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3EF09" w14:textId="77777777" w:rsidR="00B0509D" w:rsidRDefault="00B0509D" w:rsidP="00B0509D">
      <w:pPr>
        <w:jc w:val="both"/>
        <w:rPr>
          <w:rFonts w:ascii="Montserrat Medium" w:hAnsi="Montserrat Medium"/>
          <w:b/>
          <w:bCs/>
          <w:color w:val="7030A0"/>
          <w:lang w:val="es-MX"/>
        </w:rPr>
      </w:pPr>
    </w:p>
    <w:p w14:paraId="2A93A914" w14:textId="499515D9" w:rsidR="00B0509D" w:rsidRPr="00C607E7" w:rsidRDefault="00B0509D" w:rsidP="00B0509D">
      <w:pPr>
        <w:jc w:val="both"/>
        <w:rPr>
          <w:rFonts w:ascii="Geomanist" w:hAnsi="Geomanist"/>
          <w:b/>
          <w:bCs/>
          <w:color w:val="7030A0"/>
          <w:sz w:val="20"/>
          <w:szCs w:val="20"/>
          <w:lang w:val="es-MX"/>
        </w:rPr>
      </w:pPr>
      <w:r w:rsidRPr="00C607E7">
        <w:rPr>
          <w:rFonts w:ascii="Geomanist" w:hAnsi="Geomanist"/>
          <w:b/>
          <w:bCs/>
          <w:color w:val="7030A0"/>
          <w:sz w:val="20"/>
          <w:szCs w:val="20"/>
          <w:lang w:val="es-MX"/>
        </w:rPr>
        <w:t>13. ASUNTOS GENERALES</w:t>
      </w:r>
    </w:p>
    <w:p w14:paraId="7DCA3DA7" w14:textId="77777777" w:rsidR="00B0509D" w:rsidRPr="00C607E7" w:rsidRDefault="00B0509D" w:rsidP="00B0509D">
      <w:pPr>
        <w:jc w:val="both"/>
        <w:rPr>
          <w:rFonts w:ascii="Geomanist" w:hAnsi="Geomanist"/>
          <w:b/>
          <w:bCs/>
          <w:color w:val="7030A0"/>
          <w:sz w:val="20"/>
          <w:szCs w:val="20"/>
          <w:lang w:val="es-MX"/>
        </w:rPr>
      </w:pPr>
    </w:p>
    <w:p w14:paraId="52AC2441" w14:textId="77777777" w:rsidR="00B0509D" w:rsidRPr="00C607E7" w:rsidRDefault="00B0509D" w:rsidP="00B0509D">
      <w:pPr>
        <w:jc w:val="both"/>
        <w:rPr>
          <w:rFonts w:ascii="Geomanist" w:hAnsi="Geomanist"/>
          <w:sz w:val="20"/>
          <w:szCs w:val="20"/>
          <w:lang w:val="es-MX"/>
        </w:rPr>
      </w:pPr>
      <w:r w:rsidRPr="00C607E7">
        <w:rPr>
          <w:rFonts w:ascii="Geomanist" w:hAnsi="Geomanist"/>
          <w:sz w:val="20"/>
          <w:szCs w:val="20"/>
          <w:lang w:val="es-MX"/>
        </w:rPr>
        <w:t>Sin asuntos generales a tratar.</w:t>
      </w:r>
    </w:p>
    <w:p w14:paraId="4F69AA4E" w14:textId="77777777" w:rsidR="00102944" w:rsidRPr="0003299B" w:rsidRDefault="00102944" w:rsidP="00102944">
      <w:pPr>
        <w:jc w:val="both"/>
        <w:rPr>
          <w:rFonts w:ascii="Montserrat Medium" w:hAnsi="Montserrat Medium"/>
          <w:sz w:val="22"/>
          <w:szCs w:val="22"/>
          <w:lang w:val="es-MX"/>
        </w:rPr>
      </w:pPr>
    </w:p>
    <w:sectPr w:rsidR="00102944" w:rsidRPr="0003299B" w:rsidSect="00B35FB6">
      <w:headerReference w:type="default" r:id="rId8"/>
      <w:footerReference w:type="default" r:id="rId9"/>
      <w:pgSz w:w="12240" w:h="15840"/>
      <w:pgMar w:top="1951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88098" w14:textId="77777777" w:rsidR="007B310C" w:rsidRDefault="007B310C" w:rsidP="005C6F62">
      <w:r>
        <w:separator/>
      </w:r>
    </w:p>
  </w:endnote>
  <w:endnote w:type="continuationSeparator" w:id="0">
    <w:p w14:paraId="1543BC2A" w14:textId="77777777" w:rsidR="007B310C" w:rsidRDefault="007B310C" w:rsidP="005C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D5603" w14:textId="3DDF83D6" w:rsidR="00C607E7" w:rsidRDefault="00623C5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7912CBB" wp14:editId="473879EB">
              <wp:simplePos x="0" y="0"/>
              <wp:positionH relativeFrom="column">
                <wp:posOffset>-323850</wp:posOffset>
              </wp:positionH>
              <wp:positionV relativeFrom="paragraph">
                <wp:posOffset>-733425</wp:posOffset>
              </wp:positionV>
              <wp:extent cx="5216055" cy="357809"/>
              <wp:effectExtent l="0" t="0" r="0" b="0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6055" cy="3578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241DB3" w14:textId="77777777" w:rsidR="00623C5D" w:rsidRDefault="00623C5D" w:rsidP="00623C5D">
                          <w:pPr>
                            <w:rPr>
                              <w:sz w:val="16"/>
                              <w:szCs w:val="21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13. Asuntos Generales </w:t>
                          </w:r>
                        </w:p>
                        <w:p w14:paraId="47B69C01" w14:textId="488DEF5A" w:rsidR="00623C5D" w:rsidRPr="00FB3673" w:rsidRDefault="00623C5D" w:rsidP="00623C5D">
                          <w:pPr>
                            <w:rPr>
                              <w:sz w:val="16"/>
                              <w:szCs w:val="21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sz w:val="16"/>
                              <w:szCs w:val="21"/>
                              <w14:textOutline w14:w="9525" w14:cap="rnd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07912CB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-25.5pt;margin-top:-57.75pt;width:410.7pt;height:28.1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" filled="f" stroked="f" strokeweight=".5pt">
              <v:textbox>
                <w:txbxContent>
                  <w:p w14:paraId="08241DB3" w14:textId="77777777" w:rsidR="00623C5D" w:rsidRDefault="00623C5D" w:rsidP="00623C5D">
                    <w:pPr>
                      <w:rPr>
                        <w:sz w:val="16"/>
                        <w:szCs w:val="21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13. Asuntos Generales </w:t>
                    </w:r>
                  </w:p>
                  <w:p w14:paraId="47B69C01" w14:textId="488DEF5A" w:rsidR="00623C5D" w:rsidRPr="00FB3673" w:rsidRDefault="00623C5D" w:rsidP="00623C5D">
                    <w:pPr>
                      <w:rPr>
                        <w:sz w:val="16"/>
                        <w:szCs w:val="21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>
                      <w:rPr>
                        <w:sz w:val="16"/>
                        <w:szCs w:val="21"/>
                        <w14:textOutline w14:w="9525" w14:cap="rnd" w14:cmpd="sng" w14:algn="ctr">
                          <w14:solidFill>
                            <w14:schemeClr w14:val="tx1">
                              <w14:lumMod w14:val="50000"/>
                              <w14:lumOff w14:val="50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C607E7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ACC8A8C" wp14:editId="18EB763D">
              <wp:simplePos x="0" y="0"/>
              <wp:positionH relativeFrom="column">
                <wp:posOffset>-215265</wp:posOffset>
              </wp:positionH>
              <wp:positionV relativeFrom="paragraph">
                <wp:posOffset>-76200</wp:posOffset>
              </wp:positionV>
              <wp:extent cx="5650523" cy="524656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523" cy="5246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0762DA" w14:textId="77777777" w:rsidR="00C607E7" w:rsidRPr="00E07BB6" w:rsidRDefault="00C607E7" w:rsidP="00C607E7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7067F6B8" w14:textId="77777777" w:rsidR="00C607E7" w:rsidRDefault="00C607E7" w:rsidP="00C607E7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F70F385" w14:textId="6A861C99" w:rsidR="00C607E7" w:rsidRDefault="00C607E7" w:rsidP="00C607E7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75F4A9DA" w14:textId="6E7F43EB" w:rsidR="00C607E7" w:rsidRPr="00623C5D" w:rsidRDefault="00623C5D" w:rsidP="00C607E7">
                          <w:pPr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</w:t>
                          </w:r>
                          <w:r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1</w:t>
                          </w:r>
                        </w:p>
                        <w:p w14:paraId="46250DDA" w14:textId="77777777" w:rsidR="00C607E7" w:rsidRPr="00E07BB6" w:rsidRDefault="00C607E7" w:rsidP="00C607E7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 w14:anchorId="5ACC8A8C" id="_x0000_s1028" type="#_x0000_t202" style="position:absolute;margin-left:-16.95pt;margin-top:-6pt;width:444.9pt;height:4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" filled="f" stroked="f" strokeweight=".5pt">
              <v:textbox>
                <w:txbxContent>
                  <w:p w14:paraId="020762DA" w14:textId="77777777" w:rsidR="00C607E7" w:rsidRPr="00E07BB6" w:rsidRDefault="00C607E7" w:rsidP="00C607E7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7067F6B8" w14:textId="77777777" w:rsidR="00C607E7" w:rsidRDefault="00C607E7" w:rsidP="00C607E7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F70F385" w14:textId="6A861C99" w:rsidR="00C607E7" w:rsidRDefault="00C607E7" w:rsidP="00C607E7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75F4A9DA" w14:textId="6E7F43EB" w:rsidR="00C607E7" w:rsidRPr="00623C5D" w:rsidRDefault="00623C5D" w:rsidP="00C607E7">
                    <w:pPr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</w:t>
                    </w:r>
                    <w:r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1</w:t>
                    </w:r>
                  </w:p>
                  <w:p w14:paraId="46250DDA" w14:textId="77777777" w:rsidR="00C607E7" w:rsidRPr="00E07BB6" w:rsidRDefault="00C607E7" w:rsidP="00C607E7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6636" w14:textId="77777777" w:rsidR="007B310C" w:rsidRDefault="007B310C" w:rsidP="005C6F62">
      <w:r>
        <w:separator/>
      </w:r>
    </w:p>
  </w:footnote>
  <w:footnote w:type="continuationSeparator" w:id="0">
    <w:p w14:paraId="4DF1C022" w14:textId="77777777" w:rsidR="007B310C" w:rsidRDefault="007B310C" w:rsidP="005C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2995" w14:textId="21787667" w:rsidR="005C6F62" w:rsidRDefault="00B16F4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5631DF8" wp14:editId="695D4428">
              <wp:simplePos x="0" y="0"/>
              <wp:positionH relativeFrom="column">
                <wp:posOffset>127635</wp:posOffset>
              </wp:positionH>
              <wp:positionV relativeFrom="paragraph">
                <wp:posOffset>588010</wp:posOffset>
              </wp:positionV>
              <wp:extent cx="2834640" cy="247650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3464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5CC422" w14:textId="77777777" w:rsidR="00B16F47" w:rsidRPr="00A1262B" w:rsidRDefault="00B16F47" w:rsidP="00B16F47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54DD3759" w14:textId="77777777" w:rsidR="00B16F47" w:rsidRDefault="00B16F47" w:rsidP="00B16F47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55356F4F" w14:textId="1BC1A1A0" w:rsidR="00B16F47" w:rsidRPr="00E07BB6" w:rsidRDefault="00B16F47" w:rsidP="00B16F47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14:paraId="7DFC00FD" w14:textId="77777777" w:rsidR="00B16F47" w:rsidRDefault="00B16F47" w:rsidP="00B16F47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7BEDB34" w14:textId="77777777" w:rsidR="00B16F47" w:rsidRPr="00E07BB6" w:rsidRDefault="00B16F47" w:rsidP="00B16F47">
                          <w:pPr>
                            <w:rPr>
                              <w:rFonts w:ascii="Geomanist Medium" w:hAnsi="Geomanist Medium"/>
                              <w:color w:val="FFFFFF" w:themeColor="background1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25631DF8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10.05pt;margin-top:46.3pt;width:223.2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" filled="f" stroked="f" strokeweight=".5pt">
              <v:textbox>
                <w:txbxContent>
                  <w:p w14:paraId="6F5CC422" w14:textId="77777777" w:rsidR="00B16F47" w:rsidRPr="00A1262B" w:rsidRDefault="00B16F47" w:rsidP="00B16F47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54DD3759" w14:textId="77777777" w:rsidR="00B16F47" w:rsidRDefault="00B16F47" w:rsidP="00B16F47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55356F4F" w14:textId="1BC1A1A0" w:rsidR="00B16F47" w:rsidRPr="00E07BB6" w:rsidRDefault="00B16F47" w:rsidP="00B16F47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</w:t>
                    </w:r>
                  </w:p>
                  <w:p w14:paraId="7DFC00FD" w14:textId="77777777" w:rsidR="00B16F47" w:rsidRDefault="00B16F47" w:rsidP="00B16F47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7BEDB34" w14:textId="77777777" w:rsidR="00B16F47" w:rsidRPr="00E07BB6" w:rsidRDefault="00B16F47" w:rsidP="00B16F47">
                    <w:pPr>
                      <w:rPr>
                        <w:rFonts w:ascii="Geomanist Medium" w:hAnsi="Geomanist Medium"/>
                        <w:color w:val="FFFFFF" w:themeColor="background1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C607E7">
      <w:rPr>
        <w:noProof/>
      </w:rPr>
      <w:drawing>
        <wp:anchor distT="0" distB="0" distL="114300" distR="114300" simplePos="0" relativeHeight="251670528" behindDoc="1" locked="0" layoutInCell="1" allowOverlap="1" wp14:anchorId="2ACE6DC1" wp14:editId="34E729F7">
          <wp:simplePos x="0" y="0"/>
          <wp:positionH relativeFrom="column">
            <wp:posOffset>-762000</wp:posOffset>
          </wp:positionH>
          <wp:positionV relativeFrom="paragraph">
            <wp:posOffset>-429260</wp:posOffset>
          </wp:positionV>
          <wp:extent cx="7790569" cy="10081550"/>
          <wp:effectExtent l="0" t="0" r="0" b="2540"/>
          <wp:wrapNone/>
          <wp:docPr id="1953703799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3" descr="Imagen que contiene Interfaz de usuario gráfic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0569" cy="1008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24DB1"/>
    <w:multiLevelType w:val="hybridMultilevel"/>
    <w:tmpl w:val="9CB0B44C"/>
    <w:lvl w:ilvl="0" w:tplc="080A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D14DA"/>
    <w:multiLevelType w:val="hybridMultilevel"/>
    <w:tmpl w:val="A2DC6BFA"/>
    <w:lvl w:ilvl="0" w:tplc="A7F04D3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F62"/>
    <w:rsid w:val="00000EE0"/>
    <w:rsid w:val="00016E46"/>
    <w:rsid w:val="0003299B"/>
    <w:rsid w:val="000356A5"/>
    <w:rsid w:val="00070784"/>
    <w:rsid w:val="00075990"/>
    <w:rsid w:val="000F1175"/>
    <w:rsid w:val="00102944"/>
    <w:rsid w:val="001149BA"/>
    <w:rsid w:val="00147305"/>
    <w:rsid w:val="0017511D"/>
    <w:rsid w:val="001770B7"/>
    <w:rsid w:val="0018280B"/>
    <w:rsid w:val="001E0A72"/>
    <w:rsid w:val="00275E83"/>
    <w:rsid w:val="002765CF"/>
    <w:rsid w:val="00282B41"/>
    <w:rsid w:val="0028669F"/>
    <w:rsid w:val="002B63E5"/>
    <w:rsid w:val="002D2C06"/>
    <w:rsid w:val="002E25CB"/>
    <w:rsid w:val="003067D8"/>
    <w:rsid w:val="00332FAE"/>
    <w:rsid w:val="003424B4"/>
    <w:rsid w:val="003503AD"/>
    <w:rsid w:val="003654B7"/>
    <w:rsid w:val="00374185"/>
    <w:rsid w:val="003B277E"/>
    <w:rsid w:val="003C20A8"/>
    <w:rsid w:val="003D7F51"/>
    <w:rsid w:val="003E2B98"/>
    <w:rsid w:val="003E2EF6"/>
    <w:rsid w:val="00414B2A"/>
    <w:rsid w:val="004337EF"/>
    <w:rsid w:val="0045650B"/>
    <w:rsid w:val="004636CF"/>
    <w:rsid w:val="00470FFD"/>
    <w:rsid w:val="0047124F"/>
    <w:rsid w:val="00481616"/>
    <w:rsid w:val="004A15DC"/>
    <w:rsid w:val="004C64FF"/>
    <w:rsid w:val="004D34E4"/>
    <w:rsid w:val="004E0CD2"/>
    <w:rsid w:val="004F45EC"/>
    <w:rsid w:val="00504D28"/>
    <w:rsid w:val="00510DE1"/>
    <w:rsid w:val="00517D50"/>
    <w:rsid w:val="0055698F"/>
    <w:rsid w:val="00563455"/>
    <w:rsid w:val="005646A8"/>
    <w:rsid w:val="005C47D3"/>
    <w:rsid w:val="005C6F62"/>
    <w:rsid w:val="00621622"/>
    <w:rsid w:val="00623C5D"/>
    <w:rsid w:val="00632AD4"/>
    <w:rsid w:val="00647200"/>
    <w:rsid w:val="00650A03"/>
    <w:rsid w:val="006646F0"/>
    <w:rsid w:val="00673B76"/>
    <w:rsid w:val="0069291B"/>
    <w:rsid w:val="006A0EC2"/>
    <w:rsid w:val="006A468D"/>
    <w:rsid w:val="006B3BA5"/>
    <w:rsid w:val="006C4C31"/>
    <w:rsid w:val="006C4F9D"/>
    <w:rsid w:val="006D0505"/>
    <w:rsid w:val="006D3D47"/>
    <w:rsid w:val="006D68C7"/>
    <w:rsid w:val="006E3E2D"/>
    <w:rsid w:val="006F39E5"/>
    <w:rsid w:val="006F4FD8"/>
    <w:rsid w:val="007555A4"/>
    <w:rsid w:val="0077528A"/>
    <w:rsid w:val="00780180"/>
    <w:rsid w:val="00784358"/>
    <w:rsid w:val="007902DE"/>
    <w:rsid w:val="00790C92"/>
    <w:rsid w:val="007B310C"/>
    <w:rsid w:val="007D5684"/>
    <w:rsid w:val="007F76BA"/>
    <w:rsid w:val="00805376"/>
    <w:rsid w:val="00830BF1"/>
    <w:rsid w:val="008376BE"/>
    <w:rsid w:val="0084377C"/>
    <w:rsid w:val="00862849"/>
    <w:rsid w:val="008A1D3D"/>
    <w:rsid w:val="008E29B3"/>
    <w:rsid w:val="0090066B"/>
    <w:rsid w:val="0090274C"/>
    <w:rsid w:val="00904F2D"/>
    <w:rsid w:val="0092067E"/>
    <w:rsid w:val="0092612A"/>
    <w:rsid w:val="00942C66"/>
    <w:rsid w:val="0095404A"/>
    <w:rsid w:val="00970A3D"/>
    <w:rsid w:val="0097446F"/>
    <w:rsid w:val="009947F3"/>
    <w:rsid w:val="009C3F7A"/>
    <w:rsid w:val="00A00D9E"/>
    <w:rsid w:val="00A03A8C"/>
    <w:rsid w:val="00A316DF"/>
    <w:rsid w:val="00A738A4"/>
    <w:rsid w:val="00A9367D"/>
    <w:rsid w:val="00AE7438"/>
    <w:rsid w:val="00B0509D"/>
    <w:rsid w:val="00B16560"/>
    <w:rsid w:val="00B16F47"/>
    <w:rsid w:val="00B22F1C"/>
    <w:rsid w:val="00B35FB6"/>
    <w:rsid w:val="00B43B73"/>
    <w:rsid w:val="00B57E07"/>
    <w:rsid w:val="00B64B52"/>
    <w:rsid w:val="00B67435"/>
    <w:rsid w:val="00B706E5"/>
    <w:rsid w:val="00B80931"/>
    <w:rsid w:val="00BC5DEB"/>
    <w:rsid w:val="00C0252B"/>
    <w:rsid w:val="00C205C2"/>
    <w:rsid w:val="00C32387"/>
    <w:rsid w:val="00C44B55"/>
    <w:rsid w:val="00C607E7"/>
    <w:rsid w:val="00C806D8"/>
    <w:rsid w:val="00C826A2"/>
    <w:rsid w:val="00C83E34"/>
    <w:rsid w:val="00CB7AF3"/>
    <w:rsid w:val="00CC14FA"/>
    <w:rsid w:val="00CE1375"/>
    <w:rsid w:val="00CE2871"/>
    <w:rsid w:val="00D15D3A"/>
    <w:rsid w:val="00D2651E"/>
    <w:rsid w:val="00D36F98"/>
    <w:rsid w:val="00D51622"/>
    <w:rsid w:val="00D555C3"/>
    <w:rsid w:val="00D5617A"/>
    <w:rsid w:val="00D624AD"/>
    <w:rsid w:val="00D86E0D"/>
    <w:rsid w:val="00D96584"/>
    <w:rsid w:val="00DB11C5"/>
    <w:rsid w:val="00DC0DC9"/>
    <w:rsid w:val="00DF28F4"/>
    <w:rsid w:val="00E03D15"/>
    <w:rsid w:val="00E12666"/>
    <w:rsid w:val="00E24B1C"/>
    <w:rsid w:val="00E528C1"/>
    <w:rsid w:val="00E9134E"/>
    <w:rsid w:val="00E93776"/>
    <w:rsid w:val="00EA399A"/>
    <w:rsid w:val="00ED1DA1"/>
    <w:rsid w:val="00ED7EA1"/>
    <w:rsid w:val="00EE7F27"/>
    <w:rsid w:val="00F1112B"/>
    <w:rsid w:val="00F20944"/>
    <w:rsid w:val="00F3285E"/>
    <w:rsid w:val="00FA6855"/>
    <w:rsid w:val="00FC0CA6"/>
    <w:rsid w:val="00FC1801"/>
    <w:rsid w:val="00FD0D88"/>
    <w:rsid w:val="00FF3C15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2D1D91"/>
  <w14:defaultImageDpi w14:val="300"/>
  <w15:docId w15:val="{5B0D7698-0D51-4BAC-80E5-CA73B5FF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6F62"/>
  </w:style>
  <w:style w:type="paragraph" w:styleId="Piedepgina">
    <w:name w:val="footer"/>
    <w:basedOn w:val="Normal"/>
    <w:link w:val="PiedepginaCar"/>
    <w:uiPriority w:val="99"/>
    <w:unhideWhenUsed/>
    <w:rsid w:val="005C6F6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6F62"/>
  </w:style>
  <w:style w:type="paragraph" w:styleId="Textodeglobo">
    <w:name w:val="Balloon Text"/>
    <w:basedOn w:val="Normal"/>
    <w:link w:val="TextodegloboCar"/>
    <w:uiPriority w:val="99"/>
    <w:semiHidden/>
    <w:unhideWhenUsed/>
    <w:rsid w:val="005C6F6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6F62"/>
    <w:rPr>
      <w:rFonts w:ascii="Lucida Grande" w:hAnsi="Lucida Grande"/>
      <w:sz w:val="18"/>
      <w:szCs w:val="18"/>
    </w:rPr>
  </w:style>
  <w:style w:type="paragraph" w:styleId="Sinespaciado">
    <w:name w:val="No Spacing"/>
    <w:uiPriority w:val="1"/>
    <w:qFormat/>
    <w:rsid w:val="00016E46"/>
    <w:rPr>
      <w:rFonts w:ascii="Times New Roman" w:eastAsia="Times New Roman" w:hAnsi="Times New Roman" w:cs="Times New Roman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DF8E01-B6A9-4ADF-960B-3D5E3721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C</dc:creator>
  <cp:keywords/>
  <dc:description/>
  <cp:lastModifiedBy>Joel Alarcón Gómez</cp:lastModifiedBy>
  <cp:revision>2</cp:revision>
  <cp:lastPrinted>2024-11-04T20:34:00Z</cp:lastPrinted>
  <dcterms:created xsi:type="dcterms:W3CDTF">2024-11-04T20:41:00Z</dcterms:created>
  <dcterms:modified xsi:type="dcterms:W3CDTF">2024-11-04T20:41:00Z</dcterms:modified>
</cp:coreProperties>
</file>