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0D254" w14:textId="577E2996" w:rsidR="004B0924" w:rsidRPr="00AC1E93" w:rsidRDefault="004B0924" w:rsidP="004B0924">
      <w:pPr>
        <w:pStyle w:val="Ttulo1"/>
        <w:rPr>
          <w:szCs w:val="21"/>
        </w:rPr>
      </w:pPr>
      <w:r w:rsidRPr="00AC1E93">
        <w:rPr>
          <w:szCs w:val="21"/>
        </w:rPr>
        <w:t>5.</w:t>
      </w:r>
      <w:r w:rsidR="00651E56">
        <w:rPr>
          <w:szCs w:val="21"/>
        </w:rPr>
        <w:t>3</w:t>
      </w:r>
      <w:r w:rsidRPr="00AC1E93">
        <w:rPr>
          <w:szCs w:val="21"/>
        </w:rPr>
        <w:t xml:space="preserve"> Nota explicativa del comportamiento programático presupuestal</w:t>
      </w:r>
    </w:p>
    <w:p w14:paraId="2961A633" w14:textId="77777777" w:rsidR="004B0924" w:rsidRPr="00AC1E93" w:rsidRDefault="004B0924" w:rsidP="004B0924">
      <w:pPr>
        <w:pStyle w:val="Ttulo1"/>
        <w:rPr>
          <w:szCs w:val="21"/>
        </w:rPr>
      </w:pPr>
      <w:r w:rsidRPr="00AC1E93">
        <w:rPr>
          <w:szCs w:val="21"/>
        </w:rPr>
        <w:t>Presupuesto Original Anual Autorizado 2024</w:t>
      </w:r>
    </w:p>
    <w:p w14:paraId="2231C985" w14:textId="77777777" w:rsidR="004B0924" w:rsidRPr="00AC1E93" w:rsidRDefault="004B0924" w:rsidP="004B0924">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Geomanist" w:eastAsia="MS Mincho" w:hAnsi="Geomanist" w:cs="Arial"/>
          <w:bCs/>
          <w:sz w:val="20"/>
          <w:szCs w:val="20"/>
          <w:lang w:eastAsia="es-ES"/>
        </w:rPr>
      </w:pPr>
      <w:r w:rsidRPr="00AC1E93">
        <w:rPr>
          <w:rFonts w:ascii="Geomanist" w:eastAsia="MS Mincho" w:hAnsi="Geomanist" w:cs="Arial"/>
          <w:bCs/>
          <w:sz w:val="20"/>
          <w:szCs w:val="20"/>
          <w:lang w:eastAsia="es-ES"/>
        </w:rPr>
        <w:t>El presupuesto autorizado para el INECOL fue notificado por el Consejo Nacional de Humanidades, Ciencias y Tecnologías mediante Oficio núm. G0000/24/030 de fecha 8 de enero de 2024, por un monto anual de 398,601.5 miles de pesos integrados por 330,436.2 miles de pesos de Recursos Fiscales lo que representó el 82.9% del total y 68,165.3 miles de pesos de Recursos Propios, lo que representó 17.1% del total.</w:t>
      </w:r>
    </w:p>
    <w:p w14:paraId="647DB0D5" w14:textId="77777777" w:rsidR="004B0924" w:rsidRPr="004B0924" w:rsidRDefault="004B0924" w:rsidP="004B0924">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Geomanist" w:eastAsia="MS Mincho" w:hAnsi="Geomanist" w:cs="Arial"/>
          <w:bCs/>
          <w:szCs w:val="18"/>
          <w:lang w:eastAsia="es-ES"/>
        </w:rPr>
      </w:pPr>
    </w:p>
    <w:tbl>
      <w:tblPr>
        <w:tblW w:w="9751" w:type="dxa"/>
        <w:jc w:val="center"/>
        <w:tblCellMar>
          <w:left w:w="70" w:type="dxa"/>
          <w:right w:w="70" w:type="dxa"/>
        </w:tblCellMar>
        <w:tblLook w:val="04A0" w:firstRow="1" w:lastRow="0" w:firstColumn="1" w:lastColumn="0" w:noHBand="0" w:noVBand="1"/>
      </w:tblPr>
      <w:tblGrid>
        <w:gridCol w:w="1460"/>
        <w:gridCol w:w="3360"/>
        <w:gridCol w:w="1300"/>
        <w:gridCol w:w="1200"/>
        <w:gridCol w:w="1231"/>
        <w:gridCol w:w="1200"/>
      </w:tblGrid>
      <w:tr w:rsidR="004B0924" w:rsidRPr="00AC1E93" w14:paraId="2318E14A" w14:textId="77777777" w:rsidTr="0038706B">
        <w:trPr>
          <w:trHeight w:val="360"/>
          <w:jc w:val="center"/>
        </w:trPr>
        <w:tc>
          <w:tcPr>
            <w:tcW w:w="9751" w:type="dxa"/>
            <w:gridSpan w:val="6"/>
            <w:tcBorders>
              <w:top w:val="nil"/>
              <w:left w:val="nil"/>
              <w:bottom w:val="single" w:sz="4" w:space="0" w:color="auto"/>
              <w:right w:val="nil"/>
            </w:tcBorders>
            <w:shd w:val="clear" w:color="auto" w:fill="auto"/>
            <w:noWrap/>
            <w:vAlign w:val="center"/>
            <w:hideMark/>
          </w:tcPr>
          <w:p w14:paraId="44F5C1CE" w14:textId="77777777" w:rsidR="004B0924" w:rsidRPr="00AC1E93" w:rsidRDefault="004B0924" w:rsidP="00F1665D">
            <w:pPr>
              <w:spacing w:before="0" w:after="0" w:line="240" w:lineRule="auto"/>
              <w:jc w:val="center"/>
              <w:rPr>
                <w:rFonts w:ascii="Geomanist" w:eastAsia="Times New Roman" w:hAnsi="Geomanist" w:cs="Calibri"/>
                <w:b/>
                <w:bCs/>
                <w:color w:val="000000"/>
                <w:sz w:val="20"/>
                <w:szCs w:val="20"/>
                <w:lang w:eastAsia="es-MX"/>
              </w:rPr>
            </w:pPr>
            <w:bookmarkStart w:id="0" w:name="RANGE!A4"/>
            <w:r w:rsidRPr="00AC1E93">
              <w:rPr>
                <w:rFonts w:ascii="Geomanist" w:eastAsia="Times New Roman" w:hAnsi="Geomanist" w:cs="Calibri"/>
                <w:b/>
                <w:bCs/>
                <w:color w:val="000000"/>
                <w:sz w:val="20"/>
                <w:szCs w:val="20"/>
                <w:lang w:eastAsia="es-MX"/>
              </w:rPr>
              <w:t>Presupuesto Original Anual Autorizado 202</w:t>
            </w:r>
            <w:bookmarkEnd w:id="0"/>
            <w:r w:rsidRPr="00AC1E93">
              <w:rPr>
                <w:rFonts w:ascii="Geomanist" w:eastAsia="Times New Roman" w:hAnsi="Geomanist" w:cs="Calibri"/>
                <w:b/>
                <w:bCs/>
                <w:color w:val="000000"/>
                <w:sz w:val="20"/>
                <w:szCs w:val="20"/>
                <w:lang w:eastAsia="es-MX"/>
              </w:rPr>
              <w:t>4</w:t>
            </w:r>
          </w:p>
        </w:tc>
      </w:tr>
      <w:tr w:rsidR="004B0924" w:rsidRPr="00AC1E93" w14:paraId="62E7CAAD" w14:textId="77777777" w:rsidTr="0038706B">
        <w:trPr>
          <w:trHeight w:val="360"/>
          <w:jc w:val="center"/>
        </w:trPr>
        <w:tc>
          <w:tcPr>
            <w:tcW w:w="1460" w:type="dxa"/>
            <w:tcBorders>
              <w:top w:val="single" w:sz="4" w:space="0" w:color="auto"/>
              <w:left w:val="single" w:sz="4" w:space="0" w:color="auto"/>
              <w:bottom w:val="single" w:sz="4" w:space="0" w:color="auto"/>
              <w:right w:val="single" w:sz="4" w:space="0" w:color="auto"/>
            </w:tcBorders>
            <w:shd w:val="clear" w:color="000000" w:fill="5F1DA1"/>
            <w:vAlign w:val="center"/>
            <w:hideMark/>
          </w:tcPr>
          <w:p w14:paraId="0C87AB7A" w14:textId="77777777" w:rsidR="004B0924" w:rsidRPr="00AC1E93"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AC1E93">
              <w:rPr>
                <w:rFonts w:ascii="Geomanist" w:eastAsia="Times New Roman" w:hAnsi="Geomanist" w:cs="Calibri"/>
                <w:b/>
                <w:bCs/>
                <w:color w:val="FFFFFF"/>
                <w:sz w:val="20"/>
                <w:szCs w:val="20"/>
                <w:lang w:eastAsia="es-MX"/>
              </w:rPr>
              <w:t>Capítulo</w:t>
            </w:r>
          </w:p>
        </w:tc>
        <w:tc>
          <w:tcPr>
            <w:tcW w:w="3360" w:type="dxa"/>
            <w:tcBorders>
              <w:top w:val="single" w:sz="4" w:space="0" w:color="auto"/>
              <w:left w:val="single" w:sz="4" w:space="0" w:color="auto"/>
              <w:bottom w:val="single" w:sz="4" w:space="0" w:color="auto"/>
              <w:right w:val="single" w:sz="4" w:space="0" w:color="auto"/>
            </w:tcBorders>
            <w:shd w:val="clear" w:color="000000" w:fill="5F1DA1"/>
            <w:vAlign w:val="center"/>
            <w:hideMark/>
          </w:tcPr>
          <w:p w14:paraId="4BCA27C2" w14:textId="77777777" w:rsidR="004B0924" w:rsidRPr="00AC1E93"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AC1E93">
              <w:rPr>
                <w:rFonts w:ascii="Geomanist" w:eastAsia="Times New Roman" w:hAnsi="Geomanist" w:cs="Calibri"/>
                <w:b/>
                <w:bCs/>
                <w:color w:val="FFFFFF"/>
                <w:sz w:val="20"/>
                <w:szCs w:val="20"/>
                <w:lang w:eastAsia="es-MX"/>
              </w:rPr>
              <w:t>Descripción</w:t>
            </w:r>
          </w:p>
        </w:tc>
        <w:tc>
          <w:tcPr>
            <w:tcW w:w="1300" w:type="dxa"/>
            <w:tcBorders>
              <w:top w:val="single" w:sz="4" w:space="0" w:color="auto"/>
              <w:left w:val="single" w:sz="4" w:space="0" w:color="auto"/>
              <w:bottom w:val="single" w:sz="4" w:space="0" w:color="auto"/>
              <w:right w:val="single" w:sz="4" w:space="0" w:color="auto"/>
            </w:tcBorders>
            <w:shd w:val="clear" w:color="000000" w:fill="5F1DA1"/>
            <w:vAlign w:val="center"/>
            <w:hideMark/>
          </w:tcPr>
          <w:p w14:paraId="25641F69" w14:textId="77777777" w:rsidR="004B0924" w:rsidRPr="00AC1E93"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AC1E93">
              <w:rPr>
                <w:rFonts w:ascii="Geomanist" w:eastAsia="Times New Roman" w:hAnsi="Geomanist" w:cs="Calibri"/>
                <w:b/>
                <w:bCs/>
                <w:color w:val="FFFFFF"/>
                <w:sz w:val="20"/>
                <w:szCs w:val="20"/>
                <w:lang w:eastAsia="es-MX"/>
              </w:rPr>
              <w:t>Fiscales</w:t>
            </w:r>
          </w:p>
        </w:tc>
        <w:tc>
          <w:tcPr>
            <w:tcW w:w="1200" w:type="dxa"/>
            <w:tcBorders>
              <w:top w:val="single" w:sz="4" w:space="0" w:color="auto"/>
              <w:left w:val="single" w:sz="4" w:space="0" w:color="auto"/>
              <w:bottom w:val="single" w:sz="4" w:space="0" w:color="auto"/>
              <w:right w:val="single" w:sz="4" w:space="0" w:color="auto"/>
            </w:tcBorders>
            <w:shd w:val="clear" w:color="000000" w:fill="5F1DA1"/>
            <w:vAlign w:val="center"/>
            <w:hideMark/>
          </w:tcPr>
          <w:p w14:paraId="0D15C222" w14:textId="77777777" w:rsidR="004B0924" w:rsidRPr="00AC1E93"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AC1E93">
              <w:rPr>
                <w:rFonts w:ascii="Geomanist" w:eastAsia="Times New Roman" w:hAnsi="Geomanist" w:cs="Calibri"/>
                <w:b/>
                <w:bCs/>
                <w:color w:val="FFFFFF"/>
                <w:sz w:val="20"/>
                <w:szCs w:val="20"/>
                <w:lang w:eastAsia="es-MX"/>
              </w:rPr>
              <w:t>Propios</w:t>
            </w:r>
          </w:p>
        </w:tc>
        <w:tc>
          <w:tcPr>
            <w:tcW w:w="1231" w:type="dxa"/>
            <w:tcBorders>
              <w:top w:val="single" w:sz="4" w:space="0" w:color="auto"/>
              <w:left w:val="single" w:sz="4" w:space="0" w:color="auto"/>
              <w:bottom w:val="single" w:sz="4" w:space="0" w:color="auto"/>
              <w:right w:val="single" w:sz="4" w:space="0" w:color="auto"/>
            </w:tcBorders>
            <w:shd w:val="clear" w:color="000000" w:fill="5F1DA1"/>
            <w:vAlign w:val="center"/>
            <w:hideMark/>
          </w:tcPr>
          <w:p w14:paraId="16C554AA" w14:textId="77777777" w:rsidR="004B0924" w:rsidRPr="00AC1E93"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AC1E93">
              <w:rPr>
                <w:rFonts w:ascii="Geomanist" w:eastAsia="Times New Roman" w:hAnsi="Geomanist" w:cs="Calibri"/>
                <w:b/>
                <w:bCs/>
                <w:color w:val="FFFFFF"/>
                <w:sz w:val="20"/>
                <w:szCs w:val="20"/>
                <w:lang w:eastAsia="es-MX"/>
              </w:rPr>
              <w:t>Total</w:t>
            </w:r>
          </w:p>
        </w:tc>
        <w:tc>
          <w:tcPr>
            <w:tcW w:w="1200" w:type="dxa"/>
            <w:tcBorders>
              <w:top w:val="single" w:sz="4" w:space="0" w:color="auto"/>
              <w:left w:val="single" w:sz="4" w:space="0" w:color="auto"/>
              <w:bottom w:val="single" w:sz="4" w:space="0" w:color="auto"/>
              <w:right w:val="single" w:sz="4" w:space="0" w:color="auto"/>
            </w:tcBorders>
            <w:shd w:val="clear" w:color="000000" w:fill="5F1DA1"/>
            <w:vAlign w:val="center"/>
            <w:hideMark/>
          </w:tcPr>
          <w:p w14:paraId="2B4DCE15" w14:textId="77777777" w:rsidR="004B0924" w:rsidRPr="00AC1E93"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AC1E93">
              <w:rPr>
                <w:rFonts w:ascii="Geomanist" w:eastAsia="Times New Roman" w:hAnsi="Geomanist" w:cs="Calibri"/>
                <w:b/>
                <w:bCs/>
                <w:color w:val="FFFFFF"/>
                <w:sz w:val="20"/>
                <w:szCs w:val="20"/>
                <w:lang w:eastAsia="es-MX"/>
              </w:rPr>
              <w:t>%</w:t>
            </w:r>
          </w:p>
        </w:tc>
      </w:tr>
      <w:tr w:rsidR="004B0924" w:rsidRPr="00AC1E93" w14:paraId="43A44AD7" w14:textId="77777777" w:rsidTr="0038706B">
        <w:trPr>
          <w:trHeight w:val="239"/>
          <w:jc w:val="center"/>
        </w:trPr>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740E3" w14:textId="77777777" w:rsidR="004B0924" w:rsidRPr="00AC1E93" w:rsidRDefault="004B0924" w:rsidP="00F1665D">
            <w:pPr>
              <w:spacing w:before="0" w:after="0" w:line="240" w:lineRule="auto"/>
              <w:jc w:val="center"/>
              <w:rPr>
                <w:rFonts w:ascii="Geomanist" w:eastAsia="Times New Roman" w:hAnsi="Geomanist" w:cs="Calibri"/>
                <w:color w:val="000000"/>
                <w:sz w:val="20"/>
                <w:szCs w:val="20"/>
                <w:lang w:eastAsia="es-MX"/>
              </w:rPr>
            </w:pPr>
            <w:r w:rsidRPr="00AC1E93">
              <w:rPr>
                <w:rFonts w:ascii="Geomanist" w:eastAsia="Times New Roman" w:hAnsi="Geomanist" w:cs="Calibri"/>
                <w:color w:val="000000"/>
                <w:sz w:val="20"/>
                <w:szCs w:val="20"/>
                <w:lang w:eastAsia="es-MX"/>
              </w:rPr>
              <w:t>1000</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12FD6" w14:textId="77777777" w:rsidR="004B0924" w:rsidRPr="00AC1E93" w:rsidRDefault="004B0924" w:rsidP="00F1665D">
            <w:pPr>
              <w:spacing w:before="0" w:after="0" w:line="240" w:lineRule="auto"/>
              <w:jc w:val="left"/>
              <w:rPr>
                <w:rFonts w:ascii="Geomanist" w:eastAsia="Times New Roman" w:hAnsi="Geomanist" w:cs="Calibri"/>
                <w:color w:val="000000"/>
                <w:sz w:val="20"/>
                <w:szCs w:val="20"/>
                <w:lang w:eastAsia="es-MX"/>
              </w:rPr>
            </w:pPr>
            <w:r w:rsidRPr="00AC1E93">
              <w:rPr>
                <w:rFonts w:ascii="Geomanist" w:eastAsia="Times New Roman" w:hAnsi="Geomanist" w:cs="Calibri"/>
                <w:color w:val="000000"/>
                <w:sz w:val="20"/>
                <w:szCs w:val="20"/>
                <w:lang w:eastAsia="es-MX"/>
              </w:rPr>
              <w:t>Servicios Personales</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7509D3" w14:textId="77777777" w:rsidR="004B0924" w:rsidRPr="00AC1E93" w:rsidRDefault="004B0924" w:rsidP="00F1665D">
            <w:pPr>
              <w:spacing w:before="0" w:after="0" w:line="240" w:lineRule="auto"/>
              <w:jc w:val="right"/>
              <w:rPr>
                <w:rFonts w:ascii="Geomanist" w:eastAsia="Times New Roman" w:hAnsi="Geomanist" w:cs="Calibri"/>
                <w:color w:val="000000"/>
                <w:sz w:val="20"/>
                <w:szCs w:val="20"/>
                <w:lang w:eastAsia="es-MX"/>
              </w:rPr>
            </w:pPr>
            <w:r w:rsidRPr="00AC1E93">
              <w:rPr>
                <w:rFonts w:ascii="Geomanist" w:hAnsi="Geomanist" w:cs="Calibri"/>
                <w:color w:val="000000"/>
                <w:sz w:val="20"/>
                <w:szCs w:val="20"/>
              </w:rPr>
              <w:t>269,257.7</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069868" w14:textId="77777777" w:rsidR="004B0924" w:rsidRPr="00AC1E93" w:rsidRDefault="004B0924" w:rsidP="00F1665D">
            <w:pPr>
              <w:spacing w:before="0" w:after="0" w:line="240" w:lineRule="auto"/>
              <w:jc w:val="right"/>
              <w:rPr>
                <w:rFonts w:ascii="Geomanist" w:eastAsia="Times New Roman" w:hAnsi="Geomanist" w:cs="Calibri"/>
                <w:color w:val="000000"/>
                <w:sz w:val="20"/>
                <w:szCs w:val="20"/>
                <w:lang w:eastAsia="es-MX"/>
              </w:rPr>
            </w:pPr>
            <w:r w:rsidRPr="00AC1E93">
              <w:rPr>
                <w:rFonts w:ascii="Geomanist" w:hAnsi="Geomanist" w:cs="Calibri"/>
                <w:color w:val="000000"/>
                <w:sz w:val="20"/>
                <w:szCs w:val="20"/>
              </w:rPr>
              <w:t>19,785.1</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117C75" w14:textId="77777777" w:rsidR="004B0924" w:rsidRPr="00AC1E93" w:rsidRDefault="004B0924" w:rsidP="00F1665D">
            <w:pPr>
              <w:spacing w:before="0" w:after="0" w:line="240" w:lineRule="auto"/>
              <w:jc w:val="right"/>
              <w:rPr>
                <w:rFonts w:ascii="Geomanist" w:eastAsia="Times New Roman" w:hAnsi="Geomanist" w:cs="Calibri"/>
                <w:color w:val="000000"/>
                <w:sz w:val="20"/>
                <w:szCs w:val="20"/>
                <w:lang w:eastAsia="es-MX"/>
              </w:rPr>
            </w:pPr>
            <w:r w:rsidRPr="00AC1E93">
              <w:rPr>
                <w:rFonts w:ascii="Geomanist" w:hAnsi="Geomanist" w:cs="Calibri"/>
                <w:color w:val="000000"/>
                <w:sz w:val="20"/>
                <w:szCs w:val="20"/>
              </w:rPr>
              <w:t>289,042.8</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E09AEE" w14:textId="77777777" w:rsidR="004B0924" w:rsidRPr="00AC1E93" w:rsidRDefault="004B0924" w:rsidP="00F1665D">
            <w:pPr>
              <w:spacing w:before="0" w:after="0" w:line="240" w:lineRule="auto"/>
              <w:jc w:val="center"/>
              <w:rPr>
                <w:rFonts w:ascii="Geomanist" w:eastAsia="Times New Roman" w:hAnsi="Geomanist" w:cs="Calibri"/>
                <w:color w:val="000000"/>
                <w:sz w:val="20"/>
                <w:szCs w:val="20"/>
                <w:lang w:eastAsia="es-MX"/>
              </w:rPr>
            </w:pPr>
            <w:r w:rsidRPr="00AC1E93">
              <w:rPr>
                <w:rFonts w:ascii="Geomanist" w:hAnsi="Geomanist" w:cs="Calibri"/>
                <w:color w:val="000000"/>
                <w:sz w:val="20"/>
                <w:szCs w:val="20"/>
              </w:rPr>
              <w:t>72.5%</w:t>
            </w:r>
          </w:p>
        </w:tc>
      </w:tr>
      <w:tr w:rsidR="004B0924" w:rsidRPr="00AC1E93" w14:paraId="5809DA02" w14:textId="77777777" w:rsidTr="0038706B">
        <w:trPr>
          <w:trHeight w:val="258"/>
          <w:jc w:val="center"/>
        </w:trPr>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D804A8" w14:textId="77777777" w:rsidR="004B0924" w:rsidRPr="00AC1E93" w:rsidRDefault="004B0924" w:rsidP="00F1665D">
            <w:pPr>
              <w:spacing w:before="0" w:after="0" w:line="240" w:lineRule="auto"/>
              <w:jc w:val="center"/>
              <w:rPr>
                <w:rFonts w:ascii="Geomanist" w:eastAsia="Times New Roman" w:hAnsi="Geomanist" w:cs="Calibri"/>
                <w:color w:val="000000"/>
                <w:sz w:val="20"/>
                <w:szCs w:val="20"/>
                <w:lang w:eastAsia="es-MX"/>
              </w:rPr>
            </w:pPr>
            <w:r w:rsidRPr="00AC1E93">
              <w:rPr>
                <w:rFonts w:ascii="Geomanist" w:eastAsia="Times New Roman" w:hAnsi="Geomanist" w:cs="Calibri"/>
                <w:color w:val="000000"/>
                <w:sz w:val="20"/>
                <w:szCs w:val="20"/>
                <w:lang w:eastAsia="es-MX"/>
              </w:rPr>
              <w:t>2000</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76B36" w14:textId="77777777" w:rsidR="004B0924" w:rsidRPr="00AC1E93" w:rsidRDefault="004B0924" w:rsidP="00F1665D">
            <w:pPr>
              <w:spacing w:before="0" w:after="0" w:line="240" w:lineRule="auto"/>
              <w:jc w:val="left"/>
              <w:rPr>
                <w:rFonts w:ascii="Geomanist" w:eastAsia="Times New Roman" w:hAnsi="Geomanist" w:cs="Calibri"/>
                <w:color w:val="000000"/>
                <w:sz w:val="20"/>
                <w:szCs w:val="20"/>
                <w:lang w:eastAsia="es-MX"/>
              </w:rPr>
            </w:pPr>
            <w:r w:rsidRPr="00AC1E93">
              <w:rPr>
                <w:rFonts w:ascii="Geomanist" w:eastAsia="Times New Roman" w:hAnsi="Geomanist" w:cs="Calibri"/>
                <w:color w:val="000000"/>
                <w:sz w:val="20"/>
                <w:szCs w:val="20"/>
                <w:lang w:eastAsia="es-MX"/>
              </w:rPr>
              <w:t>Materiales y Suministros</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18C9B6" w14:textId="77777777" w:rsidR="004B0924" w:rsidRPr="00AC1E93" w:rsidRDefault="004B0924" w:rsidP="00F1665D">
            <w:pPr>
              <w:spacing w:before="0" w:after="0" w:line="240" w:lineRule="auto"/>
              <w:jc w:val="right"/>
              <w:rPr>
                <w:rFonts w:ascii="Geomanist" w:eastAsia="Times New Roman" w:hAnsi="Geomanist" w:cs="Calibri"/>
                <w:color w:val="000000"/>
                <w:sz w:val="20"/>
                <w:szCs w:val="20"/>
                <w:lang w:eastAsia="es-MX"/>
              </w:rPr>
            </w:pPr>
            <w:r w:rsidRPr="00AC1E93">
              <w:rPr>
                <w:rFonts w:ascii="Geomanist" w:hAnsi="Geomanist" w:cs="Calibri"/>
                <w:color w:val="000000"/>
                <w:sz w:val="20"/>
                <w:szCs w:val="20"/>
              </w:rPr>
              <w:t>4,714.4</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FF35D1" w14:textId="77777777" w:rsidR="004B0924" w:rsidRPr="00AC1E93" w:rsidRDefault="004B0924" w:rsidP="00F1665D">
            <w:pPr>
              <w:spacing w:before="0" w:after="0" w:line="240" w:lineRule="auto"/>
              <w:jc w:val="right"/>
              <w:rPr>
                <w:rFonts w:ascii="Geomanist" w:eastAsia="Times New Roman" w:hAnsi="Geomanist" w:cs="Calibri"/>
                <w:color w:val="000000"/>
                <w:sz w:val="20"/>
                <w:szCs w:val="20"/>
                <w:lang w:eastAsia="es-MX"/>
              </w:rPr>
            </w:pPr>
            <w:r w:rsidRPr="00AC1E93">
              <w:rPr>
                <w:rFonts w:ascii="Geomanist" w:hAnsi="Geomanist" w:cs="Calibri"/>
                <w:color w:val="000000"/>
                <w:sz w:val="20"/>
                <w:szCs w:val="20"/>
              </w:rPr>
              <w:t>7,326.0</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C05F94" w14:textId="77777777" w:rsidR="004B0924" w:rsidRPr="00AC1E93" w:rsidRDefault="004B0924" w:rsidP="00F1665D">
            <w:pPr>
              <w:spacing w:before="0" w:after="0" w:line="240" w:lineRule="auto"/>
              <w:jc w:val="right"/>
              <w:rPr>
                <w:rFonts w:ascii="Geomanist" w:eastAsia="Times New Roman" w:hAnsi="Geomanist" w:cs="Calibri"/>
                <w:color w:val="000000"/>
                <w:sz w:val="20"/>
                <w:szCs w:val="20"/>
                <w:lang w:eastAsia="es-MX"/>
              </w:rPr>
            </w:pPr>
            <w:r w:rsidRPr="00AC1E93">
              <w:rPr>
                <w:rFonts w:ascii="Geomanist" w:hAnsi="Geomanist" w:cs="Calibri"/>
                <w:color w:val="000000"/>
                <w:sz w:val="20"/>
                <w:szCs w:val="20"/>
              </w:rPr>
              <w:t>12,040.4</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1F83A3" w14:textId="77777777" w:rsidR="004B0924" w:rsidRPr="00AC1E93" w:rsidRDefault="004B0924" w:rsidP="00F1665D">
            <w:pPr>
              <w:spacing w:before="0" w:after="0" w:line="240" w:lineRule="auto"/>
              <w:jc w:val="center"/>
              <w:rPr>
                <w:rFonts w:ascii="Geomanist" w:eastAsia="Times New Roman" w:hAnsi="Geomanist" w:cs="Calibri"/>
                <w:color w:val="000000"/>
                <w:sz w:val="20"/>
                <w:szCs w:val="20"/>
                <w:lang w:eastAsia="es-MX"/>
              </w:rPr>
            </w:pPr>
            <w:r w:rsidRPr="00AC1E93">
              <w:rPr>
                <w:rFonts w:ascii="Geomanist" w:hAnsi="Geomanist" w:cs="Calibri"/>
                <w:color w:val="000000"/>
                <w:sz w:val="20"/>
                <w:szCs w:val="20"/>
              </w:rPr>
              <w:t>3.0%</w:t>
            </w:r>
          </w:p>
        </w:tc>
      </w:tr>
      <w:tr w:rsidR="004B0924" w:rsidRPr="00AC1E93" w14:paraId="148FDD1D" w14:textId="77777777" w:rsidTr="0038706B">
        <w:trPr>
          <w:trHeight w:val="261"/>
          <w:jc w:val="center"/>
        </w:trPr>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FD57BF" w14:textId="77777777" w:rsidR="004B0924" w:rsidRPr="00AC1E93" w:rsidRDefault="004B0924" w:rsidP="00F1665D">
            <w:pPr>
              <w:spacing w:before="0" w:after="0" w:line="240" w:lineRule="auto"/>
              <w:jc w:val="center"/>
              <w:rPr>
                <w:rFonts w:ascii="Geomanist" w:eastAsia="Times New Roman" w:hAnsi="Geomanist" w:cs="Calibri"/>
                <w:color w:val="000000"/>
                <w:sz w:val="20"/>
                <w:szCs w:val="20"/>
                <w:lang w:eastAsia="es-MX"/>
              </w:rPr>
            </w:pPr>
            <w:r w:rsidRPr="00AC1E93">
              <w:rPr>
                <w:rFonts w:ascii="Geomanist" w:eastAsia="Times New Roman" w:hAnsi="Geomanist" w:cs="Calibri"/>
                <w:color w:val="000000"/>
                <w:sz w:val="20"/>
                <w:szCs w:val="20"/>
                <w:lang w:eastAsia="es-MX"/>
              </w:rPr>
              <w:t>3000</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1BE5C5" w14:textId="77777777" w:rsidR="004B0924" w:rsidRPr="00AC1E93" w:rsidRDefault="004B0924" w:rsidP="00F1665D">
            <w:pPr>
              <w:spacing w:before="0" w:after="0" w:line="240" w:lineRule="auto"/>
              <w:jc w:val="left"/>
              <w:rPr>
                <w:rFonts w:ascii="Geomanist" w:eastAsia="Times New Roman" w:hAnsi="Geomanist" w:cs="Calibri"/>
                <w:color w:val="000000"/>
                <w:sz w:val="20"/>
                <w:szCs w:val="20"/>
                <w:lang w:eastAsia="es-MX"/>
              </w:rPr>
            </w:pPr>
            <w:r w:rsidRPr="00AC1E93">
              <w:rPr>
                <w:rFonts w:ascii="Geomanist" w:eastAsia="Times New Roman" w:hAnsi="Geomanist" w:cs="Calibri"/>
                <w:color w:val="000000"/>
                <w:sz w:val="20"/>
                <w:szCs w:val="20"/>
                <w:lang w:eastAsia="es-MX"/>
              </w:rPr>
              <w:t>Servicios Generales</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A96ED" w14:textId="77777777" w:rsidR="004B0924" w:rsidRPr="00AC1E93" w:rsidRDefault="004B0924" w:rsidP="00F1665D">
            <w:pPr>
              <w:spacing w:before="0" w:after="0" w:line="240" w:lineRule="auto"/>
              <w:jc w:val="right"/>
              <w:rPr>
                <w:rFonts w:ascii="Geomanist" w:eastAsia="Times New Roman" w:hAnsi="Geomanist" w:cs="Calibri"/>
                <w:color w:val="000000"/>
                <w:sz w:val="20"/>
                <w:szCs w:val="20"/>
                <w:lang w:eastAsia="es-MX"/>
              </w:rPr>
            </w:pPr>
            <w:r w:rsidRPr="00AC1E93">
              <w:rPr>
                <w:rFonts w:ascii="Geomanist" w:hAnsi="Geomanist" w:cs="Calibri"/>
                <w:color w:val="000000"/>
                <w:sz w:val="20"/>
                <w:szCs w:val="20"/>
              </w:rPr>
              <w:t>55,722.5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8CCC5A" w14:textId="77777777" w:rsidR="004B0924" w:rsidRPr="00AC1E93" w:rsidRDefault="004B0924" w:rsidP="00F1665D">
            <w:pPr>
              <w:spacing w:before="0" w:after="0" w:line="240" w:lineRule="auto"/>
              <w:jc w:val="right"/>
              <w:rPr>
                <w:rFonts w:ascii="Geomanist" w:eastAsia="Times New Roman" w:hAnsi="Geomanist" w:cs="Calibri"/>
                <w:color w:val="000000"/>
                <w:sz w:val="20"/>
                <w:szCs w:val="20"/>
                <w:lang w:eastAsia="es-MX"/>
              </w:rPr>
            </w:pPr>
            <w:r w:rsidRPr="00AC1E93">
              <w:rPr>
                <w:rFonts w:ascii="Geomanist" w:hAnsi="Geomanist" w:cs="Calibri"/>
                <w:color w:val="000000"/>
                <w:sz w:val="20"/>
                <w:szCs w:val="20"/>
              </w:rPr>
              <w:t>39,944.2</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872C2" w14:textId="77777777" w:rsidR="004B0924" w:rsidRPr="00AC1E93" w:rsidRDefault="004B0924" w:rsidP="00F1665D">
            <w:pPr>
              <w:spacing w:before="0" w:after="0" w:line="240" w:lineRule="auto"/>
              <w:jc w:val="right"/>
              <w:rPr>
                <w:rFonts w:ascii="Geomanist" w:eastAsia="Times New Roman" w:hAnsi="Geomanist" w:cs="Calibri"/>
                <w:color w:val="000000"/>
                <w:sz w:val="20"/>
                <w:szCs w:val="20"/>
                <w:lang w:eastAsia="es-MX"/>
              </w:rPr>
            </w:pPr>
            <w:r w:rsidRPr="00AC1E93">
              <w:rPr>
                <w:rFonts w:ascii="Geomanist" w:hAnsi="Geomanist" w:cs="Calibri"/>
                <w:color w:val="000000"/>
                <w:sz w:val="20"/>
                <w:szCs w:val="20"/>
              </w:rPr>
              <w:t>95,666.7</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A7630E" w14:textId="77777777" w:rsidR="004B0924" w:rsidRPr="00AC1E93" w:rsidRDefault="004B0924" w:rsidP="00F1665D">
            <w:pPr>
              <w:spacing w:before="0" w:after="0" w:line="240" w:lineRule="auto"/>
              <w:jc w:val="center"/>
              <w:rPr>
                <w:rFonts w:ascii="Geomanist" w:eastAsia="Times New Roman" w:hAnsi="Geomanist" w:cs="Calibri"/>
                <w:color w:val="000000"/>
                <w:sz w:val="20"/>
                <w:szCs w:val="20"/>
                <w:lang w:eastAsia="es-MX"/>
              </w:rPr>
            </w:pPr>
            <w:r w:rsidRPr="00AC1E93">
              <w:rPr>
                <w:rFonts w:ascii="Geomanist" w:hAnsi="Geomanist" w:cs="Calibri"/>
                <w:color w:val="000000"/>
                <w:sz w:val="20"/>
                <w:szCs w:val="20"/>
              </w:rPr>
              <w:t>24.0%</w:t>
            </w:r>
          </w:p>
        </w:tc>
      </w:tr>
      <w:tr w:rsidR="004B0924" w:rsidRPr="00AC1E93" w14:paraId="4837ADBC" w14:textId="77777777" w:rsidTr="0038706B">
        <w:trPr>
          <w:trHeight w:val="266"/>
          <w:jc w:val="center"/>
        </w:trPr>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270E2" w14:textId="77777777" w:rsidR="004B0924" w:rsidRPr="00AC1E93" w:rsidRDefault="004B0924" w:rsidP="00F1665D">
            <w:pPr>
              <w:spacing w:before="0" w:after="0" w:line="240" w:lineRule="auto"/>
              <w:jc w:val="center"/>
              <w:rPr>
                <w:rFonts w:ascii="Geomanist" w:eastAsia="Times New Roman" w:hAnsi="Geomanist" w:cs="Calibri"/>
                <w:color w:val="000000"/>
                <w:sz w:val="20"/>
                <w:szCs w:val="20"/>
                <w:lang w:eastAsia="es-MX"/>
              </w:rPr>
            </w:pPr>
            <w:r w:rsidRPr="00AC1E93">
              <w:rPr>
                <w:rFonts w:ascii="Geomanist" w:eastAsia="Times New Roman" w:hAnsi="Geomanist" w:cs="Calibri"/>
                <w:color w:val="000000"/>
                <w:sz w:val="20"/>
                <w:szCs w:val="20"/>
                <w:lang w:eastAsia="es-MX"/>
              </w:rPr>
              <w:t>4000</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175A7" w14:textId="77777777" w:rsidR="004B0924" w:rsidRPr="00AC1E93" w:rsidRDefault="004B0924" w:rsidP="00F1665D">
            <w:pPr>
              <w:spacing w:before="0" w:after="0" w:line="240" w:lineRule="auto"/>
              <w:jc w:val="left"/>
              <w:rPr>
                <w:rFonts w:ascii="Geomanist" w:eastAsia="Times New Roman" w:hAnsi="Geomanist" w:cs="Calibri"/>
                <w:color w:val="000000"/>
                <w:sz w:val="20"/>
                <w:szCs w:val="20"/>
                <w:lang w:eastAsia="es-MX"/>
              </w:rPr>
            </w:pPr>
            <w:r w:rsidRPr="00AC1E93">
              <w:rPr>
                <w:rFonts w:ascii="Geomanist" w:eastAsia="Times New Roman" w:hAnsi="Geomanist" w:cs="Calibri"/>
                <w:color w:val="000000"/>
                <w:sz w:val="20"/>
                <w:szCs w:val="20"/>
                <w:lang w:eastAsia="es-MX"/>
              </w:rPr>
              <w:t>Subsidios (Becas)</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1B62B4" w14:textId="77777777" w:rsidR="004B0924" w:rsidRPr="00AC1E93" w:rsidRDefault="004B0924" w:rsidP="00F1665D">
            <w:pPr>
              <w:spacing w:before="0" w:after="0" w:line="240" w:lineRule="auto"/>
              <w:jc w:val="right"/>
              <w:rPr>
                <w:rFonts w:ascii="Geomanist" w:eastAsia="Times New Roman" w:hAnsi="Geomanist" w:cs="Calibri"/>
                <w:color w:val="000000"/>
                <w:sz w:val="20"/>
                <w:szCs w:val="20"/>
                <w:lang w:eastAsia="es-MX"/>
              </w:rPr>
            </w:pPr>
            <w:r w:rsidRPr="00AC1E93">
              <w:rPr>
                <w:rFonts w:ascii="Geomanist" w:hAnsi="Geomanist" w:cs="Calibri"/>
                <w:color w:val="000000"/>
                <w:sz w:val="20"/>
                <w:szCs w:val="20"/>
              </w:rPr>
              <w:t>741.6</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687D4" w14:textId="77777777" w:rsidR="004B0924" w:rsidRPr="00AC1E93" w:rsidRDefault="004B0924" w:rsidP="00F1665D">
            <w:pPr>
              <w:spacing w:before="0" w:after="0" w:line="240" w:lineRule="auto"/>
              <w:jc w:val="right"/>
              <w:rPr>
                <w:rFonts w:ascii="Geomanist" w:eastAsia="Times New Roman" w:hAnsi="Geomanist" w:cs="Calibri"/>
                <w:color w:val="000000"/>
                <w:sz w:val="20"/>
                <w:szCs w:val="20"/>
                <w:lang w:eastAsia="es-MX"/>
              </w:rPr>
            </w:pPr>
            <w:r w:rsidRPr="00AC1E93">
              <w:rPr>
                <w:rFonts w:ascii="Geomanist" w:hAnsi="Geomanist" w:cs="Calibri"/>
                <w:color w:val="000000"/>
                <w:sz w:val="20"/>
                <w:szCs w:val="20"/>
              </w:rPr>
              <w:t>800.0</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5B432" w14:textId="77777777" w:rsidR="004B0924" w:rsidRPr="00AC1E93" w:rsidRDefault="004B0924" w:rsidP="00F1665D">
            <w:pPr>
              <w:spacing w:before="0" w:after="0" w:line="240" w:lineRule="auto"/>
              <w:jc w:val="right"/>
              <w:rPr>
                <w:rFonts w:ascii="Geomanist" w:eastAsia="Times New Roman" w:hAnsi="Geomanist" w:cs="Calibri"/>
                <w:color w:val="000000"/>
                <w:sz w:val="20"/>
                <w:szCs w:val="20"/>
                <w:lang w:eastAsia="es-MX"/>
              </w:rPr>
            </w:pPr>
            <w:r w:rsidRPr="00AC1E93">
              <w:rPr>
                <w:rFonts w:ascii="Geomanist" w:hAnsi="Geomanist" w:cs="Calibri"/>
                <w:color w:val="000000"/>
                <w:sz w:val="20"/>
                <w:szCs w:val="20"/>
              </w:rPr>
              <w:t>1,541.6</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CEB662" w14:textId="77777777" w:rsidR="004B0924" w:rsidRPr="00AC1E93" w:rsidRDefault="004B0924" w:rsidP="00F1665D">
            <w:pPr>
              <w:spacing w:before="0" w:after="0" w:line="240" w:lineRule="auto"/>
              <w:jc w:val="center"/>
              <w:rPr>
                <w:rFonts w:ascii="Geomanist" w:eastAsia="Times New Roman" w:hAnsi="Geomanist" w:cs="Calibri"/>
                <w:color w:val="000000"/>
                <w:sz w:val="20"/>
                <w:szCs w:val="20"/>
                <w:lang w:eastAsia="es-MX"/>
              </w:rPr>
            </w:pPr>
            <w:r w:rsidRPr="00AC1E93">
              <w:rPr>
                <w:rFonts w:ascii="Geomanist" w:hAnsi="Geomanist" w:cs="Calibri"/>
                <w:color w:val="000000"/>
                <w:sz w:val="20"/>
                <w:szCs w:val="20"/>
              </w:rPr>
              <w:t>0.4%</w:t>
            </w:r>
          </w:p>
        </w:tc>
      </w:tr>
      <w:tr w:rsidR="004B0924" w:rsidRPr="00AC1E93" w14:paraId="65D18637" w14:textId="77777777" w:rsidTr="0038706B">
        <w:trPr>
          <w:trHeight w:val="127"/>
          <w:jc w:val="center"/>
        </w:trPr>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10E0DD" w14:textId="77777777" w:rsidR="004B0924" w:rsidRPr="00AC1E93" w:rsidRDefault="004B0924" w:rsidP="00F1665D">
            <w:pPr>
              <w:spacing w:before="0" w:after="0" w:line="240" w:lineRule="auto"/>
              <w:jc w:val="center"/>
              <w:rPr>
                <w:rFonts w:ascii="Geomanist" w:eastAsia="Times New Roman" w:hAnsi="Geomanist" w:cs="Calibri"/>
                <w:color w:val="000000"/>
                <w:sz w:val="20"/>
                <w:szCs w:val="20"/>
                <w:lang w:eastAsia="es-MX"/>
              </w:rPr>
            </w:pPr>
            <w:r w:rsidRPr="00AC1E93">
              <w:rPr>
                <w:rFonts w:ascii="Calibri" w:eastAsia="Times New Roman" w:hAnsi="Calibri" w:cs="Calibri"/>
                <w:color w:val="000000"/>
                <w:sz w:val="20"/>
                <w:szCs w:val="20"/>
                <w:lang w:eastAsia="es-MX"/>
              </w:rPr>
              <w:t> </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F3069" w14:textId="77777777" w:rsidR="004B0924" w:rsidRPr="00AC1E93" w:rsidRDefault="004B0924" w:rsidP="00F1665D">
            <w:pPr>
              <w:spacing w:before="0" w:after="0" w:line="240" w:lineRule="auto"/>
              <w:jc w:val="left"/>
              <w:rPr>
                <w:rFonts w:ascii="Geomanist" w:eastAsia="Times New Roman" w:hAnsi="Geomanist" w:cs="Calibri"/>
                <w:color w:val="000000"/>
                <w:sz w:val="20"/>
                <w:szCs w:val="20"/>
                <w:lang w:eastAsia="es-MX"/>
              </w:rPr>
            </w:pPr>
            <w:r w:rsidRPr="00AC1E93">
              <w:rPr>
                <w:rFonts w:ascii="Geomanist" w:eastAsia="Times New Roman" w:hAnsi="Geomanist" w:cs="Calibri"/>
                <w:color w:val="000000"/>
                <w:sz w:val="20"/>
                <w:szCs w:val="20"/>
                <w:lang w:eastAsia="es-MX"/>
              </w:rPr>
              <w:t>Otras Erogaciones</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4119D8" w14:textId="77777777" w:rsidR="004B0924" w:rsidRPr="00AC1E93" w:rsidRDefault="004B0924" w:rsidP="00F1665D">
            <w:pPr>
              <w:spacing w:before="0" w:after="0" w:line="240" w:lineRule="auto"/>
              <w:jc w:val="right"/>
              <w:rPr>
                <w:rFonts w:ascii="Geomanist" w:eastAsia="Times New Roman" w:hAnsi="Geomanist" w:cs="Calibri"/>
                <w:color w:val="000000"/>
                <w:sz w:val="20"/>
                <w:szCs w:val="20"/>
                <w:lang w:eastAsia="es-MX"/>
              </w:rPr>
            </w:pPr>
            <w:r w:rsidRPr="00AC1E93">
              <w:rPr>
                <w:rFonts w:ascii="Geomanist" w:hAnsi="Geomanist" w:cs="Calibri"/>
                <w:color w:val="000000"/>
                <w:sz w:val="20"/>
                <w:szCs w:val="20"/>
              </w:rPr>
              <w:t>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8923F2" w14:textId="77777777" w:rsidR="004B0924" w:rsidRPr="00AC1E93" w:rsidRDefault="004B0924" w:rsidP="00F1665D">
            <w:pPr>
              <w:spacing w:before="0" w:after="0" w:line="240" w:lineRule="auto"/>
              <w:jc w:val="right"/>
              <w:rPr>
                <w:rFonts w:ascii="Geomanist" w:eastAsia="Times New Roman" w:hAnsi="Geomanist" w:cs="Calibri"/>
                <w:color w:val="000000"/>
                <w:sz w:val="20"/>
                <w:szCs w:val="20"/>
                <w:lang w:eastAsia="es-MX"/>
              </w:rPr>
            </w:pPr>
            <w:r w:rsidRPr="00AC1E93">
              <w:rPr>
                <w:rFonts w:ascii="Geomanist" w:hAnsi="Geomanist" w:cs="Calibri"/>
                <w:color w:val="000000"/>
                <w:sz w:val="20"/>
                <w:szCs w:val="20"/>
              </w:rPr>
              <w:t>310.0</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34E8C2" w14:textId="77777777" w:rsidR="004B0924" w:rsidRPr="00AC1E93" w:rsidRDefault="004B0924" w:rsidP="00F1665D">
            <w:pPr>
              <w:spacing w:before="0" w:after="0" w:line="240" w:lineRule="auto"/>
              <w:jc w:val="right"/>
              <w:rPr>
                <w:rFonts w:ascii="Geomanist" w:eastAsia="Times New Roman" w:hAnsi="Geomanist" w:cs="Calibri"/>
                <w:color w:val="000000"/>
                <w:sz w:val="20"/>
                <w:szCs w:val="20"/>
                <w:lang w:eastAsia="es-MX"/>
              </w:rPr>
            </w:pPr>
            <w:r w:rsidRPr="00AC1E93">
              <w:rPr>
                <w:rFonts w:ascii="Geomanist" w:hAnsi="Geomanist" w:cs="Calibri"/>
                <w:color w:val="000000"/>
                <w:sz w:val="20"/>
                <w:szCs w:val="20"/>
              </w:rPr>
              <w:t>310.0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D23F41" w14:textId="77777777" w:rsidR="004B0924" w:rsidRPr="00AC1E93" w:rsidRDefault="004B0924" w:rsidP="00F1665D">
            <w:pPr>
              <w:spacing w:before="0" w:after="0" w:line="240" w:lineRule="auto"/>
              <w:jc w:val="center"/>
              <w:rPr>
                <w:rFonts w:ascii="Geomanist" w:eastAsia="Times New Roman" w:hAnsi="Geomanist" w:cs="Calibri"/>
                <w:color w:val="000000"/>
                <w:sz w:val="20"/>
                <w:szCs w:val="20"/>
                <w:lang w:eastAsia="es-MX"/>
              </w:rPr>
            </w:pPr>
            <w:r w:rsidRPr="00AC1E93">
              <w:rPr>
                <w:rFonts w:ascii="Geomanist" w:hAnsi="Geomanist" w:cs="Calibri"/>
                <w:color w:val="000000"/>
                <w:sz w:val="20"/>
                <w:szCs w:val="20"/>
              </w:rPr>
              <w:t>0.1%</w:t>
            </w:r>
          </w:p>
        </w:tc>
      </w:tr>
      <w:tr w:rsidR="004B0924" w:rsidRPr="00AC1E93" w14:paraId="2F8628D8" w14:textId="77777777" w:rsidTr="0038706B">
        <w:trPr>
          <w:trHeight w:val="274"/>
          <w:jc w:val="center"/>
        </w:trPr>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16D182" w14:textId="77777777" w:rsidR="004B0924" w:rsidRPr="00AC1E93" w:rsidRDefault="004B0924" w:rsidP="00F1665D">
            <w:pPr>
              <w:spacing w:before="0" w:after="0" w:line="240" w:lineRule="auto"/>
              <w:jc w:val="left"/>
              <w:rPr>
                <w:rFonts w:ascii="Geomanist" w:eastAsia="Times New Roman" w:hAnsi="Geomanist" w:cs="Calibri"/>
                <w:b/>
                <w:bCs/>
                <w:i/>
                <w:iCs/>
                <w:color w:val="000000"/>
                <w:sz w:val="20"/>
                <w:szCs w:val="20"/>
                <w:lang w:eastAsia="es-MX"/>
              </w:rPr>
            </w:pPr>
            <w:r w:rsidRPr="00AC1E93">
              <w:rPr>
                <w:rFonts w:ascii="Geomanist" w:eastAsia="Times New Roman" w:hAnsi="Geomanist" w:cs="Calibri"/>
                <w:b/>
                <w:bCs/>
                <w:i/>
                <w:iCs/>
                <w:color w:val="000000"/>
                <w:sz w:val="20"/>
                <w:szCs w:val="20"/>
                <w:lang w:eastAsia="es-MX"/>
              </w:rPr>
              <w:t>Subtotal</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046CA" w14:textId="77777777" w:rsidR="004B0924" w:rsidRPr="00AC1E93" w:rsidRDefault="004B0924" w:rsidP="00F1665D">
            <w:pPr>
              <w:spacing w:before="0" w:after="0" w:line="240" w:lineRule="auto"/>
              <w:jc w:val="left"/>
              <w:rPr>
                <w:rFonts w:ascii="Geomanist" w:eastAsia="Times New Roman" w:hAnsi="Geomanist" w:cs="Calibri"/>
                <w:b/>
                <w:bCs/>
                <w:i/>
                <w:iCs/>
                <w:color w:val="000000"/>
                <w:sz w:val="20"/>
                <w:szCs w:val="20"/>
                <w:lang w:eastAsia="es-MX"/>
              </w:rPr>
            </w:pPr>
            <w:r w:rsidRPr="00AC1E93">
              <w:rPr>
                <w:rFonts w:ascii="Geomanist" w:eastAsia="Times New Roman" w:hAnsi="Geomanist" w:cs="Calibri"/>
                <w:b/>
                <w:bCs/>
                <w:i/>
                <w:iCs/>
                <w:color w:val="000000"/>
                <w:sz w:val="20"/>
                <w:szCs w:val="20"/>
                <w:lang w:eastAsia="es-MX"/>
              </w:rPr>
              <w:t>Gasto Corriente</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586FB3" w14:textId="77777777" w:rsidR="004B0924" w:rsidRPr="00AC1E93"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AC1E93">
              <w:rPr>
                <w:rFonts w:ascii="Geomanist" w:hAnsi="Geomanist" w:cs="Calibri"/>
                <w:b/>
                <w:bCs/>
                <w:color w:val="000000"/>
                <w:sz w:val="20"/>
                <w:szCs w:val="20"/>
              </w:rPr>
              <w:t>330,436.2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C20856" w14:textId="77777777" w:rsidR="004B0924" w:rsidRPr="00AC1E93"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AC1E93">
              <w:rPr>
                <w:rFonts w:ascii="Geomanist" w:hAnsi="Geomanist" w:cs="Calibri"/>
                <w:b/>
                <w:bCs/>
                <w:color w:val="000000"/>
                <w:sz w:val="20"/>
                <w:szCs w:val="20"/>
              </w:rPr>
              <w:t>68,165.3</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C68AB6" w14:textId="77777777" w:rsidR="004B0924" w:rsidRPr="00AC1E93" w:rsidRDefault="004B0924" w:rsidP="00F1665D">
            <w:pPr>
              <w:spacing w:before="0" w:after="0" w:line="240" w:lineRule="auto"/>
              <w:jc w:val="right"/>
              <w:rPr>
                <w:rFonts w:ascii="Geomanist" w:eastAsia="MS Mincho" w:hAnsi="Geomanist" w:cs="Calibri"/>
                <w:b/>
                <w:bCs/>
                <w:color w:val="000000"/>
                <w:sz w:val="20"/>
                <w:szCs w:val="20"/>
                <w:lang w:eastAsia="es-ES"/>
              </w:rPr>
            </w:pPr>
            <w:r w:rsidRPr="00AC1E93">
              <w:rPr>
                <w:rFonts w:ascii="Geomanist" w:hAnsi="Geomanist" w:cs="Calibri"/>
                <w:b/>
                <w:bCs/>
                <w:color w:val="000000"/>
                <w:sz w:val="20"/>
                <w:szCs w:val="20"/>
              </w:rPr>
              <w:t>398,601.5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C415D3" w14:textId="77777777" w:rsidR="004B0924" w:rsidRPr="00AC1E93" w:rsidRDefault="004B0924" w:rsidP="00F1665D">
            <w:pPr>
              <w:spacing w:before="0" w:after="0" w:line="240" w:lineRule="auto"/>
              <w:jc w:val="center"/>
              <w:rPr>
                <w:rFonts w:ascii="Geomanist" w:eastAsia="Times New Roman" w:hAnsi="Geomanist" w:cs="Calibri"/>
                <w:b/>
                <w:bCs/>
                <w:color w:val="000000"/>
                <w:sz w:val="20"/>
                <w:szCs w:val="20"/>
                <w:lang w:eastAsia="es-MX"/>
              </w:rPr>
            </w:pPr>
            <w:r w:rsidRPr="00AC1E93">
              <w:rPr>
                <w:rFonts w:ascii="Geomanist" w:hAnsi="Geomanist" w:cs="Calibri"/>
                <w:b/>
                <w:bCs/>
                <w:color w:val="000000"/>
                <w:sz w:val="20"/>
                <w:szCs w:val="20"/>
              </w:rPr>
              <w:t>100.0%</w:t>
            </w:r>
          </w:p>
        </w:tc>
      </w:tr>
      <w:tr w:rsidR="004B0924" w:rsidRPr="00AC1E93" w14:paraId="42D1E24E" w14:textId="77777777" w:rsidTr="0038706B">
        <w:trPr>
          <w:trHeight w:val="277"/>
          <w:jc w:val="center"/>
        </w:trPr>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9B1EC" w14:textId="77777777" w:rsidR="004B0924" w:rsidRPr="00AC1E93" w:rsidRDefault="004B0924" w:rsidP="00F1665D">
            <w:pPr>
              <w:spacing w:before="0" w:after="0" w:line="240" w:lineRule="auto"/>
              <w:jc w:val="center"/>
              <w:rPr>
                <w:rFonts w:ascii="Geomanist" w:eastAsia="Times New Roman" w:hAnsi="Geomanist" w:cs="Calibri"/>
                <w:color w:val="000000"/>
                <w:sz w:val="20"/>
                <w:szCs w:val="20"/>
                <w:lang w:eastAsia="es-MX"/>
              </w:rPr>
            </w:pPr>
            <w:r w:rsidRPr="00AC1E93">
              <w:rPr>
                <w:rFonts w:ascii="Geomanist" w:eastAsia="Times New Roman" w:hAnsi="Geomanist" w:cs="Calibri"/>
                <w:color w:val="000000"/>
                <w:sz w:val="20"/>
                <w:szCs w:val="20"/>
                <w:lang w:eastAsia="es-MX"/>
              </w:rPr>
              <w:t>5000</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8B8133" w14:textId="77777777" w:rsidR="004B0924" w:rsidRPr="00AC1E93" w:rsidRDefault="004B0924" w:rsidP="00F1665D">
            <w:pPr>
              <w:spacing w:before="0" w:after="0" w:line="240" w:lineRule="auto"/>
              <w:rPr>
                <w:rFonts w:ascii="Geomanist" w:eastAsia="Times New Roman" w:hAnsi="Geomanist" w:cs="Calibri"/>
                <w:color w:val="000000"/>
                <w:sz w:val="20"/>
                <w:szCs w:val="20"/>
                <w:lang w:eastAsia="es-MX"/>
              </w:rPr>
            </w:pPr>
            <w:r w:rsidRPr="00AC1E93">
              <w:rPr>
                <w:rFonts w:ascii="Geomanist" w:eastAsia="Times New Roman" w:hAnsi="Geomanist" w:cs="Calibri"/>
                <w:color w:val="000000"/>
                <w:sz w:val="20"/>
                <w:szCs w:val="20"/>
                <w:lang w:eastAsia="es-MX"/>
              </w:rPr>
              <w:t>Bienes Muebles e Inmuebles</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E872E5" w14:textId="77777777" w:rsidR="004B0924" w:rsidRPr="00AC1E93" w:rsidRDefault="004B0924" w:rsidP="00F1665D">
            <w:pPr>
              <w:spacing w:before="0" w:after="0" w:line="240" w:lineRule="auto"/>
              <w:jc w:val="right"/>
              <w:rPr>
                <w:rFonts w:ascii="Geomanist" w:eastAsia="Times New Roman" w:hAnsi="Geomanist" w:cs="Calibri"/>
                <w:color w:val="000000"/>
                <w:sz w:val="20"/>
                <w:szCs w:val="20"/>
                <w:lang w:eastAsia="es-MX"/>
              </w:rPr>
            </w:pPr>
            <w:r w:rsidRPr="00AC1E93">
              <w:rPr>
                <w:rFonts w:ascii="Geomanist" w:hAnsi="Geomanist" w:cs="Calibri"/>
                <w:color w:val="000000"/>
                <w:sz w:val="20"/>
                <w:szCs w:val="20"/>
              </w:rPr>
              <w:t>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8C8E37" w14:textId="77777777" w:rsidR="004B0924" w:rsidRPr="00AC1E93" w:rsidRDefault="004B0924" w:rsidP="00F1665D">
            <w:pPr>
              <w:spacing w:before="0" w:after="0" w:line="240" w:lineRule="auto"/>
              <w:jc w:val="right"/>
              <w:rPr>
                <w:rFonts w:ascii="Geomanist" w:eastAsia="Times New Roman" w:hAnsi="Geomanist" w:cs="Calibri"/>
                <w:color w:val="000000"/>
                <w:sz w:val="20"/>
                <w:szCs w:val="20"/>
                <w:lang w:eastAsia="es-MX"/>
              </w:rPr>
            </w:pPr>
            <w:r w:rsidRPr="00AC1E93">
              <w:rPr>
                <w:rFonts w:ascii="Geomanist" w:hAnsi="Geomanist" w:cs="Calibri"/>
                <w:color w:val="000000"/>
                <w:sz w:val="20"/>
                <w:szCs w:val="20"/>
              </w:rPr>
              <w:t>0.0</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389158" w14:textId="77777777" w:rsidR="004B0924" w:rsidRPr="00AC1E93" w:rsidRDefault="004B0924" w:rsidP="00F1665D">
            <w:pPr>
              <w:spacing w:before="0" w:after="0" w:line="240" w:lineRule="auto"/>
              <w:jc w:val="right"/>
              <w:rPr>
                <w:rFonts w:ascii="Geomanist" w:eastAsia="Times New Roman" w:hAnsi="Geomanist" w:cs="Calibri"/>
                <w:color w:val="000000"/>
                <w:sz w:val="20"/>
                <w:szCs w:val="20"/>
                <w:lang w:eastAsia="es-MX"/>
              </w:rPr>
            </w:pPr>
            <w:r w:rsidRPr="00AC1E93">
              <w:rPr>
                <w:rFonts w:ascii="Geomanist" w:hAnsi="Geomanist" w:cs="Calibri"/>
                <w:color w:val="000000"/>
                <w:sz w:val="20"/>
                <w:szCs w:val="20"/>
              </w:rPr>
              <w:t>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2CD41B" w14:textId="77777777" w:rsidR="004B0924" w:rsidRPr="00AC1E93" w:rsidRDefault="004B0924" w:rsidP="00F1665D">
            <w:pPr>
              <w:spacing w:before="0" w:after="0" w:line="240" w:lineRule="auto"/>
              <w:jc w:val="center"/>
              <w:rPr>
                <w:rFonts w:ascii="Geomanist" w:eastAsia="Times New Roman" w:hAnsi="Geomanist" w:cs="Calibri"/>
                <w:color w:val="000000"/>
                <w:sz w:val="20"/>
                <w:szCs w:val="20"/>
                <w:lang w:eastAsia="es-MX"/>
              </w:rPr>
            </w:pPr>
            <w:r w:rsidRPr="00AC1E93">
              <w:rPr>
                <w:rFonts w:ascii="Geomanist" w:hAnsi="Geomanist" w:cs="Calibri"/>
                <w:color w:val="000000"/>
                <w:sz w:val="20"/>
                <w:szCs w:val="20"/>
              </w:rPr>
              <w:t>0.0%</w:t>
            </w:r>
          </w:p>
        </w:tc>
      </w:tr>
      <w:tr w:rsidR="004B0924" w:rsidRPr="00AC1E93" w14:paraId="49425F8F" w14:textId="77777777" w:rsidTr="0038706B">
        <w:trPr>
          <w:trHeight w:val="282"/>
          <w:jc w:val="center"/>
        </w:trPr>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E3A3A7" w14:textId="77777777" w:rsidR="004B0924" w:rsidRPr="00AC1E93" w:rsidRDefault="004B0924" w:rsidP="00F1665D">
            <w:pPr>
              <w:spacing w:before="0" w:after="0" w:line="240" w:lineRule="auto"/>
              <w:jc w:val="center"/>
              <w:rPr>
                <w:rFonts w:ascii="Geomanist" w:eastAsia="Times New Roman" w:hAnsi="Geomanist" w:cs="Calibri"/>
                <w:color w:val="000000"/>
                <w:sz w:val="20"/>
                <w:szCs w:val="20"/>
                <w:lang w:eastAsia="es-MX"/>
              </w:rPr>
            </w:pPr>
            <w:r w:rsidRPr="00AC1E93">
              <w:rPr>
                <w:rFonts w:ascii="Geomanist" w:eastAsia="Times New Roman" w:hAnsi="Geomanist" w:cs="Calibri"/>
                <w:color w:val="000000"/>
                <w:sz w:val="20"/>
                <w:szCs w:val="20"/>
                <w:lang w:eastAsia="es-MX"/>
              </w:rPr>
              <w:t>6000</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0A04ED" w14:textId="77777777" w:rsidR="004B0924" w:rsidRPr="00AC1E93" w:rsidRDefault="004B0924" w:rsidP="00F1665D">
            <w:pPr>
              <w:spacing w:before="0" w:after="0" w:line="240" w:lineRule="auto"/>
              <w:jc w:val="left"/>
              <w:rPr>
                <w:rFonts w:ascii="Geomanist" w:eastAsia="Times New Roman" w:hAnsi="Geomanist" w:cs="Calibri"/>
                <w:color w:val="000000"/>
                <w:sz w:val="20"/>
                <w:szCs w:val="20"/>
                <w:lang w:eastAsia="es-MX"/>
              </w:rPr>
            </w:pPr>
            <w:r w:rsidRPr="00AC1E93">
              <w:rPr>
                <w:rFonts w:ascii="Geomanist" w:eastAsia="Times New Roman" w:hAnsi="Geomanist" w:cs="Calibri"/>
                <w:color w:val="000000"/>
                <w:sz w:val="20"/>
                <w:szCs w:val="20"/>
                <w:lang w:eastAsia="es-MX"/>
              </w:rPr>
              <w:t>Obra Pública</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6BC7F9" w14:textId="77777777" w:rsidR="004B0924" w:rsidRPr="00AC1E93" w:rsidRDefault="004B0924" w:rsidP="00F1665D">
            <w:pPr>
              <w:spacing w:before="0" w:after="0" w:line="240" w:lineRule="auto"/>
              <w:jc w:val="right"/>
              <w:rPr>
                <w:rFonts w:ascii="Geomanist" w:eastAsia="Times New Roman" w:hAnsi="Geomanist" w:cs="Calibri"/>
                <w:color w:val="000000"/>
                <w:sz w:val="20"/>
                <w:szCs w:val="20"/>
                <w:lang w:eastAsia="es-MX"/>
              </w:rPr>
            </w:pPr>
            <w:r w:rsidRPr="00AC1E93">
              <w:rPr>
                <w:rFonts w:ascii="Geomanist" w:hAnsi="Geomanist" w:cs="Calibri"/>
                <w:color w:val="000000"/>
                <w:sz w:val="20"/>
                <w:szCs w:val="20"/>
              </w:rPr>
              <w:t>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E36710" w14:textId="77777777" w:rsidR="004B0924" w:rsidRPr="00AC1E93" w:rsidRDefault="004B0924" w:rsidP="00F1665D">
            <w:pPr>
              <w:spacing w:before="0" w:after="0" w:line="240" w:lineRule="auto"/>
              <w:jc w:val="right"/>
              <w:rPr>
                <w:rFonts w:ascii="Geomanist" w:eastAsia="Times New Roman" w:hAnsi="Geomanist" w:cs="Calibri"/>
                <w:color w:val="000000"/>
                <w:sz w:val="20"/>
                <w:szCs w:val="20"/>
                <w:lang w:eastAsia="es-MX"/>
              </w:rPr>
            </w:pPr>
            <w:r w:rsidRPr="00AC1E93">
              <w:rPr>
                <w:rFonts w:ascii="Geomanist" w:hAnsi="Geomanist" w:cs="Calibri"/>
                <w:color w:val="000000"/>
                <w:sz w:val="20"/>
                <w:szCs w:val="20"/>
              </w:rPr>
              <w:t>0.0</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F58EDB" w14:textId="77777777" w:rsidR="004B0924" w:rsidRPr="00AC1E93" w:rsidRDefault="004B0924" w:rsidP="00F1665D">
            <w:pPr>
              <w:spacing w:before="0" w:after="0" w:line="240" w:lineRule="auto"/>
              <w:jc w:val="right"/>
              <w:rPr>
                <w:rFonts w:ascii="Geomanist" w:eastAsia="Times New Roman" w:hAnsi="Geomanist" w:cs="Calibri"/>
                <w:color w:val="000000"/>
                <w:sz w:val="20"/>
                <w:szCs w:val="20"/>
                <w:lang w:eastAsia="es-MX"/>
              </w:rPr>
            </w:pPr>
            <w:r w:rsidRPr="00AC1E93">
              <w:rPr>
                <w:rFonts w:ascii="Geomanist" w:hAnsi="Geomanist" w:cs="Calibri"/>
                <w:color w:val="000000"/>
                <w:sz w:val="20"/>
                <w:szCs w:val="20"/>
              </w:rPr>
              <w:t>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762A52" w14:textId="77777777" w:rsidR="004B0924" w:rsidRPr="00AC1E93" w:rsidRDefault="004B0924" w:rsidP="00F1665D">
            <w:pPr>
              <w:spacing w:before="0" w:after="0" w:line="240" w:lineRule="auto"/>
              <w:jc w:val="center"/>
              <w:rPr>
                <w:rFonts w:ascii="Geomanist" w:eastAsia="Times New Roman" w:hAnsi="Geomanist" w:cs="Calibri"/>
                <w:color w:val="000000"/>
                <w:sz w:val="20"/>
                <w:szCs w:val="20"/>
                <w:lang w:eastAsia="es-MX"/>
              </w:rPr>
            </w:pPr>
            <w:r w:rsidRPr="00AC1E93">
              <w:rPr>
                <w:rFonts w:ascii="Geomanist" w:hAnsi="Geomanist" w:cs="Calibri"/>
                <w:color w:val="000000"/>
                <w:sz w:val="20"/>
                <w:szCs w:val="20"/>
              </w:rPr>
              <w:t>0.0%</w:t>
            </w:r>
          </w:p>
        </w:tc>
      </w:tr>
      <w:tr w:rsidR="004B0924" w:rsidRPr="00AC1E93" w14:paraId="3695CC1F" w14:textId="77777777" w:rsidTr="0038706B">
        <w:trPr>
          <w:trHeight w:val="257"/>
          <w:jc w:val="center"/>
        </w:trPr>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8CDA3" w14:textId="77777777" w:rsidR="004B0924" w:rsidRPr="00AC1E93" w:rsidRDefault="004B0924" w:rsidP="00F1665D">
            <w:pPr>
              <w:spacing w:before="0" w:after="0" w:line="240" w:lineRule="auto"/>
              <w:jc w:val="left"/>
              <w:rPr>
                <w:rFonts w:ascii="Geomanist" w:eastAsia="Times New Roman" w:hAnsi="Geomanist" w:cs="Calibri"/>
                <w:b/>
                <w:bCs/>
                <w:i/>
                <w:iCs/>
                <w:color w:val="000000"/>
                <w:sz w:val="20"/>
                <w:szCs w:val="20"/>
                <w:lang w:eastAsia="es-MX"/>
              </w:rPr>
            </w:pPr>
            <w:r w:rsidRPr="00AC1E93">
              <w:rPr>
                <w:rFonts w:ascii="Geomanist" w:eastAsia="Times New Roman" w:hAnsi="Geomanist" w:cs="Calibri"/>
                <w:b/>
                <w:bCs/>
                <w:i/>
                <w:iCs/>
                <w:color w:val="000000"/>
                <w:sz w:val="20"/>
                <w:szCs w:val="20"/>
                <w:lang w:eastAsia="es-MX"/>
              </w:rPr>
              <w:t>Subtotal</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D5B423" w14:textId="77777777" w:rsidR="004B0924" w:rsidRPr="00AC1E93" w:rsidRDefault="004B0924" w:rsidP="00F1665D">
            <w:pPr>
              <w:spacing w:before="0" w:after="0" w:line="240" w:lineRule="auto"/>
              <w:jc w:val="left"/>
              <w:rPr>
                <w:rFonts w:ascii="Geomanist" w:eastAsia="Times New Roman" w:hAnsi="Geomanist" w:cs="Calibri"/>
                <w:b/>
                <w:bCs/>
                <w:i/>
                <w:iCs/>
                <w:color w:val="000000"/>
                <w:sz w:val="20"/>
                <w:szCs w:val="20"/>
                <w:lang w:eastAsia="es-MX"/>
              </w:rPr>
            </w:pPr>
            <w:r w:rsidRPr="00AC1E93">
              <w:rPr>
                <w:rFonts w:ascii="Geomanist" w:eastAsia="Times New Roman" w:hAnsi="Geomanist" w:cs="Calibri"/>
                <w:b/>
                <w:bCs/>
                <w:i/>
                <w:iCs/>
                <w:color w:val="000000"/>
                <w:sz w:val="20"/>
                <w:szCs w:val="20"/>
                <w:lang w:eastAsia="es-MX"/>
              </w:rPr>
              <w:t>Gasto inversión</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6C9F52" w14:textId="77777777" w:rsidR="004B0924" w:rsidRPr="00AC1E93"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AC1E93">
              <w:rPr>
                <w:rFonts w:ascii="Geomanist" w:hAnsi="Geomanist" w:cs="Calibri"/>
                <w:b/>
                <w:bCs/>
                <w:color w:val="000000"/>
                <w:sz w:val="20"/>
                <w:szCs w:val="20"/>
              </w:rPr>
              <w:t>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28E954" w14:textId="77777777" w:rsidR="004B0924" w:rsidRPr="00AC1E93"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AC1E93">
              <w:rPr>
                <w:rFonts w:ascii="Geomanist" w:hAnsi="Geomanist" w:cs="Calibri"/>
                <w:b/>
                <w:bCs/>
                <w:color w:val="000000"/>
                <w:sz w:val="20"/>
                <w:szCs w:val="20"/>
              </w:rPr>
              <w:t>0.0</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8BFB80" w14:textId="77777777" w:rsidR="004B0924" w:rsidRPr="00AC1E93"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AC1E93">
              <w:rPr>
                <w:rFonts w:ascii="Geomanist" w:hAnsi="Geomanist" w:cs="Calibri"/>
                <w:b/>
                <w:bCs/>
                <w:color w:val="000000"/>
                <w:sz w:val="20"/>
                <w:szCs w:val="20"/>
              </w:rPr>
              <w:t>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3C6259" w14:textId="77777777" w:rsidR="004B0924" w:rsidRPr="00AC1E93" w:rsidRDefault="004B0924" w:rsidP="00F1665D">
            <w:pPr>
              <w:spacing w:before="0" w:after="0" w:line="240" w:lineRule="auto"/>
              <w:jc w:val="center"/>
              <w:rPr>
                <w:rFonts w:ascii="Geomanist" w:eastAsia="Times New Roman" w:hAnsi="Geomanist" w:cs="Calibri"/>
                <w:b/>
                <w:bCs/>
                <w:color w:val="000000"/>
                <w:sz w:val="20"/>
                <w:szCs w:val="20"/>
                <w:lang w:eastAsia="es-MX"/>
              </w:rPr>
            </w:pPr>
            <w:r w:rsidRPr="00AC1E93">
              <w:rPr>
                <w:rFonts w:ascii="Geomanist" w:hAnsi="Geomanist" w:cs="Calibri"/>
                <w:b/>
                <w:bCs/>
                <w:color w:val="000000"/>
                <w:sz w:val="20"/>
                <w:szCs w:val="20"/>
              </w:rPr>
              <w:t>0.0%</w:t>
            </w:r>
          </w:p>
        </w:tc>
      </w:tr>
      <w:tr w:rsidR="004B0924" w:rsidRPr="00AC1E93" w14:paraId="3D7B50E8" w14:textId="77777777" w:rsidTr="0038706B">
        <w:trPr>
          <w:trHeight w:val="134"/>
          <w:jc w:val="center"/>
        </w:trPr>
        <w:tc>
          <w:tcPr>
            <w:tcW w:w="1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C4884C" w14:textId="77777777" w:rsidR="004B0924" w:rsidRPr="00AC1E93" w:rsidRDefault="004B0924" w:rsidP="00F1665D">
            <w:pPr>
              <w:spacing w:before="0" w:after="0" w:line="240" w:lineRule="auto"/>
              <w:jc w:val="left"/>
              <w:rPr>
                <w:rFonts w:ascii="Geomanist" w:eastAsia="Times New Roman" w:hAnsi="Geomanist" w:cs="Calibri"/>
                <w:color w:val="000000"/>
                <w:sz w:val="20"/>
                <w:szCs w:val="20"/>
                <w:lang w:eastAsia="es-MX"/>
              </w:rPr>
            </w:pPr>
            <w:r w:rsidRPr="00AC1E93">
              <w:rPr>
                <w:rFonts w:ascii="Calibri" w:eastAsia="Times New Roman" w:hAnsi="Calibri" w:cs="Calibri"/>
                <w:color w:val="000000"/>
                <w:sz w:val="20"/>
                <w:szCs w:val="20"/>
                <w:lang w:eastAsia="es-MX"/>
              </w:rPr>
              <w:t> </w:t>
            </w:r>
          </w:p>
        </w:tc>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AD8694" w14:textId="77777777" w:rsidR="004B0924" w:rsidRPr="00AC1E93" w:rsidRDefault="004B0924" w:rsidP="00F1665D">
            <w:pPr>
              <w:spacing w:before="0" w:after="0" w:line="240" w:lineRule="auto"/>
              <w:jc w:val="left"/>
              <w:rPr>
                <w:rFonts w:ascii="Geomanist" w:eastAsia="Times New Roman" w:hAnsi="Geomanist" w:cs="Calibri"/>
                <w:b/>
                <w:bCs/>
                <w:color w:val="000000"/>
                <w:sz w:val="20"/>
                <w:szCs w:val="20"/>
                <w:lang w:eastAsia="es-MX"/>
              </w:rPr>
            </w:pPr>
            <w:r w:rsidRPr="00AC1E93">
              <w:rPr>
                <w:rFonts w:ascii="Geomanist" w:eastAsia="Times New Roman" w:hAnsi="Geomanist" w:cs="Calibri"/>
                <w:b/>
                <w:bCs/>
                <w:color w:val="000000"/>
                <w:sz w:val="20"/>
                <w:szCs w:val="20"/>
                <w:lang w:eastAsia="es-MX"/>
              </w:rPr>
              <w:t>GRAN TOTAL</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10B3BB" w14:textId="77777777" w:rsidR="004B0924" w:rsidRPr="00AC1E93"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AC1E93">
              <w:rPr>
                <w:rFonts w:ascii="Geomanist" w:eastAsia="Times New Roman" w:hAnsi="Geomanist" w:cs="Calibri"/>
                <w:b/>
                <w:bCs/>
                <w:color w:val="000000"/>
                <w:sz w:val="20"/>
                <w:szCs w:val="20"/>
                <w:lang w:eastAsia="es-MX"/>
              </w:rPr>
              <w:t>330,436.2</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CBF037" w14:textId="77777777" w:rsidR="004B0924" w:rsidRPr="00AC1E93"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AC1E93">
              <w:rPr>
                <w:rFonts w:ascii="Geomanist" w:hAnsi="Geomanist" w:cs="Calibri"/>
                <w:b/>
                <w:bCs/>
                <w:color w:val="000000"/>
                <w:sz w:val="20"/>
                <w:szCs w:val="20"/>
              </w:rPr>
              <w:t>68,165.3</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CB3B61" w14:textId="77777777" w:rsidR="004B0924" w:rsidRPr="00AC1E93"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AC1E93">
              <w:rPr>
                <w:rFonts w:ascii="Geomanist" w:hAnsi="Geomanist" w:cs="Calibri"/>
                <w:b/>
                <w:bCs/>
                <w:color w:val="000000"/>
                <w:sz w:val="20"/>
                <w:szCs w:val="20"/>
              </w:rPr>
              <w:t>398,601.5</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B1EA6E" w14:textId="77777777" w:rsidR="004B0924" w:rsidRPr="00AC1E93" w:rsidRDefault="004B0924" w:rsidP="00F1665D">
            <w:pPr>
              <w:spacing w:before="0" w:after="0" w:line="240" w:lineRule="auto"/>
              <w:jc w:val="center"/>
              <w:rPr>
                <w:rFonts w:ascii="Geomanist" w:eastAsia="Times New Roman" w:hAnsi="Geomanist" w:cs="Calibri"/>
                <w:b/>
                <w:bCs/>
                <w:color w:val="000000"/>
                <w:sz w:val="20"/>
                <w:szCs w:val="20"/>
                <w:lang w:eastAsia="es-MX"/>
              </w:rPr>
            </w:pPr>
            <w:r w:rsidRPr="00AC1E93">
              <w:rPr>
                <w:rFonts w:ascii="Geomanist" w:hAnsi="Geomanist" w:cs="Calibri"/>
                <w:b/>
                <w:bCs/>
                <w:color w:val="000000"/>
                <w:sz w:val="20"/>
                <w:szCs w:val="20"/>
              </w:rPr>
              <w:t>100.0%</w:t>
            </w:r>
          </w:p>
        </w:tc>
      </w:tr>
      <w:tr w:rsidR="004B0924" w:rsidRPr="00AC1E93" w14:paraId="22411D0F" w14:textId="77777777" w:rsidTr="0038706B">
        <w:trPr>
          <w:trHeight w:val="137"/>
          <w:jc w:val="center"/>
        </w:trPr>
        <w:tc>
          <w:tcPr>
            <w:tcW w:w="4820" w:type="dxa"/>
            <w:gridSpan w:val="2"/>
            <w:tcBorders>
              <w:top w:val="single" w:sz="4" w:space="0" w:color="auto"/>
              <w:left w:val="nil"/>
              <w:bottom w:val="nil"/>
              <w:right w:val="single" w:sz="4" w:space="0" w:color="auto"/>
            </w:tcBorders>
            <w:shd w:val="clear" w:color="auto" w:fill="auto"/>
            <w:noWrap/>
            <w:vAlign w:val="bottom"/>
            <w:hideMark/>
          </w:tcPr>
          <w:p w14:paraId="3EDBB10B" w14:textId="77777777" w:rsidR="004B0924" w:rsidRPr="00AC1E93" w:rsidRDefault="004B0924" w:rsidP="00F1665D">
            <w:pPr>
              <w:spacing w:before="0" w:after="0" w:line="240" w:lineRule="auto"/>
              <w:jc w:val="left"/>
              <w:rPr>
                <w:rFonts w:ascii="Geomanist" w:eastAsia="Times New Roman" w:hAnsi="Geomanist" w:cs="Calibri"/>
                <w:i/>
                <w:iCs/>
                <w:color w:val="000000"/>
                <w:sz w:val="20"/>
                <w:szCs w:val="20"/>
                <w:lang w:eastAsia="es-MX"/>
              </w:rPr>
            </w:pPr>
            <w:r w:rsidRPr="00AC1E93">
              <w:rPr>
                <w:rFonts w:ascii="Geomanist" w:eastAsia="Times New Roman" w:hAnsi="Geomanist" w:cs="Calibri"/>
                <w:i/>
                <w:iCs/>
                <w:color w:val="000000"/>
                <w:sz w:val="20"/>
                <w:szCs w:val="20"/>
                <w:lang w:eastAsia="es-MX"/>
              </w:rPr>
              <w:t>Cifras en miles de pesos</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23C7E5" w14:textId="77777777" w:rsidR="004B0924" w:rsidRPr="00AC1E93" w:rsidRDefault="004B0924" w:rsidP="00F1665D">
            <w:pPr>
              <w:spacing w:before="0" w:after="0" w:line="240" w:lineRule="auto"/>
              <w:jc w:val="center"/>
              <w:rPr>
                <w:rFonts w:ascii="Geomanist" w:eastAsia="Times New Roman" w:hAnsi="Geomanist" w:cs="Calibri"/>
                <w:color w:val="000000"/>
                <w:sz w:val="20"/>
                <w:szCs w:val="20"/>
                <w:lang w:eastAsia="es-MX"/>
              </w:rPr>
            </w:pPr>
            <w:r w:rsidRPr="00AC1E93">
              <w:rPr>
                <w:rFonts w:ascii="Geomanist" w:eastAsia="Times New Roman" w:hAnsi="Geomanist" w:cs="Calibri"/>
                <w:color w:val="000000"/>
                <w:sz w:val="20"/>
                <w:szCs w:val="20"/>
                <w:lang w:eastAsia="es-MX"/>
              </w:rPr>
              <w:t>82.9%</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B847F3" w14:textId="77777777" w:rsidR="004B0924" w:rsidRPr="00AC1E93" w:rsidRDefault="004B0924" w:rsidP="00F1665D">
            <w:pPr>
              <w:spacing w:before="0" w:after="0" w:line="240" w:lineRule="auto"/>
              <w:jc w:val="center"/>
              <w:rPr>
                <w:rFonts w:ascii="Geomanist" w:eastAsia="Times New Roman" w:hAnsi="Geomanist" w:cs="Calibri"/>
                <w:color w:val="000000"/>
                <w:sz w:val="20"/>
                <w:szCs w:val="20"/>
                <w:lang w:eastAsia="es-MX"/>
              </w:rPr>
            </w:pPr>
            <w:r w:rsidRPr="00AC1E93">
              <w:rPr>
                <w:rFonts w:ascii="Geomanist" w:hAnsi="Geomanist" w:cs="Calibri"/>
                <w:color w:val="000000"/>
                <w:sz w:val="20"/>
                <w:szCs w:val="20"/>
              </w:rPr>
              <w:t>17.1%</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AD121E" w14:textId="77777777" w:rsidR="004B0924" w:rsidRPr="00AC1E93" w:rsidRDefault="004B0924" w:rsidP="00F1665D">
            <w:pPr>
              <w:spacing w:before="0" w:after="0" w:line="240" w:lineRule="auto"/>
              <w:jc w:val="center"/>
              <w:rPr>
                <w:rFonts w:ascii="Geomanist" w:eastAsia="Times New Roman" w:hAnsi="Geomanist" w:cs="Calibri"/>
                <w:color w:val="000000"/>
                <w:sz w:val="20"/>
                <w:szCs w:val="20"/>
                <w:lang w:eastAsia="es-MX"/>
              </w:rPr>
            </w:pPr>
            <w:r w:rsidRPr="00AC1E93">
              <w:rPr>
                <w:rFonts w:ascii="Geomanist" w:hAnsi="Geomanist" w:cs="Calibri"/>
                <w:color w:val="000000"/>
                <w:sz w:val="20"/>
                <w:szCs w:val="20"/>
              </w:rPr>
              <w:t>100.0%</w:t>
            </w:r>
          </w:p>
        </w:tc>
        <w:tc>
          <w:tcPr>
            <w:tcW w:w="1200" w:type="dxa"/>
            <w:tcBorders>
              <w:top w:val="single" w:sz="4" w:space="0" w:color="auto"/>
              <w:left w:val="single" w:sz="4" w:space="0" w:color="auto"/>
            </w:tcBorders>
            <w:shd w:val="clear" w:color="auto" w:fill="auto"/>
            <w:noWrap/>
            <w:vAlign w:val="bottom"/>
            <w:hideMark/>
          </w:tcPr>
          <w:p w14:paraId="129CBE66" w14:textId="77777777" w:rsidR="004B0924" w:rsidRPr="00AC1E93" w:rsidRDefault="004B0924" w:rsidP="00F1665D">
            <w:pPr>
              <w:spacing w:before="0" w:after="0" w:line="240" w:lineRule="auto"/>
              <w:jc w:val="center"/>
              <w:rPr>
                <w:rFonts w:ascii="Geomanist" w:eastAsia="Times New Roman" w:hAnsi="Geomanist" w:cs="Calibri"/>
                <w:color w:val="000000"/>
                <w:sz w:val="20"/>
                <w:szCs w:val="20"/>
                <w:lang w:eastAsia="es-MX"/>
              </w:rPr>
            </w:pPr>
          </w:p>
        </w:tc>
      </w:tr>
    </w:tbl>
    <w:p w14:paraId="37047F4C" w14:textId="77777777" w:rsidR="004B0924" w:rsidRPr="004B0924" w:rsidRDefault="004B0924" w:rsidP="004B0924">
      <w:pPr>
        <w:spacing w:after="120" w:line="240" w:lineRule="auto"/>
        <w:jc w:val="left"/>
        <w:rPr>
          <w:rFonts w:ascii="Geomanist" w:eastAsia="Calibri" w:hAnsi="Geomanist" w:cs="Times New Roman"/>
          <w:b/>
          <w:bCs/>
          <w:color w:val="70AD47"/>
          <w:sz w:val="22"/>
        </w:rPr>
      </w:pPr>
    </w:p>
    <w:p w14:paraId="510B7009" w14:textId="77777777" w:rsidR="004B0924" w:rsidRPr="004B0924" w:rsidRDefault="004B0924" w:rsidP="004B0924">
      <w:pPr>
        <w:pStyle w:val="Ttulo1"/>
      </w:pPr>
      <w:r w:rsidRPr="004B0924">
        <w:t>Presupuesto Modificado a JUNIO 2024</w:t>
      </w:r>
    </w:p>
    <w:p w14:paraId="3ED5E85B" w14:textId="77777777" w:rsidR="004B0924" w:rsidRPr="004B0924" w:rsidRDefault="004B0924" w:rsidP="004B0924">
      <w:pPr>
        <w:pStyle w:val="Ttulo1"/>
      </w:pPr>
      <w:r w:rsidRPr="004B0924">
        <w:t>Recursos Fiscales</w:t>
      </w:r>
    </w:p>
    <w:p w14:paraId="2F3FB1CB" w14:textId="77777777" w:rsidR="004B0924" w:rsidRPr="00AC1E93" w:rsidRDefault="004B0924" w:rsidP="004B0924">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Geomanist" w:eastAsia="MS Mincho" w:hAnsi="Geomanist" w:cs="Arial"/>
          <w:sz w:val="20"/>
          <w:szCs w:val="20"/>
          <w:lang w:eastAsia="es-ES"/>
        </w:rPr>
      </w:pPr>
      <w:r w:rsidRPr="00AC1E93">
        <w:rPr>
          <w:rFonts w:ascii="Geomanist" w:eastAsia="MS Mincho" w:hAnsi="Geomanist" w:cs="Arial"/>
          <w:sz w:val="20"/>
          <w:szCs w:val="20"/>
          <w:lang w:eastAsia="es-ES"/>
        </w:rPr>
        <w:t>El presupuesto original anual se modificó a 337,321.3 miles de pesos por las adecuaciones presupuestarias siguientes:</w:t>
      </w:r>
    </w:p>
    <w:p w14:paraId="39947E35" w14:textId="77777777" w:rsidR="004B0924" w:rsidRPr="004B0924" w:rsidRDefault="004B0924" w:rsidP="004B0924">
      <w:pPr>
        <w:pStyle w:val="Ttulo1"/>
      </w:pPr>
      <w:r w:rsidRPr="004B0924">
        <w:t>Capítulo 1000 Servicios Personales</w:t>
      </w:r>
    </w:p>
    <w:p w14:paraId="10BA7958" w14:textId="77777777" w:rsidR="004B0924" w:rsidRPr="00AC1E93" w:rsidRDefault="004B0924" w:rsidP="004B0924">
      <w:pPr>
        <w:numPr>
          <w:ilvl w:val="0"/>
          <w:numId w:val="9"/>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Geomanist" w:eastAsia="MS Mincho" w:hAnsi="Geomanist" w:cs="Arial"/>
          <w:sz w:val="20"/>
          <w:szCs w:val="20"/>
          <w:lang w:eastAsia="es-ES"/>
        </w:rPr>
      </w:pPr>
      <w:bookmarkStart w:id="1" w:name="_Hlk36125045"/>
      <w:bookmarkStart w:id="2" w:name="_Hlk174549624"/>
      <w:r w:rsidRPr="00AC1E93">
        <w:rPr>
          <w:rFonts w:ascii="Geomanist" w:eastAsia="MS Mincho" w:hAnsi="Geomanist" w:cs="Arial"/>
          <w:sz w:val="20"/>
          <w:szCs w:val="20"/>
          <w:lang w:eastAsia="es-ES"/>
        </w:rPr>
        <w:t>Transferencia compensada entre partidas por 6,888.8; 1,002.5; 231.9; 35.0; 215.0 y 1,452.9 miles de pesos, con folios de adecuación MAP 2024-38-91Q-27; 2024-38-91Q-28; 2024-38-91Q-71; 2024-38-91Q-72; 2024-38-91Q-179 y 2024-38-91Q-375 respectivamente.</w:t>
      </w:r>
      <w:bookmarkEnd w:id="1"/>
    </w:p>
    <w:p w14:paraId="5CCDE063" w14:textId="77777777" w:rsidR="004B0924" w:rsidRPr="00AC1E93" w:rsidRDefault="004B0924" w:rsidP="004B0924">
      <w:pPr>
        <w:numPr>
          <w:ilvl w:val="0"/>
          <w:numId w:val="9"/>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Geomanist" w:eastAsia="MS Mincho" w:hAnsi="Geomanist" w:cs="Arial"/>
          <w:sz w:val="20"/>
          <w:szCs w:val="20"/>
          <w:lang w:eastAsia="es-ES"/>
        </w:rPr>
      </w:pPr>
      <w:r w:rsidRPr="00AC1E93">
        <w:rPr>
          <w:rFonts w:ascii="Geomanist" w:eastAsia="MS Mincho" w:hAnsi="Geomanist" w:cs="Arial"/>
          <w:sz w:val="20"/>
          <w:szCs w:val="20"/>
          <w:lang w:eastAsia="es-ES"/>
        </w:rPr>
        <w:t>Ampliación líquida a efecto de cubrir la actualización al Tabulador de Sueldos y Salarios para servidores públicos de investigación y el personal administrativo y de apoyo, con vigencia a partir del 1 de enero 2024 por 65.0; 4,615.7 y 2,204.4 miles de pesos, con folios de adecuación MAP 2024-38-9ZY-390; 2024-38-90A-386 y 2024-38-90C-387 respectivamente.</w:t>
      </w:r>
      <w:bookmarkEnd w:id="2"/>
    </w:p>
    <w:p w14:paraId="61261160" w14:textId="77777777" w:rsidR="004B0924" w:rsidRPr="004B0924" w:rsidRDefault="004B0924" w:rsidP="004B0924">
      <w:pPr>
        <w:pStyle w:val="Ttulo1"/>
      </w:pPr>
      <w:r w:rsidRPr="004B0924">
        <w:t xml:space="preserve">Capítulo 2000 </w:t>
      </w:r>
      <w:bookmarkStart w:id="3" w:name="_Hlk36125388"/>
      <w:r w:rsidRPr="004B0924">
        <w:t>Materiales y Suministros</w:t>
      </w:r>
      <w:bookmarkEnd w:id="3"/>
    </w:p>
    <w:p w14:paraId="0C7580CC" w14:textId="77777777" w:rsidR="004B0924" w:rsidRPr="00240522" w:rsidRDefault="004B0924" w:rsidP="004B0924">
      <w:pPr>
        <w:numPr>
          <w:ilvl w:val="0"/>
          <w:numId w:val="9"/>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Geomanist" w:eastAsia="MS Mincho" w:hAnsi="Geomanist" w:cs="Arial"/>
          <w:sz w:val="20"/>
          <w:szCs w:val="20"/>
          <w:lang w:eastAsia="es-ES"/>
        </w:rPr>
      </w:pPr>
      <w:bookmarkStart w:id="4" w:name="_Hlk36125408"/>
      <w:r w:rsidRPr="00240522">
        <w:rPr>
          <w:rFonts w:ascii="Geomanist" w:eastAsia="MS Mincho" w:hAnsi="Geomanist" w:cs="Arial"/>
          <w:sz w:val="20"/>
          <w:szCs w:val="20"/>
          <w:lang w:eastAsia="es-ES"/>
        </w:rPr>
        <w:t xml:space="preserve">Transferencia compensada entre capítulo de gasto a Servicios Generales </w:t>
      </w:r>
      <w:bookmarkStart w:id="5" w:name="_Hlk48323489"/>
      <w:r w:rsidRPr="00240522">
        <w:rPr>
          <w:rFonts w:ascii="Geomanist" w:eastAsia="MS Mincho" w:hAnsi="Geomanist" w:cs="Arial"/>
          <w:sz w:val="20"/>
          <w:szCs w:val="20"/>
          <w:lang w:eastAsia="es-ES"/>
        </w:rPr>
        <w:t>por 535.1; 189.6 y 145.3 miles de pesos, con folio de adecuación MAP 2024-38-91Q-78; 2024-38-91Q-147 y 2024-38-91Q-286 respectivamente</w:t>
      </w:r>
      <w:bookmarkEnd w:id="5"/>
      <w:r w:rsidRPr="00240522">
        <w:rPr>
          <w:rFonts w:ascii="Geomanist" w:eastAsia="MS Mincho" w:hAnsi="Geomanist" w:cs="Arial"/>
          <w:sz w:val="20"/>
          <w:szCs w:val="20"/>
          <w:lang w:eastAsia="es-ES"/>
        </w:rPr>
        <w:t>.</w:t>
      </w:r>
    </w:p>
    <w:p w14:paraId="12DABB53" w14:textId="77777777" w:rsidR="004B0924" w:rsidRPr="00240522" w:rsidRDefault="004B0924" w:rsidP="004B0924">
      <w:pPr>
        <w:numPr>
          <w:ilvl w:val="0"/>
          <w:numId w:val="9"/>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Geomanist" w:eastAsia="MS Mincho" w:hAnsi="Geomanist" w:cs="Arial"/>
          <w:sz w:val="20"/>
          <w:szCs w:val="20"/>
          <w:lang w:eastAsia="es-ES"/>
        </w:rPr>
      </w:pPr>
      <w:r w:rsidRPr="00240522">
        <w:rPr>
          <w:rFonts w:ascii="Geomanist" w:eastAsia="MS Mincho" w:hAnsi="Geomanist" w:cs="Arial"/>
          <w:sz w:val="20"/>
          <w:szCs w:val="20"/>
          <w:lang w:eastAsia="es-ES"/>
        </w:rPr>
        <w:lastRenderedPageBreak/>
        <w:t>Transferencia compensada entre partidas de gasto de este capítulo por 68.0; 165.4; 4.5 y 753.1 miles de pesos, con folios de adecuación MAP 2024-38-91Q-31; 2024-38-91Q-78; 2024-38-91Q-147 y 2024-38-91Q-286 respectivamente.</w:t>
      </w:r>
    </w:p>
    <w:bookmarkEnd w:id="4"/>
    <w:p w14:paraId="6C510EE1" w14:textId="77777777" w:rsidR="004B0924" w:rsidRPr="004B0924" w:rsidRDefault="004B0924" w:rsidP="004B0924">
      <w:pPr>
        <w:pStyle w:val="Ttulo1"/>
      </w:pPr>
      <w:r w:rsidRPr="004B0924">
        <w:t>Capítulo 3000 Servicios Generales</w:t>
      </w:r>
      <w:bookmarkStart w:id="6" w:name="_Hlk36125661"/>
    </w:p>
    <w:p w14:paraId="7CB4C29F" w14:textId="77777777" w:rsidR="004B0924" w:rsidRPr="00240522" w:rsidRDefault="004B0924" w:rsidP="004B0924">
      <w:pPr>
        <w:numPr>
          <w:ilvl w:val="0"/>
          <w:numId w:val="10"/>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Geomanist" w:eastAsia="MS Mincho" w:hAnsi="Geomanist" w:cs="Arial"/>
          <w:sz w:val="20"/>
          <w:szCs w:val="20"/>
          <w:lang w:eastAsia="es-ES"/>
        </w:rPr>
      </w:pPr>
      <w:bookmarkStart w:id="7" w:name="_Hlk174549768"/>
      <w:r w:rsidRPr="00240522">
        <w:rPr>
          <w:rFonts w:ascii="Geomanist" w:eastAsia="MS Mincho" w:hAnsi="Geomanist" w:cs="Arial"/>
          <w:sz w:val="20"/>
          <w:szCs w:val="20"/>
          <w:lang w:eastAsia="es-ES"/>
        </w:rPr>
        <w:t>Transferencia compensada entre capítulo de gasto de Materiales y Suministros por 535.1; 189.6 y 145.3 miles de pesos, con folio de adecuación MAP 2024-38-91Q-78; 2024-38-91Q-147 y 2024-38-91Q-286 respectivamente.</w:t>
      </w:r>
    </w:p>
    <w:p w14:paraId="3D9B5BC0" w14:textId="77777777" w:rsidR="004B0924" w:rsidRPr="00240522" w:rsidRDefault="004B0924" w:rsidP="004B0924">
      <w:pPr>
        <w:numPr>
          <w:ilvl w:val="0"/>
          <w:numId w:val="10"/>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0" w:line="240" w:lineRule="auto"/>
        <w:ind w:left="714" w:hanging="357"/>
        <w:contextualSpacing/>
        <w:rPr>
          <w:rFonts w:ascii="Geomanist" w:eastAsia="MS Mincho" w:hAnsi="Geomanist" w:cs="Times New Roman"/>
          <w:sz w:val="20"/>
          <w:szCs w:val="20"/>
          <w:lang w:eastAsia="es-ES"/>
        </w:rPr>
      </w:pPr>
      <w:r w:rsidRPr="00240522">
        <w:rPr>
          <w:rFonts w:ascii="Geomanist" w:eastAsia="MS Mincho" w:hAnsi="Geomanist" w:cs="Arial"/>
          <w:sz w:val="20"/>
          <w:szCs w:val="20"/>
          <w:lang w:eastAsia="es-ES"/>
        </w:rPr>
        <w:t>Transferencia compensada entre partidas de gasto de este capítulo, por 200.0; 396.1; 1,168.6; 2,070.8 y 7,302.4 miles de pesos, con folios de adecuación 2024-38-91Q-31; 2024-38-91Q-78; 2024-38-91Q-147; 2024-38-91Q-156 y 2024-38-91Q-286 respectivamente.</w:t>
      </w:r>
      <w:bookmarkEnd w:id="6"/>
      <w:bookmarkEnd w:id="7"/>
    </w:p>
    <w:p w14:paraId="0C1BB6AF" w14:textId="77777777" w:rsidR="004B0924" w:rsidRPr="00240522" w:rsidRDefault="004B0924" w:rsidP="004B0924">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0" w:line="240" w:lineRule="auto"/>
        <w:contextualSpacing/>
        <w:rPr>
          <w:rFonts w:ascii="Geomanist" w:eastAsia="MS Mincho" w:hAnsi="Geomanist" w:cs="Arial"/>
          <w:sz w:val="20"/>
          <w:szCs w:val="20"/>
          <w:lang w:eastAsia="es-ES"/>
        </w:rPr>
      </w:pPr>
    </w:p>
    <w:p w14:paraId="1E3C1A90" w14:textId="77777777" w:rsidR="004B0924" w:rsidRPr="004B0924" w:rsidRDefault="004B0924" w:rsidP="004B0924">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0" w:line="240" w:lineRule="auto"/>
        <w:contextualSpacing/>
        <w:rPr>
          <w:rFonts w:ascii="Geomanist" w:eastAsia="MS Mincho" w:hAnsi="Geomanist" w:cs="Arial"/>
          <w:szCs w:val="18"/>
          <w:lang w:eastAsia="es-ES"/>
        </w:rPr>
      </w:pPr>
    </w:p>
    <w:tbl>
      <w:tblPr>
        <w:tblW w:w="0" w:type="auto"/>
        <w:jc w:val="center"/>
        <w:tblCellMar>
          <w:left w:w="70" w:type="dxa"/>
          <w:right w:w="70" w:type="dxa"/>
        </w:tblCellMar>
        <w:tblLook w:val="04A0" w:firstRow="1" w:lastRow="0" w:firstColumn="1" w:lastColumn="0" w:noHBand="0" w:noVBand="1"/>
      </w:tblPr>
      <w:tblGrid>
        <w:gridCol w:w="843"/>
        <w:gridCol w:w="2465"/>
        <w:gridCol w:w="955"/>
        <w:gridCol w:w="1104"/>
        <w:gridCol w:w="1170"/>
        <w:gridCol w:w="955"/>
      </w:tblGrid>
      <w:tr w:rsidR="004B0924" w:rsidRPr="00240522" w14:paraId="11C47274" w14:textId="77777777" w:rsidTr="0038706B">
        <w:trPr>
          <w:trHeight w:val="360"/>
          <w:jc w:val="center"/>
        </w:trPr>
        <w:tc>
          <w:tcPr>
            <w:tcW w:w="0" w:type="auto"/>
            <w:gridSpan w:val="6"/>
            <w:tcBorders>
              <w:top w:val="nil"/>
              <w:left w:val="nil"/>
              <w:bottom w:val="single" w:sz="4" w:space="0" w:color="auto"/>
              <w:right w:val="nil"/>
            </w:tcBorders>
            <w:shd w:val="clear" w:color="auto" w:fill="auto"/>
            <w:noWrap/>
            <w:vAlign w:val="center"/>
            <w:hideMark/>
          </w:tcPr>
          <w:p w14:paraId="02D3C8A1" w14:textId="77777777" w:rsidR="004B0924" w:rsidRPr="00240522" w:rsidRDefault="004B0924" w:rsidP="00F1665D">
            <w:pPr>
              <w:spacing w:before="0" w:after="0" w:line="240" w:lineRule="auto"/>
              <w:jc w:val="center"/>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Presupuesto Modificado Anual Recurso Fiscal a junio 2024</w:t>
            </w:r>
          </w:p>
        </w:tc>
      </w:tr>
      <w:tr w:rsidR="004B0924" w:rsidRPr="00240522" w14:paraId="11AB04B7" w14:textId="77777777" w:rsidTr="0038706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386774D4" w14:textId="77777777" w:rsidR="004B0924" w:rsidRPr="00240522"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240522">
              <w:rPr>
                <w:rFonts w:ascii="Geomanist" w:eastAsia="Times New Roman" w:hAnsi="Geomanist" w:cs="Calibri"/>
                <w:b/>
                <w:bCs/>
                <w:color w:val="FFFFFF"/>
                <w:sz w:val="20"/>
                <w:szCs w:val="20"/>
                <w:lang w:eastAsia="es-MX"/>
              </w:rPr>
              <w:t>Capítulo</w:t>
            </w: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73F9CBB1" w14:textId="77777777" w:rsidR="004B0924" w:rsidRPr="00240522"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240522">
              <w:rPr>
                <w:rFonts w:ascii="Geomanist" w:eastAsia="Times New Roman" w:hAnsi="Geomanist" w:cs="Calibri"/>
                <w:b/>
                <w:bCs/>
                <w:color w:val="FFFFFF"/>
                <w:sz w:val="20"/>
                <w:szCs w:val="20"/>
                <w:lang w:eastAsia="es-MX"/>
              </w:rPr>
              <w:t>Descripción</w:t>
            </w: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51084DF8" w14:textId="77777777" w:rsidR="004B0924" w:rsidRPr="00240522"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240522">
              <w:rPr>
                <w:rFonts w:ascii="Geomanist" w:eastAsia="Times New Roman" w:hAnsi="Geomanist" w:cs="Calibri"/>
                <w:b/>
                <w:bCs/>
                <w:color w:val="FFFFFF"/>
                <w:sz w:val="20"/>
                <w:szCs w:val="20"/>
                <w:lang w:eastAsia="es-MX"/>
              </w:rPr>
              <w:t>Original</w:t>
            </w: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46A408EC" w14:textId="77777777" w:rsidR="004B0924" w:rsidRPr="00240522"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240522">
              <w:rPr>
                <w:rFonts w:ascii="Geomanist" w:eastAsia="Times New Roman" w:hAnsi="Geomanist" w:cs="Calibri"/>
                <w:b/>
                <w:bCs/>
                <w:color w:val="FFFFFF"/>
                <w:sz w:val="20"/>
                <w:szCs w:val="20"/>
                <w:lang w:eastAsia="es-MX"/>
              </w:rPr>
              <w:t>Incremento</w:t>
            </w: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1DF719CE" w14:textId="77777777" w:rsidR="004B0924" w:rsidRPr="00240522"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240522">
              <w:rPr>
                <w:rFonts w:ascii="Geomanist" w:eastAsia="Times New Roman" w:hAnsi="Geomanist" w:cs="Calibri"/>
                <w:b/>
                <w:bCs/>
                <w:color w:val="FFFFFF"/>
                <w:sz w:val="20"/>
                <w:szCs w:val="20"/>
                <w:lang w:eastAsia="es-MX"/>
              </w:rPr>
              <w:t>Disminución</w:t>
            </w: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2BA5C609" w14:textId="77777777" w:rsidR="004B0924" w:rsidRPr="00240522"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240522">
              <w:rPr>
                <w:rFonts w:ascii="Geomanist" w:eastAsia="Times New Roman" w:hAnsi="Geomanist" w:cs="Calibri"/>
                <w:b/>
                <w:bCs/>
                <w:color w:val="FFFFFF"/>
                <w:sz w:val="20"/>
                <w:szCs w:val="20"/>
                <w:lang w:eastAsia="es-MX"/>
              </w:rPr>
              <w:t>Total</w:t>
            </w:r>
          </w:p>
        </w:tc>
      </w:tr>
      <w:tr w:rsidR="004B0924" w:rsidRPr="00240522" w14:paraId="05FC86DA" w14:textId="77777777" w:rsidTr="0038706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8E091DB" w14:textId="77777777" w:rsidR="004B0924" w:rsidRPr="00240522" w:rsidRDefault="004B0924" w:rsidP="00F1665D">
            <w:pPr>
              <w:spacing w:before="0" w:after="0" w:line="240" w:lineRule="auto"/>
              <w:jc w:val="center"/>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A48734D" w14:textId="77777777" w:rsidR="004B0924" w:rsidRPr="00240522" w:rsidRDefault="004B0924" w:rsidP="00F1665D">
            <w:pPr>
              <w:spacing w:before="0" w:after="0" w:line="240" w:lineRule="auto"/>
              <w:jc w:val="lef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Servicios Personales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7C044D"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269,257.7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BDC1B5"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16,711.2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BD1E62"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9,826.1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438971"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276,142.8</w:t>
            </w:r>
          </w:p>
        </w:tc>
      </w:tr>
      <w:tr w:rsidR="004B0924" w:rsidRPr="00240522" w14:paraId="2DAFAE57" w14:textId="77777777" w:rsidTr="0038706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3CE01A8" w14:textId="77777777" w:rsidR="004B0924" w:rsidRPr="00240522" w:rsidRDefault="004B0924" w:rsidP="00F1665D">
            <w:pPr>
              <w:spacing w:before="0" w:after="0" w:line="240" w:lineRule="auto"/>
              <w:jc w:val="center"/>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122672B" w14:textId="77777777" w:rsidR="004B0924" w:rsidRPr="00240522" w:rsidRDefault="004B0924" w:rsidP="00F1665D">
            <w:pPr>
              <w:spacing w:before="0" w:after="0" w:line="240" w:lineRule="auto"/>
              <w:jc w:val="lef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Materiales y Suministros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DCADFF"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4,714.4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0BCD27"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991.0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CA2FE1"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1,861.0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9B94FE"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3,844.4</w:t>
            </w:r>
          </w:p>
        </w:tc>
      </w:tr>
      <w:tr w:rsidR="004B0924" w:rsidRPr="00240522" w14:paraId="64C36F8D" w14:textId="77777777" w:rsidTr="0038706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7BFFFD2" w14:textId="77777777" w:rsidR="004B0924" w:rsidRPr="00240522" w:rsidRDefault="004B0924" w:rsidP="00F1665D">
            <w:pPr>
              <w:spacing w:before="0" w:after="0" w:line="240" w:lineRule="auto"/>
              <w:jc w:val="center"/>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3000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BC5E851" w14:textId="77777777" w:rsidR="004B0924" w:rsidRPr="00240522" w:rsidRDefault="004B0924" w:rsidP="00F1665D">
            <w:pPr>
              <w:spacing w:before="0" w:after="0" w:line="240" w:lineRule="auto"/>
              <w:jc w:val="lef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Servicios Generales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6E3AC6"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55,722.5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D1A57B"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12,007.9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63A92"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11,137.9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C1D98A"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56,592.5</w:t>
            </w:r>
          </w:p>
        </w:tc>
      </w:tr>
      <w:tr w:rsidR="004B0924" w:rsidRPr="00240522" w14:paraId="6A9D93A6" w14:textId="77777777" w:rsidTr="0038706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89B6E0F" w14:textId="77777777" w:rsidR="004B0924" w:rsidRPr="00240522" w:rsidRDefault="004B0924" w:rsidP="00F1665D">
            <w:pPr>
              <w:spacing w:before="0" w:after="0" w:line="240" w:lineRule="auto"/>
              <w:jc w:val="center"/>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4000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DD9F643" w14:textId="77777777" w:rsidR="004B0924" w:rsidRPr="00240522" w:rsidRDefault="004B0924" w:rsidP="00F1665D">
            <w:pPr>
              <w:spacing w:before="0" w:after="0" w:line="240" w:lineRule="auto"/>
              <w:jc w:val="lef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Subsidios  (Becas)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C946BF"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741.6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AC087E"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CEB466"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EB72BD"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741.6</w:t>
            </w:r>
          </w:p>
        </w:tc>
      </w:tr>
      <w:tr w:rsidR="004B0924" w:rsidRPr="00240522" w14:paraId="55FB5AD4" w14:textId="77777777" w:rsidTr="0038706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A364316" w14:textId="77777777" w:rsidR="004B0924" w:rsidRPr="00240522" w:rsidRDefault="004B0924" w:rsidP="00F1665D">
            <w:pPr>
              <w:spacing w:before="0" w:after="0" w:line="240" w:lineRule="auto"/>
              <w:jc w:val="center"/>
              <w:rPr>
                <w:rFonts w:ascii="Geomanist" w:eastAsia="Times New Roman" w:hAnsi="Geomanist" w:cs="Calibri"/>
                <w:color w:val="000000"/>
                <w:sz w:val="20"/>
                <w:szCs w:val="20"/>
                <w:lang w:eastAsia="es-MX"/>
              </w:rPr>
            </w:pPr>
            <w:r w:rsidRPr="00240522">
              <w:rPr>
                <w:rFonts w:ascii="Calibri" w:eastAsia="Times New Roman" w:hAnsi="Calibri" w:cs="Calibri"/>
                <w:color w:val="000000"/>
                <w:sz w:val="20"/>
                <w:szCs w:val="20"/>
                <w:lang w:eastAsia="es-MX"/>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EB87F87" w14:textId="77777777" w:rsidR="004B0924" w:rsidRPr="00240522" w:rsidRDefault="004B0924" w:rsidP="00F1665D">
            <w:pPr>
              <w:spacing w:before="0" w:after="0" w:line="240" w:lineRule="auto"/>
              <w:jc w:val="lef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Otras Erogaciones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014466"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9B52E"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985B0F"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EA34E1"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r>
      <w:tr w:rsidR="004B0924" w:rsidRPr="00240522" w14:paraId="51FD58FF" w14:textId="77777777" w:rsidTr="0038706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6D84E9C" w14:textId="77777777" w:rsidR="004B0924" w:rsidRPr="00240522" w:rsidRDefault="004B0924" w:rsidP="00F1665D">
            <w:pPr>
              <w:spacing w:before="0" w:after="0" w:line="240" w:lineRule="auto"/>
              <w:jc w:val="left"/>
              <w:rPr>
                <w:rFonts w:ascii="Geomanist" w:eastAsia="Times New Roman" w:hAnsi="Geomanist" w:cs="Calibri"/>
                <w:b/>
                <w:bCs/>
                <w:i/>
                <w:iCs/>
                <w:color w:val="000000"/>
                <w:sz w:val="20"/>
                <w:szCs w:val="20"/>
                <w:lang w:eastAsia="es-MX"/>
              </w:rPr>
            </w:pPr>
            <w:r w:rsidRPr="00240522">
              <w:rPr>
                <w:rFonts w:ascii="Geomanist" w:eastAsia="Times New Roman" w:hAnsi="Geomanist" w:cs="Calibri"/>
                <w:b/>
                <w:bCs/>
                <w:i/>
                <w:iCs/>
                <w:color w:val="000000"/>
                <w:sz w:val="20"/>
                <w:szCs w:val="20"/>
                <w:lang w:eastAsia="es-MX"/>
              </w:rPr>
              <w:t>Subtotal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34C771C" w14:textId="77777777" w:rsidR="004B0924" w:rsidRPr="00240522" w:rsidRDefault="004B0924" w:rsidP="00F1665D">
            <w:pPr>
              <w:spacing w:before="0" w:after="0" w:line="240" w:lineRule="auto"/>
              <w:jc w:val="left"/>
              <w:rPr>
                <w:rFonts w:ascii="Geomanist" w:eastAsia="Times New Roman" w:hAnsi="Geomanist" w:cs="Calibri"/>
                <w:b/>
                <w:bCs/>
                <w:i/>
                <w:iCs/>
                <w:color w:val="000000"/>
                <w:sz w:val="20"/>
                <w:szCs w:val="20"/>
                <w:lang w:eastAsia="es-MX"/>
              </w:rPr>
            </w:pPr>
            <w:r w:rsidRPr="00240522">
              <w:rPr>
                <w:rFonts w:ascii="Geomanist" w:eastAsia="Times New Roman" w:hAnsi="Geomanist" w:cs="Calibri"/>
                <w:b/>
                <w:bCs/>
                <w:i/>
                <w:iCs/>
                <w:color w:val="000000"/>
                <w:sz w:val="20"/>
                <w:szCs w:val="20"/>
                <w:lang w:eastAsia="es-MX"/>
              </w:rPr>
              <w:t>Gasto Corriente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824F1B" w14:textId="77777777" w:rsidR="004B0924" w:rsidRPr="00240522"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330,436.2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181CC" w14:textId="77777777" w:rsidR="004B0924" w:rsidRPr="00240522"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29,710.1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7D316C" w14:textId="77777777" w:rsidR="004B0924" w:rsidRPr="00240522"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22,825.0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DDCC8F" w14:textId="77777777" w:rsidR="004B0924" w:rsidRPr="00240522"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337,321.3</w:t>
            </w:r>
          </w:p>
        </w:tc>
      </w:tr>
      <w:tr w:rsidR="004B0924" w:rsidRPr="00240522" w14:paraId="5254456B" w14:textId="77777777" w:rsidTr="0038706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F4C20AD" w14:textId="77777777" w:rsidR="004B0924" w:rsidRPr="00240522" w:rsidRDefault="004B0924" w:rsidP="00F1665D">
            <w:pPr>
              <w:spacing w:before="0" w:after="0" w:line="240" w:lineRule="auto"/>
              <w:jc w:val="center"/>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68E7839" w14:textId="77777777" w:rsidR="004B0924" w:rsidRPr="00240522" w:rsidRDefault="004B0924" w:rsidP="00F1665D">
            <w:pPr>
              <w:spacing w:before="0" w:after="0" w:line="240" w:lineRule="auto"/>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Bienes Muebles e Inmuebles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A6E16C"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22C75A"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67661"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3820EF"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r>
      <w:tr w:rsidR="004B0924" w:rsidRPr="00240522" w14:paraId="269B7ABC" w14:textId="77777777" w:rsidTr="0038706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5F7F67D" w14:textId="77777777" w:rsidR="004B0924" w:rsidRPr="00240522" w:rsidRDefault="004B0924" w:rsidP="00F1665D">
            <w:pPr>
              <w:spacing w:before="0" w:after="0" w:line="240" w:lineRule="auto"/>
              <w:jc w:val="center"/>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6000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4B7BA02" w14:textId="77777777" w:rsidR="004B0924" w:rsidRPr="00240522" w:rsidRDefault="004B0924" w:rsidP="00F1665D">
            <w:pPr>
              <w:spacing w:before="0" w:after="0" w:line="240" w:lineRule="auto"/>
              <w:jc w:val="lef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Obra Pública</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6792BA"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74C5A9"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CFA0F0"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5DE809"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r>
      <w:tr w:rsidR="004B0924" w:rsidRPr="00240522" w14:paraId="12608A17" w14:textId="77777777" w:rsidTr="0038706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5C0537E" w14:textId="77777777" w:rsidR="004B0924" w:rsidRPr="00240522" w:rsidRDefault="004B0924" w:rsidP="00F1665D">
            <w:pPr>
              <w:spacing w:before="0" w:after="0" w:line="240" w:lineRule="auto"/>
              <w:jc w:val="left"/>
              <w:rPr>
                <w:rFonts w:ascii="Geomanist" w:eastAsia="Times New Roman" w:hAnsi="Geomanist" w:cs="Calibri"/>
                <w:b/>
                <w:bCs/>
                <w:i/>
                <w:iCs/>
                <w:color w:val="000000"/>
                <w:sz w:val="20"/>
                <w:szCs w:val="20"/>
                <w:lang w:eastAsia="es-MX"/>
              </w:rPr>
            </w:pPr>
            <w:r w:rsidRPr="00240522">
              <w:rPr>
                <w:rFonts w:ascii="Geomanist" w:eastAsia="Times New Roman" w:hAnsi="Geomanist" w:cs="Calibri"/>
                <w:b/>
                <w:bCs/>
                <w:i/>
                <w:iCs/>
                <w:color w:val="000000"/>
                <w:sz w:val="20"/>
                <w:szCs w:val="20"/>
                <w:lang w:eastAsia="es-MX"/>
              </w:rPr>
              <w:t>Subtotal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E4FD068" w14:textId="77777777" w:rsidR="004B0924" w:rsidRPr="00240522" w:rsidRDefault="004B0924" w:rsidP="00F1665D">
            <w:pPr>
              <w:spacing w:before="0" w:after="0" w:line="240" w:lineRule="auto"/>
              <w:jc w:val="left"/>
              <w:rPr>
                <w:rFonts w:ascii="Geomanist" w:eastAsia="Times New Roman" w:hAnsi="Geomanist" w:cs="Calibri"/>
                <w:b/>
                <w:bCs/>
                <w:i/>
                <w:iCs/>
                <w:color w:val="000000"/>
                <w:sz w:val="20"/>
                <w:szCs w:val="20"/>
                <w:lang w:eastAsia="es-MX"/>
              </w:rPr>
            </w:pPr>
            <w:r w:rsidRPr="00240522">
              <w:rPr>
                <w:rFonts w:ascii="Geomanist" w:eastAsia="Times New Roman" w:hAnsi="Geomanist" w:cs="Calibri"/>
                <w:b/>
                <w:bCs/>
                <w:i/>
                <w:iCs/>
                <w:color w:val="000000"/>
                <w:sz w:val="20"/>
                <w:szCs w:val="20"/>
                <w:lang w:eastAsia="es-MX"/>
              </w:rPr>
              <w:t>Gasto inversión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FAF222" w14:textId="77777777" w:rsidR="004B0924" w:rsidRPr="00240522"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27DFB7" w14:textId="77777777" w:rsidR="004B0924" w:rsidRPr="00240522"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E2F65" w14:textId="77777777" w:rsidR="004B0924" w:rsidRPr="00240522"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2D0D36" w14:textId="77777777" w:rsidR="004B0924" w:rsidRPr="00240522"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0.0</w:t>
            </w:r>
          </w:p>
        </w:tc>
      </w:tr>
      <w:tr w:rsidR="004B0924" w:rsidRPr="00240522" w14:paraId="1CBB8382" w14:textId="77777777" w:rsidTr="0038706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C9E540C" w14:textId="77777777" w:rsidR="004B0924" w:rsidRPr="00240522" w:rsidRDefault="004B0924" w:rsidP="00F1665D">
            <w:pPr>
              <w:spacing w:before="0" w:after="0" w:line="240" w:lineRule="auto"/>
              <w:jc w:val="left"/>
              <w:rPr>
                <w:rFonts w:ascii="Geomanist" w:eastAsia="Times New Roman" w:hAnsi="Geomanist" w:cs="Calibri"/>
                <w:color w:val="000000"/>
                <w:sz w:val="20"/>
                <w:szCs w:val="20"/>
                <w:lang w:eastAsia="es-MX"/>
              </w:rPr>
            </w:pPr>
            <w:r w:rsidRPr="00240522">
              <w:rPr>
                <w:rFonts w:ascii="Calibri" w:eastAsia="Times New Roman" w:hAnsi="Calibri" w:cs="Calibri"/>
                <w:color w:val="000000"/>
                <w:sz w:val="20"/>
                <w:szCs w:val="20"/>
                <w:lang w:eastAsia="es-MX"/>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10B12FA" w14:textId="77777777" w:rsidR="004B0924" w:rsidRPr="00240522" w:rsidRDefault="004B0924" w:rsidP="00F1665D">
            <w:pPr>
              <w:spacing w:before="0" w:after="0" w:line="240" w:lineRule="auto"/>
              <w:jc w:val="lef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GRAN TOTAL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E3A04B" w14:textId="77777777" w:rsidR="004B0924" w:rsidRPr="00240522"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330,436.2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891BD0" w14:textId="77777777" w:rsidR="004B0924" w:rsidRPr="00240522"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29,710.1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FCD33E" w14:textId="77777777" w:rsidR="004B0924" w:rsidRPr="00240522"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22,825.0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40B70F" w14:textId="77777777" w:rsidR="004B0924" w:rsidRPr="00240522"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337,321.3</w:t>
            </w:r>
          </w:p>
        </w:tc>
      </w:tr>
      <w:tr w:rsidR="004B0924" w:rsidRPr="00240522" w14:paraId="32EA80E0" w14:textId="77777777" w:rsidTr="0038706B">
        <w:trPr>
          <w:trHeight w:val="360"/>
          <w:jc w:val="center"/>
        </w:trPr>
        <w:tc>
          <w:tcPr>
            <w:tcW w:w="0" w:type="auto"/>
            <w:gridSpan w:val="2"/>
            <w:tcBorders>
              <w:top w:val="single" w:sz="4" w:space="0" w:color="auto"/>
              <w:left w:val="nil"/>
              <w:bottom w:val="nil"/>
              <w:right w:val="nil"/>
            </w:tcBorders>
            <w:shd w:val="clear" w:color="auto" w:fill="auto"/>
            <w:noWrap/>
            <w:vAlign w:val="bottom"/>
            <w:hideMark/>
          </w:tcPr>
          <w:p w14:paraId="60B0C986" w14:textId="77777777" w:rsidR="004B0924" w:rsidRPr="00240522" w:rsidRDefault="004B0924" w:rsidP="00F1665D">
            <w:pPr>
              <w:spacing w:before="0" w:after="0" w:line="240" w:lineRule="auto"/>
              <w:jc w:val="lef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Cifras en miles de pesos</w:t>
            </w:r>
          </w:p>
        </w:tc>
        <w:tc>
          <w:tcPr>
            <w:tcW w:w="0" w:type="auto"/>
            <w:tcBorders>
              <w:top w:val="single" w:sz="4" w:space="0" w:color="auto"/>
              <w:left w:val="nil"/>
              <w:bottom w:val="nil"/>
              <w:right w:val="nil"/>
            </w:tcBorders>
            <w:shd w:val="clear" w:color="auto" w:fill="auto"/>
            <w:noWrap/>
            <w:vAlign w:val="bottom"/>
            <w:hideMark/>
          </w:tcPr>
          <w:p w14:paraId="792FF577" w14:textId="77777777" w:rsidR="004B0924" w:rsidRPr="00240522" w:rsidRDefault="004B0924" w:rsidP="00F1665D">
            <w:pPr>
              <w:spacing w:before="0" w:after="0" w:line="240" w:lineRule="auto"/>
              <w:jc w:val="left"/>
              <w:rPr>
                <w:rFonts w:ascii="Geomanist" w:eastAsia="Times New Roman" w:hAnsi="Geomanist" w:cs="Calibri"/>
                <w:color w:val="000000"/>
                <w:sz w:val="20"/>
                <w:szCs w:val="20"/>
                <w:lang w:eastAsia="es-MX"/>
              </w:rPr>
            </w:pPr>
          </w:p>
        </w:tc>
        <w:tc>
          <w:tcPr>
            <w:tcW w:w="0" w:type="auto"/>
            <w:tcBorders>
              <w:top w:val="single" w:sz="4" w:space="0" w:color="auto"/>
              <w:left w:val="nil"/>
              <w:bottom w:val="nil"/>
              <w:right w:val="nil"/>
            </w:tcBorders>
            <w:shd w:val="clear" w:color="auto" w:fill="auto"/>
            <w:noWrap/>
            <w:vAlign w:val="bottom"/>
            <w:hideMark/>
          </w:tcPr>
          <w:p w14:paraId="3FE8C3A0" w14:textId="77777777" w:rsidR="004B0924" w:rsidRPr="00240522" w:rsidRDefault="004B0924" w:rsidP="00F1665D">
            <w:pPr>
              <w:spacing w:before="0" w:after="0" w:line="240" w:lineRule="auto"/>
              <w:jc w:val="center"/>
              <w:rPr>
                <w:rFonts w:ascii="Geomanist" w:eastAsia="Times New Roman" w:hAnsi="Geomanist" w:cs="Times New Roman"/>
                <w:sz w:val="20"/>
                <w:szCs w:val="20"/>
                <w:lang w:eastAsia="es-MX"/>
              </w:rPr>
            </w:pPr>
          </w:p>
        </w:tc>
        <w:tc>
          <w:tcPr>
            <w:tcW w:w="0" w:type="auto"/>
            <w:tcBorders>
              <w:top w:val="single" w:sz="4" w:space="0" w:color="auto"/>
              <w:left w:val="nil"/>
              <w:bottom w:val="nil"/>
              <w:right w:val="nil"/>
            </w:tcBorders>
            <w:shd w:val="clear" w:color="auto" w:fill="auto"/>
            <w:noWrap/>
            <w:vAlign w:val="bottom"/>
            <w:hideMark/>
          </w:tcPr>
          <w:p w14:paraId="5FA5B275" w14:textId="77777777" w:rsidR="004B0924" w:rsidRPr="00240522" w:rsidRDefault="004B0924" w:rsidP="00F1665D">
            <w:pPr>
              <w:spacing w:before="0" w:after="0" w:line="240" w:lineRule="auto"/>
              <w:jc w:val="center"/>
              <w:rPr>
                <w:rFonts w:ascii="Geomanist" w:eastAsia="Times New Roman" w:hAnsi="Geomanist" w:cs="Times New Roman"/>
                <w:sz w:val="20"/>
                <w:szCs w:val="20"/>
                <w:lang w:eastAsia="es-MX"/>
              </w:rPr>
            </w:pPr>
          </w:p>
        </w:tc>
        <w:tc>
          <w:tcPr>
            <w:tcW w:w="0" w:type="auto"/>
            <w:tcBorders>
              <w:top w:val="single" w:sz="4" w:space="0" w:color="auto"/>
              <w:left w:val="nil"/>
              <w:bottom w:val="nil"/>
              <w:right w:val="nil"/>
            </w:tcBorders>
            <w:shd w:val="clear" w:color="auto" w:fill="auto"/>
            <w:noWrap/>
            <w:vAlign w:val="bottom"/>
            <w:hideMark/>
          </w:tcPr>
          <w:p w14:paraId="72BC0A78" w14:textId="77777777" w:rsidR="004B0924" w:rsidRPr="00240522" w:rsidRDefault="004B0924" w:rsidP="00F1665D">
            <w:pPr>
              <w:spacing w:before="0" w:after="0" w:line="240" w:lineRule="auto"/>
              <w:jc w:val="center"/>
              <w:rPr>
                <w:rFonts w:ascii="Geomanist" w:eastAsia="Times New Roman" w:hAnsi="Geomanist" w:cs="Times New Roman"/>
                <w:sz w:val="20"/>
                <w:szCs w:val="20"/>
                <w:lang w:eastAsia="es-MX"/>
              </w:rPr>
            </w:pPr>
          </w:p>
        </w:tc>
      </w:tr>
    </w:tbl>
    <w:p w14:paraId="695EDEC6" w14:textId="77777777" w:rsidR="004B0924" w:rsidRPr="004B0924" w:rsidRDefault="004B0924" w:rsidP="004B0924">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0" w:line="240" w:lineRule="auto"/>
        <w:contextualSpacing/>
        <w:rPr>
          <w:rFonts w:ascii="Geomanist" w:eastAsia="MS Mincho" w:hAnsi="Geomanist" w:cs="Arial"/>
          <w:szCs w:val="18"/>
          <w:lang w:eastAsia="es-ES"/>
        </w:rPr>
      </w:pPr>
    </w:p>
    <w:p w14:paraId="34632C35" w14:textId="77777777" w:rsidR="004B0924" w:rsidRPr="004B0924" w:rsidRDefault="004B0924" w:rsidP="004B0924">
      <w:pPr>
        <w:pStyle w:val="Ttulo1"/>
      </w:pPr>
      <w:r w:rsidRPr="004B0924">
        <w:t xml:space="preserve">Recursos Propios </w:t>
      </w:r>
    </w:p>
    <w:p w14:paraId="5BA3CA17" w14:textId="77777777" w:rsidR="004B0924" w:rsidRPr="00240522" w:rsidRDefault="004B0924" w:rsidP="004B0924">
      <w:pPr>
        <w:spacing w:after="120" w:line="240" w:lineRule="auto"/>
        <w:rPr>
          <w:rFonts w:ascii="Geomanist" w:eastAsia="MS Mincho" w:hAnsi="Geomanist" w:cs="Arial"/>
          <w:sz w:val="20"/>
          <w:szCs w:val="20"/>
          <w:lang w:eastAsia="es-ES"/>
        </w:rPr>
      </w:pPr>
      <w:r w:rsidRPr="00240522">
        <w:rPr>
          <w:rFonts w:ascii="Geomanist" w:eastAsia="MS Mincho" w:hAnsi="Geomanist" w:cs="Arial"/>
          <w:sz w:val="20"/>
          <w:szCs w:val="20"/>
          <w:lang w:eastAsia="es-ES"/>
        </w:rPr>
        <w:t>El presupuesto original anual se modificó a 175,929.4 miles de pesos por las adecuaciones presupuestarias siguientes:</w:t>
      </w:r>
    </w:p>
    <w:p w14:paraId="358CB038" w14:textId="77777777" w:rsidR="004B0924" w:rsidRPr="004B0924" w:rsidRDefault="004B0924" w:rsidP="004B0924">
      <w:pPr>
        <w:pStyle w:val="Ttulo1"/>
      </w:pPr>
      <w:r w:rsidRPr="004B0924">
        <w:t>Capítulo 2000 Materiales y Suministros</w:t>
      </w:r>
    </w:p>
    <w:p w14:paraId="71512257" w14:textId="77777777" w:rsidR="004B0924" w:rsidRPr="00240522" w:rsidRDefault="004B0924" w:rsidP="004B0924">
      <w:pPr>
        <w:numPr>
          <w:ilvl w:val="0"/>
          <w:numId w:val="11"/>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Geomanist" w:eastAsia="MS Mincho" w:hAnsi="Geomanist" w:cs="Arial"/>
          <w:sz w:val="20"/>
          <w:szCs w:val="20"/>
        </w:rPr>
      </w:pPr>
      <w:bookmarkStart w:id="8" w:name="_Hlk174549839"/>
      <w:r w:rsidRPr="00240522">
        <w:rPr>
          <w:rFonts w:ascii="Geomanist" w:eastAsia="MS Mincho" w:hAnsi="Geomanist" w:cs="Arial"/>
          <w:sz w:val="20"/>
          <w:szCs w:val="20"/>
        </w:rPr>
        <w:t>Ampliación líquida por un monto de 1,196.8 miles de pesos, con folio de adecuación MAPE 2024-38-91Q-7, derivado de la aprobación del uso de disponibilidades mediante oficio 411/UPCP/2024/0924 de fecha 10 de mayo</w:t>
      </w:r>
      <w:bookmarkEnd w:id="8"/>
      <w:r w:rsidRPr="00240522">
        <w:rPr>
          <w:rFonts w:ascii="Geomanist" w:eastAsia="MS Mincho" w:hAnsi="Geomanist" w:cs="Arial"/>
          <w:sz w:val="20"/>
          <w:szCs w:val="20"/>
        </w:rPr>
        <w:t>.</w:t>
      </w:r>
    </w:p>
    <w:p w14:paraId="509F672E" w14:textId="77777777" w:rsidR="004B0924" w:rsidRPr="004B0924" w:rsidRDefault="004B0924" w:rsidP="004B0924">
      <w:pPr>
        <w:pStyle w:val="Ttulo1"/>
      </w:pPr>
      <w:r w:rsidRPr="004B0924">
        <w:t>Capítulo 3000 Servicios Generales</w:t>
      </w:r>
    </w:p>
    <w:p w14:paraId="0E46280E" w14:textId="77777777" w:rsidR="004B0924" w:rsidRPr="00240522" w:rsidRDefault="004B0924" w:rsidP="004B0924">
      <w:pPr>
        <w:numPr>
          <w:ilvl w:val="0"/>
          <w:numId w:val="11"/>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Geomanist" w:eastAsia="MS Mincho" w:hAnsi="Geomanist" w:cs="Arial"/>
          <w:sz w:val="20"/>
          <w:szCs w:val="20"/>
        </w:rPr>
      </w:pPr>
      <w:bookmarkStart w:id="9" w:name="_Hlk174549866"/>
      <w:r w:rsidRPr="00240522">
        <w:rPr>
          <w:rFonts w:ascii="Geomanist" w:eastAsia="MS Mincho" w:hAnsi="Geomanist" w:cs="Arial"/>
          <w:sz w:val="20"/>
          <w:szCs w:val="20"/>
        </w:rPr>
        <w:t>Ampliación líquida por un monto de 99,345.2 miles de pesos, con folio de adecuación MAPE 2024-38-91Q-7, derivado de la aprobación del uso de disponibilidades mediante oficio 411/UPCP/2024/0924 de fecha 10 de mayo.</w:t>
      </w:r>
      <w:bookmarkEnd w:id="9"/>
    </w:p>
    <w:p w14:paraId="347B5A7B" w14:textId="77777777" w:rsidR="004B0924" w:rsidRPr="004B0924" w:rsidRDefault="004B0924" w:rsidP="004B0924">
      <w:pPr>
        <w:pStyle w:val="Ttulo1"/>
      </w:pPr>
      <w:r w:rsidRPr="004B0924">
        <w:lastRenderedPageBreak/>
        <w:t>Capítulo 5000 Bienes Muebles, Inmuebles e Intangibles</w:t>
      </w:r>
    </w:p>
    <w:p w14:paraId="7B4AFFC4" w14:textId="77777777" w:rsidR="004B0924" w:rsidRPr="00240522" w:rsidRDefault="004B0924" w:rsidP="004B0924">
      <w:pPr>
        <w:numPr>
          <w:ilvl w:val="0"/>
          <w:numId w:val="11"/>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ind w:left="714" w:hanging="357"/>
        <w:contextualSpacing/>
        <w:rPr>
          <w:rFonts w:ascii="Geomanist" w:eastAsia="MS Mincho" w:hAnsi="Geomanist" w:cs="Arial"/>
          <w:sz w:val="20"/>
          <w:szCs w:val="20"/>
        </w:rPr>
      </w:pPr>
      <w:bookmarkStart w:id="10" w:name="_Hlk174549897"/>
      <w:r w:rsidRPr="00240522">
        <w:rPr>
          <w:rFonts w:ascii="Geomanist" w:eastAsia="MS Mincho" w:hAnsi="Geomanist" w:cs="Arial"/>
          <w:sz w:val="20"/>
          <w:szCs w:val="20"/>
        </w:rPr>
        <w:t>Ampliación líquida por un monto de 1,595.0 miles de pesos, con folio de adecuación MAPE 2024-38-91Q-7, derivado de la aprobación del uso de disponibilidades mediante oficio 411/UPCP/2024/0924 de fecha 10 de mayo.</w:t>
      </w:r>
      <w:bookmarkEnd w:id="10"/>
    </w:p>
    <w:p w14:paraId="0742EF4D" w14:textId="77777777" w:rsidR="004B0924" w:rsidRPr="004B0924" w:rsidRDefault="004B0924" w:rsidP="004B0924">
      <w:pPr>
        <w:pStyle w:val="Ttulo1"/>
      </w:pPr>
      <w:r w:rsidRPr="004B0924">
        <w:t>Capítulo 6000 Obra Pública</w:t>
      </w:r>
    </w:p>
    <w:p w14:paraId="2DE3226F" w14:textId="77777777" w:rsidR="004B0924" w:rsidRPr="00240522" w:rsidRDefault="004B0924" w:rsidP="004B0924">
      <w:pPr>
        <w:numPr>
          <w:ilvl w:val="0"/>
          <w:numId w:val="12"/>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0" w:line="240" w:lineRule="auto"/>
        <w:contextualSpacing/>
        <w:rPr>
          <w:rFonts w:ascii="Geomanist" w:eastAsia="MS Mincho" w:hAnsi="Geomanist" w:cs="Times New Roman"/>
          <w:sz w:val="20"/>
          <w:szCs w:val="20"/>
          <w:lang w:val="es-ES_tradnl" w:eastAsia="es-ES"/>
        </w:rPr>
      </w:pPr>
      <w:bookmarkStart w:id="11" w:name="_Hlk174549919"/>
      <w:r w:rsidRPr="00240522">
        <w:rPr>
          <w:rFonts w:ascii="Geomanist" w:eastAsia="MS Mincho" w:hAnsi="Geomanist" w:cs="Arial"/>
          <w:sz w:val="20"/>
          <w:szCs w:val="20"/>
        </w:rPr>
        <w:t>Ampliación líquida por un monto de 5,627.1 miles de pesos, con folio de adecuación MAPE 2024-38-91Q-7, derivado de la aprobación del uso de disponibilidades mediante oficio 411/UPCP/2024/0924 de fecha 10 de mayo.</w:t>
      </w:r>
      <w:bookmarkEnd w:id="11"/>
    </w:p>
    <w:p w14:paraId="7DACBE68" w14:textId="77777777" w:rsidR="004B0924" w:rsidRPr="004B0924" w:rsidRDefault="004B0924" w:rsidP="004B0924">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0" w:line="240" w:lineRule="auto"/>
        <w:contextualSpacing/>
        <w:rPr>
          <w:rFonts w:ascii="Geomanist" w:eastAsia="MS Mincho" w:hAnsi="Geomanist" w:cs="Arial"/>
          <w:szCs w:val="18"/>
        </w:rPr>
      </w:pPr>
    </w:p>
    <w:p w14:paraId="6711A3ED" w14:textId="77777777" w:rsidR="004B0924" w:rsidRPr="004B0924" w:rsidRDefault="004B0924" w:rsidP="004B0924">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0" w:line="240" w:lineRule="auto"/>
        <w:contextualSpacing/>
        <w:rPr>
          <w:rFonts w:ascii="Geomanist" w:hAnsi="Geomanist"/>
          <w:highlight w:val="yellow"/>
          <w:lang w:eastAsia="es-ES"/>
        </w:rPr>
      </w:pPr>
    </w:p>
    <w:tbl>
      <w:tblPr>
        <w:tblW w:w="0" w:type="auto"/>
        <w:jc w:val="center"/>
        <w:tblCellMar>
          <w:left w:w="70" w:type="dxa"/>
          <w:right w:w="70" w:type="dxa"/>
        </w:tblCellMar>
        <w:tblLook w:val="04A0" w:firstRow="1" w:lastRow="0" w:firstColumn="1" w:lastColumn="0" w:noHBand="0" w:noVBand="1"/>
      </w:tblPr>
      <w:tblGrid>
        <w:gridCol w:w="843"/>
        <w:gridCol w:w="2465"/>
        <w:gridCol w:w="854"/>
        <w:gridCol w:w="1104"/>
        <w:gridCol w:w="1170"/>
        <w:gridCol w:w="955"/>
      </w:tblGrid>
      <w:tr w:rsidR="004B0924" w:rsidRPr="00240522" w14:paraId="38FFCA04" w14:textId="77777777" w:rsidTr="008E0575">
        <w:trPr>
          <w:trHeight w:val="360"/>
          <w:jc w:val="center"/>
        </w:trPr>
        <w:tc>
          <w:tcPr>
            <w:tcW w:w="0" w:type="auto"/>
            <w:gridSpan w:val="6"/>
            <w:tcBorders>
              <w:top w:val="nil"/>
              <w:left w:val="nil"/>
              <w:bottom w:val="single" w:sz="4" w:space="0" w:color="auto"/>
              <w:right w:val="nil"/>
            </w:tcBorders>
            <w:shd w:val="clear" w:color="auto" w:fill="auto"/>
            <w:noWrap/>
            <w:vAlign w:val="center"/>
            <w:hideMark/>
          </w:tcPr>
          <w:p w14:paraId="2ACA9696" w14:textId="77777777" w:rsidR="004B0924" w:rsidRPr="00240522" w:rsidRDefault="004B0924" w:rsidP="00F1665D">
            <w:pPr>
              <w:spacing w:before="0" w:after="0" w:line="240" w:lineRule="auto"/>
              <w:jc w:val="center"/>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Presupuesto Modificado Anual Recurso Propio a junio 2024</w:t>
            </w:r>
          </w:p>
        </w:tc>
      </w:tr>
      <w:tr w:rsidR="004B0924" w:rsidRPr="00240522" w14:paraId="3488AEEA" w14:textId="77777777" w:rsidTr="008E0575">
        <w:trPr>
          <w:trHeight w:val="144"/>
          <w:jc w:val="center"/>
        </w:trPr>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47F5C6E8" w14:textId="77777777" w:rsidR="004B0924" w:rsidRPr="00240522"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240522">
              <w:rPr>
                <w:rFonts w:ascii="Geomanist" w:eastAsia="Times New Roman" w:hAnsi="Geomanist" w:cs="Calibri"/>
                <w:b/>
                <w:bCs/>
                <w:color w:val="FFFFFF"/>
                <w:sz w:val="20"/>
                <w:szCs w:val="20"/>
                <w:lang w:eastAsia="es-MX"/>
              </w:rPr>
              <w:t>Capítulo</w:t>
            </w: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3ADC88C0" w14:textId="77777777" w:rsidR="004B0924" w:rsidRPr="00240522"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240522">
              <w:rPr>
                <w:rFonts w:ascii="Geomanist" w:eastAsia="Times New Roman" w:hAnsi="Geomanist" w:cs="Calibri"/>
                <w:b/>
                <w:bCs/>
                <w:color w:val="FFFFFF"/>
                <w:sz w:val="20"/>
                <w:szCs w:val="20"/>
                <w:lang w:eastAsia="es-MX"/>
              </w:rPr>
              <w:t>Descripción</w:t>
            </w: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3976F8C1" w14:textId="77777777" w:rsidR="004B0924" w:rsidRPr="00240522"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240522">
              <w:rPr>
                <w:rFonts w:ascii="Geomanist" w:eastAsia="Times New Roman" w:hAnsi="Geomanist" w:cs="Calibri"/>
                <w:b/>
                <w:bCs/>
                <w:color w:val="FFFFFF"/>
                <w:sz w:val="20"/>
                <w:szCs w:val="20"/>
                <w:lang w:eastAsia="es-MX"/>
              </w:rPr>
              <w:t>Original</w:t>
            </w: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2431D723" w14:textId="77777777" w:rsidR="004B0924" w:rsidRPr="00240522"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240522">
              <w:rPr>
                <w:rFonts w:ascii="Geomanist" w:eastAsia="Times New Roman" w:hAnsi="Geomanist" w:cs="Calibri"/>
                <w:b/>
                <w:bCs/>
                <w:color w:val="FFFFFF"/>
                <w:sz w:val="20"/>
                <w:szCs w:val="20"/>
                <w:lang w:eastAsia="es-MX"/>
              </w:rPr>
              <w:t>Incremento</w:t>
            </w: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27171715" w14:textId="77777777" w:rsidR="004B0924" w:rsidRPr="00240522"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240522">
              <w:rPr>
                <w:rFonts w:ascii="Geomanist" w:eastAsia="Times New Roman" w:hAnsi="Geomanist" w:cs="Calibri"/>
                <w:b/>
                <w:bCs/>
                <w:color w:val="FFFFFF"/>
                <w:sz w:val="20"/>
                <w:szCs w:val="20"/>
                <w:lang w:eastAsia="es-MX"/>
              </w:rPr>
              <w:t>Disminución</w:t>
            </w: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3BDD5167" w14:textId="77777777" w:rsidR="004B0924" w:rsidRPr="00240522"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240522">
              <w:rPr>
                <w:rFonts w:ascii="Geomanist" w:eastAsia="Times New Roman" w:hAnsi="Geomanist" w:cs="Calibri"/>
                <w:b/>
                <w:bCs/>
                <w:color w:val="FFFFFF"/>
                <w:sz w:val="20"/>
                <w:szCs w:val="20"/>
                <w:lang w:eastAsia="es-MX"/>
              </w:rPr>
              <w:t>Total</w:t>
            </w:r>
          </w:p>
        </w:tc>
      </w:tr>
      <w:tr w:rsidR="004B0924" w:rsidRPr="00240522" w14:paraId="570623B9" w14:textId="77777777" w:rsidTr="008E057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AAB2052" w14:textId="77777777" w:rsidR="004B0924" w:rsidRPr="00240522" w:rsidRDefault="004B0924" w:rsidP="00F1665D">
            <w:pPr>
              <w:spacing w:before="0" w:after="0" w:line="240" w:lineRule="auto"/>
              <w:jc w:val="center"/>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203D76A" w14:textId="77777777" w:rsidR="004B0924" w:rsidRPr="00240522" w:rsidRDefault="004B0924" w:rsidP="00F1665D">
            <w:pPr>
              <w:spacing w:before="0" w:after="0" w:line="240" w:lineRule="auto"/>
              <w:jc w:val="lef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Servicios Personales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6BA718"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19,785.1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F6164B"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C1F52A"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735C3"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19,785.1</w:t>
            </w:r>
          </w:p>
        </w:tc>
      </w:tr>
      <w:tr w:rsidR="004B0924" w:rsidRPr="00240522" w14:paraId="7F176DE4" w14:textId="77777777" w:rsidTr="008E057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1955EA7" w14:textId="77777777" w:rsidR="004B0924" w:rsidRPr="00240522" w:rsidRDefault="004B0924" w:rsidP="00F1665D">
            <w:pPr>
              <w:spacing w:before="0" w:after="0" w:line="240" w:lineRule="auto"/>
              <w:jc w:val="center"/>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A5CFC77" w14:textId="77777777" w:rsidR="004B0924" w:rsidRPr="00240522" w:rsidRDefault="004B0924" w:rsidP="00F1665D">
            <w:pPr>
              <w:spacing w:before="0" w:after="0" w:line="240" w:lineRule="auto"/>
              <w:jc w:val="lef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Materiales y Suministros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4E4C3A"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7,326.0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CF3598"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1,196.8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47F0F8"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F43163"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8,522.8</w:t>
            </w:r>
          </w:p>
        </w:tc>
      </w:tr>
      <w:tr w:rsidR="004B0924" w:rsidRPr="00240522" w14:paraId="5A97D383" w14:textId="77777777" w:rsidTr="008E057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0DFB63E" w14:textId="77777777" w:rsidR="004B0924" w:rsidRPr="00240522" w:rsidRDefault="004B0924" w:rsidP="00F1665D">
            <w:pPr>
              <w:spacing w:before="0" w:after="0" w:line="240" w:lineRule="auto"/>
              <w:jc w:val="center"/>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3000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15F5073" w14:textId="77777777" w:rsidR="004B0924" w:rsidRPr="00240522" w:rsidRDefault="004B0924" w:rsidP="00F1665D">
            <w:pPr>
              <w:spacing w:before="0" w:after="0" w:line="240" w:lineRule="auto"/>
              <w:jc w:val="lef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Servicios Generales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9E2325"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39,944.2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B71456"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99,345.2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94158A"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B1100"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139,289.4</w:t>
            </w:r>
          </w:p>
        </w:tc>
      </w:tr>
      <w:tr w:rsidR="004B0924" w:rsidRPr="00240522" w14:paraId="0D4E3E67" w14:textId="77777777" w:rsidTr="008E057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D9A305F" w14:textId="77777777" w:rsidR="004B0924" w:rsidRPr="00240522" w:rsidRDefault="004B0924" w:rsidP="00F1665D">
            <w:pPr>
              <w:spacing w:before="0" w:after="0" w:line="240" w:lineRule="auto"/>
              <w:jc w:val="center"/>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4000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F3E6694" w14:textId="77777777" w:rsidR="004B0924" w:rsidRPr="00240522" w:rsidRDefault="004B0924" w:rsidP="00F1665D">
            <w:pPr>
              <w:spacing w:before="0" w:after="0" w:line="240" w:lineRule="auto"/>
              <w:jc w:val="lef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Subsidios  (Becas)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F23334"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800.0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31A0C"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2B1520"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D65380"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800.0</w:t>
            </w:r>
          </w:p>
        </w:tc>
      </w:tr>
      <w:tr w:rsidR="004B0924" w:rsidRPr="00240522" w14:paraId="1BC4AE17" w14:textId="77777777" w:rsidTr="008E057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DBCB449" w14:textId="77777777" w:rsidR="004B0924" w:rsidRPr="00240522" w:rsidRDefault="004B0924" w:rsidP="00F1665D">
            <w:pPr>
              <w:spacing w:before="0" w:after="0" w:line="240" w:lineRule="auto"/>
              <w:jc w:val="center"/>
              <w:rPr>
                <w:rFonts w:ascii="Geomanist" w:eastAsia="Times New Roman" w:hAnsi="Geomanist" w:cs="Calibri"/>
                <w:color w:val="000000"/>
                <w:sz w:val="20"/>
                <w:szCs w:val="20"/>
                <w:lang w:eastAsia="es-MX"/>
              </w:rPr>
            </w:pPr>
            <w:r w:rsidRPr="00240522">
              <w:rPr>
                <w:rFonts w:ascii="Calibri" w:eastAsia="Times New Roman" w:hAnsi="Calibri" w:cs="Calibri"/>
                <w:color w:val="000000"/>
                <w:sz w:val="20"/>
                <w:szCs w:val="20"/>
                <w:lang w:eastAsia="es-MX"/>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B5D1735" w14:textId="77777777" w:rsidR="004B0924" w:rsidRPr="00240522" w:rsidRDefault="004B0924" w:rsidP="00F1665D">
            <w:pPr>
              <w:spacing w:before="0" w:after="0" w:line="240" w:lineRule="auto"/>
              <w:jc w:val="lef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Otras Erogaciones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50190E"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310.0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DE0EE4"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EE34BE"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6A36CA"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310.0</w:t>
            </w:r>
          </w:p>
        </w:tc>
      </w:tr>
      <w:tr w:rsidR="004B0924" w:rsidRPr="00240522" w14:paraId="5A99D79E" w14:textId="77777777" w:rsidTr="008E057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3575F80" w14:textId="77777777" w:rsidR="004B0924" w:rsidRPr="00240522" w:rsidRDefault="004B0924" w:rsidP="00F1665D">
            <w:pPr>
              <w:spacing w:before="0" w:after="0" w:line="240" w:lineRule="auto"/>
              <w:jc w:val="left"/>
              <w:rPr>
                <w:rFonts w:ascii="Geomanist" w:eastAsia="Times New Roman" w:hAnsi="Geomanist" w:cs="Calibri"/>
                <w:b/>
                <w:bCs/>
                <w:i/>
                <w:iCs/>
                <w:color w:val="000000"/>
                <w:sz w:val="20"/>
                <w:szCs w:val="20"/>
                <w:lang w:eastAsia="es-MX"/>
              </w:rPr>
            </w:pPr>
            <w:r w:rsidRPr="00240522">
              <w:rPr>
                <w:rFonts w:ascii="Geomanist" w:eastAsia="Times New Roman" w:hAnsi="Geomanist" w:cs="Calibri"/>
                <w:b/>
                <w:bCs/>
                <w:i/>
                <w:iCs/>
                <w:color w:val="000000"/>
                <w:sz w:val="20"/>
                <w:szCs w:val="20"/>
                <w:lang w:eastAsia="es-MX"/>
              </w:rPr>
              <w:t>Subtotal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9F7A5B7" w14:textId="77777777" w:rsidR="004B0924" w:rsidRPr="00240522" w:rsidRDefault="004B0924" w:rsidP="00F1665D">
            <w:pPr>
              <w:spacing w:before="0" w:after="0" w:line="240" w:lineRule="auto"/>
              <w:jc w:val="left"/>
              <w:rPr>
                <w:rFonts w:ascii="Geomanist" w:eastAsia="Times New Roman" w:hAnsi="Geomanist" w:cs="Calibri"/>
                <w:b/>
                <w:bCs/>
                <w:i/>
                <w:iCs/>
                <w:color w:val="000000"/>
                <w:sz w:val="20"/>
                <w:szCs w:val="20"/>
                <w:lang w:eastAsia="es-MX"/>
              </w:rPr>
            </w:pPr>
            <w:r w:rsidRPr="00240522">
              <w:rPr>
                <w:rFonts w:ascii="Geomanist" w:eastAsia="Times New Roman" w:hAnsi="Geomanist" w:cs="Calibri"/>
                <w:b/>
                <w:bCs/>
                <w:i/>
                <w:iCs/>
                <w:color w:val="000000"/>
                <w:sz w:val="20"/>
                <w:szCs w:val="20"/>
                <w:lang w:eastAsia="es-MX"/>
              </w:rPr>
              <w:t>Gasto Corriente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9D2CC2" w14:textId="77777777" w:rsidR="004B0924" w:rsidRPr="00240522"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68,165.3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CAC8B2" w14:textId="77777777" w:rsidR="004B0924" w:rsidRPr="00240522"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100,542.0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8233AD" w14:textId="77777777" w:rsidR="004B0924" w:rsidRPr="00240522"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05339C" w14:textId="77777777" w:rsidR="004B0924" w:rsidRPr="00240522"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168,707.3</w:t>
            </w:r>
          </w:p>
        </w:tc>
      </w:tr>
      <w:tr w:rsidR="004B0924" w:rsidRPr="00240522" w14:paraId="4F282A52" w14:textId="77777777" w:rsidTr="008E057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AF1A11D" w14:textId="77777777" w:rsidR="004B0924" w:rsidRPr="00240522" w:rsidRDefault="004B0924" w:rsidP="00F1665D">
            <w:pPr>
              <w:spacing w:before="0" w:after="0" w:line="240" w:lineRule="auto"/>
              <w:jc w:val="center"/>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2BEB1C7" w14:textId="77777777" w:rsidR="004B0924" w:rsidRPr="00240522" w:rsidRDefault="004B0924" w:rsidP="00F1665D">
            <w:pPr>
              <w:spacing w:before="0" w:after="0" w:line="240" w:lineRule="auto"/>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Bienes Muebles e Inmuebles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B6C368"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735BC1"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1,595.0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93C5F7"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1E802E"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1,595.0</w:t>
            </w:r>
          </w:p>
        </w:tc>
      </w:tr>
      <w:tr w:rsidR="004B0924" w:rsidRPr="00240522" w14:paraId="77F4E907" w14:textId="77777777" w:rsidTr="008E057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2EC5BD0" w14:textId="77777777" w:rsidR="004B0924" w:rsidRPr="00240522" w:rsidRDefault="004B0924" w:rsidP="00F1665D">
            <w:pPr>
              <w:spacing w:before="0" w:after="0" w:line="240" w:lineRule="auto"/>
              <w:jc w:val="center"/>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6000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08B141A" w14:textId="77777777" w:rsidR="004B0924" w:rsidRPr="00240522" w:rsidRDefault="004B0924" w:rsidP="00F1665D">
            <w:pPr>
              <w:spacing w:before="0" w:after="0" w:line="240" w:lineRule="auto"/>
              <w:jc w:val="lef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Obra Pública</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8F059C"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D6F52F"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5,627.1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88D8CE"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F22151" w14:textId="77777777" w:rsidR="004B0924" w:rsidRPr="00240522" w:rsidRDefault="004B0924" w:rsidP="00F1665D">
            <w:pPr>
              <w:spacing w:before="0" w:after="0" w:line="240" w:lineRule="auto"/>
              <w:jc w:val="right"/>
              <w:rPr>
                <w:rFonts w:ascii="Geomanist" w:eastAsia="Times New Roman" w:hAnsi="Geomanist" w:cs="Calibri"/>
                <w:color w:val="000000"/>
                <w:sz w:val="20"/>
                <w:szCs w:val="20"/>
                <w:lang w:eastAsia="es-MX"/>
              </w:rPr>
            </w:pPr>
            <w:r w:rsidRPr="00240522">
              <w:rPr>
                <w:rFonts w:ascii="Geomanist" w:eastAsia="Times New Roman" w:hAnsi="Geomanist" w:cs="Calibri"/>
                <w:color w:val="000000"/>
                <w:sz w:val="20"/>
                <w:szCs w:val="20"/>
                <w:lang w:eastAsia="es-MX"/>
              </w:rPr>
              <w:t>5,627.1</w:t>
            </w:r>
          </w:p>
        </w:tc>
      </w:tr>
      <w:tr w:rsidR="004B0924" w:rsidRPr="00240522" w14:paraId="602E54AB" w14:textId="77777777" w:rsidTr="008E057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99CB220" w14:textId="77777777" w:rsidR="004B0924" w:rsidRPr="00240522" w:rsidRDefault="004B0924" w:rsidP="00F1665D">
            <w:pPr>
              <w:spacing w:before="0" w:after="0" w:line="240" w:lineRule="auto"/>
              <w:jc w:val="left"/>
              <w:rPr>
                <w:rFonts w:ascii="Geomanist" w:eastAsia="Times New Roman" w:hAnsi="Geomanist" w:cs="Calibri"/>
                <w:b/>
                <w:bCs/>
                <w:i/>
                <w:iCs/>
                <w:color w:val="000000"/>
                <w:sz w:val="20"/>
                <w:szCs w:val="20"/>
                <w:lang w:eastAsia="es-MX"/>
              </w:rPr>
            </w:pPr>
            <w:r w:rsidRPr="00240522">
              <w:rPr>
                <w:rFonts w:ascii="Geomanist" w:eastAsia="Times New Roman" w:hAnsi="Geomanist" w:cs="Calibri"/>
                <w:b/>
                <w:bCs/>
                <w:i/>
                <w:iCs/>
                <w:color w:val="000000"/>
                <w:sz w:val="20"/>
                <w:szCs w:val="20"/>
                <w:lang w:eastAsia="es-MX"/>
              </w:rPr>
              <w:t>Subtotal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B6A1D69" w14:textId="77777777" w:rsidR="004B0924" w:rsidRPr="00240522" w:rsidRDefault="004B0924" w:rsidP="00F1665D">
            <w:pPr>
              <w:spacing w:before="0" w:after="0" w:line="240" w:lineRule="auto"/>
              <w:jc w:val="left"/>
              <w:rPr>
                <w:rFonts w:ascii="Geomanist" w:eastAsia="Times New Roman" w:hAnsi="Geomanist" w:cs="Calibri"/>
                <w:b/>
                <w:bCs/>
                <w:i/>
                <w:iCs/>
                <w:color w:val="000000"/>
                <w:sz w:val="20"/>
                <w:szCs w:val="20"/>
                <w:lang w:eastAsia="es-MX"/>
              </w:rPr>
            </w:pPr>
            <w:r w:rsidRPr="00240522">
              <w:rPr>
                <w:rFonts w:ascii="Geomanist" w:eastAsia="Times New Roman" w:hAnsi="Geomanist" w:cs="Calibri"/>
                <w:b/>
                <w:bCs/>
                <w:i/>
                <w:iCs/>
                <w:color w:val="000000"/>
                <w:sz w:val="20"/>
                <w:szCs w:val="20"/>
                <w:lang w:eastAsia="es-MX"/>
              </w:rPr>
              <w:t>Gasto inversión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F7304C" w14:textId="77777777" w:rsidR="004B0924" w:rsidRPr="00240522"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047D57" w14:textId="77777777" w:rsidR="004B0924" w:rsidRPr="00240522"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7,222.1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49797A" w14:textId="77777777" w:rsidR="004B0924" w:rsidRPr="00240522"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C6155D" w14:textId="77777777" w:rsidR="004B0924" w:rsidRPr="00240522"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7,222.1</w:t>
            </w:r>
          </w:p>
        </w:tc>
      </w:tr>
      <w:tr w:rsidR="004B0924" w:rsidRPr="00240522" w14:paraId="17B56210" w14:textId="77777777" w:rsidTr="008E057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C7313B0" w14:textId="77777777" w:rsidR="004B0924" w:rsidRPr="00240522" w:rsidRDefault="004B0924" w:rsidP="00F1665D">
            <w:pPr>
              <w:spacing w:before="0" w:after="0" w:line="240" w:lineRule="auto"/>
              <w:jc w:val="left"/>
              <w:rPr>
                <w:rFonts w:ascii="Geomanist" w:eastAsia="Times New Roman" w:hAnsi="Geomanist" w:cs="Calibri"/>
                <w:color w:val="000000"/>
                <w:sz w:val="20"/>
                <w:szCs w:val="20"/>
                <w:lang w:eastAsia="es-MX"/>
              </w:rPr>
            </w:pPr>
            <w:r w:rsidRPr="00240522">
              <w:rPr>
                <w:rFonts w:ascii="Calibri" w:eastAsia="Times New Roman" w:hAnsi="Calibri" w:cs="Calibri"/>
                <w:color w:val="000000"/>
                <w:sz w:val="20"/>
                <w:szCs w:val="20"/>
                <w:lang w:eastAsia="es-MX"/>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5C7328A" w14:textId="77777777" w:rsidR="004B0924" w:rsidRPr="00240522" w:rsidRDefault="004B0924" w:rsidP="00F1665D">
            <w:pPr>
              <w:spacing w:before="0" w:after="0" w:line="240" w:lineRule="auto"/>
              <w:jc w:val="lef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GRAN TOTAL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A8551" w14:textId="77777777" w:rsidR="004B0924" w:rsidRPr="00240522"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68,165.3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093C35" w14:textId="77777777" w:rsidR="004B0924" w:rsidRPr="00240522"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107,764.1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57978B" w14:textId="77777777" w:rsidR="004B0924" w:rsidRPr="00240522"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5D849D" w14:textId="77777777" w:rsidR="004B0924" w:rsidRPr="00240522"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240522">
              <w:rPr>
                <w:rFonts w:ascii="Geomanist" w:eastAsia="Times New Roman" w:hAnsi="Geomanist" w:cs="Calibri"/>
                <w:b/>
                <w:bCs/>
                <w:color w:val="000000"/>
                <w:sz w:val="20"/>
                <w:szCs w:val="20"/>
                <w:lang w:eastAsia="es-MX"/>
              </w:rPr>
              <w:t>175,929.4</w:t>
            </w:r>
          </w:p>
        </w:tc>
      </w:tr>
    </w:tbl>
    <w:p w14:paraId="247FD04A" w14:textId="341DB695" w:rsidR="004B0924" w:rsidRPr="004B0924" w:rsidRDefault="004B0924" w:rsidP="004B0924">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0" w:line="240" w:lineRule="auto"/>
        <w:contextualSpacing/>
        <w:rPr>
          <w:rFonts w:ascii="Geomanist" w:hAnsi="Geomanist"/>
          <w:sz w:val="22"/>
        </w:rPr>
      </w:pPr>
      <w:r w:rsidRPr="004B0924">
        <w:rPr>
          <w:rFonts w:ascii="Geomanist" w:hAnsi="Geomanist"/>
          <w:highlight w:val="yellow"/>
          <w:lang w:eastAsia="es-ES"/>
        </w:rPr>
        <w:fldChar w:fldCharType="begin"/>
      </w:r>
      <w:r w:rsidRPr="004B0924">
        <w:rPr>
          <w:rFonts w:ascii="Geomanist" w:hAnsi="Geomanist"/>
          <w:highlight w:val="yellow"/>
          <w:lang w:eastAsia="es-ES"/>
        </w:rPr>
        <w:instrText xml:space="preserve"> LINK </w:instrText>
      </w:r>
      <w:r w:rsidR="00871113">
        <w:rPr>
          <w:rFonts w:ascii="Geomanist" w:hAnsi="Geomanist"/>
          <w:highlight w:val="yellow"/>
          <w:lang w:eastAsia="es-ES"/>
        </w:rPr>
        <w:instrText xml:space="preserve">Excel.Sheet.12 "C:\\Diana\\2024\\Organo de Gobierno\\1ra sesión\\Cuadros anexo del punto 5 financiera_diciembre2023_2.xlsx" "Pto. modif!F16C1:F28C6" </w:instrText>
      </w:r>
      <w:r w:rsidRPr="004B0924">
        <w:rPr>
          <w:rFonts w:ascii="Geomanist" w:hAnsi="Geomanist"/>
          <w:highlight w:val="yellow"/>
          <w:lang w:eastAsia="es-ES"/>
        </w:rPr>
        <w:instrText xml:space="preserve">\a \f 4 \h  \* MERGEFORMAT </w:instrText>
      </w:r>
      <w:r w:rsidRPr="004B0924">
        <w:rPr>
          <w:rFonts w:ascii="Geomanist" w:hAnsi="Geomanist"/>
          <w:highlight w:val="yellow"/>
          <w:lang w:eastAsia="es-ES"/>
        </w:rPr>
        <w:fldChar w:fldCharType="separate"/>
      </w:r>
    </w:p>
    <w:tbl>
      <w:tblPr>
        <w:tblW w:w="10620" w:type="dxa"/>
        <w:jc w:val="center"/>
        <w:tblCellMar>
          <w:left w:w="70" w:type="dxa"/>
          <w:right w:w="70" w:type="dxa"/>
        </w:tblCellMar>
        <w:tblLook w:val="04A0" w:firstRow="1" w:lastRow="0" w:firstColumn="1" w:lastColumn="0" w:noHBand="0" w:noVBand="1"/>
      </w:tblPr>
      <w:tblGrid>
        <w:gridCol w:w="1240"/>
        <w:gridCol w:w="3420"/>
        <w:gridCol w:w="1200"/>
        <w:gridCol w:w="1580"/>
        <w:gridCol w:w="1640"/>
        <w:gridCol w:w="1540"/>
      </w:tblGrid>
      <w:tr w:rsidR="004B0924" w:rsidRPr="00C52ADB" w14:paraId="301E07AA" w14:textId="77777777" w:rsidTr="008E0575">
        <w:trPr>
          <w:trHeight w:val="360"/>
          <w:jc w:val="center"/>
        </w:trPr>
        <w:tc>
          <w:tcPr>
            <w:tcW w:w="10620" w:type="dxa"/>
            <w:gridSpan w:val="6"/>
            <w:tcBorders>
              <w:top w:val="nil"/>
              <w:left w:val="nil"/>
              <w:bottom w:val="single" w:sz="4" w:space="0" w:color="auto"/>
              <w:right w:val="nil"/>
            </w:tcBorders>
            <w:shd w:val="clear" w:color="auto" w:fill="auto"/>
            <w:noWrap/>
            <w:vAlign w:val="center"/>
            <w:hideMark/>
          </w:tcPr>
          <w:p w14:paraId="56665D81" w14:textId="77777777" w:rsidR="004B0924" w:rsidRPr="00C52ADB" w:rsidRDefault="004B0924" w:rsidP="00F1665D">
            <w:pPr>
              <w:spacing w:before="0" w:after="0" w:line="240" w:lineRule="auto"/>
              <w:jc w:val="center"/>
              <w:rPr>
                <w:rFonts w:ascii="Geomanist" w:eastAsia="Times New Roman" w:hAnsi="Geomanist" w:cs="Calibri"/>
                <w:b/>
                <w:bCs/>
                <w:color w:val="000000"/>
                <w:sz w:val="20"/>
                <w:szCs w:val="20"/>
                <w:lang w:eastAsia="es-MX"/>
              </w:rPr>
            </w:pPr>
            <w:r w:rsidRPr="00C52ADB">
              <w:rPr>
                <w:rFonts w:ascii="Geomanist" w:eastAsia="Times New Roman" w:hAnsi="Geomanist" w:cs="Calibri"/>
                <w:b/>
                <w:bCs/>
                <w:color w:val="000000"/>
                <w:sz w:val="20"/>
                <w:szCs w:val="20"/>
                <w:lang w:eastAsia="es-MX"/>
              </w:rPr>
              <w:t>Presupuesto Modificado Anual Recurso Propio a diciembre 2023</w:t>
            </w:r>
          </w:p>
        </w:tc>
      </w:tr>
      <w:tr w:rsidR="004B0924" w:rsidRPr="00C52ADB" w14:paraId="2DE0EBCB" w14:textId="77777777" w:rsidTr="008E0575">
        <w:trPr>
          <w:trHeight w:val="70"/>
          <w:jc w:val="center"/>
        </w:trPr>
        <w:tc>
          <w:tcPr>
            <w:tcW w:w="1240" w:type="dxa"/>
            <w:tcBorders>
              <w:top w:val="single" w:sz="4" w:space="0" w:color="auto"/>
              <w:left w:val="single" w:sz="4" w:space="0" w:color="auto"/>
              <w:bottom w:val="single" w:sz="4" w:space="0" w:color="auto"/>
              <w:right w:val="single" w:sz="4" w:space="0" w:color="auto"/>
            </w:tcBorders>
            <w:shd w:val="clear" w:color="000000" w:fill="5F1DA1"/>
            <w:vAlign w:val="center"/>
            <w:hideMark/>
          </w:tcPr>
          <w:p w14:paraId="0B18CA85" w14:textId="77777777" w:rsidR="004B0924" w:rsidRPr="00C52ADB"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C52ADB">
              <w:rPr>
                <w:rFonts w:ascii="Geomanist" w:eastAsia="Times New Roman" w:hAnsi="Geomanist" w:cs="Calibri"/>
                <w:b/>
                <w:bCs/>
                <w:color w:val="FFFFFF"/>
                <w:sz w:val="20"/>
                <w:szCs w:val="20"/>
                <w:lang w:eastAsia="es-MX"/>
              </w:rPr>
              <w:t>Capítulo</w:t>
            </w:r>
          </w:p>
        </w:tc>
        <w:tc>
          <w:tcPr>
            <w:tcW w:w="3420" w:type="dxa"/>
            <w:tcBorders>
              <w:top w:val="single" w:sz="4" w:space="0" w:color="auto"/>
              <w:left w:val="single" w:sz="4" w:space="0" w:color="auto"/>
              <w:bottom w:val="single" w:sz="4" w:space="0" w:color="auto"/>
              <w:right w:val="single" w:sz="4" w:space="0" w:color="auto"/>
            </w:tcBorders>
            <w:shd w:val="clear" w:color="000000" w:fill="5F1DA1"/>
            <w:vAlign w:val="center"/>
            <w:hideMark/>
          </w:tcPr>
          <w:p w14:paraId="511E07EA" w14:textId="77777777" w:rsidR="004B0924" w:rsidRPr="00C52ADB"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C52ADB">
              <w:rPr>
                <w:rFonts w:ascii="Geomanist" w:eastAsia="Times New Roman" w:hAnsi="Geomanist" w:cs="Calibri"/>
                <w:b/>
                <w:bCs/>
                <w:color w:val="FFFFFF"/>
                <w:sz w:val="20"/>
                <w:szCs w:val="20"/>
                <w:lang w:eastAsia="es-MX"/>
              </w:rPr>
              <w:t>Descripción</w:t>
            </w:r>
          </w:p>
        </w:tc>
        <w:tc>
          <w:tcPr>
            <w:tcW w:w="1200" w:type="dxa"/>
            <w:tcBorders>
              <w:top w:val="single" w:sz="4" w:space="0" w:color="auto"/>
              <w:left w:val="single" w:sz="4" w:space="0" w:color="auto"/>
              <w:bottom w:val="single" w:sz="4" w:space="0" w:color="auto"/>
              <w:right w:val="single" w:sz="4" w:space="0" w:color="auto"/>
            </w:tcBorders>
            <w:shd w:val="clear" w:color="000000" w:fill="5F1DA1"/>
            <w:vAlign w:val="center"/>
            <w:hideMark/>
          </w:tcPr>
          <w:p w14:paraId="08226D4F" w14:textId="77777777" w:rsidR="004B0924" w:rsidRPr="00C52ADB"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C52ADB">
              <w:rPr>
                <w:rFonts w:ascii="Geomanist" w:eastAsia="Times New Roman" w:hAnsi="Geomanist" w:cs="Calibri"/>
                <w:b/>
                <w:bCs/>
                <w:color w:val="FFFFFF"/>
                <w:sz w:val="20"/>
                <w:szCs w:val="20"/>
                <w:lang w:eastAsia="es-MX"/>
              </w:rPr>
              <w:t>Original</w:t>
            </w:r>
          </w:p>
        </w:tc>
        <w:tc>
          <w:tcPr>
            <w:tcW w:w="1580" w:type="dxa"/>
            <w:tcBorders>
              <w:top w:val="single" w:sz="4" w:space="0" w:color="auto"/>
              <w:left w:val="single" w:sz="4" w:space="0" w:color="auto"/>
              <w:bottom w:val="single" w:sz="4" w:space="0" w:color="auto"/>
              <w:right w:val="single" w:sz="4" w:space="0" w:color="auto"/>
            </w:tcBorders>
            <w:shd w:val="clear" w:color="000000" w:fill="5F1DA1"/>
            <w:vAlign w:val="center"/>
            <w:hideMark/>
          </w:tcPr>
          <w:p w14:paraId="2BC82640" w14:textId="77777777" w:rsidR="004B0924" w:rsidRPr="00C52ADB"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C52ADB">
              <w:rPr>
                <w:rFonts w:ascii="Geomanist" w:eastAsia="Times New Roman" w:hAnsi="Geomanist" w:cs="Calibri"/>
                <w:b/>
                <w:bCs/>
                <w:color w:val="FFFFFF"/>
                <w:sz w:val="20"/>
                <w:szCs w:val="20"/>
                <w:lang w:eastAsia="es-MX"/>
              </w:rPr>
              <w:t>Incremento</w:t>
            </w:r>
          </w:p>
        </w:tc>
        <w:tc>
          <w:tcPr>
            <w:tcW w:w="1640" w:type="dxa"/>
            <w:tcBorders>
              <w:top w:val="single" w:sz="4" w:space="0" w:color="auto"/>
              <w:left w:val="single" w:sz="4" w:space="0" w:color="auto"/>
              <w:bottom w:val="single" w:sz="4" w:space="0" w:color="auto"/>
              <w:right w:val="single" w:sz="4" w:space="0" w:color="auto"/>
            </w:tcBorders>
            <w:shd w:val="clear" w:color="000000" w:fill="5F1DA1"/>
            <w:vAlign w:val="center"/>
            <w:hideMark/>
          </w:tcPr>
          <w:p w14:paraId="387021B8" w14:textId="77777777" w:rsidR="004B0924" w:rsidRPr="00C52ADB"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C52ADB">
              <w:rPr>
                <w:rFonts w:ascii="Geomanist" w:eastAsia="Times New Roman" w:hAnsi="Geomanist" w:cs="Calibri"/>
                <w:b/>
                <w:bCs/>
                <w:color w:val="FFFFFF"/>
                <w:sz w:val="20"/>
                <w:szCs w:val="20"/>
                <w:lang w:eastAsia="es-MX"/>
              </w:rPr>
              <w:t>Disminución</w:t>
            </w:r>
          </w:p>
        </w:tc>
        <w:tc>
          <w:tcPr>
            <w:tcW w:w="1540" w:type="dxa"/>
            <w:tcBorders>
              <w:top w:val="single" w:sz="4" w:space="0" w:color="auto"/>
              <w:left w:val="single" w:sz="4" w:space="0" w:color="auto"/>
              <w:bottom w:val="single" w:sz="4" w:space="0" w:color="auto"/>
              <w:right w:val="single" w:sz="4" w:space="0" w:color="auto"/>
            </w:tcBorders>
            <w:shd w:val="clear" w:color="000000" w:fill="5F1DA1"/>
            <w:vAlign w:val="center"/>
            <w:hideMark/>
          </w:tcPr>
          <w:p w14:paraId="40CA59B9" w14:textId="77777777" w:rsidR="004B0924" w:rsidRPr="00C52ADB"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C52ADB">
              <w:rPr>
                <w:rFonts w:ascii="Geomanist" w:eastAsia="Times New Roman" w:hAnsi="Geomanist" w:cs="Calibri"/>
                <w:b/>
                <w:bCs/>
                <w:color w:val="FFFFFF"/>
                <w:sz w:val="20"/>
                <w:szCs w:val="20"/>
                <w:lang w:eastAsia="es-MX"/>
              </w:rPr>
              <w:t>Total</w:t>
            </w:r>
          </w:p>
        </w:tc>
      </w:tr>
      <w:tr w:rsidR="004B0924" w:rsidRPr="00C52ADB" w14:paraId="200EB08C" w14:textId="77777777" w:rsidTr="008E0575">
        <w:trPr>
          <w:trHeight w:val="95"/>
          <w:jc w:val="center"/>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C29F91" w14:textId="77777777" w:rsidR="004B0924" w:rsidRPr="00C52ADB" w:rsidRDefault="004B0924" w:rsidP="00F1665D">
            <w:pPr>
              <w:spacing w:before="0" w:after="0" w:line="240" w:lineRule="auto"/>
              <w:jc w:val="center"/>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1000</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048D4" w14:textId="77777777" w:rsidR="004B0924" w:rsidRPr="00C52ADB" w:rsidRDefault="004B0924" w:rsidP="00F1665D">
            <w:pPr>
              <w:spacing w:before="0" w:after="0" w:line="240" w:lineRule="auto"/>
              <w:jc w:val="lef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Servicios Personales</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6CDF9"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17,053.9</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38A4F3"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0.0</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1CA96F"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9CF925"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17,053.9</w:t>
            </w:r>
          </w:p>
        </w:tc>
      </w:tr>
      <w:tr w:rsidR="004B0924" w:rsidRPr="00C52ADB" w14:paraId="6B690F24" w14:textId="77777777" w:rsidTr="008E0575">
        <w:trPr>
          <w:trHeight w:val="70"/>
          <w:jc w:val="center"/>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97B5DC" w14:textId="77777777" w:rsidR="004B0924" w:rsidRPr="00C52ADB" w:rsidRDefault="004B0924" w:rsidP="00F1665D">
            <w:pPr>
              <w:spacing w:before="0" w:after="0" w:line="240" w:lineRule="auto"/>
              <w:jc w:val="center"/>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2000</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8B24E" w14:textId="77777777" w:rsidR="004B0924" w:rsidRPr="00C52ADB" w:rsidRDefault="004B0924" w:rsidP="00F1665D">
            <w:pPr>
              <w:spacing w:before="0" w:after="0" w:line="240" w:lineRule="auto"/>
              <w:jc w:val="lef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Materiales y Suministros</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4D3E11"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7,326.0</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52E2F4"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11,475.2</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D956C7"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300.0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E2C33E"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18,501.2</w:t>
            </w:r>
          </w:p>
        </w:tc>
      </w:tr>
      <w:tr w:rsidR="004B0924" w:rsidRPr="00C52ADB" w14:paraId="1B95588D" w14:textId="77777777" w:rsidTr="008E0575">
        <w:trPr>
          <w:trHeight w:val="70"/>
          <w:jc w:val="center"/>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76CE51" w14:textId="77777777" w:rsidR="004B0924" w:rsidRPr="00C52ADB" w:rsidRDefault="004B0924" w:rsidP="00F1665D">
            <w:pPr>
              <w:spacing w:before="0" w:after="0" w:line="240" w:lineRule="auto"/>
              <w:jc w:val="center"/>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3000</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5C52E" w14:textId="77777777" w:rsidR="004B0924" w:rsidRPr="00C52ADB" w:rsidRDefault="004B0924" w:rsidP="00F1665D">
            <w:pPr>
              <w:spacing w:before="0" w:after="0" w:line="240" w:lineRule="auto"/>
              <w:jc w:val="lef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Servicios Generales</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FA41B0"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38,954.2</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B6DDD3"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73,998.9</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6895D0"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3,317.7</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47FBD8"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109,635.4</w:t>
            </w:r>
          </w:p>
        </w:tc>
      </w:tr>
      <w:tr w:rsidR="004B0924" w:rsidRPr="00C52ADB" w14:paraId="4382F609" w14:textId="77777777" w:rsidTr="008E0575">
        <w:trPr>
          <w:trHeight w:val="94"/>
          <w:jc w:val="center"/>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72CCD9" w14:textId="77777777" w:rsidR="004B0924" w:rsidRPr="00C52ADB" w:rsidRDefault="004B0924" w:rsidP="00F1665D">
            <w:pPr>
              <w:spacing w:before="0" w:after="0" w:line="240" w:lineRule="auto"/>
              <w:jc w:val="center"/>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4000</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298072" w14:textId="77777777" w:rsidR="004B0924" w:rsidRPr="00C52ADB" w:rsidRDefault="004B0924" w:rsidP="00F1665D">
            <w:pPr>
              <w:spacing w:before="0" w:after="0" w:line="240" w:lineRule="auto"/>
              <w:jc w:val="lef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Subsidios  (Becas)</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314032"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800.0</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78B381"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0.0</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8B2093"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D7089"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800.0</w:t>
            </w:r>
          </w:p>
        </w:tc>
      </w:tr>
      <w:tr w:rsidR="004B0924" w:rsidRPr="00C52ADB" w14:paraId="39972F80" w14:textId="77777777" w:rsidTr="008E0575">
        <w:trPr>
          <w:trHeight w:val="70"/>
          <w:jc w:val="center"/>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258EF0" w14:textId="77777777" w:rsidR="004B0924" w:rsidRPr="00C52ADB" w:rsidRDefault="004B0924" w:rsidP="00F1665D">
            <w:pPr>
              <w:spacing w:before="0" w:after="0" w:line="240" w:lineRule="auto"/>
              <w:jc w:val="center"/>
              <w:rPr>
                <w:rFonts w:ascii="Geomanist" w:eastAsia="Times New Roman" w:hAnsi="Geomanist" w:cs="Calibri"/>
                <w:color w:val="000000"/>
                <w:sz w:val="20"/>
                <w:szCs w:val="20"/>
                <w:lang w:eastAsia="es-MX"/>
              </w:rPr>
            </w:pPr>
            <w:r w:rsidRPr="00C52ADB">
              <w:rPr>
                <w:rFonts w:ascii="Calibri" w:eastAsia="Times New Roman" w:hAnsi="Calibri" w:cs="Calibri"/>
                <w:color w:val="000000"/>
                <w:sz w:val="20"/>
                <w:szCs w:val="20"/>
                <w:lang w:eastAsia="es-MX"/>
              </w:rPr>
              <w:t> </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E95498" w14:textId="77777777" w:rsidR="004B0924" w:rsidRPr="00C52ADB" w:rsidRDefault="004B0924" w:rsidP="00F1665D">
            <w:pPr>
              <w:spacing w:before="0" w:after="0" w:line="240" w:lineRule="auto"/>
              <w:jc w:val="lef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Otras Erogaciones</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5F2908"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310.0</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B5DB45"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0.0</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9A4DC"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2647A4"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310.0</w:t>
            </w:r>
          </w:p>
        </w:tc>
      </w:tr>
      <w:tr w:rsidR="004B0924" w:rsidRPr="00C52ADB" w14:paraId="3F392012" w14:textId="77777777" w:rsidTr="008E0575">
        <w:trPr>
          <w:trHeight w:val="77"/>
          <w:jc w:val="center"/>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0621EE" w14:textId="77777777" w:rsidR="004B0924" w:rsidRPr="00C52ADB" w:rsidRDefault="004B0924" w:rsidP="00F1665D">
            <w:pPr>
              <w:spacing w:before="0" w:after="0" w:line="240" w:lineRule="auto"/>
              <w:jc w:val="left"/>
              <w:rPr>
                <w:rFonts w:ascii="Geomanist" w:eastAsia="Times New Roman" w:hAnsi="Geomanist" w:cs="Calibri"/>
                <w:b/>
                <w:bCs/>
                <w:i/>
                <w:iCs/>
                <w:color w:val="000000"/>
                <w:sz w:val="20"/>
                <w:szCs w:val="20"/>
                <w:lang w:eastAsia="es-MX"/>
              </w:rPr>
            </w:pPr>
            <w:r w:rsidRPr="00C52ADB">
              <w:rPr>
                <w:rFonts w:ascii="Geomanist" w:eastAsia="Times New Roman" w:hAnsi="Geomanist" w:cs="Calibri"/>
                <w:b/>
                <w:bCs/>
                <w:i/>
                <w:iCs/>
                <w:color w:val="000000"/>
                <w:sz w:val="20"/>
                <w:szCs w:val="20"/>
                <w:lang w:eastAsia="es-MX"/>
              </w:rPr>
              <w:t>Subtotal</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09EE6" w14:textId="77777777" w:rsidR="004B0924" w:rsidRPr="00C52ADB" w:rsidRDefault="004B0924" w:rsidP="00F1665D">
            <w:pPr>
              <w:spacing w:before="0" w:after="0" w:line="240" w:lineRule="auto"/>
              <w:jc w:val="left"/>
              <w:rPr>
                <w:rFonts w:ascii="Geomanist" w:eastAsia="Times New Roman" w:hAnsi="Geomanist" w:cs="Calibri"/>
                <w:b/>
                <w:bCs/>
                <w:i/>
                <w:iCs/>
                <w:color w:val="000000"/>
                <w:sz w:val="20"/>
                <w:szCs w:val="20"/>
                <w:lang w:eastAsia="es-MX"/>
              </w:rPr>
            </w:pPr>
            <w:r w:rsidRPr="00C52ADB">
              <w:rPr>
                <w:rFonts w:ascii="Geomanist" w:eastAsia="Times New Roman" w:hAnsi="Geomanist" w:cs="Calibri"/>
                <w:b/>
                <w:bCs/>
                <w:i/>
                <w:iCs/>
                <w:color w:val="000000"/>
                <w:sz w:val="20"/>
                <w:szCs w:val="20"/>
                <w:lang w:eastAsia="es-MX"/>
              </w:rPr>
              <w:t>Gasto Corriente</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CA5B7" w14:textId="77777777" w:rsidR="004B0924" w:rsidRPr="00C52ADB"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C52ADB">
              <w:rPr>
                <w:rFonts w:ascii="Geomanist" w:eastAsia="Times New Roman" w:hAnsi="Geomanist" w:cs="Calibri"/>
                <w:b/>
                <w:bCs/>
                <w:color w:val="000000"/>
                <w:sz w:val="20"/>
                <w:szCs w:val="20"/>
                <w:lang w:eastAsia="es-MX"/>
              </w:rPr>
              <w:t>64,444.1</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9E0DE3" w14:textId="77777777" w:rsidR="004B0924" w:rsidRPr="00C52ADB"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C52ADB">
              <w:rPr>
                <w:rFonts w:ascii="Geomanist" w:eastAsia="Times New Roman" w:hAnsi="Geomanist" w:cs="Calibri"/>
                <w:b/>
                <w:bCs/>
                <w:color w:val="000000"/>
                <w:sz w:val="20"/>
                <w:szCs w:val="20"/>
                <w:lang w:eastAsia="es-MX"/>
              </w:rPr>
              <w:t>85,474.1</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877DFA" w14:textId="77777777" w:rsidR="004B0924" w:rsidRPr="00C52ADB"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C52ADB">
              <w:rPr>
                <w:rFonts w:ascii="Geomanist" w:eastAsia="Times New Roman" w:hAnsi="Geomanist" w:cs="Calibri"/>
                <w:b/>
                <w:bCs/>
                <w:color w:val="000000"/>
                <w:sz w:val="20"/>
                <w:szCs w:val="20"/>
                <w:lang w:eastAsia="es-MX"/>
              </w:rPr>
              <w:t>3,617.7</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F8C8B9" w14:textId="77777777" w:rsidR="004B0924" w:rsidRPr="00C52ADB"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C52ADB">
              <w:rPr>
                <w:rFonts w:ascii="Geomanist" w:eastAsia="Times New Roman" w:hAnsi="Geomanist" w:cs="Calibri"/>
                <w:b/>
                <w:bCs/>
                <w:color w:val="000000"/>
                <w:sz w:val="20"/>
                <w:szCs w:val="20"/>
                <w:lang w:eastAsia="es-MX"/>
              </w:rPr>
              <w:t>146,300.5</w:t>
            </w:r>
          </w:p>
        </w:tc>
      </w:tr>
      <w:tr w:rsidR="004B0924" w:rsidRPr="00C52ADB" w14:paraId="16D54CD1" w14:textId="77777777" w:rsidTr="008E0575">
        <w:trPr>
          <w:trHeight w:val="124"/>
          <w:jc w:val="center"/>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903B98" w14:textId="77777777" w:rsidR="004B0924" w:rsidRPr="00C52ADB" w:rsidRDefault="004B0924" w:rsidP="00F1665D">
            <w:pPr>
              <w:spacing w:before="0" w:after="0" w:line="240" w:lineRule="auto"/>
              <w:jc w:val="center"/>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5000</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4ADCA7" w14:textId="77777777" w:rsidR="004B0924" w:rsidRPr="00C52ADB" w:rsidRDefault="004B0924" w:rsidP="00F1665D">
            <w:pPr>
              <w:spacing w:before="0" w:after="0" w:line="240" w:lineRule="auto"/>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Bienes Muebles e Inmuebles</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FFF9D6"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0.0</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207AA7"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3,554.4</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0E58CC"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1,286.6</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7154F8"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2,267.8</w:t>
            </w:r>
          </w:p>
        </w:tc>
      </w:tr>
      <w:tr w:rsidR="004B0924" w:rsidRPr="00C52ADB" w14:paraId="6EE9AEE7" w14:textId="77777777" w:rsidTr="008E0575">
        <w:trPr>
          <w:trHeight w:val="70"/>
          <w:jc w:val="center"/>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0B38A" w14:textId="77777777" w:rsidR="004B0924" w:rsidRPr="00C52ADB" w:rsidRDefault="004B0924" w:rsidP="00F1665D">
            <w:pPr>
              <w:spacing w:before="0" w:after="0" w:line="240" w:lineRule="auto"/>
              <w:jc w:val="center"/>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6000</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246A4C" w14:textId="77777777" w:rsidR="004B0924" w:rsidRPr="00C52ADB" w:rsidRDefault="004B0924" w:rsidP="00F1665D">
            <w:pPr>
              <w:spacing w:before="0" w:after="0" w:line="240" w:lineRule="auto"/>
              <w:jc w:val="lef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Obra Pública</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0EA76F"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0.0</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3A29E6"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1,350.0</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63335"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0.0</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767E6" w14:textId="77777777" w:rsidR="004B0924" w:rsidRPr="00C52ADB" w:rsidRDefault="004B0924" w:rsidP="00F1665D">
            <w:pPr>
              <w:spacing w:before="0" w:after="0" w:line="240" w:lineRule="auto"/>
              <w:jc w:val="righ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1,350.0</w:t>
            </w:r>
          </w:p>
        </w:tc>
      </w:tr>
      <w:tr w:rsidR="004B0924" w:rsidRPr="00C52ADB" w14:paraId="441F5CC1" w14:textId="77777777" w:rsidTr="008E0575">
        <w:trPr>
          <w:trHeight w:val="93"/>
          <w:jc w:val="center"/>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E7D7A5" w14:textId="77777777" w:rsidR="004B0924" w:rsidRPr="00C52ADB" w:rsidRDefault="004B0924" w:rsidP="00F1665D">
            <w:pPr>
              <w:spacing w:before="0" w:after="0" w:line="240" w:lineRule="auto"/>
              <w:jc w:val="left"/>
              <w:rPr>
                <w:rFonts w:ascii="Geomanist" w:eastAsia="Times New Roman" w:hAnsi="Geomanist" w:cs="Calibri"/>
                <w:b/>
                <w:bCs/>
                <w:i/>
                <w:iCs/>
                <w:color w:val="000000"/>
                <w:sz w:val="20"/>
                <w:szCs w:val="20"/>
                <w:lang w:eastAsia="es-MX"/>
              </w:rPr>
            </w:pPr>
            <w:r w:rsidRPr="00C52ADB">
              <w:rPr>
                <w:rFonts w:ascii="Geomanist" w:eastAsia="Times New Roman" w:hAnsi="Geomanist" w:cs="Calibri"/>
                <w:b/>
                <w:bCs/>
                <w:i/>
                <w:iCs/>
                <w:color w:val="000000"/>
                <w:sz w:val="20"/>
                <w:szCs w:val="20"/>
                <w:lang w:eastAsia="es-MX"/>
              </w:rPr>
              <w:t>Subtotal</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489500" w14:textId="77777777" w:rsidR="004B0924" w:rsidRPr="00C52ADB" w:rsidRDefault="004B0924" w:rsidP="00F1665D">
            <w:pPr>
              <w:spacing w:before="0" w:after="0" w:line="240" w:lineRule="auto"/>
              <w:jc w:val="left"/>
              <w:rPr>
                <w:rFonts w:ascii="Geomanist" w:eastAsia="Times New Roman" w:hAnsi="Geomanist" w:cs="Calibri"/>
                <w:b/>
                <w:bCs/>
                <w:i/>
                <w:iCs/>
                <w:color w:val="000000"/>
                <w:sz w:val="20"/>
                <w:szCs w:val="20"/>
                <w:lang w:eastAsia="es-MX"/>
              </w:rPr>
            </w:pPr>
            <w:r w:rsidRPr="00C52ADB">
              <w:rPr>
                <w:rFonts w:ascii="Geomanist" w:eastAsia="Times New Roman" w:hAnsi="Geomanist" w:cs="Calibri"/>
                <w:b/>
                <w:bCs/>
                <w:i/>
                <w:iCs/>
                <w:color w:val="000000"/>
                <w:sz w:val="20"/>
                <w:szCs w:val="20"/>
                <w:lang w:eastAsia="es-MX"/>
              </w:rPr>
              <w:t>Gasto inversión</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892CD1" w14:textId="77777777" w:rsidR="004B0924" w:rsidRPr="00C52ADB"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C52ADB">
              <w:rPr>
                <w:rFonts w:ascii="Geomanist" w:eastAsia="Times New Roman" w:hAnsi="Geomanist" w:cs="Calibri"/>
                <w:b/>
                <w:bCs/>
                <w:color w:val="000000"/>
                <w:sz w:val="20"/>
                <w:szCs w:val="20"/>
                <w:lang w:eastAsia="es-MX"/>
              </w:rPr>
              <w:t>0.0</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8925AB" w14:textId="77777777" w:rsidR="004B0924" w:rsidRPr="00C52ADB"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C52ADB">
              <w:rPr>
                <w:rFonts w:ascii="Geomanist" w:eastAsia="Times New Roman" w:hAnsi="Geomanist" w:cs="Calibri"/>
                <w:b/>
                <w:bCs/>
                <w:color w:val="000000"/>
                <w:sz w:val="20"/>
                <w:szCs w:val="20"/>
                <w:lang w:eastAsia="es-MX"/>
              </w:rPr>
              <w:t>4,904.4</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76DF80" w14:textId="77777777" w:rsidR="004B0924" w:rsidRPr="00C52ADB"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C52ADB">
              <w:rPr>
                <w:rFonts w:ascii="Geomanist" w:eastAsia="Times New Roman" w:hAnsi="Geomanist" w:cs="Calibri"/>
                <w:b/>
                <w:bCs/>
                <w:color w:val="000000"/>
                <w:sz w:val="20"/>
                <w:szCs w:val="20"/>
                <w:lang w:eastAsia="es-MX"/>
              </w:rPr>
              <w:t>1,286.6</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68E4D4" w14:textId="77777777" w:rsidR="004B0924" w:rsidRPr="00C52ADB"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C52ADB">
              <w:rPr>
                <w:rFonts w:ascii="Geomanist" w:eastAsia="Times New Roman" w:hAnsi="Geomanist" w:cs="Calibri"/>
                <w:b/>
                <w:bCs/>
                <w:color w:val="000000"/>
                <w:sz w:val="20"/>
                <w:szCs w:val="20"/>
                <w:lang w:eastAsia="es-MX"/>
              </w:rPr>
              <w:t>3,617.8</w:t>
            </w:r>
          </w:p>
        </w:tc>
      </w:tr>
      <w:tr w:rsidR="004B0924" w:rsidRPr="00C52ADB" w14:paraId="3818D7ED" w14:textId="77777777" w:rsidTr="008E0575">
        <w:trPr>
          <w:trHeight w:val="70"/>
          <w:jc w:val="center"/>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362A63" w14:textId="77777777" w:rsidR="004B0924" w:rsidRPr="00C52ADB" w:rsidRDefault="004B0924" w:rsidP="00F1665D">
            <w:pPr>
              <w:spacing w:before="0" w:after="0" w:line="240" w:lineRule="auto"/>
              <w:jc w:val="left"/>
              <w:rPr>
                <w:rFonts w:ascii="Geomanist" w:eastAsia="Times New Roman" w:hAnsi="Geomanist" w:cs="Calibri"/>
                <w:color w:val="000000"/>
                <w:sz w:val="20"/>
                <w:szCs w:val="20"/>
                <w:lang w:eastAsia="es-MX"/>
              </w:rPr>
            </w:pPr>
            <w:r w:rsidRPr="00C52ADB">
              <w:rPr>
                <w:rFonts w:ascii="Calibri" w:eastAsia="Times New Roman" w:hAnsi="Calibri" w:cs="Calibri"/>
                <w:color w:val="000000"/>
                <w:sz w:val="20"/>
                <w:szCs w:val="20"/>
                <w:lang w:eastAsia="es-MX"/>
              </w:rPr>
              <w:t> </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04DC5F" w14:textId="77777777" w:rsidR="004B0924" w:rsidRPr="00C52ADB" w:rsidRDefault="004B0924" w:rsidP="00F1665D">
            <w:pPr>
              <w:spacing w:before="0" w:after="0" w:line="240" w:lineRule="auto"/>
              <w:jc w:val="left"/>
              <w:rPr>
                <w:rFonts w:ascii="Geomanist" w:eastAsia="Times New Roman" w:hAnsi="Geomanist" w:cs="Calibri"/>
                <w:b/>
                <w:bCs/>
                <w:color w:val="000000"/>
                <w:sz w:val="20"/>
                <w:szCs w:val="20"/>
                <w:lang w:eastAsia="es-MX"/>
              </w:rPr>
            </w:pPr>
            <w:r w:rsidRPr="00C52ADB">
              <w:rPr>
                <w:rFonts w:ascii="Geomanist" w:eastAsia="Times New Roman" w:hAnsi="Geomanist" w:cs="Calibri"/>
                <w:b/>
                <w:bCs/>
                <w:color w:val="000000"/>
                <w:sz w:val="20"/>
                <w:szCs w:val="20"/>
                <w:lang w:eastAsia="es-MX"/>
              </w:rPr>
              <w:t>GRAN TOTAL</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872280" w14:textId="77777777" w:rsidR="004B0924" w:rsidRPr="00C52ADB"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C52ADB">
              <w:rPr>
                <w:rFonts w:ascii="Geomanist" w:eastAsia="Times New Roman" w:hAnsi="Geomanist" w:cs="Calibri"/>
                <w:b/>
                <w:bCs/>
                <w:color w:val="000000"/>
                <w:sz w:val="20"/>
                <w:szCs w:val="20"/>
                <w:lang w:eastAsia="es-MX"/>
              </w:rPr>
              <w:t>64,444.1</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4347F8" w14:textId="77777777" w:rsidR="004B0924" w:rsidRPr="00C52ADB"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C52ADB">
              <w:rPr>
                <w:rFonts w:ascii="Geomanist" w:eastAsia="Times New Roman" w:hAnsi="Geomanist" w:cs="Calibri"/>
                <w:b/>
                <w:bCs/>
                <w:color w:val="000000"/>
                <w:sz w:val="20"/>
                <w:szCs w:val="20"/>
                <w:lang w:eastAsia="es-MX"/>
              </w:rPr>
              <w:t>90,378.5</w:t>
            </w:r>
          </w:p>
        </w:tc>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2CA2CD" w14:textId="77777777" w:rsidR="004B0924" w:rsidRPr="00C52ADB"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C52ADB">
              <w:rPr>
                <w:rFonts w:ascii="Geomanist" w:eastAsia="Times New Roman" w:hAnsi="Geomanist" w:cs="Calibri"/>
                <w:b/>
                <w:bCs/>
                <w:color w:val="000000"/>
                <w:sz w:val="20"/>
                <w:szCs w:val="20"/>
                <w:lang w:eastAsia="es-MX"/>
              </w:rPr>
              <w:t>4,904.3</w:t>
            </w:r>
          </w:p>
        </w:tc>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6E64AB" w14:textId="77777777" w:rsidR="004B0924" w:rsidRPr="00C52ADB"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C52ADB">
              <w:rPr>
                <w:rFonts w:ascii="Geomanist" w:eastAsia="Times New Roman" w:hAnsi="Geomanist" w:cs="Calibri"/>
                <w:b/>
                <w:bCs/>
                <w:color w:val="000000"/>
                <w:sz w:val="20"/>
                <w:szCs w:val="20"/>
                <w:lang w:eastAsia="es-MX"/>
              </w:rPr>
              <w:t>149,918.3</w:t>
            </w:r>
          </w:p>
        </w:tc>
      </w:tr>
      <w:tr w:rsidR="004B0924" w:rsidRPr="00C52ADB" w14:paraId="367343B4" w14:textId="77777777" w:rsidTr="008E0575">
        <w:trPr>
          <w:trHeight w:val="360"/>
          <w:jc w:val="center"/>
        </w:trPr>
        <w:tc>
          <w:tcPr>
            <w:tcW w:w="4660" w:type="dxa"/>
            <w:gridSpan w:val="2"/>
            <w:tcBorders>
              <w:top w:val="single" w:sz="4" w:space="0" w:color="auto"/>
              <w:left w:val="nil"/>
              <w:bottom w:val="nil"/>
              <w:right w:val="nil"/>
            </w:tcBorders>
            <w:shd w:val="clear" w:color="auto" w:fill="auto"/>
            <w:noWrap/>
            <w:vAlign w:val="bottom"/>
            <w:hideMark/>
          </w:tcPr>
          <w:p w14:paraId="2C2076D7" w14:textId="77777777" w:rsidR="004B0924" w:rsidRPr="00C52ADB" w:rsidRDefault="004B0924" w:rsidP="00F1665D">
            <w:pPr>
              <w:spacing w:before="0" w:after="0" w:line="240" w:lineRule="auto"/>
              <w:jc w:val="left"/>
              <w:rPr>
                <w:rFonts w:ascii="Geomanist" w:eastAsia="Times New Roman" w:hAnsi="Geomanist" w:cs="Calibri"/>
                <w:color w:val="000000"/>
                <w:sz w:val="20"/>
                <w:szCs w:val="20"/>
                <w:lang w:eastAsia="es-MX"/>
              </w:rPr>
            </w:pPr>
            <w:r w:rsidRPr="00C52ADB">
              <w:rPr>
                <w:rFonts w:ascii="Geomanist" w:eastAsia="Times New Roman" w:hAnsi="Geomanist" w:cs="Calibri"/>
                <w:color w:val="000000"/>
                <w:sz w:val="20"/>
                <w:szCs w:val="20"/>
                <w:lang w:eastAsia="es-MX"/>
              </w:rPr>
              <w:t>Cifras en miles de pesos</w:t>
            </w:r>
          </w:p>
        </w:tc>
        <w:tc>
          <w:tcPr>
            <w:tcW w:w="1200" w:type="dxa"/>
            <w:tcBorders>
              <w:top w:val="single" w:sz="4" w:space="0" w:color="auto"/>
              <w:left w:val="nil"/>
              <w:bottom w:val="nil"/>
              <w:right w:val="nil"/>
            </w:tcBorders>
            <w:shd w:val="clear" w:color="auto" w:fill="auto"/>
            <w:noWrap/>
            <w:vAlign w:val="bottom"/>
            <w:hideMark/>
          </w:tcPr>
          <w:p w14:paraId="747BE47A" w14:textId="77777777" w:rsidR="004B0924" w:rsidRPr="00C52ADB" w:rsidRDefault="004B0924" w:rsidP="00F1665D">
            <w:pPr>
              <w:spacing w:before="0" w:after="0" w:line="240" w:lineRule="auto"/>
              <w:jc w:val="left"/>
              <w:rPr>
                <w:rFonts w:ascii="Geomanist" w:eastAsia="Times New Roman" w:hAnsi="Geomanist" w:cs="Calibri"/>
                <w:color w:val="000000"/>
                <w:sz w:val="20"/>
                <w:szCs w:val="20"/>
                <w:lang w:eastAsia="es-MX"/>
              </w:rPr>
            </w:pPr>
          </w:p>
        </w:tc>
        <w:tc>
          <w:tcPr>
            <w:tcW w:w="1580" w:type="dxa"/>
            <w:tcBorders>
              <w:top w:val="single" w:sz="4" w:space="0" w:color="auto"/>
              <w:left w:val="nil"/>
              <w:bottom w:val="nil"/>
              <w:right w:val="nil"/>
            </w:tcBorders>
            <w:shd w:val="clear" w:color="auto" w:fill="auto"/>
            <w:noWrap/>
            <w:vAlign w:val="bottom"/>
            <w:hideMark/>
          </w:tcPr>
          <w:p w14:paraId="4FF91C5F" w14:textId="77777777" w:rsidR="004B0924" w:rsidRPr="00C52ADB" w:rsidRDefault="004B0924" w:rsidP="00F1665D">
            <w:pPr>
              <w:spacing w:before="0" w:after="0" w:line="240" w:lineRule="auto"/>
              <w:jc w:val="center"/>
              <w:rPr>
                <w:rFonts w:ascii="Geomanist" w:eastAsia="Times New Roman" w:hAnsi="Geomanist" w:cs="Times New Roman"/>
                <w:sz w:val="20"/>
                <w:szCs w:val="20"/>
                <w:lang w:eastAsia="es-MX"/>
              </w:rPr>
            </w:pPr>
          </w:p>
        </w:tc>
        <w:tc>
          <w:tcPr>
            <w:tcW w:w="1640" w:type="dxa"/>
            <w:tcBorders>
              <w:top w:val="single" w:sz="4" w:space="0" w:color="auto"/>
              <w:left w:val="nil"/>
              <w:bottom w:val="nil"/>
              <w:right w:val="nil"/>
            </w:tcBorders>
            <w:shd w:val="clear" w:color="auto" w:fill="auto"/>
            <w:noWrap/>
            <w:vAlign w:val="bottom"/>
            <w:hideMark/>
          </w:tcPr>
          <w:p w14:paraId="22C252B0" w14:textId="77777777" w:rsidR="004B0924" w:rsidRPr="00C52ADB" w:rsidRDefault="004B0924" w:rsidP="00F1665D">
            <w:pPr>
              <w:spacing w:before="0" w:after="0" w:line="240" w:lineRule="auto"/>
              <w:jc w:val="center"/>
              <w:rPr>
                <w:rFonts w:ascii="Geomanist" w:eastAsia="Times New Roman" w:hAnsi="Geomanist" w:cs="Times New Roman"/>
                <w:sz w:val="20"/>
                <w:szCs w:val="20"/>
                <w:lang w:eastAsia="es-MX"/>
              </w:rPr>
            </w:pPr>
          </w:p>
        </w:tc>
        <w:tc>
          <w:tcPr>
            <w:tcW w:w="1540" w:type="dxa"/>
            <w:tcBorders>
              <w:top w:val="single" w:sz="4" w:space="0" w:color="auto"/>
              <w:left w:val="nil"/>
              <w:bottom w:val="nil"/>
              <w:right w:val="nil"/>
            </w:tcBorders>
            <w:shd w:val="clear" w:color="auto" w:fill="auto"/>
            <w:noWrap/>
            <w:vAlign w:val="bottom"/>
            <w:hideMark/>
          </w:tcPr>
          <w:p w14:paraId="13EAEC2D" w14:textId="77777777" w:rsidR="004B0924" w:rsidRPr="00C52ADB" w:rsidRDefault="004B0924" w:rsidP="00F1665D">
            <w:pPr>
              <w:spacing w:before="0" w:after="0" w:line="240" w:lineRule="auto"/>
              <w:jc w:val="center"/>
              <w:rPr>
                <w:rFonts w:ascii="Geomanist" w:eastAsia="Times New Roman" w:hAnsi="Geomanist" w:cs="Times New Roman"/>
                <w:sz w:val="20"/>
                <w:szCs w:val="20"/>
                <w:lang w:eastAsia="es-MX"/>
              </w:rPr>
            </w:pPr>
          </w:p>
        </w:tc>
      </w:tr>
    </w:tbl>
    <w:p w14:paraId="7EF9238F" w14:textId="77777777" w:rsidR="004B0924" w:rsidRPr="004B0924" w:rsidRDefault="004B0924" w:rsidP="004B0924">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0" w:line="240" w:lineRule="auto"/>
        <w:contextualSpacing/>
        <w:rPr>
          <w:rFonts w:ascii="Geomanist" w:eastAsia="MS Mincho" w:hAnsi="Geomanist" w:cs="Times New Roman"/>
          <w:szCs w:val="18"/>
          <w:lang w:val="es-ES_tradnl" w:eastAsia="es-ES"/>
        </w:rPr>
      </w:pPr>
      <w:r w:rsidRPr="004B0924">
        <w:rPr>
          <w:rFonts w:ascii="Geomanist" w:eastAsia="MS Mincho" w:hAnsi="Geomanist" w:cs="Times New Roman"/>
          <w:sz w:val="24"/>
          <w:szCs w:val="24"/>
          <w:highlight w:val="yellow"/>
          <w:lang w:eastAsia="es-ES"/>
        </w:rPr>
        <w:fldChar w:fldCharType="end"/>
      </w:r>
    </w:p>
    <w:p w14:paraId="36D6169E" w14:textId="77777777" w:rsidR="004B0924" w:rsidRPr="008425A8" w:rsidRDefault="004B0924" w:rsidP="004B0924">
      <w:pPr>
        <w:spacing w:after="120" w:line="240" w:lineRule="auto"/>
        <w:rPr>
          <w:rFonts w:ascii="Geomanist" w:eastAsia="MS Mincho" w:hAnsi="Geomanist" w:cs="Arial"/>
          <w:sz w:val="20"/>
          <w:szCs w:val="20"/>
          <w:lang w:eastAsia="es-ES"/>
        </w:rPr>
      </w:pPr>
      <w:r w:rsidRPr="008425A8">
        <w:rPr>
          <w:rFonts w:ascii="Geomanist" w:eastAsia="MS Mincho" w:hAnsi="Geomanist" w:cs="Arial"/>
          <w:bCs/>
          <w:sz w:val="20"/>
          <w:szCs w:val="20"/>
          <w:lang w:eastAsia="es-ES"/>
        </w:rPr>
        <w:t>El</w:t>
      </w:r>
      <w:r w:rsidRPr="008425A8">
        <w:rPr>
          <w:rFonts w:ascii="Geomanist" w:eastAsia="MS Mincho" w:hAnsi="Geomanist" w:cs="Arial"/>
          <w:b/>
          <w:sz w:val="20"/>
          <w:szCs w:val="20"/>
          <w:lang w:eastAsia="es-ES"/>
        </w:rPr>
        <w:t xml:space="preserve"> Presupuesto Modificado Anual </w:t>
      </w:r>
      <w:r w:rsidRPr="008425A8">
        <w:rPr>
          <w:rFonts w:ascii="Geomanist" w:eastAsia="MS Mincho" w:hAnsi="Geomanist" w:cs="Arial"/>
          <w:bCs/>
          <w:sz w:val="20"/>
          <w:szCs w:val="20"/>
          <w:lang w:eastAsia="es-ES"/>
        </w:rPr>
        <w:t>a al 30 de junio 2024 de Recursos Fiscales y Propios</w:t>
      </w:r>
      <w:r w:rsidRPr="008425A8">
        <w:rPr>
          <w:rFonts w:ascii="Geomanist" w:eastAsia="MS Mincho" w:hAnsi="Geomanist" w:cs="Arial"/>
          <w:sz w:val="20"/>
          <w:szCs w:val="20"/>
          <w:lang w:eastAsia="es-ES"/>
        </w:rPr>
        <w:t xml:space="preserve"> ascendió a 513,250.7 miles de pesos, integrados por 337,321.3 miles de pesos de Recursos Fiscales lo que representó el 65.7% del total y 175,929.4 miles de pesos de Recursos Propios, lo que representó el 34.3% del total como se muestra a continuación:</w:t>
      </w:r>
    </w:p>
    <w:p w14:paraId="4E2E7401" w14:textId="77777777" w:rsidR="004B0924" w:rsidRPr="004B0924" w:rsidRDefault="004B0924" w:rsidP="004B0924">
      <w:pPr>
        <w:spacing w:after="120" w:line="240" w:lineRule="auto"/>
        <w:jc w:val="left"/>
        <w:rPr>
          <w:rFonts w:ascii="Geomanist" w:eastAsia="Calibri" w:hAnsi="Geomanist" w:cs="Times New Roman"/>
          <w:b/>
          <w:bCs/>
          <w:color w:val="70AD47"/>
          <w:sz w:val="22"/>
        </w:rPr>
      </w:pPr>
    </w:p>
    <w:p w14:paraId="67252493" w14:textId="77777777" w:rsidR="004B0924" w:rsidRPr="004B0924" w:rsidRDefault="004B0924" w:rsidP="004B0924">
      <w:pPr>
        <w:spacing w:after="120" w:line="240" w:lineRule="auto"/>
        <w:jc w:val="left"/>
        <w:rPr>
          <w:rFonts w:ascii="Geomanist" w:eastAsia="Calibri" w:hAnsi="Geomanist" w:cs="Times New Roman"/>
          <w:b/>
          <w:bCs/>
          <w:color w:val="70AD47"/>
          <w:sz w:val="22"/>
        </w:rPr>
      </w:pPr>
    </w:p>
    <w:tbl>
      <w:tblPr>
        <w:tblW w:w="0" w:type="auto"/>
        <w:jc w:val="center"/>
        <w:tblCellMar>
          <w:left w:w="70" w:type="dxa"/>
          <w:right w:w="70" w:type="dxa"/>
        </w:tblCellMar>
        <w:tblLook w:val="04A0" w:firstRow="1" w:lastRow="0" w:firstColumn="1" w:lastColumn="0" w:noHBand="0" w:noVBand="1"/>
      </w:tblPr>
      <w:tblGrid>
        <w:gridCol w:w="843"/>
        <w:gridCol w:w="2465"/>
        <w:gridCol w:w="955"/>
        <w:gridCol w:w="955"/>
        <w:gridCol w:w="955"/>
        <w:gridCol w:w="745"/>
      </w:tblGrid>
      <w:tr w:rsidR="004B0924" w:rsidRPr="008425A8" w14:paraId="6BE46F27" w14:textId="77777777" w:rsidTr="008E0575">
        <w:trPr>
          <w:trHeight w:val="360"/>
          <w:jc w:val="center"/>
        </w:trPr>
        <w:tc>
          <w:tcPr>
            <w:tcW w:w="0" w:type="auto"/>
            <w:gridSpan w:val="6"/>
            <w:tcBorders>
              <w:top w:val="nil"/>
              <w:left w:val="nil"/>
              <w:bottom w:val="single" w:sz="4" w:space="0" w:color="auto"/>
              <w:right w:val="nil"/>
            </w:tcBorders>
            <w:shd w:val="clear" w:color="auto" w:fill="auto"/>
            <w:noWrap/>
            <w:vAlign w:val="center"/>
            <w:hideMark/>
          </w:tcPr>
          <w:p w14:paraId="16F90FEB" w14:textId="77777777" w:rsidR="004B0924" w:rsidRPr="008425A8" w:rsidRDefault="004B0924" w:rsidP="00F1665D">
            <w:pPr>
              <w:spacing w:before="0" w:after="0" w:line="240" w:lineRule="auto"/>
              <w:jc w:val="center"/>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lastRenderedPageBreak/>
              <w:t>Presupuesto Modificado Anual 2024 Recursos Fiscales y Propios a junio 2024</w:t>
            </w:r>
          </w:p>
        </w:tc>
      </w:tr>
      <w:tr w:rsidR="004B0924" w:rsidRPr="008425A8" w14:paraId="5DAD2EDA" w14:textId="77777777" w:rsidTr="008E057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358921A1" w14:textId="77777777" w:rsidR="004B0924" w:rsidRPr="008425A8"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8425A8">
              <w:rPr>
                <w:rFonts w:ascii="Geomanist" w:eastAsia="Times New Roman" w:hAnsi="Geomanist" w:cs="Calibri"/>
                <w:b/>
                <w:bCs/>
                <w:color w:val="FFFFFF"/>
                <w:sz w:val="20"/>
                <w:szCs w:val="20"/>
                <w:lang w:eastAsia="es-MX"/>
              </w:rPr>
              <w:t>Capítulo</w:t>
            </w: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68DBFE12" w14:textId="77777777" w:rsidR="004B0924" w:rsidRPr="008425A8"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8425A8">
              <w:rPr>
                <w:rFonts w:ascii="Geomanist" w:eastAsia="Times New Roman" w:hAnsi="Geomanist" w:cs="Calibri"/>
                <w:b/>
                <w:bCs/>
                <w:color w:val="FFFFFF"/>
                <w:sz w:val="20"/>
                <w:szCs w:val="20"/>
                <w:lang w:eastAsia="es-MX"/>
              </w:rPr>
              <w:t>Descripción</w:t>
            </w: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5AAED78C" w14:textId="77777777" w:rsidR="004B0924" w:rsidRPr="008425A8"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8425A8">
              <w:rPr>
                <w:rFonts w:ascii="Geomanist" w:eastAsia="Times New Roman" w:hAnsi="Geomanist" w:cs="Calibri"/>
                <w:b/>
                <w:bCs/>
                <w:color w:val="FFFFFF"/>
                <w:sz w:val="20"/>
                <w:szCs w:val="20"/>
                <w:lang w:eastAsia="es-MX"/>
              </w:rPr>
              <w:t>Fiscales</w:t>
            </w: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008FFBFE" w14:textId="77777777" w:rsidR="004B0924" w:rsidRPr="008425A8"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8425A8">
              <w:rPr>
                <w:rFonts w:ascii="Geomanist" w:eastAsia="Times New Roman" w:hAnsi="Geomanist" w:cs="Calibri"/>
                <w:b/>
                <w:bCs/>
                <w:color w:val="FFFFFF"/>
                <w:sz w:val="20"/>
                <w:szCs w:val="20"/>
                <w:lang w:eastAsia="es-MX"/>
              </w:rPr>
              <w:t>Propios</w:t>
            </w: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2EC2E27E" w14:textId="77777777" w:rsidR="004B0924" w:rsidRPr="008425A8"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8425A8">
              <w:rPr>
                <w:rFonts w:ascii="Geomanist" w:eastAsia="Times New Roman" w:hAnsi="Geomanist" w:cs="Calibri"/>
                <w:b/>
                <w:bCs/>
                <w:color w:val="FFFFFF"/>
                <w:sz w:val="20"/>
                <w:szCs w:val="20"/>
                <w:lang w:eastAsia="es-MX"/>
              </w:rPr>
              <w:t>Total</w:t>
            </w: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0577BD7E" w14:textId="77777777" w:rsidR="004B0924" w:rsidRPr="008425A8"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8425A8">
              <w:rPr>
                <w:rFonts w:ascii="Geomanist" w:eastAsia="Times New Roman" w:hAnsi="Geomanist" w:cs="Calibri"/>
                <w:b/>
                <w:bCs/>
                <w:color w:val="FFFFFF"/>
                <w:sz w:val="20"/>
                <w:szCs w:val="20"/>
                <w:lang w:eastAsia="es-MX"/>
              </w:rPr>
              <w:t>%</w:t>
            </w:r>
          </w:p>
        </w:tc>
      </w:tr>
      <w:tr w:rsidR="004B0924" w:rsidRPr="008425A8" w14:paraId="740C9480" w14:textId="77777777" w:rsidTr="008E057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7EB397F"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609ACA1" w14:textId="77777777" w:rsidR="004B0924" w:rsidRPr="008425A8" w:rsidRDefault="004B0924" w:rsidP="00F1665D">
            <w:pPr>
              <w:spacing w:before="0" w:after="0" w:line="240" w:lineRule="auto"/>
              <w:jc w:val="lef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Servicios Personales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30811D"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276,142.8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D633A4"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19,785.1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87E908"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295,927.9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039234"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57.7%</w:t>
            </w:r>
          </w:p>
        </w:tc>
      </w:tr>
      <w:tr w:rsidR="004B0924" w:rsidRPr="008425A8" w14:paraId="79F7CCA8" w14:textId="77777777" w:rsidTr="008E057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1A9FADF"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10A06F8" w14:textId="77777777" w:rsidR="004B0924" w:rsidRPr="008425A8" w:rsidRDefault="004B0924" w:rsidP="00F1665D">
            <w:pPr>
              <w:spacing w:before="0" w:after="0" w:line="240" w:lineRule="auto"/>
              <w:jc w:val="lef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Materiales y Suministros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BA1649"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3,844.4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F5BF38"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8,522.8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B592DF"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12,367.2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D05272"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2.4%</w:t>
            </w:r>
          </w:p>
        </w:tc>
      </w:tr>
      <w:tr w:rsidR="004B0924" w:rsidRPr="008425A8" w14:paraId="102FA4BB" w14:textId="77777777" w:rsidTr="008E057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27342CA"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3000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AD61FAB" w14:textId="77777777" w:rsidR="004B0924" w:rsidRPr="008425A8" w:rsidRDefault="004B0924" w:rsidP="00F1665D">
            <w:pPr>
              <w:spacing w:before="0" w:after="0" w:line="240" w:lineRule="auto"/>
              <w:jc w:val="lef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Servicios Generales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9A642"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56,592.5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BC0239"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139,289.4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AE3326"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195,881.9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ED2EF7"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38.2%</w:t>
            </w:r>
          </w:p>
        </w:tc>
      </w:tr>
      <w:tr w:rsidR="004B0924" w:rsidRPr="008425A8" w14:paraId="2C6705ED" w14:textId="77777777" w:rsidTr="008E057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ECF5C19"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4000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40CED78" w14:textId="77777777" w:rsidR="004B0924" w:rsidRPr="008425A8" w:rsidRDefault="004B0924" w:rsidP="00F1665D">
            <w:pPr>
              <w:spacing w:before="0" w:after="0" w:line="240" w:lineRule="auto"/>
              <w:jc w:val="lef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Subsidios  (Becas)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FEEBE3"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741.6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AC2E64"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800.0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7CA4BE"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1,541.6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C8F4E1"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0.3%</w:t>
            </w:r>
          </w:p>
        </w:tc>
      </w:tr>
      <w:tr w:rsidR="004B0924" w:rsidRPr="008425A8" w14:paraId="5AFEA374" w14:textId="77777777" w:rsidTr="008E057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75B12B1"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Calibri" w:eastAsia="Times New Roman" w:hAnsi="Calibri" w:cs="Calibri"/>
                <w:color w:val="000000"/>
                <w:sz w:val="20"/>
                <w:szCs w:val="20"/>
                <w:lang w:eastAsia="es-MX"/>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BE8CF9D" w14:textId="77777777" w:rsidR="004B0924" w:rsidRPr="008425A8" w:rsidRDefault="004B0924" w:rsidP="00F1665D">
            <w:pPr>
              <w:spacing w:before="0" w:after="0" w:line="240" w:lineRule="auto"/>
              <w:jc w:val="lef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Otras Erogaciones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71A688"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0E89D8"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310.0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CB0686"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310.0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C62176"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0.1%</w:t>
            </w:r>
          </w:p>
        </w:tc>
      </w:tr>
      <w:tr w:rsidR="004B0924" w:rsidRPr="008425A8" w14:paraId="2B7129BE" w14:textId="77777777" w:rsidTr="008E057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5D16F15" w14:textId="77777777" w:rsidR="004B0924" w:rsidRPr="008425A8" w:rsidRDefault="004B0924" w:rsidP="00F1665D">
            <w:pPr>
              <w:spacing w:before="0" w:after="0" w:line="240" w:lineRule="auto"/>
              <w:jc w:val="left"/>
              <w:rPr>
                <w:rFonts w:ascii="Geomanist" w:eastAsia="Times New Roman" w:hAnsi="Geomanist" w:cs="Calibri"/>
                <w:b/>
                <w:bCs/>
                <w:i/>
                <w:iCs/>
                <w:color w:val="000000"/>
                <w:sz w:val="20"/>
                <w:szCs w:val="20"/>
                <w:lang w:eastAsia="es-MX"/>
              </w:rPr>
            </w:pPr>
            <w:r w:rsidRPr="008425A8">
              <w:rPr>
                <w:rFonts w:ascii="Geomanist" w:eastAsia="Times New Roman" w:hAnsi="Geomanist" w:cs="Calibri"/>
                <w:b/>
                <w:bCs/>
                <w:i/>
                <w:iCs/>
                <w:color w:val="000000"/>
                <w:sz w:val="20"/>
                <w:szCs w:val="20"/>
                <w:lang w:eastAsia="es-MX"/>
              </w:rPr>
              <w:t>Subtotal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E9F5F94" w14:textId="77777777" w:rsidR="004B0924" w:rsidRPr="008425A8" w:rsidRDefault="004B0924" w:rsidP="00F1665D">
            <w:pPr>
              <w:spacing w:before="0" w:after="0" w:line="240" w:lineRule="auto"/>
              <w:jc w:val="left"/>
              <w:rPr>
                <w:rFonts w:ascii="Geomanist" w:eastAsia="Times New Roman" w:hAnsi="Geomanist" w:cs="Calibri"/>
                <w:b/>
                <w:bCs/>
                <w:i/>
                <w:iCs/>
                <w:color w:val="000000"/>
                <w:sz w:val="20"/>
                <w:szCs w:val="20"/>
                <w:lang w:eastAsia="es-MX"/>
              </w:rPr>
            </w:pPr>
            <w:r w:rsidRPr="008425A8">
              <w:rPr>
                <w:rFonts w:ascii="Geomanist" w:eastAsia="Times New Roman" w:hAnsi="Geomanist" w:cs="Calibri"/>
                <w:b/>
                <w:bCs/>
                <w:i/>
                <w:iCs/>
                <w:color w:val="000000"/>
                <w:sz w:val="20"/>
                <w:szCs w:val="20"/>
                <w:lang w:eastAsia="es-MX"/>
              </w:rPr>
              <w:t>Gasto Corriente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22A0C9" w14:textId="77777777" w:rsidR="004B0924" w:rsidRPr="008425A8"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337,321.3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7F07C7" w14:textId="77777777" w:rsidR="004B0924" w:rsidRPr="008425A8"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168,707.3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5A1F14" w14:textId="77777777" w:rsidR="004B0924" w:rsidRPr="008425A8"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506,028.6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672E89" w14:textId="77777777" w:rsidR="004B0924" w:rsidRPr="008425A8" w:rsidRDefault="004B0924" w:rsidP="00F1665D">
            <w:pPr>
              <w:spacing w:before="0" w:after="0" w:line="240" w:lineRule="auto"/>
              <w:jc w:val="center"/>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98.6%</w:t>
            </w:r>
          </w:p>
        </w:tc>
      </w:tr>
      <w:tr w:rsidR="004B0924" w:rsidRPr="008425A8" w14:paraId="7D98227B" w14:textId="77777777" w:rsidTr="008E057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F5B2E0C"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8025BE6" w14:textId="77777777" w:rsidR="004B0924" w:rsidRPr="008425A8" w:rsidRDefault="004B0924" w:rsidP="00F1665D">
            <w:pPr>
              <w:spacing w:before="0" w:after="0" w:line="240" w:lineRule="auto"/>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Bienes Muebles e Inmuebles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8C62B7"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B3F05B"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1,595.0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189FDC"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1,595.0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B99BBB"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0.3%</w:t>
            </w:r>
          </w:p>
        </w:tc>
      </w:tr>
      <w:tr w:rsidR="004B0924" w:rsidRPr="008425A8" w14:paraId="38357C7A" w14:textId="77777777" w:rsidTr="008E057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06FC8CF"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6000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B779E6A" w14:textId="77777777" w:rsidR="004B0924" w:rsidRPr="008425A8" w:rsidRDefault="004B0924" w:rsidP="00F1665D">
            <w:pPr>
              <w:spacing w:before="0" w:after="0" w:line="240" w:lineRule="auto"/>
              <w:jc w:val="lef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Obra Pública</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533F4"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A703C3"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5,627.1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482DCD"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5,627.1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11E2C5"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1.1%</w:t>
            </w:r>
          </w:p>
        </w:tc>
      </w:tr>
      <w:tr w:rsidR="004B0924" w:rsidRPr="008425A8" w14:paraId="658E9B85" w14:textId="77777777" w:rsidTr="008E057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6F53726" w14:textId="77777777" w:rsidR="004B0924" w:rsidRPr="008425A8" w:rsidRDefault="004B0924" w:rsidP="00F1665D">
            <w:pPr>
              <w:spacing w:before="0" w:after="0" w:line="240" w:lineRule="auto"/>
              <w:jc w:val="left"/>
              <w:rPr>
                <w:rFonts w:ascii="Geomanist" w:eastAsia="Times New Roman" w:hAnsi="Geomanist" w:cs="Calibri"/>
                <w:b/>
                <w:bCs/>
                <w:i/>
                <w:iCs/>
                <w:color w:val="000000"/>
                <w:sz w:val="20"/>
                <w:szCs w:val="20"/>
                <w:lang w:eastAsia="es-MX"/>
              </w:rPr>
            </w:pPr>
            <w:r w:rsidRPr="008425A8">
              <w:rPr>
                <w:rFonts w:ascii="Geomanist" w:eastAsia="Times New Roman" w:hAnsi="Geomanist" w:cs="Calibri"/>
                <w:b/>
                <w:bCs/>
                <w:i/>
                <w:iCs/>
                <w:color w:val="000000"/>
                <w:sz w:val="20"/>
                <w:szCs w:val="20"/>
                <w:lang w:eastAsia="es-MX"/>
              </w:rPr>
              <w:t>Subtotal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8519D0C" w14:textId="77777777" w:rsidR="004B0924" w:rsidRPr="008425A8" w:rsidRDefault="004B0924" w:rsidP="00F1665D">
            <w:pPr>
              <w:spacing w:before="0" w:after="0" w:line="240" w:lineRule="auto"/>
              <w:jc w:val="left"/>
              <w:rPr>
                <w:rFonts w:ascii="Geomanist" w:eastAsia="Times New Roman" w:hAnsi="Geomanist" w:cs="Calibri"/>
                <w:b/>
                <w:bCs/>
                <w:i/>
                <w:iCs/>
                <w:color w:val="000000"/>
                <w:sz w:val="20"/>
                <w:szCs w:val="20"/>
                <w:lang w:eastAsia="es-MX"/>
              </w:rPr>
            </w:pPr>
            <w:r w:rsidRPr="008425A8">
              <w:rPr>
                <w:rFonts w:ascii="Geomanist" w:eastAsia="Times New Roman" w:hAnsi="Geomanist" w:cs="Calibri"/>
                <w:b/>
                <w:bCs/>
                <w:i/>
                <w:iCs/>
                <w:color w:val="000000"/>
                <w:sz w:val="20"/>
                <w:szCs w:val="20"/>
                <w:lang w:eastAsia="es-MX"/>
              </w:rPr>
              <w:t>Gasto inversión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2B319" w14:textId="77777777" w:rsidR="004B0924" w:rsidRPr="008425A8"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9D827A" w14:textId="77777777" w:rsidR="004B0924" w:rsidRPr="008425A8"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7,222.1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453C" w14:textId="77777777" w:rsidR="004B0924" w:rsidRPr="008425A8"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7,222.1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A3CA24" w14:textId="77777777" w:rsidR="004B0924" w:rsidRPr="008425A8" w:rsidRDefault="004B0924" w:rsidP="00F1665D">
            <w:pPr>
              <w:spacing w:before="0" w:after="0" w:line="240" w:lineRule="auto"/>
              <w:jc w:val="center"/>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1.4%</w:t>
            </w:r>
          </w:p>
        </w:tc>
      </w:tr>
      <w:tr w:rsidR="004B0924" w:rsidRPr="008425A8" w14:paraId="6CD43FA7" w14:textId="77777777" w:rsidTr="008E0575">
        <w:trPr>
          <w:trHeight w:val="7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AF1325B" w14:textId="77777777" w:rsidR="004B0924" w:rsidRPr="008425A8" w:rsidRDefault="004B0924" w:rsidP="00F1665D">
            <w:pPr>
              <w:spacing w:before="0" w:after="0" w:line="240" w:lineRule="auto"/>
              <w:jc w:val="left"/>
              <w:rPr>
                <w:rFonts w:ascii="Geomanist" w:eastAsia="Times New Roman" w:hAnsi="Geomanist" w:cs="Calibri"/>
                <w:color w:val="000000"/>
                <w:sz w:val="20"/>
                <w:szCs w:val="20"/>
                <w:lang w:eastAsia="es-MX"/>
              </w:rPr>
            </w:pPr>
            <w:r w:rsidRPr="008425A8">
              <w:rPr>
                <w:rFonts w:ascii="Calibri" w:eastAsia="Times New Roman" w:hAnsi="Calibri" w:cs="Calibri"/>
                <w:color w:val="000000"/>
                <w:sz w:val="20"/>
                <w:szCs w:val="20"/>
                <w:lang w:eastAsia="es-MX"/>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2259C43" w14:textId="77777777" w:rsidR="004B0924" w:rsidRPr="008425A8" w:rsidRDefault="004B0924" w:rsidP="00F1665D">
            <w:pPr>
              <w:spacing w:before="0" w:after="0" w:line="240" w:lineRule="auto"/>
              <w:jc w:val="lef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GRAN TOTAL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E86996" w14:textId="77777777" w:rsidR="004B0924" w:rsidRPr="008425A8"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337,321.3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27A8FD" w14:textId="77777777" w:rsidR="004B0924" w:rsidRPr="008425A8"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175,929.4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8AC84D" w14:textId="77777777" w:rsidR="004B0924" w:rsidRPr="008425A8"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513,250.7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331C5F" w14:textId="77777777" w:rsidR="004B0924" w:rsidRPr="008425A8" w:rsidRDefault="004B0924" w:rsidP="00F1665D">
            <w:pPr>
              <w:spacing w:before="0" w:after="0" w:line="240" w:lineRule="auto"/>
              <w:jc w:val="center"/>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100.0%</w:t>
            </w:r>
          </w:p>
        </w:tc>
      </w:tr>
      <w:tr w:rsidR="004B0924" w:rsidRPr="008425A8" w14:paraId="318F4C37" w14:textId="77777777" w:rsidTr="008E0575">
        <w:trPr>
          <w:trHeight w:val="70"/>
          <w:jc w:val="center"/>
        </w:trPr>
        <w:tc>
          <w:tcPr>
            <w:tcW w:w="0" w:type="auto"/>
            <w:gridSpan w:val="2"/>
            <w:tcBorders>
              <w:top w:val="single" w:sz="4" w:space="0" w:color="auto"/>
              <w:left w:val="nil"/>
              <w:bottom w:val="nil"/>
              <w:right w:val="single" w:sz="4" w:space="0" w:color="auto"/>
            </w:tcBorders>
            <w:shd w:val="clear" w:color="auto" w:fill="auto"/>
            <w:noWrap/>
            <w:vAlign w:val="bottom"/>
            <w:hideMark/>
          </w:tcPr>
          <w:p w14:paraId="259ACD06" w14:textId="77777777" w:rsidR="004B0924" w:rsidRPr="008425A8" w:rsidRDefault="004B0924" w:rsidP="00F1665D">
            <w:pPr>
              <w:spacing w:before="0" w:after="0" w:line="240" w:lineRule="auto"/>
              <w:jc w:val="left"/>
              <w:rPr>
                <w:rFonts w:ascii="Geomanist" w:eastAsia="Times New Roman" w:hAnsi="Geomanist" w:cs="Calibri"/>
                <w:i/>
                <w:iCs/>
                <w:color w:val="000000"/>
                <w:sz w:val="20"/>
                <w:szCs w:val="20"/>
                <w:lang w:eastAsia="es-MX"/>
              </w:rPr>
            </w:pPr>
            <w:r w:rsidRPr="008425A8">
              <w:rPr>
                <w:rFonts w:ascii="Geomanist" w:eastAsia="Times New Roman" w:hAnsi="Geomanist" w:cs="Calibri"/>
                <w:i/>
                <w:iCs/>
                <w:color w:val="000000"/>
                <w:sz w:val="20"/>
                <w:szCs w:val="20"/>
                <w:lang w:eastAsia="es-MX"/>
              </w:rPr>
              <w:t>Cifras en miles de pesos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B833A0"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65.7%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14FCD"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34.3%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7F3AAC"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100.0%</w:t>
            </w:r>
          </w:p>
        </w:tc>
        <w:tc>
          <w:tcPr>
            <w:tcW w:w="0" w:type="auto"/>
            <w:tcBorders>
              <w:top w:val="single" w:sz="4" w:space="0" w:color="auto"/>
              <w:left w:val="single" w:sz="4" w:space="0" w:color="auto"/>
              <w:bottom w:val="nil"/>
              <w:right w:val="nil"/>
            </w:tcBorders>
            <w:shd w:val="clear" w:color="auto" w:fill="auto"/>
            <w:noWrap/>
            <w:vAlign w:val="bottom"/>
            <w:hideMark/>
          </w:tcPr>
          <w:p w14:paraId="49FAB219"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p>
        </w:tc>
      </w:tr>
    </w:tbl>
    <w:p w14:paraId="74774B86" w14:textId="77777777" w:rsidR="008425A8" w:rsidRDefault="008425A8" w:rsidP="004B0924">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rPr>
          <w:rFonts w:ascii="Geomanist" w:eastAsia="MS Mincho" w:hAnsi="Geomanist" w:cs="Arial"/>
          <w:bCs/>
          <w:sz w:val="20"/>
          <w:szCs w:val="20"/>
          <w:lang w:eastAsia="es-ES"/>
        </w:rPr>
      </w:pPr>
    </w:p>
    <w:p w14:paraId="77E79E9C" w14:textId="556A9231" w:rsidR="004B0924" w:rsidRPr="008425A8" w:rsidRDefault="004B0924" w:rsidP="004B0924">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rPr>
          <w:rFonts w:ascii="Geomanist" w:eastAsia="MS Mincho" w:hAnsi="Geomanist" w:cs="Arial"/>
          <w:bCs/>
          <w:sz w:val="20"/>
          <w:szCs w:val="20"/>
          <w:lang w:eastAsia="es-ES"/>
        </w:rPr>
      </w:pPr>
      <w:r w:rsidRPr="008425A8">
        <w:rPr>
          <w:rFonts w:ascii="Geomanist" w:eastAsia="MS Mincho" w:hAnsi="Geomanist" w:cs="Arial"/>
          <w:bCs/>
          <w:sz w:val="20"/>
          <w:szCs w:val="20"/>
          <w:lang w:eastAsia="es-ES"/>
        </w:rPr>
        <w:t xml:space="preserve">El </w:t>
      </w:r>
      <w:r w:rsidRPr="008425A8">
        <w:rPr>
          <w:rFonts w:ascii="Geomanist" w:eastAsia="MS Mincho" w:hAnsi="Geomanist" w:cs="Arial"/>
          <w:b/>
          <w:sz w:val="20"/>
          <w:szCs w:val="20"/>
          <w:lang w:eastAsia="es-ES"/>
        </w:rPr>
        <w:t>Presupuesto Modificado Programado</w:t>
      </w:r>
      <w:r w:rsidRPr="008425A8">
        <w:rPr>
          <w:rFonts w:ascii="Geomanist" w:eastAsia="MS Mincho" w:hAnsi="Geomanist" w:cs="Arial"/>
          <w:bCs/>
          <w:sz w:val="20"/>
          <w:szCs w:val="20"/>
          <w:lang w:eastAsia="es-ES"/>
        </w:rPr>
        <w:t xml:space="preserve"> al 30 de junio 2024, ascendió a 302,588.3 miles de pesos, correspondiendo 163,632.7 miles de pesos a Recursos Fiscales, lo que representó el 54.1% del total de los recursos y 138,955.6 miles de pesos a Recursos Propios, lo que representó el 45.9% del total de los recursos.</w:t>
      </w:r>
    </w:p>
    <w:tbl>
      <w:tblPr>
        <w:tblW w:w="0" w:type="auto"/>
        <w:jc w:val="center"/>
        <w:tblCellMar>
          <w:left w:w="70" w:type="dxa"/>
          <w:right w:w="70" w:type="dxa"/>
        </w:tblCellMar>
        <w:tblLook w:val="04A0" w:firstRow="1" w:lastRow="0" w:firstColumn="1" w:lastColumn="0" w:noHBand="0" w:noVBand="1"/>
      </w:tblPr>
      <w:tblGrid>
        <w:gridCol w:w="843"/>
        <w:gridCol w:w="2465"/>
        <w:gridCol w:w="955"/>
        <w:gridCol w:w="955"/>
        <w:gridCol w:w="955"/>
        <w:gridCol w:w="745"/>
      </w:tblGrid>
      <w:tr w:rsidR="004B0924" w:rsidRPr="008425A8" w14:paraId="639F3720" w14:textId="77777777" w:rsidTr="008E0575">
        <w:trPr>
          <w:trHeight w:val="360"/>
          <w:tblHeader/>
          <w:jc w:val="center"/>
        </w:trPr>
        <w:tc>
          <w:tcPr>
            <w:tcW w:w="0" w:type="auto"/>
            <w:gridSpan w:val="6"/>
            <w:tcBorders>
              <w:top w:val="nil"/>
              <w:left w:val="nil"/>
              <w:bottom w:val="single" w:sz="4" w:space="0" w:color="auto"/>
              <w:right w:val="nil"/>
            </w:tcBorders>
            <w:shd w:val="clear" w:color="auto" w:fill="auto"/>
            <w:noWrap/>
            <w:vAlign w:val="center"/>
            <w:hideMark/>
          </w:tcPr>
          <w:p w14:paraId="0BBCC35B" w14:textId="77777777" w:rsidR="004B0924" w:rsidRPr="008425A8" w:rsidRDefault="004B0924" w:rsidP="00F1665D">
            <w:pPr>
              <w:spacing w:before="0" w:after="0" w:line="240" w:lineRule="auto"/>
              <w:jc w:val="center"/>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Presupuesto Modificado programado de enero a junio 2024</w:t>
            </w:r>
          </w:p>
        </w:tc>
      </w:tr>
      <w:tr w:rsidR="004B0924" w:rsidRPr="008425A8" w14:paraId="69037E2B" w14:textId="77777777" w:rsidTr="008E0575">
        <w:trPr>
          <w:trHeight w:val="70"/>
          <w:tblHeader/>
          <w:jc w:val="center"/>
        </w:trPr>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6E12A1E3" w14:textId="77777777" w:rsidR="004B0924" w:rsidRPr="008425A8"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8425A8">
              <w:rPr>
                <w:rFonts w:ascii="Geomanist" w:eastAsia="Times New Roman" w:hAnsi="Geomanist" w:cs="Calibri"/>
                <w:b/>
                <w:bCs/>
                <w:color w:val="FFFFFF"/>
                <w:sz w:val="20"/>
                <w:szCs w:val="20"/>
                <w:lang w:eastAsia="es-MX"/>
              </w:rPr>
              <w:t>Capítulo</w:t>
            </w: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5BD96472" w14:textId="77777777" w:rsidR="004B0924" w:rsidRPr="008425A8"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8425A8">
              <w:rPr>
                <w:rFonts w:ascii="Geomanist" w:eastAsia="Times New Roman" w:hAnsi="Geomanist" w:cs="Calibri"/>
                <w:b/>
                <w:bCs/>
                <w:color w:val="FFFFFF"/>
                <w:sz w:val="20"/>
                <w:szCs w:val="20"/>
                <w:lang w:eastAsia="es-MX"/>
              </w:rPr>
              <w:t>Descripción</w:t>
            </w: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3DEF414E" w14:textId="77777777" w:rsidR="004B0924" w:rsidRPr="008425A8"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8425A8">
              <w:rPr>
                <w:rFonts w:ascii="Geomanist" w:eastAsia="Times New Roman" w:hAnsi="Geomanist" w:cs="Calibri"/>
                <w:b/>
                <w:bCs/>
                <w:color w:val="FFFFFF"/>
                <w:sz w:val="20"/>
                <w:szCs w:val="20"/>
                <w:lang w:eastAsia="es-MX"/>
              </w:rPr>
              <w:t>Fiscales</w:t>
            </w: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1EA929A6" w14:textId="77777777" w:rsidR="004B0924" w:rsidRPr="008425A8"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8425A8">
              <w:rPr>
                <w:rFonts w:ascii="Geomanist" w:eastAsia="Times New Roman" w:hAnsi="Geomanist" w:cs="Calibri"/>
                <w:b/>
                <w:bCs/>
                <w:color w:val="FFFFFF"/>
                <w:sz w:val="20"/>
                <w:szCs w:val="20"/>
                <w:lang w:eastAsia="es-MX"/>
              </w:rPr>
              <w:t>Propios</w:t>
            </w: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5AAF96C0" w14:textId="77777777" w:rsidR="004B0924" w:rsidRPr="008425A8"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8425A8">
              <w:rPr>
                <w:rFonts w:ascii="Geomanist" w:eastAsia="Times New Roman" w:hAnsi="Geomanist" w:cs="Calibri"/>
                <w:b/>
                <w:bCs/>
                <w:color w:val="FFFFFF"/>
                <w:sz w:val="20"/>
                <w:szCs w:val="20"/>
                <w:lang w:eastAsia="es-MX"/>
              </w:rPr>
              <w:t>Total</w:t>
            </w: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1D372E9A" w14:textId="77777777" w:rsidR="004B0924" w:rsidRPr="008425A8"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8425A8">
              <w:rPr>
                <w:rFonts w:ascii="Geomanist" w:eastAsia="Times New Roman" w:hAnsi="Geomanist" w:cs="Calibri"/>
                <w:b/>
                <w:bCs/>
                <w:color w:val="FFFFFF"/>
                <w:sz w:val="20"/>
                <w:szCs w:val="20"/>
                <w:lang w:eastAsia="es-MX"/>
              </w:rPr>
              <w:t>%</w:t>
            </w:r>
          </w:p>
        </w:tc>
      </w:tr>
      <w:tr w:rsidR="004B0924" w:rsidRPr="008425A8" w14:paraId="7B8A8C7E" w14:textId="77777777" w:rsidTr="008E0575">
        <w:trPr>
          <w:trHeight w:val="7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60C289D"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B7EE593" w14:textId="77777777" w:rsidR="004B0924" w:rsidRPr="008425A8" w:rsidRDefault="004B0924" w:rsidP="00F1665D">
            <w:pPr>
              <w:spacing w:before="0" w:after="0" w:line="240" w:lineRule="auto"/>
              <w:jc w:val="lef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Servicios Personales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3A30BD"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134,106.1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6C9190"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11,259.6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18FF0E"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145,365.7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FD8956"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59.5%</w:t>
            </w:r>
          </w:p>
        </w:tc>
      </w:tr>
      <w:tr w:rsidR="004B0924" w:rsidRPr="008425A8" w14:paraId="1A20E53D" w14:textId="77777777" w:rsidTr="008E0575">
        <w:trPr>
          <w:trHeight w:val="91"/>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D3CBF54"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E84AF3D" w14:textId="77777777" w:rsidR="004B0924" w:rsidRPr="008425A8" w:rsidRDefault="004B0924" w:rsidP="00F1665D">
            <w:pPr>
              <w:spacing w:before="0" w:after="0" w:line="240" w:lineRule="auto"/>
              <w:jc w:val="lef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Materiales y Suministros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439A10"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1,727.5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7A4F07"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4,737.7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3672B9"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6,465.2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DBD901"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4.7%</w:t>
            </w:r>
          </w:p>
        </w:tc>
      </w:tr>
      <w:tr w:rsidR="004B0924" w:rsidRPr="008425A8" w14:paraId="489C045F" w14:textId="77777777" w:rsidTr="008E0575">
        <w:trPr>
          <w:trHeight w:val="7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B0721F5"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3000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BAEBB2C" w14:textId="77777777" w:rsidR="004B0924" w:rsidRPr="008425A8" w:rsidRDefault="004B0924" w:rsidP="00F1665D">
            <w:pPr>
              <w:spacing w:before="0" w:after="0" w:line="240" w:lineRule="auto"/>
              <w:jc w:val="lef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Servicios Generales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4F7AE6"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27,349.1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2AA351"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115,180.2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C84B7E"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142,529.3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04FE49"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34.5%</w:t>
            </w:r>
          </w:p>
        </w:tc>
      </w:tr>
      <w:tr w:rsidR="004B0924" w:rsidRPr="008425A8" w14:paraId="77FDD554" w14:textId="77777777" w:rsidTr="008E0575">
        <w:trPr>
          <w:trHeight w:val="7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4607FCA"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4000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513229B" w14:textId="77777777" w:rsidR="004B0924" w:rsidRPr="008425A8" w:rsidRDefault="004B0924" w:rsidP="00F1665D">
            <w:pPr>
              <w:spacing w:before="0" w:after="0" w:line="240" w:lineRule="auto"/>
              <w:jc w:val="lef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Subsidios  (Becas)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234CF4"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450.0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4C12C4"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396.0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78D925"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846.0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2F4884"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0.4%</w:t>
            </w:r>
          </w:p>
        </w:tc>
      </w:tr>
      <w:tr w:rsidR="004B0924" w:rsidRPr="008425A8" w14:paraId="56706947" w14:textId="77777777" w:rsidTr="008E0575">
        <w:trPr>
          <w:trHeight w:val="7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FEDEE93"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Calibri" w:eastAsia="Times New Roman" w:hAnsi="Calibri" w:cs="Calibri"/>
                <w:color w:val="000000"/>
                <w:sz w:val="20"/>
                <w:szCs w:val="20"/>
                <w:lang w:eastAsia="es-MX"/>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5E66F5E" w14:textId="77777777" w:rsidR="004B0924" w:rsidRPr="008425A8" w:rsidRDefault="004B0924" w:rsidP="00F1665D">
            <w:pPr>
              <w:spacing w:before="0" w:after="0" w:line="240" w:lineRule="auto"/>
              <w:jc w:val="lef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Otras Erogaciones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4B4D8E"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B0359"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160.0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EC411B"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160.0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8A5F23"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0.1%</w:t>
            </w:r>
          </w:p>
        </w:tc>
      </w:tr>
      <w:tr w:rsidR="004B0924" w:rsidRPr="008425A8" w14:paraId="781782A6" w14:textId="77777777" w:rsidTr="008E0575">
        <w:trPr>
          <w:trHeight w:val="7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1839F09" w14:textId="77777777" w:rsidR="004B0924" w:rsidRPr="008425A8" w:rsidRDefault="004B0924" w:rsidP="00F1665D">
            <w:pPr>
              <w:spacing w:before="0" w:after="0" w:line="240" w:lineRule="auto"/>
              <w:jc w:val="left"/>
              <w:rPr>
                <w:rFonts w:ascii="Geomanist" w:eastAsia="Times New Roman" w:hAnsi="Geomanist" w:cs="Calibri"/>
                <w:b/>
                <w:bCs/>
                <w:i/>
                <w:iCs/>
                <w:color w:val="000000"/>
                <w:sz w:val="20"/>
                <w:szCs w:val="20"/>
                <w:lang w:eastAsia="es-MX"/>
              </w:rPr>
            </w:pPr>
            <w:r w:rsidRPr="008425A8">
              <w:rPr>
                <w:rFonts w:ascii="Geomanist" w:eastAsia="Times New Roman" w:hAnsi="Geomanist" w:cs="Calibri"/>
                <w:b/>
                <w:bCs/>
                <w:i/>
                <w:iCs/>
                <w:color w:val="000000"/>
                <w:sz w:val="20"/>
                <w:szCs w:val="20"/>
                <w:lang w:eastAsia="es-MX"/>
              </w:rPr>
              <w:t>Subtotal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178F8BC" w14:textId="77777777" w:rsidR="004B0924" w:rsidRPr="008425A8" w:rsidRDefault="004B0924" w:rsidP="00F1665D">
            <w:pPr>
              <w:spacing w:before="0" w:after="0" w:line="240" w:lineRule="auto"/>
              <w:jc w:val="left"/>
              <w:rPr>
                <w:rFonts w:ascii="Geomanist" w:eastAsia="Times New Roman" w:hAnsi="Geomanist" w:cs="Calibri"/>
                <w:b/>
                <w:bCs/>
                <w:i/>
                <w:iCs/>
                <w:color w:val="000000"/>
                <w:sz w:val="20"/>
                <w:szCs w:val="20"/>
                <w:lang w:eastAsia="es-MX"/>
              </w:rPr>
            </w:pPr>
            <w:r w:rsidRPr="008425A8">
              <w:rPr>
                <w:rFonts w:ascii="Geomanist" w:eastAsia="Times New Roman" w:hAnsi="Geomanist" w:cs="Calibri"/>
                <w:b/>
                <w:bCs/>
                <w:i/>
                <w:iCs/>
                <w:color w:val="000000"/>
                <w:sz w:val="20"/>
                <w:szCs w:val="20"/>
                <w:lang w:eastAsia="es-MX"/>
              </w:rPr>
              <w:t>Gasto Corriente</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EAFD51" w14:textId="77777777" w:rsidR="004B0924" w:rsidRPr="008425A8"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163,632.7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04EF08" w14:textId="77777777" w:rsidR="004B0924" w:rsidRPr="008425A8"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131,733.5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52E13F" w14:textId="77777777" w:rsidR="004B0924" w:rsidRPr="008425A8"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295,366.2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97F178" w14:textId="77777777" w:rsidR="004B0924" w:rsidRPr="008425A8" w:rsidRDefault="004B0924" w:rsidP="00F1665D">
            <w:pPr>
              <w:spacing w:before="0" w:after="0" w:line="240" w:lineRule="auto"/>
              <w:jc w:val="center"/>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97.6%</w:t>
            </w:r>
          </w:p>
        </w:tc>
      </w:tr>
      <w:tr w:rsidR="004B0924" w:rsidRPr="008425A8" w14:paraId="418AF995" w14:textId="77777777" w:rsidTr="008E0575">
        <w:trPr>
          <w:trHeight w:val="7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8FC1676"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5000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9F685F5" w14:textId="77777777" w:rsidR="004B0924" w:rsidRPr="008425A8" w:rsidRDefault="004B0924" w:rsidP="00F1665D">
            <w:pPr>
              <w:spacing w:before="0" w:after="0" w:line="240" w:lineRule="auto"/>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Bienes Muebles e Inmuebles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7DE0B8"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22CF15"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1,595.0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6F231B"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1,595.0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A2B1C8"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0.5%</w:t>
            </w:r>
          </w:p>
        </w:tc>
      </w:tr>
      <w:tr w:rsidR="004B0924" w:rsidRPr="008425A8" w14:paraId="629628BB" w14:textId="77777777" w:rsidTr="008E0575">
        <w:trPr>
          <w:trHeight w:val="7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B959E40"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6000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5E4BDEB" w14:textId="77777777" w:rsidR="004B0924" w:rsidRPr="008425A8" w:rsidRDefault="004B0924" w:rsidP="00F1665D">
            <w:pPr>
              <w:spacing w:before="0" w:after="0" w:line="240" w:lineRule="auto"/>
              <w:jc w:val="lef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Obra Pública</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568A7B"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0B6DAC"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5,627.1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7B22EC"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5,627.1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F77D7E"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1.9%</w:t>
            </w:r>
          </w:p>
        </w:tc>
      </w:tr>
      <w:tr w:rsidR="004B0924" w:rsidRPr="008425A8" w14:paraId="596BC80E" w14:textId="77777777" w:rsidTr="008E0575">
        <w:trPr>
          <w:trHeight w:val="7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5A58598" w14:textId="77777777" w:rsidR="004B0924" w:rsidRPr="008425A8" w:rsidRDefault="004B0924" w:rsidP="00F1665D">
            <w:pPr>
              <w:spacing w:before="0" w:after="0" w:line="240" w:lineRule="auto"/>
              <w:jc w:val="left"/>
              <w:rPr>
                <w:rFonts w:ascii="Geomanist" w:eastAsia="Times New Roman" w:hAnsi="Geomanist" w:cs="Calibri"/>
                <w:b/>
                <w:bCs/>
                <w:i/>
                <w:iCs/>
                <w:color w:val="000000"/>
                <w:sz w:val="20"/>
                <w:szCs w:val="20"/>
                <w:lang w:eastAsia="es-MX"/>
              </w:rPr>
            </w:pPr>
            <w:r w:rsidRPr="008425A8">
              <w:rPr>
                <w:rFonts w:ascii="Geomanist" w:eastAsia="Times New Roman" w:hAnsi="Geomanist" w:cs="Calibri"/>
                <w:b/>
                <w:bCs/>
                <w:i/>
                <w:iCs/>
                <w:color w:val="000000"/>
                <w:sz w:val="20"/>
                <w:szCs w:val="20"/>
                <w:lang w:eastAsia="es-MX"/>
              </w:rPr>
              <w:t>Subtotal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A02F522" w14:textId="77777777" w:rsidR="004B0924" w:rsidRPr="008425A8" w:rsidRDefault="004B0924" w:rsidP="00F1665D">
            <w:pPr>
              <w:spacing w:before="0" w:after="0" w:line="240" w:lineRule="auto"/>
              <w:jc w:val="left"/>
              <w:rPr>
                <w:rFonts w:ascii="Geomanist" w:eastAsia="Times New Roman" w:hAnsi="Geomanist" w:cs="Calibri"/>
                <w:b/>
                <w:bCs/>
                <w:i/>
                <w:iCs/>
                <w:color w:val="000000"/>
                <w:sz w:val="20"/>
                <w:szCs w:val="20"/>
                <w:lang w:eastAsia="es-MX"/>
              </w:rPr>
            </w:pPr>
            <w:r w:rsidRPr="008425A8">
              <w:rPr>
                <w:rFonts w:ascii="Geomanist" w:eastAsia="Times New Roman" w:hAnsi="Geomanist" w:cs="Calibri"/>
                <w:b/>
                <w:bCs/>
                <w:i/>
                <w:iCs/>
                <w:color w:val="000000"/>
                <w:sz w:val="20"/>
                <w:szCs w:val="20"/>
                <w:lang w:eastAsia="es-MX"/>
              </w:rPr>
              <w:t>Gasto inversión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82D5D1" w14:textId="77777777" w:rsidR="004B0924" w:rsidRPr="008425A8"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51A32C" w14:textId="77777777" w:rsidR="004B0924" w:rsidRPr="008425A8"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7,222.1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ED8635" w14:textId="77777777" w:rsidR="004B0924" w:rsidRPr="008425A8"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7,222.1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427412" w14:textId="77777777" w:rsidR="004B0924" w:rsidRPr="008425A8" w:rsidRDefault="004B0924" w:rsidP="00F1665D">
            <w:pPr>
              <w:spacing w:before="0" w:after="0" w:line="240" w:lineRule="auto"/>
              <w:jc w:val="center"/>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2.4%</w:t>
            </w:r>
          </w:p>
        </w:tc>
      </w:tr>
      <w:tr w:rsidR="004B0924" w:rsidRPr="008425A8" w14:paraId="4C12C7CE" w14:textId="77777777" w:rsidTr="008E0575">
        <w:trPr>
          <w:trHeight w:val="7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6E6A20C" w14:textId="77777777" w:rsidR="004B0924" w:rsidRPr="008425A8" w:rsidRDefault="004B0924" w:rsidP="00F1665D">
            <w:pPr>
              <w:spacing w:before="0" w:after="0" w:line="240" w:lineRule="auto"/>
              <w:jc w:val="left"/>
              <w:rPr>
                <w:rFonts w:ascii="Geomanist" w:eastAsia="Times New Roman" w:hAnsi="Geomanist" w:cs="Calibri"/>
                <w:color w:val="000000"/>
                <w:sz w:val="20"/>
                <w:szCs w:val="20"/>
                <w:lang w:eastAsia="es-MX"/>
              </w:rPr>
            </w:pPr>
            <w:r w:rsidRPr="008425A8">
              <w:rPr>
                <w:rFonts w:ascii="Calibri" w:eastAsia="Times New Roman" w:hAnsi="Calibri" w:cs="Calibri"/>
                <w:color w:val="000000"/>
                <w:sz w:val="20"/>
                <w:szCs w:val="20"/>
                <w:lang w:eastAsia="es-MX"/>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8E35B7C" w14:textId="77777777" w:rsidR="004B0924" w:rsidRPr="008425A8" w:rsidRDefault="004B0924" w:rsidP="00F1665D">
            <w:pPr>
              <w:spacing w:before="0" w:after="0" w:line="240" w:lineRule="auto"/>
              <w:jc w:val="lef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GRAN TOTAL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397592" w14:textId="77777777" w:rsidR="004B0924" w:rsidRPr="008425A8"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163,632.7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602D7D" w14:textId="77777777" w:rsidR="004B0924" w:rsidRPr="008425A8"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138,955.6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BE113E" w14:textId="77777777" w:rsidR="004B0924" w:rsidRPr="008425A8"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302,588.3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A842AD" w14:textId="77777777" w:rsidR="004B0924" w:rsidRPr="008425A8" w:rsidRDefault="004B0924" w:rsidP="00F1665D">
            <w:pPr>
              <w:spacing w:before="0" w:after="0" w:line="240" w:lineRule="auto"/>
              <w:jc w:val="center"/>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100.0%</w:t>
            </w:r>
          </w:p>
        </w:tc>
      </w:tr>
      <w:tr w:rsidR="004B0924" w:rsidRPr="008425A8" w14:paraId="5E5A281B" w14:textId="77777777" w:rsidTr="008E0575">
        <w:trPr>
          <w:trHeight w:val="70"/>
          <w:tblHeader/>
          <w:jc w:val="center"/>
        </w:trPr>
        <w:tc>
          <w:tcPr>
            <w:tcW w:w="0" w:type="auto"/>
            <w:gridSpan w:val="2"/>
            <w:tcBorders>
              <w:top w:val="single" w:sz="4" w:space="0" w:color="auto"/>
              <w:left w:val="nil"/>
              <w:bottom w:val="nil"/>
              <w:right w:val="single" w:sz="4" w:space="0" w:color="auto"/>
            </w:tcBorders>
            <w:shd w:val="clear" w:color="auto" w:fill="auto"/>
            <w:noWrap/>
            <w:vAlign w:val="bottom"/>
            <w:hideMark/>
          </w:tcPr>
          <w:p w14:paraId="07880554" w14:textId="77777777" w:rsidR="004B0924" w:rsidRPr="008425A8" w:rsidRDefault="004B0924" w:rsidP="00F1665D">
            <w:pPr>
              <w:spacing w:before="0" w:after="0" w:line="240" w:lineRule="auto"/>
              <w:jc w:val="left"/>
              <w:rPr>
                <w:rFonts w:ascii="Geomanist" w:eastAsia="Times New Roman" w:hAnsi="Geomanist" w:cs="Calibri"/>
                <w:i/>
                <w:iCs/>
                <w:color w:val="000000"/>
                <w:sz w:val="20"/>
                <w:szCs w:val="20"/>
                <w:lang w:eastAsia="es-MX"/>
              </w:rPr>
            </w:pPr>
            <w:r w:rsidRPr="008425A8">
              <w:rPr>
                <w:rFonts w:ascii="Geomanist" w:eastAsia="Times New Roman" w:hAnsi="Geomanist" w:cs="Calibri"/>
                <w:i/>
                <w:iCs/>
                <w:color w:val="000000"/>
                <w:sz w:val="20"/>
                <w:szCs w:val="20"/>
                <w:lang w:eastAsia="es-MX"/>
              </w:rPr>
              <w:t>Cifras en miles de pesos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4112AE"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54.1%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76424D"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45.9%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DA5A71"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100.0%</w:t>
            </w:r>
          </w:p>
        </w:tc>
        <w:tc>
          <w:tcPr>
            <w:tcW w:w="0" w:type="auto"/>
            <w:tcBorders>
              <w:top w:val="single" w:sz="4" w:space="0" w:color="auto"/>
              <w:left w:val="single" w:sz="4" w:space="0" w:color="auto"/>
              <w:bottom w:val="nil"/>
              <w:right w:val="nil"/>
            </w:tcBorders>
            <w:shd w:val="clear" w:color="auto" w:fill="auto"/>
            <w:noWrap/>
            <w:vAlign w:val="bottom"/>
            <w:hideMark/>
          </w:tcPr>
          <w:p w14:paraId="15CC6C0F"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p>
        </w:tc>
      </w:tr>
    </w:tbl>
    <w:p w14:paraId="43C1778A" w14:textId="77777777" w:rsidR="004B0924" w:rsidRPr="004B0924" w:rsidRDefault="004B0924" w:rsidP="004B0924">
      <w:pPr>
        <w:pStyle w:val="Ttulo1"/>
      </w:pPr>
    </w:p>
    <w:p w14:paraId="7013B9E7" w14:textId="77777777" w:rsidR="004B0924" w:rsidRPr="004B0924" w:rsidRDefault="004B0924" w:rsidP="004B0924">
      <w:pPr>
        <w:pStyle w:val="Ttulo1"/>
      </w:pPr>
      <w:r w:rsidRPr="004B0924">
        <w:t>Variaciones presupuestales relevantes del Presupuesto Obtenido y Ejercido con respecto al Programado.</w:t>
      </w:r>
    </w:p>
    <w:p w14:paraId="3FCFCBC7" w14:textId="77777777" w:rsidR="004B0924" w:rsidRPr="004B0924" w:rsidRDefault="004B0924" w:rsidP="004B0924">
      <w:pPr>
        <w:pStyle w:val="Ttulo1"/>
      </w:pPr>
      <w:r w:rsidRPr="004B0924">
        <w:t>Ingresos de Flujo de Efectivo de enero a JUNIO 2024</w:t>
      </w:r>
    </w:p>
    <w:p w14:paraId="21C96AAF" w14:textId="77777777" w:rsidR="004B0924" w:rsidRPr="004B0924" w:rsidRDefault="004B0924" w:rsidP="004B0924">
      <w:pPr>
        <w:pStyle w:val="Ttulo1"/>
        <w:rPr>
          <w:rFonts w:cs="Times New Roman"/>
          <w:b w:val="0"/>
          <w:bCs/>
          <w:color w:val="70AD47"/>
          <w:sz w:val="22"/>
        </w:rPr>
      </w:pPr>
      <w:r w:rsidRPr="004B0924">
        <w:t>Recursos Fiscales</w:t>
      </w:r>
      <w:r w:rsidRPr="004B0924">
        <w:rPr>
          <w:rFonts w:cs="Times New Roman"/>
          <w:bCs/>
          <w:color w:val="70AD47"/>
          <w:sz w:val="22"/>
        </w:rPr>
        <w:t xml:space="preserve"> </w:t>
      </w:r>
    </w:p>
    <w:p w14:paraId="470E89CD" w14:textId="77777777" w:rsidR="004B0924" w:rsidRPr="008425A8" w:rsidRDefault="004B0924" w:rsidP="004B0924">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Geomanist" w:eastAsia="MS Mincho" w:hAnsi="Geomanist" w:cs="Calibri"/>
          <w:sz w:val="20"/>
          <w:szCs w:val="20"/>
          <w:lang w:eastAsia="es-ES"/>
        </w:rPr>
      </w:pPr>
      <w:r w:rsidRPr="008425A8">
        <w:rPr>
          <w:rFonts w:ascii="Geomanist" w:eastAsia="MS Mincho" w:hAnsi="Geomanist" w:cs="Calibri"/>
          <w:sz w:val="20"/>
          <w:szCs w:val="20"/>
          <w:lang w:eastAsia="es-ES"/>
        </w:rPr>
        <w:t>Los ingresos de recursos fiscales presentaron una variación menor de 3,154.1 con respecto al modificado, derivado de la actualización al Tabulador de Sueldos y Salarios para servidores públicos de investigación y el personal administrativo y de apoyo, con vigencia a partir del 1 de enero 2024, monto que fue recibido en el mes de julio.</w:t>
      </w:r>
    </w:p>
    <w:p w14:paraId="13C9493A" w14:textId="77777777" w:rsidR="004B0924" w:rsidRPr="004B0924" w:rsidRDefault="004B0924" w:rsidP="004B0924">
      <w:pPr>
        <w:pStyle w:val="Ttulo1"/>
      </w:pPr>
      <w:r w:rsidRPr="004B0924">
        <w:lastRenderedPageBreak/>
        <w:t>Recursos Propios</w:t>
      </w:r>
    </w:p>
    <w:p w14:paraId="2C0B020D" w14:textId="77777777" w:rsidR="004B0924" w:rsidRPr="008425A8" w:rsidRDefault="004B0924" w:rsidP="004B0924">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Geomanist" w:eastAsia="MS Mincho" w:hAnsi="Geomanist" w:cs="Calibri"/>
          <w:sz w:val="20"/>
          <w:szCs w:val="20"/>
          <w:lang w:eastAsia="es-ES"/>
        </w:rPr>
      </w:pPr>
      <w:r w:rsidRPr="008425A8">
        <w:rPr>
          <w:rFonts w:ascii="Geomanist" w:eastAsia="MS Mincho" w:hAnsi="Geomanist" w:cs="Calibri"/>
          <w:sz w:val="20"/>
          <w:szCs w:val="20"/>
          <w:lang w:eastAsia="es-ES"/>
        </w:rPr>
        <w:t>Los ingresos obtenidos de Recursos Propios mostraron una variación mayor por un importe de 56,620.0 miles de pesos con respecto al modificado, lo que representó un aumento equivalente al 171.9%, lo cual se explica por tipo de ingreso:</w:t>
      </w:r>
    </w:p>
    <w:p w14:paraId="3D5A673E" w14:textId="77777777" w:rsidR="004B0924" w:rsidRPr="008425A8" w:rsidRDefault="004B0924" w:rsidP="004B0924">
      <w:pPr>
        <w:numPr>
          <w:ilvl w:val="0"/>
          <w:numId w:val="8"/>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contextualSpacing/>
        <w:rPr>
          <w:rFonts w:ascii="Geomanist" w:eastAsia="MS Mincho" w:hAnsi="Geomanist" w:cs="Calibri"/>
          <w:sz w:val="20"/>
          <w:szCs w:val="20"/>
          <w:lang w:eastAsia="es-ES"/>
        </w:rPr>
      </w:pPr>
      <w:r w:rsidRPr="008425A8">
        <w:rPr>
          <w:rFonts w:ascii="Geomanist" w:eastAsia="MS Mincho" w:hAnsi="Geomanist" w:cs="Calibri"/>
          <w:b/>
          <w:bCs/>
          <w:sz w:val="20"/>
          <w:szCs w:val="20"/>
          <w:lang w:eastAsia="es-ES"/>
        </w:rPr>
        <w:t>Venta de Bienes</w:t>
      </w:r>
      <w:r w:rsidRPr="008425A8">
        <w:rPr>
          <w:rFonts w:ascii="Geomanist" w:eastAsia="MS Mincho" w:hAnsi="Geomanist" w:cs="Calibri"/>
          <w:sz w:val="20"/>
          <w:szCs w:val="20"/>
          <w:lang w:eastAsia="es-ES"/>
        </w:rPr>
        <w:t>: incluye principalmente la venta de las Revistas editadas por INECOL, como son Acta Botánica Mexicana, Acta Zoológica Mexicana, Madera y Bosques, Flora del Bajío y Regiones Adyacentes y la Flora de Veracruz, por este concepto se recibieron ingresos por 2.1 miles de pesos, menor en 309.8 miles de pesos con respecto al programado modificado a junio 2024 de 311.9 miles de pesos.</w:t>
      </w:r>
    </w:p>
    <w:p w14:paraId="50378A0B" w14:textId="77777777" w:rsidR="004B0924" w:rsidRPr="008425A8" w:rsidRDefault="004B0924" w:rsidP="004B0924">
      <w:pPr>
        <w:numPr>
          <w:ilvl w:val="0"/>
          <w:numId w:val="8"/>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contextualSpacing/>
        <w:rPr>
          <w:rFonts w:ascii="Geomanist" w:eastAsia="MS Mincho" w:hAnsi="Geomanist" w:cs="Calibri"/>
          <w:sz w:val="20"/>
          <w:szCs w:val="20"/>
          <w:lang w:eastAsia="es-ES"/>
        </w:rPr>
      </w:pPr>
      <w:r w:rsidRPr="008425A8">
        <w:rPr>
          <w:rFonts w:ascii="Geomanist" w:eastAsia="MS Mincho" w:hAnsi="Geomanist" w:cs="Calibri"/>
          <w:b/>
          <w:bCs/>
          <w:sz w:val="20"/>
          <w:szCs w:val="20"/>
          <w:lang w:eastAsia="es-ES"/>
        </w:rPr>
        <w:t>Venta de Servicios</w:t>
      </w:r>
      <w:r w:rsidRPr="008425A8">
        <w:rPr>
          <w:rFonts w:ascii="Geomanist" w:eastAsia="MS Mincho" w:hAnsi="Geomanist" w:cs="Calibri"/>
          <w:sz w:val="20"/>
          <w:szCs w:val="20"/>
          <w:lang w:eastAsia="es-ES"/>
        </w:rPr>
        <w:t xml:space="preserve">: obtuvo un ingreso de 65,032.9 miles de pesos, mayor en 36,336.7 miles de pesos con respecto al programado modificado a junio 2024 de 28,696.2 miles de pesos, equivalente a un 126.6%. Incluye principalmente la prestación de servicios por parte de la Unidad de Servicios Profesionales Altamente Especializados (USPAE) a Enel Green </w:t>
      </w:r>
      <w:proofErr w:type="spellStart"/>
      <w:r w:rsidRPr="008425A8">
        <w:rPr>
          <w:rFonts w:ascii="Geomanist" w:eastAsia="MS Mincho" w:hAnsi="Geomanist" w:cs="Calibri"/>
          <w:sz w:val="20"/>
          <w:szCs w:val="20"/>
          <w:lang w:eastAsia="es-ES"/>
        </w:rPr>
        <w:t>Power</w:t>
      </w:r>
      <w:proofErr w:type="spellEnd"/>
      <w:r w:rsidRPr="008425A8">
        <w:rPr>
          <w:rFonts w:ascii="Geomanist" w:eastAsia="MS Mincho" w:hAnsi="Geomanist" w:cs="Calibri"/>
          <w:sz w:val="20"/>
          <w:szCs w:val="20"/>
          <w:lang w:eastAsia="es-ES"/>
        </w:rPr>
        <w:t xml:space="preserve"> México S de RL de CV., Energía Sierra Juárez, S. de R.L. de C.V., Eólica Tres Mesas 2, S. de R.L. de C.V., Eólica Tres Mesas, S. de R.L. de C.V., Iberdrola Renovables México, S.A. de C.V., Infraestructura Marina del Golfo, S. de R.L. de C.V., Infraestructura Energética Nova, S.A.B. de C.V., Materias Primas Monterrey, S. de R.L. de C.V. y Secretaria de la Defensa Nacional (SEDENA).</w:t>
      </w:r>
    </w:p>
    <w:p w14:paraId="7DB79DA3" w14:textId="77777777" w:rsidR="004B0924" w:rsidRPr="008425A8" w:rsidRDefault="004B0924" w:rsidP="004B0924">
      <w:pPr>
        <w:numPr>
          <w:ilvl w:val="0"/>
          <w:numId w:val="8"/>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0" w:after="120" w:line="240" w:lineRule="auto"/>
        <w:contextualSpacing/>
        <w:rPr>
          <w:rFonts w:ascii="Geomanist" w:eastAsia="MS Mincho" w:hAnsi="Geomanist" w:cs="Times New Roman"/>
          <w:sz w:val="20"/>
          <w:szCs w:val="20"/>
          <w:lang w:eastAsia="es-ES"/>
        </w:rPr>
      </w:pPr>
      <w:r w:rsidRPr="008425A8">
        <w:rPr>
          <w:rFonts w:ascii="Geomanist" w:eastAsia="MS Mincho" w:hAnsi="Geomanist" w:cs="Calibri"/>
          <w:b/>
          <w:bCs/>
          <w:sz w:val="20"/>
          <w:szCs w:val="20"/>
          <w:lang w:eastAsia="es-ES"/>
        </w:rPr>
        <w:t>Ingresos Diversos</w:t>
      </w:r>
      <w:r w:rsidRPr="008425A8">
        <w:rPr>
          <w:rFonts w:ascii="Geomanist" w:eastAsia="MS Mincho" w:hAnsi="Geomanist" w:cs="Calibri"/>
          <w:sz w:val="20"/>
          <w:szCs w:val="20"/>
          <w:lang w:eastAsia="es-ES"/>
        </w:rPr>
        <w:t>: que incluye principalmente productos financieros resultado de rendimientos de inversiones de recursos propios, análisis de suelos, ingresos al Jardín Botánico, pernoctas en el Centro de Investigaciones Costeras La Mancha (CICOLMA) y del Laboratorio del Desierto de Mapimí, análisis de muestras, cuotas por cursos, exámenes y certificados del Posgrado del INECOL, entre otros, se obtuvieron ingresos por 19,776.5 miles de pesos, lo representó el 805.8% respecto a lo programado.</w:t>
      </w:r>
    </w:p>
    <w:p w14:paraId="082767A9" w14:textId="77777777" w:rsidR="004B0924" w:rsidRPr="004B0924" w:rsidRDefault="004B0924" w:rsidP="004B0924">
      <w:pPr>
        <w:spacing w:after="120" w:line="240" w:lineRule="auto"/>
        <w:jc w:val="left"/>
        <w:rPr>
          <w:rFonts w:ascii="Geomanist" w:eastAsia="Calibri" w:hAnsi="Geomanist" w:cs="Times New Roman"/>
          <w:b/>
          <w:bCs/>
          <w:color w:val="70AD47"/>
          <w:sz w:val="22"/>
        </w:rPr>
      </w:pPr>
    </w:p>
    <w:tbl>
      <w:tblPr>
        <w:tblW w:w="8931" w:type="dxa"/>
        <w:jc w:val="center"/>
        <w:tblCellMar>
          <w:left w:w="70" w:type="dxa"/>
          <w:right w:w="70" w:type="dxa"/>
        </w:tblCellMar>
        <w:tblLook w:val="04A0" w:firstRow="1" w:lastRow="0" w:firstColumn="1" w:lastColumn="0" w:noHBand="0" w:noVBand="1"/>
      </w:tblPr>
      <w:tblGrid>
        <w:gridCol w:w="195"/>
        <w:gridCol w:w="2153"/>
        <w:gridCol w:w="955"/>
        <w:gridCol w:w="1237"/>
        <w:gridCol w:w="955"/>
        <w:gridCol w:w="889"/>
        <w:gridCol w:w="1040"/>
        <w:gridCol w:w="889"/>
        <w:gridCol w:w="1051"/>
      </w:tblGrid>
      <w:tr w:rsidR="004B0924" w:rsidRPr="008425A8" w14:paraId="447A3F87" w14:textId="77777777" w:rsidTr="00F1665D">
        <w:trPr>
          <w:trHeight w:val="300"/>
          <w:jc w:val="center"/>
        </w:trPr>
        <w:tc>
          <w:tcPr>
            <w:tcW w:w="0" w:type="auto"/>
            <w:tcBorders>
              <w:top w:val="nil"/>
              <w:left w:val="nil"/>
              <w:bottom w:val="nil"/>
              <w:right w:val="nil"/>
            </w:tcBorders>
            <w:shd w:val="clear" w:color="auto" w:fill="auto"/>
            <w:noWrap/>
            <w:vAlign w:val="bottom"/>
            <w:hideMark/>
          </w:tcPr>
          <w:p w14:paraId="6AC0722B" w14:textId="77777777" w:rsidR="004B0924" w:rsidRPr="008425A8" w:rsidRDefault="004B0924" w:rsidP="00F1665D">
            <w:pPr>
              <w:spacing w:before="0" w:after="0" w:line="240" w:lineRule="auto"/>
              <w:jc w:val="left"/>
              <w:rPr>
                <w:rFonts w:ascii="Geomanist" w:eastAsia="Times New Roman" w:hAnsi="Geomanist" w:cs="Times New Roman"/>
                <w:sz w:val="20"/>
                <w:szCs w:val="20"/>
                <w:lang w:eastAsia="es-MX"/>
              </w:rPr>
            </w:pPr>
          </w:p>
        </w:tc>
        <w:tc>
          <w:tcPr>
            <w:tcW w:w="8744" w:type="dxa"/>
            <w:gridSpan w:val="8"/>
            <w:tcBorders>
              <w:top w:val="nil"/>
              <w:left w:val="nil"/>
              <w:bottom w:val="nil"/>
              <w:right w:val="nil"/>
            </w:tcBorders>
            <w:shd w:val="clear" w:color="auto" w:fill="auto"/>
            <w:noWrap/>
            <w:vAlign w:val="bottom"/>
            <w:hideMark/>
          </w:tcPr>
          <w:p w14:paraId="73E8C92A" w14:textId="77777777" w:rsidR="004B0924" w:rsidRPr="008425A8" w:rsidRDefault="004B0924" w:rsidP="00F1665D">
            <w:pPr>
              <w:spacing w:before="0" w:after="0" w:line="240" w:lineRule="auto"/>
              <w:jc w:val="center"/>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Ingresos de Flujo de efectivo</w:t>
            </w:r>
          </w:p>
        </w:tc>
      </w:tr>
      <w:tr w:rsidR="004B0924" w:rsidRPr="008425A8" w14:paraId="199699F9" w14:textId="77777777" w:rsidTr="008E0575">
        <w:trPr>
          <w:trHeight w:val="300"/>
          <w:jc w:val="center"/>
        </w:trPr>
        <w:tc>
          <w:tcPr>
            <w:tcW w:w="0" w:type="auto"/>
            <w:tcBorders>
              <w:top w:val="nil"/>
              <w:left w:val="nil"/>
              <w:bottom w:val="single" w:sz="4" w:space="0" w:color="auto"/>
              <w:right w:val="nil"/>
            </w:tcBorders>
            <w:shd w:val="clear" w:color="auto" w:fill="auto"/>
            <w:noWrap/>
            <w:vAlign w:val="bottom"/>
            <w:hideMark/>
          </w:tcPr>
          <w:p w14:paraId="20E3EDD8" w14:textId="77777777" w:rsidR="004B0924" w:rsidRPr="008425A8" w:rsidRDefault="004B0924" w:rsidP="00F1665D">
            <w:pPr>
              <w:spacing w:before="0" w:after="0" w:line="240" w:lineRule="auto"/>
              <w:jc w:val="center"/>
              <w:rPr>
                <w:rFonts w:ascii="Geomanist" w:eastAsia="Times New Roman" w:hAnsi="Geomanist" w:cs="Calibri"/>
                <w:b/>
                <w:bCs/>
                <w:color w:val="000000"/>
                <w:sz w:val="20"/>
                <w:szCs w:val="20"/>
                <w:lang w:eastAsia="es-MX"/>
              </w:rPr>
            </w:pPr>
          </w:p>
        </w:tc>
        <w:tc>
          <w:tcPr>
            <w:tcW w:w="8744" w:type="dxa"/>
            <w:gridSpan w:val="8"/>
            <w:tcBorders>
              <w:top w:val="nil"/>
              <w:left w:val="nil"/>
              <w:bottom w:val="single" w:sz="4" w:space="0" w:color="auto"/>
              <w:right w:val="nil"/>
            </w:tcBorders>
            <w:shd w:val="clear" w:color="auto" w:fill="auto"/>
            <w:noWrap/>
            <w:vAlign w:val="bottom"/>
            <w:hideMark/>
          </w:tcPr>
          <w:p w14:paraId="63283C1A"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Enero-junio de 2024</w:t>
            </w:r>
          </w:p>
        </w:tc>
      </w:tr>
      <w:tr w:rsidR="004B0924" w:rsidRPr="008425A8" w14:paraId="0F0B489F" w14:textId="77777777" w:rsidTr="008E0575">
        <w:trPr>
          <w:trHeight w:val="300"/>
          <w:jc w:val="center"/>
        </w:trPr>
        <w:tc>
          <w:tcPr>
            <w:tcW w:w="0" w:type="auto"/>
            <w:gridSpan w:val="2"/>
            <w:vMerge w:val="restart"/>
            <w:tcBorders>
              <w:top w:val="single" w:sz="4" w:space="0" w:color="auto"/>
              <w:left w:val="single" w:sz="4" w:space="0" w:color="auto"/>
              <w:bottom w:val="single" w:sz="4" w:space="0" w:color="auto"/>
              <w:right w:val="single" w:sz="4" w:space="0" w:color="auto"/>
            </w:tcBorders>
            <w:shd w:val="clear" w:color="000000" w:fill="5F1DA1"/>
            <w:noWrap/>
            <w:vAlign w:val="center"/>
            <w:hideMark/>
          </w:tcPr>
          <w:p w14:paraId="419DA7D8" w14:textId="77777777" w:rsidR="004B0924" w:rsidRPr="008425A8"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8425A8">
              <w:rPr>
                <w:rFonts w:ascii="Geomanist" w:eastAsia="Times New Roman" w:hAnsi="Geomanist" w:cs="Calibri"/>
                <w:b/>
                <w:bCs/>
                <w:color w:val="FFFFFF"/>
                <w:sz w:val="20"/>
                <w:szCs w:val="20"/>
                <w:lang w:eastAsia="es-MX"/>
              </w:rPr>
              <w:t>Concepto</w:t>
            </w:r>
          </w:p>
        </w:tc>
        <w:tc>
          <w:tcPr>
            <w:tcW w:w="0" w:type="auto"/>
            <w:gridSpan w:val="3"/>
            <w:tcBorders>
              <w:top w:val="single" w:sz="4" w:space="0" w:color="auto"/>
              <w:left w:val="single" w:sz="4" w:space="0" w:color="auto"/>
              <w:bottom w:val="single" w:sz="4" w:space="0" w:color="auto"/>
              <w:right w:val="single" w:sz="4" w:space="0" w:color="auto"/>
            </w:tcBorders>
            <w:shd w:val="clear" w:color="000000" w:fill="5F1DA1"/>
            <w:noWrap/>
            <w:vAlign w:val="bottom"/>
            <w:hideMark/>
          </w:tcPr>
          <w:p w14:paraId="583CE0C2" w14:textId="77777777" w:rsidR="004B0924" w:rsidRPr="008425A8"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8425A8">
              <w:rPr>
                <w:rFonts w:ascii="Geomanist" w:eastAsia="Times New Roman" w:hAnsi="Geomanist" w:cs="Calibri"/>
                <w:b/>
                <w:bCs/>
                <w:color w:val="FFFFFF"/>
                <w:sz w:val="20"/>
                <w:szCs w:val="20"/>
                <w:lang w:eastAsia="es-MX"/>
              </w:rPr>
              <w:t>Presupuesto</w:t>
            </w:r>
          </w:p>
        </w:tc>
        <w:tc>
          <w:tcPr>
            <w:tcW w:w="3705" w:type="dxa"/>
            <w:gridSpan w:val="4"/>
            <w:tcBorders>
              <w:top w:val="single" w:sz="4" w:space="0" w:color="auto"/>
              <w:left w:val="single" w:sz="4" w:space="0" w:color="auto"/>
              <w:bottom w:val="single" w:sz="4" w:space="0" w:color="auto"/>
              <w:right w:val="single" w:sz="4" w:space="0" w:color="auto"/>
            </w:tcBorders>
            <w:shd w:val="clear" w:color="000000" w:fill="5F1DA1"/>
            <w:noWrap/>
            <w:vAlign w:val="bottom"/>
            <w:hideMark/>
          </w:tcPr>
          <w:p w14:paraId="328763C5" w14:textId="77777777" w:rsidR="004B0924" w:rsidRPr="008425A8"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8425A8">
              <w:rPr>
                <w:rFonts w:ascii="Geomanist" w:eastAsia="Times New Roman" w:hAnsi="Geomanist" w:cs="Calibri"/>
                <w:b/>
                <w:bCs/>
                <w:color w:val="FFFFFF"/>
                <w:sz w:val="20"/>
                <w:szCs w:val="20"/>
                <w:lang w:eastAsia="es-MX"/>
              </w:rPr>
              <w:t>Variación</w:t>
            </w:r>
          </w:p>
        </w:tc>
      </w:tr>
      <w:tr w:rsidR="004B0924" w:rsidRPr="008425A8" w14:paraId="2F0AEE77" w14:textId="77777777" w:rsidTr="008E0575">
        <w:trPr>
          <w:trHeight w:val="134"/>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EEDBD40" w14:textId="77777777" w:rsidR="004B0924" w:rsidRPr="008425A8" w:rsidRDefault="004B0924" w:rsidP="00F1665D">
            <w:pPr>
              <w:spacing w:before="0" w:after="0" w:line="240" w:lineRule="auto"/>
              <w:jc w:val="left"/>
              <w:rPr>
                <w:rFonts w:ascii="Geomanist" w:eastAsia="Times New Roman" w:hAnsi="Geomanist" w:cs="Calibri"/>
                <w:b/>
                <w:bCs/>
                <w:color w:val="FFFFFF"/>
                <w:sz w:val="20"/>
                <w:szCs w:val="20"/>
                <w:lang w:eastAsia="es-MX"/>
              </w:rPr>
            </w:pPr>
          </w:p>
        </w:tc>
        <w:tc>
          <w:tcPr>
            <w:tcW w:w="841" w:type="dxa"/>
            <w:tcBorders>
              <w:top w:val="single" w:sz="4" w:space="0" w:color="auto"/>
              <w:left w:val="single" w:sz="4" w:space="0" w:color="auto"/>
              <w:bottom w:val="single" w:sz="4" w:space="0" w:color="auto"/>
              <w:right w:val="single" w:sz="4" w:space="0" w:color="auto"/>
            </w:tcBorders>
            <w:shd w:val="clear" w:color="000000" w:fill="5F1DA1"/>
            <w:noWrap/>
            <w:vAlign w:val="bottom"/>
            <w:hideMark/>
          </w:tcPr>
          <w:p w14:paraId="418210A6" w14:textId="77777777" w:rsidR="004B0924" w:rsidRPr="008425A8"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8425A8">
              <w:rPr>
                <w:rFonts w:ascii="Geomanist" w:eastAsia="Times New Roman" w:hAnsi="Geomanist" w:cs="Calibri"/>
                <w:b/>
                <w:bCs/>
                <w:color w:val="FFFFFF"/>
                <w:sz w:val="20"/>
                <w:szCs w:val="20"/>
                <w:lang w:eastAsia="es-MX"/>
              </w:rPr>
              <w:t>Original</w:t>
            </w:r>
          </w:p>
        </w:tc>
        <w:tc>
          <w:tcPr>
            <w:tcW w:w="1237" w:type="dxa"/>
            <w:tcBorders>
              <w:top w:val="single" w:sz="4" w:space="0" w:color="auto"/>
              <w:left w:val="single" w:sz="4" w:space="0" w:color="auto"/>
              <w:bottom w:val="single" w:sz="4" w:space="0" w:color="auto"/>
              <w:right w:val="single" w:sz="4" w:space="0" w:color="auto"/>
            </w:tcBorders>
            <w:shd w:val="clear" w:color="000000" w:fill="5F1DA1"/>
            <w:noWrap/>
            <w:vAlign w:val="bottom"/>
            <w:hideMark/>
          </w:tcPr>
          <w:p w14:paraId="35C58653" w14:textId="77777777" w:rsidR="004B0924" w:rsidRPr="008425A8"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8425A8">
              <w:rPr>
                <w:rFonts w:ascii="Geomanist" w:eastAsia="Times New Roman" w:hAnsi="Geomanist" w:cs="Calibri"/>
                <w:b/>
                <w:bCs/>
                <w:color w:val="FFFFFF"/>
                <w:sz w:val="20"/>
                <w:szCs w:val="20"/>
                <w:lang w:eastAsia="es-MX"/>
              </w:rPr>
              <w:t xml:space="preserve"> Modificado</w:t>
            </w:r>
          </w:p>
        </w:tc>
        <w:tc>
          <w:tcPr>
            <w:tcW w:w="895" w:type="dxa"/>
            <w:tcBorders>
              <w:top w:val="single" w:sz="4" w:space="0" w:color="auto"/>
              <w:left w:val="single" w:sz="4" w:space="0" w:color="auto"/>
              <w:bottom w:val="single" w:sz="4" w:space="0" w:color="auto"/>
              <w:right w:val="single" w:sz="4" w:space="0" w:color="auto"/>
            </w:tcBorders>
            <w:shd w:val="clear" w:color="000000" w:fill="5F1DA1"/>
            <w:noWrap/>
            <w:vAlign w:val="bottom"/>
            <w:hideMark/>
          </w:tcPr>
          <w:p w14:paraId="75BEE5B5" w14:textId="77777777" w:rsidR="004B0924" w:rsidRPr="008425A8" w:rsidRDefault="004B0924" w:rsidP="00F1665D">
            <w:pPr>
              <w:spacing w:before="0" w:after="0" w:line="240" w:lineRule="auto"/>
              <w:jc w:val="center"/>
              <w:rPr>
                <w:rFonts w:ascii="Geomanist" w:eastAsia="Times New Roman" w:hAnsi="Geomanist" w:cs="Calibri"/>
                <w:b/>
                <w:bCs/>
                <w:color w:val="FFFFFF"/>
                <w:sz w:val="20"/>
                <w:szCs w:val="20"/>
                <w:lang w:eastAsia="es-MX"/>
              </w:rPr>
            </w:pPr>
            <w:r w:rsidRPr="008425A8">
              <w:rPr>
                <w:rFonts w:ascii="Geomanist" w:eastAsia="Times New Roman" w:hAnsi="Geomanist" w:cs="Calibri"/>
                <w:b/>
                <w:bCs/>
                <w:color w:val="FFFFFF"/>
                <w:sz w:val="20"/>
                <w:szCs w:val="20"/>
                <w:lang w:eastAsia="es-MX"/>
              </w:rPr>
              <w:t>Obtenido</w:t>
            </w:r>
          </w:p>
        </w:tc>
        <w:tc>
          <w:tcPr>
            <w:tcW w:w="0" w:type="auto"/>
            <w:tcBorders>
              <w:top w:val="single" w:sz="4" w:space="0" w:color="auto"/>
              <w:left w:val="single" w:sz="4" w:space="0" w:color="auto"/>
              <w:bottom w:val="single" w:sz="4" w:space="0" w:color="auto"/>
              <w:right w:val="single" w:sz="4" w:space="0" w:color="auto"/>
            </w:tcBorders>
            <w:shd w:val="clear" w:color="000000" w:fill="5F1DA1"/>
            <w:noWrap/>
            <w:vAlign w:val="bottom"/>
            <w:hideMark/>
          </w:tcPr>
          <w:p w14:paraId="377F3C80" w14:textId="77777777" w:rsidR="004B0924" w:rsidRPr="008425A8" w:rsidRDefault="004B0924" w:rsidP="00F1665D">
            <w:pPr>
              <w:spacing w:before="0" w:after="0" w:line="240" w:lineRule="auto"/>
              <w:jc w:val="center"/>
              <w:rPr>
                <w:rFonts w:ascii="Geomanist" w:eastAsia="Times New Roman" w:hAnsi="Geomanist" w:cs="Calibri"/>
                <w:b/>
                <w:bCs/>
                <w:color w:val="FFFFFF"/>
                <w:sz w:val="20"/>
                <w:szCs w:val="20"/>
                <w:lang w:eastAsia="es-MX"/>
              </w:rPr>
            </w:pPr>
            <w:proofErr w:type="spellStart"/>
            <w:r w:rsidRPr="008425A8">
              <w:rPr>
                <w:rFonts w:ascii="Geomanist" w:eastAsia="Times New Roman" w:hAnsi="Geomanist" w:cs="Calibri"/>
                <w:b/>
                <w:bCs/>
                <w:color w:val="FFFFFF"/>
                <w:sz w:val="20"/>
                <w:szCs w:val="20"/>
                <w:lang w:eastAsia="es-MX"/>
              </w:rPr>
              <w:t>Obt</w:t>
            </w:r>
            <w:proofErr w:type="spellEnd"/>
            <w:r w:rsidRPr="008425A8">
              <w:rPr>
                <w:rFonts w:ascii="Geomanist" w:eastAsia="Times New Roman" w:hAnsi="Geomanist" w:cs="Calibri"/>
                <w:b/>
                <w:bCs/>
                <w:color w:val="FFFFFF"/>
                <w:sz w:val="20"/>
                <w:szCs w:val="20"/>
                <w:lang w:eastAsia="es-MX"/>
              </w:rPr>
              <w:t>/</w:t>
            </w:r>
            <w:proofErr w:type="spellStart"/>
            <w:r w:rsidRPr="008425A8">
              <w:rPr>
                <w:rFonts w:ascii="Geomanist" w:eastAsia="Times New Roman" w:hAnsi="Geomanist" w:cs="Calibri"/>
                <w:b/>
                <w:bCs/>
                <w:color w:val="FFFFFF"/>
                <w:sz w:val="20"/>
                <w:szCs w:val="20"/>
                <w:lang w:eastAsia="es-MX"/>
              </w:rPr>
              <w:t>Orig</w:t>
            </w:r>
            <w:proofErr w:type="spellEnd"/>
          </w:p>
        </w:tc>
        <w:tc>
          <w:tcPr>
            <w:tcW w:w="0" w:type="auto"/>
            <w:tcBorders>
              <w:top w:val="single" w:sz="4" w:space="0" w:color="auto"/>
              <w:left w:val="single" w:sz="4" w:space="0" w:color="auto"/>
              <w:bottom w:val="single" w:sz="4" w:space="0" w:color="auto"/>
              <w:right w:val="single" w:sz="4" w:space="0" w:color="auto"/>
            </w:tcBorders>
            <w:shd w:val="clear" w:color="000000" w:fill="5F1DA1"/>
            <w:noWrap/>
            <w:vAlign w:val="bottom"/>
            <w:hideMark/>
          </w:tcPr>
          <w:p w14:paraId="2740DC22" w14:textId="77777777" w:rsidR="004B0924" w:rsidRPr="008425A8" w:rsidRDefault="004B0924" w:rsidP="00F1665D">
            <w:pPr>
              <w:spacing w:before="0" w:after="0" w:line="240" w:lineRule="auto"/>
              <w:jc w:val="center"/>
              <w:rPr>
                <w:rFonts w:ascii="Geomanist" w:eastAsia="Times New Roman" w:hAnsi="Geomanist" w:cs="Calibri"/>
                <w:b/>
                <w:bCs/>
                <w:color w:val="FFFFFF"/>
                <w:sz w:val="20"/>
                <w:szCs w:val="20"/>
                <w:lang w:eastAsia="es-MX"/>
              </w:rPr>
            </w:pPr>
            <w:proofErr w:type="spellStart"/>
            <w:r w:rsidRPr="008425A8">
              <w:rPr>
                <w:rFonts w:ascii="Geomanist" w:eastAsia="Times New Roman" w:hAnsi="Geomanist" w:cs="Calibri"/>
                <w:b/>
                <w:bCs/>
                <w:color w:val="FFFFFF"/>
                <w:sz w:val="20"/>
                <w:szCs w:val="20"/>
                <w:lang w:eastAsia="es-MX"/>
              </w:rPr>
              <w:t>Obt</w:t>
            </w:r>
            <w:proofErr w:type="spellEnd"/>
            <w:r w:rsidRPr="008425A8">
              <w:rPr>
                <w:rFonts w:ascii="Geomanist" w:eastAsia="Times New Roman" w:hAnsi="Geomanist" w:cs="Calibri"/>
                <w:b/>
                <w:bCs/>
                <w:color w:val="FFFFFF"/>
                <w:sz w:val="20"/>
                <w:szCs w:val="20"/>
                <w:lang w:eastAsia="es-MX"/>
              </w:rPr>
              <w:t>/</w:t>
            </w:r>
            <w:proofErr w:type="spellStart"/>
            <w:r w:rsidRPr="008425A8">
              <w:rPr>
                <w:rFonts w:ascii="Geomanist" w:eastAsia="Times New Roman" w:hAnsi="Geomanist" w:cs="Calibri"/>
                <w:b/>
                <w:bCs/>
                <w:color w:val="FFFFFF"/>
                <w:sz w:val="20"/>
                <w:szCs w:val="20"/>
                <w:lang w:eastAsia="es-MX"/>
              </w:rPr>
              <w:t>Modif</w:t>
            </w:r>
            <w:proofErr w:type="spellEnd"/>
          </w:p>
        </w:tc>
        <w:tc>
          <w:tcPr>
            <w:tcW w:w="0" w:type="auto"/>
            <w:tcBorders>
              <w:top w:val="single" w:sz="4" w:space="0" w:color="auto"/>
              <w:left w:val="single" w:sz="4" w:space="0" w:color="auto"/>
              <w:bottom w:val="single" w:sz="4" w:space="0" w:color="auto"/>
              <w:right w:val="single" w:sz="4" w:space="0" w:color="auto"/>
            </w:tcBorders>
            <w:shd w:val="clear" w:color="000000" w:fill="5F1DA1"/>
            <w:noWrap/>
            <w:vAlign w:val="bottom"/>
            <w:hideMark/>
          </w:tcPr>
          <w:p w14:paraId="7E49D1D3" w14:textId="77777777" w:rsidR="004B0924" w:rsidRPr="008425A8" w:rsidRDefault="004B0924" w:rsidP="00F1665D">
            <w:pPr>
              <w:spacing w:before="0" w:after="0" w:line="240" w:lineRule="auto"/>
              <w:jc w:val="center"/>
              <w:rPr>
                <w:rFonts w:ascii="Geomanist" w:eastAsia="Times New Roman" w:hAnsi="Geomanist" w:cs="Calibri"/>
                <w:b/>
                <w:bCs/>
                <w:color w:val="FFFFFF"/>
                <w:sz w:val="20"/>
                <w:szCs w:val="20"/>
                <w:lang w:eastAsia="es-MX"/>
              </w:rPr>
            </w:pPr>
            <w:proofErr w:type="spellStart"/>
            <w:r w:rsidRPr="008425A8">
              <w:rPr>
                <w:rFonts w:ascii="Geomanist" w:eastAsia="Times New Roman" w:hAnsi="Geomanist" w:cs="Calibri"/>
                <w:b/>
                <w:bCs/>
                <w:color w:val="FFFFFF"/>
                <w:sz w:val="20"/>
                <w:szCs w:val="20"/>
                <w:lang w:eastAsia="es-MX"/>
              </w:rPr>
              <w:t>Obt</w:t>
            </w:r>
            <w:proofErr w:type="spellEnd"/>
            <w:r w:rsidRPr="008425A8">
              <w:rPr>
                <w:rFonts w:ascii="Geomanist" w:eastAsia="Times New Roman" w:hAnsi="Geomanist" w:cs="Calibri"/>
                <w:b/>
                <w:bCs/>
                <w:color w:val="FFFFFF"/>
                <w:sz w:val="20"/>
                <w:szCs w:val="20"/>
                <w:lang w:eastAsia="es-MX"/>
              </w:rPr>
              <w:t>/</w:t>
            </w:r>
            <w:proofErr w:type="spellStart"/>
            <w:r w:rsidRPr="008425A8">
              <w:rPr>
                <w:rFonts w:ascii="Geomanist" w:eastAsia="Times New Roman" w:hAnsi="Geomanist" w:cs="Calibri"/>
                <w:b/>
                <w:bCs/>
                <w:color w:val="FFFFFF"/>
                <w:sz w:val="20"/>
                <w:szCs w:val="20"/>
                <w:lang w:eastAsia="es-MX"/>
              </w:rPr>
              <w:t>Orig</w:t>
            </w:r>
            <w:proofErr w:type="spellEnd"/>
          </w:p>
        </w:tc>
        <w:tc>
          <w:tcPr>
            <w:tcW w:w="1051" w:type="dxa"/>
            <w:tcBorders>
              <w:top w:val="single" w:sz="4" w:space="0" w:color="auto"/>
              <w:left w:val="single" w:sz="4" w:space="0" w:color="auto"/>
              <w:bottom w:val="single" w:sz="4" w:space="0" w:color="auto"/>
              <w:right w:val="single" w:sz="4" w:space="0" w:color="auto"/>
            </w:tcBorders>
            <w:shd w:val="clear" w:color="000000" w:fill="5F1DA1"/>
            <w:noWrap/>
            <w:vAlign w:val="bottom"/>
            <w:hideMark/>
          </w:tcPr>
          <w:p w14:paraId="710384CF" w14:textId="77777777" w:rsidR="004B0924" w:rsidRPr="008425A8" w:rsidRDefault="004B0924" w:rsidP="00F1665D">
            <w:pPr>
              <w:spacing w:before="0" w:after="0" w:line="240" w:lineRule="auto"/>
              <w:jc w:val="center"/>
              <w:rPr>
                <w:rFonts w:ascii="Geomanist" w:eastAsia="Times New Roman" w:hAnsi="Geomanist" w:cs="Calibri"/>
                <w:b/>
                <w:bCs/>
                <w:color w:val="FFFFFF"/>
                <w:sz w:val="20"/>
                <w:szCs w:val="20"/>
                <w:lang w:eastAsia="es-MX"/>
              </w:rPr>
            </w:pPr>
            <w:proofErr w:type="spellStart"/>
            <w:r w:rsidRPr="008425A8">
              <w:rPr>
                <w:rFonts w:ascii="Geomanist" w:eastAsia="Times New Roman" w:hAnsi="Geomanist" w:cs="Calibri"/>
                <w:b/>
                <w:bCs/>
                <w:color w:val="FFFFFF"/>
                <w:sz w:val="20"/>
                <w:szCs w:val="20"/>
                <w:lang w:eastAsia="es-MX"/>
              </w:rPr>
              <w:t>Obt</w:t>
            </w:r>
            <w:proofErr w:type="spellEnd"/>
            <w:r w:rsidRPr="008425A8">
              <w:rPr>
                <w:rFonts w:ascii="Geomanist" w:eastAsia="Times New Roman" w:hAnsi="Geomanist" w:cs="Calibri"/>
                <w:b/>
                <w:bCs/>
                <w:color w:val="FFFFFF"/>
                <w:sz w:val="20"/>
                <w:szCs w:val="20"/>
                <w:lang w:eastAsia="es-MX"/>
              </w:rPr>
              <w:t>/</w:t>
            </w:r>
            <w:proofErr w:type="spellStart"/>
            <w:r w:rsidRPr="008425A8">
              <w:rPr>
                <w:rFonts w:ascii="Geomanist" w:eastAsia="Times New Roman" w:hAnsi="Geomanist" w:cs="Calibri"/>
                <w:b/>
                <w:bCs/>
                <w:color w:val="FFFFFF"/>
                <w:sz w:val="20"/>
                <w:szCs w:val="20"/>
                <w:lang w:eastAsia="es-MX"/>
              </w:rPr>
              <w:t>Modif</w:t>
            </w:r>
            <w:proofErr w:type="spellEnd"/>
          </w:p>
        </w:tc>
      </w:tr>
      <w:tr w:rsidR="004B0924" w:rsidRPr="008425A8" w14:paraId="03416C4E" w14:textId="77777777" w:rsidTr="008E0575">
        <w:trPr>
          <w:trHeight w:val="300"/>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6B090C" w14:textId="77777777" w:rsidR="004B0924" w:rsidRPr="008425A8" w:rsidRDefault="004B0924" w:rsidP="00F1665D">
            <w:pPr>
              <w:spacing w:before="0" w:after="0" w:line="240" w:lineRule="auto"/>
              <w:jc w:val="lef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Ingresos totales</w:t>
            </w:r>
          </w:p>
        </w:tc>
        <w:tc>
          <w:tcPr>
            <w:tcW w:w="8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46E595" w14:textId="77777777" w:rsidR="004B0924" w:rsidRPr="008425A8"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191,670.1</w:t>
            </w:r>
          </w:p>
        </w:tc>
        <w:tc>
          <w:tcPr>
            <w:tcW w:w="12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E23EE6" w14:textId="77777777" w:rsidR="004B0924" w:rsidRPr="008425A8"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194,824.2</w:t>
            </w:r>
          </w:p>
        </w:tc>
        <w:tc>
          <w:tcPr>
            <w:tcW w:w="8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93D91E" w14:textId="77777777" w:rsidR="004B0924" w:rsidRPr="008425A8"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245,290.1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FD2C63" w14:textId="77777777" w:rsidR="004B0924" w:rsidRPr="008425A8"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53,620.0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9CBFA8" w14:textId="77777777" w:rsidR="004B0924" w:rsidRPr="008425A8" w:rsidRDefault="004B0924" w:rsidP="00F1665D">
            <w:pPr>
              <w:spacing w:before="0" w:after="0" w:line="240" w:lineRule="auto"/>
              <w:jc w:val="right"/>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50,465.9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718D3C" w14:textId="77777777" w:rsidR="004B0924" w:rsidRPr="008425A8" w:rsidRDefault="004B0924" w:rsidP="00F1665D">
            <w:pPr>
              <w:spacing w:before="0" w:after="0" w:line="240" w:lineRule="auto"/>
              <w:jc w:val="center"/>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28.0%</w:t>
            </w:r>
          </w:p>
        </w:tc>
        <w:tc>
          <w:tcPr>
            <w:tcW w:w="10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4424B7" w14:textId="77777777" w:rsidR="004B0924" w:rsidRPr="008425A8" w:rsidRDefault="004B0924" w:rsidP="00F1665D">
            <w:pPr>
              <w:spacing w:before="0" w:after="0" w:line="240" w:lineRule="auto"/>
              <w:jc w:val="center"/>
              <w:rPr>
                <w:rFonts w:ascii="Geomanist" w:eastAsia="Times New Roman" w:hAnsi="Geomanist" w:cs="Calibri"/>
                <w:b/>
                <w:bCs/>
                <w:color w:val="000000"/>
                <w:sz w:val="20"/>
                <w:szCs w:val="20"/>
                <w:lang w:eastAsia="es-MX"/>
              </w:rPr>
            </w:pPr>
            <w:r w:rsidRPr="008425A8">
              <w:rPr>
                <w:rFonts w:ascii="Geomanist" w:eastAsia="Times New Roman" w:hAnsi="Geomanist" w:cs="Calibri"/>
                <w:b/>
                <w:bCs/>
                <w:color w:val="000000"/>
                <w:sz w:val="20"/>
                <w:szCs w:val="20"/>
                <w:lang w:eastAsia="es-MX"/>
              </w:rPr>
              <w:t>25.9%</w:t>
            </w:r>
          </w:p>
        </w:tc>
      </w:tr>
      <w:tr w:rsidR="004B0924" w:rsidRPr="008425A8" w14:paraId="1E828684" w14:textId="77777777" w:rsidTr="008E0575">
        <w:trPr>
          <w:trHeight w:val="300"/>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E4AE6B" w14:textId="77777777" w:rsidR="004B0924" w:rsidRPr="008425A8" w:rsidRDefault="004B0924" w:rsidP="00F1665D">
            <w:pPr>
              <w:spacing w:before="0" w:after="0" w:line="240" w:lineRule="auto"/>
              <w:jc w:val="lef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Recursos Propios</w:t>
            </w:r>
          </w:p>
        </w:tc>
        <w:tc>
          <w:tcPr>
            <w:tcW w:w="8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44706"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31,191.5</w:t>
            </w:r>
          </w:p>
        </w:tc>
        <w:tc>
          <w:tcPr>
            <w:tcW w:w="12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2556DE"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31,191.5</w:t>
            </w:r>
          </w:p>
        </w:tc>
        <w:tc>
          <w:tcPr>
            <w:tcW w:w="8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826A80"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84,811.5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3C97E7"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53,620.0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9C45DF"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53,620.0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314465"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171.9%</w:t>
            </w:r>
          </w:p>
        </w:tc>
        <w:tc>
          <w:tcPr>
            <w:tcW w:w="10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199C01"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171.9%</w:t>
            </w:r>
          </w:p>
        </w:tc>
      </w:tr>
      <w:tr w:rsidR="004B0924" w:rsidRPr="008425A8" w14:paraId="4EAD6613" w14:textId="77777777" w:rsidTr="008E0575">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6F399E" w14:textId="77777777" w:rsidR="004B0924" w:rsidRPr="008425A8" w:rsidRDefault="004B0924" w:rsidP="00F1665D">
            <w:pPr>
              <w:spacing w:before="0" w:after="0" w:line="240" w:lineRule="auto"/>
              <w:jc w:val="left"/>
              <w:rPr>
                <w:rFonts w:ascii="Geomanist" w:eastAsia="Times New Roman" w:hAnsi="Geomanist" w:cs="Calibri"/>
                <w:color w:val="000000"/>
                <w:sz w:val="20"/>
                <w:szCs w:val="20"/>
                <w:lang w:eastAsia="es-MX"/>
              </w:rPr>
            </w:pPr>
            <w:r w:rsidRPr="008425A8">
              <w:rPr>
                <w:rFonts w:ascii="Calibri" w:eastAsia="Times New Roman" w:hAnsi="Calibri" w:cs="Calibri"/>
                <w:color w:val="000000"/>
                <w:sz w:val="20"/>
                <w:szCs w:val="20"/>
                <w:lang w:eastAsia="es-MX"/>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0216B4" w14:textId="77777777" w:rsidR="004B0924" w:rsidRPr="008425A8" w:rsidRDefault="004B0924" w:rsidP="00F1665D">
            <w:pPr>
              <w:spacing w:before="0" w:after="0" w:line="240" w:lineRule="auto"/>
              <w:jc w:val="lef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Venta de Bienes</w:t>
            </w:r>
          </w:p>
        </w:tc>
        <w:tc>
          <w:tcPr>
            <w:tcW w:w="8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2DA29F"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311.9</w:t>
            </w:r>
          </w:p>
        </w:tc>
        <w:tc>
          <w:tcPr>
            <w:tcW w:w="12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C4A68D"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311.9</w:t>
            </w:r>
          </w:p>
        </w:tc>
        <w:tc>
          <w:tcPr>
            <w:tcW w:w="8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361B35"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2.1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BE8BA1"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-309.8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FF955A"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-309.8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116CD2"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-99.3%</w:t>
            </w:r>
          </w:p>
        </w:tc>
        <w:tc>
          <w:tcPr>
            <w:tcW w:w="10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8886EF"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-99.3%</w:t>
            </w:r>
          </w:p>
        </w:tc>
      </w:tr>
      <w:tr w:rsidR="004B0924" w:rsidRPr="008425A8" w14:paraId="40BD42AA" w14:textId="77777777" w:rsidTr="008E0575">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31CC47" w14:textId="77777777" w:rsidR="004B0924" w:rsidRPr="008425A8" w:rsidRDefault="004B0924" w:rsidP="00F1665D">
            <w:pPr>
              <w:spacing w:before="0" w:after="0" w:line="240" w:lineRule="auto"/>
              <w:jc w:val="left"/>
              <w:rPr>
                <w:rFonts w:ascii="Geomanist" w:eastAsia="Times New Roman" w:hAnsi="Geomanist" w:cs="Calibri"/>
                <w:color w:val="000000"/>
                <w:sz w:val="20"/>
                <w:szCs w:val="20"/>
                <w:lang w:eastAsia="es-MX"/>
              </w:rPr>
            </w:pPr>
            <w:r w:rsidRPr="008425A8">
              <w:rPr>
                <w:rFonts w:ascii="Calibri" w:eastAsia="Times New Roman" w:hAnsi="Calibri" w:cs="Calibri"/>
                <w:color w:val="000000"/>
                <w:sz w:val="20"/>
                <w:szCs w:val="20"/>
                <w:lang w:eastAsia="es-MX"/>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76B6C8" w14:textId="77777777" w:rsidR="004B0924" w:rsidRPr="008425A8" w:rsidRDefault="004B0924" w:rsidP="00F1665D">
            <w:pPr>
              <w:spacing w:before="0" w:after="0" w:line="240" w:lineRule="auto"/>
              <w:jc w:val="lef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Venta de Servicios</w:t>
            </w:r>
          </w:p>
        </w:tc>
        <w:tc>
          <w:tcPr>
            <w:tcW w:w="8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4EDB38"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28,696.2</w:t>
            </w:r>
          </w:p>
        </w:tc>
        <w:tc>
          <w:tcPr>
            <w:tcW w:w="12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3CAE8A"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28,696.2</w:t>
            </w:r>
          </w:p>
        </w:tc>
        <w:tc>
          <w:tcPr>
            <w:tcW w:w="8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00AAA5"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65,032.9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9F2C7F"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36,336.7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7AD296"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36,336.7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EDA527"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126.6%</w:t>
            </w:r>
          </w:p>
        </w:tc>
        <w:tc>
          <w:tcPr>
            <w:tcW w:w="10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E588C8"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126.6%</w:t>
            </w:r>
          </w:p>
        </w:tc>
      </w:tr>
      <w:tr w:rsidR="004B0924" w:rsidRPr="008425A8" w14:paraId="2C02C209" w14:textId="77777777" w:rsidTr="008E0575">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B33DB6" w14:textId="77777777" w:rsidR="004B0924" w:rsidRPr="008425A8" w:rsidRDefault="004B0924" w:rsidP="00F1665D">
            <w:pPr>
              <w:spacing w:before="0" w:after="0" w:line="240" w:lineRule="auto"/>
              <w:jc w:val="left"/>
              <w:rPr>
                <w:rFonts w:ascii="Geomanist" w:eastAsia="Times New Roman" w:hAnsi="Geomanist" w:cs="Calibri"/>
                <w:color w:val="000000"/>
                <w:sz w:val="20"/>
                <w:szCs w:val="20"/>
                <w:lang w:eastAsia="es-MX"/>
              </w:rPr>
            </w:pPr>
            <w:r w:rsidRPr="008425A8">
              <w:rPr>
                <w:rFonts w:ascii="Calibri" w:eastAsia="Times New Roman" w:hAnsi="Calibri" w:cs="Calibri"/>
                <w:color w:val="000000"/>
                <w:sz w:val="20"/>
                <w:szCs w:val="20"/>
                <w:lang w:eastAsia="es-MX"/>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353AB" w14:textId="77777777" w:rsidR="004B0924" w:rsidRPr="008425A8" w:rsidRDefault="004B0924" w:rsidP="00F1665D">
            <w:pPr>
              <w:spacing w:before="0" w:after="0" w:line="240" w:lineRule="auto"/>
              <w:jc w:val="lef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Ingresos Diversos</w:t>
            </w:r>
          </w:p>
        </w:tc>
        <w:tc>
          <w:tcPr>
            <w:tcW w:w="8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BDBE30"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2,183.4</w:t>
            </w:r>
          </w:p>
        </w:tc>
        <w:tc>
          <w:tcPr>
            <w:tcW w:w="12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35DCAD"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2,183.4</w:t>
            </w:r>
          </w:p>
        </w:tc>
        <w:tc>
          <w:tcPr>
            <w:tcW w:w="8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5FBD42"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19,776.5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EC4061"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17,593.1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6E93F2"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17,593.1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2E6210"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805.8%</w:t>
            </w:r>
          </w:p>
        </w:tc>
        <w:tc>
          <w:tcPr>
            <w:tcW w:w="10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74CDAA"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805.8%</w:t>
            </w:r>
          </w:p>
        </w:tc>
      </w:tr>
      <w:tr w:rsidR="004B0924" w:rsidRPr="008425A8" w14:paraId="2858710A" w14:textId="77777777" w:rsidTr="008E0575">
        <w:trPr>
          <w:trHeight w:val="300"/>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DA8D7E" w14:textId="77777777" w:rsidR="004B0924" w:rsidRPr="008425A8" w:rsidRDefault="004B0924" w:rsidP="00F1665D">
            <w:pPr>
              <w:spacing w:before="0" w:after="0" w:line="240" w:lineRule="auto"/>
              <w:jc w:val="lef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Subsidios y Apoyos Fiscales</w:t>
            </w:r>
          </w:p>
        </w:tc>
        <w:tc>
          <w:tcPr>
            <w:tcW w:w="8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72D36B"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160,478.6</w:t>
            </w:r>
          </w:p>
        </w:tc>
        <w:tc>
          <w:tcPr>
            <w:tcW w:w="12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2595FF"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163,632.7</w:t>
            </w:r>
          </w:p>
        </w:tc>
        <w:tc>
          <w:tcPr>
            <w:tcW w:w="8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F8530B"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160,478.6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96AD0E"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79C6AF" w14:textId="77777777" w:rsidR="004B0924" w:rsidRPr="008425A8" w:rsidRDefault="004B0924" w:rsidP="00F1665D">
            <w:pPr>
              <w:spacing w:before="0" w:after="0" w:line="240" w:lineRule="auto"/>
              <w:jc w:val="right"/>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-3,154.1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C7DDD3"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0.0%</w:t>
            </w:r>
          </w:p>
        </w:tc>
        <w:tc>
          <w:tcPr>
            <w:tcW w:w="10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95AE9C"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r w:rsidRPr="008425A8">
              <w:rPr>
                <w:rFonts w:ascii="Geomanist" w:eastAsia="Times New Roman" w:hAnsi="Geomanist" w:cs="Calibri"/>
                <w:color w:val="000000"/>
                <w:sz w:val="20"/>
                <w:szCs w:val="20"/>
                <w:lang w:eastAsia="es-MX"/>
              </w:rPr>
              <w:t>-1.9%</w:t>
            </w:r>
          </w:p>
        </w:tc>
      </w:tr>
      <w:tr w:rsidR="004B0924" w:rsidRPr="008425A8" w14:paraId="67861020" w14:textId="77777777" w:rsidTr="008E0575">
        <w:trPr>
          <w:trHeight w:val="300"/>
          <w:jc w:val="center"/>
        </w:trPr>
        <w:tc>
          <w:tcPr>
            <w:tcW w:w="0" w:type="auto"/>
            <w:tcBorders>
              <w:top w:val="single" w:sz="4" w:space="0" w:color="auto"/>
              <w:left w:val="nil"/>
              <w:bottom w:val="nil"/>
            </w:tcBorders>
            <w:shd w:val="clear" w:color="auto" w:fill="auto"/>
            <w:noWrap/>
            <w:vAlign w:val="bottom"/>
            <w:hideMark/>
          </w:tcPr>
          <w:p w14:paraId="63F5425B" w14:textId="77777777" w:rsidR="004B0924" w:rsidRPr="008425A8" w:rsidRDefault="004B0924" w:rsidP="00F1665D">
            <w:pPr>
              <w:spacing w:before="0" w:after="0" w:line="240" w:lineRule="auto"/>
              <w:jc w:val="center"/>
              <w:rPr>
                <w:rFonts w:ascii="Geomanist" w:eastAsia="Times New Roman" w:hAnsi="Geomanist" w:cs="Calibri"/>
                <w:color w:val="000000"/>
                <w:sz w:val="20"/>
                <w:szCs w:val="20"/>
                <w:lang w:eastAsia="es-MX"/>
              </w:rPr>
            </w:pPr>
          </w:p>
        </w:tc>
        <w:tc>
          <w:tcPr>
            <w:tcW w:w="0" w:type="auto"/>
            <w:tcBorders>
              <w:top w:val="single" w:sz="4" w:space="0" w:color="auto"/>
              <w:bottom w:val="nil"/>
            </w:tcBorders>
            <w:shd w:val="clear" w:color="auto" w:fill="auto"/>
            <w:noWrap/>
            <w:vAlign w:val="bottom"/>
            <w:hideMark/>
          </w:tcPr>
          <w:p w14:paraId="52FF7FF7" w14:textId="77777777" w:rsidR="004B0924" w:rsidRPr="008425A8" w:rsidRDefault="004B0924" w:rsidP="00F1665D">
            <w:pPr>
              <w:spacing w:before="0" w:after="0" w:line="240" w:lineRule="auto"/>
              <w:jc w:val="left"/>
              <w:rPr>
                <w:rFonts w:ascii="Geomanist" w:eastAsia="Times New Roman" w:hAnsi="Geomanist" w:cs="Calibri"/>
                <w:i/>
                <w:iCs/>
                <w:color w:val="000000"/>
                <w:sz w:val="20"/>
                <w:szCs w:val="20"/>
                <w:lang w:eastAsia="es-MX"/>
              </w:rPr>
            </w:pPr>
            <w:r w:rsidRPr="008425A8">
              <w:rPr>
                <w:rFonts w:ascii="Geomanist" w:eastAsia="Times New Roman" w:hAnsi="Geomanist" w:cs="Calibri"/>
                <w:i/>
                <w:iCs/>
                <w:color w:val="000000"/>
                <w:sz w:val="20"/>
                <w:szCs w:val="20"/>
                <w:lang w:eastAsia="es-MX"/>
              </w:rPr>
              <w:t>Cifras en miles de pesos</w:t>
            </w:r>
          </w:p>
        </w:tc>
        <w:tc>
          <w:tcPr>
            <w:tcW w:w="841" w:type="dxa"/>
            <w:tcBorders>
              <w:top w:val="single" w:sz="4" w:space="0" w:color="auto"/>
              <w:left w:val="nil"/>
              <w:bottom w:val="nil"/>
              <w:right w:val="nil"/>
            </w:tcBorders>
            <w:shd w:val="clear" w:color="auto" w:fill="auto"/>
            <w:noWrap/>
            <w:vAlign w:val="bottom"/>
            <w:hideMark/>
          </w:tcPr>
          <w:p w14:paraId="2EDCF794" w14:textId="77777777" w:rsidR="004B0924" w:rsidRPr="008425A8" w:rsidRDefault="004B0924" w:rsidP="00F1665D">
            <w:pPr>
              <w:spacing w:before="0" w:after="0" w:line="240" w:lineRule="auto"/>
              <w:jc w:val="left"/>
              <w:rPr>
                <w:rFonts w:ascii="Geomanist" w:eastAsia="Times New Roman" w:hAnsi="Geomanist" w:cs="Calibri"/>
                <w:i/>
                <w:iCs/>
                <w:color w:val="000000"/>
                <w:sz w:val="20"/>
                <w:szCs w:val="20"/>
                <w:lang w:eastAsia="es-MX"/>
              </w:rPr>
            </w:pPr>
          </w:p>
        </w:tc>
        <w:tc>
          <w:tcPr>
            <w:tcW w:w="1237" w:type="dxa"/>
            <w:tcBorders>
              <w:top w:val="single" w:sz="4" w:space="0" w:color="auto"/>
              <w:left w:val="nil"/>
              <w:bottom w:val="nil"/>
              <w:right w:val="nil"/>
            </w:tcBorders>
            <w:shd w:val="clear" w:color="auto" w:fill="auto"/>
            <w:noWrap/>
            <w:vAlign w:val="bottom"/>
            <w:hideMark/>
          </w:tcPr>
          <w:p w14:paraId="6E12C23A" w14:textId="77777777" w:rsidR="004B0924" w:rsidRPr="008425A8" w:rsidRDefault="004B0924" w:rsidP="00F1665D">
            <w:pPr>
              <w:spacing w:before="0" w:after="0" w:line="240" w:lineRule="auto"/>
              <w:jc w:val="left"/>
              <w:rPr>
                <w:rFonts w:ascii="Geomanist" w:eastAsia="Times New Roman" w:hAnsi="Geomanist" w:cs="Times New Roman"/>
                <w:sz w:val="20"/>
                <w:szCs w:val="20"/>
                <w:lang w:eastAsia="es-MX"/>
              </w:rPr>
            </w:pPr>
          </w:p>
        </w:tc>
        <w:tc>
          <w:tcPr>
            <w:tcW w:w="895" w:type="dxa"/>
            <w:tcBorders>
              <w:top w:val="single" w:sz="4" w:space="0" w:color="auto"/>
              <w:left w:val="nil"/>
              <w:bottom w:val="nil"/>
              <w:right w:val="nil"/>
            </w:tcBorders>
            <w:shd w:val="clear" w:color="auto" w:fill="auto"/>
            <w:noWrap/>
            <w:vAlign w:val="bottom"/>
            <w:hideMark/>
          </w:tcPr>
          <w:p w14:paraId="60B226A0" w14:textId="77777777" w:rsidR="004B0924" w:rsidRPr="008425A8" w:rsidRDefault="004B0924" w:rsidP="00F1665D">
            <w:pPr>
              <w:spacing w:before="0" w:after="0" w:line="240" w:lineRule="auto"/>
              <w:jc w:val="left"/>
              <w:rPr>
                <w:rFonts w:ascii="Geomanist" w:eastAsia="Times New Roman" w:hAnsi="Geomanist" w:cs="Times New Roman"/>
                <w:sz w:val="20"/>
                <w:szCs w:val="20"/>
                <w:lang w:eastAsia="es-MX"/>
              </w:rPr>
            </w:pPr>
          </w:p>
        </w:tc>
        <w:tc>
          <w:tcPr>
            <w:tcW w:w="0" w:type="auto"/>
            <w:tcBorders>
              <w:top w:val="single" w:sz="4" w:space="0" w:color="auto"/>
              <w:left w:val="nil"/>
              <w:bottom w:val="nil"/>
              <w:right w:val="nil"/>
            </w:tcBorders>
            <w:shd w:val="clear" w:color="auto" w:fill="auto"/>
            <w:noWrap/>
            <w:vAlign w:val="bottom"/>
            <w:hideMark/>
          </w:tcPr>
          <w:p w14:paraId="2D80B632" w14:textId="77777777" w:rsidR="004B0924" w:rsidRPr="008425A8" w:rsidRDefault="004B0924" w:rsidP="00F1665D">
            <w:pPr>
              <w:spacing w:before="0" w:after="0" w:line="240" w:lineRule="auto"/>
              <w:jc w:val="left"/>
              <w:rPr>
                <w:rFonts w:ascii="Geomanist" w:eastAsia="Times New Roman" w:hAnsi="Geomanist" w:cs="Times New Roman"/>
                <w:sz w:val="20"/>
                <w:szCs w:val="20"/>
                <w:lang w:eastAsia="es-MX"/>
              </w:rPr>
            </w:pPr>
          </w:p>
        </w:tc>
        <w:tc>
          <w:tcPr>
            <w:tcW w:w="0" w:type="auto"/>
            <w:tcBorders>
              <w:top w:val="single" w:sz="4" w:space="0" w:color="auto"/>
              <w:left w:val="nil"/>
              <w:bottom w:val="nil"/>
              <w:right w:val="nil"/>
            </w:tcBorders>
            <w:shd w:val="clear" w:color="auto" w:fill="auto"/>
            <w:noWrap/>
            <w:vAlign w:val="bottom"/>
            <w:hideMark/>
          </w:tcPr>
          <w:p w14:paraId="3DDA6F7C" w14:textId="77777777" w:rsidR="004B0924" w:rsidRPr="008425A8" w:rsidRDefault="004B0924" w:rsidP="00F1665D">
            <w:pPr>
              <w:spacing w:before="0" w:after="0" w:line="240" w:lineRule="auto"/>
              <w:jc w:val="left"/>
              <w:rPr>
                <w:rFonts w:ascii="Geomanist" w:eastAsia="Times New Roman" w:hAnsi="Geomanist" w:cs="Times New Roman"/>
                <w:sz w:val="20"/>
                <w:szCs w:val="20"/>
                <w:lang w:eastAsia="es-MX"/>
              </w:rPr>
            </w:pPr>
          </w:p>
        </w:tc>
        <w:tc>
          <w:tcPr>
            <w:tcW w:w="0" w:type="auto"/>
            <w:tcBorders>
              <w:top w:val="single" w:sz="4" w:space="0" w:color="auto"/>
              <w:left w:val="nil"/>
              <w:bottom w:val="nil"/>
              <w:right w:val="nil"/>
            </w:tcBorders>
            <w:shd w:val="clear" w:color="auto" w:fill="auto"/>
            <w:noWrap/>
            <w:vAlign w:val="bottom"/>
            <w:hideMark/>
          </w:tcPr>
          <w:p w14:paraId="7FF3C148" w14:textId="77777777" w:rsidR="004B0924" w:rsidRPr="008425A8" w:rsidRDefault="004B0924" w:rsidP="00F1665D">
            <w:pPr>
              <w:spacing w:before="0" w:after="0" w:line="240" w:lineRule="auto"/>
              <w:jc w:val="left"/>
              <w:rPr>
                <w:rFonts w:ascii="Geomanist" w:eastAsia="Times New Roman" w:hAnsi="Geomanist" w:cs="Times New Roman"/>
                <w:sz w:val="20"/>
                <w:szCs w:val="20"/>
                <w:lang w:eastAsia="es-MX"/>
              </w:rPr>
            </w:pPr>
          </w:p>
        </w:tc>
        <w:tc>
          <w:tcPr>
            <w:tcW w:w="1051" w:type="dxa"/>
            <w:tcBorders>
              <w:top w:val="single" w:sz="4" w:space="0" w:color="auto"/>
              <w:left w:val="nil"/>
              <w:bottom w:val="nil"/>
              <w:right w:val="nil"/>
            </w:tcBorders>
            <w:shd w:val="clear" w:color="auto" w:fill="auto"/>
            <w:noWrap/>
            <w:vAlign w:val="bottom"/>
            <w:hideMark/>
          </w:tcPr>
          <w:p w14:paraId="454AF42C" w14:textId="77777777" w:rsidR="004B0924" w:rsidRPr="008425A8" w:rsidRDefault="004B0924" w:rsidP="00F1665D">
            <w:pPr>
              <w:spacing w:before="0" w:after="0" w:line="240" w:lineRule="auto"/>
              <w:jc w:val="left"/>
              <w:rPr>
                <w:rFonts w:ascii="Geomanist" w:eastAsia="Times New Roman" w:hAnsi="Geomanist" w:cs="Times New Roman"/>
                <w:sz w:val="20"/>
                <w:szCs w:val="20"/>
                <w:lang w:eastAsia="es-MX"/>
              </w:rPr>
            </w:pPr>
          </w:p>
        </w:tc>
      </w:tr>
    </w:tbl>
    <w:p w14:paraId="1D259B28" w14:textId="77777777" w:rsidR="004B0924" w:rsidRPr="004B0924" w:rsidRDefault="004B0924" w:rsidP="004B0924">
      <w:pPr>
        <w:pStyle w:val="Ttulo1"/>
      </w:pPr>
    </w:p>
    <w:p w14:paraId="46BE06DA" w14:textId="77777777" w:rsidR="004B0924" w:rsidRPr="004B0924" w:rsidRDefault="004B0924" w:rsidP="004B0924">
      <w:pPr>
        <w:pStyle w:val="Ttulo1"/>
      </w:pPr>
      <w:r w:rsidRPr="004B0924">
        <w:t>Egresos de Flujo de Efectivo de enero a JUNIO 2024</w:t>
      </w:r>
    </w:p>
    <w:p w14:paraId="0319B151" w14:textId="77777777" w:rsidR="004B0924" w:rsidRPr="008425A8" w:rsidRDefault="004B0924" w:rsidP="004B0924">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Geomanist" w:eastAsia="MS Mincho" w:hAnsi="Geomanist" w:cs="Arial"/>
          <w:sz w:val="20"/>
          <w:szCs w:val="20"/>
          <w:lang w:eastAsia="es-ES"/>
        </w:rPr>
      </w:pPr>
      <w:r w:rsidRPr="008425A8">
        <w:rPr>
          <w:rFonts w:ascii="Geomanist" w:eastAsia="MS Mincho" w:hAnsi="Geomanist" w:cs="Arial"/>
          <w:sz w:val="20"/>
          <w:szCs w:val="20"/>
          <w:lang w:eastAsia="es-ES"/>
        </w:rPr>
        <w:t xml:space="preserve">El presupuesto ejercido de Recursos Fiscales y Propios ascendió a un total de </w:t>
      </w:r>
      <w:bookmarkStart w:id="12" w:name="_Hlk35723793"/>
      <w:r w:rsidRPr="008425A8">
        <w:rPr>
          <w:rFonts w:ascii="Geomanist" w:eastAsia="MS Mincho" w:hAnsi="Geomanist" w:cs="Arial"/>
          <w:sz w:val="20"/>
          <w:szCs w:val="20"/>
          <w:lang w:eastAsia="es-ES"/>
        </w:rPr>
        <w:t xml:space="preserve">197,053.4 </w:t>
      </w:r>
      <w:bookmarkEnd w:id="12"/>
      <w:r w:rsidRPr="008425A8">
        <w:rPr>
          <w:rFonts w:ascii="Geomanist" w:eastAsia="MS Mincho" w:hAnsi="Geomanist" w:cs="Arial"/>
          <w:sz w:val="20"/>
          <w:szCs w:val="20"/>
          <w:lang w:eastAsia="es-ES"/>
        </w:rPr>
        <w:t>miles de pesos, correspondiendo a Recursos Fiscales 156,023.4 miles de pesos y a Recursos Propios 41,030.0 miles de pesos, adicionalmente se presentaron operaciones ajenas netas por -1,120.8 miles de pesos.</w:t>
      </w:r>
    </w:p>
    <w:p w14:paraId="0BB414EB" w14:textId="77777777" w:rsidR="004B0924" w:rsidRPr="008425A8" w:rsidRDefault="004B0924" w:rsidP="004B0924">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Geomanist" w:eastAsia="MS Mincho" w:hAnsi="Geomanist" w:cs="Cambria"/>
          <w:sz w:val="20"/>
          <w:szCs w:val="20"/>
          <w:lang w:eastAsia="es-ES"/>
        </w:rPr>
      </w:pPr>
      <w:r w:rsidRPr="008425A8">
        <w:rPr>
          <w:rFonts w:ascii="Geomanist" w:eastAsia="MS Mincho" w:hAnsi="Geomanist" w:cs="Cambria"/>
          <w:sz w:val="20"/>
          <w:szCs w:val="20"/>
          <w:lang w:eastAsia="es-ES"/>
        </w:rPr>
        <w:t xml:space="preserve">En </w:t>
      </w:r>
      <w:r w:rsidRPr="008425A8">
        <w:rPr>
          <w:rFonts w:ascii="Geomanist" w:eastAsia="MS Mincho" w:hAnsi="Geomanist" w:cs="Cambria"/>
          <w:b/>
          <w:sz w:val="20"/>
          <w:szCs w:val="20"/>
          <w:lang w:eastAsia="es-ES"/>
        </w:rPr>
        <w:t>Gasto Corriente</w:t>
      </w:r>
      <w:r w:rsidRPr="008425A8">
        <w:rPr>
          <w:rFonts w:ascii="Geomanist" w:eastAsia="MS Mincho" w:hAnsi="Geomanist" w:cs="Cambria"/>
          <w:sz w:val="20"/>
          <w:szCs w:val="20"/>
          <w:lang w:eastAsia="es-ES"/>
        </w:rPr>
        <w:t xml:space="preserve"> se ejerció un importe de 197,053.4 miles de pesos, lo que significó un 34.9% menos con relación al presupuesto modificado el cual ascendió a un importe de 302,588.3 miles de pesos. </w:t>
      </w:r>
    </w:p>
    <w:p w14:paraId="16934076" w14:textId="77777777" w:rsidR="004B0924" w:rsidRPr="008425A8" w:rsidRDefault="004B0924" w:rsidP="004B0924">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Geomanist" w:eastAsia="MS Mincho" w:hAnsi="Geomanist" w:cs="Cambria"/>
          <w:sz w:val="20"/>
          <w:szCs w:val="20"/>
          <w:lang w:eastAsia="es-ES"/>
        </w:rPr>
      </w:pPr>
      <w:r w:rsidRPr="008425A8">
        <w:rPr>
          <w:rFonts w:ascii="Geomanist" w:eastAsia="MS Mincho" w:hAnsi="Geomanist" w:cs="Cambria"/>
          <w:sz w:val="20"/>
          <w:szCs w:val="20"/>
          <w:lang w:eastAsia="es-ES"/>
        </w:rPr>
        <w:t>Por rubro de gasto destaca lo siguiente:</w:t>
      </w:r>
    </w:p>
    <w:p w14:paraId="2A1CA51C" w14:textId="77777777" w:rsidR="004B0924" w:rsidRPr="008425A8" w:rsidRDefault="004B0924" w:rsidP="004B0924">
      <w:pPr>
        <w:shd w:val="clear" w:color="auto" w:fill="FFFFFF"/>
        <w:spacing w:after="120" w:line="240" w:lineRule="auto"/>
        <w:rPr>
          <w:rFonts w:ascii="Geomanist" w:eastAsia="MS Mincho" w:hAnsi="Geomanist" w:cs="Calibri"/>
          <w:iCs/>
          <w:sz w:val="20"/>
          <w:szCs w:val="20"/>
          <w:lang w:eastAsia="es-ES"/>
        </w:rPr>
      </w:pPr>
      <w:r w:rsidRPr="008425A8">
        <w:rPr>
          <w:rFonts w:ascii="Geomanist" w:eastAsia="MS Mincho" w:hAnsi="Geomanist" w:cs="Cambria"/>
          <w:sz w:val="20"/>
          <w:szCs w:val="20"/>
          <w:lang w:eastAsia="es-ES"/>
        </w:rPr>
        <w:lastRenderedPageBreak/>
        <w:t xml:space="preserve">De </w:t>
      </w:r>
      <w:r w:rsidRPr="008425A8">
        <w:rPr>
          <w:rFonts w:ascii="Geomanist" w:eastAsia="MS Mincho" w:hAnsi="Geomanist" w:cs="Cambria"/>
          <w:b/>
          <w:sz w:val="20"/>
          <w:szCs w:val="20"/>
          <w:lang w:eastAsia="es-ES"/>
        </w:rPr>
        <w:t>Servicios Personales</w:t>
      </w:r>
      <w:r w:rsidRPr="008425A8">
        <w:rPr>
          <w:rFonts w:ascii="Geomanist" w:eastAsia="MS Mincho" w:hAnsi="Geomanist" w:cs="Cambria"/>
          <w:sz w:val="20"/>
          <w:szCs w:val="20"/>
          <w:lang w:eastAsia="es-ES"/>
        </w:rPr>
        <w:t xml:space="preserve"> se ejerció un importe de 135,155.0 miles de pesos, lo que representó un 7.0% menos con relación al presupuesto modificado el cual ascendió a un importe de 145,365.7 miles de pesos, </w:t>
      </w:r>
      <w:bookmarkStart w:id="13" w:name="_Hlk36127857"/>
      <w:bookmarkStart w:id="14" w:name="_Hlk174550058"/>
      <w:r w:rsidRPr="008425A8">
        <w:rPr>
          <w:rFonts w:ascii="Geomanist" w:eastAsia="MS Mincho" w:hAnsi="Geomanist" w:cs="Cambria"/>
          <w:sz w:val="20"/>
          <w:szCs w:val="20"/>
          <w:lang w:eastAsia="es-ES"/>
        </w:rPr>
        <w:t xml:space="preserve">esta variación </w:t>
      </w:r>
      <w:bookmarkEnd w:id="13"/>
      <w:r w:rsidRPr="008425A8">
        <w:rPr>
          <w:rFonts w:ascii="Geomanist" w:eastAsia="MS Mincho" w:hAnsi="Geomanist" w:cs="Cambria"/>
          <w:sz w:val="20"/>
          <w:szCs w:val="20"/>
          <w:lang w:eastAsia="es-ES"/>
        </w:rPr>
        <w:t>es atribuible a la contratación de personal técnico académico eventual que está directamente relacionada con los contratos de prestación de servicios celebrados.</w:t>
      </w:r>
      <w:bookmarkEnd w:id="14"/>
    </w:p>
    <w:p w14:paraId="27F6DAE2" w14:textId="77777777" w:rsidR="004B0924" w:rsidRPr="008425A8" w:rsidRDefault="004B0924" w:rsidP="004B0924">
      <w:pPr>
        <w:shd w:val="clear" w:color="auto" w:fill="FFFFFF"/>
        <w:spacing w:after="120" w:line="240" w:lineRule="auto"/>
        <w:rPr>
          <w:rFonts w:ascii="Geomanist" w:eastAsia="MS Mincho" w:hAnsi="Geomanist" w:cs="Cambria"/>
          <w:sz w:val="20"/>
          <w:szCs w:val="20"/>
          <w:lang w:eastAsia="es-ES"/>
        </w:rPr>
      </w:pPr>
      <w:r w:rsidRPr="008425A8">
        <w:rPr>
          <w:rFonts w:ascii="Geomanist" w:eastAsia="MS Mincho" w:hAnsi="Geomanist" w:cs="Cambria"/>
          <w:sz w:val="20"/>
          <w:szCs w:val="20"/>
          <w:lang w:eastAsia="es-ES"/>
        </w:rPr>
        <w:t xml:space="preserve">En </w:t>
      </w:r>
      <w:r w:rsidRPr="008425A8">
        <w:rPr>
          <w:rFonts w:ascii="Geomanist" w:eastAsia="MS Mincho" w:hAnsi="Geomanist" w:cs="Cambria"/>
          <w:b/>
          <w:sz w:val="20"/>
          <w:szCs w:val="20"/>
          <w:lang w:eastAsia="es-ES"/>
        </w:rPr>
        <w:t>Gastos de Operación</w:t>
      </w:r>
      <w:r w:rsidRPr="008425A8">
        <w:rPr>
          <w:rFonts w:ascii="Geomanist" w:eastAsia="MS Mincho" w:hAnsi="Geomanist" w:cs="Cambria"/>
          <w:sz w:val="20"/>
          <w:szCs w:val="20"/>
          <w:lang w:eastAsia="es-ES"/>
        </w:rPr>
        <w:t xml:space="preserve"> se ejerció un importe de 61,430.4 miles de pesos, lo que representó el 58.8% menos con relación al presupuesto modificado el cual ascendió a un importe de 148,994.5 miles de pesos, por capítulo de gasto se muestra a continuación:</w:t>
      </w:r>
    </w:p>
    <w:p w14:paraId="4437D8AB" w14:textId="77777777" w:rsidR="004B0924" w:rsidRPr="008425A8" w:rsidRDefault="004B0924" w:rsidP="004B0924">
      <w:pPr>
        <w:numPr>
          <w:ilvl w:val="0"/>
          <w:numId w:val="6"/>
        </w:numPr>
        <w:spacing w:before="0" w:after="120" w:line="240" w:lineRule="auto"/>
        <w:ind w:left="993" w:hanging="567"/>
        <w:contextualSpacing/>
        <w:rPr>
          <w:rFonts w:ascii="Geomanist" w:eastAsia="MS Mincho" w:hAnsi="Geomanist" w:cs="Calibri"/>
          <w:iCs/>
          <w:sz w:val="20"/>
          <w:szCs w:val="20"/>
          <w:lang w:eastAsia="es-ES"/>
        </w:rPr>
      </w:pPr>
      <w:r w:rsidRPr="008425A8">
        <w:rPr>
          <w:rFonts w:ascii="Geomanist" w:eastAsia="MS Mincho" w:hAnsi="Geomanist" w:cs="Calibri"/>
          <w:iCs/>
          <w:sz w:val="20"/>
          <w:szCs w:val="20"/>
          <w:lang w:eastAsia="es-ES"/>
        </w:rPr>
        <w:t xml:space="preserve">En el capítulo 2000 Materiales y Suministros, se ejerció un importe de 4,688.7 miles de pesos, lo que representó el 27.5% menos </w:t>
      </w:r>
      <w:r w:rsidRPr="008425A8">
        <w:rPr>
          <w:rFonts w:ascii="Geomanist" w:eastAsia="MS Mincho" w:hAnsi="Geomanist" w:cs="Cambria"/>
          <w:sz w:val="20"/>
          <w:szCs w:val="20"/>
          <w:lang w:eastAsia="es-ES"/>
        </w:rPr>
        <w:t>con relación al presupuesto modificado, el cual ascendió a un importe de 6,465.2</w:t>
      </w:r>
      <w:r w:rsidRPr="008425A8">
        <w:rPr>
          <w:rFonts w:ascii="Geomanist" w:eastAsia="MS Mincho" w:hAnsi="Geomanist" w:cs="Calibri"/>
          <w:iCs/>
          <w:sz w:val="20"/>
          <w:szCs w:val="20"/>
          <w:lang w:eastAsia="es-ES"/>
        </w:rPr>
        <w:t xml:space="preserve"> miles de pesos, </w:t>
      </w:r>
      <w:bookmarkStart w:id="15" w:name="_Hlk174550111"/>
      <w:r w:rsidRPr="008425A8">
        <w:rPr>
          <w:rFonts w:ascii="Geomanist" w:eastAsia="MS Mincho" w:hAnsi="Geomanist" w:cs="Calibri"/>
          <w:iCs/>
          <w:sz w:val="20"/>
          <w:szCs w:val="20"/>
          <w:lang w:eastAsia="es-ES"/>
        </w:rPr>
        <w:t>esta variación se presentó en recursos propios por la modificación del presupuesto, considerando la autorización para el uso de disponibilidad inicial, además de una menor demanda de materiales por parte del área sustantiva</w:t>
      </w:r>
      <w:bookmarkEnd w:id="15"/>
      <w:r w:rsidRPr="008425A8">
        <w:rPr>
          <w:rFonts w:ascii="Geomanist" w:eastAsia="MS Mincho" w:hAnsi="Geomanist" w:cs="Calibri"/>
          <w:iCs/>
          <w:sz w:val="20"/>
          <w:szCs w:val="20"/>
          <w:lang w:eastAsia="es-ES"/>
        </w:rPr>
        <w:t>.</w:t>
      </w:r>
    </w:p>
    <w:p w14:paraId="2D800209" w14:textId="77777777" w:rsidR="004B0924" w:rsidRPr="008425A8" w:rsidRDefault="004B0924" w:rsidP="004B0924">
      <w:pPr>
        <w:numPr>
          <w:ilvl w:val="0"/>
          <w:numId w:val="6"/>
        </w:numPr>
        <w:spacing w:before="0" w:after="120" w:line="240" w:lineRule="auto"/>
        <w:ind w:left="993" w:hanging="567"/>
        <w:contextualSpacing/>
        <w:rPr>
          <w:rFonts w:ascii="Geomanist" w:eastAsia="MS Mincho" w:hAnsi="Geomanist" w:cs="Calibri"/>
          <w:iCs/>
          <w:sz w:val="20"/>
          <w:szCs w:val="20"/>
          <w:lang w:eastAsia="es-ES"/>
        </w:rPr>
      </w:pPr>
      <w:r w:rsidRPr="008425A8">
        <w:rPr>
          <w:rFonts w:ascii="Geomanist" w:eastAsia="MS Mincho" w:hAnsi="Geomanist" w:cs="Calibri"/>
          <w:iCs/>
          <w:sz w:val="20"/>
          <w:szCs w:val="20"/>
          <w:lang w:eastAsia="es-ES"/>
        </w:rPr>
        <w:t xml:space="preserve">En el capítulo 3000 Servicios Generales, se ejerció un importe de 56,741.7 miles de pesos, lo que representó el 60.2% menos </w:t>
      </w:r>
      <w:r w:rsidRPr="008425A8">
        <w:rPr>
          <w:rFonts w:ascii="Geomanist" w:eastAsia="MS Mincho" w:hAnsi="Geomanist" w:cs="Cambria"/>
          <w:sz w:val="20"/>
          <w:szCs w:val="20"/>
          <w:lang w:eastAsia="es-ES"/>
        </w:rPr>
        <w:t>con relación al presupuesto modificado el cual ascendió a un importe de</w:t>
      </w:r>
      <w:r w:rsidRPr="008425A8">
        <w:rPr>
          <w:rFonts w:ascii="Geomanist" w:eastAsia="MS Mincho" w:hAnsi="Geomanist" w:cs="Calibri"/>
          <w:iCs/>
          <w:sz w:val="20"/>
          <w:szCs w:val="20"/>
          <w:lang w:eastAsia="es-ES"/>
        </w:rPr>
        <w:t xml:space="preserve"> 142,529.3 miles de pesos, </w:t>
      </w:r>
      <w:bookmarkStart w:id="16" w:name="_Hlk174550132"/>
      <w:r w:rsidRPr="008425A8">
        <w:rPr>
          <w:rFonts w:ascii="Geomanist" w:eastAsia="MS Mincho" w:hAnsi="Geomanist" w:cs="Calibri"/>
          <w:iCs/>
          <w:sz w:val="20"/>
          <w:szCs w:val="20"/>
          <w:lang w:eastAsia="es-ES"/>
        </w:rPr>
        <w:t>dicha variación se debió a principalmente a recursos propios por la modificación del presupuesto, considerando la autorización para el uso de disponibilidad inicial</w:t>
      </w:r>
      <w:bookmarkEnd w:id="16"/>
      <w:r w:rsidRPr="008425A8">
        <w:rPr>
          <w:rFonts w:ascii="Geomanist" w:eastAsia="MS Mincho" w:hAnsi="Geomanist" w:cs="Calibri"/>
          <w:iCs/>
          <w:sz w:val="20"/>
          <w:szCs w:val="20"/>
          <w:lang w:eastAsia="es-ES"/>
        </w:rPr>
        <w:t>.</w:t>
      </w:r>
    </w:p>
    <w:p w14:paraId="22DAD043" w14:textId="77777777" w:rsidR="004B0924" w:rsidRPr="008425A8" w:rsidRDefault="004B0924" w:rsidP="004B0924">
      <w:pPr>
        <w:shd w:val="clear" w:color="auto" w:fill="FFFFFF"/>
        <w:spacing w:before="0" w:after="0" w:line="240" w:lineRule="auto"/>
        <w:rPr>
          <w:rFonts w:ascii="Geomanist" w:eastAsia="MS Mincho" w:hAnsi="Geomanist" w:cs="Cambria"/>
          <w:sz w:val="20"/>
          <w:szCs w:val="20"/>
          <w:lang w:eastAsia="es-ES"/>
        </w:rPr>
      </w:pPr>
    </w:p>
    <w:p w14:paraId="3F746EA2" w14:textId="77777777" w:rsidR="004B0924" w:rsidRPr="008425A8" w:rsidRDefault="004B0924" w:rsidP="004B0924">
      <w:pPr>
        <w:shd w:val="clear" w:color="auto" w:fill="FFFFFF"/>
        <w:spacing w:before="0" w:after="0" w:line="240" w:lineRule="auto"/>
        <w:rPr>
          <w:rFonts w:ascii="Geomanist" w:eastAsia="MS Mincho" w:hAnsi="Geomanist" w:cs="Cambria"/>
          <w:sz w:val="20"/>
          <w:szCs w:val="20"/>
          <w:lang w:eastAsia="es-ES"/>
        </w:rPr>
      </w:pPr>
      <w:r w:rsidRPr="008425A8">
        <w:rPr>
          <w:rFonts w:ascii="Geomanist" w:eastAsia="MS Mincho" w:hAnsi="Geomanist" w:cs="Cambria"/>
          <w:sz w:val="20"/>
          <w:szCs w:val="20"/>
          <w:lang w:eastAsia="es-ES"/>
        </w:rPr>
        <w:t xml:space="preserve">De </w:t>
      </w:r>
      <w:r w:rsidRPr="008425A8">
        <w:rPr>
          <w:rFonts w:ascii="Geomanist" w:eastAsia="MS Mincho" w:hAnsi="Geomanist" w:cs="Cambria"/>
          <w:b/>
          <w:sz w:val="20"/>
          <w:szCs w:val="20"/>
          <w:lang w:eastAsia="es-ES"/>
        </w:rPr>
        <w:t>Subsidios</w:t>
      </w:r>
      <w:r w:rsidRPr="008425A8">
        <w:rPr>
          <w:rFonts w:ascii="Geomanist" w:eastAsia="MS Mincho" w:hAnsi="Geomanist" w:cs="Cambria"/>
          <w:sz w:val="20"/>
          <w:szCs w:val="20"/>
          <w:lang w:eastAsia="es-ES"/>
        </w:rPr>
        <w:t xml:space="preserve"> (Becas), se ejerció un importe de 468.0 miles de pesos, lo que representó una variación menor del 44.7% con relación al presupuesto modificado el cual ascendió a un importe de 846.0 miles de pesos, </w:t>
      </w:r>
      <w:bookmarkStart w:id="17" w:name="_Hlk174550212"/>
      <w:bookmarkStart w:id="18" w:name="_Hlk36128696"/>
      <w:r w:rsidRPr="008425A8">
        <w:rPr>
          <w:rFonts w:ascii="Geomanist" w:eastAsia="MS Mincho" w:hAnsi="Geomanist" w:cs="Cambria"/>
          <w:sz w:val="20"/>
          <w:szCs w:val="20"/>
          <w:lang w:eastAsia="es-ES"/>
        </w:rPr>
        <w:t>dicha variación corresponde a recursos propios y se origina por el hecho de que los convenios y contratos de prestación de servicios vigentes no contemplan montos para apoyo a estudiantes, ya que orientan sus recursos primordialmente a la contratación de personal especializado para atender los compromisos estipulados en las propuestas técnicas de los proyectos. La programación de recursos para este capítulo de gasto resultó superior a lo ejecutado, toda vez que la mayoría de los proyectos específicos de investigación que actualmente incluyen este tipo de gasto son considerados Fondos en Administración, los cuales no forman parte del techo presupuestal de la Institución.</w:t>
      </w:r>
      <w:bookmarkEnd w:id="17"/>
    </w:p>
    <w:bookmarkEnd w:id="18"/>
    <w:p w14:paraId="70C523F3" w14:textId="77777777" w:rsidR="004B0924" w:rsidRPr="008425A8" w:rsidRDefault="004B0924" w:rsidP="004B0924">
      <w:pPr>
        <w:shd w:val="clear" w:color="auto" w:fill="FFFFFF"/>
        <w:spacing w:after="120" w:line="240" w:lineRule="auto"/>
        <w:rPr>
          <w:rFonts w:ascii="Geomanist" w:eastAsia="MS Mincho" w:hAnsi="Geomanist" w:cs="Cambria"/>
          <w:sz w:val="20"/>
          <w:szCs w:val="20"/>
          <w:highlight w:val="yellow"/>
          <w:lang w:eastAsia="es-ES"/>
        </w:rPr>
      </w:pPr>
      <w:r w:rsidRPr="008425A8">
        <w:rPr>
          <w:rFonts w:ascii="Geomanist" w:eastAsia="MS Mincho" w:hAnsi="Geomanist" w:cs="Cambria"/>
          <w:sz w:val="20"/>
          <w:szCs w:val="20"/>
          <w:lang w:eastAsia="es-ES"/>
        </w:rPr>
        <w:t xml:space="preserve">En el rubro de </w:t>
      </w:r>
      <w:r w:rsidRPr="008425A8">
        <w:rPr>
          <w:rFonts w:ascii="Geomanist" w:eastAsia="MS Mincho" w:hAnsi="Geomanist" w:cs="Cambria"/>
          <w:b/>
          <w:sz w:val="20"/>
          <w:szCs w:val="20"/>
          <w:lang w:eastAsia="es-ES"/>
        </w:rPr>
        <w:t>Otras Erogaciones</w:t>
      </w:r>
      <w:r w:rsidRPr="008425A8">
        <w:rPr>
          <w:rFonts w:ascii="Geomanist" w:eastAsia="MS Mincho" w:hAnsi="Geomanist" w:cs="Cambria"/>
          <w:sz w:val="20"/>
          <w:szCs w:val="20"/>
          <w:lang w:eastAsia="es-ES"/>
        </w:rPr>
        <w:t xml:space="preserve">, </w:t>
      </w:r>
      <w:bookmarkStart w:id="19" w:name="_Hlk174550230"/>
      <w:r w:rsidRPr="008425A8">
        <w:rPr>
          <w:rFonts w:ascii="Geomanist" w:eastAsia="MS Mincho" w:hAnsi="Geomanist" w:cs="Cambria"/>
          <w:sz w:val="20"/>
          <w:szCs w:val="20"/>
          <w:lang w:eastAsia="es-ES"/>
        </w:rPr>
        <w:t>no se ejercieron recursos del presupuesto programado de 160.00 miles de pesos, originado principalmente por no concretarse el programa de servicio social.</w:t>
      </w:r>
      <w:bookmarkEnd w:id="19"/>
      <w:r w:rsidRPr="008425A8">
        <w:rPr>
          <w:rFonts w:ascii="Geomanist" w:eastAsia="MS Mincho" w:hAnsi="Geomanist" w:cs="Cambria"/>
          <w:sz w:val="20"/>
          <w:szCs w:val="20"/>
          <w:lang w:eastAsia="es-ES"/>
        </w:rPr>
        <w:t xml:space="preserve"> </w:t>
      </w:r>
      <w:r w:rsidRPr="008425A8">
        <w:rPr>
          <w:rFonts w:ascii="Geomanist" w:eastAsia="MS Mincho" w:hAnsi="Geomanist" w:cs="Cambria"/>
          <w:sz w:val="20"/>
          <w:szCs w:val="20"/>
          <w:highlight w:val="yellow"/>
          <w:lang w:eastAsia="es-ES"/>
        </w:rPr>
        <w:t xml:space="preserve"> </w:t>
      </w:r>
    </w:p>
    <w:p w14:paraId="56011F15" w14:textId="77777777" w:rsidR="004B0924" w:rsidRPr="008425A8" w:rsidRDefault="004B0924" w:rsidP="004B0924">
      <w:pPr>
        <w:spacing w:after="120" w:line="240" w:lineRule="auto"/>
        <w:rPr>
          <w:rFonts w:ascii="Geomanist" w:eastAsia="MS Mincho" w:hAnsi="Geomanist" w:cs="Cambria"/>
          <w:sz w:val="20"/>
          <w:szCs w:val="20"/>
          <w:lang w:eastAsia="es-ES"/>
        </w:rPr>
      </w:pPr>
      <w:r w:rsidRPr="008425A8">
        <w:rPr>
          <w:rFonts w:ascii="Geomanist" w:eastAsia="MS Mincho" w:hAnsi="Geomanist" w:cs="Cambria"/>
          <w:sz w:val="20"/>
          <w:szCs w:val="20"/>
          <w:lang w:eastAsia="es-ES"/>
        </w:rPr>
        <w:t xml:space="preserve">En </w:t>
      </w:r>
      <w:r w:rsidRPr="008425A8">
        <w:rPr>
          <w:rFonts w:ascii="Geomanist" w:eastAsia="MS Mincho" w:hAnsi="Geomanist" w:cs="Cambria"/>
          <w:b/>
          <w:bCs/>
          <w:sz w:val="20"/>
          <w:szCs w:val="20"/>
          <w:lang w:eastAsia="es-ES"/>
        </w:rPr>
        <w:t>Inversión Física</w:t>
      </w:r>
      <w:r w:rsidRPr="008425A8">
        <w:rPr>
          <w:rFonts w:ascii="Geomanist" w:eastAsia="MS Mincho" w:hAnsi="Geomanist" w:cs="Cambria"/>
          <w:sz w:val="20"/>
          <w:szCs w:val="20"/>
          <w:lang w:eastAsia="es-ES"/>
        </w:rPr>
        <w:t xml:space="preserve"> </w:t>
      </w:r>
      <w:bookmarkStart w:id="20" w:name="_Hlk174550273"/>
      <w:r w:rsidRPr="008425A8">
        <w:rPr>
          <w:rFonts w:ascii="Geomanist" w:eastAsia="MS Mincho" w:hAnsi="Geomanist" w:cs="Cambria"/>
          <w:sz w:val="20"/>
          <w:szCs w:val="20"/>
          <w:lang w:eastAsia="es-ES"/>
        </w:rPr>
        <w:t>no se ejercieron recursos de los 7,222.1 miles de pesos programados. Por capítulo de gasto destaca lo siguiente</w:t>
      </w:r>
      <w:bookmarkEnd w:id="20"/>
      <w:r w:rsidRPr="008425A8">
        <w:rPr>
          <w:rFonts w:ascii="Geomanist" w:eastAsia="MS Mincho" w:hAnsi="Geomanist" w:cs="Cambria"/>
          <w:sz w:val="20"/>
          <w:szCs w:val="20"/>
          <w:lang w:eastAsia="es-ES"/>
        </w:rPr>
        <w:t>:</w:t>
      </w:r>
    </w:p>
    <w:p w14:paraId="04124193" w14:textId="77777777" w:rsidR="004B0924" w:rsidRPr="008425A8" w:rsidRDefault="004B0924" w:rsidP="004B0924">
      <w:pPr>
        <w:numPr>
          <w:ilvl w:val="0"/>
          <w:numId w:val="13"/>
        </w:numPr>
        <w:spacing w:before="0" w:after="120" w:line="240" w:lineRule="auto"/>
        <w:contextualSpacing/>
        <w:rPr>
          <w:rFonts w:ascii="Geomanist" w:eastAsia="MS Mincho" w:hAnsi="Geomanist" w:cs="Cambria"/>
          <w:sz w:val="20"/>
          <w:szCs w:val="20"/>
          <w:lang w:eastAsia="es-ES"/>
        </w:rPr>
      </w:pPr>
      <w:r w:rsidRPr="008425A8">
        <w:rPr>
          <w:rFonts w:ascii="Geomanist" w:eastAsia="MS Mincho" w:hAnsi="Geomanist" w:cs="Cambria"/>
          <w:sz w:val="20"/>
          <w:szCs w:val="20"/>
          <w:lang w:eastAsia="es-ES"/>
        </w:rPr>
        <w:t xml:space="preserve">En capítulo 5000 Bienes Muebles, Inmuebles e Intangibles, </w:t>
      </w:r>
      <w:bookmarkStart w:id="21" w:name="_Hlk174550300"/>
      <w:r w:rsidRPr="008425A8">
        <w:rPr>
          <w:rFonts w:ascii="Geomanist" w:eastAsia="MS Mincho" w:hAnsi="Geomanist" w:cs="Cambria"/>
          <w:sz w:val="20"/>
          <w:szCs w:val="20"/>
          <w:lang w:eastAsia="es-ES"/>
        </w:rPr>
        <w:t>la variación menor de 1,595.0 miles de pesos que representó el 100.0%, corresponde a recursos propios y se originó por que, al cierre del segundo trimestre, no se ejercieron recursos de los proyectos de inversión autorizados,  sin embargo, se están realizando las gestiones correspondientes para ejercerlo en los meses posteriores</w:t>
      </w:r>
      <w:bookmarkEnd w:id="21"/>
      <w:r w:rsidRPr="008425A8">
        <w:rPr>
          <w:rFonts w:ascii="Geomanist" w:eastAsia="MS Mincho" w:hAnsi="Geomanist" w:cs="Cambria"/>
          <w:sz w:val="20"/>
          <w:szCs w:val="20"/>
          <w:lang w:eastAsia="es-ES"/>
        </w:rPr>
        <w:t>.</w:t>
      </w:r>
    </w:p>
    <w:p w14:paraId="4B6A48D1" w14:textId="6F54CC2F" w:rsidR="004B0924" w:rsidRDefault="004B0924" w:rsidP="004B0924">
      <w:pPr>
        <w:numPr>
          <w:ilvl w:val="0"/>
          <w:numId w:val="13"/>
        </w:numPr>
        <w:spacing w:before="0" w:after="120" w:line="240" w:lineRule="auto"/>
        <w:contextualSpacing/>
        <w:rPr>
          <w:rFonts w:ascii="Geomanist" w:eastAsia="MS Mincho" w:hAnsi="Geomanist" w:cs="Cambria"/>
          <w:sz w:val="20"/>
          <w:szCs w:val="20"/>
          <w:lang w:eastAsia="es-ES"/>
        </w:rPr>
      </w:pPr>
      <w:r w:rsidRPr="008425A8">
        <w:rPr>
          <w:rFonts w:ascii="Geomanist" w:eastAsia="MS Mincho" w:hAnsi="Geomanist" w:cs="Cambria"/>
          <w:sz w:val="20"/>
          <w:szCs w:val="20"/>
          <w:lang w:eastAsia="es-ES"/>
        </w:rPr>
        <w:t xml:space="preserve">En capítulo 6000 Obra Pública, </w:t>
      </w:r>
      <w:bookmarkStart w:id="22" w:name="_Hlk174550312"/>
      <w:r w:rsidRPr="008425A8">
        <w:rPr>
          <w:rFonts w:ascii="Geomanist" w:eastAsia="MS Mincho" w:hAnsi="Geomanist" w:cs="Cambria"/>
          <w:sz w:val="20"/>
          <w:szCs w:val="20"/>
          <w:lang w:eastAsia="es-ES"/>
        </w:rPr>
        <w:t>la variación menor de 5,627.1 miles de pesos que representó el 100.0%, corresponde a recursos propios y se originó por que, al cierre del segundo trimestre, no se ejercieron recursos de los proyectos de inversión autorizados,  sin embargo, se están realizando las gestiones correspondientes para ejercerlo en los meses posteriores</w:t>
      </w:r>
      <w:bookmarkEnd w:id="22"/>
      <w:r w:rsidRPr="008425A8">
        <w:rPr>
          <w:rFonts w:ascii="Geomanist" w:eastAsia="MS Mincho" w:hAnsi="Geomanist" w:cs="Cambria"/>
          <w:sz w:val="20"/>
          <w:szCs w:val="20"/>
          <w:lang w:eastAsia="es-ES"/>
        </w:rPr>
        <w:t>.</w:t>
      </w:r>
    </w:p>
    <w:p w14:paraId="232A1BD1" w14:textId="2179D467" w:rsidR="00285F4E" w:rsidRDefault="00285F4E" w:rsidP="00285F4E">
      <w:pPr>
        <w:spacing w:before="0" w:after="120" w:line="240" w:lineRule="auto"/>
        <w:contextualSpacing/>
        <w:rPr>
          <w:rFonts w:ascii="Geomanist" w:eastAsia="MS Mincho" w:hAnsi="Geomanist" w:cs="Cambria"/>
          <w:sz w:val="20"/>
          <w:szCs w:val="20"/>
          <w:lang w:eastAsia="es-ES"/>
        </w:rPr>
      </w:pPr>
    </w:p>
    <w:tbl>
      <w:tblPr>
        <w:tblW w:w="10368" w:type="dxa"/>
        <w:tblInd w:w="-714" w:type="dxa"/>
        <w:tblCellMar>
          <w:left w:w="70" w:type="dxa"/>
          <w:right w:w="70" w:type="dxa"/>
        </w:tblCellMar>
        <w:tblLook w:val="04A0" w:firstRow="1" w:lastRow="0" w:firstColumn="1" w:lastColumn="0" w:noHBand="0" w:noVBand="1"/>
      </w:tblPr>
      <w:tblGrid>
        <w:gridCol w:w="198"/>
        <w:gridCol w:w="198"/>
        <w:gridCol w:w="2624"/>
        <w:gridCol w:w="1017"/>
        <w:gridCol w:w="1135"/>
        <w:gridCol w:w="1017"/>
        <w:gridCol w:w="931"/>
        <w:gridCol w:w="1140"/>
        <w:gridCol w:w="931"/>
        <w:gridCol w:w="1177"/>
      </w:tblGrid>
      <w:tr w:rsidR="00285F4E" w14:paraId="7C029797" w14:textId="77777777" w:rsidTr="00285F4E">
        <w:trPr>
          <w:trHeight w:val="270"/>
        </w:trPr>
        <w:tc>
          <w:tcPr>
            <w:tcW w:w="10368" w:type="dxa"/>
            <w:gridSpan w:val="10"/>
            <w:noWrap/>
            <w:vAlign w:val="bottom"/>
            <w:hideMark/>
          </w:tcPr>
          <w:p w14:paraId="6C83167D" w14:textId="77777777" w:rsidR="00285F4E" w:rsidRDefault="00285F4E">
            <w:pPr>
              <w:spacing w:before="0" w:after="0" w:line="240" w:lineRule="auto"/>
              <w:jc w:val="center"/>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Egresos de Flujo de efectivo</w:t>
            </w:r>
          </w:p>
        </w:tc>
      </w:tr>
      <w:tr w:rsidR="00285F4E" w14:paraId="334747BB" w14:textId="77777777" w:rsidTr="00285F4E">
        <w:trPr>
          <w:trHeight w:val="270"/>
        </w:trPr>
        <w:tc>
          <w:tcPr>
            <w:tcW w:w="10368" w:type="dxa"/>
            <w:gridSpan w:val="10"/>
            <w:noWrap/>
            <w:vAlign w:val="bottom"/>
            <w:hideMark/>
          </w:tcPr>
          <w:p w14:paraId="0A7E8880"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Enero-junio de 2024</w:t>
            </w:r>
          </w:p>
        </w:tc>
      </w:tr>
      <w:tr w:rsidR="00285F4E" w14:paraId="61B0CB71" w14:textId="77777777" w:rsidTr="00285F4E">
        <w:trPr>
          <w:trHeight w:val="270"/>
        </w:trPr>
        <w:tc>
          <w:tcPr>
            <w:tcW w:w="10368" w:type="dxa"/>
            <w:gridSpan w:val="10"/>
            <w:tcBorders>
              <w:top w:val="nil"/>
              <w:left w:val="nil"/>
              <w:bottom w:val="single" w:sz="4" w:space="0" w:color="auto"/>
              <w:right w:val="nil"/>
            </w:tcBorders>
            <w:noWrap/>
            <w:vAlign w:val="bottom"/>
            <w:hideMark/>
          </w:tcPr>
          <w:p w14:paraId="5097915F"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(miles de pesos)</w:t>
            </w:r>
          </w:p>
        </w:tc>
      </w:tr>
      <w:tr w:rsidR="00285F4E" w14:paraId="5457DD06" w14:textId="77777777" w:rsidTr="00285F4E">
        <w:trPr>
          <w:trHeight w:val="300"/>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5F1DA1"/>
            <w:vAlign w:val="center"/>
            <w:hideMark/>
          </w:tcPr>
          <w:p w14:paraId="56799766" w14:textId="77777777" w:rsidR="00285F4E" w:rsidRDefault="00285F4E">
            <w:pPr>
              <w:spacing w:before="0" w:after="0" w:line="240" w:lineRule="auto"/>
              <w:jc w:val="center"/>
              <w:rPr>
                <w:rFonts w:ascii="Geomanist" w:eastAsia="Times New Roman" w:hAnsi="Geomanist" w:cs="Calibri"/>
                <w:color w:val="FFFFFF"/>
                <w:sz w:val="20"/>
                <w:szCs w:val="20"/>
                <w:lang w:eastAsia="es-MX"/>
              </w:rPr>
            </w:pPr>
            <w:r>
              <w:rPr>
                <w:rFonts w:ascii="Geomanist" w:eastAsia="Times New Roman" w:hAnsi="Geomanist" w:cs="Calibri"/>
                <w:color w:val="FFFFFF"/>
                <w:sz w:val="20"/>
                <w:szCs w:val="20"/>
                <w:lang w:eastAsia="es-MX"/>
              </w:rPr>
              <w:t>Concepto</w:t>
            </w:r>
          </w:p>
        </w:tc>
        <w:tc>
          <w:tcPr>
            <w:tcW w:w="0" w:type="auto"/>
            <w:gridSpan w:val="3"/>
            <w:tcBorders>
              <w:top w:val="single" w:sz="4" w:space="0" w:color="auto"/>
              <w:left w:val="single" w:sz="4" w:space="0" w:color="auto"/>
              <w:bottom w:val="single" w:sz="4" w:space="0" w:color="auto"/>
              <w:right w:val="single" w:sz="4" w:space="0" w:color="auto"/>
            </w:tcBorders>
            <w:shd w:val="clear" w:color="auto" w:fill="5F1DA1"/>
            <w:noWrap/>
            <w:vAlign w:val="bottom"/>
            <w:hideMark/>
          </w:tcPr>
          <w:p w14:paraId="11B20CBC" w14:textId="77777777" w:rsidR="00285F4E" w:rsidRDefault="00285F4E">
            <w:pPr>
              <w:spacing w:before="0" w:after="0" w:line="240" w:lineRule="auto"/>
              <w:jc w:val="center"/>
              <w:rPr>
                <w:rFonts w:ascii="Geomanist" w:eastAsia="Times New Roman" w:hAnsi="Geomanist" w:cs="Calibri"/>
                <w:b/>
                <w:bCs/>
                <w:color w:val="FFFFFF"/>
                <w:sz w:val="20"/>
                <w:szCs w:val="20"/>
                <w:lang w:eastAsia="es-MX"/>
              </w:rPr>
            </w:pPr>
            <w:r>
              <w:rPr>
                <w:rFonts w:ascii="Geomanist" w:eastAsia="Times New Roman" w:hAnsi="Geomanist" w:cs="Calibri"/>
                <w:b/>
                <w:bCs/>
                <w:color w:val="FFFFFF"/>
                <w:sz w:val="20"/>
                <w:szCs w:val="20"/>
                <w:lang w:eastAsia="es-MX"/>
              </w:rPr>
              <w:t>Recursos Fiscales y Propios</w:t>
            </w:r>
          </w:p>
        </w:tc>
        <w:tc>
          <w:tcPr>
            <w:tcW w:w="4106" w:type="dxa"/>
            <w:gridSpan w:val="4"/>
            <w:tcBorders>
              <w:top w:val="single" w:sz="4" w:space="0" w:color="auto"/>
              <w:left w:val="single" w:sz="4" w:space="0" w:color="auto"/>
              <w:bottom w:val="single" w:sz="4" w:space="0" w:color="auto"/>
              <w:right w:val="single" w:sz="4" w:space="0" w:color="auto"/>
            </w:tcBorders>
            <w:shd w:val="clear" w:color="auto" w:fill="5F1DA1"/>
            <w:vAlign w:val="center"/>
            <w:hideMark/>
          </w:tcPr>
          <w:p w14:paraId="769F3241" w14:textId="77777777" w:rsidR="00285F4E" w:rsidRDefault="00285F4E">
            <w:pPr>
              <w:spacing w:before="0" w:after="0" w:line="240" w:lineRule="auto"/>
              <w:jc w:val="center"/>
              <w:rPr>
                <w:rFonts w:ascii="Geomanist" w:eastAsia="Times New Roman" w:hAnsi="Geomanist" w:cs="Calibri"/>
                <w:b/>
                <w:bCs/>
                <w:color w:val="FFFFFF"/>
                <w:sz w:val="20"/>
                <w:szCs w:val="20"/>
                <w:lang w:eastAsia="es-MX"/>
              </w:rPr>
            </w:pPr>
            <w:r>
              <w:rPr>
                <w:rFonts w:ascii="Geomanist" w:eastAsia="Times New Roman" w:hAnsi="Geomanist" w:cs="Calibri"/>
                <w:b/>
                <w:bCs/>
                <w:color w:val="FFFFFF"/>
                <w:sz w:val="20"/>
                <w:szCs w:val="20"/>
                <w:lang w:eastAsia="es-MX"/>
              </w:rPr>
              <w:t>Variación</w:t>
            </w:r>
          </w:p>
        </w:tc>
      </w:tr>
      <w:tr w:rsidR="00285F4E" w14:paraId="0DD02BDE" w14:textId="77777777" w:rsidTr="00285F4E">
        <w:trPr>
          <w:trHeight w:val="30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49C7214C" w14:textId="77777777" w:rsidR="00285F4E" w:rsidRDefault="00285F4E">
            <w:pPr>
              <w:spacing w:before="0" w:after="0"/>
              <w:jc w:val="left"/>
              <w:rPr>
                <w:rFonts w:ascii="Geomanist" w:eastAsia="Times New Roman" w:hAnsi="Geomanist" w:cs="Calibri"/>
                <w:color w:val="FFFFFF"/>
                <w:sz w:val="20"/>
                <w:szCs w:val="20"/>
                <w:lang w:eastAsia="es-MX"/>
              </w:rPr>
            </w:pPr>
          </w:p>
        </w:tc>
        <w:tc>
          <w:tcPr>
            <w:tcW w:w="0" w:type="auto"/>
            <w:tcBorders>
              <w:top w:val="single" w:sz="4" w:space="0" w:color="auto"/>
              <w:left w:val="single" w:sz="4" w:space="0" w:color="auto"/>
              <w:bottom w:val="single" w:sz="4" w:space="0" w:color="auto"/>
              <w:right w:val="single" w:sz="4" w:space="0" w:color="auto"/>
            </w:tcBorders>
            <w:shd w:val="clear" w:color="auto" w:fill="5F1DA1"/>
            <w:vAlign w:val="center"/>
            <w:hideMark/>
          </w:tcPr>
          <w:p w14:paraId="77552C95" w14:textId="77777777" w:rsidR="00285F4E" w:rsidRDefault="00285F4E">
            <w:pPr>
              <w:spacing w:before="0" w:after="0" w:line="240" w:lineRule="auto"/>
              <w:jc w:val="center"/>
              <w:rPr>
                <w:rFonts w:ascii="Geomanist" w:eastAsia="Times New Roman" w:hAnsi="Geomanist" w:cs="Calibri"/>
                <w:color w:val="FFFFFF"/>
                <w:sz w:val="20"/>
                <w:szCs w:val="20"/>
                <w:lang w:eastAsia="es-MX"/>
              </w:rPr>
            </w:pPr>
            <w:r>
              <w:rPr>
                <w:rFonts w:ascii="Geomanist" w:eastAsia="Times New Roman" w:hAnsi="Geomanist" w:cs="Calibri"/>
                <w:color w:val="FFFFFF"/>
                <w:sz w:val="20"/>
                <w:szCs w:val="20"/>
                <w:lang w:eastAsia="es-MX"/>
              </w:rPr>
              <w:t>Original</w:t>
            </w:r>
          </w:p>
        </w:tc>
        <w:tc>
          <w:tcPr>
            <w:tcW w:w="0" w:type="auto"/>
            <w:tcBorders>
              <w:top w:val="single" w:sz="4" w:space="0" w:color="auto"/>
              <w:left w:val="single" w:sz="4" w:space="0" w:color="auto"/>
              <w:bottom w:val="single" w:sz="4" w:space="0" w:color="auto"/>
              <w:right w:val="single" w:sz="4" w:space="0" w:color="auto"/>
            </w:tcBorders>
            <w:shd w:val="clear" w:color="auto" w:fill="5F1DA1"/>
            <w:vAlign w:val="center"/>
            <w:hideMark/>
          </w:tcPr>
          <w:p w14:paraId="199C5761" w14:textId="77777777" w:rsidR="00285F4E" w:rsidRDefault="00285F4E">
            <w:pPr>
              <w:spacing w:before="0" w:after="0" w:line="240" w:lineRule="auto"/>
              <w:jc w:val="center"/>
              <w:rPr>
                <w:rFonts w:ascii="Geomanist" w:eastAsia="Times New Roman" w:hAnsi="Geomanist" w:cs="Calibri"/>
                <w:color w:val="FFFFFF"/>
                <w:sz w:val="20"/>
                <w:szCs w:val="20"/>
                <w:lang w:eastAsia="es-MX"/>
              </w:rPr>
            </w:pPr>
            <w:r>
              <w:rPr>
                <w:rFonts w:ascii="Geomanist" w:eastAsia="Times New Roman" w:hAnsi="Geomanist" w:cs="Calibri"/>
                <w:color w:val="FFFFFF"/>
                <w:sz w:val="20"/>
                <w:szCs w:val="20"/>
                <w:lang w:eastAsia="es-MX"/>
              </w:rPr>
              <w:t>Modificado</w:t>
            </w:r>
          </w:p>
        </w:tc>
        <w:tc>
          <w:tcPr>
            <w:tcW w:w="0" w:type="auto"/>
            <w:tcBorders>
              <w:top w:val="single" w:sz="4" w:space="0" w:color="auto"/>
              <w:left w:val="single" w:sz="4" w:space="0" w:color="auto"/>
              <w:bottom w:val="single" w:sz="4" w:space="0" w:color="auto"/>
              <w:right w:val="single" w:sz="4" w:space="0" w:color="auto"/>
            </w:tcBorders>
            <w:shd w:val="clear" w:color="auto" w:fill="5F1DA1"/>
            <w:vAlign w:val="center"/>
            <w:hideMark/>
          </w:tcPr>
          <w:p w14:paraId="1DD0D279" w14:textId="77777777" w:rsidR="00285F4E" w:rsidRDefault="00285F4E">
            <w:pPr>
              <w:spacing w:before="0" w:after="0" w:line="240" w:lineRule="auto"/>
              <w:jc w:val="center"/>
              <w:rPr>
                <w:rFonts w:ascii="Geomanist" w:eastAsia="Times New Roman" w:hAnsi="Geomanist" w:cs="Calibri"/>
                <w:color w:val="FFFFFF"/>
                <w:sz w:val="20"/>
                <w:szCs w:val="20"/>
                <w:lang w:eastAsia="es-MX"/>
              </w:rPr>
            </w:pPr>
            <w:r>
              <w:rPr>
                <w:rFonts w:ascii="Geomanist" w:eastAsia="Times New Roman" w:hAnsi="Geomanist" w:cs="Calibri"/>
                <w:color w:val="FFFFFF"/>
                <w:sz w:val="20"/>
                <w:szCs w:val="20"/>
                <w:lang w:eastAsia="es-MX"/>
              </w:rPr>
              <w:t>Ejercido</w:t>
            </w:r>
          </w:p>
        </w:tc>
        <w:tc>
          <w:tcPr>
            <w:tcW w:w="0" w:type="auto"/>
            <w:tcBorders>
              <w:top w:val="single" w:sz="4" w:space="0" w:color="auto"/>
              <w:left w:val="single" w:sz="4" w:space="0" w:color="auto"/>
              <w:bottom w:val="single" w:sz="4" w:space="0" w:color="auto"/>
              <w:right w:val="single" w:sz="4" w:space="0" w:color="auto"/>
            </w:tcBorders>
            <w:shd w:val="clear" w:color="auto" w:fill="5F1DA1"/>
            <w:vAlign w:val="center"/>
            <w:hideMark/>
          </w:tcPr>
          <w:p w14:paraId="6F272234" w14:textId="77777777" w:rsidR="00285F4E" w:rsidRDefault="00285F4E">
            <w:pPr>
              <w:spacing w:before="0" w:after="0" w:line="240" w:lineRule="auto"/>
              <w:jc w:val="center"/>
              <w:rPr>
                <w:rFonts w:ascii="Geomanist" w:eastAsia="Times New Roman" w:hAnsi="Geomanist" w:cs="Calibri"/>
                <w:color w:val="FFFFFF"/>
                <w:sz w:val="20"/>
                <w:szCs w:val="20"/>
                <w:lang w:eastAsia="es-MX"/>
              </w:rPr>
            </w:pPr>
            <w:proofErr w:type="spellStart"/>
            <w:r>
              <w:rPr>
                <w:rFonts w:ascii="Geomanist" w:eastAsia="Times New Roman" w:hAnsi="Geomanist" w:cs="Calibri"/>
                <w:color w:val="FFFFFF"/>
                <w:sz w:val="20"/>
                <w:szCs w:val="20"/>
                <w:lang w:eastAsia="es-MX"/>
              </w:rPr>
              <w:t>Ejer</w:t>
            </w:r>
            <w:proofErr w:type="spellEnd"/>
            <w:r>
              <w:rPr>
                <w:rFonts w:ascii="Geomanist" w:eastAsia="Times New Roman" w:hAnsi="Geomanist" w:cs="Calibri"/>
                <w:color w:val="FFFFFF"/>
                <w:sz w:val="20"/>
                <w:szCs w:val="20"/>
                <w:lang w:eastAsia="es-MX"/>
              </w:rPr>
              <w:t>/</w:t>
            </w:r>
            <w:proofErr w:type="spellStart"/>
            <w:r>
              <w:rPr>
                <w:rFonts w:ascii="Geomanist" w:eastAsia="Times New Roman" w:hAnsi="Geomanist" w:cs="Calibri"/>
                <w:color w:val="FFFFFF"/>
                <w:sz w:val="20"/>
                <w:szCs w:val="20"/>
                <w:lang w:eastAsia="es-MX"/>
              </w:rPr>
              <w:t>Orig</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5F1DA1"/>
            <w:vAlign w:val="center"/>
            <w:hideMark/>
          </w:tcPr>
          <w:p w14:paraId="4B581236" w14:textId="77777777" w:rsidR="00285F4E" w:rsidRDefault="00285F4E">
            <w:pPr>
              <w:spacing w:before="0" w:after="0" w:line="240" w:lineRule="auto"/>
              <w:jc w:val="center"/>
              <w:rPr>
                <w:rFonts w:ascii="Geomanist" w:eastAsia="Times New Roman" w:hAnsi="Geomanist" w:cs="Calibri"/>
                <w:color w:val="FFFFFF"/>
                <w:sz w:val="20"/>
                <w:szCs w:val="20"/>
                <w:lang w:eastAsia="es-MX"/>
              </w:rPr>
            </w:pPr>
            <w:proofErr w:type="spellStart"/>
            <w:r>
              <w:rPr>
                <w:rFonts w:ascii="Geomanist" w:eastAsia="Times New Roman" w:hAnsi="Geomanist" w:cs="Calibri"/>
                <w:color w:val="FFFFFF"/>
                <w:sz w:val="20"/>
                <w:szCs w:val="20"/>
                <w:lang w:eastAsia="es-MX"/>
              </w:rPr>
              <w:t>Ejer</w:t>
            </w:r>
            <w:proofErr w:type="spellEnd"/>
            <w:r>
              <w:rPr>
                <w:rFonts w:ascii="Geomanist" w:eastAsia="Times New Roman" w:hAnsi="Geomanist" w:cs="Calibri"/>
                <w:color w:val="FFFFFF"/>
                <w:sz w:val="20"/>
                <w:szCs w:val="20"/>
                <w:lang w:eastAsia="es-MX"/>
              </w:rPr>
              <w:t>./</w:t>
            </w:r>
            <w:proofErr w:type="spellStart"/>
            <w:r>
              <w:rPr>
                <w:rFonts w:ascii="Geomanist" w:eastAsia="Times New Roman" w:hAnsi="Geomanist" w:cs="Calibri"/>
                <w:color w:val="FFFFFF"/>
                <w:sz w:val="20"/>
                <w:szCs w:val="20"/>
                <w:lang w:eastAsia="es-MX"/>
              </w:rPr>
              <w:t>Modif</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5F1DA1"/>
            <w:vAlign w:val="center"/>
            <w:hideMark/>
          </w:tcPr>
          <w:p w14:paraId="0CBF7C0F" w14:textId="77777777" w:rsidR="00285F4E" w:rsidRDefault="00285F4E">
            <w:pPr>
              <w:spacing w:before="0" w:after="0" w:line="240" w:lineRule="auto"/>
              <w:jc w:val="center"/>
              <w:rPr>
                <w:rFonts w:ascii="Geomanist" w:eastAsia="Times New Roman" w:hAnsi="Geomanist" w:cs="Calibri"/>
                <w:color w:val="FFFFFF"/>
                <w:sz w:val="20"/>
                <w:szCs w:val="20"/>
                <w:lang w:eastAsia="es-MX"/>
              </w:rPr>
            </w:pPr>
            <w:proofErr w:type="spellStart"/>
            <w:r>
              <w:rPr>
                <w:rFonts w:ascii="Geomanist" w:eastAsia="Times New Roman" w:hAnsi="Geomanist" w:cs="Calibri"/>
                <w:color w:val="FFFFFF"/>
                <w:sz w:val="20"/>
                <w:szCs w:val="20"/>
                <w:lang w:eastAsia="es-MX"/>
              </w:rPr>
              <w:t>Ejer</w:t>
            </w:r>
            <w:proofErr w:type="spellEnd"/>
            <w:r>
              <w:rPr>
                <w:rFonts w:ascii="Geomanist" w:eastAsia="Times New Roman" w:hAnsi="Geomanist" w:cs="Calibri"/>
                <w:color w:val="FFFFFF"/>
                <w:sz w:val="20"/>
                <w:szCs w:val="20"/>
                <w:lang w:eastAsia="es-MX"/>
              </w:rPr>
              <w:t>/</w:t>
            </w:r>
            <w:proofErr w:type="spellStart"/>
            <w:r>
              <w:rPr>
                <w:rFonts w:ascii="Geomanist" w:eastAsia="Times New Roman" w:hAnsi="Geomanist" w:cs="Calibri"/>
                <w:color w:val="FFFFFF"/>
                <w:sz w:val="20"/>
                <w:szCs w:val="20"/>
                <w:lang w:eastAsia="es-MX"/>
              </w:rPr>
              <w:t>Orig</w:t>
            </w:r>
            <w:proofErr w:type="spellEnd"/>
          </w:p>
        </w:tc>
        <w:tc>
          <w:tcPr>
            <w:tcW w:w="1106" w:type="dxa"/>
            <w:tcBorders>
              <w:top w:val="single" w:sz="4" w:space="0" w:color="auto"/>
              <w:left w:val="single" w:sz="4" w:space="0" w:color="auto"/>
              <w:bottom w:val="single" w:sz="4" w:space="0" w:color="auto"/>
              <w:right w:val="single" w:sz="4" w:space="0" w:color="auto"/>
            </w:tcBorders>
            <w:shd w:val="clear" w:color="auto" w:fill="5F1DA1"/>
            <w:vAlign w:val="center"/>
            <w:hideMark/>
          </w:tcPr>
          <w:p w14:paraId="29070825" w14:textId="77777777" w:rsidR="00285F4E" w:rsidRDefault="00285F4E">
            <w:pPr>
              <w:spacing w:before="0" w:after="0" w:line="240" w:lineRule="auto"/>
              <w:jc w:val="center"/>
              <w:rPr>
                <w:rFonts w:ascii="Geomanist" w:eastAsia="Times New Roman" w:hAnsi="Geomanist" w:cs="Calibri"/>
                <w:color w:val="FFFFFF"/>
                <w:sz w:val="20"/>
                <w:szCs w:val="20"/>
                <w:lang w:eastAsia="es-MX"/>
              </w:rPr>
            </w:pPr>
            <w:proofErr w:type="spellStart"/>
            <w:r>
              <w:rPr>
                <w:rFonts w:ascii="Geomanist" w:eastAsia="Times New Roman" w:hAnsi="Geomanist" w:cs="Calibri"/>
                <w:color w:val="FFFFFF"/>
                <w:sz w:val="20"/>
                <w:szCs w:val="20"/>
                <w:lang w:eastAsia="es-MX"/>
              </w:rPr>
              <w:t>Ejer</w:t>
            </w:r>
            <w:proofErr w:type="spellEnd"/>
            <w:r>
              <w:rPr>
                <w:rFonts w:ascii="Geomanist" w:eastAsia="Times New Roman" w:hAnsi="Geomanist" w:cs="Calibri"/>
                <w:color w:val="FFFFFF"/>
                <w:sz w:val="20"/>
                <w:szCs w:val="20"/>
                <w:lang w:eastAsia="es-MX"/>
              </w:rPr>
              <w:t>./</w:t>
            </w:r>
            <w:proofErr w:type="spellStart"/>
            <w:r>
              <w:rPr>
                <w:rFonts w:ascii="Geomanist" w:eastAsia="Times New Roman" w:hAnsi="Geomanist" w:cs="Calibri"/>
                <w:color w:val="FFFFFF"/>
                <w:sz w:val="20"/>
                <w:szCs w:val="20"/>
                <w:lang w:eastAsia="es-MX"/>
              </w:rPr>
              <w:t>Modif</w:t>
            </w:r>
            <w:proofErr w:type="spellEnd"/>
          </w:p>
        </w:tc>
      </w:tr>
      <w:tr w:rsidR="00285F4E" w14:paraId="71E094CC" w14:textId="77777777" w:rsidTr="00285F4E">
        <w:trPr>
          <w:trHeight w:val="300"/>
        </w:trPr>
        <w:tc>
          <w:tcPr>
            <w:tcW w:w="0" w:type="auto"/>
            <w:gridSpan w:val="3"/>
            <w:tcBorders>
              <w:top w:val="single" w:sz="4" w:space="0" w:color="auto"/>
              <w:left w:val="single" w:sz="4" w:space="0" w:color="auto"/>
              <w:bottom w:val="single" w:sz="4" w:space="0" w:color="auto"/>
              <w:right w:val="single" w:sz="4" w:space="0" w:color="auto"/>
            </w:tcBorders>
            <w:noWrap/>
            <w:vAlign w:val="bottom"/>
            <w:hideMark/>
          </w:tcPr>
          <w:p w14:paraId="062F8E83" w14:textId="77777777" w:rsidR="00285F4E" w:rsidRDefault="00285F4E">
            <w:pPr>
              <w:spacing w:before="0" w:after="0" w:line="240" w:lineRule="auto"/>
              <w:jc w:val="left"/>
              <w:rPr>
                <w:rFonts w:ascii="Geomanist" w:eastAsia="Times New Roman" w:hAnsi="Geomanist" w:cs="Calibri"/>
                <w:b/>
                <w:bCs/>
                <w:color w:val="000000"/>
                <w:sz w:val="20"/>
                <w:szCs w:val="20"/>
                <w:lang w:eastAsia="es-MX"/>
              </w:rPr>
            </w:pPr>
            <w:proofErr w:type="gramStart"/>
            <w:r>
              <w:rPr>
                <w:rFonts w:ascii="Geomanist" w:eastAsia="Times New Roman" w:hAnsi="Geomanist" w:cs="Calibri"/>
                <w:b/>
                <w:bCs/>
                <w:color w:val="000000"/>
                <w:sz w:val="20"/>
                <w:szCs w:val="20"/>
                <w:lang w:eastAsia="es-MX"/>
              </w:rPr>
              <w:t>Total</w:t>
            </w:r>
            <w:proofErr w:type="gramEnd"/>
            <w:r>
              <w:rPr>
                <w:rFonts w:ascii="Geomanist" w:eastAsia="Times New Roman" w:hAnsi="Geomanist" w:cs="Calibri"/>
                <w:b/>
                <w:bCs/>
                <w:color w:val="000000"/>
                <w:sz w:val="20"/>
                <w:szCs w:val="20"/>
                <w:lang w:eastAsia="es-MX"/>
              </w:rPr>
              <w:t xml:space="preserve"> de Recursos</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697AE72B"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191,670.1</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B034393"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302,588.3</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374427E8"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197,053.4</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4CBBD063"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5,383.3</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C364F63"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-105,534.9</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A90789C" w14:textId="77777777" w:rsidR="00285F4E" w:rsidRDefault="00285F4E">
            <w:pPr>
              <w:spacing w:before="0" w:after="0" w:line="240" w:lineRule="auto"/>
              <w:jc w:val="center"/>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2.8%</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036FC4E1" w14:textId="77777777" w:rsidR="00285F4E" w:rsidRDefault="00285F4E">
            <w:pPr>
              <w:spacing w:before="0" w:after="0" w:line="240" w:lineRule="auto"/>
              <w:jc w:val="center"/>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-34.9%</w:t>
            </w:r>
          </w:p>
        </w:tc>
      </w:tr>
      <w:tr w:rsidR="00285F4E" w14:paraId="79A96172" w14:textId="77777777" w:rsidTr="00285F4E">
        <w:trPr>
          <w:trHeight w:val="270"/>
        </w:trPr>
        <w:tc>
          <w:tcPr>
            <w:tcW w:w="0" w:type="auto"/>
            <w:gridSpan w:val="3"/>
            <w:tcBorders>
              <w:top w:val="single" w:sz="4" w:space="0" w:color="auto"/>
              <w:left w:val="single" w:sz="4" w:space="0" w:color="auto"/>
              <w:bottom w:val="single" w:sz="4" w:space="0" w:color="auto"/>
              <w:right w:val="single" w:sz="4" w:space="0" w:color="auto"/>
            </w:tcBorders>
            <w:noWrap/>
            <w:vAlign w:val="bottom"/>
            <w:hideMark/>
          </w:tcPr>
          <w:p w14:paraId="4FB944A1" w14:textId="77777777" w:rsidR="00285F4E" w:rsidRDefault="00285F4E">
            <w:pPr>
              <w:spacing w:before="0" w:after="0" w:line="240" w:lineRule="auto"/>
              <w:jc w:val="lef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Gasto Corriente</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118AAB55"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191,670.1</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FDBA35D"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295,366.2</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816E533"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197,053.4</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163BB22"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5,383.3</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A0EC685"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-98,312.8</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3E29483" w14:textId="77777777" w:rsidR="00285F4E" w:rsidRDefault="00285F4E">
            <w:pPr>
              <w:spacing w:before="0" w:after="0" w:line="240" w:lineRule="auto"/>
              <w:jc w:val="center"/>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2.8%</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56684845" w14:textId="77777777" w:rsidR="00285F4E" w:rsidRDefault="00285F4E">
            <w:pPr>
              <w:spacing w:before="0" w:after="0" w:line="240" w:lineRule="auto"/>
              <w:jc w:val="center"/>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-33.3%</w:t>
            </w:r>
          </w:p>
        </w:tc>
      </w:tr>
      <w:tr w:rsidR="00285F4E" w14:paraId="4559E0B8" w14:textId="77777777" w:rsidTr="00285F4E">
        <w:trPr>
          <w:trHeight w:val="270"/>
        </w:trPr>
        <w:tc>
          <w:tcPr>
            <w:tcW w:w="0" w:type="auto"/>
            <w:tcBorders>
              <w:top w:val="single" w:sz="4" w:space="0" w:color="auto"/>
              <w:left w:val="single" w:sz="4" w:space="0" w:color="7C9E00"/>
              <w:bottom w:val="nil"/>
              <w:right w:val="nil"/>
            </w:tcBorders>
            <w:noWrap/>
            <w:vAlign w:val="bottom"/>
            <w:hideMark/>
          </w:tcPr>
          <w:p w14:paraId="720C3F35"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lastRenderedPageBreak/>
              <w:t> </w:t>
            </w:r>
          </w:p>
        </w:tc>
        <w:tc>
          <w:tcPr>
            <w:tcW w:w="0" w:type="auto"/>
            <w:tcBorders>
              <w:top w:val="single" w:sz="4" w:space="0" w:color="auto"/>
            </w:tcBorders>
            <w:noWrap/>
            <w:vAlign w:val="bottom"/>
            <w:hideMark/>
          </w:tcPr>
          <w:p w14:paraId="5AE1CA90" w14:textId="77777777" w:rsidR="00285F4E" w:rsidRDefault="00285F4E">
            <w:pPr>
              <w:rPr>
                <w:rFonts w:ascii="Geomanist" w:eastAsia="Times New Roman" w:hAnsi="Geomanist" w:cs="Calibri"/>
                <w:color w:val="000000"/>
                <w:sz w:val="20"/>
                <w:szCs w:val="20"/>
                <w:lang w:eastAsia="es-MX"/>
              </w:rPr>
            </w:pPr>
          </w:p>
        </w:tc>
        <w:tc>
          <w:tcPr>
            <w:tcW w:w="0" w:type="auto"/>
            <w:tcBorders>
              <w:top w:val="single" w:sz="4" w:space="0" w:color="auto"/>
              <w:left w:val="nil"/>
              <w:bottom w:val="single" w:sz="4" w:space="0" w:color="7C9E00"/>
              <w:right w:val="single" w:sz="4" w:space="0" w:color="auto"/>
            </w:tcBorders>
            <w:noWrap/>
            <w:vAlign w:val="bottom"/>
            <w:hideMark/>
          </w:tcPr>
          <w:p w14:paraId="2324EF53"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Servicios Personales</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AFE040A"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142,211.6</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DEDD902"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145,365.7</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8AB18B7"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135,155.0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6DFE90B"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-7,056.6</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6FC0630"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-10,210.7</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3D864C4F"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-5.0%</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642A49B0"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-7.0%</w:t>
            </w:r>
          </w:p>
        </w:tc>
      </w:tr>
      <w:tr w:rsidR="00285F4E" w14:paraId="1F8622BE" w14:textId="77777777" w:rsidTr="00285F4E">
        <w:trPr>
          <w:trHeight w:val="270"/>
        </w:trPr>
        <w:tc>
          <w:tcPr>
            <w:tcW w:w="0" w:type="auto"/>
            <w:tcBorders>
              <w:top w:val="nil"/>
              <w:left w:val="single" w:sz="4" w:space="0" w:color="7C9E00"/>
              <w:bottom w:val="nil"/>
              <w:right w:val="nil"/>
            </w:tcBorders>
            <w:noWrap/>
            <w:vAlign w:val="bottom"/>
            <w:hideMark/>
          </w:tcPr>
          <w:p w14:paraId="240ECF62"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noWrap/>
            <w:vAlign w:val="bottom"/>
            <w:hideMark/>
          </w:tcPr>
          <w:p w14:paraId="6736A297" w14:textId="77777777" w:rsidR="00285F4E" w:rsidRDefault="00285F4E">
            <w:pPr>
              <w:rPr>
                <w:rFonts w:ascii="Geomanist" w:eastAsia="Times New Roman" w:hAnsi="Geomanist" w:cs="Calibri"/>
                <w:color w:val="000000"/>
                <w:sz w:val="20"/>
                <w:szCs w:val="20"/>
                <w:lang w:eastAsia="es-MX"/>
              </w:rPr>
            </w:pPr>
          </w:p>
        </w:tc>
        <w:tc>
          <w:tcPr>
            <w:tcW w:w="0" w:type="auto"/>
            <w:tcBorders>
              <w:top w:val="nil"/>
              <w:left w:val="nil"/>
              <w:bottom w:val="single" w:sz="4" w:space="0" w:color="7C9E00"/>
              <w:right w:val="single" w:sz="4" w:space="0" w:color="auto"/>
            </w:tcBorders>
            <w:noWrap/>
            <w:vAlign w:val="bottom"/>
            <w:hideMark/>
          </w:tcPr>
          <w:p w14:paraId="36085957"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Gastos de Operación:</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9583A51"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48,452.5</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48C21BDA"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148,994.5</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9B35FB9"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61,430.4</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16C1AC4"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12,977.9</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3B4BB3E2"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-87,564.1</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6240C768"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26.8%</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6A2EC69B"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-58.8%</w:t>
            </w:r>
          </w:p>
        </w:tc>
      </w:tr>
      <w:tr w:rsidR="00285F4E" w14:paraId="45763A1E" w14:textId="77777777" w:rsidTr="00285F4E">
        <w:trPr>
          <w:trHeight w:val="270"/>
        </w:trPr>
        <w:tc>
          <w:tcPr>
            <w:tcW w:w="0" w:type="auto"/>
            <w:tcBorders>
              <w:top w:val="nil"/>
              <w:left w:val="single" w:sz="4" w:space="0" w:color="7C9E00"/>
              <w:bottom w:val="nil"/>
              <w:right w:val="nil"/>
            </w:tcBorders>
            <w:noWrap/>
            <w:vAlign w:val="bottom"/>
            <w:hideMark/>
          </w:tcPr>
          <w:p w14:paraId="77EFA537"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noWrap/>
            <w:vAlign w:val="bottom"/>
            <w:hideMark/>
          </w:tcPr>
          <w:p w14:paraId="3FA23926" w14:textId="77777777" w:rsidR="00285F4E" w:rsidRDefault="00285F4E">
            <w:pPr>
              <w:rPr>
                <w:rFonts w:ascii="Geomanist" w:eastAsia="Times New Roman" w:hAnsi="Geomanist" w:cs="Calibri"/>
                <w:color w:val="000000"/>
                <w:sz w:val="20"/>
                <w:szCs w:val="20"/>
                <w:lang w:eastAsia="es-MX"/>
              </w:rPr>
            </w:pPr>
          </w:p>
        </w:tc>
        <w:tc>
          <w:tcPr>
            <w:tcW w:w="0" w:type="auto"/>
            <w:tcBorders>
              <w:top w:val="nil"/>
              <w:left w:val="nil"/>
              <w:bottom w:val="single" w:sz="4" w:space="0" w:color="7C9E00"/>
              <w:right w:val="single" w:sz="4" w:space="0" w:color="auto"/>
            </w:tcBorders>
            <w:noWrap/>
            <w:vAlign w:val="bottom"/>
            <w:hideMark/>
          </w:tcPr>
          <w:p w14:paraId="4D773E8C"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 xml:space="preserve">  Materiales y Suministros</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2A74F3B"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5,899.1</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17978A7D"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6,465.2</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BA8A139"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4,688.7</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F3DC9F1"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-1,210.4</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0791246"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-1,776.5</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3FBEB450"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-20.5%</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12183357"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-27.5%</w:t>
            </w:r>
          </w:p>
        </w:tc>
      </w:tr>
      <w:tr w:rsidR="00285F4E" w14:paraId="206C2D68" w14:textId="77777777" w:rsidTr="00285F4E">
        <w:trPr>
          <w:trHeight w:val="270"/>
        </w:trPr>
        <w:tc>
          <w:tcPr>
            <w:tcW w:w="0" w:type="auto"/>
            <w:tcBorders>
              <w:top w:val="nil"/>
              <w:left w:val="single" w:sz="4" w:space="0" w:color="7C9E00"/>
              <w:bottom w:val="nil"/>
              <w:right w:val="nil"/>
            </w:tcBorders>
            <w:noWrap/>
            <w:vAlign w:val="bottom"/>
            <w:hideMark/>
          </w:tcPr>
          <w:p w14:paraId="63A05C80"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noWrap/>
            <w:vAlign w:val="bottom"/>
            <w:hideMark/>
          </w:tcPr>
          <w:p w14:paraId="1A097EE8" w14:textId="77777777" w:rsidR="00285F4E" w:rsidRDefault="00285F4E">
            <w:pPr>
              <w:rPr>
                <w:rFonts w:ascii="Geomanist" w:eastAsia="Times New Roman" w:hAnsi="Geomanist" w:cs="Calibri"/>
                <w:color w:val="000000"/>
                <w:sz w:val="20"/>
                <w:szCs w:val="20"/>
                <w:lang w:eastAsia="es-MX"/>
              </w:rPr>
            </w:pPr>
          </w:p>
        </w:tc>
        <w:tc>
          <w:tcPr>
            <w:tcW w:w="0" w:type="auto"/>
            <w:tcBorders>
              <w:top w:val="nil"/>
              <w:left w:val="nil"/>
              <w:bottom w:val="single" w:sz="4" w:space="0" w:color="7C9E00"/>
              <w:right w:val="single" w:sz="4" w:space="0" w:color="auto"/>
            </w:tcBorders>
            <w:noWrap/>
            <w:vAlign w:val="bottom"/>
            <w:hideMark/>
          </w:tcPr>
          <w:p w14:paraId="79564D0A"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 xml:space="preserve">  Servicios Generales</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ED672C3"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42,553.4</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3FDA60B"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142,529.3</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34D7A992"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56,741.7</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0911B02"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14,188.3</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69C5F4D0"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-85,787.6</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6A4DCEA3"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33.3%</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45FD45D1"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-60.2%</w:t>
            </w:r>
          </w:p>
        </w:tc>
      </w:tr>
      <w:tr w:rsidR="00285F4E" w14:paraId="72029995" w14:textId="77777777" w:rsidTr="00285F4E">
        <w:trPr>
          <w:trHeight w:val="270"/>
        </w:trPr>
        <w:tc>
          <w:tcPr>
            <w:tcW w:w="0" w:type="auto"/>
            <w:tcBorders>
              <w:top w:val="nil"/>
              <w:left w:val="single" w:sz="4" w:space="0" w:color="7C9E00"/>
              <w:bottom w:val="nil"/>
              <w:right w:val="nil"/>
            </w:tcBorders>
            <w:noWrap/>
            <w:vAlign w:val="bottom"/>
            <w:hideMark/>
          </w:tcPr>
          <w:p w14:paraId="7116B762"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noWrap/>
            <w:vAlign w:val="bottom"/>
            <w:hideMark/>
          </w:tcPr>
          <w:p w14:paraId="0F862B2F" w14:textId="77777777" w:rsidR="00285F4E" w:rsidRDefault="00285F4E">
            <w:pPr>
              <w:rPr>
                <w:rFonts w:ascii="Geomanist" w:eastAsia="Times New Roman" w:hAnsi="Geomanist" w:cs="Calibri"/>
                <w:color w:val="000000"/>
                <w:sz w:val="20"/>
                <w:szCs w:val="20"/>
                <w:lang w:eastAsia="es-MX"/>
              </w:rPr>
            </w:pPr>
          </w:p>
        </w:tc>
        <w:tc>
          <w:tcPr>
            <w:tcW w:w="0" w:type="auto"/>
            <w:tcBorders>
              <w:top w:val="nil"/>
              <w:left w:val="nil"/>
              <w:bottom w:val="single" w:sz="4" w:space="0" w:color="7C9E00"/>
              <w:right w:val="single" w:sz="4" w:space="0" w:color="auto"/>
            </w:tcBorders>
            <w:noWrap/>
            <w:vAlign w:val="bottom"/>
            <w:hideMark/>
          </w:tcPr>
          <w:p w14:paraId="293351DD"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Subsidios (Becas)</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30D85012"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846.0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58492A2"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846.0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9FA57B8"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468.0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14042C40"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-378.0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F225735"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-378.0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637882CA"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-44.7%</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213E6703"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-44.7%</w:t>
            </w:r>
          </w:p>
        </w:tc>
      </w:tr>
      <w:tr w:rsidR="00285F4E" w14:paraId="65BA6003" w14:textId="77777777" w:rsidTr="00285F4E">
        <w:trPr>
          <w:trHeight w:val="270"/>
        </w:trPr>
        <w:tc>
          <w:tcPr>
            <w:tcW w:w="0" w:type="auto"/>
            <w:tcBorders>
              <w:top w:val="nil"/>
              <w:left w:val="single" w:sz="4" w:space="0" w:color="7C9E00"/>
              <w:bottom w:val="nil"/>
              <w:right w:val="nil"/>
            </w:tcBorders>
            <w:noWrap/>
            <w:vAlign w:val="bottom"/>
            <w:hideMark/>
          </w:tcPr>
          <w:p w14:paraId="68CACB82"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noWrap/>
            <w:vAlign w:val="bottom"/>
            <w:hideMark/>
          </w:tcPr>
          <w:p w14:paraId="46EE2719" w14:textId="77777777" w:rsidR="00285F4E" w:rsidRDefault="00285F4E">
            <w:pPr>
              <w:rPr>
                <w:rFonts w:ascii="Geomanist" w:eastAsia="Times New Roman" w:hAnsi="Geomanist" w:cs="Calibri"/>
                <w:color w:val="000000"/>
                <w:sz w:val="20"/>
                <w:szCs w:val="20"/>
                <w:lang w:eastAsia="es-MX"/>
              </w:rPr>
            </w:pPr>
          </w:p>
        </w:tc>
        <w:tc>
          <w:tcPr>
            <w:tcW w:w="0" w:type="auto"/>
            <w:tcBorders>
              <w:top w:val="nil"/>
              <w:left w:val="nil"/>
              <w:bottom w:val="single" w:sz="4" w:space="0" w:color="7C9E00"/>
              <w:right w:val="single" w:sz="4" w:space="0" w:color="auto"/>
            </w:tcBorders>
            <w:noWrap/>
            <w:vAlign w:val="bottom"/>
            <w:hideMark/>
          </w:tcPr>
          <w:p w14:paraId="395EC100"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Otras Erogaciones</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31EEB74"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160.0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43B7B6F"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160.0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8FB374F"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8857DFC"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-160.0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43EED70"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-160.0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1D27A0B4"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-100.0%</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144CEA04"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-100.0%</w:t>
            </w:r>
          </w:p>
        </w:tc>
      </w:tr>
      <w:tr w:rsidR="00285F4E" w14:paraId="05519F82" w14:textId="77777777" w:rsidTr="00285F4E">
        <w:trPr>
          <w:trHeight w:val="270"/>
        </w:trPr>
        <w:tc>
          <w:tcPr>
            <w:tcW w:w="0" w:type="auto"/>
            <w:gridSpan w:val="3"/>
            <w:tcBorders>
              <w:top w:val="nil"/>
              <w:left w:val="single" w:sz="4" w:space="0" w:color="7C9E00"/>
              <w:bottom w:val="single" w:sz="4" w:space="0" w:color="7C9E00"/>
              <w:right w:val="single" w:sz="4" w:space="0" w:color="auto"/>
            </w:tcBorders>
            <w:noWrap/>
            <w:vAlign w:val="bottom"/>
            <w:hideMark/>
          </w:tcPr>
          <w:p w14:paraId="3A0234A6" w14:textId="77777777" w:rsidR="00285F4E" w:rsidRDefault="00285F4E">
            <w:pPr>
              <w:spacing w:before="0" w:after="0" w:line="240" w:lineRule="auto"/>
              <w:jc w:val="lef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Inversión Física</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1AA8AD1"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69C247C"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7,222.1</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F305123"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6BA57D00"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46B95D07"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-7,222.1</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032A6B1" w14:textId="77777777" w:rsidR="00285F4E" w:rsidRDefault="00285F4E">
            <w:pPr>
              <w:spacing w:before="0" w:after="0" w:line="240" w:lineRule="auto"/>
              <w:jc w:val="center"/>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0.0%</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4231A347" w14:textId="77777777" w:rsidR="00285F4E" w:rsidRDefault="00285F4E">
            <w:pPr>
              <w:spacing w:before="0" w:after="0" w:line="240" w:lineRule="auto"/>
              <w:jc w:val="center"/>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-100.0%</w:t>
            </w:r>
          </w:p>
        </w:tc>
      </w:tr>
      <w:tr w:rsidR="00285F4E" w14:paraId="1BE6E8DF" w14:textId="77777777" w:rsidTr="00285F4E">
        <w:trPr>
          <w:trHeight w:val="270"/>
        </w:trPr>
        <w:tc>
          <w:tcPr>
            <w:tcW w:w="0" w:type="auto"/>
            <w:tcBorders>
              <w:top w:val="nil"/>
              <w:left w:val="single" w:sz="4" w:space="0" w:color="7C9E00"/>
              <w:bottom w:val="nil"/>
              <w:right w:val="nil"/>
            </w:tcBorders>
            <w:noWrap/>
            <w:vAlign w:val="bottom"/>
            <w:hideMark/>
          </w:tcPr>
          <w:p w14:paraId="2760E0FF"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noWrap/>
            <w:vAlign w:val="bottom"/>
            <w:hideMark/>
          </w:tcPr>
          <w:p w14:paraId="4AA454E7"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tcBorders>
              <w:top w:val="nil"/>
              <w:left w:val="nil"/>
              <w:bottom w:val="single" w:sz="4" w:space="0" w:color="7C9E00"/>
              <w:right w:val="single" w:sz="4" w:space="0" w:color="auto"/>
            </w:tcBorders>
            <w:noWrap/>
            <w:vAlign w:val="bottom"/>
            <w:hideMark/>
          </w:tcPr>
          <w:p w14:paraId="1D59F996"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Bienes Muebles e Inmuebles</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1FC8B6E7"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21D735D"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1,595.0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6EDFA082"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141D8075"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4AD5CB44"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-1,595.0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6E3C37A"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n/a</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6ACED5A4"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-100.0%</w:t>
            </w:r>
          </w:p>
        </w:tc>
      </w:tr>
      <w:tr w:rsidR="00285F4E" w14:paraId="413744F5" w14:textId="77777777" w:rsidTr="00285F4E">
        <w:trPr>
          <w:trHeight w:val="270"/>
        </w:trPr>
        <w:tc>
          <w:tcPr>
            <w:tcW w:w="0" w:type="auto"/>
            <w:tcBorders>
              <w:top w:val="nil"/>
              <w:left w:val="single" w:sz="4" w:space="0" w:color="7C9E00"/>
              <w:bottom w:val="single" w:sz="4" w:space="0" w:color="auto"/>
              <w:right w:val="nil"/>
            </w:tcBorders>
            <w:noWrap/>
            <w:vAlign w:val="bottom"/>
            <w:hideMark/>
          </w:tcPr>
          <w:p w14:paraId="048062E5"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tcBorders>
              <w:top w:val="nil"/>
              <w:left w:val="nil"/>
              <w:bottom w:val="single" w:sz="4" w:space="0" w:color="auto"/>
              <w:right w:val="nil"/>
            </w:tcBorders>
            <w:noWrap/>
            <w:vAlign w:val="bottom"/>
            <w:hideMark/>
          </w:tcPr>
          <w:p w14:paraId="4C5EA14A"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tcBorders>
              <w:top w:val="nil"/>
              <w:left w:val="nil"/>
              <w:bottom w:val="single" w:sz="4" w:space="0" w:color="auto"/>
              <w:right w:val="single" w:sz="4" w:space="0" w:color="auto"/>
            </w:tcBorders>
            <w:noWrap/>
            <w:vAlign w:val="bottom"/>
            <w:hideMark/>
          </w:tcPr>
          <w:p w14:paraId="655E7344"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 xml:space="preserve">Obra Pública </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378DA4E"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E5BE409"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5,627.1</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648174C"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36B272FC"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6F2061C"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-5,627.1</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3DE154D6"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n/a</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0880688B"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-100.0%</w:t>
            </w:r>
          </w:p>
        </w:tc>
      </w:tr>
      <w:tr w:rsidR="00285F4E" w14:paraId="24EE2B1C" w14:textId="77777777" w:rsidTr="00285F4E">
        <w:trPr>
          <w:trHeight w:val="300"/>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5F1DA1"/>
            <w:vAlign w:val="center"/>
            <w:hideMark/>
          </w:tcPr>
          <w:p w14:paraId="005D4825" w14:textId="77777777" w:rsidR="00285F4E" w:rsidRDefault="00285F4E">
            <w:pPr>
              <w:spacing w:before="0" w:after="0" w:line="240" w:lineRule="auto"/>
              <w:jc w:val="center"/>
              <w:rPr>
                <w:rFonts w:ascii="Geomanist" w:eastAsia="Times New Roman" w:hAnsi="Geomanist" w:cs="Calibri"/>
                <w:color w:val="FFFFFF"/>
                <w:sz w:val="20"/>
                <w:szCs w:val="20"/>
                <w:lang w:eastAsia="es-MX"/>
              </w:rPr>
            </w:pPr>
            <w:r>
              <w:rPr>
                <w:rFonts w:ascii="Geomanist" w:eastAsia="Times New Roman" w:hAnsi="Geomanist" w:cs="Calibri"/>
                <w:color w:val="FFFFFF"/>
                <w:sz w:val="20"/>
                <w:szCs w:val="20"/>
                <w:lang w:eastAsia="es-MX"/>
              </w:rPr>
              <w:t>Concepto</w:t>
            </w:r>
          </w:p>
        </w:tc>
        <w:tc>
          <w:tcPr>
            <w:tcW w:w="0" w:type="auto"/>
            <w:gridSpan w:val="3"/>
            <w:tcBorders>
              <w:top w:val="single" w:sz="4" w:space="0" w:color="auto"/>
              <w:left w:val="single" w:sz="4" w:space="0" w:color="auto"/>
              <w:bottom w:val="single" w:sz="4" w:space="0" w:color="auto"/>
              <w:right w:val="single" w:sz="4" w:space="0" w:color="auto"/>
            </w:tcBorders>
            <w:shd w:val="clear" w:color="auto" w:fill="5F1DA1"/>
            <w:noWrap/>
            <w:vAlign w:val="bottom"/>
            <w:hideMark/>
          </w:tcPr>
          <w:p w14:paraId="15A55E74" w14:textId="77777777" w:rsidR="00285F4E" w:rsidRDefault="00285F4E">
            <w:pPr>
              <w:spacing w:before="0" w:after="0" w:line="240" w:lineRule="auto"/>
              <w:jc w:val="center"/>
              <w:rPr>
                <w:rFonts w:ascii="Geomanist" w:eastAsia="Times New Roman" w:hAnsi="Geomanist" w:cs="Calibri"/>
                <w:b/>
                <w:bCs/>
                <w:color w:val="FFFFFF"/>
                <w:sz w:val="20"/>
                <w:szCs w:val="20"/>
                <w:lang w:eastAsia="es-MX"/>
              </w:rPr>
            </w:pPr>
            <w:r>
              <w:rPr>
                <w:rFonts w:ascii="Geomanist" w:eastAsia="Times New Roman" w:hAnsi="Geomanist" w:cs="Calibri"/>
                <w:b/>
                <w:bCs/>
                <w:color w:val="FFFFFF"/>
                <w:sz w:val="20"/>
                <w:szCs w:val="20"/>
                <w:lang w:eastAsia="es-MX"/>
              </w:rPr>
              <w:t>Recursos Fiscales</w:t>
            </w:r>
          </w:p>
        </w:tc>
        <w:tc>
          <w:tcPr>
            <w:tcW w:w="4106" w:type="dxa"/>
            <w:gridSpan w:val="4"/>
            <w:tcBorders>
              <w:top w:val="single" w:sz="4" w:space="0" w:color="auto"/>
              <w:left w:val="single" w:sz="4" w:space="0" w:color="auto"/>
              <w:bottom w:val="single" w:sz="4" w:space="0" w:color="auto"/>
              <w:right w:val="single" w:sz="4" w:space="0" w:color="auto"/>
            </w:tcBorders>
            <w:shd w:val="clear" w:color="auto" w:fill="5F1DA1"/>
            <w:vAlign w:val="center"/>
            <w:hideMark/>
          </w:tcPr>
          <w:p w14:paraId="042545AA" w14:textId="77777777" w:rsidR="00285F4E" w:rsidRDefault="00285F4E">
            <w:pPr>
              <w:spacing w:before="0" w:after="0" w:line="240" w:lineRule="auto"/>
              <w:jc w:val="center"/>
              <w:rPr>
                <w:rFonts w:ascii="Geomanist" w:eastAsia="Times New Roman" w:hAnsi="Geomanist" w:cs="Calibri"/>
                <w:b/>
                <w:bCs/>
                <w:color w:val="FFFFFF"/>
                <w:sz w:val="20"/>
                <w:szCs w:val="20"/>
                <w:lang w:eastAsia="es-MX"/>
              </w:rPr>
            </w:pPr>
            <w:r>
              <w:rPr>
                <w:rFonts w:ascii="Geomanist" w:eastAsia="Times New Roman" w:hAnsi="Geomanist" w:cs="Calibri"/>
                <w:b/>
                <w:bCs/>
                <w:color w:val="FFFFFF"/>
                <w:sz w:val="20"/>
                <w:szCs w:val="20"/>
                <w:lang w:eastAsia="es-MX"/>
              </w:rPr>
              <w:t>Variación</w:t>
            </w:r>
          </w:p>
        </w:tc>
      </w:tr>
      <w:tr w:rsidR="00285F4E" w14:paraId="32D6A2DB" w14:textId="77777777" w:rsidTr="00285F4E">
        <w:trPr>
          <w:trHeight w:val="36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FF89E7A" w14:textId="77777777" w:rsidR="00285F4E" w:rsidRDefault="00285F4E">
            <w:pPr>
              <w:spacing w:before="0" w:after="0"/>
              <w:jc w:val="left"/>
              <w:rPr>
                <w:rFonts w:ascii="Geomanist" w:eastAsia="Times New Roman" w:hAnsi="Geomanist" w:cs="Calibri"/>
                <w:color w:val="FFFFFF"/>
                <w:sz w:val="20"/>
                <w:szCs w:val="20"/>
                <w:lang w:eastAsia="es-MX"/>
              </w:rPr>
            </w:pPr>
          </w:p>
        </w:tc>
        <w:tc>
          <w:tcPr>
            <w:tcW w:w="0" w:type="auto"/>
            <w:tcBorders>
              <w:top w:val="single" w:sz="4" w:space="0" w:color="auto"/>
              <w:left w:val="single" w:sz="4" w:space="0" w:color="auto"/>
              <w:bottom w:val="single" w:sz="4" w:space="0" w:color="auto"/>
              <w:right w:val="single" w:sz="4" w:space="0" w:color="auto"/>
            </w:tcBorders>
            <w:shd w:val="clear" w:color="auto" w:fill="5F1DA1"/>
            <w:vAlign w:val="center"/>
            <w:hideMark/>
          </w:tcPr>
          <w:p w14:paraId="5FE4A169" w14:textId="77777777" w:rsidR="00285F4E" w:rsidRDefault="00285F4E">
            <w:pPr>
              <w:spacing w:before="0" w:after="0" w:line="240" w:lineRule="auto"/>
              <w:jc w:val="center"/>
              <w:rPr>
                <w:rFonts w:ascii="Geomanist" w:eastAsia="Times New Roman" w:hAnsi="Geomanist" w:cs="Calibri"/>
                <w:color w:val="FFFFFF"/>
                <w:sz w:val="20"/>
                <w:szCs w:val="20"/>
                <w:lang w:eastAsia="es-MX"/>
              </w:rPr>
            </w:pPr>
            <w:r>
              <w:rPr>
                <w:rFonts w:ascii="Geomanist" w:eastAsia="Times New Roman" w:hAnsi="Geomanist" w:cs="Calibri"/>
                <w:color w:val="FFFFFF"/>
                <w:sz w:val="20"/>
                <w:szCs w:val="20"/>
                <w:lang w:eastAsia="es-MX"/>
              </w:rPr>
              <w:t>Original</w:t>
            </w:r>
          </w:p>
        </w:tc>
        <w:tc>
          <w:tcPr>
            <w:tcW w:w="0" w:type="auto"/>
            <w:tcBorders>
              <w:top w:val="single" w:sz="4" w:space="0" w:color="auto"/>
              <w:left w:val="single" w:sz="4" w:space="0" w:color="auto"/>
              <w:bottom w:val="single" w:sz="4" w:space="0" w:color="auto"/>
              <w:right w:val="single" w:sz="4" w:space="0" w:color="auto"/>
            </w:tcBorders>
            <w:shd w:val="clear" w:color="auto" w:fill="5F1DA1"/>
            <w:vAlign w:val="center"/>
            <w:hideMark/>
          </w:tcPr>
          <w:p w14:paraId="611112FB" w14:textId="77777777" w:rsidR="00285F4E" w:rsidRDefault="00285F4E">
            <w:pPr>
              <w:spacing w:before="0" w:after="0" w:line="240" w:lineRule="auto"/>
              <w:jc w:val="center"/>
              <w:rPr>
                <w:rFonts w:ascii="Geomanist" w:eastAsia="Times New Roman" w:hAnsi="Geomanist" w:cs="Calibri"/>
                <w:color w:val="FFFFFF"/>
                <w:sz w:val="20"/>
                <w:szCs w:val="20"/>
                <w:lang w:eastAsia="es-MX"/>
              </w:rPr>
            </w:pPr>
            <w:r>
              <w:rPr>
                <w:rFonts w:ascii="Geomanist" w:eastAsia="Times New Roman" w:hAnsi="Geomanist" w:cs="Calibri"/>
                <w:color w:val="FFFFFF"/>
                <w:sz w:val="20"/>
                <w:szCs w:val="20"/>
                <w:lang w:eastAsia="es-MX"/>
              </w:rPr>
              <w:t>Modificado</w:t>
            </w:r>
          </w:p>
        </w:tc>
        <w:tc>
          <w:tcPr>
            <w:tcW w:w="0" w:type="auto"/>
            <w:tcBorders>
              <w:top w:val="single" w:sz="4" w:space="0" w:color="auto"/>
              <w:left w:val="single" w:sz="4" w:space="0" w:color="auto"/>
              <w:bottom w:val="single" w:sz="4" w:space="0" w:color="auto"/>
              <w:right w:val="single" w:sz="4" w:space="0" w:color="auto"/>
            </w:tcBorders>
            <w:shd w:val="clear" w:color="auto" w:fill="5F1DA1"/>
            <w:vAlign w:val="center"/>
            <w:hideMark/>
          </w:tcPr>
          <w:p w14:paraId="67121F37" w14:textId="77777777" w:rsidR="00285F4E" w:rsidRDefault="00285F4E">
            <w:pPr>
              <w:spacing w:before="0" w:after="0" w:line="240" w:lineRule="auto"/>
              <w:jc w:val="center"/>
              <w:rPr>
                <w:rFonts w:ascii="Geomanist" w:eastAsia="Times New Roman" w:hAnsi="Geomanist" w:cs="Calibri"/>
                <w:color w:val="FFFFFF"/>
                <w:sz w:val="20"/>
                <w:szCs w:val="20"/>
                <w:lang w:eastAsia="es-MX"/>
              </w:rPr>
            </w:pPr>
            <w:r>
              <w:rPr>
                <w:rFonts w:ascii="Geomanist" w:eastAsia="Times New Roman" w:hAnsi="Geomanist" w:cs="Calibri"/>
                <w:color w:val="FFFFFF"/>
                <w:sz w:val="20"/>
                <w:szCs w:val="20"/>
                <w:lang w:eastAsia="es-MX"/>
              </w:rPr>
              <w:t>Ejercido</w:t>
            </w:r>
          </w:p>
        </w:tc>
        <w:tc>
          <w:tcPr>
            <w:tcW w:w="0" w:type="auto"/>
            <w:tcBorders>
              <w:top w:val="single" w:sz="4" w:space="0" w:color="auto"/>
              <w:left w:val="single" w:sz="4" w:space="0" w:color="auto"/>
              <w:bottom w:val="single" w:sz="4" w:space="0" w:color="auto"/>
              <w:right w:val="single" w:sz="4" w:space="0" w:color="auto"/>
            </w:tcBorders>
            <w:shd w:val="clear" w:color="auto" w:fill="5F1DA1"/>
            <w:vAlign w:val="center"/>
            <w:hideMark/>
          </w:tcPr>
          <w:p w14:paraId="3D4480BC" w14:textId="77777777" w:rsidR="00285F4E" w:rsidRDefault="00285F4E">
            <w:pPr>
              <w:spacing w:before="0" w:after="0" w:line="240" w:lineRule="auto"/>
              <w:jc w:val="center"/>
              <w:rPr>
                <w:rFonts w:ascii="Geomanist" w:eastAsia="Times New Roman" w:hAnsi="Geomanist" w:cs="Calibri"/>
                <w:color w:val="FFFFFF"/>
                <w:sz w:val="20"/>
                <w:szCs w:val="20"/>
                <w:lang w:eastAsia="es-MX"/>
              </w:rPr>
            </w:pPr>
            <w:proofErr w:type="spellStart"/>
            <w:r>
              <w:rPr>
                <w:rFonts w:ascii="Geomanist" w:eastAsia="Times New Roman" w:hAnsi="Geomanist" w:cs="Calibri"/>
                <w:color w:val="FFFFFF"/>
                <w:sz w:val="20"/>
                <w:szCs w:val="20"/>
                <w:lang w:eastAsia="es-MX"/>
              </w:rPr>
              <w:t>Ejer</w:t>
            </w:r>
            <w:proofErr w:type="spellEnd"/>
            <w:r>
              <w:rPr>
                <w:rFonts w:ascii="Geomanist" w:eastAsia="Times New Roman" w:hAnsi="Geomanist" w:cs="Calibri"/>
                <w:color w:val="FFFFFF"/>
                <w:sz w:val="20"/>
                <w:szCs w:val="20"/>
                <w:lang w:eastAsia="es-MX"/>
              </w:rPr>
              <w:t>/</w:t>
            </w:r>
            <w:proofErr w:type="spellStart"/>
            <w:r>
              <w:rPr>
                <w:rFonts w:ascii="Geomanist" w:eastAsia="Times New Roman" w:hAnsi="Geomanist" w:cs="Calibri"/>
                <w:color w:val="FFFFFF"/>
                <w:sz w:val="20"/>
                <w:szCs w:val="20"/>
                <w:lang w:eastAsia="es-MX"/>
              </w:rPr>
              <w:t>Orig</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5F1DA1"/>
            <w:vAlign w:val="center"/>
            <w:hideMark/>
          </w:tcPr>
          <w:p w14:paraId="080B7A87" w14:textId="77777777" w:rsidR="00285F4E" w:rsidRDefault="00285F4E">
            <w:pPr>
              <w:spacing w:before="0" w:after="0" w:line="240" w:lineRule="auto"/>
              <w:jc w:val="center"/>
              <w:rPr>
                <w:rFonts w:ascii="Geomanist" w:eastAsia="Times New Roman" w:hAnsi="Geomanist" w:cs="Calibri"/>
                <w:color w:val="FFFFFF"/>
                <w:sz w:val="20"/>
                <w:szCs w:val="20"/>
                <w:lang w:eastAsia="es-MX"/>
              </w:rPr>
            </w:pPr>
            <w:proofErr w:type="spellStart"/>
            <w:r>
              <w:rPr>
                <w:rFonts w:ascii="Geomanist" w:eastAsia="Times New Roman" w:hAnsi="Geomanist" w:cs="Calibri"/>
                <w:color w:val="FFFFFF"/>
                <w:sz w:val="20"/>
                <w:szCs w:val="20"/>
                <w:lang w:eastAsia="es-MX"/>
              </w:rPr>
              <w:t>Ejer</w:t>
            </w:r>
            <w:proofErr w:type="spellEnd"/>
            <w:r>
              <w:rPr>
                <w:rFonts w:ascii="Geomanist" w:eastAsia="Times New Roman" w:hAnsi="Geomanist" w:cs="Calibri"/>
                <w:color w:val="FFFFFF"/>
                <w:sz w:val="20"/>
                <w:szCs w:val="20"/>
                <w:lang w:eastAsia="es-MX"/>
              </w:rPr>
              <w:t>./</w:t>
            </w:r>
            <w:proofErr w:type="spellStart"/>
            <w:r>
              <w:rPr>
                <w:rFonts w:ascii="Geomanist" w:eastAsia="Times New Roman" w:hAnsi="Geomanist" w:cs="Calibri"/>
                <w:color w:val="FFFFFF"/>
                <w:sz w:val="20"/>
                <w:szCs w:val="20"/>
                <w:lang w:eastAsia="es-MX"/>
              </w:rPr>
              <w:t>Modif</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5F1DA1"/>
            <w:vAlign w:val="center"/>
            <w:hideMark/>
          </w:tcPr>
          <w:p w14:paraId="3B68326F" w14:textId="77777777" w:rsidR="00285F4E" w:rsidRDefault="00285F4E">
            <w:pPr>
              <w:spacing w:before="0" w:after="0" w:line="240" w:lineRule="auto"/>
              <w:jc w:val="center"/>
              <w:rPr>
                <w:rFonts w:ascii="Geomanist" w:eastAsia="Times New Roman" w:hAnsi="Geomanist" w:cs="Calibri"/>
                <w:color w:val="FFFFFF"/>
                <w:sz w:val="20"/>
                <w:szCs w:val="20"/>
                <w:lang w:eastAsia="es-MX"/>
              </w:rPr>
            </w:pPr>
            <w:proofErr w:type="spellStart"/>
            <w:r>
              <w:rPr>
                <w:rFonts w:ascii="Geomanist" w:eastAsia="Times New Roman" w:hAnsi="Geomanist" w:cs="Calibri"/>
                <w:color w:val="FFFFFF"/>
                <w:sz w:val="20"/>
                <w:szCs w:val="20"/>
                <w:lang w:eastAsia="es-MX"/>
              </w:rPr>
              <w:t>Ejer</w:t>
            </w:r>
            <w:proofErr w:type="spellEnd"/>
            <w:r>
              <w:rPr>
                <w:rFonts w:ascii="Geomanist" w:eastAsia="Times New Roman" w:hAnsi="Geomanist" w:cs="Calibri"/>
                <w:color w:val="FFFFFF"/>
                <w:sz w:val="20"/>
                <w:szCs w:val="20"/>
                <w:lang w:eastAsia="es-MX"/>
              </w:rPr>
              <w:t>/</w:t>
            </w:r>
            <w:proofErr w:type="spellStart"/>
            <w:r>
              <w:rPr>
                <w:rFonts w:ascii="Geomanist" w:eastAsia="Times New Roman" w:hAnsi="Geomanist" w:cs="Calibri"/>
                <w:color w:val="FFFFFF"/>
                <w:sz w:val="20"/>
                <w:szCs w:val="20"/>
                <w:lang w:eastAsia="es-MX"/>
              </w:rPr>
              <w:t>Orig</w:t>
            </w:r>
            <w:proofErr w:type="spellEnd"/>
          </w:p>
        </w:tc>
        <w:tc>
          <w:tcPr>
            <w:tcW w:w="1106" w:type="dxa"/>
            <w:tcBorders>
              <w:top w:val="single" w:sz="4" w:space="0" w:color="auto"/>
              <w:left w:val="single" w:sz="4" w:space="0" w:color="auto"/>
              <w:bottom w:val="single" w:sz="4" w:space="0" w:color="auto"/>
              <w:right w:val="single" w:sz="4" w:space="0" w:color="auto"/>
            </w:tcBorders>
            <w:shd w:val="clear" w:color="auto" w:fill="5F1DA1"/>
            <w:vAlign w:val="center"/>
            <w:hideMark/>
          </w:tcPr>
          <w:p w14:paraId="2763984E" w14:textId="77777777" w:rsidR="00285F4E" w:rsidRDefault="00285F4E">
            <w:pPr>
              <w:spacing w:before="0" w:after="0" w:line="240" w:lineRule="auto"/>
              <w:jc w:val="center"/>
              <w:rPr>
                <w:rFonts w:ascii="Geomanist" w:eastAsia="Times New Roman" w:hAnsi="Geomanist" w:cs="Calibri"/>
                <w:color w:val="FFFFFF"/>
                <w:sz w:val="20"/>
                <w:szCs w:val="20"/>
                <w:lang w:eastAsia="es-MX"/>
              </w:rPr>
            </w:pPr>
            <w:proofErr w:type="spellStart"/>
            <w:r>
              <w:rPr>
                <w:rFonts w:ascii="Geomanist" w:eastAsia="Times New Roman" w:hAnsi="Geomanist" w:cs="Calibri"/>
                <w:color w:val="FFFFFF"/>
                <w:sz w:val="20"/>
                <w:szCs w:val="20"/>
                <w:lang w:eastAsia="es-MX"/>
              </w:rPr>
              <w:t>Ejer</w:t>
            </w:r>
            <w:proofErr w:type="spellEnd"/>
            <w:r>
              <w:rPr>
                <w:rFonts w:ascii="Geomanist" w:eastAsia="Times New Roman" w:hAnsi="Geomanist" w:cs="Calibri"/>
                <w:color w:val="FFFFFF"/>
                <w:sz w:val="20"/>
                <w:szCs w:val="20"/>
                <w:lang w:eastAsia="es-MX"/>
              </w:rPr>
              <w:t>./</w:t>
            </w:r>
            <w:proofErr w:type="spellStart"/>
            <w:r>
              <w:rPr>
                <w:rFonts w:ascii="Geomanist" w:eastAsia="Times New Roman" w:hAnsi="Geomanist" w:cs="Calibri"/>
                <w:color w:val="FFFFFF"/>
                <w:sz w:val="20"/>
                <w:szCs w:val="20"/>
                <w:lang w:eastAsia="es-MX"/>
              </w:rPr>
              <w:t>Modif</w:t>
            </w:r>
            <w:proofErr w:type="spellEnd"/>
          </w:p>
        </w:tc>
      </w:tr>
      <w:tr w:rsidR="00285F4E" w14:paraId="398C00FD" w14:textId="77777777" w:rsidTr="00285F4E">
        <w:trPr>
          <w:trHeight w:val="270"/>
        </w:trPr>
        <w:tc>
          <w:tcPr>
            <w:tcW w:w="0" w:type="auto"/>
            <w:gridSpan w:val="3"/>
            <w:tcBorders>
              <w:top w:val="single" w:sz="4" w:space="0" w:color="auto"/>
              <w:left w:val="single" w:sz="4" w:space="0" w:color="auto"/>
              <w:bottom w:val="single" w:sz="4" w:space="0" w:color="auto"/>
              <w:right w:val="single" w:sz="4" w:space="0" w:color="auto"/>
            </w:tcBorders>
            <w:noWrap/>
            <w:vAlign w:val="bottom"/>
            <w:hideMark/>
          </w:tcPr>
          <w:p w14:paraId="6F328013" w14:textId="77777777" w:rsidR="00285F4E" w:rsidRDefault="00285F4E">
            <w:pPr>
              <w:spacing w:before="0" w:after="0" w:line="240" w:lineRule="auto"/>
              <w:jc w:val="left"/>
              <w:rPr>
                <w:rFonts w:ascii="Geomanist" w:eastAsia="Times New Roman" w:hAnsi="Geomanist" w:cs="Calibri"/>
                <w:b/>
                <w:bCs/>
                <w:color w:val="000000"/>
                <w:sz w:val="20"/>
                <w:szCs w:val="20"/>
                <w:lang w:eastAsia="es-MX"/>
              </w:rPr>
            </w:pPr>
            <w:proofErr w:type="gramStart"/>
            <w:r>
              <w:rPr>
                <w:rFonts w:ascii="Geomanist" w:eastAsia="Times New Roman" w:hAnsi="Geomanist" w:cs="Calibri"/>
                <w:b/>
                <w:bCs/>
                <w:color w:val="000000"/>
                <w:sz w:val="20"/>
                <w:szCs w:val="20"/>
                <w:lang w:eastAsia="es-MX"/>
              </w:rPr>
              <w:t>Total</w:t>
            </w:r>
            <w:proofErr w:type="gramEnd"/>
            <w:r>
              <w:rPr>
                <w:rFonts w:ascii="Geomanist" w:eastAsia="Times New Roman" w:hAnsi="Geomanist" w:cs="Calibri"/>
                <w:b/>
                <w:bCs/>
                <w:color w:val="000000"/>
                <w:sz w:val="20"/>
                <w:szCs w:val="20"/>
                <w:lang w:eastAsia="es-MX"/>
              </w:rPr>
              <w:t xml:space="preserve"> de Recursos</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F6854E8"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160,478.6</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608E39CC"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163,632.7</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4B4C2824"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156,023.4</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43ACCF89"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-4,455.2</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7A2882B"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-7,609.3</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114ECBD1" w14:textId="77777777" w:rsidR="00285F4E" w:rsidRDefault="00285F4E">
            <w:pPr>
              <w:spacing w:before="0" w:after="0" w:line="240" w:lineRule="auto"/>
              <w:jc w:val="center"/>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-2.8%</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16EDBD83" w14:textId="77777777" w:rsidR="00285F4E" w:rsidRDefault="00285F4E">
            <w:pPr>
              <w:spacing w:before="0" w:after="0" w:line="240" w:lineRule="auto"/>
              <w:jc w:val="center"/>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-4.7%</w:t>
            </w:r>
          </w:p>
        </w:tc>
      </w:tr>
      <w:tr w:rsidR="00285F4E" w14:paraId="1D4AA1AB" w14:textId="77777777" w:rsidTr="00285F4E">
        <w:trPr>
          <w:trHeight w:val="270"/>
        </w:trPr>
        <w:tc>
          <w:tcPr>
            <w:tcW w:w="0" w:type="auto"/>
            <w:gridSpan w:val="3"/>
            <w:tcBorders>
              <w:top w:val="single" w:sz="4" w:space="0" w:color="auto"/>
              <w:left w:val="single" w:sz="4" w:space="0" w:color="auto"/>
              <w:bottom w:val="single" w:sz="4" w:space="0" w:color="auto"/>
              <w:right w:val="single" w:sz="4" w:space="0" w:color="auto"/>
            </w:tcBorders>
            <w:noWrap/>
            <w:vAlign w:val="bottom"/>
            <w:hideMark/>
          </w:tcPr>
          <w:p w14:paraId="4B0EBECE" w14:textId="77777777" w:rsidR="00285F4E" w:rsidRDefault="00285F4E">
            <w:pPr>
              <w:spacing w:before="0" w:after="0" w:line="240" w:lineRule="auto"/>
              <w:jc w:val="lef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Gasto Corriente</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FBAB6F6"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160,478.6</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909B1D8"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163,632.7</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3F860F7"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156,023.4</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AACD817"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-4,455.2</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3EAEDEE"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-7,609.3</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6B69BCC" w14:textId="77777777" w:rsidR="00285F4E" w:rsidRDefault="00285F4E">
            <w:pPr>
              <w:spacing w:before="0" w:after="0" w:line="240" w:lineRule="auto"/>
              <w:jc w:val="center"/>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-2.8%</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5683E73B" w14:textId="77777777" w:rsidR="00285F4E" w:rsidRDefault="00285F4E">
            <w:pPr>
              <w:spacing w:before="0" w:after="0" w:line="240" w:lineRule="auto"/>
              <w:jc w:val="center"/>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-4.7%</w:t>
            </w:r>
          </w:p>
        </w:tc>
      </w:tr>
      <w:tr w:rsidR="00285F4E" w14:paraId="461ADA0D" w14:textId="77777777" w:rsidTr="00285F4E">
        <w:trPr>
          <w:trHeight w:val="270"/>
        </w:trPr>
        <w:tc>
          <w:tcPr>
            <w:tcW w:w="0" w:type="auto"/>
            <w:tcBorders>
              <w:top w:val="single" w:sz="4" w:space="0" w:color="auto"/>
              <w:left w:val="single" w:sz="4" w:space="0" w:color="7C9E00"/>
              <w:bottom w:val="nil"/>
              <w:right w:val="nil"/>
            </w:tcBorders>
            <w:noWrap/>
            <w:vAlign w:val="bottom"/>
            <w:hideMark/>
          </w:tcPr>
          <w:p w14:paraId="5328F1CA"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tcBorders>
              <w:top w:val="single" w:sz="4" w:space="0" w:color="auto"/>
            </w:tcBorders>
            <w:noWrap/>
            <w:vAlign w:val="bottom"/>
            <w:hideMark/>
          </w:tcPr>
          <w:p w14:paraId="64D0B5F6" w14:textId="77777777" w:rsidR="00285F4E" w:rsidRDefault="00285F4E">
            <w:pPr>
              <w:rPr>
                <w:rFonts w:ascii="Geomanist" w:eastAsia="Times New Roman" w:hAnsi="Geomanist" w:cs="Calibri"/>
                <w:color w:val="000000"/>
                <w:sz w:val="20"/>
                <w:szCs w:val="20"/>
                <w:lang w:eastAsia="es-MX"/>
              </w:rPr>
            </w:pPr>
          </w:p>
        </w:tc>
        <w:tc>
          <w:tcPr>
            <w:tcW w:w="0" w:type="auto"/>
            <w:tcBorders>
              <w:top w:val="single" w:sz="4" w:space="0" w:color="auto"/>
              <w:left w:val="nil"/>
              <w:bottom w:val="single" w:sz="4" w:space="0" w:color="7C9E00"/>
              <w:right w:val="single" w:sz="4" w:space="0" w:color="auto"/>
            </w:tcBorders>
            <w:noWrap/>
            <w:vAlign w:val="bottom"/>
            <w:hideMark/>
          </w:tcPr>
          <w:p w14:paraId="35E18791"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Servicios Personales</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81AA06A"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130,952.0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088DB13"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134,106.1</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3D493634"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128,673.8</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3CB13B9D"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-2,278.2</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648BDE3"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-5,432.3</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FA9B515"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-1.7%</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0C94DE25"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-4.1%</w:t>
            </w:r>
          </w:p>
        </w:tc>
      </w:tr>
      <w:tr w:rsidR="00285F4E" w14:paraId="02830F0B" w14:textId="77777777" w:rsidTr="00285F4E">
        <w:trPr>
          <w:trHeight w:val="270"/>
        </w:trPr>
        <w:tc>
          <w:tcPr>
            <w:tcW w:w="0" w:type="auto"/>
            <w:tcBorders>
              <w:top w:val="nil"/>
              <w:left w:val="single" w:sz="4" w:space="0" w:color="7C9E00"/>
              <w:bottom w:val="nil"/>
              <w:right w:val="nil"/>
            </w:tcBorders>
            <w:noWrap/>
            <w:vAlign w:val="bottom"/>
            <w:hideMark/>
          </w:tcPr>
          <w:p w14:paraId="0F2C0FCC"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noWrap/>
            <w:vAlign w:val="bottom"/>
            <w:hideMark/>
          </w:tcPr>
          <w:p w14:paraId="2866CE3E" w14:textId="77777777" w:rsidR="00285F4E" w:rsidRDefault="00285F4E">
            <w:pPr>
              <w:rPr>
                <w:rFonts w:ascii="Geomanist" w:eastAsia="Times New Roman" w:hAnsi="Geomanist" w:cs="Calibri"/>
                <w:color w:val="000000"/>
                <w:sz w:val="20"/>
                <w:szCs w:val="20"/>
                <w:lang w:eastAsia="es-MX"/>
              </w:rPr>
            </w:pPr>
          </w:p>
        </w:tc>
        <w:tc>
          <w:tcPr>
            <w:tcW w:w="0" w:type="auto"/>
            <w:tcBorders>
              <w:top w:val="nil"/>
              <w:left w:val="nil"/>
              <w:bottom w:val="single" w:sz="4" w:space="0" w:color="7C9E00"/>
              <w:right w:val="single" w:sz="4" w:space="0" w:color="auto"/>
            </w:tcBorders>
            <w:noWrap/>
            <w:vAlign w:val="bottom"/>
            <w:hideMark/>
          </w:tcPr>
          <w:p w14:paraId="0B02DECB"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Gastos de Operación:</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829C30D"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29,076.6</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452C9121"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29,076.6</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9C87CCC"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26,908.0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B6887D4"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-2,168.6</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42FDB87"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-2,168.6</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6B05D2A3"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-7.5%</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596E9626"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-7.5%</w:t>
            </w:r>
          </w:p>
        </w:tc>
      </w:tr>
      <w:tr w:rsidR="00285F4E" w14:paraId="7FAB1E6A" w14:textId="77777777" w:rsidTr="00285F4E">
        <w:trPr>
          <w:trHeight w:val="270"/>
        </w:trPr>
        <w:tc>
          <w:tcPr>
            <w:tcW w:w="0" w:type="auto"/>
            <w:tcBorders>
              <w:top w:val="nil"/>
              <w:left w:val="single" w:sz="4" w:space="0" w:color="7C9E00"/>
              <w:bottom w:val="nil"/>
              <w:right w:val="nil"/>
            </w:tcBorders>
            <w:noWrap/>
            <w:vAlign w:val="bottom"/>
            <w:hideMark/>
          </w:tcPr>
          <w:p w14:paraId="78E4C74C"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noWrap/>
            <w:vAlign w:val="bottom"/>
            <w:hideMark/>
          </w:tcPr>
          <w:p w14:paraId="7BBEB88D" w14:textId="77777777" w:rsidR="00285F4E" w:rsidRDefault="00285F4E">
            <w:pPr>
              <w:rPr>
                <w:rFonts w:ascii="Geomanist" w:eastAsia="Times New Roman" w:hAnsi="Geomanist" w:cs="Calibri"/>
                <w:color w:val="000000"/>
                <w:sz w:val="20"/>
                <w:szCs w:val="20"/>
                <w:lang w:eastAsia="es-MX"/>
              </w:rPr>
            </w:pPr>
          </w:p>
        </w:tc>
        <w:tc>
          <w:tcPr>
            <w:tcW w:w="0" w:type="auto"/>
            <w:tcBorders>
              <w:top w:val="nil"/>
              <w:left w:val="nil"/>
              <w:bottom w:val="single" w:sz="4" w:space="0" w:color="7C9E00"/>
              <w:right w:val="single" w:sz="4" w:space="0" w:color="auto"/>
            </w:tcBorders>
            <w:noWrap/>
            <w:vAlign w:val="bottom"/>
            <w:hideMark/>
          </w:tcPr>
          <w:p w14:paraId="5EBAF96C"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 xml:space="preserve">  Materiales y Suministros</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45FF9C58"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2,358.2</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A1DBC53"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1,727.5</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61CEAC9E"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2,444.4</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0C11BF7"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86.2</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1B5AA228"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716.9</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F0BA0AF"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3.7%</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7C2056B3"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41.5%</w:t>
            </w:r>
          </w:p>
        </w:tc>
      </w:tr>
      <w:tr w:rsidR="00285F4E" w14:paraId="14D10F47" w14:textId="77777777" w:rsidTr="00285F4E">
        <w:trPr>
          <w:trHeight w:val="270"/>
        </w:trPr>
        <w:tc>
          <w:tcPr>
            <w:tcW w:w="0" w:type="auto"/>
            <w:tcBorders>
              <w:top w:val="nil"/>
              <w:left w:val="single" w:sz="4" w:space="0" w:color="7C9E00"/>
              <w:bottom w:val="nil"/>
              <w:right w:val="nil"/>
            </w:tcBorders>
            <w:noWrap/>
            <w:vAlign w:val="bottom"/>
            <w:hideMark/>
          </w:tcPr>
          <w:p w14:paraId="62BABF6B"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noWrap/>
            <w:vAlign w:val="bottom"/>
            <w:hideMark/>
          </w:tcPr>
          <w:p w14:paraId="314E4FE7" w14:textId="77777777" w:rsidR="00285F4E" w:rsidRDefault="00285F4E">
            <w:pPr>
              <w:rPr>
                <w:rFonts w:ascii="Geomanist" w:eastAsia="Times New Roman" w:hAnsi="Geomanist" w:cs="Calibri"/>
                <w:color w:val="000000"/>
                <w:sz w:val="20"/>
                <w:szCs w:val="20"/>
                <w:lang w:eastAsia="es-MX"/>
              </w:rPr>
            </w:pPr>
          </w:p>
        </w:tc>
        <w:tc>
          <w:tcPr>
            <w:tcW w:w="0" w:type="auto"/>
            <w:tcBorders>
              <w:top w:val="nil"/>
              <w:left w:val="nil"/>
              <w:bottom w:val="single" w:sz="4" w:space="0" w:color="7C9E00"/>
              <w:right w:val="single" w:sz="4" w:space="0" w:color="auto"/>
            </w:tcBorders>
            <w:noWrap/>
            <w:vAlign w:val="bottom"/>
            <w:hideMark/>
          </w:tcPr>
          <w:p w14:paraId="245C1734"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 xml:space="preserve">  Servicios Generales</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BF2E7E6"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26,718.4</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30B763BB"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27,349.1</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679DC79"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24,463.6</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C0BB1C7"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-2,254.8</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37AFCC07"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-2,885.5</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6E32ECE0"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-8.4%</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32B64064"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-10.6%</w:t>
            </w:r>
          </w:p>
        </w:tc>
      </w:tr>
      <w:tr w:rsidR="00285F4E" w14:paraId="213B4F61" w14:textId="77777777" w:rsidTr="00285F4E">
        <w:trPr>
          <w:trHeight w:val="270"/>
        </w:trPr>
        <w:tc>
          <w:tcPr>
            <w:tcW w:w="0" w:type="auto"/>
            <w:tcBorders>
              <w:top w:val="nil"/>
              <w:left w:val="single" w:sz="4" w:space="0" w:color="7C9E00"/>
              <w:bottom w:val="nil"/>
              <w:right w:val="nil"/>
            </w:tcBorders>
            <w:noWrap/>
            <w:vAlign w:val="bottom"/>
            <w:hideMark/>
          </w:tcPr>
          <w:p w14:paraId="3343CD31"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noWrap/>
            <w:vAlign w:val="bottom"/>
            <w:hideMark/>
          </w:tcPr>
          <w:p w14:paraId="4B23A5B2" w14:textId="77777777" w:rsidR="00285F4E" w:rsidRDefault="00285F4E">
            <w:pPr>
              <w:rPr>
                <w:rFonts w:ascii="Geomanist" w:eastAsia="Times New Roman" w:hAnsi="Geomanist" w:cs="Calibri"/>
                <w:color w:val="000000"/>
                <w:sz w:val="20"/>
                <w:szCs w:val="20"/>
                <w:lang w:eastAsia="es-MX"/>
              </w:rPr>
            </w:pPr>
          </w:p>
        </w:tc>
        <w:tc>
          <w:tcPr>
            <w:tcW w:w="0" w:type="auto"/>
            <w:tcBorders>
              <w:top w:val="nil"/>
              <w:left w:val="nil"/>
              <w:bottom w:val="single" w:sz="4" w:space="0" w:color="7C9E00"/>
              <w:right w:val="single" w:sz="4" w:space="0" w:color="auto"/>
            </w:tcBorders>
            <w:noWrap/>
            <w:vAlign w:val="bottom"/>
            <w:hideMark/>
          </w:tcPr>
          <w:p w14:paraId="31986FC9"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Subsidios (Becas)</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40054EDB"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450.0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6AF036C"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450.0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323143D"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441.6</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13CC1F03"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-8.4</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18CE6812"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-8.4</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417B33EF"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-1.9%</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2E8436E9"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-1.9%</w:t>
            </w:r>
          </w:p>
        </w:tc>
      </w:tr>
      <w:tr w:rsidR="00285F4E" w14:paraId="11786ED7" w14:textId="77777777" w:rsidTr="00285F4E">
        <w:trPr>
          <w:trHeight w:val="270"/>
        </w:trPr>
        <w:tc>
          <w:tcPr>
            <w:tcW w:w="0" w:type="auto"/>
            <w:tcBorders>
              <w:top w:val="nil"/>
              <w:left w:val="single" w:sz="4" w:space="0" w:color="7C9E00"/>
              <w:bottom w:val="nil"/>
              <w:right w:val="nil"/>
            </w:tcBorders>
            <w:noWrap/>
            <w:vAlign w:val="bottom"/>
            <w:hideMark/>
          </w:tcPr>
          <w:p w14:paraId="7B6101B2"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noWrap/>
            <w:vAlign w:val="bottom"/>
            <w:hideMark/>
          </w:tcPr>
          <w:p w14:paraId="538AF21D" w14:textId="77777777" w:rsidR="00285F4E" w:rsidRDefault="00285F4E">
            <w:pPr>
              <w:rPr>
                <w:rFonts w:ascii="Geomanist" w:eastAsia="Times New Roman" w:hAnsi="Geomanist" w:cs="Calibri"/>
                <w:color w:val="000000"/>
                <w:sz w:val="20"/>
                <w:szCs w:val="20"/>
                <w:lang w:eastAsia="es-MX"/>
              </w:rPr>
            </w:pPr>
          </w:p>
        </w:tc>
        <w:tc>
          <w:tcPr>
            <w:tcW w:w="0" w:type="auto"/>
            <w:tcBorders>
              <w:top w:val="nil"/>
              <w:left w:val="nil"/>
              <w:bottom w:val="single" w:sz="4" w:space="0" w:color="7C9E00"/>
              <w:right w:val="single" w:sz="4" w:space="0" w:color="auto"/>
            </w:tcBorders>
            <w:noWrap/>
            <w:vAlign w:val="bottom"/>
            <w:hideMark/>
          </w:tcPr>
          <w:p w14:paraId="14772478"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Otras Erogaciones</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39BED295"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68A16070"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11FD9F61"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49D7F4ED"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CDBF3C6"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1D23DE4E"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0414150E"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r>
      <w:tr w:rsidR="00285F4E" w14:paraId="09C1E813" w14:textId="77777777" w:rsidTr="00285F4E">
        <w:trPr>
          <w:trHeight w:val="270"/>
        </w:trPr>
        <w:tc>
          <w:tcPr>
            <w:tcW w:w="0" w:type="auto"/>
            <w:gridSpan w:val="3"/>
            <w:tcBorders>
              <w:top w:val="nil"/>
              <w:left w:val="single" w:sz="4" w:space="0" w:color="7C9E00"/>
              <w:bottom w:val="single" w:sz="4" w:space="0" w:color="7C9E00"/>
              <w:right w:val="single" w:sz="4" w:space="0" w:color="auto"/>
            </w:tcBorders>
            <w:noWrap/>
            <w:vAlign w:val="bottom"/>
            <w:hideMark/>
          </w:tcPr>
          <w:p w14:paraId="5440DCC9" w14:textId="77777777" w:rsidR="00285F4E" w:rsidRDefault="00285F4E">
            <w:pPr>
              <w:spacing w:before="0" w:after="0" w:line="240" w:lineRule="auto"/>
              <w:jc w:val="lef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Inversión Física</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762EB14"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8E132DD"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4268FE89"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0F994BA"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11CB7DF0"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46AB15E9" w14:textId="77777777" w:rsidR="00285F4E" w:rsidRDefault="00285F4E">
            <w:pPr>
              <w:spacing w:before="0" w:after="0" w:line="240" w:lineRule="auto"/>
              <w:jc w:val="center"/>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0.0%</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2C746E8D" w14:textId="77777777" w:rsidR="00285F4E" w:rsidRDefault="00285F4E">
            <w:pPr>
              <w:spacing w:before="0" w:after="0" w:line="240" w:lineRule="auto"/>
              <w:jc w:val="center"/>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0.0%</w:t>
            </w:r>
          </w:p>
        </w:tc>
      </w:tr>
      <w:tr w:rsidR="00285F4E" w14:paraId="68AE08DC" w14:textId="77777777" w:rsidTr="00285F4E">
        <w:trPr>
          <w:trHeight w:val="270"/>
        </w:trPr>
        <w:tc>
          <w:tcPr>
            <w:tcW w:w="0" w:type="auto"/>
            <w:tcBorders>
              <w:top w:val="nil"/>
              <w:left w:val="single" w:sz="4" w:space="0" w:color="7C9E00"/>
              <w:bottom w:val="nil"/>
              <w:right w:val="nil"/>
            </w:tcBorders>
            <w:noWrap/>
            <w:vAlign w:val="bottom"/>
            <w:hideMark/>
          </w:tcPr>
          <w:p w14:paraId="6EF0D400"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noWrap/>
            <w:vAlign w:val="bottom"/>
            <w:hideMark/>
          </w:tcPr>
          <w:p w14:paraId="2801FF8F"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tcBorders>
              <w:top w:val="nil"/>
              <w:left w:val="nil"/>
              <w:bottom w:val="single" w:sz="4" w:space="0" w:color="7C9E00"/>
              <w:right w:val="single" w:sz="4" w:space="0" w:color="auto"/>
            </w:tcBorders>
            <w:noWrap/>
            <w:vAlign w:val="bottom"/>
            <w:hideMark/>
          </w:tcPr>
          <w:p w14:paraId="6FB5D8A7"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Bienes Muebles e Inmuebles</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E45785A"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3A26EDF0"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282D07B"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6F84AC50"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4FD36AA8"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CAF87AB"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74F4A6C0"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r>
      <w:tr w:rsidR="00285F4E" w14:paraId="35721FEE" w14:textId="77777777" w:rsidTr="00285F4E">
        <w:trPr>
          <w:trHeight w:val="270"/>
        </w:trPr>
        <w:tc>
          <w:tcPr>
            <w:tcW w:w="0" w:type="auto"/>
            <w:tcBorders>
              <w:top w:val="nil"/>
              <w:left w:val="single" w:sz="4" w:space="0" w:color="7C9E00"/>
              <w:bottom w:val="single" w:sz="4" w:space="0" w:color="auto"/>
              <w:right w:val="nil"/>
            </w:tcBorders>
            <w:noWrap/>
            <w:vAlign w:val="bottom"/>
            <w:hideMark/>
          </w:tcPr>
          <w:p w14:paraId="7796DC86"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tcBorders>
              <w:top w:val="nil"/>
              <w:left w:val="nil"/>
              <w:bottom w:val="single" w:sz="4" w:space="0" w:color="auto"/>
              <w:right w:val="nil"/>
            </w:tcBorders>
            <w:noWrap/>
            <w:vAlign w:val="bottom"/>
            <w:hideMark/>
          </w:tcPr>
          <w:p w14:paraId="71970380"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tcBorders>
              <w:top w:val="nil"/>
              <w:left w:val="nil"/>
              <w:bottom w:val="single" w:sz="4" w:space="0" w:color="auto"/>
              <w:right w:val="single" w:sz="4" w:space="0" w:color="auto"/>
            </w:tcBorders>
            <w:noWrap/>
            <w:vAlign w:val="bottom"/>
            <w:hideMark/>
          </w:tcPr>
          <w:p w14:paraId="496E4B66"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 xml:space="preserve">Obra Pública </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74F524F"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9157AC4"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3813716B"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CF2E2E5"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6CF760E7"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694D6577"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593A87A1"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r>
      <w:tr w:rsidR="00285F4E" w14:paraId="081A1C46" w14:textId="77777777" w:rsidTr="00285F4E">
        <w:trPr>
          <w:trHeight w:val="300"/>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5F1DA1"/>
            <w:vAlign w:val="center"/>
            <w:hideMark/>
          </w:tcPr>
          <w:p w14:paraId="763FAB46" w14:textId="77777777" w:rsidR="00285F4E" w:rsidRDefault="00285F4E">
            <w:pPr>
              <w:spacing w:before="0" w:after="0" w:line="240" w:lineRule="auto"/>
              <w:jc w:val="center"/>
              <w:rPr>
                <w:rFonts w:ascii="Geomanist" w:eastAsia="Times New Roman" w:hAnsi="Geomanist" w:cs="Calibri"/>
                <w:color w:val="FFFFFF"/>
                <w:sz w:val="20"/>
                <w:szCs w:val="20"/>
                <w:lang w:eastAsia="es-MX"/>
              </w:rPr>
            </w:pPr>
            <w:r>
              <w:rPr>
                <w:rFonts w:ascii="Geomanist" w:eastAsia="Times New Roman" w:hAnsi="Geomanist" w:cs="Calibri"/>
                <w:color w:val="FFFFFF"/>
                <w:sz w:val="20"/>
                <w:szCs w:val="20"/>
                <w:lang w:eastAsia="es-MX"/>
              </w:rPr>
              <w:t>Concepto</w:t>
            </w:r>
          </w:p>
        </w:tc>
        <w:tc>
          <w:tcPr>
            <w:tcW w:w="0" w:type="auto"/>
            <w:gridSpan w:val="3"/>
            <w:tcBorders>
              <w:top w:val="single" w:sz="4" w:space="0" w:color="auto"/>
              <w:left w:val="single" w:sz="4" w:space="0" w:color="auto"/>
              <w:bottom w:val="single" w:sz="4" w:space="0" w:color="auto"/>
              <w:right w:val="single" w:sz="4" w:space="0" w:color="auto"/>
            </w:tcBorders>
            <w:shd w:val="clear" w:color="auto" w:fill="5F1DA1"/>
            <w:noWrap/>
            <w:vAlign w:val="bottom"/>
            <w:hideMark/>
          </w:tcPr>
          <w:p w14:paraId="039A9704" w14:textId="77777777" w:rsidR="00285F4E" w:rsidRDefault="00285F4E">
            <w:pPr>
              <w:spacing w:before="0" w:after="0" w:line="240" w:lineRule="auto"/>
              <w:jc w:val="center"/>
              <w:rPr>
                <w:rFonts w:ascii="Geomanist" w:eastAsia="Times New Roman" w:hAnsi="Geomanist" w:cs="Calibri"/>
                <w:b/>
                <w:bCs/>
                <w:color w:val="FFFFFF"/>
                <w:sz w:val="20"/>
                <w:szCs w:val="20"/>
                <w:lang w:eastAsia="es-MX"/>
              </w:rPr>
            </w:pPr>
            <w:r>
              <w:rPr>
                <w:rFonts w:ascii="Geomanist" w:eastAsia="Times New Roman" w:hAnsi="Geomanist" w:cs="Calibri"/>
                <w:b/>
                <w:bCs/>
                <w:color w:val="FFFFFF"/>
                <w:sz w:val="20"/>
                <w:szCs w:val="20"/>
                <w:lang w:eastAsia="es-MX"/>
              </w:rPr>
              <w:t>Recursos Propios</w:t>
            </w:r>
          </w:p>
        </w:tc>
        <w:tc>
          <w:tcPr>
            <w:tcW w:w="4106" w:type="dxa"/>
            <w:gridSpan w:val="4"/>
            <w:tcBorders>
              <w:top w:val="single" w:sz="4" w:space="0" w:color="auto"/>
              <w:left w:val="single" w:sz="4" w:space="0" w:color="auto"/>
              <w:bottom w:val="single" w:sz="4" w:space="0" w:color="auto"/>
              <w:right w:val="single" w:sz="4" w:space="0" w:color="auto"/>
            </w:tcBorders>
            <w:shd w:val="clear" w:color="auto" w:fill="5F1DA1"/>
            <w:vAlign w:val="center"/>
            <w:hideMark/>
          </w:tcPr>
          <w:p w14:paraId="5CA02E39" w14:textId="77777777" w:rsidR="00285F4E" w:rsidRDefault="00285F4E">
            <w:pPr>
              <w:spacing w:before="0" w:after="0" w:line="240" w:lineRule="auto"/>
              <w:jc w:val="center"/>
              <w:rPr>
                <w:rFonts w:ascii="Geomanist" w:eastAsia="Times New Roman" w:hAnsi="Geomanist" w:cs="Calibri"/>
                <w:b/>
                <w:bCs/>
                <w:color w:val="FFFFFF"/>
                <w:sz w:val="20"/>
                <w:szCs w:val="20"/>
                <w:lang w:eastAsia="es-MX"/>
              </w:rPr>
            </w:pPr>
            <w:r>
              <w:rPr>
                <w:rFonts w:ascii="Geomanist" w:eastAsia="Times New Roman" w:hAnsi="Geomanist" w:cs="Calibri"/>
                <w:b/>
                <w:bCs/>
                <w:color w:val="FFFFFF"/>
                <w:sz w:val="20"/>
                <w:szCs w:val="20"/>
                <w:lang w:eastAsia="es-MX"/>
              </w:rPr>
              <w:t>Variación</w:t>
            </w:r>
          </w:p>
        </w:tc>
      </w:tr>
      <w:tr w:rsidR="00285F4E" w14:paraId="1463C9FA" w14:textId="77777777" w:rsidTr="00285F4E">
        <w:trPr>
          <w:trHeight w:val="255"/>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CBB5B8E" w14:textId="77777777" w:rsidR="00285F4E" w:rsidRDefault="00285F4E">
            <w:pPr>
              <w:spacing w:before="0" w:after="0"/>
              <w:jc w:val="left"/>
              <w:rPr>
                <w:rFonts w:ascii="Geomanist" w:eastAsia="Times New Roman" w:hAnsi="Geomanist" w:cs="Calibri"/>
                <w:color w:val="FFFFFF"/>
                <w:sz w:val="20"/>
                <w:szCs w:val="20"/>
                <w:lang w:eastAsia="es-MX"/>
              </w:rPr>
            </w:pPr>
          </w:p>
        </w:tc>
        <w:tc>
          <w:tcPr>
            <w:tcW w:w="0" w:type="auto"/>
            <w:tcBorders>
              <w:top w:val="single" w:sz="4" w:space="0" w:color="auto"/>
              <w:left w:val="single" w:sz="4" w:space="0" w:color="auto"/>
              <w:bottom w:val="single" w:sz="4" w:space="0" w:color="auto"/>
              <w:right w:val="single" w:sz="4" w:space="0" w:color="auto"/>
            </w:tcBorders>
            <w:shd w:val="clear" w:color="auto" w:fill="5F1DA1"/>
            <w:vAlign w:val="center"/>
            <w:hideMark/>
          </w:tcPr>
          <w:p w14:paraId="6AB44447" w14:textId="77777777" w:rsidR="00285F4E" w:rsidRDefault="00285F4E">
            <w:pPr>
              <w:spacing w:before="0" w:after="0" w:line="240" w:lineRule="auto"/>
              <w:jc w:val="center"/>
              <w:rPr>
                <w:rFonts w:ascii="Geomanist" w:eastAsia="Times New Roman" w:hAnsi="Geomanist" w:cs="Calibri"/>
                <w:color w:val="FFFFFF"/>
                <w:sz w:val="20"/>
                <w:szCs w:val="20"/>
                <w:lang w:eastAsia="es-MX"/>
              </w:rPr>
            </w:pPr>
            <w:r>
              <w:rPr>
                <w:rFonts w:ascii="Geomanist" w:eastAsia="Times New Roman" w:hAnsi="Geomanist" w:cs="Calibri"/>
                <w:color w:val="FFFFFF"/>
                <w:sz w:val="20"/>
                <w:szCs w:val="20"/>
                <w:lang w:eastAsia="es-MX"/>
              </w:rPr>
              <w:t>Original</w:t>
            </w:r>
          </w:p>
        </w:tc>
        <w:tc>
          <w:tcPr>
            <w:tcW w:w="0" w:type="auto"/>
            <w:tcBorders>
              <w:top w:val="single" w:sz="4" w:space="0" w:color="auto"/>
              <w:left w:val="single" w:sz="4" w:space="0" w:color="auto"/>
              <w:bottom w:val="single" w:sz="4" w:space="0" w:color="auto"/>
              <w:right w:val="single" w:sz="4" w:space="0" w:color="auto"/>
            </w:tcBorders>
            <w:shd w:val="clear" w:color="auto" w:fill="5F1DA1"/>
            <w:vAlign w:val="center"/>
            <w:hideMark/>
          </w:tcPr>
          <w:p w14:paraId="20AC5500" w14:textId="77777777" w:rsidR="00285F4E" w:rsidRDefault="00285F4E">
            <w:pPr>
              <w:spacing w:before="0" w:after="0" w:line="240" w:lineRule="auto"/>
              <w:jc w:val="center"/>
              <w:rPr>
                <w:rFonts w:ascii="Geomanist" w:eastAsia="Times New Roman" w:hAnsi="Geomanist" w:cs="Calibri"/>
                <w:color w:val="FFFFFF"/>
                <w:sz w:val="20"/>
                <w:szCs w:val="20"/>
                <w:lang w:eastAsia="es-MX"/>
              </w:rPr>
            </w:pPr>
            <w:r>
              <w:rPr>
                <w:rFonts w:ascii="Geomanist" w:eastAsia="Times New Roman" w:hAnsi="Geomanist" w:cs="Calibri"/>
                <w:color w:val="FFFFFF"/>
                <w:sz w:val="20"/>
                <w:szCs w:val="20"/>
                <w:lang w:eastAsia="es-MX"/>
              </w:rPr>
              <w:t>Modificado</w:t>
            </w:r>
          </w:p>
        </w:tc>
        <w:tc>
          <w:tcPr>
            <w:tcW w:w="0" w:type="auto"/>
            <w:tcBorders>
              <w:top w:val="single" w:sz="4" w:space="0" w:color="auto"/>
              <w:left w:val="single" w:sz="4" w:space="0" w:color="auto"/>
              <w:bottom w:val="single" w:sz="4" w:space="0" w:color="auto"/>
              <w:right w:val="single" w:sz="4" w:space="0" w:color="auto"/>
            </w:tcBorders>
            <w:shd w:val="clear" w:color="auto" w:fill="5F1DA1"/>
            <w:vAlign w:val="center"/>
            <w:hideMark/>
          </w:tcPr>
          <w:p w14:paraId="0E45A87C" w14:textId="77777777" w:rsidR="00285F4E" w:rsidRDefault="00285F4E">
            <w:pPr>
              <w:spacing w:before="0" w:after="0" w:line="240" w:lineRule="auto"/>
              <w:jc w:val="center"/>
              <w:rPr>
                <w:rFonts w:ascii="Geomanist" w:eastAsia="Times New Roman" w:hAnsi="Geomanist" w:cs="Calibri"/>
                <w:color w:val="FFFFFF"/>
                <w:sz w:val="20"/>
                <w:szCs w:val="20"/>
                <w:lang w:eastAsia="es-MX"/>
              </w:rPr>
            </w:pPr>
            <w:r>
              <w:rPr>
                <w:rFonts w:ascii="Geomanist" w:eastAsia="Times New Roman" w:hAnsi="Geomanist" w:cs="Calibri"/>
                <w:color w:val="FFFFFF"/>
                <w:sz w:val="20"/>
                <w:szCs w:val="20"/>
                <w:lang w:eastAsia="es-MX"/>
              </w:rPr>
              <w:t>Ejercido</w:t>
            </w:r>
          </w:p>
        </w:tc>
        <w:tc>
          <w:tcPr>
            <w:tcW w:w="0" w:type="auto"/>
            <w:tcBorders>
              <w:top w:val="single" w:sz="4" w:space="0" w:color="auto"/>
              <w:left w:val="single" w:sz="4" w:space="0" w:color="auto"/>
              <w:bottom w:val="single" w:sz="4" w:space="0" w:color="auto"/>
              <w:right w:val="single" w:sz="4" w:space="0" w:color="auto"/>
            </w:tcBorders>
            <w:shd w:val="clear" w:color="auto" w:fill="5F1DA1"/>
            <w:vAlign w:val="center"/>
            <w:hideMark/>
          </w:tcPr>
          <w:p w14:paraId="215D5B77" w14:textId="77777777" w:rsidR="00285F4E" w:rsidRDefault="00285F4E">
            <w:pPr>
              <w:spacing w:before="0" w:after="0" w:line="240" w:lineRule="auto"/>
              <w:jc w:val="center"/>
              <w:rPr>
                <w:rFonts w:ascii="Geomanist" w:eastAsia="Times New Roman" w:hAnsi="Geomanist" w:cs="Calibri"/>
                <w:color w:val="FFFFFF"/>
                <w:sz w:val="20"/>
                <w:szCs w:val="20"/>
                <w:lang w:eastAsia="es-MX"/>
              </w:rPr>
            </w:pPr>
            <w:proofErr w:type="spellStart"/>
            <w:r>
              <w:rPr>
                <w:rFonts w:ascii="Geomanist" w:eastAsia="Times New Roman" w:hAnsi="Geomanist" w:cs="Calibri"/>
                <w:color w:val="FFFFFF"/>
                <w:sz w:val="20"/>
                <w:szCs w:val="20"/>
                <w:lang w:eastAsia="es-MX"/>
              </w:rPr>
              <w:t>Ejer</w:t>
            </w:r>
            <w:proofErr w:type="spellEnd"/>
            <w:r>
              <w:rPr>
                <w:rFonts w:ascii="Geomanist" w:eastAsia="Times New Roman" w:hAnsi="Geomanist" w:cs="Calibri"/>
                <w:color w:val="FFFFFF"/>
                <w:sz w:val="20"/>
                <w:szCs w:val="20"/>
                <w:lang w:eastAsia="es-MX"/>
              </w:rPr>
              <w:t>/</w:t>
            </w:r>
            <w:proofErr w:type="spellStart"/>
            <w:r>
              <w:rPr>
                <w:rFonts w:ascii="Geomanist" w:eastAsia="Times New Roman" w:hAnsi="Geomanist" w:cs="Calibri"/>
                <w:color w:val="FFFFFF"/>
                <w:sz w:val="20"/>
                <w:szCs w:val="20"/>
                <w:lang w:eastAsia="es-MX"/>
              </w:rPr>
              <w:t>Orig</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5F1DA1"/>
            <w:vAlign w:val="center"/>
            <w:hideMark/>
          </w:tcPr>
          <w:p w14:paraId="158AA379" w14:textId="77777777" w:rsidR="00285F4E" w:rsidRDefault="00285F4E">
            <w:pPr>
              <w:spacing w:before="0" w:after="0" w:line="240" w:lineRule="auto"/>
              <w:jc w:val="center"/>
              <w:rPr>
                <w:rFonts w:ascii="Geomanist" w:eastAsia="Times New Roman" w:hAnsi="Geomanist" w:cs="Calibri"/>
                <w:color w:val="FFFFFF"/>
                <w:sz w:val="20"/>
                <w:szCs w:val="20"/>
                <w:lang w:eastAsia="es-MX"/>
              </w:rPr>
            </w:pPr>
            <w:proofErr w:type="spellStart"/>
            <w:r>
              <w:rPr>
                <w:rFonts w:ascii="Geomanist" w:eastAsia="Times New Roman" w:hAnsi="Geomanist" w:cs="Calibri"/>
                <w:color w:val="FFFFFF"/>
                <w:sz w:val="20"/>
                <w:szCs w:val="20"/>
                <w:lang w:eastAsia="es-MX"/>
              </w:rPr>
              <w:t>Ejer</w:t>
            </w:r>
            <w:proofErr w:type="spellEnd"/>
            <w:r>
              <w:rPr>
                <w:rFonts w:ascii="Geomanist" w:eastAsia="Times New Roman" w:hAnsi="Geomanist" w:cs="Calibri"/>
                <w:color w:val="FFFFFF"/>
                <w:sz w:val="20"/>
                <w:szCs w:val="20"/>
                <w:lang w:eastAsia="es-MX"/>
              </w:rPr>
              <w:t>./</w:t>
            </w:r>
            <w:proofErr w:type="spellStart"/>
            <w:r>
              <w:rPr>
                <w:rFonts w:ascii="Geomanist" w:eastAsia="Times New Roman" w:hAnsi="Geomanist" w:cs="Calibri"/>
                <w:color w:val="FFFFFF"/>
                <w:sz w:val="20"/>
                <w:szCs w:val="20"/>
                <w:lang w:eastAsia="es-MX"/>
              </w:rPr>
              <w:t>Modif</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5F1DA1"/>
            <w:vAlign w:val="center"/>
            <w:hideMark/>
          </w:tcPr>
          <w:p w14:paraId="02AE1820" w14:textId="77777777" w:rsidR="00285F4E" w:rsidRDefault="00285F4E">
            <w:pPr>
              <w:spacing w:before="0" w:after="0" w:line="240" w:lineRule="auto"/>
              <w:jc w:val="center"/>
              <w:rPr>
                <w:rFonts w:ascii="Geomanist" w:eastAsia="Times New Roman" w:hAnsi="Geomanist" w:cs="Calibri"/>
                <w:color w:val="FFFFFF"/>
                <w:sz w:val="20"/>
                <w:szCs w:val="20"/>
                <w:lang w:eastAsia="es-MX"/>
              </w:rPr>
            </w:pPr>
            <w:proofErr w:type="spellStart"/>
            <w:r>
              <w:rPr>
                <w:rFonts w:ascii="Geomanist" w:eastAsia="Times New Roman" w:hAnsi="Geomanist" w:cs="Calibri"/>
                <w:color w:val="FFFFFF"/>
                <w:sz w:val="20"/>
                <w:szCs w:val="20"/>
                <w:lang w:eastAsia="es-MX"/>
              </w:rPr>
              <w:t>Ejer</w:t>
            </w:r>
            <w:proofErr w:type="spellEnd"/>
            <w:r>
              <w:rPr>
                <w:rFonts w:ascii="Geomanist" w:eastAsia="Times New Roman" w:hAnsi="Geomanist" w:cs="Calibri"/>
                <w:color w:val="FFFFFF"/>
                <w:sz w:val="20"/>
                <w:szCs w:val="20"/>
                <w:lang w:eastAsia="es-MX"/>
              </w:rPr>
              <w:t>/</w:t>
            </w:r>
            <w:proofErr w:type="spellStart"/>
            <w:r>
              <w:rPr>
                <w:rFonts w:ascii="Geomanist" w:eastAsia="Times New Roman" w:hAnsi="Geomanist" w:cs="Calibri"/>
                <w:color w:val="FFFFFF"/>
                <w:sz w:val="20"/>
                <w:szCs w:val="20"/>
                <w:lang w:eastAsia="es-MX"/>
              </w:rPr>
              <w:t>Orig</w:t>
            </w:r>
            <w:proofErr w:type="spellEnd"/>
          </w:p>
        </w:tc>
        <w:tc>
          <w:tcPr>
            <w:tcW w:w="1106" w:type="dxa"/>
            <w:tcBorders>
              <w:top w:val="single" w:sz="4" w:space="0" w:color="auto"/>
              <w:left w:val="single" w:sz="4" w:space="0" w:color="auto"/>
              <w:bottom w:val="single" w:sz="4" w:space="0" w:color="auto"/>
              <w:right w:val="single" w:sz="4" w:space="0" w:color="auto"/>
            </w:tcBorders>
            <w:shd w:val="clear" w:color="auto" w:fill="5F1DA1"/>
            <w:vAlign w:val="center"/>
            <w:hideMark/>
          </w:tcPr>
          <w:p w14:paraId="6BE03BD2" w14:textId="77777777" w:rsidR="00285F4E" w:rsidRDefault="00285F4E">
            <w:pPr>
              <w:spacing w:before="0" w:after="0" w:line="240" w:lineRule="auto"/>
              <w:jc w:val="center"/>
              <w:rPr>
                <w:rFonts w:ascii="Geomanist" w:eastAsia="Times New Roman" w:hAnsi="Geomanist" w:cs="Calibri"/>
                <w:color w:val="FFFFFF"/>
                <w:sz w:val="20"/>
                <w:szCs w:val="20"/>
                <w:lang w:eastAsia="es-MX"/>
              </w:rPr>
            </w:pPr>
            <w:proofErr w:type="spellStart"/>
            <w:r>
              <w:rPr>
                <w:rFonts w:ascii="Geomanist" w:eastAsia="Times New Roman" w:hAnsi="Geomanist" w:cs="Calibri"/>
                <w:color w:val="FFFFFF"/>
                <w:sz w:val="20"/>
                <w:szCs w:val="20"/>
                <w:lang w:eastAsia="es-MX"/>
              </w:rPr>
              <w:t>Ejer</w:t>
            </w:r>
            <w:proofErr w:type="spellEnd"/>
            <w:r>
              <w:rPr>
                <w:rFonts w:ascii="Geomanist" w:eastAsia="Times New Roman" w:hAnsi="Geomanist" w:cs="Calibri"/>
                <w:color w:val="FFFFFF"/>
                <w:sz w:val="20"/>
                <w:szCs w:val="20"/>
                <w:lang w:eastAsia="es-MX"/>
              </w:rPr>
              <w:t>./</w:t>
            </w:r>
            <w:proofErr w:type="spellStart"/>
            <w:r>
              <w:rPr>
                <w:rFonts w:ascii="Geomanist" w:eastAsia="Times New Roman" w:hAnsi="Geomanist" w:cs="Calibri"/>
                <w:color w:val="FFFFFF"/>
                <w:sz w:val="20"/>
                <w:szCs w:val="20"/>
                <w:lang w:eastAsia="es-MX"/>
              </w:rPr>
              <w:t>Modif</w:t>
            </w:r>
            <w:proofErr w:type="spellEnd"/>
          </w:p>
        </w:tc>
      </w:tr>
      <w:tr w:rsidR="00285F4E" w14:paraId="76EEE199" w14:textId="77777777" w:rsidTr="00285F4E">
        <w:trPr>
          <w:trHeight w:val="270"/>
        </w:trPr>
        <w:tc>
          <w:tcPr>
            <w:tcW w:w="0" w:type="auto"/>
            <w:gridSpan w:val="3"/>
            <w:tcBorders>
              <w:top w:val="single" w:sz="4" w:space="0" w:color="auto"/>
              <w:left w:val="single" w:sz="4" w:space="0" w:color="7C9E00"/>
              <w:bottom w:val="single" w:sz="4" w:space="0" w:color="7C9E00"/>
              <w:right w:val="single" w:sz="4" w:space="0" w:color="auto"/>
            </w:tcBorders>
            <w:noWrap/>
            <w:vAlign w:val="bottom"/>
            <w:hideMark/>
          </w:tcPr>
          <w:p w14:paraId="53482867" w14:textId="77777777" w:rsidR="00285F4E" w:rsidRDefault="00285F4E">
            <w:pPr>
              <w:spacing w:before="0" w:after="0" w:line="240" w:lineRule="auto"/>
              <w:jc w:val="left"/>
              <w:rPr>
                <w:rFonts w:ascii="Geomanist" w:eastAsia="Times New Roman" w:hAnsi="Geomanist" w:cs="Calibri"/>
                <w:b/>
                <w:bCs/>
                <w:color w:val="000000"/>
                <w:sz w:val="20"/>
                <w:szCs w:val="20"/>
                <w:lang w:eastAsia="es-MX"/>
              </w:rPr>
            </w:pPr>
            <w:proofErr w:type="gramStart"/>
            <w:r>
              <w:rPr>
                <w:rFonts w:ascii="Geomanist" w:eastAsia="Times New Roman" w:hAnsi="Geomanist" w:cs="Calibri"/>
                <w:b/>
                <w:bCs/>
                <w:color w:val="000000"/>
                <w:sz w:val="20"/>
                <w:szCs w:val="20"/>
                <w:lang w:eastAsia="es-MX"/>
              </w:rPr>
              <w:t>Total</w:t>
            </w:r>
            <w:proofErr w:type="gramEnd"/>
            <w:r>
              <w:rPr>
                <w:rFonts w:ascii="Geomanist" w:eastAsia="Times New Roman" w:hAnsi="Geomanist" w:cs="Calibri"/>
                <w:b/>
                <w:bCs/>
                <w:color w:val="000000"/>
                <w:sz w:val="20"/>
                <w:szCs w:val="20"/>
                <w:lang w:eastAsia="es-MX"/>
              </w:rPr>
              <w:t xml:space="preserve"> de Recursos</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1242D42F"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31,191.5</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8D2BD9B"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138,955.6</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37C0B56E"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41,030.0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6FD19CB"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9,838.5</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66D382F8"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-97,925.6</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B54589B" w14:textId="77777777" w:rsidR="00285F4E" w:rsidRDefault="00285F4E">
            <w:pPr>
              <w:spacing w:before="0" w:after="0" w:line="240" w:lineRule="auto"/>
              <w:jc w:val="center"/>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31.5%</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4DD81D75" w14:textId="77777777" w:rsidR="00285F4E" w:rsidRDefault="00285F4E">
            <w:pPr>
              <w:spacing w:before="0" w:after="0" w:line="240" w:lineRule="auto"/>
              <w:jc w:val="center"/>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-70.5%</w:t>
            </w:r>
          </w:p>
        </w:tc>
      </w:tr>
      <w:tr w:rsidR="00285F4E" w14:paraId="0BF412E3" w14:textId="77777777" w:rsidTr="00285F4E">
        <w:trPr>
          <w:trHeight w:val="270"/>
        </w:trPr>
        <w:tc>
          <w:tcPr>
            <w:tcW w:w="0" w:type="auto"/>
            <w:gridSpan w:val="3"/>
            <w:tcBorders>
              <w:top w:val="single" w:sz="4" w:space="0" w:color="7C9E00"/>
              <w:left w:val="single" w:sz="4" w:space="0" w:color="7C9E00"/>
              <w:bottom w:val="single" w:sz="4" w:space="0" w:color="7C9E00"/>
              <w:right w:val="single" w:sz="4" w:space="0" w:color="auto"/>
            </w:tcBorders>
            <w:noWrap/>
            <w:vAlign w:val="bottom"/>
            <w:hideMark/>
          </w:tcPr>
          <w:p w14:paraId="4551B174" w14:textId="77777777" w:rsidR="00285F4E" w:rsidRDefault="00285F4E">
            <w:pPr>
              <w:spacing w:before="0" w:after="0" w:line="240" w:lineRule="auto"/>
              <w:jc w:val="lef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Gasto Corriente</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6A11872E"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31,191.5</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3D7BD9F6"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131,733.5</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3657B92"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41,030.0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7427BA2"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9,838.5</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4C8DEFC2"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-90,703.5</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C33D3B1" w14:textId="77777777" w:rsidR="00285F4E" w:rsidRDefault="00285F4E">
            <w:pPr>
              <w:spacing w:before="0" w:after="0" w:line="240" w:lineRule="auto"/>
              <w:jc w:val="center"/>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31.5%</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6B4D34EB" w14:textId="77777777" w:rsidR="00285F4E" w:rsidRDefault="00285F4E">
            <w:pPr>
              <w:spacing w:before="0" w:after="0" w:line="240" w:lineRule="auto"/>
              <w:jc w:val="center"/>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-68.9%</w:t>
            </w:r>
          </w:p>
        </w:tc>
      </w:tr>
      <w:tr w:rsidR="00285F4E" w14:paraId="50E78B52" w14:textId="77777777" w:rsidTr="00285F4E">
        <w:trPr>
          <w:trHeight w:val="270"/>
        </w:trPr>
        <w:tc>
          <w:tcPr>
            <w:tcW w:w="0" w:type="auto"/>
            <w:tcBorders>
              <w:top w:val="nil"/>
              <w:left w:val="single" w:sz="4" w:space="0" w:color="7C9E00"/>
              <w:bottom w:val="nil"/>
              <w:right w:val="nil"/>
            </w:tcBorders>
            <w:noWrap/>
            <w:vAlign w:val="bottom"/>
            <w:hideMark/>
          </w:tcPr>
          <w:p w14:paraId="2D853727"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noWrap/>
            <w:vAlign w:val="bottom"/>
            <w:hideMark/>
          </w:tcPr>
          <w:p w14:paraId="6AA19ED8" w14:textId="77777777" w:rsidR="00285F4E" w:rsidRDefault="00285F4E">
            <w:pPr>
              <w:rPr>
                <w:rFonts w:ascii="Geomanist" w:eastAsia="Times New Roman" w:hAnsi="Geomanist" w:cs="Calibri"/>
                <w:color w:val="000000"/>
                <w:sz w:val="20"/>
                <w:szCs w:val="20"/>
                <w:lang w:eastAsia="es-MX"/>
              </w:rPr>
            </w:pPr>
          </w:p>
        </w:tc>
        <w:tc>
          <w:tcPr>
            <w:tcW w:w="0" w:type="auto"/>
            <w:tcBorders>
              <w:top w:val="nil"/>
              <w:left w:val="nil"/>
              <w:bottom w:val="single" w:sz="4" w:space="0" w:color="7C9E00"/>
              <w:right w:val="single" w:sz="4" w:space="0" w:color="auto"/>
            </w:tcBorders>
            <w:noWrap/>
            <w:vAlign w:val="bottom"/>
            <w:hideMark/>
          </w:tcPr>
          <w:p w14:paraId="5557AFD7"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Servicios Personales</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001B01C"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11,259.6</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BCDF650"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11,259.6</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76F5A98"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6,481.2</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5F332B0"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-4,778.4</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DEC6FFE"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-4,778.4</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42912609"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-42.4%</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556CFB0A"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-42.4%</w:t>
            </w:r>
          </w:p>
        </w:tc>
      </w:tr>
      <w:tr w:rsidR="00285F4E" w14:paraId="0E0B8CF6" w14:textId="77777777" w:rsidTr="00285F4E">
        <w:trPr>
          <w:trHeight w:val="270"/>
        </w:trPr>
        <w:tc>
          <w:tcPr>
            <w:tcW w:w="0" w:type="auto"/>
            <w:tcBorders>
              <w:top w:val="nil"/>
              <w:left w:val="single" w:sz="4" w:space="0" w:color="7C9E00"/>
              <w:bottom w:val="nil"/>
              <w:right w:val="nil"/>
            </w:tcBorders>
            <w:noWrap/>
            <w:vAlign w:val="bottom"/>
            <w:hideMark/>
          </w:tcPr>
          <w:p w14:paraId="5DD896B7"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noWrap/>
            <w:vAlign w:val="bottom"/>
            <w:hideMark/>
          </w:tcPr>
          <w:p w14:paraId="591AC0B9" w14:textId="77777777" w:rsidR="00285F4E" w:rsidRDefault="00285F4E">
            <w:pPr>
              <w:rPr>
                <w:rFonts w:ascii="Geomanist" w:eastAsia="Times New Roman" w:hAnsi="Geomanist" w:cs="Calibri"/>
                <w:color w:val="000000"/>
                <w:sz w:val="20"/>
                <w:szCs w:val="20"/>
                <w:lang w:eastAsia="es-MX"/>
              </w:rPr>
            </w:pPr>
          </w:p>
        </w:tc>
        <w:tc>
          <w:tcPr>
            <w:tcW w:w="0" w:type="auto"/>
            <w:tcBorders>
              <w:top w:val="nil"/>
              <w:left w:val="nil"/>
              <w:bottom w:val="single" w:sz="4" w:space="0" w:color="7C9E00"/>
              <w:right w:val="single" w:sz="4" w:space="0" w:color="auto"/>
            </w:tcBorders>
            <w:noWrap/>
            <w:vAlign w:val="bottom"/>
            <w:hideMark/>
          </w:tcPr>
          <w:p w14:paraId="726055AA"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Gastos de Operación:</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4C36080"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19,375.9</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65A178C"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119,917.9</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494611E0"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34,522.4</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028AB2C"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15,146.5</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33B86EF"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-85,395.5</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DB45166"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78.2%</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79A36FF9"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-71.2%</w:t>
            </w:r>
          </w:p>
        </w:tc>
      </w:tr>
      <w:tr w:rsidR="00285F4E" w14:paraId="1211423E" w14:textId="77777777" w:rsidTr="00285F4E">
        <w:trPr>
          <w:trHeight w:val="270"/>
        </w:trPr>
        <w:tc>
          <w:tcPr>
            <w:tcW w:w="0" w:type="auto"/>
            <w:tcBorders>
              <w:top w:val="nil"/>
              <w:left w:val="single" w:sz="4" w:space="0" w:color="7C9E00"/>
              <w:bottom w:val="nil"/>
              <w:right w:val="nil"/>
            </w:tcBorders>
            <w:noWrap/>
            <w:vAlign w:val="bottom"/>
            <w:hideMark/>
          </w:tcPr>
          <w:p w14:paraId="6C2B6340"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noWrap/>
            <w:vAlign w:val="bottom"/>
            <w:hideMark/>
          </w:tcPr>
          <w:p w14:paraId="578B7CB1" w14:textId="77777777" w:rsidR="00285F4E" w:rsidRDefault="00285F4E">
            <w:pPr>
              <w:rPr>
                <w:rFonts w:ascii="Geomanist" w:eastAsia="Times New Roman" w:hAnsi="Geomanist" w:cs="Calibri"/>
                <w:color w:val="000000"/>
                <w:sz w:val="20"/>
                <w:szCs w:val="20"/>
                <w:lang w:eastAsia="es-MX"/>
              </w:rPr>
            </w:pPr>
          </w:p>
        </w:tc>
        <w:tc>
          <w:tcPr>
            <w:tcW w:w="0" w:type="auto"/>
            <w:tcBorders>
              <w:top w:val="nil"/>
              <w:left w:val="nil"/>
              <w:bottom w:val="single" w:sz="4" w:space="0" w:color="7C9E00"/>
              <w:right w:val="single" w:sz="4" w:space="0" w:color="auto"/>
            </w:tcBorders>
            <w:noWrap/>
            <w:vAlign w:val="bottom"/>
            <w:hideMark/>
          </w:tcPr>
          <w:p w14:paraId="1D3B889D"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 xml:space="preserve">  Materiales y Suministros</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FF4C19C"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3,540.9</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3BB43798"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4,737.7</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BC5855C"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2,244.3</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3399C44F"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-1,296.6</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D0CD2C8"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-2,493.4</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FFF1274"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-36.6%</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5773D723"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-52.6%</w:t>
            </w:r>
          </w:p>
        </w:tc>
      </w:tr>
      <w:tr w:rsidR="00285F4E" w14:paraId="55F1330F" w14:textId="77777777" w:rsidTr="00285F4E">
        <w:trPr>
          <w:trHeight w:val="270"/>
        </w:trPr>
        <w:tc>
          <w:tcPr>
            <w:tcW w:w="0" w:type="auto"/>
            <w:tcBorders>
              <w:top w:val="nil"/>
              <w:left w:val="single" w:sz="4" w:space="0" w:color="7C9E00"/>
              <w:bottom w:val="nil"/>
              <w:right w:val="nil"/>
            </w:tcBorders>
            <w:noWrap/>
            <w:vAlign w:val="bottom"/>
            <w:hideMark/>
          </w:tcPr>
          <w:p w14:paraId="3B2706E9"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noWrap/>
            <w:vAlign w:val="bottom"/>
            <w:hideMark/>
          </w:tcPr>
          <w:p w14:paraId="6340EFEF" w14:textId="77777777" w:rsidR="00285F4E" w:rsidRDefault="00285F4E">
            <w:pPr>
              <w:rPr>
                <w:rFonts w:ascii="Geomanist" w:eastAsia="Times New Roman" w:hAnsi="Geomanist" w:cs="Calibri"/>
                <w:color w:val="000000"/>
                <w:sz w:val="20"/>
                <w:szCs w:val="20"/>
                <w:lang w:eastAsia="es-MX"/>
              </w:rPr>
            </w:pPr>
          </w:p>
        </w:tc>
        <w:tc>
          <w:tcPr>
            <w:tcW w:w="0" w:type="auto"/>
            <w:tcBorders>
              <w:top w:val="nil"/>
              <w:left w:val="nil"/>
              <w:bottom w:val="single" w:sz="4" w:space="0" w:color="7C9E00"/>
              <w:right w:val="single" w:sz="4" w:space="0" w:color="auto"/>
            </w:tcBorders>
            <w:noWrap/>
            <w:vAlign w:val="bottom"/>
            <w:hideMark/>
          </w:tcPr>
          <w:p w14:paraId="4D41951E"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 xml:space="preserve">  Servicios Generales</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68026BF3"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15,835.0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3FF43121"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115,180.2</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160D8F64"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32,278.1</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1429EFC"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16,443.1</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13D9F11B"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-82,902.1</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B035E32"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103.8%</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3B415F48"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-72.0%</w:t>
            </w:r>
          </w:p>
        </w:tc>
      </w:tr>
      <w:tr w:rsidR="00285F4E" w14:paraId="5D70D749" w14:textId="77777777" w:rsidTr="00285F4E">
        <w:trPr>
          <w:trHeight w:val="270"/>
        </w:trPr>
        <w:tc>
          <w:tcPr>
            <w:tcW w:w="0" w:type="auto"/>
            <w:tcBorders>
              <w:top w:val="nil"/>
              <w:left w:val="single" w:sz="4" w:space="0" w:color="7C9E00"/>
              <w:bottom w:val="nil"/>
              <w:right w:val="nil"/>
            </w:tcBorders>
            <w:noWrap/>
            <w:vAlign w:val="bottom"/>
            <w:hideMark/>
          </w:tcPr>
          <w:p w14:paraId="2140A17D"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noWrap/>
            <w:vAlign w:val="bottom"/>
            <w:hideMark/>
          </w:tcPr>
          <w:p w14:paraId="4780067C" w14:textId="77777777" w:rsidR="00285F4E" w:rsidRDefault="00285F4E">
            <w:pPr>
              <w:rPr>
                <w:rFonts w:ascii="Geomanist" w:eastAsia="Times New Roman" w:hAnsi="Geomanist" w:cs="Calibri"/>
                <w:color w:val="000000"/>
                <w:sz w:val="20"/>
                <w:szCs w:val="20"/>
                <w:lang w:eastAsia="es-MX"/>
              </w:rPr>
            </w:pPr>
          </w:p>
        </w:tc>
        <w:tc>
          <w:tcPr>
            <w:tcW w:w="0" w:type="auto"/>
            <w:tcBorders>
              <w:top w:val="nil"/>
              <w:left w:val="nil"/>
              <w:bottom w:val="single" w:sz="4" w:space="0" w:color="7C9E00"/>
              <w:right w:val="single" w:sz="4" w:space="0" w:color="auto"/>
            </w:tcBorders>
            <w:noWrap/>
            <w:vAlign w:val="bottom"/>
            <w:hideMark/>
          </w:tcPr>
          <w:p w14:paraId="1585A73B"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Subsidios (Becas)</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436D304A"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396.0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4EE26704"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396.0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E96E004"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26.4</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D1CD1F1"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-369.6</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35AEF83F"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-369.6</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14765FBB"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-93.3%</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1C43506B"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-93.3%</w:t>
            </w:r>
          </w:p>
        </w:tc>
      </w:tr>
      <w:tr w:rsidR="00285F4E" w14:paraId="5C0D1EE7" w14:textId="77777777" w:rsidTr="00285F4E">
        <w:trPr>
          <w:trHeight w:val="270"/>
        </w:trPr>
        <w:tc>
          <w:tcPr>
            <w:tcW w:w="0" w:type="auto"/>
            <w:tcBorders>
              <w:top w:val="nil"/>
              <w:left w:val="single" w:sz="4" w:space="0" w:color="7C9E00"/>
              <w:bottom w:val="nil"/>
              <w:right w:val="nil"/>
            </w:tcBorders>
            <w:noWrap/>
            <w:vAlign w:val="bottom"/>
            <w:hideMark/>
          </w:tcPr>
          <w:p w14:paraId="4CFFF11F"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noWrap/>
            <w:vAlign w:val="bottom"/>
            <w:hideMark/>
          </w:tcPr>
          <w:p w14:paraId="11D217CB" w14:textId="77777777" w:rsidR="00285F4E" w:rsidRDefault="00285F4E">
            <w:pPr>
              <w:rPr>
                <w:rFonts w:ascii="Geomanist" w:eastAsia="Times New Roman" w:hAnsi="Geomanist" w:cs="Calibri"/>
                <w:color w:val="000000"/>
                <w:sz w:val="20"/>
                <w:szCs w:val="20"/>
                <w:lang w:eastAsia="es-MX"/>
              </w:rPr>
            </w:pPr>
          </w:p>
        </w:tc>
        <w:tc>
          <w:tcPr>
            <w:tcW w:w="0" w:type="auto"/>
            <w:tcBorders>
              <w:top w:val="nil"/>
              <w:left w:val="nil"/>
              <w:bottom w:val="single" w:sz="4" w:space="0" w:color="7C9E00"/>
              <w:right w:val="single" w:sz="4" w:space="0" w:color="auto"/>
            </w:tcBorders>
            <w:noWrap/>
            <w:vAlign w:val="bottom"/>
            <w:hideMark/>
          </w:tcPr>
          <w:p w14:paraId="43E77EF1"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Otras Erogaciones</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22FDC63C"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160.0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CAAA7BC"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160.0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39F1E37D"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FB1068F"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-160.0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15554EC1"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-160.0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4BAFB70"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-100.0%</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144CA971"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-100.0%</w:t>
            </w:r>
          </w:p>
        </w:tc>
      </w:tr>
      <w:tr w:rsidR="00285F4E" w14:paraId="16426E48" w14:textId="77777777" w:rsidTr="00285F4E">
        <w:trPr>
          <w:trHeight w:val="270"/>
        </w:trPr>
        <w:tc>
          <w:tcPr>
            <w:tcW w:w="0" w:type="auto"/>
            <w:gridSpan w:val="3"/>
            <w:tcBorders>
              <w:top w:val="nil"/>
              <w:left w:val="single" w:sz="4" w:space="0" w:color="7C9E00"/>
              <w:bottom w:val="single" w:sz="4" w:space="0" w:color="7C9E00"/>
              <w:right w:val="single" w:sz="4" w:space="0" w:color="auto"/>
            </w:tcBorders>
            <w:noWrap/>
            <w:vAlign w:val="bottom"/>
            <w:hideMark/>
          </w:tcPr>
          <w:p w14:paraId="7E676F5D" w14:textId="77777777" w:rsidR="00285F4E" w:rsidRDefault="00285F4E">
            <w:pPr>
              <w:spacing w:before="0" w:after="0" w:line="240" w:lineRule="auto"/>
              <w:jc w:val="lef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Inversión Física</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61282EC1"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D969893"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7,222.1</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5681FE8"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369D05B0"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40EFF4E6" w14:textId="77777777" w:rsidR="00285F4E" w:rsidRDefault="00285F4E">
            <w:pPr>
              <w:spacing w:before="0" w:after="0" w:line="240" w:lineRule="auto"/>
              <w:jc w:val="right"/>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-7,222.1</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092EBBA" w14:textId="77777777" w:rsidR="00285F4E" w:rsidRDefault="00285F4E">
            <w:pPr>
              <w:spacing w:before="0" w:after="0" w:line="240" w:lineRule="auto"/>
              <w:jc w:val="center"/>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0.0%</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2F6A260C" w14:textId="77777777" w:rsidR="00285F4E" w:rsidRDefault="00285F4E">
            <w:pPr>
              <w:spacing w:before="0" w:after="0" w:line="240" w:lineRule="auto"/>
              <w:jc w:val="center"/>
              <w:rPr>
                <w:rFonts w:ascii="Geomanist" w:eastAsia="Times New Roman" w:hAnsi="Geomanist" w:cs="Calibri"/>
                <w:b/>
                <w:bCs/>
                <w:color w:val="000000"/>
                <w:sz w:val="20"/>
                <w:szCs w:val="20"/>
                <w:lang w:eastAsia="es-MX"/>
              </w:rPr>
            </w:pPr>
            <w:r>
              <w:rPr>
                <w:rFonts w:ascii="Geomanist" w:eastAsia="Times New Roman" w:hAnsi="Geomanist" w:cs="Calibri"/>
                <w:b/>
                <w:bCs/>
                <w:color w:val="000000"/>
                <w:sz w:val="20"/>
                <w:szCs w:val="20"/>
                <w:lang w:eastAsia="es-MX"/>
              </w:rPr>
              <w:t>0.0%</w:t>
            </w:r>
          </w:p>
        </w:tc>
      </w:tr>
      <w:tr w:rsidR="00285F4E" w14:paraId="73885FCE" w14:textId="77777777" w:rsidTr="00285F4E">
        <w:trPr>
          <w:trHeight w:val="270"/>
        </w:trPr>
        <w:tc>
          <w:tcPr>
            <w:tcW w:w="0" w:type="auto"/>
            <w:tcBorders>
              <w:top w:val="nil"/>
              <w:left w:val="single" w:sz="4" w:space="0" w:color="7C9E00"/>
              <w:bottom w:val="nil"/>
              <w:right w:val="nil"/>
            </w:tcBorders>
            <w:noWrap/>
            <w:vAlign w:val="bottom"/>
            <w:hideMark/>
          </w:tcPr>
          <w:p w14:paraId="0D8D846B"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noWrap/>
            <w:vAlign w:val="bottom"/>
            <w:hideMark/>
          </w:tcPr>
          <w:p w14:paraId="091DC28F"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tcBorders>
              <w:top w:val="nil"/>
              <w:left w:val="nil"/>
              <w:bottom w:val="single" w:sz="4" w:space="0" w:color="7C9E00"/>
              <w:right w:val="single" w:sz="4" w:space="0" w:color="auto"/>
            </w:tcBorders>
            <w:noWrap/>
            <w:vAlign w:val="bottom"/>
            <w:hideMark/>
          </w:tcPr>
          <w:p w14:paraId="55BD9894"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Bienes Muebles e Inmuebles</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65933B2F"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C52569C"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1,595.0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DD18506"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49E915AA"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DF0F679"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-1,595.0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02C4005"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n/a</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6CA0E544"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-100.0%</w:t>
            </w:r>
          </w:p>
        </w:tc>
      </w:tr>
      <w:tr w:rsidR="00285F4E" w14:paraId="7179F27A" w14:textId="77777777" w:rsidTr="00285F4E">
        <w:trPr>
          <w:trHeight w:val="270"/>
        </w:trPr>
        <w:tc>
          <w:tcPr>
            <w:tcW w:w="0" w:type="auto"/>
            <w:tcBorders>
              <w:top w:val="nil"/>
              <w:left w:val="single" w:sz="4" w:space="0" w:color="7C9E00"/>
              <w:bottom w:val="single" w:sz="4" w:space="0" w:color="7C9E00"/>
              <w:right w:val="nil"/>
            </w:tcBorders>
            <w:noWrap/>
            <w:vAlign w:val="bottom"/>
            <w:hideMark/>
          </w:tcPr>
          <w:p w14:paraId="51D056A6"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tcBorders>
              <w:top w:val="nil"/>
              <w:left w:val="nil"/>
              <w:bottom w:val="single" w:sz="4" w:space="0" w:color="7C9E00"/>
              <w:right w:val="nil"/>
            </w:tcBorders>
            <w:noWrap/>
            <w:vAlign w:val="bottom"/>
            <w:hideMark/>
          </w:tcPr>
          <w:p w14:paraId="4098FF0A"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Calibri" w:eastAsia="Times New Roman" w:hAnsi="Calibri" w:cs="Calibri"/>
                <w:color w:val="000000"/>
                <w:sz w:val="20"/>
                <w:szCs w:val="20"/>
                <w:lang w:eastAsia="es-MX"/>
              </w:rPr>
              <w:t> </w:t>
            </w:r>
          </w:p>
        </w:tc>
        <w:tc>
          <w:tcPr>
            <w:tcW w:w="0" w:type="auto"/>
            <w:tcBorders>
              <w:top w:val="nil"/>
              <w:left w:val="nil"/>
              <w:bottom w:val="single" w:sz="4" w:space="0" w:color="7C9E00"/>
              <w:right w:val="single" w:sz="4" w:space="0" w:color="auto"/>
            </w:tcBorders>
            <w:noWrap/>
            <w:vAlign w:val="bottom"/>
            <w:hideMark/>
          </w:tcPr>
          <w:p w14:paraId="487CE937" w14:textId="77777777" w:rsidR="00285F4E" w:rsidRDefault="00285F4E">
            <w:pPr>
              <w:spacing w:before="0" w:after="0" w:line="240" w:lineRule="auto"/>
              <w:jc w:val="lef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 xml:space="preserve">Obra Pública </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7B0BC0DD"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0CF2CEFB"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5,627.1</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9FB2DDA"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141AE6A7"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670F6211" w14:textId="77777777" w:rsidR="00285F4E" w:rsidRDefault="00285F4E">
            <w:pPr>
              <w:spacing w:before="0" w:after="0" w:line="240" w:lineRule="auto"/>
              <w:jc w:val="right"/>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-5,627.1</w:t>
            </w:r>
          </w:p>
        </w:tc>
        <w:tc>
          <w:tcPr>
            <w:tcW w:w="0" w:type="auto"/>
            <w:tcBorders>
              <w:top w:val="single" w:sz="4" w:space="0" w:color="auto"/>
              <w:left w:val="single" w:sz="4" w:space="0" w:color="auto"/>
              <w:bottom w:val="single" w:sz="4" w:space="0" w:color="auto"/>
              <w:right w:val="single" w:sz="4" w:space="0" w:color="auto"/>
            </w:tcBorders>
            <w:noWrap/>
            <w:vAlign w:val="bottom"/>
            <w:hideMark/>
          </w:tcPr>
          <w:p w14:paraId="5432185E"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n/a</w:t>
            </w:r>
          </w:p>
        </w:tc>
        <w:tc>
          <w:tcPr>
            <w:tcW w:w="1106" w:type="dxa"/>
            <w:tcBorders>
              <w:top w:val="single" w:sz="4" w:space="0" w:color="auto"/>
              <w:left w:val="single" w:sz="4" w:space="0" w:color="auto"/>
              <w:bottom w:val="single" w:sz="4" w:space="0" w:color="auto"/>
              <w:right w:val="single" w:sz="4" w:space="0" w:color="auto"/>
            </w:tcBorders>
            <w:noWrap/>
            <w:vAlign w:val="bottom"/>
            <w:hideMark/>
          </w:tcPr>
          <w:p w14:paraId="20DDA119" w14:textId="77777777" w:rsidR="00285F4E" w:rsidRDefault="00285F4E">
            <w:pPr>
              <w:spacing w:before="0" w:after="0" w:line="240" w:lineRule="auto"/>
              <w:jc w:val="center"/>
              <w:rPr>
                <w:rFonts w:ascii="Geomanist" w:eastAsia="Times New Roman" w:hAnsi="Geomanist" w:cs="Calibri"/>
                <w:color w:val="000000"/>
                <w:sz w:val="20"/>
                <w:szCs w:val="20"/>
                <w:lang w:eastAsia="es-MX"/>
              </w:rPr>
            </w:pPr>
            <w:r>
              <w:rPr>
                <w:rFonts w:ascii="Geomanist" w:eastAsia="Times New Roman" w:hAnsi="Geomanist" w:cs="Calibri"/>
                <w:color w:val="000000"/>
                <w:sz w:val="20"/>
                <w:szCs w:val="20"/>
                <w:lang w:eastAsia="es-MX"/>
              </w:rPr>
              <w:t>-100.0%</w:t>
            </w:r>
          </w:p>
        </w:tc>
      </w:tr>
    </w:tbl>
    <w:p w14:paraId="59D64517" w14:textId="77777777" w:rsidR="00285F4E" w:rsidRPr="008425A8" w:rsidRDefault="00285F4E" w:rsidP="00285F4E">
      <w:pPr>
        <w:spacing w:before="0" w:after="120" w:line="240" w:lineRule="auto"/>
        <w:contextualSpacing/>
        <w:rPr>
          <w:rFonts w:ascii="Geomanist" w:eastAsia="MS Mincho" w:hAnsi="Geomanist" w:cs="Cambria"/>
          <w:sz w:val="20"/>
          <w:szCs w:val="20"/>
          <w:lang w:eastAsia="es-ES"/>
        </w:rPr>
      </w:pPr>
    </w:p>
    <w:p w14:paraId="47785E68" w14:textId="77777777" w:rsidR="004B0924" w:rsidRPr="004B0924" w:rsidRDefault="004B0924" w:rsidP="004B0924">
      <w:pPr>
        <w:spacing w:before="0" w:after="120" w:line="240" w:lineRule="auto"/>
        <w:ind w:left="720"/>
        <w:contextualSpacing/>
        <w:rPr>
          <w:rFonts w:ascii="Geomanist" w:eastAsia="MS Mincho" w:hAnsi="Geomanist" w:cs="Cambria"/>
          <w:sz w:val="22"/>
          <w:lang w:eastAsia="es-ES"/>
        </w:rPr>
      </w:pPr>
    </w:p>
    <w:p w14:paraId="6FCA8582" w14:textId="77777777" w:rsidR="004B0924" w:rsidRPr="004B0924" w:rsidRDefault="004B0924" w:rsidP="004B0924">
      <w:pPr>
        <w:spacing w:before="0" w:after="120" w:line="240" w:lineRule="auto"/>
        <w:ind w:left="720"/>
        <w:contextualSpacing/>
        <w:rPr>
          <w:rFonts w:ascii="Geomanist" w:eastAsia="MS Mincho" w:hAnsi="Geomanist" w:cs="Cambria"/>
          <w:sz w:val="22"/>
          <w:lang w:eastAsia="es-ES"/>
        </w:rPr>
      </w:pPr>
    </w:p>
    <w:p w14:paraId="52104EF1" w14:textId="77777777" w:rsidR="004B0924" w:rsidRPr="004B0924" w:rsidRDefault="004B0924" w:rsidP="004B0924">
      <w:pPr>
        <w:pStyle w:val="Ttulo1"/>
      </w:pPr>
      <w:r w:rsidRPr="004B0924">
        <w:t>Egresos en Clasificación Funcional – Programática de enero a JUNIO 2024</w:t>
      </w:r>
    </w:p>
    <w:p w14:paraId="56B151A9" w14:textId="77777777" w:rsidR="004B0924" w:rsidRPr="004B0924" w:rsidRDefault="004B0924" w:rsidP="004B0924">
      <w:pPr>
        <w:pStyle w:val="Ttulo1"/>
        <w:rPr>
          <w:rFonts w:cs="Times New Roman"/>
          <w:b w:val="0"/>
          <w:bCs/>
          <w:color w:val="70AD47"/>
          <w:sz w:val="22"/>
        </w:rPr>
      </w:pPr>
      <w:r w:rsidRPr="004B0924">
        <w:t>O001 Actividades de Apoyo a la Función Pública y Buen Gobierno</w:t>
      </w:r>
    </w:p>
    <w:p w14:paraId="6B969FA0" w14:textId="77777777" w:rsidR="004B0924" w:rsidRPr="008425A8" w:rsidRDefault="004B0924" w:rsidP="004B0924">
      <w:pPr>
        <w:shd w:val="clear" w:color="auto" w:fill="FFFFFF"/>
        <w:tabs>
          <w:tab w:val="left" w:pos="-720"/>
          <w:tab w:val="num" w:pos="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Geomanist" w:eastAsia="MS Mincho" w:hAnsi="Geomanist" w:cs="Arial"/>
          <w:sz w:val="20"/>
          <w:szCs w:val="20"/>
          <w:lang w:eastAsia="es-ES"/>
        </w:rPr>
      </w:pPr>
      <w:r w:rsidRPr="008425A8">
        <w:rPr>
          <w:rFonts w:ascii="Geomanist" w:eastAsia="MS Mincho" w:hAnsi="Geomanist" w:cs="Arial"/>
          <w:sz w:val="20"/>
          <w:szCs w:val="20"/>
          <w:lang w:eastAsia="es-ES"/>
        </w:rPr>
        <w:t xml:space="preserve">El presupuesto ejercido de este Programa ascendió a un importe de 1,349.1 miles de pesos, lo que representó el 5.4% menos con respecto al presupuesto modificado el cual ascendió a un importe de 1,426.6 miles de </w:t>
      </w:r>
      <w:r w:rsidRPr="008425A8">
        <w:rPr>
          <w:rFonts w:ascii="Geomanist" w:eastAsia="MS Mincho" w:hAnsi="Geomanist" w:cs="Arial"/>
          <w:sz w:val="20"/>
          <w:szCs w:val="20"/>
          <w:lang w:eastAsia="es-ES"/>
        </w:rPr>
        <w:lastRenderedPageBreak/>
        <w:t xml:space="preserve">pesos, </w:t>
      </w:r>
      <w:bookmarkStart w:id="23" w:name="_Hlk174550421"/>
      <w:r w:rsidRPr="008425A8">
        <w:rPr>
          <w:rFonts w:ascii="Geomanist" w:eastAsia="MS Mincho" w:hAnsi="Geomanist" w:cs="Arial"/>
          <w:sz w:val="20"/>
          <w:szCs w:val="20"/>
          <w:lang w:eastAsia="es-ES"/>
        </w:rPr>
        <w:t>derivado principalmente por la menor demanda de servicios</w:t>
      </w:r>
      <w:bookmarkEnd w:id="23"/>
      <w:r w:rsidRPr="008425A8">
        <w:rPr>
          <w:rFonts w:ascii="Geomanist" w:eastAsia="MS Mincho" w:hAnsi="Geomanist" w:cs="Arial"/>
          <w:sz w:val="20"/>
          <w:szCs w:val="20"/>
          <w:lang w:eastAsia="es-ES"/>
        </w:rPr>
        <w:t>. El importe de lo ejercido representó el 0.7% del total del gasto Institucional.</w:t>
      </w:r>
    </w:p>
    <w:p w14:paraId="0C76B829" w14:textId="77777777" w:rsidR="004B0924" w:rsidRPr="004B0924" w:rsidRDefault="004B0924" w:rsidP="004B0924">
      <w:pPr>
        <w:pStyle w:val="Ttulo1"/>
      </w:pPr>
      <w:r w:rsidRPr="004B0924">
        <w:t>M001 Actividades de Apoyo Administrativo</w:t>
      </w:r>
    </w:p>
    <w:p w14:paraId="4183BA43" w14:textId="77777777" w:rsidR="004B0924" w:rsidRPr="008425A8" w:rsidRDefault="004B0924" w:rsidP="004B0924">
      <w:pPr>
        <w:shd w:val="clear" w:color="auto" w:fill="FFFFFF"/>
        <w:tabs>
          <w:tab w:val="left" w:pos="-720"/>
          <w:tab w:val="num" w:pos="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Geomanist" w:eastAsia="MS Mincho" w:hAnsi="Geomanist" w:cs="Arial"/>
          <w:sz w:val="20"/>
          <w:szCs w:val="20"/>
          <w:lang w:eastAsia="es-ES"/>
        </w:rPr>
      </w:pPr>
      <w:r w:rsidRPr="008425A8">
        <w:rPr>
          <w:rFonts w:ascii="Geomanist" w:eastAsia="MS Mincho" w:hAnsi="Geomanist" w:cs="Arial"/>
          <w:sz w:val="20"/>
          <w:szCs w:val="20"/>
          <w:lang w:eastAsia="es-ES"/>
        </w:rPr>
        <w:t>El presupuesto ejercido de este Programa ascendió a un importe de</w:t>
      </w:r>
      <w:r w:rsidRPr="008425A8" w:rsidDel="00526DED">
        <w:rPr>
          <w:rFonts w:ascii="Geomanist" w:eastAsia="MS Mincho" w:hAnsi="Geomanist" w:cs="Arial"/>
          <w:sz w:val="20"/>
          <w:szCs w:val="20"/>
          <w:lang w:eastAsia="es-ES"/>
        </w:rPr>
        <w:t xml:space="preserve"> </w:t>
      </w:r>
      <w:r w:rsidRPr="008425A8">
        <w:rPr>
          <w:rFonts w:ascii="Geomanist" w:eastAsia="MS Mincho" w:hAnsi="Geomanist" w:cs="Arial"/>
          <w:sz w:val="20"/>
          <w:szCs w:val="20"/>
          <w:lang w:eastAsia="es-ES"/>
        </w:rPr>
        <w:t xml:space="preserve">9,079.6 miles de pesos, lo que representó el 35.3% menos con respecto al presupuesto modificado el cual ascendió a un importe de 14,041.2 miles de pesos, </w:t>
      </w:r>
      <w:bookmarkStart w:id="24" w:name="_Hlk174550434"/>
      <w:r w:rsidRPr="008425A8">
        <w:rPr>
          <w:rFonts w:ascii="Geomanist" w:eastAsia="MS Mincho" w:hAnsi="Geomanist" w:cs="Arial"/>
          <w:sz w:val="20"/>
          <w:szCs w:val="20"/>
          <w:lang w:eastAsia="es-ES"/>
        </w:rPr>
        <w:t>derivado principalmente a que en este Programa se incluye la programación de prestaciones de personal de apoyo asignado al área sustantiva y cuyo pago se registra en el Programa Presupuestario E003</w:t>
      </w:r>
      <w:bookmarkEnd w:id="24"/>
      <w:r w:rsidRPr="008425A8">
        <w:rPr>
          <w:rFonts w:ascii="Geomanist" w:eastAsia="MS Mincho" w:hAnsi="Geomanist" w:cs="Arial"/>
          <w:sz w:val="20"/>
          <w:szCs w:val="20"/>
          <w:lang w:eastAsia="es-ES"/>
        </w:rPr>
        <w:t>. El importe de lo ejercido representó el 4.6% del total del gasto Institucional.</w:t>
      </w:r>
    </w:p>
    <w:p w14:paraId="758D6D1C" w14:textId="77777777" w:rsidR="004B0924" w:rsidRPr="004B0924" w:rsidRDefault="004B0924" w:rsidP="004B0924">
      <w:pPr>
        <w:pStyle w:val="Ttulo1"/>
      </w:pPr>
      <w:r w:rsidRPr="004B0924">
        <w:t>E003 Investigación Científica, Desarrollo e Innovación</w:t>
      </w:r>
    </w:p>
    <w:p w14:paraId="4D9FC408" w14:textId="77777777" w:rsidR="004B0924" w:rsidRPr="008425A8" w:rsidRDefault="004B0924" w:rsidP="004B0924">
      <w:pPr>
        <w:shd w:val="clear" w:color="auto" w:fill="FFFFFF"/>
        <w:tabs>
          <w:tab w:val="left" w:pos="-720"/>
          <w:tab w:val="num" w:pos="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Geomanist" w:eastAsia="MS Mincho" w:hAnsi="Geomanist" w:cs="Arial"/>
          <w:sz w:val="20"/>
          <w:szCs w:val="20"/>
          <w:lang w:eastAsia="es-ES"/>
        </w:rPr>
      </w:pPr>
      <w:r w:rsidRPr="008425A8">
        <w:rPr>
          <w:rFonts w:ascii="Geomanist" w:eastAsia="MS Mincho" w:hAnsi="Geomanist" w:cs="Arial"/>
          <w:sz w:val="20"/>
          <w:szCs w:val="20"/>
          <w:lang w:eastAsia="es-ES"/>
        </w:rPr>
        <w:t xml:space="preserve">El presupuesto ejercido de este Programa ascendió a un importe de 186,624.7 miles de pesos, lo que representó el 33.7% menos con respecto al presupuesto modificado el cual ascendió a un importe de 281,493.4 miles de pesos, </w:t>
      </w:r>
      <w:bookmarkStart w:id="25" w:name="_Hlk174550516"/>
      <w:r w:rsidRPr="008425A8">
        <w:rPr>
          <w:rFonts w:ascii="Geomanist" w:eastAsia="MS Mincho" w:hAnsi="Geomanist" w:cs="Arial"/>
          <w:sz w:val="20"/>
          <w:szCs w:val="20"/>
          <w:lang w:eastAsia="es-ES"/>
        </w:rPr>
        <w:t>variación originada principalmente de recursos propios por la modificación del presupuesto, considerando la autorización para el uso de disponibilidad inicial. En servicios generales, se ejecutarán gastos por licitaciones para el cumplir con los trabajos del Tren Maya, cuyo gasto se verá reflejado en los meses siguientes. En capítulo 5000, la variación se originó por que, al cierre del segundo trimestre, no se ejercieron recursos de los proyectos de inversión autorizados,  sin embargo, se están realizando las gestiones correspondientes para ejercerlo en los meses posteriores.</w:t>
      </w:r>
      <w:bookmarkEnd w:id="25"/>
    </w:p>
    <w:p w14:paraId="271F71D6" w14:textId="77777777" w:rsidR="004B0924" w:rsidRPr="004B0924" w:rsidRDefault="004B0924" w:rsidP="004B0924">
      <w:pPr>
        <w:pStyle w:val="Ttulo1"/>
      </w:pPr>
      <w:bookmarkStart w:id="26" w:name="_Hlk174550529"/>
      <w:r w:rsidRPr="004B0924">
        <w:t>K010 Proyectos de infraestructura social de ciencia y tecnología</w:t>
      </w:r>
    </w:p>
    <w:p w14:paraId="7C5EEA7E" w14:textId="77777777" w:rsidR="004B0924" w:rsidRPr="008425A8" w:rsidRDefault="004B0924" w:rsidP="004B0924">
      <w:pPr>
        <w:shd w:val="clear" w:color="auto" w:fill="FFFFFF"/>
        <w:tabs>
          <w:tab w:val="left" w:pos="-720"/>
          <w:tab w:val="num" w:pos="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Geomanist" w:eastAsia="MS Mincho" w:hAnsi="Geomanist" w:cs="Arial"/>
          <w:sz w:val="20"/>
          <w:szCs w:val="20"/>
          <w:lang w:eastAsia="es-ES"/>
        </w:rPr>
      </w:pPr>
      <w:r w:rsidRPr="008425A8">
        <w:rPr>
          <w:rFonts w:ascii="Geomanist" w:eastAsia="MS Mincho" w:hAnsi="Geomanist" w:cs="Arial"/>
          <w:sz w:val="20"/>
          <w:szCs w:val="20"/>
          <w:lang w:eastAsia="es-ES"/>
        </w:rPr>
        <w:t>Este Programa no ejerció recursos de los proyectos de inversión autorizados,  sin embargo, se están realizando las gestiones correspondientes para ejercerlo en los meses posteriores.</w:t>
      </w:r>
      <w:bookmarkEnd w:id="26"/>
    </w:p>
    <w:tbl>
      <w:tblPr>
        <w:tblW w:w="0" w:type="auto"/>
        <w:jc w:val="center"/>
        <w:tblCellMar>
          <w:left w:w="70" w:type="dxa"/>
          <w:right w:w="70" w:type="dxa"/>
        </w:tblCellMar>
        <w:tblLook w:val="04A0" w:firstRow="1" w:lastRow="0" w:firstColumn="1" w:lastColumn="0" w:noHBand="0" w:noVBand="1"/>
      </w:tblPr>
      <w:tblGrid>
        <w:gridCol w:w="222"/>
        <w:gridCol w:w="317"/>
        <w:gridCol w:w="288"/>
        <w:gridCol w:w="273"/>
        <w:gridCol w:w="521"/>
        <w:gridCol w:w="2431"/>
        <w:gridCol w:w="915"/>
        <w:gridCol w:w="881"/>
        <w:gridCol w:w="792"/>
        <w:gridCol w:w="853"/>
        <w:gridCol w:w="678"/>
        <w:gridCol w:w="667"/>
      </w:tblGrid>
      <w:tr w:rsidR="004B0924" w:rsidRPr="008425A8" w14:paraId="7BD2B54D" w14:textId="77777777" w:rsidTr="00F1665D">
        <w:trPr>
          <w:trHeight w:val="255"/>
          <w:jc w:val="center"/>
        </w:trPr>
        <w:tc>
          <w:tcPr>
            <w:tcW w:w="0" w:type="auto"/>
            <w:tcBorders>
              <w:top w:val="nil"/>
              <w:left w:val="nil"/>
              <w:bottom w:val="nil"/>
              <w:right w:val="nil"/>
            </w:tcBorders>
            <w:shd w:val="clear" w:color="auto" w:fill="auto"/>
            <w:noWrap/>
            <w:vAlign w:val="bottom"/>
            <w:hideMark/>
          </w:tcPr>
          <w:p w14:paraId="7E60F790" w14:textId="77777777" w:rsidR="004B0924" w:rsidRPr="008425A8" w:rsidRDefault="004B0924" w:rsidP="00F1665D">
            <w:pPr>
              <w:spacing w:before="0" w:after="0" w:line="240" w:lineRule="auto"/>
              <w:jc w:val="left"/>
              <w:rPr>
                <w:rFonts w:ascii="Geomanist" w:eastAsia="Times New Roman" w:hAnsi="Geomanist" w:cs="Times New Roman"/>
                <w:sz w:val="16"/>
                <w:szCs w:val="16"/>
                <w:lang w:eastAsia="es-MX"/>
              </w:rPr>
            </w:pPr>
          </w:p>
        </w:tc>
        <w:tc>
          <w:tcPr>
            <w:tcW w:w="0" w:type="auto"/>
            <w:tcBorders>
              <w:top w:val="nil"/>
              <w:left w:val="nil"/>
              <w:bottom w:val="nil"/>
              <w:right w:val="nil"/>
            </w:tcBorders>
            <w:shd w:val="clear" w:color="auto" w:fill="auto"/>
            <w:noWrap/>
            <w:vAlign w:val="bottom"/>
            <w:hideMark/>
          </w:tcPr>
          <w:p w14:paraId="69065821" w14:textId="77777777" w:rsidR="004B0924" w:rsidRPr="008425A8" w:rsidRDefault="004B0924" w:rsidP="00F1665D">
            <w:pPr>
              <w:spacing w:before="0" w:after="0" w:line="240" w:lineRule="auto"/>
              <w:jc w:val="left"/>
              <w:rPr>
                <w:rFonts w:ascii="Geomanist" w:eastAsia="Times New Roman" w:hAnsi="Geomanist" w:cs="Times New Roman"/>
                <w:sz w:val="16"/>
                <w:szCs w:val="16"/>
                <w:lang w:eastAsia="es-MX"/>
              </w:rPr>
            </w:pPr>
          </w:p>
        </w:tc>
        <w:tc>
          <w:tcPr>
            <w:tcW w:w="0" w:type="auto"/>
            <w:tcBorders>
              <w:top w:val="nil"/>
              <w:left w:val="nil"/>
              <w:bottom w:val="nil"/>
              <w:right w:val="nil"/>
            </w:tcBorders>
            <w:shd w:val="clear" w:color="auto" w:fill="auto"/>
            <w:noWrap/>
            <w:vAlign w:val="bottom"/>
            <w:hideMark/>
          </w:tcPr>
          <w:p w14:paraId="336FDDE7" w14:textId="77777777" w:rsidR="004B0924" w:rsidRPr="008425A8" w:rsidRDefault="004B0924" w:rsidP="00F1665D">
            <w:pPr>
              <w:spacing w:before="0" w:after="0" w:line="240" w:lineRule="auto"/>
              <w:jc w:val="left"/>
              <w:rPr>
                <w:rFonts w:ascii="Geomanist" w:eastAsia="Times New Roman" w:hAnsi="Geomanist" w:cs="Times New Roman"/>
                <w:sz w:val="16"/>
                <w:szCs w:val="16"/>
                <w:lang w:eastAsia="es-MX"/>
              </w:rPr>
            </w:pPr>
          </w:p>
        </w:tc>
        <w:tc>
          <w:tcPr>
            <w:tcW w:w="0" w:type="auto"/>
            <w:tcBorders>
              <w:top w:val="nil"/>
              <w:left w:val="nil"/>
              <w:bottom w:val="nil"/>
              <w:right w:val="nil"/>
            </w:tcBorders>
            <w:shd w:val="clear" w:color="auto" w:fill="auto"/>
            <w:noWrap/>
            <w:vAlign w:val="bottom"/>
            <w:hideMark/>
          </w:tcPr>
          <w:p w14:paraId="65A0C0AE" w14:textId="77777777" w:rsidR="004B0924" w:rsidRPr="008425A8" w:rsidRDefault="004B0924" w:rsidP="00F1665D">
            <w:pPr>
              <w:spacing w:before="0" w:after="0" w:line="240" w:lineRule="auto"/>
              <w:jc w:val="left"/>
              <w:rPr>
                <w:rFonts w:ascii="Geomanist" w:eastAsia="Times New Roman" w:hAnsi="Geomanist" w:cs="Times New Roman"/>
                <w:sz w:val="16"/>
                <w:szCs w:val="16"/>
                <w:lang w:eastAsia="es-MX"/>
              </w:rPr>
            </w:pPr>
          </w:p>
        </w:tc>
        <w:tc>
          <w:tcPr>
            <w:tcW w:w="0" w:type="auto"/>
            <w:gridSpan w:val="8"/>
            <w:tcBorders>
              <w:top w:val="nil"/>
              <w:left w:val="nil"/>
              <w:bottom w:val="nil"/>
              <w:right w:val="nil"/>
            </w:tcBorders>
            <w:shd w:val="clear" w:color="auto" w:fill="auto"/>
            <w:noWrap/>
            <w:vAlign w:val="center"/>
            <w:hideMark/>
          </w:tcPr>
          <w:p w14:paraId="630CC447"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Ejercido por Programa Presupuestario</w:t>
            </w:r>
          </w:p>
        </w:tc>
      </w:tr>
      <w:tr w:rsidR="004B0924" w:rsidRPr="008425A8" w14:paraId="6A807FDF" w14:textId="77777777" w:rsidTr="00F1665D">
        <w:trPr>
          <w:trHeight w:val="255"/>
          <w:jc w:val="center"/>
        </w:trPr>
        <w:tc>
          <w:tcPr>
            <w:tcW w:w="0" w:type="auto"/>
            <w:tcBorders>
              <w:top w:val="nil"/>
              <w:left w:val="nil"/>
              <w:bottom w:val="nil"/>
              <w:right w:val="nil"/>
            </w:tcBorders>
            <w:shd w:val="clear" w:color="auto" w:fill="auto"/>
            <w:noWrap/>
            <w:vAlign w:val="center"/>
            <w:hideMark/>
          </w:tcPr>
          <w:p w14:paraId="5D823F2F"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p>
        </w:tc>
        <w:tc>
          <w:tcPr>
            <w:tcW w:w="0" w:type="auto"/>
            <w:tcBorders>
              <w:top w:val="nil"/>
              <w:left w:val="nil"/>
              <w:bottom w:val="nil"/>
              <w:right w:val="nil"/>
            </w:tcBorders>
            <w:shd w:val="clear" w:color="auto" w:fill="auto"/>
            <w:noWrap/>
            <w:vAlign w:val="center"/>
            <w:hideMark/>
          </w:tcPr>
          <w:p w14:paraId="68BEE3C9" w14:textId="77777777" w:rsidR="004B0924" w:rsidRPr="008425A8" w:rsidRDefault="004B0924" w:rsidP="00F1665D">
            <w:pPr>
              <w:spacing w:before="0" w:after="0" w:line="240" w:lineRule="auto"/>
              <w:jc w:val="left"/>
              <w:rPr>
                <w:rFonts w:ascii="Geomanist" w:eastAsia="Times New Roman" w:hAnsi="Geomanist" w:cs="Times New Roman"/>
                <w:sz w:val="16"/>
                <w:szCs w:val="16"/>
                <w:lang w:eastAsia="es-MX"/>
              </w:rPr>
            </w:pPr>
          </w:p>
        </w:tc>
        <w:tc>
          <w:tcPr>
            <w:tcW w:w="0" w:type="auto"/>
            <w:tcBorders>
              <w:top w:val="nil"/>
              <w:left w:val="nil"/>
              <w:bottom w:val="nil"/>
              <w:right w:val="nil"/>
            </w:tcBorders>
            <w:shd w:val="clear" w:color="auto" w:fill="auto"/>
            <w:noWrap/>
            <w:vAlign w:val="center"/>
            <w:hideMark/>
          </w:tcPr>
          <w:p w14:paraId="7E357D91" w14:textId="77777777" w:rsidR="004B0924" w:rsidRPr="008425A8" w:rsidRDefault="004B0924" w:rsidP="00F1665D">
            <w:pPr>
              <w:spacing w:before="0" w:after="0" w:line="240" w:lineRule="auto"/>
              <w:jc w:val="left"/>
              <w:rPr>
                <w:rFonts w:ascii="Geomanist" w:eastAsia="Times New Roman" w:hAnsi="Geomanist" w:cs="Times New Roman"/>
                <w:sz w:val="16"/>
                <w:szCs w:val="16"/>
                <w:lang w:eastAsia="es-MX"/>
              </w:rPr>
            </w:pPr>
          </w:p>
        </w:tc>
        <w:tc>
          <w:tcPr>
            <w:tcW w:w="0" w:type="auto"/>
            <w:tcBorders>
              <w:top w:val="nil"/>
              <w:left w:val="nil"/>
              <w:bottom w:val="nil"/>
              <w:right w:val="nil"/>
            </w:tcBorders>
            <w:shd w:val="clear" w:color="auto" w:fill="auto"/>
            <w:noWrap/>
            <w:vAlign w:val="center"/>
            <w:hideMark/>
          </w:tcPr>
          <w:p w14:paraId="651F24ED" w14:textId="77777777" w:rsidR="004B0924" w:rsidRPr="008425A8" w:rsidRDefault="004B0924" w:rsidP="00F1665D">
            <w:pPr>
              <w:spacing w:before="0" w:after="0" w:line="240" w:lineRule="auto"/>
              <w:jc w:val="left"/>
              <w:rPr>
                <w:rFonts w:ascii="Geomanist" w:eastAsia="Times New Roman" w:hAnsi="Geomanist" w:cs="Times New Roman"/>
                <w:sz w:val="16"/>
                <w:szCs w:val="16"/>
                <w:lang w:eastAsia="es-MX"/>
              </w:rPr>
            </w:pPr>
          </w:p>
        </w:tc>
        <w:tc>
          <w:tcPr>
            <w:tcW w:w="0" w:type="auto"/>
            <w:gridSpan w:val="8"/>
            <w:tcBorders>
              <w:top w:val="nil"/>
              <w:left w:val="nil"/>
              <w:bottom w:val="nil"/>
              <w:right w:val="nil"/>
            </w:tcBorders>
            <w:shd w:val="clear" w:color="auto" w:fill="auto"/>
            <w:noWrap/>
            <w:vAlign w:val="center"/>
            <w:hideMark/>
          </w:tcPr>
          <w:p w14:paraId="76D87EAC"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Enero-junio 2024</w:t>
            </w:r>
          </w:p>
        </w:tc>
      </w:tr>
      <w:tr w:rsidR="004B0924" w:rsidRPr="008425A8" w14:paraId="25436B06" w14:textId="77777777" w:rsidTr="008E0575">
        <w:trPr>
          <w:trHeight w:val="255"/>
          <w:jc w:val="center"/>
        </w:trPr>
        <w:tc>
          <w:tcPr>
            <w:tcW w:w="0" w:type="auto"/>
            <w:tcBorders>
              <w:top w:val="nil"/>
              <w:left w:val="nil"/>
              <w:bottom w:val="single" w:sz="4" w:space="0" w:color="auto"/>
              <w:right w:val="nil"/>
            </w:tcBorders>
            <w:shd w:val="clear" w:color="auto" w:fill="auto"/>
            <w:noWrap/>
            <w:vAlign w:val="bottom"/>
            <w:hideMark/>
          </w:tcPr>
          <w:p w14:paraId="5EB683B9"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p>
        </w:tc>
        <w:tc>
          <w:tcPr>
            <w:tcW w:w="0" w:type="auto"/>
            <w:tcBorders>
              <w:top w:val="nil"/>
              <w:left w:val="nil"/>
              <w:bottom w:val="single" w:sz="4" w:space="0" w:color="auto"/>
              <w:right w:val="nil"/>
            </w:tcBorders>
            <w:shd w:val="clear" w:color="auto" w:fill="auto"/>
            <w:noWrap/>
            <w:vAlign w:val="bottom"/>
            <w:hideMark/>
          </w:tcPr>
          <w:p w14:paraId="1AE837C3" w14:textId="77777777" w:rsidR="004B0924" w:rsidRPr="008425A8" w:rsidRDefault="004B0924" w:rsidP="00F1665D">
            <w:pPr>
              <w:spacing w:before="0" w:after="0" w:line="240" w:lineRule="auto"/>
              <w:jc w:val="left"/>
              <w:rPr>
                <w:rFonts w:ascii="Geomanist" w:eastAsia="Times New Roman" w:hAnsi="Geomanist" w:cs="Times New Roman"/>
                <w:sz w:val="16"/>
                <w:szCs w:val="16"/>
                <w:lang w:eastAsia="es-MX"/>
              </w:rPr>
            </w:pPr>
          </w:p>
        </w:tc>
        <w:tc>
          <w:tcPr>
            <w:tcW w:w="0" w:type="auto"/>
            <w:tcBorders>
              <w:top w:val="nil"/>
              <w:left w:val="nil"/>
              <w:bottom w:val="single" w:sz="4" w:space="0" w:color="auto"/>
              <w:right w:val="nil"/>
            </w:tcBorders>
            <w:shd w:val="clear" w:color="auto" w:fill="auto"/>
            <w:noWrap/>
            <w:vAlign w:val="bottom"/>
            <w:hideMark/>
          </w:tcPr>
          <w:p w14:paraId="59AFE85D" w14:textId="77777777" w:rsidR="004B0924" w:rsidRPr="008425A8" w:rsidRDefault="004B0924" w:rsidP="00F1665D">
            <w:pPr>
              <w:spacing w:before="0" w:after="0" w:line="240" w:lineRule="auto"/>
              <w:jc w:val="left"/>
              <w:rPr>
                <w:rFonts w:ascii="Geomanist" w:eastAsia="Times New Roman" w:hAnsi="Geomanist" w:cs="Times New Roman"/>
                <w:sz w:val="16"/>
                <w:szCs w:val="16"/>
                <w:lang w:eastAsia="es-MX"/>
              </w:rPr>
            </w:pPr>
          </w:p>
        </w:tc>
        <w:tc>
          <w:tcPr>
            <w:tcW w:w="0" w:type="auto"/>
            <w:tcBorders>
              <w:top w:val="nil"/>
              <w:left w:val="nil"/>
              <w:bottom w:val="single" w:sz="4" w:space="0" w:color="auto"/>
              <w:right w:val="nil"/>
            </w:tcBorders>
            <w:shd w:val="clear" w:color="auto" w:fill="auto"/>
            <w:noWrap/>
            <w:vAlign w:val="bottom"/>
            <w:hideMark/>
          </w:tcPr>
          <w:p w14:paraId="4C721E49" w14:textId="77777777" w:rsidR="004B0924" w:rsidRPr="008425A8" w:rsidRDefault="004B0924" w:rsidP="00F1665D">
            <w:pPr>
              <w:spacing w:before="0" w:after="0" w:line="240" w:lineRule="auto"/>
              <w:jc w:val="left"/>
              <w:rPr>
                <w:rFonts w:ascii="Geomanist" w:eastAsia="Times New Roman" w:hAnsi="Geomanist" w:cs="Times New Roman"/>
                <w:sz w:val="16"/>
                <w:szCs w:val="16"/>
                <w:lang w:eastAsia="es-MX"/>
              </w:rPr>
            </w:pPr>
          </w:p>
        </w:tc>
        <w:tc>
          <w:tcPr>
            <w:tcW w:w="0" w:type="auto"/>
            <w:gridSpan w:val="8"/>
            <w:tcBorders>
              <w:top w:val="nil"/>
              <w:left w:val="nil"/>
              <w:bottom w:val="single" w:sz="4" w:space="0" w:color="auto"/>
              <w:right w:val="nil"/>
            </w:tcBorders>
            <w:shd w:val="clear" w:color="auto" w:fill="auto"/>
            <w:noWrap/>
            <w:vAlign w:val="center"/>
            <w:hideMark/>
          </w:tcPr>
          <w:p w14:paraId="5100C2F1"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(miles de pesos)</w:t>
            </w:r>
          </w:p>
        </w:tc>
      </w:tr>
      <w:tr w:rsidR="004B0924" w:rsidRPr="008425A8" w14:paraId="52BA3FAF" w14:textId="77777777" w:rsidTr="008E0575">
        <w:trPr>
          <w:trHeight w:val="315"/>
          <w:jc w:val="center"/>
        </w:trPr>
        <w:tc>
          <w:tcPr>
            <w:tcW w:w="0" w:type="auto"/>
            <w:gridSpan w:val="12"/>
            <w:tcBorders>
              <w:top w:val="single" w:sz="4" w:space="0" w:color="auto"/>
              <w:left w:val="single" w:sz="4" w:space="0" w:color="auto"/>
              <w:bottom w:val="single" w:sz="4" w:space="0" w:color="auto"/>
              <w:right w:val="single" w:sz="4" w:space="0" w:color="auto"/>
            </w:tcBorders>
            <w:shd w:val="clear" w:color="000000" w:fill="5F1DA1"/>
            <w:noWrap/>
            <w:vAlign w:val="center"/>
            <w:hideMark/>
          </w:tcPr>
          <w:p w14:paraId="266D85FF"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Recursos Fiscales y Propios</w:t>
            </w:r>
          </w:p>
        </w:tc>
      </w:tr>
      <w:tr w:rsidR="008425A8" w:rsidRPr="008425A8" w14:paraId="7FB72F4E" w14:textId="77777777" w:rsidTr="008E0575">
        <w:trPr>
          <w:trHeight w:val="315"/>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4E29F151"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F</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3A1B9AF9"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FN</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50152789"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SF</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569A8DE2"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AI</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0241EC26"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PP</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360D2780"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Denominación</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31B12E19"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Original</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75424255"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Modificado</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09F79B23"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Ejercido</w:t>
            </w:r>
          </w:p>
        </w:tc>
        <w:tc>
          <w:tcPr>
            <w:tcW w:w="0" w:type="auto"/>
            <w:gridSpan w:val="2"/>
            <w:tcBorders>
              <w:top w:val="single" w:sz="4" w:space="0" w:color="auto"/>
              <w:left w:val="single" w:sz="4" w:space="0" w:color="auto"/>
              <w:bottom w:val="single" w:sz="4" w:space="0" w:color="auto"/>
              <w:right w:val="single" w:sz="4" w:space="0" w:color="auto"/>
            </w:tcBorders>
            <w:shd w:val="clear" w:color="000000" w:fill="5F1DA1"/>
            <w:noWrap/>
            <w:vAlign w:val="center"/>
            <w:hideMark/>
          </w:tcPr>
          <w:p w14:paraId="7B0742B0"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 xml:space="preserve">Variación </w:t>
            </w:r>
            <w:proofErr w:type="spellStart"/>
            <w:r w:rsidRPr="008425A8">
              <w:rPr>
                <w:rFonts w:ascii="Geomanist" w:eastAsia="Times New Roman" w:hAnsi="Geomanist" w:cs="Calibri"/>
                <w:color w:val="FFFFFF"/>
                <w:sz w:val="16"/>
                <w:szCs w:val="16"/>
                <w:lang w:eastAsia="es-MX"/>
              </w:rPr>
              <w:t>Ejer</w:t>
            </w:r>
            <w:proofErr w:type="spellEnd"/>
            <w:r w:rsidRPr="008425A8">
              <w:rPr>
                <w:rFonts w:ascii="Geomanist" w:eastAsia="Times New Roman" w:hAnsi="Geomanist" w:cs="Calibri"/>
                <w:color w:val="FFFFFF"/>
                <w:sz w:val="16"/>
                <w:szCs w:val="16"/>
                <w:lang w:eastAsia="es-MX"/>
              </w:rPr>
              <w:t>/</w:t>
            </w:r>
            <w:proofErr w:type="spellStart"/>
            <w:r w:rsidRPr="008425A8">
              <w:rPr>
                <w:rFonts w:ascii="Geomanist" w:eastAsia="Times New Roman" w:hAnsi="Geomanist" w:cs="Calibri"/>
                <w:color w:val="FFFFFF"/>
                <w:sz w:val="16"/>
                <w:szCs w:val="16"/>
                <w:lang w:eastAsia="es-MX"/>
              </w:rPr>
              <w:t>Modif</w:t>
            </w:r>
            <w:proofErr w:type="spellEnd"/>
            <w:r w:rsidRPr="008425A8">
              <w:rPr>
                <w:rFonts w:ascii="Geomanist" w:eastAsia="Times New Roman" w:hAnsi="Geomanist" w:cs="Calibri"/>
                <w:color w:val="FFFFFF"/>
                <w:sz w:val="16"/>
                <w:szCs w:val="16"/>
                <w:lang w:eastAsia="es-MX"/>
              </w:rPr>
              <w:t>.</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609643E2"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           del total ejercido</w:t>
            </w:r>
          </w:p>
        </w:tc>
      </w:tr>
      <w:tr w:rsidR="004B0924" w:rsidRPr="008425A8" w14:paraId="7DD43E24" w14:textId="77777777" w:rsidTr="008E0575">
        <w:trPr>
          <w:trHeight w:val="43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9ECD5B"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38E604"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DCE5A6"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62BBA5"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C54E1C"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523F3E"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511AC5"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7CCB1D"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88DF51"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5BEC00B7"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 xml:space="preserve"> Absoluta</w:t>
            </w: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07E4419A"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Relativa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B5719B"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r>
      <w:tr w:rsidR="004B0924" w:rsidRPr="008425A8" w14:paraId="64DCE05A" w14:textId="77777777" w:rsidTr="008C3D30">
        <w:trPr>
          <w:trHeight w:val="76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260EE6D"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7B578"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9AFB0"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5A669"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E022E"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O001</w:t>
            </w:r>
          </w:p>
        </w:tc>
        <w:tc>
          <w:tcPr>
            <w:tcW w:w="24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67840" w14:textId="2F47BA63" w:rsidR="004B0924" w:rsidRPr="008425A8" w:rsidRDefault="004B0924" w:rsidP="00F1665D">
            <w:pPr>
              <w:spacing w:before="0" w:after="0" w:line="240" w:lineRule="auto"/>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Actividades de Apoyo a la Función Pública y Buen Gobierno</w:t>
            </w:r>
          </w:p>
        </w:tc>
        <w:tc>
          <w:tcPr>
            <w:tcW w:w="9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B00B6A"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1,410.7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B2A504"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1,426.6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17D8B"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1,349.1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EA1757"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-77.5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8E0FE9"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-5.4%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055D66"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0.7%</w:t>
            </w:r>
          </w:p>
        </w:tc>
      </w:tr>
      <w:tr w:rsidR="004B0924" w:rsidRPr="008425A8" w14:paraId="7D87858F" w14:textId="77777777" w:rsidTr="008E0575">
        <w:trPr>
          <w:trHeight w:val="51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897D5C8"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183"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F7FDA"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878D4"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0446A"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M001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48D89D4" w14:textId="77777777" w:rsidR="004B0924" w:rsidRPr="008425A8" w:rsidRDefault="004B0924" w:rsidP="00F1665D">
            <w:pPr>
              <w:spacing w:before="0" w:after="0" w:line="240" w:lineRule="auto"/>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Actividades de Apoyo Administrativo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ED2C08"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15,053.4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BF1A94"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14,041.2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6B7A48"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9,079.6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3EDFD2"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-4,961.6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1D2F98"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-35.3%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B78574"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4.6%</w:t>
            </w:r>
          </w:p>
        </w:tc>
      </w:tr>
      <w:tr w:rsidR="004B0924" w:rsidRPr="008425A8" w14:paraId="21BCB2A1" w14:textId="77777777" w:rsidTr="008E0575">
        <w:trPr>
          <w:trHeight w:val="51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31BB7A8"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199D8"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7F04C"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A84FA"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C3DD8"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E003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09D44D6" w14:textId="77777777" w:rsidR="004B0924" w:rsidRPr="008425A8" w:rsidRDefault="004B0924" w:rsidP="00F1665D">
            <w:pPr>
              <w:spacing w:before="0" w:after="0" w:line="240" w:lineRule="auto"/>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Investigación Científica, Desarrollo e Innovación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669683"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175,206.0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A91873"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281,493.4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1BCD2C"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186,624.7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9AB8D9"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-94,868.7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B22895"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-33.7%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CBCE79"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94.7%</w:t>
            </w:r>
          </w:p>
        </w:tc>
      </w:tr>
      <w:tr w:rsidR="004B0924" w:rsidRPr="008425A8" w14:paraId="7C5BA214" w14:textId="77777777" w:rsidTr="008E0575">
        <w:trPr>
          <w:trHeight w:val="51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F1D8694"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0CF89"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6603C"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6B0BF"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745CA"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K010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EFD04E9" w14:textId="77777777" w:rsidR="004B0924" w:rsidRPr="008425A8" w:rsidRDefault="004B0924" w:rsidP="00F1665D">
            <w:pPr>
              <w:spacing w:before="0" w:after="0" w:line="240" w:lineRule="auto"/>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Proyectos de infraestructura social de ciencia y tecnología</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B25721"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C580E8"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5,627.1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EEF7C2"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A39F26"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-5,627.1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1D4E32"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4DA264"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0.0%</w:t>
            </w:r>
          </w:p>
        </w:tc>
      </w:tr>
      <w:tr w:rsidR="008C3D30" w:rsidRPr="008425A8" w14:paraId="56D34B24" w14:textId="77777777" w:rsidTr="00EB6DC6">
        <w:trPr>
          <w:trHeight w:val="255"/>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75CDE8C" w14:textId="2B1A675B" w:rsidR="008C3D30" w:rsidRPr="008425A8" w:rsidRDefault="008C3D30" w:rsidP="00F1665D">
            <w:pPr>
              <w:spacing w:before="0" w:after="0" w:line="240" w:lineRule="auto"/>
              <w:jc w:val="left"/>
              <w:rPr>
                <w:rFonts w:ascii="Geomanist" w:eastAsia="Times New Roman" w:hAnsi="Geomanist" w:cs="Calibri"/>
                <w:color w:val="000000"/>
                <w:sz w:val="16"/>
                <w:szCs w:val="16"/>
                <w:lang w:eastAsia="es-MX"/>
              </w:rPr>
            </w:pPr>
            <w:r w:rsidRPr="008425A8">
              <w:rPr>
                <w:rFonts w:ascii="Calibri" w:eastAsia="Times New Roman" w:hAnsi="Calibri" w:cs="Calibri"/>
                <w:color w:val="000000"/>
                <w:sz w:val="16"/>
                <w:szCs w:val="16"/>
                <w:lang w:eastAsia="es-MX"/>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291EE" w14:textId="77777777" w:rsidR="008C3D30" w:rsidRPr="008425A8" w:rsidRDefault="008C3D30" w:rsidP="00F1665D">
            <w:pPr>
              <w:spacing w:before="0" w:after="0" w:line="240" w:lineRule="auto"/>
              <w:jc w:val="center"/>
              <w:rPr>
                <w:rFonts w:ascii="Geomanist" w:eastAsia="Times New Roman" w:hAnsi="Geomanist" w:cs="Calibri"/>
                <w:b/>
                <w:bCs/>
                <w:color w:val="000000"/>
                <w:sz w:val="16"/>
                <w:szCs w:val="16"/>
                <w:lang w:eastAsia="es-MX"/>
              </w:rPr>
            </w:pPr>
            <w:r w:rsidRPr="008425A8">
              <w:rPr>
                <w:rFonts w:ascii="Geomanist" w:eastAsia="Times New Roman" w:hAnsi="Geomanist" w:cs="Calibri"/>
                <w:b/>
                <w:bCs/>
                <w:color w:val="000000"/>
                <w:sz w:val="16"/>
                <w:szCs w:val="16"/>
                <w:lang w:eastAsia="es-MX"/>
              </w:rPr>
              <w:t>T O T A 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350E9C" w14:textId="77777777" w:rsidR="008C3D30" w:rsidRPr="008425A8" w:rsidRDefault="008C3D30" w:rsidP="00F1665D">
            <w:pPr>
              <w:spacing w:before="0" w:after="0" w:line="240" w:lineRule="auto"/>
              <w:jc w:val="right"/>
              <w:rPr>
                <w:rFonts w:ascii="Geomanist" w:eastAsia="Times New Roman" w:hAnsi="Geomanist" w:cs="Calibri"/>
                <w:b/>
                <w:bCs/>
                <w:color w:val="000000"/>
                <w:sz w:val="16"/>
                <w:szCs w:val="16"/>
                <w:lang w:eastAsia="es-MX"/>
              </w:rPr>
            </w:pPr>
            <w:r w:rsidRPr="008425A8">
              <w:rPr>
                <w:rFonts w:ascii="Geomanist" w:eastAsia="Times New Roman" w:hAnsi="Geomanist" w:cs="Calibri"/>
                <w:b/>
                <w:bCs/>
                <w:color w:val="000000"/>
                <w:sz w:val="16"/>
                <w:szCs w:val="16"/>
                <w:lang w:eastAsia="es-MX"/>
              </w:rPr>
              <w:t>191,670.1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7E4487" w14:textId="77777777" w:rsidR="008C3D30" w:rsidRPr="008425A8" w:rsidRDefault="008C3D30" w:rsidP="00F1665D">
            <w:pPr>
              <w:spacing w:before="0" w:after="0" w:line="240" w:lineRule="auto"/>
              <w:jc w:val="right"/>
              <w:rPr>
                <w:rFonts w:ascii="Geomanist" w:eastAsia="Times New Roman" w:hAnsi="Geomanist" w:cs="Calibri"/>
                <w:b/>
                <w:bCs/>
                <w:color w:val="000000"/>
                <w:sz w:val="16"/>
                <w:szCs w:val="16"/>
                <w:lang w:eastAsia="es-MX"/>
              </w:rPr>
            </w:pPr>
            <w:r w:rsidRPr="008425A8">
              <w:rPr>
                <w:rFonts w:ascii="Geomanist" w:eastAsia="Times New Roman" w:hAnsi="Geomanist" w:cs="Calibri"/>
                <w:b/>
                <w:bCs/>
                <w:color w:val="000000"/>
                <w:sz w:val="16"/>
                <w:szCs w:val="16"/>
                <w:lang w:eastAsia="es-MX"/>
              </w:rPr>
              <w:t>302,588.3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1797F4" w14:textId="77777777" w:rsidR="008C3D30" w:rsidRPr="008425A8" w:rsidRDefault="008C3D30" w:rsidP="00F1665D">
            <w:pPr>
              <w:spacing w:before="0" w:after="0" w:line="240" w:lineRule="auto"/>
              <w:jc w:val="right"/>
              <w:rPr>
                <w:rFonts w:ascii="Geomanist" w:eastAsia="Times New Roman" w:hAnsi="Geomanist" w:cs="Calibri"/>
                <w:b/>
                <w:bCs/>
                <w:color w:val="000000"/>
                <w:sz w:val="16"/>
                <w:szCs w:val="16"/>
                <w:lang w:eastAsia="es-MX"/>
              </w:rPr>
            </w:pPr>
            <w:r w:rsidRPr="008425A8">
              <w:rPr>
                <w:rFonts w:ascii="Geomanist" w:eastAsia="Times New Roman" w:hAnsi="Geomanist" w:cs="Calibri"/>
                <w:b/>
                <w:bCs/>
                <w:color w:val="000000"/>
                <w:sz w:val="16"/>
                <w:szCs w:val="16"/>
                <w:lang w:eastAsia="es-MX"/>
              </w:rPr>
              <w:t>197,053.4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D4C3A" w14:textId="77777777" w:rsidR="008C3D30" w:rsidRPr="008425A8" w:rsidRDefault="008C3D30" w:rsidP="00F1665D">
            <w:pPr>
              <w:spacing w:before="0" w:after="0" w:line="240" w:lineRule="auto"/>
              <w:jc w:val="right"/>
              <w:rPr>
                <w:rFonts w:ascii="Geomanist" w:eastAsia="Times New Roman" w:hAnsi="Geomanist" w:cs="Calibri"/>
                <w:b/>
                <w:bCs/>
                <w:color w:val="000000"/>
                <w:sz w:val="16"/>
                <w:szCs w:val="16"/>
                <w:lang w:eastAsia="es-MX"/>
              </w:rPr>
            </w:pPr>
            <w:r w:rsidRPr="008425A8">
              <w:rPr>
                <w:rFonts w:ascii="Geomanist" w:eastAsia="Times New Roman" w:hAnsi="Geomanist" w:cs="Calibri"/>
                <w:b/>
                <w:bCs/>
                <w:color w:val="000000"/>
                <w:sz w:val="16"/>
                <w:szCs w:val="16"/>
                <w:lang w:eastAsia="es-MX"/>
              </w:rPr>
              <w:t>-105,534.9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D205CA" w14:textId="77777777" w:rsidR="008C3D30" w:rsidRPr="008425A8" w:rsidRDefault="008C3D30" w:rsidP="00F1665D">
            <w:pPr>
              <w:spacing w:before="0" w:after="0" w:line="240" w:lineRule="auto"/>
              <w:jc w:val="center"/>
              <w:rPr>
                <w:rFonts w:ascii="Geomanist" w:eastAsia="Times New Roman" w:hAnsi="Geomanist" w:cs="Calibri"/>
                <w:b/>
                <w:bCs/>
                <w:color w:val="000000"/>
                <w:sz w:val="16"/>
                <w:szCs w:val="16"/>
                <w:lang w:eastAsia="es-MX"/>
              </w:rPr>
            </w:pPr>
            <w:r w:rsidRPr="008425A8">
              <w:rPr>
                <w:rFonts w:ascii="Geomanist" w:eastAsia="Times New Roman" w:hAnsi="Geomanist" w:cs="Calibri"/>
                <w:b/>
                <w:bCs/>
                <w:color w:val="000000"/>
                <w:sz w:val="16"/>
                <w:szCs w:val="16"/>
                <w:lang w:eastAsia="es-MX"/>
              </w:rPr>
              <w:t>-34.9%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35037A" w14:textId="77777777" w:rsidR="008C3D30" w:rsidRPr="008425A8" w:rsidRDefault="008C3D30" w:rsidP="00F1665D">
            <w:pPr>
              <w:spacing w:before="0" w:after="0" w:line="240" w:lineRule="auto"/>
              <w:jc w:val="center"/>
              <w:rPr>
                <w:rFonts w:ascii="Geomanist" w:eastAsia="Times New Roman" w:hAnsi="Geomanist" w:cs="Calibri"/>
                <w:b/>
                <w:bCs/>
                <w:color w:val="000000"/>
                <w:sz w:val="16"/>
                <w:szCs w:val="16"/>
                <w:lang w:eastAsia="es-MX"/>
              </w:rPr>
            </w:pPr>
            <w:r w:rsidRPr="008425A8">
              <w:rPr>
                <w:rFonts w:ascii="Geomanist" w:eastAsia="Times New Roman" w:hAnsi="Geomanist" w:cs="Calibri"/>
                <w:b/>
                <w:bCs/>
                <w:color w:val="000000"/>
                <w:sz w:val="16"/>
                <w:szCs w:val="16"/>
                <w:lang w:eastAsia="es-MX"/>
              </w:rPr>
              <w:t>100.0%</w:t>
            </w:r>
          </w:p>
        </w:tc>
      </w:tr>
      <w:tr w:rsidR="004B0924" w:rsidRPr="008425A8" w14:paraId="4779F8D3" w14:textId="77777777" w:rsidTr="008E0575">
        <w:trPr>
          <w:trHeight w:val="315"/>
          <w:jc w:val="center"/>
        </w:trPr>
        <w:tc>
          <w:tcPr>
            <w:tcW w:w="0" w:type="auto"/>
            <w:gridSpan w:val="12"/>
            <w:tcBorders>
              <w:top w:val="single" w:sz="4" w:space="0" w:color="auto"/>
              <w:left w:val="single" w:sz="4" w:space="0" w:color="auto"/>
              <w:bottom w:val="single" w:sz="4" w:space="0" w:color="auto"/>
              <w:right w:val="single" w:sz="4" w:space="0" w:color="auto"/>
            </w:tcBorders>
            <w:shd w:val="clear" w:color="000000" w:fill="5F1DA1"/>
            <w:noWrap/>
            <w:vAlign w:val="center"/>
            <w:hideMark/>
          </w:tcPr>
          <w:p w14:paraId="02F68C88"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Recursos Fiscales</w:t>
            </w:r>
          </w:p>
        </w:tc>
      </w:tr>
      <w:tr w:rsidR="008425A8" w:rsidRPr="008425A8" w14:paraId="54574787" w14:textId="77777777" w:rsidTr="008E0575">
        <w:trPr>
          <w:trHeight w:val="315"/>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2D4B9212"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F</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472F77BB"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FN</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03112DCF"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SF</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45170EC1"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AI</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209DD091"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PP</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61571BF9"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Denominación</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65D8FC5E"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Original</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505684FA"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Modificado</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22385B11"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Ejercido</w:t>
            </w:r>
          </w:p>
        </w:tc>
        <w:tc>
          <w:tcPr>
            <w:tcW w:w="0" w:type="auto"/>
            <w:gridSpan w:val="2"/>
            <w:tcBorders>
              <w:top w:val="single" w:sz="4" w:space="0" w:color="auto"/>
              <w:left w:val="single" w:sz="4" w:space="0" w:color="auto"/>
              <w:bottom w:val="single" w:sz="4" w:space="0" w:color="auto"/>
              <w:right w:val="single" w:sz="4" w:space="0" w:color="auto"/>
            </w:tcBorders>
            <w:shd w:val="clear" w:color="000000" w:fill="5F1DA1"/>
            <w:noWrap/>
            <w:vAlign w:val="center"/>
            <w:hideMark/>
          </w:tcPr>
          <w:p w14:paraId="670A5265"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 xml:space="preserve">Variación </w:t>
            </w:r>
            <w:proofErr w:type="spellStart"/>
            <w:r w:rsidRPr="008425A8">
              <w:rPr>
                <w:rFonts w:ascii="Geomanist" w:eastAsia="Times New Roman" w:hAnsi="Geomanist" w:cs="Calibri"/>
                <w:color w:val="FFFFFF"/>
                <w:sz w:val="16"/>
                <w:szCs w:val="16"/>
                <w:lang w:eastAsia="es-MX"/>
              </w:rPr>
              <w:t>Ejer</w:t>
            </w:r>
            <w:proofErr w:type="spellEnd"/>
            <w:r w:rsidRPr="008425A8">
              <w:rPr>
                <w:rFonts w:ascii="Geomanist" w:eastAsia="Times New Roman" w:hAnsi="Geomanist" w:cs="Calibri"/>
                <w:color w:val="FFFFFF"/>
                <w:sz w:val="16"/>
                <w:szCs w:val="16"/>
                <w:lang w:eastAsia="es-MX"/>
              </w:rPr>
              <w:t>/</w:t>
            </w:r>
            <w:proofErr w:type="spellStart"/>
            <w:r w:rsidRPr="008425A8">
              <w:rPr>
                <w:rFonts w:ascii="Geomanist" w:eastAsia="Times New Roman" w:hAnsi="Geomanist" w:cs="Calibri"/>
                <w:color w:val="FFFFFF"/>
                <w:sz w:val="16"/>
                <w:szCs w:val="16"/>
                <w:lang w:eastAsia="es-MX"/>
              </w:rPr>
              <w:t>Modif</w:t>
            </w:r>
            <w:proofErr w:type="spellEnd"/>
            <w:r w:rsidRPr="008425A8">
              <w:rPr>
                <w:rFonts w:ascii="Geomanist" w:eastAsia="Times New Roman" w:hAnsi="Geomanist" w:cs="Calibri"/>
                <w:color w:val="FFFFFF"/>
                <w:sz w:val="16"/>
                <w:szCs w:val="16"/>
                <w:lang w:eastAsia="es-MX"/>
              </w:rPr>
              <w:t>.</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1207E7E0"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           del total ejercido</w:t>
            </w:r>
          </w:p>
        </w:tc>
      </w:tr>
      <w:tr w:rsidR="004B0924" w:rsidRPr="008425A8" w14:paraId="46749F79" w14:textId="77777777" w:rsidTr="008E0575">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5FE700"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2DC67E"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247AEE"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8CEE48"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9DFBBA"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CED18E"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4A1D44"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163AA"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693FCE"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1EC1B3E1"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 xml:space="preserve"> Absoluta</w:t>
            </w: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081E83C0"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Relativa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B11B65"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r>
      <w:tr w:rsidR="004B0924" w:rsidRPr="008425A8" w14:paraId="21D2FA5B" w14:textId="77777777" w:rsidTr="008E0575">
        <w:trPr>
          <w:trHeight w:val="76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316BE20"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88AF3"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73E09"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39AC3"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50D38"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O001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B092125" w14:textId="6DC63B6F" w:rsidR="004B0924" w:rsidRPr="008425A8" w:rsidRDefault="004B0924" w:rsidP="00F1665D">
            <w:pPr>
              <w:spacing w:before="0" w:after="0" w:line="240" w:lineRule="auto"/>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Actividades de Apoyo a la Función Pública y Buen Gobierno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494F66"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1,031.6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77D66B"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1,047.5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69A2F5"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871.8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9D73E9"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-175.7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74827E"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-16.8%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BEF53C"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0.6%</w:t>
            </w:r>
          </w:p>
        </w:tc>
      </w:tr>
      <w:tr w:rsidR="004B0924" w:rsidRPr="008425A8" w14:paraId="61574C56" w14:textId="77777777" w:rsidTr="008E0575">
        <w:trPr>
          <w:trHeight w:val="51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5DB3CC4"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lastRenderedPageBreak/>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6FE86"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F33EC"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7A505"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2AB2C"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M001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CFDA893" w14:textId="77777777" w:rsidR="004B0924" w:rsidRPr="008425A8" w:rsidRDefault="004B0924" w:rsidP="00F1665D">
            <w:pPr>
              <w:spacing w:before="0" w:after="0" w:line="240" w:lineRule="auto"/>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Actividades de Apoyo Administrativo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38F755"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15,053.4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7528E2"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14,041.2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AE3800"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9,079.6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A71FEF"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-4,961.6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0D5AF"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-35.3%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28DD1"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5.8%</w:t>
            </w:r>
          </w:p>
        </w:tc>
      </w:tr>
      <w:tr w:rsidR="004B0924" w:rsidRPr="008425A8" w14:paraId="71F9B456" w14:textId="77777777" w:rsidTr="008E0575">
        <w:trPr>
          <w:trHeight w:val="17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D186F08"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88668"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93168"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90C4B"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964DA"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E003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FEEBD3B" w14:textId="77777777" w:rsidR="004B0924" w:rsidRPr="008425A8" w:rsidRDefault="004B0924" w:rsidP="00F1665D">
            <w:pPr>
              <w:spacing w:before="0" w:after="0" w:line="240" w:lineRule="auto"/>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Investigación Científica, Desarrollo e Innovación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DE8FED"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144,393.6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442494"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148,544.0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3C256B"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146,072.0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46A09"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-2,472.0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14D854"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BBC823"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93.6%</w:t>
            </w:r>
          </w:p>
        </w:tc>
      </w:tr>
      <w:tr w:rsidR="004B0924" w:rsidRPr="008425A8" w14:paraId="0F07E3B3" w14:textId="77777777" w:rsidTr="008E0575">
        <w:trPr>
          <w:trHeight w:val="51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3884E57"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22643"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2BD31"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0ED87"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4F6BD"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K010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06A67F4" w14:textId="77777777" w:rsidR="004B0924" w:rsidRPr="008425A8" w:rsidRDefault="004B0924" w:rsidP="00F1665D">
            <w:pPr>
              <w:spacing w:before="0" w:after="0" w:line="240" w:lineRule="auto"/>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Proyectos de infraestructura social de ciencia y tecnología</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22FDCB"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6F1BDB"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C627E"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AB75FC" w14:textId="77777777" w:rsidR="004B0924" w:rsidRPr="008425A8" w:rsidRDefault="004B0924" w:rsidP="00F1665D">
            <w:pPr>
              <w:spacing w:before="0" w:after="0" w:line="240" w:lineRule="auto"/>
              <w:jc w:val="left"/>
              <w:rPr>
                <w:rFonts w:ascii="Geomanist" w:eastAsia="Times New Roman" w:hAnsi="Geomanist" w:cs="Calibri"/>
                <w:color w:val="000000"/>
                <w:sz w:val="16"/>
                <w:szCs w:val="16"/>
                <w:lang w:eastAsia="es-MX"/>
              </w:rPr>
            </w:pPr>
            <w:r w:rsidRPr="008425A8">
              <w:rPr>
                <w:rFonts w:ascii="Calibri" w:eastAsia="Times New Roman" w:hAnsi="Calibri" w:cs="Calibri"/>
                <w:color w:val="000000"/>
                <w:sz w:val="16"/>
                <w:szCs w:val="16"/>
                <w:lang w:eastAsia="es-MX"/>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DA18D7"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Calibri" w:eastAsia="Times New Roman" w:hAnsi="Calibri" w:cs="Calibri"/>
                <w:color w:val="000000"/>
                <w:sz w:val="16"/>
                <w:szCs w:val="16"/>
                <w:lang w:eastAsia="es-MX"/>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F7D736"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Calibri" w:eastAsia="Times New Roman" w:hAnsi="Calibri" w:cs="Calibri"/>
                <w:color w:val="000000"/>
                <w:sz w:val="16"/>
                <w:szCs w:val="16"/>
                <w:lang w:eastAsia="es-MX"/>
              </w:rPr>
              <w:t> </w:t>
            </w:r>
          </w:p>
        </w:tc>
      </w:tr>
      <w:tr w:rsidR="008C3D30" w:rsidRPr="008425A8" w14:paraId="0490792F" w14:textId="77777777" w:rsidTr="008A1E89">
        <w:trPr>
          <w:trHeight w:val="255"/>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42D3C39" w14:textId="3CB52043" w:rsidR="008C3D30" w:rsidRPr="008425A8" w:rsidRDefault="008C3D30" w:rsidP="00F1665D">
            <w:pPr>
              <w:spacing w:before="0" w:after="0" w:line="240" w:lineRule="auto"/>
              <w:jc w:val="left"/>
              <w:rPr>
                <w:rFonts w:ascii="Geomanist" w:eastAsia="Times New Roman" w:hAnsi="Geomanist" w:cs="Calibri"/>
                <w:color w:val="000000"/>
                <w:sz w:val="16"/>
                <w:szCs w:val="16"/>
                <w:lang w:eastAsia="es-MX"/>
              </w:rPr>
            </w:pPr>
            <w:r w:rsidRPr="008425A8">
              <w:rPr>
                <w:rFonts w:ascii="Calibri" w:eastAsia="Times New Roman" w:hAnsi="Calibri" w:cs="Calibri"/>
                <w:color w:val="000000"/>
                <w:sz w:val="16"/>
                <w:szCs w:val="16"/>
                <w:lang w:eastAsia="es-MX"/>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FBA5" w14:textId="77777777" w:rsidR="008C3D30" w:rsidRPr="008425A8" w:rsidRDefault="008C3D30" w:rsidP="00F1665D">
            <w:pPr>
              <w:spacing w:before="0" w:after="0" w:line="240" w:lineRule="auto"/>
              <w:jc w:val="center"/>
              <w:rPr>
                <w:rFonts w:ascii="Geomanist" w:eastAsia="Times New Roman" w:hAnsi="Geomanist" w:cs="Calibri"/>
                <w:b/>
                <w:bCs/>
                <w:color w:val="000000"/>
                <w:sz w:val="16"/>
                <w:szCs w:val="16"/>
                <w:lang w:eastAsia="es-MX"/>
              </w:rPr>
            </w:pPr>
            <w:r w:rsidRPr="008425A8">
              <w:rPr>
                <w:rFonts w:ascii="Geomanist" w:eastAsia="Times New Roman" w:hAnsi="Geomanist" w:cs="Calibri"/>
                <w:b/>
                <w:bCs/>
                <w:color w:val="000000"/>
                <w:sz w:val="16"/>
                <w:szCs w:val="16"/>
                <w:lang w:eastAsia="es-MX"/>
              </w:rPr>
              <w:t>T O T A 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A1D7D7" w14:textId="77777777" w:rsidR="008C3D30" w:rsidRPr="008425A8" w:rsidRDefault="008C3D30" w:rsidP="00F1665D">
            <w:pPr>
              <w:spacing w:before="0" w:after="0" w:line="240" w:lineRule="auto"/>
              <w:jc w:val="right"/>
              <w:rPr>
                <w:rFonts w:ascii="Geomanist" w:eastAsia="Times New Roman" w:hAnsi="Geomanist" w:cs="Calibri"/>
                <w:b/>
                <w:bCs/>
                <w:color w:val="000000"/>
                <w:sz w:val="16"/>
                <w:szCs w:val="16"/>
                <w:lang w:eastAsia="es-MX"/>
              </w:rPr>
            </w:pPr>
            <w:r w:rsidRPr="008425A8">
              <w:rPr>
                <w:rFonts w:ascii="Geomanist" w:eastAsia="Times New Roman" w:hAnsi="Geomanist" w:cs="Calibri"/>
                <w:b/>
                <w:bCs/>
                <w:color w:val="000000"/>
                <w:sz w:val="16"/>
                <w:szCs w:val="16"/>
                <w:lang w:eastAsia="es-MX"/>
              </w:rPr>
              <w:t>160,478.6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E1FFFC" w14:textId="77777777" w:rsidR="008C3D30" w:rsidRPr="008425A8" w:rsidRDefault="008C3D30" w:rsidP="00F1665D">
            <w:pPr>
              <w:spacing w:before="0" w:after="0" w:line="240" w:lineRule="auto"/>
              <w:jc w:val="right"/>
              <w:rPr>
                <w:rFonts w:ascii="Geomanist" w:eastAsia="Times New Roman" w:hAnsi="Geomanist" w:cs="Calibri"/>
                <w:b/>
                <w:bCs/>
                <w:color w:val="000000"/>
                <w:sz w:val="16"/>
                <w:szCs w:val="16"/>
                <w:lang w:eastAsia="es-MX"/>
              </w:rPr>
            </w:pPr>
            <w:r w:rsidRPr="008425A8">
              <w:rPr>
                <w:rFonts w:ascii="Geomanist" w:eastAsia="Times New Roman" w:hAnsi="Geomanist" w:cs="Calibri"/>
                <w:b/>
                <w:bCs/>
                <w:color w:val="000000"/>
                <w:sz w:val="16"/>
                <w:szCs w:val="16"/>
                <w:lang w:eastAsia="es-MX"/>
              </w:rPr>
              <w:t>163,632.7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265F2F" w14:textId="77777777" w:rsidR="008C3D30" w:rsidRPr="008425A8" w:rsidRDefault="008C3D30" w:rsidP="00F1665D">
            <w:pPr>
              <w:spacing w:before="0" w:after="0" w:line="240" w:lineRule="auto"/>
              <w:jc w:val="right"/>
              <w:rPr>
                <w:rFonts w:ascii="Geomanist" w:eastAsia="Times New Roman" w:hAnsi="Geomanist" w:cs="Calibri"/>
                <w:b/>
                <w:bCs/>
                <w:color w:val="000000"/>
                <w:sz w:val="16"/>
                <w:szCs w:val="16"/>
                <w:lang w:eastAsia="es-MX"/>
              </w:rPr>
            </w:pPr>
            <w:r w:rsidRPr="008425A8">
              <w:rPr>
                <w:rFonts w:ascii="Geomanist" w:eastAsia="Times New Roman" w:hAnsi="Geomanist" w:cs="Calibri"/>
                <w:b/>
                <w:bCs/>
                <w:color w:val="000000"/>
                <w:sz w:val="16"/>
                <w:szCs w:val="16"/>
                <w:lang w:eastAsia="es-MX"/>
              </w:rPr>
              <w:t>156,023.4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1E527B" w14:textId="77777777" w:rsidR="008C3D30" w:rsidRPr="008425A8" w:rsidRDefault="008C3D30" w:rsidP="00F1665D">
            <w:pPr>
              <w:spacing w:before="0" w:after="0" w:line="240" w:lineRule="auto"/>
              <w:jc w:val="right"/>
              <w:rPr>
                <w:rFonts w:ascii="Geomanist" w:eastAsia="Times New Roman" w:hAnsi="Geomanist" w:cs="Calibri"/>
                <w:b/>
                <w:bCs/>
                <w:color w:val="000000"/>
                <w:sz w:val="16"/>
                <w:szCs w:val="16"/>
                <w:lang w:eastAsia="es-MX"/>
              </w:rPr>
            </w:pPr>
            <w:r w:rsidRPr="008425A8">
              <w:rPr>
                <w:rFonts w:ascii="Geomanist" w:eastAsia="Times New Roman" w:hAnsi="Geomanist" w:cs="Calibri"/>
                <w:b/>
                <w:bCs/>
                <w:color w:val="000000"/>
                <w:sz w:val="16"/>
                <w:szCs w:val="16"/>
                <w:lang w:eastAsia="es-MX"/>
              </w:rPr>
              <w:t>-7,609.3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4F32AB" w14:textId="77777777" w:rsidR="008C3D30" w:rsidRPr="008425A8" w:rsidRDefault="008C3D30" w:rsidP="00F1665D">
            <w:pPr>
              <w:spacing w:before="0" w:after="0" w:line="240" w:lineRule="auto"/>
              <w:jc w:val="center"/>
              <w:rPr>
                <w:rFonts w:ascii="Geomanist" w:eastAsia="Times New Roman" w:hAnsi="Geomanist" w:cs="Calibri"/>
                <w:b/>
                <w:bCs/>
                <w:color w:val="000000"/>
                <w:sz w:val="16"/>
                <w:szCs w:val="16"/>
                <w:lang w:eastAsia="es-MX"/>
              </w:rPr>
            </w:pPr>
            <w:r w:rsidRPr="008425A8">
              <w:rPr>
                <w:rFonts w:ascii="Geomanist" w:eastAsia="Times New Roman" w:hAnsi="Geomanist" w:cs="Calibri"/>
                <w:b/>
                <w:bCs/>
                <w:color w:val="000000"/>
                <w:sz w:val="16"/>
                <w:szCs w:val="16"/>
                <w:lang w:eastAsia="es-MX"/>
              </w:rPr>
              <w:t>-4.7%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5798DF" w14:textId="77777777" w:rsidR="008C3D30" w:rsidRPr="008425A8" w:rsidRDefault="008C3D30" w:rsidP="00F1665D">
            <w:pPr>
              <w:spacing w:before="0" w:after="0" w:line="240" w:lineRule="auto"/>
              <w:jc w:val="center"/>
              <w:rPr>
                <w:rFonts w:ascii="Geomanist" w:eastAsia="Times New Roman" w:hAnsi="Geomanist" w:cs="Calibri"/>
                <w:b/>
                <w:bCs/>
                <w:color w:val="000000"/>
                <w:sz w:val="16"/>
                <w:szCs w:val="16"/>
                <w:lang w:eastAsia="es-MX"/>
              </w:rPr>
            </w:pPr>
            <w:r w:rsidRPr="008425A8">
              <w:rPr>
                <w:rFonts w:ascii="Geomanist" w:eastAsia="Times New Roman" w:hAnsi="Geomanist" w:cs="Calibri"/>
                <w:b/>
                <w:bCs/>
                <w:color w:val="000000"/>
                <w:sz w:val="16"/>
                <w:szCs w:val="16"/>
                <w:lang w:eastAsia="es-MX"/>
              </w:rPr>
              <w:t>100.0%</w:t>
            </w:r>
          </w:p>
        </w:tc>
      </w:tr>
      <w:tr w:rsidR="004B0924" w:rsidRPr="008425A8" w14:paraId="4C78279A" w14:textId="77777777" w:rsidTr="008E0575">
        <w:trPr>
          <w:trHeight w:val="255"/>
          <w:jc w:val="center"/>
        </w:trPr>
        <w:tc>
          <w:tcPr>
            <w:tcW w:w="0" w:type="auto"/>
            <w:tcBorders>
              <w:top w:val="single" w:sz="4" w:space="0" w:color="auto"/>
              <w:bottom w:val="single" w:sz="4" w:space="0" w:color="auto"/>
            </w:tcBorders>
            <w:shd w:val="clear" w:color="auto" w:fill="auto"/>
            <w:vAlign w:val="center"/>
          </w:tcPr>
          <w:p w14:paraId="09A991F8" w14:textId="77777777" w:rsidR="004B0924" w:rsidRPr="008425A8" w:rsidRDefault="004B0924" w:rsidP="00F1665D">
            <w:pPr>
              <w:spacing w:before="0" w:after="0" w:line="240" w:lineRule="auto"/>
              <w:jc w:val="left"/>
              <w:rPr>
                <w:rFonts w:ascii="Geomanist" w:eastAsia="Times New Roman" w:hAnsi="Geomanist" w:cs="Calibri"/>
                <w:color w:val="000000"/>
                <w:sz w:val="16"/>
                <w:szCs w:val="16"/>
                <w:lang w:eastAsia="es-MX"/>
              </w:rPr>
            </w:pPr>
          </w:p>
        </w:tc>
        <w:tc>
          <w:tcPr>
            <w:tcW w:w="0" w:type="auto"/>
            <w:tcBorders>
              <w:top w:val="single" w:sz="4" w:space="0" w:color="auto"/>
              <w:bottom w:val="single" w:sz="4" w:space="0" w:color="auto"/>
            </w:tcBorders>
            <w:shd w:val="clear" w:color="auto" w:fill="auto"/>
            <w:noWrap/>
            <w:vAlign w:val="center"/>
          </w:tcPr>
          <w:p w14:paraId="4951980E" w14:textId="77777777" w:rsidR="004B0924" w:rsidRPr="008425A8" w:rsidRDefault="004B0924" w:rsidP="00F1665D">
            <w:pPr>
              <w:spacing w:before="0" w:after="0" w:line="240" w:lineRule="auto"/>
              <w:jc w:val="left"/>
              <w:rPr>
                <w:rFonts w:ascii="Geomanist" w:eastAsia="Times New Roman" w:hAnsi="Geomanist" w:cs="Calibri"/>
                <w:color w:val="000000"/>
                <w:sz w:val="16"/>
                <w:szCs w:val="16"/>
                <w:lang w:eastAsia="es-MX"/>
              </w:rPr>
            </w:pPr>
          </w:p>
        </w:tc>
        <w:tc>
          <w:tcPr>
            <w:tcW w:w="0" w:type="auto"/>
            <w:tcBorders>
              <w:top w:val="single" w:sz="4" w:space="0" w:color="auto"/>
              <w:bottom w:val="single" w:sz="4" w:space="0" w:color="auto"/>
            </w:tcBorders>
            <w:shd w:val="clear" w:color="auto" w:fill="auto"/>
            <w:noWrap/>
            <w:vAlign w:val="center"/>
          </w:tcPr>
          <w:p w14:paraId="5A433D6E" w14:textId="77777777" w:rsidR="004B0924" w:rsidRPr="008425A8" w:rsidRDefault="004B0924" w:rsidP="00F1665D">
            <w:pPr>
              <w:spacing w:before="0" w:after="0" w:line="240" w:lineRule="auto"/>
              <w:jc w:val="left"/>
              <w:rPr>
                <w:rFonts w:ascii="Geomanist" w:eastAsia="Times New Roman" w:hAnsi="Geomanist" w:cs="Calibri"/>
                <w:color w:val="000000"/>
                <w:sz w:val="16"/>
                <w:szCs w:val="16"/>
                <w:lang w:eastAsia="es-MX"/>
              </w:rPr>
            </w:pPr>
          </w:p>
        </w:tc>
        <w:tc>
          <w:tcPr>
            <w:tcW w:w="0" w:type="auto"/>
            <w:tcBorders>
              <w:top w:val="single" w:sz="4" w:space="0" w:color="auto"/>
              <w:bottom w:val="single" w:sz="4" w:space="0" w:color="auto"/>
            </w:tcBorders>
            <w:shd w:val="clear" w:color="auto" w:fill="auto"/>
            <w:noWrap/>
            <w:vAlign w:val="center"/>
          </w:tcPr>
          <w:p w14:paraId="609897D3" w14:textId="77777777" w:rsidR="004B0924" w:rsidRPr="008425A8" w:rsidRDefault="004B0924" w:rsidP="00F1665D">
            <w:pPr>
              <w:spacing w:before="0" w:after="0" w:line="240" w:lineRule="auto"/>
              <w:jc w:val="left"/>
              <w:rPr>
                <w:rFonts w:ascii="Geomanist" w:eastAsia="Times New Roman" w:hAnsi="Geomanist" w:cs="Calibri"/>
                <w:color w:val="000000"/>
                <w:sz w:val="16"/>
                <w:szCs w:val="16"/>
                <w:lang w:eastAsia="es-MX"/>
              </w:rPr>
            </w:pPr>
          </w:p>
        </w:tc>
        <w:tc>
          <w:tcPr>
            <w:tcW w:w="0" w:type="auto"/>
            <w:tcBorders>
              <w:top w:val="single" w:sz="4" w:space="0" w:color="auto"/>
              <w:bottom w:val="single" w:sz="4" w:space="0" w:color="auto"/>
            </w:tcBorders>
            <w:shd w:val="clear" w:color="auto" w:fill="auto"/>
            <w:noWrap/>
            <w:vAlign w:val="center"/>
          </w:tcPr>
          <w:p w14:paraId="590564F3" w14:textId="77777777" w:rsidR="004B0924" w:rsidRPr="008425A8" w:rsidRDefault="004B0924" w:rsidP="00F1665D">
            <w:pPr>
              <w:spacing w:before="0" w:after="0" w:line="240" w:lineRule="auto"/>
              <w:jc w:val="left"/>
              <w:rPr>
                <w:rFonts w:ascii="Geomanist" w:eastAsia="Times New Roman" w:hAnsi="Geomanist" w:cs="Calibri"/>
                <w:color w:val="000000"/>
                <w:sz w:val="16"/>
                <w:szCs w:val="16"/>
                <w:lang w:eastAsia="es-MX"/>
              </w:rPr>
            </w:pPr>
          </w:p>
        </w:tc>
        <w:tc>
          <w:tcPr>
            <w:tcW w:w="0" w:type="auto"/>
            <w:tcBorders>
              <w:top w:val="single" w:sz="4" w:space="0" w:color="auto"/>
              <w:bottom w:val="single" w:sz="4" w:space="0" w:color="auto"/>
            </w:tcBorders>
            <w:shd w:val="clear" w:color="auto" w:fill="auto"/>
            <w:noWrap/>
            <w:vAlign w:val="center"/>
          </w:tcPr>
          <w:p w14:paraId="3EFE9C50" w14:textId="77777777" w:rsidR="004B0924" w:rsidRPr="008425A8" w:rsidRDefault="004B0924" w:rsidP="00F1665D">
            <w:pPr>
              <w:spacing w:before="0" w:after="0" w:line="240" w:lineRule="auto"/>
              <w:jc w:val="center"/>
              <w:rPr>
                <w:rFonts w:ascii="Geomanist" w:eastAsia="Times New Roman" w:hAnsi="Geomanist" w:cs="Calibri"/>
                <w:b/>
                <w:bCs/>
                <w:color w:val="000000"/>
                <w:sz w:val="16"/>
                <w:szCs w:val="16"/>
                <w:lang w:eastAsia="es-MX"/>
              </w:rPr>
            </w:pPr>
          </w:p>
        </w:tc>
        <w:tc>
          <w:tcPr>
            <w:tcW w:w="0" w:type="auto"/>
            <w:tcBorders>
              <w:top w:val="single" w:sz="4" w:space="0" w:color="auto"/>
              <w:bottom w:val="single" w:sz="4" w:space="0" w:color="auto"/>
            </w:tcBorders>
            <w:shd w:val="clear" w:color="auto" w:fill="auto"/>
            <w:noWrap/>
            <w:vAlign w:val="bottom"/>
          </w:tcPr>
          <w:p w14:paraId="48BF8154" w14:textId="77777777" w:rsidR="004B0924" w:rsidRPr="008425A8" w:rsidRDefault="004B0924" w:rsidP="00F1665D">
            <w:pPr>
              <w:spacing w:before="0" w:after="0" w:line="240" w:lineRule="auto"/>
              <w:jc w:val="right"/>
              <w:rPr>
                <w:rFonts w:ascii="Geomanist" w:eastAsia="Times New Roman" w:hAnsi="Geomanist" w:cs="Calibri"/>
                <w:b/>
                <w:bCs/>
                <w:color w:val="000000"/>
                <w:sz w:val="16"/>
                <w:szCs w:val="16"/>
                <w:lang w:eastAsia="es-MX"/>
              </w:rPr>
            </w:pPr>
          </w:p>
        </w:tc>
        <w:tc>
          <w:tcPr>
            <w:tcW w:w="0" w:type="auto"/>
            <w:tcBorders>
              <w:top w:val="single" w:sz="4" w:space="0" w:color="auto"/>
              <w:bottom w:val="single" w:sz="4" w:space="0" w:color="auto"/>
            </w:tcBorders>
            <w:shd w:val="clear" w:color="auto" w:fill="auto"/>
            <w:noWrap/>
            <w:vAlign w:val="bottom"/>
          </w:tcPr>
          <w:p w14:paraId="75D14C4D" w14:textId="77777777" w:rsidR="004B0924" w:rsidRPr="008425A8" w:rsidRDefault="004B0924" w:rsidP="008425A8">
            <w:pPr>
              <w:spacing w:before="0" w:after="0" w:line="240" w:lineRule="auto"/>
              <w:rPr>
                <w:rFonts w:ascii="Geomanist" w:eastAsia="Times New Roman" w:hAnsi="Geomanist" w:cs="Calibri"/>
                <w:b/>
                <w:bCs/>
                <w:color w:val="000000"/>
                <w:sz w:val="16"/>
                <w:szCs w:val="16"/>
                <w:lang w:eastAsia="es-MX"/>
              </w:rPr>
            </w:pPr>
          </w:p>
        </w:tc>
        <w:tc>
          <w:tcPr>
            <w:tcW w:w="0" w:type="auto"/>
            <w:tcBorders>
              <w:top w:val="single" w:sz="4" w:space="0" w:color="auto"/>
              <w:bottom w:val="single" w:sz="4" w:space="0" w:color="auto"/>
            </w:tcBorders>
            <w:shd w:val="clear" w:color="auto" w:fill="auto"/>
            <w:noWrap/>
            <w:vAlign w:val="bottom"/>
          </w:tcPr>
          <w:p w14:paraId="79692F8A" w14:textId="77777777" w:rsidR="004B0924" w:rsidRPr="008425A8" w:rsidRDefault="004B0924" w:rsidP="00F1665D">
            <w:pPr>
              <w:spacing w:before="0" w:after="0" w:line="240" w:lineRule="auto"/>
              <w:jc w:val="right"/>
              <w:rPr>
                <w:rFonts w:ascii="Geomanist" w:eastAsia="Times New Roman" w:hAnsi="Geomanist" w:cs="Calibri"/>
                <w:b/>
                <w:bCs/>
                <w:color w:val="000000"/>
                <w:sz w:val="16"/>
                <w:szCs w:val="16"/>
                <w:lang w:eastAsia="es-MX"/>
              </w:rPr>
            </w:pPr>
          </w:p>
        </w:tc>
        <w:tc>
          <w:tcPr>
            <w:tcW w:w="0" w:type="auto"/>
            <w:tcBorders>
              <w:top w:val="single" w:sz="4" w:space="0" w:color="auto"/>
              <w:bottom w:val="single" w:sz="4" w:space="0" w:color="auto"/>
            </w:tcBorders>
            <w:shd w:val="clear" w:color="auto" w:fill="auto"/>
            <w:noWrap/>
            <w:vAlign w:val="bottom"/>
          </w:tcPr>
          <w:p w14:paraId="5351ADDA" w14:textId="77777777" w:rsidR="004B0924" w:rsidRPr="008425A8" w:rsidRDefault="004B0924" w:rsidP="00F1665D">
            <w:pPr>
              <w:spacing w:before="0" w:after="0" w:line="240" w:lineRule="auto"/>
              <w:jc w:val="right"/>
              <w:rPr>
                <w:rFonts w:ascii="Geomanist" w:eastAsia="Times New Roman" w:hAnsi="Geomanist" w:cs="Calibri"/>
                <w:b/>
                <w:bCs/>
                <w:color w:val="000000"/>
                <w:sz w:val="16"/>
                <w:szCs w:val="16"/>
                <w:lang w:eastAsia="es-MX"/>
              </w:rPr>
            </w:pPr>
          </w:p>
        </w:tc>
        <w:tc>
          <w:tcPr>
            <w:tcW w:w="0" w:type="auto"/>
            <w:tcBorders>
              <w:top w:val="single" w:sz="4" w:space="0" w:color="auto"/>
              <w:bottom w:val="single" w:sz="4" w:space="0" w:color="auto"/>
            </w:tcBorders>
            <w:shd w:val="clear" w:color="auto" w:fill="auto"/>
            <w:noWrap/>
            <w:vAlign w:val="bottom"/>
          </w:tcPr>
          <w:p w14:paraId="7F87739C" w14:textId="77777777" w:rsidR="004B0924" w:rsidRPr="008425A8" w:rsidRDefault="004B0924" w:rsidP="00F1665D">
            <w:pPr>
              <w:spacing w:before="0" w:after="0" w:line="240" w:lineRule="auto"/>
              <w:jc w:val="center"/>
              <w:rPr>
                <w:rFonts w:ascii="Geomanist" w:eastAsia="Times New Roman" w:hAnsi="Geomanist" w:cs="Calibri"/>
                <w:b/>
                <w:bCs/>
                <w:color w:val="000000"/>
                <w:sz w:val="16"/>
                <w:szCs w:val="16"/>
                <w:lang w:eastAsia="es-MX"/>
              </w:rPr>
            </w:pPr>
          </w:p>
        </w:tc>
        <w:tc>
          <w:tcPr>
            <w:tcW w:w="0" w:type="auto"/>
            <w:tcBorders>
              <w:top w:val="single" w:sz="4" w:space="0" w:color="auto"/>
              <w:bottom w:val="single" w:sz="4" w:space="0" w:color="auto"/>
            </w:tcBorders>
            <w:shd w:val="clear" w:color="auto" w:fill="auto"/>
            <w:noWrap/>
            <w:vAlign w:val="bottom"/>
          </w:tcPr>
          <w:p w14:paraId="0A6B2BB3" w14:textId="77777777" w:rsidR="004B0924" w:rsidRPr="008425A8" w:rsidRDefault="004B0924" w:rsidP="00F1665D">
            <w:pPr>
              <w:spacing w:before="0" w:after="0" w:line="240" w:lineRule="auto"/>
              <w:jc w:val="center"/>
              <w:rPr>
                <w:rFonts w:ascii="Geomanist" w:eastAsia="Times New Roman" w:hAnsi="Geomanist" w:cs="Calibri"/>
                <w:b/>
                <w:bCs/>
                <w:color w:val="000000"/>
                <w:sz w:val="16"/>
                <w:szCs w:val="16"/>
                <w:lang w:eastAsia="es-MX"/>
              </w:rPr>
            </w:pPr>
          </w:p>
        </w:tc>
      </w:tr>
      <w:tr w:rsidR="004B0924" w:rsidRPr="008425A8" w14:paraId="23CCD119" w14:textId="77777777" w:rsidTr="008E0575">
        <w:trPr>
          <w:trHeight w:val="315"/>
          <w:jc w:val="center"/>
        </w:trPr>
        <w:tc>
          <w:tcPr>
            <w:tcW w:w="0" w:type="auto"/>
            <w:gridSpan w:val="12"/>
            <w:tcBorders>
              <w:top w:val="single" w:sz="4" w:space="0" w:color="auto"/>
              <w:left w:val="single" w:sz="4" w:space="0" w:color="auto"/>
              <w:bottom w:val="single" w:sz="4" w:space="0" w:color="auto"/>
              <w:right w:val="single" w:sz="4" w:space="0" w:color="auto"/>
            </w:tcBorders>
            <w:shd w:val="clear" w:color="000000" w:fill="5F1DA1"/>
            <w:noWrap/>
            <w:vAlign w:val="center"/>
            <w:hideMark/>
          </w:tcPr>
          <w:p w14:paraId="389413EA"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Recursos Propios</w:t>
            </w:r>
          </w:p>
        </w:tc>
      </w:tr>
      <w:tr w:rsidR="008425A8" w:rsidRPr="008425A8" w14:paraId="7E249CBC" w14:textId="77777777" w:rsidTr="008E0575">
        <w:trPr>
          <w:trHeight w:val="315"/>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037E84CD"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F</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27B96259"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FN</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0DFEBAD0"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SF</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0051862C"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AI</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5294F9D5"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PP</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384154E5"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Denominación</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3D62A85D"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Original</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0CE1C317"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Modificado</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4C0611E3"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Ejercido</w:t>
            </w:r>
          </w:p>
        </w:tc>
        <w:tc>
          <w:tcPr>
            <w:tcW w:w="0" w:type="auto"/>
            <w:gridSpan w:val="2"/>
            <w:tcBorders>
              <w:top w:val="single" w:sz="4" w:space="0" w:color="auto"/>
              <w:left w:val="single" w:sz="4" w:space="0" w:color="auto"/>
              <w:bottom w:val="single" w:sz="4" w:space="0" w:color="auto"/>
              <w:right w:val="single" w:sz="4" w:space="0" w:color="auto"/>
            </w:tcBorders>
            <w:shd w:val="clear" w:color="000000" w:fill="5F1DA1"/>
            <w:noWrap/>
            <w:vAlign w:val="center"/>
            <w:hideMark/>
          </w:tcPr>
          <w:p w14:paraId="1FE904B6"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 xml:space="preserve">Variación </w:t>
            </w:r>
            <w:proofErr w:type="spellStart"/>
            <w:r w:rsidRPr="008425A8">
              <w:rPr>
                <w:rFonts w:ascii="Geomanist" w:eastAsia="Times New Roman" w:hAnsi="Geomanist" w:cs="Calibri"/>
                <w:color w:val="FFFFFF"/>
                <w:sz w:val="16"/>
                <w:szCs w:val="16"/>
                <w:lang w:eastAsia="es-MX"/>
              </w:rPr>
              <w:t>Ejer</w:t>
            </w:r>
            <w:proofErr w:type="spellEnd"/>
            <w:r w:rsidRPr="008425A8">
              <w:rPr>
                <w:rFonts w:ascii="Geomanist" w:eastAsia="Times New Roman" w:hAnsi="Geomanist" w:cs="Calibri"/>
                <w:color w:val="FFFFFF"/>
                <w:sz w:val="16"/>
                <w:szCs w:val="16"/>
                <w:lang w:eastAsia="es-MX"/>
              </w:rPr>
              <w:t>/</w:t>
            </w:r>
            <w:proofErr w:type="spellStart"/>
            <w:r w:rsidRPr="008425A8">
              <w:rPr>
                <w:rFonts w:ascii="Geomanist" w:eastAsia="Times New Roman" w:hAnsi="Geomanist" w:cs="Calibri"/>
                <w:color w:val="FFFFFF"/>
                <w:sz w:val="16"/>
                <w:szCs w:val="16"/>
                <w:lang w:eastAsia="es-MX"/>
              </w:rPr>
              <w:t>Modif</w:t>
            </w:r>
            <w:proofErr w:type="spellEnd"/>
            <w:r w:rsidRPr="008425A8">
              <w:rPr>
                <w:rFonts w:ascii="Geomanist" w:eastAsia="Times New Roman" w:hAnsi="Geomanist" w:cs="Calibri"/>
                <w:color w:val="FFFFFF"/>
                <w:sz w:val="16"/>
                <w:szCs w:val="16"/>
                <w:lang w:eastAsia="es-MX"/>
              </w:rPr>
              <w:t>.</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5F1DA1"/>
            <w:vAlign w:val="center"/>
            <w:hideMark/>
          </w:tcPr>
          <w:p w14:paraId="49668C63"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           del total ejercido</w:t>
            </w:r>
          </w:p>
        </w:tc>
      </w:tr>
      <w:tr w:rsidR="004B0924" w:rsidRPr="008425A8" w14:paraId="37953354" w14:textId="77777777" w:rsidTr="008E0575">
        <w:trPr>
          <w:trHeight w:val="5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9DD247"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98E2E9"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45B473"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287545"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27BB92"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53B246"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EADFED"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9D5F4A"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5D6BB4"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29F9BFB8"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 xml:space="preserve"> Absoluta</w:t>
            </w:r>
          </w:p>
        </w:tc>
        <w:tc>
          <w:tcPr>
            <w:tcW w:w="0" w:type="auto"/>
            <w:tcBorders>
              <w:top w:val="single" w:sz="4" w:space="0" w:color="auto"/>
              <w:left w:val="single" w:sz="4" w:space="0" w:color="auto"/>
              <w:bottom w:val="single" w:sz="4" w:space="0" w:color="auto"/>
              <w:right w:val="single" w:sz="4" w:space="0" w:color="auto"/>
            </w:tcBorders>
            <w:shd w:val="clear" w:color="000000" w:fill="5F1DA1"/>
            <w:vAlign w:val="center"/>
            <w:hideMark/>
          </w:tcPr>
          <w:p w14:paraId="6D3CBBD3" w14:textId="77777777" w:rsidR="004B0924" w:rsidRPr="008425A8" w:rsidRDefault="004B0924" w:rsidP="00F1665D">
            <w:pPr>
              <w:spacing w:before="0" w:after="0" w:line="240" w:lineRule="auto"/>
              <w:jc w:val="center"/>
              <w:rPr>
                <w:rFonts w:ascii="Geomanist" w:eastAsia="Times New Roman" w:hAnsi="Geomanist" w:cs="Calibri"/>
                <w:color w:val="FFFFFF"/>
                <w:sz w:val="16"/>
                <w:szCs w:val="16"/>
                <w:lang w:eastAsia="es-MX"/>
              </w:rPr>
            </w:pPr>
            <w:r w:rsidRPr="008425A8">
              <w:rPr>
                <w:rFonts w:ascii="Geomanist" w:eastAsia="Times New Roman" w:hAnsi="Geomanist" w:cs="Calibri"/>
                <w:color w:val="FFFFFF"/>
                <w:sz w:val="16"/>
                <w:szCs w:val="16"/>
                <w:lang w:eastAsia="es-MX"/>
              </w:rPr>
              <w:t>Relativa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FE8084" w14:textId="77777777" w:rsidR="004B0924" w:rsidRPr="008425A8" w:rsidRDefault="004B0924" w:rsidP="00F1665D">
            <w:pPr>
              <w:spacing w:before="0" w:after="0" w:line="240" w:lineRule="auto"/>
              <w:jc w:val="left"/>
              <w:rPr>
                <w:rFonts w:ascii="Geomanist" w:eastAsia="Times New Roman" w:hAnsi="Geomanist" w:cs="Calibri"/>
                <w:color w:val="FFFFFF"/>
                <w:sz w:val="16"/>
                <w:szCs w:val="16"/>
                <w:lang w:eastAsia="es-MX"/>
              </w:rPr>
            </w:pPr>
          </w:p>
        </w:tc>
      </w:tr>
      <w:tr w:rsidR="004B0924" w:rsidRPr="008425A8" w14:paraId="131035B8" w14:textId="77777777" w:rsidTr="008E0575">
        <w:trPr>
          <w:trHeight w:val="76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1DEDC27"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0BEAE"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FCC16"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54EA5"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6E3EF"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O001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B93396B" w14:textId="666424FC" w:rsidR="004B0924" w:rsidRPr="008425A8" w:rsidRDefault="004B0924" w:rsidP="00F1665D">
            <w:pPr>
              <w:spacing w:before="0" w:after="0" w:line="240" w:lineRule="auto"/>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 xml:space="preserve">Actividades de Apoyo a la </w:t>
            </w:r>
            <w:r w:rsidR="008425A8" w:rsidRPr="008425A8">
              <w:rPr>
                <w:rFonts w:ascii="Geomanist" w:eastAsia="Times New Roman" w:hAnsi="Geomanist" w:cs="Calibri"/>
                <w:color w:val="000000"/>
                <w:sz w:val="16"/>
                <w:szCs w:val="16"/>
                <w:lang w:eastAsia="es-MX"/>
              </w:rPr>
              <w:t>Función Pública</w:t>
            </w:r>
            <w:r w:rsidRPr="008425A8">
              <w:rPr>
                <w:rFonts w:ascii="Geomanist" w:eastAsia="Times New Roman" w:hAnsi="Geomanist" w:cs="Calibri"/>
                <w:color w:val="000000"/>
                <w:sz w:val="16"/>
                <w:szCs w:val="16"/>
                <w:lang w:eastAsia="es-MX"/>
              </w:rPr>
              <w:t xml:space="preserve"> y Buen Gobierno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0E7F6E"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379.1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B9CB1"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379.1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F70459"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477.3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6EA034"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98.2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04A484"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25.9%</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280337"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1.2%</w:t>
            </w:r>
          </w:p>
        </w:tc>
      </w:tr>
      <w:tr w:rsidR="004B0924" w:rsidRPr="008425A8" w14:paraId="2713E9A0" w14:textId="77777777" w:rsidTr="008E0575">
        <w:trPr>
          <w:trHeight w:val="51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FE981EC"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A2FC5"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78E48"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A216B"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0E7BA"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M001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BC6ACF3" w14:textId="77777777" w:rsidR="004B0924" w:rsidRPr="008425A8" w:rsidRDefault="004B0924" w:rsidP="00F1665D">
            <w:pPr>
              <w:spacing w:before="0" w:after="0" w:line="240" w:lineRule="auto"/>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Actividades de Apoyo Administrativo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5D312"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DF4FD9"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0730D8"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E98F5C"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2D7B70"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E5484F"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0.0%</w:t>
            </w:r>
          </w:p>
        </w:tc>
      </w:tr>
      <w:tr w:rsidR="004B0924" w:rsidRPr="008425A8" w14:paraId="6CCA96BB" w14:textId="77777777" w:rsidTr="00096998">
        <w:trPr>
          <w:trHeight w:val="51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1F65A65"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6A22B"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B81E6A"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3BDB2"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132CD"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E003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B46B3D7" w14:textId="77777777" w:rsidR="004B0924" w:rsidRPr="008425A8" w:rsidRDefault="004B0924" w:rsidP="00F1665D">
            <w:pPr>
              <w:spacing w:before="0" w:after="0" w:line="240" w:lineRule="auto"/>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Investigación Científica, Desarrollo e Innovación</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6E4959"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30,812.4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00BA1E"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132,949.4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F0E220"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40,552.7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1F9534"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-92,396.7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ABD2D8"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-69.5%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C4890C"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98.8%</w:t>
            </w:r>
          </w:p>
        </w:tc>
      </w:tr>
      <w:tr w:rsidR="004B0924" w:rsidRPr="008425A8" w14:paraId="55C8C1FB" w14:textId="77777777" w:rsidTr="00285F4E">
        <w:trPr>
          <w:trHeight w:val="51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3056A10"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2B177"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F1146"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68BC3"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C8FCE"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K010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175B51D" w14:textId="77777777" w:rsidR="004B0924" w:rsidRPr="008425A8" w:rsidRDefault="004B0924" w:rsidP="00F1665D">
            <w:pPr>
              <w:spacing w:before="0" w:after="0" w:line="240" w:lineRule="auto"/>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Proyectos de infraestructura social de ciencia y tecnología</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B20D3A"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B22EED"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5,627.1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BF3788"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C2126E" w14:textId="77777777" w:rsidR="004B0924" w:rsidRPr="008425A8" w:rsidRDefault="004B0924" w:rsidP="00F1665D">
            <w:pPr>
              <w:spacing w:before="0" w:after="0" w:line="240" w:lineRule="auto"/>
              <w:jc w:val="right"/>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-5,627.1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49DE60"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-100.0%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E4EF9A" w14:textId="77777777" w:rsidR="004B0924" w:rsidRPr="008425A8" w:rsidRDefault="004B0924" w:rsidP="00F1665D">
            <w:pPr>
              <w:spacing w:before="0" w:after="0" w:line="240" w:lineRule="auto"/>
              <w:jc w:val="center"/>
              <w:rPr>
                <w:rFonts w:ascii="Geomanist" w:eastAsia="Times New Roman" w:hAnsi="Geomanist" w:cs="Calibri"/>
                <w:color w:val="000000"/>
                <w:sz w:val="16"/>
                <w:szCs w:val="16"/>
                <w:lang w:eastAsia="es-MX"/>
              </w:rPr>
            </w:pPr>
            <w:r w:rsidRPr="008425A8">
              <w:rPr>
                <w:rFonts w:ascii="Geomanist" w:eastAsia="Times New Roman" w:hAnsi="Geomanist" w:cs="Calibri"/>
                <w:color w:val="000000"/>
                <w:sz w:val="16"/>
                <w:szCs w:val="16"/>
                <w:lang w:eastAsia="es-MX"/>
              </w:rPr>
              <w:t>0.0%</w:t>
            </w:r>
          </w:p>
        </w:tc>
      </w:tr>
      <w:tr w:rsidR="004B0924" w:rsidRPr="008425A8" w14:paraId="2923DC65" w14:textId="77777777" w:rsidTr="00285F4E">
        <w:trPr>
          <w:trHeight w:val="255"/>
          <w:jc w:val="center"/>
        </w:trPr>
        <w:tc>
          <w:tcPr>
            <w:tcW w:w="0" w:type="auto"/>
            <w:tcBorders>
              <w:top w:val="single" w:sz="4" w:space="0" w:color="auto"/>
            </w:tcBorders>
            <w:shd w:val="clear" w:color="auto" w:fill="auto"/>
            <w:vAlign w:val="center"/>
            <w:hideMark/>
          </w:tcPr>
          <w:p w14:paraId="11C6AEA0" w14:textId="77777777" w:rsidR="004B0924" w:rsidRPr="008425A8" w:rsidRDefault="004B0924" w:rsidP="00F1665D">
            <w:pPr>
              <w:spacing w:before="0" w:after="0" w:line="240" w:lineRule="auto"/>
              <w:jc w:val="left"/>
              <w:rPr>
                <w:rFonts w:ascii="Geomanist" w:eastAsia="Times New Roman" w:hAnsi="Geomanist" w:cs="Calibri"/>
                <w:color w:val="000000"/>
                <w:sz w:val="16"/>
                <w:szCs w:val="16"/>
                <w:lang w:eastAsia="es-MX"/>
              </w:rPr>
            </w:pPr>
            <w:r w:rsidRPr="008425A8">
              <w:rPr>
                <w:rFonts w:ascii="Calibri" w:eastAsia="Times New Roman" w:hAnsi="Calibri" w:cs="Calibri"/>
                <w:color w:val="000000"/>
                <w:sz w:val="16"/>
                <w:szCs w:val="16"/>
                <w:lang w:eastAsia="es-MX"/>
              </w:rPr>
              <w:t> </w:t>
            </w:r>
          </w:p>
        </w:tc>
        <w:tc>
          <w:tcPr>
            <w:tcW w:w="0" w:type="auto"/>
            <w:tcBorders>
              <w:top w:val="single" w:sz="4" w:space="0" w:color="auto"/>
            </w:tcBorders>
            <w:shd w:val="clear" w:color="auto" w:fill="auto"/>
            <w:noWrap/>
            <w:vAlign w:val="center"/>
            <w:hideMark/>
          </w:tcPr>
          <w:p w14:paraId="0E25EDF2" w14:textId="77777777" w:rsidR="004B0924" w:rsidRPr="008425A8" w:rsidRDefault="004B0924" w:rsidP="00F1665D">
            <w:pPr>
              <w:spacing w:before="0" w:after="0" w:line="240" w:lineRule="auto"/>
              <w:jc w:val="left"/>
              <w:rPr>
                <w:rFonts w:ascii="Geomanist" w:eastAsia="Times New Roman" w:hAnsi="Geomanist" w:cs="Calibri"/>
                <w:color w:val="000000"/>
                <w:sz w:val="16"/>
                <w:szCs w:val="16"/>
                <w:lang w:eastAsia="es-MX"/>
              </w:rPr>
            </w:pPr>
            <w:r w:rsidRPr="008425A8">
              <w:rPr>
                <w:rFonts w:ascii="Calibri" w:eastAsia="Times New Roman" w:hAnsi="Calibri" w:cs="Calibri"/>
                <w:color w:val="000000"/>
                <w:sz w:val="16"/>
                <w:szCs w:val="16"/>
                <w:lang w:eastAsia="es-MX"/>
              </w:rPr>
              <w:t> </w:t>
            </w:r>
          </w:p>
        </w:tc>
        <w:tc>
          <w:tcPr>
            <w:tcW w:w="0" w:type="auto"/>
            <w:tcBorders>
              <w:top w:val="single" w:sz="4" w:space="0" w:color="auto"/>
            </w:tcBorders>
            <w:shd w:val="clear" w:color="auto" w:fill="auto"/>
            <w:noWrap/>
            <w:vAlign w:val="center"/>
            <w:hideMark/>
          </w:tcPr>
          <w:p w14:paraId="60260AC5" w14:textId="77777777" w:rsidR="004B0924" w:rsidRPr="008425A8" w:rsidRDefault="004B0924" w:rsidP="00F1665D">
            <w:pPr>
              <w:spacing w:before="0" w:after="0" w:line="240" w:lineRule="auto"/>
              <w:jc w:val="left"/>
              <w:rPr>
                <w:rFonts w:ascii="Geomanist" w:eastAsia="Times New Roman" w:hAnsi="Geomanist" w:cs="Calibri"/>
                <w:color w:val="000000"/>
                <w:sz w:val="16"/>
                <w:szCs w:val="16"/>
                <w:lang w:eastAsia="es-MX"/>
              </w:rPr>
            </w:pPr>
            <w:r w:rsidRPr="008425A8">
              <w:rPr>
                <w:rFonts w:ascii="Calibri" w:eastAsia="Times New Roman" w:hAnsi="Calibri" w:cs="Calibri"/>
                <w:color w:val="000000"/>
                <w:sz w:val="16"/>
                <w:szCs w:val="16"/>
                <w:lang w:eastAsia="es-MX"/>
              </w:rPr>
              <w:t> </w:t>
            </w:r>
          </w:p>
        </w:tc>
        <w:tc>
          <w:tcPr>
            <w:tcW w:w="0" w:type="auto"/>
            <w:tcBorders>
              <w:top w:val="single" w:sz="4" w:space="0" w:color="auto"/>
            </w:tcBorders>
            <w:shd w:val="clear" w:color="auto" w:fill="auto"/>
            <w:noWrap/>
            <w:vAlign w:val="center"/>
            <w:hideMark/>
          </w:tcPr>
          <w:p w14:paraId="2E7807B3" w14:textId="77777777" w:rsidR="004B0924" w:rsidRPr="008425A8" w:rsidRDefault="004B0924" w:rsidP="00F1665D">
            <w:pPr>
              <w:spacing w:before="0" w:after="0" w:line="240" w:lineRule="auto"/>
              <w:jc w:val="left"/>
              <w:rPr>
                <w:rFonts w:ascii="Geomanist" w:eastAsia="Times New Roman" w:hAnsi="Geomanist" w:cs="Calibri"/>
                <w:color w:val="000000"/>
                <w:sz w:val="16"/>
                <w:szCs w:val="16"/>
                <w:lang w:eastAsia="es-MX"/>
              </w:rPr>
            </w:pPr>
            <w:r w:rsidRPr="008425A8">
              <w:rPr>
                <w:rFonts w:ascii="Calibri" w:eastAsia="Times New Roman" w:hAnsi="Calibri" w:cs="Calibri"/>
                <w:color w:val="000000"/>
                <w:sz w:val="16"/>
                <w:szCs w:val="16"/>
                <w:lang w:eastAsia="es-MX"/>
              </w:rPr>
              <w:t> </w:t>
            </w:r>
          </w:p>
        </w:tc>
        <w:tc>
          <w:tcPr>
            <w:tcW w:w="0" w:type="auto"/>
            <w:tcBorders>
              <w:top w:val="single" w:sz="4" w:space="0" w:color="auto"/>
              <w:right w:val="single" w:sz="4" w:space="0" w:color="auto"/>
            </w:tcBorders>
            <w:shd w:val="clear" w:color="auto" w:fill="auto"/>
            <w:noWrap/>
            <w:vAlign w:val="center"/>
            <w:hideMark/>
          </w:tcPr>
          <w:p w14:paraId="4DCC3997" w14:textId="77777777" w:rsidR="004B0924" w:rsidRPr="008425A8" w:rsidRDefault="004B0924" w:rsidP="00F1665D">
            <w:pPr>
              <w:spacing w:before="0" w:after="0" w:line="240" w:lineRule="auto"/>
              <w:jc w:val="left"/>
              <w:rPr>
                <w:rFonts w:ascii="Geomanist" w:eastAsia="Times New Roman" w:hAnsi="Geomanist" w:cs="Calibri"/>
                <w:color w:val="000000"/>
                <w:sz w:val="16"/>
                <w:szCs w:val="16"/>
                <w:lang w:eastAsia="es-MX"/>
              </w:rPr>
            </w:pPr>
            <w:r w:rsidRPr="008425A8">
              <w:rPr>
                <w:rFonts w:ascii="Calibri" w:eastAsia="Times New Roman" w:hAnsi="Calibri" w:cs="Calibri"/>
                <w:color w:val="000000"/>
                <w:sz w:val="16"/>
                <w:szCs w:val="16"/>
                <w:lang w:eastAsia="es-MX"/>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A2E59" w14:textId="77777777" w:rsidR="004B0924" w:rsidRPr="008425A8" w:rsidRDefault="004B0924" w:rsidP="00F1665D">
            <w:pPr>
              <w:spacing w:before="0" w:after="0" w:line="240" w:lineRule="auto"/>
              <w:jc w:val="center"/>
              <w:rPr>
                <w:rFonts w:ascii="Geomanist" w:eastAsia="Times New Roman" w:hAnsi="Geomanist" w:cs="Calibri"/>
                <w:b/>
                <w:bCs/>
                <w:color w:val="000000"/>
                <w:sz w:val="16"/>
                <w:szCs w:val="16"/>
                <w:lang w:eastAsia="es-MX"/>
              </w:rPr>
            </w:pPr>
            <w:r w:rsidRPr="008425A8">
              <w:rPr>
                <w:rFonts w:ascii="Geomanist" w:eastAsia="Times New Roman" w:hAnsi="Geomanist" w:cs="Calibri"/>
                <w:b/>
                <w:bCs/>
                <w:color w:val="000000"/>
                <w:sz w:val="16"/>
                <w:szCs w:val="16"/>
                <w:lang w:eastAsia="es-MX"/>
              </w:rPr>
              <w:t>T O T A 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60D3AB" w14:textId="77777777" w:rsidR="004B0924" w:rsidRPr="008425A8" w:rsidRDefault="004B0924" w:rsidP="00F1665D">
            <w:pPr>
              <w:spacing w:before="0" w:after="0" w:line="240" w:lineRule="auto"/>
              <w:jc w:val="right"/>
              <w:rPr>
                <w:rFonts w:ascii="Geomanist" w:eastAsia="Times New Roman" w:hAnsi="Geomanist" w:cs="Calibri"/>
                <w:b/>
                <w:bCs/>
                <w:color w:val="000000"/>
                <w:sz w:val="16"/>
                <w:szCs w:val="16"/>
                <w:lang w:eastAsia="es-MX"/>
              </w:rPr>
            </w:pPr>
            <w:r w:rsidRPr="008425A8">
              <w:rPr>
                <w:rFonts w:ascii="Geomanist" w:eastAsia="Times New Roman" w:hAnsi="Geomanist" w:cs="Calibri"/>
                <w:b/>
                <w:bCs/>
                <w:color w:val="000000"/>
                <w:sz w:val="16"/>
                <w:szCs w:val="16"/>
                <w:lang w:eastAsia="es-MX"/>
              </w:rPr>
              <w:t>31,191.5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4F79A" w14:textId="77777777" w:rsidR="004B0924" w:rsidRPr="008425A8" w:rsidRDefault="004B0924" w:rsidP="00F1665D">
            <w:pPr>
              <w:spacing w:before="0" w:after="0" w:line="240" w:lineRule="auto"/>
              <w:jc w:val="right"/>
              <w:rPr>
                <w:rFonts w:ascii="Geomanist" w:eastAsia="Times New Roman" w:hAnsi="Geomanist" w:cs="Calibri"/>
                <w:b/>
                <w:bCs/>
                <w:color w:val="000000"/>
                <w:sz w:val="16"/>
                <w:szCs w:val="16"/>
                <w:lang w:eastAsia="es-MX"/>
              </w:rPr>
            </w:pPr>
            <w:r w:rsidRPr="008425A8">
              <w:rPr>
                <w:rFonts w:ascii="Geomanist" w:eastAsia="Times New Roman" w:hAnsi="Geomanist" w:cs="Calibri"/>
                <w:b/>
                <w:bCs/>
                <w:color w:val="000000"/>
                <w:sz w:val="16"/>
                <w:szCs w:val="16"/>
                <w:lang w:eastAsia="es-MX"/>
              </w:rPr>
              <w:t>138,955.6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BB966E" w14:textId="77777777" w:rsidR="004B0924" w:rsidRPr="008425A8" w:rsidRDefault="004B0924" w:rsidP="00F1665D">
            <w:pPr>
              <w:spacing w:before="0" w:after="0" w:line="240" w:lineRule="auto"/>
              <w:jc w:val="right"/>
              <w:rPr>
                <w:rFonts w:ascii="Geomanist" w:eastAsia="Times New Roman" w:hAnsi="Geomanist" w:cs="Calibri"/>
                <w:b/>
                <w:bCs/>
                <w:color w:val="000000"/>
                <w:sz w:val="16"/>
                <w:szCs w:val="16"/>
                <w:lang w:eastAsia="es-MX"/>
              </w:rPr>
            </w:pPr>
            <w:r w:rsidRPr="008425A8">
              <w:rPr>
                <w:rFonts w:ascii="Geomanist" w:eastAsia="Times New Roman" w:hAnsi="Geomanist" w:cs="Calibri"/>
                <w:b/>
                <w:bCs/>
                <w:color w:val="000000"/>
                <w:sz w:val="16"/>
                <w:szCs w:val="16"/>
                <w:lang w:eastAsia="es-MX"/>
              </w:rPr>
              <w:t>41,030.0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86B861" w14:textId="77777777" w:rsidR="004B0924" w:rsidRPr="008425A8" w:rsidRDefault="004B0924" w:rsidP="00F1665D">
            <w:pPr>
              <w:spacing w:before="0" w:after="0" w:line="240" w:lineRule="auto"/>
              <w:jc w:val="right"/>
              <w:rPr>
                <w:rFonts w:ascii="Geomanist" w:eastAsia="Times New Roman" w:hAnsi="Geomanist" w:cs="Calibri"/>
                <w:b/>
                <w:bCs/>
                <w:color w:val="000000"/>
                <w:sz w:val="16"/>
                <w:szCs w:val="16"/>
                <w:lang w:eastAsia="es-MX"/>
              </w:rPr>
            </w:pPr>
            <w:r w:rsidRPr="008425A8">
              <w:rPr>
                <w:rFonts w:ascii="Geomanist" w:eastAsia="Times New Roman" w:hAnsi="Geomanist" w:cs="Calibri"/>
                <w:b/>
                <w:bCs/>
                <w:color w:val="000000"/>
                <w:sz w:val="16"/>
                <w:szCs w:val="16"/>
                <w:lang w:eastAsia="es-MX"/>
              </w:rPr>
              <w:t>-97,925.6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5C207B" w14:textId="77777777" w:rsidR="004B0924" w:rsidRPr="008425A8" w:rsidRDefault="004B0924" w:rsidP="00F1665D">
            <w:pPr>
              <w:spacing w:before="0" w:after="0" w:line="240" w:lineRule="auto"/>
              <w:jc w:val="center"/>
              <w:rPr>
                <w:rFonts w:ascii="Geomanist" w:eastAsia="Times New Roman" w:hAnsi="Geomanist" w:cs="Calibri"/>
                <w:b/>
                <w:bCs/>
                <w:color w:val="000000"/>
                <w:sz w:val="16"/>
                <w:szCs w:val="16"/>
                <w:lang w:eastAsia="es-MX"/>
              </w:rPr>
            </w:pPr>
            <w:r w:rsidRPr="008425A8">
              <w:rPr>
                <w:rFonts w:ascii="Geomanist" w:eastAsia="Times New Roman" w:hAnsi="Geomanist" w:cs="Calibri"/>
                <w:b/>
                <w:bCs/>
                <w:color w:val="000000"/>
                <w:sz w:val="16"/>
                <w:szCs w:val="16"/>
                <w:lang w:eastAsia="es-MX"/>
              </w:rPr>
              <w:t>-70.5%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56CDD8" w14:textId="77777777" w:rsidR="004B0924" w:rsidRPr="008425A8" w:rsidRDefault="004B0924" w:rsidP="00F1665D">
            <w:pPr>
              <w:spacing w:before="0" w:after="0" w:line="240" w:lineRule="auto"/>
              <w:jc w:val="center"/>
              <w:rPr>
                <w:rFonts w:ascii="Geomanist" w:eastAsia="Times New Roman" w:hAnsi="Geomanist" w:cs="Calibri"/>
                <w:b/>
                <w:bCs/>
                <w:color w:val="000000"/>
                <w:sz w:val="16"/>
                <w:szCs w:val="16"/>
                <w:lang w:eastAsia="es-MX"/>
              </w:rPr>
            </w:pPr>
            <w:r w:rsidRPr="008425A8">
              <w:rPr>
                <w:rFonts w:ascii="Geomanist" w:eastAsia="Times New Roman" w:hAnsi="Geomanist" w:cs="Calibri"/>
                <w:b/>
                <w:bCs/>
                <w:color w:val="000000"/>
                <w:sz w:val="16"/>
                <w:szCs w:val="16"/>
                <w:lang w:eastAsia="es-MX"/>
              </w:rPr>
              <w:t>100.0%</w:t>
            </w:r>
          </w:p>
        </w:tc>
      </w:tr>
    </w:tbl>
    <w:p w14:paraId="5FCACB28" w14:textId="77777777" w:rsidR="004B0924" w:rsidRPr="004B0924" w:rsidRDefault="004B0924" w:rsidP="004B0924">
      <w:pPr>
        <w:shd w:val="clear" w:color="auto" w:fill="FFFFFF"/>
        <w:tabs>
          <w:tab w:val="left" w:pos="-720"/>
          <w:tab w:val="num" w:pos="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line="240" w:lineRule="auto"/>
        <w:rPr>
          <w:rFonts w:ascii="Geomanist" w:eastAsia="MS Mincho" w:hAnsi="Geomanist" w:cs="Arial"/>
          <w:szCs w:val="18"/>
          <w:lang w:eastAsia="es-ES"/>
        </w:rPr>
      </w:pPr>
    </w:p>
    <w:p w14:paraId="01E0ADC7" w14:textId="77777777" w:rsidR="004B0924" w:rsidRPr="004B0924" w:rsidRDefault="004B0924" w:rsidP="004B0924">
      <w:pPr>
        <w:pStyle w:val="Ttulo1"/>
      </w:pPr>
      <w:r w:rsidRPr="004B0924">
        <w:t xml:space="preserve">Ejercicio del presupuesto vinculado a las actividades básicas de la Entidad </w:t>
      </w:r>
    </w:p>
    <w:p w14:paraId="23776284" w14:textId="77777777" w:rsidR="004B0924" w:rsidRPr="008425A8" w:rsidRDefault="004B0924" w:rsidP="004B0924">
      <w:pPr>
        <w:spacing w:after="120" w:line="240" w:lineRule="auto"/>
        <w:rPr>
          <w:rFonts w:ascii="Geomanist" w:eastAsia="MS Mincho" w:hAnsi="Geomanist" w:cs="Calibri"/>
          <w:sz w:val="20"/>
          <w:szCs w:val="20"/>
          <w:lang w:eastAsia="es-ES"/>
        </w:rPr>
      </w:pPr>
      <w:r w:rsidRPr="008425A8">
        <w:rPr>
          <w:rFonts w:ascii="Geomanist" w:eastAsia="MS Mincho" w:hAnsi="Geomanist" w:cs="Calibri"/>
          <w:sz w:val="20"/>
          <w:szCs w:val="20"/>
          <w:lang w:eastAsia="es-ES"/>
        </w:rPr>
        <w:t xml:space="preserve">El gasto ejercido a junio de 2024 de recursos fiscales y propios, sin incluir las operaciones ajenas ascendió a un importe de 197,053.4 miles de pesos, los cuales se enfocaron a Generar, Transferir y Difundir Conocimiento Científico de Calidad formando recursos humanos de alto nivel para atender necesidades de sectores y regiones, relacionadas con las áreas de: Ecología, Agroecología y Cambio Ambiental Global; Sistemática y Taxonomía vinculada a la Biodiversidad; Manejo y Sustentabilidad de Recursos Naturales; Conservación y Restauración de la Biodiversidad; Biotecnología Agropecuaria, Forestal y Ambiental; Estudios Moleculares Avanzados y Farmacología; Manejo </w:t>
      </w:r>
      <w:proofErr w:type="spellStart"/>
      <w:r w:rsidRPr="008425A8">
        <w:rPr>
          <w:rFonts w:ascii="Geomanist" w:eastAsia="MS Mincho" w:hAnsi="Geomanist" w:cs="Calibri"/>
          <w:sz w:val="20"/>
          <w:szCs w:val="20"/>
          <w:lang w:eastAsia="es-ES"/>
        </w:rPr>
        <w:t>Biorracional</w:t>
      </w:r>
      <w:proofErr w:type="spellEnd"/>
      <w:r w:rsidRPr="008425A8">
        <w:rPr>
          <w:rFonts w:ascii="Geomanist" w:eastAsia="MS Mincho" w:hAnsi="Geomanist" w:cs="Calibri"/>
          <w:sz w:val="20"/>
          <w:szCs w:val="20"/>
          <w:lang w:eastAsia="es-ES"/>
        </w:rPr>
        <w:t xml:space="preserve"> de Plagas, Enfermedades y sus Vectores; Biomimetismo y disciplinas afines, con sus respectivos estudios socioeconómicos que las fundamenten, a efecto de solucionar los problemas que aquejan a la sociedad y la atención de demandas del sector productivo.</w:t>
      </w:r>
    </w:p>
    <w:p w14:paraId="360B36C6" w14:textId="77777777" w:rsidR="004B0924" w:rsidRPr="008425A8" w:rsidRDefault="004B0924" w:rsidP="004B0924">
      <w:pPr>
        <w:spacing w:after="120" w:line="240" w:lineRule="auto"/>
        <w:rPr>
          <w:rFonts w:ascii="Geomanist" w:eastAsia="MS Mincho" w:hAnsi="Geomanist" w:cs="Calibri"/>
          <w:sz w:val="20"/>
          <w:szCs w:val="20"/>
          <w:lang w:eastAsia="es-ES"/>
        </w:rPr>
      </w:pPr>
      <w:r w:rsidRPr="008425A8">
        <w:rPr>
          <w:rFonts w:ascii="Geomanist" w:eastAsia="MS Mincho" w:hAnsi="Geomanist" w:cs="Calibri"/>
          <w:sz w:val="20"/>
          <w:szCs w:val="20"/>
          <w:lang w:eastAsia="es-ES"/>
        </w:rPr>
        <w:t>A la Investigación Científica se canalizaron recursos por un aproximado de 103,138.9 miles de pesos, lo que representó un 52.4% del monto total del gasto, dichos recursos se destinaron principalmente para la generación de 56 publicaciones arbitradas, y contaron con la participación de los 138 investigadores vigentes, en esta actividad se incluyen recursos para los gastos de operación para el funcionamiento de 14,310 m</w:t>
      </w:r>
      <w:r w:rsidRPr="008425A8">
        <w:rPr>
          <w:rFonts w:ascii="Geomanist" w:eastAsia="MS Mincho" w:hAnsi="Geomanist" w:cs="Calibri"/>
          <w:sz w:val="20"/>
          <w:szCs w:val="20"/>
          <w:vertAlign w:val="superscript"/>
          <w:lang w:eastAsia="es-ES"/>
        </w:rPr>
        <w:t>2</w:t>
      </w:r>
      <w:r w:rsidRPr="008425A8">
        <w:rPr>
          <w:rFonts w:ascii="Geomanist" w:eastAsia="MS Mincho" w:hAnsi="Geomanist" w:cs="Calibri"/>
          <w:sz w:val="20"/>
          <w:szCs w:val="20"/>
          <w:lang w:eastAsia="es-ES"/>
        </w:rPr>
        <w:t xml:space="preserve"> de las instalaciones de la Sede Xalapa, que incluye los Campus I y II, excepto Edificios Posgrado, 2,217 m</w:t>
      </w:r>
      <w:r w:rsidRPr="008425A8">
        <w:rPr>
          <w:rFonts w:ascii="Geomanist" w:eastAsia="MS Mincho" w:hAnsi="Geomanist" w:cs="Calibri"/>
          <w:sz w:val="20"/>
          <w:szCs w:val="20"/>
          <w:vertAlign w:val="superscript"/>
          <w:lang w:eastAsia="es-ES"/>
        </w:rPr>
        <w:t>2</w:t>
      </w:r>
      <w:r w:rsidRPr="008425A8">
        <w:rPr>
          <w:rFonts w:ascii="Geomanist" w:eastAsia="MS Mincho" w:hAnsi="Geomanist" w:cs="Calibri"/>
          <w:sz w:val="20"/>
          <w:szCs w:val="20"/>
          <w:lang w:eastAsia="es-ES"/>
        </w:rPr>
        <w:t xml:space="preserve">  del Centro Regional del Bajío en Pátzcuaro, Michoacán, 1,749 m</w:t>
      </w:r>
      <w:r w:rsidRPr="008425A8">
        <w:rPr>
          <w:rFonts w:ascii="Geomanist" w:eastAsia="MS Mincho" w:hAnsi="Geomanist" w:cs="Calibri"/>
          <w:sz w:val="20"/>
          <w:szCs w:val="20"/>
          <w:vertAlign w:val="superscript"/>
          <w:lang w:eastAsia="es-ES"/>
        </w:rPr>
        <w:t>2</w:t>
      </w:r>
      <w:r w:rsidRPr="008425A8">
        <w:rPr>
          <w:rFonts w:ascii="Geomanist" w:eastAsia="MS Mincho" w:hAnsi="Geomanist" w:cs="Calibri"/>
          <w:sz w:val="20"/>
          <w:szCs w:val="20"/>
          <w:lang w:eastAsia="es-ES"/>
        </w:rPr>
        <w:t xml:space="preserve"> del Centro de Investigaciones Costeras la Mancha (CICOLMA), en Veracruz, 1,352 m</w:t>
      </w:r>
      <w:r w:rsidRPr="008425A8">
        <w:rPr>
          <w:rFonts w:ascii="Geomanist" w:eastAsia="MS Mincho" w:hAnsi="Geomanist" w:cs="Calibri"/>
          <w:sz w:val="20"/>
          <w:szCs w:val="20"/>
          <w:vertAlign w:val="superscript"/>
          <w:lang w:eastAsia="es-ES"/>
        </w:rPr>
        <w:t>2</w:t>
      </w:r>
      <w:r w:rsidRPr="008425A8">
        <w:rPr>
          <w:rFonts w:ascii="Geomanist" w:eastAsia="MS Mincho" w:hAnsi="Geomanist" w:cs="Calibri"/>
          <w:sz w:val="20"/>
          <w:szCs w:val="20"/>
          <w:lang w:eastAsia="es-ES"/>
        </w:rPr>
        <w:t xml:space="preserve">  del Laboratorio del Desierto en la Reserva de la Biósfera de Mapimí y Estación </w:t>
      </w:r>
      <w:proofErr w:type="spellStart"/>
      <w:r w:rsidRPr="008425A8">
        <w:rPr>
          <w:rFonts w:ascii="Geomanist" w:eastAsia="MS Mincho" w:hAnsi="Geomanist" w:cs="Calibri"/>
          <w:sz w:val="20"/>
          <w:szCs w:val="20"/>
          <w:lang w:eastAsia="es-ES"/>
        </w:rPr>
        <w:t>Michilía</w:t>
      </w:r>
      <w:proofErr w:type="spellEnd"/>
      <w:r w:rsidRPr="008425A8">
        <w:rPr>
          <w:rFonts w:ascii="Geomanist" w:eastAsia="MS Mincho" w:hAnsi="Geomanist" w:cs="Calibri"/>
          <w:sz w:val="20"/>
          <w:szCs w:val="20"/>
          <w:lang w:eastAsia="es-ES"/>
        </w:rPr>
        <w:t xml:space="preserve"> en Durango, así como para llevar a cabo el mantenimiento de las Colecciones de Entomológica (IEXA);</w:t>
      </w:r>
      <w:r w:rsidRPr="004B0924">
        <w:rPr>
          <w:rFonts w:ascii="Geomanist" w:eastAsia="MS Mincho" w:hAnsi="Geomanist" w:cs="Calibri"/>
          <w:szCs w:val="18"/>
          <w:lang w:eastAsia="es-ES"/>
        </w:rPr>
        <w:t xml:space="preserve"> </w:t>
      </w:r>
      <w:r w:rsidRPr="008425A8">
        <w:rPr>
          <w:rFonts w:ascii="Geomanist" w:eastAsia="MS Mincho" w:hAnsi="Geomanist" w:cs="Calibri"/>
          <w:sz w:val="20"/>
          <w:szCs w:val="20"/>
          <w:lang w:eastAsia="es-ES"/>
        </w:rPr>
        <w:t xml:space="preserve">Herbario </w:t>
      </w:r>
      <w:proofErr w:type="spellStart"/>
      <w:r w:rsidRPr="008425A8">
        <w:rPr>
          <w:rFonts w:ascii="Geomanist" w:eastAsia="MS Mincho" w:hAnsi="Geomanist" w:cs="Calibri"/>
          <w:sz w:val="20"/>
          <w:szCs w:val="20"/>
          <w:lang w:eastAsia="es-ES"/>
        </w:rPr>
        <w:t>Xal</w:t>
      </w:r>
      <w:proofErr w:type="spellEnd"/>
      <w:r w:rsidRPr="008425A8">
        <w:rPr>
          <w:rFonts w:ascii="Geomanist" w:eastAsia="MS Mincho" w:hAnsi="Geomanist" w:cs="Calibri"/>
          <w:sz w:val="20"/>
          <w:szCs w:val="20"/>
          <w:lang w:eastAsia="es-ES"/>
        </w:rPr>
        <w:t>; Herbario del Centro Regional del Bajío del INECOL (IEB) y Hongos, las cuales están consideradas entre las más importantes del país.</w:t>
      </w:r>
    </w:p>
    <w:p w14:paraId="67412C15" w14:textId="77777777" w:rsidR="004B0924" w:rsidRPr="008425A8" w:rsidRDefault="004B0924" w:rsidP="004B0924">
      <w:pPr>
        <w:spacing w:after="120" w:line="240" w:lineRule="auto"/>
        <w:rPr>
          <w:rFonts w:ascii="Geomanist" w:eastAsia="MS Mincho" w:hAnsi="Geomanist" w:cs="Calibri"/>
          <w:sz w:val="20"/>
          <w:szCs w:val="20"/>
          <w:lang w:eastAsia="es-ES"/>
        </w:rPr>
      </w:pPr>
      <w:r w:rsidRPr="008425A8">
        <w:rPr>
          <w:rFonts w:ascii="Geomanist" w:eastAsia="MS Mincho" w:hAnsi="Geomanist" w:cs="Calibri"/>
          <w:sz w:val="20"/>
          <w:szCs w:val="20"/>
          <w:lang w:eastAsia="es-ES"/>
        </w:rPr>
        <w:t xml:space="preserve">A la Formación de Recursos Humanos, se destinaron aproximadamente 14,835.3 miles de pesos, lo que representó el 7.5% del monto total del gasto Institucional, con el fin de reforzar los Programas de Posgrado </w:t>
      </w:r>
      <w:r w:rsidRPr="008425A8">
        <w:rPr>
          <w:rFonts w:ascii="Geomanist" w:eastAsia="MS Mincho" w:hAnsi="Geomanist" w:cs="Calibri"/>
          <w:sz w:val="20"/>
          <w:szCs w:val="20"/>
          <w:lang w:eastAsia="es-ES"/>
        </w:rPr>
        <w:lastRenderedPageBreak/>
        <w:t>del INECOL, ambos reconocidos por el CONAHCYT como programas de Competencia Internacional. Se incluyen gastos de operación para el funcionamiento del Edificio del Posgrado que cuenta con 705 m</w:t>
      </w:r>
      <w:r w:rsidRPr="008425A8">
        <w:rPr>
          <w:rFonts w:ascii="Geomanist" w:eastAsia="MS Mincho" w:hAnsi="Geomanist" w:cs="Calibri"/>
          <w:sz w:val="20"/>
          <w:szCs w:val="20"/>
          <w:vertAlign w:val="superscript"/>
          <w:lang w:eastAsia="es-ES"/>
        </w:rPr>
        <w:t>2</w:t>
      </w:r>
      <w:r w:rsidRPr="008425A8">
        <w:rPr>
          <w:rFonts w:ascii="Geomanist" w:eastAsia="MS Mincho" w:hAnsi="Geomanist" w:cs="Calibri"/>
          <w:sz w:val="20"/>
          <w:szCs w:val="20"/>
          <w:lang w:eastAsia="es-ES"/>
        </w:rPr>
        <w:t>.</w:t>
      </w:r>
    </w:p>
    <w:p w14:paraId="4A451FE2" w14:textId="77777777" w:rsidR="004B0924" w:rsidRPr="008425A8" w:rsidRDefault="004B0924" w:rsidP="004B0924">
      <w:pPr>
        <w:spacing w:after="120" w:line="240" w:lineRule="auto"/>
        <w:rPr>
          <w:rFonts w:ascii="Geomanist" w:eastAsia="MS Mincho" w:hAnsi="Geomanist" w:cs="Calibri"/>
          <w:sz w:val="20"/>
          <w:szCs w:val="20"/>
          <w:lang w:eastAsia="es-ES"/>
        </w:rPr>
      </w:pPr>
      <w:r w:rsidRPr="008425A8">
        <w:rPr>
          <w:rFonts w:ascii="Geomanist" w:eastAsia="MS Mincho" w:hAnsi="Geomanist" w:cs="Calibri"/>
          <w:sz w:val="20"/>
          <w:szCs w:val="20"/>
          <w:lang w:eastAsia="es-ES"/>
        </w:rPr>
        <w:t>Para Vinculación se destinaron recursos por un monto aproximado de 12,262.6 miles de pesos, lo que representó el 6.2% del total del gasto Institucional, y fue dirigido principalmente para apoyar 37 proyectos interinstitucionales de un total de 77 proyectos, así como apoyar el desarrollo de otros proyectos financiados con recursos externos.</w:t>
      </w:r>
    </w:p>
    <w:p w14:paraId="58E4FD69" w14:textId="77777777" w:rsidR="004B0924" w:rsidRPr="008425A8" w:rsidRDefault="004B0924" w:rsidP="004B0924">
      <w:pPr>
        <w:spacing w:after="120" w:line="240" w:lineRule="auto"/>
        <w:rPr>
          <w:rFonts w:ascii="Geomanist" w:eastAsia="MS Mincho" w:hAnsi="Geomanist" w:cs="Calibri"/>
          <w:sz w:val="20"/>
          <w:szCs w:val="20"/>
          <w:lang w:eastAsia="es-ES"/>
        </w:rPr>
      </w:pPr>
      <w:r w:rsidRPr="008425A8">
        <w:rPr>
          <w:rFonts w:ascii="Geomanist" w:eastAsia="MS Mincho" w:hAnsi="Geomanist" w:cs="Calibri"/>
          <w:sz w:val="20"/>
          <w:szCs w:val="20"/>
          <w:lang w:eastAsia="es-ES"/>
        </w:rPr>
        <w:t>A la Transferencia del Conocimiento e Innovación se canalizaron recursos por aproximadamente 48,817.1 miles de pesos, lo que representó el 24.8% del total de gasto, destinados para apoyar el desarrollo de 51 proyectos de investigación. Se consideraron los gastos de operación de los 15,991 m</w:t>
      </w:r>
      <w:r w:rsidRPr="008425A8">
        <w:rPr>
          <w:rFonts w:ascii="Geomanist" w:eastAsia="MS Mincho" w:hAnsi="Geomanist" w:cs="Calibri"/>
          <w:sz w:val="20"/>
          <w:szCs w:val="20"/>
          <w:vertAlign w:val="superscript"/>
          <w:lang w:eastAsia="es-ES"/>
        </w:rPr>
        <w:t>2</w:t>
      </w:r>
      <w:r w:rsidRPr="008425A8">
        <w:rPr>
          <w:rFonts w:ascii="Geomanist" w:eastAsia="MS Mincho" w:hAnsi="Geomanist" w:cs="Calibri"/>
          <w:sz w:val="20"/>
          <w:szCs w:val="20"/>
          <w:lang w:eastAsia="es-ES"/>
        </w:rPr>
        <w:t xml:space="preserve"> del Clúster Científico y Tecnológico </w:t>
      </w:r>
      <w:proofErr w:type="spellStart"/>
      <w:r w:rsidRPr="008425A8">
        <w:rPr>
          <w:rFonts w:ascii="Geomanist" w:eastAsia="MS Mincho" w:hAnsi="Geomanist" w:cs="Calibri"/>
          <w:sz w:val="20"/>
          <w:szCs w:val="20"/>
          <w:lang w:eastAsia="es-ES"/>
        </w:rPr>
        <w:t>BioMimic</w:t>
      </w:r>
      <w:proofErr w:type="spellEnd"/>
      <w:r w:rsidRPr="008425A8">
        <w:rPr>
          <w:rFonts w:ascii="Geomanist" w:eastAsia="MS Mincho" w:hAnsi="Geomanist" w:cs="Calibri"/>
          <w:sz w:val="20"/>
          <w:szCs w:val="20"/>
          <w:lang w:eastAsia="es-ES"/>
        </w:rPr>
        <w:t>®, que está enfocado a la búsqueda de soluciones a los problemas ambientales, agropecuarios y forestales más apremiantes que aquejan a la sociedad y los sectores productivos, así como de los 1,162 m</w:t>
      </w:r>
      <w:r w:rsidRPr="008425A8">
        <w:rPr>
          <w:rFonts w:ascii="Geomanist" w:eastAsia="MS Mincho" w:hAnsi="Geomanist" w:cs="Calibri"/>
          <w:sz w:val="20"/>
          <w:szCs w:val="20"/>
          <w:vertAlign w:val="superscript"/>
          <w:lang w:eastAsia="es-ES"/>
        </w:rPr>
        <w:t>2</w:t>
      </w:r>
      <w:r w:rsidRPr="008425A8">
        <w:rPr>
          <w:rFonts w:ascii="Geomanist" w:eastAsia="MS Mincho" w:hAnsi="Geomanist" w:cs="Calibri"/>
          <w:sz w:val="20"/>
          <w:szCs w:val="20"/>
          <w:lang w:eastAsia="es-ES"/>
        </w:rPr>
        <w:t xml:space="preserve"> de la Unidad de Servicios Profesionales Altamente Especializados (USPAE), la cual está enfocada principalmente a la transferencia de conocimiento y tecnologías ambientales que promuevan el aprovechamiento sustentable de los recursos naturales y la conservación de la biodiversidad.</w:t>
      </w:r>
    </w:p>
    <w:p w14:paraId="63DA9CF4" w14:textId="77777777" w:rsidR="004B0924" w:rsidRPr="008425A8" w:rsidRDefault="004B0924" w:rsidP="004B0924">
      <w:pPr>
        <w:spacing w:after="120" w:line="240" w:lineRule="auto"/>
        <w:rPr>
          <w:rFonts w:ascii="Geomanist" w:eastAsia="MS Mincho" w:hAnsi="Geomanist" w:cs="Calibri"/>
          <w:sz w:val="20"/>
          <w:szCs w:val="20"/>
          <w:lang w:eastAsia="es-ES"/>
        </w:rPr>
      </w:pPr>
      <w:r w:rsidRPr="008425A8">
        <w:rPr>
          <w:rFonts w:ascii="Geomanist" w:eastAsia="MS Mincho" w:hAnsi="Geomanist" w:cs="Calibri"/>
          <w:sz w:val="20"/>
          <w:szCs w:val="20"/>
          <w:lang w:eastAsia="es-ES"/>
        </w:rPr>
        <w:t>Para la actividad de Difusión y Divulgación, se canalizaron aproximadamente 7,570.8 miles de pesos, lo que representó el 3.8% del total del gasto, para apoyar la realización de 430 actividades institucionales como lo son: boletines de prensa, evento Casa Abierta, conferencias, entrevistas, producciones de video, publicaciones en páginas web y redes sociales, visitas guiadas, eventos y talleres, además se incluyen los gastos de operación para el funcionamiento del Jardín Botánico con una extensión de 7 hectáreas de bosque y 200 m</w:t>
      </w:r>
      <w:r w:rsidRPr="008425A8">
        <w:rPr>
          <w:rFonts w:ascii="Geomanist" w:eastAsia="MS Mincho" w:hAnsi="Geomanist" w:cs="Calibri"/>
          <w:sz w:val="20"/>
          <w:szCs w:val="20"/>
          <w:vertAlign w:val="superscript"/>
          <w:lang w:eastAsia="es-ES"/>
        </w:rPr>
        <w:t>2</w:t>
      </w:r>
      <w:r w:rsidRPr="008425A8">
        <w:rPr>
          <w:rFonts w:ascii="Geomanist" w:eastAsia="MS Mincho" w:hAnsi="Geomanist" w:cs="Calibri"/>
          <w:sz w:val="20"/>
          <w:szCs w:val="20"/>
          <w:lang w:eastAsia="es-ES"/>
        </w:rPr>
        <w:t xml:space="preserve"> de construcción, el Santuario Bosque de Niebla con una extensión de 30 hectáreas, el Centro de Recepción con 1,236 m</w:t>
      </w:r>
      <w:r w:rsidRPr="008425A8">
        <w:rPr>
          <w:rFonts w:ascii="Geomanist" w:eastAsia="MS Mincho" w:hAnsi="Geomanist" w:cs="Calibri"/>
          <w:sz w:val="20"/>
          <w:szCs w:val="20"/>
          <w:vertAlign w:val="superscript"/>
          <w:lang w:eastAsia="es-ES"/>
        </w:rPr>
        <w:t>2</w:t>
      </w:r>
      <w:r w:rsidRPr="008425A8">
        <w:rPr>
          <w:rFonts w:ascii="Geomanist" w:eastAsia="MS Mincho" w:hAnsi="Geomanist" w:cs="Calibri"/>
          <w:sz w:val="20"/>
          <w:szCs w:val="20"/>
          <w:lang w:eastAsia="es-ES"/>
        </w:rPr>
        <w:t xml:space="preserve"> y el auditorio UNIRA con 1,180 m</w:t>
      </w:r>
      <w:r w:rsidRPr="008425A8">
        <w:rPr>
          <w:rFonts w:ascii="Geomanist" w:eastAsia="MS Mincho" w:hAnsi="Geomanist" w:cs="Calibri"/>
          <w:sz w:val="20"/>
          <w:szCs w:val="20"/>
          <w:vertAlign w:val="superscript"/>
          <w:lang w:eastAsia="es-ES"/>
        </w:rPr>
        <w:t>2</w:t>
      </w:r>
      <w:r w:rsidRPr="008425A8">
        <w:rPr>
          <w:rFonts w:ascii="Geomanist" w:eastAsia="MS Mincho" w:hAnsi="Geomanist" w:cs="Calibri"/>
          <w:sz w:val="20"/>
          <w:szCs w:val="20"/>
          <w:lang w:eastAsia="es-ES"/>
        </w:rPr>
        <w:t>, cuya capacidad es para aproximadamente 196 personas.</w:t>
      </w:r>
    </w:p>
    <w:p w14:paraId="54C4277D" w14:textId="77777777" w:rsidR="004B0924" w:rsidRPr="008425A8" w:rsidRDefault="004B0924" w:rsidP="004B0924">
      <w:pPr>
        <w:spacing w:after="120" w:line="240" w:lineRule="auto"/>
        <w:rPr>
          <w:rFonts w:ascii="Geomanist" w:eastAsia="MS Mincho" w:hAnsi="Geomanist" w:cs="Calibri"/>
          <w:sz w:val="20"/>
          <w:szCs w:val="20"/>
          <w:lang w:eastAsia="es-ES"/>
        </w:rPr>
      </w:pPr>
      <w:bookmarkStart w:id="27" w:name="_Hlk144309956"/>
      <w:r w:rsidRPr="008425A8">
        <w:rPr>
          <w:rFonts w:ascii="Geomanist" w:eastAsia="MS Mincho" w:hAnsi="Geomanist" w:cs="Calibri"/>
          <w:sz w:val="20"/>
          <w:szCs w:val="20"/>
          <w:lang w:eastAsia="es-ES"/>
        </w:rPr>
        <w:t>A la Administración se canalizó un importe de 9,079.6 miles de pesos, lo que representó el 4.6% del total del gasto institucional, originado por el pago de Servicios Personales correspondiente a 47 plazas en las que se incluyen 8 Servidores públicos de mando, 22 administrativas y 17 de apoyo.</w:t>
      </w:r>
    </w:p>
    <w:bookmarkEnd w:id="27"/>
    <w:p w14:paraId="042BC101" w14:textId="7C469056" w:rsidR="004B0924" w:rsidRDefault="004B0924" w:rsidP="004B0924">
      <w:pPr>
        <w:spacing w:after="120" w:line="240" w:lineRule="auto"/>
        <w:rPr>
          <w:rFonts w:ascii="Geomanist" w:eastAsia="MS Mincho" w:hAnsi="Geomanist" w:cs="Calibri"/>
          <w:sz w:val="20"/>
          <w:szCs w:val="20"/>
          <w:lang w:eastAsia="es-ES"/>
        </w:rPr>
      </w:pPr>
      <w:r w:rsidRPr="008425A8">
        <w:rPr>
          <w:rFonts w:ascii="Geomanist" w:eastAsia="MS Mincho" w:hAnsi="Geomanist" w:cs="Calibri"/>
          <w:sz w:val="20"/>
          <w:szCs w:val="20"/>
          <w:lang w:eastAsia="es-ES"/>
        </w:rPr>
        <w:t>Para el Órgano Interno de Control en el INECOL se canalizaron recursos por un importe de 1,349.1 miles de pesos, lo que representó el 0.7% del total del gasto Institucional.</w:t>
      </w:r>
    </w:p>
    <w:p w14:paraId="3A1C2429" w14:textId="77777777" w:rsidR="008E0575" w:rsidRPr="008425A8" w:rsidRDefault="008E0575" w:rsidP="004B0924">
      <w:pPr>
        <w:spacing w:after="120" w:line="240" w:lineRule="auto"/>
        <w:rPr>
          <w:rFonts w:ascii="Geomanist" w:eastAsia="MS Mincho" w:hAnsi="Geomanist" w:cs="Calibri"/>
          <w:sz w:val="20"/>
          <w:szCs w:val="20"/>
          <w:lang w:eastAsia="es-ES"/>
        </w:rPr>
      </w:pP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3"/>
        <w:gridCol w:w="1527"/>
        <w:gridCol w:w="886"/>
      </w:tblGrid>
      <w:tr w:rsidR="004B0924" w:rsidRPr="00440458" w14:paraId="505C500A" w14:textId="77777777" w:rsidTr="008E0575">
        <w:trPr>
          <w:trHeight w:val="395"/>
          <w:tblHeader/>
          <w:jc w:val="center"/>
        </w:trPr>
        <w:tc>
          <w:tcPr>
            <w:tcW w:w="4103" w:type="dxa"/>
            <w:shd w:val="clear" w:color="auto" w:fill="5F1DA1"/>
            <w:noWrap/>
            <w:vAlign w:val="center"/>
            <w:hideMark/>
          </w:tcPr>
          <w:p w14:paraId="2EF51EE1" w14:textId="77777777" w:rsidR="004B0924" w:rsidRPr="00440458" w:rsidRDefault="004B0924" w:rsidP="00F1665D">
            <w:pPr>
              <w:keepNext/>
              <w:keepLines/>
              <w:spacing w:before="480" w:after="0" w:line="240" w:lineRule="auto"/>
              <w:jc w:val="center"/>
              <w:outlineLvl w:val="0"/>
              <w:rPr>
                <w:rFonts w:ascii="Geomanist" w:eastAsia="Times New Roman" w:hAnsi="Geomanist" w:cs="Calibri"/>
                <w:b/>
                <w:color w:val="FFFFFF"/>
                <w:sz w:val="20"/>
                <w:szCs w:val="20"/>
                <w:lang w:eastAsia="es-MX"/>
              </w:rPr>
            </w:pPr>
            <w:r w:rsidRPr="00440458">
              <w:rPr>
                <w:rFonts w:ascii="Geomanist" w:eastAsia="Times New Roman" w:hAnsi="Geomanist" w:cs="Calibri"/>
                <w:b/>
                <w:color w:val="FFFFFF"/>
                <w:sz w:val="20"/>
                <w:szCs w:val="20"/>
                <w:lang w:eastAsia="es-MX"/>
              </w:rPr>
              <w:t>Actividades Básicas de la Entidad</w:t>
            </w:r>
          </w:p>
        </w:tc>
        <w:tc>
          <w:tcPr>
            <w:tcW w:w="1527" w:type="dxa"/>
            <w:shd w:val="clear" w:color="auto" w:fill="5F1DA1"/>
            <w:noWrap/>
            <w:vAlign w:val="center"/>
            <w:hideMark/>
          </w:tcPr>
          <w:p w14:paraId="0CAE6CA4" w14:textId="77777777" w:rsidR="004B0924" w:rsidRPr="00440458" w:rsidRDefault="004B0924" w:rsidP="00F1665D">
            <w:pPr>
              <w:keepNext/>
              <w:keepLines/>
              <w:spacing w:before="480" w:after="0" w:line="240" w:lineRule="auto"/>
              <w:jc w:val="center"/>
              <w:outlineLvl w:val="0"/>
              <w:rPr>
                <w:rFonts w:ascii="Geomanist" w:eastAsia="Times New Roman" w:hAnsi="Geomanist" w:cs="Calibri"/>
                <w:b/>
                <w:color w:val="FFFFFF"/>
                <w:sz w:val="20"/>
                <w:szCs w:val="20"/>
                <w:lang w:eastAsia="es-MX"/>
              </w:rPr>
            </w:pPr>
            <w:r w:rsidRPr="00440458">
              <w:rPr>
                <w:rFonts w:ascii="Geomanist" w:eastAsia="Times New Roman" w:hAnsi="Geomanist" w:cs="Calibri"/>
                <w:b/>
                <w:color w:val="FFFFFF"/>
                <w:sz w:val="20"/>
                <w:szCs w:val="20"/>
                <w:lang w:eastAsia="es-MX"/>
              </w:rPr>
              <w:t>Gasto aproximado</w:t>
            </w:r>
          </w:p>
        </w:tc>
        <w:tc>
          <w:tcPr>
            <w:tcW w:w="886" w:type="dxa"/>
            <w:shd w:val="clear" w:color="auto" w:fill="5F1DA1"/>
            <w:noWrap/>
            <w:vAlign w:val="center"/>
            <w:hideMark/>
          </w:tcPr>
          <w:p w14:paraId="1A8A8D52" w14:textId="77777777" w:rsidR="004B0924" w:rsidRPr="00440458" w:rsidRDefault="004B0924" w:rsidP="00F1665D">
            <w:pPr>
              <w:keepNext/>
              <w:keepLines/>
              <w:spacing w:before="480" w:after="0" w:line="240" w:lineRule="auto"/>
              <w:jc w:val="center"/>
              <w:outlineLvl w:val="0"/>
              <w:rPr>
                <w:rFonts w:ascii="Geomanist" w:eastAsia="Times New Roman" w:hAnsi="Geomanist" w:cs="Calibri"/>
                <w:b/>
                <w:color w:val="FFFFFF"/>
                <w:sz w:val="20"/>
                <w:szCs w:val="20"/>
                <w:lang w:eastAsia="es-MX"/>
              </w:rPr>
            </w:pPr>
            <w:r w:rsidRPr="00440458">
              <w:rPr>
                <w:rFonts w:ascii="Geomanist" w:eastAsia="Times New Roman" w:hAnsi="Geomanist" w:cs="Calibri"/>
                <w:b/>
                <w:color w:val="FFFFFF"/>
                <w:sz w:val="20"/>
                <w:szCs w:val="20"/>
                <w:lang w:eastAsia="es-MX"/>
              </w:rPr>
              <w:t>%</w:t>
            </w:r>
          </w:p>
        </w:tc>
      </w:tr>
      <w:tr w:rsidR="004B0924" w:rsidRPr="00440458" w14:paraId="08136AA7" w14:textId="77777777" w:rsidTr="008E0575">
        <w:trPr>
          <w:trHeight w:val="227"/>
          <w:jc w:val="center"/>
        </w:trPr>
        <w:tc>
          <w:tcPr>
            <w:tcW w:w="4103" w:type="dxa"/>
            <w:shd w:val="clear" w:color="auto" w:fill="auto"/>
            <w:noWrap/>
            <w:vAlign w:val="bottom"/>
            <w:hideMark/>
          </w:tcPr>
          <w:p w14:paraId="007773E4" w14:textId="77777777" w:rsidR="004B0924" w:rsidRPr="00440458" w:rsidRDefault="004B0924" w:rsidP="00F1665D">
            <w:pPr>
              <w:spacing w:before="0" w:after="0" w:line="240" w:lineRule="auto"/>
              <w:jc w:val="left"/>
              <w:rPr>
                <w:rFonts w:ascii="Geomanist" w:eastAsia="Times New Roman" w:hAnsi="Geomanist" w:cs="Calibri"/>
                <w:color w:val="000000"/>
                <w:sz w:val="20"/>
                <w:szCs w:val="20"/>
                <w:lang w:eastAsia="es-MX"/>
              </w:rPr>
            </w:pPr>
            <w:r w:rsidRPr="00440458">
              <w:rPr>
                <w:rFonts w:ascii="Geomanist" w:eastAsia="Times New Roman" w:hAnsi="Geomanist" w:cs="Calibri"/>
                <w:color w:val="000000"/>
                <w:sz w:val="20"/>
                <w:szCs w:val="20"/>
                <w:lang w:eastAsia="es-MX"/>
              </w:rPr>
              <w:t>Investigación Científica</w:t>
            </w:r>
          </w:p>
        </w:tc>
        <w:tc>
          <w:tcPr>
            <w:tcW w:w="1527" w:type="dxa"/>
            <w:shd w:val="clear" w:color="auto" w:fill="auto"/>
            <w:noWrap/>
            <w:vAlign w:val="center"/>
            <w:hideMark/>
          </w:tcPr>
          <w:p w14:paraId="01A5A6A8" w14:textId="77777777" w:rsidR="004B0924" w:rsidRPr="00440458" w:rsidRDefault="004B0924" w:rsidP="00F1665D">
            <w:pPr>
              <w:spacing w:before="0" w:after="0" w:line="240" w:lineRule="auto"/>
              <w:jc w:val="right"/>
              <w:rPr>
                <w:rFonts w:ascii="Geomanist" w:eastAsia="MS Mincho" w:hAnsi="Geomanist" w:cs="Calibri"/>
                <w:sz w:val="20"/>
                <w:szCs w:val="20"/>
                <w:lang w:eastAsia="es-ES"/>
              </w:rPr>
            </w:pPr>
            <w:r w:rsidRPr="00440458">
              <w:rPr>
                <w:rFonts w:ascii="Geomanist" w:hAnsi="Geomanist" w:cs="Arial"/>
                <w:color w:val="000000"/>
                <w:sz w:val="20"/>
                <w:szCs w:val="20"/>
              </w:rPr>
              <w:t>103,138.9</w:t>
            </w:r>
          </w:p>
        </w:tc>
        <w:tc>
          <w:tcPr>
            <w:tcW w:w="886" w:type="dxa"/>
            <w:shd w:val="clear" w:color="auto" w:fill="auto"/>
            <w:noWrap/>
            <w:vAlign w:val="center"/>
            <w:hideMark/>
          </w:tcPr>
          <w:p w14:paraId="4AF730AE" w14:textId="77777777" w:rsidR="004B0924" w:rsidRPr="00440458" w:rsidRDefault="004B0924" w:rsidP="00F1665D">
            <w:pPr>
              <w:spacing w:before="0" w:after="0" w:line="240" w:lineRule="auto"/>
              <w:jc w:val="right"/>
              <w:rPr>
                <w:rFonts w:ascii="Geomanist" w:eastAsia="Times New Roman" w:hAnsi="Geomanist" w:cs="Calibri"/>
                <w:color w:val="000000"/>
                <w:sz w:val="20"/>
                <w:szCs w:val="20"/>
                <w:lang w:eastAsia="es-MX"/>
              </w:rPr>
            </w:pPr>
            <w:r w:rsidRPr="00440458">
              <w:rPr>
                <w:rFonts w:ascii="Geomanist" w:hAnsi="Geomanist" w:cs="Arial"/>
                <w:color w:val="000000"/>
                <w:sz w:val="20"/>
                <w:szCs w:val="20"/>
              </w:rPr>
              <w:t>52.4%</w:t>
            </w:r>
          </w:p>
        </w:tc>
      </w:tr>
      <w:tr w:rsidR="004B0924" w:rsidRPr="00440458" w14:paraId="62E3EC60" w14:textId="77777777" w:rsidTr="008E0575">
        <w:trPr>
          <w:trHeight w:val="227"/>
          <w:jc w:val="center"/>
        </w:trPr>
        <w:tc>
          <w:tcPr>
            <w:tcW w:w="4103" w:type="dxa"/>
            <w:shd w:val="clear" w:color="auto" w:fill="auto"/>
            <w:noWrap/>
            <w:vAlign w:val="bottom"/>
            <w:hideMark/>
          </w:tcPr>
          <w:p w14:paraId="6BEF2EF4" w14:textId="77777777" w:rsidR="004B0924" w:rsidRPr="00440458" w:rsidRDefault="004B0924" w:rsidP="00F1665D">
            <w:pPr>
              <w:spacing w:before="0" w:after="0" w:line="240" w:lineRule="auto"/>
              <w:jc w:val="left"/>
              <w:rPr>
                <w:rFonts w:ascii="Geomanist" w:eastAsia="Times New Roman" w:hAnsi="Geomanist" w:cs="Calibri"/>
                <w:color w:val="000000"/>
                <w:sz w:val="20"/>
                <w:szCs w:val="20"/>
                <w:lang w:eastAsia="es-MX"/>
              </w:rPr>
            </w:pPr>
            <w:r w:rsidRPr="00440458">
              <w:rPr>
                <w:rFonts w:ascii="Geomanist" w:eastAsia="Times New Roman" w:hAnsi="Geomanist" w:cs="Calibri"/>
                <w:color w:val="000000"/>
                <w:sz w:val="20"/>
                <w:szCs w:val="20"/>
                <w:lang w:eastAsia="es-MX"/>
              </w:rPr>
              <w:t>Formación de Recursos Humanos</w:t>
            </w:r>
          </w:p>
        </w:tc>
        <w:tc>
          <w:tcPr>
            <w:tcW w:w="1527" w:type="dxa"/>
            <w:shd w:val="clear" w:color="auto" w:fill="auto"/>
            <w:noWrap/>
            <w:vAlign w:val="center"/>
            <w:hideMark/>
          </w:tcPr>
          <w:p w14:paraId="51E93FE0" w14:textId="77777777" w:rsidR="004B0924" w:rsidRPr="00440458" w:rsidRDefault="004B0924" w:rsidP="00F1665D">
            <w:pPr>
              <w:spacing w:before="0" w:after="0" w:line="240" w:lineRule="auto"/>
              <w:jc w:val="right"/>
              <w:rPr>
                <w:rFonts w:ascii="Geomanist" w:eastAsia="Times New Roman" w:hAnsi="Geomanist" w:cs="Calibri"/>
                <w:color w:val="000000"/>
                <w:sz w:val="20"/>
                <w:szCs w:val="20"/>
                <w:lang w:eastAsia="es-MX"/>
              </w:rPr>
            </w:pPr>
            <w:r w:rsidRPr="00440458">
              <w:rPr>
                <w:rFonts w:ascii="Geomanist" w:hAnsi="Geomanist" w:cs="Arial"/>
                <w:color w:val="000000"/>
                <w:sz w:val="20"/>
                <w:szCs w:val="20"/>
              </w:rPr>
              <w:t>14,835.3</w:t>
            </w:r>
          </w:p>
        </w:tc>
        <w:tc>
          <w:tcPr>
            <w:tcW w:w="886" w:type="dxa"/>
            <w:shd w:val="clear" w:color="auto" w:fill="auto"/>
            <w:noWrap/>
            <w:vAlign w:val="center"/>
            <w:hideMark/>
          </w:tcPr>
          <w:p w14:paraId="7C444A50" w14:textId="77777777" w:rsidR="004B0924" w:rsidRPr="00440458" w:rsidRDefault="004B0924" w:rsidP="00F1665D">
            <w:pPr>
              <w:spacing w:before="0" w:after="0" w:line="240" w:lineRule="auto"/>
              <w:jc w:val="right"/>
              <w:rPr>
                <w:rFonts w:ascii="Geomanist" w:eastAsia="Times New Roman" w:hAnsi="Geomanist" w:cs="Calibri"/>
                <w:color w:val="000000"/>
                <w:sz w:val="20"/>
                <w:szCs w:val="20"/>
                <w:lang w:eastAsia="es-MX"/>
              </w:rPr>
            </w:pPr>
            <w:r w:rsidRPr="00440458">
              <w:rPr>
                <w:rFonts w:ascii="Geomanist" w:hAnsi="Geomanist" w:cs="Arial"/>
                <w:color w:val="000000"/>
                <w:sz w:val="20"/>
                <w:szCs w:val="20"/>
              </w:rPr>
              <w:t>7.5%</w:t>
            </w:r>
          </w:p>
        </w:tc>
      </w:tr>
      <w:tr w:rsidR="004B0924" w:rsidRPr="00440458" w14:paraId="043DCB33" w14:textId="77777777" w:rsidTr="008E0575">
        <w:trPr>
          <w:trHeight w:val="227"/>
          <w:jc w:val="center"/>
        </w:trPr>
        <w:tc>
          <w:tcPr>
            <w:tcW w:w="4103" w:type="dxa"/>
            <w:shd w:val="clear" w:color="auto" w:fill="auto"/>
            <w:noWrap/>
            <w:vAlign w:val="bottom"/>
            <w:hideMark/>
          </w:tcPr>
          <w:p w14:paraId="5CF00EE4" w14:textId="77777777" w:rsidR="004B0924" w:rsidRPr="00440458" w:rsidRDefault="004B0924" w:rsidP="00F1665D">
            <w:pPr>
              <w:spacing w:before="0" w:after="0" w:line="240" w:lineRule="auto"/>
              <w:jc w:val="left"/>
              <w:rPr>
                <w:rFonts w:ascii="Geomanist" w:eastAsia="Times New Roman" w:hAnsi="Geomanist" w:cs="Calibri"/>
                <w:color w:val="000000"/>
                <w:sz w:val="20"/>
                <w:szCs w:val="20"/>
                <w:lang w:eastAsia="es-MX"/>
              </w:rPr>
            </w:pPr>
            <w:r w:rsidRPr="00440458">
              <w:rPr>
                <w:rFonts w:ascii="Geomanist" w:eastAsia="Times New Roman" w:hAnsi="Geomanist" w:cs="Calibri"/>
                <w:color w:val="000000"/>
                <w:sz w:val="20"/>
                <w:szCs w:val="20"/>
                <w:lang w:eastAsia="es-MX"/>
              </w:rPr>
              <w:t>Vinculación</w:t>
            </w:r>
          </w:p>
        </w:tc>
        <w:tc>
          <w:tcPr>
            <w:tcW w:w="1527" w:type="dxa"/>
            <w:shd w:val="clear" w:color="auto" w:fill="auto"/>
            <w:noWrap/>
            <w:vAlign w:val="center"/>
            <w:hideMark/>
          </w:tcPr>
          <w:p w14:paraId="00782FE0" w14:textId="77777777" w:rsidR="004B0924" w:rsidRPr="00440458" w:rsidRDefault="004B0924" w:rsidP="00F1665D">
            <w:pPr>
              <w:spacing w:before="0" w:after="0" w:line="240" w:lineRule="auto"/>
              <w:jc w:val="right"/>
              <w:rPr>
                <w:rFonts w:ascii="Geomanist" w:eastAsia="Times New Roman" w:hAnsi="Geomanist" w:cs="Calibri"/>
                <w:color w:val="000000"/>
                <w:sz w:val="20"/>
                <w:szCs w:val="20"/>
                <w:lang w:eastAsia="es-MX"/>
              </w:rPr>
            </w:pPr>
            <w:r w:rsidRPr="00440458">
              <w:rPr>
                <w:rFonts w:ascii="Geomanist" w:hAnsi="Geomanist" w:cs="Arial"/>
                <w:color w:val="000000"/>
                <w:sz w:val="20"/>
                <w:szCs w:val="20"/>
              </w:rPr>
              <w:t>12,262.6</w:t>
            </w:r>
          </w:p>
        </w:tc>
        <w:tc>
          <w:tcPr>
            <w:tcW w:w="886" w:type="dxa"/>
            <w:shd w:val="clear" w:color="auto" w:fill="auto"/>
            <w:noWrap/>
            <w:vAlign w:val="center"/>
            <w:hideMark/>
          </w:tcPr>
          <w:p w14:paraId="1DD15F32" w14:textId="77777777" w:rsidR="004B0924" w:rsidRPr="00440458" w:rsidRDefault="004B0924" w:rsidP="00F1665D">
            <w:pPr>
              <w:spacing w:before="0" w:after="0" w:line="240" w:lineRule="auto"/>
              <w:jc w:val="right"/>
              <w:rPr>
                <w:rFonts w:ascii="Geomanist" w:eastAsia="Times New Roman" w:hAnsi="Geomanist" w:cs="Calibri"/>
                <w:color w:val="000000"/>
                <w:sz w:val="20"/>
                <w:szCs w:val="20"/>
                <w:lang w:eastAsia="es-MX"/>
              </w:rPr>
            </w:pPr>
            <w:r w:rsidRPr="00440458">
              <w:rPr>
                <w:rFonts w:ascii="Geomanist" w:hAnsi="Geomanist" w:cs="Arial"/>
                <w:color w:val="000000"/>
                <w:sz w:val="20"/>
                <w:szCs w:val="20"/>
              </w:rPr>
              <w:t>6.2%</w:t>
            </w:r>
          </w:p>
        </w:tc>
      </w:tr>
      <w:tr w:rsidR="004B0924" w:rsidRPr="00440458" w14:paraId="3640A5D9" w14:textId="77777777" w:rsidTr="008E0575">
        <w:trPr>
          <w:trHeight w:val="227"/>
          <w:jc w:val="center"/>
        </w:trPr>
        <w:tc>
          <w:tcPr>
            <w:tcW w:w="4103" w:type="dxa"/>
            <w:shd w:val="clear" w:color="auto" w:fill="auto"/>
            <w:noWrap/>
            <w:vAlign w:val="bottom"/>
            <w:hideMark/>
          </w:tcPr>
          <w:p w14:paraId="51A90DD3" w14:textId="77777777" w:rsidR="004B0924" w:rsidRPr="00440458" w:rsidRDefault="004B0924" w:rsidP="00F1665D">
            <w:pPr>
              <w:spacing w:before="0" w:after="0" w:line="240" w:lineRule="auto"/>
              <w:jc w:val="left"/>
              <w:rPr>
                <w:rFonts w:ascii="Geomanist" w:eastAsia="Times New Roman" w:hAnsi="Geomanist" w:cs="Calibri"/>
                <w:color w:val="000000"/>
                <w:sz w:val="20"/>
                <w:szCs w:val="20"/>
                <w:lang w:eastAsia="es-MX"/>
              </w:rPr>
            </w:pPr>
            <w:r w:rsidRPr="00440458">
              <w:rPr>
                <w:rFonts w:ascii="Geomanist" w:eastAsia="Times New Roman" w:hAnsi="Geomanist" w:cs="Calibri"/>
                <w:color w:val="000000"/>
                <w:sz w:val="20"/>
                <w:szCs w:val="20"/>
                <w:lang w:eastAsia="es-MX"/>
              </w:rPr>
              <w:t>Transferencia del conocimiento e Innovación</w:t>
            </w:r>
          </w:p>
        </w:tc>
        <w:tc>
          <w:tcPr>
            <w:tcW w:w="1527" w:type="dxa"/>
            <w:shd w:val="clear" w:color="auto" w:fill="auto"/>
            <w:noWrap/>
            <w:vAlign w:val="center"/>
            <w:hideMark/>
          </w:tcPr>
          <w:p w14:paraId="5D8432E0" w14:textId="77777777" w:rsidR="004B0924" w:rsidRPr="00440458" w:rsidRDefault="004B0924" w:rsidP="00F1665D">
            <w:pPr>
              <w:spacing w:before="0" w:after="0" w:line="240" w:lineRule="auto"/>
              <w:jc w:val="right"/>
              <w:rPr>
                <w:rFonts w:ascii="Geomanist" w:eastAsia="Times New Roman" w:hAnsi="Geomanist" w:cs="Calibri"/>
                <w:color w:val="000000"/>
                <w:sz w:val="20"/>
                <w:szCs w:val="20"/>
                <w:lang w:eastAsia="es-MX"/>
              </w:rPr>
            </w:pPr>
            <w:r w:rsidRPr="00440458">
              <w:rPr>
                <w:rFonts w:ascii="Geomanist" w:hAnsi="Geomanist" w:cs="Arial"/>
                <w:color w:val="000000"/>
                <w:sz w:val="20"/>
                <w:szCs w:val="20"/>
              </w:rPr>
              <w:t>48,817.1</w:t>
            </w:r>
          </w:p>
        </w:tc>
        <w:tc>
          <w:tcPr>
            <w:tcW w:w="886" w:type="dxa"/>
            <w:shd w:val="clear" w:color="auto" w:fill="auto"/>
            <w:noWrap/>
            <w:vAlign w:val="center"/>
            <w:hideMark/>
          </w:tcPr>
          <w:p w14:paraId="33A0AE04" w14:textId="77777777" w:rsidR="004B0924" w:rsidRPr="00440458" w:rsidRDefault="004B0924" w:rsidP="00F1665D">
            <w:pPr>
              <w:spacing w:before="0" w:after="0" w:line="240" w:lineRule="auto"/>
              <w:jc w:val="right"/>
              <w:rPr>
                <w:rFonts w:ascii="Geomanist" w:eastAsia="Times New Roman" w:hAnsi="Geomanist" w:cs="Calibri"/>
                <w:color w:val="000000"/>
                <w:sz w:val="20"/>
                <w:szCs w:val="20"/>
                <w:lang w:eastAsia="es-MX"/>
              </w:rPr>
            </w:pPr>
            <w:r w:rsidRPr="00440458">
              <w:rPr>
                <w:rFonts w:ascii="Geomanist" w:hAnsi="Geomanist" w:cs="Arial"/>
                <w:color w:val="000000"/>
                <w:sz w:val="20"/>
                <w:szCs w:val="20"/>
              </w:rPr>
              <w:t>24.8%</w:t>
            </w:r>
          </w:p>
        </w:tc>
      </w:tr>
      <w:tr w:rsidR="004B0924" w:rsidRPr="00440458" w14:paraId="1534FEF5" w14:textId="77777777" w:rsidTr="008E0575">
        <w:trPr>
          <w:trHeight w:val="227"/>
          <w:jc w:val="center"/>
        </w:trPr>
        <w:tc>
          <w:tcPr>
            <w:tcW w:w="4103" w:type="dxa"/>
            <w:shd w:val="clear" w:color="auto" w:fill="auto"/>
            <w:noWrap/>
            <w:vAlign w:val="bottom"/>
            <w:hideMark/>
          </w:tcPr>
          <w:p w14:paraId="692739DD" w14:textId="77777777" w:rsidR="004B0924" w:rsidRPr="00440458" w:rsidRDefault="004B0924" w:rsidP="00F1665D">
            <w:pPr>
              <w:spacing w:before="0" w:after="0" w:line="240" w:lineRule="auto"/>
              <w:jc w:val="left"/>
              <w:rPr>
                <w:rFonts w:ascii="Geomanist" w:eastAsia="Times New Roman" w:hAnsi="Geomanist" w:cs="Calibri"/>
                <w:color w:val="000000"/>
                <w:sz w:val="20"/>
                <w:szCs w:val="20"/>
                <w:lang w:eastAsia="es-MX"/>
              </w:rPr>
            </w:pPr>
            <w:r w:rsidRPr="00440458">
              <w:rPr>
                <w:rFonts w:ascii="Geomanist" w:eastAsia="Times New Roman" w:hAnsi="Geomanist" w:cs="Calibri"/>
                <w:color w:val="000000"/>
                <w:sz w:val="20"/>
                <w:szCs w:val="20"/>
                <w:lang w:eastAsia="es-MX"/>
              </w:rPr>
              <w:t>Difusión y Divulgación</w:t>
            </w:r>
          </w:p>
        </w:tc>
        <w:tc>
          <w:tcPr>
            <w:tcW w:w="1527" w:type="dxa"/>
            <w:shd w:val="clear" w:color="auto" w:fill="auto"/>
            <w:noWrap/>
            <w:vAlign w:val="center"/>
            <w:hideMark/>
          </w:tcPr>
          <w:p w14:paraId="20E3D0CB" w14:textId="77777777" w:rsidR="004B0924" w:rsidRPr="00440458" w:rsidRDefault="004B0924" w:rsidP="00F1665D">
            <w:pPr>
              <w:spacing w:before="0" w:after="0" w:line="240" w:lineRule="auto"/>
              <w:jc w:val="right"/>
              <w:rPr>
                <w:rFonts w:ascii="Geomanist" w:eastAsia="Times New Roman" w:hAnsi="Geomanist" w:cs="Calibri"/>
                <w:color w:val="000000"/>
                <w:sz w:val="20"/>
                <w:szCs w:val="20"/>
                <w:lang w:eastAsia="es-MX"/>
              </w:rPr>
            </w:pPr>
            <w:r w:rsidRPr="00440458">
              <w:rPr>
                <w:rFonts w:ascii="Geomanist" w:hAnsi="Geomanist" w:cs="Arial"/>
                <w:color w:val="000000"/>
                <w:sz w:val="20"/>
                <w:szCs w:val="20"/>
              </w:rPr>
              <w:t>7,570.8</w:t>
            </w:r>
          </w:p>
        </w:tc>
        <w:tc>
          <w:tcPr>
            <w:tcW w:w="886" w:type="dxa"/>
            <w:shd w:val="clear" w:color="auto" w:fill="auto"/>
            <w:noWrap/>
            <w:vAlign w:val="center"/>
            <w:hideMark/>
          </w:tcPr>
          <w:p w14:paraId="5ECDB8BC" w14:textId="77777777" w:rsidR="004B0924" w:rsidRPr="00440458" w:rsidRDefault="004B0924" w:rsidP="00F1665D">
            <w:pPr>
              <w:spacing w:before="0" w:after="0" w:line="240" w:lineRule="auto"/>
              <w:jc w:val="right"/>
              <w:rPr>
                <w:rFonts w:ascii="Geomanist" w:eastAsia="Times New Roman" w:hAnsi="Geomanist" w:cs="Calibri"/>
                <w:color w:val="000000"/>
                <w:sz w:val="20"/>
                <w:szCs w:val="20"/>
                <w:lang w:eastAsia="es-MX"/>
              </w:rPr>
            </w:pPr>
            <w:r w:rsidRPr="00440458">
              <w:rPr>
                <w:rFonts w:ascii="Geomanist" w:hAnsi="Geomanist" w:cs="Arial"/>
                <w:color w:val="000000"/>
                <w:sz w:val="20"/>
                <w:szCs w:val="20"/>
              </w:rPr>
              <w:t>3.8%</w:t>
            </w:r>
          </w:p>
        </w:tc>
      </w:tr>
      <w:tr w:rsidR="004B0924" w:rsidRPr="00440458" w14:paraId="2AEE39E5" w14:textId="77777777" w:rsidTr="008E0575">
        <w:trPr>
          <w:trHeight w:val="227"/>
          <w:jc w:val="center"/>
        </w:trPr>
        <w:tc>
          <w:tcPr>
            <w:tcW w:w="4103" w:type="dxa"/>
            <w:shd w:val="clear" w:color="auto" w:fill="auto"/>
            <w:noWrap/>
            <w:vAlign w:val="bottom"/>
            <w:hideMark/>
          </w:tcPr>
          <w:p w14:paraId="2D25BDBE" w14:textId="77777777" w:rsidR="004B0924" w:rsidRPr="00440458" w:rsidRDefault="004B0924" w:rsidP="00F1665D">
            <w:pPr>
              <w:spacing w:before="0" w:after="0" w:line="240" w:lineRule="auto"/>
              <w:jc w:val="left"/>
              <w:rPr>
                <w:rFonts w:ascii="Geomanist" w:eastAsia="Times New Roman" w:hAnsi="Geomanist" w:cs="Calibri"/>
                <w:color w:val="000000"/>
                <w:sz w:val="20"/>
                <w:szCs w:val="20"/>
                <w:lang w:eastAsia="es-MX"/>
              </w:rPr>
            </w:pPr>
            <w:r w:rsidRPr="00440458">
              <w:rPr>
                <w:rFonts w:ascii="Geomanist" w:eastAsia="Times New Roman" w:hAnsi="Geomanist" w:cs="Calibri"/>
                <w:color w:val="000000"/>
                <w:sz w:val="20"/>
                <w:szCs w:val="20"/>
                <w:lang w:eastAsia="es-MX"/>
              </w:rPr>
              <w:t>Administración</w:t>
            </w:r>
          </w:p>
        </w:tc>
        <w:tc>
          <w:tcPr>
            <w:tcW w:w="1527" w:type="dxa"/>
            <w:shd w:val="clear" w:color="auto" w:fill="auto"/>
            <w:noWrap/>
            <w:vAlign w:val="center"/>
            <w:hideMark/>
          </w:tcPr>
          <w:p w14:paraId="1BECF978" w14:textId="77777777" w:rsidR="004B0924" w:rsidRPr="00440458" w:rsidRDefault="004B0924" w:rsidP="00F1665D">
            <w:pPr>
              <w:spacing w:before="0" w:after="0" w:line="240" w:lineRule="auto"/>
              <w:jc w:val="right"/>
              <w:rPr>
                <w:rFonts w:ascii="Geomanist" w:eastAsia="Times New Roman" w:hAnsi="Geomanist" w:cs="Calibri"/>
                <w:color w:val="000000"/>
                <w:sz w:val="20"/>
                <w:szCs w:val="20"/>
                <w:lang w:eastAsia="es-MX"/>
              </w:rPr>
            </w:pPr>
            <w:r w:rsidRPr="00440458">
              <w:rPr>
                <w:rFonts w:ascii="Geomanist" w:hAnsi="Geomanist" w:cs="Arial"/>
                <w:color w:val="000000"/>
                <w:sz w:val="20"/>
                <w:szCs w:val="20"/>
              </w:rPr>
              <w:t>9,079.6</w:t>
            </w:r>
          </w:p>
        </w:tc>
        <w:tc>
          <w:tcPr>
            <w:tcW w:w="886" w:type="dxa"/>
            <w:shd w:val="clear" w:color="auto" w:fill="auto"/>
            <w:noWrap/>
            <w:vAlign w:val="center"/>
            <w:hideMark/>
          </w:tcPr>
          <w:p w14:paraId="6D2B2318" w14:textId="77777777" w:rsidR="004B0924" w:rsidRPr="00440458" w:rsidRDefault="004B0924" w:rsidP="00F1665D">
            <w:pPr>
              <w:spacing w:before="0" w:after="0" w:line="240" w:lineRule="auto"/>
              <w:jc w:val="right"/>
              <w:rPr>
                <w:rFonts w:ascii="Geomanist" w:eastAsia="Times New Roman" w:hAnsi="Geomanist" w:cs="Calibri"/>
                <w:color w:val="000000"/>
                <w:sz w:val="20"/>
                <w:szCs w:val="20"/>
                <w:lang w:eastAsia="es-MX"/>
              </w:rPr>
            </w:pPr>
            <w:r w:rsidRPr="00440458">
              <w:rPr>
                <w:rFonts w:ascii="Geomanist" w:hAnsi="Geomanist" w:cs="Arial"/>
                <w:color w:val="000000"/>
                <w:sz w:val="20"/>
                <w:szCs w:val="20"/>
              </w:rPr>
              <w:t>4.6%</w:t>
            </w:r>
          </w:p>
        </w:tc>
      </w:tr>
      <w:tr w:rsidR="004B0924" w:rsidRPr="00440458" w14:paraId="09207C17" w14:textId="77777777" w:rsidTr="00285F4E">
        <w:trPr>
          <w:trHeight w:val="227"/>
          <w:jc w:val="center"/>
        </w:trPr>
        <w:tc>
          <w:tcPr>
            <w:tcW w:w="4103" w:type="dxa"/>
            <w:tcBorders>
              <w:bottom w:val="single" w:sz="4" w:space="0" w:color="auto"/>
            </w:tcBorders>
            <w:shd w:val="clear" w:color="auto" w:fill="auto"/>
            <w:noWrap/>
            <w:vAlign w:val="bottom"/>
            <w:hideMark/>
          </w:tcPr>
          <w:p w14:paraId="102FC882" w14:textId="77777777" w:rsidR="004B0924" w:rsidRPr="00440458" w:rsidRDefault="004B0924" w:rsidP="00F1665D">
            <w:pPr>
              <w:spacing w:before="0" w:after="0" w:line="240" w:lineRule="auto"/>
              <w:jc w:val="left"/>
              <w:rPr>
                <w:rFonts w:ascii="Geomanist" w:eastAsia="Times New Roman" w:hAnsi="Geomanist" w:cs="Calibri"/>
                <w:color w:val="000000"/>
                <w:sz w:val="20"/>
                <w:szCs w:val="20"/>
                <w:lang w:eastAsia="es-MX"/>
              </w:rPr>
            </w:pPr>
            <w:r w:rsidRPr="00440458">
              <w:rPr>
                <w:rFonts w:ascii="Geomanist" w:eastAsia="Times New Roman" w:hAnsi="Geomanist" w:cs="Calibri"/>
                <w:color w:val="000000"/>
                <w:sz w:val="20"/>
                <w:szCs w:val="20"/>
                <w:lang w:eastAsia="es-MX"/>
              </w:rPr>
              <w:t>Órgano Interno de Control</w:t>
            </w:r>
          </w:p>
        </w:tc>
        <w:tc>
          <w:tcPr>
            <w:tcW w:w="1527" w:type="dxa"/>
            <w:tcBorders>
              <w:bottom w:val="single" w:sz="4" w:space="0" w:color="auto"/>
            </w:tcBorders>
            <w:shd w:val="clear" w:color="auto" w:fill="auto"/>
            <w:noWrap/>
            <w:vAlign w:val="center"/>
            <w:hideMark/>
          </w:tcPr>
          <w:p w14:paraId="142BCD30" w14:textId="77777777" w:rsidR="004B0924" w:rsidRPr="00440458" w:rsidRDefault="004B0924" w:rsidP="00F1665D">
            <w:pPr>
              <w:spacing w:before="0" w:after="0" w:line="240" w:lineRule="auto"/>
              <w:jc w:val="right"/>
              <w:rPr>
                <w:rFonts w:ascii="Geomanist" w:eastAsia="Times New Roman" w:hAnsi="Geomanist" w:cs="Calibri"/>
                <w:color w:val="000000"/>
                <w:sz w:val="20"/>
                <w:szCs w:val="20"/>
                <w:lang w:eastAsia="es-MX"/>
              </w:rPr>
            </w:pPr>
            <w:r w:rsidRPr="00440458">
              <w:rPr>
                <w:rFonts w:ascii="Geomanist" w:hAnsi="Geomanist" w:cs="Arial"/>
                <w:color w:val="000000"/>
                <w:sz w:val="20"/>
                <w:szCs w:val="20"/>
              </w:rPr>
              <w:t>1,349.1</w:t>
            </w:r>
          </w:p>
        </w:tc>
        <w:tc>
          <w:tcPr>
            <w:tcW w:w="886" w:type="dxa"/>
            <w:tcBorders>
              <w:bottom w:val="single" w:sz="4" w:space="0" w:color="auto"/>
            </w:tcBorders>
            <w:shd w:val="clear" w:color="auto" w:fill="auto"/>
            <w:noWrap/>
            <w:vAlign w:val="center"/>
            <w:hideMark/>
          </w:tcPr>
          <w:p w14:paraId="6F6B797C" w14:textId="77777777" w:rsidR="004B0924" w:rsidRPr="00440458" w:rsidRDefault="004B0924" w:rsidP="00F1665D">
            <w:pPr>
              <w:spacing w:before="0" w:after="0" w:line="240" w:lineRule="auto"/>
              <w:jc w:val="right"/>
              <w:rPr>
                <w:rFonts w:ascii="Geomanist" w:eastAsia="Times New Roman" w:hAnsi="Geomanist" w:cs="Calibri"/>
                <w:color w:val="000000"/>
                <w:sz w:val="20"/>
                <w:szCs w:val="20"/>
                <w:lang w:eastAsia="es-MX"/>
              </w:rPr>
            </w:pPr>
            <w:r w:rsidRPr="00440458">
              <w:rPr>
                <w:rFonts w:ascii="Geomanist" w:hAnsi="Geomanist" w:cs="Arial"/>
                <w:color w:val="000000"/>
                <w:sz w:val="20"/>
                <w:szCs w:val="20"/>
              </w:rPr>
              <w:t>0.7%</w:t>
            </w:r>
          </w:p>
        </w:tc>
      </w:tr>
      <w:tr w:rsidR="004B0924" w:rsidRPr="00440458" w14:paraId="355E8C9E" w14:textId="77777777" w:rsidTr="00285F4E">
        <w:trPr>
          <w:trHeight w:val="227"/>
          <w:jc w:val="center"/>
        </w:trPr>
        <w:tc>
          <w:tcPr>
            <w:tcW w:w="4103" w:type="dxa"/>
            <w:tcBorders>
              <w:bottom w:val="single" w:sz="4" w:space="0" w:color="auto"/>
            </w:tcBorders>
            <w:shd w:val="clear" w:color="auto" w:fill="auto"/>
            <w:noWrap/>
            <w:vAlign w:val="bottom"/>
            <w:hideMark/>
          </w:tcPr>
          <w:p w14:paraId="3E454384" w14:textId="77777777" w:rsidR="004B0924" w:rsidRPr="00440458" w:rsidRDefault="004B0924" w:rsidP="00F1665D">
            <w:pPr>
              <w:spacing w:before="0" w:after="0" w:line="240" w:lineRule="auto"/>
              <w:jc w:val="left"/>
              <w:rPr>
                <w:rFonts w:ascii="Geomanist" w:eastAsia="Times New Roman" w:hAnsi="Geomanist" w:cs="Calibri"/>
                <w:color w:val="000000"/>
                <w:sz w:val="20"/>
                <w:szCs w:val="20"/>
                <w:lang w:eastAsia="es-MX"/>
              </w:rPr>
            </w:pPr>
            <w:r w:rsidRPr="00440458">
              <w:rPr>
                <w:rFonts w:ascii="Geomanist" w:eastAsia="Times New Roman" w:hAnsi="Geomanist" w:cs="Calibri"/>
                <w:color w:val="000000"/>
                <w:sz w:val="20"/>
                <w:szCs w:val="20"/>
                <w:lang w:eastAsia="es-MX"/>
              </w:rPr>
              <w:t>Total</w:t>
            </w:r>
          </w:p>
        </w:tc>
        <w:tc>
          <w:tcPr>
            <w:tcW w:w="1527" w:type="dxa"/>
            <w:tcBorders>
              <w:bottom w:val="single" w:sz="4" w:space="0" w:color="auto"/>
            </w:tcBorders>
            <w:shd w:val="clear" w:color="auto" w:fill="auto"/>
            <w:noWrap/>
            <w:vAlign w:val="center"/>
            <w:hideMark/>
          </w:tcPr>
          <w:p w14:paraId="023BEB89" w14:textId="77777777" w:rsidR="004B0924" w:rsidRPr="00440458" w:rsidRDefault="004B0924" w:rsidP="00F1665D">
            <w:pPr>
              <w:spacing w:before="0" w:after="0" w:line="240" w:lineRule="auto"/>
              <w:jc w:val="right"/>
              <w:rPr>
                <w:rFonts w:ascii="Geomanist" w:eastAsia="Times New Roman" w:hAnsi="Geomanist" w:cs="Calibri"/>
                <w:color w:val="000000"/>
                <w:sz w:val="20"/>
                <w:szCs w:val="20"/>
                <w:lang w:eastAsia="es-MX"/>
              </w:rPr>
            </w:pPr>
            <w:r w:rsidRPr="00440458">
              <w:rPr>
                <w:rFonts w:ascii="Geomanist" w:hAnsi="Geomanist" w:cs="Arial"/>
                <w:color w:val="000000"/>
                <w:sz w:val="20"/>
                <w:szCs w:val="20"/>
              </w:rPr>
              <w:t>197,053.4</w:t>
            </w:r>
          </w:p>
        </w:tc>
        <w:tc>
          <w:tcPr>
            <w:tcW w:w="886" w:type="dxa"/>
            <w:tcBorders>
              <w:bottom w:val="single" w:sz="4" w:space="0" w:color="auto"/>
            </w:tcBorders>
            <w:shd w:val="clear" w:color="auto" w:fill="auto"/>
            <w:noWrap/>
            <w:vAlign w:val="center"/>
            <w:hideMark/>
          </w:tcPr>
          <w:p w14:paraId="4FC78C4F" w14:textId="77777777" w:rsidR="004B0924" w:rsidRPr="00440458" w:rsidRDefault="004B0924" w:rsidP="00F1665D">
            <w:pPr>
              <w:spacing w:before="0" w:after="0" w:line="240" w:lineRule="auto"/>
              <w:jc w:val="right"/>
              <w:rPr>
                <w:rFonts w:ascii="Geomanist" w:eastAsia="Times New Roman" w:hAnsi="Geomanist" w:cs="Calibri"/>
                <w:color w:val="000000"/>
                <w:sz w:val="20"/>
                <w:szCs w:val="20"/>
                <w:lang w:eastAsia="es-MX"/>
              </w:rPr>
            </w:pPr>
            <w:r w:rsidRPr="00440458">
              <w:rPr>
                <w:rFonts w:ascii="Geomanist" w:hAnsi="Geomanist" w:cs="Arial"/>
                <w:color w:val="000000"/>
                <w:sz w:val="20"/>
                <w:szCs w:val="20"/>
              </w:rPr>
              <w:t>100.0%</w:t>
            </w:r>
          </w:p>
        </w:tc>
      </w:tr>
      <w:tr w:rsidR="004B0924" w:rsidRPr="00440458" w14:paraId="7E7596FA" w14:textId="77777777" w:rsidTr="00285F4E">
        <w:trPr>
          <w:trHeight w:val="227"/>
          <w:jc w:val="center"/>
        </w:trPr>
        <w:tc>
          <w:tcPr>
            <w:tcW w:w="4103" w:type="dxa"/>
            <w:tcBorders>
              <w:top w:val="single" w:sz="4" w:space="0" w:color="auto"/>
              <w:left w:val="nil"/>
              <w:bottom w:val="nil"/>
              <w:right w:val="nil"/>
            </w:tcBorders>
            <w:shd w:val="clear" w:color="auto" w:fill="auto"/>
            <w:noWrap/>
            <w:vAlign w:val="bottom"/>
            <w:hideMark/>
          </w:tcPr>
          <w:p w14:paraId="074552AF" w14:textId="77777777" w:rsidR="004B0924" w:rsidRPr="00440458" w:rsidRDefault="004B0924" w:rsidP="00F1665D">
            <w:pPr>
              <w:spacing w:before="0" w:after="0" w:line="240" w:lineRule="auto"/>
              <w:jc w:val="left"/>
              <w:rPr>
                <w:rFonts w:ascii="Geomanist" w:eastAsia="Times New Roman" w:hAnsi="Geomanist" w:cs="Calibri"/>
                <w:i/>
                <w:color w:val="000000"/>
                <w:sz w:val="20"/>
                <w:szCs w:val="20"/>
                <w:lang w:eastAsia="es-MX"/>
              </w:rPr>
            </w:pPr>
            <w:r w:rsidRPr="00440458">
              <w:rPr>
                <w:rFonts w:ascii="Geomanist" w:eastAsia="Times New Roman" w:hAnsi="Geomanist" w:cs="Calibri"/>
                <w:i/>
                <w:color w:val="000000"/>
                <w:sz w:val="20"/>
                <w:szCs w:val="20"/>
                <w:lang w:eastAsia="es-MX"/>
              </w:rPr>
              <w:t>Cifras en miles de pesos</w:t>
            </w:r>
          </w:p>
        </w:tc>
        <w:tc>
          <w:tcPr>
            <w:tcW w:w="1527" w:type="dxa"/>
            <w:tcBorders>
              <w:top w:val="single" w:sz="4" w:space="0" w:color="auto"/>
              <w:left w:val="nil"/>
              <w:bottom w:val="nil"/>
              <w:right w:val="nil"/>
            </w:tcBorders>
            <w:shd w:val="clear" w:color="auto" w:fill="auto"/>
            <w:noWrap/>
            <w:vAlign w:val="bottom"/>
            <w:hideMark/>
          </w:tcPr>
          <w:p w14:paraId="0981A96B" w14:textId="77777777" w:rsidR="004B0924" w:rsidRPr="00440458" w:rsidRDefault="004B0924" w:rsidP="00F1665D">
            <w:pPr>
              <w:spacing w:before="0" w:after="0" w:line="240" w:lineRule="auto"/>
              <w:jc w:val="right"/>
              <w:rPr>
                <w:rFonts w:ascii="Geomanist" w:eastAsia="Times New Roman" w:hAnsi="Geomanist" w:cs="Calibri"/>
                <w:color w:val="000000"/>
                <w:sz w:val="20"/>
                <w:szCs w:val="20"/>
                <w:lang w:eastAsia="es-MX"/>
              </w:rPr>
            </w:pPr>
          </w:p>
        </w:tc>
        <w:tc>
          <w:tcPr>
            <w:tcW w:w="886" w:type="dxa"/>
            <w:tcBorders>
              <w:top w:val="single" w:sz="4" w:space="0" w:color="auto"/>
              <w:left w:val="nil"/>
              <w:bottom w:val="nil"/>
              <w:right w:val="nil"/>
            </w:tcBorders>
            <w:shd w:val="clear" w:color="auto" w:fill="auto"/>
            <w:noWrap/>
            <w:vAlign w:val="bottom"/>
            <w:hideMark/>
          </w:tcPr>
          <w:p w14:paraId="4E4D16EE" w14:textId="77777777" w:rsidR="004B0924" w:rsidRPr="00440458" w:rsidRDefault="004B0924" w:rsidP="00F1665D">
            <w:pPr>
              <w:spacing w:before="0" w:after="0" w:line="240" w:lineRule="auto"/>
              <w:jc w:val="right"/>
              <w:rPr>
                <w:rFonts w:ascii="Geomanist" w:eastAsia="Times New Roman" w:hAnsi="Geomanist" w:cs="Calibri"/>
                <w:color w:val="000000"/>
                <w:sz w:val="20"/>
                <w:szCs w:val="20"/>
                <w:lang w:eastAsia="es-MX"/>
              </w:rPr>
            </w:pPr>
          </w:p>
        </w:tc>
      </w:tr>
    </w:tbl>
    <w:p w14:paraId="114B7BF1" w14:textId="77777777" w:rsidR="00F92269" w:rsidRPr="004B0924" w:rsidRDefault="00F92269" w:rsidP="004B0924">
      <w:pPr>
        <w:rPr>
          <w:rFonts w:ascii="Geomanist" w:hAnsi="Geomanist"/>
        </w:rPr>
      </w:pPr>
    </w:p>
    <w:sectPr w:rsidR="00F92269" w:rsidRPr="004B0924" w:rsidSect="00F9226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AEA2B" w14:textId="77777777" w:rsidR="00E12DC2" w:rsidRDefault="00E12DC2" w:rsidP="00734F2E">
      <w:pPr>
        <w:spacing w:before="0" w:after="0" w:line="240" w:lineRule="auto"/>
      </w:pPr>
      <w:r>
        <w:separator/>
      </w:r>
    </w:p>
  </w:endnote>
  <w:endnote w:type="continuationSeparator" w:id="0">
    <w:p w14:paraId="23987135" w14:textId="77777777" w:rsidR="00E12DC2" w:rsidRDefault="00E12DC2"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Geomanist">
    <w:altName w:val="Calibri"/>
    <w:panose1 w:val="00000000000000000000"/>
    <w:charset w:val="00"/>
    <w:family w:val="modern"/>
    <w:notTrueType/>
    <w:pitch w:val="variable"/>
    <w:sig w:usb0="A000002F" w:usb1="1000004A" w:usb2="00000000" w:usb3="00000000" w:csb0="000001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manist Medium">
    <w:altName w:val="Calibri"/>
    <w:panose1 w:val="00000000000000000000"/>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05346" w14:textId="77777777" w:rsidR="007E76D4" w:rsidRDefault="007E76D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701AABCD" w:rsidR="00A9012B" w:rsidRPr="005C486A" w:rsidRDefault="007E76D4" w:rsidP="00684857">
    <w:pPr>
      <w:jc w:val="center"/>
      <w:rPr>
        <w:b/>
        <w:bCs/>
      </w:rPr>
    </w:pPr>
    <w:r>
      <w:rPr>
        <w:noProof/>
      </w:rPr>
      <mc:AlternateContent>
        <mc:Choice Requires="wps">
          <w:drawing>
            <wp:anchor distT="0" distB="0" distL="114300" distR="114300" simplePos="0" relativeHeight="251704320" behindDoc="0" locked="0" layoutInCell="1" allowOverlap="1" wp14:anchorId="4A3DC697" wp14:editId="6935D3F2">
              <wp:simplePos x="0" y="0"/>
              <wp:positionH relativeFrom="column">
                <wp:posOffset>-609600</wp:posOffset>
              </wp:positionH>
              <wp:positionV relativeFrom="paragraph">
                <wp:posOffset>-4445</wp:posOffset>
              </wp:positionV>
              <wp:extent cx="5216055" cy="357809"/>
              <wp:effectExtent l="0" t="0" r="0" b="0"/>
              <wp:wrapNone/>
              <wp:docPr id="972949292" name="Cuadro de texto 1"/>
              <wp:cNvGraphicFramePr/>
              <a:graphic xmlns:a="http://schemas.openxmlformats.org/drawingml/2006/main">
                <a:graphicData uri="http://schemas.microsoft.com/office/word/2010/wordprocessingShape">
                  <wps:wsp>
                    <wps:cNvSpPr txBox="1"/>
                    <wps:spPr>
                      <a:xfrm>
                        <a:off x="0" y="0"/>
                        <a:ext cx="5216055" cy="357809"/>
                      </a:xfrm>
                      <a:prstGeom prst="rect">
                        <a:avLst/>
                      </a:prstGeom>
                      <a:noFill/>
                      <a:ln w="6350">
                        <a:noFill/>
                      </a:ln>
                    </wps:spPr>
                    <wps:txbx>
                      <w:txbxContent>
                        <w:p w14:paraId="290D2251" w14:textId="6C027563" w:rsidR="007E76D4" w:rsidRPr="00FB3673" w:rsidRDefault="007E76D4" w:rsidP="007E76D4">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5.4.4 Nota explicativa del comportamiento programático presupuestal.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A3DC697" id="_x0000_t202" coordsize="21600,21600" o:spt="202" path="m,l,21600r21600,l21600,xe">
              <v:stroke joinstyle="miter"/>
              <v:path gradientshapeok="t" o:connecttype="rect"/>
            </v:shapetype>
            <v:shape id="Cuadro de texto 1" o:spid="_x0000_s1027" type="#_x0000_t202" style="position:absolute;left:0;text-align:left;margin-left:-48pt;margin-top:-.35pt;width:410.7pt;height:28.15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" filled="f" stroked="f" strokeweight=".5pt">
              <v:textbox>
                <w:txbxContent>
                  <w:p w14:paraId="290D2251" w14:textId="6C027563" w:rsidR="007E76D4" w:rsidRPr="00FB3673" w:rsidRDefault="007E76D4" w:rsidP="007E76D4">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5.</w:t>
                    </w:r>
                    <w:r>
                      <w:rPr>
                        <w:sz w:val="16"/>
                        <w:szCs w:val="21"/>
                        <w:lang w:val="es-ES_tradnl"/>
                        <w14:textOutline w14:w="9525" w14:cap="rnd" w14:cmpd="sng" w14:algn="ctr">
                          <w14:solidFill>
                            <w14:schemeClr w14:val="tx1">
                              <w14:lumMod w14:val="50000"/>
                              <w14:lumOff w14:val="50000"/>
                            </w14:schemeClr>
                          </w14:solidFill>
                          <w14:prstDash w14:val="solid"/>
                          <w14:bevel/>
                        </w14:textOutline>
                      </w:rPr>
                      <w:t>4.4</w:t>
                    </w: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 Nota explicativa</w:t>
                    </w: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 del comportamiento programático presupuestal.</w:t>
                    </w:r>
                  </w:p>
                </w:txbxContent>
              </v:textbox>
            </v:shape>
          </w:pict>
        </mc:Fallback>
      </mc:AlternateContent>
    </w:r>
    <w:r w:rsidR="00A1262B">
      <w:rPr>
        <w:noProof/>
      </w:rPr>
      <mc:AlternateContent>
        <mc:Choice Requires="wps">
          <w:drawing>
            <wp:anchor distT="0" distB="0" distL="114300" distR="114300" simplePos="0" relativeHeight="251655168" behindDoc="0" locked="0" layoutInCell="1" allowOverlap="1" wp14:anchorId="0FB7594A" wp14:editId="51A9415B">
              <wp:simplePos x="0" y="0"/>
              <wp:positionH relativeFrom="column">
                <wp:posOffset>4131945</wp:posOffset>
              </wp:positionH>
              <wp:positionV relativeFrom="paragraph">
                <wp:posOffset>579169</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0FB7594A" id="_x0000_t202" coordsize="21600,21600" o:spt="202" path="m,l,21600r21600,l21600,xe">
              <v:stroke joinstyle="miter"/>
              <v:path gradientshapeok="t" o:connecttype="rect"/>
            </v:shapetype>
            <v:shape id="Cuadro de texto 16" o:spid="_x0000_s1027" type="#_x0000_t202" style="position:absolute;left:0;text-align:left;margin-left:325.35pt;margin-top:45.6pt;width:70.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" filled="f" stroked="f" strokeweight=".5pt">
              <v:textbo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v:textbox>
            </v:shape>
          </w:pict>
        </mc:Fallback>
      </mc:AlternateContent>
    </w:r>
    <w:r w:rsidR="00A1262B">
      <w:rPr>
        <w:noProof/>
      </w:rPr>
      <mc:AlternateContent>
        <mc:Choice Requires="wps">
          <w:drawing>
            <wp:anchor distT="0" distB="0" distL="114300" distR="114300" simplePos="0" relativeHeight="251654143" behindDoc="0" locked="0" layoutInCell="1" allowOverlap="1" wp14:anchorId="40D5FE63" wp14:editId="0EAEE822">
              <wp:simplePos x="0" y="0"/>
              <wp:positionH relativeFrom="column">
                <wp:posOffset>-615315</wp:posOffset>
              </wp:positionH>
              <wp:positionV relativeFrom="paragraph">
                <wp:posOffset>237963</wp:posOffset>
              </wp:positionV>
              <wp:extent cx="5650523" cy="524656"/>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0523" cy="524656"/>
                      </a:xfrm>
                      <a:prstGeom prst="rect">
                        <a:avLst/>
                      </a:prstGeom>
                      <a:noFill/>
                      <a:ln w="6350">
                        <a:noFill/>
                      </a:ln>
                    </wps:spPr>
                    <wps:txbx>
                      <w:txbxContent>
                        <w:p w14:paraId="07450A2C" w14:textId="77777777" w:rsidR="00A1262B" w:rsidRPr="00E07BB6" w:rsidRDefault="00A1262B" w:rsidP="00A1262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7EA3EBE2" w14:textId="77777777" w:rsidR="00A1262B" w:rsidRDefault="00A1262B" w:rsidP="00A1262B">
                          <w:pPr>
                            <w:rPr>
                              <w:rFonts w:ascii="Geomanist Medium" w:hAnsi="Geomanist Medium"/>
                              <w:color w:val="4D182A"/>
                              <w:sz w:val="13"/>
                              <w:szCs w:val="13"/>
                            </w:rPr>
                          </w:pPr>
                        </w:p>
                        <w:p w14:paraId="719D3C41" w14:textId="77777777" w:rsidR="00A1262B" w:rsidRDefault="00A1262B" w:rsidP="00A1262B">
                          <w:pPr>
                            <w:rPr>
                              <w:rFonts w:ascii="Geomanist Medium" w:hAnsi="Geomanist Medium"/>
                              <w:color w:val="4D182A"/>
                              <w:sz w:val="13"/>
                              <w:szCs w:val="13"/>
                            </w:rPr>
                          </w:pPr>
                        </w:p>
                        <w:p w14:paraId="381D6CE5"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BE75A97" w14:textId="77777777" w:rsidR="00A1262B" w:rsidRDefault="00A1262B" w:rsidP="00A1262B">
                          <w:pPr>
                            <w:rPr>
                              <w:rFonts w:ascii="Geomanist Medium" w:hAnsi="Geomanist Medium"/>
                              <w:color w:val="4D182A"/>
                              <w:sz w:val="13"/>
                              <w:szCs w:val="13"/>
                            </w:rPr>
                          </w:pPr>
                        </w:p>
                        <w:p w14:paraId="558B450C" w14:textId="77777777" w:rsidR="00A1262B" w:rsidRPr="00E07BB6" w:rsidRDefault="00A1262B" w:rsidP="00A1262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 w14:anchorId="40D5FE63" id="_x0000_s1028" type="#_x0000_t202" style="position:absolute;left:0;text-align:left;margin-left:-48.45pt;margin-top:18.75pt;width:444.9pt;height:41.3pt;z-index:2516541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" filled="f" stroked="f" strokeweight=".5pt">
              <v:textbox>
                <w:txbxContent>
                  <w:p w14:paraId="07450A2C" w14:textId="77777777" w:rsidR="00A1262B" w:rsidRPr="00E07BB6" w:rsidRDefault="00A1262B" w:rsidP="00A1262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7EA3EBE2" w14:textId="77777777" w:rsidR="00A1262B" w:rsidRDefault="00A1262B" w:rsidP="00A1262B">
                    <w:pPr>
                      <w:rPr>
                        <w:rFonts w:ascii="Geomanist Medium" w:hAnsi="Geomanist Medium"/>
                        <w:color w:val="4D182A"/>
                        <w:sz w:val="13"/>
                        <w:szCs w:val="13"/>
                      </w:rPr>
                    </w:pPr>
                  </w:p>
                  <w:p w14:paraId="719D3C41" w14:textId="77777777" w:rsidR="00A1262B" w:rsidRDefault="00A1262B" w:rsidP="00A1262B">
                    <w:pPr>
                      <w:rPr>
                        <w:rFonts w:ascii="Geomanist Medium" w:hAnsi="Geomanist Medium"/>
                        <w:color w:val="4D182A"/>
                        <w:sz w:val="13"/>
                        <w:szCs w:val="13"/>
                      </w:rPr>
                    </w:pPr>
                  </w:p>
                  <w:p w14:paraId="381D6CE5"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BE75A97" w14:textId="77777777" w:rsidR="00A1262B" w:rsidRDefault="00A1262B" w:rsidP="00A1262B">
                    <w:pPr>
                      <w:rPr>
                        <w:rFonts w:ascii="Geomanist Medium" w:hAnsi="Geomanist Medium"/>
                        <w:color w:val="4D182A"/>
                        <w:sz w:val="13"/>
                        <w:szCs w:val="13"/>
                      </w:rPr>
                    </w:pPr>
                  </w:p>
                  <w:p w14:paraId="558B450C" w14:textId="77777777" w:rsidR="00A1262B" w:rsidRPr="00E07BB6" w:rsidRDefault="00A1262B" w:rsidP="00A1262B">
                    <w:pPr>
                      <w:rPr>
                        <w:rFonts w:ascii="Geomanist Medium" w:hAnsi="Geomanist Medium"/>
                        <w:color w:val="FFFFFF" w:themeColor="background1"/>
                        <w:sz w:val="13"/>
                        <w:szCs w:val="13"/>
                      </w:rPr>
                    </w:pPr>
                  </w:p>
                </w:txbxContent>
              </v:textbox>
            </v:shape>
          </w:pict>
        </mc:Fallback>
      </mc:AlternateContent>
    </w:r>
    <w:sdt>
      <w:sdtPr>
        <w:rPr>
          <w:b/>
          <w:bCs/>
        </w:rPr>
        <w:id w:val="35093665"/>
        <w:docPartObj>
          <w:docPartGallery w:val="Page Numbers (Bottom of Page)"/>
          <w:docPartUnique/>
        </w:docPartObj>
      </w:sdtPr>
      <w:sdtEndP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B6562" w14:textId="77777777" w:rsidR="007E76D4" w:rsidRDefault="007E76D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DBD49" w14:textId="77777777" w:rsidR="00E12DC2" w:rsidRDefault="00E12DC2" w:rsidP="00734F2E">
      <w:pPr>
        <w:spacing w:before="0" w:after="0" w:line="240" w:lineRule="auto"/>
      </w:pPr>
      <w:r>
        <w:separator/>
      </w:r>
    </w:p>
  </w:footnote>
  <w:footnote w:type="continuationSeparator" w:id="0">
    <w:p w14:paraId="4A7DC384" w14:textId="77777777" w:rsidR="00E12DC2" w:rsidRDefault="00E12DC2"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E43E5" w14:textId="77777777" w:rsidR="007E76D4" w:rsidRDefault="007E76D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7AEE3E87" w:rsidR="001E44DE" w:rsidRPr="00E87317" w:rsidRDefault="00A1262B" w:rsidP="00E87317">
    <w:r>
      <w:rPr>
        <w:noProof/>
      </w:rPr>
      <mc:AlternateContent>
        <mc:Choice Requires="wps">
          <w:drawing>
            <wp:anchor distT="0" distB="0" distL="114300" distR="114300" simplePos="0" relativeHeight="251702272" behindDoc="0" locked="0" layoutInCell="1" allowOverlap="1" wp14:anchorId="4419BF51" wp14:editId="03309BC5">
              <wp:simplePos x="0" y="0"/>
              <wp:positionH relativeFrom="column">
                <wp:posOffset>10111</wp:posOffset>
              </wp:positionH>
              <wp:positionV relativeFrom="paragraph">
                <wp:posOffset>113079</wp:posOffset>
              </wp:positionV>
              <wp:extent cx="2834640" cy="524656"/>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2834640" cy="524656"/>
                      </a:xfrm>
                      <a:prstGeom prst="rect">
                        <a:avLst/>
                      </a:prstGeom>
                      <a:noFill/>
                      <a:ln w="6350">
                        <a:noFill/>
                      </a:ln>
                    </wps:spPr>
                    <wps:txbx>
                      <w:txbxContent>
                        <w:p w14:paraId="4676A363" w14:textId="3256116A" w:rsidR="00A1262B" w:rsidRPr="00A1262B" w:rsidRDefault="00A1262B" w:rsidP="00A1262B">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5066F7D0" w14:textId="77777777" w:rsidR="00A1262B" w:rsidRDefault="00A1262B" w:rsidP="00A1262B">
                          <w:pPr>
                            <w:rPr>
                              <w:rFonts w:ascii="Geomanist Medium" w:hAnsi="Geomanist Medium"/>
                              <w:color w:val="4D182A"/>
                              <w:sz w:val="13"/>
                              <w:szCs w:val="13"/>
                            </w:rPr>
                          </w:pPr>
                        </w:p>
                        <w:p w14:paraId="193DC127" w14:textId="77777777" w:rsidR="00A1262B" w:rsidRDefault="00A1262B" w:rsidP="00A1262B">
                          <w:pPr>
                            <w:rPr>
                              <w:rFonts w:ascii="Geomanist Medium" w:hAnsi="Geomanist Medium"/>
                              <w:color w:val="4D182A"/>
                              <w:sz w:val="13"/>
                              <w:szCs w:val="13"/>
                            </w:rPr>
                          </w:pPr>
                        </w:p>
                        <w:p w14:paraId="7127BFCB"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A1262B">
                          <w:pPr>
                            <w:rPr>
                              <w:rFonts w:ascii="Geomanist Medium" w:hAnsi="Geomanist Medium"/>
                              <w:color w:val="4D182A"/>
                              <w:sz w:val="13"/>
                              <w:szCs w:val="13"/>
                            </w:rPr>
                          </w:pPr>
                        </w:p>
                        <w:p w14:paraId="1C9297B8" w14:textId="77777777" w:rsidR="00A1262B" w:rsidRPr="00E07BB6" w:rsidRDefault="00A1262B" w:rsidP="00A1262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4419BF51" id="_x0000_t202" coordsize="21600,21600" o:spt="202" path="m,l,21600r21600,l21600,xe">
              <v:stroke joinstyle="miter"/>
              <v:path gradientshapeok="t" o:connecttype="rect"/>
            </v:shapetype>
            <v:shape id="Cuadro de texto 3" o:spid="_x0000_s1026" type="#_x0000_t202" style="position:absolute;left:0;text-align:left;margin-left:.8pt;margin-top:8.9pt;width:223.2pt;height:41.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" filled="f" stroked="f" strokeweight=".5pt">
              <v:textbox>
                <w:txbxContent>
                  <w:p w14:paraId="4676A363" w14:textId="3256116A" w:rsidR="00A1262B" w:rsidRPr="00A1262B" w:rsidRDefault="00A1262B" w:rsidP="00A1262B">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5066F7D0" w14:textId="77777777" w:rsidR="00A1262B" w:rsidRDefault="00A1262B" w:rsidP="00A1262B">
                    <w:pPr>
                      <w:rPr>
                        <w:rFonts w:ascii="Geomanist Medium" w:hAnsi="Geomanist Medium"/>
                        <w:color w:val="4D182A"/>
                        <w:sz w:val="13"/>
                        <w:szCs w:val="13"/>
                      </w:rPr>
                    </w:pPr>
                  </w:p>
                  <w:p w14:paraId="193DC127" w14:textId="77777777" w:rsidR="00A1262B" w:rsidRDefault="00A1262B" w:rsidP="00A1262B">
                    <w:pPr>
                      <w:rPr>
                        <w:rFonts w:ascii="Geomanist Medium" w:hAnsi="Geomanist Medium"/>
                        <w:color w:val="4D182A"/>
                        <w:sz w:val="13"/>
                        <w:szCs w:val="13"/>
                      </w:rPr>
                    </w:pPr>
                  </w:p>
                  <w:p w14:paraId="7127BFCB"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A1262B">
                    <w:pPr>
                      <w:rPr>
                        <w:rFonts w:ascii="Geomanist Medium" w:hAnsi="Geomanist Medium"/>
                        <w:color w:val="4D182A"/>
                        <w:sz w:val="13"/>
                        <w:szCs w:val="13"/>
                      </w:rPr>
                    </w:pPr>
                  </w:p>
                  <w:p w14:paraId="1C9297B8" w14:textId="77777777" w:rsidR="00A1262B" w:rsidRPr="00E07BB6" w:rsidRDefault="00A1262B" w:rsidP="00A1262B">
                    <w:pPr>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653119" behindDoc="1" locked="0" layoutInCell="1" allowOverlap="1" wp14:anchorId="1B67FCFA" wp14:editId="616E5070">
          <wp:simplePos x="0" y="0"/>
          <wp:positionH relativeFrom="column">
            <wp:posOffset>-1084521</wp:posOffset>
          </wp:positionH>
          <wp:positionV relativeFrom="paragraph">
            <wp:posOffset>-893135</wp:posOffset>
          </wp:positionV>
          <wp:extent cx="7790569" cy="10081550"/>
          <wp:effectExtent l="0" t="0" r="0" b="2540"/>
          <wp:wrapNone/>
          <wp:docPr id="195370379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03799" name="Imagen 1953703799"/>
                  <pic:cNvPicPr/>
                </pic:nvPicPr>
                <pic:blipFill>
                  <a:blip r:embed="rId1"/>
                  <a:stretch>
                    <a:fillRect/>
                  </a:stretch>
                </pic:blipFill>
                <pic:spPr>
                  <a:xfrm>
                    <a:off x="0" y="0"/>
                    <a:ext cx="7790569" cy="1008155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6E551" w14:textId="77777777" w:rsidR="007E76D4" w:rsidRDefault="007E76D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A6E81"/>
    <w:multiLevelType w:val="hybridMultilevel"/>
    <w:tmpl w:val="CE4CE0C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3E6384A"/>
    <w:multiLevelType w:val="hybridMultilevel"/>
    <w:tmpl w:val="667AE1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93430E7"/>
    <w:multiLevelType w:val="multilevel"/>
    <w:tmpl w:val="C9380F48"/>
    <w:lvl w:ilvl="0">
      <w:start w:val="5"/>
      <w:numFmt w:val="decimal"/>
      <w:pStyle w:val="Listaconnmeros2"/>
      <w:lvlText w:val="%1"/>
      <w:lvlJc w:val="left"/>
      <w:pPr>
        <w:ind w:left="502" w:hanging="360"/>
      </w:pPr>
      <w:rPr>
        <w:rFonts w:hint="default"/>
        <w:sz w:val="24"/>
        <w:szCs w:val="24"/>
      </w:rPr>
    </w:lvl>
    <w:lvl w:ilvl="1">
      <w:start w:val="10"/>
      <w:numFmt w:val="decimal"/>
      <w:isLgl/>
      <w:lvlText w:val="%1.%2"/>
      <w:lvlJc w:val="left"/>
      <w:pPr>
        <w:ind w:left="1919" w:hanging="360"/>
      </w:pPr>
      <w:rPr>
        <w:rFonts w:hint="default"/>
        <w:b/>
        <w:bCs/>
        <w:color w:val="000000" w:themeColor="text1"/>
        <w:sz w:val="22"/>
        <w:szCs w:val="22"/>
      </w:rPr>
    </w:lvl>
    <w:lvl w:ilvl="2">
      <w:start w:val="1"/>
      <w:numFmt w:val="decimal"/>
      <w:isLgl/>
      <w:lvlText w:val="%1.%2.%3"/>
      <w:lvlJc w:val="left"/>
      <w:pPr>
        <w:ind w:left="2989" w:hanging="720"/>
      </w:pPr>
      <w:rPr>
        <w:rFonts w:hint="default"/>
        <w:sz w:val="24"/>
        <w:szCs w:val="24"/>
      </w:rPr>
    </w:lvl>
    <w:lvl w:ilvl="3">
      <w:start w:val="1"/>
      <w:numFmt w:val="decimal"/>
      <w:isLgl/>
      <w:lvlText w:val="%1.%2.%3.%4"/>
      <w:lvlJc w:val="left"/>
      <w:pPr>
        <w:ind w:left="1516" w:hanging="720"/>
      </w:pPr>
      <w:rPr>
        <w:rFonts w:hint="default"/>
        <w:sz w:val="24"/>
      </w:rPr>
    </w:lvl>
    <w:lvl w:ilvl="4">
      <w:start w:val="1"/>
      <w:numFmt w:val="decimal"/>
      <w:isLgl/>
      <w:lvlText w:val="%1.%2.%3.%4.%5"/>
      <w:lvlJc w:val="left"/>
      <w:pPr>
        <w:ind w:left="2094" w:hanging="1080"/>
      </w:pPr>
      <w:rPr>
        <w:rFonts w:hint="default"/>
        <w:sz w:val="24"/>
      </w:rPr>
    </w:lvl>
    <w:lvl w:ilvl="5">
      <w:start w:val="1"/>
      <w:numFmt w:val="decimal"/>
      <w:isLgl/>
      <w:lvlText w:val="%1.%2.%3.%4.%5.%6"/>
      <w:lvlJc w:val="left"/>
      <w:pPr>
        <w:ind w:left="2312" w:hanging="1080"/>
      </w:pPr>
      <w:rPr>
        <w:rFonts w:hint="default"/>
        <w:sz w:val="24"/>
      </w:rPr>
    </w:lvl>
    <w:lvl w:ilvl="6">
      <w:start w:val="1"/>
      <w:numFmt w:val="decimal"/>
      <w:isLgl/>
      <w:lvlText w:val="%1.%2.%3.%4.%5.%6.%7"/>
      <w:lvlJc w:val="left"/>
      <w:pPr>
        <w:ind w:left="2890" w:hanging="1440"/>
      </w:pPr>
      <w:rPr>
        <w:rFonts w:hint="default"/>
        <w:sz w:val="24"/>
      </w:rPr>
    </w:lvl>
    <w:lvl w:ilvl="7">
      <w:start w:val="1"/>
      <w:numFmt w:val="decimal"/>
      <w:isLgl/>
      <w:lvlText w:val="%1.%2.%3.%4.%5.%6.%7.%8"/>
      <w:lvlJc w:val="left"/>
      <w:pPr>
        <w:ind w:left="3108" w:hanging="1440"/>
      </w:pPr>
      <w:rPr>
        <w:rFonts w:hint="default"/>
        <w:sz w:val="24"/>
      </w:rPr>
    </w:lvl>
    <w:lvl w:ilvl="8">
      <w:start w:val="1"/>
      <w:numFmt w:val="decimal"/>
      <w:isLgl/>
      <w:lvlText w:val="%1.%2.%3.%4.%5.%6.%7.%8.%9"/>
      <w:lvlJc w:val="left"/>
      <w:pPr>
        <w:ind w:left="3686" w:hanging="1800"/>
      </w:pPr>
      <w:rPr>
        <w:rFonts w:hint="default"/>
        <w:sz w:val="24"/>
      </w:rPr>
    </w:lvl>
  </w:abstractNum>
  <w:abstractNum w:abstractNumId="3"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F5120BE"/>
    <w:multiLevelType w:val="hybridMultilevel"/>
    <w:tmpl w:val="B6427A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09B1E4F"/>
    <w:multiLevelType w:val="hybridMultilevel"/>
    <w:tmpl w:val="33C22500"/>
    <w:lvl w:ilvl="0" w:tplc="C964B896">
      <w:start w:val="1"/>
      <w:numFmt w:val="bullet"/>
      <w:lvlText w:val=""/>
      <w:lvlJc w:val="left"/>
      <w:pPr>
        <w:ind w:left="785" w:hanging="360"/>
      </w:pPr>
      <w:rPr>
        <w:rFonts w:ascii="Symbol" w:hAnsi="Symbol" w:hint="default"/>
        <w:sz w:val="24"/>
        <w:szCs w:val="24"/>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2C218E0"/>
    <w:multiLevelType w:val="hybridMultilevel"/>
    <w:tmpl w:val="92BCC7AC"/>
    <w:lvl w:ilvl="0" w:tplc="98CC71F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7" w15:restartNumberingAfterBreak="0">
    <w:nsid w:val="26507CCA"/>
    <w:multiLevelType w:val="hybridMultilevel"/>
    <w:tmpl w:val="382EC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FFD12BF"/>
    <w:multiLevelType w:val="multilevel"/>
    <w:tmpl w:val="080A001F"/>
    <w:styleLink w:val="Estilo1"/>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616638"/>
    <w:multiLevelType w:val="hybridMultilevel"/>
    <w:tmpl w:val="A0EE48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EF43A24"/>
    <w:multiLevelType w:val="hybridMultilevel"/>
    <w:tmpl w:val="184C729A"/>
    <w:lvl w:ilvl="0" w:tplc="06727ECE">
      <w:start w:val="1"/>
      <w:numFmt w:val="bullet"/>
      <w:lvlText w:val=""/>
      <w:lvlJc w:val="left"/>
      <w:pPr>
        <w:ind w:left="720" w:hanging="360"/>
      </w:pPr>
      <w:rPr>
        <w:rFonts w:ascii="Symbol" w:hAnsi="Symbol" w:hint="default"/>
        <w:sz w:val="24"/>
        <w:szCs w:val="24"/>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3"/>
  </w:num>
  <w:num w:numId="4">
    <w:abstractNumId w:val="10"/>
  </w:num>
  <w:num w:numId="5">
    <w:abstractNumId w:val="8"/>
  </w:num>
  <w:num w:numId="6">
    <w:abstractNumId w:val="0"/>
  </w:num>
  <w:num w:numId="7">
    <w:abstractNumId w:val="2"/>
  </w:num>
  <w:num w:numId="8">
    <w:abstractNumId w:val="7"/>
  </w:num>
  <w:num w:numId="9">
    <w:abstractNumId w:val="5"/>
  </w:num>
  <w:num w:numId="10">
    <w:abstractNumId w:val="12"/>
  </w:num>
  <w:num w:numId="11">
    <w:abstractNumId w:val="4"/>
  </w:num>
  <w:num w:numId="12">
    <w:abstractNumId w:val="9"/>
  </w:num>
  <w:num w:numId="1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244BF"/>
    <w:rsid w:val="000277D8"/>
    <w:rsid w:val="00030D02"/>
    <w:rsid w:val="00034561"/>
    <w:rsid w:val="00035A91"/>
    <w:rsid w:val="00044184"/>
    <w:rsid w:val="00053BD1"/>
    <w:rsid w:val="0006573D"/>
    <w:rsid w:val="00096998"/>
    <w:rsid w:val="00096DA2"/>
    <w:rsid w:val="000A1B9E"/>
    <w:rsid w:val="000A581F"/>
    <w:rsid w:val="000A6AB1"/>
    <w:rsid w:val="000B65E6"/>
    <w:rsid w:val="000B7456"/>
    <w:rsid w:val="000B7D8D"/>
    <w:rsid w:val="000B7E4F"/>
    <w:rsid w:val="000C3E2A"/>
    <w:rsid w:val="000C5859"/>
    <w:rsid w:val="000D131D"/>
    <w:rsid w:val="000D370A"/>
    <w:rsid w:val="000D378E"/>
    <w:rsid w:val="000D76CF"/>
    <w:rsid w:val="000E3D9E"/>
    <w:rsid w:val="000E7527"/>
    <w:rsid w:val="000F7086"/>
    <w:rsid w:val="00100DA5"/>
    <w:rsid w:val="0010534E"/>
    <w:rsid w:val="001108FA"/>
    <w:rsid w:val="00110FA8"/>
    <w:rsid w:val="00113B5D"/>
    <w:rsid w:val="001145D4"/>
    <w:rsid w:val="00115EED"/>
    <w:rsid w:val="001475EF"/>
    <w:rsid w:val="001535F6"/>
    <w:rsid w:val="001676A1"/>
    <w:rsid w:val="00167A94"/>
    <w:rsid w:val="00170ED2"/>
    <w:rsid w:val="001720DA"/>
    <w:rsid w:val="001726B9"/>
    <w:rsid w:val="0018283E"/>
    <w:rsid w:val="001933D1"/>
    <w:rsid w:val="00196CC8"/>
    <w:rsid w:val="001A0E20"/>
    <w:rsid w:val="001B4F5A"/>
    <w:rsid w:val="001C525E"/>
    <w:rsid w:val="001C5D8B"/>
    <w:rsid w:val="001D42E7"/>
    <w:rsid w:val="001E11CA"/>
    <w:rsid w:val="001E3903"/>
    <w:rsid w:val="001E44DE"/>
    <w:rsid w:val="001F446D"/>
    <w:rsid w:val="001F593C"/>
    <w:rsid w:val="00201296"/>
    <w:rsid w:val="00204E02"/>
    <w:rsid w:val="00216C00"/>
    <w:rsid w:val="00221A3F"/>
    <w:rsid w:val="00225601"/>
    <w:rsid w:val="00234EE4"/>
    <w:rsid w:val="00240522"/>
    <w:rsid w:val="002437F4"/>
    <w:rsid w:val="002525DF"/>
    <w:rsid w:val="00253541"/>
    <w:rsid w:val="0026141A"/>
    <w:rsid w:val="002628AA"/>
    <w:rsid w:val="00263EF9"/>
    <w:rsid w:val="002643AB"/>
    <w:rsid w:val="0026486F"/>
    <w:rsid w:val="00285F4E"/>
    <w:rsid w:val="002C49AE"/>
    <w:rsid w:val="002D4649"/>
    <w:rsid w:val="002D695E"/>
    <w:rsid w:val="002E70DB"/>
    <w:rsid w:val="002F08B9"/>
    <w:rsid w:val="00301708"/>
    <w:rsid w:val="00324B65"/>
    <w:rsid w:val="00326DD7"/>
    <w:rsid w:val="0032768C"/>
    <w:rsid w:val="00340673"/>
    <w:rsid w:val="00341973"/>
    <w:rsid w:val="003477B5"/>
    <w:rsid w:val="00350246"/>
    <w:rsid w:val="00352482"/>
    <w:rsid w:val="0035372A"/>
    <w:rsid w:val="00357E6F"/>
    <w:rsid w:val="00360203"/>
    <w:rsid w:val="00362A18"/>
    <w:rsid w:val="003635C4"/>
    <w:rsid w:val="00364CCE"/>
    <w:rsid w:val="003657F8"/>
    <w:rsid w:val="00374409"/>
    <w:rsid w:val="00383D71"/>
    <w:rsid w:val="003841F5"/>
    <w:rsid w:val="0038634A"/>
    <w:rsid w:val="0038706B"/>
    <w:rsid w:val="00391153"/>
    <w:rsid w:val="0039251E"/>
    <w:rsid w:val="003A57FA"/>
    <w:rsid w:val="003B0235"/>
    <w:rsid w:val="003B11D6"/>
    <w:rsid w:val="003B7A8D"/>
    <w:rsid w:val="003C3144"/>
    <w:rsid w:val="003C7611"/>
    <w:rsid w:val="003D2890"/>
    <w:rsid w:val="003E0173"/>
    <w:rsid w:val="004026DA"/>
    <w:rsid w:val="0040290E"/>
    <w:rsid w:val="00406274"/>
    <w:rsid w:val="0040628D"/>
    <w:rsid w:val="00410CA3"/>
    <w:rsid w:val="00423795"/>
    <w:rsid w:val="00427B68"/>
    <w:rsid w:val="004331E4"/>
    <w:rsid w:val="004334CB"/>
    <w:rsid w:val="00440458"/>
    <w:rsid w:val="00450905"/>
    <w:rsid w:val="00451941"/>
    <w:rsid w:val="004553C1"/>
    <w:rsid w:val="004626EA"/>
    <w:rsid w:val="004640B8"/>
    <w:rsid w:val="00470ED8"/>
    <w:rsid w:val="00471FAD"/>
    <w:rsid w:val="00471FC7"/>
    <w:rsid w:val="004732E3"/>
    <w:rsid w:val="004A6CC9"/>
    <w:rsid w:val="004A7E54"/>
    <w:rsid w:val="004B0924"/>
    <w:rsid w:val="004B2444"/>
    <w:rsid w:val="004B3E6E"/>
    <w:rsid w:val="004B4455"/>
    <w:rsid w:val="004B56EE"/>
    <w:rsid w:val="004B777C"/>
    <w:rsid w:val="004C11E7"/>
    <w:rsid w:val="004C2F97"/>
    <w:rsid w:val="004C58E0"/>
    <w:rsid w:val="004C783D"/>
    <w:rsid w:val="004D0D7D"/>
    <w:rsid w:val="004D7AE2"/>
    <w:rsid w:val="004E2293"/>
    <w:rsid w:val="004E7F3C"/>
    <w:rsid w:val="004F040C"/>
    <w:rsid w:val="004F5FDB"/>
    <w:rsid w:val="00514848"/>
    <w:rsid w:val="005168C2"/>
    <w:rsid w:val="00524ADB"/>
    <w:rsid w:val="005332CA"/>
    <w:rsid w:val="0053694C"/>
    <w:rsid w:val="00542027"/>
    <w:rsid w:val="00547208"/>
    <w:rsid w:val="0056218B"/>
    <w:rsid w:val="005637EF"/>
    <w:rsid w:val="00570D3A"/>
    <w:rsid w:val="00572D3F"/>
    <w:rsid w:val="00575C75"/>
    <w:rsid w:val="00582A0E"/>
    <w:rsid w:val="00582C9A"/>
    <w:rsid w:val="005833F3"/>
    <w:rsid w:val="005869A5"/>
    <w:rsid w:val="00590808"/>
    <w:rsid w:val="00591C3E"/>
    <w:rsid w:val="00595F3A"/>
    <w:rsid w:val="00597643"/>
    <w:rsid w:val="005A1434"/>
    <w:rsid w:val="005A1C67"/>
    <w:rsid w:val="005A5C8F"/>
    <w:rsid w:val="005A74F5"/>
    <w:rsid w:val="005B662C"/>
    <w:rsid w:val="005C486A"/>
    <w:rsid w:val="005C4B4F"/>
    <w:rsid w:val="005C7B39"/>
    <w:rsid w:val="005D6B57"/>
    <w:rsid w:val="005D7855"/>
    <w:rsid w:val="005F6A07"/>
    <w:rsid w:val="005F7874"/>
    <w:rsid w:val="006019FA"/>
    <w:rsid w:val="00601EAB"/>
    <w:rsid w:val="006056D8"/>
    <w:rsid w:val="00611930"/>
    <w:rsid w:val="0061717C"/>
    <w:rsid w:val="00623D95"/>
    <w:rsid w:val="006256FD"/>
    <w:rsid w:val="00635A11"/>
    <w:rsid w:val="006412B6"/>
    <w:rsid w:val="00651E56"/>
    <w:rsid w:val="00655B58"/>
    <w:rsid w:val="006565D1"/>
    <w:rsid w:val="006572A2"/>
    <w:rsid w:val="0065791F"/>
    <w:rsid w:val="006603E0"/>
    <w:rsid w:val="006631C1"/>
    <w:rsid w:val="006655C4"/>
    <w:rsid w:val="006664F3"/>
    <w:rsid w:val="006702D2"/>
    <w:rsid w:val="0067168F"/>
    <w:rsid w:val="00681888"/>
    <w:rsid w:val="00681B06"/>
    <w:rsid w:val="00684857"/>
    <w:rsid w:val="00684F52"/>
    <w:rsid w:val="0069278E"/>
    <w:rsid w:val="00692DE1"/>
    <w:rsid w:val="006A090C"/>
    <w:rsid w:val="006A639E"/>
    <w:rsid w:val="006D533F"/>
    <w:rsid w:val="006E12CE"/>
    <w:rsid w:val="006E1E7D"/>
    <w:rsid w:val="006E3E5A"/>
    <w:rsid w:val="006E75FE"/>
    <w:rsid w:val="006E789A"/>
    <w:rsid w:val="006E796F"/>
    <w:rsid w:val="006F20E0"/>
    <w:rsid w:val="006F3829"/>
    <w:rsid w:val="006F3E28"/>
    <w:rsid w:val="006F4241"/>
    <w:rsid w:val="0071708C"/>
    <w:rsid w:val="0072159F"/>
    <w:rsid w:val="00724E1C"/>
    <w:rsid w:val="007318C2"/>
    <w:rsid w:val="007349A0"/>
    <w:rsid w:val="00734F2E"/>
    <w:rsid w:val="00737052"/>
    <w:rsid w:val="00740B85"/>
    <w:rsid w:val="007442D8"/>
    <w:rsid w:val="00744661"/>
    <w:rsid w:val="00745702"/>
    <w:rsid w:val="00760A03"/>
    <w:rsid w:val="00760F9E"/>
    <w:rsid w:val="0077305A"/>
    <w:rsid w:val="00773412"/>
    <w:rsid w:val="0077345A"/>
    <w:rsid w:val="00780CA2"/>
    <w:rsid w:val="0078296E"/>
    <w:rsid w:val="0078456F"/>
    <w:rsid w:val="00791752"/>
    <w:rsid w:val="0079480B"/>
    <w:rsid w:val="007A15F1"/>
    <w:rsid w:val="007B2EE1"/>
    <w:rsid w:val="007B7C95"/>
    <w:rsid w:val="007D0E6C"/>
    <w:rsid w:val="007D1F4E"/>
    <w:rsid w:val="007D3D85"/>
    <w:rsid w:val="007D6192"/>
    <w:rsid w:val="007D68CB"/>
    <w:rsid w:val="007E33B4"/>
    <w:rsid w:val="007E5B78"/>
    <w:rsid w:val="007E76D4"/>
    <w:rsid w:val="007F6654"/>
    <w:rsid w:val="008054F7"/>
    <w:rsid w:val="0080622F"/>
    <w:rsid w:val="008067AF"/>
    <w:rsid w:val="00825209"/>
    <w:rsid w:val="00830110"/>
    <w:rsid w:val="00831A88"/>
    <w:rsid w:val="00833F9C"/>
    <w:rsid w:val="0083526E"/>
    <w:rsid w:val="008367B9"/>
    <w:rsid w:val="0083751D"/>
    <w:rsid w:val="00840015"/>
    <w:rsid w:val="008406C0"/>
    <w:rsid w:val="008425A8"/>
    <w:rsid w:val="008456C6"/>
    <w:rsid w:val="008514A1"/>
    <w:rsid w:val="00854E39"/>
    <w:rsid w:val="00855172"/>
    <w:rsid w:val="00856412"/>
    <w:rsid w:val="00864423"/>
    <w:rsid w:val="00870156"/>
    <w:rsid w:val="00871113"/>
    <w:rsid w:val="0087162D"/>
    <w:rsid w:val="00871B9A"/>
    <w:rsid w:val="00874A6C"/>
    <w:rsid w:val="00885EA4"/>
    <w:rsid w:val="00890D34"/>
    <w:rsid w:val="008936E1"/>
    <w:rsid w:val="0089419F"/>
    <w:rsid w:val="008941A5"/>
    <w:rsid w:val="008A1D5C"/>
    <w:rsid w:val="008A5BBC"/>
    <w:rsid w:val="008C1231"/>
    <w:rsid w:val="008C17A2"/>
    <w:rsid w:val="008C24EB"/>
    <w:rsid w:val="008C3D30"/>
    <w:rsid w:val="008D6026"/>
    <w:rsid w:val="008D7825"/>
    <w:rsid w:val="008E0575"/>
    <w:rsid w:val="008E0B72"/>
    <w:rsid w:val="008E5CC5"/>
    <w:rsid w:val="008F7E38"/>
    <w:rsid w:val="00903C4B"/>
    <w:rsid w:val="00905E6B"/>
    <w:rsid w:val="0092668B"/>
    <w:rsid w:val="00934A06"/>
    <w:rsid w:val="009417B0"/>
    <w:rsid w:val="009452A5"/>
    <w:rsid w:val="00945D22"/>
    <w:rsid w:val="009467AF"/>
    <w:rsid w:val="00946E93"/>
    <w:rsid w:val="009534BF"/>
    <w:rsid w:val="00954D41"/>
    <w:rsid w:val="00964AB1"/>
    <w:rsid w:val="009667CE"/>
    <w:rsid w:val="0096685C"/>
    <w:rsid w:val="00966972"/>
    <w:rsid w:val="00971CAB"/>
    <w:rsid w:val="009720CF"/>
    <w:rsid w:val="009743C8"/>
    <w:rsid w:val="009811B3"/>
    <w:rsid w:val="00992557"/>
    <w:rsid w:val="009A12C2"/>
    <w:rsid w:val="009A5E6F"/>
    <w:rsid w:val="009B747B"/>
    <w:rsid w:val="009C763E"/>
    <w:rsid w:val="009D0382"/>
    <w:rsid w:val="009D27D6"/>
    <w:rsid w:val="009E217E"/>
    <w:rsid w:val="009E6724"/>
    <w:rsid w:val="009E7136"/>
    <w:rsid w:val="009E7B22"/>
    <w:rsid w:val="009F0F17"/>
    <w:rsid w:val="009F1090"/>
    <w:rsid w:val="009F526C"/>
    <w:rsid w:val="009F58FB"/>
    <w:rsid w:val="00A001C6"/>
    <w:rsid w:val="00A019B3"/>
    <w:rsid w:val="00A1013B"/>
    <w:rsid w:val="00A10737"/>
    <w:rsid w:val="00A124DA"/>
    <w:rsid w:val="00A1262B"/>
    <w:rsid w:val="00A13643"/>
    <w:rsid w:val="00A137F8"/>
    <w:rsid w:val="00A13E5D"/>
    <w:rsid w:val="00A16F34"/>
    <w:rsid w:val="00A205DE"/>
    <w:rsid w:val="00A2072B"/>
    <w:rsid w:val="00A250DD"/>
    <w:rsid w:val="00A675C5"/>
    <w:rsid w:val="00A75952"/>
    <w:rsid w:val="00A847B2"/>
    <w:rsid w:val="00A9012B"/>
    <w:rsid w:val="00AA52A4"/>
    <w:rsid w:val="00AB3A26"/>
    <w:rsid w:val="00AC1E93"/>
    <w:rsid w:val="00AD08A1"/>
    <w:rsid w:val="00AE10E9"/>
    <w:rsid w:val="00AE25C2"/>
    <w:rsid w:val="00AE3F97"/>
    <w:rsid w:val="00B010B1"/>
    <w:rsid w:val="00B02DE0"/>
    <w:rsid w:val="00B0420E"/>
    <w:rsid w:val="00B07382"/>
    <w:rsid w:val="00B208A5"/>
    <w:rsid w:val="00B256A2"/>
    <w:rsid w:val="00B27964"/>
    <w:rsid w:val="00B37269"/>
    <w:rsid w:val="00B449EC"/>
    <w:rsid w:val="00B47FA3"/>
    <w:rsid w:val="00B51EDA"/>
    <w:rsid w:val="00B528CE"/>
    <w:rsid w:val="00B552FA"/>
    <w:rsid w:val="00B56B46"/>
    <w:rsid w:val="00B606EB"/>
    <w:rsid w:val="00B633E4"/>
    <w:rsid w:val="00B715DB"/>
    <w:rsid w:val="00B75DF3"/>
    <w:rsid w:val="00B7745F"/>
    <w:rsid w:val="00B9024B"/>
    <w:rsid w:val="00BA6B62"/>
    <w:rsid w:val="00BB2C7D"/>
    <w:rsid w:val="00BC0044"/>
    <w:rsid w:val="00BC4759"/>
    <w:rsid w:val="00BC5948"/>
    <w:rsid w:val="00BE462B"/>
    <w:rsid w:val="00BF10B7"/>
    <w:rsid w:val="00BF5C52"/>
    <w:rsid w:val="00BF7A5A"/>
    <w:rsid w:val="00C03EDB"/>
    <w:rsid w:val="00C119A4"/>
    <w:rsid w:val="00C1461A"/>
    <w:rsid w:val="00C16175"/>
    <w:rsid w:val="00C24A6C"/>
    <w:rsid w:val="00C27A82"/>
    <w:rsid w:val="00C30A80"/>
    <w:rsid w:val="00C30A86"/>
    <w:rsid w:val="00C36F77"/>
    <w:rsid w:val="00C376DD"/>
    <w:rsid w:val="00C40C98"/>
    <w:rsid w:val="00C455C6"/>
    <w:rsid w:val="00C5264E"/>
    <w:rsid w:val="00C538BD"/>
    <w:rsid w:val="00C53931"/>
    <w:rsid w:val="00C54345"/>
    <w:rsid w:val="00C553F7"/>
    <w:rsid w:val="00C57E55"/>
    <w:rsid w:val="00C62AE7"/>
    <w:rsid w:val="00C64E7F"/>
    <w:rsid w:val="00C6510D"/>
    <w:rsid w:val="00C67E8F"/>
    <w:rsid w:val="00C715DF"/>
    <w:rsid w:val="00C7213B"/>
    <w:rsid w:val="00C80999"/>
    <w:rsid w:val="00C903BB"/>
    <w:rsid w:val="00CA527D"/>
    <w:rsid w:val="00CC321F"/>
    <w:rsid w:val="00CC536F"/>
    <w:rsid w:val="00CC75EB"/>
    <w:rsid w:val="00CD0A16"/>
    <w:rsid w:val="00CD1195"/>
    <w:rsid w:val="00CD15D9"/>
    <w:rsid w:val="00CD2F5E"/>
    <w:rsid w:val="00CD6F12"/>
    <w:rsid w:val="00CE35BC"/>
    <w:rsid w:val="00CF251E"/>
    <w:rsid w:val="00CF4A7F"/>
    <w:rsid w:val="00CF7358"/>
    <w:rsid w:val="00CF7CAD"/>
    <w:rsid w:val="00D0130E"/>
    <w:rsid w:val="00D03D39"/>
    <w:rsid w:val="00D124F4"/>
    <w:rsid w:val="00D25062"/>
    <w:rsid w:val="00D25120"/>
    <w:rsid w:val="00D2622F"/>
    <w:rsid w:val="00D30477"/>
    <w:rsid w:val="00D32741"/>
    <w:rsid w:val="00D35BEA"/>
    <w:rsid w:val="00D46409"/>
    <w:rsid w:val="00D464DF"/>
    <w:rsid w:val="00D502C5"/>
    <w:rsid w:val="00D518B3"/>
    <w:rsid w:val="00D53786"/>
    <w:rsid w:val="00D658A7"/>
    <w:rsid w:val="00D670B7"/>
    <w:rsid w:val="00D73FE2"/>
    <w:rsid w:val="00D750D2"/>
    <w:rsid w:val="00D85106"/>
    <w:rsid w:val="00D91944"/>
    <w:rsid w:val="00D92E5A"/>
    <w:rsid w:val="00D93429"/>
    <w:rsid w:val="00D95C97"/>
    <w:rsid w:val="00D95F5D"/>
    <w:rsid w:val="00D9613C"/>
    <w:rsid w:val="00D97477"/>
    <w:rsid w:val="00DA0314"/>
    <w:rsid w:val="00DA7125"/>
    <w:rsid w:val="00DA75B0"/>
    <w:rsid w:val="00DC0510"/>
    <w:rsid w:val="00DC1325"/>
    <w:rsid w:val="00DD47E0"/>
    <w:rsid w:val="00DD7BE8"/>
    <w:rsid w:val="00E02F95"/>
    <w:rsid w:val="00E12DC2"/>
    <w:rsid w:val="00E2798D"/>
    <w:rsid w:val="00E31FA8"/>
    <w:rsid w:val="00E36009"/>
    <w:rsid w:val="00E36A20"/>
    <w:rsid w:val="00E43C00"/>
    <w:rsid w:val="00E43F68"/>
    <w:rsid w:val="00E50BA2"/>
    <w:rsid w:val="00E514B2"/>
    <w:rsid w:val="00E57792"/>
    <w:rsid w:val="00E634E2"/>
    <w:rsid w:val="00E65C91"/>
    <w:rsid w:val="00E662C2"/>
    <w:rsid w:val="00E7021F"/>
    <w:rsid w:val="00E72296"/>
    <w:rsid w:val="00E7365C"/>
    <w:rsid w:val="00E81F92"/>
    <w:rsid w:val="00E87317"/>
    <w:rsid w:val="00E9094B"/>
    <w:rsid w:val="00EA358E"/>
    <w:rsid w:val="00EB17AD"/>
    <w:rsid w:val="00EC4AB2"/>
    <w:rsid w:val="00EC5D5E"/>
    <w:rsid w:val="00ED4AFD"/>
    <w:rsid w:val="00ED61C7"/>
    <w:rsid w:val="00ED7449"/>
    <w:rsid w:val="00ED7885"/>
    <w:rsid w:val="00EF04B9"/>
    <w:rsid w:val="00EF712A"/>
    <w:rsid w:val="00EF7F73"/>
    <w:rsid w:val="00F025DB"/>
    <w:rsid w:val="00F03D79"/>
    <w:rsid w:val="00F0511D"/>
    <w:rsid w:val="00F07AEC"/>
    <w:rsid w:val="00F159F8"/>
    <w:rsid w:val="00F2078F"/>
    <w:rsid w:val="00F23B26"/>
    <w:rsid w:val="00F4169C"/>
    <w:rsid w:val="00F44391"/>
    <w:rsid w:val="00F501A0"/>
    <w:rsid w:val="00F53715"/>
    <w:rsid w:val="00F54FBF"/>
    <w:rsid w:val="00F6212E"/>
    <w:rsid w:val="00F7219A"/>
    <w:rsid w:val="00F84E80"/>
    <w:rsid w:val="00F86433"/>
    <w:rsid w:val="00F8697E"/>
    <w:rsid w:val="00F91599"/>
    <w:rsid w:val="00F92269"/>
    <w:rsid w:val="00F926A5"/>
    <w:rsid w:val="00F969E0"/>
    <w:rsid w:val="00FA2D32"/>
    <w:rsid w:val="00FB3673"/>
    <w:rsid w:val="00FB541B"/>
    <w:rsid w:val="00FB6D8B"/>
    <w:rsid w:val="00FC2A94"/>
    <w:rsid w:val="00FC5F24"/>
    <w:rsid w:val="00FC7212"/>
    <w:rsid w:val="00FD746C"/>
    <w:rsid w:val="00FE3051"/>
    <w:rsid w:val="00FE6874"/>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A1262B"/>
    <w:pPr>
      <w:keepNext/>
      <w:keepLines/>
      <w:spacing w:after="120"/>
      <w:outlineLvl w:val="0"/>
    </w:pPr>
    <w:rPr>
      <w:rFonts w:ascii="Geomanist" w:eastAsia="Calibri" w:hAnsi="Geomanist" w:cstheme="majorBidi"/>
      <w:b/>
      <w:caps/>
      <w:color w:val="7030A0"/>
      <w:sz w:val="21"/>
      <w:szCs w:val="36"/>
      <w:lang w:val="es-ES_tradnl"/>
    </w:rPr>
  </w:style>
  <w:style w:type="paragraph" w:styleId="Ttulo2">
    <w:name w:val="heading 2"/>
    <w:basedOn w:val="Normal"/>
    <w:next w:val="Normal"/>
    <w:link w:val="Ttulo2Car"/>
    <w:uiPriority w:val="9"/>
    <w:unhideWhenUsed/>
    <w:qFormat/>
    <w:rsid w:val="00A1262B"/>
    <w:pPr>
      <w:keepNext/>
      <w:keepLines/>
      <w:spacing w:before="40" w:after="0"/>
      <w:outlineLvl w:val="1"/>
    </w:pPr>
    <w:rPr>
      <w:rFonts w:ascii="Geomanist" w:eastAsiaTheme="majorEastAsia" w:hAnsi="Geomanist" w:cstheme="majorBidi"/>
      <w:b/>
      <w:caps/>
      <w:color w:val="7030A0"/>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1262B"/>
    <w:rPr>
      <w:rFonts w:ascii="Geomanist" w:eastAsia="Calibri" w:hAnsi="Geomanist" w:cstheme="majorBidi"/>
      <w:b/>
      <w:caps/>
      <w:color w:val="7030A0"/>
      <w:sz w:val="21"/>
      <w:szCs w:val="36"/>
      <w:lang w:val="es-ES_tradnl"/>
    </w:rPr>
  </w:style>
  <w:style w:type="paragraph" w:styleId="Sinespaciado">
    <w:name w:val="No Spacing"/>
    <w:link w:val="SinespaciadoCar"/>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A1262B"/>
    <w:rPr>
      <w:rFonts w:ascii="Geomanist" w:eastAsiaTheme="majorEastAsia" w:hAnsi="Geomanist" w:cstheme="majorBidi"/>
      <w:b/>
      <w:caps/>
      <w:color w:val="7030A0"/>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3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8054F7"/>
    <w:rPr>
      <w:b/>
      <w:color w:val="538135" w:themeColor="accent6" w:themeShade="BF"/>
    </w:rPr>
  </w:style>
  <w:style w:type="character" w:customStyle="1" w:styleId="NegritasCar">
    <w:name w:val="Negritas Car"/>
    <w:basedOn w:val="Fuentedeprrafopredeter"/>
    <w:link w:val="Negritas"/>
    <w:rsid w:val="008054F7"/>
    <w:rPr>
      <w:rFonts w:ascii="Montserrat" w:hAnsi="Montserrat"/>
      <w:b/>
      <w:color w:val="538135" w:themeColor="accent6" w:themeShade="BF"/>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A1262B"/>
    <w:pPr>
      <w:spacing w:before="240" w:after="240" w:line="360" w:lineRule="auto"/>
    </w:pPr>
    <w:rPr>
      <w:rFonts w:ascii="Geomanist" w:hAnsi="Geomanist"/>
      <w:sz w:val="20"/>
      <w:szCs w:val="24"/>
    </w:rPr>
  </w:style>
  <w:style w:type="paragraph" w:customStyle="1" w:styleId="Vietas">
    <w:name w:val="Viñetas"/>
    <w:basedOn w:val="Contenido1"/>
    <w:qFormat/>
    <w:rsid w:val="001475EF"/>
    <w:pPr>
      <w:numPr>
        <w:numId w:val="1"/>
      </w:numPr>
      <w:ind w:left="1068"/>
    </w:pPr>
  </w:style>
  <w:style w:type="paragraph" w:customStyle="1" w:styleId="Numeracin">
    <w:name w:val="Numeración"/>
    <w:basedOn w:val="Vietas"/>
    <w:qFormat/>
    <w:rsid w:val="001475EF"/>
    <w:pPr>
      <w:numPr>
        <w:numId w:val="2"/>
      </w:numPr>
    </w:pPr>
  </w:style>
  <w:style w:type="numbering" w:customStyle="1" w:styleId="Sinlista1">
    <w:name w:val="Sin lista1"/>
    <w:next w:val="Sinlista"/>
    <w:uiPriority w:val="99"/>
    <w:semiHidden/>
    <w:unhideWhenUsed/>
    <w:rsid w:val="004B0924"/>
  </w:style>
  <w:style w:type="paragraph" w:customStyle="1" w:styleId="OGtexto">
    <w:name w:val="OG_texto"/>
    <w:basedOn w:val="Normal"/>
    <w:qFormat/>
    <w:rsid w:val="004B0924"/>
    <w:pPr>
      <w:spacing w:after="120" w:line="240" w:lineRule="auto"/>
    </w:pPr>
    <w:rPr>
      <w:rFonts w:eastAsia="MS Mincho"/>
      <w:sz w:val="22"/>
      <w:lang w:eastAsia="es-ES"/>
    </w:rPr>
  </w:style>
  <w:style w:type="paragraph" w:customStyle="1" w:styleId="OGTtulo">
    <w:name w:val="OG_Título"/>
    <w:basedOn w:val="Ttulo1"/>
    <w:qFormat/>
    <w:rsid w:val="004B0924"/>
    <w:pPr>
      <w:spacing w:before="100" w:beforeAutospacing="1" w:after="100" w:afterAutospacing="1" w:line="240" w:lineRule="auto"/>
      <w:jc w:val="left"/>
    </w:pPr>
    <w:rPr>
      <w:rFonts w:ascii="Montserrat" w:eastAsia="MS Gothic" w:hAnsi="Montserrat"/>
      <w:b w:val="0"/>
      <w:caps w:val="0"/>
      <w:color w:val="4F81BD"/>
      <w:sz w:val="24"/>
      <w:szCs w:val="32"/>
      <w:lang w:val="es-MX" w:eastAsia="es-ES"/>
    </w:rPr>
  </w:style>
  <w:style w:type="character" w:customStyle="1" w:styleId="SinespaciadoCar">
    <w:name w:val="Sin espaciado Car"/>
    <w:basedOn w:val="Fuentedeprrafopredeter"/>
    <w:link w:val="Sinespaciado"/>
    <w:uiPriority w:val="1"/>
    <w:rsid w:val="004B0924"/>
    <w:rPr>
      <w:rFonts w:ascii="Montserrat" w:hAnsi="Montserrat"/>
      <w:b/>
      <w:color w:val="DEB77E"/>
      <w:sz w:val="16"/>
    </w:rPr>
  </w:style>
  <w:style w:type="paragraph" w:customStyle="1" w:styleId="Prrafodelista1">
    <w:name w:val="Párrafo de lista1"/>
    <w:basedOn w:val="Normal"/>
    <w:next w:val="Prrafodelista"/>
    <w:link w:val="PrrafodelistaCar"/>
    <w:uiPriority w:val="34"/>
    <w:qFormat/>
    <w:rsid w:val="004B0924"/>
    <w:pPr>
      <w:spacing w:before="0" w:after="0" w:line="240" w:lineRule="auto"/>
      <w:ind w:left="720"/>
      <w:contextualSpacing/>
      <w:jc w:val="left"/>
    </w:pPr>
    <w:rPr>
      <w:rFonts w:ascii="Cambria" w:eastAsia="MS Mincho" w:hAnsi="Cambria"/>
      <w:sz w:val="24"/>
      <w:szCs w:val="24"/>
      <w:lang w:eastAsia="es-ES"/>
    </w:rPr>
  </w:style>
  <w:style w:type="numbering" w:customStyle="1" w:styleId="Estilo1">
    <w:name w:val="Estilo1"/>
    <w:uiPriority w:val="99"/>
    <w:rsid w:val="004B0924"/>
    <w:pPr>
      <w:numPr>
        <w:numId w:val="5"/>
      </w:numPr>
    </w:pPr>
  </w:style>
  <w:style w:type="character" w:customStyle="1" w:styleId="PrrafodelistaCar">
    <w:name w:val="Párrafo de lista Car"/>
    <w:link w:val="Prrafodelista1"/>
    <w:uiPriority w:val="34"/>
    <w:rsid w:val="004B0924"/>
    <w:rPr>
      <w:rFonts w:ascii="Cambria" w:eastAsia="MS Mincho" w:hAnsi="Cambria"/>
      <w:sz w:val="24"/>
      <w:szCs w:val="24"/>
      <w:lang w:eastAsia="es-ES"/>
    </w:rPr>
  </w:style>
  <w:style w:type="paragraph" w:customStyle="1" w:styleId="Default">
    <w:name w:val="Default"/>
    <w:rsid w:val="004B0924"/>
    <w:pPr>
      <w:autoSpaceDE w:val="0"/>
      <w:autoSpaceDN w:val="0"/>
      <w:adjustRightInd w:val="0"/>
      <w:spacing w:after="0" w:line="240" w:lineRule="auto"/>
    </w:pPr>
    <w:rPr>
      <w:rFonts w:ascii="Montserrat" w:eastAsia="MS Mincho" w:hAnsi="Montserrat" w:cs="Montserrat"/>
      <w:color w:val="000000"/>
      <w:sz w:val="24"/>
      <w:szCs w:val="24"/>
      <w:lang w:eastAsia="es-ES"/>
    </w:rPr>
  </w:style>
  <w:style w:type="character" w:styleId="Nmerodepgina">
    <w:name w:val="page number"/>
    <w:basedOn w:val="Fuentedeprrafopredeter"/>
    <w:uiPriority w:val="99"/>
    <w:semiHidden/>
    <w:unhideWhenUsed/>
    <w:rsid w:val="004B0924"/>
  </w:style>
  <w:style w:type="paragraph" w:styleId="Descripcin">
    <w:name w:val="caption"/>
    <w:aliases w:val="caption"/>
    <w:basedOn w:val="Normal"/>
    <w:next w:val="Normal"/>
    <w:uiPriority w:val="35"/>
    <w:unhideWhenUsed/>
    <w:qFormat/>
    <w:rsid w:val="004B0924"/>
    <w:pPr>
      <w:spacing w:before="0" w:after="200" w:line="240" w:lineRule="auto"/>
    </w:pPr>
    <w:rPr>
      <w:rFonts w:ascii="Century Gothic" w:eastAsia="Calibri" w:hAnsi="Century Gothic" w:cs="Times New Roman"/>
      <w:i/>
      <w:iCs/>
      <w:color w:val="1F497D"/>
      <w:szCs w:val="18"/>
      <w:lang w:val="en-US"/>
    </w:rPr>
  </w:style>
  <w:style w:type="paragraph" w:styleId="Listaconnmeros2">
    <w:name w:val="List Number 2"/>
    <w:basedOn w:val="Normal"/>
    <w:uiPriority w:val="99"/>
    <w:unhideWhenUsed/>
    <w:rsid w:val="004B0924"/>
    <w:pPr>
      <w:numPr>
        <w:numId w:val="7"/>
      </w:numPr>
      <w:spacing w:before="0" w:after="0" w:line="312" w:lineRule="auto"/>
      <w:contextualSpacing/>
    </w:pPr>
    <w:rPr>
      <w:rFonts w:ascii="Century Gothic" w:eastAsia="Calibri" w:hAnsi="Century Gothic" w:cs="Times New Roman"/>
      <w:sz w:val="20"/>
      <w:szCs w:val="24"/>
      <w:lang w:val="en-US"/>
    </w:rPr>
  </w:style>
  <w:style w:type="paragraph" w:customStyle="1" w:styleId="level2">
    <w:name w:val="_level2"/>
    <w:rsid w:val="004B0924"/>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20" w:hanging="360"/>
      <w:jc w:val="both"/>
    </w:pPr>
    <w:rPr>
      <w:rFonts w:ascii="Times New Roman" w:eastAsia="Times New Roman" w:hAnsi="Times New Roman" w:cs="Times New Roman"/>
      <w:sz w:val="20"/>
      <w:szCs w:val="20"/>
      <w:lang w:val="es-ES_tradnl" w:eastAsia="es-ES"/>
    </w:rPr>
  </w:style>
  <w:style w:type="paragraph" w:customStyle="1" w:styleId="Texto">
    <w:name w:val="Texto"/>
    <w:rsid w:val="004B0924"/>
    <w:pPr>
      <w:spacing w:after="360" w:line="360" w:lineRule="auto"/>
      <w:ind w:left="144" w:right="144"/>
      <w:jc w:val="both"/>
    </w:pPr>
    <w:rPr>
      <w:rFonts w:ascii="Helvetica" w:eastAsia="Times New Roman" w:hAnsi="Helvetica" w:cs="Times New Roman"/>
      <w:szCs w:val="20"/>
      <w:lang w:val="es-ES_tradnl" w:eastAsia="es-ES"/>
    </w:rPr>
  </w:style>
  <w:style w:type="numbering" w:customStyle="1" w:styleId="Sinlista11">
    <w:name w:val="Sin lista11"/>
    <w:next w:val="Sinlista"/>
    <w:uiPriority w:val="99"/>
    <w:semiHidden/>
    <w:unhideWhenUsed/>
    <w:rsid w:val="004B0924"/>
  </w:style>
  <w:style w:type="paragraph" w:styleId="Prrafodelista">
    <w:name w:val="List Paragraph"/>
    <w:basedOn w:val="Normal"/>
    <w:uiPriority w:val="34"/>
    <w:rsid w:val="004B09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350905">
      <w:bodyDiv w:val="1"/>
      <w:marLeft w:val="0"/>
      <w:marRight w:val="0"/>
      <w:marTop w:val="0"/>
      <w:marBottom w:val="0"/>
      <w:divBdr>
        <w:top w:val="none" w:sz="0" w:space="0" w:color="auto"/>
        <w:left w:val="none" w:sz="0" w:space="0" w:color="auto"/>
        <w:bottom w:val="none" w:sz="0" w:space="0" w:color="auto"/>
        <w:right w:val="none" w:sz="0" w:space="0" w:color="auto"/>
      </w:divBdr>
    </w:div>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10</Pages>
  <Words>4246</Words>
  <Characters>23359</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11</cp:revision>
  <dcterms:created xsi:type="dcterms:W3CDTF">2024-10-25T20:10:00Z</dcterms:created>
  <dcterms:modified xsi:type="dcterms:W3CDTF">2024-11-05T18:19:00Z</dcterms:modified>
</cp:coreProperties>
</file>