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xml" ContentType="application/vnd.openxmlformats-officedocument.themeOverride+xml"/>
  <Override PartName="/word/charts/chart17.xml" ContentType="application/vnd.openxmlformats-officedocument.drawingml.chart+xml"/>
  <Override PartName="/word/theme/themeOverride2.xml" ContentType="application/vnd.openxmlformats-officedocument.themeOverride+xml"/>
  <Override PartName="/word/charts/chart18.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6FA5F6" w14:textId="75842DD0" w:rsidR="00E13CFF" w:rsidRPr="008E68A0" w:rsidRDefault="00E13CFF">
      <w:pPr>
        <w:rPr>
          <w:rFonts w:ascii="Noto Sans" w:hAnsi="Noto Sans" w:cs="Noto Sans"/>
        </w:rPr>
      </w:pPr>
    </w:p>
    <w:p w14:paraId="5D2B648F" w14:textId="613EFDC9" w:rsidR="00337975" w:rsidRPr="008E68A0" w:rsidRDefault="00337975" w:rsidP="0054369F">
      <w:pPr>
        <w:rPr>
          <w:rFonts w:ascii="Noto Sans" w:hAnsi="Noto Sans" w:cs="Noto Sans"/>
          <w:b/>
          <w:bCs/>
          <w:sz w:val="24"/>
          <w:szCs w:val="24"/>
          <w:highlight w:val="cyan"/>
        </w:rPr>
        <w:sectPr w:rsidR="00337975" w:rsidRPr="008E68A0" w:rsidSect="00E14DF2">
          <w:headerReference w:type="default" r:id="rId11"/>
          <w:footerReference w:type="default" r:id="rId12"/>
          <w:headerReference w:type="first" r:id="rId13"/>
          <w:footerReference w:type="first" r:id="rId14"/>
          <w:pgSz w:w="12240" w:h="15840"/>
          <w:pgMar w:top="1417" w:right="1701" w:bottom="1417" w:left="1701" w:header="708" w:footer="708" w:gutter="0"/>
          <w:cols w:space="708"/>
          <w:titlePg/>
          <w:docGrid w:linePitch="360"/>
        </w:sectPr>
      </w:pPr>
    </w:p>
    <w:sdt>
      <w:sdtPr>
        <w:rPr>
          <w:rFonts w:ascii="Montserrat" w:eastAsiaTheme="minorEastAsia" w:hAnsi="Montserrat" w:cs="Calibri"/>
          <w:bCs/>
          <w:caps w:val="0"/>
          <w:noProof/>
          <w:color w:val="9D2449"/>
          <w:sz w:val="22"/>
          <w:szCs w:val="22"/>
          <w:lang w:val="es-MX" w:eastAsia="ja-JP"/>
        </w:rPr>
        <w:id w:val="498621074"/>
        <w:docPartObj>
          <w:docPartGallery w:val="Table of Contents"/>
          <w:docPartUnique/>
        </w:docPartObj>
      </w:sdtPr>
      <w:sdtEndPr>
        <w:rPr>
          <w:rFonts w:ascii="Noto Sans" w:hAnsi="Noto Sans" w:cs="Noto Sans"/>
          <w:color w:val="auto"/>
          <w:sz w:val="24"/>
          <w:szCs w:val="24"/>
          <w:lang w:eastAsia="en-US"/>
        </w:rPr>
      </w:sdtEndPr>
      <w:sdtContent>
        <w:p w14:paraId="37C6EABD" w14:textId="327A3DEE" w:rsidR="000D12C6" w:rsidRPr="007F133A" w:rsidRDefault="000D12C6" w:rsidP="007F133A">
          <w:pPr>
            <w:pStyle w:val="TtuloTDC"/>
            <w:jc w:val="center"/>
            <w:rPr>
              <w:color w:val="9D2449"/>
            </w:rPr>
          </w:pPr>
          <w:r w:rsidRPr="007F133A">
            <w:rPr>
              <w:color w:val="9D2449"/>
            </w:rPr>
            <w:t>Conten</w:t>
          </w:r>
          <w:r w:rsidR="00026C98" w:rsidRPr="007F133A">
            <w:rPr>
              <w:color w:val="9D2449"/>
            </w:rPr>
            <w:t>ido</w:t>
          </w:r>
        </w:p>
        <w:p w14:paraId="4E213AB1" w14:textId="29340EFC" w:rsidR="00AF3AAF" w:rsidRDefault="000D12C6">
          <w:pPr>
            <w:pStyle w:val="TDC1"/>
            <w:rPr>
              <w:rFonts w:asciiTheme="minorHAnsi" w:eastAsiaTheme="minorEastAsia" w:hAnsiTheme="minorHAnsi" w:cstheme="minorBidi"/>
              <w:b w:val="0"/>
              <w:bCs w:val="0"/>
              <w:kern w:val="2"/>
              <w:lang w:eastAsia="es-MX"/>
              <w14:ligatures w14:val="standardContextual"/>
            </w:rPr>
          </w:pPr>
          <w:r w:rsidRPr="008E68A0">
            <w:rPr>
              <w:rFonts w:ascii="Noto Sans" w:hAnsi="Noto Sans" w:cs="Noto Sans"/>
              <w:noProof w:val="0"/>
              <w:sz w:val="22"/>
              <w:szCs w:val="22"/>
            </w:rPr>
            <w:fldChar w:fldCharType="begin"/>
          </w:r>
          <w:r w:rsidRPr="008E68A0">
            <w:rPr>
              <w:rFonts w:ascii="Noto Sans" w:hAnsi="Noto Sans" w:cs="Noto Sans"/>
              <w:sz w:val="22"/>
              <w:szCs w:val="22"/>
            </w:rPr>
            <w:instrText xml:space="preserve"> TOC \o "1-3" \h \z \u </w:instrText>
          </w:r>
          <w:r w:rsidRPr="008E68A0">
            <w:rPr>
              <w:rFonts w:ascii="Noto Sans" w:hAnsi="Noto Sans" w:cs="Noto Sans"/>
              <w:noProof w:val="0"/>
              <w:sz w:val="22"/>
              <w:szCs w:val="22"/>
            </w:rPr>
            <w:fldChar w:fldCharType="separate"/>
          </w:r>
          <w:hyperlink w:anchor="_Toc193372901" w:history="1">
            <w:r w:rsidR="00AF3AAF" w:rsidRPr="00D6335E">
              <w:rPr>
                <w:rStyle w:val="Hipervnculo"/>
                <w:rFonts w:ascii="Noto Sans" w:eastAsia="Calibri" w:hAnsi="Noto Sans" w:cs="Noto Sans"/>
                <w:caps/>
              </w:rPr>
              <w:t>INSTITUTO DE ECOLOGÍA</w:t>
            </w:r>
            <w:r w:rsidR="00AF3AAF">
              <w:rPr>
                <w:webHidden/>
              </w:rPr>
              <w:tab/>
            </w:r>
            <w:r w:rsidR="00AF3AAF">
              <w:rPr>
                <w:webHidden/>
              </w:rPr>
              <w:fldChar w:fldCharType="begin"/>
            </w:r>
            <w:r w:rsidR="00AF3AAF">
              <w:rPr>
                <w:webHidden/>
              </w:rPr>
              <w:instrText xml:space="preserve"> PAGEREF _Toc193372901 \h </w:instrText>
            </w:r>
            <w:r w:rsidR="00AF3AAF">
              <w:rPr>
                <w:webHidden/>
              </w:rPr>
            </w:r>
            <w:r w:rsidR="00AF3AAF">
              <w:rPr>
                <w:webHidden/>
              </w:rPr>
              <w:fldChar w:fldCharType="separate"/>
            </w:r>
            <w:r w:rsidR="005E1D0D">
              <w:rPr>
                <w:webHidden/>
              </w:rPr>
              <w:t>4</w:t>
            </w:r>
            <w:r w:rsidR="00AF3AAF">
              <w:rPr>
                <w:webHidden/>
              </w:rPr>
              <w:fldChar w:fldCharType="end"/>
            </w:r>
          </w:hyperlink>
        </w:p>
        <w:p w14:paraId="6BD56925" w14:textId="4A337ED9"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02" w:history="1">
            <w:r w:rsidRPr="00D6335E">
              <w:rPr>
                <w:rStyle w:val="Hipervnculo"/>
                <w:rFonts w:ascii="Noto Sans" w:hAnsi="Noto Sans" w:cs="Noto Sans"/>
              </w:rPr>
              <w:t>REFLEXIÓN AUTOCRÍTICA</w:t>
            </w:r>
            <w:r>
              <w:rPr>
                <w:webHidden/>
              </w:rPr>
              <w:tab/>
            </w:r>
            <w:r>
              <w:rPr>
                <w:webHidden/>
              </w:rPr>
              <w:fldChar w:fldCharType="begin"/>
            </w:r>
            <w:r>
              <w:rPr>
                <w:webHidden/>
              </w:rPr>
              <w:instrText xml:space="preserve"> PAGEREF _Toc193372902 \h </w:instrText>
            </w:r>
            <w:r>
              <w:rPr>
                <w:webHidden/>
              </w:rPr>
            </w:r>
            <w:r>
              <w:rPr>
                <w:webHidden/>
              </w:rPr>
              <w:fldChar w:fldCharType="separate"/>
            </w:r>
            <w:r w:rsidR="005E1D0D">
              <w:rPr>
                <w:webHidden/>
              </w:rPr>
              <w:t>6</w:t>
            </w:r>
            <w:r>
              <w:rPr>
                <w:webHidden/>
              </w:rPr>
              <w:fldChar w:fldCharType="end"/>
            </w:r>
          </w:hyperlink>
        </w:p>
        <w:p w14:paraId="752FB044" w14:textId="7E96B153"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03" w:history="1">
            <w:r w:rsidRPr="00D6335E">
              <w:rPr>
                <w:rStyle w:val="Hipervnculo"/>
                <w:rFonts w:ascii="Noto Sans" w:eastAsia="Calibri" w:hAnsi="Noto Sans" w:cs="Noto Sans"/>
                <w:caps/>
              </w:rPr>
              <w:t>SEGUIMIENTO DE LAS RECOMENDACIONES</w:t>
            </w:r>
            <w:r>
              <w:rPr>
                <w:webHidden/>
              </w:rPr>
              <w:tab/>
            </w:r>
            <w:r>
              <w:rPr>
                <w:webHidden/>
              </w:rPr>
              <w:fldChar w:fldCharType="begin"/>
            </w:r>
            <w:r>
              <w:rPr>
                <w:webHidden/>
              </w:rPr>
              <w:instrText xml:space="preserve"> PAGEREF _Toc193372903 \h </w:instrText>
            </w:r>
            <w:r>
              <w:rPr>
                <w:webHidden/>
              </w:rPr>
            </w:r>
            <w:r>
              <w:rPr>
                <w:webHidden/>
              </w:rPr>
              <w:fldChar w:fldCharType="separate"/>
            </w:r>
            <w:r w:rsidR="005E1D0D">
              <w:rPr>
                <w:webHidden/>
              </w:rPr>
              <w:t>19</w:t>
            </w:r>
            <w:r>
              <w:rPr>
                <w:webHidden/>
              </w:rPr>
              <w:fldChar w:fldCharType="end"/>
            </w:r>
          </w:hyperlink>
        </w:p>
        <w:p w14:paraId="418A1C69" w14:textId="6F99CAEC"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04" w:history="1">
            <w:r w:rsidRPr="00D6335E">
              <w:rPr>
                <w:rStyle w:val="Hipervnculo"/>
                <w:rFonts w:ascii="Noto Sans" w:eastAsia="Calibri" w:hAnsi="Noto Sans" w:cs="Noto Sans"/>
                <w:caps/>
              </w:rPr>
              <w:t>RESULTADOS DE LAS METAS PARA EL BIENESTAR</w:t>
            </w:r>
            <w:r>
              <w:rPr>
                <w:webHidden/>
              </w:rPr>
              <w:tab/>
            </w:r>
            <w:r>
              <w:rPr>
                <w:webHidden/>
              </w:rPr>
              <w:fldChar w:fldCharType="begin"/>
            </w:r>
            <w:r>
              <w:rPr>
                <w:webHidden/>
              </w:rPr>
              <w:instrText xml:space="preserve"> PAGEREF _Toc193372904 \h </w:instrText>
            </w:r>
            <w:r>
              <w:rPr>
                <w:webHidden/>
              </w:rPr>
            </w:r>
            <w:r>
              <w:rPr>
                <w:webHidden/>
              </w:rPr>
              <w:fldChar w:fldCharType="separate"/>
            </w:r>
            <w:r w:rsidR="005E1D0D">
              <w:rPr>
                <w:webHidden/>
              </w:rPr>
              <w:t>50</w:t>
            </w:r>
            <w:r>
              <w:rPr>
                <w:webHidden/>
              </w:rPr>
              <w:fldChar w:fldCharType="end"/>
            </w:r>
          </w:hyperlink>
        </w:p>
        <w:p w14:paraId="6A70BDC9" w14:textId="06810DD2"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05" w:history="1">
            <w:r w:rsidRPr="00D6335E">
              <w:rPr>
                <w:rStyle w:val="Hipervnculo"/>
                <w:rFonts w:ascii="Noto Sans" w:eastAsia="Calibri" w:hAnsi="Noto Sans" w:cs="Noto Sans"/>
                <w:caps/>
              </w:rPr>
              <w:t>Secretaría académica</w:t>
            </w:r>
            <w:r>
              <w:rPr>
                <w:webHidden/>
              </w:rPr>
              <w:tab/>
            </w:r>
            <w:r>
              <w:rPr>
                <w:webHidden/>
              </w:rPr>
              <w:fldChar w:fldCharType="begin"/>
            </w:r>
            <w:r>
              <w:rPr>
                <w:webHidden/>
              </w:rPr>
              <w:instrText xml:space="preserve"> PAGEREF _Toc193372905 \h </w:instrText>
            </w:r>
            <w:r>
              <w:rPr>
                <w:webHidden/>
              </w:rPr>
            </w:r>
            <w:r>
              <w:rPr>
                <w:webHidden/>
              </w:rPr>
              <w:fldChar w:fldCharType="separate"/>
            </w:r>
            <w:r w:rsidR="005E1D0D">
              <w:rPr>
                <w:webHidden/>
              </w:rPr>
              <w:t>57</w:t>
            </w:r>
            <w:r>
              <w:rPr>
                <w:webHidden/>
              </w:rPr>
              <w:fldChar w:fldCharType="end"/>
            </w:r>
          </w:hyperlink>
        </w:p>
        <w:p w14:paraId="022DB977" w14:textId="1F55AFED" w:rsidR="00AF3AAF" w:rsidRDefault="00AF3AAF">
          <w:pPr>
            <w:pStyle w:val="TDC2"/>
            <w:tabs>
              <w:tab w:val="right" w:leader="dot" w:pos="8828"/>
            </w:tabs>
            <w:rPr>
              <w:rFonts w:eastAsiaTheme="minorEastAsia"/>
              <w:noProof/>
              <w:kern w:val="2"/>
              <w:lang w:eastAsia="es-MX"/>
              <w14:ligatures w14:val="standardContextual"/>
            </w:rPr>
          </w:pPr>
          <w:hyperlink w:anchor="_Toc193372906" w:history="1">
            <w:r w:rsidRPr="00D6335E">
              <w:rPr>
                <w:rStyle w:val="Hipervnculo"/>
                <w:rFonts w:ascii="Noto Sans" w:hAnsi="Noto Sans" w:cs="Noto Sans"/>
                <w:noProof/>
              </w:rPr>
              <w:t>ACTIVIDADES SUSTANTIVAS</w:t>
            </w:r>
            <w:r>
              <w:rPr>
                <w:noProof/>
                <w:webHidden/>
              </w:rPr>
              <w:tab/>
            </w:r>
            <w:r>
              <w:rPr>
                <w:noProof/>
                <w:webHidden/>
              </w:rPr>
              <w:fldChar w:fldCharType="begin"/>
            </w:r>
            <w:r>
              <w:rPr>
                <w:noProof/>
                <w:webHidden/>
              </w:rPr>
              <w:instrText xml:space="preserve"> PAGEREF _Toc193372906 \h </w:instrText>
            </w:r>
            <w:r>
              <w:rPr>
                <w:noProof/>
                <w:webHidden/>
              </w:rPr>
            </w:r>
            <w:r>
              <w:rPr>
                <w:noProof/>
                <w:webHidden/>
              </w:rPr>
              <w:fldChar w:fldCharType="separate"/>
            </w:r>
            <w:r w:rsidR="005E1D0D">
              <w:rPr>
                <w:noProof/>
                <w:webHidden/>
              </w:rPr>
              <w:t>57</w:t>
            </w:r>
            <w:r>
              <w:rPr>
                <w:noProof/>
                <w:webHidden/>
              </w:rPr>
              <w:fldChar w:fldCharType="end"/>
            </w:r>
          </w:hyperlink>
        </w:p>
        <w:p w14:paraId="2F30BDDB" w14:textId="14A89448" w:rsidR="00AF3AAF" w:rsidRDefault="00AF3AAF">
          <w:pPr>
            <w:pStyle w:val="TDC3"/>
            <w:tabs>
              <w:tab w:val="right" w:leader="dot" w:pos="8828"/>
            </w:tabs>
            <w:rPr>
              <w:rFonts w:eastAsiaTheme="minorEastAsia"/>
              <w:noProof/>
              <w:kern w:val="2"/>
              <w:lang w:eastAsia="es-MX"/>
              <w14:ligatures w14:val="standardContextual"/>
            </w:rPr>
          </w:pPr>
          <w:hyperlink w:anchor="_Toc193372907" w:history="1">
            <w:r w:rsidRPr="00D6335E">
              <w:rPr>
                <w:rStyle w:val="Hipervnculo"/>
                <w:rFonts w:ascii="Noto Sans" w:hAnsi="Noto Sans" w:cs="Noto Sans"/>
                <w:b/>
                <w:bCs/>
                <w:noProof/>
              </w:rPr>
              <w:t>Personal de Ciencia y Tecnología</w:t>
            </w:r>
            <w:r>
              <w:rPr>
                <w:noProof/>
                <w:webHidden/>
              </w:rPr>
              <w:tab/>
            </w:r>
            <w:r>
              <w:rPr>
                <w:noProof/>
                <w:webHidden/>
              </w:rPr>
              <w:fldChar w:fldCharType="begin"/>
            </w:r>
            <w:r>
              <w:rPr>
                <w:noProof/>
                <w:webHidden/>
              </w:rPr>
              <w:instrText xml:space="preserve"> PAGEREF _Toc193372907 \h </w:instrText>
            </w:r>
            <w:r>
              <w:rPr>
                <w:noProof/>
                <w:webHidden/>
              </w:rPr>
            </w:r>
            <w:r>
              <w:rPr>
                <w:noProof/>
                <w:webHidden/>
              </w:rPr>
              <w:fldChar w:fldCharType="separate"/>
            </w:r>
            <w:r w:rsidR="005E1D0D">
              <w:rPr>
                <w:noProof/>
                <w:webHidden/>
              </w:rPr>
              <w:t>57</w:t>
            </w:r>
            <w:r>
              <w:rPr>
                <w:noProof/>
                <w:webHidden/>
              </w:rPr>
              <w:fldChar w:fldCharType="end"/>
            </w:r>
          </w:hyperlink>
        </w:p>
        <w:p w14:paraId="7BF05A2B" w14:textId="077D054E" w:rsidR="00AF3AAF" w:rsidRDefault="00AF3AAF">
          <w:pPr>
            <w:pStyle w:val="TDC3"/>
            <w:tabs>
              <w:tab w:val="right" w:leader="dot" w:pos="8828"/>
            </w:tabs>
            <w:rPr>
              <w:rFonts w:eastAsiaTheme="minorEastAsia"/>
              <w:noProof/>
              <w:kern w:val="2"/>
              <w:lang w:eastAsia="es-MX"/>
              <w14:ligatures w14:val="standardContextual"/>
            </w:rPr>
          </w:pPr>
          <w:hyperlink w:anchor="_Toc193372908" w:history="1">
            <w:r w:rsidRPr="00D6335E">
              <w:rPr>
                <w:rStyle w:val="Hipervnculo"/>
                <w:rFonts w:ascii="Noto Sans" w:hAnsi="Noto Sans" w:cs="Noto Sans"/>
                <w:b/>
                <w:bCs/>
                <w:noProof/>
              </w:rPr>
              <w:t>Desarrollo y avances institucionales</w:t>
            </w:r>
            <w:r>
              <w:rPr>
                <w:noProof/>
                <w:webHidden/>
              </w:rPr>
              <w:tab/>
            </w:r>
            <w:r>
              <w:rPr>
                <w:noProof/>
                <w:webHidden/>
              </w:rPr>
              <w:fldChar w:fldCharType="begin"/>
            </w:r>
            <w:r>
              <w:rPr>
                <w:noProof/>
                <w:webHidden/>
              </w:rPr>
              <w:instrText xml:space="preserve"> PAGEREF _Toc193372908 \h </w:instrText>
            </w:r>
            <w:r>
              <w:rPr>
                <w:noProof/>
                <w:webHidden/>
              </w:rPr>
            </w:r>
            <w:r>
              <w:rPr>
                <w:noProof/>
                <w:webHidden/>
              </w:rPr>
              <w:fldChar w:fldCharType="separate"/>
            </w:r>
            <w:r w:rsidR="005E1D0D">
              <w:rPr>
                <w:noProof/>
                <w:webHidden/>
              </w:rPr>
              <w:t>64</w:t>
            </w:r>
            <w:r>
              <w:rPr>
                <w:noProof/>
                <w:webHidden/>
              </w:rPr>
              <w:fldChar w:fldCharType="end"/>
            </w:r>
          </w:hyperlink>
        </w:p>
        <w:p w14:paraId="4EC00BC5" w14:textId="7B1DDB06"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09" w:history="1">
            <w:r w:rsidRPr="00D6335E">
              <w:rPr>
                <w:rStyle w:val="Hipervnculo"/>
                <w:rFonts w:ascii="Noto Sans" w:eastAsia="Calibri" w:hAnsi="Noto Sans" w:cs="Noto Sans"/>
                <w:caps/>
              </w:rPr>
              <w:t>REDES ACADÉMICAS</w:t>
            </w:r>
            <w:r>
              <w:rPr>
                <w:webHidden/>
              </w:rPr>
              <w:tab/>
            </w:r>
            <w:r>
              <w:rPr>
                <w:webHidden/>
              </w:rPr>
              <w:fldChar w:fldCharType="begin"/>
            </w:r>
            <w:r>
              <w:rPr>
                <w:webHidden/>
              </w:rPr>
              <w:instrText xml:space="preserve"> PAGEREF _Toc193372909 \h </w:instrText>
            </w:r>
            <w:r>
              <w:rPr>
                <w:webHidden/>
              </w:rPr>
            </w:r>
            <w:r>
              <w:rPr>
                <w:webHidden/>
              </w:rPr>
              <w:fldChar w:fldCharType="separate"/>
            </w:r>
            <w:r w:rsidR="005E1D0D">
              <w:rPr>
                <w:webHidden/>
              </w:rPr>
              <w:t>78</w:t>
            </w:r>
            <w:r>
              <w:rPr>
                <w:webHidden/>
              </w:rPr>
              <w:fldChar w:fldCharType="end"/>
            </w:r>
          </w:hyperlink>
        </w:p>
        <w:p w14:paraId="389070FD" w14:textId="1874CD79" w:rsidR="00AF3AAF" w:rsidRDefault="00AF3AAF">
          <w:pPr>
            <w:pStyle w:val="TDC2"/>
            <w:tabs>
              <w:tab w:val="right" w:leader="dot" w:pos="8828"/>
            </w:tabs>
            <w:rPr>
              <w:rFonts w:eastAsiaTheme="minorEastAsia"/>
              <w:noProof/>
              <w:kern w:val="2"/>
              <w:lang w:eastAsia="es-MX"/>
              <w14:ligatures w14:val="standardContextual"/>
            </w:rPr>
          </w:pPr>
          <w:hyperlink w:anchor="_Toc193372910" w:history="1">
            <w:r w:rsidRPr="00D6335E">
              <w:rPr>
                <w:rStyle w:val="Hipervnculo"/>
                <w:rFonts w:ascii="Noto Sans" w:eastAsia="Calibri" w:hAnsi="Noto Sans" w:cs="Noto Sans"/>
                <w:noProof/>
              </w:rPr>
              <w:t>RED DE AMBIENTE Y SUSTENTABILIDAD</w:t>
            </w:r>
            <w:r>
              <w:rPr>
                <w:noProof/>
                <w:webHidden/>
              </w:rPr>
              <w:tab/>
            </w:r>
            <w:r>
              <w:rPr>
                <w:noProof/>
                <w:webHidden/>
              </w:rPr>
              <w:fldChar w:fldCharType="begin"/>
            </w:r>
            <w:r>
              <w:rPr>
                <w:noProof/>
                <w:webHidden/>
              </w:rPr>
              <w:instrText xml:space="preserve"> PAGEREF _Toc193372910 \h </w:instrText>
            </w:r>
            <w:r>
              <w:rPr>
                <w:noProof/>
                <w:webHidden/>
              </w:rPr>
            </w:r>
            <w:r>
              <w:rPr>
                <w:noProof/>
                <w:webHidden/>
              </w:rPr>
              <w:fldChar w:fldCharType="separate"/>
            </w:r>
            <w:r w:rsidR="005E1D0D">
              <w:rPr>
                <w:noProof/>
                <w:webHidden/>
              </w:rPr>
              <w:t>78</w:t>
            </w:r>
            <w:r>
              <w:rPr>
                <w:noProof/>
                <w:webHidden/>
              </w:rPr>
              <w:fldChar w:fldCharType="end"/>
            </w:r>
          </w:hyperlink>
        </w:p>
        <w:p w14:paraId="184B6D62" w14:textId="6D558EF7" w:rsidR="00AF3AAF" w:rsidRDefault="00AF3AAF">
          <w:pPr>
            <w:pStyle w:val="TDC2"/>
            <w:tabs>
              <w:tab w:val="right" w:leader="dot" w:pos="8828"/>
            </w:tabs>
            <w:rPr>
              <w:rFonts w:eastAsiaTheme="minorEastAsia"/>
              <w:noProof/>
              <w:kern w:val="2"/>
              <w:lang w:eastAsia="es-MX"/>
              <w14:ligatures w14:val="standardContextual"/>
            </w:rPr>
          </w:pPr>
          <w:hyperlink w:anchor="_Toc193372911" w:history="1">
            <w:r w:rsidRPr="00D6335E">
              <w:rPr>
                <w:rStyle w:val="Hipervnculo"/>
                <w:rFonts w:ascii="Noto Sans" w:eastAsia="Calibri" w:hAnsi="Noto Sans" w:cs="Noto Sans"/>
                <w:noProof/>
              </w:rPr>
              <w:t>RED DE BIODIVERSIDAD Y SISTEMÁTICA</w:t>
            </w:r>
            <w:r>
              <w:rPr>
                <w:noProof/>
                <w:webHidden/>
              </w:rPr>
              <w:tab/>
            </w:r>
            <w:r>
              <w:rPr>
                <w:noProof/>
                <w:webHidden/>
              </w:rPr>
              <w:fldChar w:fldCharType="begin"/>
            </w:r>
            <w:r>
              <w:rPr>
                <w:noProof/>
                <w:webHidden/>
              </w:rPr>
              <w:instrText xml:space="preserve"> PAGEREF _Toc193372911 \h </w:instrText>
            </w:r>
            <w:r>
              <w:rPr>
                <w:noProof/>
                <w:webHidden/>
              </w:rPr>
            </w:r>
            <w:r>
              <w:rPr>
                <w:noProof/>
                <w:webHidden/>
              </w:rPr>
              <w:fldChar w:fldCharType="separate"/>
            </w:r>
            <w:r w:rsidR="005E1D0D">
              <w:rPr>
                <w:noProof/>
                <w:webHidden/>
              </w:rPr>
              <w:t>79</w:t>
            </w:r>
            <w:r>
              <w:rPr>
                <w:noProof/>
                <w:webHidden/>
              </w:rPr>
              <w:fldChar w:fldCharType="end"/>
            </w:r>
          </w:hyperlink>
        </w:p>
        <w:p w14:paraId="20B0096B" w14:textId="5A26F64B" w:rsidR="00AF3AAF" w:rsidRDefault="00AF3AAF">
          <w:pPr>
            <w:pStyle w:val="TDC2"/>
            <w:tabs>
              <w:tab w:val="right" w:leader="dot" w:pos="8828"/>
            </w:tabs>
            <w:rPr>
              <w:rFonts w:eastAsiaTheme="minorEastAsia"/>
              <w:noProof/>
              <w:kern w:val="2"/>
              <w:lang w:eastAsia="es-MX"/>
              <w14:ligatures w14:val="standardContextual"/>
            </w:rPr>
          </w:pPr>
          <w:hyperlink w:anchor="_Toc193372912" w:history="1">
            <w:r w:rsidRPr="00D6335E">
              <w:rPr>
                <w:rStyle w:val="Hipervnculo"/>
                <w:rFonts w:ascii="Noto Sans" w:eastAsia="Calibri" w:hAnsi="Noto Sans" w:cs="Noto Sans"/>
                <w:noProof/>
                <w:lang w:val="es-ES_tradnl"/>
              </w:rPr>
              <w:t>RED DE BIOLOGÍA EVOLUTIVA</w:t>
            </w:r>
            <w:r>
              <w:rPr>
                <w:noProof/>
                <w:webHidden/>
              </w:rPr>
              <w:tab/>
            </w:r>
            <w:r>
              <w:rPr>
                <w:noProof/>
                <w:webHidden/>
              </w:rPr>
              <w:fldChar w:fldCharType="begin"/>
            </w:r>
            <w:r>
              <w:rPr>
                <w:noProof/>
                <w:webHidden/>
              </w:rPr>
              <w:instrText xml:space="preserve"> PAGEREF _Toc193372912 \h </w:instrText>
            </w:r>
            <w:r>
              <w:rPr>
                <w:noProof/>
                <w:webHidden/>
              </w:rPr>
            </w:r>
            <w:r>
              <w:rPr>
                <w:noProof/>
                <w:webHidden/>
              </w:rPr>
              <w:fldChar w:fldCharType="separate"/>
            </w:r>
            <w:r w:rsidR="005E1D0D">
              <w:rPr>
                <w:noProof/>
                <w:webHidden/>
              </w:rPr>
              <w:t>81</w:t>
            </w:r>
            <w:r>
              <w:rPr>
                <w:noProof/>
                <w:webHidden/>
              </w:rPr>
              <w:fldChar w:fldCharType="end"/>
            </w:r>
          </w:hyperlink>
        </w:p>
        <w:p w14:paraId="1C6605EC" w14:textId="211888FF" w:rsidR="00AF3AAF" w:rsidRDefault="00AF3AAF">
          <w:pPr>
            <w:pStyle w:val="TDC2"/>
            <w:tabs>
              <w:tab w:val="right" w:leader="dot" w:pos="8828"/>
            </w:tabs>
            <w:rPr>
              <w:rFonts w:eastAsiaTheme="minorEastAsia"/>
              <w:noProof/>
              <w:kern w:val="2"/>
              <w:lang w:eastAsia="es-MX"/>
              <w14:ligatures w14:val="standardContextual"/>
            </w:rPr>
          </w:pPr>
          <w:hyperlink w:anchor="_Toc193372913" w:history="1">
            <w:r w:rsidRPr="00D6335E">
              <w:rPr>
                <w:rStyle w:val="Hipervnculo"/>
                <w:rFonts w:ascii="Noto Sans" w:eastAsia="Calibri" w:hAnsi="Noto Sans" w:cs="Noto Sans"/>
                <w:noProof/>
                <w:lang w:val="es-ES_tradnl"/>
              </w:rPr>
              <w:t>RED DE BIOLOGÍA Y CONSERVACIÓN DE VERTEBRADOS</w:t>
            </w:r>
            <w:r>
              <w:rPr>
                <w:noProof/>
                <w:webHidden/>
              </w:rPr>
              <w:tab/>
            </w:r>
            <w:r>
              <w:rPr>
                <w:noProof/>
                <w:webHidden/>
              </w:rPr>
              <w:fldChar w:fldCharType="begin"/>
            </w:r>
            <w:r>
              <w:rPr>
                <w:noProof/>
                <w:webHidden/>
              </w:rPr>
              <w:instrText xml:space="preserve"> PAGEREF _Toc193372913 \h </w:instrText>
            </w:r>
            <w:r>
              <w:rPr>
                <w:noProof/>
                <w:webHidden/>
              </w:rPr>
            </w:r>
            <w:r>
              <w:rPr>
                <w:noProof/>
                <w:webHidden/>
              </w:rPr>
              <w:fldChar w:fldCharType="separate"/>
            </w:r>
            <w:r w:rsidR="005E1D0D">
              <w:rPr>
                <w:noProof/>
                <w:webHidden/>
              </w:rPr>
              <w:t>82</w:t>
            </w:r>
            <w:r>
              <w:rPr>
                <w:noProof/>
                <w:webHidden/>
              </w:rPr>
              <w:fldChar w:fldCharType="end"/>
            </w:r>
          </w:hyperlink>
        </w:p>
        <w:p w14:paraId="10FDDD1E" w14:textId="1E4FB92E" w:rsidR="00AF3AAF" w:rsidRDefault="00AF3AAF">
          <w:pPr>
            <w:pStyle w:val="TDC2"/>
            <w:tabs>
              <w:tab w:val="right" w:leader="dot" w:pos="8828"/>
            </w:tabs>
            <w:rPr>
              <w:rFonts w:eastAsiaTheme="minorEastAsia"/>
              <w:noProof/>
              <w:kern w:val="2"/>
              <w:lang w:eastAsia="es-MX"/>
              <w14:ligatures w14:val="standardContextual"/>
            </w:rPr>
          </w:pPr>
          <w:hyperlink w:anchor="_Toc193372914" w:history="1">
            <w:r w:rsidRPr="00D6335E">
              <w:rPr>
                <w:rStyle w:val="Hipervnculo"/>
                <w:rFonts w:ascii="Noto Sans" w:eastAsia="Calibri" w:hAnsi="Noto Sans" w:cs="Noto Sans"/>
                <w:noProof/>
                <w:lang w:val="es-ES_tradnl"/>
              </w:rPr>
              <w:t>RED DE DIVERSIDAD BIOLÓGICA DEL OCCIDENTE MEXICANO</w:t>
            </w:r>
            <w:r>
              <w:rPr>
                <w:noProof/>
                <w:webHidden/>
              </w:rPr>
              <w:tab/>
            </w:r>
            <w:r>
              <w:rPr>
                <w:noProof/>
                <w:webHidden/>
              </w:rPr>
              <w:fldChar w:fldCharType="begin"/>
            </w:r>
            <w:r>
              <w:rPr>
                <w:noProof/>
                <w:webHidden/>
              </w:rPr>
              <w:instrText xml:space="preserve"> PAGEREF _Toc193372914 \h </w:instrText>
            </w:r>
            <w:r>
              <w:rPr>
                <w:noProof/>
                <w:webHidden/>
              </w:rPr>
            </w:r>
            <w:r>
              <w:rPr>
                <w:noProof/>
                <w:webHidden/>
              </w:rPr>
              <w:fldChar w:fldCharType="separate"/>
            </w:r>
            <w:r w:rsidR="005E1D0D">
              <w:rPr>
                <w:noProof/>
                <w:webHidden/>
              </w:rPr>
              <w:t>84</w:t>
            </w:r>
            <w:r>
              <w:rPr>
                <w:noProof/>
                <w:webHidden/>
              </w:rPr>
              <w:fldChar w:fldCharType="end"/>
            </w:r>
          </w:hyperlink>
        </w:p>
        <w:p w14:paraId="76188C15" w14:textId="0C05F88C" w:rsidR="00AF3AAF" w:rsidRDefault="00AF3AAF">
          <w:pPr>
            <w:pStyle w:val="TDC2"/>
            <w:tabs>
              <w:tab w:val="right" w:leader="dot" w:pos="8828"/>
            </w:tabs>
            <w:rPr>
              <w:rFonts w:eastAsiaTheme="minorEastAsia"/>
              <w:noProof/>
              <w:kern w:val="2"/>
              <w:lang w:eastAsia="es-MX"/>
              <w14:ligatures w14:val="standardContextual"/>
            </w:rPr>
          </w:pPr>
          <w:hyperlink w:anchor="_Toc193372915" w:history="1">
            <w:r w:rsidRPr="00D6335E">
              <w:rPr>
                <w:rStyle w:val="Hipervnculo"/>
                <w:rFonts w:ascii="Noto Sans" w:eastAsia="Calibri" w:hAnsi="Noto Sans" w:cs="Noto Sans"/>
                <w:noProof/>
                <w:lang w:val="es-ES_tradnl"/>
              </w:rPr>
              <w:t>RED DE ECOETOLOGÍA</w:t>
            </w:r>
            <w:r>
              <w:rPr>
                <w:noProof/>
                <w:webHidden/>
              </w:rPr>
              <w:tab/>
            </w:r>
            <w:r>
              <w:rPr>
                <w:noProof/>
                <w:webHidden/>
              </w:rPr>
              <w:fldChar w:fldCharType="begin"/>
            </w:r>
            <w:r>
              <w:rPr>
                <w:noProof/>
                <w:webHidden/>
              </w:rPr>
              <w:instrText xml:space="preserve"> PAGEREF _Toc193372915 \h </w:instrText>
            </w:r>
            <w:r>
              <w:rPr>
                <w:noProof/>
                <w:webHidden/>
              </w:rPr>
            </w:r>
            <w:r>
              <w:rPr>
                <w:noProof/>
                <w:webHidden/>
              </w:rPr>
              <w:fldChar w:fldCharType="separate"/>
            </w:r>
            <w:r w:rsidR="005E1D0D">
              <w:rPr>
                <w:noProof/>
                <w:webHidden/>
              </w:rPr>
              <w:t>85</w:t>
            </w:r>
            <w:r>
              <w:rPr>
                <w:noProof/>
                <w:webHidden/>
              </w:rPr>
              <w:fldChar w:fldCharType="end"/>
            </w:r>
          </w:hyperlink>
        </w:p>
        <w:p w14:paraId="26C2E6B6" w14:textId="5986C52B" w:rsidR="00AF3AAF" w:rsidRDefault="00AF3AAF">
          <w:pPr>
            <w:pStyle w:val="TDC2"/>
            <w:tabs>
              <w:tab w:val="right" w:leader="dot" w:pos="8828"/>
            </w:tabs>
            <w:rPr>
              <w:rFonts w:eastAsiaTheme="minorEastAsia"/>
              <w:noProof/>
              <w:kern w:val="2"/>
              <w:lang w:eastAsia="es-MX"/>
              <w14:ligatures w14:val="standardContextual"/>
            </w:rPr>
          </w:pPr>
          <w:hyperlink w:anchor="_Toc193372916" w:history="1">
            <w:r w:rsidRPr="00D6335E">
              <w:rPr>
                <w:rStyle w:val="Hipervnculo"/>
                <w:rFonts w:ascii="Noto Sans" w:hAnsi="Noto Sans" w:cs="Noto Sans"/>
                <w:noProof/>
              </w:rPr>
              <w:t>RED DE ECOLOGÍA FUNCIONAL</w:t>
            </w:r>
            <w:r>
              <w:rPr>
                <w:noProof/>
                <w:webHidden/>
              </w:rPr>
              <w:tab/>
            </w:r>
            <w:r>
              <w:rPr>
                <w:noProof/>
                <w:webHidden/>
              </w:rPr>
              <w:fldChar w:fldCharType="begin"/>
            </w:r>
            <w:r>
              <w:rPr>
                <w:noProof/>
                <w:webHidden/>
              </w:rPr>
              <w:instrText xml:space="preserve"> PAGEREF _Toc193372916 \h </w:instrText>
            </w:r>
            <w:r>
              <w:rPr>
                <w:noProof/>
                <w:webHidden/>
              </w:rPr>
            </w:r>
            <w:r>
              <w:rPr>
                <w:noProof/>
                <w:webHidden/>
              </w:rPr>
              <w:fldChar w:fldCharType="separate"/>
            </w:r>
            <w:r w:rsidR="005E1D0D">
              <w:rPr>
                <w:noProof/>
                <w:webHidden/>
              </w:rPr>
              <w:t>87</w:t>
            </w:r>
            <w:r>
              <w:rPr>
                <w:noProof/>
                <w:webHidden/>
              </w:rPr>
              <w:fldChar w:fldCharType="end"/>
            </w:r>
          </w:hyperlink>
        </w:p>
        <w:p w14:paraId="1E1988F2" w14:textId="152259EB" w:rsidR="00AF3AAF" w:rsidRDefault="00AF3AAF">
          <w:pPr>
            <w:pStyle w:val="TDC2"/>
            <w:tabs>
              <w:tab w:val="right" w:leader="dot" w:pos="8828"/>
            </w:tabs>
            <w:rPr>
              <w:rFonts w:eastAsiaTheme="minorEastAsia"/>
              <w:noProof/>
              <w:kern w:val="2"/>
              <w:lang w:eastAsia="es-MX"/>
              <w14:ligatures w14:val="standardContextual"/>
            </w:rPr>
          </w:pPr>
          <w:hyperlink w:anchor="_Toc193372917" w:history="1">
            <w:r w:rsidRPr="00D6335E">
              <w:rPr>
                <w:rStyle w:val="Hipervnculo"/>
                <w:rFonts w:ascii="Noto Sans" w:eastAsia="Calibri" w:hAnsi="Noto Sans" w:cs="Noto Sans"/>
                <w:noProof/>
                <w:lang w:val="es-ES_tradnl"/>
              </w:rPr>
              <w:t>RED DE ESTUDIOS MOLECULARES AVANZADOS</w:t>
            </w:r>
            <w:r>
              <w:rPr>
                <w:noProof/>
                <w:webHidden/>
              </w:rPr>
              <w:tab/>
            </w:r>
            <w:r>
              <w:rPr>
                <w:noProof/>
                <w:webHidden/>
              </w:rPr>
              <w:fldChar w:fldCharType="begin"/>
            </w:r>
            <w:r>
              <w:rPr>
                <w:noProof/>
                <w:webHidden/>
              </w:rPr>
              <w:instrText xml:space="preserve"> PAGEREF _Toc193372917 \h </w:instrText>
            </w:r>
            <w:r>
              <w:rPr>
                <w:noProof/>
                <w:webHidden/>
              </w:rPr>
            </w:r>
            <w:r>
              <w:rPr>
                <w:noProof/>
                <w:webHidden/>
              </w:rPr>
              <w:fldChar w:fldCharType="separate"/>
            </w:r>
            <w:r w:rsidR="005E1D0D">
              <w:rPr>
                <w:noProof/>
                <w:webHidden/>
              </w:rPr>
              <w:t>88</w:t>
            </w:r>
            <w:r>
              <w:rPr>
                <w:noProof/>
                <w:webHidden/>
              </w:rPr>
              <w:fldChar w:fldCharType="end"/>
            </w:r>
          </w:hyperlink>
        </w:p>
        <w:p w14:paraId="54A76190" w14:textId="75FAD71A" w:rsidR="00AF3AAF" w:rsidRDefault="00AF3AAF">
          <w:pPr>
            <w:pStyle w:val="TDC2"/>
            <w:tabs>
              <w:tab w:val="right" w:leader="dot" w:pos="8828"/>
            </w:tabs>
            <w:rPr>
              <w:rFonts w:eastAsiaTheme="minorEastAsia"/>
              <w:noProof/>
              <w:kern w:val="2"/>
              <w:lang w:eastAsia="es-MX"/>
              <w14:ligatures w14:val="standardContextual"/>
            </w:rPr>
          </w:pPr>
          <w:hyperlink w:anchor="_Toc193372918" w:history="1">
            <w:r w:rsidRPr="00D6335E">
              <w:rPr>
                <w:rStyle w:val="Hipervnculo"/>
                <w:rFonts w:ascii="Noto Sans" w:eastAsia="Calibri" w:hAnsi="Noto Sans" w:cs="Noto Sans"/>
                <w:noProof/>
                <w:lang w:val="es-ES_tradnl"/>
              </w:rPr>
              <w:t>RED DE INTERACCIONES MULTITRÓFICAS</w:t>
            </w:r>
            <w:r>
              <w:rPr>
                <w:noProof/>
                <w:webHidden/>
              </w:rPr>
              <w:tab/>
            </w:r>
            <w:r>
              <w:rPr>
                <w:noProof/>
                <w:webHidden/>
              </w:rPr>
              <w:fldChar w:fldCharType="begin"/>
            </w:r>
            <w:r>
              <w:rPr>
                <w:noProof/>
                <w:webHidden/>
              </w:rPr>
              <w:instrText xml:space="preserve"> PAGEREF _Toc193372918 \h </w:instrText>
            </w:r>
            <w:r>
              <w:rPr>
                <w:noProof/>
                <w:webHidden/>
              </w:rPr>
            </w:r>
            <w:r>
              <w:rPr>
                <w:noProof/>
                <w:webHidden/>
              </w:rPr>
              <w:fldChar w:fldCharType="separate"/>
            </w:r>
            <w:r w:rsidR="005E1D0D">
              <w:rPr>
                <w:noProof/>
                <w:webHidden/>
              </w:rPr>
              <w:t>89</w:t>
            </w:r>
            <w:r>
              <w:rPr>
                <w:noProof/>
                <w:webHidden/>
              </w:rPr>
              <w:fldChar w:fldCharType="end"/>
            </w:r>
          </w:hyperlink>
        </w:p>
        <w:p w14:paraId="3456AD40" w14:textId="2A9658DA" w:rsidR="00AF3AAF" w:rsidRDefault="00AF3AAF">
          <w:pPr>
            <w:pStyle w:val="TDC2"/>
            <w:tabs>
              <w:tab w:val="right" w:leader="dot" w:pos="8828"/>
            </w:tabs>
            <w:rPr>
              <w:rFonts w:eastAsiaTheme="minorEastAsia"/>
              <w:noProof/>
              <w:kern w:val="2"/>
              <w:lang w:eastAsia="es-MX"/>
              <w14:ligatures w14:val="standardContextual"/>
            </w:rPr>
          </w:pPr>
          <w:hyperlink w:anchor="_Toc193372919" w:history="1">
            <w:r w:rsidRPr="00D6335E">
              <w:rPr>
                <w:rStyle w:val="Hipervnculo"/>
                <w:rFonts w:ascii="Noto Sans" w:eastAsia="Calibri" w:hAnsi="Noto Sans" w:cs="Noto Sans"/>
                <w:noProof/>
                <w:lang w:val="es-ES_tradnl"/>
              </w:rPr>
              <w:t>RED DE MANEJO BIORRACIONAL DE PLAGAS Y VECTORES</w:t>
            </w:r>
            <w:r>
              <w:rPr>
                <w:noProof/>
                <w:webHidden/>
              </w:rPr>
              <w:tab/>
            </w:r>
            <w:r>
              <w:rPr>
                <w:noProof/>
                <w:webHidden/>
              </w:rPr>
              <w:fldChar w:fldCharType="begin"/>
            </w:r>
            <w:r>
              <w:rPr>
                <w:noProof/>
                <w:webHidden/>
              </w:rPr>
              <w:instrText xml:space="preserve"> PAGEREF _Toc193372919 \h </w:instrText>
            </w:r>
            <w:r>
              <w:rPr>
                <w:noProof/>
                <w:webHidden/>
              </w:rPr>
            </w:r>
            <w:r>
              <w:rPr>
                <w:noProof/>
                <w:webHidden/>
              </w:rPr>
              <w:fldChar w:fldCharType="separate"/>
            </w:r>
            <w:r w:rsidR="005E1D0D">
              <w:rPr>
                <w:noProof/>
                <w:webHidden/>
              </w:rPr>
              <w:t>91</w:t>
            </w:r>
            <w:r>
              <w:rPr>
                <w:noProof/>
                <w:webHidden/>
              </w:rPr>
              <w:fldChar w:fldCharType="end"/>
            </w:r>
          </w:hyperlink>
        </w:p>
        <w:p w14:paraId="7C414537" w14:textId="4FE05BE7" w:rsidR="00AF3AAF" w:rsidRDefault="00AF3AAF">
          <w:pPr>
            <w:pStyle w:val="TDC2"/>
            <w:tabs>
              <w:tab w:val="right" w:leader="dot" w:pos="8828"/>
            </w:tabs>
            <w:rPr>
              <w:rFonts w:eastAsiaTheme="minorEastAsia"/>
              <w:noProof/>
              <w:kern w:val="2"/>
              <w:lang w:eastAsia="es-MX"/>
              <w14:ligatures w14:val="standardContextual"/>
            </w:rPr>
          </w:pPr>
          <w:hyperlink w:anchor="_Toc193372920" w:history="1">
            <w:r w:rsidRPr="00D6335E">
              <w:rPr>
                <w:rStyle w:val="Hipervnculo"/>
                <w:rFonts w:ascii="Noto Sans" w:eastAsia="Calibri" w:hAnsi="Noto Sans" w:cs="Noto Sans"/>
                <w:noProof/>
                <w:lang w:val="es-ES_tradnl"/>
              </w:rPr>
              <w:t>RED DE MANEJO BIOTECNOLÓGICO DE RECURSOS</w:t>
            </w:r>
            <w:r>
              <w:rPr>
                <w:noProof/>
                <w:webHidden/>
              </w:rPr>
              <w:tab/>
            </w:r>
            <w:r>
              <w:rPr>
                <w:noProof/>
                <w:webHidden/>
              </w:rPr>
              <w:fldChar w:fldCharType="begin"/>
            </w:r>
            <w:r>
              <w:rPr>
                <w:noProof/>
                <w:webHidden/>
              </w:rPr>
              <w:instrText xml:space="preserve"> PAGEREF _Toc193372920 \h </w:instrText>
            </w:r>
            <w:r>
              <w:rPr>
                <w:noProof/>
                <w:webHidden/>
              </w:rPr>
            </w:r>
            <w:r>
              <w:rPr>
                <w:noProof/>
                <w:webHidden/>
              </w:rPr>
              <w:fldChar w:fldCharType="separate"/>
            </w:r>
            <w:r w:rsidR="005E1D0D">
              <w:rPr>
                <w:noProof/>
                <w:webHidden/>
              </w:rPr>
              <w:t>92</w:t>
            </w:r>
            <w:r>
              <w:rPr>
                <w:noProof/>
                <w:webHidden/>
              </w:rPr>
              <w:fldChar w:fldCharType="end"/>
            </w:r>
          </w:hyperlink>
        </w:p>
        <w:p w14:paraId="6F094E6E" w14:textId="4773E61F"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21" w:history="1">
            <w:r w:rsidRPr="00D6335E">
              <w:rPr>
                <w:rStyle w:val="Hipervnculo"/>
                <w:rFonts w:ascii="Noto Sans" w:eastAsia="Calibri" w:hAnsi="Noto Sans" w:cs="Noto Sans"/>
                <w:caps/>
              </w:rPr>
              <w:t>SECRETARÍA DE POSGRADO</w:t>
            </w:r>
            <w:r>
              <w:rPr>
                <w:webHidden/>
              </w:rPr>
              <w:tab/>
            </w:r>
            <w:r>
              <w:rPr>
                <w:webHidden/>
              </w:rPr>
              <w:fldChar w:fldCharType="begin"/>
            </w:r>
            <w:r>
              <w:rPr>
                <w:webHidden/>
              </w:rPr>
              <w:instrText xml:space="preserve"> PAGEREF _Toc193372921 \h </w:instrText>
            </w:r>
            <w:r>
              <w:rPr>
                <w:webHidden/>
              </w:rPr>
            </w:r>
            <w:r>
              <w:rPr>
                <w:webHidden/>
              </w:rPr>
              <w:fldChar w:fldCharType="separate"/>
            </w:r>
            <w:r w:rsidR="005E1D0D">
              <w:rPr>
                <w:webHidden/>
              </w:rPr>
              <w:t>94</w:t>
            </w:r>
            <w:r>
              <w:rPr>
                <w:webHidden/>
              </w:rPr>
              <w:fldChar w:fldCharType="end"/>
            </w:r>
          </w:hyperlink>
        </w:p>
        <w:p w14:paraId="5312D11D" w14:textId="4E13701E" w:rsidR="00AF3AAF" w:rsidRDefault="00AF3AAF">
          <w:pPr>
            <w:pStyle w:val="TDC2"/>
            <w:tabs>
              <w:tab w:val="right" w:leader="dot" w:pos="8828"/>
            </w:tabs>
            <w:rPr>
              <w:rFonts w:eastAsiaTheme="minorEastAsia"/>
              <w:noProof/>
              <w:kern w:val="2"/>
              <w:lang w:eastAsia="es-MX"/>
              <w14:ligatures w14:val="standardContextual"/>
            </w:rPr>
          </w:pPr>
          <w:hyperlink w:anchor="_Toc193372922" w:history="1">
            <w:r w:rsidRPr="00D6335E">
              <w:rPr>
                <w:rStyle w:val="Hipervnculo"/>
                <w:rFonts w:ascii="Noto Sans" w:hAnsi="Noto Sans" w:cs="Noto Sans"/>
                <w:noProof/>
                <w:lang w:val="es"/>
              </w:rPr>
              <w:t>PRINCIPALES AVANCES Y LOGROS DURANTE EL 2024</w:t>
            </w:r>
            <w:r>
              <w:rPr>
                <w:noProof/>
                <w:webHidden/>
              </w:rPr>
              <w:tab/>
            </w:r>
            <w:r>
              <w:rPr>
                <w:noProof/>
                <w:webHidden/>
              </w:rPr>
              <w:fldChar w:fldCharType="begin"/>
            </w:r>
            <w:r>
              <w:rPr>
                <w:noProof/>
                <w:webHidden/>
              </w:rPr>
              <w:instrText xml:space="preserve"> PAGEREF _Toc193372922 \h </w:instrText>
            </w:r>
            <w:r>
              <w:rPr>
                <w:noProof/>
                <w:webHidden/>
              </w:rPr>
            </w:r>
            <w:r>
              <w:rPr>
                <w:noProof/>
                <w:webHidden/>
              </w:rPr>
              <w:fldChar w:fldCharType="separate"/>
            </w:r>
            <w:r w:rsidR="005E1D0D">
              <w:rPr>
                <w:noProof/>
                <w:webHidden/>
              </w:rPr>
              <w:t>94</w:t>
            </w:r>
            <w:r>
              <w:rPr>
                <w:noProof/>
                <w:webHidden/>
              </w:rPr>
              <w:fldChar w:fldCharType="end"/>
            </w:r>
          </w:hyperlink>
        </w:p>
        <w:p w14:paraId="13ED28D1" w14:textId="3A67CD1C"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23" w:history="1">
            <w:r w:rsidRPr="00D6335E">
              <w:rPr>
                <w:rStyle w:val="Hipervnculo"/>
                <w:rFonts w:ascii="Noto Sans" w:eastAsia="Calibri" w:hAnsi="Noto Sans" w:cs="Noto Sans"/>
                <w:caps/>
              </w:rPr>
              <w:t>SECRETARÍA TÉCNICA</w:t>
            </w:r>
            <w:r>
              <w:rPr>
                <w:webHidden/>
              </w:rPr>
              <w:tab/>
            </w:r>
            <w:r>
              <w:rPr>
                <w:webHidden/>
              </w:rPr>
              <w:fldChar w:fldCharType="begin"/>
            </w:r>
            <w:r>
              <w:rPr>
                <w:webHidden/>
              </w:rPr>
              <w:instrText xml:space="preserve"> PAGEREF _Toc193372923 \h </w:instrText>
            </w:r>
            <w:r>
              <w:rPr>
                <w:webHidden/>
              </w:rPr>
            </w:r>
            <w:r>
              <w:rPr>
                <w:webHidden/>
              </w:rPr>
              <w:fldChar w:fldCharType="separate"/>
            </w:r>
            <w:r w:rsidR="005E1D0D">
              <w:rPr>
                <w:webHidden/>
              </w:rPr>
              <w:t>118</w:t>
            </w:r>
            <w:r>
              <w:rPr>
                <w:webHidden/>
              </w:rPr>
              <w:fldChar w:fldCharType="end"/>
            </w:r>
          </w:hyperlink>
        </w:p>
        <w:p w14:paraId="0C43A741" w14:textId="66C32E13" w:rsidR="00AF3AAF" w:rsidRDefault="00AF3AAF">
          <w:pPr>
            <w:pStyle w:val="TDC2"/>
            <w:tabs>
              <w:tab w:val="right" w:leader="dot" w:pos="8828"/>
            </w:tabs>
            <w:rPr>
              <w:rFonts w:eastAsiaTheme="minorEastAsia"/>
              <w:noProof/>
              <w:kern w:val="2"/>
              <w:lang w:eastAsia="es-MX"/>
              <w14:ligatures w14:val="standardContextual"/>
            </w:rPr>
          </w:pPr>
          <w:hyperlink w:anchor="_Toc193372924" w:history="1">
            <w:r w:rsidRPr="00D6335E">
              <w:rPr>
                <w:rStyle w:val="Hipervnculo"/>
                <w:rFonts w:ascii="Noto Sans" w:eastAsia="Calibri" w:hAnsi="Noto Sans" w:cs="Noto Sans"/>
                <w:noProof/>
              </w:rPr>
              <w:t>COLECCIONES</w:t>
            </w:r>
            <w:r>
              <w:rPr>
                <w:noProof/>
                <w:webHidden/>
              </w:rPr>
              <w:tab/>
            </w:r>
            <w:r>
              <w:rPr>
                <w:noProof/>
                <w:webHidden/>
              </w:rPr>
              <w:fldChar w:fldCharType="begin"/>
            </w:r>
            <w:r>
              <w:rPr>
                <w:noProof/>
                <w:webHidden/>
              </w:rPr>
              <w:instrText xml:space="preserve"> PAGEREF _Toc193372924 \h </w:instrText>
            </w:r>
            <w:r>
              <w:rPr>
                <w:noProof/>
                <w:webHidden/>
              </w:rPr>
            </w:r>
            <w:r>
              <w:rPr>
                <w:noProof/>
                <w:webHidden/>
              </w:rPr>
              <w:fldChar w:fldCharType="separate"/>
            </w:r>
            <w:r w:rsidR="005E1D0D">
              <w:rPr>
                <w:noProof/>
                <w:webHidden/>
              </w:rPr>
              <w:t>119</w:t>
            </w:r>
            <w:r>
              <w:rPr>
                <w:noProof/>
                <w:webHidden/>
              </w:rPr>
              <w:fldChar w:fldCharType="end"/>
            </w:r>
          </w:hyperlink>
        </w:p>
        <w:p w14:paraId="1A742D7A" w14:textId="5F8C4689" w:rsidR="00AF3AAF" w:rsidRDefault="00AF3AAF">
          <w:pPr>
            <w:pStyle w:val="TDC2"/>
            <w:tabs>
              <w:tab w:val="right" w:leader="dot" w:pos="8828"/>
            </w:tabs>
            <w:rPr>
              <w:rFonts w:eastAsiaTheme="minorEastAsia"/>
              <w:noProof/>
              <w:kern w:val="2"/>
              <w:lang w:eastAsia="es-MX"/>
              <w14:ligatures w14:val="standardContextual"/>
            </w:rPr>
          </w:pPr>
          <w:hyperlink w:anchor="_Toc193372925" w:history="1">
            <w:r w:rsidRPr="00D6335E">
              <w:rPr>
                <w:rStyle w:val="Hipervnculo"/>
                <w:rFonts w:ascii="Noto Sans" w:eastAsia="Calibri" w:hAnsi="Noto Sans" w:cs="Noto Sans"/>
                <w:noProof/>
                <w:bdr w:val="nil"/>
              </w:rPr>
              <w:t>ESTACIONES DE CAMPO</w:t>
            </w:r>
            <w:r>
              <w:rPr>
                <w:noProof/>
                <w:webHidden/>
              </w:rPr>
              <w:tab/>
            </w:r>
            <w:r>
              <w:rPr>
                <w:noProof/>
                <w:webHidden/>
              </w:rPr>
              <w:fldChar w:fldCharType="begin"/>
            </w:r>
            <w:r>
              <w:rPr>
                <w:noProof/>
                <w:webHidden/>
              </w:rPr>
              <w:instrText xml:space="preserve"> PAGEREF _Toc193372925 \h </w:instrText>
            </w:r>
            <w:r>
              <w:rPr>
                <w:noProof/>
                <w:webHidden/>
              </w:rPr>
            </w:r>
            <w:r>
              <w:rPr>
                <w:noProof/>
                <w:webHidden/>
              </w:rPr>
              <w:fldChar w:fldCharType="separate"/>
            </w:r>
            <w:r w:rsidR="005E1D0D">
              <w:rPr>
                <w:noProof/>
                <w:webHidden/>
              </w:rPr>
              <w:t>144</w:t>
            </w:r>
            <w:r>
              <w:rPr>
                <w:noProof/>
                <w:webHidden/>
              </w:rPr>
              <w:fldChar w:fldCharType="end"/>
            </w:r>
          </w:hyperlink>
        </w:p>
        <w:p w14:paraId="76015205" w14:textId="3E9A2A5F" w:rsidR="00AF3AAF" w:rsidRDefault="00AF3AAF">
          <w:pPr>
            <w:pStyle w:val="TDC2"/>
            <w:tabs>
              <w:tab w:val="right" w:leader="dot" w:pos="8828"/>
            </w:tabs>
            <w:rPr>
              <w:rFonts w:eastAsiaTheme="minorEastAsia"/>
              <w:noProof/>
              <w:kern w:val="2"/>
              <w:lang w:eastAsia="es-MX"/>
              <w14:ligatures w14:val="standardContextual"/>
            </w:rPr>
          </w:pPr>
          <w:hyperlink w:anchor="_Toc193372926" w:history="1">
            <w:r w:rsidRPr="00D6335E">
              <w:rPr>
                <w:rStyle w:val="Hipervnculo"/>
                <w:rFonts w:ascii="Noto Sans" w:eastAsia="Calibri" w:hAnsi="Noto Sans" w:cs="Noto Sans"/>
                <w:noProof/>
              </w:rPr>
              <w:t>LABORATORIOS INSTITUCIONALES</w:t>
            </w:r>
            <w:r>
              <w:rPr>
                <w:noProof/>
                <w:webHidden/>
              </w:rPr>
              <w:tab/>
            </w:r>
            <w:r>
              <w:rPr>
                <w:noProof/>
                <w:webHidden/>
              </w:rPr>
              <w:fldChar w:fldCharType="begin"/>
            </w:r>
            <w:r>
              <w:rPr>
                <w:noProof/>
                <w:webHidden/>
              </w:rPr>
              <w:instrText xml:space="preserve"> PAGEREF _Toc193372926 \h </w:instrText>
            </w:r>
            <w:r>
              <w:rPr>
                <w:noProof/>
                <w:webHidden/>
              </w:rPr>
            </w:r>
            <w:r>
              <w:rPr>
                <w:noProof/>
                <w:webHidden/>
              </w:rPr>
              <w:fldChar w:fldCharType="separate"/>
            </w:r>
            <w:r w:rsidR="005E1D0D">
              <w:rPr>
                <w:noProof/>
                <w:webHidden/>
              </w:rPr>
              <w:t>155</w:t>
            </w:r>
            <w:r>
              <w:rPr>
                <w:noProof/>
                <w:webHidden/>
              </w:rPr>
              <w:fldChar w:fldCharType="end"/>
            </w:r>
          </w:hyperlink>
        </w:p>
        <w:p w14:paraId="2BB48C91" w14:textId="4748061C"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27" w:history="1">
            <w:r w:rsidRPr="00D6335E">
              <w:rPr>
                <w:rStyle w:val="Hipervnculo"/>
                <w:rFonts w:ascii="Noto Sans" w:hAnsi="Noto Sans" w:cs="Noto Sans"/>
              </w:rPr>
              <w:t>TECNOLOGÍAS DE INFORMACIÓN Y COMUNICACIONES 2024</w:t>
            </w:r>
            <w:r>
              <w:rPr>
                <w:webHidden/>
              </w:rPr>
              <w:tab/>
            </w:r>
            <w:r>
              <w:rPr>
                <w:webHidden/>
              </w:rPr>
              <w:fldChar w:fldCharType="begin"/>
            </w:r>
            <w:r>
              <w:rPr>
                <w:webHidden/>
              </w:rPr>
              <w:instrText xml:space="preserve"> PAGEREF _Toc193372927 \h </w:instrText>
            </w:r>
            <w:r>
              <w:rPr>
                <w:webHidden/>
              </w:rPr>
            </w:r>
            <w:r>
              <w:rPr>
                <w:webHidden/>
              </w:rPr>
              <w:fldChar w:fldCharType="separate"/>
            </w:r>
            <w:r w:rsidR="005E1D0D">
              <w:rPr>
                <w:webHidden/>
              </w:rPr>
              <w:t>173</w:t>
            </w:r>
            <w:r>
              <w:rPr>
                <w:webHidden/>
              </w:rPr>
              <w:fldChar w:fldCharType="end"/>
            </w:r>
          </w:hyperlink>
        </w:p>
        <w:p w14:paraId="48816F2A" w14:textId="14B3E5C4" w:rsidR="00AF3AAF" w:rsidRDefault="00AF3AAF">
          <w:pPr>
            <w:pStyle w:val="TDC1"/>
            <w:rPr>
              <w:rFonts w:asciiTheme="minorHAnsi" w:eastAsiaTheme="minorEastAsia" w:hAnsiTheme="minorHAnsi" w:cstheme="minorBidi"/>
              <w:b w:val="0"/>
              <w:bCs w:val="0"/>
              <w:kern w:val="2"/>
              <w:lang w:eastAsia="es-MX"/>
              <w14:ligatures w14:val="standardContextual"/>
            </w:rPr>
          </w:pPr>
          <w:hyperlink w:anchor="_Toc193372928" w:history="1">
            <w:r w:rsidRPr="00D6335E">
              <w:rPr>
                <w:rStyle w:val="Hipervnculo"/>
                <w:rFonts w:ascii="Noto Sans" w:eastAsia="Calibri" w:hAnsi="Noto Sans" w:cs="Noto Sans"/>
                <w:caps/>
              </w:rPr>
              <w:t>DIRECCIÓN GENERAL</w:t>
            </w:r>
            <w:r>
              <w:rPr>
                <w:webHidden/>
              </w:rPr>
              <w:tab/>
            </w:r>
            <w:r>
              <w:rPr>
                <w:webHidden/>
              </w:rPr>
              <w:fldChar w:fldCharType="begin"/>
            </w:r>
            <w:r>
              <w:rPr>
                <w:webHidden/>
              </w:rPr>
              <w:instrText xml:space="preserve"> PAGEREF _Toc193372928 \h </w:instrText>
            </w:r>
            <w:r>
              <w:rPr>
                <w:webHidden/>
              </w:rPr>
            </w:r>
            <w:r>
              <w:rPr>
                <w:webHidden/>
              </w:rPr>
              <w:fldChar w:fldCharType="separate"/>
            </w:r>
            <w:r w:rsidR="005E1D0D">
              <w:rPr>
                <w:webHidden/>
              </w:rPr>
              <w:t>178</w:t>
            </w:r>
            <w:r>
              <w:rPr>
                <w:webHidden/>
              </w:rPr>
              <w:fldChar w:fldCharType="end"/>
            </w:r>
          </w:hyperlink>
        </w:p>
        <w:p w14:paraId="28928BF4" w14:textId="27005E24" w:rsidR="00AF3AAF" w:rsidRDefault="00AF3AAF">
          <w:pPr>
            <w:pStyle w:val="TDC2"/>
            <w:tabs>
              <w:tab w:val="right" w:leader="dot" w:pos="8828"/>
            </w:tabs>
            <w:rPr>
              <w:rFonts w:eastAsiaTheme="minorEastAsia"/>
              <w:noProof/>
              <w:kern w:val="2"/>
              <w:lang w:eastAsia="es-MX"/>
              <w14:ligatures w14:val="standardContextual"/>
            </w:rPr>
          </w:pPr>
          <w:hyperlink w:anchor="_Toc193372929" w:history="1">
            <w:r w:rsidRPr="00D6335E">
              <w:rPr>
                <w:rStyle w:val="Hipervnculo"/>
                <w:rFonts w:ascii="Noto Sans" w:eastAsia="Calibri" w:hAnsi="Noto Sans" w:cs="Noto Sans"/>
                <w:noProof/>
              </w:rPr>
              <w:t>UNIDAD DE SERVICIOS PROFESIONALES ALTAMENTE ESPECIALIZADOS (USPAE)</w:t>
            </w:r>
            <w:r>
              <w:rPr>
                <w:noProof/>
                <w:webHidden/>
              </w:rPr>
              <w:tab/>
            </w:r>
            <w:r>
              <w:rPr>
                <w:noProof/>
                <w:webHidden/>
              </w:rPr>
              <w:fldChar w:fldCharType="begin"/>
            </w:r>
            <w:r>
              <w:rPr>
                <w:noProof/>
                <w:webHidden/>
              </w:rPr>
              <w:instrText xml:space="preserve"> PAGEREF _Toc193372929 \h </w:instrText>
            </w:r>
            <w:r>
              <w:rPr>
                <w:noProof/>
                <w:webHidden/>
              </w:rPr>
            </w:r>
            <w:r>
              <w:rPr>
                <w:noProof/>
                <w:webHidden/>
              </w:rPr>
              <w:fldChar w:fldCharType="separate"/>
            </w:r>
            <w:r w:rsidR="005E1D0D">
              <w:rPr>
                <w:noProof/>
                <w:webHidden/>
              </w:rPr>
              <w:t>178</w:t>
            </w:r>
            <w:r>
              <w:rPr>
                <w:noProof/>
                <w:webHidden/>
              </w:rPr>
              <w:fldChar w:fldCharType="end"/>
            </w:r>
          </w:hyperlink>
        </w:p>
        <w:p w14:paraId="190FE67C" w14:textId="28928CA3" w:rsidR="00AF3AAF" w:rsidRDefault="00AF3AAF">
          <w:pPr>
            <w:pStyle w:val="TDC2"/>
            <w:tabs>
              <w:tab w:val="right" w:leader="dot" w:pos="8828"/>
            </w:tabs>
            <w:rPr>
              <w:rFonts w:eastAsiaTheme="minorEastAsia"/>
              <w:noProof/>
              <w:kern w:val="2"/>
              <w:lang w:eastAsia="es-MX"/>
              <w14:ligatures w14:val="standardContextual"/>
            </w:rPr>
          </w:pPr>
          <w:hyperlink w:anchor="_Toc193372930" w:history="1">
            <w:r w:rsidRPr="00D6335E">
              <w:rPr>
                <w:rStyle w:val="Hipervnculo"/>
                <w:rFonts w:ascii="Noto Sans" w:eastAsia="Calibri" w:hAnsi="Noto Sans" w:cs="Noto Sans"/>
                <w:noProof/>
              </w:rPr>
              <w:t>PROPIEDAD INDUSTRIAL SOLICITADA</w:t>
            </w:r>
            <w:r>
              <w:rPr>
                <w:noProof/>
                <w:webHidden/>
              </w:rPr>
              <w:tab/>
            </w:r>
            <w:r>
              <w:rPr>
                <w:noProof/>
                <w:webHidden/>
              </w:rPr>
              <w:fldChar w:fldCharType="begin"/>
            </w:r>
            <w:r>
              <w:rPr>
                <w:noProof/>
                <w:webHidden/>
              </w:rPr>
              <w:instrText xml:space="preserve"> PAGEREF _Toc193372930 \h </w:instrText>
            </w:r>
            <w:r>
              <w:rPr>
                <w:noProof/>
                <w:webHidden/>
              </w:rPr>
            </w:r>
            <w:r>
              <w:rPr>
                <w:noProof/>
                <w:webHidden/>
              </w:rPr>
              <w:fldChar w:fldCharType="separate"/>
            </w:r>
            <w:r w:rsidR="005E1D0D">
              <w:rPr>
                <w:noProof/>
                <w:webHidden/>
              </w:rPr>
              <w:t>188</w:t>
            </w:r>
            <w:r>
              <w:rPr>
                <w:noProof/>
                <w:webHidden/>
              </w:rPr>
              <w:fldChar w:fldCharType="end"/>
            </w:r>
          </w:hyperlink>
        </w:p>
        <w:p w14:paraId="1209EA88" w14:textId="7DCC8192" w:rsidR="00AF3AAF" w:rsidRDefault="00AF3AAF">
          <w:pPr>
            <w:pStyle w:val="TDC2"/>
            <w:tabs>
              <w:tab w:val="right" w:leader="dot" w:pos="8828"/>
            </w:tabs>
            <w:rPr>
              <w:rFonts w:eastAsiaTheme="minorEastAsia"/>
              <w:noProof/>
              <w:kern w:val="2"/>
              <w:lang w:eastAsia="es-MX"/>
              <w14:ligatures w14:val="standardContextual"/>
            </w:rPr>
          </w:pPr>
          <w:hyperlink w:anchor="_Toc193372931" w:history="1">
            <w:r w:rsidRPr="00D6335E">
              <w:rPr>
                <w:rStyle w:val="Hipervnculo"/>
                <w:rFonts w:ascii="Noto Sans" w:eastAsia="Calibri" w:hAnsi="Noto Sans" w:cs="Noto Sans"/>
                <w:noProof/>
              </w:rPr>
              <w:t>DIVULGACIÓN DE LA CIENCIA</w:t>
            </w:r>
            <w:r>
              <w:rPr>
                <w:noProof/>
                <w:webHidden/>
              </w:rPr>
              <w:tab/>
            </w:r>
            <w:r>
              <w:rPr>
                <w:noProof/>
                <w:webHidden/>
              </w:rPr>
              <w:fldChar w:fldCharType="begin"/>
            </w:r>
            <w:r>
              <w:rPr>
                <w:noProof/>
                <w:webHidden/>
              </w:rPr>
              <w:instrText xml:space="preserve"> PAGEREF _Toc193372931 \h </w:instrText>
            </w:r>
            <w:r>
              <w:rPr>
                <w:noProof/>
                <w:webHidden/>
              </w:rPr>
            </w:r>
            <w:r>
              <w:rPr>
                <w:noProof/>
                <w:webHidden/>
              </w:rPr>
              <w:fldChar w:fldCharType="separate"/>
            </w:r>
            <w:r w:rsidR="005E1D0D">
              <w:rPr>
                <w:noProof/>
                <w:webHidden/>
              </w:rPr>
              <w:t>200</w:t>
            </w:r>
            <w:r>
              <w:rPr>
                <w:noProof/>
                <w:webHidden/>
              </w:rPr>
              <w:fldChar w:fldCharType="end"/>
            </w:r>
          </w:hyperlink>
        </w:p>
        <w:p w14:paraId="65281E2A" w14:textId="217721D3" w:rsidR="000D12C6" w:rsidRPr="008E68A0" w:rsidRDefault="000D12C6" w:rsidP="003F7B3C">
          <w:pPr>
            <w:pStyle w:val="TDC1"/>
            <w:rPr>
              <w:rFonts w:ascii="Noto Sans" w:hAnsi="Noto Sans" w:cs="Noto Sans"/>
            </w:rPr>
          </w:pPr>
          <w:r w:rsidRPr="008E68A0">
            <w:rPr>
              <w:rFonts w:ascii="Noto Sans" w:hAnsi="Noto Sans" w:cs="Noto Sans"/>
              <w:b w:val="0"/>
              <w:bCs w:val="0"/>
            </w:rPr>
            <w:fldChar w:fldCharType="end"/>
          </w:r>
        </w:p>
      </w:sdtContent>
    </w:sdt>
    <w:p w14:paraId="6F813C87" w14:textId="77777777" w:rsidR="000D12C6" w:rsidRPr="008E68A0" w:rsidRDefault="000D12C6">
      <w:pPr>
        <w:rPr>
          <w:rFonts w:ascii="Noto Sans" w:hAnsi="Noto Sans" w:cs="Noto Sans"/>
          <w:b/>
          <w:bCs/>
          <w:sz w:val="24"/>
          <w:szCs w:val="24"/>
        </w:rPr>
        <w:sectPr w:rsidR="000D12C6" w:rsidRPr="008E68A0" w:rsidSect="00F44896">
          <w:headerReference w:type="first" r:id="rId15"/>
          <w:pgSz w:w="12240" w:h="15840" w:code="1"/>
          <w:pgMar w:top="2410" w:right="1701" w:bottom="1701" w:left="1701" w:header="709" w:footer="709" w:gutter="0"/>
          <w:cols w:space="708"/>
          <w:titlePg/>
          <w:docGrid w:linePitch="360"/>
        </w:sectPr>
      </w:pPr>
    </w:p>
    <w:p w14:paraId="6CBAC768" w14:textId="408F30CF" w:rsidR="0054369F" w:rsidRPr="00B41B91" w:rsidRDefault="0054369F" w:rsidP="00754E4E">
      <w:pPr>
        <w:pStyle w:val="Ttulo1"/>
        <w:rPr>
          <w:color w:val="9D2449"/>
        </w:rPr>
      </w:pPr>
      <w:bookmarkStart w:id="0" w:name="_Toc193372901"/>
      <w:r w:rsidRPr="00B41B91">
        <w:rPr>
          <w:color w:val="9D2449"/>
        </w:rPr>
        <w:lastRenderedPageBreak/>
        <w:t>INSTITUTO DE ECOLOGÍA</w:t>
      </w:r>
      <w:bookmarkEnd w:id="0"/>
    </w:p>
    <w:p w14:paraId="16B90D36" w14:textId="50BF1393" w:rsidR="00945667" w:rsidRPr="008E68A0" w:rsidRDefault="00945667" w:rsidP="00E350DA">
      <w:pPr>
        <w:spacing w:after="120" w:line="360" w:lineRule="auto"/>
        <w:jc w:val="both"/>
        <w:rPr>
          <w:rFonts w:ascii="Noto Sans" w:eastAsia="Times New Roman" w:hAnsi="Noto Sans" w:cs="Noto Sans"/>
          <w:lang w:eastAsia="es-MX"/>
        </w:rPr>
      </w:pPr>
      <w:r w:rsidRPr="008E68A0">
        <w:rPr>
          <w:rFonts w:ascii="Noto Sans" w:eastAsia="Times New Roman" w:hAnsi="Noto Sans" w:cs="Noto Sans"/>
          <w:lang w:eastAsia="es-MX"/>
        </w:rPr>
        <w:t xml:space="preserve">El Instituto de Ecología, A.C. (INECOL) </w:t>
      </w:r>
      <w:r w:rsidR="003D4FB4">
        <w:rPr>
          <w:rFonts w:ascii="Noto Sans" w:eastAsia="Times New Roman" w:hAnsi="Noto Sans" w:cs="Noto Sans"/>
          <w:lang w:eastAsia="es-MX"/>
        </w:rPr>
        <w:t>s</w:t>
      </w:r>
      <w:r w:rsidR="003D4FB4" w:rsidRPr="008E68A0">
        <w:rPr>
          <w:rFonts w:ascii="Noto Sans" w:eastAsia="Times New Roman" w:hAnsi="Noto Sans" w:cs="Noto Sans"/>
          <w:lang w:eastAsia="es-MX"/>
        </w:rPr>
        <w:t>e encuentra en la “Coordinación III. Salud</w:t>
      </w:r>
      <w:r w:rsidR="003D4FB4">
        <w:rPr>
          <w:rFonts w:ascii="Noto Sans" w:eastAsia="Times New Roman" w:hAnsi="Noto Sans" w:cs="Noto Sans"/>
          <w:lang w:eastAsia="es-MX"/>
        </w:rPr>
        <w:t>,</w:t>
      </w:r>
      <w:r w:rsidR="003D4FB4" w:rsidRPr="008E68A0">
        <w:rPr>
          <w:rFonts w:ascii="Noto Sans" w:eastAsia="Times New Roman" w:hAnsi="Noto Sans" w:cs="Noto Sans"/>
          <w:lang w:eastAsia="es-MX"/>
        </w:rPr>
        <w:t xml:space="preserve"> Ambiente y Alimentación”</w:t>
      </w:r>
      <w:r w:rsidR="003D4FB4">
        <w:rPr>
          <w:rFonts w:ascii="Noto Sans" w:eastAsia="Times New Roman" w:hAnsi="Noto Sans" w:cs="Noto Sans"/>
          <w:lang w:eastAsia="es-MX"/>
        </w:rPr>
        <w:t xml:space="preserve">, </w:t>
      </w:r>
      <w:r w:rsidR="003D4FB4" w:rsidRPr="008E68A0">
        <w:rPr>
          <w:rFonts w:ascii="Noto Sans" w:eastAsia="Times New Roman" w:hAnsi="Noto Sans" w:cs="Noto Sans"/>
          <w:lang w:eastAsia="es-MX"/>
        </w:rPr>
        <w:t xml:space="preserve">adscrito al Subsistema de Ciencias Exactas y Naturales, </w:t>
      </w:r>
      <w:r w:rsidRPr="008E68A0">
        <w:rPr>
          <w:rFonts w:ascii="Noto Sans" w:eastAsia="Times New Roman" w:hAnsi="Noto Sans" w:cs="Noto Sans"/>
          <w:lang w:eastAsia="es-MX"/>
        </w:rPr>
        <w:t xml:space="preserve">forma parte de los 25 centros que componen el Sistema </w:t>
      </w:r>
      <w:r w:rsidR="00C17B91">
        <w:rPr>
          <w:rFonts w:ascii="Noto Sans" w:eastAsia="Times New Roman" w:hAnsi="Noto Sans" w:cs="Noto Sans"/>
          <w:lang w:eastAsia="es-MX"/>
        </w:rPr>
        <w:t xml:space="preserve">Nacional </w:t>
      </w:r>
      <w:r w:rsidRPr="008E68A0">
        <w:rPr>
          <w:rFonts w:ascii="Noto Sans" w:eastAsia="Times New Roman" w:hAnsi="Noto Sans" w:cs="Noto Sans"/>
          <w:lang w:eastAsia="es-MX"/>
        </w:rPr>
        <w:t>de Centros Públicos</w:t>
      </w:r>
      <w:r w:rsidR="00C17B91">
        <w:rPr>
          <w:rFonts w:ascii="Noto Sans" w:eastAsia="Times New Roman" w:hAnsi="Noto Sans" w:cs="Noto Sans"/>
          <w:lang w:eastAsia="es-MX"/>
        </w:rPr>
        <w:t>, de reconocido prestigio</w:t>
      </w:r>
      <w:r w:rsidRPr="008E68A0">
        <w:rPr>
          <w:rFonts w:ascii="Noto Sans" w:eastAsia="Times New Roman" w:hAnsi="Noto Sans" w:cs="Noto Sans"/>
          <w:lang w:eastAsia="es-MX"/>
        </w:rPr>
        <w:t xml:space="preserve">, </w:t>
      </w:r>
      <w:r w:rsidR="003D4FB4">
        <w:rPr>
          <w:rFonts w:ascii="Noto Sans" w:eastAsia="Times New Roman" w:hAnsi="Noto Sans" w:cs="Noto Sans"/>
          <w:lang w:eastAsia="es-MX"/>
        </w:rPr>
        <w:t xml:space="preserve">de </w:t>
      </w:r>
      <w:r w:rsidRPr="008E68A0">
        <w:rPr>
          <w:rFonts w:ascii="Noto Sans" w:eastAsia="Times New Roman" w:hAnsi="Noto Sans" w:cs="Noto Sans"/>
          <w:lang w:eastAsia="es-MX"/>
        </w:rPr>
        <w:t>la Secretaría de Ciencia, Humanidades, Tecnología e Innovación</w:t>
      </w:r>
      <w:r w:rsidR="00C17B91">
        <w:rPr>
          <w:rFonts w:ascii="Noto Sans" w:eastAsia="Times New Roman" w:hAnsi="Noto Sans" w:cs="Noto Sans"/>
          <w:lang w:eastAsia="es-MX"/>
        </w:rPr>
        <w:t xml:space="preserve"> (Secihti)</w:t>
      </w:r>
      <w:r w:rsidRPr="008E68A0">
        <w:rPr>
          <w:rFonts w:ascii="Noto Sans" w:eastAsia="Times New Roman" w:hAnsi="Noto Sans" w:cs="Noto Sans"/>
          <w:lang w:eastAsia="es-MX"/>
        </w:rPr>
        <w:t xml:space="preserve">. </w:t>
      </w:r>
    </w:p>
    <w:p w14:paraId="5185CC1C" w14:textId="412A5E3C" w:rsidR="004D0566" w:rsidRPr="008E68A0" w:rsidRDefault="004D0566" w:rsidP="004742B0">
      <w:pPr>
        <w:spacing w:after="120" w:line="360" w:lineRule="auto"/>
        <w:jc w:val="both"/>
        <w:rPr>
          <w:rFonts w:ascii="Noto Sans" w:eastAsia="Times New Roman" w:hAnsi="Noto Sans" w:cs="Noto Sans"/>
          <w:lang w:eastAsia="es-MX"/>
        </w:rPr>
      </w:pPr>
      <w:r w:rsidRPr="008E68A0">
        <w:rPr>
          <w:rFonts w:ascii="Noto Sans" w:eastAsia="Times New Roman" w:hAnsi="Noto Sans" w:cs="Noto Sans"/>
          <w:lang w:eastAsia="es-MX"/>
        </w:rPr>
        <w:t xml:space="preserve">Desde </w:t>
      </w:r>
      <w:r w:rsidR="0042749B" w:rsidRPr="008E68A0">
        <w:rPr>
          <w:rFonts w:ascii="Noto Sans" w:eastAsia="Times New Roman" w:hAnsi="Noto Sans" w:cs="Noto Sans"/>
          <w:lang w:eastAsia="es-MX"/>
        </w:rPr>
        <w:t xml:space="preserve">el </w:t>
      </w:r>
      <w:r w:rsidR="001B1B94" w:rsidRPr="008E68A0">
        <w:rPr>
          <w:rFonts w:ascii="Noto Sans" w:eastAsia="Times New Roman" w:hAnsi="Noto Sans" w:cs="Noto Sans"/>
          <w:lang w:eastAsia="es-MX"/>
        </w:rPr>
        <w:t>siete</w:t>
      </w:r>
      <w:r w:rsidR="0042749B" w:rsidRPr="008E68A0">
        <w:rPr>
          <w:rFonts w:ascii="Noto Sans" w:eastAsia="Times New Roman" w:hAnsi="Noto Sans" w:cs="Noto Sans"/>
          <w:lang w:eastAsia="es-MX"/>
        </w:rPr>
        <w:t xml:space="preserve"> de agosto de 1975</w:t>
      </w:r>
      <w:r w:rsidRPr="008E68A0">
        <w:rPr>
          <w:rFonts w:ascii="Noto Sans" w:eastAsia="Times New Roman" w:hAnsi="Noto Sans" w:cs="Noto Sans"/>
          <w:lang w:eastAsia="es-MX"/>
        </w:rPr>
        <w:t xml:space="preserve">, el INECOL </w:t>
      </w:r>
      <w:r w:rsidR="0009455C">
        <w:rPr>
          <w:rFonts w:ascii="Noto Sans" w:eastAsia="Times New Roman" w:hAnsi="Noto Sans" w:cs="Noto Sans"/>
          <w:lang w:eastAsia="es-MX"/>
        </w:rPr>
        <w:t xml:space="preserve">trabajó </w:t>
      </w:r>
      <w:r w:rsidRPr="008E68A0">
        <w:rPr>
          <w:rFonts w:ascii="Noto Sans" w:eastAsia="Times New Roman" w:hAnsi="Noto Sans" w:cs="Noto Sans"/>
          <w:lang w:eastAsia="es-MX"/>
        </w:rPr>
        <w:t xml:space="preserve">en la generación de conocimiento científico y tecnológico, distinguiéndose por su enfoque multidisciplinario. A lo largo de </w:t>
      </w:r>
      <w:r w:rsidR="00107BC7" w:rsidRPr="008E68A0">
        <w:rPr>
          <w:rFonts w:ascii="Noto Sans" w:eastAsia="Times New Roman" w:hAnsi="Noto Sans" w:cs="Noto Sans"/>
          <w:lang w:eastAsia="es-MX"/>
        </w:rPr>
        <w:t xml:space="preserve">sus </w:t>
      </w:r>
      <w:r w:rsidRPr="008E68A0">
        <w:rPr>
          <w:rFonts w:ascii="Noto Sans" w:eastAsia="Times New Roman" w:hAnsi="Noto Sans" w:cs="Noto Sans"/>
          <w:lang w:eastAsia="es-MX"/>
        </w:rPr>
        <w:t>cinco décadas, ha forjado fortalezas en áreas clave como ecología, agroecología, cambio climático, sistemática, taxonomía, biodiversidad, manejo sustentable de recursos, conservación, restauración y biotecnología agropecuaria, forestal y ambiental. Su legado es un testimonio del impacto que la ciencia t</w:t>
      </w:r>
      <w:r w:rsidR="003D4FB4">
        <w:rPr>
          <w:rFonts w:ascii="Noto Sans" w:eastAsia="Times New Roman" w:hAnsi="Noto Sans" w:cs="Noto Sans"/>
          <w:lang w:eastAsia="es-MX"/>
        </w:rPr>
        <w:t>i</w:t>
      </w:r>
      <w:r w:rsidRPr="008E68A0">
        <w:rPr>
          <w:rFonts w:ascii="Noto Sans" w:eastAsia="Times New Roman" w:hAnsi="Noto Sans" w:cs="Noto Sans"/>
          <w:lang w:eastAsia="es-MX"/>
        </w:rPr>
        <w:t>ene en la preservación y el aprovechamiento responsable de</w:t>
      </w:r>
      <w:r w:rsidR="003D4FB4">
        <w:rPr>
          <w:rFonts w:ascii="Noto Sans" w:eastAsia="Times New Roman" w:hAnsi="Noto Sans" w:cs="Noto Sans"/>
          <w:lang w:eastAsia="es-MX"/>
        </w:rPr>
        <w:t>l</w:t>
      </w:r>
      <w:r w:rsidRPr="008E68A0">
        <w:rPr>
          <w:rFonts w:ascii="Noto Sans" w:eastAsia="Times New Roman" w:hAnsi="Noto Sans" w:cs="Noto Sans"/>
          <w:lang w:eastAsia="es-MX"/>
        </w:rPr>
        <w:t xml:space="preserve"> entorno.</w:t>
      </w:r>
    </w:p>
    <w:p w14:paraId="2F68381F" w14:textId="492EDEFD" w:rsidR="00945667" w:rsidRPr="008E68A0" w:rsidRDefault="003D4FB4" w:rsidP="004742B0">
      <w:pPr>
        <w:spacing w:after="120" w:line="360" w:lineRule="auto"/>
        <w:jc w:val="both"/>
        <w:rPr>
          <w:rFonts w:ascii="Noto Sans" w:eastAsia="Times New Roman" w:hAnsi="Noto Sans" w:cs="Noto Sans"/>
          <w:lang w:eastAsia="es-MX"/>
        </w:rPr>
      </w:pPr>
      <w:r>
        <w:rPr>
          <w:rFonts w:ascii="Noto Sans" w:eastAsia="Times New Roman" w:hAnsi="Noto Sans" w:cs="Noto Sans"/>
          <w:lang w:eastAsia="es-MX"/>
        </w:rPr>
        <w:t>El INECOL a</w:t>
      </w:r>
      <w:r w:rsidR="00945667" w:rsidRPr="008E68A0">
        <w:rPr>
          <w:rFonts w:ascii="Noto Sans" w:eastAsia="Times New Roman" w:hAnsi="Noto Sans" w:cs="Noto Sans"/>
          <w:lang w:eastAsia="es-MX"/>
        </w:rPr>
        <w:t xml:space="preserve"> través de sus tres Campus III busca sentar las bases para impulsar el desarrollo del país, promoviendo políticas y mecanismos eficaces para la conservación, gestión y aprovechamiento sustentable de la diversidad biológica.</w:t>
      </w:r>
    </w:p>
    <w:p w14:paraId="4C3DB7DB" w14:textId="701E9A51" w:rsidR="00945667" w:rsidRPr="008E68A0" w:rsidRDefault="00945667" w:rsidP="004742B0">
      <w:pPr>
        <w:spacing w:after="120" w:line="360" w:lineRule="auto"/>
        <w:jc w:val="both"/>
        <w:rPr>
          <w:rFonts w:ascii="Noto Sans" w:eastAsia="Times New Roman" w:hAnsi="Noto Sans" w:cs="Noto Sans"/>
          <w:lang w:eastAsia="es-MX"/>
        </w:rPr>
      </w:pPr>
      <w:r w:rsidRPr="008E68A0">
        <w:rPr>
          <w:rFonts w:ascii="Noto Sans" w:eastAsia="Times New Roman" w:hAnsi="Noto Sans" w:cs="Noto Sans"/>
          <w:lang w:eastAsia="es-MX"/>
        </w:rPr>
        <w:t>Su visión estratégica es posicionarse como un centro de investigación de referencia a nivel nacional e internacional en los campos del estudio, conservación y manejo del patrimonio natural. Su capacidad para enfrentar los desafíos derivados del cambio climático global y los procesos de desarrollo sustentable.</w:t>
      </w:r>
    </w:p>
    <w:p w14:paraId="76C3280B" w14:textId="2D3F7324" w:rsidR="00945667" w:rsidRPr="008E68A0" w:rsidRDefault="00945667" w:rsidP="004742B0">
      <w:pPr>
        <w:spacing w:after="120" w:line="360" w:lineRule="auto"/>
        <w:jc w:val="both"/>
        <w:rPr>
          <w:rFonts w:ascii="Noto Sans" w:eastAsia="Times New Roman" w:hAnsi="Noto Sans" w:cs="Noto Sans"/>
          <w:lang w:eastAsia="es-MX"/>
        </w:rPr>
      </w:pPr>
      <w:r w:rsidRPr="008E68A0">
        <w:rPr>
          <w:rFonts w:ascii="Noto Sans" w:eastAsia="Times New Roman" w:hAnsi="Noto Sans" w:cs="Noto Sans"/>
          <w:lang w:eastAsia="es-MX"/>
        </w:rPr>
        <w:t xml:space="preserve">El INECOL dispone de una infraestructura de primer nivel, que facilita la realización de investigaciones tanto en campo como en laboratorio. Con un total de 40,000 m² de construcción en su Sede Xalapa, que incluye </w:t>
      </w:r>
      <w:r w:rsidR="003D4FB4">
        <w:rPr>
          <w:rFonts w:ascii="Noto Sans" w:eastAsia="Times New Roman" w:hAnsi="Noto Sans" w:cs="Noto Sans"/>
          <w:lang w:eastAsia="es-MX"/>
        </w:rPr>
        <w:t xml:space="preserve">sus tres </w:t>
      </w:r>
      <w:r w:rsidRPr="008E68A0">
        <w:rPr>
          <w:rFonts w:ascii="Noto Sans" w:eastAsia="Times New Roman" w:hAnsi="Noto Sans" w:cs="Noto Sans"/>
          <w:lang w:eastAsia="es-MX"/>
        </w:rPr>
        <w:t>Campus y la Unidad de Servicios Profesionales Altamente Especializados (USPAE)</w:t>
      </w:r>
      <w:r w:rsidR="003D4FB4">
        <w:rPr>
          <w:rFonts w:ascii="Noto Sans" w:eastAsia="Times New Roman" w:hAnsi="Noto Sans" w:cs="Noto Sans"/>
          <w:lang w:eastAsia="es-MX"/>
        </w:rPr>
        <w:t>. E</w:t>
      </w:r>
      <w:r w:rsidRPr="008E68A0">
        <w:rPr>
          <w:rFonts w:ascii="Noto Sans" w:eastAsia="Times New Roman" w:hAnsi="Noto Sans" w:cs="Noto Sans"/>
          <w:lang w:eastAsia="es-MX"/>
        </w:rPr>
        <w:t xml:space="preserve">l instituto también cuenta con 37 </w:t>
      </w:r>
      <w:r w:rsidRPr="008E68A0">
        <w:rPr>
          <w:rFonts w:ascii="Noto Sans" w:eastAsia="Times New Roman" w:hAnsi="Noto Sans" w:cs="Noto Sans"/>
          <w:lang w:eastAsia="es-MX"/>
        </w:rPr>
        <w:lastRenderedPageBreak/>
        <w:t>hectáreas que albergan el Jardín Botánico “Francisco Javier Clavijero” y el “Santuario del Bosque de Niebla”. En la Sede Pátzcuaro, en Michoacán, dispone de 1,903 m² de instalaciones, y en las Estaciones de Campo La Mancha, en Veracruz, posee 103.4 hectáreas con 1,501 m² de construcción. Adicionalmente, en las estaciones La Michilía y Mapimí, en Durango, tiene 3,250 m² de construcción.</w:t>
      </w:r>
    </w:p>
    <w:p w14:paraId="37E425E2" w14:textId="2A9C1F64" w:rsidR="00945667" w:rsidRPr="008E68A0" w:rsidRDefault="00945667" w:rsidP="004742B0">
      <w:pPr>
        <w:spacing w:after="120" w:line="360" w:lineRule="auto"/>
        <w:jc w:val="both"/>
        <w:rPr>
          <w:rFonts w:ascii="Noto Sans" w:eastAsia="Times New Roman" w:hAnsi="Noto Sans" w:cs="Noto Sans"/>
          <w:lang w:eastAsia="es-MX"/>
        </w:rPr>
      </w:pPr>
      <w:r w:rsidRPr="008E68A0">
        <w:rPr>
          <w:rFonts w:ascii="Noto Sans" w:eastAsia="Times New Roman" w:hAnsi="Noto Sans" w:cs="Noto Sans"/>
          <w:lang w:eastAsia="es-MX"/>
        </w:rPr>
        <w:t>La estructura académica del INECOL se organiza en 11 Redes Temáticas de Investigación, que abarcan áreas como</w:t>
      </w:r>
      <w:r w:rsidR="003D4FB4">
        <w:rPr>
          <w:rFonts w:ascii="Noto Sans" w:eastAsia="Times New Roman" w:hAnsi="Noto Sans" w:cs="Noto Sans"/>
          <w:lang w:eastAsia="es-MX"/>
        </w:rPr>
        <w:t>:</w:t>
      </w:r>
      <w:r w:rsidRPr="008E68A0">
        <w:rPr>
          <w:rFonts w:ascii="Noto Sans" w:eastAsia="Times New Roman" w:hAnsi="Noto Sans" w:cs="Noto Sans"/>
          <w:lang w:eastAsia="es-MX"/>
        </w:rPr>
        <w:t xml:space="preserve"> Ambiente y Sustentabilidad, Biodiversidad y Sistemática, Biología Evolutiva, Biología y Conservación de Vertebrados, Diversidad Biológica del Occidente Mexicano, Ecoetología, Ecología Funcional, Estudios Moleculares Avanzados, Interacciones Multitróficas, Manejo Biorracional de Plagas y Vectores, y Manejo Biotecnológico de Recursos.</w:t>
      </w:r>
      <w:r w:rsidR="00802A65">
        <w:rPr>
          <w:rFonts w:ascii="Noto Sans" w:eastAsia="Times New Roman" w:hAnsi="Noto Sans" w:cs="Noto Sans"/>
          <w:lang w:eastAsia="es-MX"/>
        </w:rPr>
        <w:t xml:space="preserve"> Además, </w:t>
      </w:r>
      <w:r w:rsidR="00802A65" w:rsidRPr="00802A65">
        <w:rPr>
          <w:rFonts w:ascii="Noto Sans" w:eastAsia="Times New Roman" w:hAnsi="Noto Sans" w:cs="Noto Sans"/>
          <w:lang w:eastAsia="es-MX"/>
        </w:rPr>
        <w:t xml:space="preserve">cuenta </w:t>
      </w:r>
      <w:r w:rsidR="003D4FB4">
        <w:rPr>
          <w:rFonts w:ascii="Noto Sans" w:eastAsia="Times New Roman" w:hAnsi="Noto Sans" w:cs="Noto Sans"/>
          <w:lang w:eastAsia="es-MX"/>
        </w:rPr>
        <w:t xml:space="preserve">con la </w:t>
      </w:r>
      <w:r w:rsidR="00802A65" w:rsidRPr="00802A65">
        <w:rPr>
          <w:rFonts w:ascii="Noto Sans" w:eastAsia="Times New Roman" w:hAnsi="Noto Sans" w:cs="Noto Sans"/>
          <w:lang w:eastAsia="es-MX"/>
        </w:rPr>
        <w:t xml:space="preserve">USPAE, cuya misión es proveer servicios profesionales de alta especialidad y calidad para la toma de decisiones en el manejo sustentable de los recursos naturales a través de proyectos productivos, que se dirigen para atender la problemática ambiental </w:t>
      </w:r>
      <w:r w:rsidR="00802A65">
        <w:rPr>
          <w:rFonts w:ascii="Noto Sans" w:eastAsia="Times New Roman" w:hAnsi="Noto Sans" w:cs="Noto Sans"/>
          <w:lang w:eastAsia="es-MX"/>
        </w:rPr>
        <w:t>vinculada</w:t>
      </w:r>
      <w:r w:rsidR="00802A65" w:rsidRPr="00802A65">
        <w:rPr>
          <w:rFonts w:ascii="Noto Sans" w:eastAsia="Times New Roman" w:hAnsi="Noto Sans" w:cs="Noto Sans"/>
          <w:lang w:eastAsia="es-MX"/>
        </w:rPr>
        <w:t xml:space="preserve"> al desarrollo social y económico de la región y del país.</w:t>
      </w:r>
      <w:r w:rsidR="00802A65">
        <w:rPr>
          <w:rFonts w:ascii="Noto Sans" w:eastAsia="Times New Roman" w:hAnsi="Noto Sans" w:cs="Noto Sans"/>
          <w:lang w:eastAsia="es-MX"/>
        </w:rPr>
        <w:t xml:space="preserve"> </w:t>
      </w:r>
      <w:r w:rsidR="003D4FB4">
        <w:rPr>
          <w:rFonts w:ascii="Noto Sans" w:eastAsia="Times New Roman" w:hAnsi="Noto Sans" w:cs="Noto Sans"/>
          <w:lang w:eastAsia="es-MX"/>
        </w:rPr>
        <w:t xml:space="preserve">Las 11 redes </w:t>
      </w:r>
      <w:r w:rsidR="00D31669">
        <w:rPr>
          <w:rFonts w:ascii="Noto Sans" w:eastAsia="Times New Roman" w:hAnsi="Noto Sans" w:cs="Noto Sans"/>
          <w:lang w:eastAsia="es-MX"/>
        </w:rPr>
        <w:t xml:space="preserve">y </w:t>
      </w:r>
      <w:r w:rsidR="00256C5B">
        <w:rPr>
          <w:rFonts w:ascii="Noto Sans" w:eastAsia="Times New Roman" w:hAnsi="Noto Sans" w:cs="Noto Sans"/>
          <w:lang w:eastAsia="es-MX"/>
        </w:rPr>
        <w:t>la USPAE</w:t>
      </w:r>
      <w:r w:rsidRPr="008E68A0">
        <w:rPr>
          <w:rFonts w:ascii="Noto Sans" w:eastAsia="Times New Roman" w:hAnsi="Noto Sans" w:cs="Noto Sans"/>
          <w:lang w:eastAsia="es-MX"/>
        </w:rPr>
        <w:t xml:space="preserve"> complementan y fortalecen los programas de posgrado del INECOL, </w:t>
      </w:r>
      <w:r w:rsidR="00D31669">
        <w:rPr>
          <w:rFonts w:ascii="Noto Sans" w:eastAsia="Times New Roman" w:hAnsi="Noto Sans" w:cs="Noto Sans"/>
          <w:lang w:eastAsia="es-MX"/>
        </w:rPr>
        <w:t xml:space="preserve">con </w:t>
      </w:r>
      <w:r w:rsidRPr="008E68A0">
        <w:rPr>
          <w:rFonts w:ascii="Noto Sans" w:eastAsia="Times New Roman" w:hAnsi="Noto Sans" w:cs="Noto Sans"/>
          <w:lang w:eastAsia="es-MX"/>
        </w:rPr>
        <w:t xml:space="preserve">estudiantes nacionales </w:t>
      </w:r>
      <w:r w:rsidR="00D31669">
        <w:rPr>
          <w:rFonts w:ascii="Noto Sans" w:eastAsia="Times New Roman" w:hAnsi="Noto Sans" w:cs="Noto Sans"/>
          <w:lang w:eastAsia="es-MX"/>
        </w:rPr>
        <w:t>y extranjeros</w:t>
      </w:r>
      <w:r w:rsidRPr="008E68A0">
        <w:rPr>
          <w:rFonts w:ascii="Noto Sans" w:eastAsia="Times New Roman" w:hAnsi="Noto Sans" w:cs="Noto Sans"/>
          <w:lang w:eastAsia="es-MX"/>
        </w:rPr>
        <w:t xml:space="preserve"> que buscan formarse en la Maestría y el Doctorado en Ciencias.</w:t>
      </w:r>
      <w:r w:rsidR="00D31669">
        <w:rPr>
          <w:rFonts w:ascii="Noto Sans" w:eastAsia="Times New Roman" w:hAnsi="Noto Sans" w:cs="Noto Sans"/>
          <w:lang w:eastAsia="es-MX"/>
        </w:rPr>
        <w:t xml:space="preserve"> Recientemente se inició el Doctorado Nacional en Agroecología (DNA) y la Especialidad </w:t>
      </w:r>
      <w:r w:rsidR="00487F2E">
        <w:rPr>
          <w:rFonts w:ascii="Noto Sans" w:eastAsia="Times New Roman" w:hAnsi="Noto Sans" w:cs="Noto Sans"/>
          <w:lang w:eastAsia="es-MX"/>
        </w:rPr>
        <w:t xml:space="preserve">Nacional </w:t>
      </w:r>
      <w:r w:rsidR="00D31669">
        <w:rPr>
          <w:rFonts w:ascii="Noto Sans" w:eastAsia="Times New Roman" w:hAnsi="Noto Sans" w:cs="Noto Sans"/>
          <w:lang w:eastAsia="es-MX"/>
        </w:rPr>
        <w:t xml:space="preserve">en Bienestar Comunitario </w:t>
      </w:r>
      <w:r w:rsidR="00487F2E" w:rsidRPr="005F7691">
        <w:rPr>
          <w:rFonts w:ascii="Noto Sans" w:hAnsi="Noto Sans" w:cs="Noto Sans"/>
        </w:rPr>
        <w:t>en Uso Sustentable de Costas</w:t>
      </w:r>
      <w:r w:rsidR="00D31669">
        <w:rPr>
          <w:rFonts w:ascii="Noto Sans" w:eastAsia="Times New Roman" w:hAnsi="Noto Sans" w:cs="Noto Sans"/>
          <w:lang w:eastAsia="es-MX"/>
        </w:rPr>
        <w:t>.</w:t>
      </w:r>
    </w:p>
    <w:p w14:paraId="58572960" w14:textId="63259D6E" w:rsidR="00945667" w:rsidRPr="008E68A0" w:rsidRDefault="00D31669" w:rsidP="006814BD">
      <w:pPr>
        <w:spacing w:after="120" w:line="360" w:lineRule="auto"/>
        <w:jc w:val="both"/>
        <w:rPr>
          <w:rFonts w:ascii="Noto Sans" w:eastAsia="Times New Roman" w:hAnsi="Noto Sans" w:cs="Noto Sans"/>
          <w:lang w:eastAsia="es-MX"/>
        </w:rPr>
      </w:pPr>
      <w:r>
        <w:rPr>
          <w:rFonts w:ascii="Noto Sans" w:eastAsia="Times New Roman" w:hAnsi="Noto Sans" w:cs="Noto Sans"/>
          <w:lang w:eastAsia="es-MX"/>
        </w:rPr>
        <w:t>L</w:t>
      </w:r>
      <w:r w:rsidRPr="008E68A0">
        <w:rPr>
          <w:rFonts w:ascii="Noto Sans" w:eastAsia="Times New Roman" w:hAnsi="Noto Sans" w:cs="Noto Sans"/>
          <w:lang w:eastAsia="es-MX"/>
        </w:rPr>
        <w:t xml:space="preserve">os objetivos estratégicos </w:t>
      </w:r>
      <w:r>
        <w:rPr>
          <w:rFonts w:ascii="Noto Sans" w:eastAsia="Times New Roman" w:hAnsi="Noto Sans" w:cs="Noto Sans"/>
          <w:lang w:eastAsia="es-MX"/>
        </w:rPr>
        <w:t>d</w:t>
      </w:r>
      <w:r w:rsidR="00945667" w:rsidRPr="008E68A0">
        <w:rPr>
          <w:rFonts w:ascii="Noto Sans" w:eastAsia="Times New Roman" w:hAnsi="Noto Sans" w:cs="Noto Sans"/>
          <w:lang w:eastAsia="es-MX"/>
        </w:rPr>
        <w:t xml:space="preserve">el INECOL </w:t>
      </w:r>
      <w:r>
        <w:rPr>
          <w:rFonts w:ascii="Noto Sans" w:eastAsia="Times New Roman" w:hAnsi="Noto Sans" w:cs="Noto Sans"/>
          <w:lang w:eastAsia="es-MX"/>
        </w:rPr>
        <w:t xml:space="preserve">señalados en el </w:t>
      </w:r>
      <w:r w:rsidR="00945667" w:rsidRPr="008E68A0">
        <w:rPr>
          <w:rFonts w:ascii="Noto Sans" w:eastAsia="Times New Roman" w:hAnsi="Noto Sans" w:cs="Noto Sans"/>
          <w:lang w:eastAsia="es-MX"/>
        </w:rPr>
        <w:t>Programa Institucional 2023-2024</w:t>
      </w:r>
      <w:r>
        <w:rPr>
          <w:rFonts w:ascii="Noto Sans" w:eastAsia="Times New Roman" w:hAnsi="Noto Sans" w:cs="Noto Sans"/>
          <w:lang w:eastAsia="es-MX"/>
        </w:rPr>
        <w:t xml:space="preserve"> son</w:t>
      </w:r>
      <w:r w:rsidR="00945667" w:rsidRPr="008E68A0">
        <w:rPr>
          <w:rFonts w:ascii="Noto Sans" w:eastAsia="Times New Roman" w:hAnsi="Noto Sans" w:cs="Noto Sans"/>
          <w:lang w:eastAsia="es-MX"/>
        </w:rPr>
        <w:t>:</w:t>
      </w:r>
      <w:r>
        <w:rPr>
          <w:rFonts w:ascii="Noto Sans" w:eastAsia="Times New Roman" w:hAnsi="Noto Sans" w:cs="Noto Sans"/>
          <w:lang w:eastAsia="es-MX"/>
        </w:rPr>
        <w:t xml:space="preserve"> </w:t>
      </w:r>
      <w:r w:rsidR="006814BD">
        <w:rPr>
          <w:rFonts w:ascii="Noto Sans" w:eastAsia="Times New Roman" w:hAnsi="Noto Sans" w:cs="Noto Sans"/>
          <w:lang w:eastAsia="es-MX"/>
        </w:rPr>
        <w:t xml:space="preserve">1) </w:t>
      </w:r>
      <w:r w:rsidR="00945667" w:rsidRPr="008E68A0">
        <w:rPr>
          <w:rFonts w:ascii="Noto Sans" w:eastAsia="Times New Roman" w:hAnsi="Noto Sans" w:cs="Noto Sans"/>
          <w:lang w:eastAsia="es-MX"/>
        </w:rPr>
        <w:t>Estudiar y preservar la riqueza natural y las culturas de México, en beneficio de su población.</w:t>
      </w:r>
      <w:r w:rsidR="006814BD">
        <w:rPr>
          <w:rFonts w:ascii="Noto Sans" w:eastAsia="Times New Roman" w:hAnsi="Noto Sans" w:cs="Noto Sans"/>
          <w:lang w:eastAsia="es-MX"/>
        </w:rPr>
        <w:t xml:space="preserve"> 2) </w:t>
      </w:r>
      <w:r w:rsidR="00945667" w:rsidRPr="008E68A0">
        <w:rPr>
          <w:rFonts w:ascii="Noto Sans" w:eastAsia="Times New Roman" w:hAnsi="Noto Sans" w:cs="Noto Sans"/>
          <w:lang w:eastAsia="es-MX"/>
        </w:rPr>
        <w:t>Contribuir al impulso de actividades económicas que respeten el ambiente y mitiguen el cambio climático en México.</w:t>
      </w:r>
      <w:r w:rsidR="006814BD">
        <w:rPr>
          <w:rFonts w:ascii="Noto Sans" w:eastAsia="Times New Roman" w:hAnsi="Noto Sans" w:cs="Noto Sans"/>
          <w:lang w:eastAsia="es-MX"/>
        </w:rPr>
        <w:t xml:space="preserve"> 3) </w:t>
      </w:r>
      <w:r w:rsidR="00945667" w:rsidRPr="008E68A0">
        <w:rPr>
          <w:rFonts w:ascii="Noto Sans" w:eastAsia="Times New Roman" w:hAnsi="Noto Sans" w:cs="Noto Sans"/>
          <w:lang w:eastAsia="es-MX"/>
        </w:rPr>
        <w:t>Fomentar la cultura científica entre la población del país.</w:t>
      </w:r>
    </w:p>
    <w:p w14:paraId="0DCF1DAA" w14:textId="77777777" w:rsidR="00F70B6A" w:rsidRPr="008E68A0" w:rsidRDefault="00F70B6A" w:rsidP="00F70B6A">
      <w:pPr>
        <w:ind w:left="360"/>
        <w:jc w:val="both"/>
        <w:rPr>
          <w:rFonts w:ascii="Noto Sans" w:hAnsi="Noto Sans" w:cs="Noto Sans"/>
          <w:highlight w:val="cyan"/>
        </w:rPr>
      </w:pPr>
    </w:p>
    <w:p w14:paraId="5C23467C" w14:textId="441D9412" w:rsidR="00290287" w:rsidRPr="00B41B91" w:rsidRDefault="000C68ED" w:rsidP="00754E4E">
      <w:pPr>
        <w:pStyle w:val="Ttulo1"/>
        <w:rPr>
          <w:color w:val="9D2449"/>
          <w:sz w:val="22"/>
          <w:szCs w:val="22"/>
        </w:rPr>
      </w:pPr>
      <w:bookmarkStart w:id="1" w:name="_Toc66193812"/>
      <w:bookmarkStart w:id="2" w:name="_Toc193372902"/>
      <w:r w:rsidRPr="00B41B91">
        <w:rPr>
          <w:color w:val="9D2449"/>
        </w:rPr>
        <w:lastRenderedPageBreak/>
        <w:t>REFLEXIÓN AUTOCRÍTICA</w:t>
      </w:r>
      <w:bookmarkEnd w:id="1"/>
      <w:bookmarkEnd w:id="2"/>
      <w:r w:rsidR="00290287" w:rsidRPr="00B41B91">
        <w:rPr>
          <w:color w:val="9D2449"/>
          <w:sz w:val="22"/>
          <w:szCs w:val="22"/>
        </w:rPr>
        <w:t xml:space="preserve"> </w:t>
      </w:r>
    </w:p>
    <w:p w14:paraId="3DC65132" w14:textId="77ECF851" w:rsidR="00290287" w:rsidRPr="005F7691" w:rsidRDefault="00290287" w:rsidP="002941AA">
      <w:pPr>
        <w:pStyle w:val="paragraph"/>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 xml:space="preserve">El equipo directivo del INECOL en el año 2024 trabajamos con un modelo de gestión institucional con tres prioridades: </w:t>
      </w:r>
    </w:p>
    <w:p w14:paraId="7C25C1C7" w14:textId="53B11FCB" w:rsidR="00290287" w:rsidRPr="005F7691" w:rsidRDefault="00290287" w:rsidP="00284EB9">
      <w:pPr>
        <w:pStyle w:val="paragraph"/>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1) Se atendió de forma puntual la información requerida por el Consejo Nacional de Humanidades Ciencias y Tecnologías (CONAHCYT)</w:t>
      </w:r>
      <w:r w:rsidRPr="00CC5B76">
        <w:rPr>
          <w:rStyle w:val="normaltextrun"/>
          <w:rFonts w:ascii="Noto Sans" w:hAnsi="Noto Sans" w:cs="Noto Sans"/>
          <w:sz w:val="22"/>
          <w:szCs w:val="22"/>
        </w:rPr>
        <w:t xml:space="preserve"> ahora </w:t>
      </w:r>
      <w:proofErr w:type="gramStart"/>
      <w:r w:rsidRPr="00CC5B76">
        <w:rPr>
          <w:rStyle w:val="normaltextrun"/>
          <w:rFonts w:ascii="Noto Sans" w:hAnsi="Noto Sans" w:cs="Noto Sans"/>
          <w:sz w:val="22"/>
          <w:szCs w:val="22"/>
        </w:rPr>
        <w:t>Secretaria</w:t>
      </w:r>
      <w:proofErr w:type="gramEnd"/>
      <w:r w:rsidRPr="00CC5B76">
        <w:rPr>
          <w:rStyle w:val="normaltextrun"/>
          <w:rFonts w:ascii="Noto Sans" w:hAnsi="Noto Sans" w:cs="Noto Sans"/>
          <w:sz w:val="22"/>
          <w:szCs w:val="22"/>
        </w:rPr>
        <w:t xml:space="preserve"> de Cienc</w:t>
      </w:r>
      <w:r w:rsidRPr="005F7691">
        <w:rPr>
          <w:rStyle w:val="normaltextrun"/>
          <w:rFonts w:ascii="Noto Sans" w:hAnsi="Noto Sans" w:cs="Noto Sans"/>
          <w:sz w:val="22"/>
          <w:szCs w:val="22"/>
        </w:rPr>
        <w:t xml:space="preserve">ia, Humanidades y Tecnología e Innovación (SECIHTI), en particular, las solicitudes para el cambio de la administración federal, la Secretaría de Hacienda y Crédito Público (SHCP) y la Secretaría de la Función Pública (SFP). De igual manera, se presentaron oportunamente los informes y solicitudes al Órgano de Gobierno. No menos importante fueron los diferentes órganos colegiados que ejecutan las acciones de la vida institucional. En particular, en el Consejo Consultivo Interno del Instituto de Ecología A. C. (CCIINECOL) se realizaron 10 sesiones ordinarias y 3 extraordinarias, se continuó </w:t>
      </w:r>
      <w:r w:rsidR="006814BD">
        <w:rPr>
          <w:rStyle w:val="normaltextrun"/>
          <w:rFonts w:ascii="Noto Sans" w:hAnsi="Noto Sans" w:cs="Noto Sans"/>
          <w:sz w:val="22"/>
          <w:szCs w:val="22"/>
        </w:rPr>
        <w:t xml:space="preserve">la </w:t>
      </w:r>
      <w:r w:rsidRPr="005F7691">
        <w:rPr>
          <w:rStyle w:val="normaltextrun"/>
          <w:rFonts w:ascii="Noto Sans" w:hAnsi="Noto Sans" w:cs="Noto Sans"/>
          <w:sz w:val="22"/>
          <w:szCs w:val="22"/>
        </w:rPr>
        <w:t>coordina</w:t>
      </w:r>
      <w:r w:rsidR="006814BD">
        <w:rPr>
          <w:rStyle w:val="normaltextrun"/>
          <w:rFonts w:ascii="Noto Sans" w:hAnsi="Noto Sans" w:cs="Noto Sans"/>
          <w:sz w:val="22"/>
          <w:szCs w:val="22"/>
        </w:rPr>
        <w:t xml:space="preserve">ción </w:t>
      </w:r>
      <w:r w:rsidRPr="005F7691">
        <w:rPr>
          <w:rStyle w:val="normaltextrun"/>
          <w:rFonts w:ascii="Noto Sans" w:hAnsi="Noto Sans" w:cs="Noto Sans"/>
          <w:sz w:val="22"/>
          <w:szCs w:val="22"/>
        </w:rPr>
        <w:t>del CCIINECOL con un moderador</w:t>
      </w:r>
      <w:r w:rsidR="006814BD">
        <w:rPr>
          <w:rStyle w:val="normaltextrun"/>
          <w:rFonts w:ascii="Noto Sans" w:hAnsi="Noto Sans" w:cs="Noto Sans"/>
          <w:sz w:val="22"/>
          <w:szCs w:val="22"/>
        </w:rPr>
        <w:t>;</w:t>
      </w:r>
      <w:r w:rsidRPr="005F7691">
        <w:rPr>
          <w:rStyle w:val="normaltextrun"/>
          <w:rFonts w:ascii="Noto Sans" w:hAnsi="Noto Sans" w:cs="Noto Sans"/>
          <w:sz w:val="22"/>
          <w:szCs w:val="22"/>
        </w:rPr>
        <w:t xml:space="preserve"> el coordinador de red, los secretarios o el director general presentan los pros y contras del asunto a analizar. Los integrantes del CCIINECOL debaten los temas y se toman acuerdos. Se prepara la minuta de la sesión y se aprueba en la siguiente. Propuse la formación de comisiones para atender los documentos normativos y con el trabajo en equipo, estamos identificando los temas más complejos de resolver.</w:t>
      </w:r>
    </w:p>
    <w:p w14:paraId="4F87EE98" w14:textId="77777777"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En este año se integraron cinco comisiones con la finalidad de realizar actualizaciones en el Estatuto del Personal Académico, y los Lineamientos para Otorgar Estímulos al Personal Académico con el fin de adaptarlos a la nueva Ley General en Materia de Humanidades, Ciencia y Tecnología (LGMHCT), proceso que la Dirección General del CONAHCYT quiso concluir antes de terminar su gestión, los grupos fueron las siguientes:</w:t>
      </w:r>
    </w:p>
    <w:p w14:paraId="2CD92E70" w14:textId="77777777" w:rsidR="00290287" w:rsidRPr="005F7691" w:rsidRDefault="00290287" w:rsidP="00284EB9">
      <w:pPr>
        <w:pStyle w:val="paragraph"/>
        <w:numPr>
          <w:ilvl w:val="0"/>
          <w:numId w:val="44"/>
        </w:numPr>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lastRenderedPageBreak/>
        <w:t xml:space="preserve">Comisión para las modificaciones del EPA, terminada y entregada a la Unidad de Articulación Sectorial y Regional. </w:t>
      </w:r>
    </w:p>
    <w:p w14:paraId="22D743C6" w14:textId="77777777" w:rsidR="00290287" w:rsidRPr="005F7691" w:rsidRDefault="00290287" w:rsidP="00284EB9">
      <w:pPr>
        <w:pStyle w:val="paragraph"/>
        <w:numPr>
          <w:ilvl w:val="0"/>
          <w:numId w:val="44"/>
        </w:numPr>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Comisión para la modificación de los 50 reactivos de evaluación de los técnicos académicos.</w:t>
      </w:r>
    </w:p>
    <w:p w14:paraId="374FC88A" w14:textId="77777777" w:rsidR="00290287" w:rsidRPr="005F7691" w:rsidRDefault="00290287" w:rsidP="00284EB9">
      <w:pPr>
        <w:pStyle w:val="paragraph"/>
        <w:numPr>
          <w:ilvl w:val="0"/>
          <w:numId w:val="44"/>
        </w:numPr>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Comisión para la modificación de los perfiles de los técnicos académicos.</w:t>
      </w:r>
    </w:p>
    <w:p w14:paraId="0ACD2629" w14:textId="77777777" w:rsidR="00290287" w:rsidRPr="005F7691" w:rsidRDefault="00290287" w:rsidP="00284EB9">
      <w:pPr>
        <w:pStyle w:val="paragraph"/>
        <w:numPr>
          <w:ilvl w:val="0"/>
          <w:numId w:val="44"/>
        </w:numPr>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Comisión para la redefinición de los puntajes de los productos académicos.</w:t>
      </w:r>
    </w:p>
    <w:p w14:paraId="7B3DA611" w14:textId="77777777" w:rsidR="00290287" w:rsidRPr="005F7691" w:rsidRDefault="00290287" w:rsidP="00284EB9">
      <w:pPr>
        <w:pStyle w:val="paragraph"/>
        <w:numPr>
          <w:ilvl w:val="0"/>
          <w:numId w:val="44"/>
        </w:numPr>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Comisión para revisar los indicadores existentes y proponer nuevos.</w:t>
      </w:r>
    </w:p>
    <w:p w14:paraId="0718DCB4" w14:textId="77777777"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 xml:space="preserve">Y un Comité </w:t>
      </w:r>
      <w:r w:rsidRPr="005F7691">
        <w:rPr>
          <w:rFonts w:ascii="Noto Sans" w:eastAsia="Calibri Light" w:hAnsi="Noto Sans" w:cs="Noto Sans"/>
          <w:i/>
          <w:iCs/>
          <w:sz w:val="22"/>
          <w:szCs w:val="22"/>
        </w:rPr>
        <w:t>Ad Hoc</w:t>
      </w:r>
      <w:r w:rsidRPr="005F7691">
        <w:rPr>
          <w:rFonts w:ascii="Noto Sans" w:eastAsia="Calibri Light" w:hAnsi="Noto Sans" w:cs="Noto Sans"/>
          <w:sz w:val="22"/>
          <w:szCs w:val="22"/>
        </w:rPr>
        <w:t xml:space="preserve"> para la evaluación del candidato a Investigador Emérito del Instituto de Ecología, A.C.</w:t>
      </w:r>
    </w:p>
    <w:p w14:paraId="5FD7A90D" w14:textId="77777777"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 xml:space="preserve">Respecto a la producción académica, en el Objetivo Estratégico “Programa de Investigación Científica” para el indicador “Generación de Conocimiento de Calidad” se planteó la realización de 315 publicaciones arbitradas y al cierre del 31 de diciembre de 2024 se superó lo programado con 391 publicaciones arbitradas, de las cuales resultaron 294 productos entre artículos JCR, 17 publicaciones arbitradas C0NAHCYT y 39 capítulos de libro. </w:t>
      </w:r>
    </w:p>
    <w:p w14:paraId="542E53CF" w14:textId="23CB55EC"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 xml:space="preserve">Las instituciones con las que más colabora el INECOL son: Universidad Nacional Autónoma de México (UNAM), Universidad Veracruzana (UV), Universidad de Guadalajara (UdeG), El Colegio de la Frontera Sur (ECOSUR), el Instituto Politécnico Nacional (IPN) y con diferentes Centros Públicos, </w:t>
      </w:r>
      <w:r w:rsidR="006814BD">
        <w:rPr>
          <w:rFonts w:ascii="Noto Sans" w:eastAsia="Calibri Light" w:hAnsi="Noto Sans" w:cs="Noto Sans"/>
          <w:sz w:val="22"/>
          <w:szCs w:val="22"/>
        </w:rPr>
        <w:t xml:space="preserve">sus </w:t>
      </w:r>
      <w:r w:rsidRPr="005F7691">
        <w:rPr>
          <w:rFonts w:ascii="Noto Sans" w:eastAsia="Calibri Light" w:hAnsi="Noto Sans" w:cs="Noto Sans"/>
          <w:sz w:val="22"/>
          <w:szCs w:val="22"/>
        </w:rPr>
        <w:t>Investigador</w:t>
      </w:r>
      <w:r w:rsidR="006814BD">
        <w:rPr>
          <w:rFonts w:ascii="Noto Sans" w:eastAsia="Calibri Light" w:hAnsi="Noto Sans" w:cs="Noto Sans"/>
          <w:sz w:val="22"/>
          <w:szCs w:val="22"/>
        </w:rPr>
        <w:t xml:space="preserve">as e Investigadores </w:t>
      </w:r>
      <w:r w:rsidRPr="005F7691">
        <w:rPr>
          <w:rFonts w:ascii="Noto Sans" w:eastAsia="Calibri Light" w:hAnsi="Noto Sans" w:cs="Noto Sans"/>
          <w:sz w:val="22"/>
          <w:szCs w:val="22"/>
        </w:rPr>
        <w:t xml:space="preserve">por México y </w:t>
      </w:r>
      <w:r w:rsidR="006814BD">
        <w:rPr>
          <w:rFonts w:ascii="Noto Sans" w:eastAsia="Calibri Light" w:hAnsi="Noto Sans" w:cs="Noto Sans"/>
          <w:sz w:val="22"/>
          <w:szCs w:val="22"/>
        </w:rPr>
        <w:t xml:space="preserve">las </w:t>
      </w:r>
      <w:r w:rsidRPr="005F7691">
        <w:rPr>
          <w:rFonts w:ascii="Noto Sans" w:eastAsia="Calibri Light" w:hAnsi="Noto Sans" w:cs="Noto Sans"/>
          <w:sz w:val="22"/>
          <w:szCs w:val="22"/>
        </w:rPr>
        <w:t>Direcciones Regionales del CONAHCYT.</w:t>
      </w:r>
      <w:r w:rsidRPr="005A5334">
        <w:rPr>
          <w:rFonts w:ascii="Noto Sans" w:hAnsi="Noto Sans" w:cs="Noto Sans"/>
          <w:sz w:val="22"/>
          <w:szCs w:val="22"/>
        </w:rPr>
        <w:t xml:space="preserve"> </w:t>
      </w:r>
      <w:r w:rsidRPr="005F7691">
        <w:rPr>
          <w:rFonts w:ascii="Noto Sans" w:eastAsia="Calibri Light" w:hAnsi="Noto Sans" w:cs="Noto Sans"/>
          <w:sz w:val="22"/>
          <w:szCs w:val="22"/>
        </w:rPr>
        <w:t>La vinculación institucional del INECOL con universidades nacionales e internacionales, los gobiernos y fuentes financieras se sostuvo en la promoción de sus resultados de investigación, docencia e incidencia social.</w:t>
      </w:r>
      <w:r w:rsidR="006814BD">
        <w:rPr>
          <w:rFonts w:ascii="Noto Sans" w:eastAsia="Calibri Light" w:hAnsi="Noto Sans" w:cs="Noto Sans"/>
          <w:sz w:val="22"/>
          <w:szCs w:val="22"/>
        </w:rPr>
        <w:t xml:space="preserve"> </w:t>
      </w:r>
      <w:r w:rsidRPr="005F7691">
        <w:rPr>
          <w:rFonts w:ascii="Noto Sans" w:eastAsia="Calibri Light" w:hAnsi="Noto Sans" w:cs="Noto Sans"/>
          <w:sz w:val="22"/>
          <w:szCs w:val="22"/>
        </w:rPr>
        <w:t>Entre los artículos que tuvieron mayor factor de impacto se destacan los siguientes:</w:t>
      </w:r>
    </w:p>
    <w:p w14:paraId="10520584" w14:textId="77777777" w:rsidR="00290287" w:rsidRPr="005A5334" w:rsidRDefault="00290287" w:rsidP="00284EB9">
      <w:pPr>
        <w:pStyle w:val="Prrafodelista"/>
        <w:numPr>
          <w:ilvl w:val="0"/>
          <w:numId w:val="45"/>
        </w:numPr>
        <w:spacing w:after="120" w:line="360" w:lineRule="auto"/>
        <w:contextualSpacing w:val="0"/>
        <w:jc w:val="both"/>
        <w:rPr>
          <w:rFonts w:ascii="Noto Sans" w:hAnsi="Noto Sans" w:cs="Noto Sans"/>
          <w:lang w:val="en-US"/>
        </w:rPr>
      </w:pPr>
      <w:r w:rsidRPr="005A5334">
        <w:rPr>
          <w:rFonts w:ascii="Noto Sans" w:hAnsi="Noto Sans" w:cs="Noto Sans"/>
        </w:rPr>
        <w:lastRenderedPageBreak/>
        <w:t xml:space="preserve">Gross, N., Maestre, F. T., Liancourt, P., </w:t>
      </w:r>
      <w:proofErr w:type="spellStart"/>
      <w:r w:rsidRPr="005A5334">
        <w:rPr>
          <w:rFonts w:ascii="Noto Sans" w:hAnsi="Noto Sans" w:cs="Noto Sans"/>
        </w:rPr>
        <w:t>Berdugo</w:t>
      </w:r>
      <w:proofErr w:type="spellEnd"/>
      <w:r w:rsidRPr="005A5334">
        <w:rPr>
          <w:rFonts w:ascii="Noto Sans" w:hAnsi="Noto Sans" w:cs="Noto Sans"/>
        </w:rPr>
        <w:t xml:space="preserve">, M., Martin, R., </w:t>
      </w:r>
      <w:proofErr w:type="spellStart"/>
      <w:r w:rsidRPr="005A5334">
        <w:rPr>
          <w:rFonts w:ascii="Noto Sans" w:hAnsi="Noto Sans" w:cs="Noto Sans"/>
        </w:rPr>
        <w:t>Gozalo</w:t>
      </w:r>
      <w:proofErr w:type="spellEnd"/>
      <w:r w:rsidRPr="005A5334">
        <w:rPr>
          <w:rFonts w:ascii="Noto Sans" w:hAnsi="Noto Sans" w:cs="Noto Sans"/>
        </w:rPr>
        <w:t xml:space="preserve">, B., Ochoa, V., Delgado-Baquerizo, M., Maire, V., Saiz, H., </w:t>
      </w:r>
      <w:proofErr w:type="spellStart"/>
      <w:r w:rsidRPr="005A5334">
        <w:rPr>
          <w:rFonts w:ascii="Noto Sans" w:hAnsi="Noto Sans" w:cs="Noto Sans"/>
        </w:rPr>
        <w:t>Soliveres</w:t>
      </w:r>
      <w:proofErr w:type="spellEnd"/>
      <w:r w:rsidRPr="005A5334">
        <w:rPr>
          <w:rFonts w:ascii="Noto Sans" w:hAnsi="Noto Sans" w:cs="Noto Sans"/>
        </w:rPr>
        <w:t xml:space="preserve">, S., Valencia, E., Eldridge, D. J., Guirado, E., </w:t>
      </w:r>
      <w:proofErr w:type="spellStart"/>
      <w:r w:rsidRPr="005A5334">
        <w:rPr>
          <w:rFonts w:ascii="Noto Sans" w:hAnsi="Noto Sans" w:cs="Noto Sans"/>
        </w:rPr>
        <w:t>Jabot</w:t>
      </w:r>
      <w:proofErr w:type="spellEnd"/>
      <w:r w:rsidRPr="005A5334">
        <w:rPr>
          <w:rFonts w:ascii="Noto Sans" w:hAnsi="Noto Sans" w:cs="Noto Sans"/>
        </w:rPr>
        <w:t xml:space="preserve">, F., Asensio, S., Gaitán, J. J., García-Gómez, M., Martínez, P., ... </w:t>
      </w:r>
      <w:r w:rsidRPr="006814BD">
        <w:rPr>
          <w:rFonts w:ascii="Noto Sans" w:hAnsi="Noto Sans" w:cs="Noto Sans"/>
          <w:b/>
          <w:bCs/>
          <w:lang w:val="en-US"/>
        </w:rPr>
        <w:t>Reyes-Gómez, V</w:t>
      </w:r>
      <w:r w:rsidRPr="005A5334">
        <w:rPr>
          <w:rFonts w:ascii="Noto Sans" w:hAnsi="Noto Sans" w:cs="Noto Sans"/>
          <w:lang w:val="en-US"/>
        </w:rPr>
        <w:t xml:space="preserve">, … Le </w:t>
      </w:r>
      <w:proofErr w:type="spellStart"/>
      <w:r w:rsidRPr="005A5334">
        <w:rPr>
          <w:rFonts w:ascii="Noto Sans" w:hAnsi="Noto Sans" w:cs="Noto Sans"/>
          <w:lang w:val="en-US"/>
        </w:rPr>
        <w:t>Bagousse-Pinguet</w:t>
      </w:r>
      <w:proofErr w:type="spellEnd"/>
      <w:r w:rsidRPr="005A5334">
        <w:rPr>
          <w:rFonts w:ascii="Noto Sans" w:hAnsi="Noto Sans" w:cs="Noto Sans"/>
          <w:lang w:val="en-US"/>
        </w:rPr>
        <w:t>, Y. (2024). Unforeseen plant phenotypic diversity in a dry and grazed world. Nature, 632(8026), 808–814. https://doi.org/10.1038/s41586-024-07731-3. FI 50.5.</w:t>
      </w:r>
    </w:p>
    <w:p w14:paraId="35AA6036" w14:textId="77777777" w:rsidR="00290287" w:rsidRPr="005A5334" w:rsidRDefault="00290287" w:rsidP="00284EB9">
      <w:pPr>
        <w:pStyle w:val="Prrafodelista"/>
        <w:numPr>
          <w:ilvl w:val="0"/>
          <w:numId w:val="45"/>
        </w:numPr>
        <w:spacing w:after="120" w:line="360" w:lineRule="auto"/>
        <w:contextualSpacing w:val="0"/>
        <w:jc w:val="both"/>
        <w:rPr>
          <w:rFonts w:ascii="Noto Sans" w:hAnsi="Noto Sans" w:cs="Noto Sans"/>
          <w:lang w:val="en-US"/>
        </w:rPr>
      </w:pPr>
      <w:r w:rsidRPr="005A5334">
        <w:rPr>
          <w:rFonts w:ascii="Noto Sans" w:hAnsi="Noto Sans" w:cs="Noto Sans"/>
          <w:lang w:val="en-US"/>
        </w:rPr>
        <w:t xml:space="preserve">Lawlor, J. A., Comte, L., </w:t>
      </w:r>
      <w:proofErr w:type="spellStart"/>
      <w:r w:rsidRPr="005A5334">
        <w:rPr>
          <w:rFonts w:ascii="Noto Sans" w:hAnsi="Noto Sans" w:cs="Noto Sans"/>
          <w:lang w:val="en-US"/>
        </w:rPr>
        <w:t>Grenouillet</w:t>
      </w:r>
      <w:proofErr w:type="spellEnd"/>
      <w:r w:rsidRPr="005A5334">
        <w:rPr>
          <w:rFonts w:ascii="Noto Sans" w:hAnsi="Noto Sans" w:cs="Noto Sans"/>
          <w:lang w:val="en-US"/>
        </w:rPr>
        <w:t xml:space="preserve">, G., Lenoir, J., Baecher, J. A., Bandara, R. M. W. J., Bertrand, R., Chen, I.-C., Diamond, S. E., Lancaster, L. T., Moore, N., </w:t>
      </w:r>
      <w:proofErr w:type="spellStart"/>
      <w:r w:rsidRPr="005A5334">
        <w:rPr>
          <w:rFonts w:ascii="Noto Sans" w:hAnsi="Noto Sans" w:cs="Noto Sans"/>
          <w:lang w:val="en-US"/>
        </w:rPr>
        <w:t>Murienne</w:t>
      </w:r>
      <w:proofErr w:type="spellEnd"/>
      <w:r w:rsidRPr="005A5334">
        <w:rPr>
          <w:rFonts w:ascii="Noto Sans" w:hAnsi="Noto Sans" w:cs="Noto Sans"/>
          <w:lang w:val="en-US"/>
        </w:rPr>
        <w:t xml:space="preserve">, J., Oliveira, B. F., </w:t>
      </w:r>
      <w:proofErr w:type="spellStart"/>
      <w:r w:rsidRPr="005A5334">
        <w:rPr>
          <w:rFonts w:ascii="Noto Sans" w:hAnsi="Noto Sans" w:cs="Noto Sans"/>
          <w:lang w:val="en-US"/>
        </w:rPr>
        <w:t>Pecl</w:t>
      </w:r>
      <w:proofErr w:type="spellEnd"/>
      <w:r w:rsidRPr="005A5334">
        <w:rPr>
          <w:rFonts w:ascii="Noto Sans" w:hAnsi="Noto Sans" w:cs="Noto Sans"/>
          <w:lang w:val="en-US"/>
        </w:rPr>
        <w:t xml:space="preserve">, G. T., Pinsky, M. L., Rolland, J., Rubenstein, M., Scheffers, B. R., Thompson, L. M., … </w:t>
      </w:r>
      <w:r w:rsidRPr="006814BD">
        <w:rPr>
          <w:rFonts w:ascii="Noto Sans" w:hAnsi="Noto Sans" w:cs="Noto Sans"/>
          <w:b/>
          <w:bCs/>
          <w:lang w:val="en-US"/>
        </w:rPr>
        <w:t>Villalobos-F</w:t>
      </w:r>
      <w:r w:rsidRPr="005A5334">
        <w:rPr>
          <w:rFonts w:ascii="Noto Sans" w:hAnsi="Noto Sans" w:cs="Noto Sans"/>
          <w:lang w:val="en-US"/>
        </w:rPr>
        <w:t>, Weiskopf, S, Sunday, J. (2024). Mechanisms, detection and impacts of species redistributions under climate change. Nature Reviews Earth &amp;amp; Environment, 5(5), 351–368. https://doi.org/10.1038/s43017-024-00527-z. FI 49.7.</w:t>
      </w:r>
    </w:p>
    <w:p w14:paraId="6439C77D" w14:textId="77777777" w:rsidR="00290287" w:rsidRPr="005A5334" w:rsidRDefault="00290287" w:rsidP="00284EB9">
      <w:pPr>
        <w:pStyle w:val="Prrafodelista"/>
        <w:numPr>
          <w:ilvl w:val="0"/>
          <w:numId w:val="45"/>
        </w:numPr>
        <w:spacing w:after="120" w:line="360" w:lineRule="auto"/>
        <w:contextualSpacing w:val="0"/>
        <w:jc w:val="both"/>
        <w:rPr>
          <w:rFonts w:ascii="Noto Sans" w:hAnsi="Noto Sans" w:cs="Noto Sans"/>
        </w:rPr>
      </w:pPr>
      <w:r w:rsidRPr="005A5334">
        <w:rPr>
          <w:rFonts w:ascii="Noto Sans" w:hAnsi="Noto Sans" w:cs="Noto Sans"/>
          <w:lang w:val="en-US"/>
        </w:rPr>
        <w:t xml:space="preserve">Díaz-Martínez, P., Maestre, F. T., Moreno-Jiménez, E., Delgado-Baquerizo, M., Eldridge, D. J., Saiz, H., Gross, N., Le </w:t>
      </w:r>
      <w:proofErr w:type="spellStart"/>
      <w:r w:rsidRPr="005A5334">
        <w:rPr>
          <w:rFonts w:ascii="Noto Sans" w:hAnsi="Noto Sans" w:cs="Noto Sans"/>
          <w:lang w:val="en-US"/>
        </w:rPr>
        <w:t>Bagousse-Pinguet</w:t>
      </w:r>
      <w:proofErr w:type="spellEnd"/>
      <w:r w:rsidRPr="005A5334">
        <w:rPr>
          <w:rFonts w:ascii="Noto Sans" w:hAnsi="Noto Sans" w:cs="Noto Sans"/>
          <w:lang w:val="en-US"/>
        </w:rPr>
        <w:t xml:space="preserve">, Y., </w:t>
      </w:r>
      <w:proofErr w:type="spellStart"/>
      <w:r w:rsidRPr="005A5334">
        <w:rPr>
          <w:rFonts w:ascii="Noto Sans" w:hAnsi="Noto Sans" w:cs="Noto Sans"/>
          <w:lang w:val="en-US"/>
        </w:rPr>
        <w:t>Gozalo</w:t>
      </w:r>
      <w:proofErr w:type="spellEnd"/>
      <w:r w:rsidRPr="005A5334">
        <w:rPr>
          <w:rFonts w:ascii="Noto Sans" w:hAnsi="Noto Sans" w:cs="Noto Sans"/>
          <w:lang w:val="en-US"/>
        </w:rPr>
        <w:t xml:space="preserve">, B., Ochoa, V., Guirado, E., García-Gómez, M., Valencia, E., Asensio, S., Berdugo, M., Martínez-Valderrama, J., Mendoza, B. J., García-Gil, J. C., Zaccone, C., … </w:t>
      </w:r>
      <w:r w:rsidRPr="006814BD">
        <w:rPr>
          <w:rFonts w:ascii="Noto Sans" w:hAnsi="Noto Sans" w:cs="Noto Sans"/>
          <w:b/>
          <w:bCs/>
          <w:lang w:val="en-US"/>
        </w:rPr>
        <w:t>Reyes-Gómez, V</w:t>
      </w:r>
      <w:r w:rsidRPr="005A5334">
        <w:rPr>
          <w:rFonts w:ascii="Noto Sans" w:hAnsi="Noto Sans" w:cs="Noto Sans"/>
          <w:lang w:val="en-US"/>
        </w:rPr>
        <w:t xml:space="preserve">, ... Plaza, C. (2024). Vulnerability of mineral-associated soil organic carbon to climate across global drylands. </w:t>
      </w:r>
      <w:r w:rsidRPr="005A5334">
        <w:rPr>
          <w:rFonts w:ascii="Noto Sans" w:hAnsi="Noto Sans" w:cs="Noto Sans"/>
        </w:rPr>
        <w:t xml:space="preserve">Nature </w:t>
      </w:r>
      <w:proofErr w:type="spellStart"/>
      <w:r w:rsidRPr="005A5334">
        <w:rPr>
          <w:rFonts w:ascii="Noto Sans" w:hAnsi="Noto Sans" w:cs="Noto Sans"/>
        </w:rPr>
        <w:t>Climate</w:t>
      </w:r>
      <w:proofErr w:type="spellEnd"/>
      <w:r w:rsidRPr="005A5334">
        <w:rPr>
          <w:rFonts w:ascii="Noto Sans" w:hAnsi="Noto Sans" w:cs="Noto Sans"/>
        </w:rPr>
        <w:t xml:space="preserve"> Change, 14(9), 976–982. https://doi.org/10.1038/s41558-024-02087-y. FI 30.3.</w:t>
      </w:r>
    </w:p>
    <w:p w14:paraId="17A6F861" w14:textId="5FDA1E37" w:rsidR="00290287" w:rsidRPr="005A5334" w:rsidRDefault="00290287" w:rsidP="00284EB9">
      <w:pPr>
        <w:spacing w:after="120" w:line="360" w:lineRule="auto"/>
        <w:jc w:val="both"/>
        <w:rPr>
          <w:rFonts w:ascii="Noto Sans" w:eastAsiaTheme="minorHAnsi" w:hAnsi="Noto Sans" w:cs="Noto Sans"/>
        </w:rPr>
      </w:pPr>
      <w:r w:rsidRPr="005A5334">
        <w:rPr>
          <w:rFonts w:ascii="Noto Sans" w:hAnsi="Noto Sans" w:cs="Noto Sans"/>
        </w:rPr>
        <w:t xml:space="preserve">Se dio seguimiento puntual a ingresos y gastos </w:t>
      </w:r>
      <w:r w:rsidR="006814BD">
        <w:rPr>
          <w:rFonts w:ascii="Noto Sans" w:hAnsi="Noto Sans" w:cs="Noto Sans"/>
        </w:rPr>
        <w:t xml:space="preserve">de </w:t>
      </w:r>
      <w:r w:rsidRPr="005A5334">
        <w:rPr>
          <w:rFonts w:ascii="Noto Sans" w:hAnsi="Noto Sans" w:cs="Noto Sans"/>
        </w:rPr>
        <w:t>91 proyectos de investigación con recursos de terceros y prestación de servicios, con estricta vigilancia a los lineamientos de cada fuente financiadora y legislación aplicable. De los cuales se elaboraron y presentaron 40 informes financieros.</w:t>
      </w:r>
      <w:r w:rsidRPr="005F7691">
        <w:rPr>
          <w:rFonts w:ascii="Noto Sans" w:hAnsi="Noto Sans" w:cs="Noto Sans"/>
        </w:rPr>
        <w:t xml:space="preserve"> L</w:t>
      </w:r>
      <w:r w:rsidRPr="005F7691">
        <w:rPr>
          <w:rFonts w:ascii="Noto Sans" w:eastAsia="Calibri Light" w:hAnsi="Noto Sans" w:cs="Noto Sans"/>
        </w:rPr>
        <w:t xml:space="preserve">os proyectos de investigación que se efectuaron </w:t>
      </w:r>
      <w:r w:rsidRPr="005F7691">
        <w:rPr>
          <w:rFonts w:ascii="Noto Sans" w:eastAsia="Calibri Light" w:hAnsi="Noto Sans" w:cs="Noto Sans"/>
        </w:rPr>
        <w:lastRenderedPageBreak/>
        <w:t>en 2024 fueron: 30 con empresas, 14 con Gobiernos de diferentes niveles, 18 con organizaciones sociales, 12 con instituciones educativas y 17 con CONAHCYT.</w:t>
      </w:r>
    </w:p>
    <w:p w14:paraId="7B935F47" w14:textId="64C1F50F"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sz w:val="22"/>
          <w:szCs w:val="22"/>
        </w:rPr>
      </w:pPr>
      <w:r w:rsidRPr="005F7691">
        <w:rPr>
          <w:rFonts w:ascii="Noto Sans" w:eastAsia="Calibri Light" w:hAnsi="Noto Sans" w:cs="Noto Sans"/>
          <w:sz w:val="22"/>
          <w:szCs w:val="22"/>
        </w:rPr>
        <w:t>Con respecto a convenios de colaboración en 2024 se realizaron 4 con instituciones de Gobierno y 8 con instituciones educativas (divididos en 11 nacionales y 1 internacional).</w:t>
      </w:r>
    </w:p>
    <w:p w14:paraId="5FBB0FEA" w14:textId="77777777" w:rsidR="00290287" w:rsidRPr="005F7691" w:rsidRDefault="00290287" w:rsidP="00284EB9">
      <w:pPr>
        <w:pStyle w:val="paragraph"/>
        <w:spacing w:before="0" w:beforeAutospacing="0" w:after="120" w:afterAutospacing="0" w:line="360" w:lineRule="auto"/>
        <w:jc w:val="both"/>
        <w:textAlignment w:val="baseline"/>
        <w:rPr>
          <w:rFonts w:ascii="Noto Sans" w:eastAsia="Calibri Light" w:hAnsi="Noto Sans" w:cs="Noto Sans"/>
          <w:color w:val="FF0000"/>
          <w:sz w:val="22"/>
          <w:szCs w:val="22"/>
        </w:rPr>
      </w:pPr>
      <w:r w:rsidRPr="005F7691">
        <w:rPr>
          <w:rFonts w:ascii="Noto Sans" w:eastAsia="Calibri Light" w:hAnsi="Noto Sans" w:cs="Noto Sans"/>
          <w:sz w:val="22"/>
          <w:szCs w:val="22"/>
        </w:rPr>
        <w:t xml:space="preserve">Actualmente contamos con tres revistas científicas: Acta Botánica Mexicana (FI: 0.7), Acta Zoológica Mexicana, Madera y Bosques (FI: 0.4). Se cuenta además con la revista de divulgación </w:t>
      </w:r>
      <w:proofErr w:type="gramStart"/>
      <w:r w:rsidRPr="005F7691">
        <w:rPr>
          <w:rFonts w:ascii="Noto Sans" w:eastAsia="Calibri Light" w:hAnsi="Noto Sans" w:cs="Noto Sans"/>
          <w:sz w:val="22"/>
          <w:szCs w:val="22"/>
        </w:rPr>
        <w:t>Eco-Lógico</w:t>
      </w:r>
      <w:proofErr w:type="gramEnd"/>
      <w:r w:rsidRPr="005F7691">
        <w:rPr>
          <w:rFonts w:ascii="Noto Sans" w:eastAsia="Calibri Light" w:hAnsi="Noto Sans" w:cs="Noto Sans"/>
          <w:sz w:val="22"/>
          <w:szCs w:val="22"/>
        </w:rPr>
        <w:t>, que cumplió su quinto año de publicación ininterrumpida. El INECOL publica también dos floras:  Flora de Veracruz, que en diciembre de 2024 llegó a su fascículo número 206 y Flora del Bajío y de Regiones Adyacentes, que alcanzó su fascículo 243.</w:t>
      </w:r>
    </w:p>
    <w:p w14:paraId="265E7E38" w14:textId="0A1CA79E" w:rsidR="00290287" w:rsidRPr="005F7691" w:rsidRDefault="00290287" w:rsidP="00284EB9">
      <w:pPr>
        <w:pStyle w:val="paragraph"/>
        <w:spacing w:before="0" w:beforeAutospacing="0" w:after="120" w:afterAutospacing="0" w:line="360" w:lineRule="auto"/>
        <w:jc w:val="both"/>
        <w:textAlignment w:val="baseline"/>
        <w:rPr>
          <w:rStyle w:val="normaltextrun"/>
          <w:rFonts w:ascii="Noto Sans" w:eastAsia="Calibri Light" w:hAnsi="Noto Sans" w:cs="Noto Sans"/>
          <w:sz w:val="22"/>
          <w:szCs w:val="22"/>
        </w:rPr>
      </w:pPr>
      <w:r w:rsidRPr="005F7691">
        <w:rPr>
          <w:rFonts w:ascii="Noto Sans" w:eastAsia="Calibri Light" w:hAnsi="Noto Sans" w:cs="Noto Sans"/>
          <w:sz w:val="22"/>
          <w:szCs w:val="22"/>
        </w:rPr>
        <w:t>Para el 2024 el INECOL y el consorcio del CONAHCYT se suscribieron siete bases de datos de editoriales científicas con acceso a más 6 mil títulos de revistas y más de 138 mil libros electrónicos, con la finalidad de facilitar las labores de investigación de los académicos del INECOL descargaron más de 178,821 artículos y capítulos de libro en formato electrónico.</w:t>
      </w:r>
    </w:p>
    <w:p w14:paraId="121CE7A3" w14:textId="1FCB4452" w:rsidR="00290287" w:rsidRPr="005F7691" w:rsidRDefault="00290287" w:rsidP="00284EB9">
      <w:pPr>
        <w:pStyle w:val="paragraph"/>
        <w:spacing w:before="0" w:beforeAutospacing="0" w:after="120" w:afterAutospacing="0" w:line="360" w:lineRule="auto"/>
        <w:jc w:val="both"/>
        <w:textAlignment w:val="baseline"/>
        <w:rPr>
          <w:rFonts w:ascii="Noto Sans" w:hAnsi="Noto Sans" w:cs="Noto Sans"/>
          <w:sz w:val="22"/>
          <w:szCs w:val="22"/>
        </w:rPr>
      </w:pPr>
      <w:r w:rsidRPr="005F7691">
        <w:rPr>
          <w:rStyle w:val="normaltextrun"/>
          <w:rFonts w:ascii="Noto Sans" w:hAnsi="Noto Sans" w:cs="Noto Sans"/>
          <w:sz w:val="22"/>
          <w:szCs w:val="22"/>
        </w:rPr>
        <w:t xml:space="preserve">Las actividades </w:t>
      </w:r>
      <w:r w:rsidR="006814BD">
        <w:rPr>
          <w:rStyle w:val="normaltextrun"/>
          <w:rFonts w:ascii="Noto Sans" w:hAnsi="Noto Sans" w:cs="Noto Sans"/>
          <w:sz w:val="22"/>
          <w:szCs w:val="22"/>
        </w:rPr>
        <w:t xml:space="preserve">de difusión </w:t>
      </w:r>
      <w:r w:rsidRPr="005F7691">
        <w:rPr>
          <w:rStyle w:val="normaltextrun"/>
          <w:rFonts w:ascii="Noto Sans" w:hAnsi="Noto Sans" w:cs="Noto Sans"/>
          <w:sz w:val="22"/>
          <w:szCs w:val="22"/>
        </w:rPr>
        <w:t xml:space="preserve">tuvieron impacto en la percepción </w:t>
      </w:r>
      <w:r w:rsidR="006814BD">
        <w:rPr>
          <w:rStyle w:val="normaltextrun"/>
          <w:rFonts w:ascii="Noto Sans" w:hAnsi="Noto Sans" w:cs="Noto Sans"/>
          <w:sz w:val="22"/>
          <w:szCs w:val="22"/>
        </w:rPr>
        <w:t xml:space="preserve">de la sociedad y </w:t>
      </w:r>
      <w:r w:rsidRPr="005F7691">
        <w:rPr>
          <w:rStyle w:val="normaltextrun"/>
          <w:rFonts w:ascii="Noto Sans" w:hAnsi="Noto Sans" w:cs="Noto Sans"/>
          <w:sz w:val="22"/>
          <w:szCs w:val="22"/>
        </w:rPr>
        <w:t>de las instituciones relacionadas con el INECOL</w:t>
      </w:r>
      <w:r w:rsidR="00487F2E">
        <w:rPr>
          <w:rStyle w:val="normaltextrun"/>
          <w:rFonts w:ascii="Noto Sans" w:hAnsi="Noto Sans" w:cs="Noto Sans"/>
          <w:sz w:val="22"/>
          <w:szCs w:val="22"/>
        </w:rPr>
        <w:t xml:space="preserve">, que </w:t>
      </w:r>
      <w:r w:rsidRPr="005F7691">
        <w:rPr>
          <w:rStyle w:val="normaltextrun"/>
          <w:rFonts w:ascii="Noto Sans" w:hAnsi="Noto Sans" w:cs="Noto Sans"/>
          <w:sz w:val="22"/>
          <w:szCs w:val="22"/>
        </w:rPr>
        <w:t>fortalec</w:t>
      </w:r>
      <w:r w:rsidR="00487F2E">
        <w:rPr>
          <w:rStyle w:val="normaltextrun"/>
          <w:rFonts w:ascii="Noto Sans" w:hAnsi="Noto Sans" w:cs="Noto Sans"/>
          <w:sz w:val="22"/>
          <w:szCs w:val="22"/>
        </w:rPr>
        <w:t>en</w:t>
      </w:r>
      <w:r w:rsidRPr="005F7691">
        <w:rPr>
          <w:rStyle w:val="normaltextrun"/>
          <w:rFonts w:ascii="Noto Sans" w:hAnsi="Noto Sans" w:cs="Noto Sans"/>
          <w:sz w:val="22"/>
          <w:szCs w:val="22"/>
        </w:rPr>
        <w:t xml:space="preserve"> la identidad de la comunidad del instituto, uno de ellos fue el evento </w:t>
      </w:r>
      <w:r w:rsidRPr="005F7691">
        <w:rPr>
          <w:rFonts w:ascii="Noto Sans" w:hAnsi="Noto Sans" w:cs="Noto Sans"/>
          <w:sz w:val="22"/>
          <w:szCs w:val="22"/>
        </w:rPr>
        <w:t>XXV FESTIVAL DE AVES Y HUMEDALES 202</w:t>
      </w:r>
      <w:r w:rsidR="00487F2E">
        <w:rPr>
          <w:rFonts w:ascii="Noto Sans" w:hAnsi="Noto Sans" w:cs="Noto Sans"/>
          <w:sz w:val="22"/>
          <w:szCs w:val="22"/>
        </w:rPr>
        <w:t>4</w:t>
      </w:r>
      <w:r w:rsidRPr="005F7691">
        <w:rPr>
          <w:rFonts w:ascii="Noto Sans" w:hAnsi="Noto Sans" w:cs="Noto Sans"/>
          <w:sz w:val="22"/>
          <w:szCs w:val="22"/>
        </w:rPr>
        <w:t xml:space="preserve"> en las instalaciones del Centro de Investigaciones Costeras La Mancha (CICOLMA), del Instituto de Ecología, A.C., lugar privilegiado donde convergen selvas, dunas y manglares, un verdadero mosaico de ecosistemas y Casa Abierta 2024 que abre sus puertas a la población interesada en el trabajo del INECOL en las ciudades de Xalapa, Pátzcuaro, Chihuahua y Durango. El principal objetivo de este evento es acercar el trabajo científico y tecnológico que realiza </w:t>
      </w:r>
      <w:r w:rsidR="00487F2E">
        <w:rPr>
          <w:rFonts w:ascii="Noto Sans" w:hAnsi="Noto Sans" w:cs="Noto Sans"/>
          <w:sz w:val="22"/>
          <w:szCs w:val="22"/>
        </w:rPr>
        <w:t xml:space="preserve">el INECOL </w:t>
      </w:r>
      <w:r w:rsidR="00487F2E" w:rsidRPr="005F7691">
        <w:rPr>
          <w:rFonts w:ascii="Noto Sans" w:hAnsi="Noto Sans" w:cs="Noto Sans"/>
          <w:sz w:val="22"/>
          <w:szCs w:val="22"/>
        </w:rPr>
        <w:t xml:space="preserve">a través de recorridos guiados a </w:t>
      </w:r>
      <w:r w:rsidR="00487F2E" w:rsidRPr="005F7691">
        <w:rPr>
          <w:rFonts w:ascii="Noto Sans" w:hAnsi="Noto Sans" w:cs="Noto Sans"/>
          <w:sz w:val="22"/>
          <w:szCs w:val="22"/>
        </w:rPr>
        <w:lastRenderedPageBreak/>
        <w:t>los laboratorios y colecciones, charlas especializadas en temas ambientales, talleres, vídeos y exposiciones dirigidas a públicos de todas las edades.</w:t>
      </w:r>
      <w:r w:rsidRPr="005F7691">
        <w:rPr>
          <w:rFonts w:ascii="Noto Sans" w:hAnsi="Noto Sans" w:cs="Noto Sans"/>
          <w:sz w:val="22"/>
          <w:szCs w:val="22"/>
        </w:rPr>
        <w:t xml:space="preserve"> </w:t>
      </w:r>
    </w:p>
    <w:p w14:paraId="65F8F06E" w14:textId="7FE32872" w:rsidR="00290287" w:rsidRPr="005F7691" w:rsidRDefault="00290287" w:rsidP="00284EB9">
      <w:pPr>
        <w:pStyle w:val="paragraph"/>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2) La segunda prioridad fue la atención a la convocatoria del CONAHCYT con participación en 11 reuniones del Sistema Nacional de Centros Públicos (SNCP) en una reunión de la Unidad de Articulación Sectorial y Regional de Centros de Investigación. Tuve a mi cargo la Coordinación de Salud y Ambiente, nos reunimos en 7 ocasiones, para integrar un equipo con los centros públicos: Centro de Investigación en Alimentación y Desarrollo A.C. (CIAD), El Centro de Investigación y Asistencia en Tecnología y Diseño del Estado de Jalisco, A.C. (CIATEJ), Centro de Investigaciones Biológicas del Noroeste S.C. (CIBNOR), Centro de Investigación Científica de Yucatán, A.C. (CICY), El Colegio de la Frontera Sur (ECOSUR), Instituto de Ecología, A.C. (INECOL) e Instituto Potosino de Investigación Científica y Tecnológica A.C. (IPICYT). </w:t>
      </w:r>
    </w:p>
    <w:p w14:paraId="1A2CAB44" w14:textId="77777777" w:rsidR="00290287" w:rsidRPr="005F7691" w:rsidRDefault="00290287" w:rsidP="00284EB9">
      <w:pPr>
        <w:pStyle w:val="paragraph"/>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Hemos colaborado con las direcciones Regional 4 Sur Oriente en la elaboración de propuestas para el Centro de estudios e Investigación en </w:t>
      </w:r>
      <w:proofErr w:type="spellStart"/>
      <w:r w:rsidRPr="005F7691">
        <w:rPr>
          <w:rFonts w:ascii="Noto Sans" w:hAnsi="Noto Sans" w:cs="Noto Sans"/>
          <w:sz w:val="22"/>
          <w:szCs w:val="22"/>
        </w:rPr>
        <w:t>Bioculturalidad</w:t>
      </w:r>
      <w:proofErr w:type="spellEnd"/>
      <w:r w:rsidRPr="005F7691">
        <w:rPr>
          <w:rFonts w:ascii="Noto Sans" w:hAnsi="Noto Sans" w:cs="Noto Sans"/>
          <w:sz w:val="22"/>
          <w:szCs w:val="22"/>
        </w:rPr>
        <w:t xml:space="preserve">, Agroecología, Ambiente y Salud (CEIBAAS-Tlaxcala), la Especialidad Nacional en Bienestar Comunitario (ENBC) </w:t>
      </w:r>
      <w:bookmarkStart w:id="3" w:name="_Hlk194940137"/>
      <w:r w:rsidRPr="005F7691">
        <w:rPr>
          <w:rFonts w:ascii="Noto Sans" w:hAnsi="Noto Sans" w:cs="Noto Sans"/>
          <w:sz w:val="22"/>
          <w:szCs w:val="22"/>
        </w:rPr>
        <w:t>en Uso Sustentable de Costas</w:t>
      </w:r>
      <w:bookmarkEnd w:id="3"/>
      <w:r w:rsidRPr="005F7691">
        <w:rPr>
          <w:rFonts w:ascii="Noto Sans" w:hAnsi="Noto Sans" w:cs="Noto Sans"/>
          <w:sz w:val="22"/>
          <w:szCs w:val="22"/>
        </w:rPr>
        <w:t>, el Doctorado Nacional en Ciencias en Agroecología (DNA) y con la Dirección Regional 6 Occidente el proyecto, Estrategias para la regulación del cambio de uso de suelo y mecanismos de incidencia para mitigar el impacto socioambiental en la franja aguacatera de Michoacán.</w:t>
      </w:r>
    </w:p>
    <w:p w14:paraId="780BC529" w14:textId="4893A21D" w:rsidR="00290287" w:rsidRPr="005F7691" w:rsidRDefault="00290287" w:rsidP="00284EB9">
      <w:pPr>
        <w:pStyle w:val="paragraph"/>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Además de participar en 1 reunión del Consejo Nacional para la Coordinación de la Educación Superior (CONACES); y asistir a 4 reuniones de la Asociación Nacional de Universidades e Instituciones de Educación Superior (ANUIES). </w:t>
      </w:r>
    </w:p>
    <w:p w14:paraId="7697A5FC" w14:textId="77777777" w:rsidR="00290287" w:rsidRPr="005F7691" w:rsidRDefault="00290287" w:rsidP="00284EB9">
      <w:pPr>
        <w:pStyle w:val="paragraph"/>
        <w:spacing w:before="0" w:beforeAutospacing="0" w:after="120" w:afterAutospacing="0" w:line="360" w:lineRule="auto"/>
        <w:jc w:val="both"/>
        <w:textAlignment w:val="baseline"/>
        <w:rPr>
          <w:rStyle w:val="normaltextrun"/>
          <w:rFonts w:ascii="Noto Sans" w:hAnsi="Noto Sans" w:cs="Noto Sans"/>
          <w:sz w:val="22"/>
          <w:szCs w:val="22"/>
        </w:rPr>
      </w:pPr>
      <w:r w:rsidRPr="005F7691">
        <w:rPr>
          <w:rFonts w:ascii="Noto Sans" w:hAnsi="Noto Sans" w:cs="Noto Sans"/>
          <w:sz w:val="22"/>
          <w:szCs w:val="22"/>
        </w:rPr>
        <w:t>3) La tercera prioridad fue la atención a la vida interna del INECOL que contempló</w:t>
      </w:r>
      <w:r w:rsidRPr="005F7691">
        <w:rPr>
          <w:rStyle w:val="normaltextrun"/>
          <w:rFonts w:ascii="Noto Sans" w:hAnsi="Noto Sans" w:cs="Noto Sans"/>
          <w:sz w:val="22"/>
          <w:szCs w:val="22"/>
        </w:rPr>
        <w:t xml:space="preserve"> el impulso de nueve proyectos especiales de la Dirección General. </w:t>
      </w:r>
    </w:p>
    <w:p w14:paraId="32C7AA8F" w14:textId="77777777" w:rsidR="00290287" w:rsidRPr="005F7691" w:rsidRDefault="00290287" w:rsidP="00284EB9">
      <w:pPr>
        <w:pStyle w:val="paragraph"/>
        <w:numPr>
          <w:ilvl w:val="0"/>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lastRenderedPageBreak/>
        <w:t xml:space="preserve">Estudio de la biodiversidad y las culturas: </w:t>
      </w:r>
    </w:p>
    <w:p w14:paraId="30E70D16"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e-</w:t>
      </w:r>
      <w:proofErr w:type="spellStart"/>
      <w:r w:rsidRPr="005F7691">
        <w:rPr>
          <w:rFonts w:ascii="Noto Sans" w:hAnsi="Noto Sans" w:cs="Noto Sans"/>
          <w:sz w:val="22"/>
          <w:szCs w:val="22"/>
        </w:rPr>
        <w:t>floraMex</w:t>
      </w:r>
      <w:proofErr w:type="spellEnd"/>
      <w:r w:rsidRPr="005F7691">
        <w:rPr>
          <w:rFonts w:ascii="Noto Sans" w:hAnsi="Noto Sans" w:cs="Noto Sans"/>
          <w:sz w:val="22"/>
          <w:szCs w:val="22"/>
        </w:rPr>
        <w:t xml:space="preserve">. </w:t>
      </w:r>
    </w:p>
    <w:p w14:paraId="2AEDD65E"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e-Scarab.mx. </w:t>
      </w:r>
    </w:p>
    <w:p w14:paraId="014591AB"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e-hongos. Conservación y establecimiento de la plataforma electrónica </w:t>
      </w:r>
    </w:p>
    <w:p w14:paraId="64F20577"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Conservación de la biodiversidad en Áreas Naturales Protegidas.</w:t>
      </w:r>
    </w:p>
    <w:p w14:paraId="33C896DA"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El proyecto Costas Sustentables. </w:t>
      </w:r>
    </w:p>
    <w:p w14:paraId="314FE85C"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 xml:space="preserve">Propuesta educativa integral. </w:t>
      </w:r>
    </w:p>
    <w:p w14:paraId="6191EFFB"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Laboratorio de plantas medicinales</w:t>
      </w:r>
    </w:p>
    <w:p w14:paraId="36B052DD"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Transferencia de tecnología.</w:t>
      </w:r>
    </w:p>
    <w:p w14:paraId="2567CA98" w14:textId="77777777" w:rsidR="00290287" w:rsidRPr="005F7691" w:rsidRDefault="00290287" w:rsidP="00284EB9">
      <w:pPr>
        <w:pStyle w:val="paragraph"/>
        <w:numPr>
          <w:ilvl w:val="2"/>
          <w:numId w:val="4"/>
        </w:numPr>
        <w:spacing w:before="0" w:beforeAutospacing="0" w:after="120" w:afterAutospacing="0" w:line="360" w:lineRule="auto"/>
        <w:jc w:val="both"/>
        <w:textAlignment w:val="baseline"/>
        <w:rPr>
          <w:rFonts w:ascii="Noto Sans" w:hAnsi="Noto Sans" w:cs="Noto Sans"/>
          <w:sz w:val="22"/>
          <w:szCs w:val="22"/>
        </w:rPr>
      </w:pPr>
      <w:r w:rsidRPr="005F7691">
        <w:rPr>
          <w:rFonts w:ascii="Noto Sans" w:hAnsi="Noto Sans" w:cs="Noto Sans"/>
          <w:sz w:val="22"/>
          <w:szCs w:val="22"/>
        </w:rPr>
        <w:t>Sistematización del conocimiento y ciencia abierta.</w:t>
      </w:r>
    </w:p>
    <w:p w14:paraId="719255A4" w14:textId="426CF919" w:rsidR="00290287" w:rsidRPr="005F7691" w:rsidRDefault="00290287" w:rsidP="00284EB9">
      <w:pPr>
        <w:pStyle w:val="paragraph"/>
        <w:spacing w:before="0" w:beforeAutospacing="0" w:after="120" w:afterAutospacing="0" w:line="360" w:lineRule="auto"/>
        <w:ind w:left="360"/>
        <w:jc w:val="both"/>
        <w:textAlignment w:val="baseline"/>
        <w:rPr>
          <w:rStyle w:val="normaltextrun"/>
          <w:rFonts w:ascii="Noto Sans" w:hAnsi="Noto Sans" w:cs="Noto Sans"/>
          <w:sz w:val="22"/>
          <w:szCs w:val="22"/>
        </w:rPr>
      </w:pPr>
      <w:r w:rsidRPr="005F7691">
        <w:rPr>
          <w:rFonts w:ascii="Noto Sans" w:hAnsi="Noto Sans" w:cs="Noto Sans"/>
          <w:sz w:val="22"/>
          <w:szCs w:val="22"/>
        </w:rPr>
        <w:t>S</w:t>
      </w:r>
      <w:r w:rsidRPr="005F7691">
        <w:rPr>
          <w:rStyle w:val="normaltextrun"/>
          <w:rFonts w:ascii="Noto Sans" w:hAnsi="Noto Sans" w:cs="Noto Sans"/>
          <w:sz w:val="22"/>
          <w:szCs w:val="22"/>
        </w:rPr>
        <w:t>e aprobaron dos laboratorios nacionales interinstitucionales: Laboratorio Nacional de evaluación de emisiones de carbono (LNC-</w:t>
      </w:r>
      <w:proofErr w:type="spellStart"/>
      <w:r w:rsidRPr="005F7691">
        <w:rPr>
          <w:rStyle w:val="normaltextrun"/>
          <w:rFonts w:ascii="Noto Sans" w:hAnsi="Noto Sans" w:cs="Noto Sans"/>
          <w:sz w:val="22"/>
          <w:szCs w:val="22"/>
        </w:rPr>
        <w:t>MexFlux</w:t>
      </w:r>
      <w:proofErr w:type="spellEnd"/>
      <w:r w:rsidRPr="005F7691">
        <w:rPr>
          <w:rStyle w:val="normaltextrun"/>
          <w:rFonts w:ascii="Noto Sans" w:hAnsi="Noto Sans" w:cs="Noto Sans"/>
          <w:sz w:val="22"/>
          <w:szCs w:val="22"/>
        </w:rPr>
        <w:t xml:space="preserve">) y el de Plantas Medicinales (LANPLAM). </w:t>
      </w:r>
    </w:p>
    <w:p w14:paraId="15EC6D24" w14:textId="77777777" w:rsidR="00290287" w:rsidRPr="005F7691" w:rsidRDefault="00290287" w:rsidP="00284EB9">
      <w:pPr>
        <w:pStyle w:val="paragraph"/>
        <w:spacing w:before="0" w:beforeAutospacing="0" w:after="120" w:afterAutospacing="0" w:line="360" w:lineRule="auto"/>
        <w:ind w:left="360"/>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 xml:space="preserve">Los ingresos por prestación de servicios alcanzaron los 99 millones; principalmente del Tren Maya proyecto prioritario de la actual administración federal. El área de comunicación tiene un plan anual de atención a la sociedad en el cual se promovieron 9 eventos de difusión, 172 artículos de divulgación crónica y 172 INECOL es Ciencia, 56 visitas guiadas y 6,661 visitantes a la institución, todo ello, para mantener la comunicación con la sociedad. </w:t>
      </w:r>
    </w:p>
    <w:p w14:paraId="2A23BB99" w14:textId="699D0FA4" w:rsidR="00290287" w:rsidRPr="005F7691" w:rsidRDefault="00290287" w:rsidP="00284EB9">
      <w:pPr>
        <w:pStyle w:val="paragraph"/>
        <w:numPr>
          <w:ilvl w:val="0"/>
          <w:numId w:val="4"/>
        </w:numPr>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i/>
          <w:iCs/>
          <w:sz w:val="22"/>
          <w:szCs w:val="22"/>
        </w:rPr>
        <w:t xml:space="preserve">La </w:t>
      </w:r>
      <w:proofErr w:type="gramStart"/>
      <w:r w:rsidRPr="005F7691">
        <w:rPr>
          <w:rStyle w:val="normaltextrun"/>
          <w:rFonts w:ascii="Noto Sans" w:hAnsi="Noto Sans" w:cs="Noto Sans"/>
          <w:i/>
          <w:iCs/>
          <w:sz w:val="22"/>
          <w:szCs w:val="22"/>
        </w:rPr>
        <w:t>Secretaria</w:t>
      </w:r>
      <w:proofErr w:type="gramEnd"/>
      <w:r w:rsidRPr="005F7691">
        <w:rPr>
          <w:rStyle w:val="normaltextrun"/>
          <w:rFonts w:ascii="Noto Sans" w:hAnsi="Noto Sans" w:cs="Noto Sans"/>
          <w:i/>
          <w:iCs/>
          <w:sz w:val="22"/>
          <w:szCs w:val="22"/>
        </w:rPr>
        <w:t xml:space="preserve"> Académica</w:t>
      </w:r>
      <w:r w:rsidRPr="005F7691">
        <w:rPr>
          <w:rStyle w:val="normaltextrun"/>
          <w:rFonts w:ascii="Noto Sans" w:hAnsi="Noto Sans" w:cs="Noto Sans"/>
          <w:sz w:val="22"/>
          <w:szCs w:val="22"/>
        </w:rPr>
        <w:t xml:space="preserve"> convocó la participación de la comunidad a </w:t>
      </w:r>
      <w:r w:rsidRPr="005A5334">
        <w:rPr>
          <w:rStyle w:val="normaltextrun"/>
          <w:rFonts w:ascii="Noto Sans" w:hAnsi="Noto Sans" w:cs="Noto Sans"/>
          <w:sz w:val="22"/>
          <w:szCs w:val="22"/>
        </w:rPr>
        <w:t>u</w:t>
      </w:r>
      <w:r w:rsidRPr="005F7691">
        <w:rPr>
          <w:rStyle w:val="normaltextrun"/>
          <w:rFonts w:ascii="Noto Sans" w:hAnsi="Noto Sans" w:cs="Noto Sans"/>
          <w:sz w:val="22"/>
          <w:szCs w:val="22"/>
        </w:rPr>
        <w:t xml:space="preserve">na de las sesiones extraordinarias </w:t>
      </w:r>
      <w:r w:rsidRPr="005A5334">
        <w:rPr>
          <w:rStyle w:val="normaltextrun"/>
          <w:rFonts w:ascii="Noto Sans" w:hAnsi="Noto Sans" w:cs="Noto Sans"/>
          <w:sz w:val="22"/>
          <w:szCs w:val="22"/>
        </w:rPr>
        <w:t xml:space="preserve">del CCIINECOL </w:t>
      </w:r>
      <w:r w:rsidRPr="005F7691">
        <w:rPr>
          <w:rStyle w:val="normaltextrun"/>
          <w:rFonts w:ascii="Noto Sans" w:hAnsi="Noto Sans" w:cs="Noto Sans"/>
          <w:sz w:val="22"/>
          <w:szCs w:val="22"/>
        </w:rPr>
        <w:t xml:space="preserve">para aprobar la nueva versión del Estatuto </w:t>
      </w:r>
      <w:r w:rsidRPr="005F7691">
        <w:rPr>
          <w:rStyle w:val="normaltextrun"/>
          <w:rFonts w:ascii="Noto Sans" w:hAnsi="Noto Sans" w:cs="Noto Sans"/>
          <w:sz w:val="22"/>
          <w:szCs w:val="22"/>
        </w:rPr>
        <w:lastRenderedPageBreak/>
        <w:t>de Personal Académico que se envió al Jurídico del entonces CONAHCYT para su revisión y aprobación. Se realizaron varias reuniones para finalizar el documento sobre los Lineamientos para Otorgar Estímulos al Personal Académico. Se actualizaron los lineamientos de los editores institucionales y se inició la actualización del proceso para la contratación de personal académico.</w:t>
      </w:r>
    </w:p>
    <w:p w14:paraId="37E094EE" w14:textId="581A79C8" w:rsidR="00290287" w:rsidRPr="005F7691" w:rsidRDefault="00290287" w:rsidP="00284EB9">
      <w:pPr>
        <w:pStyle w:val="paragraph"/>
        <w:numPr>
          <w:ilvl w:val="0"/>
          <w:numId w:val="4"/>
        </w:numPr>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 xml:space="preserve">La </w:t>
      </w:r>
      <w:r w:rsidRPr="005F7691">
        <w:rPr>
          <w:rStyle w:val="normaltextrun"/>
          <w:rFonts w:ascii="Noto Sans" w:hAnsi="Noto Sans" w:cs="Noto Sans"/>
          <w:i/>
          <w:iCs/>
          <w:sz w:val="22"/>
          <w:szCs w:val="22"/>
        </w:rPr>
        <w:t>Secretaría Técnica</w:t>
      </w:r>
      <w:r w:rsidRPr="005F7691">
        <w:rPr>
          <w:rStyle w:val="normaltextrun"/>
          <w:rFonts w:ascii="Noto Sans" w:hAnsi="Noto Sans" w:cs="Noto Sans"/>
          <w:sz w:val="22"/>
          <w:szCs w:val="22"/>
        </w:rPr>
        <w:t xml:space="preserve"> atendió necesidades de inversión para apoyar el mantenimiento y compra de equipo de laboratorio y colecciones; así como el mantenimiento de la infraestructura y telecomunicaciones en las estaciones de campo. Se trabajo en el nuevo sistema de captura de la base de datos y homogeneización en los catálogos nomenclaturales de las colecciones institucionales, indispensable para la digitalización de las colecciones. Se apoyó la integración de personal en las colecciones </w:t>
      </w:r>
      <w:r w:rsidR="00487F2E">
        <w:rPr>
          <w:rStyle w:val="normaltextrun"/>
          <w:rFonts w:ascii="Noto Sans" w:hAnsi="Noto Sans" w:cs="Noto Sans"/>
          <w:sz w:val="22"/>
          <w:szCs w:val="22"/>
        </w:rPr>
        <w:t xml:space="preserve">científicas </w:t>
      </w:r>
      <w:r w:rsidRPr="005F7691">
        <w:rPr>
          <w:rStyle w:val="normaltextrun"/>
          <w:rFonts w:ascii="Noto Sans" w:hAnsi="Noto Sans" w:cs="Noto Sans"/>
          <w:sz w:val="22"/>
          <w:szCs w:val="22"/>
        </w:rPr>
        <w:t>y laboratorios institucionales. El trabajo de la Secretaría Técnica permitió vincular los proyectos académicos y la formación de recursos humanos con los acervos y la infraestructura disponible en las estaciones de campo y laboratorios institucionales.</w:t>
      </w:r>
    </w:p>
    <w:p w14:paraId="2C706C0F" w14:textId="450CE4FD" w:rsidR="00290287" w:rsidRDefault="00290287" w:rsidP="00284EB9">
      <w:pPr>
        <w:pStyle w:val="paragraph"/>
        <w:numPr>
          <w:ilvl w:val="0"/>
          <w:numId w:val="4"/>
        </w:numPr>
        <w:spacing w:before="0" w:beforeAutospacing="0" w:after="120" w:afterAutospacing="0" w:line="360" w:lineRule="auto"/>
        <w:jc w:val="both"/>
        <w:textAlignment w:val="baseline"/>
        <w:rPr>
          <w:rStyle w:val="normaltextrun"/>
          <w:rFonts w:ascii="Noto Sans" w:hAnsi="Noto Sans" w:cs="Noto Sans"/>
          <w:sz w:val="22"/>
          <w:szCs w:val="22"/>
        </w:rPr>
      </w:pPr>
      <w:r w:rsidRPr="00290287">
        <w:rPr>
          <w:rStyle w:val="normaltextrun"/>
          <w:rFonts w:ascii="Noto Sans" w:hAnsi="Noto Sans" w:cs="Noto Sans"/>
          <w:sz w:val="22"/>
          <w:szCs w:val="22"/>
        </w:rPr>
        <w:t xml:space="preserve">La </w:t>
      </w:r>
      <w:r w:rsidRPr="00290287">
        <w:rPr>
          <w:rStyle w:val="normaltextrun"/>
          <w:rFonts w:ascii="Noto Sans" w:hAnsi="Noto Sans" w:cs="Noto Sans"/>
          <w:i/>
          <w:iCs/>
          <w:sz w:val="22"/>
          <w:szCs w:val="22"/>
        </w:rPr>
        <w:t>Secretaría de Posgrado</w:t>
      </w:r>
      <w:r w:rsidRPr="00290287">
        <w:rPr>
          <w:rStyle w:val="normaltextrun"/>
          <w:rFonts w:ascii="Noto Sans" w:hAnsi="Noto Sans" w:cs="Noto Sans"/>
          <w:sz w:val="22"/>
          <w:szCs w:val="22"/>
        </w:rPr>
        <w:t xml:space="preserve"> mantuvo la consolidación de los programas de maestría y doctorado en ciencias y obtuvo la aprobación de los programas de </w:t>
      </w:r>
      <w:r w:rsidR="00487F2E">
        <w:rPr>
          <w:rStyle w:val="normaltextrun"/>
          <w:rFonts w:ascii="Noto Sans" w:hAnsi="Noto Sans" w:cs="Noto Sans"/>
          <w:sz w:val="22"/>
          <w:szCs w:val="22"/>
        </w:rPr>
        <w:t>E</w:t>
      </w:r>
      <w:r w:rsidRPr="00290287">
        <w:rPr>
          <w:rStyle w:val="normaltextrun"/>
          <w:rFonts w:ascii="Noto Sans" w:hAnsi="Noto Sans" w:cs="Noto Sans"/>
          <w:sz w:val="22"/>
          <w:szCs w:val="22"/>
        </w:rPr>
        <w:t>specialidad</w:t>
      </w:r>
      <w:r w:rsidR="00487F2E">
        <w:rPr>
          <w:rStyle w:val="normaltextrun"/>
          <w:rFonts w:ascii="Noto Sans" w:hAnsi="Noto Sans" w:cs="Noto Sans"/>
          <w:sz w:val="22"/>
          <w:szCs w:val="22"/>
        </w:rPr>
        <w:t xml:space="preserve"> Nacional </w:t>
      </w:r>
      <w:r w:rsidRPr="00290287">
        <w:rPr>
          <w:rStyle w:val="normaltextrun"/>
          <w:rFonts w:ascii="Noto Sans" w:hAnsi="Noto Sans" w:cs="Noto Sans"/>
          <w:sz w:val="22"/>
          <w:szCs w:val="22"/>
        </w:rPr>
        <w:t xml:space="preserve">en </w:t>
      </w:r>
      <w:r w:rsidR="00487F2E">
        <w:rPr>
          <w:rStyle w:val="normaltextrun"/>
          <w:rFonts w:ascii="Noto Sans" w:hAnsi="Noto Sans" w:cs="Noto Sans"/>
          <w:sz w:val="22"/>
          <w:szCs w:val="22"/>
        </w:rPr>
        <w:t>B</w:t>
      </w:r>
      <w:r w:rsidRPr="00290287">
        <w:rPr>
          <w:rStyle w:val="normaltextrun"/>
          <w:rFonts w:ascii="Noto Sans" w:hAnsi="Noto Sans" w:cs="Noto Sans"/>
          <w:sz w:val="22"/>
          <w:szCs w:val="22"/>
        </w:rPr>
        <w:t xml:space="preserve">ienestar </w:t>
      </w:r>
      <w:r w:rsidR="00487F2E">
        <w:rPr>
          <w:rStyle w:val="normaltextrun"/>
          <w:rFonts w:ascii="Noto Sans" w:hAnsi="Noto Sans" w:cs="Noto Sans"/>
          <w:sz w:val="22"/>
          <w:szCs w:val="22"/>
        </w:rPr>
        <w:t>C</w:t>
      </w:r>
      <w:r w:rsidRPr="00290287">
        <w:rPr>
          <w:rStyle w:val="normaltextrun"/>
          <w:rFonts w:ascii="Noto Sans" w:hAnsi="Noto Sans" w:cs="Noto Sans"/>
          <w:sz w:val="22"/>
          <w:szCs w:val="22"/>
        </w:rPr>
        <w:t xml:space="preserve">omunitario </w:t>
      </w:r>
      <w:r w:rsidR="00A304D5" w:rsidRPr="005F7691">
        <w:rPr>
          <w:rFonts w:ascii="Noto Sans" w:hAnsi="Noto Sans" w:cs="Noto Sans"/>
          <w:sz w:val="22"/>
          <w:szCs w:val="22"/>
        </w:rPr>
        <w:t>en Uso Sustentable de Costas</w:t>
      </w:r>
      <w:r w:rsidR="00A304D5" w:rsidRPr="00290287">
        <w:rPr>
          <w:rStyle w:val="normaltextrun"/>
          <w:rFonts w:ascii="Noto Sans" w:hAnsi="Noto Sans" w:cs="Noto Sans"/>
          <w:sz w:val="22"/>
          <w:szCs w:val="22"/>
        </w:rPr>
        <w:t xml:space="preserve"> </w:t>
      </w:r>
      <w:r w:rsidRPr="00290287">
        <w:rPr>
          <w:rStyle w:val="normaltextrun"/>
          <w:rFonts w:ascii="Noto Sans" w:hAnsi="Noto Sans" w:cs="Noto Sans"/>
          <w:sz w:val="22"/>
          <w:szCs w:val="22"/>
        </w:rPr>
        <w:t xml:space="preserve">y </w:t>
      </w:r>
      <w:r w:rsidR="00A304D5">
        <w:rPr>
          <w:rStyle w:val="normaltextrun"/>
          <w:rFonts w:ascii="Noto Sans" w:hAnsi="Noto Sans" w:cs="Noto Sans"/>
          <w:sz w:val="22"/>
          <w:szCs w:val="22"/>
        </w:rPr>
        <w:t>del D</w:t>
      </w:r>
      <w:r w:rsidRPr="00290287">
        <w:rPr>
          <w:rStyle w:val="normaltextrun"/>
          <w:rFonts w:ascii="Noto Sans" w:hAnsi="Noto Sans" w:cs="Noto Sans"/>
          <w:sz w:val="22"/>
          <w:szCs w:val="22"/>
        </w:rPr>
        <w:t xml:space="preserve">octorado </w:t>
      </w:r>
      <w:r w:rsidR="00A304D5">
        <w:rPr>
          <w:rStyle w:val="normaltextrun"/>
          <w:rFonts w:ascii="Noto Sans" w:hAnsi="Noto Sans" w:cs="Noto Sans"/>
          <w:sz w:val="22"/>
          <w:szCs w:val="22"/>
        </w:rPr>
        <w:t>N</w:t>
      </w:r>
      <w:r w:rsidRPr="00290287">
        <w:rPr>
          <w:rStyle w:val="normaltextrun"/>
          <w:rFonts w:ascii="Noto Sans" w:hAnsi="Noto Sans" w:cs="Noto Sans"/>
          <w:sz w:val="22"/>
          <w:szCs w:val="22"/>
        </w:rPr>
        <w:t>acional e</w:t>
      </w:r>
      <w:r w:rsidR="00A304D5">
        <w:rPr>
          <w:rStyle w:val="normaltextrun"/>
          <w:rFonts w:ascii="Noto Sans" w:hAnsi="Noto Sans" w:cs="Noto Sans"/>
          <w:sz w:val="22"/>
          <w:szCs w:val="22"/>
        </w:rPr>
        <w:t>n</w:t>
      </w:r>
      <w:r w:rsidRPr="00290287">
        <w:rPr>
          <w:rStyle w:val="normaltextrun"/>
          <w:rFonts w:ascii="Noto Sans" w:hAnsi="Noto Sans" w:cs="Noto Sans"/>
          <w:sz w:val="22"/>
          <w:szCs w:val="22"/>
        </w:rPr>
        <w:t xml:space="preserve"> </w:t>
      </w:r>
      <w:r w:rsidR="00A304D5">
        <w:rPr>
          <w:rStyle w:val="normaltextrun"/>
          <w:rFonts w:ascii="Noto Sans" w:hAnsi="Noto Sans" w:cs="Noto Sans"/>
          <w:sz w:val="22"/>
          <w:szCs w:val="22"/>
        </w:rPr>
        <w:t>A</w:t>
      </w:r>
      <w:r w:rsidRPr="00290287">
        <w:rPr>
          <w:rStyle w:val="normaltextrun"/>
          <w:rFonts w:ascii="Noto Sans" w:hAnsi="Noto Sans" w:cs="Noto Sans"/>
          <w:sz w:val="22"/>
          <w:szCs w:val="22"/>
        </w:rPr>
        <w:t xml:space="preserve">groecología, todos con becas completas en el Sistema Nacional de Posgrado (SNP). Realizó un taller de fortalezas, oportunidades, debilidades y fortalezas con la participación del profesorado y estudiantado y lideró el proyecto educativo integral de las actividades de enseñanza realizadas por el personal académico en los niveles de educación básica, secundaria y bachillerato. Fomentó la integración de los estudiantes de posgrado a la vida institucional con eventos académicos y deportivos. En 2024 se titularon 21 alumnos de maestría y 17 de </w:t>
      </w:r>
      <w:r w:rsidRPr="00290287">
        <w:rPr>
          <w:rStyle w:val="normaltextrun"/>
          <w:rFonts w:ascii="Noto Sans" w:hAnsi="Noto Sans" w:cs="Noto Sans"/>
          <w:sz w:val="22"/>
          <w:szCs w:val="22"/>
        </w:rPr>
        <w:lastRenderedPageBreak/>
        <w:t xml:space="preserve">doctorado. En el funcionamiento del INECOL hubo varios cambios de personal, de los cuales 2 fueron de </w:t>
      </w:r>
      <w:r w:rsidR="00A304D5">
        <w:rPr>
          <w:rStyle w:val="normaltextrun"/>
          <w:rFonts w:ascii="Noto Sans" w:hAnsi="Noto Sans" w:cs="Noto Sans"/>
          <w:sz w:val="22"/>
          <w:szCs w:val="22"/>
        </w:rPr>
        <w:t xml:space="preserve">recursos </w:t>
      </w:r>
      <w:r w:rsidRPr="00290287">
        <w:rPr>
          <w:rStyle w:val="normaltextrun"/>
          <w:rFonts w:ascii="Noto Sans" w:hAnsi="Noto Sans" w:cs="Noto Sans"/>
          <w:sz w:val="22"/>
          <w:szCs w:val="22"/>
        </w:rPr>
        <w:t>pr</w:t>
      </w:r>
      <w:r w:rsidRPr="00290287">
        <w:rPr>
          <w:rFonts w:ascii="Noto Sans" w:hAnsi="Noto Sans" w:cs="Noto Sans"/>
          <w:sz w:val="22"/>
          <w:szCs w:val="22"/>
        </w:rPr>
        <w:t>opios</w:t>
      </w:r>
      <w:r w:rsidRPr="00290287">
        <w:rPr>
          <w:rFonts w:ascii="Noto Sans" w:hAnsi="Noto Sans" w:cs="Noto Sans"/>
          <w:sz w:val="22"/>
          <w:szCs w:val="22"/>
          <w:lang w:val="es-ES"/>
        </w:rPr>
        <w:t xml:space="preserve"> a fiscales</w:t>
      </w:r>
      <w:r w:rsidRPr="00290287">
        <w:rPr>
          <w:rStyle w:val="normaltextrun"/>
          <w:rFonts w:ascii="Noto Sans" w:hAnsi="Noto Sans" w:cs="Noto Sans"/>
          <w:sz w:val="22"/>
          <w:szCs w:val="22"/>
        </w:rPr>
        <w:t>. Un número menor por necesidades de las diferentes áreas.</w:t>
      </w:r>
    </w:p>
    <w:p w14:paraId="21DD13C1" w14:textId="62F6C639" w:rsidR="00290287" w:rsidRPr="00A304D5" w:rsidRDefault="00290287" w:rsidP="00284EB9">
      <w:pPr>
        <w:pStyle w:val="paragraph"/>
        <w:numPr>
          <w:ilvl w:val="0"/>
          <w:numId w:val="4"/>
        </w:numPr>
        <w:spacing w:before="0" w:beforeAutospacing="0" w:after="120" w:afterAutospacing="0" w:line="360" w:lineRule="auto"/>
        <w:jc w:val="both"/>
        <w:textAlignment w:val="baseline"/>
        <w:rPr>
          <w:rFonts w:ascii="Noto Sans" w:hAnsi="Noto Sans" w:cs="Noto Sans"/>
          <w:sz w:val="22"/>
          <w:szCs w:val="22"/>
        </w:rPr>
      </w:pPr>
      <w:r w:rsidRPr="00A304D5">
        <w:rPr>
          <w:rFonts w:ascii="Noto Sans" w:hAnsi="Noto Sans" w:cs="Noto Sans"/>
          <w:sz w:val="22"/>
          <w:szCs w:val="22"/>
        </w:rPr>
        <w:t xml:space="preserve">La </w:t>
      </w:r>
      <w:r w:rsidRPr="00A304D5">
        <w:rPr>
          <w:rFonts w:ascii="Noto Sans" w:hAnsi="Noto Sans" w:cs="Noto Sans"/>
          <w:i/>
          <w:iCs/>
          <w:sz w:val="22"/>
          <w:szCs w:val="22"/>
        </w:rPr>
        <w:t>Dirección de Administración</w:t>
      </w:r>
      <w:r w:rsidRPr="00A304D5">
        <w:rPr>
          <w:rFonts w:ascii="Noto Sans" w:hAnsi="Noto Sans" w:cs="Noto Sans"/>
          <w:sz w:val="22"/>
          <w:szCs w:val="22"/>
        </w:rPr>
        <w:t xml:space="preserve"> logró a principio de año la contratación de 20 plazas de académicos y 44 administrativas y personal de apoyo. El ejercicio de presupuesto tuvo una variación del 16.3%, y se aplicaron 12 millones de pesos en necesidades de mantenimiento (en inmuebles el 66 por ciento y equipos de laboratorio el 3 por ciento). Registró y llevó a cabo el control de ingresos fiscales y propios por $561,136,127.97 para hacer frente a los egresos autorizados.</w:t>
      </w:r>
      <w:r w:rsidR="00A304D5" w:rsidRPr="00A304D5">
        <w:rPr>
          <w:rFonts w:ascii="Noto Sans" w:hAnsi="Noto Sans" w:cs="Noto Sans"/>
          <w:sz w:val="22"/>
          <w:szCs w:val="22"/>
        </w:rPr>
        <w:t xml:space="preserve"> </w:t>
      </w:r>
      <w:r w:rsidRPr="00A304D5">
        <w:rPr>
          <w:rFonts w:ascii="Noto Sans" w:hAnsi="Noto Sans" w:cs="Noto Sans"/>
          <w:sz w:val="22"/>
          <w:szCs w:val="22"/>
        </w:rPr>
        <w:t xml:space="preserve">Llevó a cabo 19 procesos de contratación mayores que se detallan en el cuadro siguiente: </w:t>
      </w:r>
    </w:p>
    <w:tbl>
      <w:tblPr>
        <w:tblW w:w="5103" w:type="dxa"/>
        <w:jc w:val="center"/>
        <w:tblCellMar>
          <w:left w:w="70" w:type="dxa"/>
          <w:right w:w="70" w:type="dxa"/>
        </w:tblCellMar>
        <w:tblLook w:val="04A0" w:firstRow="1" w:lastRow="0" w:firstColumn="1" w:lastColumn="0" w:noHBand="0" w:noVBand="1"/>
      </w:tblPr>
      <w:tblGrid>
        <w:gridCol w:w="846"/>
        <w:gridCol w:w="713"/>
        <w:gridCol w:w="3544"/>
      </w:tblGrid>
      <w:tr w:rsidR="00290287" w:rsidRPr="005F7691" w14:paraId="266E3764" w14:textId="77777777" w:rsidTr="00A304D5">
        <w:trPr>
          <w:trHeight w:val="300"/>
          <w:jc w:val="center"/>
        </w:trPr>
        <w:tc>
          <w:tcPr>
            <w:tcW w:w="846" w:type="dxa"/>
            <w:vMerge w:val="restart"/>
            <w:tcBorders>
              <w:top w:val="single" w:sz="4" w:space="0" w:color="auto"/>
              <w:left w:val="single" w:sz="4" w:space="0" w:color="auto"/>
              <w:bottom w:val="single" w:sz="4" w:space="0" w:color="000000"/>
              <w:right w:val="single" w:sz="4" w:space="0" w:color="auto"/>
            </w:tcBorders>
            <w:shd w:val="clear" w:color="auto" w:fill="DEEAF6" w:themeFill="accent1" w:themeFillTint="33"/>
            <w:noWrap/>
            <w:textDirection w:val="btLr"/>
            <w:vAlign w:val="bottom"/>
            <w:hideMark/>
          </w:tcPr>
          <w:p w14:paraId="394B87A4" w14:textId="77777777" w:rsidR="00290287" w:rsidRPr="005F7691" w:rsidRDefault="00290287" w:rsidP="005A5334">
            <w:pPr>
              <w:spacing w:after="0" w:line="240" w:lineRule="atLeast"/>
              <w:ind w:left="113" w:right="113"/>
              <w:jc w:val="center"/>
              <w:rPr>
                <w:rFonts w:ascii="Noto Sans" w:eastAsia="Times New Roman" w:hAnsi="Noto Sans" w:cs="Noto Sans"/>
                <w:b/>
                <w:bCs/>
                <w:color w:val="000000"/>
                <w:sz w:val="18"/>
                <w:szCs w:val="18"/>
                <w:lang w:eastAsia="es-MX"/>
              </w:rPr>
            </w:pPr>
            <w:r w:rsidRPr="005F7691">
              <w:rPr>
                <w:rFonts w:ascii="Noto Sans" w:eastAsia="Times New Roman" w:hAnsi="Noto Sans" w:cs="Noto Sans"/>
                <w:b/>
                <w:bCs/>
                <w:color w:val="000000"/>
                <w:sz w:val="18"/>
                <w:szCs w:val="18"/>
                <w:lang w:eastAsia="es-MX"/>
              </w:rPr>
              <w:t>Licitaciones</w:t>
            </w:r>
          </w:p>
        </w:tc>
        <w:tc>
          <w:tcPr>
            <w:tcW w:w="71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219F5EB8"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r w:rsidRPr="005F7691">
              <w:rPr>
                <w:rFonts w:ascii="Noto Sans" w:eastAsia="Times New Roman" w:hAnsi="Noto Sans" w:cs="Noto Sans"/>
                <w:color w:val="000000"/>
                <w:sz w:val="44"/>
                <w:szCs w:val="44"/>
                <w:lang w:eastAsia="es-MX"/>
              </w:rPr>
              <w:t>5</w:t>
            </w:r>
          </w:p>
        </w:tc>
        <w:tc>
          <w:tcPr>
            <w:tcW w:w="3544" w:type="dxa"/>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A017EE6"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Boletos de avión</w:t>
            </w:r>
          </w:p>
        </w:tc>
      </w:tr>
      <w:tr w:rsidR="00290287" w:rsidRPr="005F7691" w14:paraId="77A4A5DC" w14:textId="77777777" w:rsidTr="00A304D5">
        <w:trPr>
          <w:trHeight w:val="300"/>
          <w:jc w:val="center"/>
        </w:trPr>
        <w:tc>
          <w:tcPr>
            <w:tcW w:w="846" w:type="dxa"/>
            <w:vMerge/>
            <w:tcBorders>
              <w:top w:val="single" w:sz="4" w:space="0" w:color="auto"/>
              <w:left w:val="single" w:sz="4" w:space="0" w:color="auto"/>
              <w:bottom w:val="single" w:sz="4" w:space="0" w:color="000000"/>
              <w:right w:val="single" w:sz="4" w:space="0" w:color="auto"/>
            </w:tcBorders>
            <w:shd w:val="clear" w:color="auto" w:fill="DEEAF6" w:themeFill="accent1" w:themeFillTint="33"/>
            <w:textDirection w:val="btLr"/>
            <w:vAlign w:val="center"/>
            <w:hideMark/>
          </w:tcPr>
          <w:p w14:paraId="6D4FB84A"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65DDB3B"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DEEAF6" w:themeFill="accent1" w:themeFillTint="33"/>
            <w:noWrap/>
            <w:vAlign w:val="bottom"/>
            <w:hideMark/>
          </w:tcPr>
          <w:p w14:paraId="79B03315"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Arrendamiento de vehículo</w:t>
            </w:r>
          </w:p>
        </w:tc>
      </w:tr>
      <w:tr w:rsidR="00290287" w:rsidRPr="005F7691" w14:paraId="18DFFF94" w14:textId="77777777" w:rsidTr="00A304D5">
        <w:trPr>
          <w:trHeight w:val="300"/>
          <w:jc w:val="center"/>
        </w:trPr>
        <w:tc>
          <w:tcPr>
            <w:tcW w:w="846" w:type="dxa"/>
            <w:vMerge/>
            <w:tcBorders>
              <w:top w:val="single" w:sz="4" w:space="0" w:color="auto"/>
              <w:left w:val="single" w:sz="4" w:space="0" w:color="auto"/>
              <w:bottom w:val="single" w:sz="4" w:space="0" w:color="000000"/>
              <w:right w:val="single" w:sz="4" w:space="0" w:color="auto"/>
            </w:tcBorders>
            <w:shd w:val="clear" w:color="auto" w:fill="DEEAF6" w:themeFill="accent1" w:themeFillTint="33"/>
            <w:textDirection w:val="btLr"/>
            <w:vAlign w:val="center"/>
            <w:hideMark/>
          </w:tcPr>
          <w:p w14:paraId="027BE53B"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615C918"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DEEAF6" w:themeFill="accent1" w:themeFillTint="33"/>
            <w:noWrap/>
            <w:vAlign w:val="bottom"/>
            <w:hideMark/>
          </w:tcPr>
          <w:p w14:paraId="6CD0948E"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Supervisión ambiental</w:t>
            </w:r>
          </w:p>
        </w:tc>
      </w:tr>
      <w:tr w:rsidR="00290287" w:rsidRPr="005F7691" w14:paraId="29D31378" w14:textId="77777777" w:rsidTr="00A304D5">
        <w:trPr>
          <w:trHeight w:val="300"/>
          <w:jc w:val="center"/>
        </w:trPr>
        <w:tc>
          <w:tcPr>
            <w:tcW w:w="846" w:type="dxa"/>
            <w:vMerge/>
            <w:tcBorders>
              <w:top w:val="single" w:sz="4" w:space="0" w:color="auto"/>
              <w:left w:val="single" w:sz="4" w:space="0" w:color="auto"/>
              <w:bottom w:val="single" w:sz="4" w:space="0" w:color="000000"/>
              <w:right w:val="single" w:sz="4" w:space="0" w:color="auto"/>
            </w:tcBorders>
            <w:shd w:val="clear" w:color="auto" w:fill="DEEAF6" w:themeFill="accent1" w:themeFillTint="33"/>
            <w:textDirection w:val="btLr"/>
            <w:vAlign w:val="center"/>
            <w:hideMark/>
          </w:tcPr>
          <w:p w14:paraId="645C8B22"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D52844C"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DEEAF6" w:themeFill="accent1" w:themeFillTint="33"/>
            <w:noWrap/>
            <w:vAlign w:val="bottom"/>
            <w:hideMark/>
          </w:tcPr>
          <w:p w14:paraId="71AA357E"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Supervisión Forestal</w:t>
            </w:r>
          </w:p>
        </w:tc>
      </w:tr>
      <w:tr w:rsidR="00290287" w:rsidRPr="005F7691" w14:paraId="28F84D6B" w14:textId="77777777" w:rsidTr="00A304D5">
        <w:trPr>
          <w:trHeight w:val="300"/>
          <w:jc w:val="center"/>
        </w:trPr>
        <w:tc>
          <w:tcPr>
            <w:tcW w:w="846" w:type="dxa"/>
            <w:vMerge/>
            <w:tcBorders>
              <w:top w:val="single" w:sz="4" w:space="0" w:color="auto"/>
              <w:left w:val="single" w:sz="4" w:space="0" w:color="auto"/>
              <w:bottom w:val="single" w:sz="4" w:space="0" w:color="000000"/>
              <w:right w:val="single" w:sz="4" w:space="0" w:color="auto"/>
            </w:tcBorders>
            <w:shd w:val="clear" w:color="auto" w:fill="DEEAF6" w:themeFill="accent1" w:themeFillTint="33"/>
            <w:textDirection w:val="btLr"/>
            <w:vAlign w:val="center"/>
            <w:hideMark/>
          </w:tcPr>
          <w:p w14:paraId="219E9D44"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D03F5CB"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DEEAF6" w:themeFill="accent1" w:themeFillTint="33"/>
            <w:noWrap/>
            <w:vAlign w:val="bottom"/>
            <w:hideMark/>
          </w:tcPr>
          <w:p w14:paraId="7BF96082"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Mantenimiento preventivo de vehículos</w:t>
            </w:r>
          </w:p>
        </w:tc>
      </w:tr>
      <w:tr w:rsidR="00290287" w:rsidRPr="005F7691" w14:paraId="1D22E381" w14:textId="77777777" w:rsidTr="00A304D5">
        <w:trPr>
          <w:trHeight w:val="300"/>
          <w:jc w:val="center"/>
        </w:trPr>
        <w:tc>
          <w:tcPr>
            <w:tcW w:w="846" w:type="dxa"/>
            <w:vMerge w:val="restart"/>
            <w:tcBorders>
              <w:top w:val="nil"/>
              <w:left w:val="single" w:sz="4" w:space="0" w:color="auto"/>
              <w:bottom w:val="single" w:sz="4" w:space="0" w:color="000000"/>
              <w:right w:val="single" w:sz="4" w:space="0" w:color="auto"/>
            </w:tcBorders>
            <w:shd w:val="clear" w:color="auto" w:fill="E2EFD9" w:themeFill="accent6" w:themeFillTint="33"/>
            <w:noWrap/>
            <w:textDirection w:val="btLr"/>
            <w:vAlign w:val="bottom"/>
            <w:hideMark/>
          </w:tcPr>
          <w:p w14:paraId="58BED4D1" w14:textId="77777777" w:rsidR="00290287" w:rsidRPr="005F7691" w:rsidRDefault="00290287" w:rsidP="005A5334">
            <w:pPr>
              <w:spacing w:after="0" w:line="240" w:lineRule="atLeast"/>
              <w:ind w:left="113" w:right="113"/>
              <w:jc w:val="center"/>
              <w:rPr>
                <w:rFonts w:ascii="Noto Sans" w:eastAsia="Times New Roman" w:hAnsi="Noto Sans" w:cs="Noto Sans"/>
                <w:b/>
                <w:bCs/>
                <w:color w:val="000000"/>
                <w:sz w:val="18"/>
                <w:szCs w:val="18"/>
                <w:lang w:eastAsia="es-MX"/>
              </w:rPr>
            </w:pPr>
            <w:r w:rsidRPr="005F7691">
              <w:rPr>
                <w:rFonts w:ascii="Noto Sans" w:eastAsia="Times New Roman" w:hAnsi="Noto Sans" w:cs="Noto Sans"/>
                <w:b/>
                <w:bCs/>
                <w:color w:val="000000"/>
                <w:sz w:val="18"/>
                <w:szCs w:val="18"/>
                <w:lang w:eastAsia="es-MX"/>
              </w:rPr>
              <w:t>Invitaciones a 3 o más</w:t>
            </w:r>
          </w:p>
        </w:tc>
        <w:tc>
          <w:tcPr>
            <w:tcW w:w="713" w:type="dxa"/>
            <w:vMerge w:val="restar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BF732B0"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r w:rsidRPr="005F7691">
              <w:rPr>
                <w:rFonts w:ascii="Noto Sans" w:eastAsia="Times New Roman" w:hAnsi="Noto Sans" w:cs="Noto Sans"/>
                <w:color w:val="000000"/>
                <w:sz w:val="44"/>
                <w:szCs w:val="44"/>
                <w:lang w:eastAsia="es-MX"/>
              </w:rPr>
              <w:t>4</w:t>
            </w:r>
          </w:p>
        </w:tc>
        <w:tc>
          <w:tcPr>
            <w:tcW w:w="3544" w:type="dxa"/>
            <w:tcBorders>
              <w:top w:val="nil"/>
              <w:left w:val="nil"/>
              <w:bottom w:val="single" w:sz="4" w:space="0" w:color="auto"/>
              <w:right w:val="single" w:sz="4" w:space="0" w:color="auto"/>
            </w:tcBorders>
            <w:shd w:val="clear" w:color="auto" w:fill="E2EFD9" w:themeFill="accent6" w:themeFillTint="33"/>
            <w:noWrap/>
            <w:vAlign w:val="bottom"/>
            <w:hideMark/>
          </w:tcPr>
          <w:p w14:paraId="45605ED5"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 xml:space="preserve">Garantía </w:t>
            </w:r>
            <w:proofErr w:type="spellStart"/>
            <w:r w:rsidRPr="005F7691">
              <w:rPr>
                <w:rFonts w:ascii="Noto Sans" w:eastAsia="Times New Roman" w:hAnsi="Noto Sans" w:cs="Noto Sans"/>
                <w:color w:val="000000"/>
                <w:sz w:val="18"/>
                <w:szCs w:val="18"/>
                <w:lang w:eastAsia="es-MX"/>
              </w:rPr>
              <w:t>propsuport</w:t>
            </w:r>
            <w:proofErr w:type="spellEnd"/>
          </w:p>
        </w:tc>
      </w:tr>
      <w:tr w:rsidR="00290287" w:rsidRPr="005F7691" w14:paraId="0EC3386A"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E2EFD9" w:themeFill="accent6" w:themeFillTint="33"/>
            <w:textDirection w:val="btLr"/>
            <w:vAlign w:val="center"/>
            <w:hideMark/>
          </w:tcPr>
          <w:p w14:paraId="5E7E8256"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365AF91B"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E2EFD9" w:themeFill="accent6" w:themeFillTint="33"/>
            <w:noWrap/>
            <w:vAlign w:val="bottom"/>
            <w:hideMark/>
          </w:tcPr>
          <w:p w14:paraId="5B134ECF"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Servidores y accesorios de computo</w:t>
            </w:r>
          </w:p>
        </w:tc>
      </w:tr>
      <w:tr w:rsidR="00290287" w:rsidRPr="005F7691" w14:paraId="78953D34"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E2EFD9" w:themeFill="accent6" w:themeFillTint="33"/>
            <w:textDirection w:val="btLr"/>
            <w:vAlign w:val="center"/>
            <w:hideMark/>
          </w:tcPr>
          <w:p w14:paraId="7257EC7B"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321830CE"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E2EFD9" w:themeFill="accent6" w:themeFillTint="33"/>
            <w:noWrap/>
            <w:vAlign w:val="bottom"/>
            <w:hideMark/>
          </w:tcPr>
          <w:p w14:paraId="65152E11"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Equipo USPAE</w:t>
            </w:r>
          </w:p>
        </w:tc>
      </w:tr>
      <w:tr w:rsidR="00290287" w:rsidRPr="005F7691" w14:paraId="5970E451" w14:textId="77777777" w:rsidTr="00A304D5">
        <w:trPr>
          <w:trHeight w:val="461"/>
          <w:jc w:val="center"/>
        </w:trPr>
        <w:tc>
          <w:tcPr>
            <w:tcW w:w="846" w:type="dxa"/>
            <w:vMerge/>
            <w:tcBorders>
              <w:top w:val="nil"/>
              <w:left w:val="single" w:sz="4" w:space="0" w:color="auto"/>
              <w:bottom w:val="single" w:sz="4" w:space="0" w:color="000000"/>
              <w:right w:val="single" w:sz="4" w:space="0" w:color="auto"/>
            </w:tcBorders>
            <w:shd w:val="clear" w:color="auto" w:fill="E2EFD9" w:themeFill="accent6" w:themeFillTint="33"/>
            <w:textDirection w:val="btLr"/>
            <w:vAlign w:val="center"/>
            <w:hideMark/>
          </w:tcPr>
          <w:p w14:paraId="1059FDD6"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676BBDA7"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E2EFD9" w:themeFill="accent6" w:themeFillTint="33"/>
            <w:noWrap/>
            <w:vAlign w:val="bottom"/>
            <w:hideMark/>
          </w:tcPr>
          <w:p w14:paraId="2B579160"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Construcción almacén químicos</w:t>
            </w:r>
          </w:p>
        </w:tc>
      </w:tr>
      <w:tr w:rsidR="00290287" w:rsidRPr="005F7691" w14:paraId="70AF2B88" w14:textId="77777777" w:rsidTr="00A304D5">
        <w:trPr>
          <w:trHeight w:val="300"/>
          <w:jc w:val="center"/>
        </w:trPr>
        <w:tc>
          <w:tcPr>
            <w:tcW w:w="846" w:type="dxa"/>
            <w:vMerge w:val="restart"/>
            <w:tcBorders>
              <w:top w:val="nil"/>
              <w:left w:val="single" w:sz="4" w:space="0" w:color="auto"/>
              <w:bottom w:val="single" w:sz="4" w:space="0" w:color="000000"/>
              <w:right w:val="single" w:sz="4" w:space="0" w:color="auto"/>
            </w:tcBorders>
            <w:shd w:val="clear" w:color="auto" w:fill="FFCC99"/>
            <w:noWrap/>
            <w:textDirection w:val="btLr"/>
            <w:vAlign w:val="bottom"/>
            <w:hideMark/>
          </w:tcPr>
          <w:p w14:paraId="5AF3EC76" w14:textId="77777777" w:rsidR="00290287" w:rsidRPr="005F7691" w:rsidRDefault="00290287" w:rsidP="005A5334">
            <w:pPr>
              <w:spacing w:after="0" w:line="240" w:lineRule="atLeast"/>
              <w:ind w:left="113" w:right="113"/>
              <w:jc w:val="center"/>
              <w:rPr>
                <w:rFonts w:ascii="Noto Sans" w:eastAsia="Times New Roman" w:hAnsi="Noto Sans" w:cs="Noto Sans"/>
                <w:b/>
                <w:bCs/>
                <w:color w:val="000000"/>
                <w:sz w:val="18"/>
                <w:szCs w:val="18"/>
                <w:lang w:eastAsia="es-MX"/>
              </w:rPr>
            </w:pPr>
            <w:r w:rsidRPr="005F7691">
              <w:rPr>
                <w:rFonts w:ascii="Noto Sans" w:eastAsia="Times New Roman" w:hAnsi="Noto Sans" w:cs="Noto Sans"/>
                <w:b/>
                <w:bCs/>
                <w:color w:val="000000"/>
                <w:sz w:val="18"/>
                <w:szCs w:val="18"/>
                <w:lang w:eastAsia="es-MX"/>
              </w:rPr>
              <w:t>Contrato marco</w:t>
            </w:r>
          </w:p>
        </w:tc>
        <w:tc>
          <w:tcPr>
            <w:tcW w:w="713" w:type="dxa"/>
            <w:vMerge w:val="restart"/>
            <w:tcBorders>
              <w:top w:val="nil"/>
              <w:left w:val="single" w:sz="4" w:space="0" w:color="auto"/>
              <w:bottom w:val="single" w:sz="4" w:space="0" w:color="auto"/>
              <w:right w:val="single" w:sz="4" w:space="0" w:color="auto"/>
            </w:tcBorders>
            <w:shd w:val="clear" w:color="auto" w:fill="FFCC99"/>
            <w:noWrap/>
            <w:vAlign w:val="center"/>
            <w:hideMark/>
          </w:tcPr>
          <w:p w14:paraId="5AC3606E"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r w:rsidRPr="005F7691">
              <w:rPr>
                <w:rFonts w:ascii="Noto Sans" w:eastAsia="Times New Roman" w:hAnsi="Noto Sans" w:cs="Noto Sans"/>
                <w:color w:val="000000"/>
                <w:sz w:val="44"/>
                <w:szCs w:val="44"/>
                <w:lang w:eastAsia="es-MX"/>
              </w:rPr>
              <w:t>3</w:t>
            </w:r>
          </w:p>
        </w:tc>
        <w:tc>
          <w:tcPr>
            <w:tcW w:w="3544" w:type="dxa"/>
            <w:tcBorders>
              <w:top w:val="nil"/>
              <w:left w:val="nil"/>
              <w:bottom w:val="single" w:sz="4" w:space="0" w:color="auto"/>
              <w:right w:val="single" w:sz="4" w:space="0" w:color="auto"/>
            </w:tcBorders>
            <w:shd w:val="clear" w:color="auto" w:fill="FFCC99"/>
            <w:noWrap/>
            <w:vAlign w:val="bottom"/>
            <w:hideMark/>
          </w:tcPr>
          <w:p w14:paraId="14573594"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Fumigación</w:t>
            </w:r>
          </w:p>
        </w:tc>
      </w:tr>
      <w:tr w:rsidR="00290287" w:rsidRPr="005F7691" w14:paraId="5F4B5ADA"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FFCC99"/>
            <w:textDirection w:val="btLr"/>
            <w:vAlign w:val="center"/>
            <w:hideMark/>
          </w:tcPr>
          <w:p w14:paraId="0B25E62A"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nil"/>
              <w:left w:val="single" w:sz="4" w:space="0" w:color="auto"/>
              <w:bottom w:val="single" w:sz="4" w:space="0" w:color="auto"/>
              <w:right w:val="single" w:sz="4" w:space="0" w:color="auto"/>
            </w:tcBorders>
            <w:shd w:val="clear" w:color="auto" w:fill="FFCC99"/>
            <w:vAlign w:val="center"/>
            <w:hideMark/>
          </w:tcPr>
          <w:p w14:paraId="47FB8025"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FFCC99"/>
            <w:noWrap/>
            <w:vAlign w:val="bottom"/>
            <w:hideMark/>
          </w:tcPr>
          <w:p w14:paraId="166FEFB3"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Internet corporativo</w:t>
            </w:r>
          </w:p>
        </w:tc>
      </w:tr>
      <w:tr w:rsidR="00290287" w:rsidRPr="005F7691" w14:paraId="3DCA6CA8" w14:textId="77777777" w:rsidTr="00A304D5">
        <w:trPr>
          <w:trHeight w:val="505"/>
          <w:jc w:val="center"/>
        </w:trPr>
        <w:tc>
          <w:tcPr>
            <w:tcW w:w="846" w:type="dxa"/>
            <w:vMerge/>
            <w:tcBorders>
              <w:top w:val="nil"/>
              <w:left w:val="single" w:sz="4" w:space="0" w:color="auto"/>
              <w:bottom w:val="single" w:sz="4" w:space="0" w:color="000000"/>
              <w:right w:val="single" w:sz="4" w:space="0" w:color="auto"/>
            </w:tcBorders>
            <w:shd w:val="clear" w:color="auto" w:fill="FFCC99"/>
            <w:textDirection w:val="btLr"/>
            <w:vAlign w:val="center"/>
            <w:hideMark/>
          </w:tcPr>
          <w:p w14:paraId="68E93935" w14:textId="77777777" w:rsidR="00290287" w:rsidRPr="005F7691" w:rsidRDefault="00290287" w:rsidP="005A5334">
            <w:pPr>
              <w:spacing w:after="0" w:line="240" w:lineRule="atLeast"/>
              <w:ind w:left="113" w:right="113"/>
              <w:rPr>
                <w:rFonts w:ascii="Noto Sans" w:eastAsia="Times New Roman" w:hAnsi="Noto Sans" w:cs="Noto Sans"/>
                <w:b/>
                <w:bCs/>
                <w:color w:val="000000"/>
                <w:sz w:val="18"/>
                <w:szCs w:val="18"/>
                <w:lang w:eastAsia="es-MX"/>
              </w:rPr>
            </w:pPr>
          </w:p>
        </w:tc>
        <w:tc>
          <w:tcPr>
            <w:tcW w:w="713" w:type="dxa"/>
            <w:vMerge/>
            <w:tcBorders>
              <w:top w:val="nil"/>
              <w:left w:val="single" w:sz="4" w:space="0" w:color="auto"/>
              <w:bottom w:val="single" w:sz="4" w:space="0" w:color="auto"/>
              <w:right w:val="single" w:sz="4" w:space="0" w:color="auto"/>
            </w:tcBorders>
            <w:shd w:val="clear" w:color="auto" w:fill="FFCC99"/>
            <w:vAlign w:val="center"/>
            <w:hideMark/>
          </w:tcPr>
          <w:p w14:paraId="56448231"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p>
        </w:tc>
        <w:tc>
          <w:tcPr>
            <w:tcW w:w="3544" w:type="dxa"/>
            <w:tcBorders>
              <w:top w:val="nil"/>
              <w:left w:val="nil"/>
              <w:bottom w:val="single" w:sz="4" w:space="0" w:color="auto"/>
              <w:right w:val="single" w:sz="4" w:space="0" w:color="auto"/>
            </w:tcBorders>
            <w:shd w:val="clear" w:color="auto" w:fill="FFCC99"/>
            <w:noWrap/>
            <w:vAlign w:val="bottom"/>
            <w:hideMark/>
          </w:tcPr>
          <w:p w14:paraId="1D4366C6"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Arrendamiento equipo de computo</w:t>
            </w:r>
          </w:p>
        </w:tc>
      </w:tr>
      <w:tr w:rsidR="00290287" w:rsidRPr="005F7691" w14:paraId="63540EEA" w14:textId="77777777" w:rsidTr="00A304D5">
        <w:trPr>
          <w:trHeight w:val="300"/>
          <w:jc w:val="center"/>
        </w:trPr>
        <w:tc>
          <w:tcPr>
            <w:tcW w:w="846" w:type="dxa"/>
            <w:vMerge w:val="restart"/>
            <w:tcBorders>
              <w:top w:val="nil"/>
              <w:left w:val="single" w:sz="4" w:space="0" w:color="auto"/>
              <w:bottom w:val="single" w:sz="4" w:space="0" w:color="000000"/>
              <w:right w:val="single" w:sz="4" w:space="0" w:color="auto"/>
            </w:tcBorders>
            <w:shd w:val="clear" w:color="auto" w:fill="D0CECE" w:themeFill="background2" w:themeFillShade="E6"/>
            <w:noWrap/>
            <w:textDirection w:val="btLr"/>
            <w:vAlign w:val="bottom"/>
            <w:hideMark/>
          </w:tcPr>
          <w:p w14:paraId="19B741C0" w14:textId="77777777" w:rsidR="00290287" w:rsidRPr="005F7691" w:rsidRDefault="00290287" w:rsidP="005A5334">
            <w:pPr>
              <w:spacing w:after="0" w:line="240" w:lineRule="atLeast"/>
              <w:ind w:left="113" w:right="113"/>
              <w:jc w:val="center"/>
              <w:rPr>
                <w:rFonts w:ascii="Noto Sans" w:eastAsia="Times New Roman" w:hAnsi="Noto Sans" w:cs="Noto Sans"/>
                <w:b/>
                <w:bCs/>
                <w:color w:val="000000"/>
                <w:sz w:val="18"/>
                <w:szCs w:val="18"/>
                <w:lang w:eastAsia="es-MX"/>
              </w:rPr>
            </w:pPr>
            <w:r w:rsidRPr="005F7691">
              <w:rPr>
                <w:rFonts w:ascii="Noto Sans" w:eastAsia="Times New Roman" w:hAnsi="Noto Sans" w:cs="Noto Sans"/>
                <w:b/>
                <w:bCs/>
                <w:color w:val="000000"/>
                <w:sz w:val="18"/>
                <w:szCs w:val="18"/>
                <w:lang w:eastAsia="es-MX"/>
              </w:rPr>
              <w:t>Contrataciones consolidadas</w:t>
            </w:r>
          </w:p>
        </w:tc>
        <w:tc>
          <w:tcPr>
            <w:tcW w:w="713" w:type="dxa"/>
            <w:vMerge w:val="restart"/>
            <w:tcBorders>
              <w:top w:val="nil"/>
              <w:left w:val="single" w:sz="4" w:space="0" w:color="auto"/>
              <w:bottom w:val="single" w:sz="4" w:space="0" w:color="auto"/>
              <w:right w:val="single" w:sz="4" w:space="0" w:color="auto"/>
            </w:tcBorders>
            <w:shd w:val="clear" w:color="auto" w:fill="D0CECE" w:themeFill="background2" w:themeFillShade="E6"/>
            <w:noWrap/>
            <w:vAlign w:val="center"/>
            <w:hideMark/>
          </w:tcPr>
          <w:p w14:paraId="266218A0" w14:textId="77777777" w:rsidR="00290287" w:rsidRPr="005F7691" w:rsidRDefault="00290287" w:rsidP="005A5334">
            <w:pPr>
              <w:spacing w:after="0" w:line="240" w:lineRule="atLeast"/>
              <w:jc w:val="center"/>
              <w:rPr>
                <w:rFonts w:ascii="Noto Sans" w:eastAsia="Times New Roman" w:hAnsi="Noto Sans" w:cs="Noto Sans"/>
                <w:color w:val="000000"/>
                <w:sz w:val="44"/>
                <w:szCs w:val="44"/>
                <w:lang w:eastAsia="es-MX"/>
              </w:rPr>
            </w:pPr>
            <w:r w:rsidRPr="005F7691">
              <w:rPr>
                <w:rFonts w:ascii="Noto Sans" w:eastAsia="Times New Roman" w:hAnsi="Noto Sans" w:cs="Noto Sans"/>
                <w:color w:val="000000"/>
                <w:sz w:val="44"/>
                <w:szCs w:val="44"/>
                <w:lang w:eastAsia="es-MX"/>
              </w:rPr>
              <w:t>6</w:t>
            </w: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1C577C9B"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Combustible</w:t>
            </w:r>
          </w:p>
        </w:tc>
      </w:tr>
      <w:tr w:rsidR="00290287" w:rsidRPr="005F7691" w14:paraId="443058DA"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D0CECE" w:themeFill="background2" w:themeFillShade="E6"/>
            <w:vAlign w:val="center"/>
            <w:hideMark/>
          </w:tcPr>
          <w:p w14:paraId="2ACD0139"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713" w:type="dxa"/>
            <w:vMerge/>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15B4B5DC"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50B17DB5"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Vestuario</w:t>
            </w:r>
          </w:p>
        </w:tc>
      </w:tr>
      <w:tr w:rsidR="00290287" w:rsidRPr="005F7691" w14:paraId="44D296D2"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D0CECE" w:themeFill="background2" w:themeFillShade="E6"/>
            <w:vAlign w:val="center"/>
            <w:hideMark/>
          </w:tcPr>
          <w:p w14:paraId="0DCD83B5"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713" w:type="dxa"/>
            <w:vMerge/>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2042686F"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2EAD2E36"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Vales de despensa</w:t>
            </w:r>
          </w:p>
        </w:tc>
      </w:tr>
      <w:tr w:rsidR="00290287" w:rsidRPr="005F7691" w14:paraId="73545473"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D0CECE" w:themeFill="background2" w:themeFillShade="E6"/>
            <w:vAlign w:val="center"/>
            <w:hideMark/>
          </w:tcPr>
          <w:p w14:paraId="5DF0E1E2"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713" w:type="dxa"/>
            <w:vMerge/>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D169502"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665F5BDF"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Aseguramiento de bienes</w:t>
            </w:r>
          </w:p>
        </w:tc>
      </w:tr>
      <w:tr w:rsidR="00290287" w:rsidRPr="005F7691" w14:paraId="1FBD0869"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D0CECE" w:themeFill="background2" w:themeFillShade="E6"/>
            <w:vAlign w:val="center"/>
            <w:hideMark/>
          </w:tcPr>
          <w:p w14:paraId="0538A2D6"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713" w:type="dxa"/>
            <w:vMerge/>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68CBA450"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676B7038"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Aseguramiento vehicular</w:t>
            </w:r>
          </w:p>
        </w:tc>
      </w:tr>
      <w:tr w:rsidR="00290287" w:rsidRPr="005F7691" w14:paraId="62AE1F37" w14:textId="77777777" w:rsidTr="00A304D5">
        <w:trPr>
          <w:trHeight w:val="300"/>
          <w:jc w:val="center"/>
        </w:trPr>
        <w:tc>
          <w:tcPr>
            <w:tcW w:w="846" w:type="dxa"/>
            <w:vMerge/>
            <w:tcBorders>
              <w:top w:val="nil"/>
              <w:left w:val="single" w:sz="4" w:space="0" w:color="auto"/>
              <w:bottom w:val="single" w:sz="4" w:space="0" w:color="000000"/>
              <w:right w:val="single" w:sz="4" w:space="0" w:color="auto"/>
            </w:tcBorders>
            <w:shd w:val="clear" w:color="auto" w:fill="D0CECE" w:themeFill="background2" w:themeFillShade="E6"/>
            <w:vAlign w:val="center"/>
            <w:hideMark/>
          </w:tcPr>
          <w:p w14:paraId="31F8657C"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713" w:type="dxa"/>
            <w:vMerge/>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215A0883" w14:textId="77777777" w:rsidR="00290287" w:rsidRPr="005F7691" w:rsidRDefault="00290287" w:rsidP="005A5334">
            <w:pPr>
              <w:spacing w:after="0" w:line="240" w:lineRule="atLeast"/>
              <w:rPr>
                <w:rFonts w:ascii="Noto Sans" w:eastAsia="Times New Roman" w:hAnsi="Noto Sans" w:cs="Noto Sans"/>
                <w:color w:val="000000"/>
                <w:lang w:eastAsia="es-MX"/>
              </w:rPr>
            </w:pPr>
          </w:p>
        </w:tc>
        <w:tc>
          <w:tcPr>
            <w:tcW w:w="3544" w:type="dxa"/>
            <w:tcBorders>
              <w:top w:val="nil"/>
              <w:left w:val="nil"/>
              <w:bottom w:val="single" w:sz="4" w:space="0" w:color="auto"/>
              <w:right w:val="single" w:sz="4" w:space="0" w:color="auto"/>
            </w:tcBorders>
            <w:shd w:val="clear" w:color="auto" w:fill="D0CECE" w:themeFill="background2" w:themeFillShade="E6"/>
            <w:noWrap/>
            <w:vAlign w:val="bottom"/>
            <w:hideMark/>
          </w:tcPr>
          <w:p w14:paraId="1605417D" w14:textId="77777777" w:rsidR="00290287" w:rsidRPr="005F7691" w:rsidRDefault="00290287" w:rsidP="005A5334">
            <w:pPr>
              <w:spacing w:after="0" w:line="240" w:lineRule="atLeast"/>
              <w:rPr>
                <w:rFonts w:ascii="Noto Sans" w:eastAsia="Times New Roman" w:hAnsi="Noto Sans" w:cs="Noto Sans"/>
                <w:color w:val="000000"/>
                <w:sz w:val="18"/>
                <w:szCs w:val="18"/>
                <w:lang w:eastAsia="es-MX"/>
              </w:rPr>
            </w:pPr>
            <w:r w:rsidRPr="005F7691">
              <w:rPr>
                <w:rFonts w:ascii="Noto Sans" w:eastAsia="Times New Roman" w:hAnsi="Noto Sans" w:cs="Noto Sans"/>
                <w:color w:val="000000"/>
                <w:sz w:val="18"/>
                <w:szCs w:val="18"/>
                <w:lang w:eastAsia="es-MX"/>
              </w:rPr>
              <w:t>Tienda digital/ almacén</w:t>
            </w:r>
          </w:p>
        </w:tc>
      </w:tr>
    </w:tbl>
    <w:p w14:paraId="4CF073C5" w14:textId="77777777" w:rsidR="00290287" w:rsidRPr="005F7691" w:rsidRDefault="00290287" w:rsidP="00290287">
      <w:pPr>
        <w:spacing w:line="240" w:lineRule="atLeast"/>
        <w:jc w:val="center"/>
        <w:rPr>
          <w:rFonts w:ascii="Noto Sans" w:hAnsi="Noto Sans" w:cs="Noto Sans"/>
        </w:rPr>
      </w:pPr>
    </w:p>
    <w:p w14:paraId="3F9630E5" w14:textId="7E22BB38" w:rsidR="00290287" w:rsidRDefault="00290287" w:rsidP="00284EB9">
      <w:pPr>
        <w:spacing w:after="120" w:line="360" w:lineRule="auto"/>
        <w:jc w:val="both"/>
        <w:rPr>
          <w:rFonts w:ascii="Noto Sans" w:hAnsi="Noto Sans" w:cs="Noto Sans"/>
        </w:rPr>
      </w:pPr>
      <w:r w:rsidRPr="005F7691">
        <w:rPr>
          <w:rFonts w:ascii="Noto Sans" w:hAnsi="Noto Sans" w:cs="Noto Sans"/>
        </w:rPr>
        <w:lastRenderedPageBreak/>
        <w:t xml:space="preserve">Además de organizar y dar seguimiento a 15 sesiones del Comité de Adquisiciones, Arrendamientos y Servicios (CAAS) y el Comité de Obra Pública (COP) en que se autorizaron 323 contratos. </w:t>
      </w:r>
      <w:r w:rsidR="00A304D5">
        <w:rPr>
          <w:rFonts w:ascii="Noto Sans" w:hAnsi="Noto Sans" w:cs="Noto Sans"/>
        </w:rPr>
        <w:t>Se suman</w:t>
      </w:r>
      <w:r w:rsidRPr="005F7691">
        <w:rPr>
          <w:rFonts w:ascii="Noto Sans" w:hAnsi="Noto Sans" w:cs="Noto Sans"/>
        </w:rPr>
        <w:t xml:space="preserve"> otros mecanismos para realizar compras y contratar los servicios que el INECOL necesita para su operación sustantiva y administrativa. Se presenta un detalle en los cuadros siguientes:</w:t>
      </w:r>
    </w:p>
    <w:p w14:paraId="7FDEA358" w14:textId="77777777" w:rsidR="00290287" w:rsidRPr="005F7691" w:rsidRDefault="00290287" w:rsidP="00290287">
      <w:pPr>
        <w:spacing w:line="240" w:lineRule="atLeast"/>
        <w:jc w:val="both"/>
        <w:rPr>
          <w:rFonts w:ascii="Noto Sans" w:hAnsi="Noto Sans" w:cs="Noto Sans"/>
        </w:rPr>
      </w:pPr>
    </w:p>
    <w:tbl>
      <w:tblPr>
        <w:tblW w:w="6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3"/>
        <w:gridCol w:w="850"/>
        <w:gridCol w:w="3402"/>
        <w:gridCol w:w="1029"/>
      </w:tblGrid>
      <w:tr w:rsidR="00290287" w:rsidRPr="009349FC" w14:paraId="075EAE3B" w14:textId="77777777" w:rsidTr="005A5334">
        <w:trPr>
          <w:trHeight w:val="420"/>
          <w:jc w:val="center"/>
        </w:trPr>
        <w:tc>
          <w:tcPr>
            <w:tcW w:w="1413" w:type="dxa"/>
            <w:vMerge w:val="restart"/>
            <w:shd w:val="clear" w:color="auto" w:fill="657C9C" w:themeFill="text2" w:themeFillTint="BF"/>
            <w:noWrap/>
            <w:textDirection w:val="btLr"/>
            <w:vAlign w:val="center"/>
            <w:hideMark/>
          </w:tcPr>
          <w:p w14:paraId="1B2D653A" w14:textId="77777777" w:rsidR="00290287" w:rsidRPr="009349FC" w:rsidRDefault="00290287" w:rsidP="005A5334">
            <w:pPr>
              <w:spacing w:after="0" w:line="240" w:lineRule="atLeast"/>
              <w:ind w:left="113" w:right="113"/>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CAAS</w:t>
            </w:r>
          </w:p>
        </w:tc>
        <w:tc>
          <w:tcPr>
            <w:tcW w:w="850" w:type="dxa"/>
            <w:vMerge w:val="restart"/>
            <w:shd w:val="clear" w:color="auto" w:fill="657C9C" w:themeFill="text2" w:themeFillTint="BF"/>
            <w:noWrap/>
            <w:vAlign w:val="center"/>
            <w:hideMark/>
          </w:tcPr>
          <w:p w14:paraId="37911818"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18</w:t>
            </w:r>
          </w:p>
        </w:tc>
        <w:tc>
          <w:tcPr>
            <w:tcW w:w="3402" w:type="dxa"/>
            <w:shd w:val="clear" w:color="auto" w:fill="657C9C" w:themeFill="text2" w:themeFillTint="BF"/>
            <w:noWrap/>
            <w:vAlign w:val="center"/>
            <w:hideMark/>
          </w:tcPr>
          <w:p w14:paraId="54562922" w14:textId="77777777" w:rsidR="00290287" w:rsidRPr="009349FC" w:rsidRDefault="00290287" w:rsidP="005A5334">
            <w:pPr>
              <w:spacing w:after="0" w:line="240" w:lineRule="atLeast"/>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Ordinarias</w:t>
            </w:r>
          </w:p>
        </w:tc>
        <w:tc>
          <w:tcPr>
            <w:tcW w:w="1029" w:type="dxa"/>
            <w:shd w:val="clear" w:color="auto" w:fill="657C9C" w:themeFill="text2" w:themeFillTint="BF"/>
            <w:noWrap/>
            <w:vAlign w:val="center"/>
            <w:hideMark/>
          </w:tcPr>
          <w:p w14:paraId="0874E415"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12</w:t>
            </w:r>
          </w:p>
        </w:tc>
      </w:tr>
      <w:tr w:rsidR="00290287" w:rsidRPr="009349FC" w14:paraId="7879F698" w14:textId="77777777" w:rsidTr="005A5334">
        <w:trPr>
          <w:trHeight w:val="412"/>
          <w:jc w:val="center"/>
        </w:trPr>
        <w:tc>
          <w:tcPr>
            <w:tcW w:w="1413" w:type="dxa"/>
            <w:vMerge/>
            <w:shd w:val="clear" w:color="auto" w:fill="657C9C" w:themeFill="text2" w:themeFillTint="BF"/>
            <w:textDirection w:val="btLr"/>
            <w:vAlign w:val="center"/>
            <w:hideMark/>
          </w:tcPr>
          <w:p w14:paraId="564ED48A" w14:textId="77777777" w:rsidR="00290287" w:rsidRPr="009349FC" w:rsidRDefault="00290287" w:rsidP="005A5334">
            <w:pPr>
              <w:spacing w:after="0" w:line="240" w:lineRule="atLeast"/>
              <w:ind w:left="113" w:right="113"/>
              <w:jc w:val="center"/>
              <w:rPr>
                <w:rFonts w:ascii="Noto Sans" w:eastAsia="Times New Roman" w:hAnsi="Noto Sans" w:cs="Noto Sans"/>
                <w:b/>
                <w:bCs/>
                <w:color w:val="FFFFFF" w:themeColor="background1"/>
                <w:sz w:val="20"/>
                <w:szCs w:val="20"/>
                <w:lang w:eastAsia="es-MX"/>
              </w:rPr>
            </w:pPr>
          </w:p>
        </w:tc>
        <w:tc>
          <w:tcPr>
            <w:tcW w:w="850" w:type="dxa"/>
            <w:vMerge/>
            <w:shd w:val="clear" w:color="auto" w:fill="657C9C" w:themeFill="text2" w:themeFillTint="BF"/>
            <w:vAlign w:val="center"/>
            <w:hideMark/>
          </w:tcPr>
          <w:p w14:paraId="293C9A6F"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p>
        </w:tc>
        <w:tc>
          <w:tcPr>
            <w:tcW w:w="3402" w:type="dxa"/>
            <w:shd w:val="clear" w:color="auto" w:fill="657C9C" w:themeFill="text2" w:themeFillTint="BF"/>
            <w:noWrap/>
            <w:vAlign w:val="center"/>
            <w:hideMark/>
          </w:tcPr>
          <w:p w14:paraId="14FD682C" w14:textId="77777777" w:rsidR="00290287" w:rsidRPr="009349FC" w:rsidRDefault="00290287" w:rsidP="005A5334">
            <w:pPr>
              <w:spacing w:after="0" w:line="240" w:lineRule="atLeast"/>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Extraordinarias</w:t>
            </w:r>
          </w:p>
        </w:tc>
        <w:tc>
          <w:tcPr>
            <w:tcW w:w="1029" w:type="dxa"/>
            <w:shd w:val="clear" w:color="auto" w:fill="657C9C" w:themeFill="text2" w:themeFillTint="BF"/>
            <w:noWrap/>
            <w:vAlign w:val="center"/>
            <w:hideMark/>
          </w:tcPr>
          <w:p w14:paraId="58921D46"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6</w:t>
            </w:r>
          </w:p>
        </w:tc>
      </w:tr>
      <w:tr w:rsidR="00290287" w:rsidRPr="009349FC" w14:paraId="101C6CC4" w14:textId="77777777" w:rsidTr="005A5334">
        <w:trPr>
          <w:trHeight w:val="417"/>
          <w:jc w:val="center"/>
        </w:trPr>
        <w:tc>
          <w:tcPr>
            <w:tcW w:w="1413" w:type="dxa"/>
            <w:vMerge w:val="restart"/>
            <w:shd w:val="clear" w:color="auto" w:fill="3B3838" w:themeFill="background2" w:themeFillShade="40"/>
            <w:noWrap/>
            <w:textDirection w:val="btLr"/>
            <w:vAlign w:val="center"/>
            <w:hideMark/>
          </w:tcPr>
          <w:p w14:paraId="79F62232" w14:textId="77777777" w:rsidR="00290287" w:rsidRPr="009349FC" w:rsidRDefault="00290287" w:rsidP="005A5334">
            <w:pPr>
              <w:spacing w:after="0" w:line="240" w:lineRule="atLeast"/>
              <w:ind w:left="113" w:right="113"/>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COP</w:t>
            </w:r>
          </w:p>
        </w:tc>
        <w:tc>
          <w:tcPr>
            <w:tcW w:w="850" w:type="dxa"/>
            <w:vMerge w:val="restart"/>
            <w:shd w:val="clear" w:color="auto" w:fill="3B3838" w:themeFill="background2" w:themeFillShade="40"/>
            <w:noWrap/>
            <w:vAlign w:val="center"/>
            <w:hideMark/>
          </w:tcPr>
          <w:p w14:paraId="728AD777"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6</w:t>
            </w:r>
          </w:p>
        </w:tc>
        <w:tc>
          <w:tcPr>
            <w:tcW w:w="3402" w:type="dxa"/>
            <w:shd w:val="clear" w:color="auto" w:fill="3B3838" w:themeFill="background2" w:themeFillShade="40"/>
            <w:noWrap/>
            <w:vAlign w:val="center"/>
            <w:hideMark/>
          </w:tcPr>
          <w:p w14:paraId="5378E172" w14:textId="77777777" w:rsidR="00290287" w:rsidRPr="009349FC" w:rsidRDefault="00290287" w:rsidP="005A5334">
            <w:pPr>
              <w:spacing w:after="0" w:line="240" w:lineRule="atLeast"/>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Ordinarias</w:t>
            </w:r>
          </w:p>
        </w:tc>
        <w:tc>
          <w:tcPr>
            <w:tcW w:w="1029" w:type="dxa"/>
            <w:shd w:val="clear" w:color="auto" w:fill="3B3838" w:themeFill="background2" w:themeFillShade="40"/>
            <w:noWrap/>
            <w:vAlign w:val="center"/>
            <w:hideMark/>
          </w:tcPr>
          <w:p w14:paraId="5F6DBDEF"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4</w:t>
            </w:r>
          </w:p>
        </w:tc>
      </w:tr>
      <w:tr w:rsidR="00290287" w:rsidRPr="009349FC" w14:paraId="5A66AEEA" w14:textId="77777777" w:rsidTr="005A5334">
        <w:trPr>
          <w:trHeight w:val="423"/>
          <w:jc w:val="center"/>
        </w:trPr>
        <w:tc>
          <w:tcPr>
            <w:tcW w:w="1413" w:type="dxa"/>
            <w:vMerge/>
            <w:shd w:val="clear" w:color="auto" w:fill="3B3838" w:themeFill="background2" w:themeFillShade="40"/>
            <w:vAlign w:val="center"/>
            <w:hideMark/>
          </w:tcPr>
          <w:p w14:paraId="2D85671B"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p>
        </w:tc>
        <w:tc>
          <w:tcPr>
            <w:tcW w:w="850" w:type="dxa"/>
            <w:vMerge/>
            <w:shd w:val="clear" w:color="auto" w:fill="3B3838" w:themeFill="background2" w:themeFillShade="40"/>
            <w:vAlign w:val="center"/>
            <w:hideMark/>
          </w:tcPr>
          <w:p w14:paraId="71D150B8"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p>
        </w:tc>
        <w:tc>
          <w:tcPr>
            <w:tcW w:w="3402" w:type="dxa"/>
            <w:shd w:val="clear" w:color="auto" w:fill="3B3838" w:themeFill="background2" w:themeFillShade="40"/>
            <w:noWrap/>
            <w:vAlign w:val="center"/>
            <w:hideMark/>
          </w:tcPr>
          <w:p w14:paraId="0612A1DA" w14:textId="77777777" w:rsidR="00290287" w:rsidRPr="009349FC" w:rsidRDefault="00290287" w:rsidP="005A5334">
            <w:pPr>
              <w:spacing w:after="0" w:line="240" w:lineRule="atLeast"/>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Extraordinarias</w:t>
            </w:r>
          </w:p>
        </w:tc>
        <w:tc>
          <w:tcPr>
            <w:tcW w:w="1029" w:type="dxa"/>
            <w:shd w:val="clear" w:color="auto" w:fill="3B3838" w:themeFill="background2" w:themeFillShade="40"/>
            <w:noWrap/>
            <w:vAlign w:val="center"/>
            <w:hideMark/>
          </w:tcPr>
          <w:p w14:paraId="13D7D72E" w14:textId="77777777" w:rsidR="00290287" w:rsidRPr="009349FC" w:rsidRDefault="00290287" w:rsidP="005A5334">
            <w:pPr>
              <w:spacing w:after="0" w:line="240" w:lineRule="atLeast"/>
              <w:jc w:val="center"/>
              <w:rPr>
                <w:rFonts w:ascii="Noto Sans" w:eastAsia="Times New Roman" w:hAnsi="Noto Sans" w:cs="Noto Sans"/>
                <w:b/>
                <w:bCs/>
                <w:color w:val="FFFFFF" w:themeColor="background1"/>
                <w:sz w:val="20"/>
                <w:szCs w:val="20"/>
                <w:lang w:eastAsia="es-MX"/>
              </w:rPr>
            </w:pPr>
            <w:r w:rsidRPr="009349FC">
              <w:rPr>
                <w:rFonts w:ascii="Noto Sans" w:eastAsia="Times New Roman" w:hAnsi="Noto Sans" w:cs="Noto Sans"/>
                <w:b/>
                <w:bCs/>
                <w:color w:val="FFFFFF" w:themeColor="background1"/>
                <w:sz w:val="20"/>
                <w:szCs w:val="20"/>
                <w:lang w:eastAsia="es-MX"/>
              </w:rPr>
              <w:t>2</w:t>
            </w:r>
          </w:p>
        </w:tc>
      </w:tr>
    </w:tbl>
    <w:p w14:paraId="3051317B" w14:textId="77777777" w:rsidR="00290287" w:rsidRPr="005F7691" w:rsidRDefault="00290287" w:rsidP="00290287">
      <w:pPr>
        <w:spacing w:line="240" w:lineRule="atLeast"/>
        <w:jc w:val="center"/>
        <w:rPr>
          <w:rFonts w:ascii="Noto Sans" w:hAnsi="Noto Sans" w:cs="Noto Sans"/>
        </w:rPr>
      </w:pP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00"/>
        <w:tblCellMar>
          <w:left w:w="70" w:type="dxa"/>
          <w:right w:w="70" w:type="dxa"/>
        </w:tblCellMar>
        <w:tblLook w:val="04A0" w:firstRow="1" w:lastRow="0" w:firstColumn="1" w:lastColumn="0" w:noHBand="0" w:noVBand="1"/>
      </w:tblPr>
      <w:tblGrid>
        <w:gridCol w:w="1383"/>
        <w:gridCol w:w="4150"/>
        <w:gridCol w:w="1134"/>
      </w:tblGrid>
      <w:tr w:rsidR="00290287" w:rsidRPr="009349FC" w14:paraId="55E232C6" w14:textId="77777777" w:rsidTr="005A5334">
        <w:trPr>
          <w:trHeight w:val="300"/>
          <w:jc w:val="center"/>
        </w:trPr>
        <w:tc>
          <w:tcPr>
            <w:tcW w:w="1374" w:type="dxa"/>
            <w:shd w:val="clear" w:color="auto" w:fill="FFCC00"/>
            <w:noWrap/>
            <w:vAlign w:val="center"/>
            <w:hideMark/>
          </w:tcPr>
          <w:p w14:paraId="35E419CB"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SBS</w:t>
            </w:r>
          </w:p>
        </w:tc>
        <w:tc>
          <w:tcPr>
            <w:tcW w:w="4150" w:type="dxa"/>
            <w:shd w:val="clear" w:color="auto" w:fill="FFCC00"/>
            <w:noWrap/>
            <w:vAlign w:val="center"/>
            <w:hideMark/>
          </w:tcPr>
          <w:p w14:paraId="0ABE5FFC"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Contrataciones</w:t>
            </w:r>
          </w:p>
        </w:tc>
        <w:tc>
          <w:tcPr>
            <w:tcW w:w="1134" w:type="dxa"/>
            <w:shd w:val="clear" w:color="auto" w:fill="FFCC00"/>
            <w:noWrap/>
            <w:vAlign w:val="center"/>
            <w:hideMark/>
          </w:tcPr>
          <w:p w14:paraId="4474F4DA"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323</w:t>
            </w:r>
          </w:p>
        </w:tc>
      </w:tr>
      <w:tr w:rsidR="00290287" w:rsidRPr="009349FC" w14:paraId="17C7CC05" w14:textId="77777777" w:rsidTr="005A5334">
        <w:trPr>
          <w:trHeight w:val="300"/>
          <w:jc w:val="center"/>
        </w:trPr>
        <w:tc>
          <w:tcPr>
            <w:tcW w:w="1374" w:type="dxa"/>
            <w:vMerge w:val="restart"/>
            <w:shd w:val="clear" w:color="auto" w:fill="E2EFD9" w:themeFill="accent6" w:themeFillTint="33"/>
            <w:noWrap/>
            <w:vAlign w:val="center"/>
            <w:hideMark/>
          </w:tcPr>
          <w:p w14:paraId="61C2BF21"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Adquisiciones</w:t>
            </w:r>
          </w:p>
        </w:tc>
        <w:tc>
          <w:tcPr>
            <w:tcW w:w="4150" w:type="dxa"/>
            <w:shd w:val="clear" w:color="auto" w:fill="E2EFD9" w:themeFill="accent6" w:themeFillTint="33"/>
            <w:noWrap/>
            <w:vAlign w:val="center"/>
            <w:hideMark/>
          </w:tcPr>
          <w:p w14:paraId="072B2FBB"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Contratos</w:t>
            </w:r>
          </w:p>
        </w:tc>
        <w:tc>
          <w:tcPr>
            <w:tcW w:w="1134" w:type="dxa"/>
            <w:shd w:val="clear" w:color="auto" w:fill="E2EFD9" w:themeFill="accent6" w:themeFillTint="33"/>
            <w:noWrap/>
            <w:vAlign w:val="center"/>
            <w:hideMark/>
          </w:tcPr>
          <w:p w14:paraId="1ED2CB23"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18</w:t>
            </w:r>
          </w:p>
        </w:tc>
      </w:tr>
      <w:tr w:rsidR="00290287" w:rsidRPr="009349FC" w14:paraId="7E33DCCC" w14:textId="77777777" w:rsidTr="005A5334">
        <w:trPr>
          <w:trHeight w:val="300"/>
          <w:jc w:val="center"/>
        </w:trPr>
        <w:tc>
          <w:tcPr>
            <w:tcW w:w="1374" w:type="dxa"/>
            <w:vMerge/>
            <w:shd w:val="clear" w:color="auto" w:fill="E2EFD9" w:themeFill="accent6" w:themeFillTint="33"/>
            <w:vAlign w:val="center"/>
            <w:hideMark/>
          </w:tcPr>
          <w:p w14:paraId="66EA882C"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p>
        </w:tc>
        <w:tc>
          <w:tcPr>
            <w:tcW w:w="4150" w:type="dxa"/>
            <w:shd w:val="clear" w:color="auto" w:fill="E2EFD9" w:themeFill="accent6" w:themeFillTint="33"/>
            <w:noWrap/>
            <w:vAlign w:val="center"/>
            <w:hideMark/>
          </w:tcPr>
          <w:p w14:paraId="4E76EE34"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Pedidos</w:t>
            </w:r>
          </w:p>
        </w:tc>
        <w:tc>
          <w:tcPr>
            <w:tcW w:w="1134" w:type="dxa"/>
            <w:shd w:val="clear" w:color="auto" w:fill="E2EFD9" w:themeFill="accent6" w:themeFillTint="33"/>
            <w:noWrap/>
            <w:vAlign w:val="center"/>
            <w:hideMark/>
          </w:tcPr>
          <w:p w14:paraId="439D2226"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37</w:t>
            </w:r>
          </w:p>
        </w:tc>
      </w:tr>
      <w:tr w:rsidR="00290287" w:rsidRPr="009349FC" w14:paraId="7B14E803" w14:textId="77777777" w:rsidTr="005A5334">
        <w:trPr>
          <w:trHeight w:val="300"/>
          <w:jc w:val="center"/>
        </w:trPr>
        <w:tc>
          <w:tcPr>
            <w:tcW w:w="1374" w:type="dxa"/>
            <w:vMerge/>
            <w:shd w:val="clear" w:color="auto" w:fill="E2EFD9" w:themeFill="accent6" w:themeFillTint="33"/>
            <w:vAlign w:val="center"/>
            <w:hideMark/>
          </w:tcPr>
          <w:p w14:paraId="26AA8BE0"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p>
        </w:tc>
        <w:tc>
          <w:tcPr>
            <w:tcW w:w="4150" w:type="dxa"/>
            <w:shd w:val="clear" w:color="auto" w:fill="E2EFD9" w:themeFill="accent6" w:themeFillTint="33"/>
            <w:noWrap/>
            <w:vAlign w:val="center"/>
            <w:hideMark/>
          </w:tcPr>
          <w:p w14:paraId="77C4DD53"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Ordenes de compras</w:t>
            </w:r>
          </w:p>
        </w:tc>
        <w:tc>
          <w:tcPr>
            <w:tcW w:w="1134" w:type="dxa"/>
            <w:shd w:val="clear" w:color="auto" w:fill="E2EFD9" w:themeFill="accent6" w:themeFillTint="33"/>
            <w:noWrap/>
            <w:vAlign w:val="center"/>
            <w:hideMark/>
          </w:tcPr>
          <w:p w14:paraId="566BA7E5"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593</w:t>
            </w:r>
          </w:p>
        </w:tc>
      </w:tr>
      <w:tr w:rsidR="00290287" w:rsidRPr="009349FC" w14:paraId="16CDDF71" w14:textId="77777777" w:rsidTr="005A5334">
        <w:trPr>
          <w:trHeight w:val="300"/>
          <w:jc w:val="center"/>
        </w:trPr>
        <w:tc>
          <w:tcPr>
            <w:tcW w:w="1374" w:type="dxa"/>
            <w:vMerge/>
            <w:shd w:val="clear" w:color="auto" w:fill="E2EFD9" w:themeFill="accent6" w:themeFillTint="33"/>
            <w:vAlign w:val="center"/>
            <w:hideMark/>
          </w:tcPr>
          <w:p w14:paraId="6C15A38A"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p>
        </w:tc>
        <w:tc>
          <w:tcPr>
            <w:tcW w:w="4150" w:type="dxa"/>
            <w:shd w:val="clear" w:color="auto" w:fill="E2EFD9" w:themeFill="accent6" w:themeFillTint="33"/>
            <w:noWrap/>
            <w:vAlign w:val="center"/>
            <w:hideMark/>
          </w:tcPr>
          <w:p w14:paraId="152FC711"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Pagos directos</w:t>
            </w:r>
          </w:p>
        </w:tc>
        <w:tc>
          <w:tcPr>
            <w:tcW w:w="1134" w:type="dxa"/>
            <w:shd w:val="clear" w:color="auto" w:fill="E2EFD9" w:themeFill="accent6" w:themeFillTint="33"/>
            <w:noWrap/>
            <w:vAlign w:val="center"/>
            <w:hideMark/>
          </w:tcPr>
          <w:p w14:paraId="64F49A3C"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486</w:t>
            </w:r>
          </w:p>
        </w:tc>
      </w:tr>
      <w:tr w:rsidR="00290287" w:rsidRPr="009349FC" w14:paraId="612B5226" w14:textId="77777777" w:rsidTr="005A5334">
        <w:trPr>
          <w:trHeight w:val="300"/>
          <w:jc w:val="center"/>
        </w:trPr>
        <w:tc>
          <w:tcPr>
            <w:tcW w:w="1374" w:type="dxa"/>
            <w:vMerge w:val="restart"/>
            <w:shd w:val="clear" w:color="auto" w:fill="CBD3DE" w:themeFill="text2" w:themeFillTint="40"/>
            <w:noWrap/>
            <w:vAlign w:val="center"/>
            <w:hideMark/>
          </w:tcPr>
          <w:p w14:paraId="7301BE40"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Servicios</w:t>
            </w:r>
          </w:p>
        </w:tc>
        <w:tc>
          <w:tcPr>
            <w:tcW w:w="4150" w:type="dxa"/>
            <w:shd w:val="clear" w:color="auto" w:fill="CBD3DE" w:themeFill="text2" w:themeFillTint="40"/>
            <w:noWrap/>
            <w:vAlign w:val="center"/>
            <w:hideMark/>
          </w:tcPr>
          <w:p w14:paraId="24EC930A"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Contratos</w:t>
            </w:r>
          </w:p>
        </w:tc>
        <w:tc>
          <w:tcPr>
            <w:tcW w:w="1134" w:type="dxa"/>
            <w:shd w:val="clear" w:color="auto" w:fill="CBD3DE" w:themeFill="text2" w:themeFillTint="40"/>
            <w:noWrap/>
            <w:vAlign w:val="center"/>
            <w:hideMark/>
          </w:tcPr>
          <w:p w14:paraId="22D1AECA"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6</w:t>
            </w:r>
          </w:p>
        </w:tc>
      </w:tr>
      <w:tr w:rsidR="00290287" w:rsidRPr="009349FC" w14:paraId="6FDC531A" w14:textId="77777777" w:rsidTr="005A5334">
        <w:trPr>
          <w:trHeight w:val="300"/>
          <w:jc w:val="center"/>
        </w:trPr>
        <w:tc>
          <w:tcPr>
            <w:tcW w:w="1374" w:type="dxa"/>
            <w:vMerge/>
            <w:shd w:val="clear" w:color="auto" w:fill="CBD3DE" w:themeFill="text2" w:themeFillTint="40"/>
            <w:vAlign w:val="center"/>
            <w:hideMark/>
          </w:tcPr>
          <w:p w14:paraId="55FB62AE"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p>
        </w:tc>
        <w:tc>
          <w:tcPr>
            <w:tcW w:w="4150" w:type="dxa"/>
            <w:shd w:val="clear" w:color="auto" w:fill="CBD3DE" w:themeFill="text2" w:themeFillTint="40"/>
            <w:noWrap/>
            <w:vAlign w:val="center"/>
            <w:hideMark/>
          </w:tcPr>
          <w:p w14:paraId="2805961D"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Ordenes de servicios</w:t>
            </w:r>
          </w:p>
        </w:tc>
        <w:tc>
          <w:tcPr>
            <w:tcW w:w="1134" w:type="dxa"/>
            <w:shd w:val="clear" w:color="auto" w:fill="CBD3DE" w:themeFill="text2" w:themeFillTint="40"/>
            <w:noWrap/>
            <w:vAlign w:val="center"/>
            <w:hideMark/>
          </w:tcPr>
          <w:p w14:paraId="795C9566"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27</w:t>
            </w:r>
          </w:p>
        </w:tc>
      </w:tr>
      <w:tr w:rsidR="00290287" w:rsidRPr="009349FC" w14:paraId="300591BB" w14:textId="77777777" w:rsidTr="005A5334">
        <w:trPr>
          <w:trHeight w:val="300"/>
          <w:jc w:val="center"/>
        </w:trPr>
        <w:tc>
          <w:tcPr>
            <w:tcW w:w="1374" w:type="dxa"/>
            <w:vMerge/>
            <w:shd w:val="clear" w:color="auto" w:fill="CBD3DE" w:themeFill="text2" w:themeFillTint="40"/>
            <w:vAlign w:val="center"/>
            <w:hideMark/>
          </w:tcPr>
          <w:p w14:paraId="726CFFC2"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p>
        </w:tc>
        <w:tc>
          <w:tcPr>
            <w:tcW w:w="4150" w:type="dxa"/>
            <w:shd w:val="clear" w:color="auto" w:fill="CBD3DE" w:themeFill="text2" w:themeFillTint="40"/>
            <w:noWrap/>
            <w:vAlign w:val="center"/>
            <w:hideMark/>
          </w:tcPr>
          <w:p w14:paraId="5A9CA44B" w14:textId="77777777" w:rsidR="00290287" w:rsidRPr="009349FC" w:rsidRDefault="00290287" w:rsidP="005A5334">
            <w:pPr>
              <w:spacing w:after="0" w:line="240" w:lineRule="atLeast"/>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Contrataciones de Obras Publicas</w:t>
            </w:r>
          </w:p>
        </w:tc>
        <w:tc>
          <w:tcPr>
            <w:tcW w:w="1134" w:type="dxa"/>
            <w:shd w:val="clear" w:color="auto" w:fill="CBD3DE" w:themeFill="text2" w:themeFillTint="40"/>
            <w:noWrap/>
            <w:vAlign w:val="center"/>
            <w:hideMark/>
          </w:tcPr>
          <w:p w14:paraId="4657C3F6" w14:textId="77777777" w:rsidR="00290287" w:rsidRPr="009349FC" w:rsidRDefault="00290287" w:rsidP="005A5334">
            <w:pPr>
              <w:spacing w:after="0" w:line="240" w:lineRule="atLeast"/>
              <w:jc w:val="center"/>
              <w:rPr>
                <w:rFonts w:ascii="Noto Sans" w:eastAsia="Times New Roman" w:hAnsi="Noto Sans" w:cs="Noto Sans"/>
                <w:b/>
                <w:bCs/>
                <w:color w:val="000000"/>
                <w:sz w:val="18"/>
                <w:szCs w:val="18"/>
                <w:lang w:eastAsia="es-MX"/>
              </w:rPr>
            </w:pPr>
            <w:r w:rsidRPr="009349FC">
              <w:rPr>
                <w:rFonts w:ascii="Noto Sans" w:eastAsia="Times New Roman" w:hAnsi="Noto Sans" w:cs="Noto Sans"/>
                <w:b/>
                <w:bCs/>
                <w:color w:val="000000"/>
                <w:sz w:val="18"/>
                <w:szCs w:val="18"/>
                <w:lang w:eastAsia="es-MX"/>
              </w:rPr>
              <w:t>20</w:t>
            </w:r>
          </w:p>
        </w:tc>
      </w:tr>
    </w:tbl>
    <w:p w14:paraId="60B472D9" w14:textId="77777777" w:rsidR="00290287" w:rsidRPr="005F7691" w:rsidRDefault="00290287" w:rsidP="00284EB9">
      <w:pPr>
        <w:spacing w:after="120" w:line="360" w:lineRule="auto"/>
        <w:jc w:val="both"/>
        <w:rPr>
          <w:rFonts w:ascii="Noto Sans" w:hAnsi="Noto Sans" w:cs="Noto Sans"/>
          <w:highlight w:val="yellow"/>
        </w:rPr>
      </w:pPr>
    </w:p>
    <w:p w14:paraId="05A6C65A" w14:textId="77777777" w:rsidR="00290287" w:rsidRPr="005F7691" w:rsidRDefault="00290287" w:rsidP="00284EB9">
      <w:pPr>
        <w:spacing w:after="120" w:line="360" w:lineRule="auto"/>
        <w:jc w:val="both"/>
        <w:rPr>
          <w:rFonts w:ascii="Noto Sans" w:hAnsi="Noto Sans" w:cs="Noto Sans"/>
        </w:rPr>
      </w:pPr>
      <w:r w:rsidRPr="005F7691">
        <w:rPr>
          <w:rFonts w:ascii="Noto Sans" w:hAnsi="Noto Sans" w:cs="Noto Sans"/>
        </w:rPr>
        <w:t xml:space="preserve">Se llevó el proceso contable completo de 13,701 pólizas de ingresos, egresos y diario, declaraciones de impuestos y elaboración de estados financieros, los cuales fueron auditados sin observaciones. </w:t>
      </w:r>
    </w:p>
    <w:p w14:paraId="6A14242A" w14:textId="77777777" w:rsidR="00290287" w:rsidRPr="005F7691" w:rsidRDefault="00290287" w:rsidP="00284EB9">
      <w:pPr>
        <w:spacing w:after="120" w:line="360" w:lineRule="auto"/>
        <w:jc w:val="both"/>
        <w:rPr>
          <w:rFonts w:ascii="Noto Sans" w:hAnsi="Noto Sans" w:cs="Noto Sans"/>
        </w:rPr>
      </w:pPr>
      <w:r w:rsidRPr="005F7691">
        <w:rPr>
          <w:rFonts w:ascii="Noto Sans" w:hAnsi="Noto Sans" w:cs="Noto Sans"/>
        </w:rPr>
        <w:t xml:space="preserve">Control, operación, registro, conciliación y seguimiento de 22 cuentas bancarias con ingresos y egresos de recursos fiscales, propios y de fondos en administración. </w:t>
      </w:r>
    </w:p>
    <w:p w14:paraId="21BC4550" w14:textId="77777777" w:rsidR="00290287" w:rsidRPr="005F7691" w:rsidRDefault="00290287" w:rsidP="00284EB9">
      <w:pPr>
        <w:spacing w:after="120" w:line="360" w:lineRule="auto"/>
        <w:jc w:val="both"/>
        <w:rPr>
          <w:rFonts w:ascii="Noto Sans" w:hAnsi="Noto Sans" w:cs="Noto Sans"/>
        </w:rPr>
      </w:pPr>
      <w:r w:rsidRPr="005F7691">
        <w:rPr>
          <w:rFonts w:ascii="Noto Sans" w:hAnsi="Noto Sans" w:cs="Noto Sans"/>
        </w:rPr>
        <w:t xml:space="preserve">Cada año el Consejo Nacional de Armonización Contable (CONAC) evalúa el grado de avance en la armonización contable de los entes públicos federales por medio de un </w:t>
      </w:r>
      <w:r w:rsidRPr="005F7691">
        <w:rPr>
          <w:rFonts w:ascii="Noto Sans" w:hAnsi="Noto Sans" w:cs="Noto Sans"/>
        </w:rPr>
        <w:lastRenderedPageBreak/>
        <w:t>micrositio llamado Sistema de Evaluación de Armonización Contable (SEVAC), por lo cual la evaluación aplicada al INECOL del año 2024 se obtuvo el 100% de cumplimiento</w:t>
      </w:r>
    </w:p>
    <w:p w14:paraId="4EBBD0AC" w14:textId="77777777" w:rsidR="00290287" w:rsidRPr="005F7691" w:rsidRDefault="00290287" w:rsidP="00284EB9">
      <w:pPr>
        <w:spacing w:after="120" w:line="360" w:lineRule="auto"/>
        <w:jc w:val="both"/>
        <w:rPr>
          <w:rFonts w:ascii="Noto Sans" w:hAnsi="Noto Sans" w:cs="Noto Sans"/>
        </w:rPr>
      </w:pPr>
      <w:r w:rsidRPr="005F7691">
        <w:rPr>
          <w:rFonts w:ascii="Noto Sans" w:hAnsi="Noto Sans" w:cs="Noto Sans"/>
        </w:rPr>
        <w:t xml:space="preserve">Se logró gran participación en materia de Capacitación, superando las acciones programadas y obteniendo un cumplimiento del 627%. Derivado de la aplicación del Cuestionario para identificar factores de riesgo psicosocial y evaluar el entorno organizacional en los centros de trabajo de la NOM-035-STPS-2023, se logró el 97.5% de participación y un Nivel de Riesgo Bajo. </w:t>
      </w:r>
    </w:p>
    <w:p w14:paraId="164142AF" w14:textId="77777777" w:rsidR="00290287" w:rsidRPr="005F7691" w:rsidRDefault="00290287" w:rsidP="00284EB9">
      <w:pPr>
        <w:spacing w:after="120" w:line="360" w:lineRule="auto"/>
        <w:jc w:val="both"/>
        <w:rPr>
          <w:rFonts w:ascii="Noto Sans" w:hAnsi="Noto Sans" w:cs="Noto Sans"/>
        </w:rPr>
      </w:pPr>
      <w:r w:rsidRPr="005F7691">
        <w:rPr>
          <w:rFonts w:ascii="Noto Sans" w:hAnsi="Noto Sans" w:cs="Noto Sans"/>
        </w:rPr>
        <w:t>Se coordinó el Informe de Gestión Gubernamental 2018-2024, entregado en tiempo y forma para el cambio de gobierno.</w:t>
      </w:r>
    </w:p>
    <w:p w14:paraId="60A7F223" w14:textId="77777777" w:rsidR="00290287" w:rsidRPr="005F7691" w:rsidRDefault="00290287" w:rsidP="00284EB9">
      <w:pPr>
        <w:pStyle w:val="paragraph"/>
        <w:spacing w:before="0" w:beforeAutospacing="0" w:after="120" w:afterAutospacing="0" w:line="360" w:lineRule="auto"/>
        <w:jc w:val="both"/>
        <w:textAlignment w:val="baseline"/>
        <w:rPr>
          <w:rFonts w:ascii="Noto Sans" w:hAnsi="Noto Sans" w:cs="Noto Sans"/>
          <w:sz w:val="22"/>
          <w:szCs w:val="22"/>
        </w:rPr>
      </w:pPr>
      <w:r w:rsidRPr="005F7691">
        <w:rPr>
          <w:rStyle w:val="normaltextrun"/>
          <w:rFonts w:ascii="Noto Sans" w:hAnsi="Noto Sans" w:cs="Noto Sans"/>
          <w:sz w:val="22"/>
          <w:szCs w:val="22"/>
        </w:rPr>
        <w:t xml:space="preserve">En resumen, las acciones de trabajo fueron: </w:t>
      </w:r>
      <w:r w:rsidRPr="005F7691">
        <w:rPr>
          <w:rStyle w:val="eop"/>
          <w:rFonts w:ascii="Noto Sans" w:eastAsia="Calibri Light" w:hAnsi="Noto Sans" w:cs="Noto Sans"/>
          <w:sz w:val="22"/>
          <w:szCs w:val="22"/>
        </w:rPr>
        <w:t> </w:t>
      </w:r>
    </w:p>
    <w:p w14:paraId="26011C42" w14:textId="77777777" w:rsidR="00290287" w:rsidRPr="005F7691" w:rsidRDefault="00290287" w:rsidP="00284EB9">
      <w:pPr>
        <w:pStyle w:val="paragraph"/>
        <w:numPr>
          <w:ilvl w:val="0"/>
          <w:numId w:val="47"/>
        </w:numPr>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 xml:space="preserve">Con la experiencia del año 2023 se afinaron los criterios de asignación del presupuesto y se realizaron las gestiones para lograr apoyos adicionales en el 2024. Se aprovecharon las oportunidades para mejorar el salario del personal administrativos (asistentes) y de apoyo. </w:t>
      </w:r>
    </w:p>
    <w:p w14:paraId="13A5C6E7" w14:textId="2DE55F3D" w:rsidR="00290287" w:rsidRPr="005F7691" w:rsidRDefault="00290287" w:rsidP="00284EB9">
      <w:pPr>
        <w:pStyle w:val="paragraph"/>
        <w:numPr>
          <w:ilvl w:val="0"/>
          <w:numId w:val="47"/>
        </w:numPr>
        <w:spacing w:before="0" w:beforeAutospacing="0" w:after="120" w:afterAutospacing="0" w:line="360" w:lineRule="auto"/>
        <w:jc w:val="both"/>
        <w:textAlignment w:val="baseline"/>
        <w:rPr>
          <w:rFonts w:ascii="Noto Sans" w:hAnsi="Noto Sans" w:cs="Noto Sans"/>
          <w:sz w:val="22"/>
          <w:szCs w:val="22"/>
        </w:rPr>
      </w:pPr>
      <w:r w:rsidRPr="005F7691">
        <w:rPr>
          <w:rStyle w:val="normaltextrun"/>
          <w:rFonts w:ascii="Noto Sans" w:hAnsi="Noto Sans" w:cs="Noto Sans"/>
          <w:sz w:val="22"/>
          <w:szCs w:val="22"/>
        </w:rPr>
        <w:t>Se mejoró el funcionamiento del CCIINECOL y facilitar la creación de la Asamblea del INECOL.</w:t>
      </w:r>
      <w:r w:rsidRPr="005F7691">
        <w:rPr>
          <w:rStyle w:val="eop"/>
          <w:rFonts w:ascii="Noto Sans" w:eastAsia="Calibri Light" w:hAnsi="Noto Sans" w:cs="Noto Sans"/>
          <w:sz w:val="22"/>
          <w:szCs w:val="22"/>
        </w:rPr>
        <w:t> </w:t>
      </w:r>
    </w:p>
    <w:p w14:paraId="59CC44DD" w14:textId="77777777" w:rsidR="00290287" w:rsidRPr="005F7691" w:rsidRDefault="00290287" w:rsidP="00284EB9">
      <w:pPr>
        <w:pStyle w:val="paragraph"/>
        <w:numPr>
          <w:ilvl w:val="0"/>
          <w:numId w:val="47"/>
        </w:numPr>
        <w:spacing w:before="0" w:beforeAutospacing="0" w:after="120" w:afterAutospacing="0" w:line="360" w:lineRule="auto"/>
        <w:jc w:val="both"/>
        <w:textAlignment w:val="baseline"/>
        <w:rPr>
          <w:rStyle w:val="normaltextrun"/>
          <w:rFonts w:ascii="Noto Sans" w:hAnsi="Noto Sans" w:cs="Noto Sans"/>
          <w:sz w:val="22"/>
          <w:szCs w:val="22"/>
        </w:rPr>
      </w:pPr>
      <w:r w:rsidRPr="005F7691">
        <w:rPr>
          <w:rStyle w:val="normaltextrun"/>
          <w:rFonts w:ascii="Noto Sans" w:hAnsi="Noto Sans" w:cs="Noto Sans"/>
          <w:sz w:val="22"/>
          <w:szCs w:val="22"/>
        </w:rPr>
        <w:t>Se mejoró la comunicación con el CONAHCYT y la Asamblea de Asociados del INECOL.</w:t>
      </w:r>
    </w:p>
    <w:p w14:paraId="0C7AADED" w14:textId="77777777" w:rsidR="00290287" w:rsidRPr="005F7691" w:rsidRDefault="00290287" w:rsidP="00284EB9">
      <w:pPr>
        <w:pStyle w:val="paragraph"/>
        <w:numPr>
          <w:ilvl w:val="0"/>
          <w:numId w:val="47"/>
        </w:numPr>
        <w:spacing w:before="0" w:beforeAutospacing="0" w:after="120" w:afterAutospacing="0" w:line="360" w:lineRule="auto"/>
        <w:jc w:val="both"/>
        <w:textAlignment w:val="baseline"/>
        <w:rPr>
          <w:rFonts w:ascii="Noto Sans" w:hAnsi="Noto Sans" w:cs="Noto Sans"/>
          <w:sz w:val="22"/>
          <w:szCs w:val="22"/>
        </w:rPr>
      </w:pPr>
      <w:r w:rsidRPr="005F7691">
        <w:rPr>
          <w:rStyle w:val="normaltextrun"/>
          <w:rFonts w:ascii="Noto Sans" w:hAnsi="Noto Sans" w:cs="Noto Sans"/>
          <w:sz w:val="22"/>
          <w:szCs w:val="22"/>
        </w:rPr>
        <w:t xml:space="preserve">Se atendieron puntualmente las solicitudes de información para la entrega de la administración federal y en particular la del CONAHCYT. </w:t>
      </w:r>
      <w:r w:rsidRPr="005F7691">
        <w:rPr>
          <w:rStyle w:val="eop"/>
          <w:rFonts w:ascii="Noto Sans" w:eastAsia="Calibri Light" w:hAnsi="Noto Sans" w:cs="Noto Sans"/>
          <w:sz w:val="22"/>
          <w:szCs w:val="22"/>
        </w:rPr>
        <w:t> </w:t>
      </w:r>
    </w:p>
    <w:p w14:paraId="596F1631" w14:textId="77777777" w:rsidR="00290287" w:rsidRPr="005F7691" w:rsidRDefault="00290287" w:rsidP="00284EB9">
      <w:pPr>
        <w:pStyle w:val="paragraph"/>
        <w:numPr>
          <w:ilvl w:val="0"/>
          <w:numId w:val="47"/>
        </w:numPr>
        <w:spacing w:before="0" w:beforeAutospacing="0" w:after="120" w:afterAutospacing="0" w:line="360" w:lineRule="auto"/>
        <w:jc w:val="both"/>
        <w:textAlignment w:val="baseline"/>
        <w:rPr>
          <w:rFonts w:ascii="Noto Sans" w:hAnsi="Noto Sans" w:cs="Noto Sans"/>
          <w:sz w:val="22"/>
          <w:szCs w:val="22"/>
        </w:rPr>
      </w:pPr>
      <w:r w:rsidRPr="005F7691">
        <w:rPr>
          <w:rStyle w:val="normaltextrun"/>
          <w:rFonts w:ascii="Noto Sans" w:hAnsi="Noto Sans" w:cs="Noto Sans"/>
          <w:sz w:val="22"/>
          <w:szCs w:val="22"/>
        </w:rPr>
        <w:t xml:space="preserve">El INECOL tiene éxito académico, se mejorará la difusión de sus resultados en la sociedad. </w:t>
      </w:r>
      <w:r w:rsidRPr="005F7691">
        <w:rPr>
          <w:rStyle w:val="eop"/>
          <w:rFonts w:ascii="Noto Sans" w:eastAsia="Calibri Light" w:hAnsi="Noto Sans" w:cs="Noto Sans"/>
          <w:sz w:val="22"/>
          <w:szCs w:val="22"/>
        </w:rPr>
        <w:t> </w:t>
      </w:r>
    </w:p>
    <w:p w14:paraId="15B33F61" w14:textId="77777777" w:rsidR="00290287" w:rsidRPr="005F7691" w:rsidRDefault="00290287" w:rsidP="00284EB9">
      <w:pPr>
        <w:pStyle w:val="paragraph"/>
        <w:numPr>
          <w:ilvl w:val="0"/>
          <w:numId w:val="47"/>
        </w:numPr>
        <w:spacing w:before="0" w:beforeAutospacing="0" w:after="120" w:afterAutospacing="0" w:line="360" w:lineRule="auto"/>
        <w:jc w:val="both"/>
        <w:textAlignment w:val="baseline"/>
        <w:rPr>
          <w:rStyle w:val="eop"/>
          <w:rFonts w:ascii="Noto Sans" w:hAnsi="Noto Sans" w:cs="Noto Sans"/>
          <w:sz w:val="22"/>
          <w:szCs w:val="22"/>
        </w:rPr>
      </w:pPr>
      <w:r w:rsidRPr="005F7691">
        <w:rPr>
          <w:rStyle w:val="normaltextrun"/>
          <w:rFonts w:ascii="Noto Sans" w:hAnsi="Noto Sans" w:cs="Noto Sans"/>
          <w:sz w:val="22"/>
          <w:szCs w:val="22"/>
        </w:rPr>
        <w:lastRenderedPageBreak/>
        <w:t>Se trabaja para reconstruir la identidad colectiva, generar formas de cooperación al interior del instituto y promover el quehacer del INECOL en el exterior. Se organizó el 49 aniversario y se presentó a la comunidad INECOL el informe de labores al final del año.</w:t>
      </w:r>
      <w:r w:rsidRPr="005F7691">
        <w:rPr>
          <w:rStyle w:val="eop"/>
          <w:rFonts w:ascii="Noto Sans" w:eastAsia="Calibri Light" w:hAnsi="Noto Sans" w:cs="Noto Sans"/>
          <w:sz w:val="22"/>
          <w:szCs w:val="22"/>
        </w:rPr>
        <w:t> </w:t>
      </w:r>
    </w:p>
    <w:p w14:paraId="18931D18"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actualizó el Manual de Organización del INECOL y el Manual de Procedimientos Específicos, que contiene la estructura funcional del Instituto. Se llevaron a cabo las descripciones de 88 puestos administrativos y se integraron con los organigramas correspondientes.</w:t>
      </w:r>
    </w:p>
    <w:p w14:paraId="5ECFE5AD"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 xml:space="preserve">Se hizo la conciliación y ajustes necesarios de plazas entre los sistemas </w:t>
      </w:r>
      <w:proofErr w:type="spellStart"/>
      <w:r w:rsidRPr="005F7691">
        <w:rPr>
          <w:rFonts w:ascii="Noto Sans" w:hAnsi="Noto Sans" w:cs="Noto Sans"/>
        </w:rPr>
        <w:t>RHNet</w:t>
      </w:r>
      <w:proofErr w:type="spellEnd"/>
      <w:r w:rsidRPr="005F7691">
        <w:rPr>
          <w:rFonts w:ascii="Noto Sans" w:hAnsi="Noto Sans" w:cs="Noto Sans"/>
        </w:rPr>
        <w:t xml:space="preserve"> de la SFP y el portal de Servicios Personales la SHCP.</w:t>
      </w:r>
    </w:p>
    <w:p w14:paraId="68AB1462"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actualizó y registro el Reglamento Interior de Trabajo ante la junta de Conciliación y Arbitraje Federal.</w:t>
      </w:r>
    </w:p>
    <w:p w14:paraId="0639DB15"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consiguió autorización para la recontratación de 44 miembros del Personal.</w:t>
      </w:r>
    </w:p>
    <w:p w14:paraId="7496622F"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acondicionó un espacio para la creación de un archivo de concentración formalizado y en apego a la Ley General de Archivos.</w:t>
      </w:r>
    </w:p>
    <w:p w14:paraId="48418FB2"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realizó la transferencia primaria del archivo de tramite al archivo de concentración por el periodo de 2017 al 2022.</w:t>
      </w:r>
    </w:p>
    <w:p w14:paraId="16328BCA"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trabajó en la adquisición del sistema de archivo y parametrización de bases de datos para su implementación, se espera entrar en la fase de producción en 2025.</w:t>
      </w:r>
    </w:p>
    <w:p w14:paraId="2C297BFB"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atendió el cumplimiento de 20 Normas Secretaría del Trabajo y Previsión Social.</w:t>
      </w:r>
    </w:p>
    <w:p w14:paraId="4E861D7B"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llevó a cabo la Jornada de Salud 2024.</w:t>
      </w:r>
    </w:p>
    <w:p w14:paraId="0A25D499"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lastRenderedPageBreak/>
        <w:t>Se concretó el cambio de página principal del INECOL con la migración y actualización de todos los perfiles del personal académico y todas las secciones que incluía esta página, cumpliendo con la normatividad impuesto por el gobierno federal y dándole imagen nueva y atractiva.</w:t>
      </w:r>
    </w:p>
    <w:p w14:paraId="6859AE0C" w14:textId="22279CB3"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 xml:space="preserve">Se desarrolló e implementó el sistema </w:t>
      </w:r>
      <w:r w:rsidR="0084573E" w:rsidRPr="005F7691">
        <w:rPr>
          <w:rFonts w:ascii="Noto Sans" w:hAnsi="Noto Sans" w:cs="Noto Sans"/>
        </w:rPr>
        <w:t xml:space="preserve">interno </w:t>
      </w:r>
      <w:r w:rsidRPr="005F7691">
        <w:rPr>
          <w:rFonts w:ascii="Noto Sans" w:hAnsi="Noto Sans" w:cs="Noto Sans"/>
        </w:rPr>
        <w:t xml:space="preserve">de </w:t>
      </w:r>
      <w:r w:rsidR="0084573E">
        <w:rPr>
          <w:rFonts w:ascii="Noto Sans" w:hAnsi="Noto Sans" w:cs="Noto Sans"/>
        </w:rPr>
        <w:t>Entradas</w:t>
      </w:r>
      <w:r w:rsidRPr="005F7691">
        <w:rPr>
          <w:rFonts w:ascii="Noto Sans" w:hAnsi="Noto Sans" w:cs="Noto Sans"/>
        </w:rPr>
        <w:t xml:space="preserve"> para las solicitudes de servicios generales, y otro para la atención del área de Tecnologías de la Información.</w:t>
      </w:r>
    </w:p>
    <w:p w14:paraId="5376F29A" w14:textId="77777777" w:rsidR="00290287" w:rsidRPr="005F7691" w:rsidRDefault="00290287" w:rsidP="00284EB9">
      <w:pPr>
        <w:pStyle w:val="Prrafodelista"/>
        <w:numPr>
          <w:ilvl w:val="0"/>
          <w:numId w:val="47"/>
        </w:numPr>
        <w:spacing w:after="120" w:line="360" w:lineRule="auto"/>
        <w:contextualSpacing w:val="0"/>
        <w:jc w:val="both"/>
        <w:rPr>
          <w:rFonts w:ascii="Noto Sans" w:hAnsi="Noto Sans" w:cs="Noto Sans"/>
        </w:rPr>
      </w:pPr>
      <w:r w:rsidRPr="005F7691">
        <w:rPr>
          <w:rFonts w:ascii="Noto Sans" w:hAnsi="Noto Sans" w:cs="Noto Sans"/>
        </w:rPr>
        <w:t>Se realizaron 9 auditorías internas o externas que involucraron a algún área de esta Dirección, resultando sólo 2 observaciones que fueron atendidas.</w:t>
      </w:r>
    </w:p>
    <w:p w14:paraId="3403C53A" w14:textId="77777777" w:rsidR="00290287" w:rsidRPr="0084573E" w:rsidRDefault="00290287" w:rsidP="00284EB9">
      <w:pPr>
        <w:pStyle w:val="paragraph"/>
        <w:numPr>
          <w:ilvl w:val="0"/>
          <w:numId w:val="4"/>
        </w:numPr>
        <w:spacing w:before="0" w:beforeAutospacing="0" w:after="120" w:afterAutospacing="0" w:line="360" w:lineRule="auto"/>
        <w:jc w:val="both"/>
        <w:textAlignment w:val="baseline"/>
        <w:rPr>
          <w:rFonts w:ascii="Noto Sans" w:hAnsi="Noto Sans" w:cs="Noto Sans"/>
          <w:lang w:val="es-ES"/>
        </w:rPr>
      </w:pPr>
      <w:r w:rsidRPr="0084573E">
        <w:rPr>
          <w:rFonts w:ascii="Noto Sans" w:hAnsi="Noto Sans" w:cs="Noto Sans"/>
          <w:lang w:val="es-ES"/>
        </w:rPr>
        <w:t>En cumplimiento a la recomendación del Comisario Público Específico "B” que a la letra dice:</w:t>
      </w:r>
    </w:p>
    <w:p w14:paraId="0FB20D3A" w14:textId="77777777" w:rsidR="00290287" w:rsidRPr="005F7691" w:rsidRDefault="00290287" w:rsidP="00284EB9">
      <w:pPr>
        <w:spacing w:after="120" w:line="360" w:lineRule="auto"/>
        <w:jc w:val="both"/>
        <w:rPr>
          <w:rFonts w:ascii="Noto Sans" w:hAnsi="Noto Sans" w:cs="Noto Sans"/>
          <w:lang w:val="es-ES"/>
        </w:rPr>
      </w:pPr>
      <w:r w:rsidRPr="005F7691">
        <w:rPr>
          <w:rFonts w:ascii="Noto Sans" w:hAnsi="Noto Sans" w:cs="Noto Sans"/>
          <w:lang w:val="es-ES"/>
        </w:rPr>
        <w:t xml:space="preserve">"01/24 En cumplimiento al artículo 32 del Reglamento de la Ley Federal de las Entidades Paraestatales, solicitamos atentamente se incluya en cada informe de autoevaluación el número de sesiones ordinarias y extraordinarias celebradas en el periodo de evaluación y el cumplimiento del </w:t>
      </w:r>
      <w:r w:rsidRPr="0084573E">
        <w:rPr>
          <w:rFonts w:ascii="Noto Sans" w:hAnsi="Noto Sans" w:cs="Noto Sans"/>
          <w:i/>
          <w:iCs/>
          <w:lang w:val="es-ES"/>
        </w:rPr>
        <w:t>quórum</w:t>
      </w:r>
      <w:r w:rsidRPr="005F7691">
        <w:rPr>
          <w:rFonts w:ascii="Noto Sans" w:hAnsi="Noto Sans" w:cs="Noto Sans"/>
          <w:lang w:val="es-ES"/>
        </w:rPr>
        <w:t xml:space="preserve"> requerido por parte de los consejeros propietarios y suplentes para la celebración legal de las sesiones."      </w:t>
      </w:r>
    </w:p>
    <w:p w14:paraId="3CB224AA" w14:textId="77777777" w:rsidR="00290287" w:rsidRDefault="00290287" w:rsidP="00284EB9">
      <w:pPr>
        <w:spacing w:after="120" w:line="360" w:lineRule="auto"/>
        <w:jc w:val="both"/>
        <w:rPr>
          <w:rFonts w:ascii="Noto Sans" w:hAnsi="Noto Sans" w:cs="Noto Sans"/>
          <w:lang w:val="es-ES"/>
        </w:rPr>
      </w:pPr>
      <w:r w:rsidRPr="005F7691">
        <w:rPr>
          <w:rFonts w:ascii="Noto Sans" w:hAnsi="Noto Sans" w:cs="Noto Sans"/>
          <w:lang w:val="es-ES"/>
        </w:rPr>
        <w:t xml:space="preserve">Se dan a conocer el total de sesiones ordinarias y extraordinarias del ejercicio fiscal 2024, así como el número de oficio que cuenta con la certificación del </w:t>
      </w:r>
      <w:proofErr w:type="gramStart"/>
      <w:r w:rsidRPr="005F7691">
        <w:rPr>
          <w:rFonts w:ascii="Noto Sans" w:hAnsi="Noto Sans" w:cs="Noto Sans"/>
          <w:lang w:val="es-ES"/>
        </w:rPr>
        <w:t>Secretario</w:t>
      </w:r>
      <w:proofErr w:type="gramEnd"/>
      <w:r w:rsidRPr="005F7691">
        <w:rPr>
          <w:rFonts w:ascii="Noto Sans" w:hAnsi="Noto Sans" w:cs="Noto Sans"/>
          <w:lang w:val="es-ES"/>
        </w:rPr>
        <w:t xml:space="preserve"> del Consejo Directivo referente a la totalidad de quórum que participó en ellas.     </w:t>
      </w:r>
    </w:p>
    <w:p w14:paraId="30A6469D" w14:textId="77777777" w:rsidR="00284EB9" w:rsidRDefault="00284EB9" w:rsidP="00284EB9">
      <w:pPr>
        <w:spacing w:after="120" w:line="360" w:lineRule="auto"/>
        <w:jc w:val="both"/>
        <w:rPr>
          <w:rFonts w:ascii="Noto Sans" w:hAnsi="Noto Sans" w:cs="Noto Sans"/>
          <w:lang w:val="es-ES"/>
        </w:rPr>
      </w:pPr>
    </w:p>
    <w:p w14:paraId="097354FC" w14:textId="77777777" w:rsidR="00284EB9" w:rsidRDefault="00284EB9" w:rsidP="00284EB9">
      <w:pPr>
        <w:spacing w:after="120" w:line="360" w:lineRule="auto"/>
        <w:jc w:val="both"/>
        <w:rPr>
          <w:rFonts w:ascii="Noto Sans" w:hAnsi="Noto Sans" w:cs="Noto Sans"/>
          <w:lang w:val="es-ES"/>
        </w:rPr>
      </w:pPr>
    </w:p>
    <w:p w14:paraId="37BD59EB" w14:textId="77777777" w:rsidR="00284EB9" w:rsidRDefault="00284EB9" w:rsidP="00284EB9">
      <w:pPr>
        <w:spacing w:after="120" w:line="360" w:lineRule="auto"/>
        <w:jc w:val="both"/>
        <w:rPr>
          <w:rFonts w:ascii="Noto Sans" w:hAnsi="Noto Sans" w:cs="Noto Sans"/>
          <w:lang w:val="es-ES"/>
        </w:rPr>
      </w:pPr>
    </w:p>
    <w:p w14:paraId="14DB26FF" w14:textId="77777777" w:rsidR="00284EB9" w:rsidRPr="005F7691" w:rsidRDefault="00284EB9" w:rsidP="00284EB9">
      <w:pPr>
        <w:spacing w:after="120" w:line="360" w:lineRule="auto"/>
        <w:jc w:val="both"/>
        <w:rPr>
          <w:rFonts w:ascii="Noto Sans" w:hAnsi="Noto Sans" w:cs="Noto Sans"/>
          <w:lang w:val="es-ES"/>
        </w:rPr>
      </w:pPr>
    </w:p>
    <w:tbl>
      <w:tblPr>
        <w:tblW w:w="0" w:type="auto"/>
        <w:jc w:val="center"/>
        <w:tblLayout w:type="fixed"/>
        <w:tblCellMar>
          <w:left w:w="70" w:type="dxa"/>
          <w:right w:w="70" w:type="dxa"/>
        </w:tblCellMar>
        <w:tblLook w:val="04A0" w:firstRow="1" w:lastRow="0" w:firstColumn="1" w:lastColumn="0" w:noHBand="0" w:noVBand="1"/>
      </w:tblPr>
      <w:tblGrid>
        <w:gridCol w:w="1271"/>
        <w:gridCol w:w="1559"/>
        <w:gridCol w:w="1961"/>
        <w:gridCol w:w="1725"/>
        <w:gridCol w:w="2312"/>
      </w:tblGrid>
      <w:tr w:rsidR="00290287" w:rsidRPr="00A172C6" w14:paraId="31136769" w14:textId="77777777" w:rsidTr="003E0758">
        <w:trPr>
          <w:trHeight w:val="390"/>
          <w:jc w:val="center"/>
        </w:trPr>
        <w:tc>
          <w:tcPr>
            <w:tcW w:w="8828" w:type="dxa"/>
            <w:gridSpan w:val="5"/>
            <w:tcBorders>
              <w:top w:val="single" w:sz="4" w:space="0" w:color="auto"/>
              <w:left w:val="single" w:sz="4" w:space="0" w:color="auto"/>
              <w:bottom w:val="single" w:sz="4" w:space="0" w:color="auto"/>
              <w:right w:val="single" w:sz="4" w:space="0" w:color="000000"/>
            </w:tcBorders>
            <w:shd w:val="clear" w:color="auto" w:fill="9D2449"/>
            <w:noWrap/>
            <w:vAlign w:val="bottom"/>
            <w:hideMark/>
          </w:tcPr>
          <w:p w14:paraId="1935693F"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lastRenderedPageBreak/>
              <w:t xml:space="preserve">Sesiones celebradas al 31 de diciembre de 2024 del Órgano de Gobierno </w:t>
            </w:r>
          </w:p>
        </w:tc>
      </w:tr>
      <w:tr w:rsidR="00290287" w:rsidRPr="00A172C6" w14:paraId="7B36C332" w14:textId="77777777" w:rsidTr="003E0758">
        <w:trPr>
          <w:trHeight w:val="1122"/>
          <w:jc w:val="center"/>
        </w:trPr>
        <w:tc>
          <w:tcPr>
            <w:tcW w:w="1271" w:type="dxa"/>
            <w:tcBorders>
              <w:top w:val="nil"/>
              <w:left w:val="single" w:sz="4" w:space="0" w:color="auto"/>
              <w:bottom w:val="single" w:sz="4" w:space="0" w:color="auto"/>
              <w:right w:val="single" w:sz="4" w:space="0" w:color="auto"/>
            </w:tcBorders>
            <w:shd w:val="clear" w:color="auto" w:fill="9D2449"/>
            <w:noWrap/>
            <w:vAlign w:val="center"/>
            <w:hideMark/>
          </w:tcPr>
          <w:p w14:paraId="5072F299"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 xml:space="preserve">Número </w:t>
            </w:r>
          </w:p>
          <w:p w14:paraId="64D1AE0C"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de sesión</w:t>
            </w:r>
          </w:p>
        </w:tc>
        <w:tc>
          <w:tcPr>
            <w:tcW w:w="1559" w:type="dxa"/>
            <w:tcBorders>
              <w:top w:val="nil"/>
              <w:left w:val="nil"/>
              <w:bottom w:val="single" w:sz="4" w:space="0" w:color="auto"/>
              <w:right w:val="single" w:sz="4" w:space="0" w:color="auto"/>
            </w:tcBorders>
            <w:shd w:val="clear" w:color="auto" w:fill="9D2449"/>
            <w:noWrap/>
            <w:vAlign w:val="center"/>
            <w:hideMark/>
          </w:tcPr>
          <w:p w14:paraId="5B0EF3B9"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 xml:space="preserve">Tipo de sesión </w:t>
            </w:r>
          </w:p>
        </w:tc>
        <w:tc>
          <w:tcPr>
            <w:tcW w:w="1961" w:type="dxa"/>
            <w:tcBorders>
              <w:top w:val="nil"/>
              <w:left w:val="nil"/>
              <w:bottom w:val="single" w:sz="4" w:space="0" w:color="auto"/>
              <w:right w:val="single" w:sz="4" w:space="0" w:color="auto"/>
            </w:tcBorders>
            <w:shd w:val="clear" w:color="auto" w:fill="9D2449"/>
            <w:vAlign w:val="center"/>
            <w:hideMark/>
          </w:tcPr>
          <w:p w14:paraId="67A8F997"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Fecha y hora en que se llevó acabo</w:t>
            </w:r>
          </w:p>
        </w:tc>
        <w:tc>
          <w:tcPr>
            <w:tcW w:w="1725" w:type="dxa"/>
            <w:tcBorders>
              <w:top w:val="nil"/>
              <w:left w:val="nil"/>
              <w:bottom w:val="single" w:sz="4" w:space="0" w:color="auto"/>
              <w:right w:val="single" w:sz="4" w:space="0" w:color="auto"/>
            </w:tcBorders>
            <w:shd w:val="clear" w:color="auto" w:fill="9D2449"/>
            <w:vAlign w:val="center"/>
            <w:hideMark/>
          </w:tcPr>
          <w:p w14:paraId="587BF995"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Integrantes del Consejo Directivo</w:t>
            </w:r>
          </w:p>
        </w:tc>
        <w:tc>
          <w:tcPr>
            <w:tcW w:w="2312" w:type="dxa"/>
            <w:tcBorders>
              <w:top w:val="nil"/>
              <w:left w:val="nil"/>
              <w:bottom w:val="single" w:sz="4" w:space="0" w:color="auto"/>
              <w:right w:val="single" w:sz="4" w:space="0" w:color="auto"/>
            </w:tcBorders>
            <w:shd w:val="clear" w:color="auto" w:fill="9D2449"/>
            <w:vAlign w:val="center"/>
            <w:hideMark/>
          </w:tcPr>
          <w:p w14:paraId="2722C044"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Oficio Solicitud de Certificación de Acreditaciones de los asistentes</w:t>
            </w:r>
          </w:p>
        </w:tc>
      </w:tr>
      <w:tr w:rsidR="00290287" w:rsidRPr="00284EB9" w14:paraId="1C4F80E3" w14:textId="77777777" w:rsidTr="00284EB9">
        <w:trPr>
          <w:trHeight w:val="7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EEB54D7"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Primera</w:t>
            </w:r>
          </w:p>
        </w:tc>
        <w:tc>
          <w:tcPr>
            <w:tcW w:w="1559" w:type="dxa"/>
            <w:tcBorders>
              <w:top w:val="nil"/>
              <w:left w:val="nil"/>
              <w:bottom w:val="single" w:sz="4" w:space="0" w:color="auto"/>
              <w:right w:val="single" w:sz="4" w:space="0" w:color="auto"/>
            </w:tcBorders>
            <w:shd w:val="clear" w:color="auto" w:fill="auto"/>
            <w:noWrap/>
            <w:vAlign w:val="center"/>
            <w:hideMark/>
          </w:tcPr>
          <w:p w14:paraId="2522A9BA"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Ordinaria</w:t>
            </w:r>
          </w:p>
        </w:tc>
        <w:tc>
          <w:tcPr>
            <w:tcW w:w="1961" w:type="dxa"/>
            <w:tcBorders>
              <w:top w:val="nil"/>
              <w:left w:val="nil"/>
              <w:bottom w:val="single" w:sz="4" w:space="0" w:color="auto"/>
              <w:right w:val="single" w:sz="4" w:space="0" w:color="auto"/>
            </w:tcBorders>
            <w:shd w:val="clear" w:color="auto" w:fill="auto"/>
            <w:vAlign w:val="center"/>
            <w:hideMark/>
          </w:tcPr>
          <w:p w14:paraId="3DD61485"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21 de mayo de 2024</w:t>
            </w:r>
            <w:r w:rsidRPr="00284EB9">
              <w:rPr>
                <w:rFonts w:ascii="Noto Sans" w:eastAsia="Times New Roman" w:hAnsi="Noto Sans" w:cs="Noto Sans"/>
                <w:color w:val="000000"/>
                <w:sz w:val="18"/>
                <w:szCs w:val="18"/>
                <w:lang w:eastAsia="es-MX"/>
              </w:rPr>
              <w:br/>
              <w:t xml:space="preserve"> a las 12:30 horas</w:t>
            </w:r>
          </w:p>
        </w:tc>
        <w:tc>
          <w:tcPr>
            <w:tcW w:w="1725" w:type="dxa"/>
            <w:tcBorders>
              <w:top w:val="nil"/>
              <w:left w:val="nil"/>
              <w:bottom w:val="single" w:sz="4" w:space="0" w:color="auto"/>
              <w:right w:val="single" w:sz="4" w:space="0" w:color="auto"/>
            </w:tcBorders>
            <w:shd w:val="clear" w:color="auto" w:fill="auto"/>
            <w:noWrap/>
            <w:vAlign w:val="center"/>
            <w:hideMark/>
          </w:tcPr>
          <w:p w14:paraId="58DE04E3"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11 de 15</w:t>
            </w:r>
          </w:p>
        </w:tc>
        <w:tc>
          <w:tcPr>
            <w:tcW w:w="2312" w:type="dxa"/>
            <w:tcBorders>
              <w:top w:val="nil"/>
              <w:left w:val="nil"/>
              <w:bottom w:val="single" w:sz="4" w:space="0" w:color="auto"/>
              <w:right w:val="single" w:sz="4" w:space="0" w:color="auto"/>
            </w:tcBorders>
            <w:shd w:val="clear" w:color="auto" w:fill="auto"/>
            <w:vAlign w:val="center"/>
            <w:hideMark/>
          </w:tcPr>
          <w:p w14:paraId="586E58BF" w14:textId="77777777" w:rsidR="00290287" w:rsidRPr="00284EB9" w:rsidRDefault="00290287" w:rsidP="005A5334">
            <w:pPr>
              <w:spacing w:after="0" w:line="240" w:lineRule="atLeast"/>
              <w:rPr>
                <w:rFonts w:ascii="Noto Sans" w:eastAsia="Times New Roman" w:hAnsi="Noto Sans" w:cs="Noto Sans"/>
                <w:color w:val="000000"/>
                <w:sz w:val="18"/>
                <w:szCs w:val="18"/>
                <w:lang w:val="pt-PT" w:eastAsia="es-MX"/>
              </w:rPr>
            </w:pPr>
            <w:r w:rsidRPr="00284EB9">
              <w:rPr>
                <w:rFonts w:ascii="Noto Sans" w:eastAsia="Times New Roman" w:hAnsi="Noto Sans" w:cs="Noto Sans"/>
                <w:color w:val="000000"/>
                <w:sz w:val="18"/>
                <w:szCs w:val="18"/>
                <w:lang w:val="pt-PT" w:eastAsia="es-MX"/>
              </w:rPr>
              <w:t>Oficio de ref. INECOL/DA/284/2024</w:t>
            </w:r>
          </w:p>
        </w:tc>
      </w:tr>
      <w:tr w:rsidR="00290287" w:rsidRPr="00284EB9" w14:paraId="02A71732" w14:textId="77777777" w:rsidTr="00284EB9">
        <w:trPr>
          <w:trHeight w:val="7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311054B7"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Primera</w:t>
            </w:r>
          </w:p>
        </w:tc>
        <w:tc>
          <w:tcPr>
            <w:tcW w:w="1559" w:type="dxa"/>
            <w:tcBorders>
              <w:top w:val="nil"/>
              <w:left w:val="nil"/>
              <w:bottom w:val="single" w:sz="4" w:space="0" w:color="auto"/>
              <w:right w:val="single" w:sz="4" w:space="0" w:color="auto"/>
            </w:tcBorders>
            <w:shd w:val="clear" w:color="auto" w:fill="auto"/>
            <w:noWrap/>
            <w:vAlign w:val="center"/>
            <w:hideMark/>
          </w:tcPr>
          <w:p w14:paraId="5A8EB88F"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Extraordinaria</w:t>
            </w:r>
          </w:p>
        </w:tc>
        <w:tc>
          <w:tcPr>
            <w:tcW w:w="1961" w:type="dxa"/>
            <w:tcBorders>
              <w:top w:val="nil"/>
              <w:left w:val="nil"/>
              <w:bottom w:val="single" w:sz="4" w:space="0" w:color="auto"/>
              <w:right w:val="single" w:sz="4" w:space="0" w:color="auto"/>
            </w:tcBorders>
            <w:shd w:val="clear" w:color="auto" w:fill="auto"/>
            <w:vAlign w:val="center"/>
            <w:hideMark/>
          </w:tcPr>
          <w:p w14:paraId="304B3C1D"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27 de agosto del 2024</w:t>
            </w:r>
            <w:r w:rsidRPr="00284EB9">
              <w:rPr>
                <w:rFonts w:ascii="Noto Sans" w:eastAsia="Times New Roman" w:hAnsi="Noto Sans" w:cs="Noto Sans"/>
                <w:color w:val="000000"/>
                <w:sz w:val="18"/>
                <w:szCs w:val="18"/>
                <w:lang w:eastAsia="es-MX"/>
              </w:rPr>
              <w:br/>
              <w:t>a las 10:00 horas</w:t>
            </w:r>
          </w:p>
        </w:tc>
        <w:tc>
          <w:tcPr>
            <w:tcW w:w="1725" w:type="dxa"/>
            <w:tcBorders>
              <w:top w:val="nil"/>
              <w:left w:val="nil"/>
              <w:bottom w:val="single" w:sz="4" w:space="0" w:color="auto"/>
              <w:right w:val="single" w:sz="4" w:space="0" w:color="auto"/>
            </w:tcBorders>
            <w:shd w:val="clear" w:color="auto" w:fill="auto"/>
            <w:noWrap/>
            <w:vAlign w:val="center"/>
            <w:hideMark/>
          </w:tcPr>
          <w:p w14:paraId="514DE92B"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12 de 15</w:t>
            </w:r>
          </w:p>
        </w:tc>
        <w:tc>
          <w:tcPr>
            <w:tcW w:w="2312" w:type="dxa"/>
            <w:tcBorders>
              <w:top w:val="nil"/>
              <w:left w:val="nil"/>
              <w:bottom w:val="single" w:sz="4" w:space="0" w:color="auto"/>
              <w:right w:val="single" w:sz="4" w:space="0" w:color="auto"/>
            </w:tcBorders>
            <w:shd w:val="clear" w:color="auto" w:fill="auto"/>
            <w:vAlign w:val="center"/>
            <w:hideMark/>
          </w:tcPr>
          <w:p w14:paraId="34F6FF26" w14:textId="77777777" w:rsidR="00290287" w:rsidRPr="00284EB9" w:rsidRDefault="00290287" w:rsidP="005A5334">
            <w:pPr>
              <w:spacing w:after="0" w:line="240" w:lineRule="atLeast"/>
              <w:rPr>
                <w:rFonts w:ascii="Noto Sans" w:eastAsia="Times New Roman" w:hAnsi="Noto Sans" w:cs="Noto Sans"/>
                <w:color w:val="000000"/>
                <w:sz w:val="18"/>
                <w:szCs w:val="18"/>
                <w:lang w:val="pt-PT" w:eastAsia="es-MX"/>
              </w:rPr>
            </w:pPr>
            <w:r w:rsidRPr="00284EB9">
              <w:rPr>
                <w:rFonts w:ascii="Noto Sans" w:eastAsia="Times New Roman" w:hAnsi="Noto Sans" w:cs="Noto Sans"/>
                <w:color w:val="000000"/>
                <w:sz w:val="18"/>
                <w:szCs w:val="18"/>
                <w:lang w:val="pt-PT" w:eastAsia="es-MX"/>
              </w:rPr>
              <w:t>Oficio de ref. INECOL/DA/367/2024</w:t>
            </w:r>
          </w:p>
        </w:tc>
      </w:tr>
      <w:tr w:rsidR="00290287" w:rsidRPr="00284EB9" w14:paraId="73EAE443" w14:textId="77777777" w:rsidTr="00284EB9">
        <w:trPr>
          <w:trHeight w:val="7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F318A17"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Segunda</w:t>
            </w:r>
          </w:p>
        </w:tc>
        <w:tc>
          <w:tcPr>
            <w:tcW w:w="1559" w:type="dxa"/>
            <w:tcBorders>
              <w:top w:val="nil"/>
              <w:left w:val="nil"/>
              <w:bottom w:val="single" w:sz="4" w:space="0" w:color="auto"/>
              <w:right w:val="single" w:sz="4" w:space="0" w:color="auto"/>
            </w:tcBorders>
            <w:shd w:val="clear" w:color="auto" w:fill="auto"/>
            <w:noWrap/>
            <w:vAlign w:val="center"/>
            <w:hideMark/>
          </w:tcPr>
          <w:p w14:paraId="0A8B85A7"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Extraordinaria</w:t>
            </w:r>
          </w:p>
        </w:tc>
        <w:tc>
          <w:tcPr>
            <w:tcW w:w="1961" w:type="dxa"/>
            <w:tcBorders>
              <w:top w:val="nil"/>
              <w:left w:val="nil"/>
              <w:bottom w:val="single" w:sz="4" w:space="0" w:color="auto"/>
              <w:right w:val="single" w:sz="4" w:space="0" w:color="auto"/>
            </w:tcBorders>
            <w:shd w:val="clear" w:color="auto" w:fill="auto"/>
            <w:vAlign w:val="center"/>
            <w:hideMark/>
          </w:tcPr>
          <w:p w14:paraId="2593145D"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17 de septiembre de 2024</w:t>
            </w:r>
            <w:r w:rsidRPr="00284EB9">
              <w:rPr>
                <w:rFonts w:ascii="Noto Sans" w:eastAsia="Times New Roman" w:hAnsi="Noto Sans" w:cs="Noto Sans"/>
                <w:color w:val="000000"/>
                <w:sz w:val="18"/>
                <w:szCs w:val="18"/>
                <w:lang w:eastAsia="es-MX"/>
              </w:rPr>
              <w:br/>
              <w:t xml:space="preserve"> a las 13:00 horas</w:t>
            </w:r>
          </w:p>
        </w:tc>
        <w:tc>
          <w:tcPr>
            <w:tcW w:w="1725" w:type="dxa"/>
            <w:tcBorders>
              <w:top w:val="nil"/>
              <w:left w:val="nil"/>
              <w:bottom w:val="single" w:sz="4" w:space="0" w:color="auto"/>
              <w:right w:val="single" w:sz="4" w:space="0" w:color="auto"/>
            </w:tcBorders>
            <w:shd w:val="clear" w:color="auto" w:fill="auto"/>
            <w:noWrap/>
            <w:vAlign w:val="center"/>
            <w:hideMark/>
          </w:tcPr>
          <w:p w14:paraId="1680EC36"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10 de 15</w:t>
            </w:r>
          </w:p>
        </w:tc>
        <w:tc>
          <w:tcPr>
            <w:tcW w:w="2312" w:type="dxa"/>
            <w:tcBorders>
              <w:top w:val="nil"/>
              <w:left w:val="nil"/>
              <w:bottom w:val="single" w:sz="4" w:space="0" w:color="auto"/>
              <w:right w:val="single" w:sz="4" w:space="0" w:color="auto"/>
            </w:tcBorders>
            <w:shd w:val="clear" w:color="auto" w:fill="auto"/>
            <w:vAlign w:val="center"/>
            <w:hideMark/>
          </w:tcPr>
          <w:p w14:paraId="6AF27E79" w14:textId="77777777" w:rsidR="00290287" w:rsidRPr="00284EB9" w:rsidRDefault="00290287" w:rsidP="005A5334">
            <w:pPr>
              <w:spacing w:after="0" w:line="240" w:lineRule="atLeast"/>
              <w:rPr>
                <w:rFonts w:ascii="Noto Sans" w:eastAsia="Times New Roman" w:hAnsi="Noto Sans" w:cs="Noto Sans"/>
                <w:sz w:val="18"/>
                <w:szCs w:val="18"/>
                <w:lang w:val="pt-PT" w:eastAsia="es-MX"/>
              </w:rPr>
            </w:pPr>
            <w:r w:rsidRPr="00284EB9">
              <w:rPr>
                <w:rFonts w:ascii="Noto Sans" w:eastAsia="Times New Roman" w:hAnsi="Noto Sans" w:cs="Noto Sans"/>
                <w:sz w:val="18"/>
                <w:szCs w:val="18"/>
                <w:lang w:val="pt-PT" w:eastAsia="es-MX"/>
              </w:rPr>
              <w:t>Oficio de ref. INECOL/DA/2025/119</w:t>
            </w:r>
          </w:p>
        </w:tc>
      </w:tr>
      <w:tr w:rsidR="00290287" w:rsidRPr="00284EB9" w14:paraId="7282167E" w14:textId="77777777" w:rsidTr="00284EB9">
        <w:trPr>
          <w:trHeight w:val="780"/>
          <w:jc w:val="center"/>
        </w:trPr>
        <w:tc>
          <w:tcPr>
            <w:tcW w:w="1271" w:type="dxa"/>
            <w:tcBorders>
              <w:top w:val="nil"/>
              <w:left w:val="single" w:sz="4" w:space="0" w:color="auto"/>
              <w:bottom w:val="single" w:sz="4" w:space="0" w:color="auto"/>
              <w:right w:val="single" w:sz="4" w:space="0" w:color="auto"/>
            </w:tcBorders>
            <w:shd w:val="clear" w:color="000000" w:fill="FFFFFF"/>
            <w:noWrap/>
            <w:vAlign w:val="center"/>
            <w:hideMark/>
          </w:tcPr>
          <w:p w14:paraId="1543C55F"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Segunda</w:t>
            </w:r>
          </w:p>
        </w:tc>
        <w:tc>
          <w:tcPr>
            <w:tcW w:w="1559" w:type="dxa"/>
            <w:tcBorders>
              <w:top w:val="nil"/>
              <w:left w:val="nil"/>
              <w:bottom w:val="single" w:sz="4" w:space="0" w:color="auto"/>
              <w:right w:val="single" w:sz="4" w:space="0" w:color="auto"/>
            </w:tcBorders>
            <w:shd w:val="clear" w:color="000000" w:fill="FFFFFF"/>
            <w:noWrap/>
            <w:vAlign w:val="center"/>
            <w:hideMark/>
          </w:tcPr>
          <w:p w14:paraId="63F777B2"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Ordinaria</w:t>
            </w:r>
          </w:p>
        </w:tc>
        <w:tc>
          <w:tcPr>
            <w:tcW w:w="1961" w:type="dxa"/>
            <w:tcBorders>
              <w:top w:val="nil"/>
              <w:left w:val="nil"/>
              <w:bottom w:val="single" w:sz="4" w:space="0" w:color="auto"/>
              <w:right w:val="single" w:sz="4" w:space="0" w:color="auto"/>
            </w:tcBorders>
            <w:shd w:val="clear" w:color="000000" w:fill="FFFFFF"/>
            <w:vAlign w:val="center"/>
            <w:hideMark/>
          </w:tcPr>
          <w:p w14:paraId="27B7CB9F"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9 de diciembre de 2024</w:t>
            </w:r>
            <w:r w:rsidRPr="00284EB9">
              <w:rPr>
                <w:rFonts w:ascii="Noto Sans" w:eastAsia="Times New Roman" w:hAnsi="Noto Sans" w:cs="Noto Sans"/>
                <w:color w:val="000000"/>
                <w:sz w:val="18"/>
                <w:szCs w:val="18"/>
                <w:lang w:eastAsia="es-MX"/>
              </w:rPr>
              <w:br/>
              <w:t xml:space="preserve"> a las 15:00 horas</w:t>
            </w:r>
          </w:p>
        </w:tc>
        <w:tc>
          <w:tcPr>
            <w:tcW w:w="1725" w:type="dxa"/>
            <w:tcBorders>
              <w:top w:val="nil"/>
              <w:left w:val="nil"/>
              <w:bottom w:val="single" w:sz="4" w:space="0" w:color="auto"/>
              <w:right w:val="single" w:sz="4" w:space="0" w:color="auto"/>
            </w:tcBorders>
            <w:shd w:val="clear" w:color="000000" w:fill="FFFFFF"/>
            <w:noWrap/>
            <w:vAlign w:val="center"/>
            <w:hideMark/>
          </w:tcPr>
          <w:p w14:paraId="510B5213"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10 de 15</w:t>
            </w:r>
          </w:p>
        </w:tc>
        <w:tc>
          <w:tcPr>
            <w:tcW w:w="2312" w:type="dxa"/>
            <w:tcBorders>
              <w:top w:val="nil"/>
              <w:left w:val="nil"/>
              <w:bottom w:val="single" w:sz="4" w:space="0" w:color="auto"/>
              <w:right w:val="single" w:sz="4" w:space="0" w:color="auto"/>
            </w:tcBorders>
            <w:shd w:val="clear" w:color="000000" w:fill="FFFFFF"/>
            <w:vAlign w:val="center"/>
            <w:hideMark/>
          </w:tcPr>
          <w:p w14:paraId="3A588F66" w14:textId="77777777" w:rsidR="00290287" w:rsidRPr="00284EB9" w:rsidRDefault="00290287" w:rsidP="005A5334">
            <w:pPr>
              <w:spacing w:after="0" w:line="240" w:lineRule="atLeast"/>
              <w:rPr>
                <w:rFonts w:ascii="Noto Sans" w:eastAsia="Times New Roman" w:hAnsi="Noto Sans" w:cs="Noto Sans"/>
                <w:color w:val="000000"/>
                <w:sz w:val="18"/>
                <w:szCs w:val="18"/>
                <w:lang w:val="pt-PT" w:eastAsia="es-MX"/>
              </w:rPr>
            </w:pPr>
            <w:r w:rsidRPr="00284EB9">
              <w:rPr>
                <w:rFonts w:ascii="Noto Sans" w:eastAsia="Times New Roman" w:hAnsi="Noto Sans" w:cs="Noto Sans"/>
                <w:color w:val="000000"/>
                <w:sz w:val="18"/>
                <w:szCs w:val="18"/>
                <w:lang w:val="pt-PT" w:eastAsia="es-MX"/>
              </w:rPr>
              <w:t>Oficio de ref. INECOL/DA/079/2025</w:t>
            </w:r>
          </w:p>
        </w:tc>
      </w:tr>
    </w:tbl>
    <w:p w14:paraId="03A5C2D5" w14:textId="77777777" w:rsidR="00290287" w:rsidRPr="00C10990" w:rsidRDefault="00290287" w:rsidP="00290287">
      <w:pPr>
        <w:spacing w:line="240" w:lineRule="atLeast"/>
        <w:rPr>
          <w:rFonts w:ascii="Noto Sans" w:hAnsi="Noto Sans" w:cs="Noto Sans"/>
          <w:lang w:val="pt-PT"/>
        </w:rPr>
      </w:pPr>
    </w:p>
    <w:tbl>
      <w:tblPr>
        <w:tblW w:w="3900" w:type="dxa"/>
        <w:jc w:val="center"/>
        <w:tblCellMar>
          <w:left w:w="70" w:type="dxa"/>
          <w:right w:w="70" w:type="dxa"/>
        </w:tblCellMar>
        <w:tblLook w:val="04A0" w:firstRow="1" w:lastRow="0" w:firstColumn="1" w:lastColumn="0" w:noHBand="0" w:noVBand="1"/>
      </w:tblPr>
      <w:tblGrid>
        <w:gridCol w:w="1838"/>
        <w:gridCol w:w="2062"/>
      </w:tblGrid>
      <w:tr w:rsidR="003E0758" w:rsidRPr="003E0758" w14:paraId="15F9D270" w14:textId="77777777" w:rsidTr="003E0758">
        <w:trPr>
          <w:trHeight w:val="390"/>
          <w:jc w:val="center"/>
        </w:trPr>
        <w:tc>
          <w:tcPr>
            <w:tcW w:w="3900" w:type="dxa"/>
            <w:gridSpan w:val="2"/>
            <w:tcBorders>
              <w:top w:val="single" w:sz="4" w:space="0" w:color="auto"/>
              <w:left w:val="single" w:sz="4" w:space="0" w:color="auto"/>
              <w:bottom w:val="single" w:sz="4" w:space="0" w:color="auto"/>
              <w:right w:val="single" w:sz="4" w:space="0" w:color="auto"/>
            </w:tcBorders>
            <w:shd w:val="clear" w:color="auto" w:fill="9D2449"/>
            <w:noWrap/>
            <w:vAlign w:val="center"/>
            <w:hideMark/>
          </w:tcPr>
          <w:p w14:paraId="09301DF4" w14:textId="77777777" w:rsidR="00290287" w:rsidRPr="003E0758" w:rsidRDefault="00290287" w:rsidP="005A5334">
            <w:pPr>
              <w:spacing w:after="0" w:line="240" w:lineRule="atLeast"/>
              <w:jc w:val="center"/>
              <w:rPr>
                <w:rFonts w:ascii="Noto Sans" w:eastAsia="Times New Roman" w:hAnsi="Noto Sans" w:cs="Noto Sans"/>
                <w:b/>
                <w:bCs/>
                <w:color w:val="FFFFFF" w:themeColor="background1"/>
                <w:sz w:val="18"/>
                <w:szCs w:val="18"/>
                <w:lang w:eastAsia="es-MX"/>
              </w:rPr>
            </w:pPr>
            <w:r w:rsidRPr="003E0758">
              <w:rPr>
                <w:rFonts w:ascii="Noto Sans" w:eastAsia="Times New Roman" w:hAnsi="Noto Sans" w:cs="Noto Sans"/>
                <w:b/>
                <w:bCs/>
                <w:color w:val="FFFFFF" w:themeColor="background1"/>
                <w:sz w:val="18"/>
                <w:szCs w:val="18"/>
                <w:lang w:eastAsia="es-MX"/>
              </w:rPr>
              <w:t>Resumen:</w:t>
            </w:r>
          </w:p>
        </w:tc>
      </w:tr>
      <w:tr w:rsidR="00290287" w:rsidRPr="00284EB9" w14:paraId="4E31EB95" w14:textId="77777777" w:rsidTr="00284EB9">
        <w:trPr>
          <w:trHeight w:val="39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2C0AE064" w14:textId="77777777" w:rsidR="00290287" w:rsidRPr="00284EB9" w:rsidRDefault="00290287" w:rsidP="005A5334">
            <w:pPr>
              <w:spacing w:after="0" w:line="240" w:lineRule="atLeast"/>
              <w:jc w:val="right"/>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Ordinaria</w:t>
            </w:r>
          </w:p>
        </w:tc>
        <w:tc>
          <w:tcPr>
            <w:tcW w:w="2062" w:type="dxa"/>
            <w:tcBorders>
              <w:top w:val="nil"/>
              <w:left w:val="nil"/>
              <w:bottom w:val="single" w:sz="4" w:space="0" w:color="auto"/>
              <w:right w:val="single" w:sz="4" w:space="0" w:color="auto"/>
            </w:tcBorders>
            <w:shd w:val="clear" w:color="auto" w:fill="auto"/>
            <w:noWrap/>
            <w:vAlign w:val="bottom"/>
            <w:hideMark/>
          </w:tcPr>
          <w:p w14:paraId="384F1DAB"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2</w:t>
            </w:r>
          </w:p>
        </w:tc>
      </w:tr>
      <w:tr w:rsidR="00290287" w:rsidRPr="00284EB9" w14:paraId="6337BB37" w14:textId="77777777" w:rsidTr="00284EB9">
        <w:trPr>
          <w:trHeight w:val="39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6C279163" w14:textId="77777777" w:rsidR="00290287" w:rsidRPr="00284EB9" w:rsidRDefault="00290287" w:rsidP="005A5334">
            <w:pPr>
              <w:spacing w:after="0" w:line="240" w:lineRule="atLeast"/>
              <w:jc w:val="right"/>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Extraordinaria</w:t>
            </w:r>
          </w:p>
        </w:tc>
        <w:tc>
          <w:tcPr>
            <w:tcW w:w="2062" w:type="dxa"/>
            <w:tcBorders>
              <w:top w:val="nil"/>
              <w:left w:val="nil"/>
              <w:bottom w:val="single" w:sz="4" w:space="0" w:color="auto"/>
              <w:right w:val="single" w:sz="4" w:space="0" w:color="auto"/>
            </w:tcBorders>
            <w:shd w:val="clear" w:color="auto" w:fill="auto"/>
            <w:noWrap/>
            <w:vAlign w:val="bottom"/>
            <w:hideMark/>
          </w:tcPr>
          <w:p w14:paraId="45017023" w14:textId="77777777" w:rsidR="00290287" w:rsidRPr="00284EB9" w:rsidRDefault="00290287" w:rsidP="005A5334">
            <w:pPr>
              <w:spacing w:after="0" w:line="240" w:lineRule="atLeast"/>
              <w:jc w:val="center"/>
              <w:rPr>
                <w:rFonts w:ascii="Noto Sans" w:eastAsia="Times New Roman" w:hAnsi="Noto Sans" w:cs="Noto Sans"/>
                <w:color w:val="000000"/>
                <w:sz w:val="18"/>
                <w:szCs w:val="18"/>
                <w:lang w:eastAsia="es-MX"/>
              </w:rPr>
            </w:pPr>
            <w:r w:rsidRPr="00284EB9">
              <w:rPr>
                <w:rFonts w:ascii="Noto Sans" w:eastAsia="Times New Roman" w:hAnsi="Noto Sans" w:cs="Noto Sans"/>
                <w:color w:val="000000"/>
                <w:sz w:val="18"/>
                <w:szCs w:val="18"/>
                <w:lang w:eastAsia="es-MX"/>
              </w:rPr>
              <w:t>2</w:t>
            </w:r>
          </w:p>
        </w:tc>
      </w:tr>
      <w:tr w:rsidR="00290287" w:rsidRPr="00284EB9" w14:paraId="04ED525C" w14:textId="77777777" w:rsidTr="00284EB9">
        <w:trPr>
          <w:trHeight w:val="39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6C161847" w14:textId="77777777" w:rsidR="00290287" w:rsidRPr="00284EB9" w:rsidRDefault="00290287" w:rsidP="005A5334">
            <w:pPr>
              <w:spacing w:after="0" w:line="240" w:lineRule="atLeast"/>
              <w:jc w:val="right"/>
              <w:rPr>
                <w:rFonts w:ascii="Noto Sans" w:eastAsia="Times New Roman" w:hAnsi="Noto Sans" w:cs="Noto Sans"/>
                <w:b/>
                <w:bCs/>
                <w:color w:val="000000"/>
                <w:sz w:val="18"/>
                <w:szCs w:val="18"/>
                <w:lang w:eastAsia="es-MX"/>
              </w:rPr>
            </w:pPr>
            <w:r w:rsidRPr="00284EB9">
              <w:rPr>
                <w:rFonts w:ascii="Noto Sans" w:eastAsia="Times New Roman" w:hAnsi="Noto Sans" w:cs="Noto Sans"/>
                <w:b/>
                <w:bCs/>
                <w:color w:val="000000"/>
                <w:sz w:val="18"/>
                <w:szCs w:val="18"/>
                <w:lang w:eastAsia="es-MX"/>
              </w:rPr>
              <w:t>Total</w:t>
            </w:r>
          </w:p>
        </w:tc>
        <w:tc>
          <w:tcPr>
            <w:tcW w:w="2062" w:type="dxa"/>
            <w:tcBorders>
              <w:top w:val="nil"/>
              <w:left w:val="nil"/>
              <w:bottom w:val="single" w:sz="4" w:space="0" w:color="auto"/>
              <w:right w:val="single" w:sz="4" w:space="0" w:color="auto"/>
            </w:tcBorders>
            <w:shd w:val="clear" w:color="auto" w:fill="auto"/>
            <w:noWrap/>
            <w:vAlign w:val="bottom"/>
            <w:hideMark/>
          </w:tcPr>
          <w:p w14:paraId="26AE39D4" w14:textId="77777777" w:rsidR="00290287" w:rsidRPr="00284EB9" w:rsidRDefault="00290287" w:rsidP="005A5334">
            <w:pPr>
              <w:spacing w:after="0" w:line="240" w:lineRule="atLeast"/>
              <w:jc w:val="center"/>
              <w:rPr>
                <w:rFonts w:ascii="Noto Sans" w:eastAsia="Times New Roman" w:hAnsi="Noto Sans" w:cs="Noto Sans"/>
                <w:b/>
                <w:bCs/>
                <w:color w:val="000000"/>
                <w:sz w:val="18"/>
                <w:szCs w:val="18"/>
                <w:lang w:eastAsia="es-MX"/>
              </w:rPr>
            </w:pPr>
            <w:r w:rsidRPr="00284EB9">
              <w:rPr>
                <w:rFonts w:ascii="Noto Sans" w:eastAsia="Times New Roman" w:hAnsi="Noto Sans" w:cs="Noto Sans"/>
                <w:b/>
                <w:bCs/>
                <w:color w:val="000000"/>
                <w:sz w:val="18"/>
                <w:szCs w:val="18"/>
                <w:lang w:eastAsia="es-MX"/>
              </w:rPr>
              <w:t>4</w:t>
            </w:r>
          </w:p>
        </w:tc>
      </w:tr>
    </w:tbl>
    <w:p w14:paraId="1F7D4CD2" w14:textId="77777777" w:rsidR="00290287" w:rsidRPr="005A5334" w:rsidRDefault="00290287" w:rsidP="00290287">
      <w:pPr>
        <w:spacing w:line="240" w:lineRule="atLeast"/>
        <w:rPr>
          <w:rFonts w:ascii="Noto Sans" w:hAnsi="Noto Sans" w:cs="Noto Sans"/>
          <w:lang w:val="es-ES"/>
        </w:rPr>
      </w:pPr>
    </w:p>
    <w:p w14:paraId="24F8CD03" w14:textId="77777777" w:rsidR="00290287" w:rsidRPr="00C10990" w:rsidRDefault="00290287" w:rsidP="00290287">
      <w:pPr>
        <w:spacing w:line="240" w:lineRule="atLeast"/>
        <w:rPr>
          <w:rFonts w:ascii="Noto Sans" w:hAnsi="Noto Sans" w:cs="Noto Sans"/>
        </w:rPr>
      </w:pPr>
    </w:p>
    <w:p w14:paraId="3CE827ED" w14:textId="08086D9A" w:rsidR="00FE259C" w:rsidRPr="008E68A0" w:rsidRDefault="00FE259C" w:rsidP="006B0867">
      <w:pPr>
        <w:rPr>
          <w:rFonts w:ascii="Noto Sans" w:hAnsi="Noto Sans" w:cs="Noto Sans"/>
          <w:color w:val="FF0000"/>
        </w:rPr>
      </w:pPr>
    </w:p>
    <w:p w14:paraId="7AFB2156" w14:textId="0F3AE432" w:rsidR="00FE259C" w:rsidRPr="008E68A0" w:rsidRDefault="00FE259C" w:rsidP="004010D7">
      <w:pPr>
        <w:jc w:val="both"/>
        <w:rPr>
          <w:rFonts w:ascii="Noto Sans" w:hAnsi="Noto Sans" w:cs="Noto Sans"/>
        </w:rPr>
      </w:pPr>
    </w:p>
    <w:p w14:paraId="52DC8DCB" w14:textId="77777777" w:rsidR="00FE259C" w:rsidRPr="008E68A0" w:rsidRDefault="00FE259C" w:rsidP="004010D7">
      <w:pPr>
        <w:jc w:val="both"/>
        <w:rPr>
          <w:rFonts w:ascii="Noto Sans" w:hAnsi="Noto Sans" w:cs="Noto Sans"/>
        </w:rPr>
        <w:sectPr w:rsidR="00FE259C" w:rsidRPr="008E68A0" w:rsidSect="00856E2A">
          <w:headerReference w:type="default" r:id="rId16"/>
          <w:footerReference w:type="default" r:id="rId17"/>
          <w:pgSz w:w="12240" w:h="15840"/>
          <w:pgMar w:top="2410" w:right="1701" w:bottom="1843" w:left="1701" w:header="709" w:footer="709" w:gutter="0"/>
          <w:cols w:space="708"/>
          <w:docGrid w:linePitch="360"/>
        </w:sectPr>
      </w:pPr>
    </w:p>
    <w:p w14:paraId="0AD0C1DC" w14:textId="694A270C" w:rsidR="00FE259C" w:rsidRPr="00B41B91" w:rsidRDefault="008B53EA" w:rsidP="00754E4E">
      <w:pPr>
        <w:pStyle w:val="Ttulo1"/>
        <w:rPr>
          <w:bCs/>
          <w:color w:val="9D2449"/>
          <w:lang w:val="es-MX"/>
        </w:rPr>
      </w:pPr>
      <w:bookmarkStart w:id="4" w:name="_Toc66193813"/>
      <w:bookmarkStart w:id="5" w:name="_Toc193372903"/>
      <w:r w:rsidRPr="00B41B91">
        <w:rPr>
          <w:color w:val="9D2449"/>
        </w:rPr>
        <w:lastRenderedPageBreak/>
        <w:t>SEGUIMIENTO DE LAS RECOMENDACIONES</w:t>
      </w:r>
      <w:bookmarkEnd w:id="4"/>
      <w:bookmarkEnd w:id="5"/>
    </w:p>
    <w:tbl>
      <w:tblPr>
        <w:tblpPr w:leftFromText="141" w:rightFromText="141" w:vertAnchor="text" w:tblpXSpec="center" w:tblpY="1"/>
        <w:tblOverlap w:val="never"/>
        <w:tblW w:w="148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819"/>
        <w:gridCol w:w="1891"/>
        <w:gridCol w:w="1370"/>
        <w:gridCol w:w="2283"/>
        <w:gridCol w:w="1139"/>
        <w:gridCol w:w="1586"/>
        <w:gridCol w:w="1528"/>
        <w:gridCol w:w="1410"/>
        <w:gridCol w:w="1850"/>
      </w:tblGrid>
      <w:tr w:rsidR="009D1825" w:rsidRPr="008E68A0" w14:paraId="0A7F11A0" w14:textId="77777777" w:rsidTr="009D3E52">
        <w:trPr>
          <w:trHeight w:val="701"/>
          <w:tblHeader/>
        </w:trPr>
        <w:tc>
          <w:tcPr>
            <w:tcW w:w="3710" w:type="dxa"/>
            <w:gridSpan w:val="2"/>
            <w:shd w:val="clear" w:color="auto" w:fill="9D2449"/>
            <w:vAlign w:val="center"/>
          </w:tcPr>
          <w:p w14:paraId="5C37EE10" w14:textId="77777777" w:rsidR="000F4524" w:rsidRPr="005B097E" w:rsidRDefault="000F4524" w:rsidP="00D17EC0">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Recomendación/Acuerdo</w:t>
            </w:r>
          </w:p>
        </w:tc>
        <w:tc>
          <w:tcPr>
            <w:tcW w:w="1370" w:type="dxa"/>
            <w:vMerge w:val="restart"/>
            <w:shd w:val="clear" w:color="auto" w:fill="9D2449"/>
            <w:vAlign w:val="center"/>
          </w:tcPr>
          <w:p w14:paraId="68B4C7DB" w14:textId="77777777"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Áreas responsables</w:t>
            </w:r>
          </w:p>
        </w:tc>
        <w:tc>
          <w:tcPr>
            <w:tcW w:w="2283" w:type="dxa"/>
            <w:vMerge w:val="restart"/>
            <w:shd w:val="clear" w:color="auto" w:fill="9D2449"/>
            <w:vAlign w:val="center"/>
          </w:tcPr>
          <w:p w14:paraId="7A6419E9" w14:textId="4EFC5496"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Acciones realizadas</w:t>
            </w:r>
            <w:r w:rsidR="009C1C34" w:rsidRPr="005B097E">
              <w:rPr>
                <w:rFonts w:ascii="Noto Sans" w:eastAsia="Times New Roman" w:hAnsi="Noto Sans" w:cs="Noto Sans"/>
                <w:b/>
                <w:bCs/>
                <w:color w:val="FFFFFF" w:themeColor="background1"/>
                <w:sz w:val="18"/>
                <w:szCs w:val="18"/>
                <w:lang w:eastAsia="es-MX"/>
              </w:rPr>
              <w:t xml:space="preserve"> 2023</w:t>
            </w:r>
          </w:p>
        </w:tc>
        <w:tc>
          <w:tcPr>
            <w:tcW w:w="1139" w:type="dxa"/>
            <w:vMerge w:val="restart"/>
            <w:shd w:val="clear" w:color="auto" w:fill="9D2449"/>
            <w:noWrap/>
            <w:vAlign w:val="center"/>
          </w:tcPr>
          <w:p w14:paraId="6D42FB6C" w14:textId="77777777"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Porcentaje de avance</w:t>
            </w:r>
          </w:p>
        </w:tc>
        <w:tc>
          <w:tcPr>
            <w:tcW w:w="1586" w:type="dxa"/>
            <w:vMerge w:val="restart"/>
            <w:shd w:val="clear" w:color="auto" w:fill="9D2449"/>
            <w:noWrap/>
            <w:vAlign w:val="center"/>
          </w:tcPr>
          <w:p w14:paraId="3DB46122" w14:textId="77777777"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Fecha compromiso</w:t>
            </w:r>
          </w:p>
        </w:tc>
        <w:tc>
          <w:tcPr>
            <w:tcW w:w="1528" w:type="dxa"/>
            <w:vMerge w:val="restart"/>
            <w:shd w:val="clear" w:color="auto" w:fill="9D2449"/>
            <w:noWrap/>
            <w:vAlign w:val="center"/>
          </w:tcPr>
          <w:p w14:paraId="4BFF3BC7" w14:textId="77777777" w:rsidR="000F4524" w:rsidRPr="005B097E" w:rsidRDefault="000F4524" w:rsidP="00EF6472">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Impacto negativo en caso de no cumplir en tiempo y forma</w:t>
            </w:r>
          </w:p>
        </w:tc>
        <w:tc>
          <w:tcPr>
            <w:tcW w:w="1410" w:type="dxa"/>
            <w:vMerge w:val="restart"/>
            <w:shd w:val="clear" w:color="auto" w:fill="9D2449"/>
            <w:noWrap/>
            <w:vAlign w:val="center"/>
          </w:tcPr>
          <w:p w14:paraId="19A526C0" w14:textId="77777777"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Observación</w:t>
            </w:r>
          </w:p>
        </w:tc>
        <w:tc>
          <w:tcPr>
            <w:tcW w:w="1850" w:type="dxa"/>
            <w:vMerge w:val="restart"/>
            <w:shd w:val="clear" w:color="auto" w:fill="9D2449"/>
            <w:vAlign w:val="center"/>
          </w:tcPr>
          <w:p w14:paraId="6FCC44FA" w14:textId="77777777" w:rsidR="000F4524" w:rsidRPr="005B097E" w:rsidRDefault="000F4524" w:rsidP="00203FB6">
            <w:pPr>
              <w:spacing w:after="0" w:line="240" w:lineRule="auto"/>
              <w:jc w:val="center"/>
              <w:rPr>
                <w:rFonts w:ascii="Noto Sans" w:eastAsia="Times New Roman" w:hAnsi="Noto Sans" w:cs="Noto Sans"/>
                <w:b/>
                <w:bCs/>
                <w:color w:val="FFFFFF" w:themeColor="background1"/>
                <w:sz w:val="18"/>
                <w:szCs w:val="18"/>
                <w:lang w:eastAsia="es-MX"/>
              </w:rPr>
            </w:pPr>
            <w:r w:rsidRPr="005B097E">
              <w:rPr>
                <w:rFonts w:ascii="Noto Sans" w:eastAsia="Times New Roman" w:hAnsi="Noto Sans" w:cs="Noto Sans"/>
                <w:b/>
                <w:bCs/>
                <w:color w:val="FFFFFF" w:themeColor="background1"/>
                <w:sz w:val="18"/>
                <w:szCs w:val="18"/>
                <w:lang w:eastAsia="es-MX"/>
              </w:rPr>
              <w:t>Avances 2023</w:t>
            </w:r>
          </w:p>
        </w:tc>
      </w:tr>
      <w:tr w:rsidR="009D1825" w:rsidRPr="008E68A0" w14:paraId="4D33C537" w14:textId="77777777" w:rsidTr="009D3E52">
        <w:trPr>
          <w:trHeight w:val="565"/>
          <w:tblHeader/>
        </w:trPr>
        <w:tc>
          <w:tcPr>
            <w:tcW w:w="1819" w:type="dxa"/>
            <w:shd w:val="clear" w:color="auto" w:fill="9D2449"/>
            <w:vAlign w:val="center"/>
          </w:tcPr>
          <w:p w14:paraId="47D3E2B1" w14:textId="77777777" w:rsidR="000F4524" w:rsidRPr="00D86C6F" w:rsidRDefault="000F4524" w:rsidP="00D17EC0">
            <w:pPr>
              <w:spacing w:after="0" w:line="240" w:lineRule="auto"/>
              <w:jc w:val="center"/>
              <w:rPr>
                <w:rFonts w:ascii="Noto Sans" w:eastAsia="Times New Roman" w:hAnsi="Noto Sans" w:cs="Noto Sans"/>
                <w:b/>
                <w:bCs/>
                <w:color w:val="FFFFFF" w:themeColor="background1"/>
                <w:sz w:val="18"/>
                <w:szCs w:val="18"/>
                <w:lang w:eastAsia="es-MX"/>
              </w:rPr>
            </w:pPr>
            <w:r w:rsidRPr="00D86C6F">
              <w:rPr>
                <w:rFonts w:ascii="Noto Sans" w:eastAsia="Times New Roman" w:hAnsi="Noto Sans" w:cs="Noto Sans"/>
                <w:b/>
                <w:bCs/>
                <w:color w:val="FFFFFF" w:themeColor="background1"/>
                <w:sz w:val="18"/>
                <w:szCs w:val="18"/>
                <w:lang w:eastAsia="es-MX"/>
              </w:rPr>
              <w:t>No.</w:t>
            </w:r>
          </w:p>
        </w:tc>
        <w:tc>
          <w:tcPr>
            <w:tcW w:w="1891" w:type="dxa"/>
            <w:shd w:val="clear" w:color="auto" w:fill="9D2449"/>
            <w:vAlign w:val="center"/>
          </w:tcPr>
          <w:p w14:paraId="26AC89A7" w14:textId="77777777" w:rsidR="000F4524" w:rsidRPr="00D86C6F" w:rsidRDefault="000F4524" w:rsidP="00D17EC0">
            <w:pPr>
              <w:spacing w:after="0" w:line="240" w:lineRule="auto"/>
              <w:jc w:val="center"/>
              <w:rPr>
                <w:rFonts w:ascii="Noto Sans" w:eastAsia="Times New Roman" w:hAnsi="Noto Sans" w:cs="Noto Sans"/>
                <w:b/>
                <w:bCs/>
                <w:color w:val="FFFFFF" w:themeColor="background1"/>
                <w:sz w:val="18"/>
                <w:szCs w:val="18"/>
                <w:lang w:eastAsia="es-MX"/>
              </w:rPr>
            </w:pPr>
            <w:r w:rsidRPr="00D86C6F">
              <w:rPr>
                <w:rFonts w:ascii="Noto Sans" w:eastAsia="Times New Roman" w:hAnsi="Noto Sans" w:cs="Noto Sans"/>
                <w:b/>
                <w:bCs/>
                <w:color w:val="FFFFFF" w:themeColor="background1"/>
                <w:sz w:val="18"/>
                <w:szCs w:val="18"/>
                <w:lang w:eastAsia="es-MX"/>
              </w:rPr>
              <w:t>Descripción</w:t>
            </w:r>
          </w:p>
        </w:tc>
        <w:tc>
          <w:tcPr>
            <w:tcW w:w="1370" w:type="dxa"/>
            <w:vMerge/>
            <w:shd w:val="clear" w:color="auto" w:fill="9CC2E5" w:themeFill="accent1" w:themeFillTint="99"/>
            <w:vAlign w:val="center"/>
          </w:tcPr>
          <w:p w14:paraId="44298DFB"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2283" w:type="dxa"/>
            <w:vMerge/>
            <w:shd w:val="clear" w:color="auto" w:fill="9CC2E5" w:themeFill="accent1" w:themeFillTint="99"/>
            <w:vAlign w:val="center"/>
          </w:tcPr>
          <w:p w14:paraId="0938A683" w14:textId="77777777" w:rsidR="000F4524" w:rsidRPr="008E68A0" w:rsidRDefault="000F4524" w:rsidP="00203FB6">
            <w:pPr>
              <w:spacing w:after="0" w:line="240" w:lineRule="auto"/>
              <w:rPr>
                <w:rFonts w:ascii="Noto Sans" w:eastAsia="Times New Roman" w:hAnsi="Noto Sans" w:cs="Noto Sans"/>
                <w:b/>
                <w:bCs/>
                <w:color w:val="FF0000"/>
                <w:sz w:val="18"/>
                <w:szCs w:val="18"/>
                <w:lang w:eastAsia="es-MX"/>
              </w:rPr>
            </w:pPr>
          </w:p>
        </w:tc>
        <w:tc>
          <w:tcPr>
            <w:tcW w:w="1139" w:type="dxa"/>
            <w:vMerge/>
            <w:shd w:val="clear" w:color="auto" w:fill="9CC2E5" w:themeFill="accent1" w:themeFillTint="99"/>
            <w:noWrap/>
            <w:vAlign w:val="center"/>
          </w:tcPr>
          <w:p w14:paraId="5D589846"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1586" w:type="dxa"/>
            <w:vMerge/>
            <w:shd w:val="clear" w:color="auto" w:fill="9CC2E5" w:themeFill="accent1" w:themeFillTint="99"/>
            <w:noWrap/>
            <w:vAlign w:val="center"/>
          </w:tcPr>
          <w:p w14:paraId="2AD6A779"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1528" w:type="dxa"/>
            <w:vMerge/>
            <w:shd w:val="clear" w:color="auto" w:fill="9CC2E5" w:themeFill="accent1" w:themeFillTint="99"/>
            <w:noWrap/>
            <w:vAlign w:val="center"/>
          </w:tcPr>
          <w:p w14:paraId="07E391F8"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vMerge/>
            <w:shd w:val="clear" w:color="auto" w:fill="9CC2E5" w:themeFill="accent1" w:themeFillTint="99"/>
            <w:noWrap/>
            <w:vAlign w:val="center"/>
          </w:tcPr>
          <w:p w14:paraId="406395BC"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vMerge/>
            <w:shd w:val="clear" w:color="auto" w:fill="9CC2E5" w:themeFill="accent1" w:themeFillTint="99"/>
            <w:vAlign w:val="center"/>
          </w:tcPr>
          <w:p w14:paraId="47742171"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31E88F18" w14:textId="77777777" w:rsidTr="009D3E52">
        <w:trPr>
          <w:trHeight w:val="1271"/>
        </w:trPr>
        <w:tc>
          <w:tcPr>
            <w:tcW w:w="1819" w:type="dxa"/>
            <w:vMerge w:val="restart"/>
            <w:shd w:val="clear" w:color="auto" w:fill="auto"/>
            <w:vAlign w:val="center"/>
          </w:tcPr>
          <w:p w14:paraId="7332D085"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Académicas</w:t>
            </w:r>
          </w:p>
        </w:tc>
        <w:tc>
          <w:tcPr>
            <w:tcW w:w="1891" w:type="dxa"/>
            <w:shd w:val="clear" w:color="auto" w:fill="auto"/>
            <w:vAlign w:val="center"/>
          </w:tcPr>
          <w:p w14:paraId="7F766258" w14:textId="77777777" w:rsidR="000F4524" w:rsidRPr="008E68A0" w:rsidRDefault="000F4524" w:rsidP="00D17EC0">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RECOMENDACIONES 2023</w:t>
            </w:r>
          </w:p>
          <w:p w14:paraId="7BA7CD9D"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 partir de comentarios del </w:t>
            </w:r>
            <w:proofErr w:type="gramStart"/>
            <w:r w:rsidRPr="008E68A0">
              <w:rPr>
                <w:rFonts w:ascii="Noto Sans" w:eastAsia="Times New Roman" w:hAnsi="Noto Sans" w:cs="Noto Sans"/>
                <w:sz w:val="18"/>
                <w:szCs w:val="18"/>
                <w:lang w:eastAsia="es-MX"/>
              </w:rPr>
              <w:t>Director</w:t>
            </w:r>
            <w:proofErr w:type="gramEnd"/>
            <w:r w:rsidRPr="008E68A0">
              <w:rPr>
                <w:rFonts w:ascii="Noto Sans" w:eastAsia="Times New Roman" w:hAnsi="Noto Sans" w:cs="Noto Sans"/>
                <w:sz w:val="18"/>
                <w:szCs w:val="18"/>
                <w:lang w:eastAsia="es-MX"/>
              </w:rPr>
              <w:t xml:space="preserve"> en su primera presentación, así como algunas reacciones de</w:t>
            </w:r>
          </w:p>
          <w:p w14:paraId="5052AC56" w14:textId="42DA0458"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académicos en varias participaciones, sugerimos que se abran espacios de reflexión acerca de los</w:t>
            </w:r>
            <w:r w:rsidR="0084573E">
              <w:rPr>
                <w:rFonts w:ascii="Noto Sans" w:eastAsia="Times New Roman" w:hAnsi="Noto Sans" w:cs="Noto Sans"/>
                <w:sz w:val="18"/>
                <w:szCs w:val="18"/>
                <w:lang w:eastAsia="es-MX"/>
              </w:rPr>
              <w:t xml:space="preserve"> </w:t>
            </w:r>
            <w:r w:rsidRPr="008E68A0">
              <w:rPr>
                <w:rFonts w:ascii="Noto Sans" w:eastAsia="Times New Roman" w:hAnsi="Noto Sans" w:cs="Noto Sans"/>
                <w:sz w:val="18"/>
                <w:szCs w:val="18"/>
                <w:lang w:eastAsia="es-MX"/>
              </w:rPr>
              <w:t>alcances (objetivos, metas) de la investigación y formación de cuadros en el Instituto.</w:t>
            </w:r>
          </w:p>
          <w:p w14:paraId="0EAA41A0"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El objetivo sería fortalecer la coherencia científica al interior del </w:t>
            </w:r>
            <w:r w:rsidRPr="008E68A0">
              <w:rPr>
                <w:rFonts w:ascii="Noto Sans" w:eastAsia="Times New Roman" w:hAnsi="Noto Sans" w:cs="Noto Sans"/>
                <w:sz w:val="18"/>
                <w:szCs w:val="18"/>
                <w:lang w:eastAsia="es-MX"/>
              </w:rPr>
              <w:lastRenderedPageBreak/>
              <w:t>Instituto y en su proyección hacia el</w:t>
            </w:r>
          </w:p>
          <w:p w14:paraId="34A45D8F"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exterior (otros centros de investigación análogos y Universidades en ecología o ciencias ambientales,</w:t>
            </w:r>
          </w:p>
          <w:p w14:paraId="20A606E6"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ciencias sociales, áreas técnicas afines de gobierno, </w:t>
            </w:r>
            <w:proofErr w:type="spellStart"/>
            <w:r w:rsidRPr="008E68A0">
              <w:rPr>
                <w:rFonts w:ascii="Noto Sans" w:eastAsia="Times New Roman" w:hAnsi="Noto Sans" w:cs="Noto Sans"/>
                <w:sz w:val="18"/>
                <w:szCs w:val="18"/>
                <w:lang w:eastAsia="es-MX"/>
              </w:rPr>
              <w:t>ONGs</w:t>
            </w:r>
            <w:proofErr w:type="spellEnd"/>
            <w:r w:rsidRPr="008E68A0">
              <w:rPr>
                <w:rFonts w:ascii="Noto Sans" w:eastAsia="Times New Roman" w:hAnsi="Noto Sans" w:cs="Noto Sans"/>
                <w:sz w:val="18"/>
                <w:szCs w:val="18"/>
                <w:lang w:eastAsia="es-MX"/>
              </w:rPr>
              <w:t>, comunidades sociales). Los ejes</w:t>
            </w:r>
          </w:p>
          <w:p w14:paraId="1C637821"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sugeridos para este ejercicio podrían ser (entre otros):</w:t>
            </w:r>
          </w:p>
        </w:tc>
        <w:tc>
          <w:tcPr>
            <w:tcW w:w="1370" w:type="dxa"/>
            <w:shd w:val="clear" w:color="auto" w:fill="auto"/>
            <w:vAlign w:val="center"/>
          </w:tcPr>
          <w:p w14:paraId="2F0443E9"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p w14:paraId="51AE04C8"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p w14:paraId="1BFA3CE8"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p w14:paraId="69FF585C"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p w14:paraId="03EDB796"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tc>
        <w:tc>
          <w:tcPr>
            <w:tcW w:w="2283" w:type="dxa"/>
            <w:shd w:val="clear" w:color="auto" w:fill="auto"/>
            <w:vAlign w:val="center"/>
          </w:tcPr>
          <w:p w14:paraId="51A8BA20" w14:textId="77777777" w:rsidR="000F4524" w:rsidRPr="008E68A0" w:rsidRDefault="000F4524" w:rsidP="00203FB6">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ACCIONES 2023</w:t>
            </w:r>
          </w:p>
          <w:p w14:paraId="50F94626"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p w14:paraId="0605088F"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p w14:paraId="0A2606E2"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p w14:paraId="6FE2B0AA"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p w14:paraId="66A05C2C"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p w14:paraId="30FCEBE9" w14:textId="77777777" w:rsidR="000F4524" w:rsidRPr="008E68A0" w:rsidRDefault="000F4524" w:rsidP="00203FB6">
            <w:pPr>
              <w:spacing w:after="0" w:line="240" w:lineRule="auto"/>
              <w:rPr>
                <w:rFonts w:ascii="Noto Sans" w:eastAsia="Times New Roman" w:hAnsi="Noto Sans" w:cs="Noto Sans"/>
                <w:b/>
                <w:bCs/>
                <w:sz w:val="18"/>
                <w:szCs w:val="18"/>
                <w:lang w:eastAsia="es-MX"/>
              </w:rPr>
            </w:pPr>
          </w:p>
        </w:tc>
        <w:tc>
          <w:tcPr>
            <w:tcW w:w="1139" w:type="dxa"/>
            <w:shd w:val="clear" w:color="auto" w:fill="auto"/>
            <w:noWrap/>
            <w:vAlign w:val="center"/>
          </w:tcPr>
          <w:p w14:paraId="71F32102" w14:textId="77777777" w:rsidR="000F4524" w:rsidRPr="008E68A0" w:rsidRDefault="000F4524" w:rsidP="00AB20CC">
            <w:pPr>
              <w:spacing w:after="0" w:line="240" w:lineRule="auto"/>
              <w:jc w:val="center"/>
              <w:rPr>
                <w:rFonts w:ascii="Noto Sans" w:eastAsia="Times New Roman" w:hAnsi="Noto Sans" w:cs="Noto Sans"/>
                <w:b/>
                <w:bCs/>
                <w:color w:val="FF0000"/>
                <w:sz w:val="18"/>
                <w:szCs w:val="18"/>
                <w:lang w:eastAsia="es-MX"/>
              </w:rPr>
            </w:pPr>
          </w:p>
        </w:tc>
        <w:tc>
          <w:tcPr>
            <w:tcW w:w="1586" w:type="dxa"/>
            <w:shd w:val="clear" w:color="auto" w:fill="auto"/>
            <w:noWrap/>
            <w:vAlign w:val="center"/>
          </w:tcPr>
          <w:p w14:paraId="174641FD"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1528" w:type="dxa"/>
            <w:shd w:val="clear" w:color="auto" w:fill="auto"/>
            <w:noWrap/>
            <w:vAlign w:val="center"/>
          </w:tcPr>
          <w:p w14:paraId="7D5E4EEA"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26065634"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5C25D1A5"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3D67F123" w14:textId="77777777" w:rsidTr="009D3E52">
        <w:trPr>
          <w:trHeight w:val="421"/>
        </w:trPr>
        <w:tc>
          <w:tcPr>
            <w:tcW w:w="1819" w:type="dxa"/>
            <w:vMerge/>
            <w:shd w:val="clear" w:color="auto" w:fill="auto"/>
            <w:vAlign w:val="center"/>
          </w:tcPr>
          <w:p w14:paraId="41C651A1"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70365305"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En el marco del pluralismo epistemológico y desde una perspectiva inter y transdisciplinaria, generar los espacios de diálogo que pudieran favorecer la investigación </w:t>
            </w:r>
            <w:r w:rsidRPr="008E68A0">
              <w:rPr>
                <w:rFonts w:ascii="Noto Sans" w:eastAsia="Times New Roman" w:hAnsi="Noto Sans" w:cs="Noto Sans"/>
                <w:sz w:val="18"/>
                <w:szCs w:val="18"/>
                <w:lang w:eastAsia="es-MX"/>
              </w:rPr>
              <w:lastRenderedPageBreak/>
              <w:t>intra e inter-Redes, y con otros sectores de la sociedad.</w:t>
            </w:r>
          </w:p>
        </w:tc>
        <w:tc>
          <w:tcPr>
            <w:tcW w:w="1370" w:type="dxa"/>
            <w:shd w:val="clear" w:color="auto" w:fill="auto"/>
            <w:vAlign w:val="center"/>
          </w:tcPr>
          <w:p w14:paraId="6F1BD63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Dirección General</w:t>
            </w:r>
          </w:p>
        </w:tc>
        <w:tc>
          <w:tcPr>
            <w:tcW w:w="2283" w:type="dxa"/>
            <w:shd w:val="clear" w:color="auto" w:fill="auto"/>
            <w:vAlign w:val="center"/>
          </w:tcPr>
          <w:p w14:paraId="19F69989"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La base epistémica está en las redes de investigación, desde los grupos de investigación se fomenta el pluralismo epistémico, se fomentó la integración de perfiles académicos que amplían la generación de conocimiento en el </w:t>
            </w:r>
            <w:r w:rsidRPr="008E68A0">
              <w:rPr>
                <w:rFonts w:ascii="Noto Sans" w:eastAsia="Times New Roman" w:hAnsi="Noto Sans" w:cs="Noto Sans"/>
                <w:sz w:val="18"/>
                <w:szCs w:val="18"/>
                <w:lang w:eastAsia="es-MX"/>
              </w:rPr>
              <w:lastRenderedPageBreak/>
              <w:t>instituto. Se analizaron los productos académicos 2023 de las 11 redes de investigación y se construyeron los modelos de colaboración de cada red; entre las redes y al exterior. Se compartió la información con la comunidad y se analizan las nuevas estrategias.</w:t>
            </w:r>
          </w:p>
          <w:p w14:paraId="246CD93D" w14:textId="77777777" w:rsidR="000F4524" w:rsidRPr="008E68A0" w:rsidRDefault="000F4524" w:rsidP="00203FB6">
            <w:pPr>
              <w:spacing w:after="0" w:line="240" w:lineRule="auto"/>
              <w:rPr>
                <w:rFonts w:ascii="Noto Sans" w:eastAsia="Times New Roman" w:hAnsi="Noto Sans" w:cs="Noto Sans"/>
                <w:sz w:val="18"/>
                <w:szCs w:val="18"/>
                <w:lang w:eastAsia="es-MX"/>
              </w:rPr>
            </w:pPr>
          </w:p>
        </w:tc>
        <w:tc>
          <w:tcPr>
            <w:tcW w:w="1139" w:type="dxa"/>
            <w:shd w:val="clear" w:color="auto" w:fill="auto"/>
            <w:noWrap/>
            <w:vAlign w:val="center"/>
          </w:tcPr>
          <w:p w14:paraId="7ED6C309"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10053439"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15/12/2023</w:t>
            </w:r>
          </w:p>
        </w:tc>
        <w:tc>
          <w:tcPr>
            <w:tcW w:w="1528" w:type="dxa"/>
            <w:shd w:val="clear" w:color="auto" w:fill="auto"/>
            <w:noWrap/>
            <w:vAlign w:val="center"/>
          </w:tcPr>
          <w:p w14:paraId="32B11D3D"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La investigación se vería limitada y su impacto en la comunidad académica sería menor al igual que para la sociedad</w:t>
            </w:r>
          </w:p>
        </w:tc>
        <w:tc>
          <w:tcPr>
            <w:tcW w:w="1410" w:type="dxa"/>
            <w:shd w:val="clear" w:color="auto" w:fill="auto"/>
            <w:noWrap/>
            <w:vAlign w:val="center"/>
          </w:tcPr>
          <w:p w14:paraId="4FBB7F48"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670EC9FE"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11801F45" w14:textId="77777777" w:rsidTr="009D3E52">
        <w:trPr>
          <w:trHeight w:val="1703"/>
        </w:trPr>
        <w:tc>
          <w:tcPr>
            <w:tcW w:w="1819" w:type="dxa"/>
            <w:vMerge/>
            <w:shd w:val="clear" w:color="auto" w:fill="auto"/>
            <w:vAlign w:val="center"/>
          </w:tcPr>
          <w:p w14:paraId="579A99B7"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6107DEB1"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Explorar espacios de intercambio entre otros centros públicos que compartan inquietudes desde perspectivas complementarias. Por ejemplo, revisar la Cátedra Reclus (Instituto Mora, CIESAS, COLMICH, Centro Geo).</w:t>
            </w:r>
          </w:p>
        </w:tc>
        <w:tc>
          <w:tcPr>
            <w:tcW w:w="1370" w:type="dxa"/>
            <w:shd w:val="clear" w:color="auto" w:fill="auto"/>
            <w:vAlign w:val="center"/>
          </w:tcPr>
          <w:p w14:paraId="05F704A5"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Dirección General</w:t>
            </w:r>
          </w:p>
        </w:tc>
        <w:tc>
          <w:tcPr>
            <w:tcW w:w="2283" w:type="dxa"/>
            <w:shd w:val="clear" w:color="auto" w:fill="auto"/>
            <w:vAlign w:val="center"/>
          </w:tcPr>
          <w:p w14:paraId="7079E755"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participó en la formación del Sistema Nacional de Centros Públicos de Investigación (SNCPI) del CONAHCYT que mejoró la relación con los 26 CPI. El INECOL tiene a su cargo la Coordinación de Salud y Ambiente (CIAD, CIATEJ, CIBNOR, CICY, ECOSUR, e IPICYT), con ellos se tiene una agenda de trabajo y proyectos en </w:t>
            </w:r>
            <w:r w:rsidRPr="008E68A0">
              <w:rPr>
                <w:rFonts w:ascii="Noto Sans" w:eastAsia="Times New Roman" w:hAnsi="Noto Sans" w:cs="Noto Sans"/>
                <w:sz w:val="18"/>
                <w:szCs w:val="18"/>
                <w:lang w:eastAsia="es-MX"/>
              </w:rPr>
              <w:lastRenderedPageBreak/>
              <w:t>marcha. Se atendió la relación con la Asociación Nacional de Universidades e Institutos (ANUIES) y con la Secretaría de Educación Pública (SEP).</w:t>
            </w:r>
          </w:p>
        </w:tc>
        <w:tc>
          <w:tcPr>
            <w:tcW w:w="1139" w:type="dxa"/>
            <w:shd w:val="clear" w:color="auto" w:fill="auto"/>
            <w:noWrap/>
            <w:vAlign w:val="center"/>
          </w:tcPr>
          <w:p w14:paraId="0FACAD54"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6E823652"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15/12/2023</w:t>
            </w:r>
          </w:p>
        </w:tc>
        <w:tc>
          <w:tcPr>
            <w:tcW w:w="1528" w:type="dxa"/>
            <w:shd w:val="clear" w:color="auto" w:fill="auto"/>
            <w:noWrap/>
            <w:vAlign w:val="center"/>
          </w:tcPr>
          <w:p w14:paraId="146ADA95"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El INECOL avanzaría de manera individual en una tarea que es compartida y sus impactos serían menores en la sociedad</w:t>
            </w:r>
          </w:p>
        </w:tc>
        <w:tc>
          <w:tcPr>
            <w:tcW w:w="1410" w:type="dxa"/>
            <w:shd w:val="clear" w:color="auto" w:fill="auto"/>
            <w:noWrap/>
            <w:vAlign w:val="center"/>
          </w:tcPr>
          <w:p w14:paraId="62504418"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3C512EE0"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0338C22A" w14:textId="77777777" w:rsidTr="009D3E52">
        <w:trPr>
          <w:trHeight w:val="2134"/>
        </w:trPr>
        <w:tc>
          <w:tcPr>
            <w:tcW w:w="1819" w:type="dxa"/>
            <w:vMerge/>
            <w:shd w:val="clear" w:color="auto" w:fill="auto"/>
            <w:vAlign w:val="center"/>
          </w:tcPr>
          <w:p w14:paraId="7B3C5003"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53D67AE6"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 partir de lo anterior, revisar/argumentar límites/alcances de la investigación inter y transdisciplinaria al interior del Instituto, en particular en términos de aportes de la ciencia y la innovación a la sociedad.</w:t>
            </w:r>
          </w:p>
        </w:tc>
        <w:tc>
          <w:tcPr>
            <w:tcW w:w="1370" w:type="dxa"/>
            <w:shd w:val="clear" w:color="auto" w:fill="auto"/>
            <w:vAlign w:val="center"/>
          </w:tcPr>
          <w:p w14:paraId="6635B47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Académica</w:t>
            </w:r>
          </w:p>
        </w:tc>
        <w:tc>
          <w:tcPr>
            <w:tcW w:w="2283" w:type="dxa"/>
            <w:shd w:val="clear" w:color="auto" w:fill="auto"/>
            <w:vAlign w:val="center"/>
          </w:tcPr>
          <w:p w14:paraId="35598DE1" w14:textId="2FE435BF"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 partir de la convocatoria para realizar los proyectos estratégicos, </w:t>
            </w:r>
            <w:proofErr w:type="gramStart"/>
            <w:r w:rsidRPr="008E68A0">
              <w:rPr>
                <w:rFonts w:ascii="Noto Sans" w:eastAsia="Times New Roman" w:hAnsi="Noto Sans" w:cs="Noto Sans"/>
                <w:sz w:val="18"/>
                <w:szCs w:val="18"/>
                <w:lang w:eastAsia="es-MX"/>
              </w:rPr>
              <w:t xml:space="preserve">algunos </w:t>
            </w:r>
            <w:r w:rsidR="008510D6" w:rsidRPr="008E68A0">
              <w:rPr>
                <w:rFonts w:ascii="Noto Sans" w:eastAsia="Times New Roman" w:hAnsi="Noto Sans" w:cs="Noto Sans"/>
                <w:sz w:val="18"/>
                <w:szCs w:val="18"/>
                <w:lang w:eastAsia="es-MX"/>
              </w:rPr>
              <w:t>personas investigadoras</w:t>
            </w:r>
            <w:proofErr w:type="gramEnd"/>
            <w:r w:rsidRPr="008E68A0">
              <w:rPr>
                <w:rFonts w:ascii="Noto Sans" w:eastAsia="Times New Roman" w:hAnsi="Noto Sans" w:cs="Noto Sans"/>
                <w:sz w:val="18"/>
                <w:szCs w:val="18"/>
                <w:lang w:eastAsia="es-MX"/>
              </w:rPr>
              <w:t xml:space="preserve"> se han coordinado para realizar trabajos en colaboración.</w:t>
            </w:r>
          </w:p>
        </w:tc>
        <w:tc>
          <w:tcPr>
            <w:tcW w:w="1139" w:type="dxa"/>
            <w:shd w:val="clear" w:color="auto" w:fill="auto"/>
            <w:noWrap/>
            <w:vAlign w:val="center"/>
          </w:tcPr>
          <w:p w14:paraId="47A4B73F" w14:textId="550509FF" w:rsidR="000F4524" w:rsidRPr="008E68A0" w:rsidRDefault="00C01D0B"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w:t>
            </w:r>
            <w:r w:rsidR="000F4524" w:rsidRPr="008E68A0">
              <w:rPr>
                <w:rFonts w:ascii="Noto Sans" w:eastAsia="Times New Roman" w:hAnsi="Noto Sans" w:cs="Noto Sans"/>
                <w:sz w:val="18"/>
                <w:szCs w:val="18"/>
                <w:lang w:eastAsia="es-MX"/>
              </w:rPr>
              <w:t xml:space="preserve"> %</w:t>
            </w:r>
          </w:p>
        </w:tc>
        <w:tc>
          <w:tcPr>
            <w:tcW w:w="1586" w:type="dxa"/>
            <w:shd w:val="clear" w:color="auto" w:fill="auto"/>
            <w:noWrap/>
            <w:vAlign w:val="center"/>
          </w:tcPr>
          <w:p w14:paraId="1516C2CE"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13/12/2024</w:t>
            </w:r>
          </w:p>
        </w:tc>
        <w:tc>
          <w:tcPr>
            <w:tcW w:w="1528" w:type="dxa"/>
            <w:shd w:val="clear" w:color="auto" w:fill="auto"/>
            <w:noWrap/>
            <w:vAlign w:val="center"/>
          </w:tcPr>
          <w:p w14:paraId="253C274A" w14:textId="224C16F6" w:rsidR="000F4524" w:rsidRPr="008E68A0" w:rsidRDefault="000F4524" w:rsidP="00EF6472">
            <w:pPr>
              <w:spacing w:after="0" w:line="240" w:lineRule="auto"/>
              <w:jc w:val="center"/>
              <w:rPr>
                <w:rFonts w:ascii="Noto Sans" w:eastAsia="Times New Roman" w:hAnsi="Noto Sans" w:cs="Noto Sans"/>
                <w:sz w:val="18"/>
                <w:szCs w:val="18"/>
                <w:lang w:eastAsia="es-MX"/>
              </w:rPr>
            </w:pPr>
          </w:p>
        </w:tc>
        <w:tc>
          <w:tcPr>
            <w:tcW w:w="1410" w:type="dxa"/>
            <w:shd w:val="clear" w:color="auto" w:fill="auto"/>
            <w:noWrap/>
            <w:vAlign w:val="center"/>
          </w:tcPr>
          <w:p w14:paraId="0FBBFC2E"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39C63053"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3BC15BE9" w14:textId="77777777" w:rsidTr="009D3E52">
        <w:trPr>
          <w:trHeight w:val="2404"/>
        </w:trPr>
        <w:tc>
          <w:tcPr>
            <w:tcW w:w="1819" w:type="dxa"/>
            <w:vMerge/>
            <w:shd w:val="clear" w:color="auto" w:fill="auto"/>
            <w:vAlign w:val="center"/>
          </w:tcPr>
          <w:p w14:paraId="337D68DA"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6D2C3163" w14:textId="3ED8D25C"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Revisar alternativas de crecimiento del personal académico (incluyendo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por México): perfiles deseados para contrataciones (ecología y sus aplicaciones, otros temas de las ciencias naturales o ciencias sociales).</w:t>
            </w:r>
          </w:p>
        </w:tc>
        <w:tc>
          <w:tcPr>
            <w:tcW w:w="1370" w:type="dxa"/>
            <w:shd w:val="clear" w:color="auto" w:fill="auto"/>
            <w:vAlign w:val="center"/>
          </w:tcPr>
          <w:p w14:paraId="536F8AA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Académica</w:t>
            </w:r>
          </w:p>
        </w:tc>
        <w:tc>
          <w:tcPr>
            <w:tcW w:w="2283" w:type="dxa"/>
            <w:shd w:val="clear" w:color="auto" w:fill="auto"/>
            <w:vAlign w:val="center"/>
          </w:tcPr>
          <w:p w14:paraId="79278494"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está trabajando en las modificaciones del Estatuto del Personal Académico (EPA) adecuando las diferentes categorías tabulares para clarificar los requisitos que permitan al personal acceder a las promociones.</w:t>
            </w:r>
          </w:p>
        </w:tc>
        <w:tc>
          <w:tcPr>
            <w:tcW w:w="1139" w:type="dxa"/>
            <w:shd w:val="clear" w:color="auto" w:fill="auto"/>
            <w:noWrap/>
            <w:vAlign w:val="center"/>
          </w:tcPr>
          <w:p w14:paraId="7C162663" w14:textId="75EFEDB2" w:rsidR="000F4524" w:rsidRPr="008E68A0" w:rsidRDefault="00803525" w:rsidP="00AB20C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90</w:t>
            </w:r>
            <w:r w:rsidR="00F45381" w:rsidRPr="008E68A0">
              <w:rPr>
                <w:rFonts w:ascii="Noto Sans" w:eastAsia="Times New Roman" w:hAnsi="Noto Sans" w:cs="Noto Sans"/>
                <w:sz w:val="18"/>
                <w:szCs w:val="18"/>
                <w:lang w:eastAsia="es-MX"/>
              </w:rPr>
              <w:t>%</w:t>
            </w:r>
          </w:p>
        </w:tc>
        <w:tc>
          <w:tcPr>
            <w:tcW w:w="1586" w:type="dxa"/>
            <w:shd w:val="clear" w:color="auto" w:fill="auto"/>
            <w:noWrap/>
            <w:vAlign w:val="center"/>
          </w:tcPr>
          <w:p w14:paraId="78CB9148" w14:textId="7FBDD5E4"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r w:rsidR="00803525" w:rsidRPr="008E68A0">
              <w:rPr>
                <w:rFonts w:ascii="Noto Sans" w:eastAsia="Times New Roman" w:hAnsi="Noto Sans" w:cs="Noto Sans"/>
                <w:sz w:val="18"/>
                <w:szCs w:val="18"/>
                <w:lang w:eastAsia="es-MX"/>
              </w:rPr>
              <w:t>2</w:t>
            </w:r>
            <w:r w:rsidRPr="008E68A0">
              <w:rPr>
                <w:rFonts w:ascii="Noto Sans" w:eastAsia="Times New Roman" w:hAnsi="Noto Sans" w:cs="Noto Sans"/>
                <w:sz w:val="18"/>
                <w:szCs w:val="18"/>
                <w:lang w:eastAsia="es-MX"/>
              </w:rPr>
              <w:t>/12/202</w:t>
            </w:r>
            <w:r w:rsidR="00803525" w:rsidRPr="008E68A0">
              <w:rPr>
                <w:rFonts w:ascii="Noto Sans" w:eastAsia="Times New Roman" w:hAnsi="Noto Sans" w:cs="Noto Sans"/>
                <w:sz w:val="18"/>
                <w:szCs w:val="18"/>
                <w:lang w:eastAsia="es-MX"/>
              </w:rPr>
              <w:t>5</w:t>
            </w:r>
          </w:p>
        </w:tc>
        <w:tc>
          <w:tcPr>
            <w:tcW w:w="1528" w:type="dxa"/>
            <w:shd w:val="clear" w:color="auto" w:fill="auto"/>
            <w:noWrap/>
            <w:vAlign w:val="center"/>
          </w:tcPr>
          <w:p w14:paraId="349177F6" w14:textId="3CA9C6F2"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Posible rezago en las </w:t>
            </w:r>
            <w:r w:rsidR="00803525" w:rsidRPr="008E68A0">
              <w:rPr>
                <w:rFonts w:ascii="Noto Sans" w:eastAsia="Times New Roman" w:hAnsi="Noto Sans" w:cs="Noto Sans"/>
                <w:sz w:val="18"/>
                <w:szCs w:val="18"/>
                <w:lang w:eastAsia="es-MX"/>
              </w:rPr>
              <w:t>promociones</w:t>
            </w:r>
            <w:r w:rsidRPr="008E68A0">
              <w:rPr>
                <w:rFonts w:ascii="Noto Sans" w:eastAsia="Times New Roman" w:hAnsi="Noto Sans" w:cs="Noto Sans"/>
                <w:sz w:val="18"/>
                <w:szCs w:val="18"/>
                <w:lang w:eastAsia="es-MX"/>
              </w:rPr>
              <w:t xml:space="preserve"> del personal.</w:t>
            </w:r>
          </w:p>
        </w:tc>
        <w:tc>
          <w:tcPr>
            <w:tcW w:w="1410" w:type="dxa"/>
            <w:shd w:val="clear" w:color="auto" w:fill="auto"/>
            <w:noWrap/>
            <w:vAlign w:val="center"/>
          </w:tcPr>
          <w:p w14:paraId="4BB3D522" w14:textId="1FFDD457" w:rsidR="000F4524" w:rsidRPr="008E68A0" w:rsidRDefault="002D49A7" w:rsidP="002D49A7">
            <w:pPr>
              <w:spacing w:after="0" w:line="240" w:lineRule="auto"/>
              <w:jc w:val="both"/>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Derivado del nuevo Reglamento de la SECIHTI, se deberá turnar al </w:t>
            </w:r>
            <w:r w:rsidR="00F45381" w:rsidRPr="008E68A0">
              <w:rPr>
                <w:rFonts w:ascii="Noto Sans" w:eastAsia="Times New Roman" w:hAnsi="Noto Sans" w:cs="Noto Sans"/>
                <w:sz w:val="18"/>
                <w:szCs w:val="18"/>
                <w:lang w:eastAsia="es-MX"/>
              </w:rPr>
              <w:t>Jurídico de la</w:t>
            </w:r>
            <w:r w:rsidRPr="008E68A0">
              <w:rPr>
                <w:rFonts w:ascii="Noto Sans" w:eastAsia="Times New Roman" w:hAnsi="Noto Sans" w:cs="Noto Sans"/>
                <w:sz w:val="18"/>
                <w:szCs w:val="18"/>
                <w:lang w:eastAsia="es-MX"/>
              </w:rPr>
              <w:t xml:space="preserve"> misma</w:t>
            </w:r>
            <w:r w:rsidR="00F45381" w:rsidRPr="008E68A0">
              <w:rPr>
                <w:rFonts w:ascii="Noto Sans" w:eastAsia="Times New Roman" w:hAnsi="Noto Sans" w:cs="Noto Sans"/>
                <w:sz w:val="18"/>
                <w:szCs w:val="18"/>
                <w:lang w:eastAsia="es-MX"/>
              </w:rPr>
              <w:t>.</w:t>
            </w:r>
          </w:p>
        </w:tc>
        <w:tc>
          <w:tcPr>
            <w:tcW w:w="1850" w:type="dxa"/>
            <w:shd w:val="clear" w:color="auto" w:fill="auto"/>
            <w:noWrap/>
            <w:vAlign w:val="bottom"/>
          </w:tcPr>
          <w:p w14:paraId="4D045F1B"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022FB088" w14:textId="77777777" w:rsidTr="009D3E52">
        <w:trPr>
          <w:trHeight w:val="561"/>
        </w:trPr>
        <w:tc>
          <w:tcPr>
            <w:tcW w:w="1819" w:type="dxa"/>
            <w:vMerge/>
            <w:shd w:val="clear" w:color="auto" w:fill="auto"/>
            <w:vAlign w:val="center"/>
          </w:tcPr>
          <w:p w14:paraId="03EFCFF7"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2209F3CD"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Revisar (en su caso, ajustar) las líneas del posgrado u ofertas de asignaturas, en función de la reflexión alcanzada.</w:t>
            </w:r>
          </w:p>
        </w:tc>
        <w:tc>
          <w:tcPr>
            <w:tcW w:w="1370" w:type="dxa"/>
            <w:shd w:val="clear" w:color="auto" w:fill="auto"/>
            <w:vAlign w:val="center"/>
          </w:tcPr>
          <w:p w14:paraId="72DAB45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de Posgrado</w:t>
            </w:r>
          </w:p>
        </w:tc>
        <w:tc>
          <w:tcPr>
            <w:tcW w:w="2283" w:type="dxa"/>
            <w:shd w:val="clear" w:color="auto" w:fill="auto"/>
            <w:vAlign w:val="center"/>
          </w:tcPr>
          <w:p w14:paraId="4B46837E" w14:textId="000B7790"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realizó el Taller de Actualización del Posgrado del 6 al 8 de marzo de 2024. La Secretaría de Posgrado inició el diagnóstico de las 6 líneas de investigación de los programas de maestría y doctorado en ciencia con la realización de un Taller durante 3 días, que incluyó la </w:t>
            </w:r>
            <w:r w:rsidRPr="008E68A0">
              <w:rPr>
                <w:rFonts w:ascii="Noto Sans" w:eastAsia="Times New Roman" w:hAnsi="Noto Sans" w:cs="Noto Sans"/>
                <w:sz w:val="18"/>
                <w:szCs w:val="18"/>
                <w:lang w:eastAsia="es-MX"/>
              </w:rPr>
              <w:lastRenderedPageBreak/>
              <w:t>participación de 53 integrantes de la comunidad académica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y estudiantes de posgrado) del INECOL. Se entrega el producto: Taller de Actualización del Posgrado 2024 Informe General Fase I Orientación Diagnóstico Interno (archivo Informe General-14032024.pdf).</w:t>
            </w:r>
          </w:p>
        </w:tc>
        <w:tc>
          <w:tcPr>
            <w:tcW w:w="1139" w:type="dxa"/>
            <w:shd w:val="clear" w:color="auto" w:fill="auto"/>
            <w:noWrap/>
            <w:vAlign w:val="center"/>
          </w:tcPr>
          <w:p w14:paraId="6B2F50A9"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11366613"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08/03/2024</w:t>
            </w:r>
          </w:p>
        </w:tc>
        <w:tc>
          <w:tcPr>
            <w:tcW w:w="1528" w:type="dxa"/>
            <w:shd w:val="clear" w:color="auto" w:fill="auto"/>
            <w:noWrap/>
            <w:vAlign w:val="center"/>
          </w:tcPr>
          <w:p w14:paraId="6EF691FC"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044B5B66"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59FE0C6E"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5929B1DF" w14:textId="77777777" w:rsidTr="009D3E52">
        <w:trPr>
          <w:trHeight w:val="2400"/>
        </w:trPr>
        <w:tc>
          <w:tcPr>
            <w:tcW w:w="1819" w:type="dxa"/>
            <w:vMerge/>
            <w:shd w:val="clear" w:color="auto" w:fill="auto"/>
            <w:vAlign w:val="center"/>
          </w:tcPr>
          <w:p w14:paraId="7A93F957"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19D177B2"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sugiere abrir canales de comunicación con el gobierno del estado y las dependencias estatales, y negociar con ellas para tener proyectos en común para avanzar en la transdisciplina y la incidencia.</w:t>
            </w:r>
          </w:p>
        </w:tc>
        <w:tc>
          <w:tcPr>
            <w:tcW w:w="1370" w:type="dxa"/>
            <w:shd w:val="clear" w:color="auto" w:fill="auto"/>
            <w:vAlign w:val="center"/>
          </w:tcPr>
          <w:p w14:paraId="13E9A03D"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Dirección General </w:t>
            </w:r>
            <w:proofErr w:type="gramStart"/>
            <w:r w:rsidRPr="008E68A0">
              <w:rPr>
                <w:rFonts w:ascii="Noto Sans" w:eastAsia="Times New Roman" w:hAnsi="Noto Sans" w:cs="Noto Sans"/>
                <w:sz w:val="18"/>
                <w:szCs w:val="18"/>
                <w:lang w:eastAsia="es-MX"/>
              </w:rPr>
              <w:t>/  Secretaría</w:t>
            </w:r>
            <w:proofErr w:type="gramEnd"/>
            <w:r w:rsidRPr="008E68A0">
              <w:rPr>
                <w:rFonts w:ascii="Noto Sans" w:eastAsia="Times New Roman" w:hAnsi="Noto Sans" w:cs="Noto Sans"/>
                <w:sz w:val="18"/>
                <w:szCs w:val="18"/>
                <w:lang w:eastAsia="es-MX"/>
              </w:rPr>
              <w:t xml:space="preserve"> Académica</w:t>
            </w:r>
          </w:p>
        </w:tc>
        <w:tc>
          <w:tcPr>
            <w:tcW w:w="2283" w:type="dxa"/>
            <w:shd w:val="clear" w:color="auto" w:fill="auto"/>
            <w:vAlign w:val="center"/>
          </w:tcPr>
          <w:p w14:paraId="04B4FCF6"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mejoró la relación con el gobierno del Estado de Veracruz y los municipios de mayor incidencia: Xalapa, Coatepec, Actopan y en Michoacán con los municipios de Morelia, Pátzcuaro, Uruapan, así como con aquellos donde tenemos incidencia en el país. Con la Universidad </w:t>
            </w:r>
            <w:r w:rsidRPr="008E68A0">
              <w:rPr>
                <w:rFonts w:ascii="Noto Sans" w:eastAsia="Times New Roman" w:hAnsi="Noto Sans" w:cs="Noto Sans"/>
                <w:sz w:val="18"/>
                <w:szCs w:val="18"/>
                <w:lang w:eastAsia="es-MX"/>
              </w:rPr>
              <w:lastRenderedPageBreak/>
              <w:t xml:space="preserve">Veracruzana, y la Nicolaíta. </w:t>
            </w:r>
          </w:p>
        </w:tc>
        <w:tc>
          <w:tcPr>
            <w:tcW w:w="1139" w:type="dxa"/>
            <w:shd w:val="clear" w:color="auto" w:fill="auto"/>
            <w:noWrap/>
            <w:vAlign w:val="center"/>
          </w:tcPr>
          <w:p w14:paraId="2E5910B5"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29E2B118"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15/12/2023</w:t>
            </w:r>
          </w:p>
        </w:tc>
        <w:tc>
          <w:tcPr>
            <w:tcW w:w="1528" w:type="dxa"/>
            <w:shd w:val="clear" w:color="auto" w:fill="auto"/>
            <w:noWrap/>
            <w:vAlign w:val="center"/>
          </w:tcPr>
          <w:p w14:paraId="78B0A82D"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Los gobiernos de diferente orden ignorarían el quehacer del INECOL y bloquearían su impacto social.</w:t>
            </w:r>
          </w:p>
        </w:tc>
        <w:tc>
          <w:tcPr>
            <w:tcW w:w="1410" w:type="dxa"/>
            <w:shd w:val="clear" w:color="auto" w:fill="auto"/>
            <w:noWrap/>
            <w:vAlign w:val="center"/>
          </w:tcPr>
          <w:p w14:paraId="2C30CAF9"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66E77969"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135E79D1" w14:textId="77777777" w:rsidTr="009D3E52">
        <w:trPr>
          <w:trHeight w:val="1271"/>
        </w:trPr>
        <w:tc>
          <w:tcPr>
            <w:tcW w:w="1819" w:type="dxa"/>
            <w:vMerge w:val="restart"/>
            <w:shd w:val="clear" w:color="auto" w:fill="auto"/>
            <w:vAlign w:val="center"/>
          </w:tcPr>
          <w:p w14:paraId="2F99941A" w14:textId="77777777" w:rsidR="000F4524" w:rsidRPr="008E68A0" w:rsidRDefault="000F4524" w:rsidP="00D17EC0">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USPAE</w:t>
            </w:r>
          </w:p>
        </w:tc>
        <w:tc>
          <w:tcPr>
            <w:tcW w:w="1891" w:type="dxa"/>
            <w:shd w:val="clear" w:color="auto" w:fill="auto"/>
            <w:vAlign w:val="center"/>
          </w:tcPr>
          <w:p w14:paraId="31D365FD"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Derivado tanto de las inquietudes al interior de la CEE como de las opiniones del </w:t>
            </w:r>
            <w:proofErr w:type="gramStart"/>
            <w:r w:rsidRPr="008E68A0">
              <w:rPr>
                <w:rFonts w:ascii="Noto Sans" w:eastAsia="Times New Roman" w:hAnsi="Noto Sans" w:cs="Noto Sans"/>
                <w:sz w:val="18"/>
                <w:szCs w:val="18"/>
                <w:lang w:eastAsia="es-MX"/>
              </w:rPr>
              <w:t>Director</w:t>
            </w:r>
            <w:proofErr w:type="gramEnd"/>
            <w:r w:rsidRPr="008E68A0">
              <w:rPr>
                <w:rFonts w:ascii="Noto Sans" w:eastAsia="Times New Roman" w:hAnsi="Noto Sans" w:cs="Noto Sans"/>
                <w:sz w:val="18"/>
                <w:szCs w:val="18"/>
                <w:lang w:eastAsia="es-MX"/>
              </w:rPr>
              <w:t xml:space="preserve">, se incluyó esta sección en Recomendaciones. Esta unidad ha venido ofreciendo servicios al gobierno federal, en particular, realizando los estudios necesarios para las manifestaciones de impacto ambiental </w:t>
            </w:r>
            <w:r w:rsidRPr="008E68A0">
              <w:rPr>
                <w:rFonts w:ascii="Noto Sans" w:eastAsia="Times New Roman" w:hAnsi="Noto Sans" w:cs="Noto Sans"/>
                <w:sz w:val="18"/>
                <w:szCs w:val="18"/>
                <w:lang w:eastAsia="es-MX"/>
              </w:rPr>
              <w:lastRenderedPageBreak/>
              <w:t>en algunos proyectos emblemáticos. El equipo que produce esos servicios se constituye de pocos miembros estables</w:t>
            </w:r>
          </w:p>
          <w:p w14:paraId="15FC6BC3" w14:textId="75131B46"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(alrededor de cinco o seis), y en función de las necesidades se integra a más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por medio de contratos de honorarios.</w:t>
            </w:r>
          </w:p>
          <w:p w14:paraId="0FBECAF2"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recomienda generar un espacio de diálogo sobre la posible integración del USPAE al interior del Instituto, en particular revisar los siguientes puntos:</w:t>
            </w:r>
          </w:p>
        </w:tc>
        <w:tc>
          <w:tcPr>
            <w:tcW w:w="1370" w:type="dxa"/>
            <w:shd w:val="clear" w:color="auto" w:fill="auto"/>
            <w:vAlign w:val="center"/>
          </w:tcPr>
          <w:p w14:paraId="257C54B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USPAE</w:t>
            </w:r>
          </w:p>
        </w:tc>
        <w:tc>
          <w:tcPr>
            <w:tcW w:w="2283" w:type="dxa"/>
            <w:shd w:val="clear" w:color="auto" w:fill="auto"/>
            <w:vAlign w:val="center"/>
          </w:tcPr>
          <w:p w14:paraId="2DCBEB05" w14:textId="77777777" w:rsidR="000F4524" w:rsidRPr="008E68A0" w:rsidRDefault="000F4524" w:rsidP="00203FB6">
            <w:pPr>
              <w:spacing w:after="0" w:line="240" w:lineRule="auto"/>
              <w:rPr>
                <w:rFonts w:ascii="Noto Sans" w:eastAsia="Times New Roman" w:hAnsi="Noto Sans" w:cs="Noto Sans"/>
                <w:color w:val="FF0000"/>
                <w:sz w:val="18"/>
                <w:szCs w:val="18"/>
                <w:lang w:eastAsia="es-MX"/>
              </w:rPr>
            </w:pPr>
          </w:p>
        </w:tc>
        <w:tc>
          <w:tcPr>
            <w:tcW w:w="1139" w:type="dxa"/>
            <w:shd w:val="clear" w:color="auto" w:fill="auto"/>
            <w:noWrap/>
            <w:vAlign w:val="center"/>
          </w:tcPr>
          <w:p w14:paraId="0303EB2C"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1586" w:type="dxa"/>
            <w:shd w:val="clear" w:color="auto" w:fill="auto"/>
            <w:noWrap/>
            <w:vAlign w:val="center"/>
          </w:tcPr>
          <w:p w14:paraId="4861ADFB" w14:textId="77777777"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p>
        </w:tc>
        <w:tc>
          <w:tcPr>
            <w:tcW w:w="1528" w:type="dxa"/>
            <w:shd w:val="clear" w:color="auto" w:fill="auto"/>
            <w:noWrap/>
            <w:vAlign w:val="center"/>
          </w:tcPr>
          <w:p w14:paraId="665C5C76"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00540964"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32F8F1BC"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73E9106F" w14:textId="77777777" w:rsidTr="009D3E52">
        <w:trPr>
          <w:trHeight w:val="1984"/>
        </w:trPr>
        <w:tc>
          <w:tcPr>
            <w:tcW w:w="1819" w:type="dxa"/>
            <w:vMerge/>
            <w:shd w:val="clear" w:color="auto" w:fill="auto"/>
            <w:vAlign w:val="center"/>
          </w:tcPr>
          <w:p w14:paraId="2A73F17D"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3D04027B"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La relación con las redes que organizan el trabajo en el instituto. Esto permitiría aprovechar más las capacidades de trabajo científico. Asimismo, se buscaría generar un mecanismo que otorgue más participación a la comunidad con relación al uso de los recursos que se originan en esa unidad. Esto podría propiciar un espacio laboral más estable para aquellos que participan en esos estudios.</w:t>
            </w:r>
          </w:p>
        </w:tc>
        <w:tc>
          <w:tcPr>
            <w:tcW w:w="1370" w:type="dxa"/>
            <w:shd w:val="clear" w:color="auto" w:fill="auto"/>
            <w:vAlign w:val="center"/>
          </w:tcPr>
          <w:p w14:paraId="5DDFF9C1"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USPAE</w:t>
            </w:r>
          </w:p>
        </w:tc>
        <w:tc>
          <w:tcPr>
            <w:tcW w:w="2283" w:type="dxa"/>
            <w:shd w:val="clear" w:color="auto" w:fill="auto"/>
            <w:vAlign w:val="center"/>
          </w:tcPr>
          <w:p w14:paraId="747D4F7B" w14:textId="17847EB5"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El </w:t>
            </w:r>
            <w:proofErr w:type="gramStart"/>
            <w:r w:rsidRPr="008E68A0">
              <w:rPr>
                <w:rFonts w:ascii="Noto Sans" w:eastAsia="Times New Roman" w:hAnsi="Noto Sans" w:cs="Noto Sans"/>
                <w:sz w:val="18"/>
                <w:szCs w:val="18"/>
                <w:lang w:eastAsia="es-MX"/>
              </w:rPr>
              <w:t>Director General</w:t>
            </w:r>
            <w:proofErr w:type="gramEnd"/>
            <w:r w:rsidRPr="008E68A0">
              <w:rPr>
                <w:rFonts w:ascii="Noto Sans" w:eastAsia="Times New Roman" w:hAnsi="Noto Sans" w:cs="Noto Sans"/>
                <w:sz w:val="18"/>
                <w:szCs w:val="18"/>
                <w:lang w:eastAsia="es-MX"/>
              </w:rPr>
              <w:t xml:space="preserve"> conformó un grupo de trabajo integrado por un representante (investigador) de cada red académica del INECOL para explorar las áreas de oportunidad para vincular a más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en los proyectos realizados en la USPAE. En el 2023 se realizaron dos reuniones de trabajo en donde se expuso al grupo los proyectos más importantes que están en desarrollo y que por su complejidad podrían recibir la colaboración de las redes. Como parte de los acuerdos establecidos están que cada representante de la red socializaría lo discutido en la reunión para que los miembros </w:t>
            </w:r>
            <w:r w:rsidRPr="008E68A0">
              <w:rPr>
                <w:rFonts w:ascii="Noto Sans" w:eastAsia="Times New Roman" w:hAnsi="Noto Sans" w:cs="Noto Sans"/>
                <w:sz w:val="18"/>
                <w:szCs w:val="18"/>
                <w:lang w:eastAsia="es-MX"/>
              </w:rPr>
              <w:lastRenderedPageBreak/>
              <w:t>de su red pudieran proponer en que proyectos podrían colaborar y la forma de hacerlo.</w:t>
            </w:r>
          </w:p>
          <w:p w14:paraId="065F10E2" w14:textId="6DA19B7D"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Paralelamente a lo anterior, se reporta que durante el 2023 se logró la consolidación de tres colaboraciones con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pertenecientes a las Redes de: Biología y Conservación de Vertebrados, Ecoetología e Interacciones multitróficas, además de contar con la colaboración del equipo técnico adscrito al Jardín Botánico Fco. Javier Clavijero.</w:t>
            </w:r>
          </w:p>
        </w:tc>
        <w:tc>
          <w:tcPr>
            <w:tcW w:w="1139" w:type="dxa"/>
            <w:shd w:val="clear" w:color="auto" w:fill="auto"/>
            <w:noWrap/>
            <w:vAlign w:val="center"/>
          </w:tcPr>
          <w:p w14:paraId="0817507F" w14:textId="4BE7F597" w:rsidR="00144DA5" w:rsidRPr="008E68A0" w:rsidRDefault="00144DA5" w:rsidP="00AB20C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color w:val="0070C0"/>
                <w:sz w:val="18"/>
                <w:szCs w:val="18"/>
                <w:lang w:eastAsia="es-MX"/>
              </w:rPr>
              <w:lastRenderedPageBreak/>
              <w:t>1</w:t>
            </w:r>
            <w:r w:rsidRPr="008E68A0">
              <w:rPr>
                <w:rFonts w:ascii="Noto Sans" w:eastAsia="Times New Roman" w:hAnsi="Noto Sans" w:cs="Noto Sans"/>
                <w:sz w:val="18"/>
                <w:szCs w:val="18"/>
                <w:lang w:eastAsia="es-MX"/>
              </w:rPr>
              <w:t>00%</w:t>
            </w:r>
          </w:p>
        </w:tc>
        <w:tc>
          <w:tcPr>
            <w:tcW w:w="1586" w:type="dxa"/>
            <w:shd w:val="clear" w:color="auto" w:fill="auto"/>
            <w:noWrap/>
            <w:vAlign w:val="center"/>
          </w:tcPr>
          <w:p w14:paraId="0177D9EE" w14:textId="68FF09A8" w:rsidR="00D0090F" w:rsidRPr="008E68A0" w:rsidRDefault="00D0090F" w:rsidP="00AB20C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13/12/202</w:t>
            </w:r>
            <w:r w:rsidR="00F26824" w:rsidRPr="008E68A0">
              <w:rPr>
                <w:rFonts w:ascii="Noto Sans" w:eastAsia="Times New Roman" w:hAnsi="Noto Sans" w:cs="Noto Sans"/>
                <w:sz w:val="18"/>
                <w:szCs w:val="18"/>
                <w:lang w:eastAsia="es-MX"/>
              </w:rPr>
              <w:t>4</w:t>
            </w:r>
          </w:p>
        </w:tc>
        <w:tc>
          <w:tcPr>
            <w:tcW w:w="1528" w:type="dxa"/>
            <w:shd w:val="clear" w:color="auto" w:fill="auto"/>
            <w:noWrap/>
            <w:vAlign w:val="center"/>
          </w:tcPr>
          <w:p w14:paraId="6DF01F01" w14:textId="15C9A3BE" w:rsidR="00D346B9" w:rsidRPr="008E68A0" w:rsidRDefault="005604F2" w:rsidP="00EF6472">
            <w:pPr>
              <w:spacing w:after="0" w:line="240" w:lineRule="auto"/>
              <w:jc w:val="center"/>
              <w:rPr>
                <w:rFonts w:ascii="Noto Sans" w:eastAsia="Times New Roman" w:hAnsi="Noto Sans" w:cs="Noto Sans"/>
                <w:sz w:val="18"/>
                <w:szCs w:val="18"/>
                <w:highlight w:val="yellow"/>
                <w:lang w:val="es-ES_tradnl" w:eastAsia="es-MX"/>
              </w:rPr>
            </w:pPr>
            <w:r w:rsidRPr="008E68A0">
              <w:rPr>
                <w:rFonts w:ascii="Noto Sans" w:eastAsia="Times New Roman" w:hAnsi="Noto Sans" w:cs="Noto Sans"/>
                <w:sz w:val="18"/>
                <w:szCs w:val="18"/>
                <w:lang w:val="es-ES_tradnl" w:eastAsia="es-MX"/>
              </w:rPr>
              <w:t>Se realizo el acercamiento con los inves</w:t>
            </w:r>
            <w:r w:rsidR="00F44147" w:rsidRPr="008E68A0">
              <w:rPr>
                <w:rFonts w:ascii="Noto Sans" w:eastAsia="Times New Roman" w:hAnsi="Noto Sans" w:cs="Noto Sans"/>
                <w:sz w:val="18"/>
                <w:szCs w:val="18"/>
                <w:lang w:val="es-ES_tradnl" w:eastAsia="es-MX"/>
              </w:rPr>
              <w:t xml:space="preserve">tigadores, </w:t>
            </w:r>
            <w:r w:rsidRPr="008E68A0">
              <w:rPr>
                <w:rFonts w:ascii="Noto Sans" w:eastAsia="Times New Roman" w:hAnsi="Noto Sans" w:cs="Noto Sans"/>
                <w:sz w:val="18"/>
                <w:szCs w:val="18"/>
                <w:lang w:val="es-ES_tradnl" w:eastAsia="es-MX"/>
              </w:rPr>
              <w:t>sin embargo</w:t>
            </w:r>
            <w:r w:rsidR="00F44147" w:rsidRPr="008E68A0">
              <w:rPr>
                <w:rFonts w:ascii="Noto Sans" w:eastAsia="Times New Roman" w:hAnsi="Noto Sans" w:cs="Noto Sans"/>
                <w:sz w:val="18"/>
                <w:szCs w:val="18"/>
                <w:lang w:val="es-ES_tradnl" w:eastAsia="es-MX"/>
              </w:rPr>
              <w:t>,</w:t>
            </w:r>
            <w:r w:rsidRPr="008E68A0">
              <w:rPr>
                <w:rFonts w:ascii="Noto Sans" w:eastAsia="Times New Roman" w:hAnsi="Noto Sans" w:cs="Noto Sans"/>
                <w:sz w:val="18"/>
                <w:szCs w:val="18"/>
                <w:lang w:val="es-ES_tradnl" w:eastAsia="es-MX"/>
              </w:rPr>
              <w:t xml:space="preserve"> no se ha podido obtener la autorización de </w:t>
            </w:r>
            <w:r w:rsidR="00F44147" w:rsidRPr="008E68A0">
              <w:rPr>
                <w:rFonts w:ascii="Noto Sans" w:eastAsia="Times New Roman" w:hAnsi="Noto Sans" w:cs="Noto Sans"/>
                <w:sz w:val="18"/>
                <w:szCs w:val="18"/>
                <w:lang w:val="es-ES_tradnl" w:eastAsia="es-MX"/>
              </w:rPr>
              <w:t xml:space="preserve">la SHCP </w:t>
            </w:r>
            <w:r w:rsidRPr="008E68A0">
              <w:rPr>
                <w:rFonts w:ascii="Noto Sans" w:eastAsia="Times New Roman" w:hAnsi="Noto Sans" w:cs="Noto Sans"/>
                <w:sz w:val="18"/>
                <w:szCs w:val="18"/>
                <w:lang w:val="es-ES_tradnl" w:eastAsia="es-MX"/>
              </w:rPr>
              <w:t>para utilizar los recursos propios</w:t>
            </w:r>
            <w:r w:rsidR="00D346B9" w:rsidRPr="008E68A0">
              <w:rPr>
                <w:rFonts w:ascii="Noto Sans" w:eastAsia="Times New Roman" w:hAnsi="Noto Sans" w:cs="Noto Sans"/>
                <w:sz w:val="18"/>
                <w:szCs w:val="18"/>
                <w:lang w:val="es-ES_tradnl" w:eastAsia="es-MX"/>
              </w:rPr>
              <w:t>.</w:t>
            </w:r>
          </w:p>
        </w:tc>
        <w:tc>
          <w:tcPr>
            <w:tcW w:w="1410" w:type="dxa"/>
            <w:shd w:val="clear" w:color="auto" w:fill="auto"/>
            <w:noWrap/>
            <w:vAlign w:val="center"/>
          </w:tcPr>
          <w:p w14:paraId="2FE25543"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18EDBFF0"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04EDE676" w14:textId="77777777" w:rsidTr="009D3E52">
        <w:trPr>
          <w:trHeight w:val="3540"/>
        </w:trPr>
        <w:tc>
          <w:tcPr>
            <w:tcW w:w="1819" w:type="dxa"/>
            <w:vMerge/>
            <w:shd w:val="clear" w:color="auto" w:fill="auto"/>
            <w:vAlign w:val="center"/>
          </w:tcPr>
          <w:p w14:paraId="4F285FA5"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5AEA1761"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Los mecanismos más eficientes para el uso de los recursos que ahí se generan. Hasta ahora, se requiere primero reportar los ingresos a </w:t>
            </w:r>
            <w:proofErr w:type="spellStart"/>
            <w:r w:rsidRPr="008E68A0">
              <w:rPr>
                <w:rFonts w:ascii="Noto Sans" w:eastAsia="Times New Roman" w:hAnsi="Noto Sans" w:cs="Noto Sans"/>
                <w:sz w:val="18"/>
                <w:szCs w:val="18"/>
                <w:lang w:eastAsia="es-MX"/>
              </w:rPr>
              <w:t>Conahcyt</w:t>
            </w:r>
            <w:proofErr w:type="spellEnd"/>
            <w:r w:rsidRPr="008E68A0">
              <w:rPr>
                <w:rFonts w:ascii="Noto Sans" w:eastAsia="Times New Roman" w:hAnsi="Noto Sans" w:cs="Noto Sans"/>
                <w:sz w:val="18"/>
                <w:szCs w:val="18"/>
                <w:lang w:eastAsia="es-MX"/>
              </w:rPr>
              <w:t xml:space="preserve"> y a Hacienda, y luego, una vez definidos los montos monetarios disponibles, se requiere un trámite para autorizar el uso de los recursos en función de las necesidades del instituto: mantenimiento e inversiones en infraestructura, adquisición de equipos e insumos científicos.</w:t>
            </w:r>
          </w:p>
        </w:tc>
        <w:tc>
          <w:tcPr>
            <w:tcW w:w="1370" w:type="dxa"/>
            <w:shd w:val="clear" w:color="auto" w:fill="auto"/>
            <w:vAlign w:val="center"/>
          </w:tcPr>
          <w:p w14:paraId="618FC74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USPAE</w:t>
            </w:r>
          </w:p>
        </w:tc>
        <w:tc>
          <w:tcPr>
            <w:tcW w:w="2283" w:type="dxa"/>
            <w:shd w:val="clear" w:color="auto" w:fill="auto"/>
            <w:vAlign w:val="center"/>
          </w:tcPr>
          <w:p w14:paraId="24D28EA1" w14:textId="77777777" w:rsidR="007F747A" w:rsidRPr="008E68A0" w:rsidRDefault="007F747A"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logró mayor claridad en el ejercicio de los recursos asignados, ingresos y gastos a cada proyecto en específico, lo que permite un mayor análisis.</w:t>
            </w:r>
          </w:p>
          <w:p w14:paraId="3CB67C8C" w14:textId="0BCAEA80" w:rsidR="007F747A" w:rsidRPr="008E68A0" w:rsidRDefault="007F747A"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En caso de contar con excedentes, se canalizan básicamente a mantenimiento y a la mejora de la infraestructura y equipos, así como </w:t>
            </w:r>
            <w:r w:rsidR="00285DC1" w:rsidRPr="008E68A0">
              <w:rPr>
                <w:rFonts w:ascii="Noto Sans" w:eastAsia="Times New Roman" w:hAnsi="Noto Sans" w:cs="Noto Sans"/>
                <w:sz w:val="18"/>
                <w:szCs w:val="18"/>
                <w:lang w:eastAsia="es-MX"/>
              </w:rPr>
              <w:t xml:space="preserve">para </w:t>
            </w:r>
            <w:r w:rsidRPr="008E68A0">
              <w:rPr>
                <w:rFonts w:ascii="Noto Sans" w:eastAsia="Times New Roman" w:hAnsi="Noto Sans" w:cs="Noto Sans"/>
                <w:sz w:val="18"/>
                <w:szCs w:val="18"/>
                <w:lang w:eastAsia="es-MX"/>
              </w:rPr>
              <w:t>contar con un capital de trabajo que permita la operación de la USPAE.</w:t>
            </w:r>
          </w:p>
          <w:p w14:paraId="63DD6707" w14:textId="7D4395B0" w:rsidR="000F4524" w:rsidRPr="008E68A0" w:rsidRDefault="000F4524" w:rsidP="00203FB6">
            <w:pPr>
              <w:spacing w:after="0" w:line="240" w:lineRule="auto"/>
              <w:rPr>
                <w:rFonts w:ascii="Noto Sans" w:eastAsia="Times New Roman" w:hAnsi="Noto Sans" w:cs="Noto Sans"/>
                <w:sz w:val="18"/>
                <w:szCs w:val="18"/>
                <w:lang w:eastAsia="es-MX"/>
              </w:rPr>
            </w:pPr>
          </w:p>
        </w:tc>
        <w:tc>
          <w:tcPr>
            <w:tcW w:w="1139" w:type="dxa"/>
            <w:shd w:val="clear" w:color="auto" w:fill="auto"/>
            <w:noWrap/>
            <w:vAlign w:val="center"/>
          </w:tcPr>
          <w:p w14:paraId="3FC66F21" w14:textId="12537AEE" w:rsidR="005932C9" w:rsidRPr="008E68A0" w:rsidRDefault="005932C9"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w:t>
            </w:r>
          </w:p>
        </w:tc>
        <w:tc>
          <w:tcPr>
            <w:tcW w:w="1586" w:type="dxa"/>
            <w:shd w:val="clear" w:color="auto" w:fill="auto"/>
            <w:noWrap/>
            <w:vAlign w:val="center"/>
          </w:tcPr>
          <w:p w14:paraId="3AA21AE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13/12/2024</w:t>
            </w:r>
          </w:p>
        </w:tc>
        <w:tc>
          <w:tcPr>
            <w:tcW w:w="1528" w:type="dxa"/>
            <w:shd w:val="clear" w:color="auto" w:fill="auto"/>
            <w:noWrap/>
            <w:vAlign w:val="center"/>
          </w:tcPr>
          <w:p w14:paraId="77F00369" w14:textId="316E3BF3" w:rsidR="005932C9"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Problemas para utilizar el recurso.</w:t>
            </w:r>
          </w:p>
        </w:tc>
        <w:tc>
          <w:tcPr>
            <w:tcW w:w="1410" w:type="dxa"/>
            <w:shd w:val="clear" w:color="auto" w:fill="auto"/>
            <w:noWrap/>
            <w:vAlign w:val="center"/>
          </w:tcPr>
          <w:p w14:paraId="4DBFC303"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50A92B45"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6DECF0BC" w14:textId="77777777" w:rsidTr="009D3E52">
        <w:trPr>
          <w:trHeight w:val="1696"/>
        </w:trPr>
        <w:tc>
          <w:tcPr>
            <w:tcW w:w="1819" w:type="dxa"/>
            <w:vMerge/>
            <w:shd w:val="clear" w:color="auto" w:fill="auto"/>
            <w:vAlign w:val="center"/>
          </w:tcPr>
          <w:p w14:paraId="35AF0207"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15ED931F" w14:textId="3B042C8C"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El procedimiento lleva tiempo y genera problemas para su ejercicio eficiente considerando los límites anuales para su aplicación. Se requiere entonces agilizar el procedimiento de autorización de uso de los fondos obtenidos. Mientras no haya posibilidad de guardar los recursos (fideicomisos), es necesario ofrecer mecanismos más fluidos para el ejercicio de </w:t>
            </w:r>
            <w:proofErr w:type="gramStart"/>
            <w:r w:rsidRPr="008E68A0">
              <w:rPr>
                <w:rFonts w:ascii="Noto Sans" w:eastAsia="Times New Roman" w:hAnsi="Noto Sans" w:cs="Noto Sans"/>
                <w:sz w:val="18"/>
                <w:szCs w:val="18"/>
                <w:lang w:eastAsia="es-MX"/>
              </w:rPr>
              <w:t>los mismos</w:t>
            </w:r>
            <w:proofErr w:type="gramEnd"/>
            <w:r w:rsidRPr="008E68A0">
              <w:rPr>
                <w:rFonts w:ascii="Noto Sans" w:eastAsia="Times New Roman" w:hAnsi="Noto Sans" w:cs="Noto Sans"/>
                <w:sz w:val="18"/>
                <w:szCs w:val="18"/>
                <w:lang w:eastAsia="es-MX"/>
              </w:rPr>
              <w:t xml:space="preserve">. No solo los de la USPAE, </w:t>
            </w:r>
            <w:r w:rsidR="00645D8F" w:rsidRPr="008E68A0">
              <w:rPr>
                <w:rFonts w:ascii="Noto Sans" w:eastAsia="Times New Roman" w:hAnsi="Noto Sans" w:cs="Noto Sans"/>
                <w:sz w:val="18"/>
                <w:szCs w:val="18"/>
                <w:lang w:eastAsia="es-MX"/>
              </w:rPr>
              <w:t>S</w:t>
            </w:r>
            <w:r w:rsidR="00717EE2" w:rsidRPr="008E68A0">
              <w:rPr>
                <w:rFonts w:ascii="Noto Sans" w:eastAsia="Times New Roman" w:hAnsi="Noto Sans" w:cs="Noto Sans"/>
                <w:sz w:val="18"/>
                <w:szCs w:val="18"/>
                <w:lang w:eastAsia="es-MX"/>
              </w:rPr>
              <w:t>in</w:t>
            </w:r>
            <w:r w:rsidRPr="008E68A0">
              <w:rPr>
                <w:rFonts w:ascii="Noto Sans" w:eastAsia="Times New Roman" w:hAnsi="Noto Sans" w:cs="Noto Sans"/>
                <w:sz w:val="18"/>
                <w:szCs w:val="18"/>
                <w:lang w:eastAsia="es-MX"/>
              </w:rPr>
              <w:t xml:space="preserve">o también de otras fuentes. Es importante que se </w:t>
            </w:r>
            <w:r w:rsidRPr="008E68A0">
              <w:rPr>
                <w:rFonts w:ascii="Noto Sans" w:eastAsia="Times New Roman" w:hAnsi="Noto Sans" w:cs="Noto Sans"/>
                <w:sz w:val="18"/>
                <w:szCs w:val="18"/>
                <w:lang w:eastAsia="es-MX"/>
              </w:rPr>
              <w:lastRenderedPageBreak/>
              <w:t>consulten otras experiencias.</w:t>
            </w:r>
          </w:p>
        </w:tc>
        <w:tc>
          <w:tcPr>
            <w:tcW w:w="1370" w:type="dxa"/>
            <w:shd w:val="clear" w:color="auto" w:fill="auto"/>
            <w:vAlign w:val="center"/>
          </w:tcPr>
          <w:p w14:paraId="5631D82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USPAE</w:t>
            </w:r>
          </w:p>
        </w:tc>
        <w:tc>
          <w:tcPr>
            <w:tcW w:w="2283" w:type="dxa"/>
            <w:shd w:val="clear" w:color="auto" w:fill="auto"/>
            <w:vAlign w:val="center"/>
          </w:tcPr>
          <w:p w14:paraId="50946724" w14:textId="77777777" w:rsidR="00F63272" w:rsidRPr="008E68A0" w:rsidRDefault="00EC0D5A"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No está en manos del INECOL, cambiar la política federal.</w:t>
            </w:r>
          </w:p>
          <w:p w14:paraId="513E9D2C" w14:textId="53946E0B" w:rsidR="000F4524" w:rsidRPr="008E68A0" w:rsidRDefault="00EC0D5A"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En cuanto a estas políticas, establecidas por la SHCP, se ha dado cumplimiento a los tramites y solicitado </w:t>
            </w:r>
            <w:r w:rsidR="00F63272" w:rsidRPr="008E68A0">
              <w:rPr>
                <w:rFonts w:ascii="Noto Sans" w:eastAsia="Times New Roman" w:hAnsi="Noto Sans" w:cs="Noto Sans"/>
                <w:sz w:val="18"/>
                <w:szCs w:val="18"/>
                <w:lang w:eastAsia="es-MX"/>
              </w:rPr>
              <w:t xml:space="preserve">a </w:t>
            </w:r>
            <w:r w:rsidRPr="008E68A0">
              <w:rPr>
                <w:rFonts w:ascii="Noto Sans" w:eastAsia="Times New Roman" w:hAnsi="Noto Sans" w:cs="Noto Sans"/>
                <w:sz w:val="18"/>
                <w:szCs w:val="18"/>
                <w:lang w:eastAsia="es-MX"/>
              </w:rPr>
              <w:t>las autorizaciones para seguir operando con fluidez.</w:t>
            </w:r>
          </w:p>
        </w:tc>
        <w:tc>
          <w:tcPr>
            <w:tcW w:w="1139" w:type="dxa"/>
            <w:shd w:val="clear" w:color="auto" w:fill="auto"/>
            <w:noWrap/>
            <w:vAlign w:val="center"/>
          </w:tcPr>
          <w:p w14:paraId="6A20799F" w14:textId="0A20785A" w:rsidR="000F4524" w:rsidRPr="008E68A0" w:rsidRDefault="00EC0D5A"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w:t>
            </w:r>
            <w:r w:rsidR="000F4524" w:rsidRPr="008E68A0">
              <w:rPr>
                <w:rFonts w:ascii="Noto Sans" w:eastAsia="Times New Roman" w:hAnsi="Noto Sans" w:cs="Noto Sans"/>
                <w:sz w:val="18"/>
                <w:szCs w:val="18"/>
                <w:lang w:eastAsia="es-MX"/>
              </w:rPr>
              <w:t>0 %</w:t>
            </w:r>
          </w:p>
        </w:tc>
        <w:tc>
          <w:tcPr>
            <w:tcW w:w="1586" w:type="dxa"/>
            <w:shd w:val="clear" w:color="auto" w:fill="auto"/>
            <w:noWrap/>
            <w:vAlign w:val="center"/>
          </w:tcPr>
          <w:p w14:paraId="7AE6C464" w14:textId="62D30E53" w:rsidR="000F4524" w:rsidRPr="008E68A0" w:rsidRDefault="00F80498"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 </w:t>
            </w:r>
            <w:r w:rsidR="000F4524" w:rsidRPr="008E68A0">
              <w:rPr>
                <w:rFonts w:ascii="Noto Sans" w:eastAsia="Times New Roman" w:hAnsi="Noto Sans" w:cs="Noto Sans"/>
                <w:sz w:val="18"/>
                <w:szCs w:val="18"/>
                <w:lang w:eastAsia="es-MX"/>
              </w:rPr>
              <w:t>13/Dic/2024</w:t>
            </w:r>
          </w:p>
        </w:tc>
        <w:tc>
          <w:tcPr>
            <w:tcW w:w="1528" w:type="dxa"/>
            <w:shd w:val="clear" w:color="auto" w:fill="auto"/>
            <w:noWrap/>
            <w:vAlign w:val="center"/>
          </w:tcPr>
          <w:p w14:paraId="0209254C"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33E8768E"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7818E3ED"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5D11E76D" w14:textId="77777777" w:rsidTr="009D3E52">
        <w:trPr>
          <w:trHeight w:val="3540"/>
        </w:trPr>
        <w:tc>
          <w:tcPr>
            <w:tcW w:w="1819" w:type="dxa"/>
            <w:vMerge w:val="restart"/>
            <w:shd w:val="clear" w:color="auto" w:fill="auto"/>
            <w:vAlign w:val="center"/>
          </w:tcPr>
          <w:p w14:paraId="35DC3D08" w14:textId="77777777" w:rsidR="000F4524" w:rsidRPr="008E68A0" w:rsidRDefault="000F4524" w:rsidP="00D17EC0">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lastRenderedPageBreak/>
              <w:t>Administrativas /</w:t>
            </w:r>
          </w:p>
          <w:p w14:paraId="5D1E2290"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Organizativas</w:t>
            </w:r>
          </w:p>
        </w:tc>
        <w:tc>
          <w:tcPr>
            <w:tcW w:w="1891" w:type="dxa"/>
            <w:shd w:val="clear" w:color="auto" w:fill="auto"/>
            <w:vAlign w:val="center"/>
          </w:tcPr>
          <w:p w14:paraId="6820D32A"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RECOMENDACIONES 2023</w:t>
            </w:r>
          </w:p>
          <w:p w14:paraId="4E51DED4"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Derivadas de los contenidos del informe a esta comisión:</w:t>
            </w:r>
          </w:p>
          <w:p w14:paraId="35DE4C6C" w14:textId="77777777" w:rsidR="000F4524" w:rsidRPr="008E68A0" w:rsidRDefault="000F4524" w:rsidP="00D17EC0">
            <w:pPr>
              <w:spacing w:after="0" w:line="240" w:lineRule="auto"/>
              <w:rPr>
                <w:rFonts w:ascii="Noto Sans" w:eastAsia="Times New Roman" w:hAnsi="Noto Sans" w:cs="Noto Sans"/>
                <w:sz w:val="18"/>
                <w:szCs w:val="18"/>
                <w:lang w:eastAsia="es-MX"/>
              </w:rPr>
            </w:pPr>
          </w:p>
          <w:p w14:paraId="625B12C7" w14:textId="485E3ED9"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Crear espacios de discusión para revisar estatutos del personal académico, lineamientos de productividad y de estímulos para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y </w:t>
            </w:r>
            <w:r w:rsidR="00C55361" w:rsidRPr="008E68A0">
              <w:rPr>
                <w:rFonts w:ascii="Noto Sans" w:eastAsia="Times New Roman" w:hAnsi="Noto Sans" w:cs="Noto Sans"/>
                <w:sz w:val="18"/>
                <w:szCs w:val="18"/>
                <w:lang w:eastAsia="es-MX"/>
              </w:rPr>
              <w:t>técnicas</w:t>
            </w:r>
            <w:r w:rsidRPr="008E68A0">
              <w:rPr>
                <w:rFonts w:ascii="Noto Sans" w:eastAsia="Times New Roman" w:hAnsi="Noto Sans" w:cs="Noto Sans"/>
                <w:sz w:val="18"/>
                <w:szCs w:val="18"/>
                <w:lang w:eastAsia="es-MX"/>
              </w:rPr>
              <w:t xml:space="preserve"> </w:t>
            </w:r>
            <w:proofErr w:type="gramStart"/>
            <w:r w:rsidRPr="008E68A0">
              <w:rPr>
                <w:rFonts w:ascii="Noto Sans" w:eastAsia="Times New Roman" w:hAnsi="Noto Sans" w:cs="Noto Sans"/>
                <w:sz w:val="18"/>
                <w:szCs w:val="18"/>
                <w:lang w:eastAsia="es-MX"/>
              </w:rPr>
              <w:t>e</w:t>
            </w:r>
            <w:proofErr w:type="gramEnd"/>
            <w:r w:rsidRPr="008E68A0">
              <w:rPr>
                <w:rFonts w:ascii="Noto Sans" w:eastAsia="Times New Roman" w:hAnsi="Noto Sans" w:cs="Noto Sans"/>
                <w:sz w:val="18"/>
                <w:szCs w:val="18"/>
                <w:lang w:eastAsia="es-MX"/>
              </w:rPr>
              <w:t xml:space="preserve">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por México, así como criterios de </w:t>
            </w:r>
            <w:r w:rsidRPr="008E68A0">
              <w:rPr>
                <w:rFonts w:ascii="Noto Sans" w:eastAsia="Times New Roman" w:hAnsi="Noto Sans" w:cs="Noto Sans"/>
                <w:sz w:val="18"/>
                <w:szCs w:val="18"/>
                <w:lang w:eastAsia="es-MX"/>
              </w:rPr>
              <w:lastRenderedPageBreak/>
              <w:t>asignación del presupuesto operativo a las redes de investigación.</w:t>
            </w:r>
          </w:p>
        </w:tc>
        <w:tc>
          <w:tcPr>
            <w:tcW w:w="1370" w:type="dxa"/>
            <w:shd w:val="clear" w:color="auto" w:fill="auto"/>
            <w:vAlign w:val="center"/>
          </w:tcPr>
          <w:p w14:paraId="5AEC505B" w14:textId="3F65DC61"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Dirección General/ Secretaría Académica</w:t>
            </w:r>
          </w:p>
        </w:tc>
        <w:tc>
          <w:tcPr>
            <w:tcW w:w="2283" w:type="dxa"/>
            <w:shd w:val="clear" w:color="auto" w:fill="auto"/>
            <w:vAlign w:val="center"/>
          </w:tcPr>
          <w:p w14:paraId="36D39AC3"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fomento la discusión amplia de los documentos normativos. Se aprobaron en 2023 y en 2024 serán autorizados por el CONAHCYT.</w:t>
            </w:r>
          </w:p>
        </w:tc>
        <w:tc>
          <w:tcPr>
            <w:tcW w:w="1139" w:type="dxa"/>
            <w:shd w:val="clear" w:color="auto" w:fill="auto"/>
            <w:noWrap/>
            <w:vAlign w:val="center"/>
          </w:tcPr>
          <w:p w14:paraId="6EE4ED4C"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100 %</w:t>
            </w:r>
          </w:p>
        </w:tc>
        <w:tc>
          <w:tcPr>
            <w:tcW w:w="1586" w:type="dxa"/>
            <w:shd w:val="clear" w:color="auto" w:fill="auto"/>
            <w:noWrap/>
            <w:vAlign w:val="center"/>
          </w:tcPr>
          <w:p w14:paraId="5F70813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15/12/2023</w:t>
            </w:r>
          </w:p>
        </w:tc>
        <w:tc>
          <w:tcPr>
            <w:tcW w:w="1528" w:type="dxa"/>
            <w:shd w:val="clear" w:color="auto" w:fill="auto"/>
            <w:noWrap/>
            <w:vAlign w:val="center"/>
          </w:tcPr>
          <w:p w14:paraId="7A1AA1C0"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generaría inconformidades que impactaría en la calidad laboral del personal.</w:t>
            </w:r>
          </w:p>
        </w:tc>
        <w:tc>
          <w:tcPr>
            <w:tcW w:w="1410" w:type="dxa"/>
            <w:shd w:val="clear" w:color="auto" w:fill="auto"/>
            <w:noWrap/>
            <w:vAlign w:val="center"/>
          </w:tcPr>
          <w:p w14:paraId="6ABC4379"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53757B8E"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638FFE7D" w14:textId="77777777" w:rsidTr="009D3E52">
        <w:trPr>
          <w:trHeight w:val="2829"/>
        </w:trPr>
        <w:tc>
          <w:tcPr>
            <w:tcW w:w="1819" w:type="dxa"/>
            <w:vMerge/>
            <w:shd w:val="clear" w:color="auto" w:fill="auto"/>
            <w:vAlign w:val="center"/>
          </w:tcPr>
          <w:p w14:paraId="12E82F92"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7075A7E3"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Fortalecer la comunicación con el personal del Jardín Botánico para poder canalizar adecuadamente sus inquietudes.</w:t>
            </w:r>
          </w:p>
        </w:tc>
        <w:tc>
          <w:tcPr>
            <w:tcW w:w="1370" w:type="dxa"/>
            <w:shd w:val="clear" w:color="auto" w:fill="auto"/>
            <w:vAlign w:val="center"/>
          </w:tcPr>
          <w:p w14:paraId="6CB6A3F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Técnica</w:t>
            </w:r>
          </w:p>
        </w:tc>
        <w:tc>
          <w:tcPr>
            <w:tcW w:w="2283" w:type="dxa"/>
            <w:shd w:val="clear" w:color="auto" w:fill="auto"/>
            <w:vAlign w:val="center"/>
          </w:tcPr>
          <w:p w14:paraId="35BD990B"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Todo el personal del Jardín Botánico puede expresar sus inquietudes a la Secretaría Técnica. La </w:t>
            </w:r>
            <w:proofErr w:type="gramStart"/>
            <w:r w:rsidRPr="008E68A0">
              <w:rPr>
                <w:rFonts w:ascii="Noto Sans" w:eastAsia="Times New Roman" w:hAnsi="Noto Sans" w:cs="Noto Sans"/>
                <w:sz w:val="18"/>
                <w:szCs w:val="18"/>
                <w:lang w:eastAsia="es-MX"/>
              </w:rPr>
              <w:t>Secretaria Técnica</w:t>
            </w:r>
            <w:proofErr w:type="gramEnd"/>
            <w:r w:rsidRPr="008E68A0">
              <w:rPr>
                <w:rFonts w:ascii="Noto Sans" w:eastAsia="Times New Roman" w:hAnsi="Noto Sans" w:cs="Noto Sans"/>
                <w:sz w:val="18"/>
                <w:szCs w:val="18"/>
                <w:lang w:eastAsia="es-MX"/>
              </w:rPr>
              <w:t xml:space="preserve"> se comunica de forma personal con los integrantes del jardín botánico cuando hay algún asunto que resolver en el área. Para el mes de abril están </w:t>
            </w:r>
            <w:r w:rsidRPr="008E68A0">
              <w:rPr>
                <w:rFonts w:ascii="Noto Sans" w:eastAsia="Times New Roman" w:hAnsi="Noto Sans" w:cs="Noto Sans"/>
                <w:sz w:val="18"/>
                <w:szCs w:val="18"/>
                <w:lang w:eastAsia="es-MX"/>
              </w:rPr>
              <w:lastRenderedPageBreak/>
              <w:t>agendados cursos de capacitación.</w:t>
            </w:r>
          </w:p>
        </w:tc>
        <w:tc>
          <w:tcPr>
            <w:tcW w:w="1139" w:type="dxa"/>
            <w:shd w:val="clear" w:color="auto" w:fill="auto"/>
            <w:noWrap/>
            <w:vAlign w:val="center"/>
          </w:tcPr>
          <w:p w14:paraId="45A51223"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68B5AC11"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31/04/24</w:t>
            </w:r>
          </w:p>
        </w:tc>
        <w:tc>
          <w:tcPr>
            <w:tcW w:w="1528" w:type="dxa"/>
            <w:shd w:val="clear" w:color="auto" w:fill="auto"/>
            <w:noWrap/>
            <w:vAlign w:val="center"/>
          </w:tcPr>
          <w:p w14:paraId="1C9702D6"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Que no exista un puente de comunicación entre el Jardín Botánico y la dirección de administración</w:t>
            </w:r>
          </w:p>
        </w:tc>
        <w:tc>
          <w:tcPr>
            <w:tcW w:w="1410" w:type="dxa"/>
            <w:shd w:val="clear" w:color="auto" w:fill="auto"/>
            <w:noWrap/>
            <w:vAlign w:val="center"/>
          </w:tcPr>
          <w:p w14:paraId="68548C7A"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0E9E2221"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43539735" w14:textId="77777777" w:rsidTr="009D3E52">
        <w:trPr>
          <w:trHeight w:val="561"/>
        </w:trPr>
        <w:tc>
          <w:tcPr>
            <w:tcW w:w="1819" w:type="dxa"/>
            <w:vMerge/>
            <w:shd w:val="clear" w:color="auto" w:fill="auto"/>
            <w:vAlign w:val="center"/>
          </w:tcPr>
          <w:p w14:paraId="2622EB96"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24B49BBB"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Encontrar los mecanismos para que el ingreso de los recursos extraordinarios, generados por la USPAE u otros proyectos, sea ágil.</w:t>
            </w:r>
          </w:p>
        </w:tc>
        <w:tc>
          <w:tcPr>
            <w:tcW w:w="1370" w:type="dxa"/>
            <w:shd w:val="clear" w:color="auto" w:fill="auto"/>
            <w:vAlign w:val="center"/>
          </w:tcPr>
          <w:p w14:paraId="3FC71E4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Dirección de Administración</w:t>
            </w:r>
          </w:p>
        </w:tc>
        <w:tc>
          <w:tcPr>
            <w:tcW w:w="2283" w:type="dxa"/>
            <w:shd w:val="clear" w:color="auto" w:fill="auto"/>
            <w:vAlign w:val="center"/>
          </w:tcPr>
          <w:p w14:paraId="54E1D00D" w14:textId="41C45273"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Los ingresos generados por los servicios prestados por el Instituto deben cumplir cabalmente con la Ley Federal de Presupuesto y responsabilidad hacendaria, como recursos federales pueden ser ejercidos en el periodo en que se generan, según el Manual de Programación y presupuesto 2024. </w:t>
            </w:r>
            <w:r w:rsidR="00645D8F" w:rsidRPr="008E68A0">
              <w:rPr>
                <w:rFonts w:ascii="Noto Sans" w:eastAsia="Times New Roman" w:hAnsi="Noto Sans" w:cs="Noto Sans"/>
                <w:sz w:val="18"/>
                <w:szCs w:val="18"/>
                <w:lang w:eastAsia="es-MX"/>
              </w:rPr>
              <w:t>SNII</w:t>
            </w:r>
            <w:r w:rsidRPr="008E68A0">
              <w:rPr>
                <w:rFonts w:ascii="Noto Sans" w:eastAsia="Times New Roman" w:hAnsi="Noto Sans" w:cs="Noto Sans"/>
                <w:sz w:val="18"/>
                <w:szCs w:val="18"/>
                <w:lang w:eastAsia="es-MX"/>
              </w:rPr>
              <w:t xml:space="preserve"> embargo, utilizar las disponibilidades </w:t>
            </w:r>
            <w:r w:rsidRPr="008E68A0">
              <w:rPr>
                <w:rFonts w:ascii="Noto Sans" w:eastAsia="Times New Roman" w:hAnsi="Noto Sans" w:cs="Noto Sans"/>
                <w:sz w:val="18"/>
                <w:szCs w:val="18"/>
                <w:lang w:eastAsia="es-MX"/>
              </w:rPr>
              <w:lastRenderedPageBreak/>
              <w:t>generados en ejercicios anteriores requiere autorización expresa de la Secretaría de Hacienda y Crédito Público (SHCP). Los procedimientos al respecto no dependen en ningún sentido del INECOL.</w:t>
            </w:r>
          </w:p>
        </w:tc>
        <w:tc>
          <w:tcPr>
            <w:tcW w:w="1139" w:type="dxa"/>
            <w:shd w:val="clear" w:color="auto" w:fill="auto"/>
            <w:noWrap/>
            <w:vAlign w:val="center"/>
          </w:tcPr>
          <w:p w14:paraId="75F77463"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3138E8DC" w14:textId="77777777" w:rsidR="000F4524" w:rsidRPr="008E68A0" w:rsidRDefault="000F4524" w:rsidP="00AB20CC">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01/12/2023</w:t>
            </w:r>
          </w:p>
          <w:p w14:paraId="6F4A132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p>
        </w:tc>
        <w:tc>
          <w:tcPr>
            <w:tcW w:w="1528" w:type="dxa"/>
            <w:shd w:val="clear" w:color="auto" w:fill="auto"/>
            <w:noWrap/>
            <w:vAlign w:val="center"/>
          </w:tcPr>
          <w:p w14:paraId="07CE2AE5"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0B5057C1"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2443424F"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161AF485" w14:textId="77777777" w:rsidTr="009D3E52">
        <w:trPr>
          <w:trHeight w:val="2264"/>
        </w:trPr>
        <w:tc>
          <w:tcPr>
            <w:tcW w:w="1819" w:type="dxa"/>
            <w:vMerge/>
            <w:shd w:val="clear" w:color="auto" w:fill="auto"/>
            <w:vAlign w:val="center"/>
          </w:tcPr>
          <w:p w14:paraId="78DCA32B"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436C9D6F"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Explorar el funcionamiento del Comité Académico de Posgrado y la existencia de mecanismos para canalizar de manera fluida las demandas estudiantiles.</w:t>
            </w:r>
          </w:p>
        </w:tc>
        <w:tc>
          <w:tcPr>
            <w:tcW w:w="1370" w:type="dxa"/>
            <w:shd w:val="clear" w:color="auto" w:fill="auto"/>
            <w:vAlign w:val="center"/>
          </w:tcPr>
          <w:p w14:paraId="38E08C0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de Posgrado</w:t>
            </w:r>
          </w:p>
        </w:tc>
        <w:tc>
          <w:tcPr>
            <w:tcW w:w="2283" w:type="dxa"/>
            <w:shd w:val="clear" w:color="auto" w:fill="auto"/>
            <w:vAlign w:val="center"/>
          </w:tcPr>
          <w:p w14:paraId="1969E209" w14:textId="239BDE1F"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actualizó la normativa del Posgrado creando el Reglamento de Posgrado (archivo 0139.pdf (inecol.edu.mx) y el Manual Operativo de Posgrado (archivo 0140.pdf (inecol.edu.mx) en marzo y abril de 2023. En la nueva normativa las funciones del Comité Académico de Posgrado (CAP) se actualizaron e incrementaron de 14 a 19. Durante 2023 las y los estudiantes de posgrado demandaron apoyos para la realización de </w:t>
            </w:r>
            <w:r w:rsidRPr="008E68A0">
              <w:rPr>
                <w:rFonts w:ascii="Noto Sans" w:eastAsia="Times New Roman" w:hAnsi="Noto Sans" w:cs="Noto Sans"/>
                <w:sz w:val="18"/>
                <w:szCs w:val="18"/>
                <w:lang w:eastAsia="es-MX"/>
              </w:rPr>
              <w:lastRenderedPageBreak/>
              <w:t xml:space="preserve">eventos académicos (Jornadas y Coloquio Estudiantil) y actividades recreativas interrumpidas desde la pandemia, como eventos deportivos (Yoga, Ultimate </w:t>
            </w:r>
            <w:proofErr w:type="spellStart"/>
            <w:r w:rsidRPr="008E68A0">
              <w:rPr>
                <w:rFonts w:ascii="Noto Sans" w:eastAsia="Times New Roman" w:hAnsi="Noto Sans" w:cs="Noto Sans"/>
                <w:sz w:val="18"/>
                <w:szCs w:val="18"/>
                <w:lang w:eastAsia="es-MX"/>
              </w:rPr>
              <w:t>frisbee</w:t>
            </w:r>
            <w:proofErr w:type="spellEnd"/>
            <w:r w:rsidRPr="008E68A0">
              <w:rPr>
                <w:rFonts w:ascii="Noto Sans" w:eastAsia="Times New Roman" w:hAnsi="Noto Sans" w:cs="Noto Sans"/>
                <w:sz w:val="18"/>
                <w:szCs w:val="18"/>
                <w:lang w:eastAsia="es-MX"/>
              </w:rPr>
              <w:t xml:space="preserve">, Caminata y carrera en el bosque, Crossfit, Futbol y </w:t>
            </w:r>
            <w:proofErr w:type="spellStart"/>
            <w:r w:rsidRPr="008E68A0">
              <w:rPr>
                <w:rFonts w:ascii="Noto Sans" w:eastAsia="Times New Roman" w:hAnsi="Noto Sans" w:cs="Noto Sans"/>
                <w:sz w:val="18"/>
                <w:szCs w:val="18"/>
                <w:lang w:eastAsia="es-MX"/>
              </w:rPr>
              <w:t>Voleybol</w:t>
            </w:r>
            <w:proofErr w:type="spellEnd"/>
            <w:r w:rsidRPr="008E68A0">
              <w:rPr>
                <w:rFonts w:ascii="Noto Sans" w:eastAsia="Times New Roman" w:hAnsi="Noto Sans" w:cs="Noto Sans"/>
                <w:sz w:val="18"/>
                <w:szCs w:val="18"/>
                <w:lang w:eastAsia="es-MX"/>
              </w:rPr>
              <w:t>) y de convivencia (kermes, aniversario del INECOL). Las actividades se apoyaron estableciendo un diálogo directo entre los estudiantes y las autoridades del INECOL (</w:t>
            </w:r>
            <w:proofErr w:type="gramStart"/>
            <w:r w:rsidRPr="008E68A0">
              <w:rPr>
                <w:rFonts w:ascii="Noto Sans" w:eastAsia="Times New Roman" w:hAnsi="Noto Sans" w:cs="Noto Sans"/>
                <w:sz w:val="18"/>
                <w:szCs w:val="18"/>
                <w:lang w:eastAsia="es-MX"/>
              </w:rPr>
              <w:t>Director General</w:t>
            </w:r>
            <w:proofErr w:type="gramEnd"/>
            <w:r w:rsidRPr="008E68A0">
              <w:rPr>
                <w:rFonts w:ascii="Noto Sans" w:eastAsia="Times New Roman" w:hAnsi="Noto Sans" w:cs="Noto Sans"/>
                <w:sz w:val="18"/>
                <w:szCs w:val="18"/>
                <w:lang w:eastAsia="es-MX"/>
              </w:rPr>
              <w:t xml:space="preserve">, </w:t>
            </w:r>
            <w:proofErr w:type="gramStart"/>
            <w:r w:rsidRPr="008E68A0">
              <w:rPr>
                <w:rFonts w:ascii="Noto Sans" w:eastAsia="Times New Roman" w:hAnsi="Noto Sans" w:cs="Noto Sans"/>
                <w:sz w:val="18"/>
                <w:szCs w:val="18"/>
                <w:lang w:eastAsia="es-MX"/>
              </w:rPr>
              <w:t>Directora</w:t>
            </w:r>
            <w:proofErr w:type="gramEnd"/>
            <w:r w:rsidRPr="008E68A0">
              <w:rPr>
                <w:rFonts w:ascii="Noto Sans" w:eastAsia="Times New Roman" w:hAnsi="Noto Sans" w:cs="Noto Sans"/>
                <w:sz w:val="18"/>
                <w:szCs w:val="18"/>
                <w:lang w:eastAsia="es-MX"/>
              </w:rPr>
              <w:t xml:space="preserve"> de</w:t>
            </w:r>
            <w:r w:rsidRPr="008E68A0">
              <w:rPr>
                <w:rFonts w:ascii="Noto Sans" w:hAnsi="Noto Sans" w:cs="Noto Sans"/>
                <w:sz w:val="18"/>
                <w:szCs w:val="18"/>
              </w:rPr>
              <w:t xml:space="preserve"> </w:t>
            </w:r>
            <w:r w:rsidRPr="008E68A0">
              <w:rPr>
                <w:rFonts w:ascii="Noto Sans" w:eastAsia="Times New Roman" w:hAnsi="Noto Sans" w:cs="Noto Sans"/>
                <w:sz w:val="18"/>
                <w:szCs w:val="18"/>
                <w:lang w:eastAsia="es-MX"/>
              </w:rPr>
              <w:t xml:space="preserve">Administración), </w:t>
            </w:r>
            <w:proofErr w:type="gramStart"/>
            <w:r w:rsidRPr="008E68A0">
              <w:rPr>
                <w:rFonts w:ascii="Noto Sans" w:eastAsia="Times New Roman" w:hAnsi="Noto Sans" w:cs="Noto Sans"/>
                <w:sz w:val="18"/>
                <w:szCs w:val="18"/>
                <w:lang w:eastAsia="es-MX"/>
              </w:rPr>
              <w:t>Secretario</w:t>
            </w:r>
            <w:proofErr w:type="gramEnd"/>
            <w:r w:rsidRPr="008E68A0">
              <w:rPr>
                <w:rFonts w:ascii="Noto Sans" w:eastAsia="Times New Roman" w:hAnsi="Noto Sans" w:cs="Noto Sans"/>
                <w:sz w:val="18"/>
                <w:szCs w:val="18"/>
                <w:lang w:eastAsia="es-MX"/>
              </w:rPr>
              <w:t xml:space="preserve"> de Posgrado y CAP.</w:t>
            </w:r>
          </w:p>
        </w:tc>
        <w:tc>
          <w:tcPr>
            <w:tcW w:w="1139" w:type="dxa"/>
            <w:shd w:val="clear" w:color="auto" w:fill="auto"/>
            <w:noWrap/>
            <w:vAlign w:val="center"/>
          </w:tcPr>
          <w:p w14:paraId="0E112AC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100 %</w:t>
            </w:r>
          </w:p>
        </w:tc>
        <w:tc>
          <w:tcPr>
            <w:tcW w:w="1586" w:type="dxa"/>
            <w:shd w:val="clear" w:color="auto" w:fill="auto"/>
            <w:noWrap/>
            <w:vAlign w:val="center"/>
          </w:tcPr>
          <w:p w14:paraId="43A37813"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15/12/2023</w:t>
            </w:r>
          </w:p>
        </w:tc>
        <w:tc>
          <w:tcPr>
            <w:tcW w:w="1528" w:type="dxa"/>
            <w:shd w:val="clear" w:color="auto" w:fill="auto"/>
            <w:noWrap/>
            <w:vAlign w:val="center"/>
          </w:tcPr>
          <w:p w14:paraId="714251EF"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184E2048"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083937B6"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2D30F637" w14:textId="77777777" w:rsidTr="009D3E52">
        <w:trPr>
          <w:trHeight w:val="3402"/>
        </w:trPr>
        <w:tc>
          <w:tcPr>
            <w:tcW w:w="1819" w:type="dxa"/>
            <w:vMerge/>
            <w:shd w:val="clear" w:color="auto" w:fill="auto"/>
            <w:vAlign w:val="center"/>
          </w:tcPr>
          <w:p w14:paraId="23235D06"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1EB46654"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Explorar la importancia de la creación de una comisión de ética para la investigación.</w:t>
            </w:r>
          </w:p>
        </w:tc>
        <w:tc>
          <w:tcPr>
            <w:tcW w:w="1370" w:type="dxa"/>
            <w:shd w:val="clear" w:color="auto" w:fill="auto"/>
            <w:vAlign w:val="center"/>
          </w:tcPr>
          <w:p w14:paraId="09C6725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Dirección de Administración</w:t>
            </w:r>
          </w:p>
        </w:tc>
        <w:tc>
          <w:tcPr>
            <w:tcW w:w="2283" w:type="dxa"/>
            <w:shd w:val="clear" w:color="auto" w:fill="auto"/>
            <w:vAlign w:val="center"/>
          </w:tcPr>
          <w:p w14:paraId="1D1E4F6D"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El Instituto de Ecología, A.C., cuenta con un comité de ética, que cumple con la legislación al respecto, en 2023 se actualizó el código de conducta de las personas servidoras públicas del Instituto de Ecología, A.C., en dicho texto se agregaron componentes relacionados directamente con el personal académico.</w:t>
            </w:r>
          </w:p>
        </w:tc>
        <w:tc>
          <w:tcPr>
            <w:tcW w:w="1139" w:type="dxa"/>
            <w:shd w:val="clear" w:color="auto" w:fill="auto"/>
            <w:noWrap/>
            <w:vAlign w:val="center"/>
          </w:tcPr>
          <w:p w14:paraId="2ED9C2D1"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100 %</w:t>
            </w:r>
          </w:p>
        </w:tc>
        <w:tc>
          <w:tcPr>
            <w:tcW w:w="1586" w:type="dxa"/>
            <w:shd w:val="clear" w:color="auto" w:fill="auto"/>
            <w:noWrap/>
            <w:vAlign w:val="center"/>
          </w:tcPr>
          <w:p w14:paraId="7313AAEF"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30/11/23</w:t>
            </w:r>
          </w:p>
        </w:tc>
        <w:tc>
          <w:tcPr>
            <w:tcW w:w="1528" w:type="dxa"/>
            <w:shd w:val="clear" w:color="auto" w:fill="auto"/>
            <w:noWrap/>
            <w:vAlign w:val="center"/>
          </w:tcPr>
          <w:p w14:paraId="549178F3"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p>
        </w:tc>
        <w:tc>
          <w:tcPr>
            <w:tcW w:w="1410" w:type="dxa"/>
            <w:shd w:val="clear" w:color="auto" w:fill="auto"/>
            <w:noWrap/>
            <w:vAlign w:val="center"/>
          </w:tcPr>
          <w:p w14:paraId="6BD9F24B"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2331164B"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25387434" w14:textId="77777777" w:rsidTr="009D3E52">
        <w:trPr>
          <w:trHeight w:val="2829"/>
        </w:trPr>
        <w:tc>
          <w:tcPr>
            <w:tcW w:w="1819" w:type="dxa"/>
            <w:vMerge/>
            <w:shd w:val="clear" w:color="auto" w:fill="auto"/>
            <w:vAlign w:val="center"/>
          </w:tcPr>
          <w:p w14:paraId="4A6273F2"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3E06EE32" w14:textId="2CE44032"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Revisar los criterios y/o mecanismos para que las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reciban el crédito correspondiente en las publicaciones sobre investigaciones en las cuales </w:t>
            </w:r>
            <w:r w:rsidR="00C55361" w:rsidRPr="008E68A0">
              <w:rPr>
                <w:rFonts w:ascii="Noto Sans" w:eastAsia="Times New Roman" w:hAnsi="Noto Sans" w:cs="Noto Sans"/>
                <w:sz w:val="18"/>
                <w:szCs w:val="18"/>
                <w:lang w:eastAsia="es-MX"/>
              </w:rPr>
              <w:t>ellas</w:t>
            </w:r>
            <w:r w:rsidRPr="008E68A0">
              <w:rPr>
                <w:rFonts w:ascii="Noto Sans" w:eastAsia="Times New Roman" w:hAnsi="Noto Sans" w:cs="Noto Sans"/>
                <w:sz w:val="18"/>
                <w:szCs w:val="18"/>
                <w:lang w:eastAsia="es-MX"/>
              </w:rPr>
              <w:t xml:space="preserve"> han participado (lineamientos de </w:t>
            </w:r>
            <w:r w:rsidRPr="008E68A0">
              <w:rPr>
                <w:rFonts w:ascii="Noto Sans" w:eastAsia="Times New Roman" w:hAnsi="Noto Sans" w:cs="Noto Sans"/>
                <w:sz w:val="18"/>
                <w:szCs w:val="18"/>
                <w:lang w:eastAsia="es-MX"/>
              </w:rPr>
              <w:lastRenderedPageBreak/>
              <w:t xml:space="preserve">coautoría para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alumnos,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w:t>
            </w:r>
          </w:p>
        </w:tc>
        <w:tc>
          <w:tcPr>
            <w:tcW w:w="1370" w:type="dxa"/>
            <w:shd w:val="clear" w:color="auto" w:fill="auto"/>
            <w:vAlign w:val="center"/>
          </w:tcPr>
          <w:p w14:paraId="2AECC17E"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Secretaría Académica</w:t>
            </w:r>
          </w:p>
        </w:tc>
        <w:tc>
          <w:tcPr>
            <w:tcW w:w="2283" w:type="dxa"/>
            <w:shd w:val="clear" w:color="auto" w:fill="auto"/>
            <w:vAlign w:val="center"/>
          </w:tcPr>
          <w:p w14:paraId="57C7C3A2" w14:textId="51790919"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Los </w:t>
            </w:r>
            <w:r w:rsidR="00260E7E" w:rsidRPr="008E68A0">
              <w:rPr>
                <w:rFonts w:ascii="Noto Sans" w:eastAsia="Times New Roman" w:hAnsi="Noto Sans" w:cs="Noto Sans"/>
                <w:sz w:val="18"/>
                <w:szCs w:val="18"/>
                <w:lang w:eastAsia="es-MX"/>
              </w:rPr>
              <w:t>L</w:t>
            </w:r>
            <w:r w:rsidRPr="008E68A0">
              <w:rPr>
                <w:rFonts w:ascii="Noto Sans" w:eastAsia="Times New Roman" w:hAnsi="Noto Sans" w:cs="Noto Sans"/>
                <w:sz w:val="18"/>
                <w:szCs w:val="18"/>
                <w:lang w:eastAsia="es-MX"/>
              </w:rPr>
              <w:t>ineamientos para otorgar estímulos se encuentran en revisión para realizar los ajustes necesarios que permitan el cabal reconocimiento de las actividades que realizan l</w:t>
            </w:r>
            <w:r w:rsidR="007C3ABD" w:rsidRPr="008E68A0">
              <w:rPr>
                <w:rFonts w:ascii="Noto Sans" w:eastAsia="Times New Roman" w:hAnsi="Noto Sans" w:cs="Noto Sans"/>
                <w:sz w:val="18"/>
                <w:szCs w:val="18"/>
                <w:lang w:eastAsia="es-MX"/>
              </w:rPr>
              <w:t>a</w:t>
            </w:r>
            <w:r w:rsidRPr="008E68A0">
              <w:rPr>
                <w:rFonts w:ascii="Noto Sans" w:eastAsia="Times New Roman" w:hAnsi="Noto Sans" w:cs="Noto Sans"/>
                <w:sz w:val="18"/>
                <w:szCs w:val="18"/>
                <w:lang w:eastAsia="es-MX"/>
              </w:rPr>
              <w:t xml:space="preserve">s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w:t>
            </w:r>
          </w:p>
        </w:tc>
        <w:tc>
          <w:tcPr>
            <w:tcW w:w="1139" w:type="dxa"/>
            <w:shd w:val="clear" w:color="auto" w:fill="auto"/>
            <w:noWrap/>
            <w:vAlign w:val="center"/>
          </w:tcPr>
          <w:p w14:paraId="25A8F4EC" w14:textId="67A517F8" w:rsidR="000F4524" w:rsidRPr="008E68A0" w:rsidRDefault="00D02CBA" w:rsidP="00AB20C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9</w:t>
            </w:r>
            <w:r w:rsidR="000F4524" w:rsidRPr="008E68A0">
              <w:rPr>
                <w:rFonts w:ascii="Noto Sans" w:eastAsia="Times New Roman" w:hAnsi="Noto Sans" w:cs="Noto Sans"/>
                <w:sz w:val="18"/>
                <w:szCs w:val="18"/>
                <w:lang w:eastAsia="es-MX"/>
              </w:rPr>
              <w:t>0 %</w:t>
            </w:r>
          </w:p>
        </w:tc>
        <w:tc>
          <w:tcPr>
            <w:tcW w:w="1586" w:type="dxa"/>
            <w:shd w:val="clear" w:color="auto" w:fill="auto"/>
            <w:noWrap/>
            <w:vAlign w:val="center"/>
          </w:tcPr>
          <w:p w14:paraId="5DC8B7C2" w14:textId="69FCE853" w:rsidR="000F4524" w:rsidRPr="008E68A0" w:rsidRDefault="000F4524" w:rsidP="00AB20C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1</w:t>
            </w:r>
            <w:r w:rsidR="00D02CBA" w:rsidRPr="008E68A0">
              <w:rPr>
                <w:rFonts w:ascii="Noto Sans" w:eastAsia="Times New Roman" w:hAnsi="Noto Sans" w:cs="Noto Sans"/>
                <w:sz w:val="18"/>
                <w:szCs w:val="18"/>
                <w:lang w:eastAsia="es-MX"/>
              </w:rPr>
              <w:t>2</w:t>
            </w:r>
            <w:r w:rsidRPr="008E68A0">
              <w:rPr>
                <w:rFonts w:ascii="Noto Sans" w:eastAsia="Times New Roman" w:hAnsi="Noto Sans" w:cs="Noto Sans"/>
                <w:sz w:val="18"/>
                <w:szCs w:val="18"/>
                <w:lang w:eastAsia="es-MX"/>
              </w:rPr>
              <w:t>/12/202</w:t>
            </w:r>
            <w:r w:rsidR="00D02CBA" w:rsidRPr="008E68A0">
              <w:rPr>
                <w:rFonts w:ascii="Noto Sans" w:eastAsia="Times New Roman" w:hAnsi="Noto Sans" w:cs="Noto Sans"/>
                <w:sz w:val="18"/>
                <w:szCs w:val="18"/>
                <w:lang w:eastAsia="es-MX"/>
              </w:rPr>
              <w:t>5</w:t>
            </w:r>
          </w:p>
        </w:tc>
        <w:tc>
          <w:tcPr>
            <w:tcW w:w="1528" w:type="dxa"/>
            <w:shd w:val="clear" w:color="auto" w:fill="auto"/>
            <w:noWrap/>
            <w:vAlign w:val="center"/>
          </w:tcPr>
          <w:p w14:paraId="783E65E4" w14:textId="409BAF30"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En algunos productos no reconocería de manera adecuada la participación de l</w:t>
            </w:r>
            <w:r w:rsidR="00D02CBA" w:rsidRPr="008E68A0">
              <w:rPr>
                <w:rFonts w:ascii="Noto Sans" w:eastAsia="Times New Roman" w:hAnsi="Noto Sans" w:cs="Noto Sans"/>
                <w:sz w:val="18"/>
                <w:szCs w:val="18"/>
                <w:lang w:eastAsia="es-MX"/>
              </w:rPr>
              <w:t>a</w:t>
            </w:r>
            <w:r w:rsidRPr="008E68A0">
              <w:rPr>
                <w:rFonts w:ascii="Noto Sans" w:eastAsia="Times New Roman" w:hAnsi="Noto Sans" w:cs="Noto Sans"/>
                <w:sz w:val="18"/>
                <w:szCs w:val="18"/>
                <w:lang w:eastAsia="es-MX"/>
              </w:rPr>
              <w:t xml:space="preserve">s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w:t>
            </w:r>
          </w:p>
        </w:tc>
        <w:tc>
          <w:tcPr>
            <w:tcW w:w="1410" w:type="dxa"/>
            <w:shd w:val="clear" w:color="auto" w:fill="auto"/>
            <w:noWrap/>
            <w:vAlign w:val="center"/>
          </w:tcPr>
          <w:p w14:paraId="0CD7C28F" w14:textId="4ED68C55" w:rsidR="000F4524" w:rsidRPr="008E68A0" w:rsidRDefault="00D02CBA" w:rsidP="00AB20CC">
            <w:pPr>
              <w:spacing w:after="0" w:line="240" w:lineRule="auto"/>
              <w:jc w:val="both"/>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Derivado del nuevo Reglamento de la SECIHTI, se deberá turnar al Jurídico de la misma.</w:t>
            </w:r>
          </w:p>
        </w:tc>
        <w:tc>
          <w:tcPr>
            <w:tcW w:w="1850" w:type="dxa"/>
            <w:shd w:val="clear" w:color="auto" w:fill="auto"/>
            <w:noWrap/>
            <w:vAlign w:val="bottom"/>
          </w:tcPr>
          <w:p w14:paraId="4C4F9CA0"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5D541599" w14:textId="77777777" w:rsidTr="009D3E52">
        <w:trPr>
          <w:trHeight w:val="3260"/>
        </w:trPr>
        <w:tc>
          <w:tcPr>
            <w:tcW w:w="1819" w:type="dxa"/>
            <w:vMerge/>
            <w:shd w:val="clear" w:color="auto" w:fill="auto"/>
            <w:vAlign w:val="center"/>
          </w:tcPr>
          <w:p w14:paraId="01CEACB6"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70C46FF8"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En el marco del quehacer del Jardín Botánico, mejorar la integración entre la investigación y la divulgación.</w:t>
            </w:r>
          </w:p>
        </w:tc>
        <w:tc>
          <w:tcPr>
            <w:tcW w:w="1370" w:type="dxa"/>
            <w:shd w:val="clear" w:color="auto" w:fill="auto"/>
            <w:vAlign w:val="center"/>
          </w:tcPr>
          <w:p w14:paraId="3B088398"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Secretaría Técnica</w:t>
            </w:r>
          </w:p>
        </w:tc>
        <w:tc>
          <w:tcPr>
            <w:tcW w:w="2283" w:type="dxa"/>
            <w:shd w:val="clear" w:color="auto" w:fill="auto"/>
            <w:vAlign w:val="center"/>
          </w:tcPr>
          <w:p w14:paraId="50AD2A6C"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Para hacer público el trabajo del jardín botánico dentro de las investigaciones, el personal del jardín botánico ha generado infografías que se publican en la página web. Además, se incluyó una sección enfocada en los proyectos que se realizan y las publicaciones derivadas de estos (científicas y de divulgación)</w:t>
            </w:r>
          </w:p>
        </w:tc>
        <w:tc>
          <w:tcPr>
            <w:tcW w:w="1139" w:type="dxa"/>
            <w:shd w:val="clear" w:color="auto" w:fill="auto"/>
            <w:noWrap/>
            <w:vAlign w:val="center"/>
          </w:tcPr>
          <w:p w14:paraId="1E4140A9"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100 %</w:t>
            </w:r>
          </w:p>
        </w:tc>
        <w:tc>
          <w:tcPr>
            <w:tcW w:w="1586" w:type="dxa"/>
            <w:shd w:val="clear" w:color="auto" w:fill="auto"/>
            <w:noWrap/>
            <w:vAlign w:val="center"/>
          </w:tcPr>
          <w:p w14:paraId="485A5B8D"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31/04/2024</w:t>
            </w:r>
          </w:p>
        </w:tc>
        <w:tc>
          <w:tcPr>
            <w:tcW w:w="1528" w:type="dxa"/>
            <w:shd w:val="clear" w:color="auto" w:fill="auto"/>
            <w:noWrap/>
            <w:vAlign w:val="center"/>
          </w:tcPr>
          <w:p w14:paraId="4D7706FD" w14:textId="7E7ACF23"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Que no se hagan visibles las colaboraciones entre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y el Jardín Botánico</w:t>
            </w:r>
          </w:p>
        </w:tc>
        <w:tc>
          <w:tcPr>
            <w:tcW w:w="1410" w:type="dxa"/>
            <w:shd w:val="clear" w:color="auto" w:fill="auto"/>
            <w:noWrap/>
            <w:vAlign w:val="center"/>
          </w:tcPr>
          <w:p w14:paraId="6A53FEC9"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33624DEC"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19ED7118" w14:textId="77777777" w:rsidTr="009D3E52">
        <w:trPr>
          <w:trHeight w:val="1697"/>
        </w:trPr>
        <w:tc>
          <w:tcPr>
            <w:tcW w:w="1819" w:type="dxa"/>
            <w:vMerge/>
            <w:shd w:val="clear" w:color="auto" w:fill="auto"/>
            <w:vAlign w:val="center"/>
          </w:tcPr>
          <w:p w14:paraId="7DCD77A1" w14:textId="77777777" w:rsidR="000F4524" w:rsidRPr="008E68A0" w:rsidRDefault="000F4524" w:rsidP="00D17EC0">
            <w:pPr>
              <w:spacing w:after="0" w:line="240" w:lineRule="auto"/>
              <w:rPr>
                <w:rFonts w:ascii="Noto Sans" w:eastAsia="Times New Roman" w:hAnsi="Noto Sans" w:cs="Noto Sans"/>
                <w:color w:val="FF0000"/>
                <w:sz w:val="18"/>
                <w:szCs w:val="18"/>
                <w:lang w:eastAsia="es-MX"/>
              </w:rPr>
            </w:pPr>
          </w:p>
        </w:tc>
        <w:tc>
          <w:tcPr>
            <w:tcW w:w="1891" w:type="dxa"/>
            <w:shd w:val="clear" w:color="auto" w:fill="auto"/>
            <w:vAlign w:val="center"/>
          </w:tcPr>
          <w:p w14:paraId="4E734EA7"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Para las próximas reuniones con el CEE, se propone crear el espacio oportuno para que las sedes foráneas y la USPAE tengan más voz.</w:t>
            </w:r>
          </w:p>
        </w:tc>
        <w:tc>
          <w:tcPr>
            <w:tcW w:w="1370" w:type="dxa"/>
            <w:shd w:val="clear" w:color="auto" w:fill="auto"/>
            <w:vAlign w:val="center"/>
          </w:tcPr>
          <w:p w14:paraId="389D3D8D" w14:textId="2EB0801E"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Dirección General/ Secretaría Académica</w:t>
            </w:r>
          </w:p>
        </w:tc>
        <w:tc>
          <w:tcPr>
            <w:tcW w:w="2283" w:type="dxa"/>
            <w:shd w:val="clear" w:color="auto" w:fill="auto"/>
            <w:vAlign w:val="center"/>
          </w:tcPr>
          <w:p w14:paraId="034F1EBF"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ajusto la agenda de trabajo de la CEE para la reunión 2024</w:t>
            </w:r>
          </w:p>
        </w:tc>
        <w:tc>
          <w:tcPr>
            <w:tcW w:w="1139" w:type="dxa"/>
            <w:shd w:val="clear" w:color="auto" w:fill="auto"/>
            <w:noWrap/>
            <w:vAlign w:val="center"/>
          </w:tcPr>
          <w:p w14:paraId="0D5B34A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100 %</w:t>
            </w:r>
          </w:p>
        </w:tc>
        <w:tc>
          <w:tcPr>
            <w:tcW w:w="1586" w:type="dxa"/>
            <w:shd w:val="clear" w:color="auto" w:fill="auto"/>
            <w:noWrap/>
            <w:vAlign w:val="center"/>
          </w:tcPr>
          <w:p w14:paraId="7F004F33"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30/04/2024</w:t>
            </w:r>
          </w:p>
        </w:tc>
        <w:tc>
          <w:tcPr>
            <w:tcW w:w="1528" w:type="dxa"/>
            <w:shd w:val="clear" w:color="auto" w:fill="auto"/>
            <w:noWrap/>
            <w:vAlign w:val="center"/>
          </w:tcPr>
          <w:p w14:paraId="49EB4885"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La comunidad manifestaría su inconformidad.</w:t>
            </w:r>
          </w:p>
        </w:tc>
        <w:tc>
          <w:tcPr>
            <w:tcW w:w="1410" w:type="dxa"/>
            <w:shd w:val="clear" w:color="auto" w:fill="auto"/>
            <w:noWrap/>
            <w:vAlign w:val="center"/>
          </w:tcPr>
          <w:p w14:paraId="6249ECDB"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491085E5"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7E74F82F" w14:textId="77777777" w:rsidTr="009D3E52">
        <w:trPr>
          <w:trHeight w:val="1559"/>
        </w:trPr>
        <w:tc>
          <w:tcPr>
            <w:tcW w:w="1819" w:type="dxa"/>
            <w:shd w:val="clear" w:color="auto" w:fill="auto"/>
            <w:vAlign w:val="center"/>
          </w:tcPr>
          <w:p w14:paraId="45186376" w14:textId="77777777" w:rsidR="000F4524" w:rsidRPr="008E68A0" w:rsidRDefault="000F4524" w:rsidP="00D17EC0">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Vinculación</w:t>
            </w:r>
          </w:p>
        </w:tc>
        <w:tc>
          <w:tcPr>
            <w:tcW w:w="1891" w:type="dxa"/>
            <w:shd w:val="clear" w:color="auto" w:fill="auto"/>
            <w:vAlign w:val="center"/>
          </w:tcPr>
          <w:p w14:paraId="53AC731E"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RECOMENDACIONES 2023</w:t>
            </w:r>
          </w:p>
          <w:p w14:paraId="19C92A28" w14:textId="7777777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apreció claramente que el Jardín Botánico continúa cumpliendo sus funciones tanto como espacio recreativo y de divulgación como de reservorio de recursos para la investigación. Sería pertinente insistir en la necesidad de comunicar a la sociedad la importancia de los </w:t>
            </w:r>
            <w:r w:rsidRPr="008E68A0">
              <w:rPr>
                <w:rFonts w:ascii="Noto Sans" w:eastAsia="Times New Roman" w:hAnsi="Noto Sans" w:cs="Noto Sans"/>
                <w:sz w:val="18"/>
                <w:szCs w:val="18"/>
                <w:lang w:eastAsia="es-MX"/>
              </w:rPr>
              <w:lastRenderedPageBreak/>
              <w:t>temas de investigación y los impactos de sus resultados. En particular, la investigación de ecología básica.</w:t>
            </w:r>
          </w:p>
        </w:tc>
        <w:tc>
          <w:tcPr>
            <w:tcW w:w="1370" w:type="dxa"/>
            <w:shd w:val="clear" w:color="auto" w:fill="auto"/>
            <w:vAlign w:val="center"/>
          </w:tcPr>
          <w:p w14:paraId="5562F55B"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Secretaría Técnica</w:t>
            </w:r>
          </w:p>
        </w:tc>
        <w:tc>
          <w:tcPr>
            <w:tcW w:w="2283" w:type="dxa"/>
            <w:shd w:val="clear" w:color="auto" w:fill="auto"/>
            <w:vAlign w:val="center"/>
          </w:tcPr>
          <w:p w14:paraId="506B8012" w14:textId="77777777" w:rsidR="000F4524" w:rsidRPr="008E68A0" w:rsidRDefault="000F4524"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ofrecen recorridos dominicales a público en general, donde se destaca la importancia de la investigación básica y aplicada en el Jardín. También se ofrecen talleres de horticultura y otros temas con énfasis en la biología y ecología de diferentes organismos. Se sigue trabajando en ampliar el alcance en medios y organización de foros de difusión.</w:t>
            </w:r>
          </w:p>
        </w:tc>
        <w:tc>
          <w:tcPr>
            <w:tcW w:w="1139" w:type="dxa"/>
            <w:shd w:val="clear" w:color="auto" w:fill="auto"/>
            <w:noWrap/>
            <w:vAlign w:val="center"/>
          </w:tcPr>
          <w:p w14:paraId="471D0E7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100 %</w:t>
            </w:r>
          </w:p>
        </w:tc>
        <w:tc>
          <w:tcPr>
            <w:tcW w:w="1586" w:type="dxa"/>
            <w:shd w:val="clear" w:color="auto" w:fill="auto"/>
            <w:noWrap/>
            <w:vAlign w:val="center"/>
          </w:tcPr>
          <w:p w14:paraId="40C1334A"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31/04/2024</w:t>
            </w:r>
          </w:p>
        </w:tc>
        <w:tc>
          <w:tcPr>
            <w:tcW w:w="1528" w:type="dxa"/>
            <w:shd w:val="clear" w:color="auto" w:fill="auto"/>
            <w:noWrap/>
            <w:vAlign w:val="center"/>
          </w:tcPr>
          <w:p w14:paraId="4ED976F9" w14:textId="77777777" w:rsidR="000F4524" w:rsidRPr="008E68A0" w:rsidRDefault="000F4524"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No se haría visible la labor del Jardín Botánico ante la sociedad.</w:t>
            </w:r>
          </w:p>
        </w:tc>
        <w:tc>
          <w:tcPr>
            <w:tcW w:w="1410" w:type="dxa"/>
            <w:shd w:val="clear" w:color="auto" w:fill="auto"/>
            <w:noWrap/>
            <w:vAlign w:val="center"/>
          </w:tcPr>
          <w:p w14:paraId="07B6072D"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6D3DFF38"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9D1825" w:rsidRPr="008E68A0" w14:paraId="2EDDDAF9" w14:textId="77777777" w:rsidTr="009D3E52">
        <w:trPr>
          <w:trHeight w:val="2220"/>
        </w:trPr>
        <w:tc>
          <w:tcPr>
            <w:tcW w:w="1819" w:type="dxa"/>
            <w:shd w:val="clear" w:color="auto" w:fill="auto"/>
            <w:vAlign w:val="center"/>
          </w:tcPr>
          <w:p w14:paraId="68621231" w14:textId="77777777" w:rsidR="000F4524" w:rsidRPr="008E68A0" w:rsidRDefault="000F4524" w:rsidP="00D17EC0">
            <w:pPr>
              <w:spacing w:after="0" w:line="240" w:lineRule="auto"/>
              <w:rPr>
                <w:rFonts w:ascii="Noto Sans" w:eastAsia="Times New Roman" w:hAnsi="Noto Sans" w:cs="Noto Sans"/>
                <w:b/>
                <w:bCs/>
                <w:color w:val="FF0000"/>
                <w:sz w:val="18"/>
                <w:szCs w:val="18"/>
                <w:lang w:eastAsia="es-MX"/>
              </w:rPr>
            </w:pPr>
          </w:p>
        </w:tc>
        <w:tc>
          <w:tcPr>
            <w:tcW w:w="1891" w:type="dxa"/>
            <w:shd w:val="clear" w:color="auto" w:fill="auto"/>
            <w:vAlign w:val="center"/>
          </w:tcPr>
          <w:p w14:paraId="1560CA07" w14:textId="5F33DD40"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La página web institucional se podría mejorar, haciéndola más atractiva al visitante para que no sólo incluya información de entrada de los programas de posgrado, </w:t>
            </w:r>
            <w:proofErr w:type="spellStart"/>
            <w:r w:rsidR="00645D8F" w:rsidRPr="008E68A0">
              <w:rPr>
                <w:rFonts w:ascii="Noto Sans" w:eastAsia="Times New Roman" w:hAnsi="Noto Sans" w:cs="Noto Sans"/>
                <w:sz w:val="18"/>
                <w:szCs w:val="18"/>
                <w:lang w:eastAsia="es-MX"/>
              </w:rPr>
              <w:t>SNII</w:t>
            </w:r>
            <w:r w:rsidRPr="008E68A0">
              <w:rPr>
                <w:rFonts w:ascii="Noto Sans" w:eastAsia="Times New Roman" w:hAnsi="Noto Sans" w:cs="Noto Sans"/>
                <w:sz w:val="18"/>
                <w:szCs w:val="18"/>
                <w:lang w:eastAsia="es-MX"/>
              </w:rPr>
              <w:t>o</w:t>
            </w:r>
            <w:proofErr w:type="spellEnd"/>
            <w:r w:rsidRPr="008E68A0">
              <w:rPr>
                <w:rFonts w:ascii="Noto Sans" w:eastAsia="Times New Roman" w:hAnsi="Noto Sans" w:cs="Noto Sans"/>
                <w:sz w:val="18"/>
                <w:szCs w:val="18"/>
                <w:lang w:eastAsia="es-MX"/>
              </w:rPr>
              <w:t xml:space="preserve"> que también visibilice (1) actividades en las colecciones y jardín botánico: (2) resultados importantes de investigaciones y/o</w:t>
            </w:r>
          </w:p>
          <w:p w14:paraId="3D333B6B" w14:textId="52D18897" w:rsidR="000F4524" w:rsidRPr="008E68A0" w:rsidRDefault="000F4524"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trayectorias interesantes del personal académico, </w:t>
            </w:r>
            <w:r w:rsidRPr="008E68A0">
              <w:rPr>
                <w:rFonts w:ascii="Noto Sans" w:eastAsia="Times New Roman" w:hAnsi="Noto Sans" w:cs="Noto Sans"/>
                <w:sz w:val="18"/>
                <w:szCs w:val="18"/>
                <w:lang w:eastAsia="es-MX"/>
              </w:rPr>
              <w:lastRenderedPageBreak/>
              <w:t xml:space="preserve">sean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o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y (3) espacios o acontecimientos de divulgación, por ejemplo, charlas, programas de radio o de televisión, entrevistas o podcast realizados.</w:t>
            </w:r>
          </w:p>
        </w:tc>
        <w:tc>
          <w:tcPr>
            <w:tcW w:w="1370" w:type="dxa"/>
            <w:shd w:val="clear" w:color="auto" w:fill="auto"/>
            <w:vAlign w:val="center"/>
          </w:tcPr>
          <w:p w14:paraId="717B5FA5" w14:textId="7777777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 xml:space="preserve">Secretaría Técnica </w:t>
            </w:r>
          </w:p>
        </w:tc>
        <w:tc>
          <w:tcPr>
            <w:tcW w:w="2283" w:type="dxa"/>
            <w:shd w:val="clear" w:color="auto" w:fill="auto"/>
            <w:vAlign w:val="center"/>
          </w:tcPr>
          <w:p w14:paraId="33AECA5B" w14:textId="442FC5A1" w:rsidR="0052794F" w:rsidRPr="008E68A0" w:rsidRDefault="0052794F"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Desde el 2022 se comenzó a trabajar en una nueva versión de la página web  del INECOL que técnicamente utilice las ultimas herramientas informáticas disponibles para su creación y mantenimiento, se instaló en un nuevo servidor virtual creado para su alojamiento, se rediseño acorde a los lineamientos y limitantes que la normativa de Presidencia de la Republica nos condiciona a tener por ser una Institución Gubernamental, pero </w:t>
            </w:r>
            <w:r w:rsidRPr="008E68A0">
              <w:rPr>
                <w:rFonts w:ascii="Noto Sans" w:eastAsia="Times New Roman" w:hAnsi="Noto Sans" w:cs="Noto Sans"/>
                <w:sz w:val="18"/>
                <w:szCs w:val="18"/>
                <w:lang w:eastAsia="es-MX"/>
              </w:rPr>
              <w:lastRenderedPageBreak/>
              <w:t>tratando de darle una mejor y más llamativa imagen en la cual se han  incorporado nuevas secciones, además de hacerlas más visibles y llamativas, se integró de forma directa mucha de la información que actualmente se publica en las redes sociales del INECOL como son Facebook y YouTube, se tomaron en cuenta las recomendaciones hechas.</w:t>
            </w:r>
          </w:p>
          <w:p w14:paraId="2BE049DF" w14:textId="5395DE13" w:rsidR="000F4524" w:rsidRPr="008E68A0" w:rsidRDefault="0052794F"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Se puede consultar la nueva página en la siguiente dirección:  </w:t>
            </w:r>
            <w:hyperlink r:id="rId18" w:history="1">
              <w:r w:rsidRPr="008E68A0">
                <w:rPr>
                  <w:rStyle w:val="Hipervnculo"/>
                  <w:rFonts w:ascii="Noto Sans" w:eastAsia="Times New Roman" w:hAnsi="Noto Sans" w:cs="Noto Sans"/>
                  <w:sz w:val="18"/>
                  <w:szCs w:val="18"/>
                  <w:lang w:eastAsia="es-MX"/>
                </w:rPr>
                <w:t>www.inecol.mx</w:t>
              </w:r>
            </w:hyperlink>
            <w:r w:rsidRPr="008E68A0">
              <w:rPr>
                <w:rFonts w:ascii="Noto Sans" w:eastAsia="Times New Roman" w:hAnsi="Noto Sans" w:cs="Noto Sans"/>
                <w:sz w:val="18"/>
                <w:szCs w:val="18"/>
                <w:lang w:eastAsia="es-MX"/>
              </w:rPr>
              <w:t xml:space="preserve">, se le ha dado una vista </w:t>
            </w:r>
            <w:proofErr w:type="spellStart"/>
            <w:r w:rsidRPr="008E68A0">
              <w:rPr>
                <w:rFonts w:ascii="Noto Sans" w:eastAsia="Times New Roman" w:hAnsi="Noto Sans" w:cs="Noto Sans"/>
                <w:sz w:val="18"/>
                <w:szCs w:val="18"/>
                <w:lang w:eastAsia="es-MX"/>
              </w:rPr>
              <w:t>mas</w:t>
            </w:r>
            <w:proofErr w:type="spellEnd"/>
            <w:r w:rsidRPr="008E68A0">
              <w:rPr>
                <w:rFonts w:ascii="Noto Sans" w:eastAsia="Times New Roman" w:hAnsi="Noto Sans" w:cs="Noto Sans"/>
                <w:sz w:val="18"/>
                <w:szCs w:val="18"/>
                <w:lang w:eastAsia="es-MX"/>
              </w:rPr>
              <w:t xml:space="preserve"> alegre e interactiva que invite al visitante a explorarla, se incorporan con acceso directo las páginas del Jardín Botánico, El santuario del </w:t>
            </w:r>
            <w:r w:rsidRPr="008E68A0">
              <w:rPr>
                <w:rFonts w:ascii="Noto Sans" w:eastAsia="Times New Roman" w:hAnsi="Noto Sans" w:cs="Noto Sans"/>
                <w:sz w:val="18"/>
                <w:szCs w:val="18"/>
                <w:lang w:eastAsia="es-MX"/>
              </w:rPr>
              <w:lastRenderedPageBreak/>
              <w:t xml:space="preserve">Bosque de Niebla, Posgrado, el Centro de Vocaciones Científicas, todas ellas remodeladas y con una nueva imagen, También se muestra nuestra Infraestructura como son Colecciones, La Biblioteca, Laboratorios, y las Estaciones, cada una de ellas renovada en su totalidad con una nueva imagen, se mejoraron los accesos a otras páginas como son la de la USPAE, EL INECOL Bajío, y la Plataforma @taxa donde se muestran varias colecciones biológicas, también se mejoraron los accesos y la imagen de los cursos, seminarios, noticias relevantes y revistas del INECOL, También se </w:t>
            </w:r>
            <w:r w:rsidRPr="008E68A0">
              <w:rPr>
                <w:rFonts w:ascii="Noto Sans" w:eastAsia="Times New Roman" w:hAnsi="Noto Sans" w:cs="Noto Sans"/>
                <w:sz w:val="18"/>
                <w:szCs w:val="18"/>
                <w:lang w:eastAsia="es-MX"/>
              </w:rPr>
              <w:lastRenderedPageBreak/>
              <w:t>rehicieron todos los perfiles del personal que labora en la institución dándoles una actualización de información y nueva imagen, personalizando cada perfil logrando con esto un mejor acercamiento a sus trayectorias y logros académicos.</w:t>
            </w:r>
          </w:p>
        </w:tc>
        <w:tc>
          <w:tcPr>
            <w:tcW w:w="1139" w:type="dxa"/>
            <w:shd w:val="clear" w:color="auto" w:fill="auto"/>
            <w:noWrap/>
            <w:vAlign w:val="center"/>
          </w:tcPr>
          <w:p w14:paraId="567EB8EA" w14:textId="57A30C11" w:rsidR="000F4524" w:rsidRPr="008E68A0" w:rsidRDefault="00DE535B"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100</w:t>
            </w:r>
            <w:r w:rsidR="000F4524" w:rsidRPr="008E68A0">
              <w:rPr>
                <w:rFonts w:ascii="Noto Sans" w:eastAsia="Times New Roman" w:hAnsi="Noto Sans" w:cs="Noto Sans"/>
                <w:sz w:val="18"/>
                <w:szCs w:val="18"/>
                <w:lang w:eastAsia="es-MX"/>
              </w:rPr>
              <w:t xml:space="preserve"> %</w:t>
            </w:r>
          </w:p>
        </w:tc>
        <w:tc>
          <w:tcPr>
            <w:tcW w:w="1586" w:type="dxa"/>
            <w:shd w:val="clear" w:color="auto" w:fill="auto"/>
            <w:noWrap/>
            <w:vAlign w:val="center"/>
          </w:tcPr>
          <w:p w14:paraId="5688DF18" w14:textId="17E7B5D7" w:rsidR="000F4524" w:rsidRPr="008E68A0" w:rsidRDefault="000F4524" w:rsidP="00AB20C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31/0</w:t>
            </w:r>
            <w:r w:rsidR="00232D18" w:rsidRPr="008E68A0">
              <w:rPr>
                <w:rFonts w:ascii="Noto Sans" w:eastAsia="Times New Roman" w:hAnsi="Noto Sans" w:cs="Noto Sans"/>
                <w:sz w:val="18"/>
                <w:szCs w:val="18"/>
                <w:lang w:eastAsia="es-MX"/>
              </w:rPr>
              <w:t>1</w:t>
            </w:r>
            <w:r w:rsidRPr="008E68A0">
              <w:rPr>
                <w:rFonts w:ascii="Noto Sans" w:eastAsia="Times New Roman" w:hAnsi="Noto Sans" w:cs="Noto Sans"/>
                <w:sz w:val="18"/>
                <w:szCs w:val="18"/>
                <w:lang w:eastAsia="es-MX"/>
              </w:rPr>
              <w:t>/202</w:t>
            </w:r>
            <w:r w:rsidR="00232D18" w:rsidRPr="008E68A0">
              <w:rPr>
                <w:rFonts w:ascii="Noto Sans" w:eastAsia="Times New Roman" w:hAnsi="Noto Sans" w:cs="Noto Sans"/>
                <w:sz w:val="18"/>
                <w:szCs w:val="18"/>
                <w:lang w:eastAsia="es-MX"/>
              </w:rPr>
              <w:t>5</w:t>
            </w:r>
          </w:p>
        </w:tc>
        <w:tc>
          <w:tcPr>
            <w:tcW w:w="1528" w:type="dxa"/>
            <w:shd w:val="clear" w:color="auto" w:fill="auto"/>
            <w:noWrap/>
            <w:vAlign w:val="center"/>
          </w:tcPr>
          <w:p w14:paraId="5BE37FBF" w14:textId="77777777" w:rsidR="000F4524" w:rsidRPr="008E68A0" w:rsidRDefault="000F4524" w:rsidP="00EF6472">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El interés público en la página del INECOL no se verá incrementado y seguiríamos mostrando de una forma limitada y no tan atractiva la información que ahí se encuentra.</w:t>
            </w:r>
          </w:p>
        </w:tc>
        <w:tc>
          <w:tcPr>
            <w:tcW w:w="1410" w:type="dxa"/>
            <w:shd w:val="clear" w:color="auto" w:fill="auto"/>
            <w:noWrap/>
            <w:vAlign w:val="center"/>
          </w:tcPr>
          <w:p w14:paraId="41A8AF08"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7F4FAE47" w14:textId="77777777" w:rsidR="000F4524" w:rsidRPr="008E68A0" w:rsidRDefault="000F4524" w:rsidP="00AB20CC">
            <w:pPr>
              <w:spacing w:after="0" w:line="240" w:lineRule="auto"/>
              <w:jc w:val="both"/>
              <w:rPr>
                <w:rFonts w:ascii="Noto Sans" w:eastAsia="Times New Roman" w:hAnsi="Noto Sans" w:cs="Noto Sans"/>
                <w:color w:val="FF0000"/>
                <w:sz w:val="18"/>
                <w:szCs w:val="18"/>
                <w:lang w:eastAsia="es-MX"/>
              </w:rPr>
            </w:pPr>
          </w:p>
        </w:tc>
      </w:tr>
      <w:tr w:rsidR="00047C4E" w:rsidRPr="008E68A0" w14:paraId="43AA9334" w14:textId="77777777" w:rsidTr="009D3E52">
        <w:trPr>
          <w:trHeight w:val="2972"/>
        </w:trPr>
        <w:tc>
          <w:tcPr>
            <w:tcW w:w="1819" w:type="dxa"/>
            <w:shd w:val="clear" w:color="auto" w:fill="auto"/>
            <w:vAlign w:val="center"/>
          </w:tcPr>
          <w:p w14:paraId="10263BA1" w14:textId="77777777" w:rsidR="00047C4E" w:rsidRPr="008E68A0" w:rsidRDefault="00047C4E" w:rsidP="00D17EC0">
            <w:pPr>
              <w:spacing w:after="0" w:line="240" w:lineRule="auto"/>
              <w:rPr>
                <w:rFonts w:ascii="Noto Sans" w:eastAsia="Times New Roman" w:hAnsi="Noto Sans" w:cs="Noto Sans"/>
                <w:b/>
                <w:bCs/>
                <w:color w:val="FF0000"/>
                <w:sz w:val="18"/>
                <w:szCs w:val="18"/>
                <w:lang w:eastAsia="es-MX"/>
              </w:rPr>
            </w:pPr>
          </w:p>
        </w:tc>
        <w:tc>
          <w:tcPr>
            <w:tcW w:w="1891" w:type="dxa"/>
            <w:shd w:val="clear" w:color="auto" w:fill="auto"/>
            <w:vAlign w:val="center"/>
          </w:tcPr>
          <w:p w14:paraId="25CA59AB" w14:textId="77777777" w:rsidR="00047C4E" w:rsidRPr="008E68A0" w:rsidRDefault="00047C4E"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Así mismo se necesita reconocer la importancia de las tres revistas académicas, dos de éstas en JCR. Ello demandaría considerar el fortalecimiento del personal requerido y la revisión de la política de publicaciones del Instituto. En esta dirección se podría </w:t>
            </w:r>
            <w:r w:rsidRPr="008E68A0">
              <w:rPr>
                <w:rFonts w:ascii="Noto Sans" w:eastAsia="Times New Roman" w:hAnsi="Noto Sans" w:cs="Noto Sans"/>
                <w:sz w:val="18"/>
                <w:szCs w:val="18"/>
                <w:lang w:eastAsia="es-MX"/>
              </w:rPr>
              <w:lastRenderedPageBreak/>
              <w:t>incluir un departamento u órgano editorial que permitiera abrir una convocatoria a libros, así como mejorar la calidad de lo que se publica en los</w:t>
            </w:r>
          </w:p>
          <w:p w14:paraId="5EDEC837" w14:textId="77777777" w:rsidR="00047C4E" w:rsidRPr="008E68A0" w:rsidRDefault="00047C4E" w:rsidP="00D17EC0">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distintos medios.</w:t>
            </w:r>
          </w:p>
        </w:tc>
        <w:tc>
          <w:tcPr>
            <w:tcW w:w="1370" w:type="dxa"/>
            <w:shd w:val="clear" w:color="auto" w:fill="auto"/>
            <w:vAlign w:val="center"/>
          </w:tcPr>
          <w:p w14:paraId="23B3D0AE" w14:textId="77777777" w:rsidR="00047C4E" w:rsidRPr="008E68A0" w:rsidRDefault="00047C4E" w:rsidP="00047C4E">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Secretaría Académica</w:t>
            </w:r>
          </w:p>
        </w:tc>
        <w:tc>
          <w:tcPr>
            <w:tcW w:w="2283" w:type="dxa"/>
            <w:shd w:val="clear" w:color="auto" w:fill="auto"/>
            <w:vAlign w:val="center"/>
          </w:tcPr>
          <w:p w14:paraId="44596FDD" w14:textId="5191D9B8" w:rsidR="00047C4E" w:rsidRPr="008E68A0" w:rsidRDefault="00047C4E" w:rsidP="00203FB6">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Se ha conformado el Consejo de Publicaciones del INECOL que reúne a todos los editores de revistas y Floras, así como los Editores de libros. Dicho Consejo sesionó en cuatro ocasiones durante el 2024 y se están elaborando los Lineamientos que regirán su funcionamiento.</w:t>
            </w:r>
          </w:p>
        </w:tc>
        <w:tc>
          <w:tcPr>
            <w:tcW w:w="1139" w:type="dxa"/>
            <w:shd w:val="clear" w:color="auto" w:fill="auto"/>
            <w:noWrap/>
            <w:vAlign w:val="center"/>
          </w:tcPr>
          <w:p w14:paraId="36254428" w14:textId="3B364FA7" w:rsidR="00047C4E" w:rsidRPr="008E68A0" w:rsidRDefault="006648C0" w:rsidP="00047C4E">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8</w:t>
            </w:r>
            <w:r w:rsidR="00047C4E" w:rsidRPr="008E68A0">
              <w:rPr>
                <w:rFonts w:ascii="Noto Sans" w:eastAsia="Times New Roman" w:hAnsi="Noto Sans" w:cs="Noto Sans"/>
                <w:sz w:val="18"/>
                <w:szCs w:val="18"/>
                <w:lang w:eastAsia="es-MX"/>
              </w:rPr>
              <w:t>5 %</w:t>
            </w:r>
          </w:p>
        </w:tc>
        <w:tc>
          <w:tcPr>
            <w:tcW w:w="1586" w:type="dxa"/>
            <w:shd w:val="clear" w:color="auto" w:fill="auto"/>
            <w:noWrap/>
            <w:vAlign w:val="center"/>
          </w:tcPr>
          <w:p w14:paraId="4EB48853" w14:textId="795D69E9" w:rsidR="00047C4E" w:rsidRPr="008E68A0" w:rsidRDefault="00047C4E" w:rsidP="00047C4E">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r w:rsidR="006648C0" w:rsidRPr="008E68A0">
              <w:rPr>
                <w:rFonts w:ascii="Noto Sans" w:eastAsia="Times New Roman" w:hAnsi="Noto Sans" w:cs="Noto Sans"/>
                <w:sz w:val="18"/>
                <w:szCs w:val="18"/>
                <w:lang w:eastAsia="es-MX"/>
              </w:rPr>
              <w:t>2</w:t>
            </w:r>
            <w:r w:rsidRPr="008E68A0">
              <w:rPr>
                <w:rFonts w:ascii="Noto Sans" w:eastAsia="Times New Roman" w:hAnsi="Noto Sans" w:cs="Noto Sans"/>
                <w:sz w:val="18"/>
                <w:szCs w:val="18"/>
                <w:lang w:eastAsia="es-MX"/>
              </w:rPr>
              <w:t>/12/202</w:t>
            </w:r>
            <w:r w:rsidR="006648C0" w:rsidRPr="008E68A0">
              <w:rPr>
                <w:rFonts w:ascii="Noto Sans" w:eastAsia="Times New Roman" w:hAnsi="Noto Sans" w:cs="Noto Sans"/>
                <w:sz w:val="18"/>
                <w:szCs w:val="18"/>
                <w:lang w:eastAsia="es-MX"/>
              </w:rPr>
              <w:t>5</w:t>
            </w:r>
          </w:p>
        </w:tc>
        <w:tc>
          <w:tcPr>
            <w:tcW w:w="1528" w:type="dxa"/>
            <w:shd w:val="clear" w:color="auto" w:fill="auto"/>
            <w:noWrap/>
            <w:vAlign w:val="center"/>
          </w:tcPr>
          <w:p w14:paraId="7EDEB12A" w14:textId="77777777" w:rsidR="00047C4E" w:rsidRPr="008E68A0" w:rsidRDefault="00047C4E" w:rsidP="00EF6472">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Falta de políticas editoriales de la institución, lo que podría afectar la calidad de las revistas.</w:t>
            </w:r>
          </w:p>
        </w:tc>
        <w:tc>
          <w:tcPr>
            <w:tcW w:w="1410" w:type="dxa"/>
            <w:shd w:val="clear" w:color="auto" w:fill="auto"/>
            <w:noWrap/>
            <w:vAlign w:val="center"/>
          </w:tcPr>
          <w:p w14:paraId="403F905E" w14:textId="77777777" w:rsidR="00047C4E" w:rsidRPr="008E68A0" w:rsidRDefault="00047C4E" w:rsidP="00047C4E">
            <w:pPr>
              <w:spacing w:after="0" w:line="240" w:lineRule="auto"/>
              <w:jc w:val="both"/>
              <w:rPr>
                <w:rFonts w:ascii="Noto Sans" w:eastAsia="Times New Roman" w:hAnsi="Noto Sans" w:cs="Noto Sans"/>
                <w:color w:val="FF0000"/>
                <w:sz w:val="18"/>
                <w:szCs w:val="18"/>
                <w:lang w:eastAsia="es-MX"/>
              </w:rPr>
            </w:pPr>
          </w:p>
        </w:tc>
        <w:tc>
          <w:tcPr>
            <w:tcW w:w="1850" w:type="dxa"/>
            <w:shd w:val="clear" w:color="auto" w:fill="auto"/>
            <w:noWrap/>
            <w:vAlign w:val="bottom"/>
          </w:tcPr>
          <w:p w14:paraId="61924694" w14:textId="77777777" w:rsidR="00047C4E" w:rsidRPr="008E68A0" w:rsidRDefault="00047C4E" w:rsidP="00047C4E">
            <w:pPr>
              <w:spacing w:after="0" w:line="240" w:lineRule="auto"/>
              <w:jc w:val="both"/>
              <w:rPr>
                <w:rFonts w:ascii="Noto Sans" w:eastAsia="Times New Roman" w:hAnsi="Noto Sans" w:cs="Noto Sans"/>
                <w:color w:val="FF0000"/>
                <w:sz w:val="18"/>
                <w:szCs w:val="18"/>
                <w:lang w:eastAsia="es-MX"/>
              </w:rPr>
            </w:pPr>
          </w:p>
        </w:tc>
      </w:tr>
    </w:tbl>
    <w:p w14:paraId="0BA9B9A8" w14:textId="77777777" w:rsidR="0003420B" w:rsidRPr="008E68A0" w:rsidRDefault="0003420B" w:rsidP="004010D7">
      <w:pPr>
        <w:jc w:val="both"/>
        <w:rPr>
          <w:rFonts w:ascii="Noto Sans" w:hAnsi="Noto Sans" w:cs="Noto Sans"/>
        </w:rPr>
      </w:pPr>
    </w:p>
    <w:p w14:paraId="18816E4F" w14:textId="77777777" w:rsidR="0003420B" w:rsidRPr="008E68A0" w:rsidRDefault="0003420B" w:rsidP="004010D7">
      <w:pPr>
        <w:jc w:val="both"/>
        <w:rPr>
          <w:rFonts w:ascii="Noto Sans" w:hAnsi="Noto Sans" w:cs="Noto Sans"/>
        </w:rPr>
      </w:pPr>
    </w:p>
    <w:p w14:paraId="7499F82A" w14:textId="77777777" w:rsidR="0003420B" w:rsidRPr="008E68A0" w:rsidRDefault="0003420B" w:rsidP="004010D7">
      <w:pPr>
        <w:jc w:val="both"/>
        <w:rPr>
          <w:rFonts w:ascii="Noto Sans" w:hAnsi="Noto Sans" w:cs="Noto Sans"/>
        </w:rPr>
      </w:pPr>
    </w:p>
    <w:p w14:paraId="15553EC2" w14:textId="77777777" w:rsidR="00D129B5" w:rsidRPr="008E68A0" w:rsidRDefault="00D129B5" w:rsidP="004010D7">
      <w:pPr>
        <w:jc w:val="both"/>
        <w:rPr>
          <w:rFonts w:ascii="Noto Sans" w:hAnsi="Noto Sans" w:cs="Noto Sans"/>
        </w:rPr>
      </w:pPr>
    </w:p>
    <w:p w14:paraId="212C74D4" w14:textId="77777777" w:rsidR="00D129B5" w:rsidRPr="008E68A0" w:rsidRDefault="00D129B5" w:rsidP="004010D7">
      <w:pPr>
        <w:jc w:val="both"/>
        <w:rPr>
          <w:rFonts w:ascii="Noto Sans" w:hAnsi="Noto Sans" w:cs="Noto Sans"/>
        </w:rPr>
      </w:pPr>
    </w:p>
    <w:p w14:paraId="7DD6341E" w14:textId="77777777" w:rsidR="00D129B5" w:rsidRPr="008E68A0" w:rsidRDefault="00D129B5" w:rsidP="004010D7">
      <w:pPr>
        <w:jc w:val="both"/>
        <w:rPr>
          <w:rFonts w:ascii="Noto Sans" w:hAnsi="Noto Sans" w:cs="Noto Sans"/>
        </w:rPr>
      </w:pPr>
    </w:p>
    <w:p w14:paraId="0DD727DC" w14:textId="77777777" w:rsidR="0003420B" w:rsidRPr="008E68A0" w:rsidRDefault="0003420B" w:rsidP="004010D7">
      <w:pPr>
        <w:jc w:val="both"/>
        <w:rPr>
          <w:rFonts w:ascii="Noto Sans" w:hAnsi="Noto Sans" w:cs="Noto Sans"/>
        </w:rPr>
      </w:pPr>
    </w:p>
    <w:tbl>
      <w:tblPr>
        <w:tblpPr w:leftFromText="141" w:rightFromText="141" w:vertAnchor="text" w:tblpXSpec="center" w:tblpY="1"/>
        <w:tblOverlap w:val="never"/>
        <w:tblW w:w="148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819"/>
        <w:gridCol w:w="1891"/>
        <w:gridCol w:w="1370"/>
        <w:gridCol w:w="2283"/>
        <w:gridCol w:w="1139"/>
        <w:gridCol w:w="1586"/>
        <w:gridCol w:w="1528"/>
        <w:gridCol w:w="1410"/>
        <w:gridCol w:w="1850"/>
      </w:tblGrid>
      <w:tr w:rsidR="00FC30BC" w:rsidRPr="008E68A0" w14:paraId="7B747F21" w14:textId="77777777" w:rsidTr="003822D5">
        <w:trPr>
          <w:trHeight w:val="1130"/>
          <w:tblHeader/>
        </w:trPr>
        <w:tc>
          <w:tcPr>
            <w:tcW w:w="3710" w:type="dxa"/>
            <w:gridSpan w:val="2"/>
            <w:shd w:val="clear" w:color="auto" w:fill="9D2449"/>
            <w:vAlign w:val="center"/>
          </w:tcPr>
          <w:p w14:paraId="4ECA2CDE" w14:textId="413F2B3B" w:rsidR="00FC30BC" w:rsidRPr="003822D5" w:rsidRDefault="00FC30BC" w:rsidP="00A44A73">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lastRenderedPageBreak/>
              <w:t>Recomendación/Acuerdo</w:t>
            </w:r>
          </w:p>
        </w:tc>
        <w:tc>
          <w:tcPr>
            <w:tcW w:w="1370" w:type="dxa"/>
            <w:vMerge w:val="restart"/>
            <w:shd w:val="clear" w:color="auto" w:fill="9D2449"/>
            <w:vAlign w:val="center"/>
          </w:tcPr>
          <w:p w14:paraId="3D282D85" w14:textId="4FB6F0BE" w:rsidR="00FC30BC" w:rsidRPr="003822D5" w:rsidRDefault="00FC30BC" w:rsidP="003B374C">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Áreas responsables</w:t>
            </w:r>
          </w:p>
        </w:tc>
        <w:tc>
          <w:tcPr>
            <w:tcW w:w="2283" w:type="dxa"/>
            <w:vMerge w:val="restart"/>
            <w:shd w:val="clear" w:color="auto" w:fill="9D2449"/>
            <w:vAlign w:val="center"/>
          </w:tcPr>
          <w:p w14:paraId="0636C2F0" w14:textId="77777777" w:rsidR="00FC30BC" w:rsidRPr="003822D5" w:rsidRDefault="00FC30BC" w:rsidP="00203FB6">
            <w:pPr>
              <w:spacing w:after="0" w:line="240" w:lineRule="auto"/>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Acciones realizadas</w:t>
            </w:r>
          </w:p>
          <w:p w14:paraId="49671E3C" w14:textId="0B38B56E" w:rsidR="00CB101C" w:rsidRPr="003822D5" w:rsidRDefault="00CB101C" w:rsidP="00203FB6">
            <w:pPr>
              <w:spacing w:after="0" w:line="240" w:lineRule="auto"/>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2024</w:t>
            </w:r>
          </w:p>
        </w:tc>
        <w:tc>
          <w:tcPr>
            <w:tcW w:w="1139" w:type="dxa"/>
            <w:vMerge w:val="restart"/>
            <w:shd w:val="clear" w:color="auto" w:fill="9D2449"/>
            <w:noWrap/>
            <w:vAlign w:val="center"/>
          </w:tcPr>
          <w:p w14:paraId="13FFB240" w14:textId="72EF2322" w:rsidR="00FC30BC" w:rsidRPr="003822D5" w:rsidRDefault="00FC30BC" w:rsidP="003B374C">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Porcentaje de avance</w:t>
            </w:r>
          </w:p>
        </w:tc>
        <w:tc>
          <w:tcPr>
            <w:tcW w:w="1586" w:type="dxa"/>
            <w:vMerge w:val="restart"/>
            <w:shd w:val="clear" w:color="auto" w:fill="9D2449"/>
            <w:noWrap/>
            <w:vAlign w:val="center"/>
          </w:tcPr>
          <w:p w14:paraId="5365FB8B" w14:textId="3146EB67" w:rsidR="00FC30BC" w:rsidRPr="003822D5" w:rsidRDefault="00FC30BC" w:rsidP="003B374C">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Fecha compromiso</w:t>
            </w:r>
          </w:p>
        </w:tc>
        <w:tc>
          <w:tcPr>
            <w:tcW w:w="1528" w:type="dxa"/>
            <w:vMerge w:val="restart"/>
            <w:shd w:val="clear" w:color="auto" w:fill="9D2449"/>
            <w:noWrap/>
            <w:vAlign w:val="center"/>
          </w:tcPr>
          <w:p w14:paraId="0A6FE97A" w14:textId="29802EDB" w:rsidR="00FC30BC" w:rsidRPr="003822D5" w:rsidRDefault="00FC30BC" w:rsidP="003B374C">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Impacto negativo en caso de no cumplir en tiempo y forma</w:t>
            </w:r>
          </w:p>
        </w:tc>
        <w:tc>
          <w:tcPr>
            <w:tcW w:w="1410" w:type="dxa"/>
            <w:vMerge w:val="restart"/>
            <w:shd w:val="clear" w:color="auto" w:fill="9D2449"/>
            <w:noWrap/>
            <w:vAlign w:val="center"/>
          </w:tcPr>
          <w:p w14:paraId="025CA8F8" w14:textId="51502CD9" w:rsidR="00FC30BC" w:rsidRPr="003822D5" w:rsidRDefault="00FC30BC" w:rsidP="003B374C">
            <w:pPr>
              <w:spacing w:after="0" w:line="240" w:lineRule="auto"/>
              <w:jc w:val="both"/>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Observación</w:t>
            </w:r>
          </w:p>
        </w:tc>
        <w:tc>
          <w:tcPr>
            <w:tcW w:w="1850" w:type="dxa"/>
            <w:vMerge w:val="restart"/>
            <w:shd w:val="clear" w:color="auto" w:fill="9D2449"/>
            <w:noWrap/>
            <w:vAlign w:val="center"/>
          </w:tcPr>
          <w:p w14:paraId="37CAD5AF" w14:textId="30BD2FD5" w:rsidR="00FC30BC" w:rsidRPr="003822D5" w:rsidRDefault="00FC30BC" w:rsidP="003B374C">
            <w:pPr>
              <w:spacing w:after="0" w:line="240" w:lineRule="auto"/>
              <w:jc w:val="both"/>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Avances 2024</w:t>
            </w:r>
          </w:p>
        </w:tc>
      </w:tr>
      <w:tr w:rsidR="00FC30BC" w:rsidRPr="008E68A0" w14:paraId="47A3E506" w14:textId="77777777" w:rsidTr="003822D5">
        <w:trPr>
          <w:trHeight w:val="519"/>
        </w:trPr>
        <w:tc>
          <w:tcPr>
            <w:tcW w:w="1819" w:type="dxa"/>
            <w:shd w:val="clear" w:color="auto" w:fill="9D2449"/>
            <w:vAlign w:val="center"/>
          </w:tcPr>
          <w:p w14:paraId="551C9624" w14:textId="2FDC6B47" w:rsidR="00FC30BC" w:rsidRPr="003822D5" w:rsidRDefault="00FC30BC" w:rsidP="00A44A73">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No.</w:t>
            </w:r>
          </w:p>
        </w:tc>
        <w:tc>
          <w:tcPr>
            <w:tcW w:w="1891" w:type="dxa"/>
            <w:shd w:val="clear" w:color="auto" w:fill="9D2449"/>
            <w:vAlign w:val="center"/>
          </w:tcPr>
          <w:p w14:paraId="44B8CDED" w14:textId="494F724B" w:rsidR="00FC30BC" w:rsidRPr="003822D5" w:rsidRDefault="00FC30BC" w:rsidP="00A44A73">
            <w:pPr>
              <w:spacing w:after="0" w:line="240" w:lineRule="auto"/>
              <w:jc w:val="center"/>
              <w:rPr>
                <w:rFonts w:ascii="Noto Sans" w:eastAsia="Times New Roman" w:hAnsi="Noto Sans" w:cs="Noto Sans"/>
                <w:b/>
                <w:bCs/>
                <w:color w:val="FFFFFF" w:themeColor="background1"/>
                <w:sz w:val="18"/>
                <w:szCs w:val="18"/>
                <w:lang w:eastAsia="es-MX"/>
              </w:rPr>
            </w:pPr>
            <w:r w:rsidRPr="003822D5">
              <w:rPr>
                <w:rFonts w:ascii="Noto Sans" w:eastAsia="Times New Roman" w:hAnsi="Noto Sans" w:cs="Noto Sans"/>
                <w:b/>
                <w:bCs/>
                <w:color w:val="FFFFFF" w:themeColor="background1"/>
                <w:sz w:val="18"/>
                <w:szCs w:val="18"/>
                <w:lang w:eastAsia="es-MX"/>
              </w:rPr>
              <w:t>Descripción</w:t>
            </w:r>
          </w:p>
        </w:tc>
        <w:tc>
          <w:tcPr>
            <w:tcW w:w="1370" w:type="dxa"/>
            <w:vMerge/>
            <w:shd w:val="clear" w:color="auto" w:fill="222A35" w:themeFill="text2" w:themeFillShade="80"/>
            <w:vAlign w:val="center"/>
          </w:tcPr>
          <w:p w14:paraId="00C0D7B1" w14:textId="77777777" w:rsidR="00FC30BC" w:rsidRPr="008E68A0" w:rsidRDefault="00FC30BC" w:rsidP="003B374C">
            <w:pPr>
              <w:spacing w:after="0" w:line="240" w:lineRule="auto"/>
              <w:jc w:val="center"/>
              <w:rPr>
                <w:rFonts w:ascii="Noto Sans" w:eastAsia="Times New Roman" w:hAnsi="Noto Sans" w:cs="Noto Sans"/>
                <w:sz w:val="18"/>
                <w:szCs w:val="18"/>
                <w:lang w:eastAsia="es-MX"/>
              </w:rPr>
            </w:pPr>
          </w:p>
        </w:tc>
        <w:tc>
          <w:tcPr>
            <w:tcW w:w="2283" w:type="dxa"/>
            <w:vMerge/>
            <w:shd w:val="clear" w:color="auto" w:fill="222A35" w:themeFill="text2" w:themeFillShade="80"/>
            <w:vAlign w:val="center"/>
          </w:tcPr>
          <w:p w14:paraId="011F4592" w14:textId="77777777" w:rsidR="00FC30BC" w:rsidRPr="008E68A0" w:rsidRDefault="00FC30BC" w:rsidP="00203FB6">
            <w:pPr>
              <w:spacing w:after="0" w:line="240" w:lineRule="auto"/>
              <w:rPr>
                <w:rFonts w:ascii="Noto Sans" w:eastAsia="Times New Roman" w:hAnsi="Noto Sans" w:cs="Noto Sans"/>
                <w:b/>
                <w:bCs/>
                <w:sz w:val="18"/>
                <w:szCs w:val="18"/>
                <w:lang w:eastAsia="es-MX"/>
              </w:rPr>
            </w:pPr>
          </w:p>
        </w:tc>
        <w:tc>
          <w:tcPr>
            <w:tcW w:w="1139" w:type="dxa"/>
            <w:vMerge/>
            <w:shd w:val="clear" w:color="auto" w:fill="222A35" w:themeFill="text2" w:themeFillShade="80"/>
            <w:noWrap/>
            <w:vAlign w:val="center"/>
          </w:tcPr>
          <w:p w14:paraId="27BCA239" w14:textId="77777777" w:rsidR="00FC30BC" w:rsidRPr="008E68A0" w:rsidRDefault="00FC30BC" w:rsidP="003B374C">
            <w:pPr>
              <w:spacing w:after="0" w:line="240" w:lineRule="auto"/>
              <w:jc w:val="center"/>
              <w:rPr>
                <w:rFonts w:ascii="Noto Sans" w:eastAsia="Times New Roman" w:hAnsi="Noto Sans" w:cs="Noto Sans"/>
                <w:color w:val="0070C0"/>
                <w:sz w:val="18"/>
                <w:szCs w:val="18"/>
                <w:lang w:eastAsia="es-MX"/>
              </w:rPr>
            </w:pPr>
          </w:p>
        </w:tc>
        <w:tc>
          <w:tcPr>
            <w:tcW w:w="1586" w:type="dxa"/>
            <w:vMerge/>
            <w:shd w:val="clear" w:color="auto" w:fill="222A35" w:themeFill="text2" w:themeFillShade="80"/>
            <w:noWrap/>
            <w:vAlign w:val="center"/>
          </w:tcPr>
          <w:p w14:paraId="0AA81BD1" w14:textId="77777777" w:rsidR="00FC30BC" w:rsidRPr="008E68A0" w:rsidRDefault="00FC30BC" w:rsidP="003B374C">
            <w:pPr>
              <w:spacing w:after="0" w:line="240" w:lineRule="auto"/>
              <w:jc w:val="center"/>
              <w:rPr>
                <w:rFonts w:ascii="Noto Sans" w:eastAsia="Times New Roman" w:hAnsi="Noto Sans" w:cs="Noto Sans"/>
                <w:color w:val="0070C0"/>
                <w:sz w:val="18"/>
                <w:szCs w:val="18"/>
                <w:lang w:eastAsia="es-MX"/>
              </w:rPr>
            </w:pPr>
          </w:p>
        </w:tc>
        <w:tc>
          <w:tcPr>
            <w:tcW w:w="1528" w:type="dxa"/>
            <w:vMerge/>
            <w:shd w:val="clear" w:color="auto" w:fill="222A35" w:themeFill="text2" w:themeFillShade="80"/>
            <w:noWrap/>
            <w:vAlign w:val="center"/>
          </w:tcPr>
          <w:p w14:paraId="6E3FE778" w14:textId="77777777" w:rsidR="00FC30BC" w:rsidRPr="008E68A0" w:rsidRDefault="00FC30BC" w:rsidP="003B374C">
            <w:pPr>
              <w:spacing w:after="0" w:line="240" w:lineRule="auto"/>
              <w:jc w:val="center"/>
              <w:rPr>
                <w:rFonts w:ascii="Noto Sans" w:eastAsia="Times New Roman" w:hAnsi="Noto Sans" w:cs="Noto Sans"/>
                <w:b/>
                <w:bCs/>
                <w:caps/>
                <w:sz w:val="18"/>
                <w:szCs w:val="18"/>
                <w:lang w:eastAsia="es-MX"/>
              </w:rPr>
            </w:pPr>
          </w:p>
        </w:tc>
        <w:tc>
          <w:tcPr>
            <w:tcW w:w="1410" w:type="dxa"/>
            <w:vMerge/>
            <w:shd w:val="clear" w:color="auto" w:fill="222A35" w:themeFill="text2" w:themeFillShade="80"/>
            <w:noWrap/>
            <w:vAlign w:val="center"/>
          </w:tcPr>
          <w:p w14:paraId="249FD42E" w14:textId="77777777" w:rsidR="00FC30BC" w:rsidRPr="008E68A0" w:rsidRDefault="00FC30BC" w:rsidP="003B374C">
            <w:pPr>
              <w:spacing w:after="0" w:line="240" w:lineRule="auto"/>
              <w:jc w:val="both"/>
              <w:rPr>
                <w:rFonts w:ascii="Noto Sans" w:eastAsia="Times New Roman" w:hAnsi="Noto Sans" w:cs="Noto Sans"/>
                <w:b/>
                <w:bCs/>
                <w:sz w:val="18"/>
                <w:szCs w:val="18"/>
                <w:lang w:eastAsia="es-MX"/>
              </w:rPr>
            </w:pPr>
          </w:p>
        </w:tc>
        <w:tc>
          <w:tcPr>
            <w:tcW w:w="1850" w:type="dxa"/>
            <w:vMerge/>
            <w:shd w:val="clear" w:color="auto" w:fill="222A35" w:themeFill="text2" w:themeFillShade="80"/>
            <w:noWrap/>
            <w:vAlign w:val="center"/>
          </w:tcPr>
          <w:p w14:paraId="229BA209" w14:textId="77777777" w:rsidR="00FC30BC" w:rsidRPr="008E68A0" w:rsidRDefault="00FC30BC" w:rsidP="003B374C">
            <w:pPr>
              <w:spacing w:after="0" w:line="240" w:lineRule="auto"/>
              <w:jc w:val="both"/>
              <w:rPr>
                <w:rFonts w:ascii="Noto Sans" w:eastAsia="Times New Roman" w:hAnsi="Noto Sans" w:cs="Noto Sans"/>
                <w:b/>
                <w:bCs/>
                <w:sz w:val="18"/>
                <w:szCs w:val="18"/>
                <w:lang w:eastAsia="es-MX"/>
              </w:rPr>
            </w:pPr>
          </w:p>
        </w:tc>
      </w:tr>
      <w:tr w:rsidR="0003420B" w:rsidRPr="008E68A0" w14:paraId="2548B1CD" w14:textId="77777777" w:rsidTr="003822D5">
        <w:trPr>
          <w:trHeight w:val="1086"/>
        </w:trPr>
        <w:tc>
          <w:tcPr>
            <w:tcW w:w="1819" w:type="dxa"/>
            <w:shd w:val="clear" w:color="auto" w:fill="auto"/>
            <w:vAlign w:val="center"/>
          </w:tcPr>
          <w:p w14:paraId="6C86D884" w14:textId="39495E06" w:rsidR="0003420B" w:rsidRPr="008E68A0" w:rsidRDefault="00B7269A"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p>
        </w:tc>
        <w:tc>
          <w:tcPr>
            <w:tcW w:w="1891" w:type="dxa"/>
            <w:shd w:val="clear" w:color="auto" w:fill="auto"/>
            <w:vAlign w:val="center"/>
          </w:tcPr>
          <w:p w14:paraId="0C2D2FD3" w14:textId="77777777" w:rsidR="0003420B" w:rsidRPr="008E68A0" w:rsidRDefault="0003420B" w:rsidP="00A44A73">
            <w:pPr>
              <w:spacing w:after="0" w:line="240" w:lineRule="auto"/>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RECOMENDACIONES 2024</w:t>
            </w:r>
          </w:p>
          <w:p w14:paraId="3C906C79" w14:textId="77777777" w:rsidR="0003420B" w:rsidRPr="008E68A0" w:rsidRDefault="0003420B" w:rsidP="00A44A73">
            <w:pPr>
              <w:spacing w:after="0" w:line="240" w:lineRule="auto"/>
              <w:rPr>
                <w:rFonts w:ascii="Noto Sans" w:eastAsia="Times New Roman" w:hAnsi="Noto Sans" w:cs="Noto Sans"/>
                <w:b/>
                <w:bCs/>
                <w:sz w:val="18"/>
                <w:szCs w:val="18"/>
                <w:lang w:eastAsia="es-MX"/>
              </w:rPr>
            </w:pPr>
          </w:p>
          <w:p w14:paraId="0B9E27FD" w14:textId="77777777" w:rsidR="0003420B" w:rsidRPr="008E68A0" w:rsidRDefault="0003420B"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Incorporar una subcomisión sobre género en la Comisión de Ética recientemente creada y compartir los lineamientos de dicho comité. </w:t>
            </w:r>
          </w:p>
          <w:p w14:paraId="4D70DA12" w14:textId="77777777" w:rsidR="0003420B" w:rsidRPr="008E68A0" w:rsidRDefault="0003420B"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7D6AB11D"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p>
          <w:p w14:paraId="011997CE"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Dirección General/Comité de Ética</w:t>
            </w:r>
          </w:p>
          <w:p w14:paraId="4DE16D76"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p>
          <w:p w14:paraId="5C31277A"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p>
          <w:p w14:paraId="64C44FEE"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p>
        </w:tc>
        <w:tc>
          <w:tcPr>
            <w:tcW w:w="2283" w:type="dxa"/>
            <w:shd w:val="clear" w:color="auto" w:fill="auto"/>
            <w:vAlign w:val="center"/>
          </w:tcPr>
          <w:p w14:paraId="21672B81" w14:textId="229F87E4" w:rsidR="0003420B" w:rsidRPr="008E68A0" w:rsidRDefault="002E138A" w:rsidP="00203FB6">
            <w:pPr>
              <w:spacing w:after="0" w:line="240" w:lineRule="auto"/>
              <w:rPr>
                <w:rFonts w:ascii="Noto Sans" w:eastAsia="Times New Roman" w:hAnsi="Noto Sans" w:cs="Noto Sans"/>
                <w:b/>
                <w:bCs/>
                <w:sz w:val="18"/>
                <w:szCs w:val="18"/>
                <w:lang w:val="es-ES" w:eastAsia="es-MX"/>
              </w:rPr>
            </w:pPr>
            <w:r w:rsidRPr="008E68A0">
              <w:rPr>
                <w:rFonts w:ascii="Noto Sans" w:eastAsia="Times New Roman" w:hAnsi="Noto Sans" w:cs="Noto Sans"/>
                <w:sz w:val="18"/>
                <w:szCs w:val="18"/>
                <w:lang w:eastAsia="es-MX"/>
              </w:rPr>
              <w:t xml:space="preserve">Se informó al </w:t>
            </w:r>
            <w:proofErr w:type="gramStart"/>
            <w:r w:rsidRPr="008E68A0">
              <w:rPr>
                <w:rFonts w:ascii="Noto Sans" w:eastAsia="Times New Roman" w:hAnsi="Noto Sans" w:cs="Noto Sans"/>
                <w:sz w:val="18"/>
                <w:szCs w:val="18"/>
                <w:lang w:val="es-ES" w:eastAsia="es-MX"/>
              </w:rPr>
              <w:t>Director General</w:t>
            </w:r>
            <w:proofErr w:type="gramEnd"/>
            <w:r w:rsidRPr="008E68A0">
              <w:rPr>
                <w:rFonts w:ascii="Noto Sans" w:eastAsia="Times New Roman" w:hAnsi="Noto Sans" w:cs="Noto Sans"/>
                <w:sz w:val="18"/>
                <w:szCs w:val="18"/>
                <w:lang w:val="es-ES" w:eastAsia="es-MX"/>
              </w:rPr>
              <w:t xml:space="preserve"> del Instituto de Ecología A.C.</w:t>
            </w:r>
            <w:r w:rsidRPr="008E68A0">
              <w:rPr>
                <w:rFonts w:ascii="Noto Sans" w:eastAsia="Times New Roman" w:hAnsi="Noto Sans" w:cs="Noto Sans"/>
                <w:b/>
                <w:bCs/>
                <w:sz w:val="18"/>
                <w:szCs w:val="18"/>
                <w:lang w:val="es-ES" w:eastAsia="es-MX"/>
              </w:rPr>
              <w:t xml:space="preserve"> </w:t>
            </w:r>
            <w:r w:rsidR="0063284E" w:rsidRPr="008E68A0">
              <w:rPr>
                <w:rFonts w:ascii="Noto Sans" w:eastAsia="Times New Roman" w:hAnsi="Noto Sans" w:cs="Noto Sans"/>
                <w:b/>
                <w:bCs/>
                <w:sz w:val="18"/>
                <w:szCs w:val="18"/>
                <w:lang w:val="es-ES" w:eastAsia="es-MX"/>
              </w:rPr>
              <w:t xml:space="preserve"> </w:t>
            </w:r>
            <w:r w:rsidRPr="008E68A0">
              <w:rPr>
                <w:rFonts w:ascii="Noto Sans" w:eastAsia="Times New Roman" w:hAnsi="Noto Sans" w:cs="Noto Sans"/>
                <w:sz w:val="18"/>
                <w:szCs w:val="18"/>
                <w:lang w:eastAsia="es-MX"/>
              </w:rPr>
              <w:t>por medio de Oficio de ref. INECOL/DA/ÉTICA/2024/008 que</w:t>
            </w:r>
            <w:r w:rsidR="001947EF" w:rsidRPr="008E68A0">
              <w:rPr>
                <w:rFonts w:ascii="Noto Sans" w:eastAsia="Times New Roman" w:hAnsi="Noto Sans" w:cs="Noto Sans"/>
                <w:sz w:val="18"/>
                <w:szCs w:val="18"/>
                <w:lang w:eastAsia="es-MX"/>
              </w:rPr>
              <w:t>,</w:t>
            </w:r>
            <w:r w:rsidRPr="008E68A0">
              <w:rPr>
                <w:rFonts w:ascii="Noto Sans" w:eastAsia="Times New Roman" w:hAnsi="Noto Sans" w:cs="Noto Sans"/>
                <w:sz w:val="18"/>
                <w:szCs w:val="18"/>
                <w:lang w:eastAsia="es-MX"/>
              </w:rPr>
              <w:t xml:space="preserve"> con fundamento en  </w:t>
            </w:r>
            <w:r w:rsidR="0063284E" w:rsidRPr="008E68A0">
              <w:rPr>
                <w:rFonts w:ascii="Noto Sans" w:eastAsia="Times New Roman" w:hAnsi="Noto Sans" w:cs="Noto Sans"/>
                <w:sz w:val="18"/>
                <w:szCs w:val="18"/>
                <w:lang w:eastAsia="es-MX"/>
              </w:rPr>
              <w:t xml:space="preserve"> los </w:t>
            </w:r>
            <w:r w:rsidRPr="008E68A0">
              <w:rPr>
                <w:rFonts w:ascii="Noto Sans" w:eastAsia="Times New Roman" w:hAnsi="Noto Sans" w:cs="Noto Sans"/>
                <w:sz w:val="18"/>
                <w:szCs w:val="18"/>
                <w:lang w:eastAsia="es-MX"/>
              </w:rPr>
              <w:t>Lineamientos Generales para la Integración y Funcionamiento de los Comités de Ética, así como en la Ley Federal de Procedimiento Administrativo, artículo 3, fracción I, el Comité de Ética no tiene la atribución para crear subcomisiones.</w:t>
            </w:r>
          </w:p>
        </w:tc>
        <w:tc>
          <w:tcPr>
            <w:tcW w:w="1139" w:type="dxa"/>
            <w:shd w:val="clear" w:color="auto" w:fill="auto"/>
            <w:noWrap/>
            <w:vAlign w:val="center"/>
          </w:tcPr>
          <w:p w14:paraId="0DFCA6F8" w14:textId="3A5A2D10" w:rsidR="0003420B" w:rsidRPr="008E68A0" w:rsidRDefault="00B551D8" w:rsidP="003B374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10</w:t>
            </w:r>
            <w:r w:rsidR="0003420B" w:rsidRPr="008E68A0">
              <w:rPr>
                <w:rFonts w:ascii="Noto Sans" w:eastAsia="Times New Roman" w:hAnsi="Noto Sans" w:cs="Noto Sans"/>
                <w:sz w:val="18"/>
                <w:szCs w:val="18"/>
                <w:lang w:eastAsia="es-MX"/>
              </w:rPr>
              <w:t>0</w:t>
            </w:r>
            <w:r w:rsidRPr="008E68A0">
              <w:rPr>
                <w:rFonts w:ascii="Noto Sans" w:eastAsia="Times New Roman" w:hAnsi="Noto Sans" w:cs="Noto Sans"/>
                <w:sz w:val="18"/>
                <w:szCs w:val="18"/>
                <w:lang w:eastAsia="es-MX"/>
              </w:rPr>
              <w:t xml:space="preserve"> </w:t>
            </w:r>
            <w:r w:rsidR="0003420B" w:rsidRPr="008E68A0">
              <w:rPr>
                <w:rFonts w:ascii="Noto Sans" w:eastAsia="Times New Roman" w:hAnsi="Noto Sans" w:cs="Noto Sans"/>
                <w:sz w:val="18"/>
                <w:szCs w:val="18"/>
                <w:lang w:eastAsia="es-MX"/>
              </w:rPr>
              <w:t>%</w:t>
            </w:r>
          </w:p>
        </w:tc>
        <w:tc>
          <w:tcPr>
            <w:tcW w:w="1586" w:type="dxa"/>
            <w:shd w:val="clear" w:color="auto" w:fill="auto"/>
            <w:noWrap/>
            <w:vAlign w:val="center"/>
          </w:tcPr>
          <w:p w14:paraId="309E26ED" w14:textId="77777777" w:rsidR="0003420B" w:rsidRPr="008E68A0" w:rsidRDefault="0003420B" w:rsidP="003B374C">
            <w:pPr>
              <w:spacing w:after="0" w:line="240" w:lineRule="auto"/>
              <w:jc w:val="center"/>
              <w:rPr>
                <w:rFonts w:ascii="Noto Sans" w:eastAsia="Times New Roman" w:hAnsi="Noto Sans" w:cs="Noto Sans"/>
                <w:color w:val="FF0000"/>
                <w:sz w:val="18"/>
                <w:szCs w:val="18"/>
                <w:lang w:eastAsia="es-MX"/>
              </w:rPr>
            </w:pPr>
            <w:r w:rsidRPr="008E68A0">
              <w:rPr>
                <w:rFonts w:ascii="Noto Sans" w:eastAsia="Times New Roman" w:hAnsi="Noto Sans" w:cs="Noto Sans"/>
                <w:sz w:val="18"/>
                <w:szCs w:val="18"/>
                <w:lang w:eastAsia="es-MX"/>
              </w:rPr>
              <w:t>30/12/2024</w:t>
            </w:r>
          </w:p>
        </w:tc>
        <w:tc>
          <w:tcPr>
            <w:tcW w:w="1528" w:type="dxa"/>
            <w:shd w:val="clear" w:color="auto" w:fill="auto"/>
            <w:noWrap/>
            <w:vAlign w:val="center"/>
          </w:tcPr>
          <w:p w14:paraId="5028B8E1" w14:textId="77777777" w:rsidR="0003420B" w:rsidRPr="008E68A0" w:rsidRDefault="0003420B" w:rsidP="003B374C">
            <w:pPr>
              <w:spacing w:after="0" w:line="240" w:lineRule="auto"/>
              <w:jc w:val="center"/>
              <w:rPr>
                <w:rFonts w:ascii="Noto Sans" w:eastAsia="Times New Roman" w:hAnsi="Noto Sans" w:cs="Noto Sans"/>
                <w:b/>
                <w:bCs/>
                <w:caps/>
                <w:sz w:val="18"/>
                <w:szCs w:val="18"/>
                <w:lang w:eastAsia="es-MX"/>
              </w:rPr>
            </w:pPr>
          </w:p>
        </w:tc>
        <w:tc>
          <w:tcPr>
            <w:tcW w:w="1410" w:type="dxa"/>
            <w:shd w:val="clear" w:color="auto" w:fill="auto"/>
            <w:noWrap/>
            <w:vAlign w:val="center"/>
          </w:tcPr>
          <w:p w14:paraId="770C33B5" w14:textId="77777777" w:rsidR="0003420B" w:rsidRPr="008E68A0" w:rsidRDefault="0003420B" w:rsidP="003B374C">
            <w:pPr>
              <w:spacing w:after="0" w:line="240" w:lineRule="auto"/>
              <w:jc w:val="both"/>
              <w:rPr>
                <w:rFonts w:ascii="Noto Sans" w:eastAsia="Times New Roman" w:hAnsi="Noto Sans" w:cs="Noto Sans"/>
                <w:b/>
                <w:bCs/>
                <w:color w:val="FF0000"/>
                <w:sz w:val="18"/>
                <w:szCs w:val="18"/>
                <w:lang w:eastAsia="es-MX"/>
              </w:rPr>
            </w:pPr>
          </w:p>
        </w:tc>
        <w:tc>
          <w:tcPr>
            <w:tcW w:w="1850" w:type="dxa"/>
            <w:shd w:val="clear" w:color="auto" w:fill="auto"/>
            <w:noWrap/>
            <w:vAlign w:val="center"/>
          </w:tcPr>
          <w:p w14:paraId="458F4B4D" w14:textId="77777777" w:rsidR="0003420B" w:rsidRPr="008E68A0" w:rsidRDefault="0003420B" w:rsidP="003B374C">
            <w:pPr>
              <w:spacing w:after="0" w:line="240" w:lineRule="auto"/>
              <w:jc w:val="both"/>
              <w:rPr>
                <w:rFonts w:ascii="Noto Sans" w:eastAsia="Times New Roman" w:hAnsi="Noto Sans" w:cs="Noto Sans"/>
                <w:b/>
                <w:bCs/>
                <w:color w:val="FF0000"/>
                <w:sz w:val="18"/>
                <w:szCs w:val="18"/>
                <w:lang w:eastAsia="es-MX"/>
              </w:rPr>
            </w:pPr>
          </w:p>
        </w:tc>
      </w:tr>
      <w:tr w:rsidR="0003420B" w:rsidRPr="008E68A0" w14:paraId="6A5C9776" w14:textId="77777777" w:rsidTr="003822D5">
        <w:trPr>
          <w:trHeight w:val="2972"/>
        </w:trPr>
        <w:tc>
          <w:tcPr>
            <w:tcW w:w="1819" w:type="dxa"/>
            <w:shd w:val="clear" w:color="auto" w:fill="auto"/>
            <w:vAlign w:val="center"/>
          </w:tcPr>
          <w:p w14:paraId="70D9BD5E" w14:textId="4EA8E45F" w:rsidR="0003420B" w:rsidRPr="008E68A0" w:rsidRDefault="00B7269A"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2</w:t>
            </w:r>
          </w:p>
        </w:tc>
        <w:tc>
          <w:tcPr>
            <w:tcW w:w="1891" w:type="dxa"/>
            <w:shd w:val="clear" w:color="auto" w:fill="auto"/>
            <w:vAlign w:val="center"/>
          </w:tcPr>
          <w:p w14:paraId="6C42AC51" w14:textId="77777777" w:rsidR="0003420B" w:rsidRPr="008E68A0" w:rsidRDefault="0003420B" w:rsidP="00A44A73">
            <w:pPr>
              <w:spacing w:after="0" w:line="240" w:lineRule="auto"/>
              <w:rPr>
                <w:rFonts w:ascii="Noto Sans" w:eastAsia="Times New Roman" w:hAnsi="Noto Sans" w:cs="Noto Sans"/>
                <w:sz w:val="18"/>
                <w:szCs w:val="18"/>
                <w:lang w:eastAsia="es-MX"/>
              </w:rPr>
            </w:pPr>
          </w:p>
          <w:p w14:paraId="54D9924A" w14:textId="77777777" w:rsidR="0003420B" w:rsidRPr="008E68A0" w:rsidRDefault="0003420B"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Apoyar las necesidades de la revista Madera y Bosques. </w:t>
            </w:r>
          </w:p>
          <w:p w14:paraId="39CE0C41" w14:textId="77777777" w:rsidR="0003420B" w:rsidRPr="008E68A0" w:rsidRDefault="0003420B"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30B8FE9E" w14:textId="77777777" w:rsidR="0003420B" w:rsidRPr="008E68A0" w:rsidRDefault="0003420B" w:rsidP="003B374C">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General/Secretaría Académica </w:t>
            </w:r>
          </w:p>
        </w:tc>
        <w:tc>
          <w:tcPr>
            <w:tcW w:w="2283" w:type="dxa"/>
            <w:shd w:val="clear" w:color="auto" w:fill="auto"/>
            <w:vAlign w:val="center"/>
          </w:tcPr>
          <w:p w14:paraId="440CC78B" w14:textId="5EF60643" w:rsidR="0003420B" w:rsidRPr="008E68A0" w:rsidRDefault="005241E8"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En virtud de que no hay permiso para nuevas contrataciones, se ha apoyado con el 50% del tiempo de una técnica académica.</w:t>
            </w:r>
          </w:p>
        </w:tc>
        <w:tc>
          <w:tcPr>
            <w:tcW w:w="1139" w:type="dxa"/>
            <w:shd w:val="clear" w:color="auto" w:fill="auto"/>
            <w:noWrap/>
            <w:vAlign w:val="center"/>
          </w:tcPr>
          <w:p w14:paraId="394FF8A9" w14:textId="5722363C" w:rsidR="0003420B" w:rsidRPr="008E68A0" w:rsidRDefault="005241E8" w:rsidP="003B374C">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10</w:t>
            </w:r>
            <w:r w:rsidR="0003420B" w:rsidRPr="008E68A0">
              <w:rPr>
                <w:rFonts w:ascii="Noto Sans" w:hAnsi="Noto Sans" w:cs="Noto Sans"/>
                <w:sz w:val="18"/>
                <w:szCs w:val="18"/>
              </w:rPr>
              <w:t>0%</w:t>
            </w:r>
          </w:p>
        </w:tc>
        <w:tc>
          <w:tcPr>
            <w:tcW w:w="1586" w:type="dxa"/>
            <w:shd w:val="clear" w:color="auto" w:fill="auto"/>
            <w:noWrap/>
            <w:vAlign w:val="center"/>
          </w:tcPr>
          <w:p w14:paraId="4C034B14" w14:textId="4A095A03" w:rsidR="0003420B" w:rsidRPr="008E68A0" w:rsidRDefault="005241E8" w:rsidP="003B374C">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13</w:t>
            </w:r>
            <w:r w:rsidR="0003420B" w:rsidRPr="008E68A0">
              <w:rPr>
                <w:rFonts w:ascii="Noto Sans" w:hAnsi="Noto Sans" w:cs="Noto Sans"/>
                <w:sz w:val="18"/>
                <w:szCs w:val="18"/>
              </w:rPr>
              <w:t>/</w:t>
            </w:r>
            <w:r w:rsidRPr="008E68A0">
              <w:rPr>
                <w:rFonts w:ascii="Noto Sans" w:hAnsi="Noto Sans" w:cs="Noto Sans"/>
                <w:sz w:val="18"/>
                <w:szCs w:val="18"/>
              </w:rPr>
              <w:t>12</w:t>
            </w:r>
            <w:r w:rsidR="0003420B" w:rsidRPr="008E68A0">
              <w:rPr>
                <w:rFonts w:ascii="Noto Sans" w:hAnsi="Noto Sans" w:cs="Noto Sans"/>
                <w:sz w:val="18"/>
                <w:szCs w:val="18"/>
              </w:rPr>
              <w:t>/2024</w:t>
            </w:r>
          </w:p>
        </w:tc>
        <w:tc>
          <w:tcPr>
            <w:tcW w:w="1528" w:type="dxa"/>
            <w:shd w:val="clear" w:color="auto" w:fill="auto"/>
            <w:noWrap/>
            <w:vAlign w:val="center"/>
          </w:tcPr>
          <w:p w14:paraId="35641662" w14:textId="77777777" w:rsidR="0003420B" w:rsidRPr="008E68A0" w:rsidRDefault="0003420B" w:rsidP="003B374C">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Se produzcan retrasos en las publicaciones de las revistas del INECOL</w:t>
            </w:r>
          </w:p>
        </w:tc>
        <w:tc>
          <w:tcPr>
            <w:tcW w:w="1410" w:type="dxa"/>
            <w:shd w:val="clear" w:color="auto" w:fill="auto"/>
            <w:noWrap/>
            <w:vAlign w:val="center"/>
          </w:tcPr>
          <w:p w14:paraId="5BBB7874" w14:textId="77777777" w:rsidR="0003420B" w:rsidRPr="008E68A0" w:rsidRDefault="0003420B" w:rsidP="003B374C">
            <w:pPr>
              <w:spacing w:after="0" w:line="240" w:lineRule="auto"/>
              <w:jc w:val="both"/>
              <w:rPr>
                <w:rFonts w:ascii="Noto Sans" w:eastAsia="Times New Roman" w:hAnsi="Noto Sans" w:cs="Noto Sans"/>
                <w:sz w:val="18"/>
                <w:szCs w:val="18"/>
                <w:lang w:eastAsia="es-MX"/>
              </w:rPr>
            </w:pPr>
          </w:p>
        </w:tc>
        <w:tc>
          <w:tcPr>
            <w:tcW w:w="1850" w:type="dxa"/>
            <w:shd w:val="clear" w:color="auto" w:fill="auto"/>
            <w:noWrap/>
            <w:vAlign w:val="bottom"/>
          </w:tcPr>
          <w:p w14:paraId="4208E597" w14:textId="77777777" w:rsidR="0003420B" w:rsidRPr="008E68A0" w:rsidRDefault="0003420B" w:rsidP="003B374C">
            <w:pPr>
              <w:spacing w:after="0" w:line="240" w:lineRule="auto"/>
              <w:jc w:val="both"/>
              <w:rPr>
                <w:rFonts w:ascii="Noto Sans" w:eastAsia="Times New Roman" w:hAnsi="Noto Sans" w:cs="Noto Sans"/>
                <w:color w:val="FF0000"/>
                <w:sz w:val="18"/>
                <w:szCs w:val="18"/>
                <w:lang w:eastAsia="es-MX"/>
              </w:rPr>
            </w:pPr>
          </w:p>
        </w:tc>
      </w:tr>
      <w:tr w:rsidR="00E7572F" w:rsidRPr="008E68A0" w14:paraId="64626DDD" w14:textId="77777777" w:rsidTr="003822D5">
        <w:trPr>
          <w:trHeight w:val="595"/>
        </w:trPr>
        <w:tc>
          <w:tcPr>
            <w:tcW w:w="1819" w:type="dxa"/>
            <w:shd w:val="clear" w:color="auto" w:fill="auto"/>
            <w:vAlign w:val="center"/>
          </w:tcPr>
          <w:p w14:paraId="7D2B8040" w14:textId="404DE255" w:rsidR="00E7572F" w:rsidRPr="008E68A0" w:rsidRDefault="00B7269A"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w:t>
            </w:r>
          </w:p>
        </w:tc>
        <w:tc>
          <w:tcPr>
            <w:tcW w:w="1891" w:type="dxa"/>
            <w:shd w:val="clear" w:color="auto" w:fill="auto"/>
            <w:vAlign w:val="center"/>
          </w:tcPr>
          <w:p w14:paraId="08E41728" w14:textId="77777777" w:rsidR="00E7572F" w:rsidRPr="008E68A0" w:rsidRDefault="00E7572F" w:rsidP="00A44A73">
            <w:pPr>
              <w:spacing w:after="0" w:line="240" w:lineRule="auto"/>
              <w:rPr>
                <w:rFonts w:ascii="Noto Sans" w:eastAsia="Times New Roman" w:hAnsi="Noto Sans" w:cs="Noto Sans"/>
                <w:sz w:val="18"/>
                <w:szCs w:val="18"/>
                <w:lang w:eastAsia="es-MX"/>
              </w:rPr>
            </w:pPr>
          </w:p>
          <w:p w14:paraId="31590F68" w14:textId="77777777" w:rsidR="00E7572F" w:rsidRPr="008E68A0" w:rsidRDefault="00E7572F"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Generar un curso de primeros auxilios y acompañamiento psicológico especialmente a estudiantes. </w:t>
            </w:r>
          </w:p>
          <w:p w14:paraId="40B0D343" w14:textId="77777777" w:rsidR="00E7572F" w:rsidRPr="008E68A0" w:rsidRDefault="00E7572F"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5AA579F2" w14:textId="62028E3B" w:rsidR="00E7572F" w:rsidRPr="008E68A0" w:rsidRDefault="00E7572F" w:rsidP="00E7572F">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 Secretaría de Posgrado </w:t>
            </w:r>
          </w:p>
        </w:tc>
        <w:tc>
          <w:tcPr>
            <w:tcW w:w="2283" w:type="dxa"/>
            <w:shd w:val="clear" w:color="auto" w:fill="auto"/>
            <w:vAlign w:val="center"/>
          </w:tcPr>
          <w:p w14:paraId="19441321" w14:textId="618B275D" w:rsidR="00E7572F" w:rsidRPr="008E68A0" w:rsidRDefault="00053461"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Para atender el tema de la salud, personal de la Cruz Roja Mexicana impartió un curso de primeros auxilios sin costo para la generación 2024 de los estudiantes de posgrado con 42 participantes, con recursos extraordinarios de la Administración del INECOL.</w:t>
            </w:r>
          </w:p>
        </w:tc>
        <w:tc>
          <w:tcPr>
            <w:tcW w:w="1139" w:type="dxa"/>
            <w:shd w:val="clear" w:color="auto" w:fill="auto"/>
            <w:noWrap/>
            <w:vAlign w:val="center"/>
          </w:tcPr>
          <w:p w14:paraId="639EA723" w14:textId="3271F6A6" w:rsidR="00E7572F" w:rsidRPr="008E68A0" w:rsidRDefault="00E7572F" w:rsidP="00E7572F">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10</w:t>
            </w:r>
            <w:r w:rsidR="00053461" w:rsidRPr="008E68A0">
              <w:rPr>
                <w:rFonts w:ascii="Noto Sans" w:hAnsi="Noto Sans" w:cs="Noto Sans"/>
                <w:sz w:val="18"/>
                <w:szCs w:val="18"/>
              </w:rPr>
              <w:t>0</w:t>
            </w:r>
            <w:r w:rsidRPr="008E68A0">
              <w:rPr>
                <w:rFonts w:ascii="Noto Sans" w:hAnsi="Noto Sans" w:cs="Noto Sans"/>
                <w:sz w:val="18"/>
                <w:szCs w:val="18"/>
              </w:rPr>
              <w:t>%</w:t>
            </w:r>
          </w:p>
        </w:tc>
        <w:tc>
          <w:tcPr>
            <w:tcW w:w="1586" w:type="dxa"/>
            <w:shd w:val="clear" w:color="auto" w:fill="auto"/>
            <w:noWrap/>
            <w:vAlign w:val="center"/>
          </w:tcPr>
          <w:p w14:paraId="587ED4DC" w14:textId="688B62CC" w:rsidR="00E7572F" w:rsidRPr="008E68A0" w:rsidRDefault="00E7572F" w:rsidP="00E7572F">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30/12/2024</w:t>
            </w:r>
          </w:p>
        </w:tc>
        <w:tc>
          <w:tcPr>
            <w:tcW w:w="1528" w:type="dxa"/>
            <w:shd w:val="clear" w:color="auto" w:fill="auto"/>
            <w:noWrap/>
            <w:vAlign w:val="center"/>
          </w:tcPr>
          <w:p w14:paraId="14B8F263" w14:textId="465A1B87" w:rsidR="00E7572F" w:rsidRPr="008E68A0" w:rsidRDefault="00E7572F" w:rsidP="00E7572F">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Carencia de herramientas para enfrentar emergencias médicas durante el programa de estudios de los estudiantes de posgrado. </w:t>
            </w:r>
          </w:p>
        </w:tc>
        <w:tc>
          <w:tcPr>
            <w:tcW w:w="1410" w:type="dxa"/>
            <w:shd w:val="clear" w:color="auto" w:fill="auto"/>
            <w:noWrap/>
            <w:vAlign w:val="center"/>
          </w:tcPr>
          <w:p w14:paraId="16377A1D" w14:textId="2D1D381E" w:rsidR="00E7572F" w:rsidRPr="008E68A0" w:rsidRDefault="00E7572F" w:rsidP="00E7572F">
            <w:pPr>
              <w:spacing w:after="0" w:line="240" w:lineRule="auto"/>
              <w:jc w:val="both"/>
              <w:rPr>
                <w:rFonts w:ascii="Noto Sans" w:eastAsia="Times New Roman" w:hAnsi="Noto Sans" w:cs="Noto Sans"/>
                <w:sz w:val="18"/>
                <w:szCs w:val="18"/>
                <w:lang w:eastAsia="es-MX"/>
              </w:rPr>
            </w:pPr>
          </w:p>
        </w:tc>
        <w:tc>
          <w:tcPr>
            <w:tcW w:w="1850" w:type="dxa"/>
            <w:shd w:val="clear" w:color="auto" w:fill="auto"/>
            <w:noWrap/>
            <w:vAlign w:val="center"/>
          </w:tcPr>
          <w:p w14:paraId="69545C36" w14:textId="633C9D10" w:rsidR="00E7572F" w:rsidRPr="008E68A0" w:rsidRDefault="00053461" w:rsidP="00E7572F">
            <w:pPr>
              <w:spacing w:after="0" w:line="240" w:lineRule="auto"/>
              <w:jc w:val="both"/>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No se tuvo éxito para acceder a servicios de urgencia y psicología en el INECOL por parte del IMSS, ISSTE y UV.</w:t>
            </w:r>
          </w:p>
        </w:tc>
      </w:tr>
      <w:tr w:rsidR="005173A5" w:rsidRPr="008E68A0" w14:paraId="22BF4C67" w14:textId="77777777" w:rsidTr="003822D5">
        <w:trPr>
          <w:trHeight w:val="2972"/>
        </w:trPr>
        <w:tc>
          <w:tcPr>
            <w:tcW w:w="1819" w:type="dxa"/>
            <w:shd w:val="clear" w:color="auto" w:fill="auto"/>
            <w:vAlign w:val="center"/>
          </w:tcPr>
          <w:p w14:paraId="2F1DA6DB" w14:textId="06F0BE35" w:rsidR="005173A5" w:rsidRPr="008E68A0" w:rsidRDefault="005173A5"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4</w:t>
            </w:r>
          </w:p>
        </w:tc>
        <w:tc>
          <w:tcPr>
            <w:tcW w:w="1891" w:type="dxa"/>
            <w:shd w:val="clear" w:color="auto" w:fill="auto"/>
            <w:vAlign w:val="center"/>
          </w:tcPr>
          <w:p w14:paraId="1F96E4CB" w14:textId="77777777" w:rsidR="005173A5" w:rsidRPr="008E68A0" w:rsidRDefault="005173A5" w:rsidP="00A44A73">
            <w:pPr>
              <w:spacing w:after="0" w:line="240" w:lineRule="auto"/>
              <w:rPr>
                <w:rFonts w:ascii="Noto Sans" w:eastAsia="Times New Roman" w:hAnsi="Noto Sans" w:cs="Noto Sans"/>
                <w:sz w:val="18"/>
                <w:szCs w:val="18"/>
                <w:lang w:eastAsia="es-MX"/>
              </w:rPr>
            </w:pPr>
          </w:p>
          <w:p w14:paraId="7AD4134A" w14:textId="6E59F292" w:rsidR="005173A5" w:rsidRPr="008E68A0" w:rsidRDefault="005173A5"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Aprovechar las nuevas tecnologías de la información para facilitar la movilidad tanto de estudiantes como de </w:t>
            </w:r>
            <w:r w:rsidR="008510D6" w:rsidRPr="008E68A0">
              <w:rPr>
                <w:rFonts w:ascii="Noto Sans" w:eastAsia="Times New Roman" w:hAnsi="Noto Sans" w:cs="Noto Sans"/>
                <w:sz w:val="18"/>
                <w:szCs w:val="18"/>
                <w:lang w:eastAsia="es-MX"/>
              </w:rPr>
              <w:t>personas investigadoras</w:t>
            </w:r>
            <w:r w:rsidRPr="008E68A0">
              <w:rPr>
                <w:rFonts w:ascii="Noto Sans" w:eastAsia="Times New Roman" w:hAnsi="Noto Sans" w:cs="Noto Sans"/>
                <w:sz w:val="18"/>
                <w:szCs w:val="18"/>
                <w:lang w:eastAsia="es-MX"/>
              </w:rPr>
              <w:t xml:space="preserve">. Esto haría más viable la reducción de trámites para realizar trabajo de campo y dar seguimiento a las actividades de formación de los estudiantes y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que toman cursos fuera del INECOL. </w:t>
            </w:r>
          </w:p>
          <w:p w14:paraId="34F4EC07" w14:textId="77777777" w:rsidR="005173A5" w:rsidRPr="008E68A0" w:rsidRDefault="005173A5"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330FA2FC" w14:textId="7CE31216" w:rsidR="005173A5" w:rsidRPr="008E68A0" w:rsidRDefault="005173A5" w:rsidP="005173A5">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General/Secretaría de Posgrado </w:t>
            </w:r>
          </w:p>
        </w:tc>
        <w:tc>
          <w:tcPr>
            <w:tcW w:w="2283" w:type="dxa"/>
            <w:shd w:val="clear" w:color="auto" w:fill="auto"/>
            <w:vAlign w:val="center"/>
          </w:tcPr>
          <w:p w14:paraId="79EC5A3C" w14:textId="2E39E1F6" w:rsidR="005173A5" w:rsidRPr="008E68A0" w:rsidRDefault="005173A5"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En la Secretaría de Posgrado existen plataformas digitales que permiten la inscripción de estudiantes internos y visitantes a cursos en otras instituciones y para el registro de profesores externos invitados a cursos en el INECOL. Por lo tanto, ya se están aprovechando las nuevas tecnologías de la información para facilitar la movilidad. En el presente semestre se atendieron 134 estudiantes visitantes y 87 profesores externos.</w:t>
            </w:r>
          </w:p>
        </w:tc>
        <w:tc>
          <w:tcPr>
            <w:tcW w:w="1139" w:type="dxa"/>
            <w:shd w:val="clear" w:color="auto" w:fill="auto"/>
            <w:noWrap/>
            <w:vAlign w:val="center"/>
          </w:tcPr>
          <w:p w14:paraId="7B4EB4F1" w14:textId="7D9E5987" w:rsidR="005173A5" w:rsidRPr="008E68A0" w:rsidRDefault="005173A5" w:rsidP="005173A5">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100% </w:t>
            </w:r>
          </w:p>
        </w:tc>
        <w:tc>
          <w:tcPr>
            <w:tcW w:w="1586" w:type="dxa"/>
            <w:shd w:val="clear" w:color="auto" w:fill="auto"/>
            <w:noWrap/>
            <w:vAlign w:val="center"/>
          </w:tcPr>
          <w:p w14:paraId="15807937" w14:textId="3EDD94F7" w:rsidR="005173A5" w:rsidRPr="008E68A0" w:rsidRDefault="005173A5" w:rsidP="005173A5">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31/12/2024</w:t>
            </w:r>
          </w:p>
        </w:tc>
        <w:tc>
          <w:tcPr>
            <w:tcW w:w="1528" w:type="dxa"/>
            <w:shd w:val="clear" w:color="auto" w:fill="auto"/>
            <w:noWrap/>
            <w:vAlign w:val="center"/>
          </w:tcPr>
          <w:p w14:paraId="7CB6E99A" w14:textId="55A8AA8F" w:rsidR="005173A5" w:rsidRPr="008E68A0" w:rsidRDefault="005173A5" w:rsidP="005173A5">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Desalentar la necesaria movilidad académica de los estudiantes de posgrado con instituciones académicas nacionales y extranjeras.</w:t>
            </w:r>
          </w:p>
        </w:tc>
        <w:tc>
          <w:tcPr>
            <w:tcW w:w="1410" w:type="dxa"/>
            <w:shd w:val="clear" w:color="auto" w:fill="auto"/>
            <w:noWrap/>
            <w:vAlign w:val="center"/>
          </w:tcPr>
          <w:p w14:paraId="102CA2BF" w14:textId="01445992" w:rsidR="005173A5" w:rsidRPr="008E68A0" w:rsidRDefault="00A82FB4" w:rsidP="00A82FB4">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w:t>
            </w:r>
          </w:p>
        </w:tc>
        <w:tc>
          <w:tcPr>
            <w:tcW w:w="1850" w:type="dxa"/>
            <w:shd w:val="clear" w:color="auto" w:fill="auto"/>
            <w:noWrap/>
            <w:vAlign w:val="center"/>
          </w:tcPr>
          <w:p w14:paraId="1B6C3F26" w14:textId="43BC9BCB" w:rsidR="005173A5" w:rsidRPr="008E68A0" w:rsidRDefault="00A82FB4" w:rsidP="00A82FB4">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w:t>
            </w:r>
          </w:p>
        </w:tc>
      </w:tr>
      <w:tr w:rsidR="008C3E64" w:rsidRPr="008E68A0" w14:paraId="1D2F05CC" w14:textId="77777777" w:rsidTr="003822D5">
        <w:trPr>
          <w:trHeight w:val="2972"/>
        </w:trPr>
        <w:tc>
          <w:tcPr>
            <w:tcW w:w="1819" w:type="dxa"/>
            <w:shd w:val="clear" w:color="auto" w:fill="auto"/>
            <w:vAlign w:val="center"/>
          </w:tcPr>
          <w:p w14:paraId="1FE2DCB8" w14:textId="5CBDBD3C" w:rsidR="008C3E64" w:rsidRPr="008E68A0" w:rsidRDefault="008C3E64"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5</w:t>
            </w:r>
          </w:p>
        </w:tc>
        <w:tc>
          <w:tcPr>
            <w:tcW w:w="1891" w:type="dxa"/>
            <w:shd w:val="clear" w:color="auto" w:fill="auto"/>
            <w:vAlign w:val="center"/>
          </w:tcPr>
          <w:p w14:paraId="5D3A3564" w14:textId="77777777" w:rsidR="008C3E64" w:rsidRPr="008E68A0" w:rsidRDefault="008C3E64" w:rsidP="00A44A73">
            <w:pPr>
              <w:spacing w:after="0" w:line="240" w:lineRule="auto"/>
              <w:rPr>
                <w:rFonts w:ascii="Noto Sans" w:eastAsia="Times New Roman" w:hAnsi="Noto Sans" w:cs="Noto Sans"/>
                <w:sz w:val="18"/>
                <w:szCs w:val="18"/>
                <w:lang w:eastAsia="es-MX"/>
              </w:rPr>
            </w:pPr>
          </w:p>
          <w:p w14:paraId="1D1F2029" w14:textId="77777777" w:rsidR="008C3E64" w:rsidRPr="008E68A0" w:rsidRDefault="008C3E64"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Explorar alternativas para acreditar a los estudiantes como partes de la institución y con responsabilidades en el cuidado de las instalaciones y equipos, a fin de facilitar el uso regulado de los vehículos bajo la supervisión de sus directoras y directores de tesis. </w:t>
            </w:r>
          </w:p>
          <w:p w14:paraId="4E218EC6" w14:textId="77777777" w:rsidR="008C3E64" w:rsidRPr="008E68A0" w:rsidRDefault="008C3E64"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786F1F83" w14:textId="169DE52B" w:rsidR="008C3E64" w:rsidRPr="008E68A0" w:rsidRDefault="008C3E64" w:rsidP="008C3E6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General/Secretaría de Posgrado </w:t>
            </w:r>
          </w:p>
        </w:tc>
        <w:tc>
          <w:tcPr>
            <w:tcW w:w="2283" w:type="dxa"/>
            <w:shd w:val="clear" w:color="auto" w:fill="auto"/>
            <w:vAlign w:val="center"/>
          </w:tcPr>
          <w:p w14:paraId="5A18DFC5" w14:textId="426D5AF8" w:rsidR="008C3E64" w:rsidRPr="008E68A0" w:rsidRDefault="008C3E64"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Después del análisis de la recomendación del Comité de Evaluación, se concluyó que no existe reglamentación para facilitar el uso regulado de los vehículos bajo la supervisión de las directoras y los directores de tesis. </w:t>
            </w:r>
          </w:p>
        </w:tc>
        <w:tc>
          <w:tcPr>
            <w:tcW w:w="1139" w:type="dxa"/>
            <w:shd w:val="clear" w:color="auto" w:fill="auto"/>
            <w:noWrap/>
            <w:vAlign w:val="center"/>
          </w:tcPr>
          <w:p w14:paraId="074D7A16" w14:textId="7847A658" w:rsidR="008C3E64" w:rsidRPr="008E68A0" w:rsidRDefault="008C3E64" w:rsidP="008C3E6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100%</w:t>
            </w:r>
          </w:p>
        </w:tc>
        <w:tc>
          <w:tcPr>
            <w:tcW w:w="1586" w:type="dxa"/>
            <w:shd w:val="clear" w:color="auto" w:fill="auto"/>
            <w:noWrap/>
            <w:vAlign w:val="center"/>
          </w:tcPr>
          <w:p w14:paraId="42515896" w14:textId="6FC57E65" w:rsidR="008C3E64" w:rsidRPr="008E68A0" w:rsidRDefault="008C3E64" w:rsidP="008C3E6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30/04/2024</w:t>
            </w:r>
          </w:p>
        </w:tc>
        <w:tc>
          <w:tcPr>
            <w:tcW w:w="1528" w:type="dxa"/>
            <w:shd w:val="clear" w:color="auto" w:fill="auto"/>
            <w:noWrap/>
            <w:vAlign w:val="center"/>
          </w:tcPr>
          <w:p w14:paraId="45C04DFB" w14:textId="068ECF6C" w:rsidR="008C3E64" w:rsidRPr="008E68A0" w:rsidRDefault="008C3E64" w:rsidP="008C3E64">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Disminución en la eficiencia de los trabajos de investigación de los estudiantes de posgrado. </w:t>
            </w:r>
          </w:p>
        </w:tc>
        <w:tc>
          <w:tcPr>
            <w:tcW w:w="1410" w:type="dxa"/>
            <w:shd w:val="clear" w:color="auto" w:fill="auto"/>
            <w:noWrap/>
            <w:vAlign w:val="center"/>
          </w:tcPr>
          <w:p w14:paraId="7D7C67B4" w14:textId="78BB1AED" w:rsidR="008C3E64" w:rsidRPr="008E68A0" w:rsidRDefault="008C3E64" w:rsidP="008C3E64">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w:t>
            </w:r>
          </w:p>
        </w:tc>
        <w:tc>
          <w:tcPr>
            <w:tcW w:w="1850" w:type="dxa"/>
            <w:shd w:val="clear" w:color="auto" w:fill="auto"/>
            <w:noWrap/>
            <w:vAlign w:val="center"/>
          </w:tcPr>
          <w:p w14:paraId="28A35635" w14:textId="3D04DEEC" w:rsidR="008C3E64" w:rsidRPr="008E68A0" w:rsidRDefault="008C3E64" w:rsidP="008C3E64">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w:t>
            </w:r>
          </w:p>
        </w:tc>
      </w:tr>
      <w:tr w:rsidR="00343044" w:rsidRPr="008E68A0" w14:paraId="0605E12A" w14:textId="77777777" w:rsidTr="003822D5">
        <w:trPr>
          <w:trHeight w:val="2972"/>
        </w:trPr>
        <w:tc>
          <w:tcPr>
            <w:tcW w:w="1819" w:type="dxa"/>
            <w:shd w:val="clear" w:color="auto" w:fill="auto"/>
            <w:vAlign w:val="center"/>
          </w:tcPr>
          <w:p w14:paraId="2FFE3515" w14:textId="761199A9" w:rsidR="00343044" w:rsidRPr="008E68A0" w:rsidRDefault="00343044"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6</w:t>
            </w:r>
          </w:p>
        </w:tc>
        <w:tc>
          <w:tcPr>
            <w:tcW w:w="1891" w:type="dxa"/>
            <w:shd w:val="clear" w:color="auto" w:fill="auto"/>
            <w:vAlign w:val="center"/>
          </w:tcPr>
          <w:p w14:paraId="46473587" w14:textId="77777777" w:rsidR="00343044" w:rsidRPr="008E68A0" w:rsidRDefault="00343044" w:rsidP="00A44A73">
            <w:pPr>
              <w:spacing w:after="0" w:line="240" w:lineRule="auto"/>
              <w:rPr>
                <w:rFonts w:ascii="Noto Sans" w:eastAsia="Times New Roman" w:hAnsi="Noto Sans" w:cs="Noto Sans"/>
                <w:sz w:val="18"/>
                <w:szCs w:val="18"/>
                <w:lang w:eastAsia="es-MX"/>
              </w:rPr>
            </w:pPr>
          </w:p>
          <w:p w14:paraId="34DD6026" w14:textId="3C43345C" w:rsidR="00343044" w:rsidRPr="008E68A0" w:rsidRDefault="00343044"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 xml:space="preserve">Concluir el documento EPA en donde se plasmarán los nuevos lineamientos para el otorgamiento de incentivos a fin de mejorar las condiciones del personal académico especialmente de las técnicas y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w:t>
            </w:r>
          </w:p>
          <w:p w14:paraId="2BBE5F0F" w14:textId="77777777" w:rsidR="00343044" w:rsidRPr="008E68A0" w:rsidRDefault="00343044"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41518057" w14:textId="7AA26A46" w:rsidR="00343044" w:rsidRPr="008E68A0" w:rsidRDefault="00343044" w:rsidP="0034304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General/Secretaría Académica </w:t>
            </w:r>
          </w:p>
        </w:tc>
        <w:tc>
          <w:tcPr>
            <w:tcW w:w="2283" w:type="dxa"/>
            <w:shd w:val="clear" w:color="auto" w:fill="auto"/>
            <w:vAlign w:val="center"/>
          </w:tcPr>
          <w:p w14:paraId="6EB564CA" w14:textId="43D4076D" w:rsidR="00343044" w:rsidRPr="008E68A0" w:rsidRDefault="00343044"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En abril 2024 se envió para revisión del Jurídico del CONAHCYT</w:t>
            </w:r>
          </w:p>
        </w:tc>
        <w:tc>
          <w:tcPr>
            <w:tcW w:w="1139" w:type="dxa"/>
            <w:shd w:val="clear" w:color="auto" w:fill="auto"/>
            <w:noWrap/>
            <w:vAlign w:val="center"/>
          </w:tcPr>
          <w:p w14:paraId="3FE89BC2" w14:textId="1D3D1D83" w:rsidR="00343044" w:rsidRPr="008E68A0" w:rsidRDefault="001879FC" w:rsidP="0034304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9</w:t>
            </w:r>
            <w:r w:rsidR="00343044" w:rsidRPr="008E68A0">
              <w:rPr>
                <w:rFonts w:ascii="Noto Sans" w:hAnsi="Noto Sans" w:cs="Noto Sans"/>
                <w:sz w:val="18"/>
                <w:szCs w:val="18"/>
              </w:rPr>
              <w:t>0%</w:t>
            </w:r>
          </w:p>
        </w:tc>
        <w:tc>
          <w:tcPr>
            <w:tcW w:w="1586" w:type="dxa"/>
            <w:shd w:val="clear" w:color="auto" w:fill="auto"/>
            <w:noWrap/>
            <w:vAlign w:val="center"/>
          </w:tcPr>
          <w:p w14:paraId="59AC3D6A" w14:textId="0B2F64B3" w:rsidR="00343044" w:rsidRPr="008E68A0" w:rsidRDefault="001879FC" w:rsidP="00343044">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12/12/2025</w:t>
            </w:r>
          </w:p>
        </w:tc>
        <w:tc>
          <w:tcPr>
            <w:tcW w:w="1528" w:type="dxa"/>
            <w:shd w:val="clear" w:color="auto" w:fill="auto"/>
            <w:noWrap/>
            <w:vAlign w:val="center"/>
          </w:tcPr>
          <w:p w14:paraId="3FBCE07A" w14:textId="401AA544" w:rsidR="00343044" w:rsidRPr="008E68A0" w:rsidRDefault="00343044" w:rsidP="00343044">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El EPA tiene que aj</w:t>
            </w:r>
            <w:r w:rsidR="001B78A6" w:rsidRPr="008E68A0">
              <w:rPr>
                <w:rFonts w:ascii="Noto Sans" w:hAnsi="Noto Sans" w:cs="Noto Sans"/>
                <w:sz w:val="18"/>
                <w:szCs w:val="18"/>
              </w:rPr>
              <w:t>u</w:t>
            </w:r>
            <w:r w:rsidRPr="008E68A0">
              <w:rPr>
                <w:rFonts w:ascii="Noto Sans" w:hAnsi="Noto Sans" w:cs="Noto Sans"/>
                <w:sz w:val="18"/>
                <w:szCs w:val="18"/>
              </w:rPr>
              <w:t xml:space="preserve">starse a las </w:t>
            </w:r>
            <w:r w:rsidR="001B78A6" w:rsidRPr="008E68A0">
              <w:rPr>
                <w:rFonts w:ascii="Noto Sans" w:hAnsi="Noto Sans" w:cs="Noto Sans"/>
                <w:sz w:val="18"/>
                <w:szCs w:val="18"/>
              </w:rPr>
              <w:t>disposiciones</w:t>
            </w:r>
            <w:r w:rsidRPr="008E68A0">
              <w:rPr>
                <w:rFonts w:ascii="Noto Sans" w:hAnsi="Noto Sans" w:cs="Noto Sans"/>
                <w:sz w:val="18"/>
                <w:szCs w:val="18"/>
              </w:rPr>
              <w:t xml:space="preserve"> de la nueva </w:t>
            </w:r>
            <w:proofErr w:type="gramStart"/>
            <w:r w:rsidRPr="008E68A0">
              <w:rPr>
                <w:rFonts w:ascii="Noto Sans" w:hAnsi="Noto Sans" w:cs="Noto Sans"/>
                <w:sz w:val="18"/>
                <w:szCs w:val="18"/>
              </w:rPr>
              <w:t>Ley  General</w:t>
            </w:r>
            <w:proofErr w:type="gramEnd"/>
            <w:r w:rsidRPr="008E68A0">
              <w:rPr>
                <w:rFonts w:ascii="Noto Sans" w:hAnsi="Noto Sans" w:cs="Noto Sans"/>
                <w:sz w:val="18"/>
                <w:szCs w:val="18"/>
              </w:rPr>
              <w:t xml:space="preserve"> en Materia de Humanidades, Ciencias, </w:t>
            </w:r>
            <w:r w:rsidR="001B78A6" w:rsidRPr="008E68A0">
              <w:rPr>
                <w:rFonts w:ascii="Noto Sans" w:hAnsi="Noto Sans" w:cs="Noto Sans"/>
                <w:sz w:val="18"/>
                <w:szCs w:val="18"/>
              </w:rPr>
              <w:t>Tecnologías</w:t>
            </w:r>
            <w:r w:rsidRPr="008E68A0">
              <w:rPr>
                <w:rFonts w:ascii="Noto Sans" w:hAnsi="Noto Sans" w:cs="Noto Sans"/>
                <w:sz w:val="18"/>
                <w:szCs w:val="18"/>
              </w:rPr>
              <w:t xml:space="preserve"> e Innovación, además de </w:t>
            </w:r>
            <w:proofErr w:type="gramStart"/>
            <w:r w:rsidRPr="008E68A0">
              <w:rPr>
                <w:rFonts w:ascii="Noto Sans" w:hAnsi="Noto Sans" w:cs="Noto Sans"/>
                <w:sz w:val="18"/>
                <w:szCs w:val="18"/>
              </w:rPr>
              <w:t>las  Bases</w:t>
            </w:r>
            <w:proofErr w:type="gramEnd"/>
            <w:r w:rsidRPr="008E68A0">
              <w:rPr>
                <w:rFonts w:ascii="Noto Sans" w:hAnsi="Noto Sans" w:cs="Noto Sans"/>
                <w:sz w:val="18"/>
                <w:szCs w:val="18"/>
              </w:rPr>
              <w:t xml:space="preserve"> Generales para la Profesionalización del Personal de los Centros Públicos.</w:t>
            </w:r>
          </w:p>
        </w:tc>
        <w:tc>
          <w:tcPr>
            <w:tcW w:w="1410" w:type="dxa"/>
            <w:shd w:val="clear" w:color="auto" w:fill="auto"/>
            <w:noWrap/>
            <w:vAlign w:val="center"/>
          </w:tcPr>
          <w:p w14:paraId="4BFC8169" w14:textId="68A98A08" w:rsidR="00343044" w:rsidRPr="008E68A0" w:rsidRDefault="001879FC" w:rsidP="00343044">
            <w:pPr>
              <w:spacing w:after="0" w:line="240" w:lineRule="auto"/>
              <w:jc w:val="both"/>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Derivado del nuevo Reglamento de la SECIHTI, se deberá turnar al Jurídico de la misma.</w:t>
            </w:r>
          </w:p>
        </w:tc>
        <w:tc>
          <w:tcPr>
            <w:tcW w:w="1850" w:type="dxa"/>
            <w:shd w:val="clear" w:color="auto" w:fill="auto"/>
            <w:noWrap/>
            <w:vAlign w:val="bottom"/>
          </w:tcPr>
          <w:p w14:paraId="30FD71DC" w14:textId="77777777" w:rsidR="00343044" w:rsidRPr="008E68A0" w:rsidRDefault="00343044" w:rsidP="00343044">
            <w:pPr>
              <w:spacing w:after="0" w:line="240" w:lineRule="auto"/>
              <w:jc w:val="both"/>
              <w:rPr>
                <w:rFonts w:ascii="Noto Sans" w:eastAsia="Times New Roman" w:hAnsi="Noto Sans" w:cs="Noto Sans"/>
                <w:sz w:val="18"/>
                <w:szCs w:val="18"/>
                <w:lang w:eastAsia="es-MX"/>
              </w:rPr>
            </w:pPr>
          </w:p>
        </w:tc>
      </w:tr>
      <w:tr w:rsidR="00714DD0" w:rsidRPr="008E68A0" w14:paraId="0E7ACB7C" w14:textId="77777777" w:rsidTr="003822D5">
        <w:trPr>
          <w:trHeight w:val="2972"/>
        </w:trPr>
        <w:tc>
          <w:tcPr>
            <w:tcW w:w="1819" w:type="dxa"/>
            <w:shd w:val="clear" w:color="auto" w:fill="auto"/>
            <w:vAlign w:val="center"/>
          </w:tcPr>
          <w:p w14:paraId="2A9BAC60" w14:textId="1C40D3B2" w:rsidR="00714DD0" w:rsidRPr="008E68A0" w:rsidRDefault="00714DD0" w:rsidP="0015342D">
            <w:pPr>
              <w:spacing w:after="0" w:line="240" w:lineRule="auto"/>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lastRenderedPageBreak/>
              <w:t>7</w:t>
            </w:r>
          </w:p>
        </w:tc>
        <w:tc>
          <w:tcPr>
            <w:tcW w:w="1891" w:type="dxa"/>
            <w:shd w:val="clear" w:color="auto" w:fill="auto"/>
            <w:vAlign w:val="center"/>
          </w:tcPr>
          <w:p w14:paraId="3130A77B" w14:textId="77777777" w:rsidR="00714DD0" w:rsidRPr="008E68A0" w:rsidRDefault="00714DD0" w:rsidP="00A44A73">
            <w:pPr>
              <w:spacing w:after="0" w:line="240" w:lineRule="auto"/>
              <w:rPr>
                <w:rFonts w:ascii="Noto Sans" w:eastAsia="Times New Roman" w:hAnsi="Noto Sans" w:cs="Noto Sans"/>
                <w:sz w:val="18"/>
                <w:szCs w:val="18"/>
                <w:lang w:eastAsia="es-MX"/>
              </w:rPr>
            </w:pPr>
          </w:p>
          <w:p w14:paraId="3295F3E6" w14:textId="2775CFB5" w:rsidR="00714DD0" w:rsidRPr="008E68A0" w:rsidRDefault="00714DD0" w:rsidP="00A44A73">
            <w:pPr>
              <w:spacing w:after="0" w:line="240" w:lineRule="auto"/>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Explorar opciones para mejorar el registro de las actividades que desarrollan l</w:t>
            </w:r>
            <w:r w:rsidR="00003561" w:rsidRPr="008E68A0">
              <w:rPr>
                <w:rFonts w:ascii="Noto Sans" w:eastAsia="Times New Roman" w:hAnsi="Noto Sans" w:cs="Noto Sans"/>
                <w:sz w:val="18"/>
                <w:szCs w:val="18"/>
                <w:lang w:eastAsia="es-MX"/>
              </w:rPr>
              <w:t>a</w:t>
            </w:r>
            <w:r w:rsidRPr="008E68A0">
              <w:rPr>
                <w:rFonts w:ascii="Noto Sans" w:eastAsia="Times New Roman" w:hAnsi="Noto Sans" w:cs="Noto Sans"/>
                <w:sz w:val="18"/>
                <w:szCs w:val="18"/>
                <w:lang w:eastAsia="es-MX"/>
              </w:rPr>
              <w:t xml:space="preserve">s </w:t>
            </w:r>
            <w:r w:rsidR="008510D6" w:rsidRPr="008E68A0">
              <w:rPr>
                <w:rFonts w:ascii="Noto Sans" w:eastAsia="Times New Roman" w:hAnsi="Noto Sans" w:cs="Noto Sans"/>
                <w:sz w:val="18"/>
                <w:szCs w:val="18"/>
                <w:lang w:eastAsia="es-MX"/>
              </w:rPr>
              <w:t>personas técnicas</w:t>
            </w:r>
            <w:r w:rsidRPr="008E68A0">
              <w:rPr>
                <w:rFonts w:ascii="Noto Sans" w:eastAsia="Times New Roman" w:hAnsi="Noto Sans" w:cs="Noto Sans"/>
                <w:sz w:val="18"/>
                <w:szCs w:val="18"/>
                <w:lang w:eastAsia="es-MX"/>
              </w:rPr>
              <w:t xml:space="preserve"> académicos en el apoyo de las tesis que realizan las y los estudiantes adscritos a los programas del INECOL. Esto puede traducirse en puntos para acreditar productividad en el programa de estímulos. </w:t>
            </w:r>
          </w:p>
          <w:p w14:paraId="3DBA8CB5" w14:textId="77777777" w:rsidR="00714DD0" w:rsidRPr="008E68A0" w:rsidRDefault="00714DD0" w:rsidP="00A44A73">
            <w:pPr>
              <w:spacing w:after="0" w:line="240" w:lineRule="auto"/>
              <w:rPr>
                <w:rFonts w:ascii="Noto Sans" w:eastAsia="Times New Roman" w:hAnsi="Noto Sans" w:cs="Noto Sans"/>
                <w:sz w:val="18"/>
                <w:szCs w:val="18"/>
                <w:lang w:eastAsia="es-MX"/>
              </w:rPr>
            </w:pPr>
          </w:p>
        </w:tc>
        <w:tc>
          <w:tcPr>
            <w:tcW w:w="1370" w:type="dxa"/>
            <w:shd w:val="clear" w:color="auto" w:fill="auto"/>
            <w:vAlign w:val="center"/>
          </w:tcPr>
          <w:p w14:paraId="38B4C08A" w14:textId="62DB846C" w:rsidR="00714DD0" w:rsidRPr="008E68A0" w:rsidRDefault="00714DD0" w:rsidP="00714DD0">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 xml:space="preserve">Dirección General/Secretaría Académica </w:t>
            </w:r>
          </w:p>
        </w:tc>
        <w:tc>
          <w:tcPr>
            <w:tcW w:w="2283" w:type="dxa"/>
            <w:shd w:val="clear" w:color="auto" w:fill="auto"/>
            <w:vAlign w:val="center"/>
          </w:tcPr>
          <w:p w14:paraId="094B3E3C" w14:textId="2DE28CF5" w:rsidR="00714DD0" w:rsidRPr="008E68A0" w:rsidRDefault="00714DD0" w:rsidP="00203FB6">
            <w:pPr>
              <w:spacing w:after="0" w:line="240" w:lineRule="auto"/>
              <w:rPr>
                <w:rFonts w:ascii="Noto Sans" w:eastAsia="Times New Roman" w:hAnsi="Noto Sans" w:cs="Noto Sans"/>
                <w:sz w:val="18"/>
                <w:szCs w:val="18"/>
                <w:lang w:eastAsia="es-MX"/>
              </w:rPr>
            </w:pPr>
            <w:r w:rsidRPr="008E68A0">
              <w:rPr>
                <w:rFonts w:ascii="Noto Sans" w:hAnsi="Noto Sans" w:cs="Noto Sans"/>
                <w:sz w:val="18"/>
                <w:szCs w:val="18"/>
              </w:rPr>
              <w:t>Se están modificando los Lineamientos para el otorgamiento de estímulos, con el fin de considerar este punto.</w:t>
            </w:r>
          </w:p>
        </w:tc>
        <w:tc>
          <w:tcPr>
            <w:tcW w:w="1139" w:type="dxa"/>
            <w:shd w:val="clear" w:color="auto" w:fill="auto"/>
            <w:noWrap/>
            <w:vAlign w:val="center"/>
          </w:tcPr>
          <w:p w14:paraId="269F3DF1" w14:textId="1428A93A" w:rsidR="00714DD0" w:rsidRPr="008E68A0" w:rsidRDefault="00105B41" w:rsidP="00714DD0">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9</w:t>
            </w:r>
            <w:r w:rsidR="00714DD0" w:rsidRPr="008E68A0">
              <w:rPr>
                <w:rFonts w:ascii="Noto Sans" w:hAnsi="Noto Sans" w:cs="Noto Sans"/>
                <w:sz w:val="18"/>
                <w:szCs w:val="18"/>
              </w:rPr>
              <w:t>0%</w:t>
            </w:r>
          </w:p>
        </w:tc>
        <w:tc>
          <w:tcPr>
            <w:tcW w:w="1586" w:type="dxa"/>
            <w:shd w:val="clear" w:color="auto" w:fill="auto"/>
            <w:noWrap/>
            <w:vAlign w:val="center"/>
          </w:tcPr>
          <w:p w14:paraId="46181E97" w14:textId="5EB1E87E" w:rsidR="00714DD0" w:rsidRPr="008E68A0" w:rsidRDefault="00105B41" w:rsidP="00714DD0">
            <w:pPr>
              <w:spacing w:after="0" w:line="240" w:lineRule="auto"/>
              <w:jc w:val="center"/>
              <w:rPr>
                <w:rFonts w:ascii="Noto Sans" w:eastAsia="Times New Roman" w:hAnsi="Noto Sans" w:cs="Noto Sans"/>
                <w:sz w:val="18"/>
                <w:szCs w:val="18"/>
                <w:lang w:eastAsia="es-MX"/>
              </w:rPr>
            </w:pPr>
            <w:r w:rsidRPr="008E68A0">
              <w:rPr>
                <w:rFonts w:ascii="Noto Sans" w:hAnsi="Noto Sans" w:cs="Noto Sans"/>
                <w:sz w:val="18"/>
                <w:szCs w:val="18"/>
              </w:rPr>
              <w:t>12/12/2025</w:t>
            </w:r>
          </w:p>
        </w:tc>
        <w:tc>
          <w:tcPr>
            <w:tcW w:w="1528" w:type="dxa"/>
            <w:shd w:val="clear" w:color="auto" w:fill="auto"/>
            <w:noWrap/>
            <w:vAlign w:val="center"/>
          </w:tcPr>
          <w:p w14:paraId="265A711B" w14:textId="2F33135D" w:rsidR="00714DD0" w:rsidRPr="008E68A0" w:rsidRDefault="00714DD0" w:rsidP="00714DD0">
            <w:pPr>
              <w:spacing w:after="0" w:line="240" w:lineRule="auto"/>
              <w:jc w:val="both"/>
              <w:rPr>
                <w:rFonts w:ascii="Noto Sans" w:eastAsia="Times New Roman" w:hAnsi="Noto Sans" w:cs="Noto Sans"/>
                <w:sz w:val="18"/>
                <w:szCs w:val="18"/>
                <w:lang w:eastAsia="es-MX"/>
              </w:rPr>
            </w:pPr>
            <w:r w:rsidRPr="008E68A0">
              <w:rPr>
                <w:rFonts w:ascii="Noto Sans" w:hAnsi="Noto Sans" w:cs="Noto Sans"/>
                <w:sz w:val="18"/>
                <w:szCs w:val="18"/>
              </w:rPr>
              <w:t>No estaría actualizado el documento para atender las observaciones</w:t>
            </w:r>
          </w:p>
        </w:tc>
        <w:tc>
          <w:tcPr>
            <w:tcW w:w="1410" w:type="dxa"/>
            <w:shd w:val="clear" w:color="auto" w:fill="auto"/>
            <w:noWrap/>
            <w:vAlign w:val="center"/>
          </w:tcPr>
          <w:p w14:paraId="76B1E203" w14:textId="5FCAC030" w:rsidR="00714DD0" w:rsidRPr="008E68A0" w:rsidRDefault="00105B41" w:rsidP="00714DD0">
            <w:pPr>
              <w:spacing w:after="0" w:line="240" w:lineRule="auto"/>
              <w:jc w:val="both"/>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Derivado del nuevo Reglamento de la SECIHTI, se deberá turnar al Jurídico de la misma.</w:t>
            </w:r>
          </w:p>
        </w:tc>
        <w:tc>
          <w:tcPr>
            <w:tcW w:w="1850" w:type="dxa"/>
            <w:shd w:val="clear" w:color="auto" w:fill="auto"/>
            <w:noWrap/>
            <w:vAlign w:val="bottom"/>
          </w:tcPr>
          <w:p w14:paraId="213878B0" w14:textId="77777777" w:rsidR="00714DD0" w:rsidRPr="008E68A0" w:rsidRDefault="00714DD0" w:rsidP="00714DD0">
            <w:pPr>
              <w:spacing w:after="0" w:line="240" w:lineRule="auto"/>
              <w:jc w:val="both"/>
              <w:rPr>
                <w:rFonts w:ascii="Noto Sans" w:eastAsia="Times New Roman" w:hAnsi="Noto Sans" w:cs="Noto Sans"/>
                <w:sz w:val="18"/>
                <w:szCs w:val="18"/>
                <w:lang w:eastAsia="es-MX"/>
              </w:rPr>
            </w:pPr>
          </w:p>
        </w:tc>
      </w:tr>
    </w:tbl>
    <w:p w14:paraId="12AF5CC6" w14:textId="77777777" w:rsidR="0003420B" w:rsidRPr="008E68A0" w:rsidRDefault="0003420B" w:rsidP="004010D7">
      <w:pPr>
        <w:jc w:val="both"/>
        <w:rPr>
          <w:rFonts w:ascii="Noto Sans" w:hAnsi="Noto Sans" w:cs="Noto Sans"/>
        </w:rPr>
      </w:pPr>
    </w:p>
    <w:p w14:paraId="736C7397" w14:textId="74988DC9" w:rsidR="003F5EFA" w:rsidRPr="008E68A0" w:rsidRDefault="003F5EFA">
      <w:pPr>
        <w:rPr>
          <w:rFonts w:ascii="Noto Sans" w:hAnsi="Noto Sans" w:cs="Noto Sans"/>
        </w:rPr>
      </w:pPr>
      <w:r w:rsidRPr="008E68A0">
        <w:rPr>
          <w:rFonts w:ascii="Noto Sans" w:hAnsi="Noto Sans" w:cs="Noto Sans"/>
        </w:rPr>
        <w:br w:type="page"/>
      </w:r>
    </w:p>
    <w:p w14:paraId="1E279A25" w14:textId="77777777" w:rsidR="003F5EFA" w:rsidRPr="008E68A0" w:rsidRDefault="003F5EFA" w:rsidP="00C75101">
      <w:pPr>
        <w:keepNext/>
        <w:keepLines/>
        <w:pBdr>
          <w:top w:val="nil"/>
          <w:left w:val="nil"/>
          <w:bottom w:val="nil"/>
          <w:right w:val="nil"/>
          <w:between w:val="nil"/>
          <w:bar w:val="nil"/>
        </w:pBdr>
        <w:spacing w:before="120" w:after="120"/>
        <w:jc w:val="right"/>
        <w:outlineLvl w:val="0"/>
        <w:rPr>
          <w:rFonts w:ascii="Noto Sans" w:eastAsia="Calibri" w:hAnsi="Noto Sans" w:cs="Noto Sans"/>
          <w:b/>
          <w:bCs/>
          <w:color w:val="538135"/>
          <w:sz w:val="28"/>
          <w:szCs w:val="28"/>
          <w:u w:color="000000"/>
          <w:bdr w:val="nil"/>
          <w:lang w:eastAsia="es-MX"/>
        </w:rPr>
        <w:sectPr w:rsidR="003F5EFA" w:rsidRPr="008E68A0" w:rsidSect="003F5EFA">
          <w:pgSz w:w="15840" w:h="12240" w:orient="landscape"/>
          <w:pgMar w:top="2410" w:right="1701" w:bottom="1701" w:left="1701" w:header="709" w:footer="709" w:gutter="0"/>
          <w:cols w:space="708"/>
          <w:docGrid w:linePitch="360"/>
        </w:sectPr>
      </w:pPr>
    </w:p>
    <w:p w14:paraId="3375B116" w14:textId="488355EB" w:rsidR="00C75101" w:rsidRPr="0010468A" w:rsidRDefault="00C75101" w:rsidP="00754E4E">
      <w:pPr>
        <w:pStyle w:val="Ttulo1"/>
        <w:rPr>
          <w:color w:val="9D2449"/>
        </w:rPr>
      </w:pPr>
      <w:bookmarkStart w:id="6" w:name="_Toc193372904"/>
      <w:r w:rsidRPr="0010468A">
        <w:rPr>
          <w:color w:val="9D2449"/>
        </w:rPr>
        <w:lastRenderedPageBreak/>
        <w:t>RESULTADOS DE LAS METAS PARA EL BIENESTAR</w:t>
      </w:r>
      <w:bookmarkEnd w:id="6"/>
    </w:p>
    <w:p w14:paraId="4C542631" w14:textId="77777777" w:rsidR="00384848" w:rsidRPr="008E68A0" w:rsidRDefault="00384848" w:rsidP="000156E5">
      <w:pPr>
        <w:spacing w:after="120" w:line="360" w:lineRule="auto"/>
        <w:jc w:val="both"/>
        <w:rPr>
          <w:rFonts w:ascii="Noto Sans" w:hAnsi="Noto Sans" w:cs="Noto Sans"/>
        </w:rPr>
      </w:pPr>
      <w:r w:rsidRPr="008E68A0">
        <w:rPr>
          <w:rFonts w:ascii="Noto Sans" w:hAnsi="Noto Sans" w:cs="Noto Sans"/>
        </w:rPr>
        <w:t>OBJETIVO PRIORITARIO</w:t>
      </w:r>
      <w:r w:rsidRPr="008E68A0">
        <w:rPr>
          <w:rFonts w:ascii="Noto Sans" w:hAnsi="Noto Sans" w:cs="Noto Sans"/>
          <w:b/>
          <w:bCs/>
        </w:rPr>
        <w:t xml:space="preserve"> </w:t>
      </w:r>
      <w:r w:rsidRPr="008E68A0">
        <w:rPr>
          <w:rFonts w:ascii="Noto Sans" w:hAnsi="Noto Sans" w:cs="Noto Sans"/>
        </w:rPr>
        <w:t>1: Estudiar y resguardar la riqueza natural y las culturas de México en beneficio de su población.</w:t>
      </w:r>
    </w:p>
    <w:p w14:paraId="5349F67F" w14:textId="77777777" w:rsidR="00384848" w:rsidRPr="008E68A0" w:rsidRDefault="00384848" w:rsidP="000156E5">
      <w:pPr>
        <w:spacing w:after="120" w:line="360" w:lineRule="auto"/>
        <w:jc w:val="both"/>
        <w:rPr>
          <w:rFonts w:ascii="Noto Sans" w:hAnsi="Noto Sans" w:cs="Noto Sans"/>
        </w:rPr>
      </w:pPr>
      <w:r w:rsidRPr="008E68A0">
        <w:rPr>
          <w:rFonts w:ascii="Noto Sans" w:hAnsi="Noto Sans" w:cs="Noto Sans"/>
        </w:rPr>
        <w:t xml:space="preserve">El primer objetivo prioritario del INECOL es “Estudiar y resguardar la riqueza natural y las culturas de México en beneficio de su población”. A través de la generación de conocimiento para documentar, conservar y recuperar la riqueza natural de México, que es fuente de vida, bienestar y resiliencia, ante los embates de los cambios globales que caracterizan nuestra época. A través del objetivo prioritario 1 el INECOL genera información científica para caracterizar y conocer la riqueza y diversidad biológica del país, y en su caso, elabora estudios socioeconómicos y </w:t>
      </w:r>
      <w:proofErr w:type="spellStart"/>
      <w:r w:rsidRPr="008E68A0">
        <w:rPr>
          <w:rFonts w:ascii="Noto Sans" w:hAnsi="Noto Sans" w:cs="Noto Sans"/>
        </w:rPr>
        <w:t>socioecológicos</w:t>
      </w:r>
      <w:proofErr w:type="spellEnd"/>
      <w:r w:rsidRPr="008E68A0">
        <w:rPr>
          <w:rFonts w:ascii="Noto Sans" w:hAnsi="Noto Sans" w:cs="Noto Sans"/>
        </w:rPr>
        <w:t xml:space="preserve">, con el objetivo de proponer soluciones a los problemas nacionales, regionales y locales; emite opiniones y realiza estudios en las áreas de ecología, biodiversidad, conservación, manejo de recursos y disciplinas afines; y resguarda las colecciones científicas institucionales conservadas y vivas, las Áreas Naturales Protegidas a su cargo, como el Santuario del Bosque de Niebla, el Centro de Investigaciones Costeras La Mancha, en Veracruz, así como las estaciones de campo, la Reserva de la Biósfera de Mapimí y la Reserva de la Biósfera La Michilía, ambas en Durango. </w:t>
      </w:r>
    </w:p>
    <w:p w14:paraId="57825807" w14:textId="77777777" w:rsidR="00384848" w:rsidRPr="008E68A0" w:rsidRDefault="00384848" w:rsidP="00FF1902">
      <w:pPr>
        <w:spacing w:after="120" w:line="360" w:lineRule="auto"/>
        <w:jc w:val="both"/>
        <w:rPr>
          <w:rFonts w:ascii="Noto Sans" w:hAnsi="Noto Sans" w:cs="Noto Sans"/>
        </w:rPr>
      </w:pPr>
      <w:r w:rsidRPr="008E68A0">
        <w:rPr>
          <w:rFonts w:ascii="Noto Sans" w:hAnsi="Noto Sans" w:cs="Noto Sans"/>
        </w:rPr>
        <w:t>También, fomenta la conservación y restauración de los ecosistemas prioritarios del país; diseña, implementa y evalúa soluciones basadas en la naturaleza, para el control de plagas, la contaminación del agua y la producción de alimentos; y genera conocimiento científico que sirve como base para cualquier intervención social, desarrollo tecnológico o propuesta de política pública en México en relación con el ambiente.</w:t>
      </w:r>
    </w:p>
    <w:p w14:paraId="3E77E1FB" w14:textId="77777777" w:rsidR="00384848" w:rsidRPr="008E68A0" w:rsidRDefault="00384848" w:rsidP="00FF1902">
      <w:pPr>
        <w:spacing w:after="120" w:line="360" w:lineRule="auto"/>
        <w:jc w:val="both"/>
        <w:rPr>
          <w:rFonts w:ascii="Noto Sans" w:hAnsi="Noto Sans" w:cs="Noto Sans"/>
        </w:rPr>
      </w:pPr>
      <w:r w:rsidRPr="008E68A0">
        <w:rPr>
          <w:rFonts w:ascii="Noto Sans" w:hAnsi="Noto Sans" w:cs="Noto Sans"/>
        </w:rPr>
        <w:t xml:space="preserve">Al concluir el 2024, los indicadores de la Meta para el Bienestar y de los Parámetros del Objetivo Prioritario 1 alcanzaron los siguientes resultados. </w:t>
      </w:r>
    </w:p>
    <w:p w14:paraId="428DBB5C" w14:textId="4B7F85F2" w:rsidR="00064DFD" w:rsidRPr="008E68A0" w:rsidRDefault="00064DFD" w:rsidP="00064DFD">
      <w:pPr>
        <w:spacing w:line="360" w:lineRule="auto"/>
        <w:jc w:val="center"/>
        <w:rPr>
          <w:rFonts w:ascii="Noto Sans" w:hAnsi="Noto Sans" w:cs="Noto Sans"/>
          <w:sz w:val="20"/>
          <w:szCs w:val="20"/>
        </w:rPr>
      </w:pPr>
      <w:r w:rsidRPr="008E68A0">
        <w:rPr>
          <w:rFonts w:ascii="Noto Sans" w:hAnsi="Noto Sans" w:cs="Noto Sans"/>
          <w:b/>
          <w:bCs/>
          <w:sz w:val="18"/>
          <w:szCs w:val="18"/>
        </w:rPr>
        <w:lastRenderedPageBreak/>
        <w:t>Cuadro 1. Resultados de</w:t>
      </w:r>
      <w:r w:rsidR="00F6008E" w:rsidRPr="008E68A0">
        <w:rPr>
          <w:rFonts w:ascii="Noto Sans" w:hAnsi="Noto Sans" w:cs="Noto Sans"/>
          <w:b/>
          <w:bCs/>
          <w:sz w:val="18"/>
          <w:szCs w:val="18"/>
        </w:rPr>
        <w:t>l Objetivo Prioritario 1</w:t>
      </w:r>
      <w:r w:rsidRPr="008E68A0">
        <w:rPr>
          <w:rFonts w:ascii="Noto Sans" w:hAnsi="Noto Sans" w:cs="Noto Sans"/>
          <w:b/>
          <w:bCs/>
          <w:sz w:val="18"/>
          <w:szCs w:val="18"/>
        </w:rPr>
        <w:t xml:space="preserve"> alcanzados a diciembre de 2024</w:t>
      </w:r>
    </w:p>
    <w:tbl>
      <w:tblPr>
        <w:tblW w:w="9639" w:type="dxa"/>
        <w:jc w:val="center"/>
        <w:tblCellMar>
          <w:left w:w="0" w:type="dxa"/>
          <w:right w:w="0" w:type="dxa"/>
        </w:tblCellMar>
        <w:tblLook w:val="04A0" w:firstRow="1" w:lastRow="0" w:firstColumn="1" w:lastColumn="0" w:noHBand="0" w:noVBand="1"/>
      </w:tblPr>
      <w:tblGrid>
        <w:gridCol w:w="1219"/>
        <w:gridCol w:w="1658"/>
        <w:gridCol w:w="1884"/>
        <w:gridCol w:w="1483"/>
        <w:gridCol w:w="1127"/>
        <w:gridCol w:w="1287"/>
        <w:gridCol w:w="981"/>
      </w:tblGrid>
      <w:tr w:rsidR="00064DFD" w:rsidRPr="00622C85" w14:paraId="5F05673A" w14:textId="77777777" w:rsidTr="00CC45A4">
        <w:trPr>
          <w:trHeight w:val="291"/>
          <w:jc w:val="center"/>
        </w:trPr>
        <w:tc>
          <w:tcPr>
            <w:tcW w:w="2877" w:type="dxa"/>
            <w:gridSpan w:val="2"/>
            <w:vMerge w:val="restart"/>
            <w:tcBorders>
              <w:top w:val="single" w:sz="8" w:space="0" w:color="auto"/>
              <w:left w:val="single" w:sz="8" w:space="0" w:color="auto"/>
              <w:right w:val="single" w:sz="8" w:space="0" w:color="auto"/>
            </w:tcBorders>
            <w:shd w:val="clear" w:color="auto" w:fill="9D2449"/>
            <w:vAlign w:val="center"/>
          </w:tcPr>
          <w:p w14:paraId="18252112" w14:textId="572BFDCC"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 xml:space="preserve">Indicador </w:t>
            </w:r>
          </w:p>
        </w:tc>
        <w:tc>
          <w:tcPr>
            <w:tcW w:w="1884" w:type="dxa"/>
            <w:vMerge w:val="restart"/>
            <w:tcBorders>
              <w:top w:val="single" w:sz="8" w:space="0" w:color="auto"/>
              <w:left w:val="nil"/>
              <w:right w:val="single" w:sz="8" w:space="0" w:color="auto"/>
            </w:tcBorders>
            <w:shd w:val="clear" w:color="auto" w:fill="9D2449"/>
            <w:tcMar>
              <w:top w:w="0" w:type="dxa"/>
              <w:left w:w="108" w:type="dxa"/>
              <w:bottom w:w="0" w:type="dxa"/>
              <w:right w:w="108" w:type="dxa"/>
            </w:tcMar>
            <w:vAlign w:val="center"/>
            <w:hideMark/>
          </w:tcPr>
          <w:p w14:paraId="63725C92"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Método de cálculo</w:t>
            </w:r>
          </w:p>
        </w:tc>
        <w:tc>
          <w:tcPr>
            <w:tcW w:w="2610" w:type="dxa"/>
            <w:gridSpan w:val="2"/>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hideMark/>
          </w:tcPr>
          <w:p w14:paraId="35562D3F"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Meta 2024</w:t>
            </w:r>
          </w:p>
        </w:tc>
        <w:tc>
          <w:tcPr>
            <w:tcW w:w="2268" w:type="dxa"/>
            <w:gridSpan w:val="2"/>
            <w:tcBorders>
              <w:top w:val="single" w:sz="8" w:space="0" w:color="auto"/>
              <w:left w:val="nil"/>
              <w:bottom w:val="single" w:sz="8" w:space="0" w:color="auto"/>
              <w:right w:val="single" w:sz="8" w:space="0" w:color="auto"/>
            </w:tcBorders>
            <w:shd w:val="clear" w:color="auto" w:fill="9D2449"/>
            <w:vAlign w:val="center"/>
          </w:tcPr>
          <w:p w14:paraId="556D593D" w14:textId="7F66585D" w:rsidR="00064DFD" w:rsidRPr="00622C85" w:rsidRDefault="00064DFD" w:rsidP="002D58F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Alcanzado</w:t>
            </w:r>
            <w:r w:rsidR="002D58F4" w:rsidRPr="00622C85">
              <w:rPr>
                <w:rFonts w:ascii="Noto Sans" w:hAnsi="Noto Sans" w:cs="Noto Sans"/>
                <w:b/>
                <w:bCs/>
                <w:color w:val="FFFFFF" w:themeColor="background1"/>
                <w:sz w:val="18"/>
                <w:szCs w:val="18"/>
              </w:rPr>
              <w:t xml:space="preserve"> </w:t>
            </w:r>
            <w:r w:rsidRPr="00622C85">
              <w:rPr>
                <w:rFonts w:ascii="Noto Sans" w:hAnsi="Noto Sans" w:cs="Noto Sans"/>
                <w:b/>
                <w:bCs/>
                <w:color w:val="FFFFFF" w:themeColor="background1"/>
                <w:sz w:val="18"/>
                <w:szCs w:val="18"/>
              </w:rPr>
              <w:t>2024</w:t>
            </w:r>
          </w:p>
        </w:tc>
      </w:tr>
      <w:tr w:rsidR="00064DFD" w:rsidRPr="00622C85" w14:paraId="5AE64457" w14:textId="77777777" w:rsidTr="00CC45A4">
        <w:trPr>
          <w:trHeight w:val="291"/>
          <w:jc w:val="center"/>
        </w:trPr>
        <w:tc>
          <w:tcPr>
            <w:tcW w:w="2877" w:type="dxa"/>
            <w:gridSpan w:val="2"/>
            <w:vMerge/>
            <w:tcBorders>
              <w:left w:val="single" w:sz="8" w:space="0" w:color="auto"/>
              <w:bottom w:val="single" w:sz="8" w:space="0" w:color="auto"/>
              <w:right w:val="single" w:sz="8" w:space="0" w:color="auto"/>
            </w:tcBorders>
            <w:shd w:val="clear" w:color="auto" w:fill="9D2449"/>
          </w:tcPr>
          <w:p w14:paraId="6D5615C0" w14:textId="192BEB76" w:rsidR="00064DFD" w:rsidRPr="00622C85" w:rsidRDefault="00064DFD" w:rsidP="00554134">
            <w:pPr>
              <w:pStyle w:val="xmsonormal"/>
              <w:jc w:val="center"/>
              <w:rPr>
                <w:rFonts w:ascii="Noto Sans" w:hAnsi="Noto Sans" w:cs="Noto Sans"/>
                <w:b/>
                <w:bCs/>
                <w:color w:val="FFFFFF" w:themeColor="background1"/>
                <w:sz w:val="18"/>
                <w:szCs w:val="18"/>
              </w:rPr>
            </w:pPr>
          </w:p>
        </w:tc>
        <w:tc>
          <w:tcPr>
            <w:tcW w:w="1884" w:type="dxa"/>
            <w:vMerge/>
            <w:tcBorders>
              <w:left w:val="nil"/>
              <w:bottom w:val="single" w:sz="8" w:space="0" w:color="auto"/>
              <w:right w:val="single" w:sz="8" w:space="0" w:color="auto"/>
            </w:tcBorders>
            <w:shd w:val="clear" w:color="auto" w:fill="9D2449"/>
            <w:tcMar>
              <w:top w:w="0" w:type="dxa"/>
              <w:left w:w="108" w:type="dxa"/>
              <w:bottom w:w="0" w:type="dxa"/>
              <w:right w:w="108" w:type="dxa"/>
            </w:tcMar>
          </w:tcPr>
          <w:p w14:paraId="1A8D665B" w14:textId="77777777" w:rsidR="00064DFD" w:rsidRPr="00622C85" w:rsidRDefault="00064DFD" w:rsidP="00554134">
            <w:pPr>
              <w:pStyle w:val="xmsonormal"/>
              <w:jc w:val="center"/>
              <w:rPr>
                <w:rFonts w:ascii="Noto Sans" w:hAnsi="Noto Sans" w:cs="Noto Sans"/>
                <w:b/>
                <w:bCs/>
                <w:color w:val="FFFFFF" w:themeColor="background1"/>
                <w:sz w:val="18"/>
                <w:szCs w:val="18"/>
              </w:rPr>
            </w:pPr>
          </w:p>
        </w:tc>
        <w:tc>
          <w:tcPr>
            <w:tcW w:w="1483" w:type="dxa"/>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tcPr>
          <w:p w14:paraId="3D9C716C"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35B81733"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1127" w:type="dxa"/>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tcPr>
          <w:p w14:paraId="725EC6A2"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c>
          <w:tcPr>
            <w:tcW w:w="1287" w:type="dxa"/>
            <w:tcBorders>
              <w:top w:val="single" w:sz="8" w:space="0" w:color="auto"/>
              <w:left w:val="nil"/>
              <w:bottom w:val="single" w:sz="8" w:space="0" w:color="auto"/>
              <w:right w:val="single" w:sz="8" w:space="0" w:color="auto"/>
            </w:tcBorders>
            <w:shd w:val="clear" w:color="auto" w:fill="9D2449"/>
          </w:tcPr>
          <w:p w14:paraId="38F71D27"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7B263502"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981" w:type="dxa"/>
            <w:tcBorders>
              <w:top w:val="single" w:sz="8" w:space="0" w:color="auto"/>
              <w:left w:val="nil"/>
              <w:bottom w:val="single" w:sz="8" w:space="0" w:color="auto"/>
              <w:right w:val="single" w:sz="8" w:space="0" w:color="auto"/>
            </w:tcBorders>
            <w:shd w:val="clear" w:color="auto" w:fill="9D2449"/>
            <w:vAlign w:val="center"/>
          </w:tcPr>
          <w:p w14:paraId="03CC97C0" w14:textId="77777777" w:rsidR="00064DFD" w:rsidRPr="00622C85" w:rsidRDefault="00064DFD"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r>
      <w:tr w:rsidR="00064DFD" w:rsidRPr="008E68A0" w14:paraId="0F1E325C" w14:textId="77777777" w:rsidTr="004359EA">
        <w:trPr>
          <w:trHeight w:val="1200"/>
          <w:jc w:val="center"/>
        </w:trPr>
        <w:tc>
          <w:tcPr>
            <w:tcW w:w="1219" w:type="dxa"/>
            <w:vMerge w:val="restart"/>
            <w:tcBorders>
              <w:top w:val="nil"/>
              <w:left w:val="single" w:sz="8" w:space="0" w:color="auto"/>
              <w:right w:val="single" w:sz="8" w:space="0" w:color="auto"/>
            </w:tcBorders>
            <w:vAlign w:val="center"/>
          </w:tcPr>
          <w:p w14:paraId="30B08E3F" w14:textId="405BCCB0" w:rsidR="00064DFD" w:rsidRPr="008E68A0" w:rsidRDefault="00064DFD" w:rsidP="00554134">
            <w:pPr>
              <w:pStyle w:val="xmsonormal"/>
              <w:jc w:val="both"/>
              <w:rPr>
                <w:rFonts w:ascii="Noto Sans" w:hAnsi="Noto Sans" w:cs="Noto Sans"/>
                <w:b/>
                <w:bCs/>
                <w:sz w:val="18"/>
                <w:szCs w:val="18"/>
              </w:rPr>
            </w:pPr>
            <w:r w:rsidRPr="008E68A0">
              <w:rPr>
                <w:rFonts w:ascii="Noto Sans" w:hAnsi="Noto Sans" w:cs="Noto Sans"/>
                <w:b/>
                <w:bCs/>
                <w:sz w:val="18"/>
                <w:szCs w:val="18"/>
              </w:rPr>
              <w:t>Meta para el bienestar</w:t>
            </w:r>
            <w:r w:rsidR="004E5F3F">
              <w:rPr>
                <w:rFonts w:ascii="Noto Sans" w:hAnsi="Noto Sans" w:cs="Noto Sans"/>
                <w:b/>
                <w:bCs/>
                <w:sz w:val="18"/>
                <w:szCs w:val="18"/>
              </w:rPr>
              <w:t xml:space="preserve"> 1</w:t>
            </w:r>
          </w:p>
        </w:tc>
        <w:tc>
          <w:tcPr>
            <w:tcW w:w="165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D8A229" w14:textId="7FD1DA4C"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Incremento del conocimiento sobre la riqueza biocultural de México.</w:t>
            </w:r>
          </w:p>
        </w:tc>
        <w:tc>
          <w:tcPr>
            <w:tcW w:w="18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1CF97" w14:textId="77777777"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Sumatoria del número de publicaciones arbitradas en el año t.</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15C5BE" w14:textId="4C3872A1" w:rsidR="00064DFD" w:rsidRPr="008E68A0" w:rsidRDefault="005B6D3F" w:rsidP="00554134">
            <w:pPr>
              <w:pStyle w:val="xmsonormal"/>
              <w:jc w:val="center"/>
              <w:rPr>
                <w:rFonts w:ascii="Noto Sans" w:hAnsi="Noto Sans" w:cs="Noto Sans"/>
                <w:sz w:val="18"/>
                <w:szCs w:val="18"/>
              </w:rPr>
            </w:pPr>
            <w:r w:rsidRPr="008E68A0">
              <w:rPr>
                <w:rFonts w:ascii="Noto Sans" w:hAnsi="Noto Sans" w:cs="Noto Sans"/>
                <w:sz w:val="18"/>
                <w:szCs w:val="18"/>
              </w:rPr>
              <w:t>260</w:t>
            </w:r>
          </w:p>
        </w:tc>
        <w:tc>
          <w:tcPr>
            <w:tcW w:w="112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500DD3" w14:textId="5A5CBDBE" w:rsidR="00064DFD" w:rsidRPr="008E68A0" w:rsidRDefault="005B6D3F" w:rsidP="00554134">
            <w:pPr>
              <w:pStyle w:val="xmsonormal"/>
              <w:jc w:val="center"/>
              <w:rPr>
                <w:rFonts w:ascii="Noto Sans" w:hAnsi="Noto Sans" w:cs="Noto Sans"/>
                <w:b/>
                <w:bCs/>
                <w:sz w:val="18"/>
                <w:szCs w:val="18"/>
              </w:rPr>
            </w:pPr>
            <w:r w:rsidRPr="008E68A0">
              <w:rPr>
                <w:rFonts w:ascii="Noto Sans" w:hAnsi="Noto Sans" w:cs="Noto Sans"/>
                <w:b/>
                <w:bCs/>
                <w:sz w:val="18"/>
                <w:szCs w:val="18"/>
              </w:rPr>
              <w:t>1</w:t>
            </w:r>
            <w:r w:rsidR="00064DFD" w:rsidRPr="008E68A0">
              <w:rPr>
                <w:rFonts w:ascii="Noto Sans" w:hAnsi="Noto Sans" w:cs="Noto Sans"/>
                <w:b/>
                <w:bCs/>
                <w:sz w:val="18"/>
                <w:szCs w:val="18"/>
              </w:rPr>
              <w:t>.</w:t>
            </w:r>
            <w:r w:rsidRPr="008E68A0">
              <w:rPr>
                <w:rFonts w:ascii="Noto Sans" w:hAnsi="Noto Sans" w:cs="Noto Sans"/>
                <w:b/>
                <w:bCs/>
                <w:sz w:val="18"/>
                <w:szCs w:val="18"/>
              </w:rPr>
              <w:t>94</w:t>
            </w:r>
          </w:p>
        </w:tc>
        <w:tc>
          <w:tcPr>
            <w:tcW w:w="1287" w:type="dxa"/>
            <w:tcBorders>
              <w:top w:val="nil"/>
              <w:left w:val="nil"/>
              <w:bottom w:val="single" w:sz="8" w:space="0" w:color="auto"/>
              <w:right w:val="single" w:sz="8" w:space="0" w:color="auto"/>
            </w:tcBorders>
            <w:vAlign w:val="center"/>
          </w:tcPr>
          <w:p w14:paraId="2F2F1E9C" w14:textId="0A9EC8FA" w:rsidR="00064DFD" w:rsidRPr="008E68A0" w:rsidRDefault="00B508D0" w:rsidP="00554134">
            <w:pPr>
              <w:pStyle w:val="xmsonormal"/>
              <w:jc w:val="center"/>
              <w:rPr>
                <w:rFonts w:ascii="Noto Sans" w:hAnsi="Noto Sans" w:cs="Noto Sans"/>
                <w:sz w:val="18"/>
                <w:szCs w:val="18"/>
              </w:rPr>
            </w:pPr>
            <w:r w:rsidRPr="008E68A0">
              <w:rPr>
                <w:rFonts w:ascii="Noto Sans" w:hAnsi="Noto Sans" w:cs="Noto Sans"/>
                <w:sz w:val="18"/>
                <w:szCs w:val="18"/>
              </w:rPr>
              <w:t>39</w:t>
            </w:r>
            <w:r w:rsidR="005B6D3F" w:rsidRPr="008E68A0">
              <w:rPr>
                <w:rFonts w:ascii="Noto Sans" w:hAnsi="Noto Sans" w:cs="Noto Sans"/>
                <w:sz w:val="18"/>
                <w:szCs w:val="18"/>
              </w:rPr>
              <w:t>0</w:t>
            </w:r>
          </w:p>
        </w:tc>
        <w:tc>
          <w:tcPr>
            <w:tcW w:w="981" w:type="dxa"/>
            <w:vMerge w:val="restart"/>
            <w:tcBorders>
              <w:top w:val="nil"/>
              <w:left w:val="nil"/>
              <w:right w:val="single" w:sz="8" w:space="0" w:color="auto"/>
            </w:tcBorders>
            <w:vAlign w:val="center"/>
          </w:tcPr>
          <w:p w14:paraId="3DB62109" w14:textId="2DB8BC08" w:rsidR="00064DFD" w:rsidRPr="008E68A0" w:rsidRDefault="00064DFD" w:rsidP="00554134">
            <w:pPr>
              <w:pStyle w:val="xmsonormal"/>
              <w:jc w:val="center"/>
              <w:rPr>
                <w:rFonts w:ascii="Noto Sans" w:hAnsi="Noto Sans" w:cs="Noto Sans"/>
                <w:b/>
                <w:bCs/>
                <w:sz w:val="18"/>
                <w:szCs w:val="18"/>
              </w:rPr>
            </w:pPr>
            <w:r w:rsidRPr="008E68A0">
              <w:rPr>
                <w:rFonts w:ascii="Noto Sans" w:hAnsi="Noto Sans" w:cs="Noto Sans"/>
                <w:b/>
                <w:bCs/>
                <w:sz w:val="18"/>
                <w:szCs w:val="18"/>
              </w:rPr>
              <w:t>2.</w:t>
            </w:r>
            <w:r w:rsidR="00B508D0" w:rsidRPr="008E68A0">
              <w:rPr>
                <w:rFonts w:ascii="Noto Sans" w:hAnsi="Noto Sans" w:cs="Noto Sans"/>
                <w:b/>
                <w:bCs/>
                <w:sz w:val="18"/>
                <w:szCs w:val="18"/>
              </w:rPr>
              <w:t>8</w:t>
            </w:r>
            <w:r w:rsidR="005834E3">
              <w:rPr>
                <w:rFonts w:ascii="Noto Sans" w:hAnsi="Noto Sans" w:cs="Noto Sans"/>
                <w:b/>
                <w:bCs/>
                <w:sz w:val="18"/>
                <w:szCs w:val="18"/>
              </w:rPr>
              <w:t>3</w:t>
            </w:r>
          </w:p>
        </w:tc>
      </w:tr>
      <w:tr w:rsidR="00064DFD" w:rsidRPr="008E68A0" w14:paraId="3E190765" w14:textId="77777777" w:rsidTr="004359EA">
        <w:trPr>
          <w:trHeight w:val="147"/>
          <w:jc w:val="center"/>
        </w:trPr>
        <w:tc>
          <w:tcPr>
            <w:tcW w:w="1219" w:type="dxa"/>
            <w:vMerge/>
            <w:tcBorders>
              <w:left w:val="single" w:sz="8" w:space="0" w:color="auto"/>
              <w:bottom w:val="single" w:sz="8" w:space="0" w:color="auto"/>
              <w:right w:val="single" w:sz="8" w:space="0" w:color="auto"/>
            </w:tcBorders>
            <w:vAlign w:val="center"/>
          </w:tcPr>
          <w:p w14:paraId="4382B5F9" w14:textId="77777777" w:rsidR="00064DFD" w:rsidRPr="008E68A0" w:rsidRDefault="00064DFD" w:rsidP="00554134">
            <w:pPr>
              <w:rPr>
                <w:rFonts w:ascii="Noto Sans" w:hAnsi="Noto Sans" w:cs="Noto Sans"/>
                <w:b/>
                <w:bCs/>
                <w:sz w:val="18"/>
                <w:szCs w:val="18"/>
                <w:highlight w:val="yellow"/>
              </w:rPr>
            </w:pPr>
          </w:p>
        </w:tc>
        <w:tc>
          <w:tcPr>
            <w:tcW w:w="1658" w:type="dxa"/>
            <w:vMerge/>
            <w:tcBorders>
              <w:top w:val="nil"/>
              <w:left w:val="single" w:sz="8" w:space="0" w:color="auto"/>
              <w:bottom w:val="single" w:sz="8" w:space="0" w:color="auto"/>
              <w:right w:val="single" w:sz="8" w:space="0" w:color="auto"/>
            </w:tcBorders>
            <w:vAlign w:val="center"/>
            <w:hideMark/>
          </w:tcPr>
          <w:p w14:paraId="147EAFF8" w14:textId="004DCB73" w:rsidR="00064DFD" w:rsidRPr="008E68A0" w:rsidRDefault="00064DFD" w:rsidP="00486653">
            <w:pPr>
              <w:rPr>
                <w:rFonts w:ascii="Noto Sans" w:hAnsi="Noto Sans" w:cs="Noto Sans"/>
                <w:sz w:val="18"/>
                <w:szCs w:val="18"/>
                <w:highlight w:val="yellow"/>
              </w:rPr>
            </w:pPr>
          </w:p>
        </w:tc>
        <w:tc>
          <w:tcPr>
            <w:tcW w:w="1884" w:type="dxa"/>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hideMark/>
          </w:tcPr>
          <w:p w14:paraId="5B316794" w14:textId="306BB9FC"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 xml:space="preserve">Sumatoria del total de </w:t>
            </w:r>
            <w:r w:rsidR="008510D6" w:rsidRPr="008E68A0">
              <w:rPr>
                <w:rFonts w:ascii="Noto Sans" w:hAnsi="Noto Sans" w:cs="Noto Sans"/>
                <w:sz w:val="18"/>
                <w:szCs w:val="18"/>
              </w:rPr>
              <w:t>personas investigadoras</w:t>
            </w:r>
            <w:r w:rsidRPr="008E68A0">
              <w:rPr>
                <w:rFonts w:ascii="Noto Sans" w:hAnsi="Noto Sans" w:cs="Noto Sans"/>
                <w:sz w:val="18"/>
                <w:szCs w:val="18"/>
              </w:rPr>
              <w:t xml:space="preserve"> del Centro en el año t.</w:t>
            </w:r>
          </w:p>
        </w:tc>
        <w:tc>
          <w:tcPr>
            <w:tcW w:w="1483" w:type="dxa"/>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hideMark/>
          </w:tcPr>
          <w:p w14:paraId="115F723C" w14:textId="05792F34"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13</w:t>
            </w:r>
            <w:r w:rsidR="005B6D3F" w:rsidRPr="008E68A0">
              <w:rPr>
                <w:rFonts w:ascii="Noto Sans" w:hAnsi="Noto Sans" w:cs="Noto Sans"/>
                <w:sz w:val="18"/>
                <w:szCs w:val="18"/>
              </w:rPr>
              <w:t>4</w:t>
            </w:r>
          </w:p>
        </w:tc>
        <w:tc>
          <w:tcPr>
            <w:tcW w:w="1127" w:type="dxa"/>
            <w:vMerge/>
            <w:tcBorders>
              <w:top w:val="nil"/>
              <w:left w:val="nil"/>
              <w:bottom w:val="single" w:sz="8" w:space="0" w:color="auto"/>
              <w:right w:val="single" w:sz="8" w:space="0" w:color="auto"/>
            </w:tcBorders>
            <w:shd w:val="clear" w:color="auto" w:fill="E7E6E6" w:themeFill="background2"/>
            <w:vAlign w:val="center"/>
            <w:hideMark/>
          </w:tcPr>
          <w:p w14:paraId="15AE16A1" w14:textId="77777777" w:rsidR="00064DFD" w:rsidRPr="008E68A0" w:rsidRDefault="00064DFD" w:rsidP="00554134">
            <w:pPr>
              <w:rPr>
                <w:rFonts w:ascii="Noto Sans" w:hAnsi="Noto Sans" w:cs="Noto Sans"/>
                <w:sz w:val="18"/>
                <w:szCs w:val="18"/>
              </w:rPr>
            </w:pPr>
          </w:p>
        </w:tc>
        <w:tc>
          <w:tcPr>
            <w:tcW w:w="1287" w:type="dxa"/>
            <w:tcBorders>
              <w:top w:val="nil"/>
              <w:left w:val="nil"/>
              <w:bottom w:val="single" w:sz="8" w:space="0" w:color="auto"/>
              <w:right w:val="single" w:sz="8" w:space="0" w:color="auto"/>
            </w:tcBorders>
            <w:shd w:val="clear" w:color="auto" w:fill="E7E6E6" w:themeFill="background2"/>
            <w:vAlign w:val="center"/>
          </w:tcPr>
          <w:p w14:paraId="52A6E61E" w14:textId="0E6E10E5"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13</w:t>
            </w:r>
            <w:r w:rsidR="005834E3">
              <w:rPr>
                <w:rFonts w:ascii="Noto Sans" w:hAnsi="Noto Sans" w:cs="Noto Sans"/>
                <w:sz w:val="18"/>
                <w:szCs w:val="18"/>
              </w:rPr>
              <w:t>8</w:t>
            </w:r>
          </w:p>
        </w:tc>
        <w:tc>
          <w:tcPr>
            <w:tcW w:w="981" w:type="dxa"/>
            <w:vMerge/>
            <w:tcBorders>
              <w:left w:val="nil"/>
              <w:bottom w:val="single" w:sz="8" w:space="0" w:color="auto"/>
              <w:right w:val="single" w:sz="8" w:space="0" w:color="auto"/>
            </w:tcBorders>
          </w:tcPr>
          <w:p w14:paraId="67D6FF9D" w14:textId="77777777" w:rsidR="00064DFD" w:rsidRPr="008E68A0" w:rsidRDefault="00064DFD" w:rsidP="00554134">
            <w:pPr>
              <w:rPr>
                <w:rFonts w:ascii="Noto Sans" w:hAnsi="Noto Sans" w:cs="Noto Sans"/>
                <w:sz w:val="18"/>
                <w:szCs w:val="18"/>
              </w:rPr>
            </w:pPr>
          </w:p>
        </w:tc>
      </w:tr>
      <w:tr w:rsidR="00064DFD" w:rsidRPr="008E68A0" w14:paraId="42105E2B" w14:textId="77777777" w:rsidTr="004359EA">
        <w:trPr>
          <w:trHeight w:val="1200"/>
          <w:jc w:val="center"/>
        </w:trPr>
        <w:tc>
          <w:tcPr>
            <w:tcW w:w="1219" w:type="dxa"/>
            <w:vMerge w:val="restart"/>
            <w:tcBorders>
              <w:top w:val="nil"/>
              <w:left w:val="single" w:sz="8" w:space="0" w:color="auto"/>
              <w:right w:val="single" w:sz="8" w:space="0" w:color="auto"/>
            </w:tcBorders>
            <w:vAlign w:val="center"/>
          </w:tcPr>
          <w:p w14:paraId="77E90408" w14:textId="16FB6B73" w:rsidR="00064DFD" w:rsidRPr="008E68A0" w:rsidRDefault="00064DFD" w:rsidP="00554134">
            <w:pPr>
              <w:pStyle w:val="xmsonormal"/>
              <w:jc w:val="both"/>
              <w:rPr>
                <w:rFonts w:ascii="Noto Sans" w:hAnsi="Noto Sans" w:cs="Noto Sans"/>
                <w:b/>
                <w:bCs/>
                <w:sz w:val="18"/>
                <w:szCs w:val="18"/>
              </w:rPr>
            </w:pPr>
            <w:r w:rsidRPr="008E68A0">
              <w:rPr>
                <w:rFonts w:ascii="Noto Sans" w:hAnsi="Noto Sans" w:cs="Noto Sans"/>
                <w:b/>
                <w:bCs/>
                <w:sz w:val="18"/>
                <w:szCs w:val="18"/>
              </w:rPr>
              <w:t>Parámetro 1</w:t>
            </w:r>
            <w:r w:rsidR="00334815">
              <w:rPr>
                <w:rFonts w:ascii="Noto Sans" w:hAnsi="Noto Sans" w:cs="Noto Sans"/>
                <w:b/>
                <w:bCs/>
                <w:sz w:val="18"/>
                <w:szCs w:val="18"/>
              </w:rPr>
              <w:t>.1</w:t>
            </w:r>
          </w:p>
        </w:tc>
        <w:tc>
          <w:tcPr>
            <w:tcW w:w="165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3D93F8" w14:textId="088BD7F8"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1.1. Aumento en la cantidad de información disponible sobre la riqueza biocultural de México (publicaciones arbitradas, incremento de colecciones científicas).</w:t>
            </w:r>
          </w:p>
        </w:tc>
        <w:tc>
          <w:tcPr>
            <w:tcW w:w="1884" w:type="dxa"/>
            <w:tcBorders>
              <w:top w:val="nil"/>
              <w:left w:val="nil"/>
              <w:bottom w:val="single" w:sz="8" w:space="0" w:color="auto"/>
              <w:right w:val="single" w:sz="8" w:space="0" w:color="auto"/>
            </w:tcBorders>
            <w:tcMar>
              <w:top w:w="0" w:type="dxa"/>
              <w:left w:w="108" w:type="dxa"/>
              <w:bottom w:w="0" w:type="dxa"/>
              <w:right w:w="108" w:type="dxa"/>
            </w:tcMar>
            <w:vAlign w:val="center"/>
          </w:tcPr>
          <w:p w14:paraId="1262689D" w14:textId="77777777"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Sumatoria del número de artículos en revistas científicas especializadas con arbitraje durante el último trienio.</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40881" w14:textId="77777777"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1014</w:t>
            </w:r>
          </w:p>
        </w:tc>
        <w:tc>
          <w:tcPr>
            <w:tcW w:w="112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6D722EB" w14:textId="77777777" w:rsidR="00064DFD" w:rsidRPr="008E68A0" w:rsidRDefault="00064DFD" w:rsidP="00554134">
            <w:pPr>
              <w:pStyle w:val="xmsonormal"/>
              <w:jc w:val="center"/>
              <w:rPr>
                <w:rFonts w:ascii="Noto Sans" w:hAnsi="Noto Sans" w:cs="Noto Sans"/>
                <w:b/>
                <w:bCs/>
                <w:sz w:val="18"/>
                <w:szCs w:val="18"/>
              </w:rPr>
            </w:pPr>
            <w:r w:rsidRPr="008E68A0">
              <w:rPr>
                <w:rFonts w:ascii="Noto Sans" w:hAnsi="Noto Sans" w:cs="Noto Sans"/>
                <w:b/>
                <w:bCs/>
                <w:sz w:val="18"/>
                <w:szCs w:val="18"/>
              </w:rPr>
              <w:t>0.85</w:t>
            </w:r>
          </w:p>
        </w:tc>
        <w:tc>
          <w:tcPr>
            <w:tcW w:w="1287" w:type="dxa"/>
            <w:tcBorders>
              <w:top w:val="nil"/>
              <w:left w:val="nil"/>
              <w:bottom w:val="single" w:sz="8" w:space="0" w:color="auto"/>
              <w:right w:val="single" w:sz="8" w:space="0" w:color="auto"/>
            </w:tcBorders>
            <w:vAlign w:val="center"/>
          </w:tcPr>
          <w:p w14:paraId="066353FC" w14:textId="430D38D9"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97</w:t>
            </w:r>
            <w:r w:rsidR="00B5516A">
              <w:rPr>
                <w:rFonts w:ascii="Noto Sans" w:hAnsi="Noto Sans" w:cs="Noto Sans"/>
                <w:sz w:val="18"/>
                <w:szCs w:val="18"/>
              </w:rPr>
              <w:t>7</w:t>
            </w:r>
          </w:p>
        </w:tc>
        <w:tc>
          <w:tcPr>
            <w:tcW w:w="981" w:type="dxa"/>
            <w:vMerge w:val="restart"/>
            <w:tcBorders>
              <w:top w:val="nil"/>
              <w:left w:val="nil"/>
              <w:right w:val="single" w:sz="8" w:space="0" w:color="auto"/>
            </w:tcBorders>
            <w:vAlign w:val="center"/>
          </w:tcPr>
          <w:p w14:paraId="2B99B062" w14:textId="34005478" w:rsidR="00064DFD" w:rsidRPr="008E68A0" w:rsidRDefault="00064DFD" w:rsidP="00554134">
            <w:pPr>
              <w:pStyle w:val="xmsonormal"/>
              <w:jc w:val="center"/>
              <w:rPr>
                <w:rFonts w:ascii="Noto Sans" w:hAnsi="Noto Sans" w:cs="Noto Sans"/>
                <w:b/>
                <w:bCs/>
                <w:sz w:val="18"/>
                <w:szCs w:val="18"/>
              </w:rPr>
            </w:pPr>
            <w:r w:rsidRPr="008E68A0">
              <w:rPr>
                <w:rFonts w:ascii="Noto Sans" w:hAnsi="Noto Sans" w:cs="Noto Sans"/>
                <w:b/>
                <w:bCs/>
                <w:sz w:val="18"/>
                <w:szCs w:val="18"/>
              </w:rPr>
              <w:t>0.9</w:t>
            </w:r>
            <w:r w:rsidR="00B5516A">
              <w:rPr>
                <w:rFonts w:ascii="Noto Sans" w:hAnsi="Noto Sans" w:cs="Noto Sans"/>
                <w:b/>
                <w:bCs/>
                <w:sz w:val="18"/>
                <w:szCs w:val="18"/>
              </w:rPr>
              <w:t>0</w:t>
            </w:r>
          </w:p>
        </w:tc>
      </w:tr>
      <w:tr w:rsidR="00064DFD" w:rsidRPr="008E68A0" w14:paraId="71FA22AA" w14:textId="77777777" w:rsidTr="004359EA">
        <w:trPr>
          <w:trHeight w:val="147"/>
          <w:jc w:val="center"/>
        </w:trPr>
        <w:tc>
          <w:tcPr>
            <w:tcW w:w="1219" w:type="dxa"/>
            <w:vMerge/>
            <w:tcBorders>
              <w:left w:val="single" w:sz="8" w:space="0" w:color="auto"/>
              <w:bottom w:val="single" w:sz="8" w:space="0" w:color="auto"/>
              <w:right w:val="single" w:sz="8" w:space="0" w:color="auto"/>
            </w:tcBorders>
            <w:vAlign w:val="center"/>
          </w:tcPr>
          <w:p w14:paraId="3246CADB" w14:textId="77777777" w:rsidR="00064DFD" w:rsidRPr="008E68A0" w:rsidRDefault="00064DFD" w:rsidP="00554134">
            <w:pPr>
              <w:rPr>
                <w:rFonts w:ascii="Noto Sans" w:hAnsi="Noto Sans" w:cs="Noto Sans"/>
                <w:b/>
                <w:bCs/>
                <w:sz w:val="18"/>
                <w:szCs w:val="18"/>
                <w:highlight w:val="yellow"/>
              </w:rPr>
            </w:pPr>
          </w:p>
        </w:tc>
        <w:tc>
          <w:tcPr>
            <w:tcW w:w="1658" w:type="dxa"/>
            <w:vMerge/>
            <w:tcBorders>
              <w:top w:val="nil"/>
              <w:left w:val="single" w:sz="8" w:space="0" w:color="auto"/>
              <w:bottom w:val="single" w:sz="8" w:space="0" w:color="auto"/>
              <w:right w:val="single" w:sz="8" w:space="0" w:color="auto"/>
            </w:tcBorders>
            <w:vAlign w:val="center"/>
            <w:hideMark/>
          </w:tcPr>
          <w:p w14:paraId="08F964CD" w14:textId="414C96ED" w:rsidR="00064DFD" w:rsidRPr="008E68A0" w:rsidRDefault="00064DFD" w:rsidP="00486653">
            <w:pPr>
              <w:rPr>
                <w:rFonts w:ascii="Noto Sans" w:hAnsi="Noto Sans" w:cs="Noto Sans"/>
                <w:sz w:val="18"/>
                <w:szCs w:val="18"/>
                <w:highlight w:val="yellow"/>
              </w:rPr>
            </w:pPr>
          </w:p>
        </w:tc>
        <w:tc>
          <w:tcPr>
            <w:tcW w:w="1884" w:type="dxa"/>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629CC365" w14:textId="77777777"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Sumatoria del número total de publicaciones durante el último trienio.</w:t>
            </w:r>
          </w:p>
        </w:tc>
        <w:tc>
          <w:tcPr>
            <w:tcW w:w="1483" w:type="dxa"/>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3300D900" w14:textId="77777777"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1185</w:t>
            </w:r>
          </w:p>
        </w:tc>
        <w:tc>
          <w:tcPr>
            <w:tcW w:w="1127" w:type="dxa"/>
            <w:vMerge/>
            <w:tcBorders>
              <w:top w:val="nil"/>
              <w:left w:val="nil"/>
              <w:bottom w:val="single" w:sz="8" w:space="0" w:color="auto"/>
              <w:right w:val="single" w:sz="8" w:space="0" w:color="auto"/>
            </w:tcBorders>
            <w:shd w:val="clear" w:color="auto" w:fill="E7E6E6" w:themeFill="background2"/>
            <w:vAlign w:val="center"/>
          </w:tcPr>
          <w:p w14:paraId="4291B0A3" w14:textId="77777777" w:rsidR="00064DFD" w:rsidRPr="008E68A0" w:rsidRDefault="00064DFD" w:rsidP="00554134">
            <w:pPr>
              <w:rPr>
                <w:rFonts w:ascii="Noto Sans" w:hAnsi="Noto Sans" w:cs="Noto Sans"/>
                <w:sz w:val="18"/>
                <w:szCs w:val="18"/>
              </w:rPr>
            </w:pPr>
          </w:p>
        </w:tc>
        <w:tc>
          <w:tcPr>
            <w:tcW w:w="1287" w:type="dxa"/>
            <w:tcBorders>
              <w:top w:val="nil"/>
              <w:left w:val="nil"/>
              <w:bottom w:val="single" w:sz="8" w:space="0" w:color="auto"/>
              <w:right w:val="single" w:sz="8" w:space="0" w:color="auto"/>
            </w:tcBorders>
            <w:shd w:val="clear" w:color="auto" w:fill="E7E6E6" w:themeFill="background2"/>
            <w:vAlign w:val="center"/>
          </w:tcPr>
          <w:p w14:paraId="6A323CAC" w14:textId="5F46B4F0"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10</w:t>
            </w:r>
            <w:r w:rsidR="00B5516A">
              <w:rPr>
                <w:rFonts w:ascii="Noto Sans" w:hAnsi="Noto Sans" w:cs="Noto Sans"/>
                <w:sz w:val="18"/>
                <w:szCs w:val="18"/>
              </w:rPr>
              <w:t>85</w:t>
            </w:r>
          </w:p>
        </w:tc>
        <w:tc>
          <w:tcPr>
            <w:tcW w:w="981" w:type="dxa"/>
            <w:vMerge/>
            <w:tcBorders>
              <w:left w:val="nil"/>
              <w:bottom w:val="single" w:sz="8" w:space="0" w:color="auto"/>
              <w:right w:val="single" w:sz="8" w:space="0" w:color="auto"/>
            </w:tcBorders>
          </w:tcPr>
          <w:p w14:paraId="244E7C0F" w14:textId="77777777" w:rsidR="00064DFD" w:rsidRPr="008E68A0" w:rsidRDefault="00064DFD" w:rsidP="00554134">
            <w:pPr>
              <w:rPr>
                <w:rFonts w:ascii="Noto Sans" w:hAnsi="Noto Sans" w:cs="Noto Sans"/>
                <w:sz w:val="18"/>
                <w:szCs w:val="18"/>
                <w:highlight w:val="yellow"/>
              </w:rPr>
            </w:pPr>
          </w:p>
        </w:tc>
      </w:tr>
      <w:tr w:rsidR="00064DFD" w:rsidRPr="008E68A0" w14:paraId="6938B112" w14:textId="77777777" w:rsidTr="00DF1133">
        <w:trPr>
          <w:trHeight w:val="661"/>
          <w:jc w:val="center"/>
        </w:trPr>
        <w:tc>
          <w:tcPr>
            <w:tcW w:w="1219" w:type="dxa"/>
            <w:vMerge w:val="restart"/>
            <w:tcBorders>
              <w:top w:val="nil"/>
              <w:left w:val="single" w:sz="8" w:space="0" w:color="auto"/>
              <w:right w:val="single" w:sz="8" w:space="0" w:color="auto"/>
            </w:tcBorders>
            <w:shd w:val="clear" w:color="auto" w:fill="auto"/>
            <w:vAlign w:val="center"/>
          </w:tcPr>
          <w:p w14:paraId="31311D3E" w14:textId="290BD99F" w:rsidR="00064DFD" w:rsidRPr="008E68A0" w:rsidRDefault="00064DFD" w:rsidP="00554134">
            <w:pPr>
              <w:pStyle w:val="xmsonormal"/>
              <w:jc w:val="both"/>
              <w:rPr>
                <w:rFonts w:ascii="Noto Sans" w:hAnsi="Noto Sans" w:cs="Noto Sans"/>
                <w:b/>
                <w:bCs/>
                <w:sz w:val="18"/>
                <w:szCs w:val="18"/>
              </w:rPr>
            </w:pPr>
            <w:r w:rsidRPr="008E68A0">
              <w:rPr>
                <w:rFonts w:ascii="Noto Sans" w:hAnsi="Noto Sans" w:cs="Noto Sans"/>
                <w:b/>
                <w:bCs/>
                <w:sz w:val="18"/>
                <w:szCs w:val="18"/>
              </w:rPr>
              <w:t xml:space="preserve">Parámetro </w:t>
            </w:r>
            <w:r w:rsidR="00856A1D">
              <w:rPr>
                <w:rFonts w:ascii="Noto Sans" w:hAnsi="Noto Sans" w:cs="Noto Sans"/>
                <w:b/>
                <w:bCs/>
                <w:sz w:val="18"/>
                <w:szCs w:val="18"/>
              </w:rPr>
              <w:t>1.</w:t>
            </w:r>
            <w:r w:rsidRPr="008E68A0">
              <w:rPr>
                <w:rFonts w:ascii="Noto Sans" w:hAnsi="Noto Sans" w:cs="Noto Sans"/>
                <w:b/>
                <w:bCs/>
                <w:sz w:val="18"/>
                <w:szCs w:val="18"/>
              </w:rPr>
              <w:t>2</w:t>
            </w:r>
          </w:p>
        </w:tc>
        <w:tc>
          <w:tcPr>
            <w:tcW w:w="1658"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410BE15" w14:textId="60E0F558"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1.2. Fortalecimiento de colecciones científicas.</w:t>
            </w:r>
          </w:p>
        </w:tc>
        <w:tc>
          <w:tcPr>
            <w:tcW w:w="1884"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158FBE1" w14:textId="77777777" w:rsidR="00064DFD" w:rsidRPr="008E68A0" w:rsidRDefault="00064DFD" w:rsidP="00486653">
            <w:pPr>
              <w:pStyle w:val="xmsonormal"/>
              <w:rPr>
                <w:rFonts w:ascii="Noto Sans" w:hAnsi="Noto Sans" w:cs="Noto Sans"/>
                <w:sz w:val="18"/>
                <w:szCs w:val="18"/>
              </w:rPr>
            </w:pPr>
            <w:r w:rsidRPr="008E68A0">
              <w:rPr>
                <w:rFonts w:ascii="Noto Sans" w:hAnsi="Noto Sans" w:cs="Noto Sans"/>
                <w:sz w:val="18"/>
                <w:szCs w:val="18"/>
              </w:rPr>
              <w:t>Sumatoria del número de ejemplares en las colecciones científicas en el año t.</w:t>
            </w:r>
          </w:p>
        </w:tc>
        <w:tc>
          <w:tcPr>
            <w:tcW w:w="148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DC3AED2" w14:textId="77777777"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7</w:t>
            </w:r>
          </w:p>
        </w:tc>
        <w:tc>
          <w:tcPr>
            <w:tcW w:w="1127" w:type="dxa"/>
            <w:vMerge w:val="restar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7167E17" w14:textId="77777777" w:rsidR="00064DFD" w:rsidRPr="008E68A0" w:rsidRDefault="00064DFD" w:rsidP="00554134">
            <w:pPr>
              <w:pStyle w:val="xmsonormal"/>
              <w:jc w:val="center"/>
              <w:rPr>
                <w:rFonts w:ascii="Noto Sans" w:hAnsi="Noto Sans" w:cs="Noto Sans"/>
                <w:b/>
                <w:bCs/>
                <w:sz w:val="18"/>
                <w:szCs w:val="18"/>
              </w:rPr>
            </w:pPr>
            <w:r w:rsidRPr="008E68A0">
              <w:rPr>
                <w:rFonts w:ascii="Noto Sans" w:hAnsi="Noto Sans" w:cs="Noto Sans"/>
                <w:b/>
                <w:bCs/>
                <w:sz w:val="18"/>
                <w:szCs w:val="18"/>
              </w:rPr>
              <w:t>1</w:t>
            </w:r>
          </w:p>
        </w:tc>
        <w:tc>
          <w:tcPr>
            <w:tcW w:w="1287" w:type="dxa"/>
            <w:tcBorders>
              <w:top w:val="nil"/>
              <w:left w:val="nil"/>
              <w:bottom w:val="single" w:sz="8" w:space="0" w:color="auto"/>
              <w:right w:val="single" w:sz="8" w:space="0" w:color="auto"/>
            </w:tcBorders>
            <w:shd w:val="clear" w:color="auto" w:fill="auto"/>
            <w:vAlign w:val="center"/>
          </w:tcPr>
          <w:p w14:paraId="54EFFCFD" w14:textId="7A21A070" w:rsidR="00064DFD" w:rsidRPr="008E68A0" w:rsidRDefault="007F112E" w:rsidP="00554134">
            <w:pPr>
              <w:pStyle w:val="xmsonormal"/>
              <w:jc w:val="center"/>
              <w:rPr>
                <w:rFonts w:ascii="Noto Sans" w:hAnsi="Noto Sans" w:cs="Noto Sans"/>
                <w:sz w:val="18"/>
                <w:szCs w:val="18"/>
              </w:rPr>
            </w:pPr>
            <w:r>
              <w:rPr>
                <w:rFonts w:ascii="Noto Sans" w:hAnsi="Noto Sans" w:cs="Noto Sans"/>
                <w:sz w:val="18"/>
                <w:szCs w:val="18"/>
              </w:rPr>
              <w:t>17012</w:t>
            </w:r>
          </w:p>
        </w:tc>
        <w:tc>
          <w:tcPr>
            <w:tcW w:w="981" w:type="dxa"/>
            <w:vMerge w:val="restart"/>
            <w:tcBorders>
              <w:top w:val="nil"/>
              <w:left w:val="nil"/>
              <w:right w:val="single" w:sz="8" w:space="0" w:color="auto"/>
            </w:tcBorders>
            <w:shd w:val="clear" w:color="auto" w:fill="auto"/>
            <w:vAlign w:val="center"/>
          </w:tcPr>
          <w:p w14:paraId="15C95E70" w14:textId="46386941" w:rsidR="00064DFD" w:rsidRPr="008E68A0" w:rsidRDefault="007F112E" w:rsidP="00554134">
            <w:pPr>
              <w:pStyle w:val="xmsonormal"/>
              <w:jc w:val="center"/>
              <w:rPr>
                <w:rFonts w:ascii="Noto Sans" w:hAnsi="Noto Sans" w:cs="Noto Sans"/>
                <w:b/>
                <w:bCs/>
                <w:sz w:val="18"/>
                <w:szCs w:val="18"/>
              </w:rPr>
            </w:pPr>
            <w:r>
              <w:rPr>
                <w:rFonts w:ascii="Noto Sans" w:hAnsi="Noto Sans" w:cs="Noto Sans"/>
                <w:b/>
                <w:bCs/>
                <w:sz w:val="18"/>
                <w:szCs w:val="18"/>
              </w:rPr>
              <w:t>2430</w:t>
            </w:r>
          </w:p>
        </w:tc>
      </w:tr>
      <w:tr w:rsidR="00064DFD" w:rsidRPr="008E68A0" w14:paraId="1DCFDC8D" w14:textId="77777777" w:rsidTr="004359EA">
        <w:trPr>
          <w:trHeight w:val="147"/>
          <w:jc w:val="center"/>
        </w:trPr>
        <w:tc>
          <w:tcPr>
            <w:tcW w:w="1219" w:type="dxa"/>
            <w:vMerge/>
            <w:tcBorders>
              <w:left w:val="single" w:sz="8" w:space="0" w:color="auto"/>
              <w:bottom w:val="single" w:sz="8" w:space="0" w:color="auto"/>
              <w:right w:val="single" w:sz="8" w:space="0" w:color="auto"/>
            </w:tcBorders>
            <w:vAlign w:val="center"/>
          </w:tcPr>
          <w:p w14:paraId="3D6B9D81" w14:textId="77777777" w:rsidR="00064DFD" w:rsidRPr="008E68A0" w:rsidRDefault="00064DFD" w:rsidP="00554134">
            <w:pPr>
              <w:rPr>
                <w:rFonts w:ascii="Noto Sans" w:hAnsi="Noto Sans" w:cs="Noto Sans"/>
                <w:sz w:val="18"/>
                <w:szCs w:val="18"/>
                <w:highlight w:val="yellow"/>
              </w:rPr>
            </w:pPr>
          </w:p>
        </w:tc>
        <w:tc>
          <w:tcPr>
            <w:tcW w:w="1658" w:type="dxa"/>
            <w:vMerge/>
            <w:tcBorders>
              <w:top w:val="nil"/>
              <w:left w:val="single" w:sz="8" w:space="0" w:color="auto"/>
              <w:bottom w:val="single" w:sz="8" w:space="0" w:color="auto"/>
              <w:right w:val="single" w:sz="8" w:space="0" w:color="auto"/>
            </w:tcBorders>
            <w:vAlign w:val="center"/>
            <w:hideMark/>
          </w:tcPr>
          <w:p w14:paraId="3EEDFD32" w14:textId="443B990F" w:rsidR="00064DFD" w:rsidRPr="008E68A0" w:rsidRDefault="00064DFD" w:rsidP="00554134">
            <w:pPr>
              <w:rPr>
                <w:rFonts w:ascii="Noto Sans" w:hAnsi="Noto Sans" w:cs="Noto Sans"/>
                <w:sz w:val="18"/>
                <w:szCs w:val="18"/>
                <w:highlight w:val="yellow"/>
              </w:rPr>
            </w:pPr>
          </w:p>
        </w:tc>
        <w:tc>
          <w:tcPr>
            <w:tcW w:w="1884" w:type="dxa"/>
            <w:tcBorders>
              <w:top w:val="nil"/>
              <w:left w:val="nil"/>
              <w:bottom w:val="single" w:sz="8" w:space="0" w:color="auto"/>
              <w:right w:val="single" w:sz="8" w:space="0" w:color="auto"/>
            </w:tcBorders>
            <w:tcMar>
              <w:top w:w="0" w:type="dxa"/>
              <w:left w:w="108" w:type="dxa"/>
              <w:bottom w:w="0" w:type="dxa"/>
              <w:right w:w="108" w:type="dxa"/>
            </w:tcMar>
            <w:vAlign w:val="center"/>
          </w:tcPr>
          <w:p w14:paraId="4B173218" w14:textId="77777777" w:rsidR="00064DFD" w:rsidRPr="008E68A0" w:rsidRDefault="00064DFD" w:rsidP="00486653">
            <w:pPr>
              <w:pStyle w:val="xmsonormal"/>
              <w:rPr>
                <w:rFonts w:ascii="Noto Sans" w:hAnsi="Noto Sans" w:cs="Noto Sans"/>
                <w:sz w:val="18"/>
                <w:szCs w:val="18"/>
              </w:rPr>
            </w:pPr>
            <w:proofErr w:type="gramStart"/>
            <w:r w:rsidRPr="008E68A0">
              <w:rPr>
                <w:rFonts w:ascii="Noto Sans" w:hAnsi="Noto Sans" w:cs="Noto Sans"/>
                <w:sz w:val="18"/>
                <w:szCs w:val="18"/>
              </w:rPr>
              <w:t>Total</w:t>
            </w:r>
            <w:proofErr w:type="gramEnd"/>
            <w:r w:rsidRPr="008E68A0">
              <w:rPr>
                <w:rFonts w:ascii="Noto Sans" w:hAnsi="Noto Sans" w:cs="Noto Sans"/>
                <w:sz w:val="18"/>
                <w:szCs w:val="18"/>
              </w:rPr>
              <w:t xml:space="preserve"> de colecciones del INECOL en el año t.</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98EC5" w14:textId="77777777"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7</w:t>
            </w:r>
          </w:p>
        </w:tc>
        <w:tc>
          <w:tcPr>
            <w:tcW w:w="1127" w:type="dxa"/>
            <w:vMerge/>
            <w:tcBorders>
              <w:top w:val="nil"/>
              <w:left w:val="nil"/>
              <w:bottom w:val="single" w:sz="8" w:space="0" w:color="auto"/>
              <w:right w:val="single" w:sz="8" w:space="0" w:color="auto"/>
            </w:tcBorders>
            <w:vAlign w:val="center"/>
          </w:tcPr>
          <w:p w14:paraId="4217036B" w14:textId="77777777" w:rsidR="00064DFD" w:rsidRPr="008E68A0" w:rsidRDefault="00064DFD" w:rsidP="00554134">
            <w:pPr>
              <w:rPr>
                <w:rFonts w:ascii="Noto Sans" w:hAnsi="Noto Sans" w:cs="Noto Sans"/>
                <w:sz w:val="18"/>
                <w:szCs w:val="18"/>
              </w:rPr>
            </w:pPr>
          </w:p>
        </w:tc>
        <w:tc>
          <w:tcPr>
            <w:tcW w:w="1287" w:type="dxa"/>
            <w:tcBorders>
              <w:top w:val="nil"/>
              <w:left w:val="nil"/>
              <w:bottom w:val="single" w:sz="8" w:space="0" w:color="auto"/>
              <w:right w:val="single" w:sz="8" w:space="0" w:color="auto"/>
            </w:tcBorders>
            <w:vAlign w:val="center"/>
          </w:tcPr>
          <w:p w14:paraId="07EAF046" w14:textId="77777777" w:rsidR="00064DFD" w:rsidRPr="008E68A0" w:rsidRDefault="00064DFD" w:rsidP="00554134">
            <w:pPr>
              <w:pStyle w:val="xmsonormal"/>
              <w:jc w:val="center"/>
              <w:rPr>
                <w:rFonts w:ascii="Noto Sans" w:hAnsi="Noto Sans" w:cs="Noto Sans"/>
                <w:sz w:val="18"/>
                <w:szCs w:val="18"/>
              </w:rPr>
            </w:pPr>
            <w:r w:rsidRPr="008E68A0">
              <w:rPr>
                <w:rFonts w:ascii="Noto Sans" w:hAnsi="Noto Sans" w:cs="Noto Sans"/>
                <w:sz w:val="18"/>
                <w:szCs w:val="18"/>
              </w:rPr>
              <w:t>7</w:t>
            </w:r>
          </w:p>
        </w:tc>
        <w:tc>
          <w:tcPr>
            <w:tcW w:w="981" w:type="dxa"/>
            <w:vMerge/>
            <w:tcBorders>
              <w:left w:val="nil"/>
              <w:bottom w:val="single" w:sz="8" w:space="0" w:color="auto"/>
              <w:right w:val="single" w:sz="8" w:space="0" w:color="auto"/>
            </w:tcBorders>
          </w:tcPr>
          <w:p w14:paraId="5B105D15" w14:textId="77777777" w:rsidR="00064DFD" w:rsidRPr="008E68A0" w:rsidRDefault="00064DFD" w:rsidP="00554134">
            <w:pPr>
              <w:rPr>
                <w:rFonts w:ascii="Noto Sans" w:hAnsi="Noto Sans" w:cs="Noto Sans"/>
                <w:sz w:val="18"/>
                <w:szCs w:val="18"/>
                <w:highlight w:val="yellow"/>
              </w:rPr>
            </w:pPr>
          </w:p>
        </w:tc>
      </w:tr>
    </w:tbl>
    <w:p w14:paraId="4A4CD29B" w14:textId="05B586ED" w:rsidR="00854D58" w:rsidRDefault="00854D58" w:rsidP="00F6008E">
      <w:pPr>
        <w:spacing w:line="360" w:lineRule="auto"/>
        <w:jc w:val="both"/>
        <w:rPr>
          <w:rFonts w:ascii="Noto Sans" w:hAnsi="Noto Sans" w:cs="Noto Sans"/>
        </w:rPr>
      </w:pPr>
    </w:p>
    <w:p w14:paraId="2005E666" w14:textId="77777777" w:rsidR="00854D58" w:rsidRDefault="00854D58">
      <w:pPr>
        <w:rPr>
          <w:rFonts w:ascii="Noto Sans" w:hAnsi="Noto Sans" w:cs="Noto Sans"/>
        </w:rPr>
      </w:pPr>
      <w:r>
        <w:rPr>
          <w:rFonts w:ascii="Noto Sans" w:hAnsi="Noto Sans" w:cs="Noto Sans"/>
        </w:rPr>
        <w:br w:type="page"/>
      </w:r>
    </w:p>
    <w:p w14:paraId="003865CB"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lastRenderedPageBreak/>
        <w:t>OBJETIVO PRIORITARIO 2: Contribuir al fomento de actividades económicas respetuosas del ambiente y que mitiguen el cambio climático en México</w:t>
      </w:r>
    </w:p>
    <w:p w14:paraId="0EA5DC4A"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t xml:space="preserve">El objetivo prioritario 2 “Contribuir al fomento de actividades económicas respetuosas del ambiente y que mitiguen el cambio climático en México”, se centra en contribuir a la atención del segundo problema público identificado (“la mayoría de las actividades productivas han dañado el entorno, comprometiendo el bienestar de las generaciones presentes y futuras”). Por ello, el INECOL se enfoca en generar conocimiento e información para la protección, conservación, restauración y manejo adecuado de los ecosistemas naturales, así como el impulso de las alternativas productivas para el bienestar humano. Estas últimas deben ser amigables con el ambiente y económicamente viables. </w:t>
      </w:r>
    </w:p>
    <w:p w14:paraId="0C00B790"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t xml:space="preserve">El INECOL ha diseñado investigaciones de ecología básica por más de cuatro décadas de trabajo para la conservación, manejo y protección de los ecosistemas naturales de México; estas alternativas promueven la conservación del patrimonio natural de un país megadiverso como es México y además informa a los actores sociales, maneras adecuadas de realizar actividades productivas primarias, con principios agroecológicos como la milpa, la </w:t>
      </w:r>
      <w:proofErr w:type="spellStart"/>
      <w:r w:rsidRPr="008E68A0">
        <w:rPr>
          <w:rFonts w:ascii="Noto Sans" w:hAnsi="Noto Sans" w:cs="Noto Sans"/>
        </w:rPr>
        <w:t>cafeticultura</w:t>
      </w:r>
      <w:proofErr w:type="spellEnd"/>
      <w:r w:rsidRPr="008E68A0">
        <w:rPr>
          <w:rFonts w:ascii="Noto Sans" w:hAnsi="Noto Sans" w:cs="Noto Sans"/>
        </w:rPr>
        <w:t xml:space="preserve">, la fruticultura y la ganadería sostenible, y combinan incrementos en rentabilidad y el cuidado de las funciones ecosistémicas. También se impulsa la adopción de estrategias de manejo biorracional de plagas y enfermedades agrícolas (por ejemplo, moscas de la fruta, plagas de hortalizas y otros cultivos, escarabajos barrenadores y </w:t>
      </w:r>
      <w:proofErr w:type="spellStart"/>
      <w:r w:rsidRPr="008E68A0">
        <w:rPr>
          <w:rFonts w:ascii="Noto Sans" w:hAnsi="Noto Sans" w:cs="Noto Sans"/>
        </w:rPr>
        <w:t>ambrosiales</w:t>
      </w:r>
      <w:proofErr w:type="spellEnd"/>
      <w:r w:rsidRPr="008E68A0">
        <w:rPr>
          <w:rFonts w:ascii="Noto Sans" w:hAnsi="Noto Sans" w:cs="Noto Sans"/>
        </w:rPr>
        <w:t xml:space="preserve">, entre otras) y forestales (por ejemplo, muérdago y cuscuta), así como, de insectos vectores de enfermedades (por ejemplo, mosquitos que transmiten dengue). Las investigaciones del INECOL generan estimaciones de los impactos de las actividades productivas y modelos predictivos de las acciones que permiten revertir las tendencias de destrucción, ello a través de </w:t>
      </w:r>
      <w:r w:rsidRPr="008E68A0">
        <w:rPr>
          <w:rFonts w:ascii="Noto Sans" w:hAnsi="Noto Sans" w:cs="Noto Sans"/>
        </w:rPr>
        <w:lastRenderedPageBreak/>
        <w:t>propuestas de política pública que coadyuban a implementar cambios en el campo mexicano.</w:t>
      </w:r>
    </w:p>
    <w:p w14:paraId="128EC565"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t>Al cierre de 2024, los indicadores de la Meta para el Bienestar y los Parámetros del Objetivo Prioritario 2, reflejan lo siguiente:</w:t>
      </w:r>
    </w:p>
    <w:p w14:paraId="08A269C5" w14:textId="2BE50ACA" w:rsidR="00F6008E" w:rsidRPr="008E68A0" w:rsidRDefault="00F6008E" w:rsidP="00F6008E">
      <w:pPr>
        <w:spacing w:line="360" w:lineRule="auto"/>
        <w:jc w:val="center"/>
        <w:rPr>
          <w:rFonts w:ascii="Noto Sans" w:hAnsi="Noto Sans" w:cs="Noto Sans"/>
          <w:sz w:val="20"/>
          <w:szCs w:val="20"/>
        </w:rPr>
      </w:pPr>
      <w:r w:rsidRPr="008E68A0">
        <w:rPr>
          <w:rFonts w:ascii="Noto Sans" w:hAnsi="Noto Sans" w:cs="Noto Sans"/>
          <w:b/>
          <w:bCs/>
          <w:sz w:val="18"/>
          <w:szCs w:val="18"/>
        </w:rPr>
        <w:t>Cuadro 2. Resultados del Objetivo Prioritario 2 alcanzados a diciembre de 2024</w:t>
      </w:r>
    </w:p>
    <w:tbl>
      <w:tblPr>
        <w:tblW w:w="9639" w:type="dxa"/>
        <w:jc w:val="center"/>
        <w:tblCellMar>
          <w:left w:w="0" w:type="dxa"/>
          <w:right w:w="0" w:type="dxa"/>
        </w:tblCellMar>
        <w:tblLook w:val="04A0" w:firstRow="1" w:lastRow="0" w:firstColumn="1" w:lastColumn="0" w:noHBand="0" w:noVBand="1"/>
      </w:tblPr>
      <w:tblGrid>
        <w:gridCol w:w="1214"/>
        <w:gridCol w:w="1537"/>
        <w:gridCol w:w="17"/>
        <w:gridCol w:w="2023"/>
        <w:gridCol w:w="11"/>
        <w:gridCol w:w="1442"/>
        <w:gridCol w:w="21"/>
        <w:gridCol w:w="1104"/>
        <w:gridCol w:w="17"/>
        <w:gridCol w:w="1256"/>
        <w:gridCol w:w="11"/>
        <w:gridCol w:w="986"/>
      </w:tblGrid>
      <w:tr w:rsidR="003A3F4A" w:rsidRPr="008E68A0" w14:paraId="5A0B4357" w14:textId="77777777" w:rsidTr="00CC45A4">
        <w:trPr>
          <w:trHeight w:val="291"/>
          <w:tblHeader/>
          <w:jc w:val="center"/>
        </w:trPr>
        <w:tc>
          <w:tcPr>
            <w:tcW w:w="3244" w:type="dxa"/>
            <w:gridSpan w:val="3"/>
            <w:vMerge w:val="restart"/>
            <w:tcBorders>
              <w:top w:val="single" w:sz="8" w:space="0" w:color="auto"/>
              <w:left w:val="single" w:sz="8" w:space="0" w:color="auto"/>
              <w:right w:val="single" w:sz="8" w:space="0" w:color="auto"/>
            </w:tcBorders>
            <w:shd w:val="clear" w:color="auto" w:fill="9D2449"/>
            <w:vAlign w:val="center"/>
          </w:tcPr>
          <w:p w14:paraId="0A377490" w14:textId="7AAB1ABE"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 xml:space="preserve">Indicador </w:t>
            </w:r>
          </w:p>
        </w:tc>
        <w:tc>
          <w:tcPr>
            <w:tcW w:w="2727" w:type="dxa"/>
            <w:gridSpan w:val="2"/>
            <w:vMerge w:val="restart"/>
            <w:tcBorders>
              <w:top w:val="single" w:sz="8" w:space="0" w:color="auto"/>
              <w:left w:val="nil"/>
              <w:right w:val="single" w:sz="8" w:space="0" w:color="auto"/>
            </w:tcBorders>
            <w:shd w:val="clear" w:color="auto" w:fill="9D2449"/>
            <w:tcMar>
              <w:top w:w="0" w:type="dxa"/>
              <w:left w:w="108" w:type="dxa"/>
              <w:bottom w:w="0" w:type="dxa"/>
              <w:right w:w="108" w:type="dxa"/>
            </w:tcMar>
            <w:vAlign w:val="center"/>
            <w:hideMark/>
          </w:tcPr>
          <w:p w14:paraId="0C7F7F2E"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Método de cálculo</w:t>
            </w:r>
          </w:p>
        </w:tc>
        <w:tc>
          <w:tcPr>
            <w:tcW w:w="2610" w:type="dxa"/>
            <w:gridSpan w:val="4"/>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hideMark/>
          </w:tcPr>
          <w:p w14:paraId="123EBC98"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Meta 2024</w:t>
            </w:r>
          </w:p>
        </w:tc>
        <w:tc>
          <w:tcPr>
            <w:tcW w:w="2381" w:type="dxa"/>
            <w:gridSpan w:val="3"/>
            <w:tcBorders>
              <w:top w:val="single" w:sz="8" w:space="0" w:color="auto"/>
              <w:left w:val="nil"/>
              <w:bottom w:val="single" w:sz="8" w:space="0" w:color="auto"/>
              <w:right w:val="single" w:sz="8" w:space="0" w:color="auto"/>
            </w:tcBorders>
            <w:shd w:val="clear" w:color="auto" w:fill="9D2449"/>
            <w:vAlign w:val="center"/>
          </w:tcPr>
          <w:p w14:paraId="0BD5D7B0" w14:textId="09C99B73"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 xml:space="preserve">Alcanzado </w:t>
            </w:r>
          </w:p>
          <w:p w14:paraId="25C03703"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2024</w:t>
            </w:r>
          </w:p>
        </w:tc>
      </w:tr>
      <w:tr w:rsidR="003A3F4A" w:rsidRPr="008E68A0" w14:paraId="0971E528" w14:textId="77777777" w:rsidTr="00CC45A4">
        <w:trPr>
          <w:trHeight w:val="291"/>
          <w:tblHeader/>
          <w:jc w:val="center"/>
        </w:trPr>
        <w:tc>
          <w:tcPr>
            <w:tcW w:w="3244" w:type="dxa"/>
            <w:gridSpan w:val="3"/>
            <w:vMerge/>
            <w:tcBorders>
              <w:left w:val="single" w:sz="8" w:space="0" w:color="auto"/>
              <w:bottom w:val="single" w:sz="8" w:space="0" w:color="auto"/>
              <w:right w:val="single" w:sz="8" w:space="0" w:color="auto"/>
            </w:tcBorders>
            <w:shd w:val="clear" w:color="auto" w:fill="9D2449"/>
          </w:tcPr>
          <w:p w14:paraId="7D233712" w14:textId="263089A7" w:rsidR="00731870" w:rsidRPr="00622C85" w:rsidRDefault="00731870" w:rsidP="00554134">
            <w:pPr>
              <w:pStyle w:val="xmsonormal"/>
              <w:jc w:val="center"/>
              <w:rPr>
                <w:rFonts w:ascii="Noto Sans" w:hAnsi="Noto Sans" w:cs="Noto Sans"/>
                <w:b/>
                <w:bCs/>
                <w:color w:val="FFFFFF" w:themeColor="background1"/>
                <w:sz w:val="18"/>
                <w:szCs w:val="18"/>
              </w:rPr>
            </w:pPr>
          </w:p>
        </w:tc>
        <w:tc>
          <w:tcPr>
            <w:tcW w:w="2727" w:type="dxa"/>
            <w:gridSpan w:val="2"/>
            <w:vMerge/>
            <w:tcBorders>
              <w:left w:val="nil"/>
              <w:bottom w:val="single" w:sz="8" w:space="0" w:color="auto"/>
              <w:right w:val="single" w:sz="8" w:space="0" w:color="auto"/>
            </w:tcBorders>
            <w:shd w:val="clear" w:color="auto" w:fill="9D2449"/>
            <w:tcMar>
              <w:top w:w="0" w:type="dxa"/>
              <w:left w:w="108" w:type="dxa"/>
              <w:bottom w:w="0" w:type="dxa"/>
              <w:right w:w="108" w:type="dxa"/>
            </w:tcMar>
          </w:tcPr>
          <w:p w14:paraId="4B049EE8" w14:textId="77777777" w:rsidR="00731870" w:rsidRPr="00622C85" w:rsidRDefault="00731870" w:rsidP="00554134">
            <w:pPr>
              <w:pStyle w:val="xmsonormal"/>
              <w:jc w:val="center"/>
              <w:rPr>
                <w:rFonts w:ascii="Noto Sans" w:hAnsi="Noto Sans" w:cs="Noto Sans"/>
                <w:b/>
                <w:bCs/>
                <w:color w:val="FFFFFF" w:themeColor="background1"/>
                <w:sz w:val="18"/>
                <w:szCs w:val="18"/>
              </w:rPr>
            </w:pPr>
          </w:p>
        </w:tc>
        <w:tc>
          <w:tcPr>
            <w:tcW w:w="1483" w:type="dxa"/>
            <w:gridSpan w:val="2"/>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tcPr>
          <w:p w14:paraId="0B50FD61"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3D153693"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1127" w:type="dxa"/>
            <w:gridSpan w:val="2"/>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tcPr>
          <w:p w14:paraId="71DB720D"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c>
          <w:tcPr>
            <w:tcW w:w="1287" w:type="dxa"/>
            <w:gridSpan w:val="2"/>
            <w:tcBorders>
              <w:top w:val="single" w:sz="8" w:space="0" w:color="auto"/>
              <w:left w:val="nil"/>
              <w:bottom w:val="single" w:sz="8" w:space="0" w:color="auto"/>
              <w:right w:val="single" w:sz="8" w:space="0" w:color="auto"/>
            </w:tcBorders>
            <w:shd w:val="clear" w:color="auto" w:fill="9D2449"/>
          </w:tcPr>
          <w:p w14:paraId="0AB355F6"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1CF56DF3"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1094" w:type="dxa"/>
            <w:tcBorders>
              <w:top w:val="single" w:sz="8" w:space="0" w:color="auto"/>
              <w:left w:val="nil"/>
              <w:bottom w:val="single" w:sz="8" w:space="0" w:color="auto"/>
              <w:right w:val="single" w:sz="8" w:space="0" w:color="auto"/>
            </w:tcBorders>
            <w:shd w:val="clear" w:color="auto" w:fill="9D2449"/>
            <w:vAlign w:val="center"/>
          </w:tcPr>
          <w:p w14:paraId="0E87C3DE" w14:textId="77777777" w:rsidR="00731870" w:rsidRPr="00622C85" w:rsidRDefault="00731870"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r>
      <w:tr w:rsidR="00731870" w:rsidRPr="008E68A0" w14:paraId="112FD36D" w14:textId="77777777" w:rsidTr="00191815">
        <w:trPr>
          <w:trHeight w:val="1200"/>
          <w:jc w:val="center"/>
        </w:trPr>
        <w:tc>
          <w:tcPr>
            <w:tcW w:w="1622" w:type="dxa"/>
            <w:vMerge w:val="restart"/>
            <w:tcBorders>
              <w:top w:val="nil"/>
              <w:left w:val="single" w:sz="8" w:space="0" w:color="auto"/>
              <w:right w:val="single" w:sz="8" w:space="0" w:color="auto"/>
            </w:tcBorders>
            <w:vAlign w:val="center"/>
          </w:tcPr>
          <w:p w14:paraId="1E7EE19B" w14:textId="1C97FA6E" w:rsidR="00731870" w:rsidRPr="008E68A0" w:rsidRDefault="00731870" w:rsidP="00731870">
            <w:pPr>
              <w:pStyle w:val="xmsonormal"/>
              <w:jc w:val="both"/>
              <w:rPr>
                <w:rFonts w:ascii="Noto Sans" w:hAnsi="Noto Sans" w:cs="Noto Sans"/>
                <w:color w:val="404040"/>
                <w:sz w:val="18"/>
                <w:szCs w:val="18"/>
              </w:rPr>
            </w:pPr>
            <w:r w:rsidRPr="008E68A0">
              <w:rPr>
                <w:rFonts w:ascii="Noto Sans" w:hAnsi="Noto Sans" w:cs="Noto Sans"/>
                <w:b/>
                <w:bCs/>
                <w:sz w:val="18"/>
                <w:szCs w:val="18"/>
              </w:rPr>
              <w:t>Meta para el bienestar</w:t>
            </w:r>
            <w:r w:rsidR="00A6415B">
              <w:rPr>
                <w:rFonts w:ascii="Noto Sans" w:hAnsi="Noto Sans" w:cs="Noto Sans"/>
                <w:b/>
                <w:bCs/>
                <w:sz w:val="18"/>
                <w:szCs w:val="18"/>
              </w:rPr>
              <w:t xml:space="preserve"> 2</w:t>
            </w:r>
          </w:p>
        </w:tc>
        <w:tc>
          <w:tcPr>
            <w:tcW w:w="1622" w:type="dxa"/>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70EA46" w14:textId="1B1C0F2D" w:rsidR="00731870" w:rsidRPr="008E68A0" w:rsidRDefault="00731870" w:rsidP="00486653">
            <w:pPr>
              <w:pStyle w:val="xmsonormal"/>
              <w:rPr>
                <w:rFonts w:ascii="Noto Sans" w:hAnsi="Noto Sans" w:cs="Noto Sans"/>
                <w:sz w:val="18"/>
                <w:szCs w:val="18"/>
              </w:rPr>
            </w:pPr>
            <w:r w:rsidRPr="008E68A0">
              <w:rPr>
                <w:rFonts w:ascii="Noto Sans" w:hAnsi="Noto Sans" w:cs="Noto Sans"/>
                <w:color w:val="404040"/>
                <w:sz w:val="18"/>
                <w:szCs w:val="18"/>
              </w:rPr>
              <w:t>Transferencia de conocimiento y tecnología para la sustentabilidad ambiental.</w:t>
            </w:r>
          </w:p>
          <w:p w14:paraId="13D868DB" w14:textId="77777777" w:rsidR="00731870" w:rsidRPr="008E68A0" w:rsidRDefault="00731870" w:rsidP="00486653">
            <w:pPr>
              <w:pStyle w:val="xmsonormal"/>
              <w:rPr>
                <w:rFonts w:ascii="Noto Sans" w:hAnsi="Noto Sans" w:cs="Noto Sans"/>
                <w:sz w:val="18"/>
                <w:szCs w:val="18"/>
              </w:rPr>
            </w:pPr>
          </w:p>
        </w:tc>
        <w:tc>
          <w:tcPr>
            <w:tcW w:w="2727"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03B62E9" w14:textId="77777777" w:rsidR="00731870" w:rsidRPr="008E68A0" w:rsidRDefault="00731870" w:rsidP="00486653">
            <w:pPr>
              <w:pStyle w:val="xmsonormal"/>
              <w:rPr>
                <w:rFonts w:ascii="Noto Sans" w:hAnsi="Noto Sans" w:cs="Noto Sans"/>
                <w:sz w:val="18"/>
                <w:szCs w:val="18"/>
              </w:rPr>
            </w:pPr>
            <w:r w:rsidRPr="008E68A0">
              <w:rPr>
                <w:rFonts w:ascii="Noto Sans" w:hAnsi="Noto Sans" w:cs="Noto Sans"/>
                <w:sz w:val="18"/>
                <w:szCs w:val="18"/>
              </w:rPr>
              <w:t>Sumatoria del número de contratos o convenios de transferencia de conocimiento, innovación tecnológica, social económica o ambiental firmados vigentes y alineados al PECiTI realizados por el INECOL en el ejercicio fiscal en curso año t.</w:t>
            </w:r>
          </w:p>
        </w:tc>
        <w:tc>
          <w:tcPr>
            <w:tcW w:w="148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4E7E2E"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40</w:t>
            </w:r>
          </w:p>
        </w:tc>
        <w:tc>
          <w:tcPr>
            <w:tcW w:w="1127"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B4B762A"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80</w:t>
            </w:r>
          </w:p>
        </w:tc>
        <w:tc>
          <w:tcPr>
            <w:tcW w:w="1287" w:type="dxa"/>
            <w:gridSpan w:val="2"/>
            <w:tcBorders>
              <w:top w:val="nil"/>
              <w:left w:val="nil"/>
              <w:bottom w:val="single" w:sz="8" w:space="0" w:color="auto"/>
              <w:right w:val="single" w:sz="8" w:space="0" w:color="auto"/>
            </w:tcBorders>
            <w:vAlign w:val="center"/>
          </w:tcPr>
          <w:p w14:paraId="0900FFBB"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62</w:t>
            </w:r>
          </w:p>
        </w:tc>
        <w:tc>
          <w:tcPr>
            <w:tcW w:w="1094" w:type="dxa"/>
            <w:vMerge w:val="restart"/>
            <w:tcBorders>
              <w:top w:val="nil"/>
              <w:left w:val="nil"/>
              <w:right w:val="single" w:sz="8" w:space="0" w:color="auto"/>
            </w:tcBorders>
            <w:vAlign w:val="center"/>
          </w:tcPr>
          <w:p w14:paraId="065F4D94"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103.33</w:t>
            </w:r>
          </w:p>
        </w:tc>
      </w:tr>
      <w:tr w:rsidR="00731870" w:rsidRPr="008E68A0" w14:paraId="7631BD6D" w14:textId="77777777" w:rsidTr="00191815">
        <w:trPr>
          <w:trHeight w:val="147"/>
          <w:jc w:val="center"/>
        </w:trPr>
        <w:tc>
          <w:tcPr>
            <w:tcW w:w="1622" w:type="dxa"/>
            <w:vMerge/>
            <w:tcBorders>
              <w:left w:val="single" w:sz="8" w:space="0" w:color="auto"/>
              <w:bottom w:val="single" w:sz="8" w:space="0" w:color="auto"/>
              <w:right w:val="single" w:sz="8" w:space="0" w:color="auto"/>
            </w:tcBorders>
            <w:vAlign w:val="center"/>
          </w:tcPr>
          <w:p w14:paraId="48FF343E" w14:textId="77777777" w:rsidR="00731870" w:rsidRPr="008E68A0" w:rsidRDefault="00731870" w:rsidP="00731870">
            <w:pPr>
              <w:rPr>
                <w:rFonts w:ascii="Noto Sans" w:hAnsi="Noto Sans" w:cs="Noto Sans"/>
                <w:sz w:val="18"/>
                <w:szCs w:val="18"/>
                <w:highlight w:val="yellow"/>
              </w:rPr>
            </w:pPr>
          </w:p>
        </w:tc>
        <w:tc>
          <w:tcPr>
            <w:tcW w:w="1622" w:type="dxa"/>
            <w:gridSpan w:val="2"/>
            <w:vMerge/>
            <w:tcBorders>
              <w:top w:val="nil"/>
              <w:left w:val="single" w:sz="8" w:space="0" w:color="auto"/>
              <w:bottom w:val="single" w:sz="8" w:space="0" w:color="auto"/>
              <w:right w:val="single" w:sz="8" w:space="0" w:color="auto"/>
            </w:tcBorders>
            <w:vAlign w:val="center"/>
            <w:hideMark/>
          </w:tcPr>
          <w:p w14:paraId="72CEB9F6" w14:textId="04A1A9E4" w:rsidR="00731870" w:rsidRPr="008E68A0" w:rsidRDefault="00731870" w:rsidP="00486653">
            <w:pPr>
              <w:rPr>
                <w:rFonts w:ascii="Noto Sans" w:hAnsi="Noto Sans" w:cs="Noto Sans"/>
                <w:sz w:val="18"/>
                <w:szCs w:val="18"/>
                <w:highlight w:val="yellow"/>
              </w:rPr>
            </w:pPr>
          </w:p>
        </w:tc>
        <w:tc>
          <w:tcPr>
            <w:tcW w:w="2727"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7FC10980" w14:textId="77777777" w:rsidR="00731870" w:rsidRPr="008E68A0" w:rsidRDefault="00731870" w:rsidP="00486653">
            <w:pPr>
              <w:pStyle w:val="xmsonormal"/>
              <w:rPr>
                <w:rFonts w:ascii="Noto Sans" w:hAnsi="Noto Sans" w:cs="Noto Sans"/>
                <w:sz w:val="18"/>
                <w:szCs w:val="18"/>
              </w:rPr>
            </w:pPr>
            <w:r w:rsidRPr="008E68A0">
              <w:rPr>
                <w:rFonts w:ascii="Noto Sans" w:hAnsi="Noto Sans" w:cs="Noto Sans"/>
                <w:sz w:val="18"/>
                <w:szCs w:val="18"/>
              </w:rPr>
              <w:t>Sumatoria del número de contratos o convenios de transferencia de conocimiento, innovación tecnológica, social económica o ambiental firmados vigentes y alineados al PECiTI realizados por el INECOL en el ejercicio fiscal en curso año t-1 * 100.</w:t>
            </w:r>
          </w:p>
        </w:tc>
        <w:tc>
          <w:tcPr>
            <w:tcW w:w="1483"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2B966C83"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50</w:t>
            </w:r>
          </w:p>
        </w:tc>
        <w:tc>
          <w:tcPr>
            <w:tcW w:w="1127" w:type="dxa"/>
            <w:gridSpan w:val="2"/>
            <w:vMerge/>
            <w:tcBorders>
              <w:top w:val="nil"/>
              <w:left w:val="nil"/>
              <w:bottom w:val="single" w:sz="8" w:space="0" w:color="auto"/>
              <w:right w:val="single" w:sz="8" w:space="0" w:color="auto"/>
            </w:tcBorders>
            <w:shd w:val="clear" w:color="auto" w:fill="E7E6E6" w:themeFill="background2"/>
            <w:vAlign w:val="center"/>
          </w:tcPr>
          <w:p w14:paraId="44CD9E8D" w14:textId="77777777" w:rsidR="00731870" w:rsidRPr="008E68A0" w:rsidRDefault="00731870" w:rsidP="00731870">
            <w:pPr>
              <w:rPr>
                <w:rFonts w:ascii="Noto Sans" w:hAnsi="Noto Sans" w:cs="Noto Sans"/>
                <w:sz w:val="18"/>
                <w:szCs w:val="18"/>
              </w:rPr>
            </w:pPr>
          </w:p>
        </w:tc>
        <w:tc>
          <w:tcPr>
            <w:tcW w:w="1287" w:type="dxa"/>
            <w:gridSpan w:val="2"/>
            <w:tcBorders>
              <w:top w:val="nil"/>
              <w:left w:val="nil"/>
              <w:bottom w:val="single" w:sz="8" w:space="0" w:color="auto"/>
              <w:right w:val="single" w:sz="8" w:space="0" w:color="auto"/>
            </w:tcBorders>
            <w:shd w:val="clear" w:color="auto" w:fill="E7E6E6" w:themeFill="background2"/>
            <w:vAlign w:val="center"/>
          </w:tcPr>
          <w:p w14:paraId="1F487392"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60</w:t>
            </w:r>
          </w:p>
        </w:tc>
        <w:tc>
          <w:tcPr>
            <w:tcW w:w="1094" w:type="dxa"/>
            <w:vMerge/>
            <w:tcBorders>
              <w:left w:val="nil"/>
              <w:bottom w:val="single" w:sz="8" w:space="0" w:color="auto"/>
              <w:right w:val="single" w:sz="8" w:space="0" w:color="auto"/>
            </w:tcBorders>
          </w:tcPr>
          <w:p w14:paraId="3986748B" w14:textId="77777777" w:rsidR="00731870" w:rsidRPr="008E68A0" w:rsidRDefault="00731870" w:rsidP="00731870">
            <w:pPr>
              <w:rPr>
                <w:rFonts w:ascii="Noto Sans" w:hAnsi="Noto Sans" w:cs="Noto Sans"/>
                <w:sz w:val="18"/>
                <w:szCs w:val="18"/>
                <w:highlight w:val="yellow"/>
              </w:rPr>
            </w:pPr>
          </w:p>
        </w:tc>
      </w:tr>
      <w:tr w:rsidR="00731870" w:rsidRPr="008E68A0" w14:paraId="5DE09D30" w14:textId="77777777" w:rsidTr="00191815">
        <w:trPr>
          <w:trHeight w:val="871"/>
          <w:jc w:val="center"/>
        </w:trPr>
        <w:tc>
          <w:tcPr>
            <w:tcW w:w="1622" w:type="dxa"/>
            <w:vMerge w:val="restart"/>
            <w:tcBorders>
              <w:top w:val="nil"/>
              <w:left w:val="single" w:sz="8" w:space="0" w:color="auto"/>
              <w:right w:val="single" w:sz="8" w:space="0" w:color="auto"/>
            </w:tcBorders>
            <w:vAlign w:val="center"/>
          </w:tcPr>
          <w:p w14:paraId="42D9D718" w14:textId="0908BC40" w:rsidR="00731870" w:rsidRPr="008E68A0" w:rsidRDefault="00731870" w:rsidP="00731870">
            <w:pPr>
              <w:pStyle w:val="xmsonormal"/>
              <w:jc w:val="both"/>
              <w:rPr>
                <w:rFonts w:ascii="Noto Sans" w:hAnsi="Noto Sans" w:cs="Noto Sans"/>
                <w:color w:val="404040"/>
                <w:sz w:val="18"/>
                <w:szCs w:val="18"/>
              </w:rPr>
            </w:pPr>
            <w:r w:rsidRPr="008E68A0">
              <w:rPr>
                <w:rFonts w:ascii="Noto Sans" w:hAnsi="Noto Sans" w:cs="Noto Sans"/>
                <w:b/>
                <w:bCs/>
                <w:sz w:val="18"/>
                <w:szCs w:val="18"/>
              </w:rPr>
              <w:t xml:space="preserve">Parámetro </w:t>
            </w:r>
            <w:r w:rsidR="005D2A68">
              <w:rPr>
                <w:rFonts w:ascii="Noto Sans" w:hAnsi="Noto Sans" w:cs="Noto Sans"/>
                <w:b/>
                <w:bCs/>
                <w:sz w:val="18"/>
                <w:szCs w:val="18"/>
              </w:rPr>
              <w:t>2.</w:t>
            </w:r>
            <w:r w:rsidRPr="008E68A0">
              <w:rPr>
                <w:rFonts w:ascii="Noto Sans" w:hAnsi="Noto Sans" w:cs="Noto Sans"/>
                <w:b/>
                <w:bCs/>
                <w:sz w:val="18"/>
                <w:szCs w:val="18"/>
              </w:rPr>
              <w:t>1</w:t>
            </w:r>
          </w:p>
        </w:tc>
        <w:tc>
          <w:tcPr>
            <w:tcW w:w="1622" w:type="dxa"/>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3D02FE" w14:textId="01841302" w:rsidR="00731870" w:rsidRPr="008E68A0" w:rsidRDefault="00731870" w:rsidP="00486653">
            <w:pPr>
              <w:pStyle w:val="xmsonormal"/>
              <w:rPr>
                <w:rFonts w:ascii="Noto Sans" w:hAnsi="Noto Sans" w:cs="Noto Sans"/>
                <w:sz w:val="18"/>
                <w:szCs w:val="18"/>
              </w:rPr>
            </w:pPr>
            <w:r w:rsidRPr="008E68A0">
              <w:rPr>
                <w:rFonts w:ascii="Noto Sans" w:hAnsi="Noto Sans" w:cs="Noto Sans"/>
                <w:color w:val="404040"/>
                <w:sz w:val="18"/>
                <w:szCs w:val="18"/>
              </w:rPr>
              <w:t>2.1. Proyectos enfocados a la conservación biológica.</w:t>
            </w:r>
          </w:p>
        </w:tc>
        <w:tc>
          <w:tcPr>
            <w:tcW w:w="2727"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8A8C8FA" w14:textId="77777777" w:rsidR="00731870" w:rsidRPr="008E68A0" w:rsidRDefault="00731870" w:rsidP="00486653">
            <w:pPr>
              <w:pStyle w:val="xmsonormal"/>
              <w:rPr>
                <w:rFonts w:ascii="Noto Sans" w:hAnsi="Noto Sans" w:cs="Noto Sans"/>
                <w:sz w:val="18"/>
                <w:szCs w:val="18"/>
              </w:rPr>
            </w:pPr>
            <w:r w:rsidRPr="008E68A0">
              <w:rPr>
                <w:rFonts w:ascii="Noto Sans" w:hAnsi="Noto Sans" w:cs="Noto Sans"/>
                <w:sz w:val="18"/>
                <w:szCs w:val="18"/>
              </w:rPr>
              <w:t xml:space="preserve">Sumatoria del número de proyectos que involucren actividades de </w:t>
            </w:r>
            <w:r w:rsidRPr="008E68A0">
              <w:rPr>
                <w:rFonts w:ascii="Noto Sans" w:hAnsi="Noto Sans" w:cs="Noto Sans"/>
                <w:sz w:val="18"/>
                <w:szCs w:val="18"/>
              </w:rPr>
              <w:lastRenderedPageBreak/>
              <w:t>producción de los ecosistemas naturales y agroecosistemas en el año t.</w:t>
            </w:r>
          </w:p>
        </w:tc>
        <w:tc>
          <w:tcPr>
            <w:tcW w:w="148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32FEA7"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lastRenderedPageBreak/>
              <w:t>33</w:t>
            </w:r>
          </w:p>
        </w:tc>
        <w:tc>
          <w:tcPr>
            <w:tcW w:w="1127"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56032B8"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0.44</w:t>
            </w:r>
          </w:p>
        </w:tc>
        <w:tc>
          <w:tcPr>
            <w:tcW w:w="1287" w:type="dxa"/>
            <w:gridSpan w:val="2"/>
            <w:tcBorders>
              <w:top w:val="nil"/>
              <w:left w:val="nil"/>
              <w:bottom w:val="single" w:sz="8" w:space="0" w:color="auto"/>
              <w:right w:val="single" w:sz="8" w:space="0" w:color="auto"/>
            </w:tcBorders>
            <w:vAlign w:val="center"/>
          </w:tcPr>
          <w:p w14:paraId="3686A5D2"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31</w:t>
            </w:r>
          </w:p>
        </w:tc>
        <w:tc>
          <w:tcPr>
            <w:tcW w:w="1094" w:type="dxa"/>
            <w:vMerge w:val="restart"/>
            <w:tcBorders>
              <w:top w:val="nil"/>
              <w:left w:val="nil"/>
              <w:right w:val="single" w:sz="8" w:space="0" w:color="auto"/>
            </w:tcBorders>
            <w:vAlign w:val="center"/>
          </w:tcPr>
          <w:p w14:paraId="66942F1F"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0.34</w:t>
            </w:r>
          </w:p>
        </w:tc>
      </w:tr>
      <w:tr w:rsidR="00731870" w:rsidRPr="008E68A0" w14:paraId="7682283B" w14:textId="77777777" w:rsidTr="00191815">
        <w:trPr>
          <w:trHeight w:val="147"/>
          <w:jc w:val="center"/>
        </w:trPr>
        <w:tc>
          <w:tcPr>
            <w:tcW w:w="1622" w:type="dxa"/>
            <w:vMerge/>
            <w:tcBorders>
              <w:left w:val="single" w:sz="8" w:space="0" w:color="auto"/>
              <w:bottom w:val="single" w:sz="8" w:space="0" w:color="auto"/>
              <w:right w:val="single" w:sz="8" w:space="0" w:color="auto"/>
            </w:tcBorders>
            <w:vAlign w:val="center"/>
          </w:tcPr>
          <w:p w14:paraId="194595AD" w14:textId="77777777" w:rsidR="00731870" w:rsidRPr="008E68A0" w:rsidRDefault="00731870" w:rsidP="00731870">
            <w:pPr>
              <w:rPr>
                <w:rFonts w:ascii="Noto Sans" w:hAnsi="Noto Sans" w:cs="Noto Sans"/>
                <w:sz w:val="18"/>
                <w:szCs w:val="18"/>
                <w:highlight w:val="yellow"/>
              </w:rPr>
            </w:pPr>
          </w:p>
        </w:tc>
        <w:tc>
          <w:tcPr>
            <w:tcW w:w="1622" w:type="dxa"/>
            <w:gridSpan w:val="2"/>
            <w:vMerge/>
            <w:tcBorders>
              <w:top w:val="nil"/>
              <w:left w:val="single" w:sz="8" w:space="0" w:color="auto"/>
              <w:bottom w:val="single" w:sz="8" w:space="0" w:color="auto"/>
              <w:right w:val="single" w:sz="8" w:space="0" w:color="auto"/>
            </w:tcBorders>
            <w:vAlign w:val="center"/>
          </w:tcPr>
          <w:p w14:paraId="0CFB2DFB" w14:textId="3A1D835F" w:rsidR="00731870" w:rsidRPr="008E68A0" w:rsidRDefault="00731870" w:rsidP="00486653">
            <w:pPr>
              <w:rPr>
                <w:rFonts w:ascii="Noto Sans" w:hAnsi="Noto Sans" w:cs="Noto Sans"/>
                <w:sz w:val="18"/>
                <w:szCs w:val="18"/>
                <w:highlight w:val="yellow"/>
              </w:rPr>
            </w:pPr>
          </w:p>
        </w:tc>
        <w:tc>
          <w:tcPr>
            <w:tcW w:w="2727"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1B1FAD1C" w14:textId="77777777" w:rsidR="00731870" w:rsidRPr="008E68A0" w:rsidRDefault="00731870" w:rsidP="00486653">
            <w:pPr>
              <w:pStyle w:val="xmsonormal"/>
              <w:rPr>
                <w:rFonts w:ascii="Noto Sans" w:hAnsi="Noto Sans" w:cs="Noto Sans"/>
                <w:sz w:val="18"/>
                <w:szCs w:val="18"/>
              </w:rPr>
            </w:pPr>
            <w:proofErr w:type="gramStart"/>
            <w:r w:rsidRPr="008E68A0">
              <w:rPr>
                <w:rFonts w:ascii="Noto Sans" w:hAnsi="Noto Sans" w:cs="Noto Sans"/>
                <w:sz w:val="18"/>
                <w:szCs w:val="18"/>
              </w:rPr>
              <w:t>Total</w:t>
            </w:r>
            <w:proofErr w:type="gramEnd"/>
            <w:r w:rsidRPr="008E68A0">
              <w:rPr>
                <w:rFonts w:ascii="Noto Sans" w:hAnsi="Noto Sans" w:cs="Noto Sans"/>
                <w:sz w:val="18"/>
                <w:szCs w:val="18"/>
              </w:rPr>
              <w:t xml:space="preserve"> de proyectos de investigación en el año t</w:t>
            </w:r>
          </w:p>
        </w:tc>
        <w:tc>
          <w:tcPr>
            <w:tcW w:w="1483"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2940C41E"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75</w:t>
            </w:r>
          </w:p>
        </w:tc>
        <w:tc>
          <w:tcPr>
            <w:tcW w:w="1127" w:type="dxa"/>
            <w:gridSpan w:val="2"/>
            <w:vMerge/>
            <w:tcBorders>
              <w:top w:val="nil"/>
              <w:left w:val="nil"/>
              <w:bottom w:val="single" w:sz="8" w:space="0" w:color="auto"/>
              <w:right w:val="single" w:sz="8" w:space="0" w:color="auto"/>
            </w:tcBorders>
            <w:shd w:val="clear" w:color="auto" w:fill="E7E6E6" w:themeFill="background2"/>
            <w:vAlign w:val="center"/>
          </w:tcPr>
          <w:p w14:paraId="34B08E89" w14:textId="77777777" w:rsidR="00731870" w:rsidRPr="008E68A0" w:rsidRDefault="00731870" w:rsidP="00731870">
            <w:pPr>
              <w:rPr>
                <w:rFonts w:ascii="Noto Sans" w:hAnsi="Noto Sans" w:cs="Noto Sans"/>
                <w:sz w:val="18"/>
                <w:szCs w:val="18"/>
              </w:rPr>
            </w:pPr>
          </w:p>
        </w:tc>
        <w:tc>
          <w:tcPr>
            <w:tcW w:w="1287" w:type="dxa"/>
            <w:gridSpan w:val="2"/>
            <w:tcBorders>
              <w:top w:val="nil"/>
              <w:left w:val="nil"/>
              <w:bottom w:val="single" w:sz="8" w:space="0" w:color="auto"/>
              <w:right w:val="single" w:sz="8" w:space="0" w:color="auto"/>
            </w:tcBorders>
            <w:shd w:val="clear" w:color="auto" w:fill="E7E6E6" w:themeFill="background2"/>
            <w:vAlign w:val="center"/>
          </w:tcPr>
          <w:p w14:paraId="7458FD3A"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91</w:t>
            </w:r>
          </w:p>
        </w:tc>
        <w:tc>
          <w:tcPr>
            <w:tcW w:w="1094" w:type="dxa"/>
            <w:vMerge/>
            <w:tcBorders>
              <w:left w:val="nil"/>
              <w:bottom w:val="single" w:sz="8" w:space="0" w:color="auto"/>
              <w:right w:val="single" w:sz="8" w:space="0" w:color="auto"/>
            </w:tcBorders>
          </w:tcPr>
          <w:p w14:paraId="14F783A6" w14:textId="77777777" w:rsidR="00731870" w:rsidRPr="008E68A0" w:rsidRDefault="00731870" w:rsidP="00731870">
            <w:pPr>
              <w:rPr>
                <w:rFonts w:ascii="Noto Sans" w:hAnsi="Noto Sans" w:cs="Noto Sans"/>
                <w:sz w:val="18"/>
                <w:szCs w:val="18"/>
                <w:highlight w:val="yellow"/>
              </w:rPr>
            </w:pPr>
          </w:p>
        </w:tc>
      </w:tr>
      <w:tr w:rsidR="00731870" w:rsidRPr="008E68A0" w14:paraId="385D47CC" w14:textId="77777777" w:rsidTr="00191815">
        <w:trPr>
          <w:trHeight w:val="661"/>
          <w:jc w:val="center"/>
        </w:trPr>
        <w:tc>
          <w:tcPr>
            <w:tcW w:w="1622" w:type="dxa"/>
            <w:vMerge w:val="restart"/>
            <w:tcBorders>
              <w:top w:val="nil"/>
              <w:left w:val="single" w:sz="8" w:space="0" w:color="auto"/>
              <w:right w:val="single" w:sz="8" w:space="0" w:color="auto"/>
            </w:tcBorders>
            <w:vAlign w:val="center"/>
          </w:tcPr>
          <w:p w14:paraId="17C06517" w14:textId="12B3CEEA" w:rsidR="00731870" w:rsidRPr="008E68A0" w:rsidRDefault="00731870" w:rsidP="00731870">
            <w:pPr>
              <w:pStyle w:val="xmsonormal"/>
              <w:jc w:val="both"/>
              <w:rPr>
                <w:rFonts w:ascii="Noto Sans" w:hAnsi="Noto Sans" w:cs="Noto Sans"/>
                <w:color w:val="404040"/>
                <w:sz w:val="18"/>
                <w:szCs w:val="18"/>
              </w:rPr>
            </w:pPr>
            <w:r w:rsidRPr="008E68A0">
              <w:rPr>
                <w:rFonts w:ascii="Noto Sans" w:hAnsi="Noto Sans" w:cs="Noto Sans"/>
                <w:b/>
                <w:bCs/>
                <w:sz w:val="18"/>
                <w:szCs w:val="18"/>
              </w:rPr>
              <w:t>Parámetro 2</w:t>
            </w:r>
            <w:r w:rsidR="005D2A68">
              <w:rPr>
                <w:rFonts w:ascii="Noto Sans" w:hAnsi="Noto Sans" w:cs="Noto Sans"/>
                <w:b/>
                <w:bCs/>
                <w:sz w:val="18"/>
                <w:szCs w:val="18"/>
              </w:rPr>
              <w:t>.2</w:t>
            </w:r>
          </w:p>
        </w:tc>
        <w:tc>
          <w:tcPr>
            <w:tcW w:w="158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4E50B9" w14:textId="1D8BD03D" w:rsidR="00731870" w:rsidRPr="008E68A0" w:rsidRDefault="00731870" w:rsidP="00486653">
            <w:pPr>
              <w:pStyle w:val="xmsonormal"/>
              <w:rPr>
                <w:rFonts w:ascii="Noto Sans" w:hAnsi="Noto Sans" w:cs="Noto Sans"/>
                <w:sz w:val="18"/>
                <w:szCs w:val="18"/>
              </w:rPr>
            </w:pPr>
            <w:r w:rsidRPr="008E68A0">
              <w:rPr>
                <w:rFonts w:ascii="Noto Sans" w:hAnsi="Noto Sans" w:cs="Noto Sans"/>
                <w:color w:val="404040"/>
                <w:sz w:val="18"/>
                <w:szCs w:val="18"/>
              </w:rPr>
              <w:t>2.2. Reducción del impacto ambiental de actividades productivas.</w:t>
            </w:r>
          </w:p>
        </w:tc>
        <w:tc>
          <w:tcPr>
            <w:tcW w:w="2751"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97BBBA0" w14:textId="77777777" w:rsidR="00731870" w:rsidRPr="008E68A0" w:rsidRDefault="00731870" w:rsidP="00486653">
            <w:pPr>
              <w:pStyle w:val="xmsonormal"/>
              <w:rPr>
                <w:rFonts w:ascii="Noto Sans" w:hAnsi="Noto Sans" w:cs="Noto Sans"/>
                <w:sz w:val="18"/>
                <w:szCs w:val="18"/>
              </w:rPr>
            </w:pPr>
            <w:r w:rsidRPr="008E68A0">
              <w:rPr>
                <w:rFonts w:ascii="Noto Sans" w:hAnsi="Noto Sans" w:cs="Noto Sans"/>
                <w:sz w:val="18"/>
                <w:szCs w:val="18"/>
              </w:rPr>
              <w:t>Sumatoria del número de proyectos que involucren actividades de prevención del cambio climático en el año t.</w:t>
            </w:r>
          </w:p>
        </w:tc>
        <w:tc>
          <w:tcPr>
            <w:tcW w:w="1474"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AD9AAB1"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26</w:t>
            </w:r>
          </w:p>
        </w:tc>
        <w:tc>
          <w:tcPr>
            <w:tcW w:w="1131"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B75F94D"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0.37</w:t>
            </w:r>
          </w:p>
        </w:tc>
        <w:tc>
          <w:tcPr>
            <w:tcW w:w="1290" w:type="dxa"/>
            <w:gridSpan w:val="2"/>
            <w:tcBorders>
              <w:top w:val="nil"/>
              <w:left w:val="nil"/>
              <w:bottom w:val="single" w:sz="8" w:space="0" w:color="auto"/>
              <w:right w:val="single" w:sz="8" w:space="0" w:color="auto"/>
            </w:tcBorders>
            <w:vAlign w:val="center"/>
          </w:tcPr>
          <w:p w14:paraId="57E9F73B" w14:textId="77777777" w:rsidR="00731870" w:rsidRPr="008E68A0" w:rsidRDefault="00731870" w:rsidP="00731870">
            <w:pPr>
              <w:pStyle w:val="xmsonormal"/>
              <w:jc w:val="center"/>
              <w:rPr>
                <w:rFonts w:ascii="Noto Sans" w:hAnsi="Noto Sans" w:cs="Noto Sans"/>
                <w:sz w:val="18"/>
                <w:szCs w:val="18"/>
              </w:rPr>
            </w:pPr>
            <w:r w:rsidRPr="008E68A0">
              <w:rPr>
                <w:rFonts w:ascii="Noto Sans" w:hAnsi="Noto Sans" w:cs="Noto Sans"/>
                <w:sz w:val="18"/>
                <w:szCs w:val="18"/>
              </w:rPr>
              <w:t>12</w:t>
            </w:r>
          </w:p>
        </w:tc>
        <w:tc>
          <w:tcPr>
            <w:tcW w:w="1108" w:type="dxa"/>
            <w:gridSpan w:val="2"/>
            <w:vMerge w:val="restart"/>
            <w:tcBorders>
              <w:top w:val="nil"/>
              <w:left w:val="nil"/>
              <w:right w:val="single" w:sz="8" w:space="0" w:color="auto"/>
            </w:tcBorders>
            <w:vAlign w:val="center"/>
          </w:tcPr>
          <w:p w14:paraId="45BE80BA" w14:textId="77777777" w:rsidR="00731870" w:rsidRPr="008E68A0" w:rsidRDefault="00731870" w:rsidP="00731870">
            <w:pPr>
              <w:pStyle w:val="xmsonormal"/>
              <w:jc w:val="center"/>
              <w:rPr>
                <w:rFonts w:ascii="Noto Sans" w:hAnsi="Noto Sans" w:cs="Noto Sans"/>
                <w:b/>
                <w:bCs/>
                <w:sz w:val="18"/>
                <w:szCs w:val="18"/>
              </w:rPr>
            </w:pPr>
            <w:r w:rsidRPr="008E68A0">
              <w:rPr>
                <w:rFonts w:ascii="Noto Sans" w:hAnsi="Noto Sans" w:cs="Noto Sans"/>
                <w:b/>
                <w:bCs/>
                <w:sz w:val="18"/>
                <w:szCs w:val="18"/>
              </w:rPr>
              <w:t>0.13</w:t>
            </w:r>
          </w:p>
        </w:tc>
      </w:tr>
      <w:tr w:rsidR="00731870" w:rsidRPr="008E68A0" w14:paraId="6C8B85C9" w14:textId="77777777" w:rsidTr="00191815">
        <w:trPr>
          <w:trHeight w:val="147"/>
          <w:jc w:val="center"/>
        </w:trPr>
        <w:tc>
          <w:tcPr>
            <w:tcW w:w="1622" w:type="dxa"/>
            <w:vMerge/>
            <w:tcBorders>
              <w:left w:val="single" w:sz="8" w:space="0" w:color="auto"/>
              <w:bottom w:val="single" w:sz="8" w:space="0" w:color="auto"/>
              <w:right w:val="single" w:sz="8" w:space="0" w:color="auto"/>
            </w:tcBorders>
          </w:tcPr>
          <w:p w14:paraId="64AC3292" w14:textId="77777777" w:rsidR="00731870" w:rsidRPr="008E68A0" w:rsidRDefault="00731870" w:rsidP="00554134">
            <w:pPr>
              <w:rPr>
                <w:rFonts w:ascii="Noto Sans" w:hAnsi="Noto Sans" w:cs="Noto Sans"/>
                <w:sz w:val="18"/>
                <w:szCs w:val="18"/>
                <w:highlight w:val="yellow"/>
              </w:rPr>
            </w:pPr>
          </w:p>
        </w:tc>
        <w:tc>
          <w:tcPr>
            <w:tcW w:w="1586" w:type="dxa"/>
            <w:vMerge/>
            <w:tcBorders>
              <w:top w:val="nil"/>
              <w:left w:val="single" w:sz="8" w:space="0" w:color="auto"/>
              <w:bottom w:val="single" w:sz="8" w:space="0" w:color="auto"/>
              <w:right w:val="single" w:sz="8" w:space="0" w:color="auto"/>
            </w:tcBorders>
            <w:vAlign w:val="center"/>
          </w:tcPr>
          <w:p w14:paraId="6D9829FC" w14:textId="4AF2EE49" w:rsidR="00731870" w:rsidRPr="008E68A0" w:rsidRDefault="00731870" w:rsidP="00554134">
            <w:pPr>
              <w:rPr>
                <w:rFonts w:ascii="Noto Sans" w:hAnsi="Noto Sans" w:cs="Noto Sans"/>
                <w:sz w:val="18"/>
                <w:szCs w:val="18"/>
                <w:highlight w:val="yellow"/>
              </w:rPr>
            </w:pPr>
          </w:p>
        </w:tc>
        <w:tc>
          <w:tcPr>
            <w:tcW w:w="2751"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018F9054" w14:textId="2F616069" w:rsidR="00731870" w:rsidRPr="008E68A0" w:rsidRDefault="00731870" w:rsidP="00486653">
            <w:pPr>
              <w:pStyle w:val="xmsonormal"/>
              <w:rPr>
                <w:rFonts w:ascii="Noto Sans" w:hAnsi="Noto Sans" w:cs="Noto Sans"/>
                <w:sz w:val="18"/>
                <w:szCs w:val="18"/>
              </w:rPr>
            </w:pPr>
            <w:proofErr w:type="gramStart"/>
            <w:r w:rsidRPr="008E68A0">
              <w:rPr>
                <w:rFonts w:ascii="Noto Sans" w:hAnsi="Noto Sans" w:cs="Noto Sans"/>
                <w:sz w:val="18"/>
                <w:szCs w:val="18"/>
              </w:rPr>
              <w:t>Total</w:t>
            </w:r>
            <w:proofErr w:type="gramEnd"/>
            <w:r w:rsidR="00486653" w:rsidRPr="008E68A0">
              <w:rPr>
                <w:rFonts w:ascii="Noto Sans" w:hAnsi="Noto Sans" w:cs="Noto Sans"/>
                <w:sz w:val="18"/>
                <w:szCs w:val="18"/>
              </w:rPr>
              <w:t xml:space="preserve"> de</w:t>
            </w:r>
            <w:r w:rsidRPr="008E68A0">
              <w:rPr>
                <w:rFonts w:ascii="Noto Sans" w:hAnsi="Noto Sans" w:cs="Noto Sans"/>
                <w:sz w:val="18"/>
                <w:szCs w:val="18"/>
              </w:rPr>
              <w:t xml:space="preserve"> proyectos de investigación en el año t.</w:t>
            </w:r>
          </w:p>
        </w:tc>
        <w:tc>
          <w:tcPr>
            <w:tcW w:w="1474"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7BA089A7" w14:textId="77777777" w:rsidR="00731870" w:rsidRPr="008E68A0" w:rsidRDefault="00731870" w:rsidP="00554134">
            <w:pPr>
              <w:pStyle w:val="xmsonormal"/>
              <w:jc w:val="center"/>
              <w:rPr>
                <w:rFonts w:ascii="Noto Sans" w:hAnsi="Noto Sans" w:cs="Noto Sans"/>
                <w:sz w:val="18"/>
                <w:szCs w:val="18"/>
              </w:rPr>
            </w:pPr>
            <w:r w:rsidRPr="008E68A0">
              <w:rPr>
                <w:rFonts w:ascii="Noto Sans" w:hAnsi="Noto Sans" w:cs="Noto Sans"/>
                <w:sz w:val="18"/>
                <w:szCs w:val="18"/>
              </w:rPr>
              <w:t>70</w:t>
            </w:r>
          </w:p>
        </w:tc>
        <w:tc>
          <w:tcPr>
            <w:tcW w:w="1131" w:type="dxa"/>
            <w:gridSpan w:val="2"/>
            <w:vMerge/>
            <w:tcBorders>
              <w:top w:val="nil"/>
              <w:left w:val="nil"/>
              <w:bottom w:val="single" w:sz="8" w:space="0" w:color="auto"/>
              <w:right w:val="single" w:sz="8" w:space="0" w:color="auto"/>
            </w:tcBorders>
            <w:shd w:val="clear" w:color="auto" w:fill="E7E6E6" w:themeFill="background2"/>
            <w:vAlign w:val="center"/>
          </w:tcPr>
          <w:p w14:paraId="58CDD323" w14:textId="77777777" w:rsidR="00731870" w:rsidRPr="008E68A0" w:rsidRDefault="00731870" w:rsidP="00554134">
            <w:pPr>
              <w:rPr>
                <w:rFonts w:ascii="Noto Sans" w:hAnsi="Noto Sans" w:cs="Noto Sans"/>
                <w:sz w:val="18"/>
                <w:szCs w:val="18"/>
              </w:rPr>
            </w:pPr>
          </w:p>
        </w:tc>
        <w:tc>
          <w:tcPr>
            <w:tcW w:w="1290" w:type="dxa"/>
            <w:gridSpan w:val="2"/>
            <w:tcBorders>
              <w:top w:val="nil"/>
              <w:left w:val="nil"/>
              <w:bottom w:val="single" w:sz="8" w:space="0" w:color="auto"/>
              <w:right w:val="single" w:sz="8" w:space="0" w:color="auto"/>
            </w:tcBorders>
            <w:shd w:val="clear" w:color="auto" w:fill="E7E6E6" w:themeFill="background2"/>
            <w:vAlign w:val="center"/>
          </w:tcPr>
          <w:p w14:paraId="6B29DAAD" w14:textId="77777777" w:rsidR="00731870" w:rsidRPr="008E68A0" w:rsidRDefault="00731870" w:rsidP="00554134">
            <w:pPr>
              <w:pStyle w:val="xmsonormal"/>
              <w:jc w:val="center"/>
              <w:rPr>
                <w:rFonts w:ascii="Noto Sans" w:hAnsi="Noto Sans" w:cs="Noto Sans"/>
                <w:sz w:val="18"/>
                <w:szCs w:val="18"/>
              </w:rPr>
            </w:pPr>
            <w:r w:rsidRPr="008E68A0">
              <w:rPr>
                <w:rFonts w:ascii="Noto Sans" w:hAnsi="Noto Sans" w:cs="Noto Sans"/>
                <w:sz w:val="18"/>
                <w:szCs w:val="18"/>
              </w:rPr>
              <w:t>91</w:t>
            </w:r>
          </w:p>
        </w:tc>
        <w:tc>
          <w:tcPr>
            <w:tcW w:w="1108" w:type="dxa"/>
            <w:gridSpan w:val="2"/>
            <w:vMerge/>
            <w:tcBorders>
              <w:left w:val="nil"/>
              <w:bottom w:val="single" w:sz="8" w:space="0" w:color="auto"/>
              <w:right w:val="single" w:sz="8" w:space="0" w:color="auto"/>
            </w:tcBorders>
          </w:tcPr>
          <w:p w14:paraId="3FB70D71" w14:textId="77777777" w:rsidR="00731870" w:rsidRPr="008E68A0" w:rsidRDefault="00731870" w:rsidP="00554134">
            <w:pPr>
              <w:rPr>
                <w:rFonts w:ascii="Noto Sans" w:hAnsi="Noto Sans" w:cs="Noto Sans"/>
                <w:sz w:val="18"/>
                <w:szCs w:val="18"/>
                <w:highlight w:val="yellow"/>
              </w:rPr>
            </w:pPr>
          </w:p>
        </w:tc>
      </w:tr>
    </w:tbl>
    <w:p w14:paraId="3F9852C6" w14:textId="4A31254D" w:rsidR="00854D58" w:rsidRDefault="00854D58" w:rsidP="00384848">
      <w:pPr>
        <w:spacing w:line="360" w:lineRule="auto"/>
        <w:rPr>
          <w:rFonts w:ascii="Noto Sans" w:hAnsi="Noto Sans" w:cs="Noto Sans"/>
        </w:rPr>
      </w:pPr>
    </w:p>
    <w:p w14:paraId="5A70CD9E" w14:textId="77777777" w:rsidR="00854D58" w:rsidRDefault="00854D58">
      <w:pPr>
        <w:rPr>
          <w:rFonts w:ascii="Noto Sans" w:hAnsi="Noto Sans" w:cs="Noto Sans"/>
        </w:rPr>
      </w:pPr>
      <w:r>
        <w:rPr>
          <w:rFonts w:ascii="Noto Sans" w:hAnsi="Noto Sans" w:cs="Noto Sans"/>
        </w:rPr>
        <w:br w:type="page"/>
      </w:r>
    </w:p>
    <w:p w14:paraId="51AC5F5A"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lastRenderedPageBreak/>
        <w:t>OBJETIVO PRIORITARIO 3: Fomentar la cultura científica de la población del país</w:t>
      </w:r>
    </w:p>
    <w:p w14:paraId="5CD2EF56"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t>Se identificó un tercer problema público, en cuya solución contribuye el INECOL: “La población del país tiene una cultura científica pobre”. La historia ha demostrado en repetidas ocasiones que el desarrollo económico y social de los pueblos está ligado, inexorablemente, a su desarrollo científico y tecnológico. En México, las comunidades académicas enfrentan problemas para hacer ciencia, tales como: la falta de inversión privada, la educación que poco fomenta el espíritu científico, la falta de valoración de la población a la cultura; en síntesis, poca comunicación entre la ciencia y la sociedad. El estudio de la biodiversidad y el manejo de los recursos naturales en el México pluricultural reconoce distintos sistemas de conocimiento, valores y creencias que describen cosmovisiones diferentes y únicas; por ello el quehacer científico tiene el doble reto de fortalecer los sistemas de conocimientos tradicionales y populares y contribuir al conocimiento universal de México y el mundo; con una visión epistémica plural y respetuosa de la diversidad cultural.</w:t>
      </w:r>
    </w:p>
    <w:p w14:paraId="2334A8CF" w14:textId="77777777" w:rsidR="00384848" w:rsidRPr="008E68A0" w:rsidRDefault="00384848" w:rsidP="006871E6">
      <w:pPr>
        <w:spacing w:after="120" w:line="360" w:lineRule="auto"/>
        <w:jc w:val="both"/>
        <w:rPr>
          <w:rFonts w:ascii="Noto Sans" w:hAnsi="Noto Sans" w:cs="Noto Sans"/>
        </w:rPr>
      </w:pPr>
      <w:r w:rsidRPr="008E68A0">
        <w:rPr>
          <w:rFonts w:ascii="Noto Sans" w:hAnsi="Noto Sans" w:cs="Noto Sans"/>
        </w:rPr>
        <w:t>A continuación, se presentan los resultados de la Meta para el Bienestar y los Parámetros del Objetivo Prioritario 3 durante el 2024.</w:t>
      </w:r>
    </w:p>
    <w:p w14:paraId="7EB11722" w14:textId="0CDBC2E0" w:rsidR="00F6008E" w:rsidRPr="008E68A0" w:rsidRDefault="00F6008E" w:rsidP="00F6008E">
      <w:pPr>
        <w:spacing w:line="360" w:lineRule="auto"/>
        <w:jc w:val="center"/>
        <w:rPr>
          <w:rFonts w:ascii="Noto Sans" w:hAnsi="Noto Sans" w:cs="Noto Sans"/>
          <w:sz w:val="20"/>
          <w:szCs w:val="20"/>
        </w:rPr>
      </w:pPr>
      <w:r w:rsidRPr="008E68A0">
        <w:rPr>
          <w:rFonts w:ascii="Noto Sans" w:hAnsi="Noto Sans" w:cs="Noto Sans"/>
          <w:b/>
          <w:bCs/>
          <w:sz w:val="18"/>
          <w:szCs w:val="18"/>
        </w:rPr>
        <w:t xml:space="preserve">Cuadro </w:t>
      </w:r>
      <w:r w:rsidR="005B5270" w:rsidRPr="008E68A0">
        <w:rPr>
          <w:rFonts w:ascii="Noto Sans" w:hAnsi="Noto Sans" w:cs="Noto Sans"/>
          <w:b/>
          <w:bCs/>
          <w:sz w:val="18"/>
          <w:szCs w:val="18"/>
        </w:rPr>
        <w:t>3</w:t>
      </w:r>
      <w:r w:rsidRPr="008E68A0">
        <w:rPr>
          <w:rFonts w:ascii="Noto Sans" w:hAnsi="Noto Sans" w:cs="Noto Sans"/>
          <w:b/>
          <w:bCs/>
          <w:sz w:val="18"/>
          <w:szCs w:val="18"/>
        </w:rPr>
        <w:t>. Resultados del Objetivo Prioritario 3 alcanzados a diciembre de 2024</w:t>
      </w:r>
    </w:p>
    <w:tbl>
      <w:tblPr>
        <w:tblW w:w="9639" w:type="dxa"/>
        <w:jc w:val="center"/>
        <w:tblCellMar>
          <w:left w:w="0" w:type="dxa"/>
          <w:right w:w="0" w:type="dxa"/>
        </w:tblCellMar>
        <w:tblLook w:val="04A0" w:firstRow="1" w:lastRow="0" w:firstColumn="1" w:lastColumn="0" w:noHBand="0" w:noVBand="1"/>
      </w:tblPr>
      <w:tblGrid>
        <w:gridCol w:w="1176"/>
        <w:gridCol w:w="1260"/>
        <w:gridCol w:w="26"/>
        <w:gridCol w:w="2248"/>
        <w:gridCol w:w="10"/>
        <w:gridCol w:w="1449"/>
        <w:gridCol w:w="21"/>
        <w:gridCol w:w="1106"/>
        <w:gridCol w:w="17"/>
        <w:gridCol w:w="1261"/>
        <w:gridCol w:w="12"/>
        <w:gridCol w:w="1053"/>
      </w:tblGrid>
      <w:tr w:rsidR="0017362C" w:rsidRPr="008E68A0" w14:paraId="10AEDD45" w14:textId="77777777" w:rsidTr="00CC45A4">
        <w:trPr>
          <w:trHeight w:val="291"/>
          <w:jc w:val="center"/>
        </w:trPr>
        <w:tc>
          <w:tcPr>
            <w:tcW w:w="2642" w:type="dxa"/>
            <w:gridSpan w:val="3"/>
            <w:vMerge w:val="restart"/>
            <w:tcBorders>
              <w:top w:val="single" w:sz="8" w:space="0" w:color="auto"/>
              <w:left w:val="single" w:sz="8" w:space="0" w:color="auto"/>
              <w:right w:val="single" w:sz="8" w:space="0" w:color="auto"/>
            </w:tcBorders>
            <w:shd w:val="clear" w:color="auto" w:fill="9D2449"/>
            <w:vAlign w:val="center"/>
          </w:tcPr>
          <w:p w14:paraId="363CDCA0" w14:textId="0291EC29"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 xml:space="preserve">Indicador </w:t>
            </w:r>
          </w:p>
        </w:tc>
        <w:tc>
          <w:tcPr>
            <w:tcW w:w="2974" w:type="dxa"/>
            <w:gridSpan w:val="2"/>
            <w:vMerge w:val="restart"/>
            <w:tcBorders>
              <w:top w:val="single" w:sz="8" w:space="0" w:color="auto"/>
              <w:left w:val="nil"/>
              <w:right w:val="single" w:sz="8" w:space="0" w:color="auto"/>
            </w:tcBorders>
            <w:shd w:val="clear" w:color="auto" w:fill="9D2449"/>
            <w:tcMar>
              <w:top w:w="0" w:type="dxa"/>
              <w:left w:w="108" w:type="dxa"/>
              <w:bottom w:w="0" w:type="dxa"/>
              <w:right w:w="108" w:type="dxa"/>
            </w:tcMar>
            <w:vAlign w:val="center"/>
            <w:hideMark/>
          </w:tcPr>
          <w:p w14:paraId="57E8AE48"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Método de cálculo</w:t>
            </w:r>
          </w:p>
        </w:tc>
        <w:tc>
          <w:tcPr>
            <w:tcW w:w="2610" w:type="dxa"/>
            <w:gridSpan w:val="4"/>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hideMark/>
          </w:tcPr>
          <w:p w14:paraId="1472D6ED"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Meta 2024</w:t>
            </w:r>
          </w:p>
        </w:tc>
        <w:tc>
          <w:tcPr>
            <w:tcW w:w="2435" w:type="dxa"/>
            <w:gridSpan w:val="3"/>
            <w:tcBorders>
              <w:top w:val="single" w:sz="8" w:space="0" w:color="auto"/>
              <w:left w:val="nil"/>
              <w:bottom w:val="single" w:sz="8" w:space="0" w:color="auto"/>
              <w:right w:val="single" w:sz="8" w:space="0" w:color="auto"/>
            </w:tcBorders>
            <w:shd w:val="clear" w:color="auto" w:fill="9D2449"/>
            <w:vAlign w:val="center"/>
          </w:tcPr>
          <w:p w14:paraId="14AC029D" w14:textId="165D2FCB"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 xml:space="preserve">Alcanzado </w:t>
            </w:r>
          </w:p>
          <w:p w14:paraId="25ED0393"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2024</w:t>
            </w:r>
          </w:p>
        </w:tc>
      </w:tr>
      <w:tr w:rsidR="0017362C" w:rsidRPr="008E68A0" w14:paraId="5F4B39B1" w14:textId="77777777" w:rsidTr="00CC45A4">
        <w:trPr>
          <w:trHeight w:val="291"/>
          <w:jc w:val="center"/>
        </w:trPr>
        <w:tc>
          <w:tcPr>
            <w:tcW w:w="2642" w:type="dxa"/>
            <w:gridSpan w:val="3"/>
            <w:vMerge/>
            <w:tcBorders>
              <w:left w:val="single" w:sz="8" w:space="0" w:color="auto"/>
              <w:bottom w:val="single" w:sz="8" w:space="0" w:color="auto"/>
              <w:right w:val="single" w:sz="8" w:space="0" w:color="auto"/>
            </w:tcBorders>
            <w:shd w:val="clear" w:color="auto" w:fill="9D2449"/>
          </w:tcPr>
          <w:p w14:paraId="1F6B62C1" w14:textId="0FC95E16" w:rsidR="0017362C" w:rsidRPr="00622C85" w:rsidRDefault="0017362C" w:rsidP="00554134">
            <w:pPr>
              <w:pStyle w:val="xmsonormal"/>
              <w:jc w:val="center"/>
              <w:rPr>
                <w:rFonts w:ascii="Noto Sans" w:hAnsi="Noto Sans" w:cs="Noto Sans"/>
                <w:b/>
                <w:bCs/>
                <w:color w:val="FFFFFF" w:themeColor="background1"/>
                <w:sz w:val="18"/>
                <w:szCs w:val="18"/>
              </w:rPr>
            </w:pPr>
          </w:p>
        </w:tc>
        <w:tc>
          <w:tcPr>
            <w:tcW w:w="2974" w:type="dxa"/>
            <w:gridSpan w:val="2"/>
            <w:vMerge/>
            <w:tcBorders>
              <w:left w:val="nil"/>
              <w:bottom w:val="single" w:sz="8" w:space="0" w:color="auto"/>
              <w:right w:val="single" w:sz="8" w:space="0" w:color="auto"/>
            </w:tcBorders>
            <w:shd w:val="clear" w:color="auto" w:fill="9D2449"/>
            <w:tcMar>
              <w:top w:w="0" w:type="dxa"/>
              <w:left w:w="108" w:type="dxa"/>
              <w:bottom w:w="0" w:type="dxa"/>
              <w:right w:w="108" w:type="dxa"/>
            </w:tcMar>
          </w:tcPr>
          <w:p w14:paraId="75B852E9" w14:textId="77777777" w:rsidR="0017362C" w:rsidRPr="00622C85" w:rsidRDefault="0017362C" w:rsidP="00554134">
            <w:pPr>
              <w:pStyle w:val="xmsonormal"/>
              <w:jc w:val="center"/>
              <w:rPr>
                <w:rFonts w:ascii="Noto Sans" w:hAnsi="Noto Sans" w:cs="Noto Sans"/>
                <w:b/>
                <w:bCs/>
                <w:color w:val="FFFFFF" w:themeColor="background1"/>
                <w:sz w:val="18"/>
                <w:szCs w:val="18"/>
              </w:rPr>
            </w:pPr>
          </w:p>
        </w:tc>
        <w:tc>
          <w:tcPr>
            <w:tcW w:w="1483" w:type="dxa"/>
            <w:gridSpan w:val="2"/>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tcPr>
          <w:p w14:paraId="3B51BBD1"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499F0E7A"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1127" w:type="dxa"/>
            <w:gridSpan w:val="2"/>
            <w:tcBorders>
              <w:top w:val="single" w:sz="8" w:space="0" w:color="auto"/>
              <w:left w:val="nil"/>
              <w:bottom w:val="single" w:sz="8" w:space="0" w:color="auto"/>
              <w:right w:val="single" w:sz="8" w:space="0" w:color="auto"/>
            </w:tcBorders>
            <w:shd w:val="clear" w:color="auto" w:fill="9D2449"/>
            <w:tcMar>
              <w:top w:w="0" w:type="dxa"/>
              <w:left w:w="108" w:type="dxa"/>
              <w:bottom w:w="0" w:type="dxa"/>
              <w:right w:w="108" w:type="dxa"/>
            </w:tcMar>
            <w:vAlign w:val="center"/>
          </w:tcPr>
          <w:p w14:paraId="75FB3815"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c>
          <w:tcPr>
            <w:tcW w:w="1287" w:type="dxa"/>
            <w:gridSpan w:val="2"/>
            <w:tcBorders>
              <w:top w:val="single" w:sz="8" w:space="0" w:color="auto"/>
              <w:left w:val="nil"/>
              <w:bottom w:val="single" w:sz="8" w:space="0" w:color="auto"/>
              <w:right w:val="single" w:sz="8" w:space="0" w:color="auto"/>
            </w:tcBorders>
            <w:shd w:val="clear" w:color="auto" w:fill="9D2449"/>
          </w:tcPr>
          <w:p w14:paraId="41A36EB2"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Numerador/</w:t>
            </w:r>
          </w:p>
          <w:p w14:paraId="35DA8040"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Denominador</w:t>
            </w:r>
          </w:p>
        </w:tc>
        <w:tc>
          <w:tcPr>
            <w:tcW w:w="1148" w:type="dxa"/>
            <w:tcBorders>
              <w:top w:val="single" w:sz="8" w:space="0" w:color="auto"/>
              <w:left w:val="nil"/>
              <w:bottom w:val="single" w:sz="8" w:space="0" w:color="auto"/>
              <w:right w:val="single" w:sz="8" w:space="0" w:color="auto"/>
            </w:tcBorders>
            <w:shd w:val="clear" w:color="auto" w:fill="9D2449"/>
            <w:vAlign w:val="center"/>
          </w:tcPr>
          <w:p w14:paraId="1A76EC12" w14:textId="77777777" w:rsidR="0017362C" w:rsidRPr="00622C85" w:rsidRDefault="0017362C" w:rsidP="00554134">
            <w:pPr>
              <w:pStyle w:val="xmsonormal"/>
              <w:jc w:val="center"/>
              <w:rPr>
                <w:rFonts w:ascii="Noto Sans" w:hAnsi="Noto Sans" w:cs="Noto Sans"/>
                <w:b/>
                <w:bCs/>
                <w:color w:val="FFFFFF" w:themeColor="background1"/>
                <w:sz w:val="18"/>
                <w:szCs w:val="18"/>
              </w:rPr>
            </w:pPr>
            <w:r w:rsidRPr="00622C85">
              <w:rPr>
                <w:rFonts w:ascii="Noto Sans" w:hAnsi="Noto Sans" w:cs="Noto Sans"/>
                <w:b/>
                <w:bCs/>
                <w:color w:val="FFFFFF" w:themeColor="background1"/>
                <w:sz w:val="18"/>
                <w:szCs w:val="18"/>
              </w:rPr>
              <w:t>Resultado</w:t>
            </w:r>
          </w:p>
        </w:tc>
      </w:tr>
      <w:tr w:rsidR="0017362C" w:rsidRPr="008E68A0" w14:paraId="27F8672E" w14:textId="77777777" w:rsidTr="0046039B">
        <w:trPr>
          <w:trHeight w:val="1200"/>
          <w:jc w:val="center"/>
        </w:trPr>
        <w:tc>
          <w:tcPr>
            <w:tcW w:w="1321" w:type="dxa"/>
            <w:vMerge w:val="restart"/>
            <w:tcBorders>
              <w:top w:val="nil"/>
              <w:left w:val="single" w:sz="8" w:space="0" w:color="auto"/>
              <w:right w:val="single" w:sz="8" w:space="0" w:color="auto"/>
            </w:tcBorders>
            <w:vAlign w:val="center"/>
          </w:tcPr>
          <w:p w14:paraId="42303FBE" w14:textId="76DBF441" w:rsidR="0017362C" w:rsidRPr="008E68A0" w:rsidRDefault="0017362C" w:rsidP="0017362C">
            <w:pPr>
              <w:pStyle w:val="xmsonormal"/>
              <w:jc w:val="both"/>
              <w:rPr>
                <w:rFonts w:ascii="Noto Sans" w:hAnsi="Noto Sans" w:cs="Noto Sans"/>
                <w:color w:val="404040"/>
                <w:sz w:val="18"/>
                <w:szCs w:val="18"/>
              </w:rPr>
            </w:pPr>
            <w:r w:rsidRPr="008E68A0">
              <w:rPr>
                <w:rFonts w:ascii="Noto Sans" w:hAnsi="Noto Sans" w:cs="Noto Sans"/>
                <w:b/>
                <w:bCs/>
                <w:sz w:val="18"/>
                <w:szCs w:val="18"/>
              </w:rPr>
              <w:t>Meta para el bienestar</w:t>
            </w:r>
            <w:r w:rsidR="00A6415B">
              <w:rPr>
                <w:rFonts w:ascii="Noto Sans" w:hAnsi="Noto Sans" w:cs="Noto Sans"/>
                <w:b/>
                <w:bCs/>
                <w:sz w:val="18"/>
                <w:szCs w:val="18"/>
              </w:rPr>
              <w:t xml:space="preserve"> 3</w:t>
            </w:r>
          </w:p>
        </w:tc>
        <w:tc>
          <w:tcPr>
            <w:tcW w:w="1321" w:type="dxa"/>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F11C42" w14:textId="03FDFF1A" w:rsidR="0017362C" w:rsidRPr="008E68A0" w:rsidRDefault="0017362C" w:rsidP="009B7FD6">
            <w:pPr>
              <w:pStyle w:val="xmsonormal"/>
              <w:rPr>
                <w:rFonts w:ascii="Noto Sans" w:hAnsi="Noto Sans" w:cs="Noto Sans"/>
                <w:sz w:val="18"/>
                <w:szCs w:val="18"/>
              </w:rPr>
            </w:pPr>
            <w:r w:rsidRPr="008E68A0">
              <w:rPr>
                <w:rFonts w:ascii="Noto Sans" w:hAnsi="Noto Sans" w:cs="Noto Sans"/>
                <w:color w:val="404040"/>
                <w:sz w:val="18"/>
                <w:szCs w:val="18"/>
              </w:rPr>
              <w:t>Aumento de la cultura científica de México.</w:t>
            </w:r>
          </w:p>
        </w:tc>
        <w:tc>
          <w:tcPr>
            <w:tcW w:w="2974"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D5EB77" w14:textId="77777777" w:rsidR="0017362C" w:rsidRPr="008E68A0" w:rsidRDefault="0017362C" w:rsidP="009B7FD6">
            <w:pPr>
              <w:pStyle w:val="xmsonormal"/>
              <w:rPr>
                <w:rFonts w:ascii="Noto Sans" w:hAnsi="Noto Sans" w:cs="Noto Sans"/>
                <w:sz w:val="18"/>
                <w:szCs w:val="18"/>
              </w:rPr>
            </w:pPr>
            <w:r w:rsidRPr="008E68A0">
              <w:rPr>
                <w:rFonts w:ascii="Noto Sans" w:hAnsi="Noto Sans" w:cs="Noto Sans"/>
                <w:sz w:val="18"/>
                <w:szCs w:val="18"/>
              </w:rPr>
              <w:t>Número de actividades de fomento de cultura científica organizadas en el año t.</w:t>
            </w:r>
          </w:p>
        </w:tc>
        <w:tc>
          <w:tcPr>
            <w:tcW w:w="148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0B705C1"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1080</w:t>
            </w:r>
          </w:p>
        </w:tc>
        <w:tc>
          <w:tcPr>
            <w:tcW w:w="1127"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8648890" w14:textId="77777777"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100.93</w:t>
            </w:r>
          </w:p>
        </w:tc>
        <w:tc>
          <w:tcPr>
            <w:tcW w:w="1287" w:type="dxa"/>
            <w:gridSpan w:val="2"/>
            <w:tcBorders>
              <w:top w:val="nil"/>
              <w:left w:val="nil"/>
              <w:bottom w:val="single" w:sz="8" w:space="0" w:color="auto"/>
              <w:right w:val="single" w:sz="8" w:space="0" w:color="auto"/>
            </w:tcBorders>
            <w:vAlign w:val="center"/>
          </w:tcPr>
          <w:p w14:paraId="43D7F925" w14:textId="3005B03B"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10</w:t>
            </w:r>
            <w:r w:rsidR="00371663" w:rsidRPr="008E68A0">
              <w:rPr>
                <w:rFonts w:ascii="Noto Sans" w:hAnsi="Noto Sans" w:cs="Noto Sans"/>
                <w:sz w:val="18"/>
                <w:szCs w:val="18"/>
              </w:rPr>
              <w:t>24</w:t>
            </w:r>
          </w:p>
        </w:tc>
        <w:tc>
          <w:tcPr>
            <w:tcW w:w="1148" w:type="dxa"/>
            <w:vMerge w:val="restart"/>
            <w:tcBorders>
              <w:top w:val="nil"/>
              <w:left w:val="nil"/>
              <w:right w:val="single" w:sz="8" w:space="0" w:color="auto"/>
            </w:tcBorders>
            <w:vAlign w:val="center"/>
          </w:tcPr>
          <w:p w14:paraId="4F7DCB98" w14:textId="630255F2"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64.</w:t>
            </w:r>
            <w:r w:rsidR="00371663" w:rsidRPr="008E68A0">
              <w:rPr>
                <w:rFonts w:ascii="Noto Sans" w:hAnsi="Noto Sans" w:cs="Noto Sans"/>
                <w:b/>
                <w:bCs/>
                <w:sz w:val="18"/>
                <w:szCs w:val="18"/>
              </w:rPr>
              <w:t>77</w:t>
            </w:r>
          </w:p>
        </w:tc>
      </w:tr>
      <w:tr w:rsidR="0017362C" w:rsidRPr="008E68A0" w14:paraId="13922B89" w14:textId="77777777" w:rsidTr="0046039B">
        <w:trPr>
          <w:trHeight w:val="147"/>
          <w:jc w:val="center"/>
        </w:trPr>
        <w:tc>
          <w:tcPr>
            <w:tcW w:w="1321" w:type="dxa"/>
            <w:vMerge/>
            <w:tcBorders>
              <w:left w:val="single" w:sz="8" w:space="0" w:color="auto"/>
              <w:bottom w:val="single" w:sz="8" w:space="0" w:color="auto"/>
              <w:right w:val="single" w:sz="8" w:space="0" w:color="auto"/>
            </w:tcBorders>
            <w:vAlign w:val="center"/>
          </w:tcPr>
          <w:p w14:paraId="330BED98" w14:textId="77777777" w:rsidR="0017362C" w:rsidRPr="008E68A0" w:rsidRDefault="0017362C" w:rsidP="0017362C">
            <w:pPr>
              <w:rPr>
                <w:rFonts w:ascii="Noto Sans" w:hAnsi="Noto Sans" w:cs="Noto Sans"/>
                <w:sz w:val="18"/>
                <w:szCs w:val="18"/>
                <w:highlight w:val="yellow"/>
              </w:rPr>
            </w:pPr>
          </w:p>
        </w:tc>
        <w:tc>
          <w:tcPr>
            <w:tcW w:w="1321" w:type="dxa"/>
            <w:gridSpan w:val="2"/>
            <w:vMerge/>
            <w:tcBorders>
              <w:top w:val="nil"/>
              <w:left w:val="single" w:sz="8" w:space="0" w:color="auto"/>
              <w:bottom w:val="single" w:sz="8" w:space="0" w:color="auto"/>
              <w:right w:val="single" w:sz="8" w:space="0" w:color="auto"/>
            </w:tcBorders>
            <w:vAlign w:val="center"/>
            <w:hideMark/>
          </w:tcPr>
          <w:p w14:paraId="7F9B04D5" w14:textId="500A37CF" w:rsidR="0017362C" w:rsidRPr="008E68A0" w:rsidRDefault="0017362C" w:rsidP="009B7FD6">
            <w:pPr>
              <w:rPr>
                <w:rFonts w:ascii="Noto Sans" w:hAnsi="Noto Sans" w:cs="Noto Sans"/>
                <w:sz w:val="18"/>
                <w:szCs w:val="18"/>
                <w:highlight w:val="yellow"/>
              </w:rPr>
            </w:pPr>
          </w:p>
        </w:tc>
        <w:tc>
          <w:tcPr>
            <w:tcW w:w="2974"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79155743" w14:textId="77777777" w:rsidR="0017362C" w:rsidRPr="008E68A0" w:rsidRDefault="0017362C" w:rsidP="009B7FD6">
            <w:pPr>
              <w:pStyle w:val="xmsonormal"/>
              <w:rPr>
                <w:rFonts w:ascii="Noto Sans" w:hAnsi="Noto Sans" w:cs="Noto Sans"/>
                <w:sz w:val="18"/>
                <w:szCs w:val="18"/>
              </w:rPr>
            </w:pPr>
            <w:r w:rsidRPr="008E68A0">
              <w:rPr>
                <w:rFonts w:ascii="Noto Sans" w:hAnsi="Noto Sans" w:cs="Noto Sans"/>
                <w:sz w:val="18"/>
                <w:szCs w:val="18"/>
              </w:rPr>
              <w:t>Número de actividades de fomento de cultura científica organizadas en año t-1 * 100.</w:t>
            </w:r>
          </w:p>
        </w:tc>
        <w:tc>
          <w:tcPr>
            <w:tcW w:w="1483"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42C19728"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1070</w:t>
            </w:r>
          </w:p>
        </w:tc>
        <w:tc>
          <w:tcPr>
            <w:tcW w:w="1127" w:type="dxa"/>
            <w:gridSpan w:val="2"/>
            <w:vMerge/>
            <w:tcBorders>
              <w:top w:val="nil"/>
              <w:left w:val="nil"/>
              <w:bottom w:val="single" w:sz="8" w:space="0" w:color="auto"/>
              <w:right w:val="single" w:sz="8" w:space="0" w:color="auto"/>
            </w:tcBorders>
            <w:shd w:val="clear" w:color="auto" w:fill="E7E6E6" w:themeFill="background2"/>
            <w:vAlign w:val="center"/>
          </w:tcPr>
          <w:p w14:paraId="17D0B014" w14:textId="77777777" w:rsidR="0017362C" w:rsidRPr="008E68A0" w:rsidRDefault="0017362C" w:rsidP="0017362C">
            <w:pPr>
              <w:rPr>
                <w:rFonts w:ascii="Noto Sans" w:hAnsi="Noto Sans" w:cs="Noto Sans"/>
                <w:sz w:val="18"/>
                <w:szCs w:val="18"/>
              </w:rPr>
            </w:pPr>
          </w:p>
        </w:tc>
        <w:tc>
          <w:tcPr>
            <w:tcW w:w="1287" w:type="dxa"/>
            <w:gridSpan w:val="2"/>
            <w:tcBorders>
              <w:top w:val="nil"/>
              <w:left w:val="nil"/>
              <w:bottom w:val="single" w:sz="8" w:space="0" w:color="auto"/>
              <w:right w:val="single" w:sz="8" w:space="0" w:color="auto"/>
            </w:tcBorders>
            <w:shd w:val="clear" w:color="auto" w:fill="E7E6E6" w:themeFill="background2"/>
            <w:vAlign w:val="center"/>
          </w:tcPr>
          <w:p w14:paraId="3BFF9AE0"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1581</w:t>
            </w:r>
          </w:p>
        </w:tc>
        <w:tc>
          <w:tcPr>
            <w:tcW w:w="1148" w:type="dxa"/>
            <w:vMerge/>
            <w:tcBorders>
              <w:left w:val="nil"/>
              <w:bottom w:val="single" w:sz="8" w:space="0" w:color="auto"/>
              <w:right w:val="single" w:sz="8" w:space="0" w:color="auto"/>
            </w:tcBorders>
          </w:tcPr>
          <w:p w14:paraId="57E55246" w14:textId="77777777" w:rsidR="0017362C" w:rsidRPr="008E68A0" w:rsidRDefault="0017362C" w:rsidP="0017362C">
            <w:pPr>
              <w:rPr>
                <w:rFonts w:ascii="Noto Sans" w:hAnsi="Noto Sans" w:cs="Noto Sans"/>
                <w:sz w:val="18"/>
                <w:szCs w:val="18"/>
                <w:highlight w:val="yellow"/>
              </w:rPr>
            </w:pPr>
          </w:p>
        </w:tc>
      </w:tr>
      <w:tr w:rsidR="0017362C" w:rsidRPr="008E68A0" w14:paraId="6814BD87" w14:textId="77777777" w:rsidTr="0046039B">
        <w:trPr>
          <w:trHeight w:val="1200"/>
          <w:jc w:val="center"/>
        </w:trPr>
        <w:tc>
          <w:tcPr>
            <w:tcW w:w="1321" w:type="dxa"/>
            <w:vMerge w:val="restart"/>
            <w:tcBorders>
              <w:top w:val="nil"/>
              <w:left w:val="single" w:sz="8" w:space="0" w:color="auto"/>
              <w:right w:val="single" w:sz="8" w:space="0" w:color="auto"/>
            </w:tcBorders>
            <w:vAlign w:val="center"/>
          </w:tcPr>
          <w:p w14:paraId="775C162F" w14:textId="212ADE79" w:rsidR="0017362C" w:rsidRPr="008E68A0" w:rsidRDefault="0017362C" w:rsidP="0017362C">
            <w:pPr>
              <w:pStyle w:val="xmsonormal"/>
              <w:jc w:val="both"/>
              <w:rPr>
                <w:rFonts w:ascii="Noto Sans" w:hAnsi="Noto Sans" w:cs="Noto Sans"/>
                <w:color w:val="404040"/>
                <w:sz w:val="18"/>
                <w:szCs w:val="18"/>
              </w:rPr>
            </w:pPr>
            <w:r w:rsidRPr="008E68A0">
              <w:rPr>
                <w:rFonts w:ascii="Noto Sans" w:hAnsi="Noto Sans" w:cs="Noto Sans"/>
                <w:b/>
                <w:bCs/>
                <w:sz w:val="18"/>
                <w:szCs w:val="18"/>
              </w:rPr>
              <w:lastRenderedPageBreak/>
              <w:t xml:space="preserve">Parámetro </w:t>
            </w:r>
            <w:r w:rsidR="007C5C04">
              <w:rPr>
                <w:rFonts w:ascii="Noto Sans" w:hAnsi="Noto Sans" w:cs="Noto Sans"/>
                <w:b/>
                <w:bCs/>
                <w:sz w:val="18"/>
                <w:szCs w:val="18"/>
              </w:rPr>
              <w:t>3.</w:t>
            </w:r>
            <w:r w:rsidRPr="008E68A0">
              <w:rPr>
                <w:rFonts w:ascii="Noto Sans" w:hAnsi="Noto Sans" w:cs="Noto Sans"/>
                <w:b/>
                <w:bCs/>
                <w:sz w:val="18"/>
                <w:szCs w:val="18"/>
              </w:rPr>
              <w:t>1</w:t>
            </w:r>
          </w:p>
        </w:tc>
        <w:tc>
          <w:tcPr>
            <w:tcW w:w="1321" w:type="dxa"/>
            <w:gridSpan w:val="2"/>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9CF405" w14:textId="6BA6C18C" w:rsidR="0017362C" w:rsidRPr="008E68A0" w:rsidRDefault="0017362C" w:rsidP="009B7FD6">
            <w:pPr>
              <w:pStyle w:val="xmsonormal"/>
              <w:rPr>
                <w:rFonts w:ascii="Noto Sans" w:hAnsi="Noto Sans" w:cs="Noto Sans"/>
                <w:color w:val="404040"/>
                <w:sz w:val="18"/>
                <w:szCs w:val="18"/>
              </w:rPr>
            </w:pPr>
            <w:r w:rsidRPr="008E68A0">
              <w:rPr>
                <w:rFonts w:ascii="Noto Sans" w:hAnsi="Noto Sans" w:cs="Noto Sans"/>
                <w:color w:val="404040"/>
                <w:sz w:val="18"/>
                <w:szCs w:val="18"/>
              </w:rPr>
              <w:t>3.1. Impacto de la divulgación.</w:t>
            </w:r>
          </w:p>
        </w:tc>
        <w:tc>
          <w:tcPr>
            <w:tcW w:w="2974"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54A4812" w14:textId="77777777" w:rsidR="0017362C" w:rsidRPr="008E68A0" w:rsidRDefault="0017362C" w:rsidP="009B7FD6">
            <w:pPr>
              <w:rPr>
                <w:rFonts w:ascii="Noto Sans" w:eastAsia="Times New Roman" w:hAnsi="Noto Sans" w:cs="Noto Sans"/>
                <w:color w:val="404040"/>
                <w:sz w:val="18"/>
                <w:szCs w:val="18"/>
              </w:rPr>
            </w:pPr>
            <w:r w:rsidRPr="008E68A0">
              <w:rPr>
                <w:rFonts w:ascii="Noto Sans" w:hAnsi="Noto Sans" w:cs="Noto Sans"/>
                <w:color w:val="404040"/>
                <w:sz w:val="18"/>
                <w:szCs w:val="18"/>
              </w:rPr>
              <w:t>Número de asistentes a eventos de divulgación de la ciencia en el año t.</w:t>
            </w:r>
          </w:p>
        </w:tc>
        <w:tc>
          <w:tcPr>
            <w:tcW w:w="148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DBBB5BA"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3700</w:t>
            </w:r>
          </w:p>
        </w:tc>
        <w:tc>
          <w:tcPr>
            <w:tcW w:w="1127"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5377C95" w14:textId="77777777"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107.25</w:t>
            </w:r>
          </w:p>
        </w:tc>
        <w:tc>
          <w:tcPr>
            <w:tcW w:w="1287" w:type="dxa"/>
            <w:gridSpan w:val="2"/>
            <w:tcBorders>
              <w:top w:val="nil"/>
              <w:left w:val="nil"/>
              <w:bottom w:val="single" w:sz="8" w:space="0" w:color="auto"/>
              <w:right w:val="single" w:sz="8" w:space="0" w:color="auto"/>
            </w:tcBorders>
            <w:vAlign w:val="center"/>
          </w:tcPr>
          <w:p w14:paraId="2CB33C11"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6661</w:t>
            </w:r>
          </w:p>
        </w:tc>
        <w:tc>
          <w:tcPr>
            <w:tcW w:w="1148" w:type="dxa"/>
            <w:vMerge w:val="restart"/>
            <w:tcBorders>
              <w:top w:val="nil"/>
              <w:left w:val="nil"/>
              <w:right w:val="single" w:sz="8" w:space="0" w:color="auto"/>
            </w:tcBorders>
            <w:vAlign w:val="center"/>
          </w:tcPr>
          <w:p w14:paraId="73142D24" w14:textId="77777777"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138.28</w:t>
            </w:r>
          </w:p>
        </w:tc>
      </w:tr>
      <w:tr w:rsidR="0017362C" w:rsidRPr="008E68A0" w14:paraId="06205071" w14:textId="77777777" w:rsidTr="0046039B">
        <w:trPr>
          <w:trHeight w:val="147"/>
          <w:jc w:val="center"/>
        </w:trPr>
        <w:tc>
          <w:tcPr>
            <w:tcW w:w="1321" w:type="dxa"/>
            <w:vMerge/>
            <w:tcBorders>
              <w:left w:val="single" w:sz="8" w:space="0" w:color="auto"/>
              <w:bottom w:val="single" w:sz="8" w:space="0" w:color="auto"/>
              <w:right w:val="single" w:sz="8" w:space="0" w:color="auto"/>
            </w:tcBorders>
            <w:vAlign w:val="center"/>
          </w:tcPr>
          <w:p w14:paraId="09FCA9FD" w14:textId="77777777" w:rsidR="0017362C" w:rsidRPr="008E68A0" w:rsidRDefault="0017362C" w:rsidP="0017362C">
            <w:pPr>
              <w:rPr>
                <w:rFonts w:ascii="Noto Sans" w:hAnsi="Noto Sans" w:cs="Noto Sans"/>
                <w:sz w:val="18"/>
                <w:szCs w:val="18"/>
                <w:highlight w:val="yellow"/>
              </w:rPr>
            </w:pPr>
          </w:p>
        </w:tc>
        <w:tc>
          <w:tcPr>
            <w:tcW w:w="1321" w:type="dxa"/>
            <w:gridSpan w:val="2"/>
            <w:vMerge/>
            <w:tcBorders>
              <w:top w:val="nil"/>
              <w:left w:val="single" w:sz="8" w:space="0" w:color="auto"/>
              <w:bottom w:val="single" w:sz="8" w:space="0" w:color="auto"/>
              <w:right w:val="single" w:sz="8" w:space="0" w:color="auto"/>
            </w:tcBorders>
            <w:vAlign w:val="center"/>
            <w:hideMark/>
          </w:tcPr>
          <w:p w14:paraId="7EB7E331" w14:textId="22CC12DF" w:rsidR="0017362C" w:rsidRPr="008E68A0" w:rsidRDefault="0017362C" w:rsidP="009B7FD6">
            <w:pPr>
              <w:rPr>
                <w:rFonts w:ascii="Noto Sans" w:hAnsi="Noto Sans" w:cs="Noto Sans"/>
                <w:sz w:val="18"/>
                <w:szCs w:val="18"/>
                <w:highlight w:val="yellow"/>
              </w:rPr>
            </w:pPr>
          </w:p>
        </w:tc>
        <w:tc>
          <w:tcPr>
            <w:tcW w:w="2974"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6F93D85E" w14:textId="77777777" w:rsidR="0017362C" w:rsidRPr="008E68A0" w:rsidRDefault="0017362C" w:rsidP="009B7FD6">
            <w:pPr>
              <w:pStyle w:val="xmsonormal"/>
              <w:rPr>
                <w:rFonts w:ascii="Noto Sans" w:hAnsi="Noto Sans" w:cs="Noto Sans"/>
                <w:sz w:val="18"/>
                <w:szCs w:val="18"/>
              </w:rPr>
            </w:pPr>
            <w:r w:rsidRPr="008E68A0">
              <w:rPr>
                <w:rFonts w:ascii="Noto Sans" w:hAnsi="Noto Sans" w:cs="Noto Sans"/>
                <w:color w:val="404040"/>
                <w:sz w:val="18"/>
                <w:szCs w:val="18"/>
              </w:rPr>
              <w:t>Número de asistentes a eventos de divulgación de la ciencia en el año t-</w:t>
            </w:r>
            <w:r w:rsidRPr="008E68A0">
              <w:rPr>
                <w:rFonts w:ascii="Noto Sans" w:hAnsi="Noto Sans" w:cs="Noto Sans"/>
                <w:sz w:val="18"/>
                <w:szCs w:val="18"/>
              </w:rPr>
              <w:t>1 * 100.</w:t>
            </w:r>
          </w:p>
        </w:tc>
        <w:tc>
          <w:tcPr>
            <w:tcW w:w="1483"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15E07ADF"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3450</w:t>
            </w:r>
          </w:p>
        </w:tc>
        <w:tc>
          <w:tcPr>
            <w:tcW w:w="1127" w:type="dxa"/>
            <w:gridSpan w:val="2"/>
            <w:vMerge/>
            <w:tcBorders>
              <w:top w:val="nil"/>
              <w:left w:val="nil"/>
              <w:bottom w:val="single" w:sz="8" w:space="0" w:color="auto"/>
              <w:right w:val="single" w:sz="8" w:space="0" w:color="auto"/>
            </w:tcBorders>
            <w:shd w:val="clear" w:color="auto" w:fill="E7E6E6" w:themeFill="background2"/>
            <w:vAlign w:val="center"/>
          </w:tcPr>
          <w:p w14:paraId="5FD68611" w14:textId="77777777" w:rsidR="0017362C" w:rsidRPr="008E68A0" w:rsidRDefault="0017362C" w:rsidP="0017362C">
            <w:pPr>
              <w:rPr>
                <w:rFonts w:ascii="Noto Sans" w:hAnsi="Noto Sans" w:cs="Noto Sans"/>
                <w:sz w:val="18"/>
                <w:szCs w:val="18"/>
              </w:rPr>
            </w:pPr>
          </w:p>
        </w:tc>
        <w:tc>
          <w:tcPr>
            <w:tcW w:w="1287" w:type="dxa"/>
            <w:gridSpan w:val="2"/>
            <w:tcBorders>
              <w:top w:val="nil"/>
              <w:left w:val="nil"/>
              <w:bottom w:val="single" w:sz="8" w:space="0" w:color="auto"/>
              <w:right w:val="single" w:sz="8" w:space="0" w:color="auto"/>
            </w:tcBorders>
            <w:shd w:val="clear" w:color="auto" w:fill="E7E6E6" w:themeFill="background2"/>
            <w:vAlign w:val="center"/>
          </w:tcPr>
          <w:p w14:paraId="43E217D6"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4817</w:t>
            </w:r>
          </w:p>
        </w:tc>
        <w:tc>
          <w:tcPr>
            <w:tcW w:w="1148" w:type="dxa"/>
            <w:vMerge/>
            <w:tcBorders>
              <w:left w:val="nil"/>
              <w:bottom w:val="single" w:sz="8" w:space="0" w:color="auto"/>
              <w:right w:val="single" w:sz="8" w:space="0" w:color="auto"/>
            </w:tcBorders>
          </w:tcPr>
          <w:p w14:paraId="53B94887" w14:textId="77777777" w:rsidR="0017362C" w:rsidRPr="008E68A0" w:rsidRDefault="0017362C" w:rsidP="0017362C">
            <w:pPr>
              <w:rPr>
                <w:rFonts w:ascii="Noto Sans" w:hAnsi="Noto Sans" w:cs="Noto Sans"/>
                <w:sz w:val="18"/>
                <w:szCs w:val="18"/>
                <w:highlight w:val="yellow"/>
              </w:rPr>
            </w:pPr>
          </w:p>
        </w:tc>
      </w:tr>
      <w:tr w:rsidR="0017362C" w:rsidRPr="008E68A0" w14:paraId="775A36DF" w14:textId="77777777" w:rsidTr="0046039B">
        <w:trPr>
          <w:trHeight w:val="661"/>
          <w:jc w:val="center"/>
        </w:trPr>
        <w:tc>
          <w:tcPr>
            <w:tcW w:w="1321" w:type="dxa"/>
            <w:vMerge w:val="restart"/>
            <w:tcBorders>
              <w:top w:val="nil"/>
              <w:left w:val="single" w:sz="8" w:space="0" w:color="auto"/>
              <w:right w:val="single" w:sz="8" w:space="0" w:color="auto"/>
            </w:tcBorders>
            <w:vAlign w:val="center"/>
          </w:tcPr>
          <w:p w14:paraId="795C65D4" w14:textId="5EEF9B4B" w:rsidR="0017362C" w:rsidRPr="008E68A0" w:rsidRDefault="0017362C" w:rsidP="0017362C">
            <w:pPr>
              <w:pStyle w:val="xmsonormal"/>
              <w:jc w:val="both"/>
              <w:rPr>
                <w:rFonts w:ascii="Noto Sans" w:hAnsi="Noto Sans" w:cs="Noto Sans"/>
                <w:color w:val="404040"/>
                <w:sz w:val="18"/>
                <w:szCs w:val="18"/>
              </w:rPr>
            </w:pPr>
            <w:r w:rsidRPr="008E68A0">
              <w:rPr>
                <w:rFonts w:ascii="Noto Sans" w:hAnsi="Noto Sans" w:cs="Noto Sans"/>
                <w:b/>
                <w:bCs/>
                <w:sz w:val="18"/>
                <w:szCs w:val="18"/>
              </w:rPr>
              <w:t xml:space="preserve">Parámetro </w:t>
            </w:r>
            <w:r w:rsidR="007C5C04">
              <w:rPr>
                <w:rFonts w:ascii="Noto Sans" w:hAnsi="Noto Sans" w:cs="Noto Sans"/>
                <w:b/>
                <w:bCs/>
                <w:sz w:val="18"/>
                <w:szCs w:val="18"/>
              </w:rPr>
              <w:t>3.</w:t>
            </w:r>
            <w:r w:rsidRPr="008E68A0">
              <w:rPr>
                <w:rFonts w:ascii="Noto Sans" w:hAnsi="Noto Sans" w:cs="Noto Sans"/>
                <w:b/>
                <w:bCs/>
                <w:sz w:val="18"/>
                <w:szCs w:val="18"/>
              </w:rPr>
              <w:t>2</w:t>
            </w:r>
          </w:p>
        </w:tc>
        <w:tc>
          <w:tcPr>
            <w:tcW w:w="1282"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BABA06" w14:textId="3D12127F" w:rsidR="0017362C" w:rsidRPr="008E68A0" w:rsidRDefault="0017362C" w:rsidP="009B7FD6">
            <w:pPr>
              <w:pStyle w:val="xmsonormal"/>
              <w:rPr>
                <w:rFonts w:ascii="Noto Sans" w:hAnsi="Noto Sans" w:cs="Noto Sans"/>
                <w:sz w:val="18"/>
                <w:szCs w:val="18"/>
              </w:rPr>
            </w:pPr>
            <w:r w:rsidRPr="008E68A0">
              <w:rPr>
                <w:rFonts w:ascii="Noto Sans" w:hAnsi="Noto Sans" w:cs="Noto Sans"/>
                <w:color w:val="404040"/>
                <w:sz w:val="18"/>
                <w:szCs w:val="18"/>
              </w:rPr>
              <w:t>3.2. Aumento en el número de personas estudiando carreras científicas.</w:t>
            </w:r>
          </w:p>
        </w:tc>
        <w:tc>
          <w:tcPr>
            <w:tcW w:w="300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67F29C8" w14:textId="77777777" w:rsidR="0017362C" w:rsidRPr="008E68A0" w:rsidRDefault="0017362C" w:rsidP="009B7FD6">
            <w:pPr>
              <w:pStyle w:val="xmsonormal"/>
              <w:rPr>
                <w:rFonts w:ascii="Noto Sans" w:hAnsi="Noto Sans" w:cs="Noto Sans"/>
                <w:sz w:val="18"/>
                <w:szCs w:val="18"/>
              </w:rPr>
            </w:pPr>
            <w:r w:rsidRPr="008E68A0">
              <w:rPr>
                <w:rFonts w:ascii="Noto Sans" w:hAnsi="Noto Sans" w:cs="Noto Sans"/>
                <w:sz w:val="18"/>
                <w:szCs w:val="18"/>
              </w:rPr>
              <w:t>Número de estudiantes de bachillerato que participaron en los programas de "Fomento a la carrera científica y tecnológica para niños y jóvenes " y " Semillero de Futuros Científicos" en el año t.</w:t>
            </w:r>
          </w:p>
        </w:tc>
        <w:tc>
          <w:tcPr>
            <w:tcW w:w="147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772C0F0"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26</w:t>
            </w:r>
          </w:p>
        </w:tc>
        <w:tc>
          <w:tcPr>
            <w:tcW w:w="1131" w:type="dxa"/>
            <w:gridSpan w:val="2"/>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8608484" w14:textId="77777777"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46.43</w:t>
            </w:r>
          </w:p>
        </w:tc>
        <w:tc>
          <w:tcPr>
            <w:tcW w:w="1290" w:type="dxa"/>
            <w:gridSpan w:val="2"/>
            <w:tcBorders>
              <w:top w:val="nil"/>
              <w:left w:val="nil"/>
              <w:bottom w:val="single" w:sz="8" w:space="0" w:color="auto"/>
              <w:right w:val="single" w:sz="8" w:space="0" w:color="auto"/>
            </w:tcBorders>
            <w:vAlign w:val="center"/>
          </w:tcPr>
          <w:p w14:paraId="49C880D0" w14:textId="77777777" w:rsidR="0017362C" w:rsidRPr="008E68A0" w:rsidRDefault="0017362C" w:rsidP="0017362C">
            <w:pPr>
              <w:pStyle w:val="xmsonormal"/>
              <w:jc w:val="center"/>
              <w:rPr>
                <w:rFonts w:ascii="Noto Sans" w:hAnsi="Noto Sans" w:cs="Noto Sans"/>
                <w:sz w:val="18"/>
                <w:szCs w:val="18"/>
              </w:rPr>
            </w:pPr>
            <w:r w:rsidRPr="008E68A0">
              <w:rPr>
                <w:rFonts w:ascii="Noto Sans" w:hAnsi="Noto Sans" w:cs="Noto Sans"/>
                <w:sz w:val="18"/>
                <w:szCs w:val="18"/>
              </w:rPr>
              <w:t>12</w:t>
            </w:r>
          </w:p>
        </w:tc>
        <w:tc>
          <w:tcPr>
            <w:tcW w:w="1162" w:type="dxa"/>
            <w:gridSpan w:val="2"/>
            <w:vMerge w:val="restart"/>
            <w:tcBorders>
              <w:top w:val="nil"/>
              <w:left w:val="nil"/>
              <w:right w:val="single" w:sz="8" w:space="0" w:color="auto"/>
            </w:tcBorders>
            <w:vAlign w:val="center"/>
          </w:tcPr>
          <w:p w14:paraId="2C0282A1" w14:textId="77777777" w:rsidR="0017362C" w:rsidRPr="008E68A0" w:rsidRDefault="0017362C" w:rsidP="0017362C">
            <w:pPr>
              <w:pStyle w:val="xmsonormal"/>
              <w:jc w:val="center"/>
              <w:rPr>
                <w:rFonts w:ascii="Noto Sans" w:hAnsi="Noto Sans" w:cs="Noto Sans"/>
                <w:b/>
                <w:bCs/>
                <w:sz w:val="18"/>
                <w:szCs w:val="18"/>
              </w:rPr>
            </w:pPr>
            <w:r w:rsidRPr="008E68A0">
              <w:rPr>
                <w:rFonts w:ascii="Noto Sans" w:hAnsi="Noto Sans" w:cs="Noto Sans"/>
                <w:b/>
                <w:bCs/>
                <w:sz w:val="18"/>
                <w:szCs w:val="18"/>
              </w:rPr>
              <w:t>6.8</w:t>
            </w:r>
          </w:p>
        </w:tc>
      </w:tr>
      <w:tr w:rsidR="0017362C" w:rsidRPr="008E68A0" w14:paraId="1729FC17" w14:textId="77777777" w:rsidTr="0046039B">
        <w:trPr>
          <w:trHeight w:val="147"/>
          <w:jc w:val="center"/>
        </w:trPr>
        <w:tc>
          <w:tcPr>
            <w:tcW w:w="1321" w:type="dxa"/>
            <w:vMerge/>
            <w:tcBorders>
              <w:left w:val="single" w:sz="8" w:space="0" w:color="auto"/>
              <w:bottom w:val="single" w:sz="8" w:space="0" w:color="auto"/>
              <w:right w:val="single" w:sz="8" w:space="0" w:color="auto"/>
            </w:tcBorders>
          </w:tcPr>
          <w:p w14:paraId="7A14FB20" w14:textId="77777777" w:rsidR="0017362C" w:rsidRPr="008E68A0" w:rsidRDefault="0017362C" w:rsidP="00554134">
            <w:pPr>
              <w:rPr>
                <w:rFonts w:ascii="Noto Sans" w:hAnsi="Noto Sans" w:cs="Noto Sans"/>
                <w:sz w:val="18"/>
                <w:szCs w:val="18"/>
                <w:highlight w:val="yellow"/>
              </w:rPr>
            </w:pPr>
          </w:p>
        </w:tc>
        <w:tc>
          <w:tcPr>
            <w:tcW w:w="1282" w:type="dxa"/>
            <w:vMerge/>
            <w:tcBorders>
              <w:top w:val="nil"/>
              <w:left w:val="single" w:sz="8" w:space="0" w:color="auto"/>
              <w:bottom w:val="single" w:sz="8" w:space="0" w:color="auto"/>
              <w:right w:val="single" w:sz="8" w:space="0" w:color="auto"/>
            </w:tcBorders>
            <w:vAlign w:val="center"/>
            <w:hideMark/>
          </w:tcPr>
          <w:p w14:paraId="5AF807CA" w14:textId="68BB7218" w:rsidR="0017362C" w:rsidRPr="008E68A0" w:rsidRDefault="0017362C" w:rsidP="00554134">
            <w:pPr>
              <w:rPr>
                <w:rFonts w:ascii="Noto Sans" w:hAnsi="Noto Sans" w:cs="Noto Sans"/>
                <w:sz w:val="18"/>
                <w:szCs w:val="18"/>
                <w:highlight w:val="yellow"/>
              </w:rPr>
            </w:pPr>
          </w:p>
        </w:tc>
        <w:tc>
          <w:tcPr>
            <w:tcW w:w="3002"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784FB71B" w14:textId="77777777" w:rsidR="0017362C" w:rsidRPr="008E68A0" w:rsidRDefault="0017362C" w:rsidP="009B7FD6">
            <w:pPr>
              <w:pStyle w:val="xmsonormal"/>
              <w:rPr>
                <w:rFonts w:ascii="Noto Sans" w:hAnsi="Noto Sans" w:cs="Noto Sans"/>
                <w:sz w:val="18"/>
                <w:szCs w:val="18"/>
              </w:rPr>
            </w:pPr>
            <w:r w:rsidRPr="008E68A0">
              <w:rPr>
                <w:rFonts w:ascii="Noto Sans" w:hAnsi="Noto Sans" w:cs="Noto Sans"/>
                <w:sz w:val="18"/>
                <w:szCs w:val="18"/>
              </w:rPr>
              <w:t>Número de estudiantes que solicitaron ingreso a carreras científicas: bioquímica, biología, química, física, astronomía, matemáticas en el año t * 100</w:t>
            </w:r>
          </w:p>
        </w:tc>
        <w:tc>
          <w:tcPr>
            <w:tcW w:w="1473" w:type="dxa"/>
            <w:gridSpan w:val="2"/>
            <w:tcBorders>
              <w:top w:val="nil"/>
              <w:left w:val="nil"/>
              <w:bottom w:val="single" w:sz="8" w:space="0" w:color="auto"/>
              <w:right w:val="single" w:sz="8" w:space="0" w:color="auto"/>
            </w:tcBorders>
            <w:shd w:val="clear" w:color="auto" w:fill="E7E6E6" w:themeFill="background2"/>
            <w:tcMar>
              <w:top w:w="0" w:type="dxa"/>
              <w:left w:w="108" w:type="dxa"/>
              <w:bottom w:w="0" w:type="dxa"/>
              <w:right w:w="108" w:type="dxa"/>
            </w:tcMar>
            <w:vAlign w:val="center"/>
          </w:tcPr>
          <w:p w14:paraId="25308823" w14:textId="77777777" w:rsidR="0017362C" w:rsidRPr="008E68A0" w:rsidRDefault="0017362C" w:rsidP="00554134">
            <w:pPr>
              <w:pStyle w:val="xmsonormal"/>
              <w:jc w:val="center"/>
              <w:rPr>
                <w:rFonts w:ascii="Noto Sans" w:hAnsi="Noto Sans" w:cs="Noto Sans"/>
                <w:sz w:val="18"/>
                <w:szCs w:val="18"/>
              </w:rPr>
            </w:pPr>
            <w:r w:rsidRPr="008E68A0">
              <w:rPr>
                <w:rFonts w:ascii="Noto Sans" w:hAnsi="Noto Sans" w:cs="Noto Sans"/>
                <w:sz w:val="18"/>
                <w:szCs w:val="18"/>
              </w:rPr>
              <w:t>56</w:t>
            </w:r>
          </w:p>
        </w:tc>
        <w:tc>
          <w:tcPr>
            <w:tcW w:w="1131" w:type="dxa"/>
            <w:gridSpan w:val="2"/>
            <w:vMerge/>
            <w:tcBorders>
              <w:top w:val="nil"/>
              <w:left w:val="nil"/>
              <w:bottom w:val="single" w:sz="8" w:space="0" w:color="auto"/>
              <w:right w:val="single" w:sz="8" w:space="0" w:color="auto"/>
            </w:tcBorders>
            <w:shd w:val="clear" w:color="auto" w:fill="E7E6E6" w:themeFill="background2"/>
            <w:vAlign w:val="center"/>
          </w:tcPr>
          <w:p w14:paraId="51E36DF9" w14:textId="77777777" w:rsidR="0017362C" w:rsidRPr="008E68A0" w:rsidRDefault="0017362C" w:rsidP="00554134">
            <w:pPr>
              <w:rPr>
                <w:rFonts w:ascii="Noto Sans" w:hAnsi="Noto Sans" w:cs="Noto Sans"/>
                <w:sz w:val="18"/>
                <w:szCs w:val="18"/>
              </w:rPr>
            </w:pPr>
          </w:p>
        </w:tc>
        <w:tc>
          <w:tcPr>
            <w:tcW w:w="1290" w:type="dxa"/>
            <w:gridSpan w:val="2"/>
            <w:tcBorders>
              <w:top w:val="nil"/>
              <w:left w:val="nil"/>
              <w:bottom w:val="single" w:sz="8" w:space="0" w:color="auto"/>
              <w:right w:val="single" w:sz="8" w:space="0" w:color="auto"/>
            </w:tcBorders>
            <w:shd w:val="clear" w:color="auto" w:fill="E7E6E6" w:themeFill="background2"/>
            <w:vAlign w:val="center"/>
          </w:tcPr>
          <w:p w14:paraId="1CFEB955" w14:textId="77777777" w:rsidR="0017362C" w:rsidRPr="008E68A0" w:rsidRDefault="0017362C" w:rsidP="00554134">
            <w:pPr>
              <w:pStyle w:val="xmsonormal"/>
              <w:jc w:val="center"/>
              <w:rPr>
                <w:rFonts w:ascii="Noto Sans" w:hAnsi="Noto Sans" w:cs="Noto Sans"/>
                <w:sz w:val="18"/>
                <w:szCs w:val="18"/>
              </w:rPr>
            </w:pPr>
            <w:r w:rsidRPr="008E68A0">
              <w:rPr>
                <w:rFonts w:ascii="Noto Sans" w:hAnsi="Noto Sans" w:cs="Noto Sans"/>
                <w:sz w:val="18"/>
                <w:szCs w:val="18"/>
              </w:rPr>
              <w:t>176</w:t>
            </w:r>
          </w:p>
        </w:tc>
        <w:tc>
          <w:tcPr>
            <w:tcW w:w="1162" w:type="dxa"/>
            <w:gridSpan w:val="2"/>
            <w:vMerge/>
            <w:tcBorders>
              <w:left w:val="nil"/>
              <w:bottom w:val="single" w:sz="8" w:space="0" w:color="auto"/>
              <w:right w:val="single" w:sz="8" w:space="0" w:color="auto"/>
            </w:tcBorders>
          </w:tcPr>
          <w:p w14:paraId="7318BD7B" w14:textId="77777777" w:rsidR="0017362C" w:rsidRPr="008E68A0" w:rsidRDefault="0017362C" w:rsidP="00554134">
            <w:pPr>
              <w:rPr>
                <w:rFonts w:ascii="Noto Sans" w:hAnsi="Noto Sans" w:cs="Noto Sans"/>
                <w:sz w:val="18"/>
                <w:szCs w:val="18"/>
                <w:highlight w:val="yellow"/>
              </w:rPr>
            </w:pPr>
          </w:p>
        </w:tc>
      </w:tr>
    </w:tbl>
    <w:p w14:paraId="558E543E" w14:textId="77777777" w:rsidR="00E12541" w:rsidRPr="008E68A0" w:rsidRDefault="00E12541" w:rsidP="00854D58">
      <w:pPr>
        <w:spacing w:after="120" w:line="360" w:lineRule="auto"/>
        <w:rPr>
          <w:rFonts w:ascii="Noto Sans" w:hAnsi="Noto Sans" w:cs="Noto Sans"/>
        </w:rPr>
      </w:pPr>
    </w:p>
    <w:p w14:paraId="40B8C11E" w14:textId="77C82DB4" w:rsidR="00384848" w:rsidRPr="008E68A0" w:rsidRDefault="00384848" w:rsidP="00962744">
      <w:pPr>
        <w:spacing w:after="120" w:line="360" w:lineRule="auto"/>
        <w:jc w:val="both"/>
        <w:rPr>
          <w:rFonts w:ascii="Noto Sans" w:hAnsi="Noto Sans" w:cs="Noto Sans"/>
        </w:rPr>
      </w:pPr>
      <w:r w:rsidRPr="008E68A0">
        <w:rPr>
          <w:rFonts w:ascii="Noto Sans" w:hAnsi="Noto Sans" w:cs="Noto Sans"/>
        </w:rPr>
        <w:t xml:space="preserve">Cabe destacar que después de aplicar el método de cálculo en el </w:t>
      </w:r>
      <w:r w:rsidRPr="008E68A0">
        <w:rPr>
          <w:rFonts w:ascii="Noto Sans" w:hAnsi="Noto Sans" w:cs="Noto Sans"/>
          <w:b/>
          <w:bCs/>
        </w:rPr>
        <w:t>Parámetro 3.2</w:t>
      </w:r>
      <w:r w:rsidRPr="008E68A0">
        <w:rPr>
          <w:rFonts w:ascii="Noto Sans" w:hAnsi="Noto Sans" w:cs="Noto Sans"/>
        </w:rPr>
        <w:t xml:space="preserve">: “Aumento en el número de personas estudiando carreras científicas”, de acuerdo con el PI, el indicador no refleja de manera correcta los resultados obtenidos, por lo que se ha realizado un ajuste invirtiendo el numerador por el denominador en el presente reporte. De esta forma, para 2024 se registró un resultado del </w:t>
      </w:r>
      <w:r w:rsidRPr="008E68A0">
        <w:rPr>
          <w:rFonts w:ascii="Noto Sans" w:hAnsi="Noto Sans" w:cs="Noto Sans"/>
          <w:b/>
          <w:bCs/>
        </w:rPr>
        <w:t>6.8%</w:t>
      </w:r>
      <w:r w:rsidRPr="008E68A0">
        <w:rPr>
          <w:rFonts w:ascii="Noto Sans" w:hAnsi="Noto Sans" w:cs="Noto Sans"/>
        </w:rPr>
        <w:t xml:space="preserve">, obtenido al dividir </w:t>
      </w:r>
      <w:r w:rsidRPr="008E68A0">
        <w:rPr>
          <w:rFonts w:ascii="Noto Sans" w:hAnsi="Noto Sans" w:cs="Noto Sans"/>
          <w:b/>
          <w:bCs/>
        </w:rPr>
        <w:t>12</w:t>
      </w:r>
      <w:r w:rsidRPr="008E68A0">
        <w:rPr>
          <w:rFonts w:ascii="Noto Sans" w:hAnsi="Noto Sans" w:cs="Noto Sans"/>
        </w:rPr>
        <w:t xml:space="preserve"> estudiantes de bachillerato que participaron en dichos programas, entre </w:t>
      </w:r>
      <w:r w:rsidRPr="008E68A0">
        <w:rPr>
          <w:rFonts w:ascii="Noto Sans" w:hAnsi="Noto Sans" w:cs="Noto Sans"/>
          <w:b/>
          <w:bCs/>
        </w:rPr>
        <w:t>176</w:t>
      </w:r>
      <w:r w:rsidRPr="008E68A0">
        <w:rPr>
          <w:rFonts w:ascii="Noto Sans" w:hAnsi="Noto Sans" w:cs="Noto Sans"/>
        </w:rPr>
        <w:t xml:space="preserve"> estudiantes que solicitaron ingreso a carreras científicas en el año.</w:t>
      </w:r>
    </w:p>
    <w:p w14:paraId="50B14608" w14:textId="77777777" w:rsidR="00C75101" w:rsidRPr="008E68A0" w:rsidRDefault="00C75101" w:rsidP="004010D7">
      <w:pPr>
        <w:jc w:val="both"/>
        <w:rPr>
          <w:rFonts w:ascii="Noto Sans" w:hAnsi="Noto Sans" w:cs="Noto Sans"/>
        </w:rPr>
      </w:pPr>
    </w:p>
    <w:p w14:paraId="321F24DA" w14:textId="77777777" w:rsidR="00C75101" w:rsidRPr="008E68A0" w:rsidRDefault="00C75101" w:rsidP="004010D7">
      <w:pPr>
        <w:jc w:val="both"/>
        <w:rPr>
          <w:rFonts w:ascii="Noto Sans" w:hAnsi="Noto Sans" w:cs="Noto Sans"/>
        </w:rPr>
      </w:pPr>
    </w:p>
    <w:p w14:paraId="05E871B3" w14:textId="415E90A8" w:rsidR="00FE259C" w:rsidRPr="008E68A0" w:rsidRDefault="00FE259C">
      <w:pPr>
        <w:rPr>
          <w:rFonts w:ascii="Noto Sans" w:hAnsi="Noto Sans" w:cs="Noto Sans"/>
        </w:rPr>
      </w:pPr>
    </w:p>
    <w:p w14:paraId="739849B8" w14:textId="77777777" w:rsidR="00FE259C" w:rsidRPr="008E68A0" w:rsidRDefault="00FE259C">
      <w:pPr>
        <w:rPr>
          <w:rFonts w:ascii="Noto Sans" w:hAnsi="Noto Sans" w:cs="Noto Sans"/>
        </w:rPr>
        <w:sectPr w:rsidR="00FE259C" w:rsidRPr="008E68A0" w:rsidSect="00FB7B97">
          <w:pgSz w:w="12240" w:h="15840"/>
          <w:pgMar w:top="2410" w:right="1701" w:bottom="1701" w:left="1701" w:header="709" w:footer="709" w:gutter="0"/>
          <w:cols w:space="708"/>
          <w:docGrid w:linePitch="360"/>
        </w:sectPr>
      </w:pPr>
    </w:p>
    <w:p w14:paraId="71E0ACCA" w14:textId="78794F36" w:rsidR="009A0E9D" w:rsidRPr="0073614D" w:rsidRDefault="006E0823" w:rsidP="00754E4E">
      <w:pPr>
        <w:pStyle w:val="Ttulo1"/>
        <w:rPr>
          <w:color w:val="9D2449"/>
        </w:rPr>
      </w:pPr>
      <w:bookmarkStart w:id="7" w:name="_Toc66193815"/>
      <w:bookmarkStart w:id="8" w:name="_Toc193372905"/>
      <w:r w:rsidRPr="0073614D">
        <w:rPr>
          <w:color w:val="9D2449"/>
        </w:rPr>
        <w:lastRenderedPageBreak/>
        <w:t>Secretaría académica</w:t>
      </w:r>
      <w:bookmarkEnd w:id="7"/>
      <w:bookmarkEnd w:id="8"/>
    </w:p>
    <w:p w14:paraId="5351C76E" w14:textId="18791723" w:rsidR="009A0E9D" w:rsidRPr="005906A9" w:rsidRDefault="006E0823" w:rsidP="00877DC5">
      <w:pPr>
        <w:pStyle w:val="Ttulo2"/>
        <w:spacing w:before="0" w:after="120" w:line="360" w:lineRule="auto"/>
        <w:rPr>
          <w:rFonts w:ascii="Noto Sans" w:hAnsi="Noto Sans" w:cs="Noto Sans"/>
          <w:color w:val="B38E5D"/>
          <w:sz w:val="22"/>
          <w:szCs w:val="22"/>
        </w:rPr>
      </w:pPr>
      <w:bookmarkStart w:id="9" w:name="_Toc193372906"/>
      <w:r w:rsidRPr="005906A9">
        <w:rPr>
          <w:rFonts w:ascii="Noto Sans" w:hAnsi="Noto Sans" w:cs="Noto Sans"/>
          <w:color w:val="B38E5D"/>
          <w:sz w:val="22"/>
          <w:szCs w:val="22"/>
        </w:rPr>
        <w:t>ACTIVIDADES SUSTANTIVAS</w:t>
      </w:r>
      <w:bookmarkEnd w:id="9"/>
    </w:p>
    <w:p w14:paraId="1750ABAE" w14:textId="799B8B41" w:rsidR="00C56CE5" w:rsidRPr="00182B49" w:rsidRDefault="00E63F6B" w:rsidP="0054623C">
      <w:pPr>
        <w:pStyle w:val="Ttulo3"/>
        <w:spacing w:before="0" w:after="120" w:line="360" w:lineRule="auto"/>
        <w:rPr>
          <w:rFonts w:ascii="Noto Sans" w:hAnsi="Noto Sans" w:cs="Noto Sans"/>
          <w:b/>
          <w:bCs/>
          <w:color w:val="auto"/>
          <w:sz w:val="22"/>
          <w:szCs w:val="22"/>
        </w:rPr>
      </w:pPr>
      <w:bookmarkStart w:id="10" w:name="_Toc193372907"/>
      <w:r w:rsidRPr="00182B49">
        <w:rPr>
          <w:rFonts w:ascii="Noto Sans" w:hAnsi="Noto Sans" w:cs="Noto Sans"/>
          <w:b/>
          <w:bCs/>
          <w:color w:val="auto"/>
          <w:sz w:val="22"/>
          <w:szCs w:val="22"/>
        </w:rPr>
        <w:t>Personal de Ciencia y Tecnología</w:t>
      </w:r>
      <w:bookmarkEnd w:id="10"/>
    </w:p>
    <w:p w14:paraId="05B5DD32" w14:textId="2788107E" w:rsidR="00354425" w:rsidRPr="008E68A0" w:rsidRDefault="00354425" w:rsidP="0054623C">
      <w:pPr>
        <w:spacing w:after="120" w:line="360" w:lineRule="auto"/>
        <w:jc w:val="both"/>
        <w:rPr>
          <w:rFonts w:ascii="Noto Sans" w:hAnsi="Noto Sans" w:cs="Noto Sans"/>
        </w:rPr>
      </w:pPr>
      <w:r w:rsidRPr="008E68A0">
        <w:rPr>
          <w:rFonts w:ascii="Noto Sans" w:hAnsi="Noto Sans" w:cs="Noto Sans"/>
        </w:rPr>
        <w:t xml:space="preserve">Al 31 de diciembre se cuenta con un total de 251 plazas de investigación distribuidas de la siguiente manera: 120 </w:t>
      </w:r>
      <w:r w:rsidR="008510D6" w:rsidRPr="008E68A0">
        <w:rPr>
          <w:rFonts w:ascii="Noto Sans" w:hAnsi="Noto Sans" w:cs="Noto Sans"/>
        </w:rPr>
        <w:t>personas investigadoras</w:t>
      </w:r>
      <w:r w:rsidRPr="008E68A0">
        <w:rPr>
          <w:rFonts w:ascii="Noto Sans" w:hAnsi="Noto Sans" w:cs="Noto Sans"/>
        </w:rPr>
        <w:t xml:space="preserve">; 17 </w:t>
      </w:r>
      <w:r w:rsidR="008510D6" w:rsidRPr="008E68A0">
        <w:rPr>
          <w:rFonts w:ascii="Noto Sans" w:hAnsi="Noto Sans" w:cs="Noto Sans"/>
        </w:rPr>
        <w:t>Personas investigadoras</w:t>
      </w:r>
      <w:r w:rsidRPr="008E68A0">
        <w:rPr>
          <w:rFonts w:ascii="Noto Sans" w:hAnsi="Noto Sans" w:cs="Noto Sans"/>
        </w:rPr>
        <w:t xml:space="preserve"> por México SECIHTI y 114 </w:t>
      </w:r>
      <w:r w:rsidR="008510D6" w:rsidRPr="008E68A0">
        <w:rPr>
          <w:rFonts w:ascii="Noto Sans" w:hAnsi="Noto Sans" w:cs="Noto Sans"/>
        </w:rPr>
        <w:t>personas técnicas</w:t>
      </w:r>
      <w:r w:rsidRPr="008E68A0">
        <w:rPr>
          <w:rFonts w:ascii="Noto Sans" w:hAnsi="Noto Sans" w:cs="Noto Sans"/>
        </w:rPr>
        <w:t>. Estos últimos se distribuyen en: 75 realizan actividades académicas de investigación en Redes, y 39 realizan actividades académico-administrativas (</w:t>
      </w:r>
      <w:r w:rsidRPr="009E0617">
        <w:rPr>
          <w:rFonts w:ascii="Noto Sans" w:hAnsi="Noto Sans" w:cs="Noto Sans"/>
        </w:rPr>
        <w:t xml:space="preserve">Cuadro </w:t>
      </w:r>
      <w:r w:rsidR="005E3584" w:rsidRPr="009E0617">
        <w:rPr>
          <w:rFonts w:ascii="Noto Sans" w:hAnsi="Noto Sans" w:cs="Noto Sans"/>
        </w:rPr>
        <w:t>4</w:t>
      </w:r>
      <w:r w:rsidRPr="009E0617">
        <w:rPr>
          <w:rFonts w:ascii="Noto Sans" w:hAnsi="Noto Sans" w:cs="Noto Sans"/>
        </w:rPr>
        <w:t>) (Anexo 1).</w:t>
      </w:r>
    </w:p>
    <w:p w14:paraId="2C6714E7" w14:textId="07496C7E" w:rsidR="00C56CE5" w:rsidRPr="008E68A0" w:rsidRDefault="00C56CE5" w:rsidP="00F71E2C">
      <w:pPr>
        <w:pStyle w:val="Body"/>
        <w:tabs>
          <w:tab w:val="left" w:pos="8905"/>
        </w:tabs>
        <w:spacing w:after="120" w:line="360" w:lineRule="auto"/>
        <w:jc w:val="center"/>
        <w:rPr>
          <w:rFonts w:ascii="Noto Sans" w:hAnsi="Noto Sans" w:cs="Noto Sans"/>
          <w:b/>
          <w:bCs/>
          <w:sz w:val="18"/>
          <w:szCs w:val="18"/>
          <w:lang w:val="es-MX"/>
        </w:rPr>
      </w:pPr>
      <w:r w:rsidRPr="008E68A0">
        <w:rPr>
          <w:rFonts w:ascii="Noto Sans" w:hAnsi="Noto Sans" w:cs="Noto Sans"/>
          <w:b/>
          <w:bCs/>
          <w:sz w:val="18"/>
          <w:szCs w:val="18"/>
          <w:lang w:val="es-MX"/>
        </w:rPr>
        <w:t xml:space="preserve">Cuadro </w:t>
      </w:r>
      <w:r w:rsidR="005E3584" w:rsidRPr="008E68A0">
        <w:rPr>
          <w:rFonts w:ascii="Noto Sans" w:hAnsi="Noto Sans" w:cs="Noto Sans"/>
          <w:b/>
          <w:bCs/>
          <w:sz w:val="18"/>
          <w:szCs w:val="18"/>
          <w:lang w:val="es-MX"/>
        </w:rPr>
        <w:t>4</w:t>
      </w:r>
      <w:r w:rsidRPr="008E68A0">
        <w:rPr>
          <w:rFonts w:ascii="Noto Sans" w:hAnsi="Noto Sans" w:cs="Noto Sans"/>
          <w:sz w:val="18"/>
          <w:szCs w:val="18"/>
          <w:lang w:val="es-MX"/>
        </w:rPr>
        <w:t xml:space="preserve">. </w:t>
      </w:r>
      <w:r w:rsidRPr="008E68A0">
        <w:rPr>
          <w:rFonts w:ascii="Noto Sans" w:hAnsi="Noto Sans" w:cs="Noto Sans"/>
          <w:b/>
          <w:bCs/>
          <w:sz w:val="18"/>
          <w:szCs w:val="18"/>
          <w:lang w:val="es-MX"/>
        </w:rPr>
        <w:t>Personal Científico y Tecnológico por Red Académica</w:t>
      </w:r>
    </w:p>
    <w:tbl>
      <w:tblPr>
        <w:tblStyle w:val="Tablaconcuadrcula"/>
        <w:tblW w:w="0" w:type="auto"/>
        <w:jc w:val="center"/>
        <w:tblLook w:val="04A0" w:firstRow="1" w:lastRow="0" w:firstColumn="1" w:lastColumn="0" w:noHBand="0" w:noVBand="1"/>
      </w:tblPr>
      <w:tblGrid>
        <w:gridCol w:w="1765"/>
        <w:gridCol w:w="1765"/>
        <w:gridCol w:w="1766"/>
        <w:gridCol w:w="1766"/>
        <w:gridCol w:w="1766"/>
      </w:tblGrid>
      <w:tr w:rsidR="00A719F0" w14:paraId="2B302870" w14:textId="77777777" w:rsidTr="007E228B">
        <w:trPr>
          <w:jc w:val="center"/>
        </w:trPr>
        <w:tc>
          <w:tcPr>
            <w:tcW w:w="1765" w:type="dxa"/>
            <w:shd w:val="clear" w:color="auto" w:fill="9D2449"/>
            <w:vAlign w:val="center"/>
          </w:tcPr>
          <w:p w14:paraId="41A076A9" w14:textId="77777777" w:rsidR="00A719F0" w:rsidRDefault="00A719F0" w:rsidP="0010795E">
            <w:pPr>
              <w:jc w:val="center"/>
              <w:rPr>
                <w:lang w:val="es-ES"/>
              </w:rPr>
            </w:pPr>
            <w:r w:rsidRPr="008E68A0">
              <w:rPr>
                <w:rFonts w:ascii="Noto Sans" w:hAnsi="Noto Sans" w:cs="Noto Sans"/>
                <w:b/>
                <w:color w:val="FFFFFF" w:themeColor="background1"/>
                <w:sz w:val="18"/>
                <w:szCs w:val="18"/>
              </w:rPr>
              <w:t>RED</w:t>
            </w:r>
          </w:p>
        </w:tc>
        <w:tc>
          <w:tcPr>
            <w:tcW w:w="1765" w:type="dxa"/>
            <w:shd w:val="clear" w:color="auto" w:fill="9D2449"/>
            <w:vAlign w:val="center"/>
          </w:tcPr>
          <w:p w14:paraId="43F50098" w14:textId="77777777" w:rsidR="00A719F0" w:rsidRDefault="00A719F0" w:rsidP="0010795E">
            <w:pPr>
              <w:jc w:val="center"/>
              <w:rPr>
                <w:lang w:val="es-ES"/>
              </w:rPr>
            </w:pPr>
            <w:r w:rsidRPr="008E68A0">
              <w:rPr>
                <w:rFonts w:ascii="Noto Sans" w:hAnsi="Noto Sans" w:cs="Noto Sans"/>
                <w:b/>
                <w:color w:val="FFFFFF" w:themeColor="background1"/>
                <w:sz w:val="18"/>
                <w:szCs w:val="18"/>
              </w:rPr>
              <w:t>Personas investigadoras</w:t>
            </w:r>
          </w:p>
        </w:tc>
        <w:tc>
          <w:tcPr>
            <w:tcW w:w="1766" w:type="dxa"/>
            <w:shd w:val="clear" w:color="auto" w:fill="9D2449"/>
            <w:vAlign w:val="center"/>
          </w:tcPr>
          <w:p w14:paraId="2924A0D6" w14:textId="77777777" w:rsidR="00A719F0" w:rsidRDefault="00A719F0" w:rsidP="0010795E">
            <w:pPr>
              <w:jc w:val="center"/>
              <w:rPr>
                <w:lang w:val="es-ES"/>
              </w:rPr>
            </w:pPr>
            <w:r w:rsidRPr="008E68A0">
              <w:rPr>
                <w:rFonts w:ascii="Noto Sans" w:hAnsi="Noto Sans" w:cs="Noto Sans"/>
                <w:b/>
                <w:color w:val="FFFFFF" w:themeColor="background1"/>
                <w:sz w:val="18"/>
                <w:szCs w:val="18"/>
              </w:rPr>
              <w:t>Personas investigadoras por México</w:t>
            </w:r>
          </w:p>
        </w:tc>
        <w:tc>
          <w:tcPr>
            <w:tcW w:w="1766" w:type="dxa"/>
            <w:shd w:val="clear" w:color="auto" w:fill="9D2449"/>
            <w:vAlign w:val="center"/>
          </w:tcPr>
          <w:p w14:paraId="7D3AEE81" w14:textId="77777777" w:rsidR="00A719F0" w:rsidRDefault="00A719F0" w:rsidP="0010795E">
            <w:pPr>
              <w:jc w:val="center"/>
              <w:rPr>
                <w:lang w:val="es-ES"/>
              </w:rPr>
            </w:pPr>
            <w:r w:rsidRPr="008E68A0">
              <w:rPr>
                <w:rFonts w:ascii="Noto Sans" w:hAnsi="Noto Sans" w:cs="Noto Sans"/>
                <w:b/>
                <w:color w:val="FFFFFF" w:themeColor="background1"/>
                <w:sz w:val="18"/>
                <w:szCs w:val="18"/>
              </w:rPr>
              <w:t>Personas Técnicas</w:t>
            </w:r>
          </w:p>
        </w:tc>
        <w:tc>
          <w:tcPr>
            <w:tcW w:w="1766" w:type="dxa"/>
            <w:shd w:val="clear" w:color="auto" w:fill="9D2449"/>
            <w:vAlign w:val="center"/>
          </w:tcPr>
          <w:p w14:paraId="58DCD6FA" w14:textId="77777777" w:rsidR="00A719F0" w:rsidRDefault="00A719F0" w:rsidP="0010795E">
            <w:pPr>
              <w:jc w:val="center"/>
              <w:rPr>
                <w:lang w:val="es-ES"/>
              </w:rPr>
            </w:pPr>
            <w:r w:rsidRPr="008E68A0">
              <w:rPr>
                <w:rFonts w:ascii="Noto Sans" w:hAnsi="Noto Sans" w:cs="Noto Sans"/>
                <w:b/>
                <w:color w:val="FFFFFF" w:themeColor="background1"/>
                <w:sz w:val="18"/>
                <w:szCs w:val="18"/>
              </w:rPr>
              <w:t>Total</w:t>
            </w:r>
          </w:p>
        </w:tc>
      </w:tr>
      <w:tr w:rsidR="00A719F0" w14:paraId="20694C16" w14:textId="77777777" w:rsidTr="00A719F0">
        <w:trPr>
          <w:jc w:val="center"/>
        </w:trPr>
        <w:tc>
          <w:tcPr>
            <w:tcW w:w="1765" w:type="dxa"/>
            <w:vAlign w:val="center"/>
          </w:tcPr>
          <w:p w14:paraId="718C0E93" w14:textId="77777777" w:rsidR="00A719F0" w:rsidRDefault="00A719F0" w:rsidP="0010795E">
            <w:pPr>
              <w:jc w:val="center"/>
              <w:rPr>
                <w:lang w:val="es-ES"/>
              </w:rPr>
            </w:pPr>
            <w:r w:rsidRPr="008E68A0">
              <w:rPr>
                <w:rFonts w:ascii="Noto Sans" w:hAnsi="Noto Sans" w:cs="Noto Sans"/>
                <w:sz w:val="18"/>
                <w:szCs w:val="18"/>
              </w:rPr>
              <w:t>Ambiente y Sustentabilidad</w:t>
            </w:r>
          </w:p>
        </w:tc>
        <w:tc>
          <w:tcPr>
            <w:tcW w:w="1765" w:type="dxa"/>
            <w:vAlign w:val="center"/>
          </w:tcPr>
          <w:p w14:paraId="25181EF5" w14:textId="77777777" w:rsidR="00A719F0" w:rsidRDefault="00A719F0" w:rsidP="0010795E">
            <w:pPr>
              <w:jc w:val="center"/>
              <w:rPr>
                <w:lang w:val="es-ES"/>
              </w:rPr>
            </w:pPr>
            <w:r w:rsidRPr="008E68A0">
              <w:rPr>
                <w:rFonts w:ascii="Noto Sans" w:hAnsi="Noto Sans" w:cs="Noto Sans"/>
                <w:sz w:val="18"/>
                <w:szCs w:val="18"/>
              </w:rPr>
              <w:t>12</w:t>
            </w:r>
          </w:p>
        </w:tc>
        <w:tc>
          <w:tcPr>
            <w:tcW w:w="1766" w:type="dxa"/>
            <w:vAlign w:val="center"/>
          </w:tcPr>
          <w:p w14:paraId="296852BB" w14:textId="77777777" w:rsidR="00A719F0" w:rsidRDefault="00A719F0" w:rsidP="0010795E">
            <w:pPr>
              <w:jc w:val="center"/>
              <w:rPr>
                <w:lang w:val="es-ES"/>
              </w:rPr>
            </w:pPr>
            <w:r>
              <w:rPr>
                <w:rFonts w:ascii="Noto Sans" w:hAnsi="Noto Sans" w:cs="Noto Sans"/>
                <w:sz w:val="18"/>
                <w:szCs w:val="18"/>
              </w:rPr>
              <w:t>4</w:t>
            </w:r>
          </w:p>
        </w:tc>
        <w:tc>
          <w:tcPr>
            <w:tcW w:w="1766" w:type="dxa"/>
            <w:vAlign w:val="center"/>
          </w:tcPr>
          <w:p w14:paraId="223A8C7A" w14:textId="77777777" w:rsidR="00A719F0" w:rsidRDefault="00A719F0" w:rsidP="0010795E">
            <w:pPr>
              <w:jc w:val="center"/>
              <w:rPr>
                <w:lang w:val="es-ES"/>
              </w:rPr>
            </w:pPr>
            <w:r w:rsidRPr="008E68A0">
              <w:rPr>
                <w:rFonts w:ascii="Noto Sans" w:hAnsi="Noto Sans" w:cs="Noto Sans"/>
                <w:sz w:val="18"/>
                <w:szCs w:val="18"/>
              </w:rPr>
              <w:t>7</w:t>
            </w:r>
          </w:p>
        </w:tc>
        <w:tc>
          <w:tcPr>
            <w:tcW w:w="1766" w:type="dxa"/>
            <w:vAlign w:val="center"/>
          </w:tcPr>
          <w:p w14:paraId="3B2BF52B" w14:textId="77777777" w:rsidR="00A719F0" w:rsidRDefault="00A719F0" w:rsidP="0010795E">
            <w:pPr>
              <w:jc w:val="center"/>
              <w:rPr>
                <w:lang w:val="es-ES"/>
              </w:rPr>
            </w:pPr>
            <w:r w:rsidRPr="008E68A0">
              <w:rPr>
                <w:rFonts w:ascii="Noto Sans" w:hAnsi="Noto Sans" w:cs="Noto Sans"/>
                <w:sz w:val="18"/>
                <w:szCs w:val="18"/>
              </w:rPr>
              <w:t>2</w:t>
            </w:r>
            <w:r>
              <w:rPr>
                <w:rFonts w:ascii="Noto Sans" w:hAnsi="Noto Sans" w:cs="Noto Sans"/>
                <w:sz w:val="18"/>
                <w:szCs w:val="18"/>
              </w:rPr>
              <w:t>3</w:t>
            </w:r>
          </w:p>
        </w:tc>
      </w:tr>
      <w:tr w:rsidR="00A719F0" w14:paraId="7C929B6D" w14:textId="77777777" w:rsidTr="00A719F0">
        <w:trPr>
          <w:jc w:val="center"/>
        </w:trPr>
        <w:tc>
          <w:tcPr>
            <w:tcW w:w="1765" w:type="dxa"/>
            <w:vAlign w:val="center"/>
          </w:tcPr>
          <w:p w14:paraId="0298BD31" w14:textId="77777777" w:rsidR="00A719F0" w:rsidRDefault="00A719F0" w:rsidP="0010795E">
            <w:pPr>
              <w:jc w:val="center"/>
              <w:rPr>
                <w:lang w:val="es-ES"/>
              </w:rPr>
            </w:pPr>
            <w:r w:rsidRPr="008E68A0">
              <w:rPr>
                <w:rFonts w:ascii="Noto Sans" w:hAnsi="Noto Sans" w:cs="Noto Sans"/>
                <w:sz w:val="18"/>
                <w:szCs w:val="18"/>
              </w:rPr>
              <w:t>Biodiversidad y Sistemática</w:t>
            </w:r>
          </w:p>
        </w:tc>
        <w:tc>
          <w:tcPr>
            <w:tcW w:w="1765" w:type="dxa"/>
            <w:vAlign w:val="center"/>
          </w:tcPr>
          <w:p w14:paraId="389EA212" w14:textId="77777777" w:rsidR="00A719F0" w:rsidRDefault="00A719F0" w:rsidP="0010795E">
            <w:pPr>
              <w:jc w:val="center"/>
              <w:rPr>
                <w:lang w:val="es-ES"/>
              </w:rPr>
            </w:pPr>
            <w:r w:rsidRPr="008E68A0">
              <w:rPr>
                <w:rFonts w:ascii="Noto Sans" w:hAnsi="Noto Sans" w:cs="Noto Sans"/>
                <w:sz w:val="18"/>
                <w:szCs w:val="18"/>
              </w:rPr>
              <w:t>18</w:t>
            </w:r>
          </w:p>
        </w:tc>
        <w:tc>
          <w:tcPr>
            <w:tcW w:w="1766" w:type="dxa"/>
            <w:vAlign w:val="center"/>
          </w:tcPr>
          <w:p w14:paraId="38BC58E5"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2CAB1731" w14:textId="77777777" w:rsidR="00A719F0" w:rsidRDefault="00A719F0" w:rsidP="0010795E">
            <w:pPr>
              <w:jc w:val="center"/>
              <w:rPr>
                <w:lang w:val="es-ES"/>
              </w:rPr>
            </w:pPr>
            <w:r w:rsidRPr="008E68A0">
              <w:rPr>
                <w:rFonts w:ascii="Noto Sans" w:hAnsi="Noto Sans" w:cs="Noto Sans"/>
                <w:sz w:val="18"/>
                <w:szCs w:val="18"/>
              </w:rPr>
              <w:t>13</w:t>
            </w:r>
          </w:p>
        </w:tc>
        <w:tc>
          <w:tcPr>
            <w:tcW w:w="1766" w:type="dxa"/>
            <w:vAlign w:val="center"/>
          </w:tcPr>
          <w:p w14:paraId="3AA59003" w14:textId="77777777" w:rsidR="00A719F0" w:rsidRDefault="00A719F0" w:rsidP="0010795E">
            <w:pPr>
              <w:jc w:val="center"/>
              <w:rPr>
                <w:lang w:val="es-ES"/>
              </w:rPr>
            </w:pPr>
            <w:r w:rsidRPr="008E68A0">
              <w:rPr>
                <w:rFonts w:ascii="Noto Sans" w:hAnsi="Noto Sans" w:cs="Noto Sans"/>
                <w:sz w:val="18"/>
                <w:szCs w:val="18"/>
              </w:rPr>
              <w:t>31</w:t>
            </w:r>
          </w:p>
        </w:tc>
      </w:tr>
      <w:tr w:rsidR="00A719F0" w14:paraId="16A7A34A" w14:textId="77777777" w:rsidTr="00A719F0">
        <w:trPr>
          <w:jc w:val="center"/>
        </w:trPr>
        <w:tc>
          <w:tcPr>
            <w:tcW w:w="1765" w:type="dxa"/>
            <w:vAlign w:val="center"/>
          </w:tcPr>
          <w:p w14:paraId="1F61AAB9" w14:textId="77777777" w:rsidR="00A719F0" w:rsidRDefault="00A719F0" w:rsidP="0010795E">
            <w:pPr>
              <w:jc w:val="center"/>
              <w:rPr>
                <w:lang w:val="es-ES"/>
              </w:rPr>
            </w:pPr>
            <w:r w:rsidRPr="008E68A0">
              <w:rPr>
                <w:rFonts w:ascii="Noto Sans" w:hAnsi="Noto Sans" w:cs="Noto Sans"/>
                <w:sz w:val="18"/>
                <w:szCs w:val="18"/>
              </w:rPr>
              <w:t>Biología Evolutiva</w:t>
            </w:r>
          </w:p>
        </w:tc>
        <w:tc>
          <w:tcPr>
            <w:tcW w:w="1765" w:type="dxa"/>
            <w:vAlign w:val="center"/>
          </w:tcPr>
          <w:p w14:paraId="00DF3415" w14:textId="77777777" w:rsidR="00A719F0" w:rsidRDefault="00A719F0" w:rsidP="0010795E">
            <w:pPr>
              <w:jc w:val="center"/>
              <w:rPr>
                <w:lang w:val="es-ES"/>
              </w:rPr>
            </w:pPr>
            <w:r w:rsidRPr="008E68A0">
              <w:rPr>
                <w:rFonts w:ascii="Noto Sans" w:hAnsi="Noto Sans" w:cs="Noto Sans"/>
                <w:sz w:val="18"/>
                <w:szCs w:val="18"/>
              </w:rPr>
              <w:t>15</w:t>
            </w:r>
          </w:p>
        </w:tc>
        <w:tc>
          <w:tcPr>
            <w:tcW w:w="1766" w:type="dxa"/>
            <w:vAlign w:val="center"/>
          </w:tcPr>
          <w:p w14:paraId="0DDDB7F0"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0DE62F69" w14:textId="77777777" w:rsidR="00A719F0" w:rsidRDefault="00A719F0" w:rsidP="0010795E">
            <w:pPr>
              <w:jc w:val="center"/>
              <w:rPr>
                <w:lang w:val="es-ES"/>
              </w:rPr>
            </w:pPr>
            <w:r w:rsidRPr="008E68A0">
              <w:rPr>
                <w:rFonts w:ascii="Noto Sans" w:hAnsi="Noto Sans" w:cs="Noto Sans"/>
                <w:sz w:val="18"/>
                <w:szCs w:val="18"/>
              </w:rPr>
              <w:t>8</w:t>
            </w:r>
          </w:p>
        </w:tc>
        <w:tc>
          <w:tcPr>
            <w:tcW w:w="1766" w:type="dxa"/>
            <w:vAlign w:val="center"/>
          </w:tcPr>
          <w:p w14:paraId="52B5771E" w14:textId="77777777" w:rsidR="00A719F0" w:rsidRDefault="00A719F0" w:rsidP="0010795E">
            <w:pPr>
              <w:jc w:val="center"/>
              <w:rPr>
                <w:lang w:val="es-ES"/>
              </w:rPr>
            </w:pPr>
            <w:r w:rsidRPr="008E68A0">
              <w:rPr>
                <w:rFonts w:ascii="Noto Sans" w:hAnsi="Noto Sans" w:cs="Noto Sans"/>
                <w:sz w:val="18"/>
                <w:szCs w:val="18"/>
              </w:rPr>
              <w:t>23</w:t>
            </w:r>
          </w:p>
        </w:tc>
      </w:tr>
      <w:tr w:rsidR="00A719F0" w14:paraId="4EF2C713" w14:textId="77777777" w:rsidTr="00A719F0">
        <w:trPr>
          <w:jc w:val="center"/>
        </w:trPr>
        <w:tc>
          <w:tcPr>
            <w:tcW w:w="1765" w:type="dxa"/>
            <w:vAlign w:val="center"/>
          </w:tcPr>
          <w:p w14:paraId="38300089" w14:textId="77777777" w:rsidR="00A719F0" w:rsidRDefault="00A719F0" w:rsidP="0010795E">
            <w:pPr>
              <w:jc w:val="center"/>
              <w:rPr>
                <w:lang w:val="es-ES"/>
              </w:rPr>
            </w:pPr>
            <w:r w:rsidRPr="008E68A0">
              <w:rPr>
                <w:rFonts w:ascii="Noto Sans" w:hAnsi="Noto Sans" w:cs="Noto Sans"/>
                <w:sz w:val="18"/>
                <w:szCs w:val="18"/>
              </w:rPr>
              <w:t>Biología y Conservación de Vertebrados</w:t>
            </w:r>
          </w:p>
        </w:tc>
        <w:tc>
          <w:tcPr>
            <w:tcW w:w="1765" w:type="dxa"/>
            <w:vAlign w:val="center"/>
          </w:tcPr>
          <w:p w14:paraId="24915985" w14:textId="77777777" w:rsidR="00A719F0" w:rsidRDefault="00A719F0" w:rsidP="0010795E">
            <w:pPr>
              <w:jc w:val="center"/>
              <w:rPr>
                <w:lang w:val="es-ES"/>
              </w:rPr>
            </w:pPr>
            <w:r w:rsidRPr="008E68A0">
              <w:rPr>
                <w:rFonts w:ascii="Noto Sans" w:hAnsi="Noto Sans" w:cs="Noto Sans"/>
                <w:sz w:val="18"/>
                <w:szCs w:val="18"/>
              </w:rPr>
              <w:t>8</w:t>
            </w:r>
          </w:p>
        </w:tc>
        <w:tc>
          <w:tcPr>
            <w:tcW w:w="1766" w:type="dxa"/>
            <w:vAlign w:val="center"/>
          </w:tcPr>
          <w:p w14:paraId="7723FD4F"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3AB9B02B" w14:textId="77777777" w:rsidR="00A719F0" w:rsidRDefault="00A719F0" w:rsidP="0010795E">
            <w:pPr>
              <w:jc w:val="center"/>
              <w:rPr>
                <w:lang w:val="es-ES"/>
              </w:rPr>
            </w:pPr>
            <w:r w:rsidRPr="008E68A0">
              <w:rPr>
                <w:rFonts w:ascii="Noto Sans" w:hAnsi="Noto Sans" w:cs="Noto Sans"/>
                <w:sz w:val="18"/>
                <w:szCs w:val="18"/>
              </w:rPr>
              <w:t>6</w:t>
            </w:r>
          </w:p>
        </w:tc>
        <w:tc>
          <w:tcPr>
            <w:tcW w:w="1766" w:type="dxa"/>
            <w:vAlign w:val="center"/>
          </w:tcPr>
          <w:p w14:paraId="00A82DD4" w14:textId="77777777" w:rsidR="00A719F0" w:rsidRDefault="00A719F0" w:rsidP="0010795E">
            <w:pPr>
              <w:jc w:val="center"/>
              <w:rPr>
                <w:lang w:val="es-ES"/>
              </w:rPr>
            </w:pPr>
            <w:r w:rsidRPr="008E68A0">
              <w:rPr>
                <w:rFonts w:ascii="Noto Sans" w:hAnsi="Noto Sans" w:cs="Noto Sans"/>
                <w:sz w:val="18"/>
                <w:szCs w:val="18"/>
              </w:rPr>
              <w:t>14</w:t>
            </w:r>
          </w:p>
        </w:tc>
      </w:tr>
      <w:tr w:rsidR="00A719F0" w14:paraId="689F1351" w14:textId="77777777" w:rsidTr="00A719F0">
        <w:trPr>
          <w:jc w:val="center"/>
        </w:trPr>
        <w:tc>
          <w:tcPr>
            <w:tcW w:w="1765" w:type="dxa"/>
            <w:vAlign w:val="center"/>
          </w:tcPr>
          <w:p w14:paraId="52CC126C" w14:textId="77777777" w:rsidR="00A719F0" w:rsidRDefault="00A719F0" w:rsidP="0010795E">
            <w:pPr>
              <w:jc w:val="center"/>
              <w:rPr>
                <w:lang w:val="es-ES"/>
              </w:rPr>
            </w:pPr>
            <w:r w:rsidRPr="008E68A0">
              <w:rPr>
                <w:rFonts w:ascii="Noto Sans" w:hAnsi="Noto Sans" w:cs="Noto Sans"/>
                <w:sz w:val="18"/>
                <w:szCs w:val="18"/>
              </w:rPr>
              <w:t>Diversidad Biológica del Occidente Mexicano</w:t>
            </w:r>
          </w:p>
        </w:tc>
        <w:tc>
          <w:tcPr>
            <w:tcW w:w="1765" w:type="dxa"/>
            <w:vAlign w:val="center"/>
          </w:tcPr>
          <w:p w14:paraId="79EB9B76" w14:textId="77777777" w:rsidR="00A719F0" w:rsidRDefault="00A719F0" w:rsidP="0010795E">
            <w:pPr>
              <w:jc w:val="center"/>
              <w:rPr>
                <w:lang w:val="es-ES"/>
              </w:rPr>
            </w:pPr>
            <w:r w:rsidRPr="008E68A0">
              <w:rPr>
                <w:rFonts w:ascii="Noto Sans" w:hAnsi="Noto Sans" w:cs="Noto Sans"/>
                <w:sz w:val="18"/>
                <w:szCs w:val="18"/>
              </w:rPr>
              <w:t>8</w:t>
            </w:r>
          </w:p>
        </w:tc>
        <w:tc>
          <w:tcPr>
            <w:tcW w:w="1766" w:type="dxa"/>
            <w:vAlign w:val="center"/>
          </w:tcPr>
          <w:p w14:paraId="5EB80317" w14:textId="77777777" w:rsidR="00A719F0" w:rsidRDefault="00A719F0" w:rsidP="0010795E">
            <w:pPr>
              <w:jc w:val="center"/>
              <w:rPr>
                <w:lang w:val="es-ES"/>
              </w:rPr>
            </w:pPr>
            <w:r w:rsidRPr="008E68A0">
              <w:rPr>
                <w:rFonts w:ascii="Noto Sans" w:hAnsi="Noto Sans" w:cs="Noto Sans"/>
                <w:sz w:val="18"/>
                <w:szCs w:val="18"/>
              </w:rPr>
              <w:t>3</w:t>
            </w:r>
          </w:p>
        </w:tc>
        <w:tc>
          <w:tcPr>
            <w:tcW w:w="1766" w:type="dxa"/>
            <w:vAlign w:val="center"/>
          </w:tcPr>
          <w:p w14:paraId="545B61B2" w14:textId="77777777" w:rsidR="00A719F0" w:rsidRDefault="00A719F0" w:rsidP="0010795E">
            <w:pPr>
              <w:jc w:val="center"/>
              <w:rPr>
                <w:lang w:val="es-ES"/>
              </w:rPr>
            </w:pPr>
            <w:r w:rsidRPr="008E68A0">
              <w:rPr>
                <w:rFonts w:ascii="Noto Sans" w:hAnsi="Noto Sans" w:cs="Noto Sans"/>
                <w:sz w:val="18"/>
                <w:szCs w:val="18"/>
              </w:rPr>
              <w:t>2</w:t>
            </w:r>
          </w:p>
        </w:tc>
        <w:tc>
          <w:tcPr>
            <w:tcW w:w="1766" w:type="dxa"/>
            <w:vAlign w:val="center"/>
          </w:tcPr>
          <w:p w14:paraId="50BFC96C" w14:textId="77777777" w:rsidR="00A719F0" w:rsidRDefault="00A719F0" w:rsidP="0010795E">
            <w:pPr>
              <w:jc w:val="center"/>
              <w:rPr>
                <w:lang w:val="es-ES"/>
              </w:rPr>
            </w:pPr>
            <w:r w:rsidRPr="008E68A0">
              <w:rPr>
                <w:rFonts w:ascii="Noto Sans" w:hAnsi="Noto Sans" w:cs="Noto Sans"/>
                <w:sz w:val="18"/>
                <w:szCs w:val="18"/>
              </w:rPr>
              <w:t>13</w:t>
            </w:r>
          </w:p>
        </w:tc>
      </w:tr>
      <w:tr w:rsidR="00A719F0" w14:paraId="16E336D9" w14:textId="77777777" w:rsidTr="00A719F0">
        <w:trPr>
          <w:jc w:val="center"/>
        </w:trPr>
        <w:tc>
          <w:tcPr>
            <w:tcW w:w="1765" w:type="dxa"/>
            <w:vAlign w:val="center"/>
          </w:tcPr>
          <w:p w14:paraId="39B4F786" w14:textId="77777777" w:rsidR="00A719F0" w:rsidRDefault="00A719F0" w:rsidP="0010795E">
            <w:pPr>
              <w:jc w:val="center"/>
              <w:rPr>
                <w:lang w:val="es-ES"/>
              </w:rPr>
            </w:pPr>
            <w:r w:rsidRPr="008E68A0">
              <w:rPr>
                <w:rFonts w:ascii="Noto Sans" w:hAnsi="Noto Sans" w:cs="Noto Sans"/>
                <w:sz w:val="18"/>
                <w:szCs w:val="18"/>
              </w:rPr>
              <w:t>Ecoetología</w:t>
            </w:r>
          </w:p>
        </w:tc>
        <w:tc>
          <w:tcPr>
            <w:tcW w:w="1765" w:type="dxa"/>
            <w:vAlign w:val="center"/>
          </w:tcPr>
          <w:p w14:paraId="6E889523" w14:textId="77777777" w:rsidR="00A719F0" w:rsidRDefault="00A719F0" w:rsidP="0010795E">
            <w:pPr>
              <w:jc w:val="center"/>
              <w:rPr>
                <w:lang w:val="es-ES"/>
              </w:rPr>
            </w:pPr>
            <w:r w:rsidRPr="008E68A0">
              <w:rPr>
                <w:rFonts w:ascii="Noto Sans" w:hAnsi="Noto Sans" w:cs="Noto Sans"/>
                <w:sz w:val="18"/>
                <w:szCs w:val="18"/>
              </w:rPr>
              <w:t>8</w:t>
            </w:r>
          </w:p>
        </w:tc>
        <w:tc>
          <w:tcPr>
            <w:tcW w:w="1766" w:type="dxa"/>
            <w:vAlign w:val="center"/>
          </w:tcPr>
          <w:p w14:paraId="08CE482B"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6CB35530" w14:textId="77777777" w:rsidR="00A719F0" w:rsidRDefault="00A719F0" w:rsidP="0010795E">
            <w:pPr>
              <w:jc w:val="center"/>
              <w:rPr>
                <w:lang w:val="es-ES"/>
              </w:rPr>
            </w:pPr>
            <w:r w:rsidRPr="008E68A0">
              <w:rPr>
                <w:rFonts w:ascii="Noto Sans" w:hAnsi="Noto Sans" w:cs="Noto Sans"/>
                <w:sz w:val="18"/>
                <w:szCs w:val="18"/>
              </w:rPr>
              <w:t>3</w:t>
            </w:r>
          </w:p>
        </w:tc>
        <w:tc>
          <w:tcPr>
            <w:tcW w:w="1766" w:type="dxa"/>
            <w:vAlign w:val="center"/>
          </w:tcPr>
          <w:p w14:paraId="36D7FBCA" w14:textId="77777777" w:rsidR="00A719F0" w:rsidRDefault="00A719F0" w:rsidP="0010795E">
            <w:pPr>
              <w:jc w:val="center"/>
              <w:rPr>
                <w:lang w:val="es-ES"/>
              </w:rPr>
            </w:pPr>
            <w:r w:rsidRPr="008E68A0">
              <w:rPr>
                <w:rFonts w:ascii="Noto Sans" w:hAnsi="Noto Sans" w:cs="Noto Sans"/>
                <w:sz w:val="18"/>
                <w:szCs w:val="18"/>
              </w:rPr>
              <w:t>11</w:t>
            </w:r>
          </w:p>
        </w:tc>
      </w:tr>
      <w:tr w:rsidR="00A719F0" w14:paraId="25E9AB92" w14:textId="77777777" w:rsidTr="00A719F0">
        <w:trPr>
          <w:jc w:val="center"/>
        </w:trPr>
        <w:tc>
          <w:tcPr>
            <w:tcW w:w="1765" w:type="dxa"/>
            <w:vAlign w:val="center"/>
          </w:tcPr>
          <w:p w14:paraId="25BBDABB" w14:textId="77777777" w:rsidR="00A719F0" w:rsidRDefault="00A719F0" w:rsidP="0010795E">
            <w:pPr>
              <w:jc w:val="center"/>
              <w:rPr>
                <w:lang w:val="es-ES"/>
              </w:rPr>
            </w:pPr>
            <w:r w:rsidRPr="008E68A0">
              <w:rPr>
                <w:rFonts w:ascii="Noto Sans" w:hAnsi="Noto Sans" w:cs="Noto Sans"/>
                <w:sz w:val="18"/>
                <w:szCs w:val="18"/>
              </w:rPr>
              <w:t>Ecología Funcional</w:t>
            </w:r>
          </w:p>
        </w:tc>
        <w:tc>
          <w:tcPr>
            <w:tcW w:w="1765" w:type="dxa"/>
            <w:vAlign w:val="center"/>
          </w:tcPr>
          <w:p w14:paraId="32C2FEBE" w14:textId="77777777" w:rsidR="00A719F0" w:rsidRDefault="00A719F0" w:rsidP="0010795E">
            <w:pPr>
              <w:jc w:val="center"/>
              <w:rPr>
                <w:lang w:val="es-ES"/>
              </w:rPr>
            </w:pPr>
            <w:r w:rsidRPr="008E68A0">
              <w:rPr>
                <w:rFonts w:ascii="Noto Sans" w:hAnsi="Noto Sans" w:cs="Noto Sans"/>
                <w:sz w:val="18"/>
                <w:szCs w:val="18"/>
              </w:rPr>
              <w:t>20</w:t>
            </w:r>
          </w:p>
        </w:tc>
        <w:tc>
          <w:tcPr>
            <w:tcW w:w="1766" w:type="dxa"/>
            <w:vAlign w:val="center"/>
          </w:tcPr>
          <w:p w14:paraId="7DB38B72" w14:textId="77777777" w:rsidR="00A719F0" w:rsidRDefault="00A719F0" w:rsidP="0010795E">
            <w:pPr>
              <w:jc w:val="center"/>
              <w:rPr>
                <w:lang w:val="es-ES"/>
              </w:rPr>
            </w:pPr>
            <w:r w:rsidRPr="008E68A0">
              <w:rPr>
                <w:rFonts w:ascii="Noto Sans" w:hAnsi="Noto Sans" w:cs="Noto Sans"/>
                <w:sz w:val="18"/>
                <w:szCs w:val="18"/>
              </w:rPr>
              <w:t>3</w:t>
            </w:r>
          </w:p>
        </w:tc>
        <w:tc>
          <w:tcPr>
            <w:tcW w:w="1766" w:type="dxa"/>
            <w:vAlign w:val="center"/>
          </w:tcPr>
          <w:p w14:paraId="6BF99F1B" w14:textId="77777777" w:rsidR="00A719F0" w:rsidRDefault="00A719F0" w:rsidP="0010795E">
            <w:pPr>
              <w:jc w:val="center"/>
              <w:rPr>
                <w:lang w:val="es-ES"/>
              </w:rPr>
            </w:pPr>
            <w:r w:rsidRPr="008E68A0">
              <w:rPr>
                <w:rFonts w:ascii="Noto Sans" w:hAnsi="Noto Sans" w:cs="Noto Sans"/>
                <w:sz w:val="18"/>
                <w:szCs w:val="18"/>
              </w:rPr>
              <w:t>11</w:t>
            </w:r>
          </w:p>
        </w:tc>
        <w:tc>
          <w:tcPr>
            <w:tcW w:w="1766" w:type="dxa"/>
            <w:vAlign w:val="center"/>
          </w:tcPr>
          <w:p w14:paraId="6259B10A" w14:textId="77777777" w:rsidR="00A719F0" w:rsidRDefault="00A719F0" w:rsidP="0010795E">
            <w:pPr>
              <w:jc w:val="center"/>
              <w:rPr>
                <w:lang w:val="es-ES"/>
              </w:rPr>
            </w:pPr>
            <w:r w:rsidRPr="008E68A0">
              <w:rPr>
                <w:rFonts w:ascii="Noto Sans" w:hAnsi="Noto Sans" w:cs="Noto Sans"/>
                <w:sz w:val="18"/>
                <w:szCs w:val="18"/>
              </w:rPr>
              <w:t>34</w:t>
            </w:r>
          </w:p>
        </w:tc>
      </w:tr>
      <w:tr w:rsidR="00A719F0" w14:paraId="5146A490" w14:textId="77777777" w:rsidTr="00A719F0">
        <w:trPr>
          <w:jc w:val="center"/>
        </w:trPr>
        <w:tc>
          <w:tcPr>
            <w:tcW w:w="1765" w:type="dxa"/>
            <w:vAlign w:val="center"/>
          </w:tcPr>
          <w:p w14:paraId="1067B8D7" w14:textId="77777777" w:rsidR="00A719F0" w:rsidRDefault="00A719F0" w:rsidP="0010795E">
            <w:pPr>
              <w:jc w:val="center"/>
              <w:rPr>
                <w:lang w:val="es-ES"/>
              </w:rPr>
            </w:pPr>
            <w:r w:rsidRPr="008E68A0">
              <w:rPr>
                <w:rFonts w:ascii="Noto Sans" w:hAnsi="Noto Sans" w:cs="Noto Sans"/>
                <w:sz w:val="18"/>
                <w:szCs w:val="18"/>
              </w:rPr>
              <w:t>Estudios Moleculares Avanzados</w:t>
            </w:r>
          </w:p>
        </w:tc>
        <w:tc>
          <w:tcPr>
            <w:tcW w:w="1765" w:type="dxa"/>
            <w:vAlign w:val="center"/>
          </w:tcPr>
          <w:p w14:paraId="762AB771" w14:textId="77777777" w:rsidR="00A719F0" w:rsidRDefault="00A719F0" w:rsidP="0010795E">
            <w:pPr>
              <w:jc w:val="center"/>
              <w:rPr>
                <w:lang w:val="es-ES"/>
              </w:rPr>
            </w:pPr>
            <w:r w:rsidRPr="008E68A0">
              <w:rPr>
                <w:rFonts w:ascii="Noto Sans" w:hAnsi="Noto Sans" w:cs="Noto Sans"/>
                <w:sz w:val="18"/>
                <w:szCs w:val="18"/>
              </w:rPr>
              <w:t>9</w:t>
            </w:r>
          </w:p>
        </w:tc>
        <w:tc>
          <w:tcPr>
            <w:tcW w:w="1766" w:type="dxa"/>
            <w:vAlign w:val="center"/>
          </w:tcPr>
          <w:p w14:paraId="5FCC51C0" w14:textId="77777777" w:rsidR="00A719F0" w:rsidRDefault="00A719F0" w:rsidP="0010795E">
            <w:pPr>
              <w:jc w:val="center"/>
              <w:rPr>
                <w:lang w:val="es-ES"/>
              </w:rPr>
            </w:pPr>
            <w:r w:rsidRPr="008E68A0">
              <w:rPr>
                <w:rFonts w:ascii="Noto Sans" w:hAnsi="Noto Sans" w:cs="Noto Sans"/>
                <w:sz w:val="18"/>
                <w:szCs w:val="18"/>
              </w:rPr>
              <w:t>7</w:t>
            </w:r>
          </w:p>
        </w:tc>
        <w:tc>
          <w:tcPr>
            <w:tcW w:w="1766" w:type="dxa"/>
            <w:vAlign w:val="center"/>
          </w:tcPr>
          <w:p w14:paraId="3C691B93" w14:textId="77777777" w:rsidR="00A719F0" w:rsidRDefault="00A719F0" w:rsidP="0010795E">
            <w:pPr>
              <w:jc w:val="center"/>
              <w:rPr>
                <w:lang w:val="es-ES"/>
              </w:rPr>
            </w:pPr>
            <w:r w:rsidRPr="008E68A0">
              <w:rPr>
                <w:rFonts w:ascii="Noto Sans" w:hAnsi="Noto Sans" w:cs="Noto Sans"/>
                <w:sz w:val="18"/>
                <w:szCs w:val="18"/>
              </w:rPr>
              <w:t>11</w:t>
            </w:r>
          </w:p>
        </w:tc>
        <w:tc>
          <w:tcPr>
            <w:tcW w:w="1766" w:type="dxa"/>
            <w:vAlign w:val="center"/>
          </w:tcPr>
          <w:p w14:paraId="2753B4AA" w14:textId="77777777" w:rsidR="00A719F0" w:rsidRDefault="00A719F0" w:rsidP="0010795E">
            <w:pPr>
              <w:jc w:val="center"/>
              <w:rPr>
                <w:lang w:val="es-ES"/>
              </w:rPr>
            </w:pPr>
            <w:r w:rsidRPr="008E68A0">
              <w:rPr>
                <w:rFonts w:ascii="Noto Sans" w:hAnsi="Noto Sans" w:cs="Noto Sans"/>
                <w:sz w:val="18"/>
                <w:szCs w:val="18"/>
              </w:rPr>
              <w:t>27</w:t>
            </w:r>
          </w:p>
        </w:tc>
      </w:tr>
      <w:tr w:rsidR="00A719F0" w14:paraId="40CD9EF5" w14:textId="77777777" w:rsidTr="00A719F0">
        <w:trPr>
          <w:jc w:val="center"/>
        </w:trPr>
        <w:tc>
          <w:tcPr>
            <w:tcW w:w="1765" w:type="dxa"/>
            <w:vAlign w:val="center"/>
          </w:tcPr>
          <w:p w14:paraId="1E241B1B" w14:textId="77777777" w:rsidR="00A719F0" w:rsidRDefault="00A719F0" w:rsidP="0010795E">
            <w:pPr>
              <w:jc w:val="center"/>
              <w:rPr>
                <w:lang w:val="es-ES"/>
              </w:rPr>
            </w:pPr>
            <w:r w:rsidRPr="008E68A0">
              <w:rPr>
                <w:rFonts w:ascii="Noto Sans" w:hAnsi="Noto Sans" w:cs="Noto Sans"/>
                <w:sz w:val="18"/>
                <w:szCs w:val="18"/>
              </w:rPr>
              <w:t>Interacciones Multitróficas</w:t>
            </w:r>
          </w:p>
        </w:tc>
        <w:tc>
          <w:tcPr>
            <w:tcW w:w="1765" w:type="dxa"/>
            <w:vAlign w:val="center"/>
          </w:tcPr>
          <w:p w14:paraId="6A3098C6" w14:textId="77777777" w:rsidR="00A719F0" w:rsidRDefault="00A719F0" w:rsidP="0010795E">
            <w:pPr>
              <w:jc w:val="center"/>
              <w:rPr>
                <w:lang w:val="es-ES"/>
              </w:rPr>
            </w:pPr>
            <w:r w:rsidRPr="008E68A0">
              <w:rPr>
                <w:rFonts w:ascii="Noto Sans" w:hAnsi="Noto Sans" w:cs="Noto Sans"/>
                <w:sz w:val="18"/>
                <w:szCs w:val="18"/>
              </w:rPr>
              <w:t>6</w:t>
            </w:r>
          </w:p>
        </w:tc>
        <w:tc>
          <w:tcPr>
            <w:tcW w:w="1766" w:type="dxa"/>
            <w:vAlign w:val="center"/>
          </w:tcPr>
          <w:p w14:paraId="6561C615"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72F911E1" w14:textId="77777777" w:rsidR="00A719F0" w:rsidRDefault="00A719F0" w:rsidP="0010795E">
            <w:pPr>
              <w:jc w:val="center"/>
              <w:rPr>
                <w:lang w:val="es-ES"/>
              </w:rPr>
            </w:pPr>
            <w:r w:rsidRPr="008E68A0">
              <w:rPr>
                <w:rFonts w:ascii="Noto Sans" w:hAnsi="Noto Sans" w:cs="Noto Sans"/>
                <w:sz w:val="18"/>
                <w:szCs w:val="18"/>
              </w:rPr>
              <w:t>2</w:t>
            </w:r>
          </w:p>
        </w:tc>
        <w:tc>
          <w:tcPr>
            <w:tcW w:w="1766" w:type="dxa"/>
            <w:vAlign w:val="center"/>
          </w:tcPr>
          <w:p w14:paraId="582FE769" w14:textId="77777777" w:rsidR="00A719F0" w:rsidRDefault="00A719F0" w:rsidP="0010795E">
            <w:pPr>
              <w:jc w:val="center"/>
              <w:rPr>
                <w:lang w:val="es-ES"/>
              </w:rPr>
            </w:pPr>
            <w:r w:rsidRPr="008E68A0">
              <w:rPr>
                <w:rFonts w:ascii="Noto Sans" w:hAnsi="Noto Sans" w:cs="Noto Sans"/>
                <w:sz w:val="18"/>
                <w:szCs w:val="18"/>
              </w:rPr>
              <w:t>8</w:t>
            </w:r>
          </w:p>
        </w:tc>
      </w:tr>
      <w:tr w:rsidR="00A719F0" w14:paraId="1C0C7E83" w14:textId="77777777" w:rsidTr="00A719F0">
        <w:trPr>
          <w:jc w:val="center"/>
        </w:trPr>
        <w:tc>
          <w:tcPr>
            <w:tcW w:w="1765" w:type="dxa"/>
            <w:vAlign w:val="center"/>
          </w:tcPr>
          <w:p w14:paraId="2B57E17D" w14:textId="77777777" w:rsidR="00A719F0" w:rsidRDefault="00A719F0" w:rsidP="0010795E">
            <w:pPr>
              <w:jc w:val="center"/>
              <w:rPr>
                <w:lang w:val="es-ES"/>
              </w:rPr>
            </w:pPr>
            <w:r w:rsidRPr="008E68A0">
              <w:rPr>
                <w:rFonts w:ascii="Noto Sans" w:hAnsi="Noto Sans" w:cs="Noto Sans"/>
                <w:sz w:val="18"/>
                <w:szCs w:val="18"/>
              </w:rPr>
              <w:t>Manejo Biorracional de Plagas y Vectores</w:t>
            </w:r>
          </w:p>
        </w:tc>
        <w:tc>
          <w:tcPr>
            <w:tcW w:w="1765" w:type="dxa"/>
            <w:vAlign w:val="center"/>
          </w:tcPr>
          <w:p w14:paraId="657252FF" w14:textId="77777777" w:rsidR="00A719F0" w:rsidRDefault="00A719F0" w:rsidP="0010795E">
            <w:pPr>
              <w:jc w:val="center"/>
              <w:rPr>
                <w:lang w:val="es-ES"/>
              </w:rPr>
            </w:pPr>
            <w:r w:rsidRPr="008E68A0">
              <w:rPr>
                <w:rFonts w:ascii="Noto Sans" w:hAnsi="Noto Sans" w:cs="Noto Sans"/>
                <w:sz w:val="18"/>
                <w:szCs w:val="18"/>
              </w:rPr>
              <w:t>6</w:t>
            </w:r>
          </w:p>
        </w:tc>
        <w:tc>
          <w:tcPr>
            <w:tcW w:w="1766" w:type="dxa"/>
            <w:vAlign w:val="center"/>
          </w:tcPr>
          <w:p w14:paraId="6DE6F1A0"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4FD08408" w14:textId="77777777" w:rsidR="00A719F0" w:rsidRDefault="00A719F0" w:rsidP="0010795E">
            <w:pPr>
              <w:jc w:val="center"/>
              <w:rPr>
                <w:lang w:val="es-ES"/>
              </w:rPr>
            </w:pPr>
            <w:r w:rsidRPr="008E68A0">
              <w:rPr>
                <w:rFonts w:ascii="Noto Sans" w:hAnsi="Noto Sans" w:cs="Noto Sans"/>
                <w:sz w:val="18"/>
                <w:szCs w:val="18"/>
              </w:rPr>
              <w:t>5</w:t>
            </w:r>
          </w:p>
        </w:tc>
        <w:tc>
          <w:tcPr>
            <w:tcW w:w="1766" w:type="dxa"/>
            <w:vAlign w:val="center"/>
          </w:tcPr>
          <w:p w14:paraId="0D65F8F5" w14:textId="77777777" w:rsidR="00A719F0" w:rsidRDefault="00A719F0" w:rsidP="0010795E">
            <w:pPr>
              <w:jc w:val="center"/>
              <w:rPr>
                <w:lang w:val="es-ES"/>
              </w:rPr>
            </w:pPr>
            <w:r w:rsidRPr="008E68A0">
              <w:rPr>
                <w:rFonts w:ascii="Noto Sans" w:hAnsi="Noto Sans" w:cs="Noto Sans"/>
                <w:sz w:val="18"/>
                <w:szCs w:val="18"/>
              </w:rPr>
              <w:t>11</w:t>
            </w:r>
          </w:p>
        </w:tc>
      </w:tr>
      <w:tr w:rsidR="00A719F0" w14:paraId="65AAEE12" w14:textId="77777777" w:rsidTr="00A719F0">
        <w:trPr>
          <w:jc w:val="center"/>
        </w:trPr>
        <w:tc>
          <w:tcPr>
            <w:tcW w:w="1765" w:type="dxa"/>
            <w:vAlign w:val="center"/>
          </w:tcPr>
          <w:p w14:paraId="265E2136" w14:textId="77777777" w:rsidR="00A719F0" w:rsidRDefault="00A719F0" w:rsidP="0010795E">
            <w:pPr>
              <w:jc w:val="center"/>
              <w:rPr>
                <w:lang w:val="es-ES"/>
              </w:rPr>
            </w:pPr>
            <w:r w:rsidRPr="008E68A0">
              <w:rPr>
                <w:rFonts w:ascii="Noto Sans" w:hAnsi="Noto Sans" w:cs="Noto Sans"/>
                <w:sz w:val="18"/>
                <w:szCs w:val="18"/>
              </w:rPr>
              <w:t>Manejo Biotecnológico de Recursos</w:t>
            </w:r>
          </w:p>
        </w:tc>
        <w:tc>
          <w:tcPr>
            <w:tcW w:w="1765" w:type="dxa"/>
            <w:vAlign w:val="center"/>
          </w:tcPr>
          <w:p w14:paraId="042CE23F" w14:textId="77777777" w:rsidR="00A719F0" w:rsidRDefault="00A719F0" w:rsidP="0010795E">
            <w:pPr>
              <w:jc w:val="center"/>
              <w:rPr>
                <w:lang w:val="es-ES"/>
              </w:rPr>
            </w:pPr>
            <w:r w:rsidRPr="008E68A0">
              <w:rPr>
                <w:rFonts w:ascii="Noto Sans" w:hAnsi="Noto Sans" w:cs="Noto Sans"/>
                <w:sz w:val="18"/>
                <w:szCs w:val="18"/>
              </w:rPr>
              <w:t>7</w:t>
            </w:r>
          </w:p>
        </w:tc>
        <w:tc>
          <w:tcPr>
            <w:tcW w:w="1766" w:type="dxa"/>
            <w:vAlign w:val="center"/>
          </w:tcPr>
          <w:p w14:paraId="48F04541"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449DBB8F" w14:textId="77777777" w:rsidR="00A719F0" w:rsidRDefault="00A719F0" w:rsidP="0010795E">
            <w:pPr>
              <w:jc w:val="center"/>
              <w:rPr>
                <w:lang w:val="es-ES"/>
              </w:rPr>
            </w:pPr>
            <w:r w:rsidRPr="008E68A0">
              <w:rPr>
                <w:rFonts w:ascii="Noto Sans" w:hAnsi="Noto Sans" w:cs="Noto Sans"/>
                <w:sz w:val="18"/>
                <w:szCs w:val="18"/>
              </w:rPr>
              <w:t>4</w:t>
            </w:r>
          </w:p>
        </w:tc>
        <w:tc>
          <w:tcPr>
            <w:tcW w:w="1766" w:type="dxa"/>
            <w:vAlign w:val="center"/>
          </w:tcPr>
          <w:p w14:paraId="72313AD5" w14:textId="77777777" w:rsidR="00A719F0" w:rsidRDefault="00A719F0" w:rsidP="0010795E">
            <w:pPr>
              <w:jc w:val="center"/>
              <w:rPr>
                <w:lang w:val="es-ES"/>
              </w:rPr>
            </w:pPr>
            <w:r w:rsidRPr="008E68A0">
              <w:rPr>
                <w:rFonts w:ascii="Noto Sans" w:hAnsi="Noto Sans" w:cs="Noto Sans"/>
                <w:sz w:val="18"/>
                <w:szCs w:val="18"/>
              </w:rPr>
              <w:t>11</w:t>
            </w:r>
          </w:p>
        </w:tc>
      </w:tr>
      <w:tr w:rsidR="00A719F0" w14:paraId="7C307BD2" w14:textId="77777777" w:rsidTr="00A719F0">
        <w:trPr>
          <w:jc w:val="center"/>
        </w:trPr>
        <w:tc>
          <w:tcPr>
            <w:tcW w:w="1765" w:type="dxa"/>
            <w:vAlign w:val="center"/>
          </w:tcPr>
          <w:p w14:paraId="697C0992" w14:textId="77777777" w:rsidR="00A719F0" w:rsidRDefault="00A719F0" w:rsidP="0010795E">
            <w:pPr>
              <w:jc w:val="center"/>
              <w:rPr>
                <w:lang w:val="es-ES"/>
              </w:rPr>
            </w:pPr>
            <w:r w:rsidRPr="008E68A0">
              <w:rPr>
                <w:rFonts w:ascii="Noto Sans" w:hAnsi="Noto Sans" w:cs="Noto Sans"/>
                <w:sz w:val="18"/>
                <w:szCs w:val="18"/>
              </w:rPr>
              <w:lastRenderedPageBreak/>
              <w:t>USPAE</w:t>
            </w:r>
          </w:p>
        </w:tc>
        <w:tc>
          <w:tcPr>
            <w:tcW w:w="1765" w:type="dxa"/>
            <w:vAlign w:val="center"/>
          </w:tcPr>
          <w:p w14:paraId="5688087E" w14:textId="77777777" w:rsidR="00A719F0" w:rsidRDefault="00A719F0" w:rsidP="0010795E">
            <w:pPr>
              <w:jc w:val="center"/>
              <w:rPr>
                <w:lang w:val="es-ES"/>
              </w:rPr>
            </w:pPr>
            <w:r w:rsidRPr="008E68A0">
              <w:rPr>
                <w:rFonts w:ascii="Noto Sans" w:hAnsi="Noto Sans" w:cs="Noto Sans"/>
                <w:sz w:val="18"/>
                <w:szCs w:val="18"/>
              </w:rPr>
              <w:t>2</w:t>
            </w:r>
          </w:p>
        </w:tc>
        <w:tc>
          <w:tcPr>
            <w:tcW w:w="1766" w:type="dxa"/>
            <w:vAlign w:val="center"/>
          </w:tcPr>
          <w:p w14:paraId="3BBABD8A" w14:textId="77777777" w:rsidR="00A719F0" w:rsidRDefault="00A719F0" w:rsidP="0010795E">
            <w:pPr>
              <w:jc w:val="center"/>
              <w:rPr>
                <w:lang w:val="es-ES"/>
              </w:rPr>
            </w:pPr>
            <w:r w:rsidRPr="008E68A0">
              <w:rPr>
                <w:rFonts w:ascii="Noto Sans" w:hAnsi="Noto Sans" w:cs="Noto Sans"/>
                <w:sz w:val="18"/>
                <w:szCs w:val="18"/>
              </w:rPr>
              <w:t> </w:t>
            </w:r>
          </w:p>
        </w:tc>
        <w:tc>
          <w:tcPr>
            <w:tcW w:w="1766" w:type="dxa"/>
            <w:vAlign w:val="center"/>
          </w:tcPr>
          <w:p w14:paraId="060622F7" w14:textId="77777777" w:rsidR="00A719F0" w:rsidRDefault="00A719F0" w:rsidP="0010795E">
            <w:pPr>
              <w:jc w:val="center"/>
              <w:rPr>
                <w:lang w:val="es-ES"/>
              </w:rPr>
            </w:pPr>
            <w:r w:rsidRPr="008E68A0">
              <w:rPr>
                <w:rFonts w:ascii="Noto Sans" w:hAnsi="Noto Sans" w:cs="Noto Sans"/>
                <w:sz w:val="18"/>
                <w:szCs w:val="18"/>
              </w:rPr>
              <w:t>3</w:t>
            </w:r>
          </w:p>
        </w:tc>
        <w:tc>
          <w:tcPr>
            <w:tcW w:w="1766" w:type="dxa"/>
            <w:vAlign w:val="center"/>
          </w:tcPr>
          <w:p w14:paraId="34780A50" w14:textId="77777777" w:rsidR="00A719F0" w:rsidRDefault="00A719F0" w:rsidP="0010795E">
            <w:pPr>
              <w:jc w:val="center"/>
              <w:rPr>
                <w:lang w:val="es-ES"/>
              </w:rPr>
            </w:pPr>
            <w:r w:rsidRPr="008E68A0">
              <w:rPr>
                <w:rFonts w:ascii="Noto Sans" w:hAnsi="Noto Sans" w:cs="Noto Sans"/>
                <w:sz w:val="18"/>
                <w:szCs w:val="18"/>
              </w:rPr>
              <w:t>5</w:t>
            </w:r>
          </w:p>
        </w:tc>
      </w:tr>
      <w:tr w:rsidR="00064F42" w:rsidRPr="00064F42" w14:paraId="5CE3F466" w14:textId="77777777" w:rsidTr="00064F42">
        <w:trPr>
          <w:jc w:val="center"/>
        </w:trPr>
        <w:tc>
          <w:tcPr>
            <w:tcW w:w="1765" w:type="dxa"/>
            <w:shd w:val="clear" w:color="auto" w:fill="auto"/>
            <w:vAlign w:val="center"/>
          </w:tcPr>
          <w:p w14:paraId="6B0B228B" w14:textId="77777777" w:rsidR="00A719F0" w:rsidRPr="00064F42" w:rsidRDefault="00A719F0" w:rsidP="0010795E">
            <w:pPr>
              <w:jc w:val="center"/>
              <w:rPr>
                <w:lang w:val="es-ES"/>
              </w:rPr>
            </w:pPr>
            <w:r w:rsidRPr="00064F42">
              <w:rPr>
                <w:rFonts w:ascii="Noto Sans" w:hAnsi="Noto Sans" w:cs="Noto Sans"/>
                <w:b/>
                <w:bCs/>
                <w:sz w:val="18"/>
                <w:szCs w:val="18"/>
              </w:rPr>
              <w:t>Total</w:t>
            </w:r>
          </w:p>
        </w:tc>
        <w:tc>
          <w:tcPr>
            <w:tcW w:w="1765" w:type="dxa"/>
            <w:shd w:val="clear" w:color="auto" w:fill="auto"/>
          </w:tcPr>
          <w:p w14:paraId="2539270F" w14:textId="77777777" w:rsidR="00A719F0" w:rsidRPr="00064F42" w:rsidRDefault="00A719F0" w:rsidP="0010795E">
            <w:pPr>
              <w:jc w:val="center"/>
              <w:rPr>
                <w:lang w:val="es-ES"/>
              </w:rPr>
            </w:pPr>
            <w:r w:rsidRPr="00064F42">
              <w:rPr>
                <w:rFonts w:ascii="Noto Sans" w:hAnsi="Noto Sans" w:cs="Noto Sans"/>
                <w:b/>
                <w:sz w:val="18"/>
                <w:szCs w:val="18"/>
              </w:rPr>
              <w:fldChar w:fldCharType="begin"/>
            </w:r>
            <w:r w:rsidRPr="00064F42">
              <w:rPr>
                <w:rFonts w:ascii="Noto Sans" w:hAnsi="Noto Sans" w:cs="Noto Sans"/>
                <w:b/>
                <w:sz w:val="18"/>
                <w:szCs w:val="18"/>
              </w:rPr>
              <w:instrText xml:space="preserve"> =SUM(ABOVE) </w:instrText>
            </w:r>
            <w:r w:rsidRPr="00064F42">
              <w:rPr>
                <w:rFonts w:ascii="Noto Sans" w:hAnsi="Noto Sans" w:cs="Noto Sans"/>
                <w:b/>
                <w:sz w:val="18"/>
                <w:szCs w:val="18"/>
              </w:rPr>
              <w:fldChar w:fldCharType="separate"/>
            </w:r>
            <w:r w:rsidRPr="00064F42">
              <w:rPr>
                <w:rFonts w:ascii="Noto Sans" w:hAnsi="Noto Sans" w:cs="Noto Sans"/>
                <w:b/>
                <w:noProof/>
                <w:sz w:val="18"/>
                <w:szCs w:val="18"/>
              </w:rPr>
              <w:t>119</w:t>
            </w:r>
            <w:r w:rsidRPr="00064F42">
              <w:rPr>
                <w:rFonts w:ascii="Noto Sans" w:hAnsi="Noto Sans" w:cs="Noto Sans"/>
                <w:b/>
                <w:sz w:val="18"/>
                <w:szCs w:val="18"/>
              </w:rPr>
              <w:fldChar w:fldCharType="end"/>
            </w:r>
          </w:p>
        </w:tc>
        <w:tc>
          <w:tcPr>
            <w:tcW w:w="1766" w:type="dxa"/>
            <w:shd w:val="clear" w:color="auto" w:fill="auto"/>
          </w:tcPr>
          <w:p w14:paraId="1C9C27F8" w14:textId="77777777" w:rsidR="00A719F0" w:rsidRPr="00064F42" w:rsidRDefault="00A719F0" w:rsidP="0010795E">
            <w:pPr>
              <w:jc w:val="center"/>
              <w:rPr>
                <w:lang w:val="es-ES"/>
              </w:rPr>
            </w:pPr>
            <w:r w:rsidRPr="00064F42">
              <w:rPr>
                <w:rFonts w:ascii="Noto Sans" w:hAnsi="Noto Sans" w:cs="Noto Sans"/>
                <w:b/>
                <w:sz w:val="18"/>
                <w:szCs w:val="18"/>
              </w:rPr>
              <w:t>16</w:t>
            </w:r>
          </w:p>
        </w:tc>
        <w:tc>
          <w:tcPr>
            <w:tcW w:w="1766" w:type="dxa"/>
            <w:shd w:val="clear" w:color="auto" w:fill="auto"/>
          </w:tcPr>
          <w:p w14:paraId="2DB60D71" w14:textId="77777777" w:rsidR="00A719F0" w:rsidRPr="00064F42" w:rsidRDefault="00A719F0" w:rsidP="0010795E">
            <w:pPr>
              <w:jc w:val="center"/>
              <w:rPr>
                <w:lang w:val="es-ES"/>
              </w:rPr>
            </w:pPr>
            <w:r w:rsidRPr="00064F42">
              <w:rPr>
                <w:rFonts w:ascii="Noto Sans" w:hAnsi="Noto Sans" w:cs="Noto Sans"/>
                <w:b/>
                <w:sz w:val="18"/>
                <w:szCs w:val="18"/>
              </w:rPr>
              <w:fldChar w:fldCharType="begin"/>
            </w:r>
            <w:r w:rsidRPr="00064F42">
              <w:rPr>
                <w:rFonts w:ascii="Noto Sans" w:hAnsi="Noto Sans" w:cs="Noto Sans"/>
                <w:b/>
                <w:sz w:val="18"/>
                <w:szCs w:val="18"/>
              </w:rPr>
              <w:instrText xml:space="preserve"> =SUM(ABOVE) </w:instrText>
            </w:r>
            <w:r w:rsidRPr="00064F42">
              <w:rPr>
                <w:rFonts w:ascii="Noto Sans" w:hAnsi="Noto Sans" w:cs="Noto Sans"/>
                <w:b/>
                <w:sz w:val="18"/>
                <w:szCs w:val="18"/>
              </w:rPr>
              <w:fldChar w:fldCharType="separate"/>
            </w:r>
            <w:r w:rsidRPr="00064F42">
              <w:rPr>
                <w:rFonts w:ascii="Noto Sans" w:hAnsi="Noto Sans" w:cs="Noto Sans"/>
                <w:b/>
                <w:noProof/>
                <w:sz w:val="18"/>
                <w:szCs w:val="18"/>
              </w:rPr>
              <w:t>75</w:t>
            </w:r>
            <w:r w:rsidRPr="00064F42">
              <w:rPr>
                <w:rFonts w:ascii="Noto Sans" w:hAnsi="Noto Sans" w:cs="Noto Sans"/>
                <w:b/>
                <w:sz w:val="18"/>
                <w:szCs w:val="18"/>
              </w:rPr>
              <w:fldChar w:fldCharType="end"/>
            </w:r>
          </w:p>
        </w:tc>
        <w:tc>
          <w:tcPr>
            <w:tcW w:w="1766" w:type="dxa"/>
            <w:shd w:val="clear" w:color="auto" w:fill="auto"/>
          </w:tcPr>
          <w:p w14:paraId="3C2E724E" w14:textId="77777777" w:rsidR="00A719F0" w:rsidRPr="00064F42" w:rsidRDefault="00A719F0" w:rsidP="0010795E">
            <w:pPr>
              <w:jc w:val="center"/>
              <w:rPr>
                <w:lang w:val="es-ES"/>
              </w:rPr>
            </w:pPr>
            <w:r w:rsidRPr="00064F42">
              <w:rPr>
                <w:rFonts w:ascii="Noto Sans" w:hAnsi="Noto Sans" w:cs="Noto Sans"/>
                <w:b/>
                <w:sz w:val="18"/>
                <w:szCs w:val="18"/>
              </w:rPr>
              <w:fldChar w:fldCharType="begin"/>
            </w:r>
            <w:r w:rsidRPr="00064F42">
              <w:rPr>
                <w:rFonts w:ascii="Noto Sans" w:hAnsi="Noto Sans" w:cs="Noto Sans"/>
                <w:b/>
                <w:sz w:val="18"/>
                <w:szCs w:val="18"/>
              </w:rPr>
              <w:instrText xml:space="preserve"> =SUM(ABOVE) </w:instrText>
            </w:r>
            <w:r w:rsidRPr="00064F42">
              <w:rPr>
                <w:rFonts w:ascii="Noto Sans" w:hAnsi="Noto Sans" w:cs="Noto Sans"/>
                <w:b/>
                <w:sz w:val="18"/>
                <w:szCs w:val="18"/>
              </w:rPr>
              <w:fldChar w:fldCharType="separate"/>
            </w:r>
            <w:r w:rsidRPr="00064F42">
              <w:rPr>
                <w:rFonts w:ascii="Noto Sans" w:hAnsi="Noto Sans" w:cs="Noto Sans"/>
                <w:b/>
                <w:noProof/>
                <w:sz w:val="18"/>
                <w:szCs w:val="18"/>
              </w:rPr>
              <w:t>210</w:t>
            </w:r>
            <w:r w:rsidRPr="00064F42">
              <w:rPr>
                <w:rFonts w:ascii="Noto Sans" w:hAnsi="Noto Sans" w:cs="Noto Sans"/>
                <w:b/>
                <w:sz w:val="18"/>
                <w:szCs w:val="18"/>
              </w:rPr>
              <w:fldChar w:fldCharType="end"/>
            </w:r>
          </w:p>
        </w:tc>
      </w:tr>
    </w:tbl>
    <w:p w14:paraId="5DF9EBBB" w14:textId="77777777" w:rsidR="005E54EB" w:rsidRPr="008E68A0" w:rsidRDefault="005E54EB" w:rsidP="00DB114E">
      <w:pPr>
        <w:pStyle w:val="Body"/>
        <w:spacing w:after="120" w:line="360" w:lineRule="auto"/>
        <w:jc w:val="both"/>
        <w:rPr>
          <w:rFonts w:ascii="Noto Sans" w:hAnsi="Noto Sans" w:cs="Noto Sans"/>
          <w:b/>
          <w:color w:val="auto"/>
          <w:sz w:val="22"/>
          <w:szCs w:val="22"/>
          <w:lang w:val="es-MX"/>
        </w:rPr>
      </w:pPr>
    </w:p>
    <w:p w14:paraId="4BB11F44" w14:textId="5D128731" w:rsidR="00C56CE5" w:rsidRPr="002907EA" w:rsidRDefault="00C56CE5" w:rsidP="002907EA">
      <w:pPr>
        <w:pStyle w:val="Body"/>
        <w:spacing w:after="120" w:line="360" w:lineRule="auto"/>
        <w:ind w:left="709" w:firstLine="709"/>
        <w:jc w:val="both"/>
        <w:rPr>
          <w:rFonts w:ascii="Noto Sans" w:hAnsi="Noto Sans" w:cs="Noto Sans"/>
          <w:i/>
          <w:iCs/>
          <w:color w:val="auto"/>
          <w:sz w:val="22"/>
          <w:szCs w:val="22"/>
          <w:lang w:val="es-MX"/>
        </w:rPr>
      </w:pPr>
      <w:r w:rsidRPr="002907EA">
        <w:rPr>
          <w:rFonts w:ascii="Noto Sans" w:hAnsi="Noto Sans" w:cs="Noto Sans"/>
          <w:b/>
          <w:i/>
          <w:iCs/>
          <w:color w:val="auto"/>
          <w:sz w:val="22"/>
          <w:szCs w:val="22"/>
          <w:lang w:val="es-MX"/>
        </w:rPr>
        <w:t>Edad promedio del personal</w:t>
      </w:r>
    </w:p>
    <w:p w14:paraId="2A829D01" w14:textId="5F884D59" w:rsidR="00B4103D" w:rsidRPr="008E68A0" w:rsidRDefault="00B4103D" w:rsidP="00DB114E">
      <w:pPr>
        <w:spacing w:after="120" w:line="360" w:lineRule="auto"/>
        <w:jc w:val="both"/>
        <w:rPr>
          <w:rFonts w:ascii="Noto Sans" w:hAnsi="Noto Sans" w:cs="Noto Sans"/>
        </w:rPr>
      </w:pPr>
      <w:r w:rsidRPr="008E68A0">
        <w:rPr>
          <w:rFonts w:ascii="Noto Sans" w:hAnsi="Noto Sans" w:cs="Noto Sans"/>
        </w:rPr>
        <w:t>La edad promedio de l</w:t>
      </w:r>
      <w:r w:rsidR="004B5DD9" w:rsidRPr="008E68A0">
        <w:rPr>
          <w:rFonts w:ascii="Noto Sans" w:hAnsi="Noto Sans" w:cs="Noto Sans"/>
        </w:rPr>
        <w:t>a</w:t>
      </w:r>
      <w:r w:rsidRPr="008E68A0">
        <w:rPr>
          <w:rFonts w:ascii="Noto Sans" w:hAnsi="Noto Sans" w:cs="Noto Sans"/>
        </w:rPr>
        <w:t>s</w:t>
      </w:r>
      <w:r w:rsidR="004B5DD9" w:rsidRPr="008E68A0">
        <w:rPr>
          <w:rFonts w:ascii="Noto Sans" w:hAnsi="Noto Sans" w:cs="Noto Sans"/>
        </w:rPr>
        <w:t xml:space="preserve"> personas</w:t>
      </w:r>
      <w:r w:rsidRPr="008E68A0">
        <w:rPr>
          <w:rFonts w:ascii="Noto Sans" w:hAnsi="Noto Sans" w:cs="Noto Sans"/>
        </w:rPr>
        <w:t xml:space="preserve"> investigador</w:t>
      </w:r>
      <w:r w:rsidR="004B5DD9" w:rsidRPr="008E68A0">
        <w:rPr>
          <w:rFonts w:ascii="Noto Sans" w:hAnsi="Noto Sans" w:cs="Noto Sans"/>
        </w:rPr>
        <w:t>a</w:t>
      </w:r>
      <w:r w:rsidRPr="008E68A0">
        <w:rPr>
          <w:rFonts w:ascii="Noto Sans" w:hAnsi="Noto Sans" w:cs="Noto Sans"/>
        </w:rPr>
        <w:t>s del Instituto, al 31 de</w:t>
      </w:r>
      <w:r w:rsidR="00757A5F" w:rsidRPr="008E68A0">
        <w:rPr>
          <w:rFonts w:ascii="Noto Sans" w:hAnsi="Noto Sans" w:cs="Noto Sans"/>
        </w:rPr>
        <w:t xml:space="preserve"> </w:t>
      </w:r>
      <w:r w:rsidRPr="008E68A0">
        <w:rPr>
          <w:rFonts w:ascii="Noto Sans" w:hAnsi="Noto Sans" w:cs="Noto Sans"/>
        </w:rPr>
        <w:t>diciembre es de 57 años (Gráfico 1).</w:t>
      </w:r>
    </w:p>
    <w:p w14:paraId="783C9E9D" w14:textId="2AD9403D" w:rsidR="00C56CE5" w:rsidRPr="008E68A0" w:rsidRDefault="00C56CE5" w:rsidP="00DB114E">
      <w:pPr>
        <w:pStyle w:val="Body"/>
        <w:tabs>
          <w:tab w:val="left" w:pos="8905"/>
        </w:tabs>
        <w:spacing w:after="120" w:line="360" w:lineRule="auto"/>
        <w:jc w:val="center"/>
        <w:rPr>
          <w:rFonts w:ascii="Noto Sans" w:hAnsi="Noto Sans" w:cs="Noto Sans"/>
          <w:b/>
          <w:bCs/>
          <w:sz w:val="18"/>
          <w:szCs w:val="18"/>
          <w:lang w:val="es-MX"/>
        </w:rPr>
      </w:pPr>
      <w:r w:rsidRPr="008E68A0">
        <w:rPr>
          <w:rFonts w:ascii="Noto Sans" w:hAnsi="Noto Sans" w:cs="Noto Sans"/>
          <w:b/>
          <w:bCs/>
          <w:sz w:val="18"/>
          <w:szCs w:val="18"/>
          <w:lang w:val="es-MX"/>
        </w:rPr>
        <w:t xml:space="preserve">Gráfico 1. Edad promedio de </w:t>
      </w:r>
      <w:r w:rsidR="00C10095" w:rsidRPr="008E68A0">
        <w:rPr>
          <w:rFonts w:ascii="Noto Sans" w:hAnsi="Noto Sans" w:cs="Noto Sans"/>
          <w:b/>
          <w:bCs/>
          <w:sz w:val="18"/>
          <w:szCs w:val="18"/>
          <w:lang w:val="es-MX"/>
        </w:rPr>
        <w:t>personas investigadoras</w:t>
      </w:r>
    </w:p>
    <w:p w14:paraId="489DD376" w14:textId="36F0B923" w:rsidR="00C56CE5" w:rsidRPr="008E68A0" w:rsidRDefault="008D0A8C" w:rsidP="008D0A8C">
      <w:pPr>
        <w:pStyle w:val="Body"/>
        <w:spacing w:after="0" w:line="360" w:lineRule="auto"/>
        <w:jc w:val="center"/>
        <w:rPr>
          <w:rFonts w:ascii="Noto Sans" w:eastAsia="Arial" w:hAnsi="Noto Sans" w:cs="Noto Sans"/>
          <w:sz w:val="22"/>
          <w:szCs w:val="22"/>
          <w:highlight w:val="red"/>
          <w:lang w:val="es-MX"/>
        </w:rPr>
      </w:pPr>
      <w:r w:rsidRPr="008E68A0">
        <w:rPr>
          <w:rFonts w:ascii="Noto Sans" w:hAnsi="Noto Sans" w:cs="Noto Sans"/>
          <w:noProof/>
        </w:rPr>
        <w:drawing>
          <wp:inline distT="0" distB="0" distL="0" distR="0" wp14:anchorId="4BFB56C5" wp14:editId="043CA25B">
            <wp:extent cx="5010150" cy="2085975"/>
            <wp:effectExtent l="0" t="0" r="0" b="9525"/>
            <wp:docPr id="675719156" name="Gráfico 1">
              <a:extLst xmlns:a="http://schemas.openxmlformats.org/drawingml/2006/main">
                <a:ext uri="{FF2B5EF4-FFF2-40B4-BE49-F238E27FC236}">
                  <a16:creationId xmlns:a16="http://schemas.microsoft.com/office/drawing/2014/main" id="{551EB8E1-7E6E-473C-AF13-6D1526303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0216D0C" w14:textId="049E92AC" w:rsidR="00AC6292" w:rsidRPr="008E68A0" w:rsidRDefault="00AC6292" w:rsidP="00F71E2C">
      <w:pPr>
        <w:spacing w:after="120" w:line="360" w:lineRule="auto"/>
        <w:rPr>
          <w:rFonts w:ascii="Noto Sans" w:hAnsi="Noto Sans" w:cs="Noto Sans"/>
        </w:rPr>
      </w:pPr>
      <w:r w:rsidRPr="008E68A0">
        <w:rPr>
          <w:rFonts w:ascii="Noto Sans" w:hAnsi="Noto Sans" w:cs="Noto Sans"/>
        </w:rPr>
        <w:t>Mientras que la edad promedio de l</w:t>
      </w:r>
      <w:r w:rsidR="000B409B">
        <w:rPr>
          <w:rFonts w:ascii="Noto Sans" w:hAnsi="Noto Sans" w:cs="Noto Sans"/>
        </w:rPr>
        <w:t>a</w:t>
      </w:r>
      <w:r w:rsidRPr="008E68A0">
        <w:rPr>
          <w:rFonts w:ascii="Noto Sans" w:hAnsi="Noto Sans" w:cs="Noto Sans"/>
        </w:rPr>
        <w:t xml:space="preserve">s </w:t>
      </w:r>
      <w:r w:rsidR="008510D6" w:rsidRPr="008E68A0">
        <w:rPr>
          <w:rFonts w:ascii="Noto Sans" w:hAnsi="Noto Sans" w:cs="Noto Sans"/>
        </w:rPr>
        <w:t>personas técnicas</w:t>
      </w:r>
      <w:r w:rsidRPr="008E68A0">
        <w:rPr>
          <w:rFonts w:ascii="Noto Sans" w:hAnsi="Noto Sans" w:cs="Noto Sans"/>
        </w:rPr>
        <w:t>, al 31 de diciembre es de 47 años (Gráfico 2).</w:t>
      </w:r>
    </w:p>
    <w:p w14:paraId="079C29EF" w14:textId="6B822B0A" w:rsidR="00C56CE5" w:rsidRPr="008E68A0" w:rsidRDefault="00C56CE5" w:rsidP="00F71E2C">
      <w:pPr>
        <w:pStyle w:val="Body"/>
        <w:spacing w:after="120" w:line="360" w:lineRule="auto"/>
        <w:jc w:val="center"/>
        <w:rPr>
          <w:rFonts w:ascii="Noto Sans" w:hAnsi="Noto Sans" w:cs="Noto Sans"/>
          <w:b/>
          <w:bCs/>
          <w:sz w:val="18"/>
          <w:szCs w:val="18"/>
          <w:lang w:val="es-MX"/>
        </w:rPr>
      </w:pPr>
      <w:r w:rsidRPr="008E68A0">
        <w:rPr>
          <w:rFonts w:ascii="Noto Sans" w:hAnsi="Noto Sans" w:cs="Noto Sans"/>
          <w:b/>
          <w:bCs/>
          <w:sz w:val="18"/>
          <w:szCs w:val="18"/>
          <w:lang w:val="es-MX"/>
        </w:rPr>
        <w:t>Gráfico 2. Edad promedio de</w:t>
      </w:r>
      <w:r w:rsidR="00C10095" w:rsidRPr="008E68A0">
        <w:rPr>
          <w:rFonts w:ascii="Noto Sans" w:hAnsi="Noto Sans" w:cs="Noto Sans"/>
          <w:b/>
          <w:bCs/>
          <w:sz w:val="18"/>
          <w:szCs w:val="18"/>
          <w:lang w:val="es-MX"/>
        </w:rPr>
        <w:t xml:space="preserve"> personas</w:t>
      </w:r>
      <w:r w:rsidRPr="008E68A0">
        <w:rPr>
          <w:rFonts w:ascii="Noto Sans" w:hAnsi="Noto Sans" w:cs="Noto Sans"/>
          <w:b/>
          <w:bCs/>
          <w:sz w:val="18"/>
          <w:szCs w:val="18"/>
          <w:lang w:val="es-MX"/>
        </w:rPr>
        <w:t xml:space="preserve"> técnic</w:t>
      </w:r>
      <w:r w:rsidR="00C10095" w:rsidRPr="008E68A0">
        <w:rPr>
          <w:rFonts w:ascii="Noto Sans" w:hAnsi="Noto Sans" w:cs="Noto Sans"/>
          <w:b/>
          <w:bCs/>
          <w:sz w:val="18"/>
          <w:szCs w:val="18"/>
          <w:lang w:val="es-MX"/>
        </w:rPr>
        <w:t>a</w:t>
      </w:r>
      <w:r w:rsidRPr="008E68A0">
        <w:rPr>
          <w:rFonts w:ascii="Noto Sans" w:hAnsi="Noto Sans" w:cs="Noto Sans"/>
          <w:b/>
          <w:bCs/>
          <w:sz w:val="18"/>
          <w:szCs w:val="18"/>
          <w:lang w:val="es-MX"/>
        </w:rPr>
        <w:t>s</w:t>
      </w:r>
    </w:p>
    <w:p w14:paraId="0D0171D8" w14:textId="1E8EEBC4" w:rsidR="00C56CE5" w:rsidRPr="008E68A0" w:rsidRDefault="001276E1" w:rsidP="00C56CE5">
      <w:pPr>
        <w:pStyle w:val="Body"/>
        <w:spacing w:before="120" w:after="120" w:line="240" w:lineRule="auto"/>
        <w:jc w:val="center"/>
        <w:rPr>
          <w:rFonts w:ascii="Noto Sans" w:eastAsia="Arial" w:hAnsi="Noto Sans" w:cs="Noto Sans"/>
          <w:sz w:val="22"/>
          <w:szCs w:val="22"/>
          <w:highlight w:val="red"/>
          <w:lang w:val="es-MX"/>
        </w:rPr>
      </w:pPr>
      <w:r w:rsidRPr="008E68A0">
        <w:rPr>
          <w:rFonts w:ascii="Noto Sans" w:hAnsi="Noto Sans" w:cs="Noto Sans"/>
          <w:noProof/>
          <w:sz w:val="20"/>
          <w:szCs w:val="20"/>
        </w:rPr>
        <w:drawing>
          <wp:inline distT="0" distB="0" distL="0" distR="0" wp14:anchorId="6BF77F63" wp14:editId="180AECE0">
            <wp:extent cx="5052060" cy="1773141"/>
            <wp:effectExtent l="0" t="0" r="15240" b="17780"/>
            <wp:docPr id="260910314" name="Gráfico 1">
              <a:extLst xmlns:a="http://schemas.openxmlformats.org/drawingml/2006/main">
                <a:ext uri="{FF2B5EF4-FFF2-40B4-BE49-F238E27FC236}">
                  <a16:creationId xmlns:a16="http://schemas.microsoft.com/office/drawing/2014/main" id="{16499291-67BB-4FEC-8A72-291EEA5B48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37C3ADE" w14:textId="056A9485" w:rsidR="00C56CE5" w:rsidRPr="002907EA" w:rsidRDefault="00C56CE5" w:rsidP="002907EA">
      <w:pPr>
        <w:pStyle w:val="Body"/>
        <w:spacing w:after="120" w:line="360" w:lineRule="auto"/>
        <w:ind w:left="709"/>
        <w:jc w:val="both"/>
        <w:rPr>
          <w:rFonts w:ascii="Noto Sans" w:hAnsi="Noto Sans" w:cs="Noto Sans"/>
          <w:b/>
          <w:i/>
          <w:iCs/>
          <w:sz w:val="22"/>
          <w:szCs w:val="22"/>
          <w:lang w:val="es-MX"/>
        </w:rPr>
      </w:pPr>
      <w:r w:rsidRPr="002907EA">
        <w:rPr>
          <w:rFonts w:ascii="Noto Sans" w:hAnsi="Noto Sans" w:cs="Noto Sans"/>
          <w:b/>
          <w:i/>
          <w:iCs/>
          <w:sz w:val="22"/>
          <w:szCs w:val="22"/>
          <w:lang w:val="es-MX"/>
        </w:rPr>
        <w:t xml:space="preserve">Equidad de género. </w:t>
      </w:r>
    </w:p>
    <w:p w14:paraId="4B692EDE" w14:textId="4B1DC818" w:rsidR="00383FBE" w:rsidRPr="008E68A0" w:rsidRDefault="00383FBE" w:rsidP="00C004E1">
      <w:pPr>
        <w:pStyle w:val="Body"/>
        <w:spacing w:after="120" w:line="360" w:lineRule="auto"/>
        <w:jc w:val="both"/>
        <w:rPr>
          <w:rFonts w:ascii="Noto Sans" w:hAnsi="Noto Sans" w:cs="Noto Sans"/>
          <w:color w:val="auto"/>
          <w:sz w:val="22"/>
          <w:szCs w:val="22"/>
          <w:lang w:val="es-MX"/>
        </w:rPr>
      </w:pPr>
      <w:r w:rsidRPr="008E68A0">
        <w:rPr>
          <w:rFonts w:ascii="Noto Sans" w:hAnsi="Noto Sans" w:cs="Noto Sans"/>
          <w:color w:val="auto"/>
          <w:sz w:val="22"/>
          <w:szCs w:val="22"/>
          <w:lang w:val="es-MX"/>
        </w:rPr>
        <w:lastRenderedPageBreak/>
        <w:t>De un total de 13</w:t>
      </w:r>
      <w:r w:rsidR="0079069C">
        <w:rPr>
          <w:rFonts w:ascii="Noto Sans" w:hAnsi="Noto Sans" w:cs="Noto Sans"/>
          <w:color w:val="auto"/>
          <w:sz w:val="22"/>
          <w:szCs w:val="22"/>
          <w:lang w:val="es-MX"/>
        </w:rPr>
        <w:t>8</w:t>
      </w:r>
      <w:r w:rsidRPr="008E68A0">
        <w:rPr>
          <w:rFonts w:ascii="Noto Sans" w:hAnsi="Noto Sans" w:cs="Noto Sans"/>
          <w:color w:val="auto"/>
          <w:sz w:val="22"/>
          <w:szCs w:val="22"/>
          <w:lang w:val="es-MX"/>
        </w:rPr>
        <w:t xml:space="preserve"> </w:t>
      </w:r>
      <w:r w:rsidR="008510D6" w:rsidRPr="008E68A0">
        <w:rPr>
          <w:rFonts w:ascii="Noto Sans" w:hAnsi="Noto Sans" w:cs="Noto Sans"/>
          <w:color w:val="auto"/>
          <w:sz w:val="22"/>
          <w:szCs w:val="22"/>
          <w:lang w:val="es-MX"/>
        </w:rPr>
        <w:t>personas investigadoras</w:t>
      </w:r>
      <w:r w:rsidRPr="008E68A0">
        <w:rPr>
          <w:rFonts w:ascii="Noto Sans" w:hAnsi="Noto Sans" w:cs="Noto Sans"/>
          <w:color w:val="auto"/>
          <w:sz w:val="22"/>
          <w:szCs w:val="22"/>
          <w:lang w:val="es-MX"/>
        </w:rPr>
        <w:t>, 78 pertenecen al género masculino, lo que representa el 57%, el género femenino incrementó con respecto al año anterior al contar un total de 59 mujeres representando el 43%. (Gráfico 3).</w:t>
      </w:r>
    </w:p>
    <w:p w14:paraId="430794F5" w14:textId="7BBA1863" w:rsidR="00C56CE5" w:rsidRPr="008E68A0" w:rsidRDefault="00C56CE5" w:rsidP="00C004E1">
      <w:pPr>
        <w:pStyle w:val="Body"/>
        <w:spacing w:after="120" w:line="360" w:lineRule="auto"/>
        <w:jc w:val="center"/>
        <w:rPr>
          <w:rFonts w:ascii="Noto Sans" w:hAnsi="Noto Sans" w:cs="Noto Sans"/>
          <w:b/>
          <w:bCs/>
          <w:sz w:val="18"/>
          <w:szCs w:val="18"/>
          <w:lang w:val="es-MX"/>
        </w:rPr>
      </w:pPr>
      <w:r w:rsidRPr="008E68A0">
        <w:rPr>
          <w:rFonts w:ascii="Noto Sans" w:hAnsi="Noto Sans" w:cs="Noto Sans"/>
          <w:b/>
          <w:bCs/>
          <w:sz w:val="18"/>
          <w:szCs w:val="18"/>
          <w:lang w:val="es-MX"/>
        </w:rPr>
        <w:t xml:space="preserve">Gráfico 3. Equidad de género de </w:t>
      </w:r>
      <w:r w:rsidR="008A72D8" w:rsidRPr="008E68A0">
        <w:rPr>
          <w:rFonts w:ascii="Noto Sans" w:hAnsi="Noto Sans" w:cs="Noto Sans"/>
          <w:b/>
          <w:bCs/>
          <w:sz w:val="18"/>
          <w:szCs w:val="18"/>
          <w:lang w:val="es-MX"/>
        </w:rPr>
        <w:t xml:space="preserve">personas </w:t>
      </w:r>
      <w:r w:rsidRPr="008E68A0">
        <w:rPr>
          <w:rFonts w:ascii="Noto Sans" w:hAnsi="Noto Sans" w:cs="Noto Sans"/>
          <w:b/>
          <w:bCs/>
          <w:sz w:val="18"/>
          <w:szCs w:val="18"/>
          <w:lang w:val="es-MX"/>
        </w:rPr>
        <w:t>investigador</w:t>
      </w:r>
      <w:r w:rsidR="008A72D8" w:rsidRPr="008E68A0">
        <w:rPr>
          <w:rFonts w:ascii="Noto Sans" w:hAnsi="Noto Sans" w:cs="Noto Sans"/>
          <w:b/>
          <w:bCs/>
          <w:sz w:val="18"/>
          <w:szCs w:val="18"/>
          <w:lang w:val="es-MX"/>
        </w:rPr>
        <w:t>a</w:t>
      </w:r>
      <w:r w:rsidRPr="008E68A0">
        <w:rPr>
          <w:rFonts w:ascii="Noto Sans" w:hAnsi="Noto Sans" w:cs="Noto Sans"/>
          <w:b/>
          <w:bCs/>
          <w:sz w:val="18"/>
          <w:szCs w:val="18"/>
          <w:lang w:val="es-MX"/>
        </w:rPr>
        <w:t>s</w:t>
      </w:r>
    </w:p>
    <w:p w14:paraId="14EA4AF5" w14:textId="533D3A7A" w:rsidR="00C56CE5" w:rsidRPr="008E68A0" w:rsidRDefault="00947F30" w:rsidP="00C56CE5">
      <w:pPr>
        <w:pStyle w:val="Body"/>
        <w:spacing w:line="360" w:lineRule="auto"/>
        <w:jc w:val="center"/>
        <w:rPr>
          <w:rFonts w:ascii="Noto Sans" w:eastAsia="Arial" w:hAnsi="Noto Sans" w:cs="Noto Sans"/>
          <w:sz w:val="18"/>
          <w:szCs w:val="18"/>
          <w:highlight w:val="red"/>
          <w:lang w:val="es-MX"/>
        </w:rPr>
      </w:pPr>
      <w:r w:rsidRPr="008E68A0">
        <w:rPr>
          <w:rFonts w:ascii="Noto Sans" w:hAnsi="Noto Sans" w:cs="Noto Sans"/>
          <w:noProof/>
          <w:sz w:val="20"/>
          <w:szCs w:val="20"/>
        </w:rPr>
        <w:drawing>
          <wp:inline distT="0" distB="0" distL="0" distR="0" wp14:anchorId="6EF93641" wp14:editId="69A356F1">
            <wp:extent cx="4583906" cy="2121297"/>
            <wp:effectExtent l="0" t="0" r="7620" b="12700"/>
            <wp:docPr id="138751766" name="Gráfico 1">
              <a:extLst xmlns:a="http://schemas.openxmlformats.org/drawingml/2006/main">
                <a:ext uri="{FF2B5EF4-FFF2-40B4-BE49-F238E27FC236}">
                  <a16:creationId xmlns:a16="http://schemas.microsoft.com/office/drawing/2014/main" id="{D332B59C-1273-44F2-8BE6-9129B06378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CB2A4F0" w14:textId="15D99680" w:rsidR="00A42394" w:rsidRPr="008E68A0" w:rsidRDefault="00A42394" w:rsidP="00C004E1">
      <w:pPr>
        <w:pStyle w:val="Body"/>
        <w:spacing w:after="120" w:line="360" w:lineRule="auto"/>
        <w:jc w:val="both"/>
        <w:rPr>
          <w:rFonts w:ascii="Noto Sans" w:hAnsi="Noto Sans" w:cs="Noto Sans"/>
          <w:color w:val="auto"/>
          <w:sz w:val="22"/>
          <w:szCs w:val="22"/>
          <w:lang w:val="es-MX"/>
        </w:rPr>
      </w:pPr>
      <w:r w:rsidRPr="008E68A0">
        <w:rPr>
          <w:rFonts w:ascii="Noto Sans" w:hAnsi="Noto Sans" w:cs="Noto Sans"/>
          <w:color w:val="auto"/>
          <w:sz w:val="22"/>
          <w:szCs w:val="22"/>
          <w:lang w:val="es-MX"/>
        </w:rPr>
        <w:t xml:space="preserve">De un total de 114 </w:t>
      </w:r>
      <w:r w:rsidR="008510D6" w:rsidRPr="008E68A0">
        <w:rPr>
          <w:rFonts w:ascii="Noto Sans" w:hAnsi="Noto Sans" w:cs="Noto Sans"/>
          <w:color w:val="auto"/>
          <w:sz w:val="22"/>
          <w:szCs w:val="22"/>
          <w:lang w:val="es-MX"/>
        </w:rPr>
        <w:t>personas técnicas</w:t>
      </w:r>
      <w:r w:rsidRPr="008E68A0">
        <w:rPr>
          <w:rFonts w:ascii="Noto Sans" w:hAnsi="Noto Sans" w:cs="Noto Sans"/>
          <w:color w:val="auto"/>
          <w:sz w:val="22"/>
          <w:szCs w:val="22"/>
          <w:lang w:val="es-MX"/>
        </w:rPr>
        <w:t>, 70 pertenecen al género masculino, lo que representa el 61%, mientras que al género femenino pertenecen 44, lo que representa el 39 % (Gráfico 4).</w:t>
      </w:r>
    </w:p>
    <w:p w14:paraId="2BB84921" w14:textId="2D46949D" w:rsidR="00C56CE5" w:rsidRPr="008E68A0" w:rsidRDefault="00C56CE5" w:rsidP="00C004E1">
      <w:pPr>
        <w:pStyle w:val="Body"/>
        <w:spacing w:after="120" w:line="360" w:lineRule="auto"/>
        <w:jc w:val="center"/>
        <w:rPr>
          <w:rFonts w:ascii="Noto Sans" w:eastAsia="Arial" w:hAnsi="Noto Sans" w:cs="Noto Sans"/>
          <w:sz w:val="16"/>
          <w:szCs w:val="16"/>
          <w:lang w:val="es-MX"/>
        </w:rPr>
      </w:pPr>
      <w:r w:rsidRPr="008E68A0">
        <w:rPr>
          <w:rFonts w:ascii="Noto Sans" w:hAnsi="Noto Sans" w:cs="Noto Sans"/>
          <w:b/>
          <w:bCs/>
          <w:sz w:val="18"/>
          <w:szCs w:val="18"/>
          <w:lang w:val="es-MX"/>
        </w:rPr>
        <w:t xml:space="preserve">Gráfico 4. Equidad de </w:t>
      </w:r>
      <w:r w:rsidR="000C252B" w:rsidRPr="008E68A0">
        <w:rPr>
          <w:rFonts w:ascii="Noto Sans" w:hAnsi="Noto Sans" w:cs="Noto Sans"/>
          <w:b/>
          <w:bCs/>
          <w:sz w:val="18"/>
          <w:szCs w:val="18"/>
          <w:lang w:val="es-MX"/>
        </w:rPr>
        <w:t>g</w:t>
      </w:r>
      <w:r w:rsidRPr="008E68A0">
        <w:rPr>
          <w:rFonts w:ascii="Noto Sans" w:hAnsi="Noto Sans" w:cs="Noto Sans"/>
          <w:b/>
          <w:bCs/>
          <w:sz w:val="18"/>
          <w:szCs w:val="18"/>
          <w:lang w:val="es-MX"/>
        </w:rPr>
        <w:t>énero</w:t>
      </w:r>
      <w:r w:rsidR="000C252B" w:rsidRPr="008E68A0">
        <w:rPr>
          <w:rFonts w:ascii="Noto Sans" w:hAnsi="Noto Sans" w:cs="Noto Sans"/>
          <w:b/>
          <w:bCs/>
          <w:sz w:val="18"/>
          <w:szCs w:val="18"/>
          <w:lang w:val="es-MX"/>
        </w:rPr>
        <w:t xml:space="preserve"> de personas</w:t>
      </w:r>
      <w:r w:rsidRPr="008E68A0">
        <w:rPr>
          <w:rFonts w:ascii="Noto Sans" w:hAnsi="Noto Sans" w:cs="Noto Sans"/>
          <w:b/>
          <w:bCs/>
          <w:sz w:val="18"/>
          <w:szCs w:val="18"/>
          <w:lang w:val="es-MX"/>
        </w:rPr>
        <w:t xml:space="preserve"> </w:t>
      </w:r>
      <w:r w:rsidR="000C252B" w:rsidRPr="008E68A0">
        <w:rPr>
          <w:rFonts w:ascii="Noto Sans" w:hAnsi="Noto Sans" w:cs="Noto Sans"/>
          <w:b/>
          <w:bCs/>
          <w:sz w:val="18"/>
          <w:szCs w:val="18"/>
          <w:lang w:val="es-MX"/>
        </w:rPr>
        <w:t>t</w:t>
      </w:r>
      <w:r w:rsidRPr="008E68A0">
        <w:rPr>
          <w:rFonts w:ascii="Noto Sans" w:hAnsi="Noto Sans" w:cs="Noto Sans"/>
          <w:b/>
          <w:bCs/>
          <w:sz w:val="18"/>
          <w:szCs w:val="18"/>
          <w:lang w:val="es-MX"/>
        </w:rPr>
        <w:t>écnic</w:t>
      </w:r>
      <w:r w:rsidR="000C252B" w:rsidRPr="008E68A0">
        <w:rPr>
          <w:rFonts w:ascii="Noto Sans" w:hAnsi="Noto Sans" w:cs="Noto Sans"/>
          <w:b/>
          <w:bCs/>
          <w:sz w:val="18"/>
          <w:szCs w:val="18"/>
          <w:lang w:val="es-MX"/>
        </w:rPr>
        <w:t>a</w:t>
      </w:r>
      <w:r w:rsidRPr="008E68A0">
        <w:rPr>
          <w:rFonts w:ascii="Noto Sans" w:hAnsi="Noto Sans" w:cs="Noto Sans"/>
          <w:b/>
          <w:bCs/>
          <w:sz w:val="18"/>
          <w:szCs w:val="18"/>
          <w:lang w:val="es-MX"/>
        </w:rPr>
        <w:t>s</w:t>
      </w:r>
    </w:p>
    <w:p w14:paraId="6CF9EB15" w14:textId="31B02C65" w:rsidR="00C56CE5" w:rsidRPr="008E68A0" w:rsidRDefault="001E41C2" w:rsidP="00482C81">
      <w:pPr>
        <w:pStyle w:val="Body"/>
        <w:spacing w:after="0" w:line="240" w:lineRule="auto"/>
        <w:jc w:val="center"/>
        <w:rPr>
          <w:rFonts w:ascii="Noto Sans" w:hAnsi="Noto Sans" w:cs="Noto Sans"/>
          <w:b/>
          <w:highlight w:val="red"/>
          <w:lang w:val="es-MX"/>
        </w:rPr>
      </w:pPr>
      <w:r w:rsidRPr="008E68A0">
        <w:rPr>
          <w:rFonts w:ascii="Noto Sans" w:hAnsi="Noto Sans" w:cs="Noto Sans"/>
          <w:noProof/>
        </w:rPr>
        <w:drawing>
          <wp:anchor distT="0" distB="0" distL="114300" distR="114300" simplePos="0" relativeHeight="251736064" behindDoc="0" locked="0" layoutInCell="1" allowOverlap="1" wp14:anchorId="4EA3F60F" wp14:editId="1B6975F5">
            <wp:simplePos x="0" y="0"/>
            <wp:positionH relativeFrom="margin">
              <wp:align>center</wp:align>
            </wp:positionH>
            <wp:positionV relativeFrom="paragraph">
              <wp:posOffset>12700</wp:posOffset>
            </wp:positionV>
            <wp:extent cx="4600575" cy="1733550"/>
            <wp:effectExtent l="0" t="0" r="9525" b="0"/>
            <wp:wrapSquare wrapText="bothSides"/>
            <wp:docPr id="1243656935" name="Gráfico 1">
              <a:extLst xmlns:a="http://schemas.openxmlformats.org/drawingml/2006/main">
                <a:ext uri="{FF2B5EF4-FFF2-40B4-BE49-F238E27FC236}">
                  <a16:creationId xmlns:a16="http://schemas.microsoft.com/office/drawing/2014/main" id="{A3BB0DDA-6BDA-4A7A-831C-35F6E93EFA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64C1518F"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07ACF15F"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787C1873"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0DC0FC6B"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047CDF11"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4A3C37E7"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4BB28824"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5EEF27A2"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31D41ED9" w14:textId="77777777" w:rsidR="001E41C2" w:rsidRPr="008E68A0" w:rsidRDefault="001E41C2" w:rsidP="00482C81">
      <w:pPr>
        <w:pStyle w:val="Body"/>
        <w:spacing w:after="0" w:line="240" w:lineRule="auto"/>
        <w:jc w:val="center"/>
        <w:rPr>
          <w:rFonts w:ascii="Noto Sans" w:hAnsi="Noto Sans" w:cs="Noto Sans"/>
          <w:b/>
          <w:highlight w:val="red"/>
          <w:lang w:val="es-MX"/>
        </w:rPr>
      </w:pPr>
    </w:p>
    <w:p w14:paraId="333BDD1A" w14:textId="7FD9B93A" w:rsidR="00C56CE5" w:rsidRPr="002907EA" w:rsidRDefault="00C56CE5" w:rsidP="002907EA">
      <w:pPr>
        <w:pStyle w:val="Body"/>
        <w:spacing w:after="120" w:line="360" w:lineRule="auto"/>
        <w:ind w:left="709"/>
        <w:jc w:val="both"/>
        <w:rPr>
          <w:rFonts w:ascii="Noto Sans" w:hAnsi="Noto Sans" w:cs="Noto Sans"/>
          <w:b/>
          <w:i/>
          <w:iCs/>
          <w:color w:val="auto"/>
          <w:sz w:val="22"/>
          <w:szCs w:val="22"/>
          <w:lang w:val="es-MX"/>
        </w:rPr>
      </w:pPr>
      <w:r w:rsidRPr="002907EA">
        <w:rPr>
          <w:rFonts w:ascii="Noto Sans" w:hAnsi="Noto Sans" w:cs="Noto Sans"/>
          <w:b/>
          <w:i/>
          <w:iCs/>
          <w:color w:val="auto"/>
          <w:sz w:val="22"/>
          <w:szCs w:val="22"/>
          <w:lang w:val="es-MX"/>
        </w:rPr>
        <w:t>Calidad Académica</w:t>
      </w:r>
    </w:p>
    <w:p w14:paraId="5B1CDB19" w14:textId="0691FAA7" w:rsidR="006738FB" w:rsidRPr="008E68A0" w:rsidRDefault="006738FB" w:rsidP="00C004E1">
      <w:pPr>
        <w:pStyle w:val="Body"/>
        <w:spacing w:after="120" w:line="360" w:lineRule="auto"/>
        <w:ind w:right="142"/>
        <w:jc w:val="both"/>
        <w:rPr>
          <w:rFonts w:ascii="Noto Sans" w:hAnsi="Noto Sans" w:cs="Noto Sans"/>
          <w:color w:val="auto"/>
          <w:sz w:val="22"/>
          <w:szCs w:val="22"/>
          <w:lang w:val="es-MX"/>
        </w:rPr>
      </w:pPr>
      <w:r w:rsidRPr="008E68A0">
        <w:rPr>
          <w:rFonts w:ascii="Noto Sans" w:hAnsi="Noto Sans" w:cs="Noto Sans"/>
          <w:color w:val="auto"/>
          <w:sz w:val="22"/>
          <w:szCs w:val="22"/>
          <w:lang w:val="es-MX"/>
        </w:rPr>
        <w:lastRenderedPageBreak/>
        <w:t>De un total de 13</w:t>
      </w:r>
      <w:r w:rsidR="00BF29FD">
        <w:rPr>
          <w:rFonts w:ascii="Noto Sans" w:hAnsi="Noto Sans" w:cs="Noto Sans"/>
          <w:color w:val="auto"/>
          <w:sz w:val="22"/>
          <w:szCs w:val="22"/>
          <w:lang w:val="es-MX"/>
        </w:rPr>
        <w:t>8</w:t>
      </w:r>
      <w:r w:rsidRPr="008E68A0">
        <w:rPr>
          <w:rFonts w:ascii="Noto Sans" w:hAnsi="Noto Sans" w:cs="Noto Sans"/>
          <w:color w:val="auto"/>
          <w:sz w:val="22"/>
          <w:szCs w:val="22"/>
          <w:lang w:val="es-MX"/>
        </w:rPr>
        <w:t xml:space="preserve"> </w:t>
      </w:r>
      <w:r w:rsidR="008510D6" w:rsidRPr="008E68A0">
        <w:rPr>
          <w:rFonts w:ascii="Noto Sans" w:hAnsi="Noto Sans" w:cs="Noto Sans"/>
          <w:color w:val="auto"/>
          <w:sz w:val="22"/>
          <w:szCs w:val="22"/>
          <w:lang w:val="es-MX"/>
        </w:rPr>
        <w:t>personas investigadoras</w:t>
      </w:r>
      <w:r w:rsidRPr="008E68A0">
        <w:rPr>
          <w:rFonts w:ascii="Noto Sans" w:hAnsi="Noto Sans" w:cs="Noto Sans"/>
          <w:color w:val="auto"/>
          <w:sz w:val="22"/>
          <w:szCs w:val="22"/>
          <w:lang w:val="es-MX"/>
        </w:rPr>
        <w:t>, 13</w:t>
      </w:r>
      <w:r w:rsidR="00BF29FD">
        <w:rPr>
          <w:rFonts w:ascii="Noto Sans" w:hAnsi="Noto Sans" w:cs="Noto Sans"/>
          <w:color w:val="auto"/>
          <w:sz w:val="22"/>
          <w:szCs w:val="22"/>
          <w:lang w:val="es-MX"/>
        </w:rPr>
        <w:t xml:space="preserve">8 </w:t>
      </w:r>
      <w:r w:rsidRPr="008E68A0">
        <w:rPr>
          <w:rFonts w:ascii="Noto Sans" w:hAnsi="Noto Sans" w:cs="Noto Sans"/>
          <w:color w:val="auto"/>
          <w:sz w:val="22"/>
          <w:szCs w:val="22"/>
          <w:lang w:val="es-MX"/>
        </w:rPr>
        <w:t>cuentan con el grado de doctor (Cuadro 2), con lo que se cumple que el 100 por ciento de la plantilla con el grado. (</w:t>
      </w:r>
      <w:r w:rsidR="00DE2301" w:rsidRPr="008E68A0">
        <w:rPr>
          <w:rFonts w:ascii="Noto Sans" w:hAnsi="Noto Sans" w:cs="Noto Sans"/>
          <w:color w:val="auto"/>
          <w:sz w:val="22"/>
          <w:szCs w:val="22"/>
          <w:lang w:val="es-MX"/>
        </w:rPr>
        <w:t>Cuadro</w:t>
      </w:r>
      <w:r w:rsidRPr="008E68A0">
        <w:rPr>
          <w:rFonts w:ascii="Noto Sans" w:hAnsi="Noto Sans" w:cs="Noto Sans"/>
          <w:color w:val="auto"/>
          <w:sz w:val="22"/>
          <w:szCs w:val="22"/>
          <w:lang w:val="es-MX"/>
        </w:rPr>
        <w:t xml:space="preserve"> 5).</w:t>
      </w:r>
    </w:p>
    <w:p w14:paraId="3A7FF7E7" w14:textId="39B9688A" w:rsidR="00C56CE5" w:rsidRPr="008E68A0" w:rsidRDefault="00C56CE5" w:rsidP="00C004E1">
      <w:pPr>
        <w:pStyle w:val="Body"/>
        <w:spacing w:after="120" w:line="360" w:lineRule="auto"/>
        <w:ind w:right="142"/>
        <w:jc w:val="center"/>
        <w:rPr>
          <w:rFonts w:ascii="Noto Sans" w:hAnsi="Noto Sans" w:cs="Noto Sans"/>
          <w:b/>
          <w:bCs/>
          <w:sz w:val="18"/>
          <w:szCs w:val="20"/>
          <w:lang w:val="es-MX"/>
        </w:rPr>
      </w:pPr>
      <w:r w:rsidRPr="008E68A0">
        <w:rPr>
          <w:rFonts w:ascii="Noto Sans" w:hAnsi="Noto Sans" w:cs="Noto Sans"/>
          <w:b/>
          <w:bCs/>
          <w:sz w:val="18"/>
          <w:szCs w:val="20"/>
          <w:lang w:val="es-MX"/>
        </w:rPr>
        <w:t xml:space="preserve">Cuadro </w:t>
      </w:r>
      <w:r w:rsidR="00DE2301" w:rsidRPr="008E68A0">
        <w:rPr>
          <w:rFonts w:ascii="Noto Sans" w:hAnsi="Noto Sans" w:cs="Noto Sans"/>
          <w:b/>
          <w:bCs/>
          <w:sz w:val="18"/>
          <w:szCs w:val="20"/>
          <w:lang w:val="es-MX"/>
        </w:rPr>
        <w:t>5</w:t>
      </w:r>
      <w:r w:rsidRPr="008E68A0">
        <w:rPr>
          <w:rFonts w:ascii="Noto Sans" w:hAnsi="Noto Sans" w:cs="Noto Sans"/>
          <w:b/>
          <w:bCs/>
          <w:sz w:val="18"/>
          <w:szCs w:val="20"/>
          <w:lang w:val="es-MX"/>
        </w:rPr>
        <w:t xml:space="preserve">. Grado Académico de </w:t>
      </w:r>
      <w:r w:rsidR="00AD79EA" w:rsidRPr="008E68A0">
        <w:rPr>
          <w:rFonts w:ascii="Noto Sans" w:hAnsi="Noto Sans" w:cs="Noto Sans"/>
          <w:b/>
          <w:bCs/>
          <w:sz w:val="18"/>
          <w:szCs w:val="20"/>
          <w:lang w:val="es-MX"/>
        </w:rPr>
        <w:t>personas</w:t>
      </w:r>
      <w:r w:rsidRPr="008E68A0">
        <w:rPr>
          <w:rFonts w:ascii="Noto Sans" w:hAnsi="Noto Sans" w:cs="Noto Sans"/>
          <w:b/>
          <w:bCs/>
          <w:sz w:val="18"/>
          <w:szCs w:val="20"/>
          <w:lang w:val="es-MX"/>
        </w:rPr>
        <w:t xml:space="preserve"> </w:t>
      </w:r>
      <w:r w:rsidR="000C252B" w:rsidRPr="008E68A0">
        <w:rPr>
          <w:rFonts w:ascii="Noto Sans" w:hAnsi="Noto Sans" w:cs="Noto Sans"/>
          <w:b/>
          <w:bCs/>
          <w:sz w:val="18"/>
          <w:szCs w:val="20"/>
          <w:lang w:val="es-MX"/>
        </w:rPr>
        <w:t>i</w:t>
      </w:r>
      <w:r w:rsidRPr="008E68A0">
        <w:rPr>
          <w:rFonts w:ascii="Noto Sans" w:hAnsi="Noto Sans" w:cs="Noto Sans"/>
          <w:b/>
          <w:bCs/>
          <w:sz w:val="18"/>
          <w:szCs w:val="20"/>
          <w:lang w:val="es-MX"/>
        </w:rPr>
        <w:t>nvestigador</w:t>
      </w:r>
      <w:r w:rsidR="000C252B" w:rsidRPr="008E68A0">
        <w:rPr>
          <w:rFonts w:ascii="Noto Sans" w:hAnsi="Noto Sans" w:cs="Noto Sans"/>
          <w:b/>
          <w:bCs/>
          <w:sz w:val="18"/>
          <w:szCs w:val="20"/>
          <w:lang w:val="es-MX"/>
        </w:rPr>
        <w:t>a</w:t>
      </w:r>
      <w:r w:rsidRPr="008E68A0">
        <w:rPr>
          <w:rFonts w:ascii="Noto Sans" w:hAnsi="Noto Sans" w:cs="Noto Sans"/>
          <w:b/>
          <w:bCs/>
          <w:sz w:val="18"/>
          <w:szCs w:val="20"/>
          <w:lang w:val="es-MX"/>
        </w:rPr>
        <w:t>s</w:t>
      </w:r>
    </w:p>
    <w:tbl>
      <w:tblPr>
        <w:tblStyle w:val="TableNormal1"/>
        <w:tblW w:w="455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2626"/>
        <w:gridCol w:w="1941"/>
        <w:gridCol w:w="1716"/>
        <w:gridCol w:w="1750"/>
      </w:tblGrid>
      <w:tr w:rsidR="00E757DA" w:rsidRPr="008E68A0" w14:paraId="074D0B99" w14:textId="77777777" w:rsidTr="000A70C7">
        <w:trPr>
          <w:cantSplit/>
          <w:trHeight w:hRule="exact" w:val="567"/>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1F06A299" w14:textId="77777777" w:rsidR="00E757DA" w:rsidRPr="008E68A0" w:rsidRDefault="00E757DA" w:rsidP="00AF0E72">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before="240" w:after="240" w:line="36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Nivel</w:t>
            </w:r>
          </w:p>
        </w:tc>
        <w:tc>
          <w:tcPr>
            <w:tcW w:w="120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5C9898E1" w14:textId="77777777" w:rsidR="00E757DA" w:rsidRPr="008E68A0" w:rsidRDefault="00E757DA" w:rsidP="00AF0E72">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before="240" w:after="240" w:line="36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Dr.</w:t>
            </w:r>
          </w:p>
        </w:tc>
        <w:tc>
          <w:tcPr>
            <w:tcW w:w="106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652DCCA6" w14:textId="77777777" w:rsidR="00E757DA" w:rsidRPr="008E68A0" w:rsidRDefault="00E757DA" w:rsidP="00AF0E72">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before="240" w:after="240" w:line="36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M. en C.</w:t>
            </w:r>
          </w:p>
        </w:tc>
        <w:tc>
          <w:tcPr>
            <w:tcW w:w="1089"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2910DF23" w14:textId="77777777" w:rsidR="00E757DA" w:rsidRPr="008E68A0" w:rsidRDefault="00E757DA" w:rsidP="00AF0E72">
            <w:pPr>
              <w:pStyle w:val="Body"/>
              <w:tabs>
                <w:tab w:val="left" w:pos="488"/>
                <w:tab w:val="left" w:pos="1196"/>
                <w:tab w:val="left" w:pos="1904"/>
                <w:tab w:val="left" w:pos="2612"/>
                <w:tab w:val="left" w:pos="3320"/>
                <w:tab w:val="left" w:pos="4028"/>
                <w:tab w:val="left" w:pos="4736"/>
                <w:tab w:val="left" w:pos="5444"/>
                <w:tab w:val="left" w:pos="6152"/>
                <w:tab w:val="left" w:pos="6860"/>
                <w:tab w:val="left" w:pos="7568"/>
              </w:tabs>
              <w:spacing w:before="240" w:after="240" w:line="36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Total</w:t>
            </w:r>
          </w:p>
        </w:tc>
      </w:tr>
      <w:tr w:rsidR="00E757DA" w:rsidRPr="008E68A0" w14:paraId="4B691465" w14:textId="77777777" w:rsidTr="00DE2301">
        <w:trPr>
          <w:cantSplit/>
          <w:trHeight w:hRule="exact" w:val="567"/>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1C2A3CE" w14:textId="536C3B3F" w:rsidR="00E757DA" w:rsidRPr="008E68A0" w:rsidRDefault="008510D6"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Personas investigadoras</w:t>
            </w:r>
          </w:p>
        </w:tc>
        <w:tc>
          <w:tcPr>
            <w:tcW w:w="12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12EAA8" w14:textId="77777777"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120</w:t>
            </w:r>
          </w:p>
        </w:tc>
        <w:tc>
          <w:tcPr>
            <w:tcW w:w="10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C0FA2F" w14:textId="77777777"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0</w:t>
            </w:r>
          </w:p>
        </w:tc>
        <w:tc>
          <w:tcPr>
            <w:tcW w:w="108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14ABE09" w14:textId="77777777"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120</w:t>
            </w:r>
          </w:p>
        </w:tc>
      </w:tr>
      <w:tr w:rsidR="00E757DA" w:rsidRPr="008E68A0" w14:paraId="4D0253C5" w14:textId="77777777" w:rsidTr="00E53EE1">
        <w:trPr>
          <w:cantSplit/>
          <w:trHeight w:hRule="exact" w:val="964"/>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403837" w14:textId="2D14AE43" w:rsidR="00E757DA" w:rsidRPr="008E68A0" w:rsidRDefault="008510D6"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Personas investigadoras</w:t>
            </w:r>
            <w:r w:rsidR="00E757DA" w:rsidRPr="008E68A0">
              <w:rPr>
                <w:rFonts w:ascii="Noto Sans" w:hAnsi="Noto Sans" w:cs="Noto Sans"/>
                <w:sz w:val="18"/>
                <w:szCs w:val="18"/>
                <w:lang w:val="es-MX"/>
              </w:rPr>
              <w:t xml:space="preserve"> por México</w:t>
            </w:r>
          </w:p>
        </w:tc>
        <w:tc>
          <w:tcPr>
            <w:tcW w:w="12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FB9616F" w14:textId="55B68CBA"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1</w:t>
            </w:r>
            <w:r w:rsidR="00BF29FD">
              <w:rPr>
                <w:rFonts w:ascii="Noto Sans" w:hAnsi="Noto Sans" w:cs="Noto Sans"/>
                <w:sz w:val="18"/>
                <w:szCs w:val="18"/>
                <w:lang w:val="es-MX"/>
              </w:rPr>
              <w:t>8</w:t>
            </w:r>
          </w:p>
        </w:tc>
        <w:tc>
          <w:tcPr>
            <w:tcW w:w="10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DBB5CB" w14:textId="77777777"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0</w:t>
            </w:r>
          </w:p>
        </w:tc>
        <w:tc>
          <w:tcPr>
            <w:tcW w:w="108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D9F7C0" w14:textId="08F9BB3C" w:rsidR="00E757DA" w:rsidRPr="008E68A0" w:rsidRDefault="00E757DA" w:rsidP="00AF0E72">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before="240" w:after="240" w:line="360" w:lineRule="auto"/>
              <w:jc w:val="center"/>
              <w:rPr>
                <w:rFonts w:ascii="Noto Sans" w:hAnsi="Noto Sans" w:cs="Noto Sans"/>
                <w:sz w:val="18"/>
                <w:szCs w:val="18"/>
                <w:lang w:val="es-MX"/>
              </w:rPr>
            </w:pPr>
            <w:r w:rsidRPr="008E68A0">
              <w:rPr>
                <w:rFonts w:ascii="Noto Sans" w:hAnsi="Noto Sans" w:cs="Noto Sans"/>
                <w:sz w:val="18"/>
                <w:szCs w:val="18"/>
                <w:lang w:val="es-MX"/>
              </w:rPr>
              <w:t>1</w:t>
            </w:r>
            <w:r w:rsidR="00BF29FD">
              <w:rPr>
                <w:rFonts w:ascii="Noto Sans" w:hAnsi="Noto Sans" w:cs="Noto Sans"/>
                <w:sz w:val="18"/>
                <w:szCs w:val="18"/>
                <w:lang w:val="es-MX"/>
              </w:rPr>
              <w:t>8</w:t>
            </w:r>
          </w:p>
        </w:tc>
      </w:tr>
      <w:tr w:rsidR="00E757DA" w:rsidRPr="008E68A0" w14:paraId="6CE5C217" w14:textId="77777777" w:rsidTr="00D93CF6">
        <w:trPr>
          <w:cantSplit/>
          <w:trHeight w:hRule="exact" w:val="567"/>
          <w:jc w:val="center"/>
        </w:trPr>
        <w:tc>
          <w:tcPr>
            <w:tcW w:w="163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54904B" w14:textId="77777777" w:rsidR="00E757DA" w:rsidRPr="00D93CF6" w:rsidRDefault="00E757DA" w:rsidP="00AF0E72">
            <w:pPr>
              <w:pStyle w:val="Body"/>
              <w:spacing w:before="240" w:after="240" w:line="360" w:lineRule="auto"/>
              <w:jc w:val="center"/>
              <w:rPr>
                <w:rFonts w:ascii="Noto Sans" w:hAnsi="Noto Sans" w:cs="Noto Sans"/>
                <w:b/>
                <w:bCs/>
                <w:color w:val="auto"/>
                <w:sz w:val="18"/>
                <w:szCs w:val="18"/>
                <w:lang w:val="es-MX"/>
              </w:rPr>
            </w:pPr>
            <w:r w:rsidRPr="00D93CF6">
              <w:rPr>
                <w:rFonts w:ascii="Noto Sans" w:hAnsi="Noto Sans" w:cs="Noto Sans"/>
                <w:b/>
                <w:bCs/>
                <w:color w:val="auto"/>
                <w:sz w:val="18"/>
                <w:szCs w:val="18"/>
                <w:lang w:val="es-MX"/>
              </w:rPr>
              <w:t>Total</w:t>
            </w:r>
          </w:p>
        </w:tc>
        <w:tc>
          <w:tcPr>
            <w:tcW w:w="120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308461" w14:textId="120B9ADD" w:rsidR="00E757DA" w:rsidRPr="00D93CF6" w:rsidRDefault="00E757DA" w:rsidP="00AF0E72">
            <w:pPr>
              <w:pStyle w:val="Body"/>
              <w:spacing w:before="240" w:after="240" w:line="360" w:lineRule="auto"/>
              <w:jc w:val="center"/>
              <w:rPr>
                <w:rFonts w:ascii="Noto Sans" w:hAnsi="Noto Sans" w:cs="Noto Sans"/>
                <w:b/>
                <w:bCs/>
                <w:color w:val="auto"/>
                <w:sz w:val="18"/>
                <w:szCs w:val="18"/>
                <w:lang w:val="es-MX"/>
              </w:rPr>
            </w:pPr>
            <w:r w:rsidRPr="00D93CF6">
              <w:rPr>
                <w:rFonts w:ascii="Noto Sans" w:hAnsi="Noto Sans" w:cs="Noto Sans"/>
                <w:b/>
                <w:bCs/>
                <w:color w:val="auto"/>
                <w:sz w:val="18"/>
                <w:szCs w:val="18"/>
                <w:lang w:val="es-MX"/>
              </w:rPr>
              <w:t>13</w:t>
            </w:r>
            <w:r w:rsidR="0079069C" w:rsidRPr="00D93CF6">
              <w:rPr>
                <w:rFonts w:ascii="Noto Sans" w:hAnsi="Noto Sans" w:cs="Noto Sans"/>
                <w:b/>
                <w:bCs/>
                <w:color w:val="auto"/>
                <w:sz w:val="18"/>
                <w:szCs w:val="18"/>
                <w:lang w:val="es-MX"/>
              </w:rPr>
              <w:t>8</w:t>
            </w:r>
          </w:p>
        </w:tc>
        <w:tc>
          <w:tcPr>
            <w:tcW w:w="10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53763F" w14:textId="77777777" w:rsidR="00E757DA" w:rsidRPr="00D93CF6" w:rsidRDefault="00E757DA" w:rsidP="00AF0E72">
            <w:pPr>
              <w:pStyle w:val="Body"/>
              <w:spacing w:before="240" w:after="240" w:line="360" w:lineRule="auto"/>
              <w:jc w:val="center"/>
              <w:rPr>
                <w:rFonts w:ascii="Noto Sans" w:hAnsi="Noto Sans" w:cs="Noto Sans"/>
                <w:b/>
                <w:bCs/>
                <w:color w:val="auto"/>
                <w:sz w:val="18"/>
                <w:szCs w:val="18"/>
                <w:lang w:val="es-MX"/>
              </w:rPr>
            </w:pPr>
            <w:r w:rsidRPr="00D93CF6">
              <w:rPr>
                <w:rFonts w:ascii="Noto Sans" w:hAnsi="Noto Sans" w:cs="Noto Sans"/>
                <w:b/>
                <w:bCs/>
                <w:color w:val="auto"/>
                <w:sz w:val="18"/>
                <w:szCs w:val="18"/>
                <w:lang w:val="es-MX"/>
              </w:rPr>
              <w:fldChar w:fldCharType="begin"/>
            </w:r>
            <w:r w:rsidRPr="00D93CF6">
              <w:rPr>
                <w:rFonts w:ascii="Noto Sans" w:hAnsi="Noto Sans" w:cs="Noto Sans"/>
                <w:b/>
                <w:bCs/>
                <w:color w:val="auto"/>
                <w:sz w:val="18"/>
                <w:szCs w:val="18"/>
                <w:lang w:val="es-MX"/>
              </w:rPr>
              <w:instrText xml:space="preserve"> =SUM(ABOVE) </w:instrText>
            </w:r>
            <w:r w:rsidRPr="00D93CF6">
              <w:rPr>
                <w:rFonts w:ascii="Noto Sans" w:hAnsi="Noto Sans" w:cs="Noto Sans"/>
                <w:b/>
                <w:bCs/>
                <w:color w:val="auto"/>
                <w:sz w:val="18"/>
                <w:szCs w:val="18"/>
                <w:lang w:val="es-MX"/>
              </w:rPr>
              <w:fldChar w:fldCharType="separate"/>
            </w:r>
            <w:r w:rsidRPr="00D93CF6">
              <w:rPr>
                <w:rFonts w:ascii="Noto Sans" w:hAnsi="Noto Sans" w:cs="Noto Sans"/>
                <w:b/>
                <w:bCs/>
                <w:color w:val="auto"/>
                <w:sz w:val="18"/>
                <w:szCs w:val="18"/>
                <w:lang w:val="es-MX"/>
              </w:rPr>
              <w:t>0</w:t>
            </w:r>
            <w:r w:rsidRPr="00D93CF6">
              <w:rPr>
                <w:rFonts w:ascii="Noto Sans" w:hAnsi="Noto Sans" w:cs="Noto Sans"/>
                <w:b/>
                <w:bCs/>
                <w:color w:val="auto"/>
                <w:sz w:val="18"/>
                <w:szCs w:val="18"/>
                <w:lang w:val="es-MX"/>
              </w:rPr>
              <w:fldChar w:fldCharType="end"/>
            </w:r>
          </w:p>
        </w:tc>
        <w:tc>
          <w:tcPr>
            <w:tcW w:w="108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EC3623" w14:textId="1C1C1B30" w:rsidR="00E757DA" w:rsidRPr="00D93CF6" w:rsidRDefault="00E757DA" w:rsidP="00AF0E72">
            <w:pPr>
              <w:pStyle w:val="Body"/>
              <w:spacing w:before="240" w:after="240" w:line="360" w:lineRule="auto"/>
              <w:jc w:val="center"/>
              <w:rPr>
                <w:rFonts w:ascii="Noto Sans" w:hAnsi="Noto Sans" w:cs="Noto Sans"/>
                <w:b/>
                <w:bCs/>
                <w:color w:val="auto"/>
                <w:sz w:val="18"/>
                <w:szCs w:val="18"/>
                <w:lang w:val="es-MX"/>
              </w:rPr>
            </w:pPr>
            <w:r w:rsidRPr="00D93CF6">
              <w:rPr>
                <w:rFonts w:ascii="Noto Sans" w:hAnsi="Noto Sans" w:cs="Noto Sans"/>
                <w:b/>
                <w:bCs/>
                <w:color w:val="auto"/>
                <w:sz w:val="18"/>
                <w:szCs w:val="18"/>
                <w:lang w:val="es-MX"/>
              </w:rPr>
              <w:t>13</w:t>
            </w:r>
            <w:r w:rsidR="00BF29FD" w:rsidRPr="00D93CF6">
              <w:rPr>
                <w:rFonts w:ascii="Noto Sans" w:hAnsi="Noto Sans" w:cs="Noto Sans"/>
                <w:b/>
                <w:bCs/>
                <w:color w:val="auto"/>
                <w:sz w:val="18"/>
                <w:szCs w:val="18"/>
                <w:lang w:val="es-MX"/>
              </w:rPr>
              <w:t>8</w:t>
            </w:r>
          </w:p>
        </w:tc>
      </w:tr>
    </w:tbl>
    <w:p w14:paraId="2384D38D" w14:textId="77777777" w:rsidR="007C02D3" w:rsidRPr="008E68A0" w:rsidRDefault="007C02D3" w:rsidP="00C004E1">
      <w:pPr>
        <w:pStyle w:val="Body"/>
        <w:keepNext/>
        <w:keepLines/>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ind w:right="142"/>
        <w:jc w:val="center"/>
        <w:rPr>
          <w:rFonts w:ascii="Noto Sans" w:hAnsi="Noto Sans" w:cs="Noto Sans"/>
          <w:b/>
          <w:bCs/>
          <w:sz w:val="22"/>
          <w:szCs w:val="22"/>
          <w:highlight w:val="red"/>
          <w:lang w:val="es-MX"/>
        </w:rPr>
      </w:pPr>
    </w:p>
    <w:p w14:paraId="7EACCD81" w14:textId="6DEF5E1A" w:rsidR="00C56CE5" w:rsidRPr="008E68A0" w:rsidRDefault="00C56CE5" w:rsidP="00C004E1">
      <w:pPr>
        <w:pStyle w:val="Body"/>
        <w:keepNext/>
        <w:keepLines/>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ind w:right="142"/>
        <w:jc w:val="center"/>
        <w:rPr>
          <w:rFonts w:ascii="Noto Sans" w:hAnsi="Noto Sans" w:cs="Noto Sans"/>
          <w:b/>
          <w:bCs/>
          <w:sz w:val="18"/>
          <w:szCs w:val="18"/>
          <w:lang w:val="es-MX"/>
        </w:rPr>
      </w:pPr>
      <w:r w:rsidRPr="008E68A0">
        <w:rPr>
          <w:rFonts w:ascii="Noto Sans" w:hAnsi="Noto Sans" w:cs="Noto Sans"/>
          <w:b/>
          <w:bCs/>
          <w:sz w:val="18"/>
          <w:szCs w:val="18"/>
          <w:lang w:val="es-MX"/>
        </w:rPr>
        <w:t xml:space="preserve">Gráfico 5. Grado académico de </w:t>
      </w:r>
      <w:r w:rsidR="00C004E1" w:rsidRPr="008E68A0">
        <w:rPr>
          <w:rFonts w:ascii="Noto Sans" w:hAnsi="Noto Sans" w:cs="Noto Sans"/>
          <w:b/>
          <w:bCs/>
          <w:sz w:val="18"/>
          <w:szCs w:val="18"/>
          <w:lang w:val="es-MX"/>
        </w:rPr>
        <w:t>las personas investigadoras</w:t>
      </w:r>
    </w:p>
    <w:p w14:paraId="4654B9C3" w14:textId="696CF776" w:rsidR="00C56CE5" w:rsidRPr="008E68A0" w:rsidRDefault="00A01473" w:rsidP="00C56CE5">
      <w:pPr>
        <w:pStyle w:val="Body"/>
        <w:spacing w:after="0" w:line="276" w:lineRule="auto"/>
        <w:ind w:right="142"/>
        <w:jc w:val="center"/>
        <w:rPr>
          <w:rFonts w:ascii="Noto Sans" w:eastAsia="Arial" w:hAnsi="Noto Sans" w:cs="Noto Sans"/>
          <w:b/>
          <w:bCs/>
          <w:sz w:val="22"/>
          <w:szCs w:val="22"/>
          <w:highlight w:val="red"/>
          <w:lang w:val="es-MX"/>
        </w:rPr>
      </w:pPr>
      <w:r w:rsidRPr="008E68A0">
        <w:rPr>
          <w:rFonts w:ascii="Noto Sans" w:hAnsi="Noto Sans" w:cs="Noto Sans"/>
          <w:noProof/>
        </w:rPr>
        <w:drawing>
          <wp:inline distT="0" distB="0" distL="0" distR="0" wp14:anchorId="145E59E3" wp14:editId="5A154EE2">
            <wp:extent cx="5227837" cy="3236913"/>
            <wp:effectExtent l="0" t="0" r="11430" b="1905"/>
            <wp:docPr id="1255659761" name="Gráfico 1">
              <a:extLst xmlns:a="http://schemas.openxmlformats.org/drawingml/2006/main">
                <a:ext uri="{FF2B5EF4-FFF2-40B4-BE49-F238E27FC236}">
                  <a16:creationId xmlns:a16="http://schemas.microsoft.com/office/drawing/2014/main" id="{3E4E8AB1-11A8-94AF-4556-473D97B3E1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D0CA2FC" w14:textId="2A8D5C79" w:rsidR="00C56CE5" w:rsidRPr="008655C3" w:rsidRDefault="00C56CE5" w:rsidP="002907EA">
      <w:pPr>
        <w:pStyle w:val="Body"/>
        <w:tabs>
          <w:tab w:val="left" w:pos="8905"/>
        </w:tabs>
        <w:spacing w:after="120" w:line="360" w:lineRule="auto"/>
        <w:ind w:left="709"/>
        <w:jc w:val="both"/>
        <w:rPr>
          <w:rFonts w:ascii="Noto Sans" w:hAnsi="Noto Sans" w:cs="Noto Sans"/>
          <w:b/>
          <w:i/>
          <w:iCs/>
          <w:sz w:val="22"/>
          <w:szCs w:val="22"/>
          <w:lang w:val="pt-PT"/>
        </w:rPr>
      </w:pPr>
      <w:r w:rsidRPr="008655C3">
        <w:rPr>
          <w:rFonts w:ascii="Noto Sans" w:hAnsi="Noto Sans" w:cs="Noto Sans"/>
          <w:b/>
          <w:i/>
          <w:iCs/>
          <w:sz w:val="22"/>
          <w:szCs w:val="22"/>
          <w:lang w:val="pt-PT"/>
        </w:rPr>
        <w:t xml:space="preserve">Sistema Nacional </w:t>
      </w:r>
      <w:r w:rsidR="00E21021" w:rsidRPr="008655C3">
        <w:rPr>
          <w:rFonts w:ascii="Noto Sans" w:hAnsi="Noto Sans" w:cs="Noto Sans"/>
          <w:b/>
          <w:i/>
          <w:iCs/>
          <w:sz w:val="22"/>
          <w:szCs w:val="22"/>
          <w:lang w:val="pt-PT"/>
        </w:rPr>
        <w:t>I</w:t>
      </w:r>
      <w:r w:rsidR="008510D6" w:rsidRPr="008655C3">
        <w:rPr>
          <w:rFonts w:ascii="Noto Sans" w:hAnsi="Noto Sans" w:cs="Noto Sans"/>
          <w:b/>
          <w:i/>
          <w:iCs/>
          <w:sz w:val="22"/>
          <w:szCs w:val="22"/>
          <w:lang w:val="pt-PT"/>
        </w:rPr>
        <w:t>nvestigadoras</w:t>
      </w:r>
      <w:r w:rsidR="00E21021" w:rsidRPr="008655C3">
        <w:rPr>
          <w:rFonts w:ascii="Noto Sans" w:hAnsi="Noto Sans" w:cs="Noto Sans"/>
          <w:b/>
          <w:i/>
          <w:iCs/>
          <w:sz w:val="22"/>
          <w:szCs w:val="22"/>
          <w:lang w:val="pt-PT"/>
        </w:rPr>
        <w:t xml:space="preserve"> e Investigadores</w:t>
      </w:r>
      <w:r w:rsidR="000B0853" w:rsidRPr="008655C3">
        <w:rPr>
          <w:rFonts w:ascii="Noto Sans" w:hAnsi="Noto Sans" w:cs="Noto Sans"/>
          <w:b/>
          <w:i/>
          <w:iCs/>
          <w:sz w:val="22"/>
          <w:szCs w:val="22"/>
          <w:lang w:val="pt-PT"/>
        </w:rPr>
        <w:t xml:space="preserve"> (</w:t>
      </w:r>
      <w:r w:rsidR="00645D8F" w:rsidRPr="008655C3">
        <w:rPr>
          <w:rFonts w:ascii="Noto Sans" w:hAnsi="Noto Sans" w:cs="Noto Sans"/>
          <w:b/>
          <w:i/>
          <w:iCs/>
          <w:sz w:val="22"/>
          <w:szCs w:val="22"/>
          <w:lang w:val="pt-PT"/>
        </w:rPr>
        <w:t>SNII</w:t>
      </w:r>
      <w:r w:rsidR="000B0853" w:rsidRPr="008655C3">
        <w:rPr>
          <w:rFonts w:ascii="Noto Sans" w:hAnsi="Noto Sans" w:cs="Noto Sans"/>
          <w:b/>
          <w:i/>
          <w:iCs/>
          <w:sz w:val="22"/>
          <w:szCs w:val="22"/>
          <w:lang w:val="pt-PT"/>
        </w:rPr>
        <w:t>)</w:t>
      </w:r>
    </w:p>
    <w:p w14:paraId="44D90658" w14:textId="76AAB14D" w:rsidR="00C56CE5" w:rsidRPr="008E68A0" w:rsidRDefault="003C77E4" w:rsidP="00AD418D">
      <w:pPr>
        <w:pStyle w:val="Body"/>
        <w:tabs>
          <w:tab w:val="left" w:pos="8905"/>
        </w:tabs>
        <w:spacing w:after="120" w:line="360" w:lineRule="auto"/>
        <w:jc w:val="both"/>
        <w:rPr>
          <w:rFonts w:ascii="Noto Sans" w:hAnsi="Noto Sans" w:cs="Noto Sans"/>
          <w:color w:val="auto"/>
          <w:sz w:val="22"/>
          <w:szCs w:val="22"/>
          <w:lang w:val="es-MX"/>
        </w:rPr>
      </w:pPr>
      <w:r w:rsidRPr="008E68A0">
        <w:rPr>
          <w:rFonts w:ascii="Noto Sans" w:hAnsi="Noto Sans" w:cs="Noto Sans"/>
          <w:color w:val="auto"/>
          <w:sz w:val="22"/>
          <w:szCs w:val="22"/>
          <w:lang w:val="es-MX"/>
        </w:rPr>
        <w:lastRenderedPageBreak/>
        <w:t>De un total de 13</w:t>
      </w:r>
      <w:r w:rsidR="009050BD">
        <w:rPr>
          <w:rFonts w:ascii="Noto Sans" w:hAnsi="Noto Sans" w:cs="Noto Sans"/>
          <w:color w:val="auto"/>
          <w:sz w:val="22"/>
          <w:szCs w:val="22"/>
          <w:lang w:val="es-MX"/>
        </w:rPr>
        <w:t>8</w:t>
      </w:r>
      <w:r w:rsidRPr="008E68A0">
        <w:rPr>
          <w:rFonts w:ascii="Noto Sans" w:hAnsi="Noto Sans" w:cs="Noto Sans"/>
          <w:color w:val="auto"/>
          <w:sz w:val="22"/>
          <w:szCs w:val="22"/>
          <w:lang w:val="es-MX"/>
        </w:rPr>
        <w:t xml:space="preserve"> de </w:t>
      </w:r>
      <w:r w:rsidR="008510D6" w:rsidRPr="008E68A0">
        <w:rPr>
          <w:rFonts w:ascii="Noto Sans" w:hAnsi="Noto Sans" w:cs="Noto Sans"/>
          <w:color w:val="auto"/>
          <w:sz w:val="22"/>
          <w:szCs w:val="22"/>
          <w:lang w:val="es-MX"/>
        </w:rPr>
        <w:t>personas investigadoras</w:t>
      </w:r>
      <w:r w:rsidRPr="008E68A0">
        <w:rPr>
          <w:rFonts w:ascii="Noto Sans" w:hAnsi="Noto Sans" w:cs="Noto Sans"/>
          <w:color w:val="auto"/>
          <w:sz w:val="22"/>
          <w:szCs w:val="22"/>
          <w:lang w:val="es-MX"/>
        </w:rPr>
        <w:t>, al 31 de diciembre de 2024, 1</w:t>
      </w:r>
      <w:r w:rsidR="009050BD">
        <w:rPr>
          <w:rFonts w:ascii="Noto Sans" w:hAnsi="Noto Sans" w:cs="Noto Sans"/>
          <w:color w:val="auto"/>
          <w:sz w:val="22"/>
          <w:szCs w:val="22"/>
          <w:lang w:val="es-MX"/>
        </w:rPr>
        <w:t>30</w:t>
      </w:r>
      <w:r w:rsidRPr="008E68A0">
        <w:rPr>
          <w:rFonts w:ascii="Noto Sans" w:hAnsi="Noto Sans" w:cs="Noto Sans"/>
          <w:color w:val="auto"/>
          <w:sz w:val="22"/>
          <w:szCs w:val="22"/>
          <w:lang w:val="es-MX"/>
        </w:rPr>
        <w:t xml:space="preserve"> pertenecen al </w:t>
      </w:r>
      <w:r w:rsidR="00645D8F" w:rsidRPr="008E68A0">
        <w:rPr>
          <w:rFonts w:ascii="Noto Sans" w:hAnsi="Noto Sans" w:cs="Noto Sans"/>
          <w:color w:val="auto"/>
          <w:sz w:val="22"/>
          <w:szCs w:val="22"/>
          <w:lang w:val="es-MX"/>
        </w:rPr>
        <w:t>SNII</w:t>
      </w:r>
      <w:r w:rsidRPr="008E68A0">
        <w:rPr>
          <w:rFonts w:ascii="Noto Sans" w:hAnsi="Noto Sans" w:cs="Noto Sans"/>
          <w:color w:val="auto"/>
          <w:sz w:val="22"/>
          <w:szCs w:val="22"/>
          <w:lang w:val="es-MX"/>
        </w:rPr>
        <w:t xml:space="preserve">, lo que representa el 94 por ciento, </w:t>
      </w:r>
      <w:r w:rsidR="00645D8F" w:rsidRPr="008E68A0">
        <w:rPr>
          <w:rFonts w:ascii="Noto Sans" w:hAnsi="Noto Sans" w:cs="Noto Sans"/>
          <w:color w:val="auto"/>
          <w:sz w:val="22"/>
          <w:szCs w:val="22"/>
          <w:lang w:val="es-MX"/>
        </w:rPr>
        <w:t>SNII</w:t>
      </w:r>
      <w:r w:rsidRPr="008E68A0">
        <w:rPr>
          <w:rFonts w:ascii="Noto Sans" w:hAnsi="Noto Sans" w:cs="Noto Sans"/>
          <w:color w:val="auto"/>
          <w:sz w:val="22"/>
          <w:szCs w:val="22"/>
          <w:lang w:val="es-MX"/>
        </w:rPr>
        <w:t xml:space="preserve"> embargo, se espera que esta cifra se incremente frente a las fluctuaciones de productividad individual, para que en el futuro cercano el total de </w:t>
      </w:r>
      <w:r w:rsidR="008510D6" w:rsidRPr="008E68A0">
        <w:rPr>
          <w:rFonts w:ascii="Noto Sans" w:hAnsi="Noto Sans" w:cs="Noto Sans"/>
          <w:color w:val="auto"/>
          <w:sz w:val="22"/>
          <w:szCs w:val="22"/>
          <w:lang w:val="es-MX"/>
        </w:rPr>
        <w:t>personas investigadoras</w:t>
      </w:r>
      <w:r w:rsidRPr="008E68A0">
        <w:rPr>
          <w:rFonts w:ascii="Noto Sans" w:hAnsi="Noto Sans" w:cs="Noto Sans"/>
          <w:color w:val="auto"/>
          <w:sz w:val="22"/>
          <w:szCs w:val="22"/>
          <w:lang w:val="es-MX"/>
        </w:rPr>
        <w:t xml:space="preserve"> del Instituto se encuentre inscrito en el Sistema (Cuadro </w:t>
      </w:r>
      <w:r w:rsidR="00796497" w:rsidRPr="008E68A0">
        <w:rPr>
          <w:rFonts w:ascii="Noto Sans" w:hAnsi="Noto Sans" w:cs="Noto Sans"/>
          <w:color w:val="auto"/>
          <w:sz w:val="22"/>
          <w:szCs w:val="22"/>
          <w:lang w:val="es-MX"/>
        </w:rPr>
        <w:t>6</w:t>
      </w:r>
      <w:r w:rsidRPr="008E68A0">
        <w:rPr>
          <w:rFonts w:ascii="Noto Sans" w:hAnsi="Noto Sans" w:cs="Noto Sans"/>
          <w:color w:val="auto"/>
          <w:sz w:val="22"/>
          <w:szCs w:val="22"/>
          <w:lang w:val="es-MX"/>
        </w:rPr>
        <w:t>).</w:t>
      </w:r>
    </w:p>
    <w:p w14:paraId="54D54226" w14:textId="1F48039B" w:rsidR="00C56CE5" w:rsidRPr="008E68A0" w:rsidRDefault="00C56CE5" w:rsidP="00AD418D">
      <w:pPr>
        <w:spacing w:after="120" w:line="360" w:lineRule="auto"/>
        <w:jc w:val="center"/>
        <w:rPr>
          <w:rFonts w:ascii="Noto Sans" w:hAnsi="Noto Sans" w:cs="Noto Sans"/>
          <w:b/>
          <w:bCs/>
          <w:sz w:val="18"/>
          <w:szCs w:val="18"/>
        </w:rPr>
      </w:pPr>
      <w:r w:rsidRPr="008E68A0">
        <w:rPr>
          <w:rFonts w:ascii="Noto Sans" w:hAnsi="Noto Sans" w:cs="Noto Sans"/>
          <w:b/>
          <w:bCs/>
          <w:sz w:val="18"/>
          <w:szCs w:val="18"/>
        </w:rPr>
        <w:t xml:space="preserve">Cuadro </w:t>
      </w:r>
      <w:r w:rsidR="00796497" w:rsidRPr="008E68A0">
        <w:rPr>
          <w:rFonts w:ascii="Noto Sans" w:hAnsi="Noto Sans" w:cs="Noto Sans"/>
          <w:b/>
          <w:bCs/>
          <w:sz w:val="18"/>
          <w:szCs w:val="18"/>
        </w:rPr>
        <w:t>6</w:t>
      </w:r>
      <w:r w:rsidRPr="008E68A0">
        <w:rPr>
          <w:rFonts w:ascii="Noto Sans" w:hAnsi="Noto Sans" w:cs="Noto Sans"/>
          <w:b/>
          <w:bCs/>
          <w:sz w:val="18"/>
          <w:szCs w:val="18"/>
        </w:rPr>
        <w:t xml:space="preserve">. Distribución de </w:t>
      </w:r>
      <w:r w:rsidR="00BF5037" w:rsidRPr="008E68A0">
        <w:rPr>
          <w:rFonts w:ascii="Noto Sans" w:hAnsi="Noto Sans" w:cs="Noto Sans"/>
          <w:b/>
          <w:bCs/>
          <w:sz w:val="18"/>
          <w:szCs w:val="18"/>
        </w:rPr>
        <w:t>personas investigadoras</w:t>
      </w:r>
      <w:r w:rsidRPr="008E68A0">
        <w:rPr>
          <w:rFonts w:ascii="Noto Sans" w:hAnsi="Noto Sans" w:cs="Noto Sans"/>
          <w:b/>
          <w:bCs/>
          <w:sz w:val="18"/>
          <w:szCs w:val="18"/>
        </w:rPr>
        <w:t xml:space="preserve"> </w:t>
      </w:r>
      <w:r w:rsidR="00645D8F" w:rsidRPr="008E68A0">
        <w:rPr>
          <w:rFonts w:ascii="Noto Sans" w:hAnsi="Noto Sans" w:cs="Noto Sans"/>
          <w:b/>
          <w:bCs/>
          <w:sz w:val="18"/>
          <w:szCs w:val="18"/>
        </w:rPr>
        <w:t>SNII</w:t>
      </w:r>
      <w:r w:rsidRPr="008E68A0">
        <w:rPr>
          <w:rFonts w:ascii="Noto Sans" w:hAnsi="Noto Sans" w:cs="Noto Sans"/>
          <w:b/>
          <w:bCs/>
          <w:sz w:val="18"/>
          <w:szCs w:val="18"/>
        </w:rPr>
        <w:t xml:space="preserve"> por RED</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128"/>
        <w:gridCol w:w="1714"/>
        <w:gridCol w:w="683"/>
        <w:gridCol w:w="699"/>
        <w:gridCol w:w="627"/>
        <w:gridCol w:w="547"/>
        <w:gridCol w:w="530"/>
        <w:gridCol w:w="900"/>
      </w:tblGrid>
      <w:tr w:rsidR="00C56CE5" w:rsidRPr="008E68A0" w14:paraId="0094747A" w14:textId="77777777" w:rsidTr="000A70C7">
        <w:trPr>
          <w:trHeight w:val="304"/>
          <w:jc w:val="center"/>
        </w:trPr>
        <w:tc>
          <w:tcPr>
            <w:tcW w:w="1771" w:type="pct"/>
            <w:vMerge w:val="restar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14578007"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bookmarkStart w:id="11" w:name="_Hlk509420738"/>
            <w:r w:rsidRPr="008E68A0">
              <w:rPr>
                <w:rFonts w:ascii="Noto Sans" w:hAnsi="Noto Sans" w:cs="Noto Sans"/>
                <w:b/>
                <w:bCs/>
                <w:color w:val="FFFFFF" w:themeColor="background1"/>
                <w:sz w:val="18"/>
                <w:szCs w:val="18"/>
                <w:lang w:val="es-MX"/>
              </w:rPr>
              <w:t>Red Académica</w:t>
            </w:r>
          </w:p>
        </w:tc>
        <w:tc>
          <w:tcPr>
            <w:tcW w:w="971" w:type="pct"/>
            <w:vMerge w:val="restart"/>
            <w:tcBorders>
              <w:top w:val="single" w:sz="4" w:space="0" w:color="000000"/>
              <w:left w:val="single" w:sz="4" w:space="0" w:color="000000"/>
              <w:right w:val="single" w:sz="4" w:space="0" w:color="000000"/>
            </w:tcBorders>
            <w:shd w:val="clear" w:color="auto" w:fill="9D2449"/>
            <w:tcMar>
              <w:top w:w="80" w:type="dxa"/>
              <w:left w:w="80" w:type="dxa"/>
              <w:bottom w:w="80" w:type="dxa"/>
              <w:right w:w="80" w:type="dxa"/>
            </w:tcMar>
            <w:vAlign w:val="center"/>
          </w:tcPr>
          <w:p w14:paraId="7BD7464F" w14:textId="6002D3B1" w:rsidR="00C56CE5" w:rsidRPr="008E68A0" w:rsidRDefault="00C56CE5" w:rsidP="000C675F">
            <w:pPr>
              <w:jc w:val="center"/>
              <w:rPr>
                <w:rFonts w:ascii="Noto Sans" w:hAnsi="Noto Sans" w:cs="Noto Sans"/>
                <w:color w:val="FFFFFF" w:themeColor="background1"/>
                <w:sz w:val="18"/>
                <w:szCs w:val="18"/>
              </w:rPr>
            </w:pPr>
            <w:proofErr w:type="gramStart"/>
            <w:r w:rsidRPr="008E68A0">
              <w:rPr>
                <w:rFonts w:ascii="Noto Sans" w:hAnsi="Noto Sans" w:cs="Noto Sans"/>
                <w:b/>
                <w:bCs/>
                <w:color w:val="FFFFFF" w:themeColor="background1"/>
                <w:sz w:val="18"/>
                <w:szCs w:val="18"/>
              </w:rPr>
              <w:t>Total</w:t>
            </w:r>
            <w:proofErr w:type="gramEnd"/>
            <w:r w:rsidRPr="008E68A0">
              <w:rPr>
                <w:rFonts w:ascii="Noto Sans" w:hAnsi="Noto Sans" w:cs="Noto Sans"/>
                <w:b/>
                <w:bCs/>
                <w:color w:val="FFFFFF" w:themeColor="background1"/>
                <w:sz w:val="18"/>
                <w:szCs w:val="18"/>
              </w:rPr>
              <w:t xml:space="preserve"> de</w:t>
            </w:r>
            <w:r w:rsidR="001239E1" w:rsidRPr="008E68A0">
              <w:rPr>
                <w:rFonts w:ascii="Noto Sans" w:hAnsi="Noto Sans" w:cs="Noto Sans"/>
                <w:b/>
                <w:bCs/>
                <w:color w:val="FFFFFF" w:themeColor="background1"/>
                <w:sz w:val="18"/>
                <w:szCs w:val="18"/>
              </w:rPr>
              <w:t xml:space="preserve"> personas</w:t>
            </w:r>
            <w:r w:rsidRPr="008E68A0">
              <w:rPr>
                <w:rFonts w:ascii="Noto Sans" w:hAnsi="Noto Sans" w:cs="Noto Sans"/>
                <w:b/>
                <w:bCs/>
                <w:color w:val="FFFFFF" w:themeColor="background1"/>
                <w:sz w:val="18"/>
                <w:szCs w:val="18"/>
              </w:rPr>
              <w:t xml:space="preserve"> Investigador</w:t>
            </w:r>
            <w:r w:rsidR="001239E1" w:rsidRPr="008E68A0">
              <w:rPr>
                <w:rFonts w:ascii="Noto Sans" w:hAnsi="Noto Sans" w:cs="Noto Sans"/>
                <w:b/>
                <w:bCs/>
                <w:color w:val="FFFFFF" w:themeColor="background1"/>
                <w:sz w:val="18"/>
                <w:szCs w:val="18"/>
              </w:rPr>
              <w:t>a</w:t>
            </w:r>
            <w:r w:rsidRPr="008E68A0">
              <w:rPr>
                <w:rFonts w:ascii="Noto Sans" w:hAnsi="Noto Sans" w:cs="Noto Sans"/>
                <w:b/>
                <w:bCs/>
                <w:color w:val="FFFFFF" w:themeColor="background1"/>
                <w:sz w:val="18"/>
                <w:szCs w:val="18"/>
              </w:rPr>
              <w:t>s</w:t>
            </w:r>
          </w:p>
          <w:p w14:paraId="0CB146A1"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p>
        </w:tc>
        <w:tc>
          <w:tcPr>
            <w:tcW w:w="2258" w:type="pct"/>
            <w:gridSpan w:val="6"/>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07EF40C5" w14:textId="19E7F8E9"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 xml:space="preserve">Nivel </w:t>
            </w:r>
            <w:r w:rsidR="00645D8F" w:rsidRPr="008E68A0">
              <w:rPr>
                <w:rFonts w:ascii="Noto Sans" w:hAnsi="Noto Sans" w:cs="Noto Sans"/>
                <w:b/>
                <w:bCs/>
                <w:color w:val="FFFFFF" w:themeColor="background1"/>
                <w:sz w:val="18"/>
                <w:szCs w:val="18"/>
                <w:lang w:val="es-MX"/>
              </w:rPr>
              <w:t>SNII</w:t>
            </w:r>
          </w:p>
        </w:tc>
      </w:tr>
      <w:tr w:rsidR="00C56CE5" w:rsidRPr="008E68A0" w14:paraId="17D4B616" w14:textId="77777777" w:rsidTr="000A70C7">
        <w:trPr>
          <w:trHeight w:val="640"/>
          <w:jc w:val="center"/>
        </w:trPr>
        <w:tc>
          <w:tcPr>
            <w:tcW w:w="1771" w:type="pct"/>
            <w:vMerge/>
            <w:tcBorders>
              <w:top w:val="single" w:sz="4" w:space="0" w:color="000000"/>
              <w:left w:val="single" w:sz="4" w:space="0" w:color="000000"/>
              <w:bottom w:val="single" w:sz="4" w:space="0" w:color="000000"/>
              <w:right w:val="single" w:sz="4" w:space="0" w:color="000000"/>
            </w:tcBorders>
            <w:shd w:val="clear" w:color="auto" w:fill="9D2449"/>
            <w:vAlign w:val="center"/>
          </w:tcPr>
          <w:p w14:paraId="5A45148E" w14:textId="77777777" w:rsidR="00C56CE5" w:rsidRPr="008E68A0" w:rsidRDefault="00C56CE5" w:rsidP="000C675F">
            <w:pPr>
              <w:rPr>
                <w:rFonts w:ascii="Noto Sans" w:hAnsi="Noto Sans" w:cs="Noto Sans"/>
                <w:color w:val="FFFFFF" w:themeColor="background1"/>
                <w:sz w:val="18"/>
                <w:szCs w:val="18"/>
              </w:rPr>
            </w:pPr>
          </w:p>
        </w:tc>
        <w:tc>
          <w:tcPr>
            <w:tcW w:w="971" w:type="pct"/>
            <w:vMerge/>
            <w:tcBorders>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27327A2F"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p>
        </w:tc>
        <w:tc>
          <w:tcPr>
            <w:tcW w:w="387"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56861FE9"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C</w:t>
            </w:r>
          </w:p>
        </w:tc>
        <w:tc>
          <w:tcPr>
            <w:tcW w:w="396"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72830861"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w:t>
            </w:r>
          </w:p>
        </w:tc>
        <w:tc>
          <w:tcPr>
            <w:tcW w:w="355"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27E5702B"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II</w:t>
            </w:r>
          </w:p>
        </w:tc>
        <w:tc>
          <w:tcPr>
            <w:tcW w:w="310"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280CF013"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III</w:t>
            </w:r>
          </w:p>
        </w:tc>
        <w:tc>
          <w:tcPr>
            <w:tcW w:w="300"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1362C333"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E</w:t>
            </w:r>
          </w:p>
        </w:tc>
        <w:tc>
          <w:tcPr>
            <w:tcW w:w="510"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4EE73B24" w14:textId="77777777" w:rsidR="00C56CE5" w:rsidRPr="008E68A0" w:rsidRDefault="00C56CE5" w:rsidP="000C675F">
            <w:pPr>
              <w:pStyle w:val="Body"/>
              <w:spacing w:after="0" w:line="240"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TOTAL</w:t>
            </w:r>
          </w:p>
        </w:tc>
      </w:tr>
      <w:tr w:rsidR="007060C1" w:rsidRPr="008E68A0" w14:paraId="1929D83F" w14:textId="77777777" w:rsidTr="00D75E89">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65A33F2" w14:textId="77777777" w:rsidR="007060C1" w:rsidRPr="008E68A0" w:rsidRDefault="007060C1" w:rsidP="007060C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Ambiente y Sustentabilidad</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87AF77" w14:textId="574E298B"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w:t>
            </w:r>
            <w:r w:rsidR="009050BD">
              <w:rPr>
                <w:rFonts w:ascii="Noto Sans" w:hAnsi="Noto Sans" w:cs="Noto Sans"/>
                <w:color w:val="000000"/>
                <w:sz w:val="18"/>
                <w:szCs w:val="18"/>
              </w:rPr>
              <w:t>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635F4B" w14:textId="43CA0120"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4B8BC6" w14:textId="3AB47AFB" w:rsidR="007060C1" w:rsidRPr="008E68A0" w:rsidRDefault="00DB724E" w:rsidP="007060C1">
            <w:pPr>
              <w:jc w:val="center"/>
              <w:rPr>
                <w:rFonts w:ascii="Noto Sans" w:eastAsia="Calibri" w:hAnsi="Noto Sans" w:cs="Noto Sans"/>
                <w:color w:val="FF0000"/>
                <w:sz w:val="18"/>
                <w:szCs w:val="18"/>
                <w:highlight w:val="red"/>
                <w:u w:color="000000"/>
              </w:rPr>
            </w:pPr>
            <w:r>
              <w:rPr>
                <w:rFonts w:ascii="Noto Sans" w:hAnsi="Noto Sans" w:cs="Noto Sans"/>
                <w:sz w:val="18"/>
                <w:szCs w:val="18"/>
              </w:rPr>
              <w:t>9</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3E085D" w14:textId="290D1009"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4</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D3C508" w14:textId="752CF219"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3A974C" w14:textId="58509833"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CB452F" w14:textId="4D1DC3CD" w:rsidR="007060C1" w:rsidRPr="008E68A0" w:rsidRDefault="007060C1" w:rsidP="007060C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w:t>
            </w:r>
            <w:r w:rsidR="009050BD">
              <w:rPr>
                <w:rFonts w:ascii="Noto Sans" w:hAnsi="Noto Sans" w:cs="Noto Sans"/>
                <w:color w:val="000000"/>
                <w:sz w:val="18"/>
                <w:szCs w:val="18"/>
              </w:rPr>
              <w:t>6</w:t>
            </w:r>
          </w:p>
        </w:tc>
      </w:tr>
      <w:tr w:rsidR="007060C1" w:rsidRPr="008E68A0" w14:paraId="70D385EB" w14:textId="77777777" w:rsidTr="008510D6">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5996E4" w14:textId="77777777" w:rsidR="007060C1" w:rsidRPr="008E68A0" w:rsidRDefault="007060C1" w:rsidP="007060C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Biodiversidad y Sistemática</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FE96E7" w14:textId="1F263092"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18</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9EFC8F4" w14:textId="17221DD8"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FCF27C" w14:textId="12DFA1EA"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EF6193" w14:textId="28535B8F"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4</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7F3F37" w14:textId="20EC56B7"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A8C95E" w14:textId="25C77530" w:rsidR="007060C1" w:rsidRPr="008E68A0" w:rsidRDefault="007060C1" w:rsidP="007060C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441F152" w14:textId="6FE76995" w:rsidR="007060C1" w:rsidRPr="008E68A0" w:rsidRDefault="007060C1" w:rsidP="007060C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17</w:t>
            </w:r>
          </w:p>
        </w:tc>
      </w:tr>
      <w:tr w:rsidR="00F30847" w:rsidRPr="008E68A0" w14:paraId="02B5A49D" w14:textId="77777777" w:rsidTr="00076725">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C56BDF" w14:textId="77777777" w:rsidR="00F30847" w:rsidRPr="008E68A0" w:rsidRDefault="00F30847" w:rsidP="00F30847">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Biología Evolutiva</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C8529C" w14:textId="27DB1883"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15</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15E33E" w14:textId="1B4824F8"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3BBA0AF" w14:textId="39BF0D98"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102746" w14:textId="71794F57"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9</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BF9022" w14:textId="55E5B59D"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4</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092ACF" w14:textId="68752F5C"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BC4BD2" w14:textId="72A6C8C4" w:rsidR="00F30847" w:rsidRPr="008E68A0" w:rsidRDefault="00F30847" w:rsidP="00F30847">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15</w:t>
            </w:r>
          </w:p>
        </w:tc>
      </w:tr>
      <w:tr w:rsidR="00F30847" w:rsidRPr="008E68A0" w14:paraId="61306B04" w14:textId="77777777" w:rsidTr="00C80067">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78CF1D" w14:textId="77777777" w:rsidR="00F30847" w:rsidRPr="008E68A0" w:rsidRDefault="00F30847" w:rsidP="00F30847">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Biología y Conservación de Vertebrados</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AE483A" w14:textId="7C003556"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8</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15CEDC" w14:textId="2F0B1948"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2AD9613" w14:textId="57D5AE81"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635409" w14:textId="3B94726A"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59B9DEE" w14:textId="48F62765"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06AA4D" w14:textId="26523432" w:rsidR="00F30847" w:rsidRPr="008E68A0" w:rsidRDefault="00F30847" w:rsidP="00F30847">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C00299" w14:textId="3AA92839" w:rsidR="00F30847" w:rsidRPr="008E68A0" w:rsidRDefault="00F30847" w:rsidP="00F30847">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7</w:t>
            </w:r>
          </w:p>
        </w:tc>
      </w:tr>
      <w:tr w:rsidR="00687144" w:rsidRPr="008E68A0" w14:paraId="16F02D80" w14:textId="77777777" w:rsidTr="00112723">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866494" w14:textId="77777777" w:rsidR="00687144" w:rsidRPr="008E68A0" w:rsidRDefault="00687144" w:rsidP="00687144">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Diversidad Biológica del Occidente Mexicano</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CD44D3" w14:textId="65FAF78D"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11</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4D6424D" w14:textId="67F7BDED"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BA29D0" w14:textId="263E27E8"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5</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E2DFFD" w14:textId="398DBDF5"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5</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4B7B512" w14:textId="0DBD2F35"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6AA23F1" w14:textId="2DC8B782" w:rsidR="00687144" w:rsidRPr="008E68A0" w:rsidRDefault="00687144" w:rsidP="00687144">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31BB6E" w14:textId="0834B2FF" w:rsidR="00687144" w:rsidRPr="008E68A0" w:rsidRDefault="00687144" w:rsidP="00687144">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11</w:t>
            </w:r>
          </w:p>
        </w:tc>
      </w:tr>
      <w:tr w:rsidR="00785665" w:rsidRPr="008E68A0" w14:paraId="2DD33CEC" w14:textId="77777777" w:rsidTr="00963C71">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0E465E" w14:textId="77777777" w:rsidR="00785665" w:rsidRPr="008E68A0" w:rsidRDefault="00785665" w:rsidP="00785665">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Ecoetología</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AE46D6" w14:textId="7770A727"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8</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E04C8B" w14:textId="37C98AB7"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E5514E" w14:textId="49DB5896"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6CEAE2" w14:textId="7EE23E9E"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7BE03B" w14:textId="48892238"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560222" w14:textId="4FF28AB2"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A9CD63A" w14:textId="26BFAC07" w:rsidR="00785665" w:rsidRPr="008E68A0" w:rsidRDefault="00785665" w:rsidP="0078566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8</w:t>
            </w:r>
          </w:p>
        </w:tc>
      </w:tr>
      <w:tr w:rsidR="00785665" w:rsidRPr="008E68A0" w14:paraId="383FC424" w14:textId="77777777" w:rsidTr="00AE0E79">
        <w:trPr>
          <w:trHeight w:val="339"/>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D4F903" w14:textId="77777777" w:rsidR="00785665" w:rsidRPr="008E68A0" w:rsidRDefault="00785665" w:rsidP="00785665">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Ecología Funcional</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61A24F" w14:textId="2BC9F62F"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23</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9C8FB5" w14:textId="7DF630DA"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41F8E1" w14:textId="68BD1BD8"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5</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F5BFAE" w14:textId="39E22907"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9</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C75E49" w14:textId="344CB92D"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5</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B78FBE6" w14:textId="7E68BFB2"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647740" w14:textId="138F1364" w:rsidR="00785665" w:rsidRPr="008E68A0" w:rsidRDefault="00785665" w:rsidP="0078566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20</w:t>
            </w:r>
          </w:p>
        </w:tc>
      </w:tr>
      <w:tr w:rsidR="00785665" w:rsidRPr="008E68A0" w14:paraId="653C1B0A" w14:textId="77777777" w:rsidTr="006B3053">
        <w:trPr>
          <w:trHeight w:val="401"/>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1547685" w14:textId="77777777" w:rsidR="00785665" w:rsidRPr="008E68A0" w:rsidRDefault="00785665" w:rsidP="00785665">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Estudios Moleculares Avanzados</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536CD6" w14:textId="05541AE4"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832124" w14:textId="069857A7"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9B276D" w14:textId="1D674556"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10</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444B60" w14:textId="1DDBB967"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6</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0C865B" w14:textId="116470FF"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8B1AC9" w14:textId="554FB28A" w:rsidR="00785665" w:rsidRPr="008E68A0" w:rsidRDefault="00785665" w:rsidP="0078566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8F8708" w14:textId="6D81320B" w:rsidR="00785665" w:rsidRPr="008E68A0" w:rsidRDefault="00785665" w:rsidP="0078566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16</w:t>
            </w:r>
          </w:p>
        </w:tc>
      </w:tr>
      <w:tr w:rsidR="00C85001" w:rsidRPr="008E68A0" w14:paraId="4FCB79DB" w14:textId="77777777" w:rsidTr="005378E3">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E6465E" w14:textId="77777777" w:rsidR="00C85001" w:rsidRPr="008E68A0" w:rsidRDefault="00C85001" w:rsidP="00C8500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Interacciones Multitróficas</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266808" w14:textId="431A35D0"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71B340" w14:textId="5F8F57C9"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6F68EDE" w14:textId="19279117"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D3B4B6" w14:textId="1DF5D562"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4</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C890B2" w14:textId="7B07C2A6"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63C9B2" w14:textId="73C36764"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3D5AA6" w14:textId="2A6268BB" w:rsidR="00C85001" w:rsidRPr="008E68A0" w:rsidRDefault="00C85001" w:rsidP="00C8500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6</w:t>
            </w:r>
          </w:p>
        </w:tc>
      </w:tr>
      <w:tr w:rsidR="00C85001" w:rsidRPr="008E68A0" w14:paraId="0D1E45BF" w14:textId="77777777" w:rsidTr="004D2F6B">
        <w:trPr>
          <w:trHeight w:val="291"/>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C0EA172" w14:textId="77777777" w:rsidR="00C85001" w:rsidRPr="008E68A0" w:rsidRDefault="00C85001" w:rsidP="00C8500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Manejo Biorracional de Plagas y Vectores</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5478EA" w14:textId="6625C9AE"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6</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AF956F" w14:textId="52B702D5"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04706E" w14:textId="51F4916D"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75A1323" w14:textId="2E7BD997"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59D041F" w14:textId="60574B46"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B4145E" w14:textId="0FEF98F8"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7E44B2" w14:textId="75CC2214" w:rsidR="00C85001" w:rsidRPr="008E68A0" w:rsidRDefault="00C85001" w:rsidP="00C8500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6</w:t>
            </w:r>
          </w:p>
        </w:tc>
      </w:tr>
      <w:tr w:rsidR="00C85001" w:rsidRPr="008E68A0" w14:paraId="28B24CFA" w14:textId="77777777" w:rsidTr="0067171F">
        <w:trPr>
          <w:trHeight w:val="75"/>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666523" w14:textId="77777777" w:rsidR="00C85001" w:rsidRPr="008E68A0" w:rsidRDefault="00C85001" w:rsidP="00C8500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Manejo Biotecnológico de Recursos</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42C4C2" w14:textId="39598465"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7</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832688" w14:textId="3A38E48B"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6A2A5E" w14:textId="33A477C5"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E80E66" w14:textId="4793A126"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27D2603" w14:textId="059A0DD1"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281B75" w14:textId="0210CAB2"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BB20D3A" w14:textId="593CB1E1" w:rsidR="00C85001" w:rsidRPr="008E68A0" w:rsidRDefault="00C85001" w:rsidP="00C8500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6</w:t>
            </w:r>
          </w:p>
        </w:tc>
      </w:tr>
      <w:tr w:rsidR="00C85001" w:rsidRPr="008E68A0" w14:paraId="04B53538" w14:textId="77777777" w:rsidTr="00D334FB">
        <w:trPr>
          <w:trHeight w:val="66"/>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3FE3AB" w14:textId="77777777" w:rsidR="00C85001" w:rsidRPr="008E68A0" w:rsidRDefault="00C85001" w:rsidP="00C85001">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USPAE</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D0DF096" w14:textId="6B64A05A"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2</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D37FAF" w14:textId="0E6894CF"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D64A91" w14:textId="5D218344"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F78F63" w14:textId="69B5BF23"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44CCC4" w14:textId="7C729015"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704228" w14:textId="520E64D2" w:rsidR="00C85001" w:rsidRPr="008E68A0" w:rsidRDefault="00C85001" w:rsidP="00C85001">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A6F942" w14:textId="0D3EBB69" w:rsidR="00C85001" w:rsidRPr="008E68A0" w:rsidRDefault="00C85001" w:rsidP="00C85001">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2</w:t>
            </w:r>
          </w:p>
        </w:tc>
      </w:tr>
      <w:tr w:rsidR="00C85001" w:rsidRPr="008E68A0" w14:paraId="4F3F35D4" w14:textId="77777777" w:rsidTr="00B8720E">
        <w:trPr>
          <w:trHeight w:val="304"/>
          <w:jc w:val="center"/>
        </w:trPr>
        <w:tc>
          <w:tcPr>
            <w:tcW w:w="17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C74976" w14:textId="77777777" w:rsidR="00C85001" w:rsidRPr="00B8720E" w:rsidRDefault="00C85001" w:rsidP="00C85001">
            <w:pPr>
              <w:pStyle w:val="Body"/>
              <w:spacing w:after="0" w:line="240" w:lineRule="auto"/>
              <w:jc w:val="center"/>
              <w:rPr>
                <w:rFonts w:ascii="Noto Sans" w:hAnsi="Noto Sans" w:cs="Noto Sans"/>
                <w:b/>
                <w:bCs/>
                <w:color w:val="auto"/>
                <w:sz w:val="18"/>
                <w:szCs w:val="18"/>
                <w:lang w:val="es-MX"/>
              </w:rPr>
            </w:pPr>
            <w:r w:rsidRPr="00B8720E">
              <w:rPr>
                <w:rFonts w:ascii="Noto Sans" w:hAnsi="Noto Sans" w:cs="Noto Sans"/>
                <w:b/>
                <w:bCs/>
                <w:color w:val="auto"/>
                <w:sz w:val="18"/>
                <w:szCs w:val="18"/>
                <w:lang w:val="es-MX"/>
              </w:rPr>
              <w:t>Total</w:t>
            </w:r>
          </w:p>
        </w:tc>
        <w:tc>
          <w:tcPr>
            <w:tcW w:w="97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59FC7A" w14:textId="2C444465"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135</w:t>
            </w:r>
          </w:p>
        </w:tc>
        <w:tc>
          <w:tcPr>
            <w:tcW w:w="38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37882C" w14:textId="5200ACEF"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2</w:t>
            </w:r>
          </w:p>
        </w:tc>
        <w:tc>
          <w:tcPr>
            <w:tcW w:w="39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6FCE23" w14:textId="5F9806CA"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5</w:t>
            </w:r>
            <w:r w:rsidR="005F7D6D" w:rsidRPr="00B8720E">
              <w:rPr>
                <w:rFonts w:ascii="Noto Sans" w:hAnsi="Noto Sans" w:cs="Noto Sans"/>
                <w:b/>
                <w:bCs/>
                <w:sz w:val="18"/>
                <w:szCs w:val="18"/>
              </w:rPr>
              <w:t>4</w:t>
            </w:r>
          </w:p>
        </w:tc>
        <w:tc>
          <w:tcPr>
            <w:tcW w:w="355"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243D97F" w14:textId="6AF7B4E7"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52</w:t>
            </w:r>
          </w:p>
        </w:tc>
        <w:tc>
          <w:tcPr>
            <w:tcW w:w="3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FBD39A" w14:textId="3BE3E499"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18</w:t>
            </w:r>
          </w:p>
        </w:tc>
        <w:tc>
          <w:tcPr>
            <w:tcW w:w="30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F1752A" w14:textId="30C5A3F7"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4</w:t>
            </w:r>
          </w:p>
        </w:tc>
        <w:tc>
          <w:tcPr>
            <w:tcW w:w="51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C28AB44" w14:textId="7A60E771" w:rsidR="00C85001" w:rsidRPr="00B8720E" w:rsidRDefault="00C85001" w:rsidP="00C85001">
            <w:pPr>
              <w:jc w:val="center"/>
              <w:rPr>
                <w:rFonts w:ascii="Noto Sans" w:eastAsia="Calibri" w:hAnsi="Noto Sans" w:cs="Noto Sans"/>
                <w:b/>
                <w:bCs/>
                <w:sz w:val="18"/>
                <w:szCs w:val="18"/>
                <w:u w:color="000000"/>
              </w:rPr>
            </w:pPr>
            <w:r w:rsidRPr="00B8720E">
              <w:rPr>
                <w:rFonts w:ascii="Noto Sans" w:hAnsi="Noto Sans" w:cs="Noto Sans"/>
                <w:b/>
                <w:bCs/>
                <w:sz w:val="18"/>
                <w:szCs w:val="18"/>
              </w:rPr>
              <w:t>1</w:t>
            </w:r>
            <w:r w:rsidR="005F7D6D" w:rsidRPr="00B8720E">
              <w:rPr>
                <w:rFonts w:ascii="Noto Sans" w:hAnsi="Noto Sans" w:cs="Noto Sans"/>
                <w:b/>
                <w:bCs/>
                <w:sz w:val="18"/>
                <w:szCs w:val="18"/>
              </w:rPr>
              <w:t>30</w:t>
            </w:r>
          </w:p>
        </w:tc>
      </w:tr>
    </w:tbl>
    <w:bookmarkEnd w:id="11"/>
    <w:p w14:paraId="11CA0C57" w14:textId="4979E789" w:rsidR="00D65333" w:rsidRPr="008E68A0" w:rsidRDefault="009A03C1" w:rsidP="00774D80">
      <w:pPr>
        <w:pStyle w:val="Body"/>
        <w:spacing w:after="120" w:line="360" w:lineRule="auto"/>
        <w:jc w:val="both"/>
        <w:rPr>
          <w:rFonts w:ascii="Noto Sans" w:hAnsi="Noto Sans" w:cs="Noto Sans"/>
          <w:highlight w:val="yellow"/>
        </w:rPr>
      </w:pPr>
      <w:r w:rsidRPr="008E68A0">
        <w:rPr>
          <w:rFonts w:ascii="Noto Sans" w:hAnsi="Noto Sans" w:cs="Noto Sans"/>
          <w:sz w:val="22"/>
          <w:szCs w:val="22"/>
          <w:lang w:val="es-MX"/>
        </w:rPr>
        <w:lastRenderedPageBreak/>
        <w:t xml:space="preserve">Es importante mencionar que de los 75 </w:t>
      </w:r>
      <w:r w:rsidR="008510D6" w:rsidRPr="008E68A0">
        <w:rPr>
          <w:rFonts w:ascii="Noto Sans" w:hAnsi="Noto Sans" w:cs="Noto Sans"/>
          <w:sz w:val="22"/>
          <w:szCs w:val="22"/>
          <w:lang w:val="es-MX"/>
        </w:rPr>
        <w:t>Personas técnicas</w:t>
      </w:r>
      <w:r w:rsidRPr="008E68A0">
        <w:rPr>
          <w:rFonts w:ascii="Noto Sans" w:hAnsi="Noto Sans" w:cs="Noto Sans"/>
          <w:sz w:val="22"/>
          <w:szCs w:val="22"/>
          <w:lang w:val="es-MX"/>
        </w:rPr>
        <w:t xml:space="preserve"> que se encuentran desarrollando actividades de investigación, catorce pertenecen al </w:t>
      </w:r>
      <w:r w:rsidR="00645D8F" w:rsidRPr="008E68A0">
        <w:rPr>
          <w:rFonts w:ascii="Noto Sans" w:hAnsi="Noto Sans" w:cs="Noto Sans"/>
          <w:sz w:val="22"/>
          <w:szCs w:val="22"/>
          <w:lang w:val="es-MX"/>
        </w:rPr>
        <w:t>SNII</w:t>
      </w:r>
      <w:r w:rsidRPr="008E68A0">
        <w:rPr>
          <w:rFonts w:ascii="Noto Sans" w:hAnsi="Noto Sans" w:cs="Noto Sans"/>
          <w:sz w:val="22"/>
          <w:szCs w:val="22"/>
          <w:lang w:val="es-MX"/>
        </w:rPr>
        <w:t xml:space="preserve">; diez en nivel I y cuatro son Candidato (Cuadro </w:t>
      </w:r>
      <w:r w:rsidR="001834B0" w:rsidRPr="008E68A0">
        <w:rPr>
          <w:rFonts w:ascii="Noto Sans" w:hAnsi="Noto Sans" w:cs="Noto Sans"/>
          <w:sz w:val="22"/>
          <w:szCs w:val="22"/>
          <w:lang w:val="es-MX"/>
        </w:rPr>
        <w:t>7</w:t>
      </w:r>
      <w:r w:rsidRPr="008E68A0">
        <w:rPr>
          <w:rFonts w:ascii="Noto Sans" w:hAnsi="Noto Sans" w:cs="Noto Sans"/>
          <w:sz w:val="22"/>
          <w:szCs w:val="22"/>
          <w:lang w:val="es-MX"/>
        </w:rPr>
        <w:t>).</w:t>
      </w:r>
    </w:p>
    <w:p w14:paraId="4E34379E" w14:textId="49E09D59" w:rsidR="00C56CE5" w:rsidRPr="008E68A0" w:rsidRDefault="00C56CE5" w:rsidP="0084319A">
      <w:pPr>
        <w:pStyle w:val="Body"/>
        <w:spacing w:after="120" w:line="360" w:lineRule="auto"/>
        <w:jc w:val="center"/>
        <w:rPr>
          <w:rFonts w:ascii="Noto Sans" w:hAnsi="Noto Sans" w:cs="Noto Sans"/>
          <w:sz w:val="18"/>
          <w:szCs w:val="18"/>
          <w:lang w:val="es-MX"/>
        </w:rPr>
      </w:pPr>
      <w:r w:rsidRPr="008E68A0">
        <w:rPr>
          <w:rFonts w:ascii="Noto Sans" w:hAnsi="Noto Sans" w:cs="Noto Sans"/>
          <w:b/>
          <w:bCs/>
          <w:sz w:val="18"/>
          <w:szCs w:val="18"/>
          <w:lang w:val="es-MX"/>
        </w:rPr>
        <w:t xml:space="preserve">Cuadro </w:t>
      </w:r>
      <w:r w:rsidR="001834B0" w:rsidRPr="008E68A0">
        <w:rPr>
          <w:rFonts w:ascii="Noto Sans" w:hAnsi="Noto Sans" w:cs="Noto Sans"/>
          <w:b/>
          <w:bCs/>
          <w:sz w:val="18"/>
          <w:szCs w:val="18"/>
          <w:lang w:val="es-MX"/>
        </w:rPr>
        <w:t>7</w:t>
      </w:r>
      <w:r w:rsidRPr="008E68A0">
        <w:rPr>
          <w:rFonts w:ascii="Noto Sans" w:hAnsi="Noto Sans" w:cs="Noto Sans"/>
          <w:b/>
          <w:bCs/>
          <w:sz w:val="18"/>
          <w:szCs w:val="18"/>
          <w:lang w:val="es-MX"/>
        </w:rPr>
        <w:t>. Distribución de</w:t>
      </w:r>
      <w:r w:rsidR="00BC2B96" w:rsidRPr="008E68A0">
        <w:rPr>
          <w:rFonts w:ascii="Noto Sans" w:hAnsi="Noto Sans" w:cs="Noto Sans"/>
          <w:b/>
          <w:bCs/>
          <w:sz w:val="18"/>
          <w:szCs w:val="18"/>
          <w:lang w:val="es-MX"/>
        </w:rPr>
        <w:t xml:space="preserve"> personas</w:t>
      </w:r>
      <w:r w:rsidRPr="008E68A0">
        <w:rPr>
          <w:rFonts w:ascii="Noto Sans" w:hAnsi="Noto Sans" w:cs="Noto Sans"/>
          <w:b/>
          <w:bCs/>
          <w:sz w:val="18"/>
          <w:szCs w:val="18"/>
          <w:lang w:val="es-MX"/>
        </w:rPr>
        <w:t xml:space="preserve"> </w:t>
      </w:r>
      <w:r w:rsidR="00BC2B96" w:rsidRPr="008E68A0">
        <w:rPr>
          <w:rFonts w:ascii="Noto Sans" w:hAnsi="Noto Sans" w:cs="Noto Sans"/>
          <w:b/>
          <w:bCs/>
          <w:sz w:val="18"/>
          <w:szCs w:val="18"/>
          <w:lang w:val="es-MX"/>
        </w:rPr>
        <w:t>t</w:t>
      </w:r>
      <w:r w:rsidRPr="008E68A0">
        <w:rPr>
          <w:rFonts w:ascii="Noto Sans" w:hAnsi="Noto Sans" w:cs="Noto Sans"/>
          <w:b/>
          <w:bCs/>
          <w:sz w:val="18"/>
          <w:szCs w:val="18"/>
          <w:lang w:val="es-MX"/>
        </w:rPr>
        <w:t>écnic</w:t>
      </w:r>
      <w:r w:rsidR="00BC2B96" w:rsidRPr="008E68A0">
        <w:rPr>
          <w:rFonts w:ascii="Noto Sans" w:hAnsi="Noto Sans" w:cs="Noto Sans"/>
          <w:b/>
          <w:bCs/>
          <w:sz w:val="18"/>
          <w:szCs w:val="18"/>
          <w:lang w:val="es-MX"/>
        </w:rPr>
        <w:t>a</w:t>
      </w:r>
      <w:r w:rsidRPr="008E68A0">
        <w:rPr>
          <w:rFonts w:ascii="Noto Sans" w:hAnsi="Noto Sans" w:cs="Noto Sans"/>
          <w:b/>
          <w:bCs/>
          <w:sz w:val="18"/>
          <w:szCs w:val="18"/>
          <w:lang w:val="es-MX"/>
        </w:rPr>
        <w:t xml:space="preserve">s </w:t>
      </w:r>
      <w:r w:rsidR="00645D8F" w:rsidRPr="008E68A0">
        <w:rPr>
          <w:rFonts w:ascii="Noto Sans" w:hAnsi="Noto Sans" w:cs="Noto Sans"/>
          <w:b/>
          <w:bCs/>
          <w:sz w:val="18"/>
          <w:szCs w:val="18"/>
          <w:lang w:val="es-MX"/>
        </w:rPr>
        <w:t>SNII</w:t>
      </w:r>
      <w:r w:rsidRPr="008E68A0">
        <w:rPr>
          <w:rFonts w:ascii="Noto Sans" w:hAnsi="Noto Sans" w:cs="Noto Sans"/>
          <w:b/>
          <w:bCs/>
          <w:sz w:val="18"/>
          <w:szCs w:val="18"/>
          <w:lang w:val="es-MX"/>
        </w:rPr>
        <w:t xml:space="preserve"> por RED</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539"/>
        <w:gridCol w:w="1284"/>
        <w:gridCol w:w="830"/>
        <w:gridCol w:w="565"/>
        <w:gridCol w:w="727"/>
        <w:gridCol w:w="561"/>
        <w:gridCol w:w="473"/>
        <w:gridCol w:w="849"/>
      </w:tblGrid>
      <w:tr w:rsidR="00C56CE5" w:rsidRPr="008E68A0" w14:paraId="378AB2D9" w14:textId="77777777" w:rsidTr="00B9665B">
        <w:trPr>
          <w:trHeight w:val="230"/>
          <w:jc w:val="center"/>
        </w:trPr>
        <w:tc>
          <w:tcPr>
            <w:tcW w:w="2004" w:type="pct"/>
            <w:vMerge w:val="restar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444683BC"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Red Académica</w:t>
            </w:r>
          </w:p>
        </w:tc>
        <w:tc>
          <w:tcPr>
            <w:tcW w:w="727" w:type="pct"/>
            <w:vMerge w:val="restar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6038AD3E" w14:textId="29A84806"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proofErr w:type="gramStart"/>
            <w:r w:rsidRPr="008E68A0">
              <w:rPr>
                <w:rFonts w:ascii="Noto Sans" w:hAnsi="Noto Sans" w:cs="Noto Sans"/>
                <w:b/>
                <w:bCs/>
                <w:color w:val="FFFFFF" w:themeColor="background1"/>
                <w:sz w:val="18"/>
                <w:szCs w:val="18"/>
                <w:lang w:val="es-MX"/>
              </w:rPr>
              <w:t>Total</w:t>
            </w:r>
            <w:proofErr w:type="gramEnd"/>
            <w:r w:rsidRPr="008E68A0">
              <w:rPr>
                <w:rFonts w:ascii="Noto Sans" w:hAnsi="Noto Sans" w:cs="Noto Sans"/>
                <w:b/>
                <w:bCs/>
                <w:color w:val="FFFFFF" w:themeColor="background1"/>
                <w:sz w:val="18"/>
                <w:szCs w:val="18"/>
                <w:lang w:val="es-MX"/>
              </w:rPr>
              <w:t xml:space="preserve"> de</w:t>
            </w:r>
            <w:r w:rsidR="0082026C" w:rsidRPr="008E68A0">
              <w:rPr>
                <w:rFonts w:ascii="Noto Sans" w:hAnsi="Noto Sans" w:cs="Noto Sans"/>
                <w:b/>
                <w:bCs/>
                <w:color w:val="FFFFFF" w:themeColor="background1"/>
                <w:sz w:val="18"/>
                <w:szCs w:val="18"/>
                <w:lang w:val="es-MX"/>
              </w:rPr>
              <w:t xml:space="preserve"> personas t</w:t>
            </w:r>
            <w:r w:rsidRPr="008E68A0">
              <w:rPr>
                <w:rFonts w:ascii="Noto Sans" w:hAnsi="Noto Sans" w:cs="Noto Sans"/>
                <w:b/>
                <w:bCs/>
                <w:color w:val="FFFFFF" w:themeColor="background1"/>
                <w:sz w:val="18"/>
                <w:szCs w:val="18"/>
                <w:lang w:val="es-MX"/>
              </w:rPr>
              <w:t>écnic</w:t>
            </w:r>
            <w:r w:rsidR="0082026C" w:rsidRPr="008E68A0">
              <w:rPr>
                <w:rFonts w:ascii="Noto Sans" w:hAnsi="Noto Sans" w:cs="Noto Sans"/>
                <w:b/>
                <w:bCs/>
                <w:color w:val="FFFFFF" w:themeColor="background1"/>
                <w:sz w:val="18"/>
                <w:szCs w:val="18"/>
                <w:lang w:val="es-MX"/>
              </w:rPr>
              <w:t>a</w:t>
            </w:r>
            <w:r w:rsidRPr="008E68A0">
              <w:rPr>
                <w:rFonts w:ascii="Noto Sans" w:hAnsi="Noto Sans" w:cs="Noto Sans"/>
                <w:b/>
                <w:bCs/>
                <w:color w:val="FFFFFF" w:themeColor="background1"/>
                <w:sz w:val="18"/>
                <w:szCs w:val="18"/>
                <w:lang w:val="es-MX"/>
              </w:rPr>
              <w:t>s</w:t>
            </w:r>
          </w:p>
        </w:tc>
        <w:tc>
          <w:tcPr>
            <w:tcW w:w="2268" w:type="pct"/>
            <w:gridSpan w:val="6"/>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795B1D94" w14:textId="6A962B31"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 xml:space="preserve">Nivel </w:t>
            </w:r>
            <w:r w:rsidR="00645D8F" w:rsidRPr="008E68A0">
              <w:rPr>
                <w:rFonts w:ascii="Noto Sans" w:hAnsi="Noto Sans" w:cs="Noto Sans"/>
                <w:b/>
                <w:bCs/>
                <w:color w:val="FFFFFF" w:themeColor="background1"/>
                <w:sz w:val="18"/>
                <w:szCs w:val="18"/>
                <w:lang w:val="es-MX"/>
              </w:rPr>
              <w:t>SNII</w:t>
            </w:r>
          </w:p>
        </w:tc>
      </w:tr>
      <w:tr w:rsidR="00C56CE5" w:rsidRPr="008E68A0" w14:paraId="357EB7B7" w14:textId="77777777" w:rsidTr="00B9665B">
        <w:trPr>
          <w:trHeight w:val="230"/>
          <w:jc w:val="center"/>
        </w:trPr>
        <w:tc>
          <w:tcPr>
            <w:tcW w:w="2004" w:type="pct"/>
            <w:vMerge/>
            <w:tcBorders>
              <w:top w:val="single" w:sz="4" w:space="0" w:color="000000"/>
              <w:left w:val="single" w:sz="4" w:space="0" w:color="000000"/>
              <w:bottom w:val="single" w:sz="4" w:space="0" w:color="000000"/>
              <w:right w:val="single" w:sz="4" w:space="0" w:color="000000"/>
            </w:tcBorders>
            <w:shd w:val="clear" w:color="auto" w:fill="9D2449"/>
          </w:tcPr>
          <w:p w14:paraId="5EFC00E0" w14:textId="77777777" w:rsidR="00C56CE5" w:rsidRPr="008E68A0" w:rsidRDefault="00C56CE5" w:rsidP="000C675F">
            <w:pPr>
              <w:rPr>
                <w:rFonts w:ascii="Noto Sans" w:hAnsi="Noto Sans" w:cs="Noto Sans"/>
                <w:color w:val="FFFFFF" w:themeColor="background1"/>
                <w:sz w:val="18"/>
                <w:szCs w:val="18"/>
              </w:rPr>
            </w:pPr>
          </w:p>
        </w:tc>
        <w:tc>
          <w:tcPr>
            <w:tcW w:w="727" w:type="pct"/>
            <w:vMerge/>
            <w:tcBorders>
              <w:top w:val="single" w:sz="4" w:space="0" w:color="000000"/>
              <w:left w:val="single" w:sz="4" w:space="0" w:color="000000"/>
              <w:bottom w:val="single" w:sz="4" w:space="0" w:color="000000"/>
              <w:right w:val="single" w:sz="4" w:space="0" w:color="000000"/>
            </w:tcBorders>
            <w:shd w:val="clear" w:color="auto" w:fill="9D2449"/>
          </w:tcPr>
          <w:p w14:paraId="04BA8D9C" w14:textId="77777777" w:rsidR="00C56CE5" w:rsidRPr="008E68A0" w:rsidRDefault="00C56CE5" w:rsidP="000C675F">
            <w:pPr>
              <w:rPr>
                <w:rFonts w:ascii="Noto Sans" w:hAnsi="Noto Sans" w:cs="Noto Sans"/>
                <w:color w:val="FFFFFF" w:themeColor="background1"/>
                <w:sz w:val="18"/>
                <w:szCs w:val="18"/>
              </w:rPr>
            </w:pPr>
          </w:p>
        </w:tc>
        <w:tc>
          <w:tcPr>
            <w:tcW w:w="470"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03D7534C"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C</w:t>
            </w:r>
          </w:p>
        </w:tc>
        <w:tc>
          <w:tcPr>
            <w:tcW w:w="320"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76A331DE"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w:t>
            </w:r>
          </w:p>
        </w:tc>
        <w:tc>
          <w:tcPr>
            <w:tcW w:w="412"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6DBD18BE"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II</w:t>
            </w:r>
          </w:p>
        </w:tc>
        <w:tc>
          <w:tcPr>
            <w:tcW w:w="31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0A6B1E0C"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III</w:t>
            </w:r>
          </w:p>
        </w:tc>
        <w:tc>
          <w:tcPr>
            <w:tcW w:w="26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4A6C70ED"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E</w:t>
            </w:r>
          </w:p>
        </w:tc>
        <w:tc>
          <w:tcPr>
            <w:tcW w:w="481"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3D350146" w14:textId="77777777" w:rsidR="00C56CE5" w:rsidRPr="008E68A0" w:rsidRDefault="00C56CE5" w:rsidP="000C675F">
            <w:pPr>
              <w:pStyle w:val="Body"/>
              <w:spacing w:after="0" w:line="276" w:lineRule="auto"/>
              <w:jc w:val="center"/>
              <w:rPr>
                <w:rFonts w:ascii="Noto Sans" w:hAnsi="Noto Sans" w:cs="Noto Sans"/>
                <w:color w:val="FFFFFF" w:themeColor="background1"/>
                <w:sz w:val="18"/>
                <w:szCs w:val="18"/>
                <w:lang w:val="es-MX"/>
              </w:rPr>
            </w:pPr>
            <w:r w:rsidRPr="008E68A0">
              <w:rPr>
                <w:rFonts w:ascii="Noto Sans" w:hAnsi="Noto Sans" w:cs="Noto Sans"/>
                <w:b/>
                <w:bCs/>
                <w:color w:val="FFFFFF" w:themeColor="background1"/>
                <w:sz w:val="18"/>
                <w:szCs w:val="18"/>
                <w:lang w:val="es-MX"/>
              </w:rPr>
              <w:t>TOTAL</w:t>
            </w:r>
          </w:p>
        </w:tc>
      </w:tr>
      <w:tr w:rsidR="00E30815" w:rsidRPr="008E68A0" w14:paraId="37817A21" w14:textId="77777777" w:rsidTr="00855549">
        <w:trPr>
          <w:trHeight w:val="230"/>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5AC6CA" w14:textId="77777777" w:rsidR="00E30815" w:rsidRPr="008E68A0" w:rsidRDefault="00E30815" w:rsidP="00E30815">
            <w:pPr>
              <w:pStyle w:val="Body"/>
              <w:spacing w:after="0" w:line="276" w:lineRule="auto"/>
              <w:jc w:val="both"/>
              <w:rPr>
                <w:rFonts w:ascii="Noto Sans" w:hAnsi="Noto Sans" w:cs="Noto Sans"/>
                <w:sz w:val="18"/>
                <w:szCs w:val="18"/>
                <w:lang w:val="es-MX"/>
              </w:rPr>
            </w:pPr>
            <w:r w:rsidRPr="008E68A0">
              <w:rPr>
                <w:rFonts w:ascii="Noto Sans" w:hAnsi="Noto Sans" w:cs="Noto Sans"/>
                <w:sz w:val="18"/>
                <w:szCs w:val="18"/>
                <w:lang w:val="es-MX"/>
              </w:rPr>
              <w:t>Ambiente y Sustentabilidad</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890F06" w14:textId="7C5F7019"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7</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7121246" w14:textId="745C6D2F"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53F102" w14:textId="18D598E4"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518A94" w14:textId="55571D32"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3E3A17" w14:textId="0A07F41D"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347549C" w14:textId="6E2CB40E"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858663" w14:textId="44046DC7" w:rsidR="00E30815" w:rsidRPr="008E68A0" w:rsidRDefault="00E30815" w:rsidP="00E3081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E30815" w:rsidRPr="008E68A0" w14:paraId="78727235" w14:textId="77777777" w:rsidTr="00855549">
        <w:trPr>
          <w:trHeight w:val="230"/>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371F9F" w14:textId="77777777" w:rsidR="00E30815" w:rsidRPr="008E68A0" w:rsidRDefault="00E30815" w:rsidP="00E30815">
            <w:pPr>
              <w:pStyle w:val="Body"/>
              <w:spacing w:after="0" w:line="276" w:lineRule="auto"/>
              <w:jc w:val="both"/>
              <w:rPr>
                <w:rFonts w:ascii="Noto Sans" w:hAnsi="Noto Sans" w:cs="Noto Sans"/>
                <w:sz w:val="18"/>
                <w:szCs w:val="18"/>
                <w:lang w:val="es-MX"/>
              </w:rPr>
            </w:pPr>
            <w:r w:rsidRPr="008E68A0">
              <w:rPr>
                <w:rFonts w:ascii="Noto Sans" w:hAnsi="Noto Sans" w:cs="Noto Sans"/>
                <w:sz w:val="18"/>
                <w:szCs w:val="18"/>
                <w:lang w:val="es-MX"/>
              </w:rPr>
              <w:t>Biodiversidad y Sistemática</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6C51C95" w14:textId="762C2D9B"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13</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E669DB" w14:textId="17DE9B02"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77B55A" w14:textId="51ED4D67"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74F96B" w14:textId="17BF52AB"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D91286F" w14:textId="21D33354"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C8E465" w14:textId="3E64E2C0"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EEC7C4" w14:textId="3F5BB34C" w:rsidR="00E30815" w:rsidRPr="008E68A0" w:rsidRDefault="00E30815" w:rsidP="00E3081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4</w:t>
            </w:r>
          </w:p>
        </w:tc>
      </w:tr>
      <w:tr w:rsidR="00E30815" w:rsidRPr="008E68A0" w14:paraId="57BD6479" w14:textId="77777777" w:rsidTr="00076725">
        <w:trPr>
          <w:trHeight w:val="304"/>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944A72" w14:textId="77777777" w:rsidR="00E30815" w:rsidRPr="008E68A0" w:rsidRDefault="00E30815" w:rsidP="00E30815">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Biología Evolutiva</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F8E689" w14:textId="501942A8"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8</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B0D78E" w14:textId="741EFD45"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4A4EDB" w14:textId="63E742E4"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3</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C01388" w14:textId="39FE045D"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BA1881" w14:textId="60FA2DF6"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4AED60" w14:textId="78C22FD3" w:rsidR="00E30815" w:rsidRPr="008E68A0" w:rsidRDefault="00E30815" w:rsidP="00E30815">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5812D8D" w14:textId="4CB19C5A" w:rsidR="00E30815" w:rsidRPr="008E68A0" w:rsidRDefault="00E30815" w:rsidP="00E30815">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4</w:t>
            </w:r>
          </w:p>
        </w:tc>
      </w:tr>
      <w:tr w:rsidR="002A2A8F" w:rsidRPr="008E68A0" w14:paraId="1ADE25CA" w14:textId="77777777" w:rsidTr="00C80067">
        <w:trPr>
          <w:trHeight w:val="304"/>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C44D8D" w14:textId="77777777" w:rsidR="002A2A8F" w:rsidRPr="008E68A0" w:rsidRDefault="002A2A8F" w:rsidP="002A2A8F">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Biología y Conservación de Vertebrados</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DFDAA9" w14:textId="24CFA888"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6</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D46754" w14:textId="4D8132B0"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8CC481" w14:textId="70825623"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5B4B2D" w14:textId="532F7280"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5FCDAC" w14:textId="5E488705"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620E89" w14:textId="1F70A196"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7D46973" w14:textId="3EF3B801" w:rsidR="002A2A8F" w:rsidRPr="008E68A0" w:rsidRDefault="002A2A8F" w:rsidP="002A2A8F">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2</w:t>
            </w:r>
          </w:p>
        </w:tc>
      </w:tr>
      <w:tr w:rsidR="002A2A8F" w:rsidRPr="008E68A0" w14:paraId="7808B7A8" w14:textId="77777777" w:rsidTr="001E4D48">
        <w:trPr>
          <w:trHeight w:val="304"/>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5C7506" w14:textId="77777777" w:rsidR="002A2A8F" w:rsidRPr="008E68A0" w:rsidRDefault="002A2A8F" w:rsidP="002A2A8F">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Diversidad Biológica del Occidente Mexicano</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1023B54" w14:textId="77EA7724"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2</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AAB852" w14:textId="78E98F91"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6DDB1C" w14:textId="3335B8AB"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67B994A" w14:textId="2EFA4FDD"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B476BD" w14:textId="53D69FA9"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3BF5BF" w14:textId="6BB7F015"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4F65FE" w14:textId="0A823FBB" w:rsidR="002A2A8F" w:rsidRPr="008E68A0" w:rsidRDefault="002A2A8F" w:rsidP="002A2A8F">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2A2A8F" w:rsidRPr="008E68A0" w14:paraId="49B74493" w14:textId="77777777" w:rsidTr="00BB42CF">
        <w:trPr>
          <w:trHeight w:val="304"/>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17AA7F0" w14:textId="77777777" w:rsidR="002A2A8F" w:rsidRPr="008E68A0" w:rsidRDefault="002A2A8F" w:rsidP="002A2A8F">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Ecoetología</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89580F" w14:textId="573FAA47"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3</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04284C" w14:textId="4074500B"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8A9952" w14:textId="492F7F33"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288A9F" w14:textId="3E2FB320"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15AD991" w14:textId="46F7A62C"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59676C" w14:textId="25AEADC5" w:rsidR="002A2A8F" w:rsidRPr="008E68A0" w:rsidRDefault="002A2A8F" w:rsidP="002A2A8F">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E1423F" w14:textId="394D127E" w:rsidR="002A2A8F" w:rsidRPr="008E68A0" w:rsidRDefault="002A2A8F" w:rsidP="002A2A8F">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720B46" w:rsidRPr="008E68A0" w14:paraId="1F2FBA8C" w14:textId="77777777" w:rsidTr="00407E75">
        <w:trPr>
          <w:trHeight w:val="339"/>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CEA581" w14:textId="77777777" w:rsidR="00720B46" w:rsidRPr="008E68A0" w:rsidRDefault="00720B46" w:rsidP="00720B46">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Ecología Funcional</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B00123" w14:textId="0077D573"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11</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2842D4" w14:textId="10444AB6"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9891CF" w14:textId="26F2E8DC"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1EA764" w14:textId="4FDBFC80"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D085E1A" w14:textId="4572A203"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0EDCD2" w14:textId="59BE37A3"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3A21CF" w14:textId="71694D4A" w:rsidR="00720B46" w:rsidRPr="008E68A0" w:rsidRDefault="00720B46" w:rsidP="00720B46">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720B46" w:rsidRPr="008E68A0" w14:paraId="34ACEFF5" w14:textId="77777777" w:rsidTr="006B3053">
        <w:trPr>
          <w:trHeight w:val="401"/>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514571E" w14:textId="77777777" w:rsidR="00720B46" w:rsidRPr="008E68A0" w:rsidRDefault="00720B46" w:rsidP="00720B46">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Estudios Moleculares Avanzados</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5ECD99" w14:textId="417C9B45"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11</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024D28" w14:textId="645D751D"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56EAFF" w14:textId="7062CB93"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2</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820EF5" w14:textId="1928B1C7"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848A11" w14:textId="4938DE02"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B1AFCD" w14:textId="25A9CDD7" w:rsidR="00720B46" w:rsidRPr="008E68A0" w:rsidRDefault="00720B46" w:rsidP="00720B46">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B22E75" w14:textId="7E4A8625" w:rsidR="00720B46" w:rsidRPr="008E68A0" w:rsidRDefault="00720B46" w:rsidP="00720B46">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2</w:t>
            </w:r>
          </w:p>
        </w:tc>
      </w:tr>
      <w:tr w:rsidR="00613C82" w:rsidRPr="008E68A0" w14:paraId="1317F367" w14:textId="77777777" w:rsidTr="005378E3">
        <w:trPr>
          <w:trHeight w:val="304"/>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7E5F58" w14:textId="77777777" w:rsidR="00613C82" w:rsidRPr="008E68A0" w:rsidRDefault="00613C82" w:rsidP="00613C82">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Interacciones Multitróficas</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1CAEE7" w14:textId="55CB1E18"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2</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6E9807" w14:textId="6C4E6C7C"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8CB22A7" w14:textId="17A4D539"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FD3FE7" w14:textId="2994AF12"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895597" w14:textId="480D0454"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A53F12" w14:textId="366BEC99"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717EBC" w14:textId="65607A81" w:rsidR="00613C82" w:rsidRPr="008E68A0" w:rsidRDefault="00613C82" w:rsidP="00613C82">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w:t>
            </w:r>
          </w:p>
        </w:tc>
      </w:tr>
      <w:tr w:rsidR="00613C82" w:rsidRPr="008E68A0" w14:paraId="4AF638AE" w14:textId="77777777" w:rsidTr="004D2F6B">
        <w:trPr>
          <w:trHeight w:val="291"/>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8E168B3" w14:textId="77777777" w:rsidR="00613C82" w:rsidRPr="008E68A0" w:rsidRDefault="00613C82" w:rsidP="00613C82">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Manejo Biorracional de Plagas y Vectores</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7A49EF" w14:textId="54DD0B5C"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5</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73246C" w14:textId="3F09A482"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4931D4" w14:textId="6FF8F221"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1</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F096FC0" w14:textId="3C6DD333"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10FB82" w14:textId="5C4C2511"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8D6D24" w14:textId="7036D956" w:rsidR="00613C82" w:rsidRPr="008E68A0" w:rsidRDefault="00613C82" w:rsidP="00613C82">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A0B96B" w14:textId="033CA21F" w:rsidR="00613C82" w:rsidRPr="008E68A0" w:rsidRDefault="00613C82" w:rsidP="00613C82">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1</w:t>
            </w:r>
          </w:p>
        </w:tc>
      </w:tr>
      <w:tr w:rsidR="0028429E" w:rsidRPr="008E68A0" w14:paraId="5B7569CC" w14:textId="77777777" w:rsidTr="0067171F">
        <w:trPr>
          <w:trHeight w:val="75"/>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E939E2" w14:textId="77777777" w:rsidR="0028429E" w:rsidRPr="008E68A0" w:rsidRDefault="0028429E" w:rsidP="0028429E">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Manejo Biotecnológico de Recursos</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5E88AA" w14:textId="0F40D8A6"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4</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ADBB5F" w14:textId="45C40988"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CFA0EA5" w14:textId="0CAE8D36"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108F55" w14:textId="1F6C0C30"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6577CFB" w14:textId="0F1C506D"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627F80" w14:textId="4C4627E9"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EC234EE" w14:textId="3A75E5F8" w:rsidR="0028429E" w:rsidRPr="008E68A0" w:rsidRDefault="0028429E" w:rsidP="0028429E">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28429E" w:rsidRPr="008E68A0" w14:paraId="3A339443" w14:textId="77777777" w:rsidTr="008B08F3">
        <w:trPr>
          <w:trHeight w:val="66"/>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68A10F" w14:textId="77777777" w:rsidR="0028429E" w:rsidRPr="008E68A0" w:rsidRDefault="0028429E" w:rsidP="0028429E">
            <w:pPr>
              <w:pStyle w:val="Body"/>
              <w:spacing w:after="0" w:line="240" w:lineRule="auto"/>
              <w:rPr>
                <w:rFonts w:ascii="Noto Sans" w:hAnsi="Noto Sans" w:cs="Noto Sans"/>
                <w:sz w:val="18"/>
                <w:szCs w:val="18"/>
                <w:lang w:val="es-MX"/>
              </w:rPr>
            </w:pPr>
            <w:r w:rsidRPr="008E68A0">
              <w:rPr>
                <w:rFonts w:ascii="Noto Sans" w:hAnsi="Noto Sans" w:cs="Noto Sans"/>
                <w:sz w:val="18"/>
                <w:szCs w:val="18"/>
                <w:lang w:val="es-MX"/>
              </w:rPr>
              <w:t>USPAE</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F79025" w14:textId="777B095C"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color w:val="000000"/>
                <w:sz w:val="18"/>
                <w:szCs w:val="18"/>
              </w:rPr>
              <w:t>3</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61B129" w14:textId="4622FDD7"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D643F0" w14:textId="4770FED7"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F94A6B" w14:textId="54ED60DC"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A8CB01" w14:textId="31A9C133"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80C0EC" w14:textId="58657CDF" w:rsidR="0028429E" w:rsidRPr="008E68A0" w:rsidRDefault="0028429E" w:rsidP="0028429E">
            <w:pPr>
              <w:jc w:val="center"/>
              <w:rPr>
                <w:rFonts w:ascii="Noto Sans" w:eastAsia="Calibri" w:hAnsi="Noto Sans" w:cs="Noto Sans"/>
                <w:color w:val="FF0000"/>
                <w:sz w:val="18"/>
                <w:szCs w:val="18"/>
                <w:highlight w:val="red"/>
                <w:u w:color="000000"/>
              </w:rPr>
            </w:pPr>
            <w:r w:rsidRPr="008E68A0">
              <w:rPr>
                <w:rFonts w:ascii="Noto Sans" w:hAnsi="Noto Sans" w:cs="Noto Sans"/>
                <w:sz w:val="18"/>
                <w:szCs w:val="18"/>
              </w:rPr>
              <w:t> </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761C96" w14:textId="48744B75" w:rsidR="0028429E" w:rsidRPr="008E68A0" w:rsidRDefault="0028429E" w:rsidP="0028429E">
            <w:pPr>
              <w:jc w:val="center"/>
              <w:rPr>
                <w:rFonts w:ascii="Noto Sans" w:eastAsia="Calibri" w:hAnsi="Noto Sans" w:cs="Noto Sans"/>
                <w:b/>
                <w:bCs/>
                <w:color w:val="FF0000"/>
                <w:sz w:val="18"/>
                <w:szCs w:val="18"/>
                <w:highlight w:val="red"/>
                <w:u w:color="000000"/>
              </w:rPr>
            </w:pPr>
            <w:r w:rsidRPr="008E68A0">
              <w:rPr>
                <w:rFonts w:ascii="Noto Sans" w:hAnsi="Noto Sans" w:cs="Noto Sans"/>
                <w:color w:val="000000"/>
                <w:sz w:val="18"/>
                <w:szCs w:val="18"/>
              </w:rPr>
              <w:t>0</w:t>
            </w:r>
          </w:p>
        </w:tc>
      </w:tr>
      <w:tr w:rsidR="0028429E" w:rsidRPr="008E68A0" w14:paraId="2045AC62" w14:textId="77777777" w:rsidTr="001F2077">
        <w:trPr>
          <w:trHeight w:val="230"/>
          <w:jc w:val="center"/>
        </w:trPr>
        <w:tc>
          <w:tcPr>
            <w:tcW w:w="2004"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CBAC26" w14:textId="77777777" w:rsidR="0028429E" w:rsidRPr="001F2077" w:rsidRDefault="0028429E" w:rsidP="0028429E">
            <w:pPr>
              <w:jc w:val="center"/>
              <w:rPr>
                <w:rFonts w:ascii="Noto Sans" w:hAnsi="Noto Sans" w:cs="Noto Sans"/>
                <w:sz w:val="18"/>
                <w:szCs w:val="18"/>
              </w:rPr>
            </w:pPr>
            <w:r w:rsidRPr="001F2077">
              <w:rPr>
                <w:rFonts w:ascii="Noto Sans" w:hAnsi="Noto Sans" w:cs="Noto Sans"/>
                <w:b/>
                <w:bCs/>
                <w:sz w:val="18"/>
                <w:szCs w:val="18"/>
              </w:rPr>
              <w:t>Total</w:t>
            </w:r>
          </w:p>
        </w:tc>
        <w:tc>
          <w:tcPr>
            <w:tcW w:w="727"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981788" w14:textId="630173DB"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75</w:t>
            </w:r>
          </w:p>
        </w:tc>
        <w:tc>
          <w:tcPr>
            <w:tcW w:w="47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CB7B32" w14:textId="49C67A31"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4</w:t>
            </w:r>
          </w:p>
        </w:tc>
        <w:tc>
          <w:tcPr>
            <w:tcW w:w="320"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420F3E" w14:textId="5E4A7746"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10</w:t>
            </w:r>
          </w:p>
        </w:tc>
        <w:tc>
          <w:tcPr>
            <w:tcW w:w="41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4FB4D0" w14:textId="69CEB196"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0</w:t>
            </w:r>
          </w:p>
        </w:tc>
        <w:tc>
          <w:tcPr>
            <w:tcW w:w="31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D849A1" w14:textId="397FBCAE"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0</w:t>
            </w:r>
          </w:p>
        </w:tc>
        <w:tc>
          <w:tcPr>
            <w:tcW w:w="26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A8D9CEC" w14:textId="74763C58"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0</w:t>
            </w:r>
          </w:p>
        </w:tc>
        <w:tc>
          <w:tcPr>
            <w:tcW w:w="48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C9F841" w14:textId="76F5F3B3" w:rsidR="0028429E" w:rsidRPr="001F2077" w:rsidRDefault="0028429E" w:rsidP="0028429E">
            <w:pPr>
              <w:jc w:val="center"/>
              <w:rPr>
                <w:rFonts w:ascii="Noto Sans" w:eastAsia="Calibri" w:hAnsi="Noto Sans" w:cs="Noto Sans"/>
                <w:b/>
                <w:bCs/>
                <w:sz w:val="18"/>
                <w:szCs w:val="18"/>
                <w:u w:color="000000"/>
              </w:rPr>
            </w:pPr>
            <w:r w:rsidRPr="001F2077">
              <w:rPr>
                <w:rFonts w:ascii="Noto Sans" w:hAnsi="Noto Sans" w:cs="Noto Sans"/>
                <w:b/>
                <w:bCs/>
                <w:sz w:val="18"/>
                <w:szCs w:val="18"/>
              </w:rPr>
              <w:t>14</w:t>
            </w:r>
          </w:p>
        </w:tc>
      </w:tr>
    </w:tbl>
    <w:p w14:paraId="2BF2EC1E" w14:textId="77777777" w:rsidR="00C56CE5" w:rsidRPr="008E68A0" w:rsidRDefault="00C56CE5" w:rsidP="00991164">
      <w:pPr>
        <w:pStyle w:val="Body"/>
        <w:shd w:val="clear" w:color="auto" w:fill="FFFFFF" w:themeFill="background1"/>
        <w:tabs>
          <w:tab w:val="left" w:pos="8905"/>
        </w:tabs>
        <w:spacing w:after="120" w:line="360" w:lineRule="auto"/>
        <w:jc w:val="both"/>
        <w:rPr>
          <w:rFonts w:ascii="Noto Sans" w:hAnsi="Noto Sans" w:cs="Noto Sans"/>
          <w:highlight w:val="red"/>
          <w:lang w:val="es-MX"/>
        </w:rPr>
      </w:pPr>
    </w:p>
    <w:p w14:paraId="072FDC63" w14:textId="04644A81" w:rsidR="009811AB" w:rsidRPr="008E68A0" w:rsidRDefault="00692E57" w:rsidP="00991164">
      <w:pPr>
        <w:pStyle w:val="Body"/>
        <w:tabs>
          <w:tab w:val="left" w:pos="8905"/>
        </w:tabs>
        <w:spacing w:after="120" w:line="360" w:lineRule="auto"/>
        <w:jc w:val="both"/>
        <w:rPr>
          <w:rFonts w:ascii="Noto Sans" w:hAnsi="Noto Sans" w:cs="Noto Sans"/>
          <w:color w:val="auto"/>
          <w:sz w:val="22"/>
          <w:szCs w:val="22"/>
          <w:lang w:val="es-MX"/>
        </w:rPr>
      </w:pPr>
      <w:r w:rsidRPr="008E68A0">
        <w:rPr>
          <w:rFonts w:ascii="Noto Sans" w:hAnsi="Noto Sans" w:cs="Noto Sans"/>
          <w:color w:val="auto"/>
          <w:sz w:val="22"/>
          <w:szCs w:val="22"/>
          <w:lang w:val="es-MX"/>
        </w:rPr>
        <w:t>El histórico de l</w:t>
      </w:r>
      <w:r w:rsidR="006D699B" w:rsidRPr="008E68A0">
        <w:rPr>
          <w:rFonts w:ascii="Noto Sans" w:hAnsi="Noto Sans" w:cs="Noto Sans"/>
          <w:color w:val="auto"/>
          <w:sz w:val="22"/>
          <w:szCs w:val="22"/>
          <w:lang w:val="es-MX"/>
        </w:rPr>
        <w:t>a</w:t>
      </w:r>
      <w:r w:rsidRPr="008E68A0">
        <w:rPr>
          <w:rFonts w:ascii="Noto Sans" w:hAnsi="Noto Sans" w:cs="Noto Sans"/>
          <w:color w:val="auto"/>
          <w:sz w:val="22"/>
          <w:szCs w:val="22"/>
          <w:lang w:val="es-MX"/>
        </w:rPr>
        <w:t xml:space="preserve">s </w:t>
      </w:r>
      <w:r w:rsidR="008510D6" w:rsidRPr="008E68A0">
        <w:rPr>
          <w:rFonts w:ascii="Noto Sans" w:hAnsi="Noto Sans" w:cs="Noto Sans"/>
          <w:color w:val="auto"/>
          <w:sz w:val="22"/>
          <w:szCs w:val="22"/>
          <w:lang w:val="es-MX"/>
        </w:rPr>
        <w:t>personas investigadoras</w:t>
      </w:r>
      <w:r w:rsidRPr="008E68A0">
        <w:rPr>
          <w:rFonts w:ascii="Noto Sans" w:hAnsi="Noto Sans" w:cs="Noto Sans"/>
          <w:color w:val="auto"/>
          <w:sz w:val="22"/>
          <w:szCs w:val="22"/>
          <w:lang w:val="es-MX"/>
        </w:rPr>
        <w:t xml:space="preserve"> pertenecientes al </w:t>
      </w:r>
      <w:r w:rsidR="008510D6" w:rsidRPr="008E68A0">
        <w:rPr>
          <w:rFonts w:ascii="Noto Sans" w:hAnsi="Noto Sans" w:cs="Noto Sans"/>
          <w:color w:val="auto"/>
          <w:sz w:val="22"/>
          <w:szCs w:val="22"/>
          <w:lang w:val="es-MX"/>
        </w:rPr>
        <w:t>SNII</w:t>
      </w:r>
      <w:r w:rsidRPr="008E68A0">
        <w:rPr>
          <w:rFonts w:ascii="Noto Sans" w:hAnsi="Noto Sans" w:cs="Noto Sans"/>
          <w:color w:val="auto"/>
          <w:sz w:val="22"/>
          <w:szCs w:val="22"/>
          <w:lang w:val="es-MX"/>
        </w:rPr>
        <w:t>, muestra claramente que la permanencia en 2024 es del 94 por ciento (Gráfico 6).</w:t>
      </w:r>
    </w:p>
    <w:p w14:paraId="184D2D93" w14:textId="77777777" w:rsidR="009811AB" w:rsidRPr="008E68A0" w:rsidRDefault="009811AB">
      <w:pPr>
        <w:rPr>
          <w:rFonts w:ascii="Noto Sans" w:eastAsia="Calibri" w:hAnsi="Noto Sans" w:cs="Noto Sans"/>
          <w:highlight w:val="yellow"/>
          <w:u w:color="000000"/>
          <w:bdr w:val="nil"/>
          <w:lang w:eastAsia="es-MX"/>
        </w:rPr>
      </w:pPr>
      <w:r w:rsidRPr="008E68A0">
        <w:rPr>
          <w:rFonts w:ascii="Noto Sans" w:hAnsi="Noto Sans" w:cs="Noto Sans"/>
          <w:highlight w:val="yellow"/>
        </w:rPr>
        <w:br w:type="page"/>
      </w:r>
    </w:p>
    <w:p w14:paraId="5226640E" w14:textId="7D4D5801" w:rsidR="00C56CE5" w:rsidRPr="008E68A0" w:rsidRDefault="00C56CE5" w:rsidP="00AA7DFB">
      <w:pPr>
        <w:pStyle w:val="Body"/>
        <w:spacing w:after="120" w:line="360" w:lineRule="auto"/>
        <w:jc w:val="center"/>
        <w:rPr>
          <w:rFonts w:ascii="Noto Sans" w:hAnsi="Noto Sans" w:cs="Noto Sans"/>
          <w:b/>
          <w:bCs/>
          <w:sz w:val="18"/>
          <w:szCs w:val="18"/>
          <w:lang w:val="es-MX"/>
        </w:rPr>
      </w:pPr>
      <w:r w:rsidRPr="008E68A0">
        <w:rPr>
          <w:rFonts w:ascii="Noto Sans" w:hAnsi="Noto Sans" w:cs="Noto Sans"/>
          <w:b/>
          <w:bCs/>
          <w:sz w:val="18"/>
          <w:szCs w:val="18"/>
          <w:lang w:val="es-MX"/>
        </w:rPr>
        <w:lastRenderedPageBreak/>
        <w:t xml:space="preserve">Gráfico 6. Histórico de </w:t>
      </w:r>
      <w:r w:rsidR="00443178" w:rsidRPr="008E68A0">
        <w:rPr>
          <w:rFonts w:ascii="Noto Sans" w:hAnsi="Noto Sans" w:cs="Noto Sans"/>
          <w:b/>
          <w:bCs/>
          <w:sz w:val="18"/>
          <w:szCs w:val="18"/>
          <w:lang w:val="es-MX"/>
        </w:rPr>
        <w:t xml:space="preserve">personas </w:t>
      </w:r>
      <w:r w:rsidRPr="008E68A0">
        <w:rPr>
          <w:rFonts w:ascii="Noto Sans" w:hAnsi="Noto Sans" w:cs="Noto Sans"/>
          <w:b/>
          <w:bCs/>
          <w:sz w:val="18"/>
          <w:szCs w:val="18"/>
          <w:lang w:val="es-MX"/>
        </w:rPr>
        <w:t>investigador</w:t>
      </w:r>
      <w:r w:rsidR="00443178" w:rsidRPr="008E68A0">
        <w:rPr>
          <w:rFonts w:ascii="Noto Sans" w:hAnsi="Noto Sans" w:cs="Noto Sans"/>
          <w:b/>
          <w:bCs/>
          <w:sz w:val="18"/>
          <w:szCs w:val="18"/>
          <w:lang w:val="es-MX"/>
        </w:rPr>
        <w:t>a</w:t>
      </w:r>
      <w:r w:rsidRPr="008E68A0">
        <w:rPr>
          <w:rFonts w:ascii="Noto Sans" w:hAnsi="Noto Sans" w:cs="Noto Sans"/>
          <w:b/>
          <w:bCs/>
          <w:sz w:val="18"/>
          <w:szCs w:val="18"/>
          <w:lang w:val="es-MX"/>
        </w:rPr>
        <w:t xml:space="preserve">s pertenecientes al </w:t>
      </w:r>
      <w:r w:rsidR="00645D8F" w:rsidRPr="008E68A0">
        <w:rPr>
          <w:rFonts w:ascii="Noto Sans" w:hAnsi="Noto Sans" w:cs="Noto Sans"/>
          <w:b/>
          <w:bCs/>
          <w:sz w:val="18"/>
          <w:szCs w:val="18"/>
          <w:lang w:val="es-MX"/>
        </w:rPr>
        <w:t>SNII</w:t>
      </w:r>
    </w:p>
    <w:p w14:paraId="25D95FBA" w14:textId="7B321FA8" w:rsidR="00C56CE5" w:rsidRPr="008E68A0" w:rsidRDefault="00443178" w:rsidP="00C56CE5">
      <w:pPr>
        <w:pStyle w:val="Body"/>
        <w:spacing w:after="0" w:line="276" w:lineRule="auto"/>
        <w:jc w:val="center"/>
        <w:rPr>
          <w:rStyle w:val="Textoennegrita"/>
          <w:rFonts w:ascii="Noto Sans" w:hAnsi="Noto Sans" w:cs="Noto Sans"/>
          <w:highlight w:val="red"/>
          <w:lang w:val="es-MX"/>
        </w:rPr>
      </w:pPr>
      <w:r w:rsidRPr="008E68A0">
        <w:rPr>
          <w:rFonts w:ascii="Noto Sans" w:hAnsi="Noto Sans" w:cs="Noto Sans"/>
          <w:noProof/>
        </w:rPr>
        <w:drawing>
          <wp:inline distT="0" distB="0" distL="0" distR="0" wp14:anchorId="4CF575ED" wp14:editId="025F8900">
            <wp:extent cx="5495729" cy="3326209"/>
            <wp:effectExtent l="0" t="0" r="10160" b="7620"/>
            <wp:docPr id="1820003910" name="Gráfico 1">
              <a:extLst xmlns:a="http://schemas.openxmlformats.org/drawingml/2006/main">
                <a:ext uri="{FF2B5EF4-FFF2-40B4-BE49-F238E27FC236}">
                  <a16:creationId xmlns:a16="http://schemas.microsoft.com/office/drawing/2014/main" id="{E2864E6A-767B-E71C-5427-7F0BB83904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304F832" w14:textId="60B25A59" w:rsidR="00FE259C" w:rsidRPr="008E68A0" w:rsidRDefault="00FE259C">
      <w:pPr>
        <w:rPr>
          <w:rFonts w:ascii="Noto Sans" w:hAnsi="Noto Sans" w:cs="Noto Sans"/>
          <w:highlight w:val="red"/>
        </w:rPr>
      </w:pPr>
    </w:p>
    <w:p w14:paraId="3540ED69" w14:textId="16E0B043" w:rsidR="00FE259C" w:rsidRPr="008E68A0" w:rsidRDefault="00FE259C">
      <w:pPr>
        <w:rPr>
          <w:rFonts w:ascii="Noto Sans" w:hAnsi="Noto Sans" w:cs="Noto Sans"/>
          <w:highlight w:val="red"/>
        </w:rPr>
      </w:pPr>
    </w:p>
    <w:p w14:paraId="4C635AD5" w14:textId="77777777" w:rsidR="00907985" w:rsidRPr="008E68A0" w:rsidRDefault="00907985">
      <w:pPr>
        <w:rPr>
          <w:rFonts w:ascii="Noto Sans" w:hAnsi="Noto Sans" w:cs="Noto Sans"/>
          <w:highlight w:val="red"/>
        </w:rPr>
      </w:pPr>
    </w:p>
    <w:p w14:paraId="1738C5F8" w14:textId="77777777" w:rsidR="00907985" w:rsidRPr="008E68A0" w:rsidRDefault="00907985">
      <w:pPr>
        <w:rPr>
          <w:rFonts w:ascii="Noto Sans" w:hAnsi="Noto Sans" w:cs="Noto Sans"/>
          <w:highlight w:val="red"/>
        </w:rPr>
      </w:pPr>
    </w:p>
    <w:p w14:paraId="2FDF67A0" w14:textId="77777777" w:rsidR="00907985" w:rsidRPr="008E68A0" w:rsidRDefault="00907985">
      <w:pPr>
        <w:rPr>
          <w:rFonts w:ascii="Noto Sans" w:hAnsi="Noto Sans" w:cs="Noto Sans"/>
          <w:highlight w:val="red"/>
        </w:rPr>
      </w:pPr>
    </w:p>
    <w:p w14:paraId="51B7A0B5" w14:textId="77777777" w:rsidR="00907985" w:rsidRPr="008E68A0" w:rsidRDefault="00907985">
      <w:pPr>
        <w:rPr>
          <w:rFonts w:ascii="Noto Sans" w:hAnsi="Noto Sans" w:cs="Noto Sans"/>
          <w:highlight w:val="red"/>
        </w:rPr>
      </w:pPr>
    </w:p>
    <w:p w14:paraId="0335094A" w14:textId="77777777" w:rsidR="00907985" w:rsidRPr="008E68A0" w:rsidRDefault="00907985">
      <w:pPr>
        <w:rPr>
          <w:rFonts w:ascii="Noto Sans" w:hAnsi="Noto Sans" w:cs="Noto Sans"/>
          <w:highlight w:val="red"/>
        </w:rPr>
      </w:pPr>
    </w:p>
    <w:p w14:paraId="0F7F3737" w14:textId="77777777" w:rsidR="00907985" w:rsidRPr="008E68A0" w:rsidRDefault="00907985">
      <w:pPr>
        <w:rPr>
          <w:rFonts w:ascii="Noto Sans" w:hAnsi="Noto Sans" w:cs="Noto Sans"/>
          <w:highlight w:val="red"/>
        </w:rPr>
      </w:pPr>
    </w:p>
    <w:p w14:paraId="30422E43" w14:textId="77777777" w:rsidR="000D639C" w:rsidRPr="008E68A0" w:rsidRDefault="000D639C">
      <w:pPr>
        <w:rPr>
          <w:rFonts w:ascii="Noto Sans" w:eastAsiaTheme="majorEastAsia" w:hAnsi="Noto Sans" w:cs="Noto Sans"/>
          <w:b/>
          <w:bCs/>
          <w:sz w:val="32"/>
          <w:szCs w:val="32"/>
          <w:highlight w:val="red"/>
        </w:rPr>
      </w:pPr>
      <w:bookmarkStart w:id="12" w:name="_Toc66193817"/>
      <w:r w:rsidRPr="008E68A0">
        <w:rPr>
          <w:rFonts w:ascii="Noto Sans" w:eastAsiaTheme="majorEastAsia" w:hAnsi="Noto Sans" w:cs="Noto Sans"/>
          <w:b/>
          <w:bCs/>
          <w:sz w:val="32"/>
          <w:szCs w:val="32"/>
          <w:highlight w:val="red"/>
        </w:rPr>
        <w:br w:type="page"/>
      </w:r>
    </w:p>
    <w:p w14:paraId="51EEB02B" w14:textId="36AC45D1" w:rsidR="004E30DA" w:rsidRPr="00672DBB" w:rsidRDefault="00BF6DC4" w:rsidP="00BF6DC4">
      <w:pPr>
        <w:pStyle w:val="Ttulo3"/>
        <w:spacing w:before="0" w:after="120" w:line="360" w:lineRule="auto"/>
        <w:rPr>
          <w:rFonts w:ascii="Noto Sans" w:hAnsi="Noto Sans" w:cs="Noto Sans"/>
          <w:b/>
          <w:bCs/>
          <w:color w:val="auto"/>
          <w:sz w:val="22"/>
          <w:szCs w:val="22"/>
        </w:rPr>
      </w:pPr>
      <w:bookmarkStart w:id="13" w:name="_Toc193372908"/>
      <w:r w:rsidRPr="00672DBB">
        <w:rPr>
          <w:rFonts w:ascii="Noto Sans" w:hAnsi="Noto Sans" w:cs="Noto Sans"/>
          <w:b/>
          <w:bCs/>
          <w:color w:val="auto"/>
          <w:sz w:val="22"/>
          <w:szCs w:val="22"/>
        </w:rPr>
        <w:lastRenderedPageBreak/>
        <w:t>Desarrollo y avances institucionales</w:t>
      </w:r>
      <w:bookmarkEnd w:id="12"/>
      <w:bookmarkEnd w:id="13"/>
    </w:p>
    <w:p w14:paraId="5467A241" w14:textId="05837515" w:rsidR="001F7337" w:rsidRPr="00672DBB" w:rsidRDefault="004C0E74" w:rsidP="000B3A3D">
      <w:pPr>
        <w:spacing w:after="120" w:line="360" w:lineRule="auto"/>
        <w:ind w:firstLine="708"/>
        <w:rPr>
          <w:rFonts w:ascii="Noto Sans" w:eastAsia="Calibri" w:hAnsi="Noto Sans" w:cs="Noto Sans"/>
          <w:b/>
          <w:bCs/>
          <w:i/>
          <w:iCs/>
          <w:lang w:eastAsia="en-US"/>
        </w:rPr>
      </w:pPr>
      <w:bookmarkStart w:id="14" w:name="_Toc66193818"/>
      <w:r w:rsidRPr="00672DBB">
        <w:rPr>
          <w:rFonts w:ascii="Noto Sans" w:eastAsia="Calibri" w:hAnsi="Noto Sans" w:cs="Noto Sans"/>
          <w:b/>
          <w:bCs/>
          <w:i/>
          <w:iCs/>
          <w:lang w:eastAsia="en-US"/>
        </w:rPr>
        <w:t>Productividad científica</w:t>
      </w:r>
      <w:bookmarkEnd w:id="14"/>
      <w:r w:rsidRPr="00672DBB">
        <w:rPr>
          <w:rFonts w:ascii="Noto Sans" w:eastAsia="Calibri" w:hAnsi="Noto Sans" w:cs="Noto Sans"/>
          <w:b/>
          <w:bCs/>
          <w:i/>
          <w:iCs/>
          <w:lang w:eastAsia="en-US"/>
        </w:rPr>
        <w:t xml:space="preserve"> y divulgación</w:t>
      </w:r>
    </w:p>
    <w:p w14:paraId="6A827701" w14:textId="20AE2296" w:rsidR="00A050DF" w:rsidRPr="008E68A0" w:rsidRDefault="00FC638E" w:rsidP="00BF6DC4">
      <w:pPr>
        <w:spacing w:after="120" w:line="360" w:lineRule="auto"/>
        <w:jc w:val="both"/>
        <w:rPr>
          <w:rFonts w:ascii="Noto Sans" w:hAnsi="Noto Sans" w:cs="Noto Sans"/>
        </w:rPr>
      </w:pPr>
      <w:r w:rsidRPr="00672DBB">
        <w:rPr>
          <w:rFonts w:ascii="Noto Sans" w:hAnsi="Noto Sans" w:cs="Noto Sans"/>
        </w:rPr>
        <w:t>La Meta para el bienestar</w:t>
      </w:r>
      <w:r w:rsidR="00A050DF" w:rsidRPr="00672DBB">
        <w:rPr>
          <w:rFonts w:ascii="Noto Sans" w:hAnsi="Noto Sans" w:cs="Noto Sans"/>
        </w:rPr>
        <w:t xml:space="preserve"> “</w:t>
      </w:r>
      <w:r w:rsidRPr="00672DBB">
        <w:rPr>
          <w:rFonts w:ascii="Noto Sans" w:hAnsi="Noto Sans" w:cs="Noto Sans"/>
          <w:b/>
          <w:bCs/>
        </w:rPr>
        <w:t>Incremento del conocimiento sobre la riqueza</w:t>
      </w:r>
      <w:r w:rsidRPr="008E68A0">
        <w:rPr>
          <w:rFonts w:ascii="Noto Sans" w:hAnsi="Noto Sans" w:cs="Noto Sans"/>
          <w:b/>
          <w:bCs/>
        </w:rPr>
        <w:t xml:space="preserve"> biocultural de México</w:t>
      </w:r>
      <w:r w:rsidR="00A050DF" w:rsidRPr="008E68A0">
        <w:rPr>
          <w:rFonts w:ascii="Noto Sans" w:hAnsi="Noto Sans" w:cs="Noto Sans"/>
        </w:rPr>
        <w:t>”</w:t>
      </w:r>
      <w:r w:rsidR="006E137F" w:rsidRPr="008E68A0">
        <w:rPr>
          <w:rFonts w:ascii="Noto Sans" w:hAnsi="Noto Sans" w:cs="Noto Sans"/>
        </w:rPr>
        <w:t xml:space="preserve"> del Objetivo Prioritario 1, </w:t>
      </w:r>
      <w:r w:rsidR="00A050DF" w:rsidRPr="008E68A0">
        <w:rPr>
          <w:rFonts w:ascii="Noto Sans" w:hAnsi="Noto Sans" w:cs="Noto Sans"/>
        </w:rPr>
        <w:t xml:space="preserve">recoge la proporción del total de las publicaciones arbitradas (libros, capítulos y artículos) que producen </w:t>
      </w:r>
      <w:r w:rsidRPr="008E68A0">
        <w:rPr>
          <w:rFonts w:ascii="Noto Sans" w:hAnsi="Noto Sans" w:cs="Noto Sans"/>
        </w:rPr>
        <w:t>las personas investigadoras</w:t>
      </w:r>
      <w:r w:rsidR="00634C88" w:rsidRPr="008E68A0">
        <w:rPr>
          <w:rFonts w:ascii="Noto Sans" w:hAnsi="Noto Sans" w:cs="Noto Sans"/>
        </w:rPr>
        <w:t xml:space="preserve"> del INECOL</w:t>
      </w:r>
      <w:r w:rsidR="00A050DF" w:rsidRPr="008E68A0">
        <w:rPr>
          <w:rFonts w:ascii="Noto Sans" w:hAnsi="Noto Sans" w:cs="Noto Sans"/>
        </w:rPr>
        <w:t xml:space="preserve">. La meta establecida para 2024 se estimó en </w:t>
      </w:r>
      <w:r w:rsidR="00D81054" w:rsidRPr="008E68A0">
        <w:rPr>
          <w:rFonts w:ascii="Noto Sans" w:hAnsi="Noto Sans" w:cs="Noto Sans"/>
          <w:b/>
          <w:bCs/>
        </w:rPr>
        <w:t>1.94</w:t>
      </w:r>
      <w:r w:rsidR="006772BD" w:rsidRPr="008E68A0">
        <w:rPr>
          <w:rFonts w:ascii="Noto Sans" w:hAnsi="Noto Sans" w:cs="Noto Sans"/>
        </w:rPr>
        <w:t xml:space="preserve">, </w:t>
      </w:r>
      <w:r w:rsidR="00D81054" w:rsidRPr="008E68A0">
        <w:rPr>
          <w:rFonts w:ascii="Noto Sans" w:hAnsi="Noto Sans" w:cs="Noto Sans"/>
        </w:rPr>
        <w:t xml:space="preserve">resultado de dividir </w:t>
      </w:r>
      <w:r w:rsidR="006772BD" w:rsidRPr="008E68A0">
        <w:rPr>
          <w:rFonts w:ascii="Noto Sans" w:hAnsi="Noto Sans" w:cs="Noto Sans"/>
        </w:rPr>
        <w:t>26</w:t>
      </w:r>
      <w:r w:rsidR="00197264" w:rsidRPr="008E68A0">
        <w:rPr>
          <w:rFonts w:ascii="Noto Sans" w:hAnsi="Noto Sans" w:cs="Noto Sans"/>
        </w:rPr>
        <w:t>0</w:t>
      </w:r>
      <w:r w:rsidR="00A050DF" w:rsidRPr="008E68A0">
        <w:rPr>
          <w:rFonts w:ascii="Noto Sans" w:hAnsi="Noto Sans" w:cs="Noto Sans"/>
        </w:rPr>
        <w:t xml:space="preserve"> publicaciones arbitradas </w:t>
      </w:r>
      <w:r w:rsidR="00D81054" w:rsidRPr="008E68A0">
        <w:rPr>
          <w:rFonts w:ascii="Noto Sans" w:hAnsi="Noto Sans" w:cs="Noto Sans"/>
        </w:rPr>
        <w:t>entre</w:t>
      </w:r>
      <w:r w:rsidR="00A050DF" w:rsidRPr="008E68A0">
        <w:rPr>
          <w:rFonts w:ascii="Noto Sans" w:hAnsi="Noto Sans" w:cs="Noto Sans"/>
        </w:rPr>
        <w:t xml:space="preserve"> 13</w:t>
      </w:r>
      <w:r w:rsidR="006772BD" w:rsidRPr="008E68A0">
        <w:rPr>
          <w:rFonts w:ascii="Noto Sans" w:hAnsi="Noto Sans" w:cs="Noto Sans"/>
        </w:rPr>
        <w:t>4</w:t>
      </w:r>
      <w:r w:rsidR="00A050DF" w:rsidRPr="008E68A0">
        <w:rPr>
          <w:rFonts w:ascii="Noto Sans" w:hAnsi="Noto Sans" w:cs="Noto Sans"/>
        </w:rPr>
        <w:t xml:space="preserve"> </w:t>
      </w:r>
      <w:r w:rsidR="00197264" w:rsidRPr="008E68A0">
        <w:rPr>
          <w:rFonts w:ascii="Noto Sans" w:hAnsi="Noto Sans" w:cs="Noto Sans"/>
        </w:rPr>
        <w:t xml:space="preserve">personas </w:t>
      </w:r>
      <w:r w:rsidR="00A050DF" w:rsidRPr="008E68A0">
        <w:rPr>
          <w:rFonts w:ascii="Noto Sans" w:hAnsi="Noto Sans" w:cs="Noto Sans"/>
        </w:rPr>
        <w:t>investigador</w:t>
      </w:r>
      <w:r w:rsidR="00197264" w:rsidRPr="008E68A0">
        <w:rPr>
          <w:rFonts w:ascii="Noto Sans" w:hAnsi="Noto Sans" w:cs="Noto Sans"/>
        </w:rPr>
        <w:t>a</w:t>
      </w:r>
      <w:r w:rsidR="00A050DF" w:rsidRPr="008E68A0">
        <w:rPr>
          <w:rFonts w:ascii="Noto Sans" w:hAnsi="Noto Sans" w:cs="Noto Sans"/>
        </w:rPr>
        <w:t>s titulares del centro</w:t>
      </w:r>
      <w:r w:rsidR="00197264" w:rsidRPr="008E68A0">
        <w:rPr>
          <w:rFonts w:ascii="Noto Sans" w:hAnsi="Noto Sans" w:cs="Noto Sans"/>
        </w:rPr>
        <w:t>;</w:t>
      </w:r>
      <w:r w:rsidR="00A050DF" w:rsidRPr="008E68A0">
        <w:rPr>
          <w:rFonts w:ascii="Noto Sans" w:hAnsi="Noto Sans" w:cs="Noto Sans"/>
        </w:rPr>
        <w:t xml:space="preserve"> alcanzándose al cierre del año</w:t>
      </w:r>
      <w:r w:rsidR="00D81054" w:rsidRPr="008E68A0">
        <w:rPr>
          <w:rFonts w:ascii="Noto Sans" w:hAnsi="Noto Sans" w:cs="Noto Sans"/>
        </w:rPr>
        <w:t xml:space="preserve"> un resultado de </w:t>
      </w:r>
      <w:r w:rsidR="00D81054" w:rsidRPr="008E68A0">
        <w:rPr>
          <w:rFonts w:ascii="Noto Sans" w:hAnsi="Noto Sans" w:cs="Noto Sans"/>
          <w:b/>
          <w:bCs/>
        </w:rPr>
        <w:t>2.85</w:t>
      </w:r>
      <w:r w:rsidR="00D81054" w:rsidRPr="008E68A0">
        <w:rPr>
          <w:rFonts w:ascii="Noto Sans" w:hAnsi="Noto Sans" w:cs="Noto Sans"/>
        </w:rPr>
        <w:t xml:space="preserve">, derivado de </w:t>
      </w:r>
      <w:r w:rsidR="00A050DF" w:rsidRPr="008E68A0">
        <w:rPr>
          <w:rFonts w:ascii="Noto Sans" w:hAnsi="Noto Sans" w:cs="Noto Sans"/>
        </w:rPr>
        <w:t xml:space="preserve">390 publicaciones arbitradas </w:t>
      </w:r>
      <w:r w:rsidR="00D81054" w:rsidRPr="008E68A0">
        <w:rPr>
          <w:rFonts w:ascii="Noto Sans" w:hAnsi="Noto Sans" w:cs="Noto Sans"/>
        </w:rPr>
        <w:t>sobre</w:t>
      </w:r>
      <w:r w:rsidR="00A050DF" w:rsidRPr="008E68A0">
        <w:rPr>
          <w:rFonts w:ascii="Noto Sans" w:hAnsi="Noto Sans" w:cs="Noto Sans"/>
        </w:rPr>
        <w:t xml:space="preserve"> 13</w:t>
      </w:r>
      <w:r w:rsidR="009E5A82">
        <w:rPr>
          <w:rFonts w:ascii="Noto Sans" w:hAnsi="Noto Sans" w:cs="Noto Sans"/>
        </w:rPr>
        <w:t>8</w:t>
      </w:r>
      <w:r w:rsidR="00A050DF" w:rsidRPr="008E68A0">
        <w:rPr>
          <w:rFonts w:ascii="Noto Sans" w:hAnsi="Noto Sans" w:cs="Noto Sans"/>
        </w:rPr>
        <w:t xml:space="preserve"> </w:t>
      </w:r>
      <w:r w:rsidR="00197264" w:rsidRPr="008E68A0">
        <w:rPr>
          <w:rFonts w:ascii="Noto Sans" w:hAnsi="Noto Sans" w:cs="Noto Sans"/>
        </w:rPr>
        <w:t>personas investigadoras</w:t>
      </w:r>
      <w:r w:rsidR="00A050DF" w:rsidRPr="008E68A0">
        <w:rPr>
          <w:rFonts w:ascii="Noto Sans" w:hAnsi="Noto Sans" w:cs="Noto Sans"/>
        </w:rPr>
        <w:t xml:space="preserve"> (Cuadro </w:t>
      </w:r>
      <w:r w:rsidR="007070ED" w:rsidRPr="008E68A0">
        <w:rPr>
          <w:rFonts w:ascii="Noto Sans" w:hAnsi="Noto Sans" w:cs="Noto Sans"/>
        </w:rPr>
        <w:t>8</w:t>
      </w:r>
      <w:r w:rsidR="00A050DF" w:rsidRPr="008E68A0">
        <w:rPr>
          <w:rFonts w:ascii="Noto Sans" w:hAnsi="Noto Sans" w:cs="Noto Sans"/>
        </w:rPr>
        <w:t>).</w:t>
      </w:r>
    </w:p>
    <w:p w14:paraId="2A1C5B46" w14:textId="2FADA4DE" w:rsidR="00A050DF" w:rsidRPr="008E68A0" w:rsidRDefault="00A050DF" w:rsidP="00A050DF">
      <w:pPr>
        <w:pStyle w:val="Descripcin"/>
        <w:keepNext/>
        <w:spacing w:after="120" w:line="360" w:lineRule="auto"/>
        <w:jc w:val="center"/>
        <w:rPr>
          <w:rFonts w:ascii="Noto Sans" w:hAnsi="Noto Sans" w:cs="Noto Sans"/>
          <w:b/>
          <w:bCs/>
          <w:i w:val="0"/>
          <w:iCs w:val="0"/>
          <w:color w:val="auto"/>
        </w:rPr>
      </w:pPr>
      <w:r w:rsidRPr="008E68A0">
        <w:rPr>
          <w:rFonts w:ascii="Noto Sans" w:hAnsi="Noto Sans" w:cs="Noto Sans"/>
          <w:b/>
          <w:bCs/>
          <w:i w:val="0"/>
          <w:iCs w:val="0"/>
          <w:color w:val="auto"/>
        </w:rPr>
        <w:t xml:space="preserve">Cuadro </w:t>
      </w:r>
      <w:r w:rsidR="007070ED" w:rsidRPr="008E68A0">
        <w:rPr>
          <w:rFonts w:ascii="Noto Sans" w:hAnsi="Noto Sans" w:cs="Noto Sans"/>
          <w:b/>
          <w:bCs/>
          <w:i w:val="0"/>
          <w:iCs w:val="0"/>
          <w:color w:val="auto"/>
        </w:rPr>
        <w:t>8</w:t>
      </w:r>
      <w:r w:rsidRPr="008E68A0">
        <w:rPr>
          <w:rFonts w:ascii="Noto Sans" w:hAnsi="Noto Sans" w:cs="Noto Sans"/>
          <w:b/>
          <w:bCs/>
          <w:i w:val="0"/>
          <w:iCs w:val="0"/>
          <w:color w:val="auto"/>
        </w:rPr>
        <w:t xml:space="preserve">. </w:t>
      </w:r>
      <w:r w:rsidR="00C04B6D" w:rsidRPr="008E68A0">
        <w:rPr>
          <w:rFonts w:ascii="Noto Sans" w:hAnsi="Noto Sans" w:cs="Noto Sans"/>
          <w:b/>
          <w:bCs/>
          <w:i w:val="0"/>
          <w:iCs w:val="0"/>
          <w:color w:val="auto"/>
        </w:rPr>
        <w:t>Objetivo Prioritario</w:t>
      </w:r>
      <w:r w:rsidRPr="008E68A0">
        <w:rPr>
          <w:rFonts w:ascii="Noto Sans" w:hAnsi="Noto Sans" w:cs="Noto Sans"/>
          <w:b/>
          <w:bCs/>
          <w:i w:val="0"/>
          <w:iCs w:val="0"/>
          <w:color w:val="auto"/>
        </w:rPr>
        <w:t xml:space="preserve"> 1. </w:t>
      </w:r>
      <w:r w:rsidR="005E5B7F" w:rsidRPr="008E68A0">
        <w:rPr>
          <w:rFonts w:ascii="Noto Sans" w:hAnsi="Noto Sans" w:cs="Noto Sans"/>
          <w:b/>
          <w:bCs/>
          <w:i w:val="0"/>
          <w:iCs w:val="0"/>
          <w:color w:val="auto"/>
        </w:rPr>
        <w:t>Incremento del conocimiento sobre la riqueza biocultural de México</w:t>
      </w:r>
    </w:p>
    <w:tbl>
      <w:tblPr>
        <w:tblW w:w="876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418"/>
        <w:gridCol w:w="1605"/>
        <w:gridCol w:w="1743"/>
      </w:tblGrid>
      <w:tr w:rsidR="00A050DF" w:rsidRPr="008E68A0" w14:paraId="5F0199A6" w14:textId="77777777" w:rsidTr="00D55BAF">
        <w:trPr>
          <w:trHeight w:val="564"/>
          <w:jc w:val="center"/>
        </w:trPr>
        <w:tc>
          <w:tcPr>
            <w:tcW w:w="5418" w:type="dxa"/>
            <w:tcBorders>
              <w:top w:val="single" w:sz="4" w:space="0" w:color="C00000"/>
              <w:left w:val="nil"/>
              <w:bottom w:val="single" w:sz="4" w:space="0" w:color="C00000"/>
              <w:right w:val="nil"/>
            </w:tcBorders>
            <w:shd w:val="clear" w:color="auto" w:fill="auto"/>
            <w:vAlign w:val="center"/>
          </w:tcPr>
          <w:p w14:paraId="1CE65437" w14:textId="70BF6D0B" w:rsidR="00A050DF" w:rsidRPr="008E68A0" w:rsidRDefault="006E137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 xml:space="preserve">Meta para el bienestar. </w:t>
            </w:r>
          </w:p>
          <w:p w14:paraId="4B3975E8" w14:textId="442F9A4B" w:rsidR="00A050DF" w:rsidRPr="008E68A0" w:rsidRDefault="006E137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Incremento del conocimiento sobre la riqueza biocultural de México</w:t>
            </w:r>
          </w:p>
        </w:tc>
        <w:tc>
          <w:tcPr>
            <w:tcW w:w="1605"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766D1A66" w14:textId="77777777"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Meta</w:t>
            </w:r>
          </w:p>
          <w:p w14:paraId="529AA215" w14:textId="77777777"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2024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1148D02E" w14:textId="45E16761"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A</w:t>
            </w:r>
            <w:r w:rsidR="003F5E7D" w:rsidRPr="008E68A0">
              <w:rPr>
                <w:rFonts w:ascii="Noto Sans" w:hAnsi="Noto Sans" w:cs="Noto Sans"/>
                <w:b/>
                <w:bCs/>
                <w:sz w:val="18"/>
                <w:szCs w:val="18"/>
              </w:rPr>
              <w:t>lcanzado</w:t>
            </w:r>
          </w:p>
          <w:p w14:paraId="3167324E" w14:textId="471B591D"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2024</w:t>
            </w:r>
          </w:p>
        </w:tc>
      </w:tr>
      <w:tr w:rsidR="00A050DF" w:rsidRPr="008E68A0" w14:paraId="09ECB1D1" w14:textId="77777777" w:rsidTr="00D55BAF">
        <w:trPr>
          <w:trHeight w:val="275"/>
          <w:jc w:val="center"/>
        </w:trPr>
        <w:tc>
          <w:tcPr>
            <w:tcW w:w="5418"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5B7061CD" w14:textId="713F17EB" w:rsidR="00A050DF" w:rsidRPr="008E68A0" w:rsidRDefault="006E137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rPr>
                <w:rFonts w:ascii="Noto Sans" w:hAnsi="Noto Sans" w:cs="Noto Sans"/>
                <w:sz w:val="18"/>
                <w:szCs w:val="18"/>
              </w:rPr>
            </w:pPr>
            <w:r w:rsidRPr="008E68A0">
              <w:rPr>
                <w:rFonts w:ascii="Noto Sans" w:hAnsi="Noto Sans" w:cs="Noto Sans"/>
                <w:sz w:val="18"/>
                <w:szCs w:val="18"/>
              </w:rPr>
              <w:t>Sumatoria del número de publicaciones arbitradas en el año t</w:t>
            </w:r>
            <w:r w:rsidR="0063448B" w:rsidRPr="008E68A0">
              <w:rPr>
                <w:rFonts w:ascii="Noto Sans" w:hAnsi="Noto Sans" w:cs="Noto Sans"/>
                <w:sz w:val="18"/>
                <w:szCs w:val="18"/>
              </w:rPr>
              <w:t>.</w:t>
            </w:r>
          </w:p>
        </w:tc>
        <w:tc>
          <w:tcPr>
            <w:tcW w:w="1605" w:type="dxa"/>
            <w:tcBorders>
              <w:top w:val="single" w:sz="4" w:space="0" w:color="C00000"/>
              <w:left w:val="nil"/>
              <w:bottom w:val="nil"/>
              <w:right w:val="nil"/>
            </w:tcBorders>
            <w:shd w:val="clear" w:color="auto" w:fill="FFFFFF"/>
            <w:tcMar>
              <w:top w:w="80" w:type="dxa"/>
              <w:left w:w="80" w:type="dxa"/>
              <w:bottom w:w="80" w:type="dxa"/>
              <w:right w:w="80" w:type="dxa"/>
            </w:tcMar>
            <w:vAlign w:val="center"/>
          </w:tcPr>
          <w:p w14:paraId="0164CFEA" w14:textId="735D7705" w:rsidR="00A050DF" w:rsidRPr="008E68A0" w:rsidRDefault="006772BD"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sz w:val="18"/>
                <w:szCs w:val="18"/>
              </w:rPr>
            </w:pPr>
            <w:r w:rsidRPr="008E68A0">
              <w:rPr>
                <w:rFonts w:ascii="Noto Sans" w:hAnsi="Noto Sans" w:cs="Noto Sans"/>
                <w:sz w:val="18"/>
                <w:szCs w:val="18"/>
              </w:rPr>
              <w:t>260</w:t>
            </w:r>
          </w:p>
        </w:tc>
        <w:tc>
          <w:tcPr>
            <w:tcW w:w="1743" w:type="dxa"/>
            <w:tcBorders>
              <w:top w:val="single" w:sz="4" w:space="0" w:color="C00000"/>
              <w:left w:val="nil"/>
              <w:bottom w:val="nil"/>
              <w:right w:val="nil"/>
            </w:tcBorders>
            <w:shd w:val="clear" w:color="auto" w:fill="auto"/>
            <w:tcMar>
              <w:top w:w="80" w:type="dxa"/>
              <w:left w:w="80" w:type="dxa"/>
              <w:bottom w:w="80" w:type="dxa"/>
              <w:right w:w="80" w:type="dxa"/>
            </w:tcMar>
            <w:vAlign w:val="center"/>
          </w:tcPr>
          <w:p w14:paraId="138900B4" w14:textId="77777777"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sz w:val="18"/>
                <w:szCs w:val="18"/>
              </w:rPr>
            </w:pPr>
            <w:r w:rsidRPr="008E68A0">
              <w:rPr>
                <w:rFonts w:ascii="Noto Sans" w:hAnsi="Noto Sans" w:cs="Noto Sans"/>
                <w:sz w:val="18"/>
                <w:szCs w:val="18"/>
              </w:rPr>
              <w:t>390</w:t>
            </w:r>
          </w:p>
        </w:tc>
      </w:tr>
      <w:tr w:rsidR="00A050DF" w:rsidRPr="008E68A0" w14:paraId="3E95CF5B" w14:textId="77777777" w:rsidTr="00D55BAF">
        <w:trPr>
          <w:trHeight w:val="314"/>
          <w:jc w:val="center"/>
        </w:trPr>
        <w:tc>
          <w:tcPr>
            <w:tcW w:w="5418"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586E5549" w14:textId="1C85890F" w:rsidR="00A050DF" w:rsidRPr="008E68A0" w:rsidRDefault="006E137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rPr>
                <w:rFonts w:ascii="Noto Sans" w:hAnsi="Noto Sans" w:cs="Noto Sans"/>
                <w:sz w:val="18"/>
                <w:szCs w:val="18"/>
              </w:rPr>
            </w:pPr>
            <w:r w:rsidRPr="008E68A0">
              <w:rPr>
                <w:rFonts w:ascii="Noto Sans" w:hAnsi="Noto Sans" w:cs="Noto Sans"/>
                <w:sz w:val="18"/>
                <w:szCs w:val="18"/>
              </w:rPr>
              <w:t>Sumatoria del total de investigadores del Centro en el año t</w:t>
            </w:r>
            <w:r w:rsidR="0063448B" w:rsidRPr="008E68A0">
              <w:rPr>
                <w:rFonts w:ascii="Noto Sans" w:hAnsi="Noto Sans" w:cs="Noto Sans"/>
                <w:sz w:val="18"/>
                <w:szCs w:val="18"/>
              </w:rPr>
              <w:t>.</w:t>
            </w:r>
          </w:p>
        </w:tc>
        <w:tc>
          <w:tcPr>
            <w:tcW w:w="1605" w:type="dxa"/>
            <w:tcBorders>
              <w:top w:val="nil"/>
              <w:left w:val="nil"/>
              <w:bottom w:val="single" w:sz="4" w:space="0" w:color="C00000"/>
              <w:right w:val="nil"/>
            </w:tcBorders>
            <w:shd w:val="clear" w:color="auto" w:fill="FFFFFF"/>
            <w:tcMar>
              <w:top w:w="80" w:type="dxa"/>
              <w:left w:w="80" w:type="dxa"/>
              <w:bottom w:w="80" w:type="dxa"/>
              <w:right w:w="80" w:type="dxa"/>
            </w:tcMar>
            <w:vAlign w:val="center"/>
          </w:tcPr>
          <w:p w14:paraId="1BCAB61D" w14:textId="567C4F90"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sz w:val="18"/>
                <w:szCs w:val="18"/>
              </w:rPr>
            </w:pPr>
            <w:r w:rsidRPr="008E68A0">
              <w:rPr>
                <w:rFonts w:ascii="Noto Sans" w:hAnsi="Noto Sans" w:cs="Noto Sans"/>
                <w:sz w:val="18"/>
                <w:szCs w:val="18"/>
              </w:rPr>
              <w:t>13</w:t>
            </w:r>
            <w:r w:rsidR="006772BD" w:rsidRPr="008E68A0">
              <w:rPr>
                <w:rFonts w:ascii="Noto Sans" w:hAnsi="Noto Sans" w:cs="Noto Sans"/>
                <w:sz w:val="18"/>
                <w:szCs w:val="18"/>
              </w:rPr>
              <w:t>4</w:t>
            </w:r>
          </w:p>
        </w:tc>
        <w:tc>
          <w:tcPr>
            <w:tcW w:w="1743" w:type="dxa"/>
            <w:tcBorders>
              <w:top w:val="nil"/>
              <w:left w:val="nil"/>
              <w:bottom w:val="single" w:sz="4" w:space="0" w:color="C00000"/>
              <w:right w:val="nil"/>
            </w:tcBorders>
            <w:shd w:val="clear" w:color="auto" w:fill="auto"/>
            <w:tcMar>
              <w:top w:w="80" w:type="dxa"/>
              <w:left w:w="80" w:type="dxa"/>
              <w:bottom w:w="80" w:type="dxa"/>
              <w:right w:w="80" w:type="dxa"/>
            </w:tcMar>
            <w:vAlign w:val="center"/>
          </w:tcPr>
          <w:p w14:paraId="4AB93793" w14:textId="1E0CEC70"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sz w:val="18"/>
                <w:szCs w:val="18"/>
              </w:rPr>
            </w:pPr>
            <w:r w:rsidRPr="008E68A0">
              <w:rPr>
                <w:rFonts w:ascii="Noto Sans" w:hAnsi="Noto Sans" w:cs="Noto Sans"/>
                <w:sz w:val="18"/>
                <w:szCs w:val="18"/>
              </w:rPr>
              <w:t>13</w:t>
            </w:r>
            <w:r w:rsidR="00E03E88">
              <w:rPr>
                <w:rFonts w:ascii="Noto Sans" w:hAnsi="Noto Sans" w:cs="Noto Sans"/>
                <w:sz w:val="18"/>
                <w:szCs w:val="18"/>
              </w:rPr>
              <w:t>8</w:t>
            </w:r>
          </w:p>
        </w:tc>
      </w:tr>
      <w:tr w:rsidR="00A050DF" w:rsidRPr="008E68A0" w14:paraId="06F95BDA" w14:textId="77777777" w:rsidTr="00D55BAF">
        <w:trPr>
          <w:trHeight w:val="312"/>
          <w:jc w:val="center"/>
        </w:trPr>
        <w:tc>
          <w:tcPr>
            <w:tcW w:w="5418"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14409E71" w14:textId="77777777"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rPr>
                <w:rFonts w:ascii="Noto Sans" w:hAnsi="Noto Sans" w:cs="Noto Sans"/>
                <w:b/>
                <w:bCs/>
                <w:sz w:val="18"/>
                <w:szCs w:val="18"/>
              </w:rPr>
            </w:pPr>
            <w:r w:rsidRPr="008E68A0">
              <w:rPr>
                <w:rFonts w:ascii="Noto Sans" w:hAnsi="Noto Sans" w:cs="Noto Sans"/>
                <w:b/>
                <w:bCs/>
                <w:sz w:val="18"/>
                <w:szCs w:val="18"/>
              </w:rPr>
              <w:t>Cociente</w:t>
            </w:r>
          </w:p>
        </w:tc>
        <w:tc>
          <w:tcPr>
            <w:tcW w:w="1605" w:type="dxa"/>
            <w:tcBorders>
              <w:top w:val="single" w:sz="4" w:space="0" w:color="C00000"/>
              <w:left w:val="nil"/>
              <w:bottom w:val="single" w:sz="4" w:space="0" w:color="C00000"/>
              <w:right w:val="nil"/>
            </w:tcBorders>
            <w:shd w:val="clear" w:color="auto" w:fill="FFFFFF"/>
            <w:tcMar>
              <w:top w:w="80" w:type="dxa"/>
              <w:left w:w="80" w:type="dxa"/>
              <w:bottom w:w="80" w:type="dxa"/>
              <w:right w:w="80" w:type="dxa"/>
            </w:tcMar>
            <w:vAlign w:val="center"/>
          </w:tcPr>
          <w:p w14:paraId="0E0B1A5D" w14:textId="7A71369C" w:rsidR="00A050DF" w:rsidRPr="008E68A0" w:rsidRDefault="006772BD"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1.94</w:t>
            </w:r>
          </w:p>
        </w:tc>
        <w:tc>
          <w:tcPr>
            <w:tcW w:w="1743" w:type="dxa"/>
            <w:tcBorders>
              <w:top w:val="single" w:sz="4" w:space="0" w:color="C00000"/>
              <w:left w:val="nil"/>
              <w:bottom w:val="single" w:sz="4" w:space="0" w:color="C00000"/>
              <w:right w:val="nil"/>
            </w:tcBorders>
            <w:shd w:val="clear" w:color="auto" w:fill="auto"/>
            <w:tcMar>
              <w:top w:w="80" w:type="dxa"/>
              <w:left w:w="80" w:type="dxa"/>
              <w:bottom w:w="80" w:type="dxa"/>
              <w:right w:w="80" w:type="dxa"/>
            </w:tcMar>
            <w:vAlign w:val="center"/>
          </w:tcPr>
          <w:p w14:paraId="5AFF15EF" w14:textId="0E66D458" w:rsidR="00A050DF" w:rsidRPr="008E68A0" w:rsidRDefault="00A050DF" w:rsidP="00D55BA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ind w:left="142"/>
              <w:contextualSpacing/>
              <w:jc w:val="center"/>
              <w:rPr>
                <w:rFonts w:ascii="Noto Sans" w:hAnsi="Noto Sans" w:cs="Noto Sans"/>
                <w:b/>
                <w:bCs/>
                <w:sz w:val="18"/>
                <w:szCs w:val="18"/>
              </w:rPr>
            </w:pPr>
            <w:r w:rsidRPr="008E68A0">
              <w:rPr>
                <w:rFonts w:ascii="Noto Sans" w:hAnsi="Noto Sans" w:cs="Noto Sans"/>
                <w:b/>
                <w:bCs/>
                <w:sz w:val="18"/>
                <w:szCs w:val="18"/>
              </w:rPr>
              <w:t>2.8</w:t>
            </w:r>
            <w:r w:rsidR="00E03E88">
              <w:rPr>
                <w:rFonts w:ascii="Noto Sans" w:hAnsi="Noto Sans" w:cs="Noto Sans"/>
                <w:b/>
                <w:bCs/>
                <w:sz w:val="18"/>
                <w:szCs w:val="18"/>
              </w:rPr>
              <w:t>3</w:t>
            </w:r>
          </w:p>
        </w:tc>
      </w:tr>
    </w:tbl>
    <w:p w14:paraId="13D98D6B" w14:textId="77777777" w:rsidR="00FE6E2E" w:rsidRPr="008E68A0" w:rsidRDefault="00FE6E2E" w:rsidP="00A050DF">
      <w:pPr>
        <w:spacing w:after="120" w:line="360" w:lineRule="auto"/>
        <w:rPr>
          <w:rFonts w:ascii="Noto Sans" w:hAnsi="Noto Sans" w:cs="Noto Sans"/>
        </w:rPr>
      </w:pPr>
    </w:p>
    <w:p w14:paraId="2DACCFBC" w14:textId="77777777" w:rsidR="00A050DF" w:rsidRDefault="00A050DF" w:rsidP="00A050DF">
      <w:pPr>
        <w:spacing w:after="120" w:line="360" w:lineRule="auto"/>
        <w:rPr>
          <w:rFonts w:ascii="Noto Sans" w:hAnsi="Noto Sans" w:cs="Noto Sans"/>
        </w:rPr>
      </w:pPr>
      <w:r w:rsidRPr="008E68A0">
        <w:rPr>
          <w:rFonts w:ascii="Noto Sans" w:hAnsi="Noto Sans" w:cs="Noto Sans"/>
        </w:rPr>
        <w:t>En el gráfico 7 se puede apreciar un aumento en el total de publicaciones con respecto al año anterior.</w:t>
      </w:r>
    </w:p>
    <w:p w14:paraId="31959FC6" w14:textId="77777777" w:rsidR="00F64423" w:rsidRDefault="00F64423" w:rsidP="00A050DF">
      <w:pPr>
        <w:spacing w:after="120" w:line="360" w:lineRule="auto"/>
        <w:rPr>
          <w:rFonts w:ascii="Noto Sans" w:hAnsi="Noto Sans" w:cs="Noto Sans"/>
        </w:rPr>
      </w:pPr>
    </w:p>
    <w:p w14:paraId="3FA0F99B" w14:textId="77777777" w:rsidR="004C0E74" w:rsidRDefault="004C0E74" w:rsidP="00A050DF">
      <w:pPr>
        <w:spacing w:after="120" w:line="360" w:lineRule="auto"/>
        <w:rPr>
          <w:rFonts w:ascii="Noto Sans" w:hAnsi="Noto Sans" w:cs="Noto Sans"/>
        </w:rPr>
      </w:pPr>
    </w:p>
    <w:p w14:paraId="689A4EBD" w14:textId="77777777" w:rsidR="004C0E74" w:rsidRDefault="004C0E74" w:rsidP="00A050DF">
      <w:pPr>
        <w:spacing w:after="120" w:line="360" w:lineRule="auto"/>
        <w:rPr>
          <w:rFonts w:ascii="Noto Sans" w:hAnsi="Noto Sans" w:cs="Noto Sans"/>
        </w:rPr>
      </w:pPr>
    </w:p>
    <w:p w14:paraId="57DDF1B1" w14:textId="77777777" w:rsidR="004C0E74" w:rsidRDefault="004C0E74" w:rsidP="00A050DF">
      <w:pPr>
        <w:spacing w:after="120" w:line="360" w:lineRule="auto"/>
        <w:rPr>
          <w:rFonts w:ascii="Noto Sans" w:hAnsi="Noto Sans" w:cs="Noto Sans"/>
        </w:rPr>
      </w:pPr>
    </w:p>
    <w:p w14:paraId="493D5EE1" w14:textId="77777777" w:rsidR="004C0E74" w:rsidRDefault="004C0E74" w:rsidP="00FE6E2E">
      <w:pPr>
        <w:pStyle w:val="Descripcin"/>
        <w:spacing w:after="120" w:line="360" w:lineRule="auto"/>
        <w:jc w:val="center"/>
        <w:rPr>
          <w:rFonts w:ascii="Noto Sans" w:eastAsia="Calibri" w:hAnsi="Noto Sans" w:cs="Noto Sans"/>
          <w:b/>
          <w:bCs/>
          <w:i w:val="0"/>
          <w:iCs w:val="0"/>
          <w:color w:val="auto"/>
          <w:u w:color="000000"/>
          <w:bdr w:val="nil"/>
          <w:lang w:val="es-MX" w:eastAsia="es-MX"/>
        </w:rPr>
      </w:pPr>
    </w:p>
    <w:p w14:paraId="59AA31B7" w14:textId="3DE25A44" w:rsidR="00A050DF" w:rsidRPr="008E68A0" w:rsidRDefault="00A050DF" w:rsidP="00FE6E2E">
      <w:pPr>
        <w:pStyle w:val="Descripcin"/>
        <w:spacing w:after="120" w:line="360" w:lineRule="auto"/>
        <w:jc w:val="center"/>
        <w:rPr>
          <w:rFonts w:ascii="Noto Sans" w:eastAsia="Calibri" w:hAnsi="Noto Sans" w:cs="Noto Sans"/>
          <w:b/>
          <w:bCs/>
          <w:i w:val="0"/>
          <w:iCs w:val="0"/>
          <w:color w:val="auto"/>
          <w:u w:color="000000"/>
          <w:bdr w:val="nil"/>
          <w:lang w:val="es-MX" w:eastAsia="es-MX"/>
        </w:rPr>
      </w:pPr>
      <w:r w:rsidRPr="008E68A0">
        <w:rPr>
          <w:rFonts w:ascii="Noto Sans" w:eastAsia="Calibri" w:hAnsi="Noto Sans" w:cs="Noto Sans"/>
          <w:b/>
          <w:bCs/>
          <w:i w:val="0"/>
          <w:iCs w:val="0"/>
          <w:color w:val="auto"/>
          <w:u w:color="000000"/>
          <w:bdr w:val="nil"/>
          <w:lang w:val="es-MX" w:eastAsia="es-MX"/>
        </w:rPr>
        <w:t>Gráfic</w:t>
      </w:r>
      <w:r w:rsidR="00F37163" w:rsidRPr="008E68A0">
        <w:rPr>
          <w:rFonts w:ascii="Noto Sans" w:eastAsia="Calibri" w:hAnsi="Noto Sans" w:cs="Noto Sans"/>
          <w:b/>
          <w:bCs/>
          <w:i w:val="0"/>
          <w:iCs w:val="0"/>
          <w:color w:val="auto"/>
          <w:u w:color="000000"/>
          <w:bdr w:val="nil"/>
          <w:lang w:val="es-MX" w:eastAsia="es-MX"/>
        </w:rPr>
        <w:t>o</w:t>
      </w:r>
      <w:r w:rsidRPr="008E68A0">
        <w:rPr>
          <w:rFonts w:ascii="Noto Sans" w:eastAsia="Calibri" w:hAnsi="Noto Sans" w:cs="Noto Sans"/>
          <w:b/>
          <w:bCs/>
          <w:i w:val="0"/>
          <w:iCs w:val="0"/>
          <w:color w:val="auto"/>
          <w:u w:color="000000"/>
          <w:bdr w:val="nil"/>
          <w:lang w:val="es-MX" w:eastAsia="es-MX"/>
        </w:rPr>
        <w:t xml:space="preserve"> 7.</w:t>
      </w:r>
      <w:r w:rsidRPr="008E68A0">
        <w:rPr>
          <w:rFonts w:ascii="Noto Sans" w:hAnsi="Noto Sans" w:cs="Noto Sans"/>
          <w:b/>
          <w:bCs/>
          <w:i w:val="0"/>
          <w:iCs w:val="0"/>
          <w:color w:val="auto"/>
        </w:rPr>
        <w:t xml:space="preserve"> </w:t>
      </w:r>
      <w:r w:rsidRPr="008E68A0">
        <w:rPr>
          <w:rFonts w:ascii="Noto Sans" w:eastAsia="Calibri" w:hAnsi="Noto Sans" w:cs="Noto Sans"/>
          <w:b/>
          <w:bCs/>
          <w:i w:val="0"/>
          <w:iCs w:val="0"/>
          <w:color w:val="auto"/>
          <w:u w:color="000000"/>
          <w:bdr w:val="nil"/>
          <w:lang w:val="es-MX" w:eastAsia="es-MX"/>
        </w:rPr>
        <w:t>Productividad Académica enero-junio 2024</w:t>
      </w:r>
    </w:p>
    <w:p w14:paraId="71423230" w14:textId="77777777" w:rsidR="00A050DF" w:rsidRPr="008E68A0" w:rsidRDefault="00A050DF" w:rsidP="00A050DF">
      <w:pPr>
        <w:jc w:val="center"/>
        <w:rPr>
          <w:rFonts w:ascii="Noto Sans" w:hAnsi="Noto Sans" w:cs="Noto Sans"/>
          <w:lang w:eastAsia="es-MX"/>
        </w:rPr>
      </w:pPr>
      <w:r w:rsidRPr="008E68A0">
        <w:rPr>
          <w:rFonts w:ascii="Noto Sans" w:hAnsi="Noto Sans" w:cs="Noto Sans"/>
          <w:noProof/>
        </w:rPr>
        <w:drawing>
          <wp:inline distT="0" distB="0" distL="0" distR="0" wp14:anchorId="383F1F74" wp14:editId="4638B3EE">
            <wp:extent cx="5132717" cy="1570007"/>
            <wp:effectExtent l="0" t="0" r="10795" b="11430"/>
            <wp:docPr id="1783098854" name="Gráfico 1">
              <a:extLst xmlns:a="http://schemas.openxmlformats.org/drawingml/2006/main">
                <a:ext uri="{FF2B5EF4-FFF2-40B4-BE49-F238E27FC236}">
                  <a16:creationId xmlns:a16="http://schemas.microsoft.com/office/drawing/2014/main" id="{F0D4E975-8EFC-4D0E-ADD8-84CE1FEC35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38C4D2F" w14:textId="77777777" w:rsidR="00A050DF" w:rsidRPr="008E68A0" w:rsidRDefault="00A050DF" w:rsidP="00782775">
      <w:pPr>
        <w:spacing w:after="120" w:line="360" w:lineRule="auto"/>
        <w:rPr>
          <w:rFonts w:ascii="Noto Sans" w:hAnsi="Noto Sans" w:cs="Noto Sans"/>
        </w:rPr>
      </w:pPr>
      <w:r w:rsidRPr="008E68A0">
        <w:rPr>
          <w:rFonts w:ascii="Noto Sans" w:hAnsi="Noto Sans" w:cs="Noto Sans"/>
        </w:rPr>
        <w:t>Para el periodo que se informa se tienen 336 artículos publicados, 39 capítulos de libro y 15 libros (Gráfico 8, Cuadro 6).</w:t>
      </w:r>
    </w:p>
    <w:p w14:paraId="0879AD5D" w14:textId="339A9B09" w:rsidR="00A050DF" w:rsidRPr="008E68A0" w:rsidRDefault="00A050DF" w:rsidP="00782775">
      <w:pPr>
        <w:pStyle w:val="Descripcin"/>
        <w:keepNext/>
        <w:spacing w:after="120" w:line="360" w:lineRule="auto"/>
        <w:jc w:val="center"/>
        <w:rPr>
          <w:rFonts w:ascii="Noto Sans" w:hAnsi="Noto Sans" w:cs="Noto Sans"/>
          <w:b/>
          <w:bCs/>
          <w:i w:val="0"/>
          <w:iCs w:val="0"/>
          <w:color w:val="auto"/>
        </w:rPr>
      </w:pPr>
      <w:r w:rsidRPr="008E68A0">
        <w:rPr>
          <w:rFonts w:ascii="Noto Sans" w:hAnsi="Noto Sans" w:cs="Noto Sans"/>
          <w:b/>
          <w:bCs/>
          <w:i w:val="0"/>
          <w:iCs w:val="0"/>
          <w:color w:val="auto"/>
        </w:rPr>
        <w:t>Gráfic</w:t>
      </w:r>
      <w:r w:rsidR="00782775" w:rsidRPr="008E68A0">
        <w:rPr>
          <w:rFonts w:ascii="Noto Sans" w:hAnsi="Noto Sans" w:cs="Noto Sans"/>
          <w:b/>
          <w:bCs/>
          <w:i w:val="0"/>
          <w:iCs w:val="0"/>
          <w:color w:val="auto"/>
        </w:rPr>
        <w:t>o</w:t>
      </w:r>
      <w:r w:rsidRPr="008E68A0">
        <w:rPr>
          <w:rFonts w:ascii="Noto Sans" w:hAnsi="Noto Sans" w:cs="Noto Sans"/>
          <w:b/>
          <w:bCs/>
          <w:i w:val="0"/>
          <w:iCs w:val="0"/>
          <w:color w:val="auto"/>
        </w:rPr>
        <w:t xml:space="preserve"> 8 Histórico de publicaciones arbitradas</w:t>
      </w:r>
    </w:p>
    <w:p w14:paraId="3EFC7F7C" w14:textId="77777777" w:rsidR="00A050DF" w:rsidRPr="008E68A0" w:rsidRDefault="00A050DF" w:rsidP="00A050DF">
      <w:pPr>
        <w:jc w:val="center"/>
        <w:rPr>
          <w:rFonts w:ascii="Noto Sans" w:hAnsi="Noto Sans" w:cs="Noto Sans"/>
          <w:lang w:val="es-ES_tradnl" w:eastAsia="es-ES"/>
        </w:rPr>
      </w:pPr>
      <w:r w:rsidRPr="008E68A0">
        <w:rPr>
          <w:rFonts w:ascii="Noto Sans" w:hAnsi="Noto Sans" w:cs="Noto Sans"/>
          <w:noProof/>
        </w:rPr>
        <w:drawing>
          <wp:inline distT="0" distB="0" distL="0" distR="0" wp14:anchorId="545CCC22" wp14:editId="07101AA2">
            <wp:extent cx="4762832" cy="2313830"/>
            <wp:effectExtent l="0" t="0" r="0" b="10795"/>
            <wp:docPr id="374045610" name="Gráfico 1">
              <a:extLst xmlns:a="http://schemas.openxmlformats.org/drawingml/2006/main">
                <a:ext uri="{FF2B5EF4-FFF2-40B4-BE49-F238E27FC236}">
                  <a16:creationId xmlns:a16="http://schemas.microsoft.com/office/drawing/2014/main" id="{2708A4B9-5CC0-4EE7-A9DF-7B39EB3746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7B38273" w14:textId="4D3A7F8F" w:rsidR="00A050DF" w:rsidRPr="008E68A0" w:rsidRDefault="00A050DF" w:rsidP="00A050DF">
      <w:pPr>
        <w:pStyle w:val="Descripcin"/>
        <w:keepNext/>
        <w:spacing w:after="120"/>
        <w:jc w:val="center"/>
        <w:rPr>
          <w:rFonts w:ascii="Noto Sans" w:hAnsi="Noto Sans" w:cs="Noto Sans"/>
          <w:b/>
          <w:bCs/>
          <w:i w:val="0"/>
          <w:iCs w:val="0"/>
          <w:color w:val="auto"/>
        </w:rPr>
      </w:pPr>
      <w:r w:rsidRPr="008E68A0">
        <w:rPr>
          <w:rFonts w:ascii="Noto Sans" w:hAnsi="Noto Sans" w:cs="Noto Sans"/>
          <w:b/>
          <w:bCs/>
          <w:i w:val="0"/>
          <w:iCs w:val="0"/>
          <w:color w:val="auto"/>
        </w:rPr>
        <w:t xml:space="preserve">Cuadro </w:t>
      </w:r>
      <w:r w:rsidR="005716FB" w:rsidRPr="008E68A0">
        <w:rPr>
          <w:rFonts w:ascii="Noto Sans" w:hAnsi="Noto Sans" w:cs="Noto Sans"/>
          <w:b/>
          <w:bCs/>
          <w:i w:val="0"/>
          <w:iCs w:val="0"/>
          <w:color w:val="auto"/>
        </w:rPr>
        <w:t>9</w:t>
      </w:r>
      <w:r w:rsidRPr="008E68A0">
        <w:rPr>
          <w:rFonts w:ascii="Noto Sans" w:hAnsi="Noto Sans" w:cs="Noto Sans"/>
          <w:b/>
          <w:bCs/>
          <w:i w:val="0"/>
          <w:iCs w:val="0"/>
          <w:color w:val="auto"/>
        </w:rPr>
        <w:t xml:space="preserve"> Productividad científica con arbitraje</w:t>
      </w:r>
    </w:p>
    <w:tbl>
      <w:tblPr>
        <w:tblStyle w:val="Tablaconcuadrcula"/>
        <w:tblW w:w="5000" w:type="pct"/>
        <w:jc w:val="center"/>
        <w:tblLayout w:type="fixed"/>
        <w:tblLook w:val="04A0" w:firstRow="1" w:lastRow="0" w:firstColumn="1" w:lastColumn="0" w:noHBand="0" w:noVBand="1"/>
      </w:tblPr>
      <w:tblGrid>
        <w:gridCol w:w="7311"/>
        <w:gridCol w:w="1517"/>
      </w:tblGrid>
      <w:tr w:rsidR="00A050DF" w:rsidRPr="008E68A0" w14:paraId="3158E344" w14:textId="77777777" w:rsidTr="1D36D7A1">
        <w:trPr>
          <w:trHeight w:val="267"/>
          <w:jc w:val="center"/>
        </w:trPr>
        <w:tc>
          <w:tcPr>
            <w:tcW w:w="4141" w:type="pct"/>
          </w:tcPr>
          <w:p w14:paraId="3CA05DC7"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b/>
                <w:color w:val="auto"/>
                <w:sz w:val="18"/>
                <w:szCs w:val="18"/>
              </w:rPr>
            </w:pPr>
            <w:r w:rsidRPr="008E68A0">
              <w:rPr>
                <w:rFonts w:ascii="Noto Sans" w:hAnsi="Noto Sans" w:cs="Noto Sans"/>
                <w:b/>
                <w:color w:val="auto"/>
                <w:sz w:val="18"/>
                <w:szCs w:val="18"/>
              </w:rPr>
              <w:t>Producto</w:t>
            </w:r>
          </w:p>
        </w:tc>
        <w:tc>
          <w:tcPr>
            <w:tcW w:w="859" w:type="pct"/>
          </w:tcPr>
          <w:p w14:paraId="6F3A79A0"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b/>
                <w:color w:val="auto"/>
                <w:sz w:val="18"/>
                <w:szCs w:val="18"/>
              </w:rPr>
            </w:pPr>
            <w:r w:rsidRPr="008E68A0">
              <w:rPr>
                <w:rFonts w:ascii="Noto Sans" w:hAnsi="Noto Sans" w:cs="Noto Sans"/>
                <w:b/>
                <w:color w:val="auto"/>
                <w:sz w:val="18"/>
                <w:szCs w:val="18"/>
              </w:rPr>
              <w:t>Publicados</w:t>
            </w:r>
          </w:p>
        </w:tc>
      </w:tr>
      <w:tr w:rsidR="00A050DF" w:rsidRPr="008E68A0" w14:paraId="43ADEB60" w14:textId="77777777" w:rsidTr="1D36D7A1">
        <w:trPr>
          <w:trHeight w:val="368"/>
          <w:jc w:val="center"/>
        </w:trPr>
        <w:tc>
          <w:tcPr>
            <w:tcW w:w="4141" w:type="pct"/>
          </w:tcPr>
          <w:p w14:paraId="3A137029" w14:textId="77777777" w:rsidR="00A050DF" w:rsidRPr="008E68A0" w:rsidRDefault="00A050DF" w:rsidP="1D36D7A1">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Noto Sans" w:hAnsi="Noto Sans" w:cs="Noto Sans"/>
                <w:color w:val="auto"/>
                <w:sz w:val="18"/>
                <w:szCs w:val="18"/>
                <w:lang w:val="es-ES"/>
              </w:rPr>
            </w:pPr>
            <w:r w:rsidRPr="1D36D7A1">
              <w:rPr>
                <w:rFonts w:ascii="Noto Sans" w:hAnsi="Noto Sans" w:cs="Noto Sans"/>
                <w:color w:val="auto"/>
                <w:sz w:val="18"/>
                <w:szCs w:val="18"/>
                <w:lang w:val="es-ES"/>
              </w:rPr>
              <w:t xml:space="preserve">Artículo con factor de impacto en el </w:t>
            </w:r>
            <w:proofErr w:type="spellStart"/>
            <w:r w:rsidRPr="1D36D7A1">
              <w:rPr>
                <w:rFonts w:ascii="Noto Sans" w:hAnsi="Noto Sans" w:cs="Noto Sans"/>
                <w:color w:val="auto"/>
                <w:sz w:val="18"/>
                <w:szCs w:val="18"/>
                <w:lang w:val="es-ES"/>
              </w:rPr>
              <w:t>Journal</w:t>
            </w:r>
            <w:proofErr w:type="spellEnd"/>
            <w:r w:rsidRPr="1D36D7A1">
              <w:rPr>
                <w:rFonts w:ascii="Noto Sans" w:hAnsi="Noto Sans" w:cs="Noto Sans"/>
                <w:color w:val="auto"/>
                <w:sz w:val="18"/>
                <w:szCs w:val="18"/>
                <w:lang w:val="es-ES"/>
              </w:rPr>
              <w:t xml:space="preserve"> of </w:t>
            </w:r>
            <w:proofErr w:type="spellStart"/>
            <w:r w:rsidRPr="1D36D7A1">
              <w:rPr>
                <w:rFonts w:ascii="Noto Sans" w:hAnsi="Noto Sans" w:cs="Noto Sans"/>
                <w:color w:val="auto"/>
                <w:sz w:val="18"/>
                <w:szCs w:val="18"/>
                <w:lang w:val="es-ES"/>
              </w:rPr>
              <w:t>Citation</w:t>
            </w:r>
            <w:proofErr w:type="spellEnd"/>
            <w:r w:rsidRPr="1D36D7A1">
              <w:rPr>
                <w:rFonts w:ascii="Noto Sans" w:hAnsi="Noto Sans" w:cs="Noto Sans"/>
                <w:color w:val="auto"/>
                <w:sz w:val="18"/>
                <w:szCs w:val="18"/>
                <w:lang w:val="es-ES"/>
              </w:rPr>
              <w:t xml:space="preserve"> </w:t>
            </w:r>
            <w:proofErr w:type="spellStart"/>
            <w:r w:rsidRPr="1D36D7A1">
              <w:rPr>
                <w:rFonts w:ascii="Noto Sans" w:hAnsi="Noto Sans" w:cs="Noto Sans"/>
                <w:color w:val="auto"/>
                <w:sz w:val="18"/>
                <w:szCs w:val="18"/>
                <w:lang w:val="es-ES"/>
              </w:rPr>
              <w:t>Reports</w:t>
            </w:r>
            <w:proofErr w:type="spellEnd"/>
          </w:p>
        </w:tc>
        <w:tc>
          <w:tcPr>
            <w:tcW w:w="859" w:type="pct"/>
          </w:tcPr>
          <w:p w14:paraId="16C2A12D"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292</w:t>
            </w:r>
          </w:p>
        </w:tc>
      </w:tr>
      <w:tr w:rsidR="00A050DF" w:rsidRPr="008E68A0" w14:paraId="2F5A5466" w14:textId="77777777" w:rsidTr="1D36D7A1">
        <w:trPr>
          <w:trHeight w:val="274"/>
          <w:jc w:val="center"/>
        </w:trPr>
        <w:tc>
          <w:tcPr>
            <w:tcW w:w="4141" w:type="pct"/>
          </w:tcPr>
          <w:p w14:paraId="022BAC47"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Noto Sans" w:hAnsi="Noto Sans" w:cs="Noto Sans"/>
                <w:color w:val="auto"/>
                <w:sz w:val="18"/>
                <w:szCs w:val="18"/>
              </w:rPr>
            </w:pPr>
            <w:r w:rsidRPr="008E68A0">
              <w:rPr>
                <w:rFonts w:ascii="Noto Sans" w:hAnsi="Noto Sans" w:cs="Noto Sans"/>
                <w:color w:val="auto"/>
                <w:sz w:val="18"/>
                <w:szCs w:val="18"/>
              </w:rPr>
              <w:t>Artículo en revista internacional o extranjera sin factor de impacto</w:t>
            </w:r>
          </w:p>
        </w:tc>
        <w:tc>
          <w:tcPr>
            <w:tcW w:w="859" w:type="pct"/>
          </w:tcPr>
          <w:p w14:paraId="607CD092"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19</w:t>
            </w:r>
          </w:p>
        </w:tc>
      </w:tr>
      <w:tr w:rsidR="00A050DF" w:rsidRPr="008E68A0" w14:paraId="7230402D" w14:textId="77777777" w:rsidTr="1D36D7A1">
        <w:trPr>
          <w:trHeight w:val="278"/>
          <w:jc w:val="center"/>
        </w:trPr>
        <w:tc>
          <w:tcPr>
            <w:tcW w:w="4141" w:type="pct"/>
          </w:tcPr>
          <w:p w14:paraId="376491FD"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Noto Sans" w:hAnsi="Noto Sans" w:cs="Noto Sans"/>
                <w:color w:val="auto"/>
                <w:sz w:val="18"/>
                <w:szCs w:val="18"/>
              </w:rPr>
            </w:pPr>
            <w:r w:rsidRPr="008E68A0">
              <w:rPr>
                <w:rFonts w:ascii="Noto Sans" w:hAnsi="Noto Sans" w:cs="Noto Sans"/>
                <w:color w:val="auto"/>
                <w:sz w:val="18"/>
                <w:szCs w:val="18"/>
              </w:rPr>
              <w:t>Artículo en revista mexicana sin factor de impacto</w:t>
            </w:r>
          </w:p>
        </w:tc>
        <w:tc>
          <w:tcPr>
            <w:tcW w:w="859" w:type="pct"/>
          </w:tcPr>
          <w:p w14:paraId="284174F2"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25</w:t>
            </w:r>
          </w:p>
        </w:tc>
      </w:tr>
      <w:tr w:rsidR="00A050DF" w:rsidRPr="008E68A0" w14:paraId="3D5097FC" w14:textId="77777777" w:rsidTr="1D36D7A1">
        <w:trPr>
          <w:trHeight w:val="267"/>
          <w:jc w:val="center"/>
        </w:trPr>
        <w:tc>
          <w:tcPr>
            <w:tcW w:w="4141" w:type="pct"/>
          </w:tcPr>
          <w:p w14:paraId="401AFD80"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Noto Sans" w:hAnsi="Noto Sans" w:cs="Noto Sans"/>
                <w:color w:val="auto"/>
                <w:sz w:val="18"/>
                <w:szCs w:val="18"/>
              </w:rPr>
            </w:pPr>
            <w:r w:rsidRPr="008E68A0">
              <w:rPr>
                <w:rFonts w:ascii="Noto Sans" w:hAnsi="Noto Sans" w:cs="Noto Sans"/>
                <w:color w:val="auto"/>
                <w:sz w:val="18"/>
                <w:szCs w:val="18"/>
              </w:rPr>
              <w:t>Capítulo de libro</w:t>
            </w:r>
          </w:p>
        </w:tc>
        <w:tc>
          <w:tcPr>
            <w:tcW w:w="859" w:type="pct"/>
          </w:tcPr>
          <w:p w14:paraId="667BFAC7"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39</w:t>
            </w:r>
          </w:p>
        </w:tc>
      </w:tr>
      <w:tr w:rsidR="00A050DF" w:rsidRPr="008E68A0" w14:paraId="6B285837" w14:textId="77777777" w:rsidTr="1D36D7A1">
        <w:trPr>
          <w:trHeight w:val="267"/>
          <w:jc w:val="center"/>
        </w:trPr>
        <w:tc>
          <w:tcPr>
            <w:tcW w:w="4141" w:type="pct"/>
          </w:tcPr>
          <w:p w14:paraId="57E36368"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both"/>
              <w:rPr>
                <w:rFonts w:ascii="Noto Sans" w:hAnsi="Noto Sans" w:cs="Noto Sans"/>
                <w:color w:val="auto"/>
                <w:sz w:val="18"/>
                <w:szCs w:val="18"/>
              </w:rPr>
            </w:pPr>
            <w:r w:rsidRPr="008E68A0">
              <w:rPr>
                <w:rFonts w:ascii="Noto Sans" w:hAnsi="Noto Sans" w:cs="Noto Sans"/>
                <w:color w:val="auto"/>
                <w:sz w:val="18"/>
                <w:szCs w:val="18"/>
              </w:rPr>
              <w:t>Libros</w:t>
            </w:r>
          </w:p>
        </w:tc>
        <w:tc>
          <w:tcPr>
            <w:tcW w:w="859" w:type="pct"/>
          </w:tcPr>
          <w:p w14:paraId="496963D9"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15</w:t>
            </w:r>
          </w:p>
        </w:tc>
      </w:tr>
      <w:tr w:rsidR="00A050DF" w:rsidRPr="008E68A0" w14:paraId="0DCBEEDB" w14:textId="77777777" w:rsidTr="1D36D7A1">
        <w:trPr>
          <w:trHeight w:val="267"/>
          <w:jc w:val="center"/>
        </w:trPr>
        <w:tc>
          <w:tcPr>
            <w:tcW w:w="4141" w:type="pct"/>
            <w:shd w:val="clear" w:color="auto" w:fill="D5DCE4" w:themeFill="text2" w:themeFillTint="33"/>
          </w:tcPr>
          <w:p w14:paraId="05CD34C3"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right"/>
              <w:rPr>
                <w:rFonts w:ascii="Noto Sans" w:hAnsi="Noto Sans" w:cs="Noto Sans"/>
                <w:color w:val="auto"/>
                <w:sz w:val="18"/>
                <w:szCs w:val="18"/>
              </w:rPr>
            </w:pPr>
            <w:r w:rsidRPr="008E68A0">
              <w:rPr>
                <w:rFonts w:ascii="Noto Sans" w:hAnsi="Noto Sans" w:cs="Noto Sans"/>
                <w:b/>
                <w:bCs/>
                <w:color w:val="auto"/>
                <w:sz w:val="18"/>
                <w:szCs w:val="18"/>
              </w:rPr>
              <w:t>Total</w:t>
            </w:r>
          </w:p>
        </w:tc>
        <w:tc>
          <w:tcPr>
            <w:tcW w:w="859" w:type="pct"/>
            <w:shd w:val="clear" w:color="auto" w:fill="D5DCE4" w:themeFill="text2" w:themeFillTint="33"/>
          </w:tcPr>
          <w:p w14:paraId="2C6DDD34" w14:textId="77777777" w:rsidR="00A050DF" w:rsidRPr="008E68A0" w:rsidRDefault="00A050DF" w:rsidP="00D55BAF">
            <w:pPr>
              <w:pStyle w:val="Body"/>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720"/>
                <w:tab w:val="left" w:pos="1416"/>
                <w:tab w:val="left" w:pos="2124"/>
                <w:tab w:val="left" w:pos="2700"/>
                <w:tab w:val="left" w:pos="2832"/>
                <w:tab w:val="left" w:pos="3540"/>
                <w:tab w:val="left" w:pos="4248"/>
                <w:tab w:val="left" w:pos="4956"/>
                <w:tab w:val="left" w:pos="5664"/>
                <w:tab w:val="left" w:pos="6372"/>
                <w:tab w:val="left" w:pos="7080"/>
                <w:tab w:val="left" w:pos="7788"/>
                <w:tab w:val="left" w:pos="8496"/>
                <w:tab w:val="left" w:pos="8905"/>
              </w:tabs>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390</w:t>
            </w:r>
          </w:p>
        </w:tc>
      </w:tr>
    </w:tbl>
    <w:p w14:paraId="63970EAA" w14:textId="4B8D2046" w:rsidR="00A050DF" w:rsidRPr="008E68A0" w:rsidRDefault="00A050DF" w:rsidP="00947F33">
      <w:pPr>
        <w:spacing w:after="120" w:line="360" w:lineRule="auto"/>
        <w:rPr>
          <w:rFonts w:ascii="Noto Sans" w:hAnsi="Noto Sans" w:cs="Noto Sans"/>
        </w:rPr>
      </w:pPr>
      <w:r w:rsidRPr="008E68A0">
        <w:rPr>
          <w:rFonts w:ascii="Noto Sans" w:hAnsi="Noto Sans" w:cs="Noto Sans"/>
        </w:rPr>
        <w:lastRenderedPageBreak/>
        <w:t>Del total de productos arbitrados, 365 tuvieron carácter internacional (incluye artículos, capítulos de libro y libros), es decir, el 93 por ciento (</w:t>
      </w:r>
      <w:r w:rsidRPr="0014786E">
        <w:rPr>
          <w:rFonts w:ascii="Noto Sans" w:hAnsi="Noto Sans" w:cs="Noto Sans"/>
        </w:rPr>
        <w:t>Anexo</w:t>
      </w:r>
      <w:r w:rsidRPr="008E68A0">
        <w:rPr>
          <w:rFonts w:ascii="Noto Sans" w:hAnsi="Noto Sans" w:cs="Noto Sans"/>
        </w:rPr>
        <w:t xml:space="preserve"> 2).</w:t>
      </w:r>
    </w:p>
    <w:p w14:paraId="351A780F" w14:textId="77777777" w:rsidR="00A050DF" w:rsidRPr="008E68A0" w:rsidRDefault="00A050DF" w:rsidP="00B2451E">
      <w:pPr>
        <w:pStyle w:val="Body"/>
        <w:spacing w:after="120" w:line="360" w:lineRule="auto"/>
        <w:ind w:left="709"/>
        <w:jc w:val="both"/>
        <w:rPr>
          <w:rFonts w:ascii="Noto Sans" w:eastAsiaTheme="minorEastAsia" w:hAnsi="Noto Sans" w:cs="Noto Sans"/>
          <w:b/>
          <w:bCs/>
          <w:color w:val="auto"/>
          <w:sz w:val="22"/>
          <w:szCs w:val="22"/>
          <w:bdr w:val="none" w:sz="0" w:space="0" w:color="auto"/>
          <w:lang w:eastAsia="es-ES"/>
        </w:rPr>
      </w:pPr>
      <w:r w:rsidRPr="008E68A0">
        <w:rPr>
          <w:rFonts w:ascii="Noto Sans" w:eastAsiaTheme="minorEastAsia" w:hAnsi="Noto Sans" w:cs="Noto Sans"/>
          <w:b/>
          <w:bCs/>
          <w:color w:val="auto"/>
          <w:sz w:val="22"/>
          <w:szCs w:val="22"/>
          <w:bdr w:val="none" w:sz="0" w:space="0" w:color="auto"/>
          <w:lang w:eastAsia="es-ES"/>
        </w:rPr>
        <w:t>Artículos con factor de impacto</w:t>
      </w:r>
    </w:p>
    <w:p w14:paraId="537CAB4B" w14:textId="22901262" w:rsidR="00A050DF" w:rsidRPr="008E68A0" w:rsidRDefault="00A050DF" w:rsidP="00947F33">
      <w:pPr>
        <w:pStyle w:val="Body"/>
        <w:shd w:val="clear" w:color="auto" w:fill="FFFFFF"/>
        <w:spacing w:after="120" w:line="360" w:lineRule="auto"/>
        <w:jc w:val="both"/>
        <w:rPr>
          <w:rFonts w:ascii="Noto Sans" w:eastAsiaTheme="minorEastAsia" w:hAnsi="Noto Sans" w:cs="Noto Sans"/>
          <w:color w:val="auto"/>
          <w:sz w:val="22"/>
          <w:szCs w:val="22"/>
          <w:bdr w:val="none" w:sz="0" w:space="0" w:color="auto"/>
          <w:lang w:eastAsia="es-ES"/>
        </w:rPr>
      </w:pPr>
      <w:r w:rsidRPr="008E68A0">
        <w:rPr>
          <w:rFonts w:ascii="Noto Sans" w:eastAsiaTheme="minorEastAsia" w:hAnsi="Noto Sans" w:cs="Noto Sans"/>
          <w:color w:val="auto"/>
          <w:sz w:val="22"/>
          <w:szCs w:val="22"/>
          <w:bdr w:val="none" w:sz="0" w:space="0" w:color="auto"/>
          <w:lang w:eastAsia="es-ES"/>
        </w:rPr>
        <w:t>Como un claro ejemplo de la calidad de la producción científica del INECOL, se presenta la evolución de los factores de impacto JCR promedio de los artículos publicados por los investigadores del instituto, nótese que en el periodo actual se muestra un aumento con respecto al año anterior (Gráfic</w:t>
      </w:r>
      <w:r w:rsidR="001F3EBF" w:rsidRPr="008E68A0">
        <w:rPr>
          <w:rFonts w:ascii="Noto Sans" w:eastAsiaTheme="minorEastAsia" w:hAnsi="Noto Sans" w:cs="Noto Sans"/>
          <w:color w:val="auto"/>
          <w:sz w:val="22"/>
          <w:szCs w:val="22"/>
          <w:bdr w:val="none" w:sz="0" w:space="0" w:color="auto"/>
          <w:lang w:eastAsia="es-ES"/>
        </w:rPr>
        <w:t>o</w:t>
      </w:r>
      <w:r w:rsidRPr="008E68A0">
        <w:rPr>
          <w:rFonts w:ascii="Noto Sans" w:eastAsiaTheme="minorEastAsia" w:hAnsi="Noto Sans" w:cs="Noto Sans"/>
          <w:color w:val="auto"/>
          <w:sz w:val="22"/>
          <w:szCs w:val="22"/>
          <w:bdr w:val="none" w:sz="0" w:space="0" w:color="auto"/>
          <w:lang w:eastAsia="es-ES"/>
        </w:rPr>
        <w:t xml:space="preserve"> 9).</w:t>
      </w:r>
    </w:p>
    <w:p w14:paraId="3E9B5BFF" w14:textId="583C823D" w:rsidR="00A050DF" w:rsidRPr="008E68A0" w:rsidRDefault="00A050DF" w:rsidP="00A050DF">
      <w:pPr>
        <w:pStyle w:val="Descripcin"/>
        <w:keepNext/>
        <w:spacing w:after="120"/>
        <w:jc w:val="center"/>
        <w:rPr>
          <w:rFonts w:ascii="Noto Sans" w:hAnsi="Noto Sans" w:cs="Noto Sans"/>
          <w:b/>
          <w:bCs/>
          <w:i w:val="0"/>
          <w:iCs w:val="0"/>
          <w:color w:val="auto"/>
        </w:rPr>
      </w:pPr>
      <w:r w:rsidRPr="008E68A0">
        <w:rPr>
          <w:rFonts w:ascii="Noto Sans" w:hAnsi="Noto Sans" w:cs="Noto Sans"/>
          <w:b/>
          <w:bCs/>
          <w:i w:val="0"/>
          <w:iCs w:val="0"/>
          <w:color w:val="auto"/>
        </w:rPr>
        <w:t>Gráfic</w:t>
      </w:r>
      <w:r w:rsidR="00F37163" w:rsidRPr="008E68A0">
        <w:rPr>
          <w:rFonts w:ascii="Noto Sans" w:hAnsi="Noto Sans" w:cs="Noto Sans"/>
          <w:b/>
          <w:bCs/>
          <w:i w:val="0"/>
          <w:iCs w:val="0"/>
          <w:color w:val="auto"/>
        </w:rPr>
        <w:t>o</w:t>
      </w:r>
      <w:r w:rsidRPr="008E68A0">
        <w:rPr>
          <w:rFonts w:ascii="Noto Sans" w:hAnsi="Noto Sans" w:cs="Noto Sans"/>
          <w:b/>
          <w:bCs/>
          <w:i w:val="0"/>
          <w:iCs w:val="0"/>
          <w:color w:val="auto"/>
        </w:rPr>
        <w:t xml:space="preserve"> 9 Factor de impacto promedio</w:t>
      </w:r>
    </w:p>
    <w:p w14:paraId="6925270B" w14:textId="77777777" w:rsidR="00A050DF" w:rsidRPr="008E68A0" w:rsidRDefault="00A050DF" w:rsidP="00A050DF">
      <w:pPr>
        <w:jc w:val="center"/>
        <w:rPr>
          <w:rFonts w:ascii="Noto Sans" w:hAnsi="Noto Sans" w:cs="Noto Sans"/>
          <w:lang w:val="es-ES_tradnl" w:eastAsia="es-ES"/>
        </w:rPr>
      </w:pPr>
      <w:r w:rsidRPr="008E68A0">
        <w:rPr>
          <w:rFonts w:ascii="Noto Sans" w:hAnsi="Noto Sans" w:cs="Noto Sans"/>
          <w:noProof/>
        </w:rPr>
        <w:drawing>
          <wp:inline distT="0" distB="0" distL="0" distR="0" wp14:anchorId="0FDA6A02" wp14:editId="49218832">
            <wp:extent cx="4524292" cy="2122805"/>
            <wp:effectExtent l="0" t="0" r="10160" b="10795"/>
            <wp:docPr id="549091289" name="Gráfico 1">
              <a:extLst xmlns:a="http://schemas.openxmlformats.org/drawingml/2006/main">
                <a:ext uri="{FF2B5EF4-FFF2-40B4-BE49-F238E27FC236}">
                  <a16:creationId xmlns:a16="http://schemas.microsoft.com/office/drawing/2014/main" id="{A8276E82-1BBE-4D8C-9C89-05C686491D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157AFEE" w14:textId="77777777" w:rsidR="00A050DF" w:rsidRPr="008E68A0" w:rsidRDefault="00A050DF" w:rsidP="00A050DF">
      <w:pPr>
        <w:rPr>
          <w:rFonts w:ascii="Noto Sans" w:hAnsi="Noto Sans" w:cs="Noto Sans"/>
          <w:i/>
          <w:iCs/>
          <w:sz w:val="18"/>
          <w:szCs w:val="18"/>
        </w:rPr>
      </w:pPr>
      <w:r w:rsidRPr="008E68A0">
        <w:rPr>
          <w:rFonts w:ascii="Noto Sans" w:hAnsi="Noto Sans" w:cs="Noto Sans"/>
          <w:sz w:val="18"/>
          <w:szCs w:val="18"/>
          <w:lang w:eastAsia="es-ES"/>
        </w:rPr>
        <w:t>*</w:t>
      </w:r>
      <w:r w:rsidRPr="008E68A0">
        <w:rPr>
          <w:rFonts w:ascii="Noto Sans" w:hAnsi="Noto Sans" w:cs="Noto Sans"/>
          <w:i/>
          <w:iCs/>
          <w:sz w:val="18"/>
          <w:szCs w:val="18"/>
          <w:lang w:eastAsia="es-ES"/>
        </w:rPr>
        <w:t xml:space="preserve">No incluyen artículos publicados en el año 2021 en Nature </w:t>
      </w:r>
      <w:proofErr w:type="spellStart"/>
      <w:r w:rsidRPr="008E68A0">
        <w:rPr>
          <w:rFonts w:ascii="Noto Sans" w:hAnsi="Noto Sans" w:cs="Noto Sans"/>
          <w:i/>
          <w:iCs/>
          <w:sz w:val="18"/>
          <w:szCs w:val="18"/>
          <w:lang w:eastAsia="es-ES"/>
        </w:rPr>
        <w:t>Biotechnology</w:t>
      </w:r>
      <w:proofErr w:type="spellEnd"/>
      <w:r w:rsidRPr="008E68A0">
        <w:rPr>
          <w:rFonts w:ascii="Noto Sans" w:hAnsi="Noto Sans" w:cs="Noto Sans"/>
          <w:i/>
          <w:iCs/>
          <w:sz w:val="18"/>
          <w:szCs w:val="18"/>
          <w:lang w:eastAsia="es-ES"/>
        </w:rPr>
        <w:t xml:space="preserve"> por sus factores de impacto &gt;30.</w:t>
      </w:r>
    </w:p>
    <w:p w14:paraId="13CBAAFA" w14:textId="77777777" w:rsidR="00947719" w:rsidRPr="008E68A0" w:rsidRDefault="00947719" w:rsidP="00947719">
      <w:pPr>
        <w:spacing w:after="120" w:line="360" w:lineRule="auto"/>
        <w:rPr>
          <w:rFonts w:ascii="Noto Sans" w:hAnsi="Noto Sans" w:cs="Noto Sans"/>
        </w:rPr>
      </w:pPr>
    </w:p>
    <w:p w14:paraId="2C051C9F" w14:textId="54A33240" w:rsidR="00A050DF" w:rsidRPr="008E68A0" w:rsidRDefault="00A050DF" w:rsidP="0031268A">
      <w:pPr>
        <w:spacing w:after="120" w:line="360" w:lineRule="auto"/>
        <w:jc w:val="both"/>
        <w:rPr>
          <w:rFonts w:ascii="Noto Sans" w:hAnsi="Noto Sans" w:cs="Noto Sans"/>
        </w:rPr>
      </w:pPr>
      <w:r w:rsidRPr="008E68A0">
        <w:rPr>
          <w:rFonts w:ascii="Noto Sans" w:hAnsi="Noto Sans" w:cs="Noto Sans"/>
        </w:rPr>
        <w:t>En términos de la distribución de revistas por cuartil recogidas por bases de datos referenciales, los artículos de los investigadores se ubicaron, 17% en el Q1, el 28% al Q2, el 30% al Q3 y el 25% al Q4 (Gráfico 10).</w:t>
      </w:r>
    </w:p>
    <w:p w14:paraId="5B27CD76" w14:textId="245D5094" w:rsidR="00A050DF" w:rsidRPr="008E68A0" w:rsidRDefault="00A050DF" w:rsidP="00947719">
      <w:pPr>
        <w:pStyle w:val="Descripcin"/>
        <w:keepNext/>
        <w:spacing w:after="120" w:line="360" w:lineRule="auto"/>
        <w:jc w:val="center"/>
        <w:rPr>
          <w:rFonts w:ascii="Noto Sans" w:hAnsi="Noto Sans" w:cs="Noto Sans"/>
          <w:b/>
          <w:bCs/>
          <w:i w:val="0"/>
          <w:iCs w:val="0"/>
          <w:color w:val="auto"/>
        </w:rPr>
      </w:pPr>
      <w:r w:rsidRPr="008E68A0">
        <w:rPr>
          <w:rFonts w:ascii="Noto Sans" w:hAnsi="Noto Sans" w:cs="Noto Sans"/>
          <w:b/>
          <w:bCs/>
          <w:i w:val="0"/>
          <w:iCs w:val="0"/>
          <w:color w:val="auto"/>
        </w:rPr>
        <w:lastRenderedPageBreak/>
        <w:t>Gráfic</w:t>
      </w:r>
      <w:r w:rsidR="00F37163" w:rsidRPr="008E68A0">
        <w:rPr>
          <w:rFonts w:ascii="Noto Sans" w:hAnsi="Noto Sans" w:cs="Noto Sans"/>
          <w:b/>
          <w:bCs/>
          <w:i w:val="0"/>
          <w:iCs w:val="0"/>
          <w:color w:val="auto"/>
        </w:rPr>
        <w:t>o</w:t>
      </w:r>
      <w:r w:rsidRPr="008E68A0">
        <w:rPr>
          <w:rFonts w:ascii="Noto Sans" w:hAnsi="Noto Sans" w:cs="Noto Sans"/>
          <w:b/>
          <w:bCs/>
          <w:i w:val="0"/>
          <w:iCs w:val="0"/>
          <w:color w:val="auto"/>
        </w:rPr>
        <w:t xml:space="preserve"> 10 Distribución de cuartiles (Q) de las publicaciones en 2024</w:t>
      </w:r>
    </w:p>
    <w:p w14:paraId="21020F92" w14:textId="77777777" w:rsidR="00A050DF" w:rsidRPr="008E68A0" w:rsidRDefault="00A050DF" w:rsidP="00A050DF">
      <w:pPr>
        <w:jc w:val="center"/>
        <w:rPr>
          <w:rFonts w:ascii="Noto Sans" w:hAnsi="Noto Sans" w:cs="Noto Sans"/>
          <w:lang w:val="es-ES_tradnl" w:eastAsia="es-ES"/>
        </w:rPr>
      </w:pPr>
      <w:r w:rsidRPr="008E68A0">
        <w:rPr>
          <w:rFonts w:ascii="Noto Sans" w:hAnsi="Noto Sans" w:cs="Noto Sans"/>
          <w:noProof/>
        </w:rPr>
        <w:drawing>
          <wp:inline distT="0" distB="0" distL="0" distR="0" wp14:anchorId="2672CC38" wp14:editId="1D1142F5">
            <wp:extent cx="4230093" cy="2615980"/>
            <wp:effectExtent l="0" t="0" r="18415" b="13335"/>
            <wp:docPr id="472288175" name="Gráfico 1">
              <a:extLst xmlns:a="http://schemas.openxmlformats.org/drawingml/2006/main">
                <a:ext uri="{FF2B5EF4-FFF2-40B4-BE49-F238E27FC236}">
                  <a16:creationId xmlns:a16="http://schemas.microsoft.com/office/drawing/2014/main" id="{F8EC876C-5814-4012-A20F-7D1146B00A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3C209F6" w14:textId="77777777" w:rsidR="00F518DE" w:rsidRPr="008E68A0" w:rsidRDefault="00F518DE" w:rsidP="00A050DF">
      <w:pPr>
        <w:jc w:val="center"/>
        <w:rPr>
          <w:rFonts w:ascii="Noto Sans" w:hAnsi="Noto Sans" w:cs="Noto Sans"/>
        </w:rPr>
      </w:pPr>
    </w:p>
    <w:p w14:paraId="52E1A1A5" w14:textId="77777777" w:rsidR="00A050DF" w:rsidRPr="008E68A0" w:rsidRDefault="00A050DF" w:rsidP="006D69CF">
      <w:pPr>
        <w:spacing w:after="120" w:line="360" w:lineRule="auto"/>
        <w:jc w:val="both"/>
        <w:rPr>
          <w:rFonts w:ascii="Noto Sans" w:hAnsi="Noto Sans" w:cs="Noto Sans"/>
        </w:rPr>
      </w:pPr>
      <w:r w:rsidRPr="008E68A0">
        <w:rPr>
          <w:rFonts w:ascii="Noto Sans" w:hAnsi="Noto Sans" w:cs="Noto Sans"/>
        </w:rPr>
        <w:t>En el periodo que se reporta, los artículos con factor de impacto de 8.0 y superior fueron:</w:t>
      </w:r>
    </w:p>
    <w:p w14:paraId="350329BC"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bookmarkStart w:id="15" w:name="_Hlk96332634"/>
      <w:r w:rsidRPr="008E68A0">
        <w:rPr>
          <w:rFonts w:ascii="Noto Sans" w:hAnsi="Noto Sans" w:cs="Noto Sans"/>
        </w:rPr>
        <w:t xml:space="preserve">Gross, N., Maestre, F. T., Liancourt, P., </w:t>
      </w:r>
      <w:proofErr w:type="spellStart"/>
      <w:r w:rsidRPr="008E68A0">
        <w:rPr>
          <w:rFonts w:ascii="Noto Sans" w:hAnsi="Noto Sans" w:cs="Noto Sans"/>
        </w:rPr>
        <w:t>Berdugo</w:t>
      </w:r>
      <w:proofErr w:type="spellEnd"/>
      <w:r w:rsidRPr="008E68A0">
        <w:rPr>
          <w:rFonts w:ascii="Noto Sans" w:hAnsi="Noto Sans" w:cs="Noto Sans"/>
        </w:rPr>
        <w:t xml:space="preserve">, M., Martin, R., </w:t>
      </w:r>
      <w:proofErr w:type="spellStart"/>
      <w:r w:rsidRPr="008E68A0">
        <w:rPr>
          <w:rFonts w:ascii="Noto Sans" w:hAnsi="Noto Sans" w:cs="Noto Sans"/>
        </w:rPr>
        <w:t>Gozalo</w:t>
      </w:r>
      <w:proofErr w:type="spellEnd"/>
      <w:r w:rsidRPr="008E68A0">
        <w:rPr>
          <w:rFonts w:ascii="Noto Sans" w:hAnsi="Noto Sans" w:cs="Noto Sans"/>
        </w:rPr>
        <w:t xml:space="preserve">, B., Ochoa, V., Delgado-Baquerizo, M., Maire, V., Saiz, H., </w:t>
      </w:r>
      <w:proofErr w:type="spellStart"/>
      <w:r w:rsidRPr="008E68A0">
        <w:rPr>
          <w:rFonts w:ascii="Noto Sans" w:hAnsi="Noto Sans" w:cs="Noto Sans"/>
        </w:rPr>
        <w:t>Soliveres</w:t>
      </w:r>
      <w:proofErr w:type="spellEnd"/>
      <w:r w:rsidRPr="008E68A0">
        <w:rPr>
          <w:rFonts w:ascii="Noto Sans" w:hAnsi="Noto Sans" w:cs="Noto Sans"/>
        </w:rPr>
        <w:t xml:space="preserve">, S., Valencia, E., Eldridge, D. J., Guirado, E., </w:t>
      </w:r>
      <w:proofErr w:type="spellStart"/>
      <w:r w:rsidRPr="008E68A0">
        <w:rPr>
          <w:rFonts w:ascii="Noto Sans" w:hAnsi="Noto Sans" w:cs="Noto Sans"/>
        </w:rPr>
        <w:t>Jabot</w:t>
      </w:r>
      <w:proofErr w:type="spellEnd"/>
      <w:r w:rsidRPr="008E68A0">
        <w:rPr>
          <w:rFonts w:ascii="Noto Sans" w:hAnsi="Noto Sans" w:cs="Noto Sans"/>
        </w:rPr>
        <w:t xml:space="preserve">, F., Asensio, S., Gaitán, J. J., García-Gómez, M., Martínez, P., ... </w:t>
      </w:r>
      <w:r w:rsidRPr="008E68A0">
        <w:rPr>
          <w:rFonts w:ascii="Noto Sans" w:hAnsi="Noto Sans" w:cs="Noto Sans"/>
          <w:b/>
          <w:bCs/>
          <w:lang w:val="en-US"/>
        </w:rPr>
        <w:t>Reyes-Gómez, V</w:t>
      </w:r>
      <w:r w:rsidRPr="008E68A0">
        <w:rPr>
          <w:rFonts w:ascii="Noto Sans" w:hAnsi="Noto Sans" w:cs="Noto Sans"/>
          <w:lang w:val="en-US"/>
        </w:rPr>
        <w:t xml:space="preserve">, … Le </w:t>
      </w:r>
      <w:proofErr w:type="spellStart"/>
      <w:r w:rsidRPr="008E68A0">
        <w:rPr>
          <w:rFonts w:ascii="Noto Sans" w:hAnsi="Noto Sans" w:cs="Noto Sans"/>
          <w:lang w:val="en-US"/>
        </w:rPr>
        <w:t>Bagousse-Pinguet</w:t>
      </w:r>
      <w:proofErr w:type="spellEnd"/>
      <w:r w:rsidRPr="008E68A0">
        <w:rPr>
          <w:rFonts w:ascii="Noto Sans" w:hAnsi="Noto Sans" w:cs="Noto Sans"/>
          <w:lang w:val="en-US"/>
        </w:rPr>
        <w:t xml:space="preserve">, Y. (2024). Unforeseen plant phenotypic diversity in a dry and grazed world. Nature, 632(8026), 808–814. https://doi.org/10.1038/s41586-024-07731-3. </w:t>
      </w:r>
      <w:r w:rsidRPr="008E68A0">
        <w:rPr>
          <w:rFonts w:ascii="Noto Sans" w:hAnsi="Noto Sans" w:cs="Noto Sans"/>
          <w:b/>
          <w:bCs/>
          <w:lang w:val="en-US"/>
        </w:rPr>
        <w:t>FI 50.5</w:t>
      </w:r>
      <w:r w:rsidRPr="008E68A0">
        <w:rPr>
          <w:rFonts w:ascii="Noto Sans" w:hAnsi="Noto Sans" w:cs="Noto Sans"/>
          <w:lang w:val="en-US"/>
        </w:rPr>
        <w:t>.</w:t>
      </w:r>
    </w:p>
    <w:p w14:paraId="5564CF43" w14:textId="3BE3D79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b/>
          <w:bCs/>
          <w:lang w:val="en-US"/>
        </w:rPr>
      </w:pPr>
      <w:r w:rsidRPr="008E68A0">
        <w:rPr>
          <w:rFonts w:ascii="Noto Sans" w:hAnsi="Noto Sans" w:cs="Noto Sans"/>
          <w:lang w:val="en-US"/>
        </w:rPr>
        <w:t xml:space="preserve">Lawlor, J. A., Comte, L., </w:t>
      </w:r>
      <w:proofErr w:type="spellStart"/>
      <w:r w:rsidRPr="008E68A0">
        <w:rPr>
          <w:rFonts w:ascii="Noto Sans" w:hAnsi="Noto Sans" w:cs="Noto Sans"/>
          <w:lang w:val="en-US"/>
        </w:rPr>
        <w:t>Grenouillet</w:t>
      </w:r>
      <w:proofErr w:type="spellEnd"/>
      <w:r w:rsidRPr="008E68A0">
        <w:rPr>
          <w:rFonts w:ascii="Noto Sans" w:hAnsi="Noto Sans" w:cs="Noto Sans"/>
          <w:lang w:val="en-US"/>
        </w:rPr>
        <w:t xml:space="preserve">, G., Lenoir, J., Baecher, J. A., Bandara, R. M. W. J., Bertrand, R., Chen, I.-C., Diamond, S. E., Lancaster, L. T., Moore, N., </w:t>
      </w:r>
      <w:proofErr w:type="spellStart"/>
      <w:r w:rsidRPr="008E68A0">
        <w:rPr>
          <w:rFonts w:ascii="Noto Sans" w:hAnsi="Noto Sans" w:cs="Noto Sans"/>
          <w:lang w:val="en-US"/>
        </w:rPr>
        <w:t>Murienne</w:t>
      </w:r>
      <w:proofErr w:type="spellEnd"/>
      <w:r w:rsidRPr="008E68A0">
        <w:rPr>
          <w:rFonts w:ascii="Noto Sans" w:hAnsi="Noto Sans" w:cs="Noto Sans"/>
          <w:lang w:val="en-US"/>
        </w:rPr>
        <w:t xml:space="preserve">, J., Oliveira, B. F., </w:t>
      </w:r>
      <w:proofErr w:type="spellStart"/>
      <w:r w:rsidRPr="008E68A0">
        <w:rPr>
          <w:rFonts w:ascii="Noto Sans" w:hAnsi="Noto Sans" w:cs="Noto Sans"/>
          <w:lang w:val="en-US"/>
        </w:rPr>
        <w:t>Pecl</w:t>
      </w:r>
      <w:proofErr w:type="spellEnd"/>
      <w:r w:rsidRPr="008E68A0">
        <w:rPr>
          <w:rFonts w:ascii="Noto Sans" w:hAnsi="Noto Sans" w:cs="Noto Sans"/>
          <w:lang w:val="en-US"/>
        </w:rPr>
        <w:t xml:space="preserve">, G. T., Pinsky, M. L., Rolland, J., Rubenstein, M., Scheffers, B. R., Thompson, L. M., … </w:t>
      </w:r>
      <w:r w:rsidRPr="008E68A0">
        <w:rPr>
          <w:rFonts w:ascii="Noto Sans" w:hAnsi="Noto Sans" w:cs="Noto Sans"/>
          <w:b/>
          <w:bCs/>
          <w:lang w:val="en-US"/>
        </w:rPr>
        <w:t>Villalobos-F</w:t>
      </w:r>
      <w:r w:rsidRPr="008E68A0">
        <w:rPr>
          <w:rFonts w:ascii="Noto Sans" w:hAnsi="Noto Sans" w:cs="Noto Sans"/>
          <w:lang w:val="en-US"/>
        </w:rPr>
        <w:t xml:space="preserve">, </w:t>
      </w:r>
      <w:proofErr w:type="spellStart"/>
      <w:r w:rsidRPr="008E68A0">
        <w:rPr>
          <w:rFonts w:ascii="Noto Sans" w:hAnsi="Noto Sans" w:cs="Noto Sans"/>
          <w:lang w:val="en-US"/>
        </w:rPr>
        <w:t>Weiskopf,S</w:t>
      </w:r>
      <w:proofErr w:type="spellEnd"/>
      <w:r w:rsidRPr="008E68A0">
        <w:rPr>
          <w:rFonts w:ascii="Noto Sans" w:hAnsi="Noto Sans" w:cs="Noto Sans"/>
          <w:lang w:val="en-US"/>
        </w:rPr>
        <w:t xml:space="preserve">, Sunday, J. (2024). Mechanisms, detection and impacts of species redistributions under climate change. Nature </w:t>
      </w:r>
      <w:r w:rsidRPr="008E68A0">
        <w:rPr>
          <w:rFonts w:ascii="Noto Sans" w:hAnsi="Noto Sans" w:cs="Noto Sans"/>
          <w:lang w:val="en-US"/>
        </w:rPr>
        <w:lastRenderedPageBreak/>
        <w:t xml:space="preserve">Reviews Earth &amp; Environment, 5(5), 351–368. https://doi.org/10.1038/s43017-024-00527-z. </w:t>
      </w:r>
      <w:r w:rsidRPr="008E68A0">
        <w:rPr>
          <w:rFonts w:ascii="Noto Sans" w:hAnsi="Noto Sans" w:cs="Noto Sans"/>
          <w:b/>
          <w:bCs/>
          <w:lang w:val="en-US"/>
        </w:rPr>
        <w:t>FI 49.7.</w:t>
      </w:r>
    </w:p>
    <w:p w14:paraId="17701F80"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rPr>
      </w:pPr>
      <w:r w:rsidRPr="008655C3">
        <w:rPr>
          <w:rFonts w:ascii="Noto Sans" w:hAnsi="Noto Sans" w:cs="Noto Sans"/>
          <w:lang w:val="en-US"/>
        </w:rPr>
        <w:t xml:space="preserve">Díaz-Martínez, P., Maestre, F. T., Moreno-Jiménez, E., Delgado-Baquerizo, M., Eldridge, D. J., Saiz, H., Gross, N., Le </w:t>
      </w:r>
      <w:proofErr w:type="spellStart"/>
      <w:r w:rsidRPr="008655C3">
        <w:rPr>
          <w:rFonts w:ascii="Noto Sans" w:hAnsi="Noto Sans" w:cs="Noto Sans"/>
          <w:lang w:val="en-US"/>
        </w:rPr>
        <w:t>Bagousse-Pinguet</w:t>
      </w:r>
      <w:proofErr w:type="spellEnd"/>
      <w:r w:rsidRPr="008655C3">
        <w:rPr>
          <w:rFonts w:ascii="Noto Sans" w:hAnsi="Noto Sans" w:cs="Noto Sans"/>
          <w:lang w:val="en-US"/>
        </w:rPr>
        <w:t xml:space="preserve">, Y., </w:t>
      </w:r>
      <w:proofErr w:type="spellStart"/>
      <w:r w:rsidRPr="008655C3">
        <w:rPr>
          <w:rFonts w:ascii="Noto Sans" w:hAnsi="Noto Sans" w:cs="Noto Sans"/>
          <w:lang w:val="en-US"/>
        </w:rPr>
        <w:t>Gozalo</w:t>
      </w:r>
      <w:proofErr w:type="spellEnd"/>
      <w:r w:rsidRPr="008655C3">
        <w:rPr>
          <w:rFonts w:ascii="Noto Sans" w:hAnsi="Noto Sans" w:cs="Noto Sans"/>
          <w:lang w:val="en-US"/>
        </w:rPr>
        <w:t>, B., Ochoa, V., Guirado, E., García-Gómez, M., Valencia, E., Asensio, S., Berdugo, M., Martínez-Valderrama, J., Mendoza, B. J., García-Gil, J. C., Zaccone, C., …</w:t>
      </w:r>
      <w:r w:rsidRPr="008655C3">
        <w:rPr>
          <w:rFonts w:ascii="Noto Sans" w:hAnsi="Noto Sans" w:cs="Noto Sans"/>
          <w:b/>
          <w:bCs/>
          <w:lang w:val="en-US"/>
        </w:rPr>
        <w:t xml:space="preserve"> </w:t>
      </w:r>
      <w:r w:rsidRPr="008E68A0">
        <w:rPr>
          <w:rFonts w:ascii="Noto Sans" w:hAnsi="Noto Sans" w:cs="Noto Sans"/>
          <w:b/>
          <w:bCs/>
          <w:lang w:val="en-US"/>
        </w:rPr>
        <w:t>Reyes-Gómez, V</w:t>
      </w:r>
      <w:r w:rsidRPr="008E68A0">
        <w:rPr>
          <w:rFonts w:ascii="Noto Sans" w:hAnsi="Noto Sans" w:cs="Noto Sans"/>
          <w:lang w:val="en-US"/>
        </w:rPr>
        <w:t xml:space="preserve">, ... Plaza, C. (2024). Vulnerability of mineral-associated soil organic carbon to climate across global drylands. </w:t>
      </w:r>
      <w:r w:rsidRPr="008E68A0">
        <w:rPr>
          <w:rFonts w:ascii="Noto Sans" w:hAnsi="Noto Sans" w:cs="Noto Sans"/>
        </w:rPr>
        <w:t xml:space="preserve">Nature </w:t>
      </w:r>
      <w:proofErr w:type="spellStart"/>
      <w:r w:rsidRPr="008E68A0">
        <w:rPr>
          <w:rFonts w:ascii="Noto Sans" w:hAnsi="Noto Sans" w:cs="Noto Sans"/>
        </w:rPr>
        <w:t>Climate</w:t>
      </w:r>
      <w:proofErr w:type="spellEnd"/>
      <w:r w:rsidRPr="008E68A0">
        <w:rPr>
          <w:rFonts w:ascii="Noto Sans" w:hAnsi="Noto Sans" w:cs="Noto Sans"/>
        </w:rPr>
        <w:t xml:space="preserve"> Change, 14(9), 976–982. https://doi.org/10.1038/s41558-024-02087-y. </w:t>
      </w:r>
      <w:r w:rsidRPr="008E68A0">
        <w:rPr>
          <w:rFonts w:ascii="Noto Sans" w:hAnsi="Noto Sans" w:cs="Noto Sans"/>
          <w:b/>
          <w:bCs/>
        </w:rPr>
        <w:t>FI 30.3.</w:t>
      </w:r>
    </w:p>
    <w:p w14:paraId="43752307"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rPr>
      </w:pPr>
      <w:r w:rsidRPr="008E68A0">
        <w:rPr>
          <w:rFonts w:ascii="Noto Sans" w:hAnsi="Noto Sans" w:cs="Noto Sans"/>
        </w:rPr>
        <w:t xml:space="preserve">Eldridge, D. J., </w:t>
      </w:r>
      <w:proofErr w:type="spellStart"/>
      <w:r w:rsidRPr="008E68A0">
        <w:rPr>
          <w:rFonts w:ascii="Noto Sans" w:hAnsi="Noto Sans" w:cs="Noto Sans"/>
        </w:rPr>
        <w:t>Ding</w:t>
      </w:r>
      <w:proofErr w:type="spellEnd"/>
      <w:r w:rsidRPr="008E68A0">
        <w:rPr>
          <w:rFonts w:ascii="Noto Sans" w:hAnsi="Noto Sans" w:cs="Noto Sans"/>
        </w:rPr>
        <w:t xml:space="preserve">, J., </w:t>
      </w:r>
      <w:proofErr w:type="spellStart"/>
      <w:r w:rsidRPr="008E68A0">
        <w:rPr>
          <w:rFonts w:ascii="Noto Sans" w:hAnsi="Noto Sans" w:cs="Noto Sans"/>
        </w:rPr>
        <w:t>Dorrough</w:t>
      </w:r>
      <w:proofErr w:type="spellEnd"/>
      <w:r w:rsidRPr="008E68A0">
        <w:rPr>
          <w:rFonts w:ascii="Noto Sans" w:hAnsi="Noto Sans" w:cs="Noto Sans"/>
        </w:rPr>
        <w:t xml:space="preserve">, J., Delgado-Baquerizo, M., Sala, O., Gross, N., Le </w:t>
      </w:r>
      <w:proofErr w:type="spellStart"/>
      <w:r w:rsidRPr="008E68A0">
        <w:rPr>
          <w:rFonts w:ascii="Noto Sans" w:hAnsi="Noto Sans" w:cs="Noto Sans"/>
        </w:rPr>
        <w:t>Bagousse-Pinguet</w:t>
      </w:r>
      <w:proofErr w:type="spellEnd"/>
      <w:r w:rsidRPr="008E68A0">
        <w:rPr>
          <w:rFonts w:ascii="Noto Sans" w:hAnsi="Noto Sans" w:cs="Noto Sans"/>
        </w:rPr>
        <w:t xml:space="preserve">, Y., Mallen-Cooper, M., Saiz, H., Asensio, S., Ochoa, V., </w:t>
      </w:r>
      <w:proofErr w:type="spellStart"/>
      <w:r w:rsidRPr="008E68A0">
        <w:rPr>
          <w:rFonts w:ascii="Noto Sans" w:hAnsi="Noto Sans" w:cs="Noto Sans"/>
        </w:rPr>
        <w:t>Gozalo</w:t>
      </w:r>
      <w:proofErr w:type="spellEnd"/>
      <w:r w:rsidRPr="008E68A0">
        <w:rPr>
          <w:rFonts w:ascii="Noto Sans" w:hAnsi="Noto Sans" w:cs="Noto Sans"/>
        </w:rPr>
        <w:t xml:space="preserve">, B., Guirado, E., García-Gómez, M., Valencia, E., Martínez-Valderrama, J., Plaza, C., Abedi, M., </w:t>
      </w:r>
      <w:proofErr w:type="spellStart"/>
      <w:r w:rsidRPr="008E68A0">
        <w:rPr>
          <w:rFonts w:ascii="Noto Sans" w:hAnsi="Noto Sans" w:cs="Noto Sans"/>
        </w:rPr>
        <w:t>Ahmadian</w:t>
      </w:r>
      <w:proofErr w:type="spellEnd"/>
      <w:r w:rsidRPr="008E68A0">
        <w:rPr>
          <w:rFonts w:ascii="Noto Sans" w:hAnsi="Noto Sans" w:cs="Noto Sans"/>
        </w:rPr>
        <w:t xml:space="preserve">, N., … </w:t>
      </w:r>
      <w:r w:rsidRPr="008E68A0">
        <w:rPr>
          <w:rFonts w:ascii="Noto Sans" w:hAnsi="Noto Sans" w:cs="Noto Sans"/>
          <w:b/>
          <w:bCs/>
          <w:lang w:val="en-US"/>
        </w:rPr>
        <w:t>Reyes-Gómez, V</w:t>
      </w:r>
      <w:r w:rsidRPr="008E68A0">
        <w:rPr>
          <w:rFonts w:ascii="Noto Sans" w:hAnsi="Noto Sans" w:cs="Noto Sans"/>
          <w:lang w:val="en-US"/>
        </w:rPr>
        <w:t xml:space="preserve">, ... Maestre, F. T. (2024). Hotspots of biogeochemical activity </w:t>
      </w:r>
      <w:proofErr w:type="gramStart"/>
      <w:r w:rsidRPr="008E68A0">
        <w:rPr>
          <w:rFonts w:ascii="Noto Sans" w:hAnsi="Noto Sans" w:cs="Noto Sans"/>
          <w:lang w:val="en-US"/>
        </w:rPr>
        <w:t>linked</w:t>
      </w:r>
      <w:proofErr w:type="gramEnd"/>
      <w:r w:rsidRPr="008E68A0">
        <w:rPr>
          <w:rFonts w:ascii="Noto Sans" w:hAnsi="Noto Sans" w:cs="Noto Sans"/>
          <w:lang w:val="en-US"/>
        </w:rPr>
        <w:t xml:space="preserve"> to aridity and plant traits across global drylands. </w:t>
      </w:r>
      <w:r w:rsidRPr="008E68A0">
        <w:rPr>
          <w:rFonts w:ascii="Noto Sans" w:hAnsi="Noto Sans" w:cs="Noto Sans"/>
        </w:rPr>
        <w:t xml:space="preserve">Nature </w:t>
      </w:r>
      <w:proofErr w:type="spellStart"/>
      <w:r w:rsidRPr="008E68A0">
        <w:rPr>
          <w:rFonts w:ascii="Noto Sans" w:hAnsi="Noto Sans" w:cs="Noto Sans"/>
        </w:rPr>
        <w:t>Plants</w:t>
      </w:r>
      <w:proofErr w:type="spellEnd"/>
      <w:r w:rsidRPr="008E68A0">
        <w:rPr>
          <w:rFonts w:ascii="Noto Sans" w:hAnsi="Noto Sans" w:cs="Noto Sans"/>
        </w:rPr>
        <w:t xml:space="preserve">, 10(5), 760–770. https://doi.org/10.1038/s41477-024-01670-7. </w:t>
      </w:r>
      <w:r w:rsidRPr="008E68A0">
        <w:rPr>
          <w:rFonts w:ascii="Noto Sans" w:hAnsi="Noto Sans" w:cs="Noto Sans"/>
          <w:b/>
          <w:bCs/>
        </w:rPr>
        <w:t>FI 15.8.</w:t>
      </w:r>
    </w:p>
    <w:p w14:paraId="7FCD9FDA"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proofErr w:type="spellStart"/>
      <w:r w:rsidRPr="008E68A0">
        <w:rPr>
          <w:rFonts w:ascii="Noto Sans" w:hAnsi="Noto Sans" w:cs="Noto Sans"/>
        </w:rPr>
        <w:t>Gatt</w:t>
      </w:r>
      <w:proofErr w:type="spellEnd"/>
      <w:r w:rsidRPr="008E68A0">
        <w:rPr>
          <w:rFonts w:ascii="Noto Sans" w:hAnsi="Noto Sans" w:cs="Noto Sans"/>
        </w:rPr>
        <w:t xml:space="preserve">, Y. M., Walton, R. W., </w:t>
      </w:r>
      <w:proofErr w:type="spellStart"/>
      <w:r w:rsidRPr="008E68A0">
        <w:rPr>
          <w:rFonts w:ascii="Noto Sans" w:hAnsi="Noto Sans" w:cs="Noto Sans"/>
        </w:rPr>
        <w:t>Andradi</w:t>
      </w:r>
      <w:proofErr w:type="spellEnd"/>
      <w:r w:rsidRPr="008E68A0">
        <w:rPr>
          <w:rFonts w:ascii="Noto Sans" w:hAnsi="Noto Sans" w:cs="Noto Sans"/>
        </w:rPr>
        <w:t xml:space="preserve">-Brown, D. A., Spalding, M. D., Acosta-Velázquez, J., Adame, M. F., Barros, F., </w:t>
      </w:r>
      <w:proofErr w:type="spellStart"/>
      <w:r w:rsidRPr="008E68A0">
        <w:rPr>
          <w:rFonts w:ascii="Noto Sans" w:hAnsi="Noto Sans" w:cs="Noto Sans"/>
        </w:rPr>
        <w:t>Beeston</w:t>
      </w:r>
      <w:proofErr w:type="spellEnd"/>
      <w:r w:rsidRPr="008E68A0">
        <w:rPr>
          <w:rFonts w:ascii="Noto Sans" w:hAnsi="Noto Sans" w:cs="Noto Sans"/>
        </w:rPr>
        <w:t xml:space="preserve">, M. A., Bernardino, A. F., </w:t>
      </w:r>
      <w:proofErr w:type="spellStart"/>
      <w:r w:rsidRPr="008E68A0">
        <w:rPr>
          <w:rFonts w:ascii="Noto Sans" w:hAnsi="Noto Sans" w:cs="Noto Sans"/>
        </w:rPr>
        <w:t>Buelow</w:t>
      </w:r>
      <w:proofErr w:type="spellEnd"/>
      <w:r w:rsidRPr="008E68A0">
        <w:rPr>
          <w:rFonts w:ascii="Noto Sans" w:hAnsi="Noto Sans" w:cs="Noto Sans"/>
        </w:rPr>
        <w:t xml:space="preserve">, C. A., </w:t>
      </w:r>
      <w:proofErr w:type="spellStart"/>
      <w:r w:rsidRPr="008E68A0">
        <w:rPr>
          <w:rFonts w:ascii="Noto Sans" w:hAnsi="Noto Sans" w:cs="Noto Sans"/>
        </w:rPr>
        <w:t>Cadier</w:t>
      </w:r>
      <w:proofErr w:type="spellEnd"/>
      <w:r w:rsidRPr="008E68A0">
        <w:rPr>
          <w:rFonts w:ascii="Noto Sans" w:hAnsi="Noto Sans" w:cs="Noto Sans"/>
        </w:rPr>
        <w:t xml:space="preserve">, C., Calzada </w:t>
      </w:r>
      <w:proofErr w:type="spellStart"/>
      <w:r w:rsidRPr="008E68A0">
        <w:rPr>
          <w:rFonts w:ascii="Noto Sans" w:hAnsi="Noto Sans" w:cs="Noto Sans"/>
        </w:rPr>
        <w:t>Vazquez</w:t>
      </w:r>
      <w:proofErr w:type="spellEnd"/>
      <w:r w:rsidRPr="008E68A0">
        <w:rPr>
          <w:rFonts w:ascii="Noto Sans" w:hAnsi="Noto Sans" w:cs="Noto Sans"/>
        </w:rPr>
        <w:t xml:space="preserve"> Vela, A., </w:t>
      </w:r>
      <w:proofErr w:type="spellStart"/>
      <w:r w:rsidRPr="008E68A0">
        <w:rPr>
          <w:rFonts w:ascii="Noto Sans" w:hAnsi="Noto Sans" w:cs="Noto Sans"/>
        </w:rPr>
        <w:t>Canty</w:t>
      </w:r>
      <w:proofErr w:type="spellEnd"/>
      <w:r w:rsidRPr="008E68A0">
        <w:rPr>
          <w:rFonts w:ascii="Noto Sans" w:hAnsi="Noto Sans" w:cs="Noto Sans"/>
        </w:rPr>
        <w:t xml:space="preserve">, S. W. J., </w:t>
      </w:r>
      <w:proofErr w:type="spellStart"/>
      <w:r w:rsidRPr="008E68A0">
        <w:rPr>
          <w:rFonts w:ascii="Noto Sans" w:hAnsi="Noto Sans" w:cs="Noto Sans"/>
        </w:rPr>
        <w:t>Dahdouh-Guebas</w:t>
      </w:r>
      <w:proofErr w:type="spellEnd"/>
      <w:r w:rsidRPr="008E68A0">
        <w:rPr>
          <w:rFonts w:ascii="Noto Sans" w:hAnsi="Noto Sans" w:cs="Noto Sans"/>
        </w:rPr>
        <w:t xml:space="preserve">, F., de Oliveira Gomes, L. E., Duncan, C., Eger, A. M., </w:t>
      </w:r>
      <w:proofErr w:type="spellStart"/>
      <w:r w:rsidRPr="008E68A0">
        <w:rPr>
          <w:rFonts w:ascii="Noto Sans" w:hAnsi="Noto Sans" w:cs="Noto Sans"/>
        </w:rPr>
        <w:t>Enright</w:t>
      </w:r>
      <w:proofErr w:type="spellEnd"/>
      <w:r w:rsidRPr="008E68A0">
        <w:rPr>
          <w:rFonts w:ascii="Noto Sans" w:hAnsi="Noto Sans" w:cs="Noto Sans"/>
        </w:rPr>
        <w:t xml:space="preserve">, J. A., Frausto-Illescas, T. C., … </w:t>
      </w:r>
      <w:r w:rsidRPr="008E68A0">
        <w:rPr>
          <w:rFonts w:ascii="Noto Sans" w:hAnsi="Noto Sans" w:cs="Noto Sans"/>
          <w:b/>
          <w:bCs/>
          <w:lang w:val="en-US"/>
        </w:rPr>
        <w:t>Lara-Dominguez-A</w:t>
      </w:r>
      <w:r w:rsidRPr="008E68A0">
        <w:rPr>
          <w:rFonts w:ascii="Noto Sans" w:hAnsi="Noto Sans" w:cs="Noto Sans"/>
          <w:lang w:val="en-US"/>
        </w:rPr>
        <w:t xml:space="preserve">, ... Worthington, T. A. (2024). The Mangrove Restoration Tracker Tool: Meeting local practitioner needs and tracking progress toward global targets. One Earth, 7(11), 2072–2085. https://doi.org/10.1016/j.oneear.2024.09.004. </w:t>
      </w:r>
      <w:r w:rsidRPr="008E68A0">
        <w:rPr>
          <w:rFonts w:ascii="Noto Sans" w:hAnsi="Noto Sans" w:cs="Noto Sans"/>
          <w:b/>
          <w:bCs/>
          <w:lang w:val="en-US"/>
        </w:rPr>
        <w:t>FI 15.1.</w:t>
      </w:r>
    </w:p>
    <w:p w14:paraId="0E7A6602"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lang w:val="en-US"/>
        </w:rPr>
        <w:lastRenderedPageBreak/>
        <w:t xml:space="preserve">Hargreaves, A. L., Ensing, J., Rahn, O., Oliveira, F. M. P., </w:t>
      </w:r>
      <w:proofErr w:type="spellStart"/>
      <w:r w:rsidRPr="008E68A0">
        <w:rPr>
          <w:rFonts w:ascii="Noto Sans" w:hAnsi="Noto Sans" w:cs="Noto Sans"/>
          <w:lang w:val="en-US"/>
        </w:rPr>
        <w:t>Burkiewicz</w:t>
      </w:r>
      <w:proofErr w:type="spellEnd"/>
      <w:r w:rsidRPr="008E68A0">
        <w:rPr>
          <w:rFonts w:ascii="Noto Sans" w:hAnsi="Noto Sans" w:cs="Noto Sans"/>
          <w:lang w:val="en-US"/>
        </w:rPr>
        <w:t xml:space="preserve">, J., Lafond, J., Haeussler, S., Byerley-Best, M. B., Lazda, K., Slinn, H. L., Martin, E., Carlson, M. L., </w:t>
      </w:r>
      <w:proofErr w:type="spellStart"/>
      <w:r w:rsidRPr="008E68A0">
        <w:rPr>
          <w:rFonts w:ascii="Noto Sans" w:hAnsi="Noto Sans" w:cs="Noto Sans"/>
          <w:lang w:val="en-US"/>
        </w:rPr>
        <w:t>Sformo</w:t>
      </w:r>
      <w:proofErr w:type="spellEnd"/>
      <w:r w:rsidRPr="008E68A0">
        <w:rPr>
          <w:rFonts w:ascii="Noto Sans" w:hAnsi="Noto Sans" w:cs="Noto Sans"/>
          <w:lang w:val="en-US"/>
        </w:rPr>
        <w:t xml:space="preserve">, T. L., Dawson-Glass, E., </w:t>
      </w:r>
      <w:proofErr w:type="spellStart"/>
      <w:r w:rsidRPr="008E68A0">
        <w:rPr>
          <w:rFonts w:ascii="Noto Sans" w:hAnsi="Noto Sans" w:cs="Noto Sans"/>
          <w:lang w:val="en-US"/>
        </w:rPr>
        <w:t>Chiuffo</w:t>
      </w:r>
      <w:proofErr w:type="spellEnd"/>
      <w:r w:rsidRPr="008E68A0">
        <w:rPr>
          <w:rFonts w:ascii="Noto Sans" w:hAnsi="Noto Sans" w:cs="Noto Sans"/>
          <w:lang w:val="en-US"/>
        </w:rPr>
        <w:t xml:space="preserve">, M. C., Vargas-Rodriguez, Y. L., García-Jiménez, C. I., Gomes, I. J. M. T., Klemet-N’Guessan, S., … </w:t>
      </w:r>
      <w:r w:rsidRPr="008E68A0">
        <w:rPr>
          <w:rFonts w:ascii="Noto Sans" w:hAnsi="Noto Sans" w:cs="Noto Sans"/>
          <w:b/>
          <w:bCs/>
          <w:lang w:val="en-US"/>
        </w:rPr>
        <w:t>Mehltreter, K</w:t>
      </w:r>
      <w:r w:rsidRPr="008E68A0">
        <w:rPr>
          <w:rFonts w:ascii="Noto Sans" w:hAnsi="Noto Sans" w:cs="Noto Sans"/>
          <w:lang w:val="en-US"/>
        </w:rPr>
        <w:t xml:space="preserve">, ... Suárez, E. (2024). Latitudinal gradients in seed predation persist in urbanized environments. Nature Ecology &amp;amp; Evolution, 8(10), 1897–1906. https://doi.org/10.1038/s41559-024-02504-7. </w:t>
      </w:r>
      <w:r w:rsidRPr="008E68A0">
        <w:rPr>
          <w:rFonts w:ascii="Noto Sans" w:hAnsi="Noto Sans" w:cs="Noto Sans"/>
          <w:b/>
          <w:bCs/>
          <w:lang w:val="en-US"/>
        </w:rPr>
        <w:t>FI 14.1.</w:t>
      </w:r>
    </w:p>
    <w:p w14:paraId="08A81F4A"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lang w:val="en-US"/>
        </w:rPr>
        <w:t xml:space="preserve">Mathieu, J., Reynolds, J. W., </w:t>
      </w:r>
      <w:r w:rsidRPr="008E68A0">
        <w:rPr>
          <w:rFonts w:ascii="Noto Sans" w:hAnsi="Noto Sans" w:cs="Noto Sans"/>
          <w:b/>
          <w:bCs/>
          <w:lang w:val="en-US"/>
        </w:rPr>
        <w:t>Fragoso, C.</w:t>
      </w:r>
      <w:r w:rsidRPr="008E68A0">
        <w:rPr>
          <w:rFonts w:ascii="Noto Sans" w:hAnsi="Noto Sans" w:cs="Noto Sans"/>
          <w:lang w:val="en-US"/>
        </w:rPr>
        <w:t xml:space="preserve">, &amp; Hadly, E. (2024). Multiple invasion routes have led to the pervasive introduction of earthworms in North America. Nature Ecology &amp;amp; Evolution, 8(3), 489–499. https://doi.org/10.1038/s41559-023-02310-7. </w:t>
      </w:r>
      <w:r w:rsidRPr="008E68A0">
        <w:rPr>
          <w:rFonts w:ascii="Noto Sans" w:hAnsi="Noto Sans" w:cs="Noto Sans"/>
          <w:b/>
          <w:bCs/>
          <w:lang w:val="en-US"/>
        </w:rPr>
        <w:t>FI 14.1.</w:t>
      </w:r>
    </w:p>
    <w:p w14:paraId="34C51514"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lang w:val="en-US"/>
        </w:rPr>
        <w:t xml:space="preserve">Barreto, E., Boehm, M. M. A., </w:t>
      </w:r>
      <w:proofErr w:type="spellStart"/>
      <w:r w:rsidRPr="008E68A0">
        <w:rPr>
          <w:rFonts w:ascii="Noto Sans" w:hAnsi="Noto Sans" w:cs="Noto Sans"/>
          <w:lang w:val="en-US"/>
        </w:rPr>
        <w:t>Ogutcen</w:t>
      </w:r>
      <w:proofErr w:type="spellEnd"/>
      <w:r w:rsidRPr="008E68A0">
        <w:rPr>
          <w:rFonts w:ascii="Noto Sans" w:hAnsi="Noto Sans" w:cs="Noto Sans"/>
          <w:lang w:val="en-US"/>
        </w:rPr>
        <w:t xml:space="preserve">, E., </w:t>
      </w:r>
      <w:proofErr w:type="spellStart"/>
      <w:r w:rsidRPr="008E68A0">
        <w:rPr>
          <w:rFonts w:ascii="Noto Sans" w:hAnsi="Noto Sans" w:cs="Noto Sans"/>
          <w:lang w:val="en-US"/>
        </w:rPr>
        <w:t>Abrahamczyk</w:t>
      </w:r>
      <w:proofErr w:type="spellEnd"/>
      <w:r w:rsidRPr="008E68A0">
        <w:rPr>
          <w:rFonts w:ascii="Noto Sans" w:hAnsi="Noto Sans" w:cs="Noto Sans"/>
          <w:lang w:val="en-US"/>
        </w:rPr>
        <w:t xml:space="preserve">, S., Kessler, M., </w:t>
      </w:r>
      <w:proofErr w:type="spellStart"/>
      <w:r w:rsidRPr="008E68A0">
        <w:rPr>
          <w:rFonts w:ascii="Noto Sans" w:hAnsi="Noto Sans" w:cs="Noto Sans"/>
          <w:lang w:val="en-US"/>
        </w:rPr>
        <w:t>Bascompte</w:t>
      </w:r>
      <w:proofErr w:type="spellEnd"/>
      <w:r w:rsidRPr="008E68A0">
        <w:rPr>
          <w:rFonts w:ascii="Noto Sans" w:hAnsi="Noto Sans" w:cs="Noto Sans"/>
          <w:lang w:val="en-US"/>
        </w:rPr>
        <w:t xml:space="preserve">, J., Dellinger, A. S., Bello, C., </w:t>
      </w:r>
      <w:proofErr w:type="spellStart"/>
      <w:r w:rsidRPr="008E68A0">
        <w:rPr>
          <w:rFonts w:ascii="Noto Sans" w:hAnsi="Noto Sans" w:cs="Noto Sans"/>
          <w:lang w:val="en-US"/>
        </w:rPr>
        <w:t>Dehling</w:t>
      </w:r>
      <w:proofErr w:type="spellEnd"/>
      <w:r w:rsidRPr="008E68A0">
        <w:rPr>
          <w:rFonts w:ascii="Noto Sans" w:hAnsi="Noto Sans" w:cs="Noto Sans"/>
          <w:lang w:val="en-US"/>
        </w:rPr>
        <w:t xml:space="preserve">, D. M., Duchenne, F., Kaehler, M., Lagomarsino, L. P., Lohmann, L. G., </w:t>
      </w:r>
      <w:proofErr w:type="spellStart"/>
      <w:r w:rsidRPr="008E68A0">
        <w:rPr>
          <w:rFonts w:ascii="Noto Sans" w:hAnsi="Noto Sans" w:cs="Noto Sans"/>
          <w:lang w:val="en-US"/>
        </w:rPr>
        <w:t>Maglianesi</w:t>
      </w:r>
      <w:proofErr w:type="spellEnd"/>
      <w:r w:rsidRPr="008E68A0">
        <w:rPr>
          <w:rFonts w:ascii="Noto Sans" w:hAnsi="Noto Sans" w:cs="Noto Sans"/>
          <w:lang w:val="en-US"/>
        </w:rPr>
        <w:t xml:space="preserve">, M. A., Morlon, H., </w:t>
      </w:r>
      <w:proofErr w:type="spellStart"/>
      <w:r w:rsidRPr="008E68A0">
        <w:rPr>
          <w:rFonts w:ascii="Noto Sans" w:hAnsi="Noto Sans" w:cs="Noto Sans"/>
          <w:lang w:val="en-US"/>
        </w:rPr>
        <w:t>Muchhala</w:t>
      </w:r>
      <w:proofErr w:type="spellEnd"/>
      <w:r w:rsidRPr="008E68A0">
        <w:rPr>
          <w:rFonts w:ascii="Noto Sans" w:hAnsi="Noto Sans" w:cs="Noto Sans"/>
          <w:lang w:val="en-US"/>
        </w:rPr>
        <w:t xml:space="preserve">, N., </w:t>
      </w:r>
      <w:r w:rsidRPr="008E68A0">
        <w:rPr>
          <w:rFonts w:ascii="Noto Sans" w:hAnsi="Noto Sans" w:cs="Noto Sans"/>
          <w:b/>
          <w:bCs/>
          <w:lang w:val="en-US"/>
        </w:rPr>
        <w:t>Ornelas, J. F.</w:t>
      </w:r>
      <w:r w:rsidRPr="008E68A0">
        <w:rPr>
          <w:rFonts w:ascii="Noto Sans" w:hAnsi="Noto Sans" w:cs="Noto Sans"/>
          <w:lang w:val="en-US"/>
        </w:rPr>
        <w:t xml:space="preserve">, Perret, M., Salinas, N. R., … Graham, C. H. (2024). Macroevolution of the plant–hummingbird pollination system. Biological Reviews, 99(5), 1831–1847. Portico. https://doi.org/10.1111/brv.13094. </w:t>
      </w:r>
      <w:r w:rsidRPr="008E68A0">
        <w:rPr>
          <w:rFonts w:ascii="Noto Sans" w:hAnsi="Noto Sans" w:cs="Noto Sans"/>
          <w:b/>
          <w:bCs/>
          <w:lang w:val="en-US"/>
        </w:rPr>
        <w:t>FI 11.</w:t>
      </w:r>
    </w:p>
    <w:p w14:paraId="07C666C7"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lang w:val="en-US"/>
        </w:rPr>
        <w:t xml:space="preserve">Comte, L., Bertrand, R., Diamond, S., Lancaster, L. T., Pinsky, M. L., Scheffers, B. R., Baecher, J. A., Bandara, R. M. W. J., Chen, I., Lawlor, J. A., Moore, N. A., Oliveira, B. F., </w:t>
      </w:r>
      <w:proofErr w:type="spellStart"/>
      <w:r w:rsidRPr="008E68A0">
        <w:rPr>
          <w:rFonts w:ascii="Noto Sans" w:hAnsi="Noto Sans" w:cs="Noto Sans"/>
          <w:lang w:val="en-US"/>
        </w:rPr>
        <w:t>Murienne</w:t>
      </w:r>
      <w:proofErr w:type="spellEnd"/>
      <w:r w:rsidRPr="008E68A0">
        <w:rPr>
          <w:rFonts w:ascii="Noto Sans" w:hAnsi="Noto Sans" w:cs="Noto Sans"/>
          <w:lang w:val="en-US"/>
        </w:rPr>
        <w:t xml:space="preserve">, J., Rolland, J., Rubenstein, M. A., Sunday, J., Thompson, L. M., </w:t>
      </w:r>
      <w:r w:rsidRPr="008E68A0">
        <w:rPr>
          <w:rFonts w:ascii="Noto Sans" w:hAnsi="Noto Sans" w:cs="Noto Sans"/>
          <w:b/>
          <w:bCs/>
          <w:lang w:val="en-US"/>
        </w:rPr>
        <w:t>Villalobos, F.</w:t>
      </w:r>
      <w:r w:rsidRPr="008E68A0">
        <w:rPr>
          <w:rFonts w:ascii="Noto Sans" w:hAnsi="Noto Sans" w:cs="Noto Sans"/>
          <w:lang w:val="en-US"/>
        </w:rPr>
        <w:t xml:space="preserve">, Weiskopf, S. R., &amp; Lenoir, J. (2024). Bringing traits back into the equation: A roadmap to understand species redistribution. Global Change Biology, 30(4). Portico. https://doi.org/10.1111/gcb.17271. </w:t>
      </w:r>
      <w:r w:rsidRPr="008E68A0">
        <w:rPr>
          <w:rFonts w:ascii="Noto Sans" w:hAnsi="Noto Sans" w:cs="Noto Sans"/>
          <w:b/>
          <w:bCs/>
          <w:lang w:val="en-US"/>
        </w:rPr>
        <w:t>FI 10.8.</w:t>
      </w:r>
    </w:p>
    <w:p w14:paraId="616190D8"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lang w:val="en-US"/>
        </w:rPr>
        <w:t xml:space="preserve">KD, Hyde &amp; </w:t>
      </w:r>
      <w:proofErr w:type="spellStart"/>
      <w:r w:rsidRPr="008E68A0">
        <w:rPr>
          <w:rFonts w:ascii="Noto Sans" w:hAnsi="Noto Sans" w:cs="Noto Sans"/>
          <w:lang w:val="en-US"/>
        </w:rPr>
        <w:t>Tavakol</w:t>
      </w:r>
      <w:proofErr w:type="spellEnd"/>
      <w:r w:rsidRPr="008E68A0">
        <w:rPr>
          <w:rFonts w:ascii="Noto Sans" w:hAnsi="Noto Sans" w:cs="Noto Sans"/>
          <w:lang w:val="en-US"/>
        </w:rPr>
        <w:t xml:space="preserve"> </w:t>
      </w:r>
      <w:proofErr w:type="spellStart"/>
      <w:r w:rsidRPr="008E68A0">
        <w:rPr>
          <w:rFonts w:ascii="Noto Sans" w:hAnsi="Noto Sans" w:cs="Noto Sans"/>
          <w:lang w:val="en-US"/>
        </w:rPr>
        <w:t>Noorabadi</w:t>
      </w:r>
      <w:proofErr w:type="spellEnd"/>
      <w:r w:rsidRPr="008E68A0">
        <w:rPr>
          <w:rFonts w:ascii="Noto Sans" w:hAnsi="Noto Sans" w:cs="Noto Sans"/>
          <w:lang w:val="en-US"/>
        </w:rPr>
        <w:t xml:space="preserve">, Maryam &amp; </w:t>
      </w:r>
      <w:proofErr w:type="spellStart"/>
      <w:r w:rsidRPr="008E68A0">
        <w:rPr>
          <w:rFonts w:ascii="Noto Sans" w:hAnsi="Noto Sans" w:cs="Noto Sans"/>
          <w:lang w:val="en-US"/>
        </w:rPr>
        <w:t>Thiyagaraja</w:t>
      </w:r>
      <w:proofErr w:type="spellEnd"/>
      <w:r w:rsidRPr="008E68A0">
        <w:rPr>
          <w:rFonts w:ascii="Noto Sans" w:hAnsi="Noto Sans" w:cs="Noto Sans"/>
          <w:lang w:val="en-US"/>
        </w:rPr>
        <w:t xml:space="preserve">, Vinodhini &amp; He, Mao-Qiang &amp; Johnston, Peter &amp; Wijesinghe, </w:t>
      </w:r>
      <w:proofErr w:type="spellStart"/>
      <w:r w:rsidRPr="008E68A0">
        <w:rPr>
          <w:rFonts w:ascii="Noto Sans" w:hAnsi="Noto Sans" w:cs="Noto Sans"/>
          <w:lang w:val="en-US"/>
        </w:rPr>
        <w:t>Subodini</w:t>
      </w:r>
      <w:proofErr w:type="spellEnd"/>
      <w:r w:rsidRPr="008E68A0">
        <w:rPr>
          <w:rFonts w:ascii="Noto Sans" w:hAnsi="Noto Sans" w:cs="Noto Sans"/>
          <w:lang w:val="en-US"/>
        </w:rPr>
        <w:t xml:space="preserve"> &amp; A, Armand &amp; </w:t>
      </w:r>
      <w:proofErr w:type="spellStart"/>
      <w:r w:rsidRPr="008E68A0">
        <w:rPr>
          <w:rFonts w:ascii="Noto Sans" w:hAnsi="Noto Sans" w:cs="Noto Sans"/>
          <w:lang w:val="en-US"/>
        </w:rPr>
        <w:t>Biketova</w:t>
      </w:r>
      <w:proofErr w:type="spellEnd"/>
      <w:r w:rsidRPr="008E68A0">
        <w:rPr>
          <w:rFonts w:ascii="Noto Sans" w:hAnsi="Noto Sans" w:cs="Noto Sans"/>
          <w:lang w:val="en-US"/>
        </w:rPr>
        <w:t xml:space="preserve">, Alona </w:t>
      </w:r>
      <w:r w:rsidRPr="008E68A0">
        <w:rPr>
          <w:rFonts w:ascii="Noto Sans" w:hAnsi="Noto Sans" w:cs="Noto Sans"/>
          <w:lang w:val="en-US"/>
        </w:rPr>
        <w:lastRenderedPageBreak/>
        <w:t xml:space="preserve">&amp; KWT, Chethana &amp; Erdoğdu, Makbule &amp; Ge, Zai-Wei &amp; JZ, Groenewald &amp; </w:t>
      </w:r>
      <w:proofErr w:type="spellStart"/>
      <w:r w:rsidRPr="008E68A0">
        <w:rPr>
          <w:rFonts w:ascii="Noto Sans" w:hAnsi="Noto Sans" w:cs="Noto Sans"/>
          <w:lang w:val="en-US"/>
        </w:rPr>
        <w:t>Hongsanan</w:t>
      </w:r>
      <w:proofErr w:type="spellEnd"/>
      <w:r w:rsidRPr="008E68A0">
        <w:rPr>
          <w:rFonts w:ascii="Noto Sans" w:hAnsi="Noto Sans" w:cs="Noto Sans"/>
          <w:lang w:val="en-US"/>
        </w:rPr>
        <w:t xml:space="preserve">, </w:t>
      </w:r>
      <w:proofErr w:type="spellStart"/>
      <w:r w:rsidRPr="008E68A0">
        <w:rPr>
          <w:rFonts w:ascii="Noto Sans" w:hAnsi="Noto Sans" w:cs="Noto Sans"/>
          <w:lang w:val="en-US"/>
        </w:rPr>
        <w:t>Sinang</w:t>
      </w:r>
      <w:proofErr w:type="spellEnd"/>
      <w:r w:rsidRPr="008E68A0">
        <w:rPr>
          <w:rFonts w:ascii="Noto Sans" w:hAnsi="Noto Sans" w:cs="Noto Sans"/>
          <w:lang w:val="en-US"/>
        </w:rPr>
        <w:t xml:space="preserve"> &amp; </w:t>
      </w:r>
      <w:proofErr w:type="spellStart"/>
      <w:r w:rsidRPr="008E68A0">
        <w:rPr>
          <w:rFonts w:ascii="Noto Sans" w:hAnsi="Noto Sans" w:cs="Noto Sans"/>
          <w:lang w:val="en-US"/>
        </w:rPr>
        <w:t>Kušan</w:t>
      </w:r>
      <w:proofErr w:type="spellEnd"/>
      <w:r w:rsidRPr="008E68A0">
        <w:rPr>
          <w:rFonts w:ascii="Noto Sans" w:hAnsi="Noto Sans" w:cs="Noto Sans"/>
          <w:lang w:val="en-US"/>
        </w:rPr>
        <w:t xml:space="preserve">, Ivana &amp; DV, </w:t>
      </w:r>
      <w:proofErr w:type="spellStart"/>
      <w:r w:rsidRPr="008E68A0">
        <w:rPr>
          <w:rFonts w:ascii="Noto Sans" w:hAnsi="Noto Sans" w:cs="Noto Sans"/>
          <w:lang w:val="en-US"/>
        </w:rPr>
        <w:t>Leontyev</w:t>
      </w:r>
      <w:proofErr w:type="spellEnd"/>
      <w:r w:rsidRPr="008E68A0">
        <w:rPr>
          <w:rFonts w:ascii="Noto Sans" w:hAnsi="Noto Sans" w:cs="Noto Sans"/>
          <w:lang w:val="en-US"/>
        </w:rPr>
        <w:t xml:space="preserve"> &amp; Li, De-Wei &amp; Lin, Chuan-Gen &amp; Liu, Ning-Guo &amp; </w:t>
      </w:r>
      <w:proofErr w:type="spellStart"/>
      <w:r w:rsidRPr="008E68A0">
        <w:rPr>
          <w:rFonts w:ascii="Noto Sans" w:hAnsi="Noto Sans" w:cs="Noto Sans"/>
          <w:lang w:val="en-US"/>
        </w:rPr>
        <w:t>Maharachchikumbura</w:t>
      </w:r>
      <w:proofErr w:type="spellEnd"/>
      <w:r w:rsidRPr="008E68A0">
        <w:rPr>
          <w:rFonts w:ascii="Noto Sans" w:hAnsi="Noto Sans" w:cs="Noto Sans"/>
          <w:lang w:val="en-US"/>
        </w:rPr>
        <w:t xml:space="preserve">, </w:t>
      </w:r>
      <w:proofErr w:type="spellStart"/>
      <w:r w:rsidRPr="008E68A0">
        <w:rPr>
          <w:rFonts w:ascii="Noto Sans" w:hAnsi="Noto Sans" w:cs="Noto Sans"/>
          <w:lang w:val="en-US"/>
        </w:rPr>
        <w:t>Sajeewa</w:t>
      </w:r>
      <w:proofErr w:type="spellEnd"/>
      <w:r w:rsidRPr="008E68A0">
        <w:rPr>
          <w:rFonts w:ascii="Noto Sans" w:hAnsi="Noto Sans" w:cs="Noto Sans"/>
          <w:lang w:val="en-US"/>
        </w:rPr>
        <w:t xml:space="preserve">, ... </w:t>
      </w:r>
      <w:r w:rsidRPr="008E68A0">
        <w:rPr>
          <w:rFonts w:ascii="Noto Sans" w:hAnsi="Noto Sans" w:cs="Noto Sans"/>
          <w:b/>
          <w:bCs/>
          <w:lang w:val="en-US"/>
        </w:rPr>
        <w:t>Arias-Mota, R</w:t>
      </w:r>
      <w:r w:rsidRPr="008E68A0">
        <w:rPr>
          <w:rFonts w:ascii="Noto Sans" w:hAnsi="Noto Sans" w:cs="Noto Sans"/>
          <w:lang w:val="en-US"/>
        </w:rPr>
        <w:t xml:space="preserve">, ... </w:t>
      </w:r>
      <w:proofErr w:type="spellStart"/>
      <w:r w:rsidRPr="008E68A0">
        <w:rPr>
          <w:rFonts w:ascii="Noto Sans" w:hAnsi="Noto Sans" w:cs="Noto Sans"/>
          <w:lang w:val="en-US"/>
        </w:rPr>
        <w:t>Zvyagina</w:t>
      </w:r>
      <w:proofErr w:type="spellEnd"/>
      <w:r w:rsidRPr="008E68A0">
        <w:rPr>
          <w:rFonts w:ascii="Noto Sans" w:hAnsi="Noto Sans" w:cs="Noto Sans"/>
          <w:lang w:val="en-US"/>
        </w:rPr>
        <w:t xml:space="preserve">, Elena. (2024). The 2024 Outline of Fungi and fungus-like taxa. </w:t>
      </w:r>
      <w:proofErr w:type="spellStart"/>
      <w:r w:rsidRPr="008E68A0">
        <w:rPr>
          <w:rFonts w:ascii="Noto Sans" w:hAnsi="Noto Sans" w:cs="Noto Sans"/>
          <w:lang w:val="en-US"/>
        </w:rPr>
        <w:t>mycosphere</w:t>
      </w:r>
      <w:proofErr w:type="spellEnd"/>
      <w:r w:rsidRPr="008E68A0">
        <w:rPr>
          <w:rFonts w:ascii="Noto Sans" w:hAnsi="Noto Sans" w:cs="Noto Sans"/>
          <w:lang w:val="en-US"/>
        </w:rPr>
        <w:t>. 15. 5146–6239. 10.5943/</w:t>
      </w:r>
      <w:proofErr w:type="spellStart"/>
      <w:r w:rsidRPr="008E68A0">
        <w:rPr>
          <w:rFonts w:ascii="Noto Sans" w:hAnsi="Noto Sans" w:cs="Noto Sans"/>
          <w:lang w:val="en-US"/>
        </w:rPr>
        <w:t>mycosphere</w:t>
      </w:r>
      <w:proofErr w:type="spellEnd"/>
      <w:r w:rsidRPr="008E68A0">
        <w:rPr>
          <w:rFonts w:ascii="Noto Sans" w:hAnsi="Noto Sans" w:cs="Noto Sans"/>
          <w:lang w:val="en-US"/>
        </w:rPr>
        <w:t xml:space="preserve">/15/1/25. </w:t>
      </w:r>
      <w:r w:rsidRPr="008E68A0">
        <w:rPr>
          <w:rFonts w:ascii="Noto Sans" w:hAnsi="Noto Sans" w:cs="Noto Sans"/>
          <w:b/>
          <w:bCs/>
          <w:lang w:val="en-US"/>
        </w:rPr>
        <w:t>FI 10.</w:t>
      </w:r>
    </w:p>
    <w:p w14:paraId="76FEA347"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proofErr w:type="spellStart"/>
      <w:r w:rsidRPr="008E68A0">
        <w:rPr>
          <w:rFonts w:ascii="Noto Sans" w:hAnsi="Noto Sans" w:cs="Noto Sans"/>
          <w:lang w:val="en-US"/>
        </w:rPr>
        <w:t>Krivoruchko</w:t>
      </w:r>
      <w:proofErr w:type="spellEnd"/>
      <w:r w:rsidRPr="008E68A0">
        <w:rPr>
          <w:rFonts w:ascii="Noto Sans" w:hAnsi="Noto Sans" w:cs="Noto Sans"/>
          <w:lang w:val="en-US"/>
        </w:rPr>
        <w:t xml:space="preserve">, K., Koblitz, J. C., </w:t>
      </w:r>
      <w:proofErr w:type="spellStart"/>
      <w:r w:rsidRPr="008E68A0">
        <w:rPr>
          <w:rFonts w:ascii="Noto Sans" w:hAnsi="Noto Sans" w:cs="Noto Sans"/>
          <w:lang w:val="en-US"/>
        </w:rPr>
        <w:t>Goldshtein</w:t>
      </w:r>
      <w:proofErr w:type="spellEnd"/>
      <w:r w:rsidRPr="008E68A0">
        <w:rPr>
          <w:rFonts w:ascii="Noto Sans" w:hAnsi="Noto Sans" w:cs="Noto Sans"/>
          <w:lang w:val="en-US"/>
        </w:rPr>
        <w:t xml:space="preserve">, A., </w:t>
      </w:r>
      <w:proofErr w:type="spellStart"/>
      <w:r w:rsidRPr="008E68A0">
        <w:rPr>
          <w:rFonts w:ascii="Noto Sans" w:hAnsi="Noto Sans" w:cs="Noto Sans"/>
          <w:lang w:val="en-US"/>
        </w:rPr>
        <w:t>Biljman</w:t>
      </w:r>
      <w:proofErr w:type="spellEnd"/>
      <w:r w:rsidRPr="008E68A0">
        <w:rPr>
          <w:rFonts w:ascii="Noto Sans" w:hAnsi="Noto Sans" w:cs="Noto Sans"/>
          <w:lang w:val="en-US"/>
        </w:rPr>
        <w:t xml:space="preserve">, K., </w:t>
      </w:r>
      <w:r w:rsidRPr="008E68A0">
        <w:rPr>
          <w:rFonts w:ascii="Noto Sans" w:hAnsi="Noto Sans" w:cs="Noto Sans"/>
          <w:b/>
          <w:bCs/>
          <w:lang w:val="en-US"/>
        </w:rPr>
        <w:t>Guillén-Servent, A.</w:t>
      </w:r>
      <w:r w:rsidRPr="008E68A0">
        <w:rPr>
          <w:rFonts w:ascii="Noto Sans" w:hAnsi="Noto Sans" w:cs="Noto Sans"/>
          <w:lang w:val="en-US"/>
        </w:rPr>
        <w:t xml:space="preserve">, &amp; Yovel, Y. (2024). A social foraging trade-off in echolocating bats reveals that they benefit from some conspecifics but are impaired when many are around. Proceedings of the National Academy of Sciences, 121(30). https://doi.org/10.1073/pnas.2321724121. </w:t>
      </w:r>
      <w:r w:rsidRPr="008E68A0">
        <w:rPr>
          <w:rFonts w:ascii="Noto Sans" w:hAnsi="Noto Sans" w:cs="Noto Sans"/>
          <w:b/>
          <w:bCs/>
          <w:lang w:val="en-US"/>
        </w:rPr>
        <w:t>FI 9.4.</w:t>
      </w:r>
    </w:p>
    <w:p w14:paraId="21CAE1D1"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proofErr w:type="spellStart"/>
      <w:r w:rsidRPr="008655C3">
        <w:rPr>
          <w:rFonts w:ascii="Noto Sans" w:hAnsi="Noto Sans" w:cs="Noto Sans"/>
          <w:lang w:val="en-US"/>
        </w:rPr>
        <w:t>Auliz</w:t>
      </w:r>
      <w:proofErr w:type="spellEnd"/>
      <w:r w:rsidRPr="008655C3">
        <w:rPr>
          <w:rFonts w:ascii="Noto Sans" w:hAnsi="Noto Sans" w:cs="Noto Sans"/>
          <w:lang w:val="en-US"/>
        </w:rPr>
        <w:t>-Ortiz, D. M., Benítez-</w:t>
      </w:r>
      <w:proofErr w:type="spellStart"/>
      <w:r w:rsidRPr="008655C3">
        <w:rPr>
          <w:rFonts w:ascii="Noto Sans" w:hAnsi="Noto Sans" w:cs="Noto Sans"/>
          <w:lang w:val="en-US"/>
        </w:rPr>
        <w:t>Malvido</w:t>
      </w:r>
      <w:proofErr w:type="spellEnd"/>
      <w:r w:rsidRPr="008655C3">
        <w:rPr>
          <w:rFonts w:ascii="Noto Sans" w:hAnsi="Noto Sans" w:cs="Noto Sans"/>
          <w:lang w:val="en-US"/>
        </w:rPr>
        <w:t>, J., Arroyo-Rodríguez, V., Dirzo, R., Pérez-Farrera, M. Á., Luna-Reyes, R., Mendoza, E., Álvarez-</w:t>
      </w:r>
      <w:proofErr w:type="spellStart"/>
      <w:r w:rsidRPr="008655C3">
        <w:rPr>
          <w:rFonts w:ascii="Noto Sans" w:hAnsi="Noto Sans" w:cs="Noto Sans"/>
          <w:lang w:val="en-US"/>
        </w:rPr>
        <w:t>Añorve</w:t>
      </w:r>
      <w:proofErr w:type="spellEnd"/>
      <w:r w:rsidRPr="008655C3">
        <w:rPr>
          <w:rFonts w:ascii="Noto Sans" w:hAnsi="Noto Sans" w:cs="Noto Sans"/>
          <w:lang w:val="en-US"/>
        </w:rPr>
        <w:t>, M. Y., Álvarez-Sánchez, J., Arias-Ataide, D. M., Ávila-</w:t>
      </w:r>
      <w:proofErr w:type="spellStart"/>
      <w:r w:rsidRPr="008655C3">
        <w:rPr>
          <w:rFonts w:ascii="Noto Sans" w:hAnsi="Noto Sans" w:cs="Noto Sans"/>
          <w:lang w:val="en-US"/>
        </w:rPr>
        <w:t>Cabadilla</w:t>
      </w:r>
      <w:proofErr w:type="spellEnd"/>
      <w:r w:rsidRPr="008655C3">
        <w:rPr>
          <w:rFonts w:ascii="Noto Sans" w:hAnsi="Noto Sans" w:cs="Noto Sans"/>
          <w:lang w:val="en-US"/>
        </w:rPr>
        <w:t xml:space="preserve">, L. D., Botello, F., Braasch, M., Casas, A., Campos-Villanueva, D. Á., Cedeño-Vázquez, J. R., Chávez-Tovar, J. C., Coates, R., </w:t>
      </w:r>
      <w:proofErr w:type="spellStart"/>
      <w:r w:rsidRPr="008655C3">
        <w:rPr>
          <w:rFonts w:ascii="Noto Sans" w:hAnsi="Noto Sans" w:cs="Noto Sans"/>
          <w:lang w:val="en-US"/>
        </w:rPr>
        <w:t>Dechnik</w:t>
      </w:r>
      <w:proofErr w:type="spellEnd"/>
      <w:r w:rsidRPr="008655C3">
        <w:rPr>
          <w:rFonts w:ascii="Noto Sans" w:hAnsi="Noto Sans" w:cs="Noto Sans"/>
          <w:lang w:val="en-US"/>
        </w:rPr>
        <w:t xml:space="preserve">-Vázquez, Y., ... </w:t>
      </w:r>
      <w:r w:rsidRPr="008E68A0">
        <w:rPr>
          <w:rFonts w:ascii="Noto Sans" w:hAnsi="Noto Sans" w:cs="Noto Sans"/>
          <w:b/>
          <w:bCs/>
          <w:lang w:val="en-US"/>
        </w:rPr>
        <w:t>Favila-Castillo, M</w:t>
      </w:r>
      <w:r w:rsidRPr="008E68A0">
        <w:rPr>
          <w:rFonts w:ascii="Noto Sans" w:hAnsi="Noto Sans" w:cs="Noto Sans"/>
          <w:lang w:val="en-US"/>
        </w:rPr>
        <w:t xml:space="preserve">, … Martínez-Ramos, M. (2024). Underlying and proximate drivers of biodiversity </w:t>
      </w:r>
      <w:proofErr w:type="gramStart"/>
      <w:r w:rsidRPr="008E68A0">
        <w:rPr>
          <w:rFonts w:ascii="Noto Sans" w:hAnsi="Noto Sans" w:cs="Noto Sans"/>
          <w:lang w:val="en-US"/>
        </w:rPr>
        <w:t>changes</w:t>
      </w:r>
      <w:proofErr w:type="gramEnd"/>
      <w:r w:rsidRPr="008E68A0">
        <w:rPr>
          <w:rFonts w:ascii="Noto Sans" w:hAnsi="Noto Sans" w:cs="Noto Sans"/>
          <w:lang w:val="en-US"/>
        </w:rPr>
        <w:t xml:space="preserve"> in Mesoamerican biosphere reserves. Proceedings of the National Academy of Sciences, 121(6). https://doi.org/10.1073/pnas.2305944121. </w:t>
      </w:r>
      <w:r w:rsidRPr="008E68A0">
        <w:rPr>
          <w:rFonts w:ascii="Noto Sans" w:hAnsi="Noto Sans" w:cs="Noto Sans"/>
          <w:b/>
          <w:bCs/>
          <w:lang w:val="en-US"/>
        </w:rPr>
        <w:t>FI 9.4.</w:t>
      </w:r>
    </w:p>
    <w:p w14:paraId="7F45CEB0"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proofErr w:type="spellStart"/>
      <w:r w:rsidRPr="008655C3">
        <w:rPr>
          <w:rFonts w:ascii="Noto Sans" w:hAnsi="Noto Sans" w:cs="Noto Sans"/>
          <w:lang w:val="en-US"/>
        </w:rPr>
        <w:t>hiou</w:t>
      </w:r>
      <w:proofErr w:type="spellEnd"/>
      <w:r w:rsidRPr="008655C3">
        <w:rPr>
          <w:rFonts w:ascii="Noto Sans" w:hAnsi="Noto Sans" w:cs="Noto Sans"/>
          <w:lang w:val="en-US"/>
        </w:rPr>
        <w:t xml:space="preserve">, K. L., </w:t>
      </w:r>
      <w:r w:rsidRPr="008655C3">
        <w:rPr>
          <w:rFonts w:ascii="Noto Sans" w:hAnsi="Noto Sans" w:cs="Noto Sans"/>
          <w:b/>
          <w:bCs/>
          <w:lang w:val="en-US"/>
        </w:rPr>
        <w:t>Lira-Noriega, A.</w:t>
      </w:r>
      <w:r w:rsidRPr="008655C3">
        <w:rPr>
          <w:rFonts w:ascii="Noto Sans" w:hAnsi="Noto Sans" w:cs="Noto Sans"/>
          <w:lang w:val="en-US"/>
        </w:rPr>
        <w:t xml:space="preserve">, Gallaga, E., </w:t>
      </w:r>
      <w:proofErr w:type="spellStart"/>
      <w:r w:rsidRPr="008655C3">
        <w:rPr>
          <w:rFonts w:ascii="Noto Sans" w:hAnsi="Noto Sans" w:cs="Noto Sans"/>
          <w:lang w:val="en-US"/>
        </w:rPr>
        <w:t>Hastorf</w:t>
      </w:r>
      <w:proofErr w:type="spellEnd"/>
      <w:r w:rsidRPr="008655C3">
        <w:rPr>
          <w:rFonts w:ascii="Noto Sans" w:hAnsi="Noto Sans" w:cs="Noto Sans"/>
          <w:lang w:val="en-US"/>
        </w:rPr>
        <w:t xml:space="preserve">, C. A., &amp; Aguilar-Meléndez, A. (2024). </w:t>
      </w:r>
      <w:r w:rsidRPr="008E68A0">
        <w:rPr>
          <w:rFonts w:ascii="Noto Sans" w:hAnsi="Noto Sans" w:cs="Noto Sans"/>
          <w:lang w:val="en-US"/>
        </w:rPr>
        <w:t xml:space="preserve">Interdisciplinary insights into the cultural and chronological context of chili pepper (Capsicum annuum var. annuum L.) domestication in Mexico. Proceedings of the National Academy of Sciences, 121(47). https://doi.org/10.1073/pnas.2413764121. </w:t>
      </w:r>
      <w:r w:rsidRPr="008E68A0">
        <w:rPr>
          <w:rFonts w:ascii="Noto Sans" w:hAnsi="Noto Sans" w:cs="Noto Sans"/>
          <w:b/>
          <w:bCs/>
          <w:lang w:val="en-US"/>
        </w:rPr>
        <w:t>FI 9.4.</w:t>
      </w:r>
    </w:p>
    <w:p w14:paraId="341725E2" w14:textId="77777777" w:rsidR="00A050DF" w:rsidRPr="008E68A0" w:rsidRDefault="00A050DF" w:rsidP="00BC62D5">
      <w:pPr>
        <w:pStyle w:val="Prrafodelista"/>
        <w:numPr>
          <w:ilvl w:val="0"/>
          <w:numId w:val="36"/>
        </w:numPr>
        <w:spacing w:after="120" w:line="360" w:lineRule="auto"/>
        <w:ind w:left="714" w:hanging="357"/>
        <w:contextualSpacing w:val="0"/>
        <w:jc w:val="both"/>
        <w:rPr>
          <w:rFonts w:ascii="Noto Sans" w:hAnsi="Noto Sans" w:cs="Noto Sans"/>
          <w:lang w:val="en-US"/>
        </w:rPr>
      </w:pPr>
      <w:r w:rsidRPr="008E68A0">
        <w:rPr>
          <w:rFonts w:ascii="Noto Sans" w:hAnsi="Noto Sans" w:cs="Noto Sans"/>
        </w:rPr>
        <w:t xml:space="preserve">Hernández-Rivera, Á., </w:t>
      </w:r>
      <w:r w:rsidRPr="008E68A0">
        <w:rPr>
          <w:rFonts w:ascii="Noto Sans" w:hAnsi="Noto Sans" w:cs="Noto Sans"/>
          <w:b/>
          <w:bCs/>
        </w:rPr>
        <w:t>Dáttilo, W.,</w:t>
      </w:r>
      <w:r w:rsidRPr="008E68A0">
        <w:rPr>
          <w:rFonts w:ascii="Noto Sans" w:hAnsi="Noto Sans" w:cs="Noto Sans"/>
        </w:rPr>
        <w:t xml:space="preserve"> Montoya, B., </w:t>
      </w:r>
      <w:r w:rsidRPr="008E68A0">
        <w:rPr>
          <w:rFonts w:ascii="Noto Sans" w:hAnsi="Noto Sans" w:cs="Noto Sans"/>
          <w:b/>
          <w:bCs/>
        </w:rPr>
        <w:t>Villegas-Patraca, R.</w:t>
      </w:r>
      <w:r w:rsidRPr="008E68A0">
        <w:rPr>
          <w:rFonts w:ascii="Noto Sans" w:hAnsi="Noto Sans" w:cs="Noto Sans"/>
        </w:rPr>
        <w:t xml:space="preserve">, &amp; </w:t>
      </w:r>
      <w:r w:rsidRPr="008E68A0">
        <w:rPr>
          <w:rFonts w:ascii="Noto Sans" w:hAnsi="Noto Sans" w:cs="Noto Sans"/>
          <w:b/>
          <w:bCs/>
        </w:rPr>
        <w:t>González-</w:t>
      </w:r>
      <w:proofErr w:type="spellStart"/>
      <w:r w:rsidRPr="008E68A0">
        <w:rPr>
          <w:rFonts w:ascii="Noto Sans" w:hAnsi="Noto Sans" w:cs="Noto Sans"/>
          <w:b/>
          <w:bCs/>
        </w:rPr>
        <w:t>Tokman</w:t>
      </w:r>
      <w:proofErr w:type="spellEnd"/>
      <w:r w:rsidRPr="008E68A0">
        <w:rPr>
          <w:rFonts w:ascii="Noto Sans" w:hAnsi="Noto Sans" w:cs="Noto Sans"/>
          <w:b/>
          <w:bCs/>
        </w:rPr>
        <w:t>, D.</w:t>
      </w:r>
      <w:r w:rsidRPr="008E68A0">
        <w:rPr>
          <w:rFonts w:ascii="Noto Sans" w:hAnsi="Noto Sans" w:cs="Noto Sans"/>
        </w:rPr>
        <w:t xml:space="preserve"> (2024). </w:t>
      </w:r>
      <w:r w:rsidRPr="008E68A0">
        <w:rPr>
          <w:rFonts w:ascii="Noto Sans" w:hAnsi="Noto Sans" w:cs="Noto Sans"/>
          <w:lang w:val="en-US"/>
        </w:rPr>
        <w:t xml:space="preserve">Effects of urbanization on orchid bee diversity </w:t>
      </w:r>
      <w:r w:rsidRPr="008E68A0">
        <w:rPr>
          <w:rFonts w:ascii="Noto Sans" w:hAnsi="Noto Sans" w:cs="Noto Sans"/>
          <w:lang w:val="en-US"/>
        </w:rPr>
        <w:lastRenderedPageBreak/>
        <w:t xml:space="preserve">and orchid pollination: From neotropical cloud forests to urban cores. Science of The Total Environment, 954, 176553. https://doi.org/10.1016/j.scitotenv.2024.176553. </w:t>
      </w:r>
      <w:r w:rsidRPr="008E68A0">
        <w:rPr>
          <w:rFonts w:ascii="Noto Sans" w:hAnsi="Noto Sans" w:cs="Noto Sans"/>
          <w:b/>
          <w:bCs/>
          <w:lang w:val="en-US"/>
        </w:rPr>
        <w:t>FI 8.2.</w:t>
      </w:r>
    </w:p>
    <w:p w14:paraId="771510F6" w14:textId="77777777" w:rsidR="00A050DF" w:rsidRPr="008E68A0" w:rsidRDefault="00A050DF" w:rsidP="00BC62D5">
      <w:pPr>
        <w:pStyle w:val="Prrafodelista"/>
        <w:numPr>
          <w:ilvl w:val="0"/>
          <w:numId w:val="36"/>
        </w:numPr>
        <w:spacing w:after="120" w:line="360" w:lineRule="auto"/>
        <w:contextualSpacing w:val="0"/>
        <w:rPr>
          <w:rFonts w:ascii="Noto Sans" w:hAnsi="Noto Sans" w:cs="Noto Sans"/>
        </w:rPr>
      </w:pPr>
      <w:r w:rsidRPr="008E68A0">
        <w:rPr>
          <w:rFonts w:ascii="Noto Sans" w:hAnsi="Noto Sans" w:cs="Noto Sans"/>
          <w:lang w:val="en-US"/>
        </w:rPr>
        <w:t xml:space="preserve">Dodge, T. O., Kim, B. Y., </w:t>
      </w:r>
      <w:proofErr w:type="spellStart"/>
      <w:r w:rsidRPr="008E68A0">
        <w:rPr>
          <w:rFonts w:ascii="Noto Sans" w:hAnsi="Noto Sans" w:cs="Noto Sans"/>
          <w:lang w:val="en-US"/>
        </w:rPr>
        <w:t>Baczenas</w:t>
      </w:r>
      <w:proofErr w:type="spellEnd"/>
      <w:r w:rsidRPr="008E68A0">
        <w:rPr>
          <w:rFonts w:ascii="Noto Sans" w:hAnsi="Noto Sans" w:cs="Noto Sans"/>
          <w:lang w:val="en-US"/>
        </w:rPr>
        <w:t xml:space="preserve">, J. J., Banerjee, S. M., Gunn, T. R., Donny, A. E., Given, L. A., Rice, A. R., Haase Cox, S. K., Weinstein, M. L., Cross, R., Moran, B. M., Haber, K., Haghani, N. B., Machin </w:t>
      </w:r>
      <w:proofErr w:type="spellStart"/>
      <w:r w:rsidRPr="008E68A0">
        <w:rPr>
          <w:rFonts w:ascii="Noto Sans" w:hAnsi="Noto Sans" w:cs="Noto Sans"/>
          <w:lang w:val="en-US"/>
        </w:rPr>
        <w:t>Kairuz</w:t>
      </w:r>
      <w:proofErr w:type="spellEnd"/>
      <w:r w:rsidRPr="008E68A0">
        <w:rPr>
          <w:rFonts w:ascii="Noto Sans" w:hAnsi="Noto Sans" w:cs="Noto Sans"/>
          <w:lang w:val="en-US"/>
        </w:rPr>
        <w:t xml:space="preserve">, J. A., Gellert, H. R., Du, K., Aguillon, S. M., Tudor, M. S., </w:t>
      </w:r>
      <w:r w:rsidRPr="008E68A0">
        <w:rPr>
          <w:rFonts w:ascii="Noto Sans" w:hAnsi="Noto Sans" w:cs="Noto Sans"/>
          <w:b/>
          <w:bCs/>
          <w:lang w:val="en-US"/>
        </w:rPr>
        <w:t>Gutiérrez-</w:t>
      </w:r>
      <w:proofErr w:type="spellStart"/>
      <w:r w:rsidRPr="008E68A0">
        <w:rPr>
          <w:rFonts w:ascii="Noto Sans" w:hAnsi="Noto Sans" w:cs="Noto Sans"/>
          <w:b/>
          <w:bCs/>
          <w:lang w:val="en-US"/>
        </w:rPr>
        <w:t>Rodríguez,C</w:t>
      </w:r>
      <w:proofErr w:type="spellEnd"/>
      <w:r w:rsidRPr="008E68A0">
        <w:rPr>
          <w:rFonts w:ascii="Noto Sans" w:hAnsi="Noto Sans" w:cs="Noto Sans"/>
          <w:lang w:val="en-US"/>
        </w:rPr>
        <w:t xml:space="preserve">, … Schumer, M. (2024). Structural genomic variation and behavioral interactions underpin a balanced sexual mimicry polymorphism. </w:t>
      </w:r>
      <w:proofErr w:type="spellStart"/>
      <w:r w:rsidRPr="008E68A0">
        <w:rPr>
          <w:rFonts w:ascii="Noto Sans" w:hAnsi="Noto Sans" w:cs="Noto Sans"/>
        </w:rPr>
        <w:t>Current</w:t>
      </w:r>
      <w:proofErr w:type="spellEnd"/>
      <w:r w:rsidRPr="008E68A0">
        <w:rPr>
          <w:rFonts w:ascii="Noto Sans" w:hAnsi="Noto Sans" w:cs="Noto Sans"/>
        </w:rPr>
        <w:t xml:space="preserve"> </w:t>
      </w:r>
      <w:proofErr w:type="spellStart"/>
      <w:r w:rsidRPr="008E68A0">
        <w:rPr>
          <w:rFonts w:ascii="Noto Sans" w:hAnsi="Noto Sans" w:cs="Noto Sans"/>
        </w:rPr>
        <w:t>Biology</w:t>
      </w:r>
      <w:proofErr w:type="spellEnd"/>
      <w:r w:rsidRPr="008E68A0">
        <w:rPr>
          <w:rFonts w:ascii="Noto Sans" w:hAnsi="Noto Sans" w:cs="Noto Sans"/>
        </w:rPr>
        <w:t xml:space="preserve">, 34(20), 4662-4676.e9. https://doi.org/10.1016/j.cub.2024.08.053. </w:t>
      </w:r>
      <w:r w:rsidRPr="008E68A0">
        <w:rPr>
          <w:rFonts w:ascii="Noto Sans" w:hAnsi="Noto Sans" w:cs="Noto Sans"/>
          <w:b/>
          <w:bCs/>
        </w:rPr>
        <w:t>FI 8.1.</w:t>
      </w:r>
    </w:p>
    <w:p w14:paraId="48C92849" w14:textId="77777777" w:rsidR="00714B51" w:rsidRPr="008E68A0" w:rsidRDefault="00714B51" w:rsidP="00D26EC3">
      <w:pPr>
        <w:spacing w:after="120" w:line="360" w:lineRule="auto"/>
        <w:rPr>
          <w:rFonts w:ascii="Noto Sans" w:hAnsi="Noto Sans" w:cs="Noto Sans"/>
        </w:rPr>
      </w:pPr>
    </w:p>
    <w:p w14:paraId="7E38A09A" w14:textId="3301027C" w:rsidR="00A050DF" w:rsidRPr="008E68A0" w:rsidRDefault="00A050DF" w:rsidP="00E970E1">
      <w:pPr>
        <w:spacing w:after="120" w:line="360" w:lineRule="auto"/>
        <w:jc w:val="both"/>
        <w:rPr>
          <w:rFonts w:ascii="Noto Sans" w:hAnsi="Noto Sans" w:cs="Noto Sans"/>
        </w:rPr>
      </w:pPr>
      <w:r w:rsidRPr="008E68A0">
        <w:rPr>
          <w:rFonts w:ascii="Noto Sans" w:hAnsi="Noto Sans" w:cs="Noto Sans"/>
        </w:rPr>
        <w:t xml:space="preserve">En la siguiente grafica se muestra el histórico de la productividad de artículos con factor de impacto menor a tres y mayor o igual a tres. </w:t>
      </w:r>
      <w:bookmarkEnd w:id="15"/>
      <w:r w:rsidRPr="008E68A0">
        <w:rPr>
          <w:rFonts w:ascii="Noto Sans" w:hAnsi="Noto Sans" w:cs="Noto Sans"/>
        </w:rPr>
        <w:t>Para el periodo que se está informando, se observa que hay una disminución del número de artículos con factor de impacto mayor o igual a tres con respecto al año anterior (Gráfico 11).</w:t>
      </w:r>
    </w:p>
    <w:p w14:paraId="5D76423C" w14:textId="2AE8FF41" w:rsidR="00A050DF" w:rsidRPr="008E68A0" w:rsidRDefault="00A050DF" w:rsidP="00A050DF">
      <w:pPr>
        <w:pStyle w:val="Descripcin"/>
        <w:keepNext/>
        <w:spacing w:after="120"/>
        <w:jc w:val="center"/>
        <w:rPr>
          <w:rFonts w:ascii="Noto Sans" w:eastAsiaTheme="minorHAnsi" w:hAnsi="Noto Sans" w:cs="Noto Sans"/>
          <w:b/>
          <w:bCs/>
          <w:i w:val="0"/>
          <w:iCs w:val="0"/>
          <w:color w:val="auto"/>
          <w:lang w:val="es-MX" w:eastAsia="en-US"/>
        </w:rPr>
      </w:pPr>
      <w:r w:rsidRPr="008E68A0">
        <w:rPr>
          <w:rFonts w:ascii="Noto Sans" w:eastAsiaTheme="minorHAnsi" w:hAnsi="Noto Sans" w:cs="Noto Sans"/>
          <w:b/>
          <w:bCs/>
          <w:i w:val="0"/>
          <w:iCs w:val="0"/>
          <w:color w:val="auto"/>
          <w:lang w:val="es-MX" w:eastAsia="en-US"/>
        </w:rPr>
        <w:t>Gráfic</w:t>
      </w:r>
      <w:r w:rsidR="00DF0A64" w:rsidRPr="008E68A0">
        <w:rPr>
          <w:rFonts w:ascii="Noto Sans" w:eastAsiaTheme="minorHAnsi" w:hAnsi="Noto Sans" w:cs="Noto Sans"/>
          <w:b/>
          <w:bCs/>
          <w:i w:val="0"/>
          <w:iCs w:val="0"/>
          <w:color w:val="auto"/>
          <w:lang w:val="es-MX" w:eastAsia="en-US"/>
        </w:rPr>
        <w:t>o</w:t>
      </w:r>
      <w:r w:rsidRPr="008E68A0">
        <w:rPr>
          <w:rFonts w:ascii="Noto Sans" w:eastAsiaTheme="minorHAnsi" w:hAnsi="Noto Sans" w:cs="Noto Sans"/>
          <w:b/>
          <w:bCs/>
          <w:i w:val="0"/>
          <w:iCs w:val="0"/>
          <w:color w:val="auto"/>
          <w:lang w:val="es-MX" w:eastAsia="en-US"/>
        </w:rPr>
        <w:t xml:space="preserve"> 11 Artículos con factor de impacto mayor a 3</w:t>
      </w:r>
    </w:p>
    <w:p w14:paraId="1CD7CF3E" w14:textId="77777777" w:rsidR="00A050DF" w:rsidRPr="008E68A0" w:rsidRDefault="00A050DF" w:rsidP="00372647">
      <w:pPr>
        <w:jc w:val="center"/>
        <w:rPr>
          <w:rFonts w:ascii="Noto Sans" w:hAnsi="Noto Sans" w:cs="Noto Sans"/>
        </w:rPr>
      </w:pPr>
      <w:r w:rsidRPr="008E68A0">
        <w:rPr>
          <w:rFonts w:ascii="Noto Sans" w:hAnsi="Noto Sans" w:cs="Noto Sans"/>
          <w:noProof/>
        </w:rPr>
        <w:drawing>
          <wp:inline distT="0" distB="0" distL="0" distR="0" wp14:anchorId="3A4276D6" wp14:editId="2F2EA0B7">
            <wp:extent cx="4492486" cy="2576222"/>
            <wp:effectExtent l="0" t="0" r="3810" b="14605"/>
            <wp:docPr id="1123891138" name="Gráfico 1">
              <a:extLst xmlns:a="http://schemas.openxmlformats.org/drawingml/2006/main">
                <a:ext uri="{FF2B5EF4-FFF2-40B4-BE49-F238E27FC236}">
                  <a16:creationId xmlns:a16="http://schemas.microsoft.com/office/drawing/2014/main" id="{5FE99BC7-5B9F-4DF2-9D64-67DA5036D4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E363007" w14:textId="2F4D2C2E" w:rsidR="00A050DF" w:rsidRPr="008E68A0" w:rsidRDefault="00A050DF" w:rsidP="004F044D">
      <w:pPr>
        <w:spacing w:after="120" w:line="360" w:lineRule="auto"/>
        <w:jc w:val="both"/>
        <w:rPr>
          <w:rFonts w:ascii="Noto Sans" w:hAnsi="Noto Sans" w:cs="Noto Sans"/>
        </w:rPr>
      </w:pPr>
      <w:r w:rsidRPr="008E68A0">
        <w:rPr>
          <w:rFonts w:ascii="Noto Sans" w:hAnsi="Noto Sans" w:cs="Noto Sans"/>
        </w:rPr>
        <w:lastRenderedPageBreak/>
        <w:t xml:space="preserve">El histórico sobre la contribución a la productividad por </w:t>
      </w:r>
      <w:r w:rsidR="00EA2DF9" w:rsidRPr="008E68A0">
        <w:rPr>
          <w:rFonts w:ascii="Noto Sans" w:hAnsi="Noto Sans" w:cs="Noto Sans"/>
        </w:rPr>
        <w:t xml:space="preserve">persona </w:t>
      </w:r>
      <w:r w:rsidRPr="008E68A0">
        <w:rPr>
          <w:rFonts w:ascii="Noto Sans" w:hAnsi="Noto Sans" w:cs="Noto Sans"/>
        </w:rPr>
        <w:t>investigador</w:t>
      </w:r>
      <w:r w:rsidR="00EA2DF9" w:rsidRPr="008E68A0">
        <w:rPr>
          <w:rFonts w:ascii="Noto Sans" w:hAnsi="Noto Sans" w:cs="Noto Sans"/>
        </w:rPr>
        <w:t>a</w:t>
      </w:r>
      <w:r w:rsidRPr="008E68A0">
        <w:rPr>
          <w:rFonts w:ascii="Noto Sans" w:hAnsi="Noto Sans" w:cs="Noto Sans"/>
        </w:rPr>
        <w:t xml:space="preserve">, respecto al número de artículos publicados en revistas indizadas en el </w:t>
      </w:r>
      <w:proofErr w:type="spellStart"/>
      <w:r w:rsidRPr="008E68A0">
        <w:rPr>
          <w:rFonts w:ascii="Noto Sans" w:hAnsi="Noto Sans" w:cs="Noto Sans"/>
        </w:rPr>
        <w:t>Journal</w:t>
      </w:r>
      <w:proofErr w:type="spellEnd"/>
      <w:r w:rsidRPr="008E68A0">
        <w:rPr>
          <w:rFonts w:ascii="Noto Sans" w:hAnsi="Noto Sans" w:cs="Noto Sans"/>
        </w:rPr>
        <w:t xml:space="preserve"> of </w:t>
      </w:r>
      <w:proofErr w:type="spellStart"/>
      <w:r w:rsidRPr="008E68A0">
        <w:rPr>
          <w:rFonts w:ascii="Noto Sans" w:hAnsi="Noto Sans" w:cs="Noto Sans"/>
        </w:rPr>
        <w:t>Citation</w:t>
      </w:r>
      <w:proofErr w:type="spellEnd"/>
      <w:r w:rsidRPr="008E68A0">
        <w:rPr>
          <w:rFonts w:ascii="Noto Sans" w:hAnsi="Noto Sans" w:cs="Noto Sans"/>
        </w:rPr>
        <w:t xml:space="preserve"> </w:t>
      </w:r>
      <w:proofErr w:type="spellStart"/>
      <w:r w:rsidRPr="008E68A0">
        <w:rPr>
          <w:rFonts w:ascii="Noto Sans" w:hAnsi="Noto Sans" w:cs="Noto Sans"/>
        </w:rPr>
        <w:t>Reports</w:t>
      </w:r>
      <w:proofErr w:type="spellEnd"/>
      <w:r w:rsidRPr="008E68A0">
        <w:rPr>
          <w:rFonts w:ascii="Noto Sans" w:hAnsi="Noto Sans" w:cs="Noto Sans"/>
        </w:rPr>
        <w:t xml:space="preserve">, indica que, en 2024 disminuyo el número de </w:t>
      </w:r>
      <w:r w:rsidR="00EA2DF9" w:rsidRPr="008E68A0">
        <w:rPr>
          <w:rFonts w:ascii="Noto Sans" w:hAnsi="Noto Sans" w:cs="Noto Sans"/>
        </w:rPr>
        <w:t xml:space="preserve">personas </w:t>
      </w:r>
      <w:r w:rsidRPr="008E68A0">
        <w:rPr>
          <w:rFonts w:ascii="Noto Sans" w:hAnsi="Noto Sans" w:cs="Noto Sans"/>
        </w:rPr>
        <w:t>investigador</w:t>
      </w:r>
      <w:r w:rsidR="00EA2DF9" w:rsidRPr="008E68A0">
        <w:rPr>
          <w:rFonts w:ascii="Noto Sans" w:hAnsi="Noto Sans" w:cs="Noto Sans"/>
        </w:rPr>
        <w:t>a</w:t>
      </w:r>
      <w:r w:rsidRPr="008E68A0">
        <w:rPr>
          <w:rFonts w:ascii="Noto Sans" w:hAnsi="Noto Sans" w:cs="Noto Sans"/>
        </w:rPr>
        <w:t xml:space="preserve">s con una producción alta de artículos JCR (Gráfico 12). El número de </w:t>
      </w:r>
      <w:r w:rsidR="00EA2DF9" w:rsidRPr="008E68A0">
        <w:rPr>
          <w:rFonts w:ascii="Noto Sans" w:hAnsi="Noto Sans" w:cs="Noto Sans"/>
        </w:rPr>
        <w:t xml:space="preserve">personas </w:t>
      </w:r>
      <w:r w:rsidRPr="008E68A0">
        <w:rPr>
          <w:rFonts w:ascii="Noto Sans" w:hAnsi="Noto Sans" w:cs="Noto Sans"/>
        </w:rPr>
        <w:t>investigador</w:t>
      </w:r>
      <w:r w:rsidR="00EA2DF9" w:rsidRPr="008E68A0">
        <w:rPr>
          <w:rFonts w:ascii="Noto Sans" w:hAnsi="Noto Sans" w:cs="Noto Sans"/>
        </w:rPr>
        <w:t>a</w:t>
      </w:r>
      <w:r w:rsidRPr="008E68A0">
        <w:rPr>
          <w:rFonts w:ascii="Noto Sans" w:hAnsi="Noto Sans" w:cs="Noto Sans"/>
        </w:rPr>
        <w:t xml:space="preserve">s con una producción media aumento. El número de </w:t>
      </w:r>
      <w:r w:rsidR="00EA2DF9" w:rsidRPr="008E68A0">
        <w:rPr>
          <w:rFonts w:ascii="Noto Sans" w:hAnsi="Noto Sans" w:cs="Noto Sans"/>
        </w:rPr>
        <w:t xml:space="preserve">personas </w:t>
      </w:r>
      <w:r w:rsidRPr="008E68A0">
        <w:rPr>
          <w:rFonts w:ascii="Noto Sans" w:hAnsi="Noto Sans" w:cs="Noto Sans"/>
        </w:rPr>
        <w:t>investigador</w:t>
      </w:r>
      <w:r w:rsidR="00EA2DF9" w:rsidRPr="008E68A0">
        <w:rPr>
          <w:rFonts w:ascii="Noto Sans" w:hAnsi="Noto Sans" w:cs="Noto Sans"/>
        </w:rPr>
        <w:t>a</w:t>
      </w:r>
      <w:r w:rsidRPr="008E68A0">
        <w:rPr>
          <w:rFonts w:ascii="Noto Sans" w:hAnsi="Noto Sans" w:cs="Noto Sans"/>
        </w:rPr>
        <w:t>s con una producción baja disminuyo y, por último, se presenta un aumento en l</w:t>
      </w:r>
      <w:r w:rsidR="00EA2DF9" w:rsidRPr="008E68A0">
        <w:rPr>
          <w:rFonts w:ascii="Noto Sans" w:hAnsi="Noto Sans" w:cs="Noto Sans"/>
        </w:rPr>
        <w:t>a</w:t>
      </w:r>
      <w:r w:rsidRPr="008E68A0">
        <w:rPr>
          <w:rFonts w:ascii="Noto Sans" w:hAnsi="Noto Sans" w:cs="Noto Sans"/>
        </w:rPr>
        <w:t>s</w:t>
      </w:r>
      <w:r w:rsidR="00EA2DF9" w:rsidRPr="008E68A0">
        <w:rPr>
          <w:rFonts w:ascii="Noto Sans" w:hAnsi="Noto Sans" w:cs="Noto Sans"/>
        </w:rPr>
        <w:t xml:space="preserve"> personas</w:t>
      </w:r>
      <w:r w:rsidRPr="008E68A0">
        <w:rPr>
          <w:rFonts w:ascii="Noto Sans" w:hAnsi="Noto Sans" w:cs="Noto Sans"/>
        </w:rPr>
        <w:t xml:space="preserve"> investigador</w:t>
      </w:r>
      <w:r w:rsidR="00EA2DF9" w:rsidRPr="008E68A0">
        <w:rPr>
          <w:rFonts w:ascii="Noto Sans" w:hAnsi="Noto Sans" w:cs="Noto Sans"/>
        </w:rPr>
        <w:t>a</w:t>
      </w:r>
      <w:r w:rsidRPr="008E68A0">
        <w:rPr>
          <w:rFonts w:ascii="Noto Sans" w:hAnsi="Noto Sans" w:cs="Noto Sans"/>
        </w:rPr>
        <w:t>s que tienen una productividad nula con respecto al año anterior.</w:t>
      </w:r>
    </w:p>
    <w:p w14:paraId="1FDD405B" w14:textId="47953103" w:rsidR="00A050DF" w:rsidRPr="008E68A0" w:rsidRDefault="00A050DF" w:rsidP="004F044D">
      <w:pPr>
        <w:pStyle w:val="Descripcin"/>
        <w:keepNext/>
        <w:spacing w:after="120" w:line="360" w:lineRule="auto"/>
        <w:jc w:val="center"/>
        <w:rPr>
          <w:rFonts w:ascii="Noto Sans" w:eastAsia="Calibri" w:hAnsi="Noto Sans" w:cs="Noto Sans"/>
          <w:b/>
          <w:bCs/>
          <w:i w:val="0"/>
          <w:iCs w:val="0"/>
          <w:color w:val="000000" w:themeColor="text1"/>
          <w:u w:color="000000"/>
          <w:bdr w:val="nil"/>
          <w:lang w:val="es-MX" w:eastAsia="es-MX"/>
        </w:rPr>
      </w:pPr>
      <w:r w:rsidRPr="008E68A0">
        <w:rPr>
          <w:rFonts w:ascii="Noto Sans" w:eastAsia="Calibri" w:hAnsi="Noto Sans" w:cs="Noto Sans"/>
          <w:b/>
          <w:bCs/>
          <w:i w:val="0"/>
          <w:iCs w:val="0"/>
          <w:color w:val="000000" w:themeColor="text1"/>
          <w:u w:color="000000"/>
          <w:bdr w:val="nil"/>
          <w:lang w:val="es-MX" w:eastAsia="es-MX"/>
        </w:rPr>
        <w:t xml:space="preserve">Gráfico 12. Contribución a la productividad (número de artículos en el </w:t>
      </w:r>
      <w:proofErr w:type="spellStart"/>
      <w:r w:rsidRPr="008E68A0">
        <w:rPr>
          <w:rFonts w:ascii="Noto Sans" w:eastAsia="Calibri" w:hAnsi="Noto Sans" w:cs="Noto Sans"/>
          <w:b/>
          <w:bCs/>
          <w:i w:val="0"/>
          <w:iCs w:val="0"/>
          <w:color w:val="000000" w:themeColor="text1"/>
          <w:u w:color="000000"/>
          <w:bdr w:val="nil"/>
          <w:lang w:val="es-MX" w:eastAsia="es-MX"/>
        </w:rPr>
        <w:t>Journal</w:t>
      </w:r>
      <w:proofErr w:type="spellEnd"/>
      <w:r w:rsidRPr="008E68A0">
        <w:rPr>
          <w:rFonts w:ascii="Noto Sans" w:eastAsia="Calibri" w:hAnsi="Noto Sans" w:cs="Noto Sans"/>
          <w:b/>
          <w:bCs/>
          <w:i w:val="0"/>
          <w:iCs w:val="0"/>
          <w:color w:val="000000" w:themeColor="text1"/>
          <w:u w:color="000000"/>
          <w:bdr w:val="nil"/>
          <w:lang w:val="es-MX" w:eastAsia="es-MX"/>
        </w:rPr>
        <w:t xml:space="preserve"> of </w:t>
      </w:r>
      <w:proofErr w:type="spellStart"/>
      <w:r w:rsidRPr="008E68A0">
        <w:rPr>
          <w:rFonts w:ascii="Noto Sans" w:eastAsia="Calibri" w:hAnsi="Noto Sans" w:cs="Noto Sans"/>
          <w:b/>
          <w:bCs/>
          <w:i w:val="0"/>
          <w:iCs w:val="0"/>
          <w:color w:val="000000" w:themeColor="text1"/>
          <w:u w:color="000000"/>
          <w:bdr w:val="nil"/>
          <w:lang w:val="es-MX" w:eastAsia="es-MX"/>
        </w:rPr>
        <w:t>Citation</w:t>
      </w:r>
      <w:proofErr w:type="spellEnd"/>
      <w:r w:rsidRPr="008E68A0">
        <w:rPr>
          <w:rFonts w:ascii="Noto Sans" w:eastAsia="Calibri" w:hAnsi="Noto Sans" w:cs="Noto Sans"/>
          <w:b/>
          <w:bCs/>
          <w:i w:val="0"/>
          <w:iCs w:val="0"/>
          <w:color w:val="000000" w:themeColor="text1"/>
          <w:u w:color="000000"/>
          <w:bdr w:val="nil"/>
          <w:lang w:val="es-MX" w:eastAsia="es-MX"/>
        </w:rPr>
        <w:t xml:space="preserve"> </w:t>
      </w:r>
      <w:proofErr w:type="spellStart"/>
      <w:r w:rsidRPr="008E68A0">
        <w:rPr>
          <w:rFonts w:ascii="Noto Sans" w:eastAsia="Calibri" w:hAnsi="Noto Sans" w:cs="Noto Sans"/>
          <w:b/>
          <w:bCs/>
          <w:i w:val="0"/>
          <w:iCs w:val="0"/>
          <w:color w:val="000000" w:themeColor="text1"/>
          <w:u w:color="000000"/>
          <w:bdr w:val="nil"/>
          <w:lang w:val="es-MX" w:eastAsia="es-MX"/>
        </w:rPr>
        <w:t>Reports</w:t>
      </w:r>
      <w:proofErr w:type="spellEnd"/>
      <w:r w:rsidRPr="008E68A0">
        <w:rPr>
          <w:rFonts w:ascii="Noto Sans" w:eastAsia="Calibri" w:hAnsi="Noto Sans" w:cs="Noto Sans"/>
          <w:b/>
          <w:bCs/>
          <w:i w:val="0"/>
          <w:iCs w:val="0"/>
          <w:color w:val="000000" w:themeColor="text1"/>
          <w:u w:color="000000"/>
          <w:bdr w:val="nil"/>
          <w:lang w:val="es-MX" w:eastAsia="es-MX"/>
        </w:rPr>
        <w:t>)</w:t>
      </w:r>
    </w:p>
    <w:p w14:paraId="05FAA54D" w14:textId="77777777" w:rsidR="00A050DF" w:rsidRPr="008E68A0" w:rsidRDefault="00A050DF" w:rsidP="00A050DF">
      <w:pPr>
        <w:spacing w:after="120"/>
        <w:jc w:val="center"/>
        <w:rPr>
          <w:rFonts w:ascii="Noto Sans" w:hAnsi="Noto Sans" w:cs="Noto Sans"/>
        </w:rPr>
      </w:pPr>
      <w:r w:rsidRPr="008E68A0">
        <w:rPr>
          <w:rFonts w:ascii="Noto Sans" w:hAnsi="Noto Sans" w:cs="Noto Sans"/>
          <w:noProof/>
        </w:rPr>
        <w:drawing>
          <wp:inline distT="0" distB="0" distL="0" distR="0" wp14:anchorId="004C97AA" wp14:editId="15630BAF">
            <wp:extent cx="5612130" cy="2887980"/>
            <wp:effectExtent l="0" t="0" r="7620" b="7620"/>
            <wp:docPr id="2127584549" name="Gráfico 1">
              <a:extLst xmlns:a="http://schemas.openxmlformats.org/drawingml/2006/main">
                <a:ext uri="{FF2B5EF4-FFF2-40B4-BE49-F238E27FC236}">
                  <a16:creationId xmlns:a16="http://schemas.microsoft.com/office/drawing/2014/main" id="{DE1887A6-9730-4578-93D8-1A72F9D4DA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C4D8A96" w14:textId="77777777" w:rsidR="006D32B1" w:rsidRPr="008E68A0" w:rsidRDefault="006D32B1" w:rsidP="00F518A6">
      <w:pPr>
        <w:spacing w:after="120" w:line="360" w:lineRule="auto"/>
        <w:jc w:val="both"/>
        <w:rPr>
          <w:rFonts w:ascii="Noto Sans" w:hAnsi="Noto Sans" w:cs="Noto Sans"/>
        </w:rPr>
      </w:pPr>
    </w:p>
    <w:p w14:paraId="7BA41DF6" w14:textId="04B48C24" w:rsidR="00A050DF" w:rsidRDefault="00A050DF" w:rsidP="00F518A6">
      <w:pPr>
        <w:spacing w:after="120" w:line="360" w:lineRule="auto"/>
        <w:jc w:val="both"/>
        <w:rPr>
          <w:rFonts w:ascii="Noto Sans" w:hAnsi="Noto Sans" w:cs="Noto Sans"/>
        </w:rPr>
      </w:pPr>
      <w:r w:rsidRPr="008E68A0">
        <w:rPr>
          <w:rFonts w:ascii="Noto Sans" w:hAnsi="Noto Sans" w:cs="Noto Sans"/>
        </w:rPr>
        <w:t>Con respecto al número de artículos JCR por</w:t>
      </w:r>
      <w:r w:rsidR="00DA3711" w:rsidRPr="008E68A0">
        <w:rPr>
          <w:rFonts w:ascii="Noto Sans" w:hAnsi="Noto Sans" w:cs="Noto Sans"/>
        </w:rPr>
        <w:t xml:space="preserve"> persona</w:t>
      </w:r>
      <w:r w:rsidRPr="008E68A0">
        <w:rPr>
          <w:rFonts w:ascii="Noto Sans" w:hAnsi="Noto Sans" w:cs="Noto Sans"/>
        </w:rPr>
        <w:t xml:space="preserve"> investigador</w:t>
      </w:r>
      <w:r w:rsidR="00DA3711" w:rsidRPr="008E68A0">
        <w:rPr>
          <w:rFonts w:ascii="Noto Sans" w:hAnsi="Noto Sans" w:cs="Noto Sans"/>
        </w:rPr>
        <w:t>a</w:t>
      </w:r>
      <w:r w:rsidRPr="008E68A0">
        <w:rPr>
          <w:rFonts w:ascii="Noto Sans" w:hAnsi="Noto Sans" w:cs="Noto Sans"/>
        </w:rPr>
        <w:t>, para el periodo actual se observa que hay no hay diferencia significativa con respecto a los años anteriores. (Gráfico 13).</w:t>
      </w:r>
    </w:p>
    <w:p w14:paraId="56ECDE86" w14:textId="77777777" w:rsidR="00941DBA" w:rsidRDefault="00941DBA" w:rsidP="00F518A6">
      <w:pPr>
        <w:spacing w:after="120" w:line="360" w:lineRule="auto"/>
        <w:jc w:val="both"/>
        <w:rPr>
          <w:rFonts w:ascii="Noto Sans" w:hAnsi="Noto Sans" w:cs="Noto Sans"/>
        </w:rPr>
      </w:pPr>
    </w:p>
    <w:p w14:paraId="621E5FE6" w14:textId="4186161C" w:rsidR="00A050DF" w:rsidRPr="008E68A0" w:rsidRDefault="00A050DF" w:rsidP="00883B73">
      <w:pPr>
        <w:spacing w:after="120" w:line="360" w:lineRule="auto"/>
        <w:jc w:val="center"/>
        <w:rPr>
          <w:rFonts w:ascii="Noto Sans" w:hAnsi="Noto Sans" w:cs="Noto Sans"/>
          <w:sz w:val="18"/>
          <w:szCs w:val="18"/>
        </w:rPr>
      </w:pPr>
      <w:r w:rsidRPr="008E68A0">
        <w:rPr>
          <w:rFonts w:ascii="Noto Sans" w:hAnsi="Noto Sans" w:cs="Noto Sans"/>
          <w:b/>
          <w:bCs/>
          <w:sz w:val="18"/>
          <w:szCs w:val="18"/>
        </w:rPr>
        <w:lastRenderedPageBreak/>
        <w:t>Gráfic</w:t>
      </w:r>
      <w:r w:rsidR="00B249EC" w:rsidRPr="008E68A0">
        <w:rPr>
          <w:rFonts w:ascii="Noto Sans" w:hAnsi="Noto Sans" w:cs="Noto Sans"/>
          <w:b/>
          <w:bCs/>
          <w:sz w:val="18"/>
          <w:szCs w:val="18"/>
        </w:rPr>
        <w:t>o</w:t>
      </w:r>
      <w:r w:rsidRPr="008E68A0">
        <w:rPr>
          <w:rFonts w:ascii="Noto Sans" w:hAnsi="Noto Sans" w:cs="Noto Sans"/>
          <w:b/>
          <w:bCs/>
          <w:sz w:val="18"/>
          <w:szCs w:val="18"/>
        </w:rPr>
        <w:t xml:space="preserve"> 13. Artículos JCR/</w:t>
      </w:r>
      <w:r w:rsidR="00DA3711" w:rsidRPr="008E68A0">
        <w:rPr>
          <w:rFonts w:ascii="Noto Sans" w:hAnsi="Noto Sans" w:cs="Noto Sans"/>
          <w:b/>
          <w:bCs/>
          <w:sz w:val="18"/>
          <w:szCs w:val="18"/>
        </w:rPr>
        <w:t xml:space="preserve">persona </w:t>
      </w:r>
      <w:r w:rsidRPr="008E68A0">
        <w:rPr>
          <w:rFonts w:ascii="Noto Sans" w:hAnsi="Noto Sans" w:cs="Noto Sans"/>
          <w:b/>
          <w:bCs/>
          <w:sz w:val="18"/>
          <w:szCs w:val="18"/>
        </w:rPr>
        <w:t>investigador</w:t>
      </w:r>
      <w:r w:rsidR="00DA3711" w:rsidRPr="008E68A0">
        <w:rPr>
          <w:rFonts w:ascii="Noto Sans" w:hAnsi="Noto Sans" w:cs="Noto Sans"/>
          <w:b/>
          <w:bCs/>
          <w:sz w:val="18"/>
          <w:szCs w:val="18"/>
        </w:rPr>
        <w:t>a</w:t>
      </w:r>
      <w:r w:rsidRPr="008E68A0">
        <w:rPr>
          <w:rFonts w:ascii="Noto Sans" w:hAnsi="Noto Sans" w:cs="Noto Sans"/>
          <w:b/>
          <w:bCs/>
          <w:sz w:val="18"/>
          <w:szCs w:val="18"/>
        </w:rPr>
        <w:t xml:space="preserve"> 2020-2024</w:t>
      </w:r>
    </w:p>
    <w:p w14:paraId="4251EC5F" w14:textId="77777777" w:rsidR="00A050DF" w:rsidRPr="008E68A0" w:rsidRDefault="00A050DF" w:rsidP="00A050DF">
      <w:pPr>
        <w:jc w:val="center"/>
        <w:rPr>
          <w:rFonts w:ascii="Noto Sans" w:hAnsi="Noto Sans" w:cs="Noto Sans"/>
        </w:rPr>
      </w:pPr>
      <w:r w:rsidRPr="008E68A0">
        <w:rPr>
          <w:rFonts w:ascii="Noto Sans" w:hAnsi="Noto Sans" w:cs="Noto Sans"/>
          <w:noProof/>
        </w:rPr>
        <w:drawing>
          <wp:inline distT="0" distB="0" distL="0" distR="0" wp14:anchorId="13C3F186" wp14:editId="5DE7FD3A">
            <wp:extent cx="4753155" cy="2441276"/>
            <wp:effectExtent l="0" t="0" r="9525" b="16510"/>
            <wp:docPr id="523365229" name="Gráfico 1">
              <a:extLst xmlns:a="http://schemas.openxmlformats.org/drawingml/2006/main">
                <a:ext uri="{FF2B5EF4-FFF2-40B4-BE49-F238E27FC236}">
                  <a16:creationId xmlns:a16="http://schemas.microsoft.com/office/drawing/2014/main" id="{06B962C8-2725-4469-8F6A-52269D5A04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BE5CEFA" w14:textId="1DCCAB3D" w:rsidR="00A050DF" w:rsidRPr="008E68A0" w:rsidRDefault="00A050DF" w:rsidP="00087FD3">
      <w:pPr>
        <w:spacing w:after="120" w:line="360" w:lineRule="auto"/>
        <w:rPr>
          <w:rFonts w:ascii="Noto Sans" w:hAnsi="Noto Sans" w:cs="Noto Sans"/>
        </w:rPr>
      </w:pPr>
      <w:r w:rsidRPr="008E68A0">
        <w:rPr>
          <w:rFonts w:ascii="Noto Sans" w:hAnsi="Noto Sans" w:cs="Noto Sans"/>
        </w:rPr>
        <w:t>En promedio, un</w:t>
      </w:r>
      <w:r w:rsidR="00F57C77" w:rsidRPr="008E68A0">
        <w:rPr>
          <w:rFonts w:ascii="Noto Sans" w:hAnsi="Noto Sans" w:cs="Noto Sans"/>
        </w:rPr>
        <w:t>a persona</w:t>
      </w:r>
      <w:r w:rsidRPr="008E68A0">
        <w:rPr>
          <w:rFonts w:ascii="Noto Sans" w:hAnsi="Noto Sans" w:cs="Noto Sans"/>
        </w:rPr>
        <w:t xml:space="preserve"> investigador</w:t>
      </w:r>
      <w:r w:rsidR="00F57C77" w:rsidRPr="008E68A0">
        <w:rPr>
          <w:rFonts w:ascii="Noto Sans" w:hAnsi="Noto Sans" w:cs="Noto Sans"/>
        </w:rPr>
        <w:t>a</w:t>
      </w:r>
      <w:r w:rsidRPr="008E68A0">
        <w:rPr>
          <w:rFonts w:ascii="Noto Sans" w:hAnsi="Noto Sans" w:cs="Noto Sans"/>
        </w:rPr>
        <w:t xml:space="preserve"> en 2024 realizó 2.85 publicaciones arbitradas (Gráfico 14).</w:t>
      </w:r>
    </w:p>
    <w:p w14:paraId="1A423E30" w14:textId="500AF7BA" w:rsidR="00A050DF" w:rsidRPr="008E68A0" w:rsidRDefault="00A050DF" w:rsidP="00087FD3">
      <w:pPr>
        <w:spacing w:after="120" w:line="360" w:lineRule="auto"/>
        <w:jc w:val="center"/>
        <w:rPr>
          <w:rFonts w:ascii="Noto Sans" w:hAnsi="Noto Sans" w:cs="Noto Sans"/>
          <w:b/>
          <w:bCs/>
          <w:sz w:val="18"/>
          <w:szCs w:val="18"/>
        </w:rPr>
      </w:pPr>
      <w:r w:rsidRPr="008E68A0">
        <w:rPr>
          <w:rFonts w:ascii="Noto Sans" w:hAnsi="Noto Sans" w:cs="Noto Sans"/>
          <w:b/>
          <w:bCs/>
          <w:sz w:val="18"/>
          <w:szCs w:val="18"/>
        </w:rPr>
        <w:t>Gráfic</w:t>
      </w:r>
      <w:r w:rsidR="00A610AE" w:rsidRPr="008E68A0">
        <w:rPr>
          <w:rFonts w:ascii="Noto Sans" w:hAnsi="Noto Sans" w:cs="Noto Sans"/>
          <w:b/>
          <w:bCs/>
          <w:sz w:val="18"/>
          <w:szCs w:val="18"/>
        </w:rPr>
        <w:t>o</w:t>
      </w:r>
      <w:r w:rsidRPr="008E68A0">
        <w:rPr>
          <w:rFonts w:ascii="Noto Sans" w:hAnsi="Noto Sans" w:cs="Noto Sans"/>
          <w:b/>
          <w:bCs/>
          <w:sz w:val="18"/>
          <w:szCs w:val="18"/>
        </w:rPr>
        <w:t xml:space="preserve"> 14 Publicaciones arbitradas por</w:t>
      </w:r>
      <w:r w:rsidR="004175FC" w:rsidRPr="008E68A0">
        <w:rPr>
          <w:rFonts w:ascii="Noto Sans" w:hAnsi="Noto Sans" w:cs="Noto Sans"/>
          <w:b/>
          <w:bCs/>
          <w:sz w:val="18"/>
          <w:szCs w:val="18"/>
        </w:rPr>
        <w:t xml:space="preserve"> persona</w:t>
      </w:r>
      <w:r w:rsidRPr="008E68A0">
        <w:rPr>
          <w:rFonts w:ascii="Noto Sans" w:hAnsi="Noto Sans" w:cs="Noto Sans"/>
          <w:b/>
          <w:bCs/>
          <w:sz w:val="18"/>
          <w:szCs w:val="18"/>
        </w:rPr>
        <w:t xml:space="preserve"> investigador</w:t>
      </w:r>
      <w:r w:rsidR="004175FC" w:rsidRPr="008E68A0">
        <w:rPr>
          <w:rFonts w:ascii="Noto Sans" w:hAnsi="Noto Sans" w:cs="Noto Sans"/>
          <w:b/>
          <w:bCs/>
          <w:sz w:val="18"/>
          <w:szCs w:val="18"/>
        </w:rPr>
        <w:t>a</w:t>
      </w:r>
      <w:r w:rsidRPr="008E68A0">
        <w:rPr>
          <w:rFonts w:ascii="Noto Sans" w:hAnsi="Noto Sans" w:cs="Noto Sans"/>
          <w:b/>
          <w:bCs/>
          <w:sz w:val="18"/>
          <w:szCs w:val="18"/>
        </w:rPr>
        <w:t xml:space="preserve"> (libro + capítulos + artículos)</w:t>
      </w:r>
    </w:p>
    <w:p w14:paraId="7A588A74" w14:textId="77777777" w:rsidR="00A050DF" w:rsidRPr="008E68A0" w:rsidRDefault="00A050DF" w:rsidP="00A050DF">
      <w:pPr>
        <w:jc w:val="center"/>
        <w:rPr>
          <w:rFonts w:ascii="Noto Sans" w:hAnsi="Noto Sans" w:cs="Noto Sans"/>
          <w:b/>
          <w:bCs/>
        </w:rPr>
      </w:pPr>
      <w:r w:rsidRPr="008E68A0">
        <w:rPr>
          <w:rFonts w:ascii="Noto Sans" w:hAnsi="Noto Sans" w:cs="Noto Sans"/>
          <w:noProof/>
        </w:rPr>
        <w:drawing>
          <wp:inline distT="0" distB="0" distL="0" distR="0" wp14:anchorId="52DCDD4D" wp14:editId="7E22AF35">
            <wp:extent cx="4787660" cy="2579298"/>
            <wp:effectExtent l="0" t="0" r="13335" b="12065"/>
            <wp:docPr id="1023308276" name="Gráfico 1">
              <a:extLst xmlns:a="http://schemas.openxmlformats.org/drawingml/2006/main">
                <a:ext uri="{FF2B5EF4-FFF2-40B4-BE49-F238E27FC236}">
                  <a16:creationId xmlns:a16="http://schemas.microsoft.com/office/drawing/2014/main" id="{30FBFC99-8849-4590-8AFB-6CCAC1AB1B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31E2862" w14:textId="77777777" w:rsidR="00A95674" w:rsidRPr="008E68A0" w:rsidRDefault="00A95674" w:rsidP="00A050DF">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rPr>
          <w:rFonts w:ascii="Noto Sans" w:hAnsi="Noto Sans" w:cs="Noto Sans"/>
          <w:b/>
          <w:bCs/>
        </w:rPr>
      </w:pPr>
    </w:p>
    <w:p w14:paraId="0D3D2DE6" w14:textId="77777777" w:rsidR="00422702" w:rsidRPr="008E68A0" w:rsidRDefault="00422702" w:rsidP="00A95674">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rPr>
          <w:rFonts w:ascii="Noto Sans" w:hAnsi="Noto Sans" w:cs="Noto Sans"/>
          <w:b/>
          <w:bCs/>
        </w:rPr>
      </w:pPr>
    </w:p>
    <w:p w14:paraId="1E4CB326" w14:textId="77777777" w:rsidR="00422702" w:rsidRPr="008E68A0" w:rsidRDefault="00422702" w:rsidP="00A95674">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rPr>
          <w:rFonts w:ascii="Noto Sans" w:hAnsi="Noto Sans" w:cs="Noto Sans"/>
          <w:b/>
          <w:bCs/>
        </w:rPr>
      </w:pPr>
    </w:p>
    <w:p w14:paraId="31C48E3C" w14:textId="7F817E8F" w:rsidR="00A050DF" w:rsidRPr="008E68A0" w:rsidRDefault="00A050DF" w:rsidP="00B2451E">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ind w:left="709"/>
        <w:rPr>
          <w:rFonts w:ascii="Noto Sans" w:hAnsi="Noto Sans" w:cs="Noto Sans"/>
          <w:b/>
          <w:bCs/>
        </w:rPr>
      </w:pPr>
      <w:r w:rsidRPr="008E68A0">
        <w:rPr>
          <w:rFonts w:ascii="Noto Sans" w:hAnsi="Noto Sans" w:cs="Noto Sans"/>
          <w:b/>
          <w:bCs/>
        </w:rPr>
        <w:lastRenderedPageBreak/>
        <w:t>Artículos por área del conocimiento publicados por el INECOL</w:t>
      </w:r>
    </w:p>
    <w:p w14:paraId="5DAF8C0C" w14:textId="09023E3D" w:rsidR="0097114F" w:rsidRPr="008E68A0" w:rsidRDefault="00A050DF" w:rsidP="0097114F">
      <w:pPr>
        <w:spacing w:after="120" w:line="360" w:lineRule="auto"/>
        <w:jc w:val="both"/>
        <w:rPr>
          <w:rFonts w:ascii="Noto Sans" w:hAnsi="Noto Sans" w:cs="Noto Sans"/>
        </w:rPr>
      </w:pPr>
      <w:r w:rsidRPr="008E68A0">
        <w:rPr>
          <w:rFonts w:ascii="Noto Sans" w:hAnsi="Noto Sans" w:cs="Noto Sans"/>
        </w:rPr>
        <w:t xml:space="preserve">En el Gráfico 15 se observa el porcentaje que ocupan los artículos publicados en las principales áreas de investigación de acuerdo con Web of </w:t>
      </w:r>
      <w:proofErr w:type="spellStart"/>
      <w:r w:rsidRPr="008E68A0">
        <w:rPr>
          <w:rFonts w:ascii="Noto Sans" w:hAnsi="Noto Sans" w:cs="Noto Sans"/>
        </w:rPr>
        <w:t>Science</w:t>
      </w:r>
      <w:proofErr w:type="spellEnd"/>
      <w:r w:rsidRPr="008E68A0">
        <w:rPr>
          <w:rFonts w:ascii="Noto Sans" w:hAnsi="Noto Sans" w:cs="Noto Sans"/>
        </w:rPr>
        <w:t xml:space="preserve"> </w:t>
      </w:r>
      <w:hyperlink r:id="rId33" w:history="1">
        <w:r w:rsidR="0097114F" w:rsidRPr="008E68A0">
          <w:rPr>
            <w:rStyle w:val="Hipervnculo"/>
            <w:rFonts w:ascii="Noto Sans" w:hAnsi="Noto Sans" w:cs="Noto Sans"/>
          </w:rPr>
          <w:t>https://apps.webofknowledge.com</w:t>
        </w:r>
      </w:hyperlink>
    </w:p>
    <w:p w14:paraId="5C9164A5" w14:textId="794D66F4" w:rsidR="00A050DF" w:rsidRPr="008E68A0" w:rsidRDefault="00A050DF" w:rsidP="0097114F">
      <w:pPr>
        <w:spacing w:after="120" w:line="360" w:lineRule="auto"/>
        <w:jc w:val="both"/>
        <w:rPr>
          <w:rFonts w:ascii="Noto Sans" w:hAnsi="Noto Sans" w:cs="Noto Sans"/>
        </w:rPr>
      </w:pPr>
      <w:r w:rsidRPr="008E68A0">
        <w:rPr>
          <w:rFonts w:ascii="Noto Sans" w:hAnsi="Noto Sans" w:cs="Noto Sans"/>
        </w:rPr>
        <w:t xml:space="preserve"> </w:t>
      </w:r>
    </w:p>
    <w:p w14:paraId="50CEE768" w14:textId="4FCE8651" w:rsidR="00A050DF" w:rsidRPr="008E68A0" w:rsidRDefault="00A050DF" w:rsidP="00A95674">
      <w:pPr>
        <w:pStyle w:val="Descripcin"/>
        <w:keepNext/>
        <w:spacing w:after="120" w:line="360" w:lineRule="auto"/>
        <w:jc w:val="center"/>
        <w:rPr>
          <w:rFonts w:ascii="Noto Sans" w:eastAsiaTheme="minorHAnsi" w:hAnsi="Noto Sans" w:cs="Noto Sans"/>
          <w:b/>
          <w:bCs/>
          <w:i w:val="0"/>
          <w:iCs w:val="0"/>
          <w:color w:val="auto"/>
          <w:lang w:val="es-MX" w:eastAsia="en-US"/>
        </w:rPr>
      </w:pPr>
      <w:r w:rsidRPr="008E68A0">
        <w:rPr>
          <w:rFonts w:ascii="Noto Sans" w:eastAsiaTheme="minorHAnsi" w:hAnsi="Noto Sans" w:cs="Noto Sans"/>
          <w:b/>
          <w:bCs/>
          <w:i w:val="0"/>
          <w:iCs w:val="0"/>
          <w:color w:val="auto"/>
          <w:lang w:val="es-MX" w:eastAsia="en-US"/>
        </w:rPr>
        <w:t>Gráfic</w:t>
      </w:r>
      <w:r w:rsidR="00A95674" w:rsidRPr="008E68A0">
        <w:rPr>
          <w:rFonts w:ascii="Noto Sans" w:eastAsiaTheme="minorHAnsi" w:hAnsi="Noto Sans" w:cs="Noto Sans"/>
          <w:b/>
          <w:bCs/>
          <w:i w:val="0"/>
          <w:iCs w:val="0"/>
          <w:color w:val="auto"/>
          <w:lang w:val="es-MX" w:eastAsia="en-US"/>
        </w:rPr>
        <w:t>o</w:t>
      </w:r>
      <w:r w:rsidRPr="008E68A0">
        <w:rPr>
          <w:rFonts w:ascii="Noto Sans" w:eastAsiaTheme="minorHAnsi" w:hAnsi="Noto Sans" w:cs="Noto Sans"/>
          <w:b/>
          <w:bCs/>
          <w:i w:val="0"/>
          <w:iCs w:val="0"/>
          <w:color w:val="auto"/>
          <w:lang w:val="es-MX" w:eastAsia="en-US"/>
        </w:rPr>
        <w:t xml:space="preserve"> 15. Artículos publicados por área del conocimiento de acuerdo con Web of </w:t>
      </w:r>
      <w:proofErr w:type="spellStart"/>
      <w:r w:rsidRPr="008E68A0">
        <w:rPr>
          <w:rFonts w:ascii="Noto Sans" w:eastAsiaTheme="minorHAnsi" w:hAnsi="Noto Sans" w:cs="Noto Sans"/>
          <w:b/>
          <w:bCs/>
          <w:i w:val="0"/>
          <w:iCs w:val="0"/>
          <w:color w:val="auto"/>
          <w:lang w:val="es-MX" w:eastAsia="en-US"/>
        </w:rPr>
        <w:t>Science</w:t>
      </w:r>
      <w:proofErr w:type="spellEnd"/>
    </w:p>
    <w:p w14:paraId="2C9055FA" w14:textId="77777777" w:rsidR="00A050DF" w:rsidRPr="008E68A0" w:rsidRDefault="00A050DF" w:rsidP="00A050DF">
      <w:pPr>
        <w:jc w:val="center"/>
        <w:rPr>
          <w:rFonts w:ascii="Noto Sans" w:hAnsi="Noto Sans" w:cs="Noto Sans"/>
        </w:rPr>
      </w:pPr>
      <w:r w:rsidRPr="008E68A0">
        <w:rPr>
          <w:rFonts w:ascii="Noto Sans" w:hAnsi="Noto Sans" w:cs="Noto Sans"/>
          <w:noProof/>
        </w:rPr>
        <w:drawing>
          <wp:inline distT="0" distB="0" distL="0" distR="0" wp14:anchorId="13A87519" wp14:editId="5F6C265A">
            <wp:extent cx="5788324" cy="4054415"/>
            <wp:effectExtent l="0" t="0" r="3175" b="3810"/>
            <wp:docPr id="1217724273" name="Gráfico 1">
              <a:extLst xmlns:a="http://schemas.openxmlformats.org/drawingml/2006/main">
                <a:ext uri="{FF2B5EF4-FFF2-40B4-BE49-F238E27FC236}">
                  <a16:creationId xmlns:a16="http://schemas.microsoft.com/office/drawing/2014/main" id="{2E339B93-92C1-D2E4-A1B4-41DB0AEE95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E7FCDB8" w14:textId="2C07F25B" w:rsidR="000037F7" w:rsidRPr="008E68A0" w:rsidRDefault="000037F7">
      <w:pPr>
        <w:rPr>
          <w:rFonts w:ascii="Noto Sans" w:hAnsi="Noto Sans" w:cs="Noto Sans"/>
          <w:color w:val="FF0000"/>
        </w:rPr>
      </w:pPr>
      <w:r w:rsidRPr="008E68A0">
        <w:rPr>
          <w:rFonts w:ascii="Noto Sans" w:hAnsi="Noto Sans" w:cs="Noto Sans"/>
          <w:color w:val="FF0000"/>
        </w:rPr>
        <w:br w:type="page"/>
      </w:r>
    </w:p>
    <w:p w14:paraId="3D9F1FFF" w14:textId="6C07B7B0" w:rsidR="00F77E7E" w:rsidRPr="00E630B7" w:rsidRDefault="00F77E7E" w:rsidP="00B2451E">
      <w:pPr>
        <w:pBdr>
          <w:top w:val="nil"/>
          <w:left w:val="nil"/>
          <w:bottom w:val="nil"/>
          <w:right w:val="nil"/>
          <w:between w:val="nil"/>
          <w:bar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ind w:left="709"/>
        <w:rPr>
          <w:rFonts w:ascii="Noto Sans" w:hAnsi="Noto Sans" w:cs="Noto Sans"/>
          <w:b/>
          <w:bCs/>
          <w:i/>
          <w:iCs/>
        </w:rPr>
      </w:pPr>
      <w:r w:rsidRPr="00E630B7">
        <w:rPr>
          <w:rFonts w:ascii="Noto Sans" w:hAnsi="Noto Sans" w:cs="Noto Sans"/>
          <w:b/>
          <w:bCs/>
          <w:i/>
          <w:iCs/>
        </w:rPr>
        <w:lastRenderedPageBreak/>
        <w:t xml:space="preserve">Proyectos de </w:t>
      </w:r>
      <w:r w:rsidR="006764F6" w:rsidRPr="00E630B7">
        <w:rPr>
          <w:rFonts w:ascii="Noto Sans" w:hAnsi="Noto Sans" w:cs="Noto Sans"/>
          <w:b/>
          <w:bCs/>
          <w:i/>
          <w:iCs/>
        </w:rPr>
        <w:t>i</w:t>
      </w:r>
      <w:r w:rsidRPr="00E630B7">
        <w:rPr>
          <w:rFonts w:ascii="Noto Sans" w:hAnsi="Noto Sans" w:cs="Noto Sans"/>
          <w:b/>
          <w:bCs/>
          <w:i/>
          <w:iCs/>
        </w:rPr>
        <w:t>nvestigación</w:t>
      </w:r>
    </w:p>
    <w:p w14:paraId="4A58B436" w14:textId="2D784703" w:rsidR="005F12CE" w:rsidRPr="008E68A0" w:rsidRDefault="005F12CE" w:rsidP="00671E0A">
      <w:pPr>
        <w:numPr>
          <w:ilvl w:val="12"/>
          <w:numId w:val="0"/>
        </w:numPr>
        <w:pBdr>
          <w:top w:val="nil"/>
          <w:left w:val="nil"/>
          <w:bottom w:val="nil"/>
          <w:right w:val="nil"/>
          <w:between w:val="nil"/>
          <w:bar w:val="nil"/>
        </w:pBd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120" w:line="360" w:lineRule="auto"/>
        <w:jc w:val="both"/>
        <w:rPr>
          <w:rFonts w:ascii="Noto Sans" w:hAnsi="Noto Sans" w:cs="Noto Sans"/>
        </w:rPr>
      </w:pPr>
      <w:r w:rsidRPr="008E68A0">
        <w:rPr>
          <w:rFonts w:ascii="Noto Sans" w:hAnsi="Noto Sans" w:cs="Noto Sans"/>
        </w:rPr>
        <w:t>Para el periodo 2024, el número total de proyectos de investigación llevados a cabo por l</w:t>
      </w:r>
      <w:r w:rsidR="00131CF9" w:rsidRPr="008E68A0">
        <w:rPr>
          <w:rFonts w:ascii="Noto Sans" w:hAnsi="Noto Sans" w:cs="Noto Sans"/>
        </w:rPr>
        <w:t>a</w:t>
      </w:r>
      <w:r w:rsidRPr="008E68A0">
        <w:rPr>
          <w:rFonts w:ascii="Noto Sans" w:hAnsi="Noto Sans" w:cs="Noto Sans"/>
        </w:rPr>
        <w:t xml:space="preserve">s </w:t>
      </w:r>
      <w:r w:rsidR="008510D6" w:rsidRPr="008E68A0">
        <w:rPr>
          <w:rFonts w:ascii="Noto Sans" w:hAnsi="Noto Sans" w:cs="Noto Sans"/>
        </w:rPr>
        <w:t>personas investigadoras</w:t>
      </w:r>
      <w:r w:rsidRPr="008E68A0">
        <w:rPr>
          <w:rFonts w:ascii="Noto Sans" w:hAnsi="Noto Sans" w:cs="Noto Sans"/>
        </w:rPr>
        <w:t xml:space="preserve"> fue de 91. Del total de proyectos durante el periodo de enero a diciembre 2024, el 33 por ciento fueron financiados por Empresas, 15 por ciento con la participación de los Gobiernos Federal y Estatal, 20 por ciento con Organizaciones Sociales, 13 por ciento con Instituciones Educativas y el 19 por ciento por el Consejo Nacional de Humanidades, Ciencias y Tecnologías (CONAHCYT ahora SECIHTI). </w:t>
      </w:r>
    </w:p>
    <w:p w14:paraId="48064DBD" w14:textId="53083159" w:rsidR="005F12CE" w:rsidRPr="008E68A0" w:rsidRDefault="005F12CE" w:rsidP="00F91C40">
      <w:pPr>
        <w:pBdr>
          <w:top w:val="nil"/>
          <w:left w:val="nil"/>
          <w:bottom w:val="nil"/>
          <w:right w:val="nil"/>
          <w:between w:val="nil"/>
          <w:bar w:val="nil"/>
        </w:pBdr>
        <w:spacing w:after="120" w:line="360" w:lineRule="auto"/>
        <w:jc w:val="center"/>
        <w:rPr>
          <w:rFonts w:ascii="Noto Sans" w:hAnsi="Noto Sans" w:cs="Noto Sans"/>
          <w:b/>
          <w:bCs/>
          <w:sz w:val="18"/>
          <w:szCs w:val="18"/>
        </w:rPr>
      </w:pPr>
      <w:r w:rsidRPr="008E68A0">
        <w:rPr>
          <w:rFonts w:ascii="Noto Sans" w:hAnsi="Noto Sans" w:cs="Noto Sans"/>
          <w:b/>
          <w:bCs/>
          <w:sz w:val="18"/>
          <w:szCs w:val="18"/>
        </w:rPr>
        <w:t>Gráfico 1</w:t>
      </w:r>
      <w:r w:rsidR="0086708F" w:rsidRPr="008E68A0">
        <w:rPr>
          <w:rFonts w:ascii="Noto Sans" w:hAnsi="Noto Sans" w:cs="Noto Sans"/>
          <w:b/>
          <w:bCs/>
          <w:sz w:val="18"/>
          <w:szCs w:val="18"/>
        </w:rPr>
        <w:t>6</w:t>
      </w:r>
      <w:r w:rsidRPr="008E68A0">
        <w:rPr>
          <w:rFonts w:ascii="Noto Sans" w:hAnsi="Noto Sans" w:cs="Noto Sans"/>
          <w:b/>
          <w:bCs/>
          <w:sz w:val="18"/>
          <w:szCs w:val="18"/>
        </w:rPr>
        <w:t>. Proyectos de Investigación Realizados con las Diferentes Instancias</w:t>
      </w:r>
    </w:p>
    <w:p w14:paraId="34E1287F" w14:textId="77777777" w:rsidR="005F12CE" w:rsidRPr="008E68A0" w:rsidRDefault="005F12CE" w:rsidP="005F12CE">
      <w:pPr>
        <w:pBdr>
          <w:top w:val="nil"/>
          <w:left w:val="nil"/>
          <w:bottom w:val="nil"/>
          <w:right w:val="nil"/>
          <w:between w:val="nil"/>
          <w:bar w:val="nil"/>
        </w:pBdr>
        <w:shd w:val="clear" w:color="auto" w:fill="FFFFFF"/>
        <w:tabs>
          <w:tab w:val="left" w:pos="-284"/>
        </w:tabs>
        <w:spacing w:before="240" w:after="240" w:line="240" w:lineRule="auto"/>
        <w:rPr>
          <w:rFonts w:ascii="Noto Sans" w:eastAsia="Calibri" w:hAnsi="Noto Sans" w:cs="Noto Sans"/>
          <w:b/>
          <w:sz w:val="24"/>
          <w:szCs w:val="24"/>
          <w:bdr w:val="nil"/>
        </w:rPr>
      </w:pPr>
      <w:r w:rsidRPr="008E68A0">
        <w:rPr>
          <w:rFonts w:ascii="Noto Sans" w:eastAsia="Calibri" w:hAnsi="Noto Sans" w:cs="Noto Sans"/>
          <w:b/>
          <w:noProof/>
          <w:sz w:val="24"/>
          <w:szCs w:val="24"/>
          <w:bdr w:val="nil"/>
          <w:lang w:val="en-US"/>
        </w:rPr>
        <w:drawing>
          <wp:inline distT="0" distB="0" distL="0" distR="0" wp14:anchorId="0CAC33CB" wp14:editId="454BB2CF">
            <wp:extent cx="5891917" cy="3864334"/>
            <wp:effectExtent l="0" t="0" r="13970" b="3175"/>
            <wp:docPr id="1285964874" name="Gráfico 1">
              <a:extLst xmlns:a="http://schemas.openxmlformats.org/drawingml/2006/main">
                <a:ext uri="{FF2B5EF4-FFF2-40B4-BE49-F238E27FC236}">
                  <a16:creationId xmlns:a16="http://schemas.microsoft.com/office/drawing/2014/main" id="{AFA34941-70A9-47C9-BAA8-E9B7BE6E3E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CDB6C00" w14:textId="77777777" w:rsidR="005F12CE" w:rsidRDefault="005F12CE" w:rsidP="005F12CE">
      <w:pPr>
        <w:pBdr>
          <w:top w:val="nil"/>
          <w:left w:val="nil"/>
          <w:bottom w:val="nil"/>
          <w:right w:val="nil"/>
          <w:between w:val="nil"/>
          <w:bar w:val="nil"/>
        </w:pBdr>
        <w:shd w:val="clear" w:color="auto" w:fill="FFFFFF"/>
        <w:tabs>
          <w:tab w:val="left" w:pos="-284"/>
        </w:tabs>
        <w:spacing w:before="240" w:after="240" w:line="240" w:lineRule="auto"/>
        <w:rPr>
          <w:rFonts w:ascii="Noto Sans" w:eastAsia="Calibri" w:hAnsi="Noto Sans" w:cs="Noto Sans"/>
          <w:b/>
          <w:bdr w:val="nil"/>
        </w:rPr>
      </w:pPr>
    </w:p>
    <w:p w14:paraId="27CD6E70" w14:textId="77777777" w:rsidR="007A17DE" w:rsidRPr="008E68A0" w:rsidRDefault="007A17DE" w:rsidP="005F12CE">
      <w:pPr>
        <w:pBdr>
          <w:top w:val="nil"/>
          <w:left w:val="nil"/>
          <w:bottom w:val="nil"/>
          <w:right w:val="nil"/>
          <w:between w:val="nil"/>
          <w:bar w:val="nil"/>
        </w:pBdr>
        <w:shd w:val="clear" w:color="auto" w:fill="FFFFFF"/>
        <w:tabs>
          <w:tab w:val="left" w:pos="-284"/>
        </w:tabs>
        <w:spacing w:before="240" w:after="240" w:line="240" w:lineRule="auto"/>
        <w:rPr>
          <w:rFonts w:ascii="Noto Sans" w:eastAsia="Calibri" w:hAnsi="Noto Sans" w:cs="Noto Sans"/>
          <w:b/>
          <w:bdr w:val="nil"/>
        </w:rPr>
      </w:pPr>
    </w:p>
    <w:p w14:paraId="192CCEAE" w14:textId="2CD9359B" w:rsidR="005F12CE" w:rsidRPr="00131AAE" w:rsidRDefault="006764F6" w:rsidP="00131AAE">
      <w:pPr>
        <w:ind w:firstLine="708"/>
        <w:rPr>
          <w:rFonts w:ascii="Noto Sans" w:eastAsia="Calibri" w:hAnsi="Noto Sans" w:cs="Noto Sans"/>
          <w:b/>
          <w:bCs/>
          <w:i/>
          <w:iCs/>
          <w:lang w:val="es-ES_tradnl"/>
        </w:rPr>
      </w:pPr>
      <w:r w:rsidRPr="00131AAE">
        <w:rPr>
          <w:rFonts w:ascii="Noto Sans" w:eastAsia="Calibri" w:hAnsi="Noto Sans" w:cs="Noto Sans"/>
          <w:b/>
          <w:bCs/>
          <w:i/>
          <w:iCs/>
          <w:lang w:val="es-ES_tradnl"/>
        </w:rPr>
        <w:lastRenderedPageBreak/>
        <w:t>Participación en convocatorias de proyectos de investigación</w:t>
      </w:r>
    </w:p>
    <w:p w14:paraId="67019B30" w14:textId="11638BCB" w:rsidR="005F12CE" w:rsidRPr="008E68A0" w:rsidRDefault="005F12CE" w:rsidP="00F91C40">
      <w:pPr>
        <w:pBdr>
          <w:top w:val="nil"/>
          <w:left w:val="nil"/>
          <w:bottom w:val="nil"/>
          <w:right w:val="nil"/>
          <w:between w:val="nil"/>
          <w:bar w:val="nil"/>
        </w:pBdr>
        <w:shd w:val="clear" w:color="auto" w:fill="FFFFFF"/>
        <w:tabs>
          <w:tab w:val="left" w:pos="-284"/>
        </w:tabs>
        <w:spacing w:after="120" w:line="360" w:lineRule="auto"/>
        <w:ind w:right="49"/>
        <w:jc w:val="both"/>
        <w:rPr>
          <w:rFonts w:ascii="Noto Sans" w:hAnsi="Noto Sans" w:cs="Noto Sans"/>
        </w:rPr>
      </w:pPr>
      <w:r w:rsidRPr="008E68A0">
        <w:rPr>
          <w:rFonts w:ascii="Noto Sans" w:hAnsi="Noto Sans" w:cs="Noto Sans"/>
        </w:rPr>
        <w:t>En los presentes gráficos se pueden apreciar los proyectos presentados en las diferentes Convocatorias durante el periodo de 2020 - 2024; se desglosa el número de proyectos aprobados y rechazados (Gráfico 1</w:t>
      </w:r>
      <w:r w:rsidR="006A02BF" w:rsidRPr="008E68A0">
        <w:rPr>
          <w:rFonts w:ascii="Noto Sans" w:hAnsi="Noto Sans" w:cs="Noto Sans"/>
        </w:rPr>
        <w:t>7</w:t>
      </w:r>
      <w:r w:rsidRPr="008E68A0">
        <w:rPr>
          <w:rFonts w:ascii="Noto Sans" w:hAnsi="Noto Sans" w:cs="Noto Sans"/>
        </w:rPr>
        <w:t xml:space="preserve">). De un total de 80 proyectos sometidos, 19 fueron aprobados y 61 no fueron aprobados, lo que arrojó un porcentaje de aceptación del 24% (Gráfico </w:t>
      </w:r>
      <w:r w:rsidR="006A02BF" w:rsidRPr="008E68A0">
        <w:rPr>
          <w:rFonts w:ascii="Noto Sans" w:hAnsi="Noto Sans" w:cs="Noto Sans"/>
        </w:rPr>
        <w:t>18</w:t>
      </w:r>
      <w:r w:rsidRPr="008E68A0">
        <w:rPr>
          <w:rFonts w:ascii="Noto Sans" w:hAnsi="Noto Sans" w:cs="Noto Sans"/>
        </w:rPr>
        <w:t>).</w:t>
      </w:r>
    </w:p>
    <w:p w14:paraId="43AB6032" w14:textId="7C59F753" w:rsidR="005F12CE" w:rsidRPr="008E68A0" w:rsidRDefault="005F12CE" w:rsidP="00F91C40">
      <w:pPr>
        <w:pBdr>
          <w:top w:val="nil"/>
          <w:left w:val="nil"/>
          <w:bottom w:val="nil"/>
          <w:right w:val="nil"/>
          <w:between w:val="nil"/>
          <w:bar w:val="nil"/>
        </w:pBdr>
        <w:shd w:val="clear" w:color="auto" w:fill="FFFFFF"/>
        <w:tabs>
          <w:tab w:val="left" w:pos="-284"/>
        </w:tabs>
        <w:spacing w:after="120" w:line="360" w:lineRule="auto"/>
        <w:ind w:right="49"/>
        <w:jc w:val="center"/>
        <w:rPr>
          <w:rFonts w:ascii="Noto Sans" w:hAnsi="Noto Sans" w:cs="Noto Sans"/>
          <w:b/>
          <w:bCs/>
          <w:sz w:val="18"/>
          <w:szCs w:val="18"/>
        </w:rPr>
      </w:pPr>
      <w:r w:rsidRPr="008E68A0">
        <w:rPr>
          <w:rFonts w:ascii="Noto Sans" w:hAnsi="Noto Sans" w:cs="Noto Sans"/>
          <w:b/>
          <w:bCs/>
          <w:sz w:val="18"/>
          <w:szCs w:val="18"/>
        </w:rPr>
        <w:t>Gráfico 1</w:t>
      </w:r>
      <w:r w:rsidR="006A02BF" w:rsidRPr="008E68A0">
        <w:rPr>
          <w:rFonts w:ascii="Noto Sans" w:hAnsi="Noto Sans" w:cs="Noto Sans"/>
          <w:b/>
          <w:bCs/>
          <w:sz w:val="18"/>
          <w:szCs w:val="18"/>
        </w:rPr>
        <w:t>7</w:t>
      </w:r>
      <w:r w:rsidRPr="008E68A0">
        <w:rPr>
          <w:rFonts w:ascii="Noto Sans" w:hAnsi="Noto Sans" w:cs="Noto Sans"/>
          <w:b/>
          <w:bCs/>
          <w:sz w:val="18"/>
          <w:szCs w:val="18"/>
        </w:rPr>
        <w:t>. Desglose de la participación del personal académico en las diferentes convocatorias</w:t>
      </w:r>
    </w:p>
    <w:p w14:paraId="20963D40" w14:textId="77777777" w:rsidR="005F12CE" w:rsidRPr="008E68A0" w:rsidRDefault="005F12CE" w:rsidP="005F12CE">
      <w:pPr>
        <w:pBdr>
          <w:top w:val="nil"/>
          <w:left w:val="nil"/>
          <w:bottom w:val="nil"/>
          <w:right w:val="nil"/>
          <w:between w:val="nil"/>
          <w:bar w:val="nil"/>
        </w:pBdr>
        <w:shd w:val="clear" w:color="auto" w:fill="FFFFFF"/>
        <w:tabs>
          <w:tab w:val="left" w:pos="-284"/>
        </w:tabs>
        <w:spacing w:before="240" w:after="240" w:line="240" w:lineRule="auto"/>
        <w:ind w:right="49"/>
        <w:rPr>
          <w:rFonts w:ascii="Noto Sans" w:eastAsia="Calibri" w:hAnsi="Noto Sans" w:cs="Noto Sans"/>
          <w:b/>
          <w:sz w:val="20"/>
          <w:szCs w:val="20"/>
          <w:bdr w:val="nil"/>
        </w:rPr>
      </w:pPr>
      <w:r w:rsidRPr="008E68A0">
        <w:rPr>
          <w:rFonts w:ascii="Noto Sans" w:eastAsia="Calibri" w:hAnsi="Noto Sans" w:cs="Noto Sans"/>
          <w:b/>
          <w:noProof/>
          <w:bdr w:val="nil"/>
          <w:lang w:val="en-US"/>
        </w:rPr>
        <w:drawing>
          <wp:inline distT="0" distB="0" distL="0" distR="0" wp14:anchorId="041794A8" wp14:editId="17AEA243">
            <wp:extent cx="6042992" cy="4293704"/>
            <wp:effectExtent l="0" t="0" r="15240" b="12065"/>
            <wp:docPr id="1197276146" name="Gráfico 1">
              <a:extLst xmlns:a="http://schemas.openxmlformats.org/drawingml/2006/main">
                <a:ext uri="{FF2B5EF4-FFF2-40B4-BE49-F238E27FC236}">
                  <a16:creationId xmlns:a16="http://schemas.microsoft.com/office/drawing/2014/main" id="{1522D28E-8F60-472D-9FA9-414D934DB8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EB886FC" w14:textId="28906115" w:rsidR="00C90B6E" w:rsidRDefault="00C90B6E">
      <w:pPr>
        <w:rPr>
          <w:rFonts w:ascii="Noto Sans" w:eastAsia="Calibri" w:hAnsi="Noto Sans" w:cs="Noto Sans"/>
          <w:b/>
          <w:sz w:val="20"/>
          <w:szCs w:val="20"/>
          <w:bdr w:val="nil"/>
        </w:rPr>
      </w:pPr>
      <w:r>
        <w:rPr>
          <w:rFonts w:ascii="Noto Sans" w:eastAsia="Calibri" w:hAnsi="Noto Sans" w:cs="Noto Sans"/>
          <w:b/>
          <w:sz w:val="20"/>
          <w:szCs w:val="20"/>
          <w:bdr w:val="nil"/>
        </w:rPr>
        <w:br w:type="page"/>
      </w:r>
    </w:p>
    <w:p w14:paraId="37BB196C" w14:textId="22721CBF" w:rsidR="005F12CE" w:rsidRPr="008E68A0" w:rsidRDefault="005F12CE" w:rsidP="0083472E">
      <w:pPr>
        <w:pBdr>
          <w:top w:val="nil"/>
          <w:left w:val="nil"/>
          <w:bottom w:val="nil"/>
          <w:right w:val="nil"/>
          <w:between w:val="nil"/>
          <w:bar w:val="nil"/>
        </w:pBdr>
        <w:shd w:val="clear" w:color="auto" w:fill="FFFFFF"/>
        <w:tabs>
          <w:tab w:val="left" w:pos="-284"/>
        </w:tabs>
        <w:spacing w:after="0" w:line="240" w:lineRule="auto"/>
        <w:ind w:right="49"/>
        <w:jc w:val="center"/>
        <w:rPr>
          <w:rFonts w:ascii="Noto Sans" w:hAnsi="Noto Sans" w:cs="Noto Sans"/>
          <w:b/>
          <w:bCs/>
          <w:sz w:val="18"/>
          <w:szCs w:val="18"/>
        </w:rPr>
      </w:pPr>
      <w:r w:rsidRPr="008E68A0">
        <w:rPr>
          <w:rFonts w:ascii="Noto Sans" w:hAnsi="Noto Sans" w:cs="Noto Sans"/>
          <w:b/>
          <w:bCs/>
          <w:sz w:val="18"/>
          <w:szCs w:val="18"/>
        </w:rPr>
        <w:lastRenderedPageBreak/>
        <w:t xml:space="preserve">Gráfico </w:t>
      </w:r>
      <w:r w:rsidR="000C203D" w:rsidRPr="008E68A0">
        <w:rPr>
          <w:rFonts w:ascii="Noto Sans" w:hAnsi="Noto Sans" w:cs="Noto Sans"/>
          <w:b/>
          <w:bCs/>
          <w:sz w:val="18"/>
          <w:szCs w:val="18"/>
        </w:rPr>
        <w:t>18</w:t>
      </w:r>
      <w:r w:rsidRPr="008E68A0">
        <w:rPr>
          <w:rFonts w:ascii="Noto Sans" w:hAnsi="Noto Sans" w:cs="Noto Sans"/>
          <w:b/>
          <w:bCs/>
          <w:sz w:val="18"/>
          <w:szCs w:val="18"/>
        </w:rPr>
        <w:t>. Participación del personal académico en las diferentes convocatorias con porcentaje de bateo</w:t>
      </w:r>
    </w:p>
    <w:p w14:paraId="1FCB04D3" w14:textId="77777777" w:rsidR="005F12CE" w:rsidRPr="008E68A0" w:rsidRDefault="005F12CE" w:rsidP="005F12CE">
      <w:pPr>
        <w:pBdr>
          <w:top w:val="nil"/>
          <w:left w:val="nil"/>
          <w:bottom w:val="nil"/>
          <w:right w:val="nil"/>
          <w:between w:val="nil"/>
          <w:bar w:val="nil"/>
        </w:pBdr>
        <w:shd w:val="clear" w:color="auto" w:fill="FFFFFF"/>
        <w:tabs>
          <w:tab w:val="left" w:pos="-284"/>
        </w:tabs>
        <w:spacing w:after="0" w:line="240" w:lineRule="auto"/>
        <w:ind w:right="49"/>
        <w:rPr>
          <w:rFonts w:ascii="Noto Sans" w:eastAsia="Arial Unicode MS" w:hAnsi="Noto Sans" w:cs="Noto Sans"/>
          <w:sz w:val="20"/>
          <w:szCs w:val="20"/>
          <w:bdr w:val="nil"/>
        </w:rPr>
      </w:pPr>
    </w:p>
    <w:p w14:paraId="4A84DC28" w14:textId="77777777" w:rsidR="005F12CE" w:rsidRPr="008E68A0" w:rsidRDefault="005F12CE" w:rsidP="005F12CE">
      <w:pPr>
        <w:numPr>
          <w:ilvl w:val="12"/>
          <w:numId w:val="0"/>
        </w:numPr>
        <w:pBdr>
          <w:top w:val="nil"/>
          <w:left w:val="nil"/>
          <w:bottom w:val="nil"/>
          <w:right w:val="nil"/>
          <w:between w:val="nil"/>
          <w:bar w:val="nil"/>
        </w:pBdr>
        <w:tabs>
          <w:tab w:val="left" w:pos="-284"/>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76" w:lineRule="auto"/>
        <w:ind w:left="-284"/>
        <w:rPr>
          <w:rFonts w:ascii="Noto Sans" w:eastAsia="Calibri" w:hAnsi="Noto Sans" w:cs="Noto Sans"/>
          <w:b/>
          <w:sz w:val="24"/>
          <w:szCs w:val="24"/>
          <w:bdr w:val="nil"/>
          <w:lang w:val="en-US"/>
        </w:rPr>
      </w:pPr>
      <w:r w:rsidRPr="008E68A0">
        <w:rPr>
          <w:rFonts w:ascii="Noto Sans" w:eastAsia="Calibri" w:hAnsi="Noto Sans" w:cs="Noto Sans"/>
          <w:b/>
          <w:noProof/>
          <w:sz w:val="24"/>
          <w:szCs w:val="24"/>
          <w:bdr w:val="nil"/>
          <w:lang w:val="en-US"/>
        </w:rPr>
        <w:drawing>
          <wp:inline distT="0" distB="0" distL="0" distR="0" wp14:anchorId="2193A4C8" wp14:editId="57971B4A">
            <wp:extent cx="6249726" cy="4198289"/>
            <wp:effectExtent l="0" t="0" r="17780" b="12065"/>
            <wp:docPr id="1216441815" name="Gráfico 1">
              <a:extLst xmlns:a="http://schemas.openxmlformats.org/drawingml/2006/main">
                <a:ext uri="{FF2B5EF4-FFF2-40B4-BE49-F238E27FC236}">
                  <a16:creationId xmlns:a16="http://schemas.microsoft.com/office/drawing/2014/main" id="{284B31D8-3C6D-4791-879F-03A17574C7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5FECBA3" w14:textId="77777777" w:rsidR="005F12CE" w:rsidRPr="008E68A0" w:rsidRDefault="005F12CE" w:rsidP="005F12CE">
      <w:pPr>
        <w:numPr>
          <w:ilvl w:val="12"/>
          <w:numId w:val="0"/>
        </w:numPr>
        <w:pBdr>
          <w:top w:val="nil"/>
          <w:left w:val="nil"/>
          <w:bottom w:val="nil"/>
          <w:right w:val="nil"/>
          <w:between w:val="nil"/>
          <w:bar w:val="nil"/>
        </w:pBdr>
        <w:tabs>
          <w:tab w:val="left" w:pos="-284"/>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76" w:lineRule="auto"/>
        <w:ind w:left="-284"/>
        <w:rPr>
          <w:rFonts w:ascii="Noto Sans" w:eastAsia="Calibri" w:hAnsi="Noto Sans" w:cs="Noto Sans"/>
          <w:b/>
          <w:sz w:val="24"/>
          <w:szCs w:val="24"/>
          <w:bdr w:val="nil"/>
          <w:lang w:val="en-US"/>
        </w:rPr>
      </w:pPr>
    </w:p>
    <w:p w14:paraId="453B6F5E" w14:textId="77777777" w:rsidR="00A84FDA" w:rsidRPr="008E68A0" w:rsidRDefault="00A84FDA">
      <w:pPr>
        <w:rPr>
          <w:rFonts w:ascii="Noto Sans" w:hAnsi="Noto Sans" w:cs="Noto Sans"/>
          <w:color w:val="FF0000"/>
        </w:rPr>
      </w:pPr>
    </w:p>
    <w:p w14:paraId="1391736F" w14:textId="2A15B4BA" w:rsidR="00A84FDA" w:rsidRPr="008E68A0" w:rsidRDefault="00A84FDA">
      <w:pPr>
        <w:rPr>
          <w:rFonts w:ascii="Noto Sans" w:hAnsi="Noto Sans" w:cs="Noto Sans"/>
          <w:color w:val="FF0000"/>
        </w:rPr>
      </w:pPr>
      <w:r w:rsidRPr="008E68A0">
        <w:rPr>
          <w:rFonts w:ascii="Noto Sans" w:hAnsi="Noto Sans" w:cs="Noto Sans"/>
          <w:color w:val="FF0000"/>
        </w:rPr>
        <w:br w:type="page"/>
      </w:r>
    </w:p>
    <w:p w14:paraId="72B5AB97" w14:textId="77777777" w:rsidR="00B10196" w:rsidRPr="006356FC" w:rsidRDefault="00B10196" w:rsidP="00754E4E">
      <w:pPr>
        <w:pStyle w:val="Ttulo1"/>
        <w:rPr>
          <w:color w:val="9D2449"/>
        </w:rPr>
      </w:pPr>
      <w:bookmarkStart w:id="16" w:name="_Toc66193819"/>
      <w:bookmarkStart w:id="17" w:name="_Toc193372909"/>
      <w:r w:rsidRPr="006356FC">
        <w:rPr>
          <w:color w:val="9D2449"/>
        </w:rPr>
        <w:lastRenderedPageBreak/>
        <w:t>REDES ACADÉMICAS</w:t>
      </w:r>
      <w:bookmarkEnd w:id="16"/>
      <w:bookmarkEnd w:id="17"/>
    </w:p>
    <w:p w14:paraId="0668CF92" w14:textId="7704B1DB" w:rsidR="00746E76" w:rsidRPr="008E68A0" w:rsidRDefault="00746E76" w:rsidP="006A3CAE">
      <w:pPr>
        <w:spacing w:after="120" w:line="360" w:lineRule="auto"/>
        <w:jc w:val="both"/>
        <w:rPr>
          <w:rFonts w:ascii="Noto Sans" w:hAnsi="Noto Sans" w:cs="Noto Sans"/>
        </w:rPr>
      </w:pPr>
      <w:r w:rsidRPr="008E68A0">
        <w:rPr>
          <w:rFonts w:ascii="Noto Sans" w:hAnsi="Noto Sans" w:cs="Noto Sans"/>
        </w:rPr>
        <w:t xml:space="preserve">A continuación, se detallan la planta académica, niveles en el Sistema Nacional de </w:t>
      </w:r>
      <w:r w:rsidR="008510D6" w:rsidRPr="008E68A0">
        <w:rPr>
          <w:rFonts w:ascii="Noto Sans" w:hAnsi="Noto Sans" w:cs="Noto Sans"/>
        </w:rPr>
        <w:t>Personas investigadoras</w:t>
      </w:r>
      <w:r w:rsidRPr="008E68A0">
        <w:rPr>
          <w:rFonts w:ascii="Noto Sans" w:hAnsi="Noto Sans" w:cs="Noto Sans"/>
        </w:rPr>
        <w:t xml:space="preserve"> </w:t>
      </w:r>
      <w:r w:rsidR="007058D7" w:rsidRPr="008E68A0">
        <w:rPr>
          <w:rFonts w:ascii="Noto Sans" w:hAnsi="Noto Sans" w:cs="Noto Sans"/>
        </w:rPr>
        <w:t>(</w:t>
      </w:r>
      <w:r w:rsidR="00645D8F" w:rsidRPr="008E68A0">
        <w:rPr>
          <w:rFonts w:ascii="Noto Sans" w:hAnsi="Noto Sans" w:cs="Noto Sans"/>
        </w:rPr>
        <w:t>SNII</w:t>
      </w:r>
      <w:r w:rsidR="007058D7" w:rsidRPr="008E68A0">
        <w:rPr>
          <w:rFonts w:ascii="Noto Sans" w:hAnsi="Noto Sans" w:cs="Noto Sans"/>
        </w:rPr>
        <w:t xml:space="preserve">) </w:t>
      </w:r>
      <w:r w:rsidRPr="008E68A0">
        <w:rPr>
          <w:rFonts w:ascii="Noto Sans" w:hAnsi="Noto Sans" w:cs="Noto Sans"/>
        </w:rPr>
        <w:t>y publicaciones producidas por cada Red Académica durante 202</w:t>
      </w:r>
      <w:r w:rsidR="007058D7" w:rsidRPr="008E68A0">
        <w:rPr>
          <w:rFonts w:ascii="Noto Sans" w:hAnsi="Noto Sans" w:cs="Noto Sans"/>
        </w:rPr>
        <w:t>4</w:t>
      </w:r>
      <w:r w:rsidRPr="008E68A0">
        <w:rPr>
          <w:rFonts w:ascii="Noto Sans" w:hAnsi="Noto Sans" w:cs="Noto Sans"/>
        </w:rPr>
        <w:t>.</w:t>
      </w:r>
    </w:p>
    <w:p w14:paraId="71FCADAD" w14:textId="77777777" w:rsidR="00746E76" w:rsidRPr="009C618D" w:rsidRDefault="00746E76" w:rsidP="008560C8">
      <w:pPr>
        <w:pStyle w:val="Ttulo2"/>
        <w:spacing w:before="0" w:after="120" w:line="360" w:lineRule="auto"/>
        <w:rPr>
          <w:rFonts w:ascii="Noto Sans" w:eastAsia="Calibri" w:hAnsi="Noto Sans" w:cs="Noto Sans"/>
          <w:color w:val="B38E5D"/>
          <w:sz w:val="22"/>
          <w:szCs w:val="22"/>
        </w:rPr>
      </w:pPr>
      <w:bookmarkStart w:id="18" w:name="_Toc3"/>
      <w:bookmarkStart w:id="19" w:name="_Toc506227677"/>
      <w:bookmarkStart w:id="20" w:name="_Toc1729654"/>
      <w:bookmarkStart w:id="21" w:name="_Toc34412867"/>
      <w:bookmarkStart w:id="22" w:name="_Toc66193820"/>
      <w:bookmarkStart w:id="23" w:name="_Toc193372910"/>
      <w:r w:rsidRPr="009C618D">
        <w:rPr>
          <w:rFonts w:ascii="Noto Sans" w:eastAsia="Calibri" w:hAnsi="Noto Sans" w:cs="Noto Sans"/>
          <w:color w:val="B38E5D"/>
          <w:sz w:val="22"/>
          <w:szCs w:val="22"/>
        </w:rPr>
        <w:t>RED DE AMBIENTE Y SUSTENTABILIDAD</w:t>
      </w:r>
      <w:bookmarkEnd w:id="18"/>
      <w:bookmarkEnd w:id="19"/>
      <w:bookmarkEnd w:id="20"/>
      <w:bookmarkEnd w:id="21"/>
      <w:bookmarkEnd w:id="22"/>
      <w:bookmarkEnd w:id="23"/>
    </w:p>
    <w:p w14:paraId="059FB32C" w14:textId="77777777" w:rsidR="00746E76" w:rsidRPr="008E68A0" w:rsidRDefault="00746E76" w:rsidP="008560C8">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u w:color="000000"/>
          <w:bdr w:val="nil"/>
          <w:lang w:eastAsia="es-MX"/>
        </w:rPr>
        <w:t>Esta Red tiene como Misión generar conocimiento científico y tecnológico de alto nivel académico, así como formar recursos humanos, enfocados en el funcionamiento ecosistémico y la interrelación entre sus componentes, incluyendo aspectos sociales y ambientales en sistemas conservados y transformados con miras al manejo sustentable de los recursos naturales.</w:t>
      </w:r>
    </w:p>
    <w:p w14:paraId="5AA9530F" w14:textId="5907D63F" w:rsidR="00746E76" w:rsidRPr="008E68A0" w:rsidRDefault="00AF0370" w:rsidP="00803F8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2CE44982" w14:textId="135A5502" w:rsidR="00746E76" w:rsidRPr="008E68A0" w:rsidRDefault="00746E76" w:rsidP="00803F8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2</w:t>
      </w:r>
      <w:r w:rsidR="00257C48" w:rsidRPr="008E68A0">
        <w:rPr>
          <w:rFonts w:ascii="Noto Sans" w:eastAsia="Calibri" w:hAnsi="Noto Sans" w:cs="Noto Sans"/>
          <w:u w:color="000000"/>
          <w:bdr w:val="nil"/>
          <w:lang w:eastAsia="es-MX"/>
        </w:rPr>
        <w:t>2</w:t>
      </w:r>
      <w:r w:rsidRPr="008E68A0">
        <w:rPr>
          <w:rFonts w:ascii="Noto Sans" w:eastAsia="Calibri" w:hAnsi="Noto Sans" w:cs="Noto Sans"/>
          <w:u w:color="000000"/>
          <w:bdr w:val="nil"/>
          <w:lang w:eastAsia="es-MX"/>
        </w:rPr>
        <w:t xml:space="preserve"> integrantes; 1</w:t>
      </w:r>
      <w:r w:rsidR="00257C48" w:rsidRPr="008E68A0">
        <w:rPr>
          <w:rFonts w:ascii="Noto Sans" w:eastAsia="Calibri" w:hAnsi="Noto Sans" w:cs="Noto Sans"/>
          <w:u w:color="000000"/>
          <w:bdr w:val="nil"/>
          <w:lang w:eastAsia="es-MX"/>
        </w:rPr>
        <w:t>2</w:t>
      </w:r>
      <w:r w:rsidRPr="008E68A0">
        <w:rPr>
          <w:rFonts w:ascii="Noto Sans" w:eastAsia="Calibri" w:hAnsi="Noto Sans" w:cs="Noto Sans"/>
          <w:u w:color="000000"/>
          <w:bdr w:val="nil"/>
          <w:lang w:eastAsia="es-MX"/>
        </w:rPr>
        <w:t xml:space="preserve"> son </w:t>
      </w:r>
      <w:r w:rsidR="00257C48"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investigador</w:t>
      </w:r>
      <w:r w:rsidR="00257C48"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w:t>
      </w:r>
      <w:r w:rsidR="00257C48"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w:t>
      </w:r>
      <w:r w:rsidR="00257C48" w:rsidRPr="008E68A0">
        <w:rPr>
          <w:rFonts w:ascii="Noto Sans" w:eastAsia="Calibri" w:hAnsi="Noto Sans" w:cs="Noto Sans"/>
          <w:u w:color="000000"/>
          <w:bdr w:val="nil"/>
          <w:lang w:eastAsia="es-MX"/>
        </w:rPr>
        <w:t xml:space="preserve">personas </w:t>
      </w:r>
      <w:r w:rsidR="00DB029F" w:rsidRPr="008E68A0">
        <w:rPr>
          <w:rFonts w:ascii="Noto Sans" w:eastAsia="Calibri" w:hAnsi="Noto Sans" w:cs="Noto Sans"/>
          <w:u w:color="000000"/>
          <w:bdr w:val="nil"/>
          <w:lang w:eastAsia="es-MX"/>
        </w:rPr>
        <w:t>i</w:t>
      </w:r>
      <w:r w:rsidR="009E49EC" w:rsidRPr="008E68A0">
        <w:rPr>
          <w:rFonts w:ascii="Noto Sans" w:eastAsia="Calibri" w:hAnsi="Noto Sans" w:cs="Noto Sans"/>
          <w:u w:color="000000"/>
          <w:bdr w:val="nil"/>
          <w:lang w:eastAsia="es-MX"/>
        </w:rPr>
        <w:t>nvestigador</w:t>
      </w:r>
      <w:r w:rsidR="00257C48" w:rsidRPr="008E68A0">
        <w:rPr>
          <w:rFonts w:ascii="Noto Sans" w:eastAsia="Calibri" w:hAnsi="Noto Sans" w:cs="Noto Sans"/>
          <w:u w:color="000000"/>
          <w:bdr w:val="nil"/>
          <w:lang w:eastAsia="es-MX"/>
        </w:rPr>
        <w:t>a</w:t>
      </w:r>
      <w:r w:rsidR="009E49EC" w:rsidRPr="008E68A0">
        <w:rPr>
          <w:rFonts w:ascii="Noto Sans" w:eastAsia="Calibri" w:hAnsi="Noto Sans" w:cs="Noto Sans"/>
          <w:u w:color="000000"/>
          <w:bdr w:val="nil"/>
          <w:lang w:eastAsia="es-MX"/>
        </w:rPr>
        <w:t>s por México</w:t>
      </w:r>
      <w:r w:rsidRPr="008E68A0">
        <w:rPr>
          <w:rFonts w:ascii="Noto Sans" w:eastAsia="Calibri" w:hAnsi="Noto Sans" w:cs="Noto Sans"/>
          <w:u w:color="000000"/>
          <w:bdr w:val="nil"/>
          <w:lang w:eastAsia="es-MX"/>
        </w:rPr>
        <w:t xml:space="preserve"> y siete</w:t>
      </w:r>
      <w:r w:rsidR="00257C48"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técnic</w:t>
      </w:r>
      <w:r w:rsidR="00257C48"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de éstos, un investigador y un técnico están asignados a la Unidad Chihuahua.</w:t>
      </w:r>
    </w:p>
    <w:p w14:paraId="4CE4B8A6" w14:textId="6D481454" w:rsidR="00746E76" w:rsidRPr="0009455C" w:rsidRDefault="00390EE0" w:rsidP="00803F8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7D8C8986" w14:textId="6DB5AD2A" w:rsidR="00746E76" w:rsidRPr="008E68A0" w:rsidRDefault="00746E76" w:rsidP="00803F84">
      <w:pPr>
        <w:pBdr>
          <w:top w:val="nil"/>
          <w:left w:val="nil"/>
          <w:bottom w:val="nil"/>
          <w:right w:val="nil"/>
          <w:between w:val="nil"/>
          <w:bar w:val="nil"/>
        </w:pBdr>
        <w:spacing w:after="120" w:line="360" w:lineRule="auto"/>
        <w:jc w:val="both"/>
        <w:rPr>
          <w:rFonts w:ascii="Noto Sans" w:eastAsia="Calibri" w:hAnsi="Noto Sans" w:cs="Noto Sans"/>
          <w:color w:val="FF0000"/>
          <w:u w:color="000000"/>
          <w:bdr w:val="nil"/>
          <w:lang w:eastAsia="es-MX"/>
        </w:rPr>
      </w:pPr>
      <w:r w:rsidRPr="008E68A0">
        <w:rPr>
          <w:rFonts w:ascii="Noto Sans" w:eastAsia="Calibri" w:hAnsi="Noto Sans" w:cs="Noto Sans"/>
          <w:u w:color="000000"/>
          <w:bdr w:val="nil"/>
          <w:lang w:eastAsia="es-MX"/>
        </w:rPr>
        <w:t>De l</w:t>
      </w:r>
      <w:r w:rsidR="008B56B0"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2</w:t>
      </w:r>
      <w:r w:rsidR="00D75E89" w:rsidRPr="008E68A0">
        <w:rPr>
          <w:rFonts w:ascii="Noto Sans" w:eastAsia="Calibri" w:hAnsi="Noto Sans" w:cs="Noto Sans"/>
          <w:u w:color="000000"/>
          <w:bdr w:val="nil"/>
          <w:lang w:eastAsia="es-MX"/>
        </w:rPr>
        <w:t>2</w:t>
      </w:r>
      <w:r w:rsidR="008B56B0"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1</w:t>
      </w:r>
      <w:r w:rsidR="00D75E89" w:rsidRPr="008E68A0">
        <w:rPr>
          <w:rFonts w:ascii="Noto Sans" w:eastAsia="Calibri" w:hAnsi="Noto Sans" w:cs="Noto Sans"/>
          <w:u w:color="000000"/>
          <w:bdr w:val="nil"/>
          <w:lang w:eastAsia="es-MX"/>
        </w:rPr>
        <w:t>5</w:t>
      </w:r>
      <w:r w:rsidRPr="008E68A0">
        <w:rPr>
          <w:rFonts w:ascii="Noto Sans" w:eastAsia="Calibri" w:hAnsi="Noto Sans" w:cs="Noto Sans"/>
          <w:u w:color="000000"/>
          <w:bdr w:val="nil"/>
          <w:lang w:eastAsia="es-MX"/>
        </w:rPr>
        <w:t xml:space="preserve"> </w:t>
      </w:r>
      <w:r w:rsidR="00D75E89"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investigador</w:t>
      </w:r>
      <w:r w:rsidR="00D75E89"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pertenecen al </w:t>
      </w:r>
      <w:r w:rsidR="00645D8F"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A916BF" w:rsidRPr="008E68A0">
        <w:rPr>
          <w:rFonts w:ascii="Noto Sans" w:eastAsia="Calibri" w:hAnsi="Noto Sans" w:cs="Noto Sans"/>
          <w:u w:color="000000"/>
          <w:bdr w:val="nil"/>
          <w:lang w:eastAsia="es-MX"/>
        </w:rPr>
        <w:t>cinco</w:t>
      </w:r>
      <w:r w:rsidRPr="008E68A0">
        <w:rPr>
          <w:rFonts w:ascii="Noto Sans" w:eastAsia="Calibri" w:hAnsi="Noto Sans" w:cs="Noto Sans"/>
          <w:u w:color="000000"/>
          <w:bdr w:val="nil"/>
          <w:lang w:eastAsia="es-MX"/>
        </w:rPr>
        <w:t xml:space="preserve"> al nivel I</w:t>
      </w:r>
      <w:r w:rsidR="003653C9" w:rsidRPr="008E68A0">
        <w:rPr>
          <w:rFonts w:ascii="Noto Sans" w:eastAsia="Calibri" w:hAnsi="Noto Sans" w:cs="Noto Sans"/>
          <w:u w:color="000000"/>
          <w:bdr w:val="nil"/>
          <w:lang w:eastAsia="es-MX"/>
        </w:rPr>
        <w:t>,</w:t>
      </w:r>
      <w:r w:rsidRPr="008E68A0">
        <w:rPr>
          <w:rFonts w:ascii="Noto Sans" w:eastAsia="Calibri" w:hAnsi="Noto Sans" w:cs="Noto Sans"/>
          <w:u w:color="000000"/>
          <w:bdr w:val="nil"/>
          <w:lang w:eastAsia="es-MX"/>
        </w:rPr>
        <w:t xml:space="preserve"> </w:t>
      </w:r>
      <w:r w:rsidR="00D75E89" w:rsidRPr="008E68A0">
        <w:rPr>
          <w:rFonts w:ascii="Noto Sans" w:eastAsia="Calibri" w:hAnsi="Noto Sans" w:cs="Noto Sans"/>
          <w:u w:color="000000"/>
          <w:bdr w:val="nil"/>
          <w:lang w:eastAsia="es-MX"/>
        </w:rPr>
        <w:t>cuatro</w:t>
      </w:r>
      <w:r w:rsidR="00FE5E4A" w:rsidRPr="008E68A0">
        <w:rPr>
          <w:rFonts w:ascii="Noto Sans" w:eastAsia="Calibri" w:hAnsi="Noto Sans" w:cs="Noto Sans"/>
          <w:u w:color="000000"/>
          <w:bdr w:val="nil"/>
          <w:lang w:eastAsia="es-MX"/>
        </w:rPr>
        <w:t xml:space="preserve"> pertenecen </w:t>
      </w:r>
      <w:r w:rsidRPr="008E68A0">
        <w:rPr>
          <w:rFonts w:ascii="Noto Sans" w:eastAsia="Calibri" w:hAnsi="Noto Sans" w:cs="Noto Sans"/>
          <w:u w:color="000000"/>
          <w:bdr w:val="nil"/>
          <w:lang w:eastAsia="es-MX"/>
        </w:rPr>
        <w:t>al II</w:t>
      </w:r>
      <w:r w:rsidR="00FE5E4A" w:rsidRPr="008E68A0">
        <w:rPr>
          <w:rFonts w:ascii="Noto Sans" w:eastAsia="Calibri" w:hAnsi="Noto Sans" w:cs="Noto Sans"/>
          <w:u w:color="000000"/>
          <w:bdr w:val="nil"/>
          <w:lang w:eastAsia="es-MX"/>
        </w:rPr>
        <w:t xml:space="preserve">, </w:t>
      </w:r>
      <w:r w:rsidR="004A69D2" w:rsidRPr="008E68A0">
        <w:rPr>
          <w:rFonts w:ascii="Noto Sans" w:eastAsia="Calibri" w:hAnsi="Noto Sans" w:cs="Noto Sans"/>
          <w:u w:color="000000"/>
          <w:bdr w:val="nil"/>
          <w:lang w:eastAsia="es-MX"/>
        </w:rPr>
        <w:t xml:space="preserve">tres </w:t>
      </w:r>
      <w:r w:rsidR="00344421" w:rsidRPr="008E68A0">
        <w:rPr>
          <w:rFonts w:ascii="Noto Sans" w:eastAsia="Calibri" w:hAnsi="Noto Sans" w:cs="Noto Sans"/>
          <w:u w:color="000000"/>
          <w:bdr w:val="nil"/>
          <w:lang w:eastAsia="es-MX"/>
        </w:rPr>
        <w:t xml:space="preserve">al nivel </w:t>
      </w:r>
      <w:r w:rsidR="004A69D2" w:rsidRPr="008E68A0">
        <w:rPr>
          <w:rFonts w:ascii="Noto Sans" w:eastAsia="Calibri" w:hAnsi="Noto Sans" w:cs="Noto Sans"/>
          <w:u w:color="000000"/>
          <w:bdr w:val="nil"/>
          <w:lang w:eastAsia="es-MX"/>
        </w:rPr>
        <w:t>III</w:t>
      </w:r>
      <w:r w:rsidR="00344421" w:rsidRPr="008E68A0">
        <w:rPr>
          <w:rFonts w:ascii="Noto Sans" w:eastAsia="Calibri" w:hAnsi="Noto Sans" w:cs="Noto Sans"/>
          <w:u w:color="000000"/>
          <w:bdr w:val="nil"/>
          <w:lang w:eastAsia="es-MX"/>
        </w:rPr>
        <w:t>,</w:t>
      </w:r>
      <w:r w:rsidR="00FE5E4A" w:rsidRPr="008E68A0">
        <w:rPr>
          <w:rFonts w:ascii="Noto Sans" w:eastAsia="Calibri" w:hAnsi="Noto Sans" w:cs="Noto Sans"/>
          <w:u w:color="000000"/>
          <w:bdr w:val="nil"/>
          <w:lang w:eastAsia="es-MX"/>
        </w:rPr>
        <w:t xml:space="preserve"> y </w:t>
      </w:r>
      <w:r w:rsidR="00A916BF" w:rsidRPr="008E68A0">
        <w:rPr>
          <w:rFonts w:ascii="Noto Sans" w:eastAsia="Calibri" w:hAnsi="Noto Sans" w:cs="Noto Sans"/>
          <w:u w:color="000000"/>
          <w:bdr w:val="nil"/>
          <w:lang w:eastAsia="es-MX"/>
        </w:rPr>
        <w:t>tres</w:t>
      </w:r>
      <w:r w:rsidR="00FE5E4A" w:rsidRPr="008E68A0">
        <w:rPr>
          <w:rFonts w:ascii="Noto Sans" w:eastAsia="Calibri" w:hAnsi="Noto Sans" w:cs="Noto Sans"/>
          <w:u w:color="000000"/>
          <w:bdr w:val="nil"/>
          <w:lang w:eastAsia="es-MX"/>
        </w:rPr>
        <w:t xml:space="preserve"> </w:t>
      </w:r>
      <w:r w:rsidR="00A916BF" w:rsidRPr="008E68A0">
        <w:rPr>
          <w:rFonts w:ascii="Noto Sans" w:eastAsia="Calibri" w:hAnsi="Noto Sans" w:cs="Noto Sans"/>
          <w:u w:color="000000"/>
          <w:bdr w:val="nil"/>
          <w:lang w:eastAsia="es-MX"/>
        </w:rPr>
        <w:t>personas investigadoras</w:t>
      </w:r>
      <w:r w:rsidR="00FE5E4A" w:rsidRPr="008E68A0">
        <w:rPr>
          <w:rFonts w:ascii="Noto Sans" w:eastAsia="Calibri" w:hAnsi="Noto Sans" w:cs="Noto Sans"/>
          <w:u w:color="000000"/>
          <w:bdr w:val="nil"/>
          <w:lang w:eastAsia="es-MX"/>
        </w:rPr>
        <w:t xml:space="preserve"> por México se ubica en el nivel I</w:t>
      </w:r>
      <w:r w:rsidRPr="008E68A0">
        <w:rPr>
          <w:rFonts w:ascii="Noto Sans" w:eastAsia="Calibri" w:hAnsi="Noto Sans" w:cs="Noto Sans"/>
          <w:u w:color="000000"/>
          <w:bdr w:val="nil"/>
          <w:lang w:eastAsia="es-MX"/>
        </w:rPr>
        <w:t xml:space="preserve"> (Cuadro 1</w:t>
      </w:r>
      <w:r w:rsidR="00DC4FBC" w:rsidRPr="008E68A0">
        <w:rPr>
          <w:rFonts w:ascii="Noto Sans" w:eastAsia="Calibri" w:hAnsi="Noto Sans" w:cs="Noto Sans"/>
          <w:u w:color="000000"/>
          <w:bdr w:val="nil"/>
          <w:lang w:eastAsia="es-MX"/>
        </w:rPr>
        <w:t>0</w:t>
      </w:r>
      <w:r w:rsidRPr="008E68A0">
        <w:rPr>
          <w:rFonts w:ascii="Noto Sans" w:eastAsia="Calibri" w:hAnsi="Noto Sans" w:cs="Noto Sans"/>
          <w:u w:color="000000"/>
          <w:bdr w:val="nil"/>
          <w:lang w:eastAsia="es-MX"/>
        </w:rPr>
        <w:t>).</w:t>
      </w:r>
    </w:p>
    <w:p w14:paraId="1384D5FD" w14:textId="2458E35C" w:rsidR="00746E76" w:rsidRPr="008E68A0" w:rsidRDefault="00746E76" w:rsidP="00F91C40">
      <w:pPr>
        <w:pBdr>
          <w:top w:val="nil"/>
          <w:left w:val="nil"/>
          <w:bottom w:val="nil"/>
          <w:right w:val="nil"/>
          <w:between w:val="nil"/>
          <w:bar w:val="nil"/>
        </w:pBdr>
        <w:spacing w:after="120" w:line="360" w:lineRule="auto"/>
        <w:ind w:left="709" w:hanging="709"/>
        <w:jc w:val="center"/>
        <w:rPr>
          <w:rFonts w:ascii="Noto Sans" w:eastAsia="Calibri" w:hAnsi="Noto Sans" w:cs="Noto Sans"/>
          <w:b/>
          <w:bCs/>
          <w:sz w:val="20"/>
          <w:szCs w:val="20"/>
          <w:u w:color="000000"/>
          <w:bdr w:val="nil"/>
          <w:lang w:eastAsia="es-MX"/>
        </w:rPr>
      </w:pPr>
      <w:r w:rsidRPr="008E68A0">
        <w:rPr>
          <w:rFonts w:ascii="Noto Sans" w:eastAsia="Calibri" w:hAnsi="Noto Sans" w:cs="Noto Sans"/>
          <w:b/>
          <w:bCs/>
          <w:sz w:val="18"/>
          <w:szCs w:val="18"/>
          <w:u w:color="000000"/>
          <w:bdr w:val="nil"/>
          <w:lang w:eastAsia="es-MX"/>
        </w:rPr>
        <w:t>Cuadro 1</w:t>
      </w:r>
      <w:r w:rsidR="00DC4FBC" w:rsidRPr="008E68A0">
        <w:rPr>
          <w:rFonts w:ascii="Noto Sans" w:eastAsia="Calibri" w:hAnsi="Noto Sans" w:cs="Noto Sans"/>
          <w:b/>
          <w:bCs/>
          <w:sz w:val="18"/>
          <w:szCs w:val="18"/>
          <w:u w:color="000000"/>
          <w:bdr w:val="nil"/>
          <w:lang w:eastAsia="es-MX"/>
        </w:rPr>
        <w:t>0</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Ambiente y Sustentabilidad</w:t>
      </w:r>
      <w:r w:rsidR="00407FF3" w:rsidRPr="008E68A0">
        <w:rPr>
          <w:rFonts w:ascii="Noto Sans" w:eastAsia="Calibri" w:hAnsi="Noto Sans" w:cs="Noto Sans"/>
          <w:b/>
          <w:bCs/>
          <w:sz w:val="18"/>
          <w:szCs w:val="18"/>
          <w:u w:color="000000"/>
          <w:bdr w:val="nil"/>
          <w:lang w:eastAsia="es-MX"/>
        </w:rPr>
        <w:t>.</w:t>
      </w:r>
    </w:p>
    <w:tbl>
      <w:tblPr>
        <w:tblStyle w:val="TableNormal11"/>
        <w:tblW w:w="881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073"/>
        <w:gridCol w:w="959"/>
        <w:gridCol w:w="1279"/>
        <w:gridCol w:w="977"/>
        <w:gridCol w:w="1119"/>
        <w:gridCol w:w="958"/>
        <w:gridCol w:w="1445"/>
      </w:tblGrid>
      <w:tr w:rsidR="001A099D" w:rsidRPr="008E68A0" w14:paraId="720A2C5C" w14:textId="77777777" w:rsidTr="009731E6">
        <w:trPr>
          <w:trHeight w:val="136"/>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120B92"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737"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52D6E0" w14:textId="3A9C2E12"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1A099D" w:rsidRPr="008E68A0" w14:paraId="3591CBAC" w14:textId="77777777" w:rsidTr="009731E6">
        <w:trPr>
          <w:trHeight w:val="175"/>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tcPr>
          <w:p w14:paraId="0B54AF39" w14:textId="77777777" w:rsidR="00746E76" w:rsidRPr="008E68A0" w:rsidRDefault="00746E76" w:rsidP="009731E6">
            <w:pPr>
              <w:rPr>
                <w:rFonts w:ascii="Noto Sans" w:hAnsi="Noto Sans" w:cs="Noto Sans"/>
                <w:sz w:val="18"/>
                <w:szCs w:val="18"/>
              </w:rPr>
            </w:pPr>
          </w:p>
        </w:tc>
        <w:tc>
          <w:tcPr>
            <w:tcW w:w="9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AD2E377"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6D2A3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1F86B1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317AF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F48451A"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4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8FE6B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1A099D" w:rsidRPr="008E68A0" w14:paraId="22A34E45" w14:textId="77777777" w:rsidTr="009731E6">
        <w:trPr>
          <w:trHeight w:val="175"/>
          <w:jc w:val="center"/>
        </w:trPr>
        <w:tc>
          <w:tcPr>
            <w:tcW w:w="20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3F683E" w14:textId="396D2743" w:rsidR="00746E76" w:rsidRPr="008E68A0" w:rsidRDefault="00CA016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746E76"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p>
        </w:tc>
        <w:tc>
          <w:tcPr>
            <w:tcW w:w="9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8ED56F" w14:textId="77777777" w:rsidR="00746E76" w:rsidRPr="008E68A0" w:rsidRDefault="00746E76" w:rsidP="009731E6">
            <w:pPr>
              <w:jc w:val="center"/>
              <w:rPr>
                <w:rFonts w:ascii="Noto Sans" w:hAnsi="Noto Sans" w:cs="Noto Sans"/>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9EE507" w14:textId="01ECC665" w:rsidR="00746E76" w:rsidRPr="008E68A0" w:rsidRDefault="00A916B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5</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C53859" w14:textId="22F22150" w:rsidR="00746E76" w:rsidRPr="008E68A0" w:rsidRDefault="00A916B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4</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0FA373" w14:textId="4DCB7A9C" w:rsidR="00746E76" w:rsidRPr="008E68A0" w:rsidRDefault="001D5B3D" w:rsidP="009731E6">
            <w:pPr>
              <w:jc w:val="center"/>
              <w:rPr>
                <w:rFonts w:ascii="Noto Sans" w:hAnsi="Noto Sans" w:cs="Noto Sans"/>
                <w:sz w:val="18"/>
                <w:szCs w:val="18"/>
              </w:rPr>
            </w:pPr>
            <w:r w:rsidRPr="008E68A0">
              <w:rPr>
                <w:rFonts w:ascii="Noto Sans" w:hAnsi="Noto Sans" w:cs="Noto Sans"/>
                <w:sz w:val="18"/>
                <w:szCs w:val="18"/>
              </w:rPr>
              <w:t>3</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E2295" w14:textId="77777777" w:rsidR="00746E76" w:rsidRPr="008E68A0" w:rsidRDefault="00746E76" w:rsidP="009731E6">
            <w:pPr>
              <w:rPr>
                <w:rFonts w:ascii="Noto Sans" w:hAnsi="Noto Sans" w:cs="Noto Sans"/>
                <w:sz w:val="18"/>
                <w:szCs w:val="18"/>
              </w:rPr>
            </w:pPr>
          </w:p>
        </w:tc>
        <w:tc>
          <w:tcPr>
            <w:tcW w:w="14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8183A0" w14:textId="2D835AB3"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1</w:t>
            </w:r>
            <w:r w:rsidR="001D5B3D" w:rsidRPr="008E68A0">
              <w:rPr>
                <w:rFonts w:ascii="Noto Sans" w:eastAsia="Calibri" w:hAnsi="Noto Sans" w:cs="Noto Sans"/>
                <w:b/>
                <w:bCs/>
                <w:sz w:val="18"/>
                <w:szCs w:val="18"/>
                <w:u w:color="000000"/>
              </w:rPr>
              <w:t>2</w:t>
            </w:r>
          </w:p>
        </w:tc>
      </w:tr>
      <w:tr w:rsidR="001A099D" w:rsidRPr="008E68A0" w14:paraId="5659CB6A" w14:textId="77777777" w:rsidTr="009731E6">
        <w:trPr>
          <w:trHeight w:val="175"/>
          <w:jc w:val="center"/>
        </w:trPr>
        <w:tc>
          <w:tcPr>
            <w:tcW w:w="20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FE68EE" w14:textId="19D6E114" w:rsidR="00746E76" w:rsidRPr="008E68A0" w:rsidRDefault="00803F84"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lastRenderedPageBreak/>
              <w:t>PERSONAS INVESTIGADORAS</w:t>
            </w:r>
            <w:r w:rsidR="00597F98" w:rsidRPr="008E68A0">
              <w:rPr>
                <w:rFonts w:ascii="Noto Sans" w:eastAsia="Calibri" w:hAnsi="Noto Sans" w:cs="Noto Sans"/>
                <w:sz w:val="18"/>
                <w:szCs w:val="18"/>
                <w:u w:color="000000"/>
              </w:rPr>
              <w:t xml:space="preserve"> POR MÉXICO</w:t>
            </w:r>
          </w:p>
        </w:tc>
        <w:tc>
          <w:tcPr>
            <w:tcW w:w="9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0C77AF" w14:textId="77777777" w:rsidR="00746E76" w:rsidRPr="008E68A0" w:rsidRDefault="00746E76" w:rsidP="009731E6">
            <w:pPr>
              <w:jc w:val="center"/>
              <w:rPr>
                <w:rFonts w:ascii="Noto Sans" w:hAnsi="Noto Sans" w:cs="Noto Sans"/>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584CE9" w14:textId="7A59912B" w:rsidR="00746E76" w:rsidRPr="008E68A0" w:rsidRDefault="00C07455" w:rsidP="00597F98">
            <w:pPr>
              <w:jc w:val="center"/>
              <w:rPr>
                <w:rFonts w:ascii="Noto Sans" w:hAnsi="Noto Sans" w:cs="Noto Sans"/>
                <w:sz w:val="18"/>
                <w:szCs w:val="18"/>
              </w:rPr>
            </w:pPr>
            <w:r>
              <w:rPr>
                <w:rFonts w:ascii="Noto Sans" w:eastAsia="Calibri" w:hAnsi="Noto Sans" w:cs="Noto Sans"/>
                <w:sz w:val="18"/>
                <w:szCs w:val="18"/>
                <w:u w:color="000000"/>
              </w:rPr>
              <w:t>4</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8B8CC4" w14:textId="77777777" w:rsidR="00746E76" w:rsidRPr="008E68A0" w:rsidRDefault="00746E76" w:rsidP="009731E6">
            <w:pPr>
              <w:rPr>
                <w:rFonts w:ascii="Noto Sans" w:hAnsi="Noto Sans" w:cs="Noto Sans"/>
                <w:sz w:val="18"/>
                <w:szCs w:val="18"/>
              </w:rPr>
            </w:pP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A41A6F" w14:textId="77777777" w:rsidR="00746E76" w:rsidRPr="008E68A0" w:rsidRDefault="00746E76" w:rsidP="009731E6">
            <w:pPr>
              <w:rPr>
                <w:rFonts w:ascii="Noto Sans" w:hAnsi="Noto Sans" w:cs="Noto San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970F5C" w14:textId="77777777" w:rsidR="00746E76" w:rsidRPr="008E68A0" w:rsidRDefault="00746E76" w:rsidP="009731E6">
            <w:pPr>
              <w:rPr>
                <w:rFonts w:ascii="Noto Sans" w:hAnsi="Noto Sans" w:cs="Noto Sans"/>
                <w:sz w:val="18"/>
                <w:szCs w:val="18"/>
              </w:rPr>
            </w:pPr>
          </w:p>
        </w:tc>
        <w:tc>
          <w:tcPr>
            <w:tcW w:w="14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34F9A3" w14:textId="2FEA1E70" w:rsidR="00746E76" w:rsidRPr="008E68A0" w:rsidRDefault="00C07455" w:rsidP="009731E6">
            <w:pPr>
              <w:jc w:val="center"/>
              <w:rPr>
                <w:rFonts w:ascii="Noto Sans" w:hAnsi="Noto Sans" w:cs="Noto Sans"/>
                <w:b/>
                <w:bCs/>
                <w:sz w:val="18"/>
                <w:szCs w:val="18"/>
              </w:rPr>
            </w:pPr>
            <w:r>
              <w:rPr>
                <w:rFonts w:ascii="Noto Sans" w:hAnsi="Noto Sans" w:cs="Noto Sans"/>
                <w:b/>
                <w:bCs/>
                <w:sz w:val="18"/>
                <w:szCs w:val="18"/>
              </w:rPr>
              <w:t>4</w:t>
            </w:r>
          </w:p>
        </w:tc>
      </w:tr>
      <w:tr w:rsidR="001A099D" w:rsidRPr="008E68A0" w14:paraId="0867DDDD" w14:textId="77777777" w:rsidTr="009731E6">
        <w:trPr>
          <w:trHeight w:val="175"/>
          <w:jc w:val="center"/>
        </w:trPr>
        <w:tc>
          <w:tcPr>
            <w:tcW w:w="20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DD7C3F" w14:textId="7436A376" w:rsidR="00746E76" w:rsidRPr="008E68A0" w:rsidRDefault="008510D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9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F45574" w14:textId="77777777" w:rsidR="00746E76" w:rsidRPr="008E68A0" w:rsidRDefault="00746E76" w:rsidP="009731E6">
            <w:pPr>
              <w:rPr>
                <w:rFonts w:ascii="Noto Sans" w:hAnsi="Noto Sans" w:cs="Noto Sans"/>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7F1170" w14:textId="77777777" w:rsidR="00746E76" w:rsidRPr="008E68A0" w:rsidRDefault="00746E76" w:rsidP="009731E6">
            <w:pPr>
              <w:rPr>
                <w:rFonts w:ascii="Noto Sans" w:hAnsi="Noto Sans" w:cs="Noto Sans"/>
                <w:sz w:val="18"/>
                <w:szCs w:val="18"/>
              </w:rPr>
            </w:pP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CCEEC5" w14:textId="77777777" w:rsidR="00746E76" w:rsidRPr="008E68A0" w:rsidRDefault="00746E76" w:rsidP="009731E6">
            <w:pPr>
              <w:rPr>
                <w:rFonts w:ascii="Noto Sans" w:hAnsi="Noto Sans" w:cs="Noto Sans"/>
                <w:sz w:val="18"/>
                <w:szCs w:val="18"/>
              </w:rPr>
            </w:pP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F0E9CA" w14:textId="77777777" w:rsidR="00746E76" w:rsidRPr="008E68A0" w:rsidRDefault="00746E76" w:rsidP="009731E6">
            <w:pPr>
              <w:rPr>
                <w:rFonts w:ascii="Noto Sans" w:hAnsi="Noto Sans" w:cs="Noto San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45A546" w14:textId="77777777" w:rsidR="00746E76" w:rsidRPr="008E68A0" w:rsidRDefault="00746E76" w:rsidP="009731E6">
            <w:pPr>
              <w:rPr>
                <w:rFonts w:ascii="Noto Sans" w:hAnsi="Noto Sans" w:cs="Noto Sans"/>
                <w:sz w:val="18"/>
                <w:szCs w:val="18"/>
              </w:rPr>
            </w:pPr>
          </w:p>
        </w:tc>
        <w:tc>
          <w:tcPr>
            <w:tcW w:w="14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E265CB" w14:textId="77777777" w:rsidR="00746E76" w:rsidRPr="008E68A0" w:rsidRDefault="00746E76" w:rsidP="009731E6">
            <w:pPr>
              <w:rPr>
                <w:rFonts w:ascii="Noto Sans" w:hAnsi="Noto Sans" w:cs="Noto Sans"/>
                <w:sz w:val="18"/>
                <w:szCs w:val="18"/>
              </w:rPr>
            </w:pPr>
          </w:p>
        </w:tc>
      </w:tr>
      <w:tr w:rsidR="00A92CFA" w:rsidRPr="008E68A0" w14:paraId="3C22D2DF" w14:textId="77777777" w:rsidTr="009731E6">
        <w:trPr>
          <w:trHeight w:val="175"/>
          <w:jc w:val="center"/>
        </w:trPr>
        <w:tc>
          <w:tcPr>
            <w:tcW w:w="20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B714D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A7723A" w14:textId="77777777" w:rsidR="00746E76" w:rsidRPr="008E68A0" w:rsidRDefault="00746E76" w:rsidP="009731E6">
            <w:pPr>
              <w:jc w:val="center"/>
              <w:rPr>
                <w:rFonts w:ascii="Noto Sans" w:hAnsi="Noto Sans" w:cs="Noto Sans"/>
                <w:b/>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D615C4" w14:textId="5DBF5EFE" w:rsidR="00746E76" w:rsidRPr="008E68A0" w:rsidRDefault="00C07455" w:rsidP="009731E6">
            <w:pPr>
              <w:jc w:val="center"/>
              <w:rPr>
                <w:rFonts w:ascii="Noto Sans" w:eastAsia="Calibri" w:hAnsi="Noto Sans" w:cs="Noto Sans"/>
                <w:b/>
                <w:bCs/>
                <w:sz w:val="18"/>
                <w:szCs w:val="18"/>
                <w:u w:color="000000"/>
              </w:rPr>
            </w:pPr>
            <w:r>
              <w:rPr>
                <w:rFonts w:ascii="Noto Sans" w:eastAsia="Calibri" w:hAnsi="Noto Sans" w:cs="Noto Sans"/>
                <w:b/>
                <w:bCs/>
                <w:sz w:val="18"/>
                <w:szCs w:val="18"/>
                <w:u w:color="000000"/>
              </w:rPr>
              <w:t>9</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0DD7A6" w14:textId="1915F0A3" w:rsidR="00746E76" w:rsidRPr="008E68A0" w:rsidRDefault="00F36E3B"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4</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16ADCF" w14:textId="2D9DF3B1" w:rsidR="00746E76" w:rsidRPr="008E68A0" w:rsidRDefault="00A92CFA" w:rsidP="009731E6">
            <w:pPr>
              <w:jc w:val="center"/>
              <w:rPr>
                <w:rFonts w:ascii="Noto Sans" w:hAnsi="Noto Sans" w:cs="Noto Sans"/>
                <w:b/>
                <w:bCs/>
                <w:sz w:val="18"/>
                <w:szCs w:val="18"/>
              </w:rPr>
            </w:pPr>
            <w:r w:rsidRPr="008E68A0">
              <w:rPr>
                <w:rFonts w:ascii="Noto Sans" w:hAnsi="Noto Sans" w:cs="Noto Sans"/>
                <w:b/>
                <w:bCs/>
                <w:sz w:val="18"/>
                <w:szCs w:val="18"/>
              </w:rPr>
              <w:t>3</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16A203" w14:textId="77777777" w:rsidR="00746E76" w:rsidRPr="008E68A0" w:rsidRDefault="00746E76" w:rsidP="009731E6">
            <w:pPr>
              <w:rPr>
                <w:rFonts w:ascii="Noto Sans" w:hAnsi="Noto Sans" w:cs="Noto Sans"/>
                <w:sz w:val="18"/>
                <w:szCs w:val="18"/>
              </w:rPr>
            </w:pPr>
          </w:p>
        </w:tc>
        <w:tc>
          <w:tcPr>
            <w:tcW w:w="14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520F53" w14:textId="314AB2D9"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1</w:t>
            </w:r>
            <w:r w:rsidR="00C07455">
              <w:rPr>
                <w:rFonts w:ascii="Noto Sans" w:eastAsia="Calibri" w:hAnsi="Noto Sans" w:cs="Noto Sans"/>
                <w:b/>
                <w:bCs/>
                <w:sz w:val="18"/>
                <w:szCs w:val="18"/>
                <w:u w:color="000000"/>
              </w:rPr>
              <w:t>6</w:t>
            </w:r>
          </w:p>
        </w:tc>
      </w:tr>
    </w:tbl>
    <w:p w14:paraId="664DCC76" w14:textId="77777777" w:rsidR="00AD0535" w:rsidRPr="008E68A0" w:rsidRDefault="00AD0535" w:rsidP="00746E76">
      <w:pPr>
        <w:pBdr>
          <w:top w:val="nil"/>
          <w:left w:val="nil"/>
          <w:bottom w:val="nil"/>
          <w:right w:val="nil"/>
          <w:between w:val="nil"/>
          <w:bar w:val="nil"/>
        </w:pBdr>
        <w:spacing w:before="120" w:after="120"/>
        <w:jc w:val="both"/>
        <w:rPr>
          <w:rFonts w:ascii="Noto Sans" w:eastAsia="Calibri" w:hAnsi="Noto Sans" w:cs="Noto Sans"/>
          <w:b/>
          <w:bCs/>
          <w:u w:color="000000"/>
          <w:bdr w:val="nil"/>
          <w:lang w:eastAsia="es-MX"/>
        </w:rPr>
      </w:pPr>
    </w:p>
    <w:p w14:paraId="1F00882F" w14:textId="0CAD38BC" w:rsidR="00746E76" w:rsidRPr="008E68A0" w:rsidRDefault="007D0619" w:rsidP="00FC6DD2">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Publicaciones</w:t>
      </w:r>
    </w:p>
    <w:p w14:paraId="72753E60" w14:textId="08CFED1E" w:rsidR="00746E76" w:rsidRPr="008E68A0" w:rsidRDefault="00746E76" w:rsidP="00FC6DD2">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B77F98"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la Red logró las siguientes publicaciones (Cuadro 1</w:t>
      </w:r>
      <w:r w:rsidR="00B2750E" w:rsidRPr="008E68A0">
        <w:rPr>
          <w:rFonts w:ascii="Noto Sans" w:eastAsia="Calibri" w:hAnsi="Noto Sans" w:cs="Noto Sans"/>
          <w:u w:color="000000"/>
          <w:bdr w:val="nil"/>
          <w:lang w:eastAsia="es-MX"/>
        </w:rPr>
        <w:t>1</w:t>
      </w:r>
      <w:r w:rsidRPr="008E68A0">
        <w:rPr>
          <w:rFonts w:ascii="Noto Sans" w:eastAsia="Calibri" w:hAnsi="Noto Sans" w:cs="Noto Sans"/>
          <w:u w:color="000000"/>
          <w:bdr w:val="nil"/>
          <w:lang w:eastAsia="es-MX"/>
        </w:rPr>
        <w:t>).</w:t>
      </w:r>
    </w:p>
    <w:p w14:paraId="16E6D7C6" w14:textId="0EC58CF4" w:rsidR="00746E76" w:rsidRPr="008E68A0" w:rsidRDefault="00746E76" w:rsidP="00FC6DD2">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1</w:t>
      </w:r>
      <w:r w:rsidR="00B2750E" w:rsidRPr="008E68A0">
        <w:rPr>
          <w:rFonts w:ascii="Noto Sans" w:eastAsia="Calibri" w:hAnsi="Noto Sans" w:cs="Noto Sans"/>
          <w:b/>
          <w:bCs/>
          <w:sz w:val="18"/>
          <w:szCs w:val="18"/>
          <w:u w:color="000000"/>
          <w:bdr w:val="nil"/>
          <w:lang w:eastAsia="es-MX"/>
        </w:rPr>
        <w:t>1</w:t>
      </w:r>
      <w:r w:rsidRPr="008E68A0">
        <w:rPr>
          <w:rFonts w:ascii="Noto Sans" w:eastAsia="Calibri" w:hAnsi="Noto Sans" w:cs="Noto Sans"/>
          <w:b/>
          <w:bCs/>
          <w:sz w:val="18"/>
          <w:szCs w:val="18"/>
          <w:u w:color="000000"/>
          <w:bdr w:val="nil"/>
          <w:lang w:eastAsia="es-MX"/>
        </w:rPr>
        <w:t>. Productos académicos de la Red de Ambiente y Sustentabilidad</w:t>
      </w:r>
    </w:p>
    <w:tbl>
      <w:tblPr>
        <w:tblStyle w:val="Tablaconcuadrcula1"/>
        <w:tblW w:w="8974" w:type="dxa"/>
        <w:tblInd w:w="0" w:type="dxa"/>
        <w:tblLook w:val="04A0" w:firstRow="1" w:lastRow="0" w:firstColumn="1" w:lastColumn="0" w:noHBand="0" w:noVBand="1"/>
      </w:tblPr>
      <w:tblGrid>
        <w:gridCol w:w="8242"/>
        <w:gridCol w:w="732"/>
      </w:tblGrid>
      <w:tr w:rsidR="00F02E78" w:rsidRPr="008E68A0" w14:paraId="40670A27" w14:textId="77777777" w:rsidTr="009731E6">
        <w:trPr>
          <w:trHeight w:val="365"/>
        </w:trPr>
        <w:tc>
          <w:tcPr>
            <w:tcW w:w="0" w:type="auto"/>
            <w:vAlign w:val="center"/>
            <w:hideMark/>
          </w:tcPr>
          <w:p w14:paraId="30F073D0"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Producto</w:t>
            </w:r>
          </w:p>
        </w:tc>
        <w:tc>
          <w:tcPr>
            <w:tcW w:w="0" w:type="auto"/>
            <w:vAlign w:val="center"/>
            <w:hideMark/>
          </w:tcPr>
          <w:p w14:paraId="1397C4D6"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Total</w:t>
            </w:r>
          </w:p>
        </w:tc>
      </w:tr>
      <w:tr w:rsidR="00F02E78" w:rsidRPr="008E68A0" w14:paraId="7D6AA784" w14:textId="77777777" w:rsidTr="008864E8">
        <w:trPr>
          <w:trHeight w:val="379"/>
        </w:trPr>
        <w:tc>
          <w:tcPr>
            <w:tcW w:w="0" w:type="auto"/>
            <w:vAlign w:val="center"/>
          </w:tcPr>
          <w:p w14:paraId="4BFD4DCA" w14:textId="77777777" w:rsidR="00746E76" w:rsidRPr="008E68A0" w:rsidRDefault="00746E76"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 Indizado en JCR</w:t>
            </w:r>
          </w:p>
        </w:tc>
        <w:tc>
          <w:tcPr>
            <w:tcW w:w="0" w:type="auto"/>
            <w:vAlign w:val="center"/>
          </w:tcPr>
          <w:p w14:paraId="4F9E0D22" w14:textId="5C6A21AC" w:rsidR="00746E76" w:rsidRPr="008E68A0" w:rsidRDefault="003B6A9A"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22</w:t>
            </w:r>
          </w:p>
        </w:tc>
      </w:tr>
      <w:tr w:rsidR="003B6A9A" w:rsidRPr="008E68A0" w14:paraId="64DB7AE5" w14:textId="77777777" w:rsidTr="008864E8">
        <w:trPr>
          <w:trHeight w:val="379"/>
        </w:trPr>
        <w:tc>
          <w:tcPr>
            <w:tcW w:w="0" w:type="auto"/>
            <w:vAlign w:val="center"/>
          </w:tcPr>
          <w:p w14:paraId="0616C3F5" w14:textId="3427DF19" w:rsidR="003B6A9A" w:rsidRPr="008E68A0" w:rsidRDefault="003B6A9A"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registradas en el SCRMCT (CONAHCYT)</w:t>
            </w:r>
          </w:p>
        </w:tc>
        <w:tc>
          <w:tcPr>
            <w:tcW w:w="0" w:type="auto"/>
            <w:vAlign w:val="center"/>
          </w:tcPr>
          <w:p w14:paraId="326842E8" w14:textId="78A6A030" w:rsidR="003B6A9A" w:rsidRPr="008E68A0" w:rsidRDefault="003B6A9A"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5</w:t>
            </w:r>
          </w:p>
        </w:tc>
      </w:tr>
      <w:tr w:rsidR="00F02E78" w:rsidRPr="008E68A0" w14:paraId="62CB6191" w14:textId="77777777" w:rsidTr="008864E8">
        <w:trPr>
          <w:trHeight w:val="365"/>
        </w:trPr>
        <w:tc>
          <w:tcPr>
            <w:tcW w:w="0" w:type="auto"/>
            <w:vAlign w:val="center"/>
          </w:tcPr>
          <w:p w14:paraId="7FA96ECE" w14:textId="0CBA08F0" w:rsidR="00746E76" w:rsidRPr="008E68A0" w:rsidRDefault="00A44A46"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220CDEC8" w14:textId="2B5C5709" w:rsidR="00746E76" w:rsidRPr="008E68A0" w:rsidRDefault="003B6A9A"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5</w:t>
            </w:r>
          </w:p>
        </w:tc>
      </w:tr>
      <w:tr w:rsidR="003F663E" w:rsidRPr="008E68A0" w14:paraId="0DBEF00A" w14:textId="77777777" w:rsidTr="008864E8">
        <w:trPr>
          <w:trHeight w:val="365"/>
        </w:trPr>
        <w:tc>
          <w:tcPr>
            <w:tcW w:w="0" w:type="auto"/>
            <w:vAlign w:val="center"/>
          </w:tcPr>
          <w:p w14:paraId="2F6AD962" w14:textId="0606186F" w:rsidR="00746E76" w:rsidRPr="008E68A0" w:rsidRDefault="009E677C"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Capítulo de libro</w:t>
            </w:r>
          </w:p>
        </w:tc>
        <w:tc>
          <w:tcPr>
            <w:tcW w:w="0" w:type="auto"/>
            <w:vAlign w:val="center"/>
          </w:tcPr>
          <w:p w14:paraId="3122590C" w14:textId="725C9E5B" w:rsidR="00746E76" w:rsidRPr="008E68A0" w:rsidRDefault="009E677C"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12</w:t>
            </w:r>
          </w:p>
        </w:tc>
      </w:tr>
      <w:tr w:rsidR="003F663E" w:rsidRPr="008E68A0" w14:paraId="52C64D62" w14:textId="77777777" w:rsidTr="008864E8">
        <w:trPr>
          <w:trHeight w:val="365"/>
        </w:trPr>
        <w:tc>
          <w:tcPr>
            <w:tcW w:w="0" w:type="auto"/>
            <w:vAlign w:val="center"/>
          </w:tcPr>
          <w:p w14:paraId="710B5877" w14:textId="657A12E5" w:rsidR="00746E76" w:rsidRPr="008E68A0" w:rsidRDefault="009E677C" w:rsidP="009731E6">
            <w:pPr>
              <w:rPr>
                <w:rFonts w:ascii="Noto Sans" w:hAnsi="Noto Sans" w:cs="Noto Sans"/>
                <w:sz w:val="18"/>
                <w:szCs w:val="18"/>
              </w:rPr>
            </w:pPr>
            <w:r w:rsidRPr="008E68A0">
              <w:rPr>
                <w:rFonts w:ascii="Noto Sans" w:hAnsi="Noto Sans" w:cs="Noto Sans"/>
                <w:sz w:val="18"/>
                <w:szCs w:val="18"/>
              </w:rPr>
              <w:t>Libros</w:t>
            </w:r>
          </w:p>
        </w:tc>
        <w:tc>
          <w:tcPr>
            <w:tcW w:w="0" w:type="auto"/>
            <w:vAlign w:val="center"/>
          </w:tcPr>
          <w:p w14:paraId="5B4DCD35" w14:textId="1733C717" w:rsidR="00746E76" w:rsidRPr="008E68A0" w:rsidRDefault="009E677C" w:rsidP="009731E6">
            <w:pPr>
              <w:jc w:val="center"/>
              <w:rPr>
                <w:rFonts w:ascii="Noto Sans" w:hAnsi="Noto Sans" w:cs="Noto Sans"/>
                <w:sz w:val="18"/>
                <w:szCs w:val="18"/>
              </w:rPr>
            </w:pPr>
            <w:r w:rsidRPr="008E68A0">
              <w:rPr>
                <w:rFonts w:ascii="Noto Sans" w:hAnsi="Noto Sans" w:cs="Noto Sans"/>
                <w:sz w:val="18"/>
                <w:szCs w:val="18"/>
              </w:rPr>
              <w:t>3</w:t>
            </w:r>
          </w:p>
        </w:tc>
      </w:tr>
    </w:tbl>
    <w:p w14:paraId="7E7FE00B" w14:textId="4166D84F" w:rsidR="00746E76" w:rsidRPr="008E68A0" w:rsidRDefault="003F663E" w:rsidP="00746E76">
      <w:pPr>
        <w:pBdr>
          <w:top w:val="nil"/>
          <w:left w:val="nil"/>
          <w:bottom w:val="nil"/>
          <w:right w:val="nil"/>
          <w:between w:val="nil"/>
          <w:bar w:val="nil"/>
        </w:pBdr>
        <w:jc w:val="center"/>
        <w:rPr>
          <w:rFonts w:ascii="Noto Sans" w:eastAsia="Times New Roman" w:hAnsi="Noto Sans" w:cs="Noto Sans"/>
          <w:bdr w:val="nil"/>
          <w:lang w:eastAsia="es-MX"/>
        </w:rPr>
      </w:pPr>
      <w:r w:rsidRPr="008E68A0">
        <w:rPr>
          <w:rFonts w:ascii="Noto Sans" w:eastAsia="Times New Roman" w:hAnsi="Noto Sans" w:cs="Noto Sans"/>
          <w:b/>
          <w:bCs/>
          <w:sz w:val="18"/>
          <w:szCs w:val="18"/>
          <w:bdr w:val="nil"/>
          <w:lang w:eastAsia="es-MX"/>
        </w:rPr>
        <w:t>47</w:t>
      </w:r>
      <w:r w:rsidR="00746E76" w:rsidRPr="008E68A0">
        <w:rPr>
          <w:rFonts w:ascii="Noto Sans" w:eastAsia="Times New Roman" w:hAnsi="Noto Sans" w:cs="Noto Sans"/>
          <w:b/>
          <w:bCs/>
          <w:sz w:val="18"/>
          <w:szCs w:val="18"/>
          <w:bdr w:val="nil"/>
          <w:lang w:eastAsia="es-MX"/>
        </w:rPr>
        <w:t xml:space="preserve"> productos</w:t>
      </w:r>
    </w:p>
    <w:p w14:paraId="0AC307A0" w14:textId="77777777" w:rsidR="00746E76" w:rsidRPr="008E68A0" w:rsidRDefault="00746E76" w:rsidP="00746E76">
      <w:pPr>
        <w:rPr>
          <w:rFonts w:ascii="Noto Sans" w:eastAsia="Calibri" w:hAnsi="Noto Sans" w:cs="Noto Sans"/>
          <w:color w:val="FF0000"/>
          <w:u w:color="000000"/>
          <w:bdr w:val="nil"/>
          <w:lang w:eastAsia="es-MX"/>
        </w:rPr>
      </w:pPr>
      <w:bookmarkStart w:id="24" w:name="_Toc4"/>
      <w:bookmarkStart w:id="25" w:name="_Toc506227678"/>
      <w:bookmarkStart w:id="26" w:name="_Toc1729655"/>
      <w:bookmarkStart w:id="27" w:name="_Toc34412868"/>
    </w:p>
    <w:p w14:paraId="770841E4" w14:textId="77777777" w:rsidR="00746E76" w:rsidRPr="00CD0059" w:rsidRDefault="00746E76" w:rsidP="001B67DD">
      <w:pPr>
        <w:pStyle w:val="Ttulo2"/>
        <w:spacing w:before="0" w:after="120" w:line="360" w:lineRule="auto"/>
        <w:rPr>
          <w:rFonts w:ascii="Noto Sans" w:eastAsia="Calibri" w:hAnsi="Noto Sans" w:cs="Noto Sans"/>
          <w:color w:val="B38E5D"/>
          <w:sz w:val="22"/>
          <w:szCs w:val="22"/>
        </w:rPr>
      </w:pPr>
      <w:bookmarkStart w:id="28" w:name="_Toc66193821"/>
      <w:bookmarkStart w:id="29" w:name="_Toc193372911"/>
      <w:r w:rsidRPr="00CD0059">
        <w:rPr>
          <w:rFonts w:ascii="Noto Sans" w:eastAsia="Calibri" w:hAnsi="Noto Sans" w:cs="Noto Sans"/>
          <w:color w:val="B38E5D"/>
          <w:sz w:val="22"/>
          <w:szCs w:val="22"/>
        </w:rPr>
        <w:t>RED DE BIODIVERSIDAD Y SISTEMÁTICA</w:t>
      </w:r>
      <w:bookmarkEnd w:id="24"/>
      <w:bookmarkEnd w:id="25"/>
      <w:bookmarkEnd w:id="26"/>
      <w:bookmarkEnd w:id="27"/>
      <w:bookmarkEnd w:id="28"/>
      <w:bookmarkEnd w:id="29"/>
    </w:p>
    <w:p w14:paraId="12D4AD95" w14:textId="77777777" w:rsidR="00746E76" w:rsidRPr="008E68A0" w:rsidRDefault="00746E76" w:rsidP="001B67DD">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Esta Red tiene como Misión producir conocimiento científico que permita describir y documentar a diferentes niveles la diversidad de especies de plantas, hongos e invertebrados de México y otras regiones, hacer que la información esté disponible en formatos impresos y electrónicos para su difusión e identificación de taxones, y sirva de referente para un mejor entendimiento, conservación, legislación y uso de la diversidad biológica del país.</w:t>
      </w:r>
    </w:p>
    <w:p w14:paraId="0413FA62" w14:textId="7AF50845" w:rsidR="00746E76" w:rsidRPr="008E68A0" w:rsidRDefault="00BB32CA" w:rsidP="00FC6DD2">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0D793F7F" w14:textId="4D646058" w:rsidR="00746E76" w:rsidRDefault="00746E76" w:rsidP="00FC6DD2">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lastRenderedPageBreak/>
        <w:t xml:space="preserve">Actualmente cuenta con </w:t>
      </w:r>
      <w:r w:rsidR="00923144" w:rsidRPr="008E68A0">
        <w:rPr>
          <w:rFonts w:ascii="Noto Sans" w:eastAsia="Calibri" w:hAnsi="Noto Sans" w:cs="Noto Sans"/>
          <w:u w:color="000000"/>
          <w:bdr w:val="nil"/>
          <w:lang w:eastAsia="es-MX"/>
        </w:rPr>
        <w:t>31</w:t>
      </w:r>
      <w:r w:rsidRPr="008E68A0">
        <w:rPr>
          <w:rFonts w:ascii="Noto Sans" w:eastAsia="Calibri" w:hAnsi="Noto Sans" w:cs="Noto Sans"/>
          <w:u w:color="000000"/>
          <w:bdr w:val="nil"/>
          <w:lang w:eastAsia="es-MX"/>
        </w:rPr>
        <w:t xml:space="preserve"> integrantes; 1</w:t>
      </w:r>
      <w:r w:rsidR="00923144" w:rsidRPr="008E68A0">
        <w:rPr>
          <w:rFonts w:ascii="Noto Sans" w:eastAsia="Calibri" w:hAnsi="Noto Sans" w:cs="Noto Sans"/>
          <w:u w:color="000000"/>
          <w:bdr w:val="nil"/>
          <w:lang w:eastAsia="es-MX"/>
        </w:rPr>
        <w:t>8</w:t>
      </w:r>
      <w:r w:rsidRPr="008E68A0">
        <w:rPr>
          <w:rFonts w:ascii="Noto Sans" w:eastAsia="Calibri" w:hAnsi="Noto Sans" w:cs="Noto Sans"/>
          <w:u w:color="000000"/>
          <w:bdr w:val="nil"/>
          <w:lang w:eastAsia="es-MX"/>
        </w:rPr>
        <w:t xml:space="preserve"> son </w:t>
      </w:r>
      <w:r w:rsidR="00F9792B"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investigador</w:t>
      </w:r>
      <w:r w:rsidR="00F9792B"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w:t>
      </w:r>
      <w:r w:rsidR="00923144"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y 1</w:t>
      </w:r>
      <w:r w:rsidR="00923144" w:rsidRPr="008E68A0">
        <w:rPr>
          <w:rFonts w:ascii="Noto Sans" w:eastAsia="Calibri" w:hAnsi="Noto Sans" w:cs="Noto Sans"/>
          <w:u w:color="000000"/>
          <w:bdr w:val="nil"/>
          <w:lang w:eastAsia="es-MX"/>
        </w:rPr>
        <w:t>3</w:t>
      </w:r>
      <w:r w:rsidR="00F9792B"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técnic</w:t>
      </w:r>
      <w:r w:rsidR="00F9792B"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w:t>
      </w:r>
    </w:p>
    <w:p w14:paraId="479D8D84" w14:textId="0A33792E" w:rsidR="007D0619" w:rsidRPr="0009455C" w:rsidRDefault="001B1F8C" w:rsidP="007D0619">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w:t>
      </w:r>
      <w:r w:rsidR="007D0619" w:rsidRPr="0009455C">
        <w:rPr>
          <w:rFonts w:ascii="Noto Sans" w:eastAsia="Calibri" w:hAnsi="Noto Sans" w:cs="Noto Sans"/>
          <w:b/>
          <w:bCs/>
          <w:u w:color="000000"/>
          <w:bdr w:val="nil"/>
          <w:lang w:val="pt-PT" w:eastAsia="es-MX"/>
        </w:rPr>
        <w:t xml:space="preserve"> (SNII)</w:t>
      </w:r>
    </w:p>
    <w:p w14:paraId="44567C61" w14:textId="0D6F78D8" w:rsidR="00746E76" w:rsidRPr="008E68A0" w:rsidRDefault="00746E76" w:rsidP="00FC6DD2">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CD12A0"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w:t>
      </w:r>
      <w:r w:rsidR="00484432" w:rsidRPr="008E68A0">
        <w:rPr>
          <w:rFonts w:ascii="Noto Sans" w:eastAsia="Calibri" w:hAnsi="Noto Sans" w:cs="Noto Sans"/>
          <w:u w:color="000000"/>
          <w:bdr w:val="nil"/>
          <w:lang w:eastAsia="es-MX"/>
        </w:rPr>
        <w:t>31</w:t>
      </w:r>
      <w:r w:rsidR="00CD12A0"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1</w:t>
      </w:r>
      <w:r w:rsidR="008510D6" w:rsidRPr="008E68A0">
        <w:rPr>
          <w:rFonts w:ascii="Noto Sans" w:eastAsia="Calibri" w:hAnsi="Noto Sans" w:cs="Noto Sans"/>
          <w:u w:color="000000"/>
          <w:bdr w:val="nil"/>
          <w:lang w:eastAsia="es-MX"/>
        </w:rPr>
        <w:t>7 personas</w:t>
      </w:r>
      <w:r w:rsidRPr="008E68A0">
        <w:rPr>
          <w:rFonts w:ascii="Noto Sans" w:eastAsia="Calibri" w:hAnsi="Noto Sans" w:cs="Noto Sans"/>
          <w:u w:color="000000"/>
          <w:bdr w:val="nil"/>
          <w:lang w:eastAsia="es-MX"/>
        </w:rPr>
        <w:t xml:space="preserve"> investigador</w:t>
      </w:r>
      <w:r w:rsidR="008510D6"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de l</w:t>
      </w:r>
      <w:r w:rsidR="00CC63FD"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cuales </w:t>
      </w:r>
      <w:r w:rsidR="008439C6" w:rsidRPr="008E68A0">
        <w:rPr>
          <w:rFonts w:ascii="Noto Sans" w:eastAsia="Calibri" w:hAnsi="Noto Sans" w:cs="Noto Sans"/>
          <w:u w:color="000000"/>
          <w:bdr w:val="nil"/>
          <w:lang w:eastAsia="es-MX"/>
        </w:rPr>
        <w:t>un</w:t>
      </w:r>
      <w:r w:rsidR="00CC63FD" w:rsidRPr="008E68A0">
        <w:rPr>
          <w:rFonts w:ascii="Noto Sans" w:eastAsia="Calibri" w:hAnsi="Noto Sans" w:cs="Noto Sans"/>
          <w:u w:color="000000"/>
          <w:bdr w:val="nil"/>
          <w:lang w:eastAsia="es-MX"/>
        </w:rPr>
        <w:t>a</w:t>
      </w:r>
      <w:r w:rsidR="008439C6" w:rsidRPr="008E68A0">
        <w:rPr>
          <w:rFonts w:ascii="Noto Sans" w:eastAsia="Calibri" w:hAnsi="Noto Sans" w:cs="Noto Sans"/>
          <w:u w:color="000000"/>
          <w:bdr w:val="nil"/>
          <w:lang w:eastAsia="es-MX"/>
        </w:rPr>
        <w:t xml:space="preserve"> es Candidat</w:t>
      </w:r>
      <w:r w:rsidR="00CC63FD" w:rsidRPr="008E68A0">
        <w:rPr>
          <w:rFonts w:ascii="Noto Sans" w:eastAsia="Calibri" w:hAnsi="Noto Sans" w:cs="Noto Sans"/>
          <w:u w:color="000000"/>
          <w:bdr w:val="nil"/>
          <w:lang w:eastAsia="es-MX"/>
        </w:rPr>
        <w:t>a</w:t>
      </w:r>
      <w:r w:rsidR="008439C6" w:rsidRPr="008E68A0">
        <w:rPr>
          <w:rFonts w:ascii="Noto Sans" w:eastAsia="Calibri" w:hAnsi="Noto Sans" w:cs="Noto Sans"/>
          <w:u w:color="000000"/>
          <w:bdr w:val="nil"/>
          <w:lang w:eastAsia="es-MX"/>
        </w:rPr>
        <w:t xml:space="preserve">, </w:t>
      </w:r>
      <w:r w:rsidR="00855549" w:rsidRPr="008E68A0">
        <w:rPr>
          <w:rFonts w:ascii="Noto Sans" w:eastAsia="Calibri" w:hAnsi="Noto Sans" w:cs="Noto Sans"/>
          <w:u w:color="000000"/>
          <w:bdr w:val="nil"/>
          <w:lang w:eastAsia="es-MX"/>
        </w:rPr>
        <w:t>10</w:t>
      </w:r>
      <w:r w:rsidR="008439C6"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 xml:space="preserve">se encuentran en nivel I, </w:t>
      </w:r>
      <w:r w:rsidR="008439C6" w:rsidRPr="008E68A0">
        <w:rPr>
          <w:rFonts w:ascii="Noto Sans" w:eastAsia="Calibri" w:hAnsi="Noto Sans" w:cs="Noto Sans"/>
          <w:u w:color="000000"/>
          <w:bdr w:val="nil"/>
          <w:lang w:eastAsia="es-MX"/>
        </w:rPr>
        <w:t>cuatro</w:t>
      </w:r>
      <w:r w:rsidRPr="008E68A0">
        <w:rPr>
          <w:rFonts w:ascii="Noto Sans" w:eastAsia="Calibri" w:hAnsi="Noto Sans" w:cs="Noto Sans"/>
          <w:u w:color="000000"/>
          <w:bdr w:val="nil"/>
          <w:lang w:eastAsia="es-MX"/>
        </w:rPr>
        <w:t xml:space="preserve"> pertenecen al nivel II y </w:t>
      </w:r>
      <w:r w:rsidR="008439C6"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al nivel III; </w:t>
      </w:r>
      <w:r w:rsidR="00CB782D" w:rsidRPr="008E68A0">
        <w:rPr>
          <w:rFonts w:ascii="Noto Sans" w:eastAsia="Calibri" w:hAnsi="Noto Sans" w:cs="Noto Sans"/>
          <w:u w:color="000000"/>
          <w:bdr w:val="nil"/>
          <w:lang w:eastAsia="es-MX"/>
        </w:rPr>
        <w:t xml:space="preserve">mientras </w:t>
      </w:r>
      <w:r w:rsidR="008439C6" w:rsidRPr="008E68A0">
        <w:rPr>
          <w:rFonts w:ascii="Noto Sans" w:eastAsia="Calibri" w:hAnsi="Noto Sans" w:cs="Noto Sans"/>
          <w:u w:color="000000"/>
          <w:bdr w:val="nil"/>
          <w:lang w:eastAsia="es-MX"/>
        </w:rPr>
        <w:t xml:space="preserve">dos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 xml:space="preserve"> más</w:t>
      </w:r>
      <w:r w:rsidR="00855549" w:rsidRPr="008E68A0">
        <w:rPr>
          <w:rFonts w:ascii="Noto Sans" w:eastAsia="Calibri" w:hAnsi="Noto Sans" w:cs="Noto Sans"/>
          <w:u w:color="000000"/>
          <w:bdr w:val="nil"/>
          <w:lang w:eastAsia="es-MX"/>
        </w:rPr>
        <w:t xml:space="preserve"> son Candidat</w:t>
      </w:r>
      <w:r w:rsidR="002D6482" w:rsidRPr="008E68A0">
        <w:rPr>
          <w:rFonts w:ascii="Noto Sans" w:eastAsia="Calibri" w:hAnsi="Noto Sans" w:cs="Noto Sans"/>
          <w:u w:color="000000"/>
          <w:bdr w:val="nil"/>
          <w:lang w:eastAsia="es-MX"/>
        </w:rPr>
        <w:t>a</w:t>
      </w:r>
      <w:r w:rsidR="00855549" w:rsidRPr="008E68A0">
        <w:rPr>
          <w:rFonts w:ascii="Noto Sans" w:eastAsia="Calibri" w:hAnsi="Noto Sans" w:cs="Noto Sans"/>
          <w:u w:color="000000"/>
          <w:bdr w:val="nil"/>
          <w:lang w:eastAsia="es-MX"/>
        </w:rPr>
        <w:t>s y otras dos</w:t>
      </w:r>
      <w:r w:rsidRPr="008E68A0">
        <w:rPr>
          <w:rFonts w:ascii="Noto Sans" w:eastAsia="Calibri" w:hAnsi="Noto Sans" w:cs="Noto Sans"/>
          <w:u w:color="000000"/>
          <w:bdr w:val="nil"/>
          <w:lang w:eastAsia="es-MX"/>
        </w:rPr>
        <w:t xml:space="preserve"> se encuentra</w:t>
      </w:r>
      <w:r w:rsidR="005F04AD" w:rsidRPr="008E68A0">
        <w:rPr>
          <w:rFonts w:ascii="Noto Sans" w:eastAsia="Calibri" w:hAnsi="Noto Sans" w:cs="Noto Sans"/>
          <w:u w:color="000000"/>
          <w:bdr w:val="nil"/>
          <w:lang w:eastAsia="es-MX"/>
        </w:rPr>
        <w:t>n</w:t>
      </w:r>
      <w:r w:rsidRPr="008E68A0">
        <w:rPr>
          <w:rFonts w:ascii="Noto Sans" w:eastAsia="Calibri" w:hAnsi="Noto Sans" w:cs="Noto Sans"/>
          <w:u w:color="000000"/>
          <w:bdr w:val="nil"/>
          <w:lang w:eastAsia="es-MX"/>
        </w:rPr>
        <w:t xml:space="preserve"> en el nivel I</w:t>
      </w:r>
      <w:r w:rsidR="00855549"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(Cuadro 1</w:t>
      </w:r>
      <w:r w:rsidR="00E455C8" w:rsidRPr="008E68A0">
        <w:rPr>
          <w:rFonts w:ascii="Noto Sans" w:eastAsia="Calibri" w:hAnsi="Noto Sans" w:cs="Noto Sans"/>
          <w:u w:color="000000"/>
          <w:bdr w:val="nil"/>
          <w:lang w:eastAsia="es-MX"/>
        </w:rPr>
        <w:t>2</w:t>
      </w:r>
      <w:r w:rsidRPr="008E68A0">
        <w:rPr>
          <w:rFonts w:ascii="Noto Sans" w:eastAsia="Calibri" w:hAnsi="Noto Sans" w:cs="Noto Sans"/>
          <w:u w:color="000000"/>
          <w:bdr w:val="nil"/>
          <w:lang w:eastAsia="es-MX"/>
        </w:rPr>
        <w:t>).</w:t>
      </w:r>
    </w:p>
    <w:p w14:paraId="44EE712D" w14:textId="4BBD1DA5" w:rsidR="00746E76" w:rsidRPr="008E68A0" w:rsidRDefault="00746E76" w:rsidP="00FC6DD2">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1</w:t>
      </w:r>
      <w:r w:rsidR="00E455C8" w:rsidRPr="008E68A0">
        <w:rPr>
          <w:rFonts w:ascii="Noto Sans" w:eastAsia="Calibri" w:hAnsi="Noto Sans" w:cs="Noto Sans"/>
          <w:b/>
          <w:bCs/>
          <w:sz w:val="18"/>
          <w:szCs w:val="18"/>
          <w:u w:color="000000"/>
          <w:bdr w:val="nil"/>
          <w:lang w:eastAsia="es-MX"/>
        </w:rPr>
        <w:t>2</w:t>
      </w:r>
      <w:r w:rsidRPr="008E68A0">
        <w:rPr>
          <w:rFonts w:ascii="Noto Sans" w:eastAsia="Calibri" w:hAnsi="Noto Sans" w:cs="Noto Sans"/>
          <w:b/>
          <w:bCs/>
          <w:sz w:val="18"/>
          <w:szCs w:val="18"/>
          <w:u w:color="000000"/>
          <w:bdr w:val="nil"/>
          <w:lang w:eastAsia="es-MX"/>
        </w:rPr>
        <w:t>. Productos académicos de la Red de Biodiversidad y Sistemática</w:t>
      </w:r>
    </w:p>
    <w:tbl>
      <w:tblPr>
        <w:tblStyle w:val="TableNormal11"/>
        <w:tblW w:w="844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41"/>
        <w:gridCol w:w="936"/>
        <w:gridCol w:w="1164"/>
        <w:gridCol w:w="999"/>
        <w:gridCol w:w="1253"/>
        <w:gridCol w:w="1075"/>
        <w:gridCol w:w="1077"/>
      </w:tblGrid>
      <w:tr w:rsidR="00491086" w:rsidRPr="008E68A0" w14:paraId="4F71CCAB" w14:textId="77777777" w:rsidTr="009731E6">
        <w:trPr>
          <w:trHeight w:val="230"/>
          <w:jc w:val="center"/>
        </w:trPr>
        <w:tc>
          <w:tcPr>
            <w:tcW w:w="194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78A052"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504"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AB1C84" w14:textId="47D2F9A6"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491086" w:rsidRPr="008E68A0" w14:paraId="1D620221" w14:textId="77777777" w:rsidTr="009731E6">
        <w:trPr>
          <w:trHeight w:val="230"/>
          <w:jc w:val="center"/>
        </w:trPr>
        <w:tc>
          <w:tcPr>
            <w:tcW w:w="1941" w:type="dxa"/>
            <w:vMerge/>
            <w:tcBorders>
              <w:top w:val="single" w:sz="4" w:space="0" w:color="000000"/>
              <w:left w:val="single" w:sz="4" w:space="0" w:color="000000"/>
              <w:bottom w:val="single" w:sz="4" w:space="0" w:color="000000"/>
              <w:right w:val="single" w:sz="4" w:space="0" w:color="000000"/>
            </w:tcBorders>
            <w:shd w:val="clear" w:color="auto" w:fill="auto"/>
          </w:tcPr>
          <w:p w14:paraId="5BC5985B" w14:textId="77777777" w:rsidR="00746E76" w:rsidRPr="008E68A0" w:rsidRDefault="00746E76" w:rsidP="00F609CB">
            <w:pPr>
              <w:jc w:val="center"/>
              <w:rPr>
                <w:rFonts w:ascii="Noto Sans" w:hAnsi="Noto Sans" w:cs="Noto Sans"/>
                <w:sz w:val="18"/>
                <w:szCs w:val="1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672CBE7"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D05258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7D5FE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2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9D4A25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10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64CEC0"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0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F5C9235"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491086" w:rsidRPr="008E68A0" w14:paraId="2A6E5C62" w14:textId="77777777" w:rsidTr="009731E6">
        <w:trPr>
          <w:trHeight w:val="230"/>
          <w:jc w:val="center"/>
        </w:trPr>
        <w:tc>
          <w:tcPr>
            <w:tcW w:w="19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F85DAA" w14:textId="55E3F8F4"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2E2D01" w14:textId="05FA25CC" w:rsidR="00746E76" w:rsidRPr="008E68A0" w:rsidRDefault="00887A10"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1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8816EEE" w14:textId="3F9B370E" w:rsidR="00746E76" w:rsidRPr="008E68A0" w:rsidRDefault="006233BC"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10</w:t>
            </w:r>
          </w:p>
        </w:tc>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8898C21" w14:textId="6D44F7D5" w:rsidR="00746E76" w:rsidRPr="008E68A0" w:rsidRDefault="00887A10"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4</w:t>
            </w:r>
          </w:p>
        </w:tc>
        <w:tc>
          <w:tcPr>
            <w:tcW w:w="12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FD1CEDD" w14:textId="22BDC08D" w:rsidR="00746E76" w:rsidRPr="008E68A0" w:rsidRDefault="00887A10"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10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F9DE4F" w14:textId="77777777" w:rsidR="00746E76" w:rsidRPr="008E68A0" w:rsidRDefault="00746E76" w:rsidP="009731E6">
            <w:pPr>
              <w:jc w:val="center"/>
              <w:rPr>
                <w:rFonts w:ascii="Noto Sans" w:eastAsia="Calibri" w:hAnsi="Noto Sans" w:cs="Noto Sans"/>
                <w:sz w:val="18"/>
                <w:szCs w:val="18"/>
                <w:u w:color="000000"/>
              </w:rPr>
            </w:pPr>
          </w:p>
        </w:tc>
        <w:tc>
          <w:tcPr>
            <w:tcW w:w="10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D2575E" w14:textId="383D17B2" w:rsidR="00746E76" w:rsidRPr="008E68A0" w:rsidRDefault="00746E7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r w:rsidR="006233BC" w:rsidRPr="008E68A0">
              <w:rPr>
                <w:rFonts w:ascii="Noto Sans" w:eastAsia="Calibri" w:hAnsi="Noto Sans" w:cs="Noto Sans"/>
                <w:b/>
                <w:bCs/>
                <w:sz w:val="18"/>
                <w:szCs w:val="18"/>
                <w:u w:color="000000"/>
              </w:rPr>
              <w:t>7</w:t>
            </w:r>
          </w:p>
        </w:tc>
      </w:tr>
      <w:tr w:rsidR="00491086" w:rsidRPr="008E68A0" w14:paraId="36A24E3B" w14:textId="77777777" w:rsidTr="009731E6">
        <w:trPr>
          <w:trHeight w:val="230"/>
          <w:jc w:val="center"/>
        </w:trPr>
        <w:tc>
          <w:tcPr>
            <w:tcW w:w="19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6DAEE05" w14:textId="64F864CA" w:rsidR="00746E76" w:rsidRPr="008E68A0" w:rsidRDefault="00314D0A"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r w:rsidR="00923144" w:rsidRPr="008E68A0">
              <w:rPr>
                <w:rFonts w:ascii="Noto Sans" w:eastAsia="Calibri" w:hAnsi="Noto Sans" w:cs="Noto Sans"/>
                <w:sz w:val="18"/>
                <w:szCs w:val="18"/>
                <w:u w:color="000000"/>
              </w:rPr>
              <w:t xml:space="preserve"> POR MÉXICO</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EA2E86" w14:textId="41E01F62" w:rsidR="00746E76" w:rsidRPr="008E68A0" w:rsidRDefault="00746E76" w:rsidP="009731E6">
            <w:pPr>
              <w:jc w:val="center"/>
              <w:rPr>
                <w:rFonts w:ascii="Noto Sans" w:eastAsia="Calibri" w:hAnsi="Noto Sans" w:cs="Noto Sans"/>
                <w:sz w:val="18"/>
                <w:szCs w:val="18"/>
                <w:u w:color="000000"/>
              </w:rPr>
            </w:pPr>
          </w:p>
        </w:tc>
        <w:tc>
          <w:tcPr>
            <w:tcW w:w="1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E07BC6B" w14:textId="77777777" w:rsidR="00746E76" w:rsidRPr="008E68A0" w:rsidRDefault="00746E76" w:rsidP="009731E6">
            <w:pPr>
              <w:jc w:val="center"/>
              <w:rPr>
                <w:rFonts w:ascii="Noto Sans" w:eastAsia="Calibri" w:hAnsi="Noto Sans" w:cs="Noto Sans"/>
                <w:sz w:val="18"/>
                <w:szCs w:val="18"/>
                <w:u w:color="000000"/>
              </w:rPr>
            </w:pPr>
          </w:p>
        </w:tc>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D44AE2" w14:textId="77777777" w:rsidR="00746E76" w:rsidRPr="008E68A0" w:rsidRDefault="00746E76" w:rsidP="009731E6">
            <w:pPr>
              <w:jc w:val="center"/>
              <w:rPr>
                <w:rFonts w:ascii="Noto Sans" w:eastAsia="Calibri" w:hAnsi="Noto Sans" w:cs="Noto Sans"/>
                <w:sz w:val="18"/>
                <w:szCs w:val="18"/>
                <w:u w:color="000000"/>
              </w:rPr>
            </w:pPr>
          </w:p>
        </w:tc>
        <w:tc>
          <w:tcPr>
            <w:tcW w:w="12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499D3D" w14:textId="77777777" w:rsidR="00746E76" w:rsidRPr="008E68A0" w:rsidRDefault="00746E76" w:rsidP="009731E6">
            <w:pPr>
              <w:jc w:val="center"/>
              <w:rPr>
                <w:rFonts w:ascii="Noto Sans" w:eastAsia="Calibri" w:hAnsi="Noto Sans" w:cs="Noto Sans"/>
                <w:sz w:val="18"/>
                <w:szCs w:val="18"/>
                <w:u w:color="000000"/>
              </w:rPr>
            </w:pPr>
          </w:p>
        </w:tc>
        <w:tc>
          <w:tcPr>
            <w:tcW w:w="10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21FE88" w14:textId="77777777" w:rsidR="00746E76" w:rsidRPr="008E68A0" w:rsidRDefault="00746E76" w:rsidP="009731E6">
            <w:pPr>
              <w:jc w:val="center"/>
              <w:rPr>
                <w:rFonts w:ascii="Noto Sans" w:eastAsia="Calibri" w:hAnsi="Noto Sans" w:cs="Noto Sans"/>
                <w:sz w:val="18"/>
                <w:szCs w:val="18"/>
                <w:u w:color="000000"/>
              </w:rPr>
            </w:pPr>
          </w:p>
        </w:tc>
        <w:tc>
          <w:tcPr>
            <w:tcW w:w="10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2E8B4A" w14:textId="6D4DBF34" w:rsidR="00746E76" w:rsidRPr="008E68A0" w:rsidRDefault="00746E76" w:rsidP="009731E6">
            <w:pPr>
              <w:jc w:val="center"/>
              <w:rPr>
                <w:rFonts w:ascii="Noto Sans" w:eastAsia="Calibri" w:hAnsi="Noto Sans" w:cs="Noto Sans"/>
                <w:b/>
                <w:bCs/>
                <w:sz w:val="18"/>
                <w:szCs w:val="18"/>
                <w:u w:color="000000"/>
              </w:rPr>
            </w:pPr>
          </w:p>
        </w:tc>
      </w:tr>
      <w:tr w:rsidR="00491086" w:rsidRPr="008E68A0" w14:paraId="0C92E025" w14:textId="77777777" w:rsidTr="009731E6">
        <w:trPr>
          <w:trHeight w:val="230"/>
          <w:jc w:val="center"/>
        </w:trPr>
        <w:tc>
          <w:tcPr>
            <w:tcW w:w="19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9FF7B1" w14:textId="37D21C05"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EDF501" w14:textId="562E92C9" w:rsidR="00746E76" w:rsidRPr="008E68A0" w:rsidRDefault="00855549"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1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DCE794" w14:textId="690BC2A3" w:rsidR="00746E76" w:rsidRPr="008E68A0" w:rsidRDefault="00887A10"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ACE5CB" w14:textId="77777777" w:rsidR="00746E76" w:rsidRPr="008E68A0" w:rsidRDefault="00746E76" w:rsidP="009731E6">
            <w:pPr>
              <w:jc w:val="center"/>
              <w:rPr>
                <w:rFonts w:ascii="Noto Sans" w:eastAsia="Calibri" w:hAnsi="Noto Sans" w:cs="Noto Sans"/>
                <w:sz w:val="18"/>
                <w:szCs w:val="18"/>
                <w:u w:color="000000"/>
              </w:rPr>
            </w:pPr>
          </w:p>
        </w:tc>
        <w:tc>
          <w:tcPr>
            <w:tcW w:w="12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9F86C19" w14:textId="77777777" w:rsidR="00746E76" w:rsidRPr="008E68A0" w:rsidRDefault="00746E76" w:rsidP="009731E6">
            <w:pPr>
              <w:jc w:val="center"/>
              <w:rPr>
                <w:rFonts w:ascii="Noto Sans" w:eastAsia="Calibri" w:hAnsi="Noto Sans" w:cs="Noto Sans"/>
                <w:sz w:val="18"/>
                <w:szCs w:val="18"/>
                <w:u w:color="000000"/>
              </w:rPr>
            </w:pPr>
          </w:p>
        </w:tc>
        <w:tc>
          <w:tcPr>
            <w:tcW w:w="10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57BC46" w14:textId="77777777" w:rsidR="00746E76" w:rsidRPr="008E68A0" w:rsidRDefault="00746E76" w:rsidP="009731E6">
            <w:pPr>
              <w:jc w:val="center"/>
              <w:rPr>
                <w:rFonts w:ascii="Noto Sans" w:eastAsia="Calibri" w:hAnsi="Noto Sans" w:cs="Noto Sans"/>
                <w:sz w:val="18"/>
                <w:szCs w:val="18"/>
                <w:u w:color="000000"/>
              </w:rPr>
            </w:pPr>
          </w:p>
        </w:tc>
        <w:tc>
          <w:tcPr>
            <w:tcW w:w="10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DE7DF4" w14:textId="3DDF6B3D" w:rsidR="00746E76" w:rsidRPr="008E68A0" w:rsidRDefault="006233BC"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4</w:t>
            </w:r>
          </w:p>
        </w:tc>
      </w:tr>
      <w:tr w:rsidR="00491086" w:rsidRPr="008E68A0" w14:paraId="49B4C66D" w14:textId="77777777" w:rsidTr="009731E6">
        <w:trPr>
          <w:trHeight w:val="230"/>
          <w:jc w:val="center"/>
        </w:trPr>
        <w:tc>
          <w:tcPr>
            <w:tcW w:w="19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ADB17F"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7F4EF9" w14:textId="302B32F6" w:rsidR="00746E76" w:rsidRPr="008E68A0" w:rsidRDefault="00491086"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3</w:t>
            </w:r>
          </w:p>
        </w:tc>
        <w:tc>
          <w:tcPr>
            <w:tcW w:w="11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05676C" w14:textId="5CBE927E" w:rsidR="00746E76" w:rsidRPr="008E68A0" w:rsidRDefault="00887A10"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1</w:t>
            </w:r>
            <w:r w:rsidR="00491086" w:rsidRPr="008E68A0">
              <w:rPr>
                <w:rFonts w:ascii="Noto Sans" w:eastAsia="Calibri" w:hAnsi="Noto Sans" w:cs="Noto Sans"/>
                <w:b/>
                <w:sz w:val="18"/>
                <w:szCs w:val="18"/>
                <w:u w:color="000000"/>
              </w:rPr>
              <w:t>2</w:t>
            </w:r>
          </w:p>
        </w:tc>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5D6039" w14:textId="67793DAB" w:rsidR="00746E76" w:rsidRPr="008E68A0" w:rsidRDefault="00887A10"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4</w:t>
            </w:r>
          </w:p>
        </w:tc>
        <w:tc>
          <w:tcPr>
            <w:tcW w:w="12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4110D8" w14:textId="74DC77B0" w:rsidR="00746E76" w:rsidRPr="008E68A0" w:rsidRDefault="00887A10"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2</w:t>
            </w:r>
          </w:p>
        </w:tc>
        <w:tc>
          <w:tcPr>
            <w:tcW w:w="10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3019C4" w14:textId="77777777" w:rsidR="00746E76" w:rsidRPr="008E68A0" w:rsidRDefault="00746E76" w:rsidP="009731E6">
            <w:pPr>
              <w:jc w:val="center"/>
              <w:rPr>
                <w:rFonts w:ascii="Noto Sans" w:eastAsia="Calibri" w:hAnsi="Noto Sans" w:cs="Noto Sans"/>
                <w:b/>
                <w:sz w:val="18"/>
                <w:szCs w:val="18"/>
                <w:u w:color="000000"/>
              </w:rPr>
            </w:pPr>
          </w:p>
        </w:tc>
        <w:tc>
          <w:tcPr>
            <w:tcW w:w="10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59523D" w14:textId="5D86CB17" w:rsidR="00746E76" w:rsidRPr="008E68A0" w:rsidRDefault="009452CC"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21</w:t>
            </w:r>
          </w:p>
        </w:tc>
      </w:tr>
    </w:tbl>
    <w:p w14:paraId="76E34B59" w14:textId="77777777" w:rsidR="00A5072C" w:rsidRPr="008E68A0" w:rsidRDefault="00A5072C" w:rsidP="00746E76">
      <w:pPr>
        <w:pBdr>
          <w:top w:val="nil"/>
          <w:left w:val="nil"/>
          <w:bottom w:val="nil"/>
          <w:right w:val="nil"/>
          <w:between w:val="nil"/>
          <w:bar w:val="nil"/>
        </w:pBdr>
        <w:spacing w:before="120" w:after="120"/>
        <w:jc w:val="both"/>
        <w:rPr>
          <w:rFonts w:ascii="Noto Sans" w:eastAsia="Calibri" w:hAnsi="Noto Sans" w:cs="Noto Sans"/>
          <w:b/>
          <w:bCs/>
          <w:u w:color="000000"/>
          <w:bdr w:val="nil"/>
          <w:lang w:eastAsia="es-MX"/>
        </w:rPr>
      </w:pPr>
    </w:p>
    <w:p w14:paraId="372D1C63" w14:textId="0E36BE39" w:rsidR="00746E76" w:rsidRPr="008E68A0" w:rsidRDefault="007D0619" w:rsidP="00C353F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Publicaciones</w:t>
      </w:r>
    </w:p>
    <w:p w14:paraId="58A6E52B" w14:textId="5B24AF1C" w:rsidR="00746E76" w:rsidRPr="008E68A0" w:rsidRDefault="00746E76" w:rsidP="00C353F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137053"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la Red logró las siguientes publicaciones (Cuadro 1</w:t>
      </w:r>
      <w:r w:rsidR="0079773F" w:rsidRPr="008E68A0">
        <w:rPr>
          <w:rFonts w:ascii="Noto Sans" w:eastAsia="Calibri" w:hAnsi="Noto Sans" w:cs="Noto Sans"/>
          <w:u w:color="000000"/>
          <w:bdr w:val="nil"/>
          <w:lang w:eastAsia="es-MX"/>
        </w:rPr>
        <w:t>3</w:t>
      </w:r>
      <w:r w:rsidRPr="008E68A0">
        <w:rPr>
          <w:rFonts w:ascii="Noto Sans" w:eastAsia="Calibri" w:hAnsi="Noto Sans" w:cs="Noto Sans"/>
          <w:u w:color="000000"/>
          <w:bdr w:val="nil"/>
          <w:lang w:eastAsia="es-MX"/>
        </w:rPr>
        <w:t>):</w:t>
      </w:r>
    </w:p>
    <w:p w14:paraId="15B28F58" w14:textId="312714D7" w:rsidR="00746E76" w:rsidRPr="008E68A0" w:rsidRDefault="00746E76" w:rsidP="00C353F4">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1</w:t>
      </w:r>
      <w:r w:rsidR="0079773F" w:rsidRPr="008E68A0">
        <w:rPr>
          <w:rFonts w:ascii="Noto Sans" w:eastAsia="Calibri" w:hAnsi="Noto Sans" w:cs="Noto Sans"/>
          <w:b/>
          <w:bCs/>
          <w:sz w:val="18"/>
          <w:szCs w:val="18"/>
          <w:u w:color="000000"/>
          <w:bdr w:val="nil"/>
          <w:lang w:eastAsia="es-MX"/>
        </w:rPr>
        <w:t>3</w:t>
      </w:r>
      <w:r w:rsidRPr="008E68A0">
        <w:rPr>
          <w:rFonts w:ascii="Noto Sans" w:eastAsia="Calibri" w:hAnsi="Noto Sans" w:cs="Noto Sans"/>
          <w:b/>
          <w:bCs/>
          <w:sz w:val="18"/>
          <w:szCs w:val="18"/>
          <w:u w:color="000000"/>
          <w:bdr w:val="nil"/>
          <w:lang w:eastAsia="es-MX"/>
        </w:rPr>
        <w:t>. Productos académicos de la Red de Biodiversidad y Sistemática</w:t>
      </w:r>
    </w:p>
    <w:tbl>
      <w:tblPr>
        <w:tblStyle w:val="Tablaconcuadrcula1"/>
        <w:tblW w:w="8642" w:type="dxa"/>
        <w:jc w:val="center"/>
        <w:tblInd w:w="0" w:type="dxa"/>
        <w:tblLook w:val="04A0" w:firstRow="1" w:lastRow="0" w:firstColumn="1" w:lastColumn="0" w:noHBand="0" w:noVBand="1"/>
      </w:tblPr>
      <w:tblGrid>
        <w:gridCol w:w="7792"/>
        <w:gridCol w:w="850"/>
      </w:tblGrid>
      <w:tr w:rsidR="00DA6396" w:rsidRPr="008E68A0" w14:paraId="1046CD15" w14:textId="77777777" w:rsidTr="009731E6">
        <w:trPr>
          <w:trHeight w:val="337"/>
          <w:jc w:val="center"/>
        </w:trPr>
        <w:tc>
          <w:tcPr>
            <w:tcW w:w="7792" w:type="dxa"/>
            <w:vAlign w:val="center"/>
          </w:tcPr>
          <w:p w14:paraId="7E31EBF2"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Producto</w:t>
            </w:r>
          </w:p>
        </w:tc>
        <w:tc>
          <w:tcPr>
            <w:tcW w:w="850" w:type="dxa"/>
            <w:vAlign w:val="center"/>
          </w:tcPr>
          <w:p w14:paraId="5C359FF8"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Total</w:t>
            </w:r>
          </w:p>
        </w:tc>
      </w:tr>
      <w:tr w:rsidR="00DA6396" w:rsidRPr="008E68A0" w14:paraId="2C6886E5" w14:textId="77777777" w:rsidTr="008864E8">
        <w:trPr>
          <w:trHeight w:val="348"/>
          <w:jc w:val="center"/>
        </w:trPr>
        <w:tc>
          <w:tcPr>
            <w:tcW w:w="7792" w:type="dxa"/>
            <w:vAlign w:val="center"/>
          </w:tcPr>
          <w:p w14:paraId="073645E5" w14:textId="77777777" w:rsidR="00746E76" w:rsidRPr="008E68A0" w:rsidRDefault="00746E76"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 Indizado en JCR</w:t>
            </w:r>
          </w:p>
        </w:tc>
        <w:tc>
          <w:tcPr>
            <w:tcW w:w="850" w:type="dxa"/>
            <w:vAlign w:val="center"/>
          </w:tcPr>
          <w:p w14:paraId="48241C8F" w14:textId="54AF111D" w:rsidR="00746E76" w:rsidRPr="008E68A0" w:rsidRDefault="00DA6396"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27</w:t>
            </w:r>
          </w:p>
        </w:tc>
      </w:tr>
      <w:tr w:rsidR="00F02E78" w:rsidRPr="008E68A0" w14:paraId="7F2F323F" w14:textId="77777777" w:rsidTr="008864E8">
        <w:trPr>
          <w:trHeight w:val="337"/>
          <w:jc w:val="center"/>
        </w:trPr>
        <w:tc>
          <w:tcPr>
            <w:tcW w:w="7792" w:type="dxa"/>
            <w:vAlign w:val="center"/>
          </w:tcPr>
          <w:p w14:paraId="410BDD14" w14:textId="5CB35BFB" w:rsidR="00746E76" w:rsidRPr="008E68A0" w:rsidRDefault="00831D7A"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850" w:type="dxa"/>
            <w:vAlign w:val="center"/>
          </w:tcPr>
          <w:p w14:paraId="7F2D1297" w14:textId="5284E0A4" w:rsidR="00746E76" w:rsidRPr="008E68A0" w:rsidRDefault="00B82B30"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6</w:t>
            </w:r>
          </w:p>
        </w:tc>
      </w:tr>
      <w:tr w:rsidR="00B82B30" w:rsidRPr="008E68A0" w14:paraId="45EB2A1C" w14:textId="77777777" w:rsidTr="008864E8">
        <w:trPr>
          <w:trHeight w:val="337"/>
          <w:jc w:val="center"/>
        </w:trPr>
        <w:tc>
          <w:tcPr>
            <w:tcW w:w="7792" w:type="dxa"/>
            <w:vAlign w:val="center"/>
          </w:tcPr>
          <w:p w14:paraId="59AC89AF" w14:textId="6B364D11" w:rsidR="00B82B30" w:rsidRPr="008E68A0" w:rsidRDefault="00B82B30"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Capítulo de libro</w:t>
            </w:r>
          </w:p>
        </w:tc>
        <w:tc>
          <w:tcPr>
            <w:tcW w:w="850" w:type="dxa"/>
            <w:vAlign w:val="center"/>
          </w:tcPr>
          <w:p w14:paraId="4B2AD99D" w14:textId="1D3772F3" w:rsidR="00B82B30" w:rsidRPr="008E68A0" w:rsidRDefault="00B82B30"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4</w:t>
            </w:r>
          </w:p>
        </w:tc>
      </w:tr>
      <w:tr w:rsidR="00082FEC" w:rsidRPr="008E68A0" w14:paraId="08012820" w14:textId="77777777" w:rsidTr="008864E8">
        <w:trPr>
          <w:trHeight w:val="337"/>
          <w:jc w:val="center"/>
        </w:trPr>
        <w:tc>
          <w:tcPr>
            <w:tcW w:w="7792" w:type="dxa"/>
            <w:vAlign w:val="center"/>
          </w:tcPr>
          <w:p w14:paraId="50A7A3C8" w14:textId="752BA26E" w:rsidR="00746E76" w:rsidRPr="008E68A0" w:rsidRDefault="00B82B30" w:rsidP="009731E6">
            <w:pPr>
              <w:rPr>
                <w:rFonts w:ascii="Noto Sans" w:hAnsi="Noto Sans" w:cs="Noto Sans"/>
                <w:sz w:val="18"/>
                <w:szCs w:val="18"/>
              </w:rPr>
            </w:pPr>
            <w:r w:rsidRPr="008E68A0">
              <w:rPr>
                <w:rFonts w:ascii="Noto Sans" w:eastAsia="Times New Roman" w:hAnsi="Noto Sans" w:cs="Noto Sans"/>
                <w:sz w:val="18"/>
                <w:szCs w:val="18"/>
                <w:lang w:eastAsia="es-MX"/>
              </w:rPr>
              <w:t>Libros</w:t>
            </w:r>
          </w:p>
        </w:tc>
        <w:tc>
          <w:tcPr>
            <w:tcW w:w="850" w:type="dxa"/>
            <w:vAlign w:val="center"/>
          </w:tcPr>
          <w:p w14:paraId="4A43041A" w14:textId="0D261755" w:rsidR="00746E76" w:rsidRPr="008E68A0" w:rsidRDefault="00B82B30" w:rsidP="009731E6">
            <w:pPr>
              <w:jc w:val="center"/>
              <w:rPr>
                <w:rFonts w:ascii="Noto Sans" w:hAnsi="Noto Sans" w:cs="Noto Sans"/>
                <w:sz w:val="18"/>
                <w:szCs w:val="18"/>
              </w:rPr>
            </w:pPr>
            <w:r w:rsidRPr="008E68A0">
              <w:rPr>
                <w:rFonts w:ascii="Noto Sans" w:hAnsi="Noto Sans" w:cs="Noto Sans"/>
                <w:sz w:val="18"/>
                <w:szCs w:val="18"/>
              </w:rPr>
              <w:t>1</w:t>
            </w:r>
          </w:p>
        </w:tc>
      </w:tr>
    </w:tbl>
    <w:p w14:paraId="44AE4049" w14:textId="2C4C0535" w:rsidR="00746E76" w:rsidRPr="008E68A0" w:rsidRDefault="00746E76" w:rsidP="00746E76">
      <w:pPr>
        <w:pBdr>
          <w:top w:val="nil"/>
          <w:left w:val="nil"/>
          <w:bottom w:val="nil"/>
          <w:right w:val="nil"/>
          <w:between w:val="nil"/>
          <w:bar w:val="nil"/>
        </w:pBdr>
        <w:jc w:val="center"/>
        <w:rPr>
          <w:rFonts w:ascii="Noto Sans" w:eastAsia="Times New Roman" w:hAnsi="Noto Sans" w:cs="Noto Sans"/>
          <w:bdr w:val="nil"/>
          <w:lang w:eastAsia="es-MX"/>
        </w:rPr>
      </w:pPr>
      <w:r w:rsidRPr="008E68A0">
        <w:rPr>
          <w:rFonts w:ascii="Noto Sans" w:eastAsia="Times New Roman" w:hAnsi="Noto Sans" w:cs="Noto Sans"/>
          <w:b/>
          <w:bCs/>
          <w:sz w:val="18"/>
          <w:szCs w:val="18"/>
          <w:bdr w:val="nil"/>
          <w:lang w:eastAsia="es-MX"/>
        </w:rPr>
        <w:t>3</w:t>
      </w:r>
      <w:r w:rsidR="00082FEC" w:rsidRPr="008E68A0">
        <w:rPr>
          <w:rFonts w:ascii="Noto Sans" w:eastAsia="Times New Roman" w:hAnsi="Noto Sans" w:cs="Noto Sans"/>
          <w:b/>
          <w:bCs/>
          <w:sz w:val="18"/>
          <w:szCs w:val="18"/>
          <w:bdr w:val="nil"/>
          <w:lang w:eastAsia="es-MX"/>
        </w:rPr>
        <w:t>8</w:t>
      </w:r>
      <w:r w:rsidRPr="008E68A0">
        <w:rPr>
          <w:rFonts w:ascii="Noto Sans" w:eastAsia="Times New Roman" w:hAnsi="Noto Sans" w:cs="Noto Sans"/>
          <w:b/>
          <w:bCs/>
          <w:sz w:val="18"/>
          <w:szCs w:val="18"/>
          <w:bdr w:val="nil"/>
          <w:lang w:eastAsia="es-MX"/>
        </w:rPr>
        <w:t xml:space="preserve"> productos</w:t>
      </w:r>
    </w:p>
    <w:p w14:paraId="4CFEFAC4" w14:textId="77777777" w:rsidR="00746E76" w:rsidRPr="00CD0059" w:rsidRDefault="00746E76" w:rsidP="000D40B0">
      <w:pPr>
        <w:pStyle w:val="Ttulo2"/>
        <w:spacing w:before="0" w:after="120" w:line="360" w:lineRule="auto"/>
        <w:rPr>
          <w:rFonts w:ascii="Noto Sans" w:eastAsia="Calibri" w:hAnsi="Noto Sans" w:cs="Noto Sans"/>
          <w:color w:val="B38E5D"/>
          <w:sz w:val="22"/>
          <w:szCs w:val="22"/>
          <w:lang w:val="es-ES_tradnl"/>
        </w:rPr>
      </w:pPr>
      <w:bookmarkStart w:id="30" w:name="_Toc5"/>
      <w:bookmarkStart w:id="31" w:name="_Toc506227679"/>
      <w:bookmarkStart w:id="32" w:name="_Toc1729656"/>
      <w:bookmarkStart w:id="33" w:name="_Toc34412869"/>
      <w:bookmarkStart w:id="34" w:name="_Toc66193822"/>
      <w:bookmarkStart w:id="35" w:name="_Toc193372912"/>
      <w:r w:rsidRPr="00CD0059">
        <w:rPr>
          <w:rFonts w:ascii="Noto Sans" w:eastAsia="Calibri" w:hAnsi="Noto Sans" w:cs="Noto Sans"/>
          <w:color w:val="B38E5D"/>
          <w:sz w:val="22"/>
          <w:szCs w:val="22"/>
          <w:lang w:val="es-ES_tradnl"/>
        </w:rPr>
        <w:lastRenderedPageBreak/>
        <w:t>RED DE BIOLOGÍA EVOLUTIVA</w:t>
      </w:r>
      <w:bookmarkEnd w:id="30"/>
      <w:bookmarkEnd w:id="31"/>
      <w:bookmarkEnd w:id="32"/>
      <w:bookmarkEnd w:id="33"/>
      <w:bookmarkEnd w:id="34"/>
      <w:bookmarkEnd w:id="35"/>
    </w:p>
    <w:p w14:paraId="6CE70D23" w14:textId="77777777" w:rsidR="00746E76" w:rsidRPr="008E68A0" w:rsidRDefault="00746E76" w:rsidP="000D40B0">
      <w:pPr>
        <w:widowControl w:val="0"/>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Esta Red tiene como Misión llevar a cabo investigación original sobre patrones y procesos macro y micro evolutivos desde una perspectiva histórica o genética en varios grupos de organismos o de interacciones entre estos. El nivel de estudio considera desde individuos, poblaciones, hasta ecosistemas y linajes.</w:t>
      </w:r>
    </w:p>
    <w:p w14:paraId="76EFF30B" w14:textId="38482372" w:rsidR="00746E76" w:rsidRPr="008E68A0" w:rsidRDefault="007D0619" w:rsidP="003F528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6E4BEC99" w14:textId="7386D765" w:rsidR="00746E76" w:rsidRPr="008E68A0" w:rsidRDefault="00746E76" w:rsidP="003F528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2</w:t>
      </w:r>
      <w:r w:rsidR="008B59E8" w:rsidRPr="008E68A0">
        <w:rPr>
          <w:rFonts w:ascii="Noto Sans" w:eastAsia="Calibri" w:hAnsi="Noto Sans" w:cs="Noto Sans"/>
          <w:u w:color="000000"/>
          <w:bdr w:val="nil"/>
          <w:lang w:eastAsia="es-MX"/>
        </w:rPr>
        <w:t>3</w:t>
      </w:r>
      <w:r w:rsidRPr="008E68A0">
        <w:rPr>
          <w:rFonts w:ascii="Noto Sans" w:eastAsia="Calibri" w:hAnsi="Noto Sans" w:cs="Noto Sans"/>
          <w:u w:color="000000"/>
          <w:bdr w:val="nil"/>
          <w:lang w:eastAsia="es-MX"/>
        </w:rPr>
        <w:t xml:space="preserve"> integrantes; 1</w:t>
      </w:r>
      <w:r w:rsidR="00295F6E" w:rsidRPr="008E68A0">
        <w:rPr>
          <w:rFonts w:ascii="Noto Sans" w:eastAsia="Calibri" w:hAnsi="Noto Sans" w:cs="Noto Sans"/>
          <w:u w:color="000000"/>
          <w:bdr w:val="nil"/>
          <w:lang w:eastAsia="es-MX"/>
        </w:rPr>
        <w:t>5</w:t>
      </w:r>
      <w:r w:rsidRPr="008E68A0">
        <w:rPr>
          <w:rFonts w:ascii="Noto Sans" w:eastAsia="Calibri" w:hAnsi="Noto Sans" w:cs="Noto Sans"/>
          <w:u w:color="000000"/>
          <w:bdr w:val="nil"/>
          <w:lang w:eastAsia="es-MX"/>
        </w:rPr>
        <w:t xml:space="preserve">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y </w:t>
      </w:r>
      <w:r w:rsidR="00295F6E" w:rsidRPr="008E68A0">
        <w:rPr>
          <w:rFonts w:ascii="Noto Sans" w:eastAsia="Calibri" w:hAnsi="Noto Sans" w:cs="Noto Sans"/>
          <w:u w:color="000000"/>
          <w:bdr w:val="nil"/>
          <w:lang w:eastAsia="es-MX"/>
        </w:rPr>
        <w:t>siete</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4284A68E" w14:textId="4E0DAD36" w:rsidR="007D0619" w:rsidRPr="0009455C" w:rsidRDefault="00A85601" w:rsidP="007D0619">
      <w:pPr>
        <w:pStyle w:val="Body"/>
        <w:tabs>
          <w:tab w:val="left" w:pos="8905"/>
        </w:tabs>
        <w:spacing w:after="120" w:line="360" w:lineRule="auto"/>
        <w:jc w:val="both"/>
        <w:rPr>
          <w:rFonts w:ascii="Noto Sans" w:hAnsi="Noto Sans" w:cs="Noto Sans"/>
          <w:b/>
          <w:sz w:val="22"/>
          <w:szCs w:val="22"/>
          <w:lang w:val="pt-PT"/>
        </w:rPr>
      </w:pPr>
      <w:r w:rsidRPr="0009455C">
        <w:rPr>
          <w:rFonts w:ascii="Noto Sans" w:hAnsi="Noto Sans" w:cs="Noto Sans"/>
          <w:b/>
          <w:sz w:val="22"/>
          <w:szCs w:val="22"/>
          <w:lang w:val="pt-PT"/>
        </w:rPr>
        <w:t>Sistema Nacional de Investigadoras e Investigadores (S</w:t>
      </w:r>
      <w:r w:rsidR="00A21C73" w:rsidRPr="0009455C">
        <w:rPr>
          <w:rFonts w:ascii="Noto Sans" w:hAnsi="Noto Sans" w:cs="Noto Sans"/>
          <w:b/>
          <w:sz w:val="22"/>
          <w:szCs w:val="22"/>
          <w:lang w:val="pt-PT"/>
        </w:rPr>
        <w:t>NII</w:t>
      </w:r>
      <w:r w:rsidRPr="0009455C">
        <w:rPr>
          <w:rFonts w:ascii="Noto Sans" w:hAnsi="Noto Sans" w:cs="Noto Sans"/>
          <w:b/>
          <w:sz w:val="22"/>
          <w:szCs w:val="22"/>
          <w:lang w:val="pt-PT"/>
        </w:rPr>
        <w:t>)</w:t>
      </w:r>
    </w:p>
    <w:p w14:paraId="036D01BE" w14:textId="7EB2AE3F" w:rsidR="00746E76" w:rsidRPr="008E68A0" w:rsidRDefault="00746E76" w:rsidP="003F528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B45E1B"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2</w:t>
      </w:r>
      <w:r w:rsidR="00076725" w:rsidRPr="008E68A0">
        <w:rPr>
          <w:rFonts w:ascii="Noto Sans" w:eastAsia="Calibri" w:hAnsi="Noto Sans" w:cs="Noto Sans"/>
          <w:u w:color="000000"/>
          <w:bdr w:val="nil"/>
          <w:lang w:eastAsia="es-MX"/>
        </w:rPr>
        <w:t>3</w:t>
      </w:r>
      <w:r w:rsidR="00B45E1B"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1</w:t>
      </w:r>
      <w:r w:rsidR="003C34DB" w:rsidRPr="008E68A0">
        <w:rPr>
          <w:rFonts w:ascii="Noto Sans" w:eastAsia="Calibri" w:hAnsi="Noto Sans" w:cs="Noto Sans"/>
          <w:u w:color="000000"/>
          <w:bdr w:val="nil"/>
          <w:lang w:eastAsia="es-MX"/>
        </w:rPr>
        <w:t>5</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un</w:t>
      </w:r>
      <w:r w:rsidR="00171DAF"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al nivel I; nueve al nivel II</w:t>
      </w:r>
      <w:r w:rsidR="00076725" w:rsidRPr="008E68A0">
        <w:rPr>
          <w:rFonts w:ascii="Noto Sans" w:eastAsia="Calibri" w:hAnsi="Noto Sans" w:cs="Noto Sans"/>
          <w:u w:color="000000"/>
          <w:bdr w:val="nil"/>
          <w:lang w:eastAsia="es-MX"/>
        </w:rPr>
        <w:t>, cuatro</w:t>
      </w:r>
      <w:r w:rsidRPr="008E68A0">
        <w:rPr>
          <w:rFonts w:ascii="Noto Sans" w:eastAsia="Calibri" w:hAnsi="Noto Sans" w:cs="Noto Sans"/>
          <w:u w:color="000000"/>
          <w:bdr w:val="nil"/>
          <w:lang w:eastAsia="es-MX"/>
        </w:rPr>
        <w:t xml:space="preserve"> al nivel III</w:t>
      </w:r>
      <w:r w:rsidR="00076725" w:rsidRPr="008E68A0">
        <w:rPr>
          <w:rFonts w:ascii="Noto Sans" w:eastAsia="Calibri" w:hAnsi="Noto Sans" w:cs="Noto Sans"/>
          <w:u w:color="000000"/>
          <w:bdr w:val="nil"/>
          <w:lang w:eastAsia="es-MX"/>
        </w:rPr>
        <w:t xml:space="preserve"> y un</w:t>
      </w:r>
      <w:r w:rsidR="00171DAF" w:rsidRPr="008E68A0">
        <w:rPr>
          <w:rFonts w:ascii="Noto Sans" w:eastAsia="Calibri" w:hAnsi="Noto Sans" w:cs="Noto Sans"/>
          <w:u w:color="000000"/>
          <w:bdr w:val="nil"/>
          <w:lang w:eastAsia="es-MX"/>
        </w:rPr>
        <w:t>a</w:t>
      </w:r>
      <w:r w:rsidR="00076725" w:rsidRPr="008E68A0">
        <w:rPr>
          <w:rFonts w:ascii="Noto Sans" w:eastAsia="Calibri" w:hAnsi="Noto Sans" w:cs="Noto Sans"/>
          <w:u w:color="000000"/>
          <w:bdr w:val="nil"/>
          <w:lang w:eastAsia="es-MX"/>
        </w:rPr>
        <w:t xml:space="preserve"> es Emérit</w:t>
      </w:r>
      <w:r w:rsidR="00171DAF"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un</w:t>
      </w:r>
      <w:r w:rsidR="00076725" w:rsidRPr="008E68A0">
        <w:rPr>
          <w:rFonts w:ascii="Noto Sans" w:eastAsia="Calibri" w:hAnsi="Noto Sans" w:cs="Noto Sans"/>
          <w:u w:color="000000"/>
          <w:bdr w:val="nil"/>
          <w:lang w:eastAsia="es-MX"/>
        </w:rPr>
        <w:t>a persona</w:t>
      </w:r>
      <w:r w:rsidRPr="008E68A0">
        <w:rPr>
          <w:rFonts w:ascii="Noto Sans" w:eastAsia="Calibri" w:hAnsi="Noto Sans" w:cs="Noto Sans"/>
          <w:u w:color="000000"/>
          <w:bdr w:val="nil"/>
          <w:lang w:eastAsia="es-MX"/>
        </w:rPr>
        <w:t xml:space="preserve"> técnic</w:t>
      </w:r>
      <w:r w:rsidR="00076725"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es Candidat</w:t>
      </w:r>
      <w:r w:rsidR="00085A74" w:rsidRPr="008E68A0">
        <w:rPr>
          <w:rFonts w:ascii="Noto Sans" w:eastAsia="Calibri" w:hAnsi="Noto Sans" w:cs="Noto Sans"/>
          <w:u w:color="000000"/>
          <w:bdr w:val="nil"/>
          <w:lang w:eastAsia="es-MX"/>
        </w:rPr>
        <w:t>a</w:t>
      </w:r>
      <w:r w:rsidR="003C34DB" w:rsidRPr="008E68A0">
        <w:rPr>
          <w:rFonts w:ascii="Noto Sans" w:eastAsia="Calibri" w:hAnsi="Noto Sans" w:cs="Noto Sans"/>
          <w:u w:color="000000"/>
          <w:bdr w:val="nil"/>
          <w:lang w:eastAsia="es-MX"/>
        </w:rPr>
        <w:t xml:space="preserve"> y </w:t>
      </w:r>
      <w:r w:rsidR="00076725" w:rsidRPr="008E68A0">
        <w:rPr>
          <w:rFonts w:ascii="Noto Sans" w:eastAsia="Calibri" w:hAnsi="Noto Sans" w:cs="Noto Sans"/>
          <w:u w:color="000000"/>
          <w:bdr w:val="nil"/>
          <w:lang w:eastAsia="es-MX"/>
        </w:rPr>
        <w:t>tres</w:t>
      </w:r>
      <w:r w:rsidR="003C34DB" w:rsidRPr="008E68A0">
        <w:rPr>
          <w:rFonts w:ascii="Noto Sans" w:eastAsia="Calibri" w:hAnsi="Noto Sans" w:cs="Noto Sans"/>
          <w:u w:color="000000"/>
          <w:bdr w:val="nil"/>
          <w:lang w:eastAsia="es-MX"/>
        </w:rPr>
        <w:t xml:space="preserve"> más se encuentra en el nivel I</w:t>
      </w:r>
      <w:r w:rsidRPr="008E68A0">
        <w:rPr>
          <w:rFonts w:ascii="Noto Sans" w:eastAsia="Calibri" w:hAnsi="Noto Sans" w:cs="Noto Sans"/>
          <w:u w:color="000000"/>
          <w:bdr w:val="nil"/>
          <w:lang w:eastAsia="es-MX"/>
        </w:rPr>
        <w:t xml:space="preserve"> (Cuadro 1</w:t>
      </w:r>
      <w:r w:rsidR="002F5D73"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w:t>
      </w:r>
    </w:p>
    <w:p w14:paraId="07E87DD0" w14:textId="7A70D51F" w:rsidR="00746E76" w:rsidRPr="008E68A0" w:rsidRDefault="00746E76" w:rsidP="003F5284">
      <w:pPr>
        <w:pBdr>
          <w:top w:val="nil"/>
          <w:left w:val="nil"/>
          <w:bottom w:val="nil"/>
          <w:right w:val="nil"/>
          <w:between w:val="nil"/>
          <w:bar w:val="nil"/>
        </w:pBdr>
        <w:spacing w:after="120" w:line="360" w:lineRule="auto"/>
        <w:ind w:left="709" w:hanging="709"/>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1</w:t>
      </w:r>
      <w:r w:rsidR="002F5D73" w:rsidRPr="008E68A0">
        <w:rPr>
          <w:rFonts w:ascii="Noto Sans" w:eastAsia="Calibri" w:hAnsi="Noto Sans" w:cs="Noto Sans"/>
          <w:b/>
          <w:bCs/>
          <w:sz w:val="18"/>
          <w:szCs w:val="18"/>
          <w:u w:color="000000"/>
          <w:bdr w:val="nil"/>
          <w:lang w:eastAsia="es-MX"/>
        </w:rPr>
        <w:t>4</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Biología Evolutiva</w:t>
      </w:r>
      <w:r w:rsidR="00A85601" w:rsidRPr="008E68A0">
        <w:rPr>
          <w:rFonts w:ascii="Noto Sans" w:eastAsia="Calibri" w:hAnsi="Noto Sans" w:cs="Noto Sans"/>
          <w:b/>
          <w:bCs/>
          <w:sz w:val="18"/>
          <w:szCs w:val="18"/>
          <w:u w:color="000000"/>
          <w:bdr w:val="nil"/>
          <w:lang w:eastAsia="es-MX"/>
        </w:rPr>
        <w:t>.</w:t>
      </w:r>
    </w:p>
    <w:tbl>
      <w:tblPr>
        <w:tblStyle w:val="TableNormal11"/>
        <w:tblW w:w="83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24"/>
        <w:gridCol w:w="921"/>
        <w:gridCol w:w="1039"/>
        <w:gridCol w:w="978"/>
        <w:gridCol w:w="1143"/>
        <w:gridCol w:w="1143"/>
        <w:gridCol w:w="987"/>
      </w:tblGrid>
      <w:tr w:rsidR="00535D2E" w:rsidRPr="008E68A0" w14:paraId="7B230B8A" w14:textId="77777777" w:rsidTr="009731E6">
        <w:trPr>
          <w:trHeight w:val="210"/>
          <w:jc w:val="center"/>
        </w:trPr>
        <w:tc>
          <w:tcPr>
            <w:tcW w:w="2124"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2F5958"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211"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C837B6F" w14:textId="3A9CBF4E"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645D8F" w:rsidRPr="008E68A0">
              <w:rPr>
                <w:rFonts w:ascii="Noto Sans" w:eastAsia="Calibri" w:hAnsi="Noto Sans" w:cs="Noto Sans"/>
                <w:b/>
                <w:bCs/>
                <w:sz w:val="18"/>
                <w:szCs w:val="18"/>
                <w:u w:color="000000"/>
              </w:rPr>
              <w:t>SNII</w:t>
            </w:r>
          </w:p>
        </w:tc>
      </w:tr>
      <w:tr w:rsidR="00535D2E" w:rsidRPr="008E68A0" w14:paraId="7A0B8B27" w14:textId="77777777" w:rsidTr="009731E6">
        <w:trPr>
          <w:trHeight w:val="210"/>
          <w:jc w:val="center"/>
        </w:trPr>
        <w:tc>
          <w:tcPr>
            <w:tcW w:w="2124" w:type="dxa"/>
            <w:vMerge/>
            <w:tcBorders>
              <w:top w:val="single" w:sz="4" w:space="0" w:color="000000"/>
              <w:left w:val="single" w:sz="4" w:space="0" w:color="000000"/>
              <w:bottom w:val="single" w:sz="4" w:space="0" w:color="000000"/>
              <w:right w:val="single" w:sz="4" w:space="0" w:color="000000"/>
            </w:tcBorders>
            <w:shd w:val="clear" w:color="auto" w:fill="auto"/>
          </w:tcPr>
          <w:p w14:paraId="0A7EB282" w14:textId="77777777" w:rsidR="00746E76" w:rsidRPr="008E68A0" w:rsidRDefault="00746E76" w:rsidP="00F609CB">
            <w:pPr>
              <w:jc w:val="center"/>
              <w:rPr>
                <w:rFonts w:ascii="Noto Sans" w:hAnsi="Noto Sans" w:cs="Noto Sans"/>
                <w:sz w:val="18"/>
                <w:szCs w:val="18"/>
              </w:rPr>
            </w:pPr>
          </w:p>
        </w:tc>
        <w:tc>
          <w:tcPr>
            <w:tcW w:w="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92E4F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67ADDA"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856C45"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97785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F19E2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4DA04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535D2E" w:rsidRPr="008E68A0" w14:paraId="3D63024C" w14:textId="77777777" w:rsidTr="009731E6">
        <w:trPr>
          <w:trHeight w:val="210"/>
          <w:jc w:val="center"/>
        </w:trPr>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E64790" w14:textId="17E47A5C"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542479" w14:textId="77777777" w:rsidR="00746E76" w:rsidRPr="008E68A0" w:rsidRDefault="00746E76" w:rsidP="009731E6">
            <w:pPr>
              <w:jc w:val="center"/>
              <w:rPr>
                <w:rFonts w:ascii="Noto Sans" w:eastAsia="Calibri" w:hAnsi="Noto Sans" w:cs="Noto Sans"/>
                <w:sz w:val="18"/>
                <w:szCs w:val="18"/>
                <w:u w:color="000000"/>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08028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560DAC"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9</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575965" w14:textId="037544D5" w:rsidR="00746E76" w:rsidRPr="008E68A0" w:rsidRDefault="00535D2E"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4</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0D76B2" w14:textId="44DE5A7F" w:rsidR="00746E76" w:rsidRPr="008E68A0" w:rsidRDefault="00535D2E"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8F6001" w14:textId="4ADC6FB0" w:rsidR="00746E76" w:rsidRPr="008E68A0" w:rsidRDefault="00746E7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r w:rsidR="00545B37" w:rsidRPr="008E68A0">
              <w:rPr>
                <w:rFonts w:ascii="Noto Sans" w:eastAsia="Calibri" w:hAnsi="Noto Sans" w:cs="Noto Sans"/>
                <w:b/>
                <w:bCs/>
                <w:sz w:val="18"/>
                <w:szCs w:val="18"/>
                <w:u w:color="000000"/>
              </w:rPr>
              <w:t>5</w:t>
            </w:r>
          </w:p>
        </w:tc>
      </w:tr>
      <w:tr w:rsidR="00535D2E" w:rsidRPr="008E68A0" w14:paraId="01961325" w14:textId="77777777" w:rsidTr="009731E6">
        <w:trPr>
          <w:trHeight w:val="210"/>
          <w:jc w:val="center"/>
        </w:trPr>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5BE1B9" w14:textId="5C2F196F" w:rsidR="00746E76" w:rsidRPr="008E68A0" w:rsidRDefault="00A85601"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r w:rsidR="00545B37" w:rsidRPr="008E68A0">
              <w:rPr>
                <w:rFonts w:ascii="Noto Sans" w:eastAsia="Calibri" w:hAnsi="Noto Sans" w:cs="Noto Sans"/>
                <w:sz w:val="18"/>
                <w:szCs w:val="18"/>
                <w:u w:color="000000"/>
              </w:rPr>
              <w:t xml:space="preserve"> POR MÉXICO</w:t>
            </w:r>
          </w:p>
        </w:tc>
        <w:tc>
          <w:tcPr>
            <w:tcW w:w="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EF2DF4" w14:textId="77777777" w:rsidR="00746E76" w:rsidRPr="008E68A0" w:rsidRDefault="00746E76" w:rsidP="009731E6">
            <w:pPr>
              <w:jc w:val="center"/>
              <w:rPr>
                <w:rFonts w:ascii="Noto Sans" w:eastAsia="Calibri" w:hAnsi="Noto Sans" w:cs="Noto Sans"/>
                <w:sz w:val="18"/>
                <w:szCs w:val="18"/>
                <w:u w:color="000000"/>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C2C8DF" w14:textId="77777777" w:rsidR="00746E76" w:rsidRPr="008E68A0" w:rsidRDefault="00746E76" w:rsidP="009731E6">
            <w:pPr>
              <w:jc w:val="center"/>
              <w:rPr>
                <w:rFonts w:ascii="Noto Sans" w:eastAsia="Calibri" w:hAnsi="Noto Sans" w:cs="Noto Sans"/>
                <w:sz w:val="18"/>
                <w:szCs w:val="18"/>
                <w:u w:color="000000"/>
              </w:rPr>
            </w:pP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A10E0B" w14:textId="77777777" w:rsidR="00746E76" w:rsidRPr="008E68A0" w:rsidRDefault="00746E76" w:rsidP="009731E6">
            <w:pPr>
              <w:jc w:val="center"/>
              <w:rPr>
                <w:rFonts w:ascii="Noto Sans" w:eastAsia="Calibri" w:hAnsi="Noto Sans" w:cs="Noto Sans"/>
                <w:sz w:val="18"/>
                <w:szCs w:val="18"/>
                <w:u w:color="000000"/>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A49F94" w14:textId="77777777" w:rsidR="00746E76" w:rsidRPr="008E68A0" w:rsidRDefault="00746E76" w:rsidP="009731E6">
            <w:pPr>
              <w:jc w:val="center"/>
              <w:rPr>
                <w:rFonts w:ascii="Noto Sans" w:eastAsia="Calibri" w:hAnsi="Noto Sans" w:cs="Noto Sans"/>
                <w:sz w:val="18"/>
                <w:szCs w:val="18"/>
                <w:u w:color="000000"/>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AB39A" w14:textId="77777777" w:rsidR="00746E76" w:rsidRPr="008E68A0" w:rsidRDefault="00746E76" w:rsidP="009731E6">
            <w:pPr>
              <w:jc w:val="center"/>
              <w:rPr>
                <w:rFonts w:ascii="Noto Sans" w:eastAsia="Calibri" w:hAnsi="Noto Sans" w:cs="Noto Sans"/>
                <w:sz w:val="18"/>
                <w:szCs w:val="18"/>
                <w:u w:color="000000"/>
              </w:rPr>
            </w:pPr>
          </w:p>
        </w:tc>
        <w:tc>
          <w:tcPr>
            <w:tcW w:w="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18F5AF" w14:textId="77777777" w:rsidR="00746E76" w:rsidRPr="008E68A0" w:rsidRDefault="00746E76" w:rsidP="009731E6">
            <w:pPr>
              <w:jc w:val="center"/>
              <w:rPr>
                <w:rFonts w:ascii="Noto Sans" w:eastAsia="Calibri" w:hAnsi="Noto Sans" w:cs="Noto Sans"/>
                <w:sz w:val="18"/>
                <w:szCs w:val="18"/>
                <w:u w:color="000000"/>
              </w:rPr>
            </w:pPr>
          </w:p>
        </w:tc>
      </w:tr>
      <w:tr w:rsidR="00535D2E" w:rsidRPr="008E68A0" w14:paraId="6CDA081D" w14:textId="77777777" w:rsidTr="009731E6">
        <w:trPr>
          <w:trHeight w:val="210"/>
          <w:jc w:val="center"/>
        </w:trPr>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691A60" w14:textId="108BAF15"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25CDF5"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5B29C3" w14:textId="14027AAC" w:rsidR="00746E76" w:rsidRPr="008E68A0" w:rsidRDefault="00535D2E"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5DFE0D" w14:textId="77777777" w:rsidR="00746E76" w:rsidRPr="008E68A0" w:rsidRDefault="00746E76" w:rsidP="009731E6">
            <w:pPr>
              <w:jc w:val="center"/>
              <w:rPr>
                <w:rFonts w:ascii="Noto Sans" w:eastAsia="Calibri" w:hAnsi="Noto Sans" w:cs="Noto Sans"/>
                <w:sz w:val="18"/>
                <w:szCs w:val="18"/>
                <w:u w:color="000000"/>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E7F4E3" w14:textId="77777777" w:rsidR="00746E76" w:rsidRPr="008E68A0" w:rsidRDefault="00746E76" w:rsidP="009731E6">
            <w:pPr>
              <w:jc w:val="center"/>
              <w:rPr>
                <w:rFonts w:ascii="Noto Sans" w:eastAsia="Calibri" w:hAnsi="Noto Sans" w:cs="Noto Sans"/>
                <w:sz w:val="18"/>
                <w:szCs w:val="18"/>
                <w:u w:color="000000"/>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AAA333" w14:textId="77777777" w:rsidR="00746E76" w:rsidRPr="008E68A0" w:rsidRDefault="00746E76" w:rsidP="009731E6">
            <w:pPr>
              <w:jc w:val="center"/>
              <w:rPr>
                <w:rFonts w:ascii="Noto Sans" w:eastAsia="Calibri" w:hAnsi="Noto Sans" w:cs="Noto Sans"/>
                <w:sz w:val="18"/>
                <w:szCs w:val="18"/>
                <w:u w:color="000000"/>
              </w:rPr>
            </w:pPr>
          </w:p>
        </w:tc>
        <w:tc>
          <w:tcPr>
            <w:tcW w:w="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43A33B" w14:textId="4221E021" w:rsidR="00746E76" w:rsidRPr="008E68A0" w:rsidRDefault="00535D2E"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4</w:t>
            </w:r>
          </w:p>
        </w:tc>
      </w:tr>
      <w:tr w:rsidR="00535D2E" w:rsidRPr="008E68A0" w14:paraId="66B528AD" w14:textId="77777777" w:rsidTr="009731E6">
        <w:trPr>
          <w:trHeight w:val="210"/>
          <w:jc w:val="center"/>
        </w:trPr>
        <w:tc>
          <w:tcPr>
            <w:tcW w:w="2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64024"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876570" w14:textId="77777777" w:rsidR="00746E76" w:rsidRPr="008E68A0" w:rsidRDefault="00746E76"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1</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4B7B03" w14:textId="22E69F64" w:rsidR="00746E76" w:rsidRPr="008E68A0" w:rsidRDefault="00535D2E"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BB0F8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9</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50C941" w14:textId="5BEC3788" w:rsidR="00746E76" w:rsidRPr="008E68A0" w:rsidRDefault="00535D2E"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4</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457019" w14:textId="101B4A1B" w:rsidR="00746E76" w:rsidRPr="008E68A0" w:rsidRDefault="00535D2E"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EA2C60" w14:textId="6D23445D" w:rsidR="00746E76" w:rsidRPr="008E68A0" w:rsidRDefault="00746E7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r w:rsidR="00535D2E" w:rsidRPr="008E68A0">
              <w:rPr>
                <w:rFonts w:ascii="Noto Sans" w:eastAsia="Calibri" w:hAnsi="Noto Sans" w:cs="Noto Sans"/>
                <w:b/>
                <w:bCs/>
                <w:sz w:val="18"/>
                <w:szCs w:val="18"/>
                <w:u w:color="000000"/>
              </w:rPr>
              <w:t>9</w:t>
            </w:r>
          </w:p>
        </w:tc>
      </w:tr>
    </w:tbl>
    <w:p w14:paraId="71D20717" w14:textId="77777777" w:rsidR="00C80187" w:rsidRPr="008E68A0" w:rsidRDefault="00C80187" w:rsidP="00746E76">
      <w:pPr>
        <w:pBdr>
          <w:top w:val="nil"/>
          <w:left w:val="nil"/>
          <w:bottom w:val="nil"/>
          <w:right w:val="nil"/>
          <w:between w:val="nil"/>
          <w:bar w:val="nil"/>
        </w:pBdr>
        <w:spacing w:before="120" w:after="120"/>
        <w:jc w:val="both"/>
        <w:rPr>
          <w:rFonts w:ascii="Noto Sans" w:eastAsia="Calibri" w:hAnsi="Noto Sans" w:cs="Noto Sans"/>
          <w:b/>
          <w:bCs/>
          <w:u w:color="000000"/>
          <w:bdr w:val="nil"/>
          <w:lang w:eastAsia="es-MX"/>
        </w:rPr>
      </w:pPr>
    </w:p>
    <w:p w14:paraId="79A9AAF4" w14:textId="2B7E95AF" w:rsidR="00746E76" w:rsidRPr="008E68A0" w:rsidRDefault="007D0619" w:rsidP="003F528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 xml:space="preserve">Publicaciones </w:t>
      </w:r>
    </w:p>
    <w:p w14:paraId="7D1043C7" w14:textId="6DCC9152" w:rsidR="00746E76" w:rsidRDefault="00746E76" w:rsidP="003F528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3D63AC"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esta Red consiguió llevar a cabo las siguientes publicaciones (Cuadro 1</w:t>
      </w:r>
      <w:r w:rsidR="00577FC8" w:rsidRPr="008E68A0">
        <w:rPr>
          <w:rFonts w:ascii="Noto Sans" w:eastAsia="Calibri" w:hAnsi="Noto Sans" w:cs="Noto Sans"/>
          <w:u w:color="000000"/>
          <w:bdr w:val="nil"/>
          <w:lang w:eastAsia="es-MX"/>
        </w:rPr>
        <w:t>5</w:t>
      </w:r>
      <w:r w:rsidRPr="008E68A0">
        <w:rPr>
          <w:rFonts w:ascii="Noto Sans" w:eastAsia="Calibri" w:hAnsi="Noto Sans" w:cs="Noto Sans"/>
          <w:u w:color="000000"/>
          <w:bdr w:val="nil"/>
          <w:lang w:eastAsia="es-MX"/>
        </w:rPr>
        <w:t>):</w:t>
      </w:r>
    </w:p>
    <w:p w14:paraId="74053448" w14:textId="43574409" w:rsidR="00746E76" w:rsidRPr="008E68A0" w:rsidRDefault="00746E76" w:rsidP="003F5284">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lastRenderedPageBreak/>
        <w:t>Cuadro 1</w:t>
      </w:r>
      <w:r w:rsidR="00577FC8" w:rsidRPr="008E68A0">
        <w:rPr>
          <w:rFonts w:ascii="Noto Sans" w:eastAsia="Calibri" w:hAnsi="Noto Sans" w:cs="Noto Sans"/>
          <w:b/>
          <w:bCs/>
          <w:sz w:val="18"/>
          <w:szCs w:val="18"/>
          <w:u w:color="000000"/>
          <w:bdr w:val="nil"/>
          <w:lang w:eastAsia="es-MX"/>
        </w:rPr>
        <w:t>5</w:t>
      </w:r>
      <w:r w:rsidRPr="008E68A0">
        <w:rPr>
          <w:rFonts w:ascii="Noto Sans" w:eastAsia="Calibri" w:hAnsi="Noto Sans" w:cs="Noto Sans"/>
          <w:b/>
          <w:bCs/>
          <w:sz w:val="18"/>
          <w:szCs w:val="18"/>
          <w:u w:color="000000"/>
          <w:bdr w:val="nil"/>
          <w:lang w:eastAsia="es-MX"/>
        </w:rPr>
        <w:t>. Productos académicos de la Red de Biología Evolutiva</w:t>
      </w:r>
    </w:p>
    <w:tbl>
      <w:tblPr>
        <w:tblStyle w:val="Tablaconcuadrcula11"/>
        <w:tblW w:w="8776" w:type="dxa"/>
        <w:tblLook w:val="04A0" w:firstRow="1" w:lastRow="0" w:firstColumn="1" w:lastColumn="0" w:noHBand="0" w:noVBand="1"/>
      </w:tblPr>
      <w:tblGrid>
        <w:gridCol w:w="7918"/>
        <w:gridCol w:w="858"/>
      </w:tblGrid>
      <w:tr w:rsidR="00105FFD" w:rsidRPr="008E68A0" w14:paraId="1395AA0B" w14:textId="77777777" w:rsidTr="009731E6">
        <w:trPr>
          <w:trHeight w:val="303"/>
        </w:trPr>
        <w:tc>
          <w:tcPr>
            <w:tcW w:w="0" w:type="auto"/>
            <w:vAlign w:val="center"/>
            <w:hideMark/>
          </w:tcPr>
          <w:p w14:paraId="06B3AC44"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Producto</w:t>
            </w:r>
          </w:p>
        </w:tc>
        <w:tc>
          <w:tcPr>
            <w:tcW w:w="0" w:type="auto"/>
            <w:hideMark/>
          </w:tcPr>
          <w:p w14:paraId="35E454CA"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Total</w:t>
            </w:r>
          </w:p>
        </w:tc>
      </w:tr>
      <w:tr w:rsidR="003F06B0" w:rsidRPr="008E68A0" w14:paraId="7FB97629" w14:textId="77777777" w:rsidTr="008864E8">
        <w:trPr>
          <w:trHeight w:val="313"/>
        </w:trPr>
        <w:tc>
          <w:tcPr>
            <w:tcW w:w="0" w:type="auto"/>
            <w:vAlign w:val="center"/>
          </w:tcPr>
          <w:p w14:paraId="6FA9279C" w14:textId="77777777" w:rsidR="00746E76" w:rsidRPr="008E68A0" w:rsidRDefault="00746E76"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Artículo Indizado en JCR</w:t>
            </w:r>
          </w:p>
        </w:tc>
        <w:tc>
          <w:tcPr>
            <w:tcW w:w="0" w:type="auto"/>
            <w:vAlign w:val="center"/>
          </w:tcPr>
          <w:p w14:paraId="47616DAE" w14:textId="12CAC3B4" w:rsidR="00746E76" w:rsidRPr="008E68A0" w:rsidRDefault="000564A4"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4</w:t>
            </w:r>
            <w:r w:rsidR="00105FFD" w:rsidRPr="008E68A0">
              <w:rPr>
                <w:rFonts w:ascii="Noto Sans" w:eastAsia="Times New Roman" w:hAnsi="Noto Sans" w:cs="Noto Sans"/>
                <w:sz w:val="18"/>
                <w:szCs w:val="18"/>
                <w:lang w:val="es-MX" w:eastAsia="es-MX"/>
              </w:rPr>
              <w:t>7</w:t>
            </w:r>
          </w:p>
        </w:tc>
      </w:tr>
      <w:tr w:rsidR="003F06B0" w:rsidRPr="008E68A0" w14:paraId="2311569C" w14:textId="77777777" w:rsidTr="008864E8">
        <w:trPr>
          <w:trHeight w:val="303"/>
        </w:trPr>
        <w:tc>
          <w:tcPr>
            <w:tcW w:w="0" w:type="auto"/>
            <w:vAlign w:val="center"/>
          </w:tcPr>
          <w:p w14:paraId="08F70DD1" w14:textId="2018B737" w:rsidR="00746E76" w:rsidRPr="008E68A0" w:rsidRDefault="00C757E4"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Artículos publicados en revistas registradas en el SCRMCT (CONAHCYT)</w:t>
            </w:r>
          </w:p>
        </w:tc>
        <w:tc>
          <w:tcPr>
            <w:tcW w:w="0" w:type="auto"/>
            <w:vAlign w:val="center"/>
          </w:tcPr>
          <w:p w14:paraId="08D9B56A" w14:textId="0955F26E" w:rsidR="00746E76" w:rsidRPr="008E68A0" w:rsidRDefault="00C757E4"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bdr w:val="nil"/>
                <w:lang w:val="es-MX" w:eastAsia="es-MX"/>
              </w:rPr>
              <w:t>1</w:t>
            </w:r>
          </w:p>
        </w:tc>
      </w:tr>
      <w:tr w:rsidR="00741592" w:rsidRPr="008E68A0" w14:paraId="73311D53" w14:textId="77777777" w:rsidTr="008864E8">
        <w:trPr>
          <w:trHeight w:val="303"/>
        </w:trPr>
        <w:tc>
          <w:tcPr>
            <w:tcW w:w="0" w:type="auto"/>
            <w:vAlign w:val="center"/>
          </w:tcPr>
          <w:p w14:paraId="0879FFA3" w14:textId="525AED09" w:rsidR="003F06B0" w:rsidRPr="008E68A0" w:rsidRDefault="003F06B0" w:rsidP="009731E6">
            <w:pPr>
              <w:pBdr>
                <w:top w:val="nil"/>
                <w:left w:val="nil"/>
                <w:bottom w:val="nil"/>
                <w:right w:val="nil"/>
                <w:between w:val="nil"/>
                <w:bar w:val="nil"/>
              </w:pBdr>
              <w:rPr>
                <w:rFonts w:ascii="Noto Sans" w:eastAsia="Times New Roman" w:hAnsi="Noto Sans" w:cs="Noto Sans"/>
                <w:sz w:val="18"/>
                <w:szCs w:val="18"/>
                <w:lang w:eastAsia="es-MX"/>
              </w:rPr>
            </w:pPr>
            <w:r w:rsidRPr="008E68A0">
              <w:rPr>
                <w:rFonts w:ascii="Noto Sans" w:eastAsia="Times New Roman" w:hAnsi="Noto Sans" w:cs="Noto Sans"/>
                <w:sz w:val="18"/>
                <w:szCs w:val="18"/>
                <w:lang w:val="es-MX" w:eastAsia="es-MX"/>
              </w:rPr>
              <w:t>Capítulo de libro</w:t>
            </w:r>
          </w:p>
        </w:tc>
        <w:tc>
          <w:tcPr>
            <w:tcW w:w="0" w:type="auto"/>
            <w:vAlign w:val="center"/>
          </w:tcPr>
          <w:p w14:paraId="4B50BB60" w14:textId="1F1EB7A3" w:rsidR="003F06B0" w:rsidRPr="008E68A0" w:rsidRDefault="00C757E4" w:rsidP="009731E6">
            <w:pPr>
              <w:pBdr>
                <w:top w:val="nil"/>
                <w:left w:val="nil"/>
                <w:bottom w:val="nil"/>
                <w:right w:val="nil"/>
                <w:between w:val="nil"/>
                <w:bar w:val="nil"/>
              </w:pBd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p>
        </w:tc>
      </w:tr>
    </w:tbl>
    <w:p w14:paraId="17D78197" w14:textId="055D6603" w:rsidR="00746E76" w:rsidRPr="008E68A0" w:rsidRDefault="00741592" w:rsidP="00746E76">
      <w:pPr>
        <w:jc w:val="center"/>
        <w:rPr>
          <w:rFonts w:ascii="Noto Sans" w:eastAsia="Times New Roman" w:hAnsi="Noto Sans" w:cs="Noto Sans"/>
          <w:lang w:eastAsia="es-MX"/>
        </w:rPr>
      </w:pPr>
      <w:r w:rsidRPr="008E68A0">
        <w:rPr>
          <w:rFonts w:ascii="Noto Sans" w:eastAsia="Times New Roman" w:hAnsi="Noto Sans" w:cs="Noto Sans"/>
          <w:b/>
          <w:bCs/>
          <w:sz w:val="18"/>
          <w:szCs w:val="18"/>
          <w:lang w:eastAsia="es-MX"/>
        </w:rPr>
        <w:t>49</w:t>
      </w:r>
      <w:r w:rsidR="00746E76" w:rsidRPr="008E68A0">
        <w:rPr>
          <w:rFonts w:ascii="Noto Sans" w:eastAsia="Times New Roman" w:hAnsi="Noto Sans" w:cs="Noto Sans"/>
          <w:b/>
          <w:bCs/>
          <w:sz w:val="18"/>
          <w:szCs w:val="18"/>
          <w:lang w:eastAsia="es-MX"/>
        </w:rPr>
        <w:t xml:space="preserve"> </w:t>
      </w:r>
      <w:r w:rsidR="00746E76" w:rsidRPr="008E68A0">
        <w:rPr>
          <w:rFonts w:ascii="Noto Sans" w:eastAsia="Times New Roman" w:hAnsi="Noto Sans" w:cs="Noto Sans"/>
          <w:b/>
          <w:bCs/>
          <w:sz w:val="20"/>
          <w:szCs w:val="20"/>
          <w:lang w:eastAsia="es-MX"/>
        </w:rPr>
        <w:t>productos</w:t>
      </w:r>
    </w:p>
    <w:p w14:paraId="41933DC6" w14:textId="77777777" w:rsidR="00746E76" w:rsidRPr="008E68A0" w:rsidRDefault="00746E76" w:rsidP="00746E76">
      <w:pPr>
        <w:pBdr>
          <w:top w:val="nil"/>
          <w:left w:val="nil"/>
          <w:bottom w:val="nil"/>
          <w:right w:val="nil"/>
          <w:between w:val="nil"/>
          <w:bar w:val="nil"/>
        </w:pBdr>
        <w:spacing w:before="240" w:after="240"/>
        <w:jc w:val="both"/>
        <w:rPr>
          <w:rFonts w:ascii="Noto Sans" w:eastAsia="Calibri" w:hAnsi="Noto Sans" w:cs="Noto Sans"/>
          <w:bdr w:val="nil"/>
        </w:rPr>
      </w:pPr>
    </w:p>
    <w:p w14:paraId="48B59D16" w14:textId="77777777" w:rsidR="00746E76" w:rsidRPr="00CD0059" w:rsidRDefault="00746E76" w:rsidP="001B7420">
      <w:pPr>
        <w:pStyle w:val="Ttulo2"/>
        <w:spacing w:before="0" w:after="120" w:line="360" w:lineRule="auto"/>
        <w:rPr>
          <w:rFonts w:ascii="Noto Sans" w:eastAsia="Calibri" w:hAnsi="Noto Sans" w:cs="Noto Sans"/>
          <w:color w:val="B38E5D"/>
          <w:sz w:val="22"/>
          <w:szCs w:val="22"/>
          <w:lang w:val="es-ES_tradnl"/>
        </w:rPr>
      </w:pPr>
      <w:bookmarkStart w:id="36" w:name="_Toc6"/>
      <w:bookmarkStart w:id="37" w:name="_Toc506227680"/>
      <w:bookmarkStart w:id="38" w:name="_Toc1729657"/>
      <w:bookmarkStart w:id="39" w:name="_Toc34412870"/>
      <w:bookmarkStart w:id="40" w:name="_Toc66193823"/>
      <w:bookmarkStart w:id="41" w:name="_Toc193372913"/>
      <w:r w:rsidRPr="00CD0059">
        <w:rPr>
          <w:rFonts w:ascii="Noto Sans" w:eastAsia="Calibri" w:hAnsi="Noto Sans" w:cs="Noto Sans"/>
          <w:color w:val="B38E5D"/>
          <w:sz w:val="22"/>
          <w:szCs w:val="22"/>
          <w:lang w:val="es-ES_tradnl"/>
        </w:rPr>
        <w:t>RED DE BIOLOGÍA Y CONSERVACIÓN DE VERTEBRADOS</w:t>
      </w:r>
      <w:bookmarkEnd w:id="36"/>
      <w:bookmarkEnd w:id="37"/>
      <w:bookmarkEnd w:id="38"/>
      <w:bookmarkEnd w:id="39"/>
      <w:bookmarkEnd w:id="40"/>
      <w:bookmarkEnd w:id="41"/>
    </w:p>
    <w:p w14:paraId="7A582BC2" w14:textId="77777777" w:rsidR="00746E76" w:rsidRPr="008E68A0" w:rsidRDefault="00746E76" w:rsidP="001B7420">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Esta Red tiene como Misión llevar a cabo investigación orientada hacia el conocimiento de grupos de vertebrados terrestres que sean considerados como especialmente relevantes por el papel que juegan en los ecosistemas, por su problemática de conservación o que tengan algún interés económico. En el ámbito de la conservación biológica enfocarán los esfuerzos primordialmente en especies endémicas, indicadoras, dispersoras de germoplasma, así como las amenazadas y/o en peligro de extinción; en especies cinegéticas, y aquellas que entran en conflicto con los intereses del hombre. También se interesan por otros grupos por su relevancia en la dinámica y restauración de ecosistemas (dispersores, depredadores, herbívoros) o que permiten la reconstrucción de historias evolutivas por ser especiosos como los roedores, los quirópteros y los anfibios.</w:t>
      </w:r>
    </w:p>
    <w:p w14:paraId="2393985B" w14:textId="0A6D9938" w:rsidR="00746E76" w:rsidRPr="008E68A0" w:rsidRDefault="007D0619" w:rsidP="007A2282">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70489DAB" w14:textId="7BDC1777" w:rsidR="00746E76" w:rsidRDefault="00746E76" w:rsidP="007A2282">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1</w:t>
      </w:r>
      <w:r w:rsidR="004231E8"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integrantes; ocho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y </w:t>
      </w:r>
      <w:r w:rsidR="004231E8" w:rsidRPr="008E68A0">
        <w:rPr>
          <w:rFonts w:ascii="Noto Sans" w:eastAsia="Calibri" w:hAnsi="Noto Sans" w:cs="Noto Sans"/>
          <w:u w:color="000000"/>
          <w:bdr w:val="nil"/>
          <w:lang w:eastAsia="es-MX"/>
        </w:rPr>
        <w:t xml:space="preserve">seis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299BA6FA" w14:textId="682CA66A" w:rsidR="007D0619" w:rsidRPr="0009455C" w:rsidRDefault="00CF609D" w:rsidP="007D0619">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18CE295B" w14:textId="693E921E" w:rsidR="00746E76" w:rsidRPr="008E68A0" w:rsidRDefault="00746E76" w:rsidP="007A2282">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lastRenderedPageBreak/>
        <w:t>De l</w:t>
      </w:r>
      <w:r w:rsidR="001E59CD"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1</w:t>
      </w:r>
      <w:r w:rsidR="004231E8" w:rsidRPr="008E68A0">
        <w:rPr>
          <w:rFonts w:ascii="Noto Sans" w:eastAsia="Calibri" w:hAnsi="Noto Sans" w:cs="Noto Sans"/>
          <w:u w:color="000000"/>
          <w:bdr w:val="nil"/>
          <w:lang w:eastAsia="es-MX"/>
        </w:rPr>
        <w:t>4</w:t>
      </w:r>
      <w:r w:rsidR="001E59CD"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w:t>
      </w:r>
      <w:r w:rsidR="00C80067" w:rsidRPr="008E68A0">
        <w:rPr>
          <w:rFonts w:ascii="Noto Sans" w:eastAsia="Calibri" w:hAnsi="Noto Sans" w:cs="Noto Sans"/>
          <w:u w:color="000000"/>
          <w:bdr w:val="nil"/>
          <w:lang w:eastAsia="es-MX"/>
        </w:rPr>
        <w:t>siete</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C80067"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w:t>
      </w:r>
      <w:r w:rsidR="00974F9E" w:rsidRPr="008E68A0">
        <w:rPr>
          <w:rFonts w:ascii="Noto Sans" w:eastAsia="Calibri" w:hAnsi="Noto Sans" w:cs="Noto Sans"/>
          <w:u w:color="000000"/>
          <w:bdr w:val="nil"/>
          <w:lang w:eastAsia="es-MX"/>
        </w:rPr>
        <w:t>al nivel I, tres</w:t>
      </w:r>
      <w:r w:rsidRPr="008E68A0">
        <w:rPr>
          <w:rFonts w:ascii="Noto Sans" w:eastAsia="Calibri" w:hAnsi="Noto Sans" w:cs="Noto Sans"/>
          <w:u w:color="000000"/>
          <w:bdr w:val="nil"/>
          <w:lang w:eastAsia="es-MX"/>
        </w:rPr>
        <w:t xml:space="preserve"> al II, y un</w:t>
      </w:r>
      <w:r w:rsidR="001E59CD" w:rsidRPr="008E68A0">
        <w:rPr>
          <w:rFonts w:ascii="Noto Sans" w:eastAsia="Calibri" w:hAnsi="Noto Sans" w:cs="Noto Sans"/>
          <w:u w:color="000000"/>
          <w:bdr w:val="nil"/>
          <w:lang w:eastAsia="es-MX"/>
        </w:rPr>
        <w:t>a</w:t>
      </w:r>
      <w:r w:rsidR="00974F9E" w:rsidRPr="008E68A0">
        <w:rPr>
          <w:rFonts w:ascii="Noto Sans" w:eastAsia="Calibri" w:hAnsi="Noto Sans" w:cs="Noto Sans"/>
          <w:u w:color="000000"/>
          <w:bdr w:val="nil"/>
          <w:lang w:eastAsia="es-MX"/>
        </w:rPr>
        <w:t xml:space="preserve"> al III; </w:t>
      </w:r>
      <w:r w:rsidR="00C80067" w:rsidRPr="008E68A0">
        <w:rPr>
          <w:rFonts w:ascii="Noto Sans" w:eastAsia="Calibri" w:hAnsi="Noto Sans" w:cs="Noto Sans"/>
          <w:u w:color="000000"/>
          <w:bdr w:val="nil"/>
          <w:lang w:eastAsia="es-MX"/>
        </w:rPr>
        <w:t>mientras que una persona</w:t>
      </w:r>
      <w:r w:rsidR="00974F9E"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técnic</w:t>
      </w:r>
      <w:r w:rsidR="00C80067" w:rsidRPr="008E68A0">
        <w:rPr>
          <w:rFonts w:ascii="Noto Sans" w:eastAsia="Calibri" w:hAnsi="Noto Sans" w:cs="Noto Sans"/>
          <w:u w:color="000000"/>
          <w:bdr w:val="nil"/>
          <w:lang w:eastAsia="es-MX"/>
        </w:rPr>
        <w:t>a</w:t>
      </w:r>
      <w:r w:rsidR="00974F9E" w:rsidRPr="008E68A0">
        <w:rPr>
          <w:rFonts w:ascii="Noto Sans" w:eastAsia="Calibri" w:hAnsi="Noto Sans" w:cs="Noto Sans"/>
          <w:u w:color="000000"/>
          <w:bdr w:val="nil"/>
          <w:lang w:eastAsia="es-MX"/>
        </w:rPr>
        <w:t xml:space="preserve"> es Candidat</w:t>
      </w:r>
      <w:r w:rsidR="00CF609D" w:rsidRPr="008E68A0">
        <w:rPr>
          <w:rFonts w:ascii="Noto Sans" w:eastAsia="Calibri" w:hAnsi="Noto Sans" w:cs="Noto Sans"/>
          <w:u w:color="000000"/>
          <w:bdr w:val="nil"/>
          <w:lang w:eastAsia="es-MX"/>
        </w:rPr>
        <w:t>a</w:t>
      </w:r>
      <w:r w:rsidR="00974F9E" w:rsidRPr="008E68A0">
        <w:rPr>
          <w:rFonts w:ascii="Noto Sans" w:eastAsia="Calibri" w:hAnsi="Noto Sans" w:cs="Noto Sans"/>
          <w:u w:color="000000"/>
          <w:bdr w:val="nil"/>
          <w:lang w:eastAsia="es-MX"/>
        </w:rPr>
        <w:t xml:space="preserve"> y otr</w:t>
      </w:r>
      <w:r w:rsidR="00C80067" w:rsidRPr="008E68A0">
        <w:rPr>
          <w:rFonts w:ascii="Noto Sans" w:eastAsia="Calibri" w:hAnsi="Noto Sans" w:cs="Noto Sans"/>
          <w:u w:color="000000"/>
          <w:bdr w:val="nil"/>
          <w:lang w:eastAsia="es-MX"/>
        </w:rPr>
        <w:t>a</w:t>
      </w:r>
      <w:r w:rsidR="00974F9E" w:rsidRPr="008E68A0">
        <w:rPr>
          <w:rFonts w:ascii="Noto Sans" w:eastAsia="Calibri" w:hAnsi="Noto Sans" w:cs="Noto Sans"/>
          <w:u w:color="000000"/>
          <w:bdr w:val="nil"/>
          <w:lang w:eastAsia="es-MX"/>
        </w:rPr>
        <w:t xml:space="preserve"> más se encuentra en el </w:t>
      </w:r>
      <w:r w:rsidRPr="008E68A0">
        <w:rPr>
          <w:rFonts w:ascii="Noto Sans" w:eastAsia="Calibri" w:hAnsi="Noto Sans" w:cs="Noto Sans"/>
          <w:u w:color="000000"/>
          <w:bdr w:val="nil"/>
          <w:lang w:eastAsia="es-MX"/>
        </w:rPr>
        <w:t>nivel I (Cuadro 1</w:t>
      </w:r>
      <w:r w:rsidR="00C80291" w:rsidRPr="008E68A0">
        <w:rPr>
          <w:rFonts w:ascii="Noto Sans" w:eastAsia="Calibri" w:hAnsi="Noto Sans" w:cs="Noto Sans"/>
          <w:u w:color="000000"/>
          <w:bdr w:val="nil"/>
          <w:lang w:eastAsia="es-MX"/>
        </w:rPr>
        <w:t>6</w:t>
      </w:r>
      <w:r w:rsidRPr="008E68A0">
        <w:rPr>
          <w:rFonts w:ascii="Noto Sans" w:eastAsia="Calibri" w:hAnsi="Noto Sans" w:cs="Noto Sans"/>
          <w:u w:color="000000"/>
          <w:bdr w:val="nil"/>
          <w:lang w:eastAsia="es-MX"/>
        </w:rPr>
        <w:t>).</w:t>
      </w:r>
    </w:p>
    <w:p w14:paraId="3815553C" w14:textId="15ABD604" w:rsidR="00746E76" w:rsidRPr="008E68A0" w:rsidRDefault="00746E76" w:rsidP="007A2282">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1</w:t>
      </w:r>
      <w:r w:rsidR="00C80291" w:rsidRPr="008E68A0">
        <w:rPr>
          <w:rFonts w:ascii="Noto Sans" w:eastAsia="Calibri" w:hAnsi="Noto Sans" w:cs="Noto Sans"/>
          <w:b/>
          <w:bCs/>
          <w:sz w:val="18"/>
          <w:szCs w:val="18"/>
          <w:u w:color="000000"/>
          <w:bdr w:val="nil"/>
          <w:lang w:eastAsia="es-MX"/>
        </w:rPr>
        <w:t>6</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Biología y Conservación de Vertebrados</w:t>
      </w:r>
    </w:p>
    <w:tbl>
      <w:tblPr>
        <w:tblStyle w:val="TableNormal11"/>
        <w:tblW w:w="878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285"/>
        <w:gridCol w:w="954"/>
        <w:gridCol w:w="1144"/>
        <w:gridCol w:w="1143"/>
        <w:gridCol w:w="954"/>
        <w:gridCol w:w="954"/>
        <w:gridCol w:w="1347"/>
      </w:tblGrid>
      <w:tr w:rsidR="00A40884" w:rsidRPr="008E68A0" w14:paraId="6E44E2D3" w14:textId="77777777" w:rsidTr="009731E6">
        <w:trPr>
          <w:trHeight w:val="204"/>
          <w:jc w:val="center"/>
        </w:trPr>
        <w:tc>
          <w:tcPr>
            <w:tcW w:w="22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73BC16"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496"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0350F0" w14:textId="6ABCF38E"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A40884" w:rsidRPr="008E68A0" w14:paraId="38883D6F" w14:textId="77777777" w:rsidTr="009731E6">
        <w:trPr>
          <w:trHeight w:val="42"/>
          <w:jc w:val="center"/>
        </w:trPr>
        <w:tc>
          <w:tcPr>
            <w:tcW w:w="2285" w:type="dxa"/>
            <w:vMerge/>
            <w:tcBorders>
              <w:top w:val="single" w:sz="4" w:space="0" w:color="000000"/>
              <w:left w:val="single" w:sz="4" w:space="0" w:color="000000"/>
              <w:bottom w:val="single" w:sz="4" w:space="0" w:color="000000"/>
              <w:right w:val="single" w:sz="4" w:space="0" w:color="000000"/>
            </w:tcBorders>
            <w:shd w:val="clear" w:color="auto" w:fill="auto"/>
          </w:tcPr>
          <w:p w14:paraId="63BE981C" w14:textId="77777777" w:rsidR="00746E76" w:rsidRPr="008E68A0" w:rsidRDefault="00746E76" w:rsidP="00F609CB">
            <w:pPr>
              <w:jc w:val="center"/>
              <w:rPr>
                <w:rFonts w:ascii="Noto Sans" w:hAnsi="Noto Sans" w:cs="Noto Sans"/>
                <w:sz w:val="18"/>
                <w:szCs w:val="18"/>
              </w:rPr>
            </w:pP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DE53E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455D5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1ADB0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5252A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39645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CC87F2"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A40884" w:rsidRPr="008E68A0" w14:paraId="6AC0FA83" w14:textId="77777777" w:rsidTr="009731E6">
        <w:trPr>
          <w:trHeight w:val="2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A9A217" w14:textId="589AE000"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BC333B" w14:textId="4B28FDA8" w:rsidR="00746E76" w:rsidRPr="008E68A0" w:rsidRDefault="00746E76" w:rsidP="009731E6">
            <w:pPr>
              <w:jc w:val="center"/>
              <w:rPr>
                <w:rFonts w:ascii="Noto Sans" w:hAnsi="Noto Sans" w:cs="Noto Sans"/>
                <w:sz w:val="18"/>
                <w:szCs w:val="18"/>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064756" w14:textId="33E57E4F" w:rsidR="00746E76" w:rsidRPr="008E68A0" w:rsidRDefault="00A40884"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EB6D1B" w14:textId="264A2AA4" w:rsidR="00746E76" w:rsidRPr="008E68A0" w:rsidRDefault="00D63ED9"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C58DDC" w14:textId="0652A7C7" w:rsidR="00746E76" w:rsidRPr="008E68A0" w:rsidRDefault="00D63ED9" w:rsidP="00D63ED9">
            <w:pPr>
              <w:jc w:val="center"/>
              <w:rPr>
                <w:rFonts w:ascii="Noto Sans" w:hAnsi="Noto Sans" w:cs="Noto Sans"/>
                <w:sz w:val="18"/>
                <w:szCs w:val="18"/>
              </w:rPr>
            </w:pPr>
            <w:r w:rsidRPr="008E68A0">
              <w:rPr>
                <w:rFonts w:ascii="Noto Sans" w:hAnsi="Noto Sans" w:cs="Noto Sans"/>
                <w:sz w:val="18"/>
                <w:szCs w:val="18"/>
              </w:rPr>
              <w:t>1</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E014B9" w14:textId="77777777" w:rsidR="00746E76" w:rsidRPr="008E68A0" w:rsidRDefault="00746E76" w:rsidP="009731E6">
            <w:pPr>
              <w:rPr>
                <w:rFonts w:ascii="Noto Sans" w:hAnsi="Noto Sans" w:cs="Noto Sans"/>
                <w:sz w:val="18"/>
                <w:szCs w:val="18"/>
              </w:rPr>
            </w:pP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87FB50" w14:textId="4C3E8001" w:rsidR="00746E76" w:rsidRPr="008E68A0" w:rsidRDefault="00A40884"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7</w:t>
            </w:r>
          </w:p>
        </w:tc>
      </w:tr>
      <w:tr w:rsidR="00A40884" w:rsidRPr="008E68A0" w14:paraId="00DD41B7" w14:textId="77777777" w:rsidTr="009731E6">
        <w:trPr>
          <w:trHeight w:val="2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575440" w14:textId="03CBDFBC" w:rsidR="00746E76" w:rsidRPr="008E68A0" w:rsidRDefault="00F0003D"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D63ED9"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D63ED9" w:rsidRPr="008E68A0">
              <w:rPr>
                <w:rFonts w:ascii="Noto Sans" w:eastAsia="Calibri" w:hAnsi="Noto Sans" w:cs="Noto Sans"/>
                <w:sz w:val="18"/>
                <w:szCs w:val="18"/>
                <w:u w:color="000000"/>
              </w:rPr>
              <w:t xml:space="preserve"> POR MÉXICO</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47DADE" w14:textId="77777777" w:rsidR="00746E76" w:rsidRPr="008E68A0" w:rsidRDefault="00746E76" w:rsidP="009731E6">
            <w:pPr>
              <w:rPr>
                <w:rFonts w:ascii="Noto Sans" w:hAnsi="Noto Sans" w:cs="Noto Sans"/>
                <w:sz w:val="18"/>
                <w:szCs w:val="18"/>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A4324A" w14:textId="77777777" w:rsidR="00746E76" w:rsidRPr="008E68A0" w:rsidRDefault="00746E76" w:rsidP="009731E6">
            <w:pPr>
              <w:rPr>
                <w:rFonts w:ascii="Noto Sans" w:hAnsi="Noto Sans" w:cs="Noto Sans"/>
                <w:sz w:val="18"/>
                <w:szCs w:val="18"/>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2A3133" w14:textId="77777777" w:rsidR="00746E76" w:rsidRPr="008E68A0" w:rsidRDefault="00746E76" w:rsidP="009731E6">
            <w:pPr>
              <w:rPr>
                <w:rFonts w:ascii="Noto Sans" w:hAnsi="Noto Sans" w:cs="Noto Sans"/>
                <w:sz w:val="18"/>
                <w:szCs w:val="18"/>
              </w:rPr>
            </w:pP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AE5629" w14:textId="77777777" w:rsidR="00746E76" w:rsidRPr="008E68A0" w:rsidRDefault="00746E76" w:rsidP="009731E6">
            <w:pPr>
              <w:rPr>
                <w:rFonts w:ascii="Noto Sans" w:hAnsi="Noto Sans" w:cs="Noto Sans"/>
                <w:sz w:val="18"/>
                <w:szCs w:val="18"/>
              </w:rPr>
            </w:pP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2C1432" w14:textId="77777777" w:rsidR="00746E76" w:rsidRPr="008E68A0" w:rsidRDefault="00746E76" w:rsidP="009731E6">
            <w:pPr>
              <w:rPr>
                <w:rFonts w:ascii="Noto Sans" w:hAnsi="Noto Sans" w:cs="Noto Sans"/>
                <w:sz w:val="18"/>
                <w:szCs w:val="18"/>
              </w:rPr>
            </w:pP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0FAFEE" w14:textId="77777777" w:rsidR="00746E76" w:rsidRPr="008E68A0" w:rsidRDefault="00746E76" w:rsidP="009731E6">
            <w:pPr>
              <w:rPr>
                <w:rFonts w:ascii="Noto Sans" w:hAnsi="Noto Sans" w:cs="Noto Sans"/>
                <w:sz w:val="18"/>
                <w:szCs w:val="18"/>
              </w:rPr>
            </w:pPr>
          </w:p>
        </w:tc>
      </w:tr>
      <w:tr w:rsidR="00A40884" w:rsidRPr="008E68A0" w14:paraId="5F18FEE6" w14:textId="77777777" w:rsidTr="009731E6">
        <w:trPr>
          <w:trHeight w:val="2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2EAD85" w14:textId="6D33D574"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C3AF51" w14:textId="37347C65" w:rsidR="00746E76" w:rsidRPr="008E68A0" w:rsidRDefault="00D63ED9" w:rsidP="00D63ED9">
            <w:pPr>
              <w:jc w:val="center"/>
              <w:rPr>
                <w:rFonts w:ascii="Noto Sans" w:hAnsi="Noto Sans" w:cs="Noto Sans"/>
                <w:sz w:val="18"/>
                <w:szCs w:val="18"/>
              </w:rPr>
            </w:pPr>
            <w:r w:rsidRPr="008E68A0">
              <w:rPr>
                <w:rFonts w:ascii="Noto Sans" w:hAnsi="Noto Sans" w:cs="Noto Sans"/>
                <w:sz w:val="18"/>
                <w:szCs w:val="18"/>
              </w:rPr>
              <w:t>1</w:t>
            </w:r>
          </w:p>
        </w:tc>
        <w:tc>
          <w:tcPr>
            <w:tcW w:w="1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29A03A"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F496D4" w14:textId="77777777" w:rsidR="00746E76" w:rsidRPr="008E68A0" w:rsidRDefault="00746E76" w:rsidP="009731E6">
            <w:pPr>
              <w:rPr>
                <w:rFonts w:ascii="Noto Sans" w:hAnsi="Noto Sans" w:cs="Noto Sans"/>
                <w:sz w:val="18"/>
                <w:szCs w:val="18"/>
              </w:rPr>
            </w:pP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4B20F9" w14:textId="77777777" w:rsidR="00746E76" w:rsidRPr="008E68A0" w:rsidRDefault="00746E76" w:rsidP="009731E6">
            <w:pPr>
              <w:rPr>
                <w:rFonts w:ascii="Noto Sans" w:hAnsi="Noto Sans" w:cs="Noto Sans"/>
                <w:sz w:val="18"/>
                <w:szCs w:val="18"/>
              </w:rPr>
            </w:pP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3CE81E" w14:textId="77777777" w:rsidR="00746E76" w:rsidRPr="008E68A0" w:rsidRDefault="00746E76" w:rsidP="009731E6">
            <w:pPr>
              <w:rPr>
                <w:rFonts w:ascii="Noto Sans" w:hAnsi="Noto Sans" w:cs="Noto Sans"/>
                <w:sz w:val="18"/>
                <w:szCs w:val="18"/>
              </w:rPr>
            </w:pP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A1A3E3" w14:textId="18EE5081" w:rsidR="00746E76" w:rsidRPr="008E68A0" w:rsidRDefault="00D63ED9"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2</w:t>
            </w:r>
          </w:p>
        </w:tc>
      </w:tr>
      <w:tr w:rsidR="00A40884" w:rsidRPr="008E68A0" w14:paraId="4C6894EE" w14:textId="77777777" w:rsidTr="009731E6">
        <w:trPr>
          <w:trHeight w:val="2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F7A9AD"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352FCF" w14:textId="77777777" w:rsidR="00746E76" w:rsidRPr="008E68A0" w:rsidRDefault="00746E76" w:rsidP="009731E6">
            <w:pPr>
              <w:jc w:val="center"/>
              <w:rPr>
                <w:rFonts w:ascii="Noto Sans" w:hAnsi="Noto Sans" w:cs="Noto Sans"/>
                <w:b/>
                <w:bCs/>
                <w:sz w:val="18"/>
                <w:szCs w:val="18"/>
              </w:rPr>
            </w:pPr>
            <w:r w:rsidRPr="008E68A0">
              <w:rPr>
                <w:rFonts w:ascii="Noto Sans" w:hAnsi="Noto Sans" w:cs="Noto Sans"/>
                <w:b/>
                <w:bCs/>
                <w:sz w:val="18"/>
                <w:szCs w:val="18"/>
              </w:rPr>
              <w:t>1</w:t>
            </w:r>
          </w:p>
        </w:tc>
        <w:tc>
          <w:tcPr>
            <w:tcW w:w="1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77E980" w14:textId="5D4F08D9" w:rsidR="00746E76" w:rsidRPr="008E68A0" w:rsidRDefault="00A40884"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4</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458A0C" w14:textId="6DF6924C" w:rsidR="00746E76" w:rsidRPr="008E68A0" w:rsidRDefault="00D63ED9"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3</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CDD131" w14:textId="27575E4E" w:rsidR="00746E76" w:rsidRPr="008E68A0" w:rsidRDefault="00D63ED9" w:rsidP="00D63ED9">
            <w:pPr>
              <w:jc w:val="center"/>
              <w:rPr>
                <w:rFonts w:ascii="Noto Sans" w:hAnsi="Noto Sans" w:cs="Noto Sans"/>
                <w:b/>
                <w:bCs/>
                <w:sz w:val="18"/>
                <w:szCs w:val="18"/>
              </w:rPr>
            </w:pPr>
            <w:r w:rsidRPr="008E68A0">
              <w:rPr>
                <w:rFonts w:ascii="Noto Sans" w:hAnsi="Noto Sans" w:cs="Noto Sans"/>
                <w:b/>
                <w:bCs/>
                <w:sz w:val="18"/>
                <w:szCs w:val="18"/>
              </w:rPr>
              <w:t>1</w:t>
            </w:r>
          </w:p>
        </w:tc>
        <w:tc>
          <w:tcPr>
            <w:tcW w:w="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DF0EAE" w14:textId="77777777" w:rsidR="00746E76" w:rsidRPr="008E68A0" w:rsidRDefault="00746E76" w:rsidP="009731E6">
            <w:pPr>
              <w:rPr>
                <w:rFonts w:ascii="Noto Sans" w:hAnsi="Noto Sans" w:cs="Noto Sans"/>
                <w:sz w:val="18"/>
                <w:szCs w:val="18"/>
              </w:rPr>
            </w:pP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4306CB" w14:textId="4BA7995A" w:rsidR="00746E76" w:rsidRPr="008E68A0" w:rsidRDefault="00A40884"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9</w:t>
            </w:r>
          </w:p>
        </w:tc>
      </w:tr>
    </w:tbl>
    <w:p w14:paraId="75DF46E0" w14:textId="77777777" w:rsidR="00280A16" w:rsidRPr="008E68A0" w:rsidRDefault="00280A16" w:rsidP="00746E76">
      <w:pPr>
        <w:pBdr>
          <w:top w:val="nil"/>
          <w:left w:val="nil"/>
          <w:bottom w:val="nil"/>
          <w:right w:val="nil"/>
          <w:between w:val="nil"/>
          <w:bar w:val="nil"/>
        </w:pBdr>
        <w:spacing w:before="120" w:after="120"/>
        <w:jc w:val="both"/>
        <w:rPr>
          <w:rFonts w:ascii="Noto Sans" w:eastAsia="Calibri" w:hAnsi="Noto Sans" w:cs="Noto Sans"/>
          <w:b/>
          <w:bCs/>
          <w:u w:color="000000"/>
          <w:bdr w:val="nil"/>
          <w:lang w:eastAsia="es-MX"/>
        </w:rPr>
      </w:pPr>
    </w:p>
    <w:p w14:paraId="6326399D" w14:textId="60E00449" w:rsidR="00746E76" w:rsidRPr="008E68A0" w:rsidRDefault="007D0619" w:rsidP="00F13073">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Publicaciones</w:t>
      </w:r>
    </w:p>
    <w:p w14:paraId="4C7D1CFE" w14:textId="665E0E4F" w:rsidR="00746E76" w:rsidRPr="008E68A0" w:rsidRDefault="00746E76" w:rsidP="00F13073">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F31BF2"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la Red logró las siguientes publicaciones (Cuadro </w:t>
      </w:r>
      <w:r w:rsidR="00B83A6E" w:rsidRPr="008E68A0">
        <w:rPr>
          <w:rFonts w:ascii="Noto Sans" w:eastAsia="Calibri" w:hAnsi="Noto Sans" w:cs="Noto Sans"/>
          <w:u w:color="000000"/>
          <w:bdr w:val="nil"/>
          <w:lang w:eastAsia="es-MX"/>
        </w:rPr>
        <w:t>1</w:t>
      </w:r>
      <w:r w:rsidR="003216C0" w:rsidRPr="008E68A0">
        <w:rPr>
          <w:rFonts w:ascii="Noto Sans" w:eastAsia="Calibri" w:hAnsi="Noto Sans" w:cs="Noto Sans"/>
          <w:u w:color="000000"/>
          <w:bdr w:val="nil"/>
          <w:lang w:eastAsia="es-MX"/>
        </w:rPr>
        <w:t>7</w:t>
      </w:r>
      <w:r w:rsidRPr="008E68A0">
        <w:rPr>
          <w:rFonts w:ascii="Noto Sans" w:eastAsia="Calibri" w:hAnsi="Noto Sans" w:cs="Noto Sans"/>
          <w:u w:color="000000"/>
          <w:bdr w:val="nil"/>
          <w:lang w:eastAsia="es-MX"/>
        </w:rPr>
        <w:t>):</w:t>
      </w:r>
    </w:p>
    <w:p w14:paraId="76CE17C2" w14:textId="05D9F580" w:rsidR="00746E76" w:rsidRPr="008E68A0" w:rsidRDefault="00746E76" w:rsidP="00F13073">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 xml:space="preserve">Cuadro </w:t>
      </w:r>
      <w:r w:rsidR="00B83A6E" w:rsidRPr="008E68A0">
        <w:rPr>
          <w:rFonts w:ascii="Noto Sans" w:eastAsia="Calibri" w:hAnsi="Noto Sans" w:cs="Noto Sans"/>
          <w:b/>
          <w:bCs/>
          <w:sz w:val="18"/>
          <w:szCs w:val="18"/>
          <w:u w:color="000000"/>
          <w:bdr w:val="nil"/>
          <w:lang w:eastAsia="es-MX"/>
        </w:rPr>
        <w:t>1</w:t>
      </w:r>
      <w:r w:rsidR="003216C0" w:rsidRPr="008E68A0">
        <w:rPr>
          <w:rFonts w:ascii="Noto Sans" w:eastAsia="Calibri" w:hAnsi="Noto Sans" w:cs="Noto Sans"/>
          <w:b/>
          <w:bCs/>
          <w:sz w:val="18"/>
          <w:szCs w:val="18"/>
          <w:u w:color="000000"/>
          <w:bdr w:val="nil"/>
          <w:lang w:eastAsia="es-MX"/>
        </w:rPr>
        <w:t>7</w:t>
      </w:r>
      <w:r w:rsidRPr="008E68A0">
        <w:rPr>
          <w:rFonts w:ascii="Noto Sans" w:eastAsia="Calibri" w:hAnsi="Noto Sans" w:cs="Noto Sans"/>
          <w:b/>
          <w:bCs/>
          <w:sz w:val="18"/>
          <w:szCs w:val="18"/>
          <w:u w:color="000000"/>
          <w:bdr w:val="nil"/>
          <w:lang w:eastAsia="es-MX"/>
        </w:rPr>
        <w:t>. Productos académicos de la Red de Biología y Conservación de Vertebrados</w:t>
      </w:r>
    </w:p>
    <w:tbl>
      <w:tblPr>
        <w:tblStyle w:val="Tablaconcuadrcula2"/>
        <w:tblW w:w="8933" w:type="dxa"/>
        <w:tblLook w:val="04A0" w:firstRow="1" w:lastRow="0" w:firstColumn="1" w:lastColumn="0" w:noHBand="0" w:noVBand="1"/>
      </w:tblPr>
      <w:tblGrid>
        <w:gridCol w:w="8205"/>
        <w:gridCol w:w="728"/>
      </w:tblGrid>
      <w:tr w:rsidR="00124C85" w:rsidRPr="008E68A0" w14:paraId="07F036A2" w14:textId="77777777" w:rsidTr="008864E8">
        <w:trPr>
          <w:trHeight w:val="358"/>
        </w:trPr>
        <w:tc>
          <w:tcPr>
            <w:tcW w:w="0" w:type="auto"/>
            <w:vAlign w:val="center"/>
            <w:hideMark/>
          </w:tcPr>
          <w:p w14:paraId="5B72655C"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eastAsia="es-MX"/>
              </w:rPr>
            </w:pPr>
            <w:r w:rsidRPr="008E68A0">
              <w:rPr>
                <w:rFonts w:ascii="Noto Sans" w:eastAsia="Times New Roman" w:hAnsi="Noto Sans" w:cs="Noto Sans"/>
                <w:b/>
                <w:sz w:val="18"/>
                <w:szCs w:val="18"/>
                <w:bdr w:val="nil"/>
                <w:lang w:eastAsia="es-MX"/>
              </w:rPr>
              <w:t>Producto</w:t>
            </w:r>
          </w:p>
        </w:tc>
        <w:tc>
          <w:tcPr>
            <w:tcW w:w="0" w:type="auto"/>
            <w:vAlign w:val="center"/>
            <w:hideMark/>
          </w:tcPr>
          <w:p w14:paraId="4EA76C3D"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eastAsia="es-MX"/>
              </w:rPr>
            </w:pPr>
            <w:r w:rsidRPr="008E68A0">
              <w:rPr>
                <w:rFonts w:ascii="Noto Sans" w:eastAsia="Times New Roman" w:hAnsi="Noto Sans" w:cs="Noto Sans"/>
                <w:b/>
                <w:sz w:val="18"/>
                <w:szCs w:val="18"/>
                <w:bdr w:val="nil"/>
                <w:lang w:eastAsia="es-MX"/>
              </w:rPr>
              <w:t>Total</w:t>
            </w:r>
          </w:p>
        </w:tc>
      </w:tr>
      <w:tr w:rsidR="00124C85" w:rsidRPr="008E68A0" w14:paraId="64C44479" w14:textId="77777777" w:rsidTr="008864E8">
        <w:trPr>
          <w:trHeight w:val="370"/>
        </w:trPr>
        <w:tc>
          <w:tcPr>
            <w:tcW w:w="0" w:type="auto"/>
            <w:vAlign w:val="center"/>
          </w:tcPr>
          <w:p w14:paraId="256C897E" w14:textId="77777777" w:rsidR="00746E76" w:rsidRPr="008E68A0" w:rsidRDefault="00746E76" w:rsidP="009731E6">
            <w:pPr>
              <w:pBdr>
                <w:top w:val="nil"/>
                <w:left w:val="nil"/>
                <w:bottom w:val="nil"/>
                <w:right w:val="nil"/>
                <w:between w:val="nil"/>
                <w:bar w:val="nil"/>
              </w:pBd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lang w:eastAsia="es-MX"/>
              </w:rPr>
              <w:t>Artículo Indizado en JCR</w:t>
            </w:r>
          </w:p>
        </w:tc>
        <w:tc>
          <w:tcPr>
            <w:tcW w:w="0" w:type="auto"/>
            <w:vAlign w:val="center"/>
          </w:tcPr>
          <w:p w14:paraId="4FE379CB" w14:textId="33EF0CED" w:rsidR="00746E76" w:rsidRPr="008E68A0" w:rsidRDefault="00124C85" w:rsidP="009731E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bdr w:val="nil"/>
                <w:lang w:eastAsia="es-MX"/>
              </w:rPr>
              <w:t>25</w:t>
            </w:r>
          </w:p>
        </w:tc>
      </w:tr>
      <w:tr w:rsidR="00F02E78" w:rsidRPr="008E68A0" w14:paraId="20C2EB4C" w14:textId="77777777" w:rsidTr="008864E8">
        <w:trPr>
          <w:trHeight w:val="358"/>
        </w:trPr>
        <w:tc>
          <w:tcPr>
            <w:tcW w:w="0" w:type="auto"/>
            <w:vAlign w:val="center"/>
          </w:tcPr>
          <w:p w14:paraId="5883CD18" w14:textId="71044474" w:rsidR="00746E76" w:rsidRPr="008E68A0" w:rsidRDefault="001B43ED" w:rsidP="009731E6">
            <w:pPr>
              <w:pBdr>
                <w:top w:val="nil"/>
                <w:left w:val="nil"/>
                <w:bottom w:val="nil"/>
                <w:right w:val="nil"/>
                <w:between w:val="nil"/>
                <w:bar w:val="nil"/>
              </w:pBd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lang w:eastAsia="es-MX"/>
              </w:rPr>
              <w:t>Artículos publicados en revistas registradas en el SCRMCT (CONAHCYT)</w:t>
            </w:r>
          </w:p>
        </w:tc>
        <w:tc>
          <w:tcPr>
            <w:tcW w:w="0" w:type="auto"/>
            <w:vAlign w:val="center"/>
          </w:tcPr>
          <w:p w14:paraId="535FE437" w14:textId="567A0374" w:rsidR="00746E76" w:rsidRPr="008E68A0" w:rsidRDefault="005C2861" w:rsidP="009731E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lang w:eastAsia="es-MX"/>
              </w:rPr>
              <w:t>5</w:t>
            </w:r>
          </w:p>
        </w:tc>
      </w:tr>
      <w:tr w:rsidR="005C2861" w:rsidRPr="008E68A0" w14:paraId="58671FCB" w14:textId="77777777" w:rsidTr="008864E8">
        <w:trPr>
          <w:trHeight w:val="358"/>
        </w:trPr>
        <w:tc>
          <w:tcPr>
            <w:tcW w:w="0" w:type="auto"/>
            <w:vAlign w:val="center"/>
          </w:tcPr>
          <w:p w14:paraId="5A5C02E5" w14:textId="05180DF7" w:rsidR="005C2861" w:rsidRPr="008E68A0" w:rsidRDefault="005C2861" w:rsidP="009731E6">
            <w:pPr>
              <w:pBdr>
                <w:top w:val="nil"/>
                <w:left w:val="nil"/>
                <w:bottom w:val="nil"/>
                <w:right w:val="nil"/>
                <w:between w:val="nil"/>
                <w:bar w:val="nil"/>
              </w:pBd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16E7DF1D" w14:textId="06DC6F89" w:rsidR="005C2861" w:rsidRPr="008E68A0" w:rsidRDefault="005C2861" w:rsidP="009731E6">
            <w:pPr>
              <w:pBdr>
                <w:top w:val="nil"/>
                <w:left w:val="nil"/>
                <w:bottom w:val="nil"/>
                <w:right w:val="nil"/>
                <w:between w:val="nil"/>
                <w:bar w:val="nil"/>
              </w:pBd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2</w:t>
            </w:r>
          </w:p>
        </w:tc>
      </w:tr>
      <w:tr w:rsidR="005C2861" w:rsidRPr="008E68A0" w14:paraId="6137B56E" w14:textId="77777777" w:rsidTr="008864E8">
        <w:trPr>
          <w:trHeight w:val="358"/>
        </w:trPr>
        <w:tc>
          <w:tcPr>
            <w:tcW w:w="0" w:type="auto"/>
            <w:vAlign w:val="center"/>
          </w:tcPr>
          <w:p w14:paraId="70C989DD" w14:textId="77777777" w:rsidR="00746E76" w:rsidRPr="008E68A0" w:rsidRDefault="00746E76" w:rsidP="009731E6">
            <w:pPr>
              <w:pBdr>
                <w:top w:val="nil"/>
                <w:left w:val="nil"/>
                <w:bottom w:val="nil"/>
                <w:right w:val="nil"/>
                <w:between w:val="nil"/>
                <w:bar w:val="nil"/>
              </w:pBd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lang w:eastAsia="es-MX"/>
              </w:rPr>
              <w:t>Capítulo de libro</w:t>
            </w:r>
          </w:p>
        </w:tc>
        <w:tc>
          <w:tcPr>
            <w:tcW w:w="0" w:type="auto"/>
            <w:vAlign w:val="center"/>
          </w:tcPr>
          <w:p w14:paraId="7EBAD985" w14:textId="57D10E78" w:rsidR="00746E76" w:rsidRPr="008E68A0" w:rsidRDefault="005C2861" w:rsidP="009731E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lang w:eastAsia="es-MX"/>
              </w:rPr>
              <w:t>1</w:t>
            </w:r>
          </w:p>
        </w:tc>
      </w:tr>
    </w:tbl>
    <w:p w14:paraId="31382F61" w14:textId="2A402F55" w:rsidR="00746E76" w:rsidRPr="008E68A0" w:rsidRDefault="005C2861" w:rsidP="00746E76">
      <w:pPr>
        <w:jc w:val="center"/>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33</w:t>
      </w:r>
      <w:r w:rsidR="00746E76" w:rsidRPr="008E68A0">
        <w:rPr>
          <w:rFonts w:ascii="Noto Sans" w:eastAsia="Times New Roman" w:hAnsi="Noto Sans" w:cs="Noto Sans"/>
          <w:b/>
          <w:bCs/>
          <w:sz w:val="18"/>
          <w:szCs w:val="18"/>
          <w:lang w:eastAsia="es-MX"/>
        </w:rPr>
        <w:t xml:space="preserve"> productos</w:t>
      </w:r>
      <w:r w:rsidR="00746E76" w:rsidRPr="008E68A0">
        <w:rPr>
          <w:rFonts w:ascii="Noto Sans" w:eastAsia="Times New Roman" w:hAnsi="Noto Sans" w:cs="Noto Sans"/>
          <w:sz w:val="18"/>
          <w:szCs w:val="18"/>
          <w:lang w:eastAsia="es-MX"/>
        </w:rPr>
        <w:t xml:space="preserve"> </w:t>
      </w:r>
    </w:p>
    <w:p w14:paraId="537E5DBA" w14:textId="77777777" w:rsidR="00746E76" w:rsidRPr="008E68A0" w:rsidRDefault="00746E76" w:rsidP="00746E76">
      <w:pPr>
        <w:jc w:val="both"/>
        <w:rPr>
          <w:rFonts w:ascii="Noto Sans" w:eastAsia="Times New Roman" w:hAnsi="Noto Sans" w:cs="Noto Sans"/>
          <w:highlight w:val="cyan"/>
          <w:lang w:eastAsia="es-MX"/>
        </w:rPr>
      </w:pPr>
    </w:p>
    <w:p w14:paraId="3ED3981D" w14:textId="77777777" w:rsidR="00746E76" w:rsidRPr="00CD0059" w:rsidRDefault="00746E76" w:rsidP="00B048A4">
      <w:pPr>
        <w:pStyle w:val="Ttulo2"/>
        <w:spacing w:before="0" w:after="120" w:line="360" w:lineRule="auto"/>
        <w:rPr>
          <w:rFonts w:ascii="Noto Sans" w:eastAsia="Calibri" w:hAnsi="Noto Sans" w:cs="Noto Sans"/>
          <w:color w:val="B38E5D"/>
          <w:sz w:val="22"/>
          <w:szCs w:val="22"/>
          <w:lang w:val="es-ES_tradnl"/>
        </w:rPr>
      </w:pPr>
      <w:bookmarkStart w:id="42" w:name="_Toc1729658"/>
      <w:bookmarkStart w:id="43" w:name="_Toc34412871"/>
      <w:bookmarkStart w:id="44" w:name="_Toc66193824"/>
      <w:bookmarkStart w:id="45" w:name="_Toc193372914"/>
      <w:r w:rsidRPr="00CD0059">
        <w:rPr>
          <w:rFonts w:ascii="Noto Sans" w:eastAsia="Calibri" w:hAnsi="Noto Sans" w:cs="Noto Sans"/>
          <w:color w:val="B38E5D"/>
          <w:sz w:val="22"/>
          <w:szCs w:val="22"/>
          <w:lang w:val="es-ES_tradnl"/>
        </w:rPr>
        <w:lastRenderedPageBreak/>
        <w:t>RED DE DIVERSIDAD BIOLÓGICA DEL OCCIDENTE MEXICANO</w:t>
      </w:r>
      <w:bookmarkEnd w:id="42"/>
      <w:bookmarkEnd w:id="43"/>
      <w:bookmarkEnd w:id="44"/>
      <w:bookmarkEnd w:id="45"/>
    </w:p>
    <w:p w14:paraId="567F5817" w14:textId="77777777" w:rsidR="00746E76" w:rsidRPr="008E68A0" w:rsidRDefault="00746E76" w:rsidP="00B048A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Generar, transferir y comunicar conocimiento científico sobre taxonomía, sistemática, filogenia, ecología, genética, evolución, diversidad y conservación de la flora y fauna, así como interacciones bióticas y restauración de ecosistemas del Centro-Occidente de México y regiones adyacentes, y el resto del país. Formar recursos humanos de alto nivel y ofrecer servicios profesionales altamente especializados en este ámbito.</w:t>
      </w:r>
    </w:p>
    <w:p w14:paraId="73EB04ED" w14:textId="6933455C" w:rsidR="00746E76" w:rsidRPr="008E68A0" w:rsidRDefault="007D0619" w:rsidP="00F13073">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1A28DE14" w14:textId="34957E5D" w:rsidR="00746E76" w:rsidRPr="008E68A0" w:rsidRDefault="00746E76" w:rsidP="00F13073">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1</w:t>
      </w:r>
      <w:r w:rsidR="009E5EDA" w:rsidRPr="008E68A0">
        <w:rPr>
          <w:rFonts w:ascii="Noto Sans" w:eastAsia="Calibri" w:hAnsi="Noto Sans" w:cs="Noto Sans"/>
          <w:u w:color="000000"/>
          <w:bdr w:val="nil"/>
          <w:lang w:eastAsia="es-MX"/>
        </w:rPr>
        <w:t>3</w:t>
      </w:r>
      <w:r w:rsidRPr="008E68A0">
        <w:rPr>
          <w:rFonts w:ascii="Noto Sans" w:eastAsia="Calibri" w:hAnsi="Noto Sans" w:cs="Noto Sans"/>
          <w:u w:color="000000"/>
          <w:bdr w:val="nil"/>
          <w:lang w:eastAsia="es-MX"/>
        </w:rPr>
        <w:t xml:space="preserve"> integrantes; ocho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w:t>
      </w:r>
      <w:r w:rsidR="003D5F0F"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 xml:space="preserve">dos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 xml:space="preserve"> y </w:t>
      </w:r>
      <w:r w:rsidR="009E5EDA"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003D5F0F" w:rsidRPr="008E68A0">
        <w:rPr>
          <w:rFonts w:ascii="Noto Sans" w:eastAsia="Calibri" w:hAnsi="Noto Sans" w:cs="Noto Sans"/>
          <w:u w:color="000000"/>
          <w:bdr w:val="nil"/>
          <w:lang w:eastAsia="es-MX"/>
        </w:rPr>
        <w:t xml:space="preserve"> por México</w:t>
      </w:r>
      <w:r w:rsidRPr="008E68A0">
        <w:rPr>
          <w:rFonts w:ascii="Noto Sans" w:eastAsia="Calibri" w:hAnsi="Noto Sans" w:cs="Noto Sans"/>
          <w:u w:color="000000"/>
          <w:bdr w:val="nil"/>
          <w:lang w:eastAsia="es-MX"/>
        </w:rPr>
        <w:t>.</w:t>
      </w:r>
    </w:p>
    <w:p w14:paraId="6EF8C8B7" w14:textId="293A694A" w:rsidR="007D0619" w:rsidRPr="0009455C" w:rsidRDefault="00E93D3F" w:rsidP="007D0619">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1D817479" w14:textId="06D255E0" w:rsidR="00746E76" w:rsidRPr="008E68A0" w:rsidRDefault="00746E76" w:rsidP="00F13073">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C916B0"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1</w:t>
      </w:r>
      <w:r w:rsidR="00112723" w:rsidRPr="008E68A0">
        <w:rPr>
          <w:rFonts w:ascii="Noto Sans" w:eastAsia="Calibri" w:hAnsi="Noto Sans" w:cs="Noto Sans"/>
          <w:u w:color="000000"/>
          <w:bdr w:val="nil"/>
          <w:lang w:eastAsia="es-MX"/>
        </w:rPr>
        <w:t>3</w:t>
      </w:r>
      <w:r w:rsidRPr="008E68A0">
        <w:rPr>
          <w:rFonts w:ascii="Noto Sans" w:eastAsia="Calibri" w:hAnsi="Noto Sans" w:cs="Noto Sans"/>
          <w:u w:color="000000"/>
          <w:bdr w:val="nil"/>
          <w:lang w:eastAsia="es-MX"/>
        </w:rPr>
        <w:t xml:space="preserve"> </w:t>
      </w:r>
      <w:r w:rsidR="00C916B0"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 xml:space="preserve">integrantes de esta Red; </w:t>
      </w:r>
      <w:r w:rsidR="00112723" w:rsidRPr="008E68A0">
        <w:rPr>
          <w:rFonts w:ascii="Noto Sans" w:eastAsia="Calibri" w:hAnsi="Noto Sans" w:cs="Noto Sans"/>
          <w:u w:color="000000"/>
          <w:bdr w:val="nil"/>
          <w:lang w:eastAsia="es-MX"/>
        </w:rPr>
        <w:t>on</w:t>
      </w:r>
      <w:r w:rsidR="00685534" w:rsidRPr="008E68A0">
        <w:rPr>
          <w:rFonts w:ascii="Noto Sans" w:eastAsia="Calibri" w:hAnsi="Noto Sans" w:cs="Noto Sans"/>
          <w:u w:color="000000"/>
          <w:bdr w:val="nil"/>
          <w:lang w:eastAsia="es-MX"/>
        </w:rPr>
        <w:t>ce</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un</w:t>
      </w:r>
      <w:r w:rsidR="00C916B0"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es Candidat</w:t>
      </w:r>
      <w:r w:rsidR="00C916B0"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w:t>
      </w:r>
      <w:r w:rsidR="007F5670"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pertenecen al nivel I</w:t>
      </w:r>
      <w:r w:rsidR="00A11F68" w:rsidRPr="008E68A0">
        <w:rPr>
          <w:rFonts w:ascii="Noto Sans" w:eastAsia="Calibri" w:hAnsi="Noto Sans" w:cs="Noto Sans"/>
          <w:u w:color="000000"/>
          <w:bdr w:val="nil"/>
          <w:lang w:eastAsia="es-MX"/>
        </w:rPr>
        <w:t>,</w:t>
      </w:r>
      <w:r w:rsidR="00685534" w:rsidRPr="008E68A0">
        <w:rPr>
          <w:rFonts w:ascii="Noto Sans" w:eastAsia="Calibri" w:hAnsi="Noto Sans" w:cs="Noto Sans"/>
          <w:u w:color="000000"/>
          <w:bdr w:val="nil"/>
          <w:lang w:eastAsia="es-MX"/>
        </w:rPr>
        <w:t xml:space="preserve"> </w:t>
      </w:r>
      <w:r w:rsidR="007F5670" w:rsidRPr="008E68A0">
        <w:rPr>
          <w:rFonts w:ascii="Noto Sans" w:eastAsia="Calibri" w:hAnsi="Noto Sans" w:cs="Noto Sans"/>
          <w:u w:color="000000"/>
          <w:bdr w:val="nil"/>
          <w:lang w:eastAsia="es-MX"/>
        </w:rPr>
        <w:t>cuatro</w:t>
      </w:r>
      <w:r w:rsidR="00685534"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al nivel II</w:t>
      </w:r>
      <w:r w:rsidR="0021536F" w:rsidRPr="008E68A0">
        <w:rPr>
          <w:rFonts w:ascii="Noto Sans" w:eastAsia="Calibri" w:hAnsi="Noto Sans" w:cs="Noto Sans"/>
          <w:u w:color="000000"/>
          <w:bdr w:val="nil"/>
          <w:lang w:eastAsia="es-MX"/>
        </w:rPr>
        <w:t>; mientras que</w:t>
      </w:r>
      <w:r w:rsidR="00A11F68" w:rsidRPr="008E68A0">
        <w:rPr>
          <w:rFonts w:ascii="Noto Sans" w:eastAsia="Calibri" w:hAnsi="Noto Sans" w:cs="Noto Sans"/>
          <w:u w:color="000000"/>
          <w:bdr w:val="nil"/>
          <w:lang w:eastAsia="es-MX"/>
        </w:rPr>
        <w:t xml:space="preserve"> </w:t>
      </w:r>
      <w:r w:rsidR="007A4242" w:rsidRPr="008E68A0">
        <w:rPr>
          <w:rFonts w:ascii="Noto Sans" w:eastAsia="Calibri" w:hAnsi="Noto Sans" w:cs="Noto Sans"/>
          <w:u w:color="000000"/>
          <w:bdr w:val="nil"/>
          <w:lang w:eastAsia="es-MX"/>
        </w:rPr>
        <w:t>dos</w:t>
      </w:r>
      <w:r w:rsidR="00A11F68" w:rsidRPr="008E68A0">
        <w:rPr>
          <w:rFonts w:ascii="Noto Sans" w:eastAsia="Calibri" w:hAnsi="Noto Sans" w:cs="Noto Sans"/>
          <w:u w:color="000000"/>
          <w:bdr w:val="nil"/>
          <w:lang w:eastAsia="es-MX"/>
        </w:rPr>
        <w:t xml:space="preserve"> </w:t>
      </w:r>
      <w:r w:rsidR="00FD6949" w:rsidRPr="008E68A0">
        <w:rPr>
          <w:rFonts w:ascii="Noto Sans" w:eastAsia="Calibri" w:hAnsi="Noto Sans" w:cs="Noto Sans"/>
          <w:u w:color="000000"/>
          <w:bdr w:val="nil"/>
          <w:lang w:eastAsia="es-MX"/>
        </w:rPr>
        <w:t>p</w:t>
      </w:r>
      <w:r w:rsidR="008510D6" w:rsidRPr="008E68A0">
        <w:rPr>
          <w:rFonts w:ascii="Noto Sans" w:eastAsia="Calibri" w:hAnsi="Noto Sans" w:cs="Noto Sans"/>
          <w:u w:color="000000"/>
          <w:bdr w:val="nil"/>
          <w:lang w:eastAsia="es-MX"/>
        </w:rPr>
        <w:t xml:space="preserve">ersonas </w:t>
      </w:r>
      <w:r w:rsidR="00FD6949" w:rsidRPr="008E68A0">
        <w:rPr>
          <w:rFonts w:ascii="Noto Sans" w:eastAsia="Calibri" w:hAnsi="Noto Sans" w:cs="Noto Sans"/>
          <w:u w:color="000000"/>
          <w:bdr w:val="nil"/>
          <w:lang w:eastAsia="es-MX"/>
        </w:rPr>
        <w:t>i</w:t>
      </w:r>
      <w:r w:rsidR="008510D6" w:rsidRPr="008E68A0">
        <w:rPr>
          <w:rFonts w:ascii="Noto Sans" w:eastAsia="Calibri" w:hAnsi="Noto Sans" w:cs="Noto Sans"/>
          <w:u w:color="000000"/>
          <w:bdr w:val="nil"/>
          <w:lang w:eastAsia="es-MX"/>
        </w:rPr>
        <w:t>nvestigadoras</w:t>
      </w:r>
      <w:r w:rsidR="00A11F68" w:rsidRPr="008E68A0">
        <w:rPr>
          <w:rFonts w:ascii="Noto Sans" w:eastAsia="Calibri" w:hAnsi="Noto Sans" w:cs="Noto Sans"/>
          <w:u w:color="000000"/>
          <w:bdr w:val="nil"/>
          <w:lang w:eastAsia="es-MX"/>
        </w:rPr>
        <w:t xml:space="preserve"> por México se encuentran en el nivel I</w:t>
      </w:r>
      <w:r w:rsidR="007A4242" w:rsidRPr="008E68A0">
        <w:rPr>
          <w:rFonts w:ascii="Noto Sans" w:eastAsia="Calibri" w:hAnsi="Noto Sans" w:cs="Noto Sans"/>
          <w:u w:color="000000"/>
          <w:bdr w:val="nil"/>
          <w:lang w:eastAsia="es-MX"/>
        </w:rPr>
        <w:t xml:space="preserve"> y otra más en el nivel II</w:t>
      </w:r>
      <w:r w:rsidRPr="008E68A0">
        <w:rPr>
          <w:rFonts w:ascii="Noto Sans" w:eastAsia="Calibri" w:hAnsi="Noto Sans" w:cs="Noto Sans"/>
          <w:u w:color="000000"/>
          <w:bdr w:val="nil"/>
          <w:lang w:eastAsia="es-MX"/>
        </w:rPr>
        <w:t xml:space="preserve"> (Cuadro </w:t>
      </w:r>
      <w:r w:rsidR="00BC6F3B" w:rsidRPr="008E68A0">
        <w:rPr>
          <w:rFonts w:ascii="Noto Sans" w:eastAsia="Calibri" w:hAnsi="Noto Sans" w:cs="Noto Sans"/>
          <w:u w:color="000000"/>
          <w:bdr w:val="nil"/>
          <w:lang w:eastAsia="es-MX"/>
        </w:rPr>
        <w:t>18</w:t>
      </w:r>
      <w:r w:rsidRPr="008E68A0">
        <w:rPr>
          <w:rFonts w:ascii="Noto Sans" w:eastAsia="Calibri" w:hAnsi="Noto Sans" w:cs="Noto Sans"/>
          <w:u w:color="000000"/>
          <w:bdr w:val="nil"/>
          <w:lang w:eastAsia="es-MX"/>
        </w:rPr>
        <w:t>).</w:t>
      </w:r>
    </w:p>
    <w:p w14:paraId="0A5E0008" w14:textId="764B7B1B" w:rsidR="00746E76" w:rsidRPr="008E68A0" w:rsidRDefault="00746E76" w:rsidP="00F13073">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F441E3">
        <w:rPr>
          <w:rFonts w:ascii="Noto Sans" w:eastAsia="Calibri" w:hAnsi="Noto Sans" w:cs="Noto Sans"/>
          <w:b/>
          <w:bCs/>
          <w:sz w:val="18"/>
          <w:szCs w:val="18"/>
          <w:u w:color="000000"/>
          <w:bdr w:val="nil"/>
          <w:lang w:eastAsia="es-MX"/>
        </w:rPr>
        <w:t xml:space="preserve">Cuadro </w:t>
      </w:r>
      <w:r w:rsidR="00BC6F3B" w:rsidRPr="00F441E3">
        <w:rPr>
          <w:rFonts w:ascii="Noto Sans" w:eastAsia="Calibri" w:hAnsi="Noto Sans" w:cs="Noto Sans"/>
          <w:b/>
          <w:bCs/>
          <w:sz w:val="18"/>
          <w:szCs w:val="18"/>
          <w:u w:color="000000"/>
          <w:bdr w:val="nil"/>
          <w:lang w:eastAsia="es-MX"/>
        </w:rPr>
        <w:t>18</w:t>
      </w:r>
      <w:r w:rsidRPr="00F441E3">
        <w:rPr>
          <w:rFonts w:ascii="Noto Sans" w:eastAsia="Calibri" w:hAnsi="Noto Sans" w:cs="Noto Sans"/>
          <w:b/>
          <w:bCs/>
          <w:sz w:val="18"/>
          <w:szCs w:val="18"/>
          <w:u w:color="000000"/>
          <w:bdr w:val="nil"/>
          <w:lang w:eastAsia="es-MX"/>
        </w:rPr>
        <w:t xml:space="preserve">. Niveles en el </w:t>
      </w:r>
      <w:r w:rsidR="008510D6" w:rsidRPr="00F441E3">
        <w:rPr>
          <w:rFonts w:ascii="Noto Sans" w:eastAsia="Calibri" w:hAnsi="Noto Sans" w:cs="Noto Sans"/>
          <w:b/>
          <w:bCs/>
          <w:sz w:val="18"/>
          <w:szCs w:val="18"/>
          <w:u w:color="000000"/>
          <w:bdr w:val="nil"/>
          <w:lang w:eastAsia="es-MX"/>
        </w:rPr>
        <w:t>SNII</w:t>
      </w:r>
      <w:r w:rsidRPr="00F441E3">
        <w:rPr>
          <w:rFonts w:ascii="Noto Sans" w:eastAsia="Calibri" w:hAnsi="Noto Sans" w:cs="Noto Sans"/>
          <w:b/>
          <w:bCs/>
          <w:sz w:val="18"/>
          <w:szCs w:val="18"/>
          <w:u w:color="000000"/>
          <w:bdr w:val="nil"/>
          <w:lang w:eastAsia="es-MX"/>
        </w:rPr>
        <w:t xml:space="preserve"> del personal académico de la Red de Diversidad Biológica del</w:t>
      </w:r>
      <w:r w:rsidRPr="008E68A0">
        <w:rPr>
          <w:rFonts w:ascii="Noto Sans" w:eastAsia="Calibri" w:hAnsi="Noto Sans" w:cs="Noto Sans"/>
          <w:b/>
          <w:bCs/>
          <w:sz w:val="18"/>
          <w:szCs w:val="18"/>
          <w:u w:color="000000"/>
          <w:bdr w:val="nil"/>
          <w:lang w:eastAsia="es-MX"/>
        </w:rPr>
        <w:t xml:space="preserve"> Occidente</w:t>
      </w:r>
      <w:r w:rsidR="00E93D3F" w:rsidRPr="008E68A0">
        <w:rPr>
          <w:rFonts w:ascii="Noto Sans" w:eastAsia="Calibri" w:hAnsi="Noto Sans" w:cs="Noto Sans"/>
          <w:b/>
          <w:bCs/>
          <w:sz w:val="18"/>
          <w:szCs w:val="18"/>
          <w:u w:color="000000"/>
          <w:bdr w:val="nil"/>
          <w:lang w:eastAsia="es-MX"/>
        </w:rPr>
        <w:t>.</w:t>
      </w:r>
    </w:p>
    <w:tbl>
      <w:tblPr>
        <w:tblStyle w:val="TableNormal11"/>
        <w:tblW w:w="872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285"/>
        <w:gridCol w:w="901"/>
        <w:gridCol w:w="850"/>
        <w:gridCol w:w="907"/>
        <w:gridCol w:w="850"/>
        <w:gridCol w:w="1219"/>
        <w:gridCol w:w="1714"/>
      </w:tblGrid>
      <w:tr w:rsidR="006B7DC7" w:rsidRPr="008E68A0" w14:paraId="619A649C" w14:textId="77777777" w:rsidTr="009731E6">
        <w:trPr>
          <w:trHeight w:val="28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33DD9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441"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7C9BE69" w14:textId="4A85BBC0"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6B7DC7" w:rsidRPr="008E68A0" w14:paraId="2D671105" w14:textId="77777777" w:rsidTr="009731E6">
        <w:trPr>
          <w:trHeight w:val="262"/>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Pr>
          <w:p w14:paraId="7B12A3CA" w14:textId="77777777" w:rsidR="00746E76" w:rsidRPr="008E68A0" w:rsidRDefault="00746E76" w:rsidP="009731E6">
            <w:pPr>
              <w:rPr>
                <w:rFonts w:ascii="Noto Sans" w:hAnsi="Noto Sans" w:cs="Noto Sans"/>
                <w:sz w:val="18"/>
                <w:szCs w:val="18"/>
              </w:rPr>
            </w:pP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22648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77A1D3"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88157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AD1D3A"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12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46F23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7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C61D83"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6B7DC7" w:rsidRPr="008E68A0" w14:paraId="40C63724" w14:textId="77777777" w:rsidTr="009731E6">
        <w:trPr>
          <w:trHeight w:val="15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04ABE7" w14:textId="63AB14E0" w:rsidR="00746E76" w:rsidRPr="008E68A0" w:rsidRDefault="00CA0162" w:rsidP="00CA0162">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43BADF" w14:textId="77777777" w:rsidR="00746E76" w:rsidRPr="008E68A0" w:rsidRDefault="00746E76" w:rsidP="009731E6">
            <w:pPr>
              <w:jc w:val="center"/>
              <w:rPr>
                <w:rFonts w:ascii="Noto Sans" w:hAnsi="Noto Sans" w:cs="Noto Sans"/>
                <w:sz w:val="18"/>
                <w:szCs w:val="18"/>
              </w:rPr>
            </w:pPr>
            <w:r w:rsidRPr="008E68A0">
              <w:rPr>
                <w:rFonts w:ascii="Noto Sans" w:hAnsi="Noto Sans" w:cs="Noto Sans"/>
                <w:sz w:val="18"/>
                <w:szCs w:val="18"/>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64E3D1" w14:textId="163B7DF7" w:rsidR="00746E76" w:rsidRPr="008E68A0" w:rsidRDefault="0051145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9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84847F" w14:textId="7F524E2C" w:rsidR="00746E76" w:rsidRPr="008E68A0" w:rsidRDefault="0051145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4</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DBBF20" w14:textId="77777777" w:rsidR="00746E76" w:rsidRPr="008E68A0" w:rsidRDefault="00746E76" w:rsidP="009731E6">
            <w:pPr>
              <w:jc w:val="center"/>
              <w:rPr>
                <w:rFonts w:ascii="Noto Sans" w:hAnsi="Noto Sans" w:cs="Noto Sans"/>
                <w:sz w:val="18"/>
                <w:szCs w:val="18"/>
              </w:rPr>
            </w:pPr>
          </w:p>
        </w:tc>
        <w:tc>
          <w:tcPr>
            <w:tcW w:w="12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3FF0F1" w14:textId="77777777" w:rsidR="00746E76" w:rsidRPr="008E68A0" w:rsidRDefault="00746E76" w:rsidP="009731E6">
            <w:pPr>
              <w:jc w:val="center"/>
              <w:rPr>
                <w:rFonts w:ascii="Noto Sans" w:eastAsia="Calibri" w:hAnsi="Noto Sans" w:cs="Noto Sans"/>
                <w:sz w:val="18"/>
                <w:szCs w:val="18"/>
                <w:u w:color="000000"/>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0AF782" w14:textId="47FC7B9B" w:rsidR="00746E76" w:rsidRPr="008E68A0" w:rsidRDefault="0051145F"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8</w:t>
            </w:r>
          </w:p>
        </w:tc>
      </w:tr>
      <w:tr w:rsidR="006B7DC7" w:rsidRPr="008E68A0" w14:paraId="3EE7DA25" w14:textId="77777777" w:rsidTr="009731E6">
        <w:trPr>
          <w:trHeight w:val="1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3E3A85" w14:textId="064EF6F4" w:rsidR="00746E76" w:rsidRPr="008E68A0" w:rsidRDefault="00E93D3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A11F68"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A11F68" w:rsidRPr="008E68A0">
              <w:rPr>
                <w:rFonts w:ascii="Noto Sans" w:eastAsia="Calibri" w:hAnsi="Noto Sans" w:cs="Noto Sans"/>
                <w:sz w:val="18"/>
                <w:szCs w:val="18"/>
                <w:u w:color="000000"/>
              </w:rPr>
              <w:t xml:space="preserve"> POR MÉXICO</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57BD02" w14:textId="14F49A12" w:rsidR="00746E76" w:rsidRPr="008E68A0" w:rsidRDefault="00746E76" w:rsidP="009731E6">
            <w:pPr>
              <w:jc w:val="center"/>
              <w:rPr>
                <w:rFonts w:ascii="Noto Sans" w:hAnsi="Noto Sans" w:cs="Noto Sans"/>
                <w:sz w:val="18"/>
                <w:szCs w:val="18"/>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FAD482" w14:textId="5DC37543" w:rsidR="00746E76" w:rsidRPr="008E68A0" w:rsidRDefault="0051145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9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B776D1" w14:textId="2E76791C" w:rsidR="00746E76" w:rsidRPr="008E68A0" w:rsidRDefault="0051145F" w:rsidP="009731E6">
            <w:pPr>
              <w:jc w:val="center"/>
              <w:rPr>
                <w:rFonts w:ascii="Noto Sans" w:hAnsi="Noto Sans" w:cs="Noto Sans"/>
                <w:sz w:val="18"/>
                <w:szCs w:val="18"/>
              </w:rPr>
            </w:pPr>
            <w:r w:rsidRPr="008E68A0">
              <w:rPr>
                <w:rFonts w:ascii="Noto Sans" w:hAnsi="Noto Sans" w:cs="Noto Sans"/>
                <w:sz w:val="18"/>
                <w:szCs w:val="18"/>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55DF82" w14:textId="77777777" w:rsidR="00746E76" w:rsidRPr="008E68A0" w:rsidRDefault="00746E76" w:rsidP="009731E6">
            <w:pPr>
              <w:jc w:val="center"/>
              <w:rPr>
                <w:rFonts w:ascii="Noto Sans" w:hAnsi="Noto Sans" w:cs="Noto Sans"/>
                <w:sz w:val="18"/>
                <w:szCs w:val="18"/>
              </w:rPr>
            </w:pPr>
          </w:p>
        </w:tc>
        <w:tc>
          <w:tcPr>
            <w:tcW w:w="12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6C3ED0" w14:textId="77777777" w:rsidR="00746E76" w:rsidRPr="008E68A0" w:rsidRDefault="00746E76" w:rsidP="009731E6">
            <w:pPr>
              <w:jc w:val="center"/>
              <w:rPr>
                <w:rFonts w:ascii="Noto Sans" w:hAnsi="Noto Sans" w:cs="Noto Sans"/>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B2A16E" w14:textId="31F8FAE9" w:rsidR="00746E76" w:rsidRPr="008E68A0" w:rsidRDefault="0051145F"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3</w:t>
            </w:r>
          </w:p>
        </w:tc>
      </w:tr>
      <w:tr w:rsidR="006B7DC7" w:rsidRPr="008E68A0" w14:paraId="5297F489" w14:textId="77777777" w:rsidTr="009731E6">
        <w:trPr>
          <w:trHeight w:val="1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A8878B" w14:textId="6AE7BB0C" w:rsidR="00746E76" w:rsidRPr="008E68A0" w:rsidRDefault="008510D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64D1FC" w14:textId="77777777" w:rsidR="00746E76" w:rsidRPr="008E68A0" w:rsidRDefault="00746E76" w:rsidP="009731E6">
            <w:pPr>
              <w:jc w:val="center"/>
              <w:rPr>
                <w:rFonts w:ascii="Noto Sans" w:hAnsi="Noto Sans" w:cs="Noto Sans"/>
                <w:sz w:val="18"/>
                <w:szCs w:val="18"/>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D89F5E" w14:textId="77777777" w:rsidR="00746E76" w:rsidRPr="008E68A0" w:rsidRDefault="00746E76" w:rsidP="009731E6">
            <w:pPr>
              <w:jc w:val="center"/>
              <w:rPr>
                <w:rFonts w:ascii="Noto Sans" w:hAnsi="Noto Sans" w:cs="Noto Sans"/>
                <w:sz w:val="18"/>
                <w:szCs w:val="18"/>
              </w:rPr>
            </w:pPr>
          </w:p>
        </w:tc>
        <w:tc>
          <w:tcPr>
            <w:tcW w:w="9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66A56D" w14:textId="77777777" w:rsidR="00746E76" w:rsidRPr="008E68A0" w:rsidRDefault="00746E76" w:rsidP="009731E6">
            <w:pPr>
              <w:jc w:val="center"/>
              <w:rPr>
                <w:rFonts w:ascii="Noto Sans" w:hAnsi="Noto Sans" w:cs="Noto Sans"/>
                <w:sz w:val="18"/>
                <w:szCs w:val="18"/>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E51CFD" w14:textId="77777777" w:rsidR="00746E76" w:rsidRPr="008E68A0" w:rsidRDefault="00746E76" w:rsidP="009731E6">
            <w:pPr>
              <w:jc w:val="center"/>
              <w:rPr>
                <w:rFonts w:ascii="Noto Sans" w:hAnsi="Noto Sans" w:cs="Noto Sans"/>
                <w:sz w:val="18"/>
                <w:szCs w:val="18"/>
              </w:rPr>
            </w:pPr>
          </w:p>
        </w:tc>
        <w:tc>
          <w:tcPr>
            <w:tcW w:w="12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96004E" w14:textId="77777777" w:rsidR="00746E76" w:rsidRPr="008E68A0" w:rsidRDefault="00746E76" w:rsidP="009731E6">
            <w:pPr>
              <w:jc w:val="center"/>
              <w:rPr>
                <w:rFonts w:ascii="Noto Sans" w:hAnsi="Noto Sans" w:cs="Noto Sans"/>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96ADD6" w14:textId="77777777" w:rsidR="00746E76" w:rsidRPr="008E68A0" w:rsidRDefault="00746E76" w:rsidP="009731E6">
            <w:pPr>
              <w:jc w:val="center"/>
              <w:rPr>
                <w:rFonts w:ascii="Noto Sans" w:hAnsi="Noto Sans" w:cs="Noto Sans"/>
                <w:b/>
                <w:sz w:val="18"/>
                <w:szCs w:val="18"/>
              </w:rPr>
            </w:pPr>
          </w:p>
        </w:tc>
      </w:tr>
      <w:tr w:rsidR="00D63160" w:rsidRPr="008E68A0" w14:paraId="0A17210A" w14:textId="77777777" w:rsidTr="009731E6">
        <w:trPr>
          <w:trHeight w:val="104"/>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8D071C"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5680C1" w14:textId="1BA15E3A" w:rsidR="00746E76" w:rsidRPr="008E68A0" w:rsidRDefault="00A11F68" w:rsidP="009731E6">
            <w:pPr>
              <w:jc w:val="center"/>
              <w:rPr>
                <w:rFonts w:ascii="Noto Sans" w:hAnsi="Noto Sans" w:cs="Noto Sans"/>
                <w:b/>
                <w:bCs/>
                <w:sz w:val="18"/>
                <w:szCs w:val="18"/>
              </w:rPr>
            </w:pPr>
            <w:r w:rsidRPr="008E68A0">
              <w:rPr>
                <w:rFonts w:ascii="Noto Sans" w:hAnsi="Noto Sans" w:cs="Noto Sans"/>
                <w:b/>
                <w:bCs/>
                <w:sz w:val="18"/>
                <w:szCs w:val="18"/>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96662C" w14:textId="0F12E2D1" w:rsidR="00746E76" w:rsidRPr="008E68A0" w:rsidRDefault="006B7DC7"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5</w:t>
            </w:r>
          </w:p>
        </w:tc>
        <w:tc>
          <w:tcPr>
            <w:tcW w:w="9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DA7BC8" w14:textId="2CCF2B29" w:rsidR="00746E76" w:rsidRPr="008E68A0" w:rsidRDefault="0051145F"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5</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CB5A4F" w14:textId="77777777" w:rsidR="00746E76" w:rsidRPr="008E68A0" w:rsidRDefault="00746E76" w:rsidP="009731E6">
            <w:pPr>
              <w:jc w:val="center"/>
              <w:rPr>
                <w:rFonts w:ascii="Noto Sans" w:hAnsi="Noto Sans" w:cs="Noto Sans"/>
                <w:b/>
                <w:bCs/>
                <w:sz w:val="18"/>
                <w:szCs w:val="18"/>
              </w:rPr>
            </w:pPr>
          </w:p>
        </w:tc>
        <w:tc>
          <w:tcPr>
            <w:tcW w:w="12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545A72" w14:textId="77777777" w:rsidR="00746E76" w:rsidRPr="008E68A0" w:rsidRDefault="00746E76" w:rsidP="009731E6">
            <w:pPr>
              <w:jc w:val="center"/>
              <w:rPr>
                <w:rFonts w:ascii="Noto Sans" w:eastAsia="Calibri" w:hAnsi="Noto Sans" w:cs="Noto Sans"/>
                <w:b/>
                <w:bCs/>
                <w:sz w:val="18"/>
                <w:szCs w:val="18"/>
                <w:u w:color="000000"/>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1EA7C6" w14:textId="681DDD3C" w:rsidR="00746E76" w:rsidRPr="008E68A0" w:rsidRDefault="00746E7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r w:rsidR="006B7DC7" w:rsidRPr="008E68A0">
              <w:rPr>
                <w:rFonts w:ascii="Noto Sans" w:eastAsia="Calibri" w:hAnsi="Noto Sans" w:cs="Noto Sans"/>
                <w:b/>
                <w:bCs/>
                <w:sz w:val="18"/>
                <w:szCs w:val="18"/>
                <w:u w:color="000000"/>
              </w:rPr>
              <w:t>1</w:t>
            </w:r>
          </w:p>
        </w:tc>
      </w:tr>
    </w:tbl>
    <w:p w14:paraId="048C77CF" w14:textId="77777777" w:rsidR="00B44548" w:rsidRPr="008E68A0" w:rsidRDefault="00B44548" w:rsidP="00746E76">
      <w:pPr>
        <w:pBdr>
          <w:top w:val="nil"/>
          <w:left w:val="nil"/>
          <w:bottom w:val="nil"/>
          <w:right w:val="nil"/>
          <w:between w:val="nil"/>
          <w:bar w:val="nil"/>
        </w:pBdr>
        <w:spacing w:before="120" w:after="120"/>
        <w:rPr>
          <w:rFonts w:ascii="Noto Sans" w:eastAsia="Calibri" w:hAnsi="Noto Sans" w:cs="Noto Sans"/>
          <w:b/>
          <w:bCs/>
          <w:u w:color="000000"/>
          <w:bdr w:val="nil"/>
          <w:lang w:eastAsia="es-MX"/>
        </w:rPr>
      </w:pPr>
    </w:p>
    <w:p w14:paraId="345B2266" w14:textId="7A4378B4" w:rsidR="00746E76" w:rsidRPr="008E68A0" w:rsidRDefault="007D0619" w:rsidP="000012E3">
      <w:pPr>
        <w:pBdr>
          <w:top w:val="nil"/>
          <w:left w:val="nil"/>
          <w:bottom w:val="nil"/>
          <w:right w:val="nil"/>
          <w:between w:val="nil"/>
          <w:bar w:val="nil"/>
        </w:pBdr>
        <w:spacing w:after="120" w:line="360" w:lineRule="auto"/>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lastRenderedPageBreak/>
        <w:t xml:space="preserve">Publicaciones </w:t>
      </w:r>
    </w:p>
    <w:p w14:paraId="27436B83" w14:textId="07101040" w:rsidR="00746E76" w:rsidRDefault="00746E76" w:rsidP="000012E3">
      <w:pPr>
        <w:pBdr>
          <w:top w:val="nil"/>
          <w:left w:val="nil"/>
          <w:bottom w:val="nil"/>
          <w:right w:val="nil"/>
          <w:between w:val="nil"/>
          <w:bar w:val="nil"/>
        </w:pBdr>
        <w:spacing w:after="120" w:line="360" w:lineRule="auto"/>
        <w:jc w:val="both"/>
        <w:rPr>
          <w:rFonts w:ascii="Noto Sans" w:eastAsia="Arial Unicode MS" w:hAnsi="Noto Sans" w:cs="Noto Sans"/>
          <w:bdr w:val="nil"/>
        </w:rPr>
      </w:pPr>
      <w:r w:rsidRPr="008E68A0">
        <w:rPr>
          <w:rFonts w:ascii="Noto Sans" w:eastAsia="Arial Unicode MS" w:hAnsi="Noto Sans" w:cs="Noto Sans"/>
          <w:bdr w:val="nil"/>
        </w:rPr>
        <w:t>Para 202</w:t>
      </w:r>
      <w:r w:rsidR="00D63160" w:rsidRPr="008E68A0">
        <w:rPr>
          <w:rFonts w:ascii="Noto Sans" w:eastAsia="Arial Unicode MS" w:hAnsi="Noto Sans" w:cs="Noto Sans"/>
          <w:bdr w:val="nil"/>
        </w:rPr>
        <w:t>4</w:t>
      </w:r>
      <w:r w:rsidRPr="008E68A0">
        <w:rPr>
          <w:rFonts w:ascii="Noto Sans" w:eastAsia="Arial Unicode MS" w:hAnsi="Noto Sans" w:cs="Noto Sans"/>
          <w:bdr w:val="nil"/>
        </w:rPr>
        <w:t xml:space="preserve">, la Red realizó las siguientes publicaciones (Cuadro </w:t>
      </w:r>
      <w:r w:rsidR="0080031A" w:rsidRPr="008E68A0">
        <w:rPr>
          <w:rFonts w:ascii="Noto Sans" w:eastAsia="Arial Unicode MS" w:hAnsi="Noto Sans" w:cs="Noto Sans"/>
          <w:bdr w:val="nil"/>
        </w:rPr>
        <w:t>19</w:t>
      </w:r>
      <w:r w:rsidRPr="008E68A0">
        <w:rPr>
          <w:rFonts w:ascii="Noto Sans" w:eastAsia="Arial Unicode MS" w:hAnsi="Noto Sans" w:cs="Noto Sans"/>
          <w:bdr w:val="nil"/>
        </w:rPr>
        <w:t>):</w:t>
      </w:r>
    </w:p>
    <w:p w14:paraId="60804CDD" w14:textId="7C3E18DD" w:rsidR="00746E76" w:rsidRPr="00F441E3" w:rsidRDefault="00746E76" w:rsidP="000012E3">
      <w:pPr>
        <w:pBdr>
          <w:top w:val="nil"/>
          <w:left w:val="nil"/>
          <w:bottom w:val="nil"/>
          <w:right w:val="nil"/>
          <w:between w:val="nil"/>
          <w:bar w:val="nil"/>
        </w:pBdr>
        <w:spacing w:after="120" w:line="360" w:lineRule="auto"/>
        <w:jc w:val="center"/>
        <w:rPr>
          <w:rFonts w:ascii="Noto Sans" w:eastAsia="Calibri" w:hAnsi="Noto Sans" w:cs="Noto Sans"/>
          <w:b/>
          <w:bCs/>
          <w:sz w:val="18"/>
          <w:szCs w:val="18"/>
          <w:lang w:eastAsia="es-MX"/>
        </w:rPr>
      </w:pPr>
      <w:r w:rsidRPr="00F441E3">
        <w:rPr>
          <w:rFonts w:ascii="Noto Sans" w:eastAsia="Calibri" w:hAnsi="Noto Sans" w:cs="Noto Sans"/>
          <w:b/>
          <w:bCs/>
          <w:sz w:val="18"/>
          <w:szCs w:val="18"/>
          <w:lang w:eastAsia="es-MX"/>
        </w:rPr>
        <w:t xml:space="preserve">Cuadro </w:t>
      </w:r>
      <w:r w:rsidR="006640F0" w:rsidRPr="00F441E3">
        <w:rPr>
          <w:rFonts w:ascii="Noto Sans" w:eastAsia="Calibri" w:hAnsi="Noto Sans" w:cs="Noto Sans"/>
          <w:b/>
          <w:bCs/>
          <w:sz w:val="18"/>
          <w:szCs w:val="18"/>
          <w:lang w:eastAsia="es-MX"/>
        </w:rPr>
        <w:t>1</w:t>
      </w:r>
      <w:r w:rsidR="0080031A" w:rsidRPr="00F441E3">
        <w:rPr>
          <w:rFonts w:ascii="Noto Sans" w:eastAsia="Calibri" w:hAnsi="Noto Sans" w:cs="Noto Sans"/>
          <w:b/>
          <w:bCs/>
          <w:sz w:val="18"/>
          <w:szCs w:val="18"/>
          <w:lang w:eastAsia="es-MX"/>
        </w:rPr>
        <w:t>9</w:t>
      </w:r>
      <w:r w:rsidRPr="00F441E3">
        <w:rPr>
          <w:rFonts w:ascii="Noto Sans" w:eastAsia="Calibri" w:hAnsi="Noto Sans" w:cs="Noto Sans"/>
          <w:b/>
          <w:bCs/>
          <w:sz w:val="18"/>
          <w:szCs w:val="18"/>
          <w:lang w:eastAsia="es-MX"/>
        </w:rPr>
        <w:t>. Productos académicos de la Red de Diversidad Biológica del Occidente</w:t>
      </w:r>
    </w:p>
    <w:tbl>
      <w:tblPr>
        <w:tblStyle w:val="Tablaconcuadrcula3"/>
        <w:tblW w:w="8812" w:type="dxa"/>
        <w:jc w:val="center"/>
        <w:tblLook w:val="04A0" w:firstRow="1" w:lastRow="0" w:firstColumn="1" w:lastColumn="0" w:noHBand="0" w:noVBand="1"/>
      </w:tblPr>
      <w:tblGrid>
        <w:gridCol w:w="7928"/>
        <w:gridCol w:w="884"/>
      </w:tblGrid>
      <w:tr w:rsidR="00987C39" w:rsidRPr="008E68A0" w14:paraId="5B0A3B0C" w14:textId="77777777" w:rsidTr="009731E6">
        <w:trPr>
          <w:trHeight w:val="386"/>
          <w:jc w:val="center"/>
        </w:trPr>
        <w:tc>
          <w:tcPr>
            <w:tcW w:w="7928" w:type="dxa"/>
            <w:vAlign w:val="center"/>
            <w:hideMark/>
          </w:tcPr>
          <w:p w14:paraId="3511B70B" w14:textId="77777777" w:rsidR="00746E76" w:rsidRPr="008E68A0" w:rsidRDefault="00746E76" w:rsidP="009731E6">
            <w:pPr>
              <w:jc w:val="center"/>
              <w:rPr>
                <w:rFonts w:ascii="Noto Sans" w:eastAsia="Times New Roman" w:hAnsi="Noto Sans" w:cs="Noto Sans"/>
                <w:b/>
                <w:sz w:val="18"/>
                <w:szCs w:val="18"/>
                <w:lang w:val="es-MX"/>
              </w:rPr>
            </w:pPr>
            <w:r w:rsidRPr="008E68A0">
              <w:rPr>
                <w:rFonts w:ascii="Noto Sans" w:eastAsia="Times New Roman" w:hAnsi="Noto Sans" w:cs="Noto Sans"/>
                <w:b/>
                <w:sz w:val="18"/>
                <w:szCs w:val="18"/>
                <w:lang w:val="es-MX"/>
              </w:rPr>
              <w:t>Producto</w:t>
            </w:r>
          </w:p>
        </w:tc>
        <w:tc>
          <w:tcPr>
            <w:tcW w:w="0" w:type="auto"/>
            <w:vAlign w:val="center"/>
            <w:hideMark/>
          </w:tcPr>
          <w:p w14:paraId="03A7E509" w14:textId="77777777" w:rsidR="00746E76" w:rsidRPr="008E68A0" w:rsidRDefault="00746E76" w:rsidP="009731E6">
            <w:pPr>
              <w:jc w:val="center"/>
              <w:rPr>
                <w:rFonts w:ascii="Noto Sans" w:eastAsia="Times New Roman" w:hAnsi="Noto Sans" w:cs="Noto Sans"/>
                <w:b/>
                <w:sz w:val="18"/>
                <w:szCs w:val="18"/>
                <w:lang w:val="es-MX"/>
              </w:rPr>
            </w:pPr>
            <w:r w:rsidRPr="008E68A0">
              <w:rPr>
                <w:rFonts w:ascii="Noto Sans" w:eastAsia="Times New Roman" w:hAnsi="Noto Sans" w:cs="Noto Sans"/>
                <w:b/>
                <w:sz w:val="18"/>
                <w:szCs w:val="18"/>
                <w:lang w:val="es-MX"/>
              </w:rPr>
              <w:t>Total</w:t>
            </w:r>
          </w:p>
        </w:tc>
      </w:tr>
      <w:tr w:rsidR="00987C39" w:rsidRPr="008E68A0" w14:paraId="7F4F6107" w14:textId="77777777" w:rsidTr="00EA69C3">
        <w:trPr>
          <w:trHeight w:val="386"/>
          <w:jc w:val="center"/>
        </w:trPr>
        <w:tc>
          <w:tcPr>
            <w:tcW w:w="7928" w:type="dxa"/>
            <w:vAlign w:val="center"/>
          </w:tcPr>
          <w:p w14:paraId="32881EB7" w14:textId="77777777" w:rsidR="00746E76" w:rsidRPr="008E68A0" w:rsidRDefault="00746E76" w:rsidP="009731E6">
            <w:pPr>
              <w:rPr>
                <w:rFonts w:ascii="Noto Sans" w:eastAsia="Times New Roman" w:hAnsi="Noto Sans" w:cs="Noto Sans"/>
                <w:sz w:val="18"/>
                <w:szCs w:val="18"/>
                <w:lang w:val="es-MX"/>
              </w:rPr>
            </w:pPr>
            <w:r w:rsidRPr="008E68A0">
              <w:rPr>
                <w:rFonts w:ascii="Noto Sans" w:eastAsia="Times New Roman" w:hAnsi="Noto Sans" w:cs="Noto Sans"/>
                <w:sz w:val="18"/>
                <w:szCs w:val="18"/>
                <w:lang w:val="es-MX" w:eastAsia="es-MX"/>
              </w:rPr>
              <w:t>Artículo Indizado en JCR</w:t>
            </w:r>
          </w:p>
        </w:tc>
        <w:tc>
          <w:tcPr>
            <w:tcW w:w="0" w:type="auto"/>
            <w:vAlign w:val="center"/>
          </w:tcPr>
          <w:p w14:paraId="2B0F26C7" w14:textId="53D333F0" w:rsidR="00746E76" w:rsidRPr="008E68A0" w:rsidRDefault="00987C39" w:rsidP="009731E6">
            <w:pPr>
              <w:jc w:val="center"/>
              <w:rPr>
                <w:rFonts w:ascii="Noto Sans" w:eastAsia="Times New Roman" w:hAnsi="Noto Sans" w:cs="Noto Sans"/>
                <w:sz w:val="18"/>
                <w:szCs w:val="18"/>
                <w:lang w:val="es-MX"/>
              </w:rPr>
            </w:pPr>
            <w:r w:rsidRPr="008E68A0">
              <w:rPr>
                <w:rFonts w:ascii="Noto Sans" w:eastAsia="Times New Roman" w:hAnsi="Noto Sans" w:cs="Noto Sans"/>
                <w:sz w:val="18"/>
                <w:szCs w:val="18"/>
                <w:lang w:val="es-MX"/>
              </w:rPr>
              <w:t>18</w:t>
            </w:r>
          </w:p>
        </w:tc>
      </w:tr>
      <w:tr w:rsidR="00987C39" w:rsidRPr="008E68A0" w14:paraId="398F4037" w14:textId="77777777" w:rsidTr="00EA69C3">
        <w:trPr>
          <w:trHeight w:val="386"/>
          <w:jc w:val="center"/>
        </w:trPr>
        <w:tc>
          <w:tcPr>
            <w:tcW w:w="7928" w:type="dxa"/>
            <w:vAlign w:val="center"/>
          </w:tcPr>
          <w:p w14:paraId="5192C585" w14:textId="48BEFF53" w:rsidR="00987C39" w:rsidRPr="008E68A0" w:rsidRDefault="00987C39"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registradas en el SCRMCT (CONAHCYT)</w:t>
            </w:r>
          </w:p>
        </w:tc>
        <w:tc>
          <w:tcPr>
            <w:tcW w:w="0" w:type="auto"/>
            <w:vAlign w:val="center"/>
          </w:tcPr>
          <w:p w14:paraId="06B06E97" w14:textId="6255E20D" w:rsidR="00987C39" w:rsidRPr="008E68A0" w:rsidRDefault="00987C39"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1</w:t>
            </w:r>
          </w:p>
        </w:tc>
      </w:tr>
      <w:tr w:rsidR="00987C39" w:rsidRPr="008E68A0" w14:paraId="4944BBD0" w14:textId="77777777" w:rsidTr="00EA69C3">
        <w:trPr>
          <w:trHeight w:val="386"/>
          <w:jc w:val="center"/>
        </w:trPr>
        <w:tc>
          <w:tcPr>
            <w:tcW w:w="7928" w:type="dxa"/>
            <w:vAlign w:val="center"/>
          </w:tcPr>
          <w:p w14:paraId="3ED58EF5" w14:textId="7BAA0D43" w:rsidR="00987C39" w:rsidRPr="008E68A0" w:rsidRDefault="00987C39"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21DA2832" w14:textId="45CBC4F7" w:rsidR="00987C39" w:rsidRPr="008E68A0" w:rsidRDefault="00987C39"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3</w:t>
            </w:r>
          </w:p>
        </w:tc>
      </w:tr>
      <w:tr w:rsidR="00A378C7" w:rsidRPr="008E68A0" w14:paraId="6CB1B69A" w14:textId="77777777" w:rsidTr="00EA69C3">
        <w:trPr>
          <w:trHeight w:val="386"/>
          <w:jc w:val="center"/>
        </w:trPr>
        <w:tc>
          <w:tcPr>
            <w:tcW w:w="7928" w:type="dxa"/>
            <w:vAlign w:val="center"/>
          </w:tcPr>
          <w:p w14:paraId="5BD4FDDD" w14:textId="4BFD8AAD" w:rsidR="003B7FA9" w:rsidRPr="008E68A0" w:rsidRDefault="003B7FA9"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Capítulo de libro</w:t>
            </w:r>
          </w:p>
        </w:tc>
        <w:tc>
          <w:tcPr>
            <w:tcW w:w="0" w:type="auto"/>
            <w:vAlign w:val="center"/>
          </w:tcPr>
          <w:p w14:paraId="151BF5CF" w14:textId="58BDF785" w:rsidR="003B7FA9" w:rsidRPr="008E68A0" w:rsidRDefault="003B7FA9"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p>
        </w:tc>
      </w:tr>
    </w:tbl>
    <w:p w14:paraId="234A475A" w14:textId="2C6AD615" w:rsidR="00746E76" w:rsidRPr="008E68A0" w:rsidRDefault="00746E76" w:rsidP="00746E76">
      <w:pPr>
        <w:jc w:val="center"/>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2</w:t>
      </w:r>
      <w:r w:rsidR="00A378C7" w:rsidRPr="008E68A0">
        <w:rPr>
          <w:rFonts w:ascii="Noto Sans" w:eastAsia="Times New Roman" w:hAnsi="Noto Sans" w:cs="Noto Sans"/>
          <w:b/>
          <w:bCs/>
          <w:sz w:val="18"/>
          <w:szCs w:val="18"/>
          <w:lang w:eastAsia="es-MX"/>
        </w:rPr>
        <w:t>3</w:t>
      </w:r>
      <w:r w:rsidRPr="008E68A0">
        <w:rPr>
          <w:rFonts w:ascii="Noto Sans" w:eastAsia="Times New Roman" w:hAnsi="Noto Sans" w:cs="Noto Sans"/>
          <w:b/>
          <w:bCs/>
          <w:sz w:val="18"/>
          <w:szCs w:val="18"/>
          <w:lang w:eastAsia="es-MX"/>
        </w:rPr>
        <w:t xml:space="preserve"> productos</w:t>
      </w:r>
    </w:p>
    <w:p w14:paraId="739FFA45" w14:textId="77777777" w:rsidR="00746E76" w:rsidRPr="008E68A0" w:rsidRDefault="00746E76" w:rsidP="00D36F0D">
      <w:pPr>
        <w:spacing w:after="120" w:line="360" w:lineRule="auto"/>
        <w:rPr>
          <w:rFonts w:ascii="Noto Sans" w:eastAsia="Times New Roman" w:hAnsi="Noto Sans" w:cs="Noto Sans"/>
          <w:color w:val="FF0000"/>
          <w:lang w:eastAsia="es-MX"/>
        </w:rPr>
      </w:pPr>
    </w:p>
    <w:p w14:paraId="516747E2" w14:textId="77777777" w:rsidR="00746E76" w:rsidRPr="00CD0059" w:rsidRDefault="00746E76" w:rsidP="0088144B">
      <w:pPr>
        <w:pStyle w:val="Ttulo2"/>
        <w:spacing w:before="0" w:after="120" w:line="360" w:lineRule="auto"/>
        <w:rPr>
          <w:rFonts w:ascii="Noto Sans" w:eastAsia="Calibri" w:hAnsi="Noto Sans" w:cs="Noto Sans"/>
          <w:color w:val="B38E5D"/>
          <w:sz w:val="22"/>
          <w:szCs w:val="22"/>
          <w:lang w:val="es-ES_tradnl"/>
        </w:rPr>
      </w:pPr>
      <w:bookmarkStart w:id="46" w:name="_Toc7"/>
      <w:bookmarkStart w:id="47" w:name="_Toc506227681"/>
      <w:bookmarkStart w:id="48" w:name="_Toc1729659"/>
      <w:bookmarkStart w:id="49" w:name="_Toc34412872"/>
      <w:bookmarkStart w:id="50" w:name="_Toc66193825"/>
      <w:bookmarkStart w:id="51" w:name="_Toc193372915"/>
      <w:r w:rsidRPr="00CD0059">
        <w:rPr>
          <w:rFonts w:ascii="Noto Sans" w:eastAsia="Calibri" w:hAnsi="Noto Sans" w:cs="Noto Sans"/>
          <w:color w:val="B38E5D"/>
          <w:sz w:val="22"/>
          <w:szCs w:val="22"/>
          <w:lang w:val="es-ES_tradnl"/>
        </w:rPr>
        <w:t>RED DE ECOETOLOGÍA</w:t>
      </w:r>
      <w:bookmarkEnd w:id="46"/>
      <w:bookmarkEnd w:id="47"/>
      <w:bookmarkEnd w:id="48"/>
      <w:bookmarkEnd w:id="49"/>
      <w:bookmarkEnd w:id="50"/>
      <w:bookmarkEnd w:id="51"/>
    </w:p>
    <w:p w14:paraId="023D80C6" w14:textId="77777777" w:rsidR="00746E76" w:rsidRPr="008E68A0" w:rsidRDefault="00746E76" w:rsidP="0088144B">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Esta red tiene como Misión estudiar los procesos relacionados con la estructura y función de la biodiversidad en ecosistemas naturales y modificados, así como analizar el comportamiento reproductor de grupos claves en ecosistemas amenazados por la actividad humana, y evaluar el efecto del cambio climático en la distribución y en las respuestas adaptativas de estos grupos. El enfoque de la Red es el uso de grupos indicadores para evaluar las transformaciones de ambiente, principalmente la fragmentación y modificación del paisaje por la actividad humana. El conocimiento generado contribuye a dar las bases para la conservación y el correcto uso de los servicios ambientales.</w:t>
      </w:r>
    </w:p>
    <w:p w14:paraId="6AA14A44" w14:textId="43B0A81B" w:rsidR="00746E76" w:rsidRPr="008E68A0" w:rsidRDefault="007D0619" w:rsidP="00D36F0D">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48AB136C" w14:textId="28F135E9" w:rsidR="00746E76" w:rsidRDefault="00746E76" w:rsidP="00D36F0D">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1</w:t>
      </w:r>
      <w:r w:rsidR="00F36C65" w:rsidRPr="008E68A0">
        <w:rPr>
          <w:rFonts w:ascii="Noto Sans" w:eastAsia="Calibri" w:hAnsi="Noto Sans" w:cs="Noto Sans"/>
          <w:u w:color="000000"/>
          <w:bdr w:val="nil"/>
          <w:lang w:eastAsia="es-MX"/>
        </w:rPr>
        <w:t>1</w:t>
      </w:r>
      <w:r w:rsidRPr="008E68A0">
        <w:rPr>
          <w:rFonts w:ascii="Noto Sans" w:eastAsia="Calibri" w:hAnsi="Noto Sans" w:cs="Noto Sans"/>
          <w:u w:color="000000"/>
          <w:bdr w:val="nil"/>
          <w:lang w:eastAsia="es-MX"/>
        </w:rPr>
        <w:t xml:space="preserve"> integrantes; </w:t>
      </w:r>
      <w:r w:rsidR="00F36C65" w:rsidRPr="008E68A0">
        <w:rPr>
          <w:rFonts w:ascii="Noto Sans" w:eastAsia="Calibri" w:hAnsi="Noto Sans" w:cs="Noto Sans"/>
          <w:u w:color="000000"/>
          <w:bdr w:val="nil"/>
          <w:lang w:eastAsia="es-MX"/>
        </w:rPr>
        <w:t>ocho</w:t>
      </w:r>
      <w:r w:rsidRPr="008E68A0">
        <w:rPr>
          <w:rFonts w:ascii="Noto Sans" w:eastAsia="Calibri" w:hAnsi="Noto Sans" w:cs="Noto Sans"/>
          <w:u w:color="000000"/>
          <w:bdr w:val="nil"/>
          <w:lang w:eastAsia="es-MX"/>
        </w:rPr>
        <w:t xml:space="preserve"> son </w:t>
      </w:r>
      <w:r w:rsidR="008510D6" w:rsidRPr="008E68A0">
        <w:rPr>
          <w:rFonts w:ascii="Noto Sans" w:eastAsia="Calibri" w:hAnsi="Noto Sans" w:cs="Noto Sans"/>
          <w:u w:color="000000"/>
          <w:bdr w:val="nil"/>
          <w:lang w:eastAsia="es-MX"/>
        </w:rPr>
        <w:t>personas investigadoras</w:t>
      </w:r>
      <w:r w:rsidR="00F36C65" w:rsidRPr="008E68A0">
        <w:rPr>
          <w:rFonts w:ascii="Noto Sans" w:eastAsia="Calibri" w:hAnsi="Noto Sans" w:cs="Noto Sans"/>
          <w:u w:color="000000"/>
          <w:bdr w:val="nil"/>
          <w:lang w:eastAsia="es-MX"/>
        </w:rPr>
        <w:t xml:space="preserve"> y</w:t>
      </w:r>
      <w:r w:rsidRPr="008E68A0">
        <w:rPr>
          <w:rFonts w:ascii="Noto Sans" w:eastAsia="Calibri" w:hAnsi="Noto Sans" w:cs="Noto Sans"/>
          <w:u w:color="000000"/>
          <w:bdr w:val="nil"/>
          <w:lang w:eastAsia="es-MX"/>
        </w:rPr>
        <w:t xml:space="preserve"> tres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28ED09AC" w14:textId="77777777" w:rsidR="00B95764" w:rsidRPr="008E68A0" w:rsidRDefault="00B95764" w:rsidP="00D36F0D">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p>
    <w:p w14:paraId="6B2DEF4B" w14:textId="6C1F6A2B" w:rsidR="007D0619" w:rsidRPr="0009455C" w:rsidRDefault="007B71EB" w:rsidP="007D0619">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lastRenderedPageBreak/>
        <w:t>Sistema Nacional de Investigadoras e Investigadores (SNII)</w:t>
      </w:r>
    </w:p>
    <w:p w14:paraId="7AD419D0" w14:textId="7B06EFA9" w:rsidR="00746E76" w:rsidRDefault="00746E76" w:rsidP="00D36F0D">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EC5DA1"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1</w:t>
      </w:r>
      <w:r w:rsidR="002858D8" w:rsidRPr="008E68A0">
        <w:rPr>
          <w:rFonts w:ascii="Noto Sans" w:eastAsia="Calibri" w:hAnsi="Noto Sans" w:cs="Noto Sans"/>
          <w:u w:color="000000"/>
          <w:bdr w:val="nil"/>
          <w:lang w:eastAsia="es-MX"/>
        </w:rPr>
        <w:t>1</w:t>
      </w:r>
      <w:r w:rsidR="00EC5DA1"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w:t>
      </w:r>
      <w:r w:rsidR="002858D8" w:rsidRPr="008E68A0">
        <w:rPr>
          <w:rFonts w:ascii="Noto Sans" w:eastAsia="Calibri" w:hAnsi="Noto Sans" w:cs="Noto Sans"/>
          <w:u w:color="000000"/>
          <w:bdr w:val="nil"/>
          <w:lang w:eastAsia="es-MX"/>
        </w:rPr>
        <w:t>ocho</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BB42CF" w:rsidRPr="008E68A0">
        <w:rPr>
          <w:rFonts w:ascii="Noto Sans" w:eastAsia="Calibri" w:hAnsi="Noto Sans" w:cs="Noto Sans"/>
          <w:u w:color="000000"/>
          <w:bdr w:val="nil"/>
          <w:lang w:eastAsia="es-MX"/>
        </w:rPr>
        <w:t>tres</w:t>
      </w:r>
      <w:r w:rsidR="002858D8" w:rsidRPr="008E68A0">
        <w:rPr>
          <w:rFonts w:ascii="Noto Sans" w:eastAsia="Calibri" w:hAnsi="Noto Sans" w:cs="Noto Sans"/>
          <w:u w:color="000000"/>
          <w:bdr w:val="nil"/>
          <w:lang w:eastAsia="es-MX"/>
        </w:rPr>
        <w:t xml:space="preserve"> </w:t>
      </w:r>
      <w:r w:rsidR="00AB625B" w:rsidRPr="008E68A0">
        <w:rPr>
          <w:rFonts w:ascii="Noto Sans" w:eastAsia="Calibri" w:hAnsi="Noto Sans" w:cs="Noto Sans"/>
          <w:u w:color="000000"/>
          <w:bdr w:val="nil"/>
          <w:lang w:eastAsia="es-MX"/>
        </w:rPr>
        <w:t>se ubican en el</w:t>
      </w:r>
      <w:r w:rsidRPr="008E68A0">
        <w:rPr>
          <w:rFonts w:ascii="Noto Sans" w:eastAsia="Calibri" w:hAnsi="Noto Sans" w:cs="Noto Sans"/>
          <w:u w:color="000000"/>
          <w:bdr w:val="nil"/>
          <w:lang w:eastAsia="es-MX"/>
        </w:rPr>
        <w:t xml:space="preserve"> nivel I, </w:t>
      </w:r>
      <w:r w:rsidR="002858D8"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w:t>
      </w:r>
      <w:r w:rsidR="00AB625B" w:rsidRPr="008E68A0">
        <w:rPr>
          <w:rFonts w:ascii="Noto Sans" w:eastAsia="Calibri" w:hAnsi="Noto Sans" w:cs="Noto Sans"/>
          <w:u w:color="000000"/>
          <w:bdr w:val="nil"/>
          <w:lang w:eastAsia="es-MX"/>
        </w:rPr>
        <w:t>en el</w:t>
      </w:r>
      <w:r w:rsidRPr="008E68A0">
        <w:rPr>
          <w:rFonts w:ascii="Noto Sans" w:eastAsia="Calibri" w:hAnsi="Noto Sans" w:cs="Noto Sans"/>
          <w:u w:color="000000"/>
          <w:bdr w:val="nil"/>
          <w:lang w:eastAsia="es-MX"/>
        </w:rPr>
        <w:t xml:space="preserve"> nivel II</w:t>
      </w:r>
      <w:r w:rsidR="00AB625B" w:rsidRPr="008E68A0">
        <w:rPr>
          <w:rFonts w:ascii="Noto Sans" w:eastAsia="Calibri" w:hAnsi="Noto Sans" w:cs="Noto Sans"/>
          <w:u w:color="000000"/>
          <w:bdr w:val="nil"/>
          <w:lang w:eastAsia="es-MX"/>
        </w:rPr>
        <w:t>, otr</w:t>
      </w:r>
      <w:r w:rsidR="00EC5DA1" w:rsidRPr="008E68A0">
        <w:rPr>
          <w:rFonts w:ascii="Noto Sans" w:eastAsia="Calibri" w:hAnsi="Noto Sans" w:cs="Noto Sans"/>
          <w:u w:color="000000"/>
          <w:bdr w:val="nil"/>
          <w:lang w:eastAsia="es-MX"/>
        </w:rPr>
        <w:t>a</w:t>
      </w:r>
      <w:r w:rsidR="00AB625B" w:rsidRPr="008E68A0">
        <w:rPr>
          <w:rFonts w:ascii="Noto Sans" w:eastAsia="Calibri" w:hAnsi="Noto Sans" w:cs="Noto Sans"/>
          <w:u w:color="000000"/>
          <w:bdr w:val="nil"/>
          <w:lang w:eastAsia="es-MX"/>
        </w:rPr>
        <w:t xml:space="preserve"> en el nivel III</w:t>
      </w:r>
      <w:r w:rsidRPr="008E68A0">
        <w:rPr>
          <w:rFonts w:ascii="Noto Sans" w:eastAsia="Calibri" w:hAnsi="Noto Sans" w:cs="Noto Sans"/>
          <w:u w:color="000000"/>
          <w:bdr w:val="nil"/>
          <w:lang w:eastAsia="es-MX"/>
        </w:rPr>
        <w:t xml:space="preserve"> y un</w:t>
      </w:r>
      <w:r w:rsidR="00EC5DA1"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más </w:t>
      </w:r>
      <w:r w:rsidR="002858D8" w:rsidRPr="008E68A0">
        <w:rPr>
          <w:rFonts w:ascii="Noto Sans" w:eastAsia="Calibri" w:hAnsi="Noto Sans" w:cs="Noto Sans"/>
          <w:u w:color="000000"/>
          <w:bdr w:val="nil"/>
          <w:lang w:eastAsia="es-MX"/>
        </w:rPr>
        <w:t xml:space="preserve">es </w:t>
      </w:r>
      <w:r w:rsidR="00B117C5" w:rsidRPr="008E68A0">
        <w:rPr>
          <w:rFonts w:ascii="Noto Sans" w:eastAsia="Calibri" w:hAnsi="Noto Sans" w:cs="Noto Sans"/>
          <w:u w:color="000000"/>
          <w:bdr w:val="nil"/>
          <w:lang w:eastAsia="es-MX"/>
        </w:rPr>
        <w:t xml:space="preserve">persona </w:t>
      </w:r>
      <w:r w:rsidR="002858D8" w:rsidRPr="008E68A0">
        <w:rPr>
          <w:rFonts w:ascii="Noto Sans" w:eastAsia="Calibri" w:hAnsi="Noto Sans" w:cs="Noto Sans"/>
          <w:u w:color="000000"/>
          <w:bdr w:val="nil"/>
          <w:lang w:eastAsia="es-MX"/>
        </w:rPr>
        <w:t>Emérit</w:t>
      </w:r>
      <w:r w:rsidR="00EC5DA1"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(Cuadro 2</w:t>
      </w:r>
      <w:r w:rsidR="007776F4" w:rsidRPr="008E68A0">
        <w:rPr>
          <w:rFonts w:ascii="Noto Sans" w:eastAsia="Calibri" w:hAnsi="Noto Sans" w:cs="Noto Sans"/>
          <w:u w:color="000000"/>
          <w:bdr w:val="nil"/>
          <w:lang w:eastAsia="es-MX"/>
        </w:rPr>
        <w:t>0</w:t>
      </w:r>
      <w:r w:rsidRPr="008E68A0">
        <w:rPr>
          <w:rFonts w:ascii="Noto Sans" w:eastAsia="Calibri" w:hAnsi="Noto Sans" w:cs="Noto Sans"/>
          <w:u w:color="000000"/>
          <w:bdr w:val="nil"/>
          <w:lang w:eastAsia="es-MX"/>
        </w:rPr>
        <w:t>).</w:t>
      </w:r>
    </w:p>
    <w:p w14:paraId="35EF40B1" w14:textId="754CC613" w:rsidR="00746E76" w:rsidRPr="008E68A0" w:rsidRDefault="00746E76" w:rsidP="00D36F0D">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2</w:t>
      </w:r>
      <w:r w:rsidR="007776F4" w:rsidRPr="008E68A0">
        <w:rPr>
          <w:rFonts w:ascii="Noto Sans" w:eastAsia="Calibri" w:hAnsi="Noto Sans" w:cs="Noto Sans"/>
          <w:b/>
          <w:bCs/>
          <w:sz w:val="18"/>
          <w:szCs w:val="18"/>
          <w:u w:color="000000"/>
          <w:bdr w:val="nil"/>
          <w:lang w:eastAsia="es-MX"/>
        </w:rPr>
        <w:t>0</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Ecoetología</w:t>
      </w:r>
    </w:p>
    <w:tbl>
      <w:tblPr>
        <w:tblStyle w:val="TableNormal11"/>
        <w:tblW w:w="8813"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44"/>
        <w:gridCol w:w="1074"/>
        <w:gridCol w:w="859"/>
        <w:gridCol w:w="916"/>
        <w:gridCol w:w="859"/>
        <w:gridCol w:w="1232"/>
        <w:gridCol w:w="1729"/>
      </w:tblGrid>
      <w:tr w:rsidR="00D173E3" w:rsidRPr="008E68A0" w14:paraId="393F2302" w14:textId="77777777" w:rsidTr="009731E6">
        <w:trPr>
          <w:trHeight w:val="302"/>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91912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669"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97A709E" w14:textId="590DCF83"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D173E3" w:rsidRPr="008E68A0" w14:paraId="2AA57C3F" w14:textId="77777777" w:rsidTr="009731E6">
        <w:trPr>
          <w:trHeight w:val="277"/>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Pr>
          <w:p w14:paraId="462ED3C0" w14:textId="77777777" w:rsidR="00746E76" w:rsidRPr="008E68A0" w:rsidRDefault="00746E76" w:rsidP="009731E6">
            <w:pPr>
              <w:rPr>
                <w:rFonts w:ascii="Noto Sans" w:hAnsi="Noto Sans" w:cs="Noto Sans"/>
                <w:sz w:val="18"/>
                <w:szCs w:val="18"/>
              </w:rPr>
            </w:pPr>
          </w:p>
        </w:tc>
        <w:tc>
          <w:tcPr>
            <w:tcW w:w="10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7E464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5B610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A6CCE0"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0E53BC"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12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AF5380"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23273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D173E3" w:rsidRPr="008E68A0" w14:paraId="1D4BAE2F" w14:textId="77777777" w:rsidTr="009731E6">
        <w:trPr>
          <w:trHeight w:val="163"/>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9C46FE" w14:textId="5AF8D67F" w:rsidR="00746E76" w:rsidRPr="008E68A0" w:rsidRDefault="00CA016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10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5C4A66" w14:textId="15556513" w:rsidR="00746E76" w:rsidRPr="008E68A0" w:rsidRDefault="00746E76" w:rsidP="009731E6">
            <w:pPr>
              <w:jc w:val="center"/>
              <w:rPr>
                <w:rFonts w:ascii="Noto Sans" w:hAnsi="Noto Sans" w:cs="Noto Sans"/>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9F19E0" w14:textId="6CD4EAA6" w:rsidR="00746E76" w:rsidRPr="008E68A0" w:rsidRDefault="00D173E3"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B072BA" w14:textId="324DD63E" w:rsidR="00746E76" w:rsidRPr="008E68A0" w:rsidRDefault="00331C5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2E26EF" w14:textId="3F3AD2B3" w:rsidR="00746E76" w:rsidRPr="008E68A0" w:rsidRDefault="00D173E3" w:rsidP="009731E6">
            <w:pPr>
              <w:jc w:val="center"/>
              <w:rPr>
                <w:rFonts w:ascii="Noto Sans" w:hAnsi="Noto Sans" w:cs="Noto Sans"/>
                <w:sz w:val="18"/>
                <w:szCs w:val="18"/>
              </w:rPr>
            </w:pPr>
            <w:r w:rsidRPr="008E68A0">
              <w:rPr>
                <w:rFonts w:ascii="Noto Sans" w:hAnsi="Noto Sans" w:cs="Noto Sans"/>
                <w:sz w:val="18"/>
                <w:szCs w:val="18"/>
              </w:rPr>
              <w:t>1</w:t>
            </w:r>
          </w:p>
        </w:tc>
        <w:tc>
          <w:tcPr>
            <w:tcW w:w="12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985EBC" w14:textId="67968DD3" w:rsidR="00746E76" w:rsidRPr="008E68A0" w:rsidRDefault="00331C5F"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77502E" w14:textId="1BCD3A9A" w:rsidR="00746E76" w:rsidRPr="008E68A0" w:rsidRDefault="00331C5F"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8</w:t>
            </w:r>
          </w:p>
        </w:tc>
      </w:tr>
      <w:tr w:rsidR="00D173E3" w:rsidRPr="008E68A0" w14:paraId="5EA61D58" w14:textId="77777777" w:rsidTr="009731E6">
        <w:trPr>
          <w:trHeight w:val="111"/>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6600C3" w14:textId="0B08EDB6" w:rsidR="00746E76" w:rsidRPr="008E68A0" w:rsidRDefault="007B71EB"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733402"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733402" w:rsidRPr="008E68A0">
              <w:rPr>
                <w:rFonts w:ascii="Noto Sans" w:eastAsia="Calibri" w:hAnsi="Noto Sans" w:cs="Noto Sans"/>
                <w:sz w:val="18"/>
                <w:szCs w:val="18"/>
                <w:u w:color="000000"/>
              </w:rPr>
              <w:t xml:space="preserve"> POR MÉXICO</w:t>
            </w:r>
          </w:p>
        </w:tc>
        <w:tc>
          <w:tcPr>
            <w:tcW w:w="10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3821D1" w14:textId="77777777" w:rsidR="00746E76" w:rsidRPr="008E68A0" w:rsidRDefault="00746E76" w:rsidP="009731E6">
            <w:pPr>
              <w:rPr>
                <w:rFonts w:ascii="Noto Sans" w:hAnsi="Noto Sans" w:cs="Noto Sans"/>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7614D5" w14:textId="77777777" w:rsidR="00746E76" w:rsidRPr="008E68A0" w:rsidRDefault="00746E76" w:rsidP="009731E6">
            <w:pPr>
              <w:jc w:val="center"/>
              <w:rPr>
                <w:rFonts w:ascii="Noto Sans" w:eastAsia="Calibri" w:hAnsi="Noto Sans" w:cs="Noto Sans"/>
                <w:sz w:val="18"/>
                <w:szCs w:val="18"/>
                <w:u w:color="000000"/>
              </w:rPr>
            </w:pPr>
          </w:p>
        </w:tc>
        <w:tc>
          <w:tcPr>
            <w:tcW w:w="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0A1B47" w14:textId="77777777" w:rsidR="00746E76" w:rsidRPr="008E68A0" w:rsidRDefault="00746E76" w:rsidP="009731E6">
            <w:pPr>
              <w:rPr>
                <w:rFonts w:ascii="Noto Sans" w:hAnsi="Noto Sans" w:cs="Noto Sans"/>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C53BDA" w14:textId="77777777" w:rsidR="00746E76" w:rsidRPr="008E68A0" w:rsidRDefault="00746E76" w:rsidP="009731E6">
            <w:pPr>
              <w:rPr>
                <w:rFonts w:ascii="Noto Sans" w:hAnsi="Noto Sans" w:cs="Noto Sans"/>
                <w:sz w:val="18"/>
                <w:szCs w:val="18"/>
              </w:rPr>
            </w:pPr>
          </w:p>
        </w:tc>
        <w:tc>
          <w:tcPr>
            <w:tcW w:w="12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95D17F" w14:textId="77777777" w:rsidR="00746E76" w:rsidRPr="008E68A0" w:rsidRDefault="00746E76" w:rsidP="009731E6">
            <w:pPr>
              <w:rPr>
                <w:rFonts w:ascii="Noto Sans" w:hAnsi="Noto Sans" w:cs="Noto Sans"/>
                <w:sz w:val="18"/>
                <w:szCs w:val="18"/>
              </w:rPr>
            </w:pP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92AA8F" w14:textId="77777777" w:rsidR="00746E76" w:rsidRPr="008E68A0" w:rsidRDefault="00746E76" w:rsidP="009731E6">
            <w:pPr>
              <w:jc w:val="center"/>
              <w:rPr>
                <w:rFonts w:ascii="Noto Sans" w:eastAsia="Calibri" w:hAnsi="Noto Sans" w:cs="Noto Sans"/>
                <w:b/>
                <w:sz w:val="18"/>
                <w:szCs w:val="18"/>
                <w:u w:color="000000"/>
              </w:rPr>
            </w:pPr>
          </w:p>
        </w:tc>
      </w:tr>
      <w:tr w:rsidR="00D173E3" w:rsidRPr="008E68A0" w14:paraId="40A9A5B2" w14:textId="77777777" w:rsidTr="009731E6">
        <w:trPr>
          <w:trHeight w:val="111"/>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C09A4D" w14:textId="53F33BCD" w:rsidR="00746E76" w:rsidRPr="008E68A0" w:rsidRDefault="008510D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10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EC53F0" w14:textId="77777777" w:rsidR="00746E76" w:rsidRPr="008E68A0" w:rsidRDefault="00746E76" w:rsidP="009731E6">
            <w:pPr>
              <w:rPr>
                <w:rFonts w:ascii="Noto Sans" w:hAnsi="Noto Sans" w:cs="Noto Sans"/>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5D0178" w14:textId="77777777" w:rsidR="00746E76" w:rsidRPr="008E68A0" w:rsidRDefault="00746E76" w:rsidP="009731E6">
            <w:pPr>
              <w:rPr>
                <w:rFonts w:ascii="Noto Sans" w:hAnsi="Noto Sans" w:cs="Noto Sans"/>
                <w:sz w:val="18"/>
                <w:szCs w:val="18"/>
              </w:rPr>
            </w:pPr>
          </w:p>
        </w:tc>
        <w:tc>
          <w:tcPr>
            <w:tcW w:w="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0E25EC" w14:textId="77777777" w:rsidR="00746E76" w:rsidRPr="008E68A0" w:rsidRDefault="00746E76" w:rsidP="009731E6">
            <w:pPr>
              <w:rPr>
                <w:rFonts w:ascii="Noto Sans" w:hAnsi="Noto Sans" w:cs="Noto Sans"/>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D19398" w14:textId="77777777" w:rsidR="00746E76" w:rsidRPr="008E68A0" w:rsidRDefault="00746E76" w:rsidP="009731E6">
            <w:pPr>
              <w:rPr>
                <w:rFonts w:ascii="Noto Sans" w:hAnsi="Noto Sans" w:cs="Noto Sans"/>
                <w:sz w:val="18"/>
                <w:szCs w:val="18"/>
              </w:rPr>
            </w:pPr>
          </w:p>
        </w:tc>
        <w:tc>
          <w:tcPr>
            <w:tcW w:w="12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180549" w14:textId="77777777" w:rsidR="00746E76" w:rsidRPr="008E68A0" w:rsidRDefault="00746E76" w:rsidP="009731E6">
            <w:pPr>
              <w:rPr>
                <w:rFonts w:ascii="Noto Sans" w:hAnsi="Noto Sans" w:cs="Noto Sans"/>
                <w:sz w:val="18"/>
                <w:szCs w:val="18"/>
              </w:rPr>
            </w:pP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8F9DE9" w14:textId="77777777" w:rsidR="00746E76" w:rsidRPr="008E68A0" w:rsidRDefault="00746E76" w:rsidP="009731E6">
            <w:pPr>
              <w:rPr>
                <w:rFonts w:ascii="Noto Sans" w:hAnsi="Noto Sans" w:cs="Noto Sans"/>
                <w:b/>
                <w:sz w:val="18"/>
                <w:szCs w:val="18"/>
              </w:rPr>
            </w:pPr>
          </w:p>
        </w:tc>
      </w:tr>
      <w:tr w:rsidR="00AB3A67" w:rsidRPr="008E68A0" w14:paraId="5041D021" w14:textId="77777777" w:rsidTr="009731E6">
        <w:trPr>
          <w:trHeight w:val="111"/>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468464"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10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51CB4A" w14:textId="08133EF5" w:rsidR="00746E76" w:rsidRPr="008E68A0" w:rsidRDefault="00746E76" w:rsidP="009731E6">
            <w:pPr>
              <w:jc w:val="center"/>
              <w:rPr>
                <w:rFonts w:ascii="Noto Sans" w:hAnsi="Noto Sans" w:cs="Noto Sans"/>
                <w:b/>
                <w:sz w:val="18"/>
                <w:szCs w:val="1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F0C35B" w14:textId="193F1804" w:rsidR="00746E76" w:rsidRPr="008E68A0" w:rsidRDefault="00D173E3"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3</w:t>
            </w:r>
          </w:p>
        </w:tc>
        <w:tc>
          <w:tcPr>
            <w:tcW w:w="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833C13" w14:textId="57126F93" w:rsidR="00746E76" w:rsidRPr="008E68A0" w:rsidRDefault="00331C5F" w:rsidP="009731E6">
            <w:pPr>
              <w:jc w:val="center"/>
              <w:rPr>
                <w:rFonts w:ascii="Noto Sans" w:eastAsia="Calibri" w:hAnsi="Noto Sans" w:cs="Noto Sans"/>
                <w:b/>
                <w:sz w:val="18"/>
                <w:szCs w:val="18"/>
                <w:u w:color="000000"/>
              </w:rPr>
            </w:pPr>
            <w:r w:rsidRPr="008E68A0">
              <w:rPr>
                <w:rFonts w:ascii="Noto Sans" w:eastAsia="Calibri" w:hAnsi="Noto Sans" w:cs="Noto Sans"/>
                <w:b/>
                <w:sz w:val="18"/>
                <w:szCs w:val="18"/>
                <w:u w:color="000000"/>
              </w:rPr>
              <w:t>3</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A4595A" w14:textId="24891D5C" w:rsidR="00746E76" w:rsidRPr="008E68A0" w:rsidRDefault="00D173E3" w:rsidP="009731E6">
            <w:pPr>
              <w:jc w:val="center"/>
              <w:rPr>
                <w:rFonts w:ascii="Noto Sans" w:hAnsi="Noto Sans" w:cs="Noto Sans"/>
                <w:b/>
                <w:sz w:val="18"/>
                <w:szCs w:val="18"/>
              </w:rPr>
            </w:pPr>
            <w:r w:rsidRPr="008E68A0">
              <w:rPr>
                <w:rFonts w:ascii="Noto Sans" w:hAnsi="Noto Sans" w:cs="Noto Sans"/>
                <w:b/>
                <w:sz w:val="18"/>
                <w:szCs w:val="18"/>
              </w:rPr>
              <w:t>1</w:t>
            </w:r>
          </w:p>
        </w:tc>
        <w:tc>
          <w:tcPr>
            <w:tcW w:w="12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04B13B" w14:textId="4673E7F5" w:rsidR="00746E76" w:rsidRPr="008E68A0" w:rsidRDefault="00331C5F"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p>
        </w:tc>
        <w:tc>
          <w:tcPr>
            <w:tcW w:w="17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0FEE9C" w14:textId="4495873A" w:rsidR="00746E76" w:rsidRPr="008E68A0" w:rsidRDefault="00331C5F" w:rsidP="009731E6">
            <w:pPr>
              <w:jc w:val="center"/>
              <w:rPr>
                <w:rFonts w:ascii="Noto Sans" w:eastAsia="Calibri" w:hAnsi="Noto Sans" w:cs="Noto Sans"/>
                <w:b/>
                <w:sz w:val="18"/>
                <w:szCs w:val="18"/>
                <w:u w:color="000000"/>
              </w:rPr>
            </w:pPr>
            <w:r w:rsidRPr="008E68A0">
              <w:rPr>
                <w:rFonts w:ascii="Noto Sans" w:eastAsia="Calibri" w:hAnsi="Noto Sans" w:cs="Noto Sans"/>
                <w:b/>
                <w:bCs/>
                <w:sz w:val="18"/>
                <w:szCs w:val="18"/>
                <w:u w:color="000000"/>
              </w:rPr>
              <w:t>8</w:t>
            </w:r>
          </w:p>
        </w:tc>
      </w:tr>
    </w:tbl>
    <w:p w14:paraId="77925897" w14:textId="77777777" w:rsidR="00AD47A0" w:rsidRPr="008E68A0" w:rsidRDefault="00AD47A0" w:rsidP="001519A4">
      <w:pPr>
        <w:pBdr>
          <w:top w:val="nil"/>
          <w:left w:val="nil"/>
          <w:bottom w:val="nil"/>
          <w:right w:val="nil"/>
          <w:between w:val="nil"/>
          <w:bar w:val="nil"/>
        </w:pBdr>
        <w:spacing w:after="120" w:line="360" w:lineRule="auto"/>
        <w:rPr>
          <w:rFonts w:ascii="Noto Sans" w:eastAsia="Calibri" w:hAnsi="Noto Sans" w:cs="Noto Sans"/>
          <w:b/>
          <w:bCs/>
          <w:u w:color="000000"/>
          <w:bdr w:val="nil"/>
          <w:lang w:eastAsia="es-MX"/>
        </w:rPr>
      </w:pPr>
    </w:p>
    <w:p w14:paraId="07DA6CC4" w14:textId="3B92842D" w:rsidR="00746E76" w:rsidRPr="008E68A0" w:rsidRDefault="007D0619" w:rsidP="001519A4">
      <w:pPr>
        <w:pBdr>
          <w:top w:val="nil"/>
          <w:left w:val="nil"/>
          <w:bottom w:val="nil"/>
          <w:right w:val="nil"/>
          <w:between w:val="nil"/>
          <w:bar w:val="nil"/>
        </w:pBdr>
        <w:spacing w:after="120" w:line="360" w:lineRule="auto"/>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 xml:space="preserve">Publicaciones </w:t>
      </w:r>
    </w:p>
    <w:p w14:paraId="618B4875" w14:textId="53758553" w:rsidR="00746E76" w:rsidRPr="008E68A0" w:rsidRDefault="00746E76" w:rsidP="001519A4">
      <w:pPr>
        <w:pBdr>
          <w:top w:val="nil"/>
          <w:left w:val="nil"/>
          <w:bottom w:val="nil"/>
          <w:right w:val="nil"/>
          <w:between w:val="nil"/>
          <w:bar w:val="nil"/>
        </w:pBdr>
        <w:spacing w:after="120" w:line="360" w:lineRule="auto"/>
        <w:jc w:val="both"/>
        <w:rPr>
          <w:rFonts w:ascii="Noto Sans" w:eastAsia="Arial Unicode MS" w:hAnsi="Noto Sans" w:cs="Noto Sans"/>
          <w:bdr w:val="nil"/>
        </w:rPr>
      </w:pPr>
      <w:r w:rsidRPr="008E68A0">
        <w:rPr>
          <w:rFonts w:ascii="Noto Sans" w:eastAsia="Arial Unicode MS" w:hAnsi="Noto Sans" w:cs="Noto Sans"/>
          <w:bdr w:val="nil"/>
        </w:rPr>
        <w:t>Para 202</w:t>
      </w:r>
      <w:r w:rsidR="00AB3A67" w:rsidRPr="008E68A0">
        <w:rPr>
          <w:rFonts w:ascii="Noto Sans" w:eastAsia="Arial Unicode MS" w:hAnsi="Noto Sans" w:cs="Noto Sans"/>
          <w:bdr w:val="nil"/>
        </w:rPr>
        <w:t>4</w:t>
      </w:r>
      <w:r w:rsidRPr="008E68A0">
        <w:rPr>
          <w:rFonts w:ascii="Noto Sans" w:eastAsia="Arial Unicode MS" w:hAnsi="Noto Sans" w:cs="Noto Sans"/>
          <w:bdr w:val="nil"/>
        </w:rPr>
        <w:t>, la Red realizó las siguientes publicaciones (Cuadro 2</w:t>
      </w:r>
      <w:r w:rsidR="004E5D2F" w:rsidRPr="008E68A0">
        <w:rPr>
          <w:rFonts w:ascii="Noto Sans" w:eastAsia="Arial Unicode MS" w:hAnsi="Noto Sans" w:cs="Noto Sans"/>
          <w:bdr w:val="nil"/>
        </w:rPr>
        <w:t>1</w:t>
      </w:r>
      <w:r w:rsidRPr="008E68A0">
        <w:rPr>
          <w:rFonts w:ascii="Noto Sans" w:eastAsia="Arial Unicode MS" w:hAnsi="Noto Sans" w:cs="Noto Sans"/>
          <w:bdr w:val="nil"/>
        </w:rPr>
        <w:t>):</w:t>
      </w:r>
    </w:p>
    <w:p w14:paraId="3767A59E" w14:textId="6AF6E573" w:rsidR="00746E76" w:rsidRPr="008E68A0" w:rsidRDefault="00746E76" w:rsidP="001519A4">
      <w:pPr>
        <w:pBdr>
          <w:top w:val="nil"/>
          <w:left w:val="nil"/>
          <w:bottom w:val="nil"/>
          <w:right w:val="nil"/>
          <w:between w:val="nil"/>
          <w:bar w:val="nil"/>
        </w:pBdr>
        <w:spacing w:after="120" w:line="360" w:lineRule="auto"/>
        <w:jc w:val="center"/>
        <w:rPr>
          <w:rFonts w:ascii="Noto Sans" w:eastAsia="Calibri" w:hAnsi="Noto Sans" w:cs="Noto Sans"/>
          <w:b/>
          <w:bCs/>
          <w:sz w:val="18"/>
          <w:szCs w:val="18"/>
          <w:lang w:eastAsia="es-MX"/>
        </w:rPr>
      </w:pPr>
      <w:r w:rsidRPr="008E68A0">
        <w:rPr>
          <w:rFonts w:ascii="Noto Sans" w:eastAsia="Calibri" w:hAnsi="Noto Sans" w:cs="Noto Sans"/>
          <w:b/>
          <w:bCs/>
          <w:sz w:val="18"/>
          <w:szCs w:val="18"/>
          <w:lang w:eastAsia="es-MX"/>
        </w:rPr>
        <w:t>Cuadro 2</w:t>
      </w:r>
      <w:r w:rsidR="004E5D2F" w:rsidRPr="008E68A0">
        <w:rPr>
          <w:rFonts w:ascii="Noto Sans" w:eastAsia="Calibri" w:hAnsi="Noto Sans" w:cs="Noto Sans"/>
          <w:b/>
          <w:bCs/>
          <w:sz w:val="18"/>
          <w:szCs w:val="18"/>
          <w:lang w:eastAsia="es-MX"/>
        </w:rPr>
        <w:t>1</w:t>
      </w:r>
      <w:r w:rsidRPr="008E68A0">
        <w:rPr>
          <w:rFonts w:ascii="Noto Sans" w:eastAsia="Calibri" w:hAnsi="Noto Sans" w:cs="Noto Sans"/>
          <w:b/>
          <w:bCs/>
          <w:sz w:val="18"/>
          <w:szCs w:val="18"/>
          <w:lang w:eastAsia="es-MX"/>
        </w:rPr>
        <w:t>. Productos académicos de la Red de Ecoetología</w:t>
      </w:r>
    </w:p>
    <w:tbl>
      <w:tblPr>
        <w:tblStyle w:val="Tablaconcuadrcula3"/>
        <w:tblW w:w="8856" w:type="dxa"/>
        <w:jc w:val="center"/>
        <w:tblLook w:val="04A0" w:firstRow="1" w:lastRow="0" w:firstColumn="1" w:lastColumn="0" w:noHBand="0" w:noVBand="1"/>
      </w:tblPr>
      <w:tblGrid>
        <w:gridCol w:w="7968"/>
        <w:gridCol w:w="888"/>
      </w:tblGrid>
      <w:tr w:rsidR="00364376" w:rsidRPr="008E68A0" w14:paraId="2651B921" w14:textId="77777777" w:rsidTr="009731E6">
        <w:trPr>
          <w:trHeight w:val="321"/>
          <w:jc w:val="center"/>
        </w:trPr>
        <w:tc>
          <w:tcPr>
            <w:tcW w:w="7968" w:type="dxa"/>
            <w:vAlign w:val="center"/>
            <w:hideMark/>
          </w:tcPr>
          <w:p w14:paraId="1E497491" w14:textId="77777777" w:rsidR="00746E76" w:rsidRPr="008E68A0" w:rsidRDefault="00746E76" w:rsidP="009731E6">
            <w:pPr>
              <w:jc w:val="center"/>
              <w:rPr>
                <w:rFonts w:ascii="Noto Sans" w:eastAsia="Times New Roman" w:hAnsi="Noto Sans" w:cs="Noto Sans"/>
                <w:b/>
                <w:sz w:val="18"/>
                <w:szCs w:val="18"/>
                <w:lang w:val="es-MX"/>
              </w:rPr>
            </w:pPr>
            <w:r w:rsidRPr="008E68A0">
              <w:rPr>
                <w:rFonts w:ascii="Noto Sans" w:eastAsia="Times New Roman" w:hAnsi="Noto Sans" w:cs="Noto Sans"/>
                <w:b/>
                <w:sz w:val="18"/>
                <w:szCs w:val="18"/>
                <w:lang w:val="es-MX"/>
              </w:rPr>
              <w:t>Producto</w:t>
            </w:r>
          </w:p>
        </w:tc>
        <w:tc>
          <w:tcPr>
            <w:tcW w:w="0" w:type="auto"/>
            <w:vAlign w:val="center"/>
            <w:hideMark/>
          </w:tcPr>
          <w:p w14:paraId="0309B42C" w14:textId="77777777" w:rsidR="00746E76" w:rsidRPr="008E68A0" w:rsidRDefault="00746E76" w:rsidP="009731E6">
            <w:pPr>
              <w:jc w:val="center"/>
              <w:rPr>
                <w:rFonts w:ascii="Noto Sans" w:eastAsia="Times New Roman" w:hAnsi="Noto Sans" w:cs="Noto Sans"/>
                <w:b/>
                <w:sz w:val="18"/>
                <w:szCs w:val="18"/>
                <w:lang w:val="es-MX"/>
              </w:rPr>
            </w:pPr>
            <w:r w:rsidRPr="008E68A0">
              <w:rPr>
                <w:rFonts w:ascii="Noto Sans" w:eastAsia="Times New Roman" w:hAnsi="Noto Sans" w:cs="Noto Sans"/>
                <w:b/>
                <w:sz w:val="18"/>
                <w:szCs w:val="18"/>
                <w:lang w:val="es-MX"/>
              </w:rPr>
              <w:t>Total</w:t>
            </w:r>
          </w:p>
        </w:tc>
      </w:tr>
      <w:tr w:rsidR="00364376" w:rsidRPr="008E68A0" w14:paraId="3A02BB5C" w14:textId="77777777" w:rsidTr="00A35E10">
        <w:trPr>
          <w:trHeight w:val="321"/>
          <w:jc w:val="center"/>
        </w:trPr>
        <w:tc>
          <w:tcPr>
            <w:tcW w:w="7968" w:type="dxa"/>
            <w:vAlign w:val="center"/>
          </w:tcPr>
          <w:p w14:paraId="2837E2DC" w14:textId="77777777" w:rsidR="00746E76" w:rsidRPr="008E68A0" w:rsidRDefault="00746E76" w:rsidP="009731E6">
            <w:pPr>
              <w:rPr>
                <w:rFonts w:ascii="Noto Sans" w:eastAsia="Times New Roman" w:hAnsi="Noto Sans" w:cs="Noto Sans"/>
                <w:sz w:val="18"/>
                <w:szCs w:val="18"/>
                <w:lang w:val="es-MX"/>
              </w:rPr>
            </w:pPr>
            <w:r w:rsidRPr="008E68A0">
              <w:rPr>
                <w:rFonts w:ascii="Noto Sans" w:eastAsia="Times New Roman" w:hAnsi="Noto Sans" w:cs="Noto Sans"/>
                <w:sz w:val="18"/>
                <w:szCs w:val="18"/>
                <w:lang w:val="es-MX" w:eastAsia="es-MX"/>
              </w:rPr>
              <w:t>Artículo Indizado en JCR</w:t>
            </w:r>
          </w:p>
        </w:tc>
        <w:tc>
          <w:tcPr>
            <w:tcW w:w="0" w:type="auto"/>
            <w:vAlign w:val="center"/>
          </w:tcPr>
          <w:p w14:paraId="0306E16D" w14:textId="29C2F63E" w:rsidR="00746E76" w:rsidRPr="008E68A0" w:rsidRDefault="00364376" w:rsidP="009731E6">
            <w:pPr>
              <w:jc w:val="center"/>
              <w:rPr>
                <w:rFonts w:ascii="Noto Sans" w:eastAsia="Times New Roman" w:hAnsi="Noto Sans" w:cs="Noto Sans"/>
                <w:sz w:val="18"/>
                <w:szCs w:val="18"/>
                <w:lang w:val="es-MX"/>
              </w:rPr>
            </w:pPr>
            <w:r w:rsidRPr="008E68A0">
              <w:rPr>
                <w:rFonts w:ascii="Noto Sans" w:eastAsia="Times New Roman" w:hAnsi="Noto Sans" w:cs="Noto Sans"/>
                <w:sz w:val="18"/>
                <w:szCs w:val="18"/>
                <w:lang w:val="es-MX"/>
              </w:rPr>
              <w:t>21</w:t>
            </w:r>
          </w:p>
        </w:tc>
      </w:tr>
      <w:tr w:rsidR="00F02E78" w:rsidRPr="008E68A0" w14:paraId="74749D45" w14:textId="77777777" w:rsidTr="00A35E10">
        <w:trPr>
          <w:trHeight w:val="321"/>
          <w:jc w:val="center"/>
        </w:trPr>
        <w:tc>
          <w:tcPr>
            <w:tcW w:w="7968" w:type="dxa"/>
            <w:vAlign w:val="center"/>
          </w:tcPr>
          <w:p w14:paraId="15DA8B13" w14:textId="53CB2870" w:rsidR="00746E76" w:rsidRPr="008E68A0" w:rsidRDefault="00D94650" w:rsidP="009731E6">
            <w:pPr>
              <w:rPr>
                <w:rFonts w:ascii="Noto Sans" w:eastAsia="Times New Roman" w:hAnsi="Noto Sans" w:cs="Noto Sans"/>
                <w:sz w:val="18"/>
                <w:szCs w:val="18"/>
                <w:lang w:val="es-MX"/>
              </w:rPr>
            </w:pPr>
            <w:r w:rsidRPr="008E68A0">
              <w:rPr>
                <w:rFonts w:ascii="Noto Sans" w:eastAsia="Times New Roman" w:hAnsi="Noto Sans" w:cs="Noto Sans"/>
                <w:sz w:val="18"/>
                <w:szCs w:val="18"/>
                <w:lang w:val="es-MX" w:eastAsia="es-MX"/>
              </w:rPr>
              <w:t>Artículos publicados en revistas registradas en el SCRMCT (CONAHCYT)</w:t>
            </w:r>
          </w:p>
        </w:tc>
        <w:tc>
          <w:tcPr>
            <w:tcW w:w="0" w:type="auto"/>
            <w:vAlign w:val="center"/>
          </w:tcPr>
          <w:p w14:paraId="7C16096D" w14:textId="77777777" w:rsidR="00746E76" w:rsidRPr="008E68A0" w:rsidRDefault="00746E76" w:rsidP="009731E6">
            <w:pPr>
              <w:jc w:val="center"/>
              <w:rPr>
                <w:rFonts w:ascii="Noto Sans" w:eastAsia="Times New Roman" w:hAnsi="Noto Sans" w:cs="Noto Sans"/>
                <w:sz w:val="18"/>
                <w:szCs w:val="18"/>
                <w:lang w:val="es-MX"/>
              </w:rPr>
            </w:pPr>
            <w:r w:rsidRPr="008E68A0">
              <w:rPr>
                <w:rFonts w:ascii="Noto Sans" w:eastAsia="Times New Roman" w:hAnsi="Noto Sans" w:cs="Noto Sans"/>
                <w:sz w:val="18"/>
                <w:szCs w:val="18"/>
                <w:lang w:val="es-MX" w:eastAsia="es-MX"/>
              </w:rPr>
              <w:t>1</w:t>
            </w:r>
          </w:p>
        </w:tc>
      </w:tr>
      <w:tr w:rsidR="00D94650" w:rsidRPr="008E68A0" w14:paraId="2AF01623" w14:textId="77777777" w:rsidTr="00A35E10">
        <w:trPr>
          <w:trHeight w:val="321"/>
          <w:jc w:val="center"/>
        </w:trPr>
        <w:tc>
          <w:tcPr>
            <w:tcW w:w="7968" w:type="dxa"/>
            <w:vAlign w:val="center"/>
          </w:tcPr>
          <w:p w14:paraId="276A412A" w14:textId="5E247642" w:rsidR="00D94650" w:rsidRPr="008E68A0" w:rsidRDefault="00D94650"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3252BB81" w14:textId="37D9BD16" w:rsidR="00D94650" w:rsidRPr="008E68A0" w:rsidRDefault="00D94650"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p>
        </w:tc>
      </w:tr>
      <w:tr w:rsidR="00D94650" w:rsidRPr="008E68A0" w14:paraId="6AA8BBF3" w14:textId="77777777" w:rsidTr="00A35E10">
        <w:trPr>
          <w:trHeight w:val="321"/>
          <w:jc w:val="center"/>
        </w:trPr>
        <w:tc>
          <w:tcPr>
            <w:tcW w:w="7968" w:type="dxa"/>
            <w:vAlign w:val="center"/>
          </w:tcPr>
          <w:p w14:paraId="60C6A8B5" w14:textId="6525A91A" w:rsidR="00D94650" w:rsidRPr="008E68A0" w:rsidRDefault="00D94650"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val="es-MX" w:eastAsia="es-MX"/>
              </w:rPr>
              <w:t>Capítulo de libro</w:t>
            </w:r>
          </w:p>
        </w:tc>
        <w:tc>
          <w:tcPr>
            <w:tcW w:w="0" w:type="auto"/>
            <w:vAlign w:val="center"/>
          </w:tcPr>
          <w:p w14:paraId="40432329" w14:textId="7C38ED91" w:rsidR="00D94650" w:rsidRPr="008E68A0" w:rsidRDefault="00E20FF6"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6</w:t>
            </w:r>
          </w:p>
        </w:tc>
      </w:tr>
      <w:tr w:rsidR="002D4DA0" w:rsidRPr="008E68A0" w14:paraId="5534A02A" w14:textId="77777777" w:rsidTr="00A35E10">
        <w:trPr>
          <w:trHeight w:val="321"/>
          <w:jc w:val="center"/>
        </w:trPr>
        <w:tc>
          <w:tcPr>
            <w:tcW w:w="7968" w:type="dxa"/>
            <w:vAlign w:val="center"/>
          </w:tcPr>
          <w:p w14:paraId="38C257E1" w14:textId="28B27E11" w:rsidR="00746E76" w:rsidRPr="008E68A0" w:rsidRDefault="00E20FF6" w:rsidP="009731E6">
            <w:pPr>
              <w:rPr>
                <w:rFonts w:ascii="Noto Sans" w:hAnsi="Noto Sans" w:cs="Noto Sans"/>
                <w:sz w:val="18"/>
                <w:szCs w:val="18"/>
                <w:lang w:val="es-MX"/>
              </w:rPr>
            </w:pPr>
            <w:r w:rsidRPr="008E68A0">
              <w:rPr>
                <w:rFonts w:ascii="Noto Sans" w:hAnsi="Noto Sans" w:cs="Noto Sans"/>
                <w:sz w:val="18"/>
                <w:szCs w:val="18"/>
                <w:lang w:val="es-MX"/>
              </w:rPr>
              <w:t>Libros</w:t>
            </w:r>
          </w:p>
        </w:tc>
        <w:tc>
          <w:tcPr>
            <w:tcW w:w="0" w:type="auto"/>
            <w:vAlign w:val="center"/>
          </w:tcPr>
          <w:p w14:paraId="12B2174D" w14:textId="762824CB" w:rsidR="00746E76" w:rsidRPr="008E68A0" w:rsidRDefault="00E20FF6" w:rsidP="009731E6">
            <w:pPr>
              <w:jc w:val="center"/>
              <w:rPr>
                <w:rFonts w:ascii="Noto Sans" w:hAnsi="Noto Sans" w:cs="Noto Sans"/>
                <w:sz w:val="18"/>
                <w:szCs w:val="18"/>
                <w:lang w:val="es-MX"/>
              </w:rPr>
            </w:pPr>
            <w:r w:rsidRPr="008E68A0">
              <w:rPr>
                <w:rFonts w:ascii="Noto Sans" w:hAnsi="Noto Sans" w:cs="Noto Sans"/>
                <w:sz w:val="18"/>
                <w:szCs w:val="18"/>
                <w:lang w:val="es-MX"/>
              </w:rPr>
              <w:t>1</w:t>
            </w:r>
          </w:p>
        </w:tc>
      </w:tr>
    </w:tbl>
    <w:p w14:paraId="5EF15821" w14:textId="13F9DC15" w:rsidR="00746E76" w:rsidRPr="008E68A0" w:rsidRDefault="00746E76" w:rsidP="00746E76">
      <w:pPr>
        <w:jc w:val="center"/>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3</w:t>
      </w:r>
      <w:r w:rsidR="002D4DA0" w:rsidRPr="008E68A0">
        <w:rPr>
          <w:rFonts w:ascii="Noto Sans" w:eastAsia="Times New Roman" w:hAnsi="Noto Sans" w:cs="Noto Sans"/>
          <w:b/>
          <w:bCs/>
          <w:sz w:val="18"/>
          <w:szCs w:val="18"/>
          <w:lang w:eastAsia="es-MX"/>
        </w:rPr>
        <w:t>0</w:t>
      </w:r>
      <w:r w:rsidRPr="008E68A0">
        <w:rPr>
          <w:rFonts w:ascii="Noto Sans" w:eastAsia="Times New Roman" w:hAnsi="Noto Sans" w:cs="Noto Sans"/>
          <w:b/>
          <w:bCs/>
          <w:sz w:val="18"/>
          <w:szCs w:val="18"/>
          <w:lang w:eastAsia="es-MX"/>
        </w:rPr>
        <w:t xml:space="preserve"> productos</w:t>
      </w:r>
      <w:r w:rsidRPr="008E68A0">
        <w:rPr>
          <w:rFonts w:ascii="Noto Sans" w:eastAsia="Times New Roman" w:hAnsi="Noto Sans" w:cs="Noto Sans"/>
          <w:sz w:val="18"/>
          <w:szCs w:val="18"/>
          <w:lang w:eastAsia="es-MX"/>
        </w:rPr>
        <w:t xml:space="preserve"> </w:t>
      </w:r>
    </w:p>
    <w:p w14:paraId="6BCEC0E7" w14:textId="77777777" w:rsidR="00746E76" w:rsidRPr="008E68A0" w:rsidRDefault="00746E76" w:rsidP="00746E76">
      <w:pPr>
        <w:rPr>
          <w:rFonts w:ascii="Noto Sans" w:eastAsia="Times New Roman" w:hAnsi="Noto Sans" w:cs="Noto Sans"/>
          <w:color w:val="FF0000"/>
          <w:lang w:eastAsia="es-MX"/>
        </w:rPr>
      </w:pPr>
    </w:p>
    <w:p w14:paraId="1431B0AB" w14:textId="77777777" w:rsidR="00746E76" w:rsidRPr="00CD0059" w:rsidRDefault="00746E76" w:rsidP="002B5C0F">
      <w:pPr>
        <w:pStyle w:val="Ttulo2"/>
        <w:spacing w:before="0" w:after="120" w:line="360" w:lineRule="auto"/>
        <w:rPr>
          <w:rFonts w:ascii="Noto Sans" w:hAnsi="Noto Sans" w:cs="Noto Sans"/>
          <w:color w:val="B38E5D"/>
          <w:sz w:val="22"/>
          <w:szCs w:val="22"/>
        </w:rPr>
      </w:pPr>
      <w:bookmarkStart w:id="52" w:name="_Toc8"/>
      <w:bookmarkStart w:id="53" w:name="_Toc506227682"/>
      <w:bookmarkStart w:id="54" w:name="_Toc1729660"/>
      <w:bookmarkStart w:id="55" w:name="_Toc34412873"/>
      <w:bookmarkStart w:id="56" w:name="_Toc66193826"/>
      <w:bookmarkStart w:id="57" w:name="_Toc193372916"/>
      <w:r w:rsidRPr="00CD0059">
        <w:rPr>
          <w:rFonts w:ascii="Noto Sans" w:hAnsi="Noto Sans" w:cs="Noto Sans"/>
          <w:color w:val="B38E5D"/>
          <w:sz w:val="22"/>
          <w:szCs w:val="22"/>
        </w:rPr>
        <w:lastRenderedPageBreak/>
        <w:t>RED DE ECOLOGÍA FUNCIONAL</w:t>
      </w:r>
      <w:bookmarkEnd w:id="52"/>
      <w:bookmarkEnd w:id="53"/>
      <w:bookmarkEnd w:id="54"/>
      <w:bookmarkEnd w:id="55"/>
      <w:bookmarkEnd w:id="56"/>
      <w:bookmarkEnd w:id="57"/>
    </w:p>
    <w:p w14:paraId="515356C7" w14:textId="77777777" w:rsidR="00746E76" w:rsidRPr="008E68A0" w:rsidRDefault="00746E76" w:rsidP="002B5C0F">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Esta Red tiene como Misión estudiar y comprender la estructura y el funcionamiento de los sistemas ecológicos, con el fin de generar conocimiento que permita conservar, restaurar y hacer un uso adecuado de los recursos naturales en áreas protegidas y en zonas productivas. Puesto que la comprensión de los procesos ecológicos se puede analizar desde una gran cantidad de perspectivas, el trabajo de investigación que realizamos en la Red tiene un enfoque multidisciplinario en el que se integran aspectos bióticos, abióticos y socioeconómicos en diferentes escalas, desde el individuo, hasta las poblaciones, comunidades, ecosistemas y paisajes. El trabajo de investigación se efectúa en zonas costeras y áridas, bosques templados y tropicales, y sistemas acuáticos.</w:t>
      </w:r>
    </w:p>
    <w:p w14:paraId="0534F526" w14:textId="3CB720E4" w:rsidR="00746E76" w:rsidRPr="008E68A0" w:rsidRDefault="001A68BB" w:rsidP="001519A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5BAD7903" w14:textId="103F34A9" w:rsidR="00746E76" w:rsidRPr="008E68A0" w:rsidRDefault="00746E76" w:rsidP="001519A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3</w:t>
      </w:r>
      <w:r w:rsidR="00AE0E79"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integrantes; 2</w:t>
      </w:r>
      <w:r w:rsidR="00AE0E79" w:rsidRPr="008E68A0">
        <w:rPr>
          <w:rFonts w:ascii="Noto Sans" w:eastAsia="Calibri" w:hAnsi="Noto Sans" w:cs="Noto Sans"/>
          <w:u w:color="000000"/>
          <w:bdr w:val="nil"/>
          <w:lang w:eastAsia="es-MX"/>
        </w:rPr>
        <w:t>0</w:t>
      </w:r>
      <w:r w:rsidRPr="008E68A0">
        <w:rPr>
          <w:rFonts w:ascii="Noto Sans" w:eastAsia="Calibri" w:hAnsi="Noto Sans" w:cs="Noto Sans"/>
          <w:u w:color="000000"/>
          <w:bdr w:val="nil"/>
          <w:lang w:eastAsia="es-MX"/>
        </w:rPr>
        <w:t xml:space="preserve"> son </w:t>
      </w:r>
      <w:r w:rsidR="008510D6" w:rsidRPr="008E68A0">
        <w:rPr>
          <w:rFonts w:ascii="Noto Sans" w:eastAsia="Calibri" w:hAnsi="Noto Sans" w:cs="Noto Sans"/>
          <w:u w:color="000000"/>
          <w:bdr w:val="nil"/>
          <w:lang w:eastAsia="es-MX"/>
        </w:rPr>
        <w:t>personas investigadoras</w:t>
      </w:r>
      <w:r w:rsidR="00AE0E79" w:rsidRPr="008E68A0">
        <w:rPr>
          <w:rFonts w:ascii="Noto Sans" w:eastAsia="Calibri" w:hAnsi="Noto Sans" w:cs="Noto Sans"/>
          <w:u w:color="000000"/>
          <w:bdr w:val="nil"/>
          <w:lang w:eastAsia="es-MX"/>
        </w:rPr>
        <w:t>, 11 personas técnicas y</w:t>
      </w:r>
      <w:r w:rsidRPr="008E68A0">
        <w:rPr>
          <w:rFonts w:ascii="Noto Sans" w:eastAsia="Calibri" w:hAnsi="Noto Sans" w:cs="Noto Sans"/>
          <w:u w:color="000000"/>
          <w:bdr w:val="nil"/>
          <w:lang w:eastAsia="es-MX"/>
        </w:rPr>
        <w:t xml:space="preserve"> </w:t>
      </w:r>
      <w:r w:rsidR="00AE0E79" w:rsidRPr="008E68A0">
        <w:rPr>
          <w:rFonts w:ascii="Noto Sans" w:eastAsia="Calibri" w:hAnsi="Noto Sans" w:cs="Noto Sans"/>
          <w:u w:color="000000"/>
          <w:bdr w:val="nil"/>
          <w:lang w:eastAsia="es-MX"/>
        </w:rPr>
        <w:t>tres</w:t>
      </w:r>
      <w:r w:rsidR="00A47E8C"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00A47E8C" w:rsidRPr="008E68A0">
        <w:rPr>
          <w:rFonts w:ascii="Noto Sans" w:eastAsia="Calibri" w:hAnsi="Noto Sans" w:cs="Noto Sans"/>
          <w:u w:color="000000"/>
          <w:bdr w:val="nil"/>
          <w:lang w:eastAsia="es-MX"/>
        </w:rPr>
        <w:t xml:space="preserve"> por México</w:t>
      </w:r>
      <w:r w:rsidRPr="008E68A0">
        <w:rPr>
          <w:rFonts w:ascii="Noto Sans" w:eastAsia="Calibri" w:hAnsi="Noto Sans" w:cs="Noto Sans"/>
          <w:u w:color="000000"/>
          <w:bdr w:val="nil"/>
          <w:lang w:eastAsia="es-MX"/>
        </w:rPr>
        <w:t>.</w:t>
      </w:r>
    </w:p>
    <w:p w14:paraId="58758CEA" w14:textId="63C0D7AE" w:rsidR="001A68BB" w:rsidRPr="0009455C" w:rsidRDefault="00A35ED6" w:rsidP="001A68BB">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3DF86C12" w14:textId="7E581803" w:rsidR="00746E76" w:rsidRPr="008E68A0" w:rsidRDefault="00746E76" w:rsidP="001519A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1D5488"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3</w:t>
      </w:r>
      <w:r w:rsidR="00407E75" w:rsidRPr="008E68A0">
        <w:rPr>
          <w:rFonts w:ascii="Noto Sans" w:eastAsia="Calibri" w:hAnsi="Noto Sans" w:cs="Noto Sans"/>
          <w:u w:color="000000"/>
          <w:bdr w:val="nil"/>
          <w:lang w:eastAsia="es-MX"/>
        </w:rPr>
        <w:t>4</w:t>
      </w:r>
      <w:r w:rsidR="001D5488"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w:t>
      </w:r>
      <w:r w:rsidR="00850E41" w:rsidRPr="008E68A0">
        <w:rPr>
          <w:rFonts w:ascii="Noto Sans" w:eastAsia="Calibri" w:hAnsi="Noto Sans" w:cs="Noto Sans"/>
          <w:u w:color="000000"/>
          <w:bdr w:val="nil"/>
          <w:lang w:eastAsia="es-MX"/>
        </w:rPr>
        <w:t>20</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331038" w:rsidRPr="008E68A0">
        <w:rPr>
          <w:rFonts w:ascii="Noto Sans" w:eastAsia="Calibri" w:hAnsi="Noto Sans" w:cs="Noto Sans"/>
          <w:u w:color="000000"/>
          <w:bdr w:val="nil"/>
          <w:lang w:eastAsia="es-MX"/>
        </w:rPr>
        <w:t>cuatro</w:t>
      </w:r>
      <w:r w:rsidRPr="008E68A0">
        <w:rPr>
          <w:rFonts w:ascii="Noto Sans" w:eastAsia="Calibri" w:hAnsi="Noto Sans" w:cs="Noto Sans"/>
          <w:u w:color="000000"/>
          <w:bdr w:val="nil"/>
          <w:lang w:eastAsia="es-MX"/>
        </w:rPr>
        <w:t xml:space="preserve"> </w:t>
      </w:r>
      <w:r w:rsidR="00850E41" w:rsidRPr="008E68A0">
        <w:rPr>
          <w:rFonts w:ascii="Noto Sans" w:eastAsia="Calibri" w:hAnsi="Noto Sans" w:cs="Noto Sans"/>
          <w:u w:color="000000"/>
          <w:bdr w:val="nil"/>
          <w:lang w:eastAsia="es-MX"/>
        </w:rPr>
        <w:t xml:space="preserve">pertenecen </w:t>
      </w:r>
      <w:r w:rsidRPr="008E68A0">
        <w:rPr>
          <w:rFonts w:ascii="Noto Sans" w:eastAsia="Calibri" w:hAnsi="Noto Sans" w:cs="Noto Sans"/>
          <w:u w:color="000000"/>
          <w:bdr w:val="nil"/>
          <w:lang w:eastAsia="es-MX"/>
        </w:rPr>
        <w:t>al nivel I</w:t>
      </w:r>
      <w:r w:rsidR="00407E75" w:rsidRPr="008E68A0">
        <w:rPr>
          <w:rFonts w:ascii="Noto Sans" w:eastAsia="Calibri" w:hAnsi="Noto Sans" w:cs="Noto Sans"/>
          <w:u w:color="000000"/>
          <w:bdr w:val="nil"/>
          <w:lang w:eastAsia="es-MX"/>
        </w:rPr>
        <w:t>,</w:t>
      </w:r>
      <w:r w:rsidR="00B04728" w:rsidRPr="008E68A0">
        <w:rPr>
          <w:rFonts w:ascii="Noto Sans" w:eastAsia="Calibri" w:hAnsi="Noto Sans" w:cs="Noto Sans"/>
          <w:u w:color="000000"/>
          <w:bdr w:val="nil"/>
          <w:lang w:eastAsia="es-MX"/>
        </w:rPr>
        <w:t xml:space="preserve"> junto con un</w:t>
      </w:r>
      <w:r w:rsidR="00407E75" w:rsidRPr="008E68A0">
        <w:rPr>
          <w:rFonts w:ascii="Noto Sans" w:eastAsia="Calibri" w:hAnsi="Noto Sans" w:cs="Noto Sans"/>
          <w:u w:color="000000"/>
          <w:bdr w:val="nil"/>
          <w:lang w:eastAsia="es-MX"/>
        </w:rPr>
        <w:t>a</w:t>
      </w:r>
      <w:r w:rsidR="00B04728" w:rsidRPr="008E68A0">
        <w:rPr>
          <w:rFonts w:ascii="Noto Sans" w:eastAsia="Calibri" w:hAnsi="Noto Sans" w:cs="Noto Sans"/>
          <w:u w:color="000000"/>
          <w:bdr w:val="nil"/>
          <w:lang w:eastAsia="es-MX"/>
        </w:rPr>
        <w:t xml:space="preserve"> </w:t>
      </w:r>
      <w:r w:rsidR="00407E75" w:rsidRPr="008E68A0">
        <w:rPr>
          <w:rFonts w:ascii="Noto Sans" w:eastAsia="Calibri" w:hAnsi="Noto Sans" w:cs="Noto Sans"/>
          <w:u w:color="000000"/>
          <w:bdr w:val="nil"/>
          <w:lang w:eastAsia="es-MX"/>
        </w:rPr>
        <w:t xml:space="preserve">persona </w:t>
      </w:r>
      <w:r w:rsidR="00B04728" w:rsidRPr="008E68A0">
        <w:rPr>
          <w:rFonts w:ascii="Noto Sans" w:eastAsia="Calibri" w:hAnsi="Noto Sans" w:cs="Noto Sans"/>
          <w:u w:color="000000"/>
          <w:bdr w:val="nil"/>
          <w:lang w:eastAsia="es-MX"/>
        </w:rPr>
        <w:t>investigador</w:t>
      </w:r>
      <w:r w:rsidR="00407E75" w:rsidRPr="008E68A0">
        <w:rPr>
          <w:rFonts w:ascii="Noto Sans" w:eastAsia="Calibri" w:hAnsi="Noto Sans" w:cs="Noto Sans"/>
          <w:u w:color="000000"/>
          <w:bdr w:val="nil"/>
          <w:lang w:eastAsia="es-MX"/>
        </w:rPr>
        <w:t>a</w:t>
      </w:r>
      <w:r w:rsidR="00B04728" w:rsidRPr="008E68A0">
        <w:rPr>
          <w:rFonts w:ascii="Noto Sans" w:eastAsia="Calibri" w:hAnsi="Noto Sans" w:cs="Noto Sans"/>
          <w:u w:color="000000"/>
          <w:bdr w:val="nil"/>
          <w:lang w:eastAsia="es-MX"/>
        </w:rPr>
        <w:t xml:space="preserve"> por México</w:t>
      </w:r>
      <w:r w:rsidRPr="008E68A0">
        <w:rPr>
          <w:rFonts w:ascii="Noto Sans" w:eastAsia="Calibri" w:hAnsi="Noto Sans" w:cs="Noto Sans"/>
          <w:u w:color="000000"/>
          <w:bdr w:val="nil"/>
          <w:lang w:eastAsia="es-MX"/>
        </w:rPr>
        <w:t xml:space="preserve">, </w:t>
      </w:r>
      <w:r w:rsidR="00407E75" w:rsidRPr="008E68A0">
        <w:rPr>
          <w:rFonts w:ascii="Noto Sans" w:eastAsia="Calibri" w:hAnsi="Noto Sans" w:cs="Noto Sans"/>
          <w:u w:color="000000"/>
          <w:bdr w:val="nil"/>
          <w:lang w:eastAsia="es-MX"/>
        </w:rPr>
        <w:t>nueve</w:t>
      </w:r>
      <w:r w:rsidRPr="008E68A0">
        <w:rPr>
          <w:rFonts w:ascii="Noto Sans" w:eastAsia="Calibri" w:hAnsi="Noto Sans" w:cs="Noto Sans"/>
          <w:u w:color="000000"/>
          <w:bdr w:val="nil"/>
          <w:lang w:eastAsia="es-MX"/>
        </w:rPr>
        <w:t xml:space="preserve"> al</w:t>
      </w:r>
      <w:r w:rsidR="00850E41" w:rsidRPr="008E68A0">
        <w:rPr>
          <w:rFonts w:ascii="Noto Sans" w:eastAsia="Calibri" w:hAnsi="Noto Sans" w:cs="Noto Sans"/>
          <w:u w:color="000000"/>
          <w:bdr w:val="nil"/>
          <w:lang w:eastAsia="es-MX"/>
        </w:rPr>
        <w:t xml:space="preserve"> nivel</w:t>
      </w:r>
      <w:r w:rsidRPr="008E68A0">
        <w:rPr>
          <w:rFonts w:ascii="Noto Sans" w:eastAsia="Calibri" w:hAnsi="Noto Sans" w:cs="Noto Sans"/>
          <w:u w:color="000000"/>
          <w:bdr w:val="nil"/>
          <w:lang w:eastAsia="es-MX"/>
        </w:rPr>
        <w:t xml:space="preserve"> II</w:t>
      </w:r>
      <w:r w:rsidR="00850E41" w:rsidRPr="008E68A0">
        <w:rPr>
          <w:rFonts w:ascii="Noto Sans" w:eastAsia="Calibri" w:hAnsi="Noto Sans" w:cs="Noto Sans"/>
          <w:u w:color="000000"/>
          <w:bdr w:val="nil"/>
          <w:lang w:eastAsia="es-MX"/>
        </w:rPr>
        <w:t>,</w:t>
      </w:r>
      <w:r w:rsidRPr="008E68A0">
        <w:rPr>
          <w:rFonts w:ascii="Noto Sans" w:eastAsia="Calibri" w:hAnsi="Noto Sans" w:cs="Noto Sans"/>
          <w:u w:color="000000"/>
          <w:bdr w:val="nil"/>
          <w:lang w:eastAsia="es-MX"/>
        </w:rPr>
        <w:t xml:space="preserve"> </w:t>
      </w:r>
      <w:r w:rsidR="00850E41" w:rsidRPr="008E68A0">
        <w:rPr>
          <w:rFonts w:ascii="Noto Sans" w:eastAsia="Calibri" w:hAnsi="Noto Sans" w:cs="Noto Sans"/>
          <w:u w:color="000000"/>
          <w:bdr w:val="nil"/>
          <w:lang w:eastAsia="es-MX"/>
        </w:rPr>
        <w:t>cinco</w:t>
      </w:r>
      <w:r w:rsidRPr="008E68A0">
        <w:rPr>
          <w:rFonts w:ascii="Noto Sans" w:eastAsia="Calibri" w:hAnsi="Noto Sans" w:cs="Noto Sans"/>
          <w:u w:color="000000"/>
          <w:bdr w:val="nil"/>
          <w:lang w:eastAsia="es-MX"/>
        </w:rPr>
        <w:t xml:space="preserve"> al III</w:t>
      </w:r>
      <w:r w:rsidR="00850E41" w:rsidRPr="008E68A0">
        <w:rPr>
          <w:rFonts w:ascii="Noto Sans" w:eastAsia="Calibri" w:hAnsi="Noto Sans" w:cs="Noto Sans"/>
          <w:u w:color="000000"/>
          <w:bdr w:val="nil"/>
          <w:lang w:eastAsia="es-MX"/>
        </w:rPr>
        <w:t xml:space="preserve"> y otr</w:t>
      </w:r>
      <w:r w:rsidR="00B1298F" w:rsidRPr="008E68A0">
        <w:rPr>
          <w:rFonts w:ascii="Noto Sans" w:eastAsia="Calibri" w:hAnsi="Noto Sans" w:cs="Noto Sans"/>
          <w:u w:color="000000"/>
          <w:bdr w:val="nil"/>
          <w:lang w:eastAsia="es-MX"/>
        </w:rPr>
        <w:t>a</w:t>
      </w:r>
      <w:r w:rsidR="00850E41" w:rsidRPr="008E68A0">
        <w:rPr>
          <w:rFonts w:ascii="Noto Sans" w:eastAsia="Calibri" w:hAnsi="Noto Sans" w:cs="Noto Sans"/>
          <w:u w:color="000000"/>
          <w:bdr w:val="nil"/>
          <w:lang w:eastAsia="es-MX"/>
        </w:rPr>
        <w:t xml:space="preserve"> más es</w:t>
      </w:r>
      <w:r w:rsidR="00663D5C" w:rsidRPr="008E68A0">
        <w:rPr>
          <w:rFonts w:ascii="Noto Sans" w:eastAsia="Calibri" w:hAnsi="Noto Sans" w:cs="Noto Sans"/>
          <w:u w:color="000000"/>
          <w:bdr w:val="nil"/>
          <w:lang w:eastAsia="es-MX"/>
        </w:rPr>
        <w:t xml:space="preserve"> persona</w:t>
      </w:r>
      <w:r w:rsidR="00850E41" w:rsidRPr="008E68A0">
        <w:rPr>
          <w:rFonts w:ascii="Noto Sans" w:eastAsia="Calibri" w:hAnsi="Noto Sans" w:cs="Noto Sans"/>
          <w:u w:color="000000"/>
          <w:bdr w:val="nil"/>
          <w:lang w:eastAsia="es-MX"/>
        </w:rPr>
        <w:t xml:space="preserve"> Emérit</w:t>
      </w:r>
      <w:r w:rsidR="00812E66"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(Cuadro 2</w:t>
      </w:r>
      <w:r w:rsidR="0084781A" w:rsidRPr="008E68A0">
        <w:rPr>
          <w:rFonts w:ascii="Noto Sans" w:eastAsia="Calibri" w:hAnsi="Noto Sans" w:cs="Noto Sans"/>
          <w:u w:color="000000"/>
          <w:bdr w:val="nil"/>
          <w:lang w:eastAsia="es-MX"/>
        </w:rPr>
        <w:t>2</w:t>
      </w:r>
      <w:r w:rsidRPr="008E68A0">
        <w:rPr>
          <w:rFonts w:ascii="Noto Sans" w:eastAsia="Calibri" w:hAnsi="Noto Sans" w:cs="Noto Sans"/>
          <w:u w:color="000000"/>
          <w:bdr w:val="nil"/>
          <w:lang w:eastAsia="es-MX"/>
        </w:rPr>
        <w:t>).</w:t>
      </w:r>
    </w:p>
    <w:p w14:paraId="7E56CDB2" w14:textId="10746AA7" w:rsidR="00746E76" w:rsidRPr="00F441E3" w:rsidRDefault="00746E76" w:rsidP="001519A4">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F441E3">
        <w:rPr>
          <w:rFonts w:ascii="Noto Sans" w:eastAsia="Calibri" w:hAnsi="Noto Sans" w:cs="Noto Sans"/>
          <w:b/>
          <w:bCs/>
          <w:sz w:val="18"/>
          <w:szCs w:val="18"/>
          <w:u w:color="000000"/>
          <w:bdr w:val="nil"/>
          <w:lang w:eastAsia="es-MX"/>
        </w:rPr>
        <w:t>Cuadro 2</w:t>
      </w:r>
      <w:r w:rsidR="0084781A" w:rsidRPr="00F441E3">
        <w:rPr>
          <w:rFonts w:ascii="Noto Sans" w:eastAsia="Calibri" w:hAnsi="Noto Sans" w:cs="Noto Sans"/>
          <w:b/>
          <w:bCs/>
          <w:sz w:val="18"/>
          <w:szCs w:val="18"/>
          <w:u w:color="000000"/>
          <w:bdr w:val="nil"/>
          <w:lang w:eastAsia="es-MX"/>
        </w:rPr>
        <w:t>2</w:t>
      </w:r>
      <w:r w:rsidRPr="00F441E3">
        <w:rPr>
          <w:rFonts w:ascii="Noto Sans" w:eastAsia="Calibri" w:hAnsi="Noto Sans" w:cs="Noto Sans"/>
          <w:b/>
          <w:bCs/>
          <w:sz w:val="18"/>
          <w:szCs w:val="18"/>
          <w:u w:color="000000"/>
          <w:bdr w:val="nil"/>
          <w:lang w:eastAsia="es-MX"/>
        </w:rPr>
        <w:t xml:space="preserve">. Niveles en el </w:t>
      </w:r>
      <w:r w:rsidR="008510D6" w:rsidRPr="00F441E3">
        <w:rPr>
          <w:rFonts w:ascii="Noto Sans" w:eastAsia="Calibri" w:hAnsi="Noto Sans" w:cs="Noto Sans"/>
          <w:b/>
          <w:bCs/>
          <w:sz w:val="18"/>
          <w:szCs w:val="18"/>
          <w:u w:color="000000"/>
          <w:bdr w:val="nil"/>
          <w:lang w:eastAsia="es-MX"/>
        </w:rPr>
        <w:t>SNII</w:t>
      </w:r>
      <w:r w:rsidRPr="00F441E3">
        <w:rPr>
          <w:rFonts w:ascii="Noto Sans" w:eastAsia="Calibri" w:hAnsi="Noto Sans" w:cs="Noto Sans"/>
          <w:b/>
          <w:bCs/>
          <w:sz w:val="18"/>
          <w:szCs w:val="18"/>
          <w:u w:color="000000"/>
          <w:bdr w:val="nil"/>
          <w:lang w:eastAsia="es-MX"/>
        </w:rPr>
        <w:t xml:space="preserve"> del personal académico de la Red de Ecología Funcional</w:t>
      </w:r>
      <w:r w:rsidR="00A35ED6" w:rsidRPr="00F441E3">
        <w:rPr>
          <w:rFonts w:ascii="Noto Sans" w:eastAsia="Calibri" w:hAnsi="Noto Sans" w:cs="Noto Sans"/>
          <w:b/>
          <w:bCs/>
          <w:sz w:val="18"/>
          <w:szCs w:val="18"/>
          <w:u w:color="000000"/>
          <w:bdr w:val="nil"/>
          <w:lang w:eastAsia="es-MX"/>
        </w:rPr>
        <w:t>.</w:t>
      </w:r>
    </w:p>
    <w:tbl>
      <w:tblPr>
        <w:tblStyle w:val="TableNormal11"/>
        <w:tblW w:w="848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11"/>
        <w:gridCol w:w="926"/>
        <w:gridCol w:w="927"/>
        <w:gridCol w:w="967"/>
        <w:gridCol w:w="1039"/>
        <w:gridCol w:w="927"/>
        <w:gridCol w:w="1391"/>
      </w:tblGrid>
      <w:tr w:rsidR="00486C5B" w:rsidRPr="008E68A0" w14:paraId="388B0BC3" w14:textId="77777777" w:rsidTr="009731E6">
        <w:trPr>
          <w:trHeight w:val="168"/>
          <w:jc w:val="center"/>
        </w:trPr>
        <w:tc>
          <w:tcPr>
            <w:tcW w:w="231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1E19BA"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CATEGORIA</w:t>
            </w:r>
          </w:p>
        </w:tc>
        <w:tc>
          <w:tcPr>
            <w:tcW w:w="6177"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4CDDC59" w14:textId="6E89A085"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486C5B" w:rsidRPr="008E68A0" w14:paraId="2BC0DDBE" w14:textId="77777777" w:rsidTr="009731E6">
        <w:trPr>
          <w:trHeight w:val="168"/>
          <w:jc w:val="center"/>
        </w:trPr>
        <w:tc>
          <w:tcPr>
            <w:tcW w:w="2311" w:type="dxa"/>
            <w:vMerge/>
            <w:tcBorders>
              <w:top w:val="single" w:sz="4" w:space="0" w:color="000000"/>
              <w:left w:val="single" w:sz="4" w:space="0" w:color="000000"/>
              <w:bottom w:val="single" w:sz="4" w:space="0" w:color="000000"/>
              <w:right w:val="single" w:sz="4" w:space="0" w:color="000000"/>
            </w:tcBorders>
            <w:shd w:val="clear" w:color="auto" w:fill="auto"/>
          </w:tcPr>
          <w:p w14:paraId="494F11FA" w14:textId="77777777" w:rsidR="00746E76" w:rsidRPr="008E68A0" w:rsidRDefault="00746E76" w:rsidP="00F609CB">
            <w:pPr>
              <w:jc w:val="center"/>
              <w:rPr>
                <w:rFonts w:ascii="Noto Sans" w:hAnsi="Noto Sans" w:cs="Noto Sans"/>
                <w:sz w:val="18"/>
                <w:szCs w:val="18"/>
              </w:rPr>
            </w:pPr>
          </w:p>
        </w:tc>
        <w:tc>
          <w:tcPr>
            <w:tcW w:w="9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71915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E28C0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23C4E2"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44FD1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AE909C"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EE730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486C5B" w:rsidRPr="008E68A0" w14:paraId="62F9BDD6" w14:textId="77777777" w:rsidTr="009731E6">
        <w:trPr>
          <w:trHeight w:val="168"/>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078CF4" w14:textId="7DEA12BB"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9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B738B2"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06C627" w14:textId="4B5E6E54" w:rsidR="00746E76" w:rsidRPr="008E68A0" w:rsidRDefault="00850E41"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4</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EC9691" w14:textId="2F47530A" w:rsidR="00746E76" w:rsidRPr="008E68A0" w:rsidRDefault="00486C5B"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9</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590EB2" w14:textId="2F1650F5" w:rsidR="00746E76" w:rsidRPr="008E68A0" w:rsidRDefault="00850E41"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5</w:t>
            </w: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958A38" w14:textId="4AB8568F" w:rsidR="00746E76" w:rsidRPr="008E68A0" w:rsidRDefault="00850E41" w:rsidP="00850E41">
            <w:pPr>
              <w:jc w:val="center"/>
              <w:rPr>
                <w:rFonts w:ascii="Noto Sans" w:hAnsi="Noto Sans" w:cs="Noto Sans"/>
                <w:sz w:val="18"/>
                <w:szCs w:val="18"/>
              </w:rPr>
            </w:pPr>
            <w:r w:rsidRPr="008E68A0">
              <w:rPr>
                <w:rFonts w:ascii="Noto Sans" w:hAnsi="Noto Sans" w:cs="Noto Sans"/>
                <w:sz w:val="18"/>
                <w:szCs w:val="18"/>
              </w:rPr>
              <w:t>1</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E47216" w14:textId="314AAF6D" w:rsidR="00746E76" w:rsidRPr="008E68A0" w:rsidRDefault="00486C5B"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19</w:t>
            </w:r>
          </w:p>
        </w:tc>
      </w:tr>
      <w:tr w:rsidR="00486C5B" w:rsidRPr="008E68A0" w14:paraId="4445C62C" w14:textId="77777777" w:rsidTr="009731E6">
        <w:trPr>
          <w:trHeight w:val="168"/>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F4A0B9" w14:textId="611BB0D0" w:rsidR="00746E76" w:rsidRPr="008E68A0" w:rsidRDefault="004F496D"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850E41"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850E41" w:rsidRPr="008E68A0">
              <w:rPr>
                <w:rFonts w:ascii="Noto Sans" w:eastAsia="Calibri" w:hAnsi="Noto Sans" w:cs="Noto Sans"/>
                <w:sz w:val="18"/>
                <w:szCs w:val="18"/>
                <w:u w:color="000000"/>
              </w:rPr>
              <w:t xml:space="preserve"> POR MÉXICO</w:t>
            </w:r>
          </w:p>
        </w:tc>
        <w:tc>
          <w:tcPr>
            <w:tcW w:w="9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C694DA"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493927" w14:textId="5A3664E5" w:rsidR="00746E76" w:rsidRPr="008E68A0" w:rsidRDefault="00850E41" w:rsidP="00850E41">
            <w:pPr>
              <w:jc w:val="center"/>
              <w:rPr>
                <w:rFonts w:ascii="Noto Sans" w:hAnsi="Noto Sans" w:cs="Noto Sans"/>
                <w:sz w:val="18"/>
                <w:szCs w:val="18"/>
              </w:rPr>
            </w:pPr>
            <w:r w:rsidRPr="008E68A0">
              <w:rPr>
                <w:rFonts w:ascii="Noto Sans" w:eastAsia="Calibri" w:hAnsi="Noto Sans" w:cs="Noto Sans"/>
                <w:sz w:val="18"/>
                <w:szCs w:val="18"/>
                <w:u w:color="000000"/>
              </w:rPr>
              <w:t>1</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224B5C" w14:textId="77777777" w:rsidR="00746E76" w:rsidRPr="008E68A0" w:rsidRDefault="00746E76" w:rsidP="009731E6">
            <w:pPr>
              <w:rPr>
                <w:rFonts w:ascii="Noto Sans" w:hAnsi="Noto Sans" w:cs="Noto Sans"/>
                <w:sz w:val="18"/>
                <w:szCs w:val="1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B1D91F"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E345CB" w14:textId="77777777" w:rsidR="00746E76" w:rsidRPr="008E68A0" w:rsidRDefault="00746E76" w:rsidP="009731E6">
            <w:pPr>
              <w:rPr>
                <w:rFonts w:ascii="Noto Sans" w:hAnsi="Noto Sans" w:cs="Noto Sans"/>
                <w:sz w:val="18"/>
                <w:szCs w:val="18"/>
              </w:rPr>
            </w:pP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F933D2" w14:textId="09ECCD14" w:rsidR="00746E76" w:rsidRPr="008E68A0" w:rsidRDefault="00850E41" w:rsidP="00850E41">
            <w:pPr>
              <w:jc w:val="center"/>
              <w:rPr>
                <w:rFonts w:ascii="Noto Sans" w:hAnsi="Noto Sans" w:cs="Noto Sans"/>
                <w:sz w:val="18"/>
                <w:szCs w:val="18"/>
              </w:rPr>
            </w:pPr>
            <w:r w:rsidRPr="008E68A0">
              <w:rPr>
                <w:rFonts w:ascii="Noto Sans" w:eastAsia="Calibri" w:hAnsi="Noto Sans" w:cs="Noto Sans"/>
                <w:b/>
                <w:bCs/>
                <w:sz w:val="18"/>
                <w:szCs w:val="18"/>
                <w:u w:color="000000"/>
              </w:rPr>
              <w:t>1</w:t>
            </w:r>
          </w:p>
        </w:tc>
      </w:tr>
      <w:tr w:rsidR="00486C5B" w:rsidRPr="008E68A0" w14:paraId="3B6EAFBC" w14:textId="77777777" w:rsidTr="009731E6">
        <w:trPr>
          <w:trHeight w:val="168"/>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D05961" w14:textId="41532DE8"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lastRenderedPageBreak/>
              <w:t>PERSONAS TÉCNICAS</w:t>
            </w:r>
          </w:p>
        </w:tc>
        <w:tc>
          <w:tcPr>
            <w:tcW w:w="9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01BE73"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F3FDF1" w14:textId="77777777" w:rsidR="00746E76" w:rsidRPr="008E68A0" w:rsidRDefault="00746E76" w:rsidP="009731E6">
            <w:pPr>
              <w:rPr>
                <w:rFonts w:ascii="Noto Sans" w:hAnsi="Noto Sans" w:cs="Noto Sans"/>
                <w:sz w:val="18"/>
                <w:szCs w:val="18"/>
              </w:rPr>
            </w:pP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620149" w14:textId="77777777" w:rsidR="00746E76" w:rsidRPr="008E68A0" w:rsidRDefault="00746E76" w:rsidP="009731E6">
            <w:pPr>
              <w:rPr>
                <w:rFonts w:ascii="Noto Sans" w:hAnsi="Noto Sans" w:cs="Noto Sans"/>
                <w:sz w:val="18"/>
                <w:szCs w:val="1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D81560"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B8E523" w14:textId="77777777" w:rsidR="00746E76" w:rsidRPr="008E68A0" w:rsidRDefault="00746E76" w:rsidP="009731E6">
            <w:pPr>
              <w:rPr>
                <w:rFonts w:ascii="Noto Sans" w:hAnsi="Noto Sans" w:cs="Noto Sans"/>
                <w:sz w:val="18"/>
                <w:szCs w:val="18"/>
              </w:rPr>
            </w:pP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3B1A5A" w14:textId="77777777" w:rsidR="00746E76" w:rsidRPr="008E68A0" w:rsidRDefault="00746E76" w:rsidP="009731E6">
            <w:pPr>
              <w:rPr>
                <w:rFonts w:ascii="Noto Sans" w:hAnsi="Noto Sans" w:cs="Noto Sans"/>
                <w:sz w:val="18"/>
                <w:szCs w:val="18"/>
              </w:rPr>
            </w:pPr>
          </w:p>
        </w:tc>
      </w:tr>
      <w:tr w:rsidR="00486C5B" w:rsidRPr="008E68A0" w14:paraId="754800CF" w14:textId="77777777" w:rsidTr="009731E6">
        <w:trPr>
          <w:trHeight w:val="168"/>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588C40"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9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093BA3" w14:textId="77777777" w:rsidR="00746E76" w:rsidRPr="008E68A0" w:rsidRDefault="00746E76" w:rsidP="009731E6">
            <w:pPr>
              <w:rPr>
                <w:rFonts w:ascii="Noto Sans" w:hAnsi="Noto Sans" w:cs="Noto Sans"/>
                <w:sz w:val="18"/>
                <w:szCs w:val="18"/>
              </w:rPr>
            </w:pP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417B28" w14:textId="7803E892" w:rsidR="00746E76" w:rsidRPr="008E68A0" w:rsidRDefault="00850E41"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5</w:t>
            </w:r>
          </w:p>
        </w:tc>
        <w:tc>
          <w:tcPr>
            <w:tcW w:w="9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1EAE69" w14:textId="5CD8234A" w:rsidR="00746E76" w:rsidRPr="008E68A0" w:rsidRDefault="00486C5B"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9</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15C398" w14:textId="5A2649DF" w:rsidR="00746E76" w:rsidRPr="008E68A0" w:rsidRDefault="00850E41" w:rsidP="009731E6">
            <w:pPr>
              <w:jc w:val="center"/>
              <w:rPr>
                <w:rFonts w:ascii="Noto Sans" w:hAnsi="Noto Sans" w:cs="Noto Sans"/>
                <w:b/>
                <w:sz w:val="18"/>
                <w:szCs w:val="18"/>
              </w:rPr>
            </w:pPr>
            <w:r w:rsidRPr="008E68A0">
              <w:rPr>
                <w:rFonts w:ascii="Noto Sans" w:hAnsi="Noto Sans" w:cs="Noto Sans"/>
                <w:b/>
                <w:sz w:val="18"/>
                <w:szCs w:val="18"/>
              </w:rPr>
              <w:t>5</w:t>
            </w:r>
          </w:p>
        </w:tc>
        <w:tc>
          <w:tcPr>
            <w:tcW w:w="9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FD62B4" w14:textId="5471B096" w:rsidR="00746E76" w:rsidRPr="008E68A0" w:rsidRDefault="00486339" w:rsidP="00486339">
            <w:pPr>
              <w:jc w:val="center"/>
              <w:rPr>
                <w:rFonts w:ascii="Noto Sans" w:hAnsi="Noto Sans" w:cs="Noto Sans"/>
                <w:b/>
                <w:bCs/>
                <w:sz w:val="18"/>
                <w:szCs w:val="18"/>
              </w:rPr>
            </w:pPr>
            <w:r w:rsidRPr="008E68A0">
              <w:rPr>
                <w:rFonts w:ascii="Noto Sans" w:hAnsi="Noto Sans" w:cs="Noto Sans"/>
                <w:b/>
                <w:bCs/>
                <w:sz w:val="18"/>
                <w:szCs w:val="18"/>
              </w:rPr>
              <w:t>1</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C06DFA" w14:textId="2F82ABA4" w:rsidR="00746E76" w:rsidRPr="008E68A0" w:rsidRDefault="00850E41"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2</w:t>
            </w:r>
            <w:r w:rsidR="00486C5B" w:rsidRPr="008E68A0">
              <w:rPr>
                <w:rFonts w:ascii="Noto Sans" w:eastAsia="Calibri" w:hAnsi="Noto Sans" w:cs="Noto Sans"/>
                <w:b/>
                <w:bCs/>
                <w:sz w:val="18"/>
                <w:szCs w:val="18"/>
                <w:u w:color="000000"/>
              </w:rPr>
              <w:t>0</w:t>
            </w:r>
          </w:p>
        </w:tc>
      </w:tr>
    </w:tbl>
    <w:p w14:paraId="1CA556A8" w14:textId="77777777" w:rsidR="00032C01" w:rsidRPr="008E68A0" w:rsidRDefault="00032C01" w:rsidP="001519A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p>
    <w:p w14:paraId="6654021A" w14:textId="36F42112" w:rsidR="00746E76" w:rsidRPr="008E68A0" w:rsidRDefault="001A68BB" w:rsidP="001519A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Publicaciones</w:t>
      </w:r>
    </w:p>
    <w:p w14:paraId="3FE197DB" w14:textId="0593430A" w:rsidR="00746E76" w:rsidRDefault="00746E76" w:rsidP="001519A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6811B4"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la Red realizó las siguientes publicaciones (Cuadro 2</w:t>
      </w:r>
      <w:r w:rsidR="0084781A" w:rsidRPr="008E68A0">
        <w:rPr>
          <w:rFonts w:ascii="Noto Sans" w:eastAsia="Calibri" w:hAnsi="Noto Sans" w:cs="Noto Sans"/>
          <w:u w:color="000000"/>
          <w:bdr w:val="nil"/>
          <w:lang w:eastAsia="es-MX"/>
        </w:rPr>
        <w:t>3</w:t>
      </w:r>
      <w:r w:rsidRPr="008E68A0">
        <w:rPr>
          <w:rFonts w:ascii="Noto Sans" w:eastAsia="Calibri" w:hAnsi="Noto Sans" w:cs="Noto Sans"/>
          <w:u w:color="000000"/>
          <w:bdr w:val="nil"/>
          <w:lang w:eastAsia="es-MX"/>
        </w:rPr>
        <w:t>):</w:t>
      </w:r>
    </w:p>
    <w:p w14:paraId="4C8B826D" w14:textId="1CCD6BA2" w:rsidR="00746E76" w:rsidRPr="0033705C" w:rsidRDefault="00746E76" w:rsidP="001519A4">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33705C">
        <w:rPr>
          <w:rFonts w:ascii="Noto Sans" w:eastAsia="Calibri" w:hAnsi="Noto Sans" w:cs="Noto Sans"/>
          <w:b/>
          <w:bCs/>
          <w:sz w:val="18"/>
          <w:szCs w:val="18"/>
          <w:u w:color="000000"/>
          <w:bdr w:val="nil"/>
          <w:lang w:eastAsia="es-MX"/>
        </w:rPr>
        <w:t>Cuadro 2</w:t>
      </w:r>
      <w:r w:rsidR="0084781A" w:rsidRPr="0033705C">
        <w:rPr>
          <w:rFonts w:ascii="Noto Sans" w:eastAsia="Calibri" w:hAnsi="Noto Sans" w:cs="Noto Sans"/>
          <w:b/>
          <w:bCs/>
          <w:sz w:val="18"/>
          <w:szCs w:val="18"/>
          <w:u w:color="000000"/>
          <w:bdr w:val="nil"/>
          <w:lang w:eastAsia="es-MX"/>
        </w:rPr>
        <w:t>3</w:t>
      </w:r>
      <w:r w:rsidRPr="0033705C">
        <w:rPr>
          <w:rFonts w:ascii="Noto Sans" w:eastAsia="Calibri" w:hAnsi="Noto Sans" w:cs="Noto Sans"/>
          <w:b/>
          <w:bCs/>
          <w:sz w:val="18"/>
          <w:szCs w:val="18"/>
          <w:u w:color="000000"/>
          <w:bdr w:val="nil"/>
          <w:lang w:eastAsia="es-MX"/>
        </w:rPr>
        <w:t>. Productos académicos de la Red de Ecología Funcional</w:t>
      </w:r>
    </w:p>
    <w:tbl>
      <w:tblPr>
        <w:tblStyle w:val="Tablaconcuadrcula4"/>
        <w:tblW w:w="8652" w:type="dxa"/>
        <w:jc w:val="center"/>
        <w:tblLook w:val="04A0" w:firstRow="1" w:lastRow="0" w:firstColumn="1" w:lastColumn="0" w:noHBand="0" w:noVBand="1"/>
      </w:tblPr>
      <w:tblGrid>
        <w:gridCol w:w="7784"/>
        <w:gridCol w:w="868"/>
      </w:tblGrid>
      <w:tr w:rsidR="003C6731" w:rsidRPr="008E68A0" w14:paraId="352BF0D9" w14:textId="77777777" w:rsidTr="009731E6">
        <w:trPr>
          <w:trHeight w:val="327"/>
          <w:jc w:val="center"/>
        </w:trPr>
        <w:tc>
          <w:tcPr>
            <w:tcW w:w="7784" w:type="dxa"/>
            <w:vAlign w:val="center"/>
            <w:hideMark/>
          </w:tcPr>
          <w:p w14:paraId="1F176F95"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Producto</w:t>
            </w:r>
          </w:p>
        </w:tc>
        <w:tc>
          <w:tcPr>
            <w:tcW w:w="0" w:type="auto"/>
            <w:vAlign w:val="center"/>
            <w:hideMark/>
          </w:tcPr>
          <w:p w14:paraId="612074C1"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Total</w:t>
            </w:r>
          </w:p>
        </w:tc>
      </w:tr>
      <w:tr w:rsidR="003C6731" w:rsidRPr="008E68A0" w14:paraId="22584019" w14:textId="77777777" w:rsidTr="002F6264">
        <w:trPr>
          <w:trHeight w:val="341"/>
          <w:jc w:val="center"/>
        </w:trPr>
        <w:tc>
          <w:tcPr>
            <w:tcW w:w="7784" w:type="dxa"/>
            <w:vAlign w:val="center"/>
          </w:tcPr>
          <w:p w14:paraId="71C37B69" w14:textId="77777777" w:rsidR="00746E76" w:rsidRPr="008E68A0" w:rsidRDefault="00746E76"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Artículo Indizado en JCR</w:t>
            </w:r>
          </w:p>
        </w:tc>
        <w:tc>
          <w:tcPr>
            <w:tcW w:w="0" w:type="auto"/>
            <w:vAlign w:val="center"/>
          </w:tcPr>
          <w:p w14:paraId="73626F64" w14:textId="302D6ED5" w:rsidR="00746E76" w:rsidRPr="008E68A0" w:rsidRDefault="00746E76"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4</w:t>
            </w:r>
            <w:r w:rsidR="003C6731" w:rsidRPr="008E68A0">
              <w:rPr>
                <w:rFonts w:ascii="Noto Sans" w:eastAsia="Times New Roman" w:hAnsi="Noto Sans" w:cs="Noto Sans"/>
                <w:sz w:val="18"/>
                <w:szCs w:val="18"/>
                <w:lang w:val="es-MX" w:eastAsia="es-MX"/>
              </w:rPr>
              <w:t>3</w:t>
            </w:r>
          </w:p>
        </w:tc>
      </w:tr>
      <w:tr w:rsidR="00F02E78" w:rsidRPr="008E68A0" w14:paraId="33FEE961" w14:textId="77777777" w:rsidTr="002F6264">
        <w:trPr>
          <w:trHeight w:val="327"/>
          <w:jc w:val="center"/>
        </w:trPr>
        <w:tc>
          <w:tcPr>
            <w:tcW w:w="7784" w:type="dxa"/>
            <w:vAlign w:val="center"/>
          </w:tcPr>
          <w:p w14:paraId="2E9FC0CC" w14:textId="609D7527" w:rsidR="00746E76" w:rsidRPr="008E68A0" w:rsidRDefault="00BC6CE4"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Artículos publicados en revistas arbitradas no consideradas en índices JCR y CONAHCYT</w:t>
            </w:r>
          </w:p>
        </w:tc>
        <w:tc>
          <w:tcPr>
            <w:tcW w:w="0" w:type="auto"/>
            <w:vAlign w:val="center"/>
          </w:tcPr>
          <w:p w14:paraId="41B4110D" w14:textId="2B608C47" w:rsidR="00746E76" w:rsidRPr="008E68A0" w:rsidRDefault="00A46FE9"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bdr w:val="nil"/>
                <w:lang w:val="es-MX" w:eastAsia="es-MX"/>
              </w:rPr>
              <w:t>6</w:t>
            </w:r>
          </w:p>
        </w:tc>
      </w:tr>
      <w:tr w:rsidR="00A46FE9" w:rsidRPr="008E68A0" w14:paraId="7435A428" w14:textId="77777777" w:rsidTr="002F6264">
        <w:trPr>
          <w:trHeight w:val="327"/>
          <w:jc w:val="center"/>
        </w:trPr>
        <w:tc>
          <w:tcPr>
            <w:tcW w:w="7784" w:type="dxa"/>
            <w:vAlign w:val="center"/>
          </w:tcPr>
          <w:p w14:paraId="2EF09A21" w14:textId="48E77729" w:rsidR="00A46FE9" w:rsidRPr="008E68A0" w:rsidRDefault="00A46FE9" w:rsidP="009731E6">
            <w:pPr>
              <w:pBdr>
                <w:top w:val="nil"/>
                <w:left w:val="nil"/>
                <w:bottom w:val="nil"/>
                <w:right w:val="nil"/>
                <w:between w:val="nil"/>
                <w:bar w:val="nil"/>
              </w:pBdr>
              <w:rPr>
                <w:rFonts w:ascii="Noto Sans" w:eastAsia="Times New Roman" w:hAnsi="Noto Sans" w:cs="Noto Sans"/>
                <w:sz w:val="18"/>
                <w:szCs w:val="18"/>
                <w:lang w:eastAsia="es-MX"/>
              </w:rPr>
            </w:pPr>
            <w:r w:rsidRPr="008E68A0">
              <w:rPr>
                <w:rFonts w:ascii="Noto Sans" w:eastAsia="Times New Roman" w:hAnsi="Noto Sans" w:cs="Noto Sans"/>
                <w:sz w:val="18"/>
                <w:szCs w:val="18"/>
                <w:lang w:val="es-MX" w:eastAsia="es-MX"/>
              </w:rPr>
              <w:t>Capítulo de libro</w:t>
            </w:r>
          </w:p>
        </w:tc>
        <w:tc>
          <w:tcPr>
            <w:tcW w:w="0" w:type="auto"/>
            <w:vAlign w:val="center"/>
          </w:tcPr>
          <w:p w14:paraId="5F55A8B2" w14:textId="72D337A2" w:rsidR="00A46FE9" w:rsidRPr="008E68A0" w:rsidRDefault="00A46FE9" w:rsidP="009731E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bdr w:val="nil"/>
                <w:lang w:eastAsia="es-MX"/>
              </w:rPr>
              <w:t>6</w:t>
            </w:r>
          </w:p>
        </w:tc>
      </w:tr>
      <w:tr w:rsidR="00A46FE9" w:rsidRPr="008E68A0" w14:paraId="5E7FC713" w14:textId="77777777" w:rsidTr="002F6264">
        <w:trPr>
          <w:trHeight w:val="327"/>
          <w:jc w:val="center"/>
        </w:trPr>
        <w:tc>
          <w:tcPr>
            <w:tcW w:w="7784" w:type="dxa"/>
            <w:vAlign w:val="center"/>
          </w:tcPr>
          <w:p w14:paraId="23093657" w14:textId="3DE313AA" w:rsidR="00A46FE9" w:rsidRPr="008E68A0" w:rsidRDefault="00A46FE9" w:rsidP="009731E6">
            <w:pPr>
              <w:pBdr>
                <w:top w:val="nil"/>
                <w:left w:val="nil"/>
                <w:bottom w:val="nil"/>
                <w:right w:val="nil"/>
                <w:between w:val="nil"/>
                <w:bar w:val="nil"/>
              </w:pBd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Libros</w:t>
            </w:r>
          </w:p>
        </w:tc>
        <w:tc>
          <w:tcPr>
            <w:tcW w:w="0" w:type="auto"/>
            <w:vAlign w:val="center"/>
          </w:tcPr>
          <w:p w14:paraId="33765AA2" w14:textId="12C3E4F9" w:rsidR="00A46FE9" w:rsidRPr="008E68A0" w:rsidRDefault="00A46FE9" w:rsidP="009731E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sz w:val="18"/>
                <w:szCs w:val="18"/>
                <w:bdr w:val="nil"/>
                <w:lang w:eastAsia="es-MX"/>
              </w:rPr>
              <w:t>10</w:t>
            </w:r>
          </w:p>
        </w:tc>
      </w:tr>
    </w:tbl>
    <w:p w14:paraId="4FA42ED4" w14:textId="57841280" w:rsidR="00746E76" w:rsidRPr="008E68A0" w:rsidRDefault="00A46FE9" w:rsidP="00746E76">
      <w:pPr>
        <w:jc w:val="center"/>
        <w:rPr>
          <w:rFonts w:ascii="Noto Sans" w:eastAsia="Times New Roman" w:hAnsi="Noto Sans" w:cs="Noto Sans"/>
          <w:sz w:val="18"/>
          <w:szCs w:val="18"/>
          <w:lang w:eastAsia="es-MX"/>
        </w:rPr>
      </w:pPr>
      <w:r w:rsidRPr="008E68A0">
        <w:rPr>
          <w:rFonts w:ascii="Noto Sans" w:eastAsia="Times New Roman" w:hAnsi="Noto Sans" w:cs="Noto Sans"/>
          <w:b/>
          <w:bCs/>
          <w:sz w:val="18"/>
          <w:szCs w:val="18"/>
          <w:lang w:eastAsia="es-MX"/>
        </w:rPr>
        <w:t>65</w:t>
      </w:r>
      <w:r w:rsidR="00746E76" w:rsidRPr="008E68A0">
        <w:rPr>
          <w:rFonts w:ascii="Noto Sans" w:eastAsia="Times New Roman" w:hAnsi="Noto Sans" w:cs="Noto Sans"/>
          <w:b/>
          <w:bCs/>
          <w:sz w:val="18"/>
          <w:szCs w:val="18"/>
          <w:lang w:eastAsia="es-MX"/>
        </w:rPr>
        <w:t xml:space="preserve"> productos</w:t>
      </w:r>
      <w:r w:rsidR="00746E76" w:rsidRPr="008E68A0">
        <w:rPr>
          <w:rFonts w:ascii="Noto Sans" w:eastAsia="Times New Roman" w:hAnsi="Noto Sans" w:cs="Noto Sans"/>
          <w:sz w:val="18"/>
          <w:szCs w:val="18"/>
          <w:lang w:eastAsia="es-MX"/>
        </w:rPr>
        <w:t xml:space="preserve"> </w:t>
      </w:r>
    </w:p>
    <w:p w14:paraId="68A553A7" w14:textId="77777777" w:rsidR="00746E76" w:rsidRPr="008E68A0" w:rsidRDefault="00746E76" w:rsidP="00746E76">
      <w:pPr>
        <w:rPr>
          <w:rFonts w:ascii="Noto Sans" w:eastAsia="Times New Roman" w:hAnsi="Noto Sans" w:cs="Noto Sans"/>
          <w:lang w:eastAsia="es-MX"/>
        </w:rPr>
      </w:pPr>
    </w:p>
    <w:p w14:paraId="2987294D" w14:textId="77777777" w:rsidR="00746E76" w:rsidRPr="005B6CFE" w:rsidRDefault="00746E76" w:rsidP="005E7D62">
      <w:pPr>
        <w:pStyle w:val="Ttulo2"/>
        <w:spacing w:before="0" w:after="120" w:line="360" w:lineRule="auto"/>
        <w:rPr>
          <w:rFonts w:ascii="Noto Sans" w:eastAsia="Calibri" w:hAnsi="Noto Sans" w:cs="Noto Sans"/>
          <w:color w:val="B38E5D"/>
          <w:sz w:val="22"/>
          <w:szCs w:val="22"/>
          <w:lang w:val="es-ES_tradnl"/>
        </w:rPr>
      </w:pPr>
      <w:bookmarkStart w:id="58" w:name="_Toc9"/>
      <w:bookmarkStart w:id="59" w:name="_Toc506227683"/>
      <w:bookmarkStart w:id="60" w:name="_Toc1729661"/>
      <w:bookmarkStart w:id="61" w:name="_Toc34412874"/>
      <w:bookmarkStart w:id="62" w:name="_Toc66193827"/>
      <w:bookmarkStart w:id="63" w:name="_Toc193372917"/>
      <w:r w:rsidRPr="005B6CFE">
        <w:rPr>
          <w:rFonts w:ascii="Noto Sans" w:eastAsia="Calibri" w:hAnsi="Noto Sans" w:cs="Noto Sans"/>
          <w:color w:val="B38E5D"/>
          <w:sz w:val="22"/>
          <w:szCs w:val="22"/>
          <w:lang w:val="es-ES_tradnl"/>
        </w:rPr>
        <w:t>RED DE ESTUDIOS MOLECULARES AVANZADOS</w:t>
      </w:r>
      <w:bookmarkEnd w:id="58"/>
      <w:bookmarkEnd w:id="59"/>
      <w:bookmarkEnd w:id="60"/>
      <w:bookmarkEnd w:id="61"/>
      <w:bookmarkEnd w:id="62"/>
      <w:bookmarkEnd w:id="63"/>
    </w:p>
    <w:p w14:paraId="41483D93" w14:textId="45CEAFCB" w:rsidR="00746E76" w:rsidRPr="008E68A0" w:rsidRDefault="00746E76" w:rsidP="005E7D62">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 xml:space="preserve">Esta Red tiene como Misión generar conocimiento científico de frontera enfocado a la solución de problemas de relevancia regional, nacional e internacional para optimizar el manejo sustentable de los recursos naturales. Crear una red internacional de investigación </w:t>
      </w:r>
      <w:proofErr w:type="spellStart"/>
      <w:r w:rsidRPr="008E68A0">
        <w:rPr>
          <w:rFonts w:ascii="Noto Sans" w:eastAsia="Calibri" w:hAnsi="Noto Sans" w:cs="Noto Sans"/>
          <w:u w:color="000000"/>
          <w:bdr w:val="nil"/>
          <w:lang w:eastAsia="es-MX"/>
        </w:rPr>
        <w:t>trans-disciplinaria</w:t>
      </w:r>
      <w:proofErr w:type="spellEnd"/>
      <w:r w:rsidRPr="008E68A0">
        <w:rPr>
          <w:rFonts w:ascii="Noto Sans" w:eastAsia="Calibri" w:hAnsi="Noto Sans" w:cs="Noto Sans"/>
          <w:u w:color="000000"/>
          <w:bdr w:val="nil"/>
          <w:lang w:eastAsia="es-MX"/>
        </w:rPr>
        <w:t xml:space="preserve"> de vanguardia, que permita generar </w:t>
      </w:r>
      <w:r w:rsidR="00293776">
        <w:rPr>
          <w:rFonts w:ascii="Noto Sans" w:eastAsia="Calibri" w:hAnsi="Noto Sans" w:cs="Noto Sans"/>
          <w:u w:color="000000"/>
          <w:bdr w:val="nil"/>
          <w:lang w:eastAsia="es-MX"/>
        </w:rPr>
        <w:t>s</w:t>
      </w:r>
      <w:r w:rsidR="00293776" w:rsidRPr="008E68A0">
        <w:rPr>
          <w:rFonts w:ascii="Noto Sans" w:eastAsia="Calibri" w:hAnsi="Noto Sans" w:cs="Noto Sans"/>
          <w:u w:color="000000"/>
          <w:bdr w:val="nil"/>
          <w:lang w:eastAsia="es-MX"/>
        </w:rPr>
        <w:t>inergias</w:t>
      </w:r>
      <w:r w:rsidRPr="008E68A0">
        <w:rPr>
          <w:rFonts w:ascii="Noto Sans" w:eastAsia="Calibri" w:hAnsi="Noto Sans" w:cs="Noto Sans"/>
          <w:u w:color="000000"/>
          <w:bdr w:val="nil"/>
          <w:lang w:eastAsia="es-MX"/>
        </w:rPr>
        <w:t xml:space="preserve"> y hacerle frente a los grandes retos ambientales y agropecuarios actuales.</w:t>
      </w:r>
    </w:p>
    <w:p w14:paraId="0B6EF8A3" w14:textId="2B25AF9C" w:rsidR="00746E76" w:rsidRPr="008E68A0" w:rsidRDefault="009E552E" w:rsidP="00E418CB">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3B453C96" w14:textId="3C4328B8" w:rsidR="00746E76" w:rsidRPr="008E68A0" w:rsidRDefault="00746E76" w:rsidP="00E418CB">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 xml:space="preserve">Actualmente cuenta con 27 integrantes; </w:t>
      </w:r>
      <w:r w:rsidR="001921E4" w:rsidRPr="008E68A0">
        <w:rPr>
          <w:rFonts w:ascii="Noto Sans" w:eastAsia="Calibri" w:hAnsi="Noto Sans" w:cs="Noto Sans"/>
          <w:u w:color="000000"/>
          <w:bdr w:val="nil"/>
          <w:lang w:eastAsia="es-MX"/>
        </w:rPr>
        <w:t>nueve</w:t>
      </w:r>
      <w:r w:rsidRPr="008E68A0">
        <w:rPr>
          <w:rFonts w:ascii="Noto Sans" w:eastAsia="Calibri" w:hAnsi="Noto Sans" w:cs="Noto Sans"/>
          <w:u w:color="000000"/>
          <w:bdr w:val="nil"/>
          <w:lang w:eastAsia="es-MX"/>
        </w:rPr>
        <w:t xml:space="preserve">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w:t>
      </w:r>
      <w:r w:rsidR="001921E4" w:rsidRPr="008E68A0">
        <w:rPr>
          <w:rFonts w:ascii="Noto Sans" w:eastAsia="Calibri" w:hAnsi="Noto Sans" w:cs="Noto Sans"/>
          <w:u w:color="000000"/>
          <w:bdr w:val="nil"/>
          <w:lang w:eastAsia="es-MX"/>
        </w:rPr>
        <w:t xml:space="preserve"> </w:t>
      </w:r>
      <w:r w:rsidRPr="008E68A0">
        <w:rPr>
          <w:rFonts w:ascii="Noto Sans" w:eastAsia="Calibri" w:hAnsi="Noto Sans" w:cs="Noto Sans"/>
          <w:u w:color="000000"/>
          <w:bdr w:val="nil"/>
          <w:lang w:eastAsia="es-MX"/>
        </w:rPr>
        <w:t>1</w:t>
      </w:r>
      <w:r w:rsidR="001921E4" w:rsidRPr="008E68A0">
        <w:rPr>
          <w:rFonts w:ascii="Noto Sans" w:eastAsia="Calibri" w:hAnsi="Noto Sans" w:cs="Noto Sans"/>
          <w:u w:color="000000"/>
          <w:bdr w:val="nil"/>
          <w:lang w:eastAsia="es-MX"/>
        </w:rPr>
        <w:t>1</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técnicas</w:t>
      </w:r>
      <w:r w:rsidR="00065718" w:rsidRPr="008E68A0">
        <w:rPr>
          <w:rFonts w:ascii="Noto Sans" w:eastAsia="Calibri" w:hAnsi="Noto Sans" w:cs="Noto Sans"/>
          <w:u w:color="000000"/>
          <w:bdr w:val="nil"/>
          <w:lang w:eastAsia="es-MX"/>
        </w:rPr>
        <w:t xml:space="preserve"> y siete Personas investigadoras por México</w:t>
      </w:r>
      <w:r w:rsidRPr="008E68A0">
        <w:rPr>
          <w:rFonts w:ascii="Noto Sans" w:eastAsia="Calibri" w:hAnsi="Noto Sans" w:cs="Noto Sans"/>
          <w:u w:color="000000"/>
          <w:bdr w:val="nil"/>
          <w:lang w:eastAsia="es-MX"/>
        </w:rPr>
        <w:t>.</w:t>
      </w:r>
    </w:p>
    <w:p w14:paraId="5FCEB4DC" w14:textId="583D5C58" w:rsidR="009E552E" w:rsidRPr="0009455C" w:rsidRDefault="00380C2C" w:rsidP="009E5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4434E99A" w14:textId="12740A0A" w:rsidR="00746E76" w:rsidRDefault="00746E76" w:rsidP="00E418CB">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764BF9"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27</w:t>
      </w:r>
      <w:r w:rsidR="00764BF9"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w:t>
      </w:r>
      <w:r w:rsidR="000D5714" w:rsidRPr="008E68A0">
        <w:rPr>
          <w:rFonts w:ascii="Noto Sans" w:eastAsia="Calibri" w:hAnsi="Noto Sans" w:cs="Noto Sans"/>
          <w:u w:color="000000"/>
          <w:bdr w:val="nil"/>
          <w:lang w:eastAsia="es-MX"/>
        </w:rPr>
        <w:t>16</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0D5714" w:rsidRPr="008E68A0">
        <w:rPr>
          <w:rFonts w:ascii="Noto Sans" w:eastAsia="Calibri" w:hAnsi="Noto Sans" w:cs="Noto Sans"/>
          <w:u w:color="000000"/>
          <w:bdr w:val="nil"/>
          <w:lang w:eastAsia="es-MX"/>
        </w:rPr>
        <w:t>10</w:t>
      </w:r>
      <w:r w:rsidRPr="008E68A0">
        <w:rPr>
          <w:rFonts w:ascii="Noto Sans" w:eastAsia="Calibri" w:hAnsi="Noto Sans" w:cs="Noto Sans"/>
          <w:u w:color="000000"/>
          <w:bdr w:val="nil"/>
          <w:lang w:eastAsia="es-MX"/>
        </w:rPr>
        <w:t xml:space="preserve"> pertenecen al nivel I</w:t>
      </w:r>
      <w:r w:rsidR="006B3053" w:rsidRPr="008E68A0">
        <w:rPr>
          <w:rFonts w:ascii="Noto Sans" w:eastAsia="Calibri" w:hAnsi="Noto Sans" w:cs="Noto Sans"/>
          <w:u w:color="000000"/>
          <w:bdr w:val="nil"/>
          <w:lang w:eastAsia="es-MX"/>
        </w:rPr>
        <w:t xml:space="preserve">, </w:t>
      </w:r>
      <w:r w:rsidR="000D5714" w:rsidRPr="008E68A0">
        <w:rPr>
          <w:rFonts w:ascii="Noto Sans" w:eastAsia="Calibri" w:hAnsi="Noto Sans" w:cs="Noto Sans"/>
          <w:u w:color="000000"/>
          <w:bdr w:val="nil"/>
          <w:lang w:eastAsia="es-MX"/>
        </w:rPr>
        <w:t xml:space="preserve">seis </w:t>
      </w:r>
      <w:r w:rsidRPr="008E68A0">
        <w:rPr>
          <w:rFonts w:ascii="Noto Sans" w:eastAsia="Calibri" w:hAnsi="Noto Sans" w:cs="Noto Sans"/>
          <w:u w:color="000000"/>
          <w:bdr w:val="nil"/>
          <w:lang w:eastAsia="es-MX"/>
        </w:rPr>
        <w:t xml:space="preserve">al nivel II, </w:t>
      </w:r>
      <w:r w:rsidR="00DE67DF" w:rsidRPr="008E68A0">
        <w:rPr>
          <w:rFonts w:ascii="Noto Sans" w:eastAsia="Calibri" w:hAnsi="Noto Sans" w:cs="Noto Sans"/>
          <w:u w:color="000000"/>
          <w:bdr w:val="nil"/>
          <w:lang w:eastAsia="es-MX"/>
        </w:rPr>
        <w:t>seis</w:t>
      </w:r>
      <w:r w:rsidRPr="008E68A0">
        <w:rPr>
          <w:rFonts w:ascii="Noto Sans" w:eastAsia="Calibri" w:hAnsi="Noto Sans" w:cs="Noto Sans"/>
          <w:u w:color="000000"/>
          <w:bdr w:val="nil"/>
          <w:lang w:eastAsia="es-MX"/>
        </w:rPr>
        <w:t xml:space="preserve"> </w:t>
      </w:r>
      <w:r w:rsidR="00872206" w:rsidRPr="008E68A0">
        <w:rPr>
          <w:rFonts w:ascii="Noto Sans" w:eastAsia="Calibri" w:hAnsi="Noto Sans" w:cs="Noto Sans"/>
          <w:u w:color="000000"/>
          <w:bdr w:val="nil"/>
          <w:lang w:eastAsia="es-MX"/>
        </w:rPr>
        <w:t>p</w:t>
      </w:r>
      <w:r w:rsidR="008510D6" w:rsidRPr="008E68A0">
        <w:rPr>
          <w:rFonts w:ascii="Noto Sans" w:eastAsia="Calibri" w:hAnsi="Noto Sans" w:cs="Noto Sans"/>
          <w:u w:color="000000"/>
          <w:bdr w:val="nil"/>
          <w:lang w:eastAsia="es-MX"/>
        </w:rPr>
        <w:t>ersonas investigadoras</w:t>
      </w:r>
      <w:r w:rsidR="000D5714" w:rsidRPr="008E68A0">
        <w:rPr>
          <w:rFonts w:ascii="Noto Sans" w:eastAsia="Calibri" w:hAnsi="Noto Sans" w:cs="Noto Sans"/>
          <w:u w:color="000000"/>
          <w:bdr w:val="nil"/>
          <w:lang w:eastAsia="es-MX"/>
        </w:rPr>
        <w:t xml:space="preserve"> por México</w:t>
      </w:r>
      <w:r w:rsidRPr="008E68A0">
        <w:rPr>
          <w:rFonts w:ascii="Noto Sans" w:eastAsia="Calibri" w:hAnsi="Noto Sans" w:cs="Noto Sans"/>
          <w:u w:color="000000"/>
          <w:bdr w:val="nil"/>
          <w:lang w:eastAsia="es-MX"/>
        </w:rPr>
        <w:t xml:space="preserve"> </w:t>
      </w:r>
      <w:r w:rsidR="000D5714" w:rsidRPr="008E68A0">
        <w:rPr>
          <w:rFonts w:ascii="Noto Sans" w:eastAsia="Calibri" w:hAnsi="Noto Sans" w:cs="Noto Sans"/>
          <w:u w:color="000000"/>
          <w:bdr w:val="nil"/>
          <w:lang w:eastAsia="es-MX"/>
        </w:rPr>
        <w:lastRenderedPageBreak/>
        <w:t xml:space="preserve">junto con </w:t>
      </w:r>
      <w:r w:rsidR="00DE67DF"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 xml:space="preserve"> </w:t>
      </w:r>
      <w:r w:rsidR="000D5714" w:rsidRPr="008E68A0">
        <w:rPr>
          <w:rFonts w:ascii="Noto Sans" w:eastAsia="Calibri" w:hAnsi="Noto Sans" w:cs="Noto Sans"/>
          <w:u w:color="000000"/>
          <w:bdr w:val="nil"/>
          <w:lang w:eastAsia="es-MX"/>
        </w:rPr>
        <w:t xml:space="preserve">se encuentran en el </w:t>
      </w:r>
      <w:r w:rsidRPr="008E68A0">
        <w:rPr>
          <w:rFonts w:ascii="Noto Sans" w:eastAsia="Calibri" w:hAnsi="Noto Sans" w:cs="Noto Sans"/>
          <w:u w:color="000000"/>
          <w:bdr w:val="nil"/>
          <w:lang w:eastAsia="es-MX"/>
        </w:rPr>
        <w:t>nivel I y otr</w:t>
      </w:r>
      <w:r w:rsidR="00417DD9" w:rsidRPr="008E68A0">
        <w:rPr>
          <w:rFonts w:ascii="Noto Sans" w:eastAsia="Calibri" w:hAnsi="Noto Sans" w:cs="Noto Sans"/>
          <w:u w:color="000000"/>
          <w:bdr w:val="nil"/>
          <w:lang w:eastAsia="es-MX"/>
        </w:rPr>
        <w:t>a persona</w:t>
      </w:r>
      <w:r w:rsidRPr="008E68A0">
        <w:rPr>
          <w:rFonts w:ascii="Noto Sans" w:eastAsia="Calibri" w:hAnsi="Noto Sans" w:cs="Noto Sans"/>
          <w:u w:color="000000"/>
          <w:bdr w:val="nil"/>
          <w:lang w:eastAsia="es-MX"/>
        </w:rPr>
        <w:t xml:space="preserve"> </w:t>
      </w:r>
      <w:r w:rsidR="00417DD9" w:rsidRPr="008E68A0">
        <w:rPr>
          <w:rFonts w:ascii="Noto Sans" w:eastAsia="Calibri" w:hAnsi="Noto Sans" w:cs="Noto Sans"/>
          <w:u w:color="000000"/>
          <w:bdr w:val="nil"/>
          <w:lang w:eastAsia="es-MX"/>
        </w:rPr>
        <w:t>i</w:t>
      </w:r>
      <w:r w:rsidR="000D5714" w:rsidRPr="008E68A0">
        <w:rPr>
          <w:rFonts w:ascii="Noto Sans" w:eastAsia="Calibri" w:hAnsi="Noto Sans" w:cs="Noto Sans"/>
          <w:u w:color="000000"/>
          <w:bdr w:val="nil"/>
          <w:lang w:eastAsia="es-MX"/>
        </w:rPr>
        <w:t>nvestigador</w:t>
      </w:r>
      <w:r w:rsidR="00417DD9" w:rsidRPr="008E68A0">
        <w:rPr>
          <w:rFonts w:ascii="Noto Sans" w:eastAsia="Calibri" w:hAnsi="Noto Sans" w:cs="Noto Sans"/>
          <w:u w:color="000000"/>
          <w:bdr w:val="nil"/>
          <w:lang w:eastAsia="es-MX"/>
        </w:rPr>
        <w:t>a</w:t>
      </w:r>
      <w:r w:rsidR="000D5714" w:rsidRPr="008E68A0">
        <w:rPr>
          <w:rFonts w:ascii="Noto Sans" w:eastAsia="Calibri" w:hAnsi="Noto Sans" w:cs="Noto Sans"/>
          <w:u w:color="000000"/>
          <w:bdr w:val="nil"/>
          <w:lang w:eastAsia="es-MX"/>
        </w:rPr>
        <w:t xml:space="preserve"> por México</w:t>
      </w:r>
      <w:r w:rsidRPr="008E68A0">
        <w:rPr>
          <w:rFonts w:ascii="Noto Sans" w:eastAsia="Calibri" w:hAnsi="Noto Sans" w:cs="Noto Sans"/>
          <w:u w:color="000000"/>
          <w:bdr w:val="nil"/>
          <w:lang w:eastAsia="es-MX"/>
        </w:rPr>
        <w:t xml:space="preserve"> </w:t>
      </w:r>
      <w:r w:rsidR="000D5714" w:rsidRPr="008E68A0">
        <w:rPr>
          <w:rFonts w:ascii="Noto Sans" w:eastAsia="Calibri" w:hAnsi="Noto Sans" w:cs="Noto Sans"/>
          <w:u w:color="000000"/>
          <w:bdr w:val="nil"/>
          <w:lang w:eastAsia="es-MX"/>
        </w:rPr>
        <w:t xml:space="preserve">en el </w:t>
      </w:r>
      <w:r w:rsidRPr="008E68A0">
        <w:rPr>
          <w:rFonts w:ascii="Noto Sans" w:eastAsia="Calibri" w:hAnsi="Noto Sans" w:cs="Noto Sans"/>
          <w:u w:color="000000"/>
          <w:bdr w:val="nil"/>
          <w:lang w:eastAsia="es-MX"/>
        </w:rPr>
        <w:t>nivel II (Cuadro 2</w:t>
      </w:r>
      <w:r w:rsidR="00623342"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w:t>
      </w:r>
    </w:p>
    <w:p w14:paraId="3CF28D64" w14:textId="0FA6ED43" w:rsidR="00746E76" w:rsidRPr="003505D5" w:rsidRDefault="00746E76" w:rsidP="00E418CB">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3505D5">
        <w:rPr>
          <w:rFonts w:ascii="Noto Sans" w:eastAsia="Calibri" w:hAnsi="Noto Sans" w:cs="Noto Sans"/>
          <w:b/>
          <w:bCs/>
          <w:sz w:val="18"/>
          <w:szCs w:val="18"/>
          <w:u w:color="000000"/>
          <w:bdr w:val="nil"/>
          <w:lang w:eastAsia="es-MX"/>
        </w:rPr>
        <w:t>Cuadro 2</w:t>
      </w:r>
      <w:r w:rsidR="00623342" w:rsidRPr="003505D5">
        <w:rPr>
          <w:rFonts w:ascii="Noto Sans" w:eastAsia="Calibri" w:hAnsi="Noto Sans" w:cs="Noto Sans"/>
          <w:b/>
          <w:bCs/>
          <w:sz w:val="18"/>
          <w:szCs w:val="18"/>
          <w:u w:color="000000"/>
          <w:bdr w:val="nil"/>
          <w:lang w:eastAsia="es-MX"/>
        </w:rPr>
        <w:t>4</w:t>
      </w:r>
      <w:r w:rsidRPr="003505D5">
        <w:rPr>
          <w:rFonts w:ascii="Noto Sans" w:eastAsia="Calibri" w:hAnsi="Noto Sans" w:cs="Noto Sans"/>
          <w:b/>
          <w:bCs/>
          <w:sz w:val="18"/>
          <w:szCs w:val="18"/>
          <w:u w:color="000000"/>
          <w:bdr w:val="nil"/>
          <w:lang w:eastAsia="es-MX"/>
        </w:rPr>
        <w:t xml:space="preserve">. Niveles en el </w:t>
      </w:r>
      <w:r w:rsidR="008510D6" w:rsidRPr="003505D5">
        <w:rPr>
          <w:rFonts w:ascii="Noto Sans" w:eastAsia="Calibri" w:hAnsi="Noto Sans" w:cs="Noto Sans"/>
          <w:b/>
          <w:bCs/>
          <w:sz w:val="18"/>
          <w:szCs w:val="18"/>
          <w:u w:color="000000"/>
          <w:bdr w:val="nil"/>
          <w:lang w:eastAsia="es-MX"/>
        </w:rPr>
        <w:t>SNII</w:t>
      </w:r>
      <w:r w:rsidRPr="003505D5">
        <w:rPr>
          <w:rFonts w:ascii="Noto Sans" w:eastAsia="Calibri" w:hAnsi="Noto Sans" w:cs="Noto Sans"/>
          <w:b/>
          <w:bCs/>
          <w:sz w:val="18"/>
          <w:szCs w:val="18"/>
          <w:u w:color="000000"/>
          <w:bdr w:val="nil"/>
          <w:lang w:eastAsia="es-MX"/>
        </w:rPr>
        <w:t xml:space="preserve"> del personal académico de la Red de Estudios Moleculares Avanzados</w:t>
      </w:r>
    </w:p>
    <w:tbl>
      <w:tblPr>
        <w:tblStyle w:val="TableNormal11"/>
        <w:tblW w:w="875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52"/>
        <w:gridCol w:w="1009"/>
        <w:gridCol w:w="1179"/>
        <w:gridCol w:w="1009"/>
        <w:gridCol w:w="842"/>
        <w:gridCol w:w="842"/>
        <w:gridCol w:w="1517"/>
      </w:tblGrid>
      <w:tr w:rsidR="00637E12" w:rsidRPr="008E68A0" w14:paraId="03CB92EE" w14:textId="77777777" w:rsidTr="009731E6">
        <w:trPr>
          <w:trHeight w:val="21"/>
          <w:jc w:val="center"/>
        </w:trPr>
        <w:tc>
          <w:tcPr>
            <w:tcW w:w="2352"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27040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398"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D16990" w14:textId="0E743031"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637E12" w:rsidRPr="008E68A0" w14:paraId="2DB9464D" w14:textId="77777777" w:rsidTr="009731E6">
        <w:trPr>
          <w:trHeight w:val="158"/>
          <w:jc w:val="center"/>
        </w:trPr>
        <w:tc>
          <w:tcPr>
            <w:tcW w:w="2352" w:type="dxa"/>
            <w:vMerge/>
            <w:tcBorders>
              <w:top w:val="single" w:sz="4" w:space="0" w:color="000000"/>
              <w:left w:val="single" w:sz="4" w:space="0" w:color="000000"/>
              <w:bottom w:val="single" w:sz="4" w:space="0" w:color="000000"/>
              <w:right w:val="single" w:sz="4" w:space="0" w:color="000000"/>
            </w:tcBorders>
            <w:shd w:val="clear" w:color="auto" w:fill="auto"/>
          </w:tcPr>
          <w:p w14:paraId="33D0713B" w14:textId="77777777" w:rsidR="00746E76" w:rsidRPr="008E68A0" w:rsidRDefault="00746E76" w:rsidP="009731E6">
            <w:pPr>
              <w:rPr>
                <w:rFonts w:ascii="Noto Sans" w:hAnsi="Noto Sans" w:cs="Noto Sans"/>
                <w:sz w:val="18"/>
                <w:szCs w:val="18"/>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94A3D2"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1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5DA2C2"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399C6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330B63"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48D69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5D41FC"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637E12" w:rsidRPr="008E68A0" w14:paraId="00A9EFC3" w14:textId="77777777" w:rsidTr="009731E6">
        <w:trPr>
          <w:trHeight w:val="158"/>
          <w:jc w:val="center"/>
        </w:trPr>
        <w:tc>
          <w:tcPr>
            <w:tcW w:w="2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CAC539" w14:textId="29F52034" w:rsidR="00746E76" w:rsidRPr="008E68A0" w:rsidRDefault="00CA016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FCFFF5" w14:textId="17D45461" w:rsidR="00746E76" w:rsidRPr="008E68A0" w:rsidRDefault="00746E76" w:rsidP="009731E6">
            <w:pPr>
              <w:jc w:val="center"/>
              <w:rPr>
                <w:rFonts w:ascii="Noto Sans" w:eastAsia="Calibri" w:hAnsi="Noto Sans" w:cs="Noto Sans"/>
                <w:sz w:val="18"/>
                <w:szCs w:val="18"/>
                <w:u w:color="000000"/>
              </w:rPr>
            </w:pPr>
          </w:p>
        </w:tc>
        <w:tc>
          <w:tcPr>
            <w:tcW w:w="11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F45B8F" w14:textId="0C311DDF" w:rsidR="00746E76" w:rsidRPr="008E68A0" w:rsidRDefault="0014126D"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10</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6932AC" w14:textId="4CB1A80C" w:rsidR="00746E76" w:rsidRPr="008E68A0" w:rsidRDefault="0014126D" w:rsidP="009731E6">
            <w:pPr>
              <w:jc w:val="center"/>
              <w:rPr>
                <w:rFonts w:ascii="Noto Sans" w:hAnsi="Noto Sans" w:cs="Noto Sans"/>
                <w:sz w:val="18"/>
                <w:szCs w:val="18"/>
              </w:rPr>
            </w:pPr>
            <w:r w:rsidRPr="008E68A0">
              <w:rPr>
                <w:rFonts w:ascii="Noto Sans" w:hAnsi="Noto Sans" w:cs="Noto Sans"/>
                <w:sz w:val="18"/>
                <w:szCs w:val="18"/>
              </w:rPr>
              <w:t>6</w:t>
            </w: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C9D365" w14:textId="77777777" w:rsidR="00746E76" w:rsidRPr="008E68A0" w:rsidRDefault="00746E76" w:rsidP="009731E6">
            <w:pPr>
              <w:rPr>
                <w:rFonts w:ascii="Noto Sans" w:hAnsi="Noto Sans" w:cs="Noto Sans"/>
                <w:sz w:val="18"/>
                <w:szCs w:val="18"/>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BF742D" w14:textId="77777777" w:rsidR="00746E76" w:rsidRPr="008E68A0" w:rsidRDefault="00746E76" w:rsidP="009731E6">
            <w:pPr>
              <w:rPr>
                <w:rFonts w:ascii="Noto Sans" w:hAnsi="Noto Sans" w:cs="Noto Sans"/>
                <w:sz w:val="18"/>
                <w:szCs w:val="18"/>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D8BBCF" w14:textId="38EF7E2F" w:rsidR="00746E76" w:rsidRPr="008E68A0" w:rsidRDefault="0014126D"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16</w:t>
            </w:r>
          </w:p>
        </w:tc>
      </w:tr>
      <w:tr w:rsidR="00637E12" w:rsidRPr="008E68A0" w14:paraId="36154390" w14:textId="77777777" w:rsidTr="009731E6">
        <w:trPr>
          <w:trHeight w:val="158"/>
          <w:jc w:val="center"/>
        </w:trPr>
        <w:tc>
          <w:tcPr>
            <w:tcW w:w="2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5FAD1C" w14:textId="0A835102" w:rsidR="00746E76" w:rsidRPr="008E68A0" w:rsidRDefault="001B0CE3"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14126D"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14126D" w:rsidRPr="008E68A0">
              <w:rPr>
                <w:rFonts w:ascii="Noto Sans" w:eastAsia="Calibri" w:hAnsi="Noto Sans" w:cs="Noto Sans"/>
                <w:sz w:val="18"/>
                <w:szCs w:val="18"/>
                <w:u w:color="000000"/>
              </w:rPr>
              <w:t xml:space="preserve"> POR MÉXICO</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80D786" w14:textId="77777777" w:rsidR="00746E76" w:rsidRPr="008E68A0" w:rsidRDefault="00746E76" w:rsidP="009731E6">
            <w:pPr>
              <w:jc w:val="center"/>
              <w:rPr>
                <w:rFonts w:ascii="Noto Sans" w:eastAsia="Calibri" w:hAnsi="Noto Sans" w:cs="Noto Sans"/>
                <w:sz w:val="18"/>
                <w:szCs w:val="18"/>
                <w:u w:color="000000"/>
              </w:rPr>
            </w:pPr>
          </w:p>
        </w:tc>
        <w:tc>
          <w:tcPr>
            <w:tcW w:w="11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D9188B" w14:textId="530E9208" w:rsidR="00746E76" w:rsidRPr="008E68A0" w:rsidRDefault="0014126D"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6</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8F5B1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A69651" w14:textId="77777777" w:rsidR="00746E76" w:rsidRPr="008E68A0" w:rsidRDefault="00746E76" w:rsidP="009731E6">
            <w:pPr>
              <w:rPr>
                <w:rFonts w:ascii="Noto Sans" w:hAnsi="Noto Sans" w:cs="Noto Sans"/>
                <w:sz w:val="18"/>
                <w:szCs w:val="18"/>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E158CD" w14:textId="77777777" w:rsidR="00746E76" w:rsidRPr="008E68A0" w:rsidRDefault="00746E76" w:rsidP="009731E6">
            <w:pPr>
              <w:rPr>
                <w:rFonts w:ascii="Noto Sans" w:hAnsi="Noto Sans" w:cs="Noto Sans"/>
                <w:sz w:val="18"/>
                <w:szCs w:val="18"/>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186CDE" w14:textId="6C4EE329" w:rsidR="00746E76" w:rsidRPr="008E68A0" w:rsidRDefault="0014126D"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7</w:t>
            </w:r>
          </w:p>
        </w:tc>
      </w:tr>
      <w:tr w:rsidR="00807231" w:rsidRPr="008E68A0" w14:paraId="7308D64B" w14:textId="77777777" w:rsidTr="009731E6">
        <w:trPr>
          <w:trHeight w:val="158"/>
          <w:jc w:val="center"/>
        </w:trPr>
        <w:tc>
          <w:tcPr>
            <w:tcW w:w="2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CDBDA8" w14:textId="0D70B2C2" w:rsidR="00746E76" w:rsidRPr="008E68A0" w:rsidRDefault="008510D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1C7C6" w14:textId="77777777" w:rsidR="00746E76" w:rsidRPr="008E68A0" w:rsidRDefault="00746E76" w:rsidP="009731E6">
            <w:pPr>
              <w:jc w:val="center"/>
              <w:rPr>
                <w:rFonts w:ascii="Noto Sans" w:eastAsia="Calibri" w:hAnsi="Noto Sans" w:cs="Noto Sans"/>
                <w:sz w:val="18"/>
                <w:szCs w:val="18"/>
                <w:u w:color="000000"/>
              </w:rPr>
            </w:pPr>
          </w:p>
        </w:tc>
        <w:tc>
          <w:tcPr>
            <w:tcW w:w="11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89C66E" w14:textId="67EB77CD" w:rsidR="00746E76" w:rsidRPr="008E68A0" w:rsidRDefault="0014126D" w:rsidP="009731E6">
            <w:pPr>
              <w:ind w:left="708" w:hanging="708"/>
              <w:jc w:val="center"/>
              <w:rPr>
                <w:rFonts w:ascii="Noto Sans" w:hAnsi="Noto Sans" w:cs="Noto Sans"/>
                <w:sz w:val="18"/>
                <w:szCs w:val="18"/>
              </w:rPr>
            </w:pPr>
            <w:r w:rsidRPr="008E68A0">
              <w:rPr>
                <w:rFonts w:ascii="Noto Sans" w:hAnsi="Noto Sans" w:cs="Noto Sans"/>
                <w:sz w:val="18"/>
                <w:szCs w:val="18"/>
              </w:rPr>
              <w:t>2</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E3916" w14:textId="77777777" w:rsidR="00746E76" w:rsidRPr="008E68A0" w:rsidRDefault="00746E76" w:rsidP="009731E6">
            <w:pPr>
              <w:jc w:val="center"/>
              <w:rPr>
                <w:rFonts w:ascii="Noto Sans" w:hAnsi="Noto Sans" w:cs="Noto Sans"/>
                <w:sz w:val="18"/>
                <w:szCs w:val="18"/>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30D3A3" w14:textId="77777777" w:rsidR="00746E76" w:rsidRPr="008E68A0" w:rsidRDefault="00746E76" w:rsidP="009731E6">
            <w:pPr>
              <w:rPr>
                <w:rFonts w:ascii="Noto Sans" w:hAnsi="Noto Sans" w:cs="Noto Sans"/>
                <w:sz w:val="18"/>
                <w:szCs w:val="18"/>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33FB78" w14:textId="77777777" w:rsidR="00746E76" w:rsidRPr="008E68A0" w:rsidRDefault="00746E76" w:rsidP="009731E6">
            <w:pPr>
              <w:rPr>
                <w:rFonts w:ascii="Noto Sans" w:hAnsi="Noto Sans" w:cs="Noto Sans"/>
                <w:sz w:val="18"/>
                <w:szCs w:val="18"/>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42E99D" w14:textId="2A375D85" w:rsidR="00746E76" w:rsidRPr="008E68A0" w:rsidRDefault="0014126D"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2</w:t>
            </w:r>
          </w:p>
        </w:tc>
      </w:tr>
      <w:tr w:rsidR="00807231" w:rsidRPr="008E68A0" w14:paraId="1B3334D6" w14:textId="77777777" w:rsidTr="009731E6">
        <w:trPr>
          <w:trHeight w:val="158"/>
          <w:jc w:val="center"/>
        </w:trPr>
        <w:tc>
          <w:tcPr>
            <w:tcW w:w="2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11E62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B7E142" w14:textId="56C89329" w:rsidR="00746E76" w:rsidRPr="008E68A0" w:rsidRDefault="00746E76" w:rsidP="009731E6">
            <w:pPr>
              <w:jc w:val="center"/>
              <w:rPr>
                <w:rFonts w:ascii="Noto Sans" w:eastAsia="Calibri" w:hAnsi="Noto Sans" w:cs="Noto Sans"/>
                <w:b/>
                <w:bCs/>
                <w:sz w:val="18"/>
                <w:szCs w:val="18"/>
                <w:u w:color="000000"/>
              </w:rPr>
            </w:pPr>
          </w:p>
        </w:tc>
        <w:tc>
          <w:tcPr>
            <w:tcW w:w="11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494817" w14:textId="28F66143"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1</w:t>
            </w:r>
            <w:r w:rsidR="0014126D" w:rsidRPr="008E68A0">
              <w:rPr>
                <w:rFonts w:ascii="Noto Sans" w:eastAsia="Calibri" w:hAnsi="Noto Sans" w:cs="Noto Sans"/>
                <w:b/>
                <w:bCs/>
                <w:sz w:val="18"/>
                <w:szCs w:val="18"/>
                <w:u w:color="000000"/>
              </w:rPr>
              <w:t>8</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5F6D26" w14:textId="44014DC4" w:rsidR="00746E76" w:rsidRPr="008E68A0" w:rsidRDefault="0014126D"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7</w:t>
            </w: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EB3FFE" w14:textId="77777777" w:rsidR="00746E76" w:rsidRPr="008E68A0" w:rsidRDefault="00746E76" w:rsidP="009731E6">
            <w:pPr>
              <w:rPr>
                <w:rFonts w:ascii="Noto Sans" w:hAnsi="Noto Sans" w:cs="Noto Sans"/>
                <w:sz w:val="18"/>
                <w:szCs w:val="18"/>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02D06A" w14:textId="77777777" w:rsidR="00746E76" w:rsidRPr="008E68A0" w:rsidRDefault="00746E76" w:rsidP="009731E6">
            <w:pPr>
              <w:rPr>
                <w:rFonts w:ascii="Noto Sans" w:hAnsi="Noto Sans" w:cs="Noto Sans"/>
                <w:sz w:val="18"/>
                <w:szCs w:val="18"/>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021D83" w14:textId="61BB47FA" w:rsidR="00746E76" w:rsidRPr="008E68A0" w:rsidRDefault="0014126D"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25</w:t>
            </w:r>
          </w:p>
        </w:tc>
      </w:tr>
    </w:tbl>
    <w:p w14:paraId="1D822ADA" w14:textId="77777777" w:rsidR="00E50FFC" w:rsidRPr="008E68A0" w:rsidRDefault="00E50FFC" w:rsidP="00331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p>
    <w:p w14:paraId="167EAE2B" w14:textId="36CC947F" w:rsidR="00746E76" w:rsidRPr="008E68A0" w:rsidRDefault="009E552E" w:rsidP="00331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Publicaciones</w:t>
      </w:r>
    </w:p>
    <w:p w14:paraId="14EC527C" w14:textId="07D39F16" w:rsidR="00746E76" w:rsidRPr="008E68A0" w:rsidRDefault="00746E76" w:rsidP="0033152E">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807231"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la Red llevó a cabo las siguientes publicaciones (Cuadro 2</w:t>
      </w:r>
      <w:r w:rsidR="00623342" w:rsidRPr="008E68A0">
        <w:rPr>
          <w:rFonts w:ascii="Noto Sans" w:eastAsia="Calibri" w:hAnsi="Noto Sans" w:cs="Noto Sans"/>
          <w:u w:color="000000"/>
          <w:bdr w:val="nil"/>
          <w:lang w:eastAsia="es-MX"/>
        </w:rPr>
        <w:t>5</w:t>
      </w:r>
      <w:r w:rsidRPr="008E68A0">
        <w:rPr>
          <w:rFonts w:ascii="Noto Sans" w:eastAsia="Calibri" w:hAnsi="Noto Sans" w:cs="Noto Sans"/>
          <w:u w:color="000000"/>
          <w:bdr w:val="nil"/>
          <w:lang w:eastAsia="es-MX"/>
        </w:rPr>
        <w:t>):</w:t>
      </w:r>
    </w:p>
    <w:p w14:paraId="49250EA0" w14:textId="11E8DACA" w:rsidR="00746E76" w:rsidRPr="00507788" w:rsidRDefault="00746E76" w:rsidP="0033152E">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507788">
        <w:rPr>
          <w:rFonts w:ascii="Noto Sans" w:eastAsia="Calibri" w:hAnsi="Noto Sans" w:cs="Noto Sans"/>
          <w:b/>
          <w:bCs/>
          <w:sz w:val="18"/>
          <w:szCs w:val="18"/>
          <w:u w:color="000000"/>
          <w:bdr w:val="nil"/>
          <w:lang w:eastAsia="es-MX"/>
        </w:rPr>
        <w:t>Cuadro 2</w:t>
      </w:r>
      <w:r w:rsidR="00623342" w:rsidRPr="00507788">
        <w:rPr>
          <w:rFonts w:ascii="Noto Sans" w:eastAsia="Calibri" w:hAnsi="Noto Sans" w:cs="Noto Sans"/>
          <w:b/>
          <w:bCs/>
          <w:sz w:val="18"/>
          <w:szCs w:val="18"/>
          <w:u w:color="000000"/>
          <w:bdr w:val="nil"/>
          <w:lang w:eastAsia="es-MX"/>
        </w:rPr>
        <w:t>5</w:t>
      </w:r>
      <w:r w:rsidRPr="00507788">
        <w:rPr>
          <w:rFonts w:ascii="Noto Sans" w:eastAsia="Calibri" w:hAnsi="Noto Sans" w:cs="Noto Sans"/>
          <w:b/>
          <w:bCs/>
          <w:sz w:val="18"/>
          <w:szCs w:val="18"/>
          <w:u w:color="000000"/>
          <w:bdr w:val="nil"/>
          <w:lang w:eastAsia="es-MX"/>
        </w:rPr>
        <w:t>. Productos académicos de la Red de Estudios Moleculares Avanzados</w:t>
      </w:r>
    </w:p>
    <w:tbl>
      <w:tblPr>
        <w:tblStyle w:val="Tablaconcuadrcula5"/>
        <w:tblW w:w="8662" w:type="dxa"/>
        <w:jc w:val="center"/>
        <w:tblLook w:val="04A0" w:firstRow="1" w:lastRow="0" w:firstColumn="1" w:lastColumn="0" w:noHBand="0" w:noVBand="1"/>
      </w:tblPr>
      <w:tblGrid>
        <w:gridCol w:w="7793"/>
        <w:gridCol w:w="869"/>
      </w:tblGrid>
      <w:tr w:rsidR="00F94BD0" w:rsidRPr="008E68A0" w14:paraId="1B50FDAD" w14:textId="77777777" w:rsidTr="009731E6">
        <w:trPr>
          <w:trHeight w:val="285"/>
          <w:jc w:val="center"/>
        </w:trPr>
        <w:tc>
          <w:tcPr>
            <w:tcW w:w="7793" w:type="dxa"/>
            <w:vAlign w:val="center"/>
            <w:hideMark/>
          </w:tcPr>
          <w:p w14:paraId="2DAEF714"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Producto</w:t>
            </w:r>
          </w:p>
        </w:tc>
        <w:tc>
          <w:tcPr>
            <w:tcW w:w="0" w:type="auto"/>
            <w:vAlign w:val="center"/>
            <w:hideMark/>
          </w:tcPr>
          <w:p w14:paraId="2C4983C6" w14:textId="77777777" w:rsidR="00746E76" w:rsidRPr="008E68A0" w:rsidRDefault="00746E76" w:rsidP="009731E6">
            <w:pPr>
              <w:pBdr>
                <w:top w:val="nil"/>
                <w:left w:val="nil"/>
                <w:bottom w:val="nil"/>
                <w:right w:val="nil"/>
                <w:between w:val="nil"/>
                <w:bar w:val="nil"/>
              </w:pBdr>
              <w:jc w:val="center"/>
              <w:rPr>
                <w:rFonts w:ascii="Noto Sans" w:eastAsia="Times New Roman" w:hAnsi="Noto Sans" w:cs="Noto Sans"/>
                <w:b/>
                <w:sz w:val="18"/>
                <w:szCs w:val="18"/>
                <w:bdr w:val="nil"/>
                <w:lang w:val="es-MX" w:eastAsia="es-MX"/>
              </w:rPr>
            </w:pPr>
            <w:r w:rsidRPr="008E68A0">
              <w:rPr>
                <w:rFonts w:ascii="Noto Sans" w:eastAsia="Times New Roman" w:hAnsi="Noto Sans" w:cs="Noto Sans"/>
                <w:b/>
                <w:sz w:val="18"/>
                <w:szCs w:val="18"/>
                <w:bdr w:val="nil"/>
                <w:lang w:val="es-MX" w:eastAsia="es-MX"/>
              </w:rPr>
              <w:t>Total</w:t>
            </w:r>
          </w:p>
        </w:tc>
      </w:tr>
      <w:tr w:rsidR="00F94BD0" w:rsidRPr="008E68A0" w14:paraId="56E5AF4C" w14:textId="77777777" w:rsidTr="002B2B42">
        <w:trPr>
          <w:trHeight w:val="296"/>
          <w:jc w:val="center"/>
        </w:trPr>
        <w:tc>
          <w:tcPr>
            <w:tcW w:w="7793" w:type="dxa"/>
            <w:vAlign w:val="center"/>
          </w:tcPr>
          <w:p w14:paraId="0D2098E9" w14:textId="77777777" w:rsidR="00746E76" w:rsidRPr="008E68A0" w:rsidRDefault="00746E76"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Artículo Indizado en JCR</w:t>
            </w:r>
          </w:p>
        </w:tc>
        <w:tc>
          <w:tcPr>
            <w:tcW w:w="0" w:type="auto"/>
            <w:vAlign w:val="center"/>
          </w:tcPr>
          <w:p w14:paraId="3696EBED" w14:textId="5071728A" w:rsidR="00746E76" w:rsidRPr="008E68A0" w:rsidRDefault="00F94BD0"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bdr w:val="nil"/>
                <w:lang w:val="es-MX" w:eastAsia="es-MX"/>
              </w:rPr>
              <w:t>59</w:t>
            </w:r>
          </w:p>
        </w:tc>
      </w:tr>
      <w:tr w:rsidR="005E721F" w:rsidRPr="008E68A0" w14:paraId="25D46763" w14:textId="77777777" w:rsidTr="002B2B42">
        <w:trPr>
          <w:trHeight w:val="296"/>
          <w:jc w:val="center"/>
        </w:trPr>
        <w:tc>
          <w:tcPr>
            <w:tcW w:w="7793" w:type="dxa"/>
            <w:vAlign w:val="center"/>
          </w:tcPr>
          <w:p w14:paraId="4482EC66" w14:textId="256C0D16" w:rsidR="00746E76" w:rsidRPr="008E68A0" w:rsidRDefault="002B2B42" w:rsidP="009731E6">
            <w:pPr>
              <w:pBdr>
                <w:top w:val="nil"/>
                <w:left w:val="nil"/>
                <w:bottom w:val="nil"/>
                <w:right w:val="nil"/>
                <w:between w:val="nil"/>
                <w:bar w:val="nil"/>
              </w:pBd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lang w:val="es-MX" w:eastAsia="es-MX"/>
              </w:rPr>
              <w:t xml:space="preserve">Artículos publicados en revistas arbitradas no consideradas en </w:t>
            </w:r>
            <w:r w:rsidR="00486764" w:rsidRPr="008E68A0">
              <w:rPr>
                <w:rFonts w:ascii="Noto Sans" w:eastAsia="Times New Roman" w:hAnsi="Noto Sans" w:cs="Noto Sans"/>
                <w:sz w:val="18"/>
                <w:szCs w:val="18"/>
                <w:lang w:val="es-MX" w:eastAsia="es-MX"/>
              </w:rPr>
              <w:t>índices</w:t>
            </w:r>
            <w:r w:rsidRPr="008E68A0">
              <w:rPr>
                <w:rFonts w:ascii="Noto Sans" w:eastAsia="Times New Roman" w:hAnsi="Noto Sans" w:cs="Noto Sans"/>
                <w:sz w:val="18"/>
                <w:szCs w:val="18"/>
                <w:lang w:val="es-MX" w:eastAsia="es-MX"/>
              </w:rPr>
              <w:t xml:space="preserve"> JCR y CONAHCYT</w:t>
            </w:r>
          </w:p>
        </w:tc>
        <w:tc>
          <w:tcPr>
            <w:tcW w:w="0" w:type="auto"/>
            <w:vAlign w:val="center"/>
          </w:tcPr>
          <w:p w14:paraId="6DB3CD35" w14:textId="6B920D80" w:rsidR="00746E76" w:rsidRPr="008E68A0" w:rsidRDefault="00F94BD0" w:rsidP="009731E6">
            <w:pPr>
              <w:pBdr>
                <w:top w:val="nil"/>
                <w:left w:val="nil"/>
                <w:bottom w:val="nil"/>
                <w:right w:val="nil"/>
                <w:between w:val="nil"/>
                <w:bar w:val="nil"/>
              </w:pBdr>
              <w:jc w:val="center"/>
              <w:rPr>
                <w:rFonts w:ascii="Noto Sans" w:eastAsia="Times New Roman" w:hAnsi="Noto Sans" w:cs="Noto Sans"/>
                <w:sz w:val="18"/>
                <w:szCs w:val="18"/>
                <w:bdr w:val="nil"/>
                <w:lang w:val="es-MX" w:eastAsia="es-MX"/>
              </w:rPr>
            </w:pPr>
            <w:r w:rsidRPr="008E68A0">
              <w:rPr>
                <w:rFonts w:ascii="Noto Sans" w:eastAsia="Times New Roman" w:hAnsi="Noto Sans" w:cs="Noto Sans"/>
                <w:sz w:val="18"/>
                <w:szCs w:val="18"/>
                <w:bdr w:val="nil"/>
                <w:lang w:val="es-MX" w:eastAsia="es-MX"/>
              </w:rPr>
              <w:t>2</w:t>
            </w:r>
          </w:p>
        </w:tc>
      </w:tr>
      <w:tr w:rsidR="005E721F" w:rsidRPr="008E68A0" w14:paraId="1641B35B" w14:textId="77777777" w:rsidTr="002B2B42">
        <w:trPr>
          <w:trHeight w:val="296"/>
          <w:jc w:val="center"/>
        </w:trPr>
        <w:tc>
          <w:tcPr>
            <w:tcW w:w="7793" w:type="dxa"/>
            <w:vAlign w:val="center"/>
          </w:tcPr>
          <w:p w14:paraId="608F01A0" w14:textId="77777777" w:rsidR="00746E76" w:rsidRPr="008E68A0" w:rsidRDefault="00746E76" w:rsidP="009731E6">
            <w:pPr>
              <w:pBdr>
                <w:top w:val="nil"/>
                <w:left w:val="nil"/>
                <w:bottom w:val="nil"/>
                <w:right w:val="nil"/>
                <w:between w:val="nil"/>
                <w:bar w:val="nil"/>
              </w:pBdr>
              <w:rPr>
                <w:rFonts w:ascii="Noto Sans" w:hAnsi="Noto Sans" w:cs="Noto Sans"/>
                <w:sz w:val="18"/>
                <w:szCs w:val="18"/>
                <w:lang w:val="es-MX"/>
              </w:rPr>
            </w:pPr>
            <w:r w:rsidRPr="008E68A0">
              <w:rPr>
                <w:rFonts w:ascii="Noto Sans" w:eastAsia="Times New Roman" w:hAnsi="Noto Sans" w:cs="Noto Sans"/>
                <w:sz w:val="18"/>
                <w:szCs w:val="18"/>
                <w:lang w:val="es-MX" w:eastAsia="es-MX"/>
              </w:rPr>
              <w:t>Capítulo de libro</w:t>
            </w:r>
          </w:p>
        </w:tc>
        <w:tc>
          <w:tcPr>
            <w:tcW w:w="0" w:type="auto"/>
            <w:vAlign w:val="center"/>
          </w:tcPr>
          <w:p w14:paraId="693E4DF6" w14:textId="40F77BED" w:rsidR="00746E76" w:rsidRPr="008E68A0" w:rsidRDefault="005E721F" w:rsidP="009731E6">
            <w:pPr>
              <w:pBdr>
                <w:top w:val="nil"/>
                <w:left w:val="nil"/>
                <w:bottom w:val="nil"/>
                <w:right w:val="nil"/>
                <w:between w:val="nil"/>
                <w:bar w:val="nil"/>
              </w:pBdr>
              <w:jc w:val="center"/>
              <w:rPr>
                <w:rFonts w:ascii="Noto Sans" w:hAnsi="Noto Sans" w:cs="Noto Sans"/>
                <w:sz w:val="18"/>
                <w:szCs w:val="18"/>
                <w:lang w:val="es-MX"/>
              </w:rPr>
            </w:pPr>
            <w:r w:rsidRPr="008E68A0">
              <w:rPr>
                <w:rFonts w:ascii="Noto Sans" w:hAnsi="Noto Sans" w:cs="Noto Sans"/>
                <w:sz w:val="18"/>
                <w:szCs w:val="18"/>
                <w:lang w:val="es-MX"/>
              </w:rPr>
              <w:t>2</w:t>
            </w:r>
          </w:p>
        </w:tc>
      </w:tr>
    </w:tbl>
    <w:p w14:paraId="718A6D7E" w14:textId="18266BCA" w:rsidR="00746E76" w:rsidRPr="008E68A0" w:rsidRDefault="005E721F" w:rsidP="00746E76">
      <w:pPr>
        <w:jc w:val="center"/>
        <w:rPr>
          <w:rFonts w:ascii="Noto Sans" w:eastAsia="Times New Roman" w:hAnsi="Noto Sans" w:cs="Noto Sans"/>
          <w:b/>
          <w:bCs/>
          <w:sz w:val="18"/>
          <w:szCs w:val="18"/>
          <w:lang w:eastAsia="es-MX"/>
        </w:rPr>
      </w:pPr>
      <w:r w:rsidRPr="008E68A0">
        <w:rPr>
          <w:rFonts w:ascii="Noto Sans" w:eastAsia="Times New Roman" w:hAnsi="Noto Sans" w:cs="Noto Sans"/>
          <w:b/>
          <w:bCs/>
          <w:sz w:val="18"/>
          <w:szCs w:val="18"/>
          <w:lang w:eastAsia="es-MX"/>
        </w:rPr>
        <w:t>63</w:t>
      </w:r>
      <w:r w:rsidR="00746E76" w:rsidRPr="008E68A0">
        <w:rPr>
          <w:rFonts w:ascii="Noto Sans" w:eastAsia="Times New Roman" w:hAnsi="Noto Sans" w:cs="Noto Sans"/>
          <w:b/>
          <w:bCs/>
          <w:sz w:val="18"/>
          <w:szCs w:val="18"/>
          <w:lang w:eastAsia="es-MX"/>
        </w:rPr>
        <w:t xml:space="preserve"> productos</w:t>
      </w:r>
    </w:p>
    <w:p w14:paraId="669766E5" w14:textId="77777777" w:rsidR="00746E76" w:rsidRPr="008E68A0" w:rsidRDefault="00746E76" w:rsidP="00746E76">
      <w:pPr>
        <w:rPr>
          <w:rFonts w:ascii="Noto Sans" w:eastAsia="Times New Roman" w:hAnsi="Noto Sans" w:cs="Noto Sans"/>
          <w:b/>
          <w:bCs/>
          <w:color w:val="FF0000"/>
          <w:lang w:eastAsia="es-MX"/>
        </w:rPr>
      </w:pPr>
    </w:p>
    <w:p w14:paraId="59533D3A" w14:textId="77777777" w:rsidR="00746E76" w:rsidRPr="005B6CFE" w:rsidRDefault="00746E76" w:rsidP="00B71FB6">
      <w:pPr>
        <w:pStyle w:val="Ttulo2"/>
        <w:spacing w:before="0" w:after="120" w:line="360" w:lineRule="auto"/>
        <w:rPr>
          <w:rFonts w:ascii="Noto Sans" w:eastAsia="Calibri" w:hAnsi="Noto Sans" w:cs="Noto Sans"/>
          <w:color w:val="B38E5D"/>
          <w:sz w:val="22"/>
          <w:szCs w:val="22"/>
          <w:lang w:val="es-ES_tradnl"/>
        </w:rPr>
      </w:pPr>
      <w:bookmarkStart w:id="64" w:name="_Toc10"/>
      <w:bookmarkStart w:id="65" w:name="_Toc506227684"/>
      <w:bookmarkStart w:id="66" w:name="_Toc1729662"/>
      <w:bookmarkStart w:id="67" w:name="_Toc34412875"/>
      <w:bookmarkStart w:id="68" w:name="_Toc66193828"/>
      <w:bookmarkStart w:id="69" w:name="_Toc193372918"/>
      <w:r w:rsidRPr="005B6CFE">
        <w:rPr>
          <w:rFonts w:ascii="Noto Sans" w:eastAsia="Calibri" w:hAnsi="Noto Sans" w:cs="Noto Sans"/>
          <w:color w:val="B38E5D"/>
          <w:sz w:val="22"/>
          <w:szCs w:val="22"/>
          <w:lang w:val="es-ES_tradnl"/>
        </w:rPr>
        <w:t>RED DE INTERACCIONES MULTITRÓFICAS</w:t>
      </w:r>
      <w:bookmarkEnd w:id="64"/>
      <w:bookmarkEnd w:id="65"/>
      <w:bookmarkEnd w:id="66"/>
      <w:bookmarkEnd w:id="67"/>
      <w:bookmarkEnd w:id="68"/>
      <w:bookmarkEnd w:id="69"/>
    </w:p>
    <w:p w14:paraId="6960B255" w14:textId="77777777" w:rsidR="00746E76" w:rsidRPr="008E68A0" w:rsidRDefault="00746E76" w:rsidP="00B71FB6">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 xml:space="preserve">Esta Red tiene como Misión estudiar tanto los patrones como los procesos que explican la diversidad, así como los atributos y estructura de las interacciones entre especies en una comunidad, a través del análisis de interacciones mutualistas y antagonistas principalmente entre plantas e insectos todo ello desde la perspectiva de </w:t>
      </w:r>
      <w:r w:rsidRPr="008E68A0">
        <w:rPr>
          <w:rFonts w:ascii="Noto Sans" w:eastAsia="Calibri" w:hAnsi="Noto Sans" w:cs="Noto Sans"/>
          <w:u w:color="000000"/>
          <w:bdr w:val="nil"/>
          <w:lang w:eastAsia="es-MX"/>
        </w:rPr>
        <w:lastRenderedPageBreak/>
        <w:t>las interacciones multitróficas y las redes complejas. Nuestro propósito es entender cómo puede persistir la complejidad que observamos en la naturaleza respecto a las interacciones entre las especies y cómo esto afecta el funcionamiento de las comunidades y ecosistemas.</w:t>
      </w:r>
    </w:p>
    <w:p w14:paraId="3DA66608" w14:textId="4205033F" w:rsidR="00746E76" w:rsidRPr="008E68A0" w:rsidRDefault="009E552E" w:rsidP="00331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33A5241D" w14:textId="225960C4" w:rsidR="00746E76" w:rsidRPr="008E68A0" w:rsidRDefault="00746E76" w:rsidP="0033152E">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 xml:space="preserve">Actualmente cuenta con </w:t>
      </w:r>
      <w:r w:rsidR="00956B4D" w:rsidRPr="008E68A0">
        <w:rPr>
          <w:rFonts w:ascii="Noto Sans" w:eastAsia="Calibri" w:hAnsi="Noto Sans" w:cs="Noto Sans"/>
          <w:u w:color="000000"/>
          <w:bdr w:val="nil"/>
          <w:lang w:eastAsia="es-MX"/>
        </w:rPr>
        <w:t xml:space="preserve">ocho </w:t>
      </w:r>
      <w:r w:rsidRPr="008E68A0">
        <w:rPr>
          <w:rFonts w:ascii="Noto Sans" w:eastAsia="Calibri" w:hAnsi="Noto Sans" w:cs="Noto Sans"/>
          <w:u w:color="000000"/>
          <w:bdr w:val="nil"/>
          <w:lang w:eastAsia="es-MX"/>
        </w:rPr>
        <w:t xml:space="preserve">integrantes; seis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y </w:t>
      </w:r>
      <w:r w:rsidR="00956B4D"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555A6F10" w14:textId="7DC5DFC3" w:rsidR="009E552E" w:rsidRPr="0009455C" w:rsidRDefault="00991F2C" w:rsidP="009E5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4F18442C" w14:textId="5272AE00" w:rsidR="00746E76" w:rsidRPr="008E68A0" w:rsidRDefault="00746E76" w:rsidP="0033152E">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A726F8"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w:t>
      </w:r>
      <w:r w:rsidR="00B57DB7" w:rsidRPr="008E68A0">
        <w:rPr>
          <w:rFonts w:ascii="Noto Sans" w:eastAsia="Calibri" w:hAnsi="Noto Sans" w:cs="Noto Sans"/>
          <w:u w:color="000000"/>
          <w:bdr w:val="nil"/>
          <w:lang w:eastAsia="es-MX"/>
        </w:rPr>
        <w:t>ocho</w:t>
      </w:r>
      <w:r w:rsidRPr="008E68A0">
        <w:rPr>
          <w:rFonts w:ascii="Noto Sans" w:eastAsia="Calibri" w:hAnsi="Noto Sans" w:cs="Noto Sans"/>
          <w:u w:color="000000"/>
          <w:bdr w:val="nil"/>
          <w:lang w:eastAsia="es-MX"/>
        </w:rPr>
        <w:t xml:space="preserve"> </w:t>
      </w:r>
      <w:r w:rsidR="00A726F8"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integrantes de esta R</w:t>
      </w:r>
      <w:r w:rsidR="00417C94" w:rsidRPr="008E68A0">
        <w:rPr>
          <w:rFonts w:ascii="Noto Sans" w:eastAsia="Calibri" w:hAnsi="Noto Sans" w:cs="Noto Sans"/>
          <w:u w:color="000000"/>
          <w:bdr w:val="nil"/>
          <w:lang w:eastAsia="es-MX"/>
        </w:rPr>
        <w:t>ed</w:t>
      </w:r>
      <w:r w:rsidRPr="008E68A0">
        <w:rPr>
          <w:rFonts w:ascii="Noto Sans" w:eastAsia="Calibri" w:hAnsi="Noto Sans" w:cs="Noto Sans"/>
          <w:u w:color="000000"/>
          <w:bdr w:val="nil"/>
          <w:lang w:eastAsia="es-MX"/>
        </w:rPr>
        <w:t xml:space="preserve">, seis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417C94"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w:t>
      </w:r>
      <w:r w:rsidR="00417C94" w:rsidRPr="008E68A0">
        <w:rPr>
          <w:rFonts w:ascii="Noto Sans" w:eastAsia="Calibri" w:hAnsi="Noto Sans" w:cs="Noto Sans"/>
          <w:u w:color="000000"/>
          <w:bdr w:val="nil"/>
          <w:lang w:eastAsia="es-MX"/>
        </w:rPr>
        <w:t xml:space="preserve">se encuentran en el </w:t>
      </w:r>
      <w:r w:rsidRPr="008E68A0">
        <w:rPr>
          <w:rFonts w:ascii="Noto Sans" w:eastAsia="Calibri" w:hAnsi="Noto Sans" w:cs="Noto Sans"/>
          <w:u w:color="000000"/>
          <w:bdr w:val="nil"/>
          <w:lang w:eastAsia="es-MX"/>
        </w:rPr>
        <w:t xml:space="preserve">nivel I, </w:t>
      </w:r>
      <w:r w:rsidR="00417C94" w:rsidRPr="008E68A0">
        <w:rPr>
          <w:rFonts w:ascii="Noto Sans" w:eastAsia="Calibri" w:hAnsi="Noto Sans" w:cs="Noto Sans"/>
          <w:u w:color="000000"/>
          <w:bdr w:val="nil"/>
          <w:lang w:eastAsia="es-MX"/>
        </w:rPr>
        <w:t>cuatro</w:t>
      </w:r>
      <w:r w:rsidRPr="008E68A0">
        <w:rPr>
          <w:rFonts w:ascii="Noto Sans" w:eastAsia="Calibri" w:hAnsi="Noto Sans" w:cs="Noto Sans"/>
          <w:u w:color="000000"/>
          <w:bdr w:val="nil"/>
          <w:lang w:eastAsia="es-MX"/>
        </w:rPr>
        <w:t xml:space="preserve"> al nivel II</w:t>
      </w:r>
      <w:r w:rsidR="00417C94" w:rsidRPr="008E68A0">
        <w:rPr>
          <w:rFonts w:ascii="Noto Sans" w:eastAsia="Calibri" w:hAnsi="Noto Sans" w:cs="Noto Sans"/>
          <w:u w:color="000000"/>
          <w:bdr w:val="nil"/>
          <w:lang w:eastAsia="es-MX"/>
        </w:rPr>
        <w:t xml:space="preserve"> y </w:t>
      </w:r>
      <w:r w:rsidR="00B57DB7" w:rsidRPr="008E68A0">
        <w:rPr>
          <w:rFonts w:ascii="Noto Sans" w:eastAsia="Calibri" w:hAnsi="Noto Sans" w:cs="Noto Sans"/>
          <w:u w:color="000000"/>
          <w:bdr w:val="nil"/>
          <w:lang w:eastAsia="es-MX"/>
        </w:rPr>
        <w:t>una</w:t>
      </w:r>
      <w:r w:rsidR="00417C94"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 técnica</w:t>
      </w:r>
      <w:r w:rsidRPr="008E68A0">
        <w:rPr>
          <w:rFonts w:ascii="Noto Sans" w:eastAsia="Calibri" w:hAnsi="Noto Sans" w:cs="Noto Sans"/>
          <w:u w:color="000000"/>
          <w:bdr w:val="nil"/>
          <w:lang w:eastAsia="es-MX"/>
        </w:rPr>
        <w:t xml:space="preserve"> en el nivel I (Cuadro 2</w:t>
      </w:r>
      <w:r w:rsidR="00E64730" w:rsidRPr="008E68A0">
        <w:rPr>
          <w:rFonts w:ascii="Noto Sans" w:eastAsia="Calibri" w:hAnsi="Noto Sans" w:cs="Noto Sans"/>
          <w:u w:color="000000"/>
          <w:bdr w:val="nil"/>
          <w:lang w:eastAsia="es-MX"/>
        </w:rPr>
        <w:t>6</w:t>
      </w:r>
      <w:r w:rsidRPr="008E68A0">
        <w:rPr>
          <w:rFonts w:ascii="Noto Sans" w:eastAsia="Calibri" w:hAnsi="Noto Sans" w:cs="Noto Sans"/>
          <w:u w:color="000000"/>
          <w:bdr w:val="nil"/>
          <w:lang w:eastAsia="es-MX"/>
        </w:rPr>
        <w:t>).</w:t>
      </w:r>
    </w:p>
    <w:p w14:paraId="739AA722" w14:textId="2D1E3ABF" w:rsidR="00746E76" w:rsidRPr="008E68A0" w:rsidRDefault="00746E76" w:rsidP="0033152E">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2</w:t>
      </w:r>
      <w:r w:rsidR="00E64730" w:rsidRPr="008E68A0">
        <w:rPr>
          <w:rFonts w:ascii="Noto Sans" w:eastAsia="Calibri" w:hAnsi="Noto Sans" w:cs="Noto Sans"/>
          <w:b/>
          <w:bCs/>
          <w:sz w:val="18"/>
          <w:szCs w:val="18"/>
          <w:u w:color="000000"/>
          <w:bdr w:val="nil"/>
          <w:lang w:eastAsia="es-MX"/>
        </w:rPr>
        <w:t>6</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Interacciones Multitróficas</w:t>
      </w:r>
    </w:p>
    <w:tbl>
      <w:tblPr>
        <w:tblStyle w:val="TableNormal11"/>
        <w:tblW w:w="893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954"/>
        <w:gridCol w:w="1060"/>
        <w:gridCol w:w="1439"/>
        <w:gridCol w:w="1119"/>
        <w:gridCol w:w="1279"/>
        <w:gridCol w:w="958"/>
        <w:gridCol w:w="1129"/>
      </w:tblGrid>
      <w:tr w:rsidR="00B01E6F" w:rsidRPr="008E68A0" w14:paraId="0A3AB305" w14:textId="77777777" w:rsidTr="009731E6">
        <w:trPr>
          <w:trHeight w:val="154"/>
          <w:jc w:val="center"/>
        </w:trPr>
        <w:tc>
          <w:tcPr>
            <w:tcW w:w="1954"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F0AA835"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6984"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E3BF9D" w14:textId="59066EBB"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645D8F" w:rsidRPr="008E68A0">
              <w:rPr>
                <w:rFonts w:ascii="Noto Sans" w:eastAsia="Calibri" w:hAnsi="Noto Sans" w:cs="Noto Sans"/>
                <w:b/>
                <w:bCs/>
                <w:sz w:val="18"/>
                <w:szCs w:val="18"/>
                <w:u w:color="000000"/>
              </w:rPr>
              <w:t>SNII</w:t>
            </w:r>
          </w:p>
        </w:tc>
      </w:tr>
      <w:tr w:rsidR="00B01E6F" w:rsidRPr="008E68A0" w14:paraId="48179C32" w14:textId="77777777" w:rsidTr="009731E6">
        <w:trPr>
          <w:trHeight w:val="154"/>
          <w:jc w:val="center"/>
        </w:trPr>
        <w:tc>
          <w:tcPr>
            <w:tcW w:w="1954" w:type="dxa"/>
            <w:vMerge/>
            <w:tcBorders>
              <w:top w:val="single" w:sz="4" w:space="0" w:color="000000"/>
              <w:left w:val="single" w:sz="4" w:space="0" w:color="000000"/>
              <w:bottom w:val="single" w:sz="4" w:space="0" w:color="000000"/>
              <w:right w:val="single" w:sz="4" w:space="0" w:color="000000"/>
            </w:tcBorders>
            <w:shd w:val="clear" w:color="auto" w:fill="auto"/>
          </w:tcPr>
          <w:p w14:paraId="08F27726" w14:textId="77777777" w:rsidR="00746E76" w:rsidRPr="008E68A0" w:rsidRDefault="00746E76" w:rsidP="00F609CB">
            <w:pPr>
              <w:jc w:val="center"/>
              <w:rPr>
                <w:rFonts w:ascii="Noto Sans" w:hAnsi="Noto Sans" w:cs="Noto Sans"/>
                <w:sz w:val="18"/>
                <w:szCs w:val="18"/>
              </w:rPr>
            </w:pPr>
          </w:p>
        </w:tc>
        <w:tc>
          <w:tcPr>
            <w:tcW w:w="1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D1A65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E7915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C00E8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FAFD94"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DF061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FA36D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B01E6F" w:rsidRPr="008E68A0" w14:paraId="718073F2" w14:textId="77777777" w:rsidTr="009731E6">
        <w:trPr>
          <w:trHeight w:val="91"/>
          <w:jc w:val="center"/>
        </w:trPr>
        <w:tc>
          <w:tcPr>
            <w:tcW w:w="1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CFFC53" w14:textId="4BD46E94"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1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0FC954" w14:textId="77777777" w:rsidR="00746E76" w:rsidRPr="008E68A0" w:rsidRDefault="00746E76" w:rsidP="009731E6">
            <w:pPr>
              <w:jc w:val="center"/>
              <w:rPr>
                <w:rFonts w:ascii="Noto Sans" w:hAnsi="Noto Sans" w:cs="Noto Sans"/>
                <w:sz w:val="18"/>
                <w:szCs w:val="18"/>
              </w:rPr>
            </w:pPr>
          </w:p>
        </w:tc>
        <w:tc>
          <w:tcPr>
            <w:tcW w:w="1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AB78CE" w14:textId="65308F1E" w:rsidR="00746E76" w:rsidRPr="008E68A0" w:rsidRDefault="00305B3B"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462FC8" w14:textId="061EAAF3" w:rsidR="00746E76" w:rsidRPr="008E68A0" w:rsidRDefault="00305B3B" w:rsidP="009731E6">
            <w:pPr>
              <w:jc w:val="center"/>
              <w:rPr>
                <w:rFonts w:ascii="Noto Sans" w:hAnsi="Noto Sans" w:cs="Noto Sans"/>
                <w:sz w:val="18"/>
                <w:szCs w:val="18"/>
              </w:rPr>
            </w:pPr>
            <w:r w:rsidRPr="008E68A0">
              <w:rPr>
                <w:rFonts w:ascii="Noto Sans" w:hAnsi="Noto Sans" w:cs="Noto Sans"/>
                <w:sz w:val="18"/>
                <w:szCs w:val="18"/>
              </w:rPr>
              <w:t>4</w:t>
            </w: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A3E74B" w14:textId="77777777" w:rsidR="00746E76" w:rsidRPr="008E68A0" w:rsidRDefault="00746E76" w:rsidP="009731E6">
            <w:pPr>
              <w:jc w:val="center"/>
              <w:rPr>
                <w:rFonts w:ascii="Noto Sans" w:hAnsi="Noto Sans" w:cs="Noto San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ED07B5" w14:textId="77777777" w:rsidR="00746E76" w:rsidRPr="008E68A0" w:rsidRDefault="00746E76" w:rsidP="009731E6">
            <w:pPr>
              <w:jc w:val="center"/>
              <w:rPr>
                <w:rFonts w:ascii="Noto Sans" w:hAnsi="Noto Sans" w:cs="Noto Sans"/>
                <w:sz w:val="18"/>
                <w:szCs w:val="18"/>
              </w:rPr>
            </w:pP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4D6DF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6</w:t>
            </w:r>
          </w:p>
        </w:tc>
      </w:tr>
      <w:tr w:rsidR="00B01E6F" w:rsidRPr="008E68A0" w14:paraId="4103DB7A" w14:textId="77777777" w:rsidTr="009731E6">
        <w:trPr>
          <w:trHeight w:val="154"/>
          <w:jc w:val="center"/>
        </w:trPr>
        <w:tc>
          <w:tcPr>
            <w:tcW w:w="1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ECF53C" w14:textId="50FDC42C" w:rsidR="00746E76" w:rsidRPr="008E68A0" w:rsidRDefault="00AD1BCE"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305B3B"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305B3B" w:rsidRPr="008E68A0">
              <w:rPr>
                <w:rFonts w:ascii="Noto Sans" w:eastAsia="Calibri" w:hAnsi="Noto Sans" w:cs="Noto Sans"/>
                <w:sz w:val="18"/>
                <w:szCs w:val="18"/>
                <w:u w:color="000000"/>
              </w:rPr>
              <w:t xml:space="preserve"> POR MÉXICO</w:t>
            </w:r>
          </w:p>
        </w:tc>
        <w:tc>
          <w:tcPr>
            <w:tcW w:w="1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88F569" w14:textId="77777777" w:rsidR="00746E76" w:rsidRPr="008E68A0" w:rsidRDefault="00746E76" w:rsidP="009731E6">
            <w:pPr>
              <w:jc w:val="center"/>
              <w:rPr>
                <w:rFonts w:ascii="Noto Sans" w:hAnsi="Noto Sans" w:cs="Noto Sans"/>
                <w:sz w:val="18"/>
                <w:szCs w:val="18"/>
              </w:rPr>
            </w:pPr>
          </w:p>
        </w:tc>
        <w:tc>
          <w:tcPr>
            <w:tcW w:w="1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3B853B" w14:textId="77777777" w:rsidR="00746E76" w:rsidRPr="008E68A0" w:rsidRDefault="00746E76" w:rsidP="009731E6">
            <w:pPr>
              <w:jc w:val="center"/>
              <w:rPr>
                <w:rFonts w:ascii="Noto Sans" w:hAnsi="Noto Sans" w:cs="Noto Sans"/>
                <w:sz w:val="18"/>
                <w:szCs w:val="18"/>
              </w:rPr>
            </w:pP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72D1DE" w14:textId="77777777" w:rsidR="00746E76" w:rsidRPr="008E68A0" w:rsidRDefault="00746E76" w:rsidP="009731E6">
            <w:pPr>
              <w:jc w:val="center"/>
              <w:rPr>
                <w:rFonts w:ascii="Noto Sans" w:hAnsi="Noto Sans" w:cs="Noto Sans"/>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EA1CA6" w14:textId="77777777" w:rsidR="00746E76" w:rsidRPr="008E68A0" w:rsidRDefault="00746E76" w:rsidP="009731E6">
            <w:pPr>
              <w:jc w:val="center"/>
              <w:rPr>
                <w:rFonts w:ascii="Noto Sans" w:hAnsi="Noto Sans" w:cs="Noto San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59CE77" w14:textId="77777777" w:rsidR="00746E76" w:rsidRPr="008E68A0" w:rsidRDefault="00746E76" w:rsidP="009731E6">
            <w:pPr>
              <w:jc w:val="center"/>
              <w:rPr>
                <w:rFonts w:ascii="Noto Sans" w:hAnsi="Noto Sans" w:cs="Noto Sans"/>
                <w:sz w:val="18"/>
                <w:szCs w:val="18"/>
              </w:rPr>
            </w:pP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5293FA" w14:textId="77777777" w:rsidR="00746E76" w:rsidRPr="008E68A0" w:rsidRDefault="00746E76" w:rsidP="009731E6">
            <w:pPr>
              <w:jc w:val="center"/>
              <w:rPr>
                <w:rFonts w:ascii="Noto Sans" w:hAnsi="Noto Sans" w:cs="Noto Sans"/>
                <w:sz w:val="18"/>
                <w:szCs w:val="18"/>
              </w:rPr>
            </w:pPr>
          </w:p>
        </w:tc>
      </w:tr>
      <w:tr w:rsidR="00B01E6F" w:rsidRPr="008E68A0" w14:paraId="0D9D9E00" w14:textId="77777777" w:rsidTr="009731E6">
        <w:trPr>
          <w:trHeight w:val="154"/>
          <w:jc w:val="center"/>
        </w:trPr>
        <w:tc>
          <w:tcPr>
            <w:tcW w:w="1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07A253" w14:textId="1B3C0F65"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1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EB1D2C" w14:textId="6190E599" w:rsidR="00746E76" w:rsidRPr="008E68A0" w:rsidRDefault="00746E76" w:rsidP="009731E6">
            <w:pPr>
              <w:jc w:val="center"/>
              <w:rPr>
                <w:rFonts w:ascii="Noto Sans" w:hAnsi="Noto Sans" w:cs="Noto Sans"/>
                <w:sz w:val="18"/>
                <w:szCs w:val="18"/>
              </w:rPr>
            </w:pPr>
          </w:p>
        </w:tc>
        <w:tc>
          <w:tcPr>
            <w:tcW w:w="1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CB04B6" w14:textId="7A29AF84" w:rsidR="00746E76" w:rsidRPr="008E68A0" w:rsidRDefault="00CC1CC6" w:rsidP="009731E6">
            <w:pPr>
              <w:jc w:val="center"/>
              <w:rPr>
                <w:rFonts w:ascii="Noto Sans" w:hAnsi="Noto Sans" w:cs="Noto Sans"/>
                <w:sz w:val="18"/>
                <w:szCs w:val="18"/>
              </w:rPr>
            </w:pPr>
            <w:r w:rsidRPr="008E68A0">
              <w:rPr>
                <w:rFonts w:ascii="Noto Sans" w:hAnsi="Noto Sans" w:cs="Noto Sans"/>
                <w:sz w:val="18"/>
                <w:szCs w:val="18"/>
              </w:rPr>
              <w:t>1</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80B141" w14:textId="77777777" w:rsidR="00746E76" w:rsidRPr="008E68A0" w:rsidRDefault="00746E76" w:rsidP="009731E6">
            <w:pPr>
              <w:jc w:val="center"/>
              <w:rPr>
                <w:rFonts w:ascii="Noto Sans" w:hAnsi="Noto Sans" w:cs="Noto Sans"/>
                <w:sz w:val="18"/>
                <w:szCs w:val="18"/>
              </w:rPr>
            </w:pP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1CDD1C" w14:textId="77777777" w:rsidR="00746E76" w:rsidRPr="008E68A0" w:rsidRDefault="00746E76" w:rsidP="009731E6">
            <w:pPr>
              <w:jc w:val="center"/>
              <w:rPr>
                <w:rFonts w:ascii="Noto Sans" w:hAnsi="Noto Sans" w:cs="Noto San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5B547D" w14:textId="77777777" w:rsidR="00746E76" w:rsidRPr="008E68A0" w:rsidRDefault="00746E76" w:rsidP="009731E6">
            <w:pPr>
              <w:jc w:val="center"/>
              <w:rPr>
                <w:rFonts w:ascii="Noto Sans" w:hAnsi="Noto Sans" w:cs="Noto Sans"/>
                <w:sz w:val="18"/>
                <w:szCs w:val="18"/>
              </w:rPr>
            </w:pP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CC506AA" w14:textId="356D8965" w:rsidR="00746E76" w:rsidRPr="008E68A0" w:rsidRDefault="00CC1CC6" w:rsidP="009731E6">
            <w:pPr>
              <w:jc w:val="center"/>
              <w:rPr>
                <w:rFonts w:ascii="Noto Sans" w:hAnsi="Noto Sans" w:cs="Noto Sans"/>
                <w:sz w:val="18"/>
                <w:szCs w:val="18"/>
              </w:rPr>
            </w:pPr>
            <w:r w:rsidRPr="008E68A0">
              <w:rPr>
                <w:rFonts w:ascii="Noto Sans" w:hAnsi="Noto Sans" w:cs="Noto Sans"/>
                <w:sz w:val="18"/>
                <w:szCs w:val="18"/>
              </w:rPr>
              <w:t>1</w:t>
            </w:r>
          </w:p>
        </w:tc>
      </w:tr>
      <w:tr w:rsidR="00B01E6F" w:rsidRPr="008E68A0" w14:paraId="0A2B931A" w14:textId="77777777" w:rsidTr="009731E6">
        <w:trPr>
          <w:trHeight w:val="154"/>
          <w:jc w:val="center"/>
        </w:trPr>
        <w:tc>
          <w:tcPr>
            <w:tcW w:w="19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C30B3D"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1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930790" w14:textId="6623D22F" w:rsidR="00746E76" w:rsidRPr="008E68A0" w:rsidRDefault="00746E76" w:rsidP="009731E6">
            <w:pPr>
              <w:jc w:val="center"/>
              <w:rPr>
                <w:rFonts w:ascii="Noto Sans" w:hAnsi="Noto Sans" w:cs="Noto Sans"/>
                <w:b/>
                <w:bCs/>
                <w:sz w:val="18"/>
                <w:szCs w:val="18"/>
              </w:rPr>
            </w:pPr>
          </w:p>
        </w:tc>
        <w:tc>
          <w:tcPr>
            <w:tcW w:w="1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960871" w14:textId="15B87DEF" w:rsidR="00746E76" w:rsidRPr="008E68A0" w:rsidRDefault="00CC1CC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3</w:t>
            </w:r>
          </w:p>
        </w:tc>
        <w:tc>
          <w:tcPr>
            <w:tcW w:w="11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CE8475" w14:textId="3825C73E" w:rsidR="00746E76" w:rsidRPr="008E68A0" w:rsidRDefault="00305B3B" w:rsidP="009731E6">
            <w:pPr>
              <w:jc w:val="center"/>
              <w:rPr>
                <w:rFonts w:ascii="Noto Sans" w:hAnsi="Noto Sans" w:cs="Noto Sans"/>
                <w:b/>
                <w:bCs/>
                <w:sz w:val="18"/>
                <w:szCs w:val="18"/>
              </w:rPr>
            </w:pPr>
            <w:r w:rsidRPr="008E68A0">
              <w:rPr>
                <w:rFonts w:ascii="Noto Sans" w:hAnsi="Noto Sans" w:cs="Noto Sans"/>
                <w:b/>
                <w:bCs/>
                <w:sz w:val="18"/>
                <w:szCs w:val="18"/>
              </w:rPr>
              <w:t>4</w:t>
            </w:r>
          </w:p>
        </w:tc>
        <w:tc>
          <w:tcPr>
            <w:tcW w:w="127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BC5931" w14:textId="77777777" w:rsidR="00746E76" w:rsidRPr="008E68A0" w:rsidRDefault="00746E76" w:rsidP="009731E6">
            <w:pPr>
              <w:jc w:val="center"/>
              <w:rPr>
                <w:rFonts w:ascii="Noto Sans" w:hAnsi="Noto Sans" w:cs="Noto Sans"/>
                <w:b/>
                <w:bCs/>
                <w:sz w:val="18"/>
                <w:szCs w:val="18"/>
              </w:rPr>
            </w:pPr>
          </w:p>
        </w:tc>
        <w:tc>
          <w:tcPr>
            <w:tcW w:w="9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B67AB9" w14:textId="77777777" w:rsidR="00746E76" w:rsidRPr="008E68A0" w:rsidRDefault="00746E76" w:rsidP="009731E6">
            <w:pPr>
              <w:jc w:val="center"/>
              <w:rPr>
                <w:rFonts w:ascii="Noto Sans" w:hAnsi="Noto Sans" w:cs="Noto Sans"/>
                <w:b/>
                <w:bCs/>
                <w:sz w:val="18"/>
                <w:szCs w:val="18"/>
              </w:rPr>
            </w:pP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8F07D1" w14:textId="495B68FD" w:rsidR="00746E76" w:rsidRPr="008E68A0" w:rsidRDefault="00B01E6F"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7</w:t>
            </w:r>
          </w:p>
        </w:tc>
      </w:tr>
    </w:tbl>
    <w:p w14:paraId="343946D0" w14:textId="77777777" w:rsidR="000D0646" w:rsidRPr="008E68A0" w:rsidRDefault="000D0646" w:rsidP="00160D65">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p>
    <w:p w14:paraId="44B70C6F" w14:textId="682C89B3" w:rsidR="00746E76" w:rsidRPr="008E68A0" w:rsidRDefault="009E552E" w:rsidP="00160D65">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 xml:space="preserve">Publicaciones </w:t>
      </w:r>
    </w:p>
    <w:p w14:paraId="3D64E850" w14:textId="3EC0D301" w:rsidR="00746E76" w:rsidRDefault="00746E76" w:rsidP="00160D65">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245ABC"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la Red llevó a cabo las siguientes publicaciones (Cuadro </w:t>
      </w:r>
      <w:r w:rsidR="00D9011F" w:rsidRPr="008E68A0">
        <w:rPr>
          <w:rFonts w:ascii="Noto Sans" w:eastAsia="Calibri" w:hAnsi="Noto Sans" w:cs="Noto Sans"/>
          <w:u w:color="000000"/>
          <w:bdr w:val="nil"/>
          <w:lang w:eastAsia="es-MX"/>
        </w:rPr>
        <w:t>2</w:t>
      </w:r>
      <w:r w:rsidR="00E64730" w:rsidRPr="008E68A0">
        <w:rPr>
          <w:rFonts w:ascii="Noto Sans" w:eastAsia="Calibri" w:hAnsi="Noto Sans" w:cs="Noto Sans"/>
          <w:u w:color="000000"/>
          <w:bdr w:val="nil"/>
          <w:lang w:eastAsia="es-MX"/>
        </w:rPr>
        <w:t>7</w:t>
      </w:r>
      <w:r w:rsidRPr="008E68A0">
        <w:rPr>
          <w:rFonts w:ascii="Noto Sans" w:eastAsia="Calibri" w:hAnsi="Noto Sans" w:cs="Noto Sans"/>
          <w:u w:color="000000"/>
          <w:bdr w:val="nil"/>
          <w:lang w:eastAsia="es-MX"/>
        </w:rPr>
        <w:t>):</w:t>
      </w:r>
    </w:p>
    <w:p w14:paraId="0B0A4531" w14:textId="77777777" w:rsidR="00B95764" w:rsidRPr="008E68A0" w:rsidRDefault="00B95764" w:rsidP="00160D65">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p>
    <w:p w14:paraId="63310918" w14:textId="10914730" w:rsidR="00746E76" w:rsidRPr="00940170" w:rsidRDefault="00746E76" w:rsidP="00160D65">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940170">
        <w:rPr>
          <w:rFonts w:ascii="Noto Sans" w:eastAsia="Calibri" w:hAnsi="Noto Sans" w:cs="Noto Sans"/>
          <w:b/>
          <w:bCs/>
          <w:sz w:val="18"/>
          <w:szCs w:val="18"/>
          <w:u w:color="000000"/>
          <w:bdr w:val="nil"/>
          <w:lang w:eastAsia="es-MX"/>
        </w:rPr>
        <w:lastRenderedPageBreak/>
        <w:t xml:space="preserve">Cuadro </w:t>
      </w:r>
      <w:r w:rsidR="00D9011F" w:rsidRPr="00940170">
        <w:rPr>
          <w:rFonts w:ascii="Noto Sans" w:eastAsia="Calibri" w:hAnsi="Noto Sans" w:cs="Noto Sans"/>
          <w:b/>
          <w:bCs/>
          <w:sz w:val="18"/>
          <w:szCs w:val="18"/>
          <w:u w:color="000000"/>
          <w:bdr w:val="nil"/>
          <w:lang w:eastAsia="es-MX"/>
        </w:rPr>
        <w:t>2</w:t>
      </w:r>
      <w:r w:rsidR="00E64730" w:rsidRPr="00940170">
        <w:rPr>
          <w:rFonts w:ascii="Noto Sans" w:eastAsia="Calibri" w:hAnsi="Noto Sans" w:cs="Noto Sans"/>
          <w:b/>
          <w:bCs/>
          <w:sz w:val="18"/>
          <w:szCs w:val="18"/>
          <w:u w:color="000000"/>
          <w:bdr w:val="nil"/>
          <w:lang w:eastAsia="es-MX"/>
        </w:rPr>
        <w:t>7</w:t>
      </w:r>
      <w:r w:rsidRPr="00940170">
        <w:rPr>
          <w:rFonts w:ascii="Noto Sans" w:eastAsia="Calibri" w:hAnsi="Noto Sans" w:cs="Noto Sans"/>
          <w:b/>
          <w:bCs/>
          <w:sz w:val="18"/>
          <w:szCs w:val="18"/>
          <w:u w:color="000000"/>
          <w:bdr w:val="nil"/>
          <w:lang w:eastAsia="es-MX"/>
        </w:rPr>
        <w:t>. Productos académicos de la Red de Interacciones Multitróficas</w:t>
      </w:r>
    </w:p>
    <w:tbl>
      <w:tblPr>
        <w:tblStyle w:val="Tablaconcuadrcula1"/>
        <w:tblW w:w="8911" w:type="dxa"/>
        <w:jc w:val="center"/>
        <w:tblInd w:w="0" w:type="dxa"/>
        <w:tblLook w:val="04A0" w:firstRow="1" w:lastRow="0" w:firstColumn="1" w:lastColumn="0" w:noHBand="0" w:noVBand="1"/>
      </w:tblPr>
      <w:tblGrid>
        <w:gridCol w:w="6845"/>
        <w:gridCol w:w="2066"/>
      </w:tblGrid>
      <w:tr w:rsidR="005910A4" w:rsidRPr="008E68A0" w14:paraId="32ED2342" w14:textId="77777777" w:rsidTr="009731E6">
        <w:trPr>
          <w:trHeight w:val="300"/>
          <w:jc w:val="center"/>
        </w:trPr>
        <w:tc>
          <w:tcPr>
            <w:tcW w:w="0" w:type="auto"/>
            <w:vAlign w:val="center"/>
            <w:hideMark/>
          </w:tcPr>
          <w:p w14:paraId="6B36DB39"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Producto</w:t>
            </w:r>
          </w:p>
        </w:tc>
        <w:tc>
          <w:tcPr>
            <w:tcW w:w="0" w:type="auto"/>
            <w:vAlign w:val="center"/>
            <w:hideMark/>
          </w:tcPr>
          <w:p w14:paraId="3284FD10"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Total</w:t>
            </w:r>
          </w:p>
        </w:tc>
      </w:tr>
      <w:tr w:rsidR="005910A4" w:rsidRPr="008E68A0" w14:paraId="04BFF044" w14:textId="77777777" w:rsidTr="00D0197D">
        <w:trPr>
          <w:trHeight w:val="312"/>
          <w:jc w:val="center"/>
        </w:trPr>
        <w:tc>
          <w:tcPr>
            <w:tcW w:w="0" w:type="auto"/>
            <w:vAlign w:val="center"/>
          </w:tcPr>
          <w:p w14:paraId="4E6E69A7" w14:textId="77777777" w:rsidR="00746E76" w:rsidRPr="008E68A0" w:rsidRDefault="00746E76" w:rsidP="009731E6">
            <w:pPr>
              <w:rPr>
                <w:rFonts w:ascii="Noto Sans" w:hAnsi="Noto Sans" w:cs="Noto Sans"/>
                <w:sz w:val="18"/>
                <w:szCs w:val="18"/>
              </w:rPr>
            </w:pPr>
            <w:r w:rsidRPr="008E68A0">
              <w:rPr>
                <w:rFonts w:ascii="Noto Sans" w:eastAsia="Times New Roman" w:hAnsi="Noto Sans" w:cs="Noto Sans"/>
                <w:sz w:val="18"/>
                <w:szCs w:val="18"/>
                <w:lang w:eastAsia="es-MX"/>
              </w:rPr>
              <w:t>Artículo Indizado en JCR</w:t>
            </w:r>
          </w:p>
        </w:tc>
        <w:tc>
          <w:tcPr>
            <w:tcW w:w="0" w:type="auto"/>
            <w:vAlign w:val="center"/>
          </w:tcPr>
          <w:p w14:paraId="7CD7FADD" w14:textId="37455B96" w:rsidR="00746E76" w:rsidRPr="008E68A0" w:rsidRDefault="005910A4"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7</w:t>
            </w:r>
          </w:p>
        </w:tc>
      </w:tr>
      <w:tr w:rsidR="005910A4" w:rsidRPr="008E68A0" w14:paraId="3308DC01" w14:textId="77777777" w:rsidTr="00D0197D">
        <w:trPr>
          <w:trHeight w:val="312"/>
          <w:jc w:val="center"/>
        </w:trPr>
        <w:tc>
          <w:tcPr>
            <w:tcW w:w="0" w:type="auto"/>
            <w:vAlign w:val="center"/>
          </w:tcPr>
          <w:p w14:paraId="693F4E39" w14:textId="1A8F30E6" w:rsidR="004A4C55" w:rsidRPr="008E68A0" w:rsidRDefault="004A4C55"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Capítulo de libro</w:t>
            </w:r>
          </w:p>
        </w:tc>
        <w:tc>
          <w:tcPr>
            <w:tcW w:w="0" w:type="auto"/>
            <w:vAlign w:val="center"/>
          </w:tcPr>
          <w:p w14:paraId="3CA8CE8D" w14:textId="5DB704D5" w:rsidR="004A4C55" w:rsidRPr="008E68A0" w:rsidRDefault="004A4C55"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1</w:t>
            </w:r>
          </w:p>
        </w:tc>
      </w:tr>
    </w:tbl>
    <w:p w14:paraId="52711D78" w14:textId="31026878" w:rsidR="00746E76" w:rsidRDefault="005910A4" w:rsidP="00746E76">
      <w:pPr>
        <w:pBdr>
          <w:top w:val="nil"/>
          <w:left w:val="nil"/>
          <w:bottom w:val="nil"/>
          <w:right w:val="nil"/>
          <w:between w:val="nil"/>
          <w:bar w:val="nil"/>
        </w:pBdr>
        <w:jc w:val="center"/>
        <w:rPr>
          <w:rFonts w:ascii="Noto Sans" w:eastAsia="Times New Roman" w:hAnsi="Noto Sans" w:cs="Noto Sans"/>
          <w:b/>
          <w:bCs/>
          <w:sz w:val="18"/>
          <w:szCs w:val="18"/>
          <w:bdr w:val="nil"/>
          <w:lang w:eastAsia="es-MX"/>
        </w:rPr>
      </w:pPr>
      <w:r w:rsidRPr="008E68A0">
        <w:rPr>
          <w:rFonts w:ascii="Noto Sans" w:eastAsia="Times New Roman" w:hAnsi="Noto Sans" w:cs="Noto Sans"/>
          <w:b/>
          <w:bCs/>
          <w:sz w:val="18"/>
          <w:szCs w:val="18"/>
          <w:bdr w:val="nil"/>
          <w:lang w:eastAsia="es-MX"/>
        </w:rPr>
        <w:t>8</w:t>
      </w:r>
      <w:r w:rsidR="00746E76" w:rsidRPr="008E68A0">
        <w:rPr>
          <w:rFonts w:ascii="Noto Sans" w:eastAsia="Times New Roman" w:hAnsi="Noto Sans" w:cs="Noto Sans"/>
          <w:b/>
          <w:bCs/>
          <w:sz w:val="18"/>
          <w:szCs w:val="18"/>
          <w:bdr w:val="nil"/>
          <w:lang w:eastAsia="es-MX"/>
        </w:rPr>
        <w:t xml:space="preserve"> productos</w:t>
      </w:r>
    </w:p>
    <w:p w14:paraId="4295C6BE" w14:textId="77777777" w:rsidR="002F087F" w:rsidRPr="002F087F" w:rsidRDefault="002F087F" w:rsidP="002F087F">
      <w:pPr>
        <w:pBdr>
          <w:top w:val="nil"/>
          <w:left w:val="nil"/>
          <w:bottom w:val="nil"/>
          <w:right w:val="nil"/>
          <w:between w:val="nil"/>
          <w:bar w:val="nil"/>
        </w:pBdr>
        <w:spacing w:after="120" w:line="360" w:lineRule="auto"/>
        <w:rPr>
          <w:rFonts w:ascii="Noto Sans" w:eastAsia="Times New Roman" w:hAnsi="Noto Sans" w:cs="Noto Sans"/>
          <w:bdr w:val="nil"/>
          <w:lang w:eastAsia="es-MX"/>
        </w:rPr>
      </w:pPr>
    </w:p>
    <w:p w14:paraId="6AF0A56E" w14:textId="77777777" w:rsidR="00746E76" w:rsidRPr="005B6CFE" w:rsidRDefault="00746E76" w:rsidP="002F087F">
      <w:pPr>
        <w:pStyle w:val="Ttulo2"/>
        <w:spacing w:before="0" w:after="120" w:line="360" w:lineRule="auto"/>
        <w:rPr>
          <w:rFonts w:ascii="Noto Sans" w:eastAsia="Calibri" w:hAnsi="Noto Sans" w:cs="Noto Sans"/>
          <w:color w:val="B38E5D"/>
          <w:sz w:val="22"/>
          <w:szCs w:val="22"/>
          <w:lang w:val="es-ES_tradnl"/>
        </w:rPr>
      </w:pPr>
      <w:bookmarkStart w:id="70" w:name="_Toc11"/>
      <w:bookmarkStart w:id="71" w:name="_Toc506227685"/>
      <w:bookmarkStart w:id="72" w:name="_Toc1729663"/>
      <w:bookmarkStart w:id="73" w:name="_Toc34412876"/>
      <w:bookmarkStart w:id="74" w:name="_Toc66193829"/>
      <w:bookmarkStart w:id="75" w:name="_Toc193372919"/>
      <w:r w:rsidRPr="005B6CFE">
        <w:rPr>
          <w:rFonts w:ascii="Noto Sans" w:eastAsia="Calibri" w:hAnsi="Noto Sans" w:cs="Noto Sans"/>
          <w:color w:val="B38E5D"/>
          <w:sz w:val="22"/>
          <w:szCs w:val="22"/>
          <w:lang w:val="es-ES_tradnl"/>
        </w:rPr>
        <w:t>RED DE MANEJO BIORRACIONAL DE PLAGAS Y VECTORES</w:t>
      </w:r>
      <w:bookmarkEnd w:id="70"/>
      <w:bookmarkEnd w:id="71"/>
      <w:bookmarkEnd w:id="72"/>
      <w:bookmarkEnd w:id="73"/>
      <w:bookmarkEnd w:id="74"/>
      <w:bookmarkEnd w:id="75"/>
    </w:p>
    <w:p w14:paraId="2D0769A5" w14:textId="77777777" w:rsidR="00746E76" w:rsidRPr="008E68A0" w:rsidRDefault="00746E76" w:rsidP="002F087F">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 xml:space="preserve">Esta Red tiene como Misión generar conocimiento científico y tecnológico de frontera en el ámbito de la ecología de insectos fitófagos, y el manejo biorracional de plagas y vectores; formar capital humano de alto nivel, innovador, emprendedor y con elevado compromiso social; así como, incidir en las políticas públicas de </w:t>
      </w:r>
      <w:proofErr w:type="spellStart"/>
      <w:r w:rsidRPr="008E68A0">
        <w:rPr>
          <w:rFonts w:ascii="Noto Sans" w:eastAsia="Calibri" w:hAnsi="Noto Sans" w:cs="Noto Sans"/>
          <w:u w:color="000000"/>
          <w:bdr w:val="nil"/>
          <w:lang w:eastAsia="es-MX"/>
        </w:rPr>
        <w:t>fitosanidad</w:t>
      </w:r>
      <w:proofErr w:type="spellEnd"/>
      <w:r w:rsidRPr="008E68A0">
        <w:rPr>
          <w:rFonts w:ascii="Noto Sans" w:eastAsia="Calibri" w:hAnsi="Noto Sans" w:cs="Noto Sans"/>
          <w:u w:color="000000"/>
          <w:bdr w:val="nil"/>
          <w:lang w:eastAsia="es-MX"/>
        </w:rPr>
        <w:t xml:space="preserve">, salud y protección a los </w:t>
      </w:r>
      <w:proofErr w:type="gramStart"/>
      <w:r w:rsidRPr="008E68A0">
        <w:rPr>
          <w:rFonts w:ascii="Noto Sans" w:eastAsia="Calibri" w:hAnsi="Noto Sans" w:cs="Noto Sans"/>
          <w:u w:color="000000"/>
          <w:bdr w:val="nil"/>
          <w:lang w:eastAsia="es-MX"/>
        </w:rPr>
        <w:t>agro-ecosistemas</w:t>
      </w:r>
      <w:proofErr w:type="gramEnd"/>
      <w:r w:rsidRPr="008E68A0">
        <w:rPr>
          <w:rFonts w:ascii="Noto Sans" w:eastAsia="Calibri" w:hAnsi="Noto Sans" w:cs="Noto Sans"/>
          <w:u w:color="000000"/>
          <w:bdr w:val="nil"/>
          <w:lang w:eastAsia="es-MX"/>
        </w:rPr>
        <w:t>.</w:t>
      </w:r>
    </w:p>
    <w:p w14:paraId="106C9C03" w14:textId="031D4EE8" w:rsidR="00746E76" w:rsidRPr="008E68A0" w:rsidRDefault="009E552E" w:rsidP="00807C34">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31A9D3FE" w14:textId="0145B2C1" w:rsidR="00746E76" w:rsidRPr="008E68A0" w:rsidRDefault="00746E76" w:rsidP="00807C3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 xml:space="preserve">Actualmente cuenta con 11 integrantes; seis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y cinco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1668D3FB" w14:textId="39312133" w:rsidR="009E552E" w:rsidRPr="0009455C" w:rsidRDefault="00E86671" w:rsidP="009E5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0B846131" w14:textId="4A4D723C" w:rsidR="001625D5" w:rsidRDefault="00746E76" w:rsidP="00807C34">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584A3A"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s 11 </w:t>
      </w:r>
      <w:r w:rsidR="00584A3A" w:rsidRPr="008E68A0">
        <w:rPr>
          <w:rFonts w:ascii="Noto Sans" w:eastAsia="Calibri" w:hAnsi="Noto Sans" w:cs="Noto Sans"/>
          <w:u w:color="000000"/>
          <w:bdr w:val="nil"/>
          <w:lang w:eastAsia="es-MX"/>
        </w:rPr>
        <w:t xml:space="preserve">personas </w:t>
      </w:r>
      <w:r w:rsidRPr="008E68A0">
        <w:rPr>
          <w:rFonts w:ascii="Noto Sans" w:eastAsia="Calibri" w:hAnsi="Noto Sans" w:cs="Noto Sans"/>
          <w:u w:color="000000"/>
          <w:bdr w:val="nil"/>
          <w:lang w:eastAsia="es-MX"/>
        </w:rPr>
        <w:t xml:space="preserve">integrantes de esta Red seis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4027CD"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investigadoras</w:t>
      </w:r>
      <w:r w:rsidR="00E70FED" w:rsidRPr="008E68A0">
        <w:rPr>
          <w:rFonts w:ascii="Noto Sans" w:eastAsia="Calibri" w:hAnsi="Noto Sans" w:cs="Noto Sans"/>
          <w:u w:color="000000"/>
          <w:bdr w:val="nil"/>
          <w:lang w:eastAsia="es-MX"/>
        </w:rPr>
        <w:t xml:space="preserve"> junto con </w:t>
      </w:r>
      <w:r w:rsidR="004027CD" w:rsidRPr="008E68A0">
        <w:rPr>
          <w:rFonts w:ascii="Noto Sans" w:eastAsia="Calibri" w:hAnsi="Noto Sans" w:cs="Noto Sans"/>
          <w:u w:color="000000"/>
          <w:bdr w:val="nil"/>
          <w:lang w:eastAsia="es-MX"/>
        </w:rPr>
        <w:t>una persona técnica</w:t>
      </w:r>
      <w:r w:rsidRPr="008E68A0">
        <w:rPr>
          <w:rFonts w:ascii="Noto Sans" w:eastAsia="Calibri" w:hAnsi="Noto Sans" w:cs="Noto Sans"/>
          <w:u w:color="000000"/>
          <w:bdr w:val="nil"/>
          <w:lang w:eastAsia="es-MX"/>
        </w:rPr>
        <w:t xml:space="preserve"> </w:t>
      </w:r>
      <w:r w:rsidR="00054B0E" w:rsidRPr="008E68A0">
        <w:rPr>
          <w:rFonts w:ascii="Noto Sans" w:eastAsia="Calibri" w:hAnsi="Noto Sans" w:cs="Noto Sans"/>
          <w:u w:color="000000"/>
          <w:bdr w:val="nil"/>
          <w:lang w:eastAsia="es-MX"/>
        </w:rPr>
        <w:t xml:space="preserve">se encuentran en el </w:t>
      </w:r>
      <w:r w:rsidRPr="008E68A0">
        <w:rPr>
          <w:rFonts w:ascii="Noto Sans" w:eastAsia="Calibri" w:hAnsi="Noto Sans" w:cs="Noto Sans"/>
          <w:u w:color="000000"/>
          <w:bdr w:val="nil"/>
          <w:lang w:eastAsia="es-MX"/>
        </w:rPr>
        <w:t xml:space="preserve">nivel I, </w:t>
      </w:r>
      <w:r w:rsidR="004027CD" w:rsidRPr="008E68A0">
        <w:rPr>
          <w:rFonts w:ascii="Noto Sans" w:eastAsia="Calibri" w:hAnsi="Noto Sans" w:cs="Noto Sans"/>
          <w:u w:color="000000"/>
          <w:bdr w:val="nil"/>
          <w:lang w:eastAsia="es-MX"/>
        </w:rPr>
        <w:t xml:space="preserve">dos personas </w:t>
      </w:r>
      <w:r w:rsidR="00E70FED" w:rsidRPr="008E68A0">
        <w:rPr>
          <w:rFonts w:ascii="Noto Sans" w:eastAsia="Calibri" w:hAnsi="Noto Sans" w:cs="Noto Sans"/>
          <w:u w:color="000000"/>
          <w:bdr w:val="nil"/>
          <w:lang w:eastAsia="es-MX"/>
        </w:rPr>
        <w:t>investigador</w:t>
      </w:r>
      <w:r w:rsidR="004027CD" w:rsidRPr="008E68A0">
        <w:rPr>
          <w:rFonts w:ascii="Noto Sans" w:eastAsia="Calibri" w:hAnsi="Noto Sans" w:cs="Noto Sans"/>
          <w:u w:color="000000"/>
          <w:bdr w:val="nil"/>
          <w:lang w:eastAsia="es-MX"/>
        </w:rPr>
        <w:t>as</w:t>
      </w:r>
      <w:r w:rsidR="00E70FED" w:rsidRPr="008E68A0">
        <w:rPr>
          <w:rFonts w:ascii="Noto Sans" w:eastAsia="Calibri" w:hAnsi="Noto Sans" w:cs="Noto Sans"/>
          <w:u w:color="000000"/>
          <w:bdr w:val="nil"/>
          <w:lang w:eastAsia="es-MX"/>
        </w:rPr>
        <w:t xml:space="preserve"> </w:t>
      </w:r>
      <w:r w:rsidR="00054B0E" w:rsidRPr="008E68A0">
        <w:rPr>
          <w:rFonts w:ascii="Noto Sans" w:eastAsia="Calibri" w:hAnsi="Noto Sans" w:cs="Noto Sans"/>
          <w:u w:color="000000"/>
          <w:bdr w:val="nil"/>
          <w:lang w:eastAsia="es-MX"/>
        </w:rPr>
        <w:t>pertenece al</w:t>
      </w:r>
      <w:r w:rsidRPr="008E68A0">
        <w:rPr>
          <w:rFonts w:ascii="Noto Sans" w:eastAsia="Calibri" w:hAnsi="Noto Sans" w:cs="Noto Sans"/>
          <w:u w:color="000000"/>
          <w:bdr w:val="nil"/>
          <w:lang w:eastAsia="es-MX"/>
        </w:rPr>
        <w:t xml:space="preserve"> nivel II</w:t>
      </w:r>
      <w:r w:rsidR="00E70FED" w:rsidRPr="008E68A0">
        <w:rPr>
          <w:rFonts w:ascii="Noto Sans" w:eastAsia="Calibri" w:hAnsi="Noto Sans" w:cs="Noto Sans"/>
          <w:u w:color="000000"/>
          <w:bdr w:val="nil"/>
          <w:lang w:eastAsia="es-MX"/>
        </w:rPr>
        <w:t xml:space="preserve">, </w:t>
      </w:r>
      <w:r w:rsidR="007E0607" w:rsidRPr="008E68A0">
        <w:rPr>
          <w:rFonts w:ascii="Noto Sans" w:eastAsia="Calibri" w:hAnsi="Noto Sans" w:cs="Noto Sans"/>
          <w:u w:color="000000"/>
          <w:bdr w:val="nil"/>
          <w:lang w:eastAsia="es-MX"/>
        </w:rPr>
        <w:t>otra</w:t>
      </w:r>
      <w:r w:rsidRPr="008E68A0">
        <w:rPr>
          <w:rFonts w:ascii="Noto Sans" w:eastAsia="Calibri" w:hAnsi="Noto Sans" w:cs="Noto Sans"/>
          <w:u w:color="000000"/>
          <w:bdr w:val="nil"/>
          <w:lang w:eastAsia="es-MX"/>
        </w:rPr>
        <w:t xml:space="preserve"> al nivel</w:t>
      </w:r>
      <w:r w:rsidR="00E70FED" w:rsidRPr="008E68A0">
        <w:rPr>
          <w:rFonts w:ascii="Noto Sans" w:eastAsia="Calibri" w:hAnsi="Noto Sans" w:cs="Noto Sans"/>
          <w:u w:color="000000"/>
          <w:bdr w:val="nil"/>
          <w:lang w:eastAsia="es-MX"/>
        </w:rPr>
        <w:t xml:space="preserve"> III y otr</w:t>
      </w:r>
      <w:r w:rsidR="007E0607" w:rsidRPr="008E68A0">
        <w:rPr>
          <w:rFonts w:ascii="Noto Sans" w:eastAsia="Calibri" w:hAnsi="Noto Sans" w:cs="Noto Sans"/>
          <w:u w:color="000000"/>
          <w:bdr w:val="nil"/>
          <w:lang w:eastAsia="es-MX"/>
        </w:rPr>
        <w:t>a</w:t>
      </w:r>
      <w:r w:rsidR="00E70FED" w:rsidRPr="008E68A0">
        <w:rPr>
          <w:rFonts w:ascii="Noto Sans" w:eastAsia="Calibri" w:hAnsi="Noto Sans" w:cs="Noto Sans"/>
          <w:u w:color="000000"/>
          <w:bdr w:val="nil"/>
          <w:lang w:eastAsia="es-MX"/>
        </w:rPr>
        <w:t xml:space="preserve"> más es </w:t>
      </w:r>
      <w:r w:rsidR="00584A3A" w:rsidRPr="008E68A0">
        <w:rPr>
          <w:rFonts w:ascii="Noto Sans" w:eastAsia="Calibri" w:hAnsi="Noto Sans" w:cs="Noto Sans"/>
          <w:u w:color="000000"/>
          <w:bdr w:val="nil"/>
          <w:lang w:eastAsia="es-MX"/>
        </w:rPr>
        <w:t xml:space="preserve">persona </w:t>
      </w:r>
      <w:r w:rsidR="00E70FED" w:rsidRPr="008E68A0">
        <w:rPr>
          <w:rFonts w:ascii="Noto Sans" w:eastAsia="Calibri" w:hAnsi="Noto Sans" w:cs="Noto Sans"/>
          <w:u w:color="000000"/>
          <w:bdr w:val="nil"/>
          <w:lang w:eastAsia="es-MX"/>
        </w:rPr>
        <w:t>Emérit</w:t>
      </w:r>
      <w:r w:rsidR="00584A3A"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(Cuadro </w:t>
      </w:r>
      <w:r w:rsidR="0047761A" w:rsidRPr="008E68A0">
        <w:rPr>
          <w:rFonts w:ascii="Noto Sans" w:eastAsia="Calibri" w:hAnsi="Noto Sans" w:cs="Noto Sans"/>
          <w:u w:color="000000"/>
          <w:bdr w:val="nil"/>
          <w:lang w:eastAsia="es-MX"/>
        </w:rPr>
        <w:t>28</w:t>
      </w:r>
      <w:r w:rsidRPr="008E68A0">
        <w:rPr>
          <w:rFonts w:ascii="Noto Sans" w:eastAsia="Calibri" w:hAnsi="Noto Sans" w:cs="Noto Sans"/>
          <w:u w:color="000000"/>
          <w:bdr w:val="nil"/>
          <w:lang w:eastAsia="es-MX"/>
        </w:rPr>
        <w:t>).</w:t>
      </w:r>
    </w:p>
    <w:p w14:paraId="132C944A" w14:textId="24107AE9" w:rsidR="00746E76" w:rsidRPr="008E68A0" w:rsidRDefault="00746E76" w:rsidP="00807C34">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 xml:space="preserve">Cuadro </w:t>
      </w:r>
      <w:r w:rsidR="0047761A" w:rsidRPr="008E68A0">
        <w:rPr>
          <w:rFonts w:ascii="Noto Sans" w:eastAsia="Calibri" w:hAnsi="Noto Sans" w:cs="Noto Sans"/>
          <w:b/>
          <w:bCs/>
          <w:sz w:val="18"/>
          <w:szCs w:val="18"/>
          <w:u w:color="000000"/>
          <w:bdr w:val="nil"/>
          <w:lang w:eastAsia="es-MX"/>
        </w:rPr>
        <w:t>28</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Manejo Biorracional de Plagas y Vectores</w:t>
      </w:r>
    </w:p>
    <w:tbl>
      <w:tblPr>
        <w:tblStyle w:val="TableNormal11"/>
        <w:tblW w:w="886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007"/>
        <w:gridCol w:w="1092"/>
        <w:gridCol w:w="1150"/>
        <w:gridCol w:w="1151"/>
        <w:gridCol w:w="1151"/>
        <w:gridCol w:w="986"/>
        <w:gridCol w:w="1327"/>
      </w:tblGrid>
      <w:tr w:rsidR="00503A0C" w:rsidRPr="008E68A0" w14:paraId="145DAB58" w14:textId="77777777" w:rsidTr="009731E6">
        <w:trPr>
          <w:trHeight w:val="229"/>
          <w:jc w:val="center"/>
        </w:trPr>
        <w:tc>
          <w:tcPr>
            <w:tcW w:w="2007"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418A17"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CATEGORIA</w:t>
            </w:r>
          </w:p>
        </w:tc>
        <w:tc>
          <w:tcPr>
            <w:tcW w:w="6857"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5B5877" w14:textId="3A1E58B3"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503A0C" w:rsidRPr="008E68A0" w14:paraId="71D93138" w14:textId="77777777" w:rsidTr="009731E6">
        <w:trPr>
          <w:trHeight w:val="229"/>
          <w:jc w:val="center"/>
        </w:trPr>
        <w:tc>
          <w:tcPr>
            <w:tcW w:w="2007" w:type="dxa"/>
            <w:vMerge/>
            <w:tcBorders>
              <w:top w:val="single" w:sz="4" w:space="0" w:color="000000"/>
              <w:left w:val="single" w:sz="4" w:space="0" w:color="000000"/>
              <w:bottom w:val="single" w:sz="4" w:space="0" w:color="000000"/>
              <w:right w:val="single" w:sz="4" w:space="0" w:color="000000"/>
            </w:tcBorders>
            <w:shd w:val="clear" w:color="auto" w:fill="auto"/>
          </w:tcPr>
          <w:p w14:paraId="688307D6" w14:textId="77777777" w:rsidR="00746E76" w:rsidRPr="008E68A0" w:rsidRDefault="00746E76" w:rsidP="009731E6">
            <w:pPr>
              <w:rPr>
                <w:rFonts w:ascii="Noto Sans" w:hAnsi="Noto Sans" w:cs="Noto Sans"/>
                <w:sz w:val="18"/>
                <w:szCs w:val="18"/>
              </w:rPr>
            </w:pPr>
          </w:p>
        </w:tc>
        <w:tc>
          <w:tcPr>
            <w:tcW w:w="10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D097C7"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1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5B6A83"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11E66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C1BE5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AFC1C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AAF08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503A0C" w:rsidRPr="008E68A0" w14:paraId="5F0B1480" w14:textId="77777777" w:rsidTr="009731E6">
        <w:trPr>
          <w:trHeight w:val="229"/>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421F90" w14:textId="1D8B7697" w:rsidR="00746E76" w:rsidRPr="008E68A0" w:rsidRDefault="00CA016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lastRenderedPageBreak/>
              <w:t>PERSONAS INVESTIGADORAS</w:t>
            </w:r>
          </w:p>
        </w:tc>
        <w:tc>
          <w:tcPr>
            <w:tcW w:w="10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C1B8A4" w14:textId="77777777" w:rsidR="00746E76" w:rsidRPr="008E68A0" w:rsidRDefault="00746E76" w:rsidP="009731E6">
            <w:pPr>
              <w:rPr>
                <w:rFonts w:ascii="Noto Sans" w:hAnsi="Noto Sans" w:cs="Noto Sans"/>
                <w:sz w:val="18"/>
                <w:szCs w:val="18"/>
              </w:rPr>
            </w:pPr>
          </w:p>
        </w:tc>
        <w:tc>
          <w:tcPr>
            <w:tcW w:w="11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D569E9" w14:textId="055B1E10" w:rsidR="00746E76" w:rsidRPr="008E68A0" w:rsidRDefault="00503A0C"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4CCC90" w14:textId="07681DAA" w:rsidR="00746E76" w:rsidRPr="008E68A0" w:rsidRDefault="00503A0C" w:rsidP="009731E6">
            <w:pPr>
              <w:jc w:val="center"/>
              <w:rPr>
                <w:rFonts w:ascii="Noto Sans" w:hAnsi="Noto Sans" w:cs="Noto Sans"/>
                <w:sz w:val="18"/>
                <w:szCs w:val="18"/>
              </w:rPr>
            </w:pPr>
            <w:r w:rsidRPr="008E68A0">
              <w:rPr>
                <w:rFonts w:ascii="Noto Sans" w:hAnsi="Noto Sans" w:cs="Noto Sans"/>
                <w:sz w:val="18"/>
                <w:szCs w:val="18"/>
              </w:rPr>
              <w:t>2</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507DA3" w14:textId="0868FF4F" w:rsidR="00746E76" w:rsidRPr="008E68A0" w:rsidRDefault="000E567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F0C170" w14:textId="3F17241C" w:rsidR="00746E76" w:rsidRPr="008E68A0" w:rsidRDefault="000E5672" w:rsidP="000E5672">
            <w:pPr>
              <w:jc w:val="center"/>
              <w:rPr>
                <w:rFonts w:ascii="Noto Sans" w:hAnsi="Noto Sans" w:cs="Noto Sans"/>
                <w:sz w:val="18"/>
                <w:szCs w:val="18"/>
              </w:rPr>
            </w:pPr>
            <w:r w:rsidRPr="008E68A0">
              <w:rPr>
                <w:rFonts w:ascii="Noto Sans" w:hAnsi="Noto Sans" w:cs="Noto Sans"/>
                <w:sz w:val="18"/>
                <w:szCs w:val="18"/>
              </w:rPr>
              <w:t>1</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39BCC1"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6</w:t>
            </w:r>
          </w:p>
        </w:tc>
      </w:tr>
      <w:tr w:rsidR="00503A0C" w:rsidRPr="008E68A0" w14:paraId="1E9322BE" w14:textId="77777777" w:rsidTr="009731E6">
        <w:trPr>
          <w:trHeight w:val="229"/>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1E4AEA" w14:textId="5009956A" w:rsidR="00746E76" w:rsidRPr="008E68A0" w:rsidRDefault="00C428D5"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 xml:space="preserve">PERSONAS </w:t>
            </w:r>
            <w:r w:rsidR="000E5672" w:rsidRPr="008E68A0">
              <w:rPr>
                <w:rFonts w:ascii="Noto Sans" w:eastAsia="Calibri" w:hAnsi="Noto Sans" w:cs="Noto Sans"/>
                <w:sz w:val="18"/>
                <w:szCs w:val="18"/>
                <w:u w:color="000000"/>
              </w:rPr>
              <w:t>INVESTIGADOR</w:t>
            </w:r>
            <w:r w:rsidRPr="008E68A0">
              <w:rPr>
                <w:rFonts w:ascii="Noto Sans" w:eastAsia="Calibri" w:hAnsi="Noto Sans" w:cs="Noto Sans"/>
                <w:sz w:val="18"/>
                <w:szCs w:val="18"/>
                <w:u w:color="000000"/>
              </w:rPr>
              <w:t>AS</w:t>
            </w:r>
            <w:r w:rsidR="000E5672" w:rsidRPr="008E68A0">
              <w:rPr>
                <w:rFonts w:ascii="Noto Sans" w:eastAsia="Calibri" w:hAnsi="Noto Sans" w:cs="Noto Sans"/>
                <w:sz w:val="18"/>
                <w:szCs w:val="18"/>
                <w:u w:color="000000"/>
              </w:rPr>
              <w:t xml:space="preserve"> POR MÉXICO</w:t>
            </w:r>
          </w:p>
        </w:tc>
        <w:tc>
          <w:tcPr>
            <w:tcW w:w="10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2CD9BB" w14:textId="77777777" w:rsidR="00746E76" w:rsidRPr="008E68A0" w:rsidRDefault="00746E76" w:rsidP="009731E6">
            <w:pPr>
              <w:rPr>
                <w:rFonts w:ascii="Noto Sans" w:hAnsi="Noto Sans" w:cs="Noto Sans"/>
                <w:sz w:val="18"/>
                <w:szCs w:val="18"/>
              </w:rPr>
            </w:pPr>
          </w:p>
        </w:tc>
        <w:tc>
          <w:tcPr>
            <w:tcW w:w="11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A9DC44" w14:textId="77777777" w:rsidR="00746E76" w:rsidRPr="008E68A0" w:rsidRDefault="00746E76" w:rsidP="009731E6">
            <w:pPr>
              <w:jc w:val="center"/>
              <w:rPr>
                <w:rFonts w:ascii="Noto Sans" w:hAnsi="Noto Sans" w:cs="Noto Sans"/>
                <w:sz w:val="18"/>
                <w:szCs w:val="18"/>
              </w:rPr>
            </w:pP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73BD99" w14:textId="77777777" w:rsidR="00746E76" w:rsidRPr="008E68A0" w:rsidRDefault="00746E76" w:rsidP="009731E6">
            <w:pPr>
              <w:jc w:val="center"/>
              <w:rPr>
                <w:rFonts w:ascii="Noto Sans" w:hAnsi="Noto Sans" w:cs="Noto Sans"/>
                <w:sz w:val="18"/>
                <w:szCs w:val="18"/>
              </w:rPr>
            </w:pP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3D6675" w14:textId="77777777" w:rsidR="00746E76" w:rsidRPr="008E68A0" w:rsidRDefault="00746E76" w:rsidP="009731E6">
            <w:pPr>
              <w:jc w:val="center"/>
              <w:rPr>
                <w:rFonts w:ascii="Noto Sans" w:hAnsi="Noto Sans" w:cs="Noto Sans"/>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90621B" w14:textId="77777777" w:rsidR="00746E76" w:rsidRPr="008E68A0" w:rsidRDefault="00746E76" w:rsidP="009731E6">
            <w:pPr>
              <w:rPr>
                <w:rFonts w:ascii="Noto Sans" w:hAnsi="Noto Sans" w:cs="Noto Sans"/>
                <w:sz w:val="18"/>
                <w:szCs w:val="18"/>
              </w:rP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108A37" w14:textId="77777777" w:rsidR="00746E76" w:rsidRPr="008E68A0" w:rsidRDefault="00746E76" w:rsidP="009731E6">
            <w:pPr>
              <w:rPr>
                <w:rFonts w:ascii="Noto Sans" w:hAnsi="Noto Sans" w:cs="Noto Sans"/>
                <w:sz w:val="18"/>
                <w:szCs w:val="18"/>
              </w:rPr>
            </w:pPr>
          </w:p>
        </w:tc>
      </w:tr>
      <w:tr w:rsidR="00503A0C" w:rsidRPr="008E68A0" w14:paraId="1CF527F8" w14:textId="77777777" w:rsidTr="009731E6">
        <w:trPr>
          <w:trHeight w:val="229"/>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A8A6CC" w14:textId="6AE7A18A" w:rsidR="00746E76" w:rsidRPr="008E68A0" w:rsidRDefault="008510D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10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13966F" w14:textId="77777777" w:rsidR="00746E76" w:rsidRPr="008E68A0" w:rsidRDefault="00746E76" w:rsidP="009731E6">
            <w:pPr>
              <w:rPr>
                <w:rFonts w:ascii="Noto Sans" w:hAnsi="Noto Sans" w:cs="Noto Sans"/>
                <w:sz w:val="18"/>
                <w:szCs w:val="18"/>
              </w:rPr>
            </w:pPr>
          </w:p>
        </w:tc>
        <w:tc>
          <w:tcPr>
            <w:tcW w:w="11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7EEE3F" w14:textId="75D118AA" w:rsidR="00746E76" w:rsidRPr="008E68A0" w:rsidRDefault="000E567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86E37E" w14:textId="77777777" w:rsidR="00746E76" w:rsidRPr="008E68A0" w:rsidRDefault="00746E76" w:rsidP="009731E6">
            <w:pPr>
              <w:jc w:val="center"/>
              <w:rPr>
                <w:rFonts w:ascii="Noto Sans" w:hAnsi="Noto Sans" w:cs="Noto Sans"/>
                <w:sz w:val="18"/>
                <w:szCs w:val="18"/>
              </w:rPr>
            </w:pP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D2354F" w14:textId="77777777" w:rsidR="00746E76" w:rsidRPr="008E68A0" w:rsidRDefault="00746E76" w:rsidP="009731E6">
            <w:pPr>
              <w:jc w:val="center"/>
              <w:rPr>
                <w:rFonts w:ascii="Noto Sans" w:hAnsi="Noto Sans" w:cs="Noto Sans"/>
                <w:sz w:val="18"/>
                <w:szCs w:val="18"/>
              </w:rPr>
            </w:pPr>
          </w:p>
        </w:tc>
        <w:tc>
          <w:tcPr>
            <w:tcW w:w="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53FE0E" w14:textId="77777777" w:rsidR="00746E76" w:rsidRPr="008E68A0" w:rsidRDefault="00746E76" w:rsidP="009731E6">
            <w:pPr>
              <w:rPr>
                <w:rFonts w:ascii="Noto Sans" w:hAnsi="Noto Sans" w:cs="Noto Sans"/>
                <w:sz w:val="18"/>
                <w:szCs w:val="18"/>
              </w:rPr>
            </w:pP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461734" w14:textId="73149065" w:rsidR="00746E76" w:rsidRPr="008E68A0" w:rsidRDefault="000E5672"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r>
      <w:tr w:rsidR="00503A0C" w:rsidRPr="008E68A0" w14:paraId="03C66A78" w14:textId="77777777" w:rsidTr="009731E6">
        <w:trPr>
          <w:trHeight w:val="229"/>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0B1529"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10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3784FC" w14:textId="77777777" w:rsidR="00746E76" w:rsidRPr="008E68A0" w:rsidRDefault="00746E76" w:rsidP="009731E6">
            <w:pPr>
              <w:rPr>
                <w:rFonts w:ascii="Noto Sans" w:hAnsi="Noto Sans" w:cs="Noto Sans"/>
                <w:sz w:val="18"/>
                <w:szCs w:val="18"/>
              </w:rPr>
            </w:pPr>
          </w:p>
        </w:tc>
        <w:tc>
          <w:tcPr>
            <w:tcW w:w="11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F58F23" w14:textId="73F22BA8" w:rsidR="00746E76" w:rsidRPr="008E68A0" w:rsidRDefault="00503A0C" w:rsidP="000E5672">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3</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811885" w14:textId="078E0DB0" w:rsidR="00746E76" w:rsidRPr="008E68A0" w:rsidRDefault="00503A0C" w:rsidP="000E5672">
            <w:pPr>
              <w:jc w:val="center"/>
              <w:rPr>
                <w:rFonts w:ascii="Noto Sans" w:hAnsi="Noto Sans" w:cs="Noto Sans"/>
                <w:b/>
                <w:bCs/>
                <w:sz w:val="18"/>
                <w:szCs w:val="18"/>
              </w:rPr>
            </w:pPr>
            <w:r w:rsidRPr="008E68A0">
              <w:rPr>
                <w:rFonts w:ascii="Noto Sans" w:hAnsi="Noto Sans" w:cs="Noto Sans"/>
                <w:b/>
                <w:bCs/>
                <w:sz w:val="18"/>
                <w:szCs w:val="18"/>
              </w:rPr>
              <w:t>2</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9661E2" w14:textId="344113EF" w:rsidR="00746E76" w:rsidRPr="008E68A0" w:rsidRDefault="000E5672" w:rsidP="000E5672">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1</w:t>
            </w:r>
          </w:p>
        </w:tc>
        <w:tc>
          <w:tcPr>
            <w:tcW w:w="9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360474" w14:textId="3FA678B6" w:rsidR="00746E76" w:rsidRPr="008E68A0" w:rsidRDefault="000E5672" w:rsidP="000E5672">
            <w:pPr>
              <w:jc w:val="center"/>
              <w:rPr>
                <w:rFonts w:ascii="Noto Sans" w:hAnsi="Noto Sans" w:cs="Noto Sans"/>
                <w:b/>
                <w:bCs/>
                <w:sz w:val="18"/>
                <w:szCs w:val="18"/>
              </w:rPr>
            </w:pPr>
            <w:r w:rsidRPr="008E68A0">
              <w:rPr>
                <w:rFonts w:ascii="Noto Sans" w:hAnsi="Noto Sans" w:cs="Noto Sans"/>
                <w:b/>
                <w:bCs/>
                <w:sz w:val="18"/>
                <w:szCs w:val="18"/>
              </w:rPr>
              <w:t>1</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559874" w14:textId="5765AFC2" w:rsidR="00746E76" w:rsidRPr="008E68A0" w:rsidRDefault="000E5672"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7</w:t>
            </w:r>
          </w:p>
        </w:tc>
      </w:tr>
    </w:tbl>
    <w:p w14:paraId="6DEF2647" w14:textId="77777777" w:rsidR="00746E76" w:rsidRDefault="00746E76" w:rsidP="00275DB7">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p>
    <w:p w14:paraId="0A9C63D6" w14:textId="4C85AD3B" w:rsidR="00746E76" w:rsidRPr="008E68A0" w:rsidRDefault="009E552E" w:rsidP="00275DB7">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b/>
          <w:bCs/>
          <w:u w:color="000000"/>
          <w:bdr w:val="nil"/>
          <w:lang w:eastAsia="es-MX"/>
        </w:rPr>
        <w:t>Publicaciones</w:t>
      </w:r>
      <w:r w:rsidRPr="008E68A0">
        <w:rPr>
          <w:rFonts w:ascii="Noto Sans" w:eastAsia="Calibri" w:hAnsi="Noto Sans" w:cs="Noto Sans"/>
          <w:u w:color="000000"/>
          <w:bdr w:val="nil"/>
          <w:lang w:eastAsia="es-MX"/>
        </w:rPr>
        <w:t xml:space="preserve"> </w:t>
      </w:r>
    </w:p>
    <w:p w14:paraId="2CAECDE7" w14:textId="2A8E8C43" w:rsidR="00746E76" w:rsidRPr="008E68A0" w:rsidRDefault="00746E76" w:rsidP="00275DB7">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bookmarkStart w:id="76" w:name="_Toc12"/>
      <w:r w:rsidRPr="008E68A0">
        <w:rPr>
          <w:rFonts w:ascii="Noto Sans" w:eastAsia="Calibri" w:hAnsi="Noto Sans" w:cs="Noto Sans"/>
          <w:u w:color="000000"/>
          <w:bdr w:val="nil"/>
          <w:lang w:eastAsia="es-MX"/>
        </w:rPr>
        <w:t>Para 202</w:t>
      </w:r>
      <w:r w:rsidR="00C546BB"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la Red llevó a cabo las siguientes publicaciones (Cuadro </w:t>
      </w:r>
      <w:r w:rsidR="0047761A" w:rsidRPr="008E68A0">
        <w:rPr>
          <w:rFonts w:ascii="Noto Sans" w:eastAsia="Calibri" w:hAnsi="Noto Sans" w:cs="Noto Sans"/>
          <w:u w:color="000000"/>
          <w:bdr w:val="nil"/>
          <w:lang w:eastAsia="es-MX"/>
        </w:rPr>
        <w:t>29</w:t>
      </w:r>
      <w:r w:rsidRPr="008E68A0">
        <w:rPr>
          <w:rFonts w:ascii="Noto Sans" w:eastAsia="Calibri" w:hAnsi="Noto Sans" w:cs="Noto Sans"/>
          <w:u w:color="000000"/>
          <w:bdr w:val="nil"/>
          <w:lang w:eastAsia="es-MX"/>
        </w:rPr>
        <w:t>)</w:t>
      </w:r>
      <w:r w:rsidR="0022481F" w:rsidRPr="008E68A0">
        <w:rPr>
          <w:rFonts w:ascii="Noto Sans" w:eastAsia="Calibri" w:hAnsi="Noto Sans" w:cs="Noto Sans"/>
          <w:u w:color="000000"/>
          <w:bdr w:val="nil"/>
          <w:lang w:eastAsia="es-MX"/>
        </w:rPr>
        <w:t>:</w:t>
      </w:r>
    </w:p>
    <w:p w14:paraId="491DE37F" w14:textId="3064BF6D" w:rsidR="00746E76" w:rsidRPr="009660F8" w:rsidRDefault="00746E76" w:rsidP="00275DB7">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9660F8">
        <w:rPr>
          <w:rFonts w:ascii="Noto Sans" w:eastAsia="Calibri" w:hAnsi="Noto Sans" w:cs="Noto Sans"/>
          <w:b/>
          <w:bCs/>
          <w:sz w:val="18"/>
          <w:szCs w:val="18"/>
          <w:u w:color="000000"/>
          <w:bdr w:val="nil"/>
          <w:lang w:eastAsia="es-MX"/>
        </w:rPr>
        <w:t xml:space="preserve">Cuadro </w:t>
      </w:r>
      <w:r w:rsidR="0047761A" w:rsidRPr="009660F8">
        <w:rPr>
          <w:rFonts w:ascii="Noto Sans" w:eastAsia="Calibri" w:hAnsi="Noto Sans" w:cs="Noto Sans"/>
          <w:b/>
          <w:bCs/>
          <w:sz w:val="18"/>
          <w:szCs w:val="18"/>
          <w:u w:color="000000"/>
          <w:bdr w:val="nil"/>
          <w:lang w:eastAsia="es-MX"/>
        </w:rPr>
        <w:t>29</w:t>
      </w:r>
      <w:r w:rsidRPr="009660F8">
        <w:rPr>
          <w:rFonts w:ascii="Noto Sans" w:eastAsia="Calibri" w:hAnsi="Noto Sans" w:cs="Noto Sans"/>
          <w:b/>
          <w:bCs/>
          <w:sz w:val="18"/>
          <w:szCs w:val="18"/>
          <w:u w:color="000000"/>
          <w:bdr w:val="nil"/>
          <w:lang w:eastAsia="es-MX"/>
        </w:rPr>
        <w:t>. Productos académicos de la Red de Manejo Biorracional de Plagas y Vectores</w:t>
      </w:r>
    </w:p>
    <w:tbl>
      <w:tblPr>
        <w:tblStyle w:val="Tablaconcuadrcula1"/>
        <w:tblW w:w="8697" w:type="dxa"/>
        <w:jc w:val="center"/>
        <w:tblInd w:w="0" w:type="dxa"/>
        <w:tblLook w:val="04A0" w:firstRow="1" w:lastRow="0" w:firstColumn="1" w:lastColumn="0" w:noHBand="0" w:noVBand="1"/>
      </w:tblPr>
      <w:tblGrid>
        <w:gridCol w:w="7988"/>
        <w:gridCol w:w="709"/>
      </w:tblGrid>
      <w:tr w:rsidR="003B12BF" w:rsidRPr="008E68A0" w14:paraId="67FD0B7F" w14:textId="77777777" w:rsidTr="009731E6">
        <w:trPr>
          <w:trHeight w:val="278"/>
          <w:jc w:val="center"/>
        </w:trPr>
        <w:tc>
          <w:tcPr>
            <w:tcW w:w="0" w:type="auto"/>
            <w:vAlign w:val="center"/>
            <w:hideMark/>
          </w:tcPr>
          <w:p w14:paraId="1AAD4B0B"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Producto</w:t>
            </w:r>
          </w:p>
        </w:tc>
        <w:tc>
          <w:tcPr>
            <w:tcW w:w="0" w:type="auto"/>
            <w:vAlign w:val="center"/>
            <w:hideMark/>
          </w:tcPr>
          <w:p w14:paraId="0524988D"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Total</w:t>
            </w:r>
          </w:p>
        </w:tc>
      </w:tr>
      <w:tr w:rsidR="003B12BF" w:rsidRPr="008E68A0" w14:paraId="36CE4FEE" w14:textId="77777777" w:rsidTr="00B414A5">
        <w:trPr>
          <w:trHeight w:val="426"/>
          <w:jc w:val="center"/>
        </w:trPr>
        <w:tc>
          <w:tcPr>
            <w:tcW w:w="0" w:type="auto"/>
            <w:vAlign w:val="center"/>
          </w:tcPr>
          <w:p w14:paraId="71AF02C4" w14:textId="77777777" w:rsidR="00746E76" w:rsidRPr="008E68A0" w:rsidRDefault="00746E76" w:rsidP="009731E6">
            <w:pPr>
              <w:rPr>
                <w:rFonts w:ascii="Noto Sans" w:eastAsia="Times New Roman" w:hAnsi="Noto Sans" w:cs="Noto Sans"/>
                <w:b/>
                <w:sz w:val="18"/>
                <w:szCs w:val="18"/>
              </w:rPr>
            </w:pPr>
            <w:r w:rsidRPr="008E68A0">
              <w:rPr>
                <w:rFonts w:ascii="Noto Sans" w:eastAsia="Times New Roman" w:hAnsi="Noto Sans" w:cs="Noto Sans"/>
                <w:sz w:val="18"/>
                <w:szCs w:val="18"/>
                <w:lang w:eastAsia="es-MX"/>
              </w:rPr>
              <w:t>Artículo Indizado en JCR</w:t>
            </w:r>
          </w:p>
        </w:tc>
        <w:tc>
          <w:tcPr>
            <w:tcW w:w="0" w:type="auto"/>
            <w:vAlign w:val="center"/>
          </w:tcPr>
          <w:p w14:paraId="620A0E2A" w14:textId="01D4454B" w:rsidR="00746E76" w:rsidRPr="008E68A0" w:rsidRDefault="00B414A5" w:rsidP="009731E6">
            <w:pPr>
              <w:jc w:val="center"/>
              <w:rPr>
                <w:rFonts w:ascii="Noto Sans" w:eastAsia="Times New Roman" w:hAnsi="Noto Sans" w:cs="Noto Sans"/>
                <w:b/>
                <w:sz w:val="18"/>
                <w:szCs w:val="18"/>
              </w:rPr>
            </w:pPr>
            <w:r w:rsidRPr="008E68A0">
              <w:rPr>
                <w:rFonts w:ascii="Noto Sans" w:eastAsia="Times New Roman" w:hAnsi="Noto Sans" w:cs="Noto Sans"/>
                <w:sz w:val="18"/>
                <w:szCs w:val="18"/>
                <w:lang w:eastAsia="es-MX"/>
              </w:rPr>
              <w:t>1</w:t>
            </w:r>
            <w:r w:rsidR="003B12BF" w:rsidRPr="008E68A0">
              <w:rPr>
                <w:rFonts w:ascii="Noto Sans" w:eastAsia="Times New Roman" w:hAnsi="Noto Sans" w:cs="Noto Sans"/>
                <w:sz w:val="18"/>
                <w:szCs w:val="18"/>
                <w:lang w:eastAsia="es-MX"/>
              </w:rPr>
              <w:t>2</w:t>
            </w:r>
          </w:p>
        </w:tc>
      </w:tr>
      <w:tr w:rsidR="0024771C" w:rsidRPr="008E68A0" w14:paraId="7CDA0374" w14:textId="77777777" w:rsidTr="00B414A5">
        <w:trPr>
          <w:trHeight w:val="432"/>
          <w:jc w:val="center"/>
        </w:trPr>
        <w:tc>
          <w:tcPr>
            <w:tcW w:w="0" w:type="auto"/>
            <w:vAlign w:val="center"/>
          </w:tcPr>
          <w:p w14:paraId="23DD1BCE" w14:textId="6842BF00" w:rsidR="00746E76" w:rsidRPr="008E68A0" w:rsidRDefault="0024771C" w:rsidP="009731E6">
            <w:pPr>
              <w:rPr>
                <w:rFonts w:ascii="Noto Sans" w:hAnsi="Noto Sans" w:cs="Noto Sans"/>
                <w:sz w:val="18"/>
                <w:szCs w:val="18"/>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7480661B" w14:textId="21CD1007" w:rsidR="00746E76" w:rsidRPr="008E68A0" w:rsidRDefault="00B414A5"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1</w:t>
            </w:r>
          </w:p>
        </w:tc>
      </w:tr>
      <w:tr w:rsidR="0024771C" w:rsidRPr="008E68A0" w14:paraId="5A422677" w14:textId="77777777" w:rsidTr="00B414A5">
        <w:trPr>
          <w:trHeight w:val="432"/>
          <w:jc w:val="center"/>
        </w:trPr>
        <w:tc>
          <w:tcPr>
            <w:tcW w:w="0" w:type="auto"/>
            <w:vAlign w:val="center"/>
          </w:tcPr>
          <w:p w14:paraId="381CDA9C" w14:textId="3A3256FD" w:rsidR="0024771C" w:rsidRPr="008E68A0" w:rsidRDefault="0024771C"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Capítulo de libro</w:t>
            </w:r>
          </w:p>
        </w:tc>
        <w:tc>
          <w:tcPr>
            <w:tcW w:w="0" w:type="auto"/>
            <w:vAlign w:val="center"/>
          </w:tcPr>
          <w:p w14:paraId="45FB719B" w14:textId="38400C04" w:rsidR="0024771C" w:rsidRPr="008E68A0" w:rsidRDefault="0024771C"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3</w:t>
            </w:r>
          </w:p>
        </w:tc>
      </w:tr>
    </w:tbl>
    <w:p w14:paraId="027C9061" w14:textId="534F57A5" w:rsidR="00746E76" w:rsidRPr="008E68A0" w:rsidRDefault="00746E76" w:rsidP="00746E76">
      <w:pPr>
        <w:pBdr>
          <w:top w:val="nil"/>
          <w:left w:val="nil"/>
          <w:bottom w:val="nil"/>
          <w:right w:val="nil"/>
          <w:between w:val="nil"/>
          <w:bar w:val="nil"/>
        </w:pBdr>
        <w:jc w:val="center"/>
        <w:rPr>
          <w:rFonts w:ascii="Noto Sans" w:eastAsia="Times New Roman" w:hAnsi="Noto Sans" w:cs="Noto Sans"/>
          <w:sz w:val="18"/>
          <w:szCs w:val="18"/>
          <w:bdr w:val="nil"/>
          <w:lang w:eastAsia="es-MX"/>
        </w:rPr>
      </w:pPr>
      <w:r w:rsidRPr="008E68A0">
        <w:rPr>
          <w:rFonts w:ascii="Noto Sans" w:eastAsia="Times New Roman" w:hAnsi="Noto Sans" w:cs="Noto Sans"/>
          <w:b/>
          <w:bCs/>
          <w:sz w:val="18"/>
          <w:szCs w:val="18"/>
          <w:bdr w:val="nil"/>
          <w:lang w:eastAsia="es-MX"/>
        </w:rPr>
        <w:t>1</w:t>
      </w:r>
      <w:r w:rsidR="0024771C" w:rsidRPr="008E68A0">
        <w:rPr>
          <w:rFonts w:ascii="Noto Sans" w:eastAsia="Times New Roman" w:hAnsi="Noto Sans" w:cs="Noto Sans"/>
          <w:b/>
          <w:bCs/>
          <w:sz w:val="18"/>
          <w:szCs w:val="18"/>
          <w:bdr w:val="nil"/>
          <w:lang w:eastAsia="es-MX"/>
        </w:rPr>
        <w:t>6</w:t>
      </w:r>
      <w:r w:rsidRPr="008E68A0">
        <w:rPr>
          <w:rFonts w:ascii="Noto Sans" w:eastAsia="Times New Roman" w:hAnsi="Noto Sans" w:cs="Noto Sans"/>
          <w:b/>
          <w:bCs/>
          <w:sz w:val="18"/>
          <w:szCs w:val="18"/>
          <w:bdr w:val="nil"/>
          <w:lang w:eastAsia="es-MX"/>
        </w:rPr>
        <w:t xml:space="preserve"> productos</w:t>
      </w:r>
      <w:r w:rsidRPr="008E68A0">
        <w:rPr>
          <w:rFonts w:ascii="Noto Sans" w:eastAsia="Times New Roman" w:hAnsi="Noto Sans" w:cs="Noto Sans"/>
          <w:sz w:val="18"/>
          <w:szCs w:val="18"/>
          <w:bdr w:val="nil"/>
          <w:lang w:eastAsia="es-MX"/>
        </w:rPr>
        <w:t xml:space="preserve"> </w:t>
      </w:r>
    </w:p>
    <w:p w14:paraId="7FBB91E1" w14:textId="77777777" w:rsidR="00746E76" w:rsidRPr="008E68A0" w:rsidRDefault="00746E76" w:rsidP="00275DB7">
      <w:pPr>
        <w:pBdr>
          <w:top w:val="nil"/>
          <w:left w:val="nil"/>
          <w:bottom w:val="nil"/>
          <w:right w:val="nil"/>
          <w:between w:val="nil"/>
          <w:bar w:val="nil"/>
        </w:pBdr>
        <w:spacing w:after="120" w:line="360" w:lineRule="auto"/>
        <w:jc w:val="both"/>
        <w:rPr>
          <w:rFonts w:ascii="Noto Sans" w:eastAsia="Calibri" w:hAnsi="Noto Sans" w:cs="Noto Sans"/>
          <w:b/>
          <w:bCs/>
          <w:iCs/>
          <w:u w:color="000000"/>
          <w:bdr w:val="nil"/>
          <w:lang w:eastAsia="es-MX"/>
        </w:rPr>
      </w:pPr>
    </w:p>
    <w:p w14:paraId="59D8713B" w14:textId="77777777" w:rsidR="00746E76" w:rsidRPr="005B6CFE" w:rsidRDefault="00746E76" w:rsidP="004670E0">
      <w:pPr>
        <w:pStyle w:val="Ttulo2"/>
        <w:spacing w:before="0" w:after="120" w:line="360" w:lineRule="auto"/>
        <w:rPr>
          <w:rFonts w:ascii="Noto Sans" w:eastAsia="Calibri" w:hAnsi="Noto Sans" w:cs="Noto Sans"/>
          <w:color w:val="B38E5D"/>
          <w:sz w:val="22"/>
          <w:szCs w:val="22"/>
          <w:lang w:val="es-ES_tradnl"/>
        </w:rPr>
      </w:pPr>
      <w:bookmarkStart w:id="77" w:name="_Toc506227686"/>
      <w:bookmarkStart w:id="78" w:name="_Toc1729664"/>
      <w:bookmarkStart w:id="79" w:name="_Toc34412877"/>
      <w:bookmarkStart w:id="80" w:name="_Toc66193830"/>
      <w:bookmarkStart w:id="81" w:name="_Toc193372920"/>
      <w:r w:rsidRPr="005B6CFE">
        <w:rPr>
          <w:rFonts w:ascii="Noto Sans" w:eastAsia="Calibri" w:hAnsi="Noto Sans" w:cs="Noto Sans"/>
          <w:color w:val="B38E5D"/>
          <w:sz w:val="22"/>
          <w:szCs w:val="22"/>
          <w:lang w:val="es-ES_tradnl"/>
        </w:rPr>
        <w:t>RED DE MANEJO BIOTECNOLÓGICO DE RECURSOS</w:t>
      </w:r>
      <w:bookmarkEnd w:id="76"/>
      <w:bookmarkEnd w:id="77"/>
      <w:bookmarkEnd w:id="78"/>
      <w:bookmarkEnd w:id="79"/>
      <w:bookmarkEnd w:id="80"/>
      <w:bookmarkEnd w:id="81"/>
    </w:p>
    <w:p w14:paraId="5F7CC504" w14:textId="77777777" w:rsidR="00746E76" w:rsidRPr="008E68A0" w:rsidRDefault="00746E76" w:rsidP="004670E0">
      <w:pPr>
        <w:pBdr>
          <w:top w:val="nil"/>
          <w:left w:val="nil"/>
          <w:bottom w:val="nil"/>
          <w:right w:val="nil"/>
          <w:between w:val="nil"/>
          <w:bar w:val="nil"/>
        </w:pBdr>
        <w:spacing w:after="120" w:line="360" w:lineRule="auto"/>
        <w:jc w:val="both"/>
        <w:rPr>
          <w:rFonts w:ascii="Noto Sans" w:eastAsia="Calibri Light" w:hAnsi="Noto Sans" w:cs="Noto Sans"/>
          <w:u w:color="000000"/>
          <w:bdr w:val="nil"/>
          <w:lang w:eastAsia="es-MX"/>
        </w:rPr>
      </w:pPr>
      <w:r w:rsidRPr="008E68A0">
        <w:rPr>
          <w:rFonts w:ascii="Noto Sans" w:eastAsia="Calibri" w:hAnsi="Noto Sans" w:cs="Noto Sans"/>
          <w:u w:color="000000"/>
          <w:bdr w:val="nil"/>
          <w:lang w:eastAsia="es-MX"/>
        </w:rPr>
        <w:t>Esta Red tiene como Misión generar e integrar conocimiento científico y aplicarlo en la generación de biotecnologías ambientalmente pertinentes para el manejo sustentable de recursos naturales, formar recursos humanos de alto nivel y difundir los resultados en diversos medios de comunicación, tanto los especializados de alto nivel y circulación internacional, como los dirigidos a usuarios en general.</w:t>
      </w:r>
    </w:p>
    <w:p w14:paraId="509F0976" w14:textId="5BA63329" w:rsidR="00746E76" w:rsidRPr="008E68A0" w:rsidRDefault="009E552E" w:rsidP="00275DB7">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Planta Académica</w:t>
      </w:r>
    </w:p>
    <w:p w14:paraId="003ADA00" w14:textId="70ACFA4E" w:rsidR="00746E76" w:rsidRPr="008E68A0" w:rsidRDefault="00746E76" w:rsidP="00275DB7">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Actualmente cuenta con 1</w:t>
      </w:r>
      <w:r w:rsidR="00687E94" w:rsidRPr="008E68A0">
        <w:rPr>
          <w:rFonts w:ascii="Noto Sans" w:eastAsia="Calibri" w:hAnsi="Noto Sans" w:cs="Noto Sans"/>
          <w:u w:color="000000"/>
          <w:bdr w:val="nil"/>
          <w:lang w:eastAsia="es-MX"/>
        </w:rPr>
        <w:t>1</w:t>
      </w:r>
      <w:r w:rsidRPr="008E68A0">
        <w:rPr>
          <w:rFonts w:ascii="Noto Sans" w:eastAsia="Calibri" w:hAnsi="Noto Sans" w:cs="Noto Sans"/>
          <w:u w:color="000000"/>
          <w:bdr w:val="nil"/>
          <w:lang w:eastAsia="es-MX"/>
        </w:rPr>
        <w:t xml:space="preserve"> integrantes; siete son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y </w:t>
      </w:r>
      <w:r w:rsidR="00D82542" w:rsidRPr="008E68A0">
        <w:rPr>
          <w:rFonts w:ascii="Noto Sans" w:eastAsia="Calibri" w:hAnsi="Noto Sans" w:cs="Noto Sans"/>
          <w:u w:color="000000"/>
          <w:bdr w:val="nil"/>
          <w:lang w:eastAsia="es-MX"/>
        </w:rPr>
        <w:t>cuatro</w:t>
      </w:r>
      <w:r w:rsidRPr="008E68A0">
        <w:rPr>
          <w:rFonts w:ascii="Noto Sans" w:eastAsia="Calibri" w:hAnsi="Noto Sans" w:cs="Noto Sans"/>
          <w:u w:color="000000"/>
          <w:bdr w:val="nil"/>
          <w:lang w:eastAsia="es-MX"/>
        </w:rPr>
        <w:t xml:space="preserve"> </w:t>
      </w:r>
      <w:r w:rsidR="008510D6" w:rsidRPr="008E68A0">
        <w:rPr>
          <w:rFonts w:ascii="Noto Sans" w:eastAsia="Calibri" w:hAnsi="Noto Sans" w:cs="Noto Sans"/>
          <w:u w:color="000000"/>
          <w:bdr w:val="nil"/>
          <w:lang w:eastAsia="es-MX"/>
        </w:rPr>
        <w:t>personas técnicas</w:t>
      </w:r>
      <w:r w:rsidRPr="008E68A0">
        <w:rPr>
          <w:rFonts w:ascii="Noto Sans" w:eastAsia="Calibri" w:hAnsi="Noto Sans" w:cs="Noto Sans"/>
          <w:u w:color="000000"/>
          <w:bdr w:val="nil"/>
          <w:lang w:eastAsia="es-MX"/>
        </w:rPr>
        <w:t>.</w:t>
      </w:r>
    </w:p>
    <w:p w14:paraId="1205A31C" w14:textId="0552EFCB" w:rsidR="009E552E" w:rsidRPr="0009455C" w:rsidRDefault="00D45A59" w:rsidP="009E552E">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lastRenderedPageBreak/>
        <w:t>Sistema Nacional de Investigadoras e Investigadores (SNII)</w:t>
      </w:r>
    </w:p>
    <w:p w14:paraId="1605870F" w14:textId="5340B749" w:rsidR="00746E76" w:rsidRDefault="00746E76" w:rsidP="00275DB7">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De l</w:t>
      </w:r>
      <w:r w:rsidR="00D45A59"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s 1</w:t>
      </w:r>
      <w:r w:rsidR="00B62FAF" w:rsidRPr="008E68A0">
        <w:rPr>
          <w:rFonts w:ascii="Noto Sans" w:eastAsia="Calibri" w:hAnsi="Noto Sans" w:cs="Noto Sans"/>
          <w:u w:color="000000"/>
          <w:bdr w:val="nil"/>
          <w:lang w:eastAsia="es-MX"/>
        </w:rPr>
        <w:t>1</w:t>
      </w:r>
      <w:r w:rsidR="00D45A59" w:rsidRPr="008E68A0">
        <w:rPr>
          <w:rFonts w:ascii="Noto Sans" w:eastAsia="Calibri" w:hAnsi="Noto Sans" w:cs="Noto Sans"/>
          <w:u w:color="000000"/>
          <w:bdr w:val="nil"/>
          <w:lang w:eastAsia="es-MX"/>
        </w:rPr>
        <w:t xml:space="preserve"> personas</w:t>
      </w:r>
      <w:r w:rsidRPr="008E68A0">
        <w:rPr>
          <w:rFonts w:ascii="Noto Sans" w:eastAsia="Calibri" w:hAnsi="Noto Sans" w:cs="Noto Sans"/>
          <w:u w:color="000000"/>
          <w:bdr w:val="nil"/>
          <w:lang w:eastAsia="es-MX"/>
        </w:rPr>
        <w:t xml:space="preserve"> integrantes de esta Red, seis </w:t>
      </w:r>
      <w:r w:rsidR="008510D6" w:rsidRPr="008E68A0">
        <w:rPr>
          <w:rFonts w:ascii="Noto Sans" w:eastAsia="Calibri" w:hAnsi="Noto Sans" w:cs="Noto Sans"/>
          <w:u w:color="000000"/>
          <w:bdr w:val="nil"/>
          <w:lang w:eastAsia="es-MX"/>
        </w:rPr>
        <w:t>personas investigadoras</w:t>
      </w:r>
      <w:r w:rsidRPr="008E68A0">
        <w:rPr>
          <w:rFonts w:ascii="Noto Sans" w:eastAsia="Calibri" w:hAnsi="Noto Sans" w:cs="Noto Sans"/>
          <w:u w:color="000000"/>
          <w:bdr w:val="nil"/>
          <w:lang w:eastAsia="es-MX"/>
        </w:rPr>
        <w:t xml:space="preserve"> pertenecen al </w:t>
      </w:r>
      <w:r w:rsidR="008510D6" w:rsidRPr="008E68A0">
        <w:rPr>
          <w:rFonts w:ascii="Noto Sans" w:eastAsia="Calibri" w:hAnsi="Noto Sans" w:cs="Noto Sans"/>
          <w:u w:color="000000"/>
          <w:bdr w:val="nil"/>
          <w:lang w:eastAsia="es-MX"/>
        </w:rPr>
        <w:t>SNII</w:t>
      </w:r>
      <w:r w:rsidRPr="008E68A0">
        <w:rPr>
          <w:rFonts w:ascii="Noto Sans" w:eastAsia="Calibri" w:hAnsi="Noto Sans" w:cs="Noto Sans"/>
          <w:u w:color="000000"/>
          <w:bdr w:val="nil"/>
          <w:lang w:eastAsia="es-MX"/>
        </w:rPr>
        <w:t xml:space="preserve">; </w:t>
      </w:r>
      <w:r w:rsidR="005739CF" w:rsidRPr="008E68A0">
        <w:rPr>
          <w:rFonts w:ascii="Noto Sans" w:eastAsia="Calibri" w:hAnsi="Noto Sans" w:cs="Noto Sans"/>
          <w:u w:color="000000"/>
          <w:bdr w:val="nil"/>
          <w:lang w:eastAsia="es-MX"/>
        </w:rPr>
        <w:t>dos</w:t>
      </w:r>
      <w:r w:rsidRPr="008E68A0">
        <w:rPr>
          <w:rFonts w:ascii="Noto Sans" w:eastAsia="Calibri" w:hAnsi="Noto Sans" w:cs="Noto Sans"/>
          <w:u w:color="000000"/>
          <w:bdr w:val="nil"/>
          <w:lang w:eastAsia="es-MX"/>
        </w:rPr>
        <w:t xml:space="preserve"> al nivel I, </w:t>
      </w:r>
      <w:r w:rsidR="005739CF" w:rsidRPr="008E68A0">
        <w:rPr>
          <w:rFonts w:ascii="Noto Sans" w:eastAsia="Calibri" w:hAnsi="Noto Sans" w:cs="Noto Sans"/>
          <w:u w:color="000000"/>
          <w:bdr w:val="nil"/>
          <w:lang w:eastAsia="es-MX"/>
        </w:rPr>
        <w:t>tres</w:t>
      </w:r>
      <w:r w:rsidRPr="008E68A0">
        <w:rPr>
          <w:rFonts w:ascii="Noto Sans" w:eastAsia="Calibri" w:hAnsi="Noto Sans" w:cs="Noto Sans"/>
          <w:u w:color="000000"/>
          <w:bdr w:val="nil"/>
          <w:lang w:eastAsia="es-MX"/>
        </w:rPr>
        <w:t xml:space="preserve"> al II y un</w:t>
      </w:r>
      <w:r w:rsidR="00AD66F4" w:rsidRPr="008E68A0">
        <w:rPr>
          <w:rFonts w:ascii="Noto Sans" w:eastAsia="Calibri" w:hAnsi="Noto Sans" w:cs="Noto Sans"/>
          <w:u w:color="000000"/>
          <w:bdr w:val="nil"/>
          <w:lang w:eastAsia="es-MX"/>
        </w:rPr>
        <w:t>a</w:t>
      </w:r>
      <w:r w:rsidRPr="008E68A0">
        <w:rPr>
          <w:rFonts w:ascii="Noto Sans" w:eastAsia="Calibri" w:hAnsi="Noto Sans" w:cs="Noto Sans"/>
          <w:u w:color="000000"/>
          <w:bdr w:val="nil"/>
          <w:lang w:eastAsia="es-MX"/>
        </w:rPr>
        <w:t xml:space="preserve"> más al III (Cuadro 3</w:t>
      </w:r>
      <w:r w:rsidR="003C0B7F" w:rsidRPr="008E68A0">
        <w:rPr>
          <w:rFonts w:ascii="Noto Sans" w:eastAsia="Calibri" w:hAnsi="Noto Sans" w:cs="Noto Sans"/>
          <w:u w:color="000000"/>
          <w:bdr w:val="nil"/>
          <w:lang w:eastAsia="es-MX"/>
        </w:rPr>
        <w:t>0</w:t>
      </w:r>
      <w:r w:rsidRPr="008E68A0">
        <w:rPr>
          <w:rFonts w:ascii="Noto Sans" w:eastAsia="Calibri" w:hAnsi="Noto Sans" w:cs="Noto Sans"/>
          <w:u w:color="000000"/>
          <w:bdr w:val="nil"/>
          <w:lang w:eastAsia="es-MX"/>
        </w:rPr>
        <w:t>).</w:t>
      </w:r>
    </w:p>
    <w:p w14:paraId="6D1B17D9" w14:textId="27480CF8" w:rsidR="00746E76" w:rsidRPr="008E68A0" w:rsidRDefault="00746E76" w:rsidP="00275DB7">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18"/>
          <w:szCs w:val="18"/>
          <w:u w:color="000000"/>
          <w:bdr w:val="nil"/>
          <w:lang w:eastAsia="es-MX"/>
        </w:rPr>
        <w:t>Cuadro 3</w:t>
      </w:r>
      <w:r w:rsidR="003C0B7F" w:rsidRPr="008E68A0">
        <w:rPr>
          <w:rFonts w:ascii="Noto Sans" w:eastAsia="Calibri" w:hAnsi="Noto Sans" w:cs="Noto Sans"/>
          <w:b/>
          <w:bCs/>
          <w:sz w:val="18"/>
          <w:szCs w:val="18"/>
          <w:u w:color="000000"/>
          <w:bdr w:val="nil"/>
          <w:lang w:eastAsia="es-MX"/>
        </w:rPr>
        <w:t>0</w:t>
      </w:r>
      <w:r w:rsidRPr="008E68A0">
        <w:rPr>
          <w:rFonts w:ascii="Noto Sans" w:eastAsia="Calibri" w:hAnsi="Noto Sans" w:cs="Noto Sans"/>
          <w:b/>
          <w:bCs/>
          <w:sz w:val="18"/>
          <w:szCs w:val="18"/>
          <w:u w:color="000000"/>
          <w:bdr w:val="nil"/>
          <w:lang w:eastAsia="es-MX"/>
        </w:rPr>
        <w:t xml:space="preserve">. Niveles en el </w:t>
      </w:r>
      <w:r w:rsidR="008510D6" w:rsidRPr="008E68A0">
        <w:rPr>
          <w:rFonts w:ascii="Noto Sans" w:eastAsia="Calibri" w:hAnsi="Noto Sans" w:cs="Noto Sans"/>
          <w:b/>
          <w:bCs/>
          <w:sz w:val="18"/>
          <w:szCs w:val="18"/>
          <w:u w:color="000000"/>
          <w:bdr w:val="nil"/>
          <w:lang w:eastAsia="es-MX"/>
        </w:rPr>
        <w:t>SNII</w:t>
      </w:r>
      <w:r w:rsidRPr="008E68A0">
        <w:rPr>
          <w:rFonts w:ascii="Noto Sans" w:eastAsia="Calibri" w:hAnsi="Noto Sans" w:cs="Noto Sans"/>
          <w:b/>
          <w:bCs/>
          <w:sz w:val="18"/>
          <w:szCs w:val="18"/>
          <w:u w:color="000000"/>
          <w:bdr w:val="nil"/>
          <w:lang w:eastAsia="es-MX"/>
        </w:rPr>
        <w:t xml:space="preserve"> del personal académico de la Red de Biotecnológico de Recursos</w:t>
      </w:r>
    </w:p>
    <w:tbl>
      <w:tblPr>
        <w:tblStyle w:val="TableNormal11"/>
        <w:tblW w:w="901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006"/>
        <w:gridCol w:w="1049"/>
        <w:gridCol w:w="1046"/>
        <w:gridCol w:w="1220"/>
        <w:gridCol w:w="1394"/>
        <w:gridCol w:w="949"/>
        <w:gridCol w:w="1353"/>
      </w:tblGrid>
      <w:tr w:rsidR="005A4CC6" w:rsidRPr="008E68A0" w14:paraId="6990BF62" w14:textId="77777777" w:rsidTr="009731E6">
        <w:trPr>
          <w:trHeight w:val="193"/>
          <w:jc w:val="center"/>
        </w:trPr>
        <w:tc>
          <w:tcPr>
            <w:tcW w:w="200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6ED206"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CATEGORÍA</w:t>
            </w:r>
          </w:p>
        </w:tc>
        <w:tc>
          <w:tcPr>
            <w:tcW w:w="7011" w:type="dxa"/>
            <w:gridSpan w:val="6"/>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7C0321" w14:textId="7D0C38F9"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 xml:space="preserve">NIVEL </w:t>
            </w:r>
            <w:r w:rsidR="008510D6" w:rsidRPr="008E68A0">
              <w:rPr>
                <w:rFonts w:ascii="Noto Sans" w:eastAsia="Calibri" w:hAnsi="Noto Sans" w:cs="Noto Sans"/>
                <w:b/>
                <w:bCs/>
                <w:sz w:val="18"/>
                <w:szCs w:val="18"/>
                <w:u w:color="000000"/>
              </w:rPr>
              <w:t>SNII</w:t>
            </w:r>
          </w:p>
        </w:tc>
      </w:tr>
      <w:tr w:rsidR="005A4CC6" w:rsidRPr="008E68A0" w14:paraId="17C39C8D" w14:textId="77777777" w:rsidTr="009731E6">
        <w:trPr>
          <w:trHeight w:val="193"/>
          <w:jc w:val="center"/>
        </w:trPr>
        <w:tc>
          <w:tcPr>
            <w:tcW w:w="2006" w:type="dxa"/>
            <w:vMerge/>
            <w:tcBorders>
              <w:top w:val="single" w:sz="4" w:space="0" w:color="000000"/>
              <w:left w:val="single" w:sz="4" w:space="0" w:color="000000"/>
              <w:bottom w:val="single" w:sz="4" w:space="0" w:color="000000"/>
              <w:right w:val="single" w:sz="4" w:space="0" w:color="000000"/>
            </w:tcBorders>
            <w:shd w:val="clear" w:color="auto" w:fill="auto"/>
          </w:tcPr>
          <w:p w14:paraId="710B0DDB" w14:textId="77777777" w:rsidR="00746E76" w:rsidRPr="008E68A0" w:rsidRDefault="00746E76" w:rsidP="00F609CB">
            <w:pPr>
              <w:jc w:val="center"/>
              <w:rPr>
                <w:rFonts w:ascii="Noto Sans" w:hAnsi="Noto Sans" w:cs="Noto Sans"/>
                <w:sz w:val="18"/>
                <w:szCs w:val="18"/>
              </w:rPr>
            </w:pPr>
          </w:p>
        </w:tc>
        <w:tc>
          <w:tcPr>
            <w:tcW w:w="10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1F830B"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C</w:t>
            </w:r>
          </w:p>
        </w:tc>
        <w:tc>
          <w:tcPr>
            <w:tcW w:w="10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F319D5"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w:t>
            </w: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32DC3F"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w:t>
            </w:r>
          </w:p>
        </w:tc>
        <w:tc>
          <w:tcPr>
            <w:tcW w:w="1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380486"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III</w:t>
            </w:r>
          </w:p>
        </w:tc>
        <w:tc>
          <w:tcPr>
            <w:tcW w:w="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1265E5"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E</w:t>
            </w:r>
          </w:p>
        </w:tc>
        <w:tc>
          <w:tcPr>
            <w:tcW w:w="1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DBC28E"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r>
      <w:tr w:rsidR="005A4CC6" w:rsidRPr="008E68A0" w14:paraId="77B79E17" w14:textId="77777777" w:rsidTr="009731E6">
        <w:trPr>
          <w:trHeight w:val="193"/>
          <w:jc w:val="center"/>
        </w:trPr>
        <w:tc>
          <w:tcPr>
            <w:tcW w:w="2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599454" w14:textId="6C4BE746" w:rsidR="00746E76" w:rsidRPr="008E68A0" w:rsidRDefault="00CA0162"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p>
        </w:tc>
        <w:tc>
          <w:tcPr>
            <w:tcW w:w="10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9C42D0" w14:textId="77777777" w:rsidR="00746E76" w:rsidRPr="008E68A0" w:rsidRDefault="00746E76" w:rsidP="009731E6">
            <w:pPr>
              <w:jc w:val="center"/>
              <w:rPr>
                <w:rFonts w:ascii="Noto Sans" w:hAnsi="Noto Sans" w:cs="Noto Sans"/>
                <w:sz w:val="18"/>
                <w:szCs w:val="18"/>
              </w:rPr>
            </w:pPr>
          </w:p>
        </w:tc>
        <w:tc>
          <w:tcPr>
            <w:tcW w:w="10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BC1FC6" w14:textId="6010B52A" w:rsidR="00746E76" w:rsidRPr="008E68A0" w:rsidRDefault="00C01BDD"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2</w:t>
            </w: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1BAC4B" w14:textId="6F00C6CD" w:rsidR="00746E76" w:rsidRPr="008E68A0" w:rsidRDefault="00C01BDD"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3</w:t>
            </w:r>
          </w:p>
        </w:tc>
        <w:tc>
          <w:tcPr>
            <w:tcW w:w="1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ADB063"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1</w:t>
            </w:r>
          </w:p>
        </w:tc>
        <w:tc>
          <w:tcPr>
            <w:tcW w:w="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547240" w14:textId="77777777" w:rsidR="00746E76" w:rsidRPr="008E68A0" w:rsidRDefault="00746E76" w:rsidP="009731E6">
            <w:pPr>
              <w:jc w:val="center"/>
              <w:rPr>
                <w:rFonts w:ascii="Noto Sans" w:hAnsi="Noto Sans" w:cs="Noto Sans"/>
                <w:sz w:val="18"/>
                <w:szCs w:val="18"/>
              </w:rPr>
            </w:pPr>
          </w:p>
        </w:tc>
        <w:tc>
          <w:tcPr>
            <w:tcW w:w="1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AFC223" w14:textId="77777777" w:rsidR="00746E76" w:rsidRPr="008E68A0" w:rsidRDefault="00746E76" w:rsidP="009731E6">
            <w:pPr>
              <w:jc w:val="center"/>
              <w:rPr>
                <w:rFonts w:ascii="Noto Sans" w:eastAsia="Calibri" w:hAnsi="Noto Sans" w:cs="Noto Sans"/>
                <w:b/>
                <w:bCs/>
                <w:sz w:val="18"/>
                <w:szCs w:val="18"/>
                <w:u w:color="000000"/>
              </w:rPr>
            </w:pPr>
            <w:r w:rsidRPr="008E68A0">
              <w:rPr>
                <w:rFonts w:ascii="Noto Sans" w:eastAsia="Calibri" w:hAnsi="Noto Sans" w:cs="Noto Sans"/>
                <w:b/>
                <w:bCs/>
                <w:sz w:val="18"/>
                <w:szCs w:val="18"/>
                <w:u w:color="000000"/>
              </w:rPr>
              <w:t>6</w:t>
            </w:r>
          </w:p>
        </w:tc>
      </w:tr>
      <w:tr w:rsidR="005A4CC6" w:rsidRPr="008E68A0" w14:paraId="6965FC98" w14:textId="77777777" w:rsidTr="009731E6">
        <w:trPr>
          <w:trHeight w:val="193"/>
          <w:jc w:val="center"/>
        </w:trPr>
        <w:tc>
          <w:tcPr>
            <w:tcW w:w="2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38CF57" w14:textId="0D9F9CDD"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INVESTIGADORAS</w:t>
            </w:r>
            <w:r w:rsidR="00C01BDD" w:rsidRPr="008E68A0">
              <w:rPr>
                <w:rFonts w:ascii="Noto Sans" w:eastAsia="Calibri" w:hAnsi="Noto Sans" w:cs="Noto Sans"/>
                <w:sz w:val="18"/>
                <w:szCs w:val="18"/>
                <w:u w:color="000000"/>
              </w:rPr>
              <w:t xml:space="preserve"> POR MÉXICO</w:t>
            </w:r>
          </w:p>
        </w:tc>
        <w:tc>
          <w:tcPr>
            <w:tcW w:w="10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772787" w14:textId="77777777" w:rsidR="00746E76" w:rsidRPr="008E68A0" w:rsidRDefault="00746E76" w:rsidP="009731E6">
            <w:pPr>
              <w:jc w:val="center"/>
              <w:rPr>
                <w:rFonts w:ascii="Noto Sans" w:hAnsi="Noto Sans" w:cs="Noto Sans"/>
                <w:sz w:val="18"/>
                <w:szCs w:val="18"/>
              </w:rPr>
            </w:pPr>
          </w:p>
        </w:tc>
        <w:tc>
          <w:tcPr>
            <w:tcW w:w="10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34479A" w14:textId="77777777" w:rsidR="00746E76" w:rsidRPr="008E68A0" w:rsidRDefault="00746E76" w:rsidP="009731E6">
            <w:pPr>
              <w:jc w:val="center"/>
              <w:rPr>
                <w:rFonts w:ascii="Noto Sans" w:hAnsi="Noto Sans" w:cs="Noto Sans"/>
                <w:sz w:val="18"/>
                <w:szCs w:val="18"/>
              </w:rPr>
            </w:pP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ABA575" w14:textId="77777777" w:rsidR="00746E76" w:rsidRPr="008E68A0" w:rsidRDefault="00746E76" w:rsidP="009731E6">
            <w:pPr>
              <w:jc w:val="center"/>
              <w:rPr>
                <w:rFonts w:ascii="Noto Sans" w:hAnsi="Noto Sans" w:cs="Noto Sans"/>
                <w:sz w:val="18"/>
                <w:szCs w:val="18"/>
              </w:rPr>
            </w:pPr>
          </w:p>
        </w:tc>
        <w:tc>
          <w:tcPr>
            <w:tcW w:w="1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F72A0F" w14:textId="77777777" w:rsidR="00746E76" w:rsidRPr="008E68A0" w:rsidRDefault="00746E76" w:rsidP="009731E6">
            <w:pPr>
              <w:jc w:val="center"/>
              <w:rPr>
                <w:rFonts w:ascii="Noto Sans" w:hAnsi="Noto Sans" w:cs="Noto Sans"/>
                <w:sz w:val="18"/>
                <w:szCs w:val="18"/>
              </w:rPr>
            </w:pPr>
          </w:p>
        </w:tc>
        <w:tc>
          <w:tcPr>
            <w:tcW w:w="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154FE6" w14:textId="77777777" w:rsidR="00746E76" w:rsidRPr="008E68A0" w:rsidRDefault="00746E76" w:rsidP="009731E6">
            <w:pPr>
              <w:jc w:val="center"/>
              <w:rPr>
                <w:rFonts w:ascii="Noto Sans" w:hAnsi="Noto Sans" w:cs="Noto Sans"/>
                <w:sz w:val="18"/>
                <w:szCs w:val="18"/>
              </w:rPr>
            </w:pPr>
          </w:p>
        </w:tc>
        <w:tc>
          <w:tcPr>
            <w:tcW w:w="1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A70B35" w14:textId="77777777" w:rsidR="00746E76" w:rsidRPr="008E68A0" w:rsidRDefault="00746E76" w:rsidP="009731E6">
            <w:pPr>
              <w:jc w:val="center"/>
              <w:rPr>
                <w:rFonts w:ascii="Noto Sans" w:hAnsi="Noto Sans" w:cs="Noto Sans"/>
                <w:sz w:val="18"/>
                <w:szCs w:val="18"/>
              </w:rPr>
            </w:pPr>
          </w:p>
        </w:tc>
      </w:tr>
      <w:tr w:rsidR="005A4CC6" w:rsidRPr="008E68A0" w14:paraId="338FCE2E" w14:textId="77777777" w:rsidTr="009731E6">
        <w:trPr>
          <w:trHeight w:val="193"/>
          <w:jc w:val="center"/>
        </w:trPr>
        <w:tc>
          <w:tcPr>
            <w:tcW w:w="2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98354E" w14:textId="2AAC56EB" w:rsidR="00746E76" w:rsidRPr="008E68A0" w:rsidRDefault="008510D6" w:rsidP="00F609CB">
            <w:pPr>
              <w:jc w:val="center"/>
              <w:rPr>
                <w:rFonts w:ascii="Noto Sans" w:eastAsia="Calibri" w:hAnsi="Noto Sans" w:cs="Noto Sans"/>
                <w:sz w:val="18"/>
                <w:szCs w:val="18"/>
                <w:u w:color="000000"/>
              </w:rPr>
            </w:pPr>
            <w:r w:rsidRPr="008E68A0">
              <w:rPr>
                <w:rFonts w:ascii="Noto Sans" w:eastAsia="Calibri" w:hAnsi="Noto Sans" w:cs="Noto Sans"/>
                <w:sz w:val="18"/>
                <w:szCs w:val="18"/>
                <w:u w:color="000000"/>
              </w:rPr>
              <w:t>PERSONAS TÉCNICAS</w:t>
            </w:r>
          </w:p>
        </w:tc>
        <w:tc>
          <w:tcPr>
            <w:tcW w:w="10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419BE5" w14:textId="77777777" w:rsidR="00746E76" w:rsidRPr="008E68A0" w:rsidRDefault="00746E76" w:rsidP="009731E6">
            <w:pPr>
              <w:jc w:val="center"/>
              <w:rPr>
                <w:rFonts w:ascii="Noto Sans" w:hAnsi="Noto Sans" w:cs="Noto Sans"/>
                <w:sz w:val="18"/>
                <w:szCs w:val="18"/>
              </w:rPr>
            </w:pPr>
          </w:p>
        </w:tc>
        <w:tc>
          <w:tcPr>
            <w:tcW w:w="10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0680A0" w14:textId="77777777" w:rsidR="00746E76" w:rsidRPr="008E68A0" w:rsidRDefault="00746E76" w:rsidP="009731E6">
            <w:pPr>
              <w:jc w:val="center"/>
              <w:rPr>
                <w:rFonts w:ascii="Noto Sans" w:hAnsi="Noto Sans" w:cs="Noto Sans"/>
                <w:sz w:val="18"/>
                <w:szCs w:val="18"/>
              </w:rPr>
            </w:pP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814B33" w14:textId="77777777" w:rsidR="00746E76" w:rsidRPr="008E68A0" w:rsidRDefault="00746E76" w:rsidP="009731E6">
            <w:pPr>
              <w:jc w:val="center"/>
              <w:rPr>
                <w:rFonts w:ascii="Noto Sans" w:hAnsi="Noto Sans" w:cs="Noto Sans"/>
                <w:sz w:val="18"/>
                <w:szCs w:val="18"/>
              </w:rPr>
            </w:pPr>
          </w:p>
        </w:tc>
        <w:tc>
          <w:tcPr>
            <w:tcW w:w="1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2EAB88" w14:textId="77777777" w:rsidR="00746E76" w:rsidRPr="008E68A0" w:rsidRDefault="00746E76" w:rsidP="009731E6">
            <w:pPr>
              <w:jc w:val="center"/>
              <w:rPr>
                <w:rFonts w:ascii="Noto Sans" w:hAnsi="Noto Sans" w:cs="Noto Sans"/>
                <w:sz w:val="18"/>
                <w:szCs w:val="18"/>
              </w:rPr>
            </w:pPr>
          </w:p>
        </w:tc>
        <w:tc>
          <w:tcPr>
            <w:tcW w:w="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776F9A" w14:textId="77777777" w:rsidR="00746E76" w:rsidRPr="008E68A0" w:rsidRDefault="00746E76" w:rsidP="009731E6">
            <w:pPr>
              <w:jc w:val="center"/>
              <w:rPr>
                <w:rFonts w:ascii="Noto Sans" w:hAnsi="Noto Sans" w:cs="Noto Sans"/>
                <w:sz w:val="18"/>
                <w:szCs w:val="18"/>
              </w:rPr>
            </w:pPr>
          </w:p>
        </w:tc>
        <w:tc>
          <w:tcPr>
            <w:tcW w:w="1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012FB3" w14:textId="77777777" w:rsidR="00746E76" w:rsidRPr="008E68A0" w:rsidRDefault="00746E76" w:rsidP="009731E6">
            <w:pPr>
              <w:jc w:val="center"/>
              <w:rPr>
                <w:rFonts w:ascii="Noto Sans" w:hAnsi="Noto Sans" w:cs="Noto Sans"/>
                <w:sz w:val="18"/>
                <w:szCs w:val="18"/>
              </w:rPr>
            </w:pPr>
          </w:p>
        </w:tc>
      </w:tr>
      <w:tr w:rsidR="005A4CC6" w:rsidRPr="008E68A0" w14:paraId="68D33280" w14:textId="77777777" w:rsidTr="009731E6">
        <w:trPr>
          <w:trHeight w:val="193"/>
          <w:jc w:val="center"/>
        </w:trPr>
        <w:tc>
          <w:tcPr>
            <w:tcW w:w="2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E5809F" w14:textId="77777777" w:rsidR="00746E76" w:rsidRPr="008E68A0" w:rsidRDefault="00746E76" w:rsidP="00F609CB">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TOTAL</w:t>
            </w:r>
          </w:p>
        </w:tc>
        <w:tc>
          <w:tcPr>
            <w:tcW w:w="10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4194C" w14:textId="77777777" w:rsidR="00746E76" w:rsidRPr="008E68A0" w:rsidRDefault="00746E76" w:rsidP="009731E6">
            <w:pPr>
              <w:jc w:val="center"/>
              <w:rPr>
                <w:rFonts w:ascii="Noto Sans" w:hAnsi="Noto Sans" w:cs="Noto Sans"/>
                <w:sz w:val="18"/>
                <w:szCs w:val="18"/>
              </w:rPr>
            </w:pPr>
          </w:p>
        </w:tc>
        <w:tc>
          <w:tcPr>
            <w:tcW w:w="10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CB41AB" w14:textId="1FD255D5" w:rsidR="00746E76" w:rsidRPr="008E68A0" w:rsidRDefault="00C01BDD"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2</w:t>
            </w: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A2F46B" w14:textId="668A6190" w:rsidR="00746E76" w:rsidRPr="008E68A0" w:rsidRDefault="00C01BDD"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3</w:t>
            </w:r>
          </w:p>
        </w:tc>
        <w:tc>
          <w:tcPr>
            <w:tcW w:w="1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8788A8"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1</w:t>
            </w:r>
          </w:p>
        </w:tc>
        <w:tc>
          <w:tcPr>
            <w:tcW w:w="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92826D" w14:textId="77777777" w:rsidR="00746E76" w:rsidRPr="008E68A0" w:rsidRDefault="00746E76" w:rsidP="009731E6">
            <w:pPr>
              <w:jc w:val="center"/>
              <w:rPr>
                <w:rFonts w:ascii="Noto Sans" w:hAnsi="Noto Sans" w:cs="Noto Sans"/>
                <w:sz w:val="18"/>
                <w:szCs w:val="18"/>
              </w:rPr>
            </w:pPr>
          </w:p>
        </w:tc>
        <w:tc>
          <w:tcPr>
            <w:tcW w:w="13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A270ED" w14:textId="77777777" w:rsidR="00746E76" w:rsidRPr="008E68A0" w:rsidRDefault="00746E76" w:rsidP="009731E6">
            <w:pPr>
              <w:jc w:val="center"/>
              <w:rPr>
                <w:rFonts w:ascii="Noto Sans" w:eastAsia="Calibri" w:hAnsi="Noto Sans" w:cs="Noto Sans"/>
                <w:sz w:val="18"/>
                <w:szCs w:val="18"/>
                <w:u w:color="000000"/>
              </w:rPr>
            </w:pPr>
            <w:r w:rsidRPr="008E68A0">
              <w:rPr>
                <w:rFonts w:ascii="Noto Sans" w:eastAsia="Calibri" w:hAnsi="Noto Sans" w:cs="Noto Sans"/>
                <w:b/>
                <w:bCs/>
                <w:sz w:val="18"/>
                <w:szCs w:val="18"/>
                <w:u w:color="000000"/>
              </w:rPr>
              <w:t>6</w:t>
            </w:r>
          </w:p>
        </w:tc>
      </w:tr>
    </w:tbl>
    <w:p w14:paraId="094542D4" w14:textId="77777777" w:rsidR="00746E76" w:rsidRPr="008E68A0" w:rsidRDefault="00746E76" w:rsidP="00310221">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p>
    <w:p w14:paraId="412168D3" w14:textId="5C98C01F" w:rsidR="00746E76" w:rsidRPr="008E68A0" w:rsidRDefault="009E552E" w:rsidP="00310221">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t xml:space="preserve">Publicaciones </w:t>
      </w:r>
    </w:p>
    <w:p w14:paraId="39BF4E21" w14:textId="27E33A6B" w:rsidR="00746E76" w:rsidRPr="008E68A0" w:rsidRDefault="00746E76" w:rsidP="00310221">
      <w:pPr>
        <w:pBdr>
          <w:top w:val="nil"/>
          <w:left w:val="nil"/>
          <w:bottom w:val="nil"/>
          <w:right w:val="nil"/>
          <w:between w:val="nil"/>
          <w:bar w:val="nil"/>
        </w:pBdr>
        <w:spacing w:after="120" w:line="360" w:lineRule="auto"/>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974BB0"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la Red logró, las siguientes publicaciones (Cuadro 3</w:t>
      </w:r>
      <w:r w:rsidR="003C0B7F" w:rsidRPr="008E68A0">
        <w:rPr>
          <w:rFonts w:ascii="Noto Sans" w:eastAsia="Calibri" w:hAnsi="Noto Sans" w:cs="Noto Sans"/>
          <w:u w:color="000000"/>
          <w:bdr w:val="nil"/>
          <w:lang w:eastAsia="es-MX"/>
        </w:rPr>
        <w:t>1</w:t>
      </w:r>
      <w:r w:rsidRPr="008E68A0">
        <w:rPr>
          <w:rFonts w:ascii="Noto Sans" w:eastAsia="Calibri" w:hAnsi="Noto Sans" w:cs="Noto Sans"/>
          <w:u w:color="000000"/>
          <w:bdr w:val="nil"/>
          <w:lang w:eastAsia="es-MX"/>
        </w:rPr>
        <w:t>):</w:t>
      </w:r>
    </w:p>
    <w:p w14:paraId="7B251BE8" w14:textId="12265525" w:rsidR="00746E76" w:rsidRPr="00DE5216" w:rsidRDefault="00746E76" w:rsidP="00310221">
      <w:pPr>
        <w:pBdr>
          <w:top w:val="nil"/>
          <w:left w:val="nil"/>
          <w:bottom w:val="nil"/>
          <w:right w:val="nil"/>
          <w:between w:val="nil"/>
          <w:bar w:val="nil"/>
        </w:pBdr>
        <w:spacing w:after="120" w:line="360" w:lineRule="auto"/>
        <w:jc w:val="center"/>
        <w:rPr>
          <w:rFonts w:ascii="Noto Sans" w:eastAsia="Calibri" w:hAnsi="Noto Sans" w:cs="Noto Sans"/>
          <w:b/>
          <w:bCs/>
          <w:sz w:val="18"/>
          <w:szCs w:val="18"/>
          <w:u w:color="000000"/>
          <w:bdr w:val="nil"/>
          <w:lang w:eastAsia="es-MX"/>
        </w:rPr>
      </w:pPr>
      <w:r w:rsidRPr="00DE5216">
        <w:rPr>
          <w:rFonts w:ascii="Noto Sans" w:eastAsia="Calibri" w:hAnsi="Noto Sans" w:cs="Noto Sans"/>
          <w:b/>
          <w:bCs/>
          <w:sz w:val="18"/>
          <w:szCs w:val="18"/>
          <w:u w:color="000000"/>
          <w:bdr w:val="nil"/>
          <w:lang w:eastAsia="es-MX"/>
        </w:rPr>
        <w:t>Cuadro 3</w:t>
      </w:r>
      <w:r w:rsidR="003C0B7F" w:rsidRPr="00DE5216">
        <w:rPr>
          <w:rFonts w:ascii="Noto Sans" w:eastAsia="Calibri" w:hAnsi="Noto Sans" w:cs="Noto Sans"/>
          <w:b/>
          <w:bCs/>
          <w:sz w:val="18"/>
          <w:szCs w:val="18"/>
          <w:u w:color="000000"/>
          <w:bdr w:val="nil"/>
          <w:lang w:eastAsia="es-MX"/>
        </w:rPr>
        <w:t>1</w:t>
      </w:r>
      <w:r w:rsidRPr="00DE5216">
        <w:rPr>
          <w:rFonts w:ascii="Noto Sans" w:eastAsia="Calibri" w:hAnsi="Noto Sans" w:cs="Noto Sans"/>
          <w:b/>
          <w:bCs/>
          <w:sz w:val="18"/>
          <w:szCs w:val="18"/>
          <w:u w:color="000000"/>
          <w:bdr w:val="nil"/>
          <w:lang w:eastAsia="es-MX"/>
        </w:rPr>
        <w:t>. Productos académicos de la Red de Manejo Biotecnológico de Recursos</w:t>
      </w:r>
    </w:p>
    <w:tbl>
      <w:tblPr>
        <w:tblStyle w:val="Tablaconcuadrcula1"/>
        <w:tblW w:w="9135" w:type="dxa"/>
        <w:jc w:val="center"/>
        <w:tblInd w:w="0" w:type="dxa"/>
        <w:tblLook w:val="04A0" w:firstRow="1" w:lastRow="0" w:firstColumn="1" w:lastColumn="0" w:noHBand="0" w:noVBand="1"/>
      </w:tblPr>
      <w:tblGrid>
        <w:gridCol w:w="8219"/>
        <w:gridCol w:w="916"/>
      </w:tblGrid>
      <w:tr w:rsidR="00213F6B" w:rsidRPr="008E68A0" w14:paraId="0D86A499" w14:textId="77777777" w:rsidTr="009731E6">
        <w:trPr>
          <w:trHeight w:val="366"/>
          <w:jc w:val="center"/>
        </w:trPr>
        <w:tc>
          <w:tcPr>
            <w:tcW w:w="8219" w:type="dxa"/>
            <w:vAlign w:val="center"/>
            <w:hideMark/>
          </w:tcPr>
          <w:p w14:paraId="59AC7DE7"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Producto</w:t>
            </w:r>
          </w:p>
        </w:tc>
        <w:tc>
          <w:tcPr>
            <w:tcW w:w="0" w:type="auto"/>
            <w:vAlign w:val="center"/>
            <w:hideMark/>
          </w:tcPr>
          <w:p w14:paraId="4966F30A" w14:textId="77777777" w:rsidR="00746E76" w:rsidRPr="008E68A0" w:rsidRDefault="00746E76" w:rsidP="009731E6">
            <w:pPr>
              <w:jc w:val="center"/>
              <w:rPr>
                <w:rFonts w:ascii="Noto Sans" w:eastAsia="Times New Roman" w:hAnsi="Noto Sans" w:cs="Noto Sans"/>
                <w:b/>
                <w:sz w:val="18"/>
                <w:szCs w:val="18"/>
              </w:rPr>
            </w:pPr>
            <w:r w:rsidRPr="008E68A0">
              <w:rPr>
                <w:rFonts w:ascii="Noto Sans" w:eastAsia="Times New Roman" w:hAnsi="Noto Sans" w:cs="Noto Sans"/>
                <w:b/>
                <w:sz w:val="18"/>
                <w:szCs w:val="18"/>
              </w:rPr>
              <w:t>Total</w:t>
            </w:r>
          </w:p>
        </w:tc>
      </w:tr>
      <w:tr w:rsidR="00F96AF4" w:rsidRPr="008E68A0" w14:paraId="6C4D211D" w14:textId="77777777" w:rsidTr="00C91EAA">
        <w:trPr>
          <w:trHeight w:val="392"/>
          <w:jc w:val="center"/>
        </w:trPr>
        <w:tc>
          <w:tcPr>
            <w:tcW w:w="8219" w:type="dxa"/>
            <w:vAlign w:val="center"/>
          </w:tcPr>
          <w:p w14:paraId="01652C85" w14:textId="77777777" w:rsidR="00746E76" w:rsidRPr="008E68A0" w:rsidRDefault="00746E76"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 Indizado en JCR</w:t>
            </w:r>
          </w:p>
        </w:tc>
        <w:tc>
          <w:tcPr>
            <w:tcW w:w="0" w:type="auto"/>
            <w:vAlign w:val="center"/>
          </w:tcPr>
          <w:p w14:paraId="2169A0DE" w14:textId="3F226E71" w:rsidR="00746E76" w:rsidRPr="008E68A0" w:rsidRDefault="00213F6B"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rPr>
              <w:t>6</w:t>
            </w:r>
          </w:p>
        </w:tc>
      </w:tr>
      <w:tr w:rsidR="00F96AF4" w:rsidRPr="008E68A0" w14:paraId="3BE73AB6" w14:textId="77777777" w:rsidTr="00C91EAA">
        <w:trPr>
          <w:trHeight w:val="392"/>
          <w:jc w:val="center"/>
        </w:trPr>
        <w:tc>
          <w:tcPr>
            <w:tcW w:w="8219" w:type="dxa"/>
            <w:vAlign w:val="center"/>
          </w:tcPr>
          <w:p w14:paraId="65FC5147" w14:textId="36D8A05A" w:rsidR="00746E76" w:rsidRPr="008E68A0" w:rsidRDefault="00213F6B" w:rsidP="009731E6">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Artículos publicados en revistas registradas en el SCRMCT (CONAHCYT)</w:t>
            </w:r>
          </w:p>
        </w:tc>
        <w:tc>
          <w:tcPr>
            <w:tcW w:w="0" w:type="auto"/>
            <w:vAlign w:val="center"/>
          </w:tcPr>
          <w:p w14:paraId="1BC6FD11" w14:textId="77777777" w:rsidR="00746E76" w:rsidRPr="008E68A0" w:rsidRDefault="00746E76" w:rsidP="009731E6">
            <w:pPr>
              <w:jc w:val="center"/>
              <w:rPr>
                <w:rFonts w:ascii="Noto Sans" w:eastAsia="Times New Roman" w:hAnsi="Noto Sans" w:cs="Noto Sans"/>
                <w:sz w:val="18"/>
                <w:szCs w:val="18"/>
              </w:rPr>
            </w:pPr>
            <w:r w:rsidRPr="008E68A0">
              <w:rPr>
                <w:rFonts w:ascii="Noto Sans" w:eastAsia="Times New Roman" w:hAnsi="Noto Sans" w:cs="Noto Sans"/>
                <w:sz w:val="18"/>
                <w:szCs w:val="18"/>
                <w:lang w:eastAsia="es-MX"/>
              </w:rPr>
              <w:t>2</w:t>
            </w:r>
          </w:p>
        </w:tc>
      </w:tr>
      <w:tr w:rsidR="004E21BA" w:rsidRPr="008E68A0" w14:paraId="42E1A012" w14:textId="77777777" w:rsidTr="00C91EAA">
        <w:trPr>
          <w:trHeight w:val="392"/>
          <w:jc w:val="center"/>
        </w:trPr>
        <w:tc>
          <w:tcPr>
            <w:tcW w:w="8219" w:type="dxa"/>
            <w:vAlign w:val="center"/>
          </w:tcPr>
          <w:p w14:paraId="52BAD810" w14:textId="3F9E3669" w:rsidR="004E21BA" w:rsidRPr="008E68A0" w:rsidRDefault="004E21BA"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Artículos publicados en revistas arbitradas no consideradas en índices JCR y CONAHCYT</w:t>
            </w:r>
          </w:p>
        </w:tc>
        <w:tc>
          <w:tcPr>
            <w:tcW w:w="0" w:type="auto"/>
            <w:vAlign w:val="center"/>
          </w:tcPr>
          <w:p w14:paraId="64FFC2D0" w14:textId="339A424C" w:rsidR="004E21BA" w:rsidRPr="008E68A0" w:rsidRDefault="004E21BA"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3</w:t>
            </w:r>
          </w:p>
        </w:tc>
      </w:tr>
      <w:tr w:rsidR="004E21BA" w:rsidRPr="008E68A0" w14:paraId="119FEC88" w14:textId="77777777" w:rsidTr="00C91EAA">
        <w:trPr>
          <w:trHeight w:val="392"/>
          <w:jc w:val="center"/>
        </w:trPr>
        <w:tc>
          <w:tcPr>
            <w:tcW w:w="8219" w:type="dxa"/>
            <w:vAlign w:val="center"/>
          </w:tcPr>
          <w:p w14:paraId="74D3CEAE" w14:textId="3F9E3D2E" w:rsidR="004E21BA" w:rsidRPr="008E68A0" w:rsidRDefault="004E21BA" w:rsidP="009731E6">
            <w:pP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Capítulo de libro</w:t>
            </w:r>
          </w:p>
        </w:tc>
        <w:tc>
          <w:tcPr>
            <w:tcW w:w="0" w:type="auto"/>
            <w:vAlign w:val="center"/>
          </w:tcPr>
          <w:p w14:paraId="7CACF0D4" w14:textId="349DF6C3" w:rsidR="004E21BA" w:rsidRPr="008E68A0" w:rsidRDefault="004E21BA" w:rsidP="009731E6">
            <w:pPr>
              <w:jc w:val="center"/>
              <w:rPr>
                <w:rFonts w:ascii="Noto Sans" w:eastAsia="Times New Roman" w:hAnsi="Noto Sans" w:cs="Noto Sans"/>
                <w:sz w:val="18"/>
                <w:szCs w:val="18"/>
                <w:lang w:eastAsia="es-MX"/>
              </w:rPr>
            </w:pPr>
            <w:r w:rsidRPr="008E68A0">
              <w:rPr>
                <w:rFonts w:ascii="Noto Sans" w:eastAsia="Times New Roman" w:hAnsi="Noto Sans" w:cs="Noto Sans"/>
                <w:sz w:val="18"/>
                <w:szCs w:val="18"/>
                <w:lang w:eastAsia="es-MX"/>
              </w:rPr>
              <w:t>2</w:t>
            </w:r>
          </w:p>
        </w:tc>
      </w:tr>
    </w:tbl>
    <w:p w14:paraId="12A672AA" w14:textId="1935DA2F" w:rsidR="00DF1793" w:rsidRPr="008E68A0" w:rsidRDefault="004E21BA" w:rsidP="0017027F">
      <w:pPr>
        <w:jc w:val="center"/>
        <w:rPr>
          <w:rFonts w:ascii="Noto Sans" w:hAnsi="Noto Sans" w:cs="Noto Sans"/>
          <w:color w:val="FF0000"/>
        </w:rPr>
      </w:pPr>
      <w:r w:rsidRPr="008E68A0">
        <w:rPr>
          <w:rFonts w:ascii="Noto Sans" w:eastAsia="Times New Roman" w:hAnsi="Noto Sans" w:cs="Noto Sans"/>
          <w:b/>
          <w:bCs/>
          <w:sz w:val="18"/>
          <w:szCs w:val="18"/>
          <w:bdr w:val="nil"/>
          <w:lang w:eastAsia="es-MX"/>
        </w:rPr>
        <w:t>13</w:t>
      </w:r>
      <w:r w:rsidR="00746E76" w:rsidRPr="008E68A0">
        <w:rPr>
          <w:rFonts w:ascii="Noto Sans" w:eastAsia="Times New Roman" w:hAnsi="Noto Sans" w:cs="Noto Sans"/>
          <w:b/>
          <w:bCs/>
          <w:sz w:val="18"/>
          <w:szCs w:val="18"/>
          <w:bdr w:val="nil"/>
          <w:lang w:eastAsia="es-MX"/>
        </w:rPr>
        <w:t xml:space="preserve"> productos</w:t>
      </w:r>
      <w:r w:rsidR="00DF1793" w:rsidRPr="008E68A0">
        <w:rPr>
          <w:rFonts w:ascii="Noto Sans" w:hAnsi="Noto Sans" w:cs="Noto Sans"/>
          <w:color w:val="FF0000"/>
        </w:rPr>
        <w:br w:type="page"/>
      </w:r>
    </w:p>
    <w:p w14:paraId="242B1B7A" w14:textId="19787FC3" w:rsidR="002A7C28" w:rsidRPr="00C45ECC" w:rsidRDefault="002A7C28" w:rsidP="00754E4E">
      <w:pPr>
        <w:pStyle w:val="Ttulo1"/>
        <w:rPr>
          <w:color w:val="9D2449"/>
        </w:rPr>
      </w:pPr>
      <w:bookmarkStart w:id="82" w:name="_Toc34412878"/>
      <w:bookmarkStart w:id="83" w:name="_Toc66193831"/>
      <w:bookmarkStart w:id="84" w:name="_Toc193372921"/>
      <w:r w:rsidRPr="00C45ECC">
        <w:rPr>
          <w:color w:val="9D2449"/>
        </w:rPr>
        <w:lastRenderedPageBreak/>
        <w:t>SECRETARÍA DE POSGRADO</w:t>
      </w:r>
      <w:bookmarkEnd w:id="82"/>
      <w:bookmarkEnd w:id="83"/>
      <w:bookmarkEnd w:id="84"/>
    </w:p>
    <w:p w14:paraId="55E50538" w14:textId="446E00B7" w:rsidR="00BF2DF5" w:rsidRPr="005B6CFE" w:rsidRDefault="00D52040" w:rsidP="00036E99">
      <w:pPr>
        <w:pStyle w:val="Ttulo2"/>
        <w:spacing w:before="0" w:after="120" w:line="360" w:lineRule="auto"/>
        <w:rPr>
          <w:rFonts w:ascii="Noto Sans" w:hAnsi="Noto Sans" w:cs="Noto Sans"/>
          <w:color w:val="B38E5D"/>
          <w:sz w:val="22"/>
          <w:szCs w:val="22"/>
          <w:lang w:val="es"/>
        </w:rPr>
      </w:pPr>
      <w:bookmarkStart w:id="85" w:name="_Toc193372922"/>
      <w:r w:rsidRPr="005B6CFE">
        <w:rPr>
          <w:rFonts w:ascii="Noto Sans" w:hAnsi="Noto Sans" w:cs="Noto Sans"/>
          <w:color w:val="B38E5D"/>
          <w:sz w:val="22"/>
          <w:szCs w:val="22"/>
          <w:lang w:val="es"/>
        </w:rPr>
        <w:t>PRINCIPALES AVANCES Y LOGROS DURANTE EL 2024</w:t>
      </w:r>
      <w:bookmarkEnd w:id="85"/>
    </w:p>
    <w:p w14:paraId="4E061939" w14:textId="3ECA0C18" w:rsidR="00BF2DF5" w:rsidRPr="008E68A0" w:rsidRDefault="00B57941" w:rsidP="00036E99">
      <w:pPr>
        <w:pStyle w:val="Contenido1"/>
        <w:spacing w:before="0" w:after="120"/>
        <w:rPr>
          <w:sz w:val="22"/>
        </w:rPr>
      </w:pPr>
      <w:r w:rsidRPr="008E68A0">
        <w:rPr>
          <w:noProof/>
          <w:sz w:val="22"/>
        </w:rPr>
        <w:drawing>
          <wp:anchor distT="0" distB="0" distL="114300" distR="114300" simplePos="0" relativeHeight="251789312" behindDoc="0" locked="0" layoutInCell="1" allowOverlap="1" wp14:anchorId="40C452CC" wp14:editId="683ED928">
            <wp:simplePos x="0" y="0"/>
            <wp:positionH relativeFrom="margin">
              <wp:align>right</wp:align>
            </wp:positionH>
            <wp:positionV relativeFrom="paragraph">
              <wp:posOffset>13970</wp:posOffset>
            </wp:positionV>
            <wp:extent cx="2493645" cy="3121025"/>
            <wp:effectExtent l="0" t="0" r="1905" b="3175"/>
            <wp:wrapThrough wrapText="bothSides">
              <wp:wrapPolygon edited="0">
                <wp:start x="0" y="0"/>
                <wp:lineTo x="0" y="21490"/>
                <wp:lineTo x="21451" y="21490"/>
                <wp:lineTo x="21451" y="0"/>
                <wp:lineTo x="0" y="0"/>
              </wp:wrapPolygon>
            </wp:wrapThrough>
            <wp:docPr id="1983837094" name="Imagen 3" descr="Imagen que contiene 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37094" name="Imagen 3" descr="Imagen que contiene Calendario&#10;&#10;El contenido generado por IA puede ser incorrec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3645" cy="3121025"/>
                    </a:xfrm>
                    <a:prstGeom prst="rect">
                      <a:avLst/>
                    </a:prstGeom>
                    <a:noFill/>
                  </pic:spPr>
                </pic:pic>
              </a:graphicData>
            </a:graphic>
            <wp14:sizeRelH relativeFrom="margin">
              <wp14:pctWidth>0</wp14:pctWidth>
            </wp14:sizeRelH>
            <wp14:sizeRelV relativeFrom="margin">
              <wp14:pctHeight>0</wp14:pctHeight>
            </wp14:sizeRelV>
          </wp:anchor>
        </w:drawing>
      </w:r>
      <w:r w:rsidR="00BF2DF5" w:rsidRPr="008E68A0">
        <w:rPr>
          <w:sz w:val="22"/>
        </w:rPr>
        <w:t>Desde sus inicios el Posgrado INECOL ha logrado graduar un total de 838 estudiantes de posgrado. Del programa de Maestría en Ciencias ha graduado 535 y del programa de Doctorado en Ciencias 303.</w:t>
      </w:r>
    </w:p>
    <w:p w14:paraId="5B027E6A" w14:textId="31B8B0FA" w:rsidR="00BF2DF5" w:rsidRPr="008E68A0" w:rsidRDefault="00BF2DF5" w:rsidP="003C1346">
      <w:pPr>
        <w:pStyle w:val="Contenido1"/>
        <w:spacing w:before="0" w:after="120"/>
        <w:rPr>
          <w:sz w:val="22"/>
        </w:rPr>
      </w:pPr>
      <w:r w:rsidRPr="008E68A0">
        <w:rPr>
          <w:sz w:val="22"/>
        </w:rPr>
        <w:t>Al interior del Comité Académico de Posgrado (CAP) llevó a cabo el proceso de selección de aspirantes en el marco de la Convocatoria de Posgrado 2024. Dicha convocatoria consideró algunos cambios en la forma de aplicación de las pruebas en donde en todos los casos se realizaron en línea y los exámenes fueron coordinados por el Posgrado INECOL. Esto favoreció principalmente a los aspirantes extranjeros y de otros estados de la República Mexicana porque les representó ahorros de traslados y de tiempo. Para el Posgrado INECOL favoreció en gran medida la organización de los grupos de trabajo. EVENTOS</w:t>
      </w:r>
    </w:p>
    <w:p w14:paraId="09B89921" w14:textId="6B60CF56" w:rsidR="00BF2DF5" w:rsidRPr="00371158" w:rsidRDefault="000E78E7" w:rsidP="00371158">
      <w:pPr>
        <w:pStyle w:val="Vietas"/>
        <w:numPr>
          <w:ilvl w:val="0"/>
          <w:numId w:val="0"/>
        </w:numPr>
        <w:ind w:firstLine="709"/>
        <w:rPr>
          <w:b/>
          <w:bCs/>
          <w:i/>
          <w:iCs/>
          <w:sz w:val="22"/>
          <w:lang w:val="es"/>
        </w:rPr>
      </w:pPr>
      <w:bookmarkStart w:id="86" w:name="_Hlk191461864"/>
      <w:r w:rsidRPr="00371158">
        <w:rPr>
          <w:b/>
          <w:bCs/>
          <w:i/>
          <w:iCs/>
          <w:sz w:val="22"/>
          <w:lang w:val="es"/>
        </w:rPr>
        <w:t>9ª Jornadas Académicas 2024</w:t>
      </w:r>
    </w:p>
    <w:bookmarkEnd w:id="86"/>
    <w:p w14:paraId="09D73AB1" w14:textId="3F21E823" w:rsidR="00BF2DF5" w:rsidRPr="008E68A0" w:rsidRDefault="00BF2DF5" w:rsidP="003C1346">
      <w:pPr>
        <w:pStyle w:val="Contenido1"/>
        <w:spacing w:before="0" w:after="120"/>
        <w:rPr>
          <w:sz w:val="22"/>
        </w:rPr>
      </w:pPr>
      <w:r w:rsidRPr="008E68A0">
        <w:rPr>
          <w:sz w:val="22"/>
        </w:rPr>
        <w:t xml:space="preserve">Las Jornadas Académicas surgen por iniciativa de un grupo de estudiantes como una necesidad de que sus proyectos de tesis fuesen retroalimentados por la comunidad académica, por tal motivo, y después del éxito de la primera presentación en 2016, se llevó a cabo la 9a edición Jornadas Académicas Estudiantiles 2024, Edición </w:t>
      </w:r>
      <w:proofErr w:type="spellStart"/>
      <w:r w:rsidRPr="008E68A0">
        <w:rPr>
          <w:sz w:val="22"/>
        </w:rPr>
        <w:t>Streaming</w:t>
      </w:r>
      <w:proofErr w:type="spellEnd"/>
      <w:r w:rsidRPr="008E68A0">
        <w:rPr>
          <w:sz w:val="22"/>
        </w:rPr>
        <w:t xml:space="preserve">, cuyo objetivo es dar a conocer los hallazgos y el impacto de la investigación que se </w:t>
      </w:r>
      <w:r w:rsidRPr="008E68A0">
        <w:rPr>
          <w:sz w:val="22"/>
        </w:rPr>
        <w:lastRenderedPageBreak/>
        <w:t>realiza en INECOL y acercar la Ciencia a la sociedad. El evento se realizó el 30 y 31 de mayo, 2024 en horario de 14:00 a 18:00 horas y fue transmitido a través de Facebook y a través de la página del INECOL, para su difusión se hicieron publicaciones en las páginas de Facebook y Twitter del INECOL</w:t>
      </w:r>
      <w:r w:rsidR="00547DE6">
        <w:rPr>
          <w:sz w:val="22"/>
        </w:rPr>
        <w:t>.</w:t>
      </w:r>
    </w:p>
    <w:p w14:paraId="32978CFB" w14:textId="77777777" w:rsidR="00BF2DF5" w:rsidRPr="008E68A0" w:rsidRDefault="00BF2DF5" w:rsidP="003C1346">
      <w:pPr>
        <w:pStyle w:val="Contenido1"/>
        <w:spacing w:before="0" w:after="120"/>
        <w:rPr>
          <w:sz w:val="22"/>
        </w:rPr>
      </w:pPr>
      <w:r w:rsidRPr="008E68A0">
        <w:rPr>
          <w:sz w:val="22"/>
        </w:rPr>
        <w:t>Se contó con la participación de 18 estudiantes (10 de maestría y 08 de doctorado).</w:t>
      </w:r>
    </w:p>
    <w:p w14:paraId="7B084888" w14:textId="77777777" w:rsidR="00BF2DF5" w:rsidRPr="008E68A0" w:rsidRDefault="00BF2DF5" w:rsidP="003C1346">
      <w:pPr>
        <w:pStyle w:val="Contenido1"/>
        <w:spacing w:before="0" w:after="120"/>
        <w:rPr>
          <w:sz w:val="22"/>
        </w:rPr>
      </w:pPr>
      <w:r w:rsidRPr="008E68A0">
        <w:rPr>
          <w:sz w:val="22"/>
        </w:rPr>
        <w:t xml:space="preserve"> El registro de asistencia y las estadísticas de los vídeos transmitidos durante el evento se presentan a continuación.</w:t>
      </w:r>
      <w:r w:rsidRPr="008E68A0">
        <w:rPr>
          <w:noProof/>
          <w:sz w:val="22"/>
        </w:rPr>
        <w:t xml:space="preserve"> </w:t>
      </w:r>
    </w:p>
    <w:p w14:paraId="07D370F6" w14:textId="77777777" w:rsidR="00BF2DF5" w:rsidRPr="008E68A0" w:rsidRDefault="00BF2DF5" w:rsidP="00BF2DF5">
      <w:pPr>
        <w:pStyle w:val="Contenido1"/>
        <w:rPr>
          <w:sz w:val="22"/>
        </w:rPr>
      </w:pPr>
      <w:r w:rsidRPr="008E68A0">
        <w:rPr>
          <w:noProof/>
          <w:sz w:val="22"/>
        </w:rPr>
        <mc:AlternateContent>
          <mc:Choice Requires="wpg">
            <w:drawing>
              <wp:anchor distT="0" distB="0" distL="114300" distR="114300" simplePos="0" relativeHeight="251790336" behindDoc="0" locked="0" layoutInCell="1" allowOverlap="1" wp14:anchorId="6381E8B7" wp14:editId="24794928">
                <wp:simplePos x="0" y="0"/>
                <wp:positionH relativeFrom="column">
                  <wp:posOffset>100965</wp:posOffset>
                </wp:positionH>
                <wp:positionV relativeFrom="paragraph">
                  <wp:posOffset>13335</wp:posOffset>
                </wp:positionV>
                <wp:extent cx="5017135" cy="1914525"/>
                <wp:effectExtent l="0" t="0" r="0" b="0"/>
                <wp:wrapSquare wrapText="bothSides"/>
                <wp:docPr id="135032233" name="Grupo 27"/>
                <wp:cNvGraphicFramePr/>
                <a:graphic xmlns:a="http://schemas.openxmlformats.org/drawingml/2006/main">
                  <a:graphicData uri="http://schemas.microsoft.com/office/word/2010/wordprocessingGroup">
                    <wpg:wgp>
                      <wpg:cNvGrpSpPr/>
                      <wpg:grpSpPr>
                        <a:xfrm>
                          <a:off x="0" y="0"/>
                          <a:ext cx="5017135" cy="1914525"/>
                          <a:chOff x="0" y="0"/>
                          <a:chExt cx="5017135" cy="1914525"/>
                        </a:xfrm>
                      </wpg:grpSpPr>
                      <pic:pic xmlns:pic="http://schemas.openxmlformats.org/drawingml/2006/picture">
                        <pic:nvPicPr>
                          <pic:cNvPr id="511412667" name="Imagen 5"/>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123825" y="190500"/>
                            <a:ext cx="4750435" cy="1724025"/>
                          </a:xfrm>
                          <a:prstGeom prst="rect">
                            <a:avLst/>
                          </a:prstGeom>
                          <a:noFill/>
                          <a:ln>
                            <a:noFill/>
                          </a:ln>
                        </pic:spPr>
                      </pic:pic>
                      <pic:pic xmlns:pic="http://schemas.openxmlformats.org/drawingml/2006/picture">
                        <pic:nvPicPr>
                          <pic:cNvPr id="1470662769" name="Imagen 4"/>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17135" cy="771525"/>
                          </a:xfrm>
                          <a:prstGeom prst="rect">
                            <a:avLst/>
                          </a:prstGeom>
                          <a:noFill/>
                          <a:ln>
                            <a:noFill/>
                          </a:ln>
                        </pic:spPr>
                      </pic:pic>
                    </wpg:wgp>
                  </a:graphicData>
                </a:graphic>
              </wp:anchor>
            </w:drawing>
          </mc:Choice>
          <mc:Fallback>
            <w:pict>
              <v:group w14:anchorId="72155210" id="Grupo 27" o:spid="_x0000_s1026" style="position:absolute;margin-left:7.95pt;margin-top:1.05pt;width:395.05pt;height:150.75pt;z-index:251790336" coordsize="50171,191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RN1KOAgAAygcAAA4AAABkcnMvZTJvRG9jLnhtbNRVW2/bIBh9n7T/&#10;gHhvfKkTt1aSalrWqFK3Rbv8AIKxjWouAhKn/34f2MmaZFKmPlTqg/HH7eOcwwGmdzvRoi0zlis5&#10;w8koxohJqkou6xn+/ev+6gYj64gsSaskm+FnZvHd/OOHaacLlqpGtSUzCJJIW3R6hhvndBFFljZM&#10;EDtSmknorJQRxEHV1FFpSAfZRRulcTyJOmVKbRRl1kLrou/E85C/qhh136vKMofaGQZsLpQmlGtf&#10;RvMpKWpDdMPpAIO8AoUgXMKih1QL4gjaGH6WSnBqlFWVG1ElIlVVnLLAAdgk8QmbpVEbHbjURVfr&#10;g0wg7YlOr05Lv22XRv/UKwNKdLoGLULNc9lVRvg/oES7INnzQTK2c4hC4zhO8uR6jBGFvuQ2ycbp&#10;uBeVNqD82TzafLkwM9ovHB3B0ZwW8A0aQHSmwWWvwCy3MQwPScR/5RDEPG30FWyXJo6vecvdc7Ae&#10;bIwHJbcrTlemr4CcK4N4CcIkSZakk0mOkSQCnP8gSM0kCur4eX5oP5F4Yo+KPlkk1eeGyJp9shqs&#10;C4p6LaPj4aF6tOq65fqet63fLB8P/MDmJzb5h0S9BReKbgSTrj9ThrVAVUnbcG0xMgUTawaczEMZ&#10;AJHCGvoDAIbTY51hjjZ+8QpADO2wjYeOgPgvSE/HguPQuvuqSpCGbJwKp+fEcUl6fQN2QsFa8Tge&#10;juvee1k+jrOD9/I0i3vvHRwEwhrrlkwJ5AMgAJjDQmT7aD16GLof4vFL5WUMrFp51AADfUtg4rEP&#10;IVDpNx6Cd2PNJMvjySTNJ7cn3sy8247N9p68mfYXz9t4Ex6TC7dhnifDZfjWhgw3JzwYwd/D4+Zf&#10;pJd1iF8+wfM/AAAA//8DAFBLAwQUAAYACAAAACEAXn8B/UsSAADUiAAAFAAAAGRycy9tZWRpYS9p&#10;bWFnZTEuZW1m7J1vbJ1XfccfX9wmaU3quoG5IauuDWm8wkpM07hJHHIZbdGEgy7BUHcgUcAprRRa&#10;L01D2xdTuiHBpv6bxLRIVIwXDNDEXkwbKi8KAgFvWkT/7c3UV+vSJmsRTJoQYkLKPp97n9/tk5N7&#10;Hd/Yj+1r+Ul+Pud3zvOc8/39Oef8znmur/uyLDsCxfXFt2bZ9f3BZdmrk1n2+auyrHrLwVuzrC/7&#10;969k2YZLsuzSN29p5E4OZdnXt2bZM3DVvnMrR696S/bsnf0ZDWTvsR6iuXf31fqybeQHocrgj14m&#10;yWYqTfLeT0F1yHtHa/3ZAHmva2qbWvl30UaU76xVGm014Z84MFLb0Krrr2Wt/Ntpw2eGoUPQHHiF&#10;PAgVr6fB4tVXqYx+LHswuy87lh3OvtAsXP/ZlQZmj2cbfWA7pO7Vd+Q3Z9mJsUL5ZeQHobg2kRmE&#10;PsuNf4dxi88V8+u2DI2Vm3Zjy3WblGuLaH3dJqGJ1ZN2Y5MhYMe8WBwz3zx79mxRoiecOLlYzyoH&#10;s3uze1iT7mNVOsq/z5BfvxaugfnsU1yfzBsr5HFGZZq8FNceMn8Oed+nf/7l2oHal2tks9shy6Yg&#10;lq3WFetYnZIqtBcqtl/MX02d/d589KcVQrNz1sUd+XMVUi/vMY01Uca+Z6FfQ2egfZdm2f2ACv7g&#10;JVn2GOUj2f/wM64TByLH0lzIv1lazEV/lJ1ohx0XroxRqRxiGoE2QtdA3h9YJsF2HGyHKJsj9d7U&#10;/yMmW/d/lLPIK/V/9R22TPPt7DqfT74lx5b6pOXhk1ux8W/hN2P3O8kH/xsGyxzly+WTYhqC9E9g&#10;dNRBUTehD33bueBL0AgPv076PMq7i7xtxXxgXR0yllV+RDzP7++g7BBz+eezuxt7jaPM71XKboac&#10;I2rQNmgccuyPQZPQVijF81XKxCGeU3SW4nmBOvEocyc8s9QdB8tR1pX7WV2OgGaM9HP8202dWMQg&#10;vR9yHrRMPFVI3vukFN8Ryl4Fl/heYw5K8VknPqo64puh7u7GGngYfWXZO6BJqAbthcahtN9pyk7T&#10;qP1eit+l/Vpnv/zv2G+duj+CqtAhaI6b9aF0rnrCRrj619fqpiIW8TOdq9T3dmgASvPtbL4BW2tz&#10;17/U5tbVsZXmmoJwvfPGZp2yKlSDon2ylVF+iIF54Gyx/Oq8fL450n680jnScnHMQq6JZ0g/trG5&#10;bgc/XFnedVtMIxAwWut2YJmm0HU77AG0jvlh6tQXV2WpdHQ3OnIduRYcriPB/5D8HOXLtY6ooyFI&#10;+ei6ow6Kegp9xDryAM+dQB59dRB5Ul+1Tl/dQL0+Yp+pHT5F2UHm6Qcb68cN2U74Gcj5eAKahNT9&#10;bsh5O/Ck46hYnuKc5rkrwSfOehuc1olTPXTCWaeuCtWgaJ9s6WNKfz1DR6cua46p4P92FYypwPIq&#10;2FZyTD2MjhxTT4HDMRX8BDqao7zXxtR/Io++ehvypGPKunRMpXZIx9Q4bc1A6ZhyfL0TKo6dTvlh&#10;7huAYuw7pmbAJ86/b4PTunRMpTjrPFuFalC0T7b0MaW/nqGjo2xS3V8G/9gqGFOB5T6wreSYGrq8&#10;OaY+BA7HVPC7e3BMHcHW/4Y8+uo3ceJ0TFmnr15C/RTkOpXawfEzzRp1rLG3aI6lScrGIMeV8Xyn&#10;sVMsDz8vjqN/BJPYTrXBZl06jlJsdZ6tQjUo2id7zjjqdB6jrF7zxXVvUH8K+hV0GgreZ6Wlml9T&#10;jCkferTPKWgWCizLjU27Y5qG/CnOHZRrB3F6zadbz5NOQcb66jZ4z7p8vizdFv3E+EpZ9Mn55Erl&#10;TPlu5DYOVO4DudzBK3OZcs8nXzf4azl+1zTtFvzbmB/LxL/Sdvs48mq3mVzu4HvFbrfn+J1DtVvw&#10;j65xu72GvNrtv3O5g+8Vu72e4zcu0m7B/80qtFs388gx5NEufpZFuYIv2y7p3N1ubQ0sy43tYua4&#10;bnRuzHAGMmYw/g9enT8GreSa20n2bstT+3ajH+2ufrS7+gl+ternP175347vG8Xs5T2m7fzcmOsh&#10;5NzDmr6Ru4L/MDHY49QtlT90suEYfUQsOUJ+I3QN5P2BZS/YNoEt8CtMp3y7fharI993qSPff50h&#10;Dd73X/eCZTl1NER/6gsY5+x3puF/CgW2vdjvdW7yvni3Zd2L0BbKpiDgn6fjY5Qd5G3NPbxJOoZ0&#10;92VV3isd5izJt1yzlH6O2tlGzQz3vgOqQQegMWgSGoe2Qo67vVCxrpbzN5Jug+T3QT5TtN00vLQP&#10;OR4C80Nt5LFOefjfUZ46dVWoBhXbH4VXj8T9bd8HLNZn3o+viPujG5vjKvgtlZUfV4HlENiK42oh&#10;58qorPU+YLE68vxfHfk+wHEVvO8DVtO4OoLQL+VYn95w/riyTj/EHVt+mOp4hrpdfKp2Jz/Hye+H&#10;tkCOF/NVaBjSJ7lan135Af2po9+36de61P/Tfus0VoVqULH9sv3/Nmwq7leIXV1Xgn9kFfh/YPkv&#10;sK2k/z+c6+gpcOj/wXt2v9r8/9pNTXteCdbXwcr/1rpiXer/qY5nuP99+P+u7EZSx0LT//V98zdA&#10;Rf907peG6E8/+mibfq1L/T/tt04bVagGFdsfhS9z/j+d4/acXf8PfjX4f2BxP7mS/u+5urb1nF3/&#10;D95z9pX0/+25byx0PdRPXSP+NZencaaNPPxvjRHr0jGS2sExsrsxRvY0xsNN8Fsgx8gE5BgJbKio&#10;Y77o5zGOvoWzq+tXSdPxa106jlJsdfqrQjWo2P4oPI834ijM2PZzj/2Ue813FvwG9b7zcV/6IGnw&#10;PistVYydYhyjbfHbR1q3gzJlXQj+X3Of+N1HiT9491Fl4i/aYqFn2d3I5d5LufbncgWvTKtNrtR+&#10;Kd+N3MZRyv2BXO7gy5Z7qfzxT3L8xvj6Y/BXMnGsNrt1Yxc/X6VdPpHLFXzZdhnG350nuFr7n+V8&#10;Z2Rco9x/lssdfNlyjyHwUsyPn8zxG3Prj8H/dY/7o59N0i6ul8oVfNl2Gc7tslL+eCaX+41c7uDL&#10;lnup/PGXOX5jYO0W/Fd63B89r9YfPb9WruDLtsvF+GM67z/2Ty+j/TfjWjFPQbOQ8aDxq/Gh+6ng&#10;vedxqKz4sGy5jKeUy/hKuYLvdblcl5XLdVq5gu91uZzflcv5XrmC73W5nCeUy3lDuYJfDXKNOOah&#10;4nuht+Zj5UnSheyJh3jeOAYRz9m/TsN/A9pKhW1uR+C/IPW+4nuTOynbTJnzkTpxf1fEcBe8vxNU&#10;fE/imxJ/89PfermZ+j1QDRqD9uX5A6S7c9pGOpmXe+9OaBgSN1frTPhaANj34TZYrROr+DthrVNX&#10;ZcdeIy22PwpvX74TGSHdCIXO3f/Yp/uJos7nOyMZytsTS7Gfafgj0M/yNp/ZcL7OrVMOts8tOVIM&#10;M9Q1z9R3oquzZ/fDb4EmIfOmab/2/Sz9KctlyJLa2rpUf2m/ddroVn/G6/Zp/LtU+hvl3NU230ab&#10;qRzWpfpLMai/GzhvuhHtqb9d8OrPVN110t/b6c9+P96mX+tS/aX91mm7W/0539qn8drF6C/miPn8&#10;NfWVI+D8l8ub/X574HwdW5fqOMWpjicKOnash47DRwMb4nWcy1Js09z7HTCpk9NtsFmX2iHFVqeN&#10;C9kBdc97pnehmM3zZWO2AVJjNvl+UqmsmG3M/vI+FoPfOV68numJP/heONObzy7GmMplzKlcwfeK&#10;XZyPxe9aJP7gV+PnT7vZ4xgjK5cxs3IF3yt2cZ4Xv2uc+IN/lHyZ4304H+8kCz6b68YuxvjK5fyp&#10;XMH3il08mxG/a6f4g3+EfC/bxT2KcrlnUa7gy7ZL2f7mOum67rr5NdLgletxqKx1s2y5XGeUy3VH&#10;uYLvdbmcp5XLeVu5gu91uZznlMt5T7mC73W5nCeUy3lDuYJfDXK1G4OL/Zydces3kNM4doINUPDG&#10;sSeXcD5phz19RzZCfwyT1rlCYHEuuAls3e6FrqYtY/3F6sjzH3W0GRxXgCN4P+M7R/tLNecuREdD&#10;uUxAOu/84vuUBbanwXYlWL2veFb1O+SwjSlIn051PEfZB/OTqQcKZ1RVTqruyaqN75I5Tv0HuW8S&#10;qkF7oQloG7QPqkGeUY1DWyHra5D2iPtMvbco8zS89AOAqe/fk6YyWKcMytVJhjp1VagGFdsfhR+A&#10;PMMqli+Vn7jXELef63UsBe/nek/S73L6yQj9AaM1lgKL+6LiWAJma1yl+WHq1BdXK3Ze7Fjyc7zq&#10;6FpwOJaCX+nv+SjKqg/OQFdsaGJ9mDT1Q+v0Q/63/DDVcZ26CU7PdpPuh9I+7Ocv8z5+3KYP61Jf&#10;b9fHhc5piv0ula+7f9OOfoZXXw/efcNJ5FpJXw8s7jVX0tf9zK46egoc+nrwK/39G0V/CF+/a1MT&#10;63Okqa9bl/p6quM6Nr+BT+/uIpXSPuzn+byPK9BH2od1qa+362MlfN0YVzv6eV19PfjV4OuBxf37&#10;Svq6n89VRx8Ch74e/G7K5rD9cs4HQ/TnumWMEDEjkDrmU1+9g3tP5fLcT0Opr1qnr9rmFNQPpXbQ&#10;38eZ+99HtOFa7PzvuAg8PN4xn+KxrePgUL/fa4PHunTspHjqtHGhsYPpFnWe/yT4PJf4B9I3SOXV&#10;jbRU9k8xjtE24jf6SOt2UK4u7d9rvnNv42Dxug8Sf/Br4TxfuTxXUS73Ur1kF+Md8Rq3ij/4tXCe&#10;r1yeCymX50K9ZBfXZvEaY4k/+EfJlznehxmnjneu1p4kPUdYzDzgOZZyOX8qV/C9Mo95fi9+4wHx&#10;B/8I+V62i+dwyuW5nHIFX7ZdyvY310nXdddNY8vgleskVNa6WbZcrjPK5bqjXMH3ulzO08rlvK1c&#10;wfe6XM5zyuW8p1zB97pczhPK5byhXMGvBrnSMzpjzsl8rDxLupC9whDPuB661ymO6Wn4JyHPg23z&#10;29B3Ie8rngd/lTJU09rHpBjuou5PG3+hwr9P0fze8Dc/udg8X6xxzxi0FzLm3gPtzmkb6SR0ALJ+&#10;HEpxivU74BDnL6AUp3XiFPsUpO1SnHXKrmOvFTH/ADxX63ORz/G87W/m4bR96xbS/oX2TyN0uBG6&#10;BlJGY1X7NHYt2pOilm3T/Hz2vIPnBjgTtM2/Ik3lsE45bDP0lGJQ1+P8m8j3pWLWVu1s8qW8r5+0&#10;6cu6VGdpX3Xa7VZnxpHKZ1y5FDqbAcOdnC3Z5gukqc6sUw6miJbOUgzKMcG/8Ol2unox78PfgU/7&#10;sC7VVbs+utWVc7VyGetdjK5ifqGJjv6YynoH977C+Yf9fpFBlspqXeqDKc6mD+7hPKR5NnITbe4v&#10;YNAWgS3Np3hs6wFwiOepNnisS3Wf4qnTxoV07xw5CMW1g4xYmE4a13xnC8Z0ns0Z4+0jDd5npbJi&#10;vDHaRvxGH4vB71wrfs9GxB/8WjgbUS5jVOWK98y9YhfnW/G7vog/+LVwNqJcxtjKZYwt3yt2cW4X&#10;r2uY+INfC2cjyuX8qVzuEXrJLp6FiNf1UvzBr4WzEeVyj6Nc7nGWwy7D+fpCUspZnOuk67rr5jOk&#10;wTsPPA6VtW4uh1zP5nK531Eu+bLntzQGiBjLfqegWSiwqPPlxDZGf0sVq6hLYxXxG6vIr4VYxbFg&#10;rOJYMFaR7/WxoBzaR7m0V/Blj4Wl8jdjLvEbg4k/+LUQg+lfxmD6mzHYWvA35dBeyqW9gu8VfzOW&#10;FL+xpfiDXwuxpf5lbKm/GVuuBX9TDu2lXNor+F7xN2Nk8Rsziz/4tRAz61/GzPqbMfNa8Dfl0F7K&#10;pb2CL9vf6O6c87F2sWVgWW5sw3lsSdJxn3KIyrm+Zjz1z3ygALZ1PUG5V38tG/0Ab0Huzv/WUbN0&#10;/Wc3Gkj/Bqh+WfSVYn6IOvcEqr9ow2n4Ryj0ndZL0GuXZ9n1NOR98W7Luj+k7EbK3NvYT1zxt7u/&#10;T8F12Uey/8u+wG83NP9S7yw5f8vhMN9l7ndzVEnvpX4Om/s3dJvfb/6eVrm/FeHfvtIrmt+I/iB1&#10;fit6+q7s7Nkq/U1C10O35um2PP0D0vcW8tfl+WLqPcHH87ZlG+pHfclL8sX7b4Evth/PXZXfb7tx&#10;v2ng8j7rpGg/2rEstYu2OY09tMtVA+fbxTrt0sd9U1A7u9Qp9zz+j0mL7ccYvYTyQWgDFNfTlWau&#10;r1IZXR+joZWLS9Mxqr63Q5gzM6/v7YLGoFsO3vru62pZ9i7y2ipr/q35E2aKeZ/RpwYhn6nUmu3B&#10;Nr47Z4sZrkHI/P8DAAD//wMAUEsDBBQABgAIAAAAIQBDbRIlegsAAHiDAAAUAAAAZHJzL21lZGlh&#10;L2ltYWdlMi5lbWbsnU1sXUcVx8cvpnFogaekoKaNyrMTY4silEDS0Mo0t5CGUhxkGS8sVFSSOqCI&#10;0lpJhNoNdRSJpqFpbKlRCgsWCDasEUUIQRdZARVr1AVtaYFVhYTER4Ga3/+9e5zJ9L0nj/3m2q+a&#10;SY7vnJn7cb7mzP9+jD3gnHsEsrLrfc5dGTDOuTcmnBsYcq5x39Ej1Nzj55y7d4tz77m2S7P2/Hbn&#10;fnCrc7+Ba3jHq3Nkxxb3268NOk7gPqZ+iNPdMVAMuF3U61Ct/uLLbNxsrUXa90FoCtK+I8Wgu4m6&#10;yu3FtpX6Hs5h7XuLWvNcg829Fg4NF1tX+gYLt1L/EP065hZoGppHXolch/zyS2RRGajVRr7knnCn&#10;3Rl3wn2z1Zh/Rllg7luOKHJuFJLtZW+rv9+5hXGv/b3U65CVbVTq0HF2fJ0Ds8/MMmm3MT7LPknr&#10;Czt7jE+U38rcWNtZ1g+fulojxV83vsbgta/GpIr20dbGp9onoTno8zDKr68yASx6/PdovAg/7P7G&#10;TysLh6zGEPfq11r9ml2PtoV2si8vL9f8PJFjzrdeunpMzGWfpPODf+YYnwxz4BCUfeNbMF09xje3&#10;I4ZyneXV18irS/C+r35E4vOlNVwKpq0ddY+5R8Glp0Gmp/h3jHouq7dAN19p3rM5SXXzSY166JNF&#10;7UDJPmnZYT0/Q5/I3uaHTvXQV7a/2tthiW44iNvbZglxkNoNB53mxDvgf8p4PcvW+M+Agx6DrwoH&#10;SabtUHhPtRp7CE/NcOyL0FUOQBV3nB/n2Or4h373VHGoeKpQ3zfgpa/0R8V35CtlnWly0NfdyeZ9&#10;8ims0HDzZKQTzdz0qHuYnmM8a/jxK4fZ926ogHZB+yBhUGG7CUhYtYDE3wWp3/Y/QF3HfAq6DRqF&#10;boI6xYXazf+mr3R+GD35737Ij1Bf9Ulf1O6o7xR9DaiA7PxUayP8kDxca3ma7TwnkY/qkF8sh+dn&#10;C75V1lYP84XsPQrJD/6zBbX7vlrNPZGOUemWCzRna0y8tbV1T2T8ToKvynsiyZpjTt5KX2JiLvsk&#10;vT90hRifDLP/EJR9I8ulLzG+sXsiy6P/Ia8uIaLldKbUddVTzAEfuKGFj15C1rPIZ/yvEbbf8ODj&#10;yP8R9GFacz9Dn3NsZXPDg+oTPqJrBR+FvnqQvqPgvSeaOPCTbi+4b5Y24bmD0ASk+fdO6B7IfMuU&#10;2bFufvNx3AsIITn/0UZO9YU4LpRzimMbUAHZ+almHIcRqi4xOcL3Va9wnPKMcNwFXkAtsjV+kaDM&#10;OK7qaKjmejExl7HC5vPJMCINQdk3m883huMsj36XvLqEmDbXC1Osp55iDhgnmHYg11eQ9Sxb4+9k&#10;DuhHHHcefYSP3t72ThynvhDHhb4Kcdw+91JbHHeQa+yGzJ+Yq2Pd/ObjuGXkk5z3YPcQb6ovxHGh&#10;nFMc24AKyM5PNeM4jFB1iZlTfV/1CscpzwjH7eRDh0W2xl8iKDOOqzoaqrleTMxNI1J+Lp/eLzE+&#10;GUYcpqOM49K7pXmFGN8YjrM8eit5dYmz2Fw/sM56ijng58wBwnFv8hLoLFvjDzIH9BuOewT5v3xj&#10;Cx89gD4hPlKf8JHw0ySkuS/01SxtM2h+pvkOtvUcboK2cegu6DbI/ImJOtbNVz52+wIy6doX2sim&#10;PsmmGJmE2sk2RXvDfXy2YGvnp5qxG0aousTkhTyPVuOdGJ+Qmq/71mAMXmNqSylqt/fYhzVIKZ9j&#10;q/2N15gV9eqbllDGkLc8JBmUM+Ygk6Vq2ZQfSWFNe4Ryxtj2/tK2r5IopZfx38ewKW3r51O7v1Lu&#10;7qZXqGfIx+it9y0qb5R6Gy+dU+rdTb8Y+f9cyv/vrS2/GX8zk2RK+Tfab/qWReV/pd7G94vf3i7l&#10;17scjTfjL77L/Sbcp/Jsqbfx/eK3S6X8t5B05DfjL2xCv40hn8ap5FTpNrfqWZSK1ldqf+NT+yXM&#10;3aNc2+Yzm1tNlqplW0uOi7G5MIPsK8ywyNZ4tV2EUuGZ1ejVaZ/Y9tC/MfaR32UL+X2RrfGbwT75&#10;3gKHVFBi7i2yTypwCJeI8Um7fPGH1/7ecY2nzVXaR9q0mw+0FukyfX8E++6mbvwVEsMl2nuVN9vJ&#10;Ht6b5JiTl9KXmJjLPknvD10hxifD7D8EZd/IculLjG/s/Ynl0VfIq3vIq5Z7qXast8uR683vp7mg&#10;8rvWrg1SN15r1+ZprzK/b+d6uh+RDXxdZ+CvQibbJWS9gZ20n32HrL434W+GdC+D+Ctzldn4DG1f&#10;dG/xW1u0PlZr0uaoNdwxVqW1VqqdaK6f1Sq1B9j3EHQMuhsahyYgPTcrILWprvcl+yC9M9FW+6mt&#10;8OpqD/WZoW0RPWT737fRR33SZwDqpM8UfQ2ogPzzj8DLjsyfed0ZdqiixOQA31eKIflqveP49TKW&#10;/sWzrt0EjfEfrGWcVoX/N+IaMTE3jYDzxIUwfz0QNq8/DQyyDjbGJ8NcZwjKvlmHwSMOjfGN4TTL&#10;o3rn4+M00uoKTgvrKfK71pAJK2hNmXCa8VpTNk/7ZsFps8jyi1LWYWQNcZr6hGtkM8M1oY2n6Dvg&#10;PuH2sxX59hRuEo1wbtnjWJtrqC/ETu2u0eD4AvLPPwKfsRNGqLDEjEvfV73CTnqvqVg6z/smYSfj&#10;nyFI8zOuCgOhwkvFxNw0cmXslN45MT7J2Cm9P/wrxPjGsJPl0afJqxuJnbRuS/ld67iEnYzXOq55&#10;2jcTdhra1pL122xD7KS+EDuFNp5Cn/38RqRPs9UzKn++NOz0ZHmNX7W5hvpC7NTuGg3OXQTnH4HP&#10;2AkjVFhixqUfCzuRsRfPnS4ypjS29L2AsJPx+rYqY6cKA6HCS8XE3DRyZeyU3jkxPsnYKb0//CvE&#10;+Mawk+VRra9aLXYa5aLK6aTeSp9NaT2V5gCtrxK+Ml7rq+Zp3yh8FWsP4aOvQt+5saXPh9EnxGDq&#10;Ez7Sc/RJaBAKfaXz7OO3HO1lq7EmLDYBmTyYqGPdn6MNrzWQQ/Z9qI086gvxWijPFMc2oALyzz8C&#10;z+H5PSE2qKrE5IJphMpzZ3rPxPiEdHzd+7MxeI0p+5au23ffhxn4S+yrb5CfY2u8coioV3kylHGc&#10;c2ucS8awL0Z+rVOS/PoWUPIb/zzCp5Tfz1l23xJ+G7gevfR9iPT6U6mX8dJps+kV6hnyMf7UOxHp&#10;/ZdSb+NT692rePxrKf8/eX7/HHoYXwd3bDa/xfhF33DIL/q9NtLL+NR+Wcs4C+Mv5GP0/m+p93Kp&#10;t/Gp9e5VPOplvvym90jym/FP93k86vmt9Hqm1Mv41H7Z6HgUjpbei6XexqfWu1fxuFTKr/Vzikfj&#10;z/d5POpZo/yitUrSy/jUfllLPIb579mfvIz1r93/2X3kHG3Cg5fZCh/qWarx0quXz1LDHF2FXnvQ&#10;R3qNlXqJT+2vUM9R7Gg4eJK62XwjZIsZ491iRhhc8guTy7bG9wMm76aXMLjGgjC5xoLx/T4WpIf8&#10;Jb3kL+NTj4VexZvuESS/MLfkN34z/g6EmNwrjH2ZeBPmVrwZ3+/xJj3kL+klfxnfL/GmewDJL0wt&#10;+Y3fjL+7YYz40Vxqz4K65TdhaMWbMLXizfh+jzfpIX9JL/nL+H6JN2F8yS/MLPmN17eA0iHVM7rU&#10;GEwYWfEmzKx4M77f4016yF/SS/4yPnW8cbnrngOPwofY0mSpWrbVxNI08uZ3CxghcYl5t+D7pMvf&#10;lBz5rNPfzjvpjrOK8WRi+d+Np+/mE83d/ljeDq9xTWq57t3pDLxIRXnnANsrbLWfrUlV35Nlm+43&#10;lZOs2N+vn6KhAelv3/jj1mJBx9QhYNBK8ddr3duMAcVDLmuxQBgLsrf5X/Uj0H5oHLrv6JE7Plow&#10;31CXr1zr75gvqOLXdcwuqA7pmFrRiiFY/Q3C5hpl1etl/f8AAAD//wMAUEsDBBQABgAIAAAAIQB2&#10;Eibm3gAAAAgBAAAPAAAAZHJzL2Rvd25yZXYueG1sTI9Ba8JAFITvhf6H5Qm91U0MBhuzEZG2JylU&#10;C6W3NftMgtm3Ibsm8d/39VSPwwwz3+SbybZiwN43jhTE8wgEUulMQ5WCr+Pb8wqED5qMbh2hght6&#10;2BSPD7nOjBvpE4dDqASXkM+0gjqELpPSlzVa7eeuQ2Lv7HqrA8u+kqbXI5fbVi6iKJVWN8QLte5w&#10;V2N5OVytgvdRj9skfh32l/Pu9nNcfnzvY1TqaTZt1yACTuE/DH/4jA4FM53clYwXLevlCycVLGIQ&#10;bK+ilK+dFCRRkoIscnl/oPgF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JtRN1KOAgAAygcAAA4AAAAAAAAAAAAAAAAAPAIAAGRycy9lMm9Eb2MueG1s&#10;UEsBAi0AFAAGAAgAAAAhAF5/Af1LEgAA1IgAABQAAAAAAAAAAAAAAAAA9gQAAGRycy9tZWRpYS9p&#10;bWFnZTEuZW1mUEsBAi0AFAAGAAgAAAAhAENtEiV6CwAAeIMAABQAAAAAAAAAAAAAAAAAcxcAAGRy&#10;cy9tZWRpYS9pbWFnZTIuZW1mUEsBAi0AFAAGAAgAAAAhAHYSJubeAAAACAEAAA8AAAAAAAAAAAAA&#10;AAAAHyMAAGRycy9kb3ducmV2LnhtbFBLAQItABQABgAIAAAAIQB/QjLiwwAAAKUBAAAZAAAAAAAA&#10;AAAAAAAAACokAABkcnMvX3JlbHMvZTJvRG9jLnhtbC5yZWxzUEsFBgAAAAAHAAcAvgEAACQl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7" type="#_x0000_t75" style="position:absolute;left:1238;top:1905;width:47504;height:17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qViygAAAOIAAAAPAAAAZHJzL2Rvd25yZXYueG1sRI9BS8NA&#10;FITvBf/D8oTe2k1Su0rstohWKogHq3h+ZF+zwezbkN02aX+9Kwgeh5n5hlltRteKE/Wh8awhn2cg&#10;iCtvGq41fH48z+5AhIhssPVMGs4UYLO+mqywNH7gdzrtYy0ShEOJGmyMXSllqCw5DHPfESfv4HuH&#10;Mcm+lqbHIcFdK4ssU9Jhw2nBYkePlqrv/dFpeLXnrRqW1fBEl6+34hB2RGqh9fR6fLgHEWmM/+G/&#10;9ovRsMzzm7xQ6hZ+L6U7INc/AAAA//8DAFBLAQItABQABgAIAAAAIQDb4fbL7gAAAIUBAAATAAAA&#10;AAAAAAAAAAAAAAAAAABbQ29udGVudF9UeXBlc10ueG1sUEsBAi0AFAAGAAgAAAAhAFr0LFu/AAAA&#10;FQEAAAsAAAAAAAAAAAAAAAAAHwEAAF9yZWxzLy5yZWxzUEsBAi0AFAAGAAgAAAAhAJZipWLKAAAA&#10;4gAAAA8AAAAAAAAAAAAAAAAABwIAAGRycy9kb3ducmV2LnhtbFBLBQYAAAAAAwADALcAAAD+AgAA&#10;AAA=&#10;">
                  <v:imagedata r:id="rId44" o:title=""/>
                </v:shape>
                <v:shape id="Imagen 4" o:spid="_x0000_s1028" type="#_x0000_t75" style="position:absolute;width:50171;height:7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p+ExwAAAOMAAAAPAAAAZHJzL2Rvd25yZXYueG1sRE9fS8Mw&#10;EH8X/A7hBN9cYidtV5cNEUSRwbSOPR/N2RSbS21iV7+9EQQf7/f/1tvZ9WKiMXSeNVwvFAjixpuO&#10;Ww2Ht4erEkSIyAZ7z6ThmwJsN+dna6yMP/ErTXVsRQrhUKEGG+NQSRkaSw7Dwg/EiXv3o8OYzrGV&#10;ZsRTCne9zJTKpcOOU4PFge4tNR/1l9Nw7B93xfzyPJW7z3K5tyrr6uVR68uL+e4WRKQ5/ov/3E8m&#10;zb8pVJ5nRb6C358SAHLzAwAA//8DAFBLAQItABQABgAIAAAAIQDb4fbL7gAAAIUBAAATAAAAAAAA&#10;AAAAAAAAAAAAAABbQ29udGVudF9UeXBlc10ueG1sUEsBAi0AFAAGAAgAAAAhAFr0LFu/AAAAFQEA&#10;AAsAAAAAAAAAAAAAAAAAHwEAAF9yZWxzLy5yZWxzUEsBAi0AFAAGAAgAAAAhABHyn4THAAAA4wAA&#10;AA8AAAAAAAAAAAAAAAAABwIAAGRycy9kb3ducmV2LnhtbFBLBQYAAAAAAwADALcAAAD7AgAAAAA=&#10;">
                  <v:imagedata r:id="rId45" o:title=""/>
                </v:shape>
                <w10:wrap type="square"/>
              </v:group>
            </w:pict>
          </mc:Fallback>
        </mc:AlternateContent>
      </w:r>
    </w:p>
    <w:p w14:paraId="55A1420A" w14:textId="77777777" w:rsidR="00BF2DF5" w:rsidRPr="008E68A0" w:rsidRDefault="00BF2DF5" w:rsidP="00BF2DF5">
      <w:pPr>
        <w:pStyle w:val="Contenido1"/>
        <w:rPr>
          <w:sz w:val="22"/>
        </w:rPr>
      </w:pPr>
    </w:p>
    <w:p w14:paraId="266F6E13" w14:textId="77777777" w:rsidR="00BF2DF5" w:rsidRPr="008E68A0" w:rsidRDefault="00BF2DF5" w:rsidP="00BF2DF5">
      <w:pPr>
        <w:pStyle w:val="Contenido1"/>
        <w:rPr>
          <w:sz w:val="22"/>
        </w:rPr>
      </w:pPr>
    </w:p>
    <w:p w14:paraId="1BDE8CB9" w14:textId="77777777" w:rsidR="00BF2DF5" w:rsidRPr="008E68A0" w:rsidRDefault="00BF2DF5" w:rsidP="00BF2DF5">
      <w:pPr>
        <w:pStyle w:val="Contenido1"/>
        <w:rPr>
          <w:sz w:val="22"/>
        </w:rPr>
      </w:pPr>
    </w:p>
    <w:p w14:paraId="43C94310" w14:textId="77777777" w:rsidR="00BF2DF5" w:rsidRPr="008E68A0" w:rsidRDefault="00BF2DF5" w:rsidP="00BF2DF5">
      <w:pPr>
        <w:pStyle w:val="Contenido1"/>
        <w:rPr>
          <w:sz w:val="22"/>
        </w:rPr>
      </w:pPr>
    </w:p>
    <w:p w14:paraId="1B1E9CF3" w14:textId="137B6060" w:rsidR="00BF2DF5" w:rsidRPr="00371158" w:rsidRDefault="00274CA4" w:rsidP="00371158">
      <w:pPr>
        <w:pStyle w:val="Vietas"/>
        <w:numPr>
          <w:ilvl w:val="0"/>
          <w:numId w:val="0"/>
        </w:numPr>
        <w:ind w:firstLine="709"/>
        <w:rPr>
          <w:b/>
          <w:bCs/>
          <w:i/>
          <w:iCs/>
          <w:sz w:val="22"/>
          <w:lang w:val="es"/>
        </w:rPr>
      </w:pPr>
      <w:r w:rsidRPr="00371158">
        <w:rPr>
          <w:b/>
          <w:bCs/>
          <w:i/>
          <w:iCs/>
          <w:sz w:val="22"/>
          <w:lang w:val="es"/>
        </w:rPr>
        <w:t>Actividades deportivas y recreativas</w:t>
      </w:r>
    </w:p>
    <w:p w14:paraId="0077CB7B" w14:textId="77777777" w:rsidR="00BF2DF5" w:rsidRPr="008E68A0" w:rsidRDefault="00BF2DF5" w:rsidP="00BD55EA">
      <w:pPr>
        <w:pStyle w:val="Contenido1"/>
        <w:spacing w:before="0" w:after="120"/>
        <w:rPr>
          <w:sz w:val="22"/>
        </w:rPr>
      </w:pPr>
      <w:r w:rsidRPr="008E68A0">
        <w:rPr>
          <w:sz w:val="22"/>
        </w:rPr>
        <w:t>En mayo-junio de 2024 los estudiantes de posgrado a través de sus representantes estudiantiles, con el apoyo de las autoridades del INECOL organizaron el Torneo de Fútbol con la participación de estudiantes de Posgrado y personal de la comunidad institucional para fomentar la integración y activación física.</w:t>
      </w:r>
    </w:p>
    <w:p w14:paraId="0EC5DFD0" w14:textId="77777777" w:rsidR="00BF2DF5" w:rsidRPr="008E68A0" w:rsidRDefault="00BF2DF5" w:rsidP="00BC62D5">
      <w:pPr>
        <w:pStyle w:val="Contenido1"/>
        <w:numPr>
          <w:ilvl w:val="0"/>
          <w:numId w:val="43"/>
        </w:numPr>
        <w:spacing w:before="0" w:after="120"/>
        <w:ind w:left="567" w:hanging="283"/>
        <w:rPr>
          <w:sz w:val="22"/>
        </w:rPr>
      </w:pPr>
      <w:r w:rsidRPr="008E68A0">
        <w:rPr>
          <w:sz w:val="22"/>
        </w:rPr>
        <w:t>Torneo de Futbol, mayo-junio de 2024</w:t>
      </w:r>
    </w:p>
    <w:p w14:paraId="5827F5E5" w14:textId="77777777" w:rsidR="00BF2DF5" w:rsidRPr="008E68A0" w:rsidRDefault="00BF2DF5" w:rsidP="00BD55EA">
      <w:pPr>
        <w:pStyle w:val="Contenido1"/>
        <w:spacing w:before="0" w:after="120"/>
        <w:ind w:left="567"/>
        <w:rPr>
          <w:sz w:val="22"/>
        </w:rPr>
      </w:pPr>
      <w:r w:rsidRPr="008E68A0">
        <w:rPr>
          <w:sz w:val="22"/>
        </w:rPr>
        <w:t xml:space="preserve">Los estudiantes de posgrado a través de sus representantes estudiantiles, con el apoyo de las autoridades del INECOL organizaron el Torneo de Fútbol con la </w:t>
      </w:r>
      <w:r w:rsidRPr="008E68A0">
        <w:rPr>
          <w:sz w:val="22"/>
        </w:rPr>
        <w:lastRenderedPageBreak/>
        <w:t>participación de estudiantes de Posgrado y personal de la comunidad institucional para fomentar la integración y activación física.</w:t>
      </w:r>
    </w:p>
    <w:p w14:paraId="1011348A" w14:textId="77777777" w:rsidR="00BF2DF5" w:rsidRPr="008E68A0" w:rsidRDefault="00BF2DF5" w:rsidP="00BC62D5">
      <w:pPr>
        <w:pStyle w:val="Contenido1"/>
        <w:numPr>
          <w:ilvl w:val="0"/>
          <w:numId w:val="43"/>
        </w:numPr>
        <w:spacing w:before="0" w:after="120"/>
        <w:ind w:left="567" w:hanging="283"/>
        <w:rPr>
          <w:sz w:val="22"/>
        </w:rPr>
      </w:pPr>
      <w:r w:rsidRPr="008E68A0">
        <w:rPr>
          <w:sz w:val="22"/>
        </w:rPr>
        <w:t>Kermes Mexicana septiembre 12, 2024</w:t>
      </w:r>
    </w:p>
    <w:p w14:paraId="7F1941EF" w14:textId="77777777" w:rsidR="00BF2DF5" w:rsidRPr="008E68A0" w:rsidRDefault="00BF2DF5" w:rsidP="00BD55EA">
      <w:pPr>
        <w:pStyle w:val="Contenido1"/>
        <w:spacing w:before="0" w:after="120"/>
        <w:ind w:left="567"/>
        <w:rPr>
          <w:sz w:val="22"/>
        </w:rPr>
      </w:pPr>
      <w:r w:rsidRPr="008E68A0">
        <w:rPr>
          <w:sz w:val="22"/>
        </w:rPr>
        <w:t>Se llevó a cabo una Kermés en donde integrantes de la comunidad del instituto participaron con la venta de alimentos, artesanías y exposiciones artísticas. Afortunadamente la asistencia fue grande, hubo una muy buena acogida por parte de la comunidad.</w:t>
      </w:r>
    </w:p>
    <w:p w14:paraId="070369AF" w14:textId="77777777" w:rsidR="00BF2DF5" w:rsidRPr="008E68A0" w:rsidRDefault="00BF2DF5" w:rsidP="00BC62D5">
      <w:pPr>
        <w:pStyle w:val="Contenido1"/>
        <w:numPr>
          <w:ilvl w:val="0"/>
          <w:numId w:val="43"/>
        </w:numPr>
        <w:spacing w:before="0" w:after="120"/>
        <w:ind w:left="567" w:hanging="283"/>
        <w:rPr>
          <w:sz w:val="22"/>
        </w:rPr>
      </w:pPr>
      <w:r w:rsidRPr="008E68A0">
        <w:rPr>
          <w:sz w:val="22"/>
        </w:rPr>
        <w:t>Altar de muertos octubre 31, 2024</w:t>
      </w:r>
    </w:p>
    <w:p w14:paraId="0F8DA449" w14:textId="77777777" w:rsidR="00BF2DF5" w:rsidRPr="008E68A0" w:rsidRDefault="00BF2DF5" w:rsidP="00BD55EA">
      <w:pPr>
        <w:pStyle w:val="Contenido1"/>
        <w:spacing w:before="0" w:after="120"/>
        <w:ind w:left="567"/>
        <w:rPr>
          <w:sz w:val="22"/>
        </w:rPr>
      </w:pPr>
      <w:r w:rsidRPr="008E68A0">
        <w:rPr>
          <w:sz w:val="22"/>
        </w:rPr>
        <w:t>Se realizó un altar en Campus II, en donde con ayuda de otras estudiantes se logró establecer el altar con ofrendas y fotografías de miembros de la comunidad el instituto y de familiares de quienes quisieron recordarles.</w:t>
      </w:r>
    </w:p>
    <w:p w14:paraId="47E430E0" w14:textId="77777777" w:rsidR="00BF2DF5" w:rsidRPr="008E68A0" w:rsidRDefault="00BF2DF5" w:rsidP="00BC62D5">
      <w:pPr>
        <w:pStyle w:val="Contenido1"/>
        <w:numPr>
          <w:ilvl w:val="0"/>
          <w:numId w:val="43"/>
        </w:numPr>
        <w:spacing w:before="0" w:after="120"/>
        <w:ind w:left="567" w:hanging="283"/>
        <w:rPr>
          <w:sz w:val="22"/>
        </w:rPr>
      </w:pPr>
      <w:r w:rsidRPr="008E68A0">
        <w:rPr>
          <w:sz w:val="22"/>
        </w:rPr>
        <w:t>Torneo de Voleibol 15 de octubre, 2024</w:t>
      </w:r>
    </w:p>
    <w:p w14:paraId="1833EF99" w14:textId="77777777" w:rsidR="00BF2DF5" w:rsidRPr="008E68A0" w:rsidRDefault="00BF2DF5" w:rsidP="00BD55EA">
      <w:pPr>
        <w:pStyle w:val="Contenido1"/>
        <w:spacing w:before="0" w:after="120"/>
        <w:ind w:left="567"/>
        <w:rPr>
          <w:sz w:val="22"/>
        </w:rPr>
      </w:pPr>
      <w:r w:rsidRPr="008E68A0">
        <w:rPr>
          <w:sz w:val="22"/>
        </w:rPr>
        <w:t>Los estudiantes de posgrado a través de sus representantes estudiantiles, con el apoyo de las autoridades del INECOL organizaron el Torneo de Voleibol con la participación de estudiantes de Posgrado y personal de la comunidad institucional para fomentar la integración y activación física.</w:t>
      </w:r>
    </w:p>
    <w:p w14:paraId="1B7B7B7A" w14:textId="77777777" w:rsidR="00BF2DF5" w:rsidRDefault="00BF2DF5" w:rsidP="00BD55EA">
      <w:pPr>
        <w:pStyle w:val="Contenido1"/>
        <w:spacing w:before="0" w:after="120"/>
        <w:ind w:left="567"/>
        <w:rPr>
          <w:sz w:val="22"/>
        </w:rPr>
      </w:pPr>
      <w:r w:rsidRPr="008E68A0">
        <w:rPr>
          <w:sz w:val="22"/>
        </w:rPr>
        <w:t>Enfrentamiento de los equipos “</w:t>
      </w:r>
      <w:proofErr w:type="spellStart"/>
      <w:r w:rsidRPr="008E68A0">
        <w:rPr>
          <w:sz w:val="22"/>
        </w:rPr>
        <w:t>Cachibotevol</w:t>
      </w:r>
      <w:proofErr w:type="spellEnd"/>
      <w:r w:rsidRPr="008E68A0">
        <w:rPr>
          <w:sz w:val="22"/>
        </w:rPr>
        <w:t>” vs “Los Prófugos”, y “Sin equipo” vs “</w:t>
      </w:r>
      <w:proofErr w:type="spellStart"/>
      <w:r w:rsidRPr="008E68A0">
        <w:rPr>
          <w:sz w:val="22"/>
        </w:rPr>
        <w:t>Team</w:t>
      </w:r>
      <w:proofErr w:type="spellEnd"/>
      <w:r w:rsidRPr="008E68A0">
        <w:rPr>
          <w:sz w:val="22"/>
        </w:rPr>
        <w:t xml:space="preserve"> Dinamita”.</w:t>
      </w:r>
    </w:p>
    <w:p w14:paraId="36FE469E" w14:textId="77777777" w:rsidR="00B57941" w:rsidRDefault="00B57941" w:rsidP="00BD55EA">
      <w:pPr>
        <w:pStyle w:val="Contenido1"/>
        <w:spacing w:before="0" w:after="120"/>
        <w:ind w:left="567"/>
        <w:rPr>
          <w:sz w:val="22"/>
        </w:rPr>
      </w:pPr>
    </w:p>
    <w:p w14:paraId="01FD7643" w14:textId="77777777" w:rsidR="00B57941" w:rsidRDefault="00B57941" w:rsidP="00BD55EA">
      <w:pPr>
        <w:pStyle w:val="Contenido1"/>
        <w:spacing w:before="0" w:after="120"/>
        <w:ind w:left="567"/>
        <w:rPr>
          <w:sz w:val="22"/>
        </w:rPr>
      </w:pPr>
    </w:p>
    <w:p w14:paraId="432B221A" w14:textId="77777777" w:rsidR="00B57941" w:rsidRDefault="00B57941" w:rsidP="00BD55EA">
      <w:pPr>
        <w:pStyle w:val="Contenido1"/>
        <w:spacing w:before="0" w:after="120"/>
        <w:ind w:left="567"/>
        <w:rPr>
          <w:sz w:val="22"/>
        </w:rPr>
      </w:pPr>
    </w:p>
    <w:p w14:paraId="07C66B78" w14:textId="77777777" w:rsidR="00B57941" w:rsidRPr="008E68A0" w:rsidRDefault="00B57941" w:rsidP="00BD55EA">
      <w:pPr>
        <w:pStyle w:val="Contenido1"/>
        <w:spacing w:before="0" w:after="120"/>
        <w:ind w:left="567"/>
        <w:rPr>
          <w:sz w:val="22"/>
        </w:rPr>
      </w:pPr>
    </w:p>
    <w:p w14:paraId="6B3CC851" w14:textId="77F50A3C" w:rsidR="00BF2DF5" w:rsidRPr="005709F1" w:rsidRDefault="00590DB0" w:rsidP="005709F1">
      <w:pPr>
        <w:pStyle w:val="Vietas"/>
        <w:numPr>
          <w:ilvl w:val="0"/>
          <w:numId w:val="0"/>
        </w:numPr>
        <w:ind w:firstLine="567"/>
        <w:rPr>
          <w:b/>
          <w:bCs/>
          <w:i/>
          <w:iCs/>
          <w:sz w:val="22"/>
          <w:lang w:val="es"/>
        </w:rPr>
      </w:pPr>
      <w:bookmarkStart w:id="87" w:name="_Hlk191465364"/>
      <w:r w:rsidRPr="005709F1">
        <w:rPr>
          <w:b/>
          <w:bCs/>
          <w:i/>
          <w:iCs/>
          <w:sz w:val="22"/>
          <w:lang w:val="es"/>
        </w:rPr>
        <w:lastRenderedPageBreak/>
        <w:t>Coloquio estudiantil, octubre 2, 3 y 4, 2024</w:t>
      </w:r>
    </w:p>
    <w:bookmarkEnd w:id="87"/>
    <w:p w14:paraId="15DDB2D4" w14:textId="0E9686AE" w:rsidR="00BF2DF5" w:rsidRPr="008E68A0" w:rsidRDefault="00B57941" w:rsidP="00BD55EA">
      <w:pPr>
        <w:pStyle w:val="Contenido1"/>
        <w:spacing w:before="0" w:after="120"/>
        <w:rPr>
          <w:sz w:val="22"/>
        </w:rPr>
      </w:pPr>
      <w:r w:rsidRPr="008E68A0">
        <w:rPr>
          <w:noProof/>
          <w:sz w:val="22"/>
        </w:rPr>
        <w:drawing>
          <wp:anchor distT="0" distB="0" distL="114300" distR="114300" simplePos="0" relativeHeight="251791360" behindDoc="0" locked="0" layoutInCell="1" allowOverlap="1" wp14:anchorId="18C99EE6" wp14:editId="6DDD6139">
            <wp:simplePos x="0" y="0"/>
            <wp:positionH relativeFrom="margin">
              <wp:align>right</wp:align>
            </wp:positionH>
            <wp:positionV relativeFrom="paragraph">
              <wp:posOffset>-1131570</wp:posOffset>
            </wp:positionV>
            <wp:extent cx="2143125" cy="3133725"/>
            <wp:effectExtent l="0" t="0" r="9525" b="9525"/>
            <wp:wrapThrough wrapText="bothSides">
              <wp:wrapPolygon edited="0">
                <wp:start x="0" y="0"/>
                <wp:lineTo x="0" y="21534"/>
                <wp:lineTo x="21504" y="21534"/>
                <wp:lineTo x="21504" y="0"/>
                <wp:lineTo x="0" y="0"/>
              </wp:wrapPolygon>
            </wp:wrapThrough>
            <wp:docPr id="1852278688" name="Imagen 6" descr="Imagen que contiene 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78688" name="Imagen 6" descr="Imagen que contiene Escala de tiempo&#10;&#10;El contenido generado por IA puede ser incorrect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43125" cy="3133725"/>
                    </a:xfrm>
                    <a:prstGeom prst="rect">
                      <a:avLst/>
                    </a:prstGeom>
                    <a:noFill/>
                  </pic:spPr>
                </pic:pic>
              </a:graphicData>
            </a:graphic>
            <wp14:sizeRelH relativeFrom="margin">
              <wp14:pctWidth>0</wp14:pctWidth>
            </wp14:sizeRelH>
            <wp14:sizeRelV relativeFrom="margin">
              <wp14:pctHeight>0</wp14:pctHeight>
            </wp14:sizeRelV>
          </wp:anchor>
        </w:drawing>
      </w:r>
      <w:r w:rsidR="00BF2DF5" w:rsidRPr="008E68A0">
        <w:rPr>
          <w:sz w:val="22"/>
        </w:rPr>
        <w:t xml:space="preserve">El Coloquio estudiantil del INECOL es un evento académico organizado por estudiantes y para estudiantes, que tiene como objetivo generar espacios de diálogo y discusión entre estudiantes, investigadores, activistas, expertos independientes y público en general sobre temas actuales relacionados con la biología y sus diferentes áreas. </w:t>
      </w:r>
    </w:p>
    <w:p w14:paraId="75223BF7" w14:textId="77777777" w:rsidR="00BF2DF5" w:rsidRPr="008E68A0" w:rsidRDefault="00BF2DF5" w:rsidP="00BD55EA">
      <w:pPr>
        <w:pStyle w:val="Contenido1"/>
        <w:spacing w:before="0" w:after="120"/>
        <w:rPr>
          <w:sz w:val="22"/>
        </w:rPr>
      </w:pPr>
      <w:r w:rsidRPr="008E68A0">
        <w:rPr>
          <w:sz w:val="22"/>
        </w:rPr>
        <w:t xml:space="preserve">El tema del Coloquio estudiantil 2024 fue “Enfrentando el antropoceno, de las causas a las soluciones”. El formato utilizado fue híbrido con actividades presenciales y en línea, buscando la integración de la comunidad del INECOL Xalapa y la comunidad INECOL del Centro regional del Bajío, así como la difusión de actividades con el público en general a través de redes sociales.  </w:t>
      </w:r>
    </w:p>
    <w:p w14:paraId="05FE06CF" w14:textId="34A6577A" w:rsidR="00BF2DF5" w:rsidRPr="008E68A0" w:rsidRDefault="00BF2DF5" w:rsidP="00BD55EA">
      <w:pPr>
        <w:pStyle w:val="Contenido1"/>
        <w:spacing w:before="0" w:after="120"/>
        <w:rPr>
          <w:sz w:val="22"/>
        </w:rPr>
      </w:pPr>
      <w:r w:rsidRPr="008E68A0">
        <w:rPr>
          <w:sz w:val="22"/>
        </w:rPr>
        <w:t xml:space="preserve">A lo largo de los tres días del Coloquio se realizaron 7 conferencias por parte de expertos en el tema. Los temas fueron: Coexistencia con fauna en áreas urbanas tropicales: investigación y conservación aplicada, por la Dra. Denise </w:t>
      </w:r>
      <w:proofErr w:type="spellStart"/>
      <w:r w:rsidRPr="008E68A0">
        <w:rPr>
          <w:sz w:val="22"/>
        </w:rPr>
        <w:t>Spaan</w:t>
      </w:r>
      <w:proofErr w:type="spellEnd"/>
      <w:r w:rsidRPr="008E68A0">
        <w:rPr>
          <w:sz w:val="22"/>
        </w:rPr>
        <w:t xml:space="preserve">; Biodiversidad </w:t>
      </w:r>
      <w:proofErr w:type="spellStart"/>
      <w:r w:rsidRPr="008E68A0">
        <w:rPr>
          <w:sz w:val="22"/>
        </w:rPr>
        <w:t>sinantrópica</w:t>
      </w:r>
      <w:proofErr w:type="spellEnd"/>
      <w:r w:rsidRPr="008E68A0">
        <w:rPr>
          <w:sz w:val="22"/>
        </w:rPr>
        <w:t xml:space="preserve"> y ecología del paisaje: reflexiones y perspectivas de investigación, por el Dr. Carlos Cultid Medina y la Dra. Diana Méndez Rojas; Entendiendo la crisis climática, por la Dra. </w:t>
      </w:r>
      <w:proofErr w:type="spellStart"/>
      <w:r w:rsidRPr="008E68A0">
        <w:rPr>
          <w:sz w:val="22"/>
        </w:rPr>
        <w:t>Ornela</w:t>
      </w:r>
      <w:proofErr w:type="spellEnd"/>
      <w:r w:rsidRPr="008E68A0">
        <w:rPr>
          <w:sz w:val="22"/>
        </w:rPr>
        <w:t xml:space="preserve"> De </w:t>
      </w:r>
      <w:proofErr w:type="spellStart"/>
      <w:r w:rsidRPr="008E68A0">
        <w:rPr>
          <w:sz w:val="22"/>
        </w:rPr>
        <w:t>Gasperin</w:t>
      </w:r>
      <w:proofErr w:type="spellEnd"/>
      <w:r w:rsidRPr="008E68A0">
        <w:rPr>
          <w:sz w:val="22"/>
        </w:rPr>
        <w:t xml:space="preserve"> Quintero; Dilemas, retos y oportunidades de las costas en el antropoceno, por la Dra. María Luisa Martínez; El </w:t>
      </w:r>
      <w:r w:rsidRPr="008E68A0">
        <w:rPr>
          <w:sz w:val="22"/>
        </w:rPr>
        <w:lastRenderedPageBreak/>
        <w:t xml:space="preserve">jaguar mexicano en el contexto del antropoceno, por el </w:t>
      </w:r>
      <w:proofErr w:type="spellStart"/>
      <w:r w:rsidRPr="008E68A0">
        <w:rPr>
          <w:sz w:val="22"/>
        </w:rPr>
        <w:t>MSc</w:t>
      </w:r>
      <w:proofErr w:type="spellEnd"/>
      <w:r w:rsidRPr="008E68A0">
        <w:rPr>
          <w:sz w:val="22"/>
        </w:rPr>
        <w:t xml:space="preserve">. Santiago </w:t>
      </w:r>
      <w:r w:rsidRPr="008E68A0">
        <w:rPr>
          <w:noProof/>
          <w:sz w:val="22"/>
        </w:rPr>
        <w:drawing>
          <wp:anchor distT="0" distB="0" distL="114300" distR="114300" simplePos="0" relativeHeight="251793408" behindDoc="0" locked="0" layoutInCell="1" allowOverlap="1" wp14:anchorId="2D71927C" wp14:editId="5C9C96CF">
            <wp:simplePos x="0" y="0"/>
            <wp:positionH relativeFrom="column">
              <wp:posOffset>3358515</wp:posOffset>
            </wp:positionH>
            <wp:positionV relativeFrom="paragraph">
              <wp:posOffset>0</wp:posOffset>
            </wp:positionV>
            <wp:extent cx="2814320" cy="3994150"/>
            <wp:effectExtent l="0" t="0" r="5080" b="6350"/>
            <wp:wrapThrough wrapText="bothSides">
              <wp:wrapPolygon edited="0">
                <wp:start x="0" y="0"/>
                <wp:lineTo x="0" y="21531"/>
                <wp:lineTo x="21493" y="21531"/>
                <wp:lineTo x="21493" y="0"/>
                <wp:lineTo x="0" y="0"/>
              </wp:wrapPolygon>
            </wp:wrapThrough>
            <wp:docPr id="1500070664" name="Imagen 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70664" name="Imagen 8" descr="Texto&#10;&#10;El contenido generado por IA puede ser incorrec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4320" cy="3994150"/>
                    </a:xfrm>
                    <a:prstGeom prst="rect">
                      <a:avLst/>
                    </a:prstGeom>
                    <a:noFill/>
                  </pic:spPr>
                </pic:pic>
              </a:graphicData>
            </a:graphic>
            <wp14:sizeRelH relativeFrom="margin">
              <wp14:pctWidth>0</wp14:pctWidth>
            </wp14:sizeRelH>
            <wp14:sizeRelV relativeFrom="margin">
              <wp14:pctHeight>0</wp14:pctHeight>
            </wp14:sizeRelV>
          </wp:anchor>
        </w:drawing>
      </w:r>
      <w:r w:rsidRPr="008E68A0">
        <w:rPr>
          <w:sz w:val="22"/>
        </w:rPr>
        <w:t xml:space="preserve">Gibert Isern; Agua + bosque + aguacate y </w:t>
      </w:r>
      <w:proofErr w:type="spellStart"/>
      <w:r w:rsidRPr="008E68A0">
        <w:rPr>
          <w:sz w:val="22"/>
        </w:rPr>
        <w:t>Superbowl</w:t>
      </w:r>
      <w:proofErr w:type="spellEnd"/>
      <w:r w:rsidRPr="008E68A0">
        <w:rPr>
          <w:sz w:val="22"/>
        </w:rPr>
        <w:t xml:space="preserve">: de la </w:t>
      </w:r>
      <w:proofErr w:type="spellStart"/>
      <w:r w:rsidRPr="008E68A0">
        <w:rPr>
          <w:sz w:val="22"/>
        </w:rPr>
        <w:t>Ecohidrología</w:t>
      </w:r>
      <w:proofErr w:type="spellEnd"/>
      <w:r w:rsidRPr="008E68A0">
        <w:rPr>
          <w:sz w:val="22"/>
        </w:rPr>
        <w:t xml:space="preserve"> a la política internacional, por el Dr. Alberto Gómez-Tagle Chávez; y Reflexiones a 30 años de la creación del posgrado del INECOL, por el Dr. Óscar Briones Villarreal y el Dr. Salvador Gonzáles de León (Figura 4). Después de cada conferencia se tuvo una sesión de preguntas y respuestas donde se buscó la interacción de los ponentes con alumnos.</w:t>
      </w:r>
    </w:p>
    <w:p w14:paraId="7D57E83F" w14:textId="4A21177A" w:rsidR="00BF2DF5" w:rsidRDefault="00BF2DF5" w:rsidP="00BD55EA">
      <w:pPr>
        <w:pStyle w:val="Contenido1"/>
        <w:spacing w:before="0" w:after="120"/>
        <w:rPr>
          <w:sz w:val="22"/>
        </w:rPr>
      </w:pPr>
      <w:r w:rsidRPr="008E68A0">
        <w:rPr>
          <w:sz w:val="22"/>
        </w:rPr>
        <w:t xml:space="preserve">En el marco del 30 aniversario del posgrado del INECOL, el viernes 4 de octubre se llevó a cabo en formato híbrido, la conferencia A 30 años de la creación del posgrado del INECOL por el Dr. Óscar Briones y Dr. Salvador González (Figura 7). Posteriormente se realizó el Foro de egresados titulado “Enfrentando el antropoceno, de las causas a las soluciones”, mismo que el tema general del Coloquio, para el que se contó con la participación de 6 panelistas egresados del posgrado del INECOL: Dra. Claudia Álvarez Aquino, Dr. Romeo A. Saldaña Vázquez, Dra. Beatriz </w:t>
      </w:r>
      <w:proofErr w:type="spellStart"/>
      <w:r w:rsidRPr="008E68A0">
        <w:rPr>
          <w:sz w:val="22"/>
        </w:rPr>
        <w:t>Bolivar</w:t>
      </w:r>
      <w:proofErr w:type="spellEnd"/>
      <w:r w:rsidRPr="008E68A0">
        <w:rPr>
          <w:sz w:val="22"/>
        </w:rPr>
        <w:t xml:space="preserve"> </w:t>
      </w:r>
      <w:proofErr w:type="spellStart"/>
      <w:r w:rsidRPr="008E68A0">
        <w:rPr>
          <w:sz w:val="22"/>
        </w:rPr>
        <w:t>Cimé</w:t>
      </w:r>
      <w:proofErr w:type="spellEnd"/>
      <w:r w:rsidRPr="008E68A0">
        <w:rPr>
          <w:sz w:val="22"/>
        </w:rPr>
        <w:t>, Dr. Gerardo Arceo Gómez, Dra. Ángela A. Camargo Sanabria, Dr. Erick J. Corro Méndez, y como moderadora participó la M. en C. Edith Salomé Castañeda, alumna integrante del comité organizador. En el foro se analizó y discutió el tema, y además los panelistas emitieron opiniones y sugerencias para los alumnos vigentes del posgrado.</w:t>
      </w:r>
    </w:p>
    <w:p w14:paraId="35C4B446" w14:textId="04EF9B98" w:rsidR="00BF2DF5" w:rsidRPr="008E68A0" w:rsidRDefault="00891339" w:rsidP="00891339">
      <w:pPr>
        <w:pStyle w:val="Contenido1"/>
        <w:spacing w:before="0" w:after="120"/>
        <w:jc w:val="center"/>
        <w:rPr>
          <w:rFonts w:eastAsia="Aptos"/>
          <w:kern w:val="2"/>
          <w14:ligatures w14:val="standardContextual"/>
        </w:rPr>
      </w:pPr>
      <w:r>
        <w:rPr>
          <w:noProof/>
          <w:sz w:val="22"/>
        </w:rPr>
        <w:lastRenderedPageBreak/>
        <mc:AlternateContent>
          <mc:Choice Requires="wpg">
            <w:drawing>
              <wp:anchor distT="0" distB="0" distL="114300" distR="114300" simplePos="0" relativeHeight="251795456" behindDoc="0" locked="0" layoutInCell="1" allowOverlap="1" wp14:anchorId="5462ADC4" wp14:editId="7E527D41">
                <wp:simplePos x="0" y="0"/>
                <wp:positionH relativeFrom="column">
                  <wp:posOffset>-3810</wp:posOffset>
                </wp:positionH>
                <wp:positionV relativeFrom="paragraph">
                  <wp:posOffset>-3175</wp:posOffset>
                </wp:positionV>
                <wp:extent cx="5591175" cy="1729105"/>
                <wp:effectExtent l="0" t="0" r="9525" b="4445"/>
                <wp:wrapTopAndBottom/>
                <wp:docPr id="1534696602" name="Grupo 21"/>
                <wp:cNvGraphicFramePr/>
                <a:graphic xmlns:a="http://schemas.openxmlformats.org/drawingml/2006/main">
                  <a:graphicData uri="http://schemas.microsoft.com/office/word/2010/wordprocessingGroup">
                    <wpg:wgp>
                      <wpg:cNvGrpSpPr/>
                      <wpg:grpSpPr>
                        <a:xfrm>
                          <a:off x="0" y="0"/>
                          <a:ext cx="5591175" cy="1729105"/>
                          <a:chOff x="0" y="0"/>
                          <a:chExt cx="5591175" cy="1729105"/>
                        </a:xfrm>
                      </wpg:grpSpPr>
                      <pic:pic xmlns:pic="http://schemas.openxmlformats.org/drawingml/2006/picture">
                        <pic:nvPicPr>
                          <pic:cNvPr id="1299823607" name="Imagen 35" descr="No hay ninguna descripción de la foto disponible."/>
                          <pic:cNvPicPr>
                            <a:picLocks noChangeAspect="1"/>
                          </pic:cNvPicPr>
                        </pic:nvPicPr>
                        <pic:blipFill rotWithShape="1">
                          <a:blip r:embed="rId48" cstate="print">
                            <a:extLst>
                              <a:ext uri="{28A0092B-C50C-407E-A947-70E740481C1C}">
                                <a14:useLocalDpi xmlns:a14="http://schemas.microsoft.com/office/drawing/2010/main" val="0"/>
                              </a:ext>
                            </a:extLst>
                          </a:blip>
                          <a:srcRect r="15931"/>
                          <a:stretch/>
                        </pic:blipFill>
                        <pic:spPr bwMode="auto">
                          <a:xfrm>
                            <a:off x="3409950" y="0"/>
                            <a:ext cx="2181225" cy="17291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35473994" name="Imagen 1" descr="Gráfico, Histograma&#10;&#10;El contenido generado por IA puede ser incorrecto."/>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57150"/>
                            <a:ext cx="3228975" cy="1573530"/>
                          </a:xfrm>
                          <a:prstGeom prst="rect">
                            <a:avLst/>
                          </a:prstGeom>
                        </pic:spPr>
                      </pic:pic>
                    </wpg:wgp>
                  </a:graphicData>
                </a:graphic>
              </wp:anchor>
            </w:drawing>
          </mc:Choice>
          <mc:Fallback>
            <w:pict>
              <v:group w14:anchorId="554156E7" id="Grupo 21" o:spid="_x0000_s1026" style="position:absolute;margin-left:-.3pt;margin-top:-.25pt;width:440.25pt;height:136.15pt;z-index:251795456" coordsize="55911,1729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DisGyQDAABFCAAADgAAAGRycy9lMm9Eb2MueG1s1JXR&#10;TtswFIbvJ+0drEza1SBNQmiTURAa0CExhsamXbuOk1gkPpbt0vZx9gx7BF5sx07a0RaJCYmLXTS1&#10;Heec//z+bB+dLNqG3HNtBMhxEO0PAsIlg0LIahz8+H6xNwqIsVQWtAHJx8GSm+Dk+O2bo7nKeQw1&#10;NAXXBINIk8/VOKitVXkYGlbzlpp9UFziyxJ0Sy12dRUWms4xetuE8WBwGM5BF0oD48bg6Fn3Mjj2&#10;8cuSM/u1LA23pBkHqM36p/bPqXuGx0c0rzRVtWC9DPoCFS0VEpOuQ51RS8lMi51QrWAaDJR2n0Eb&#10;QlkKxn0NWE002KpmomGmfC1VPq/U2ia0dsunF4dl1/cTrW7VjUYn5qpCL3zP1bIodev+USVZeMuW&#10;a8v4whKGg2maRdEwDQjDd9EwzqJB2pnKanR+5ztWnz/zZbhKHG7IUYLl+Os9wNaOB8+zgl/ZmeZB&#10;H6T9pxgt1XcztYfLpagVU9EIu/To4cI4UfL+RrAb3XXQzhtNRIFexFk2ipPDwTAgkraI/mVLKy5J&#10;gmYV3DCE8BpITZdEIrgzSbtRoZh4+C2xQxpKSrBACmEUSDFt+L6z1iV1ebqs1LlyBezOEAmfaior&#10;fmoUco8S3Oxwc7rvbkieNkJdiKYhGuxPYevbmipUG3mc3cveLdS7Bd0ThndAnwGbtVzabodq3qBx&#10;IE0tlAmIznk75eiQviwi5AZPB4v5lBbSduQYzb5hAQQzRmmW+DJobqzmltWrklayOz8MAkym8y9Q&#10;YCg6s+DVbwGcHAyyLMVTYBfjOBpFcbyL8RpGtFkbO+HQEtdA9ajQJ6H3V8Y6VX+nuE0jwZmK4zRv&#10;5MYATnQjfiWc7r6J69TVgo3/h/JBkh4Mkyw72KIcV7aHfKIffuEpBx/IZ2Es4Fnb0vfvFqcf/eO8&#10;IQyk5VIUQHB7cE2xoUCTy1OiZhy3gcELQuCdop3l8JpbwC3TKxMfP018x7bLXyI1jv6OqB76HpFd&#10;5t0XW5R3fKfDCEn3+K2O6iSOR9n6qE6HSZr4GS9l/EmA/aGNd5XfD/296i7Dx31sP779j/8AAAD/&#10;/wMAUEsDBAoAAAAAAAAAIQA5+OmELJYAACyWAAAVAAAAZHJzL21lZGlhL2ltYWdlMS5qcGVn/9j/&#10;4AAQSkZJRgABAQEA3ADcAAD/2wBDAAIBAQEBAQIBAQECAgICAgQDAgICAgUEBAMEBgUGBgYFBgYG&#10;BwkIBgcJBwYGCAsICQoKCgoKBggLDAsKDAkKCgr/2wBDAQICAgICAgUDAwUKBwYHCgoKCgoKCgoK&#10;CgoKCgoKCgoKCgoKCgoKCgoKCgoKCgoKCgoKCgoKCgoKCgoKCgoKCgr/wAARCAGfAn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FWGRuFAU&#10;tzup1BJx0qZANAx82aX7wyDS01sjmsQGueSDUdxkxDPSpD837wCo7g5XrxWnurYCNDuPy04OQcE9&#10;aIeTtxS7DjJx15qm9AFjTnIf8qmwS3DfLioI/lO4t8vtUgdW3AH7tERPYiVt1wasIFWPP+1VeAb2&#10;yOasxAYGRVCaJYU/eEY5qa6YeZgj+IVHbn97z60l27KrMT/FxQSQ6UN2rMQe9b7njI/u1g+H2337&#10;MR2rekJ+Uf7NVEzmFq262ZWoXh+DRAv7twacAoGz2qjPqOXeTkfdpoXdFIjt/DTs5GFNLZAsWVRu&#10;+U0FLQy7NmUbwPuy9q29Lt0Pj3SLlc7WuMfpWPbDY0ik9DXTeHLb7Zr+k3CD7k6nPpxQ9Sj2qfa1&#10;orORyuV59q8B8RgjXrzn/l4f+de/Sus+nKcfw4rwHxEB/bd4f+nh/wCdFGUmyKdlco7Ay8U7gDk8&#10;GgHuKJA2OBxXQWDYzkA803YM4zTicdTQCD3oHuNZfmwBTW3EcGnMyhwM0FQDjNGoiNSehFOJA60Y&#10;JGcUEeoqeUBrKScgU2QnkCpCcDJpuMnp+PrT2RXukSgGP5hSHoB6VIQScEUjkk4x7Uw5RiEg7cfj&#10;Qx3DaTS7tp2MKRlCDftFTzC5uhSkj2Z31EyfNuAq5cID0OaqvuY5BrnkaxJFbIyKljcn71VoSQce&#10;9Wo3BFaRCVmOU5GcUm7qpP8A9al3H7uKGVhyBVEgVA5/Cm7iV4pxPrTCyp170E+6IzKv8PNNUk4O&#10;2lViw6Uudg60Am7jWBJBK96b9xOvtTgx3cmg42cGg0VyM8HjrTZPlXr1pWkOeAaRs44qeUWhn3Jz&#10;MTXReFMtZKMfxGufu8rLg10XhI/6CuP71ZS3LNyAk8A+1Z9+Atyw/wBqr8I3NgHFUL5St1IDXTRd&#10;mZzuVWwylQPemlRH1qbggnGKjYiT5WH0rqMyHHqKKkbaAFx1ph9GHzd6W6AQ5A5NRoMNhV4zUmQw&#10;ppB4GajbUr3QKEnOaa64GKUs0YpNxznNZNdQ90auNmcU3JPUVIemKjIPQDmmD5eg0NtGAKHB3b1P&#10;4UeV8uc07Ax8opWKjzDZSQuRRuHdadkYzTSNnzZqdTQYUUnOKay7ec0F2b2xTiVHDUjO3UQMRxTS&#10;cc0O4B4FIxyvFAASM7TURD52mpN59KN2RhhQA3G1MHpTWbd0pzElNuKiZmPRal6bFcwtFG4f3Woq&#10;Q5mXCcDNN3HdjFOIzwRRXOUFG87dnFAIPSgjPBFHqAVXuE+Td29KsdahuiYxtPrRKIEce7qtOKuw&#10;bNNiDBd1Sb+M4oAZCMNu7fpUpYAMAKai5JjxTnxGmD/+uqiBHBkls8VYzhFX3zUMe0ZNTL9xfpVA&#10;WLZQX3YqHUtxgwv96prRj1aob1mZF/u5NBmR+GNwvTuX+Guik6L8tYPh3aNQZR9K6BlIi3VpHYzq&#10;fEEIALoaNrgcLSxKXuDgfw8mn7SAQaDMjVMjJqbTSEu8kfLtNCqrcY9xToAFn3fnQTzGeRsv3jA+&#10;9muo8AbZr2xHdJK5m8i2ajuA+81dL8Ofk1pbYt8yzfL7cVMtjS65T2G4OyyUD+5n614Dr5VdeugT&#10;964b+de9XUwNuiA/w14T4g51q7Gcf6Q/86qhIzp+RnjGMCghjyPypMrjJ+X6UA5OK6viNhF5HNOK&#10;kL92gnHJpAWJ+alysBGQnblelOzxzQ5fPFBGRijlYAKTb827NAYFfl9KVc45pDjuM49OjUjZCE7a&#10;fgbs5pGIZdoocRETFlGQ2aQsB1NSbEGS3SoV3+Zk/wB6gB25XbOKai5bpQrDsv8AFinZIfFGwRRG&#10;0fBJWqUgwxX34rRkBHGap3KMr8etZ1DWKRXUZ5U1LC4BwfyqEjjptpyB2bDHj+9WCY+Usqvy4NSK&#10;QRtxUcblhTs84rckGQetIU4wDS/Nn2ooMyPkdRSMwAzmpajOOy0B8JHneD81I5OM5p7hACBUe0lQ&#10;M1NuU0jIDtKZAprK2MinKD0xxRI2Bg0veK5TPvDmWt/wcc2pwejVgXzZmyPSug8Fc2zDH8dRL4gj&#10;8J0FvhSrHr1rP1Fv9JYmtSNRnGfasvUwv2pwB/8AWrookzZXZsnANR8t8p4pwPJBFI0gXqtdEjHl&#10;E4K5K01iAOaOGH3tvemSFSKOUOUTPOKay5YGpNoxndTaH8JQxdpbApThT0pVyBg0jE7utSA0jIxU&#10;e7a2KkYMBxTXHfNRZgNLHbzQWC9TTTjJP8OaRlyMY+btSKvKwpODx92hlLHrSoG20rsAMijyKi3b&#10;UgO5TkmlJYHpUh2ycMKV1wudtZhcgbax2rQ6hVztqQY3bjTiQUIFVyj5eZEDDdxmkLqKcfbrUZBK&#10;9KkWwEbuKjZcP/nipSATtU//AFqYwxwaJbAmNopcLRWZXMW6KQhX6UozjFZlBj2ooOccUE8VPKAV&#10;VuiCCCf/AK1WF3ZyahuVCycVXvdQEjYeVgUKABuKmlgGMbhUgj3Ftx4zxUvmYCRhSf8AapLovsFL&#10;FHhiAOKWVflw/SqAjT/VVOMiNef4ai5VcVMASit7VS+En7RatF+Xa3r/AEqtdY8uNc+tWrcAxZP/&#10;AOqqV8wRY8GpJ3LOiwGO+Yj0z+lbc+BGpX6ViaK5N0xb1xW2wDW+4np2rSMdTGoS25JnH+5UoUOG&#10;U/hUdtgyLz1XFSvtDMVrTliRbsIwCcCmkBZDUiglsmmuoLdKBNe6VdUTE6uD3zW74A3DxbD833uf&#10;0rI1Jd0auqY+WtPwM7L4n09v7zbT+VZy6lWvE9fucmCNl/5514X4kDHXbokf8tm/nXus4AgVSflC&#10;da8O16MPrN1huszfzqsOFMzcYXlfelCfLvqVoyPummv8vytXUaDWVccUza3/ANepPLyMDtSom6On&#10;7wEftQQcZp2FwGK0MwPal7MCMjHKinUisWHC0tHK4gH4U0oO1OoLAHFFtAIWXMm3NO2bcA1Jt53U&#10;UuVARtEo/iqPcS+RUzjvTXTnk0uUcdyP73f2qC4RsYxVkptyAtRzA7cUpR0HfUy5dxOQ1OXcB1qS&#10;RPn5qFeZcA/h6VzFFu3xt5qcqDyRVWJs9KsxuTHg1tHYr7QwbgME07y/enDbnk047t2QKohxImXb&#10;3pjKG+YGrEmCMGoWGwYxRyikuVkCx5frn+lKy4GRTmQ4yTQ2SPlpalR5bkZztwKDkDNO3EcNQ+Ot&#10;Tys0Mu9AE2R6VveCdzQyLno1YupYEuAa2vA7bI5PdhWXL7xP2TpouCp9az9WVFuGKmtKIEBaytYI&#10;+2sue1dFGOpnIpkkHgU0sCeTxT3Bzu/2aay84zgnrXZ7OK1JGKrHPPX7tICcc+lTD5Ds9qic554q&#10;tJIVkJjPC/WmjhskdKXv196C+0kZ96ztLYYhJJyRQ2MfNQWOOTQeetEgAAEZH0prIuMmnYA6CgjP&#10;BrOQELRjGQPejgkfLUjHpio/uDisZIBiI5Jy1I6F+9ObdjIWig0jtYaEKnING4AYY06o2UE7cUR1&#10;Dl5R2U9KbnPSnH5EoVFVeaC1sRsvOQKR0wOaezp020jF+qGp5SXboR9TkNUbKSeDxTwwHQU3+LOK&#10;kQ3y/b9TRTqKALixHHB7U2Rf4VPvRKSRtB+96Um7C4rnNBM84xQRkYoo5zSbsADAGAaqzSbmyasD&#10;HIFVZNxkOR3oTuBNBjyxxUhXAOKbBHhASfwqTHOaYBGCFIqK43rtUnmpV6EN3qK4DFhz+nSq90mQ&#10;oR/L+YVOi/KvPaoC+E4qw2zYKOYepNG22Lbn1qjcsS0aFetXkX/RN6t1qnckGVTt6Ue6L3S7pcAW&#10;QyY6tWzCge2Zs1QttjRqIx6VpQnNrJz/AA1pH4jnk7sWDA2mrLLuXJNVLfPlqw+n15q+q/JkjtWk&#10;ttCHsRbCJOtEi+hoBDtk96kKc76lMN0V79A9urA/dYg1qfDoD/hIbNT0Sb+lZ8qZtJCSeGq98NG3&#10;+JIkJ+7J+tTIafunsFyuYcj+70rwzWv+QpdH/ps3T617fPIGt8Mf4e1eH6wT/bV0jf8APZv51dHS&#10;9gp/CV9vy5pqgsu6jI9aCCODXUu5oBUncWo27EwaVWVRgtSEtuzTACgIw3X2qNohngVISVIBqN1J&#10;4UYo20ANm3nFNcYPB6UEyFsjn5fzpCcnd6H86AEyQmdvegHIyKcu4LlhTalsAoooodgEJJbrSkZ4&#10;NGBnOKKPdAaykfdFQzr0JqxUcq981MilYz5l/jqBUO7dir88KuD71VmXYTiuWVzTlHQquM4qXbjr&#10;xUERO5RmpWbkCq7CluOYAHpT1LKOtIgH8I3U9gF5ArVPmI2YzORkUGMvT93qKT5AM7qd7aFKKe5E&#10;4OcKaiCsDz/+qpJC2cg0ijdyy9ajUnS+g0J/EBTHUkfMalb5RjNRv16UfZNImfqS4kUk9a2fBAys&#10;zA+lY2qffWtrwLktKmPQ1l9oJHUQqTIpzWbrQU3zZH8NaSuPlArK1gAXfXtXRSfvGciqwUcUxlJO&#10;4U6QhxkGocybcAt/3zXUSSHLEfSmug25z/FQCuGUZocH7uanmAawY4wKawkDZK+3tTt5HytSMzla&#10;rmYCMvGDRSe+f/rUuafMmAEfLnNNV3K5xTjjqaMY4xWUo6gN3+q00rn56c/HyiowWzgms5coBhlH&#10;+eKadxGRzTs70qNVKj73X9KPdbsVEdklfmpuz0NJvGeaCwPJFT8JXvNC42nBaggHhTRwF6fnSo25&#10;c1JXvDHRguaawfgA085zgNSAnqDQHKtyNwwbC00l6kbJbNNds1mSR4PpRTtz/wB2igCwFXOQv3qG&#10;ZWfC05UYBRTWO08Cuc0G0U91IXnn0pmaT2AAAOlV7lec55NWDzyaguslwKUQHxBgoqQ5xxUcAbZh&#10;qkqgAHIYntUU8oMmAali3M+AO1V7wHzto6igB7ABPxqwc7I+PrUW3emCamkIUKg/GqTE1ctZC2zZ&#10;H8PFZ95ua5UD8a0GybUr69azZgTPuPalHcNTV0Us1tlzzmtW2bdFImO1Z+kxx+UoH8NaluASwH90&#10;1rHlOaW4y3PyBc9yKvo3mDbVOLJGAKuwxnHNUZctmRJGSFUdalCfdH+1TFRl7d6mMbAbgaPUfMuh&#10;HGu+O4j/ANnNTfD+YQeLYsd2NOs0Bu2gH8akUeDo2h8XQAp91yNv4VMionq5P7rOecV4lrkjDU7o&#10;KOfOb+de2MjJAzyL95a8T1na2q3I/vTtt+maeHYRVipG+X2kf/rp7Bh0/H2ohQq5Oakrs5X0NCMq&#10;h+/SS8D5DT2jG3GM0jKcYNL3gIyjEZP/AH1RuIOSe1Dl1bZt7fepXjwN396jlAYzALw1IcZbinuQ&#10;q7sfN0pigj5iaoBGkycZpKGBJ+7+lHQVMo8wBRRnPSipj7oBRuGcGigkDqa0AKbuVuop2aOM9Khx&#10;YFe5U53A96qyn5mwK0JBvXYO9Up4hG/XvWEou5pErqcHNT7FPzGq7ZDHNSxHI5NRG/UqROmVHSnF&#10;gTgimw7nepjFgYK5Nax90ybIZI2IwKFDAfMKkfK9qjLEnBquVspcpGyhRnPtQTgc04klfxprg4UE&#10;fxVMlYXXQaQHGTTOq/LUrqSMYphAC8VPMV6mdqgwwP8AkVseBicyD6Vj6rnfg1q+BpD5ki49Kxl8&#10;Re6OnwQy81R1vi4zjtV5Ms3/AAKs3Wl/0rlTworalrsTPYqvhdxxQB8uQKj80M2B9KUna+D2rsjc&#10;yFbhvlpj7OmfxpztuG5RTCMtyKOXqwGsdrbadzs4prKBywoyRxUgAIzwaMc5o4HFBYCq9AEYr3pQ&#10;wPQ0U0Iw5AzUyjfcBxOOtR4UEsDUhGeCKj2npip8kA0EqvI96bkNkKtOZ2IKldvbNIwbqqmlyscd&#10;xNgXkU35s5btTij7abyvLVHvFh854ppJAxUhJ7CmbSRuzUhyyGfOy8GnZA6mkbf2FJhm5qZBGQvB&#10;O7NIeX60D5BlqJSPSp16gGP+mlFR5/6Z0UDsy0Ww2F+tEz7TSEAgMSOKRhhsk9a5yxzkMqnFNKnO&#10;D9RTj8rYK8CmFpBx60AIDkZFQ3RIkUVY2FhnNV7jPmKuaAJEXYvJp1AzjmigAgYeZnNQ3Cn7Vnr8&#10;35VN33YqtIxMxOf4qALK4OATUz43ZJqug5UNU8u4y4quVg9Sy5b7Nz/eH8qz5TiTI/vVoSZEGP8A&#10;a/pWfICX6/xHNUSkbmlD5MfQ1pWvMzcVlaQ5MS/hWrbkiXiqic8/iGJxuYVpxlhGufSs2JcFsjj+&#10;KtBGOFX2qtexnIAjNnIqReVxTRmTPNSp/q8EUepn9oZE6x6hG2OvFXPDkQTxnDkfxEr71TkTbPHI&#10;R91q1tEhx4utLgD5Tn+RqZcxSlqejSDfbbM/w14dqsg/tCZQvzeYf517hJuWH5eeD1+leG6gc6hO&#10;pOT5h5x708NfU2iRKcJuxQCVH3aNwUYFOrtu+pQ0HaeTmnScD7tAPehlJFD1Aj4U5YfSkMwbovFP&#10;wR97t0qNgG+TPO38qPd3Aa53n/Z9KAQBx/8AroUHJwKcVwuarlAaxLEsabgMvAo+fptFA4BGOalR&#10;8wG5xwPWhm4zmhkCtnNBwcArS5V0AKRlzS/hRmk+YAQMgxmnELtI7+tO8skhcf8A16axDLx93OaO&#10;YBrAKOTUNzD/ABZqxsIGajmXjBrORcNzNmibk7qSPKmp5kbOMiofLO/Oa53e5qWID82QatBtybg1&#10;VYFAGQKkMmzjNaRM2lbUWWQDhRUb9aUlWbA/GmsUY4H41stCNxu84zimyZZRmnMF3Y96FIHWleMd&#10;x63sI2d1Rbt3NSMXzkU1mzwBWXuh7xn6tnCtWh4KfbNMB6CqOsDIXAq54MkK3UijuorOXxGkTqoy&#10;M7QpqnrQIlDBf4auRMc8VV1xW3jn+GtKerJl7xnkZGKj2sRvVvbNSbwxoUYXaT712XSMyLlFy9KR&#10;nqKV8k428d6C+W6VXN7oER44JpOM9DxT5OeO1NZie1ZgBAPUUYG8saODwaM8YxVfCPlYDOcGgEjo&#10;aJCq9KRlLcA1neUhxFyT1ozR82aa+cZz0o5hcrGtJk4I96YZNh+eh1YjleKTaWHIrPmHIcZAV470&#10;1dzLhh0oAKjBFIHOcsu2j3rXCIZIXJoDKRkUuS2cio2+6V6VJXNyjz8y8Ui8DcRTV3FelAGD81BU&#10;eUa5B7f/AF6NzYzTiTtx6U1+I8kVMQkMzJ/eopePWiqJLG9ANq0m4E4xSlGk5BpoBUZCVxR2NBQ4&#10;yMmlbJcfNTANzfWnkMT8tMBuQG+Wq9wCZVUVYYNuxVeSI+eu6gCRN3Q06gDsBQ24dBQAVVTPm4/2&#10;qtRjduz2qvAQ0vyjpQBZjXdIOKnkHz/LUMRIkU4qbP7xcmgmRYkDBFH+1WdKcdfWtWfiOM496ybs&#10;MFzjtVpkmxoQ/chs1rRFUlUNWT4cGbVf9oZraWNcqQ3aric8ovmGjO9sHqtXLMjC1XC5uWG7t8vv&#10;Vq1jG3IPRq05ieUmVEB4HSnogHNJnnFKEO44PFSYkd2pMYZB91vzrf8ADsO/VrK5C9F+b64rGmiP&#10;2VsjnrW94KXzbi1b+6T/ACoA7bcTbN8nVa8M1EA30xA6uTXucyt5JcN0jxXiF3tN5J/vGqw99Toj&#10;oiukTclvSlzx+FSE9RtqLbIOozXVy825URN2Bgr96gkZwD83pSsPl6/dpx5NGiiHKRuCBtNNxxjH&#10;PepgMbg1NwAc4ovoSRgFW46daHyc4qQgN1pp2n5RU7lLmI40bGGX8PWo5RgqVP4VOSScHt+tRFSe&#10;NtV6lDXwy71ppORkfhUhGeNv/wBemhARwPpQA1x2U06FHGcijy+fvVZEYI+UUX5QIzk7SaQKpXHa&#10;pGjGMAUeV33fhUyAaeV246VDMofcuKkxL1UUjqSuD97+9Wco3AoSRlRg81XmG0bjxV66jwu4HvVW&#10;VCeDXPL3TaIlrNuXmnyK7L1quGaN8AVOjMy4zVRkErdRd2PlpOnpmngENytG1K25jPlG9Oc00KT1&#10;qTCFeTTcgd6N2OUexG24LkU0rhae4J4x8tIxYiolsGpn6sCMA8Va8GHF4/8Au1X1YZ+ap/CBP2t/&#10;oOtYSfvFxOsiBwGNVtcbAVx2WrMLhVXP/wCqq+uZZVOfu1pT+IJGY6k8rRvKnBNOAIHNBQk/d+au&#10;zmkYjFZggKCmkncCegp5Y560x+fz5oC1xG6c/wB6kAINI5LfdpypgZHNO+lgGkAcnrS7gVyD3pCp&#10;L88U7YAdvtT5gG57mihgOlB461PMNqwZprH5duaNjHqaCMcFqiXmIYVMYyTmm/6w4p7HAoCkMGH4&#10;/Wo5inG4km9jgimtkdR/9anOzdAaTDE8io5nzB8I0AnpQygjg0jlhkKPekViTg0yo+8hQ23p9aau&#10;M8088jFJsX0oKXMMzk01kDYUmpNoxuNNbGdxqfeKDyx6frRTd/8AsLRVAWmGVDBqikfB2A0rLhc5&#10;/Ko9pU4ya4eUB6YKdOnNDuuMrSZ2jgYpACTkMDRygOLLgN3qB5N0ympkU5yBULL/AKSM/wB2iIEy&#10;qQm4GmvtY49Kdj5OvWgbPShMBpJGcHtVeAAysVq0+AG57VVg2bmJb+L86oC5bn95ToyTIFdf4qjt&#10;2zMAKsQJiTJamiZFm7ULsKnhl6VmamSOnpWtOSxVNvbFZOtBV+UNVaCuzV8NMRboo67elbrDCoxr&#10;B8OLi2Vh97pW8d7KjgcVcTCfxEqAC6UYxU1s+DsNVyw+1Rsx9KsxLunJquYxbd9SY88lhUyDDYFR&#10;bVPy4qYcDBNHOZiuGdWAXrkVtfD3/j5WAnlTWSu4ttxWr4BZY9caN/WiT90DubkMlu3H8BNeESuD&#10;eyAf89DXu9+4+ySH1jOPyrwudR9objHzVWFlHW51RXcaetA5+bNOZQBkGoycPg11EhtLEbjSgFDj&#10;dRnDBieKUgu+6tPdKiMAO/ls0jIxGMVIEKnJpAoXnNTLlKGPGwFMRcfMWrV8P+Ftf8WalDovh/TJ&#10;7u5mbbFDbRlmJ+gHTFej2/7Dv7Rt5ZtqcfgSWOH722WQB8euwEmiJLkup5JgFc0ir8uS1bfir4Z+&#10;M/BWuXHh/wASaLLbXVs5WSNl7+o9R9KyDEyAiYY9jTl5BzKUdCMIhbIajy8H5RS8b8inBOeSagFc&#10;a0ascmpHJUYUUAAnAFTFU7ClylECqWOBS7D2NSBTjd0ppQqM/wC1S+yTEjprhs9Kc+C2QOOtBXdU&#10;xsUVrhcrg/yqlPGA3WtKSIMuAap3UBUZFZ1Io0juUXHq1OQvvwDTpDxQnXOaxiXLYkdt3RqQL8q5&#10;9aItofj/APVT3jEacf3q6FymUrjWCE5A/ippGaXPygigIpGdp9aIkiE4GaaDkcfSpGUEZ3VG2F+X&#10;9ak25TP1jAi3KfapvCJzespb+GodWGIsH5vmqTwo6DUCpH8Nc8rXKOugGTndUOufdUirFsqbetRa&#10;4FMCqOvY1VMmWxlZDH5efWmtuKfKad904HemFN0fznFd0TEYGX5lMdK5VV2H71KyZ5C//Xofarcm&#10;qkAmF8vcD/8AXpcqvJoXYy4J74p0iLwM/jWcQISFX5lOacdxXj8aVRk8t04o4X5W705bB73QjUt1&#10;zS9V5NKAjH5f/wBdN2/xZ56bagp36i0chcmk65y9LjPBqlJLcVmxhK7+vSncOKGjAGAeaQHack1n&#10;J32Kiu4jLhuv+cUmcHbTizA0Mnz5A61I3oMIISmAKF+YU8xkHAGfWkIYjBFDsT7w0gAZFFO2ZGQa&#10;bSsjT7ION3AqJlAOD9alpNob5qLINbaDMw+v6UVJhf7ooph7w5nAHFDsFTL0fLkZH8VNlXLc1wqX&#10;vWKDIflh3pu0L8tKMh9qj8KVc9QKJAMEmwAYqFnU3GO9TycndVMktcZAql5AXFYFcYoXG3miFwq7&#10;R3oYKZOM59KABtphY4qrAsZY4HerUrD7PlO9VYM4PHegC1bcMVI+lWoF3SqMVVhOHq5bHEq81Si2&#10;TItNgzor/wB2sPXJCbzao6VuQrm+2dcLmub1CZ5Lxgpx82KfQSR0fhziFf8APat5AVgXJH0rC8On&#10;9wv+e1biBvs/NXT7GFTm5iSUAsrt/d4qYZW546NUERHlqWHtVlwMxtVPuZS+EtRqpAz704KG5J9q&#10;EOVxipFUqM0Gd2PCjcuenStPwgvl+IVx/Fnis9Y9659OTWx4TgB16J2/unH5US+EaZ2GpADTmYn/&#10;AJZmvDbgMbqQD+9XueqtnTZge0ZFeHTHMzcfxdaMOtzeOqI2xtGKaoyOKccbOBQn3a7U7D5Q2K3B&#10;o8tVGaU4UcHnpSlsUPcTVhkxYDgV6H8G/wBlr4v/ABkhbXfDXhG6/smHAm1J49sZJIG1c/eJzjA/&#10;GvXP2Jv2RfDPxPsLb4t+PrKbUNFt7x7b+yoyU8+ZFViGb+6Aykn3r9Wf2LPghpfxFAtb/RbDTfD1&#10;iqx6fYwwbVYLg7toH3VHc9SK87EZlRoycE1c3p4epJXSPDv2U/8Agn9bfCzwDp6+HtJX7ZcKjXmq&#10;TKrSSMRnap6queO2cV6h4g/Za13S7GTVNtxHLJzFcW8JPfknIz/9avrTxJ8RPgV8J2XQb/U7VPL4&#10;EfyqoOOg9MfpXnfjf41eCtZu/tHh7WCImBMe263g+v8APOPSrwWdYenF+1aOr+x8RW1UWfH/AIr/&#10;AGXNN8Yaslt8S9Ht75WZlhvI7YCRm2kBT3BB6H1/CvD/AI+/8Edr2HT5da07Xls7pstb2oVeQQSV&#10;+YjJHt3r7w1Hxl4Uubz7TfXMRy/7z5sE9Dn65wad8Vvjdba34ZNvoCaT/aMkKqzXTL5hXg7Vz05A&#10;FevHH4etHbT9TCWW4ilLQ/CX42fAXx18DtdOkeL9PaNZGP2eXbjfz6djiuLVuMMa++P+Cpclzq3w&#10;x0+/1HR44L631LExCD5VIIBHse9fBKQnfnOawUuaLIqU5U5crJI0HXPWpguOc0wcdR9falfI5BqD&#10;H3g+XPXNBBk6U1OCBmlDEUFDCpU8DvTcY+91qR2XG71qFiGfIP8AFUyJ5QYKv8NVblW3kVcYru61&#10;Dc47dazkaRXKZcxUPxUfDN0qa5QqckVFu+bBFc/2jSPmKAUbgVIPMdOKD8wojnRBkitOYJDQlOp0&#10;gLDcgpvTitEyY8o1wFTimMBjJFPY4G0UEDbtak9wSM3VjiLIFHhcH+01wBytSaymLZnHtUfhMg6r&#10;HXNU+IqJ2VsoCqTUevcQRkHuamgUlgQabrMaG2TcKqm7BJPoY6rk8im1JgrxR8wbDCu6+hiN/wCW&#10;dR+Su/NTAYGBTeXI4pcwEbYIAHtQxAxlqVgF+6P4uaUoDyy0wG7VDZA4ofDMSo+6KPm/1Y6UqPhd&#10;mKjoAzaAmUXn09KRmC/w9afJnJ96jaNup/Cl1uPVjWIY4/hpykYNNYjGVXFCkcc1XujiIN2eRTX3&#10;KMtUjsoO0AU0tu+Zlqdx/MRn284o3LjcaC+RgCkdcHGKzl5DEEnyZY0ZGM5puzB2Ad6MFRjFACBi&#10;BgUlKhwaSgBMsWpS2BSEEDCimNuHO3mg0Hbn/u0Uz9970VPMBNvO/n86WQHGR1pwBC5I6UwyFuRX&#10;HG4CoAW57c0co2cUnmKG+72odwRkdKHpIBpZWU+tViym5/CrWexFVjt8/j8aoCUPsXGKfGoY7i1M&#10;U85xmnrIHfIHGMUAJdMdm1cYqC3RVHDVPcsgQgH61Xg+7x68UAWIs+YMCrlmhacZqrbkB8kVc0/c&#10;Z9xPRc005WJkOuZvs8s0gPSM4rnyd75P3s1s62zs8mzP3axRw2B61SYROn8PDMa5roIwDb4rndAI&#10;KKAK3LVtsJUvTMKj1Jl4tv3Y7mrnl7oI3I7VVtuIjk1cDD7MpH8LYqrykYc1ywsYCZz3qROVwRTF&#10;c7cGnw9CrD/69UuZbmZYjb5ef0rY8J7RqyE/3ax1HzEDjceK2PDOBqa5NTP4Rrc6rWGCaPNJ1/cs&#10;PxxXisgzIxx717Rran+yJ1Df8sWwv4V4u+/zG+tVhX7rOmOxFJ8pzimqflqeRRjlarjCKVzXZH3h&#10;7gxJOBTgUzub8KaG42mkBGelAvsn6z/8Eh/g3B8Tf2R4J7q3vGjt9Yurh/JfEbgsihD9Sh49FPrX&#10;6DaVodn8E/h7cXFugsY5IdsMbN+8DMCXZs9T7ds+1eC/8EC/hVN4K/YT03U/FkjFfEurTX9vDHkC&#10;KBSVViT0yQfbn3r079t7xhp1h4fm0ywutoaQpsB+ZiQAB+PpX5vnGKWHxc35n0uUYT6xKMZbHxp+&#10;0D481bxf4luzp1+8kbTH96zE5Cnt6D+dcDaeKvF+kwfZY76dVDZXDHrg/wBK7Wb4W+J9S1j7Zqks&#10;draSfdmnkC5z6Cu48L/C/wACaLpq3lzdfbpsYO5gQT7f57V5+Bp4jFVVUnovM/S4RweHw/sqa5n5&#10;HiD6j8SPEk7KuqyW8cab2lJ/i/xxXIaZ8UPFfh3x3Dd+KLtpI2bypY2P31/oetfR/jnStLm00SQ2&#10;/lqsf/LPvivmP4uWD2+pm/8AJ2iNxIueeVPT+WfrX2WHqRp8qjK58xmGFcouTXKa37een2/iX9lq&#10;TxHdq3nW8qyWrN1aLdt/mR+VfnpBCiHcfwr7c/ar1zXPFX7PN9fnUV8uKzhzCp4CeYmQB/n1r4ng&#10;G/G1v0r6OhWjUp6HwuOpypVlfqDxZPPVlpu3a2TVggjqOcU1o8irtc4iHhju2/8A1qa6EjjrVgxE&#10;9R/9emkBW4FLlvsBXwV4ppXAyf0qw65OcVGy45FLlAhZDjBqO6UAdKsY3HJqOYb+1SHmZtypJ6dq&#10;q/xda0LmNUGc9qz2G18HrXLP4jaIsJwcNSmPuDQjbTnFTKBIOF+tEZBIajGRMA9KjLFKmjwo+UUN&#10;Gr87a2TM7WK5HmDBqSmyDyhwOnFIHJXk1UY8xSlZFXWR/ohA/vCoPCoP9qx5OOG/lVjVyBZtk/5z&#10;VfwyWOsw7ff+Vc9TSRUZXO2twx280a1/x6r/AL1OtlwuSKbq242m0r/FxRT95l9DFO8v0pzEbuRT&#10;qjC9SGrs+Ew5QpG+7xT8DGc03I9aegrDTjA3UZOd9OJXvUbKRxn71JWDl7jHkbfhV49aX5hz+dB3&#10;A4C9utO56Yp6j90jLDdjFIzbE3NT8jkkVGfnXC8fWlZBzMMIR1puDnGKMgnFL5i46/jU8vKC1Bx8&#10;2cU0ggfLS5LHrQc4yBRfogkGaT74yRSnB4NNI2/xUepI1zkfKKaC2cEU7zD/AHfamsTszisZb6Gn&#10;qBz980xWX+I0pzjmgAjqaOUBnT7ppCSetSYGc4prnHUUcrLWwbzRUe8UUfMZMSSMZoQsq8rimhju&#10;xTgfl+/muUAYqrZHIzQXLDag+ue9OCDPHSkYKp5qZRAYd3r17VCV23HJ7f1qwW+TO2q5YGXA+9VA&#10;SBHbhKcFYHIpAzDoaQArwTQA25GFbnrTICAMUtzISuD3ptvgocGmtwLMDESVd03JnbP93+tU4D82&#10;KuaacPIP9kVZMivrk20sB/E2KyUXdJj3rS1lXJLnpurLhkzOFA70WsP3jqNCTZHG2O1bdkoaJiay&#10;tLULBHj0Fa1r8sLc8YqonNJ6liz2+Vgc1ZhZjalTHzuqtYDnI6VctgzKy5q9DGXvElvygY1YhyGz&#10;Va1cAYIq7FhRhVpGZYClSq4rU8Mqv9qxhh1WsscjOa1vCMZk1dQT91aJfCEfeZ1GuRMmkTkj/liT&#10;n8K8WnQtMWWvZ9fZ20OY5/5YsG/KvGXJ38H71GHj7rOuOxHKCqfNVWppnJGGaoiBjINdXKJ+QqIv&#10;rmkC8AJ60Bj0ApAzFto//VRKMuVjj707SP3h/wCCbfxL+K/w6/4J4+CdCtdCtdU1K40sS2aq5VYb&#10;d2YxBs5+blc9M46Vh/FPwh8WNctb3xd8QfGryXVrDJeQx+WBa2t4yERgoPvBMg4J9a539g742+G4&#10;vgl8MXj12OKfXFSOGF0JjVkj8uWBcY53JgehbNfTfizw7Hr2g3UGqRK8d3NnySp+ZMd6/G8VmUo4&#10;irKovejJrVba7n6XSyWlTdJwd4ySas+9j5r8H/C/RvF3g68ufiT8YIYbptPU6dPqEgjjmkI/eFRE&#10;uUGOnf0r598Fa5eeEtG1HTrXU9Sj1Ka42aSt4zSI0pfCkZOTkH1OP5/XuueCdE8ONLDrWmw3luI2&#10;SO3k3B0BUqGDL3ViD0PQA5BNch8M/g94O8S/ECxvWsGl/sq8WaONrfAWXHG7tgdRwOQD2rqwuYU6&#10;1BQk73ejR9PHL62Gnz01bTqfPvxo8QfEXwN8Ubr4e694yaO3mhjfSVWHbI0ePvPk4yenoK8fvPEO&#10;t+Jp9U0OTWZ5vs7NHcQ3Nv8AfYcEq2ecD88V9Oftw+C7XxN+0dZ6r+7Zm08RR+Yp2nA9u24frXmf&#10;jD4G61eWU/jrQBYWJtImaWO1UgnA54x1PvnPevfeIw+HkoUnvY4q2BxmKpc1Vdz558Z/Fa6g+CGo&#10;aPqvhxpGhkNvDKzEhlKgeZjnvxyDXzPFIQ+eBlq9w/ae8e3OgadH8M9Lu4ZI761jn1TaoLK5O7bn&#10;8K8KD4619pl/+7p23PyvNW/rTV9i+7tnh6cr+YPlrP3yKeWp32h412767HE833S4zY5JpuCR9etV&#10;TcA5w1N+0Mo3b+KXKPUtZU9aawXGQaqi7O7FO+1Argp+tHKMm24H3ajZOMlaQ3KhcE0hnHdv4sVP&#10;IBVuQN21hWfcf6ytK8MXX2rLvMk8Vz1Yo0jLoNzirUJ+SqYOdpzU0EvlnBasI/FYqRMUAHFOAKx8&#10;ihWLfMKGbHB+tbrXYi5HOm5cr65qNIyG+apkPGDSMgB3AVXwij5lDV0Q2THr0xVTwvkazGd3r/Kr&#10;usDFnIQPSqfhhdutQn1zj8q56hpHY7qJXUfPRqYJ0/OeakjUnlvX8qbqqg2OFP8AFRT0kUYYDE4/&#10;OmvnO1mApW3K3IpjHJ5H+9XdH3jnDp0NNwM5pxzjFBHGDVSiA1xxmms3OM0/Hy4JpjhegrEBhLA9&#10;f/rU55Dng02UgHKj60vG3kVXMVuhrbd+M01iu0qv3qVXLjgdOlDYPBNHKg3GMCr4U/8A16dhOmaQ&#10;5zyKApPIokJbiptHcU6oyCHwKCWH/LQVPu30KuOMQ3bqbIFA5amyScbc0itxhhS1DQQHJxQT8238&#10;qUDA3CkJ7kf/AFqgY0jB6GnEKRzTXJztpqlyOaJR7ExCmucL0p3J7UZx1oNtSLC+n6UVLRSsgGNu&#10;+/tpU5BFDcDAFBfGcVx6gAlIXbQzsV3H2pvJBUnvT5AGVUBpgMbJ6NUIJ+081MCFfmoT/wAfGRQB&#10;NRQpbHNHUYNAFe6Ykgj3oteRgUXQVQFzTrfaBuxQBatxufGauafxJICPSqdsPmY57VasWctIfeq5&#10;SZFfW5CsbL/tCsuEFZ8qO9X9ZlV2xVK25lC+9UHxHWaauIIyf7taduXMTLjtWdp0RWBSTxtrUtAH&#10;Rj7VtGOhy1NGTaWp2YJ+tXLYOr7f71UrBwrYJ/j5q/bkb8g0fZMn8NxLdNhZQfxq5Cc/u3PNQKu5&#10;zxVmEDdUi5SzGWK5UVt+DUB1X733krIhxt24rW8J/wDIWCqOseKmWxNP4jpdbi/4lFwB/wA82/lX&#10;i07BX4r2nWHkbTbgH/ni38q8OnlkeVvMYVWHVrnYNkDO5JNNQYGSc0PnNIhAHJ/+vXbFk/aHiHIz&#10;mk8sgcNyT+dAlAbAp4OAFHNO0tyj9IP+CMf7WHgHS/h7e/s2eONct7LWodWe58LzagoMbwyDc8UZ&#10;IwkiyhnyeWEowflNfptfTf2vpFne2jKwNsp3Rjg/KP61/N34R8W6n4M8TWXijRpWjurG4SWNkbby&#10;CDj8cY+hr95v+Cf/AO0FH8evgtpsuo2MlvdLZwyIsykFopVLRtz24YA99ua/IeOMpeDUsXTek2rr&#10;sz9H4VzeWKlDC1FrG9n5HbXvhj+1tzwWH2i8ZgkKtzuboB+JrH1/4J/Hz4Waavi7wppuntYxzJd6&#10;s1xGu+Y7SDDkqSFOQcqRgjGcE16hf6Hq2kXVrN4fC/bGmMkMjj5UxwD+ZqlYfFD4v6tpsnhX4oaj&#10;a6P5chDTHQZbuO55baQVnXbgbT0OeeemPjchxmDVCcKt2+lj9OrUsfU5Xh0uXr1Pny38PeJPil8T&#10;rfx/qnwmax0u2TD3DTCQsWb5xtA6EHOe23v2p/tK+ANC8CaLr1xpVhtji01y0MS/62Rgdqj8Mmvp&#10;r4bfFfQfC2rRfD7WfC9ve/aJGjjn0+KTymDnqRIqlT8xOBkD1PWviP8A4LY/FQfB74MXXhmyv1j1&#10;DxJctY2MO794IV2LJID1wFVhu5OZO/BH0dGP17E0aVFtye67EYjG1svwVWWJilZXT7n5LfGJbVPi&#10;dr1vZao99bw6pLHb3TtuMkanAOfoPpXNEnKjHepZCXbhmLNyzE8k9zSFMjjPrX7Th6cqNGMOySP5&#10;zxdT22InU7u/3kZPPNGGJBYf/WpwVSaRiema2OUTPVcfjTCD1/hpQ/HzihVLvjHy0csgGqdp4WkZ&#10;2xwvWntGF65p3B4Jqrdx+6RgkrTHdmGMVKVHUGmgBj2o94H5FW5Oe9ULg4bk1oXcg5Cmsm5OT96u&#10;WsaUyJZnD4FWIpd+GzVenI2D1rjNzSgYEYzUwQMM55qhDMVXcpq1FJvHBrojEiXL1FKYOM0OcnrT&#10;s7161GFK9jTW5Eivq64sXK/jVHwwudZt8/3v6Voaqu7T5F/2c1n+Ffn1y3Xd0b+lYVviKgd8oZjx&#10;TdRXFk2R71NFwOv8NGpIslkwxRH4i5bHOuCTmoUyDlxU8i4GVPTtUYcEYrtjtoYDCCRgUUu/PK00&#10;ncNoNXryjsIcEY2GmEuh5JpSpY4VqcyFuCfxrPlH7pGQrcg0E8k560H5T8ppCiA7kFSD7DECpkZo&#10;OwjINEgGcEfxcUz/AFZwRxT2BIeFyOtDZXgUbsjC/hTQxCfPSKGtuBzQVdj0p6k9DSlsNSewW8yI&#10;r838qQZx8wpZWYvnHy0OwPNLmDlSAhgOtJI2Rgimq74wW+lJuLfMT71PKAAA9TStuPT0pAUI45pz&#10;KuM9KAGZGM01z83NSEJ90imSfT2oKiMyPSinbT/doqeUoSTAO3PWnNym3bSJuzjFAZ+hjrlAawz2&#10;4pxHlthjTohlctRK2Thl4oAifCDBGfeov+XirBCv24xVbduuNooAnoooo5ubUCO4i3JuJptqDjDd&#10;qfOdsWc//WpIx3WmmBYgx8zZq1aEDeQ1VbfA3EirVmoWGRyRy1P3hPYo6uql+Kq2W37XGv8AtVc1&#10;cqT1qjZMftaf71UK+h2luu2zUY/hFaFmoMbD+9VC03fZF3/L8taNkR5ZBq+aRyzEswM43fx1oxHb&#10;JtFZ9uAJGIH8Q/nWlGBkcU/eMb9x7blPDVbtRgc1XbazCrFuuVoCT0LUZ2jJXr+la/hTamrbg38N&#10;ZUZIHzVqeFVB1IEj+H8qmfkTT+I6nVzGdHuCTz9nb+VeFXH32bb/ABV7tqoD6PcEL/yxbj8K8KmI&#10;89kB9zWmF1izqjpuRtyOBSKn96lYhHyx/CnoFYV1B7oxEc/Mw/i4qQgYUk9jXQ+APg/8U/itdf2Z&#10;8M/hzrWvTecsWzSdOkn2seikqpC596+4P2cf+Dcv9t34uaXD4r+K1xpPw60uRkZhq7tc3pUqeRbx&#10;HgjpiR0/GqlLljzPobU6NSrK0UfHv7LHwD179pv9oXwj8BvDquLjxJrUNo8iKT5MRbMkhx2VNxJI&#10;IAGTmv2w0GDw/wDs9/8ABSlP2eNJu4rPwjH8CbGXT7VlWNRNZ3zQo3AGH8tpMkAZwPw2v+Cef/BH&#10;r9nb9gf4q6f8UYvG+teLPGo0+4gj1C+SO3tbVWibzJYYEBKM2dvzyPhS2Oteaf8ABaG31D4d/Gf4&#10;V/tJaJDsaOxv9F1aWKM/vY5lilh3H+7uWQDP/PT8/heJqix+ElSjqrfifbcNYSeDxSnU0f6H1f4J&#10;+LHws1HxNJY3viOEIy/uLqYFFGDnbn3r0yax8N+JdPWXSrq1vYh/Em1sEdsivkf9mjQvhnovwH0n&#10;9o79o7xFbadYeIlb+wba+uWRBGDxLtX5pWbBwq7gF3Ehifl9e+FvxE/Zl+K3jK1t/wBmbxXbNdR/&#10;NqFrot5JGkqcA+ZbyhflyeGVVIb5juxg/muH4Px1LCvELprY/RKfFeDp4xUE3o7X6fMufE3Rj4d1&#10;KDXraxEbQzIyrCuOFOScj2FfGn/BRv8AZm1P9sX4e/2hezLHrENxPJocyqAluFbEcZwPuljsbg53&#10;Z9MfeGsLoieHP+Ec1TxDayX0JPnI94pmft0zuz9RXnel/Dq5n0PR7mOycw3WoXRibbkMN5yMdPTH&#10;0zXZwfLFLNFzQtZPodnE08NjMts5Xu7H44eL/wDgiH+3Jo3haHxV4J8LWPi6GS48u4h8O3m+WFvc&#10;OF3D121leP8A/giv/wAFEfAHgux8ZXnwOm1CO+YL9j0q8inuIMjOZI1YlR2PJxX9BfwY+G2uQ6Vo&#10;ngm3j+xrdXUg8tvlIUPgkgdyfm5J4z1Jr6C1D9l2O88E6v4V1/xMu+/jaO3vbG18toYyuPmV2cMR&#10;7Ecelfu1CpTVOLrM/E8XluGpVHGMvQ/kQ8ffsbftVfDK7W38cfs+eK7E7dy+Zosrjb67kBFeb3lp&#10;eWbtBd2zwuv3kdSpH4Gv6vPiD+yv8YfC/hV7T4eeIItYt4drut5APtO5RyozlXjY87eGA4Hcnzj4&#10;hfsI/sk/tjeCV0n4tfAfS3vLF/JurdrH7JdWkx+9seMq4z94MG575r2Pq+Eq0VUpTuv63PLjg6nt&#10;HCzT/A/mDxn5T0/vUqfJ901+hf8AwUg/4IR/FP8AZp8TeJPiD+z9MuteBdN02TVpLC+vAL/TbVV3&#10;TA5AEyIQSGX59v3l+Us357KqqP4ulcEqdSna6/4Jy1Izpy5ZLYCMDJNMJBbpT2/vZpvzAEg+9Zep&#10;na4jnKcVDIyIuc053OetQyycbT60GhDdMMF6zblvm4HvV25Y54PaqE3ysTXDUuy4oaCD0opobam4&#10;CmfMz5rE05i1CQDwfr7Vat5OcZqkhweaniZerGtokeRdPC9f4qRpUzjOagSVw+CflqRVG35P4uav&#10;1DYTVTmwcg8bazvCih9eg+b+I/yrRvyfsMnHG2s7wzlNcg5/i/xrKoEfI9CXZGSFGc024VntHJPa&#10;hVJPPrUlwN1pIAein+VZxj7xoczIu6Rgp68VHlcbsVIVJkK+rU0oB8uK74/CY8pEw75xShcnIFOO&#10;O/8AdoTheKXN3FykezAyrdTmgvh8ZpGJDbc9eaUuN3NEh2Qxiv6/nTTwcE1KI9o9abKwUZ/Cj4Q5&#10;iJ8g7qXaD81DbCMY5pvKn2otcIiAlRwtIU+XDGnOpY8imsrPwB/9apHqGPm25ppJLbaccg0By55F&#10;LUZHtfPQYobO/wCXpUj8nJ//AF1HHGQeTSkA0DCbqbk44Xr1p5HlDBPy0gGF6e9DkA1cAZJ204EE&#10;bSaAgflj0ppclgtSAds0UA5HNGaCojcv6UUu9f7woqfeKGEsCNjU5kwN3NHLN8tNOQeDx/FXKBIs&#10;m7gcZpmX67f/ANdBwei09lwOlFgIpXY/d6bqgBP2jIPerIUdGNQKii4wD0p3YE1HQc0E47UAkjkU&#10;nqAyYnbSAbDwKWRS3SnKDwp60LQCW3UozVathIIWPP3qqxZKsRV61J8nH+1VLuS2Z+qklmyOKo2j&#10;hbqPP96tDUk3y7QetZoLLNn+61USdxbjfaKAauWW4LgelVbRd9ipXsoq5Z/IAM/w1pGRzylqSW6s&#10;krZ4FaKOP7lUE3LcYIrQH+qVtuavUxkPTgbsVbjOFyBVdcbeamjIxtqCS4A5XHStbwijSaqp3fdX&#10;86ylcBa1PB7J/a2d2PlNTK/LcmHxHU6rII9JnkXkeS38q8Ptba61DUFs7S3aW4mlCQxKpZnYnAUA&#10;ckk8Yr3DW08vQLgJwREf5V69/wAETf2Fvir+0v8AtQaV8Y7bQ1h8HeBdQW71TVr613RS3CqfLgiB&#10;GHkzhu+3bk9qMPUjCDkz0cPTlWqKK6nc/sg/8G5v7WHx2jsfF/x31yy+HHh+6hjn2Xkf2rUpUZQ2&#10;0WysBGcdfMdWX+43Sv0F+Bf/AAbp/wDBOf4Wa9HqniyHxV42kRV2weJtVT7OHwMkpbRxBh/suG79&#10;eMfcHh7xDbxW0djfBd8KoNuOe4H45GfrWxHdWetSxjT7TaobDNt+ldH16nyo+jo5Py6vUxPhj+z1&#10;8Kvgv4atvCPwe8FaXoGmWsKRx2el2KxJsHQYQA569c9a6kaDY2yMj+Y0MnPOcD1U8/iPyrW0lINI&#10;Utey/Oq9D/n3qGXXxPbyeRZ71VssuO2a56mNXwvbqd9LB8svdVmcJqvh7Q08RZljjjazsppRMzAE&#10;R4AP9Pzr8uv+Cx/xj0X4zyf8M5eGNJvv7Z8G+D21ia6KhY7zc6thfmyxjCK3T7u/qAMff/7QfijS&#10;fCHja+8QeKNWvrCzj0ZreNIbV5nkVyjEoqjr8p9vWvyh/aF/ar8H3X7Z1j8UtQ8Iapo+i6bpo0i+&#10;vL7TxI97amN45WeMdN6PjqSOvtXlY3D0IJSpy5r6tdj0aMakruUWraep4Z4s/ap8R/GP4b/BHwb/&#10;AGxf2/8AwiEWs2BiVgqLi3g8pk+Y4bY2d20EFmx6itH8TJPhB8Yv+Kn+Ld94Pvm0e6+0y6fezx3s&#10;kElsswjJjjOw3DLHGGLZVsmQKjFq9N+Fn7Efhz49/HS68f8Aw7+KGj+Hvh54ct21LztZ1AKYRtiE&#10;0Crgb5WAGOnBXJzgH5x/ah+F3i/9oH9oHxZ8V/h/eWd/o91debYQw3IMkNso2JFtwOVC7SOw7kVr&#10;h6eFpxUqj26ep8jiq2KWJdOnF63u/Q5rXNfsbrw/r/i3Rfi74kXxBa6ijWdj9qaSH7ITgyNdCbcZ&#10;Q5UbBHtIZjuG0A/oL/wQQ/4KIfG/4tfGXRP2HPjDrFx4js9QZrnwXreoXAabT7i3jMzWkjOwLQyo&#10;jBDyyyBFwQ5KfAfwq/ZX8SeJfCuoatdeC9Uu5I5BAGht2ZIHP3GdQVOCxAzngA8Oflr9tv8Agir/&#10;AMEPtO/Y78V2P7Y/xl8W2eralHY+f4LsdPU+W/nQDFyxbDDAkYBCAQeT0ArpxOMy9Rg6MYpreyNs&#10;E8dTk3Kb9H1P0U+C3gZ7nxpHrF7FhtPmnKqynKkqqgdfXJ+tek+MZ9TW2mt7dF+aEhJGY8N0xj+v&#10;WqPwY06Jbe+10yMzXNxhsjgEDnH41v6wkcrtGwqKuIVSKka1avNjve+zZHnsvi2K1ttur2DWreXl&#10;pFbfH6feFef22ipfSalri+XJ9s1AGGSEnJjUBQCc9QwbOOnavTPF+mQJayyXSqIgpbep2lOOv5j/&#10;APXXM+HrIWHhO1u1tvmW3ErQxr/EVyy/99dOnvWmFxUqcvddkz14UadSKmjwH9sv4V2fxJ8Pt4Ll&#10;tJbmHW7ObRNQ8t8E2zbWn56j5QVyO7exr+ff/gq7/wAE35/2FvilDN4Glv8AUPCGsxtNaXEsLOLG&#10;TdjyXf8AlnJHQs2Nx/ph8J+GZNZthqGpNHcyWvnRecpLLLKzE3EgJY4BfcAvBXZxkYNeQ/GT9nXw&#10;R8RdTuND+I3g2z1jSbi58u4t722WWNoDwyMp7FSecAjrxX1GAxNPGUPZVbabP9Dws1wF5c0Pmfyi&#10;GXdwBwajklcLxX6Ef8Fx/wDgkVpH7A3jTTfip8DIryb4e+JJWX7HcMZG0a47Q+ZklomHKsckHIJP&#10;FfnpOwz8prglGUWeLOm4ysyKd855qMnAzTnIxxzUMrgNsNYSlIghuX381TfIbmp7hvmwDUEhy1cs&#10;pGyQ0jsRR74pDvB9aWsyrDckngVNFyOGxUI+VsZpUlI71pGQizvHdqmhlG5R71TVlk4qZCc7Q1XE&#10;h8xZvGBs5MH+HtWV4dYx63bncx/eYrQmfFqwJ/hrN0RyusW5H/PZf51FQqOiPR48gg0t1IFtm2/3&#10;T/KlXA+UUyWFpI2GKmPxFHPlz5jcd/vU2Ry5+U1JKoBZW5prKwPtXdHQ5xrjHQVGzHqppz7/AE4+&#10;tNKknDGpeo1LoN4J3GmggcKD+NPK46mk75xUj5SMuQ2KJFJHNSEKRjFR45wKrlD4RjEqN240zIA6&#10;1IWU/KBUfThaokUNlc4pN4zQFPrTWGKzKux2VLcigjnKimAjOFpfMYnaKB3DktgrxQFwMg0DJ7UK&#10;CGwfWiIxucBiR06U0ybjjFSEAioXQ5zmlKOoAv3SaQ/J2zRn0pQrbsmojH3tQGqxbkigjPBopQPm&#10;waqQCYHpRTspRUgNXbGdzimOFIZ1U/SlKsE5fNNymM81xM0HLkbSf4etK7Fz14poPPNIWyuzb+NM&#10;BzY+9mq4yt0QOlSk4GKi63PFAE1AyByaBwOTQOBjNABTQNpyTTkJI5FFAEkGBG3zfeNXLYMYuvvV&#10;KIMeFH8Qq/bArByaqxMilchRcBie9ZkjZlzj+Kr2olw2c96okjdnFUT0O20p3m0pHH8SCtCyjJ53&#10;fw1R0tdumRhP+eYq9ZFicVpGJzvm5i1tVpgavRgCLlWrPUbZNx9q0VIaLGarmMXHUfFk9TUyKWG4&#10;MtQhcjaxqxBGFTZipJJ05Y81q+FkYakgGPm4rKZiTt24r6f/AOCZP/BPT4jftyfFhILeObTfB+lu&#10;D4i8QMnyopP+oj7NK2Dgc4AyeBgkl7pVKnN1LJHQ/sM/sC/EX9uf4gReH9Pim03wrZuD4k8R+X8l&#10;vD1MaZ4aVhwo6DOTkDB/av4a/Dn4afs2/C/Svgj8FvDdvo+h6PbrFZw26ZdiOWlfAzJIx5Zick9/&#10;Ta8AfCL4a/s8fDGx+Ffwl8MW+laVYxhYYYQA0rY+aSRicu5PJY5JP4VYk0SS/PzRLuLfewMfh7de&#10;Tzg8c5rzq1SXK4RPtcqwMKXvy6h4X1G681ktrZZmZFba2F+7znH8PXqcnpjPOPQvDeq61bNHd3Md&#10;qtvMuVs0wGHv9eR2rjNH8JrYXiNc+Z5ZXcVTOT04HOfzA5rstJstFs4/sccczSMfMt55M/e7r+le&#10;Yq9aMLSWqPp+SMdEdDotvN4hvcyD5QcNz9Kvai1jozNbW0QDPHj8aj8Pala2th9q3bWYfN7Yqq8j&#10;6ndi9Y7q7qclUipHLy8smfLPx88LeIviP41unutYljhsZ2VFHAYAEY7dq+bfjl8KPAumaZD5vhC0&#10;vridpBN9ojVstjr3H8NfY/xdTOtXF7b2xi+0XRyvA7//AF6861TwHp+o6y0WqaYJY1USeXIvAIzj&#10;nPv+FetHLqFag0nZvqZ/XalG11fyPz08Z/sfeLraz/tf4PeGbee2v7nzr7w5czGBfNVQqTwMHUBw&#10;CVZWIVhtIO5QD+gf7In/AAT2/YFTw38O/Dvxt8K29r4n1TwbG1rpvnrBDeSq8vmSKf8AWSyEq2SW&#10;5AHHSq/iPQLa8ntfDmkaP/pUzKkJVT8mSvYZ+lfVXhXwb4c8O/s6eFdL+K/ha2vfFGi6atva6bIs&#10;Zl87z28hhL/yzLPtw2RycHnivLxmBjQpSi3fY8vGONSrCUY8rd9h3w8+Df7InwVsrDWPh78IdA0n&#10;SG1KG1vrySNZmnabfDCpLZ3t57xgDk5IxjFdlp66U/h63/s35bfaVt4YY/LVRnHC/wAPJ6dunavL&#10;/wBoTw//AGP4F082E/2Wxm8beHr3UreOM4jMOsWk7yLjttR9w74B616X4RSKCwlC3iSObwQ6fHuy&#10;MzMPL/VqxoUKfso8y9f8gp2o1pO/lr6bnrvgXTItM8KW9tAm3cm/OOTmi9jKks3zbq1rW3S1tFt0&#10;GFWMKvtgVRv48R8DmuqUYqKR4tOpz1pS7s47x9pcdzoUlktu0qXWIZYlfB2McMc+oWsTxTpt4ugy&#10;Wum3K293MuyGQQ7/ACHPR9vRtrYbH+zXReLFkdo7aOYIqtuZ89W9PyJrHvNX086uum3cu1WbCt/t&#10;DJrNOFOOrPcw8qnIkvUq6N4ctdF0a30fT1WOC1t1ihwx4VRgdSeOB74rN13wpbagRix2sTgHHQf1&#10;x/hVr4i+N9J+G/gu58Y6haXF40aAW9naxlpLiViFjiQDqzMyqOQMnqAKg+GieNbzSV1j4iPCmpXP&#10;7xrC0bdFaA8iMHjzGXOC2ME5wMU45ksPJez1fkaOnKcXOR4N+2D8EfC/7SOnH4RePvBY1Tw/PZtb&#10;31vcIQJFZcZVsfKw6huqnB7V/OD/AMFTf+Ccvjf/AIJ1ftCXXgC9lm1HwrqzNdeD9daPH2m1J/1M&#10;mOBNGco/QHAYABgB/XE+nR3x8u7tlkU5O5u1eC/tdf8ABPn9mf8AbV8LyeAf2gvh3Fq1vb5l0+5E&#10;jRzW74+8kiY29/qOK9mjmlLFU1GUbNHj4jAxrXlFn8e8mVHPFVZXHX0r9W/+Cjv/AAbV/E74D+Et&#10;W+MX7Kuv3fibSdPmZ7rwneRg6ikA/wCWkLDi4AOcrgOFHG/Jr8o9Ssr7T9Tl0y/tZILiCQxzQyoV&#10;aNh1BB6GqqHlSpTpaTVitM/Ge9RgE/MfSpHOzk01j/CBXK49RDScDNGc9KQk9NtB+VeKkBko75pv&#10;zE7Vp8vPGaaCobIFBMtrksbMTU0YP3hUMQJwKmjO081tEJX5R85At2jP92s7SjjVbc4/5bL/ADq/&#10;Pgxsc/w1n6dzqcBPH71f50VBRPS41I5JqYDdEwC5Y9Md+KiiCkbs9as2rvCyzxn5l+YHHf1rOPxF&#10;nKysDK31prNhcYqacebO29v4jUchAXFdkdjFojbcAR+VRkuzbgtSZUp6mmnOOKPi2DlI5A/3aQBw&#10;cE1IeRlaZz1zS+0HvCHaGyTUTNhsf3qkKnG4moyCrZ2n/CiJQ0p8/OSKHUMcinkZQEUwgqcEUgAn&#10;npTXXevBpQMfLSEsDyaCfeG4AGRQMKeKd5Y65odgn8NS2VGIxtxbg9aDvQbOp9aceBu9KTvmjmZV&#10;kC4Hyk1G8ZPPfrUjJuXINQyEq+3NVdyJAKjHigh1GSaaWB4pWJBwxrNxYCn5mwKaSc80hJzwaUDJ&#10;60DW4UUUUFcqG53LSBgflI49KYAxG5D2qRc4xjrXGMQ4J+UUmMHrThyuP9qm52nAPy0ABDA4NQr/&#10;AK9j6cVN5mRk4qIZ89tq0ASrwMGijOelByRgUAIhYck0tGOMYoOccVUQJLYNtYj+9WhbgLDzWfbb&#10;gGHvWhEcWy/L2okBm6gMs1Z5UFutXtTdg7fSqDNxu6etUTynd6ZH5enoMf8ALMVcs89SlZ/h65W4&#10;0mNic/uxV+2bLhR61rFnP9othSVXI+Wr1vjy+frVXavk9f4asWrAjBPYUjKW5YUrnLCrEB43Dmqq&#10;ggYUV6V+y/8AsxfFr9rf4sab8H/hHoTXV9fSZnumU+RZQjl55W/hRRye5PABJAoFCEpS5Udd+w7+&#10;xf8AEL9tv40Wnw38IQSW+mwMsviDWmQmOytw3JzwDIfuqvcnsASP6GP2evgb8NP2ZPhTpPwf+FHh&#10;uHTdL0u1CqI1+eaT+KV26u7Hkk/0AHF/sOfsO/DP9iX4P2Xw18G263N8yiTXNakjCzX05HzOf7qj&#10;+FeQB3PJr2429tDtQnLNxXLWqSjHQ+owOAjTjZ7szdSjXU75CdrKnC/Jkj+lbOi6THFPgRqy5x64&#10;9PY/49aZFZgrG2GVg37vzGAIx0OB2x781qW9vcKu2FGbK/n26e57dccnivP5pW5j6SjTjGKiiSSz&#10;gt1Vx837zcxxkHtye/1Ofbir0Gq/YsR31h5k0ajydqjpgE9/c/lVeaNDYyQyKuGyeW49j+XH8uBR&#10;4c1Z4LqR/siSbWWIBSWw2OvPb/P05Kko+2t3O5Rl7O76EgkCJNBGNu794F9AeMfnW94P0/7RYb5F&#10;6dKw3WXTtfjXUMBZuMrngHmux0GAaRA8NxyvRfxp4OW8W9mc+I5o2a6nGeMPg/o/ia/W7S48mQSA&#10;yLtyrHI/+tWJrfhX4e+Br2SC8ki1LVWg3LZ7gFhjwcySE8IgCt8x6gHAJwK0/H3xAh0PTr7VbnWY&#10;9L0q3kME2s3HzM8+VIgto8EzTFN+NuQCuDzxXlU/wo8efFTR7/xD4us77QNJktzNa+Gobg/adTKq&#10;cT3knDbi2WWIY2g4OMkV6DxVaMlCHU4W/ay0fz6HC+K/2l/AvgfxbcRfCM2+p69cuIrrVIbVza2m&#10;TtK2xcDOMf6znPBAAINfSfwc8SXHiH+x9Hvbl5rybwrDdPJI252zcThsn67f8ivkXxp8P/Duhwrc&#10;Q28dqttH8rKB8owMD8x/+uvpj9kxrjVfF+k3csTM1v4WtoZNuMIMztz7EkfjivWlgo0MK5t80mvu&#10;OfFxjTnHlVrbv5HSftWCLw3+z14w8Ruq+bo2hXNxalv+eyJ8nP8AvfzrstJ8F2ng/wASt4o+0nyZ&#10;LgTR2cgG1H2lcqMdOc49qp/tGeCofHvwj8VeEpjuhvdPeOTcei/KT/46DXaeCdd0zxx4B0XxdCn7&#10;vVNNhvI84OBJGrj+debyR9mr62bOWtU/eN91+htXHii5uNPWVbpY9393/wCvWbJ4nvpY/LguFYpw&#10;S3esvVLeS9naOC4+RT8qgdqx5Vu7OZo9zKu41n7Tm0ZVHC0+xtr9s1tTLenbtcZb1GK4LWNROua1&#10;rGj21xturTU4ZF8tiNqhUkUc4znDD8a7qxW8udPUlgkasN3zcnkH+lfHvx7/AGqdN+Bnj34reJNS&#10;1CGK30XTYLxpZVJHyW5LfKM546ccmuXGP92ketl9HnqSt0PWLX4gXXj/AOM1v4euLKSLS9DtxfRv&#10;cKR9odvljdcnGBliPw9K9s0fULOWNTI6/N+lfnx/wTj+Ofj/APbCtbf9qjxL8VtFvNNurOSz0nw7&#10;ooXdaRmQcXh/57rtPyjON3evujw3dxxWX2m7f/VoCzde1eLTnUo4qz/4Y9DMMPSq4eMobW6HX3ep&#10;29nZ+fLOqL67sf1/l+VZdxDf64uUne1ibuv+sI9f9j9Tz2rgPhp8RU+KnizVPEYkZtJ02+bT9JVT&#10;8k5QAyTj1BPyr/ukjrXo0l/DADM/zMy/KvqT/wDXxj8K9alWjUb5XsfP1cPUwslFrUgvvCei31ob&#10;W4sklXkZkXcwzyTk/ge1fj7/AMFwf+DfKH48R337S/7G/h+3tfGEaNNrnheHbHHrAX+KPJAWcD/v&#10;vHrg1+xSXGItzyZ3Ek57c/8A18/lVe7S3u7Yq6ArnA+bOcjGP0x+A9a9jC4vl0lsctalGtG0vvP4&#10;jfHvgDxp8MfFN34I+IPha+0bVtPnMV5YalbtFLE4OCCrAHg1huVB4r+qD/gqx/wR3+Bn7enhmTV7&#10;3TIdL8VWscn2LXrWFVm3gYUO2B5iEbflYnGPlIr+ar9q/wDZS+Lv7HXxm1L4MfGXw5NZ39hJm3uG&#10;jIivYDnbNGejKw/HIIPINejOi4wUoa/oeLWoSoSszzQ4HeimlsnGMU7cD0Nc0jERgvUimFlLfLTn&#10;bPSo1BU5NZ9QJomwM5qX7zdKgiYEZFTIwzwa6Eyfsj5CnlsMfw1n2zBb+M45Ei/zq/Iw8tiKz4iR&#10;dK2ekg/nU1JPQInpkAAVVNWouIyKz7a7jeIbTVyB1KjB6/doUo8xRzd0+ydk2/xEUyTnqKs6o0Zv&#10;XVV6NxUIG6uuPwmMnYr42kim7WHGaklXDFgaY+4DOKXUoUkDrTGI7ClJIGCKG2nkVIDD1+Y8Gk2e&#10;rc0MrEDikBXriq90mI2XHRajw0i7uv1p+VyxSkdgpwDij3ShCcdqawY06ipAad2OtNOGI3CpG5GD&#10;TWVQKnmHysbIyhsetCkt1SmsCi/KPmp48wKN1HxCEJAb7tQyB9+SvFWCg7GojIQ21vWjZlSIhnOQ&#10;KD8x5B6U/ehORSs64zkUcxMYkY442/jQM45ozjrQoxwTRIAzRRj3oqSyNCoj+Y05NzLtxQclcHP5&#10;UeYVGK4xhwnHvTpFUBdoqNmJO4ipGy0fHXFAEbHjgc1Ci5lLg89Km+pqOLAZhj+KgB6ZA5paKKAH&#10;R5JxTTkjilhznn8aQHNNMCaIjGRV9HUwrz/DVC3+771e+RYQwPzbacSZXMnU3G85FUXCtxmr1+DI&#10;WIqlID/DVCszrfBZDaUB1w1b0ESq6ncfvVh+COdHU46N/Wt6E4Zcn+KtI/Cc9QtE/ueRUluSF4Sm&#10;sA0ODToPmGV/lQ7dTKMTd8F+DvEvj7xdp3gbwZolxqWrardx2un2NrEWkmmdtqqAOSa/fb9hX9lf&#10;4e/8E7/hnb+G7bSY5tc1S2gPijxG3PnXQTLRo38MQcsFHcYJ5r5M/wCDfL9j3wle+GNU/bJ8Q+Re&#10;6pb6jNpHh+0kkGbM7B5s2D/GwfYCO26v1Mumh8aaG3hzXPDW1mhI8uRB+8UDHA7j/PBrzcZKUly0&#10;5WZ9RkmCp/xJxvf8CbRPGlhrNspspRIX/usAa1LW8dp98jfMx43EDAr5Tv8Axvr37MvxaXwv4rW6&#10;PhrV5mk0y8mBK2jbvmiJ9Aeh/KvoCy8YJqWnRXVrKj+Yudwxz9O1eLUxdWjpUPqY4aPNaB33nx2s&#10;wd5dsapuZlTg475/qao3nxGith9n0i2Sfb8u/f8ALnv9ee/txxivL/jH8RptK8E3E/iLVTHH5iQr&#10;JJ+7VwW/vA9QAfavD9e/4KEfBfwbYN4e8NeKNPvprVgtxe/aEWCIjoN2fmOAOnHy84zXHUxVatH9&#10;ynY9GjhaNOLdVq59iHxTLe2ZujiNo93mbsc4HAH4YP8AwIdOaj+F/iaHWvEOrW9tqIjDzqE3HgDy&#10;0/rXwH4g/wCCvf7IXgXzrrxD8brDUdSWPiyjkZhC2ACoCcDgDGc56V7/APsLftBeBvjZZQ+PPAni&#10;KHVtF1hv9HuoXyNwPKn0ZWBBBHBGK4/aYunVjKpFmiqYWtTcKck35H1TrywCyysrSXFvIC7e1dj4&#10;RvNL1Hw7N4i8Q36w6dpcX+mSM33mAyEB9cfjyPWua1IPJpv2ucw2cLLtl8xgM98msXXtUm1Pxda/&#10;Dlpvs/hvwbDHc3jZ41G/ceaNzd0iByexc4/hIr2qdqVR1Xs/zPBxlT21qMXqt/JFqXwqvjLxbH8S&#10;vGluDHp7Y8N6HIB9n0xD/wAtSvRpmzksfu9B3NR/Ff4ueF/BuhXd7Fq1vNqH2M+RbeYODtbDOf4V&#10;+Rhk9+Opri/EnxTHxEe7tNBvJodNS4KmZMr9oOOWzwdv0wa8o+Mnh2abwLrMmmWqtJ/Z06qFzlmK&#10;nkD19/Umvfw+AlKPOz4nMOK6ODqexoK7TtfofEX/AAUY/wCCi/xA/Z58W6XpPhfwzpuqQ61pv2uG&#10;a4kYRgiRlbGOo2gY6H1rP+AX/B0JdfB/Tfs/jD9lmDUdX+ypZyXen64YY2ij+5hWRiDycnP5dK8d&#10;/wCC2+lP4fm+FVkQqyJ4VnEvzZw3nng49Oa/OvXXC6gG3dadTEVIy9m+x2YXHVsdRjUnL+tj9rfF&#10;3/B1j4J8feAtd8KSfs2alpd5q+k3NpHdQawknkO8TKr8qMnJrrfgn/wdL/sreAfg34X+Gfib4L+M&#10;vtGg+H7PTZ7q18iRZWggWMvy4PJXNfhDYu7z+Yoz/ex2p07bXbaetc3M4x5Tq9o3K7P6DNO/4Omf&#10;2H5mVP8AhWPjxSzfMxs7bC/X99/StzTP+Dmf/gnFrUiWerXnizS52b5hdaGzgfjGWr+dyydkfcKi&#10;vZYxqELn+JmrD7R0xxFSNrI/pa0f/g4v/wCCWUsIaX46alGpj5jfwnf8H/v1/KvhH9vr/gpb+yL8&#10;f4vjAvw2+Iy6h/wmPhSWy0OK6tZbXzpmjRFY+ao2gYJ5x0r8lVwk7RoBgqfm/CkvHxqCyBvkW3xV&#10;+7L4ltsaU8wrUuayXvKx7B+xh+15+0V/wT/+KVl8SPhr4qhl01rlJNZ0KPVUktr+HI3KQGIV8ZAY&#10;cj6V/QN8NP8Agrr+wF8Z/hPpurf8NR+E/Ds2uWCy3Gka7rUVvd2JY4khlQsCGB3L6EYIJBBP8xl/&#10;JKdOV1PyrlVqK2nLW+2STjb8vP0rDFYanipqb0fUWCzCpg42fvJ/gf1t+A/2p/2SrvRLLRvhx8dv&#10;CN7Cqr9nXT9chZdpHXhu/wDnnNd5p/xq+Gl4imT4i6IfLba2NUi7f8C6/wD1utfyA21+0HlnzNxa&#10;3G7J6Yxir1tqt08cgjuZMfxYkPtzj8K54YONOpdSOieaSqL3o/M/sCh+MPw9vH+y2PjvRZNoP+r1&#10;KJiOvo3pj8xW9aatp9zCpt9Qgdc53RzKQP15r+N2z8b+JNFWS80jW7u1kLf662uHjYcDoykGuii/&#10;aw/ag0e2W00z9onxxbwCPCww+KrtQPYYkrrp0ZRle5yyxkXokf19arLplw3kyXsKjG0KZBznp/j+&#10;B9q+Uf26v+CcHwH/AG8vDh8JfGLw/Z3E0cci6frFqoW8s3zxskHOO+05B7dc1/NYP20f2srSNZbf&#10;9pTx3u3Z+bxVdt0+smPT8q6/wF/wVX/4KIfDqOS18L/tZeLbeOV90nn3azlvxlVj+Ge3tXt4XEzo&#10;xa3TOarWoVY2lEuf8FQP+CSnxs/4J1+PJFuEk8QeDLmcrp/iK1hOYW+95Vyg5icjkZ4YZweGA+SF&#10;KkNj1xX098SP+Cpf7evxS0y80P4j/tEalrVpqEfl3kOoWFpIsy8YVsw84/n0r56uDFNuaS1j3Fs/&#10;KmBWmIqYeVnBNdzyvZPmMViQMgU1d2zLDFbSWNowKvD+VNms9PC7Bb7uf7xrlUoy6h7ORjwk9Aas&#10;IwHU1oR6bZy8rEV+bHDVd/4RewbTjdkybg3OCMVXtqcdwjRnIxGYCNsn6Vno6iZTnjcP510l94dt&#10;wM28x+7nFa178MfCKaNa6rpWvzTSNZo13HJHt8q4JO5B6gcc981MqsaltRyoVIq423l2xLs+b5a6&#10;z4NQeHNc+KPhvQvGt99l0e81y0g1S4YkeTbtKokc4B6KW7E8VyESmJdp7VOgySqt/nORW0YmXw7l&#10;j4l2+nad8R9e07SR/otvrV1FbD0jErAfpiskSKnJPBqherJb3kiEspEp3ZJ7dvwp6XbGPDV2R5bG&#10;MiyzAA5NRCTPy4NEcqt/FQ5K8rSlsLlB8kgZ70hCg430mUB9aTbl+FqJFai96byeMcU8jDYAqJ1c&#10;nAHegXKNZeWcH6U0gY2lefWnyE7cA0j4IzRG7KG00vxx1p2aQLg5FHmA35iOTQz4AwKfjAwaawGc&#10;Cp0K1GyMeopplBHNBRv71BGCOKknXqCuV6nrUchUHg5NK0R/jNKwG/pVXiAiCM/LSYRuKDyM96Qc&#10;N1qNbgJgHg0ZGM0hZt3IpScDmr5pIBNy+tFLRRzAI0hA4pNyHnH0pF+767j+VKOmMc1wmgEk8Baa&#10;GIOAaXfjt/FSH1AoAVSC2CKijbDt+lOckHg1HbszAn3quUCaiiipAdGfamg9qAcHNMDYzigCzbnj&#10;p3q9JzAOD92qVoAYgavzYWDGf4cU+guplMnmzbfWqVwnlOyZ6HFXkkVLjJ6bvmqjeyGWeTj+Knyj&#10;Or8DtnSuv8Vb4VVZTnndWH4LQRaIq7eWbOa2Vyyqc/xf1rTU5ZfEXFHy/eqe1wEzVaMt8wxU1uSG&#10;244pSfMZ+h+5v/BGP4Ga54R/YG0PUdTt7jb4m1K51ZGhbaYoy3lIfxEe7nqCK+kNT8O32h3CyP4t&#10;jvEs5MxzxyFLiM4II3L9enINfLv/AASA+J3hH9or9krQ/h/YfEBbfxJ4RtRY6to73xjBiVz5UgTu&#10;pXapI7g+tfUtt8KvF/gG982/1S1WO4jPlSLMeDjqD/8AXzXx2NjiJ4p8ie+9/wBD9KyaVGnhYpSv&#10;ptYf4p+KHhnXPDX/AAgnxuspNR024hVV1aSyYJC3TLH1x0IrP+G+iXfw30iXw3fa8uoaXZsw0vVt&#10;6sJYewJz95eh9eD0r0iC98G+IdK+y6/qdtDqkcWyQyHzEIAx07D8OteP6r+zP8Pb20uNN1OW8vbD&#10;7Q0i2sOrSRwgseWQRlRjJPHTp7VniqdV00pO67nvUVCTulax85f8Fbfjno19+zdqPh3QNZWNpr63&#10;G21lK7gCSeAfbkfWvw112+vL6/m+2Xckvztt8yQtgfjX6R/8FWPgzrPwQ8T6Xo2i+d/wil5byS6f&#10;JcXTzTNcj76yMx7AjbwOD6g1+ad86m9kfdn5q+hyXD044e9rnwOf4qtLGuC0SVnuRpkjMgBOetfq&#10;l/wRE/aUvPg78H9PvPEKSDw5/wAJPc6ZeXIHFpNmOZJP93/SDu7gEelflWu1XY54r7+/4JD/ALX3&#10;wP8Ah58HvHX7Nvx702N7Kb7T4j8O3Hl/M12LaOOSHP8AtCCIj1w3et82wvtsOlFbNMxyXGRw2Kcq&#10;j0aZ+wvxI/bB8OfEr4hx/C74P/GjRLHxNoM0c994d1G4TztUjWHzAsSnIIZjEBnBPIGSapfEn48v&#10;8HvDUPw61OZpvEOqW/2rxIdxyJ5GYyZPbJOAOuFx0Ffkn+xf+0R8J/AX7Tknxi8f6VDqmr3Ehi8M&#10;x3Sh1sr1j8s7huyJwp/vN/smvre58ea54x8QXuveIbyS8u7xi01xI2SxJz+HXFeNWqey5VN/Dt/m&#10;zuqOWIpyjBWU9319D6i8KftB2ieG98A2jzCv04HSpdJ/aH0yUNbX8rfvM7lx8o9B/WvnHQNXk/sN&#10;l81tvmMCB9FqOTWGt5lkNyffmqp59U9prsfP1+F8O009z55/4L0alaa14n8ATacm2JdPuo1Ze674&#10;2/L58/jX5t+ILZn1Eop+7X6Af8FfNUN/pPgHVJTuZZdQiPuqi2r8/wDWroNqbPECuVBrrjiPrEva&#10;dzow+F+o0FS7EdqklqS8cvynrmpJY0ubhUUqrMwG5mAAz6nsBVMXCj5CakRtybia3dzoLlvazbWm&#10;8l/LVgGcLwCegz+B/Kqt5EH1K1UnG1m3flVy01O9SFrKO8kEMjKZIRIdpI6MR3IycemT6mquoxNJ&#10;ewvjqw6e3Ws/dRXvWJLmIrJ5Y5yvFQ6shhkhyfvx8e9OurnzZsA4KqBVHXruS4uLUMfmUkfL6UR7&#10;sfQL+5QaQIQedxqmkv7pfXFSajbMNPVgf4qq253KuR/DWvQhm9AXmiL4+7AP6VNpV0x0u4mOC28D&#10;r7U2xINrJGP+fRTUOmxIPD9wxJDGbH14rGMoxlqVvEkZmNmvozZ+vNR6zGsKLtXtUNxK8dlB/eDc&#10;0X0zSQxu5z85/pXYqlGUdjn9nUUtzEnumVtmP4qek26LzW96ralhJcqOtTRSOLLPlfLT9pawOMit&#10;dupbrUbgu3pRKBuAP404kNgL6VfM5RJHIVC7R1qFumMVPDEGfeG7ZqKU7gzKO9SA+zcCL7v8Vall&#10;cM9hNDn/ADisi1YMGO7mtDTJ1gl8qTkMtYyNofCI9wrRhCvbHStOzUnSgitlTIM1kpEsUzAtu5rU&#10;tyTpg2D+OpKl725VnXa2wGljYryTRcZV2yOaWHbnLV6VOXuo8udrmHqlzcT6jPcTHc0krMzHqcmo&#10;VfnNSX/F049GqM88gV3U9jGQ6Jyjbv0qcXSkbarUAnGTVSQrloyKPmX9KHcrjFUx5gHBxUyTccis&#10;R37Ewdg2c0FmPO6oxKGGCaaZGz8uelToF5C4L/NgijgL060bj1PWmsxYZBov0KFpA2RnFN+ZTgGl&#10;UsY84qgHE47VHIu85zin7gRmoiQ56GpvqVyjhuHU0xjsycUkrHHBprsWGAKkkcZkbg59aRWLJgik&#10;P91hTc/w0XiA7CnkmmrjPzUHJPSkLEHhaCxxORjbSUE47U3zPmxigXKOoo3D1ooDlGhdq5B+bnNJ&#10;1J460M/yjaPelyc7sVxlDcfLn8qGUjj1oCsDSs5bHFADJMdajtjndhf4qkIYqc+lR20mTgCjmdrg&#10;TZ5xRmk3L60hZQcgVMXcBx5GM0EDHSjIzimyZC8VQFqwBKZA796t3hbyyGNVLTIiBHerVzxCc+uK&#10;AMm4baOKpys4UjNXLwE5xVWTNXcDrvBExfSFBPRsVtqfLiyT3/rWB4IbOmf8CNbo4j+Y0znluXon&#10;U8Yp8bHoDVeFvm61PH0bigzPSf2ZP2kPiH+y58VtP+Knw8v2jmtXAvLJmPl3kBPzxOO+R37HkV++&#10;37MH7Tmk/tDfBrSfib4B19L7RtVtVM1ndJua2m/5aQuOzKePyPQiv5x0YoFfd0r9CP8Aghb+2Tpf&#10;wy8c6h+zN45uxHpvie4W50WaRvlhvFXDIAem9QPqV+leHnGFlUpqrB+8u3VH0GQZhKjWVKfwv8Gf&#10;sPo154dWHz77whYybdzLIuVz6hsHOKuzx+GNRmZrXRJLcs2NsOPXGMfT86wpb/8A0S4Og6c95Nbw&#10;GRLaFQWZORkgdc4re+H+leLrvTo9U1PQf7P3KWk+2yDcmOo9j29q8nCxxVa0X8Pc++56dOPN1Z84&#10;f8FCf2F7P9rD4RNoWm3y2ut2BkudL3r1lUNiP6OPlz2/Cv57Pjj8FPib8APiHf8Aw1+LfhG90XWL&#10;STL2t5EVLIfuuvZlIOQRwa/rIl8P6Tq/nWOk3Cyaiy7tx9Oh49j378E1+df/AAXx/YLsPiJ+zdef&#10;G2+nVdc8Ewtd2+pNb/vJrc4DWzEfw5IYZ6EHpk17mXfWMNK28e/Y8HOMFRxUXWTtNL7z8IAS3ReP&#10;516Z8LtLuvD/AIZW9gs/O1fxPcfY9HtwAW8kOFLjjjfICueOFbtXE+BvBeuePfEcejaTBIyRqZr2&#10;YL8tvAvLyMewAB/E4r6e/YI+Ha/F349XPxXlsm/4R3wSiW2jxt9w3G3bGo9SqZY+7AnrXp47FRw+&#10;ElJnx+Fw8sRiIwXc7D9q39mb/hVPwq8L+KPCse7UPD9lDFrVwvWVmLzGTI9JpJOewYDoBX0F+zL8&#10;S4viJ8HtP8Ty3CtdLCsN2u7pIB82fqMGtr4waFb+LvD95ouoR5hvLfyXB6Y24/z9K+Yf2ZfFWo/B&#10;X4n6j8I9WkZbO6uykZY/Ksg+6R9en5V8BUxXtqd5bs+6oYaMdI9D7a8OX0g0Rvm63B/9BFQX92xb&#10;j1/XiovCkit4eZ2frN/QU3U32Jkeua8mWItUsbSo8yu0fMf/AAVPuvN8M+Bxv/5etS2g9vlta+Gf&#10;EKJFdLcSMFDJj9a+1/8Agp/L5uheDeflS4vsL9RB/hXw744ciVUyfu5/WvsMpl7TDx+Z81mEbVmi&#10;nMwadlRulW4g+1TntRqN9pV3YafDp1sVeO123Tf3n3k5/I0JgxLg17FT3djijqWLdQXUE+lN1u5e&#10;1mh2N/Fg/iMVJZJJJL9Kh1+Iu0JJ+7IK5+b3jTmZDJv87Y+dzcKaj1WynS+hYJ/BkVeutkrRzLGF&#10;+VcVJrFxALeFwMttxmp5uxRmah/yCdx/vdKxYbxI5AhbpW1dTxT2f2Zh909fWsYadGty2/jLZG6u&#10;im7x1MaktTqNLeI2e9k5+xsPyNV7acnTPKA4fn+dTaWv+hcN/wAu7jP4VHbBFsY8n+H+prn5feNI&#10;7FS8kLJGB2alkfdLHE3Tdj8yKLqIybQOP6VFLn7RFz0kB/WuiPwiluZeqNm6k2/3jtqzI5/sxUNV&#10;dWKpeyK396rUoA0yMdwKvUzluZLFgc05XyFOenWmyjBxQmdrGtVLQyJYpUbcpP8ADUYbk4amKxC1&#10;LItqLaOSOXdJlvMj2/d9KoB2n+XuYOP4P1qzGkX2qHzD8p4qpZIzSMoU/dNXbuL/AEdTAN21qxlq&#10;bU/hHXRWOZgOlatkQmnquP8AloOlQaV4cvNbsrq++1LCbVUZt/8AEG3c/mMfUip9Mktbqx8uAtuR&#10;l8zd3NDg4xTZPNzaIqXLn7Sw2/xUkbqDT9Rwt43+9UaAZ6V2U/e2OCfxO5i6kF+2yY9arhwG2AVP&#10;fkG4YZJ+aoAuMt+Vd9N3iYSHZ4oPSmhCeaTJ6ZqpSsiRc7l6U7OBk1Hk4602RyOc1HNJlWJPM2nd&#10;nipFlVhkmqokx1oaTy+FGajUotA7zS5AOKq+accNUouFZcmkVEkBABPaj+DrTCSy8GmecwbGeKL2&#10;HZEnIbOaZ1LLSOxft2pGII+91qeYhy0A7SMmlHTimg7flIpCWBxmjUBS/pQEIO4nrTSc8qKczHPB&#10;otfYPIH601TkZIo5AppfjpRe2hSQjPk4FIOOGowQetB65zRzFDsJ60U2ijnC4IozinfdGwU0EjpQ&#10;Nu3aW/GuUBS4C4PWkCMpIB60MCR8opRkHAoAQ+lQ26/M2OtTMR6VCm4bsCjS2gEmwetDbQ3IpVzj&#10;k0j7c0AC/d305x79qaBtXNEpJ2kU1uBatN3lLirVyMxfjVWxL7VBH8VWLpgEOKdogZc5JDZqq6kK&#10;xNW7j7hzVS4b5OP7tVcDqvBBH9lf8D/Otw58pjWD4FBOn/NnhvlreIfyuP7tNcvU55L3ieLhFqwA&#10;SFNVLSTKqSPrVst8o/3qRElyk/VKuaNrOqeHNYt9f0G/ltL2znWe1uYW2tFKjblcHsQRkVQQ/Lgm&#10;pBkrk0pRUotNEq8Zcydj96f+CXf7Vuh/tNeAtJ+J+nazbx65o9iLDxdpby/Ojdd6Ln/Vk/MvpyO1&#10;fZl3cahqWoJc/amawuE2sobIVuqn8c/XpX8yX7L37TvxL/ZT+KFr8Svhvqckbxts1CxZyIr6An5o&#10;nHfPY9jyK/Zj9nP/AIKlaN8efhPa6n8NdTht9StTGdW0uRR9pg5+bI/iTGQG9MelfOYxf2c9U3Dd&#10;27n3eS476zaMn7/mfffw98N23hi1m1OeFGvLqR2kl5yE6KuT/s9ad8Uovh/q3gXVLX4oWtjcaJJZ&#10;yLqS38YaFotpBDBuuR+vvXlPwh/au8KfEOxVrrV4D5X7trqN8gMCQQ4/gIIAPrXyn/wUU/bdtvHF&#10;5efCvwRr+3w3pLM+sahG/F5IoyV3d41x/wACbnpXVh8zw8qKlS69PM7MZGUbubPzb/4KUyfs3/Ar&#10;XvEXgf8AZG8FtpJ8fasFt7fzCzpag7dkY6pG0mcL7+wr3H9lP4PWPwM/Z70HwNDCi3nltdapMvWa&#10;5k5dj9OFHso9K+VPhJEP2rP2s7v4s39g50nws2Ylk5Uy9IU/BRur7i0hlbQY8St8hPNeTxFi5Tpx&#10;pX21Z5+S4dc8q1t9EHi5XNqqk53bT+lfOP7WvgSbR7Sx+LGg2224tJVS+ePrxwrf0r6O8bkKkIGe&#10;Y0Zv1rl/Gmg23jHwVeeHbuENHcWrp83YkcH86+cpyUqaue9TvGpZdTa+A/j+z8d/DxdRs5t2xlST&#10;1DBQDXQapNLtODXhP7Id9d+Cv7a8Baqdsn2zzIw3rgDA/nXuFw5miwhrzakl7Vnd7PlifL3/AAUk&#10;Zrrw74VAB2x3F1ub0yIv/ia+KPH0arcxhT/DX3D/AMFDVRvCnh1XH3b2cHH0SviX4kxeTJCQnVeo&#10;r7fI2vq0fmfG5p/vL+RhWWfmBrWtgPLyRWTZNhmQj8a1In/c5DV7lQ8yKki1YLu3RtIfqKbr5RYY&#10;5MfxCmwApJ97iq+qTtOjxknjBFcvL1NdNyaa4iazjCZ7VV1rzRDHIpqZI/MsFfPGafrNp52kx+Q/&#10;zK2Pw4raPMuhMpqxjXM6iWNT/EwwKuSXFskhDRqcLVWSzWaVZv8Anmc06ZPMVm/2cVp2D4i9pE7S&#10;QeQ5/vDj6VICq2kMWO5H61W0orHIELfxDP5U8SMrrGe7ZWspblR21C4Db2z/AA/4VXCkMJP9ripJ&#10;JWlWZwpI4H6UyOTG0EZq4t7BIytZJS+yU+9zUkkpFrGp/wD11HqsnmagS38JA5o1HdsWR1wGXjbX&#10;Ry3Ody1K8hyp3LUK7juUdxTyWZCc01QYypY1cYkkb/KNyg0kbHfu2/X3qd42iyrjtmok+TseKYE1&#10;mJUnUxH5mOPvVct2kTdbf3untVG2YrJuH8LVoXSq8K3EP3jzWctzSmOv9SuooEW1uGUypsmVe4By&#10;P8ad4WmcCSFQfvDcc9KjTZNok0pTMiTKQ3oCGH9RU3hYhXkP94j5fzolflSJt710WNTQNcMyntmo&#10;YzlsZ+lTanuSfAH8PNQpkDK11UbcpxzXvamPqQ/0qQf7VV0BRcVY1M7bts1CDkZr0IuPKc0txmTn&#10;g0h45NSBQDkVHlOmc8USYhofJ6UTg4wBTWQj591IXyeBmouVyikggfLTQhY4P0p3JXINNDPupRDl&#10;HSgRrhR7UxWwvA5p5w3WkZd1LmXYfKxVkCrnPX71KksbdBTCqqu2hVUDKikOKkOwS/DU7bz1ptCs&#10;AalgPYZHSkcDrSM2e1IOen0o5QCijPtQxwKPhK5QOccVGfagswGaKT3KDHGM0122ilU5FI2HPH1o&#10;0Fuhvm/7VFGyP0NFO0SCTGO1G3GCaCaNxHWuU0HPkJ1po68GjPOMUcA5FABgstR/xbVFObIGFFMb&#10;AfIp8vLsA+MYFGEXrQikc5p3BFIABB6U1ywRTRkqfam3AYgbaALum7dq5ap7w7o6r6eVXYD71NeF&#10;dmPXrQBmykbMMfrVeUKUyPpVqdFwyuKqzYH3RxQB03glj/Z7J71ubiEx+Fc74JkPkMh/vV0eBszW&#10;hjUJbTC8E1aOzHFUbZvuj0PPHvVtCGGGoM5E4ZeoWpY2RunSoEIX5aepA4X8qm0hIlD9lau0+DHj&#10;7xj8OfES+JfBGv3Gn3tvtKzW8mM+xHf3zXEHeOg7Zrd8IlRLIx/uis60Yzp8rV+5rCpKFpJ6o+jP&#10;DX7Ynx51D4p6br9j4sTTptRu47XULfTIBDDcRysEcOg4JIJ56itD/goB8X7rwH4AbwRosxGp+IJB&#10;GscZ+cxd+PVj8vvz6V4v4Ku4rPxho15cPtjh1S3lkk/uqsgZifoAT9K3Ph5Hf/tj/tk3/jy/h3+H&#10;vC8olgiYfLsjJWBD7kguffJrxZYWjh5e1StGK/E9rDYqviqPsW7uTX3dT379lD4Or8Gfgrpvh25g&#10;C6le/wCm6zL/ABPPJjj6KoCD/dz3r3TQQv8AYkcbDq2SD9a5eHEUe5Vx835YrpNHfzNJXL/eU4/O&#10;vjcxryryc31PscHRjRiqa6F7xvHH9h3N/wA+6Ae3zVz8TH7J5RP8Py/lW34+kMe+FW+VVUD25rAt&#10;Ji8CjA+7xXLR5vZG91GoeffE62l8D+JF8YaaqqrLF5xUYycEH+Qr0Pwv41h8SWNu9smMwku3vgGq&#10;fxE8MQ+JvA19byR7mESmNsc5G6uP+DviDZYtosx+e1by2X8B/wDq/CublTk7nZNynTTRxP8AwUEn&#10;lfwXorRx7lGoSfNjkZQd/wA6+KfifOu63T6/0r7i/bl8u4+EFlfy/ch1ZQ23rlkYf4V8N/FddrWp&#10;28HODX2OQp+xj6s+NzaUfrTXoc7Yn5mYnjitWM7SMfdrI07dh8N2HBrShYEc/SvoKkbnlxkXbUYf&#10;GaqaozLMq/3qtWswSZQ38qjuYo2m3tFu/u+3NY09JalElu0bacY3I+XmpLgxPpTKrfMrZwPpVS1y&#10;Ukjwfu/dokkVe+M9RWl5cwcsWZkEsrK2498U5pAF2inSAANgdeahVo2fjH3hWxPwlixlzcSbT9M1&#10;cYK8ikHtxWTFIIrlmRu/FaEExkjV81Mo6lDt6IJoF9jVWIhZFIOc1agjUNMW+8e1QsqR3KqjcY5/&#10;Kny9gMq/Tdes27q1SXalrZe/pUN66JfdT96p5pQ0GwH7y/lV2kY80SiqEggUky/aYvLQ4K96lTLA&#10;4qucxSstbRkSOXcr5LcdKa6kSsccU8MCM0rhDghvvUb7k8qI4F2H5zVq3m/d7A/3TiqwXjA9qeqh&#10;S2G61MjSLLmmgy6Hqvzf6pUdf+/iD+tN8P3DJehAOozUulSxW+l6lG6fNNbKI/r5qHH5A1W8PRM2&#10;qru9xUy+EL6mxrhV5MgfeXk1VRwDjHWrmsBRIoT+7VFAS2TXRQ+E5anxGVqxZbhjiqyBsYzVnWCf&#10;tDBh/FVRV3Lv3V3x+E55WBwcbcmkB68UpVkXB5NNO7bSlcm8RcLypNIcBtoFIXJ520zfzmpKHFR0&#10;Uc05d2PmqNX2nIp4dTzmizCPLuKc9qKAc9KZIPeg0FdhnFIWx908UmcDJoBycCgnm94M9zSMSBwK&#10;U4WjORmp5Sgy+3rTlPvTA4JwBSnagxmiJPMSZFNfk8U0HPelJ2/NmqKEI2jBpAwNNaTswzSKSH56&#10;VmJ7EnAFNJwOnNNVlBw1NaQ+ZgmgX2R+fcflRTN4ooJJBk8569acTxzRQ2Bwa5zQF+bpRQrbRlaT&#10;OV6VPMwFBycCo3O5ulSDjpUYGTiq5rgOIIPANIfNzhRT6KAI2yQSBUh96OlBI25zQBa03B25FLc5&#10;L4xSaYSSpK/5xT7n71AFC6JO7YO9VpvurgfhVuUjzORVSXnLA8VfMTaRt+C5MOyMO2a6cOduMVyn&#10;g+ULesmeq4rqlJYcdelMxqKQ63DEZI/zmrEbFPl/OoVO1cCpFYjp+FTzGZYjPOe2KkVCDhePrUS7&#10;s49fvVMrjONtUBKGHWtjwoAWkb1WsPeoGP8Aare8EW011efZoRukkIVR6k9Kzqa6BqXPHHiE+EvB&#10;F1qMbYu7r/RbHocE/fP1CkDjByw619afsSfBWf4LfBy1t9Xtimsa4Fv9W3DlTIuUj9tqEA/7Rb1r&#10;5E03y/iB+0Z4e8LwFbjR9H1OzjK/eWXEo3Mf95yW56DA7V+jd3NDBqMwU7V3YXd6Y/8ArV87n2Il&#10;SpxpR67n1HDtCMm6svkIzqYkiI4VjW3peI9JjCH/AJaf1rDmVJII5o5G2tyOPatrSpEGjK/bccmv&#10;ja+sT66nGPNuWPFU6XFruc8+Wvb3rBsXCqql6teLdf0jTtMku9SvY4I44VO6RscA815L4s/ac8Be&#10;E5mtlm+0SKCFYNtTpkepwRjkDFaYenKUOUJSjGXMz2aN1k0S4Qv8u1dw9ua8hkS08KeLdQ1E38Ud&#10;vLiRfm+bjqcCvLNY/bG1y58628O6bcXT3ClPlYxqFxxgD5sgkjrgjtWNbeHvjd8UXEosZLOGZmYt&#10;I3lqMgA8flVUcK4ybkOWI542idR+1b8WPD3i74T/APCI6fL5lxDqUcxYMMsoH/16+RfiTKZobcyF&#10;l2khsjvxX1h4e/ZIspdl34s8RT3EmBugt12r9M9f1ryb9s/4V6d4E8O6be6RarHHJqGxe5JEZr6D&#10;K6qp1I015nz+ZYdyi6noeDWs1tbszyzqv7vv3OR/9f8AKrcOq6cU3G7X7vr2rCvY/NJUjoOarpbh&#10;pVwvHSvqPZRcdz5yVTlOytL+xkkVzdR9QPvU281KySdSl1GRu+bDVxs8IUMFNQwBllKnPzcnNZxw&#10;0d7j+sS7HZabqUB1Ni1wir82Pm68U24vLYozeerfMP4q4u63Icqxx7VGJSBlGPToa0+rh7efY7Is&#10;kkPmiZceu4VXDQpGzLIud396uVWeZE8oSN/31RFO6DLyNjr1q/Y+YvbyZvfaVMmd+OT0NXrW6dF2&#10;g9GrkyZC24Oact1cq/MzY/3qn2PmT7VnZWtyZJpDv/hpqz5lwfeuNW/vUkbFyy+nzVI9/fP8y3Lf&#10;nR7Fl+2RuXqj7R5ho8xflGe1YDXt45y0je2TSNeXQ5EnFXGD6ke01NyFwjsT0NMuGVJt1ZCXczDO&#10;9qJr65G3Lc9Kr2bF7S5rCb920TL7rSRng5P3ayUvpwch+aU6hdDgPT5QUjYgHmJ8o/GnCJsb1rHj&#10;1W7iVgG605deu4lIIXFRKnI0jWjHc1fNfyXCn73H61N4dSQ6hu3dentWNp+qzSzLHKqkc1oPqUmk&#10;I13Gilu1TKOlg54m7qzOJVTH8NVo3561VsLu6v4FupnySuFq1EWDYxWlK8UYVJamXq+RdkKf4qqK&#10;xB2NVnVwTd4Q/WqbO2N/4V2x+E55bj3LYyKjLDOM0u4tyRTX+78vrT+IkX73zZ/CmFWIyB0py5Bz&#10;2po5Q571aAOnAozzigdcYp23b8xpSkVHcAQBg02RxjihmGcmmujHkCs5XRXNd6AHycYpwOOQKFXj&#10;FAOBip+ZfLfUHwPlJpjORwtBJPJpCSetHMRd7Ax2/WkLNhdwpSjDkmg5PzEVIAzbeaBMduGpMDbi&#10;mOWK/doAkIGc4oIJHy01JN3Wl3Mp4FACFmKhgKQ/McgUrMQNoq5plqpKyydP4RRKXKTKXKU9j/7V&#10;Fbm+y/56LRWXtUZe0kZORjNGDjIFCxljnNKSQMA1B1idDQ3tRRnnFHLzAGGC81GAxbg05244FR2r&#10;9qdgJqad+7inUHkYzSAbu3DoaE+YbTQCUX56F53DFRd81gL2nj5Acfw02VgrEgVJp+fKBz/DTbgj&#10;cRitfkBQuuRuFVS3O01dkxjb1FVZkUdqckwNTwpETqSkDohJrq4ifTFcr4SmU321jwwwtdVGwJ5p&#10;RMp7ksZG7pUgbPJOPWoVwGzj/wCtUyoCN2eaLamXvEsLMowamiY55HNQLxzUsbjOTVBtuP5DhdvF&#10;aUHiFvCfgzVPECsFmljFtYyc5Dn7xHPZcjuMntVCOKW5lW2t4WkkkYLGqjJLHoB70niW0g13xvZ/&#10;DyzKyWei5N9KjArNJn962RwQX4U4yUVc80RjbV9CdZNROs/Zs0GfQtd0TVbxG+132sWssrdwPNUg&#10;H8K/QDU9c0e3uWn1O7jjVWDDzGxnjpXwd9qk0uRb+xfy5rdg8ZH8JXkH9Kg8I/GT4jfGP4oWXhPW&#10;/Ek0MN5ceXttfl6A4+v+FfO5pga2Kkqq6J3PosnxUMP+7fVqx9meNP2i/hp4Zsmhtb5JpIuFhR8K&#10;CBxz6H1ANea337aPiDVtLbSPDujqu6QlWUFcL/dJ+8SDyCu3PpWTp/7LBv73z7vV52h8vO5wMk/5&#10;9673wH8AfCnhow3s8YkZOf3i8ZHevmXRp9T6xVHHU82vI/jP8U4wZLmby2YNIpXy1zjGffjv3rW8&#10;OfsixXGopfeMtVeX92pMcfAJ9z19K92s9OtbWNRbRDtwBU14AHUv/Ei1n8OxUpOppY5Hwt8IvA/h&#10;EQ/2ZoMIkXJVyuTXWRW1vEVjiG1dvyhVx/nrUMcgd8p0XI5+oq0GiaZEjwflOP0qedvqKMbbFWKL&#10;yyIc9vzr5r/4KNRrF4N0WAbgzXkjA/RQP6ivpuO2D3CFzgqpXHrmvnn/AIKO6fHP4C0e4z92+kXd&#10;6ZTP9BXoZZLmxkF5nLmEJRwcn5HxdjLZYc/zo8hMb8Y5qewto57lo2G4BM8Vaj0uOZHAb7pr7STP&#10;jpRMoxIpYkZpgWNixEfQVpTWMay4Wmf2UFeTzG/hytLnRnySMO5wynK/dNVdo6ba0riyVo9znnNV&#10;BZjLA9T0raMg5JECKrDPpTTEv3A1WTabFwT972pi2i+Zgt+lPnXYXIyNQMcr/wDWoCLn5hVj7KYw&#10;STS2+mzXriGLaPlySzdqUZC5ZIpsoDbTS7dy7s81Jd2U0Dhs9ff/AD60qRN5YONtaj5SAKy/epOA&#10;2D+VSmB/4jSNAy89aBiKFU8GmzJuI56U8QyOelPltpl5xQLlIV+TAxmhhnmpY4pGHFDwuDz0oHy2&#10;2ICCU5pCpxkip5IpMYxUbIdtV8QpRHaaqreKuau6rJvtMH6VTskZLqNau6rGXsmcjvis5RF9k0tA&#10;ONNj4q2seW3bqreHQTpqVe+bdgURJMfVkY3TECs91YL5bn3Na2sKqzZx9KzZfmbIFdkTNxGoxHBp&#10;r+tOzTXPNFuxNkC8jbim4bP3aPMx2/SlDnO2qtILIRCFOacQJBjOKGII6c00DYd9LlHGXLoKI2x8&#10;xpc7Bik3E96QlWbn+VTZstOKHMuORTSMDJoabnaFoLkjCjFLlJvEb5YbjFOYYHWmhiBml3DHWloV&#10;bqIZCUxtpGIPIpSpA9abUEgDntTXzjinchuD1pCuTnNADBtPINGT604hVXFGw1SsABiTnFX4bhIb&#10;RWOeV4+tUA20YxUySA2TRKOV71FSPMHLzEf2j/pn+tFR+W/9+io9jEOVljf+7zTgBnBpud3A/Ogn&#10;AzWZoOGD9401lyWINByTgD6ULkdaAGsPkxUdsDjOKkcErxTbYbV2mgCSjIprFgeKaCSPm/CgBzAn&#10;hiKEcchaQhcZFJGGUkkDrQBpWSER4B/hqGc/KR+tSWbbo+PSo7j720jrVRArMdp61WkG05Jq0wDv&#10;jNV7vbHwwquYn3i34aZhqka4rr42AGCf4q5PwrFv1HzCeEFdUoLkY+tV9kmoTqSScGpgSOlQJxUq&#10;vld1SZ3Jw3ycjFLHkjmolcZGacZMkbR944X3o1uTI2NKv10DTL7xlOV/0KLy7M7sf6Q/QjKkHABb&#10;qDnaR0xVL4PW8wkudUuvmuLr5mJXoPSqnxOM8d/Z/DmAqFswH1BRn/j4P3wfTacJ1I+UkHBrc8DO&#10;sM7Ko24jHFFZ8tMKfV9zotSLNBNvfqprnv2Xj5f7Qvh13I51A/Mf9xq2brzHt5RnqpxXN/s/XP2f&#10;46aDKeFW+/8AZTXHUf8Ass7dmdmFlzYiHqj9DEuAIlbzOPLx+tWNNnS4sclct5m35q5GLxPaCz8t&#10;p+i9SfetLSPFmnjTvNScfLJzX57Wckfo0aa0TOst13Iz4+6KqahPm7Tc3yeSvH51nWHjbTLq0kmW&#10;dd3TG6s3VvFFmuoohmXLWqkH15Nc8eaQ5U+VG2LiNGLIe5+XHerMN0N8ex/uk8enFcbN4ytEl+Zt&#10;2W+X5hxx/jVn/hMtNLqRdBSp+Zd3XituWUQhodiCPP6/rXgf/BQO2a9+E1vcKcfZ9RVpPfIx/M5r&#10;1i28W6cYfOF6MYzlW9q8I/bk8WJrHw4gsrRv3Z1KMyD+8oRz/PFdGWKSxkX5mGYyjLCS9D5Q02PF&#10;/gA/NH835irlmwgSaNl+Zqp6Zukv1AP/ACzY1O74fIB6/NX3UpXPiSC+EiSbfWpHhdHCsc7kovSW&#10;hM4+8oqwzhrSOYj+EjNSBh6hHGI8D+9VE5xkGtPVI8QeZn6VlM4U9K0jflJluDYfbk1Hkbt2akAB&#10;Ayahc/vCAOK0JJZHHlZz2p8QAXAHWqxLkYK1ajb51FHLyh8RWvARN5hbd/Xj/wCtSxkGLapNJMwV&#10;8Ed8UfKsdVze7YAxzuIpspfdknFSR5LbcUtwpBxiq5nsL0Io+JNqipLkMRkVHHlZCc06ZyVUDrzz&#10;T6it3C3XI6U6bkqQadbJxjvSXCMvOaUpe9Ya2ImxjkVEAqkginghurU0DnrWkU4mcoy3JLdQLuDH&#10;dvzq5qgAsriEj7rKB7VQUOksTqPu89feruonNpK6jkklvepuL7Je8NljpseK0kjLPmsvwq7NpoH+&#10;3zWvC49KOYkzNaGZV/3az3UA9K1NYAM64H8NZ8qA85rqpyM5fEQ7dxyR+FRyQ7m4NTFOcgVHJxwK&#10;05l2FyEBXPGKTHzbqkeM/eBprFe1LmEhu5RwaQ54FKQDyRQCD3ov7oWdwzxkCig4UdaD97Apcxco&#10;hGg7mg5zio9+w9KXc3rUi5o8opU9zTRICcf0pu51HWh/apfcL9hwfc3Wkz8xGab838P3aRTg9KWo&#10;Em7cc4oGc8mo2JHQUDGM5pxQDm5bimjHc0gUA5BpW2npR6ABPGcU6GVYz833WX5qaeKaDuGWPFEi&#10;9SbFv/fb/vmiq9FSHKXBkDBoY4OAKCQOppA3GTXPqMOOmfalAwMUMoK8GitAGyZ61DAGJLYqZyMY&#10;NNtyuz5TUyAkprNtPI4p1NYoThjUgINjDIpFG7IxS4+XgUuz/aoAu2q7YM/SmXO07TmpIs7CBUc+&#10;MdKBcqKyqPMwKivVYSYarEK5f7tQ6mjCRX9aBl3ws6R3Hl/3l611MGM8muN0FlTUIh6nFdjAVxnN&#10;XHYzlqyV+CSRTkJYYprtk5HpRCxPRqOYjkJguxfmPStvwjf6J4ftJ/F+p2Ek82lyK9vG0yiKWQ5C&#10;gjhuDlsqSBtww5rBVwdys33hS/EGaW3Sx+Htu/zbRc6gQ2f3rj7vB6qvykEZVtw7VcddTGS96xse&#10;HfEvgHUblta1v4ZIWuJMyyRapOHC8dCWIGfoa9Q8E+C/g74+trqb4e61dafq0Me9tE1ZhvmOekMg&#10;G1yB0UhCegBrxm2ijiiFunyqoAHv71v+BmaK9lkDH7mMiuDF4WdT31Jp/gFSjzWs2dPrOh6no3mW&#10;91bMp2/e9a81+HV+2n/EnT72NsNDdFsjtwa9u8P/ABB0V4W0Hx/bSzafMux7u3/10IP8QzkN7jk+&#10;+a4z4l/Aex+G2oaR8QPh14obXvDepNmG+VBugb+5IRjk8joMEYODXL9ZjTi6VTdp+jNMHWqRxMYz&#10;XU9Dm8faj/Z7FLuTdkD71bXhP4lTLoP2S7ZtzNnI968qfUpRZopfBLHOfatHSdTeLSiBJ82cL7LX&#10;zVajHlZ+lwqap+R3Vv461C3e4hhumXqRtbv61V1X4j6tLe24a7YutooDe2TxXG2uqyfaMbi279OK&#10;L+5uFljumjbb5YG4rWFCjHm2LrVKfJq7HXX3jjUmhRknPHfd15preOL0Hetzu/d/3uprjbrVQbZN&#10;7qN33efeoo9Tbyidx4+7XTKjHlOaMtb3Ozv/AIg6o0CxLeSA5xtVsLXI/FbUrzVvDLWtzOzoDv2s&#10;38QI/wAar3dzKAswP+ciqPi65a60qTLfN5eSPxWurL6f+0x0Ix0msK79jz+0wNRjl3eop1ypF2yY&#10;71DYKRrEMOWJ3Vc1aPyrtnXu39K+kqKKnofIR+Eh8sy2Mgx82zNPYsunKrcsDjNNaVIUaMN1TApL&#10;RRNYuBJ3BbP41mV8RR1pf9EiA99351jqpDk1uazsNjGYz9fzrHCgNwOtaw2Jl3K2CTSPG8a7i1Pd&#10;QQMA8UrsnlfMa1uZ/MiAJwasxbQ6kmq+4hsjpVqJVdlAxRUCJVnPPmEfxUMCVoukMT7AaRnKxc1U&#10;bctw+0SWwJYDFSzqp+8KihyrCQD+LFSysSvIqWaKK3KrHacinOpIyRSyAO2MUuC0Z9qokmt9scW8&#10;DLZwKguPNEnzr971qfTfLR0kkPyqcmn6tKk8/mIMd6nTmuC+EoRqXPK+9BAzlRUioUGaRuVYNWsb&#10;7k2k4keNoUt64q7qUZi08Of+Wm7FZ7SY289G5rQvY8WxLt8zRlh7Zpklrwt8lltHPzGteNggJc/n&#10;WR4TIaxx/tV0dvpEaR/bdRuvs4DDbH9539MAYwB3yakzMnVdiMob+7WdKhdvlFbfiVNHSFREtx5m&#10;ON7KV6dxj+vasIuRXTT1RHmB9KhdM8mpqMA9RVPcRUKkcEVHt9asyJn79RlV5P4UiZRI12txijyh&#10;nIp2FzlRx60UGkdhr7QORULK7cq1WDjHNMbAPAoK3GFucFaRkIGAM09Yx1PrSj5/4eKCbR7ETr3/&#10;ANqmbVI3A81K2CeDTOjYAqZE7CFSF6038Kc3PQ02qGtwII7UEEUUfN0HrU+8OIABelEmAODRnnBp&#10;dhPaqDlG/K2cUirk7VXJ6bRRsbOFrX0aFbZ/NVF3dd7Cs5SVMUpcpl/Y7j/nyf8A75NFdT/bc3/P&#10;b9f/AK1FZe3I55HOgnHIozzjFFJuGcUomw5TjqKSiiqAbJ92ooTkZAqWXOw1DCGY4Bo23AsAkjkV&#10;G67uM89KkHA5NNH7zkVD3AFxt5psZ2/eakckcChGK/nikBpJ8sfA/izTJSduc0qn92GqKaVh8uaq&#10;IDbbO+m6mFKrk9DTrdtzYNNvlWRMEUO4rj/DVvH9uWYjhRmusgkU8AVyWhOySFB9K6SzYkA0R2Ik&#10;y4zDPBpITlgr9d1d/wCC/CnwS8LaVb+I/jdretSyXVutxY6JoFuoLpkgedM5AQN22BiO+K91/Z4/&#10;ZT/ZO/aN8Lt8Rnu/F3hHQtP1QaXfut1DeM1wwDrIf3eRHtbJ2oSMcK1cax8faWSduvkZzrQhG7Pn&#10;bwzoGleHdKt/ib8QJGt9HjuCtlbrCGl1GdeQqoSP3YO0M5P3Scc8VwOo+LtN1DxLda+qX8pupt8k&#10;1/MskrMeWZmAG5snnjPTmv0w/aG/4ImP8TdIaX4P/HeZLHwToIhuvD/iHS1FwHSLzpHSSJvJYtvL&#10;joSOpVvlHy3+3X8K9c+Eng7TdFl8N+H28OfLbeH9S0u1WOZtgBDyZUSBnT5jknk8nNelh61OvT/d&#10;s541oxlZ7vb0PDYJ4rqKOaN87l7VveCyY7mRwN2E6CuP8KSO2mEN/C2Pxr6o8C/s4eDLvwVotzdy&#10;SJfahpNvPJcWsnDeagkGQ4xkBwOnavNzDG0cDTUqmiehGJxlDBxUqnU6j4Q/sGa18XvgDbfF2Xxb&#10;a2raxLcppNusyyNticxkyIDlcspGOuADjDKT5jpP7OX7WH7O2vN4f8T/AAq1DWvDOpTKkw0mE3cE&#10;xKht6eWCUYDg8DP4V9v/AATuNK+E/gSx+FXh6zkePR2VruS8k8xjcuA0hHbaW3MAB/FivQ4vF93r&#10;9rNPqAEbKxKtbqMDnONvHfPf8q0o4eONoppXUup5TzJyndarpc/PfWv2Pvi94glmm+GXgDVrm1UC&#10;TyL61a0khyAQo8/YHIB7E5+oNcLqfgzxl4KVtL8XeGL7T7qFsSQ3lu0ZHvz1Hv0r9H9X8Wavp1tM&#10;0WozfuyWXLf0+n5k9q57/hJrzUNGmg8dRW2oQzf6i3ntlkAGfvHjGfwzwKwqcPx9lyqT+Z7WD4wx&#10;GGko1lzJHwJ4P0s396I9QWS3s42LXV0ynEae3qW7Dqa7m0+J/wAMdMUaK3hu8uNOVd379UPoM4GD&#10;nA65/pj1z41/Cnwx8RbW6vtCvWsrqKQTTrHCFjuiqgZcADJCbgDjPzEdCa+VdekFrd/Z1+6UI/AV&#10;85jMDUwVX2Unv+J9RSxGD4mw97tW6JtWO88T+Fvh545Rrv4fautteSR5TTZ1wsjAAkZJ+Vjxgcqf&#10;myRxngLuwvNJDWWrWclvMrYaORcH/PvVdrmfThHfW0uyRWJjZeoII5/Su70r4weH/F7Wum/Fzwmu&#10;pRqpRLu3mKTA4GCSBk/TOPatI06cqfK36Fc2Kyrq5w890cj9pt1s0R+dzqAf6VR12CbVJJNN0u0a&#10;4mmULHDCpZmYkADA75OK9B1r4F2niOWO5+HviiCNJP8Al01TzQQ2eArJGc/jj61SuNJ1TwF/xK9S&#10;hSO4aICZoyCWB7ZHb2/QGo5pYGXOt/wObM+JcHLA3pat6ehg+G/AFt4U2zahZ211fFf3kjKJFTj7&#10;gzn864X4g6WdE1xbT7yts8vaPUV6kuprMyuf7vpXM+M/EF7oyfbdKEKTNIFMktrHKQAeg3g45PUY&#10;PvVYPH4itiry6nxWBzHESxfK9meaXruzruQru/vdql00A2FwATuVMAeuDzXS2vxo8XWV1Hcaqljq&#10;cWdvkahp0UihT1x8vykj0r3b4HfsRfEL9tPSr6/+D/hnTdJurK1iuL4XV1HFGYXEn3QudzHyzjIX&#10;odxHGfdjKpOfLynuVscsPJe1jZdz5b1URrpkZzzuNYzyc7f4q/SD48f8ELb34WfCTR/Gl38VpI5G&#10;t4v7cSeNHjgmkBKRx7BmQttY/dCrjlzxXC+Bf2HfhPo0tj4a1X4ff21qYYtLd6hqzKkoPIJRCAAB&#10;2Bya9SWDqUZKM+up5OI4oy6l1d+1j4Ud8Bhkfe4+brTH2su3PPbPev0o+MnhL4O+MfB//Co/D3wT&#10;8N2NrY3BmlvLTTUjmkEa7dok+/tUDuSzHrxxXM33/BP7QvD2j6a9x8GrGT+2poYdNupNRUtNJMoe&#10;PAEo25Vgfmxjvg1nL3anLFcxw/644Pdxf4H58qwB+U5/r/n+VWF3gow4PpX2143/AGHvh94L1kXf&#10;irwAqtp0+3UrC31DCeZnJjYqxzn1ViAD17V5v+17+y78OPhx4d0XxJ8LdL1Cx+06cl5e2WoXqzAq&#10;3Qo390dgfmI6gGl7SNnzdD0MFxLg8ZVVON1fyR81XDhn3MvelwnlDFEpUjKU1RiPk1as1ZH0F+Yk&#10;i4XH+1Ukoc8GmwnOPrUkpJ6fWsWyiBxiTJpp5DBafMAVAanLEG4WiNQAhQvb+XnHvRdh9y7jztpI&#10;n8uXYT1qaIxpewySDK7sEfnVebApbzu20kkmRSzugkYqOd1DgulbESb6EEpV48AfxYrX1gCSNZAu&#10;1fJUc/7tZLIUXf6NmussLe31Gxjku49yrF8y+pxR0uR7RRjqO8A6etl4Wm1++bbvuPKs0bHz/Kd5&#10;x1wCRg9MkirDzyTsZpH3MzZyetUxrk+tzsd22KBVjhjHARAMBR7fz61PHx8tTe5jTT1bIPEDCSOG&#10;Q9cfNisn73Ud61ta2mKMGskkA4NdVP4QfxACSMmjNRlyvBNKjM3OKZV0JK2DzTWVQ2cfL3pxcKOl&#10;R5L/AD0uYLxDav3R0qItg81I/JwKQOvAIpKUhXG8Hg03ZjktTsc5prk5xTHEMELgetDEAfKaQNgY&#10;pG+7+FS2UN4C9qaDz7UbH3bd1BXB20JmY1sn5QabwGXn605l2jOaaTgZNHoA5goPWmhtxyBSFsGl&#10;d1HQUe8V7wqkZ+ahic9aaHwucUFgpwaPeDUlt4t8gxV+4mFpDwevFUbGUedimXszTSlN38VZyjzG&#10;fLeRJ9vk/wBqiquD/fb86Kn2ZfIj/9lQSwMECgAAAAAAAAAhADZfoVydpgEAnaYBABQAAABkcnMv&#10;bWVkaWEvaW1hZ2UyLnBuZ4lQTkcNChoKAAAADUlIRFIAAAMJAAABewgGAAAAme7HbwAAAAFzUkdC&#10;AK7OHOkAAAAEZ0FNQQAAsY8L/GEFAAAACXBIWXMAACHVAAAh1QEEnLSdAAD/pUlEQVR4XuydBYAU&#10;x7aG373JTW5y4+7u7u7u7u4hCUkI7m4hOIGEIAnBJbi7u7u7s7DLsrC+59V3ZmroHWZWZ73+5TDd&#10;1dVl3V11/qpTVf9nIE6cOHHixIkTJ06yJw4lB4nrNsjuag1kx1dlJaZLL79rZHFwwhTZ+X0VI1Xl&#10;4MSpfteCQWpqKu946BffiRMnTpw4ceLESXhxKBnY+s6Xsu7yO46QhBVr/D5yh9S4g7LuqruPjOOa&#10;e/VaQcG846FffCdOnDhx4sSJEyfhxaH4Y9v7pY5U3j2SuHGL32fOkJqcLBvufDJk2MjGu56StOQU&#10;v+/8hXnHQ7/4+SKn3ihH3f+r/Of1RXLMR3vk6Cf6y7+u/iy0XydOnDhx4sSJk0IkDnmP1LQ0id4f&#10;J1t37JbN23bpL+e4RwpJRgmP2rdftm73xbFjV5QciDskSZu3plPYU2L2S/L2Xenctrz0gT+UjHEo&#10;PkF27dknW0z4yO6oaIlPSJLYAcMCYW28/zmNI3HLNll33X0B9wNDRvpDyRix+/bI9g1rZOvq5bJ9&#10;40aJNmlNSUr2X80+zDse+sXPM/n3MXL03U3kv1+myn+/krByzKtz5V+n3hA6DCdOnDhx4sSJkwIW&#10;h7wDSjoKe0ayxSjB+MsJ0gzJ2BcTGzJcKxvb/x1Q1K1Ed+ouUT+3PuxmlPlwSE5JkV1R+0KGbWXd&#10;Pc8Ewtr7a0eJat5O4kZPlG0ffBNw3/jA8/4Qj0TCoYOyZ/tO2bdto2xbu1h2rF8j29eslc3LVsr2&#10;FWtk58p1snfzNtm/Z4/Jc6r/rqzBvOOhX/w8kePPk2M/jQtJCkLJsYZIHH1no9BhOXHixIkTJ06c&#10;FKA45A227tgTUqEOJ/jPDlDe6c0PFZZXNrTqEFDUkfglyyVxwyZZd809h92vuNMfanrExh0MGWaw&#10;rLv28IjBrp+qScLaDZK8K0o2P//u4Tiuu98fanrs2b5F4qP3SHLsfkkysm3Datm3a5vs3bZNdq7b&#10;KHGGPBzasVtSY+Ikdf9+2bVxrf/OrMG846Ff/EjLv866JyQRyIoc/eyokGE6ceLEiRMnTpwUlDhE&#10;FqyoY01+siuYIXF/ZkhKSg55fyjZOGL8YUXdL7sr1ZWD4yYHzjc+8rI/5MPYHxsXMrxQsr5i3UBY&#10;h2bOlU2PvyI7vq0o0Z17BNyj6jf3h3wYuzetk5QD0ZKwP1riDxyU3XvjZcG6KJm2aqfMXLVDlm+N&#10;lvU79su+6HhJiEuUZOMHMrF3yyZJTkryh5IxzDse+sWPqBx/vhz7RVJIAoCcUErk72kiS7eK7Igx&#10;DHKfyNTV6f0cdWPZ0GE7ceLEiRMnTpwUgDhEFtuyOYIQLNt2ZjyikJKSEvK+jGTdzQ+ror6jVHlJ&#10;3rXHyG7ZZIiBVeBjB47wh+4Dcw9ChRNONq3ZGAhr65ufS3LUXkkycWBiZN1TD8X7Q/chattOSYne&#10;Jwf375WdcSnS6p8ZUu63EVKh/Rj58peBUqbdUOkybb380LyL9Jk8X+at3SRb9uyVhMRkSY2NkajN&#10;G7NEqMw7HvrFj6Qc8876dAq/V66qjF2YPzVBCPb7f/86KmT4Tpw4ceLEiRMn+S0OkUNMiN73DZu3&#10;y+p1mwLnq9ZulE1bdwaucW6vWaEXPxx27N57hP+sCEuRWoXdKztKGyXWA+Y5hLo/M9nQY0DI8JG4&#10;sZP8ofuQlJAg8VH7JC02VvbFHpKfB8yWx2oOko/az5Ryf06WHjN3y5+TN8qMqFRDGnrKpE07ZcH2&#10;KJm2dKVs5b4D+1WitmW+KpN5x0O/+KeeempI9//85z9yzDHHhLwWUv53wRHKvlc2ZED6gv3+56Up&#10;oeNw4sSJEydOnDjJZ3GIDFJT046YI7Bm/WY5/fQz5L//PU569u4nrX9tp8eXXXa5rNu4Vc448yw9&#10;/7NL93T3MZk51MpHKSmp6fwFy7SZc+SnchXk7XfekyrVasiK1esD1+jt31C5nqy7/XFZd+Vdsv6F&#10;9yUuxGZn0fsPpAszWMhTi5Zt5K+/06cZ2TRzvqz/pLRvVaPr7pctX5WVxPWb/CEfxs4N60TiouVA&#10;TLTM2XpIPmo1Tl5vPUs++n2mVO+7QFqPXiYN+k6RUWuiZH1SmmxNTJGdcYmyJyZOYg2xsCQhdud2&#10;SU3JeGlV844f+dJfeumlsnv3brn22mvTuR977LEyceJE+e6779K5ZyTHvL32CGXfK8F4s63Iyd/6&#10;JNjvsV+khIzDiRMnTpw4ceIkv8UhMkhITDpCaZ44ebqSAOTLr76RSw05sOco9Pb4gw8/OeLexBA2&#10;9yw/GuzPyutvvBUIzytNfmke0j8SCnaZ1lDyxZel0oV98623hfRnJZzpVPT2LZJ8IFZW7oyV36ds&#10;lXdaTTMEYa588tsUKddjltQbNEf6L9stU9fvle0HUiU6LkESDsZJSux+SY45PJKARO/a6Q81NMw7&#10;HvrF/+CDD2T58uVy/fXX6zkEoW/fvjJkyBA58cQTj/AfTo79LP4IZd8rXrQdF9qPV/512o0h43Hi&#10;xIkTJ06cOMlPcYgM2KMglKL81dffyhNPPi2Ll65U06JHHn1c6tRroNdK/1BGHnv8SVm4ZPkR9+01&#10;4QWDEYZgf0irNr4RinAyc878kPcx98CLlNTwIxUrVq8LGfaoMRNC+rcSDEYPkg7Gy4adcdJx/Cp5&#10;/9dR8s5vk+Wj9lOkdNdZUrX/TOk6b71M2LhX1kQnSFRcssQdSDD3HJSEmL1GoiXl0AFJjI2WVEMS&#10;9mzZ7A85NMw7HvrFRz7++GMdUbjrrrt0BGHw4MFKFkL5DSfHfpkWUtlHTv7Gnwo/SnUJ7c8r/776&#10;85DxOHHixIkTJ06c5Kc4RAbheuBbtv5V3nr7XT1eu2GLvPTyq9Kj9z963rZde3n9zbdl45Yd6e5B&#10;CC8YwX6snH/+hQGl/Ymnng4c33XX3fr7wIMPh7wvZv8Bf8g+JCeHnxQNkbHheuWHMmVD+rcSjL27&#10;d8j+fQek1+h5UrXXVHmwYjv56Nch8lbjbvJBsx7SdMRs6ThhtvSdtUR6TZwpfcdNkYFjJsqA4SNl&#10;3ISJMnzEcJm9cI5MmzpJUg4ekD2bjzRn8sK846FffORf//qXfPTRR2rDtHDhQjnppJNC+stI/huC&#10;JJz1o8ijP4s8G7Si0y8jfO5Wgu9Djr6zfsh4nDhx4sSJEydO8lMcIoNQCvL0mXMDyvSPP5WT2267&#10;PXA+e96iwPFXpb4NeX8wQvmBYNhwHnroEXVbuWaD/Na+o7Rr3yFwLfg+hI3YvMiIJKxcvT4QVrCU&#10;r1A55D1IMHZtWC3J++Nk0ZZo6TJ/o9QbOFNWJ4nM358o9fuOlhb9x0rX0TOk7+R50mPcNGnbZ4B0&#10;HzbSEIVx0mfQIBk2aqT0GfCPDB82VA7s3SMxO3f4Qw4N846HfvGR4447TkaMGCErVqzQEYVbbrkl&#10;pL+M5Ngvko9Q9J9u5o89Ayzekv4eK0fdXClkPE6cOHHixIkTJ/kpDpFBKFMgzItOPvkUVaT/6Pin&#10;lCtfMaBYs+LRKaeepse/tmt/xL2EF4xgPwgrJf3vfydqODNnz5crr7pauvXoo0TBxnXiiSeFvDc6&#10;GySh059/B8ILJQsXH2kyhQRj54a1Ehd7QBbuiJbRW/bL7+MXytTNMTJjW4yMWLZOxi5ZJ+MWrZOh&#10;MxbJqFmLZeDYyTJ2ykyZNXehTJ8+W6ZMnioTJk+SuTNnStL+WInZts0fcmiYdzz0i49Z0cCBA2Xs&#10;2LE6B+HNN9+UtWvXypVXXhnSfzg59rNDRyj6WSEJP3RPf4+Vf138Ysh4nDhx4sSJEydO8lMcIoPd&#10;e2NCKsn09GNmZM85tkug8uu95pU9JrxghJuT8OlnX4RU3K00a94y5H0HD2V9TkKocJETTjhRKlaq&#10;EvIeJBgHYmJkb9xBmbMtShbHpkmPmcuk5cCR0nfKLBk4aab0GTVROvcfISu37JVdUfFyIDZZDkYn&#10;SHxMgiTEHJKdm7ebstkj+/dGSULUPonKCUlgmVMIwj///KPH1v3TTz+VLVu2yHXXXZfOf0bynzcW&#10;H6HoP9RIZOMen3ix58Bh94vKpb8HOfbLVPm/o/4bMh4nTpw4ceLEiZP8FIfI4GCIDcggAGeedbYq&#10;0/36D9bRBI6vvvoaWb9pm5x73vl63q1H7yPuPZSQXoEH23dFHeEPYdTglFN8oxLBcsMNN+l+DKHu&#10;Y9lWL9gjIRwRqVe/kVxz7XVGf75e3nzrHalWvZYMHjYyQHhCyZbtR86rSE1JlZ1798niXftk+f5k&#10;WXMwxRxHydbYg7Jr3wE5cCBFtq7bIzs2RMnOjVHmd7fERh2U+ANJsm/Pflkwf5HMmjtb1q1ZI/H7&#10;YiRq+3Z/yKFh3vEjX3rmHtSqVcswnBPSuTNH4ZVXXpG77747nXuGcowp+CBl38pppf2p8OObv0P7&#10;s3Lsp7Gh43DixIkTJ06cOMlncYgMQu1hkJslUOnVD0ZiUvIR/qxUqlw9EJ6VukaxDzUp2kooMIIR&#10;yq+V0884U84774KQm8AFC5vLhcKmtRtk1bYoWRObKGujDTkwBGHzlm2ybeN22blsk2wat0jWjl8g&#10;C8fMltH9Rsr0CTNk0oTpsmHDJiUyFhwnJyf7z0LDvOOhX/xIyrHvbw2p9GeXJPzfMaeEDN+JEydO&#10;nDhx4iS/xSFyCKVgf/Dhx3L/Aw/JgsXLZfnKtXLvvfdL5SrV9drHn34u993/oMxbuDTdPVH7jjQ1&#10;sgi3ihJhZ0QIgiUpjHKd2YZt2ZHUEEQH7I+KkfmTl8jqlTtl1ZodsnrpWpk9YrJsnLZClgycJku7&#10;j5FJ7frI7O4jZGrPETKx93DZvHqDkgKWhrXhs/t0uDgszDse+sWPqJx8ZUilPzsk4ejHe4cO24kT&#10;J06cOHHipADEIXJAifUqyTkVb295MBJDbNqWXWFTtowQHZPxrstZkdgDB/2hHQnyN+KPwTL970ky&#10;tscEmdhvogz8pbtMazdcxrYZIBN+7SPDGv8p8zsPl4VdRsv8LqOUDOyNPnIvCkywMsL/VVrWSMrO&#10;qyvP1HlNnq79arblmbqvSYVF9aXS0oZScYmRxQ2kgpHyC+tL+QX1pNz8elJ2bh15vPOIIxT/rJKE&#10;08rEaBjlTDoJj7CJg7iIk7hVTF4iIVWWNpBqS+tLjSX1pbqRKua44goTF7K8sZFfjLSUistaqVRY&#10;2tKJEydOnDiJiPy0rJnc+cy9IZVSJ4VLHCKLjCb/ZkUy6xkHKOCh7s2KbN0RehfkYOzaEx3y/qxI&#10;RiMhXgxt1FNGNe0vvWt3kZ5VO0n3On9J13pdpFcdIzX/kiH1esqk5oNlZudx6p+w2Xyu7z8DZdrM&#10;uXL22eeqG6syhYOSBOTHGTVDkoCMBGJRZlatgJKuJMESBUMcLFGAhKDkP9ttQHrlPwsk4fzK26XM&#10;bHO/JQgmPMLOO5Jg0m9+yy9tJOXMb9klDUyF3UilDL/L6xupa6SWkZoqZczxj0tryI/LnDhx4sSJ&#10;k9zJd8uryB3P3BVSKXVSuMQh8kjKYO5ARpKUgbIbjLiDh0KGkZHs2LU3w1EKL/CX2fyEUMLeC1mN&#10;I8Xkt2O9P6Xme7WlV/Xu0rlCR2lf7U/pUr+X9KjdQ3o36Ct9G/WTQU0HqH/CZ6L0bbffIZdccmlg&#10;XkSWSIKV19p+FJIQBMsbv3+c7r50RAGS4CEKKPeMAkAUvp3SSE74NjFTknB8qRR5rnt/vSdLBCEi&#10;JMEXRuUlTUy6m0jFhc2k4oJmUm1+M6k9v7lPFjQx0shIXam90Ij5rTW/tl/qOHHixIkTJ7mS6gtq&#10;yF1POZJQFMQh77Br9950CnQ42bU7Y/OfcGDUIdxqRMESbhJxZohPSAwZXijJbBJxOPzVYYDU/q6N&#10;1CjVWsp/20LKlmoqv9fpI7XK/CafvFlVan/VSmL3HQhJWrbtzHhk5AiSgJQzyvjH/UrLq20+lGfr&#10;v66kgN/XzPkn/3yv14+4z0sSgomC8e8lCj/NqSMfjWor97WdIZsObJWDyYeUOX3fK0aurrdKXvun&#10;m5SZbchBEEFQMyNLEvzxRI4g+KSiCavqwsYyIHaUDD80ScYnzJRp8TNkXvxMmW9+5x9aaGSBkUVG&#10;FqvMNcfIPCdOnDhx4iSXMse0MS+/+3JIpdRJ4RKHvAUTgVHQdxoi4FVuOced67kFqx7tjY5Nt0Tq&#10;1u27ZXdUtMQdjM9yz35GOBSfoEr6th17AnGgoEft269EIrdgrsXgoVPkh0ot5bV3qsp337SU51+v&#10;KF+V/ln69Rgr+/bFSqrJB3my8W/fGWXKL+PRl5AkIcfiJQr+3n4UejU78o4o+MmCJQzBYq8F5iAE&#10;EwQ/SQgQBCRUenIgFZY2kIYLWsvu2F2SkhwvqYmpkpZkJCXNL95jv6Q6ceLEiRMnkZOPP/wkpFLq&#10;pHCJg0NRA/s7IFkhP3lCEhDb059uRAGyYEcV/IQhrIQjB3lIEJAKy+pL/QWtZFfsTklNPiRiCIIw&#10;AgTZCicQWSdOnDhx4iRC8okjCUVCHByKMyJLEhCP8h6KKHjJQjrC4Bfrrn7CEIR0JCFUGnIhAZJw&#10;YJcjCU6cOHHipEDEkYSiIQ4OxRmRJwmIhyggR5AFxE8YworfX1hygISKO5cCSWjgJwkpSQd9pkZZ&#10;JQmM3Dhx4sSJEye5EdOefPzhxyGVUieFSxwcijPyhiQgXmXeiJcoWAkQhhDi9ZdfBAE5TBJ2GpIQ&#10;J6mGICQ7AuDEiRMnTvJRPvroo5BKqZPCJdu273LipNhK3pEEK17F3kiALGRRgu9XCRVPhCQ9STh4&#10;mCRoze3g4ODg4JD3cCShaIiDQ3FG3pMEJJSibyQUKbASyn/IsCMs4UmCg4ODg4ND/sCRhKIhDg7F&#10;GflDEqyEUvyzKqHCywNxJMHBwcHBoaDhSELREAeH4oz8JQnBEooMWAnlPx/EkQQHBwcHh4KGIwlF&#10;QxwcijMKliQUQnEkwcHBwcGhoOFIQtEQB4fiDEcSgsSRBAcHBweHgoYjCUVDHByKMxxJCBJHEhwc&#10;HBwcChqOJBQNcXAoznAkIUgcSXBwcHBwKGg4klA0JKdIS0uTAwejpP+I+lKv5ZNSpeGd0qrj2zJz&#10;/j96DXEoeNhnEb0/VrZu3y2bt+2SbTv2yP4DcTl+TtyTmJgku6OiNTxk1559Ep+QmKPwvOD+AwcP&#10;yfadUYGwo/btl5SUlByF7UhCkDiS4FCSkNsKqbjBlYdDYYEjCUVDsguUtUkzekn3IRVl5cZREh23&#10;UuKT10qirJW4xFWyc+88mTa3i/ToX8Moo8v9dzkUBOITEpQQWGU7lOzYFSWJSUZRzCKi9x8IGY5X&#10;9kXH+n1nHbxXuw3RCBWeVyAQ2YEjCUHiSIJDSUJqamqWFePirkCTP1sejiw4FDQcSSgakh2kpaVK&#10;x7+ryK6YeZKQuktSk1IkNcW4p/rqntSUNEkyCmdK2gGJT1kvc5d2l76DGvnvdshPRO2LCalkh5P9&#10;sXH+O0Mj1TzjLf6RiKwIfpOTzcuRBRyKTwwZRjhhlCGrcCQhSBxJcChJOHDggHzyySfy1Vdfyeef&#10;fy6ffvqpnnvliy++kFq1avnvKJqwir8lAuHQq1cv+frrr7UsEhMT/a4ODvkPRxKKhmQVMfu3S9cB&#10;P0pi6laj/CUYImAUwGRTJxnl0Vc30UGRJCmp5loKzMHUVWnxsm33ZOndv54/lNBYsWKlxMbGSkxM&#10;jIwfP97vKrJ8+XLZvXu3bNu2TUaPHq2CG0hKSpIJEybKmDFjtB0A69evVz9z587VNIFJkyZluS6c&#10;NWuWHDx40H8WHocOHZItW7bq8RlnnClxcXGydevWsPfizvWs4pdfmpp8jfWfZR9R0ftDKteZSTii&#10;AEEI5T8rklF7BQ7FJ4S8LzPZsXtv4BlnBEcSgsSRBIeShB07dsi///3vgPzrX/86Qo4++mi58847&#10;fQ1XNpCVCigUwt2XnfDwa/3bY6+EAu6VK1fW/NL403AFw94bruLmur1mf61buHgdHELBkYSiIVlB&#10;UlK89BtUzXACo5jJQVMXJBiiYOoDqggjyUbJSE6JN9eMGKKgjpAG85Nq/O7ZP18GDu6sYYVC2bLl&#10;ZNGiRTJ79mw57rjjZcqUKepeuvT3Mnz4cOnatat89tnnMm7ceFm5cpVs3rxZTjrpZPnzzz9l4MBB&#10;0rdvX2nVqpVcccWVMnToUPnkk0/ljTfe1DAuvfQy2bNnjx5nhoceeljWrl3rPwuPYcOGScuWrfxn&#10;Pjz//AuyevVq/1l6jBw5Spo3b+E/yxy5IQk5VbqtJBryFYyduzM3AwonzIMIB9qUUPdkVTIb/QCO&#10;JASJIwkOJQk7d+5UIkBjd8opp8jZZ58dUl5++WX/HYdBBWUVX6sIW2UYSU5OTnfdKxAOr+Jsf4H3&#10;2Atv+N54rFjYc69f4rPuiBde90qVKml5QJji4+P9Po5Mv80b4oXXj42fuG381s3BITM4klA0JCvo&#10;N+hnido/09QDCUahSDSVWaKOIOhIQgokgjoi2Vc/4O4nD4Y1GJJgrqfEydQ5XWTfvh0aXjC8JKFy&#10;5Spy2mmna/3lJQkVKlSQjRs3ai/+m2++pf4tGFU466yz/Wc+nHfe+ToKkROS8P77H8htt90uN954&#10;k9xwww2ybt06HTH47rvvZOnSpfLOO+/KE088qccXXniRbNiwQQnKt99+qyTmpZd87Q3+Fi9erL9P&#10;PvmUTJ8+XUqVKqXhXnvtdVK7dm31B8jDmWeeJQ8++JD+QhII/6qrrpbnnnteqlat5vcZHtTNGZkE&#10;bdi8XWbPWyRr1m8OeR1hjoK3jmeCcih/6zdtkznzF8usuQsDsnjZKtm0decRfg8ePNwWeeGd+JxT&#10;yaw9ciQhSBxJcChJgCTQ0B111FFy7733akVrFXgrKMS4W1Cp7N+/X4eWe/ToIfPmzZOEhARtgFat&#10;WiUrVqzQ+wiHxoFGgxELwsHv33//rb30nCP0ag0aNEgGDhwoI0eOlKioKF9jaeKxaSCsZcuWSZ8+&#10;faR169bSr18/Ddcq396KjoZt8uTJGt7gwYM1PcTnVdQR4iZM0jN16lTTAO/TkQRbHnbo24a/fft2&#10;7QH7448/tNGlwWIYPjh+wqYsMF3q3r27ppV4KEMbv9e/g0MoOJJQNCQzJCQckuETGsuwifVkR+xU&#10;SaUuTTF1kFEs0hJN3ZbkIwo6agAjAPzooSEPxo1Bh0MpG+Sv3uVxPAJeklClSlVZuHChfPDBh0Yp&#10;Lx0gCa+++qp07NhJtmzZInfeeZfW4RbUdaeeepr/zIdbbrlV6+ZQJAGiQV1ZpUqVdKZIXpJAemgX&#10;/vvf47RduOSSS6Vv335a93lHEiAJhGdHEjZs2HgESbAjCYRHONShkCBvmmmPKlaspMdNmvyiJOHx&#10;x5+QL7/8SsqXryBXXnmV3pcRWF0olCJtpUOnv+XHnypIqW9/CHndird+37Fr7xHXN27ZId9896PU&#10;rtdIWrVpp9K8ZRt5690PZeSY8Uf437YzNEkL9pcTYSJ1RnAkIUgcSXAoSdi1a1fAzOi2224LKLLB&#10;oHJFuL5p0yY599xz5X//+19gFIIG6Omnn9Zjrln/V199tfphJOKNN97Q4xNOOEEbJa5XrFhR/vOf&#10;/+h9tgf/jDPOUDtYGg7SgnJfunTpQFwI/v773/+aRuQdDQt/NFaQAkY+rD9Mhwj//PPPV4KCP4R8&#10;v/LKKwHTIkjBxRdfLG+99Zaec4+106UxGjVqlJx88ska57HHHivHHHOMHHfccXLdddfJ/PnzA2VG&#10;nujd4ro3bMIj/4RlyYqDQ0ZwJKFoSGaYPPtv2XdguazY2Ula93pFNu+aYfSKGFk+f7t0+HmATB69&#10;WFYs2yzbt0VJYgKdMdQNCIpHoiEIpt41Rwmp0TJhVltzdCSCSQL1y7vvviePPPJogCQ0aNDA71uk&#10;QoWK6eaZUW/ddNNNSgoA99Pzj1IeiiRw3XbyeOsyL0mgY8SSBEC9V6bMT9qxlBFJiIraKy+++KJe&#10;e/vtt9ORBOr4c87xtS/BxGbGjBkm/DJ6XK1adSUJTz31tJZLqLSGQkZzEYYMHyVXXHWdXHjx5XLR&#10;JVfID4YsoOyH8svyqBahro+bOFW++/4nmTl3oY4mWBk2aqx8a9xDjSYEp/2QKdtgPzmR7bsynsTs&#10;SEKQOJLgUJLgJQk333yzNGvWTH799Vdp165dQHr27BnoVUdxRjG2DSSK81lnnZWu0eQcZRhCgXJO&#10;+CeddFKABKDEc61p06bqH4X6kksukTvuuEOVcNxQsFHqaVj++usvVchxv//+++Xjjz+Wa665RsPC&#10;H+mj0aCBIz3EQ5jk58YbbwyQEOZV2J5/JifjhhAn6USZt3FzDxMB8TthwgRNP2Eef/zxGrctA9Jw&#10;5pln6qQ6GiFsgW18NLo0cqSBMElXUZ8A7pB/cCShaEhm6Du8ksQnxUj/MU1lwLTvZMCYarJy2XxZ&#10;s3CXzBtllL/4NF3VyFQ2kpScKKlpmB1BC1IkOSXR/J8miaZ+S0xJkA07R8uyNUfa2geTBIDifeKJ&#10;JwVIAsco2I899rjWq++++67OXzj55FO0jmME9u6771GlHlMeRiPAxRdfoqZI3IspUEYIRxKmTZsm&#10;9957n6k7r9VOJsyLTjnlVBk9ekyAJLRt206VfkY4brrpZnW//fbblSQQJukkH4z84o/rEAML6l9M&#10;nDCTwrwIkrBx4yb198ADD5rwQxMsL7aGWe4Upf2BBx9VgmDl0suvlukz54b0z7KpFqGuf1P6R7n4&#10;0ivShWfl2utvlgWLlx1xD22cF/tijlxKdcXqDfL7H51l9rzFas7059891Ixp3cat8lfXnjJh8vQj&#10;7kEygiMJQeJIgkNJgiUJoRo/KyjHmAuBIUOGqBsK7xVXXKGKOStq0IODG9cYSaBxoCHi2IaPskwF&#10;T4NBQ3DaaaepOzare/f6Vlqgh4meetyfffZZdXv++edVycadBobGgF9IwAUXXKCNHXGxKgf+IBQ0&#10;JviDjFiF/pxzztGGkF4xwiK9+KehgRDQmJJX/KLo03CRj/vuuy8QPyuBQIC4Vr58ec0bQi8dlTj2&#10;svZ+Vgoh/ZgxXXvttUqErr/+evWHu4NDRnAkoWhIZug/uoLEJ8dLXJIhBSs7y/QZA2Ttos2yZ0OM&#10;zJ00Tw4YXSMpda8hErvMb5SkpO2VQ4k7JSF5txxM2GHc9klCYoIhDCkSkzhXeg89bIfvEFmEUqCR&#10;VWs3yCWXXZVOmWc0YeiI0SH9Ixahrl186ZVHhNXw56Zy/Y236vnocZOOuCcliCSwQVqwny7dempY&#10;kBDmTkBknnzmBZk+a55cdsU18ujjTx1xD5IRHEkIEkcSHEoSvCSBHnV6+elVR7m3cuWVV+oIAr3w&#10;7733nirMCGY2tncDpR8lnHDOO+88Vc4BboRP2CjoVjlGoccvvfcQDIgDNv6YGXE/96Dco6RjymTT&#10;iKL9ww8/BOz8Udajo6M1TPyimGP/Sq/aggULdMUOevq5l7zgH5Mk4iUPdevW1bSSLpT/Dz74QP2i&#10;5BMeSwcyeoDfhx9+ODBCYq9hOkXabr31Vk0DZlGcQ0Aoxy+//DIwb4N0MjfCxueIgkNGcCShaEhm&#10;GDy5nCRLvBxK3i9iCMDS2Rtk+YxdMn7ITNm/b6Os2zxRVm0cLfOW/CMLlg2UletHyaIVg2XD1gmy&#10;cPkgWb52mLCpWmpaqhyUZfJH99L+kB0ijVCTlhlFqFClejql3sqzL7wcchKzd0Wi4GuIvf+tdz6Q&#10;G2++XX5p1kqq1axjFHyfeyiSEDySsDc69gg/THz++tsfZNyEKTp6UL5SNRk5ZoKsWbdZKlSuLr37&#10;DTjiHiQjOJIQJI4kOJQkeEnCo48+qr3e9KojKP4IIwUApfall15SvyjB3glrVGAo9YQViiTg5lWK&#10;+/fvr4o6Qu89SjmKOL+cWyWbdMyZM0dXXrLKN/FzTM8+8yCY6GyV/N9++03vIwwbHn4RSAJmU23a&#10;tAmQBMJmFIL7+a1evbpe4z7yB+kgHtwYsbD+GKWgXMgXacLEijJYs2aNkgpvWvlldOOhhx7S8IC3&#10;LBwcQsGRhKIhmaHfmPKGJEQbPSJRUpMSZNuq/dK19STZsS5aDhzYKFt3zZaN26fLgqXDZPWGCbIn&#10;ZpGs2TBR3VasHSdrNo2VFatnyKFD8RKTuEi6D8x8lR6HnGH33iM3UGNFo+tuuCWg2HuFEYH5i440&#10;DYref3jH5OBriL3/7fc+VBOgn5u11F5/6x6aJKRvM+LM+xDsJycSblK0hSMJQeJIgkNJgndOwj33&#10;3KM93dYcxooXTECmYcQ/SrkFSjPmP7iHIglMYPYCsyUUeZTv1157Tb7//nsVRhWYzFytWjX5+eef&#10;NVwEEyF6/TEvQuFGwbfpZlUm0skIgZ3TQLyMCnTr1k2eeuop9QdJQLFv2LChxouwqpI3j5gQWXJB&#10;vJg12XSysRxlgztEgdEV0kN8hG3Ljbw3adJELrroIh1pIG7CJIwLL7xQ73dwyAyOJBQNyQx9BteS&#10;RDUjSpbEhGTZsGKbLJseK/OnrJGdW3eYOjdGNm1eK2vXrZQtWzeY43UqW7aul42b1squPRtl777d&#10;WudsjZoiM+f184fsEGnEJ4SeDDxl+izpN2CI9Oj9j3Tt3ku69eij50OHj1YSEezf26aEmudw4823&#10;BQjB/Q89mm5+wkXmeMLkaen8b90Req8Er5+cyt7ow6tchYIjCUHiSIJDSYKXJKBsWzt8CAC/iFWK&#10;UYK/+eYb9Y80atQooDRjLmQVdBTmYJJw1VVX6bkF8wBQmom3RYsWWqkihIcZESZDLCMKaWnZsqWa&#10;DXXq1Enjoje+ffv22mNvG2ru/fDDD/WYycve3TmZ/GbThWLPvAKUdgRFjLwBzIGYPE2aIAnkHTdr&#10;/oTZFSMb+EeYUEceCJv5E7gxkkG5YGJEGZAOiMqJJ56o4eKXZWG9jYiDQyg4klA0JDP0H9hSEpI2&#10;Gz0iSZJNVXMoNllGDZwj29fGybghcyXpUJohD6mSlJgmSfwa4dxKwqEUOXSQpVAPysxFf0lCYuY7&#10;GmcGdl0eN26c/yxzDB8+ImDWWZxBvZzRPgldu/eWm265XSpVqR7yOsKkZW/9Hh9/5LKqvfoO0HAs&#10;MfDKh598cYQJU+yB0M+cPRm8/nIitLkZwZGEIHEkwaEkwWtuhO0+dveh5IknnlCF3bv5Gko6vf81&#10;a9aU008/PdBohhpJCCYJkBC7KhJLnjLHAOW/efPmGj6CaRMmPyy1ijLOCALzIDAvQllnyVLux51K&#10;2S5fikLOyhzEwdKluEEIyB/hcS+rFREmeWAy9ZIlS6Rq1aqaVjuSgKkVpOSLL74IlNHnn3+uK21g&#10;VsQ8BNJJOOxcShpY0YhzTJTY88HOXWDCMvdDYBgVcSTBITM4klA0JDPs379HZs7rYPSIA7pSke6J&#10;YKrHFEMOEqJTJTnBrm7EMqEsHe07tpKM3+Q0c+82af/3DxpmMFjd6PzzL5DLLrtcVyrKDIMGDZY6&#10;der4zzIG9VVW/QI2L3vmmWf9Z4fBfLMTTjhRVzvCJLSwAoU8lDKdVWHHZi+o6yEOofxmVcK1Fyj4&#10;ofxnVaL2+UyJM4IjCUHiSIJDSQJKv1WAMxKUXnr2AaZA3l58BEWennoUbIgBvepUbOFIAtc6d+6s&#10;SrMNw5IPlGzcUcbxx0gCblwjfOLGjIdjwq5Ro4b669KlS8DfqaeeqmQFUyEaJMJmXgOjFFSsHTt2&#10;VCLgjRuBeBAGYUMS8EsPGqMINn02XvzhBoGCfDBK0bt3by0rrnONNEBIbDzMa4B4hKv0HRwsHEko&#10;GpIVdOz6k8QlrDUV3yFsM0XYQC0pUclBMixATJ0AhTDsgeVPjWtA2GUtOSValqweKBu3LPUFGAS7&#10;BKoFHSk333yL7rxMPUbnC0uO3nXXXdrZY0kCdRs7FLOkaP369fXeoUOH6nKp1FVsukZH0sMPP6J1&#10;IXUdZKRVq9bqNxh0wLDE6tVXXxPoKAIQjdNPPyOdW2HGjt1HboCWFdmzN7TSnWzIXyj/WZFkhp8y&#10;QE5JTfCIRzg4khAkjiQ4lCTQALDE5913361CI+IV9hbgl2v4RfmnsWBOASY29KZj+09PvO0tZ4SA&#10;yge/r7/+uoZPb7yd6Mw1hHAYGWATNxRplGuUe8KdO3duoAIjHAgAJAQyglkTQnyNGzfWEQPCYlJy&#10;2bJldSSB0QVWQmJt7AEDBqgp1YMPPij//POP+kVRxySItOIfIoEpFSMCpAcTJUY28AswG0Jpwz/E&#10;g7QyH6FevXo6UkBayR/CPAfMliA6Nq2QJeY72NEJmzcHh3BwJKFoSFYQGxsto8f+ar77XYYcHDRK&#10;BSMKhgKY+iXF/Oqf1ouMJPg6WKykpMQZf+ulS4/6eh4KkAT2Mbjooot1lPPyy69Qk03A7/33P6D3&#10;jh8/XvcQsCSBJZtZVY5rEAGWomafAepUwvGSBPyg5PN7wQWh51Z9++23Mm7cePnll190Z3wL4n39&#10;9Tf8Z4Uf5HFnNokCS5JmhCSj7Ie6LyNJ0M31Msf+2OwTheCJ0OHgSEKQOJLgUJJAZWgVf36tcO51&#10;s37ZL8EuV7p9+3ZVinGn58qa8LDKkVWu+bVKsRULjjHHQbnnfhollkn1wt5DGugBQ1nHph+h594L&#10;/BEf7oxCMEmZ++jdsuGQXpsmfomPXT7pUbONnvXrFcLhXtK5cuVK2bJli4ZL+q0fwsMfx6wSRflA&#10;NEgz59Yf4uCQGRxJKBqSVaxcMUumz25m9Ip9pq5gjCBJUpOoN4woTWCP5WSJT0DZTDb+jKtRQOIO&#10;LpduPaprGOEQPJLASADzy8DMmTPlq6++1mPq2LvuujtAEjALsiPEb7zxpnZ4sMMy9Rh1nJckMOqM&#10;ORMbbjKaEEwSuIfRgpNOOlkFImHrOuZAcG9Rq/vYOXlLCAXbKyx3evBQehOjjLBjV+bkI7NdkEMh&#10;yTyPrJg1ZTZRORiOJASJIwkOJQlU2la5tcK5dePXgmPsXSEC9NRfeumlavPPqMJjjz2mZjg0mt7t&#10;/zODjZ9fK8EI5cdKKARfC/bPr81XcEPn9eO9x8Ehv+FIQtGQ7GDz1oUyYHAjOZS0URIEspAkKWmJ&#10;hhwYwmBoAp27iclG70g7ZM5jZeP2idKjX3WtizMCJIER3TJlfpLx4ydI06bN1OyHkQKUfEYH2MPl&#10;9tvv0D1bLElgvxpGPbl23XXXa33Hrvafffa5PPvsc+lIwtSp09Q0qXTp75Uk0LlTo0ZNfwpEJk6c&#10;KC+99LL/zDc3Yd68+XL88f/TcN9//33dEfmjjz7WpatHjBihaSzsIO3MM9izNzowqRligD1/fIKv&#10;kyy7YGO8/bFx6cyamIQcsz9Olf3cICExSfbGxKYjDLv27DNk07xTnvY8q3AkIUgcSXAoSbAVHL/h&#10;xF4HVDKY7dA4YnNv7fc555dlUBmqtv4zgzcOi1Dn2QkvM2TVjyUmDg4FAUcSioZkF4mJCdKuc2kZ&#10;P7u1xCWsk8TUfZKUtt/QhP2SnBYr8Sm7ZGf0HOnar7JMmNbdf1f+gdFRgAlpqAnIFuwx067db/4z&#10;h+IKRxKCxJEEB4cj4VWWMbthRaBXXnlFHnnkESUNrETEEqWY4NDrVRyUa0cQHAoSjiQUDckpYmJ3&#10;y4z5PWXI+MbSbXA5+av/d9J7ZBkZNa2JLF05QZibUBD49NPP5Mwzz9KJz96lpIMxZcpUNQF1KN5w&#10;JCFIHElwcMgYKM+WCDBqYCcOW8lsaNzBwSFzOJJQNMTBoTjDkYQgcSTBwSFj2B52b0+763V3cIgs&#10;HEkoGuLgUJzhSEKQOJLg4ODg4FDQcCShaIiDQ3GGIwlB4kiCg4ODg0NBw5GEoiGFATNmzpLo6Mx3&#10;z80JmIPWq08/NSX9o0NndevXf2BgidXFS5bJps2b9TgSaN6qjf/IoTDAkYQgcSTBwcHBwaGg4UhC&#10;0ZDCgEaNm0p7o8DHxOyXmbPnyl9/d1Pl/s8u3aRHrz6q4G/ZslWWr1hp3LrK1m3b9b4x4yboOZuk&#10;DR8xSnr17if/GAKwa/cedd8fG6vXps+YKWPGjpdKVWvIwEFDZOLkKbp8NMt1duj0l8YTjJ07d2kY&#10;O3buDITB+fgJk/w+fBg5aoz+HjSkY/HipdK77z+yeOmyAAmZMHGy/s6eM1fvJw8O+QdHEoLEkQQH&#10;BwcHh4KGIwlFQwoDJhjFm5EEFOvqter5XX3YuGmzLFmyTBYvWSpTpvp2V67fqIns3btPZsyc7fcl&#10;Uruub3+bufPmq2LOAhQtWrfVJVG7de+lRKPd7x3UD8QAxb9ilRp6TpgtWv2qx4DFLHr07K3HDRr/&#10;oumqWNm3IVz3nn0CBAD8/EtzE1ayISzjZZshL/jbsydKRy8It3rNOrJy1WpZuGix+oek2GVaHfIe&#10;jiQEiSMJDg4ODg4FDUcSioYUBnhJQq8+/6gbuyf//kcn6WoUfMgBJGHT5i16rVWbdqr0M+LQtXtP&#10;dWvStIX+rli5SjYZYgEaN2mWIUlo1953jjL/S/NWegwIo/NfXeWfAYNU9u+PlW49eum1adNnpjON&#10;WrR4iY5yQCaAJRPlKlaVjRs36fXBQ4ZLbKxvh/2ly5bL9u079Ngh7+FIQpAUBEnwrgzDsffcwcHB&#10;waHkwZGEoiGFAZCE3Xv2pCMJEARMglatWh2WJAB66JcsXZ4lktCkWUt1tyShUlXfjsvoLH90/FOP&#10;AaZD7Tv65i8ARhbCkQTMopq3bCPjxk/Uc0sS8Nf2tz/0OmmCLIBBg4e6kYR8hCMJQZIfJIEPyruW&#10;PB8yH6AlCBznZEOq7Pp3cHBwcCiccCShaEhhAAr77+07qvI9ZdoMdcNkh57/KVOnyfLlK2Xjpk1K&#10;JMDQYSO0Z57r3Xv1UbcBAwfr75at22T3bp+//gMGadiTJk3Rc8LCDIj5CegtKOuE8Zt/RMGL1WvW&#10;6rU+/fqroj9psi8MFP7gTdh69u6r8YAuXQ/vMo1pkcXYcRM0vDVr1+m5JS4OeQtHEoIkv0YSUOhh&#10;12x9zvbm+/fv1xeenoD58+fL4sWLc0QUgL2H35xISbs3N1Ic483LsDOSohivuze9ZHY9K1KSkFH+&#10;HUkoGuLgUJzhSEKQ5NdIAvLWW2/Jc889J7fffrv8+OOPysxLly4tDz74oFx00UXy888/B4iCt/EI&#10;BzsCoasOGFZuhXOvZHTNXvf+Bl/L7N5w1zO6Zq97f4OvZXZvuOsZXbPXvb/B1zK7N9z1jK7Z697f&#10;4Gteyeh6dq5ldt17LbPrwde81zO6Fuq691pm14OvZXY9K9fscbjroa5ldj2ja/a69zf4Wmb3hrvu&#10;vRbuuvc3WMLd570W6rr3Wrjr3t9gsffR61gShF7YUGVAHU5d7khC0RAHh+IMRxKCJL9GEtatWyfn&#10;nXeexMTEyL59+6RevXoyb948ufLKK2X37t2yc+dOOe2005Qc0GBkhST88ssv8u2338r333+vpOOH&#10;H35w4sSJEydFSOgooh6/9NJLj1BI//3vfx/hFkpOOOEE+de//iXnnHNOyOvhhPYnlHuwZDUdJUEc&#10;HIozHEkIkvwiCW3atJEXXnhBLrvsMjn77LNl5MiRMnToUHn99de1l4kepSuuuCLkBB2uTZo0SUaN&#10;GqX3WXniiSeUUFihR8qJEydOnBQ9+fDDD9Mpo1WrVpUtW7bIf/7zn3TuwcJ18PTTT0utWrXU7a67&#10;7jrCX7DQKTVo0KCQ17zy1VdfqU15ly5d5LjjjgvppySJg0NxhiMJQZJfJKFGjRpyxhlnyPbt22X2&#10;7NlywQUXyF9//aVDzJCAgwcPytVXX62EIRgMS0+cOFEWLlyYTh566KHAyIMTJ06cOCm6EkwSoqKi&#10;pFOnTnLhhRfqOaPF/NLJ9PHHH2vvPh1Pt956q7YTKP0PP/ywkovNmzfLO++8o/7PPfdcKVWqVGCU&#10;gZFnzFsJ45NPPlG3iy++WOOnjeLcSoMGDaRPnz7yv//9Ty655JKAOyazmM8ee+yxGu+jjz4q9957&#10;r6bHe39xFIfCDSw1pk2fIbNmz1Xy7ZA9OJIQJPlFEv7880+5/vrrtTGAEDCi0KtXL3nggQeUGMTG&#10;xmply+TmjGDnKyCPPfaYutmeqOBGx4kTJ04Ki9g6ytZXJVGCy8QrXpKAGdCGDRt0DhvkAFMiFrvg&#10;2i233KILXdSvX1+GDx8ubdu21Xbgxhtv1JEEzJdWr14tl19+uZx88smqNGHWhFkr53Q6MRKNUj99&#10;+nQlCKyx/80338iOHTvSjRbQVjFSQXtVpkwZHe3+7LPPZMqUKdKiRQuZNWuW3Hfffeqvbt26GjYd&#10;YPb+4iiFBYmJSdK0eWv/WXqw50Aksde8Q394ljjNKugAreXftC0Upk6bIZWr1ZSly5bp+bQZM6Va&#10;zdq6oAtWFWz49mu79unMr+s2aOw/OhLss7B27Tp9D2fOmi3flC7jlk/NJhxJCJL8IglUosxJaNy4&#10;sfb0vPTSS1rpU7G3atVKe3deeeUV9ZcRaEyCSQJuNEDW3YkTJ04Kq1iFOdS1kixekvDdd9/p6HHr&#10;1q1l/fr1OmoQHR2t12644QZZsGCB1v10LFlzo7vvvltq1qypPf7Tpk1Tv5ggobxz3LRpU7ntttt0&#10;hOLoo4+WE088UVfWq1KlilSvXl39jBgxQkcJOEZooxi5IMwOHTrIG2+8oXFBQLgO7rnnnoDZ0p49&#10;e9LdXxylMID3pWmLVlK9Zl2/iw+bN2/RJUfLVqii5/v2Ret+AwcPHt7xGH2BDcrY1dh7vmbNWpm/&#10;YJE0/qW5viN26VGuQRLad+gkS5Ys1WVViX/V6jWyZOky/ZbZd8HuyQC4vtpcJw5IAucbNm5U/xxb&#10;xB44oPFXqV5LFXsIAeHVrtcwsLfC4KHDZdeu3Xr8Z5duUrZ8ZT0OhV+atVRSMHvOXClTrpJ8Waq0&#10;1G/4s/+qQ1bgSEKQ5BdJ4MNYunSpNG/eXEnBrl271G3NmjXSpEkT+f333+WA+WAyAv69EkwSHBwc&#10;HAorbL3lPabussehpCTBu7oRIwH00F933XVqOvTf//5XVq1aJddcc42ugsdIAu5vvvmmmqmCO+64&#10;Q0cSIA6LFi3SUYNrr71Wxo4dqx1UkA6UfRbJIA5IAqavL774os6PwyyJORCWACCMLrBsN6MDdG69&#10;/PLLMm7cOB2ZOP/881WZhHhYkkC7BkmAUEBEGjVqpKZKlSpVCoRZ1KUwAMV5k3lWXpKwd+8+qVu/&#10;sWzdtk2+/f4nVZbZRA3i1rDxL4HvqUXLX2XduvUyctQYmTh5iirmEItt23fI1q3bpXXb33T0iY3V&#10;AMo2JKFqjdqya/duVeitYs/vb793MPdtk+YmXBZmAcuWrdD9ElYaolCtZh3ZsGGj7rUAaRg+crT6&#10;sZhnCG/3nn00/XafBMIGjERUq1FHCcTcufNl7rz5UqFSNb0GyONE/54O4Psy5fV8+YpVuiM0JOGr&#10;b0r7rzpkBY4kBEl+kQTAC81HZcUq9vx6z8MhuAF1JMHBwaEogPqKeoqRUkxkevfurT3ktu4Krtus&#10;lCRYksCoAeZAViktV66c9vbff//9ah70+OOPa/lBAiAAjBBAGiAEP/30k96D0k7nE8eEi1nQI488&#10;oueYCvF7/PHHS9euXfX4vffeU8Lw1FNP6blX3n77bZkxY4Yq/pgikb4//vhDRyswVbrj9jvkt99+&#10;U7+kGyIzefJkna/Qv39/OemkkwJpKQ5SGFD6x3IqX33zvUyfMVPdlq9YKWPGTdDv5qfylVXRb9+h&#10;s/bIx8TsD3xPFavU0OOt27ZLpz//luq16gb0h/37Y+X3Dp10onqDRk3U349lKypJYGMzznHnu23Z&#10;2mfmVqVaLdljyCLx2HAgBJs2bVKdp2ad+jJ+wiSZM2ee+vFaS/QfMFgGDR6mxwdMnOzSTByQn7i4&#10;g1LeEAIIAihTrqLmGcW/t3+X6WBwDbF5jTakpbJJn0PW4UhCkOQHSeCFRfiAvMKHZoUPwX5g4WDD&#10;seJIgoODQ2GHre+Yd4VJDJNjMZlhIi1mM9RfwXWblZIEt09C0ZDCBO9IAjoECnGbdr/LDz+V1+/n&#10;D0MSMMEZOXqs35fPfIj76tZvpEr84iVLpVqN2mpORM89yvjSpcuUPPxqwqJ3HpKACVCjJk2lb7/+&#10;+s1akoA5U8069aR5yzZ6DhhRKFehsvzevpPUqF1P51rWNL+YSO3YsVP9EBdKf9UaddQPYf7a9nep&#10;Xbehmjp17d5TKlaurtdXrVmr9wDvSEIwRowaoyThh58qaD47/dlF1m/Y4L/qkBU4khAk+TWSwAdg&#10;lXkr1s3rnhGCG1BHEhwcHAo7qJ9QCLp3767r+XNMfVWxYsXACm0I/rz1G1KS4EhC0RCHwgvqjJUr&#10;V+sIRL2GPysJcsgeHEkIkvw0NwpuAENJRgj260iCg4NDYQd1FXUUizZgMmPNLjF1ufPOOwP1mSMJ&#10;jiQUBXFwKM5wJCFIChNJoJHMCMH+HUlwcHAo7LD1FRNvmczK0pkDBw7UZTXZeZ6RBW+95pWSBPYt&#10;CKWUOilc4uBQnOFIQpDkJ0nILYIbUEcSHBwcigKor6in+vXrp8s+QxA+//xzXQ/dXg8lJQlsWsbE&#10;Y1Y1+vrrr3VfAgS3nAv3lzbhfCNlfiolP5X5Vl58/0W568PH5e4Pn/CL9zhYMrqG5PLeD4qG3PX+&#10;o6bMHpOjz/UtN+vgUFzhSEKQOJJQuBCcRwcHh+IBvmcmV7JyCuvvU28Ff+/BUpJAfikTdjlmIzXq&#10;dM6tBJdN1sTcm5ZsJEGSJVF2p+6S1ovby4+L6ki5RfWk/KL65reBVFja0IhpD/NTlpg4C6MsbmDK&#10;pYGUXVhfflpUV6Xy4p+l2rxmctyt//M/LQeH4glHEoLEkYTCheDG0MHBoXiA75nlD63yy9wE77ce&#10;SkoSbJ5r164t69atC9TrVnIKQz3MX7LEG1kn26S2UXh/WFTVkIOaRhmuJeUW1zXtYAOp6ET1gQpL&#10;6hmiUNeUT20ps7imkRpSdWFDqTenpfzvuhP8pZoxeHajR4+RM888S/773+Pk/vsf8F8Jjfr1G6i/&#10;SIJ36YorrpSTTz7F75I5fv65iabDyhNPPOm/kh6EzbecmJjod8kajjvueJ17Q2cB4bOBbE7A/ewg&#10;Dljel7AYpZwwYYIeB+85RafE66+/odeeeeaZwDKs5KNHjx7qziIKNj/bt2+XO++8S93Lli2r8Xlh&#10;42Tvq+IGRxKCxJGEwgFvvhwcHIoXLCm49957dT1+5iRgSsP3zjXv9++VkggvSbB1e6RIwgbZLvUX&#10;NZUyi2pIBaMEV1xUxyjE9UO2jSVTGkqlJQ2k0mJDGBbVMwSqtpRdXEuqLWws9eYaknB91kjC448/&#10;oUokJnXNmjUL7FQdDnlBEgD7aLBXRVZhSUKNGjV141f24wiFrVu3qr958+b5XbIGSxJAx44ddTPZ&#10;7AJF/rTTTpfbb79Dz/k2WrRoqSOU4UjCjz/+KJ9++pk0atRYrz/wwANav3Tr1k3P+ebOPfc8ueCC&#10;C9X/ddddrxsAVqtWXa+XLVtO3S3YlBB3RxJKgDiSULAIzpODQ3ED36Z7t0UV36OOOkrWrl2r9veX&#10;XnqpzkkIrgO8UhKRlyRho+xwJCETqWxIAlLRlEv5JXWM1JZqi342JKF1lkjCpEmTVIFs3/4Pv0t6&#10;lCpVSnv3n3rqaX2+IJgksBneqaeeJpdffoXs3bvX7yoyZcpUOeWUU3Un60suuVSeeOIJdSe8ihUr&#10;6fEnn3wSGD144IEH5fzzL9BjAAng/rvvvicwH8gLSxI2bdrsd/Hh999/1/vY1Zsdu0866WT1xy+K&#10;9PPPvxBQsHfs2KHxs2s4GDJkqJ6z4Z6XJOBWp45vnwc2WGTUhTC2bNmqbt9++62cccaZupcKZVG5&#10;cmV1Z3SEuAnrhhtuDMQHYQlHErzfz2WXXS5nn32Oul155VUqwBIIdhH3+sft4Ycf8Z+J1KxZUy6+&#10;OD1JIIxOnTrrcVGHIwlB4khC4QJ5sflzcCiq8L6/9KDbFXxKMv7++2/T2J+qZQFRYDM1doW1yrD9&#10;7r1SEuFIQsFJ5aWNpOrShipKFJbUlYpL60qNRb9IgzltsmRu9NFHH6sCi7LpBSYrl156mSq0X331&#10;tSrF5513vvaMe0nCV199pceE89BDD+vxypUrVSHlmFGKl19+RY8xkQEc297u999/X8/BXXexeeGZ&#10;enz99TfIiSeeJF9++aXceONN6ifYjCbY3AiFmN21Of7kk0/VZGfz5s2aNtzefPMt6dfvHyU85Aeg&#10;tHON1cxGjRqlxy+99JI8++yzemxJAseMWPBuP/roY4Y8fSMPPviQupMuWw6YPN133/16zM7i5ctX&#10;kP/97wRTf5yrBMXGN3fu3LAkwWLFihV6/YsvvtRzwoHgAEY3ubZs2TI9B0OGDFG3zp19BIAdz3m2&#10;q1atVneeCfU7BOrLL79SP0UdjiQEiSMJkYVt2IPTGk684NzbMPLr4FDUwHtMI4cCPGDAABkzZozu&#10;NlxYvtH8hv2uWeIT+16AacAxxxyjyg/XbH0QLCUReTknwZGEjKWKkoRGUs1IFcyOltRTqWnKrMGc&#10;X7NEEt55511VJPfs2eN38WHNmrWqWKKMAquw0uNuSQIEGqX+nnvuVT+8A7jXqlXbKP8fqFJL3YI7&#10;veFZJQnR0dGapkqVfL3xmzZtUj9jxhzeiRlYkjBq1GhZtGiRKuA9e/ZUt+uuu06mTp2q/rZs2aJu&#10;1twoHElAAT/hhBPVnTSThmCSwHfeqVMnue222wM99BAsSAL3MuLBnALc//mn/xHmRoxscC0zkjBw&#10;4CAtP+YaUM4Av5Yk/PPPP3q+fPkKPa9SpYqeU66knXsYOZk4cZLs2rVbrzlzoxIgjiREFqTL/mYm&#10;pDtYrDsfZElVqhyKLuy7TSN8+eWXy7XXXisXXHCBvP7664GGi+slDfHx8apkjBw5UvPPt3366afL&#10;4MGDVemx5RYsJRFuJKHgxEsSGE2oYvSDKssaSK3FzQ1JaGtIgk/hzQh2ImzLlq38Lj5YkjBggI8k&#10;oIRzvnbturAkITk5Rd0bNGgozzzzbIAk8D6cddbZ6UjCDz/8qMdvvPGmngNLEmJiYtKRhPXrN6if&#10;yZOn6LlFOHOjqVOnqakR18aPHx+SJBAP3+zGjRv1GiSBCduMXgDSjXswSZg8ebIeM5l4/Hifkm9J&#10;AvdCCqg7ce/Zs1eOSMLEiRPVvX79+n4XHzDZsuZGEDH80IFRp04dOf74/ylZsrDkxyuU6a5du/w+&#10;igccSQgSRxIiCz5gTAnWr1+vDV1Ggr9gwZ3KhYlRlu3nBSg/+5sVCYWMrllY4mP92eNgdxB8DkL5&#10;8SKcf8S+E/bcIW9hy5zh57feeksnK9I404hBFNq2bev3WfKAicKZZ56pDartAHj44Yd1YzX7foaS&#10;kohatWppXegtB+qLnMJLEkJPXK4Xsm0sieIzN8odSeBZMfEVJfLpp5+Wd999V2699TZVkpljgLnR&#10;O++8o3b22Mfj7jU3Ys4Cx6+99rrccsutqqyyJK5VdB955FE1z+HYSxJQnBnF4BgBXnMj7PfpCX/7&#10;7bc1Xo6D9QZLEl555VV57733pHTp76VKlapal7366qt6jTkXKNIc33XXXTr5F4LC+YsvvqhzIDim&#10;HcfEkOMnn3xK50FwHEwSRowYoceQG5R2jjMiCZQvZlsQpu+//yFL5kaYWjEq8e6772m+Pvvsc837&#10;b7/9rv7pxMFkiDkc1E8cM1KDX6R69Rr+kHzwjiQw0sEzxRyrOMCRhCBxJCGyoDL73//+Zxj2ceaj&#10;PCEgxx9/vLoFC+5WvO633XZbyIlVkQLDmy1btpRffvlFf5lUhcLCOYJSg7JHuVK+iC13jqnYEc5B&#10;8K8FvSOtWrXSioxr5Ile1e+//157m23YlBs9KpAj4sUvYuPid9u2bel6o+114mCVCOw1UcLwT8Xa&#10;uHFj7fGx/hCHvAVlzTNm9Yz27dvrOe/Q888/L+XLl/f7Knno3r27bqJGWdgyqVatmnz44Yd6HbdQ&#10;UpJg8wxJ4Hv2lgOSU0ASTImLqc1kk+yUBoubSdnFNaXi4jpSeXFdqbzEjSR4xZIEH1FoYNz85kaz&#10;s0YSAM/rr7/+UvMZFF96pi2++eZbdWeCsX2urM6DmwWmL6ygw4iCXa4TMEqBP0YjWI3HkgRMm+gR&#10;r127jk74tWEx+sAInsXPP/+s15jTQBsRjF9//VWvWyF+7PCvvfY6ueqqq83xDL/Pw37r1fP1zhPX&#10;vffep8uH4g7RBbSn5AVTJX5p+wB+ICWUAcQBRX7SpMnqzmRt6ktIFemElOBuR2HoTOScuQq0eRwv&#10;XLhQpk2bpsf494JRB9ytQOKszoQugFuFChX1nPKGhHj9v/TSy3rNgvLGHXNJQPhdu3bT46IORxKC&#10;xJGEyILGDZJw9NFHy7///W/517/+FXJr+8zkmmuuUWU5r0DlevPNN6s5yLnnnqskhV1gr776aq1U&#10;qdAsCaBs7THCcOtzzz2n6zTT64AbsL9eYJdO2PSWWEWdip64sBMl3IoVK8pFF12kwmROejW4z8YH&#10;qPRQsiAzXmCrSV4w3TjrrLNUWPaOePr27as9PRALG7dD3oFnZd8TTEbOO+88GTp0qI4gnHLKKTJl&#10;Svqh/ZIEei/LlfPZ9lqwNCNLouJm3/VgKUkgv5QFk0UtSYgEDpOEVCUJDR1JyFAiQRLyA16S4OAQ&#10;KTiSECSOJEQWNG4oxbklCddff33Ino5IgLKjvBB6fVnH+thjj1WlHzcUf8oUQemj559jFHXuZe1o&#10;Rkfopbd++MUf99vnA+gRoTxY4g2gsF911VV6jl+GKyknNoJhiJWJriwT2bRpUw2DODt06CD333+/&#10;TvSk18OCOBkCPuOMM3QEgvJiXW7i414my2LmwnrU+LVpcsg7UM7296efflKigNAzWFLLH7LPqkaQ&#10;Als+lAU22ZSN/a5CSUkC+aV8HEkoWAlNEpo5kuBQIuBIQpA4khBZ0LhhLoSimxuSQK95XpEEQJkh&#10;KDAMBaOAYxJklRgmZLFk25VXXik33XSTKtqQBxSbG264QfOH4o69OUTghx9+0JEJ0v3yyy+r6Q/P&#10;iBEByoOl1ADrw1944YUaFuA+lHw7ckB6GJL9+uuv1c+SJUvU9OrWW2/VNDKEbeFbr/okJRiUFf4x&#10;YSpdurRe47xNmzbaW2uJDnE45C3s92mfp33W9t0qCfCWAau4/Oc//1FzOc4BxBpiC9nGPMHr3ysl&#10;CeSXd8SRhIKVokISHBzyAo4kBIkjCZFFJEgC96Bs56W5EWWGEAc2wCjgKDEodIwonHbaadpLb81F&#10;GGlgAxvsH5lYxjlzGegFZck5TIUwI6LHmN6d22+/XcPyLT13mCS89tprak7E8yN+JnehKFWtWlWJ&#10;ScOGDVWhwqTJPldGOxiBOPnkk3VUwYKJWowazJkzR0kF4TICQZq4l/ix08TUhYnkDvkDni3PDeKG&#10;8I5B0qwpUkmAraPINzu33nLLLelIP+8nxJiRrpkzZwb8B0tJAvmlXBxJKFhxJMGhJMORhCBxJCGy&#10;sCQhN+ZGEAyUirwkCRYobnXr1g2MJFCuTMhiboAdWUC5YX130sYxpkIo3tbciJ0gIQekFwWd3nuU&#10;H2BJwujRozVsdpnFXp37AP4hIyeeeKKSAPLOSAVkxPtMmXvAda+5Ua9evTRNzKP47LPP5NNPP1Vy&#10;88wzz2g6iQMTJtJqSYdD/oBnh7kR5Q7RrFChgj5/YH+LM2weeQ9feOEF+fHHH/X9w90K11hWke+F&#10;a1a8fkoSyC/5dyShYCW3JIE2Zdas2QGZPXuOPteMMGPGTF3S9MILL/K7FA5UqlRJV/HJLQiDds4h&#10;a2B0lTL744/DnYL5BUcSgsSRhMgiEiSBezGxQYnIa1B2rJ3sJQmYGTEx2ZYrQg8+acONtd0x8+FD&#10;BvwyysDkTJQeJkJjaw1861Mfp5OJAYo+qyhZsAIRcTMhmZUSunTpohO/v/vuOx0JsI0LIwko+16S&#10;wDFpIjzKisaJVWQod7slPvMSmNTs5iXkLyCMEEJWrBo0aJC+E/Sqg5L0DCDJEG7KwdZbVngfWYmF&#10;VV541+377vVTkmDLJO9IglvdKCviJQlVcjBxGfNTFDwrLL2ZUYcX7Qv+WNaUzcJyCxZIYLlROohy&#10;i8JEEmjjWMKU5WOLOxxJKETiSEJkYUmC19wou0QBkmDNdfIalGODBg1UUcfMiHNWBGJta5RuW7bM&#10;BSBtuKH0QRKw+6fyhxiwShJEgVWMUMjPP/98DT+YJHCMSZAFqxyxXjwgboDp0Nlnn61hEz/A5Ch4&#10;JAFCgNkTjRLgftL03//+V9MIiJ8Vj0i/VcAc8h6M/PCsUZJZro/n5N3uv6QAEzpGySgH3j3v+8dx&#10;69atddSQZQf5zuw7Guy3JID8kv+8IAnp9klY3FTKLqkplSAIi+s5kpBOGgZIAr+VlhmSsLy+1NR9&#10;EtpliyS0a5d+JTq+AeoF6nVM7WhLeMbMzcE/HUR06tAhxHU6FTgHKMi4cc1+G4THOd8O1+z38+uv&#10;bTU8liC1xJt4bZgAN865Thz2+wT80m7gxsp7hGWB/337ovVaOJ0Dd/wQhg2TMEKRBJsvb/yMrnM/&#10;5cM18sc1OvEgXCwnTX588fjyzS9+EG9erRvhk09bVoRt4cuTLw2Ui4U3LNpfwHX8ef0SLn5sXryE&#10;0JeHjMvLC+IhDJZgp8wsSSAtlCfXshJObuBIQpA4khBZBJMEK5YseCWYHFgpKJLA2seUIxOZmVzM&#10;OWVLOui9oEeUj5gViCxJoGIgzUzO5F7OmeOAkg+CSQIrG7H+M/ECTIVY7pX7qFCIjzkOmCtR2djn&#10;SoUXTBKYQ0FZMXGZ8Egnpi2khzkIuFGxYoI0a9asQJwOeQvKmXkilDvvC0oDZLBnz56B68X9Wdj8&#10;McrFBP9QeeYccyy+Jdvraf2F8l/cQX75/vOWJOxQklBuSS2ptIRRBEgCveWh28eSJw2lsvmtsryx&#10;VF7eSCquMGWzoqHUWNpC6s37Tf53Q9ZJAhuSMceM/VLABRdcqOZEXEPYgAslH8XXuj344EPy5ptv&#10;6TEbibEPAPPKvH7YNZm6/vTTz9B9BKw7IxHU9/YcGTZsmHzwwYeBc7sxm68z6Th54YUXA9cwqQWv&#10;vvpawI0NxfgF7Jdg3ZGLLrpYFXovaJPYhdj6YXM13mOOg0kC7Rsbylm/V199jbp/+eVXulGa3VgN&#10;oR0977zzA+c333yLjrxzzP4Q+EdZp8PB+kFYKIR2FVMu9j6w7uxxQBkuWLBAy9m6U860+6T5zjvv&#10;Cri//vob6nbNNdcG3NhrAaCHcc5mdvyeeeZZSkYoC2/+KHvcwmHGjBkBv2yAxy8kITgtpB19Ia/g&#10;SEKQOJIQWdC4MZkWkhCKGIQSL0FAIBX5YW5kyxFzIxR5KgcqDhRsSMMTTzyhu0v6tmg/XsaMGaPX&#10;GS1AOaeXhZ4GlnfEL8O8rFZEWPinUqXBwHwI5Z24vvzySzVn4pjnxrKQ5BkSMmrUKJ1XQJmwAQ1x&#10;eUkC8TBKYcE1wmPkgEnU9ERBZJiTQNhUjjQwkAt6qwDxOuQtKHtGiyCAlDfPgefLs7LXcS+uz8Kb&#10;N+ooJuWHyituKCzUFXbjJXuvlZIE8su74UhCQUpD/a0cTBKWZZ8kWEGhBZAElD+eMbsYc432A0Wb&#10;Yzp7gCUJEGfqeHZHZidg3ofGjX/Wa5Yk3Hbb7Rreo48+qsou/v/886/A/QAiQluKyR/uzZu3CJAE&#10;CEdKSqqmi4452kDcGeEjPuotzgEKMiSH+ozOD9zpEPOCXZNxx8/UqdP02O5OHEwSCN/27Fes6DNr&#10;ggxAEjhmzh9tMce0rcRJHl955RW935IEliQnrM6d/9Tz+fPn6/nzz7+ghMWSBDaDo6xYKAF/3H/T&#10;TTerco8fSAbubHb355++sFDcCYu42RSV8HhmrCJow7AkgTK2aeD7ZWM5iCBkiPuJ5/HHn9C0hwLK&#10;P+8IaaSTiXAgCeSPY8qD8uJ48uS823PHkYQgcSQhssC0AvMClGSU46wISjXmGCjmCMf5QRIoNz5g&#10;Vh5i23kqCSoLhJWD7rnnHu3lp3fCmutwjXtYpYjyx0SJ7fIxOWIJVEyFqNi4/tJLL2kePv74Yx1p&#10;oGLH75lnnqlxAZ4bjcPdd9+ty60SDvMTcIcYcD9xci8jDHZEAuBOpcEumqSTTeDYuRI3ew8EiCVQ&#10;SbND/oBvk/kpTCa3YIUfGuHC8p3mJWz9xHvI90yjHAr4sSuJQcbtfV4pSSC/1DGOJBSk+EYSIkES&#10;gs2NUADZmRe0bNlK/WBWEo4kWHDMve+//0FALEl47bXX1Q9u+MPdSxJ4n9hP4Y477tRdnXFv1qx5&#10;gCSMGDFS7z/nnHO1R54J1LhDKICdk0B7gp9bbrlV3Xk36b1/++308wNuvfU29e9Na3R0jLoFkwSW&#10;E8f988+/MO1mKT22JOGkk05WxTomZr+69+nTNyxJsHMDy5T5SXvrLTninOukHZLAjtCARUFwJ356&#10;+umlt8AdovPRRx9rWKTHgvshCZgi27zx/CxJABMnTtJjiArEC2Jlv2NGXiifcOA+SyK8cxLoeOSY&#10;98LGy9LoeQVHEoLEkYTIgTTxITNpFvtr9grIivCxBguKNgoyYeYVCJtK1ZYnZUhZIvYcRQc/1j8C&#10;vP74Ja3esHDzPhPOqawoH+Yg0FNhFXl+uR+7RYiBdbPXUfDtMWF64+AXEC7+cAP80kPDHgzMT7D3&#10;WP8OeQfKHrMyiKUtb4a1GQmyQ9nF/VlQBuxazqR5lKZw4J2FGLPMsLdcinv5hAL5pdwcSShIKXwk&#10;AcUSpXnjxk3aPtBbTVsQjiT06uXreWYkmzaFY0Y2586dp8cZkYSoKF/aSQNhWfMocM8992o6MJkZ&#10;OXKkurOIhxeffPKputOZRVvVtWs3dcctmCTYURHaLjsCkRFJoK445ZRTlfDwbQSTBGsOxag65YR5&#10;EuSAtpNf8sioyrPPPqf+aB8xCYMMUB6M9uPOiIHNX5UqVTQfdCTackVx5ztlyXMQjiSQD0gFo6WY&#10;+xIPq7yFA+ZWjDwwUlG5cpVAXKNHj9HjmjVrab6xZCBPeQVHEoLEkYS8A+nKiZC3/ALxWXjLNhRy&#10;mi57H79UXthhM5mYSoqPnWfHbyihokbsuZckWAkGbpAOKjHeEXuPQ96CMuZ9YpSI0TAaBgsqfuap&#10;MIxcEsC7yhKw1rQuFHDn3cYfO4Xbb98rJQnklzJwJKEgJXIkwSso6zklCSiwrJSGGzbzKJB8N+FI&#10;AqNzdi4BcxKuvfY6PX7ooYf1NyOSAMqVK6cKLeYxKNH4AwcPHgrY5DOKwAh58DsaH58Q8IOCbNPH&#10;eTBJwOqAnnzyZE2MMiIJgOWUOffOSbAkAWAqxL24M1/DWgdAEphDQHzkrV69euqf64SFf/L05JNP&#10;qTtgdMPOBWG0Azz55JOaL9yuv/4GdQtHEngWECvOiROTMYCVAmHYEQ8LyATzGfD/3nvv6y8kAVB2&#10;pA+3K664UsPOKziSECSOJOQdSCNpCyfhrlt3fosbyBOjE+3atdPKnOcWnH8Ed8SSAytW4c+sbPDL&#10;CAKNkL3HIW9hnwuNl111ypY7vWCsmvX777/reXF/HrxzF198sS4dHK5Bs2XAXBpM+ygjW4ZWShLI&#10;L9++IwkFKbknCQ6FC7SFXnOjgkb9+g3UBKywwpGEIMlPkuBt/MJJRgj2W9hJgkNo8Lzo6fcq/OHE&#10;Sw745V57LRy4Zv1xnz12yB8MHDhQ97TgeVlQ/kyAZ1dsnkdxh2+Vk+N0wjzlEOr9s+/p8uXL1TwL&#10;8oybV0oSbHlEmiSYGsdIsiQa2STbpcGiZlJ2SR1DEiAIdYwEL4HK5F2veK8VdzmSJFSEJCxtIXXn&#10;tnMkoQiC+qcwkYTCDkcSgiSYJKSZdj3F1M1paYeVsUhU1oTByjTY3iLs0EuDwCz5Jk2aSLNmzXRI&#10;MqO4vOlBvCQho/scih6Cn7VXsgv3fuQfKGfMZ/g2vT3okDVsSS+//HLtMS/uwKaXvUIyevdw5zrm&#10;AsydwSTL+rdSkmDLI69IAn9blCS0lDKGGFTQkYTahix4SQKkgHOvpG8zi7d4SUJjqbS8oVRYUV+q&#10;L2nuRhKKKKh769atm275cIfwcCQhSPKLJACWp2TNZCatstwl9ulXXHGFulWuXFk3CcEtHLzpQRxJ&#10;cHAoXIAAYIfP3hvAfpf8YgfMCENGa2UXZdh6iUaZHcOxH84I+KXuwiabfUlWrVoVcLdSElGjRg1d&#10;/CFy+feShG3SYHFr+XFpQym/tI5UXFrTSF3TFtoRg5JMEnwjJ6FIQjVDEtxIgkNJgCMJQRKeJBxu&#10;qCJRWTMhh4mLs2fP1gYAMsDSgHZ5ShpKSAS9j16ln19rboJwbIW1kbnuSIKDQ+EA3zEb4dn1tQG/&#10;CN85nQJ0EBTG7zU4vdkF91CvUU8xH4HRUuseCjYe6rJbb71VO0+Arc/C3VfckSckwTRsKeZ3k2yV&#10;hkva+EjCsoxIAvMUrASThuIt4UYSskoSmIs0aNBgbfOLOjCLXbBwkU4idigZcCQhSMKRhFRTQVuJ&#10;RGW9ceNGOeGEE3Q9fnYgZeSAJbdYc5cPkYby+uuv11/gjRNbXWbjM2SGXbP9xY6Xex1JcHAoHGDD&#10;G0xn7G7dFnyfnLMiCDtu0xlQ2L5ZW4+g5OcUhIFyxMTtzDbww92WC/Ug5ULc1j3cfcUdeUsStkij&#10;paFIAgpyySMEoSS3JMHuNcCyx5EAqwp9/e0PUq1mXb+LyLr16+XLUqVlzLgJfpfIg/evafPW0r1n&#10;H7+LQ0mAIwlBEo4kpJgPJCC6PoRWtSrZBR8bTHzp0qV6jCJxySWXSNeuXXXTLXrf6GW0Sj9+vAoG&#10;DSd2u/RQMG/BygMPPHDEyEOBg2REShwcihD4Blnelm8bsh/8TfKd/vHHH3LeeefpN1+Yvltb5/BL&#10;XcUOp+wwjsKfnTRSVzEiQBlQl2UFhN+iRQtd/Yl7vEShJCKvRxIaL/vVQxJqGalt2kKIQjipV6Kk&#10;sJEE0LDxL1Lqux8DnYi9evdVkpCYmHdLYTqUTDiSECRZIglGckMSAMtRsjMuDTE9bDSi06ZNU3Mj&#10;lsKEBDDRD6WfRhJ/gIbCngc3GoVyToJJhqYlF8L9Ko4pOBQh8M6ykc8TTzyhx8HgO2WfBHrZ6RQo&#10;TKMJpI16hrW7WZP7oosu0nkC1E90SGQVhPP000/Lhx9+mK28DR8+XFdDYtS0pJIE8kv55cnE5VyR&#10;hJIlkSQJ7IVz00036/lll10uK1f65t1kF1Onz1BSsHLVaj0vW6GyVKnu21yLnv6vvvlevvuhrIyf&#10;MEmvl6tYVcpXqipVqtWSjp27qJtFhcrVVJq1aK1h9u3XX9r/0UmPf2nWUv1s3LRJKlaurm5lK1SR&#10;7Tt2qnunzn/pqAayYMEidXMoXnAkIUjyYyQBUFlAAp577jm1161fv742CJ999pmOCLDqCasf4ZbV&#10;xoHGGP/ZuSdPYZJgUmKE/7PwZ9KcmmZ8e4X8qDuKQk5L28Eh/8G7i9lMmTJlVNENBtft0qATJ04s&#10;HN+sH6QFYR8HOjDYX4ORS3ZDfu+99zTtWQE9ndRzmFLaXs/MQLyMsh599NE6yqp1gJHCVD75AfJL&#10;vh1JKFiJJEnYsWOHzk/iuV588SVy2223+31lD9QnKOxd/u6uYXE8Z+58mTBxsh5v3rJVBg0Zpsdx&#10;cQeVJHC8Zs062bHTp+BbQBAgFXv37pNS3/2g/pYsXSZtf/tDj9nAbMmSpbJh40btyPi+TDmp1/Bn&#10;2bJ1m16fMXO2HDgQJ/MXLPSH6FCc4EiCip2kZUjC0sMkITX5kKlLIQamWlWlFWXVJ1TXSG7UVuyU&#10;V6xYocueMqRPI0rPGeuEr1+/XnsXs4NnnnkmMMqAFBhozFSMYmSEjXvi5IAcMnLQHGUk3r+D5i8l&#10;NUmSU+MFfkCQ5Cq35R4MGl9rCsGxFQtbntbNe+71l5/IbvzWrzcfkYQN08bBu+xNY17EWdjBO3XD&#10;DTeoGSFlEQzcMDO68847pXHjxoVuXgJ1SfXq1dUEkrRy3rBhQ3n88cf1OKO02msot//+97+VDGWV&#10;JACWP2WEZcKECYH3pzCVTX6A/FLu+UkSKiyt4UhCkESSJCxcuFA7Bdk8i91+2XU5p6hWo7aOIEyd&#10;Nl2VfBZJqNugsSruXoEUQBIqV63pvzM9IAmVq/mutf71NyUKfKsLFy3W+zdt3iLLlq+Q0j+WlR/L&#10;VvTPh6ijpk3ffl9G/dSt30j27cv6CKND0YEjCSoNTQXgqwgqLm8gDRe2lt0Hdhn91iinRs+FJOQH&#10;ctsQekkCvwUDk36GX/wEISl1r0zfOk5GbB8s47cPkjE7hsroncNkTKYyXEbvGCUztkyU6VtGy5o9&#10;602TZhpNFW3mIgrKCyXNKrfBgLBxDT95ZSedlfCsH5Qo7w6+WQGNCHnLLJ5Q14LdvGHYYwSbdfv+&#10;2XfR67ckAbOc008/XVcwCwX7nlWoUEGXBw313hU0hg0bZhSc/+qGcIx2sCLbL7/8kukztc+dPWBu&#10;vPFG/X6ykj8bJu/OlVdeqSMZNq6M4iuOIL+UWX6ShPLLqkqFZbVMmxhaYS6JEkmS8L//nSAvv/yK&#10;PksWLMkNSVi6bLkq6OUNAahjlHTCtCZDwYAkVDWkIhSOJAm+uQ6WJGzYuElNlRo0aqJ+ICaQBMB3&#10;un79BvXHvQ7FD44kqIQiCbvznSTkFpAEGhWEjze/4WvEaICSfGLSsSFxvpQe8bF8PPJNKTXmTflq&#10;7Lvy5dj3siDvyxdjP5Svx7wvX416XX6b1FYSUwiXiPwSQaDcPvXUU9pLunLlSr+rD5Rl06ZN5fbb&#10;b9cJlRAFrwIcKdjwGEk6cOCAHnsFEDe9sqyYg3LJPVkBq2mRfogCChs233/99Zd07txZN5XBtI0R&#10;LeIhzEWLFummfuXKlVNFD1LiTQeApFAutoeYa7yDQ4YMCSx9iQTfV1Iwf/58Oe2009S0MBRs+Ywe&#10;PVrOOuusQDkWBvC8eA8gxEycxWQIKVWqVGDEI6Nnau/H3IrRCPKW3XfglVdekS+++CIQVnbvL+qw&#10;+c7XkYRl1RxJCJJIkoSbb75Fj5Gzzz5HSUJKis/0CDdw5ZVXyQknnCixsbHywQcfqnuouoFvkxEE&#10;FPRx4yeqGyZA9PTjhjAvAeSGJGzctDndCMU3pcsoSbDmRlaGDR+lYTgULziSoOIlCQ09JME0ho4k&#10;ZBm+RsyIjiQYSU2T1SlzjLL/lrw99gX5aNzz8v74l+T9CVmVV+StSc/I2xMfl98n/i5JVJT+KCJN&#10;ElDksA3/v//7P2nevLnf1QdMwJi0idkEm0JRgVqlJVTDnZl7qGvAPrf//e9/uqY8RIFzGxdA+UZp&#10;+Oijj9RELVxYwF6jMXn77belSpUq6oZyf+6558pll10mV199tQrr9Y8dO1bjYlI9yu3dd98t77//&#10;vk5aRZhQz/3knzBYepe0WuBOrzmr9dDAEVZG5VTcgZkRK5TxzELBlgkE9aijjtJJwoUJ9rlBKknb&#10;rl27Au8+ttWTJvkmRQL7rL2AWF566aVKOIOvhYONE2nVqpXcc889emzfo7xCXoefE9h8O5JQsJJb&#10;koAZDrur8z3w/YwaNVqWLl2mdeW4cePUz+LFi9UUCWBqPHXqNH3e3MMKaaGePW4rVq6SxUuWKnG3&#10;oO5lTgGyf3+sui1fsTIwyTkYK8w1wgHMO+A+3jviJmzaGdqQJUuWybZt29UvYdE2ES5+cHconnAk&#10;QSWIJCxqaUjCDkMQTGNlJAWmUARQ0CQBmGbN/CUZQaFPldXJi+TrMe/Ju2NelE/GvSQfjX/VyGuZ&#10;yofjX1GS8M7E5+XdCc9I+0ntDEnIu5EETEOOP/54JQN26UWgFfGKFUoguP7DDz/oNQQlngochZ5e&#10;IpRB/NtflCoaAfwwAZNngth7UbL69eunPc40HggNBXFh+82cFRRIevhRyulxJmxGBQiPhsE+b3bv&#10;pQef8ObNm6dxkAbiY+da7LtpfPDLcoonnniirF27NuDPxk/42MizUhbH+KcBgzxh+oHCWKlSJSUW&#10;//rXvzStXhAW5iUQCBsuYXBckkCev/zyS3nnnXf0GASXgT2nTK+55hoZMGCAnhcGkDZbh/AMOffm&#10;AyJ56qmn6kZw+OOavW6BEnTSSScF3tPg/IeDDQvFihEz+45m9f6cgLBRhuxy0pzb/ORlvBnBpsGR&#10;hIKV3JIEB4eiDEcSVIJJQgsfSUDPhSSg8BYBFBaSkGxIAlv+QxdWJS+Vr0d/IO+MfUE+Gfu6IQCQ&#10;hMyJwgdKEl6W9ya8KO+Ne0F+m9jakASjuNNOWokgLElAseMXBdoqPw0aNFDigPL8008/qTuKO5NS&#10;mYTGpnf0zH/wwQfqH6WKRv22227TXnWIB732kAWuo4w8++yz6sa92Hl/9dVX6o5JEAo5ClizZs10&#10;HX1LXFC4WGUGQnLmmWcqMSAtrASDH1ahoeea8Nicj3RwnXQRrn0vWF3jlFNOUbIAASAvjJaghNB7&#10;RFx9+/YNKCVcwxyGza0IY+TIkdKjRw/59ttvjyAJADKBf0ybrKITOQWnaADFmF5wTLbIe6j8W3eE&#10;EZs333zTf6XgwTMjD7wPzJfABM6Cd4h3iyWcGUniXbD58+aTkQC74prXPTPYMuH9htwyamHd8gKE&#10;C2lnlBCCy3fbq1cvzWdexpsZiJeycyShYMWRBIeSDEcSVEKQhDhHEnICiIGPJDCaAElYZkjCh/Ku&#10;koQ3/SQgayThgwBJeEl+m9BaEpMTzAPxRxThdhuSgMLbrl07ufbaa9VWnx5MFHcU/fbt26tCD0kA&#10;7HhNbzz30eNOLz/mSJALFCju4Xkw9Mv10qVLCxNAGR2YPn26/Oc//5Fly5apIsa9xL1kyRI16UEx&#10;6t7dt7Qd6YE0YF7E6AFpYmMriIxdHpLe6ieffDLw7CEWEAo7iZje2G+++UaVDO6nxxrl7qabbtI8&#10;nHzyyfLpp58GemwxvYIYAN4jNsNi1ADiQN4A4dpwgsGIBeYzjMAQnpWSBAgSRGzy5Mlh827LhbLE&#10;NIlJzoWlnEgT7wPPkPcWImlh08gv7yf5ZH6LzY8Fo2iYsGVX2bZ+uY/3DoJCerJ6f05QsWJFnSjN&#10;t8j3c8wxx+geFtlJd6RBvOTbkYSCFUcSHEoyHElQcSQhUjBNqikv3x/Hq/0kwTeS4CMJHxqSkJn4&#10;SMJLam70ztjn5NcJzSU+OV65AUYAPkOAyMGOJPz99986URNzGpSkdevWqSLMhne33HKL/Pjjj6rY&#10;s9kdvfD07KP0//rrr7quOwoy7ig3mP6gXEEcUJhww8Ro6tSpqkQzCZTRBcyS8EO4xInSbntnCZf7&#10;6FXluQIUTxQ3SAJ+iJNRAX4ZJaCHH+UfkoApywknnBDYuA+BADEKMnjwYDVd6tKli5IU5iyQBsLk&#10;/SFvTByFcLDWvzU/4jrSv39/DdsLrkN0SDNmWNlVEIsLmFwO2duwYYPf5UjYcqHMeA6UGe9CYQHp&#10;6tChg5JJSE8o8Hz5Zhg5Iu02T7hzP5JTEMZ1112n75l9j/IKjCAwesD3QlyMArVu3TpP48wM9t1w&#10;JKFgxZEEh5IMRxJUQpOEVEzgU4zC7UhCtgA54I9/kIQvx7wnbxtF/6Oxr2Uirxp52chL8sG4F+W9&#10;8c/LWxOekrfGPSmtJ/xsSMIhf/g+iSQsSejWrZvMmjUroPBjYoPCQHlihgNJoHwhAo888oj20mPm&#10;gzkPSiErI0EI6P1nNAFzJCuYCDFvAEWcHliuEyeThL//3rfONYoApASFhWNIAqMOmH1YMJJAXBAX&#10;wEZVmBiRFsyNHnroITVXgiQwlwFCAREg3cQBEWGEhHOriLBBFvlAScIN5RByQHjkh3usfyt9+vRR&#10;MuIFfihLSBAjEF7/JQE2n2PGjNFnC7EKl3fcbZky4sQzheQVBti0vfzyy7qKFu9sMPBj/UEQrCIP&#10;SWS5VObCcC2nIE52amaFJEawchNWZmBXbIgw3wzp55uB5JKfgoItW0cSClYcSXAoyXAkQcWRhIiC&#10;tgwxbdHq5KXy+dh3jKL/rHw4DhIAGXg9jPhJwriXjN8XDEl4Vt6c+IS8Mf5xaTmxcYAk5AWsuRHL&#10;gaJAM1+A5U5R2LGxR0m59dZb1dyI8qUnnnPmA1DWKEkQC0yGMFmAJGCqgZKI4oHQM48pD73MKPjc&#10;xwgAttCYKqF0owigePfs2VPTRW8mpg8okRaMROCGrTZhQA4++eQTDRfFismkKPisSAMpoLefZUzx&#10;i7LPBlWYOkEIyAtxkgZWOOKckQbSwLwGygJ/hGv9WmFiKenwAncIDfmhh9m6IcUd5JEyAiwNC4nM&#10;7Du0ZQoYqcKMLbN78ho2PbxzkFvmoIRCqGfK9wBhZY4M7xBzMmx+svsOUDZsMsckem/Z5gXoGLjg&#10;ggvk5ptvlnPOOUdJA99uQcLm2ZGEgpVIkARGm1li+5lnntW6OBjUmew/klNUrVo1YAoaCpiPXnrp&#10;ZRr/11+X8rseBvOOMgOjnYyE09FFW5MZqD/atPlVj6nXaHseffQxPbdg/xXSVLlyFT2HoD/22OPy&#10;3HPP67tPG/rUU0/L008/o22ZBW3TghA7PE+bNk079QizT5++ftf0eOmll0N2emQE2utw+91khDvv&#10;vMt/lDWwcIld5aqwwJEEFUcSIgraMkRJwjL5bOzb8sa4p+WDcS/Lh4YIhJdXDDmAILwo7497Xt4d&#10;/4y8MfFxeW38Y/lGEph7QGOMKRA9wSjBKPiUJwqEnbjMRGV6/1GguV6nTh0lBkwqpqIjrLJly+p1&#10;lA1GBAiLyrVRo0a6NCQmRFTe9PYTF7bQgJEDux9Dy5YtAyTBKglekkDDACGAyPDcISvMUUBBI3zu&#10;gfCwIhHpJkwmk0JySCfnmFQxyoEfJnBiGw9pIK2YSzGigtkMpMO+X4RLbzm9315wDTMo8uC16bZp&#10;L84gj+QfsOQse0xAsjKCLRvu8+5mXJCweWAuAO9CuH0egsF7DqngvefdoyeeUbKsKBThwJwG5jzk&#10;dZmQZxQB5lZg3mTn5BQk7HvhSELBSm5JAuahAwYM9J8dxnvvvS9vvfWWHntJAh1NuDOaDKij33rr&#10;bW1jaA9Y1nTIkKF6rWfPXnqdTgm+EdoJ7v3440/0ugXvM3W6F+zB8MUXX/o3STxHPvvsc6NkT9f2&#10;CFSqVFl/6VAizHHjxitJoBOKdoLvGvcmTXzpJm1NmzaT99//QNPEPLfbb79D567R2UX6gkkCc/QA&#10;7SNtMGQA0I798UeHQFo2bNioc+IAbt98862ShGXLlqdbihmSQH4sJk+eokvOkk6+bzq2LrroYqlQ&#10;oaKml7SzGiCddfgZNmy43lezZi356quvdS4hYM+WJ598SsuCe/BLvUidx/xBzr3k7+2335EffywT&#10;IAlr1qw9wo9FuXLltcyAIwmFVhxJiCgsSTBJWJG02JCEd3SfhA/HvS4fjgk2MfIKIwkvqXxg/L8z&#10;7hl5ffyT8taYp6T5xHpyKMU03Hmka1JBoYzQi47ijTkRowiYGFGeuNFDgekFjTUkgt5ylDrIA3sK&#10;oIzjnwoUsoGi/uCDD5qK8VFVlmrVqqVhUZFDMpgI/fzzz6vCzj4E1nwI+2h6/6lYqTwxHeIeC3ql&#10;CM9OJqUCI+2YhkA+WDkJ4sD7QO8N8wpYmYk88F6geNFrir03vbSMRJAGrqMYEjbhkX7SQVgIvTfk&#10;nTD4xQwJd6/ywnHv3r21N9aaSJFnr5/CCJsn++0gNt32WmbAjxXeBTt6kxFs+MRFTxU98N5nXRAg&#10;LZBbiCfvdVbyDnh/7TwMwkAx4b2eOXNmlsOwwD9hQDgh3Jag5hWID+F74ZdvoaBhy8CRhIKV3JKE&#10;N9/0EQEvrr/+Bv+RmLri8gBJQJn888+/1J0ee/YYefzxJ/TZ8w0Q1p49UdKqVWv1U6tWbf1WUUqp&#10;R+66625159srU8a3yAbgnNHmLVu2alvXuPHP6Xrm7733Pv3t27dfgNTjRl30ww8/6vngwUNUIadt&#10;83YcsK8Q7+mrr76mYaPg165dR/3YkQTi5psKJgmAvDF6wPV3331P3cjTRx99rMeAUQGWCscveaUz&#10;LtxIAmSCfKLAQ6LYNZ70EQf3M5IAXnvtdfVHvHT4gfr1G2in3yWXXKrn5BldgBHS4JGE0047Xcvw&#10;uuuu1/MqVapqeREu8UGUeM50mBAuoIMPsWjYsJGWWXx8gj4vRxIKrTiSEDHQjtGWIyYJy+MXy8/z&#10;a0uz+fWlydy68vPsutJ4Vq0wUtNIdWk8u5r5rSq1Z1eW6rOqSLPJdWXQij8lPu2AL/wIg4qDigJ7&#10;cCo2Kig+cD5mu/QjZUolhZ01/qkcMAliVIBfKgc7gRmSgB960lnGFGUREyT7bLjG0G2bNm1UAaCS&#10;RcGyyig9+8yNmDt3rvpjDgLp4xqgwqfism40MOyYzJAu8xOoHFHgMRPBD/MksLG2O0mTBkYHGLnA&#10;HAQTK0yhcCcsemLo/eLXK1ZRsXmgcmPnZs4BbpQbRIm5HDa9/NrjwgabNvJAWUGgSDsTvSkj3Gx+&#10;M4MNh/JHseV9sGWTEbiPZ0/jxAhM8I7f+Q3SwwgIBJLlf7OSd8A9DzzwgGkkX9N3l/eRXZp5X7Na&#10;hha2LPmumBRtFYS8At8z3xDPgfecUbKChi0DRxIKVnJLEqxS6sWzzz7nP/IdW5KAySkjxIC2iPbk&#10;k08+1XPq1g8//CgsSaDdadSosbrzHjPPzIJv0DuSQG88yiwj1iAcSZg+fUagDbTmRpYk0IOOYsyI&#10;CHGzAh/1JfUfc/eyShJef/0Nbf941y0xIE+ffvqZHtMxZ/eQoV7GL4p0OJJAW2UBSaCjAbzxxpsa&#10;h30elCVlCvli5IXRGIRnwagB4F7Mc70koWLFSurvxBNP0nqDHeUBI6cQAi8pZCSBNFF/AeozTCgt&#10;KA8bL2XvSEKhFUcSIgbaMUsSjCSmHZQDabslJm2nkV2yP22vkRiJTdsfQnDfZ2SvSrQ5jjZuiamH&#10;JCk+xjSSkX8OtiHm1yv0KFKB8BsOXv8A/1bRt88AN4AbFV/w87HHNg1UsMCGwy/Kl70OqPA59or3&#10;OrBuCBUZihvmL8CG7RVvfNwTDvixcXnj5JdGABLF6ky23HC3UhjhTT89ToygfPzxx3LHHXfoRG4q&#10;/azC5hPChZkOjU1WQDlS7giratEIU5YFVWbEy3vLxHrIYlbBfQzHUw8x+sWkd0x3bO98dvJj08Av&#10;G82xRGx27s8uaOAZOeRZMJoI0c3o288PkF/S40hCwUpuSQI96yjzXnhHEm644cYASVi3br106NBR&#10;3VGMWUUPhZVnv3HjJlWo8YuZEGAlO0sSqD9uu+12daeNoAPLIpgkWKDwoszfeuttek6HlP3mSRfm&#10;QHXq1NVzFHQvSXj+ed88Bkx3wpEEVgoE4UjCSSedrO+4xQsvvKi/7AJNZ1n58hWMEu8zOQLkA2F0&#10;csaMI0coc0ISSJcdwbAIRRJ4HnyHdMCB//73uCNIAia8mEyRLtJ55ZVXqRsjK4CypfPJonHjn/UZ&#10;WziSUGjFkYSIgW/WTxA4TjVi1B0xzb1fjOIc9i/BiCEEclB/k9NMM0ZDmYaizdBo3uQpVONryxHJ&#10;SuOMn8zEG5b9tfBet8cWofxaWP/B8LoTFr1ATLSm4goH6z9UeBY2XMKkcrXptOSC+RCYqXjDslIY&#10;YdNF2ikf7H5xo5wwu2KUxeYxq2AEByWTxjsrID7ioAzZVI0G1ZZnQYFRNczQaOizCpsPFAveN5QZ&#10;3pGcgLBseC+99JIqQ5znFT7//HPdzI74UE6Y80NjnpdxZgabf0cSClYiMXGZUVds3BE7SmXPAR1B&#10;2MsDFEncrTLKN8g5RBnFFkC+v/76a+nS5W9VdH/77Td9V6xflH8vqItsfN9//4OOOHPMzumA0cuf&#10;fiqr7xijA9jiWxOZsWPHqV968PGHEo5yPGLESHXHLApiwIp41FukhyW8AcSCfNlRup9/bqLuFuTB&#10;povFAwDHrIwHUKLtdcKwwNQWWbVqdboV4fhOrH9GW2bOnBWY19C2bTstIzsKQ3pt/YRZF/fYkRh6&#10;9gH3MnkafPvtd9oJ9t13pZUYlC7tm5PIswCMnjJSQP5t/HXr+ggW8x5ws/MqvGDpca7RIWXzVZjg&#10;SIKKIwkRA+0Yuo0Vbdg4ID00TriFE/NfGn78wi1WlCgQTv6AytIruUWoMILd7Hkk4rOwYVEZ0oBQ&#10;qUUifPuO8QsIE6ExpFfJqxzaa4UVpI1G7vLLL1fTMM6p6Fmlh3Obx6yCpTTt7ttZAfFRlgiNI3NF&#10;iL8gys3GV7t2bZ1vkx0ln3vJs003kpNRBAvuoUww2bv33nsjXqcRvk0vG6mhMFHuxMN8HFZeye6z&#10;jyRs+hxJKFiJBEmIBHg3LUlwcMgvOJKg4khCZEFjlrsGzRcCf6YR1z8Hh7xFq1at1IaeCeOsRIEt&#10;PJNws6Oc4ZcRCGx9s6Jg4t8qg3yz9Ghxv7ULjpximD2wHCu9YCgmBQFbLpQJGw4yqkEvXSRhy50e&#10;PCbo82tJwuuvv66jF/YZFsRzsOlzJKFgpbCQBAeHgoAjCSqOJDg4lDRYJcwqXyiI9OSzOhQbeLEs&#10;Hteyo5wxksKqV0xazsq91o/9Zq2ZEyYJ3rTlJ1DGmXhtJ9sVBGy5UCYo75j/YO6QF8CWmNW9MPkg&#10;PsqdPT6YhM07UVDPwb4XjiQUrDiS4FCS4UiCiiMJDg4lCVbhwjSKpV2xNQW4Y2JjlUWO7TeVFSUN&#10;e3Z2m8a0C/+Z3WP9EJ+Nk2VxseXlOL9AGmweWQcdcxtMhbKa77yALRuUd1bnwuY3UrB5Io+MGthN&#10;Em29yQRsJq5DmAqqDIiTuB1JKFhxJMGhJMORBBVHEhwcSgpQtvg+UACZFMtO06xAYa/x/UAOmKTH&#10;MrjWLStKGkvCsjFdVm3xrR9LEhDmA7zxxhv5aurjTQeT8lCcOSbfBQWbJkZXWCmJVYc4jwRs2EzA&#10;JGy72zl5BpBH9qxgUmSk4swuiJfydyShYCU/SAKbrRXUe5ZVUB/xLoYDqzh17uybcFyYwaRqu+JR&#10;bsGkbtvBlBHscq5FEY4kqDiS4OBQEmAbYlbeee6553RTO7v3BeAXgSQwcZXJzExqtu6Zgd2G77//&#10;fr0/K/dYP3yvVinHVInlR+1upPkJ0sJGcOyhYU1tChpMtoc0ffPNNxFND3lluUF2SrfLENrwyfuL&#10;L76ohK2g6lLSR3ocSShYyQ+SwJ4FkXu+eQNHEo5EVklCUYYjCSqOJOQfqAjDiYND3gPlG3tz1t+3&#10;O/l6G2irnGHmwgpHdpnAjBpxriH33Xef7kdhw8zoHmD9WJKAsJkS5IU5EfkN4se0B/t/a2pV0KB8&#10;mEz+5JNPRjQ9hMsSt8xHsHsi2OdFObDRYHaWso00SAv5dSShYCW3JIFnB1BOWZCAd7l+/fo6f8lu&#10;eGZJAst01q1bT91eeeVV7aBg7X/2JoDQPvTQw3qN5Xq59s0332qHBxueNWjQUEfA7Jr/xMsSqdzH&#10;sqX//NNf/RPW1q3bdN8E0sMEfcD+AaFGL9nxmVFXlvTkXdy+fYc0a9Zc43r55Vf8vg6TBH6R5ctX&#10;SL9+/0i7dr/pksjepUp5r9nbgV+WGsYvYPls5iBRDva7u+aaa006t0vLli2NW6KWW9OmzfQaO0zz&#10;7b7zzrsalt34DVBugF2NqcstLEmw11nalI0sr732Oj2fP3+B/gKWI2WUkTImfLt/wuDBg3VpV0sS&#10;iIMwqDPZJwGwNxH3sPypHUkoVaqUliXpbNiwoaaDtgh/7CHB/SwjTt65h7xefvkVeq83XfkJRxJU&#10;HEnIK9CsGTUo8KcNVFgJ1QgeDsHBITsIpVThRmNFb781MQoGfqxgekMlTuWdGWisLr30Ut18h3v5&#10;DvnNCDYevlf77dL433jjjbrrdn7BppO12S+++GJtpGz6M8tDfoCJ3KQrkmkhfyxVW6lSpUC43l82&#10;lmLVI4hkQYA0kEZHEgpWIjGSwN4Dd999jwwdOkxJgl27/+GHH9FfL0mgEwNF0ttrf84556qyT90C&#10;mJ8zZsxY+fLLr/QcsJFa7959ZMmSpX4XkTPOONMQi4dUUOghCRaQY1Z0syOW7CjMXBwvqItIO7Aj&#10;CeyKTJ1ImJdddrleA96RhDZt2pg69gHdTG3JkiVy3333pyPbbJDG5nFelC1bTpV+FO9gkoBZIJu7&#10;WcIFiP/CCy/Sb4S4IC7B+PzzL+T22+9It0GZdyQBQsVGcpAURpZLlfpG3S0gF2x8t29ftMnfbk2X&#10;BekJRxImTJhontE8v0+fuRHtw1dfHX5et9xyq6bjr7/+0nPKijxfdNHFmjeeJ/s8UCZ2Q7uCgCMJ&#10;Ko4k5AVQ+/nMDxhh8UK2Q6OfQtu6EII7DVey+aPMTU6MY6IRXHzh+TwXTUSukc97eNOalePsIK/L&#10;gfCprBF6u9hoiJ47GgrbU4YfvpOMgB8aJXrWx44d63cND5TJ//znP9qgAe7PLK/Wj5ckkEbMltj5&#10;2brlB0jHp59+qj1ZhQ1saMSOyChPkQJhYVrFEquhQC8rqyqxyVNWnmWkQXw8e0cSClZySxLYJRmg&#10;TFqSQA8xeOyxx/WXXnyeL0ooBAKF0vY+8w5YRbdLly7q1r17d1XK33zzrcB7AuGARHgn+LODu7f+&#10;8JIEOiLoJbeKd79+/UIS4vfee19/qUt5FxnpsCTHC0sSWrduI7t379Hed7vjMrj66mv8Rz5zz3r1&#10;6vvPRB555FH9hVCgeLdv/4eGB6666mr9BWxcxq7Pdrdndnm2wD+bYVrce+99+jt16rSQJOHOO+/S&#10;cza/tCMZpMvu+uwFIwAsSmEJE/U1z9WSBDZhw2SRupvRBsjWlClT1S/gWXIPS2vb58WoEOkgPYAl&#10;pyEJEJtgkDdGSwoCjiSoOJKQF6BqgiDsNAc7jOwybdxeI9HmOCaEROv1NIlKSzW/qcbNiCn//UaS&#10;kk1+ItZIHgk+XCt5BftM8jqeUOCdyCxOe51fFGybzmCxfsiPPQfB1+27GAzrZtMUyk9uYMOkUbvt&#10;ttvk2muvVfty9kCwE1S5buPPCOTxhRde0PtpADK6hwbu9NNPT2e6kln41g/xEDa/CBOg3377bZ20&#10;i3t+gF4zll+1O4iSjsIClCpMvxi6jwQoc0wJMOtCMQgF8o/5GCTTPsfMnmckQVw8e0cSClZySxL6&#10;9Omrve/sghyOJLAT8WeffRYgCQDyyn2QduoyFF162z/77HOpWrWa+pkzZ4588MGHulM7SirvLL3V&#10;+OnRo6eaFT322GN6jkIaTBKo5yEBXKc3nHfs448/SfeudezYSTssSCPvIvXgM888G4jDwpIERiQY&#10;GWEHZ0gCCjZ+md/jBctNozyXL19B/vqri8ZbqVJlVbyp9xh94N6LL75EVq9eo/kkXOopCAAdGo88&#10;8oh2ymDa8+GHH8rmzZv9obPvTWuNlzILRRKqVasun3zyqVSuXEVJAkSNOLxmUeSFMKyCPmDAAD2n&#10;zCgHSxIgV4zUoODbZ0pHD35JhyV89nlxP2aloUgCJpDk5YsvvtTnQ1kz4uEdRclPOJKgkjWSkJ8N&#10;RE5Q6MyN0pJkqdGXSvXfKF/1WWV+N8iXAzbJ5wO3GNl6hHw2cJt8OnCHfDJop3w8cKd81Xu1fNRt&#10;vXzw92ppO3imJCajLEX+GfBcKS8qGOwj6TFAUCJQILgW/Ow5z+h98F7j2KsAWrfg+0OFFxxOKD+h&#10;gD8qGPJEZYbiStz2/QgXF5Xz0qVLdZjZppd7qby8xIEwOOc6fvGDm4WNn7htOAju+F+8eHG6azbc&#10;SIG0YDeKuYhFgwYNdCUb8uKNNzOwwRm92KQ5o3uo5O++++7A9azkyfohXNJsf3Gjp5syzGvYNNII&#10;/etf/9LlW20a7LWCgk0D79fNN9+sQ/ORSBP5w9zh0UcfDRsezwKl6MEHH1RFJL/LgvhIpyMJBSv5&#10;MXE5K0DRtXb0eQXq5N9/b+8/c3BwJMEvWSMJVNhe5HejkRkKH0lIlDGxIte33SZXtlgvlzZbLxe0&#10;2CTnttxiZOsRck7L7XJ2y11yVqs9cqaRi5pvlvNaRMm5TXfJe20ny8EkU955VOb0Ttxxxx3as8j6&#10;6Ag20PRE0+Nhe4ctePZesbDnVplEeB4oe5gvdOjQQSti3Lz3BZ/b+6y7law+V+7D1pThZhQMq3wi&#10;4cA1em5QSlCkKRNWuXn66ae1N4qe7ZkzZwbSQqP1+eef6+ZjrO3fq1cvf0i+sGrVqqXDwWxMZgXT&#10;DcLG5nL06NGBdNkwIwXCJD2Yk1iCxCjClVdeqfFz3T6jzIA/lEl6hjJKJ9/f119/7T87/C5kBOvH&#10;lgO/CCCdEIXgdy+v0LFjR7nooosC5VMYYMsHeeWVV6R8+fL+K7kD3yPvID2dhB0OTPikTsDe2L6n&#10;+QXiIk5HEgpWCgtJYKSACcAODvkJRxJUMiEJpkKlgqZh4RexDak9RwoahXEkYbohCTe2WisXtdgu&#10;F7bYIecbpf/8FvtCynkt9sq5LXYbsrDLkIXdclbLaDm9Zbyc0TxO3mk7TQ6RpTwqZxRi1rdnmI8h&#10;RpRZbB8Z0jz66KOVKAD7nMM9d3vufQ72F4WDnWxR3oPv9b5bgF+rMNoed9y8x4CwvfdZcM6oAJti&#10;Yc8N8Gt7pm36vPezLwDmMgydEk+VKlU0vazWwxr199xzj5p8MByO8opCidKNcslw97HHHhuw3Sce&#10;rj/11FM6VI1AGNjFl7h69+6t1wnH5geJBAiHMEkn6X311VelUaNGuqwoK9bYfHvLMTMMHTpUw2Jk&#10;KVxar7vuOunbt6//7PA7khGsH9Ji04SwshFmTqzARPopp7yATR9xQ/R45vYdKSywZcRIDXWcTXNu&#10;wPvN6NDkyZP9LkeC50C5H3/88WpKZr+V/AJxEacjCQUrhYUkODgUBBxJUMkaSWBCEL2J9KDSw/zJ&#10;J58EdlbNKYLv5dxKdlEYScKMA4YktFwnFxuScJEhCRcaknChIQSh5AJz7TxDDs5ttUvOaWXIQqto&#10;OaOlUd6bH5D32uUtScAEBgW5QoUKShjovUVZQplgmbpTTjkloNBynV5pdurF/4IFCwJlzi8jBvXq&#10;1ZMyZcqoSQO2mhAD3h0mQjL5zJrzoJgzqZZeekYZsD0lDJRRJlRh/oRCjSKOO+covChz2ErTs4S7&#10;jZ93k5UlCAuyQ7pRMGwesX/88ccfVfHHL3m0wrJ65JWw6DlFKbaTZwkbsoH5TteuXTX8k046Sdau&#10;XavvKuWE3T7fBX5JPwQDUx3Kkrgx2SAs/PPdnHXWWRoWcef0nQ8FwrF5Io8ovyyfiS0w5J70ITYt&#10;mcHmh7kNbdu29bumB+HybFEmLbKSJ+vHpodf3gHMlug55z17/PHH5eGHH9ZrkYZNH8+GURcm3FFu&#10;hQm2jLAH5p3hfbLpzikw2+D9ZIWrzN4DyHEkN3LLKoiPtDmSULDiSIJDSYYjCSoZkwTW26GBZhIb&#10;qweULl1a1+z98ssvA8sd5hTca++3jYKV7DbWxY0knJ2OJEzPc5JwxhlnqCJvFUlbjpjYYKvN7rs8&#10;EyaYoSCzvjSmOBwz0oCiTC88Pcr0sKNwn3POOWrWQI8lvcKEgzKN0okCCzFBCSFMJtbeeeedqgSh&#10;KNLTzuQywsCsh8lu+EcRZ2MpbLQZ/YCU8O6gRNHrSXgoleSH1XaYl0C6SQ/3M1qCHxQuCAj3ku5/&#10;//vfuoEY5yjxvE+MDHAvZcHa+SeffLJOrMJM44ILLggobFznuzj11FNV4WRSFmlhRIalPAmXPNn3&#10;knu+//573fE4EkqfBeEw8Yz5B4D4CB/xEgSENGclXvzgH0WRMoMkBgNywEiK3ZQLcF9m4Vs/pMW+&#10;bxArTFxYL5xrlCUbfjFHJq/Aut28G8RFOgojINSM6lHG9tllVr7hUK1aNZ1rkJV3j+/8iSee8J/l&#10;H+x74UhCwYojCQ4lGY4kqGREEoyCYJRdFCWUP3pY2WAHUw6W26KnL7vwNm4oTvQi00NMHIxWoBDS&#10;U4xSYBvDrMBLEpD8ACkLmzpTblMNSbi21SY5v8VulQtb7PVJyyPlAkMUzm+5zxCFvXKu+T235X45&#10;U0lCrLzfbmq+kAR6/1H2vcokvfUo0PSesxsuChsrT3CNcq5YsaIqj6xU8MUXX6iCZ1evgAjQYzlq&#10;1CglCiynCUHgPtaa5pkRN6BXExMINlnBjXAgG5jN8A5AAph4a0eviO+oo45Sd9KMksq674SNQly1&#10;atWAconpFH5RoO37gVJPfByTH/LISg32/cQdoEjx3qPUQ0oYPaBHHUJA2eCX+F5++WUlBqSPSb7E&#10;zcgDPfAQKXYv3rBhg4bJPXw7jFaEWnYvq7B5sellbXvy1LhxYz23z8ibJ3tsJSvgPr558vHPP//o&#10;uQVhsCIQeeE5WGQlfOvHppNfJs3z7Hl3IFzM3eDZUK55hebNm+ucHJvezNJdEKAseId5t7zPMauw&#10;9/DLSA3fWVbC4fvincpOXJGATasjCQUrjiQ4lGQ4kqCSmbmRb6Lpr7/+qj27mGCgdEEWctK7R2Vv&#10;ezcxNUHxoPcQwnD99dfresWYRtDbS7xZhZck5FeDRixhU+gnCVe12i7ntIwxEiXntYqS841cEEpa&#10;RhuJ0d/zze95LWPl7JYH5ezm++WDdlMkXjuh8yZfliRgimPLEIUN4RmjpP39999qF40yyLOyYKSB&#10;HnvMe9igBmXaW/700mJuhCKO0gxJoMcWxYNeduuX31tuuUXuvffegLkP75y9hgJKbyqEA1MjCAmK&#10;OEoMyjq9rNj8W5Jj13lH8ccsinfLjgoQnh0hIW28cyhgdhk96wfFjFEANgmjp5nJwFxDYYXAQFpQ&#10;thgdYflM8gSpIR0s3cdKSeQFxY7yZVTFhs3GXbz73t737IKwrKCoQ5R4Rnxb3nwgFt7j7ICyo2MA&#10;ZZqwLYiD8qW3OTiezOKyfmxaEY7Z4IvnT3lRrsylyAvY9DH5HPM54geZpbsgABHl+2DVqpykj3v4&#10;zvl2IeuYVtn3Ixy4xvePf75Z65YfIB7S50hCwYojCQ4lGY4kqGQ+J4HtwKmwUXogCJhh2OUlcwpM&#10;Mdj5FeLBCAJKJo01DRlKDuYn/AaDdNDQYfaAXyusQONVjPIDxJIRSZgCSWi9wyj7++WcVrvk3Ja7&#10;jfK/x5CAUMIEZkMQjJxnSMK5LWLlzBYH5axmkISp+UISfvjhBy0/r6CUo0DTs8tIA4qb97lYMwh6&#10;fCEB7GJpy5/7US55TyxJQGnGdIcRBhRwYJVOlCCUUEYiGJ2wu+4SHtvAMxGZVZfYHRJCA3np2bOn&#10;Kk4oMvTyExdx2om7zCWAUEAi7fsBMJEhX5AI4uGYES3yhh96zlmRiDj59e5QTDiMZDDqRbiEz8gF&#10;8VGWtuy8+O677zSNXCc/fEeMPBBObkA8TArnGTBfw7p5v4Xcfg82P5AjiBCkx4ZJWWPeBbHHj0VW&#10;4rV+bPgI5zwD3js6Ecib9YdECjY8iCAEENPJ3NRneQ3SyvttzbByUha8E5gN8u1lNQzqWVYJY/J6&#10;foK08T44klCwkluSkJSaJqf2SZaj/kyRo35LkaNbpMq5zUy74Kke05JTJKVUR0n+4BdJfq2qJD39&#10;jSQ1bs9L4PfhUBzB90374RXqqMh967mHIwkqmZMEHiYbHKHQs2ILkwnpKUXhy8kDRYHDfAnTAmxj&#10;UQToEWaVGF4SXhYaJo6DgfKGTTi9jV6hF5sG3yoa+QFiSa8KemBIwmRDEq5svVPOYlQAktBil5wX&#10;VqLkvOZ7ze9eOZffZjFydnNzX7MoHUlQc6M8JAkoSl6SQNlTnvTs33rrrapAoYSiJPIMLDA/Qdnl&#10;WWJaw4pItvxR9pkQjFKJEmZHEpjMzHG7dr5t3okPxZAVeFC4CR+SYLds5zrk4fbbb9ceTdLGCjgo&#10;9owCoDxxjLkN6UQgByjlkBhs9HmfLAEAmE9BMlCChg0bpveTB949em2ZwwBxIt1eUgQgGEzKtu8n&#10;YfJd2N50iBKTre113CAahMcx/ocMGaJzHGwPbVZg70VsGZN+VgKiLG3erD9+reQGhGXzwipNkHvK&#10;hHCZ0A5xwxTNG09W4rV+Qgnx5XWjQbiMYvJcIGu2/AojvGXjleyCupJvMquEiDJhkYrgkaK8BnER&#10;tyMJBSu5IQkrYtLkmJ6GHHQx0ilFXhmeKkc3T5X/1E2REyulyuZ95lHsjzcEoYMkf9xcUt6sKcnP&#10;fS9JD38giXc8KwnPvMUL6A/NoThh69bt0qvvQFmybEU6GTF6vCxfudrvK/KgHomNPWB0kD2ya/ce&#10;iTO6RkZ1iyMJKlkjCTfddJMqXiglKH9vvPGG9obmpPKmoaLXmFVmLrzwQiUcmHJgtmGVA2y4rWLi&#10;BWlBQUGR8wojCbZhiVyDkjGIJWwVZkjCJEMSLmu9W05vGSdntoqSc1rsNCQgnBii0HyPjygYubDZ&#10;Njm/2XZDFvbIp23H5vlIAmYdjOSwjCXC1vco5hAARgkoV0Z8OKfhxkwGRR3iaHd+xB0SgSkPShfz&#10;FSADHDNSRG83v/hl0i7PGLMHTH6YGIvSzogFCgykBRMnqygyYfmKK67QUQjCQ1nF3Ii9DLhOLz6E&#10;BsLAdYgs1+0Gcax0RPoYEeAcksr7Bji3cfPucD/pZoI0IxiMVEBiGflAqYfUYsqEG73ruJO3MWPG&#10;6P1MDMWUCNJCegcNGqSKKOY6lCPpZV4Dk7Pt/I3MYN9rypbvh7LhuQFIFdcBfrwSie/Bphkw8oKZ&#10;Fso1YESRsrU93BY2/oxg/YQSGyflzRyLSMPGAVnM6iTeggRlwZwaVg77/fffAx0iWQV5IwzM5Bh9&#10;s26ZgXv4BlhAAELIPflRTsRB/hxJKFjJDUk4pVeK/PtvQxA6G2nvqz+u7GBIQs1UOa5ymlxVxzyN&#10;3fsl5aOmktpngqROmivJT30qqYtXSOKL70vi7Y9KSr9Bep8Xg4cOl7+6+EaZo6NjZOiwkTJ42HDZ&#10;tj3rHS4O+YPf2nfQOrx6zbp+Fx96GoKQmHhkRwX1zW8d//afhUad+o0kKmqv/NzEEEvjn2Pktz86&#10;qr4wZep0o1NESb0GP6erN6hPxk6YIuWq1JGJU6bL6LETpXy1ejJ3vq8tCwVHElTCk4RUSEKqbxiI&#10;nnoUQ45Rytn+HJOA7IKHNm/ePFU8EZYexFSB3lk28UKpolcShRC/WW0c7AocvAiRa1BygbQEGRUn&#10;cuavCXJsG1MptkmUE1rFycmGMJwSUg4ZSVA5rcUhOavFXjm7eZSc1jxOXv5tkcShD+RRvlA4WFkI&#10;wkZvPiv3cMy8EHrq+RBtufKsmMDLdXr7UcxR9G0P/ltvvaWEA6WdZ4syi7u14+caz5gJu9xLfDxr&#10;/DPXgDhQflkNieVSiRfhXSE+FGv8MvEYMxfSwsgUoxWMFpB2erZZfYtzFH7ip3efuDFjI05WZiId&#10;hI2SzWTZpk2bqrKIAow/u6mc3WAOYcIx3wCTpDFFIu2kgc3TuJe4iBMSBGEiLkYMGJlg5A3gj2VJ&#10;Md+ibLPyvhIuyh3kiUnS5M1O/M7r9937TfELuSLtgGfPZmukD3j9ZZYu6yecEC/PAgLGs8ItkuC5&#10;k3ZGJnmmkQ4/ErDlwHK5EE/Knu+IZ089nB0wikdZQooJMzPY8oDEY6IEAc+vMrL5diShYCU3JOHf&#10;nZPl352S5Yw/U+Su3r73bciaNPl1ZpqcWD1VTqto6hWjKKZ8GXrOUdJ9T0nSR4c3aARbt24zZGB7&#10;gCT89Xc3rQOpR//u7iO/DoUHXbr10F+sB5Yt9+1ZBLr1+sd/dCTa/eGzIAiFpUuXy6bNPhPd3n3/&#10;CdSBdF537tJVjy269egVaJdA/0HDpV2HLrJl63YZNGyUTJoyQ0cv2nX4S0aNmej3lR6OJKhkNJJg&#10;Kuo0n4KIWQmTPzGbwLQCkwMaj+zCVv72F2ULRYDz2rVr6wgDZiuYN1nlNCug5xjYsAscptw2J6RI&#10;46n7pOaMRKk984DUnxEljaeFk31Gov2yT5pN3yd/zNgtLWZEy8AleyUxj0gCZYWCRA87jN8KPcOQ&#10;B67ZMrUKLdcYVaJX2a5WBPjlo2SyIw27nQiMEA7EAAXaKtP0TKKwMLnZuhMGflH8ObfvAEK8mA8x&#10;UZn77fwG64c8kC5GD2g4uI47aSYs0gWZwI81meI6YUFQWPWFyobwIDWkjzDIoxV7nfCIByWZPODX&#10;ppOKi7KzecMfbva95JzJ3vQMA+7JDMTLd8FkbtKLwsZE5Tlz5uSrgks8PBubdsrC5t2bBo4zS5P1&#10;k5FQzpA7lGTisu6RAO8j5JB9A4LTXxhg88q7Q92LSRnvAQ0uSjvPPjugU4f88v5k550hTsg3hD+/&#10;QNp4Jo4kFKzkhiQc/XuqHN3O1P2myOsbYuDFhQ3S5Jyqxs081+Q3K+hvOpjvPvmx5yX5+df9DofB&#10;92BJAnVCw5+bSoNGv+g77VC4ULd+Y61veF7zFyz0u+acJCQlJcsvzVvqMSMKBw/6luQeMnS4ts9g&#10;1eo10qxlG1mzdp2eW4wYPUE6/d1T4s3788nXZVT2xx6Q0eMmSY8+A/y+0sORBJUQJOEAJME0UClG&#10;4Uk6PDkYpZA18dnoCoUsK8pNKNgGwNvo84HjxqRklA6QnfCDSULkGpWcIZXoU2IkKS1eokw29pr0&#10;xJmGKVHSJCmkmA/AL1jA409SoiUhOV6SDeFITja+8ihPtrxCiReh3MIBf/YZIxxbCeVmw/YehzpH&#10;bPj22CL4PBih7gHEQQXD6AiT8jMLxwJ/3rxYN2+avbDXMLPDXMq+89yfGSAdjKKQPu7he8T0CzJt&#10;48sP2HwhpAlzKZTI4DRYPxnB+gknNkzmlGBuBmGw90UCbATIyAzpL6wgrzxrRqSod2lwUZIYTePZ&#10;ZwW2vJhozyhUdt8X/NKZw5yx/AJxkk5HEgpWckUSmqfIf5qZ+tEUecNph58f52fXSpOLq5nvPD5B&#10;kh55X1LGTfFfNY+HOrXUD5Ly9EuS/ENZv+theElC5ao19BfUb5Q3q6A55B6MAK1dd1hp7zdwqETH&#10;HN7B337fBw/Fy59de+txZvCOFLRu45vf6MXkKVMNCTi8W//EydPk945/6+jBnPkLZeWqtTJu4lT5&#10;o3M3mTVnvt9XejiSoNIwIBWWNZD6C1vKtpitShDSktOkdcvWcu+99+nmVfRksr49E1mZo0BvJshu&#10;BW5fCtubZY9Rluw5DUR24CUJWVG68hpaIqYxYkQhNc0owkZMzvxXwokP5J/ztFSWnz1cRj73ogX7&#10;LMNJMLx5DSXWT07gDcML605PK6NZodKVVdiwvGLdecchwazOxAiIdc9KfNz7008/6XKs2KSzvwjm&#10;TxBqbzx5CZtWhBEZJsAymRxFjnx505CVNFk/4YR4yDcjF5jasM+EvRYJMPkcsy8QqTAjBW8+KQc2&#10;NcN8j7k7LA7AiICdz5JR2rlGGULo2NsDc7msvG/BYF4Cpnfcmx9lRRzE5UhCwUpuSMLdf6TKf2ql&#10;SoupqfJ451RpN9PoE4Ys3NMqVS6qkSbvdjDPeMVaSbjjWUm86SFJbtBM0qL3S8onX0vKMy9K8guv&#10;Suq06f7QDsNLEtp36KQWDXv37pOOncP3QDsUDFasWKm/TZq20F+LuLiD8le33rJg0VLTdsRJj94D&#10;pHvv/uq2Y+cuv6/Q2Ltvn+zevUd69/GNRmAVMGbseD2mzti4cbPWF7//0UkS/B1LgGsrVq6RRk3b&#10;SNv2f0rrdh3l1987y8ZN4VcYdCQhSCAJDRa0lO37t0sqbD4pRZISk7WnDZtqVpuhwcbEAptuO3mx&#10;MKCwkQRwuFnjKPNGjhfb2xhGqlnMCwSnNTeIZFg5BfHbXtq8SIvNI+8mShvvqUVW4uMeepSZFI1i&#10;DtFgHo83nLyGTT9xoqQy74IdqEkPSmxwnrKSr3Cw9xMm9Q+T6JkzAmxnQk5h78V8B6U5N2HlFbz5&#10;59c+e+YJMf8KkmafRbj0W3d+qbNZ7YsRs3D+MwImiJi30SDntvyzAsInb44kFKzkhiQkJIucXClN&#10;jjdyUrU0Ob16mpxjyMGF1UVuqWfqNB5FkqnX7nxSEm5/VOcgJD/yrKQ89aKkGIKQUqGSPySH4gja&#10;W5T1rj37av0G8rpesSCerMTlSEKQVFhWX0nCDkMS0oxSYmpSBcP8TGzFFpwGgoeLUsBqLoUFhZEk&#10;OBQd2Aojvyqp7IL3GpA+vkerqOVnem1cmOkwomGXQGYEhtWgrDkQyG3a7P0IeWcuBhs45vb79qaL&#10;X8IiTOtWWGDT6U0rAlkkzSjrjCIxlyej8uAerjOnA5MlG15W4Y2XyfzsKUJ42Q0nuyB8nosjCQUr&#10;uSEJFmX7pclN9VPl/Cqpcm/jNGkwNOhZpqZJUr1fJOnV9yQJE6Mvv5WU8aEnkjoUH1CPjBwzIdC2&#10;FUY4khAkliTsjN1xmCSY7zk5MVnatGmjk+dYfhHbVIaeaaDyurHIKhxJcCjO4L1GCcfExPvN5ff3&#10;R3yMYGATT6cBPUD0yLMMqte2H3+5SZu9HyHvzIdiNSmW3QU5aVi4h/CYsMxSvMyrsgpvYaszvPkP&#10;hnVnaV2WIGZ0N5xfC+pszNVyAhs2o8ksXGHLMaP4cgvCJh5HEgpWIkESHByKKhxJCBJLEnYd2KmT&#10;h6hPIQmpyT4FZdy4cbpmeZMmTXSTqfy0h84MjiQ4FGcwescyrihqVrEtSLDBFivesCQnhIHVz7yK&#10;e27rBXu/FWzqmQuFyRG92tkNG/+UG6OfLK/Luv90ejD515qZFSZ48x4KuEPKWJqaZYfJQ7j3grqb&#10;+QzU2fZ6uHDDgbBZgpclfyn/vAbpcySh4MWRBIeSDEcSgiQkSaBOTU3Tnjd6oxAaJdZpt0vwRa4C&#10;zzkcSXAozkAJZE1/9mMoDN8bpkaMLiJ0Hlgl1YI05iad9n4rfNcsU8viCZja5CRsetzZu4IJy2wC&#10;x4Z27L3BcreFDd68hwNlwsgKhKdhw4Z+1yPBiAkjPSxJnJNyA9zHaA5L97IEa16D+BxJKHhxJMGh&#10;JMORhCAJRxIwKXjooYekf//+uhQhuyMzR4Fh+8ICRxIcijOYcMoKPyhqkVOYcoZQ8VulzoLz3KTT&#10;3u8NZ9u2bark53TBBMwj2YXb7u9C/cVGd/m3AAP5MPnx/+qP99yD4LwHA3db3mw0eNRRR+nyuN66&#10;j2P8sL8B8zlyM1pi42PuybBhwwJueQUbnyMJBSuOJDiUZDiSECSQhPp+kpCalOQjCaZupnG56qqr&#10;1B4am1SWbyxbtqzMmjXLV5KFAI4kOBRXoCAtXLhQ90mwveh5qaDlFN405TaN9v7gcFhVrXz58vqd&#10;Zzd86i82ZsNkEqLASAImU4yK5AtIrl/S0lIliV1ROPfXs16Eynsw7HXKon79+jqZnBES645ZEPL8&#10;889LlSpVMgwrKyAezMuqVq0aiDevYMN3JKFgJackYfeevU6cFCkJBUcSguTwSMIuSfGvVKJtmKms&#10;a9SoIc8++6zOR2BDHux62bm2sMCRBIfijNKlS8urr76ap4pZYQJKYbCQd+ziUYaxx89JWcycOVOu&#10;vPJKOfPMM3UZ1yFDhviv5ANIrl/YN+WgxEmKUViNxupz9zAFb74zgi0XhPkqzNvwTiDHnboak7DM&#10;wsoM3M9mmg8//LCal+Wk/LMKmy9HEgpW3EiCQ0mGIwlBkp4k+Hayo2qmgqa3bcaMGdqTiV103759&#10;dUJc5Crv3MGRBIfiBqsoIdiU9+7t24mysHxzeQnyGEqYV8CmYFOnTtXvHLfMgEJrgf9NmzbJ9OnT&#10;dXWmrNwfMfgJApUq8R4yJGFd/CpZu2+VJKamNwXiupXMgB/yyJwD5op5N0zjFzOtSE02Zn8GJqpj&#10;qmXjyAuQJ8J3JKFgxZEEh5IMRxKCJBRJSPU3aEuXLtXlT+fPn68NEdv0M+GPa5GrwHMORxIcihvs&#10;t8VuxkcffbRuiFVYvre8hs1nsPBtM5L5zjvvqGJs3TMC1+nQYNdgfgkDpZnffK0rLEkgSpPk/bJP&#10;ms9sLPWH1ZTYtBh1M7WX+Umf58yAH5sXTKp4X6gHKR9WhYpEZ469n/lp7PQ9ceJELcPchhsOhOtI&#10;QsGLIwkOJRmOJARJOJJwMO6QrqwyZcoUKVWqlK6LzipHDGEXFjiS4FBcwa7GbGRV2JbpzEugFIYT&#10;esqZQGtNjpCMwD2DBw+W008/Pd939kyPZJ+Oaqon1NRxu8dI1bFfSvmB38m8XYuMW5IkpfkVev75&#10;85sZ8OMtA47pzPn444/lgQcekBYtWihZiESeKT/M3hhNzsv30ebJkYSCFUcSHEoyHEkIklAkAVA/&#10;Y9fKcDY2r0xc/vHHH3Uzn8ICRxIciiPoDb7//vt1km3kFKXCD/IaSgAjmKzmg8kR37t1DwdMYyBZ&#10;zZs3T6dM5y+M0isHJcUkNdmkd3fydqk8srJM2Nxb/lzym7Sa1EZiUvZJYlqCLz/osp48ZwavP0yy&#10;2F2ZeSydO3fWuRd16tTJdd5teqj3IWpZTVtOQNiOJBS8OJLgUJLhSEKQhJuTkJycopsYYQvMMP+o&#10;UaPkpptuUpvewgJHEhyKI1j69Nhjjy1UiwTkB6xC6hWr5PJ9f/rpp/L5558HTI5CAXf8shLbLbfc&#10;ovOqbFhehLs/svCRBEMBJCZtv/Rd1EVajG8qqcmJsi5ppdToVVWio/epKRImR0xsDpXWcPD6Gzly&#10;pE7uxo38s2Qpqzjltuff1q2YGVHuztyo+EukSQLPMT4+QQ7Fx+fZu+PgECk4khAkGY0k0MAwcXn8&#10;+PEyb948XXMcW9fCAkcSHIojMOljf4S8M+2goTbKqP84/ZG3Eff5yy+gQIQSi0mTJqnJESTK6+4F&#10;9QCrGbEXAr+hwsk/mHgNRYg36um8ffOkyciasiVhvaSlpEpS2iH5ZXo96b+8j6Skob5mnyR4wQjL&#10;iSeeqKSIOhrzUHZmRrHPDahbbf3Khmp0ErGQRV6AfDuSUPASaZIQHbNfKteoL63bdZRFS5b7XYse&#10;tu/YKVOnz5LJU2emk5mz58mBuDi/r+KLbdt3yO49hWefrLyCIwlBcgRJMPUyVTMVNBv2sKoFPVSs&#10;bPTGG2/oBLnCAkcSHIoTrEKGXTm95hxHHr4P3OijkmgO+E1L4ZcD32UfUnRN/yRJNn8ou3kPqyAH&#10;iwUKL3seMKoZfM0CP3fffbdUrlw5XRih/OY9TLyGJGxMXS9lp30vvdZ0NkTAqKqmrmLPhCl7JkmT&#10;cfUNiYgxpe0jCUoYlDRk79lT/7F52vXXX6/7ShxzzDHSr1+/XOeb+3kP2UyTnaohX4wo52Yn53Cw&#10;cTmSULASaZKwd1+0VKxeX6Ki9snPzX/1uxYt7InaKw1/aS1TZsw2pGB+Ohk9bpI0a/W732fxxYAh&#10;I8xzrCtbtm73uxQuHDoUb96x0HsfZAeOJARJOHOjhPgEbXQYQWDiMtv8s7oRE5nVT4QbiJzAkQSH&#10;4gS+KUYPIOWMJuSZaQfMAFKAmUtakuxPjpbdSbsMIUhU5RTVllgZM0SoFVBZcctM8hKUBTb3KMHB&#10;5cI59UDLli3lnHPO0V5v3AqqXrAELzktXvqu7yoVRnwusUkblYxR5mnJqbLNkIdqI0vJ6l3TTQZ4&#10;GJAElNlkU96+FY+yA/Jcr149NbWinib/weWUEzCCjNkpoxMLFiyQDz/8MCKjFMGwz9CRhIKVSJOE&#10;hYuXSa9+gyRq7z4pV6WO9B0wRFavWXfE861ao7bUa/iz/0xk1arV8mWp0hEfUW3Vuq3/KOuYv2iJ&#10;TJs5x392JDr82d1/lB7kceq06fLdD2Xl62+/l5UmT5HG/PkLZczY8f6zyCMpKVk2bNwsv3f6W0aN&#10;nSh1G7WQTZu3hP0+12/YKJWr1dRn93e3Hn7XvEN9/zuzdes2Wbos9yNVjiQESTBJ4Lnz6FNT0+T2&#10;22/XXV+//PJLXWf87bffVtOjwgJHEhyKE3iPUcKYj7Bjx44IKklBgCQYlSk+9aDM3zZNfh5bU+qO&#10;rypDlg+U9VHr5UAihOGAKqmkIDuSl6A86LRgAjOdFl7w/aNYHnfccdKhQwf1ayW/QZxKEkzU6w6t&#10;lG9GfSfj98+URFPuaUZZTU015M+kN1p2ye9L6knfKW0lKSHWPJYUHUnQUQUj2S1RysAu8xrJ/M+d&#10;O1cuvPDCgKkp5YxpE6QkkrDl5khCwUokSELzNu2ldoNmUqVWQ6lZ7xeJPRCn7+W+fdGyc9duadKi&#10;3RHPF5JQvlJV49dnrdC8ZRv5vkw5JQm8e02atpAePdNPnud9+e2PjvL7H52kRetf9f1v1KSZ/q5e&#10;s1aGjxitZLZZ89bSrEVro1AvklLf/SANGzXRcNv/0VkamGNMGDPCvAWLZdac+f6zI9GpS2hleMbM&#10;2RovaSCtmOqxWliL1m3kl+YtdbU2zsnDb+07Ss/efWX58pXSsPEvurQxmDN3vpKn9es36HlLQ3J6&#10;9/nHkJ122nteoZJ5hytXl9Wr18rMWbON0txEhg0fqX5btWkns2bPkUmTfZ272QXkoHGzNvJ3j74y&#10;cfJ0TT8mR42atjHkb6nf12FgafJj2YpqYsZz2r8/Vt1HjBqteZg7z1eGLVr9KtOmz9Cyj42NlabN&#10;W8mo0WP1GnmfNHmq+W2iZcNzogx5/oQJCeE94P3o0OkvQ75+kNZtf5N169fLuPETZIohZSNGjtZy&#10;ygkcSQiScHMSeKGxAb788su1Z+6+++6T5557TlcNiVzlnTs4kuBQnMB3xYo0d9xxR+7XuTe30h9t&#10;miYNB9JvDsw/7OGTZMehHfLnrE7ScEQ9GbjuHxm9Y7h0mv+b1B9SVZqObiCD1/SXZTGrJCo5WuLT&#10;4tXsyJea0GnC1dd3HgSi5Y+8hL41yyAMygUTSJaItW6A75/66ZFHHtH6AOGavZ4v8EdlSlsl0ZCw&#10;1nOaSatlbSXBKKno/Sm63Kl5KuYXQjD/4Ez5uXct2XZgiynj+HQjCdktMJvfYMkt2JjtjDPO0J2q&#10;WWWK0ZyrrroqMJIQiTgA4fDcHEkoWIkESSj1YyVVJvsNGCpjJ0xO9yw5/r1jV1+d5AEkYeHCxUah&#10;HKPfc5NmLeWn8pVUkUYR5t0YNHiozJp1uEe/a/eeRjGcqPUCyj/k4Nvvf9LfxUuWSrcevVU5XbFi&#10;pfHje18rVK6mv9xDmNu2bVfFNiPklCTUrFNftmzd5j/zoWKV6rLH6FHIT+Ura/4YaSAt5StWlXET&#10;JipRQPHdsWOn/NGxs5ZZmXKVVGH+pnQZVdYb/9LcEIh5MmTocBk9xrc0/aZNm/UXP/uN8k1c//TP&#10;2YqUu3btkaq1G6mZWDBWrVknDX9p5T87jL79Bki//gP9Zz6g8Hf52zfSUq1mHdm8eYuUq1BF5i9Y&#10;KKNMuitVrWGed6p8892PSgoYgdi+fYdsMGQAwhe112dCBNFp+9sfsmLlKpO/H/UZg7IVKuvvsuUr&#10;TF4HyrARo6RWnQZanjmBIwlBEs7ciJeS4WVWWIEsMIJgN+zhmvejLyg4kuBQnECjdc8990jt2rVz&#10;/z6bzzPe/JcoCeY4RVKSmGOQKlFpW2TC5n5SZ0hF+WtKa9kat0IV2GQTX1JagsQe2i0jN4+UNjNb&#10;SP2RFaTZpKrSfWkbmRM9XXYl7jCEIc6EyR/GSUkmdN9ZvE7QTdA/4rR/5INZDcxuQFfLLah3KlSo&#10;IC+99FLgHDB/it5taytfcPUTBluQhESZtaOvNBxVWTYf2q4uyaY8KIlUJQG+8tiXtlfqj68ro1eP&#10;NKQCkpBklFn8UBcXfB1LOVK//v7777qkLPtOXHHFFTrildNGOBxsXI4kFKxEgiR882NliYnZr3bs&#10;6zds8rv6QJ3Qtv2f5lmnf76QBIhnxcrVtUd99eo1ShL2RUer0ksPMwIpsKheq67sMWSEd4VRiFAk&#10;Ydfu3Rq27Vm2JAEFvHbdBtojjZKeESAJM2bN9Z8diXDmRpjCrFm7zn/mA8TA6iw//FRBSQJkAtDz&#10;T36Q+o2ayISJk9V0x+b9oJ8wAcqIsvCShFZt2qo/ygASAkmIjc3ZPNI//uwm69ZvlLXrNsiQ4aPl&#10;r259dBRo/qKlShBCTWIeOnyk/Nmlq//Mh8ZG0V/nHwUZOGiILFy0WMnQ3r37VFD8QVlDHBhVKGXI&#10;gkWlKjV0JITygTQikATvKEEokjB85Gh1ywkcSQiScCQh1TA7NtBhrXbYHcx1z549ymQLrgFOD0cS&#10;HIoTUHBRdJcvz61dZZr2Rh8yR6y5AVmIT9wiCw/Oktaz6kjjvqVledQiOZAWb9QmTEiM+pTmU25R&#10;ZLGGP2D+35m2URbuHSedZjeR+sNKS40hZaXz/M4yYeckmbhjgk92TpRJuybKlD2TZeqeKTI9aqrM&#10;8MvMqGkydd9E2RyzSZJjTagRIgnUR+vXrw9896oglC8vf/zha2wKrn4y5Z5mSt0oP/GJu6TskO9k&#10;2uqJxpX00Ou135Swr8xTTTlTHMmpSTJg69/SfHRTOZjCngqJxo1rhYckWGBexGp3tAEg0uVMeI4k&#10;FLzkNUnABIVJwMHPF0UedO3WU7765ns9hiTwvaPYMwE6OjpGFUkLFFJGHlCI6YGGHKB479zp64GH&#10;JKDosvzq92XKqx5DWITzd9ceMn3GbFVaMyMJGzdtUSKwa3eUxoEwSRbZsm27NG4WekI2BIG8bNu2&#10;Q3bv3iPz5i+QKtVrapowm6lWs26GJGG3ia/Rz6ZuOHhIFixcpH6CSQKmRZgfMcpXpXotiTN5JM7c&#10;koS6jZrLr4bMNWvdXlatXiu9/xkkf3btLY3Ms2OJ/FDgmWL+M3XaDH3OkIYZM0278+tvEhd3UMoa&#10;gkTeMiIJPMeNmzbJxMlTpH2Hzjr6sHPnLunTr39IkvDDT+U1z44k5JEcJgk7fSTBfLd8urD8b7/9&#10;VnuNHnroId3Fkx2YaZwLCxxJcChOYK171rbP7YRQKmpMV5LNh3zQKEYrk1fLoLV/SK0R30uPOR1l&#10;96EdSgVQVTEjouc6BRclChjK0JPNLsWGQKQmSnTaXll7aJFM3jNUOs1rIc2nNpLm0xqHkEbSwlxr&#10;6ZfmUxtKk0l1ZfDCfyQl2eSJXcVyCfKG0EjTuCIcUwcUNDDlSkk19CwlVrotayXdprTUsQPYUZpR&#10;/hl3MfTBCOtKUeamPEy1tSl1jVQfU1m2Rm8y/MIoIIWIJASDsqes7XOIJGzYjiQUrETE3OiHSmrP&#10;3qNPf135p88/g3XCct/+Q6Rpq99kcYilUMeOn6C/Mfv3B2zXRxoCwPeNcj9k2HBVir3vBe0+tuwo&#10;ovTQ45f5XPSub9i4URYtXqpmLYOHDAvY9KO4o7xCHPC3avUaVSwzAnHOnb/IpP13GTZqrLRq11Ha&#10;degi7Tt1ky7d+2S44s8uQw5IO3byjBZTv0Ns6P0nvZyPnzhJ/TKngLwik6ZMVbelS5dr+pljAeyo&#10;wZKlyzRPfDNDho1Q5XvK1OkycdIULRPCGD12nCH1vrlE2UXpslVlzrwFAd2K0QTyzWhGRiA+4qds&#10;mUwMFi5aIoPNOeQNcN3W37Pn+EZoRho3OiAYSWAexsjRY7TcIRKExWjE1OkzNJ8zZs7WewBzGyZM&#10;mqwkbLkhCpSTLaucwJGEIAkmCXx/KSyJaA54yWCnTOphR0+Obc8d4NceFwQcSXAoDrBKFzuas/Rp&#10;Tt5lvkLUZPMlGCXTZzp0MM1UwPunSt0J30nTMVVkzvZ5/hGDNDlkJM78z1ZfqK/J5ox7fV+zLySO&#10;0etTTdo4S8V/6haJS9vnl+iAHPT/HkqLkXi/HEiLkmVxc6Vu34qyO3kz3eYaek5h6xrKZ8SIEWpy&#10;9Morr8jQoUPVveCAEuqvC82jGxczTsr0+cDUmxsNJfARAlOzapn7SpL5HQj3GSpmFNgWSxvJxEXj&#10;fFchCnqHL7+FBeSPRr59+/aBdzaSIDxHEgpeIkESmNj6+bfl5LNSP8mmLVuNMhgfkEhaI2DvXrVG&#10;Le2F/qODz3Y/L4HZUbU6jWWzUX7zOq6CxsQpM9LlkXqXuQN5Da+5UUHAkYQggSTU95MEVtygPkVS&#10;klOkfv368uyzz8q7774rb775ppofsQwqjbLtvbONBb/5DUcSHIo67LfD+8siAf3799dvK7ugLke1&#10;ZInNOPO3KXmtdF3/m5Qe+LH0Xfa3HIyJM374RiACqEvmHiO+X3vku25dfb9eseBaRuIDSvAO2Si1&#10;BpWRmVunaNBKUnJZV7BJGmv2lytXTr755hvdeC4vbOQBuQlVAumzm2Qu+urB2JR9Umb8ZzJl1Xjj&#10;39xhrgcaWv3hP39oxp3STktNk/EHh8vP/X6RfQmxSsp8Rl/++woJKN9Zs2bJ8ccfrx1GkYb9FhxJ&#10;KFiJBElwcCiqcCQhSLwjCUoStNUyP4YksPQptr6LFi3Sbf5Z4eiff/7RlS0YWfAxS9/IQuQq9KzD&#10;kQSHog6rGG3evFnOPfdcXZM+J8ouBkJqImQ+gwWHZkuNKWWlw7TWsnH3OkM66LnDfMUnKO9+NVWF&#10;88Nnh13DSyj/Vrju+yHcONkv3Zb8Id3mdpRDKRAV//Vc4IUXXpD33ntPyRTfPecfffSRllte1EPe&#10;3AVANH7ReR0p5HWfdN7wq9QfX0UOHorVvKufcDBpxcSLVY42y1opO+k7mbd+gSQa0oCZUmEcSWBe&#10;AsvMbt261e8aOdhvwZGEghVHEhxKMhxJCJKQJMGAypqlGK2JEXZzjCgsXrxYXnvtNV31CD+OJDg4&#10;5A68v2wCxtwfq/hm53vCRMXommqikiCHpPWMZtJtVieJPxSn82VT0phfwPfBCIXPzMWr+PpIAtfT&#10;u4aXYL9WcOe6H37v82NmSN0RlWVDfGQ2EsLEiJFN7HsxiXziiSd0A7G8qoO8OQxkyh8XZZdIvs3F&#10;GdHjpfa4SrJ+zyrlY4ckkwmDBKj7IqTpnhVN9xllbGo1iUk7IL6FX/ImP7kBNsQXX3yx7nodafD8&#10;HEkoeHEkwaEkw5GEIAk3koDUqlVLHn74Yd2cqEGDBnLbbbfJnDlzdKiflVhQZrJCEuz1yFX6PjiS&#10;4FAcAAFn6VP2SAC8z9n5VsyX5ScDabI4ebaU6v2BbN67Ua8ozKeBHxRaK1bpVT013dlh1/ASyr+V&#10;wyALTObdlbpVKo/8Xoas6Wvu5v6cwZbJ0qVL5cwzz5Tnn39ennrqKTnvvPO0PsoreHNHLaMKPCfm&#10;F/Op5NRDEpO6TxotrCYDZvfW50fmk9My2SmWcDC/MgeQw81p6+Sj4a/JtrjdwuIhka4vIwHyRr3b&#10;okULv0vkQH4dSSh4cSTBoSTDkYQgCUUSbGWN4t2jRw/dafmzzz7TpRnZeXn+/PnqJzOS4A0H0cbT&#10;j1D+swtHEhyKA1gY4JhjjpGpU32rWfA+Z+f7UMXbfFqp8SnSYXELaTGxhSTqqIEPfHXBktcg+fSQ&#10;s4fCQYmV9itaSqdFbSUp1b/SRg4/f8oGQYlEmWRPicgqlEfClhn5UULFMqWSoHMH0ljkwcj4HWOk&#10;/ODvZFfcduMvyRA2JCtzSwjR1KXUjfEiLZbVkJFzp5pyou7MuzzlFJQzc9Wuu+66wHmkQFg8W0cS&#10;ClYcSXAoyXAkIUi8JCGVCZNG127bpp2MGjlae7d69eqlO25SeX/xxReyatWqQGVuFX/OQ1Xowf74&#10;xTyA1Q289zKEjTvn2YEjCQ5FFfabQcaNG6d23nFxPpt9K1mF+jWf7vrktfLNsE9l/e7VWLGkA1+W&#10;V/IMJNsvvrhYxydZFh9aINWGlZeYgzGH/WQT5NN+64jXNIvjvIIts+QU4mDh2HhJSDsouw+ul/Ex&#10;Q6S1UaIqjSonc7ZON9cwPmK1KHZUzixNvkLwPW9TUodEpsVMlhr//CSHND85KKR8ACtLsVQv69f7&#10;0p699zUcCIPn60hCwYojCQ4lGY4kBEmAJMQakpCUbOrSNPn+ux+kW9duWklj78vKITTGTz75pE5i&#10;tpW5baw5txW6veb1QwNOg8ISj9dff72GidkSfvr06aMTou+++26ZN29eunAygyMJDkUVvN/2G2HZ&#10;Uybiet2z8v57wQo5nTf/Ks3H/CwpiaxyZNz814BVdK3kGYjUioU53p+6V2qPryirV60+8no2YL91&#10;fq3YcowoTPrMU/D/GjH/JRxMkrjEOBkbNULaLmss3w76RL6b8oX0WNNeFu9dJMlpEAiUUfZAyApJ&#10;8MJEYLKwK+WQlB/9rSxYOtsfN7EXLrBXTl5MXrbP0ZGEghVHEhxKMhxJCBJLEnbs3+EzN0pKk9Lf&#10;lJYuf3VR5R5isHDhQq2wOWbiMse2QrfHCPCe20acRn3ixIlyzTXXaMPSqVMnnevA7nqs6MKShqNH&#10;j5ZLLrkk0CNowwPhNpdieVYbh02Lg0NRgP1GeN+vvPJK+fvvvwNuVjIEl42wAr/5wmR92lopNepb&#10;Wbt+qaQmxOv34IXfe0DyDyY2k5T4tEPSdUsHaTX9F0k2JCanCC4jr0QCpibReQYanqkO96ZEydoD&#10;K2TM+n7y+4zGUntgVWk0tr4M2NBL5sbOkp1pO4w3SJlJA3VQ0F92wJ4VdHX0Wd9Jqo6tIofSDvr0&#10;W0M4GI9REGRksppjUJ8fddRRuhyqLfdIlD9h8N46klCwkhlJ2LBpixMnxVYcSQiSCssaSIOFrWR7&#10;zDZt5Nim9ftvv5dOHTrpykaPPPKITJ48WY/ZcZmRhIxAxR4sVPws8QjZ4Lddu3a6ZCHEgYmHmB+x&#10;Usn555+vShP3eAFJWL16tQqNhxVGH2z4wfc4OBRm2PeV7+HYY48NLASAu5UMYS7jB5v/A7JfBm7r&#10;IfWG1JbY5L2SYBRyiENBw+QClduXVqNEr4ldJT+M/EJiU2L8PgofSC+jqVEJu2XK2olSZ1pVqTG6&#10;trSc1lBGrB4sq+M2yI7kbXIo9aCSA18uffnUe8lsDsBdSbJPxyH2JGyRn4Z9KWujtukF3QFb3wcK&#10;0u8ZKSBQ37KnR8+ePTN/T7MBwnIkoeDFjSQ4lGQ4khAk6UgClXKSSL3a9XQvhFtuuUUVd0YAbrrp&#10;Ju31R1EH4Spw3IPFKvH8YlpB2JUrV5a+ffvqPAdIAArStddem86/BbbarLTEhDmvkK5Q/h0cigoY&#10;Vbv55pvTjaBZyQwoqci2tA1SeVJVGbt6ssTLQXMhwQSEwlqQMLEb3UwFvmJOD6bGSeXpP8qoDQW9&#10;Q3IGMOncnbZT2s5vJk0nNJC+27vLprg9slf2GDJ2wFAyLVr1Z56S/lmCkFuSYCpBOWR+mNVQa3kl&#10;6btgsL4HjBVBsvyRHpYCAOnhXWUZWjp6svO+ZgbCcCSh4MWRBIeSDEcSggSSUN9LEkyDfiD2gK5i&#10;tGHDBu3pxETIiu3pD1eB22teoeJnaJqKn1EDek0xLRo7dqy8/PLLGiYjCZdddlmgN9WL4B5WK489&#10;9pgSDEcSHIoq7r33XqlUqVLg/fW+3xnCXE5iBR1DEsbHjJBKQyrKnoQdkmw02KS0OKMO5dykJ2Iw&#10;aVS7fP+gRrz5+3N7W/l5Uj2/jptJHvMJqtzb8jb65JSUsfLdxE9lc8oGSWQ1JpN+n8mP3+zRT36S&#10;jJvP3Mv+mXoqp3niNuIxvymGjIw+MFLqD60gB5IOKRVMkVifvwIGdS31cfPmzXUuWabvaTZAWI4k&#10;FLw4kuBQkuFIQpAcQRJoAMPUzVmptPETSlgDnp1RIQNz587VJfQgIJAFyAimR7ZHFf9eBJ9bMAGa&#10;a44kOBRF8M4yQmeXFPa+yxm/z8afuZxkvlVMjdpNrS3D5/c1BAFFiOU5fYprYYDJiU9H8/0naw6s&#10;lC/6vilRBw6YPGZQ2eQjUMFJJ3MRDpoSbbeyuXSZ1VGXa9XnoMn0pDXw4/uLCAiGqIwcMs9wZ9J6&#10;KTPyO5m1fbyJPk2fayDiQoAlS5boCkcZv6fZg33/HUkoWHEkwaEkw5GEIMkKSbCVNb+ZVdzWT7Bg&#10;MvThhx9q7xMrHE2aNEn9M2HzgQce0B5V3EKRhHBgIjVwJMGhqMBLAhA7KT/YHQkPrtOTnSabkjZI&#10;k4FVZdvB9arsQhAQVcoLC2xezM+htHipPf5LGTp7oKQWgsEOQKlR3olpibI6foXUHlZVlkcvPTyB&#10;meT7s5C38JM/k54EiZL+qztI/em1jdtB8zQTjKDm+qrogn66jAaztweLT0QKlLUjCQUvjiQ4lGQ4&#10;khAkYUmCEc7Z6GnFihWq5GMqlJkSz7VgsQoQChH7IVgTIeufMPfu3Rvwn1U4kuBQlGDfdd5X9h5B&#10;ckYS9POUgxInvZZ0k/6z+qpZDMqu769wkQSTG3tg0pYqI3f2ktoDyukmZL6cFCwYdaG8Y2W/9Nrw&#10;t/w+po3sT4zWpFkCYf7z+85LHPIVh2EKaamHZGXsavlq0IcSHbtHxxFMKvWpWilIsKT1OeecoyvT&#10;RQqUM99BvpGEpXUMUXAkIVgcSXAoyXAkIUjCkQQmyrGXAZOXb7jhBu3xZ58Deo4yqrxtRc9vKMkI&#10;WfVn4SUJiINDYQekgMnKTLpnDk6pUqVkz549WSAJnFsxymtaqqxKWCJNRzWU1TtWGL2SRTKZieAT&#10;E4L6K1wwdYNJ56aUbfJjny9k38G9h92NCudTgfMfdunSralrpO7kKjJ93RRJTGPyN6SG0kS99PkJ&#10;/osUfNVuPImBmRhJlkNpMVJ7dhkZsLifed4H1I9XNPpwksfg/aRtYAGJSIEw85YkpBiSsEUaLXUk&#10;ISNxJMGhJMORhCAJNXGZOjU1JVXuuecemT59um70tGXLFnnttddkxowZEay8cwcvSWAynYNDYceo&#10;UaPk1FNPlf79+6t5HXNyqlatesTutUd+Y6o5GkHh8dmt/7m6g/w+rqUkx0f5FUfUbJ8Uji80CCQq&#10;WSTOKGy1JleVAUu6qxtKeILJEUpcfkNLirnVaYkydlcXaTy+tsQmHtC0QAwsOfD5PPLPl6lIwR+P&#10;+fGRgFSZtGe01BhZTrakbNCrvudsLnlPQkkeg/eTlelefPHFwHluQRh5RhJSMeJKlo2yWRotaSNl&#10;aPuWG6V4eXUjtU1beKSyXFKlOJIELCImTJriP3MojugyfZ/EJeS+DXEkIUhCjSRgBoDSzdwBJhV/&#10;8803snv3bp1TMGTIEC3IyFXgOYcjCQ5FDY0bN9a9QRhRQHr16iU33nhjwIzPO6KQHpz73Lm0PzVa&#10;6oyqI7O3zzL3GIJhrnp1xIL/OkOAhCenqXX9mOihUndAZd+3a5Q3dilGIS8IMCqzO22jtB1XW8Zu&#10;GK7KpCUIBZUmfdYm7h2pm6Xu0CoycGNPfaiB5xv8wIMlj8F72LFjRx1N4BlGAvb9dyShYCXSJGHv&#10;vn3SsHFTPd6xc6f+RhIHDhyQocNG+M8cijr47l9vt0F27jdtpNFFr6+xUhKSM69jag7aKTGHUqTl&#10;mD0SFZfzCW+OJARJSJKgkibDhw/XvQsuuugiefzxx+XOO++UXbt2aUFGrgLPORxJcChqgBSw38i6&#10;deskKipKl/FlzfnMSQLfnE/wM2vdLKk15meJST0kKebcZxSjn69KwX+dIeBLvElnmixNXSBVRnwn&#10;23dvN+nNvAGIPFDBfaMEcYa2zNgzSFoMqi5Rh0w9qFcO/xUESBfkKTUtRUbuHCAf/POqxMcmGFee&#10;L1fVU3jJY/AOzp49W0477TSdTxYJ2PffkYSClUiSBJ5hk6Yt9Ll60bN3Xxk7boL81r6jxMcnyBhz&#10;3LNXX+nTt7/0HzBYxowdL21/+0P9Tpw0RYaNGCmNmzSTxMQkKVOukgweOkzate8g23fsNNcnS+s2&#10;7WTd+g3SvWcfGTt+grT69Te9t17Dn829o2TDxk3G31QdsW3d9ncNv2PnLpq+v7v31LSMGz9R73Eo&#10;WGyMSpT+8w5vuHkwMVU+7LhJRwmeb7VeWo3dI9uik+SJZuv0+oLNh6Tv3BglCbtjk5VgNBy+U/Yb&#10;wvDZn5ul6ajd0nDYTomNT5HnzP1tx++RZJ0PFxqOJARJKHMjCEJykmmijOICKejWrZsMHDhQDh06&#10;FFBmIleB5xyOJDgUNTBxH1Jw1FFHyYknnigXX3yxjtbZb8orXtDEJvBxpiRLXJqp6EY2ktHrxsjB&#10;tHhJSmPfZXrjff6Qgv86j4TJlfmDzohuTtZqdgsZMHeAUYTzTxX3pcGq/779V0zTIs0n1JdBc/tJ&#10;QkqSpsdrblQQIJU6adrUxTFp+6Tv2m7SZlgTOZAcqynSfjIecjjJB+zYsUOOPvpoWb58+RHva05A&#10;GI4kFLxEmiR06PSn/8yHmJgYmTJ1uh7v2xcto8aMU5Kwbdt2XSK9059/67UuXXvoYimt2/gU/p1G&#10;F5k3f4GSBMJFH+ncpWvIkYQ/OvrirFWngf5GGSILSRhi/O3f71uRa8y48Vof1zdEwqHw4K9pe2XL&#10;XpZqOIw766+Wr7tuSVcnhCIJ4UYSTvtxqZKEV35d73cJD0cSgsSShG2ekYS2rdvKc88+p2YRd999&#10;tzzyyCO6RCn7ErD0HYhcBZ5zOJLgUJTAN8N7SsPH3B7mJ9Bg4p7Z90TvcRyKa3KSzNozSGr/871E&#10;x+8wxCHGEISDShKoFlEgkYL/Oo+EjyIYMpNmVPDUZJkZO1NqDislsQm7hDWe8qNK8VEEKACkyicL&#10;DiyQ8n0qy5rYLcKotiUQBUkSgJIZQ1jSksyzT9wvzefWlK5zOhnSECfJBVz/8r7SK3vWWWfJsGHD&#10;IlL/EqYjCQUvkSYJDX9umu5Z7tq9W+bMmafHBw7ESb/+A5UkQBgwwez8V1e99ne3nlpXWoXfApJg&#10;EUwSqlSvrfd06PSXnjOKASxJIK64uIPqNnX6DFP/7tfjbj16yYSJk/XYoWAxZ8NBGTA//UhClX+2&#10;y4ut0yv4D/68Vn/DkYRD5r5nWvqIhCUJFfv59NeM4EhCkIQyN9q3d5+sX7dePvnkE2nYsKGsX79e&#10;xo0bJ7feequsXet7MIUBjiQ4FCXwjv4/e28BX8d1bY1/v6+v37+vr5D2ldKmmDRNKQ00jA4zMzTM&#10;tmPHzMzMMccQMzOzLVtGkUGSLWZmXV1Y/7323CNf3VxJV2BLcmZdbc3MmcPnzJm95hBJNusrX4Y8&#10;GsWoNpAklMkxX/5P2DseK44tEdJQIiShQsf4O0RaBkmo0J4Pp8eJNM9p9Nj4EsKyuRiCWKg9GxoB&#10;qnpLfllLxnLztIWnvsak0CnIlRy18s8iEk1NEgw4nIzEKtOZhj4bu2BpxHzJv/Kg686FgAm7VatW&#10;GDRokPYwNxTGT5skNK009pyEWNElxk2YrOdnRZdgGfcfOETLd+HiZfplvyaSQJKRl5cv93N1aJI/&#10;SaB/Y8ZPUv86dO6uvRGtP/9C7/uTBA7x5BAnuhk6YrQeIyIilfCuWrNe7dpoWrAcOWQowzsn4R+9&#10;T+vwoKPxJegqSr7D6UFGYQVenBKnQ5AeGn22CknYF1OMQ+eKRaetwKfzkxCZUob/+jDMJgn1lUAk&#10;gcKHlbsiJycn64NE+fDDD7FlyxYrJ5sYjKtNEmy0FLC+coUwTlLOy8vTa18JBO+jqEKVtUiU2KPF&#10;EWi/qgMSHMmi4DqFMgjhkPtU0VrCcCMlCdrvUYEiTxamx4zDjNCFosNJjCUB1eVFY4KKf6n8GIcc&#10;TwZ6bOiGvSUHhCQUwa1NIH/McUuaLDcZLEUjJXkn7dzeop3otPJDhMbt1gUmuGu1lWcXP45sd8eN&#10;G4cXXnhBzxsKpoP+2CShaaWxSYINGy0JNknwE5KEQX7DjXjgBKFhw4bpbsijRo1Chw4dcO211yI+&#10;Pt6blU0DvkQYT4ohCUTjvVBs2Gh8kMRyn5HHH39cv3QFAyr+58WNdKTiy8PTsfL4Qjg9xaLiekTd&#10;bhkEgSBJ4EAfHezjERXd48C+kt3otbYHHE5JCdueCxx79d/DuQhO5AgpmHlmOkbuHIZMT7YQLpIX&#10;2jC/Js5LEwEK80Yk15OJDenLMGRDbyQVpnrvlcu/4OpUY4Jt7o4dO3RxC35Uaijo38UmCZ2FJHS2&#10;SUIVsUmCjW8zbJLgJ4FIgvzpORWbZcuWoX379ujbty8iIiKa/Iu9eZEwHr4kwYaN5gbWVSNczej/&#10;/t//qz1xxqw2UO1ziBZI9Yvqa1RZGLos6YmY7JP0vJIY+JOE5gqq3eYrPUkCz1JFbRu4uTvC4o/q&#10;kBpj78JB/JZwOOAo1nEOX2z4HLtTd+ukcC7D6tJcv5Dh1wGMBsUUrBS0x+1CticV08LGYejOAchz&#10;cU6L1BK3dyO2eqHu6TX1l5OXr7jiCh0KEkydrgl0b5OEphebJNj4NsMmCX5SHUkwoBm/fFIpb7xG&#10;u/4wLxKKTRJsNGewrpr6yvk9jz32mK6mwetgniWLJHhFFMElJ6dj6o7pyHMX++uOLYwkWD9ecxO1&#10;ZWfmYWbIZJR7StWsbqD9urmh7UIUY1PSCozaIIq2p0DykKSLfTM6hVrtNTlM0igsWBayEgU3klwx&#10;GHqoGxacmIZ8t8Q/yDplwddjk+PBuq2K4uJi/OxnP2uUFY7Ms2KThKYVmyTY+DbDJgl+Un1PgpVh&#10;zQ3mRWKTBBstAaynnKz83e9+F9HR0Vp/g1V+qK5yIEmpy4n8inwM2vg5jmedEGWaCrb1nFJaFkmw&#10;xvnzv8mLcEco+m7vgiyHtQeLJiKILPL1z6i6tcPqgUlx52Lorq44nLpL8o89CCQIEnCQZXNRwKj4&#10;iMsjNYKRF3FKzUhwhaP/yi+wK+YgKtzsnWF+WuSrZjCdrDVWjWHusXeFaa/NpT/4Aenqq6/G1q1b&#10;vSb1h2nbbZLQtGKTBBvfZtgkwU/8SQJ7rDlPjud8ARw7dgxfffWVbqzGTXPYiDclzIvEJgk2mjOM&#10;gsN6yqWEuTdCXZ8desFehBxXBb5OnYExG4bp2H3ji1GNKTQz0mLgjXgeCjBiX18cSwy1zL2KcHUa&#10;K1NtEQ1DOLy9nCYzqnFn4BBCsK9gGwZt6A1HieQww9J/lkPmYS1eXBz4pkfEpFGrlkTX7XHgYM56&#10;dF31BmIyDgtJcKEUGWJOAuAPOvLWDj0tF9IheS9W8x1yovtDWASqLmCdfu2119C6dWuNn6n39QHd&#10;0j+bJDSt2CTBxrcZNknwk0AkwSUsgY317Nmz8fe//11XNXrkkUfw8MMPIzMz05uVTQPzIqHYJMFG&#10;c4U+SyJcMpi9CByOwTobPERBEuvcYzcV2ei7rQe2RW/y3rH8aekkQXVAibADZVgTNx8LD8yR9kcM&#10;TdcI71cDa8DSeZJAf6pIALcankgpSjDt2HisPbkCHqcY0H5NgTVDcCdmj6dC0pKFpdFT0HtNW6SU&#10;x8Mjyr5UtADJoYEmVDOCbvPkdMzG49gXkyX5XS5+MjfVgv4PBqzjnK/GCfmcvMzr+sK07TZJaFqx&#10;SYKNbzNskuAn3yAJ0i67pE11yT+uWpGQkKDmHEv9wQcf6AZQTQnzIrFJgo3mDNZT9sTdc889SrLr&#10;PqeHDyLnIpRjffoqDF0/GpmONL1TLko11/inykcfKTw30jJgKfna5oiqG1ccisFrrTXOdZyVSVxl&#10;CvXim/DeskjD+V9gJ2oRcUWx6La+PdIKUuWay7LW9ft504O9BZywTIKU6cnB1IiJmHFgJCpIElzC&#10;sirTb4YfUby1Q07Jw07L8e7JezBhw3FxUwY3556pG/0XNLi4xWWXXYbCQmsn2/rCtO02SWhaaShJ&#10;0Gf6EhEb3z7YJMFPahpudOONN+Lw4cMoKCjQFwDXw+aSd00JQxBskmCjuYMbEH7ve9+rVJ7q9tIR&#10;u6LJZToy0W1rW+yJPQCHzlDgl3drKzCqfPSRwnMjLQUcP281NhUoc6VgyLZeiEo8aWmwpjeBwkSZ&#10;o6+YxPMgecuv6/waznzibgxUCqVF8/4sR1xVaVX4Isw6NkkngzMOXNmoJUGTLMnhJGsSRqYsw5mB&#10;odu7YE3UKjhdrCfMCytf6IA5QOh/TTOwqwy4cvRevD1hLVylpTqngX55bQUF+h8aGorvfOc7uumm&#10;Ac3rVt8lSd52vU+fPlU27dSyFfP6Q9zaJCFoaShJiD4bf8lIXEKyLZeg1ASbJPhJTSRh165duOqq&#10;q3Dvvffi5ptvxn333YesrCzNyLq+ABoTNkmw0ZxhlBruUN6tWzc912erjs8M3a1MWIKeO9vBUVok&#10;qs75n4RiWWrJYDJEP6dy7xTVfnHsAvTf1wvHikIQlXccp7NPipxCbH4M4orP4hyliBIr52dwtuiU&#10;nJ9DprtAez65uZhFEjiAqRylQgKscfbss2DPSwXOVpxGLyFd2RnnxKRETDhoq+VB4yz/qPzzx0Y7&#10;tHQ/2m/+CAeid8Pj5NKozA8rT7gvhIHH7UChOBlzpAJ3TA3D9QPWIDWzDBVe8lAXdZxhcO+c//f/&#10;/h/27dvnNbXqbl3qu8ZV3LDHjcOXuGSwAc3r6l9V2CShLmIPN7LxbYZNEvwk0HAjQxLmzZuneyNE&#10;Rkbi0KFDyM/P10acqH+D3XCYl4ZNEmw0J1jPj/VcrFixQodgpKenVzEPGmI925WA/ps64mjiUesr&#10;ryhx5qeKT0sGs4NC/U3SRUU+oeIURm7pg557O6P1gU/Rfc+n6LnnE/Ta+6lX5JzXXrPeuz9B3+1t&#10;MPFIP6xPX4mTpRHIc2ZbhEH8Fm91+AwVZfYYlKEIa84uxazQSXA4CyXMMlEbuezqeQW6JULrlqS1&#10;zF2K1SlL0X13O2wLW458h+SFpLtEe0w4PMmyzz03ksT+W4uj0WZLMu6efgI7DqVBWALy5b415Kh2&#10;mHrNZVAvv/xyzJkzp9LMSLCg3ZpIQl39qwpWMpskBCs2SbDxbYZNEvykuonLFRVOvPjii7qykVHK&#10;TWPd1DBxsUmCjeYEo+gUFRXp7uQcNsHrYMCnikKCXsEx5cLF52VOxqTNo+FyunRuAofKmE3IVPFp&#10;yfAmWFqcSgWQ6/8zrUWlxaLg5iPLmYYMV4pKpisVmW45imS5U0WykO3OQbIrFpvPLcGQPT3RYV1r&#10;9NvYEyvPLkFY0QlkINPaP4AcwAFketLQbUN7HEsJFUWYo/k5tyNPYmAN42qpYB6yvpielMjSY5i4&#10;tzv6rO+B8NQz8JTLfalYVj6zp8WDE2J0y7hdWHiyDK9vKsGUzWlCMqwld4OtWZXlJsKhqJ988okq&#10;+casLqB9Pis2SWh6sUmCjW8zbJLgJwGHG8kLhQ1z69af6dfQ2267TYcb3X777dp4N6zBbjgYN4pN&#10;Emw0N3CFl02bNuHnP/95nVYCkydKVBkOiinTZyvenYAPNr+D4ymHhBgUigIoJMEtBIGr2lApVLmE&#10;IMlh26MaqkkezSg81XOr3TkvYkb7oiCXOktwKi8Sq2OXYeTeAei2pT0G7OyJRREzEVUUgpKKAqxI&#10;+wodN32APGeu+Mn85t4IJeJBy+tJYJ6Y7BIVWrKAuy5TQRcTIQslyMHKuHnotLI91oRtRFpBmvaw&#10;0AHnhe+QZN8+fCdOFQKDwj14Zdxu5AqR0jyl59XifMgMyy1hsi0ePXq0zmFj/aeibxT7YEG7dGOT&#10;hKYXmyTY+DbDJgl+4k8S2J5aPQkVOv/g+PHjCAkJwalTp3D06FGUlpY2oLFuHPClQbFJgo3mAPM8&#10;8EglJykpCXv37tXzYEGllUoMJ926RPEamdgbU3ZNQJ4rAW5nEdwcQuP9GnzJQtJWU/p467zQnmWf&#10;6r5OWhYS5XQ5UOFwILE8BlvjV2Hcge7ovulNDDz4Bdps+w92Jq6Wtq3I687yw5KWBcbYUtUp/HGN&#10;pnI5CpmUWkTiUCxU4UT5EYwJG4i+Gztje/xWlHmcYg7MT3LhxYkHkSr8aKsY/LvHOiRliiItHtec&#10;G7zLes2QebTKYM+ePbjiiisqdxQ3in2woF26sUlC08vFIAlbtmyXulLqvaobhgwb6T2zYaPxYZME&#10;Pwk0J6HC6dbhRlzZiEs4cujE4sWL8fHHH+v406aGeQnZJMFGU8PUxbKyMmRkZFQqSXyWnM7zX6hr&#10;U3Co1IkOoxvfnnRE4/MtbyElM04Uumw43Q5R9+Soz2d9FaVLGaJcetgrwL2TudqPKMySZxxOVIw8&#10;JJfHYXPuGuxN3I6c8kyUuzgPoQmhZdiwGND1eZJAmsRhaCQHXKuJ28VxhJULFZ4SlLhzsDN9I/pu&#10;6YZJh6YipDQd3fdkoNuK4ygSj2LKgcenJeBQfJ7UManPFJ9fVVQN2aSDdf/73/8+UlLMe6Ru6aN9&#10;Pjc2SWh6aShJOHnqND74uDVOR8foNdvB1p93wJSpM/S6WNrIbTt26nl98PFnbb1nDUNRUTHad+zq&#10;vbJhw4JNEvwk4HAjaYvZk0AlfOPGjXj99deRmJioO8dyB+amhlHMbJJgo6nBZ4Z7ibz00kv47W9/&#10;i7vvvhv79+9XZcdXqalNwZEnT8fNs16PPNMf0w5MkeewSJfpLBFV1+0sE7LA57O+itLFAdVGr94o&#10;R7ki69G0G7kQoCpLJZBLnwpJ4CQEl+SViEvCrpC7VKGL5V4BSuXIUfkXKx/Pp13bV80Lo1zXPw7G&#10;F0us9JMgGHGiSIQVinWG2eFGSmkaFoZPQ49d0/HIrC2Yvv+U+sMVU9/dUYovt8UJSSgRMw5ps6gH&#10;xRfMN2uYFgmwSYdUXYcD//u//6vLodYHzBebJDQPaQySMHjYSIwaM16vDx85iqXLVypJ4EeUrt17&#10;i3LeBVu2bkdM7FlV1Hv27qfkwaBt+04YKe43bt6ClavXonffAejao49+jDEkYd36jejesy+6iXlh&#10;YZHeZx3ZLP7u2bsfo0aPR+9+A9FL3LIOfdqmPYaPGqvuT585g6nTZuLDT9pgztz5OBEWji7de6FD&#10;527IzMzCipWr0a1nn2/0WpDwbNy64xui+7vYuCRgkwQ/CTTcyOgh119/nQ6d4CZqubm5eOWVV7Rb&#10;uSlhXiYUmyTYaGrwpXHnnXdqXeQQo88++0yXDebz4k8U/GEpXNYCnSpi94jjAN5f/TLSM1NVEaP6&#10;x4EkVHh1vLlcf1PM8I+mh/adSDyZaq6UkykG5Q7uAsydjvWm/m98WLlJ0XNDqJj/XqmQQ4Ucrdhd&#10;HLBkKKpSC3nxeMp0+dF8nWTMeNFWY4Aena8PVq8C6wzDVSP5kxrlLsDq5HTcOmk5eq+bjYO5B1Do&#10;KsPgMw68O+coUpz5KHJloNiVKcdMuZeLQmepnLNHoljM86UcCyQ9ZfTNGy6z14O77rpLd+kn2D7X&#10;BaZdD0QSaEapPyQuNkkIWhqDJEz+cjp69umvZdqn/yAhj0cqexKoUKelp+Oztl9grSj6ixYv04+S&#10;viBJSEhMUvckFcXFJdi4aQt279mnSn5paRk+/6Kzmq9dtwHrN25GDyEaDmlruvfqq+asMxwe3U7s&#10;ZWfnKEmgf5FRJzF2/KQqPQmfyT26iY6OxQghEj37DEBCQuI36jHj3qnHALz9UbtK+bxz73oPnbLR&#10;/GCTBD8JNNyIX9+INWvW4JprrsHvf/97PPvss7jllluQlmbt+lqT8nMhYV4mFJsk2GhqcInT//7v&#10;/9ZJyiQMOTk5+MUvfoGoqKigSAKnKvOnU5Y9JRge0ReTD41FeQm/CPNHhc8iCpYCWJM0NfjVngeS&#10;GyBVpM/mFKwJjZM2RRQ9JTkXB8x15q85aypQjaYwX1xuKWNRuFedzsH4tQdQzuyQqF2IptTUCBX6&#10;L9WH/Sect7EjD7h30k7MObMBA9a1wZj1/fD+pr24ZfJa9NswHCN29cDgbV0xZHtXOfbCoG39MWhH&#10;Pwze3R3TDo1GnjsD5SgU386TBLbHHI76xRdfaL3ndV3eEaZdp1ubJDStNBZJCDkYiuUrV2PGzDk4&#10;fiJcScKWbdvlKPcOheoQJJb7oUOH0a5DZ+Tk5np9sEgChzZTKaciH3r4qArbWZIEblBJkmHMU0Uv&#10;od+HjxzD0OGjdLg0/dx/IASfi1+GJBAkCSNHj6tCEj5p3U78OaJ+nTp9Rttykg/2UrBeGjC++fkF&#10;6NF3qBKErr0HSbzz6lTXbTRv2CTBT2rqSWDDHB0djaVLl2Lr1q2qANGOkaYAw+VDS7FJgo2mBl9W&#10;XMlo8uTJ+mJhT9uvfvUrHZtdm6JkSAJFajWOlRzSZTzP5sboy9EiCed/+nDWKE0NDwe4yIHpAfg5&#10;4bbp8bhj6HacKaTZ+eEE3xYYkmCIAvf6fGxaCJ4avQmZOryMbakYNjKq1gwJQHt3PKAaNicBeGPa&#10;UcS58xFXegTH87ZieU4Rrpm+FWvz9iEkbw8O5+9HqMjR/H04lr8HoQVbsT5jEYas7IW08ngduGVR&#10;QivyrPvz58/XOWz1eT+Ydt0mCU0vjUUSWKacm5CWll5JEhYvXS6Kd2/0HzRUlfzVa9djxuy5+iW/&#10;oKDA68N5kkCwh6D/wMHaM0EiQZJAv/v1H6zDidhTwR4D2v/4s89x5OhxbT8/+rStDnlqI2QkEElg&#10;rwPjN23GbMyUOHTu1gvDRoxGeHgkhgwfiekzv9JeCV+SYECCMWXGXOTlsb/UxqUEmyT4SaA5CU6n&#10;qCTyYOzYsUOHGHGc9R133KFLoMbFxXmzsu4wLwJfoRnhe14TfP2wSYKNiwl9Prx11HepR/a4/fSn&#10;P9UJ/iQI/fr1U6WptvpMpY37HmhvgsuJUacHYmHYPDVzergXsNWLYH5G5atemh5UhtmIcNR6iiT/&#10;D4P34oYvT6Hd8sPIdlPRIx2SG8wbzZ+a86ilQ0tGksiv+GVyXHnWhavHH8ONg/Zg/2kqGFILXMyD&#10;xi1D45vlI/9zOIRbe3feXRyOCQdShTA4UOLJQ76nFPFi5YltqZi484SYOXX3ZdJUl0eYjKdIyjMD&#10;WaJgT1o/HpFZx1AOKnD01yo/1vWDBw/iRz/6EcrL677vhGnXbZLQ9NJQkmDDRkuGTRL8JODEZRGn&#10;06X7I3DnWE7E5IQ0LoHKjaKI2hQgXxi7prGnmJcClS2e04wvF41DDX4bdzZJsHExwXpHxZ/19MiR&#10;I7j33nuxfft2rb/8ahUfH6/PChUlU49ZR2usy1ReeF/0n+MVoRi9cTiyCjmUo0yEipbc4ANppAUo&#10;1BwYxXhny3FtngtPjjuMdfke3DzhKLac4QcGUZe1kRF7XNZVFc1LFyQILOICSecJIQPPTz2BHtuT&#10;8MmqOPRbG45SEgQlCeyDaYgiXAMYATeV/TJR9YHnJ2zFnnOFEqK0uVIGDhJeuT/pZCFemhYiZM7a&#10;VM3UO4+HNJYT6Asxf/ccLAtbICSiTO7RkhdynpKcih/+8Ee6yEVdYZ4XPl82SWhasUmCjW8zbJLg&#10;JwFJgmQUu8E5D4GKEIcZcSJmXl6eKkr1AZUp+hMWFoYTJ05o1yDDYzchx29TzNfXGhUr78vEJgmX&#10;Jli+VAhMHTCKA48XA6b+mXpmjkamTp2KH/zgB3j33Xd1HxFjbuqu7wQ8XlcHCYH/RE1zochTiC/D&#10;x2HVieXag1CGUlHJhGio0qhPo1daAkolXW6kSXwnRubhleFbdZnN/oeL8Or0vSgQQsVs0bwRkf+X&#10;NphAKbo8OWzJdeDWvisRLpr64gQnnp+8HqmFOuZI7FEtN0TBSOPkDvPaI/5z0vSJfODJkVsRmetG&#10;sbMEZW4XKlh3XRXYWQjcOWwbEkusYWNa/7g6lSSACrbYxOYzGzAjZDJKKoqtKBKMppwXFRbhd7/9&#10;nRLlusI8ZzZJaHqxSYKNbzNskuAngeYk6EEa7IEDB+IPf/iDDjNirwK/np47d07tqd06gErUv//9&#10;bzz11FPqT9euXTUMrgbDpVVvvfVWTJo0qZKEVOe/78vkgQce8JraaMkwZU0SyjrwzjvvYPz48VrG&#10;/EpvFHCW+4UGw6FwLk7nzp3RsWNH7Umj8s/w+/Tpo3N0uBSfL0wazLE2qD1JToX8tuVsQOsV7+Nc&#10;aawoZw6UeYQkUKlTLYxppjRESbqYEOVRSEKKnHVel47Ry85J3gFpkoTXvo5F/y0JOmGXuwNz7c3g&#10;cqulgnVJDpLUAjkO2hiFTsuPSNrdOFnhwYNDV+JEZgnKK/hVnvXJt7wpjQP6xOVh3Z4SrIitwLMT&#10;jiJemtlid6lFElwST6cHpyX42yccw+FzWUoSlCDwq5H4UOGReokSRBaGYfDqvihyCKOQNFWWn1jj&#10;alKt7m2FiRMneg2DB58H067bJKFpxSYJNr7NsEmCnwQmCR5Rgspx9dVX607LnFDECZrsTajvjsv8&#10;usRVkqj0ceMdnnOztr/85S/6RZZml19+eeWLwjcM8wIx5+b6/vvvr1dcbDQvmPJkzxXrwxtvvIGf&#10;/exnqpD73jdlfyFB/8PDw3HZZZdpfNhb9eMf/xhnzpzRe4Ys1BeSEv5TdZCriJW7SzD8YD98FTMF&#10;hcjXnoQKbgQmSo0+jKqGUeof5sVFqcTUrWPcnxlzGhsOFaFAFNJSScL+LDceHLULp1LzRGEVA7Hj&#10;m0JKS4Nv3P2FaVO1Xy5i8134z8h12Jkoyqq7HBmS/jcm7sDX+xOkXoktlvcFKmKGz3kuDmcZBm3N&#10;RacV6cgUc65B5ZQwXSwHEc5XeGReHJbsP4VSjYsUnBxJVklm2cOV4k5An7XdkePMVX9VdWdiCbHL&#10;Z/exxx7zGgQP84zbJKHppTaSEBZ52hZbWrTk5RdUtiv+YpMEPwk43EgafTbY3B9h9OjRiImJUeHX&#10;1frsuEx/OeGZw4xYCOvXr9ceigULFuCJJ55QM851oBnPad8X3IBly5Yt2LVrVxXhZGrT82CjZSMy&#10;MlJ3bCUp5Vf6TZs24Xvf+56SUvPwav30qxsXAuzl4mR91kmS4+eee043FCRMHOoXD1IE1bpE4QLS&#10;UYx9+Tswcv0AZBVm6pdYFyctu9lz0jLrtTUwxYMY0elaDQtBVnG+mFl5VSDp67g3B49M243yckmf&#10;NDZU/Yxc+JJtfDDOUqLVCkuxRE6G7IpDtxXhKK+w+oec4nD+oTR0+2q/eCIX1Nbp4EKAkZQAs6TS&#10;tZ0VjZ3h+ZXxZtCcEsF45slx6MEcvDs3FEW6cFG5WmKMWVL8ZSEZvXZ1RmjicaEN7AkTR/SMInbZ&#10;pnPyPp/XuoDPk00SmofYPQk2LnWYNiWQ2CTBTwL1JOgXIqcLrVu31mFA3CSHCjmXtyNRIOqiJBml&#10;Kj8/H++9956+RPbt24clS5bgxRdfVDssnL/+9a+VQ0t8wYmgnBS6YcMGJRg8UhivhnzVtdE8wPLm&#10;0qHcbyA5OVmv+TX/O9/5DrKzs/XrvakX/nWjsUH/u3fvjlatWmmdZP1688038fjjjzdK+DpHVaos&#10;d0E4hwx0290dW6LWwyXh0GsORbkY6bxQ8Hg4YMqDY+Vu3Nx7AyokD5kSSzyIcwA3fxmGr0KT4HGV&#10;qXJKuTRJggcOsRCdDTwycS12nc7W8jd9RCHZTrw7fjvyTCbQ8AKAdcktAcdK3r88YicSCn0Ckviw&#10;CWVvQrmcb0gFHh+3Dpml4sZTan0wUpLA1LiRK7+xYeOx7PgqIbpcsUlSI3ZUxI+IiAhd4YgEuy51&#10;WOMoEeEzZ5OEphWbJNi41GHalEBikwQ/qa4ngUoZN4riShUJCQl65O7LVPTrA/ZA/OlPf0L//v31&#10;6ywVPy6xyvkOPPftSQgW9enWttH8wHrHcr/55pt17svYsWN1E79PPvlEFQcjWj+90tjw9ZPD4NiL&#10;0bZtW3Tp0kV7ODhcrmHh0i0VLznIM8Yx4gezDqDbkk7Id3ASKO9JI3UB03ihoTF2F6BI4j77lAPP&#10;jN6jX8wluSq04XC6MOtUCW4YvQnZZU5Js7UlV1OSBG+RnAcNvPlPxVhKw2vI86owd87b8Iq4Z1k6&#10;HGWYdrgQD47bjJLyMh3rz6VQaeek6Nevjj+IXXF8OXkdXgAwXoUiO4QcvDxmO0pYKCbCFIbL8CU+&#10;58qBViOX41RWHkqEBpDQnKcIHpSKyZbMreizsg9yPSUoFfH1h8NJf/KTn+DYsWNiEDxY322S0DzE&#10;Jgk2LnWYNiWQ2CTBTwKRBH5VIkmgkkaljb0JnJ9w1VVX6bCj+oDb9f/yl7/EqFGjMGbMGEyZMkXn&#10;OPz973/XiW5t2rTBww8/7LVtvTRqw6OPPuo9s9GSwbJmbxHJKCcKc3L78OHDdZgZCeTx48cxb948&#10;JZpUJC4EDAlhI8Hj7t278fbbb+M///kPFi9eXIWk1A90R78lLCED+Z4UTNkwCnuPbYNDmIPb7ZBn&#10;r1yEdhjWhUnnhYTmjCcPeRL3XrtK0GlppJIEqnckAmrDXYZiSeNHq1PwzpxQUTL5nVpzRn8XBwzn&#10;fFhmXSEasXzKdfx+AVzOUok4y4bxYwzlhHWAdqsBh+bQD4f84wiinDJRzGeGYc7hLC1bhsPeBaY5&#10;S45d1iRh6JZka/dlSk2e1xOMT4nIhJPF+GzGDmnb5YLhGGG43kIqluv/fH0Yy8MTJR+4UwJvW2mm&#10;UNE+WrIfA9b0RpIjXdIjKfLxxy0vj9/+9rfa80sE+8zQjk0Smoc0hCTcOjAGU3Zke69s2GieMG0K&#10;hbouhzmba5sk+El1PQkuaeyplFE4cTk1NVXHabM7ua6gv1whhl+Ihw0bhiFDhmD69OlaOPSvQ4cO&#10;amb2YAgWNkm4NGAUcHNOYmCueeT8k9/85jc65I0k1de+P3gvWNAP4w8JCQksV1cy4D3fxqSmcIOC&#10;Kv/cAaEUodlbMWR1f5SVlgtJcKBCCALnI7h1LgLT0BClqGmgWePKQ4bLgzcXJ2PGgURRIbkyjkc3&#10;51JV08MlUksQlebGHeP2Y0FMoqRZtUsxZ5obkL9Bg2F464mcstXhVmM8Zw8Ax+bPPpyAOXvihCww&#10;btxHgKPv5ZxxNW4N6B1FbXCDPCECbifK5WRhrAOPjt2FrPwyZQfMC95nShnW1zEVeHz8XqRXWHVR&#10;/hof4meRRPmDNQcwP+SMpEUMmN+a53IuosOg9NSJwdtT0G7pCbktdZHWxNz4I3Qe55yHMWhpN0Tn&#10;nEGF5ol1j6eOcocO1eMHpro8K7TL54vPmU0SmlbqShJYzKzLJ1PL8N8fh+P/vheOcVuzvHelbRUe&#10;+cAI63zpYevYENzUz3tSRwxeJ8+5fg2oGYsOyvPCSWM2LlmYNoXCebcjRoyoJAo2SfCTQHMSrJeV&#10;R/c1SEtLU+FYcU4y5tjx+sD4STGFY8yNUlgXBY+wSULLhyl3KuncudjUEQOes65w4jt3/+ayt0ZZ&#10;pxvu48HNzTjBmaBdX/c1wfhD4TA4jqU2X0AJc59klmKu6wN1RbeiCJcgG1/uHoW1kcv15VouBKHc&#10;XSb6GBVRPhd8Dur2LDQHaNYICUqUJDw45hD2xOdbJEFSRbGGFTn1izq/bM+IKMPD4/YiuaBCbshb&#10;mUrrRQEjej5/WXM4rIZgz8b+PDduGXIa1w06htnHSErFhiiZugGckjgtzfPQdFvCu9Qv2BOUKpr3&#10;03POYtzuNLjIDCrKhCCQRjB0qfdSFw4WcoL3DhzKkJySDKxn9aoRVPJTJbkPD52P/eeyJQxvXpME&#10;aJhui7iI8HzjuXI8OXQ1CnlPDBknjRePksICUbUnbB6OTTHrJd+8Zcb7csrnhD3FHEZqEMwzQzt8&#10;vvj82iShaaWuJCExx4HPF6bgig4n8X/etUjClV1Pee+Kcr5Wngkf5XxrJDByI/DYaFHGy4FbBwB9&#10;VgJvzwB6SvN7Jk3aht3A1F1Al6XAqmNA58XAk+OApBzgT52A3WeA3mJ36HrgoFSV2wYCE7cD/VZb&#10;pOS9WcAkuR4u4Ri8MAlYEgrcMxQ4HAccjQcGSdzoxxG5Xi3hjNoEPDvBIglvTLXi0Ov8K8HGJQLT&#10;puzdu1cJghF+qLZJgp8EHG4kbbqzwoWPP/5YJxNzWUoeOeyI8xTqqyg1NmyS0PKhdU6EQ3p+/etf&#10;Vyr7/qAdkkkzn4V7KrBn4X//93/x85//XJfD5XwZKhrBwoQ9cuRI3SBt8+bN3jvn79E/I8asvlCX&#10;ohhmOc6ix7IvEFNwTBVFp6haTo9DnruWTRIIxj68ALhzwCZE51XAIQ2KIQlUxDm0R7PQVYGSCg+e&#10;mpWOXuvPwclZs6LN8nfhwTDO56/JbZrmlGXj5TnJ6LXqDBYne3Dj+NOIS82HSwlCqdXZ4Q86VJF/&#10;LpYjyQCwLR+4ZcJRXf60TALgMCOSA1rVo+SNBCF5cBqzDyUpSdCbjQnxj8QlUhSnVt2mIiGX042F&#10;mWhPgiEJVk8ChXGIkduPDdmI6MIyb72v9EqEJLwYO5PWY3bYNCFY3ueVN72ZyLlmV1xxhfob7DND&#10;OwzLJglNL3UlCdN35+AHn0QqQfhluygcOlfivWOh9Xzhx6yEXtzo7QnIl6qzPwZovxDILbZ6GXhc&#10;cxz4n4/PC0lCopADKvVRKed7EqjY8/5X+yzFnxiwxrKzRYgIQbJgwJ4EwpckJOZafkzZATw93rrP&#10;ngSGt+SQdf2UkBMblxbYnnCUjC9BoMyYMcMmCf5iSEIqSYJ2Q3OScQlyc/O094Cbp/Erbnx8vF7X&#10;ddWKCwmbJLRsGAWCD+ydd96pk4SNWSAYJYL3P//8c1x77bVaLzkE6c9//rN2G/JLZjCgH7TbrVs3&#10;/OIXv8C2bdsqiYC5b655pNQHdOUr4ht2p29Fl9VfoNTNgS5UF3XFehEqQgzfSAuD5BVTsDrJicd6&#10;rUSBaJ0cZmRIAkf1cxIslWMPh+/I/QPJTjwybAd2x3vbFX6p55eKC47z+cucZ/w4QGLeqUI8JvGJ&#10;LyhDrrSHPXcV4KGRh3A2zylKtBsFYpsurbL0gidqyHoi9VeOwpPwzto89N8UDYdY5rAc9jAYd2pd&#10;0lsiivr4MCe6L4tGqTALNfeKTwgNAsnJ8uhyPNV3AXIYGU+R+C8/YTxWqZwPkzHg0KTXJu7Dsqg8&#10;IUcsMZ84sYwkzpFFR9B1Y2chfd4houqJFV/OLeJKZezpM89TbTDPGZ9vmyQ0rdSVJOSVONF/TTp+&#10;+GkE3pyeYA1n88HxBGDqTus8Ign4YLb1pX7+ASBZlPRAJOH2QfJcSpEfkmrgTxL+1du612UJcDYT&#10;mLu/KklIl4evs9zjSMFP51rmRCCS8NBI4Jw8+IwfCUV5BfCf6UCOxON5756A7PGwcWnBtCnc/+jk&#10;yZOVwmH1NknwkyokQXfVAcaMHIM//fFPqnhxYjGFKw9deeWVlTsuNwfYJKFlg/WIDypXzuKXfNat&#10;mpRx2qdwkjOHM/Tu3btyKNDLL7+s46DZy+AL44bie01QiaE/R48e1Wua+4Zv7DUEpCxGqI4Vu8ow&#10;PnQc5pye7aOeUQHisXk8V/UHV78BxoXlo8uc4zoB2Jck8Gel1auWe0R1lstJBwvxn5mHkOVgLpwn&#10;ahcDDMkjSq9DYn5Uwn90SgQWH0lXQuB2ViBRiMxzM5Px4fyTyBWl2u3O9ylPb4mpJyKiHLEJ5TCe&#10;I6Jk/HnAEVGCyiQ9JAnsMbJK2UCduYqxt8CDV8YdRIGQBN43/lv51QCIc/ItdtL0XJ2MActPQdR2&#10;iUSR+G/RUqE+zHENl8IwWYZD9+Sg7ZwjSmRow9jXopGEx5ZHofPmL5Beds4KiK7ZMyHnfK64zDWX&#10;MQ4W5tlje2CThKaVupKED75KQlp+BRYdykXoucDEMLPQUuhJDtjE8jwtn+UOZMk9Pje8x2NxuXWk&#10;nbwS65qkgAq8Q6oYFXj6l5JnkYdCcUeyQZBkkKNkC3el+wqfasN7BO2SJMSkW3FIkusCqfQMw4TJ&#10;OBaKGa/1mbZxScG0KYHEJgl+QpIw0JAEPrHyQOTn5iujorAXYfny5TpxlLtpcpgHcTFf5NXBJgkt&#10;G0Yx4L4E3POitjrF++ZBZq8BV1EJCwvDzp07tX5yPgHvcW+F8ePHa90laSCJ4OR7DmkaOHCg7s9h&#10;esS4ZCOPRhoT9M0ofEbSHZnosqEjQnMP6X1prnyk6Z+phkFIkLQfXTecw4SdGbqGfuVwI+avpo+5&#10;4KUNnnJ5AbuRKEZPTYzE9L0pOmlY3+uBxv5fEEgYEmeux9JnVw46zj+OXI4NcpOxWPs4pIqS8tDM&#10;kxix6yg8Ul/Yl0AhydM0MZoUaieS3nyJ+4fbC/H23P1yKfWPQagd/rPAM/rtkDyKkZMXx4TixLks&#10;NWf6rdSft19niFMSBCo7XHL1VcnftRGFureBlIr4f17xFytVhGlbmwY8O3wzcnXzN86WIcnx0glJ&#10;TJYnDT22dcLJXBJsr0shCex54HP0r3/9C0OHDg36maI9myQ0D6krSWhp2CDctd0C74WNbyVMmxJI&#10;bJLgJ98gCV5dhZupccLyhx9+iJtuugnLli1ThSrY4RwXAzZJaNlgfePuyj/+8Y+xatWqWhUKc58P&#10;Mskq6yaX1aV07txZexioaHD40Q033KDLl5r6+u677+o+HTRjjxhX1KI/xk8efXsRGgP0WZUwPk9y&#10;pMoZmROFLju+QKooWRZoy1daMtwokux+a8Y+rI32oMTjQPk3SIII81ykWM75yUHUcaxO8+CVEVsR&#10;lmt9yQ48+L9xYMVEfhonUZSl2NdnAPcM24NzaSVSD7iGjzV/QmuERGV9vhuPTAzB2vBMKU8qnJby&#10;rEqzKTo5dUm8I+X421ERCE1O0+VtrbkIVjoZIsEj5wBUCKHIluMXq7KweNMhOMSQKW9Y6sVDBqPx&#10;4ZdXJ+7tuR1hadaQJwp7EKojCaRABwqkfR2wCXGFlk1DEnRInORbkacQYw8Pw8bIVZYrLyPxyDPl&#10;FuFSxhMmTJB7wcE8f3wmbZLQtHKpkwQbNkybEkhskuAn/hOXNQOFIMydM1eVqs8++0y/zOoL1SvN&#10;BTZJaLkw9Wjjxo068ZhKPx/QYEC37CHgJGcSAk6mp1uaU9Gg8B4nOdOcw5j+67/+S3sdDIng8KbM&#10;zEyvj5afjV+3qUJKmkRHkeZHFOJsTIqYhKVRHGrEr7OXCKjQcyiOnEaLBvr8yD2IyitDkaSwjEOO&#10;JB8omrv85xWSJxIC5kOZlEu3JTF4ZfYpsFQ4P6rxy8MKWv+5y0VpZ2+GG5mivT85KQST9iYIYbDm&#10;HLAmMj0UpixXTuZG5eD2AXOwO71c3AGcnkkiYdJDYZx7HynCi1NCUFZerMOt2JPA26QU5y1rpZAD&#10;66sHi6KK8Niw3chhVoofDLf+MAGWC1HzYHNWKZ4atBb5EtlSMeeoC9ZLqvz8eWNTKewRiJfD40N2&#10;YCFJkeSTIRRUtOnWJSlfED4Ts0OmCBGRDGRaOC5D0kKSwOeMpD1YaJrFDZ9XmyQ0rdgkwcalDtOm&#10;sI1auXKljkyIiopSM5sk+EkgkjD9y+n47n99VzdS43J2gwcP1iUiuZdBVtb59Y+bGjZJaLkwSsF1&#10;112Hdu3aVX7xN3WwJtCOEQNzTT997/OhJyn47ne/q0eCpOJ//ud/kJGRodeEsd+4oLIn6RL9xuV2&#10;IN4Viz47eiIy74gqZs2nT66hUA1R07Qvx4OXx4YiQ8qzVFJI+QZJ8GqjJg9IEphThwqAazquQkSR&#10;KKJykxOAGx/0mCKhehg7D0bvK8TDI7YimwOYaa4xs8AzTvCtkKicE+m65QzenhshdkW9Fn8YRa02&#10;Xm9Txfl1E45gZ1QyPA4hqWLI3GFKLHXcXMlRD5YHYUXAnQN34mSGsCxa84lDvaBBFSJb/J4QnoMO&#10;cw/o/A/OTyiVgH1/tGrFzxJmPlv5PuvT0GNlhNx3SGwtkmBRC/YqlCMkeyeGrumLoopcK1nstmBy&#10;WHgCvoDZ+2zAZ7M68NmzSULzEJsk2LjUYdqUBQsWVFndiBOZbZLgJ2a4kZIEvi7k7+CBQ5gyeYpu&#10;LMWx3dwEjcJr36+vTQ2bJLRcsCeAyjqVd65QVBclIJBCb8x8hUoHhUOauJs3CQk3TLvlllvwyCOP&#10;qB0D46Zx4SUJ5AlCEk4XhWPg5p4oc3q/sFqPW4uGFX8pOw43EcyLKsW7C84hj8NmPKKW+fQkqA06&#10;4Ik37SQJVCNZ+qRs/1kYjyHrw1Xf1FWQLkCZmPiyboSVAK2Gb0NIRgUqOHNR4mtF0Aei9JI7cNjQ&#10;WYnY6/NOoc/GMyhVPnE+fiQ1X54G7h+2FKVlXDaVKrWVbkto11yZ4T5iJpfxLiceG70bWw8LkVWG&#10;dN7fuoNuSTaytaejzYJoLDqWCk+5lALj5C6TIM2P5K5qHJkDXJ1pQ1IZXh6/TUzKvXFlD4LlpkL8&#10;j/FEoN/SrsguSlPHuvCF5A8JP3dM/+Mf/6g79fNLnXkpV1eeNLdJQvMQmyTYuNRh2hRfgkDhfEWb&#10;JPiJ6UlIK5CXiPy0PZXG3jTabPCNMFNp1vgv7vrBJgktF6xDgwYNwjXXXOM1CR6mbvrCmPHoLzTn&#10;HgqdOnXCfffdp6sgcb6NL4y9xoX4ye/kot9wqch1kSvw1fEv9esyHzWaN48nqQ5ghL8hkm8iTNew&#10;3ZnosCYBJTr0RFRgTmYV88o0U5jN3ksqpNS1KRy+M+ucEy+NWoMSfroXGCeUxoKqwZ5yHdrz/gLu&#10;WbFXyAznSHiHD/mDUaGOKoo851HsKwIeG3sU83ZZ6aRyzBFXpaKAvzw7DWuPHNOlTekf21Q6t4Sp&#10;OH/FtJMkeJycm1GOrlsy0H/mauEIVMMbkma6LJU6nYtMOX922E4c4bqQ+qVfwhbGc54kVI0VKQPL&#10;gsPAwoo9uL3rPCV6XNaSRUjb6koSnISzGL1+EM5ln5F7EmOvJ7NmzcIPf/hDzJ49W8nC9773PYSG&#10;huozVh3M88d3jE0SmlZaCklgTx6JvaOiAuUOW5qjOCrkqWvQs3thYNoUmyQEIZ2iBmLgibFIL6DS&#10;JI04XwQ8qFgNt6/U1NBfbNgkoeWC9ejyyy/Hli1bvCYXDqbOsv5yCAQbB1O3LySoIHLsNjW+bE8a&#10;umz/DOFJkdYQfkbpwgZ/YcB4G/EqhTqORYRDVD5cfhK7Qk5I+hxiJjc1ny2hI/Mznvj+aDfF6cYd&#10;Q7ciPI/r8GjWqTQ4q84HKX9CEySsBWFu3D70OOIdVrvGMqH42q0URkCOVIYdnlJszHHjn30WYX1M&#10;MpxOiatEcnayBx+PCkVBGVXtElW2LceBoV57/SaZ2pYH/KXfBhTIi5W9K5on9QLdlSNfjqfl7NGu&#10;y1GcLyTBG5bVwHutGfFCL+UfyUu+uxxPjdmEPTFF8rIXhyxmuUeSQF6YJbZWRK7BzrObUeYpkXvW&#10;O4LEn4TcvIgff/xxVfxrgnkead8mCU0rF4okhBxdjlmLOmH6wvZYs2UMUlKt4Z91hUtIeUFRCfIL&#10;bWlJUlIW/BylCw3TptgkIQixhhudJwl8SfCDU0uATRJaLg4cOICf/vSnuhTppQtRfDwc4uFBdFEk&#10;um5og7TyDFW2KpVR61/LgYm3ivyj0ikaMr/Ox8o74InJWxHHxcddXGycWqXcV82SDmoGvwxyyNEH&#10;y+PRfd0RXbrT+tpuedMgaHytKDO+8UUePDExHkuPlMAjxETNDbx2AwmH2zhRhBy5mHI0C48MWou4&#10;cicKJYLvL8vBxG1nNd6061BHNcBrzxIXcuR4zfhIxKTn6ATjhpEEhw4ZWnrSjbfG7IerjKRNDKhr&#10;UzRMrwSCxKdQaE7PnfHot3i/xoeZpIo8PZK/QjE6mHMYc/bPQImnWN4b8uKVH3c/f/7553XxAM77&#10;4ZAjvoBrgk0Smo80JkkoKMrBinVTcCR8DXJKwqVWxgt9TUWx6yziU/Zj7aZJOB3j3dq4FrCOlJSW&#10;BVRAbWk50rBnuXFg2hSbJAQh/iRBM7C6F0czg00SWg7YwPOhpCLA8xdeeAHvv/++nl+yYNJEP2Fv&#10;worwhZgUMgL5VK3ETFN9/l/LAaNbKfJP/vgFmVNbjxY6cceI5UjhMjrOUrnBYT1qwZJawPX7WT+2&#10;pDhwS78ZKHRQsbN0WsmyeoMhazXznpQ4Pei2vhBvLo7TPRo0Zr7Rq7T7TbFWXeLofI8uXfrpmni8&#10;Ni8Ci4XdPDTsOEIySsER/7TLeRg1wuunJeKvOHtsbS7GbIxCheQD86J+oIflShL6LDqFgRuyREeu&#10;sDKRUiNJEAP+SWS45dqXcWV448vtSKc7D1d1soYq8Y/0Prz8JKZsHY88Z45469KhSdy5lLuY33rr&#10;rfjLX/6C66+/HikpKep7dbBJQvORxiIJcYnHsPfwLKkTmeCKV+wBYA8eS5JL/TqcUp9QjMz8o1i3&#10;ZazlqAYUFpcGVDptaXni5PyvJoRpU2ySEITYJMHGxQIVAU5Yjo6O1gnLBw8e9N65hMBnx/v8KAGS&#10;vxJPAcbvHoktyetEgRQFuoU8X4RPciwYAx/hoVD+rUmtwINDFyO3nIo0b4hiymOQJKHMq0CcFp3u&#10;+pH7EJmSBwfdi3In1FLt1Ad0yaE/FYyGHPdnuNBqyEEcTSiAm3GlpdpASxTxgFFixznjGuYAXlua&#10;gH+MDkWHr88gS+5TGeVdhmU5qh3ML4+jHOOTnHho7B5RqrhTc3BuvwG6E4U+TSLw4vCNWBftFCPJ&#10;QxJ0kpxayoLxpg2mcZ9wvVsHrUZ8MfOJBIHpsnpeOCQq3h2P8etHILssQ94bct8bDjcy5JyEuXPn&#10;orjYu9VtDWBabZLQPKQxSEJeXiYOHZkHp5s7oUj5S/k5nQ65dsPhFiWRvU46iV7K3u1AQeFJrFs3&#10;03IcAByqEkjZtKXlSr3bt0aATRLqIDZJsHGxwEaBKw1xKV1udlZSwqmqlxj47HiFw2d4POmIRa8N&#10;fRBRFuXTMJpj8wZjaZRGBU+qCN/yHv1qPexQEbrP3gtuWMyhKNxRmfeCIQl6lw23nHH9tHabyjF4&#10;xSGUa34ViSkJBy3VHXTmknjy+3+SaLbPzYjA1F0xQlhLlIRQGQ4W9MuiFSLilvHdk+/CCzO2Y19C&#10;viZXb58/BAXWC4+7GCccHlw9PARJGdIeM2/rAfrlKhe/ct24a9BixOcWqXJPpUyHBInUBIZKG5R8&#10;icMtY7bjxOlsrc/Wj5TNSl2mJwlTto1BdFqkKHykYvWPs00Smoc0BklYumqg1BepM04pV2eZ1Ed5&#10;yqT+se5w1bMKIQq6tC5JqxStu8KBtPRDiI495vXhPNgDEUjJtKVlS1EJt3VsGtgkoQ5ikwQbFxMc&#10;p8ylSOfMmWMpRiKXFJgcEVV65OgQJWt94iYM3zUSaQ6zfHDwaaZNNmZNlU8MlWpfZeg88RXOO5C4&#10;kRS0WRWNCdtidEdfa2Wf4EmCQuxQkSclWJMOvDhyDc6WUDkUhUIUaA2vXpCy0C/zLow5kIXXZp9E&#10;YinDInHQtY7qCao5Ht1lOrvQqRuXaf9BveJJ9cmDYonj7bNPY9XxGMmO+incVgQ82HyuFA8PW4Ii&#10;yVcuuMqhQPxRSasJzHHaYOiF4s+nK2IxfXesVYSSRsbUssVVmdIxJ3QytkasEWWPZvWDTRKajzSU&#10;JJw8cwAJqXuxbvsgee7y4S53w5EnbX8ukJVZjBJ5lJ1SHhVueXpY7lwdTCqcx1OANVtGeX05j5Y6&#10;DyE65hzaf9Ep4L26yo3/vhkZWTkB7wUrOXmFuOmmWwLe85d+/Qch9lx8wHuNKU31XjNtik0SgpBv&#10;TFyWMrNJgo3GBhsDys6dO/GrX/2qWW3K1xDwUaHKZETbPO/zwwOVyNHbx2BZ9BJRdR2V94KDWNZ8&#10;4/AJwXunAACmgUlEQVQOS7Hj12ALvOc9vYBgEJouvRLwxFd0vACQ73TjpWk7sDSqUIehcLy6R9fq&#10;l5u0Q6kNtCY/DluJFWdPTDyMJUeT5EaFKBLFVt7WEXSiaq2rHMIP0GrUEeyM45d1quTmfv2hijP/&#10;Oa228/w39jqCjqRoXZ4SdD2chVfm7kW5lLn1EhUJylPLLn9cwnRmSCY6Lg2R6Dk0vVy21EhNYEnR&#10;Bo9cY2pGWCnen7/HKkIdR84TK0LFKMCOtPVYemQeGXGQ8fwmVFm0SUKzkIaShG0HRiA1KwIrtn+C&#10;3QdHozArF1tXHMf8aRuQlpKLslLWQSkSrS7yxEi5c/EALvIQmbACuQVV568EUi4pN9x4kx7vuacV&#10;br75VuQVFGP4iFHYu/8g3n3/Q4weMw7Tps9Edm4Bbrjh3+jRozeGDh+JjMwcXHvtv9CzVx988OFH&#10;+PSztur2uutv+EYY/hJ6+Kj4Oz7gPSNbtu7A2vUbKq8PHT6GSZO/rGKHkpNXgHtb3f8N80Dyj3/+&#10;q1qSsHLVWrRu87mmNSsnP6AdCknCtddeF/Cer2TlFGDhoiUB7/nKrFlz8Pd//BOJyemVZsxH5nXX&#10;bj0wctQYiXNuFTf+wiVSmwI2SaiDBOpJcOqbr/nDJgktA1QAzNKj3KPgo48+0mFHlwKMQuUvlrkH&#10;SRVn0W9DHxzNi9QR3XWBfkgWcUr+HcwsRZJ+TNc3q9d/UarkwlJM+cz6SuPB37cqoXhPwko9eHzQ&#10;OoTElWjcOPCE5EY1Z0owbQqtMjWiLFA57bIzBe2XHxe/eIO+1gTep9AH5gg3ABPwi4e7RPcLeHTO&#10;GfRYHQ6HgyV0Pj48s/KvHrAcV4o5rSs0fMk0Dn/amufGbeMOIKekwnpu5FaZUq/AMGGaHGDq8kU+&#10;m30U84+mokLL4byF2uYk0K7xk3l/uNCJB0atQ6qSgKo1zSG/sMJjGLK9LzJKOESKVninbrBJQvOR&#10;hpKELYcGoNiRjtDIudh/cA7ORp1C7LFcFGfnSxkXSlNQhHJ3jpRKEVzuInkec+CsIHEvR5bjMI6f&#10;2uH1yUIg5ZLiSxLmzV+Ir+bMr0ISzsUn6f1NW7bJ/QWV7qjo9+jRS8+p1N519z2qzNaFJCxctBT3&#10;3NtK4nAjlixbiffe+wDdxc8ZM7/Cf956R68jT55B28/bo1OnLnj22edx5OiJSlLw29/+XuIZgl/9&#10;6nJMnzFb3b7/wUf461//VhlvytV/uUZITBv86Ec/RrqQmzvvuhvduvfE5+2+qLRDkrB46XI9Z3oe&#10;fvgRdJQwZ8+Zhwceehht27bDVVf9WUkJSUJufhH+Ico9FfmHHnpU3fz+93/ABxL+97//P0hJy5Q8&#10;uReRUafRoWNn/OlPV+JsXGJleEau/df12LPvQBUCtHHTVswU8uBrrybhZPSmgGlTbJIQhNgkwcaF&#10;BhUASmJiok5Y3rp1awNf+s0HTAXVN/YYUDE25zxyOMu2xBXovaUn0t3Fam6tjiM3awUVXfHF7UBI&#10;cgVuHX0CPdaeQq5R9MQTKxxryAxtW8+vkQsD+kzl2wjTwy/Ma7KBZwduRi4H+DN+vCf/vNGtlJrh&#10;Y9NThrX5Dtw9ch2SCiV16rimdNECY0QqRoWwWK8YCZenFNPPFuHm8ceQlV8KTwV7OHjPR2r0+2KA&#10;dUNSINFIkuNNY48g9EyGDsVwCkso1r6BwGDMTeqNsDV/ZVIIjmWXo9xY8JUawVotIhHiL0ki9ez0&#10;UGw4K0qe9+75sDw4V3oO3bZ3RERhuCiAtXoeEDZJaD7SUJKw48g4aZdE6RcyEBuRg8iQBJwKjUPM&#10;qV04Gb0aUWdW42jkSkREr0FM/G7ExO0SOYASRxYKnGdwKKzq3jmBlEuKL0mgonvPPfeiX/+BlSSh&#10;e/de+jV7+YpVWLh4aaW7/QcOVSEJd4tCnJmd9w2SwHu33no7brjBCofiSxLWrt+I2HMJaP9FRwwZ&#10;OgL/vPZfiBDFesnSFVi9Zr3eI0nYsWsvxk2YhKSU9CokgUr7P/5xrX7hv1HSwvCoZH81d77aSUhK&#10;xRNPPaPn7Ek4HhYh7n6HW2+7XZT7RyrjRJLw5ptvYeDgIYg5G48PP/pEzans33Hn3Xret99AHAw9&#10;oiSBcRwxcoyaP/Dgw1i3fhMmTJys174k4XT0WTz/wkv485+vxp69B/S+kZOnY5SwrFm3QYjN3zXu&#10;NF+0eBnmfb2wit3apClg2hSbJAQhNkmwcaHBlz9XNZo6dSr+9re/XVITlg1J4CCMclGQOAeB1yQM&#10;/NI/8fAYfBUzHyUeJyo8JfpVODg9il9sncivcODjKXvQaYcLj43fgon7zqFUiUa5EgQuPWrWnLGe&#10;XyMXBvTZVxnlZNaSMhfmxLjwwbTDyGeGiCUTGx59pWb42nQhXDLx8S/3YPXxtDqRBGtmAwmWtSnZ&#10;KbnValoClu9N1fLxuIQk0LqJYE3eXkRUsNZIfIokPp9szEWftSfgqrAUZ6fLGnoUqO6YZPiWy7Fi&#10;4OnxBxBfKun1CJ3UHhWvxQB+VAULUUSHJbmQLfbbbUzE9ENJQlasuyYcepXpykK3LR0QmnZI41gf&#10;2CSh+UhDScLWg1OkLcyFy1mOjHMubFh8AtlJhUhLCUNmVggSkrcjLmEf4hMPIjn1JGLjjuL02b3I&#10;L0pDgeMkjkVs9fpkIZBiSfElCTzGioL84x9fVkkShoriTuWXQ3D++re/o1uPnujVp68ON6JC361b&#10;T7z2+hvo1LmLKrn8mk776zdurhKOr1RHEsaNn6hf89+XcNeJOcmB6UnYH3IIzzz7HKJOncFll/0E&#10;M2d9hZ/+9GdKDq686s+q5D/62BOYM/drPP7EkwiLOKlh8f5Pf/q/WLRkmbpLTE7VHoH1GzZh5ep1&#10;lXGi+48+/lTjTiJyzV//hrWivG/eugOXX/4bIS3L8fe//xNpGdlKEtgjwes1azdIHv4b5+IShYRc&#10;i4mTplQhCT179cXUadNx+x13KUl49bXXK8NkXrIHZNeefUo0klMz0KVLNx3axZ6HLl27aV6fiT5X&#10;SUCqk6aAaVNskhCE2CTBxoUEX/58GDlsol27dhgzZowqA4GUCRpRNdb73rpomXDipamdzQuMKdVS&#10;Hq2VY0gU5CjXOQWFaLuuLY7gtCh5bnmuioQoiApLhUjdVgXTp6IZwS/IwJTQTLw+LxIR0pbOS3fg&#10;keGrsDEmF4WiNFZIKBy3ToLg79eFAuNn4s40Mq6M7pDd+Ri0LQ9s8nnN+752jdQE67u19yd5GC9E&#10;qMP+PHzx5WbJV/pGqQ703aiulrItWopOqJ56ShSJEclCZhxC1oTQ+UaIUpO3FwkaBUkj99RgHi5I&#10;cOCJL7dLNfDA4RYiyJVhJK6aDX6gkUkKU8+BfEuiyvDirFPI401XrtyUE2OJUgMYC18pEhlwMA+f&#10;ztyFDHHrSxL4bJagFDNjvsTSfYvtnoRLQBpKElZtHSL1gPOIypGdUoQtK07gREgcCrIKkRCTgvSU&#10;bKQmJyIxLgmJZwsQH5ciym0S8vILEJu6ESnpp7w+WQikWNrS+EKi9IMf/DDgvfTMbLRv3yHgvYZK&#10;U8C0KTZJCEJskmDjQsH3xU8pKCjQXgSeW8rl+XrGcyqCyY4MjA8dj5O5Z+ASt3y/86u8Kp9qs3nB&#10;7eEymik4I/HstPI0jsWXSZq5xB9wIH0Xxq4fimwkS/o4CKZE1BRrNR2KWKkCVbqYSG5C5i7FDtFo&#10;HxixCwfOZqNUjPhFd35EFl4ftx2RHHROy8wcMb9YeaPR84qqbVJG3GH4tZlHsPEU9+gNnLZgYPyl&#10;kEg5nPnYlOHBQ8O2IzFHF1UVqQ7qyisWSaCKe9Lpwa0TjmDPkTNCDpzWLs70xl+aGIw989PqHQKS&#10;Ckpx0/AIJEjF1yFlQpqqIwlMAN1a9MpaWar1tjKM2nwKBbTPysgbvlIDWFN9xSHEZX9cHh4btBnh&#10;RbzPIW5WTpMklKIAG9LWof+2QSjySOj0v455apOE5iMNJQn7QhejqDRJ6qsDFVJfctPKUZzjQWaq&#10;kFUWo4iLlVyJBD8YSXvpLEEZn/fd49QPXwRSLG1pXGFvzHXX3YDFS5YFvH8hpSlg2hSbJAQhNkmw&#10;cSFgegs4zCgqKgqxsbFwOr0bOgXWdETBKMLksPFos/lTtN/yOZaEzUWxiwtiWivlV+OsScFlNQtE&#10;exu8z4UbhybgpWH7kF7kQpkQgnGhM7Ehcr0qUVSsqG45RFEx6hfnLJgk8UglkKNCCtzSgMnFC1+F&#10;YdyKLfIi5VATuV/uQJI8m903p+Ol4TuRJS9afseFp7TSn4sBjatXSBKy5OTp8dtx+FyBKuBe3lJn&#10;UH84r+ZLebuKkST+PTslFKuPRItp9XXHCtG45vrr1mZgE4+V4enRYShzWHMUOPeWeVw1EU0PE3vq&#10;Tsw/9h4891UK5hzgEB/2PompxJV1JBDo1vryb60s9cDMWKw5na3PTWWB+EoNoDLNWmodOWTLiYxy&#10;N+7rvRErIllzz5MEhsr6HZK/Hz2290Ghq8Dyv44Pq00Smo80lCTwg8jGraOlrqbo0qZ8sB2lFahw&#10;OMRM2jK55iJtbDtdLikXLk8s9a0C57Dv0HLLEx8EUixtuXSkKWCThDqITRJsNDYMOcjLy8NNN92E&#10;yy+/HL/85S/RrVs3JQq8b6QScnq4Yg8+2fYawgsPIyz3EAbs/RzDt3VHVHo4yjyqEVdxw6+Y/DU2&#10;1FeGQ6+reG9CMzc4tMiD/ZkOPNhvA+bGOfHqvGh0XZ2As+40fL6hF8LzEkWNp/pGYsA1aqw5BP4k&#10;QSFv1FLxj1+7l0bn4fb+K3G2qFSHjxTToqtQldxjov2+NjsS7ZccQ5a8dF2ipvn5VA1ox0gjQdqK&#10;KCmap0auFXJUoZsjNQZJoFCtKxfleHRoPj6esVcVverBEC1XmrueAhwtc+DhMcexKyxZTKyv7ZVx&#10;uwBZ0RCY2BuSwPMRh3Lw7pwTupu1NT+AR6/4gfaZQpLL5HwH/jVkP45JpeE+B3qTAfhKDbAIwnlh&#10;neW+ue/OPI15B/PER6s3zCoNt9TPAkTjNDqs64r0wnSNHxX+uoDPm00Smoc0lCQQZ84cQey5DUIG&#10;SuCqEHIg9dfpLpP2gf1i8jRqeUurKGXOntfi8kQsWz3e67oqAimWtlw60hSwSUIdpKWRBDYuRh55&#10;5BGvqY3mBpKBl156CXfffTcSEhJw+PBh/OQnP8HevXv14eTa2GZHYlOei6Jn4uvdU+F2yMvDVY5i&#10;ZxY2xM9Du63vYuqJcXLN5fNEPdHqSTfy8qdbDbFhoB+WyMtL/GV8HFxf3qvsWHG0zNWeHKm45Uh0&#10;3py0F2O2HBJF3oUtok09OisLH++ag4HbeyHNYe0bQD9JD6hcWUOOLEXLirv1nyoi/T0iDl4cvQe7&#10;Y1N1lRrdsVSscD4DH81sMVuT5UGrMSH4an+KxJN0Q1Q2uadkQb3jPyMXClZe7CkGXhq7AaVOIT4N&#10;IAl04yvcAAyefOwvdOOB4bvg1DEKYiSBfrPU6YI56v3OLXky4FgBXhx7FBVOfgu3SEhLIAkUnq9L&#10;c+HukfuQw4hr94cXAeLMdDFPykXx2nsqHXeMO44YsScqmsmWqlIDLAp7nspyMVmShN6bczFoWYTU&#10;QZpbPTUkJSSpSYjFkL2DsP/kfo2fPpuK4DKY9d4mCc1DGoMkECEH1yM+Zau0WzlST4RqavtVYR3l&#10;x/k3bk+ZEIQkIQjD4ahgjfomAimWNQkn5j788KPo03dAFfM2bdvjmWef18m1mdm5Olm4d59+VezY&#10;cvGlKWDaFJskBCEtiSSYF4mRhx9+uNJclTYbzQYsnz/+8Y+YOXNmlfLq2KWzV7Hw6MuCX+K5jnuI&#10;Yw9ab2mN+ILTSiBohySi2FOII8V7MSy0DzptaYN9qRtQ7qoQ/VxUKeqC8v7nV/pvKo3Bgy6pR1lK&#10;mngo7yqHvMymn5mC6XunIjMvAeWech3CQp2LdY1f9EV3xdTwYjwychsSyuSWKCJuZykWx7hxzYSN&#10;mLd1i7iTlKqSx7jy5WjpaBQrxiQeYkctcZCSG6/vqMC7MzdLfGjfEtrVKi7/GD5pwcazGbh/yAaE&#10;ns0TnbhUElAhURd/OOOZfoodDVhdew9GDHzP6wrJfPZydNnrRruFUVpeTim7+pKEb0LK2F2EYjk8&#10;MS8Wow4lit8cmmClrCpMWiVaEo9jcvrWkDWIjBP1Vm7xrq80d7DMT0qFvFOU/ZAkkkfvDaJKGcqJ&#10;/JFY0E6ppLv9fifaLMlCPiusu1yqgjwhUlamnaTUDJNLpv+rQuq7C9uyKvDM8JWIiomWW6LciQ0+&#10;B+K51NtMzDkzGhMPj0QRp4uLc6uc6E9t4THuYpfPvcTVJglNK41FEojYuONYs3kyUvOOoMyZLW19&#10;obTtZXC4ilFclo3Q4+uwZNVIr+3ACKRY1iRvv/2uruv/6WetddnQvftCsGLlGixeugLbduzCyNFj&#10;8cYb/0F0bBzeErvHwyID+mPLxZGmgE0S6iAtjSSYwqVQ6Qz+xWfjYoLl8frrr+POO+/EmTNncOLE&#10;CfzoRz/CoqVLRMl3Wl+TpMg4DCTXk48JB0dhXugClLtLRNEtEnNrNLRLlPNyTykKnIVYkLMUbXd8&#10;jDEHpuFMQay6d7r5fV7qQxCKSHWgS6oglojC4ynG3PhZ6LqtAwYf6YtRGzshJZ/DKPilVsIUB2za&#10;ojjsZ/wBLI3M0SFCHEfucRUhyZ2GVot3odXUrcgqoYLnFjducKV7hkG1yQj/s3eEk/eokq1KAG4a&#10;eATH8orVLsH4aeoqT6x4ZkkGTIosxv3DduJ0viiBcl3Kses6GZBqJkOgL15HhM9plfP6QMLgF+a3&#10;lqRgWmiOlnlDehKqQJ9n8cnjEIUCmBBRgFdmhaCMhS4R94+6lVbWJiFv8m/kzmx8PmUX8issmya/&#10;jTR3MIWJku73FsdjyPqzWr+YEoquZuonJGs8cvnUp5dmYdq+InEjF6KQeUiq60QSWGeMSN3kOHJR&#10;4DkJ+quThXhy+EYcP5utKyeZPRjKhRhsz16Lfpu6CXkQksCg5WeThJYnjUkSCJe09+eSjmHnwdlY&#10;tn4IFq7tiXXbR+FoxAoUFNa+834gxbImuenmW3XZU+5XsHX7Lnw1Zx569+mP09GxQh4S8PEnn+Ga&#10;v/5d7XA/A+5NEMgfWy6ONAVMm2KThCCkKUiC78uq9hfWedAuC9b3y7Qxr4s/Ns7jQuZbVlYWHnzw&#10;QVx22WVKELp07QKHk6OcqUhSORZLot0cLT6IDus6ID0nVdQS+XlKtHeBXzC5G4A1OMcj1y5EOA6j&#10;z/EB+Gj12zhw6gByK/JFceTrnyq2KANMTx3TRDWGSjzVEObHlsL1eH/df3Ak8ygKHIWYeHoihm7o&#10;j5TiaFG8XChylyJdgvhw+Ul8NmsnOCzJ4xJyo4qYG/vKtqD7tiF4fFEWOkw4KEouFXbukWCNi9dw&#10;KoVxFhPx85TDg3u+TsCiPWEoEMWOROC8vargNZVx4RR4e306Pl54CnmisVW4dfkZsUAbVp7wUiFG&#10;lVnDo8QVVCB1czGxK9fmi3N1YIzoo8ZM7HLS8t1D92N1FDdP4nKdVCutKDQM9MEKiYpoZJEL1w0J&#10;RWxyjhgzbMuWgTVQgd+2PTgumvKr4w9jzdkKy0TsWr6dl2YPiXSZRPTrkw48O+0EkoWdlkoZlaiQ&#10;yApR9UqpCBe74jFODG6cFofTqSx9a9aLtpdatnLulZrBHKIdilUfLCcuLd95EWW4a1IIVsWW6nPK&#10;Ei8Te2fKY/DFws+Q78nVqkV3DD8YqF2bJDQLaWyS0FAEUiyN5EScRtaBI1XMuDka9wQYO24C9oeE&#10;qtmo0eNw9Hg4wiKi0Kt3X9x8y606LIn7Gxg7tjSNNAVMm2KThCCkKUiCUfJZSL4KSW0vAtqlHePe&#10;JgkNg8nPxgT9ZNkQPObn5yM0NBRxcXGoqKCyT1WDwyNEhRG7pRL+6JCRmB85VxQNDpYRG1L/aI//&#10;rZH7BlQ6ypDpzsD+3G2YsH4ivtwxCTG5sagwdYlf87UuUIKAWKMqTTJSLmp3fEkiRq4ZjoNnD4mS&#10;5lBNPMadg0knhmH85n5ILYgSZd+J+WeduGv0IYRl8atpnujYeTokg+saTU6cj8W7ZuC0KGzvjInG&#10;0LVpKHeLIi75YYY1MXaWekWljXnhxNDwLDw19TCyxWq5hEtlrrpUaFLlSAp1THjB0xMOYcLmGFHa&#10;qPB7LTCP5b/moAYo//gZWu65nW4UyXlsvhu7zmQjkz0ecm3tCE3LgcHy4Qh/loRb7J8S7fzm3msQ&#10;mS1uxC1X22R4LGOrFjQEJG5SAyQ+WRUVeGLmWczeekKyUcKq0JpSCQ63ETVZct+Dftuz0W1BGGIl&#10;InwFMR60SzHnzR4SSRbDqQoP7hqzC2NDTmNRRIZIOhaGUzJFcr2SjbkRWXLMwsSDmfjLuEiUSNpZ&#10;RuxIYTlpufpIMKAt5hfFKk8rz0lMlkYX4bFxIVgclS11m3UBSHblouearjhbyCGDliMegoFpN9ge&#10;2SShaaUlkYRAsm37Ttx19z148qmnkZtXiF/+8le62dff/v533H3PvYiLT8LuPfvVDuclmN2CbWka&#10;aQqYNsUmCUHIxSQJfBEUFRVh27Zt+kKgFBcXY+3atdi8eTMcDutVXx3ongVr3NrDjRoGk58m70w+&#10;NuSFbPzYt2+fvujP+8kvkrxvKRxUyAvk/6ay/fh8VUfkFOTp7rL+ENfy3zLnmSXWL8GZgNkxY0Ux&#10;6YbYzAS96akkCcGDhKVQ4pIov54722H9gfVwihJNX6jw0r9UVwamHR2NoRs6YXdeCV6dcBZz9+eJ&#10;glQkSmypPDOloiBXIAPn0HtnR5yMD4XH6UBUoQf3DI/GgrBcUcI5BdRKvxGq21wD/3CxB7eN2Iod&#10;SdkoE0XfpWN2aksH81Z8cOZjqyjpNw4NwYqIbHk2qCEyJPavWAo0x45z5SROgg3PcmNxRAU+nnsS&#10;dw8Jxc1TUzFgY6TVNSHKOIeXVAfGt0QtCgERv9ZnAPf3maOTlhmYlrHas9JXWwpqghIRHiV/2Esz&#10;P7YEj47bogowykmPzoN2uet1qETt1pGHcTolS9wwrlZc1LKRFgSW19BdMXhh3nE8tyBRJAHPfB2H&#10;Z+afk+NZr8g5r0VeWpKETjvzJS+spLKkKguD9YkksR4kgeXKJ4LecMeKFLleEZOPW/qvxvwTJXBI&#10;GEUS6ui9o7D33Gapg2JJzIILif7bJKG5SEsnCba0LGkKmDbFJglByMUkCSdPnkTbtm3xxBNP6AuB&#10;pOCxxx7Da6+9hvvuuw8fffSRmlen5FnKpk0SGhMsg7Fjx+K6667Dk08+iYMHD3rv1A8sh9TUVFx9&#10;9dVYvHix11Te0Swj1TZ4binmWfLrtb87lhxbqiNuLG3ERwRUE/kFk7d8hUOW+PW9yFOApWcWY+Cq&#10;njiZGWkN+eEYag0sCEi8OFcgxVOMRVFzMXJtZ+RXiKItZtSteKRqxEVG09zFmB+5GnfNmo/nZhxA&#10;fjkbmkIhBxweRV8qEOY5gS829kZCeRoKxG+3KCdrjpfi9gHHcCS1WOJGdVb8lvS5PFTIy5ErAX2y&#10;6DS6rY5AnhWgN2BvJgQE7zHTxLGEwSFXC2MknH5bEJ1bpgoRh3RxGEqaWA3Pd+Gr4/n48KsIPDQq&#10;BI99GYuBO7KwN7kCS3I8uHfANhSUSd6V5dVIEqgoVnhEBZUCowI642QFnh+7XoehMDqMMmNGHxi7&#10;mlIQPKx5Dvyq/tTwLQhLY5qrKo0sbyquA3akodPCYzqpvEzMqSzrUKTGichFA6OrcZeTYklugWSA&#10;FKHWj1w5clUtEgh/yZf7GeKQ9Yu9CDqx2BQGHzwj9QSLmflaIJIpsji5BPdM2okpx+O15+3rqK8w&#10;f+9UrecstBqrsA/YbtgkoXmITRJsuZjSFDBtik0SgpCLSRI6d+6sE1lfeOEFfSmQNPzrX/9CYWEh&#10;cnJydC398vLyaokCzViwviTBmAeyb6NmMM+GDBmC3//+95g1axbefvtt/PjHP0Z2NhfZrB/o5yef&#10;fKJzEdhLZOBPEqjAHs88jM6r30ZxaZ6Uq5StKjCWHaPUWQThmyRBHnEd9sMP5rnOPCyMno1e6zoj&#10;Pv+cWGB9oBfm5wcf/3ksErVnddo69FzdCaninoqwCUeteePOTa0OihZ25YjV+HjNBBzJP44SUfSd&#10;QhI4zIj21qWvw/jd81AkChMnOVN7Lq4ox9B9Zbj7y0RkFaRI9CQEKm4V3AfAjTkRJXhp4gF5BoU0&#10;MOJVAq8JVJxE6JmrQBXj/rsycO/YIwgTzrIvDxi+JxlvzjyORwbtwIczwjDjQDoOpzuRKdonFUiP&#10;qwx54vythQXovPI4Sh1SZvJsadhW4vnPB3RkkQROZO26NR1d1sdaJEHynUVIF6qT0nojgaWYLx53&#10;W52McWsjJJ+YgefhlnTsEs31loH7EJ6Uo0NgDEHQ/klGqgWBNZD7c3PyPpySCi4P6ZQ65hTNu1Zh&#10;G2mRBJ1YzKwyJKEOPQnVgeXK54HCoUcLz5bg0cn7Me1YCnYVb8PweV1RVsb4ip0gg2K9t0lC8xCb&#10;JNhyMaUpYNoUmyQEIReLJBglfv78+Xjqqaf0esWKFXrOlwPJwR/+8Ad5uZTpPWOfoLLJAhw+fHgV&#10;4ddvwt++jerhm1fcy+DXv/411q1bp5uflZaWKkmYOnVqnfOT9unHnj178P3vfx8RERHeOxb0y6Jq&#10;kPTXg2xXJkbs7Ifw5FDRN7kpGYeUUOG17BtQObR+1q3zQjWKg18sB/nIwfLE+ei+sg1OZkrYXkVX&#10;gxNvNXg5pXA6Z6mqj3TtRFjeIXRc2Rb7cnfpUB/jpwG/nNIkT/x5d240xm2MxKpzm9B9ywAczg8T&#10;v0UbEo+LkIqZIeOx/2SIKmMcC17h9Ai5KEeM6G6vzYvGh8sikEON2i2xqHDjhGhxrcbuxeKjQsxM&#10;/jCwQFIFNDApokisPQ5kyOnzCxJxz5BdeGjoDrw77zQmhBfgRG4FUuQelTpO0vZUFMlJqeS95KGj&#10;AvvygWv6rsfhxBzxiTSJcw8sJZu+K8Qto0eSw5MEObwiyuGmmALJYiF5YkYdlPaMGx59pT5QL8Vv&#10;1qH1CU7cP2g3MiXeLBf237AW5IqlT5bHocvyCJRL4895DNSNjVie+Egzh1W7SYXZZ8aBVFKBuHKV&#10;PiO1CV1bfECuzmd+Y6Zf/ZF/8pyxHNYlOfDw8K/RN2QdPpvXF1ml6XwTq5VgwPK1SULzkG8DScjJ&#10;K0TM2biA9xoiXDEpMTlN50CkpmcFtGNLVWkK2CShDnKxSQKHoDz++OP6Qli6dCmee+45vcdhLyQJ&#10;Zl6CsU9Q+WSvw5EjR3RTLiPczZdQBcLHvo3q4ZtXzFcSLT4cNEtOTsZ///d/Y/nyb26NXx2MfxT2&#10;QFxzzTVo3759ZRgGugSjDmPhy96FPee2oOPG1igrEnIgCh+VOmvVFSO1Q0KV/+KvHOh/vicDq1IW&#10;4vPV7+N00mGpY6LiUj8QUWVR7DF0KpUc7sQeirjSMAxY1wkr4xYjzZMsCn2RmFOjOg9RzcSFG/PD&#10;HWg15jCKCotFKS3HupR16LmhA0LSDwjBESLg3IeBizrIs5SkAXKOAhcy5ZAf9s2cLHXh7kknMetg&#10;CopdDiRLnF+Zn4j3Zocj11pw/nzyA0kV+N6w4ss4UrU8V+LC2hPxiC5wIUuISKFkkC6DSUIgmUFl&#10;W/V8zhMRQUU+8iSV769PQbuvj6BMGk/mDZtv9gUx70zRsGlQIiDOouTGY4PWIrWwTPKWJI8Dsyx7&#10;tKL2LauVUh/QLyWZUoBxErfrhxzF/iSuuW59KWd8dqR7cP/wXTiVX2rFUdwYUYhZFWmB8E9CdeKP&#10;YOzUFZX+SLnzuRVKgA3J2bhx2Nd4av4MhGWflsJhzxgt1Q62FzZJaB7SUkjC2++8hzFjx6Frtx5Y&#10;t35jQDvVSWJSKvr07R/wXkMk6lQ0Fi9ZjlNnYoWExAe0U5NwxaUOHTsHvNdUkpmdh89atw14rzGk&#10;KWCThDrIxRxuRLAQOPadX7FDQkJw7bXXqrLKIUdXXnml9igQvkomXx6BcP/99+vRKKk26gY+JBs2&#10;bMCvfvUrJWucR3DjjTdqeRDB5Cv9MOUzatQo/OlPf0Jubq6aVylDkgQRKrFpZfHotbAjQpL3qBJX&#10;Jsorl1K0SELdoa6oKYqi7XCXYXPRcvRc1REnknbA5S4SQmB9VeaOxQ5vOPxludMwbkdvLD85DYmu&#10;k0IPOJXasusLrj50Ir0cdwyIxM6EIkkblVMq39nYlboen6/5BNtyN+JAzirM3DYOBU6hBKLQVkhc&#10;OCSHw4CKRUrkuQpJLcWDw7ZiVZwDCzM9uK3fdpzOcMkzRxWGcxTEARMUSKqg6k0rZ71f/iVu7Kmg&#10;AqcbtUkuM71SAiqV2axHsesplTwqQ6jk311jjiMkLgelEg9+w6afWrreoIwCTsODxR48PngD8mhX&#10;SA/X5dd7Pv7Tra/UF4wzpUg8abMmDj2XRVpmUlVp9uHcUxi47rTGm+VrLYnrDZPx8ZdLHhcrwdaz&#10;xB4dkuFV6aW4Y+RaDNx8Vjd2CzZsthU2SWge0pJIQlqG9bX+57/4JeZ/vaiyd+Cvf/27Hrfv3IMf&#10;//gyjBkzTlcxiog6hR/96Md4/oWXlCTQ7I0338KPxE5SShpy84vws5/9Aj/96c8qw6HcfU8r0U+u&#10;Qmp6Jlq3+Vz95HKqvHfjv29SPxOTUytJwuq1G3Dk2AncfMttavd73/tvnAiPwkMPP6ph7Q85hOTU&#10;dHTu0g0///kvVBGnX6+88hr+539+gOeffwkPPPCwmrFX4tXX3tC4/fnPV+Pyy3+D7Nz8yrgxrfff&#10;/yB+8IMfqp1ly1di/cbNeOTRx3R3acbt3/++WdPKHpQf/vBH8q6/Br///R+RIGSp/4DB6s+AQUOQ&#10;kpaBlyUOL770isaLvSEvvPiyxolxX7lqrabnxRdfUf+2btup1wsXLa2MT12lKWDaFJskBCEXmyQs&#10;W7YMzz77rL4QSAg4cZlfnh955BG0a9dOFVTe8yUG1SmqrVq10mMwyqyN8zD5RWHPzf79+3Vuwldf&#10;fYWMjAw1KykpCSpPjT/shfjBD36gpMOY+YLLVtKM2/JvPrcKPde2R3FJoSrt5W5Xg0iCgtXFIfGR&#10;B79IlPdtBV+j3+ZO2BG9Ew4n+w1EcXSXIyc3GyVl0lgiAytj5mHS9n5ILj8uynUqSkRRppJNxdg3&#10;JuVuB95dmoq2X6ejvCyTurcVnpxwB9E9WTvRdtMnGLnxCxxM3IJSTwEfIvkrVUWJIjqKkpgSqdfT&#10;j+XgH2NO4dZJMZh9tBh5uhwpex7IdXyUIUbCV6qg6k0OktIgRPRLvxeMJs3pK3tQLLogFiqdimIm&#10;+V4uNjlk56O9TvSevgaF4kCaUR97lrBpYI8Mecjy0xV4fco+naDNDZMcclPDphByZLiMg5H6wSI3&#10;DJd5tDrXhXuG7UVWcZn2JqxKdOL6YYcRliepEwvsLWFPSGVUzImvXPLwzfX653xQ0DyVWiXPcZFU&#10;jAkxWbhxzFZ0XRor7UjpN9qCQNC2QcrNJglNLy2NJHBXZX7p9icJcQlJGDBwiF737N1X9054/PGn&#10;9PpM9FklCbNmz1HFnmYPPfQIRguZOBNzVq99hf7l5hdi05Zt2L13vyrIzz3/oirlxg4VcX+SQPMz&#10;MedU8Tb2KNdee72SBCrevuaMY/svOuq5P0mYOWsOjp+IqGKfQlJjzklmSBLmfb1Qr0kGeORGclOn&#10;z8TTTz9bafeKK34XkCQ8+dQzejwXlyi6WUdkZOXi409aV7qjDB4yDOfik/DPf15bxbw+0hSwSUId&#10;5GKTBPYYnDt3Tl8KFK6jz2FHHBfP5VHZw8CXRTAvFpsk1A/MK0PSOAeEMC9oHmn24osvYtCgQWpW&#10;U/7SnHMZOPSL5M/45w9+IacCnOaKw5iNwxCasF/NSBKovDaYJIhTKq5UJFl/ne5ihOSsR9d172F/&#10;zFJRDtzouT0XL43dg7enhqLnrtP4aOV4hOeehtuVJa1GlnhRJMKfwKtbsRdhWowT1w49jOgsMXCI&#10;yu29R4tURsvE3bGMUHy5fDxiMqIkLdLwcWiPSxQT0W0qqGsL83DLRZmcFMj1lJVZ+GLgRhSIVl8m&#10;mnWp+Me4U7U13tcMjWUljDLujb2eUWhm3eMd47OviKlYJTESWohTEqHbxh7CxlPWDso6H8Pyin/i&#10;gnsvlOrOvv33ZqDjslC4RFN369AlCcPysnqpFxhza1M1Do+Kl3BuGxKC3fHciRv4jyijg9ZGCvnj&#10;cCorlVY++Kbz2wbfTKdcQJgg9LkDDpYn4sO10/Du2B2qjFkfCNRmtTBtEtsbmyQ0rbQkkkBF/OTp&#10;GL32JwnHwyIx5ctpiDx5RoUKffcevfS+GW702utvKsngfQ4R4pf2MWPH4557W1WGQ7m31f16HDN2&#10;AvbtD1H7J4UQkCzcceddev23v/0jIEn4xz+urSQTf7ryKrV79dV/VZLQrXvPyjAoNZEE9goMHTYC&#10;t91+ZxU3DNec33DjTUoSomOtfLjzrns0PAoJwSOPPl5p949/vDIgSXjl1dc1H0gOPvnksyok4Z13&#10;38eefQfkGe2vw6lOSd6TbJAIGX/rKk0B06bYJCEIudgkwbwMfI8kBiwwc6QZpTbYJKHuMPnE1aQ4&#10;H4GTx5nvJg9ZJuxJ2LRpE374wx9i4MCBahYIxv748ePxve99D4mJidW+zGmXS35uS16DL7eORZEz&#10;V81pmwoqiUL9SYK4lf/ql3jBr8tcKcmFYhzIi8L7i1eh1fR4PDk7BjvSSjBk1wn8a8w83DrlJJ6f&#10;EY9Re8uwJ4+bQVmKMr/Guz0FcqxAejlw05eJWHAwQ9LGXgUJjToHjwxPleZyUWBLkJ6fitKKQnFb&#10;LnZEdB6A5Ku4o3AFJ07O5hf38jI3igtJIvgVnvd888KS+uaG5dIIc6Y6ISVhucuVCKdFcB5Fu5By&#10;tJu5E8WSkcxLbQ68wmVny1GgOy2/9PVJLD5RYGU4LTEBFK/dgFJP0KnmiWQ+93totz4HXVadwvI0&#10;D+6bmIxYriOre2R4g9F/vmm1cUHAfPYRPhfHys+g48YvcKQ4B2VmXoKRamDaErYfNkloWmmJw40o&#10;+w8cwrQZs5AuijaH5HB8/2OPPaH3SACo0N97732qbM+Z97WShJCDoZg6dYbaIakIC7eGENFv4y/F&#10;kAQOMeo3YJCeR0SdxuYt27F563acFv8DkYRhw0eqUk37vJ49Z55ObP7Vr34dkCRQIX/qqWf0nHHg&#10;9dbtO1Vxp+LPNHTu0h1n4xIr3fzkJz9VZf+ApIVx8yUJt9xym97LySvQIU3/eettHRZFYvXzn/9S&#10;zR544CH1l8OKApEE2nnuuRfUv4cfflTtPvjgw0oSGA8O0/LPr7pIU8C0KTZJCEKagiRQfM8NWfC9&#10;FwxsklB3MJ+Y35MmTZJG4ufIysrSh8W3DEga2MuwZcsWtcOXtv9LmvY4NCwzM1PtrFy5snKoWHVl&#10;Ue4sx7CtvXAocY8om9Za/vKoqvJndMu6gPYtN5ImORF9W/0pc3C4mhNxouB/tCYDt4w5iueXT8T0&#10;wyuR5D6DT7d3xJyolTiZXoqlUQ68ujAV9449hhcnhWDojlTsTykTJb8MOaLQt9uVjjenRcAh7IPk&#10;gBtJ8ahfzCsh90QR4fh/VUg8QjO4WzPnBTBitCsiWSPEg0N7SD9KRbd2ai+DxluEujbnARiRy3qC&#10;Lo144xRQOG6fYVlzGRg+0xUu0X5i5E5sj5YGXIidIQk8cIJ5qVCpJLHz/KTD2JMi6fQPwms/oNQb&#10;zA+pm/wv+bYpyYPbR8fjwTnxGHcgA+WMg2XN5+gbKRsXBD5lq4+9lEOyJwtD93bFtri1lhlh7FUD&#10;0y6xnbFJQtNKSyEJh0KPqjLra7Zh0xaRraq48/rsuQSsXrMeu/daijoVZl7zy3pYxEk1oxJPs1ix&#10;Gy5mPOf8AeMnZdee/ZXnIYcOW34ISeC18X/Lth1KTOhPXEKyjufnPSMkB2uEPNDelm07layQmBh/&#10;jdCvffsPatro7qCkk2GS6PA69MixKvZJTjZstNLNayruZo4DxYTve830mHkb4ZGnvP4eVzIRcvCw&#10;EgH2fhw+elztHDx0RN1wuBPtkiAxDOM37Rv/6ypNAdOm2CQhCLnYJMEf1SmUwcAmCfUDexG4TCl7&#10;EUze+Qtf2MSOHTvwox/9CH369NGHyp8EcKnTl19+WYmFBd7zkcqDG6FhBzEuZAhyXJmimJbLr0iV&#10;PrqkMMRKl/xHVBp8U2hH7elR1XRVdMtE610aX4JHJh7DS1N34kheGsJKj+Gz3e+gz+aemLJuDIoq&#10;ykWfkfSIElzodiGmFJgVVYzXF8XjvrGncM+4U/hwXQken5CAc4kO5DEMibGOd6fO4a93Mh6VkJsk&#10;DAFIgunp0KFFcq0EgUcRJQmSDg69ajySIB7XIMwzEgQ21YwLjUvkX/8jpWgz7YDES+76eEcSwTju&#10;k+PtgxYjI6/4/H166WM3oNQbVn5oLROCmSIn934Zg8dHnUBykdsicWKhMhj9Z6XREhsXDJWZLpCs&#10;zkEZZh+fiXl7v5Y6FVzemzaHbYxNEppWWgpJsMUS3+FGtUmffgNE8T+BSVOm4rCQgkB2LrY0BUyb&#10;YpOEIKSpSUJDYJOEuoNf+7mCETe08x1mFEgIHrn3QYcOHfShMiSB/hj3PD8PKgV8oXuF3oicckah&#10;9Y4PEZMQI0posX5Lp5puCIIR0xsgHntF/KPw4DVi9VTdgw4kaJpx4EyF/MJzHfh0ySncP2wFJhxN&#10;xtkKbkpFIuLGoeKDmLp3BHJK49SNBZ5wPoR4J8L5AkdzPFhyshQDlkdh3JZEnSyrSr3YZbAW6M4I&#10;/1u/qvC/tkyomFPOu/L9WXa+6fLCoUpMJGPKndmIKnPh/mnHsCKh0Nr4jQlnGYhwFZuv0zy4a+ge&#10;OMluCN+Im8ibYyOB3lmhuZTYzD2SigVHrV4ErRfe+5RGDtpGtWBOnxc+uwVSAnvSN2D8toFSP0zb&#10;YOwEBuudTRKah9gkwZaLKU0B06bYJCEIsUnCtwd8KGbMmIHvfve7SEpKqsy3QMIXtlmOljCkgO7e&#10;e+893Sl7woQJ6iftWsIyoIpGxcAaNENluFBIwerElRi8tz+Ky0vE1CUkQfeSVT1fyYEIv75zB2Dw&#10;67X3rqWW0xfrzNinmMH+nFzL+QTzI4rxzPj9+HBBNM4WcEUjumR/AdUW64yhcjUfU9ergJ6KsU6y&#10;lhOLeEi4Yka/LP8ufXB7LOEAGHY4Gy9N2Ihih+QFs4sZIXlXJKeDj+Tj1ckHtPejSSDhck86xsvj&#10;YY3i0CmrfChNFa1vN6x6UiwlEFl+AF0WfAqHs1zKp/anx7Q5bE9sktC0YpMEWy6mNAVMm2KThCDE&#10;JgmXPkzepKWl4Re/+AVmzZqlL2STb7rRWeX5eTHKvwFXMbrqqqt0uVqufPTHP/4RHTt2VDskFOpO&#10;f5Yazx2AubtvhCcMfTf1QnTWWTHlakYkCfzub6kORn1gtSt3ulBB/0TbKBPDEhGu/EPhXgNGClTc&#10;KBItNTLTjTbzIvD8pEgsOlqAgjIrvfxPmkFln+q+UVJ4Zeq6gZpo9wTt+VIREp2q8by0Ya1oxNWL&#10;kiUrHhp7FGsPn7OGW4kyDk85kuT++2tiMWVHtE52bgpoeXnFKmNvHfJKE0XrWw7Jdcl80vNTOIp2&#10;y9sgNS3F+1wZCQzT3tgkoenFJgm2XExpCtgkoQ5ik4RLH0bRf+edd3DLLbfoMqUmz3yFm3AZ8TU3&#10;4I7X3PCOy9byAVu1ahW+853vVJmwTNv8am9NMXWKslmIiVGjMGbvMKlXpAfWfbeoEqQLtMnhLNTr&#10;s0X2iWY6cm0U+i0+gi5LDqPdkiOWLD6GtouPo/XiEyqfLjqBjxdG4LO5MWg1NAz91qfr2HSn/9j0&#10;KqjelHTAUjXZg+GrzFhp8pVLGx6USiJ1pSPJyCmRZXh37GokCBnjTAmSJqpvT8yJwt64Qs2xpoFV&#10;Glo61p+WmhFe22gCSOazTycJMRiycTAiIsKkbTA0rvraou2PTRKahVzKJIEr+4wYNSbgPVuaRpoC&#10;pk2xSUIQYpOESx8cJrR582b87Gc/Q2Qkd6q18kuFZc33r2jJ1nKdXvGxY3DixAntieDGaXyhc4Uk&#10;ToA29qic0SsO0XHwe6K7DEtTZ6HXhvaIyZdw5a7lG21yszYhGxI+lxWNKgP67S3Go+NPoNOOIow8&#10;WIzhhwowIjRLZeThbIw4koNhIsNFRh3JxejDORgbmo3FQiwyvf5aw4SsEBhWVeFPaYlc+cPfNn2g&#10;fPtAKkCS4JCMLK4oQ6uJoZi5K0LzljlyQsrqjvEROF1gUUEbNioh1UGfII8baQnJKCwskHOpJVzx&#10;S6l4YGj7YZOEZiEthSSkpGVixao1unsxr7kaz8rVa7Fj5x7sO3BIVxfiSkO8Rzu8z83QGrISjy2N&#10;L00B06Zw+XZfksCl322S4CedogbaJOESB1cz+vvf/47evXvrHgjmy78Kew7kqO9vCjVEuSR58M9X&#10;ko277rpLexNeeeUV/OQnP8Hs2bMrJzBT/aZyWSrHAuQhrug0+q/tjBNpoWJCBZ6KgreWeVy6ddkp&#10;uViSWIqnvwzBG7MPYmeaA/lCUkrcRXByBSKJr0qFV5wVlkgajLjdXFiUvROWWk91gmF8U87/volv&#10;2rbk2wetBpJ0ikPKdc6ZfDzZbw4yOF1EzDbnePDghKPIlgtrJoANG98E2wSnPKt8Pq2GpXpFX9sP&#10;myQ0C2kpJOFg6BE9fvTxp3p85tnndQnSQ4eP4oknn9blRZcsW6H3uBkZl+x8/oWXvrFsqi1NK00B&#10;06ZERUVVIQkcZWGTBD8hSRj0DZLQMl78Nkn4JgLlxfr163HNNddUkgM+HEoCREgSSuWX586Fi0t2&#10;yrtYX9gccuSjJNNLmhcXF2PMmDH49JNPsH/ffotg8J78qDCKfi+vYg+SXcnosexzHDi9S/ziRGS5&#10;odWK6ry17OapEjeeW5KA2/ovwJKwVCRxGBPjL/fcHvY0UF2lckCH54U+MCwOWCrTI+mHtXOz4Trf&#10;dEXRGIrwyhe8potA4m/30gdTbfKRclYMnp64F3N3xUqdcWP8qXK8Oe+UEogqecmCs2GjEtLOeOR5&#10;014EkgTWpsDQNscmCc1CWgpJ4C6/V199DS6//NdISEqp3IQsKycfL7/ymk0SWog0BUybEkhskuAn&#10;HG406MQ4pBWkyjueiqM052ZZw2YOmyRUhW8esLKTFHBCcVFREVJTU/XaPAhOeXmX6qowFch1pWLU&#10;wUFYEbdYlO5SrQNOd6ko3txUTDwTb43XPFa+0LnDLT8tiyW+gPki5gSDLE8O5h5biIWH50uYQgc4&#10;4ZW9CEJCyEMSRCYeL8DLIw+hz8IQHE4vUmLKYU5GNVfd0xt2pfiAl1Q5jBjrvuLr1BKL+PBXFbwO&#10;7MIy/3bBlIGRApEVaS68PHYPzhRUoMOeXAzYwEnokqPeCqLPIImnTx208W0H64M8c5VknxIYlW2K&#10;tE02SWhaaSkk4e6779Vjx05ddPfiRx97QocScTOxJ596Wjf8Gumdf0ACYZOE5iclZdbogosN06YE&#10;Epsk+IkhCan5KWzSIXqf3ZPQQmFetCUlJdi9ezcWLlyIhIQENWfl57AgtxBAp8uJIt03l1/hi7D1&#10;7BJ8seNTdN7bBitSF6HElQOHJ1/uF1lr5Bt9mQc58pQ1hEqiWpAXcIWSAK5wlIYl4dMwYucwpJen&#10;WhYrqPy7kCp2o/OBz2afQ6tha7HitJhWOOBwCFWReqfVzoQVSPxR0z1FjTdtVANtB3x+XNUoUbLx&#10;1cUp6LErHy8vycSSI0lS4rRnzVTgF2NLWkbbYaN5wSYJzUdaCkno0rU7fvCDH6JT5646PyHq1Bm9&#10;fufd9/HSy68qYXjq6Wdx2WU/wbPPvWCThGYofOabAqZNCSQ2SfATQxJSbJLQ4sE8IEF4+umnccUV&#10;V+CGG27Q4/79+4Ug8AGwvv473KQGJShHGU4XH8Wgjd1xND8Up0sj0HF7GyyLnoEcTzzKPWXiRh4o&#10;vmNFDEGg8JWtr2015DCfMhQgF4cyNmDI6q44mntUiEap8AOXbnZ1uhwYeCgfz4/YhEmbziIhKx9O&#10;uhN/OXGZa97XmSTYuCDwJQhSa8SgUDekW5Ppxo1Dj+HWUcdwNL1UlS6hheLCEATOTWEh2rBRN9gk&#10;oflIcyMJFRXOgApmdWKGGwW6Z0vzkqbS20ybEkhskuAn1upGdk9CS4d5ye7cuVP3L0hIiEN2bjba&#10;ftEW1994HcrK5IGUF6Xb5ZAHoUKUdzfSEYuhu7pg7pFZKHWXCSkoR0JpHAZsa49lx2fAUS4kQbKV&#10;dUJ0QH3XMpsttdASzXWaeRyIKT2Hnuu7YmPKRpSIwugWdpDnBBadK8ejkw7i/ZlnsfFcAorFU268&#10;ViweswfBJgnNC74kgT8uVMuBWqlSPvd/lYEbJ5xDXDE3pqtAqbqwSYKNhsEmCc1HmhtJYN0oCKBg&#10;VifsQYg6FR3wni3NR0j+mgqmTQkkNknwk+pJQnXSkMa6cWGThPMwebB06VLcdPNNKHOK0u8qxVcL&#10;ZuHXV/xKGtlMUfRLLXE7UVRSimVpMzFgfRvkFid73XPYiAfJpUkYtX0YpodORa6rgOOKpNgrpPgp&#10;1NflYWKYVsBy34kcpKDzgdaYcWwGTuQUYElcOdpuKsVT087guS+PYM7eBGQV8Mt0ufhRLvXMhTKp&#10;Zw4hC2YlHTf9stEMwALnPBLOWbHOeKTp8ZRSTF6xE2XSwOvkcS0zmyTYaBjY7tgkoXlIcyMJhEvq&#10;RiBF05aWKcXF1uelpoJpUwKJTRL8xCYJLRe+aeYLlnMOUlJS8NOf/hQDBw3A/Pnz8Ps//g4dO7SX&#10;chUVTx4ASyqQ54hF//VtsSd2vaXoUwUUJY8KvMOVh/iicEzdPRRTQgaKsZg7xQ6Fxc9qwHOqj54S&#10;lHiSMeHEMjy9bCWeWpaOOybH4dHpR/HFrmRsTC7GmTI3il3WV2lxIOKQg0Pi7NThSNxXgRt32SSh&#10;uYB0wCIJLBH2IphiJxmocIq5kAHupu1SUmDmJNgkwUb9YJOE5iPNkSQQrAOBFE5bWpYUl3BP/6aF&#10;aVMCiU0S/MQmCS0DgdJorgsLC7Fnzx59yVJ27tiB3/3ut/jVL3+JDu3aoiCfy5uKcieKHBU7zjVY&#10;Gv4Vvt4+Dw55efJrcBlKdGUjHouQJ3YdyK3IxIiQ/lixfT4KHOXijkuXFsBVVo4yhwtphU6sDEvD&#10;K4vP4aax0Xjoy5MYtfMUDqXlIa20AhWsR17RuqWxZf2hEsppz+xZ4HAWy9SmCM0F/iTBT8SQhI51&#10;yVrdyO5JsNEwsC2zSULzkOZKEgwKigIrn7Y0fyl38L3S9DBtSiCxSYKfBCIJFU42yJUqgZ80pLFu&#10;XHwbexJ808ohO+Fh4Xjw/vvBzdJyc3O1N4Hq9q68Urz39UF03xKDz9dGofX6KHy8IQqfbTyJjzaf&#10;xN/mrcHby5LReUMOPtuSjE+2JogkqrTekogvNiWhw+YU/Gd5GFqN3I53lp1Au82xaL8pE1+syMQH&#10;q5Jxx7RDuHbaBtw9/UtsToxHtjQAZQ6Jn0tIgXfegWqZVCqFgHBXA0v5ZB2ikCac/0pto7nAInHV&#10;kgSvcOK5TRJsNBbMR44+ffogNjbWa2qZN6x9lzppk4SgpbmTBILDj0rLHCgsLg2ojNrSPISErqik&#10;DI4Kvhsa8gw3LgKRAyM2SfATkoTK1Y2ogEp7apEEr3YXUJoGRkE2cr8ox5cyVJWWAimrEOW7vAwZ&#10;mZny0BWhgkxOUFZcgh9+/3/w8fsfIDcntzJfWEbHRcfruy8X/fblod+BbPQOyULfkBz02JOG52fs&#10;Qdv159DvYCF6789HnwMFIoWV0jekEANCRQ4VYuBhkaPleGdVGB6bvgb9jhdhaGgRpu7JxIrYELTd&#10;0QZbEraizMO5C1J5JFxpv1UYFY0O4RM3XxiTqqY2mhbBlYplw9duzfZt2KgJ1ZEEq91oCGySUBdp&#10;CSTBho2GIBA5MGKTBD8JRBIcXHKmGcIowUYuTZJgKVv8ws7hHNxJ+GxKIh599ilc9vP/xW//9Ads&#10;27MLDhf3PHDhxJGjqCjj/sVep15wRZpycV/ucaJUpNjjQArSsfDsIgzdNgIlDiccYq5DkISOqIh9&#10;FXFbUUU8SCjKwIyDUzD50ATEO3MQ5YlDj1PdMPHoKJS4c1GMcvHLIjZSNFqPfMWQBhs2bNgIBLbp&#10;JAm9e/dGTEyMXjcO2ADZJCFYsUmCjUsdgciBEZsk+IlNEpoTJF1eTZ/pK3dVoNBZioeefBSPPv0k&#10;9h85iKFjhuOHP/kxziXGS1lJYekmBoFepjTzCvNL1PfjZQfQf0cXHMzcJVecLGxIACcPmx8XtuTr&#10;1JAHjxAVB/JFEjyxmHCwN/rs74nhp0ehx46RSHcUiw+c0wAhCjoluQo5qCKBomnDhg0bArZ5Nklo&#10;emkpJGH3nr0YNGQ4srKyta5Mmzkb875e6L3bPDBpyjRMnDxNz1NT0zBg8DDk5OTq9cXGifBwDX/s&#10;+EmqDDcmho8c4z1rGfAnBr5ikwQ/sUlC8wDVeL7LjFDvL69woLCiEN+57Lv4ets8LNi5EKtD1+J7&#10;v/seVmxdAQ+H93DsP8eDVzr+5ouVfuc4czHj+FR8fWy+NVyJ1qqIuA0kQhTcKNFhT5xmXOxOwNSY&#10;seiwoTOOZqciR2yUiHCmAW1TpGgs5zwa8V7bsGHDRiCwTbdJQtNLSyEJRUVFKC0txcjR43Hk6DGc&#10;PhONdRs2Ii4uXu+zLsXFJyAlNVXPz56LQ2Zmls7bS0tL1+vycoceeT87OwexZ8/pfdrjdVKStTx4&#10;cnKK2uN5fn6+2Dvrnf9XM3r26Y/P2n6h/s//ehFaf94BGRmZKC4uQWzsWZSVnV/pp1DSc1bCPxcX&#10;h4qKCpzzxsuES/sJiYnYsnU7Jk+ZrnZoRgkG+0MOSn7Ea1oOhBzSjVeZXofDgRLJR55TSU6UNDPf&#10;srKz1Z3JK8YhLy9fzeMTEq28KCjQ+LZp11HtMq/jxS3v0Q394Xlzgz8x8BWbJPiJTRKaB6jIiw5u&#10;bVombQ/LoQLFSHGcwdsjn0KntR/gq4Sp6LD6c7w99g0sjVgCVzkJguXWIgl0zCMfSr2hUiSq/OrE&#10;RRi9dRAyKqTR05/cqrRiTR+2jv5C80qL8seeBweyitNQ4RHygHJ9+TJkrxUbNmzYqDPYplMpsklC&#10;00pLGm60Z+9+7Nq1B19Om6lf6KnoHj5yVO9FRp3E/gMHlTwsXLRUFdjJX05DenoGho0Yg+07dmLs&#10;hEnYsGEzzoidc0IukpKTMXvOPO2RiIo6hSlTp6NYlGne2ynhRJ08jd59B6hyXFpa+1KePXr3w7Tp&#10;s7B333507tpTlWn2KPDIuHft3ttrE/jwkzZi7wA+/uxzZGVl4fP2nZQItBFi8dXcrzFz9lyEhUdg&#10;+YrVGD12ghKMQ6GHMXTEaE1nbSBJ6NNvkLpl3PsNGKwK/7gJk9G9V1/Jvxz1s5PEk3nVV+6TVJDc&#10;MA/HTZyMzVu2K8FYsHAJklNS0aVbLyUdjDvzaNv2nTgshC1c4vlpm3ZKQJojApEDIzZJ8JNOUQMx&#10;8MRYmyQ0MfR16OYKAOQIZXA6s7A5ZwXarfwEY3eMwE//8BNcdvmP8d0f/xd6r+6Ovut6YuG+Bch3&#10;56uKzq/8Hv2e70sUSDQcOOc8jS8Wf4zo3CgxpdrPLyC8Xx+h3xZ5YFiVJMIr1rkNGzZs1A1s022S&#10;0PTSUkjCxs1bsWbdej1fumKVKP/pqpyeOn1GzViXFgg56DdwCEaOGafDknJz8/Rr+JKlK5RQhB4+&#10;qvaPnwgT5bgHoqNj8OX0mZXDltZv2IT8/AL07jcA+/YfwImwCGSLYk0Fnj0CtYEkITExCa0//0KV&#10;/LbiLjomVpVq1m+SAIJf9T/4uLWate/YRUlCWyESVLJJEmjeoXN3tPuis6QxEl8vWKz+du3RB9Nm&#10;zNLehdpgehL6DxyKNMkrDhFifjB9DL9bz75KoPpLfjG8yV9Ox5Zt2zWfeN2pSw8lCcy/w5JvZySv&#10;SDAIpi/k4CFEREapn+Xl5RrX5opA5MCITRIqZbAeTU9Car53112SBF3dqPlB4+cjLZ0kUKHml3lV&#10;sC3dG0XOCuwq3IBJ+4dg+IbR2J4SgnRXEc6mp2Dj7q3YHxGCAk8REksTMXrrCIzcPAx7Mnciz2ON&#10;y9RuCB9FvQxFmBA1ArMOTBY7mVZ4DS1eem/Ehg0bNhoBbL9sktD00hJIAusJFe6Jk6di7vwFouSW&#10;YuCQ4Sqm3lDhZ68Av8JHRp7U+QvTZ35VLUkgmZg5e843SEJuXp4OG5o4ZarYC9feiGEjRiMnt/a5&#10;BSQJVJo55IjkgHEmuZgjcSIpWLFyjdcmMHL0OLnfUe0yPexl6NK9l5KEqdNnqX2mle5JMk6eOq1m&#10;vfoOqBNJoN+cl8BeEqaFyv3oseMxZvxE7VnoIuHy3rQZs4XEOLXHYeiIUTrUyZckcCjRMCEaJBOM&#10;R3FxsebTlGkzkJ2Ta5OEli0kCIOlERgiDeQQIQkTkFqQJDoflW+ggpNhmyH48PtKSyMJJt6siG7u&#10;JcCxQtTZyzmJ2IVUJGNBxGz0WNUaX++ZgYzcbCkLj5A2j25kVuoulWO5EjmOh8zyZGF/2h702dAd&#10;I3cMRWZpMgOpHILE833Jm9Fr5WeIyz2r26RpLwJ5REPANtiIDRs2bDQC2DbaJKHppSUNN7qU0KFT&#10;N3z+RSe079DFa3LxwWduwKCh3qtLF/7EwFdskqBiEYTup4ahi8iQ8ElIL0ySrLMaZdFLWwTuu+8+&#10;71nLgHnpsYvx2PFj+PCjj/D2G+9hwcolCC8PR6/tHTFqZx9EJB+Fs7TMmpisRMIc1bmUkpzTKxG+&#10;+uKK4zD7xHT03tgJa06vRZG7SNx6kOJOQufNH2P/sU368qUT8gOHdiV4Paij+P9s2LBhozFgk4Tm&#10;ITZJsHGpIxA5MGKTBBV/kjBZSEKiZJ3VKLcUktBShxudOX0Gv/nNb/DcC8/j1U6v4vpu/0CXrR2w&#10;MXYr0spzdH8Dj2jz3LVYi8RIJWguir7bJS9S7qRQhFJnAUKy96LHoTYYcLg7ItzHMStxGobvH4aC&#10;cu52LOXqlYZ2JNiwYcNGY8MmCc1DbJJg41JHIHJgxCYJKk1LEszLoKEvgQceeMB71jJg0jthwgTc&#10;cesdOJsfg3aHPkWnRR1x52N3ap6IJbjcZSKF8LjJFOjQK17w1FqQ1Pqv44+k0DhkKcV9Dl8mjMUH&#10;u5/Eu1sfQ3yBvGz5jhQ3NkmwYcNGc4VNEpqH2CTBxqWOQOTAiE0SVJqeJLAweExOTka/fv0wePBg&#10;XfPYwP8FEeiF8eCDD6o/LQVMA4caDRs2DDfffDMKnQWIyD+ONm0/w/X/ul7ve9wOeJwiLoc4oGr/&#10;TTAnKLxbKSQYbmsIULGnEGfyw3E8LUTK0iIalj15CXvFhg0bNpoT2P7ZJKHppTaSkJCUaostLVqK&#10;ikuqEANfsUmCStORBFWEfeQvf/kLhgwZgg8++ACPP/64rtMb7Mvh0Ucf1UJtKTBpjo+Pxy9/+Uvc&#10;e889eP7JZ/B//s//wapVK/QF6ZLMZ5J0v7M6lIPx27oQ9+W8pj+WGf+LSeXPhg0bNpoT2H7ZJKHp&#10;xe5JsHGpw58Y+IpNElSafk4CV+c5fPgw7rrrLiUG3D3xpz/9aZUdCAm+KFhwtM+v8Fx/l2sHUx57&#10;7DG911JgXoKU6OhotG3bFm+99QY2blorZk5vJWUFrjtJ8Idxa160/G+TBBs2bDRX2CSheYhNEmxc&#10;6jCEIJDYJEHFnyScX92I7fLFIAl8GaxcuRLPPfdcpeJ81VVXKQnwBzcv6dq1K9q0aaOKtZF///vf&#10;XhstB0ynASukm2yAA4A8Vh7wtpEGvSPpVsT4YV2a3/k42LBhw0ZzgE0Smoe0BJJQ4XSioKgE+YW2&#10;tGQpLC7VZ/5iw58Y+IpNElQGo9upoV6SMERIwkSkF6RI1lmNspPLbV5AsPFnYSxduhTPPPOM9hCw&#10;p+DKK6/Uc2PHgPe4m2JGRgYyMzMr5ZFHHvHaaHlg+owYWNc8WmLDhg0b3xaw/bNJQtNLY5IElmFZ&#10;USEyk88h9nQYMhITkHY2HkknzyAp6jTyMzJ1z6Bg4RK7gZRNW1q2FBUHP8y8MeBPDHzFJgkq/iRh&#10;gpCENMk6q5AuNEkgWCHCwsJwww036FAjbkN+2WWXVZIEX9CurxhwuFFLhn96bNiwYePbCraFNklo&#10;emlMkpCaEA1ndipQkIXkpLPISE5FZkImMuPTUZCaDXdeMfKTUlBaWOh1UT0cFc6ACqYtl464LlKv&#10;QiByYMQmCSpNTxIIvhDYk3DPPffgt7/9rS4NWt2LIZB5SycJNmzYsGHDgk0Smoc0Bklg2aUnJsBV&#10;ko3y4hKcScjC6n2RWLg7CjtCY3E4Kglx6YUoKnHBWeRAWWYWSouqJwoVorwFUiptufTkYiAQOTBi&#10;kwSV5kESiMLCQhw8eFAn8gbqRagJNkmwYcOGjUsDNkloHtIYJCErOQ7ughzkFTvQY8FuvDRyIz77&#10;chd6LDuC1dHZ6DNvNdaEx2LPyXNIzy6Co6gU+akpUv7fXIiE9SCQMmlL40lufhGS07KQmJJRraSk&#10;Zwd029jCeQoXGoHIgRGbJKg0H5LQEHDJVBs2bNiw0fJhk4TmIQ0lCU6uQpifh6K8UmyNysETIzfh&#10;1alH0X95JCZsicDcQ6dxIKsU54QPROcUIzk9B47CYqCoAKmxp7y+nEe5wxFQmbSl8SQpNbOSDCQk&#10;pyPqdAyizybgbHxSFaKQnpUb0H1jC9uBC4lA5MCITRJUbJJgw4YNGzaaD2yS0DykoSQhi8OM8otw&#10;KqEIQ9dG45WJB/D2tCNoNy8U47fFYPvpJMRkFyGjyIHiMifKi0tRUZgHd2EOitPi4BZFzReBlEhb&#10;Gld8CcLYCZNx3wMPqTz/0ivYsGlr5f20zItDEsrK6zaqpK4IRA6M2CRB5dIgCdxMzYYNGzZstHwY&#10;ktCrVy8dfmqThKaRhpKEnOQknIqOx7BloXhswFq8MHIjXh+7Ft0X7cOC/ZE4GJuAxNwCpKZlIyM5&#10;A7kZOcjPyUFeZjoceTnfmMQcSIkMRrp174nomHMB79Ukd9xxV0DzhsrWbTuwcpXkQ/deiItPCmjH&#10;XzKycvHGm28h9lwCRowaE9BOfSQ1PQsvvPhy5bUhAexBIDl44613MOnL6Xj08SfxxNPPVvYoXCyS&#10;UFhcdb+sxkYgcmDEJgkqlwZJePLJJxEbG4uzZ88GLfxCRTdnzpypUU6fPo1Tp06pfZ7X5oZ2eKR9&#10;Cl9yNYlxZ66N+0Bi7vN48uRJjZcRXgcS2mU8eE57dB9IzD1j14RXk/jGqTahXR5941aT0O65c+cq&#10;41Od+KbJhFGb0I1/WmoS+st41JYn5n4w5U6hfdYnSqD7/mLsM908D5Q2I/55E8g/f6GfJr99/Qok&#10;UVFRaj9Yof+B/KlOTJ4Euucrxu9ghfaDrVPGrrkO5F8gMXXFN57ViakrtF+b+IYR6L4R+ss4G7+D&#10;Ebrj0T9+gcQ3zr7H6sTcpztT36sT2jHy6aefIi4uztvKNwZsklAXaShJyE5LQ4iU6ch1h9Bm8gZ8&#10;uScCneavwciNh7D8SDiWhBzErLXrsXTtFqxcsxmr1m/B+u27sPdAqBCEchQIgfBFICWSsnDRUtx+&#10;+x0YPmIkpohC63//408+wylRev3NGyKnzsTi4Ucew6jRYxF1KrrKvSefegZZOXlVzHxl3fqNWLBw&#10;ScB7/kJS0Kt338rr6Ng49OrTr/L6aVHczXl9JCUtE3fdfW/ltSEJMecScfe99+He+x7ArDnzcU+r&#10;+/GQpDc+MfWikgTKhUQgcmDEJgkqlwZJWLVqFcaMGYORI0cGLbT/4IMPYvTo0XpenfD+iBEj8Pnn&#10;n+ONN97Q8+HDh+sxkL+jRo1SN3fccQeGDh2q9moSuuEGce+9955e073xI5AMHjxYe0769eun8Rg2&#10;bJgKwwok9JMrR9Euw/IN21fMPfrdvXv3Gu0aYbj33XdfwHv+Qv9eeukljXegdBkxaWc6H374YUyc&#10;OBFjx45VGTduXKX4mo0fP17L56OPPqoMqyahnWuuuUbPfcOsTqisUHzTU5Ow7E1+1yQMl3n99ttv&#10;B/THV4z9J554QvOGK4Dx2pj7Cs3ohuX/0EMPVdYTU28DCe89++yz6Nu3r9qlmYmnv/A+y/GBBx6o&#10;NPP3z18++eQT9OzZU89ryxum4brrrtP4M6za5IMPPsBnn31WmT6TB/5+8kg7//znPwM+6xSWN+2Z&#10;eNLvL774ooq/PPqKrxnbFLoLJu78Uv78889XhlWb3H///eqvuaa76oR+P/XUU1XiWZPw2eTwHrr1&#10;DdNfeJ/p5XPPOsjnL1A++krr1q31+eQ5w/J/vvzFxGnq1KkoLW3MyYs2SaiLNJQkFKZmIyw5G2ui&#10;UrDqaDIichxYczQKy0PCsGTvCSzfcwhLN+3A5u37sXnzLmzeuhOrN27Erj17UFZQgPzsHK9PFgIp&#10;kHkFxbjyyqv0aMy+nDpd6v4zuP76G5UcGJLw4osv491338fVV1+DnLxCvPjyK/jPW+/g97//I5JT&#10;09U+J+4+8MBDcp2B3/3uD2rvH/+8Vt7PH8h79LnKMEgS2EPBc9qh248+/hR794XgZz/7OQYNGYY3&#10;//O2EIgzQgo2Yc68ryVe03DXXffgtttuV5Lwsdg/G5eI9h064pNPW+PV117Hho1bcM899+KRRx/D&#10;1Gkz0a//QO3RCDl4WEjJo9WShIceegTvvvc+rrjid0hMSkXnLl3xWeu2uP2OO7W34K9/+5vmw+no&#10;s7j+hhvx3vsf4hFR+qsjCbFxSXj+xVfw1jvvY9HSFXjw4UfRvmMXxNkk4dsmLZ8kmK5pCs+DFa6g&#10;9OqrrwasHP5C+wcOHMDcuXPVHc0ChecbD+4gXVZmbQwSSHztxsfH64ZyJqzqwHsOhwOdO3dGXl5e&#10;pVlNQj+pnPG8NtBOhw4dND6+flQnJSUlSm5MPlUn3ASPRyr87B3wv+8vxu+33nqr8ro2Wbdunbxo&#10;NntTUju4S7dxWxu2bduGTZs2VQmvOmF8X3/9dU1zoPv+wi+zrFemPtQkBMuemwkyHINA/hKsKyxP&#10;XjM+phz8hX7TDhXXlBRuplg9aI/2qbxxt3MTVm1YuHAhjh8/XhlWbUKFmPE3aa9J1qxZo2Xkm5bq&#10;hLjrrru+4Yev+NpfvXo1jh07pueB7BrhfYZPMskj8zqQPV/hV3Iq3SbetQl3mudeMoHu+Qs3mSRR&#10;8E1LTUKizWezJhi7BNPJOsC414atW7di7969VcILRgj6b84bDpsk1EUaPNwoJQ0RGbnYm1mCmTuO&#10;4avtIVh75DiW7TyAdQfCcVYUzXhRxpMSU5CbkY0YaQvPnIpCclIcyoryUBzEcKPs3AJcddWfK69J&#10;FqgEU9k/eOgIhg4bocrxifBIUfb/pXZGjhqDLVt34Nbb7tBrKvfVkYTVa9Zh0eKlau/Pf/5LZTgk&#10;CXeKwt+1Ww8kJKXgBgmzddt2Gp+//OWv2pPgTxL+KWSDbk1PgiEJM2Z9hX/fdDMuv/w3ShLmzV+I&#10;c/GJeEoIwMnT0ejQUdr8rNxaSUJmdh4GDBqC42ER+MEPfijxuAZ//evfMXnKVCFee9Xe9p17MGny&#10;l3p+1VVXIy4hKSBJoGzYvA1PCNl6+NHHlSAcD4+qvFcdSYi768mA5g2RCwm2L9WJTRJULo2ehPqA&#10;L9JXXnnFe1U79u/fjzlz5qi7QBXKCO/zpcavslQUagPtUilftmyZEpBgXogdO3asJAm1gXHo0qWL&#10;ntfmN+/zq2mwXfzFxcV45513KhWT6sTkC0lCYmKi13XNMCTBKFuMW3VCrF27Flu2bNHzYHD99ddX&#10;cV8TqIAGS0AYV/Y4BeMvwWEVCxYs8F7VDpIEbjjIcAiTBv96SFDJbteunZ4bc7oLJPRjyJAhSE1N&#10;VfuBYMKifSqIVFp5HQyWLFmCo0ePVsbD+FWdkCSw7APd8xXGZf369VpGJh21gSQhWJB8Hjp0qDIs&#10;E39foTnB848//riS3PjG0194n8Me2Rtm/KhN+DWez1wg//yFdcR8HKhN6HcwJMEX7LkJ9iv/9u3b&#10;sWfPHg2raWGThLpIQ0lCcmICTufkIqzQgdhSD2KyipBVWIac9CKkRmciPjoBZ8+cRb4owLlZOYg5&#10;E41d27ciOjIcBRlpUi+Dm7jcp29/vPrq65g5a44o9MvwipzP/mquKv87du2t7En41a8ux5q1G3Dt&#10;v65DYnKa9kCs27AZf//HP5UU3CSK+vqNm/Gb31xRSRJiz8bjuutuwNp1G4UkXF0ZJknCM88+j6/m&#10;zMORYyewSsjEhx9+jH0HDuEf/7gWy1euwrQZs3SoEBV5koSnn3lO4/ja629UIQl//NOVWLJ0eUCS&#10;cCbmLB4UAnBUwqgLSfiHpGn5itWYOn0mDoUew333PSBp26JDo667/gYlKr/+9W80nb4kwXd1Iwp7&#10;FNh7EJ9k9SAYuVirG1EuJHzbcX+xSYKKTRKCBUnC/Pnz1V11XwlZsXjky/Dpp5+ulSSYF/SJEyeU&#10;JBilqDZQkc/JqdoVWx1IPEgqggHDpiJC0hIMqMi/++67VfIgkJiHjopIMCSB8aAyRGXb5DXd0zyQ&#10;EHUlCdzhO1hcaJLw9ddfe69qhz9J8M1fnhshfEmCsedrx9eM8e3fv3+NJIGgPdpvCEkw4VUntNOq&#10;VasLQhJo57bbbvNe1Qz6tWHDBlVwTVzo3l9MmIz3hSQJfO6DJQnZ2dno1q1bwHv+Qr/rShJMTwLd&#10;1wabJLRMaShJcDoqEBEVg9j0AqRklCLtbBZyotMQty8CUWtDcGTlbuxcsgmblm3EmpUbMX/OYmxf&#10;vwObFq5B2I6DXl/OI5ACaYQ9CHURXzcffvQJUtIyqtw34u93fcNrbPGNR23xCSa+xj8OnfIlA9WJ&#10;r5sLLRcSbHurE5skqHx7SQIrwcsvv+y9qhl8ubG7fNGiRXpOt/4vcIoxpx2OBw6GJNANv1SSJPA8&#10;mBdp+/btdThBMCgvL1flIhh/aYdfCOvytT/YngQKFaK6kITXXnutcniXyZtAQnBYSF2GG5EkGLe1&#10;gQroxo0bvVc1g+mtC0nghE6Sz2DhSxIYhskb3/w296iskvQRNPO355uvvObwFJKEmuJu7LJ8ONyI&#10;58Fg8eLFOHLkSGUc6E91wjK/9957gyYJ/NpPgmj8rQkM/+abb/Ze1Qz6xTrF4TLmWfYN24gB/ea8&#10;GA4zrC2NvE+SwHH6phxoVpOwRzBYkpCbm6v2A93zF/rNuQWMT7AgSTDDKWsD82/Xrl3eq6aETRLq&#10;Ig0lCUTIuj04uPoAjq09gj1zt2LbjLXYMWsNtkxehr1T1uDEQrm/aBd2LdyO+aPmYe7g2ZjXbzoq&#10;hGD4I5AC2RjCHgeShED3bGl6uZAwbW8gsUmCyreXJPAr2Pvvv++9qh2ck8AXnXmpmork+xL3Nfvw&#10;ww+DIgkUrqiyfPlyr2nt6NGjh34pDAYkCZyQSNT2Qud9fn1MSEjwmtQM+s0x7ybdNQnzgopIWhrr&#10;V81g/nEHbiqh5qssxeSXv/Dezp07qygigez5yt13363HYLB7925VFv398BeCceEk3drK3oCkiXMS&#10;ggUnDBuSQGHemnNfM8aHeTdw4EA99y0LfzFuJk2apOTTpCUQTBhU5ElYarLrC5KEiIiIKvGrTug3&#10;J9LSbqD7Rsx9EviQkJDK65pAO5z8HQxol889e/oYZ8I3fCMGtMP8Zr4HsmeE9igs+9mzZ2s4FGNe&#10;nXD+AocZBvLTX5KTk9U+z02+BBIT9syZM4N+7lk+JCA8BgN+BCFBbHrYJKEu0hgkgXVr1ZilWDts&#10;GZb2nIslvebg694zsXTAHKzuPxe7Rq/ChoELsG3kSqzsNx/zu89A4qnAPdmBFEhbLn25kAjUzhqx&#10;SYLKt7snwUwCrA18GfKruW/3uqlIdG/OfV+6BQUFQflNN1Qojd/G/5rAr4RU0GuD8Y9xMfGrDrzH&#10;+DIewcSboD3mC+PPcxNedZKfn19rPAxoj0TI349AQjA/gh3+QFDRDsYu7VDpM0p/bW54n3EJliQw&#10;nYx3sGBZ0m+6Y57XJIw37TNOwQi/Utem+NEe/TblE0w66Yb+8ssz3VF8w/UVgn6SJAa6H0gYb1Nv&#10;eV0TaKc2ImTAeDDejEtNMH4xXXweGAZh4ucvvG/8NnXFuKkJjAfdBPLTV+gX8yNYgk1hvBn/YEB3&#10;wT5rtFOX5+HCQvLYJglBS2OQBIMBncZgeu+FmNVrISZ1nIm5vebjy+4zMav3HMztMRfTO8zAZ098&#10;gdio6ufDBVIgbbn05ULCvI8CiU0SVL69JCGYF5wvaL82N8aOsVcX+xS+rIOBsV8XBOt3fRAoLiaO&#10;/hIs/O37+uEv/qjOLJB5MLjY7mqCUSjZiBkFrybxTbc5r06Cha8bhhEsTJwY95pg4uIbTk1CGH/N&#10;dXXg/WDjbPyish0M/MPmdSBhPFmOJr6UYGDsGTeNIb7+1QV1td88YJOEukhjkgTWl/DwWLT+bCSe&#10;fqI92r03FJ98NAxvvtYLbeR83sw1KCmu+WNJIAWSsmHTFjz19DPYvWd/FfP2X3REm8/b6TmX+uQk&#10;30VLrJWKjHz11VydPHzo8FH1g+J735amlwsJtsHViU0SVL69JKE5wLycjfJ0oV68dfH3QsWhPvCN&#10;C8+rk+YI3/g1ZtnWhSSYsINFfeJYFzcmXox7MKDfwYi/3ZpQ2/1ACJYk+MM3Tr7C9BuSEGxeEHRr&#10;jo0lBnWpJ3WFf1hNB5sk1EUakyQ0BgIpkJQz0WeRm1eIa675qy5heo7Lis6crSsVTflyGpYtX4k7&#10;7rxLJ9s+8OBDSM/MQUxsHAYMHIw333xLV/yZNXsuDh85HtB/W5pWLiRMGxxIbJKgYpOEpoTvy7r5&#10;vEibJwLllZHmigsRz7qShMYKtzHAuDBejHswMPGvTfztNjaY5/WBb5z8xeQDz+sKf78aIga+55cu&#10;bJJQF2kpJIGydftOvPPue8jKycfSZSvw2ONPIiEpVQlA9x698M9rr1N7nTt302U/Z8+Zp9eftW6j&#10;diZNmYoHH3xYNxjz9deWppcLCUMIAolNElRsktCU8H9hfzte1PVDoLwy0lxxIeJpk4Rvir/dxsaF&#10;IgmmjOoKf78aIga+55cubJJQF2kpJGH6jFlo3ebzKstyvvbGf3Qvg/0HDmLM2Am6azLN33v/Ax16&#10;ZOwZkmCub7zxZqRnZlde29L0ciHhSwr8xSYJKt9ukuD/ovSFMW+Ml6e/H7z2VeJ8rw18zwn/65aK&#10;QOmgmTH3ve977qtUGTFmDYVvOIT/tYGvuYmDP4yZue8rjQE2XvTLv0EzYvLEN6/qCuMmkFv/ezwG&#10;sucPY4/xYjyDgbFvjr7ia+brt+91Y8HX32BgwqcYd/5xM1If+Ptj/PY1D3Rtzv2vzXldEciNv5kJ&#10;IxB8zauz07iwSUJdpCWQBA4v+sUvfol77m2lkpaRjddffxMJiSm44cabcPPNt2jvwqRJU/DUU8/g&#10;dSEPJBOtWt2v7g1JePmVV/H440/ipZdf+UYYtjStXEj4vz99xSYJKpc+STAvn0AvoepejjSryV2w&#10;MP74+mXE/yXte22EYGU157RTXxg/DHzDIPz99rfvD3/3wcK48/86y/CZVsLYCSTV5VN94e/e329z&#10;3/ec4Dnj4h8f33z0NacEA197gdwYv5hXJnyKbw+DEWO3rvB1U9s5j6bcfGHygfd5zqM5D2Q/EIzf&#10;xq1x73vta8ajOWd+mPsGvud1gfEnWL/MPR794+sbR0p94O8nhflEc5Nf/uEY8TXzv18XBHIfyMxc&#10;+8JcGzsG/vYaHzZJqIu0pOFGtly6ciHB9rI6sUmCyqVLEvjC4c7Bp06d0nMWelRUFObNm6ebY3FZ&#10;PppxKUzueMt9CsxykebFxnXd6b6uoFvjD4XgjsCcAMmlBrmMIdfdX7BgAc6cOaPxoFLDtcTnzJmj&#10;6/0zfnFxcbrjK+NrdpU1yxrWFXTDJStXrlypm3dxp1/GkUsZckdUmnGJUtpjHDdt2qSbx3FzLcaP&#10;ceZeBMw/5hnN6L6+iIyM1F14V6xYoUs7cnlMLk1J/5l+s1ETw2LZrFmzRuNFc67nznQwD7lufH3y&#10;g6D/DHvVqlW6RwDzn37RnDvEcv8CbjDFa5YPNz7jev+hoaEaD5ZFSkqK5hPj57vcqPHfVwLB3GO4&#10;XNue5c+yyMjIUHMu78l4MA94TnsMh/WJYXIZX9YVmu3YsQMLFy6sdGukrmAYrPeMC8Oh//SH6/pz&#10;Pf3Dhw9X5jnNufs39xIgmE8sM+YJ3bJMfRV2umPdCQa0z/rJsma6wsLC1Iz+sS5yjwGWCf2jvzSn&#10;HYbPa9ZZ7pTO54abrbHO1wcm7kwn6yzjw3wnWCdZDkuXLq2c4GziSHPznHDZYj7DkydP1ngwfjSv&#10;K0xcjh07hhkzZmj7wLAYDts71hOmmdeso9xFmfa4WaPvMrGs9/v27auMQ13iYuJA4fPHtM+aNUvb&#10;K4bL+sJnmOGy/Bkm48I2hWYsO+MP48S40A+eX1iQJDgCkoROJ3sERRK6+l6Lu2rF115d7X5DBtQg&#10;gew3jtgkwZbmIBcSbK+qE5skqFyaJIEvn4MHD+L111/H4MGD9ZoK8m9+8xvdVfaRRx5B9+7d9UX/&#10;hz/8Aa1bt8Z7772nuwebdcipEP3sZz/DqFGj9LouMPZ5NCTkhz/8YeW6/6NHj9bNvLgp2nXXXadK&#10;HTccuvzyy3WTonvuuUd3EOYuv9zZ9OOPP9YNun7xi1+oIl8fUIFhmNxAjrvCcsdhmnXq1Ek3rmIe&#10;MF/4Qh8yZIjueMv4XX311aqcfvnll7j11lt1B9+//OUvlfGoa94QVJJ++9vfahncd999GifG5Z//&#10;/KfuDv3AAw9U5vuTTz6pG7axLJkXtHfjjTeqGdNx7bXXen2tO+g/08MwuEnZ73//e1WOSd7+9a9/&#10;6cZYf/rTn5SUxMbG6v2+ffvipptuUsWTivntt9+uZs8//7zuhE0/TZ6Yc1+z6kDF6o477sCbb76p&#10;G/ExX1gXn332WfznP//R3afNBmMM59FHH9W8uuaaa1RR5S7PLD+6ZZ2i4hVMuP6gfW5499e//lXr&#10;wYMPPoj+/furgswy48Z8rVq1wvTp09UulVWWA58dgvWCOxqzfN566y38+c9/1jIzcWH82QAHEy+m&#10;n2nm7uXt2rVTv0ikqGgzf1h3WRYkarTLTe/4zFJJZjjp6en497//rfHjxnwkg3WFiTefgd/97nf6&#10;HDJdfJbYfjz88MN6/dhjj2k4TCvryrBhw/DrX/+6Ms0sP9Zh5h+fPZY3zeuD8PBwbQtYLozH8OHD&#10;9WMD2zLWY9ZdtjlMP+ss8+6VV17Res68P336tO6sznrFOJg41hX06/HHH9e0sSz4/LIuDhgwAHfd&#10;dZduzMi6SBIzZcoULTM+U2znzMaUzK+uXbvif//3f5VIXFiQJJAiBOpJ6IXOUTWThM6ilHc6aQnP&#10;AyvtRvzdB7JjpCa7DLevxK+Pkhj/4zfdNp7YJMGW5iAXEmzD+HGCHy+mTZtWKfwQZJMElUuTJFBR&#10;4UuLCgJfWHwB8gv1M888o/epBPGFzy9af/vb3/Q+X2R8oVKpNwobX/pU6Ov7AuVL8Pjx43jxxRfx&#10;//1//59+TaQZw6SyQ39JAPjiJEnhV0repwJK5ZOKD+3Qr1tuuUW/7DKetFNXkIhQyWLa6C/TSiL0&#10;k5/8RJVdCl/y/CJMe1SA+MK/7bbb9IswFT/uDM2w+bLnS78+8aAbfhUmKWE8qFBRQeAXeipPvM+v&#10;w4wfd7slCWCcWS6MFxUcKmXMEypB//3f/+31ue6gHyQ+LBfm86uvvqoK6FVXXaWKGBsPlh3NWE6D&#10;Bg1Se+xloFLIr9MsN35NZZ0isfNViP2lJrA+MK+pKDHff/rTn+qXXiq9dEuln+knmSRJY5wZvyuv&#10;vFK/0FJpNOn4xz/+oXEMJlwDX7tjx45VJZd+MTySayqdzAPmGXc4Jolg+ZGEk9QZksAv16YcmRck&#10;x+zBo18mDN+wagLd/PznP9dy5jnznPXuv/7rv9RPhk8FlaSOxPODDz7Ad77zncov1eytevrpp7We&#10;m14YIpiwfUF3zM/7779fy4dfx3/1q19pvvPIZ5LlwzaFhIVtzXPPPadxZ1h0z+efijzrMu3xq3t9&#10;QaWfvU30m/EikWU7R2LGsNi7QPLI+vnCCy+oPcaPcWD4LDMq8SyzuuYF4euG9Y71n3WRHxbYu8c6&#10;yfTRHtstth8kmzRjXpHc9uzZU92zV4pEgnllemcaE4yDKXeFvNMCkYQuonB3jeqHbqIcq0RWPVJp&#10;7nhyEDp4pXPUILE/SO4FFlW0hUyoqD8DReSeHLvTDs/NMXKAnHvDo7uogSL0g0I/SAp6S5hCDKJ6&#10;y3UfFYvU9BOx4tfY8m0nCVwFyXcy9KUgSSnpAc2rE8754JKxge5dLLmQ4PuMMnHiRN2h3sjWrVtt&#10;kmDJpUcS+EKgckIFgsoOv9zxRUFmSCWY51RyqIRRqeMLjfap3PBFRSWU7vjSJaMkSaAbSrCgXVY8&#10;xoUvRb5A+YLm11iaU4niV0/eoxLDlz5f8Hx5U0H86quvKr/K0Q57FEh4TLrqEhcDxoVEgUcq6fzq&#10;yK/mVCZMXPnVlsN/2HvAFzbDa9OmjX5RpmLKdNAevyIzzvWJB+NPhY3KCoVfNF9++WXt4eGXR8aF&#10;YTMOVISomNINw/7jH/+oQyqYJxzewB4Ffnmnm/qAaeFwKh6PHj2qX35ZN6j4MG4Mh+XPr9D8mm2+&#10;fhqFfty4cfrVll9zWY841MOA9vwlEMw9psH0NFERpn8cBkYSY+wxHOY9FXTGjfFmvFhPqXiy7jLv&#10;WFYkXcbvuoIkm0ol6x+JE4kQv6CTpJp48vkhKWE8aE7iRrCsWM95ZBmRhNIfxtXEJ5h40T6FBIFh&#10;cCgVlWGWz49+9CMtH8aFBJsKJ/2jffYsGJLA4T0koFRQWc/5zNUXTA+VYT4TQ4cOVaLPYWDsQeI9&#10;hs/nmkPRWFfZw+JLEuiG8b/++uuVZNOf2vIgEOiGhJl5SsLCZ5ZtB8kslXHmFevnZZddVkkkaUaC&#10;a9oQCtsUEgjGra4waaLfJMc857PBPCGpNL2PNOfzzbSzzjAerKMkuywL2mG58GMAe6nq00vKuBjx&#10;v/YXRZAkoWtkP3SNEAU8QsxJFOS8W8QAMRNRhd+r7ItC/02xSEIncdtZ/KGiT3ddIujvQPSQd60v&#10;oegm902YVUkCj1K/RUHvIe56ill3uhdiwesect1VCIYVRlUFvzGkpZCEt995Dz169kbXbj0wY+ZX&#10;Ae3UR77o0EknQge611Ll408+C2hencScjcf8rxcGvHex5EKC7xAK21RDECZMmKBmNklQufRIAl8G&#10;LGC+oMgOORSEZlQqqPBQaeHXvyuuuEK/+lEJ5Qv1f/7nf1S54ld8KmjsAejTp4/2SFDpqXzJBAHa&#10;ZfiMB8/5QvclCVRIf/zjH2tc+NWaX235QqcSzLjwZcsXOpUAxpuKKONKt5S6wsSHit+dd96pL2YS&#10;Bg6joeLCexQqGiQJ/HLMODMsDm2hIsYXuyEJfIio0NclTwzohkJlgb0FVD6Zdio6HCrBewyHeUCy&#10;9O6776oZFQrap1JPUDnhV0uWG5WiuipdJh5MD4cx/fKXv1T/qGSzDEyeUGGnEkrFzozh5hdRfonl&#10;cCzWKSqJ/GpNpZD55uu/r9QEhsV8YI8NhWVD5Yn1wNxn7xKJCeupSS+He5D0sRfqBz/4gX65Z50i&#10;KQ4m3ECgG34lJxHgkDDWQw4Jmzp1qsaDX9LZw8H4EvySz3IimBfslWL+PPTQQ1UUP7o1caotXsYO&#10;6yDDZlyogDNs9iQwHPpHcsn6adxQCSdJ4DnrOOuGIRn/7//9v1rDrQkkCSRorAtMO0khh/AwLgR7&#10;cBhHxplzI1gfCIbPOsX6xXJl+XD+S33A+DPdJAT0c+TIkRo+FX7WAYbNPGLbwnJjfWZ7xo8R5vml&#10;sHw5lI3n9QHdsQ6yTaHfJNZ8pknqqPDzOWC8+GyxHeXzyjaD8eJzzbaQ9YMfRkiGWZ9CQkL0IwDv&#10;MQ0sPwrDMOXmezR5YcwYH+OWL30SE8bD2FXUQBL4VZ4KexdRvLueFJJwpj86n+6LDlG90f5EV7Q5&#10;2BFtRVqHdMBnIR3FnSjnpwZrrwKV/a7aK0ARonByINqEdsO7IW3wXkhbdAjvje7Rg9ApSvyLFP8i&#10;eqHtie74+FBHfBT6BT461A6fHumIjid7SVwYB8vPHpGDhWAMRvfwIeh8bAA+2tkRn+7pgk9E2oWK&#10;Yiz3deiTt8fCDFFqDGlJJCEtI0vPf/e7P+hxzNjxUqd+jvDIU3q9fMVqveYGary+5Zbb9JruuJ/C&#10;sOGj8Ic//Ak5eYV4770P9J4hCYsWL9Pr6TNmq9tnn3tB3pG/lbb/dSxZtlLvpaZb4Xfu0k2v585f&#10;oNfrNmzW6+EjR+u1kSefekbNXxE/eP3c8y/q8cixMCxcZO0Kff31N+APf7wS2bn5le6otM/+aq60&#10;Lb/UZV9p9pe//FWPKWkZ6Nt/oJ5zt2n6b9wxHF6//Mprep2RlaPXXAmK12+8+RZefvlVeXZ/p6tB&#10;GXcMb+y4CWq3a7eeambycvKUaZX2eH39jf/Wnpe2n7fXa+ZdWEQUvl6wGNffcGO9e2UuJNheGmGv&#10;JkkCdQ1e2yRB5dIcbmRehBzXznG7fEGwp4CKExUYEgB+hU5KStIvs3yZ8OXGr/ckCRw7zJcuv+JS&#10;WeUE5rrAvJQYB1Y2vqxJEvjiohnH9zNsKlD8EskXNr/EUbHgS50THvn1lnb54qXiQ3+M3/UBX5b8&#10;wsewqbTQP758qWjwoWAcqYQyXlQq+FKnPQ67YvyoAPEFzvA5rMB8qa4r6IZDeUhE+NWR14wLv0Zz&#10;LgbPOQSJec+x5YwT48EXP4ceUSEmsaA9Eih+/efDXVcwXLrnuGwqoVQAjZ8kTiQEDJc9FRxuxC+2&#10;VNDpjkoNrzmOkeVE5YT5RqLBMjOgXV+pCSwL5jsVcfMVlsNkqBzTLesolUsOByPBZT1mmbFHiENv&#10;qCyyflF5ZfzNhOvawvWFsc+v9SSmDIvXjAuJ4dtvv61p5RAX3mf4vMdJyrxHuywn9mrwuaJd3me+&#10;Gr99pSbQHd1zKBOJOvOH5cF6zGeJeUNQ0WWPgQHjZXoSOOyH5I0gMTeEuK5gXJm3VGTZ+0jll3Ex&#10;X8B5n3FlnWY5MQw+y6wPBN2ynrLMeI91ju1MMPkQCJyETKLItsHkLXtMOb+G/jM/SC7ZU8j6w6/2&#10;Jt080k1DehIMmAd8ZvkhhnWB1zySCLB8eM72k3nPes340Zz5QWFbxB4OEj22g6zDJAXMQyr7rMsU&#10;knIO1aJ/Jr/Mkc8rP6DwPtsNfkSgW/rBc5ozH2jH6SVzhiQM9iUJOnRngCjxopiLQt7n+Aj02zcI&#10;HTd0R/t1XTFg3zCMOTERk6OmYuyJSRh+cBS+WNUJ7TZ1Rqd9vUSZHybkYIhIf/SI6Ku9Du33dUef&#10;PYMxInQcWm/sgdYbeqDTzoFou647uu8YgEEHRmHU8ckYFzkVg0NGosvmXui0oSdaH+iB7mF90OfU&#10;AHQLH4remweiw8ruGLBzOMYfm4oJx6erDNw5DG03d8anuztZPR46vKnxhiC1JJIwafKXqoivXrMe&#10;23bsxr4DB/XerbfdgeNhEZgviqqxf8eddyMzO0/P77rrHsQlJMs77T69puJ77ESEnj/9zHNVehLM&#10;sql//evf9Thi5BixG65E47PWbbFg4WLs3W+F27ffQA3jkUcer3RvZPSY8Tgbl6jnd9/TSo+PPvaE&#10;HkOPHMe8+QtVyed+Dgz/k09bV7qNjo1TIsLzhYuXYp+Ed8UVv9NrkoTuPXtj7rwFiDp1Rs1+//s/&#10;Ytr0WZVk6fEnntIhRCQ6vN60eZvuJfHAgw8rWWJedOjYWe9RSBI+9Yb/8COPKbkw93hNUvXCiy9X&#10;mi1dvhInwqP0/O6775XzyCrxr49cSLAtrE5skqBy6U5cZiFTqePLky9CvjCoXPCrMMfJ8kVKxYMv&#10;UX7B5hd2KoN0RyWARyrCfHHRfV1fpowDhe6oHDBsKlD0t3Pnzjq+muPyGS6VQhIDKhwkNiQrHJdP&#10;9xz2ZIZMUeoDuqNi/t3vfle/+nFuBof4kKRQQeaEV058NUoDvx6TCHBOBpV0xpmr2nA4BSfGUlll&#10;nOsSH1+7TBN7BajgMS5UtPmyJwlgfDj2m2PgSZj4pZzKhfnqSGWc+cNhUIwvyQvjV1cwPlQ62KND&#10;BcXEhcSERIRpZC8Te11IIDgfgz097PFg3DmchIoHw+dwJOYT882A/vtLTeAXaPZwMU2MB8e0s87y&#10;yCFFTL9RxJkfVJ5ZhpxETOWMbjg5lXZIYFiHgwnXF6aOs9yZx/xK/sQTT1Qq6SSZTCufHyqq5rng&#10;F2wSa4ZFskviyYnVdM/4UzE0cfGVmkB/+eX7+9//vtZP+sM08msze3dIIlkHGBfztZhuWEepgBP8&#10;2k5lmUPjqFSzx6MuMHGkv2wvqOgzDqwrrDNURDkEjM+UWQyBdlkefN5MTwLrJ58n2iPBJZExRLC2&#10;fAgE5gXJO+NB4WIHzGOSEirc9J8LN3DYJAkl6wXdcP4G6zzjw3kLNGMc6gPGm3WC5cM8Yb1l+kgI&#10;OLyI9ZU9k8x/hsfVw/ghgG0qSSVJFIkV/WGcOGSObUAg0A7zi3nKcwrjzfaUBNkQfHPPwFwzHH4E&#10;IqlKTkyC2+MO0JNAxZrDe4ag56Gh+GJDPwxbPxyrz67H9ozd2JW9Dzuz5ZizB5tTRLHK3o8DWbuw&#10;PH4Z+u4cgE9IFg4PQB8hGb0ihSScECV7Xx9M3P0l9qUdwMa03Vh4ajVGbJmItQlbsT1zP3ZlHbBE&#10;/NqZtVdlacQKtNnUHZ/v74IOh7rjo3UdsPDYImxJFDepO7ErfTd2pu3CDpG9mbuxLH01BhwfibfX&#10;foQvjnRHl/A+OvyoMYYgtbSeBCrIR4+H65fvTVu2Y+duKTMRbrYWGXW60v4Vv/195Xm79h1wJuYc&#10;hg0fqddGeaaYnoS7726F9Rs34/4HHlLzRx61FP+p02aqYp6Vk4dXX3tDnr2+SEpJ03tr1m7A6eiz&#10;Sjj+8Ic/IuTg4Up/33r7XVWuec4v+Dz6kwT2NGzfKWUt8T989HilW5KEZf9/e+cVHEeSn3nt7INe&#10;FXrQm/Yubo0Uod2QQm+KU+jiLu4UdxeSdjcudk/SzKy53Z0ZegPCGxKEIUHQ26F3oDcgPNDoRgMN&#10;RwfbDRAkQQKE94YgCZohv8svGwkWmwUQjiTI+X8Tv+mqrMys7OoC6/9VZlapQJzLhZ4SHeQHmoQ/&#10;fPHV+Hcv8pTqHofu3gGdh8ON+J3YXpOnpa1TB/r9g8N6/sGixf4eCmIdbhQcEqZ7TP6LMjbsIfmf&#10;/+t/o/HuvfFjR/jdHE7/sadRo0lIU8fCbJ8Jb1P8d2MixCRoPl6TwIsI70LxzhTXeeHm3VUGN2bS&#10;I9PZ/c8AnRcgnhimPMUghYHqTC/mRizPC5TZJy+GDGR4oWbQyzTumxdOXkAZkLIM22zuvM1GrJ8X&#10;Un5v1s2eEX7y4swLKHtYOByDd+C4X6YzaGX7GAiY9vHOKY+fGfIzk2PCMtwPjwfv8rItvAPI/fJ7&#10;8rfgXXy2gWlsN4NQBu88bqY871Tzri5/o5nIfCe2gceCx4Z3HGnomM670QxoGFwYcTt/H2uwwmOR&#10;mZmpJ4ma4RxmWyATiWUY6PK3Zt2EvV0891gn6+bdexNE8djwu3O/xqwxjXeMGRjzO0xlv4Ey+Wl+&#10;+LvwfGRbaFgp9i5xOBrbxjZTPEf5G/E4cJmBM48ly7EOTig2wWAgk4nb+d3Nb8PfiXWyDfw7ohnh&#10;cB/+jfP3ImwTg1QeS4rrHNbDnjDT5jftdyLxOLNnhfXRIBK2j7BniZieAraFbWDvJZd5XLiNT1fi&#10;+c3znO2YSXuYn+chjwfhseHdcraDvwPngfBvi/n4m/A3YLvZXv6e5ljxfOG/jWwDma5YP78X/y7N&#10;8WD9/D34+/DfN56LPF5sF48Hg3q2iX9TPLfNd+cn2z9ZO5iH/1aaf6NYD3sYuK+pit+7+c5dNDbf&#10;RtMLFdzU78aKuvVYxaFFKiiOrd+I8MuJCMqIxr7KQ8jvKYRTBeLuQRVMKQoHPSgYUEZBfXr6i+Dp&#10;c6NooBiuwWKktJzHosxQrPBEIUbVGVYdh4jSWGxwbIansxgl3Spo6i5Wgb0yA+qzoLcEBf2lGlef&#10;R1E0TnqPEyHKeCzNicC51myVp1C1xQVnbwEK+gpVHoMbuf35yBjKxZG241iSvRirKjnB+dtpErj8&#10;vf/wH/Wd7NhY/7AbvijNV38Ta+P8w4yaW9rx5VcLddrA0H0d8PqHG/kD3aPHUpCTl6+3/fCHf6G2&#10;tWvjwKCed+WZZyKTUFDowcHDR/Wwmi++XKA/m5rVOavK/uzn/0eXIfv2H0Rxabke1vOfvv8DncYe&#10;DX4eOXpcmwS258q1Sl0H22fK0iT88pf/qtOXLV+pg/S/+7v/rHst8p1ubRKKS8q1MWJ+DvdJOXEa&#10;eQ4n+gaG8eMf/0Sn83uzXTQFpjdgKiaBx++f/vmnuswPfvAjXed//W//XW9vbmlThqZaHxeu1zfc&#10;FpPw4fNxmgSreHExF2PzSXGZJ4JJN8tmO2W2WcvNRqyHF9bJ6jPp/GRetmuu9s86WJdZNrLu07o/&#10;fhK2g+tmO2XqmalM/aZek0a4P178rVjzWvPNVNZ6zPe0phHul59GJh+xHidrHrNs0onJN1WZMoG/&#10;hbUOk2YweY3sykxFM8nP/VjPVbPfwLqs6YHb7GTy8NPUSyjui/vkOpeNAus1+wpMn61Yn9mvqdva&#10;Rut+TVrgbzRTWeskZj/m78akWX8PO0w5Lk9XgeVMXcSsczvNAI0KTYnZRlnzBmqidNZFY0CzwJs7&#10;5jtMR8zf3t2K8s4rWFezU5uEEN9aRNVFY3XFeixPj8Tpxgtw9RT4A3EVoDsHC5UZUKZAmQGagmJl&#10;EkrUeinpK8Plvgq4VfqxprP4MjMYK67FI6IqAeGla5VJ2KRNgkeZhCJFYXeRMgiFfpQhcPf6yVMB&#10;v0MZj3yVnjdQhqyuXOT2OOAYLIdT5dMGodcz1uOgzIrCqfLm9+Wrcg7kDufhaNNhfJ67BEuvRqkA&#10;n70i9sH/VPlQTAKHFzFY5XKtt14HpzpgP3QU167778KXXb6q1zk8iOsMxLnOZQbY1rv1585f1NsY&#10;bLPeS+lZOHTkGLJzHXp7Zlau/qxRZoTzBWgoHPkFOi3P4dJlb96+o9c5f8Dsx8rR4yeUITmBfx+b&#10;E8AnKel9KvNAA8M0juVnGu/0m3I0CQcPHdHp/K5MYxu4zl4Lfk+mZWXn6bSGm416/eSps8qApMDl&#10;9uh1fmduZzs4/ChXmQh+Mvgv9JTqPISmwbSHQ5t4PBj0Hzp8TJkpp05nLwXrupiartdzcvP1urfu&#10;hv5e7Kkx9c2Etyn+GzkRYhI0H7dJsF6IApcDZd3+NjSd+q353ka7TJ1WJtKbts+17AKWidrwttv1&#10;vvZpMEGQFasC0wK3z1Tcr8HsIxA7TTXfTGVX59vYz2xl1x7Tzrlsa2BdgfVPtC+Tb6Lt05FdXdZ1&#10;frJ3wfRgmt6PQNg7wh4r9vZysnmgeNFmLxXrMXOjAsU8LMveK9bFnhLTi2XVixfPUNZUhmDHOqyq&#10;24RIbwJW125GyMVonLx5XpkB3t13o6zPicIhBy4MZGP3vZOILNmIFflxCPNswPaGI8juyESxMhNF&#10;faXw9BXDqYL8s60XsSx9FdbWJiOkJA7b8rejoKsUbmUOXMokuIaKkP3QiTOD2Uiq2aPqU8F4cRL2&#10;N59BDg2JMgyO3jJFsTIAJco0lKCcxkG1Y8+9fYgqi0GwKxZryzbhZGsqsvuUkeh3waHamtefiy1V&#10;u7HMGYYIrwrq62dnFOabSRCJ3qXEJGg+/p4EkehDkDWwEn34Mr/nt/03NceAvRzsTeCwrUDYQ8Bh&#10;jRyOZB2eZhW3c1gVTUJgDyJ7TzhUj8O7aCTMI3w5rMkYD+bxi/U+Qc+zbqxMX4dg70as9q1HSHEC&#10;dpTtg6uHd/pVwK9MQsn9Auyp2YWFmavwh/wQrCxdjRVl0QiriMdCVzgW5UZgf9VBFPbSKHjUpwfO&#10;wQLs9O5BcGE0gjyx2OncgYJuZTpUvfm95cgddiGl9xSWOMOxsCAcodfWY2VZApY4opHg2Yq8HrfK&#10;R5NQqgJ/ZRL6CpHdk4P4qi341LEAC8pWYNm1MCwpjcAf8oKx27sfLrV/Vw+HH7mQNZiPRelBCKvi&#10;JGwxCSLRTCUmQSMmQSQSiURvX3aGyZgIGgUG9DQIRiY/A37Os+BQI+v8LG5nbxd7KJhuer+MuJ29&#10;C5zHwN6KZ485f4l1Pkav+m/b9aM62I+vVEF66kpkdjnh1Hf8VcDfV4p1DVvwWervsPJajH43QYQK&#10;nMN9axDhi9UB+IraeHyZH4oNV7eiqNcFtzICjgEXMu7n4MvMFVhRuFqZhJ2qvlLk9bqRPVCOswM5&#10;+F36QiwtC0GUuuZG+BIRpUxKZM0GBOVHY33xVuT3s1eiTOPoL8GOlr34beFKLFP7D6qLwor6aAT7&#10;VmNVtTItaWG4dDdtbPhSARwPixB/bSMWl4SJSRCJZiExCRoxCSKRSCR6f2JvgnnEqVUM8jnhm9s4&#10;aZ+B/sseAf92GgfzcIrJNDw0hHtN/scCA08xhPtwDV/HopwwJJTHIcEVBxeHDPUWI0uZhdSmdPxb&#10;7gIsqohU10n/i81CLIR641TAHo+g+iT8v9xlOHnrrA7U8/Td/DysvZyMBblh2OragfyeYuSqbekD&#10;xdjUcAC/y1mMyBt8F0O8CvbjsYpvXK5PQGzVBiy+sAqX2rJ0W1x9JXoI08L8L7HoSghC+MI3r39S&#10;ckRtAsIr1yH58lZsyN2AwgEOkSpEttr/obZT+G3eEoTU8s3MM39vgpgE0bdZYhI0YhJEIpFI9H7E&#10;O/8M/gMNAsVeBQ4vMsOSOJzIKhoGzmVgb8GbxP3cvnUbjx89wHN8g4d4gtL+GgTlr0F05jqcuHkO&#10;bgbmKqC/NJCPkNJ1WFQWjtBaFTCrQJ4mIVgF8n4Y3MdhZR2NgjIQlWsQ60hUBsMNx0ABcgYdONGb&#10;it9lBmOTawsKut3KJBQpk+BBfPV2hFxbo1+UFqwC+JCxgDxc1bfWm4SFmaE4czd13CTk93nw2bkv&#10;dQ9GWF2MMgd8E7QK/L1rEeJNRHTlRkSmxcDdX6Lye5DTV4CU7gv4dc5XiKyP0XXPFDEJom+zxCRo&#10;xCSIRCKR6N2Kd/SNCeDjTylrsE9TQPNgHpXKuQbEKj6ql/MO3tSLYMTyTc13lEX4BqPKKlzuq0dE&#10;0QaEnl+DvG4nPH1lKtAuRfqDQvwhYyVWVanro4/wJWnrdA+CMQpcDlJmgUR6Y7H8bBAuNl2Cs79Q&#10;G4WshwVY4IhGkjIJ7m4+StWDDJW+tmqjMhWx+o3K/h6KBBWMxynTsBbRtYn4KicY5+6cRyGffKSC&#10;fj7y9PMzX2iTEFoXpUyCCt75RmhFqGpTTOUmRCuTUDBQBqee6FyElK5L+FXWl1jt49ub7Q3AVBCT&#10;IPo2S0yCRkyCSCQSid6t2HPAXgBOMraKAT97CGgezDtaKM4r4MRmqziHwbxIbypGgYbjblOj7knQ&#10;JqG/DvHXdiL43Grk0iT0l6mgvBQXB/PxmwtLEVJNc2BMQuJrJmEVTYIK8KN4V/9SOC7dS0d+v783&#10;4dJ9B/6QHY4k50uTkD7gQmxVEsKqVMA/1jsRaBIW5oXiXON5/eI2mgQOIfpszCSE1UcjQu2LPQm6&#10;N0G1KaZyI2K0SSjVJsHRW6hMQqrFJMhwI5FoJhKToBGTIBKJRKJ3Jwb0nIjM+QaBYm8CtwWaBz5G&#10;NbAngS9hZI/DVAwChxsNK9PR1NKi7MFzZRKeonigFlFXt2HFhXDkdOWicIBzAAqRNuTE71NXqmBe&#10;mQMVxIf7/ISqYD5EB90qSOcy5xLw8ak1iQi7GIH05nT94jOXMgoXh3OxICccG52blUlwo6irEBnK&#10;JERXb0BIjQrClUmg0QjRvQmsT5mEmgQscoQrk8ChTxaTcFaZhLrYlyZBlfX3JCTo4UbRl5RJ6Peb&#10;BH9PQio+z/oCMb4o6UkQiWYoMQkaMQkikUgkersygTwfX8qJyOwZsIrb2YPAwJ9mwOQ3n3xrM4cX&#10;WcW3LpOpmATut0fV29bTq65uz/FI2QTncDVWXEnG0osrkNmRgYJBN/IHXchQJmFheijCKnmH/yX+&#10;wJmogJ2Th1XAvtq7DmurNyEiNRI5Ldko6i9WwX0hLt7P1ZOiNzs36RezlXYWIrPfhQhlElaqci8n&#10;Qr/ZJHx67ksVqMcitCEGERxqpMuosip4j67ajKhL0f43N2uj4MGJ7kvaJESLSRCJZiwxCRoxCSKR&#10;SCR6+2IvAQ0CTYD1UaVGHD7EHoPAoJ/r7HXgdqvYi8DHn3L7m4zCC7W/m7dvo0PVD92T8BiOoQos&#10;LE3EsrTlOHP7LPIHnHAM5iNj0InIokQsLQlFpAqMeRc/XJmCl8Ez5xSsRrgK9tfWbUDM9Q1YnRGD&#10;gi7H2PsSCnFmMAtfpgdhq2uzNgnlyiRkKZMQXjM7k0CzYkxCqJgEkeitSUyCRkyCSCQSid6ujEGw&#10;m2hMw8AXnk3WK8BehqqqqlcmNzMvy9F0WNPt1NnZiaZ79/BY1/9CWYTHyOgpw2c5oVjrWYv1+evh&#10;GnLD2e9A1lA+DrSfwa9zl+inGOkhRwzKx3oTQmkS6pRJqI9Tgf06fJG1CqcaTyuD4Ian14PiXjcS&#10;r27GF+krtUnI7y1AadfLnoQgPjFpJibhhpiEQPHcefzkKe4/GMXQ/YeC8AojD0fx5OmzN95EsJOY&#10;BI2YBJFIJBLNvXhh5jAffvJ9BhwuxOXAC/Y9Fby3tbXpgM+KVSzD9yFYX6bGPKyfE6DN8CWmBdbP&#10;cj6fTxmNJ+rKpra9eIYH6r+d3tP4fWG0uu5twYLzK5DXmYWCbgecQwXIHsjBDu82LMpajLBKFTB7&#10;4xHki8EqX7Qm0heLuKpELM8PR7L3a2T3OFDc41GBfTEyhvPxlSMUwcVrsc21VZkEN4q6X85JCB57&#10;rOq31SSM3B9CT0c7ulpaMaR+tyePH49tmZ5GxBgI0+DR6PTOMzEJGjEJItF8U2AgxWW74Eckmu/i&#10;edvc3IzW1lbb85fm4Pbt2/plaQY++chunb0JHF5EY0CZ+rgPDkUyw5X4VCQORaJx4BwH9jaMl9HX&#10;tqfoftaJxWmxCKpSQfvVdQgvTcCuy7vg7nXC2akC/l4HSgZzcLLxIBbnrMKS4kiElK9GcFkMQsvX&#10;ILp4DZadWoSvq/bCMeyGZ7gEnp5i5PQXIqlhLz53rkBwqTIJzq36RWouZSD4dKM1an9h05y4PBOT&#10;8Nk8MwnfqOPf23IXI13NuHOjCh13buNuTT0aq3wYaGpFT2MzRkcejOWeXPy97YJAQZgKU72OiknQ&#10;iEkQieab+I8YH9d4+vRp/YhHXhQJgyXekWUQVFxcLKZBNO/FO/8M0gPPVZ7PPI/5gjRuJwzoDTQO&#10;hEOUjAFgXvZGsOchUKyf9XF/LMP6+MhU8/ej84xd155/M4qSGx5EuDcjqDoJq2u3qMB3I5akheHI&#10;rTPwDHlQ1O+GsycPuf35SO/Pw7G757DBvQNrszdia/FeHKk+hayWXBT3F6Owx40iFdTnD+fjaOdJ&#10;fJG5UtUbp0zFS5NgHoG6tnIDIqpVED6pSXj1EahvmpMQrU1CmTYJfPnaie40fJY5f0zC6KOH6O+4&#10;Awz14PnIMPr5Ow2OYrDvCR4OP8Zw3wieDj3Ck/4h9Le2jZWylxgEYbYMj0zNKIhJ0IhJEInmm/gP&#10;WHl5OT755BPs379fj7fmxZEB0i9/+Uv8/Oc/x6JFi8Zyi0TzV3yUqV1QP1VZL+bsTeDjUWkY2AMx&#10;2YXeGINA8R0Jw133UN1ehcTK/Qiu3YCYmk1YW7MZkdc2Y2lONE41nEB5r0sF6C4V4Dv1W4z5aFRX&#10;b4l+I7O777IyEdfV9ko41HJ+vweevmKc7zqDT1N/jegKFVTXrENwWaw2CXl9NByFuDTotOlJ4FyH&#10;eBWQxyOyJhFf5Yfi7Gs9CV/o+Q+hN1YHmIRERFVvRFhaJFwDHmUU+JZmD1J6LuJX2V8h2vv+35Pw&#10;7OlTdbzbMfpwGE19j5DirkfcMSciDztwzFmJo9klKL/Zirb+B3g08gTPhh+gr611rPSr4u89bBP0&#10;CcJ0efhodOysmlhiEjRiEkSi+SZeDH/2s58hJCQEf/7nf67TGPRs374dx44dw+eff64/KQ7BWLZs&#10;GT799FM4HA69LhLNB/E8ZmDPO/tzIdbH3jT2NHAIE3sWpnO+P1Nm+0bDLXQ0K553I7FmL0K8SYj0&#10;bkSMYo1vC8KvJOmnEm1r2AfH/Txk9TkUBcgbKIRjqBi5AxxS5FHmoATunjIUDZQid7gIXzcfxG/T&#10;fo/lpUFY60tCuAr4Q0rjkFywU5mLy8hVdaQ9cGKJOwyrqtYgxLdWwQnQDOIZ9CcizJuILz0hOORN&#10;UcF+sQr6S5CvTMK/n/8dIrhd5Q1X5sJfRgXy9fGIrk7CsktBSG1PR2G/G67+MpzoPo9f53yJaL5L&#10;4T2bhK6mRnwzcl8ZhFH83+SL+JcNeQg/WYU9JS3Ibh7G9txSlLT3o/x2C+60dGF0eARPBvsx+mBk&#10;rIaXevrsmW3AJwgzYbKbDJSYBI2YBJFoPom9BnzKy/e+9z0dAP3Zn/2ZDrKY/pd/+Zf47LPPdC/D&#10;n/zJn+hA6Re/+AViYmL05M0f/vCH2iiIRPNFNLcc+hP4XoSZivXxXKdZ4JOSzBOTaEYmEoMBPgGp&#10;vr4BnR18B8MoWtGJeO8ehPnWqQB8AyIVUcowrPElI7wyAb/PXYEljjAcaj+LjD6nCr6LUNxbqCiC&#10;p6cQRT1FyO1xYV/zGSwriMUCV5AqF6PK84lHscokqGC+dC3iCzeqQL8ImcMubLt5EL/JXqqMSbx+&#10;EdurJoEB+Tosr1mDFZcicLYtA5lDLqQP5uPT879BFIN1lSfCYhJC1GeUMiMRxWsQ605Adm82XINF&#10;SOk+hV/nfaVf9PY+TcLD4WE8H+HckFFcrOzDTze78NneCoSdqsSGjEocK6lF7dATtCmf1z48iuH7&#10;j/D0vjIHI4PovtMwVstLDY88sg32BGEmPBx9MnZm2UtMgkZMgkg0X8Rg5smTJ0hJScFPfvITZGZm&#10;4u///u+xcuVKve3HP/6xnpPAQOlv/uZvdPD1x3/8x+PPlt+4cSMSEhLGahOJ5oc4adjMOeC8gdnC&#10;uoz4t0BTXV9fP24YaAg4zIlzEtjbwG18BCrbwSelPn/xCC1of8UkRNStRzivhyo4Jqu8a7D4WiR+&#10;5VqGz88tQJg7FsnendjasFd97sLaKxvx+4wgfK7MweKKaFUmXtXBl6yt1oSq8kFXwrHCHYL1dVuw&#10;KD8Ev81ejmAV1PtNgQnejUlgOnsT1mHVlTX4gnlLVmPDrV34f2lfjZsEf08CYRCvTIIyHGtUnctc&#10;Yfhd+nKsu5qMRHU9/03BAkTofb0e/E+V2ZqErqa7eDL8AB5fL5YevopP91zGHw5eRejpChwtv4ea&#10;7vtoGXqI/pEneDz6DKP3H+DpyJAyFgN43NeOZ+rfQqvsAj2Dw+nGpi07kLxpG27cumObZ6YMDI1g&#10;x+59ttveJRVVtdioviO/p7PAY5vnxKlztulT4cChY7bphoZbdxGzJl7vPyfP9cq2/sH76hjtfSXN&#10;DrenFHebW3EpIwddPf22eay0dXQjN9+tl/ceOIq+geHX9hO1Ou6V9alC0zmZxCRoxCSIRPNBDPIJ&#10;9Y//+I8ICgpCUlISEhMT8ad/+qd6IvNf/dVf6fHdzPfXf/3XOuiiSeCLppgWHByM5ORkXYdINF/E&#10;c5PBPM9h8xjTmcLAn7A+I9bPnjZOUqaJoEFgzwXf0sweBvN3xRK8pD1/TpPQ8bpJUIGwCd5X+WIR&#10;5IvCitporFSB+PLqWCy9Go7FpauwsDgIC65FYZkqG6MC/EifCqo5QVgR4uNQIhKLFRURWFYehGVl&#10;wQip5lwCFWzr666dSfAT4o3T8xRWVq/G8spofFG8EssKgxHBQF2VDbP0JHCyc4TaN9/8HOlTBqNW&#10;tb88GktKl2Jh+QrE3kz2t0vvZ/rM1iT0t7ejrNqLqKNO/I/wFPzbplT8a/IpRJ4uxLGi68i4Vony&#10;G7dQUV2PimvV8NbU40ZDAxpv38LjwSGMDA6P1eSXXaBH9h44grbOntfSGVDv3OMP7hlg++oadFpP&#10;3yA2b9ulAtXsV/LuO3hUL19My0RqWhY2b92p8545n4oVq8Jw8EgKbjU26bzHTpzReXfvPYiTZ87j&#10;5u2743UxkN28dZfOx/VzF9P0sq/+pl5PUYH8tp1f4/DRE6jx+dvEYJjbrlZU6/XMbMd4faSqxoeC&#10;opJX0rR52bVXt5NBOtOMSSgoKtX1VFT7xvNz/fjJM0g5eVa1t2m8zYeOpujPw8dO6M97rR0675Hj&#10;p8bLEpoEZ0HRK2nMt08d/4zsPCwPCsWurw8gI8uB3v4hfRy4L+bzlJTrvDyWNAlpmTk6T423Xqfn&#10;Ovym4+CR49ivzAq/F9d5fGkCHK5C3c65NAlkMolJ0IhJEInmixjo0AR8//vf13c+GdwwyOHQo4KC&#10;Avzt3/6tNgYUl9mr8A//8A967gKHIP3oRz/Sj4gUieabTKDOz7liumIJXtJegMON7EyCCtLrYxFc&#10;zyB/NYLrlFHw+oP+VbWrNcFq3cBg3cwtsGOVN2a8DIN/bQJUkL/KF6cILMe6Xq8vWMGeA77QzT/B&#10;2ZiLMVRbQ+tI7FhPSJwyDcqQeGOVgXi/PQmDXd3wdvfh2OVG7HXdxNWBJ9iaU4ydjitIq6xH2vUq&#10;7L+YjnMZDqRnOZGR40K2CkLdnjI8HH6EIRWgW2UX5JHAIJHBc0R0rF7u7h3QgWuhpxTFZVd02oLF&#10;y/Xn3gOHMTj8AEkbt+r1W43N+k731h17cPdeGzpU22lAWB+DeuYxpGXm6mA6KCTitTvioRGrx5dz&#10;HQW6Xi7v3ntA7y8yJk5/ulXQX1RcpoNl9lS0tHUiLSNH52VQXasMhKmHgTQDZLNO1sSt0+aA7YuN&#10;X6/rpEng97xeWavznDp7AY13W7BsZYhe5/FYl7RJBec3UF1bp9NiYhPG6kvU200QfvtOM1LTXxop&#10;mgSap8a79/R3jl+3Qe+T29iOLdt36eX9h45rc8Xvlaj2pb+XMgXcdvZCmjYJPPbMY+pen7xF10Uz&#10;xvVqZR5chSVoUr+D6UmIiY0Xk/DuEZMgEs0n8cktfPQpgyDeLSVutxsul0tPVubdUZqJ48eP6zur&#10;vDsbFRWln3ZEI8EhFTMJoESij138q/DzeAKT8LInYTxQHzMJOtA3aTPCmIDJjUUg/oA9QQXqbNvL&#10;XoRxaBLGCNNGgb0K8YqEsfkLlrzTZLYmYbijF76uQeTc7sGJ4nq4b3Ygt/YGcqsacKnch4KaBriv&#10;VOLy1WrUVPlwvaIantISeH1ePH0wguGBgbGa/LIL8khIePQr6wxC85yF4+tr4tZrk8Cgnusm/4nT&#10;53WwyyA5IytPc72qVpmK/ToYZeC7fdfXr5gE3tHm3fA9ew+qIPqeNglmP4SBL+9+m/V9B4/pYJnL&#10;+coAMWBet2GzDoivXKtEfUOj3k/y5u0oUcF9w9jd/camllfu2rMMA3izTmgMzDJNBNtJk7Bn36Hx&#10;dPZ8lF6+poNwkzaZSWhqaUdBYbFe5zFgj4spF9iTcKepVbchz+me1CQUl778Xma4kTEJp85cwDll&#10;HGh4mD96jT/gb+/s0T0wYhLeO2ISRKL5osC7pDQD1rSpYMqIRKJX5TcI1DRMwpwxc5PAR55+iCah&#10;u7UNNV09uDb8FHnKIJwruY7LKmj1VNbjqrcZHf330c27ySo4fDA4DG91Fa5dLkXjzXo8GOjBo4ev&#10;vlzNLsgjGVm5Kti+Pb7OAHxVaKReZmDNIS8TmQRuZyBryhI7k2DyxCUm68/9h47amgRi7oaTfFeR&#10;Dq65zOCWbZvIJHDI0YXUDJ2X7b2jjIKpp6OrVwfTZp1YexJYnnXSJFy+SuNVqfNweBHLLg/yt6m1&#10;vUubBJqH0+cu6rTgMP/xMD0Jm7ft1Os3VR72dHCZ2A03IjQZbEdc4ga9zuFUreq7dHb3IX5dsu6R&#10;YI8Kt3EokdUkmF6csMjVE5qEoyn+YU9iEt4LYhJEovmiqQb3YgJEoumLfzWaF6P+icu1XyPUp65/&#10;dUnaJISp6+G7MQl22+3xB+zxKlA38xgmMwkM7NciXO0jQsHPV/JOk9mahL6ebtzq7YNvaBTNI8/R&#10;2vtQpd1H561OtFQ04eb1elSXV6Kx/hYa6hrQ3HRPB8odip72jrFaXsouyDNUVvv0mHVCM8CAk8sM&#10;NLndq+pn0MplExyXlF0dv8tvyjLYZW+BCb5z8/3BbVFxOc6npuPK9Sqdr7LGpwLubj0fgdutMNBm&#10;nqMpp/X6pfQsvc6Al+vpytQwoOecgOaWDr2fzBz/HATOSWBe3v039RmYl9sIewHYRs4bOHLs5Hge&#10;9kbw0+n26HzGaJjjwXppEph24VIGDquy5hhdVOv8vNvcpvNm5eTrdcO91s7x/XPOhPleZm6Dp+Qy&#10;TirjZdp18VKWHpbFba6x9lRWebUB4DoDfn5vprO3gOV4jJmfx7D8aoVeZp38XhfUNuZhzwXTDecv&#10;+suY35Umhd+X38+az47JJCZBIyZBJBKJRB+7XuiJy36T8AgqHEVczW6EeterYDpJoQJiHwNx+4D5&#10;28hsTQJvZlz1XMedxm403+zBrcs3cbvYC1/OZVScLUDpsWy4U3KQezIbt+rvoEUF3Vbuj7waxNkF&#10;ecL0MSZBEJMwBcQkiEQikejj10uTMKpMQiviane9ahL05GD7gPnbyGxNAnW35hbyD2QrQ1CA3O2p&#10;yNp6DpnbziBj80k4N57Flf15KNqXrU3Bv/z05/ouNicN/9M//1SnWXtN7YI8QZgNk0lMgkZMgkgk&#10;Eok+folJmB5zYRKoa3lXcTjiEE5Hp+BExFEc5fKaY7gYlwLX1nRkJ5zRhoDj1r//gx/hhz/6C+Tk&#10;OcUkCG+dySQmQSMmQSQSiUQfv8QkTI+5MglUWXEl1oXsx/awFMQv3IGvQ48gadUeJC7bjs3L9+Be&#10;W5c2BRz7X1BYopfFJAhvm8kkJkEjJkEkEolEH7/EJEyPuTQJ1JMnT5GXfwWLl67HF79ajV/8axh+&#10;/0Ucjh/NRlvbq/MRyKPRx2Ml/bIL8gRhNkwmMQkaMQkikUgk+vglJmF6zLVJeJPYa8DJysTag2Bk&#10;F+QJwmyYTGISNDQJSQEmgY8eE5MgEolEoo9HVpPQYvN0I760zC5Y/rbyrk3Cm2QX5AnCbJhMYhI0&#10;ieofAD6DOV6ZhDhlErYrk9CrDs83mhcvFOq/8X9cBUEQBOGDw38l4zJePEIHWpGgTUIiIpRBIGGz&#10;fPnYx4aYBOFjZzKJSdDQJMQhTBmE0Ia1YyahXx2eZ4qn+pP/rNIkCIIgCMKHCe0Bl3gDbAS9aFfX&#10;u90I8/LtxOs0fAGZXbD8bUVMgvCxM5nEJGiMSYi3NwkvxCQIgiAIHzpjJuEFTcID9KED68UkTIqY&#10;BOFjZzKJSdBYehL0cCPOSehX/5yODTV68UQtk6djyH/yn/wn/8l/8t8H+N8LQrvwAANoxXovTUKC&#10;mIQJEJMgfOxMJjEJmpcmgb0JMb4knOvKQMk3VSh9VoHLTypQMVqJytHriioFl6sVtYIgCILwAVCj&#10;rmM1uK6uX1dHr+GKwjVciG0NXyuTkCgmYQI+JJOwZed+JCTvwI6vD2t27z+Oc6mZuNfaYZvfSnfv&#10;ANKyndh7+AR27j2CwylncflatW3eQAaGRnDleg2chaVwFZWhraPHNl8gre3duFbpRZ7Lg7OpWTh4&#10;7DQ279yHS5kODA4/sC0jvE5zSwfau3pnfMwmk5gEzUuTEHEjAVF1yYjybUVYxSZEVG1BVOVGrKlM&#10;UqxXxCtisaYqRhEtCIIgCB8IvG7FYXXlBsVmRFxdh7j6rSroXS8mYQI+JJNQ5a1Hdp5bLzNgJC1t&#10;ndi17+ikRqFvYBhbdx1Ekwo2B4b85foH7+PEmVRk5Dhty5B+ZQ4Ki68gNSMPpVcq0NM3iPbOHuw9&#10;dALZDjcam1ptyxFu27xjPyqq69DVM4A+tT+aDe47LStf79+unPA6haXXUKB+h8qaG+jo7pu2WZhM&#10;YhI0L01CeEOCWlZp3kRFEoLVP5orvfFY6l2DJd7Viigs8UUqwhShgiAIgvCBEIYVvmisUte3EHV9&#10;C/WtR0Sd/9GnYhLs+ZBMwv4jp3TAH5je1tGtewYC0w0FnsuoqbuJhttNukeBaXfvtavgvR/nUrPQ&#10;3Nr5Whly6849XK/yqTKD6OjqRVVtPW7cuove/iG9vHb9FttyJNflQatqV3tnL3w3buu06Phk3buQ&#10;roxJT9/Qa2UEe65UerVJIO6Sq6ioqUdnd/+UzcJkEpOgsfQkKJMQVafwJiCmNhHR6jPEF4vldTFY&#10;WheNZb41igQs825QJAuCIAjCB8IGBPmSEOalGeBjT/1EasQk2PEhmYSi0qu26eTsxUzbdBK7bosO&#10;yk9fSMdtFfgzLb+gRJuG23db4PaUv1aGcPvd5jZtCvYcOAZf/S1cysxTpqMclSpQTd66x7Yc4VAm&#10;Gonq2hs4cPS0Tmtp70Jdwx3EJW3VvRKBZQR7Gu+2oeRypaao7Lo6D66NmwX2ztiVsTKZ/kiJ/xME&#10;QRAEQRCmwbuWXZBnuFJRg4KicmzeuV8H/gy2OTeBwfvF9FzbMiQsJlEP72Fgbu4+M7jsHxxBS1sX&#10;8lzFr5UhxiSwp4E9CkzjsKGN2/fq5clMwu07LTiflqX3awLZGt9N7D98CkUlV7TxCCwj2MPhWr4b&#10;jfDeuI1KZbou8zwovqKHIdn1LAUymdQ5bn/iC4IgCIIgCBPzrmUX5BnOp2YjK68A2Y5C7Dt8Ut+h&#10;P3cpSwWOdZOahKMnz+OeCvQrqn3IyS9CRU0dzqm6OAG5pPw6qr03bMsZk8AhQxczclVgP4xbjc1q&#10;v6f09slMgp4HsfuAnnR76ny6NiicuExzcOj42SndARf8VHtvjg83IuxNqFaGi8PFpjLkaDKpc9z+&#10;xBcEQRAEQRAm5l3LLsgznL+UDW/dLRQWlyMmfiPi1m9FlQrwGXBPZhJoEA6oAJ35OPG1pb1bz03g&#10;Xf7krbsnDDRpEmgKuJ0TkKPjkvWTkViWdU1mEghNAc0C5zTQLHCy835lbupuNtrmF+zxKFNgDAIN&#10;Q+8Ueg+sTCZ1jtuf+IIgCIIgCMLEvGvZBXkG3oU/n5aNtMw8PfSEPQIpZ1J1z8Lx0xdtyxAG+Vcr&#10;arH/yElcq/Lqycfu4ss4knJODzeyK0O6lBlgjwUfmxoI5yhwv3blDPmFJchSxuBqRQ2StuzGrn1H&#10;4Ku/PaW738JLLl+vRY0yh5ysbLf9TUwmdY7bn/iCIAiCILwfvvOd79imC/OLdy27IM8KA+zuvkE9&#10;VKitswc9yjjwKULELr8V9hxw6BCfMNQ5xaEqs4H1s11s67vYn2DPZFLnuP2JLwiCIAjCq0wWvM9l&#10;YP/d734Xn3zyiV6ey3pZ15uwKzdV2ObJsCvzvuF3nmnb3rXsgjxBmCn3HzwaO7Ps9UfWfxBm+4+D&#10;IAiCIHxbsAuqZ3MdZaBKc2DHfA2wrdgdj0Dm8nuYYzObY86ygcd3OvW9az14+Mg22BOEmfD4yZOx&#10;M8tef2T9w+DybP7YBEEQBOFjxXp9nMrydOE12GoKrOsfwrWZbXxTO+fye7Auc5zstk+EaWfg8Q7M&#10;Y12fiHetb755bhvsCcJMeJNmZBLMHxaXzR9aYDmmmXTzaZfHuj5RHWZbYH6TbpbttguCIAjCXGC9&#10;3pjlwOtW4PpUYTlewwIDVru0uYb7nmm7rcxVPVPF7Gu6+zTH0xxb6/Gdbp3vQw8ejdoGfIIwHZ4+&#10;fTZ2Rk2sGfckmLz8NHDdYE0zy3b1WDF5WCYw7U3b+Wn2bbZZ+c4n350/jLVTEARBmB/YXTcCCcxn&#10;1q3pU60rEBOsEms6r22BgexsmYv22sG6AuszaYFY87xrzLG0O7ambVNt4/uSXdAnCFPlwcPRsTNp&#10;cs2JSbB+WrfxD4+fVqzlzbLBut1gzRdYxuS31m9XhyAIgiDMNXbXnJleg1iO1zhz3TTpJs3umjlT&#10;AtsduD5T7OoxQXgg1jxTYa7aSLh/Hk9zbM06t5l9THVf70svXrzAyAOZnyBMn0ejj8fOojdrVibB&#10;fBqsf8T8NGmB26zlrVjLmjRrPrNsl89uXRAEQRDmksmuM7O9BvEaZw1aresfyvXNes0mpv2BWPNM&#10;BX5/c0zstk8H1mXqM+0JrHeqx/t96+nTb2wDQUGw49k3z8fOnKnpvTzdaC7+yAVBEAThfWCulXN9&#10;zbQGrYF8SNdN63Gx+y7Emn8qsE5Tdi6Pu6nXenynU/980TfPn2P08VM8fPQYDwRhDJ4Pj5881T1P&#10;M5E6x+1PfEEQBEEQXodB5NsO2q2B61wFxaznTdiVmw0msA/ELu/7gt97pr+nSPQxS53j9ie+IAiC&#10;IAjvh7cRsL8PTABuxS7fh4pI9DFLneP2J74gCIIgCIIwMSLRxyx1jtuf+IIgCIIgCMLEiEQfs9Q5&#10;bn/iC4IgCIIgCBMjEn3MUue4/YkvCIIgCIIgTIxI9DFLneP2J74gCIIgCIIwMSLRx6rHjx/j/wME&#10;WgksJWVkLwAAAABJRU5ErkJgglBLAwQUAAYACAAAACEAYvYI/N4AAAAHAQAADwAAAGRycy9kb3du&#10;cmV2LnhtbEyOQWvCQBSE74X+h+UVetNNLGqM2YhI25MUqoXibc0+k2D2bciuSfz3fT21p2GYYebL&#10;NqNtRI+drx0piKcRCKTCmZpKBV/Ht0kCwgdNRjeOUMEdPWzyx4dMp8YN9In9IZSCR8inWkEVQptK&#10;6YsKrfZT1yJxdnGd1YFtV0rT6YHHbSNnUbSQVtfED5VucVdhcT3crIL3QQ/bl/i1318vu/vpOP/4&#10;3seo1PPTuF2DCDiGvzL84jM65Mx0djcyXjQKJgsussxBcJosVysQZwWzZZyAzDP5nz//AQAA//8D&#10;AFBLAwQUAAYACAAAACEAK9nY8c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kS3I5w7dexy65hjpJiEfvjtcAQAA//8DAFBLAQItABQABgAIAAAAIQDQ4HPPFAEAAEcCAAAT&#10;AAAAAAAAAAAAAAAAAAAAAABbQ29udGVudF9UeXBlc10ueG1sUEsBAi0AFAAGAAgAAAAhADj9If/W&#10;AAAAlAEAAAsAAAAAAAAAAAAAAAAARQEAAF9yZWxzLy5yZWxzUEsBAi0AFAAGAAgAAAAhADw4rBsk&#10;AwAARQgAAA4AAAAAAAAAAAAAAAAARAIAAGRycy9lMm9Eb2MueG1sUEsBAi0ACgAAAAAAAAAhADn4&#10;6YQslgAALJYAABUAAAAAAAAAAAAAAAAAlAUAAGRycy9tZWRpYS9pbWFnZTEuanBlZ1BLAQItAAoA&#10;AAAAAAAAIQA2X6FcnaYBAJ2mAQAUAAAAAAAAAAAAAAAAAPObAABkcnMvbWVkaWEvaW1hZ2UyLnBu&#10;Z1BLAQItABQABgAIAAAAIQBi9gj83gAAAAcBAAAPAAAAAAAAAAAAAAAAAMJCAgBkcnMvZG93bnJl&#10;di54bWxQSwECLQAUAAYACAAAACEAK9nY8cgAAACmAQAAGQAAAAAAAAAAAAAAAADNQwIAZHJzL19y&#10;ZWxzL2Uyb0RvYy54bWwucmVsc1BLBQYAAAAABwAHAL8BAADMRAIAAAA=&#10;">
                <v:shape id="Imagen 35" o:spid="_x0000_s1027" type="#_x0000_t75" alt="No hay ninguna descripción de la foto disponible." style="position:absolute;left:34099;width:21812;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f2oyQAAAOMAAAAPAAAAZHJzL2Rvd25yZXYueG1sRE9fa8Iw&#10;EH8X9h3CCb5pardVrUYZc2OCMFAH07ejOdtic6lNpvXbL8Jgj/f7f7NFaypxocaVlhUMBxEI4szq&#10;knMFX7v3/hiE88gaK8uk4EYOFvOHzgxTba+8ocvW5yKEsEtRQeF9nUrpsoIMuoGtiQN3tI1BH84m&#10;l7rBawg3lYyjKJEGSw4NBdb0WlB22v4YBad4uN5v3j4TZ8uno/4419/Lw7NSvW77MgXhqfX/4j/3&#10;Sof58WQyjh+TaAT3nwIAcv4LAAD//wMAUEsBAi0AFAAGAAgAAAAhANvh9svuAAAAhQEAABMAAAAA&#10;AAAAAAAAAAAAAAAAAFtDb250ZW50X1R5cGVzXS54bWxQSwECLQAUAAYACAAAACEAWvQsW78AAAAV&#10;AQAACwAAAAAAAAAAAAAAAAAfAQAAX3JlbHMvLnJlbHNQSwECLQAUAAYACAAAACEAVXn9qMkAAADj&#10;AAAADwAAAAAAAAAAAAAAAAAHAgAAZHJzL2Rvd25yZXYueG1sUEsFBgAAAAADAAMAtwAAAP0CAAAA&#10;AA==&#10;">
                  <v:imagedata r:id="rId50" o:title="No hay ninguna descripción de la foto disponible" cropright="10441f"/>
                </v:shape>
                <v:shape id="Imagen 1" o:spid="_x0000_s1028" type="#_x0000_t75" alt="Gráfico, Histograma&#10;&#10;El contenido generado por IA puede ser incorrecto." style="position:absolute;top:571;width:32289;height:15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bFnxgAAAOMAAAAPAAAAZHJzL2Rvd25yZXYueG1sRE9LawIx&#10;EL4X+h/CFLzVpNX62BqlKlKvPsDrsBl3l91Mlk2M679vCoUe53vPYtXbRkTqfOVYw9tQgSDOnam4&#10;0HA+7V5nIHxANtg4Jg0P8rBaPj8tMDPuzgeKx1CIFMI+Qw1lCG0mpc9LsuiHriVO3NV1FkM6u0Ka&#10;Du8p3DbyXamJtFhxaiixpU1JeX28WQ3fu63NJ1UteRsjx8tNXdZNrfXgpf/6BBGoD//iP/fepPlq&#10;9DGejubzMfz+lACQyx8AAAD//wMAUEsBAi0AFAAGAAgAAAAhANvh9svuAAAAhQEAABMAAAAAAAAA&#10;AAAAAAAAAAAAAFtDb250ZW50X1R5cGVzXS54bWxQSwECLQAUAAYACAAAACEAWvQsW78AAAAVAQAA&#10;CwAAAAAAAAAAAAAAAAAfAQAAX3JlbHMvLnJlbHNQSwECLQAUAAYACAAAACEARRGxZ8YAAADjAAAA&#10;DwAAAAAAAAAAAAAAAAAHAgAAZHJzL2Rvd25yZXYueG1sUEsFBgAAAAADAAMAtwAAAPoCAAAAAA==&#10;">
                  <v:imagedata r:id="rId51" o:title="Gráfico, Histograma&#10;&#10;El contenido generado por IA puede ser incorrecto"/>
                </v:shape>
                <w10:wrap type="topAndBottom"/>
              </v:group>
            </w:pict>
          </mc:Fallback>
        </mc:AlternateContent>
      </w:r>
      <w:r w:rsidR="00BF2DF5" w:rsidRPr="008E68A0">
        <w:rPr>
          <w:rFonts w:eastAsia="Aptos"/>
          <w:kern w:val="2"/>
          <w14:ligatures w14:val="standardContextual"/>
        </w:rPr>
        <w:t xml:space="preserve">Conferencia en formato híbrido “A 30 años de la creación del posgrado del INECOL” impartida por el </w:t>
      </w:r>
      <w:proofErr w:type="gramStart"/>
      <w:r w:rsidR="00BF2DF5" w:rsidRPr="008E68A0">
        <w:rPr>
          <w:rFonts w:eastAsia="Aptos"/>
          <w:kern w:val="2"/>
          <w14:ligatures w14:val="standardContextual"/>
        </w:rPr>
        <w:t>Secretario</w:t>
      </w:r>
      <w:proofErr w:type="gramEnd"/>
      <w:r w:rsidR="00BF2DF5" w:rsidRPr="008E68A0">
        <w:rPr>
          <w:rFonts w:eastAsia="Aptos"/>
          <w:kern w:val="2"/>
          <w14:ligatures w14:val="standardContextual"/>
        </w:rPr>
        <w:t xml:space="preserve"> Académico de Posgrado, Dr. Óscar Briones Villarreal.</w:t>
      </w:r>
    </w:p>
    <w:p w14:paraId="62471DBC" w14:textId="3FB0B09E" w:rsidR="00BF2DF5" w:rsidRPr="008E68A0" w:rsidRDefault="00BF2DF5" w:rsidP="00BD55EA">
      <w:pPr>
        <w:pStyle w:val="Contenido1"/>
        <w:spacing w:before="0" w:after="120"/>
        <w:rPr>
          <w:sz w:val="22"/>
        </w:rPr>
      </w:pPr>
      <w:r w:rsidRPr="008E68A0">
        <w:rPr>
          <w:sz w:val="22"/>
        </w:rPr>
        <w:t>En la versión 2024 del Coloquio Estudiantil INECOL, se cumplió el objetivo planteado, logrando un espacio de diálogo y discusión entre alumnos, investigadores, otros expertos y público en general. Se logró un ambiente de confianza y respeto que permitió el desarrollo exitoso de las actividades preparadas para los alumnos, las cuales fueron atendidas y aprovechadas en beneficio de su formación académica.</w:t>
      </w:r>
    </w:p>
    <w:p w14:paraId="5D4C9B0C" w14:textId="77777777" w:rsidR="00BF2DF5" w:rsidRPr="008E68A0" w:rsidRDefault="00BF2DF5" w:rsidP="00BD55EA">
      <w:pPr>
        <w:pStyle w:val="Contenido1"/>
        <w:spacing w:before="0" w:after="120"/>
        <w:rPr>
          <w:sz w:val="22"/>
        </w:rPr>
      </w:pPr>
      <w:r w:rsidRPr="008E68A0">
        <w:rPr>
          <w:sz w:val="22"/>
        </w:rPr>
        <w:t>De manera general se contó con la participación de 2 autoridades institucionales, 9 conferencistas, 6 panelistas, una moderadora, 16 instructores de cursos y talleres, 4 alumnos integrantes del comité organizador, 8 alumnos expositores del curso de fotografía, 4 alumnos de apoyo en organización y logística y 73 talleristas, además de asistentes no cuantificados a todas las actividades tanto en modo presencial como en modo virtual.</w:t>
      </w:r>
    </w:p>
    <w:p w14:paraId="5EE50ED3" w14:textId="2AA5AB39" w:rsidR="00BF2DF5" w:rsidRPr="005709F1" w:rsidRDefault="00EF2478" w:rsidP="005709F1">
      <w:pPr>
        <w:pStyle w:val="Vietas"/>
        <w:numPr>
          <w:ilvl w:val="0"/>
          <w:numId w:val="0"/>
        </w:numPr>
        <w:ind w:firstLine="709"/>
        <w:rPr>
          <w:b/>
          <w:bCs/>
          <w:i/>
          <w:iCs/>
          <w:sz w:val="22"/>
          <w:lang w:val="es"/>
        </w:rPr>
      </w:pPr>
      <w:bookmarkStart w:id="88" w:name="_Hlk191465866"/>
      <w:r w:rsidRPr="005709F1">
        <w:rPr>
          <w:b/>
          <w:bCs/>
          <w:i/>
          <w:iCs/>
          <w:sz w:val="22"/>
          <w:lang w:val="es"/>
        </w:rPr>
        <w:t>Movilidad de estudiantes</w:t>
      </w:r>
      <w:bookmarkEnd w:id="88"/>
    </w:p>
    <w:p w14:paraId="14768AF9" w14:textId="77777777" w:rsidR="00BF2DF5" w:rsidRPr="008E68A0" w:rsidRDefault="00BF2DF5" w:rsidP="00BD55EA">
      <w:pPr>
        <w:pStyle w:val="Contenido1"/>
        <w:spacing w:before="0" w:after="120"/>
        <w:rPr>
          <w:sz w:val="22"/>
        </w:rPr>
      </w:pPr>
      <w:r w:rsidRPr="008E68A0">
        <w:rPr>
          <w:sz w:val="22"/>
        </w:rPr>
        <w:t>En este presente año 2024, considerando el cierre de sexenio por cambio de gobierno federal se lanzó una única Convocatoria de Movilidad 2024 Apoyos económicos para estudiantes del Posgrado del INECOL”</w:t>
      </w:r>
    </w:p>
    <w:p w14:paraId="22BE2F87" w14:textId="77777777" w:rsidR="00BF2DF5" w:rsidRPr="008E68A0" w:rsidRDefault="00BF2DF5" w:rsidP="00BD55EA">
      <w:pPr>
        <w:pStyle w:val="Contenido1"/>
        <w:spacing w:before="0" w:after="120"/>
        <w:rPr>
          <w:sz w:val="22"/>
        </w:rPr>
      </w:pPr>
      <w:r w:rsidRPr="008E68A0">
        <w:rPr>
          <w:sz w:val="22"/>
        </w:rPr>
        <w:lastRenderedPageBreak/>
        <w:t xml:space="preserve">La Convocatoria 2024 fue lanzada el miércoles 10 de abril 2024, para actividades académicas de estudiantes de posgrado dentro del periodo comprendido de enero a noviembre y primeros días del mes de diciembre 2024. Se recibió un total de cuarenta y nueve solicitudes y se aprobaron 42 apoyos ejerciendo la totalidad de $323,109.00. Las actividades académicas apoyadas fueron para asistir a cursos, estancias de investigación y congresos, los eventos a asistir es nivel nacional: Chemas, Yucatán, Cuernavaca, Morelos, León, </w:t>
      </w:r>
      <w:proofErr w:type="spellStart"/>
      <w:r w:rsidRPr="008E68A0">
        <w:rPr>
          <w:sz w:val="22"/>
        </w:rPr>
        <w:t>Gto</w:t>
      </w:r>
      <w:proofErr w:type="spellEnd"/>
      <w:r w:rsidRPr="008E68A0">
        <w:rPr>
          <w:sz w:val="22"/>
        </w:rPr>
        <w:t xml:space="preserve">., Los Tuxtlas, Ver., Mazatlán, Sinaloa, México, Morelia, </w:t>
      </w:r>
      <w:proofErr w:type="spellStart"/>
      <w:r w:rsidRPr="008E68A0">
        <w:rPr>
          <w:sz w:val="22"/>
        </w:rPr>
        <w:t>Mich</w:t>
      </w:r>
      <w:proofErr w:type="spellEnd"/>
      <w:r w:rsidRPr="008E68A0">
        <w:rPr>
          <w:sz w:val="22"/>
        </w:rPr>
        <w:t xml:space="preserve">., Pachuca, Hidalgo, San Cristóbal de las Casas, San Luis Potosí, Sierra </w:t>
      </w:r>
      <w:proofErr w:type="spellStart"/>
      <w:r w:rsidRPr="008E68A0">
        <w:rPr>
          <w:sz w:val="22"/>
        </w:rPr>
        <w:t>Papaca</w:t>
      </w:r>
      <w:proofErr w:type="spellEnd"/>
      <w:r w:rsidRPr="008E68A0">
        <w:rPr>
          <w:sz w:val="22"/>
        </w:rPr>
        <w:t xml:space="preserve">, </w:t>
      </w:r>
      <w:proofErr w:type="spellStart"/>
      <w:r w:rsidRPr="008E68A0">
        <w:rPr>
          <w:sz w:val="22"/>
        </w:rPr>
        <w:t>Yuc</w:t>
      </w:r>
      <w:proofErr w:type="spellEnd"/>
      <w:r w:rsidRPr="008E68A0">
        <w:rPr>
          <w:sz w:val="22"/>
        </w:rPr>
        <w:t xml:space="preserve">., Sonora, Tepic, Nayarit y al extranjero Villavicencio, Colombia , Ciudad Real, España, Costa Rica, Cusco, Perú, El Salvador, </w:t>
      </w:r>
      <w:proofErr w:type="spellStart"/>
      <w:r w:rsidRPr="008E68A0">
        <w:rPr>
          <w:sz w:val="22"/>
        </w:rPr>
        <w:t>Kyoto</w:t>
      </w:r>
      <w:proofErr w:type="spellEnd"/>
      <w:r w:rsidRPr="008E68A0">
        <w:rPr>
          <w:sz w:val="22"/>
        </w:rPr>
        <w:t>, Japón, Madrid, España, Panamá, Pittsburgh, Pensilvania, Sao Paulo, Brasil.</w:t>
      </w:r>
    </w:p>
    <w:p w14:paraId="1AA7BA89" w14:textId="25D37D95" w:rsidR="00BF2DF5" w:rsidRPr="005709F1" w:rsidRDefault="007B2F44" w:rsidP="005709F1">
      <w:pPr>
        <w:pStyle w:val="Vietas"/>
        <w:numPr>
          <w:ilvl w:val="0"/>
          <w:numId w:val="0"/>
        </w:numPr>
        <w:ind w:firstLine="709"/>
        <w:rPr>
          <w:b/>
          <w:bCs/>
          <w:i/>
          <w:iCs/>
          <w:sz w:val="22"/>
          <w:lang w:val="es"/>
        </w:rPr>
      </w:pPr>
      <w:r w:rsidRPr="005709F1">
        <w:rPr>
          <w:b/>
          <w:bCs/>
          <w:i/>
          <w:iCs/>
          <w:sz w:val="22"/>
          <w:lang w:val="es"/>
        </w:rPr>
        <w:t>Seminarios</w:t>
      </w:r>
    </w:p>
    <w:p w14:paraId="2FABCB4C" w14:textId="77777777" w:rsidR="00BF2DF5" w:rsidRPr="008E68A0" w:rsidRDefault="00BF2DF5" w:rsidP="00BD55EA">
      <w:pPr>
        <w:pStyle w:val="Contenido1"/>
        <w:spacing w:before="0" w:after="120"/>
        <w:rPr>
          <w:sz w:val="22"/>
        </w:rPr>
      </w:pPr>
      <w:r w:rsidRPr="008E68A0">
        <w:rPr>
          <w:sz w:val="22"/>
        </w:rPr>
        <w:t xml:space="preserve">En el periodo enero diciembre 2024 se realizaron los eventos de Seminarios Institucionales, Seminarios de Posgrado y Seminarios Especiales, además del evento Jornadas Académicas Estudiantiles 2024, se realiza la buena práctica de exposición de los seminarios de forma híbrida y esto ha favorecido la </w:t>
      </w:r>
    </w:p>
    <w:p w14:paraId="460E50A2" w14:textId="77777777" w:rsidR="00BF2DF5" w:rsidRPr="008E68A0" w:rsidRDefault="00BF2DF5" w:rsidP="00BD55EA">
      <w:pPr>
        <w:pStyle w:val="Contenido1"/>
        <w:spacing w:before="0" w:after="120"/>
        <w:rPr>
          <w:sz w:val="22"/>
        </w:rPr>
      </w:pPr>
      <w:r w:rsidRPr="008E68A0">
        <w:rPr>
          <w:sz w:val="22"/>
        </w:rPr>
        <w:t>participación. Se comparte la participación captada en los seminarios y/o presentación académica antes mencionadas.</w:t>
      </w:r>
    </w:p>
    <w:tbl>
      <w:tblPr>
        <w:tblStyle w:val="Tablaconcuadrcula4-nfasis11"/>
        <w:tblpPr w:leftFromText="141" w:rightFromText="141" w:vertAnchor="text" w:horzAnchor="margin" w:tblpXSpec="center" w:tblpY="120"/>
        <w:tblW w:w="0" w:type="auto"/>
        <w:tblLook w:val="04A0" w:firstRow="1" w:lastRow="0" w:firstColumn="1" w:lastColumn="0" w:noHBand="0" w:noVBand="1"/>
      </w:tblPr>
      <w:tblGrid>
        <w:gridCol w:w="2263"/>
        <w:gridCol w:w="1418"/>
        <w:gridCol w:w="992"/>
        <w:gridCol w:w="992"/>
        <w:gridCol w:w="1134"/>
      </w:tblGrid>
      <w:tr w:rsidR="00BF2DF5" w:rsidRPr="008E68A0" w14:paraId="3DD8DAA7" w14:textId="77777777" w:rsidTr="003601AD">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6799" w:type="dxa"/>
            <w:gridSpan w:val="5"/>
            <w:shd w:val="clear" w:color="auto" w:fill="9D2449"/>
          </w:tcPr>
          <w:p w14:paraId="2E383869" w14:textId="5FD06133" w:rsidR="00BF2DF5" w:rsidRPr="008E68A0" w:rsidRDefault="003601AD" w:rsidP="0005730D">
            <w:pPr>
              <w:jc w:val="center"/>
              <w:rPr>
                <w:rFonts w:ascii="Noto Sans" w:eastAsia="Calibri" w:hAnsi="Noto Sans" w:cs="Noto Sans"/>
                <w:sz w:val="18"/>
                <w:szCs w:val="18"/>
              </w:rPr>
            </w:pPr>
            <w:r>
              <w:rPr>
                <w:rFonts w:ascii="Noto Sans" w:eastAsia="Calibri" w:hAnsi="Noto Sans" w:cs="Noto Sans"/>
                <w:sz w:val="18"/>
                <w:szCs w:val="18"/>
              </w:rPr>
              <w:t>E</w:t>
            </w:r>
            <w:r w:rsidR="00BF2DF5" w:rsidRPr="008E68A0">
              <w:rPr>
                <w:rFonts w:ascii="Noto Sans" w:eastAsia="Calibri" w:hAnsi="Noto Sans" w:cs="Noto Sans"/>
                <w:sz w:val="18"/>
                <w:szCs w:val="18"/>
              </w:rPr>
              <w:t xml:space="preserve">nero – </w:t>
            </w:r>
            <w:proofErr w:type="gramStart"/>
            <w:r>
              <w:rPr>
                <w:rFonts w:ascii="Noto Sans" w:eastAsia="Calibri" w:hAnsi="Noto Sans" w:cs="Noto Sans"/>
                <w:sz w:val="18"/>
                <w:szCs w:val="18"/>
              </w:rPr>
              <w:t>J</w:t>
            </w:r>
            <w:r w:rsidR="00BF2DF5" w:rsidRPr="008E68A0">
              <w:rPr>
                <w:rFonts w:ascii="Noto Sans" w:eastAsia="Calibri" w:hAnsi="Noto Sans" w:cs="Noto Sans"/>
                <w:sz w:val="18"/>
                <w:szCs w:val="18"/>
              </w:rPr>
              <w:t>unio</w:t>
            </w:r>
            <w:proofErr w:type="gramEnd"/>
            <w:r w:rsidR="00BF2DF5" w:rsidRPr="008E68A0">
              <w:rPr>
                <w:rFonts w:ascii="Noto Sans" w:eastAsia="Calibri" w:hAnsi="Noto Sans" w:cs="Noto Sans"/>
                <w:sz w:val="18"/>
                <w:szCs w:val="18"/>
              </w:rPr>
              <w:t xml:space="preserve"> 2024</w:t>
            </w:r>
          </w:p>
        </w:tc>
      </w:tr>
      <w:tr w:rsidR="00BF2DF5" w:rsidRPr="008E68A0" w14:paraId="60615E01" w14:textId="77777777" w:rsidTr="00507698">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B38E5D"/>
          </w:tcPr>
          <w:p w14:paraId="43490F96" w14:textId="77777777" w:rsidR="00BF2DF5" w:rsidRPr="00507698" w:rsidRDefault="00BF2DF5" w:rsidP="0005730D">
            <w:pPr>
              <w:rPr>
                <w:rFonts w:ascii="Noto Sans" w:eastAsia="Calibri" w:hAnsi="Noto Sans" w:cs="Noto Sans"/>
                <w:color w:val="FFFFFF" w:themeColor="background1"/>
                <w:sz w:val="18"/>
                <w:szCs w:val="18"/>
              </w:rPr>
            </w:pPr>
          </w:p>
        </w:tc>
        <w:tc>
          <w:tcPr>
            <w:tcW w:w="1418" w:type="dxa"/>
            <w:tcBorders>
              <w:top w:val="single" w:sz="4" w:space="0" w:color="8EAADB"/>
              <w:left w:val="single" w:sz="4" w:space="0" w:color="8EAADB"/>
              <w:bottom w:val="single" w:sz="4" w:space="0" w:color="8EAADB"/>
              <w:right w:val="single" w:sz="4" w:space="0" w:color="8EAADB"/>
            </w:tcBorders>
            <w:shd w:val="clear" w:color="auto" w:fill="B38E5D"/>
            <w:hideMark/>
          </w:tcPr>
          <w:p w14:paraId="64E7BBF1" w14:textId="77777777" w:rsidR="00BF2DF5" w:rsidRPr="00A81707"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Calibri" w:hAnsi="Noto Sans" w:cs="Noto Sans"/>
                <w:color w:val="FFFFFF" w:themeColor="background1"/>
                <w:sz w:val="18"/>
                <w:szCs w:val="18"/>
              </w:rPr>
            </w:pPr>
            <w:r w:rsidRPr="00A81707">
              <w:rPr>
                <w:rFonts w:ascii="Noto Sans" w:eastAsia="Calibri" w:hAnsi="Noto Sans" w:cs="Noto Sans"/>
                <w:color w:val="FFFFFF" w:themeColor="background1"/>
                <w:sz w:val="18"/>
                <w:szCs w:val="18"/>
              </w:rPr>
              <w:t>No. Seminarios</w:t>
            </w:r>
          </w:p>
        </w:tc>
        <w:tc>
          <w:tcPr>
            <w:tcW w:w="992" w:type="dxa"/>
            <w:tcBorders>
              <w:top w:val="single" w:sz="4" w:space="0" w:color="8EAADB"/>
              <w:left w:val="single" w:sz="4" w:space="0" w:color="8EAADB"/>
              <w:bottom w:val="single" w:sz="4" w:space="0" w:color="8EAADB"/>
              <w:right w:val="single" w:sz="4" w:space="0" w:color="8EAADB"/>
            </w:tcBorders>
            <w:shd w:val="clear" w:color="auto" w:fill="B38E5D"/>
            <w:hideMark/>
          </w:tcPr>
          <w:p w14:paraId="2921ED36" w14:textId="77777777" w:rsidR="00BF2DF5" w:rsidRPr="00A81707"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Calibri" w:hAnsi="Noto Sans" w:cs="Noto Sans"/>
                <w:color w:val="FFFFFF" w:themeColor="background1"/>
                <w:sz w:val="18"/>
                <w:szCs w:val="18"/>
              </w:rPr>
            </w:pPr>
            <w:r w:rsidRPr="00A81707">
              <w:rPr>
                <w:rFonts w:ascii="Noto Sans" w:eastAsia="Calibri" w:hAnsi="Noto Sans" w:cs="Noto Sans"/>
                <w:color w:val="FFFFFF" w:themeColor="background1"/>
                <w:sz w:val="18"/>
                <w:szCs w:val="18"/>
              </w:rPr>
              <w:t>Total</w:t>
            </w:r>
          </w:p>
        </w:tc>
        <w:tc>
          <w:tcPr>
            <w:tcW w:w="992" w:type="dxa"/>
            <w:tcBorders>
              <w:top w:val="single" w:sz="4" w:space="0" w:color="8EAADB"/>
              <w:left w:val="single" w:sz="4" w:space="0" w:color="8EAADB"/>
              <w:bottom w:val="single" w:sz="4" w:space="0" w:color="8EAADB"/>
              <w:right w:val="single" w:sz="4" w:space="0" w:color="8EAADB"/>
            </w:tcBorders>
            <w:shd w:val="clear" w:color="auto" w:fill="B38E5D"/>
            <w:hideMark/>
          </w:tcPr>
          <w:p w14:paraId="1595F03C" w14:textId="77777777" w:rsidR="00BF2DF5" w:rsidRPr="00A81707"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Calibri" w:hAnsi="Noto Sans" w:cs="Noto Sans"/>
                <w:color w:val="FFFFFF" w:themeColor="background1"/>
                <w:sz w:val="18"/>
                <w:szCs w:val="18"/>
              </w:rPr>
            </w:pPr>
            <w:r w:rsidRPr="00A81707">
              <w:rPr>
                <w:rFonts w:ascii="Noto Sans" w:eastAsia="Calibri" w:hAnsi="Noto Sans" w:cs="Noto Sans"/>
                <w:color w:val="FFFFFF" w:themeColor="background1"/>
                <w:sz w:val="18"/>
                <w:szCs w:val="18"/>
              </w:rPr>
              <w:t>Mujeres</w:t>
            </w:r>
          </w:p>
        </w:tc>
        <w:tc>
          <w:tcPr>
            <w:tcW w:w="1134" w:type="dxa"/>
            <w:tcBorders>
              <w:top w:val="single" w:sz="4" w:space="0" w:color="8EAADB"/>
              <w:left w:val="single" w:sz="4" w:space="0" w:color="8EAADB"/>
              <w:bottom w:val="single" w:sz="4" w:space="0" w:color="8EAADB"/>
              <w:right w:val="single" w:sz="4" w:space="0" w:color="8EAADB"/>
            </w:tcBorders>
            <w:shd w:val="clear" w:color="auto" w:fill="B38E5D"/>
            <w:hideMark/>
          </w:tcPr>
          <w:p w14:paraId="342DE971" w14:textId="77777777" w:rsidR="00BF2DF5" w:rsidRPr="00A81707"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Calibri" w:hAnsi="Noto Sans" w:cs="Noto Sans"/>
                <w:color w:val="FFFFFF" w:themeColor="background1"/>
                <w:sz w:val="18"/>
                <w:szCs w:val="18"/>
              </w:rPr>
            </w:pPr>
            <w:r w:rsidRPr="00A81707">
              <w:rPr>
                <w:rFonts w:ascii="Noto Sans" w:eastAsia="Calibri" w:hAnsi="Noto Sans" w:cs="Noto Sans"/>
                <w:color w:val="FFFFFF" w:themeColor="background1"/>
                <w:sz w:val="18"/>
                <w:szCs w:val="18"/>
              </w:rPr>
              <w:t>Hombres</w:t>
            </w:r>
          </w:p>
        </w:tc>
      </w:tr>
      <w:tr w:rsidR="00BF2DF5" w:rsidRPr="008E68A0" w14:paraId="18E4E2C5" w14:textId="77777777" w:rsidTr="003601AD">
        <w:trPr>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126030EC" w14:textId="77777777" w:rsidR="00BF2DF5" w:rsidRPr="008E68A0" w:rsidRDefault="00BF2DF5" w:rsidP="0005730D">
            <w:pPr>
              <w:rPr>
                <w:rFonts w:ascii="Noto Sans" w:eastAsia="Calibri" w:hAnsi="Noto Sans" w:cs="Noto Sans"/>
                <w:b w:val="0"/>
                <w:bCs w:val="0"/>
                <w:sz w:val="18"/>
                <w:szCs w:val="18"/>
              </w:rPr>
            </w:pPr>
            <w:r w:rsidRPr="008E68A0">
              <w:rPr>
                <w:rFonts w:ascii="Noto Sans" w:eastAsia="Calibri" w:hAnsi="Noto Sans" w:cs="Noto Sans"/>
                <w:b w:val="0"/>
                <w:bCs w:val="0"/>
                <w:sz w:val="18"/>
                <w:szCs w:val="18"/>
              </w:rPr>
              <w:t>Seminario Institucionales</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0F41781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14</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5DA81611"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550</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1463679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258</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448AB8EB"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292</w:t>
            </w:r>
          </w:p>
        </w:tc>
      </w:tr>
      <w:tr w:rsidR="00BF2DF5" w:rsidRPr="008E68A0" w14:paraId="6FBF213C" w14:textId="77777777" w:rsidTr="003601AD">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1FDC596A" w14:textId="77777777" w:rsidR="00BF2DF5" w:rsidRPr="008E68A0" w:rsidRDefault="00BF2DF5" w:rsidP="0005730D">
            <w:pPr>
              <w:rPr>
                <w:rFonts w:ascii="Noto Sans" w:eastAsia="Calibri" w:hAnsi="Noto Sans" w:cs="Noto Sans"/>
                <w:b w:val="0"/>
                <w:bCs w:val="0"/>
                <w:sz w:val="18"/>
                <w:szCs w:val="18"/>
              </w:rPr>
            </w:pPr>
            <w:r w:rsidRPr="008E68A0">
              <w:rPr>
                <w:rFonts w:ascii="Noto Sans" w:eastAsia="Calibri" w:hAnsi="Noto Sans" w:cs="Noto Sans"/>
                <w:b w:val="0"/>
                <w:bCs w:val="0"/>
                <w:sz w:val="18"/>
                <w:szCs w:val="18"/>
              </w:rPr>
              <w:t>Seminarios Posgrado</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635EF3AC"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08</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4CB7083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158</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24C3140D"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79</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6AE50A0A"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79</w:t>
            </w:r>
          </w:p>
        </w:tc>
      </w:tr>
      <w:tr w:rsidR="00BF2DF5" w:rsidRPr="008E68A0" w14:paraId="738A4F2E" w14:textId="77777777" w:rsidTr="003601AD">
        <w:trPr>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126AE187" w14:textId="77777777" w:rsidR="00BF2DF5" w:rsidRPr="008E68A0" w:rsidRDefault="00BF2DF5" w:rsidP="0005730D">
            <w:pPr>
              <w:rPr>
                <w:rFonts w:ascii="Noto Sans" w:eastAsia="Calibri" w:hAnsi="Noto Sans" w:cs="Noto Sans"/>
                <w:b w:val="0"/>
                <w:bCs w:val="0"/>
                <w:sz w:val="18"/>
                <w:szCs w:val="18"/>
              </w:rPr>
            </w:pPr>
            <w:r w:rsidRPr="008E68A0">
              <w:rPr>
                <w:rFonts w:ascii="Noto Sans" w:eastAsia="Times New Roman" w:hAnsi="Noto Sans" w:cs="Noto Sans"/>
                <w:b w:val="0"/>
                <w:bCs w:val="0"/>
                <w:color w:val="201F1E"/>
                <w:sz w:val="18"/>
                <w:szCs w:val="18"/>
                <w:lang w:eastAsia="es-MX"/>
              </w:rPr>
              <w:t>Seminarios Especiales</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295AACB8"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04</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16A0DCEC"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32</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3448078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26</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4A568071"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58</w:t>
            </w:r>
          </w:p>
        </w:tc>
      </w:tr>
      <w:tr w:rsidR="00BF2DF5" w:rsidRPr="008E68A0" w14:paraId="4E150218" w14:textId="77777777" w:rsidTr="003601A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tcPr>
          <w:p w14:paraId="1C0C99A4" w14:textId="77777777" w:rsidR="00BF2DF5" w:rsidRPr="008E68A0" w:rsidRDefault="00BF2DF5" w:rsidP="0005730D">
            <w:pPr>
              <w:rPr>
                <w:rFonts w:ascii="Noto Sans" w:eastAsia="Times New Roman" w:hAnsi="Noto Sans" w:cs="Noto Sans"/>
                <w:b w:val="0"/>
                <w:bCs w:val="0"/>
                <w:color w:val="201F1E"/>
                <w:sz w:val="18"/>
                <w:szCs w:val="18"/>
                <w:lang w:eastAsia="es-MX"/>
              </w:rPr>
            </w:pPr>
            <w:r w:rsidRPr="008E68A0">
              <w:rPr>
                <w:rFonts w:ascii="Noto Sans" w:eastAsia="Times New Roman" w:hAnsi="Noto Sans" w:cs="Noto Sans"/>
                <w:b w:val="0"/>
                <w:bCs w:val="0"/>
                <w:color w:val="201F1E"/>
                <w:sz w:val="18"/>
                <w:szCs w:val="18"/>
                <w:lang w:eastAsia="es-MX"/>
              </w:rPr>
              <w:t>Jornadas Académicas</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2A6EDADB"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18</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79CED8D3"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bdr w:val="none" w:sz="0" w:space="0" w:color="auto" w:frame="1"/>
                <w:lang w:eastAsia="es-MX"/>
              </w:rPr>
            </w:pPr>
            <w:r w:rsidRPr="008E68A0">
              <w:rPr>
                <w:rFonts w:ascii="Noto Sans" w:eastAsia="Arial Unicode MS" w:hAnsi="Noto Sans" w:cs="Noto Sans"/>
                <w:sz w:val="18"/>
                <w:szCs w:val="18"/>
                <w:bdr w:val="none" w:sz="0" w:space="0" w:color="auto" w:frame="1"/>
                <w:lang w:eastAsia="es-MX"/>
              </w:rPr>
              <w:t>45</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0F610B9E"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bdr w:val="none" w:sz="0" w:space="0" w:color="auto" w:frame="1"/>
                <w:lang w:eastAsia="es-MX"/>
              </w:rPr>
            </w:pPr>
            <w:r w:rsidRPr="008E68A0">
              <w:rPr>
                <w:rFonts w:ascii="Noto Sans" w:eastAsia="Arial Unicode MS" w:hAnsi="Noto Sans" w:cs="Noto Sans"/>
                <w:sz w:val="18"/>
                <w:szCs w:val="18"/>
                <w:bdr w:val="none" w:sz="0" w:space="0" w:color="auto" w:frame="1"/>
                <w:lang w:eastAsia="es-MX"/>
              </w:rPr>
              <w:t>45</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190774B5"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bdr w:val="none" w:sz="0" w:space="0" w:color="auto" w:frame="1"/>
                <w:lang w:eastAsia="es-MX"/>
              </w:rPr>
            </w:pPr>
            <w:r w:rsidRPr="008E68A0">
              <w:rPr>
                <w:rFonts w:ascii="Noto Sans" w:eastAsia="Arial Unicode MS" w:hAnsi="Noto Sans" w:cs="Noto Sans"/>
                <w:sz w:val="18"/>
                <w:szCs w:val="18"/>
                <w:bdr w:val="none" w:sz="0" w:space="0" w:color="auto" w:frame="1"/>
                <w:lang w:eastAsia="es-MX"/>
              </w:rPr>
              <w:t>90</w:t>
            </w:r>
          </w:p>
        </w:tc>
      </w:tr>
      <w:tr w:rsidR="00BF2DF5" w:rsidRPr="008E68A0" w14:paraId="0126F368" w14:textId="77777777" w:rsidTr="005452C8">
        <w:trPr>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16FE315B" w14:textId="77777777" w:rsidR="00BF2DF5" w:rsidRPr="005452C8" w:rsidRDefault="00BF2DF5" w:rsidP="0005730D">
            <w:pPr>
              <w:jc w:val="right"/>
              <w:rPr>
                <w:rFonts w:ascii="Noto Sans" w:eastAsia="Arial Unicode MS" w:hAnsi="Noto Sans" w:cs="Noto Sans"/>
                <w:b w:val="0"/>
                <w:bCs w:val="0"/>
                <w:sz w:val="18"/>
                <w:szCs w:val="18"/>
                <w:u w:color="000000"/>
              </w:rPr>
            </w:pPr>
            <w:r w:rsidRPr="005452C8">
              <w:rPr>
                <w:rFonts w:ascii="Noto Sans" w:eastAsia="Arial Unicode MS" w:hAnsi="Noto Sans" w:cs="Noto Sans"/>
                <w:b w:val="0"/>
                <w:bCs w:val="0"/>
                <w:sz w:val="18"/>
                <w:szCs w:val="18"/>
                <w:u w:color="000000"/>
              </w:rPr>
              <w:t>Total</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30B83358" w14:textId="77777777" w:rsidR="00BF2DF5" w:rsidRPr="005452C8"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44</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25969528" w14:textId="77777777" w:rsidR="00BF2DF5" w:rsidRPr="005452C8"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785</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1CE4DF5F" w14:textId="77777777" w:rsidR="00BF2DF5" w:rsidRPr="005452C8"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408</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135A1010" w14:textId="77777777" w:rsidR="00BF2DF5" w:rsidRPr="005452C8"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519</w:t>
            </w:r>
          </w:p>
        </w:tc>
      </w:tr>
    </w:tbl>
    <w:p w14:paraId="4E549C18" w14:textId="77777777" w:rsidR="00BF2DF5" w:rsidRPr="008E68A0" w:rsidRDefault="00BF2DF5" w:rsidP="00BF2DF5">
      <w:pPr>
        <w:pStyle w:val="Contenido1"/>
        <w:rPr>
          <w:sz w:val="22"/>
        </w:rPr>
      </w:pPr>
    </w:p>
    <w:p w14:paraId="1EF53138" w14:textId="77777777" w:rsidR="00BF2DF5" w:rsidRPr="008E68A0" w:rsidRDefault="00BF2DF5" w:rsidP="00BF2DF5">
      <w:pPr>
        <w:pStyle w:val="Contenido1"/>
        <w:rPr>
          <w:sz w:val="22"/>
        </w:rPr>
      </w:pPr>
    </w:p>
    <w:p w14:paraId="3F6DF0E2" w14:textId="77777777" w:rsidR="00BF2DF5" w:rsidRPr="008E68A0" w:rsidRDefault="00BF2DF5" w:rsidP="00BF2DF5">
      <w:pPr>
        <w:rPr>
          <w:rFonts w:ascii="Noto Sans" w:eastAsia="Aptos" w:hAnsi="Noto Sans" w:cs="Noto Sans"/>
          <w:kern w:val="2"/>
          <w14:ligatures w14:val="standardContextual"/>
        </w:rPr>
      </w:pPr>
    </w:p>
    <w:p w14:paraId="77BEE923" w14:textId="77777777" w:rsidR="00BF2DF5" w:rsidRPr="008E68A0" w:rsidRDefault="00BF2DF5" w:rsidP="00BF2DF5">
      <w:pPr>
        <w:rPr>
          <w:rFonts w:ascii="Noto Sans" w:eastAsia="Aptos" w:hAnsi="Noto Sans" w:cs="Noto Sans"/>
          <w:kern w:val="2"/>
          <w14:ligatures w14:val="standardContextual"/>
        </w:rPr>
      </w:pPr>
    </w:p>
    <w:tbl>
      <w:tblPr>
        <w:tblStyle w:val="Tablaconcuadrcula4-nfasis11"/>
        <w:tblpPr w:leftFromText="141" w:rightFromText="141" w:vertAnchor="text" w:horzAnchor="margin" w:tblpXSpec="center" w:tblpY="33"/>
        <w:tblW w:w="0" w:type="auto"/>
        <w:tblLook w:val="04A0" w:firstRow="1" w:lastRow="0" w:firstColumn="1" w:lastColumn="0" w:noHBand="0" w:noVBand="1"/>
      </w:tblPr>
      <w:tblGrid>
        <w:gridCol w:w="2263"/>
        <w:gridCol w:w="1418"/>
        <w:gridCol w:w="992"/>
        <w:gridCol w:w="992"/>
        <w:gridCol w:w="1134"/>
      </w:tblGrid>
      <w:tr w:rsidR="00B57941" w:rsidRPr="008E68A0" w14:paraId="59F24068" w14:textId="77777777" w:rsidTr="00A81707">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6799" w:type="dxa"/>
            <w:gridSpan w:val="5"/>
            <w:shd w:val="clear" w:color="auto" w:fill="9D2449"/>
          </w:tcPr>
          <w:p w14:paraId="1FD21812" w14:textId="18C08E50" w:rsidR="00B57941" w:rsidRPr="008E68A0" w:rsidRDefault="00B57941" w:rsidP="00B57941">
            <w:pPr>
              <w:jc w:val="center"/>
              <w:rPr>
                <w:rFonts w:ascii="Noto Sans" w:eastAsia="Aptos" w:hAnsi="Noto Sans" w:cs="Noto Sans"/>
                <w:sz w:val="18"/>
                <w:szCs w:val="18"/>
              </w:rPr>
            </w:pPr>
            <w:r w:rsidRPr="008E68A0">
              <w:rPr>
                <w:rFonts w:ascii="Noto Sans" w:eastAsia="Aptos" w:hAnsi="Noto Sans" w:cs="Noto Sans"/>
                <w:sz w:val="18"/>
                <w:szCs w:val="18"/>
              </w:rPr>
              <w:lastRenderedPageBreak/>
              <w:t xml:space="preserve">Julio - </w:t>
            </w:r>
            <w:proofErr w:type="gramStart"/>
            <w:r w:rsidR="00A81707">
              <w:rPr>
                <w:rFonts w:ascii="Noto Sans" w:eastAsia="Aptos" w:hAnsi="Noto Sans" w:cs="Noto Sans"/>
                <w:sz w:val="18"/>
                <w:szCs w:val="18"/>
              </w:rPr>
              <w:t>D</w:t>
            </w:r>
            <w:r w:rsidRPr="008E68A0">
              <w:rPr>
                <w:rFonts w:ascii="Noto Sans" w:eastAsia="Aptos" w:hAnsi="Noto Sans" w:cs="Noto Sans"/>
                <w:sz w:val="18"/>
                <w:szCs w:val="18"/>
              </w:rPr>
              <w:t>iciembre</w:t>
            </w:r>
            <w:proofErr w:type="gramEnd"/>
            <w:r w:rsidRPr="008E68A0">
              <w:rPr>
                <w:rFonts w:ascii="Noto Sans" w:eastAsia="Aptos" w:hAnsi="Noto Sans" w:cs="Noto Sans"/>
                <w:sz w:val="18"/>
                <w:szCs w:val="18"/>
              </w:rPr>
              <w:t xml:space="preserve"> 2024</w:t>
            </w:r>
          </w:p>
        </w:tc>
      </w:tr>
      <w:tr w:rsidR="00B57941" w:rsidRPr="008E68A0" w14:paraId="2323BD9C" w14:textId="77777777" w:rsidTr="00A81707">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B38E5D"/>
          </w:tcPr>
          <w:p w14:paraId="3D9DB5C4" w14:textId="77777777" w:rsidR="00B57941" w:rsidRPr="00A81707" w:rsidRDefault="00B57941" w:rsidP="00B57941">
            <w:pPr>
              <w:rPr>
                <w:rFonts w:ascii="Noto Sans" w:eastAsia="Aptos" w:hAnsi="Noto Sans" w:cs="Noto Sans"/>
                <w:b w:val="0"/>
                <w:bCs w:val="0"/>
                <w:color w:val="FFFFFF" w:themeColor="background1"/>
                <w:sz w:val="18"/>
                <w:szCs w:val="18"/>
              </w:rPr>
            </w:pPr>
          </w:p>
        </w:tc>
        <w:tc>
          <w:tcPr>
            <w:tcW w:w="1418" w:type="dxa"/>
            <w:tcBorders>
              <w:top w:val="single" w:sz="4" w:space="0" w:color="8EAADB"/>
              <w:left w:val="single" w:sz="4" w:space="0" w:color="8EAADB"/>
              <w:bottom w:val="single" w:sz="4" w:space="0" w:color="8EAADB"/>
              <w:right w:val="single" w:sz="4" w:space="0" w:color="8EAADB"/>
            </w:tcBorders>
            <w:shd w:val="clear" w:color="auto" w:fill="B38E5D"/>
            <w:hideMark/>
          </w:tcPr>
          <w:p w14:paraId="6652EDD4" w14:textId="77777777" w:rsidR="00B57941" w:rsidRPr="00A81707" w:rsidRDefault="00B57941" w:rsidP="00B57941">
            <w:pPr>
              <w:cnfStyle w:val="000000100000" w:firstRow="0" w:lastRow="0" w:firstColumn="0" w:lastColumn="0" w:oddVBand="0" w:evenVBand="0" w:oddHBand="1" w:evenHBand="0" w:firstRowFirstColumn="0" w:firstRowLastColumn="0" w:lastRowFirstColumn="0" w:lastRowLastColumn="0"/>
              <w:rPr>
                <w:rFonts w:ascii="Noto Sans" w:eastAsia="Aptos" w:hAnsi="Noto Sans" w:cs="Noto Sans"/>
                <w:color w:val="FFFFFF" w:themeColor="background1"/>
                <w:sz w:val="18"/>
                <w:szCs w:val="18"/>
              </w:rPr>
            </w:pPr>
            <w:r w:rsidRPr="00A81707">
              <w:rPr>
                <w:rFonts w:ascii="Noto Sans" w:eastAsia="Aptos" w:hAnsi="Noto Sans" w:cs="Noto Sans"/>
                <w:color w:val="FFFFFF" w:themeColor="background1"/>
                <w:sz w:val="18"/>
                <w:szCs w:val="18"/>
              </w:rPr>
              <w:t>No. Seminarios</w:t>
            </w:r>
          </w:p>
        </w:tc>
        <w:tc>
          <w:tcPr>
            <w:tcW w:w="992" w:type="dxa"/>
            <w:tcBorders>
              <w:top w:val="single" w:sz="4" w:space="0" w:color="8EAADB"/>
              <w:left w:val="single" w:sz="4" w:space="0" w:color="8EAADB"/>
              <w:bottom w:val="single" w:sz="4" w:space="0" w:color="8EAADB"/>
              <w:right w:val="single" w:sz="4" w:space="0" w:color="8EAADB"/>
            </w:tcBorders>
            <w:shd w:val="clear" w:color="auto" w:fill="B38E5D"/>
            <w:hideMark/>
          </w:tcPr>
          <w:p w14:paraId="167ABEC0" w14:textId="77777777" w:rsidR="00B57941" w:rsidRPr="00A81707" w:rsidRDefault="00B57941" w:rsidP="00B57941">
            <w:pPr>
              <w:cnfStyle w:val="000000100000" w:firstRow="0" w:lastRow="0" w:firstColumn="0" w:lastColumn="0" w:oddVBand="0" w:evenVBand="0" w:oddHBand="1" w:evenHBand="0" w:firstRowFirstColumn="0" w:firstRowLastColumn="0" w:lastRowFirstColumn="0" w:lastRowLastColumn="0"/>
              <w:rPr>
                <w:rFonts w:ascii="Noto Sans" w:eastAsia="Aptos" w:hAnsi="Noto Sans" w:cs="Noto Sans"/>
                <w:color w:val="FFFFFF" w:themeColor="background1"/>
                <w:sz w:val="18"/>
                <w:szCs w:val="18"/>
              </w:rPr>
            </w:pPr>
            <w:r w:rsidRPr="00A81707">
              <w:rPr>
                <w:rFonts w:ascii="Noto Sans" w:eastAsia="Aptos" w:hAnsi="Noto Sans" w:cs="Noto Sans"/>
                <w:color w:val="FFFFFF" w:themeColor="background1"/>
                <w:sz w:val="18"/>
                <w:szCs w:val="18"/>
              </w:rPr>
              <w:t>Total</w:t>
            </w:r>
          </w:p>
        </w:tc>
        <w:tc>
          <w:tcPr>
            <w:tcW w:w="992" w:type="dxa"/>
            <w:tcBorders>
              <w:top w:val="single" w:sz="4" w:space="0" w:color="8EAADB"/>
              <w:left w:val="single" w:sz="4" w:space="0" w:color="8EAADB"/>
              <w:bottom w:val="single" w:sz="4" w:space="0" w:color="8EAADB"/>
              <w:right w:val="single" w:sz="4" w:space="0" w:color="8EAADB"/>
            </w:tcBorders>
            <w:shd w:val="clear" w:color="auto" w:fill="B38E5D"/>
            <w:hideMark/>
          </w:tcPr>
          <w:p w14:paraId="7DF49254" w14:textId="77777777" w:rsidR="00B57941" w:rsidRPr="00A81707" w:rsidRDefault="00B57941" w:rsidP="00B57941">
            <w:pPr>
              <w:cnfStyle w:val="000000100000" w:firstRow="0" w:lastRow="0" w:firstColumn="0" w:lastColumn="0" w:oddVBand="0" w:evenVBand="0" w:oddHBand="1" w:evenHBand="0" w:firstRowFirstColumn="0" w:firstRowLastColumn="0" w:lastRowFirstColumn="0" w:lastRowLastColumn="0"/>
              <w:rPr>
                <w:rFonts w:ascii="Noto Sans" w:eastAsia="Aptos" w:hAnsi="Noto Sans" w:cs="Noto Sans"/>
                <w:color w:val="FFFFFF" w:themeColor="background1"/>
                <w:sz w:val="18"/>
                <w:szCs w:val="18"/>
              </w:rPr>
            </w:pPr>
            <w:r w:rsidRPr="00A81707">
              <w:rPr>
                <w:rFonts w:ascii="Noto Sans" w:eastAsia="Aptos" w:hAnsi="Noto Sans" w:cs="Noto Sans"/>
                <w:color w:val="FFFFFF" w:themeColor="background1"/>
                <w:sz w:val="18"/>
                <w:szCs w:val="18"/>
              </w:rPr>
              <w:t>Mujeres</w:t>
            </w:r>
          </w:p>
        </w:tc>
        <w:tc>
          <w:tcPr>
            <w:tcW w:w="1134" w:type="dxa"/>
            <w:tcBorders>
              <w:top w:val="single" w:sz="4" w:space="0" w:color="8EAADB"/>
              <w:left w:val="single" w:sz="4" w:space="0" w:color="8EAADB"/>
              <w:bottom w:val="single" w:sz="4" w:space="0" w:color="8EAADB"/>
              <w:right w:val="single" w:sz="4" w:space="0" w:color="8EAADB"/>
            </w:tcBorders>
            <w:shd w:val="clear" w:color="auto" w:fill="B38E5D"/>
            <w:hideMark/>
          </w:tcPr>
          <w:p w14:paraId="2A9EA4C4" w14:textId="77777777" w:rsidR="00B57941" w:rsidRPr="00A81707" w:rsidRDefault="00B57941" w:rsidP="00B57941">
            <w:pPr>
              <w:cnfStyle w:val="000000100000" w:firstRow="0" w:lastRow="0" w:firstColumn="0" w:lastColumn="0" w:oddVBand="0" w:evenVBand="0" w:oddHBand="1" w:evenHBand="0" w:firstRowFirstColumn="0" w:firstRowLastColumn="0" w:lastRowFirstColumn="0" w:lastRowLastColumn="0"/>
              <w:rPr>
                <w:rFonts w:ascii="Noto Sans" w:eastAsia="Aptos" w:hAnsi="Noto Sans" w:cs="Noto Sans"/>
                <w:color w:val="FFFFFF" w:themeColor="background1"/>
                <w:sz w:val="18"/>
                <w:szCs w:val="18"/>
              </w:rPr>
            </w:pPr>
            <w:r w:rsidRPr="00A81707">
              <w:rPr>
                <w:rFonts w:ascii="Noto Sans" w:eastAsia="Aptos" w:hAnsi="Noto Sans" w:cs="Noto Sans"/>
                <w:color w:val="FFFFFF" w:themeColor="background1"/>
                <w:sz w:val="18"/>
                <w:szCs w:val="18"/>
              </w:rPr>
              <w:t>Hombres</w:t>
            </w:r>
          </w:p>
        </w:tc>
      </w:tr>
      <w:tr w:rsidR="00B57941" w:rsidRPr="008E68A0" w14:paraId="70EF5E80" w14:textId="77777777" w:rsidTr="00A81707">
        <w:trPr>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2D2DCB4F" w14:textId="77777777" w:rsidR="00B57941" w:rsidRPr="008E68A0" w:rsidRDefault="00B57941" w:rsidP="00B57941">
            <w:pPr>
              <w:rPr>
                <w:rFonts w:ascii="Noto Sans" w:eastAsia="Aptos" w:hAnsi="Noto Sans" w:cs="Noto Sans"/>
                <w:b w:val="0"/>
                <w:bCs w:val="0"/>
                <w:sz w:val="18"/>
                <w:szCs w:val="18"/>
              </w:rPr>
            </w:pPr>
            <w:r w:rsidRPr="008E68A0">
              <w:rPr>
                <w:rFonts w:ascii="Noto Sans" w:eastAsia="Aptos" w:hAnsi="Noto Sans" w:cs="Noto Sans"/>
                <w:b w:val="0"/>
                <w:bCs w:val="0"/>
                <w:sz w:val="18"/>
                <w:szCs w:val="18"/>
              </w:rPr>
              <w:t>Seminario Institucionales</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50DD7409"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19</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5AB94B0B"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209</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1180D3AB"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155</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16450577"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364</w:t>
            </w:r>
          </w:p>
        </w:tc>
      </w:tr>
      <w:tr w:rsidR="00B57941" w:rsidRPr="008E68A0" w14:paraId="5590938B" w14:textId="77777777" w:rsidTr="00A81707">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2A093E27" w14:textId="77777777" w:rsidR="00B57941" w:rsidRPr="008E68A0" w:rsidRDefault="00B57941" w:rsidP="00B57941">
            <w:pPr>
              <w:rPr>
                <w:rFonts w:ascii="Noto Sans" w:eastAsia="Aptos" w:hAnsi="Noto Sans" w:cs="Noto Sans"/>
                <w:b w:val="0"/>
                <w:bCs w:val="0"/>
                <w:sz w:val="18"/>
                <w:szCs w:val="18"/>
              </w:rPr>
            </w:pPr>
            <w:r w:rsidRPr="008E68A0">
              <w:rPr>
                <w:rFonts w:ascii="Noto Sans" w:eastAsia="Aptos" w:hAnsi="Noto Sans" w:cs="Noto Sans"/>
                <w:b w:val="0"/>
                <w:bCs w:val="0"/>
                <w:sz w:val="18"/>
                <w:szCs w:val="18"/>
              </w:rPr>
              <w:t>Seminarios Posgrado</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3FA21624" w14:textId="77777777" w:rsidR="00B57941" w:rsidRPr="008E68A0"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19</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483830DB" w14:textId="77777777" w:rsidR="00B57941" w:rsidRPr="008E68A0"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180</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2EB709DE" w14:textId="77777777" w:rsidR="00B57941" w:rsidRPr="008E68A0"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168</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3F0247FD" w14:textId="77777777" w:rsidR="00B57941" w:rsidRPr="008E68A0"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348</w:t>
            </w:r>
          </w:p>
        </w:tc>
      </w:tr>
      <w:tr w:rsidR="00B57941" w:rsidRPr="008E68A0" w14:paraId="69DFE2C0" w14:textId="77777777" w:rsidTr="00A81707">
        <w:trPr>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26792526" w14:textId="77777777" w:rsidR="00B57941" w:rsidRPr="008E68A0" w:rsidRDefault="00B57941" w:rsidP="00B57941">
            <w:pPr>
              <w:rPr>
                <w:rFonts w:ascii="Noto Sans" w:eastAsia="Aptos" w:hAnsi="Noto Sans" w:cs="Noto Sans"/>
                <w:b w:val="0"/>
                <w:bCs w:val="0"/>
                <w:sz w:val="18"/>
                <w:szCs w:val="18"/>
              </w:rPr>
            </w:pPr>
            <w:r w:rsidRPr="008E68A0">
              <w:rPr>
                <w:rFonts w:ascii="Noto Sans" w:eastAsia="Times New Roman" w:hAnsi="Noto Sans" w:cs="Noto Sans"/>
                <w:b w:val="0"/>
                <w:bCs w:val="0"/>
                <w:color w:val="201F1E"/>
                <w:sz w:val="18"/>
                <w:szCs w:val="18"/>
                <w:lang w:eastAsia="es-MX"/>
              </w:rPr>
              <w:t>Seminarios Especiales</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1092DAA1"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02</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6CDA1253"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13</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04FDF111"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06</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1D15D6D8" w14:textId="77777777" w:rsidR="00B57941" w:rsidRPr="008E68A0" w:rsidRDefault="00B57941" w:rsidP="00B57941">
            <w:pPr>
              <w:jc w:val="center"/>
              <w:cnfStyle w:val="000000000000" w:firstRow="0" w:lastRow="0" w:firstColumn="0" w:lastColumn="0" w:oddVBand="0" w:evenVBand="0" w:oddHBand="0" w:evenHBand="0" w:firstRowFirstColumn="0" w:firstRowLastColumn="0" w:lastRowFirstColumn="0" w:lastRowLastColumn="0"/>
              <w:rPr>
                <w:rFonts w:ascii="Noto Sans" w:eastAsia="Arial Unicode MS" w:hAnsi="Noto Sans" w:cs="Noto Sans"/>
                <w:sz w:val="18"/>
                <w:szCs w:val="18"/>
                <w:u w:color="000000"/>
              </w:rPr>
            </w:pPr>
            <w:r w:rsidRPr="008E68A0">
              <w:rPr>
                <w:rFonts w:ascii="Noto Sans" w:eastAsia="Arial Unicode MS" w:hAnsi="Noto Sans" w:cs="Noto Sans"/>
                <w:sz w:val="18"/>
                <w:szCs w:val="18"/>
                <w:u w:color="000000"/>
              </w:rPr>
              <w:t>07</w:t>
            </w:r>
          </w:p>
        </w:tc>
      </w:tr>
      <w:tr w:rsidR="00B57941" w:rsidRPr="008E68A0" w14:paraId="69B55DA5" w14:textId="77777777" w:rsidTr="005452C8">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8EAADB"/>
              <w:left w:val="single" w:sz="4" w:space="0" w:color="8EAADB"/>
              <w:bottom w:val="single" w:sz="4" w:space="0" w:color="8EAADB"/>
              <w:right w:val="single" w:sz="4" w:space="0" w:color="8EAADB"/>
            </w:tcBorders>
            <w:shd w:val="clear" w:color="auto" w:fill="auto"/>
            <w:hideMark/>
          </w:tcPr>
          <w:p w14:paraId="4D0AC820" w14:textId="77777777" w:rsidR="00B57941" w:rsidRPr="005452C8" w:rsidRDefault="00B57941" w:rsidP="00B57941">
            <w:pPr>
              <w:jc w:val="right"/>
              <w:rPr>
                <w:rFonts w:ascii="Noto Sans" w:eastAsia="Arial Unicode MS" w:hAnsi="Noto Sans" w:cs="Noto Sans"/>
                <w:b w:val="0"/>
                <w:bCs w:val="0"/>
                <w:sz w:val="18"/>
                <w:szCs w:val="18"/>
                <w:u w:color="000000"/>
              </w:rPr>
            </w:pPr>
            <w:r w:rsidRPr="005452C8">
              <w:rPr>
                <w:rFonts w:ascii="Noto Sans" w:eastAsia="Arial Unicode MS" w:hAnsi="Noto Sans" w:cs="Noto Sans"/>
                <w:b w:val="0"/>
                <w:bCs w:val="0"/>
                <w:sz w:val="18"/>
                <w:szCs w:val="18"/>
                <w:u w:color="000000"/>
              </w:rPr>
              <w:t>Total</w:t>
            </w:r>
          </w:p>
        </w:tc>
        <w:tc>
          <w:tcPr>
            <w:tcW w:w="1418" w:type="dxa"/>
            <w:tcBorders>
              <w:top w:val="single" w:sz="4" w:space="0" w:color="8EAADB"/>
              <w:left w:val="single" w:sz="4" w:space="0" w:color="8EAADB"/>
              <w:bottom w:val="single" w:sz="4" w:space="0" w:color="8EAADB"/>
              <w:right w:val="single" w:sz="4" w:space="0" w:color="8EAADB"/>
            </w:tcBorders>
            <w:shd w:val="clear" w:color="auto" w:fill="auto"/>
          </w:tcPr>
          <w:p w14:paraId="31AC4E70" w14:textId="77777777" w:rsidR="00B57941" w:rsidRPr="005452C8"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40</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3A49FE39" w14:textId="77777777" w:rsidR="00B57941" w:rsidRPr="005452C8"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402</w:t>
            </w:r>
          </w:p>
        </w:tc>
        <w:tc>
          <w:tcPr>
            <w:tcW w:w="992" w:type="dxa"/>
            <w:tcBorders>
              <w:top w:val="single" w:sz="4" w:space="0" w:color="8EAADB"/>
              <w:left w:val="single" w:sz="4" w:space="0" w:color="8EAADB"/>
              <w:bottom w:val="single" w:sz="4" w:space="0" w:color="8EAADB"/>
              <w:right w:val="single" w:sz="4" w:space="0" w:color="8EAADB"/>
            </w:tcBorders>
            <w:shd w:val="clear" w:color="auto" w:fill="auto"/>
          </w:tcPr>
          <w:p w14:paraId="43AA9AE3" w14:textId="77777777" w:rsidR="00B57941" w:rsidRPr="005452C8"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329</w:t>
            </w:r>
          </w:p>
        </w:tc>
        <w:tc>
          <w:tcPr>
            <w:tcW w:w="1134" w:type="dxa"/>
            <w:tcBorders>
              <w:top w:val="single" w:sz="4" w:space="0" w:color="8EAADB"/>
              <w:left w:val="single" w:sz="4" w:space="0" w:color="8EAADB"/>
              <w:bottom w:val="single" w:sz="4" w:space="0" w:color="8EAADB"/>
              <w:right w:val="single" w:sz="4" w:space="0" w:color="8EAADB"/>
            </w:tcBorders>
            <w:shd w:val="clear" w:color="auto" w:fill="auto"/>
          </w:tcPr>
          <w:p w14:paraId="0304C990" w14:textId="77777777" w:rsidR="00B57941" w:rsidRPr="005452C8" w:rsidRDefault="00B57941" w:rsidP="00B57941">
            <w:pPr>
              <w:jc w:val="center"/>
              <w:cnfStyle w:val="000000100000" w:firstRow="0" w:lastRow="0" w:firstColumn="0" w:lastColumn="0" w:oddVBand="0" w:evenVBand="0" w:oddHBand="1" w:evenHBand="0" w:firstRowFirstColumn="0" w:firstRowLastColumn="0" w:lastRowFirstColumn="0" w:lastRowLastColumn="0"/>
              <w:rPr>
                <w:rFonts w:ascii="Noto Sans" w:eastAsia="Arial Unicode MS" w:hAnsi="Noto Sans" w:cs="Noto Sans"/>
                <w:sz w:val="18"/>
                <w:szCs w:val="18"/>
                <w:u w:color="000000"/>
              </w:rPr>
            </w:pPr>
            <w:r w:rsidRPr="005452C8">
              <w:rPr>
                <w:rFonts w:ascii="Noto Sans" w:eastAsia="Arial Unicode MS" w:hAnsi="Noto Sans" w:cs="Noto Sans"/>
                <w:sz w:val="18"/>
                <w:szCs w:val="18"/>
                <w:u w:color="000000"/>
              </w:rPr>
              <w:t>719</w:t>
            </w:r>
          </w:p>
        </w:tc>
      </w:tr>
    </w:tbl>
    <w:p w14:paraId="781E3E9E" w14:textId="77777777" w:rsidR="00BF2DF5" w:rsidRPr="008E68A0" w:rsidRDefault="00BF2DF5" w:rsidP="00B57941">
      <w:pPr>
        <w:jc w:val="center"/>
        <w:rPr>
          <w:rFonts w:ascii="Noto Sans" w:eastAsia="Aptos" w:hAnsi="Noto Sans" w:cs="Noto Sans"/>
          <w:kern w:val="2"/>
          <w14:ligatures w14:val="standardContextual"/>
        </w:rPr>
      </w:pPr>
    </w:p>
    <w:p w14:paraId="3B552C55" w14:textId="77777777" w:rsidR="00BF2DF5" w:rsidRPr="008E68A0" w:rsidRDefault="00BF2DF5" w:rsidP="00BF2DF5">
      <w:pPr>
        <w:rPr>
          <w:rFonts w:ascii="Noto Sans" w:eastAsia="Aptos" w:hAnsi="Noto Sans" w:cs="Noto Sans"/>
          <w:kern w:val="2"/>
          <w14:ligatures w14:val="standardContextual"/>
        </w:rPr>
      </w:pPr>
    </w:p>
    <w:p w14:paraId="4D929950" w14:textId="77777777" w:rsidR="00BF2DF5" w:rsidRPr="008E68A0" w:rsidRDefault="00BF2DF5" w:rsidP="00BF2DF5">
      <w:pPr>
        <w:rPr>
          <w:rFonts w:ascii="Noto Sans" w:eastAsia="Aptos" w:hAnsi="Noto Sans" w:cs="Noto Sans"/>
          <w:kern w:val="2"/>
          <w14:ligatures w14:val="standardContextual"/>
        </w:rPr>
      </w:pPr>
    </w:p>
    <w:p w14:paraId="0C106323" w14:textId="77777777" w:rsidR="00BF2DF5" w:rsidRPr="008E68A0" w:rsidRDefault="00BF2DF5" w:rsidP="00BF2DF5">
      <w:pPr>
        <w:rPr>
          <w:rFonts w:ascii="Noto Sans" w:eastAsia="Aptos" w:hAnsi="Noto Sans" w:cs="Noto Sans"/>
          <w:kern w:val="2"/>
          <w14:ligatures w14:val="standardContextual"/>
        </w:rPr>
      </w:pPr>
    </w:p>
    <w:p w14:paraId="6BB7FDB8" w14:textId="77777777" w:rsidR="00BF2DF5" w:rsidRPr="008E68A0" w:rsidRDefault="00BF2DF5" w:rsidP="00BF2DF5">
      <w:pPr>
        <w:rPr>
          <w:rFonts w:ascii="Noto Sans" w:eastAsia="Aptos" w:hAnsi="Noto Sans" w:cs="Noto Sans"/>
          <w:kern w:val="2"/>
          <w14:ligatures w14:val="standardContextual"/>
        </w:rPr>
      </w:pPr>
    </w:p>
    <w:p w14:paraId="76099542" w14:textId="77777777" w:rsidR="000530CA" w:rsidRPr="008E68A0" w:rsidRDefault="000530CA" w:rsidP="00BF2DF5">
      <w:pPr>
        <w:rPr>
          <w:rFonts w:ascii="Noto Sans" w:eastAsia="Aptos" w:hAnsi="Noto Sans" w:cs="Noto Sans"/>
          <w:kern w:val="2"/>
          <w14:ligatures w14:val="standardContextual"/>
        </w:rPr>
      </w:pPr>
    </w:p>
    <w:p w14:paraId="2603E91E" w14:textId="754D496A" w:rsidR="00BF2DF5" w:rsidRPr="008655C3" w:rsidRDefault="007B2F44" w:rsidP="005709F1">
      <w:pPr>
        <w:pStyle w:val="Vietas"/>
        <w:numPr>
          <w:ilvl w:val="0"/>
          <w:numId w:val="0"/>
        </w:numPr>
        <w:ind w:firstLine="709"/>
        <w:rPr>
          <w:b/>
          <w:bCs/>
          <w:i/>
          <w:iCs/>
          <w:sz w:val="22"/>
          <w:lang w:val="pt-PT"/>
        </w:rPr>
      </w:pPr>
      <w:r w:rsidRPr="008655C3">
        <w:rPr>
          <w:b/>
          <w:bCs/>
          <w:i/>
          <w:iCs/>
          <w:sz w:val="22"/>
          <w:lang w:val="pt-PT"/>
        </w:rPr>
        <w:t xml:space="preserve">Comité </w:t>
      </w:r>
      <w:r w:rsidR="000530CA" w:rsidRPr="008655C3">
        <w:rPr>
          <w:b/>
          <w:bCs/>
          <w:i/>
          <w:iCs/>
          <w:sz w:val="22"/>
          <w:lang w:val="pt-PT"/>
        </w:rPr>
        <w:t>A</w:t>
      </w:r>
      <w:r w:rsidRPr="008655C3">
        <w:rPr>
          <w:b/>
          <w:bCs/>
          <w:i/>
          <w:iCs/>
          <w:sz w:val="22"/>
          <w:lang w:val="pt-PT"/>
        </w:rPr>
        <w:t xml:space="preserve">cadémico de </w:t>
      </w:r>
      <w:r w:rsidR="000530CA" w:rsidRPr="008655C3">
        <w:rPr>
          <w:b/>
          <w:bCs/>
          <w:i/>
          <w:iCs/>
          <w:sz w:val="22"/>
          <w:lang w:val="pt-PT"/>
        </w:rPr>
        <w:t>P</w:t>
      </w:r>
      <w:r w:rsidRPr="008655C3">
        <w:rPr>
          <w:b/>
          <w:bCs/>
          <w:i/>
          <w:iCs/>
          <w:sz w:val="22"/>
          <w:lang w:val="pt-PT"/>
        </w:rPr>
        <w:t>osgrado (</w:t>
      </w:r>
      <w:r w:rsidR="000530CA" w:rsidRPr="008655C3">
        <w:rPr>
          <w:b/>
          <w:bCs/>
          <w:i/>
          <w:iCs/>
          <w:sz w:val="22"/>
          <w:lang w:val="pt-PT"/>
        </w:rPr>
        <w:t>CAP</w:t>
      </w:r>
      <w:r w:rsidRPr="008655C3">
        <w:rPr>
          <w:b/>
          <w:bCs/>
          <w:i/>
          <w:iCs/>
          <w:sz w:val="22"/>
          <w:lang w:val="pt-PT"/>
        </w:rPr>
        <w:t>)</w:t>
      </w:r>
    </w:p>
    <w:p w14:paraId="7F12E9CE" w14:textId="77777777" w:rsidR="00BF2DF5" w:rsidRPr="008E68A0" w:rsidRDefault="00BF2DF5" w:rsidP="00E12BEB">
      <w:pPr>
        <w:pStyle w:val="Contenido1"/>
        <w:spacing w:before="0" w:after="120"/>
        <w:rPr>
          <w:sz w:val="22"/>
        </w:rPr>
      </w:pPr>
      <w:r w:rsidRPr="008E68A0">
        <w:rPr>
          <w:sz w:val="22"/>
        </w:rPr>
        <w:t xml:space="preserve">De enero a diciembre 2024 el Comité Académico de Posgrado (CAP) se reunió formalmente en 28 ocasiones (11 reuniones ordinarias y 1 reunión ordinaria cancelada y 17 reuniones extraordinarias), en estas reuniones se atienden asuntos cotidianos de los estudiantes de posgrado de carácter administrativo y académico, revisión de normativa y el proceso de selección de aspirantes. </w:t>
      </w:r>
    </w:p>
    <w:p w14:paraId="13A06FBC" w14:textId="42207F0E" w:rsidR="00BF2DF5" w:rsidRPr="005709F1" w:rsidRDefault="007B2F44" w:rsidP="005709F1">
      <w:pPr>
        <w:pStyle w:val="Vietas"/>
        <w:numPr>
          <w:ilvl w:val="0"/>
          <w:numId w:val="0"/>
        </w:numPr>
        <w:ind w:firstLine="709"/>
        <w:rPr>
          <w:b/>
          <w:bCs/>
          <w:i/>
          <w:iCs/>
          <w:sz w:val="22"/>
          <w:lang w:val="es"/>
        </w:rPr>
      </w:pPr>
      <w:r w:rsidRPr="005709F1">
        <w:rPr>
          <w:b/>
          <w:bCs/>
          <w:i/>
          <w:iCs/>
          <w:sz w:val="22"/>
          <w:lang w:val="es"/>
        </w:rPr>
        <w:t>Graduación</w:t>
      </w:r>
    </w:p>
    <w:p w14:paraId="0CEB485B" w14:textId="77777777" w:rsidR="00BF2DF5" w:rsidRPr="008E68A0" w:rsidRDefault="00BF2DF5" w:rsidP="00E12BEB">
      <w:pPr>
        <w:pStyle w:val="Contenido1"/>
        <w:spacing w:before="0" w:after="120"/>
        <w:rPr>
          <w:rFonts w:eastAsiaTheme="majorEastAsia"/>
          <w:iCs/>
          <w:caps/>
          <w:sz w:val="22"/>
        </w:rPr>
      </w:pPr>
      <w:bookmarkStart w:id="89" w:name="_Hlk18416660"/>
      <w:r w:rsidRPr="008E68A0">
        <w:rPr>
          <w:rFonts w:eastAsiaTheme="majorEastAsia"/>
          <w:iCs/>
          <w:sz w:val="22"/>
        </w:rPr>
        <w:t>El posgrado INECOL al finalizar el 2024 contó con una matrícula de 143 estudiantes vigentes.</w:t>
      </w:r>
    </w:p>
    <w:p w14:paraId="3943825B" w14:textId="77777777" w:rsidR="00BF2DF5" w:rsidRPr="008E68A0" w:rsidRDefault="00BF2DF5" w:rsidP="00E12BEB">
      <w:pPr>
        <w:pStyle w:val="Contenido1"/>
        <w:spacing w:before="0" w:after="120"/>
        <w:rPr>
          <w:rFonts w:eastAsiaTheme="majorEastAsia"/>
          <w:iCs/>
          <w:sz w:val="22"/>
        </w:rPr>
      </w:pPr>
      <w:r w:rsidRPr="008E68A0">
        <w:rPr>
          <w:rFonts w:eastAsiaTheme="majorEastAsia"/>
          <w:iCs/>
          <w:sz w:val="22"/>
        </w:rPr>
        <w:t>Logró graduar a un total de 38 estudiantes. De ellos 21 corresponden al programa de maestría y 17 al programa de doctorado. La lista se muestra en las siguientes tablas.</w:t>
      </w:r>
      <w:bookmarkEnd w:id="89"/>
    </w:p>
    <w:p w14:paraId="6DECB8D8" w14:textId="77777777" w:rsidR="00BF2DF5" w:rsidRPr="008E68A0" w:rsidRDefault="00BF2DF5" w:rsidP="004E722D">
      <w:pPr>
        <w:pStyle w:val="Contenido1"/>
        <w:spacing w:before="0" w:after="120"/>
        <w:rPr>
          <w:rFonts w:eastAsiaTheme="majorEastAsia"/>
          <w:iCs/>
          <w:sz w:val="22"/>
        </w:rPr>
      </w:pPr>
    </w:p>
    <w:p w14:paraId="2D7C23DE" w14:textId="77777777" w:rsidR="00BF2DF5" w:rsidRPr="008E68A0" w:rsidRDefault="00BF2DF5" w:rsidP="004E722D">
      <w:pPr>
        <w:pStyle w:val="Contenido1"/>
        <w:spacing w:before="0" w:after="120"/>
        <w:rPr>
          <w:rFonts w:eastAsiaTheme="majorEastAsia"/>
          <w:iCs/>
          <w:sz w:val="22"/>
        </w:rPr>
        <w:sectPr w:rsidR="00BF2DF5" w:rsidRPr="008E68A0" w:rsidSect="00BD2E07">
          <w:headerReference w:type="default" r:id="rId52"/>
          <w:footerReference w:type="default" r:id="rId53"/>
          <w:pgSz w:w="12240" w:h="15840"/>
          <w:pgMar w:top="2410" w:right="1701" w:bottom="1701" w:left="1701" w:header="1134" w:footer="907" w:gutter="0"/>
          <w:cols w:space="708"/>
          <w:docGrid w:linePitch="360"/>
        </w:sectPr>
      </w:pPr>
    </w:p>
    <w:p w14:paraId="28420A11" w14:textId="77777777" w:rsidR="00BF2DF5" w:rsidRPr="008E68A0" w:rsidRDefault="00BF2DF5" w:rsidP="008B7179">
      <w:pPr>
        <w:pStyle w:val="Vietas"/>
        <w:numPr>
          <w:ilvl w:val="0"/>
          <w:numId w:val="0"/>
        </w:numPr>
        <w:spacing w:before="0" w:after="120"/>
        <w:jc w:val="left"/>
        <w:rPr>
          <w:b/>
          <w:bCs/>
          <w:szCs w:val="18"/>
          <w:lang w:val="es"/>
        </w:rPr>
      </w:pPr>
      <w:r w:rsidRPr="008E68A0">
        <w:rPr>
          <w:b/>
          <w:bCs/>
          <w:szCs w:val="18"/>
          <w:lang w:val="es"/>
        </w:rPr>
        <w:lastRenderedPageBreak/>
        <w:t>Tesis de Maestría</w:t>
      </w:r>
    </w:p>
    <w:tbl>
      <w:tblPr>
        <w:tblStyle w:val="Tablaconcuadrcula4-nfasis6"/>
        <w:tblW w:w="14255" w:type="dxa"/>
        <w:tblInd w:w="-572" w:type="dxa"/>
        <w:tblLook w:val="04A0" w:firstRow="1" w:lastRow="0" w:firstColumn="1" w:lastColumn="0" w:noHBand="0" w:noVBand="1"/>
      </w:tblPr>
      <w:tblGrid>
        <w:gridCol w:w="559"/>
        <w:gridCol w:w="4778"/>
        <w:gridCol w:w="3168"/>
        <w:gridCol w:w="1078"/>
        <w:gridCol w:w="1732"/>
        <w:gridCol w:w="2940"/>
      </w:tblGrid>
      <w:tr w:rsidR="001D50BF" w:rsidRPr="008E68A0" w14:paraId="6742B6D7" w14:textId="77777777" w:rsidTr="00F95854">
        <w:trPr>
          <w:cnfStyle w:val="100000000000" w:firstRow="1" w:lastRow="0" w:firstColumn="0" w:lastColumn="0" w:oddVBand="0" w:evenVBand="0" w:oddHBand="0" w:evenHBand="0" w:firstRowFirstColumn="0" w:firstRowLastColumn="0" w:lastRowFirstColumn="0" w:lastRowLastColumn="0"/>
          <w:trHeight w:val="662"/>
        </w:trPr>
        <w:tc>
          <w:tcPr>
            <w:cnfStyle w:val="001000000000" w:firstRow="0" w:lastRow="0" w:firstColumn="1" w:lastColumn="0" w:oddVBand="0" w:evenVBand="0" w:oddHBand="0" w:evenHBand="0" w:firstRowFirstColumn="0" w:firstRowLastColumn="0" w:lastRowFirstColumn="0" w:lastRowLastColumn="0"/>
            <w:tcW w:w="559" w:type="dxa"/>
            <w:shd w:val="clear" w:color="auto" w:fill="9D2449"/>
          </w:tcPr>
          <w:p w14:paraId="0888FB81" w14:textId="77777777" w:rsidR="00BF2DF5" w:rsidRPr="008E68A0" w:rsidRDefault="00BF2DF5" w:rsidP="0005730D">
            <w:pPr>
              <w:pStyle w:val="Contenido1"/>
              <w:jc w:val="center"/>
              <w:rPr>
                <w:rFonts w:eastAsiaTheme="majorEastAsia"/>
                <w:bCs w:val="0"/>
                <w:caps/>
                <w:szCs w:val="18"/>
              </w:rPr>
            </w:pPr>
            <w:r w:rsidRPr="008E68A0">
              <w:rPr>
                <w:rFonts w:eastAsiaTheme="majorEastAsia"/>
                <w:bCs w:val="0"/>
                <w:caps/>
                <w:szCs w:val="18"/>
              </w:rPr>
              <w:t>No.</w:t>
            </w:r>
          </w:p>
        </w:tc>
        <w:tc>
          <w:tcPr>
            <w:tcW w:w="4778" w:type="dxa"/>
            <w:shd w:val="clear" w:color="auto" w:fill="9D2449"/>
          </w:tcPr>
          <w:p w14:paraId="0A2548BA"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tÍTULO DE LA tESIS</w:t>
            </w:r>
          </w:p>
        </w:tc>
        <w:tc>
          <w:tcPr>
            <w:tcW w:w="3168" w:type="dxa"/>
            <w:shd w:val="clear" w:color="auto" w:fill="9D2449"/>
          </w:tcPr>
          <w:p w14:paraId="5363B846"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nOMBRE DEL aLUMNO</w:t>
            </w:r>
          </w:p>
        </w:tc>
        <w:tc>
          <w:tcPr>
            <w:tcW w:w="1078" w:type="dxa"/>
            <w:shd w:val="clear" w:color="auto" w:fill="9D2449"/>
          </w:tcPr>
          <w:p w14:paraId="33A131D1"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Género</w:t>
            </w:r>
          </w:p>
        </w:tc>
        <w:tc>
          <w:tcPr>
            <w:tcW w:w="1732" w:type="dxa"/>
            <w:shd w:val="clear" w:color="auto" w:fill="9D2449"/>
          </w:tcPr>
          <w:p w14:paraId="4A00F757"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Fecha de terminación</w:t>
            </w:r>
          </w:p>
        </w:tc>
        <w:tc>
          <w:tcPr>
            <w:tcW w:w="2940" w:type="dxa"/>
            <w:shd w:val="clear" w:color="auto" w:fill="9D2449"/>
          </w:tcPr>
          <w:p w14:paraId="221DAB56"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Tutor</w:t>
            </w:r>
          </w:p>
        </w:tc>
      </w:tr>
      <w:tr w:rsidR="00BF2DF5" w:rsidRPr="008E68A0" w14:paraId="6160F9D3" w14:textId="77777777" w:rsidTr="0005730D">
        <w:trPr>
          <w:cnfStyle w:val="000000100000" w:firstRow="0" w:lastRow="0" w:firstColumn="0" w:lastColumn="0" w:oddVBand="0" w:evenVBand="0" w:oddHBand="1" w:evenHBand="0" w:firstRowFirstColumn="0" w:firstRowLastColumn="0" w:lastRowFirstColumn="0" w:lastRowLastColumn="0"/>
          <w:trHeight w:val="1068"/>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056D4394"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w:t>
            </w:r>
          </w:p>
        </w:tc>
        <w:tc>
          <w:tcPr>
            <w:tcW w:w="4778" w:type="dxa"/>
            <w:shd w:val="clear" w:color="auto" w:fill="auto"/>
          </w:tcPr>
          <w:p w14:paraId="4BC646B4"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0933B3D"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 xml:space="preserve">Ecología de la regeneración de </w:t>
            </w:r>
            <w:r w:rsidRPr="008E68A0">
              <w:rPr>
                <w:rFonts w:ascii="Noto Sans" w:hAnsi="Noto Sans" w:cs="Noto Sans"/>
                <w:i/>
                <w:iCs/>
                <w:color w:val="000000"/>
                <w:sz w:val="18"/>
                <w:szCs w:val="18"/>
              </w:rPr>
              <w:t xml:space="preserve">Quercus </w:t>
            </w:r>
            <w:proofErr w:type="spellStart"/>
            <w:r w:rsidRPr="008E68A0">
              <w:rPr>
                <w:rFonts w:ascii="Noto Sans" w:hAnsi="Noto Sans" w:cs="Noto Sans"/>
                <w:i/>
                <w:iCs/>
                <w:color w:val="000000"/>
                <w:sz w:val="18"/>
                <w:szCs w:val="18"/>
              </w:rPr>
              <w:t>paxtalensis</w:t>
            </w:r>
            <w:proofErr w:type="spellEnd"/>
            <w:r w:rsidRPr="008E68A0">
              <w:rPr>
                <w:rFonts w:ascii="Noto Sans" w:hAnsi="Noto Sans" w:cs="Noto Sans"/>
                <w:color w:val="000000"/>
                <w:sz w:val="18"/>
                <w:szCs w:val="18"/>
              </w:rPr>
              <w:t xml:space="preserve"> C.H. Mull. y </w:t>
            </w:r>
            <w:r w:rsidRPr="008E68A0">
              <w:rPr>
                <w:rFonts w:ascii="Noto Sans" w:hAnsi="Noto Sans" w:cs="Noto Sans"/>
                <w:i/>
                <w:iCs/>
                <w:color w:val="000000"/>
                <w:sz w:val="18"/>
                <w:szCs w:val="18"/>
              </w:rPr>
              <w:t xml:space="preserve">Quercus </w:t>
            </w:r>
            <w:proofErr w:type="spellStart"/>
            <w:r w:rsidRPr="008E68A0">
              <w:rPr>
                <w:rFonts w:ascii="Noto Sans" w:hAnsi="Noto Sans" w:cs="Noto Sans"/>
                <w:i/>
                <w:iCs/>
                <w:color w:val="000000"/>
                <w:sz w:val="18"/>
                <w:szCs w:val="18"/>
              </w:rPr>
              <w:t>pinnativenulosa</w:t>
            </w:r>
            <w:proofErr w:type="spellEnd"/>
            <w:r w:rsidRPr="008E68A0">
              <w:rPr>
                <w:rFonts w:ascii="Noto Sans" w:hAnsi="Noto Sans" w:cs="Noto Sans"/>
                <w:i/>
                <w:iCs/>
                <w:color w:val="000000"/>
                <w:sz w:val="18"/>
                <w:szCs w:val="18"/>
              </w:rPr>
              <w:t xml:space="preserve"> </w:t>
            </w:r>
            <w:r w:rsidRPr="008E68A0">
              <w:rPr>
                <w:rFonts w:ascii="Noto Sans" w:hAnsi="Noto Sans" w:cs="Noto Sans"/>
                <w:color w:val="000000"/>
                <w:sz w:val="18"/>
                <w:szCs w:val="18"/>
              </w:rPr>
              <w:t>C.H. Mull., especies amenazadas del bosque de niebla.</w:t>
            </w:r>
          </w:p>
        </w:tc>
        <w:tc>
          <w:tcPr>
            <w:tcW w:w="3168" w:type="dxa"/>
            <w:shd w:val="clear" w:color="auto" w:fill="auto"/>
          </w:tcPr>
          <w:p w14:paraId="7B54507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C9F3BF1"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Edgar Uriel Rodríguez Zambrano</w:t>
            </w:r>
          </w:p>
          <w:p w14:paraId="33CB899B"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226ADF4B"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color w:val="7030A0"/>
                <w:szCs w:val="18"/>
              </w:rPr>
            </w:pPr>
            <w:r w:rsidRPr="008E68A0">
              <w:rPr>
                <w:rFonts w:eastAsiaTheme="majorEastAsia"/>
                <w:bCs/>
                <w:szCs w:val="18"/>
              </w:rPr>
              <w:t>Masculino</w:t>
            </w:r>
          </w:p>
        </w:tc>
        <w:tc>
          <w:tcPr>
            <w:tcW w:w="1732" w:type="dxa"/>
            <w:shd w:val="clear" w:color="auto" w:fill="auto"/>
          </w:tcPr>
          <w:p w14:paraId="79050DDE" w14:textId="77777777" w:rsidR="00BF2DF5" w:rsidRPr="008E68A0" w:rsidRDefault="00BF2DF5" w:rsidP="0005730D">
            <w:pPr>
              <w:contextualSpacing/>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1F204BE" w14:textId="77777777" w:rsidR="00BF2DF5" w:rsidRPr="008E68A0" w:rsidRDefault="00BF2DF5" w:rsidP="0005730D">
            <w:pPr>
              <w:contextualSpacing/>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26/01/2024</w:t>
            </w:r>
          </w:p>
          <w:p w14:paraId="4CACDA0B"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E35BCD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szCs w:val="18"/>
              </w:rPr>
            </w:pPr>
            <w:r w:rsidRPr="008E68A0">
              <w:rPr>
                <w:rFonts w:eastAsiaTheme="majorEastAsia"/>
                <w:bCs/>
                <w:szCs w:val="18"/>
              </w:rPr>
              <w:t xml:space="preserve">Mariana </w:t>
            </w:r>
            <w:proofErr w:type="spellStart"/>
            <w:r w:rsidRPr="008E68A0">
              <w:rPr>
                <w:rFonts w:eastAsiaTheme="majorEastAsia"/>
                <w:bCs/>
                <w:szCs w:val="18"/>
              </w:rPr>
              <w:t>Tarin</w:t>
            </w:r>
            <w:proofErr w:type="spellEnd"/>
            <w:r w:rsidRPr="008E68A0">
              <w:rPr>
                <w:rFonts w:eastAsiaTheme="majorEastAsia"/>
                <w:bCs/>
                <w:szCs w:val="18"/>
              </w:rPr>
              <w:t xml:space="preserve"> Toledo Aceves</w:t>
            </w:r>
          </w:p>
          <w:p w14:paraId="0E9ABD68"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color w:val="7030A0"/>
                <w:szCs w:val="18"/>
              </w:rPr>
            </w:pPr>
            <w:r w:rsidRPr="008E68A0">
              <w:rPr>
                <w:rFonts w:eastAsiaTheme="majorEastAsia"/>
                <w:bCs/>
                <w:szCs w:val="18"/>
              </w:rPr>
              <w:t>Fabiola López Barrera</w:t>
            </w:r>
          </w:p>
        </w:tc>
      </w:tr>
      <w:tr w:rsidR="00BF2DF5" w:rsidRPr="008E68A0" w14:paraId="0AC91182"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05CF296"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2</w:t>
            </w:r>
          </w:p>
        </w:tc>
        <w:tc>
          <w:tcPr>
            <w:tcW w:w="4778" w:type="dxa"/>
            <w:shd w:val="clear" w:color="auto" w:fill="auto"/>
          </w:tcPr>
          <w:p w14:paraId="68D343A6"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BD72B5F"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Competencia interespecífica entre el helecho invasor </w:t>
            </w:r>
            <w:proofErr w:type="spellStart"/>
            <w:r w:rsidRPr="008E68A0">
              <w:rPr>
                <w:rFonts w:ascii="Noto Sans" w:hAnsi="Noto Sans" w:cs="Noto Sans"/>
                <w:i/>
                <w:iCs/>
                <w:color w:val="000000"/>
                <w:sz w:val="18"/>
                <w:szCs w:val="18"/>
              </w:rPr>
              <w:t>Macrothelypteris</w:t>
            </w:r>
            <w:proofErr w:type="spellEnd"/>
            <w:r w:rsidRPr="008E68A0">
              <w:rPr>
                <w:rFonts w:ascii="Noto Sans" w:hAnsi="Noto Sans" w:cs="Noto Sans"/>
                <w:i/>
                <w:iCs/>
                <w:color w:val="000000"/>
                <w:sz w:val="18"/>
                <w:szCs w:val="18"/>
              </w:rPr>
              <w:t xml:space="preserve"> </w:t>
            </w:r>
            <w:proofErr w:type="spellStart"/>
            <w:r w:rsidRPr="008E68A0">
              <w:rPr>
                <w:rFonts w:ascii="Noto Sans" w:hAnsi="Noto Sans" w:cs="Noto Sans"/>
                <w:i/>
                <w:iCs/>
                <w:color w:val="000000"/>
                <w:sz w:val="18"/>
                <w:szCs w:val="18"/>
              </w:rPr>
              <w:t>torresiana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Gaudich</w:t>
            </w:r>
            <w:proofErr w:type="spellEnd"/>
            <w:r w:rsidRPr="008E68A0">
              <w:rPr>
                <w:rFonts w:ascii="Noto Sans" w:hAnsi="Noto Sans" w:cs="Noto Sans"/>
                <w:color w:val="000000"/>
                <w:sz w:val="18"/>
                <w:szCs w:val="18"/>
              </w:rPr>
              <w:t xml:space="preserve">.) Ching y el helecho nativo </w:t>
            </w:r>
            <w:proofErr w:type="spellStart"/>
            <w:r w:rsidRPr="008E68A0">
              <w:rPr>
                <w:rFonts w:ascii="Noto Sans" w:hAnsi="Noto Sans" w:cs="Noto Sans"/>
                <w:i/>
                <w:iCs/>
                <w:color w:val="000000"/>
                <w:sz w:val="18"/>
                <w:szCs w:val="18"/>
              </w:rPr>
              <w:t>Pteris</w:t>
            </w:r>
            <w:proofErr w:type="spellEnd"/>
            <w:r w:rsidRPr="008E68A0">
              <w:rPr>
                <w:rFonts w:ascii="Noto Sans" w:hAnsi="Noto Sans" w:cs="Noto Sans"/>
                <w:i/>
                <w:iCs/>
                <w:color w:val="000000"/>
                <w:sz w:val="18"/>
                <w:szCs w:val="18"/>
              </w:rPr>
              <w:t xml:space="preserve"> </w:t>
            </w:r>
            <w:proofErr w:type="spellStart"/>
            <w:r w:rsidRPr="008E68A0">
              <w:rPr>
                <w:rFonts w:ascii="Noto Sans" w:hAnsi="Noto Sans" w:cs="Noto Sans"/>
                <w:i/>
                <w:iCs/>
                <w:color w:val="000000"/>
                <w:sz w:val="18"/>
                <w:szCs w:val="18"/>
              </w:rPr>
              <w:t>quadriaurita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Retz</w:t>
            </w:r>
            <w:proofErr w:type="spellEnd"/>
            <w:r w:rsidRPr="008E68A0">
              <w:rPr>
                <w:rFonts w:ascii="Noto Sans" w:hAnsi="Noto Sans" w:cs="Noto Sans"/>
                <w:color w:val="000000"/>
                <w:sz w:val="18"/>
                <w:szCs w:val="18"/>
              </w:rPr>
              <w:t>.</w:t>
            </w:r>
          </w:p>
        </w:tc>
        <w:tc>
          <w:tcPr>
            <w:tcW w:w="3168" w:type="dxa"/>
            <w:shd w:val="clear" w:color="auto" w:fill="auto"/>
          </w:tcPr>
          <w:p w14:paraId="58A79CD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313919A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Alan Gabriel Aguirre Rivera</w:t>
            </w:r>
          </w:p>
          <w:p w14:paraId="769A204A"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11D5A40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4C037996"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3C5C5ACA"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09/02/2024</w:t>
            </w:r>
          </w:p>
          <w:p w14:paraId="3E13D56B"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9EF4224"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Oscar Luis Briones Villarreal</w:t>
            </w:r>
          </w:p>
        </w:tc>
      </w:tr>
      <w:tr w:rsidR="00BF2DF5" w:rsidRPr="008E68A0" w14:paraId="16882507"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5EB16511"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3</w:t>
            </w:r>
          </w:p>
        </w:tc>
        <w:tc>
          <w:tcPr>
            <w:tcW w:w="4778" w:type="dxa"/>
            <w:shd w:val="clear" w:color="auto" w:fill="auto"/>
          </w:tcPr>
          <w:p w14:paraId="567F29E5"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7772588"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Riqueza y composición de los ensamblajes de odonatos adultos (</w:t>
            </w:r>
            <w:proofErr w:type="spellStart"/>
            <w:r w:rsidRPr="008E68A0">
              <w:rPr>
                <w:rFonts w:ascii="Noto Sans" w:hAnsi="Noto Sans" w:cs="Noto Sans"/>
                <w:color w:val="000000"/>
                <w:sz w:val="18"/>
                <w:szCs w:val="18"/>
              </w:rPr>
              <w:t>Insecta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Odonata</w:t>
            </w:r>
            <w:proofErr w:type="spellEnd"/>
            <w:r w:rsidRPr="008E68A0">
              <w:rPr>
                <w:rFonts w:ascii="Noto Sans" w:hAnsi="Noto Sans" w:cs="Noto Sans"/>
                <w:color w:val="000000"/>
                <w:sz w:val="18"/>
                <w:szCs w:val="18"/>
              </w:rPr>
              <w:t>) de cuatro humedales del centro de Veracruz.</w:t>
            </w:r>
          </w:p>
        </w:tc>
        <w:tc>
          <w:tcPr>
            <w:tcW w:w="3168" w:type="dxa"/>
            <w:shd w:val="clear" w:color="auto" w:fill="auto"/>
          </w:tcPr>
          <w:p w14:paraId="60E7CF76"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80EC1C7"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Sergio Alejandro Smith Gómez</w:t>
            </w:r>
          </w:p>
          <w:p w14:paraId="292CB5F4"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334D1022"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2E70AE90"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3E5855B"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29/02/2024</w:t>
            </w:r>
          </w:p>
          <w:p w14:paraId="0739D2FF"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060396F"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Rodolfo Novelo Gutiérrez</w:t>
            </w:r>
          </w:p>
        </w:tc>
      </w:tr>
      <w:tr w:rsidR="00BF2DF5" w:rsidRPr="008E68A0" w14:paraId="548CC3C6"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00013EE2"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4</w:t>
            </w:r>
          </w:p>
        </w:tc>
        <w:tc>
          <w:tcPr>
            <w:tcW w:w="4778" w:type="dxa"/>
            <w:shd w:val="clear" w:color="auto" w:fill="auto"/>
          </w:tcPr>
          <w:p w14:paraId="4AD62690"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4924094"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Estrategia de silenciamiento de genes involucrados en la síntesis de la pared celular y de ergosterol fúngico mediada por </w:t>
            </w:r>
            <w:proofErr w:type="spellStart"/>
            <w:r w:rsidRPr="008E68A0">
              <w:rPr>
                <w:rFonts w:ascii="Noto Sans" w:hAnsi="Noto Sans" w:cs="Noto Sans"/>
                <w:i/>
                <w:iCs/>
                <w:color w:val="000000"/>
                <w:sz w:val="18"/>
                <w:szCs w:val="18"/>
              </w:rPr>
              <w:t>RNAi</w:t>
            </w:r>
            <w:proofErr w:type="spellEnd"/>
            <w:r w:rsidRPr="008E68A0">
              <w:rPr>
                <w:rFonts w:ascii="Noto Sans" w:hAnsi="Noto Sans" w:cs="Noto Sans"/>
                <w:color w:val="000000"/>
                <w:sz w:val="18"/>
                <w:szCs w:val="18"/>
              </w:rPr>
              <w:t xml:space="preserve"> para conferir protección en plantas contra especies del género </w:t>
            </w:r>
            <w:r w:rsidRPr="008E68A0">
              <w:rPr>
                <w:rFonts w:ascii="Noto Sans" w:hAnsi="Noto Sans" w:cs="Noto Sans"/>
                <w:i/>
                <w:iCs/>
                <w:color w:val="000000"/>
                <w:sz w:val="18"/>
                <w:szCs w:val="18"/>
              </w:rPr>
              <w:t>Fusarium</w:t>
            </w:r>
            <w:r w:rsidRPr="008E68A0">
              <w:rPr>
                <w:rFonts w:ascii="Noto Sans" w:hAnsi="Noto Sans" w:cs="Noto Sans"/>
                <w:color w:val="000000"/>
                <w:sz w:val="18"/>
                <w:szCs w:val="18"/>
              </w:rPr>
              <w:t>.</w:t>
            </w:r>
          </w:p>
        </w:tc>
        <w:tc>
          <w:tcPr>
            <w:tcW w:w="3168" w:type="dxa"/>
            <w:shd w:val="clear" w:color="auto" w:fill="auto"/>
          </w:tcPr>
          <w:p w14:paraId="49C41C12"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375C21F"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Héctor Fernando Velazco León</w:t>
            </w:r>
          </w:p>
          <w:p w14:paraId="57A4E219"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6B82B3D1"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103957DC"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2EC3B03"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29/02/2024</w:t>
            </w:r>
          </w:p>
          <w:p w14:paraId="3BA09C62"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B9C4195"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caps/>
                <w:szCs w:val="18"/>
              </w:rPr>
              <w:t>C</w:t>
            </w:r>
            <w:r w:rsidRPr="008E68A0">
              <w:rPr>
                <w:rFonts w:eastAsiaTheme="majorEastAsia"/>
                <w:bCs/>
                <w:szCs w:val="18"/>
              </w:rPr>
              <w:t>laudia</w:t>
            </w:r>
            <w:r w:rsidRPr="008E68A0">
              <w:rPr>
                <w:rFonts w:eastAsiaTheme="majorEastAsia"/>
                <w:bCs/>
                <w:caps/>
                <w:szCs w:val="18"/>
              </w:rPr>
              <w:t xml:space="preserve"> </w:t>
            </w:r>
            <w:r w:rsidRPr="008E68A0">
              <w:rPr>
                <w:rFonts w:eastAsiaTheme="majorEastAsia"/>
                <w:bCs/>
                <w:szCs w:val="18"/>
              </w:rPr>
              <w:t>Anaí Pérez Torres</w:t>
            </w:r>
          </w:p>
        </w:tc>
      </w:tr>
      <w:tr w:rsidR="00BF2DF5" w:rsidRPr="008E68A0" w14:paraId="5C15936F"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73F6A2F"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5</w:t>
            </w:r>
          </w:p>
        </w:tc>
        <w:tc>
          <w:tcPr>
            <w:tcW w:w="4778" w:type="dxa"/>
            <w:shd w:val="clear" w:color="auto" w:fill="auto"/>
          </w:tcPr>
          <w:p w14:paraId="16D94C17"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2948DEFB"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Fenología de la fructificación, dispersión y banco de semillas del pitayo </w:t>
            </w:r>
            <w:proofErr w:type="spellStart"/>
            <w:r w:rsidRPr="008E68A0">
              <w:rPr>
                <w:rFonts w:ascii="Noto Sans" w:hAnsi="Noto Sans" w:cs="Noto Sans"/>
                <w:i/>
                <w:iCs/>
                <w:color w:val="000000"/>
                <w:sz w:val="18"/>
                <w:szCs w:val="18"/>
              </w:rPr>
              <w:t>Stenocereus</w:t>
            </w:r>
            <w:proofErr w:type="spellEnd"/>
            <w:r w:rsidRPr="008E68A0">
              <w:rPr>
                <w:rFonts w:ascii="Noto Sans" w:hAnsi="Noto Sans" w:cs="Noto Sans"/>
                <w:i/>
                <w:iCs/>
                <w:color w:val="000000"/>
                <w:sz w:val="18"/>
                <w:szCs w:val="18"/>
              </w:rPr>
              <w:t xml:space="preserve"> </w:t>
            </w:r>
            <w:proofErr w:type="spellStart"/>
            <w:r w:rsidRPr="008E68A0">
              <w:rPr>
                <w:rFonts w:ascii="Noto Sans" w:hAnsi="Noto Sans" w:cs="Noto Sans"/>
                <w:i/>
                <w:iCs/>
                <w:color w:val="000000"/>
                <w:sz w:val="18"/>
                <w:szCs w:val="18"/>
              </w:rPr>
              <w:t>thurberi</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Engelm</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Buxb</w:t>
            </w:r>
            <w:proofErr w:type="spellEnd"/>
            <w:r w:rsidRPr="008E68A0">
              <w:rPr>
                <w:rFonts w:ascii="Noto Sans" w:hAnsi="Noto Sans" w:cs="Noto Sans"/>
                <w:color w:val="000000"/>
                <w:sz w:val="18"/>
                <w:szCs w:val="18"/>
              </w:rPr>
              <w:t>. en el Desierto Sonorense en México.</w:t>
            </w:r>
          </w:p>
        </w:tc>
        <w:tc>
          <w:tcPr>
            <w:tcW w:w="3168" w:type="dxa"/>
            <w:shd w:val="clear" w:color="auto" w:fill="auto"/>
          </w:tcPr>
          <w:p w14:paraId="6B9F07BE"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EF8E594"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Sonia Márquez Guerra</w:t>
            </w:r>
          </w:p>
          <w:p w14:paraId="3D8C4BC9"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4A4442DF"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37C65195"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E34A289"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11/04/2024</w:t>
            </w:r>
          </w:p>
          <w:p w14:paraId="544C40B4"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0C5B188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 xml:space="preserve">Alberto </w:t>
            </w:r>
            <w:proofErr w:type="spellStart"/>
            <w:r w:rsidRPr="008E68A0">
              <w:rPr>
                <w:rFonts w:eastAsiaTheme="majorEastAsia"/>
                <w:bCs/>
                <w:szCs w:val="18"/>
              </w:rPr>
              <w:t>Búrquez</w:t>
            </w:r>
            <w:proofErr w:type="spellEnd"/>
            <w:r w:rsidRPr="008E68A0">
              <w:rPr>
                <w:rFonts w:eastAsiaTheme="majorEastAsia"/>
                <w:bCs/>
                <w:szCs w:val="18"/>
              </w:rPr>
              <w:t xml:space="preserve"> Montijo</w:t>
            </w:r>
          </w:p>
          <w:p w14:paraId="1DC9A6ED"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Vinicio De Jesús Sosa Fernández</w:t>
            </w:r>
          </w:p>
        </w:tc>
      </w:tr>
      <w:tr w:rsidR="00BF2DF5" w:rsidRPr="008E68A0" w14:paraId="34116D9E"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42C5F226"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6</w:t>
            </w:r>
          </w:p>
        </w:tc>
        <w:tc>
          <w:tcPr>
            <w:tcW w:w="4778" w:type="dxa"/>
            <w:shd w:val="clear" w:color="auto" w:fill="auto"/>
          </w:tcPr>
          <w:p w14:paraId="3EE77A11"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142A4FB"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Morfología vertebral de </w:t>
            </w:r>
            <w:proofErr w:type="spellStart"/>
            <w:r w:rsidRPr="008E68A0">
              <w:rPr>
                <w:rFonts w:ascii="Noto Sans" w:hAnsi="Noto Sans" w:cs="Noto Sans"/>
                <w:color w:val="000000"/>
                <w:sz w:val="18"/>
                <w:szCs w:val="18"/>
              </w:rPr>
              <w:t>Caenophidia</w:t>
            </w:r>
            <w:proofErr w:type="spellEnd"/>
            <w:r w:rsidRPr="008E68A0">
              <w:rPr>
                <w:rFonts w:ascii="Noto Sans" w:hAnsi="Noto Sans" w:cs="Noto Sans"/>
                <w:color w:val="000000"/>
                <w:sz w:val="18"/>
                <w:szCs w:val="18"/>
              </w:rPr>
              <w:t xml:space="preserve"> y su relación con el uso de hábitat en un contexto filogenético comparativo.</w:t>
            </w:r>
          </w:p>
        </w:tc>
        <w:tc>
          <w:tcPr>
            <w:tcW w:w="3168" w:type="dxa"/>
            <w:shd w:val="clear" w:color="auto" w:fill="auto"/>
          </w:tcPr>
          <w:p w14:paraId="04C023FA"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A30EBC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roofErr w:type="spellStart"/>
            <w:r w:rsidRPr="008E68A0">
              <w:rPr>
                <w:rFonts w:ascii="Noto Sans" w:hAnsi="Noto Sans" w:cs="Noto Sans"/>
                <w:color w:val="000000"/>
                <w:sz w:val="18"/>
                <w:szCs w:val="18"/>
              </w:rPr>
              <w:t>Nut</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Xanat</w:t>
            </w:r>
            <w:proofErr w:type="spellEnd"/>
            <w:r w:rsidRPr="008E68A0">
              <w:rPr>
                <w:rFonts w:ascii="Noto Sans" w:hAnsi="Noto Sans" w:cs="Noto Sans"/>
                <w:color w:val="000000"/>
                <w:sz w:val="18"/>
                <w:szCs w:val="18"/>
              </w:rPr>
              <w:t xml:space="preserve"> Suárez Pérez</w:t>
            </w:r>
          </w:p>
          <w:p w14:paraId="21D2602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1EC0763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5884DE78"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7C579967"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30/04/2024</w:t>
            </w:r>
          </w:p>
          <w:p w14:paraId="47A4EF44"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D7BDE72"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Itzi Fragoso Martínez</w:t>
            </w:r>
          </w:p>
        </w:tc>
      </w:tr>
      <w:tr w:rsidR="00BF2DF5" w:rsidRPr="008E68A0" w14:paraId="58970415"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1BA714B3"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7</w:t>
            </w:r>
          </w:p>
        </w:tc>
        <w:tc>
          <w:tcPr>
            <w:tcW w:w="4778" w:type="dxa"/>
            <w:shd w:val="clear" w:color="auto" w:fill="auto"/>
          </w:tcPr>
          <w:p w14:paraId="73D1E9B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701329B"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Producción in vitro de biomasa </w:t>
            </w:r>
            <w:proofErr w:type="spellStart"/>
            <w:r w:rsidRPr="008E68A0">
              <w:rPr>
                <w:rFonts w:ascii="Noto Sans" w:hAnsi="Noto Sans" w:cs="Noto Sans"/>
                <w:color w:val="000000"/>
                <w:sz w:val="18"/>
                <w:szCs w:val="18"/>
              </w:rPr>
              <w:t>miceliar</w:t>
            </w:r>
            <w:proofErr w:type="spellEnd"/>
            <w:r w:rsidRPr="008E68A0">
              <w:rPr>
                <w:rFonts w:ascii="Noto Sans" w:hAnsi="Noto Sans" w:cs="Noto Sans"/>
                <w:color w:val="000000"/>
                <w:sz w:val="18"/>
                <w:szCs w:val="18"/>
              </w:rPr>
              <w:t xml:space="preserve"> del hongo </w:t>
            </w:r>
            <w:proofErr w:type="spellStart"/>
            <w:r w:rsidRPr="008E68A0">
              <w:rPr>
                <w:rFonts w:ascii="Noto Sans" w:hAnsi="Noto Sans" w:cs="Noto Sans"/>
                <w:color w:val="000000"/>
                <w:sz w:val="18"/>
                <w:szCs w:val="18"/>
              </w:rPr>
              <w:t>ectomicorrizógeno</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Laccaria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trichodermophora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Hydnangiaceae</w:t>
            </w:r>
            <w:proofErr w:type="spellEnd"/>
            <w:r w:rsidRPr="008E68A0">
              <w:rPr>
                <w:rFonts w:ascii="Noto Sans" w:hAnsi="Noto Sans" w:cs="Noto Sans"/>
                <w:color w:val="000000"/>
                <w:sz w:val="18"/>
                <w:szCs w:val="18"/>
              </w:rPr>
              <w:t>) utilizando extractos de suelo.</w:t>
            </w:r>
          </w:p>
        </w:tc>
        <w:tc>
          <w:tcPr>
            <w:tcW w:w="3168" w:type="dxa"/>
            <w:shd w:val="clear" w:color="auto" w:fill="auto"/>
          </w:tcPr>
          <w:p w14:paraId="63FF45A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31F7C8B"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roofErr w:type="spellStart"/>
            <w:r w:rsidRPr="008E68A0">
              <w:rPr>
                <w:rFonts w:ascii="Noto Sans" w:hAnsi="Noto Sans" w:cs="Noto Sans"/>
                <w:color w:val="000000"/>
                <w:sz w:val="18"/>
                <w:szCs w:val="18"/>
              </w:rPr>
              <w:t>Jesus</w:t>
            </w:r>
            <w:proofErr w:type="spellEnd"/>
            <w:r w:rsidRPr="008E68A0">
              <w:rPr>
                <w:rFonts w:ascii="Noto Sans" w:hAnsi="Noto Sans" w:cs="Noto Sans"/>
                <w:color w:val="000000"/>
                <w:sz w:val="18"/>
                <w:szCs w:val="18"/>
              </w:rPr>
              <w:t xml:space="preserve"> Contreras Hidalgo</w:t>
            </w:r>
          </w:p>
          <w:p w14:paraId="79F9C3C6"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DD8769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744B769E"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0E1288E8"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16/05/2024</w:t>
            </w:r>
          </w:p>
          <w:p w14:paraId="781AE958"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3B76D698"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Gerardo Mata Montes De Oca</w:t>
            </w:r>
          </w:p>
          <w:p w14:paraId="5913685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Jesús Pérez Moreno</w:t>
            </w:r>
          </w:p>
        </w:tc>
      </w:tr>
      <w:tr w:rsidR="00BF2DF5" w:rsidRPr="008E68A0" w14:paraId="575CF583"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4848D18"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8</w:t>
            </w:r>
          </w:p>
        </w:tc>
        <w:tc>
          <w:tcPr>
            <w:tcW w:w="4778" w:type="dxa"/>
            <w:shd w:val="clear" w:color="auto" w:fill="auto"/>
          </w:tcPr>
          <w:p w14:paraId="5C25A80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2BAC44B3"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Efecto del fuego y tipo de asociación vegetal sobre la dominancia funcional de especies leñosas en un bosque templado del cinturón volcánico </w:t>
            </w:r>
            <w:proofErr w:type="spellStart"/>
            <w:r w:rsidRPr="008E68A0">
              <w:rPr>
                <w:rFonts w:ascii="Noto Sans" w:hAnsi="Noto Sans" w:cs="Noto Sans"/>
                <w:color w:val="000000"/>
                <w:sz w:val="18"/>
                <w:szCs w:val="18"/>
              </w:rPr>
              <w:t>transmexicano</w:t>
            </w:r>
            <w:proofErr w:type="spellEnd"/>
            <w:r w:rsidRPr="008E68A0">
              <w:rPr>
                <w:rFonts w:ascii="Noto Sans" w:hAnsi="Noto Sans" w:cs="Noto Sans"/>
                <w:color w:val="000000"/>
                <w:sz w:val="18"/>
                <w:szCs w:val="18"/>
              </w:rPr>
              <w:t>.</w:t>
            </w:r>
          </w:p>
        </w:tc>
        <w:tc>
          <w:tcPr>
            <w:tcW w:w="3168" w:type="dxa"/>
            <w:shd w:val="clear" w:color="auto" w:fill="auto"/>
          </w:tcPr>
          <w:p w14:paraId="0AD4624B"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0CB93DE"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roofErr w:type="spellStart"/>
            <w:r w:rsidRPr="008E68A0">
              <w:rPr>
                <w:rFonts w:ascii="Noto Sans" w:hAnsi="Noto Sans" w:cs="Noto Sans"/>
                <w:color w:val="000000"/>
                <w:sz w:val="18"/>
                <w:szCs w:val="18"/>
              </w:rPr>
              <w:t>Esthela</w:t>
            </w:r>
            <w:proofErr w:type="spellEnd"/>
            <w:r w:rsidRPr="008E68A0">
              <w:rPr>
                <w:rFonts w:ascii="Noto Sans" w:hAnsi="Noto Sans" w:cs="Noto Sans"/>
                <w:color w:val="000000"/>
                <w:sz w:val="18"/>
                <w:szCs w:val="18"/>
              </w:rPr>
              <w:t xml:space="preserve"> Rodríguez García</w:t>
            </w:r>
          </w:p>
          <w:p w14:paraId="6CF45D19"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5A483C9"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4360B207"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F9A81B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15/08/2024</w:t>
            </w:r>
          </w:p>
          <w:p w14:paraId="156E6AA0"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47FD3166"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Moisés Méndez Toribio</w:t>
            </w:r>
          </w:p>
        </w:tc>
      </w:tr>
      <w:tr w:rsidR="00BF2DF5" w:rsidRPr="008E68A0" w14:paraId="0A2E6903"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4438C2A"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9</w:t>
            </w:r>
          </w:p>
        </w:tc>
        <w:tc>
          <w:tcPr>
            <w:tcW w:w="4778" w:type="dxa"/>
            <w:shd w:val="clear" w:color="auto" w:fill="auto"/>
          </w:tcPr>
          <w:p w14:paraId="4E64FE79"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3835249"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Distribución y ecología de mariposas diurnas en bosques secos caducifolios: un análisis en Oaxaca y Guerrero.</w:t>
            </w:r>
          </w:p>
        </w:tc>
        <w:tc>
          <w:tcPr>
            <w:tcW w:w="3168" w:type="dxa"/>
            <w:shd w:val="clear" w:color="auto" w:fill="auto"/>
          </w:tcPr>
          <w:p w14:paraId="2FF86455"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72DD1FD"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Emma Andrea Gómez Mendoza</w:t>
            </w:r>
          </w:p>
          <w:p w14:paraId="63DDD131"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4FAF2F6C"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0EBB2E49"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DEB5726"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16/08/2024</w:t>
            </w:r>
          </w:p>
          <w:p w14:paraId="087B223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76DCC13E"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Roger Enrique Guevara Hernández</w:t>
            </w:r>
          </w:p>
          <w:p w14:paraId="0DEE4DE1"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César Antonio Sandoval Ruiz</w:t>
            </w:r>
          </w:p>
        </w:tc>
      </w:tr>
      <w:tr w:rsidR="00BF2DF5" w:rsidRPr="008E68A0" w14:paraId="00343841"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17F5B60"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10</w:t>
            </w:r>
          </w:p>
        </w:tc>
        <w:tc>
          <w:tcPr>
            <w:tcW w:w="4778" w:type="dxa"/>
            <w:shd w:val="clear" w:color="auto" w:fill="auto"/>
          </w:tcPr>
          <w:p w14:paraId="7DE1500E" w14:textId="77777777" w:rsidR="00BF2DF5" w:rsidRPr="008E68A0" w:rsidRDefault="00BF2DF5" w:rsidP="0005730D">
            <w:pPr>
              <w:pStyle w:val="Contenido1"/>
              <w:tabs>
                <w:tab w:val="left" w:pos="3450"/>
              </w:tabs>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color w:val="000000"/>
                <w:szCs w:val="18"/>
              </w:rPr>
              <w:t>Relación de la pendiente del terreno con la conservación de la biodiversidad: una perspectiva desde la avifauna especialista de México.</w:t>
            </w:r>
          </w:p>
        </w:tc>
        <w:tc>
          <w:tcPr>
            <w:tcW w:w="3168" w:type="dxa"/>
            <w:shd w:val="clear" w:color="auto" w:fill="auto"/>
          </w:tcPr>
          <w:p w14:paraId="47C935A7"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D1C183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Andrés Mauricio Díaz Vallejo</w:t>
            </w:r>
          </w:p>
          <w:p w14:paraId="09D9D9F0"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058A8B81"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2F1699FF"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11EA614"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16/08/2024</w:t>
            </w:r>
          </w:p>
          <w:p w14:paraId="5FD609F5"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3148DACA"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Octavio Rafael Rojas Soto</w:t>
            </w:r>
          </w:p>
          <w:p w14:paraId="52FE489B"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Felipe Andrés Toro Cardona</w:t>
            </w:r>
          </w:p>
        </w:tc>
      </w:tr>
      <w:tr w:rsidR="00BF2DF5" w:rsidRPr="008E68A0" w14:paraId="0FB866B2"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E5ED633"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11</w:t>
            </w:r>
          </w:p>
        </w:tc>
        <w:tc>
          <w:tcPr>
            <w:tcW w:w="4778" w:type="dxa"/>
            <w:shd w:val="clear" w:color="auto" w:fill="auto"/>
          </w:tcPr>
          <w:p w14:paraId="474C5266"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601DC42"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Pertinencia sociotécnica y apropiación productiva de programas públicos agroforestales en la Sierra de Zongolica, Veracruz.</w:t>
            </w:r>
          </w:p>
        </w:tc>
        <w:tc>
          <w:tcPr>
            <w:tcW w:w="3168" w:type="dxa"/>
            <w:shd w:val="clear" w:color="auto" w:fill="auto"/>
          </w:tcPr>
          <w:p w14:paraId="206BBB9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007C9F2"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Milton Javier Rubiano Guzmán</w:t>
            </w:r>
          </w:p>
          <w:p w14:paraId="25DB3710"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65DC14BC"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47146BC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75779851"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20/08/2024</w:t>
            </w:r>
          </w:p>
          <w:p w14:paraId="081B5244"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B2FB17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Tlacaelel Aarón Rivera Núñez</w:t>
            </w:r>
          </w:p>
        </w:tc>
      </w:tr>
      <w:tr w:rsidR="00BF2DF5" w:rsidRPr="00290287" w14:paraId="5BFD751B"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048782E"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12</w:t>
            </w:r>
          </w:p>
        </w:tc>
        <w:tc>
          <w:tcPr>
            <w:tcW w:w="4778" w:type="dxa"/>
            <w:shd w:val="clear" w:color="auto" w:fill="auto"/>
          </w:tcPr>
          <w:p w14:paraId="67375B6B"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1BB087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Servicios ecosistémicos culturales de las áreas verdes urbanas en Xalapa, Veracruz, México.</w:t>
            </w:r>
          </w:p>
          <w:p w14:paraId="0F417D7A"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3168" w:type="dxa"/>
            <w:shd w:val="clear" w:color="auto" w:fill="auto"/>
          </w:tcPr>
          <w:p w14:paraId="5E77718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274B61CC"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Diana Helena Uscanga Alvarado</w:t>
            </w:r>
          </w:p>
          <w:p w14:paraId="11F39E76"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heme="majorEastAsia" w:hAnsi="Noto Sans" w:cs="Noto Sans"/>
                <w:b/>
                <w:caps/>
                <w:color w:val="7030A0"/>
                <w:sz w:val="18"/>
                <w:szCs w:val="18"/>
              </w:rPr>
            </w:pPr>
          </w:p>
        </w:tc>
        <w:tc>
          <w:tcPr>
            <w:tcW w:w="1078" w:type="dxa"/>
            <w:shd w:val="clear" w:color="auto" w:fill="auto"/>
          </w:tcPr>
          <w:p w14:paraId="4A12D60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4FAAB1F9"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27A83F5"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21/08/2024</w:t>
            </w:r>
          </w:p>
          <w:p w14:paraId="11253A6E"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C3F3B11" w14:textId="77777777" w:rsidR="00BF2DF5" w:rsidRPr="00290287"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lang w:val="it-IT"/>
              </w:rPr>
            </w:pPr>
            <w:r w:rsidRPr="00290287">
              <w:rPr>
                <w:rFonts w:eastAsiaTheme="majorEastAsia"/>
                <w:bCs/>
                <w:szCs w:val="18"/>
                <w:lang w:val="it-IT"/>
              </w:rPr>
              <w:t>Maite Lascurain Rangel</w:t>
            </w:r>
          </w:p>
          <w:p w14:paraId="00C9E25B" w14:textId="77777777" w:rsidR="00BF2DF5" w:rsidRPr="00290287"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lang w:val="it-IT"/>
              </w:rPr>
            </w:pPr>
            <w:r w:rsidRPr="00290287">
              <w:rPr>
                <w:rFonts w:eastAsiaTheme="majorEastAsia"/>
                <w:bCs/>
                <w:szCs w:val="18"/>
                <w:lang w:val="it-IT"/>
              </w:rPr>
              <w:t>Ina Susana López Falfán</w:t>
            </w:r>
          </w:p>
        </w:tc>
      </w:tr>
      <w:tr w:rsidR="00BF2DF5" w:rsidRPr="008E68A0" w14:paraId="1913EB2D"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582618E"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13</w:t>
            </w:r>
          </w:p>
        </w:tc>
        <w:tc>
          <w:tcPr>
            <w:tcW w:w="4778" w:type="dxa"/>
            <w:shd w:val="clear" w:color="auto" w:fill="auto"/>
          </w:tcPr>
          <w:p w14:paraId="15E5543D"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9DD5EDC"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Efecto de la dieta en los patrones de diversificación de los murciélagos de la familia </w:t>
            </w:r>
            <w:proofErr w:type="spellStart"/>
            <w:r w:rsidRPr="008E68A0">
              <w:rPr>
                <w:rFonts w:ascii="Noto Sans" w:hAnsi="Noto Sans" w:cs="Noto Sans"/>
                <w:color w:val="000000"/>
                <w:sz w:val="18"/>
                <w:szCs w:val="18"/>
              </w:rPr>
              <w:t>Phyllostomidae</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Mammalia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Chiroptera</w:t>
            </w:r>
            <w:proofErr w:type="spellEnd"/>
            <w:r w:rsidRPr="008E68A0">
              <w:rPr>
                <w:rFonts w:ascii="Noto Sans" w:hAnsi="Noto Sans" w:cs="Noto Sans"/>
                <w:color w:val="000000"/>
                <w:sz w:val="18"/>
                <w:szCs w:val="18"/>
              </w:rPr>
              <w:t>).</w:t>
            </w:r>
          </w:p>
        </w:tc>
        <w:tc>
          <w:tcPr>
            <w:tcW w:w="3168" w:type="dxa"/>
            <w:shd w:val="clear" w:color="auto" w:fill="auto"/>
          </w:tcPr>
          <w:p w14:paraId="5C8CE85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24B9A028"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Diana Marcela Ochoa Sanz</w:t>
            </w:r>
          </w:p>
          <w:p w14:paraId="0041D682"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8CEE0A3"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338CBBE3"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910C044"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27/08/2024</w:t>
            </w:r>
          </w:p>
          <w:p w14:paraId="52ACD182"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4AEE5C24"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Crisóforo Fabricio Villalobos Camacho</w:t>
            </w:r>
          </w:p>
          <w:p w14:paraId="3551AAD8"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Danny Rojas Martín</w:t>
            </w:r>
          </w:p>
        </w:tc>
      </w:tr>
      <w:tr w:rsidR="00BF2DF5" w:rsidRPr="008E68A0" w14:paraId="033F4B66"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C31D47F"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14</w:t>
            </w:r>
          </w:p>
        </w:tc>
        <w:tc>
          <w:tcPr>
            <w:tcW w:w="4778" w:type="dxa"/>
            <w:shd w:val="clear" w:color="auto" w:fill="auto"/>
          </w:tcPr>
          <w:p w14:paraId="0EB1D9FE"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8048E2F"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Ecología de la interacción </w:t>
            </w:r>
            <w:proofErr w:type="spellStart"/>
            <w:r w:rsidRPr="008E68A0">
              <w:rPr>
                <w:rFonts w:ascii="Noto Sans" w:hAnsi="Noto Sans" w:cs="Noto Sans"/>
                <w:color w:val="000000"/>
                <w:sz w:val="18"/>
                <w:szCs w:val="18"/>
              </w:rPr>
              <w:t>tritrófica</w:t>
            </w:r>
            <w:proofErr w:type="spellEnd"/>
            <w:r w:rsidRPr="008E68A0">
              <w:rPr>
                <w:rFonts w:ascii="Noto Sans" w:hAnsi="Noto Sans" w:cs="Noto Sans"/>
                <w:color w:val="000000"/>
                <w:sz w:val="18"/>
                <w:szCs w:val="18"/>
              </w:rPr>
              <w:t xml:space="preserve"> entre </w:t>
            </w:r>
            <w:proofErr w:type="spellStart"/>
            <w:r w:rsidRPr="008E68A0">
              <w:rPr>
                <w:rFonts w:ascii="Noto Sans" w:hAnsi="Noto Sans" w:cs="Noto Sans"/>
                <w:color w:val="000000"/>
                <w:sz w:val="18"/>
                <w:szCs w:val="18"/>
              </w:rPr>
              <w:t>Penstemon</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Eutreta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margaritata</w:t>
            </w:r>
            <w:proofErr w:type="spellEnd"/>
            <w:r w:rsidRPr="008E68A0">
              <w:rPr>
                <w:rFonts w:ascii="Noto Sans" w:hAnsi="Noto Sans" w:cs="Noto Sans"/>
                <w:color w:val="000000"/>
                <w:sz w:val="18"/>
                <w:szCs w:val="18"/>
              </w:rPr>
              <w:t xml:space="preserve"> y sus parasitoides asociados en un gradiente altitudinal de alta montaña en México.</w:t>
            </w:r>
          </w:p>
        </w:tc>
        <w:tc>
          <w:tcPr>
            <w:tcW w:w="3168" w:type="dxa"/>
            <w:shd w:val="clear" w:color="auto" w:fill="auto"/>
          </w:tcPr>
          <w:p w14:paraId="41CF81A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0ADE90A"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Ío </w:t>
            </w:r>
            <w:proofErr w:type="spellStart"/>
            <w:r w:rsidRPr="008E68A0">
              <w:rPr>
                <w:rFonts w:ascii="Noto Sans" w:hAnsi="Noto Sans" w:cs="Noto Sans"/>
                <w:color w:val="000000"/>
                <w:sz w:val="18"/>
                <w:szCs w:val="18"/>
              </w:rPr>
              <w:t>Natalí</w:t>
            </w:r>
            <w:proofErr w:type="spellEnd"/>
            <w:r w:rsidRPr="008E68A0">
              <w:rPr>
                <w:rFonts w:ascii="Noto Sans" w:hAnsi="Noto Sans" w:cs="Noto Sans"/>
                <w:color w:val="000000"/>
                <w:sz w:val="18"/>
                <w:szCs w:val="18"/>
              </w:rPr>
              <w:t xml:space="preserve"> Araujo Peña</w:t>
            </w:r>
          </w:p>
          <w:p w14:paraId="3AD20AC3" w14:textId="77777777" w:rsidR="00BF2DF5" w:rsidRPr="008E68A0" w:rsidRDefault="00BF2DF5" w:rsidP="0005730D">
            <w:pPr>
              <w:pStyle w:val="Contenido1"/>
              <w:tabs>
                <w:tab w:val="left" w:pos="1905"/>
              </w:tabs>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26F3A46C"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6BF784F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1B41D38"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28/08/2024</w:t>
            </w:r>
          </w:p>
          <w:p w14:paraId="45D1B700"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96643AF"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Vicente Hernández Ortiz</w:t>
            </w:r>
          </w:p>
        </w:tc>
      </w:tr>
      <w:tr w:rsidR="00BF2DF5" w:rsidRPr="008E68A0" w14:paraId="78AF0541" w14:textId="77777777" w:rsidTr="00D95C5D">
        <w:trPr>
          <w:cnfStyle w:val="000000100000" w:firstRow="0" w:lastRow="0" w:firstColumn="0" w:lastColumn="0" w:oddVBand="0" w:evenVBand="0" w:oddHBand="1" w:evenHBand="0" w:firstRowFirstColumn="0" w:firstRowLastColumn="0" w:lastRowFirstColumn="0" w:lastRowLastColumn="0"/>
          <w:trHeight w:val="1196"/>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E3C2BB9"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15</w:t>
            </w:r>
          </w:p>
        </w:tc>
        <w:tc>
          <w:tcPr>
            <w:tcW w:w="4778" w:type="dxa"/>
            <w:shd w:val="clear" w:color="auto" w:fill="auto"/>
          </w:tcPr>
          <w:p w14:paraId="55661D5E"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98182BA"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Análisis genéticos y morfológicos para aclarar las relaciones filogenéticas dentro de </w:t>
            </w:r>
            <w:proofErr w:type="spellStart"/>
            <w:r w:rsidRPr="008E68A0">
              <w:rPr>
                <w:rFonts w:ascii="Noto Sans" w:hAnsi="Noto Sans" w:cs="Noto Sans"/>
                <w:i/>
                <w:iCs/>
                <w:color w:val="000000"/>
                <w:sz w:val="18"/>
                <w:szCs w:val="18"/>
              </w:rPr>
              <w:t>Euthore</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Selys</w:t>
            </w:r>
            <w:proofErr w:type="spellEnd"/>
            <w:r w:rsidRPr="008E68A0">
              <w:rPr>
                <w:rFonts w:ascii="Noto Sans" w:hAnsi="Noto Sans" w:cs="Noto Sans"/>
                <w:color w:val="000000"/>
                <w:sz w:val="18"/>
                <w:szCs w:val="18"/>
              </w:rPr>
              <w:t>, 1869 (</w:t>
            </w:r>
            <w:proofErr w:type="spellStart"/>
            <w:r w:rsidRPr="008E68A0">
              <w:rPr>
                <w:rFonts w:ascii="Noto Sans" w:hAnsi="Noto Sans" w:cs="Noto Sans"/>
                <w:color w:val="000000"/>
                <w:sz w:val="18"/>
                <w:szCs w:val="18"/>
              </w:rPr>
              <w:t>Odonata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Polythoridae</w:t>
            </w:r>
            <w:proofErr w:type="spellEnd"/>
            <w:r w:rsidRPr="008E68A0">
              <w:rPr>
                <w:rFonts w:ascii="Noto Sans" w:hAnsi="Noto Sans" w:cs="Noto Sans"/>
                <w:color w:val="000000"/>
                <w:sz w:val="18"/>
                <w:szCs w:val="18"/>
              </w:rPr>
              <w:t>).</w:t>
            </w:r>
          </w:p>
        </w:tc>
        <w:tc>
          <w:tcPr>
            <w:tcW w:w="3168" w:type="dxa"/>
            <w:shd w:val="clear" w:color="auto" w:fill="auto"/>
          </w:tcPr>
          <w:p w14:paraId="088102C6"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Daniela Ayala Sánchez</w:t>
            </w:r>
          </w:p>
        </w:tc>
        <w:tc>
          <w:tcPr>
            <w:tcW w:w="1078" w:type="dxa"/>
            <w:shd w:val="clear" w:color="auto" w:fill="auto"/>
          </w:tcPr>
          <w:p w14:paraId="58541A4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2D81FAE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E833E3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29/08/2024</w:t>
            </w:r>
          </w:p>
          <w:p w14:paraId="3BF6BD11"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03BFFD0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Rosa Ana Sánchez Guillén</w:t>
            </w:r>
          </w:p>
          <w:p w14:paraId="775AFD2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Melissa Sánchez Herrera</w:t>
            </w:r>
          </w:p>
        </w:tc>
      </w:tr>
      <w:tr w:rsidR="00BF2DF5" w:rsidRPr="008E68A0" w14:paraId="47D028D8"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D697616"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16</w:t>
            </w:r>
          </w:p>
        </w:tc>
        <w:tc>
          <w:tcPr>
            <w:tcW w:w="4778" w:type="dxa"/>
            <w:shd w:val="clear" w:color="auto" w:fill="auto"/>
          </w:tcPr>
          <w:p w14:paraId="01E4245B"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28535C00"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Representatividad de la diversidad de anfibios en las áreas protegidas de dos </w:t>
            </w:r>
            <w:proofErr w:type="spellStart"/>
            <w:r w:rsidRPr="008E68A0">
              <w:rPr>
                <w:rFonts w:ascii="Noto Sans" w:hAnsi="Noto Sans" w:cs="Noto Sans"/>
                <w:color w:val="000000"/>
                <w:sz w:val="18"/>
                <w:szCs w:val="18"/>
              </w:rPr>
              <w:t>hotspots</w:t>
            </w:r>
            <w:proofErr w:type="spellEnd"/>
            <w:r w:rsidRPr="008E68A0">
              <w:rPr>
                <w:rFonts w:ascii="Noto Sans" w:hAnsi="Noto Sans" w:cs="Noto Sans"/>
                <w:color w:val="000000"/>
                <w:sz w:val="18"/>
                <w:szCs w:val="18"/>
              </w:rPr>
              <w:t xml:space="preserve"> de biodiversidad: un análisis utilizando registros de presencia y mapas de expertos.</w:t>
            </w:r>
          </w:p>
        </w:tc>
        <w:tc>
          <w:tcPr>
            <w:tcW w:w="3168" w:type="dxa"/>
            <w:shd w:val="clear" w:color="auto" w:fill="auto"/>
          </w:tcPr>
          <w:p w14:paraId="20FD348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2CD52FA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Gabriela Alejandra Valencia Macias</w:t>
            </w:r>
          </w:p>
          <w:p w14:paraId="0992093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
          <w:p w14:paraId="42792E65"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3DF5AC3D"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14DD67F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CE962D8"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29/08/2024</w:t>
            </w:r>
          </w:p>
          <w:p w14:paraId="7081A739"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38F91CBC"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Eduardo Octavio Pineda Arredondo</w:t>
            </w:r>
          </w:p>
        </w:tc>
      </w:tr>
      <w:tr w:rsidR="00BF2DF5" w:rsidRPr="008E68A0" w14:paraId="2D959013"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17BBCA6D"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17</w:t>
            </w:r>
          </w:p>
        </w:tc>
        <w:tc>
          <w:tcPr>
            <w:tcW w:w="4778" w:type="dxa"/>
            <w:shd w:val="clear" w:color="auto" w:fill="auto"/>
          </w:tcPr>
          <w:p w14:paraId="1A5176EA"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24BB524"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La diversidad de maíces nativos: bases del mejoramiento participativo, Veracruz, México.</w:t>
            </w:r>
          </w:p>
        </w:tc>
        <w:tc>
          <w:tcPr>
            <w:tcW w:w="3168" w:type="dxa"/>
            <w:shd w:val="clear" w:color="auto" w:fill="auto"/>
          </w:tcPr>
          <w:p w14:paraId="6D710084"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232DAB0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Francisco Javier Bustos Vázquez</w:t>
            </w:r>
          </w:p>
          <w:p w14:paraId="2A064AAA"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4E6B148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7D005948"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16E2D39"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30/08/2024</w:t>
            </w:r>
          </w:p>
          <w:p w14:paraId="4AC9A62B"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34F89DE2"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Héctor Armando Contreras Hernández</w:t>
            </w:r>
          </w:p>
          <w:p w14:paraId="40CDADE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Rosa María González Amaro</w:t>
            </w:r>
          </w:p>
        </w:tc>
      </w:tr>
      <w:tr w:rsidR="00BF2DF5" w:rsidRPr="008E68A0" w14:paraId="111D22E8"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5DC4E6DE"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18</w:t>
            </w:r>
          </w:p>
        </w:tc>
        <w:tc>
          <w:tcPr>
            <w:tcW w:w="4778" w:type="dxa"/>
            <w:shd w:val="clear" w:color="auto" w:fill="auto"/>
          </w:tcPr>
          <w:p w14:paraId="65D9B4C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BFA1AB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Evaluación de mamíferos terrestres en cafetales: Una caracterización desde la percepción social en el centro de Veracruz, México.</w:t>
            </w:r>
          </w:p>
          <w:p w14:paraId="74E02DE1"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3168" w:type="dxa"/>
            <w:shd w:val="clear" w:color="auto" w:fill="auto"/>
          </w:tcPr>
          <w:p w14:paraId="574D088C"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14DCDC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José Luis Torres Aguilar</w:t>
            </w:r>
          </w:p>
          <w:p w14:paraId="60DC5336"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F712B7C"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339E3154"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6D731F7"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19/09/2024</w:t>
            </w:r>
          </w:p>
          <w:p w14:paraId="18A4B164"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013608F2"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Héctor Armando Contreras Hernández</w:t>
            </w:r>
          </w:p>
          <w:p w14:paraId="1101E78F"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Carolina Alvarez Peredo</w:t>
            </w:r>
          </w:p>
        </w:tc>
      </w:tr>
      <w:tr w:rsidR="00BF2DF5" w:rsidRPr="0009455C" w14:paraId="5E251DEA"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5D0E7FA"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19</w:t>
            </w:r>
          </w:p>
        </w:tc>
        <w:tc>
          <w:tcPr>
            <w:tcW w:w="4778" w:type="dxa"/>
            <w:shd w:val="clear" w:color="auto" w:fill="auto"/>
          </w:tcPr>
          <w:p w14:paraId="5A601ACD"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3F11CC7"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Delimitación de especies y diversidad de parásitos del género </w:t>
            </w:r>
            <w:proofErr w:type="spellStart"/>
            <w:r w:rsidRPr="008E68A0">
              <w:rPr>
                <w:rFonts w:ascii="Noto Sans" w:hAnsi="Noto Sans" w:cs="Noto Sans"/>
                <w:color w:val="000000"/>
                <w:sz w:val="18"/>
                <w:szCs w:val="18"/>
              </w:rPr>
              <w:t>Gyrodactylus</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Monogenea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Gyrodactylidae</w:t>
            </w:r>
            <w:proofErr w:type="spellEnd"/>
            <w:r w:rsidRPr="008E68A0">
              <w:rPr>
                <w:rFonts w:ascii="Noto Sans" w:hAnsi="Noto Sans" w:cs="Noto Sans"/>
                <w:color w:val="000000"/>
                <w:sz w:val="18"/>
                <w:szCs w:val="18"/>
              </w:rPr>
              <w:t xml:space="preserve">) </w:t>
            </w:r>
            <w:r w:rsidRPr="008E68A0">
              <w:rPr>
                <w:rFonts w:ascii="Noto Sans" w:hAnsi="Noto Sans" w:cs="Noto Sans"/>
                <w:color w:val="000000"/>
                <w:sz w:val="18"/>
                <w:szCs w:val="18"/>
              </w:rPr>
              <w:lastRenderedPageBreak/>
              <w:t xml:space="preserve">de peces del género </w:t>
            </w:r>
            <w:proofErr w:type="spellStart"/>
            <w:r w:rsidRPr="008E68A0">
              <w:rPr>
                <w:rFonts w:ascii="Noto Sans" w:hAnsi="Noto Sans" w:cs="Noto Sans"/>
                <w:color w:val="000000"/>
                <w:sz w:val="18"/>
                <w:szCs w:val="18"/>
              </w:rPr>
              <w:t>Astyanax</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Actinopterygii</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Characidae</w:t>
            </w:r>
            <w:proofErr w:type="spellEnd"/>
            <w:r w:rsidRPr="008E68A0">
              <w:rPr>
                <w:rFonts w:ascii="Noto Sans" w:hAnsi="Noto Sans" w:cs="Noto Sans"/>
                <w:color w:val="000000"/>
                <w:sz w:val="18"/>
                <w:szCs w:val="18"/>
              </w:rPr>
              <w:t>) en México.</w:t>
            </w:r>
          </w:p>
        </w:tc>
        <w:tc>
          <w:tcPr>
            <w:tcW w:w="3168" w:type="dxa"/>
            <w:shd w:val="clear" w:color="auto" w:fill="auto"/>
          </w:tcPr>
          <w:p w14:paraId="43E9C879"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lastRenderedPageBreak/>
              <w:t xml:space="preserve">                                                     </w:t>
            </w:r>
          </w:p>
          <w:p w14:paraId="7ABC9D0D"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Daniel Augusto Pozos Carre</w:t>
            </w:r>
          </w:p>
          <w:p w14:paraId="30E1E66C"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655189E2"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lastRenderedPageBreak/>
              <w:t>Masculino</w:t>
            </w:r>
          </w:p>
        </w:tc>
        <w:tc>
          <w:tcPr>
            <w:tcW w:w="1732" w:type="dxa"/>
            <w:shd w:val="clear" w:color="auto" w:fill="auto"/>
          </w:tcPr>
          <w:p w14:paraId="04239C5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5316508"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25/10/2024</w:t>
            </w:r>
          </w:p>
          <w:p w14:paraId="32FDE34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1053944" w14:textId="77777777" w:rsidR="00BF2DF5" w:rsidRPr="008655C3"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lang w:val="pt-PT"/>
              </w:rPr>
            </w:pPr>
            <w:r w:rsidRPr="008655C3">
              <w:rPr>
                <w:rFonts w:eastAsiaTheme="majorEastAsia"/>
                <w:bCs/>
                <w:szCs w:val="18"/>
                <w:lang w:val="pt-PT"/>
              </w:rPr>
              <w:lastRenderedPageBreak/>
              <w:t>Carlos Daniel Pinacho Pinacho</w:t>
            </w:r>
          </w:p>
          <w:p w14:paraId="5072C60F" w14:textId="77777777" w:rsidR="00BF2DF5" w:rsidRPr="008655C3"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lang w:val="pt-PT"/>
              </w:rPr>
            </w:pPr>
            <w:r w:rsidRPr="008655C3">
              <w:rPr>
                <w:rFonts w:eastAsiaTheme="majorEastAsia"/>
                <w:bCs/>
                <w:szCs w:val="18"/>
                <w:lang w:val="pt-PT"/>
              </w:rPr>
              <w:lastRenderedPageBreak/>
              <w:t>Miguel Rubio Godoy</w:t>
            </w:r>
          </w:p>
        </w:tc>
      </w:tr>
      <w:tr w:rsidR="00BF2DF5" w:rsidRPr="0009455C" w14:paraId="7F44BBDA"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50F98C7F"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20</w:t>
            </w:r>
          </w:p>
        </w:tc>
        <w:tc>
          <w:tcPr>
            <w:tcW w:w="4778" w:type="dxa"/>
            <w:shd w:val="clear" w:color="auto" w:fill="auto"/>
          </w:tcPr>
          <w:p w14:paraId="108FD2F5" w14:textId="77777777" w:rsidR="00BF2DF5" w:rsidRPr="008E68A0" w:rsidRDefault="00BF2DF5" w:rsidP="0005730D">
            <w:pPr>
              <w:pStyle w:val="Contenido1"/>
              <w:tabs>
                <w:tab w:val="left" w:pos="1230"/>
              </w:tabs>
              <w:spacing w:before="0" w:after="0" w:line="240" w:lineRule="auto"/>
              <w:cnfStyle w:val="000000000000" w:firstRow="0" w:lastRow="0" w:firstColumn="0" w:lastColumn="0" w:oddVBand="0" w:evenVBand="0" w:oddHBand="0" w:evenHBand="0" w:firstRowFirstColumn="0" w:firstRowLastColumn="0" w:lastRowFirstColumn="0" w:lastRowLastColumn="0"/>
              <w:rPr>
                <w:color w:val="000000"/>
                <w:szCs w:val="18"/>
              </w:rPr>
            </w:pPr>
          </w:p>
          <w:p w14:paraId="789CCD47" w14:textId="77777777" w:rsidR="00BF2DF5" w:rsidRPr="008E68A0" w:rsidRDefault="00BF2DF5" w:rsidP="0005730D">
            <w:pPr>
              <w:pStyle w:val="Contenido1"/>
              <w:tabs>
                <w:tab w:val="left" w:pos="1230"/>
              </w:tabs>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color w:val="000000"/>
                <w:szCs w:val="18"/>
              </w:rPr>
              <w:t>Endoparásitos en la interfase mamíferos silvestres-perro doméstico-humano con un enfoque a Una Salud.</w:t>
            </w:r>
          </w:p>
        </w:tc>
        <w:tc>
          <w:tcPr>
            <w:tcW w:w="3168" w:type="dxa"/>
            <w:shd w:val="clear" w:color="auto" w:fill="auto"/>
          </w:tcPr>
          <w:p w14:paraId="327C198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DECFA55"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Ana Luisa Gómez Sánchez</w:t>
            </w:r>
          </w:p>
          <w:p w14:paraId="674C6CFD"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9FE0524"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2118311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3820E2E7"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28/10/2024</w:t>
            </w:r>
          </w:p>
          <w:p w14:paraId="60AD88B0"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7C61C0CB" w14:textId="77777777" w:rsidR="00BF2DF5" w:rsidRPr="00290287"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lang w:val="it-IT"/>
              </w:rPr>
            </w:pPr>
            <w:r w:rsidRPr="00290287">
              <w:rPr>
                <w:rFonts w:eastAsiaTheme="majorEastAsia"/>
                <w:bCs/>
                <w:szCs w:val="18"/>
                <w:lang w:val="it-IT"/>
              </w:rPr>
              <w:t>Sonia Antonieta Gallina Tessaro</w:t>
            </w:r>
          </w:p>
          <w:p w14:paraId="4D2E2B6C" w14:textId="77777777" w:rsidR="00BF2DF5" w:rsidRPr="00290287"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lang w:val="it-IT"/>
              </w:rPr>
            </w:pPr>
            <w:r w:rsidRPr="00290287">
              <w:rPr>
                <w:rFonts w:eastAsiaTheme="majorEastAsia"/>
                <w:bCs/>
                <w:szCs w:val="18"/>
                <w:lang w:val="it-IT"/>
              </w:rPr>
              <w:t>Andrés Mauricio López Pérez</w:t>
            </w:r>
          </w:p>
        </w:tc>
      </w:tr>
      <w:tr w:rsidR="00BF2DF5" w:rsidRPr="008E68A0" w14:paraId="08B35482"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0AE79070"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21</w:t>
            </w:r>
          </w:p>
        </w:tc>
        <w:tc>
          <w:tcPr>
            <w:tcW w:w="4778" w:type="dxa"/>
            <w:shd w:val="clear" w:color="auto" w:fill="auto"/>
          </w:tcPr>
          <w:p w14:paraId="709CBE1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834D13E"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Uso de atributos del paisaje e indicadores socioeconómicos para priorizar la restauración del bosque tropical caducifolio en el occidente de México.</w:t>
            </w:r>
          </w:p>
        </w:tc>
        <w:tc>
          <w:tcPr>
            <w:tcW w:w="3168" w:type="dxa"/>
            <w:shd w:val="clear" w:color="auto" w:fill="auto"/>
          </w:tcPr>
          <w:p w14:paraId="2D4C188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B56E20A"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Angela Viviana Rojas </w:t>
            </w:r>
            <w:proofErr w:type="spellStart"/>
            <w:r w:rsidRPr="008E68A0">
              <w:rPr>
                <w:rFonts w:ascii="Noto Sans" w:hAnsi="Noto Sans" w:cs="Noto Sans"/>
                <w:color w:val="000000"/>
                <w:sz w:val="18"/>
                <w:szCs w:val="18"/>
              </w:rPr>
              <w:t>Rojas</w:t>
            </w:r>
            <w:proofErr w:type="spellEnd"/>
          </w:p>
          <w:p w14:paraId="2F2A8D66"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0E7F4DE3"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color w:val="7030A0"/>
                <w:szCs w:val="18"/>
              </w:rPr>
            </w:pPr>
            <w:r w:rsidRPr="008E68A0">
              <w:rPr>
                <w:rFonts w:eastAsiaTheme="majorEastAsia"/>
                <w:bCs/>
                <w:szCs w:val="18"/>
              </w:rPr>
              <w:t>Femenino</w:t>
            </w:r>
          </w:p>
        </w:tc>
        <w:tc>
          <w:tcPr>
            <w:tcW w:w="1732" w:type="dxa"/>
            <w:shd w:val="clear" w:color="auto" w:fill="auto"/>
          </w:tcPr>
          <w:p w14:paraId="44DBAA0C"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3A176B1F"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13/12/2024</w:t>
            </w:r>
          </w:p>
          <w:p w14:paraId="2F755928"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43EA25A7"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Moisés Méndez Toribio</w:t>
            </w:r>
          </w:p>
        </w:tc>
      </w:tr>
    </w:tbl>
    <w:p w14:paraId="4BFB3C81" w14:textId="77777777" w:rsidR="001D50BF" w:rsidRPr="008E68A0" w:rsidRDefault="001D50BF" w:rsidP="001D50BF">
      <w:pPr>
        <w:rPr>
          <w:rFonts w:ascii="Noto Sans" w:hAnsi="Noto Sans" w:cs="Noto Sans"/>
          <w:b/>
          <w:bCs/>
          <w:sz w:val="18"/>
          <w:szCs w:val="18"/>
        </w:rPr>
      </w:pPr>
    </w:p>
    <w:p w14:paraId="22CB1193" w14:textId="52B8E53F" w:rsidR="00BF2DF5" w:rsidRPr="008E68A0" w:rsidRDefault="00BF2DF5" w:rsidP="00B142E9">
      <w:pPr>
        <w:pStyle w:val="Vietas"/>
        <w:numPr>
          <w:ilvl w:val="0"/>
          <w:numId w:val="0"/>
        </w:numPr>
        <w:spacing w:before="0" w:after="120"/>
        <w:rPr>
          <w:b/>
          <w:bCs/>
          <w:szCs w:val="18"/>
          <w:lang w:val="es"/>
        </w:rPr>
      </w:pPr>
      <w:r w:rsidRPr="008E68A0">
        <w:rPr>
          <w:b/>
          <w:bCs/>
          <w:szCs w:val="18"/>
          <w:lang w:val="es"/>
        </w:rPr>
        <w:t>Tesis de D</w:t>
      </w:r>
      <w:r w:rsidR="005A2D09" w:rsidRPr="008E68A0">
        <w:rPr>
          <w:b/>
          <w:bCs/>
          <w:szCs w:val="18"/>
          <w:lang w:val="es"/>
        </w:rPr>
        <w:t>octorado</w:t>
      </w:r>
    </w:p>
    <w:tbl>
      <w:tblPr>
        <w:tblStyle w:val="Tablaconcuadrcula4-nfasis6"/>
        <w:tblW w:w="14255" w:type="dxa"/>
        <w:tblInd w:w="-572" w:type="dxa"/>
        <w:tblLook w:val="04A0" w:firstRow="1" w:lastRow="0" w:firstColumn="1" w:lastColumn="0" w:noHBand="0" w:noVBand="1"/>
      </w:tblPr>
      <w:tblGrid>
        <w:gridCol w:w="559"/>
        <w:gridCol w:w="4778"/>
        <w:gridCol w:w="3168"/>
        <w:gridCol w:w="1078"/>
        <w:gridCol w:w="1732"/>
        <w:gridCol w:w="2940"/>
      </w:tblGrid>
      <w:tr w:rsidR="00BA632D" w:rsidRPr="008E68A0" w14:paraId="1480442C" w14:textId="77777777" w:rsidTr="003511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9D2449"/>
          </w:tcPr>
          <w:p w14:paraId="636DEB3F" w14:textId="77777777" w:rsidR="00BF2DF5" w:rsidRPr="008E68A0" w:rsidRDefault="00BF2DF5" w:rsidP="0005730D">
            <w:pPr>
              <w:pStyle w:val="Contenido1"/>
              <w:jc w:val="center"/>
              <w:rPr>
                <w:rFonts w:eastAsiaTheme="majorEastAsia"/>
                <w:bCs w:val="0"/>
                <w:caps/>
                <w:szCs w:val="18"/>
              </w:rPr>
            </w:pPr>
            <w:r w:rsidRPr="008E68A0">
              <w:rPr>
                <w:rFonts w:eastAsiaTheme="majorEastAsia"/>
                <w:bCs w:val="0"/>
                <w:caps/>
                <w:szCs w:val="18"/>
              </w:rPr>
              <w:t>No.</w:t>
            </w:r>
          </w:p>
        </w:tc>
        <w:tc>
          <w:tcPr>
            <w:tcW w:w="4778" w:type="dxa"/>
            <w:shd w:val="clear" w:color="auto" w:fill="9D2449"/>
          </w:tcPr>
          <w:p w14:paraId="0AE6CE98"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tÍTULO DE LA tESIS</w:t>
            </w:r>
          </w:p>
        </w:tc>
        <w:tc>
          <w:tcPr>
            <w:tcW w:w="3168" w:type="dxa"/>
            <w:shd w:val="clear" w:color="auto" w:fill="9D2449"/>
          </w:tcPr>
          <w:p w14:paraId="5390569D"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nOMBRE DEL aLUMNO</w:t>
            </w:r>
          </w:p>
        </w:tc>
        <w:tc>
          <w:tcPr>
            <w:tcW w:w="1078" w:type="dxa"/>
            <w:shd w:val="clear" w:color="auto" w:fill="9D2449"/>
          </w:tcPr>
          <w:p w14:paraId="6357A41E"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Género</w:t>
            </w:r>
          </w:p>
        </w:tc>
        <w:tc>
          <w:tcPr>
            <w:tcW w:w="1732" w:type="dxa"/>
            <w:shd w:val="clear" w:color="auto" w:fill="9D2449"/>
          </w:tcPr>
          <w:p w14:paraId="343FFFFF"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Fecha de terminación</w:t>
            </w:r>
          </w:p>
        </w:tc>
        <w:tc>
          <w:tcPr>
            <w:tcW w:w="2940" w:type="dxa"/>
            <w:shd w:val="clear" w:color="auto" w:fill="9D2449"/>
          </w:tcPr>
          <w:p w14:paraId="164C9F19" w14:textId="77777777" w:rsidR="00BF2DF5" w:rsidRPr="008E68A0" w:rsidRDefault="00BF2DF5" w:rsidP="0005730D">
            <w:pPr>
              <w:pStyle w:val="Contenido1"/>
              <w:jc w:val="center"/>
              <w:cnfStyle w:val="100000000000" w:firstRow="1" w:lastRow="0" w:firstColumn="0" w:lastColumn="0" w:oddVBand="0" w:evenVBand="0" w:oddHBand="0" w:evenHBand="0" w:firstRowFirstColumn="0" w:firstRowLastColumn="0" w:lastRowFirstColumn="0" w:lastRowLastColumn="0"/>
              <w:rPr>
                <w:rFonts w:eastAsiaTheme="majorEastAsia"/>
                <w:bCs w:val="0"/>
                <w:caps/>
                <w:szCs w:val="18"/>
              </w:rPr>
            </w:pPr>
            <w:r w:rsidRPr="008E68A0">
              <w:rPr>
                <w:rFonts w:eastAsiaTheme="majorEastAsia"/>
                <w:bCs w:val="0"/>
                <w:caps/>
                <w:szCs w:val="18"/>
              </w:rPr>
              <w:t>Tutor</w:t>
            </w:r>
          </w:p>
        </w:tc>
      </w:tr>
      <w:tr w:rsidR="00BF2DF5" w:rsidRPr="008E68A0" w14:paraId="5A1A8B80" w14:textId="77777777" w:rsidTr="0005730D">
        <w:trPr>
          <w:cnfStyle w:val="000000100000" w:firstRow="0" w:lastRow="0" w:firstColumn="0" w:lastColumn="0" w:oddVBand="0" w:evenVBand="0" w:oddHBand="1" w:evenHBand="0" w:firstRowFirstColumn="0" w:firstRowLastColumn="0" w:lastRowFirstColumn="0" w:lastRowLastColumn="0"/>
          <w:trHeight w:val="1068"/>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17C40768"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w:t>
            </w:r>
          </w:p>
        </w:tc>
        <w:tc>
          <w:tcPr>
            <w:tcW w:w="4778" w:type="dxa"/>
            <w:shd w:val="clear" w:color="auto" w:fill="auto"/>
          </w:tcPr>
          <w:p w14:paraId="565CD5D4" w14:textId="77777777" w:rsidR="00BF2DF5" w:rsidRPr="008655C3"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lang w:val="en-US"/>
              </w:rPr>
            </w:pPr>
          </w:p>
          <w:p w14:paraId="428416EF" w14:textId="77777777" w:rsidR="00BF2DF5" w:rsidRPr="008655C3"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lang w:val="en-US"/>
              </w:rPr>
            </w:pPr>
            <w:r w:rsidRPr="008655C3">
              <w:rPr>
                <w:rFonts w:ascii="Noto Sans" w:hAnsi="Noto Sans" w:cs="Noto Sans"/>
                <w:color w:val="000000"/>
                <w:sz w:val="18"/>
                <w:szCs w:val="18"/>
                <w:lang w:val="en-US"/>
              </w:rPr>
              <w:t>Proteomics of avocado seed early development and maturation.</w:t>
            </w:r>
          </w:p>
          <w:p w14:paraId="60709E65" w14:textId="77777777" w:rsidR="00BF2DF5" w:rsidRPr="008655C3"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lang w:val="en-US"/>
              </w:rPr>
            </w:pPr>
          </w:p>
        </w:tc>
        <w:tc>
          <w:tcPr>
            <w:tcW w:w="3168" w:type="dxa"/>
            <w:shd w:val="clear" w:color="auto" w:fill="auto"/>
          </w:tcPr>
          <w:p w14:paraId="5B798525"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 xml:space="preserve">Janet </w:t>
            </w:r>
            <w:proofErr w:type="spellStart"/>
            <w:r w:rsidRPr="008E68A0">
              <w:rPr>
                <w:color w:val="000000"/>
                <w:szCs w:val="18"/>
              </w:rPr>
              <w:t>Juarez</w:t>
            </w:r>
            <w:proofErr w:type="spellEnd"/>
            <w:r w:rsidRPr="008E68A0">
              <w:rPr>
                <w:color w:val="000000"/>
                <w:szCs w:val="18"/>
              </w:rPr>
              <w:t xml:space="preserve"> Escobar</w:t>
            </w:r>
          </w:p>
        </w:tc>
        <w:tc>
          <w:tcPr>
            <w:tcW w:w="1078" w:type="dxa"/>
            <w:shd w:val="clear" w:color="auto" w:fill="auto"/>
          </w:tcPr>
          <w:p w14:paraId="5FF5D154"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color w:val="7030A0"/>
                <w:szCs w:val="18"/>
              </w:rPr>
            </w:pPr>
            <w:r w:rsidRPr="008E68A0">
              <w:rPr>
                <w:rFonts w:eastAsiaTheme="majorEastAsia"/>
                <w:bCs/>
                <w:szCs w:val="18"/>
              </w:rPr>
              <w:t>Femenino</w:t>
            </w:r>
          </w:p>
        </w:tc>
        <w:tc>
          <w:tcPr>
            <w:tcW w:w="1732" w:type="dxa"/>
            <w:shd w:val="clear" w:color="auto" w:fill="auto"/>
          </w:tcPr>
          <w:p w14:paraId="746C6B23"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18/01/2024</w:t>
            </w:r>
          </w:p>
        </w:tc>
        <w:tc>
          <w:tcPr>
            <w:tcW w:w="2940" w:type="dxa"/>
            <w:shd w:val="clear" w:color="auto" w:fill="auto"/>
          </w:tcPr>
          <w:p w14:paraId="7E5725EE"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szCs w:val="18"/>
              </w:rPr>
            </w:pPr>
            <w:r w:rsidRPr="008E68A0">
              <w:rPr>
                <w:rFonts w:eastAsiaTheme="majorEastAsia"/>
                <w:bCs/>
                <w:szCs w:val="18"/>
              </w:rPr>
              <w:t>Eliel Ruiz May</w:t>
            </w:r>
          </w:p>
          <w:p w14:paraId="7057245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color w:val="7030A0"/>
                <w:szCs w:val="18"/>
              </w:rPr>
            </w:pPr>
            <w:r w:rsidRPr="008E68A0">
              <w:rPr>
                <w:rFonts w:eastAsiaTheme="majorEastAsia"/>
                <w:bCs/>
                <w:szCs w:val="18"/>
              </w:rPr>
              <w:t>Martín Mata Rosas</w:t>
            </w:r>
          </w:p>
        </w:tc>
      </w:tr>
      <w:tr w:rsidR="00BF2DF5" w:rsidRPr="0009455C" w14:paraId="38872DFA"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4766A29D"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2</w:t>
            </w:r>
          </w:p>
        </w:tc>
        <w:tc>
          <w:tcPr>
            <w:tcW w:w="4778" w:type="dxa"/>
            <w:shd w:val="clear" w:color="auto" w:fill="auto"/>
          </w:tcPr>
          <w:p w14:paraId="47793734"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0479B63"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Biogeografía histórica y evolución molecular de las especies neotropicales de Magnolia (</w:t>
            </w:r>
            <w:proofErr w:type="spellStart"/>
            <w:r w:rsidRPr="008E68A0">
              <w:rPr>
                <w:rFonts w:ascii="Noto Sans" w:hAnsi="Noto Sans" w:cs="Noto Sans"/>
                <w:color w:val="000000"/>
                <w:sz w:val="18"/>
                <w:szCs w:val="18"/>
              </w:rPr>
              <w:t>Magnoliaceae</w:t>
            </w:r>
            <w:proofErr w:type="spellEnd"/>
            <w:r w:rsidRPr="008E68A0">
              <w:rPr>
                <w:rFonts w:ascii="Noto Sans" w:hAnsi="Noto Sans" w:cs="Noto Sans"/>
                <w:color w:val="000000"/>
                <w:sz w:val="18"/>
                <w:szCs w:val="18"/>
              </w:rPr>
              <w:t>) con base en secuenciación de alto rendimiento.</w:t>
            </w:r>
          </w:p>
          <w:p w14:paraId="2620E21C"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568F080A"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834467E"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eastAsia="Times New Roman" w:hAnsi="Noto Sans" w:cs="Noto Sans"/>
                <w:color w:val="000000"/>
                <w:sz w:val="18"/>
                <w:szCs w:val="18"/>
              </w:rPr>
              <w:t>Salvador Guzmán Díaz</w:t>
            </w:r>
          </w:p>
          <w:p w14:paraId="188127F7"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2DE7008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120D088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90DCF35"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31/01/2024</w:t>
            </w:r>
          </w:p>
          <w:p w14:paraId="41D2F0C2"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46B0769" w14:textId="77777777" w:rsidR="00BF2DF5" w:rsidRPr="008655C3"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lang w:val="fr-FR"/>
              </w:rPr>
            </w:pPr>
            <w:r w:rsidRPr="008655C3">
              <w:rPr>
                <w:rFonts w:eastAsiaTheme="majorEastAsia"/>
                <w:bCs/>
                <w:szCs w:val="18"/>
                <w:lang w:val="fr-FR"/>
              </w:rPr>
              <w:t>Marie-Stéphanie Samain</w:t>
            </w:r>
          </w:p>
          <w:p w14:paraId="2908252E" w14:textId="77777777" w:rsidR="00BF2DF5" w:rsidRPr="008655C3"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lang w:val="fr-FR"/>
              </w:rPr>
            </w:pPr>
            <w:r w:rsidRPr="008655C3">
              <w:rPr>
                <w:rFonts w:eastAsiaTheme="majorEastAsia"/>
                <w:bCs/>
                <w:szCs w:val="18"/>
                <w:lang w:val="fr-FR"/>
              </w:rPr>
              <w:t xml:space="preserve"> Emily </w:t>
            </w:r>
            <w:proofErr w:type="spellStart"/>
            <w:r w:rsidRPr="008655C3">
              <w:rPr>
                <w:rFonts w:eastAsiaTheme="majorEastAsia"/>
                <w:bCs/>
                <w:szCs w:val="18"/>
                <w:lang w:val="fr-FR"/>
              </w:rPr>
              <w:t>Veltjen</w:t>
            </w:r>
            <w:proofErr w:type="spellEnd"/>
          </w:p>
        </w:tc>
      </w:tr>
      <w:tr w:rsidR="00BF2DF5" w:rsidRPr="008E68A0" w14:paraId="1C00BF6F"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4FBA89D"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3</w:t>
            </w:r>
          </w:p>
        </w:tc>
        <w:tc>
          <w:tcPr>
            <w:tcW w:w="4778" w:type="dxa"/>
            <w:shd w:val="clear" w:color="auto" w:fill="auto"/>
          </w:tcPr>
          <w:p w14:paraId="35804BE1"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5EBBD19"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El infraorden </w:t>
            </w:r>
            <w:proofErr w:type="spellStart"/>
            <w:r w:rsidRPr="008E68A0">
              <w:rPr>
                <w:rFonts w:ascii="Noto Sans" w:hAnsi="Noto Sans" w:cs="Noto Sans"/>
                <w:color w:val="000000"/>
                <w:sz w:val="18"/>
                <w:szCs w:val="18"/>
              </w:rPr>
              <w:t>Tipulomorpha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Insecta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Diptera</w:t>
            </w:r>
            <w:proofErr w:type="spellEnd"/>
            <w:r w:rsidRPr="008E68A0">
              <w:rPr>
                <w:rFonts w:ascii="Noto Sans" w:hAnsi="Noto Sans" w:cs="Noto Sans"/>
                <w:color w:val="000000"/>
                <w:sz w:val="18"/>
                <w:szCs w:val="18"/>
              </w:rPr>
              <w:t>) de México y su composición en la región central del estado de Veracruz.</w:t>
            </w:r>
          </w:p>
          <w:p w14:paraId="0FC23111"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27E10982"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 xml:space="preserve">Karina </w:t>
            </w:r>
            <w:proofErr w:type="spellStart"/>
            <w:r w:rsidRPr="008E68A0">
              <w:rPr>
                <w:color w:val="000000"/>
                <w:szCs w:val="18"/>
              </w:rPr>
              <w:t>Danely</w:t>
            </w:r>
            <w:proofErr w:type="spellEnd"/>
            <w:r w:rsidRPr="008E68A0">
              <w:rPr>
                <w:color w:val="000000"/>
                <w:szCs w:val="18"/>
              </w:rPr>
              <w:t xml:space="preserve"> Rivera García</w:t>
            </w:r>
          </w:p>
        </w:tc>
        <w:tc>
          <w:tcPr>
            <w:tcW w:w="1078" w:type="dxa"/>
            <w:shd w:val="clear" w:color="auto" w:fill="auto"/>
          </w:tcPr>
          <w:p w14:paraId="7F3679C5"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67EA6796"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2694CA6C"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heme="majorEastAsia" w:hAnsi="Noto Sans" w:cs="Noto Sans"/>
                <w:bCs/>
                <w:caps/>
                <w:color w:val="7030A0"/>
                <w:sz w:val="18"/>
                <w:szCs w:val="18"/>
              </w:rPr>
            </w:pPr>
            <w:r w:rsidRPr="008E68A0">
              <w:rPr>
                <w:rFonts w:ascii="Noto Sans" w:eastAsiaTheme="majorEastAsia" w:hAnsi="Noto Sans" w:cs="Noto Sans"/>
                <w:bCs/>
                <w:caps/>
                <w:sz w:val="18"/>
                <w:szCs w:val="18"/>
              </w:rPr>
              <w:t>09/02/2024</w:t>
            </w:r>
          </w:p>
        </w:tc>
        <w:tc>
          <w:tcPr>
            <w:tcW w:w="2940" w:type="dxa"/>
            <w:shd w:val="clear" w:color="auto" w:fill="auto"/>
          </w:tcPr>
          <w:p w14:paraId="35265E69"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Sergio Ibáñez Bernal</w:t>
            </w:r>
          </w:p>
        </w:tc>
      </w:tr>
      <w:tr w:rsidR="00BF2DF5" w:rsidRPr="008E68A0" w14:paraId="5AD20F5E"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3BCBE45"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4</w:t>
            </w:r>
          </w:p>
        </w:tc>
        <w:tc>
          <w:tcPr>
            <w:tcW w:w="4778" w:type="dxa"/>
            <w:shd w:val="clear" w:color="auto" w:fill="auto"/>
          </w:tcPr>
          <w:p w14:paraId="5ADC38B4"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D7830D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Patrones de distribución espacial y temporal de </w:t>
            </w:r>
            <w:proofErr w:type="spellStart"/>
            <w:r w:rsidRPr="008E68A0">
              <w:rPr>
                <w:rFonts w:ascii="Noto Sans" w:hAnsi="Noto Sans" w:cs="Noto Sans"/>
                <w:color w:val="000000"/>
                <w:sz w:val="18"/>
                <w:szCs w:val="18"/>
              </w:rPr>
              <w:t>Culicoides</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Diptera</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Ceratopogonidae</w:t>
            </w:r>
            <w:proofErr w:type="spellEnd"/>
            <w:r w:rsidRPr="008E68A0">
              <w:rPr>
                <w:rFonts w:ascii="Noto Sans" w:hAnsi="Noto Sans" w:cs="Noto Sans"/>
                <w:color w:val="000000"/>
                <w:sz w:val="18"/>
                <w:szCs w:val="18"/>
              </w:rPr>
              <w:t>) y su implicación como vectores de hemosporidios de acuerdo con la modificación antropogénica del medio en la parte central de Veracruz, México.</w:t>
            </w:r>
          </w:p>
          <w:p w14:paraId="16F6DE6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17BF1300"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color w:val="000000"/>
                <w:szCs w:val="18"/>
              </w:rPr>
              <w:t>Alejandro Mendez Andrade</w:t>
            </w:r>
          </w:p>
        </w:tc>
        <w:tc>
          <w:tcPr>
            <w:tcW w:w="1078" w:type="dxa"/>
            <w:shd w:val="clear" w:color="auto" w:fill="auto"/>
          </w:tcPr>
          <w:p w14:paraId="1848AAF6"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36D36F8B"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86AE89B"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27/02/2024</w:t>
            </w:r>
          </w:p>
          <w:p w14:paraId="686A7C97"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83A977A"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Sergio Ibáñez Bernal</w:t>
            </w:r>
          </w:p>
        </w:tc>
      </w:tr>
      <w:tr w:rsidR="00BF2DF5" w:rsidRPr="008E68A0" w14:paraId="752BA927"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47A46024"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5</w:t>
            </w:r>
          </w:p>
        </w:tc>
        <w:tc>
          <w:tcPr>
            <w:tcW w:w="4778" w:type="dxa"/>
            <w:shd w:val="clear" w:color="auto" w:fill="auto"/>
          </w:tcPr>
          <w:p w14:paraId="08091A80"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Análisis de la diversidad vegetal y de mamíferos en la región de la Cañada en la Reserva de Biosfera Tehuacán-Cuicatlán.</w:t>
            </w:r>
          </w:p>
        </w:tc>
        <w:tc>
          <w:tcPr>
            <w:tcW w:w="3168" w:type="dxa"/>
            <w:shd w:val="clear" w:color="auto" w:fill="auto"/>
          </w:tcPr>
          <w:p w14:paraId="604A56AC"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EEBEAD7"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r w:rsidRPr="008E68A0">
              <w:rPr>
                <w:rFonts w:ascii="Noto Sans" w:hAnsi="Noto Sans" w:cs="Noto Sans"/>
                <w:color w:val="000000"/>
                <w:sz w:val="18"/>
                <w:szCs w:val="18"/>
              </w:rPr>
              <w:t>Arturo Zavaleta Aguilar</w:t>
            </w:r>
          </w:p>
          <w:p w14:paraId="5B9CF23A"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2F0576C9"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7FAABD14"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424B415"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22/03/2024</w:t>
            </w:r>
          </w:p>
          <w:p w14:paraId="1F1D615F"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452D47E3"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Salvador Mandujano Rodríguez</w:t>
            </w:r>
          </w:p>
        </w:tc>
      </w:tr>
      <w:tr w:rsidR="00BF2DF5" w:rsidRPr="008E68A0" w14:paraId="728D7CE1"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7052745"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6</w:t>
            </w:r>
          </w:p>
        </w:tc>
        <w:tc>
          <w:tcPr>
            <w:tcW w:w="4778" w:type="dxa"/>
            <w:shd w:val="clear" w:color="auto" w:fill="auto"/>
          </w:tcPr>
          <w:p w14:paraId="0BC03D57"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8FDD9B7"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Evaluación de la diversidad taxonómica, predicción funcional y potencial antifúngico de las comunidades bacterianas intestinales de escarabajos de la subfamilia </w:t>
            </w:r>
            <w:proofErr w:type="spellStart"/>
            <w:r w:rsidRPr="008E68A0">
              <w:rPr>
                <w:rFonts w:ascii="Noto Sans" w:hAnsi="Noto Sans" w:cs="Noto Sans"/>
                <w:color w:val="000000"/>
                <w:sz w:val="18"/>
                <w:szCs w:val="18"/>
              </w:rPr>
              <w:t>Scarabaeinae</w:t>
            </w:r>
            <w:proofErr w:type="spellEnd"/>
            <w:r w:rsidRPr="008E68A0">
              <w:rPr>
                <w:rFonts w:ascii="Noto Sans" w:hAnsi="Noto Sans" w:cs="Noto Sans"/>
                <w:color w:val="000000"/>
                <w:sz w:val="18"/>
                <w:szCs w:val="18"/>
              </w:rPr>
              <w:t xml:space="preserve"> mediante técnicas de secuenciación masiva y pruebas biológicas.</w:t>
            </w:r>
          </w:p>
          <w:p w14:paraId="6D963AA3"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37547467"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color w:val="000000"/>
                <w:szCs w:val="18"/>
              </w:rPr>
              <w:t>Alberto Rafael Jácome Hernández</w:t>
            </w:r>
          </w:p>
        </w:tc>
        <w:tc>
          <w:tcPr>
            <w:tcW w:w="1078" w:type="dxa"/>
            <w:shd w:val="clear" w:color="auto" w:fill="auto"/>
          </w:tcPr>
          <w:p w14:paraId="3E02708E"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7EA4C8F4"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2BE42E3"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08/04/2024</w:t>
            </w:r>
          </w:p>
          <w:p w14:paraId="2818B6E3"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72CF3B0"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rPr>
            </w:pPr>
            <w:r w:rsidRPr="008E68A0">
              <w:rPr>
                <w:rFonts w:eastAsiaTheme="majorEastAsia"/>
                <w:bCs/>
                <w:szCs w:val="18"/>
              </w:rPr>
              <w:t>Mario Enrique Favila Castillo Araceli Lamelas Cabello</w:t>
            </w:r>
          </w:p>
        </w:tc>
      </w:tr>
      <w:tr w:rsidR="00BF2DF5" w:rsidRPr="008E68A0" w14:paraId="15A32035"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8FCAAB1"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7</w:t>
            </w:r>
          </w:p>
        </w:tc>
        <w:tc>
          <w:tcPr>
            <w:tcW w:w="4778" w:type="dxa"/>
            <w:shd w:val="clear" w:color="auto" w:fill="auto"/>
          </w:tcPr>
          <w:p w14:paraId="502D11F4"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C16ACA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Análisis de instrumentos de planeación espacial en la costa de México.</w:t>
            </w:r>
          </w:p>
          <w:p w14:paraId="3CEB96C2"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35035A95"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5CB6D241"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roofErr w:type="spellStart"/>
            <w:r w:rsidRPr="008E68A0">
              <w:rPr>
                <w:rFonts w:ascii="Noto Sans" w:hAnsi="Noto Sans" w:cs="Noto Sans"/>
                <w:color w:val="000000"/>
                <w:sz w:val="18"/>
                <w:szCs w:val="18"/>
              </w:rPr>
              <w:t>Ondrej</w:t>
            </w:r>
            <w:proofErr w:type="spellEnd"/>
            <w:r w:rsidRPr="008E68A0">
              <w:rPr>
                <w:rFonts w:ascii="Noto Sans" w:hAnsi="Noto Sans" w:cs="Noto Sans"/>
                <w:color w:val="000000"/>
                <w:sz w:val="18"/>
                <w:szCs w:val="18"/>
              </w:rPr>
              <w:t xml:space="preserve"> </w:t>
            </w:r>
            <w:proofErr w:type="spellStart"/>
            <w:r w:rsidRPr="008E68A0">
              <w:rPr>
                <w:rFonts w:ascii="Noto Sans" w:hAnsi="Noto Sans" w:cs="Noto Sans"/>
                <w:color w:val="000000"/>
                <w:sz w:val="18"/>
                <w:szCs w:val="18"/>
              </w:rPr>
              <w:t>Bazant</w:t>
            </w:r>
            <w:proofErr w:type="spellEnd"/>
            <w:r w:rsidRPr="008E68A0">
              <w:rPr>
                <w:rFonts w:ascii="Noto Sans" w:hAnsi="Noto Sans" w:cs="Noto Sans"/>
                <w:color w:val="000000"/>
                <w:sz w:val="18"/>
                <w:szCs w:val="18"/>
              </w:rPr>
              <w:t xml:space="preserve"> Fabre</w:t>
            </w:r>
          </w:p>
          <w:p w14:paraId="6CACF66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4276CC9A"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6294067C"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3C9BB61"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30/04/2024</w:t>
            </w:r>
          </w:p>
          <w:p w14:paraId="4D266D80"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5643AB9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szCs w:val="18"/>
              </w:rPr>
            </w:pPr>
            <w:r w:rsidRPr="008E68A0">
              <w:rPr>
                <w:rFonts w:eastAsiaTheme="majorEastAsia"/>
                <w:bCs/>
                <w:szCs w:val="18"/>
              </w:rPr>
              <w:t xml:space="preserve">Martha Bonilla Moheno </w:t>
            </w:r>
          </w:p>
          <w:p w14:paraId="7D1B268E"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María Luisa Martínez Vázquez</w:t>
            </w:r>
          </w:p>
        </w:tc>
      </w:tr>
      <w:tr w:rsidR="00BF2DF5" w:rsidRPr="0009455C" w14:paraId="725CAF17"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E17463B"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8</w:t>
            </w:r>
          </w:p>
        </w:tc>
        <w:tc>
          <w:tcPr>
            <w:tcW w:w="4778" w:type="dxa"/>
            <w:shd w:val="clear" w:color="auto" w:fill="auto"/>
          </w:tcPr>
          <w:p w14:paraId="4DEE0905"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lang w:val="en-US"/>
              </w:rPr>
            </w:pPr>
          </w:p>
          <w:p w14:paraId="3FDCD883"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lang w:val="en-US"/>
              </w:rPr>
            </w:pPr>
            <w:r w:rsidRPr="008655C3">
              <w:rPr>
                <w:rFonts w:ascii="Noto Sans" w:hAnsi="Noto Sans" w:cs="Noto Sans"/>
                <w:color w:val="000000"/>
                <w:sz w:val="18"/>
                <w:szCs w:val="18"/>
                <w:lang w:val="en-US"/>
              </w:rPr>
              <w:t>The influence of abiotic factors on the diversity and vertical composition of blood-sucking flies (Culicidae and Ceratopogonidae: Diptera), their role as competent vectors of avian malaria and their blood-meal preferences in a montane cloud forest in state of Veracruz, México.</w:t>
            </w:r>
          </w:p>
          <w:p w14:paraId="166AEF50"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lang w:val="en-US"/>
              </w:rPr>
            </w:pPr>
          </w:p>
          <w:p w14:paraId="1F6B7BBF" w14:textId="77777777" w:rsidR="00BF2DF5" w:rsidRPr="008655C3" w:rsidRDefault="00BF2DF5" w:rsidP="0005730D">
            <w:pPr>
              <w:tabs>
                <w:tab w:val="left" w:pos="3736"/>
              </w:tabs>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sz w:val="18"/>
                <w:szCs w:val="18"/>
                <w:lang w:val="en-US"/>
              </w:rPr>
            </w:pPr>
            <w:r w:rsidRPr="008655C3">
              <w:rPr>
                <w:rFonts w:ascii="Noto Sans" w:eastAsia="Times New Roman" w:hAnsi="Noto Sans" w:cs="Noto Sans"/>
                <w:sz w:val="18"/>
                <w:szCs w:val="18"/>
                <w:lang w:val="en-US"/>
              </w:rPr>
              <w:tab/>
            </w:r>
          </w:p>
        </w:tc>
        <w:tc>
          <w:tcPr>
            <w:tcW w:w="3168" w:type="dxa"/>
            <w:shd w:val="clear" w:color="auto" w:fill="auto"/>
          </w:tcPr>
          <w:p w14:paraId="79772440"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lang w:val="en-US"/>
              </w:rPr>
            </w:pPr>
          </w:p>
          <w:p w14:paraId="6AB6B198"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roofErr w:type="spellStart"/>
            <w:r w:rsidRPr="008E68A0">
              <w:rPr>
                <w:rFonts w:ascii="Noto Sans" w:hAnsi="Noto Sans" w:cs="Noto Sans"/>
                <w:color w:val="000000"/>
                <w:sz w:val="18"/>
                <w:szCs w:val="18"/>
              </w:rPr>
              <w:t>Yeraldi</w:t>
            </w:r>
            <w:proofErr w:type="spellEnd"/>
            <w:r w:rsidRPr="008E68A0">
              <w:rPr>
                <w:rFonts w:ascii="Noto Sans" w:hAnsi="Noto Sans" w:cs="Noto Sans"/>
                <w:color w:val="000000"/>
                <w:sz w:val="18"/>
                <w:szCs w:val="18"/>
              </w:rPr>
              <w:t xml:space="preserve"> Guadalupe Guillén Rodríguez</w:t>
            </w:r>
          </w:p>
          <w:p w14:paraId="7DC80847"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DF299DB"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5F054F6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69C340EF"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29/05/2024</w:t>
            </w:r>
          </w:p>
          <w:p w14:paraId="029F04F8"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298E400A" w14:textId="77777777" w:rsidR="00BF2DF5" w:rsidRPr="0009455C"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lang w:val="pt-PT"/>
              </w:rPr>
            </w:pPr>
            <w:r w:rsidRPr="0009455C">
              <w:rPr>
                <w:rFonts w:eastAsiaTheme="majorEastAsia"/>
                <w:bCs/>
                <w:szCs w:val="18"/>
                <w:lang w:val="pt-PT"/>
              </w:rPr>
              <w:t xml:space="preserve">Sergio Ibáñez Bernal </w:t>
            </w:r>
          </w:p>
          <w:p w14:paraId="513B7DFA" w14:textId="77777777" w:rsidR="00BF2DF5" w:rsidRPr="0009455C"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lang w:val="pt-PT"/>
              </w:rPr>
            </w:pPr>
            <w:r w:rsidRPr="0009455C">
              <w:rPr>
                <w:rFonts w:eastAsiaTheme="majorEastAsia"/>
                <w:bCs/>
                <w:szCs w:val="18"/>
                <w:lang w:val="pt-PT"/>
              </w:rPr>
              <w:t>Diego Santiago Alarcón</w:t>
            </w:r>
          </w:p>
        </w:tc>
      </w:tr>
      <w:tr w:rsidR="00BF2DF5" w:rsidRPr="0009455C" w14:paraId="192FEC68"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8B60C4D"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9</w:t>
            </w:r>
          </w:p>
        </w:tc>
        <w:tc>
          <w:tcPr>
            <w:tcW w:w="4778" w:type="dxa"/>
            <w:shd w:val="clear" w:color="auto" w:fill="auto"/>
          </w:tcPr>
          <w:p w14:paraId="2B02C50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244E972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Factores globales y locales que moldean las interacciones entre la abeja de la miel (</w:t>
            </w:r>
            <w:r w:rsidRPr="008E68A0">
              <w:rPr>
                <w:rFonts w:ascii="Noto Sans" w:hAnsi="Noto Sans" w:cs="Noto Sans"/>
                <w:i/>
                <w:iCs/>
                <w:color w:val="000000"/>
                <w:sz w:val="18"/>
                <w:szCs w:val="18"/>
              </w:rPr>
              <w:t xml:space="preserve">Apis </w:t>
            </w:r>
            <w:proofErr w:type="spellStart"/>
            <w:r w:rsidRPr="008E68A0">
              <w:rPr>
                <w:rFonts w:ascii="Noto Sans" w:hAnsi="Noto Sans" w:cs="Noto Sans"/>
                <w:i/>
                <w:iCs/>
                <w:color w:val="000000"/>
                <w:sz w:val="18"/>
                <w:szCs w:val="18"/>
              </w:rPr>
              <w:t>Mellifera</w:t>
            </w:r>
            <w:proofErr w:type="spellEnd"/>
            <w:r w:rsidRPr="008E68A0">
              <w:rPr>
                <w:rFonts w:ascii="Noto Sans" w:hAnsi="Noto Sans" w:cs="Noto Sans"/>
                <w:color w:val="000000"/>
                <w:sz w:val="18"/>
                <w:szCs w:val="18"/>
              </w:rPr>
              <w:t xml:space="preserve"> L.) y las plantas a las que visita.</w:t>
            </w:r>
          </w:p>
          <w:p w14:paraId="760AAB88"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126368DC"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Carlos Eduardo Pinilla Cruz</w:t>
            </w:r>
          </w:p>
        </w:tc>
        <w:tc>
          <w:tcPr>
            <w:tcW w:w="1078" w:type="dxa"/>
            <w:shd w:val="clear" w:color="auto" w:fill="auto"/>
          </w:tcPr>
          <w:p w14:paraId="0ABA7B7E"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2F2053C3"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063A2228"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05/08/2024</w:t>
            </w:r>
          </w:p>
          <w:p w14:paraId="7F3D027D"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62956AD2" w14:textId="77777777" w:rsidR="00BF2DF5" w:rsidRPr="008655C3"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lang w:val="pt-PT"/>
              </w:rPr>
            </w:pPr>
            <w:r w:rsidRPr="008655C3">
              <w:rPr>
                <w:rFonts w:eastAsiaTheme="majorEastAsia"/>
                <w:bCs/>
                <w:szCs w:val="18"/>
                <w:lang w:val="pt-PT"/>
              </w:rPr>
              <w:t>Wesley Francisco Dáttilo da Cruz</w:t>
            </w:r>
          </w:p>
        </w:tc>
      </w:tr>
      <w:tr w:rsidR="00BF2DF5" w:rsidRPr="008E68A0" w14:paraId="0DD43109"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5E8D1DC2"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10</w:t>
            </w:r>
          </w:p>
        </w:tc>
        <w:tc>
          <w:tcPr>
            <w:tcW w:w="4778" w:type="dxa"/>
            <w:shd w:val="clear" w:color="auto" w:fill="auto"/>
          </w:tcPr>
          <w:p w14:paraId="66BB7C5B"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19EA9F1"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Desplazamiento de caracteres reproductivos en dos especies de caballitos del diablo: una aproximación desde la morfometría geométrica.</w:t>
            </w:r>
          </w:p>
          <w:p w14:paraId="7EEA5831" w14:textId="77777777" w:rsidR="00BF2DF5" w:rsidRPr="008E68A0" w:rsidRDefault="00BF2DF5" w:rsidP="0005730D">
            <w:pPr>
              <w:pStyle w:val="Contenido1"/>
              <w:tabs>
                <w:tab w:val="left" w:pos="3450"/>
              </w:tabs>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3168" w:type="dxa"/>
            <w:shd w:val="clear" w:color="auto" w:fill="auto"/>
          </w:tcPr>
          <w:p w14:paraId="7F46413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541C1AA"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Andrea Viviana Ballen </w:t>
            </w:r>
            <w:proofErr w:type="spellStart"/>
            <w:r w:rsidRPr="008E68A0">
              <w:rPr>
                <w:rFonts w:ascii="Noto Sans" w:hAnsi="Noto Sans" w:cs="Noto Sans"/>
                <w:color w:val="000000"/>
                <w:sz w:val="18"/>
                <w:szCs w:val="18"/>
              </w:rPr>
              <w:t>Guapacha</w:t>
            </w:r>
            <w:proofErr w:type="spellEnd"/>
          </w:p>
          <w:p w14:paraId="06AF5E05"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10B68F54"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46A5551E"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4FBF444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30/08/2024</w:t>
            </w:r>
          </w:p>
          <w:p w14:paraId="77AC2718"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2264BDDB"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Rosa Ana Sánchez Guillén</w:t>
            </w:r>
          </w:p>
        </w:tc>
      </w:tr>
      <w:tr w:rsidR="00BF2DF5" w:rsidRPr="008E68A0" w14:paraId="275CD028"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069DBC5"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11</w:t>
            </w:r>
          </w:p>
        </w:tc>
        <w:tc>
          <w:tcPr>
            <w:tcW w:w="4778" w:type="dxa"/>
            <w:shd w:val="clear" w:color="auto" w:fill="auto"/>
          </w:tcPr>
          <w:p w14:paraId="1820E292"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FD529CD" w14:textId="4164A386"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Identificando áreas potenciales para la conservación a futuro de los bosques secos neotropicales en escenarios de cambio climático global.</w:t>
            </w:r>
          </w:p>
        </w:tc>
        <w:tc>
          <w:tcPr>
            <w:tcW w:w="3168" w:type="dxa"/>
            <w:shd w:val="clear" w:color="auto" w:fill="auto"/>
          </w:tcPr>
          <w:p w14:paraId="5FB1A398"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 xml:space="preserve">Erika </w:t>
            </w:r>
            <w:proofErr w:type="spellStart"/>
            <w:r w:rsidRPr="008E68A0">
              <w:rPr>
                <w:color w:val="000000"/>
                <w:szCs w:val="18"/>
              </w:rPr>
              <w:t>Avril</w:t>
            </w:r>
            <w:proofErr w:type="spellEnd"/>
            <w:r w:rsidRPr="008E68A0">
              <w:rPr>
                <w:color w:val="000000"/>
                <w:szCs w:val="18"/>
              </w:rPr>
              <w:t xml:space="preserve"> Manrique Ascencio</w:t>
            </w:r>
          </w:p>
        </w:tc>
        <w:tc>
          <w:tcPr>
            <w:tcW w:w="1078" w:type="dxa"/>
            <w:shd w:val="clear" w:color="auto" w:fill="auto"/>
          </w:tcPr>
          <w:p w14:paraId="3CDDDD74"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26857FD0"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A850BC7"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06/09/2024</w:t>
            </w:r>
          </w:p>
          <w:p w14:paraId="0D21BA7F"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61FC4E83"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Roger Enrique Guevara Hernández                             David Alexander Prieto Torres</w:t>
            </w:r>
          </w:p>
        </w:tc>
      </w:tr>
      <w:tr w:rsidR="00BF2DF5" w:rsidRPr="008E68A0" w14:paraId="4BDB677A" w14:textId="77777777" w:rsidTr="00014553">
        <w:trPr>
          <w:trHeight w:val="124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2EAA5CD5"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12</w:t>
            </w:r>
          </w:p>
        </w:tc>
        <w:tc>
          <w:tcPr>
            <w:tcW w:w="4778" w:type="dxa"/>
            <w:shd w:val="clear" w:color="auto" w:fill="auto"/>
          </w:tcPr>
          <w:p w14:paraId="58B82A19"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5F703E3A" w14:textId="4CE228F7" w:rsidR="00BF2DF5" w:rsidRPr="00014553" w:rsidRDefault="00BF2DF5" w:rsidP="00014553">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Heterogeneidad del paisaje moldeando la diversidad florística e interacciones suelo-planta-insecto herbívoro: Investigando vacíos en la ecología del paisaje.</w:t>
            </w:r>
          </w:p>
        </w:tc>
        <w:tc>
          <w:tcPr>
            <w:tcW w:w="3168" w:type="dxa"/>
            <w:shd w:val="clear" w:color="auto" w:fill="auto"/>
          </w:tcPr>
          <w:p w14:paraId="70102E6E"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37D2195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heme="majorEastAsia" w:hAnsi="Noto Sans" w:cs="Noto Sans"/>
                <w:b/>
                <w:caps/>
                <w:color w:val="7030A0"/>
                <w:sz w:val="18"/>
                <w:szCs w:val="18"/>
              </w:rPr>
            </w:pPr>
            <w:r w:rsidRPr="008E68A0">
              <w:rPr>
                <w:rFonts w:ascii="Noto Sans" w:hAnsi="Noto Sans" w:cs="Noto Sans"/>
                <w:color w:val="000000"/>
                <w:sz w:val="18"/>
                <w:szCs w:val="18"/>
              </w:rPr>
              <w:t>Mauricio Arturo Juárez Fragoso</w:t>
            </w:r>
          </w:p>
        </w:tc>
        <w:tc>
          <w:tcPr>
            <w:tcW w:w="1078" w:type="dxa"/>
            <w:shd w:val="clear" w:color="auto" w:fill="auto"/>
          </w:tcPr>
          <w:p w14:paraId="1223D1BD"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0332080C"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316B534E"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01/09/2024</w:t>
            </w:r>
          </w:p>
          <w:p w14:paraId="7D67B1D9"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0E1ED2DD"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rPr>
            </w:pPr>
            <w:r w:rsidRPr="008E68A0">
              <w:rPr>
                <w:rFonts w:eastAsiaTheme="majorEastAsia"/>
                <w:bCs/>
                <w:szCs w:val="18"/>
              </w:rPr>
              <w:t xml:space="preserve">Roger Enrique Guevara Hernández                             </w:t>
            </w:r>
          </w:p>
          <w:p w14:paraId="4F8C13AB"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Yareni Perroni Ventura</w:t>
            </w:r>
          </w:p>
        </w:tc>
      </w:tr>
      <w:tr w:rsidR="00BF2DF5" w:rsidRPr="008E68A0" w14:paraId="1A69E002"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3B1DA3CA"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13</w:t>
            </w:r>
          </w:p>
        </w:tc>
        <w:tc>
          <w:tcPr>
            <w:tcW w:w="4778" w:type="dxa"/>
            <w:shd w:val="clear" w:color="auto" w:fill="auto"/>
          </w:tcPr>
          <w:p w14:paraId="7B214882"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46E7920C"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Factores topográficos, climáticos y de conectividad que afectan la estimación de las áreas de distribución.</w:t>
            </w:r>
          </w:p>
          <w:p w14:paraId="3CDAA2B6"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p w14:paraId="2AA0FD7B"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p w14:paraId="7D291798" w14:textId="77777777" w:rsidR="00BF2DF5" w:rsidRPr="008E68A0" w:rsidRDefault="00BF2DF5" w:rsidP="0005730D">
            <w:pPr>
              <w:tabs>
                <w:tab w:val="left" w:pos="1032"/>
              </w:tabs>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sz w:val="18"/>
                <w:szCs w:val="18"/>
              </w:rPr>
            </w:pPr>
            <w:r w:rsidRPr="008E68A0">
              <w:rPr>
                <w:rFonts w:ascii="Noto Sans" w:eastAsia="Times New Roman" w:hAnsi="Noto Sans" w:cs="Noto Sans"/>
                <w:sz w:val="18"/>
                <w:szCs w:val="18"/>
              </w:rPr>
              <w:tab/>
            </w:r>
          </w:p>
        </w:tc>
        <w:tc>
          <w:tcPr>
            <w:tcW w:w="3168" w:type="dxa"/>
            <w:shd w:val="clear" w:color="auto" w:fill="auto"/>
          </w:tcPr>
          <w:p w14:paraId="2C7B201A"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Alejandra Galindo Cruz</w:t>
            </w:r>
          </w:p>
        </w:tc>
        <w:tc>
          <w:tcPr>
            <w:tcW w:w="1078" w:type="dxa"/>
            <w:shd w:val="clear" w:color="auto" w:fill="auto"/>
          </w:tcPr>
          <w:p w14:paraId="0A8B3EEB"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1AF97D10"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703F916C"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12/11/2024</w:t>
            </w:r>
          </w:p>
          <w:p w14:paraId="51BAC86E"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05A808E5"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Octavio Rafael Rojas Soto</w:t>
            </w:r>
          </w:p>
        </w:tc>
      </w:tr>
      <w:tr w:rsidR="00BF2DF5" w:rsidRPr="008E68A0" w14:paraId="1DB5C2C1"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AC363A6"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14</w:t>
            </w:r>
          </w:p>
        </w:tc>
        <w:tc>
          <w:tcPr>
            <w:tcW w:w="4778" w:type="dxa"/>
            <w:shd w:val="clear" w:color="auto" w:fill="auto"/>
          </w:tcPr>
          <w:p w14:paraId="64D2B69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2B480AD"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Identificación del ácido </w:t>
            </w:r>
            <w:proofErr w:type="spellStart"/>
            <w:r w:rsidRPr="008E68A0">
              <w:rPr>
                <w:rFonts w:ascii="Noto Sans" w:hAnsi="Noto Sans" w:cs="Noto Sans"/>
                <w:color w:val="000000"/>
                <w:sz w:val="18"/>
                <w:szCs w:val="18"/>
              </w:rPr>
              <w:t>fusárico</w:t>
            </w:r>
            <w:proofErr w:type="spellEnd"/>
            <w:r w:rsidRPr="008E68A0">
              <w:rPr>
                <w:rFonts w:ascii="Noto Sans" w:hAnsi="Noto Sans" w:cs="Noto Sans"/>
                <w:color w:val="000000"/>
                <w:sz w:val="18"/>
                <w:szCs w:val="18"/>
              </w:rPr>
              <w:t xml:space="preserve"> como factor de virulencia del hongo </w:t>
            </w:r>
            <w:r w:rsidRPr="008E68A0">
              <w:rPr>
                <w:rFonts w:ascii="Noto Sans" w:hAnsi="Noto Sans" w:cs="Noto Sans"/>
                <w:i/>
                <w:iCs/>
                <w:color w:val="000000"/>
                <w:sz w:val="18"/>
                <w:szCs w:val="18"/>
              </w:rPr>
              <w:t xml:space="preserve">Fusarium </w:t>
            </w:r>
            <w:proofErr w:type="spellStart"/>
            <w:r w:rsidRPr="008E68A0">
              <w:rPr>
                <w:rFonts w:ascii="Noto Sans" w:hAnsi="Noto Sans" w:cs="Noto Sans"/>
                <w:i/>
                <w:iCs/>
                <w:color w:val="000000"/>
                <w:sz w:val="18"/>
                <w:szCs w:val="18"/>
              </w:rPr>
              <w:t>kuroshium</w:t>
            </w:r>
            <w:proofErr w:type="spellEnd"/>
            <w:r w:rsidRPr="008E68A0">
              <w:rPr>
                <w:rFonts w:ascii="Noto Sans" w:hAnsi="Noto Sans" w:cs="Noto Sans"/>
                <w:color w:val="000000"/>
                <w:sz w:val="18"/>
                <w:szCs w:val="18"/>
              </w:rPr>
              <w:t xml:space="preserve">, induciendo muerte celular </w:t>
            </w:r>
            <w:r w:rsidRPr="008E68A0">
              <w:rPr>
                <w:rFonts w:ascii="Noto Sans" w:hAnsi="Noto Sans" w:cs="Noto Sans"/>
                <w:i/>
                <w:iCs/>
                <w:color w:val="000000"/>
                <w:sz w:val="18"/>
                <w:szCs w:val="18"/>
              </w:rPr>
              <w:t>in vitro</w:t>
            </w:r>
            <w:r w:rsidRPr="008E68A0">
              <w:rPr>
                <w:rFonts w:ascii="Noto Sans" w:hAnsi="Noto Sans" w:cs="Noto Sans"/>
                <w:color w:val="000000"/>
                <w:sz w:val="18"/>
                <w:szCs w:val="18"/>
              </w:rPr>
              <w:t xml:space="preserve"> y acumulación de compuestos fenólicos en especies selectas de importancia agrícola y forestal.</w:t>
            </w:r>
          </w:p>
          <w:p w14:paraId="61B925F1"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16F17821" w14:textId="77777777" w:rsidR="00BF2DF5" w:rsidRPr="008E68A0" w:rsidRDefault="00BF2DF5" w:rsidP="0005730D">
            <w:pPr>
              <w:pStyle w:val="Contenido1"/>
              <w:tabs>
                <w:tab w:val="left" w:pos="1905"/>
              </w:tabs>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color w:val="000000"/>
                <w:szCs w:val="18"/>
              </w:rPr>
              <w:t>Rosa Angélica Gutiérrez Sánchez</w:t>
            </w:r>
          </w:p>
        </w:tc>
        <w:tc>
          <w:tcPr>
            <w:tcW w:w="1078" w:type="dxa"/>
            <w:shd w:val="clear" w:color="auto" w:fill="auto"/>
          </w:tcPr>
          <w:p w14:paraId="489A51D8"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6342ACB9"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0FE92C92"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22/11/2024</w:t>
            </w:r>
          </w:p>
          <w:p w14:paraId="7F5F9E13"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12403238"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szCs w:val="18"/>
              </w:rPr>
            </w:pPr>
            <w:r w:rsidRPr="008E68A0">
              <w:rPr>
                <w:rFonts w:eastAsiaTheme="majorEastAsia"/>
                <w:bCs/>
                <w:szCs w:val="18"/>
              </w:rPr>
              <w:t>José Antonio Guerrero Analco</w:t>
            </w:r>
          </w:p>
          <w:p w14:paraId="43D356CD"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Diana Sánchez Rangel</w:t>
            </w:r>
          </w:p>
        </w:tc>
      </w:tr>
      <w:tr w:rsidR="00BF2DF5" w:rsidRPr="008E68A0" w14:paraId="408A2E95"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60FD1624"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lastRenderedPageBreak/>
              <w:t>15</w:t>
            </w:r>
          </w:p>
        </w:tc>
        <w:tc>
          <w:tcPr>
            <w:tcW w:w="4778" w:type="dxa"/>
            <w:shd w:val="clear" w:color="auto" w:fill="auto"/>
          </w:tcPr>
          <w:p w14:paraId="68474D79"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2741877"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 xml:space="preserve">Ecología de la dispersión de </w:t>
            </w:r>
            <w:r w:rsidRPr="008E68A0">
              <w:rPr>
                <w:rFonts w:ascii="Noto Sans" w:hAnsi="Noto Sans" w:cs="Noto Sans"/>
                <w:i/>
                <w:iCs/>
                <w:color w:val="000000"/>
                <w:sz w:val="18"/>
                <w:szCs w:val="18"/>
              </w:rPr>
              <w:t xml:space="preserve">Quercus </w:t>
            </w:r>
            <w:proofErr w:type="spellStart"/>
            <w:r w:rsidRPr="008E68A0">
              <w:rPr>
                <w:rFonts w:ascii="Noto Sans" w:hAnsi="Noto Sans" w:cs="Noto Sans"/>
                <w:i/>
                <w:iCs/>
                <w:color w:val="000000"/>
                <w:sz w:val="18"/>
                <w:szCs w:val="18"/>
              </w:rPr>
              <w:t>insignis</w:t>
            </w:r>
            <w:proofErr w:type="spellEnd"/>
            <w:r w:rsidRPr="008E68A0">
              <w:rPr>
                <w:rFonts w:ascii="Noto Sans" w:hAnsi="Noto Sans" w:cs="Noto Sans"/>
                <w:color w:val="000000"/>
                <w:sz w:val="18"/>
                <w:szCs w:val="18"/>
              </w:rPr>
              <w:t>, una especie amenazada del bosque de niebla.</w:t>
            </w:r>
          </w:p>
          <w:p w14:paraId="0ADB4A3A"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19BB4101"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María de los Ángeles García Hernández</w:t>
            </w:r>
          </w:p>
        </w:tc>
        <w:tc>
          <w:tcPr>
            <w:tcW w:w="1078" w:type="dxa"/>
            <w:shd w:val="clear" w:color="auto" w:fill="auto"/>
          </w:tcPr>
          <w:p w14:paraId="3FB9841A"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4B0DB0E3"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6747CD54"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10/12/2024</w:t>
            </w:r>
          </w:p>
          <w:p w14:paraId="489CF9B0"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4923BD8A"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szCs w:val="18"/>
              </w:rPr>
            </w:pPr>
            <w:r w:rsidRPr="008E68A0">
              <w:rPr>
                <w:rFonts w:eastAsiaTheme="majorEastAsia"/>
                <w:bCs/>
                <w:szCs w:val="18"/>
              </w:rPr>
              <w:t>Fabiola López Barrera</w:t>
            </w:r>
          </w:p>
          <w:p w14:paraId="7B2B207C"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Ramón Perea García Calvo</w:t>
            </w:r>
          </w:p>
        </w:tc>
      </w:tr>
      <w:tr w:rsidR="00BF2DF5" w:rsidRPr="008E68A0" w14:paraId="77499732" w14:textId="77777777" w:rsidTr="0005730D">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1029D596"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16</w:t>
            </w:r>
          </w:p>
        </w:tc>
        <w:tc>
          <w:tcPr>
            <w:tcW w:w="4778" w:type="dxa"/>
            <w:shd w:val="clear" w:color="auto" w:fill="auto"/>
          </w:tcPr>
          <w:p w14:paraId="2FF38B99"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lang w:val="en-US"/>
              </w:rPr>
            </w:pPr>
          </w:p>
          <w:p w14:paraId="2D3F3796"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lang w:val="en-US"/>
              </w:rPr>
            </w:pPr>
            <w:r w:rsidRPr="008655C3">
              <w:rPr>
                <w:rFonts w:ascii="Noto Sans" w:hAnsi="Noto Sans" w:cs="Noto Sans"/>
                <w:color w:val="000000"/>
                <w:sz w:val="18"/>
                <w:szCs w:val="18"/>
                <w:lang w:val="en-US"/>
              </w:rPr>
              <w:t>Seasonal and landscape-level occupancy of Mottled Owl (</w:t>
            </w:r>
            <w:r w:rsidRPr="008655C3">
              <w:rPr>
                <w:rFonts w:ascii="Noto Sans" w:hAnsi="Noto Sans" w:cs="Noto Sans"/>
                <w:i/>
                <w:iCs/>
                <w:color w:val="000000"/>
                <w:sz w:val="18"/>
                <w:szCs w:val="18"/>
                <w:lang w:val="en-US"/>
              </w:rPr>
              <w:t>Strix virgata</w:t>
            </w:r>
            <w:r w:rsidRPr="008655C3">
              <w:rPr>
                <w:rFonts w:ascii="Noto Sans" w:hAnsi="Noto Sans" w:cs="Noto Sans"/>
                <w:color w:val="000000"/>
                <w:sz w:val="18"/>
                <w:szCs w:val="18"/>
                <w:lang w:val="en-US"/>
              </w:rPr>
              <w:t>) in a Neotropical urban gradient.</w:t>
            </w:r>
          </w:p>
          <w:p w14:paraId="6D444883"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lang w:val="en-US"/>
              </w:rPr>
            </w:pPr>
          </w:p>
        </w:tc>
        <w:tc>
          <w:tcPr>
            <w:tcW w:w="3168" w:type="dxa"/>
            <w:shd w:val="clear" w:color="auto" w:fill="auto"/>
          </w:tcPr>
          <w:p w14:paraId="6F9EAD51" w14:textId="77777777" w:rsidR="00BF2DF5" w:rsidRPr="008655C3" w:rsidRDefault="00BF2DF5" w:rsidP="0005730D">
            <w:pP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lang w:val="en-US"/>
              </w:rPr>
            </w:pPr>
          </w:p>
          <w:p w14:paraId="356BF3A3" w14:textId="77777777" w:rsidR="00BF2DF5" w:rsidRPr="008E68A0" w:rsidRDefault="00BF2DF5" w:rsidP="0005730D">
            <w:pP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Miguel Ángel San Martín Cruz</w:t>
            </w:r>
          </w:p>
          <w:p w14:paraId="096E8DC2"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1078" w:type="dxa"/>
            <w:shd w:val="clear" w:color="auto" w:fill="auto"/>
          </w:tcPr>
          <w:p w14:paraId="71410146" w14:textId="77777777" w:rsidR="00BF2DF5" w:rsidRPr="008E68A0" w:rsidRDefault="00BF2DF5" w:rsidP="0005730D">
            <w:pPr>
              <w:pStyle w:val="Contenido1"/>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r w:rsidRPr="008E68A0">
              <w:rPr>
                <w:rFonts w:eastAsiaTheme="majorEastAsia"/>
                <w:bCs/>
                <w:szCs w:val="18"/>
              </w:rPr>
              <w:t>Masculino</w:t>
            </w:r>
          </w:p>
        </w:tc>
        <w:tc>
          <w:tcPr>
            <w:tcW w:w="1732" w:type="dxa"/>
            <w:shd w:val="clear" w:color="auto" w:fill="auto"/>
          </w:tcPr>
          <w:p w14:paraId="65DAC44D"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color w:val="000000"/>
                <w:sz w:val="18"/>
                <w:szCs w:val="18"/>
              </w:rPr>
            </w:pPr>
          </w:p>
          <w:p w14:paraId="14A9B124" w14:textId="77777777" w:rsidR="00BF2DF5" w:rsidRPr="008E68A0" w:rsidRDefault="00BF2DF5" w:rsidP="0005730D">
            <w:pPr>
              <w:jc w:val="center"/>
              <w:cnfStyle w:val="000000000000" w:firstRow="0" w:lastRow="0" w:firstColumn="0" w:lastColumn="0" w:oddVBand="0" w:evenVBand="0" w:oddHBand="0"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11/12/2024</w:t>
            </w:r>
          </w:p>
          <w:p w14:paraId="4CFD6C86"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31391E3B" w14:textId="77777777" w:rsidR="00BF2DF5" w:rsidRPr="008E68A0" w:rsidRDefault="00BF2DF5" w:rsidP="0005730D">
            <w:pPr>
              <w:pStyle w:val="Contenido1"/>
              <w:jc w:val="center"/>
              <w:cnfStyle w:val="000000000000" w:firstRow="0" w:lastRow="0" w:firstColumn="0" w:lastColumn="0" w:oddVBand="0" w:evenVBand="0" w:oddHBand="0" w:evenHBand="0" w:firstRowFirstColumn="0" w:firstRowLastColumn="0" w:lastRowFirstColumn="0" w:lastRowLastColumn="0"/>
              <w:rPr>
                <w:rFonts w:eastAsiaTheme="majorEastAsia"/>
                <w:bCs/>
                <w:caps/>
                <w:szCs w:val="18"/>
              </w:rPr>
            </w:pPr>
            <w:r w:rsidRPr="008E68A0">
              <w:rPr>
                <w:rFonts w:eastAsiaTheme="majorEastAsia"/>
                <w:bCs/>
                <w:szCs w:val="18"/>
              </w:rPr>
              <w:t>Rafael Villegas Patraca</w:t>
            </w:r>
          </w:p>
        </w:tc>
      </w:tr>
      <w:tr w:rsidR="00BF2DF5" w:rsidRPr="008E68A0" w14:paraId="73937D5D" w14:textId="77777777" w:rsidTr="000573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 w:type="dxa"/>
            <w:shd w:val="clear" w:color="auto" w:fill="auto"/>
          </w:tcPr>
          <w:p w14:paraId="5D3A4A3B" w14:textId="77777777" w:rsidR="00BF2DF5" w:rsidRPr="008E68A0" w:rsidRDefault="00BF2DF5" w:rsidP="0005730D">
            <w:pPr>
              <w:pStyle w:val="Contenido1"/>
              <w:jc w:val="center"/>
              <w:rPr>
                <w:rFonts w:eastAsiaTheme="majorEastAsia"/>
                <w:b w:val="0"/>
                <w:caps/>
                <w:szCs w:val="18"/>
              </w:rPr>
            </w:pPr>
            <w:r w:rsidRPr="008E68A0">
              <w:rPr>
                <w:rFonts w:eastAsiaTheme="majorEastAsia"/>
                <w:b w:val="0"/>
                <w:caps/>
                <w:szCs w:val="18"/>
              </w:rPr>
              <w:t>17</w:t>
            </w:r>
          </w:p>
        </w:tc>
        <w:tc>
          <w:tcPr>
            <w:tcW w:w="4778" w:type="dxa"/>
            <w:shd w:val="clear" w:color="auto" w:fill="auto"/>
          </w:tcPr>
          <w:p w14:paraId="203E9705"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1C346FA3"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Diversidad, interacciones y distribución de los muérdagos del género </w:t>
            </w:r>
            <w:proofErr w:type="spellStart"/>
            <w:r w:rsidRPr="008E68A0">
              <w:rPr>
                <w:rFonts w:ascii="Noto Sans" w:hAnsi="Noto Sans" w:cs="Noto Sans"/>
                <w:i/>
                <w:iCs/>
                <w:color w:val="000000"/>
                <w:sz w:val="18"/>
                <w:szCs w:val="18"/>
              </w:rPr>
              <w:t>Phoradendron</w:t>
            </w:r>
            <w:proofErr w:type="spellEnd"/>
            <w:r w:rsidRPr="008E68A0">
              <w:rPr>
                <w:rFonts w:ascii="Noto Sans" w:hAnsi="Noto Sans" w:cs="Noto Sans"/>
                <w:color w:val="000000"/>
                <w:sz w:val="18"/>
                <w:szCs w:val="18"/>
              </w:rPr>
              <w:t> (</w:t>
            </w:r>
            <w:proofErr w:type="spellStart"/>
            <w:r w:rsidRPr="008E68A0">
              <w:rPr>
                <w:rFonts w:ascii="Noto Sans" w:hAnsi="Noto Sans" w:cs="Noto Sans"/>
                <w:color w:val="000000"/>
                <w:sz w:val="18"/>
                <w:szCs w:val="18"/>
              </w:rPr>
              <w:t>Santalaceae</w:t>
            </w:r>
            <w:proofErr w:type="spellEnd"/>
            <w:r w:rsidRPr="008E68A0">
              <w:rPr>
                <w:rFonts w:ascii="Noto Sans" w:hAnsi="Noto Sans" w:cs="Noto Sans"/>
                <w:color w:val="000000"/>
                <w:sz w:val="18"/>
                <w:szCs w:val="18"/>
              </w:rPr>
              <w:t>).</w:t>
            </w:r>
          </w:p>
          <w:p w14:paraId="22AB8B5F" w14:textId="77777777" w:rsidR="00BF2DF5" w:rsidRPr="008E68A0" w:rsidRDefault="00BF2DF5" w:rsidP="0005730D">
            <w:pP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p>
        </w:tc>
        <w:tc>
          <w:tcPr>
            <w:tcW w:w="3168" w:type="dxa"/>
            <w:shd w:val="clear" w:color="auto" w:fill="auto"/>
          </w:tcPr>
          <w:p w14:paraId="2A0E761B"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color w:val="000000"/>
                <w:szCs w:val="18"/>
              </w:rPr>
              <w:t>Eurídice Tinoco Domínguez</w:t>
            </w:r>
          </w:p>
        </w:tc>
        <w:tc>
          <w:tcPr>
            <w:tcW w:w="1078" w:type="dxa"/>
            <w:shd w:val="clear" w:color="auto" w:fill="auto"/>
          </w:tcPr>
          <w:p w14:paraId="07D5C54D" w14:textId="77777777" w:rsidR="00BF2DF5" w:rsidRPr="008E68A0" w:rsidRDefault="00BF2DF5" w:rsidP="0005730D">
            <w:pPr>
              <w:pStyle w:val="Contenido1"/>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r w:rsidRPr="008E68A0">
              <w:rPr>
                <w:rFonts w:eastAsiaTheme="majorEastAsia"/>
                <w:bCs/>
                <w:szCs w:val="18"/>
              </w:rPr>
              <w:t>Femenino</w:t>
            </w:r>
          </w:p>
        </w:tc>
        <w:tc>
          <w:tcPr>
            <w:tcW w:w="1732" w:type="dxa"/>
            <w:shd w:val="clear" w:color="auto" w:fill="auto"/>
          </w:tcPr>
          <w:p w14:paraId="2EFEC622"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color w:val="000000"/>
                <w:sz w:val="18"/>
                <w:szCs w:val="18"/>
              </w:rPr>
            </w:pPr>
          </w:p>
          <w:p w14:paraId="7F03D1CD" w14:textId="77777777" w:rsidR="00BF2DF5" w:rsidRPr="008E68A0" w:rsidRDefault="00BF2DF5" w:rsidP="0005730D">
            <w:pPr>
              <w:jc w:val="center"/>
              <w:cnfStyle w:val="000000100000" w:firstRow="0" w:lastRow="0" w:firstColumn="0" w:lastColumn="0" w:oddVBand="0" w:evenVBand="0" w:oddHBand="1" w:evenHBand="0" w:firstRowFirstColumn="0" w:firstRowLastColumn="0" w:lastRowFirstColumn="0" w:lastRowLastColumn="0"/>
              <w:rPr>
                <w:rFonts w:ascii="Noto Sans" w:eastAsia="Times New Roman" w:hAnsi="Noto Sans" w:cs="Noto Sans"/>
                <w:color w:val="000000"/>
                <w:sz w:val="18"/>
                <w:szCs w:val="18"/>
              </w:rPr>
            </w:pPr>
            <w:r w:rsidRPr="008E68A0">
              <w:rPr>
                <w:rFonts w:ascii="Noto Sans" w:hAnsi="Noto Sans" w:cs="Noto Sans"/>
                <w:color w:val="000000"/>
                <w:sz w:val="18"/>
                <w:szCs w:val="18"/>
              </w:rPr>
              <w:t>12/12/2024</w:t>
            </w:r>
          </w:p>
          <w:p w14:paraId="5094A24D"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
                <w:caps/>
                <w:color w:val="7030A0"/>
                <w:szCs w:val="18"/>
              </w:rPr>
            </w:pPr>
          </w:p>
        </w:tc>
        <w:tc>
          <w:tcPr>
            <w:tcW w:w="2940" w:type="dxa"/>
            <w:shd w:val="clear" w:color="auto" w:fill="auto"/>
          </w:tcPr>
          <w:p w14:paraId="7123557D" w14:textId="77777777" w:rsidR="00BF2DF5" w:rsidRPr="008E68A0" w:rsidRDefault="00BF2DF5" w:rsidP="0005730D">
            <w:pPr>
              <w:pStyle w:val="Contenido1"/>
              <w:jc w:val="center"/>
              <w:cnfStyle w:val="000000100000" w:firstRow="0" w:lastRow="0" w:firstColumn="0" w:lastColumn="0" w:oddVBand="0" w:evenVBand="0" w:oddHBand="1" w:evenHBand="0" w:firstRowFirstColumn="0" w:firstRowLastColumn="0" w:lastRowFirstColumn="0" w:lastRowLastColumn="0"/>
              <w:rPr>
                <w:rFonts w:eastAsiaTheme="majorEastAsia"/>
                <w:bCs/>
                <w:caps/>
                <w:szCs w:val="18"/>
              </w:rPr>
            </w:pPr>
            <w:r w:rsidRPr="008E68A0">
              <w:rPr>
                <w:rFonts w:eastAsiaTheme="majorEastAsia"/>
                <w:bCs/>
                <w:szCs w:val="18"/>
              </w:rPr>
              <w:t>Andrés Lira Noriega</w:t>
            </w:r>
          </w:p>
        </w:tc>
      </w:tr>
    </w:tbl>
    <w:p w14:paraId="7C3D5AC8" w14:textId="77777777" w:rsidR="00BF2DF5" w:rsidRPr="008E68A0" w:rsidRDefault="00BF2DF5" w:rsidP="00BF2DF5">
      <w:pPr>
        <w:pStyle w:val="Contenido1"/>
        <w:rPr>
          <w:sz w:val="22"/>
        </w:rPr>
      </w:pPr>
    </w:p>
    <w:p w14:paraId="58D0B08D" w14:textId="77777777" w:rsidR="00BF2DF5" w:rsidRPr="008E68A0" w:rsidRDefault="00BF2DF5" w:rsidP="00BF2DF5">
      <w:pPr>
        <w:rPr>
          <w:rFonts w:ascii="Noto Sans" w:eastAsiaTheme="majorEastAsia" w:hAnsi="Noto Sans" w:cs="Noto Sans"/>
          <w:iCs/>
        </w:rPr>
      </w:pPr>
    </w:p>
    <w:p w14:paraId="591201D7" w14:textId="77777777" w:rsidR="00BF2DF5" w:rsidRPr="008E68A0" w:rsidRDefault="00BF2DF5" w:rsidP="00BF2DF5">
      <w:pPr>
        <w:rPr>
          <w:rFonts w:ascii="Noto Sans" w:eastAsiaTheme="majorEastAsia" w:hAnsi="Noto Sans" w:cs="Noto Sans"/>
          <w:iCs/>
        </w:rPr>
      </w:pPr>
    </w:p>
    <w:p w14:paraId="22DD6F2C" w14:textId="77777777" w:rsidR="00BF2DF5" w:rsidRPr="008E68A0" w:rsidRDefault="00BF2DF5" w:rsidP="00BF2DF5">
      <w:pPr>
        <w:rPr>
          <w:rFonts w:ascii="Noto Sans" w:hAnsi="Noto Sans" w:cs="Noto Sans"/>
        </w:rPr>
        <w:sectPr w:rsidR="00BF2DF5" w:rsidRPr="008E68A0" w:rsidSect="005D2DBF">
          <w:headerReference w:type="default" r:id="rId54"/>
          <w:footerReference w:type="default" r:id="rId55"/>
          <w:pgSz w:w="15840" w:h="12240" w:orient="landscape"/>
          <w:pgMar w:top="2410" w:right="1417" w:bottom="1985" w:left="1417" w:header="1134" w:footer="907" w:gutter="0"/>
          <w:cols w:space="708"/>
          <w:docGrid w:linePitch="360"/>
        </w:sectPr>
      </w:pPr>
    </w:p>
    <w:p w14:paraId="7BFA908D" w14:textId="41387297" w:rsidR="00BF2DF5" w:rsidRPr="00751213" w:rsidRDefault="00D74C27" w:rsidP="00751213">
      <w:pPr>
        <w:pStyle w:val="Contenido1"/>
        <w:spacing w:before="0" w:after="120"/>
        <w:ind w:firstLine="709"/>
        <w:rPr>
          <w:rFonts w:eastAsiaTheme="majorEastAsia"/>
          <w:b/>
          <w:i/>
          <w:iCs/>
          <w:caps/>
          <w:sz w:val="22"/>
        </w:rPr>
      </w:pPr>
      <w:r w:rsidRPr="00751213">
        <w:rPr>
          <w:rFonts w:eastAsiaTheme="majorEastAsia"/>
          <w:b/>
          <w:i/>
          <w:iCs/>
          <w:sz w:val="22"/>
        </w:rPr>
        <w:lastRenderedPageBreak/>
        <w:t>Convocatoria 2024</w:t>
      </w:r>
    </w:p>
    <w:p w14:paraId="568866EF" w14:textId="77777777" w:rsidR="00BF2DF5" w:rsidRPr="008E68A0" w:rsidRDefault="00BF2DF5" w:rsidP="00A23600">
      <w:pPr>
        <w:spacing w:after="120" w:line="360" w:lineRule="auto"/>
        <w:jc w:val="both"/>
        <w:rPr>
          <w:rFonts w:ascii="Noto Sans" w:hAnsi="Noto Sans" w:cs="Noto Sans"/>
        </w:rPr>
      </w:pPr>
      <w:r w:rsidRPr="008E68A0">
        <w:rPr>
          <w:rFonts w:ascii="Noto Sans" w:hAnsi="Noto Sans" w:cs="Noto Sans"/>
        </w:rPr>
        <w:t xml:space="preserve">Se emitió la convocatoria para aspirantes de los Programas de Maestría y Doctorado, en las que se registraron un total de 112. Después de revisar los expedientes 104 candidatos cumplieron con los requisitos establecidos. De ellos 74 candidatos correspondieron al programa de Maestría, mientras que 30 candidatos al programa de Doctorado. </w:t>
      </w:r>
    </w:p>
    <w:p w14:paraId="49E1C673" w14:textId="77777777" w:rsidR="00BF2DF5" w:rsidRPr="008E68A0" w:rsidRDefault="00BF2DF5" w:rsidP="00A23600">
      <w:pPr>
        <w:spacing w:after="120" w:line="360" w:lineRule="auto"/>
        <w:jc w:val="both"/>
        <w:rPr>
          <w:rFonts w:ascii="Noto Sans" w:hAnsi="Noto Sans" w:cs="Noto Sans"/>
        </w:rPr>
      </w:pPr>
      <w:r w:rsidRPr="008E68A0">
        <w:rPr>
          <w:rFonts w:ascii="Noto Sans" w:hAnsi="Noto Sans" w:cs="Noto Sans"/>
        </w:rPr>
        <w:t xml:space="preserve">Después de un proceso de aplicación de exámenes de inglés, conocimientos técnicos y examen CENEVAL, además de realizar las entrevistas a los candidatos, el posgrado aceptó a 50 aspirantes.  De ellos 37 nacionales y 13 fueron extranjeros: Colombia. En el programa de Doctorado fueron aceptados 23, mientras que en el programa de Maestría 27. </w:t>
      </w:r>
    </w:p>
    <w:p w14:paraId="75870BA1" w14:textId="77777777" w:rsidR="00BF2DF5" w:rsidRPr="008E68A0" w:rsidRDefault="00BF2DF5" w:rsidP="00A23600">
      <w:pPr>
        <w:spacing w:after="120" w:line="360" w:lineRule="auto"/>
        <w:jc w:val="both"/>
        <w:rPr>
          <w:rFonts w:ascii="Noto Sans" w:hAnsi="Noto Sans" w:cs="Noto Sans"/>
        </w:rPr>
      </w:pPr>
      <w:r w:rsidRPr="008E68A0">
        <w:rPr>
          <w:rFonts w:ascii="Noto Sans" w:hAnsi="Noto Sans" w:cs="Noto Sans"/>
        </w:rPr>
        <w:t>La inscripción definitiva de estudiantes se realizó a partir del 10 de junio hasta el 31 de agosto de 2024, quedando inscritos 27 estudiantes de maestría y 23 de Doctorado.</w:t>
      </w:r>
    </w:p>
    <w:p w14:paraId="58D6283B" w14:textId="4008CA36" w:rsidR="00BF2DF5" w:rsidRPr="00751213" w:rsidRDefault="002601FF" w:rsidP="00751213">
      <w:pPr>
        <w:pStyle w:val="Contenido1"/>
        <w:spacing w:before="0" w:after="120"/>
        <w:ind w:firstLine="709"/>
        <w:rPr>
          <w:rFonts w:eastAsiaTheme="majorEastAsia"/>
          <w:b/>
          <w:i/>
          <w:iCs/>
          <w:caps/>
          <w:sz w:val="22"/>
        </w:rPr>
      </w:pPr>
      <w:r w:rsidRPr="00751213">
        <w:rPr>
          <w:rFonts w:eastAsiaTheme="majorEastAsia"/>
          <w:b/>
          <w:i/>
          <w:iCs/>
          <w:sz w:val="22"/>
        </w:rPr>
        <w:t>Movilidad profesores</w:t>
      </w:r>
    </w:p>
    <w:p w14:paraId="2AD24C4E" w14:textId="77777777" w:rsidR="00BF2DF5" w:rsidRPr="008E68A0" w:rsidRDefault="00BF2DF5" w:rsidP="00A23600">
      <w:pPr>
        <w:pStyle w:val="Vietas"/>
        <w:numPr>
          <w:ilvl w:val="0"/>
          <w:numId w:val="0"/>
        </w:numPr>
        <w:spacing w:before="0" w:after="120"/>
        <w:rPr>
          <w:sz w:val="22"/>
          <w:bdr w:val="none" w:sz="0" w:space="0" w:color="auto" w:frame="1"/>
          <w:lang w:val="es-ES"/>
        </w:rPr>
      </w:pPr>
      <w:r w:rsidRPr="008E68A0">
        <w:rPr>
          <w:sz w:val="22"/>
          <w:bdr w:val="none" w:sz="0" w:space="0" w:color="auto" w:frame="1"/>
          <w:lang w:val="es-ES"/>
        </w:rPr>
        <w:t>Los programas de Posgrado cuentan con movilidad de profesores, durante el periodo de enero a diciembre de 2024, participaron 221 profesores externos invitados, en los cursos impartidos. Los profesores participantes proceden de diversas instituciones nacionales e internacionales como son: Universidad Veracruzana, Colegio de Postgraduados Campus Montecillos, Centro de Investigación en Alimentación y Desarrollo (CIAD), El Colegio de la Frontera</w:t>
      </w:r>
      <w:r w:rsidRPr="008E68A0">
        <w:rPr>
          <w:b/>
          <w:bCs/>
          <w:sz w:val="22"/>
          <w:bdr w:val="none" w:sz="0" w:space="0" w:color="auto" w:frame="1"/>
          <w:lang w:val="es-ES"/>
        </w:rPr>
        <w:t> </w:t>
      </w:r>
      <w:r w:rsidRPr="008E68A0">
        <w:rPr>
          <w:sz w:val="22"/>
          <w:bdr w:val="none" w:sz="0" w:space="0" w:color="auto" w:frame="1"/>
          <w:lang w:val="es-ES"/>
        </w:rPr>
        <w:t>Sur ECOSUR</w:t>
      </w:r>
      <w:r w:rsidRPr="008E68A0">
        <w:rPr>
          <w:b/>
          <w:bCs/>
          <w:sz w:val="22"/>
          <w:bdr w:val="none" w:sz="0" w:space="0" w:color="auto" w:frame="1"/>
          <w:lang w:val="es-ES"/>
        </w:rPr>
        <w:t xml:space="preserve">, </w:t>
      </w:r>
      <w:r w:rsidRPr="008E68A0">
        <w:rPr>
          <w:sz w:val="22"/>
          <w:bdr w:val="none" w:sz="0" w:space="0" w:color="auto" w:frame="1"/>
          <w:lang w:val="es-ES"/>
        </w:rPr>
        <w:t xml:space="preserve">Universidad Autónoma del Estado de Morelos, Instituto de Biotecnología de la UNAM, Universidad Autónoma de San Luis Potosí, Universidad Juárez Autónoma de Tabasco, Universidad Autónoma de </w:t>
      </w:r>
      <w:r w:rsidRPr="008E68A0">
        <w:rPr>
          <w:sz w:val="22"/>
          <w:bdr w:val="none" w:sz="0" w:space="0" w:color="auto" w:frame="1"/>
          <w:lang w:val="es-ES"/>
        </w:rPr>
        <w:lastRenderedPageBreak/>
        <w:t>Querétaro, Universidad de Guadalajara, y de la Universidad Autónoma del Estado de Hidalgo.</w:t>
      </w:r>
    </w:p>
    <w:p w14:paraId="60C62340" w14:textId="5DBF2EE9" w:rsidR="00BF2DF5" w:rsidRPr="00751213" w:rsidRDefault="002601FF" w:rsidP="00751213">
      <w:pPr>
        <w:pStyle w:val="Vietas"/>
        <w:numPr>
          <w:ilvl w:val="0"/>
          <w:numId w:val="0"/>
        </w:numPr>
        <w:spacing w:before="0" w:after="120"/>
        <w:ind w:firstLine="709"/>
        <w:rPr>
          <w:b/>
          <w:bCs/>
          <w:i/>
          <w:iCs/>
          <w:sz w:val="22"/>
          <w:bdr w:val="none" w:sz="0" w:space="0" w:color="auto" w:frame="1"/>
          <w:lang w:val="es-ES"/>
        </w:rPr>
      </w:pPr>
      <w:r w:rsidRPr="00751213">
        <w:rPr>
          <w:b/>
          <w:bCs/>
          <w:i/>
          <w:iCs/>
          <w:sz w:val="22"/>
          <w:bdr w:val="none" w:sz="0" w:space="0" w:color="auto" w:frame="1"/>
          <w:lang w:val="es-ES"/>
        </w:rPr>
        <w:t>Cursos</w:t>
      </w:r>
    </w:p>
    <w:p w14:paraId="2C434311" w14:textId="77777777" w:rsidR="00BF2DF5" w:rsidRPr="008E68A0" w:rsidRDefault="00BF2DF5" w:rsidP="00A23600">
      <w:pPr>
        <w:pStyle w:val="Vietas"/>
        <w:numPr>
          <w:ilvl w:val="0"/>
          <w:numId w:val="0"/>
        </w:numPr>
        <w:spacing w:before="0" w:after="120"/>
        <w:rPr>
          <w:sz w:val="22"/>
          <w:bdr w:val="none" w:sz="0" w:space="0" w:color="auto" w:frame="1"/>
          <w:lang w:val="es-ES"/>
        </w:rPr>
      </w:pPr>
      <w:r w:rsidRPr="008E68A0">
        <w:rPr>
          <w:sz w:val="22"/>
          <w:bdr w:val="none" w:sz="0" w:space="0" w:color="auto" w:frame="1"/>
          <w:lang w:val="es-ES"/>
        </w:rPr>
        <w:t xml:space="preserve">El Posgrado a través de sus investigadores ofertó e impartió 61 cursos entre los cuales se incluyen los teóricos-prácticos, campo y los seminarios libres, </w:t>
      </w:r>
      <w:r w:rsidRPr="008E68A0">
        <w:rPr>
          <w:sz w:val="22"/>
          <w:lang w:val="es-ES"/>
        </w:rPr>
        <w:t xml:space="preserve">en dos </w:t>
      </w:r>
      <w:r w:rsidRPr="002601FF">
        <w:rPr>
          <w:sz w:val="22"/>
          <w:lang w:val="es-ES"/>
        </w:rPr>
        <w:t>modalidades presencial y virtual.</w:t>
      </w:r>
    </w:p>
    <w:p w14:paraId="2B709D79" w14:textId="16F75CFB" w:rsidR="00BF2DF5" w:rsidRPr="00751213" w:rsidRDefault="002601FF" w:rsidP="00751213">
      <w:pPr>
        <w:pStyle w:val="Vietas"/>
        <w:numPr>
          <w:ilvl w:val="0"/>
          <w:numId w:val="0"/>
        </w:numPr>
        <w:spacing w:before="0" w:after="120"/>
        <w:ind w:firstLine="709"/>
        <w:rPr>
          <w:b/>
          <w:bCs/>
          <w:i/>
          <w:iCs/>
          <w:sz w:val="22"/>
          <w:lang w:val="es"/>
        </w:rPr>
      </w:pPr>
      <w:r w:rsidRPr="00751213">
        <w:rPr>
          <w:b/>
          <w:bCs/>
          <w:i/>
          <w:iCs/>
          <w:sz w:val="22"/>
          <w:lang w:val="es"/>
        </w:rPr>
        <w:t>Cursos teórico-práctico</w:t>
      </w:r>
    </w:p>
    <w:p w14:paraId="50D82750" w14:textId="66671A6B" w:rsidR="00BF2DF5" w:rsidRPr="008E68A0" w:rsidRDefault="00BF2DF5" w:rsidP="00A23600">
      <w:pPr>
        <w:pStyle w:val="Vietas"/>
        <w:numPr>
          <w:ilvl w:val="0"/>
          <w:numId w:val="0"/>
        </w:numPr>
        <w:spacing w:before="0" w:after="120"/>
        <w:rPr>
          <w:sz w:val="22"/>
          <w:lang w:val="es"/>
        </w:rPr>
      </w:pPr>
      <w:r w:rsidRPr="008E68A0">
        <w:rPr>
          <w:sz w:val="22"/>
          <w:lang w:val="es"/>
        </w:rPr>
        <w:t>Estadística y Diseño Experimental;</w:t>
      </w:r>
      <w:r w:rsidRPr="008E68A0">
        <w:rPr>
          <w:sz w:val="22"/>
        </w:rPr>
        <w:t xml:space="preserve"> </w:t>
      </w:r>
      <w:proofErr w:type="spellStart"/>
      <w:r w:rsidRPr="008E68A0">
        <w:rPr>
          <w:sz w:val="22"/>
          <w:lang w:val="es"/>
        </w:rPr>
        <w:t>Ecohidrología</w:t>
      </w:r>
      <w:proofErr w:type="spellEnd"/>
      <w:r w:rsidRPr="008E68A0">
        <w:rPr>
          <w:sz w:val="22"/>
          <w:lang w:val="es"/>
        </w:rPr>
        <w:t xml:space="preserve">; Bioquímica in </w:t>
      </w:r>
      <w:proofErr w:type="spellStart"/>
      <w:r w:rsidRPr="008E68A0">
        <w:rPr>
          <w:sz w:val="22"/>
          <w:lang w:val="es"/>
        </w:rPr>
        <w:t>silico</w:t>
      </w:r>
      <w:proofErr w:type="spellEnd"/>
      <w:r w:rsidRPr="008E68A0">
        <w:rPr>
          <w:sz w:val="22"/>
          <w:lang w:val="es"/>
        </w:rPr>
        <w:t>, curso práctico del gen al producto;</w:t>
      </w:r>
      <w:r w:rsidRPr="008E68A0">
        <w:rPr>
          <w:sz w:val="22"/>
        </w:rPr>
        <w:t xml:space="preserve"> </w:t>
      </w:r>
      <w:r w:rsidRPr="008E68A0">
        <w:rPr>
          <w:sz w:val="22"/>
          <w:lang w:val="es"/>
        </w:rPr>
        <w:t>Sistemas de Información Geográfica; Ecología del comportamiento Animal; Estadística computacional en R; El debate científico de la descolonización de la Ecología;</w:t>
      </w:r>
      <w:r w:rsidRPr="008E68A0">
        <w:rPr>
          <w:sz w:val="22"/>
        </w:rPr>
        <w:t xml:space="preserve"> </w:t>
      </w:r>
      <w:r w:rsidRPr="008E68A0">
        <w:rPr>
          <w:sz w:val="22"/>
          <w:lang w:val="es"/>
        </w:rPr>
        <w:t>Taxonomía integrativa y delimitación de especies en helmintos parásitos;</w:t>
      </w:r>
      <w:r w:rsidRPr="008E68A0">
        <w:rPr>
          <w:sz w:val="22"/>
        </w:rPr>
        <w:t xml:space="preserve"> </w:t>
      </w:r>
      <w:r w:rsidRPr="008E68A0">
        <w:rPr>
          <w:sz w:val="22"/>
          <w:lang w:val="es"/>
        </w:rPr>
        <w:t xml:space="preserve">Redacción y Publicación Científica en Inglés; Métodos de Laboratorio Aplicados a la Ecología y al Manejo de Recursos; Introducción a las ciencias </w:t>
      </w:r>
      <w:proofErr w:type="spellStart"/>
      <w:r w:rsidRPr="008E68A0">
        <w:rPr>
          <w:sz w:val="22"/>
          <w:lang w:val="es"/>
        </w:rPr>
        <w:t>ómicas</w:t>
      </w:r>
      <w:proofErr w:type="spellEnd"/>
      <w:r w:rsidRPr="008E68A0">
        <w:rPr>
          <w:sz w:val="22"/>
          <w:lang w:val="es"/>
        </w:rPr>
        <w:t xml:space="preserve"> aplicadas al estudio de </w:t>
      </w:r>
      <w:proofErr w:type="spellStart"/>
      <w:r w:rsidRPr="008E68A0">
        <w:rPr>
          <w:sz w:val="22"/>
          <w:lang w:val="es"/>
        </w:rPr>
        <w:t>macrohongos</w:t>
      </w:r>
      <w:proofErr w:type="spellEnd"/>
      <w:r w:rsidRPr="008E68A0">
        <w:rPr>
          <w:sz w:val="22"/>
          <w:lang w:val="es"/>
        </w:rPr>
        <w:t xml:space="preserve">; Herramientas para el manejo de datos de biodiversidad en R; Introducción a ilustración científica y naturalista; Métodos en Proteínas; Sistemática de </w:t>
      </w:r>
      <w:proofErr w:type="spellStart"/>
      <w:r w:rsidRPr="008E68A0">
        <w:rPr>
          <w:sz w:val="22"/>
          <w:lang w:val="es"/>
        </w:rPr>
        <w:t>Asteraceae</w:t>
      </w:r>
      <w:proofErr w:type="spellEnd"/>
      <w:r w:rsidRPr="008E68A0">
        <w:rPr>
          <w:sz w:val="22"/>
          <w:lang w:val="es"/>
        </w:rPr>
        <w:t xml:space="preserve">; Insectos Fitófagos: Ecología, identificación y métodos de estudio; Ecología del Fuego; Ecología de enfermedades infecciosas: aproximaciones teóricas,  técnicas de muestreo y diagnóstico; Introducción a la Estadística; Herramientas participativas y </w:t>
      </w:r>
      <w:proofErr w:type="spellStart"/>
      <w:r w:rsidRPr="008E68A0">
        <w:rPr>
          <w:sz w:val="22"/>
          <w:lang w:val="es"/>
        </w:rPr>
        <w:t>multiactorales</w:t>
      </w:r>
      <w:proofErr w:type="spellEnd"/>
      <w:r w:rsidRPr="008E68A0">
        <w:rPr>
          <w:sz w:val="22"/>
          <w:lang w:val="es"/>
        </w:rPr>
        <w:t xml:space="preserve"> de investigación </w:t>
      </w:r>
      <w:proofErr w:type="spellStart"/>
      <w:r w:rsidRPr="008E68A0">
        <w:rPr>
          <w:sz w:val="22"/>
          <w:lang w:val="es"/>
        </w:rPr>
        <w:t>socioecológica</w:t>
      </w:r>
      <w:proofErr w:type="spellEnd"/>
      <w:r w:rsidRPr="008E68A0">
        <w:rPr>
          <w:sz w:val="22"/>
          <w:lang w:val="es"/>
        </w:rPr>
        <w:t xml:space="preserve">; Modelos de Nichos Ecológicos y de Distribución de Especies; Ecología comparativa de plantas; Introducción al análisis </w:t>
      </w:r>
      <w:proofErr w:type="spellStart"/>
      <w:r w:rsidRPr="008E68A0">
        <w:rPr>
          <w:sz w:val="22"/>
          <w:lang w:val="es"/>
        </w:rPr>
        <w:t>macroevolutivo</w:t>
      </w:r>
      <w:proofErr w:type="spellEnd"/>
      <w:r w:rsidRPr="008E68A0">
        <w:rPr>
          <w:sz w:val="22"/>
          <w:lang w:val="es"/>
        </w:rPr>
        <w:t xml:space="preserve">; Interacciones Antagonistas Planta-Artrópodo-Artrópodo; Colecta, herborización e identificación o determinación de plantas vasculares; Modelado de las relaciones fauna-hábitat en R; Biotecnología de hongos: alternativa de </w:t>
      </w:r>
      <w:r w:rsidRPr="008E68A0">
        <w:rPr>
          <w:sz w:val="22"/>
          <w:lang w:val="es"/>
        </w:rPr>
        <w:lastRenderedPageBreak/>
        <w:t>desarrollo sustentable; Restauración del paisaje costero-marino; Introducción a la investigación; Análisis espaciales en ecología y genética del paisaje; Nanotecnología en la agricultura y ambiente; Biodiversidad, servicios ecosistémicos y manejo agropecuario; Infraestructura verde y bosques urbanos; Crisis climática y acceso universal al conocimiento; El Rol del Xilema Secundario en la Resistencia a la Sequía en Plantas; La biodiversidad en el suelo, importancia y aplicaciones; Preparación de manuscritos exitosos para revistas científicas con factor de impacto; Herramientas bioinformáticas para el análisis de genomas y transcriptomas; Nomenclatura botánica y herramientas digitales en estudios taxonómicos; Restauración del paisaje forestal; Línea de Investigación en Estudios Moleculares de Sistemas Biológicos; Línea de Investigación en Ecología; Línea de Investigación en Conservación; Línea de Investigación en Química Biológica; Línea de investigación en Biodiversidad y Sistemática; Línea de Investigación en Manejo de Recursos Naturales;</w:t>
      </w:r>
      <w:r w:rsidRPr="008E68A0">
        <w:rPr>
          <w:sz w:val="22"/>
        </w:rPr>
        <w:t xml:space="preserve"> </w:t>
      </w:r>
      <w:r w:rsidRPr="008E68A0">
        <w:rPr>
          <w:sz w:val="22"/>
          <w:lang w:val="es"/>
        </w:rPr>
        <w:t xml:space="preserve">Introducción a la sistemática filogenética; </w:t>
      </w:r>
      <w:proofErr w:type="spellStart"/>
      <w:r w:rsidRPr="008E68A0">
        <w:rPr>
          <w:sz w:val="22"/>
          <w:lang w:val="es"/>
        </w:rPr>
        <w:t>Macroecología</w:t>
      </w:r>
      <w:proofErr w:type="spellEnd"/>
      <w:r w:rsidRPr="008E68A0">
        <w:rPr>
          <w:sz w:val="22"/>
          <w:lang w:val="es"/>
        </w:rPr>
        <w:t>: biodiversidad en amplias escalas espaciales y temporales; Técnicas de campo y laboratorio para el estudio de la diversidad y taxonomía de coleóptera del neotrópico.</w:t>
      </w:r>
    </w:p>
    <w:p w14:paraId="0F690CB2" w14:textId="0AD3445C" w:rsidR="00BF2DF5" w:rsidRPr="004B08EF" w:rsidRDefault="002601FF" w:rsidP="004B08EF">
      <w:pPr>
        <w:pStyle w:val="Vietas"/>
        <w:numPr>
          <w:ilvl w:val="0"/>
          <w:numId w:val="0"/>
        </w:numPr>
        <w:spacing w:before="0" w:after="120"/>
        <w:ind w:firstLine="709"/>
        <w:rPr>
          <w:b/>
          <w:bCs/>
          <w:i/>
          <w:iCs/>
          <w:sz w:val="22"/>
          <w:lang w:val="es"/>
        </w:rPr>
      </w:pPr>
      <w:r w:rsidRPr="004B08EF">
        <w:rPr>
          <w:b/>
          <w:bCs/>
          <w:i/>
          <w:iCs/>
          <w:sz w:val="22"/>
          <w:lang w:val="es"/>
        </w:rPr>
        <w:t>Cursos de campo</w:t>
      </w:r>
    </w:p>
    <w:p w14:paraId="4C18B9F7" w14:textId="77777777" w:rsidR="00BF2DF5" w:rsidRPr="008E68A0" w:rsidRDefault="00BF2DF5" w:rsidP="1D36D7A1">
      <w:pPr>
        <w:pStyle w:val="Vietas"/>
        <w:numPr>
          <w:ilvl w:val="0"/>
          <w:numId w:val="0"/>
        </w:numPr>
        <w:spacing w:before="0" w:after="120"/>
        <w:rPr>
          <w:sz w:val="22"/>
          <w:lang w:val="es-ES"/>
        </w:rPr>
      </w:pPr>
      <w:r w:rsidRPr="1D36D7A1">
        <w:rPr>
          <w:sz w:val="22"/>
          <w:lang w:val="es-ES"/>
        </w:rPr>
        <w:t xml:space="preserve">Técnicas para el estudio de la fauna y su hábitat en zonas áridas; Patrones y procesos ecológicos en la era del </w:t>
      </w:r>
      <w:proofErr w:type="spellStart"/>
      <w:r w:rsidRPr="1D36D7A1">
        <w:rPr>
          <w:sz w:val="22"/>
          <w:lang w:val="es-ES"/>
        </w:rPr>
        <w:t>bigdata</w:t>
      </w:r>
      <w:proofErr w:type="spellEnd"/>
      <w:r w:rsidRPr="1D36D7A1">
        <w:rPr>
          <w:sz w:val="22"/>
          <w:lang w:val="es-ES"/>
        </w:rPr>
        <w:t xml:space="preserve">; Ecología de Campo; Ecología comparativa de plantas; Técnicas de campo y laboratorio para la identificación de </w:t>
      </w:r>
      <w:proofErr w:type="spellStart"/>
      <w:r w:rsidRPr="1D36D7A1">
        <w:rPr>
          <w:sz w:val="22"/>
          <w:lang w:val="es-ES"/>
        </w:rPr>
        <w:t>macrohongos</w:t>
      </w:r>
      <w:proofErr w:type="spellEnd"/>
      <w:r w:rsidRPr="1D36D7A1">
        <w:rPr>
          <w:sz w:val="22"/>
          <w:lang w:val="es-ES"/>
        </w:rPr>
        <w:t xml:space="preserve"> silvestres (datos moleculares y morfológicos).</w:t>
      </w:r>
    </w:p>
    <w:p w14:paraId="07ABF26D" w14:textId="1E07BD55" w:rsidR="00BF2DF5" w:rsidRPr="004B08EF" w:rsidRDefault="002601FF" w:rsidP="004B08EF">
      <w:pPr>
        <w:pStyle w:val="Vietas"/>
        <w:numPr>
          <w:ilvl w:val="0"/>
          <w:numId w:val="0"/>
        </w:numPr>
        <w:spacing w:before="0" w:after="120"/>
        <w:ind w:firstLine="709"/>
        <w:rPr>
          <w:b/>
          <w:bCs/>
          <w:i/>
          <w:iCs/>
          <w:sz w:val="22"/>
          <w:lang w:val="es"/>
        </w:rPr>
      </w:pPr>
      <w:r w:rsidRPr="004B08EF">
        <w:rPr>
          <w:b/>
          <w:bCs/>
          <w:i/>
          <w:iCs/>
          <w:sz w:val="22"/>
          <w:lang w:val="es"/>
        </w:rPr>
        <w:t>Seminarios libres</w:t>
      </w:r>
    </w:p>
    <w:p w14:paraId="6A7FFE76" w14:textId="77777777" w:rsidR="00BF2DF5" w:rsidRPr="008E68A0" w:rsidRDefault="00BF2DF5" w:rsidP="1D36D7A1">
      <w:pPr>
        <w:pStyle w:val="Vietas"/>
        <w:numPr>
          <w:ilvl w:val="0"/>
          <w:numId w:val="0"/>
        </w:numPr>
        <w:spacing w:before="0" w:after="120"/>
        <w:rPr>
          <w:sz w:val="22"/>
          <w:lang w:val="es-ES"/>
        </w:rPr>
      </w:pPr>
      <w:r w:rsidRPr="1D36D7A1">
        <w:rPr>
          <w:sz w:val="22"/>
          <w:lang w:val="es-ES"/>
        </w:rPr>
        <w:t xml:space="preserve">Seminario de divulgación de la ciencia; SL: Introducción al análisis de datos metabolómicos obtenidos por cromatografía de líquidos acoplada a </w:t>
      </w:r>
      <w:r w:rsidRPr="1D36D7A1">
        <w:rPr>
          <w:sz w:val="22"/>
          <w:lang w:val="es-ES"/>
        </w:rPr>
        <w:lastRenderedPageBreak/>
        <w:t xml:space="preserve">espectrometría de masas; Seminario libre: ¿Cómo estimar y modelar a la diversidad biológica, </w:t>
      </w:r>
      <w:proofErr w:type="spellStart"/>
      <w:r w:rsidRPr="1D36D7A1">
        <w:rPr>
          <w:sz w:val="22"/>
          <w:lang w:val="es-ES"/>
        </w:rPr>
        <w:t>qD</w:t>
      </w:r>
      <w:proofErr w:type="spellEnd"/>
      <w:r w:rsidRPr="1D36D7A1">
        <w:rPr>
          <w:sz w:val="22"/>
          <w:lang w:val="es-ES"/>
        </w:rPr>
        <w:t xml:space="preserve">?; SL: Cuantificación de </w:t>
      </w:r>
      <w:proofErr w:type="spellStart"/>
      <w:r w:rsidRPr="1D36D7A1">
        <w:rPr>
          <w:sz w:val="22"/>
          <w:lang w:val="es-ES"/>
        </w:rPr>
        <w:t>fitoreguladores</w:t>
      </w:r>
      <w:proofErr w:type="spellEnd"/>
      <w:r w:rsidRPr="1D36D7A1">
        <w:rPr>
          <w:sz w:val="22"/>
          <w:lang w:val="es-ES"/>
        </w:rPr>
        <w:t xml:space="preserve"> por cromatografía de líquidos acoplada a espectrometría de masas; SL: Introducción al análisis de la diversidad biológica: conceptos y aplicaciones; SL: Redes ecológicas complejas: Teoría y aplicación; SL: Aspectos Básicos en la Genética de la conservación; SL: Análisis de </w:t>
      </w:r>
      <w:proofErr w:type="spellStart"/>
      <w:r w:rsidRPr="1D36D7A1">
        <w:rPr>
          <w:sz w:val="22"/>
          <w:lang w:val="es-ES"/>
        </w:rPr>
        <w:t>volatilomas</w:t>
      </w:r>
      <w:proofErr w:type="spellEnd"/>
      <w:r w:rsidRPr="1D36D7A1">
        <w:rPr>
          <w:sz w:val="22"/>
          <w:lang w:val="es-ES"/>
        </w:rPr>
        <w:t xml:space="preserve"> complejos mediante diferentes herramientas bioinformáticas.</w:t>
      </w:r>
    </w:p>
    <w:p w14:paraId="4B51DDEB" w14:textId="354E2FE5" w:rsidR="00BF2DF5" w:rsidRPr="004B08EF" w:rsidRDefault="002601FF" w:rsidP="004B08EF">
      <w:pPr>
        <w:pStyle w:val="Vietas"/>
        <w:numPr>
          <w:ilvl w:val="0"/>
          <w:numId w:val="0"/>
        </w:numPr>
        <w:spacing w:before="0" w:after="120"/>
        <w:ind w:firstLine="709"/>
        <w:rPr>
          <w:b/>
          <w:bCs/>
          <w:i/>
          <w:iCs/>
          <w:sz w:val="22"/>
          <w:lang w:val="es"/>
        </w:rPr>
      </w:pPr>
      <w:r w:rsidRPr="004B08EF">
        <w:rPr>
          <w:b/>
          <w:bCs/>
          <w:i/>
          <w:iCs/>
          <w:sz w:val="22"/>
          <w:lang w:val="es"/>
        </w:rPr>
        <w:t>Modalidad de curso impartido</w:t>
      </w:r>
    </w:p>
    <w:p w14:paraId="1EBB4D2D" w14:textId="77777777" w:rsidR="00BF2DF5" w:rsidRPr="004B08EF" w:rsidRDefault="00BF2DF5" w:rsidP="00A23600">
      <w:pPr>
        <w:pStyle w:val="Vietas"/>
        <w:numPr>
          <w:ilvl w:val="0"/>
          <w:numId w:val="0"/>
        </w:numPr>
        <w:spacing w:before="0" w:after="120"/>
        <w:rPr>
          <w:sz w:val="22"/>
          <w:lang w:val="es"/>
        </w:rPr>
      </w:pPr>
      <w:r w:rsidRPr="004B08EF">
        <w:rPr>
          <w:sz w:val="22"/>
          <w:lang w:val="es"/>
        </w:rPr>
        <w:t>Cursos presenciales</w:t>
      </w:r>
    </w:p>
    <w:p w14:paraId="3840A75A" w14:textId="4654D45D" w:rsidR="00BF2DF5" w:rsidRPr="008E68A0" w:rsidRDefault="00BF2DF5" w:rsidP="00A23600">
      <w:pPr>
        <w:pStyle w:val="Vietas"/>
        <w:numPr>
          <w:ilvl w:val="0"/>
          <w:numId w:val="0"/>
        </w:numPr>
        <w:spacing w:before="0" w:after="120"/>
        <w:rPr>
          <w:sz w:val="22"/>
          <w:lang w:val="es"/>
        </w:rPr>
      </w:pPr>
      <w:r w:rsidRPr="008E68A0">
        <w:rPr>
          <w:sz w:val="22"/>
          <w:lang w:val="es"/>
        </w:rPr>
        <w:t>Estadística y Diseño Experimental;</w:t>
      </w:r>
      <w:r w:rsidRPr="008E68A0">
        <w:rPr>
          <w:sz w:val="22"/>
        </w:rPr>
        <w:t xml:space="preserve"> </w:t>
      </w:r>
      <w:proofErr w:type="spellStart"/>
      <w:r w:rsidRPr="008E68A0">
        <w:rPr>
          <w:sz w:val="22"/>
          <w:lang w:val="es"/>
        </w:rPr>
        <w:t>Ecohidrología</w:t>
      </w:r>
      <w:proofErr w:type="spellEnd"/>
      <w:r w:rsidRPr="008E68A0">
        <w:rPr>
          <w:sz w:val="22"/>
          <w:lang w:val="es"/>
        </w:rPr>
        <w:t xml:space="preserve">; Bioquímica in </w:t>
      </w:r>
      <w:proofErr w:type="spellStart"/>
      <w:r w:rsidRPr="008E68A0">
        <w:rPr>
          <w:sz w:val="22"/>
          <w:lang w:val="es"/>
        </w:rPr>
        <w:t>silico</w:t>
      </w:r>
      <w:proofErr w:type="spellEnd"/>
      <w:r w:rsidRPr="008E68A0">
        <w:rPr>
          <w:sz w:val="22"/>
          <w:lang w:val="es"/>
        </w:rPr>
        <w:t>, curso práctico del gen al producto;</w:t>
      </w:r>
      <w:r w:rsidRPr="008E68A0">
        <w:rPr>
          <w:sz w:val="22"/>
        </w:rPr>
        <w:t xml:space="preserve"> </w:t>
      </w:r>
      <w:r w:rsidRPr="008E68A0">
        <w:rPr>
          <w:sz w:val="22"/>
          <w:lang w:val="es"/>
        </w:rPr>
        <w:t>Sistemas de Información Geográfica; Ecología del comportamiento Animal; Estadística computacional en R; El debate científico de la descolonización de la Ecología;</w:t>
      </w:r>
      <w:r w:rsidRPr="008E68A0">
        <w:rPr>
          <w:sz w:val="22"/>
        </w:rPr>
        <w:t xml:space="preserve"> </w:t>
      </w:r>
      <w:r w:rsidRPr="008E68A0">
        <w:rPr>
          <w:sz w:val="22"/>
          <w:lang w:val="es"/>
        </w:rPr>
        <w:t>Taxonomía integrativa y delimitación de especies en helmintos parásitos;</w:t>
      </w:r>
      <w:r w:rsidRPr="008E68A0">
        <w:rPr>
          <w:sz w:val="22"/>
        </w:rPr>
        <w:t xml:space="preserve"> </w:t>
      </w:r>
      <w:r w:rsidRPr="008E68A0">
        <w:rPr>
          <w:sz w:val="22"/>
          <w:lang w:val="es"/>
        </w:rPr>
        <w:t xml:space="preserve">Redacción y Publicación Científica en Inglés; Métodos de Laboratorio Aplicados a la Ecología y al Manejo de Recursos; Introducción a las ciencias </w:t>
      </w:r>
      <w:proofErr w:type="spellStart"/>
      <w:r w:rsidRPr="008E68A0">
        <w:rPr>
          <w:sz w:val="22"/>
          <w:lang w:val="es"/>
        </w:rPr>
        <w:t>ómicas</w:t>
      </w:r>
      <w:proofErr w:type="spellEnd"/>
      <w:r w:rsidRPr="008E68A0">
        <w:rPr>
          <w:sz w:val="22"/>
          <w:lang w:val="es"/>
        </w:rPr>
        <w:t xml:space="preserve"> aplicadas al estudio de </w:t>
      </w:r>
      <w:proofErr w:type="spellStart"/>
      <w:r w:rsidRPr="008E68A0">
        <w:rPr>
          <w:sz w:val="22"/>
          <w:lang w:val="es"/>
        </w:rPr>
        <w:t>macrohongos</w:t>
      </w:r>
      <w:proofErr w:type="spellEnd"/>
      <w:r w:rsidRPr="008E68A0">
        <w:rPr>
          <w:sz w:val="22"/>
          <w:lang w:val="es"/>
        </w:rPr>
        <w:t xml:space="preserve">; Herramientas para el manejo de datos de biodiversidad en R; Introducción a ilustración científica y naturalista; Métodos en Proteínas; Insectos Fitófagos: Ecología, identificación y métodos de estudio; Ecología del Fuego; Ecología de enfermedades infecciosas: aproximaciones teóricas,  técnicas de muestreo y diagnóstico; Introducción a la Estadística; Herramientas participativas y </w:t>
      </w:r>
      <w:proofErr w:type="spellStart"/>
      <w:r w:rsidRPr="008E68A0">
        <w:rPr>
          <w:sz w:val="22"/>
          <w:lang w:val="es"/>
        </w:rPr>
        <w:t>multiactorales</w:t>
      </w:r>
      <w:proofErr w:type="spellEnd"/>
      <w:r w:rsidRPr="008E68A0">
        <w:rPr>
          <w:sz w:val="22"/>
          <w:lang w:val="es"/>
        </w:rPr>
        <w:t xml:space="preserve"> de investigación </w:t>
      </w:r>
      <w:proofErr w:type="spellStart"/>
      <w:r w:rsidRPr="008E68A0">
        <w:rPr>
          <w:sz w:val="22"/>
          <w:lang w:val="es"/>
        </w:rPr>
        <w:t>socioecológica</w:t>
      </w:r>
      <w:proofErr w:type="spellEnd"/>
      <w:r w:rsidRPr="008E68A0">
        <w:rPr>
          <w:sz w:val="22"/>
          <w:lang w:val="es"/>
        </w:rPr>
        <w:t xml:space="preserve">; Modelos de Nichos Ecológicos y de Distribución de Especies; Ecología comparativa de plantas; Introducción al análisis </w:t>
      </w:r>
      <w:proofErr w:type="spellStart"/>
      <w:r w:rsidRPr="008E68A0">
        <w:rPr>
          <w:sz w:val="22"/>
          <w:lang w:val="es"/>
        </w:rPr>
        <w:t>macroevolutivo</w:t>
      </w:r>
      <w:proofErr w:type="spellEnd"/>
      <w:r w:rsidRPr="008E68A0">
        <w:rPr>
          <w:sz w:val="22"/>
          <w:lang w:val="es"/>
        </w:rPr>
        <w:t xml:space="preserve">; Interacciones Antagonistas Planta-Artrópodo-Artrópodo; Colecta, herborización e identificación o determinación de plantas </w:t>
      </w:r>
      <w:r w:rsidRPr="008E68A0">
        <w:rPr>
          <w:sz w:val="22"/>
          <w:lang w:val="es"/>
        </w:rPr>
        <w:lastRenderedPageBreak/>
        <w:t xml:space="preserve">vasculares; Técnicas para el estudio de la fauna y su hábitat en zonas áridas; Patrones y procesos ecológicos en la era del </w:t>
      </w:r>
      <w:proofErr w:type="spellStart"/>
      <w:r w:rsidRPr="008E68A0">
        <w:rPr>
          <w:sz w:val="22"/>
          <w:lang w:val="es"/>
        </w:rPr>
        <w:t>bigdata</w:t>
      </w:r>
      <w:proofErr w:type="spellEnd"/>
      <w:r w:rsidRPr="008E68A0">
        <w:rPr>
          <w:sz w:val="22"/>
          <w:lang w:val="es"/>
        </w:rPr>
        <w:t xml:space="preserve">; Ecología de Campo; Ecología comparativa de plantas; Seminario de divulgación de la ciencia; SL: Introducción al análisis de datos metabolómicos obtenidos por cromatografía de líquidos acoplada a espectrometría de masas; Seminario libre: ¿Cómo estimar y modelar a la diversidad biológica, </w:t>
      </w:r>
      <w:proofErr w:type="spellStart"/>
      <w:r w:rsidRPr="008E68A0">
        <w:rPr>
          <w:sz w:val="22"/>
          <w:lang w:val="es"/>
        </w:rPr>
        <w:t>qD</w:t>
      </w:r>
      <w:proofErr w:type="spellEnd"/>
      <w:r w:rsidRPr="008E68A0">
        <w:rPr>
          <w:sz w:val="22"/>
          <w:lang w:val="es"/>
        </w:rPr>
        <w:t xml:space="preserve">?; Biotecnología de hongos: alternativa de desarrollo sustentable; SL: Cuantificación de </w:t>
      </w:r>
      <w:proofErr w:type="spellStart"/>
      <w:r w:rsidRPr="008E68A0">
        <w:rPr>
          <w:sz w:val="22"/>
          <w:lang w:val="es"/>
        </w:rPr>
        <w:t>fitoreguladores</w:t>
      </w:r>
      <w:proofErr w:type="spellEnd"/>
      <w:r w:rsidRPr="008E68A0">
        <w:rPr>
          <w:sz w:val="22"/>
          <w:lang w:val="es"/>
        </w:rPr>
        <w:t xml:space="preserve"> por cromatografía de líquidos acoplada a espectrometría de masas; SL: Introducción al análisis de la diversidad biológica: conceptos y aplicaciones; Introducción a la investigación; Análisis espaciales en ecología y genética del paisaje; Nanotecnología en la agricultura y ambiente; Técnicas de campo y laboratorio para la identificación de </w:t>
      </w:r>
      <w:proofErr w:type="spellStart"/>
      <w:r w:rsidRPr="008E68A0">
        <w:rPr>
          <w:sz w:val="22"/>
          <w:lang w:val="es"/>
        </w:rPr>
        <w:t>macrohongos</w:t>
      </w:r>
      <w:proofErr w:type="spellEnd"/>
      <w:r w:rsidRPr="008E68A0">
        <w:rPr>
          <w:sz w:val="22"/>
          <w:lang w:val="es"/>
        </w:rPr>
        <w:t xml:space="preserve"> silvestres (datos moleculares y morfológicos); Biodiversidad, servicios ecosistémicos y manejo agropecuario; Crisis climática y acceso universal al conocimiento; El Rol del Xilema Secundario en la Resistencia a la Sequía en Plantas; La biodiversidad en el suelo, importancia y aplicaciones; Herramientas bioinformáticas para el análisis de genomas y transcriptomas; Línea de Investigación en Estudios Moleculares de Sistemas Biológicos; Línea de Investigación en Ecología; Línea de Investigación en Conservación; Línea de Investigación en Química Biológica; Línea de investigación en Biodiversidad y Sistemática; Línea de Investigación en Manejo de Recursos Naturales; Introducción a la sistemática filogenética; </w:t>
      </w:r>
      <w:proofErr w:type="spellStart"/>
      <w:r w:rsidRPr="008E68A0">
        <w:rPr>
          <w:sz w:val="22"/>
          <w:lang w:val="es"/>
        </w:rPr>
        <w:t>Macroecología</w:t>
      </w:r>
      <w:proofErr w:type="spellEnd"/>
      <w:r w:rsidRPr="008E68A0">
        <w:rPr>
          <w:sz w:val="22"/>
          <w:lang w:val="es"/>
        </w:rPr>
        <w:t xml:space="preserve">: biodiversidad en amplias escalas espaciales y temporales; Técnicas de campo y laboratorio para el estudio de la diversidad y taxonomía de coleóptera del neotrópico; SL: Análisis de </w:t>
      </w:r>
      <w:proofErr w:type="spellStart"/>
      <w:r w:rsidRPr="008E68A0">
        <w:rPr>
          <w:sz w:val="22"/>
          <w:lang w:val="es"/>
        </w:rPr>
        <w:t>volatilomas</w:t>
      </w:r>
      <w:proofErr w:type="spellEnd"/>
      <w:r w:rsidRPr="008E68A0">
        <w:rPr>
          <w:sz w:val="22"/>
          <w:lang w:val="es"/>
        </w:rPr>
        <w:t xml:space="preserve"> complejos mediante diferentes herramientas bioinformáticas</w:t>
      </w:r>
      <w:r w:rsidR="00100726">
        <w:rPr>
          <w:sz w:val="22"/>
          <w:lang w:val="es"/>
        </w:rPr>
        <w:t>.</w:t>
      </w:r>
    </w:p>
    <w:p w14:paraId="3A5A8BE7" w14:textId="77777777" w:rsidR="00100726" w:rsidRDefault="00100726" w:rsidP="00A23600">
      <w:pPr>
        <w:pStyle w:val="Vietas"/>
        <w:numPr>
          <w:ilvl w:val="0"/>
          <w:numId w:val="0"/>
        </w:numPr>
        <w:spacing w:before="0" w:after="120"/>
        <w:rPr>
          <w:sz w:val="22"/>
          <w:lang w:val="es"/>
        </w:rPr>
      </w:pPr>
    </w:p>
    <w:p w14:paraId="2360FC84" w14:textId="705CFCC9" w:rsidR="00BF2DF5" w:rsidRPr="00C02CEC" w:rsidRDefault="00BF2DF5" w:rsidP="00A23600">
      <w:pPr>
        <w:pStyle w:val="Vietas"/>
        <w:numPr>
          <w:ilvl w:val="0"/>
          <w:numId w:val="0"/>
        </w:numPr>
        <w:spacing w:before="0" w:after="120"/>
        <w:rPr>
          <w:sz w:val="22"/>
          <w:lang w:val="es"/>
        </w:rPr>
      </w:pPr>
      <w:r w:rsidRPr="00C02CEC">
        <w:rPr>
          <w:sz w:val="22"/>
          <w:lang w:val="es"/>
        </w:rPr>
        <w:lastRenderedPageBreak/>
        <w:t>Cursos Virtuales</w:t>
      </w:r>
    </w:p>
    <w:p w14:paraId="5AC41F1B" w14:textId="77777777" w:rsidR="00BF2DF5" w:rsidRPr="008E68A0" w:rsidRDefault="00BF2DF5" w:rsidP="00A23600">
      <w:pPr>
        <w:pStyle w:val="Vietas"/>
        <w:numPr>
          <w:ilvl w:val="0"/>
          <w:numId w:val="0"/>
        </w:numPr>
        <w:spacing w:before="0" w:after="120"/>
        <w:rPr>
          <w:sz w:val="22"/>
          <w:lang w:val="es"/>
        </w:rPr>
      </w:pPr>
      <w:r w:rsidRPr="008E68A0">
        <w:rPr>
          <w:sz w:val="22"/>
          <w:lang w:val="es"/>
        </w:rPr>
        <w:t>Sistemática de cactáceas; Modelado de las relaciones fauna-hábitat en R; Restauración del paisaje costero-marino; Infraestructura verde y bosques urbanos; Preparación de manuscritos exitosos para revistas científicas con factor de impacto; Restauración del paisaje forestal; SL: Redes ecológicas complejas: Teoría y aplicación;</w:t>
      </w:r>
      <w:r w:rsidRPr="008E68A0">
        <w:rPr>
          <w:sz w:val="22"/>
        </w:rPr>
        <w:t xml:space="preserve"> </w:t>
      </w:r>
      <w:r w:rsidRPr="008E68A0">
        <w:rPr>
          <w:sz w:val="22"/>
          <w:lang w:val="es"/>
        </w:rPr>
        <w:t>SL: Aspectos Básicos en la Genética de la conservación; Nomenclatura botánica y herramientas digitales en estudios taxonómicos.</w:t>
      </w:r>
    </w:p>
    <w:p w14:paraId="30EA2FC4" w14:textId="10AB97C9" w:rsidR="00BF2DF5" w:rsidRPr="00C02CEC" w:rsidRDefault="0044160C" w:rsidP="00C02CEC">
      <w:pPr>
        <w:pStyle w:val="Vietas"/>
        <w:numPr>
          <w:ilvl w:val="0"/>
          <w:numId w:val="0"/>
        </w:numPr>
        <w:spacing w:before="0" w:after="120"/>
        <w:ind w:firstLine="709"/>
        <w:rPr>
          <w:b/>
          <w:bCs/>
          <w:i/>
          <w:iCs/>
          <w:sz w:val="22"/>
          <w:bdr w:val="none" w:sz="0" w:space="0" w:color="auto" w:frame="1"/>
          <w:lang w:val="es-ES"/>
        </w:rPr>
      </w:pPr>
      <w:r w:rsidRPr="00C02CEC">
        <w:rPr>
          <w:b/>
          <w:bCs/>
          <w:i/>
          <w:iCs/>
          <w:sz w:val="22"/>
          <w:bdr w:val="none" w:sz="0" w:space="0" w:color="auto" w:frame="1"/>
          <w:lang w:val="es-ES"/>
        </w:rPr>
        <w:t>Participación de estudiantes</w:t>
      </w:r>
    </w:p>
    <w:p w14:paraId="3CA57A1B" w14:textId="31E3BF1A" w:rsidR="00BF2DF5" w:rsidRPr="008E68A0" w:rsidRDefault="00BF2DF5" w:rsidP="00A23600">
      <w:pPr>
        <w:pStyle w:val="Vietas"/>
        <w:numPr>
          <w:ilvl w:val="0"/>
          <w:numId w:val="0"/>
        </w:numPr>
        <w:spacing w:before="0" w:after="120"/>
        <w:rPr>
          <w:sz w:val="22"/>
          <w:bdr w:val="none" w:sz="0" w:space="0" w:color="auto" w:frame="1"/>
          <w:lang w:val="es-ES"/>
        </w:rPr>
      </w:pPr>
      <w:r w:rsidRPr="008E68A0">
        <w:rPr>
          <w:sz w:val="22"/>
          <w:bdr w:val="none" w:sz="0" w:space="0" w:color="auto" w:frame="1"/>
          <w:lang w:val="es-ES"/>
        </w:rPr>
        <w:t xml:space="preserve">A través de los cursos tanto obligatorios como optativos se atendieron a 301 estudiantes de los programas de posgrado del INECOL, 297 estudiantes externos procedentes de otros programas de posgrado nacionales tales como la </w:t>
      </w:r>
      <w:r w:rsidRPr="008E68A0">
        <w:rPr>
          <w:sz w:val="22"/>
          <w:bdr w:val="none" w:sz="0" w:space="0" w:color="auto" w:frame="1"/>
        </w:rPr>
        <w:t xml:space="preserve">Benemérita Universidad Autónoma de Puebla, </w:t>
      </w:r>
      <w:proofErr w:type="spellStart"/>
      <w:r w:rsidRPr="008E68A0">
        <w:rPr>
          <w:sz w:val="22"/>
          <w:bdr w:val="none" w:sz="0" w:space="0" w:color="auto" w:frame="1"/>
        </w:rPr>
        <w:t>Arboreser</w:t>
      </w:r>
      <w:proofErr w:type="spellEnd"/>
      <w:r w:rsidRPr="008E68A0">
        <w:rPr>
          <w:sz w:val="22"/>
          <w:bdr w:val="none" w:sz="0" w:space="0" w:color="auto" w:frame="1"/>
        </w:rPr>
        <w:t>, A.C.</w:t>
      </w:r>
      <w:r w:rsidRPr="008E68A0">
        <w:rPr>
          <w:sz w:val="22"/>
          <w:shd w:val="clear" w:color="auto" w:fill="EEF5F2"/>
        </w:rPr>
        <w:t xml:space="preserve"> </w:t>
      </w:r>
      <w:r w:rsidRPr="008E68A0">
        <w:rPr>
          <w:sz w:val="22"/>
          <w:bdr w:val="none" w:sz="0" w:space="0" w:color="auto" w:frame="1"/>
        </w:rPr>
        <w:t>Universidad Veracruzana, Universidad Autónoma de Tlaxcala, Universidad Autónoma de Querétaro, El Colegio de la Frontera Sur, Universidad Autónoma del Estado de Hidalgo, Colegio de Postgraduados Campus Veracruz, Universidad Autónoma de Nayarit, Universidad de la Frontera, Universidad Nacional Autónoma de México, Centro de Investigación Científica de Yucatán, A.C, Universidad Nacional de Jujuy, Universidad Nacional Agraria La Molina, Universidad Autónoma Metropolitana, Iztapalapa, Universidad de Guanajuato, Universidad Autónoma de Guerrero, Universidad Autónoma de Chapingo, Universidad Autónoma de Tamaulipas, Universidad Autónoma Agraria Antonio Narro, Universidad de la República de</w:t>
      </w:r>
      <w:r w:rsidRPr="008E68A0">
        <w:rPr>
          <w:sz w:val="22"/>
          <w:shd w:val="clear" w:color="auto" w:fill="EEF5F2"/>
        </w:rPr>
        <w:t xml:space="preserve"> </w:t>
      </w:r>
      <w:r w:rsidRPr="008E68A0">
        <w:rPr>
          <w:sz w:val="22"/>
          <w:bdr w:val="none" w:sz="0" w:space="0" w:color="auto" w:frame="1"/>
        </w:rPr>
        <w:t xml:space="preserve">Uruguay, Universidad del Atlántico, Universidad Nacional de Colombia, Universidad Autónoma de Campeche, Instituto de Ciencias del Mar, Instituto Tecnológico el Llano de Aguascalientes, Instituto </w:t>
      </w:r>
      <w:r w:rsidRPr="008E68A0">
        <w:rPr>
          <w:sz w:val="22"/>
          <w:bdr w:val="none" w:sz="0" w:space="0" w:color="auto" w:frame="1"/>
        </w:rPr>
        <w:lastRenderedPageBreak/>
        <w:t>Politécnico Nacional, PRONATURA, Veracruz, Universidad Autónoma de Yucatán, Colegio de Postgraduados Campus Montecillos, Universidad de Ciencias y Artes de Chiapas, Universidad Autónoma de Zacatecas, Instituto Tecnológico y de Estudios Superiores de Monterrey.</w:t>
      </w:r>
    </w:p>
    <w:p w14:paraId="4BF0DB60" w14:textId="7B3FA2D6" w:rsidR="006D7DC0" w:rsidRPr="008E68A0" w:rsidRDefault="00BF2DF5" w:rsidP="00A23600">
      <w:pPr>
        <w:pStyle w:val="Vietas"/>
        <w:numPr>
          <w:ilvl w:val="0"/>
          <w:numId w:val="0"/>
        </w:numPr>
        <w:spacing w:before="0" w:after="120"/>
        <w:rPr>
          <w:sz w:val="22"/>
          <w:bdr w:val="none" w:sz="0" w:space="0" w:color="auto" w:frame="1"/>
          <w:lang w:val="es-ES"/>
        </w:rPr>
      </w:pPr>
      <w:r w:rsidRPr="008E68A0">
        <w:rPr>
          <w:sz w:val="22"/>
          <w:bdr w:val="none" w:sz="0" w:space="0" w:color="auto" w:frame="1"/>
          <w:lang w:val="es-ES"/>
        </w:rPr>
        <w:t>Asimismo, el Posgrado INECOL recibió a 35 estudiantes extranjeros procedentes de los países de Alemania, Argentina, Bolivia, Chile, Colombia, Cuba, Ecuador, Guatemala, Honduras, Italia, Paraguay, Perú y Uruguay</w:t>
      </w:r>
      <w:r w:rsidR="006D7DC0" w:rsidRPr="008E68A0">
        <w:rPr>
          <w:rStyle w:val="normaltextrun"/>
          <w:color w:val="FF0000"/>
          <w:sz w:val="22"/>
        </w:rPr>
        <w:t xml:space="preserve">. </w:t>
      </w:r>
    </w:p>
    <w:p w14:paraId="721CBE4D" w14:textId="77777777" w:rsidR="006D7DC0" w:rsidRPr="008E68A0" w:rsidRDefault="006D7DC0" w:rsidP="00A23600">
      <w:pPr>
        <w:spacing w:after="120" w:line="360" w:lineRule="auto"/>
        <w:jc w:val="both"/>
        <w:rPr>
          <w:rFonts w:ascii="Noto Sans" w:hAnsi="Noto Sans" w:cs="Noto Sans"/>
          <w:b/>
          <w:color w:val="FF0000"/>
        </w:rPr>
      </w:pPr>
    </w:p>
    <w:p w14:paraId="0ED75A89" w14:textId="77777777" w:rsidR="00CA5305" w:rsidRPr="008E68A0" w:rsidRDefault="00CA5305" w:rsidP="00A23600">
      <w:pPr>
        <w:spacing w:after="120" w:line="360" w:lineRule="auto"/>
        <w:jc w:val="both"/>
        <w:rPr>
          <w:rFonts w:ascii="Noto Sans" w:hAnsi="Noto Sans" w:cs="Noto Sans"/>
          <w:color w:val="FF0000"/>
        </w:rPr>
      </w:pPr>
    </w:p>
    <w:p w14:paraId="79328A89" w14:textId="77777777" w:rsidR="00CA5305" w:rsidRPr="008E68A0" w:rsidRDefault="00CA5305" w:rsidP="00A23600">
      <w:pPr>
        <w:spacing w:after="120" w:line="360" w:lineRule="auto"/>
        <w:jc w:val="both"/>
        <w:rPr>
          <w:rFonts w:ascii="Noto Sans" w:hAnsi="Noto Sans" w:cs="Noto Sans"/>
          <w:color w:val="FF0000"/>
        </w:rPr>
      </w:pPr>
    </w:p>
    <w:p w14:paraId="5B852F09" w14:textId="77777777" w:rsidR="00CA5305" w:rsidRPr="008E68A0" w:rsidRDefault="00CA5305" w:rsidP="00A23600">
      <w:pPr>
        <w:spacing w:after="120" w:line="360" w:lineRule="auto"/>
        <w:jc w:val="both"/>
        <w:rPr>
          <w:rFonts w:ascii="Noto Sans" w:hAnsi="Noto Sans" w:cs="Noto Sans"/>
          <w:color w:val="FF0000"/>
        </w:rPr>
      </w:pPr>
    </w:p>
    <w:p w14:paraId="5B5DC780" w14:textId="50FE9FB6" w:rsidR="00CA5305" w:rsidRPr="008E68A0" w:rsidRDefault="00CA5305">
      <w:pPr>
        <w:rPr>
          <w:rFonts w:ascii="Noto Sans" w:hAnsi="Noto Sans" w:cs="Noto Sans"/>
          <w:color w:val="FF0000"/>
        </w:rPr>
      </w:pPr>
      <w:r w:rsidRPr="008E68A0">
        <w:rPr>
          <w:rFonts w:ascii="Noto Sans" w:hAnsi="Noto Sans" w:cs="Noto Sans"/>
          <w:color w:val="FF0000"/>
        </w:rPr>
        <w:br w:type="page"/>
      </w:r>
    </w:p>
    <w:p w14:paraId="364117A1" w14:textId="77777777" w:rsidR="00AB6EB9" w:rsidRPr="0012715E" w:rsidRDefault="00AB6EB9" w:rsidP="00754E4E">
      <w:pPr>
        <w:pStyle w:val="Ttulo1"/>
        <w:rPr>
          <w:color w:val="9D2449"/>
        </w:rPr>
      </w:pPr>
      <w:bookmarkStart w:id="90" w:name="_Toc66193832"/>
      <w:bookmarkStart w:id="91" w:name="_Toc193372923"/>
      <w:r w:rsidRPr="0012715E">
        <w:rPr>
          <w:color w:val="9D2449"/>
        </w:rPr>
        <w:lastRenderedPageBreak/>
        <w:t>SECRETARÍA TÉCNICA</w:t>
      </w:r>
      <w:bookmarkEnd w:id="90"/>
      <w:bookmarkEnd w:id="91"/>
    </w:p>
    <w:p w14:paraId="7D0D0BB2" w14:textId="77777777" w:rsidR="00845336" w:rsidRPr="008E68A0" w:rsidRDefault="00845336" w:rsidP="005D13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Las acciones realizadas por parte de la Secretaría Técnica (ST) durante el 2024 se enfocaron en el fortalecimiento y actualización de las diferentes áreas que la conforman. La Secretaría Técnica (ST) está integrada por siete colecciones, tres estaciones de campo, cuatro laboratorios institucionales y una Unidad de Manejo Ambiental (UMA) que resguarda ejemplares de lobo mexicano (</w:t>
      </w:r>
      <w:r w:rsidRPr="008E68A0">
        <w:rPr>
          <w:rFonts w:ascii="Noto Sans" w:hAnsi="Noto Sans" w:cs="Noto Sans"/>
          <w:i/>
          <w:iCs/>
          <w:sz w:val="22"/>
          <w:szCs w:val="22"/>
        </w:rPr>
        <w:t xml:space="preserve">Canis lupus </w:t>
      </w:r>
      <w:proofErr w:type="spellStart"/>
      <w:r w:rsidRPr="008E68A0">
        <w:rPr>
          <w:rFonts w:ascii="Noto Sans" w:hAnsi="Noto Sans" w:cs="Noto Sans"/>
          <w:i/>
          <w:iCs/>
          <w:sz w:val="22"/>
          <w:szCs w:val="22"/>
        </w:rPr>
        <w:t>baileyi</w:t>
      </w:r>
      <w:proofErr w:type="spellEnd"/>
      <w:r w:rsidRPr="008E68A0">
        <w:rPr>
          <w:rFonts w:ascii="Noto Sans" w:hAnsi="Noto Sans" w:cs="Noto Sans"/>
          <w:sz w:val="22"/>
          <w:szCs w:val="22"/>
        </w:rPr>
        <w:t>).</w:t>
      </w:r>
    </w:p>
    <w:p w14:paraId="788698FB" w14:textId="77777777" w:rsidR="00845336" w:rsidRPr="008E68A0" w:rsidRDefault="00845336" w:rsidP="006D445C">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 xml:space="preserve">Otra de las responsabilidades de la Secretaría Técnica es la gestión de la compra y mantenimiento de equipo de laboratorio a través de diferentes fuentes de financiamiento (Cartera de Inversión, presión de gasto, y en algunos casos a partir de recursos propios). Esto siempre y cuando exista disponibilidad presupuestal. La secretaría técnica, hace la selección de equipos que se comprarán o recibirán mantenimiento y apoya en la gestión administrativa. </w:t>
      </w:r>
    </w:p>
    <w:p w14:paraId="5EA7D5FC" w14:textId="4F21716A" w:rsidR="00845336" w:rsidRPr="008E68A0" w:rsidRDefault="00845336" w:rsidP="005D13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 xml:space="preserve">En este año, el personal de los herbarios IEB y XAL y la colección entomológica IEXA, han estado trabajando intensivamente en los proyectos especiales del INECOL: </w:t>
      </w:r>
      <w:proofErr w:type="spellStart"/>
      <w:r w:rsidRPr="008E68A0">
        <w:rPr>
          <w:rFonts w:ascii="Noto Sans" w:hAnsi="Noto Sans" w:cs="Noto Sans"/>
          <w:sz w:val="22"/>
          <w:szCs w:val="22"/>
        </w:rPr>
        <w:t>eFlora</w:t>
      </w:r>
      <w:proofErr w:type="spellEnd"/>
      <w:r w:rsidRPr="008E68A0">
        <w:rPr>
          <w:rFonts w:ascii="Noto Sans" w:hAnsi="Noto Sans" w:cs="Noto Sans"/>
          <w:sz w:val="22"/>
          <w:szCs w:val="22"/>
        </w:rPr>
        <w:t xml:space="preserve"> y </w:t>
      </w:r>
      <w:proofErr w:type="spellStart"/>
      <w:r w:rsidRPr="008E68A0">
        <w:rPr>
          <w:rFonts w:ascii="Noto Sans" w:hAnsi="Noto Sans" w:cs="Noto Sans"/>
          <w:sz w:val="22"/>
          <w:szCs w:val="22"/>
        </w:rPr>
        <w:t>eScarabMEX</w:t>
      </w:r>
      <w:proofErr w:type="spellEnd"/>
      <w:r w:rsidRPr="008E68A0">
        <w:rPr>
          <w:rFonts w:ascii="Noto Sans" w:hAnsi="Noto Sans" w:cs="Noto Sans"/>
          <w:sz w:val="22"/>
          <w:szCs w:val="22"/>
        </w:rPr>
        <w:t xml:space="preserve">, respectivamente. De manera particular, en el contenido que tendrá el nuevo sistema de captura de la base de datos; así como en los criterios de homogenización en los catálogos nomenclaturales. </w:t>
      </w:r>
    </w:p>
    <w:p w14:paraId="67C907AD" w14:textId="77777777" w:rsidR="00845336" w:rsidRPr="008E68A0" w:rsidRDefault="00845336" w:rsidP="006D445C">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 xml:space="preserve">Otras acciones que ha desarrollado la ST son la actualización de las páginas institucionales de todas las áreas que la componen. El mantenimiento de las estaciones de campo CICOLMA y Laboratorio del Desierto, en colaboración con la Dirección de Administración. Además, con el equipo de </w:t>
      </w:r>
      <w:proofErr w:type="spellStart"/>
      <w:r w:rsidRPr="008E68A0">
        <w:rPr>
          <w:rFonts w:ascii="Noto Sans" w:hAnsi="Noto Sans" w:cs="Noto Sans"/>
          <w:sz w:val="22"/>
          <w:szCs w:val="22"/>
        </w:rPr>
        <w:t>TIC´s</w:t>
      </w:r>
      <w:proofErr w:type="spellEnd"/>
      <w:r w:rsidRPr="008E68A0">
        <w:rPr>
          <w:rFonts w:ascii="Noto Sans" w:hAnsi="Noto Sans" w:cs="Noto Sans"/>
          <w:sz w:val="22"/>
          <w:szCs w:val="22"/>
        </w:rPr>
        <w:t xml:space="preserve"> INECOL se instaló el servicio de telefonía e internet en las instalaciones del Laboratorio del Desierto (</w:t>
      </w:r>
      <w:proofErr w:type="spellStart"/>
      <w:r w:rsidRPr="008E68A0">
        <w:rPr>
          <w:rFonts w:ascii="Noto Sans" w:hAnsi="Noto Sans" w:cs="Noto Sans"/>
          <w:sz w:val="22"/>
          <w:szCs w:val="22"/>
        </w:rPr>
        <w:t>Mapimi</w:t>
      </w:r>
      <w:proofErr w:type="spellEnd"/>
      <w:r w:rsidRPr="008E68A0">
        <w:rPr>
          <w:rFonts w:ascii="Noto Sans" w:hAnsi="Noto Sans" w:cs="Noto Sans"/>
          <w:sz w:val="22"/>
          <w:szCs w:val="22"/>
        </w:rPr>
        <w:t xml:space="preserve">, Durango) y Piedra Herrada (Michilía, Durango). De manera paralela, se está trabajando la actualización de los reglamentos de las </w:t>
      </w:r>
      <w:r w:rsidRPr="008E68A0">
        <w:rPr>
          <w:rFonts w:ascii="Noto Sans" w:hAnsi="Noto Sans" w:cs="Noto Sans"/>
          <w:sz w:val="22"/>
          <w:szCs w:val="22"/>
        </w:rPr>
        <w:lastRenderedPageBreak/>
        <w:t>estaciones de campo y la actualización de tarifas de servicios tanto de los laboratorios institucionales como del ingreso de las estaciones de campo. Se conformó el comité Ad Hoc Laboratorios INECOL, conformado por investigadores y técnicos del INECOL. Con la finalidad de atender diversas necesidades y áreas de oportunidad detectadas por el Órgano Interno Control en la SECIHTI en el Instituto de Ecología, A.C.</w:t>
      </w:r>
    </w:p>
    <w:p w14:paraId="26385D9A" w14:textId="217EC246" w:rsidR="00845336" w:rsidRPr="008E68A0" w:rsidRDefault="00845336" w:rsidP="006D445C">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 xml:space="preserve">En relación con el mantenimiento y compra de equipo de laboratorio. En coordinación con la </w:t>
      </w:r>
      <w:r w:rsidR="0096543E" w:rsidRPr="008E68A0">
        <w:rPr>
          <w:rFonts w:ascii="Noto Sans" w:hAnsi="Noto Sans" w:cs="Noto Sans"/>
          <w:sz w:val="22"/>
          <w:szCs w:val="22"/>
        </w:rPr>
        <w:t>Dirección</w:t>
      </w:r>
      <w:r w:rsidRPr="008E68A0">
        <w:rPr>
          <w:rFonts w:ascii="Noto Sans" w:hAnsi="Noto Sans" w:cs="Noto Sans"/>
          <w:sz w:val="22"/>
          <w:szCs w:val="22"/>
        </w:rPr>
        <w:t xml:space="preserve"> de administración se gestionó el mantenimiento de 29 equipos. En total se atendieron necesidades de ocho de las once redes de investigación y de tres laboratorios institucionales del INECOL. Ejemplo de esto lo constituye el arreglo de la máquina Universal, una pieza fundamental en el Laboratorio de pruebas de madera, con lo que se espera incrementar el número de servicios de dicho laboratorio. También se está trabajando en la documentación y trámites necesarios para la compra de compactadores para el IEB y un nuevo secuenciador de ADN, ambos de alta prioridad para el INECOL.</w:t>
      </w:r>
    </w:p>
    <w:p w14:paraId="5B6BAA0C" w14:textId="77777777" w:rsidR="00845336" w:rsidRPr="008E68A0" w:rsidRDefault="00845336" w:rsidP="00530F40">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En seguida se presentan de manera detallada las acciones, avances y resultados de las colecciones, estaciones de campo y laboratorios institucionales bajo la coordinación de la Secretaría Técnica.</w:t>
      </w:r>
    </w:p>
    <w:p w14:paraId="4C055AFE" w14:textId="2DC3518C" w:rsidR="00845336" w:rsidRPr="0012715E" w:rsidRDefault="009067E7" w:rsidP="009067E7">
      <w:pPr>
        <w:pStyle w:val="Ttulo2"/>
        <w:spacing w:before="0" w:after="120" w:line="360" w:lineRule="auto"/>
        <w:rPr>
          <w:rFonts w:ascii="Noto Sans" w:eastAsia="Calibri" w:hAnsi="Noto Sans" w:cs="Noto Sans"/>
          <w:color w:val="B38E5D"/>
          <w:sz w:val="22"/>
          <w:szCs w:val="22"/>
        </w:rPr>
      </w:pPr>
      <w:bookmarkStart w:id="92" w:name="_Toc193372924"/>
      <w:r w:rsidRPr="0012715E">
        <w:rPr>
          <w:rFonts w:ascii="Noto Sans" w:eastAsia="Calibri" w:hAnsi="Noto Sans" w:cs="Noto Sans"/>
          <w:color w:val="B38E5D"/>
          <w:sz w:val="22"/>
          <w:szCs w:val="22"/>
        </w:rPr>
        <w:t>COLECCIONES</w:t>
      </w:r>
      <w:bookmarkEnd w:id="92"/>
    </w:p>
    <w:p w14:paraId="54455DF7" w14:textId="77777777" w:rsidR="00845336" w:rsidRDefault="00845336" w:rsidP="009067E7">
      <w:pPr>
        <w:pStyle w:val="NormalWeb"/>
        <w:spacing w:before="0" w:beforeAutospacing="0" w:after="120" w:afterAutospacing="0" w:line="360" w:lineRule="auto"/>
        <w:jc w:val="both"/>
        <w:textAlignment w:val="baseline"/>
        <w:rPr>
          <w:rStyle w:val="Textoennegrita"/>
          <w:rFonts w:ascii="Noto Sans" w:hAnsi="Noto Sans" w:cs="Noto Sans"/>
          <w:b w:val="0"/>
          <w:bCs w:val="0"/>
          <w:sz w:val="22"/>
          <w:szCs w:val="22"/>
        </w:rPr>
      </w:pPr>
      <w:r w:rsidRPr="008E68A0">
        <w:rPr>
          <w:rStyle w:val="Textoennegrita"/>
          <w:rFonts w:ascii="Noto Sans" w:hAnsi="Noto Sans" w:cs="Noto Sans"/>
          <w:b w:val="0"/>
          <w:bCs w:val="0"/>
          <w:sz w:val="22"/>
          <w:szCs w:val="22"/>
        </w:rPr>
        <w:t xml:space="preserve">EL INECOL cuenta con siete colecciones: el Herbario XAL, el Herbario IEB, la colección Entomológica IEXA, el Jardín Botánico Clavijero, la colección Parasitoides, la </w:t>
      </w:r>
      <w:proofErr w:type="spellStart"/>
      <w:r w:rsidRPr="008E68A0">
        <w:rPr>
          <w:rStyle w:val="Textoennegrita"/>
          <w:rFonts w:ascii="Noto Sans" w:hAnsi="Noto Sans" w:cs="Noto Sans"/>
          <w:b w:val="0"/>
          <w:bCs w:val="0"/>
          <w:sz w:val="22"/>
          <w:szCs w:val="22"/>
        </w:rPr>
        <w:t>Xiloteca</w:t>
      </w:r>
      <w:proofErr w:type="spellEnd"/>
      <w:r w:rsidRPr="008E68A0">
        <w:rPr>
          <w:rStyle w:val="Textoennegrita"/>
          <w:rFonts w:ascii="Noto Sans" w:hAnsi="Noto Sans" w:cs="Noto Sans"/>
          <w:b w:val="0"/>
          <w:bCs w:val="0"/>
          <w:sz w:val="22"/>
          <w:szCs w:val="22"/>
        </w:rPr>
        <w:t xml:space="preserve"> Faustino Miranda y </w:t>
      </w:r>
      <w:r w:rsidRPr="008E68A0">
        <w:rPr>
          <w:rFonts w:ascii="Noto Sans" w:hAnsi="Noto Sans" w:cs="Noto Sans"/>
          <w:sz w:val="22"/>
          <w:szCs w:val="22"/>
        </w:rPr>
        <w:t xml:space="preserve">a partir del 1 de junio del presente se integró una nueva colección: Biblioteca de sonidos de Aves de México (BISAM), con un acervo de 4 500 cortes de 450 especies de aves principalmente del sureste de México. Esta colección alberga principalmente vocalizaciones de </w:t>
      </w:r>
      <w:r w:rsidRPr="008E68A0">
        <w:rPr>
          <w:rFonts w:ascii="Noto Sans" w:hAnsi="Noto Sans" w:cs="Noto Sans"/>
          <w:sz w:val="22"/>
          <w:szCs w:val="22"/>
        </w:rPr>
        <w:lastRenderedPageBreak/>
        <w:t xml:space="preserve">aves, y de otros grupos (anuros mamíferos, e insectos) así como de paisajes sonoros de ambientes tropicales. </w:t>
      </w:r>
      <w:r w:rsidRPr="008E68A0">
        <w:rPr>
          <w:rStyle w:val="Textoennegrita"/>
          <w:rFonts w:ascii="Noto Sans" w:hAnsi="Noto Sans" w:cs="Noto Sans"/>
          <w:b w:val="0"/>
          <w:bCs w:val="0"/>
          <w:sz w:val="22"/>
          <w:szCs w:val="22"/>
        </w:rPr>
        <w:t>A continuación, se detallan los avances de cada una de ellas.</w:t>
      </w:r>
    </w:p>
    <w:p w14:paraId="7506578F" w14:textId="77777777" w:rsidR="00480A98" w:rsidRPr="008E68A0" w:rsidRDefault="00480A98" w:rsidP="00C972CF">
      <w:pPr>
        <w:pStyle w:val="NormalWeb"/>
        <w:spacing w:before="0" w:beforeAutospacing="0" w:after="120" w:afterAutospacing="0" w:line="360" w:lineRule="auto"/>
        <w:jc w:val="both"/>
        <w:textAlignment w:val="baseline"/>
        <w:rPr>
          <w:rStyle w:val="Textoennegrita"/>
          <w:rFonts w:ascii="Noto Sans" w:hAnsi="Noto Sans" w:cs="Noto Sans"/>
          <w:b w:val="0"/>
          <w:bCs w:val="0"/>
          <w:sz w:val="22"/>
          <w:szCs w:val="22"/>
        </w:rPr>
      </w:pPr>
    </w:p>
    <w:p w14:paraId="28AB2401" w14:textId="510607C0" w:rsidR="00845336" w:rsidRPr="00EB005B" w:rsidRDefault="00FD0536" w:rsidP="00EB005B">
      <w:pPr>
        <w:rPr>
          <w:rFonts w:ascii="Noto Sans" w:hAnsi="Noto Sans" w:cs="Noto Sans"/>
          <w:b/>
          <w:bCs/>
        </w:rPr>
      </w:pPr>
      <w:r w:rsidRPr="00EB005B">
        <w:rPr>
          <w:rFonts w:ascii="Noto Sans" w:hAnsi="Noto Sans" w:cs="Noto Sans"/>
          <w:b/>
          <w:bCs/>
        </w:rPr>
        <w:t>Herbario XAL</w:t>
      </w:r>
    </w:p>
    <w:p w14:paraId="4890F33C" w14:textId="77777777" w:rsidR="00845336" w:rsidRPr="008E68A0" w:rsidRDefault="00845336" w:rsidP="00574E5C">
      <w:pPr>
        <w:pStyle w:val="NormalWeb"/>
        <w:numPr>
          <w:ilvl w:val="0"/>
          <w:numId w:val="24"/>
        </w:numPr>
        <w:spacing w:before="0" w:beforeAutospacing="0" w:after="120" w:afterAutospacing="0" w:line="360" w:lineRule="auto"/>
        <w:jc w:val="both"/>
        <w:textAlignment w:val="baseline"/>
        <w:rPr>
          <w:rFonts w:ascii="Noto Sans" w:hAnsi="Noto Sans" w:cs="Noto Sans"/>
          <w:color w:val="000000"/>
          <w:sz w:val="22"/>
          <w:szCs w:val="22"/>
        </w:rPr>
      </w:pPr>
      <w:r w:rsidRPr="008E68A0">
        <w:rPr>
          <w:rFonts w:ascii="Noto Sans" w:hAnsi="Noto Sans" w:cs="Noto Sans"/>
          <w:color w:val="000000"/>
          <w:sz w:val="22"/>
          <w:szCs w:val="22"/>
        </w:rPr>
        <w:t>Dr. Francisco Lorea Hernández (Curador)</w:t>
      </w:r>
    </w:p>
    <w:p w14:paraId="7BD01976" w14:textId="77777777" w:rsidR="00845336" w:rsidRPr="008E68A0" w:rsidRDefault="00845336" w:rsidP="00574E5C">
      <w:pPr>
        <w:pStyle w:val="NormalWeb"/>
        <w:numPr>
          <w:ilvl w:val="0"/>
          <w:numId w:val="24"/>
        </w:numPr>
        <w:spacing w:before="0" w:beforeAutospacing="0" w:after="120" w:afterAutospacing="0" w:line="360" w:lineRule="auto"/>
        <w:jc w:val="both"/>
        <w:textAlignment w:val="baseline"/>
        <w:rPr>
          <w:rFonts w:ascii="Noto Sans" w:hAnsi="Noto Sans" w:cs="Noto Sans"/>
          <w:color w:val="000000"/>
          <w:sz w:val="22"/>
          <w:szCs w:val="22"/>
        </w:rPr>
      </w:pPr>
      <w:r w:rsidRPr="008E68A0">
        <w:rPr>
          <w:rFonts w:ascii="Noto Sans" w:hAnsi="Noto Sans" w:cs="Noto Sans"/>
          <w:color w:val="000000"/>
          <w:sz w:val="22"/>
          <w:szCs w:val="22"/>
        </w:rPr>
        <w:t>M en C. Israel Acosta Rosado</w:t>
      </w:r>
    </w:p>
    <w:p w14:paraId="796DCDCF" w14:textId="77777777" w:rsidR="00845336" w:rsidRPr="008E68A0" w:rsidRDefault="00845336" w:rsidP="00BC62D5">
      <w:pPr>
        <w:pStyle w:val="NormalWeb"/>
        <w:numPr>
          <w:ilvl w:val="0"/>
          <w:numId w:val="24"/>
        </w:numPr>
        <w:spacing w:before="0" w:beforeAutospacing="0" w:after="120" w:afterAutospacing="0" w:line="360" w:lineRule="auto"/>
        <w:jc w:val="both"/>
        <w:textAlignment w:val="baseline"/>
        <w:rPr>
          <w:rFonts w:ascii="Noto Sans" w:hAnsi="Noto Sans" w:cs="Noto Sans"/>
          <w:color w:val="000000"/>
          <w:sz w:val="22"/>
          <w:szCs w:val="22"/>
        </w:rPr>
      </w:pPr>
      <w:r w:rsidRPr="008E68A0">
        <w:rPr>
          <w:rFonts w:ascii="Noto Sans" w:hAnsi="Noto Sans" w:cs="Noto Sans"/>
          <w:color w:val="000000"/>
          <w:sz w:val="22"/>
          <w:szCs w:val="22"/>
        </w:rPr>
        <w:t>Biol. Carlos Manuel Durán Espinosa</w:t>
      </w:r>
    </w:p>
    <w:p w14:paraId="047D677A" w14:textId="77777777" w:rsidR="00845336" w:rsidRPr="008E68A0" w:rsidRDefault="00845336" w:rsidP="00BC62D5">
      <w:pPr>
        <w:pStyle w:val="NormalWeb"/>
        <w:numPr>
          <w:ilvl w:val="0"/>
          <w:numId w:val="24"/>
        </w:numPr>
        <w:spacing w:before="0" w:beforeAutospacing="0" w:after="120" w:afterAutospacing="0" w:line="360" w:lineRule="auto"/>
        <w:jc w:val="both"/>
        <w:textAlignment w:val="baseline"/>
        <w:rPr>
          <w:rFonts w:ascii="Noto Sans" w:hAnsi="Noto Sans" w:cs="Noto Sans"/>
          <w:color w:val="000000"/>
          <w:sz w:val="22"/>
          <w:szCs w:val="22"/>
        </w:rPr>
      </w:pPr>
      <w:r w:rsidRPr="008E68A0">
        <w:rPr>
          <w:rFonts w:ascii="Noto Sans" w:hAnsi="Noto Sans" w:cs="Noto Sans"/>
          <w:color w:val="000000"/>
          <w:sz w:val="22"/>
          <w:szCs w:val="22"/>
        </w:rPr>
        <w:t xml:space="preserve">M en C. Claudia </w:t>
      </w:r>
      <w:proofErr w:type="spellStart"/>
      <w:r w:rsidRPr="008E68A0">
        <w:rPr>
          <w:rFonts w:ascii="Noto Sans" w:hAnsi="Noto Sans" w:cs="Noto Sans"/>
          <w:color w:val="000000"/>
          <w:sz w:val="22"/>
          <w:szCs w:val="22"/>
        </w:rPr>
        <w:t>Gallardo</w:t>
      </w:r>
      <w:proofErr w:type="spellEnd"/>
    </w:p>
    <w:p w14:paraId="59F76EBD" w14:textId="77777777" w:rsidR="00845336" w:rsidRPr="008E68A0" w:rsidRDefault="00845336" w:rsidP="00BC62D5">
      <w:pPr>
        <w:pStyle w:val="NormalWeb"/>
        <w:numPr>
          <w:ilvl w:val="0"/>
          <w:numId w:val="24"/>
        </w:numPr>
        <w:spacing w:before="0" w:beforeAutospacing="0" w:after="120" w:afterAutospacing="0" w:line="360" w:lineRule="auto"/>
        <w:jc w:val="both"/>
        <w:textAlignment w:val="baseline"/>
        <w:rPr>
          <w:rFonts w:ascii="Noto Sans" w:hAnsi="Noto Sans" w:cs="Noto Sans"/>
          <w:color w:val="000000"/>
          <w:sz w:val="22"/>
          <w:szCs w:val="22"/>
        </w:rPr>
      </w:pPr>
      <w:r w:rsidRPr="008E68A0">
        <w:rPr>
          <w:rFonts w:ascii="Noto Sans" w:hAnsi="Noto Sans" w:cs="Noto Sans"/>
          <w:color w:val="000000"/>
          <w:sz w:val="22"/>
          <w:szCs w:val="22"/>
        </w:rPr>
        <w:t xml:space="preserve">M en C. </w:t>
      </w:r>
      <w:proofErr w:type="spellStart"/>
      <w:r w:rsidRPr="008E68A0">
        <w:rPr>
          <w:rFonts w:ascii="Noto Sans" w:hAnsi="Noto Sans" w:cs="Noto Sans"/>
          <w:color w:val="000000"/>
          <w:sz w:val="22"/>
          <w:szCs w:val="22"/>
        </w:rPr>
        <w:t>Angel</w:t>
      </w:r>
      <w:proofErr w:type="spellEnd"/>
      <w:r w:rsidRPr="008E68A0">
        <w:rPr>
          <w:rFonts w:ascii="Noto Sans" w:hAnsi="Noto Sans" w:cs="Noto Sans"/>
          <w:color w:val="000000"/>
          <w:sz w:val="22"/>
          <w:szCs w:val="22"/>
        </w:rPr>
        <w:t xml:space="preserve"> Emmanuel Zaldívar </w:t>
      </w:r>
    </w:p>
    <w:p w14:paraId="7754B774" w14:textId="77777777" w:rsidR="00845336" w:rsidRPr="008E68A0" w:rsidRDefault="00845336" w:rsidP="00C972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sz w:val="22"/>
          <w:szCs w:val="22"/>
        </w:rPr>
        <w:t xml:space="preserve">A partir del mes de marzo El Herbario XAL se ha fortalecido a través de la integración de dos botánicos con gran experiencia en la sistemática, taxonomía y manejo de herbarios: el Dr. Francisco Lorea Hernández (Curador) y la M en C. Claudia </w:t>
      </w:r>
      <w:proofErr w:type="spellStart"/>
      <w:r w:rsidRPr="008E68A0">
        <w:rPr>
          <w:rFonts w:ascii="Noto Sans" w:hAnsi="Noto Sans" w:cs="Noto Sans"/>
          <w:sz w:val="22"/>
          <w:szCs w:val="22"/>
        </w:rPr>
        <w:t>Gallardo</w:t>
      </w:r>
      <w:proofErr w:type="spellEnd"/>
      <w:r w:rsidRPr="008E68A0">
        <w:rPr>
          <w:rFonts w:ascii="Noto Sans" w:hAnsi="Noto Sans" w:cs="Noto Sans"/>
          <w:sz w:val="22"/>
          <w:szCs w:val="22"/>
        </w:rPr>
        <w:t xml:space="preserve"> (Técnica)</w:t>
      </w:r>
    </w:p>
    <w:p w14:paraId="3BC47C82" w14:textId="2CFC22DE" w:rsidR="00845336" w:rsidRPr="00C76A43" w:rsidRDefault="00845336" w:rsidP="0007131A">
      <w:pPr>
        <w:pStyle w:val="NormalWeb"/>
        <w:spacing w:before="0" w:beforeAutospacing="0" w:after="120" w:afterAutospacing="0" w:line="360" w:lineRule="auto"/>
        <w:ind w:firstLine="709"/>
        <w:jc w:val="both"/>
        <w:textAlignment w:val="baseline"/>
        <w:rPr>
          <w:rFonts w:ascii="Noto Sans" w:hAnsi="Noto Sans" w:cs="Noto Sans"/>
          <w:i/>
          <w:iCs/>
          <w:sz w:val="22"/>
          <w:szCs w:val="22"/>
        </w:rPr>
      </w:pPr>
      <w:r w:rsidRPr="00C76A43">
        <w:rPr>
          <w:rFonts w:ascii="Noto Sans" w:hAnsi="Noto Sans" w:cs="Noto Sans"/>
          <w:b/>
          <w:bCs/>
          <w:i/>
          <w:iCs/>
          <w:sz w:val="22"/>
          <w:szCs w:val="22"/>
        </w:rPr>
        <w:t>Colecciones de plantas vasculares</w:t>
      </w:r>
    </w:p>
    <w:p w14:paraId="7BE963AF" w14:textId="77777777" w:rsidR="00845336" w:rsidRPr="008E68A0" w:rsidRDefault="00845336" w:rsidP="00C972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b/>
          <w:bCs/>
          <w:sz w:val="22"/>
          <w:szCs w:val="22"/>
        </w:rPr>
        <w:t>Base de datos</w:t>
      </w:r>
      <w:r w:rsidRPr="008E68A0">
        <w:rPr>
          <w:rFonts w:ascii="Noto Sans" w:hAnsi="Noto Sans" w:cs="Noto Sans"/>
          <w:sz w:val="22"/>
          <w:szCs w:val="22"/>
        </w:rPr>
        <w:t>. Se incorporaron 2,235 nuevos registros; se realizaron 1,174 cambios nomenclaturales y se rectificaron datos en 4,571 registros. Se procesaron 55 consultas a la base de datos.</w:t>
      </w:r>
    </w:p>
    <w:p w14:paraId="43A23652" w14:textId="77777777" w:rsidR="00845336" w:rsidRPr="008E68A0" w:rsidRDefault="00845336" w:rsidP="00C972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b/>
          <w:bCs/>
          <w:sz w:val="22"/>
          <w:szCs w:val="22"/>
        </w:rPr>
        <w:t>Colecciones.</w:t>
      </w:r>
      <w:r w:rsidRPr="008E68A0">
        <w:rPr>
          <w:rFonts w:ascii="Noto Sans" w:hAnsi="Noto Sans" w:cs="Noto Sans"/>
          <w:sz w:val="22"/>
          <w:szCs w:val="22"/>
        </w:rPr>
        <w:t xml:space="preserve"> Se montaron 1,360 ejemplares; se intercalaron 1,450 especímenes nuevos; se reincorporaron 2,817 ejemplares no nuevos (de préstamo o consulta in situ); se imprimieron 550 etiquetas para material de intercambio; se asesoró a 7 visitas para identificación de material; se ofrecieron 30 pláticas (visitas guiadas) a un número igual de grupos estudiantiles de diferentes niveles </w:t>
      </w:r>
      <w:r w:rsidRPr="008E68A0">
        <w:rPr>
          <w:rFonts w:ascii="Noto Sans" w:hAnsi="Noto Sans" w:cs="Noto Sans"/>
          <w:sz w:val="22"/>
          <w:szCs w:val="22"/>
        </w:rPr>
        <w:lastRenderedPageBreak/>
        <w:t>educativos, haciendo un total de 750 alumnos; y se atendió a 231 personas que consultaron físicamente el acervo de plantas del herbario.</w:t>
      </w:r>
    </w:p>
    <w:p w14:paraId="410ACA78" w14:textId="77777777" w:rsidR="00845336" w:rsidRPr="00C76A43" w:rsidRDefault="00845336" w:rsidP="0007131A">
      <w:pPr>
        <w:pStyle w:val="NormalWeb"/>
        <w:spacing w:before="0" w:beforeAutospacing="0" w:after="120" w:afterAutospacing="0" w:line="360" w:lineRule="auto"/>
        <w:ind w:firstLine="709"/>
        <w:jc w:val="both"/>
        <w:textAlignment w:val="baseline"/>
        <w:rPr>
          <w:rFonts w:ascii="Noto Sans" w:hAnsi="Noto Sans" w:cs="Noto Sans"/>
          <w:i/>
          <w:iCs/>
          <w:sz w:val="22"/>
          <w:szCs w:val="22"/>
        </w:rPr>
      </w:pPr>
      <w:r w:rsidRPr="00C76A43">
        <w:rPr>
          <w:rFonts w:ascii="Noto Sans" w:hAnsi="Noto Sans" w:cs="Noto Sans"/>
          <w:b/>
          <w:bCs/>
          <w:i/>
          <w:iCs/>
          <w:sz w:val="22"/>
          <w:szCs w:val="22"/>
        </w:rPr>
        <w:t>Colección de hongos.</w:t>
      </w:r>
    </w:p>
    <w:p w14:paraId="56063FE6" w14:textId="77777777" w:rsidR="00845336" w:rsidRPr="008E68A0" w:rsidRDefault="00845336" w:rsidP="00C972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b/>
          <w:bCs/>
          <w:sz w:val="22"/>
          <w:szCs w:val="22"/>
        </w:rPr>
        <w:t>Base de datos</w:t>
      </w:r>
      <w:r w:rsidRPr="008E68A0">
        <w:rPr>
          <w:rFonts w:ascii="Noto Sans" w:hAnsi="Noto Sans" w:cs="Noto Sans"/>
          <w:sz w:val="22"/>
          <w:szCs w:val="22"/>
        </w:rPr>
        <w:t>. Se incorporaron 12,448 registros; se realizaron 446 actualizaciones taxonómicas.</w:t>
      </w:r>
    </w:p>
    <w:p w14:paraId="48CE4062" w14:textId="77777777" w:rsidR="00845336" w:rsidRPr="008E68A0" w:rsidRDefault="00845336" w:rsidP="00C972CF">
      <w:pPr>
        <w:pStyle w:val="NormalWeb"/>
        <w:spacing w:before="0" w:beforeAutospacing="0" w:after="120" w:afterAutospacing="0" w:line="360" w:lineRule="auto"/>
        <w:jc w:val="both"/>
        <w:textAlignment w:val="baseline"/>
        <w:rPr>
          <w:rFonts w:ascii="Noto Sans" w:hAnsi="Noto Sans" w:cs="Noto Sans"/>
          <w:sz w:val="22"/>
          <w:szCs w:val="22"/>
        </w:rPr>
      </w:pPr>
      <w:r w:rsidRPr="008E68A0">
        <w:rPr>
          <w:rFonts w:ascii="Noto Sans" w:hAnsi="Noto Sans" w:cs="Noto Sans"/>
          <w:b/>
          <w:bCs/>
          <w:sz w:val="22"/>
          <w:szCs w:val="22"/>
        </w:rPr>
        <w:t>Colecciones.</w:t>
      </w:r>
      <w:r w:rsidRPr="008E68A0">
        <w:rPr>
          <w:rFonts w:ascii="Noto Sans" w:hAnsi="Noto Sans" w:cs="Noto Sans"/>
          <w:sz w:val="22"/>
          <w:szCs w:val="22"/>
        </w:rPr>
        <w:t xml:space="preserve"> Se incorporaron 77 especímenes nuevos. Se ofrecieron 9 pláticas (visitas guiadas) a un número igual de grupos estudiantiles de diferentes niveles educativos, haciendo un total de 250 alumnos.</w:t>
      </w:r>
    </w:p>
    <w:p w14:paraId="17E09581" w14:textId="77777777" w:rsidR="005E7F8C" w:rsidRPr="008E68A0" w:rsidRDefault="005E7F8C" w:rsidP="00C972CF">
      <w:pPr>
        <w:pStyle w:val="NormalWeb"/>
        <w:spacing w:before="0" w:beforeAutospacing="0" w:after="120" w:afterAutospacing="0" w:line="360" w:lineRule="auto"/>
        <w:jc w:val="both"/>
        <w:textAlignment w:val="baseline"/>
        <w:rPr>
          <w:rFonts w:ascii="Noto Sans" w:hAnsi="Noto Sans" w:cs="Noto Sans"/>
          <w:sz w:val="22"/>
          <w:szCs w:val="22"/>
        </w:rPr>
      </w:pPr>
    </w:p>
    <w:p w14:paraId="38C76FAE" w14:textId="2E63F2CC" w:rsidR="00845336" w:rsidRPr="0007131A" w:rsidRDefault="00C76A43" w:rsidP="008231FC">
      <w:pPr>
        <w:rPr>
          <w:rFonts w:ascii="Noto Sans" w:hAnsi="Noto Sans" w:cs="Noto Sans"/>
          <w:b/>
          <w:bCs/>
        </w:rPr>
      </w:pPr>
      <w:r w:rsidRPr="0007131A">
        <w:rPr>
          <w:rFonts w:ascii="Noto Sans" w:hAnsi="Noto Sans" w:cs="Noto Sans"/>
          <w:b/>
          <w:bCs/>
        </w:rPr>
        <w:t xml:space="preserve">Herbario IEB “Graciela Calderón y </w:t>
      </w:r>
      <w:proofErr w:type="spellStart"/>
      <w:r w:rsidRPr="0007131A">
        <w:rPr>
          <w:rFonts w:ascii="Noto Sans" w:hAnsi="Noto Sans" w:cs="Noto Sans"/>
          <w:b/>
          <w:bCs/>
        </w:rPr>
        <w:t>Jerzy</w:t>
      </w:r>
      <w:proofErr w:type="spellEnd"/>
      <w:r w:rsidRPr="0007131A">
        <w:rPr>
          <w:rFonts w:ascii="Noto Sans" w:hAnsi="Noto Sans" w:cs="Noto Sans"/>
          <w:b/>
          <w:bCs/>
        </w:rPr>
        <w:t xml:space="preserve"> Rzedowski”</w:t>
      </w:r>
    </w:p>
    <w:p w14:paraId="56144A04" w14:textId="77777777" w:rsidR="00845336" w:rsidRPr="008E68A0" w:rsidRDefault="00845336" w:rsidP="0007131A">
      <w:pPr>
        <w:pStyle w:val="Prrafodelista"/>
        <w:numPr>
          <w:ilvl w:val="0"/>
          <w:numId w:val="26"/>
        </w:numPr>
        <w:spacing w:after="120" w:line="360" w:lineRule="auto"/>
        <w:contextualSpacing w:val="0"/>
        <w:jc w:val="both"/>
        <w:rPr>
          <w:rFonts w:ascii="Noto Sans" w:hAnsi="Noto Sans" w:cs="Noto Sans"/>
        </w:rPr>
      </w:pPr>
      <w:r w:rsidRPr="008E68A0">
        <w:rPr>
          <w:rFonts w:ascii="Noto Sans" w:hAnsi="Noto Sans" w:cs="Noto Sans"/>
        </w:rPr>
        <w:t>Dra. Patricia Hernández Ledesma (Curadora)</w:t>
      </w:r>
    </w:p>
    <w:p w14:paraId="63685331" w14:textId="77777777" w:rsidR="00845336" w:rsidRPr="008E68A0" w:rsidRDefault="00845336" w:rsidP="0007131A">
      <w:pPr>
        <w:pStyle w:val="Prrafodelista"/>
        <w:numPr>
          <w:ilvl w:val="0"/>
          <w:numId w:val="26"/>
        </w:numPr>
        <w:spacing w:after="120" w:line="360" w:lineRule="auto"/>
        <w:contextualSpacing w:val="0"/>
        <w:jc w:val="both"/>
        <w:rPr>
          <w:rFonts w:ascii="Noto Sans" w:hAnsi="Noto Sans" w:cs="Noto Sans"/>
        </w:rPr>
      </w:pPr>
      <w:r w:rsidRPr="008E68A0">
        <w:rPr>
          <w:rFonts w:ascii="Noto Sans" w:hAnsi="Noto Sans" w:cs="Noto Sans"/>
        </w:rPr>
        <w:t>Dra. Brenda Yudith Bedolla García (Técnica)</w:t>
      </w:r>
    </w:p>
    <w:p w14:paraId="344C738A"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El Herbario IEB está constituido por 274,749 ejemplares de plantas vasculares provenientes de México y otras partes del mundo. </w:t>
      </w:r>
      <w:r w:rsidRPr="008E68A0">
        <w:rPr>
          <w:rFonts w:ascii="Noto Sans" w:hAnsi="Noto Sans" w:cs="Noto Sans"/>
          <w:color w:val="000000"/>
        </w:rPr>
        <w:t>A la par de la colección física, se dispone de una base de datos que contiene la información de los ejemplares provenientes de México, a la fecha se tienen capturados 262,4914 registros correspondientes a 297 familias, 2,798 géneros y 18,318 especies.</w:t>
      </w:r>
    </w:p>
    <w:p w14:paraId="73F94ED2" w14:textId="77777777" w:rsidR="00845336" w:rsidRPr="00B2651A" w:rsidRDefault="00845336" w:rsidP="00BC62D5">
      <w:pPr>
        <w:pStyle w:val="Prrafodelista"/>
        <w:numPr>
          <w:ilvl w:val="0"/>
          <w:numId w:val="9"/>
        </w:numPr>
        <w:spacing w:after="120" w:line="360" w:lineRule="auto"/>
        <w:ind w:left="0" w:firstLine="0"/>
        <w:contextualSpacing w:val="0"/>
        <w:jc w:val="both"/>
        <w:textAlignment w:val="baseline"/>
        <w:rPr>
          <w:rFonts w:ascii="Noto Sans" w:eastAsia="Times New Roman" w:hAnsi="Noto Sans" w:cs="Noto Sans"/>
          <w:b/>
          <w:bCs/>
          <w:i/>
          <w:iCs/>
          <w:lang w:eastAsia="es-MX"/>
        </w:rPr>
      </w:pPr>
      <w:r w:rsidRPr="00B2651A">
        <w:rPr>
          <w:rFonts w:ascii="Noto Sans" w:eastAsia="Times New Roman" w:hAnsi="Noto Sans" w:cs="Noto Sans"/>
          <w:b/>
          <w:bCs/>
          <w:i/>
          <w:iCs/>
          <w:lang w:eastAsia="es-MX"/>
        </w:rPr>
        <w:t>Actividades cotidianas del herbario</w:t>
      </w:r>
    </w:p>
    <w:p w14:paraId="3E51B863"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foliaron 2057 ejemplares botánicos.</w:t>
      </w:r>
    </w:p>
    <w:p w14:paraId="601B8F98"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montaron 1426 ejemplares.</w:t>
      </w:r>
    </w:p>
    <w:p w14:paraId="1C60AE0F"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hicieron 1342 camisas nuevas y se corrigieron cerca de 770</w:t>
      </w:r>
    </w:p>
    <w:p w14:paraId="4402483F"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hicieron 410 carpetas nuevas</w:t>
      </w:r>
    </w:p>
    <w:p w14:paraId="269A67B7"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lastRenderedPageBreak/>
        <w:t>Se hicieron cerca de 3000 etiquetas (entre normales y de corrección)</w:t>
      </w:r>
    </w:p>
    <w:p w14:paraId="0C898E42"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intercalaron cerca de 3350 ejemplares</w:t>
      </w:r>
    </w:p>
    <w:p w14:paraId="142324FD"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identificaron 110 ejemplares que estaban erróneamente identificados o bien, solo estaban identificados a nivel de familia/género.</w:t>
      </w:r>
    </w:p>
    <w:p w14:paraId="234EBB6E" w14:textId="77777777" w:rsidR="00845336" w:rsidRPr="008E68A0" w:rsidRDefault="00845336" w:rsidP="00BC62D5">
      <w:pPr>
        <w:pStyle w:val="Prrafodelista"/>
        <w:numPr>
          <w:ilvl w:val="0"/>
          <w:numId w:val="10"/>
        </w:numPr>
        <w:spacing w:after="120" w:line="360" w:lineRule="auto"/>
        <w:contextualSpacing w:val="0"/>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Se recuperaron 110 folios que estaban asignados a ejemplares duplicados dentro de la colección, los folios fueron asignados a nuevos ejemplares.</w:t>
      </w:r>
    </w:p>
    <w:p w14:paraId="284C57F4" w14:textId="77777777" w:rsidR="00845336" w:rsidRPr="008E68A0" w:rsidRDefault="00845336" w:rsidP="00B4500A">
      <w:pPr>
        <w:spacing w:after="120" w:line="360" w:lineRule="auto"/>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 xml:space="preserve">Adicionalmente se revisaron cerca de 32 924 ejemplares correspondientes a las familias de angiospermas cuyo nombre inicia con la A y B para detectar que tuvieran (y en dado caso resolver): </w:t>
      </w:r>
    </w:p>
    <w:p w14:paraId="3B02B0F8" w14:textId="77777777" w:rsidR="00845336" w:rsidRPr="008E68A0" w:rsidRDefault="00845336" w:rsidP="00C972CF">
      <w:pPr>
        <w:pStyle w:val="Prrafodelista"/>
        <w:spacing w:after="120" w:line="360" w:lineRule="auto"/>
        <w:ind w:left="567"/>
        <w:contextualSpacing w:val="0"/>
        <w:jc w:val="both"/>
        <w:textAlignment w:val="baseline"/>
        <w:rPr>
          <w:rFonts w:ascii="Noto Sans" w:eastAsia="Times New Roman" w:hAnsi="Noto Sans" w:cs="Noto Sans"/>
          <w:lang w:eastAsia="es-MX"/>
        </w:rPr>
      </w:pPr>
      <w:r w:rsidRPr="008E68A0">
        <w:rPr>
          <w:rFonts w:ascii="Noto Sans" w:eastAsia="Times New Roman" w:hAnsi="Noto Sans" w:cs="Noto Sans"/>
          <w:color w:val="000000"/>
          <w:lang w:eastAsia="es-MX"/>
        </w:rPr>
        <w:t>1) Todos los sellos (herbario y base de datos).</w:t>
      </w:r>
      <w:r w:rsidRPr="008E68A0">
        <w:rPr>
          <w:rFonts w:ascii="Noto Sans" w:eastAsia="Times New Roman" w:hAnsi="Noto Sans" w:cs="Noto Sans"/>
          <w:lang w:eastAsia="es-MX"/>
        </w:rPr>
        <w:t xml:space="preserve"> Se separaron 594 ejemplares a los que les faltaba el sello de captura de la Base de Datos, se revisaron para corroborar su registro, se les agregó el sello y se aprovechó para revisar información faltante o errónea. </w:t>
      </w:r>
    </w:p>
    <w:p w14:paraId="714BE71E" w14:textId="77777777" w:rsidR="00845336" w:rsidRPr="008E68A0" w:rsidRDefault="00845336" w:rsidP="00C972CF">
      <w:pPr>
        <w:spacing w:after="120" w:line="360" w:lineRule="auto"/>
        <w:ind w:left="567"/>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 xml:space="preserve">2) Color correcto de camisa </w:t>
      </w:r>
    </w:p>
    <w:p w14:paraId="07EE5F9D" w14:textId="77777777" w:rsidR="00845336" w:rsidRPr="008E68A0" w:rsidRDefault="00845336" w:rsidP="00C972CF">
      <w:pPr>
        <w:spacing w:after="120" w:line="360" w:lineRule="auto"/>
        <w:ind w:left="567"/>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3) Abreviatura del Estado de la República Mexicana donde fue colectado</w:t>
      </w:r>
    </w:p>
    <w:p w14:paraId="5ED6CB4C" w14:textId="77777777" w:rsidR="00845336" w:rsidRPr="008E68A0" w:rsidRDefault="00845336" w:rsidP="00C972CF">
      <w:pPr>
        <w:spacing w:after="120" w:line="360" w:lineRule="auto"/>
        <w:ind w:left="567"/>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4) Reubicación de ejemplares mal intercalados</w:t>
      </w:r>
    </w:p>
    <w:p w14:paraId="0CB22B9D" w14:textId="77777777" w:rsidR="00845336" w:rsidRPr="00B2651A" w:rsidRDefault="00845336" w:rsidP="00BC62D5">
      <w:pPr>
        <w:pStyle w:val="Prrafodelista"/>
        <w:numPr>
          <w:ilvl w:val="0"/>
          <w:numId w:val="9"/>
        </w:numPr>
        <w:spacing w:after="120" w:line="360" w:lineRule="auto"/>
        <w:ind w:left="426"/>
        <w:contextualSpacing w:val="0"/>
        <w:jc w:val="both"/>
        <w:textAlignment w:val="baseline"/>
        <w:rPr>
          <w:rFonts w:ascii="Noto Sans" w:eastAsia="Times New Roman" w:hAnsi="Noto Sans" w:cs="Noto Sans"/>
          <w:b/>
          <w:bCs/>
          <w:i/>
          <w:iCs/>
          <w:lang w:eastAsia="es-MX"/>
        </w:rPr>
      </w:pPr>
      <w:r w:rsidRPr="00B2651A">
        <w:rPr>
          <w:rFonts w:ascii="Noto Sans" w:eastAsia="Times New Roman" w:hAnsi="Noto Sans" w:cs="Noto Sans"/>
          <w:b/>
          <w:bCs/>
          <w:i/>
          <w:iCs/>
          <w:lang w:eastAsia="es-MX"/>
        </w:rPr>
        <w:t>Base de datos</w:t>
      </w:r>
    </w:p>
    <w:p w14:paraId="71626769" w14:textId="77777777" w:rsidR="00845336" w:rsidRPr="008E68A0" w:rsidRDefault="00845336" w:rsidP="00BC62D5">
      <w:pPr>
        <w:pStyle w:val="Prrafodelista"/>
        <w:numPr>
          <w:ilvl w:val="0"/>
          <w:numId w:val="25"/>
        </w:numPr>
        <w:spacing w:after="120" w:line="360" w:lineRule="auto"/>
        <w:contextualSpacing w:val="0"/>
        <w:jc w:val="both"/>
        <w:textAlignment w:val="baseline"/>
        <w:rPr>
          <w:rFonts w:ascii="Noto Sans" w:hAnsi="Noto Sans" w:cs="Noto Sans"/>
          <w:b/>
          <w:bCs/>
          <w:color w:val="000000"/>
        </w:rPr>
      </w:pPr>
      <w:r w:rsidRPr="008E68A0">
        <w:rPr>
          <w:rFonts w:ascii="Noto Sans" w:hAnsi="Noto Sans" w:cs="Noto Sans"/>
          <w:b/>
          <w:bCs/>
          <w:color w:val="000000"/>
        </w:rPr>
        <w:t>Incorporación de registros nuevos</w:t>
      </w:r>
    </w:p>
    <w:p w14:paraId="67261BF5" w14:textId="77777777" w:rsidR="00845336" w:rsidRPr="008E68A0" w:rsidRDefault="00845336" w:rsidP="00BC62D5">
      <w:pPr>
        <w:pStyle w:val="Prrafodelista"/>
        <w:numPr>
          <w:ilvl w:val="0"/>
          <w:numId w:val="25"/>
        </w:numPr>
        <w:spacing w:after="120" w:line="360" w:lineRule="auto"/>
        <w:contextualSpacing w:val="0"/>
        <w:jc w:val="both"/>
        <w:textAlignment w:val="baseline"/>
        <w:rPr>
          <w:rFonts w:ascii="Noto Sans" w:hAnsi="Noto Sans" w:cs="Noto Sans"/>
          <w:color w:val="000000"/>
        </w:rPr>
      </w:pPr>
      <w:r w:rsidRPr="008E68A0">
        <w:rPr>
          <w:rFonts w:ascii="Noto Sans" w:hAnsi="Noto Sans" w:cs="Noto Sans"/>
          <w:color w:val="000000"/>
        </w:rPr>
        <w:t>Se incorporó la información de 2168 ejemplares que corresponden a registros nuevos</w:t>
      </w:r>
    </w:p>
    <w:p w14:paraId="1C71273F" w14:textId="77777777" w:rsidR="00845336" w:rsidRPr="008E68A0" w:rsidRDefault="00845336" w:rsidP="00BC62D5">
      <w:pPr>
        <w:pStyle w:val="Prrafodelista"/>
        <w:numPr>
          <w:ilvl w:val="0"/>
          <w:numId w:val="25"/>
        </w:numPr>
        <w:spacing w:after="120" w:line="360" w:lineRule="auto"/>
        <w:contextualSpacing w:val="0"/>
        <w:jc w:val="both"/>
        <w:textAlignment w:val="baseline"/>
        <w:rPr>
          <w:rFonts w:ascii="Noto Sans" w:hAnsi="Noto Sans" w:cs="Noto Sans"/>
          <w:color w:val="000000"/>
        </w:rPr>
      </w:pPr>
      <w:r w:rsidRPr="008E68A0">
        <w:rPr>
          <w:rFonts w:ascii="Noto Sans" w:eastAsia="Times New Roman" w:hAnsi="Noto Sans" w:cs="Noto Sans"/>
          <w:b/>
          <w:bCs/>
          <w:lang w:eastAsia="es-MX"/>
        </w:rPr>
        <w:t>Corrección de información de ejemplares ya registrados</w:t>
      </w:r>
    </w:p>
    <w:p w14:paraId="3BFB5369" w14:textId="77777777" w:rsidR="00845336" w:rsidRPr="008E68A0" w:rsidRDefault="00845336" w:rsidP="00BC62D5">
      <w:pPr>
        <w:pStyle w:val="Prrafodelista"/>
        <w:numPr>
          <w:ilvl w:val="0"/>
          <w:numId w:val="25"/>
        </w:numPr>
        <w:spacing w:after="120" w:line="360" w:lineRule="auto"/>
        <w:contextualSpacing w:val="0"/>
        <w:jc w:val="both"/>
        <w:textAlignment w:val="baseline"/>
        <w:rPr>
          <w:rFonts w:ascii="Noto Sans" w:hAnsi="Noto Sans" w:cs="Noto Sans"/>
          <w:color w:val="000000"/>
        </w:rPr>
      </w:pPr>
      <w:r w:rsidRPr="008E68A0">
        <w:rPr>
          <w:rFonts w:ascii="Noto Sans" w:hAnsi="Noto Sans" w:cs="Noto Sans"/>
          <w:color w:val="000000"/>
        </w:rPr>
        <w:lastRenderedPageBreak/>
        <w:t xml:space="preserve">Se corrigió la información faltante o errónea de 1300 ejemplares. </w:t>
      </w:r>
    </w:p>
    <w:p w14:paraId="41FADBFD" w14:textId="77777777" w:rsidR="00845336" w:rsidRPr="008E68A0" w:rsidRDefault="00845336" w:rsidP="00BC62D5">
      <w:pPr>
        <w:pStyle w:val="Prrafodelista"/>
        <w:numPr>
          <w:ilvl w:val="0"/>
          <w:numId w:val="25"/>
        </w:numPr>
        <w:spacing w:after="120" w:line="360" w:lineRule="auto"/>
        <w:contextualSpacing w:val="0"/>
        <w:jc w:val="both"/>
        <w:textAlignment w:val="baseline"/>
        <w:rPr>
          <w:rFonts w:ascii="Noto Sans" w:eastAsia="Times New Roman" w:hAnsi="Noto Sans" w:cs="Noto Sans"/>
          <w:lang w:eastAsia="es-MX"/>
        </w:rPr>
      </w:pPr>
      <w:r w:rsidRPr="008E68A0">
        <w:rPr>
          <w:rFonts w:ascii="Noto Sans" w:eastAsia="Times New Roman" w:hAnsi="Noto Sans" w:cs="Noto Sans"/>
          <w:b/>
          <w:bCs/>
          <w:lang w:eastAsia="es-MX"/>
        </w:rPr>
        <w:t xml:space="preserve">Ingreso y actualización de nombres taxonómicos en el catálogo taxonómico de la base de datos de biótica. </w:t>
      </w:r>
    </w:p>
    <w:p w14:paraId="69ADEE9B" w14:textId="77777777" w:rsidR="00680B43" w:rsidRPr="008E68A0" w:rsidRDefault="00845336" w:rsidP="00680B43">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 xml:space="preserve">Se actualizaron los nombres de 47 </w:t>
      </w:r>
      <w:proofErr w:type="spellStart"/>
      <w:r w:rsidRPr="008E68A0">
        <w:rPr>
          <w:rFonts w:ascii="Noto Sans" w:hAnsi="Noto Sans" w:cs="Noto Sans"/>
        </w:rPr>
        <w:t>taxa</w:t>
      </w:r>
      <w:proofErr w:type="spellEnd"/>
      <w:r w:rsidRPr="008E68A0">
        <w:rPr>
          <w:rFonts w:ascii="Noto Sans" w:hAnsi="Noto Sans" w:cs="Noto Sans"/>
        </w:rPr>
        <w:t xml:space="preserve"> en el catálogo de nombres taxonómicos en la base de datos Biótica con la finalidad de que los ejemplares existentes (y futuros) sean ubicados bajo los nombres aceptados. </w:t>
      </w:r>
      <w:r w:rsidRPr="008E68A0">
        <w:rPr>
          <w:rFonts w:ascii="Noto Sans" w:eastAsia="Times New Roman" w:hAnsi="Noto Sans" w:cs="Noto Sans"/>
          <w:lang w:eastAsia="es-MX"/>
        </w:rPr>
        <w:t xml:space="preserve">Se actualizaron por completo las familias </w:t>
      </w:r>
      <w:proofErr w:type="spellStart"/>
      <w:r w:rsidRPr="008E68A0">
        <w:rPr>
          <w:rFonts w:ascii="Noto Sans" w:eastAsia="Times New Roman" w:hAnsi="Noto Sans" w:cs="Noto Sans"/>
          <w:lang w:eastAsia="es-MX"/>
        </w:rPr>
        <w:t>Plantaginaceae</w:t>
      </w:r>
      <w:proofErr w:type="spellEnd"/>
      <w:r w:rsidRPr="008E68A0">
        <w:rPr>
          <w:rFonts w:ascii="Noto Sans" w:eastAsia="Times New Roman" w:hAnsi="Noto Sans" w:cs="Noto Sans"/>
          <w:lang w:eastAsia="es-MX"/>
        </w:rPr>
        <w:t xml:space="preserve"> y </w:t>
      </w:r>
      <w:proofErr w:type="spellStart"/>
      <w:r w:rsidRPr="008E68A0">
        <w:rPr>
          <w:rFonts w:ascii="Noto Sans" w:eastAsia="Times New Roman" w:hAnsi="Noto Sans" w:cs="Noto Sans"/>
          <w:lang w:eastAsia="es-MX"/>
        </w:rPr>
        <w:t>Scrophulariaceae</w:t>
      </w:r>
      <w:proofErr w:type="spellEnd"/>
      <w:r w:rsidRPr="008E68A0">
        <w:rPr>
          <w:rFonts w:ascii="Noto Sans" w:eastAsia="Times New Roman" w:hAnsi="Noto Sans" w:cs="Noto Sans"/>
          <w:lang w:eastAsia="es-MX"/>
        </w:rPr>
        <w:t xml:space="preserve"> (13 géneros originalmente ubicados en </w:t>
      </w:r>
      <w:proofErr w:type="spellStart"/>
      <w:r w:rsidRPr="008E68A0">
        <w:rPr>
          <w:rFonts w:ascii="Noto Sans" w:eastAsia="Times New Roman" w:hAnsi="Noto Sans" w:cs="Noto Sans"/>
          <w:lang w:eastAsia="es-MX"/>
        </w:rPr>
        <w:t>Scrophulariaceae</w:t>
      </w:r>
      <w:proofErr w:type="spellEnd"/>
      <w:r w:rsidRPr="008E68A0">
        <w:rPr>
          <w:rFonts w:ascii="Noto Sans" w:eastAsia="Times New Roman" w:hAnsi="Noto Sans" w:cs="Noto Sans"/>
          <w:lang w:eastAsia="es-MX"/>
        </w:rPr>
        <w:t xml:space="preserve"> y </w:t>
      </w:r>
      <w:proofErr w:type="spellStart"/>
      <w:r w:rsidRPr="008E68A0">
        <w:rPr>
          <w:rFonts w:ascii="Noto Sans" w:eastAsia="Times New Roman" w:hAnsi="Noto Sans" w:cs="Noto Sans"/>
          <w:lang w:eastAsia="es-MX"/>
        </w:rPr>
        <w:t>Callitrichaceae</w:t>
      </w:r>
      <w:proofErr w:type="spellEnd"/>
      <w:r w:rsidRPr="008E68A0">
        <w:rPr>
          <w:rFonts w:ascii="Noto Sans" w:eastAsia="Times New Roman" w:hAnsi="Noto Sans" w:cs="Noto Sans"/>
          <w:lang w:eastAsia="es-MX"/>
        </w:rPr>
        <w:t xml:space="preserve"> se cambiaron a </w:t>
      </w:r>
      <w:proofErr w:type="spellStart"/>
      <w:r w:rsidRPr="008E68A0">
        <w:rPr>
          <w:rFonts w:ascii="Noto Sans" w:eastAsia="Times New Roman" w:hAnsi="Noto Sans" w:cs="Noto Sans"/>
          <w:lang w:eastAsia="es-MX"/>
        </w:rPr>
        <w:t>Plantaginaceae</w:t>
      </w:r>
      <w:proofErr w:type="spellEnd"/>
      <w:r w:rsidRPr="008E68A0">
        <w:rPr>
          <w:rFonts w:ascii="Noto Sans" w:eastAsia="Times New Roman" w:hAnsi="Noto Sans" w:cs="Noto Sans"/>
          <w:lang w:eastAsia="es-MX"/>
        </w:rPr>
        <w:t xml:space="preserve">). Adicionalmente se actualizaron algunos géneros y especies de las familias </w:t>
      </w:r>
      <w:proofErr w:type="spellStart"/>
      <w:r w:rsidRPr="008E68A0">
        <w:rPr>
          <w:rFonts w:ascii="Noto Sans" w:eastAsia="Times New Roman" w:hAnsi="Noto Sans" w:cs="Noto Sans"/>
          <w:lang w:eastAsia="es-MX"/>
        </w:rPr>
        <w:t>Asteraceae</w:t>
      </w:r>
      <w:proofErr w:type="spellEnd"/>
      <w:r w:rsidRPr="008E68A0">
        <w:rPr>
          <w:rFonts w:ascii="Noto Sans" w:eastAsia="Times New Roman" w:hAnsi="Noto Sans" w:cs="Noto Sans"/>
          <w:lang w:eastAsia="es-MX"/>
        </w:rPr>
        <w:t xml:space="preserve"> y </w:t>
      </w:r>
      <w:proofErr w:type="spellStart"/>
      <w:r w:rsidRPr="008E68A0">
        <w:rPr>
          <w:rFonts w:ascii="Noto Sans" w:eastAsia="Times New Roman" w:hAnsi="Noto Sans" w:cs="Noto Sans"/>
          <w:lang w:eastAsia="es-MX"/>
        </w:rPr>
        <w:t>Poaceae</w:t>
      </w:r>
      <w:proofErr w:type="spellEnd"/>
      <w:r w:rsidRPr="008E68A0">
        <w:rPr>
          <w:rFonts w:ascii="Noto Sans" w:eastAsia="Times New Roman" w:hAnsi="Noto Sans" w:cs="Noto Sans"/>
          <w:lang w:eastAsia="es-MX"/>
        </w:rPr>
        <w:t>.</w:t>
      </w:r>
    </w:p>
    <w:p w14:paraId="4714D70D" w14:textId="4D55A529" w:rsidR="00845336" w:rsidRPr="008E68A0" w:rsidRDefault="00845336" w:rsidP="00680B43">
      <w:pPr>
        <w:pStyle w:val="Prrafodelista"/>
        <w:spacing w:after="120" w:line="360" w:lineRule="auto"/>
        <w:ind w:left="0"/>
        <w:contextualSpacing w:val="0"/>
        <w:jc w:val="both"/>
        <w:textAlignment w:val="baseline"/>
        <w:rPr>
          <w:rFonts w:ascii="Noto Sans" w:hAnsi="Noto Sans" w:cs="Noto Sans"/>
        </w:rPr>
      </w:pPr>
      <w:r w:rsidRPr="008E68A0">
        <w:rPr>
          <w:rFonts w:ascii="Noto Sans" w:eastAsia="Times New Roman" w:hAnsi="Noto Sans" w:cs="Noto Sans"/>
          <w:lang w:eastAsia="es-MX"/>
        </w:rPr>
        <w:t xml:space="preserve">Se dieron de alta en la base de datos tres nuevas familias, se eliminaron 27 géneros detectados como sinónimos y se dieron de alta 30 especies nuevas. </w:t>
      </w:r>
    </w:p>
    <w:p w14:paraId="3BD9DCE2" w14:textId="77777777" w:rsidR="00845336" w:rsidRPr="008E68A0" w:rsidRDefault="00845336" w:rsidP="00BC62D5">
      <w:pPr>
        <w:pStyle w:val="Prrafodelista"/>
        <w:numPr>
          <w:ilvl w:val="0"/>
          <w:numId w:val="27"/>
        </w:numPr>
        <w:spacing w:after="120" w:line="360" w:lineRule="auto"/>
        <w:jc w:val="both"/>
        <w:textAlignment w:val="baseline"/>
        <w:rPr>
          <w:rFonts w:ascii="Noto Sans" w:eastAsia="Times New Roman" w:hAnsi="Noto Sans" w:cs="Noto Sans"/>
          <w:lang w:eastAsia="es-MX"/>
        </w:rPr>
      </w:pPr>
      <w:r w:rsidRPr="008E68A0">
        <w:rPr>
          <w:rFonts w:ascii="Noto Sans" w:eastAsia="Times New Roman" w:hAnsi="Noto Sans" w:cs="Noto Sans"/>
          <w:b/>
          <w:bCs/>
          <w:lang w:eastAsia="es-MX"/>
        </w:rPr>
        <w:t xml:space="preserve">Nuevas determinaciones en la base de datos. </w:t>
      </w:r>
    </w:p>
    <w:p w14:paraId="630F6EC2" w14:textId="77777777" w:rsidR="00845336" w:rsidRPr="008E68A0" w:rsidRDefault="00845336" w:rsidP="00DA573E">
      <w:pPr>
        <w:pStyle w:val="Prrafodelista"/>
        <w:spacing w:after="120" w:line="360" w:lineRule="auto"/>
        <w:ind w:left="0"/>
        <w:contextualSpacing w:val="0"/>
        <w:jc w:val="both"/>
        <w:textAlignment w:val="baseline"/>
        <w:rPr>
          <w:rFonts w:ascii="Noto Sans" w:eastAsia="Times New Roman" w:hAnsi="Noto Sans" w:cs="Noto Sans"/>
          <w:lang w:eastAsia="es-MX"/>
        </w:rPr>
      </w:pPr>
      <w:r w:rsidRPr="008E68A0">
        <w:rPr>
          <w:rFonts w:ascii="Noto Sans" w:eastAsia="Times New Roman" w:hAnsi="Noto Sans" w:cs="Noto Sans"/>
          <w:lang w:eastAsia="es-MX"/>
        </w:rPr>
        <w:t xml:space="preserve">Se corrigió el nombre de aprox. 1752 ejemplares (por revisión de especialistas y estudiantes) principalmente de las familias </w:t>
      </w:r>
      <w:proofErr w:type="spellStart"/>
      <w:r w:rsidRPr="008E68A0">
        <w:rPr>
          <w:rFonts w:ascii="Noto Sans" w:hAnsi="Noto Sans" w:cs="Noto Sans"/>
        </w:rPr>
        <w:t>Orobanchaceae</w:t>
      </w:r>
      <w:proofErr w:type="spellEnd"/>
      <w:r w:rsidRPr="008E68A0">
        <w:rPr>
          <w:rFonts w:ascii="Noto Sans" w:hAnsi="Noto Sans" w:cs="Noto Sans"/>
        </w:rPr>
        <w:t xml:space="preserve">, </w:t>
      </w:r>
      <w:proofErr w:type="spellStart"/>
      <w:r w:rsidRPr="008E68A0">
        <w:rPr>
          <w:rFonts w:ascii="Noto Sans" w:hAnsi="Noto Sans" w:cs="Noto Sans"/>
        </w:rPr>
        <w:t>Plantaginaceae</w:t>
      </w:r>
      <w:proofErr w:type="spellEnd"/>
      <w:r w:rsidRPr="008E68A0">
        <w:rPr>
          <w:rFonts w:ascii="Noto Sans" w:hAnsi="Noto Sans" w:cs="Noto Sans"/>
        </w:rPr>
        <w:t xml:space="preserve"> y </w:t>
      </w:r>
      <w:proofErr w:type="spellStart"/>
      <w:r w:rsidRPr="008E68A0">
        <w:rPr>
          <w:rFonts w:ascii="Noto Sans" w:hAnsi="Noto Sans" w:cs="Noto Sans"/>
        </w:rPr>
        <w:t>Poaceae</w:t>
      </w:r>
      <w:proofErr w:type="spellEnd"/>
      <w:r w:rsidRPr="008E68A0">
        <w:rPr>
          <w:rFonts w:ascii="Noto Sans" w:eastAsia="Times New Roman" w:hAnsi="Noto Sans" w:cs="Noto Sans"/>
          <w:lang w:eastAsia="es-MX"/>
        </w:rPr>
        <w:t xml:space="preserve">; estos nombres se actualizaron en la base de datos Biótica. </w:t>
      </w:r>
    </w:p>
    <w:p w14:paraId="702209EC" w14:textId="77777777" w:rsidR="00845336" w:rsidRPr="008E68A0" w:rsidRDefault="00845336" w:rsidP="00BC62D5">
      <w:pPr>
        <w:pStyle w:val="Prrafodelista"/>
        <w:numPr>
          <w:ilvl w:val="0"/>
          <w:numId w:val="27"/>
        </w:numPr>
        <w:spacing w:after="120" w:line="360" w:lineRule="auto"/>
        <w:jc w:val="both"/>
        <w:textAlignment w:val="baseline"/>
        <w:rPr>
          <w:rFonts w:ascii="Noto Sans" w:eastAsia="Times New Roman" w:hAnsi="Noto Sans" w:cs="Noto Sans"/>
          <w:b/>
          <w:bCs/>
          <w:color w:val="000000"/>
          <w:lang w:eastAsia="es-MX"/>
        </w:rPr>
      </w:pPr>
      <w:r w:rsidRPr="008E68A0">
        <w:rPr>
          <w:rFonts w:ascii="Noto Sans" w:eastAsia="Times New Roman" w:hAnsi="Noto Sans" w:cs="Noto Sans"/>
          <w:b/>
          <w:bCs/>
          <w:color w:val="000000"/>
          <w:lang w:eastAsia="es-MX"/>
        </w:rPr>
        <w:t>Consultas a la base de datos</w:t>
      </w:r>
    </w:p>
    <w:p w14:paraId="0A28775F" w14:textId="77777777" w:rsidR="00845336" w:rsidRPr="008E68A0" w:rsidRDefault="00845336" w:rsidP="00DA573E">
      <w:pPr>
        <w:spacing w:after="120" w:line="360" w:lineRule="auto"/>
        <w:jc w:val="both"/>
        <w:textAlignment w:val="baseline"/>
        <w:rPr>
          <w:rFonts w:ascii="Noto Sans" w:eastAsia="Times New Roman" w:hAnsi="Noto Sans" w:cs="Noto Sans"/>
          <w:color w:val="000000"/>
          <w:lang w:eastAsia="es-MX"/>
        </w:rPr>
      </w:pPr>
      <w:r w:rsidRPr="008E68A0">
        <w:rPr>
          <w:rFonts w:ascii="Noto Sans" w:eastAsia="Times New Roman" w:hAnsi="Noto Sans" w:cs="Noto Sans"/>
          <w:color w:val="000000"/>
          <w:lang w:eastAsia="es-MX"/>
        </w:rPr>
        <w:t xml:space="preserve">Se realizaron 23 consultas de diversos grupos de plantas vasculares. La información fue proporcionada a investigadores y estudiantes internos y externos del INECOL, la información también apoyó a Flora del Bajío y de Regiones Adyacentes. </w:t>
      </w:r>
    </w:p>
    <w:p w14:paraId="16E7D425" w14:textId="77777777" w:rsidR="00845336" w:rsidRPr="00B2651A" w:rsidRDefault="00845336" w:rsidP="00BC62D5">
      <w:pPr>
        <w:pStyle w:val="Prrafodelista"/>
        <w:numPr>
          <w:ilvl w:val="0"/>
          <w:numId w:val="9"/>
        </w:numPr>
        <w:spacing w:after="120" w:line="360" w:lineRule="auto"/>
        <w:ind w:left="0" w:firstLine="0"/>
        <w:contextualSpacing w:val="0"/>
        <w:jc w:val="both"/>
        <w:rPr>
          <w:rFonts w:ascii="Noto Sans" w:hAnsi="Noto Sans" w:cs="Noto Sans"/>
          <w:b/>
          <w:bCs/>
          <w:i/>
          <w:iCs/>
        </w:rPr>
      </w:pPr>
      <w:r w:rsidRPr="00B2651A">
        <w:rPr>
          <w:rFonts w:ascii="Noto Sans" w:hAnsi="Noto Sans" w:cs="Noto Sans"/>
          <w:b/>
          <w:bCs/>
          <w:i/>
          <w:iCs/>
        </w:rPr>
        <w:t>Préstamos, devoluciones y donaciones</w:t>
      </w:r>
    </w:p>
    <w:p w14:paraId="76659957" w14:textId="77777777" w:rsidR="00845336" w:rsidRPr="008E68A0" w:rsidRDefault="00845336" w:rsidP="00C972CF">
      <w:pPr>
        <w:pStyle w:val="Prrafodelista"/>
        <w:spacing w:after="120" w:line="360" w:lineRule="auto"/>
        <w:ind w:left="0"/>
        <w:contextualSpacing w:val="0"/>
        <w:jc w:val="both"/>
        <w:rPr>
          <w:rFonts w:ascii="Noto Sans" w:eastAsia="Times New Roman" w:hAnsi="Noto Sans" w:cs="Noto Sans"/>
          <w:lang w:eastAsia="es-MX"/>
        </w:rPr>
      </w:pPr>
      <w:r w:rsidRPr="008E68A0">
        <w:rPr>
          <w:rFonts w:ascii="Noto Sans" w:hAnsi="Noto Sans" w:cs="Noto Sans"/>
          <w:i/>
          <w:iCs/>
        </w:rPr>
        <w:t>Devoluciones al IEB</w:t>
      </w:r>
      <w:r w:rsidRPr="008E68A0">
        <w:rPr>
          <w:rFonts w:ascii="Noto Sans" w:hAnsi="Noto Sans" w:cs="Noto Sans"/>
        </w:rPr>
        <w:t xml:space="preserve">: Se recibieron y procesaron para su incorporación a la colección 238 ejemplares correspondientes a 8 devoluciones provenientes del </w:t>
      </w:r>
      <w:r w:rsidRPr="008E68A0">
        <w:rPr>
          <w:rFonts w:ascii="Noto Sans" w:hAnsi="Noto Sans" w:cs="Noto Sans"/>
        </w:rPr>
        <w:lastRenderedPageBreak/>
        <w:t xml:space="preserve">herbario MEXU. Se actualizaron las determinaciones de estos ejemplares, </w:t>
      </w:r>
      <w:r w:rsidRPr="008E68A0">
        <w:rPr>
          <w:rFonts w:ascii="Noto Sans" w:eastAsia="Times New Roman" w:hAnsi="Noto Sans" w:cs="Noto Sans"/>
          <w:lang w:eastAsia="es-MX"/>
        </w:rPr>
        <w:t xml:space="preserve">así como su información faltante o errónea. Adicionalmente 41 de estos ejemplares (género </w:t>
      </w:r>
      <w:proofErr w:type="spellStart"/>
      <w:r w:rsidRPr="008E68A0">
        <w:rPr>
          <w:rFonts w:ascii="Noto Sans" w:eastAsia="Times New Roman" w:hAnsi="Noto Sans" w:cs="Noto Sans"/>
          <w:i/>
          <w:iCs/>
          <w:lang w:eastAsia="es-MX"/>
        </w:rPr>
        <w:t>Cunila</w:t>
      </w:r>
      <w:proofErr w:type="spellEnd"/>
      <w:r w:rsidRPr="008E68A0">
        <w:rPr>
          <w:rFonts w:ascii="Noto Sans" w:eastAsia="Times New Roman" w:hAnsi="Noto Sans" w:cs="Noto Sans"/>
          <w:lang w:eastAsia="es-MX"/>
        </w:rPr>
        <w:t xml:space="preserve">) se foliaron y capturaron en la base ace de datos ya que se trató </w:t>
      </w:r>
      <w:r w:rsidRPr="008E68A0">
        <w:rPr>
          <w:rFonts w:ascii="Noto Sans" w:hAnsi="Noto Sans" w:cs="Noto Sans"/>
        </w:rPr>
        <w:t>de un préstamo antiguo de más de 10 años, por ello, carecía de registro en la base de datos.</w:t>
      </w:r>
    </w:p>
    <w:p w14:paraId="6F4CA165"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i/>
          <w:iCs/>
        </w:rPr>
        <w:t>Devoluciones a otros herbarios</w:t>
      </w:r>
      <w:r w:rsidRPr="008E68A0">
        <w:rPr>
          <w:rFonts w:ascii="Noto Sans" w:hAnsi="Noto Sans" w:cs="Noto Sans"/>
        </w:rPr>
        <w:t xml:space="preserve">: Se devolvió un préstamo de 436 ejemplares (familia </w:t>
      </w:r>
      <w:proofErr w:type="spellStart"/>
      <w:r w:rsidRPr="008E68A0">
        <w:rPr>
          <w:rFonts w:ascii="Noto Sans" w:hAnsi="Noto Sans" w:cs="Noto Sans"/>
        </w:rPr>
        <w:t>Nyctaginaceae</w:t>
      </w:r>
      <w:proofErr w:type="spellEnd"/>
      <w:r w:rsidRPr="008E68A0">
        <w:rPr>
          <w:rFonts w:ascii="Noto Sans" w:hAnsi="Noto Sans" w:cs="Noto Sans"/>
        </w:rPr>
        <w:t>) al herbario MEXU.</w:t>
      </w:r>
    </w:p>
    <w:p w14:paraId="350816B2"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i/>
          <w:iCs/>
        </w:rPr>
        <w:t>Préstamos a otros herbarios</w:t>
      </w:r>
      <w:r w:rsidRPr="008E68A0">
        <w:rPr>
          <w:rFonts w:ascii="Noto Sans" w:hAnsi="Noto Sans" w:cs="Noto Sans"/>
        </w:rPr>
        <w:t>: Se gestionó y se enviaron 613 ejemplares correspondientes a la solicitud de 3 préstamos al herbario UAMIZ</w:t>
      </w:r>
    </w:p>
    <w:p w14:paraId="5D2AACB2"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Donaciones recibidas</w:t>
      </w:r>
    </w:p>
    <w:p w14:paraId="49301576"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Se revisaron 2210 ejemplares (sin montar) correspondientes a la donación de 340 ejemplares por parte del IIES, 640 del herbario INEGI-Aguascalientes y 320 del herbario BUAP, del herbario EBUM 631 y 279 de la Facultad de Biología de la Universidad Michoacana de San Nicolás de Hidalgo.</w:t>
      </w:r>
    </w:p>
    <w:p w14:paraId="1D356780" w14:textId="77777777" w:rsidR="00845336" w:rsidRPr="00B2651A" w:rsidRDefault="00845336" w:rsidP="00BC62D5">
      <w:pPr>
        <w:pStyle w:val="Prrafodelista"/>
        <w:numPr>
          <w:ilvl w:val="0"/>
          <w:numId w:val="9"/>
        </w:numPr>
        <w:spacing w:after="120" w:line="360" w:lineRule="auto"/>
        <w:ind w:left="0" w:firstLine="0"/>
        <w:contextualSpacing w:val="0"/>
        <w:jc w:val="both"/>
        <w:rPr>
          <w:rFonts w:ascii="Noto Sans" w:hAnsi="Noto Sans" w:cs="Noto Sans"/>
          <w:b/>
          <w:bCs/>
          <w:i/>
          <w:iCs/>
        </w:rPr>
      </w:pPr>
      <w:r w:rsidRPr="00B2651A">
        <w:rPr>
          <w:rFonts w:ascii="Noto Sans" w:hAnsi="Noto Sans" w:cs="Noto Sans"/>
          <w:b/>
          <w:bCs/>
          <w:i/>
          <w:iCs/>
        </w:rPr>
        <w:t>Escaneo de ejemplares y asignación de váucher</w:t>
      </w:r>
    </w:p>
    <w:p w14:paraId="24D0536C"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Por solicitud, se escanearon y se enviaron imágenes del género </w:t>
      </w:r>
      <w:proofErr w:type="spellStart"/>
      <w:r w:rsidRPr="008E68A0">
        <w:rPr>
          <w:rFonts w:ascii="Noto Sans" w:hAnsi="Noto Sans" w:cs="Noto Sans"/>
          <w:i/>
          <w:iCs/>
        </w:rPr>
        <w:t>Paspalum</w:t>
      </w:r>
      <w:proofErr w:type="spellEnd"/>
      <w:r w:rsidRPr="008E68A0">
        <w:rPr>
          <w:rFonts w:ascii="Noto Sans" w:hAnsi="Noto Sans" w:cs="Noto Sans"/>
          <w:i/>
          <w:iCs/>
        </w:rPr>
        <w:t xml:space="preserve">, </w:t>
      </w:r>
      <w:r w:rsidRPr="008E68A0">
        <w:rPr>
          <w:rFonts w:ascii="Noto Sans" w:hAnsi="Noto Sans" w:cs="Noto Sans"/>
        </w:rPr>
        <w:t>y de</w:t>
      </w:r>
      <w:r w:rsidRPr="008E68A0">
        <w:rPr>
          <w:rFonts w:ascii="Noto Sans" w:hAnsi="Noto Sans" w:cs="Noto Sans"/>
          <w:i/>
          <w:iCs/>
        </w:rPr>
        <w:t xml:space="preserve"> </w:t>
      </w:r>
      <w:proofErr w:type="spellStart"/>
      <w:r w:rsidRPr="008E68A0">
        <w:rPr>
          <w:rFonts w:ascii="Noto Sans" w:hAnsi="Noto Sans" w:cs="Noto Sans"/>
          <w:i/>
          <w:iCs/>
        </w:rPr>
        <w:t>Tetramerium</w:t>
      </w:r>
      <w:proofErr w:type="spellEnd"/>
      <w:r w:rsidRPr="008E68A0">
        <w:rPr>
          <w:rFonts w:ascii="Noto Sans" w:hAnsi="Noto Sans" w:cs="Noto Sans"/>
          <w:i/>
          <w:iCs/>
        </w:rPr>
        <w:t xml:space="preserve"> </w:t>
      </w:r>
      <w:proofErr w:type="spellStart"/>
      <w:r w:rsidRPr="008E68A0">
        <w:rPr>
          <w:rFonts w:ascii="Noto Sans" w:hAnsi="Noto Sans" w:cs="Noto Sans"/>
          <w:i/>
          <w:iCs/>
        </w:rPr>
        <w:t>michoacanum</w:t>
      </w:r>
      <w:proofErr w:type="spellEnd"/>
      <w:r w:rsidRPr="008E68A0">
        <w:rPr>
          <w:rFonts w:ascii="Noto Sans" w:hAnsi="Noto Sans" w:cs="Noto Sans"/>
          <w:i/>
          <w:iCs/>
        </w:rPr>
        <w:t>.</w:t>
      </w:r>
    </w:p>
    <w:p w14:paraId="671D195E"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Por solicitud se enviaron </w:t>
      </w:r>
    </w:p>
    <w:p w14:paraId="626321C2" w14:textId="77777777" w:rsidR="00845336" w:rsidRDefault="00845336" w:rsidP="00C972CF">
      <w:pPr>
        <w:spacing w:after="120" w:line="360" w:lineRule="auto"/>
        <w:jc w:val="both"/>
        <w:rPr>
          <w:rFonts w:ascii="Noto Sans" w:hAnsi="Noto Sans" w:cs="Noto Sans"/>
        </w:rPr>
      </w:pPr>
      <w:r w:rsidRPr="008E68A0">
        <w:rPr>
          <w:rFonts w:ascii="Noto Sans" w:hAnsi="Noto Sans" w:cs="Noto Sans"/>
        </w:rPr>
        <w:t>96 números de váucher de plantas, correspondientes a las colectas de 6 usuarios, que ingresaron sus colectas al acervo.</w:t>
      </w:r>
    </w:p>
    <w:p w14:paraId="33490047" w14:textId="77777777" w:rsidR="003E1FF1" w:rsidRDefault="003E1FF1" w:rsidP="00C972CF">
      <w:pPr>
        <w:spacing w:after="120" w:line="360" w:lineRule="auto"/>
        <w:jc w:val="both"/>
        <w:rPr>
          <w:rFonts w:ascii="Noto Sans" w:hAnsi="Noto Sans" w:cs="Noto Sans"/>
        </w:rPr>
      </w:pPr>
    </w:p>
    <w:p w14:paraId="17F70840" w14:textId="77777777" w:rsidR="003E1FF1" w:rsidRDefault="003E1FF1" w:rsidP="00C972CF">
      <w:pPr>
        <w:spacing w:after="120" w:line="360" w:lineRule="auto"/>
        <w:jc w:val="both"/>
        <w:rPr>
          <w:rFonts w:ascii="Noto Sans" w:hAnsi="Noto Sans" w:cs="Noto Sans"/>
        </w:rPr>
      </w:pPr>
    </w:p>
    <w:p w14:paraId="6E67F538" w14:textId="77777777" w:rsidR="003E1FF1" w:rsidRDefault="003E1FF1" w:rsidP="00C972CF">
      <w:pPr>
        <w:spacing w:after="120" w:line="360" w:lineRule="auto"/>
        <w:jc w:val="both"/>
        <w:rPr>
          <w:rFonts w:ascii="Noto Sans" w:hAnsi="Noto Sans" w:cs="Noto Sans"/>
        </w:rPr>
      </w:pPr>
    </w:p>
    <w:p w14:paraId="43A41688" w14:textId="77777777" w:rsidR="00845336" w:rsidRPr="00B2651A" w:rsidRDefault="00845336" w:rsidP="00BC62D5">
      <w:pPr>
        <w:pStyle w:val="Prrafodelista"/>
        <w:numPr>
          <w:ilvl w:val="0"/>
          <w:numId w:val="9"/>
        </w:numPr>
        <w:spacing w:after="120" w:line="360" w:lineRule="auto"/>
        <w:ind w:left="0" w:firstLine="0"/>
        <w:contextualSpacing w:val="0"/>
        <w:jc w:val="both"/>
        <w:rPr>
          <w:rFonts w:ascii="Noto Sans" w:hAnsi="Noto Sans" w:cs="Noto Sans"/>
          <w:b/>
          <w:bCs/>
          <w:i/>
          <w:iCs/>
        </w:rPr>
      </w:pPr>
      <w:r w:rsidRPr="00B2651A">
        <w:rPr>
          <w:rFonts w:ascii="Noto Sans" w:hAnsi="Noto Sans" w:cs="Noto Sans"/>
          <w:b/>
          <w:bCs/>
          <w:i/>
          <w:iCs/>
        </w:rPr>
        <w:lastRenderedPageBreak/>
        <w:t xml:space="preserve">Visitas guiadas al herbario </w:t>
      </w:r>
    </w:p>
    <w:p w14:paraId="09014A68" w14:textId="77777777" w:rsidR="00845336" w:rsidRPr="008E68A0" w:rsidRDefault="00845336" w:rsidP="00C972CF">
      <w:pPr>
        <w:pStyle w:val="Prrafodelista"/>
        <w:spacing w:after="120" w:line="360" w:lineRule="auto"/>
        <w:ind w:left="0"/>
        <w:contextualSpacing w:val="0"/>
        <w:jc w:val="both"/>
        <w:rPr>
          <w:rFonts w:ascii="Noto Sans" w:hAnsi="Noto Sans" w:cs="Noto Sans"/>
        </w:rPr>
      </w:pPr>
      <w:bookmarkStart w:id="93" w:name="_Hlk178002261"/>
      <w:r w:rsidRPr="008E68A0">
        <w:rPr>
          <w:rFonts w:ascii="Noto Sans" w:hAnsi="Noto Sans" w:cs="Noto Sans"/>
        </w:rPr>
        <w:t xml:space="preserve">Se impartió la plática “El herbario IEB y la Flora del Bajío y de Regiones Adyacentes” a alumnos de Ingeniería Forestal del Tecnológico Nacional de México campus </w:t>
      </w:r>
      <w:proofErr w:type="spellStart"/>
      <w:r w:rsidRPr="008E68A0">
        <w:rPr>
          <w:rFonts w:ascii="Noto Sans" w:hAnsi="Noto Sans" w:cs="Noto Sans"/>
        </w:rPr>
        <w:t>P′urhépecha</w:t>
      </w:r>
      <w:proofErr w:type="spellEnd"/>
      <w:r w:rsidRPr="008E68A0">
        <w:rPr>
          <w:rFonts w:ascii="Noto Sans" w:hAnsi="Noto Sans" w:cs="Noto Sans"/>
        </w:rPr>
        <w:t>.</w:t>
      </w:r>
    </w:p>
    <w:bookmarkEnd w:id="93"/>
    <w:p w14:paraId="119039F2" w14:textId="77777777" w:rsidR="00845336" w:rsidRPr="008E68A0" w:rsidRDefault="00845336" w:rsidP="00530F40">
      <w:pPr>
        <w:spacing w:after="120" w:line="360" w:lineRule="auto"/>
        <w:jc w:val="both"/>
        <w:rPr>
          <w:rFonts w:ascii="Noto Sans" w:hAnsi="Noto Sans" w:cs="Noto Sans"/>
        </w:rPr>
      </w:pPr>
      <w:r w:rsidRPr="008E68A0">
        <w:rPr>
          <w:rFonts w:ascii="Noto Sans" w:hAnsi="Noto Sans" w:cs="Noto Sans"/>
        </w:rPr>
        <w:t xml:space="preserve">Se impartió la plática “El herbario IEB y la Flora del Bajío y de Regiones Adyacentes” a alumnos de la licenciatura en Biología experimental de la Universidad de Guanajuato. </w:t>
      </w:r>
    </w:p>
    <w:p w14:paraId="650BBB4C" w14:textId="77777777" w:rsidR="00845336" w:rsidRPr="008E68A0" w:rsidRDefault="00845336" w:rsidP="00530F40">
      <w:pPr>
        <w:spacing w:after="120" w:line="360" w:lineRule="auto"/>
        <w:jc w:val="both"/>
        <w:rPr>
          <w:rFonts w:ascii="Noto Sans" w:hAnsi="Noto Sans" w:cs="Noto Sans"/>
        </w:rPr>
      </w:pPr>
      <w:r w:rsidRPr="008E68A0">
        <w:rPr>
          <w:rFonts w:ascii="Noto Sans" w:hAnsi="Noto Sans" w:cs="Noto Sans"/>
        </w:rPr>
        <w:t>Se impartieron dos pláticas, una sobre el herbario IEB y otra sobre colecta y herborización de material botánico al Centro Educativo Ambiental y Desarrollo Comunitario (CEADECO A.C.).</w:t>
      </w:r>
    </w:p>
    <w:p w14:paraId="0E1D5044" w14:textId="77777777" w:rsidR="00845336" w:rsidRPr="008E68A0" w:rsidRDefault="00845336" w:rsidP="00530F40">
      <w:pPr>
        <w:pStyle w:val="Prrafodelista"/>
        <w:spacing w:after="120" w:line="360" w:lineRule="auto"/>
        <w:ind w:left="0"/>
        <w:contextualSpacing w:val="0"/>
        <w:jc w:val="both"/>
        <w:rPr>
          <w:rFonts w:ascii="Noto Sans" w:hAnsi="Noto Sans" w:cs="Noto Sans"/>
        </w:rPr>
      </w:pPr>
      <w:bookmarkStart w:id="94" w:name="_Hlk190334170"/>
      <w:r w:rsidRPr="008E68A0">
        <w:rPr>
          <w:rFonts w:ascii="Noto Sans" w:hAnsi="Noto Sans" w:cs="Noto Sans"/>
        </w:rPr>
        <w:t>Se impartió la plática “Visita al herbario y proceso de herborización” al grupo de Botánica General de la Universidad Intercultural Indígena de Michoacán.</w:t>
      </w:r>
    </w:p>
    <w:bookmarkEnd w:id="94"/>
    <w:p w14:paraId="44D411E7" w14:textId="77777777" w:rsidR="00845336" w:rsidRPr="008E68A0" w:rsidRDefault="00845336" w:rsidP="00530F40">
      <w:pPr>
        <w:pStyle w:val="Prrafodelista"/>
        <w:spacing w:after="120" w:line="360" w:lineRule="auto"/>
        <w:ind w:left="0"/>
        <w:contextualSpacing w:val="0"/>
        <w:jc w:val="both"/>
        <w:rPr>
          <w:rFonts w:ascii="Noto Sans" w:hAnsi="Noto Sans" w:cs="Noto Sans"/>
        </w:rPr>
      </w:pPr>
      <w:r w:rsidRPr="008E68A0">
        <w:rPr>
          <w:rFonts w:ascii="Noto Sans" w:hAnsi="Noto Sans" w:cs="Noto Sans"/>
        </w:rPr>
        <w:t>Se impartieron dos pláticas, una sobre el herbario IEB y otra sobre colecta y herborización de material botánico al Instituto Tecnológico de los Reyes</w:t>
      </w:r>
    </w:p>
    <w:p w14:paraId="5339FFF7" w14:textId="77777777" w:rsidR="00845336" w:rsidRPr="008E68A0" w:rsidRDefault="00845336" w:rsidP="00530F40">
      <w:pPr>
        <w:pStyle w:val="Prrafodelista"/>
        <w:spacing w:after="120" w:line="360" w:lineRule="auto"/>
        <w:ind w:left="0"/>
        <w:contextualSpacing w:val="0"/>
        <w:jc w:val="both"/>
        <w:rPr>
          <w:rFonts w:ascii="Noto Sans" w:hAnsi="Noto Sans" w:cs="Noto Sans"/>
        </w:rPr>
      </w:pPr>
      <w:r w:rsidRPr="008E68A0">
        <w:rPr>
          <w:rFonts w:ascii="Noto Sans" w:hAnsi="Noto Sans" w:cs="Noto Sans"/>
        </w:rPr>
        <w:t xml:space="preserve">Se impartió la plática “Visita al herbario” al grupo de especialidad en Biología de la Licenciatura en Educación Secundaria de la Escuela Normal Superior de Michoacán. </w:t>
      </w:r>
    </w:p>
    <w:p w14:paraId="4D47994E" w14:textId="77777777" w:rsidR="00845336" w:rsidRPr="008E68A0" w:rsidRDefault="00845336" w:rsidP="00530F40">
      <w:pPr>
        <w:pStyle w:val="Prrafodelista"/>
        <w:spacing w:after="120" w:line="360" w:lineRule="auto"/>
        <w:ind w:left="0"/>
        <w:contextualSpacing w:val="0"/>
        <w:jc w:val="both"/>
        <w:rPr>
          <w:rFonts w:ascii="Noto Sans" w:hAnsi="Noto Sans" w:cs="Noto Sans"/>
        </w:rPr>
      </w:pPr>
      <w:r w:rsidRPr="008E68A0">
        <w:rPr>
          <w:rFonts w:ascii="Noto Sans" w:hAnsi="Noto Sans" w:cs="Noto Sans"/>
        </w:rPr>
        <w:t>Se impartió la plática “Importancia del herbario IEB” a alumnos de la Licenciatura en Biología de la Universidad Autónoma de Aguascalientes.</w:t>
      </w:r>
    </w:p>
    <w:p w14:paraId="4A57B3FB" w14:textId="77777777" w:rsidR="00845336" w:rsidRDefault="00845336" w:rsidP="00530F40">
      <w:pPr>
        <w:pStyle w:val="Prrafodelista"/>
        <w:spacing w:after="120" w:line="360" w:lineRule="auto"/>
        <w:ind w:left="0"/>
        <w:contextualSpacing w:val="0"/>
        <w:jc w:val="both"/>
        <w:rPr>
          <w:rFonts w:ascii="Noto Sans" w:hAnsi="Noto Sans" w:cs="Noto Sans"/>
        </w:rPr>
      </w:pPr>
      <w:r w:rsidRPr="008E68A0">
        <w:rPr>
          <w:rFonts w:ascii="Noto Sans" w:hAnsi="Noto Sans" w:cs="Noto Sans"/>
        </w:rPr>
        <w:t xml:space="preserve">Se impartió la plática “Conoce que es un herbario y haz tu propio ejemplar” y se participó en una caminata botánica al cerro Blanco, en Pátzcuaro durante las actividades de Casa Abierta 2024. </w:t>
      </w:r>
    </w:p>
    <w:p w14:paraId="6306C324" w14:textId="77777777" w:rsidR="005105C6" w:rsidRPr="008E68A0" w:rsidRDefault="005105C6" w:rsidP="00530F40">
      <w:pPr>
        <w:pStyle w:val="Prrafodelista"/>
        <w:spacing w:after="120" w:line="360" w:lineRule="auto"/>
        <w:ind w:left="0"/>
        <w:contextualSpacing w:val="0"/>
        <w:jc w:val="both"/>
        <w:rPr>
          <w:rFonts w:ascii="Noto Sans" w:hAnsi="Noto Sans" w:cs="Noto Sans"/>
        </w:rPr>
      </w:pPr>
    </w:p>
    <w:p w14:paraId="26403025" w14:textId="77777777" w:rsidR="00845336" w:rsidRPr="00B2651A" w:rsidRDefault="00845336" w:rsidP="00BC62D5">
      <w:pPr>
        <w:pStyle w:val="Prrafodelista"/>
        <w:numPr>
          <w:ilvl w:val="0"/>
          <w:numId w:val="9"/>
        </w:numPr>
        <w:spacing w:after="120" w:line="360" w:lineRule="auto"/>
        <w:ind w:left="0" w:firstLine="0"/>
        <w:contextualSpacing w:val="0"/>
        <w:jc w:val="both"/>
        <w:rPr>
          <w:rFonts w:ascii="Noto Sans" w:hAnsi="Noto Sans" w:cs="Noto Sans"/>
          <w:b/>
          <w:bCs/>
          <w:i/>
          <w:iCs/>
        </w:rPr>
      </w:pPr>
      <w:r w:rsidRPr="00B2651A">
        <w:rPr>
          <w:rFonts w:ascii="Noto Sans" w:hAnsi="Noto Sans" w:cs="Noto Sans"/>
          <w:b/>
          <w:bCs/>
          <w:i/>
          <w:iCs/>
        </w:rPr>
        <w:lastRenderedPageBreak/>
        <w:t>Eventos académicos</w:t>
      </w:r>
    </w:p>
    <w:p w14:paraId="654F9735"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 xml:space="preserve">Se impartió el curso “Manejo de la ciber-plataforma EDIT” del 12 al 14 de junio por parte del proyecto </w:t>
      </w:r>
      <w:proofErr w:type="spellStart"/>
      <w:r w:rsidRPr="008E68A0">
        <w:rPr>
          <w:rFonts w:ascii="Noto Sans" w:hAnsi="Noto Sans" w:cs="Noto Sans"/>
        </w:rPr>
        <w:t>eFloraMEX</w:t>
      </w:r>
      <w:proofErr w:type="spellEnd"/>
      <w:r w:rsidRPr="008E68A0">
        <w:rPr>
          <w:rFonts w:ascii="Noto Sans" w:hAnsi="Noto Sans" w:cs="Noto Sans"/>
        </w:rPr>
        <w:t>.</w:t>
      </w:r>
    </w:p>
    <w:p w14:paraId="03E8BCA5"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 xml:space="preserve">Se participó en el curso “Digitalización de ejemplares de herbario y manejo del portal </w:t>
      </w:r>
      <w:proofErr w:type="spellStart"/>
      <w:r w:rsidRPr="008E68A0">
        <w:rPr>
          <w:rFonts w:ascii="Noto Sans" w:hAnsi="Noto Sans" w:cs="Noto Sans"/>
        </w:rPr>
        <w:t>Symbiota</w:t>
      </w:r>
      <w:proofErr w:type="spellEnd"/>
      <w:r w:rsidRPr="008E68A0">
        <w:rPr>
          <w:rFonts w:ascii="Noto Sans" w:hAnsi="Noto Sans" w:cs="Noto Sans"/>
        </w:rPr>
        <w:t xml:space="preserve">” del 12 al 14 de junio por parte del proyecto </w:t>
      </w:r>
      <w:proofErr w:type="spellStart"/>
      <w:r w:rsidRPr="008E68A0">
        <w:rPr>
          <w:rFonts w:ascii="Noto Sans" w:hAnsi="Noto Sans" w:cs="Noto Sans"/>
        </w:rPr>
        <w:t>eFloraMEX</w:t>
      </w:r>
      <w:proofErr w:type="spellEnd"/>
      <w:r w:rsidRPr="008E68A0">
        <w:rPr>
          <w:rFonts w:ascii="Noto Sans" w:hAnsi="Noto Sans" w:cs="Noto Sans"/>
        </w:rPr>
        <w:t>.</w:t>
      </w:r>
    </w:p>
    <w:p w14:paraId="307BF7C0" w14:textId="77777777" w:rsidR="00845336" w:rsidRPr="008E68A0" w:rsidRDefault="00845336" w:rsidP="00C972CF">
      <w:pPr>
        <w:pStyle w:val="Prrafodelista"/>
        <w:spacing w:after="120" w:line="360" w:lineRule="auto"/>
        <w:ind w:left="0"/>
        <w:contextualSpacing w:val="0"/>
        <w:jc w:val="both"/>
        <w:textAlignment w:val="baseline"/>
        <w:rPr>
          <w:rFonts w:ascii="Noto Sans" w:hAnsi="Noto Sans" w:cs="Noto Sans"/>
        </w:rPr>
      </w:pPr>
      <w:bookmarkStart w:id="95" w:name="_Hlk178001561"/>
      <w:r w:rsidRPr="008E68A0">
        <w:rPr>
          <w:rFonts w:ascii="Noto Sans" w:hAnsi="Noto Sans" w:cs="Noto Sans"/>
        </w:rPr>
        <w:t xml:space="preserve">Se participó en el curso “Manejo de la ciber-plataforma EDIT” del 12 al 14 de junio por parte del proyecto </w:t>
      </w:r>
      <w:proofErr w:type="spellStart"/>
      <w:r w:rsidRPr="008E68A0">
        <w:rPr>
          <w:rFonts w:ascii="Noto Sans" w:hAnsi="Noto Sans" w:cs="Noto Sans"/>
        </w:rPr>
        <w:t>eFloraMEX</w:t>
      </w:r>
      <w:proofErr w:type="spellEnd"/>
      <w:r w:rsidRPr="008E68A0">
        <w:rPr>
          <w:rFonts w:ascii="Noto Sans" w:hAnsi="Noto Sans" w:cs="Noto Sans"/>
        </w:rPr>
        <w:t>.</w:t>
      </w:r>
    </w:p>
    <w:p w14:paraId="02141801" w14:textId="77777777" w:rsidR="00845336" w:rsidRPr="008E68A0" w:rsidRDefault="00845336" w:rsidP="00C972CF">
      <w:pPr>
        <w:pStyle w:val="Prrafodelista"/>
        <w:spacing w:after="120" w:line="360" w:lineRule="auto"/>
        <w:ind w:left="0"/>
        <w:contextualSpacing w:val="0"/>
        <w:jc w:val="both"/>
        <w:textAlignment w:val="baseline"/>
        <w:rPr>
          <w:rFonts w:ascii="Noto Sans" w:eastAsia="Times New Roman" w:hAnsi="Noto Sans" w:cs="Noto Sans"/>
          <w:color w:val="000000"/>
          <w:lang w:eastAsia="es-MX"/>
        </w:rPr>
      </w:pPr>
      <w:r w:rsidRPr="008E68A0">
        <w:rPr>
          <w:rFonts w:ascii="Noto Sans" w:hAnsi="Noto Sans" w:cs="Noto Sans"/>
        </w:rPr>
        <w:t xml:space="preserve">Se participó en la reunión 2024 de la Red de herbarios </w:t>
      </w:r>
      <w:proofErr w:type="gramStart"/>
      <w:r w:rsidRPr="008E68A0">
        <w:rPr>
          <w:rFonts w:ascii="Noto Sans" w:hAnsi="Noto Sans" w:cs="Noto Sans"/>
        </w:rPr>
        <w:t>Mexicanos</w:t>
      </w:r>
      <w:proofErr w:type="gramEnd"/>
      <w:r w:rsidRPr="008E68A0">
        <w:rPr>
          <w:rFonts w:ascii="Noto Sans" w:hAnsi="Noto Sans" w:cs="Noto Sans"/>
        </w:rPr>
        <w:t xml:space="preserve"> y se presentó el cartel “El herbario IEB como generador de conocimientos de la Flora del Bajío y de Regiones Adyacentes” del 21 al 23 de octubre.</w:t>
      </w:r>
    </w:p>
    <w:bookmarkEnd w:id="95"/>
    <w:p w14:paraId="351147DA" w14:textId="77777777" w:rsidR="00845336" w:rsidRPr="00B2651A" w:rsidRDefault="00845336" w:rsidP="00BC62D5">
      <w:pPr>
        <w:pStyle w:val="Prrafodelista"/>
        <w:numPr>
          <w:ilvl w:val="0"/>
          <w:numId w:val="9"/>
        </w:numPr>
        <w:spacing w:after="120" w:line="360" w:lineRule="auto"/>
        <w:ind w:left="0" w:firstLine="0"/>
        <w:contextualSpacing w:val="0"/>
        <w:jc w:val="both"/>
        <w:textAlignment w:val="baseline"/>
        <w:rPr>
          <w:rFonts w:ascii="Noto Sans" w:eastAsia="Times New Roman" w:hAnsi="Noto Sans" w:cs="Noto Sans"/>
          <w:b/>
          <w:bCs/>
          <w:i/>
          <w:iCs/>
          <w:lang w:eastAsia="es-MX"/>
        </w:rPr>
      </w:pPr>
      <w:r w:rsidRPr="00B2651A">
        <w:rPr>
          <w:rFonts w:ascii="Noto Sans" w:eastAsia="Times New Roman" w:hAnsi="Noto Sans" w:cs="Noto Sans"/>
          <w:b/>
          <w:bCs/>
          <w:i/>
          <w:iCs/>
          <w:lang w:eastAsia="es-MX"/>
        </w:rPr>
        <w:t>Reuniones colegiadas</w:t>
      </w:r>
    </w:p>
    <w:p w14:paraId="1FFB2A55" w14:textId="77777777" w:rsidR="00845336" w:rsidRPr="008E68A0" w:rsidRDefault="00845336" w:rsidP="00BC62D5">
      <w:pPr>
        <w:pStyle w:val="Prrafodelista"/>
        <w:numPr>
          <w:ilvl w:val="0"/>
          <w:numId w:val="27"/>
        </w:numPr>
        <w:spacing w:after="120" w:line="360" w:lineRule="auto"/>
        <w:jc w:val="both"/>
        <w:textAlignment w:val="baseline"/>
        <w:rPr>
          <w:rFonts w:ascii="Noto Sans" w:eastAsia="Times New Roman" w:hAnsi="Noto Sans" w:cs="Noto Sans"/>
          <w:lang w:eastAsia="es-MX"/>
        </w:rPr>
      </w:pPr>
      <w:r w:rsidRPr="008E68A0">
        <w:rPr>
          <w:rFonts w:ascii="Noto Sans" w:eastAsia="Times New Roman" w:hAnsi="Noto Sans" w:cs="Noto Sans"/>
          <w:lang w:eastAsia="es-MX"/>
        </w:rPr>
        <w:t>Participación en las reuniones de Ciencia Abierta organizadas por el Dr. Miguel Equihua y en la que participan las colecciones del INECOL.</w:t>
      </w:r>
    </w:p>
    <w:p w14:paraId="1EA06B85" w14:textId="77777777" w:rsidR="00845336" w:rsidRPr="008E68A0" w:rsidRDefault="00845336" w:rsidP="00BC62D5">
      <w:pPr>
        <w:pStyle w:val="Prrafodelista"/>
        <w:numPr>
          <w:ilvl w:val="0"/>
          <w:numId w:val="27"/>
        </w:numPr>
        <w:spacing w:after="120" w:line="360" w:lineRule="auto"/>
        <w:jc w:val="both"/>
        <w:rPr>
          <w:rFonts w:ascii="Noto Sans" w:hAnsi="Noto Sans" w:cs="Noto Sans"/>
        </w:rPr>
      </w:pPr>
      <w:r w:rsidRPr="008E68A0">
        <w:rPr>
          <w:rFonts w:ascii="Noto Sans" w:hAnsi="Noto Sans" w:cs="Noto Sans"/>
        </w:rPr>
        <w:t xml:space="preserve">Se trabajó en coordinación con la secretaría técnica y </w:t>
      </w:r>
      <w:proofErr w:type="spellStart"/>
      <w:r w:rsidRPr="008E68A0">
        <w:rPr>
          <w:rFonts w:ascii="Noto Sans" w:hAnsi="Noto Sans" w:cs="Noto Sans"/>
        </w:rPr>
        <w:t>TICs</w:t>
      </w:r>
      <w:proofErr w:type="spellEnd"/>
      <w:r w:rsidRPr="008E68A0">
        <w:rPr>
          <w:rFonts w:ascii="Noto Sans" w:hAnsi="Noto Sans" w:cs="Noto Sans"/>
        </w:rPr>
        <w:t xml:space="preserve"> para el diseño y contenido de la página web del herbario.</w:t>
      </w:r>
    </w:p>
    <w:p w14:paraId="2073EB2D" w14:textId="77777777" w:rsidR="00845336" w:rsidRPr="008E68A0" w:rsidRDefault="00845336" w:rsidP="00BC62D5">
      <w:pPr>
        <w:pStyle w:val="Prrafodelista"/>
        <w:numPr>
          <w:ilvl w:val="0"/>
          <w:numId w:val="27"/>
        </w:numPr>
        <w:spacing w:after="120" w:line="360" w:lineRule="auto"/>
        <w:jc w:val="both"/>
        <w:rPr>
          <w:rFonts w:ascii="Noto Sans" w:hAnsi="Noto Sans" w:cs="Noto Sans"/>
        </w:rPr>
      </w:pPr>
      <w:r w:rsidRPr="008E68A0">
        <w:rPr>
          <w:rFonts w:ascii="Noto Sans" w:hAnsi="Noto Sans" w:cs="Noto Sans"/>
        </w:rPr>
        <w:t xml:space="preserve">Reuniones de trabajo (aprox. 10) en coordinación con el herbario XAL y el proyecto </w:t>
      </w:r>
      <w:proofErr w:type="spellStart"/>
      <w:r w:rsidRPr="008E68A0">
        <w:rPr>
          <w:rFonts w:ascii="Noto Sans" w:hAnsi="Noto Sans" w:cs="Noto Sans"/>
        </w:rPr>
        <w:t>eFloraMEX</w:t>
      </w:r>
      <w:proofErr w:type="spellEnd"/>
      <w:r w:rsidRPr="008E68A0">
        <w:rPr>
          <w:rFonts w:ascii="Noto Sans" w:hAnsi="Noto Sans" w:cs="Noto Sans"/>
        </w:rPr>
        <w:t xml:space="preserve"> sobre el contenido (campos) que tendrá el nuevo sistema de captura de la base de datos de ambos herbarios; también se están tomando criterios de homogenización en los catálogos nomenclaturales. </w:t>
      </w:r>
    </w:p>
    <w:p w14:paraId="1F1C0031" w14:textId="77777777" w:rsidR="005E7F8C" w:rsidRPr="008E68A0" w:rsidRDefault="005E7F8C" w:rsidP="005E7F8C">
      <w:pPr>
        <w:spacing w:after="120" w:line="360" w:lineRule="auto"/>
        <w:jc w:val="both"/>
        <w:rPr>
          <w:rFonts w:ascii="Noto Sans" w:hAnsi="Noto Sans" w:cs="Noto Sans"/>
        </w:rPr>
      </w:pPr>
    </w:p>
    <w:p w14:paraId="3C54E46B" w14:textId="679052DD" w:rsidR="00845336" w:rsidRPr="00A1151B" w:rsidRDefault="00C76A43" w:rsidP="008231FC">
      <w:pPr>
        <w:rPr>
          <w:rFonts w:ascii="Noto Sans" w:hAnsi="Noto Sans" w:cs="Noto Sans"/>
          <w:b/>
          <w:bCs/>
        </w:rPr>
      </w:pPr>
      <w:r w:rsidRPr="00A1151B">
        <w:rPr>
          <w:rFonts w:ascii="Noto Sans" w:hAnsi="Noto Sans" w:cs="Noto Sans"/>
          <w:b/>
          <w:bCs/>
        </w:rPr>
        <w:t xml:space="preserve">Colección </w:t>
      </w:r>
      <w:r w:rsidR="005105C6" w:rsidRPr="00A1151B">
        <w:rPr>
          <w:rFonts w:ascii="Noto Sans" w:hAnsi="Noto Sans" w:cs="Noto Sans"/>
          <w:b/>
          <w:bCs/>
        </w:rPr>
        <w:t>E</w:t>
      </w:r>
      <w:r w:rsidRPr="00A1151B">
        <w:rPr>
          <w:rFonts w:ascii="Noto Sans" w:hAnsi="Noto Sans" w:cs="Noto Sans"/>
          <w:b/>
          <w:bCs/>
        </w:rPr>
        <w:t xml:space="preserve">ntomológica </w:t>
      </w:r>
      <w:r w:rsidR="005105C6" w:rsidRPr="00A1151B">
        <w:rPr>
          <w:rFonts w:ascii="Noto Sans" w:hAnsi="Noto Sans" w:cs="Noto Sans"/>
          <w:b/>
          <w:bCs/>
        </w:rPr>
        <w:t>IEXA</w:t>
      </w:r>
    </w:p>
    <w:p w14:paraId="1FCBB76D" w14:textId="77777777" w:rsidR="00845336" w:rsidRPr="008E68A0" w:rsidRDefault="00845336" w:rsidP="00A1151B">
      <w:pPr>
        <w:spacing w:after="120" w:line="360" w:lineRule="auto"/>
        <w:ind w:firstLine="708"/>
        <w:jc w:val="both"/>
        <w:rPr>
          <w:rFonts w:ascii="Noto Sans" w:hAnsi="Noto Sans" w:cs="Noto Sans"/>
          <w:bCs/>
        </w:rPr>
      </w:pPr>
      <w:r w:rsidRPr="008E68A0">
        <w:rPr>
          <w:rFonts w:ascii="Noto Sans" w:hAnsi="Noto Sans" w:cs="Noto Sans"/>
          <w:bCs/>
        </w:rPr>
        <w:t>Dra. Viridiana Vega Badillo (Curadora)</w:t>
      </w:r>
    </w:p>
    <w:p w14:paraId="2A13BDAC" w14:textId="77777777" w:rsidR="00845336" w:rsidRPr="00B2651A" w:rsidRDefault="00845336" w:rsidP="00F622AA">
      <w:pPr>
        <w:pStyle w:val="NormalWeb"/>
        <w:spacing w:before="0" w:beforeAutospacing="0" w:after="120" w:afterAutospacing="0" w:line="360" w:lineRule="auto"/>
        <w:ind w:firstLine="708"/>
        <w:jc w:val="both"/>
        <w:textAlignment w:val="baseline"/>
        <w:rPr>
          <w:rFonts w:ascii="Noto Sans" w:hAnsi="Noto Sans" w:cs="Noto Sans"/>
          <w:i/>
          <w:iCs/>
          <w:sz w:val="22"/>
          <w:szCs w:val="22"/>
        </w:rPr>
      </w:pPr>
      <w:r w:rsidRPr="00B2651A">
        <w:rPr>
          <w:rFonts w:ascii="Noto Sans" w:hAnsi="Noto Sans" w:cs="Noto Sans"/>
          <w:b/>
          <w:i/>
          <w:iCs/>
          <w:sz w:val="22"/>
          <w:szCs w:val="22"/>
        </w:rPr>
        <w:lastRenderedPageBreak/>
        <w:t>Acciones</w:t>
      </w:r>
      <w:r w:rsidRPr="00B2651A">
        <w:rPr>
          <w:rFonts w:ascii="Noto Sans" w:hAnsi="Noto Sans" w:cs="Noto Sans"/>
          <w:bCs/>
          <w:i/>
          <w:iCs/>
          <w:sz w:val="22"/>
          <w:szCs w:val="22"/>
        </w:rPr>
        <w:t>:</w:t>
      </w:r>
    </w:p>
    <w:p w14:paraId="52602C07" w14:textId="77777777" w:rsidR="00845336" w:rsidRPr="008E68A0" w:rsidRDefault="00845336" w:rsidP="00A1151B">
      <w:pPr>
        <w:spacing w:after="120" w:line="360" w:lineRule="auto"/>
        <w:ind w:left="360"/>
        <w:jc w:val="both"/>
        <w:rPr>
          <w:rFonts w:ascii="Noto Sans" w:hAnsi="Noto Sans" w:cs="Noto Sans"/>
        </w:rPr>
      </w:pPr>
      <w:r w:rsidRPr="008E68A0">
        <w:rPr>
          <w:rFonts w:ascii="Noto Sans" w:hAnsi="Noto Sans" w:cs="Noto Sans"/>
        </w:rPr>
        <w:t>1.- Actualización y sistematización de la base de datos de la Colección Entomológica IEXA.</w:t>
      </w:r>
    </w:p>
    <w:p w14:paraId="4E85D964" w14:textId="77777777" w:rsidR="00845336" w:rsidRPr="008E68A0" w:rsidRDefault="00845336" w:rsidP="00105B64">
      <w:pPr>
        <w:spacing w:after="120" w:line="360" w:lineRule="auto"/>
        <w:ind w:left="360"/>
        <w:jc w:val="both"/>
        <w:rPr>
          <w:rFonts w:ascii="Noto Sans" w:hAnsi="Noto Sans" w:cs="Noto Sans"/>
        </w:rPr>
      </w:pPr>
      <w:r w:rsidRPr="008E68A0">
        <w:rPr>
          <w:rFonts w:ascii="Noto Sans" w:hAnsi="Noto Sans" w:cs="Noto Sans"/>
        </w:rPr>
        <w:t>2.- Resguardo seguro y organizado de los ejemplares entomológicos. 3.- Optimización de los procesos curatorial de los ejemplares.</w:t>
      </w:r>
    </w:p>
    <w:p w14:paraId="753202F0" w14:textId="77777777" w:rsidR="00845336" w:rsidRPr="00B2651A" w:rsidRDefault="00845336" w:rsidP="00F622AA">
      <w:pPr>
        <w:spacing w:after="120" w:line="360" w:lineRule="auto"/>
        <w:ind w:firstLine="709"/>
        <w:jc w:val="both"/>
        <w:rPr>
          <w:rFonts w:ascii="Noto Sans" w:hAnsi="Noto Sans" w:cs="Noto Sans"/>
          <w:b/>
          <w:bCs/>
          <w:i/>
          <w:iCs/>
        </w:rPr>
      </w:pPr>
      <w:r w:rsidRPr="00B2651A">
        <w:rPr>
          <w:rFonts w:ascii="Noto Sans" w:hAnsi="Noto Sans" w:cs="Noto Sans"/>
          <w:b/>
          <w:bCs/>
          <w:i/>
          <w:iCs/>
        </w:rPr>
        <w:t>Avances y resultados</w:t>
      </w:r>
    </w:p>
    <w:p w14:paraId="1AA79F43" w14:textId="77777777" w:rsidR="00845336" w:rsidRPr="008E68A0" w:rsidRDefault="00845336" w:rsidP="00BC62D5">
      <w:pPr>
        <w:pStyle w:val="Prrafodelista"/>
        <w:numPr>
          <w:ilvl w:val="0"/>
          <w:numId w:val="13"/>
        </w:numPr>
        <w:spacing w:after="120" w:line="360" w:lineRule="auto"/>
        <w:contextualSpacing w:val="0"/>
        <w:jc w:val="both"/>
        <w:rPr>
          <w:rFonts w:ascii="Noto Sans" w:hAnsi="Noto Sans" w:cs="Noto Sans"/>
        </w:rPr>
      </w:pPr>
      <w:r w:rsidRPr="008E68A0">
        <w:rPr>
          <w:rFonts w:ascii="Noto Sans" w:hAnsi="Noto Sans" w:cs="Noto Sans"/>
        </w:rPr>
        <w:t xml:space="preserve">Se continua con la actualización y sistematización de la base de datos correspondiente al material resguardado en la Colección Entomológica IEXA, capturando la información de 4,853 ejemplares en 1,343 nuevos registros de los órdenes </w:t>
      </w:r>
      <w:proofErr w:type="spellStart"/>
      <w:r w:rsidRPr="008E68A0">
        <w:rPr>
          <w:rFonts w:ascii="Noto Sans" w:hAnsi="Noto Sans" w:cs="Noto Sans"/>
        </w:rPr>
        <w:t>Diptera</w:t>
      </w:r>
      <w:proofErr w:type="spellEnd"/>
      <w:r w:rsidRPr="008E68A0">
        <w:rPr>
          <w:rFonts w:ascii="Noto Sans" w:hAnsi="Noto Sans" w:cs="Noto Sans"/>
        </w:rPr>
        <w:t xml:space="preserve"> y </w:t>
      </w:r>
      <w:proofErr w:type="spellStart"/>
      <w:r w:rsidRPr="008E68A0">
        <w:rPr>
          <w:rFonts w:ascii="Noto Sans" w:hAnsi="Noto Sans" w:cs="Noto Sans"/>
        </w:rPr>
        <w:t>Coleoptera</w:t>
      </w:r>
      <w:proofErr w:type="spellEnd"/>
      <w:r w:rsidRPr="008E68A0">
        <w:rPr>
          <w:rFonts w:ascii="Noto Sans" w:hAnsi="Noto Sans" w:cs="Noto Sans"/>
        </w:rPr>
        <w:t>.</w:t>
      </w:r>
    </w:p>
    <w:p w14:paraId="20846EB9" w14:textId="77777777" w:rsidR="00845336" w:rsidRPr="008E68A0" w:rsidRDefault="00845336" w:rsidP="00BC62D5">
      <w:pPr>
        <w:pStyle w:val="Prrafodelista"/>
        <w:numPr>
          <w:ilvl w:val="0"/>
          <w:numId w:val="13"/>
        </w:numPr>
        <w:spacing w:after="120" w:line="360" w:lineRule="auto"/>
        <w:contextualSpacing w:val="0"/>
        <w:jc w:val="both"/>
        <w:rPr>
          <w:rFonts w:ascii="Noto Sans" w:hAnsi="Noto Sans" w:cs="Noto Sans"/>
        </w:rPr>
      </w:pPr>
      <w:r w:rsidRPr="008E68A0">
        <w:rPr>
          <w:rFonts w:ascii="Noto Sans" w:hAnsi="Noto Sans" w:cs="Noto Sans"/>
        </w:rPr>
        <w:t>Se realizaron 16 depósitos de ejemplares entomológicos de enero a diciembre 2024 (11, 592 ejemplares), de los cuales se destaca la incorporación de ejemplares tipo que corresponden a 20 especies nuevas para la ciencia.</w:t>
      </w:r>
    </w:p>
    <w:p w14:paraId="13986B61" w14:textId="77777777" w:rsidR="00845336" w:rsidRPr="008E68A0" w:rsidRDefault="00845336" w:rsidP="00BC62D5">
      <w:pPr>
        <w:pStyle w:val="Prrafodelista"/>
        <w:numPr>
          <w:ilvl w:val="0"/>
          <w:numId w:val="13"/>
        </w:numPr>
        <w:spacing w:after="120" w:line="360" w:lineRule="auto"/>
        <w:contextualSpacing w:val="0"/>
        <w:jc w:val="both"/>
        <w:rPr>
          <w:rFonts w:ascii="Noto Sans" w:hAnsi="Noto Sans" w:cs="Noto Sans"/>
        </w:rPr>
      </w:pPr>
      <w:r w:rsidRPr="008E68A0">
        <w:rPr>
          <w:rFonts w:ascii="Noto Sans" w:hAnsi="Noto Sans" w:cs="Noto Sans"/>
        </w:rPr>
        <w:t>Se actualizo el número de ejemplares dentro de la colección IEXA pasando de 417,035 en el 2023 a 434, 399 ejemplares en el 2024.</w:t>
      </w:r>
    </w:p>
    <w:p w14:paraId="595C163E" w14:textId="77777777" w:rsidR="00845336" w:rsidRPr="008E68A0" w:rsidRDefault="00845336" w:rsidP="00BC62D5">
      <w:pPr>
        <w:pStyle w:val="Prrafodelista"/>
        <w:numPr>
          <w:ilvl w:val="0"/>
          <w:numId w:val="13"/>
        </w:numPr>
        <w:spacing w:after="120" w:line="360" w:lineRule="auto"/>
        <w:contextualSpacing w:val="0"/>
        <w:jc w:val="both"/>
        <w:rPr>
          <w:rFonts w:ascii="Noto Sans" w:hAnsi="Noto Sans" w:cs="Noto Sans"/>
        </w:rPr>
      </w:pPr>
      <w:r w:rsidRPr="008E68A0">
        <w:rPr>
          <w:rFonts w:ascii="Noto Sans" w:hAnsi="Noto Sans" w:cs="Noto Sans"/>
        </w:rPr>
        <w:t>Se realizaron seis préstamos de ejemplares pertenecientes a la colección Entomológica IEXA a diversas instituciones nacionales (Universidad Autónoma del Estado de Hidalgo, Instituto de Biología (UNAM), Facultad de ciencias (UNAM), Universidad Autónoma del Estado de Morelos) como internacionales (Universidad de Magdalena, Colombia).</w:t>
      </w:r>
    </w:p>
    <w:p w14:paraId="3CCE3698" w14:textId="77777777" w:rsidR="00845336" w:rsidRPr="008E68A0" w:rsidRDefault="00845336" w:rsidP="00BC62D5">
      <w:pPr>
        <w:pStyle w:val="Prrafodelista"/>
        <w:numPr>
          <w:ilvl w:val="0"/>
          <w:numId w:val="13"/>
        </w:numPr>
        <w:spacing w:after="120" w:line="360" w:lineRule="auto"/>
        <w:contextualSpacing w:val="0"/>
        <w:jc w:val="both"/>
        <w:rPr>
          <w:rFonts w:ascii="Noto Sans" w:hAnsi="Noto Sans" w:cs="Noto Sans"/>
        </w:rPr>
      </w:pPr>
      <w:r w:rsidRPr="008E68A0">
        <w:rPr>
          <w:rFonts w:ascii="Noto Sans" w:hAnsi="Noto Sans" w:cs="Noto Sans"/>
        </w:rPr>
        <w:t xml:space="preserve">Se realizaron cuatro donaciones a instituciones internacionales (California Departamento of </w:t>
      </w:r>
      <w:proofErr w:type="spellStart"/>
      <w:r w:rsidRPr="008E68A0">
        <w:rPr>
          <w:rFonts w:ascii="Noto Sans" w:hAnsi="Noto Sans" w:cs="Noto Sans"/>
        </w:rPr>
        <w:t>Food</w:t>
      </w:r>
      <w:proofErr w:type="spellEnd"/>
      <w:r w:rsidRPr="008E68A0">
        <w:rPr>
          <w:rFonts w:ascii="Noto Sans" w:hAnsi="Noto Sans" w:cs="Noto Sans"/>
        </w:rPr>
        <w:t xml:space="preserve"> and </w:t>
      </w:r>
      <w:proofErr w:type="spellStart"/>
      <w:r w:rsidRPr="008E68A0">
        <w:rPr>
          <w:rFonts w:ascii="Noto Sans" w:hAnsi="Noto Sans" w:cs="Noto Sans"/>
        </w:rPr>
        <w:t>Agriculture</w:t>
      </w:r>
      <w:proofErr w:type="spellEnd"/>
      <w:r w:rsidRPr="008E68A0">
        <w:rPr>
          <w:rFonts w:ascii="Noto Sans" w:hAnsi="Noto Sans" w:cs="Noto Sans"/>
        </w:rPr>
        <w:t xml:space="preserve">, EU; </w:t>
      </w:r>
      <w:proofErr w:type="spellStart"/>
      <w:r w:rsidRPr="008E68A0">
        <w:rPr>
          <w:rFonts w:ascii="Noto Sans" w:hAnsi="Noto Sans" w:cs="Noto Sans"/>
        </w:rPr>
        <w:t>Enns</w:t>
      </w:r>
      <w:proofErr w:type="spellEnd"/>
      <w:r w:rsidRPr="008E68A0">
        <w:rPr>
          <w:rFonts w:ascii="Noto Sans" w:hAnsi="Noto Sans" w:cs="Noto Sans"/>
        </w:rPr>
        <w:t xml:space="preserve"> </w:t>
      </w:r>
      <w:proofErr w:type="spellStart"/>
      <w:r w:rsidRPr="008E68A0">
        <w:rPr>
          <w:rFonts w:ascii="Noto Sans" w:hAnsi="Noto Sans" w:cs="Noto Sans"/>
        </w:rPr>
        <w:t>Entomology</w:t>
      </w:r>
      <w:proofErr w:type="spellEnd"/>
      <w:r w:rsidRPr="008E68A0">
        <w:rPr>
          <w:rFonts w:ascii="Noto Sans" w:hAnsi="Noto Sans" w:cs="Noto Sans"/>
        </w:rPr>
        <w:t xml:space="preserve"> </w:t>
      </w:r>
      <w:proofErr w:type="spellStart"/>
      <w:r w:rsidRPr="008E68A0">
        <w:rPr>
          <w:rFonts w:ascii="Noto Sans" w:hAnsi="Noto Sans" w:cs="Noto Sans"/>
        </w:rPr>
        <w:t>Museum</w:t>
      </w:r>
      <w:proofErr w:type="spellEnd"/>
      <w:r w:rsidRPr="008E68A0">
        <w:rPr>
          <w:rFonts w:ascii="Noto Sans" w:hAnsi="Noto Sans" w:cs="Noto Sans"/>
        </w:rPr>
        <w:t>, EU; Alemania, Universidad de Magdalena, Colombia).</w:t>
      </w:r>
    </w:p>
    <w:p w14:paraId="4E11388A" w14:textId="77777777" w:rsidR="00845336" w:rsidRPr="008E68A0"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lastRenderedPageBreak/>
        <w:t xml:space="preserve">Se continua con el proceso curatorial de la colección del Jean-Pierre </w:t>
      </w:r>
      <w:proofErr w:type="spellStart"/>
      <w:r w:rsidRPr="008E68A0">
        <w:rPr>
          <w:rFonts w:ascii="Noto Sans" w:hAnsi="Noto Sans" w:cs="Noto Sans"/>
        </w:rPr>
        <w:t>Béraud</w:t>
      </w:r>
      <w:proofErr w:type="spellEnd"/>
      <w:r w:rsidRPr="008E68A0">
        <w:rPr>
          <w:rFonts w:ascii="Noto Sans" w:hAnsi="Noto Sans" w:cs="Noto Sans"/>
        </w:rPr>
        <w:t>. Concluyo el proceso de limpieza (se eliminó restos de hongos presentes en ejemples y así como restos de polillas en cajas). Se montaron y etiquetaron 4, 272 ejemplares de los cuales 1, 464 se encuentran en base de datos.</w:t>
      </w:r>
    </w:p>
    <w:p w14:paraId="05B2DF60" w14:textId="77777777" w:rsidR="00845336" w:rsidRPr="008E68A0"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t>Se continua con el proceso curatorial de la colección Dr. Gonzalo Halffter, donde se han incorporado a la base de datos 1, 393 registros de 2,592 ejemplares (el proceso será un poco largo, ya que aún faltan alrededor de 30 mil ejemplares por incorporar a la base de datos).</w:t>
      </w:r>
    </w:p>
    <w:p w14:paraId="3A30262A" w14:textId="77777777" w:rsidR="00845336" w:rsidRPr="008E68A0"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t>Se lanzó una convocatoria para realizar servicio social en la Colección entomológica IEXA, la cual tuvo respuesta de tres alumnas quienes estarán realizando sus prácticas profesionales y/o servicio social de agosto – diciembre del 2024.</w:t>
      </w:r>
    </w:p>
    <w:p w14:paraId="6434ED40" w14:textId="77777777" w:rsidR="00845336" w:rsidRPr="008E68A0"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t>Se integraron 100 cajas entomológicas para continuar con la curación de los ejemplares.</w:t>
      </w:r>
    </w:p>
    <w:p w14:paraId="5D7EA1D7" w14:textId="77777777" w:rsidR="00845336" w:rsidRPr="008E68A0"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t>Participación en casa abierta, donde la colección participó con el objetivo de fomentar el interés y gusto por la entomología entre el público en general, proyecto presentado fue “Los insectos como inspiración para científicos”, esta actividad conto con la participación de investigadores y técnicos de la Red de Sistemática y la Red de Ecología Funcional.</w:t>
      </w:r>
    </w:p>
    <w:p w14:paraId="5E139D08" w14:textId="77777777" w:rsidR="00845336" w:rsidRDefault="00845336" w:rsidP="00BC62D5">
      <w:pPr>
        <w:pStyle w:val="Prrafodelista"/>
        <w:numPr>
          <w:ilvl w:val="0"/>
          <w:numId w:val="12"/>
        </w:numPr>
        <w:spacing w:after="120" w:line="360" w:lineRule="auto"/>
        <w:contextualSpacing w:val="0"/>
        <w:jc w:val="both"/>
        <w:rPr>
          <w:rFonts w:ascii="Noto Sans" w:hAnsi="Noto Sans" w:cs="Noto Sans"/>
        </w:rPr>
      </w:pPr>
      <w:r w:rsidRPr="008E68A0">
        <w:rPr>
          <w:rFonts w:ascii="Noto Sans" w:hAnsi="Noto Sans" w:cs="Noto Sans"/>
        </w:rPr>
        <w:t>Se mantiene la gestión de la cuenta de Instagram (@iexa_inecol), que supera los 200 seguidores, con el objetivo de divulgar conocimiento sobre insectos al público en general.</w:t>
      </w:r>
    </w:p>
    <w:p w14:paraId="7F66D2B6" w14:textId="77777777" w:rsidR="00A311BC" w:rsidRDefault="00A311BC" w:rsidP="00A311BC">
      <w:pPr>
        <w:spacing w:after="120" w:line="360" w:lineRule="auto"/>
        <w:jc w:val="both"/>
        <w:rPr>
          <w:rFonts w:ascii="Noto Sans" w:hAnsi="Noto Sans" w:cs="Noto Sans"/>
        </w:rPr>
      </w:pPr>
    </w:p>
    <w:p w14:paraId="317C1346" w14:textId="76DC9CF3" w:rsidR="00845336" w:rsidRPr="00B2651A" w:rsidRDefault="00845336" w:rsidP="00F622AA">
      <w:pPr>
        <w:spacing w:after="120" w:line="360" w:lineRule="auto"/>
        <w:ind w:firstLine="709"/>
        <w:jc w:val="both"/>
        <w:rPr>
          <w:rFonts w:ascii="Noto Sans" w:hAnsi="Noto Sans" w:cs="Noto Sans"/>
          <w:b/>
          <w:bCs/>
          <w:i/>
          <w:iCs/>
        </w:rPr>
      </w:pPr>
      <w:r w:rsidRPr="00B2651A">
        <w:rPr>
          <w:rFonts w:ascii="Noto Sans" w:hAnsi="Noto Sans" w:cs="Noto Sans"/>
          <w:b/>
          <w:bCs/>
          <w:i/>
          <w:iCs/>
        </w:rPr>
        <w:lastRenderedPageBreak/>
        <w:t>Necesidades</w:t>
      </w:r>
    </w:p>
    <w:p w14:paraId="7FFC3653"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Para continuar el </w:t>
      </w:r>
      <w:r w:rsidRPr="008E68A0">
        <w:rPr>
          <w:rFonts w:ascii="Noto Sans" w:hAnsi="Noto Sans" w:cs="Noto Sans"/>
          <w:b/>
        </w:rPr>
        <w:t xml:space="preserve">proceso curatorial </w:t>
      </w:r>
      <w:r w:rsidRPr="008E68A0">
        <w:rPr>
          <w:rFonts w:ascii="Noto Sans" w:hAnsi="Noto Sans" w:cs="Noto Sans"/>
        </w:rPr>
        <w:t xml:space="preserve">de la colección del Dr. Gonzalo Halffter y así como de las colecciones del Dr. Pedro Reyes y Jean-Pierre </w:t>
      </w:r>
      <w:proofErr w:type="spellStart"/>
      <w:r w:rsidRPr="008E68A0">
        <w:rPr>
          <w:rFonts w:ascii="Noto Sans" w:hAnsi="Noto Sans" w:cs="Noto Sans"/>
        </w:rPr>
        <w:t>Béraud</w:t>
      </w:r>
      <w:proofErr w:type="spellEnd"/>
      <w:r w:rsidRPr="008E68A0">
        <w:rPr>
          <w:rFonts w:ascii="Noto Sans" w:hAnsi="Noto Sans" w:cs="Noto Sans"/>
        </w:rPr>
        <w:t xml:space="preserve"> es necesario contar con los siguientes insumos:</w:t>
      </w:r>
    </w:p>
    <w:p w14:paraId="09BCFC73" w14:textId="77777777" w:rsidR="00845336" w:rsidRPr="008E68A0" w:rsidRDefault="00845336" w:rsidP="00BC62D5">
      <w:pPr>
        <w:pStyle w:val="Prrafodelista"/>
        <w:numPr>
          <w:ilvl w:val="0"/>
          <w:numId w:val="11"/>
        </w:numPr>
        <w:spacing w:after="120" w:line="360" w:lineRule="auto"/>
        <w:contextualSpacing w:val="0"/>
        <w:jc w:val="both"/>
        <w:rPr>
          <w:rFonts w:ascii="Noto Sans" w:hAnsi="Noto Sans" w:cs="Noto Sans"/>
        </w:rPr>
      </w:pPr>
      <w:r w:rsidRPr="008E68A0">
        <w:rPr>
          <w:rFonts w:ascii="Noto Sans" w:hAnsi="Noto Sans" w:cs="Noto Sans"/>
        </w:rPr>
        <w:t>Cajas de madera entomológicas</w:t>
      </w:r>
    </w:p>
    <w:p w14:paraId="322D89A4" w14:textId="77777777" w:rsidR="00845336" w:rsidRPr="008E68A0" w:rsidRDefault="00845336" w:rsidP="00BC62D5">
      <w:pPr>
        <w:pStyle w:val="Prrafodelista"/>
        <w:numPr>
          <w:ilvl w:val="0"/>
          <w:numId w:val="11"/>
        </w:numPr>
        <w:spacing w:after="120" w:line="360" w:lineRule="auto"/>
        <w:contextualSpacing w:val="0"/>
        <w:jc w:val="both"/>
        <w:rPr>
          <w:rFonts w:ascii="Noto Sans" w:hAnsi="Noto Sans" w:cs="Noto Sans"/>
        </w:rPr>
      </w:pPr>
      <w:r w:rsidRPr="008E68A0">
        <w:rPr>
          <w:rFonts w:ascii="Noto Sans" w:hAnsi="Noto Sans" w:cs="Noto Sans"/>
        </w:rPr>
        <w:t>Cajas de cartón de distintas dimensiones</w:t>
      </w:r>
    </w:p>
    <w:p w14:paraId="18062575" w14:textId="77777777" w:rsidR="00845336" w:rsidRPr="008E68A0" w:rsidRDefault="00845336" w:rsidP="00BC62D5">
      <w:pPr>
        <w:pStyle w:val="Prrafodelista"/>
        <w:numPr>
          <w:ilvl w:val="0"/>
          <w:numId w:val="11"/>
        </w:numPr>
        <w:spacing w:after="120" w:line="360" w:lineRule="auto"/>
        <w:contextualSpacing w:val="0"/>
        <w:jc w:val="both"/>
        <w:rPr>
          <w:rFonts w:ascii="Noto Sans" w:hAnsi="Noto Sans" w:cs="Noto Sans"/>
        </w:rPr>
      </w:pPr>
      <w:r w:rsidRPr="008E68A0">
        <w:rPr>
          <w:rFonts w:ascii="Noto Sans" w:hAnsi="Noto Sans" w:cs="Noto Sans"/>
        </w:rPr>
        <w:t>Fibra (</w:t>
      </w:r>
      <w:proofErr w:type="spellStart"/>
      <w:r w:rsidRPr="008E68A0">
        <w:rPr>
          <w:rFonts w:ascii="Noto Sans" w:hAnsi="Noto Sans" w:cs="Noto Sans"/>
        </w:rPr>
        <w:t>plaztazote</w:t>
      </w:r>
      <w:proofErr w:type="spellEnd"/>
      <w:r w:rsidRPr="008E68A0">
        <w:rPr>
          <w:rFonts w:ascii="Noto Sans" w:hAnsi="Noto Sans" w:cs="Noto Sans"/>
        </w:rPr>
        <w:t>).</w:t>
      </w:r>
    </w:p>
    <w:p w14:paraId="3ED7BAEB"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Equipo de cómputo adicional para la captura de datos Para iniciar la </w:t>
      </w:r>
      <w:r w:rsidRPr="008E68A0">
        <w:rPr>
          <w:rFonts w:ascii="Noto Sans" w:hAnsi="Noto Sans" w:cs="Noto Sans"/>
          <w:b/>
        </w:rPr>
        <w:t xml:space="preserve">digitalización </w:t>
      </w:r>
      <w:r w:rsidRPr="008E68A0">
        <w:rPr>
          <w:rFonts w:ascii="Noto Sans" w:hAnsi="Noto Sans" w:cs="Noto Sans"/>
        </w:rPr>
        <w:t>de los ejemplares tipo resguardados en la colección (un procedimiento indispensable para las colecciones actuales), necesitamos contar con:</w:t>
      </w:r>
    </w:p>
    <w:p w14:paraId="7D4E9C9C" w14:textId="77777777" w:rsidR="00845336" w:rsidRPr="008655C3" w:rsidRDefault="00845336" w:rsidP="00C972CF">
      <w:pPr>
        <w:spacing w:after="120" w:line="360" w:lineRule="auto"/>
        <w:jc w:val="both"/>
        <w:rPr>
          <w:rFonts w:ascii="Noto Sans" w:hAnsi="Noto Sans" w:cs="Noto Sans"/>
          <w:lang w:val="pt-PT"/>
        </w:rPr>
      </w:pPr>
      <w:r w:rsidRPr="008655C3">
        <w:rPr>
          <w:rFonts w:ascii="Noto Sans" w:hAnsi="Noto Sans" w:cs="Noto Sans"/>
          <w:lang w:val="pt-PT"/>
        </w:rPr>
        <w:t>Microscopio estereoscópico motorizado (Zeiss Axio Zoom.V16)</w:t>
      </w:r>
    </w:p>
    <w:p w14:paraId="4BDAFA4B" w14:textId="77777777" w:rsidR="00845336" w:rsidRPr="008E68A0" w:rsidRDefault="00845336" w:rsidP="00BC62D5">
      <w:pPr>
        <w:numPr>
          <w:ilvl w:val="1"/>
          <w:numId w:val="14"/>
        </w:numPr>
        <w:spacing w:after="120" w:line="360" w:lineRule="auto"/>
        <w:jc w:val="both"/>
        <w:rPr>
          <w:rFonts w:ascii="Noto Sans" w:hAnsi="Noto Sans" w:cs="Noto Sans"/>
        </w:rPr>
      </w:pPr>
      <w:r w:rsidRPr="008E68A0">
        <w:rPr>
          <w:rFonts w:ascii="Noto Sans" w:hAnsi="Noto Sans" w:cs="Noto Sans"/>
        </w:rPr>
        <w:t>Software de captura de imágenes</w:t>
      </w:r>
    </w:p>
    <w:p w14:paraId="2AC0DF32" w14:textId="77777777" w:rsidR="00845336" w:rsidRPr="008E68A0" w:rsidRDefault="00845336" w:rsidP="00BC62D5">
      <w:pPr>
        <w:numPr>
          <w:ilvl w:val="1"/>
          <w:numId w:val="14"/>
        </w:numPr>
        <w:spacing w:after="120" w:line="360" w:lineRule="auto"/>
        <w:jc w:val="both"/>
        <w:rPr>
          <w:rFonts w:ascii="Noto Sans" w:hAnsi="Noto Sans" w:cs="Noto Sans"/>
        </w:rPr>
      </w:pPr>
      <w:r w:rsidRPr="008E68A0">
        <w:rPr>
          <w:rFonts w:ascii="Noto Sans" w:hAnsi="Noto Sans" w:cs="Noto Sans"/>
        </w:rPr>
        <w:t>Software de apilamiento de enfoque</w:t>
      </w:r>
    </w:p>
    <w:p w14:paraId="443F53BC" w14:textId="77777777" w:rsidR="00845336" w:rsidRPr="008E68A0" w:rsidRDefault="00845336" w:rsidP="00BC62D5">
      <w:pPr>
        <w:numPr>
          <w:ilvl w:val="1"/>
          <w:numId w:val="14"/>
        </w:numPr>
        <w:spacing w:after="120" w:line="360" w:lineRule="auto"/>
        <w:jc w:val="both"/>
        <w:rPr>
          <w:rFonts w:ascii="Noto Sans" w:hAnsi="Noto Sans" w:cs="Noto Sans"/>
        </w:rPr>
      </w:pPr>
      <w:r w:rsidRPr="008E68A0">
        <w:rPr>
          <w:rFonts w:ascii="Noto Sans" w:hAnsi="Noto Sans" w:cs="Noto Sans"/>
        </w:rPr>
        <w:t>Equipo de cómputo</w:t>
      </w:r>
    </w:p>
    <w:p w14:paraId="53D39E44" w14:textId="77777777" w:rsidR="00845336" w:rsidRPr="00B2651A" w:rsidRDefault="00845336" w:rsidP="00F622AA">
      <w:pPr>
        <w:spacing w:after="120" w:line="360" w:lineRule="auto"/>
        <w:ind w:firstLine="709"/>
        <w:jc w:val="both"/>
        <w:rPr>
          <w:rFonts w:ascii="Noto Sans" w:hAnsi="Noto Sans" w:cs="Noto Sans"/>
          <w:b/>
          <w:bCs/>
          <w:i/>
          <w:iCs/>
        </w:rPr>
      </w:pPr>
      <w:r w:rsidRPr="00B2651A">
        <w:rPr>
          <w:rFonts w:ascii="Noto Sans" w:hAnsi="Noto Sans" w:cs="Noto Sans"/>
          <w:b/>
          <w:bCs/>
          <w:i/>
          <w:iCs/>
        </w:rPr>
        <w:t>Problemáticas</w:t>
      </w:r>
    </w:p>
    <w:p w14:paraId="4B5966B9" w14:textId="77777777" w:rsidR="00845336" w:rsidRDefault="00845336" w:rsidP="00C972CF">
      <w:pPr>
        <w:spacing w:after="120" w:line="360" w:lineRule="auto"/>
        <w:jc w:val="both"/>
        <w:rPr>
          <w:rFonts w:ascii="Noto Sans" w:hAnsi="Noto Sans" w:cs="Noto Sans"/>
        </w:rPr>
      </w:pPr>
      <w:r w:rsidRPr="008E68A0">
        <w:rPr>
          <w:rFonts w:ascii="Noto Sans" w:hAnsi="Noto Sans" w:cs="Noto Sans"/>
        </w:rPr>
        <w:t xml:space="preserve">Debido a la importancia de la colección IEXA, es y será el lugar de resguardo de un invaluable material entomológico, es por esto por lo que varias colecciones de investigadores como el Dr. Pedro Reyes y el Dr. Gonzalo Halffter han sido donadas. Sin embargo, no contamos con los recursos materiales indispensables para darles una curación adecuada. Dicho esto, considero imprescindible poner en marcha las acciones necesarias para atender las necesidades de las colecciones biológicas, con la finalidad de que sigan </w:t>
      </w:r>
      <w:r w:rsidRPr="008E68A0">
        <w:rPr>
          <w:rFonts w:ascii="Noto Sans" w:hAnsi="Noto Sans" w:cs="Noto Sans"/>
        </w:rPr>
        <w:lastRenderedPageBreak/>
        <w:t>creciendo en cuanto a su funcionalidad y acervo. En este sentido, me gustaría solicitar a los investigadores, que, si planean en algún futuro depositar material entomológico en la colección, por favor utilicen el material adecuado para su incorporación (por ejemplo, las cajas entomológicas del tamaño adecuado), lo que beneficiará a toda la comunidad que hace uso de nuestra colección.</w:t>
      </w:r>
    </w:p>
    <w:p w14:paraId="70DFCB1B" w14:textId="77777777" w:rsidR="00F7511C" w:rsidRPr="008E68A0" w:rsidRDefault="00F7511C" w:rsidP="00C972CF">
      <w:pPr>
        <w:spacing w:after="120" w:line="360" w:lineRule="auto"/>
        <w:jc w:val="both"/>
        <w:rPr>
          <w:rFonts w:ascii="Noto Sans" w:hAnsi="Noto Sans" w:cs="Noto Sans"/>
        </w:rPr>
      </w:pPr>
    </w:p>
    <w:p w14:paraId="40A1AC1A" w14:textId="10A1440C" w:rsidR="00845336" w:rsidRPr="00F84886" w:rsidRDefault="00C76A43" w:rsidP="008231FC">
      <w:pPr>
        <w:rPr>
          <w:rFonts w:ascii="Noto Sans" w:hAnsi="Noto Sans" w:cs="Noto Sans"/>
          <w:b/>
          <w:bCs/>
        </w:rPr>
      </w:pPr>
      <w:r w:rsidRPr="00F84886">
        <w:rPr>
          <w:rFonts w:ascii="Noto Sans" w:hAnsi="Noto Sans" w:cs="Noto Sans"/>
          <w:b/>
          <w:bCs/>
        </w:rPr>
        <w:t xml:space="preserve">Jardín </w:t>
      </w:r>
      <w:r w:rsidR="00910236" w:rsidRPr="00F84886">
        <w:rPr>
          <w:rFonts w:ascii="Noto Sans" w:hAnsi="Noto Sans" w:cs="Noto Sans"/>
          <w:b/>
          <w:bCs/>
        </w:rPr>
        <w:t>B</w:t>
      </w:r>
      <w:r w:rsidRPr="00F84886">
        <w:rPr>
          <w:rFonts w:ascii="Noto Sans" w:hAnsi="Noto Sans" w:cs="Noto Sans"/>
          <w:b/>
          <w:bCs/>
        </w:rPr>
        <w:t xml:space="preserve">otánico </w:t>
      </w:r>
      <w:r w:rsidR="00910236" w:rsidRPr="00F84886">
        <w:rPr>
          <w:rFonts w:ascii="Noto Sans" w:hAnsi="Noto Sans" w:cs="Noto Sans"/>
          <w:b/>
          <w:bCs/>
        </w:rPr>
        <w:t>F</w:t>
      </w:r>
      <w:r w:rsidRPr="00F84886">
        <w:rPr>
          <w:rFonts w:ascii="Noto Sans" w:hAnsi="Noto Sans" w:cs="Noto Sans"/>
          <w:b/>
          <w:bCs/>
        </w:rPr>
        <w:t xml:space="preserve">rancisco </w:t>
      </w:r>
      <w:r w:rsidR="00910236" w:rsidRPr="00F84886">
        <w:rPr>
          <w:rFonts w:ascii="Noto Sans" w:hAnsi="Noto Sans" w:cs="Noto Sans"/>
          <w:b/>
          <w:bCs/>
        </w:rPr>
        <w:t>J</w:t>
      </w:r>
      <w:r w:rsidRPr="00F84886">
        <w:rPr>
          <w:rFonts w:ascii="Noto Sans" w:hAnsi="Noto Sans" w:cs="Noto Sans"/>
          <w:b/>
          <w:bCs/>
        </w:rPr>
        <w:t xml:space="preserve">avier </w:t>
      </w:r>
      <w:r w:rsidR="00910236" w:rsidRPr="00F84886">
        <w:rPr>
          <w:rFonts w:ascii="Noto Sans" w:hAnsi="Noto Sans" w:cs="Noto Sans"/>
          <w:b/>
          <w:bCs/>
        </w:rPr>
        <w:t>C</w:t>
      </w:r>
      <w:r w:rsidRPr="00F84886">
        <w:rPr>
          <w:rFonts w:ascii="Noto Sans" w:hAnsi="Noto Sans" w:cs="Noto Sans"/>
          <w:b/>
          <w:bCs/>
        </w:rPr>
        <w:t xml:space="preserve">lavijero y </w:t>
      </w:r>
      <w:r w:rsidR="00910236" w:rsidRPr="00F84886">
        <w:rPr>
          <w:rFonts w:ascii="Noto Sans" w:hAnsi="Noto Sans" w:cs="Noto Sans"/>
          <w:b/>
          <w:bCs/>
        </w:rPr>
        <w:t>S</w:t>
      </w:r>
      <w:r w:rsidRPr="00F84886">
        <w:rPr>
          <w:rFonts w:ascii="Noto Sans" w:hAnsi="Noto Sans" w:cs="Noto Sans"/>
          <w:b/>
          <w:bCs/>
        </w:rPr>
        <w:t xml:space="preserve">antuario del </w:t>
      </w:r>
      <w:r w:rsidR="00910236" w:rsidRPr="00F84886">
        <w:rPr>
          <w:rFonts w:ascii="Noto Sans" w:hAnsi="Noto Sans" w:cs="Noto Sans"/>
          <w:b/>
          <w:bCs/>
        </w:rPr>
        <w:t>B</w:t>
      </w:r>
      <w:r w:rsidRPr="00F84886">
        <w:rPr>
          <w:rFonts w:ascii="Noto Sans" w:hAnsi="Noto Sans" w:cs="Noto Sans"/>
          <w:b/>
          <w:bCs/>
        </w:rPr>
        <w:t xml:space="preserve">osque de </w:t>
      </w:r>
      <w:r w:rsidR="00910236" w:rsidRPr="00F84886">
        <w:rPr>
          <w:rFonts w:ascii="Noto Sans" w:hAnsi="Noto Sans" w:cs="Noto Sans"/>
          <w:b/>
          <w:bCs/>
        </w:rPr>
        <w:t>N</w:t>
      </w:r>
      <w:r w:rsidRPr="00F84886">
        <w:rPr>
          <w:rFonts w:ascii="Noto Sans" w:hAnsi="Noto Sans" w:cs="Noto Sans"/>
          <w:b/>
          <w:bCs/>
        </w:rPr>
        <w:t>iebla</w:t>
      </w:r>
    </w:p>
    <w:p w14:paraId="155441BB" w14:textId="77777777" w:rsidR="00845336" w:rsidRPr="008E68A0" w:rsidRDefault="00845336" w:rsidP="00F84886">
      <w:pPr>
        <w:pStyle w:val="Prrafodelista"/>
        <w:spacing w:after="120" w:line="360" w:lineRule="auto"/>
        <w:ind w:left="0" w:firstLine="708"/>
        <w:contextualSpacing w:val="0"/>
        <w:jc w:val="both"/>
        <w:rPr>
          <w:rFonts w:ascii="Noto Sans" w:hAnsi="Noto Sans" w:cs="Noto Sans"/>
          <w:bCs/>
        </w:rPr>
      </w:pPr>
      <w:r w:rsidRPr="008E68A0">
        <w:rPr>
          <w:rFonts w:ascii="Noto Sans" w:hAnsi="Noto Sans" w:cs="Noto Sans"/>
          <w:bCs/>
        </w:rPr>
        <w:t>Dr. Milton Hugo Díaz Toribio (Gerente)</w:t>
      </w:r>
    </w:p>
    <w:p w14:paraId="78DA90C9" w14:textId="77777777" w:rsidR="00845336" w:rsidRPr="008E68A0" w:rsidRDefault="00845336" w:rsidP="00F84886">
      <w:pPr>
        <w:spacing w:after="120" w:line="360" w:lineRule="auto"/>
        <w:jc w:val="both"/>
        <w:rPr>
          <w:rFonts w:ascii="Noto Sans" w:hAnsi="Noto Sans" w:cs="Noto Sans"/>
        </w:rPr>
      </w:pPr>
      <w:r w:rsidRPr="008E68A0">
        <w:rPr>
          <w:rFonts w:ascii="Noto Sans" w:hAnsi="Noto Sans" w:cs="Noto Sans"/>
        </w:rPr>
        <w:t xml:space="preserve">El Jardín Botánico Francisco Javier Clavijero en sus 8.5 hectáreas mantiene una colección científica de plantas vivas integrada con 1115 especies, de las cuales 575 especies son nativas de México, lo que representa el 2.5% de las especies del País. </w:t>
      </w:r>
    </w:p>
    <w:p w14:paraId="0D9B6E2F" w14:textId="77777777" w:rsidR="00845336" w:rsidRPr="00B2651A" w:rsidRDefault="00845336" w:rsidP="00793A7D">
      <w:pPr>
        <w:spacing w:after="120" w:line="360" w:lineRule="auto"/>
        <w:ind w:firstLine="709"/>
        <w:jc w:val="both"/>
        <w:rPr>
          <w:rFonts w:ascii="Noto Sans" w:hAnsi="Noto Sans" w:cs="Noto Sans"/>
          <w:b/>
          <w:bCs/>
          <w:i/>
          <w:iCs/>
        </w:rPr>
      </w:pPr>
      <w:r w:rsidRPr="00B2651A">
        <w:rPr>
          <w:rFonts w:ascii="Noto Sans" w:hAnsi="Noto Sans" w:cs="Noto Sans"/>
          <w:b/>
          <w:bCs/>
          <w:i/>
          <w:iCs/>
        </w:rPr>
        <w:t>Visitantes</w:t>
      </w:r>
    </w:p>
    <w:p w14:paraId="1EDEAD5C"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En cuanto al número de visitantes e ingresos recibidos por los diferentes servicios que ofrece el Jardín Botánico, se registraron 45,332 visitantes y $1,200,00.00 M.N., respectivamente. </w:t>
      </w:r>
    </w:p>
    <w:p w14:paraId="5FAD634F" w14:textId="77777777" w:rsidR="00845336" w:rsidRDefault="00845336" w:rsidP="00C972CF">
      <w:pPr>
        <w:spacing w:after="120" w:line="360" w:lineRule="auto"/>
        <w:jc w:val="both"/>
        <w:rPr>
          <w:rFonts w:ascii="Noto Sans" w:hAnsi="Noto Sans" w:cs="Noto Sans"/>
        </w:rPr>
      </w:pPr>
      <w:r w:rsidRPr="008E68A0">
        <w:rPr>
          <w:rFonts w:ascii="Noto Sans" w:hAnsi="Noto Sans" w:cs="Noto Sans"/>
        </w:rPr>
        <w:t xml:space="preserve">El Jardín Botánico ofrece recorridos interpretativos al público en general y grupos escolares, es importante resaltar que también se ofertan recorridos dominicales, los cuales han tenido mucha aceptación por parte de nuestros visitantes, del 5 de enero al 31 de diciembre del 2024 se ofrecieron 13 visitas dominicales y 234 recorridos interpretativos, lo que se traduce en 8,774 visitantes atendidos a través de este servicio. </w:t>
      </w:r>
    </w:p>
    <w:p w14:paraId="32AEB359" w14:textId="77777777" w:rsidR="00FC4B4E" w:rsidRDefault="00FC4B4E" w:rsidP="00C972CF">
      <w:pPr>
        <w:spacing w:after="120" w:line="360" w:lineRule="auto"/>
        <w:jc w:val="both"/>
        <w:rPr>
          <w:rFonts w:ascii="Noto Sans" w:hAnsi="Noto Sans" w:cs="Noto Sans"/>
        </w:rPr>
      </w:pPr>
    </w:p>
    <w:p w14:paraId="1D2DD6E4" w14:textId="77777777" w:rsidR="00845336" w:rsidRPr="00B2651A" w:rsidRDefault="00845336" w:rsidP="00793A7D">
      <w:pPr>
        <w:spacing w:after="120" w:line="360" w:lineRule="auto"/>
        <w:ind w:firstLine="709"/>
        <w:jc w:val="both"/>
        <w:rPr>
          <w:rFonts w:ascii="Noto Sans" w:hAnsi="Noto Sans" w:cs="Noto Sans"/>
          <w:b/>
          <w:bCs/>
          <w:i/>
          <w:iCs/>
        </w:rPr>
      </w:pPr>
      <w:r w:rsidRPr="00B2651A">
        <w:rPr>
          <w:rFonts w:ascii="Noto Sans" w:hAnsi="Noto Sans" w:cs="Noto Sans"/>
          <w:b/>
          <w:bCs/>
          <w:i/>
          <w:iCs/>
        </w:rPr>
        <w:lastRenderedPageBreak/>
        <w:t>Proyectos externos</w:t>
      </w:r>
    </w:p>
    <w:p w14:paraId="0299AD64"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Culminamos con éxito la cuarta etapa del proyecto “Un Jardín Etnobiológico: Ampliando los horizontes del Jardín Botánico Francisco Javier Clavijero en Xalapa, Veracruz”, financiado por CONACYT por un monto de $1,904,000.00 M.N.</w:t>
      </w:r>
    </w:p>
    <w:p w14:paraId="5C9D9085" w14:textId="77777777" w:rsidR="00845336" w:rsidRPr="008E68A0" w:rsidRDefault="00845336" w:rsidP="00C972CF">
      <w:pPr>
        <w:spacing w:after="120" w:line="360" w:lineRule="auto"/>
        <w:ind w:firstLine="708"/>
        <w:jc w:val="both"/>
        <w:rPr>
          <w:rFonts w:ascii="Noto Sans" w:hAnsi="Noto Sans" w:cs="Noto Sans"/>
        </w:rPr>
      </w:pPr>
      <w:r w:rsidRPr="008E68A0">
        <w:rPr>
          <w:rFonts w:ascii="Noto Sans" w:hAnsi="Noto Sans" w:cs="Noto Sans"/>
        </w:rPr>
        <w:t>Estamos colaborando en un proyecto interdisciplinario de largo aliento para atender enfermedades de importancia nacional a través del uso de plantas medicinales “Investigación científica y tecnológica de plantas de la medicina tradicional con potencial terapéutico para afecciones prioritarias en salud pública”, este proyecto está integrado por diferentes instituciones como la Universidad Veracruzana, Benemérita Universidad Autónoma de Puebla, así como diferentes redes académicas del Instituto de Ecología.</w:t>
      </w:r>
    </w:p>
    <w:p w14:paraId="23BE2B31" w14:textId="77777777" w:rsidR="00845336" w:rsidRPr="008E68A0" w:rsidRDefault="00845336" w:rsidP="00C972CF">
      <w:pPr>
        <w:spacing w:after="120" w:line="360" w:lineRule="auto"/>
        <w:ind w:firstLine="708"/>
        <w:jc w:val="both"/>
        <w:rPr>
          <w:rFonts w:ascii="Noto Sans" w:hAnsi="Noto Sans" w:cs="Noto Sans"/>
        </w:rPr>
      </w:pPr>
      <w:r w:rsidRPr="008655C3">
        <w:rPr>
          <w:rFonts w:ascii="Noto Sans" w:hAnsi="Noto Sans" w:cs="Noto Sans"/>
          <w:lang w:val="en-US"/>
        </w:rPr>
        <w:t xml:space="preserve">Fue </w:t>
      </w:r>
      <w:proofErr w:type="spellStart"/>
      <w:r w:rsidRPr="008655C3">
        <w:rPr>
          <w:rFonts w:ascii="Noto Sans" w:hAnsi="Noto Sans" w:cs="Noto Sans"/>
          <w:lang w:val="en-US"/>
        </w:rPr>
        <w:t>aprobada</w:t>
      </w:r>
      <w:proofErr w:type="spellEnd"/>
      <w:r w:rsidRPr="008655C3">
        <w:rPr>
          <w:rFonts w:ascii="Noto Sans" w:hAnsi="Noto Sans" w:cs="Noto Sans"/>
          <w:lang w:val="en-US"/>
        </w:rPr>
        <w:t xml:space="preserve"> la </w:t>
      </w:r>
      <w:proofErr w:type="spellStart"/>
      <w:r w:rsidRPr="008655C3">
        <w:rPr>
          <w:rFonts w:ascii="Noto Sans" w:hAnsi="Noto Sans" w:cs="Noto Sans"/>
          <w:lang w:val="en-US"/>
        </w:rPr>
        <w:t>propuesta</w:t>
      </w:r>
      <w:proofErr w:type="spellEnd"/>
      <w:r w:rsidRPr="008655C3">
        <w:rPr>
          <w:rFonts w:ascii="Noto Sans" w:hAnsi="Noto Sans" w:cs="Noto Sans"/>
          <w:lang w:val="en-US"/>
        </w:rPr>
        <w:t xml:space="preserve"> </w:t>
      </w:r>
      <w:proofErr w:type="spellStart"/>
      <w:r w:rsidRPr="008655C3">
        <w:rPr>
          <w:rFonts w:ascii="Noto Sans" w:hAnsi="Noto Sans" w:cs="Noto Sans"/>
          <w:lang w:val="en-US"/>
        </w:rPr>
        <w:t>internacional</w:t>
      </w:r>
      <w:proofErr w:type="spellEnd"/>
      <w:r w:rsidRPr="008655C3">
        <w:rPr>
          <w:rFonts w:ascii="Noto Sans" w:hAnsi="Noto Sans" w:cs="Noto Sans"/>
          <w:lang w:val="en-US"/>
        </w:rPr>
        <w:t xml:space="preserve"> “</w:t>
      </w:r>
      <w:proofErr w:type="spellStart"/>
      <w:r w:rsidRPr="008655C3">
        <w:rPr>
          <w:rFonts w:ascii="Noto Sans" w:hAnsi="Noto Sans" w:cs="Noto Sans"/>
          <w:lang w:val="en-US"/>
        </w:rPr>
        <w:t>Superinvaders</w:t>
      </w:r>
      <w:proofErr w:type="spellEnd"/>
      <w:r w:rsidRPr="008655C3">
        <w:rPr>
          <w:rFonts w:ascii="Noto Sans" w:hAnsi="Noto Sans" w:cs="Noto Sans"/>
          <w:lang w:val="en-US"/>
        </w:rPr>
        <w:t xml:space="preserve">: testing a general hypothesis of forest invasions by woody species across the Americas” </w:t>
      </w:r>
      <w:proofErr w:type="spellStart"/>
      <w:r w:rsidRPr="008655C3">
        <w:rPr>
          <w:rFonts w:ascii="Noto Sans" w:hAnsi="Noto Sans" w:cs="Noto Sans"/>
          <w:lang w:val="en-US"/>
        </w:rPr>
        <w:t>por</w:t>
      </w:r>
      <w:proofErr w:type="spellEnd"/>
      <w:r w:rsidRPr="008655C3">
        <w:rPr>
          <w:rFonts w:ascii="Noto Sans" w:hAnsi="Noto Sans" w:cs="Noto Sans"/>
          <w:lang w:val="en-US"/>
        </w:rPr>
        <w:t xml:space="preserve"> la National Science Foundation. </w:t>
      </w:r>
      <w:r w:rsidRPr="008E68A0">
        <w:rPr>
          <w:rFonts w:ascii="Noto Sans" w:hAnsi="Noto Sans" w:cs="Noto Sans"/>
        </w:rPr>
        <w:t>En este proyecto estamos colaborando con la Dra. Guadalupe Williams. El objetivo general es probar experimentalmente si una amplia gama de invasores leñosos que se propagan rápidamente en bosques con dosel cerrado en las Américas utiliza la misma estrategia de alta tolerancia a la sombra y rápido crecimiento con mucha luz para lograr el dominio local, en contraste con las especies nativas concurrentes que dividen el gradiente de luz. Este proyecto es en colaboración con la Universidad de Colorado, Instituciones de Brasil, Costa Rica, Panamá, República Dominicana y Jamaica.</w:t>
      </w:r>
    </w:p>
    <w:p w14:paraId="518BBE5B" w14:textId="77777777" w:rsidR="00845336" w:rsidRPr="008E68A0" w:rsidRDefault="00845336" w:rsidP="00C972CF">
      <w:pPr>
        <w:spacing w:after="120" w:line="360" w:lineRule="auto"/>
        <w:ind w:firstLine="708"/>
        <w:jc w:val="both"/>
        <w:rPr>
          <w:rFonts w:ascii="Noto Sans" w:hAnsi="Noto Sans" w:cs="Noto Sans"/>
        </w:rPr>
      </w:pPr>
      <w:r w:rsidRPr="008E68A0">
        <w:rPr>
          <w:rFonts w:ascii="Noto Sans" w:hAnsi="Noto Sans" w:cs="Noto Sans"/>
        </w:rPr>
        <w:t>En colaboración con la Dra. Itzi Fragoso y Carlos Zárate, se trabajó en el proyecto “</w:t>
      </w:r>
      <w:proofErr w:type="spellStart"/>
      <w:r w:rsidRPr="008E68A0">
        <w:rPr>
          <w:rFonts w:ascii="Noto Sans" w:hAnsi="Noto Sans" w:cs="Noto Sans"/>
        </w:rPr>
        <w:t>Preserving</w:t>
      </w:r>
      <w:proofErr w:type="spellEnd"/>
      <w:r w:rsidRPr="008E68A0">
        <w:rPr>
          <w:rFonts w:ascii="Noto Sans" w:hAnsi="Noto Sans" w:cs="Noto Sans"/>
        </w:rPr>
        <w:t xml:space="preserve"> </w:t>
      </w:r>
      <w:proofErr w:type="spellStart"/>
      <w:r w:rsidRPr="008E68A0">
        <w:rPr>
          <w:rFonts w:ascii="Noto Sans" w:hAnsi="Noto Sans" w:cs="Noto Sans"/>
        </w:rPr>
        <w:t>the</w:t>
      </w:r>
      <w:proofErr w:type="spellEnd"/>
      <w:r w:rsidRPr="008E68A0">
        <w:rPr>
          <w:rFonts w:ascii="Noto Sans" w:hAnsi="Noto Sans" w:cs="Noto Sans"/>
        </w:rPr>
        <w:t xml:space="preserve"> native </w:t>
      </w:r>
      <w:proofErr w:type="spellStart"/>
      <w:r w:rsidRPr="008E68A0">
        <w:rPr>
          <w:rFonts w:ascii="Noto Sans" w:hAnsi="Noto Sans" w:cs="Noto Sans"/>
        </w:rPr>
        <w:t>passion</w:t>
      </w:r>
      <w:proofErr w:type="spellEnd"/>
      <w:r w:rsidRPr="008E68A0">
        <w:rPr>
          <w:rFonts w:ascii="Noto Sans" w:hAnsi="Noto Sans" w:cs="Noto Sans"/>
        </w:rPr>
        <w:t xml:space="preserve"> </w:t>
      </w:r>
      <w:proofErr w:type="spellStart"/>
      <w:r w:rsidRPr="008E68A0">
        <w:rPr>
          <w:rFonts w:ascii="Noto Sans" w:hAnsi="Noto Sans" w:cs="Noto Sans"/>
        </w:rPr>
        <w:t>flowers</w:t>
      </w:r>
      <w:proofErr w:type="spellEnd"/>
      <w:r w:rsidRPr="008E68A0">
        <w:rPr>
          <w:rFonts w:ascii="Noto Sans" w:hAnsi="Noto Sans" w:cs="Noto Sans"/>
        </w:rPr>
        <w:t xml:space="preserve"> </w:t>
      </w:r>
      <w:proofErr w:type="spellStart"/>
      <w:r w:rsidRPr="008E68A0">
        <w:rPr>
          <w:rFonts w:ascii="Noto Sans" w:hAnsi="Noto Sans" w:cs="Noto Sans"/>
        </w:rPr>
        <w:t>from</w:t>
      </w:r>
      <w:proofErr w:type="spellEnd"/>
      <w:r w:rsidRPr="008E68A0">
        <w:rPr>
          <w:rFonts w:ascii="Noto Sans" w:hAnsi="Noto Sans" w:cs="Noto Sans"/>
        </w:rPr>
        <w:t xml:space="preserve"> Veracruz (</w:t>
      </w:r>
      <w:proofErr w:type="spellStart"/>
      <w:r w:rsidRPr="008E68A0">
        <w:rPr>
          <w:rFonts w:ascii="Noto Sans" w:hAnsi="Noto Sans" w:cs="Noto Sans"/>
        </w:rPr>
        <w:t>Mexico</w:t>
      </w:r>
      <w:proofErr w:type="spellEnd"/>
      <w:r w:rsidRPr="008E68A0">
        <w:rPr>
          <w:rFonts w:ascii="Noto Sans" w:hAnsi="Noto Sans" w:cs="Noto Sans"/>
        </w:rPr>
        <w:t xml:space="preserve">) </w:t>
      </w:r>
      <w:proofErr w:type="spellStart"/>
      <w:r w:rsidRPr="008E68A0">
        <w:rPr>
          <w:rFonts w:ascii="Noto Sans" w:hAnsi="Noto Sans" w:cs="Noto Sans"/>
        </w:rPr>
        <w:t>by</w:t>
      </w:r>
      <w:proofErr w:type="spellEnd"/>
      <w:r w:rsidRPr="008E68A0">
        <w:rPr>
          <w:rFonts w:ascii="Noto Sans" w:hAnsi="Noto Sans" w:cs="Noto Sans"/>
        </w:rPr>
        <w:t xml:space="preserve"> </w:t>
      </w:r>
      <w:proofErr w:type="spellStart"/>
      <w:r w:rsidRPr="008E68A0">
        <w:rPr>
          <w:rFonts w:ascii="Noto Sans" w:hAnsi="Noto Sans" w:cs="Noto Sans"/>
        </w:rPr>
        <w:lastRenderedPageBreak/>
        <w:t>enriching</w:t>
      </w:r>
      <w:proofErr w:type="spellEnd"/>
      <w:r w:rsidRPr="008E68A0">
        <w:rPr>
          <w:rFonts w:ascii="Noto Sans" w:hAnsi="Noto Sans" w:cs="Noto Sans"/>
        </w:rPr>
        <w:t xml:space="preserve"> </w:t>
      </w:r>
      <w:proofErr w:type="spellStart"/>
      <w:r w:rsidRPr="008E68A0">
        <w:rPr>
          <w:rFonts w:ascii="Noto Sans" w:hAnsi="Noto Sans" w:cs="Noto Sans"/>
        </w:rPr>
        <w:t>the</w:t>
      </w:r>
      <w:proofErr w:type="spellEnd"/>
      <w:r w:rsidRPr="008E68A0">
        <w:rPr>
          <w:rFonts w:ascii="Noto Sans" w:hAnsi="Noto Sans" w:cs="Noto Sans"/>
        </w:rPr>
        <w:t xml:space="preserve"> </w:t>
      </w:r>
      <w:proofErr w:type="spellStart"/>
      <w:r w:rsidRPr="008E68A0">
        <w:rPr>
          <w:rFonts w:ascii="Noto Sans" w:hAnsi="Noto Sans" w:cs="Noto Sans"/>
        </w:rPr>
        <w:t>scientific</w:t>
      </w:r>
      <w:proofErr w:type="spellEnd"/>
      <w:r w:rsidRPr="008E68A0">
        <w:rPr>
          <w:rFonts w:ascii="Noto Sans" w:hAnsi="Noto Sans" w:cs="Noto Sans"/>
        </w:rPr>
        <w:t xml:space="preserve"> </w:t>
      </w:r>
      <w:proofErr w:type="spellStart"/>
      <w:r w:rsidRPr="008E68A0">
        <w:rPr>
          <w:rFonts w:ascii="Noto Sans" w:hAnsi="Noto Sans" w:cs="Noto Sans"/>
        </w:rPr>
        <w:t>collection</w:t>
      </w:r>
      <w:proofErr w:type="spellEnd"/>
      <w:r w:rsidRPr="008E68A0">
        <w:rPr>
          <w:rFonts w:ascii="Noto Sans" w:hAnsi="Noto Sans" w:cs="Noto Sans"/>
        </w:rPr>
        <w:t xml:space="preserve"> at </w:t>
      </w:r>
      <w:proofErr w:type="spellStart"/>
      <w:r w:rsidRPr="008E68A0">
        <w:rPr>
          <w:rFonts w:ascii="Noto Sans" w:hAnsi="Noto Sans" w:cs="Noto Sans"/>
        </w:rPr>
        <w:t>the</w:t>
      </w:r>
      <w:proofErr w:type="spellEnd"/>
      <w:r w:rsidRPr="008E68A0">
        <w:rPr>
          <w:rFonts w:ascii="Noto Sans" w:hAnsi="Noto Sans" w:cs="Noto Sans"/>
        </w:rPr>
        <w:t xml:space="preserve"> Francisco Javier Clavijero </w:t>
      </w:r>
      <w:proofErr w:type="spellStart"/>
      <w:r w:rsidRPr="008E68A0">
        <w:rPr>
          <w:rFonts w:ascii="Noto Sans" w:hAnsi="Noto Sans" w:cs="Noto Sans"/>
        </w:rPr>
        <w:t>Botanical</w:t>
      </w:r>
      <w:proofErr w:type="spellEnd"/>
      <w:r w:rsidRPr="008E68A0">
        <w:rPr>
          <w:rFonts w:ascii="Noto Sans" w:hAnsi="Noto Sans" w:cs="Noto Sans"/>
        </w:rPr>
        <w:t xml:space="preserve"> Garden” ya se envió el reporte final a la </w:t>
      </w:r>
      <w:proofErr w:type="spellStart"/>
      <w:r w:rsidRPr="008E68A0">
        <w:rPr>
          <w:rFonts w:ascii="Noto Sans" w:hAnsi="Noto Sans" w:cs="Noto Sans"/>
        </w:rPr>
        <w:t>Leon</w:t>
      </w:r>
      <w:proofErr w:type="spellEnd"/>
      <w:r w:rsidRPr="008E68A0">
        <w:rPr>
          <w:rFonts w:ascii="Noto Sans" w:hAnsi="Noto Sans" w:cs="Noto Sans"/>
        </w:rPr>
        <w:t xml:space="preserve"> Levy Native </w:t>
      </w:r>
      <w:proofErr w:type="spellStart"/>
      <w:r w:rsidRPr="008E68A0">
        <w:rPr>
          <w:rFonts w:ascii="Noto Sans" w:hAnsi="Noto Sans" w:cs="Noto Sans"/>
        </w:rPr>
        <w:t>Plant</w:t>
      </w:r>
      <w:proofErr w:type="spellEnd"/>
      <w:r w:rsidRPr="008E68A0">
        <w:rPr>
          <w:rFonts w:ascii="Noto Sans" w:hAnsi="Noto Sans" w:cs="Noto Sans"/>
        </w:rPr>
        <w:t xml:space="preserve"> Preserve quien otorgó un financiamiento por $3,900 USD. El objetivo de este proyecto </w:t>
      </w:r>
      <w:proofErr w:type="spellStart"/>
      <w:r w:rsidRPr="008E68A0">
        <w:rPr>
          <w:rFonts w:ascii="Noto Sans" w:hAnsi="Noto Sans" w:cs="Noto Sans"/>
        </w:rPr>
        <w:t>fué</w:t>
      </w:r>
      <w:proofErr w:type="spellEnd"/>
      <w:r w:rsidRPr="008E68A0">
        <w:rPr>
          <w:rFonts w:ascii="Noto Sans" w:hAnsi="Noto Sans" w:cs="Noto Sans"/>
        </w:rPr>
        <w:t xml:space="preserve"> promover y dar continuidad al estudio de las </w:t>
      </w:r>
      <w:proofErr w:type="spellStart"/>
      <w:r w:rsidRPr="008E68A0">
        <w:rPr>
          <w:rFonts w:ascii="Noto Sans" w:hAnsi="Noto Sans" w:cs="Noto Sans"/>
        </w:rPr>
        <w:t>Passifloras</w:t>
      </w:r>
      <w:proofErr w:type="spellEnd"/>
      <w:r w:rsidRPr="008E68A0">
        <w:rPr>
          <w:rFonts w:ascii="Noto Sans" w:hAnsi="Noto Sans" w:cs="Noto Sans"/>
        </w:rPr>
        <w:t xml:space="preserve"> de Veracruz mediante: el enriquecimiento de las colecciones de plantas del Jardín Botánico Clavijero a través de la colecta de taxones endémicos y subrepresentados, enfocando nuestros esfuerzos de recolección en los bosques húmedos y nubosos de la estación biológica de Los Tuxtlas</w:t>
      </w:r>
    </w:p>
    <w:p w14:paraId="58E38451" w14:textId="77777777" w:rsidR="00845336" w:rsidRPr="00B2651A" w:rsidRDefault="00845336" w:rsidP="000841EB">
      <w:pPr>
        <w:spacing w:after="120" w:line="360" w:lineRule="auto"/>
        <w:ind w:firstLine="708"/>
        <w:jc w:val="both"/>
        <w:rPr>
          <w:rFonts w:ascii="Noto Sans" w:hAnsi="Noto Sans" w:cs="Noto Sans"/>
          <w:b/>
          <w:bCs/>
          <w:i/>
          <w:iCs/>
        </w:rPr>
      </w:pPr>
      <w:r w:rsidRPr="00B2651A">
        <w:rPr>
          <w:rFonts w:ascii="Noto Sans" w:hAnsi="Noto Sans" w:cs="Noto Sans"/>
          <w:b/>
          <w:bCs/>
          <w:i/>
          <w:iCs/>
        </w:rPr>
        <w:t>Divulgación de la ciencia</w:t>
      </w:r>
    </w:p>
    <w:p w14:paraId="2B57FD68"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El Área de Divulgación del Jardín Botánico organizó una serie de eventos públicos de enero a diciembre de 2024. En febrero tuvo lugar la celebración del 47° aniversario del Jardín Botánico Francisco Javier Clavijero, en tanto que en junio abrió sus puertas para la celebración del Día Nacional de los Jardines Botánicos 2024, bajo el lema “Jardines Botánicos: espacios para salvaguardar la biodiversidad y enseñar resiliencia”. Particularmente la segunda celebración está dirigida al público que aún no ha visitado un jardín botánico se acerque y conozca que no sólo son lugares hermosos, sino que son centros dedicados a la ciencia, la conservación, la investigación y la educación.</w:t>
      </w:r>
    </w:p>
    <w:p w14:paraId="69A13A6C" w14:textId="77777777" w:rsidR="00845336" w:rsidRPr="008E68A0" w:rsidRDefault="00845336" w:rsidP="003B00B0">
      <w:pPr>
        <w:spacing w:after="120" w:line="360" w:lineRule="auto"/>
        <w:jc w:val="both"/>
        <w:rPr>
          <w:rFonts w:ascii="Noto Sans" w:hAnsi="Noto Sans" w:cs="Noto Sans"/>
        </w:rPr>
      </w:pPr>
      <w:r w:rsidRPr="008E68A0">
        <w:rPr>
          <w:rFonts w:ascii="Noto Sans" w:hAnsi="Noto Sans" w:cs="Noto Sans"/>
        </w:rPr>
        <w:t>Continuamos el seguimiento y la creación de contenido para la página web del Jardín Botánico (</w:t>
      </w:r>
      <w:hyperlink r:id="rId56" w:history="1">
        <w:r w:rsidRPr="008E68A0">
          <w:rPr>
            <w:rStyle w:val="Hipervnculo"/>
            <w:rFonts w:ascii="Noto Sans" w:hAnsi="Noto Sans" w:cs="Noto Sans"/>
          </w:rPr>
          <w:t>http://jardin.inecol.mx</w:t>
        </w:r>
      </w:hyperlink>
      <w:r w:rsidRPr="008E68A0">
        <w:rPr>
          <w:rFonts w:ascii="Noto Sans" w:hAnsi="Noto Sans" w:cs="Noto Sans"/>
        </w:rPr>
        <w:t>) y asumimos la responsabilidad de preparar y entregar las secciones “La Planta del Mes” y “La Mariposa del Mes”, además de crear y coordinar la publicidad de nuestros eventos en la página web del Jardín Botánico Clavijero (www.inecol.mx).</w:t>
      </w:r>
    </w:p>
    <w:p w14:paraId="694B318D"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Junto con la Oficina de Comunicación del INECOL coordinamos el diseño y la producción de 20 nuevos paneles interpretativos para la sección del Jardín </w:t>
      </w:r>
      <w:r w:rsidRPr="008E68A0">
        <w:rPr>
          <w:rFonts w:ascii="Noto Sans" w:hAnsi="Noto Sans" w:cs="Noto Sans"/>
        </w:rPr>
        <w:lastRenderedPageBreak/>
        <w:t xml:space="preserve">Etnobiológico. Estos paneles y las nuevas infografías tienen textos en español, náhuatl del centro de Veracruz y </w:t>
      </w:r>
      <w:proofErr w:type="spellStart"/>
      <w:r w:rsidRPr="008E68A0">
        <w:rPr>
          <w:rFonts w:ascii="Noto Sans" w:hAnsi="Noto Sans" w:cs="Noto Sans"/>
        </w:rPr>
        <w:t>tutunakú</w:t>
      </w:r>
      <w:proofErr w:type="spellEnd"/>
      <w:r w:rsidRPr="008E68A0">
        <w:rPr>
          <w:rFonts w:ascii="Noto Sans" w:hAnsi="Noto Sans" w:cs="Noto Sans"/>
        </w:rPr>
        <w:t>, cumpliendo así con los objetivos del proyecto “Un Jardín Etnobiológico: Ampliando los horizontes del Jardín Botánico Francisco Javier Clavijero en Xalapa, Veracruz” financiado por el CONAHCYT, para hacer accesible el conocimiento botánico generado. Para ello se contó con la asesoría y colaboración de académicos de la Academia Veracruzana de Lenguas Indígenas.</w:t>
      </w:r>
    </w:p>
    <w:p w14:paraId="04B8D2C8" w14:textId="77777777" w:rsidR="00845336" w:rsidRPr="008E68A0" w:rsidRDefault="00845336" w:rsidP="003B00B0">
      <w:pPr>
        <w:spacing w:after="120" w:line="360" w:lineRule="auto"/>
        <w:jc w:val="both"/>
        <w:rPr>
          <w:rFonts w:ascii="Noto Sans" w:hAnsi="Noto Sans" w:cs="Noto Sans"/>
        </w:rPr>
      </w:pPr>
      <w:r w:rsidRPr="008E68A0">
        <w:rPr>
          <w:rFonts w:ascii="Noto Sans" w:hAnsi="Noto Sans" w:cs="Noto Sans"/>
        </w:rPr>
        <w:t xml:space="preserve">También en colaboración con la Oficina de Comunicación continuamos trabajando para crear guías impresas del jardín botánico y de la sección del jardín </w:t>
      </w:r>
      <w:proofErr w:type="spellStart"/>
      <w:r w:rsidRPr="008E68A0">
        <w:rPr>
          <w:rFonts w:ascii="Noto Sans" w:hAnsi="Noto Sans" w:cs="Noto Sans"/>
        </w:rPr>
        <w:t>etnobiológico</w:t>
      </w:r>
      <w:proofErr w:type="spellEnd"/>
      <w:r w:rsidRPr="008E68A0">
        <w:rPr>
          <w:rFonts w:ascii="Noto Sans" w:hAnsi="Noto Sans" w:cs="Noto Sans"/>
        </w:rPr>
        <w:t xml:space="preserve">. Se apoyó a la Oficina de Comunicación del INECOL a organizar el Festival </w:t>
      </w:r>
      <w:proofErr w:type="spellStart"/>
      <w:r w:rsidRPr="008E68A0">
        <w:rPr>
          <w:rFonts w:ascii="Noto Sans" w:hAnsi="Noto Sans" w:cs="Noto Sans"/>
        </w:rPr>
        <w:t>Mixtli</w:t>
      </w:r>
      <w:proofErr w:type="spellEnd"/>
      <w:r w:rsidRPr="008E68A0">
        <w:rPr>
          <w:rFonts w:ascii="Noto Sans" w:hAnsi="Noto Sans" w:cs="Noto Sans"/>
        </w:rPr>
        <w:t>, que tuvo lugar en 2024.</w:t>
      </w:r>
    </w:p>
    <w:p w14:paraId="417AECFE" w14:textId="77777777" w:rsidR="00845336" w:rsidRPr="008E68A0" w:rsidRDefault="00845336" w:rsidP="003B00B0">
      <w:pPr>
        <w:spacing w:after="120" w:line="360" w:lineRule="auto"/>
        <w:jc w:val="both"/>
        <w:rPr>
          <w:rFonts w:ascii="Noto Sans" w:hAnsi="Noto Sans" w:cs="Noto Sans"/>
        </w:rPr>
      </w:pPr>
      <w:r w:rsidRPr="008E68A0">
        <w:rPr>
          <w:rFonts w:ascii="Noto Sans" w:hAnsi="Noto Sans" w:cs="Noto Sans"/>
        </w:rPr>
        <w:t>Participamos como organizadores y ponentes de diferentes eventos de divulgación de la ciencia internos y externos: Programa de conferencias de divulgación científica "Charlas con Ambiente", estamos participando en el grupo de trabajo para la integración del proyecto educativo integral del INECOL.</w:t>
      </w:r>
    </w:p>
    <w:p w14:paraId="23E297CE"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Finalmente, desde </w:t>
      </w:r>
      <w:proofErr w:type="spellStart"/>
      <w:r w:rsidRPr="008E68A0">
        <w:rPr>
          <w:rFonts w:ascii="Noto Sans" w:hAnsi="Noto Sans" w:cs="Noto Sans"/>
        </w:rPr>
        <w:t>Botanic</w:t>
      </w:r>
      <w:proofErr w:type="spellEnd"/>
      <w:r w:rsidRPr="008E68A0">
        <w:rPr>
          <w:rFonts w:ascii="Noto Sans" w:hAnsi="Noto Sans" w:cs="Noto Sans"/>
        </w:rPr>
        <w:t xml:space="preserve"> </w:t>
      </w:r>
      <w:proofErr w:type="spellStart"/>
      <w:r w:rsidRPr="008E68A0">
        <w:rPr>
          <w:rFonts w:ascii="Noto Sans" w:hAnsi="Noto Sans" w:cs="Noto Sans"/>
        </w:rPr>
        <w:t>Gardens</w:t>
      </w:r>
      <w:proofErr w:type="spellEnd"/>
      <w:r w:rsidRPr="008E68A0">
        <w:rPr>
          <w:rFonts w:ascii="Noto Sans" w:hAnsi="Noto Sans" w:cs="Noto Sans"/>
        </w:rPr>
        <w:t xml:space="preserve"> </w:t>
      </w:r>
      <w:proofErr w:type="spellStart"/>
      <w:r w:rsidRPr="008E68A0">
        <w:rPr>
          <w:rFonts w:ascii="Noto Sans" w:hAnsi="Noto Sans" w:cs="Noto Sans"/>
        </w:rPr>
        <w:t>Conservation</w:t>
      </w:r>
      <w:proofErr w:type="spellEnd"/>
      <w:r w:rsidRPr="008E68A0">
        <w:rPr>
          <w:rFonts w:ascii="Noto Sans" w:hAnsi="Noto Sans" w:cs="Noto Sans"/>
        </w:rPr>
        <w:t xml:space="preserve"> International, recibimos la invitación para colaborar con el Standard Global de Biodiversidad (TGBS por sus siglas en inglés), organizando la integración del primer </w:t>
      </w:r>
      <w:proofErr w:type="spellStart"/>
      <w:proofErr w:type="gramStart"/>
      <w:r w:rsidRPr="008E68A0">
        <w:rPr>
          <w:rFonts w:ascii="Noto Sans" w:hAnsi="Noto Sans" w:cs="Noto Sans"/>
        </w:rPr>
        <w:t>hub</w:t>
      </w:r>
      <w:proofErr w:type="spellEnd"/>
      <w:proofErr w:type="gramEnd"/>
      <w:r w:rsidRPr="008E68A0">
        <w:rPr>
          <w:rFonts w:ascii="Noto Sans" w:hAnsi="Noto Sans" w:cs="Noto Sans"/>
        </w:rPr>
        <w:t xml:space="preserve"> de México en el Jardín Botánico Clavijero y colaborar con una iniciativa mundial para promover la protección, la restauración y el fortalecimiento de la biodiversidad.</w:t>
      </w:r>
    </w:p>
    <w:p w14:paraId="46E670E8" w14:textId="77777777" w:rsidR="00845336" w:rsidRPr="008E68A0" w:rsidRDefault="00845336" w:rsidP="003B00B0">
      <w:pPr>
        <w:spacing w:after="120" w:line="360" w:lineRule="auto"/>
        <w:jc w:val="both"/>
        <w:rPr>
          <w:rFonts w:ascii="Noto Sans" w:hAnsi="Noto Sans" w:cs="Noto Sans"/>
        </w:rPr>
      </w:pPr>
      <w:r w:rsidRPr="008E68A0">
        <w:rPr>
          <w:rFonts w:ascii="Noto Sans" w:hAnsi="Noto Sans" w:cs="Noto Sans"/>
        </w:rPr>
        <w:t xml:space="preserve">Se continuó con la serie de conferencias “Charlas con ambiente” organizadas por el área de horticultura del Jardín Botánico, este es un foro principalmente para que técnicos académicos del INECOL puedan platicar de su quehacer científico en el instituto. </w:t>
      </w:r>
    </w:p>
    <w:p w14:paraId="6B584B70" w14:textId="77777777" w:rsidR="00845336" w:rsidRPr="00B2651A" w:rsidRDefault="00845336" w:rsidP="000841EB">
      <w:pPr>
        <w:spacing w:after="120" w:line="360" w:lineRule="auto"/>
        <w:ind w:firstLine="709"/>
        <w:jc w:val="both"/>
        <w:rPr>
          <w:rFonts w:ascii="Noto Sans" w:hAnsi="Noto Sans" w:cs="Noto Sans"/>
          <w:b/>
          <w:bCs/>
          <w:i/>
          <w:iCs/>
        </w:rPr>
      </w:pPr>
      <w:r w:rsidRPr="00B2651A">
        <w:rPr>
          <w:rFonts w:ascii="Noto Sans" w:hAnsi="Noto Sans" w:cs="Noto Sans"/>
          <w:b/>
          <w:bCs/>
          <w:i/>
          <w:iCs/>
        </w:rPr>
        <w:lastRenderedPageBreak/>
        <w:t>Formación de recursos humanos</w:t>
      </w:r>
    </w:p>
    <w:p w14:paraId="3552E7E5"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En cuanto a la formación de recursos humanos, actualmente tenemos estudiantes realizando servicio social enfocados al manejo de colecciones e ilustración de algunas especies de interés. </w:t>
      </w:r>
      <w:proofErr w:type="spellStart"/>
      <w:r w:rsidRPr="008E68A0">
        <w:rPr>
          <w:rFonts w:ascii="Noto Sans" w:hAnsi="Noto Sans" w:cs="Noto Sans"/>
        </w:rPr>
        <w:t>Esthela</w:t>
      </w:r>
      <w:proofErr w:type="spellEnd"/>
      <w:r w:rsidRPr="008E68A0">
        <w:rPr>
          <w:rFonts w:ascii="Noto Sans" w:hAnsi="Noto Sans" w:cs="Noto Sans"/>
        </w:rPr>
        <w:t xml:space="preserve"> Rodríguez García, recientemente aceptada en el posgrado del INECOL estará realizando su tesis de doctorado en una codirección entre Milton Díaz Jardín Botánico y Moisés Méndez adscrito a la sede de Pátzcuaro.</w:t>
      </w:r>
    </w:p>
    <w:p w14:paraId="68827393" w14:textId="77777777" w:rsidR="00845336" w:rsidRPr="00B2651A" w:rsidRDefault="00845336" w:rsidP="000841EB">
      <w:pPr>
        <w:spacing w:after="120" w:line="360" w:lineRule="auto"/>
        <w:ind w:firstLine="709"/>
        <w:jc w:val="both"/>
        <w:rPr>
          <w:rFonts w:ascii="Noto Sans" w:hAnsi="Noto Sans" w:cs="Noto Sans"/>
          <w:b/>
          <w:bCs/>
          <w:i/>
          <w:iCs/>
        </w:rPr>
      </w:pPr>
      <w:r w:rsidRPr="00B2651A">
        <w:rPr>
          <w:rFonts w:ascii="Noto Sans" w:hAnsi="Noto Sans" w:cs="Noto Sans"/>
          <w:b/>
          <w:bCs/>
          <w:i/>
          <w:iCs/>
        </w:rPr>
        <w:t>Educación ambiental</w:t>
      </w:r>
    </w:p>
    <w:p w14:paraId="6F98BC78"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Se desarrolló y concluyo el proyecto “Fairchild Challenge del JBC 2023-2024”. Durante este ciclo escolar participaron 200 escuelas de educación básica (Preescolar, primaria, secundaria y educación especial) pertenecientes a 45 municipios y 92 localidades veracruzanas. De estas escuelas trabajamos con 228 docentes; con ellos se realizó un proceso de capacitación donde se aplicaron 36 talleres para poder desarrollar actividades relacionadas con 7 desafíos o retos escolares.</w:t>
      </w:r>
    </w:p>
    <w:p w14:paraId="51834147"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En estos desafíos participaron 11, 035 estudiantes de los cuales 5519 fueron niñas y 5516 niños.</w:t>
      </w:r>
    </w:p>
    <w:p w14:paraId="336C1A09"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Dentro del proyecto “Un Jardín Etnobiológico: Ampliando los horizontes del Jardín Botánico Francisco Javier Clavijero en Xalapa, Veracruz” financiado por el CONAHCYT, se continuó con el fortalecimiento de la red de jardines etnobiológicos escolares. En este proyecto participaron 53 escuelas de educación básica (educación inicial, preescolar, primaria, secundaria y educación especial). Estas pertenecen a 32 localidades de 21 municipios veracruzanos; participan en la red 54 docentes que trabajaron con 1787 estudiantes: 805 niñas y 982 niños.</w:t>
      </w:r>
    </w:p>
    <w:p w14:paraId="552F8B8F" w14:textId="2054527D" w:rsidR="00845336" w:rsidRDefault="00845336" w:rsidP="00C972CF">
      <w:pPr>
        <w:spacing w:after="120" w:line="360" w:lineRule="auto"/>
        <w:jc w:val="both"/>
        <w:rPr>
          <w:rFonts w:ascii="Noto Sans" w:hAnsi="Noto Sans" w:cs="Noto Sans"/>
        </w:rPr>
      </w:pPr>
      <w:r w:rsidRPr="008E68A0">
        <w:rPr>
          <w:rFonts w:ascii="Noto Sans" w:hAnsi="Noto Sans" w:cs="Noto Sans"/>
        </w:rPr>
        <w:lastRenderedPageBreak/>
        <w:t>También se desarrollaron cuatro eventos de intercambio de experiencias con los participantes de ambos proyectos y cuatro foros "Caminando entre la ciencia" donde los estudiantes de preescolar, primaria, secundaria y educación especial expusieron 226 carteles (47 correspondientes al proyecto de Jardines etnobiológicos escolares). Además, el equipo educativo del JBC trabaja con otros miembros de la institución en el desarrollo del “Programa educativo integral del INECOL”</w:t>
      </w:r>
      <w:r w:rsidR="00B2651A">
        <w:rPr>
          <w:rFonts w:ascii="Noto Sans" w:hAnsi="Noto Sans" w:cs="Noto Sans"/>
        </w:rPr>
        <w:t>.</w:t>
      </w:r>
    </w:p>
    <w:p w14:paraId="513662BD" w14:textId="77777777" w:rsidR="00FC4B4E" w:rsidRDefault="00FC4B4E" w:rsidP="00C972CF">
      <w:pPr>
        <w:spacing w:after="120" w:line="360" w:lineRule="auto"/>
        <w:jc w:val="both"/>
        <w:rPr>
          <w:rFonts w:ascii="Noto Sans" w:hAnsi="Noto Sans" w:cs="Noto Sans"/>
        </w:rPr>
      </w:pPr>
    </w:p>
    <w:p w14:paraId="3D3BCF24" w14:textId="65F6730C" w:rsidR="00845336" w:rsidRPr="0061716D" w:rsidRDefault="00C76A43" w:rsidP="008231FC">
      <w:pPr>
        <w:rPr>
          <w:rFonts w:ascii="Noto Sans" w:hAnsi="Noto Sans" w:cs="Noto Sans"/>
          <w:b/>
          <w:bCs/>
        </w:rPr>
      </w:pPr>
      <w:proofErr w:type="spellStart"/>
      <w:r w:rsidRPr="0061716D">
        <w:rPr>
          <w:rFonts w:ascii="Noto Sans" w:hAnsi="Noto Sans" w:cs="Noto Sans"/>
          <w:b/>
          <w:bCs/>
        </w:rPr>
        <w:t>Xiloteca</w:t>
      </w:r>
      <w:proofErr w:type="spellEnd"/>
      <w:r w:rsidRPr="0061716D">
        <w:rPr>
          <w:rFonts w:ascii="Noto Sans" w:hAnsi="Noto Sans" w:cs="Noto Sans"/>
          <w:b/>
          <w:bCs/>
        </w:rPr>
        <w:t xml:space="preserve"> “</w:t>
      </w:r>
      <w:r w:rsidR="00FC4B4E" w:rsidRPr="0061716D">
        <w:rPr>
          <w:rFonts w:ascii="Noto Sans" w:hAnsi="Noto Sans" w:cs="Noto Sans"/>
          <w:b/>
          <w:bCs/>
        </w:rPr>
        <w:t>D</w:t>
      </w:r>
      <w:r w:rsidRPr="0061716D">
        <w:rPr>
          <w:rFonts w:ascii="Noto Sans" w:hAnsi="Noto Sans" w:cs="Noto Sans"/>
          <w:b/>
          <w:bCs/>
        </w:rPr>
        <w:t xml:space="preserve">r. Faustino </w:t>
      </w:r>
      <w:r w:rsidR="00FC4B4E" w:rsidRPr="0061716D">
        <w:rPr>
          <w:rFonts w:ascii="Noto Sans" w:hAnsi="Noto Sans" w:cs="Noto Sans"/>
          <w:b/>
          <w:bCs/>
        </w:rPr>
        <w:t>M</w:t>
      </w:r>
      <w:r w:rsidRPr="0061716D">
        <w:rPr>
          <w:rFonts w:ascii="Noto Sans" w:hAnsi="Noto Sans" w:cs="Noto Sans"/>
          <w:b/>
          <w:bCs/>
        </w:rPr>
        <w:t xml:space="preserve">iranda </w:t>
      </w:r>
      <w:r w:rsidR="00FC4B4E" w:rsidRPr="0061716D">
        <w:rPr>
          <w:rFonts w:ascii="Noto Sans" w:hAnsi="Noto Sans" w:cs="Noto Sans"/>
          <w:b/>
          <w:bCs/>
        </w:rPr>
        <w:t>XALW</w:t>
      </w:r>
      <w:r w:rsidRPr="0061716D">
        <w:rPr>
          <w:rFonts w:ascii="Noto Sans" w:hAnsi="Noto Sans" w:cs="Noto Sans"/>
          <w:b/>
          <w:bCs/>
        </w:rPr>
        <w:t>”</w:t>
      </w:r>
    </w:p>
    <w:p w14:paraId="3A868001" w14:textId="77777777" w:rsidR="00845336" w:rsidRPr="008E68A0" w:rsidRDefault="00845336" w:rsidP="000841EB">
      <w:pPr>
        <w:pStyle w:val="Prrafodelista"/>
        <w:numPr>
          <w:ilvl w:val="0"/>
          <w:numId w:val="28"/>
        </w:numPr>
        <w:spacing w:after="120" w:line="360" w:lineRule="auto"/>
        <w:contextualSpacing w:val="0"/>
        <w:jc w:val="both"/>
        <w:rPr>
          <w:rFonts w:ascii="Noto Sans" w:hAnsi="Noto Sans" w:cs="Noto Sans"/>
        </w:rPr>
      </w:pPr>
      <w:r w:rsidRPr="008E68A0">
        <w:rPr>
          <w:rFonts w:ascii="Noto Sans" w:hAnsi="Noto Sans" w:cs="Noto Sans"/>
        </w:rPr>
        <w:t>Dr. Guillermo Angeles Alvarez (Curador)</w:t>
      </w:r>
    </w:p>
    <w:p w14:paraId="54E97DBB" w14:textId="77777777" w:rsidR="00845336" w:rsidRPr="008E68A0" w:rsidRDefault="00845336" w:rsidP="000841EB">
      <w:pPr>
        <w:pStyle w:val="Prrafodelista"/>
        <w:numPr>
          <w:ilvl w:val="0"/>
          <w:numId w:val="28"/>
        </w:numPr>
        <w:spacing w:after="120" w:line="360" w:lineRule="auto"/>
        <w:contextualSpacing w:val="0"/>
        <w:jc w:val="both"/>
        <w:rPr>
          <w:rFonts w:ascii="Noto Sans" w:hAnsi="Noto Sans" w:cs="Noto Sans"/>
        </w:rPr>
      </w:pPr>
      <w:r w:rsidRPr="008E68A0">
        <w:rPr>
          <w:rFonts w:ascii="Noto Sans" w:hAnsi="Noto Sans" w:cs="Noto Sans"/>
        </w:rPr>
        <w:t>M en C. Carolina Madero</w:t>
      </w:r>
    </w:p>
    <w:p w14:paraId="5888F34F" w14:textId="77777777" w:rsidR="00845336" w:rsidRPr="008E68A0" w:rsidRDefault="00845336" w:rsidP="000841EB">
      <w:pPr>
        <w:spacing w:after="120" w:line="360" w:lineRule="auto"/>
        <w:jc w:val="both"/>
        <w:rPr>
          <w:rFonts w:ascii="Noto Sans" w:hAnsi="Noto Sans" w:cs="Noto Sans"/>
        </w:rPr>
      </w:pPr>
      <w:r w:rsidRPr="008E68A0">
        <w:rPr>
          <w:rFonts w:ascii="Noto Sans" w:hAnsi="Noto Sans" w:cs="Noto Sans"/>
        </w:rPr>
        <w:t xml:space="preserve">La </w:t>
      </w:r>
      <w:proofErr w:type="spellStart"/>
      <w:r w:rsidRPr="008E68A0">
        <w:rPr>
          <w:rFonts w:ascii="Noto Sans" w:hAnsi="Noto Sans" w:cs="Noto Sans"/>
        </w:rPr>
        <w:t>Xiloteca</w:t>
      </w:r>
      <w:proofErr w:type="spellEnd"/>
      <w:r w:rsidRPr="008E68A0">
        <w:rPr>
          <w:rFonts w:ascii="Noto Sans" w:hAnsi="Noto Sans" w:cs="Noto Sans"/>
        </w:rPr>
        <w:t xml:space="preserve"> Dr. Faustino Miranda </w:t>
      </w:r>
      <w:proofErr w:type="spellStart"/>
      <w:r w:rsidRPr="008E68A0">
        <w:rPr>
          <w:rFonts w:ascii="Noto Sans" w:hAnsi="Noto Sans" w:cs="Noto Sans"/>
        </w:rPr>
        <w:t>XALw</w:t>
      </w:r>
      <w:proofErr w:type="spellEnd"/>
      <w:r w:rsidRPr="008E68A0">
        <w:rPr>
          <w:rFonts w:ascii="Noto Sans" w:hAnsi="Noto Sans" w:cs="Noto Sans"/>
        </w:rPr>
        <w:t xml:space="preserve"> mantiene un total de 1604 registros de aproximadamente 1000 especies. Durante el periodo del 1 de enero al 31 de diciembre del 2024 no hubo incremento en el número de ejemplares.</w:t>
      </w:r>
    </w:p>
    <w:p w14:paraId="0B4F21FA"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Actividades de la </w:t>
      </w:r>
      <w:proofErr w:type="spellStart"/>
      <w:r w:rsidRPr="008E68A0">
        <w:rPr>
          <w:rFonts w:ascii="Noto Sans" w:hAnsi="Noto Sans" w:cs="Noto Sans"/>
        </w:rPr>
        <w:t>Xiloteca</w:t>
      </w:r>
      <w:proofErr w:type="spellEnd"/>
    </w:p>
    <w:p w14:paraId="75D7353B"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Parte de las actividades que hubo en la </w:t>
      </w:r>
      <w:proofErr w:type="spellStart"/>
      <w:r w:rsidRPr="008E68A0">
        <w:rPr>
          <w:rFonts w:ascii="Noto Sans" w:hAnsi="Noto Sans" w:cs="Noto Sans"/>
        </w:rPr>
        <w:t>Xiloteca</w:t>
      </w:r>
      <w:proofErr w:type="spellEnd"/>
      <w:r w:rsidRPr="008E68A0">
        <w:rPr>
          <w:rFonts w:ascii="Noto Sans" w:hAnsi="Noto Sans" w:cs="Noto Sans"/>
        </w:rPr>
        <w:t xml:space="preserve"> fueron la visita de estudiantes de la facultad de Biología y de Arquitectura de la Universidad Veracruzana. Además, de visitantes foráneos que tenían interés en conocer la Colección.</w:t>
      </w:r>
    </w:p>
    <w:p w14:paraId="5C22083A" w14:textId="77777777" w:rsidR="00845336" w:rsidRDefault="00845336" w:rsidP="00C972CF">
      <w:pPr>
        <w:pStyle w:val="Prrafodelista"/>
        <w:spacing w:after="120" w:line="360" w:lineRule="auto"/>
        <w:ind w:left="0"/>
        <w:contextualSpacing w:val="0"/>
        <w:jc w:val="both"/>
        <w:textAlignment w:val="baseline"/>
        <w:rPr>
          <w:rFonts w:ascii="Noto Sans" w:hAnsi="Noto Sans" w:cs="Noto Sans"/>
        </w:rPr>
      </w:pPr>
      <w:r w:rsidRPr="008E68A0">
        <w:rPr>
          <w:rFonts w:ascii="Noto Sans" w:hAnsi="Noto Sans" w:cs="Noto Sans"/>
        </w:rPr>
        <w:t xml:space="preserve">La </w:t>
      </w:r>
      <w:proofErr w:type="spellStart"/>
      <w:r w:rsidRPr="008E68A0">
        <w:rPr>
          <w:rFonts w:ascii="Noto Sans" w:hAnsi="Noto Sans" w:cs="Noto Sans"/>
        </w:rPr>
        <w:t>Xiloteca</w:t>
      </w:r>
      <w:proofErr w:type="spellEnd"/>
      <w:r w:rsidRPr="008E68A0">
        <w:rPr>
          <w:rFonts w:ascii="Noto Sans" w:hAnsi="Noto Sans" w:cs="Noto Sans"/>
        </w:rPr>
        <w:t xml:space="preserve"> sigue participando en el proyecto </w:t>
      </w:r>
      <w:proofErr w:type="spellStart"/>
      <w:r w:rsidRPr="008E68A0">
        <w:rPr>
          <w:rFonts w:ascii="Noto Sans" w:hAnsi="Noto Sans" w:cs="Noto Sans"/>
        </w:rPr>
        <w:t>Xylorix</w:t>
      </w:r>
      <w:proofErr w:type="spellEnd"/>
      <w:r w:rsidRPr="008E68A0">
        <w:rPr>
          <w:rFonts w:ascii="Noto Sans" w:hAnsi="Noto Sans" w:cs="Noto Sans"/>
        </w:rPr>
        <w:t xml:space="preserve"> (proyecto global de identificación de madera por I A). su participación es con la captura de imágenes de las caras transversales de algunas de las especies de tablillas de la colección.</w:t>
      </w:r>
    </w:p>
    <w:p w14:paraId="6771B05A" w14:textId="77777777" w:rsidR="008B33EC" w:rsidRDefault="008B33EC" w:rsidP="00C972CF">
      <w:pPr>
        <w:pStyle w:val="Prrafodelista"/>
        <w:spacing w:after="120" w:line="360" w:lineRule="auto"/>
        <w:ind w:left="0"/>
        <w:contextualSpacing w:val="0"/>
        <w:jc w:val="both"/>
        <w:textAlignment w:val="baseline"/>
        <w:rPr>
          <w:rFonts w:ascii="Noto Sans" w:hAnsi="Noto Sans" w:cs="Noto Sans"/>
        </w:rPr>
      </w:pPr>
    </w:p>
    <w:p w14:paraId="132AA5CD" w14:textId="56E3C381" w:rsidR="00845336" w:rsidRPr="00032331" w:rsidRDefault="00C76A43" w:rsidP="008231FC">
      <w:pPr>
        <w:rPr>
          <w:rFonts w:ascii="Noto Sans" w:hAnsi="Noto Sans" w:cs="Noto Sans"/>
          <w:b/>
          <w:bCs/>
        </w:rPr>
      </w:pPr>
      <w:r w:rsidRPr="00032331">
        <w:rPr>
          <w:rFonts w:ascii="Noto Sans" w:hAnsi="Noto Sans" w:cs="Noto Sans"/>
          <w:b/>
          <w:bCs/>
        </w:rPr>
        <w:lastRenderedPageBreak/>
        <w:t xml:space="preserve">Colección de </w:t>
      </w:r>
      <w:r w:rsidR="00487CCA" w:rsidRPr="00032331">
        <w:rPr>
          <w:rFonts w:ascii="Noto Sans" w:hAnsi="Noto Sans" w:cs="Noto Sans"/>
          <w:b/>
          <w:bCs/>
        </w:rPr>
        <w:t>P</w:t>
      </w:r>
      <w:r w:rsidRPr="00032331">
        <w:rPr>
          <w:rFonts w:ascii="Noto Sans" w:hAnsi="Noto Sans" w:cs="Noto Sans"/>
          <w:b/>
          <w:bCs/>
        </w:rPr>
        <w:t>arasitoides</w:t>
      </w:r>
    </w:p>
    <w:p w14:paraId="66277260" w14:textId="77777777" w:rsidR="00845336" w:rsidRPr="008E68A0" w:rsidRDefault="00845336" w:rsidP="00032331">
      <w:pPr>
        <w:spacing w:after="120" w:line="360" w:lineRule="auto"/>
        <w:ind w:firstLine="708"/>
        <w:jc w:val="both"/>
        <w:rPr>
          <w:rFonts w:ascii="Noto Sans" w:eastAsia="Calibri" w:hAnsi="Noto Sans" w:cs="Noto Sans"/>
          <w:bCs/>
        </w:rPr>
      </w:pPr>
      <w:r w:rsidRPr="008E68A0">
        <w:rPr>
          <w:rFonts w:ascii="Noto Sans" w:eastAsia="Calibri" w:hAnsi="Noto Sans" w:cs="Noto Sans"/>
          <w:bCs/>
        </w:rPr>
        <w:t>Ing. Agr. Jovita Martínez Tlapa</w:t>
      </w:r>
    </w:p>
    <w:p w14:paraId="65533B65" w14:textId="77777777" w:rsidR="00845336" w:rsidRPr="008E68A0" w:rsidRDefault="00845336" w:rsidP="00032331">
      <w:pPr>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 xml:space="preserve">Avances. </w:t>
      </w:r>
    </w:p>
    <w:p w14:paraId="451A7E56" w14:textId="77777777" w:rsidR="00845336" w:rsidRPr="008E68A0" w:rsidRDefault="00845336" w:rsidP="00032331">
      <w:pPr>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Se</w:t>
      </w:r>
      <w:r w:rsidRPr="008E68A0">
        <w:rPr>
          <w:rFonts w:ascii="Noto Sans" w:eastAsia="Times New Roman" w:hAnsi="Noto Sans" w:cs="Noto Sans"/>
          <w:spacing w:val="15"/>
          <w:lang w:eastAsia="es-MX" w:bidi="es-MX"/>
        </w:rPr>
        <w:t xml:space="preserve"> </w:t>
      </w:r>
      <w:r w:rsidRPr="008E68A0">
        <w:rPr>
          <w:rFonts w:ascii="Noto Sans" w:eastAsia="Times New Roman" w:hAnsi="Noto Sans" w:cs="Noto Sans"/>
          <w:lang w:eastAsia="es-MX" w:bidi="es-MX"/>
        </w:rPr>
        <w:t>actualiza</w:t>
      </w:r>
      <w:r w:rsidRPr="008E68A0">
        <w:rPr>
          <w:rFonts w:ascii="Noto Sans" w:eastAsia="Times New Roman" w:hAnsi="Noto Sans" w:cs="Noto Sans"/>
          <w:spacing w:val="16"/>
          <w:lang w:eastAsia="es-MX" w:bidi="es-MX"/>
        </w:rPr>
        <w:t xml:space="preserve"> </w:t>
      </w:r>
      <w:r w:rsidRPr="008E68A0">
        <w:rPr>
          <w:rFonts w:ascii="Noto Sans" w:eastAsia="Times New Roman" w:hAnsi="Noto Sans" w:cs="Noto Sans"/>
          <w:lang w:eastAsia="es-MX" w:bidi="es-MX"/>
        </w:rPr>
        <w:t>el</w:t>
      </w:r>
      <w:r w:rsidRPr="008E68A0">
        <w:rPr>
          <w:rFonts w:ascii="Noto Sans" w:eastAsia="Times New Roman" w:hAnsi="Noto Sans" w:cs="Noto Sans"/>
          <w:spacing w:val="17"/>
          <w:lang w:eastAsia="es-MX" w:bidi="es-MX"/>
        </w:rPr>
        <w:t xml:space="preserve"> </w:t>
      </w:r>
      <w:r w:rsidRPr="008E68A0">
        <w:rPr>
          <w:rFonts w:ascii="Noto Sans" w:eastAsia="Times New Roman" w:hAnsi="Noto Sans" w:cs="Noto Sans"/>
          <w:lang w:eastAsia="es-MX" w:bidi="es-MX"/>
        </w:rPr>
        <w:t>número</w:t>
      </w:r>
      <w:r w:rsidRPr="008E68A0">
        <w:rPr>
          <w:rFonts w:ascii="Noto Sans" w:eastAsia="Times New Roman" w:hAnsi="Noto Sans" w:cs="Noto Sans"/>
          <w:spacing w:val="16"/>
          <w:lang w:eastAsia="es-MX" w:bidi="es-MX"/>
        </w:rPr>
        <w:t xml:space="preserve"> </w:t>
      </w:r>
      <w:r w:rsidRPr="008E68A0">
        <w:rPr>
          <w:rFonts w:ascii="Noto Sans" w:eastAsia="Times New Roman" w:hAnsi="Noto Sans" w:cs="Noto Sans"/>
          <w:lang w:eastAsia="es-MX" w:bidi="es-MX"/>
        </w:rPr>
        <w:t>de</w:t>
      </w:r>
      <w:r w:rsidRPr="008E68A0">
        <w:rPr>
          <w:rFonts w:ascii="Noto Sans" w:eastAsia="Times New Roman" w:hAnsi="Noto Sans" w:cs="Noto Sans"/>
          <w:spacing w:val="15"/>
          <w:lang w:eastAsia="es-MX" w:bidi="es-MX"/>
        </w:rPr>
        <w:t xml:space="preserve"> </w:t>
      </w:r>
      <w:r w:rsidRPr="008E68A0">
        <w:rPr>
          <w:rFonts w:ascii="Noto Sans" w:eastAsia="Times New Roman" w:hAnsi="Noto Sans" w:cs="Noto Sans"/>
          <w:lang w:eastAsia="es-MX" w:bidi="es-MX"/>
        </w:rPr>
        <w:t>ejemplares</w:t>
      </w:r>
      <w:r w:rsidRPr="008E68A0">
        <w:rPr>
          <w:rFonts w:ascii="Noto Sans" w:eastAsia="Times New Roman" w:hAnsi="Noto Sans" w:cs="Noto Sans"/>
          <w:spacing w:val="19"/>
          <w:lang w:eastAsia="es-MX" w:bidi="es-MX"/>
        </w:rPr>
        <w:t xml:space="preserve"> </w:t>
      </w:r>
      <w:r w:rsidRPr="008E68A0">
        <w:rPr>
          <w:rFonts w:ascii="Noto Sans" w:eastAsia="Times New Roman" w:hAnsi="Noto Sans" w:cs="Noto Sans"/>
          <w:lang w:eastAsia="es-MX" w:bidi="es-MX"/>
        </w:rPr>
        <w:t>dentro</w:t>
      </w:r>
      <w:r w:rsidRPr="008E68A0">
        <w:rPr>
          <w:rFonts w:ascii="Noto Sans" w:eastAsia="Times New Roman" w:hAnsi="Noto Sans" w:cs="Noto Sans"/>
          <w:spacing w:val="16"/>
          <w:lang w:eastAsia="es-MX" w:bidi="es-MX"/>
        </w:rPr>
        <w:t xml:space="preserve"> </w:t>
      </w:r>
      <w:r w:rsidRPr="008E68A0">
        <w:rPr>
          <w:rFonts w:ascii="Noto Sans" w:eastAsia="Times New Roman" w:hAnsi="Noto Sans" w:cs="Noto Sans"/>
          <w:lang w:eastAsia="es-MX" w:bidi="es-MX"/>
        </w:rPr>
        <w:t>de</w:t>
      </w:r>
      <w:r w:rsidRPr="008E68A0">
        <w:rPr>
          <w:rFonts w:ascii="Noto Sans" w:eastAsia="Times New Roman" w:hAnsi="Noto Sans" w:cs="Noto Sans"/>
          <w:spacing w:val="18"/>
          <w:lang w:eastAsia="es-MX" w:bidi="es-MX"/>
        </w:rPr>
        <w:t xml:space="preserve"> </w:t>
      </w:r>
      <w:r w:rsidRPr="008E68A0">
        <w:rPr>
          <w:rFonts w:ascii="Noto Sans" w:eastAsia="Times New Roman" w:hAnsi="Noto Sans" w:cs="Noto Sans"/>
          <w:lang w:eastAsia="es-MX" w:bidi="es-MX"/>
        </w:rPr>
        <w:t>la</w:t>
      </w:r>
      <w:r w:rsidRPr="008E68A0">
        <w:rPr>
          <w:rFonts w:ascii="Noto Sans" w:eastAsia="Times New Roman" w:hAnsi="Noto Sans" w:cs="Noto Sans"/>
          <w:spacing w:val="16"/>
          <w:lang w:eastAsia="es-MX" w:bidi="es-MX"/>
        </w:rPr>
        <w:t xml:space="preserve"> </w:t>
      </w:r>
      <w:r w:rsidRPr="008E68A0">
        <w:rPr>
          <w:rFonts w:ascii="Noto Sans" w:eastAsia="Times New Roman" w:hAnsi="Noto Sans" w:cs="Noto Sans"/>
          <w:lang w:eastAsia="es-MX" w:bidi="es-MX"/>
        </w:rPr>
        <w:t>colección</w:t>
      </w:r>
      <w:r w:rsidRPr="008E68A0">
        <w:rPr>
          <w:rFonts w:ascii="Noto Sans" w:eastAsia="Times New Roman" w:hAnsi="Noto Sans" w:cs="Noto Sans"/>
          <w:spacing w:val="19"/>
          <w:lang w:eastAsia="es-MX" w:bidi="es-MX"/>
        </w:rPr>
        <w:t xml:space="preserve"> cada generación para obtener descendientes (cada 30 o 40 días)</w:t>
      </w:r>
      <w:r w:rsidRPr="008E68A0">
        <w:rPr>
          <w:rFonts w:ascii="Noto Sans" w:eastAsia="Times New Roman" w:hAnsi="Noto Sans" w:cs="Noto Sans"/>
          <w:lang w:eastAsia="es-MX" w:bidi="es-MX"/>
        </w:rPr>
        <w:t xml:space="preserve"> y así conocer</w:t>
      </w:r>
      <w:r w:rsidRPr="008E68A0">
        <w:rPr>
          <w:rFonts w:ascii="Noto Sans" w:eastAsia="Times New Roman" w:hAnsi="Noto Sans" w:cs="Noto Sans"/>
          <w:spacing w:val="-4"/>
          <w:lang w:eastAsia="es-MX" w:bidi="es-MX"/>
        </w:rPr>
        <w:t xml:space="preserve"> </w:t>
      </w:r>
      <w:r w:rsidRPr="008E68A0">
        <w:rPr>
          <w:rFonts w:ascii="Noto Sans" w:eastAsia="Times New Roman" w:hAnsi="Noto Sans" w:cs="Noto Sans"/>
          <w:lang w:eastAsia="es-MX" w:bidi="es-MX"/>
        </w:rPr>
        <w:t>el</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lang w:eastAsia="es-MX" w:bidi="es-MX"/>
        </w:rPr>
        <w:t>número</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lang w:eastAsia="es-MX" w:bidi="es-MX"/>
        </w:rPr>
        <w:t>real</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lang w:eastAsia="es-MX" w:bidi="es-MX"/>
        </w:rPr>
        <w:t>que</w:t>
      </w:r>
      <w:r w:rsidRPr="008E68A0">
        <w:rPr>
          <w:rFonts w:ascii="Noto Sans" w:eastAsia="Times New Roman" w:hAnsi="Noto Sans" w:cs="Noto Sans"/>
          <w:spacing w:val="-4"/>
          <w:lang w:eastAsia="es-MX" w:bidi="es-MX"/>
        </w:rPr>
        <w:t xml:space="preserve"> </w:t>
      </w:r>
      <w:r w:rsidRPr="008E68A0">
        <w:rPr>
          <w:rFonts w:ascii="Noto Sans" w:eastAsia="Times New Roman" w:hAnsi="Noto Sans" w:cs="Noto Sans"/>
          <w:lang w:eastAsia="es-MX" w:bidi="es-MX"/>
        </w:rPr>
        <w:t>se</w:t>
      </w:r>
      <w:r w:rsidRPr="008E68A0">
        <w:rPr>
          <w:rFonts w:ascii="Noto Sans" w:eastAsia="Times New Roman" w:hAnsi="Noto Sans" w:cs="Noto Sans"/>
          <w:spacing w:val="85"/>
          <w:lang w:eastAsia="es-MX" w:bidi="es-MX"/>
        </w:rPr>
        <w:t xml:space="preserve"> </w:t>
      </w:r>
      <w:r w:rsidRPr="008E68A0">
        <w:rPr>
          <w:rFonts w:ascii="Noto Sans" w:eastAsia="Times New Roman" w:hAnsi="Noto Sans" w:cs="Noto Sans"/>
          <w:lang w:eastAsia="es-MX" w:bidi="es-MX"/>
        </w:rPr>
        <w:t>reportará anualmente</w:t>
      </w:r>
      <w:r w:rsidRPr="008E68A0">
        <w:rPr>
          <w:rFonts w:ascii="Noto Sans" w:eastAsia="Times New Roman" w:hAnsi="Noto Sans" w:cs="Noto Sans"/>
          <w:spacing w:val="19"/>
          <w:lang w:eastAsia="es-MX" w:bidi="es-MX"/>
        </w:rPr>
        <w:t>.</w:t>
      </w:r>
    </w:p>
    <w:p w14:paraId="1A783537" w14:textId="77777777" w:rsidR="00845336" w:rsidRPr="008E68A0" w:rsidRDefault="00845336" w:rsidP="003B00B0">
      <w:pPr>
        <w:widowControl w:val="0"/>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Se continua el proceso de colonización (en caso de una especie nueva que provenga de campo) y mantenimiento de las colecciones de insectos (14 especies de parasitoides de moscas de la fruta).</w:t>
      </w:r>
    </w:p>
    <w:p w14:paraId="20DCFA59" w14:textId="77777777" w:rsidR="00845336" w:rsidRPr="008E68A0" w:rsidRDefault="00845336" w:rsidP="003B00B0">
      <w:pPr>
        <w:rPr>
          <w:rFonts w:ascii="Noto Sans" w:eastAsia="Times New Roman" w:hAnsi="Noto Sans" w:cs="Noto Sans"/>
          <w:lang w:eastAsia="es-MX" w:bidi="es-MX"/>
        </w:rPr>
      </w:pPr>
      <w:r w:rsidRPr="008E68A0">
        <w:rPr>
          <w:rFonts w:ascii="Noto Sans" w:eastAsia="Times New Roman" w:hAnsi="Noto Sans" w:cs="Noto Sans"/>
          <w:lang w:eastAsia="es-MX" w:bidi="es-MX"/>
        </w:rPr>
        <w:t>Logros</w:t>
      </w:r>
    </w:p>
    <w:p w14:paraId="587CFB6D" w14:textId="77777777" w:rsidR="00845336" w:rsidRPr="008E68A0" w:rsidRDefault="00845336" w:rsidP="00BC62D5">
      <w:pPr>
        <w:widowControl w:val="0"/>
        <w:numPr>
          <w:ilvl w:val="0"/>
          <w:numId w:val="22"/>
        </w:numPr>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Se aceptaron las visitas o estancias de tres alumnos de Universidad Autónoma de Chapingo quienes realizaron sus prácticas de enero a mayo de 2024.</w:t>
      </w:r>
    </w:p>
    <w:p w14:paraId="50A88343"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spacing w:val="-1"/>
          <w:lang w:eastAsia="es-MX" w:bidi="es-MX"/>
        </w:rPr>
        <w:t>La</w:t>
      </w:r>
      <w:r w:rsidRPr="008E68A0">
        <w:rPr>
          <w:rFonts w:ascii="Noto Sans" w:eastAsia="Times New Roman" w:hAnsi="Noto Sans" w:cs="Noto Sans"/>
          <w:spacing w:val="-4"/>
          <w:lang w:eastAsia="es-MX" w:bidi="es-MX"/>
        </w:rPr>
        <w:t xml:space="preserve"> </w:t>
      </w:r>
      <w:r w:rsidRPr="008E68A0">
        <w:rPr>
          <w:rFonts w:ascii="Noto Sans" w:eastAsia="Times New Roman" w:hAnsi="Noto Sans" w:cs="Noto Sans"/>
          <w:spacing w:val="-1"/>
          <w:lang w:eastAsia="es-MX" w:bidi="es-MX"/>
        </w:rPr>
        <w:t>colección</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spacing w:val="-1"/>
          <w:lang w:eastAsia="es-MX" w:bidi="es-MX"/>
        </w:rPr>
        <w:t>estuvo</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spacing w:val="-1"/>
          <w:lang w:eastAsia="es-MX" w:bidi="es-MX"/>
        </w:rPr>
        <w:t>presente</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spacing w:val="-1"/>
          <w:lang w:eastAsia="es-MX" w:bidi="es-MX"/>
        </w:rPr>
        <w:t>en</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lang w:eastAsia="es-MX" w:bidi="es-MX"/>
        </w:rPr>
        <w:t>las</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lang w:eastAsia="es-MX" w:bidi="es-MX"/>
        </w:rPr>
        <w:t>visitas</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lang w:eastAsia="es-MX" w:bidi="es-MX"/>
        </w:rPr>
        <w:t>de</w:t>
      </w:r>
      <w:r w:rsidRPr="008E68A0">
        <w:rPr>
          <w:rFonts w:ascii="Noto Sans" w:eastAsia="Times New Roman" w:hAnsi="Noto Sans" w:cs="Noto Sans"/>
          <w:spacing w:val="-4"/>
          <w:lang w:eastAsia="es-MX" w:bidi="es-MX"/>
        </w:rPr>
        <w:t xml:space="preserve"> </w:t>
      </w:r>
      <w:r w:rsidRPr="008E68A0">
        <w:rPr>
          <w:rFonts w:ascii="Noto Sans" w:eastAsia="Times New Roman" w:hAnsi="Noto Sans" w:cs="Noto Sans"/>
          <w:spacing w:val="-1"/>
          <w:lang w:eastAsia="es-MX" w:bidi="es-MX"/>
        </w:rPr>
        <w:t>verano</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spacing w:val="-1"/>
          <w:lang w:eastAsia="es-MX" w:bidi="es-MX"/>
        </w:rPr>
        <w:t>científico</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lang w:eastAsia="es-MX" w:bidi="es-MX"/>
        </w:rPr>
        <w:t>2024</w:t>
      </w:r>
      <w:r w:rsidRPr="008E68A0">
        <w:rPr>
          <w:rFonts w:ascii="Noto Sans" w:eastAsia="Times New Roman" w:hAnsi="Noto Sans" w:cs="Noto Sans"/>
          <w:spacing w:val="-2"/>
          <w:lang w:eastAsia="es-MX" w:bidi="es-MX"/>
        </w:rPr>
        <w:t xml:space="preserve"> </w:t>
      </w:r>
      <w:r w:rsidRPr="008E68A0">
        <w:rPr>
          <w:rFonts w:ascii="Noto Sans" w:eastAsia="Times New Roman" w:hAnsi="Noto Sans" w:cs="Noto Sans"/>
          <w:spacing w:val="-1"/>
          <w:lang w:eastAsia="es-MX" w:bidi="es-MX"/>
        </w:rPr>
        <w:t>en</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spacing w:val="-1"/>
          <w:lang w:eastAsia="es-MX" w:bidi="es-MX"/>
        </w:rPr>
        <w:t>colaboración</w:t>
      </w:r>
      <w:r w:rsidRPr="008E68A0">
        <w:rPr>
          <w:rFonts w:ascii="Noto Sans" w:eastAsia="Times New Roman" w:hAnsi="Noto Sans" w:cs="Noto Sans"/>
          <w:lang w:eastAsia="es-MX" w:bidi="es-MX"/>
        </w:rPr>
        <w:t xml:space="preserve"> con</w:t>
      </w:r>
      <w:r w:rsidRPr="008E68A0">
        <w:rPr>
          <w:rFonts w:ascii="Noto Sans" w:eastAsia="Times New Roman" w:hAnsi="Noto Sans" w:cs="Noto Sans"/>
          <w:spacing w:val="-3"/>
          <w:lang w:eastAsia="es-MX" w:bidi="es-MX"/>
        </w:rPr>
        <w:t xml:space="preserve"> </w:t>
      </w:r>
      <w:r w:rsidRPr="008E68A0">
        <w:rPr>
          <w:rFonts w:ascii="Noto Sans" w:eastAsia="Times New Roman" w:hAnsi="Noto Sans" w:cs="Noto Sans"/>
          <w:spacing w:val="-1"/>
          <w:lang w:eastAsia="es-MX" w:bidi="es-MX"/>
        </w:rPr>
        <w:t>el</w:t>
      </w:r>
      <w:r w:rsidRPr="008E68A0">
        <w:rPr>
          <w:rFonts w:ascii="Noto Sans" w:eastAsia="Times New Roman" w:hAnsi="Noto Sans" w:cs="Noto Sans"/>
          <w:spacing w:val="91"/>
          <w:lang w:eastAsia="es-MX" w:bidi="es-MX"/>
        </w:rPr>
        <w:t xml:space="preserve"> </w:t>
      </w:r>
      <w:r w:rsidRPr="008E68A0">
        <w:rPr>
          <w:rFonts w:ascii="Noto Sans" w:eastAsia="Times New Roman" w:hAnsi="Noto Sans" w:cs="Noto Sans"/>
          <w:spacing w:val="-1"/>
          <w:lang w:eastAsia="es-MX" w:bidi="es-MX"/>
        </w:rPr>
        <w:t>COVEICYDET.</w:t>
      </w:r>
    </w:p>
    <w:p w14:paraId="51371169"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Visitas guiadas para alumnos de la Universidad Tecnológica de Xicotepec de Juárez, de Zacatlán de las manzanas, Puebla.</w:t>
      </w:r>
    </w:p>
    <w:p w14:paraId="4D5F5083"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Visitas guiadas para alumnos de la Facultad de Ciencias Agrícolas, Universidad Veracruzana, Xalapa, Ver.</w:t>
      </w:r>
    </w:p>
    <w:p w14:paraId="166DC87F"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Visitas guiadas para alumnos del Instituto Tecnológico Superior de Tlatlauquitepec, Edo de Puebla.</w:t>
      </w:r>
    </w:p>
    <w:p w14:paraId="0F71EB3E"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Participación en el Festival de las Aves migratorios. En la estación “La Mancha”.</w:t>
      </w:r>
    </w:p>
    <w:p w14:paraId="43EE2ED9"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lastRenderedPageBreak/>
        <w:t>Visitas guiadas para alumnos de Secundaria de la Escuela Morelos.</w:t>
      </w:r>
    </w:p>
    <w:p w14:paraId="35182CF8" w14:textId="77777777" w:rsidR="00845336" w:rsidRPr="008E68A0" w:rsidRDefault="00845336" w:rsidP="00BC62D5">
      <w:pPr>
        <w:widowControl w:val="0"/>
        <w:numPr>
          <w:ilvl w:val="0"/>
          <w:numId w:val="23"/>
        </w:numPr>
        <w:autoSpaceDE w:val="0"/>
        <w:autoSpaceDN w:val="0"/>
        <w:spacing w:after="120" w:line="360" w:lineRule="auto"/>
        <w:jc w:val="both"/>
        <w:rPr>
          <w:rFonts w:ascii="Noto Sans" w:eastAsia="Times New Roman" w:hAnsi="Noto Sans" w:cs="Noto Sans"/>
          <w:lang w:eastAsia="es-MX" w:bidi="es-MX"/>
        </w:rPr>
      </w:pPr>
      <w:r w:rsidRPr="008E68A0">
        <w:rPr>
          <w:rFonts w:ascii="Noto Sans" w:eastAsia="Times New Roman" w:hAnsi="Noto Sans" w:cs="Noto Sans"/>
          <w:lang w:eastAsia="es-MX" w:bidi="es-MX"/>
        </w:rPr>
        <w:t>Vistas guiadas para alumnos de Bachillerato de la Escuela Ricardo Flores Magón Oficial B.</w:t>
      </w:r>
    </w:p>
    <w:p w14:paraId="44FF489A" w14:textId="77777777" w:rsidR="00845336" w:rsidRPr="00AE70F3" w:rsidRDefault="00845336" w:rsidP="00F622AA">
      <w:pPr>
        <w:widowControl w:val="0"/>
        <w:autoSpaceDE w:val="0"/>
        <w:autoSpaceDN w:val="0"/>
        <w:spacing w:after="120" w:line="360" w:lineRule="auto"/>
        <w:ind w:firstLine="709"/>
        <w:jc w:val="both"/>
        <w:rPr>
          <w:rFonts w:ascii="Noto Sans" w:eastAsia="Times New Roman" w:hAnsi="Noto Sans" w:cs="Noto Sans"/>
          <w:b/>
          <w:bCs/>
          <w:i/>
          <w:iCs/>
          <w:spacing w:val="-1"/>
          <w:lang w:eastAsia="es-MX" w:bidi="es-MX"/>
        </w:rPr>
      </w:pPr>
      <w:r w:rsidRPr="00AE70F3">
        <w:rPr>
          <w:rFonts w:ascii="Noto Sans" w:eastAsia="Times New Roman" w:hAnsi="Noto Sans" w:cs="Noto Sans"/>
          <w:b/>
          <w:bCs/>
          <w:i/>
          <w:iCs/>
          <w:spacing w:val="-1"/>
          <w:lang w:eastAsia="es-MX" w:bidi="es-MX"/>
        </w:rPr>
        <w:t>Necesidades</w:t>
      </w:r>
    </w:p>
    <w:p w14:paraId="1091054E" w14:textId="77777777" w:rsidR="00845336" w:rsidRPr="008E68A0" w:rsidRDefault="00845336" w:rsidP="00BC62D5">
      <w:pPr>
        <w:pStyle w:val="Prrafodelista"/>
        <w:widowControl w:val="0"/>
        <w:numPr>
          <w:ilvl w:val="0"/>
          <w:numId w:val="29"/>
        </w:numPr>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Para continuar el proceso de colonización y mantenimiento de la colección de estos insectos es necesario contar con los siguientes insumos:</w:t>
      </w:r>
    </w:p>
    <w:p w14:paraId="5E480CBE" w14:textId="77777777" w:rsidR="00845336" w:rsidRPr="008E68A0" w:rsidRDefault="00845336" w:rsidP="00BC62D5">
      <w:pPr>
        <w:pStyle w:val="Prrafodelista"/>
        <w:widowControl w:val="0"/>
        <w:numPr>
          <w:ilvl w:val="0"/>
          <w:numId w:val="29"/>
        </w:numPr>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Reparar y comprar jaulas (cajas) de plexiglás para colonias de insectos.</w:t>
      </w:r>
    </w:p>
    <w:p w14:paraId="0D1DC3EC" w14:textId="77777777" w:rsidR="00845336" w:rsidRPr="008E68A0" w:rsidRDefault="00845336" w:rsidP="00BC62D5">
      <w:pPr>
        <w:pStyle w:val="Prrafodelista"/>
        <w:widowControl w:val="0"/>
        <w:numPr>
          <w:ilvl w:val="0"/>
          <w:numId w:val="29"/>
        </w:numPr>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 xml:space="preserve">Pinzas entomológicas de punta suave </w:t>
      </w:r>
      <w:proofErr w:type="spellStart"/>
      <w:r w:rsidRPr="008E68A0">
        <w:rPr>
          <w:rFonts w:ascii="Noto Sans" w:eastAsia="Times New Roman" w:hAnsi="Noto Sans" w:cs="Noto Sans"/>
          <w:spacing w:val="-1"/>
          <w:lang w:eastAsia="es-MX" w:bidi="es-MX"/>
        </w:rPr>
        <w:t>bioquip</w:t>
      </w:r>
      <w:proofErr w:type="spellEnd"/>
      <w:r w:rsidRPr="008E68A0">
        <w:rPr>
          <w:rFonts w:ascii="Noto Sans" w:eastAsia="Times New Roman" w:hAnsi="Noto Sans" w:cs="Noto Sans"/>
          <w:spacing w:val="-1"/>
          <w:lang w:eastAsia="es-MX" w:bidi="es-MX"/>
        </w:rPr>
        <w:t>.</w:t>
      </w:r>
    </w:p>
    <w:p w14:paraId="49F1E19E" w14:textId="77777777" w:rsidR="00845336" w:rsidRPr="008E68A0" w:rsidRDefault="00845336" w:rsidP="00BC62D5">
      <w:pPr>
        <w:pStyle w:val="Prrafodelista"/>
        <w:widowControl w:val="0"/>
        <w:numPr>
          <w:ilvl w:val="0"/>
          <w:numId w:val="29"/>
        </w:numPr>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 xml:space="preserve">Malla mosquitera de poro cerrado para jaulas. </w:t>
      </w:r>
    </w:p>
    <w:p w14:paraId="634956E4" w14:textId="77777777" w:rsidR="00845336" w:rsidRPr="00AE70F3" w:rsidRDefault="00845336" w:rsidP="00F622AA">
      <w:pPr>
        <w:ind w:firstLine="709"/>
        <w:rPr>
          <w:rFonts w:ascii="Noto Sans" w:eastAsia="Times New Roman" w:hAnsi="Noto Sans" w:cs="Noto Sans"/>
          <w:b/>
          <w:bCs/>
          <w:i/>
          <w:iCs/>
          <w:lang w:eastAsia="es-MX" w:bidi="es-MX"/>
        </w:rPr>
      </w:pPr>
      <w:r w:rsidRPr="00AE70F3">
        <w:rPr>
          <w:rFonts w:ascii="Noto Sans" w:eastAsia="Times New Roman" w:hAnsi="Noto Sans" w:cs="Noto Sans"/>
          <w:b/>
          <w:bCs/>
          <w:i/>
          <w:iCs/>
          <w:lang w:eastAsia="es-MX" w:bidi="es-MX"/>
        </w:rPr>
        <w:t>Problemática</w:t>
      </w:r>
    </w:p>
    <w:p w14:paraId="0F9762D1" w14:textId="77777777" w:rsidR="00845336" w:rsidRDefault="00845336" w:rsidP="00C972CF">
      <w:pPr>
        <w:widowControl w:val="0"/>
        <w:autoSpaceDE w:val="0"/>
        <w:autoSpaceDN w:val="0"/>
        <w:spacing w:after="120" w:line="360" w:lineRule="auto"/>
        <w:jc w:val="both"/>
        <w:rPr>
          <w:rFonts w:ascii="Noto Sans" w:eastAsia="Times New Roman" w:hAnsi="Noto Sans" w:cs="Noto Sans"/>
          <w:spacing w:val="-1"/>
          <w:lang w:eastAsia="es-MX" w:bidi="es-MX"/>
        </w:rPr>
      </w:pPr>
      <w:r w:rsidRPr="008E68A0">
        <w:rPr>
          <w:rFonts w:ascii="Noto Sans" w:eastAsia="Times New Roman" w:hAnsi="Noto Sans" w:cs="Noto Sans"/>
          <w:spacing w:val="-1"/>
          <w:lang w:eastAsia="es-MX" w:bidi="es-MX"/>
        </w:rPr>
        <w:t>Debido a la importancia de la colección de parasitoides en el control de plagas (en este caso moscas de la fruta) es necesario que en los laboratorios se tenga una temperatura y humedad controladas. Sin embargo, la problemática que presenta la planta piloto con respecto a los equipos de climatización es de la manejadora o evaporadora del equipo (UMA marca Carrier), la cual presento fallas mecánicas en turbina (chumacera), este equipo es el encargado de distribuir el aire a los laboratorios y así mantener las condiciones controladas de los mismos. Y por consiguiente esto está generando incrementos de temperatura y variaciones de humedad, por lo cual esto afecta la producción de insectos (moscas y parasitoides).</w:t>
      </w:r>
    </w:p>
    <w:p w14:paraId="096EEDC1" w14:textId="77777777" w:rsidR="00480A98" w:rsidRPr="008E68A0" w:rsidRDefault="00480A98" w:rsidP="00C972CF">
      <w:pPr>
        <w:widowControl w:val="0"/>
        <w:autoSpaceDE w:val="0"/>
        <w:autoSpaceDN w:val="0"/>
        <w:spacing w:after="120" w:line="360" w:lineRule="auto"/>
        <w:jc w:val="both"/>
        <w:rPr>
          <w:rFonts w:ascii="Noto Sans" w:eastAsia="Times New Roman" w:hAnsi="Noto Sans" w:cs="Noto Sans"/>
          <w:spacing w:val="-1"/>
          <w:lang w:eastAsia="es-MX" w:bidi="es-MX"/>
        </w:rPr>
      </w:pPr>
    </w:p>
    <w:p w14:paraId="4E0A87ED" w14:textId="7EA067D5" w:rsidR="00845336" w:rsidRPr="008655C3" w:rsidRDefault="00C76A43" w:rsidP="008231FC">
      <w:pPr>
        <w:rPr>
          <w:rFonts w:ascii="Noto Sans" w:hAnsi="Noto Sans" w:cs="Noto Sans"/>
          <w:b/>
          <w:bCs/>
          <w:lang w:val="pt-PT"/>
        </w:rPr>
      </w:pPr>
      <w:r w:rsidRPr="008655C3">
        <w:rPr>
          <w:rFonts w:ascii="Noto Sans" w:hAnsi="Noto Sans" w:cs="Noto Sans"/>
          <w:b/>
          <w:bCs/>
          <w:lang w:val="pt-PT"/>
        </w:rPr>
        <w:t xml:space="preserve">Biblioteca de sonidos de aves de </w:t>
      </w:r>
      <w:r w:rsidR="00D976B1" w:rsidRPr="008655C3">
        <w:rPr>
          <w:rFonts w:ascii="Noto Sans" w:hAnsi="Noto Sans" w:cs="Noto Sans"/>
          <w:b/>
          <w:bCs/>
          <w:lang w:val="pt-PT"/>
        </w:rPr>
        <w:t>México</w:t>
      </w:r>
    </w:p>
    <w:p w14:paraId="050D729B" w14:textId="77777777" w:rsidR="00845336" w:rsidRPr="008E68A0" w:rsidRDefault="00845336" w:rsidP="00D97294">
      <w:pPr>
        <w:spacing w:after="120" w:line="360" w:lineRule="auto"/>
        <w:ind w:firstLine="708"/>
        <w:jc w:val="both"/>
        <w:rPr>
          <w:rFonts w:ascii="Noto Sans" w:hAnsi="Noto Sans" w:cs="Noto Sans"/>
        </w:rPr>
      </w:pPr>
      <w:r w:rsidRPr="008E68A0">
        <w:rPr>
          <w:rFonts w:ascii="Noto Sans" w:hAnsi="Noto Sans" w:cs="Noto Sans"/>
        </w:rPr>
        <w:t>Dr. Fernando González García</w:t>
      </w:r>
    </w:p>
    <w:p w14:paraId="6FF2602C" w14:textId="77777777" w:rsidR="00845336" w:rsidRPr="003B59B1" w:rsidRDefault="00845336" w:rsidP="008F75EF">
      <w:pPr>
        <w:spacing w:after="120" w:line="360" w:lineRule="auto"/>
        <w:ind w:firstLine="708"/>
        <w:jc w:val="both"/>
        <w:rPr>
          <w:rFonts w:ascii="Noto Sans" w:hAnsi="Noto Sans" w:cs="Noto Sans"/>
          <w:b/>
          <w:bCs/>
          <w:i/>
          <w:iCs/>
        </w:rPr>
      </w:pPr>
      <w:r w:rsidRPr="003B59B1">
        <w:rPr>
          <w:rFonts w:ascii="Noto Sans" w:hAnsi="Noto Sans" w:cs="Noto Sans"/>
          <w:b/>
          <w:bCs/>
          <w:i/>
          <w:iCs/>
        </w:rPr>
        <w:lastRenderedPageBreak/>
        <w:t xml:space="preserve">Avances </w:t>
      </w:r>
    </w:p>
    <w:p w14:paraId="40607D35" w14:textId="77777777" w:rsidR="00845336" w:rsidRPr="008E68A0" w:rsidRDefault="00845336" w:rsidP="00D97294">
      <w:pPr>
        <w:spacing w:after="120" w:line="360" w:lineRule="auto"/>
        <w:jc w:val="both"/>
        <w:rPr>
          <w:rFonts w:ascii="Noto Sans" w:hAnsi="Noto Sans" w:cs="Noto Sans"/>
        </w:rPr>
      </w:pPr>
      <w:r w:rsidRPr="008E68A0">
        <w:rPr>
          <w:rFonts w:ascii="Noto Sans" w:hAnsi="Noto Sans" w:cs="Noto Sans"/>
        </w:rPr>
        <w:t>Se etiqueta y actualiza el número de cortes de la colección cada salida de campo. Cada corte es etiquetado con la fecha, número de carpeta, número de corte, nombre de la especie, así como la localidad, municipio y estado del país. Además, el resto de los metadatos, son capturados en una base de datos de Excel. Todo el acervo acústico se encuentra en discos duros de alta capacidad.</w:t>
      </w:r>
    </w:p>
    <w:p w14:paraId="50B03298"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El número de grabaciones ingresadas a la Biblioteca de Sonidos de las Aves de México de enero a diciembre de 2024 implica un total de 414 grabaciones, principalmente de aves. Sin embargo, también se incluyen aquellas grabaciones de paisajes sonoros, anfibios, insectos. Cada archivo es identificado con la siguiente información: Fecha-número de carpeta, numero de corte, Especie, Localidad, municipio, estado. Las grabaciones se realizaron usando grabadoras digitales, parábola </w:t>
      </w:r>
      <w:proofErr w:type="spellStart"/>
      <w:r w:rsidRPr="008E68A0">
        <w:rPr>
          <w:rFonts w:ascii="Noto Sans" w:hAnsi="Noto Sans" w:cs="Noto Sans"/>
        </w:rPr>
        <w:t>Telinga</w:t>
      </w:r>
      <w:proofErr w:type="spellEnd"/>
      <w:r w:rsidRPr="008E68A0">
        <w:rPr>
          <w:rFonts w:ascii="Noto Sans" w:hAnsi="Noto Sans" w:cs="Noto Sans"/>
        </w:rPr>
        <w:t xml:space="preserve"> Pro5, par de micrófonos estéreo. Estas grabaciones se llevaron a cabo en diversas localidades de Veracruz y Oaxaca: </w:t>
      </w:r>
      <w:proofErr w:type="spellStart"/>
      <w:r w:rsidRPr="008E68A0">
        <w:rPr>
          <w:rFonts w:ascii="Noto Sans" w:hAnsi="Noto Sans" w:cs="Noto Sans"/>
        </w:rPr>
        <w:t>Pinoltepec</w:t>
      </w:r>
      <w:proofErr w:type="spellEnd"/>
      <w:r w:rsidRPr="008E68A0">
        <w:rPr>
          <w:rFonts w:ascii="Noto Sans" w:hAnsi="Noto Sans" w:cs="Noto Sans"/>
        </w:rPr>
        <w:t xml:space="preserve">, </w:t>
      </w:r>
      <w:proofErr w:type="spellStart"/>
      <w:r w:rsidRPr="008E68A0">
        <w:rPr>
          <w:rFonts w:ascii="Noto Sans" w:hAnsi="Noto Sans" w:cs="Noto Sans"/>
        </w:rPr>
        <w:t>Chavarrillo</w:t>
      </w:r>
      <w:proofErr w:type="spellEnd"/>
      <w:r w:rsidRPr="008E68A0">
        <w:rPr>
          <w:rFonts w:ascii="Noto Sans" w:hAnsi="Noto Sans" w:cs="Noto Sans"/>
        </w:rPr>
        <w:t xml:space="preserve">, Miradores del </w:t>
      </w:r>
      <w:proofErr w:type="gramStart"/>
      <w:r w:rsidRPr="008E68A0">
        <w:rPr>
          <w:rFonts w:ascii="Noto Sans" w:hAnsi="Noto Sans" w:cs="Noto Sans"/>
        </w:rPr>
        <w:t>Mar,  Predio</w:t>
      </w:r>
      <w:proofErr w:type="gramEnd"/>
      <w:r w:rsidRPr="008E68A0">
        <w:rPr>
          <w:rFonts w:ascii="Noto Sans" w:hAnsi="Noto Sans" w:cs="Noto Sans"/>
        </w:rPr>
        <w:t xml:space="preserve"> </w:t>
      </w:r>
      <w:proofErr w:type="spellStart"/>
      <w:r w:rsidRPr="008E68A0">
        <w:rPr>
          <w:rFonts w:ascii="Noto Sans" w:hAnsi="Noto Sans" w:cs="Noto Sans"/>
        </w:rPr>
        <w:t>Zenzia</w:t>
      </w:r>
      <w:proofErr w:type="spellEnd"/>
      <w:r w:rsidRPr="008E68A0">
        <w:rPr>
          <w:rFonts w:ascii="Noto Sans" w:hAnsi="Noto Sans" w:cs="Noto Sans"/>
        </w:rPr>
        <w:t xml:space="preserve"> en Emiliano Zapata, Veracruz. La Mancha, Actopan, </w:t>
      </w:r>
      <w:proofErr w:type="gramStart"/>
      <w:r w:rsidRPr="008E68A0">
        <w:rPr>
          <w:rFonts w:ascii="Noto Sans" w:hAnsi="Noto Sans" w:cs="Noto Sans"/>
        </w:rPr>
        <w:t xml:space="preserve">Veracruz,  </w:t>
      </w:r>
      <w:proofErr w:type="spellStart"/>
      <w:r w:rsidRPr="008E68A0">
        <w:rPr>
          <w:rFonts w:ascii="Noto Sans" w:hAnsi="Noto Sans" w:cs="Noto Sans"/>
        </w:rPr>
        <w:t>Sontecompan</w:t>
      </w:r>
      <w:proofErr w:type="spellEnd"/>
      <w:proofErr w:type="gramEnd"/>
      <w:r w:rsidRPr="008E68A0">
        <w:rPr>
          <w:rFonts w:ascii="Noto Sans" w:hAnsi="Noto Sans" w:cs="Noto Sans"/>
        </w:rPr>
        <w:t>, Catemaco, Veracruz, Santuario del Bosque de Niebla, Xalapa, Veracruz, Las Vigas de Ramírez, Veracruz; Monte Albán, Oaxaca.</w:t>
      </w:r>
    </w:p>
    <w:p w14:paraId="1291D0FB" w14:textId="77777777" w:rsidR="00845336" w:rsidRPr="003B59B1" w:rsidRDefault="00845336" w:rsidP="008F75EF">
      <w:pPr>
        <w:spacing w:after="120" w:line="360" w:lineRule="auto"/>
        <w:ind w:firstLine="709"/>
        <w:jc w:val="both"/>
        <w:rPr>
          <w:rFonts w:ascii="Noto Sans" w:hAnsi="Noto Sans" w:cs="Noto Sans"/>
          <w:b/>
          <w:bCs/>
          <w:i/>
          <w:iCs/>
        </w:rPr>
      </w:pPr>
      <w:r w:rsidRPr="003B59B1">
        <w:rPr>
          <w:rFonts w:ascii="Noto Sans" w:hAnsi="Noto Sans" w:cs="Noto Sans"/>
          <w:b/>
          <w:bCs/>
          <w:i/>
          <w:iCs/>
        </w:rPr>
        <w:t xml:space="preserve">Logros </w:t>
      </w:r>
    </w:p>
    <w:p w14:paraId="7F0AE5E7"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Afortunadamente, a partir de junio de 2024, la colección de sonidos de las aves de México es una colección formal dentro del Instituto de Ecología, A. C. La colección está ubicada en el cubículo no. 8, tercer nivel del edificio B, en el Campus 3, del Instituto de Ecología, A.C.</w:t>
      </w:r>
    </w:p>
    <w:p w14:paraId="6022BC03"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lastRenderedPageBreak/>
        <w:t>La Biblioteca de Sonidos de Aves de México (BISAM) es un proyecto ambicioso e importante que ha logrado varios objetivos desde su creación. Aquí se incluyen algunos de sus logros más destacados:</w:t>
      </w:r>
    </w:p>
    <w:p w14:paraId="2F93AAEA"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Documentación exhaustiva de las vocalizaciones de aves mexicanas: La BISAM ha logrado recopilar una vasta colección de sonidos de aves, incluyendo cantos, llamados y otros tipos de vocalizaciones. Este acervo representa una invaluable fuente de información sobre la diversidad de sonidos producidos por las aves en México.</w:t>
      </w:r>
    </w:p>
    <w:p w14:paraId="4F109518"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Preservación del patrimonio sonoro de México: La BISAM no solo se enfoca en grabar los sonidos de las aves, sino también en preservarlos para futuras generaciones. Esto es crucial, ya que muchas especies de aves están en peligro de extinción y sus sonidos podrían perderse para siempre si no se documentan y protegen.</w:t>
      </w:r>
    </w:p>
    <w:p w14:paraId="4A349B80"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Investigación científica y conservación de aves: La colección de sonidos de la BISAM es una herramienta fundamental para la investigación científica sobre aves. Los ornitólogos y otros investigadores utilizan estos sonidos para estudiar el comportamiento de las aves, su comunicación, su distribución geográfica y otros aspectos de su biología. Esta información es esencial para la conservación de las aves y sus hábitats.</w:t>
      </w:r>
    </w:p>
    <w:p w14:paraId="5F3E58E9"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Difusión y educación sobre la riqueza natural de México: La BISAM pone a disposición del público una parte de su colección de sonidos a través de su página web. Esto permite que personas de todo el mundo puedan conocer la riqueza de la avifauna mexicana y apreciar la belleza y diversidad de sus sonidos. Además, la BISAM realiza actividades de educación y divulgación para crear conciencia sobre la importancia de las aves y su conservación.</w:t>
      </w:r>
    </w:p>
    <w:p w14:paraId="75E5D38F"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lastRenderedPageBreak/>
        <w:t>Colaboración con otras instituciones y proyectos: La BISAM colabora con otras instituciones y proyectos de investigación y conservación de aves en México y en el extranjero. Esta colaboración permite ampliar el alcance de la BISAM y fortalecer su impacto en la conservación de las aves.</w:t>
      </w:r>
    </w:p>
    <w:p w14:paraId="0CF20AE4"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En resumen, la Biblioteca de Sonidos de Aves de México ha logrado importantes avances en la documentación, preservación, investigación, difusión y conservación de los sonidos de las aves mexicanas. Su trabajo es fundamental para proteger este valioso patrimonio natural y cultural de México.</w:t>
      </w:r>
    </w:p>
    <w:p w14:paraId="3C987CB5"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Si deseas obtener más información sobre la BISAM, te recomiendo visitar su página web:</w:t>
      </w:r>
    </w:p>
    <w:p w14:paraId="40F50837"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https://www.inecol.mx/index.php/infraestructura/colecciones/sonidos-de-aves</w:t>
      </w:r>
    </w:p>
    <w:p w14:paraId="1349055E"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http://www1.inecol.edu.mx/sonidos/</w:t>
      </w:r>
    </w:p>
    <w:p w14:paraId="735FA363" w14:textId="77777777" w:rsidR="00845336" w:rsidRPr="008F75EF" w:rsidRDefault="00845336" w:rsidP="008F75EF">
      <w:pPr>
        <w:spacing w:after="120" w:line="360" w:lineRule="auto"/>
        <w:ind w:firstLine="709"/>
        <w:jc w:val="both"/>
        <w:rPr>
          <w:rFonts w:ascii="Noto Sans" w:hAnsi="Noto Sans" w:cs="Noto Sans"/>
          <w:b/>
          <w:bCs/>
          <w:i/>
          <w:iCs/>
        </w:rPr>
      </w:pPr>
      <w:r w:rsidRPr="008F75EF">
        <w:rPr>
          <w:rFonts w:ascii="Noto Sans" w:hAnsi="Noto Sans" w:cs="Noto Sans"/>
          <w:b/>
          <w:bCs/>
          <w:i/>
          <w:iCs/>
        </w:rPr>
        <w:t>Divulgación de la ciencia</w:t>
      </w:r>
    </w:p>
    <w:p w14:paraId="370C0EAB"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La BISAM tiene como uno de sus principales objetivos, la divulgación de la ciencia. Para tal fin, la BISAM tiene una colaboración muy estrecha con la revista de divulgación </w:t>
      </w:r>
      <w:proofErr w:type="spellStart"/>
      <w:proofErr w:type="gramStart"/>
      <w:r w:rsidRPr="008E68A0">
        <w:rPr>
          <w:rFonts w:ascii="Noto Sans" w:hAnsi="Noto Sans" w:cs="Noto Sans"/>
        </w:rPr>
        <w:t>Eco-lógico</w:t>
      </w:r>
      <w:proofErr w:type="spellEnd"/>
      <w:proofErr w:type="gramEnd"/>
      <w:r w:rsidRPr="008E68A0">
        <w:rPr>
          <w:rFonts w:ascii="Noto Sans" w:hAnsi="Noto Sans" w:cs="Noto Sans"/>
        </w:rPr>
        <w:t xml:space="preserve">. En 2024 publicamos 4 artículos sobre la historia natural de algunas aves veracruzanas. Estos artículos son: </w:t>
      </w:r>
    </w:p>
    <w:p w14:paraId="649B79C8"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1.- Aves Veracruzanas: El colibrí ermitaño enano, voces selváticas del sotobosque. </w:t>
      </w:r>
    </w:p>
    <w:p w14:paraId="3B9BC852"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2.- Aves Veracruzanas: Tucán Pico Canoa: colores deslumbrantes en la selva tropical</w:t>
      </w:r>
    </w:p>
    <w:p w14:paraId="6260C362"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3.- Aves Veracruzanas: La fascinante vida de la </w:t>
      </w:r>
      <w:proofErr w:type="spellStart"/>
      <w:r w:rsidRPr="008E68A0">
        <w:rPr>
          <w:rFonts w:ascii="Noto Sans" w:hAnsi="Noto Sans" w:cs="Noto Sans"/>
        </w:rPr>
        <w:t>tucaneta</w:t>
      </w:r>
      <w:proofErr w:type="spellEnd"/>
      <w:r w:rsidRPr="008E68A0">
        <w:rPr>
          <w:rFonts w:ascii="Noto Sans" w:hAnsi="Noto Sans" w:cs="Noto Sans"/>
        </w:rPr>
        <w:t xml:space="preserve"> esmeralda.</w:t>
      </w:r>
    </w:p>
    <w:p w14:paraId="35347F63"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lastRenderedPageBreak/>
        <w:t>4.- Aves Veracruzanas: El Tucán Collarejo, una joya colorida de la selva tropical</w:t>
      </w:r>
    </w:p>
    <w:p w14:paraId="3A07CB50"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Colaboramos también con el Jardín Botánico a través del ave de mes y estamos constantemente actualizando la página web de la colección en colaboración con el departamento de tecnologías de la información: </w:t>
      </w:r>
    </w:p>
    <w:p w14:paraId="580F8770"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La página de la colección tiene el siguiente enlace: </w:t>
      </w:r>
      <w:hyperlink r:id="rId57" w:history="1">
        <w:r w:rsidRPr="008E68A0">
          <w:rPr>
            <w:rStyle w:val="Hipervnculo"/>
            <w:rFonts w:ascii="Noto Sans" w:hAnsi="Noto Sans" w:cs="Noto Sans"/>
          </w:rPr>
          <w:t>https://www.inecol.mx/index.php/infraestructura/colecciones/sonidos-de-aves</w:t>
        </w:r>
      </w:hyperlink>
    </w:p>
    <w:p w14:paraId="66CBC98C"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La página con el ave de mes tiene el siguiente enlace: </w:t>
      </w:r>
    </w:p>
    <w:p w14:paraId="32FFF559" w14:textId="77777777" w:rsidR="00845336" w:rsidRPr="008E68A0" w:rsidRDefault="00845336" w:rsidP="00C972CF">
      <w:pPr>
        <w:spacing w:after="120" w:line="360" w:lineRule="auto"/>
        <w:jc w:val="both"/>
        <w:rPr>
          <w:rFonts w:ascii="Noto Sans" w:hAnsi="Noto Sans" w:cs="Noto Sans"/>
        </w:rPr>
      </w:pPr>
      <w:hyperlink r:id="rId58" w:history="1">
        <w:r w:rsidRPr="008E68A0">
          <w:rPr>
            <w:rStyle w:val="Hipervnculo"/>
            <w:rFonts w:ascii="Noto Sans" w:hAnsi="Noto Sans" w:cs="Noto Sans"/>
          </w:rPr>
          <w:t>https://jardin.inecol.mx/index.php/aprende/ave-del-mes</w:t>
        </w:r>
      </w:hyperlink>
    </w:p>
    <w:p w14:paraId="207429FB"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La BISAM es constantemente consultada con el fin de proporcionar información sobre equipo de grabación, técnicas de grabación, e incluso literatura. </w:t>
      </w:r>
    </w:p>
    <w:p w14:paraId="237B4313"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La BISAM es también consultada por estudiantes e investigadores de diversas partes del país y del extranjero, con el fin de solicitar parte del acervo acústico para fines de investigación. Previa solicitud los cantos son enviados vía WeTransfer a cada uno de los solicitantes, al cual se les solicita dar los créditos correspondientes a la BISAM, así como de proporcionar una copia de cada uno de los productos resultados del acerco acústico compartido.</w:t>
      </w:r>
    </w:p>
    <w:p w14:paraId="4AC8EEEB" w14:textId="77777777" w:rsidR="00845336" w:rsidRPr="008F75EF" w:rsidRDefault="00845336" w:rsidP="008F75EF">
      <w:pPr>
        <w:spacing w:after="120" w:line="360" w:lineRule="auto"/>
        <w:ind w:firstLine="709"/>
        <w:jc w:val="both"/>
        <w:rPr>
          <w:rFonts w:ascii="Noto Sans" w:hAnsi="Noto Sans" w:cs="Noto Sans"/>
          <w:b/>
          <w:bCs/>
          <w:i/>
          <w:iCs/>
        </w:rPr>
      </w:pPr>
      <w:r w:rsidRPr="008F75EF">
        <w:rPr>
          <w:rFonts w:ascii="Noto Sans" w:hAnsi="Noto Sans" w:cs="Noto Sans"/>
          <w:b/>
          <w:bCs/>
          <w:i/>
          <w:iCs/>
        </w:rPr>
        <w:t>Formación de recursos humanos</w:t>
      </w:r>
    </w:p>
    <w:p w14:paraId="19827DFF" w14:textId="77777777" w:rsidR="00845336" w:rsidRDefault="00845336" w:rsidP="00C972CF">
      <w:pPr>
        <w:spacing w:after="120" w:line="360" w:lineRule="auto"/>
        <w:jc w:val="both"/>
        <w:rPr>
          <w:rFonts w:ascii="Noto Sans" w:hAnsi="Noto Sans" w:cs="Noto Sans"/>
        </w:rPr>
      </w:pPr>
      <w:r w:rsidRPr="008E68A0">
        <w:rPr>
          <w:rFonts w:ascii="Noto Sans" w:hAnsi="Noto Sans" w:cs="Noto Sans"/>
        </w:rPr>
        <w:t xml:space="preserve">En cuanto a la formación de recursos humanos, actualmente tenemos dos estudiantes de maestría del INECOL., realizando investigación sobre variación geográfica en </w:t>
      </w:r>
      <w:proofErr w:type="spellStart"/>
      <w:r w:rsidRPr="008E68A0">
        <w:rPr>
          <w:rFonts w:ascii="Noto Sans" w:hAnsi="Noto Sans" w:cs="Noto Sans"/>
          <w:i/>
          <w:iCs/>
        </w:rPr>
        <w:t>Uropsila</w:t>
      </w:r>
      <w:proofErr w:type="spellEnd"/>
      <w:r w:rsidRPr="008E68A0">
        <w:rPr>
          <w:rFonts w:ascii="Noto Sans" w:hAnsi="Noto Sans" w:cs="Noto Sans"/>
          <w:i/>
          <w:iCs/>
        </w:rPr>
        <w:t xml:space="preserve"> </w:t>
      </w:r>
      <w:proofErr w:type="spellStart"/>
      <w:r w:rsidRPr="008E68A0">
        <w:rPr>
          <w:rFonts w:ascii="Noto Sans" w:hAnsi="Noto Sans" w:cs="Noto Sans"/>
          <w:i/>
          <w:iCs/>
        </w:rPr>
        <w:t>leucogastra</w:t>
      </w:r>
      <w:proofErr w:type="spellEnd"/>
      <w:r w:rsidRPr="008E68A0">
        <w:rPr>
          <w:rFonts w:ascii="Noto Sans" w:hAnsi="Noto Sans" w:cs="Noto Sans"/>
        </w:rPr>
        <w:t xml:space="preserve"> y evaluación de la diversidad sonora en dos bosques mesófilos de montaña usando monitoreo pasivo. También la colección de sonido ha contado con un par de servicios sociales enfocados a la actualización de la base de datos en Excel y en la digitalización de grabaciones </w:t>
      </w:r>
      <w:r w:rsidRPr="008E68A0">
        <w:rPr>
          <w:rFonts w:ascii="Noto Sans" w:hAnsi="Noto Sans" w:cs="Noto Sans"/>
        </w:rPr>
        <w:lastRenderedPageBreak/>
        <w:t xml:space="preserve">en formato analógico, es decir, grabaciones en casetes, transferirlo a un archivo digital. También somos parte del comité tutorial de una tesis de doctorado, enfocado al estudio de Variación geográfica del canto de la mascarita peninsular </w:t>
      </w:r>
      <w:proofErr w:type="spellStart"/>
      <w:r w:rsidRPr="008E68A0">
        <w:rPr>
          <w:rFonts w:ascii="Noto Sans" w:hAnsi="Noto Sans" w:cs="Noto Sans"/>
          <w:i/>
          <w:iCs/>
        </w:rPr>
        <w:t>Geothlypis</w:t>
      </w:r>
      <w:proofErr w:type="spellEnd"/>
      <w:r w:rsidRPr="008E68A0">
        <w:rPr>
          <w:rFonts w:ascii="Noto Sans" w:hAnsi="Noto Sans" w:cs="Noto Sans"/>
          <w:i/>
          <w:iCs/>
        </w:rPr>
        <w:t xml:space="preserve"> </w:t>
      </w:r>
      <w:proofErr w:type="spellStart"/>
      <w:r w:rsidRPr="008E68A0">
        <w:rPr>
          <w:rFonts w:ascii="Noto Sans" w:hAnsi="Noto Sans" w:cs="Noto Sans"/>
          <w:i/>
          <w:iCs/>
        </w:rPr>
        <w:t>beldingi</w:t>
      </w:r>
      <w:proofErr w:type="spellEnd"/>
      <w:r w:rsidRPr="008E68A0">
        <w:rPr>
          <w:rFonts w:ascii="Noto Sans" w:hAnsi="Noto Sans" w:cs="Noto Sans"/>
        </w:rPr>
        <w:t xml:space="preserve"> en la península de Baja California, Centro de Investigaciones Biológicas del Noroeste, S.C., La Paz, Baja California Sur. También somos parte del comité de la tesis doctoral que lleva por título Vocalizar en el silencio: Ajustes en el llamado de anuncio de la rana de puntos azules (</w:t>
      </w:r>
      <w:proofErr w:type="spellStart"/>
      <w:r w:rsidRPr="008E68A0">
        <w:rPr>
          <w:rFonts w:ascii="Noto Sans" w:hAnsi="Noto Sans" w:cs="Noto Sans"/>
          <w:i/>
          <w:iCs/>
        </w:rPr>
        <w:t>Smilisca</w:t>
      </w:r>
      <w:proofErr w:type="spellEnd"/>
      <w:r w:rsidRPr="008E68A0">
        <w:rPr>
          <w:rFonts w:ascii="Noto Sans" w:hAnsi="Noto Sans" w:cs="Noto Sans"/>
          <w:i/>
          <w:iCs/>
        </w:rPr>
        <w:t xml:space="preserve"> </w:t>
      </w:r>
      <w:proofErr w:type="spellStart"/>
      <w:r w:rsidRPr="008E68A0">
        <w:rPr>
          <w:rFonts w:ascii="Noto Sans" w:hAnsi="Noto Sans" w:cs="Noto Sans"/>
          <w:i/>
          <w:iCs/>
        </w:rPr>
        <w:t>cyanosticta</w:t>
      </w:r>
      <w:proofErr w:type="spellEnd"/>
      <w:r w:rsidRPr="008E68A0">
        <w:rPr>
          <w:rFonts w:ascii="Noto Sans" w:hAnsi="Noto Sans" w:cs="Noto Sans"/>
        </w:rPr>
        <w:t xml:space="preserve">) en respuesta al ruido de tránsito vehicular. Esta tesis se lleva a cabo en el Instituto de </w:t>
      </w:r>
      <w:proofErr w:type="spellStart"/>
      <w:r w:rsidRPr="008E68A0">
        <w:rPr>
          <w:rFonts w:ascii="Noto Sans" w:hAnsi="Noto Sans" w:cs="Noto Sans"/>
        </w:rPr>
        <w:t>Neuroetología</w:t>
      </w:r>
      <w:proofErr w:type="spellEnd"/>
      <w:r w:rsidRPr="008E68A0">
        <w:rPr>
          <w:rFonts w:ascii="Noto Sans" w:hAnsi="Noto Sans" w:cs="Noto Sans"/>
        </w:rPr>
        <w:t>, de la Universidad Veracruzana.</w:t>
      </w:r>
    </w:p>
    <w:p w14:paraId="3E286432" w14:textId="77777777" w:rsidR="00845336" w:rsidRPr="008E68A0" w:rsidRDefault="00845336" w:rsidP="008F75EF">
      <w:pPr>
        <w:spacing w:after="120" w:line="360" w:lineRule="auto"/>
        <w:ind w:firstLine="709"/>
        <w:jc w:val="both"/>
        <w:rPr>
          <w:rFonts w:ascii="Noto Sans" w:hAnsi="Noto Sans" w:cs="Noto Sans"/>
          <w:b/>
          <w:bCs/>
        </w:rPr>
      </w:pPr>
      <w:r w:rsidRPr="008E68A0">
        <w:rPr>
          <w:rFonts w:ascii="Noto Sans" w:hAnsi="Noto Sans" w:cs="Noto Sans"/>
          <w:b/>
          <w:bCs/>
        </w:rPr>
        <w:t xml:space="preserve">Proyectos de investigación: </w:t>
      </w:r>
    </w:p>
    <w:p w14:paraId="2E98B3B9" w14:textId="4D5A8FE3" w:rsidR="00845336" w:rsidRPr="0009218D" w:rsidRDefault="00845336" w:rsidP="00C972CF">
      <w:pPr>
        <w:spacing w:after="120" w:line="360" w:lineRule="auto"/>
        <w:jc w:val="both"/>
        <w:rPr>
          <w:rFonts w:ascii="Noto Sans" w:hAnsi="Noto Sans" w:cs="Noto Sans"/>
          <w:b/>
          <w:bCs/>
          <w:i/>
          <w:iCs/>
        </w:rPr>
      </w:pPr>
      <w:r w:rsidRPr="0009218D">
        <w:rPr>
          <w:rFonts w:ascii="Noto Sans" w:hAnsi="Noto Sans" w:cs="Noto Sans"/>
          <w:b/>
          <w:bCs/>
          <w:i/>
          <w:iCs/>
        </w:rPr>
        <w:t>Participación en uno de los proyectos estratégicos de la Dirección General del INECOL</w:t>
      </w:r>
    </w:p>
    <w:p w14:paraId="333386B7"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Aquí participamos en el monitoreo acústico de la avifauna de las reservas de la biosfera La Michilía, Mapimí, Santuario del Bosque de Niebla, y Centro de Investigaciones Costeras La Mancha. Además, la BISAM, ha colaborado con paisajes sonoros para la sonorización de diversos cortometrajes para Mapimí y la Michilía, además de proporcionar otros paisajes sonoros de ambas reservas, para ser incluidos en dos posters alusivos a la conservación de ambas reservas. Estos sonidos aparecen como códigos QR. Un video corto es sobre la tortuga del bolsón y otro sobre el lobo gris, los aullidos de la Michilía.</w:t>
      </w:r>
    </w:p>
    <w:p w14:paraId="5AC3F165" w14:textId="77777777" w:rsidR="00845336" w:rsidRPr="00A111DD" w:rsidRDefault="00845336" w:rsidP="00CB617E">
      <w:pPr>
        <w:spacing w:after="120" w:line="360" w:lineRule="auto"/>
        <w:ind w:firstLine="709"/>
        <w:jc w:val="both"/>
        <w:rPr>
          <w:rFonts w:ascii="Noto Sans" w:hAnsi="Noto Sans" w:cs="Noto Sans"/>
          <w:b/>
          <w:bCs/>
          <w:i/>
          <w:iCs/>
        </w:rPr>
      </w:pPr>
      <w:r w:rsidRPr="00A111DD">
        <w:rPr>
          <w:rFonts w:ascii="Noto Sans" w:hAnsi="Noto Sans" w:cs="Noto Sans"/>
          <w:b/>
          <w:bCs/>
          <w:i/>
          <w:iCs/>
        </w:rPr>
        <w:t>Monitoreo acústico de aves en los cafetales de la región de Xalapa y Coatepec.</w:t>
      </w:r>
    </w:p>
    <w:p w14:paraId="2A10A482"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A partir de marzo de 2025, tenemos un proyecto de colaboración con el Dr. Marius </w:t>
      </w:r>
      <w:proofErr w:type="spellStart"/>
      <w:r w:rsidRPr="008E68A0">
        <w:rPr>
          <w:rFonts w:ascii="Noto Sans" w:hAnsi="Noto Sans" w:cs="Noto Sans"/>
        </w:rPr>
        <w:t>Someivelle</w:t>
      </w:r>
      <w:proofErr w:type="spellEnd"/>
      <w:r w:rsidRPr="008E68A0">
        <w:rPr>
          <w:rFonts w:ascii="Noto Sans" w:hAnsi="Noto Sans" w:cs="Noto Sans"/>
        </w:rPr>
        <w:t xml:space="preserve">, de la Universidad de East </w:t>
      </w:r>
      <w:proofErr w:type="spellStart"/>
      <w:r w:rsidRPr="008E68A0">
        <w:rPr>
          <w:rFonts w:ascii="Noto Sans" w:hAnsi="Noto Sans" w:cs="Noto Sans"/>
        </w:rPr>
        <w:t>Anglia</w:t>
      </w:r>
      <w:proofErr w:type="spellEnd"/>
      <w:r w:rsidRPr="008E68A0">
        <w:rPr>
          <w:rFonts w:ascii="Noto Sans" w:hAnsi="Noto Sans" w:cs="Noto Sans"/>
        </w:rPr>
        <w:t xml:space="preserve">, Inglaterra, para </w:t>
      </w:r>
      <w:r w:rsidRPr="008E68A0">
        <w:rPr>
          <w:rFonts w:ascii="Noto Sans" w:hAnsi="Noto Sans" w:cs="Noto Sans"/>
        </w:rPr>
        <w:lastRenderedPageBreak/>
        <w:t xml:space="preserve">monitoreara acústicamente los cafetales de los alrededores de Xalapa y Coatepec, Veracruz. Este proyecto es colaboración con Carolina Álvarez, </w:t>
      </w:r>
      <w:proofErr w:type="spellStart"/>
      <w:r w:rsidRPr="008E68A0">
        <w:rPr>
          <w:rFonts w:ascii="Noto Sans" w:hAnsi="Noto Sans" w:cs="Noto Sans"/>
        </w:rPr>
        <w:t>posdoctorante</w:t>
      </w:r>
      <w:proofErr w:type="spellEnd"/>
      <w:r w:rsidRPr="008E68A0">
        <w:rPr>
          <w:rFonts w:ascii="Noto Sans" w:hAnsi="Noto Sans" w:cs="Noto Sans"/>
        </w:rPr>
        <w:t xml:space="preserve"> de la Dirección General del Instituto de Ecología, A.C.</w:t>
      </w:r>
    </w:p>
    <w:p w14:paraId="5B83C985" w14:textId="77777777" w:rsidR="00845336" w:rsidRPr="00A111DD" w:rsidRDefault="00845336" w:rsidP="00790891">
      <w:pPr>
        <w:spacing w:after="120" w:line="360" w:lineRule="auto"/>
        <w:ind w:firstLine="709"/>
        <w:jc w:val="both"/>
        <w:rPr>
          <w:rFonts w:ascii="Noto Sans" w:hAnsi="Noto Sans" w:cs="Noto Sans"/>
          <w:b/>
          <w:bCs/>
          <w:i/>
          <w:iCs/>
        </w:rPr>
      </w:pPr>
      <w:r w:rsidRPr="00A111DD">
        <w:rPr>
          <w:rFonts w:ascii="Noto Sans" w:hAnsi="Noto Sans" w:cs="Noto Sans"/>
          <w:b/>
          <w:bCs/>
          <w:i/>
          <w:iCs/>
        </w:rPr>
        <w:t>Necesidades</w:t>
      </w:r>
    </w:p>
    <w:p w14:paraId="69D6D94B" w14:textId="77777777" w:rsidR="00845336" w:rsidRPr="008E68A0" w:rsidRDefault="00845336" w:rsidP="00BC62D5">
      <w:pPr>
        <w:pStyle w:val="Prrafodelista"/>
        <w:numPr>
          <w:ilvl w:val="0"/>
          <w:numId w:val="30"/>
        </w:numPr>
        <w:spacing w:after="120" w:line="360" w:lineRule="auto"/>
        <w:jc w:val="both"/>
        <w:rPr>
          <w:rFonts w:ascii="Noto Sans" w:hAnsi="Noto Sans" w:cs="Noto Sans"/>
        </w:rPr>
      </w:pPr>
      <w:r w:rsidRPr="008E68A0">
        <w:rPr>
          <w:rFonts w:ascii="Noto Sans" w:hAnsi="Noto Sans" w:cs="Noto Sans"/>
        </w:rPr>
        <w:t xml:space="preserve">Con el fin de consolidar la colección de sonidos, es necesario actualizar todo el equipo de cómputo, el cual ya es obsoleto. Dada las necesidades actuales y urgentes de la colección, nos vimos en la necesidad de comprar dos monitores de alta definición y dos reguladores, con el fin de hacer la identificación de cantos más fácil y además de visualizar de forma más nítida cada uno de los cortes o cantos a incorporar a la colección. Además, este par de monitores facilitaran los análisis acústicos de los dos actuales estudiantes de maestría del INECOL. </w:t>
      </w:r>
    </w:p>
    <w:p w14:paraId="725AF440" w14:textId="77777777" w:rsidR="00845336" w:rsidRPr="008E68A0" w:rsidRDefault="00845336" w:rsidP="00BC62D5">
      <w:pPr>
        <w:pStyle w:val="Prrafodelista"/>
        <w:numPr>
          <w:ilvl w:val="0"/>
          <w:numId w:val="30"/>
        </w:numPr>
        <w:spacing w:after="120" w:line="360" w:lineRule="auto"/>
        <w:jc w:val="both"/>
        <w:rPr>
          <w:rFonts w:ascii="Noto Sans" w:hAnsi="Noto Sans" w:cs="Noto Sans"/>
        </w:rPr>
      </w:pPr>
      <w:r w:rsidRPr="008E68A0">
        <w:rPr>
          <w:rFonts w:ascii="Noto Sans" w:hAnsi="Noto Sans" w:cs="Noto Sans"/>
        </w:rPr>
        <w:t>Reparar audífonos y una grabadora digital.</w:t>
      </w:r>
    </w:p>
    <w:p w14:paraId="26592B92" w14:textId="77777777" w:rsidR="00845336" w:rsidRPr="008E68A0" w:rsidRDefault="00845336" w:rsidP="00BC62D5">
      <w:pPr>
        <w:pStyle w:val="Prrafodelista"/>
        <w:numPr>
          <w:ilvl w:val="0"/>
          <w:numId w:val="30"/>
        </w:numPr>
        <w:spacing w:after="120" w:line="360" w:lineRule="auto"/>
        <w:jc w:val="both"/>
        <w:rPr>
          <w:rFonts w:ascii="Noto Sans" w:hAnsi="Noto Sans" w:cs="Noto Sans"/>
        </w:rPr>
      </w:pPr>
      <w:r w:rsidRPr="008E68A0">
        <w:rPr>
          <w:rFonts w:ascii="Noto Sans" w:hAnsi="Noto Sans" w:cs="Noto Sans"/>
        </w:rPr>
        <w:t xml:space="preserve">Actualizar equipo de grabación, como las parábolas </w:t>
      </w:r>
      <w:proofErr w:type="spellStart"/>
      <w:r w:rsidRPr="008E68A0">
        <w:rPr>
          <w:rFonts w:ascii="Noto Sans" w:hAnsi="Noto Sans" w:cs="Noto Sans"/>
        </w:rPr>
        <w:t>Telinga</w:t>
      </w:r>
      <w:proofErr w:type="spellEnd"/>
      <w:r w:rsidRPr="008E68A0">
        <w:rPr>
          <w:rFonts w:ascii="Noto Sans" w:hAnsi="Noto Sans" w:cs="Noto Sans"/>
        </w:rPr>
        <w:t xml:space="preserve"> y los accesorios para micrófonos.</w:t>
      </w:r>
    </w:p>
    <w:p w14:paraId="45E93E4E" w14:textId="77777777" w:rsidR="00845336" w:rsidRPr="008E68A0" w:rsidRDefault="00845336" w:rsidP="00BC62D5">
      <w:pPr>
        <w:pStyle w:val="Prrafodelista"/>
        <w:numPr>
          <w:ilvl w:val="0"/>
          <w:numId w:val="30"/>
        </w:numPr>
        <w:spacing w:after="120" w:line="360" w:lineRule="auto"/>
        <w:jc w:val="both"/>
        <w:rPr>
          <w:rFonts w:ascii="Noto Sans" w:hAnsi="Noto Sans" w:cs="Noto Sans"/>
        </w:rPr>
      </w:pPr>
      <w:r w:rsidRPr="008E68A0">
        <w:rPr>
          <w:rFonts w:ascii="Noto Sans" w:hAnsi="Noto Sans" w:cs="Noto Sans"/>
        </w:rPr>
        <w:t xml:space="preserve">Se requiere de al menos tres computadoras de alto desempeño, así como de un par de monitores de 27 pulgadas por cada CPU. Además de discos externos de gran </w:t>
      </w:r>
      <w:proofErr w:type="gramStart"/>
      <w:r w:rsidRPr="008E68A0">
        <w:rPr>
          <w:rFonts w:ascii="Noto Sans" w:hAnsi="Noto Sans" w:cs="Noto Sans"/>
        </w:rPr>
        <w:t>capacidad .</w:t>
      </w:r>
      <w:proofErr w:type="gramEnd"/>
      <w:r w:rsidRPr="008E68A0">
        <w:rPr>
          <w:rFonts w:ascii="Noto Sans" w:hAnsi="Noto Sans" w:cs="Noto Sans"/>
        </w:rPr>
        <w:t xml:space="preserve"> Generalmente en el campo de la </w:t>
      </w:r>
      <w:proofErr w:type="spellStart"/>
      <w:r w:rsidRPr="008E68A0">
        <w:rPr>
          <w:rFonts w:ascii="Noto Sans" w:hAnsi="Noto Sans" w:cs="Noto Sans"/>
        </w:rPr>
        <w:t>bioacústica</w:t>
      </w:r>
      <w:proofErr w:type="spellEnd"/>
      <w:r w:rsidRPr="008E68A0">
        <w:rPr>
          <w:rFonts w:ascii="Noto Sans" w:hAnsi="Noto Sans" w:cs="Noto Sans"/>
        </w:rPr>
        <w:t xml:space="preserve">, es mucho más fácil trabajar con dos monitores, dada las necesidades comparativas de los cantos a través de los espectrogramas y la onda sonora y el uso simultáneo de al menos dos softwares. </w:t>
      </w:r>
    </w:p>
    <w:p w14:paraId="20080E01" w14:textId="77777777" w:rsidR="00845336" w:rsidRPr="00A111DD" w:rsidRDefault="00845336" w:rsidP="00C17CE9">
      <w:pPr>
        <w:spacing w:after="120" w:line="360" w:lineRule="auto"/>
        <w:ind w:firstLine="709"/>
        <w:jc w:val="both"/>
        <w:rPr>
          <w:rFonts w:ascii="Noto Sans" w:hAnsi="Noto Sans" w:cs="Noto Sans"/>
          <w:b/>
          <w:bCs/>
          <w:i/>
          <w:iCs/>
        </w:rPr>
      </w:pPr>
      <w:r w:rsidRPr="00A111DD">
        <w:rPr>
          <w:rFonts w:ascii="Noto Sans" w:hAnsi="Noto Sans" w:cs="Noto Sans"/>
          <w:b/>
          <w:bCs/>
          <w:i/>
          <w:iCs/>
        </w:rPr>
        <w:t>Problemática</w:t>
      </w:r>
    </w:p>
    <w:p w14:paraId="700E03C4" w14:textId="77777777" w:rsidR="00845336" w:rsidRPr="008E68A0" w:rsidRDefault="00845336" w:rsidP="00C972CF">
      <w:pPr>
        <w:spacing w:after="120" w:line="360" w:lineRule="auto"/>
        <w:jc w:val="both"/>
        <w:rPr>
          <w:rFonts w:ascii="Noto Sans" w:hAnsi="Noto Sans" w:cs="Noto Sans"/>
        </w:rPr>
      </w:pPr>
      <w:r w:rsidRPr="008E68A0">
        <w:rPr>
          <w:rFonts w:ascii="Noto Sans" w:hAnsi="Noto Sans" w:cs="Noto Sans"/>
        </w:rPr>
        <w:t xml:space="preserve">Idealmente es necesario que en la colección tenga una temperatura y humedad controladas, con el fin de prevenir la presencia de hongos en todo el material analógico y digital. Por el momento, la humedad la tenemos más o menos </w:t>
      </w:r>
      <w:r w:rsidRPr="008E68A0">
        <w:rPr>
          <w:rFonts w:ascii="Noto Sans" w:hAnsi="Noto Sans" w:cs="Noto Sans"/>
        </w:rPr>
        <w:lastRenderedPageBreak/>
        <w:t>controlada con el uso de deshumidificadores portátiles, los cuales habría que renovar para su mejor desempeño.</w:t>
      </w:r>
    </w:p>
    <w:p w14:paraId="6DDB7A93" w14:textId="77777777" w:rsidR="00135990" w:rsidRDefault="00135990" w:rsidP="00C972CF">
      <w:pPr>
        <w:widowControl w:val="0"/>
        <w:pBdr>
          <w:top w:val="nil"/>
          <w:left w:val="nil"/>
          <w:bottom w:val="nil"/>
          <w:right w:val="nil"/>
          <w:between w:val="nil"/>
          <w:bar w:val="nil"/>
        </w:pBdr>
        <w:tabs>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05"/>
        </w:tabs>
        <w:spacing w:after="120" w:line="360" w:lineRule="auto"/>
        <w:jc w:val="both"/>
        <w:rPr>
          <w:rFonts w:ascii="Noto Sans" w:eastAsia="Calibri" w:hAnsi="Noto Sans" w:cs="Noto Sans"/>
          <w:b/>
          <w:bCs/>
          <w:color w:val="000000"/>
          <w:u w:color="000000"/>
          <w:bdr w:val="nil"/>
          <w:lang w:eastAsia="es-MX"/>
        </w:rPr>
      </w:pPr>
    </w:p>
    <w:p w14:paraId="546A9E99" w14:textId="598B06EB" w:rsidR="00845336" w:rsidRPr="0012715E" w:rsidRDefault="00D813EF" w:rsidP="00D813EF">
      <w:pPr>
        <w:pStyle w:val="Ttulo2"/>
        <w:spacing w:before="0" w:after="120" w:line="360" w:lineRule="auto"/>
        <w:rPr>
          <w:rFonts w:ascii="Noto Sans" w:eastAsia="Calibri" w:hAnsi="Noto Sans" w:cs="Noto Sans"/>
          <w:color w:val="B38E5D"/>
          <w:sz w:val="22"/>
          <w:szCs w:val="22"/>
        </w:rPr>
      </w:pPr>
      <w:bookmarkStart w:id="96" w:name="_Toc193372925"/>
      <w:r w:rsidRPr="0012715E">
        <w:rPr>
          <w:rFonts w:ascii="Noto Sans" w:eastAsia="Calibri" w:hAnsi="Noto Sans" w:cs="Noto Sans"/>
          <w:color w:val="B38E5D"/>
          <w:sz w:val="22"/>
          <w:szCs w:val="22"/>
          <w:u w:color="000000"/>
          <w:bdr w:val="nil"/>
        </w:rPr>
        <w:t>ESTACIONES DE CAMPO</w:t>
      </w:r>
      <w:bookmarkEnd w:id="96"/>
    </w:p>
    <w:p w14:paraId="195338BD" w14:textId="77777777" w:rsidR="00845336" w:rsidRPr="008E68A0" w:rsidRDefault="00845336" w:rsidP="00D813EF">
      <w:pPr>
        <w:spacing w:after="120" w:line="360" w:lineRule="auto"/>
        <w:jc w:val="both"/>
        <w:rPr>
          <w:rFonts w:ascii="Noto Sans" w:eastAsia="Times New Roman" w:hAnsi="Noto Sans" w:cs="Noto Sans"/>
        </w:rPr>
      </w:pPr>
      <w:r w:rsidRPr="008E68A0">
        <w:rPr>
          <w:rFonts w:ascii="Noto Sans" w:eastAsia="Calibri" w:hAnsi="Noto Sans" w:cs="Noto Sans"/>
        </w:rPr>
        <w:t xml:space="preserve">En el periodo de enero-diciembre de 2024 se registraron 1398 visitantes en las tres estaciones de campo del INECOL, la mayor parte de las visitas se registraron en el Centro de Investigaciones Costeras La Mancha (CICOLMA). </w:t>
      </w:r>
      <w:r w:rsidRPr="008E68A0">
        <w:rPr>
          <w:rFonts w:ascii="Noto Sans" w:eastAsia="Times New Roman" w:hAnsi="Noto Sans" w:cs="Noto Sans"/>
        </w:rPr>
        <w:t>La cual registró 1300 visitantes, 116 de ellos profesores con el objetivo de investigación y 1184 estudiantes.</w:t>
      </w:r>
    </w:p>
    <w:p w14:paraId="28B46661" w14:textId="77777777" w:rsidR="00845336" w:rsidRPr="008E68A0" w:rsidRDefault="00845336" w:rsidP="00BC62D5">
      <w:pPr>
        <w:numPr>
          <w:ilvl w:val="0"/>
          <w:numId w:val="15"/>
        </w:numPr>
        <w:spacing w:after="120" w:line="360" w:lineRule="auto"/>
        <w:ind w:left="709" w:hanging="357"/>
        <w:jc w:val="both"/>
        <w:rPr>
          <w:rFonts w:ascii="Noto Sans" w:eastAsia="Times New Roman" w:hAnsi="Noto Sans" w:cs="Noto Sans"/>
        </w:rPr>
      </w:pPr>
      <w:r w:rsidRPr="008E68A0">
        <w:rPr>
          <w:rFonts w:ascii="Noto Sans" w:eastAsia="Times New Roman" w:hAnsi="Noto Sans" w:cs="Noto Sans"/>
          <w:b/>
          <w:bCs/>
        </w:rPr>
        <w:t>Laboratorio del Desierto-Mapimí,</w:t>
      </w:r>
      <w:r w:rsidRPr="008E68A0">
        <w:rPr>
          <w:rFonts w:ascii="Noto Sans" w:eastAsia="Times New Roman" w:hAnsi="Noto Sans" w:cs="Noto Sans"/>
        </w:rPr>
        <w:t xml:space="preserve"> registró 84 visitantes, de los cuales 23 fueron profesores y 61 estudiantes con objetivo de investigación y curso de posgrado.</w:t>
      </w:r>
    </w:p>
    <w:p w14:paraId="2BC8682A" w14:textId="77777777" w:rsidR="00845336" w:rsidRPr="008E68A0" w:rsidRDefault="00845336" w:rsidP="00BC62D5">
      <w:pPr>
        <w:numPr>
          <w:ilvl w:val="0"/>
          <w:numId w:val="15"/>
        </w:numPr>
        <w:spacing w:after="120" w:line="360" w:lineRule="auto"/>
        <w:ind w:left="709" w:hanging="357"/>
        <w:jc w:val="both"/>
        <w:rPr>
          <w:rFonts w:ascii="Noto Sans" w:eastAsia="Times New Roman" w:hAnsi="Noto Sans" w:cs="Noto Sans"/>
        </w:rPr>
      </w:pPr>
      <w:r w:rsidRPr="008E68A0">
        <w:rPr>
          <w:rFonts w:ascii="Noto Sans" w:eastAsia="Times New Roman" w:hAnsi="Noto Sans" w:cs="Noto Sans"/>
          <w:b/>
          <w:bCs/>
        </w:rPr>
        <w:t>Piedra Herrada-La Michilía</w:t>
      </w:r>
      <w:r w:rsidRPr="008E68A0">
        <w:rPr>
          <w:rFonts w:ascii="Noto Sans" w:eastAsia="Times New Roman" w:hAnsi="Noto Sans" w:cs="Noto Sans"/>
        </w:rPr>
        <w:t xml:space="preserve"> registró 14 visitantes, cuatro de ellos profesores con el objetivo de investigación y 10 técnicos.</w:t>
      </w:r>
    </w:p>
    <w:p w14:paraId="3588A059" w14:textId="77777777" w:rsidR="0097508A" w:rsidRDefault="0097508A" w:rsidP="00C972CF">
      <w:pPr>
        <w:spacing w:after="120" w:line="360" w:lineRule="auto"/>
        <w:jc w:val="both"/>
        <w:rPr>
          <w:rFonts w:ascii="Noto Sans" w:eastAsia="Calibri" w:hAnsi="Noto Sans" w:cs="Noto Sans"/>
          <w:b/>
          <w:bCs/>
          <w:color w:val="000000"/>
          <w:u w:color="000000"/>
          <w:bdr w:val="nil"/>
          <w:lang w:eastAsia="es-MX"/>
        </w:rPr>
      </w:pPr>
    </w:p>
    <w:p w14:paraId="30E1E097" w14:textId="11FD17D9" w:rsidR="00845336" w:rsidRPr="008231FC" w:rsidRDefault="00845336" w:rsidP="008231FC">
      <w:pPr>
        <w:rPr>
          <w:rFonts w:ascii="Noto Sans" w:hAnsi="Noto Sans" w:cs="Noto Sans"/>
          <w:b/>
          <w:bCs/>
        </w:rPr>
      </w:pPr>
      <w:r w:rsidRPr="008231FC">
        <w:rPr>
          <w:rFonts w:ascii="Noto Sans" w:hAnsi="Noto Sans" w:cs="Noto Sans"/>
          <w:b/>
          <w:bCs/>
        </w:rPr>
        <w:t>Centro Regional INECOL-Durango</w:t>
      </w:r>
    </w:p>
    <w:p w14:paraId="6471C8DC" w14:textId="77777777" w:rsidR="00845336" w:rsidRDefault="00845336" w:rsidP="004D3ED0">
      <w:pPr>
        <w:spacing w:after="120" w:line="360" w:lineRule="auto"/>
        <w:jc w:val="both"/>
        <w:rPr>
          <w:rFonts w:ascii="Noto Sans" w:eastAsia="Calibri" w:hAnsi="Noto Sans" w:cs="Noto Sans"/>
        </w:rPr>
      </w:pPr>
      <w:r w:rsidRPr="008E68A0">
        <w:rPr>
          <w:rFonts w:ascii="Noto Sans" w:eastAsia="Calibri" w:hAnsi="Noto Sans" w:cs="Noto Sans"/>
        </w:rPr>
        <w:t xml:space="preserve">Un evento para destacar en esta sede fue Casa abierta Durango, el cual se realizó por primera vez en las oficinas de Durango el 9 de noviembre de 2024. En este evento asistieron representantes de dependencias gubernamentales (SEMARNAT, Gobierno del Estado de Durango), instituciones educativas, medios de comunicación, entre otros, este evento fue muy relevante ya que se dieron a conocer las Estaciones de campo del INECOL y los proyectos que ahí se desarrollan. </w:t>
      </w:r>
    </w:p>
    <w:p w14:paraId="4238EE43" w14:textId="77777777" w:rsidR="003F0C47" w:rsidRPr="008E68A0" w:rsidRDefault="003F0C47" w:rsidP="004D3ED0">
      <w:pPr>
        <w:spacing w:after="120" w:line="360" w:lineRule="auto"/>
        <w:jc w:val="both"/>
        <w:rPr>
          <w:rFonts w:ascii="Noto Sans" w:eastAsia="Calibri" w:hAnsi="Noto Sans" w:cs="Noto Sans"/>
          <w:b/>
          <w:bCs/>
          <w:color w:val="000000"/>
          <w:u w:color="000000"/>
          <w:bdr w:val="nil"/>
          <w:lang w:eastAsia="es-MX"/>
        </w:rPr>
      </w:pPr>
    </w:p>
    <w:p w14:paraId="7C338F1D" w14:textId="77777777" w:rsidR="00845336" w:rsidRPr="008231FC" w:rsidRDefault="00845336" w:rsidP="008231FC">
      <w:pPr>
        <w:rPr>
          <w:rFonts w:ascii="Noto Sans" w:hAnsi="Noto Sans" w:cs="Noto Sans"/>
          <w:b/>
          <w:bCs/>
        </w:rPr>
      </w:pPr>
      <w:r w:rsidRPr="008231FC">
        <w:rPr>
          <w:rFonts w:ascii="Noto Sans" w:hAnsi="Noto Sans" w:cs="Noto Sans"/>
          <w:b/>
          <w:bCs/>
        </w:rPr>
        <w:lastRenderedPageBreak/>
        <w:t>Laboratorio del Desierto - Mapimí</w:t>
      </w:r>
    </w:p>
    <w:p w14:paraId="61063AA7" w14:textId="77777777" w:rsidR="00845336" w:rsidRPr="001D1FBD" w:rsidRDefault="00845336" w:rsidP="009F2FDF">
      <w:pPr>
        <w:spacing w:after="120" w:line="360" w:lineRule="auto"/>
        <w:ind w:firstLine="709"/>
        <w:jc w:val="both"/>
        <w:rPr>
          <w:rFonts w:ascii="Noto Sans" w:eastAsia="Calibri" w:hAnsi="Noto Sans" w:cs="Noto Sans"/>
          <w:b/>
          <w:bCs/>
          <w:i/>
          <w:iCs/>
          <w:color w:val="000000"/>
          <w:u w:color="000000"/>
          <w:bdr w:val="nil"/>
          <w:lang w:eastAsia="es-MX"/>
        </w:rPr>
      </w:pPr>
      <w:r w:rsidRPr="001D1FBD">
        <w:rPr>
          <w:rFonts w:ascii="Noto Sans" w:eastAsia="Calibri" w:hAnsi="Noto Sans" w:cs="Noto Sans"/>
          <w:b/>
          <w:bCs/>
          <w:i/>
          <w:iCs/>
          <w:color w:val="000000"/>
          <w:u w:color="000000"/>
          <w:bdr w:val="nil"/>
          <w:lang w:eastAsia="es-MX"/>
        </w:rPr>
        <w:t>Avances/Logros</w:t>
      </w:r>
    </w:p>
    <w:p w14:paraId="470500E5" w14:textId="77777777" w:rsidR="00845336" w:rsidRPr="008E68A0" w:rsidRDefault="00845336" w:rsidP="009F2FDF">
      <w:pPr>
        <w:spacing w:after="120" w:line="360" w:lineRule="auto"/>
        <w:jc w:val="both"/>
        <w:rPr>
          <w:rFonts w:ascii="Noto Sans" w:eastAsia="Calibri" w:hAnsi="Noto Sans" w:cs="Noto Sans"/>
        </w:rPr>
      </w:pPr>
      <w:r w:rsidRPr="008E68A0">
        <w:rPr>
          <w:rFonts w:ascii="Noto Sans" w:eastAsia="Calibri" w:hAnsi="Noto Sans" w:cs="Noto Sans"/>
        </w:rPr>
        <w:t>Cumpliendo con su objetivo de apoyar programas de docencia que contribuyen a la formación de recursos humanos calificados para realizar investigación e incidir en la conservación del capital natural y el desarrollo sustentable, se llevaron a cabo las siguientes actividades durante el periodo enero-diciembre de 2024, impartición del curso “Técnicas para el estudio de la fauna y su hábitat en zonas áridas” por parte del Instituto de Ecología, A.C. Además, el Dr. Alberto González Romero y estudiantes trabajaron en la revisión de cámaras trampa para el monitoreo de carnívoros. Se dio continuidad a los proyectos: venado bura (</w:t>
      </w:r>
      <w:proofErr w:type="spellStart"/>
      <w:r w:rsidRPr="008E68A0">
        <w:rPr>
          <w:rFonts w:ascii="Noto Sans" w:eastAsia="Calibri" w:hAnsi="Noto Sans" w:cs="Noto Sans"/>
          <w:i/>
          <w:iCs/>
        </w:rPr>
        <w:t>Odocoileus</w:t>
      </w:r>
      <w:proofErr w:type="spellEnd"/>
      <w:r w:rsidRPr="008E68A0">
        <w:rPr>
          <w:rFonts w:ascii="Noto Sans" w:eastAsia="Calibri" w:hAnsi="Noto Sans" w:cs="Noto Sans"/>
          <w:i/>
          <w:iCs/>
        </w:rPr>
        <w:t xml:space="preserve"> </w:t>
      </w:r>
      <w:proofErr w:type="spellStart"/>
      <w:r w:rsidRPr="008E68A0">
        <w:rPr>
          <w:rFonts w:ascii="Noto Sans" w:eastAsia="Calibri" w:hAnsi="Noto Sans" w:cs="Noto Sans"/>
          <w:i/>
          <w:iCs/>
        </w:rPr>
        <w:t>hemionus</w:t>
      </w:r>
      <w:proofErr w:type="spellEnd"/>
      <w:r w:rsidRPr="008E68A0">
        <w:rPr>
          <w:rFonts w:ascii="Noto Sans" w:eastAsia="Calibri" w:hAnsi="Noto Sans" w:cs="Noto Sans"/>
        </w:rPr>
        <w:t>), a cargo la Dra. Sonia Gallina, los roedores, pequeños carnívoros y reptiles (lagartijas), realizado por el Dr. Alberto González, y vegetación LTER-Mapimí a cargo del Dr. Víctor Manuel Reyes Gómez.</w:t>
      </w:r>
    </w:p>
    <w:p w14:paraId="6D8E59F3" w14:textId="77777777" w:rsidR="00845336" w:rsidRPr="001D1FBD"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1D1FBD">
        <w:rPr>
          <w:rFonts w:ascii="Noto Sans" w:eastAsia="Calibri" w:hAnsi="Noto Sans" w:cs="Noto Sans"/>
          <w:b/>
          <w:bCs/>
          <w:i/>
          <w:iCs/>
          <w:color w:val="000000"/>
          <w:u w:color="000000"/>
          <w:bdr w:val="nil"/>
          <w:lang w:eastAsia="es-MX"/>
        </w:rPr>
        <w:t>Logros</w:t>
      </w:r>
    </w:p>
    <w:p w14:paraId="091DAF13"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Estancias para trabajo de campo de proyecto estratégico de conservación de áreas naturales protegidas de la Dra. Sonia Gallina, se proporcionó apoyo con el camión V095 en traslado de material de la ciudad de Gómez Palacio/Torreón al Laboratorio del Desierto.</w:t>
      </w:r>
    </w:p>
    <w:p w14:paraId="52D21FAD"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apoya a las visitas del Dr. Alberto González Romero con el préstamo del V141 asignado de la ciudad de Durango al Laboratorio del Desierto, así como traslado a compra de víveres, hotel y aeropuerto.</w:t>
      </w:r>
    </w:p>
    <w:p w14:paraId="62161D64"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Estancia en dos ocasiones del Dr. Alex Ling, </w:t>
      </w:r>
      <w:proofErr w:type="spellStart"/>
      <w:r w:rsidRPr="008E68A0">
        <w:rPr>
          <w:rFonts w:ascii="Noto Sans" w:hAnsi="Noto Sans" w:cs="Noto Sans"/>
          <w:sz w:val="22"/>
          <w:szCs w:val="22"/>
          <w:bdr w:val="none" w:sz="0" w:space="0" w:color="auto" w:frame="1"/>
        </w:rPr>
        <w:t>Jo'ell</w:t>
      </w:r>
      <w:proofErr w:type="spellEnd"/>
      <w:r w:rsidRPr="008E68A0">
        <w:rPr>
          <w:rFonts w:ascii="Noto Sans" w:hAnsi="Noto Sans" w:cs="Noto Sans"/>
          <w:sz w:val="22"/>
          <w:szCs w:val="22"/>
          <w:bdr w:val="none" w:sz="0" w:space="0" w:color="auto" w:frame="1"/>
        </w:rPr>
        <w:t xml:space="preserve"> Dean Stafford, Ian </w:t>
      </w:r>
      <w:proofErr w:type="spellStart"/>
      <w:r w:rsidRPr="008E68A0">
        <w:rPr>
          <w:rFonts w:ascii="Noto Sans" w:hAnsi="Noto Sans" w:cs="Noto Sans"/>
          <w:sz w:val="22"/>
          <w:szCs w:val="22"/>
          <w:bdr w:val="none" w:sz="0" w:space="0" w:color="auto" w:frame="1"/>
        </w:rPr>
        <w:t>Winstone</w:t>
      </w:r>
      <w:proofErr w:type="spellEnd"/>
      <w:r w:rsidRPr="008E68A0">
        <w:rPr>
          <w:rFonts w:ascii="Noto Sans" w:hAnsi="Noto Sans" w:cs="Noto Sans"/>
          <w:sz w:val="22"/>
          <w:szCs w:val="22"/>
          <w:bdr w:val="none" w:sz="0" w:space="0" w:color="auto" w:frame="1"/>
        </w:rPr>
        <w:t xml:space="preserve"> y Olly Pearson para el análisis de agua en la zona.</w:t>
      </w:r>
    </w:p>
    <w:p w14:paraId="0572749A"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lastRenderedPageBreak/>
        <w:t>Se realizó una visita por parte de personal de Servicios Generales del INECOL, A. C., sede Xalapa, para realizar un catálogo de las necesidades de mantenimientos correctivos y preventivos en el Laboratorio del Desierto. Dicho catálogo se hará llegar a los proveedores para participar en la licitación de los trabajos a realizar.</w:t>
      </w:r>
    </w:p>
    <w:p w14:paraId="12EFE14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Instalación de conmutador telefónico de línea terrestre y la instalación de internet satelital STARLINK por parte del Administrador de la red INECOL.</w:t>
      </w:r>
    </w:p>
    <w:p w14:paraId="17A3515E"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compraron 5 acumuladores de ciclo profundo LTH 115 A para energía solar de libre mantenimiento, los cuales fueron entregados al Laboratorio del Desierto.</w:t>
      </w:r>
    </w:p>
    <w:p w14:paraId="6F75496E"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instaló el controlador de carga solar EPEVER de 30 AMPS 12/24 VOLTS PWM para la regulación de la energía solar de los paneles solares y se deja uno de repuesto por parte de Servicios Generales INECOL, A. C., Xalapa.</w:t>
      </w:r>
    </w:p>
    <w:p w14:paraId="018EE957"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Abastecimiento de artículos diversos al Laboratorio (Utensilios de cocina, cortinas, cobijas, fundas, sábanas, entre otros).</w:t>
      </w:r>
    </w:p>
    <w:p w14:paraId="629A6321"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Se compró un acumulador nuevo </w:t>
      </w:r>
      <w:proofErr w:type="spellStart"/>
      <w:r w:rsidRPr="008E68A0">
        <w:rPr>
          <w:rFonts w:ascii="Noto Sans" w:hAnsi="Noto Sans" w:cs="Noto Sans"/>
          <w:sz w:val="22"/>
          <w:szCs w:val="22"/>
          <w:bdr w:val="none" w:sz="0" w:space="0" w:color="auto" w:frame="1"/>
        </w:rPr>
        <w:t>Duralast</w:t>
      </w:r>
      <w:proofErr w:type="spellEnd"/>
      <w:r w:rsidRPr="008E68A0">
        <w:rPr>
          <w:rFonts w:ascii="Noto Sans" w:hAnsi="Noto Sans" w:cs="Noto Sans"/>
          <w:sz w:val="22"/>
          <w:szCs w:val="22"/>
          <w:bdr w:val="none" w:sz="0" w:space="0" w:color="auto" w:frame="1"/>
        </w:rPr>
        <w:t xml:space="preserve"> Gold para el Vehículo V095 ya que el que tenía expiró.</w:t>
      </w:r>
    </w:p>
    <w:p w14:paraId="57D9CF7D"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Se entregó material de investigación del Dr. Antonio Guillén </w:t>
      </w:r>
      <w:proofErr w:type="spellStart"/>
      <w:r w:rsidRPr="008E68A0">
        <w:rPr>
          <w:rFonts w:ascii="Noto Sans" w:hAnsi="Noto Sans" w:cs="Noto Sans"/>
          <w:sz w:val="22"/>
          <w:szCs w:val="22"/>
          <w:bdr w:val="none" w:sz="0" w:space="0" w:color="auto" w:frame="1"/>
        </w:rPr>
        <w:t>Servent</w:t>
      </w:r>
      <w:proofErr w:type="spellEnd"/>
      <w:r w:rsidRPr="008E68A0">
        <w:rPr>
          <w:rFonts w:ascii="Noto Sans" w:hAnsi="Noto Sans" w:cs="Noto Sans"/>
          <w:sz w:val="22"/>
          <w:szCs w:val="22"/>
          <w:bdr w:val="none" w:sz="0" w:space="0" w:color="auto" w:frame="1"/>
        </w:rPr>
        <w:t xml:space="preserve"> al Dr. Alberto González-Romero para resguardo en las instalaciones del Laboratorio. </w:t>
      </w:r>
    </w:p>
    <w:p w14:paraId="59F9E64B"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Instalación de un convertidor de energía solar extra para el Laboratorio por parte de personal de Servicios Generales INECOL sede Xalapa.</w:t>
      </w:r>
    </w:p>
    <w:p w14:paraId="6304BD0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lastRenderedPageBreak/>
        <w:t>Instalación de iluminación LED en diversas partes del Laboratorio por parte de personal de Servicios Generales INECOL sede Xalapa.</w:t>
      </w:r>
    </w:p>
    <w:p w14:paraId="47D5E548"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recibió la visita de Directivos del Instituto de Ecología para evaluar el estado y necesidades de la Estación.</w:t>
      </w:r>
    </w:p>
    <w:p w14:paraId="1EC3E5EB" w14:textId="0AAD144C" w:rsidR="00845336" w:rsidRPr="001D1FBD"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1D1FBD">
        <w:rPr>
          <w:rFonts w:ascii="Noto Sans" w:eastAsia="Calibri" w:hAnsi="Noto Sans" w:cs="Noto Sans"/>
          <w:b/>
          <w:bCs/>
          <w:i/>
          <w:iCs/>
          <w:color w:val="000000"/>
          <w:u w:color="000000"/>
          <w:bdr w:val="nil"/>
          <w:lang w:eastAsia="es-MX"/>
        </w:rPr>
        <w:t>Necesidades</w:t>
      </w:r>
    </w:p>
    <w:p w14:paraId="5C5825BC"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Mantenimiento profundo a los dos calentadores solares de agua.</w:t>
      </w:r>
    </w:p>
    <w:p w14:paraId="3CAC946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Necesidades de mantenimientos correctivos y preventivos a las instalaciones del Laboratorio del Desierto.</w:t>
      </w:r>
    </w:p>
    <w:p w14:paraId="6AB08C23" w14:textId="77777777" w:rsidR="0097508A" w:rsidRDefault="0097508A" w:rsidP="00C972CF">
      <w:pPr>
        <w:spacing w:after="120" w:line="360" w:lineRule="auto"/>
        <w:jc w:val="both"/>
        <w:rPr>
          <w:rFonts w:ascii="Noto Sans" w:eastAsia="Calibri" w:hAnsi="Noto Sans" w:cs="Noto Sans"/>
          <w:b/>
          <w:bCs/>
          <w:color w:val="000000"/>
          <w:u w:color="000000"/>
          <w:bdr w:val="nil"/>
          <w:lang w:eastAsia="es-MX"/>
        </w:rPr>
      </w:pPr>
    </w:p>
    <w:p w14:paraId="4CDBA99A" w14:textId="0C671C2C" w:rsidR="00845336" w:rsidRPr="00B620A9" w:rsidRDefault="00845336" w:rsidP="00B620A9">
      <w:pPr>
        <w:rPr>
          <w:rFonts w:ascii="Noto Sans" w:eastAsia="Calibri" w:hAnsi="Noto Sans" w:cs="Noto Sans"/>
          <w:b/>
          <w:bCs/>
          <w:u w:color="000000"/>
          <w:bdr w:val="nil"/>
        </w:rPr>
      </w:pPr>
      <w:r w:rsidRPr="00B620A9">
        <w:rPr>
          <w:rFonts w:ascii="Noto Sans" w:eastAsia="Calibri" w:hAnsi="Noto Sans" w:cs="Noto Sans"/>
          <w:b/>
          <w:bCs/>
          <w:u w:color="000000"/>
          <w:bdr w:val="nil"/>
        </w:rPr>
        <w:t>Estación de Investigación Biológica Piedra Herrada – La Michilía</w:t>
      </w:r>
    </w:p>
    <w:p w14:paraId="22066691" w14:textId="77777777" w:rsidR="00845336" w:rsidRPr="001D1FBD"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1D1FBD">
        <w:rPr>
          <w:rFonts w:ascii="Noto Sans" w:eastAsia="Calibri" w:hAnsi="Noto Sans" w:cs="Noto Sans"/>
          <w:b/>
          <w:bCs/>
          <w:i/>
          <w:iCs/>
          <w:color w:val="000000"/>
          <w:u w:color="000000"/>
          <w:bdr w:val="nil"/>
          <w:lang w:eastAsia="es-MX"/>
        </w:rPr>
        <w:t>Avances/Logros</w:t>
      </w:r>
    </w:p>
    <w:p w14:paraId="6A99988C" w14:textId="77777777" w:rsidR="00845336" w:rsidRPr="008E68A0" w:rsidRDefault="00845336" w:rsidP="00F10D2B">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recibieron y atendieron investigadores y estudiantes del Instituto de Ecología, A.C.</w:t>
      </w:r>
    </w:p>
    <w:p w14:paraId="217E24D4"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instaló una cremallera nueva al vehículo 127 asignado a la estación, así como el servicio de afinación mayor.</w:t>
      </w:r>
    </w:p>
    <w:p w14:paraId="7F57970D"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abasteció de luminarias para reemplazar las fundidas y dejar repuestos en stock.</w:t>
      </w:r>
    </w:p>
    <w:p w14:paraId="5E4ADD35"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reemplazaron ventanas.</w:t>
      </w:r>
    </w:p>
    <w:p w14:paraId="79153475"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realizó el mantenimiento correctivo y preventivo de la estación meteorológica instalada por la CONAGUA.</w:t>
      </w:r>
    </w:p>
    <w:p w14:paraId="3D8A7686"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adquirieron 100 metros de manguera hidráulica para el abastecimiento de agua de lluvia en la estación.</w:t>
      </w:r>
    </w:p>
    <w:p w14:paraId="03F1BCA3"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lastRenderedPageBreak/>
        <w:t>Se realizaron reparaciones de acceso a exclusiones de los ejemplares de lobo mexicano, mejorando la seguridad y movimientos dentro de la estación.</w:t>
      </w:r>
    </w:p>
    <w:p w14:paraId="6BDE7767"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Se entrega material de investigación del Dr. Antonio Guillén </w:t>
      </w:r>
      <w:proofErr w:type="spellStart"/>
      <w:r w:rsidRPr="008E68A0">
        <w:rPr>
          <w:rFonts w:ascii="Noto Sans" w:hAnsi="Noto Sans" w:cs="Noto Sans"/>
          <w:sz w:val="22"/>
          <w:szCs w:val="22"/>
          <w:bdr w:val="none" w:sz="0" w:space="0" w:color="auto" w:frame="1"/>
        </w:rPr>
        <w:t>Servent</w:t>
      </w:r>
      <w:proofErr w:type="spellEnd"/>
      <w:r w:rsidRPr="008E68A0">
        <w:rPr>
          <w:rFonts w:ascii="Noto Sans" w:hAnsi="Noto Sans" w:cs="Noto Sans"/>
          <w:sz w:val="22"/>
          <w:szCs w:val="22"/>
          <w:bdr w:val="none" w:sz="0" w:space="0" w:color="auto" w:frame="1"/>
        </w:rPr>
        <w:t xml:space="preserve"> al Sr. José Medina Flores para resguardo en las instalaciones de la estación.</w:t>
      </w:r>
    </w:p>
    <w:p w14:paraId="5097A17A"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Instalación de conmutador telefónico de línea terrestre y la instalación de internet satelital STARLINK por parte del Administrador de la red INECOL.</w:t>
      </w:r>
    </w:p>
    <w:p w14:paraId="641AB749"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recibió la visita de Directivos del Instituto de Ecología para evaluar el estado y necesidades de la Estación.</w:t>
      </w:r>
    </w:p>
    <w:p w14:paraId="6FF64FEC" w14:textId="77777777" w:rsidR="00845336" w:rsidRPr="001D1FBD"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1D1FBD">
        <w:rPr>
          <w:rFonts w:ascii="Noto Sans" w:eastAsia="Calibri" w:hAnsi="Noto Sans" w:cs="Noto Sans"/>
          <w:b/>
          <w:bCs/>
          <w:i/>
          <w:iCs/>
          <w:color w:val="000000"/>
          <w:u w:color="000000"/>
          <w:bdr w:val="nil"/>
          <w:lang w:eastAsia="es-MX"/>
        </w:rPr>
        <w:t>Necesidades</w:t>
      </w:r>
    </w:p>
    <w:p w14:paraId="5764F9DC"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Una camioneta en mejores condiciones ya que la RAM que se tiene, ya se encuentra muy desgastada por las inclemencias del terreno y por los años que lleva de servicio.</w:t>
      </w:r>
    </w:p>
    <w:p w14:paraId="57D240C4"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Compra de dos tanques de gas LP al mes para que el refrigerador pueda ser utilizado.</w:t>
      </w:r>
    </w:p>
    <w:p w14:paraId="380B82DC"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Portón principal de la estación ya que se mete el ganado (hasta el momento se ha estado utilizando una cadena).</w:t>
      </w:r>
    </w:p>
    <w:p w14:paraId="2CA7FBBA"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requiere acondicionar los enchufes y contactos eléctricos en la cabaña principal.</w:t>
      </w:r>
    </w:p>
    <w:p w14:paraId="4370E530"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requiere una motobomba hidráulica para extracción de agua del pozo del rancho El Temazcal.</w:t>
      </w:r>
    </w:p>
    <w:p w14:paraId="5D153B60" w14:textId="77777777" w:rsidR="00845336"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Sustituir cartel de bienvenida debido a que se encuentra deteriorado.</w:t>
      </w:r>
    </w:p>
    <w:p w14:paraId="49AD54EF" w14:textId="2FE83163" w:rsidR="00845336" w:rsidRPr="008231FC" w:rsidRDefault="00845336" w:rsidP="008231FC">
      <w:pPr>
        <w:rPr>
          <w:rFonts w:ascii="Noto Sans" w:hAnsi="Noto Sans" w:cs="Noto Sans"/>
          <w:b/>
          <w:bCs/>
        </w:rPr>
      </w:pPr>
      <w:r w:rsidRPr="008231FC">
        <w:rPr>
          <w:rFonts w:ascii="Noto Sans" w:hAnsi="Noto Sans" w:cs="Noto Sans"/>
          <w:b/>
          <w:bCs/>
        </w:rPr>
        <w:lastRenderedPageBreak/>
        <w:t>Centro de Investigaciones Costeras La Mancha (CICOLMA)</w:t>
      </w:r>
    </w:p>
    <w:p w14:paraId="19A01E8E" w14:textId="77777777" w:rsidR="00845336" w:rsidRPr="008E68A0" w:rsidRDefault="00845336" w:rsidP="00147C56">
      <w:pPr>
        <w:spacing w:after="120" w:line="360" w:lineRule="auto"/>
        <w:jc w:val="both"/>
        <w:rPr>
          <w:rFonts w:ascii="Noto Sans" w:eastAsia="Calibri" w:hAnsi="Noto Sans" w:cs="Noto Sans"/>
        </w:rPr>
      </w:pPr>
      <w:r w:rsidRPr="008E68A0">
        <w:rPr>
          <w:rFonts w:ascii="Noto Sans" w:eastAsia="Calibri" w:hAnsi="Noto Sans" w:cs="Noto Sans"/>
        </w:rPr>
        <w:t>Cumpliendo con su función de apoyar con infraestructura a la generación de conocimiento científico sobre ecosistemas y recursos naturales costeros, la formación de profesionales en ecología y biodiversidad para la conservación de los ecosistemas costeros y la generación de opinión pública a través de la difusión de la ciencia y la educación ambiental, en el periodo enero-diciembre de 2024, en el CICOLMA se recibieron 1300 visitantes.</w:t>
      </w:r>
    </w:p>
    <w:p w14:paraId="2EC0FD3C" w14:textId="77777777" w:rsidR="00845336" w:rsidRPr="00C51C22"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C51C22">
        <w:rPr>
          <w:rFonts w:ascii="Noto Sans" w:eastAsia="Calibri" w:hAnsi="Noto Sans" w:cs="Noto Sans"/>
          <w:b/>
          <w:bCs/>
          <w:i/>
          <w:iCs/>
          <w:color w:val="000000"/>
          <w:u w:color="000000"/>
          <w:bdr w:val="nil"/>
          <w:lang w:eastAsia="es-MX"/>
        </w:rPr>
        <w:t>Avances/Logros</w:t>
      </w:r>
    </w:p>
    <w:p w14:paraId="3CBFC3DC"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Atención a 1300 visitantes de diversas instituciones entre las que destacan: Universidad Nacional Autónoma de México, FES Iztacala, Colegio de Postgraduados Campus Montecillo, Instituto de Ecología, A.C., Universidad Autónoma de Tlaxcala; Universidad Autónoma Metropolitana Unidad Lerma, Facultad De Ciencias, Universidad Autónoma De Querétaro, Universidad Autónoma de México (UNAM), entre otros.</w:t>
      </w:r>
    </w:p>
    <w:p w14:paraId="23C99954"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llevo a cabo el Festival de Aves y Humedales No. 25.</w:t>
      </w:r>
    </w:p>
    <w:p w14:paraId="080BED28"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realizó, por parte del personal de la estación, observaciones climatológicas diarias de lluvia, evaporación y temperatura, dichos datos son canalizados a la CONAGUA.</w:t>
      </w:r>
    </w:p>
    <w:p w14:paraId="4C95CF81"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remodelaron los baños de las áreas comunes, se hizo cambio de todo el mobiliario.</w:t>
      </w:r>
    </w:p>
    <w:p w14:paraId="2A4655A4"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dio mantenimiento a las instalaciones eléctricas.</w:t>
      </w:r>
    </w:p>
    <w:p w14:paraId="67503CE2"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Mantenimiento a la azotea del edificio de la cocina ya que se minaba el agua.</w:t>
      </w:r>
    </w:p>
    <w:p w14:paraId="0C3C8EC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lastRenderedPageBreak/>
        <w:t>Se adquirió un dispensador de agua.</w:t>
      </w:r>
    </w:p>
    <w:p w14:paraId="0A3F5379"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En el área común se colocaron dos tinacos con mayor capacidad.</w:t>
      </w:r>
    </w:p>
    <w:p w14:paraId="3A720C3E"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colocaron cinco calentadores nuevos.</w:t>
      </w:r>
    </w:p>
    <w:p w14:paraId="444C84B5"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actualizó el tablero de la planta de luz.</w:t>
      </w:r>
    </w:p>
    <w:p w14:paraId="468BF9F5"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repararon las lámparas solares.</w:t>
      </w:r>
    </w:p>
    <w:p w14:paraId="0300FC8E"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conectaron los climas por dentro para evitar contacto con la lluvia.</w:t>
      </w:r>
    </w:p>
    <w:p w14:paraId="1CFF5108" w14:textId="77777777" w:rsidR="00845336" w:rsidRPr="00C51C22" w:rsidRDefault="00845336" w:rsidP="00C17CE9">
      <w:pPr>
        <w:spacing w:after="120" w:line="360" w:lineRule="auto"/>
        <w:ind w:firstLine="709"/>
        <w:jc w:val="both"/>
        <w:rPr>
          <w:rFonts w:ascii="Noto Sans" w:eastAsia="Calibri" w:hAnsi="Noto Sans" w:cs="Noto Sans"/>
          <w:b/>
          <w:bCs/>
          <w:i/>
          <w:iCs/>
          <w:color w:val="000000"/>
          <w:u w:color="000000"/>
          <w:bdr w:val="nil"/>
          <w:lang w:eastAsia="es-MX"/>
        </w:rPr>
      </w:pPr>
      <w:r w:rsidRPr="00C51C22">
        <w:rPr>
          <w:rFonts w:ascii="Noto Sans" w:eastAsia="Calibri" w:hAnsi="Noto Sans" w:cs="Noto Sans"/>
          <w:b/>
          <w:bCs/>
          <w:i/>
          <w:iCs/>
          <w:color w:val="000000"/>
          <w:u w:color="000000"/>
          <w:bdr w:val="nil"/>
          <w:lang w:eastAsia="es-MX"/>
        </w:rPr>
        <w:t>Necesidades</w:t>
      </w:r>
    </w:p>
    <w:p w14:paraId="09D456A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Mantenimiento a la palapa, cambio de palma y vigas de madera del techo.</w:t>
      </w:r>
    </w:p>
    <w:p w14:paraId="320E2296"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Herramientas de trabajo, podadora, </w:t>
      </w:r>
      <w:proofErr w:type="spellStart"/>
      <w:r w:rsidRPr="008E68A0">
        <w:rPr>
          <w:rFonts w:ascii="Noto Sans" w:hAnsi="Noto Sans" w:cs="Noto Sans"/>
          <w:sz w:val="22"/>
          <w:szCs w:val="22"/>
          <w:bdr w:val="none" w:sz="0" w:space="0" w:color="auto" w:frame="1"/>
        </w:rPr>
        <w:t>karcher</w:t>
      </w:r>
      <w:proofErr w:type="spellEnd"/>
      <w:r w:rsidRPr="008E68A0">
        <w:rPr>
          <w:rFonts w:ascii="Noto Sans" w:hAnsi="Noto Sans" w:cs="Noto Sans"/>
          <w:sz w:val="22"/>
          <w:szCs w:val="22"/>
          <w:bdr w:val="none" w:sz="0" w:space="0" w:color="auto" w:frame="1"/>
        </w:rPr>
        <w:t xml:space="preserve"> de motor a gasolina con buena potencia en el chorro.</w:t>
      </w:r>
    </w:p>
    <w:p w14:paraId="63519202"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Adquisición de un refrigerador.</w:t>
      </w:r>
    </w:p>
    <w:p w14:paraId="4B5B3570"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Barnizar la mesas y sillas de la palapa, bases de las camas, buros y roperos, puertas del área común y de la bodega.</w:t>
      </w:r>
    </w:p>
    <w:p w14:paraId="051DD3F2"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Puertas y cajonera para la cocina, de madera o aluminio.</w:t>
      </w:r>
    </w:p>
    <w:p w14:paraId="64589E9D"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Mosquiteros para las ventanas.</w:t>
      </w:r>
    </w:p>
    <w:p w14:paraId="36C9D39D"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Cambio de persianas por su marcado deterioro.</w:t>
      </w:r>
    </w:p>
    <w:p w14:paraId="77C7FB0F"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Postes y alambre de púas para reparar los linderos de la estación.</w:t>
      </w:r>
    </w:p>
    <w:p w14:paraId="4DF76429"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Utensilios de cocina.</w:t>
      </w:r>
    </w:p>
    <w:p w14:paraId="26CA6086"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2 dispensadores de agua.</w:t>
      </w:r>
    </w:p>
    <w:p w14:paraId="3CE5B02C" w14:textId="77777777" w:rsidR="00845336" w:rsidRPr="008E68A0" w:rsidRDefault="00845336" w:rsidP="00BC62D5">
      <w:pPr>
        <w:pStyle w:val="NormalWeb"/>
        <w:numPr>
          <w:ilvl w:val="0"/>
          <w:numId w:val="16"/>
        </w:numPr>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lastRenderedPageBreak/>
        <w:t>Mantenimiento a tuberías de drenaje debido a que se tapan con las raíces de los árboles.</w:t>
      </w:r>
    </w:p>
    <w:p w14:paraId="147AB97A" w14:textId="77777777" w:rsidR="00C51C22" w:rsidRDefault="00C51C22" w:rsidP="007B59D6">
      <w:pPr>
        <w:spacing w:after="120" w:line="360" w:lineRule="auto"/>
        <w:jc w:val="both"/>
        <w:rPr>
          <w:rFonts w:ascii="Noto Sans" w:eastAsia="Calibri" w:hAnsi="Noto Sans" w:cs="Noto Sans"/>
          <w:b/>
          <w:bCs/>
          <w:i/>
          <w:iCs/>
        </w:rPr>
      </w:pPr>
    </w:p>
    <w:p w14:paraId="4BE64A14" w14:textId="02F5383A" w:rsidR="00845336" w:rsidRPr="008231FC" w:rsidRDefault="00845336" w:rsidP="008231FC">
      <w:pPr>
        <w:rPr>
          <w:rFonts w:ascii="Noto Sans" w:hAnsi="Noto Sans" w:cs="Noto Sans"/>
          <w:b/>
          <w:bCs/>
        </w:rPr>
      </w:pPr>
      <w:r w:rsidRPr="008231FC">
        <w:rPr>
          <w:rFonts w:ascii="Noto Sans" w:hAnsi="Noto Sans" w:cs="Noto Sans"/>
          <w:b/>
          <w:bCs/>
        </w:rPr>
        <w:t>UMA Estación Biológica Piedra Herrada</w:t>
      </w:r>
    </w:p>
    <w:p w14:paraId="5CB4B3D6" w14:textId="77777777" w:rsidR="00845336" w:rsidRPr="008E68A0" w:rsidRDefault="00845336" w:rsidP="00646459">
      <w:pPr>
        <w:spacing w:after="120" w:line="360" w:lineRule="auto"/>
        <w:ind w:left="360" w:firstLine="348"/>
        <w:jc w:val="both"/>
        <w:rPr>
          <w:rFonts w:ascii="Noto Sans" w:eastAsia="Calibri" w:hAnsi="Noto Sans" w:cs="Noto Sans"/>
        </w:rPr>
      </w:pPr>
      <w:r w:rsidRPr="008E68A0">
        <w:rPr>
          <w:rFonts w:ascii="Noto Sans" w:eastAsia="Calibri" w:hAnsi="Noto Sans" w:cs="Noto Sans"/>
        </w:rPr>
        <w:t>Dr. Luis Manuel García Feria (</w:t>
      </w:r>
      <w:proofErr w:type="gramStart"/>
      <w:r w:rsidRPr="008E68A0">
        <w:rPr>
          <w:rFonts w:ascii="Noto Sans" w:eastAsia="Calibri" w:hAnsi="Noto Sans" w:cs="Noto Sans"/>
        </w:rPr>
        <w:t>Responsable</w:t>
      </w:r>
      <w:proofErr w:type="gramEnd"/>
      <w:r w:rsidRPr="008E68A0">
        <w:rPr>
          <w:rFonts w:ascii="Noto Sans" w:eastAsia="Calibri" w:hAnsi="Noto Sans" w:cs="Noto Sans"/>
        </w:rPr>
        <w:t>)</w:t>
      </w:r>
    </w:p>
    <w:p w14:paraId="655544AD" w14:textId="77777777" w:rsidR="00845336" w:rsidRPr="008E68A0" w:rsidRDefault="00845336" w:rsidP="00C17CE9">
      <w:pPr>
        <w:pStyle w:val="Default"/>
        <w:spacing w:after="120" w:line="360" w:lineRule="auto"/>
        <w:ind w:firstLine="708"/>
        <w:jc w:val="both"/>
        <w:rPr>
          <w:rFonts w:ascii="Noto Sans" w:hAnsi="Noto Sans" w:cs="Noto Sans"/>
          <w:b/>
          <w:bCs/>
          <w:color w:val="auto"/>
          <w:sz w:val="22"/>
          <w:szCs w:val="22"/>
          <w:bdr w:val="none" w:sz="0" w:space="0" w:color="auto" w:frame="1"/>
        </w:rPr>
      </w:pPr>
      <w:r w:rsidRPr="00C51C22">
        <w:rPr>
          <w:rFonts w:ascii="Noto Sans" w:hAnsi="Noto Sans" w:cs="Noto Sans"/>
          <w:b/>
          <w:bCs/>
          <w:i/>
          <w:iCs/>
          <w:color w:val="auto"/>
          <w:sz w:val="22"/>
          <w:szCs w:val="22"/>
          <w:bdr w:val="none" w:sz="0" w:space="0" w:color="auto" w:frame="1"/>
        </w:rPr>
        <w:t>Acciones</w:t>
      </w:r>
      <w:r w:rsidRPr="008E68A0">
        <w:rPr>
          <w:rFonts w:ascii="Noto Sans" w:hAnsi="Noto Sans" w:cs="Noto Sans"/>
          <w:b/>
          <w:bCs/>
          <w:color w:val="auto"/>
          <w:sz w:val="22"/>
          <w:szCs w:val="22"/>
          <w:bdr w:val="none" w:sz="0" w:space="0" w:color="auto" w:frame="1"/>
        </w:rPr>
        <w:t>.</w:t>
      </w:r>
      <w:r w:rsidRPr="008E68A0">
        <w:rPr>
          <w:rFonts w:ascii="Noto Sans" w:hAnsi="Noto Sans" w:cs="Noto Sans"/>
          <w:color w:val="auto"/>
          <w:sz w:val="22"/>
          <w:szCs w:val="22"/>
          <w:bdr w:val="none" w:sz="0" w:space="0" w:color="auto" w:frame="1"/>
        </w:rPr>
        <w:t xml:space="preserve"> –</w:t>
      </w:r>
      <w:r w:rsidRPr="008E68A0">
        <w:rPr>
          <w:rFonts w:ascii="Noto Sans" w:hAnsi="Noto Sans" w:cs="Noto Sans"/>
          <w:b/>
          <w:bCs/>
          <w:color w:val="auto"/>
          <w:sz w:val="22"/>
          <w:szCs w:val="22"/>
          <w:bdr w:val="none" w:sz="0" w:space="0" w:color="auto" w:frame="1"/>
        </w:rPr>
        <w:t xml:space="preserve"> </w:t>
      </w:r>
      <w:r w:rsidRPr="008E68A0">
        <w:rPr>
          <w:rFonts w:ascii="Noto Sans" w:hAnsi="Noto Sans" w:cs="Noto Sans"/>
          <w:color w:val="auto"/>
          <w:sz w:val="22"/>
          <w:szCs w:val="22"/>
          <w:bdr w:val="none" w:sz="0" w:space="0" w:color="auto" w:frame="1"/>
        </w:rPr>
        <w:t xml:space="preserve">(1) Se recibió el oficio OR-139/GA-vs/0032/2024 con respuesta de la aprobación del Plan de Manejo de la UMA Estación Biológica Piedra Herrada; (2) Actualización anual de datos para el </w:t>
      </w:r>
      <w:proofErr w:type="spellStart"/>
      <w:r w:rsidRPr="008E68A0">
        <w:rPr>
          <w:rFonts w:ascii="Noto Sans" w:hAnsi="Noto Sans" w:cs="Noto Sans"/>
          <w:i/>
          <w:iCs/>
          <w:color w:val="auto"/>
          <w:sz w:val="22"/>
          <w:szCs w:val="22"/>
          <w:bdr w:val="none" w:sz="0" w:space="0" w:color="auto" w:frame="1"/>
        </w:rPr>
        <w:t>Population</w:t>
      </w:r>
      <w:proofErr w:type="spellEnd"/>
      <w:r w:rsidRPr="008E68A0">
        <w:rPr>
          <w:rFonts w:ascii="Noto Sans" w:hAnsi="Noto Sans" w:cs="Noto Sans"/>
          <w:i/>
          <w:iCs/>
          <w:color w:val="auto"/>
          <w:sz w:val="22"/>
          <w:szCs w:val="22"/>
          <w:bdr w:val="none" w:sz="0" w:space="0" w:color="auto" w:frame="1"/>
        </w:rPr>
        <w:t xml:space="preserve"> </w:t>
      </w:r>
      <w:proofErr w:type="spellStart"/>
      <w:r w:rsidRPr="008E68A0">
        <w:rPr>
          <w:rFonts w:ascii="Noto Sans" w:hAnsi="Noto Sans" w:cs="Noto Sans"/>
          <w:i/>
          <w:iCs/>
          <w:color w:val="auto"/>
          <w:sz w:val="22"/>
          <w:szCs w:val="22"/>
          <w:bdr w:val="none" w:sz="0" w:space="0" w:color="auto" w:frame="1"/>
        </w:rPr>
        <w:t>Analysis</w:t>
      </w:r>
      <w:proofErr w:type="spellEnd"/>
      <w:r w:rsidRPr="008E68A0">
        <w:rPr>
          <w:rFonts w:ascii="Noto Sans" w:hAnsi="Noto Sans" w:cs="Noto Sans"/>
          <w:i/>
          <w:iCs/>
          <w:color w:val="auto"/>
          <w:sz w:val="22"/>
          <w:szCs w:val="22"/>
          <w:bdr w:val="none" w:sz="0" w:space="0" w:color="auto" w:frame="1"/>
        </w:rPr>
        <w:t xml:space="preserve"> &amp; </w:t>
      </w:r>
      <w:proofErr w:type="spellStart"/>
      <w:r w:rsidRPr="008E68A0">
        <w:rPr>
          <w:rFonts w:ascii="Noto Sans" w:hAnsi="Noto Sans" w:cs="Noto Sans"/>
          <w:i/>
          <w:iCs/>
          <w:color w:val="auto"/>
          <w:sz w:val="22"/>
          <w:szCs w:val="22"/>
          <w:bdr w:val="none" w:sz="0" w:space="0" w:color="auto" w:frame="1"/>
        </w:rPr>
        <w:t>Breeding</w:t>
      </w:r>
      <w:proofErr w:type="spellEnd"/>
      <w:r w:rsidRPr="008E68A0">
        <w:rPr>
          <w:rFonts w:ascii="Noto Sans" w:hAnsi="Noto Sans" w:cs="Noto Sans"/>
          <w:i/>
          <w:iCs/>
          <w:color w:val="auto"/>
          <w:sz w:val="22"/>
          <w:szCs w:val="22"/>
          <w:bdr w:val="none" w:sz="0" w:space="0" w:color="auto" w:frame="1"/>
        </w:rPr>
        <w:t xml:space="preserve"> and Transfer Plan - </w:t>
      </w:r>
      <w:r w:rsidRPr="008E68A0">
        <w:rPr>
          <w:rFonts w:ascii="Noto Sans" w:hAnsi="Noto Sans" w:cs="Noto Sans"/>
          <w:i/>
          <w:iCs/>
          <w:color w:val="auto"/>
          <w:sz w:val="22"/>
          <w:szCs w:val="22"/>
        </w:rPr>
        <w:t xml:space="preserve">AZA SAFE </w:t>
      </w:r>
      <w:proofErr w:type="spellStart"/>
      <w:r w:rsidRPr="008E68A0">
        <w:rPr>
          <w:rFonts w:ascii="Noto Sans" w:hAnsi="Noto Sans" w:cs="Noto Sans"/>
          <w:i/>
          <w:iCs/>
          <w:color w:val="auto"/>
          <w:sz w:val="22"/>
          <w:szCs w:val="22"/>
        </w:rPr>
        <w:t>Mexican</w:t>
      </w:r>
      <w:proofErr w:type="spellEnd"/>
      <w:r w:rsidRPr="008E68A0">
        <w:rPr>
          <w:rFonts w:ascii="Noto Sans" w:hAnsi="Noto Sans" w:cs="Noto Sans"/>
          <w:i/>
          <w:iCs/>
          <w:color w:val="auto"/>
          <w:sz w:val="22"/>
          <w:szCs w:val="22"/>
        </w:rPr>
        <w:t xml:space="preserve"> Wolf </w:t>
      </w:r>
      <w:proofErr w:type="spellStart"/>
      <w:r w:rsidRPr="008E68A0">
        <w:rPr>
          <w:rFonts w:ascii="Noto Sans" w:hAnsi="Noto Sans" w:cs="Noto Sans"/>
          <w:i/>
          <w:iCs/>
          <w:color w:val="auto"/>
          <w:sz w:val="22"/>
          <w:szCs w:val="22"/>
        </w:rPr>
        <w:t>Program</w:t>
      </w:r>
      <w:proofErr w:type="spellEnd"/>
      <w:r w:rsidRPr="008E68A0">
        <w:rPr>
          <w:rFonts w:ascii="Noto Sans" w:hAnsi="Noto Sans" w:cs="Noto Sans"/>
          <w:color w:val="auto"/>
          <w:sz w:val="22"/>
          <w:szCs w:val="22"/>
          <w:bdr w:val="none" w:sz="0" w:space="0" w:color="auto" w:frame="1"/>
        </w:rPr>
        <w:t xml:space="preserve">; (3) envío de los informes médico-conductual, reproductivo, de defunciones y necropsias y, de necesidades para dicho programa; en este último se solicitó el reconocimiento de la UMA por la SEMARNAT como instalaciones de preliberación, tal y como han sido consideradas por el </w:t>
      </w:r>
      <w:r w:rsidRPr="008E68A0">
        <w:rPr>
          <w:rFonts w:ascii="Noto Sans" w:hAnsi="Noto Sans" w:cs="Noto Sans"/>
          <w:i/>
          <w:iCs/>
          <w:color w:val="auto"/>
          <w:sz w:val="22"/>
          <w:szCs w:val="22"/>
          <w:bdr w:val="none" w:sz="0" w:space="0" w:color="auto" w:frame="1"/>
        </w:rPr>
        <w:t xml:space="preserve">SAFE </w:t>
      </w:r>
      <w:proofErr w:type="spellStart"/>
      <w:r w:rsidRPr="008E68A0">
        <w:rPr>
          <w:rFonts w:ascii="Noto Sans" w:hAnsi="Noto Sans" w:cs="Noto Sans"/>
          <w:i/>
          <w:iCs/>
          <w:color w:val="auto"/>
          <w:sz w:val="22"/>
          <w:szCs w:val="22"/>
          <w:bdr w:val="none" w:sz="0" w:space="0" w:color="auto" w:frame="1"/>
        </w:rPr>
        <w:t>Mexican</w:t>
      </w:r>
      <w:proofErr w:type="spellEnd"/>
      <w:r w:rsidRPr="008E68A0">
        <w:rPr>
          <w:rFonts w:ascii="Noto Sans" w:hAnsi="Noto Sans" w:cs="Noto Sans"/>
          <w:i/>
          <w:iCs/>
          <w:color w:val="auto"/>
          <w:sz w:val="22"/>
          <w:szCs w:val="22"/>
          <w:bdr w:val="none" w:sz="0" w:space="0" w:color="auto" w:frame="1"/>
        </w:rPr>
        <w:t xml:space="preserve"> Wolf </w:t>
      </w:r>
      <w:proofErr w:type="spellStart"/>
      <w:r w:rsidRPr="008E68A0">
        <w:rPr>
          <w:rFonts w:ascii="Noto Sans" w:hAnsi="Noto Sans" w:cs="Noto Sans"/>
          <w:i/>
          <w:iCs/>
          <w:color w:val="auto"/>
          <w:sz w:val="22"/>
          <w:szCs w:val="22"/>
          <w:bdr w:val="none" w:sz="0" w:space="0" w:color="auto" w:frame="1"/>
        </w:rPr>
        <w:t>Program</w:t>
      </w:r>
      <w:proofErr w:type="spellEnd"/>
      <w:r w:rsidRPr="008E68A0">
        <w:rPr>
          <w:rFonts w:ascii="Noto Sans" w:hAnsi="Noto Sans" w:cs="Noto Sans"/>
          <w:color w:val="auto"/>
          <w:sz w:val="22"/>
          <w:szCs w:val="22"/>
          <w:bdr w:val="none" w:sz="0" w:space="0" w:color="auto" w:frame="1"/>
        </w:rPr>
        <w:t xml:space="preserve">. (4) Se contactó a la Dirección General de Vida Silvestre-SEMARNAT para </w:t>
      </w:r>
      <w:r w:rsidRPr="008E68A0">
        <w:rPr>
          <w:rFonts w:ascii="Noto Sans" w:hAnsi="Noto Sans" w:cs="Noto Sans"/>
          <w:color w:val="auto"/>
          <w:sz w:val="22"/>
          <w:szCs w:val="22"/>
          <w:shd w:val="clear" w:color="auto" w:fill="FFFFFF"/>
        </w:rPr>
        <w:t xml:space="preserve">definir el objetivo-perfil de las instalaciones de la UMA Estación Biológica Piedra Herrada; (5) </w:t>
      </w:r>
      <w:r w:rsidRPr="008E68A0">
        <w:rPr>
          <w:rFonts w:ascii="Noto Sans" w:hAnsi="Noto Sans" w:cs="Noto Sans"/>
          <w:color w:val="auto"/>
          <w:sz w:val="22"/>
          <w:szCs w:val="22"/>
          <w:bdr w:val="none" w:sz="0" w:space="0" w:color="auto" w:frame="1"/>
        </w:rPr>
        <w:t xml:space="preserve">Entrega del </w:t>
      </w:r>
      <w:r w:rsidRPr="008E68A0">
        <w:rPr>
          <w:rFonts w:ascii="Noto Sans" w:hAnsi="Noto Sans" w:cs="Noto Sans"/>
          <w:color w:val="auto"/>
          <w:sz w:val="22"/>
          <w:szCs w:val="22"/>
        </w:rPr>
        <w:t xml:space="preserve">"Informe de actividades de conservación y aprovechamiento sustentable de la vida silvestre" correspondiente al periodo 2023-2024; (6) Se realizó la atención y evaluación médica del ejemplar F1381; se realizó la eutanasia y los trámites necesarios para su baja del programa (Of. ST/2024/004); (7) se realizaron las compras de alimentos (para lobos y conejos) de acuerdo con los trámites presupuestales 2024; (8) Se realizó el registro presupuestal 2025 para la UMA; (9) Asistencia virtual a la </w:t>
      </w:r>
      <w:r w:rsidRPr="008E68A0">
        <w:rPr>
          <w:rFonts w:ascii="Noto Sans" w:hAnsi="Noto Sans" w:cs="Noto Sans"/>
          <w:sz w:val="22"/>
          <w:szCs w:val="22"/>
        </w:rPr>
        <w:t>Sesión preparatoria a la Reunión del Programa Binacional de Conservación del Lobo Mexicano con DGVS-SEMARNAT y CONANP;</w:t>
      </w:r>
      <w:r w:rsidRPr="008E68A0">
        <w:rPr>
          <w:rFonts w:ascii="Noto Sans" w:hAnsi="Noto Sans" w:cs="Noto Sans"/>
          <w:color w:val="auto"/>
          <w:sz w:val="22"/>
          <w:szCs w:val="22"/>
        </w:rPr>
        <w:t xml:space="preserve"> (10) Asistencia virtual a la reunión binacional del </w:t>
      </w:r>
      <w:r w:rsidRPr="008E68A0">
        <w:rPr>
          <w:rFonts w:ascii="Noto Sans" w:hAnsi="Noto Sans" w:cs="Noto Sans"/>
          <w:i/>
          <w:iCs/>
          <w:color w:val="auto"/>
          <w:sz w:val="22"/>
          <w:szCs w:val="22"/>
        </w:rPr>
        <w:t xml:space="preserve">AZA SAFE </w:t>
      </w:r>
      <w:proofErr w:type="spellStart"/>
      <w:r w:rsidRPr="008E68A0">
        <w:rPr>
          <w:rFonts w:ascii="Noto Sans" w:hAnsi="Noto Sans" w:cs="Noto Sans"/>
          <w:i/>
          <w:iCs/>
          <w:color w:val="auto"/>
          <w:sz w:val="22"/>
          <w:szCs w:val="22"/>
        </w:rPr>
        <w:t>Mexican</w:t>
      </w:r>
      <w:proofErr w:type="spellEnd"/>
      <w:r w:rsidRPr="008E68A0">
        <w:rPr>
          <w:rFonts w:ascii="Noto Sans" w:hAnsi="Noto Sans" w:cs="Noto Sans"/>
          <w:i/>
          <w:iCs/>
          <w:color w:val="auto"/>
          <w:sz w:val="22"/>
          <w:szCs w:val="22"/>
        </w:rPr>
        <w:t xml:space="preserve"> Wolf </w:t>
      </w:r>
      <w:proofErr w:type="spellStart"/>
      <w:r w:rsidRPr="008E68A0">
        <w:rPr>
          <w:rFonts w:ascii="Noto Sans" w:hAnsi="Noto Sans" w:cs="Noto Sans"/>
          <w:i/>
          <w:iCs/>
          <w:color w:val="auto"/>
          <w:sz w:val="22"/>
          <w:szCs w:val="22"/>
        </w:rPr>
        <w:t>Program</w:t>
      </w:r>
      <w:proofErr w:type="spellEnd"/>
      <w:r w:rsidRPr="008E68A0">
        <w:rPr>
          <w:rFonts w:ascii="Noto Sans" w:hAnsi="Noto Sans" w:cs="Noto Sans"/>
          <w:color w:val="auto"/>
          <w:sz w:val="22"/>
          <w:szCs w:val="22"/>
        </w:rPr>
        <w:t xml:space="preserve">; (11) Evaluación física general, vacunación y desparasitación de </w:t>
      </w:r>
      <w:r w:rsidRPr="008E68A0">
        <w:rPr>
          <w:rFonts w:ascii="Noto Sans" w:hAnsi="Noto Sans" w:cs="Noto Sans"/>
          <w:color w:val="auto"/>
          <w:sz w:val="22"/>
          <w:szCs w:val="22"/>
        </w:rPr>
        <w:lastRenderedPageBreak/>
        <w:t>seis ejemplares de lobo mexicano. (12) Registro de un servicio social para la evaluación del comportamiento del lobo mexicano en las instalaciones de la UMA en Piedra Herrada; (13) Colecta de datos (fotografías de cámaras-trampa; (14) presentación d</w:t>
      </w:r>
      <w:r w:rsidRPr="008E68A0">
        <w:rPr>
          <w:rFonts w:ascii="Noto Sans" w:hAnsi="Noto Sans" w:cs="Noto Sans"/>
          <w:color w:val="auto"/>
          <w:sz w:val="22"/>
          <w:szCs w:val="22"/>
          <w:bdr w:val="none" w:sz="0" w:space="0" w:color="auto" w:frame="1"/>
        </w:rPr>
        <w:t>el trabajo “P</w:t>
      </w:r>
      <w:r w:rsidRPr="008E68A0">
        <w:rPr>
          <w:rFonts w:ascii="Noto Sans" w:hAnsi="Noto Sans" w:cs="Noto Sans"/>
          <w:color w:val="auto"/>
          <w:sz w:val="22"/>
          <w:szCs w:val="22"/>
        </w:rPr>
        <w:t>ercepción de los habitantes de la Reserva de la Biosfera La Michilía ante la reintroducción del lobo mexicano” en el XVI Congreso Nacional de Mastozoología; (15) Intervención quirúrgica de un ejemplar de lobo mexicano; (10) Entrevista sobre la UMA de lobo mexicano por el Consejo Interinstitucional Veracruzano de Educación; (16) Presentación de la UMA en evento de Casa Abierta-Durango; (17) Actualización de la información para las páginas web de las estaciones de campo del INECOL en Durango y recopilación de información y materiales para la página web de la UMA Estación Biológica Piedra Herrada.</w:t>
      </w:r>
    </w:p>
    <w:p w14:paraId="7D1751F2" w14:textId="77777777" w:rsidR="00845336" w:rsidRPr="008E68A0" w:rsidRDefault="00845336" w:rsidP="00BE69E8">
      <w:pPr>
        <w:pStyle w:val="NormalWeb"/>
        <w:shd w:val="clear" w:color="auto" w:fill="FFFFFF"/>
        <w:spacing w:before="0" w:beforeAutospacing="0" w:after="120" w:afterAutospacing="0" w:line="360" w:lineRule="auto"/>
        <w:ind w:firstLine="709"/>
        <w:jc w:val="both"/>
        <w:rPr>
          <w:rFonts w:ascii="Noto Sans" w:hAnsi="Noto Sans" w:cs="Noto Sans"/>
          <w:sz w:val="22"/>
          <w:szCs w:val="22"/>
          <w:bdr w:val="none" w:sz="0" w:space="0" w:color="auto" w:frame="1"/>
        </w:rPr>
      </w:pPr>
      <w:r w:rsidRPr="0097508A">
        <w:rPr>
          <w:rFonts w:ascii="Noto Sans" w:hAnsi="Noto Sans" w:cs="Noto Sans"/>
          <w:b/>
          <w:bCs/>
          <w:i/>
          <w:iCs/>
          <w:sz w:val="22"/>
          <w:szCs w:val="22"/>
          <w:bdr w:val="none" w:sz="0" w:space="0" w:color="auto" w:frame="1"/>
        </w:rPr>
        <w:t>Resultados</w:t>
      </w:r>
      <w:r w:rsidRPr="008E68A0">
        <w:rPr>
          <w:rFonts w:ascii="Noto Sans" w:hAnsi="Noto Sans" w:cs="Noto Sans"/>
          <w:b/>
          <w:bCs/>
          <w:sz w:val="22"/>
          <w:szCs w:val="22"/>
          <w:bdr w:val="none" w:sz="0" w:space="0" w:color="auto" w:frame="1"/>
        </w:rPr>
        <w:t>.</w:t>
      </w:r>
      <w:r w:rsidRPr="008E68A0">
        <w:rPr>
          <w:rFonts w:ascii="Noto Sans" w:hAnsi="Noto Sans" w:cs="Noto Sans"/>
          <w:sz w:val="22"/>
          <w:szCs w:val="22"/>
          <w:bdr w:val="none" w:sz="0" w:space="0" w:color="auto" w:frame="1"/>
        </w:rPr>
        <w:t xml:space="preserve"> – Manutención de seis lobos mexicanos en buenas condiciones de salud y alta calidad genética. Actualización de expedientes médicos, registros y trámites en el SIII. Culminación de pendientes legales de la UMA y aprobación del Plan de Manejo. Se ha hecho divulgación en redes sociales del INECOL, y otros medios, sobre la participación en el programa de recuperación de lobo mexicano y los proyectos especiales sobre reintroducción de especies prioritarias (lobo mexicano y berrendo) en las reservas de la Biosfera donde el INECOL tiene estaciones de campo. </w:t>
      </w:r>
    </w:p>
    <w:p w14:paraId="27A96EFA" w14:textId="77777777" w:rsidR="00845336" w:rsidRPr="008E68A0" w:rsidRDefault="00845336" w:rsidP="00BE69E8">
      <w:pPr>
        <w:pStyle w:val="NormalWeb"/>
        <w:shd w:val="clear" w:color="auto" w:fill="FFFFFF"/>
        <w:spacing w:before="0" w:beforeAutospacing="0" w:after="120" w:afterAutospacing="0" w:line="360" w:lineRule="auto"/>
        <w:ind w:firstLine="709"/>
        <w:jc w:val="both"/>
        <w:rPr>
          <w:rFonts w:ascii="Noto Sans" w:hAnsi="Noto Sans" w:cs="Noto Sans"/>
          <w:sz w:val="22"/>
          <w:szCs w:val="22"/>
          <w:bdr w:val="none" w:sz="0" w:space="0" w:color="auto" w:frame="1"/>
        </w:rPr>
      </w:pPr>
      <w:r w:rsidRPr="0097508A">
        <w:rPr>
          <w:rFonts w:ascii="Noto Sans" w:hAnsi="Noto Sans" w:cs="Noto Sans"/>
          <w:b/>
          <w:bCs/>
          <w:i/>
          <w:iCs/>
          <w:sz w:val="22"/>
          <w:szCs w:val="22"/>
          <w:bdr w:val="none" w:sz="0" w:space="0" w:color="auto" w:frame="1"/>
        </w:rPr>
        <w:t>Obstáculos</w:t>
      </w:r>
      <w:r w:rsidRPr="008E68A0">
        <w:rPr>
          <w:rFonts w:ascii="Noto Sans" w:hAnsi="Noto Sans" w:cs="Noto Sans"/>
          <w:b/>
          <w:bCs/>
          <w:sz w:val="22"/>
          <w:szCs w:val="22"/>
          <w:bdr w:val="none" w:sz="0" w:space="0" w:color="auto" w:frame="1"/>
        </w:rPr>
        <w:t>.</w:t>
      </w:r>
      <w:r w:rsidRPr="008E68A0">
        <w:rPr>
          <w:rFonts w:ascii="Noto Sans" w:hAnsi="Noto Sans" w:cs="Noto Sans"/>
          <w:sz w:val="22"/>
          <w:szCs w:val="22"/>
          <w:bdr w:val="none" w:sz="0" w:space="0" w:color="auto" w:frame="1"/>
        </w:rPr>
        <w:t xml:space="preserve"> – La recepción de donativos y solicitudes de apoyo al proyecto de conservación del lobo mexicano del INECOL no ha sido exitosa, por lo que algunas actividades y materiales no se han podido efectuar y adquirir; aun cuando se ha divulgado información en redes sociales y otros medios electrónicos, p. ej. revista de divulgación </w:t>
      </w:r>
      <w:proofErr w:type="spellStart"/>
      <w:r w:rsidRPr="008E68A0">
        <w:rPr>
          <w:rFonts w:ascii="Noto Sans" w:hAnsi="Noto Sans" w:cs="Noto Sans"/>
          <w:sz w:val="22"/>
          <w:szCs w:val="22"/>
          <w:bdr w:val="none" w:sz="0" w:space="0" w:color="auto" w:frame="1"/>
        </w:rPr>
        <w:t>EcoLógico</w:t>
      </w:r>
      <w:proofErr w:type="spellEnd"/>
      <w:r w:rsidRPr="008E68A0">
        <w:rPr>
          <w:rFonts w:ascii="Noto Sans" w:hAnsi="Noto Sans" w:cs="Noto Sans"/>
          <w:sz w:val="22"/>
          <w:szCs w:val="22"/>
          <w:bdr w:val="none" w:sz="0" w:space="0" w:color="auto" w:frame="1"/>
        </w:rPr>
        <w:t xml:space="preserve">. Por el bajo presupuesto y </w:t>
      </w:r>
      <w:r w:rsidRPr="008E68A0">
        <w:rPr>
          <w:rFonts w:ascii="Noto Sans" w:hAnsi="Noto Sans" w:cs="Noto Sans"/>
          <w:sz w:val="22"/>
          <w:szCs w:val="22"/>
          <w:bdr w:val="none" w:sz="0" w:space="0" w:color="auto" w:frame="1"/>
        </w:rPr>
        <w:lastRenderedPageBreak/>
        <w:t>la política de austeridad no se ha logrado resolver la disponibilidad de agua en la UMA y en la estación de campo en Piedra Herrada; se ha cotizado y gestionado algunos materiales para el manejo del agua y evitar su desperdicio, pero no se ha logrado su adquisición (</w:t>
      </w:r>
      <w:proofErr w:type="spellStart"/>
      <w:r w:rsidRPr="008E68A0">
        <w:rPr>
          <w:rFonts w:ascii="Noto Sans" w:hAnsi="Noto Sans" w:cs="Noto Sans"/>
          <w:sz w:val="22"/>
          <w:szCs w:val="22"/>
          <w:bdr w:val="none" w:sz="0" w:space="0" w:color="auto" w:frame="1"/>
        </w:rPr>
        <w:t>p.e</w:t>
      </w:r>
      <w:proofErr w:type="spellEnd"/>
      <w:r w:rsidRPr="008E68A0">
        <w:rPr>
          <w:rFonts w:ascii="Noto Sans" w:hAnsi="Noto Sans" w:cs="Noto Sans"/>
          <w:sz w:val="22"/>
          <w:szCs w:val="22"/>
          <w:bdr w:val="none" w:sz="0" w:space="0" w:color="auto" w:frame="1"/>
        </w:rPr>
        <w:t xml:space="preserve">. bebederos para los conejos, tinaco 400L, bomba de agua a base de gasolina).  </w:t>
      </w:r>
    </w:p>
    <w:p w14:paraId="3E09A6E9" w14:textId="77777777" w:rsidR="00845336" w:rsidRPr="008E68A0" w:rsidRDefault="00845336" w:rsidP="00BE69E8">
      <w:pPr>
        <w:pStyle w:val="NormalWeb"/>
        <w:shd w:val="clear" w:color="auto" w:fill="FFFFFF"/>
        <w:spacing w:before="0" w:beforeAutospacing="0" w:after="120" w:afterAutospacing="0" w:line="360" w:lineRule="auto"/>
        <w:ind w:firstLine="709"/>
        <w:jc w:val="both"/>
        <w:rPr>
          <w:rFonts w:ascii="Noto Sans" w:hAnsi="Noto Sans" w:cs="Noto Sans"/>
          <w:sz w:val="22"/>
          <w:szCs w:val="22"/>
          <w:bdr w:val="none" w:sz="0" w:space="0" w:color="auto" w:frame="1"/>
        </w:rPr>
      </w:pPr>
      <w:r w:rsidRPr="0097508A">
        <w:rPr>
          <w:rFonts w:ascii="Noto Sans" w:hAnsi="Noto Sans" w:cs="Noto Sans"/>
          <w:b/>
          <w:bCs/>
          <w:i/>
          <w:iCs/>
          <w:sz w:val="22"/>
          <w:szCs w:val="22"/>
          <w:bdr w:val="none" w:sz="0" w:space="0" w:color="auto" w:frame="1"/>
        </w:rPr>
        <w:t>Necesidades</w:t>
      </w:r>
      <w:r w:rsidRPr="008E68A0">
        <w:rPr>
          <w:rFonts w:ascii="Noto Sans" w:hAnsi="Noto Sans" w:cs="Noto Sans"/>
          <w:b/>
          <w:bCs/>
          <w:sz w:val="22"/>
          <w:szCs w:val="22"/>
          <w:bdr w:val="none" w:sz="0" w:space="0" w:color="auto" w:frame="1"/>
        </w:rPr>
        <w:t>.</w:t>
      </w:r>
      <w:r w:rsidRPr="008E68A0">
        <w:rPr>
          <w:rFonts w:ascii="Noto Sans" w:hAnsi="Noto Sans" w:cs="Noto Sans"/>
          <w:sz w:val="22"/>
          <w:szCs w:val="22"/>
          <w:bdr w:val="none" w:sz="0" w:space="0" w:color="auto" w:frame="1"/>
        </w:rPr>
        <w:t xml:space="preserve"> – Se requiere garantizar la alimentación de los ejemplares de lobo mexicano a resguardo del INECOL, considerando poder mantener a un máximo de 15 lobos adultos. Esto dado que puedan existir emergencias que se presenten en el programa y se solicite el apoyo del INECOL para ello, incluyendo la reproducción de los ejemplares. Sin embargo, nos hemos marcado el límite de mantener a no más de 10 ejemplares, considerando el manejo preventivo de la salud de los lobos, asegurando su vacunación y desparasitación anual. Además, se debe contemplar el tener un fondo para traslados (entrega y/o recepción) de individuos en cumplimiento con los acuerdos del </w:t>
      </w:r>
      <w:r w:rsidRPr="008E68A0">
        <w:rPr>
          <w:rFonts w:ascii="Noto Sans" w:hAnsi="Noto Sans" w:cs="Noto Sans"/>
          <w:i/>
          <w:iCs/>
          <w:sz w:val="22"/>
          <w:szCs w:val="22"/>
          <w:bdr w:val="none" w:sz="0" w:space="0" w:color="auto" w:frame="1"/>
        </w:rPr>
        <w:t xml:space="preserve">SAFE </w:t>
      </w:r>
      <w:proofErr w:type="spellStart"/>
      <w:r w:rsidRPr="008E68A0">
        <w:rPr>
          <w:rFonts w:ascii="Noto Sans" w:hAnsi="Noto Sans" w:cs="Noto Sans"/>
          <w:i/>
          <w:iCs/>
          <w:sz w:val="22"/>
          <w:szCs w:val="22"/>
          <w:bdr w:val="none" w:sz="0" w:space="0" w:color="auto" w:frame="1"/>
        </w:rPr>
        <w:t>Mexican</w:t>
      </w:r>
      <w:proofErr w:type="spellEnd"/>
      <w:r w:rsidRPr="008E68A0">
        <w:rPr>
          <w:rFonts w:ascii="Noto Sans" w:hAnsi="Noto Sans" w:cs="Noto Sans"/>
          <w:i/>
          <w:iCs/>
          <w:sz w:val="22"/>
          <w:szCs w:val="22"/>
          <w:bdr w:val="none" w:sz="0" w:space="0" w:color="auto" w:frame="1"/>
        </w:rPr>
        <w:t xml:space="preserve"> Wolf </w:t>
      </w:r>
      <w:proofErr w:type="spellStart"/>
      <w:r w:rsidRPr="008E68A0">
        <w:rPr>
          <w:rFonts w:ascii="Noto Sans" w:hAnsi="Noto Sans" w:cs="Noto Sans"/>
          <w:i/>
          <w:iCs/>
          <w:sz w:val="22"/>
          <w:szCs w:val="22"/>
          <w:bdr w:val="none" w:sz="0" w:space="0" w:color="auto" w:frame="1"/>
        </w:rPr>
        <w:t>Program</w:t>
      </w:r>
      <w:proofErr w:type="spellEnd"/>
      <w:r w:rsidRPr="008E68A0">
        <w:rPr>
          <w:rFonts w:ascii="Noto Sans" w:hAnsi="Noto Sans" w:cs="Noto Sans"/>
          <w:i/>
          <w:iCs/>
          <w:sz w:val="22"/>
          <w:szCs w:val="22"/>
          <w:bdr w:val="none" w:sz="0" w:space="0" w:color="auto" w:frame="1"/>
        </w:rPr>
        <w:t xml:space="preserve"> </w:t>
      </w:r>
      <w:r w:rsidRPr="008E68A0">
        <w:rPr>
          <w:rFonts w:ascii="Noto Sans" w:hAnsi="Noto Sans" w:cs="Noto Sans"/>
          <w:sz w:val="22"/>
          <w:szCs w:val="22"/>
          <w:bdr w:val="none" w:sz="0" w:space="0" w:color="auto" w:frame="1"/>
        </w:rPr>
        <w:t>notificados por la DGVS, así como para resolver emergencias médicas y otras contingencias.</w:t>
      </w:r>
    </w:p>
    <w:p w14:paraId="1355073F" w14:textId="63E1577F" w:rsidR="00845336" w:rsidRPr="008E68A0" w:rsidRDefault="00845336" w:rsidP="00FE1A60">
      <w:pPr>
        <w:pStyle w:val="NormalWeb"/>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Se requiere construir madrigueras con diseño amigable al entorno para el resguardo de los lobos ante las inclemencias del tiempo. Además, considerar cercos perimetrales e instalaciones de manejo en cada albergue y un espacio para manejos médicos en la estación. También, se debe asegurar el mantenimiento y buen funcionamiento de los vehículos asignados a las estaciones de campo en Durango, o en su caso, la adquisición de vehículos nuevos o de modelos recientes, debido al movimiento de personal, condiciones climáticas y de terreno, y su indispensable uso para el traslado de alimentos, materiales y ejemplares (lobos) en la UMA Estación Biológica Piedra Herrada.</w:t>
      </w:r>
    </w:p>
    <w:p w14:paraId="4003C41E" w14:textId="77777777" w:rsidR="00845336" w:rsidRPr="008E68A0" w:rsidRDefault="00845336" w:rsidP="00BE69E8">
      <w:pPr>
        <w:pStyle w:val="NormalWeb"/>
        <w:shd w:val="clear" w:color="auto" w:fill="FFFFFF"/>
        <w:spacing w:before="0" w:beforeAutospacing="0" w:after="120" w:afterAutospacing="0" w:line="360" w:lineRule="auto"/>
        <w:ind w:firstLine="709"/>
        <w:jc w:val="both"/>
        <w:rPr>
          <w:rFonts w:ascii="Noto Sans" w:hAnsi="Noto Sans" w:cs="Noto Sans"/>
          <w:sz w:val="22"/>
          <w:szCs w:val="22"/>
          <w:bdr w:val="none" w:sz="0" w:space="0" w:color="auto" w:frame="1"/>
        </w:rPr>
      </w:pPr>
      <w:r w:rsidRPr="0097508A">
        <w:rPr>
          <w:rFonts w:ascii="Noto Sans" w:hAnsi="Noto Sans" w:cs="Noto Sans"/>
          <w:b/>
          <w:bCs/>
          <w:i/>
          <w:iCs/>
          <w:sz w:val="22"/>
          <w:szCs w:val="22"/>
        </w:rPr>
        <w:lastRenderedPageBreak/>
        <w:t>Retos futuros</w:t>
      </w:r>
      <w:r w:rsidRPr="008E68A0">
        <w:rPr>
          <w:rFonts w:ascii="Noto Sans" w:hAnsi="Noto Sans" w:cs="Noto Sans"/>
          <w:b/>
          <w:bCs/>
          <w:sz w:val="22"/>
          <w:szCs w:val="22"/>
          <w:bdr w:val="none" w:sz="0" w:space="0" w:color="auto" w:frame="1"/>
        </w:rPr>
        <w:t>.</w:t>
      </w:r>
      <w:r w:rsidRPr="008E68A0">
        <w:rPr>
          <w:rFonts w:ascii="Noto Sans" w:hAnsi="Noto Sans" w:cs="Noto Sans"/>
          <w:sz w:val="22"/>
          <w:szCs w:val="22"/>
          <w:bdr w:val="none" w:sz="0" w:space="0" w:color="auto" w:frame="1"/>
        </w:rPr>
        <w:t xml:space="preserve"> – Contar con un presupuesto propio de la UMA desvinculado al de la estación de campo. Gestionar los recursos para realizar la modificación y adaptación de las instalaciones de la UMA en Piedra Herrada para cumplir con los requerimientos futuros del </w:t>
      </w:r>
      <w:r w:rsidRPr="008E68A0">
        <w:rPr>
          <w:rFonts w:ascii="Noto Sans" w:hAnsi="Noto Sans" w:cs="Noto Sans"/>
          <w:i/>
          <w:iCs/>
          <w:sz w:val="22"/>
          <w:szCs w:val="22"/>
          <w:bdr w:val="none" w:sz="0" w:space="0" w:color="auto" w:frame="1"/>
        </w:rPr>
        <w:t xml:space="preserve">SAFE </w:t>
      </w:r>
      <w:proofErr w:type="spellStart"/>
      <w:r w:rsidRPr="008E68A0">
        <w:rPr>
          <w:rFonts w:ascii="Noto Sans" w:hAnsi="Noto Sans" w:cs="Noto Sans"/>
          <w:i/>
          <w:iCs/>
          <w:sz w:val="22"/>
          <w:szCs w:val="22"/>
          <w:bdr w:val="none" w:sz="0" w:space="0" w:color="auto" w:frame="1"/>
        </w:rPr>
        <w:t>Mexican</w:t>
      </w:r>
      <w:proofErr w:type="spellEnd"/>
      <w:r w:rsidRPr="008E68A0">
        <w:rPr>
          <w:rFonts w:ascii="Noto Sans" w:hAnsi="Noto Sans" w:cs="Noto Sans"/>
          <w:i/>
          <w:iCs/>
          <w:sz w:val="22"/>
          <w:szCs w:val="22"/>
          <w:bdr w:val="none" w:sz="0" w:space="0" w:color="auto" w:frame="1"/>
        </w:rPr>
        <w:t xml:space="preserve"> Wolf </w:t>
      </w:r>
      <w:proofErr w:type="spellStart"/>
      <w:r w:rsidRPr="008E68A0">
        <w:rPr>
          <w:rFonts w:ascii="Noto Sans" w:hAnsi="Noto Sans" w:cs="Noto Sans"/>
          <w:i/>
          <w:iCs/>
          <w:sz w:val="22"/>
          <w:szCs w:val="22"/>
          <w:bdr w:val="none" w:sz="0" w:space="0" w:color="auto" w:frame="1"/>
        </w:rPr>
        <w:t>Program</w:t>
      </w:r>
      <w:proofErr w:type="spellEnd"/>
      <w:r w:rsidRPr="008E68A0">
        <w:rPr>
          <w:rFonts w:ascii="Noto Sans" w:hAnsi="Noto Sans" w:cs="Noto Sans"/>
          <w:sz w:val="22"/>
          <w:szCs w:val="22"/>
          <w:bdr w:val="none" w:sz="0" w:space="0" w:color="auto" w:frame="1"/>
        </w:rPr>
        <w:t>, entre otros: construcción de madrigueras, instalación de cercos perimetrales de seguridad, construcción de jaulas de contención y manejo</w:t>
      </w:r>
      <w:r w:rsidRPr="008E68A0">
        <w:rPr>
          <w:rFonts w:ascii="Noto Sans" w:hAnsi="Noto Sans" w:cs="Noto Sans"/>
          <w:i/>
          <w:iCs/>
          <w:sz w:val="22"/>
          <w:szCs w:val="22"/>
          <w:bdr w:val="none" w:sz="0" w:space="0" w:color="auto" w:frame="1"/>
        </w:rPr>
        <w:t xml:space="preserve">. </w:t>
      </w:r>
      <w:r w:rsidRPr="008E68A0">
        <w:rPr>
          <w:rFonts w:ascii="Noto Sans" w:hAnsi="Noto Sans" w:cs="Noto Sans"/>
          <w:sz w:val="22"/>
          <w:szCs w:val="22"/>
          <w:bdr w:val="none" w:sz="0" w:space="0" w:color="auto" w:frame="1"/>
        </w:rPr>
        <w:t>Además de la adaptación de algún método de ofrecimiento del alimento sin tener contacto visual ni físico con los ejemplares, esto para disminuir y evitar la habituación.</w:t>
      </w:r>
      <w:r w:rsidRPr="008E68A0">
        <w:rPr>
          <w:rFonts w:ascii="Noto Sans" w:hAnsi="Noto Sans" w:cs="Noto Sans"/>
          <w:i/>
          <w:iCs/>
          <w:sz w:val="22"/>
          <w:szCs w:val="22"/>
          <w:bdr w:val="none" w:sz="0" w:space="0" w:color="auto" w:frame="1"/>
        </w:rPr>
        <w:t xml:space="preserve"> </w:t>
      </w:r>
      <w:r w:rsidRPr="008E68A0">
        <w:rPr>
          <w:rFonts w:ascii="Noto Sans" w:hAnsi="Noto Sans" w:cs="Noto Sans"/>
          <w:sz w:val="22"/>
          <w:szCs w:val="22"/>
          <w:bdr w:val="none" w:sz="0" w:space="0" w:color="auto" w:frame="1"/>
        </w:rPr>
        <w:t xml:space="preserve">Estamos en espera de las decisiones del </w:t>
      </w:r>
      <w:r w:rsidRPr="008E68A0">
        <w:rPr>
          <w:rFonts w:ascii="Noto Sans" w:hAnsi="Noto Sans" w:cs="Noto Sans"/>
          <w:i/>
          <w:iCs/>
          <w:sz w:val="22"/>
          <w:szCs w:val="22"/>
          <w:bdr w:val="none" w:sz="0" w:space="0" w:color="auto" w:frame="1"/>
        </w:rPr>
        <w:t xml:space="preserve">SAFE </w:t>
      </w:r>
      <w:proofErr w:type="spellStart"/>
      <w:r w:rsidRPr="008E68A0">
        <w:rPr>
          <w:rFonts w:ascii="Noto Sans" w:hAnsi="Noto Sans" w:cs="Noto Sans"/>
          <w:i/>
          <w:iCs/>
          <w:sz w:val="22"/>
          <w:szCs w:val="22"/>
          <w:bdr w:val="none" w:sz="0" w:space="0" w:color="auto" w:frame="1"/>
        </w:rPr>
        <w:t>Mexican</w:t>
      </w:r>
      <w:proofErr w:type="spellEnd"/>
      <w:r w:rsidRPr="008E68A0">
        <w:rPr>
          <w:rFonts w:ascii="Noto Sans" w:hAnsi="Noto Sans" w:cs="Noto Sans"/>
          <w:i/>
          <w:iCs/>
          <w:sz w:val="22"/>
          <w:szCs w:val="22"/>
          <w:bdr w:val="none" w:sz="0" w:space="0" w:color="auto" w:frame="1"/>
        </w:rPr>
        <w:t xml:space="preserve"> Wolf </w:t>
      </w:r>
      <w:proofErr w:type="spellStart"/>
      <w:r w:rsidRPr="008E68A0">
        <w:rPr>
          <w:rFonts w:ascii="Noto Sans" w:hAnsi="Noto Sans" w:cs="Noto Sans"/>
          <w:i/>
          <w:iCs/>
          <w:sz w:val="22"/>
          <w:szCs w:val="22"/>
          <w:bdr w:val="none" w:sz="0" w:space="0" w:color="auto" w:frame="1"/>
        </w:rPr>
        <w:t>Program</w:t>
      </w:r>
      <w:proofErr w:type="spellEnd"/>
      <w:r w:rsidRPr="008E68A0">
        <w:rPr>
          <w:rFonts w:ascii="Noto Sans" w:hAnsi="Noto Sans" w:cs="Noto Sans"/>
          <w:sz w:val="22"/>
          <w:szCs w:val="22"/>
          <w:bdr w:val="none" w:sz="0" w:space="0" w:color="auto" w:frame="1"/>
        </w:rPr>
        <w:t xml:space="preserve"> y la notificación de la CONANP para el manejo y traslado de dos ejemplares para su reproducción en la UMA. Se pretende generar la discusión con las autoridades del INECOL para gestionar un área para la construcción de otro albergue con las dimensiones especificadas en el </w:t>
      </w:r>
      <w:r w:rsidRPr="008E68A0">
        <w:rPr>
          <w:rFonts w:ascii="Noto Sans" w:hAnsi="Noto Sans" w:cs="Noto Sans"/>
          <w:i/>
          <w:iCs/>
          <w:sz w:val="22"/>
          <w:szCs w:val="22"/>
          <w:bdr w:val="none" w:sz="0" w:space="0" w:color="auto" w:frame="1"/>
        </w:rPr>
        <w:t xml:space="preserve">SAFE </w:t>
      </w:r>
      <w:proofErr w:type="spellStart"/>
      <w:r w:rsidRPr="008E68A0">
        <w:rPr>
          <w:rFonts w:ascii="Noto Sans" w:hAnsi="Noto Sans" w:cs="Noto Sans"/>
          <w:i/>
          <w:iCs/>
          <w:sz w:val="22"/>
          <w:szCs w:val="22"/>
          <w:bdr w:val="none" w:sz="0" w:space="0" w:color="auto" w:frame="1"/>
        </w:rPr>
        <w:t>Mexican</w:t>
      </w:r>
      <w:proofErr w:type="spellEnd"/>
      <w:r w:rsidRPr="008E68A0">
        <w:rPr>
          <w:rFonts w:ascii="Noto Sans" w:hAnsi="Noto Sans" w:cs="Noto Sans"/>
          <w:i/>
          <w:iCs/>
          <w:sz w:val="22"/>
          <w:szCs w:val="22"/>
          <w:bdr w:val="none" w:sz="0" w:space="0" w:color="auto" w:frame="1"/>
        </w:rPr>
        <w:t xml:space="preserve"> Wolf </w:t>
      </w:r>
      <w:proofErr w:type="spellStart"/>
      <w:r w:rsidRPr="008E68A0">
        <w:rPr>
          <w:rFonts w:ascii="Noto Sans" w:hAnsi="Noto Sans" w:cs="Noto Sans"/>
          <w:i/>
          <w:iCs/>
          <w:sz w:val="22"/>
          <w:szCs w:val="22"/>
          <w:bdr w:val="none" w:sz="0" w:space="0" w:color="auto" w:frame="1"/>
        </w:rPr>
        <w:t>Program</w:t>
      </w:r>
      <w:proofErr w:type="spellEnd"/>
      <w:r w:rsidRPr="008E68A0">
        <w:rPr>
          <w:rFonts w:ascii="Noto Sans" w:hAnsi="Noto Sans" w:cs="Noto Sans"/>
          <w:sz w:val="22"/>
          <w:szCs w:val="22"/>
          <w:bdr w:val="none" w:sz="0" w:space="0" w:color="auto" w:frame="1"/>
        </w:rPr>
        <w:t xml:space="preserve"> para el mantenimiento de grupos familiares de lobo mexicano para su adaptación a la vida silvestre. </w:t>
      </w:r>
    </w:p>
    <w:p w14:paraId="6B8790A2" w14:textId="77777777" w:rsidR="00845336" w:rsidRPr="008E68A0" w:rsidRDefault="00845336" w:rsidP="00B878CC">
      <w:pPr>
        <w:pStyle w:val="NormalWeb"/>
        <w:shd w:val="clear" w:color="auto" w:fill="FFFFFF"/>
        <w:spacing w:before="0" w:beforeAutospacing="0" w:after="120" w:afterAutospacing="0" w:line="360" w:lineRule="auto"/>
        <w:jc w:val="both"/>
        <w:rPr>
          <w:rFonts w:ascii="Noto Sans" w:hAnsi="Noto Sans" w:cs="Noto Sans"/>
          <w:sz w:val="22"/>
          <w:szCs w:val="22"/>
          <w:bdr w:val="none" w:sz="0" w:space="0" w:color="auto" w:frame="1"/>
        </w:rPr>
      </w:pPr>
      <w:r w:rsidRPr="008E68A0">
        <w:rPr>
          <w:rFonts w:ascii="Noto Sans" w:hAnsi="Noto Sans" w:cs="Noto Sans"/>
          <w:sz w:val="22"/>
          <w:szCs w:val="22"/>
          <w:bdr w:val="none" w:sz="0" w:space="0" w:color="auto" w:frame="1"/>
        </w:rPr>
        <w:t xml:space="preserve">Dado que la Reserva de la Biosfera La Michilía ha sido considerada por muchos miembros del grupo de expertos del programa de recuperación del lobo mexicano como un segundo sitio para las liberaciones, es importante seguir avanzando con las evaluaciones de percepción, educación y estudios ecológicos en la región. Para esto, de deberá tener acercamiento más estrecho con la Comisión Nacional de Áreas Naturales Protegidas (CONANP) para la participación del INECOL en los Consejos Consultivos de las Reserva de la Biosfera de La Michilía y Mapimí, así como para el avance y conocimiento de los proyectos especiales de reintroducción de especies prioritarias y las actividades del INECOL en sus estaciones de campo. Además, generar los vínculos y actualizar convenios de participación con otras instituciones, universidades y </w:t>
      </w:r>
      <w:r w:rsidRPr="008E68A0">
        <w:rPr>
          <w:rFonts w:ascii="Noto Sans" w:hAnsi="Noto Sans" w:cs="Noto Sans"/>
          <w:sz w:val="22"/>
          <w:szCs w:val="22"/>
          <w:bdr w:val="none" w:sz="0" w:space="0" w:color="auto" w:frame="1"/>
        </w:rPr>
        <w:lastRenderedPageBreak/>
        <w:t>gobierno estatal (Durango), así como particulares y ONG (</w:t>
      </w:r>
      <w:proofErr w:type="spellStart"/>
      <w:r w:rsidRPr="008E68A0">
        <w:rPr>
          <w:rFonts w:ascii="Noto Sans" w:hAnsi="Noto Sans" w:cs="Noto Sans"/>
          <w:sz w:val="22"/>
          <w:szCs w:val="22"/>
          <w:bdr w:val="none" w:sz="0" w:space="0" w:color="auto" w:frame="1"/>
        </w:rPr>
        <w:t>p.e</w:t>
      </w:r>
      <w:proofErr w:type="spellEnd"/>
      <w:r w:rsidRPr="008E68A0">
        <w:rPr>
          <w:rFonts w:ascii="Noto Sans" w:hAnsi="Noto Sans" w:cs="Noto Sans"/>
          <w:sz w:val="22"/>
          <w:szCs w:val="22"/>
          <w:bdr w:val="none" w:sz="0" w:space="0" w:color="auto" w:frame="1"/>
        </w:rPr>
        <w:t xml:space="preserve">., Hábitat para la Biodiversidad – HABIO AC). Divulgar los programas de conservación creados para generar concientización y el posible apoyo de donantes. </w:t>
      </w:r>
    </w:p>
    <w:p w14:paraId="48495798" w14:textId="77777777" w:rsidR="00817235" w:rsidRPr="002D507F" w:rsidRDefault="00817235" w:rsidP="00B878CC">
      <w:pPr>
        <w:pStyle w:val="NormalWeb"/>
        <w:shd w:val="clear" w:color="auto" w:fill="FFFFFF"/>
        <w:spacing w:before="0" w:beforeAutospacing="0" w:after="120" w:afterAutospacing="0" w:line="360" w:lineRule="auto"/>
        <w:jc w:val="both"/>
        <w:rPr>
          <w:rFonts w:ascii="Noto Sans" w:hAnsi="Noto Sans" w:cs="Noto Sans"/>
          <w:b/>
          <w:bCs/>
          <w:sz w:val="22"/>
          <w:szCs w:val="22"/>
          <w:bdr w:val="none" w:sz="0" w:space="0" w:color="auto" w:frame="1"/>
        </w:rPr>
      </w:pPr>
    </w:p>
    <w:p w14:paraId="6E7A18BB" w14:textId="4BEDFB14" w:rsidR="00845336" w:rsidRPr="0012715E" w:rsidRDefault="00DF6289" w:rsidP="00DF6289">
      <w:pPr>
        <w:pStyle w:val="Ttulo2"/>
        <w:spacing w:before="0" w:after="120" w:line="360" w:lineRule="auto"/>
        <w:rPr>
          <w:rFonts w:ascii="Noto Sans" w:eastAsia="Calibri" w:hAnsi="Noto Sans" w:cs="Noto Sans"/>
          <w:color w:val="B38E5D"/>
          <w:sz w:val="22"/>
          <w:szCs w:val="22"/>
        </w:rPr>
      </w:pPr>
      <w:bookmarkStart w:id="97" w:name="_Toc193372926"/>
      <w:r w:rsidRPr="0012715E">
        <w:rPr>
          <w:rFonts w:ascii="Noto Sans" w:eastAsia="Calibri" w:hAnsi="Noto Sans" w:cs="Noto Sans"/>
          <w:color w:val="B38E5D"/>
          <w:sz w:val="22"/>
          <w:szCs w:val="22"/>
        </w:rPr>
        <w:t>LABORATORIOS INSTITUCIONALES</w:t>
      </w:r>
      <w:bookmarkEnd w:id="97"/>
    </w:p>
    <w:p w14:paraId="5D13AD93" w14:textId="77777777" w:rsidR="00845336" w:rsidRPr="005F0818" w:rsidRDefault="00845336" w:rsidP="008231FC">
      <w:pPr>
        <w:rPr>
          <w:rFonts w:ascii="Noto Sans" w:hAnsi="Noto Sans" w:cs="Noto Sans"/>
          <w:b/>
          <w:bCs/>
        </w:rPr>
      </w:pPr>
      <w:r w:rsidRPr="005F0818">
        <w:rPr>
          <w:rFonts w:ascii="Noto Sans" w:hAnsi="Noto Sans" w:cs="Noto Sans"/>
          <w:b/>
          <w:bCs/>
        </w:rPr>
        <w:t>Laboratorio de análisis químicos de suelos, agua y plantas.</w:t>
      </w:r>
    </w:p>
    <w:p w14:paraId="56F6D31E" w14:textId="77777777" w:rsidR="00845336" w:rsidRPr="0009455C" w:rsidRDefault="00845336" w:rsidP="005F0818">
      <w:pPr>
        <w:pStyle w:val="Prrafodelista"/>
        <w:numPr>
          <w:ilvl w:val="0"/>
          <w:numId w:val="31"/>
        </w:numPr>
        <w:spacing w:after="120" w:line="360" w:lineRule="auto"/>
        <w:contextualSpacing w:val="0"/>
        <w:jc w:val="both"/>
        <w:rPr>
          <w:rFonts w:ascii="Noto Sans" w:hAnsi="Noto Sans" w:cs="Noto Sans"/>
          <w:bCs/>
          <w:lang w:val="pt-PT"/>
        </w:rPr>
      </w:pPr>
      <w:r w:rsidRPr="0009455C">
        <w:rPr>
          <w:rFonts w:ascii="Noto Sans" w:hAnsi="Noto Sans" w:cs="Noto Sans"/>
          <w:bCs/>
          <w:lang w:val="pt-PT"/>
        </w:rPr>
        <w:t>M.C. Sandra Rocha Ortíz (responsable)</w:t>
      </w:r>
    </w:p>
    <w:p w14:paraId="729FE140" w14:textId="77777777" w:rsidR="00845336" w:rsidRPr="008E68A0" w:rsidRDefault="00845336" w:rsidP="005F0818">
      <w:pPr>
        <w:pStyle w:val="Prrafodelista"/>
        <w:numPr>
          <w:ilvl w:val="0"/>
          <w:numId w:val="31"/>
        </w:numPr>
        <w:spacing w:after="120" w:line="360" w:lineRule="auto"/>
        <w:contextualSpacing w:val="0"/>
        <w:jc w:val="both"/>
        <w:rPr>
          <w:rFonts w:ascii="Noto Sans" w:hAnsi="Noto Sans" w:cs="Noto Sans"/>
        </w:rPr>
      </w:pPr>
      <w:r w:rsidRPr="008E68A0">
        <w:rPr>
          <w:rFonts w:ascii="Noto Sans" w:hAnsi="Noto Sans" w:cs="Noto Sans"/>
        </w:rPr>
        <w:t>Ing. Q. Elizabeth Hernández Morales</w:t>
      </w:r>
    </w:p>
    <w:p w14:paraId="34089BD3" w14:textId="77777777" w:rsidR="00845336" w:rsidRPr="008E68A0" w:rsidRDefault="00845336" w:rsidP="005F0818">
      <w:pPr>
        <w:spacing w:after="120" w:line="360" w:lineRule="auto"/>
        <w:jc w:val="center"/>
        <w:rPr>
          <w:rFonts w:ascii="Noto Sans" w:hAnsi="Noto Sans" w:cs="Noto Sans"/>
          <w:b/>
          <w:bCs/>
          <w:sz w:val="18"/>
          <w:szCs w:val="18"/>
        </w:rPr>
      </w:pPr>
      <w:r w:rsidRPr="008E68A0">
        <w:rPr>
          <w:rFonts w:ascii="Noto Sans" w:hAnsi="Noto Sans" w:cs="Noto Sans"/>
          <w:b/>
          <w:bCs/>
          <w:sz w:val="18"/>
          <w:szCs w:val="18"/>
        </w:rPr>
        <w:t>Actividades sustantivas</w:t>
      </w:r>
    </w:p>
    <w:tbl>
      <w:tblPr>
        <w:tblW w:w="6160" w:type="dxa"/>
        <w:jc w:val="center"/>
        <w:tblCellMar>
          <w:left w:w="70" w:type="dxa"/>
          <w:right w:w="70" w:type="dxa"/>
        </w:tblCellMar>
        <w:tblLook w:val="04A0" w:firstRow="1" w:lastRow="0" w:firstColumn="1" w:lastColumn="0" w:noHBand="0" w:noVBand="1"/>
      </w:tblPr>
      <w:tblGrid>
        <w:gridCol w:w="4440"/>
        <w:gridCol w:w="1720"/>
      </w:tblGrid>
      <w:tr w:rsidR="00845336" w:rsidRPr="008E68A0" w14:paraId="734142DA" w14:textId="77777777" w:rsidTr="002D507F">
        <w:trPr>
          <w:trHeight w:val="300"/>
          <w:jc w:val="center"/>
        </w:trPr>
        <w:tc>
          <w:tcPr>
            <w:tcW w:w="4440" w:type="dxa"/>
            <w:tcBorders>
              <w:top w:val="single" w:sz="4" w:space="0" w:color="auto"/>
              <w:left w:val="single" w:sz="4" w:space="0" w:color="auto"/>
              <w:bottom w:val="single" w:sz="4" w:space="0" w:color="auto"/>
              <w:right w:val="single" w:sz="4" w:space="0" w:color="auto"/>
            </w:tcBorders>
            <w:shd w:val="clear" w:color="auto" w:fill="9D2449"/>
            <w:noWrap/>
            <w:vAlign w:val="center"/>
            <w:hideMark/>
          </w:tcPr>
          <w:p w14:paraId="494EAD6B" w14:textId="77777777" w:rsidR="00845336" w:rsidRPr="002D507F"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proofErr w:type="gramStart"/>
            <w:r w:rsidRPr="002D507F">
              <w:rPr>
                <w:rFonts w:ascii="Noto Sans" w:eastAsia="Times New Roman" w:hAnsi="Noto Sans" w:cs="Noto Sans"/>
                <w:b/>
                <w:bCs/>
                <w:color w:val="FFFFFF" w:themeColor="background1"/>
                <w:sz w:val="18"/>
                <w:szCs w:val="18"/>
                <w:lang w:eastAsia="es-MX"/>
              </w:rPr>
              <w:t>Total</w:t>
            </w:r>
            <w:proofErr w:type="gramEnd"/>
            <w:r w:rsidRPr="002D507F">
              <w:rPr>
                <w:rFonts w:ascii="Noto Sans" w:eastAsia="Times New Roman" w:hAnsi="Noto Sans" w:cs="Noto Sans"/>
                <w:b/>
                <w:bCs/>
                <w:color w:val="FFFFFF" w:themeColor="background1"/>
                <w:sz w:val="18"/>
                <w:szCs w:val="18"/>
                <w:lang w:eastAsia="es-MX"/>
              </w:rPr>
              <w:t xml:space="preserve"> de solicitudes atendidas:</w:t>
            </w:r>
          </w:p>
        </w:tc>
        <w:tc>
          <w:tcPr>
            <w:tcW w:w="1720" w:type="dxa"/>
            <w:tcBorders>
              <w:top w:val="single" w:sz="4" w:space="0" w:color="auto"/>
              <w:left w:val="nil"/>
              <w:bottom w:val="single" w:sz="4" w:space="0" w:color="auto"/>
              <w:right w:val="single" w:sz="4" w:space="0" w:color="auto"/>
            </w:tcBorders>
            <w:shd w:val="clear" w:color="auto" w:fill="9D2449"/>
            <w:noWrap/>
            <w:vAlign w:val="center"/>
            <w:hideMark/>
          </w:tcPr>
          <w:p w14:paraId="6A5FAB73" w14:textId="77777777" w:rsidR="00845336" w:rsidRPr="002D507F"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r w:rsidRPr="002D507F">
              <w:rPr>
                <w:rFonts w:ascii="Noto Sans" w:eastAsia="Times New Roman" w:hAnsi="Noto Sans" w:cs="Noto Sans"/>
                <w:b/>
                <w:bCs/>
                <w:color w:val="FFFFFF" w:themeColor="background1"/>
                <w:sz w:val="18"/>
                <w:szCs w:val="18"/>
                <w:lang w:eastAsia="es-MX"/>
              </w:rPr>
              <w:t>120</w:t>
            </w:r>
          </w:p>
        </w:tc>
      </w:tr>
      <w:tr w:rsidR="00845336" w:rsidRPr="002D507F" w14:paraId="406C3936" w14:textId="77777777" w:rsidTr="002D507F">
        <w:trPr>
          <w:trHeight w:val="300"/>
          <w:jc w:val="center"/>
        </w:trPr>
        <w:tc>
          <w:tcPr>
            <w:tcW w:w="4440" w:type="dxa"/>
            <w:tcBorders>
              <w:top w:val="nil"/>
              <w:left w:val="single" w:sz="4" w:space="0" w:color="auto"/>
              <w:bottom w:val="single" w:sz="4" w:space="0" w:color="auto"/>
              <w:right w:val="single" w:sz="4" w:space="0" w:color="auto"/>
            </w:tcBorders>
            <w:shd w:val="clear" w:color="auto" w:fill="B38E5D"/>
            <w:noWrap/>
            <w:vAlign w:val="center"/>
            <w:hideMark/>
          </w:tcPr>
          <w:p w14:paraId="29AE8A80" w14:textId="77777777" w:rsidR="00845336" w:rsidRPr="002D507F"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r w:rsidRPr="002D507F">
              <w:rPr>
                <w:rFonts w:ascii="Noto Sans" w:eastAsia="Times New Roman" w:hAnsi="Noto Sans" w:cs="Noto Sans"/>
                <w:b/>
                <w:bCs/>
                <w:color w:val="FFFFFF" w:themeColor="background1"/>
                <w:sz w:val="18"/>
                <w:szCs w:val="18"/>
                <w:lang w:eastAsia="es-MX"/>
              </w:rPr>
              <w:t>Solicitudes internas:</w:t>
            </w:r>
          </w:p>
        </w:tc>
        <w:tc>
          <w:tcPr>
            <w:tcW w:w="1720" w:type="dxa"/>
            <w:tcBorders>
              <w:top w:val="nil"/>
              <w:left w:val="nil"/>
              <w:bottom w:val="single" w:sz="4" w:space="0" w:color="auto"/>
              <w:right w:val="single" w:sz="4" w:space="0" w:color="auto"/>
            </w:tcBorders>
            <w:shd w:val="clear" w:color="auto" w:fill="B38E5D"/>
            <w:noWrap/>
            <w:vAlign w:val="center"/>
            <w:hideMark/>
          </w:tcPr>
          <w:p w14:paraId="28041A28" w14:textId="77777777" w:rsidR="00845336" w:rsidRPr="002D507F"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r w:rsidRPr="002D507F">
              <w:rPr>
                <w:rFonts w:ascii="Noto Sans" w:eastAsia="Times New Roman" w:hAnsi="Noto Sans" w:cs="Noto Sans"/>
                <w:b/>
                <w:bCs/>
                <w:color w:val="FFFFFF" w:themeColor="background1"/>
                <w:sz w:val="18"/>
                <w:szCs w:val="18"/>
                <w:lang w:eastAsia="es-MX"/>
              </w:rPr>
              <w:t>63</w:t>
            </w:r>
          </w:p>
        </w:tc>
      </w:tr>
      <w:tr w:rsidR="00845336" w:rsidRPr="008E68A0" w14:paraId="7F6E2905"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12DBADCD"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Ecología Funcional</w:t>
            </w:r>
          </w:p>
        </w:tc>
        <w:tc>
          <w:tcPr>
            <w:tcW w:w="1720" w:type="dxa"/>
            <w:tcBorders>
              <w:top w:val="nil"/>
              <w:left w:val="nil"/>
              <w:bottom w:val="single" w:sz="4" w:space="0" w:color="auto"/>
              <w:right w:val="single" w:sz="4" w:space="0" w:color="auto"/>
            </w:tcBorders>
            <w:shd w:val="clear" w:color="auto" w:fill="auto"/>
            <w:noWrap/>
            <w:vAlign w:val="center"/>
            <w:hideMark/>
          </w:tcPr>
          <w:p w14:paraId="10A75B81"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29</w:t>
            </w:r>
          </w:p>
        </w:tc>
      </w:tr>
      <w:tr w:rsidR="00845336" w:rsidRPr="008E68A0" w14:paraId="30A457E5"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402897C2"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Vertebrados</w:t>
            </w:r>
          </w:p>
        </w:tc>
        <w:tc>
          <w:tcPr>
            <w:tcW w:w="1720" w:type="dxa"/>
            <w:tcBorders>
              <w:top w:val="nil"/>
              <w:left w:val="nil"/>
              <w:bottom w:val="single" w:sz="4" w:space="0" w:color="auto"/>
              <w:right w:val="single" w:sz="4" w:space="0" w:color="auto"/>
            </w:tcBorders>
            <w:shd w:val="clear" w:color="auto" w:fill="auto"/>
            <w:noWrap/>
            <w:vAlign w:val="center"/>
            <w:hideMark/>
          </w:tcPr>
          <w:p w14:paraId="7052B987"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3</w:t>
            </w:r>
          </w:p>
        </w:tc>
      </w:tr>
      <w:tr w:rsidR="00845336" w:rsidRPr="008E68A0" w14:paraId="65ACA6B6"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2BCCBCBE"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Ecoetología</w:t>
            </w:r>
          </w:p>
        </w:tc>
        <w:tc>
          <w:tcPr>
            <w:tcW w:w="1720" w:type="dxa"/>
            <w:tcBorders>
              <w:top w:val="nil"/>
              <w:left w:val="nil"/>
              <w:bottom w:val="single" w:sz="4" w:space="0" w:color="auto"/>
              <w:right w:val="single" w:sz="4" w:space="0" w:color="auto"/>
            </w:tcBorders>
            <w:shd w:val="clear" w:color="auto" w:fill="auto"/>
            <w:noWrap/>
            <w:vAlign w:val="center"/>
            <w:hideMark/>
          </w:tcPr>
          <w:p w14:paraId="6871829D"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13</w:t>
            </w:r>
          </w:p>
        </w:tc>
      </w:tr>
      <w:tr w:rsidR="00845336" w:rsidRPr="008E68A0" w14:paraId="5B44C203"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2B84809D"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Biodiversidad y Sistemática</w:t>
            </w:r>
          </w:p>
        </w:tc>
        <w:tc>
          <w:tcPr>
            <w:tcW w:w="1720" w:type="dxa"/>
            <w:tcBorders>
              <w:top w:val="nil"/>
              <w:left w:val="nil"/>
              <w:bottom w:val="single" w:sz="4" w:space="0" w:color="auto"/>
              <w:right w:val="single" w:sz="4" w:space="0" w:color="auto"/>
            </w:tcBorders>
            <w:shd w:val="clear" w:color="auto" w:fill="auto"/>
            <w:noWrap/>
            <w:vAlign w:val="center"/>
            <w:hideMark/>
          </w:tcPr>
          <w:p w14:paraId="1546E17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6</w:t>
            </w:r>
          </w:p>
        </w:tc>
      </w:tr>
      <w:tr w:rsidR="00845336" w:rsidRPr="008E68A0" w14:paraId="44B2C086" w14:textId="77777777" w:rsidTr="00B878CC">
        <w:trPr>
          <w:trHeight w:val="375"/>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77D3CBDF"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Manejo Biotecnológico De Recursos</w:t>
            </w:r>
          </w:p>
        </w:tc>
        <w:tc>
          <w:tcPr>
            <w:tcW w:w="1720" w:type="dxa"/>
            <w:tcBorders>
              <w:top w:val="nil"/>
              <w:left w:val="nil"/>
              <w:bottom w:val="single" w:sz="4" w:space="0" w:color="auto"/>
              <w:right w:val="single" w:sz="4" w:space="0" w:color="auto"/>
            </w:tcBorders>
            <w:shd w:val="clear" w:color="auto" w:fill="auto"/>
            <w:noWrap/>
            <w:vAlign w:val="center"/>
            <w:hideMark/>
          </w:tcPr>
          <w:p w14:paraId="1341219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3</w:t>
            </w:r>
          </w:p>
        </w:tc>
      </w:tr>
      <w:tr w:rsidR="00845336" w:rsidRPr="008E68A0" w14:paraId="20A3272B"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1890BBA2"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Estudios Moleculares Avanzados</w:t>
            </w:r>
          </w:p>
        </w:tc>
        <w:tc>
          <w:tcPr>
            <w:tcW w:w="1720" w:type="dxa"/>
            <w:tcBorders>
              <w:top w:val="nil"/>
              <w:left w:val="nil"/>
              <w:bottom w:val="single" w:sz="4" w:space="0" w:color="auto"/>
              <w:right w:val="single" w:sz="4" w:space="0" w:color="auto"/>
            </w:tcBorders>
            <w:shd w:val="clear" w:color="auto" w:fill="auto"/>
            <w:noWrap/>
            <w:vAlign w:val="center"/>
            <w:hideMark/>
          </w:tcPr>
          <w:p w14:paraId="037AFF5C"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2</w:t>
            </w:r>
          </w:p>
        </w:tc>
      </w:tr>
      <w:tr w:rsidR="00845336" w:rsidRPr="008E68A0" w14:paraId="3CC4EEC3"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2E225FAF"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Ambiente Y Sustentabilidad</w:t>
            </w:r>
          </w:p>
        </w:tc>
        <w:tc>
          <w:tcPr>
            <w:tcW w:w="1720" w:type="dxa"/>
            <w:tcBorders>
              <w:top w:val="nil"/>
              <w:left w:val="nil"/>
              <w:bottom w:val="single" w:sz="4" w:space="0" w:color="auto"/>
              <w:right w:val="single" w:sz="4" w:space="0" w:color="auto"/>
            </w:tcBorders>
            <w:shd w:val="clear" w:color="auto" w:fill="auto"/>
            <w:noWrap/>
            <w:vAlign w:val="center"/>
            <w:hideMark/>
          </w:tcPr>
          <w:p w14:paraId="77BD85D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4</w:t>
            </w:r>
          </w:p>
        </w:tc>
      </w:tr>
      <w:tr w:rsidR="00845336" w:rsidRPr="008E68A0" w14:paraId="514D3E94"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6A087E56"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USPAE</w:t>
            </w:r>
          </w:p>
        </w:tc>
        <w:tc>
          <w:tcPr>
            <w:tcW w:w="1720" w:type="dxa"/>
            <w:tcBorders>
              <w:top w:val="nil"/>
              <w:left w:val="nil"/>
              <w:bottom w:val="single" w:sz="4" w:space="0" w:color="auto"/>
              <w:right w:val="single" w:sz="4" w:space="0" w:color="auto"/>
            </w:tcBorders>
            <w:shd w:val="clear" w:color="auto" w:fill="auto"/>
            <w:noWrap/>
            <w:vAlign w:val="center"/>
            <w:hideMark/>
          </w:tcPr>
          <w:p w14:paraId="62E39EB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2</w:t>
            </w:r>
          </w:p>
        </w:tc>
      </w:tr>
      <w:tr w:rsidR="00845336" w:rsidRPr="008E68A0" w14:paraId="58C63500"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1B669B05"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Red de interacciones multitróficas</w:t>
            </w:r>
          </w:p>
        </w:tc>
        <w:tc>
          <w:tcPr>
            <w:tcW w:w="1720" w:type="dxa"/>
            <w:tcBorders>
              <w:top w:val="nil"/>
              <w:left w:val="nil"/>
              <w:bottom w:val="single" w:sz="4" w:space="0" w:color="auto"/>
              <w:right w:val="single" w:sz="4" w:space="0" w:color="auto"/>
            </w:tcBorders>
            <w:shd w:val="clear" w:color="auto" w:fill="auto"/>
            <w:noWrap/>
            <w:vAlign w:val="center"/>
            <w:hideMark/>
          </w:tcPr>
          <w:p w14:paraId="4A55CDD5"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w:t>
            </w:r>
          </w:p>
        </w:tc>
      </w:tr>
      <w:tr w:rsidR="00305DA3" w:rsidRPr="00305DA3" w14:paraId="4525A9C1" w14:textId="77777777" w:rsidTr="00305DA3">
        <w:trPr>
          <w:trHeight w:val="300"/>
          <w:jc w:val="center"/>
        </w:trPr>
        <w:tc>
          <w:tcPr>
            <w:tcW w:w="4440" w:type="dxa"/>
            <w:tcBorders>
              <w:top w:val="nil"/>
              <w:left w:val="single" w:sz="4" w:space="0" w:color="auto"/>
              <w:bottom w:val="single" w:sz="4" w:space="0" w:color="auto"/>
              <w:right w:val="single" w:sz="4" w:space="0" w:color="auto"/>
            </w:tcBorders>
            <w:shd w:val="clear" w:color="auto" w:fill="B38E5D"/>
            <w:noWrap/>
            <w:vAlign w:val="center"/>
            <w:hideMark/>
          </w:tcPr>
          <w:p w14:paraId="46EC2BEC" w14:textId="77777777" w:rsidR="00845336" w:rsidRPr="00305DA3"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r w:rsidRPr="00305DA3">
              <w:rPr>
                <w:rFonts w:ascii="Noto Sans" w:eastAsia="Times New Roman" w:hAnsi="Noto Sans" w:cs="Noto Sans"/>
                <w:b/>
                <w:bCs/>
                <w:color w:val="FFFFFF" w:themeColor="background1"/>
                <w:sz w:val="18"/>
                <w:szCs w:val="18"/>
                <w:lang w:eastAsia="es-MX"/>
              </w:rPr>
              <w:t>Solicitudes externas:</w:t>
            </w:r>
          </w:p>
        </w:tc>
        <w:tc>
          <w:tcPr>
            <w:tcW w:w="1720" w:type="dxa"/>
            <w:tcBorders>
              <w:top w:val="nil"/>
              <w:left w:val="nil"/>
              <w:bottom w:val="single" w:sz="4" w:space="0" w:color="auto"/>
              <w:right w:val="single" w:sz="4" w:space="0" w:color="auto"/>
            </w:tcBorders>
            <w:shd w:val="clear" w:color="auto" w:fill="B38E5D"/>
            <w:noWrap/>
            <w:vAlign w:val="center"/>
            <w:hideMark/>
          </w:tcPr>
          <w:p w14:paraId="6D5DDE4A" w14:textId="77777777" w:rsidR="00845336" w:rsidRPr="00305DA3" w:rsidRDefault="00845336" w:rsidP="003F4E57">
            <w:pPr>
              <w:spacing w:after="0" w:line="240" w:lineRule="auto"/>
              <w:jc w:val="both"/>
              <w:rPr>
                <w:rFonts w:ascii="Noto Sans" w:eastAsia="Times New Roman" w:hAnsi="Noto Sans" w:cs="Noto Sans"/>
                <w:b/>
                <w:bCs/>
                <w:color w:val="FFFFFF" w:themeColor="background1"/>
                <w:sz w:val="18"/>
                <w:szCs w:val="18"/>
                <w:lang w:eastAsia="es-MX"/>
              </w:rPr>
            </w:pPr>
            <w:r w:rsidRPr="00305DA3">
              <w:rPr>
                <w:rFonts w:ascii="Noto Sans" w:eastAsia="Times New Roman" w:hAnsi="Noto Sans" w:cs="Noto Sans"/>
                <w:b/>
                <w:bCs/>
                <w:color w:val="FFFFFF" w:themeColor="background1"/>
                <w:sz w:val="18"/>
                <w:szCs w:val="18"/>
                <w:lang w:eastAsia="es-MX"/>
              </w:rPr>
              <w:t>57</w:t>
            </w:r>
          </w:p>
        </w:tc>
      </w:tr>
      <w:tr w:rsidR="00845336" w:rsidRPr="008E68A0" w14:paraId="2822B29C"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50EE281B"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Universidad veracruzana</w:t>
            </w:r>
          </w:p>
        </w:tc>
        <w:tc>
          <w:tcPr>
            <w:tcW w:w="1720" w:type="dxa"/>
            <w:tcBorders>
              <w:top w:val="nil"/>
              <w:left w:val="nil"/>
              <w:bottom w:val="single" w:sz="4" w:space="0" w:color="auto"/>
              <w:right w:val="single" w:sz="4" w:space="0" w:color="auto"/>
            </w:tcBorders>
            <w:shd w:val="clear" w:color="auto" w:fill="auto"/>
            <w:noWrap/>
            <w:vAlign w:val="center"/>
            <w:hideMark/>
          </w:tcPr>
          <w:p w14:paraId="5B85693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26</w:t>
            </w:r>
          </w:p>
        </w:tc>
      </w:tr>
      <w:tr w:rsidR="00845336" w:rsidRPr="008E68A0" w14:paraId="180EFA74"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562ACAA9"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Externos</w:t>
            </w:r>
          </w:p>
        </w:tc>
        <w:tc>
          <w:tcPr>
            <w:tcW w:w="1720" w:type="dxa"/>
            <w:tcBorders>
              <w:top w:val="nil"/>
              <w:left w:val="nil"/>
              <w:bottom w:val="single" w:sz="4" w:space="0" w:color="auto"/>
              <w:right w:val="single" w:sz="4" w:space="0" w:color="auto"/>
            </w:tcBorders>
            <w:shd w:val="clear" w:color="auto" w:fill="auto"/>
            <w:noWrap/>
            <w:vAlign w:val="center"/>
            <w:hideMark/>
          </w:tcPr>
          <w:p w14:paraId="42AD93E1"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7</w:t>
            </w:r>
          </w:p>
        </w:tc>
      </w:tr>
      <w:tr w:rsidR="00845336" w:rsidRPr="008E68A0" w14:paraId="251B8B90"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11AAF435"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EBCN</w:t>
            </w:r>
          </w:p>
        </w:tc>
        <w:tc>
          <w:tcPr>
            <w:tcW w:w="1720" w:type="dxa"/>
            <w:tcBorders>
              <w:top w:val="nil"/>
              <w:left w:val="nil"/>
              <w:bottom w:val="single" w:sz="4" w:space="0" w:color="auto"/>
              <w:right w:val="single" w:sz="4" w:space="0" w:color="auto"/>
            </w:tcBorders>
            <w:shd w:val="clear" w:color="auto" w:fill="auto"/>
            <w:noWrap/>
            <w:vAlign w:val="center"/>
            <w:hideMark/>
          </w:tcPr>
          <w:p w14:paraId="66675457"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7</w:t>
            </w:r>
          </w:p>
        </w:tc>
      </w:tr>
      <w:tr w:rsidR="00845336" w:rsidRPr="008E68A0" w14:paraId="492C528F"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2CC5D3C1"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UNAM</w:t>
            </w:r>
          </w:p>
        </w:tc>
        <w:tc>
          <w:tcPr>
            <w:tcW w:w="1720" w:type="dxa"/>
            <w:tcBorders>
              <w:top w:val="nil"/>
              <w:left w:val="nil"/>
              <w:bottom w:val="single" w:sz="4" w:space="0" w:color="auto"/>
              <w:right w:val="single" w:sz="4" w:space="0" w:color="auto"/>
            </w:tcBorders>
            <w:shd w:val="clear" w:color="auto" w:fill="auto"/>
            <w:noWrap/>
            <w:vAlign w:val="center"/>
            <w:hideMark/>
          </w:tcPr>
          <w:p w14:paraId="3C594EAF"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5</w:t>
            </w:r>
          </w:p>
        </w:tc>
      </w:tr>
      <w:tr w:rsidR="00845336" w:rsidRPr="008E68A0" w14:paraId="62D88CD3"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446820A0"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CAFECOL</w:t>
            </w:r>
          </w:p>
        </w:tc>
        <w:tc>
          <w:tcPr>
            <w:tcW w:w="1720" w:type="dxa"/>
            <w:tcBorders>
              <w:top w:val="nil"/>
              <w:left w:val="nil"/>
              <w:bottom w:val="single" w:sz="4" w:space="0" w:color="auto"/>
              <w:right w:val="single" w:sz="4" w:space="0" w:color="auto"/>
            </w:tcBorders>
            <w:shd w:val="clear" w:color="auto" w:fill="auto"/>
            <w:noWrap/>
            <w:vAlign w:val="center"/>
            <w:hideMark/>
          </w:tcPr>
          <w:p w14:paraId="69B86A72"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4</w:t>
            </w:r>
          </w:p>
        </w:tc>
      </w:tr>
      <w:tr w:rsidR="00845336" w:rsidRPr="008E68A0" w14:paraId="7F28847C"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289F6CB2"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Pronatura</w:t>
            </w:r>
          </w:p>
        </w:tc>
        <w:tc>
          <w:tcPr>
            <w:tcW w:w="1720" w:type="dxa"/>
            <w:tcBorders>
              <w:top w:val="nil"/>
              <w:left w:val="nil"/>
              <w:bottom w:val="single" w:sz="4" w:space="0" w:color="auto"/>
              <w:right w:val="single" w:sz="4" w:space="0" w:color="auto"/>
            </w:tcBorders>
            <w:shd w:val="clear" w:color="auto" w:fill="auto"/>
            <w:noWrap/>
            <w:vAlign w:val="bottom"/>
            <w:hideMark/>
          </w:tcPr>
          <w:p w14:paraId="0719ADAD"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w:t>
            </w:r>
          </w:p>
        </w:tc>
      </w:tr>
      <w:tr w:rsidR="00845336" w:rsidRPr="008E68A0" w14:paraId="3F97004E"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506F838E"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proofErr w:type="spellStart"/>
            <w:r w:rsidRPr="008E68A0">
              <w:rPr>
                <w:rFonts w:ascii="Noto Sans" w:eastAsia="Times New Roman" w:hAnsi="Noto Sans" w:cs="Noto Sans"/>
                <w:color w:val="000000"/>
                <w:sz w:val="18"/>
                <w:szCs w:val="18"/>
                <w:lang w:eastAsia="es-MX"/>
              </w:rPr>
              <w:t>Ecosur</w:t>
            </w:r>
            <w:proofErr w:type="spellEnd"/>
          </w:p>
        </w:tc>
        <w:tc>
          <w:tcPr>
            <w:tcW w:w="1720" w:type="dxa"/>
            <w:tcBorders>
              <w:top w:val="nil"/>
              <w:left w:val="nil"/>
              <w:bottom w:val="single" w:sz="4" w:space="0" w:color="auto"/>
              <w:right w:val="single" w:sz="4" w:space="0" w:color="auto"/>
            </w:tcBorders>
            <w:shd w:val="clear" w:color="auto" w:fill="auto"/>
            <w:noWrap/>
            <w:vAlign w:val="bottom"/>
            <w:hideMark/>
          </w:tcPr>
          <w:p w14:paraId="6116B7D3"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w:t>
            </w:r>
          </w:p>
        </w:tc>
      </w:tr>
      <w:tr w:rsidR="00845336" w:rsidRPr="008E68A0" w14:paraId="4F2DFFBC"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1EF38455"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INIFAP</w:t>
            </w:r>
          </w:p>
        </w:tc>
        <w:tc>
          <w:tcPr>
            <w:tcW w:w="1720" w:type="dxa"/>
            <w:tcBorders>
              <w:top w:val="nil"/>
              <w:left w:val="nil"/>
              <w:bottom w:val="single" w:sz="4" w:space="0" w:color="auto"/>
              <w:right w:val="single" w:sz="4" w:space="0" w:color="auto"/>
            </w:tcBorders>
            <w:shd w:val="clear" w:color="auto" w:fill="auto"/>
            <w:noWrap/>
            <w:vAlign w:val="bottom"/>
            <w:hideMark/>
          </w:tcPr>
          <w:p w14:paraId="7F287C1A"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w:t>
            </w:r>
          </w:p>
        </w:tc>
      </w:tr>
      <w:tr w:rsidR="00845336" w:rsidRPr="008E68A0" w14:paraId="14FFF3DB" w14:textId="77777777" w:rsidTr="00B878CC">
        <w:trPr>
          <w:trHeight w:val="300"/>
          <w:jc w:val="center"/>
        </w:trPr>
        <w:tc>
          <w:tcPr>
            <w:tcW w:w="4440" w:type="dxa"/>
            <w:tcBorders>
              <w:top w:val="nil"/>
              <w:left w:val="single" w:sz="4" w:space="0" w:color="auto"/>
              <w:bottom w:val="single" w:sz="4" w:space="0" w:color="auto"/>
              <w:right w:val="single" w:sz="4" w:space="0" w:color="auto"/>
            </w:tcBorders>
            <w:shd w:val="clear" w:color="auto" w:fill="auto"/>
            <w:noWrap/>
            <w:vAlign w:val="center"/>
            <w:hideMark/>
          </w:tcPr>
          <w:p w14:paraId="32B8A6BD"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UAM</w:t>
            </w:r>
          </w:p>
        </w:tc>
        <w:tc>
          <w:tcPr>
            <w:tcW w:w="1720" w:type="dxa"/>
            <w:tcBorders>
              <w:top w:val="nil"/>
              <w:left w:val="nil"/>
              <w:bottom w:val="single" w:sz="4" w:space="0" w:color="auto"/>
              <w:right w:val="single" w:sz="4" w:space="0" w:color="auto"/>
            </w:tcBorders>
            <w:shd w:val="clear" w:color="auto" w:fill="auto"/>
            <w:noWrap/>
            <w:vAlign w:val="bottom"/>
            <w:hideMark/>
          </w:tcPr>
          <w:p w14:paraId="70E17986"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5</w:t>
            </w:r>
          </w:p>
        </w:tc>
      </w:tr>
    </w:tbl>
    <w:p w14:paraId="3A3ADADF" w14:textId="77777777" w:rsidR="00845336" w:rsidRDefault="00845336" w:rsidP="00845336">
      <w:pPr>
        <w:spacing w:line="240" w:lineRule="auto"/>
        <w:jc w:val="both"/>
        <w:rPr>
          <w:rFonts w:ascii="Noto Sans" w:hAnsi="Noto Sans" w:cs="Noto Sans"/>
          <w:b/>
          <w:bCs/>
        </w:rPr>
      </w:pPr>
    </w:p>
    <w:tbl>
      <w:tblPr>
        <w:tblW w:w="3345" w:type="dxa"/>
        <w:jc w:val="center"/>
        <w:tblCellMar>
          <w:left w:w="70" w:type="dxa"/>
          <w:right w:w="70" w:type="dxa"/>
        </w:tblCellMar>
        <w:tblLook w:val="04A0" w:firstRow="1" w:lastRow="0" w:firstColumn="1" w:lastColumn="0" w:noHBand="0" w:noVBand="1"/>
      </w:tblPr>
      <w:tblGrid>
        <w:gridCol w:w="1877"/>
        <w:gridCol w:w="1468"/>
      </w:tblGrid>
      <w:tr w:rsidR="00845336" w:rsidRPr="008E68A0" w14:paraId="0D2B4801" w14:textId="77777777" w:rsidTr="00B878CC">
        <w:trPr>
          <w:trHeight w:val="245"/>
          <w:jc w:val="center"/>
        </w:trPr>
        <w:tc>
          <w:tcPr>
            <w:tcW w:w="18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B6D55" w14:textId="77777777" w:rsidR="00845336" w:rsidRPr="008E68A0" w:rsidRDefault="00845336" w:rsidP="003F4E57">
            <w:pPr>
              <w:spacing w:after="0" w:line="240" w:lineRule="auto"/>
              <w:jc w:val="both"/>
              <w:rPr>
                <w:rFonts w:ascii="Noto Sans" w:eastAsia="Times New Roman" w:hAnsi="Noto Sans" w:cs="Noto Sans"/>
                <w:b/>
                <w:bCs/>
                <w:color w:val="000000"/>
                <w:sz w:val="18"/>
                <w:szCs w:val="18"/>
                <w:lang w:eastAsia="es-MX"/>
              </w:rPr>
            </w:pPr>
            <w:r w:rsidRPr="008E68A0">
              <w:rPr>
                <w:rFonts w:ascii="Noto Sans" w:eastAsia="Times New Roman" w:hAnsi="Noto Sans" w:cs="Noto Sans"/>
                <w:b/>
                <w:bCs/>
                <w:color w:val="000000"/>
                <w:sz w:val="18"/>
                <w:szCs w:val="18"/>
                <w:lang w:eastAsia="es-MX"/>
              </w:rPr>
              <w:lastRenderedPageBreak/>
              <w:t>No muestras</w:t>
            </w:r>
          </w:p>
        </w:tc>
        <w:tc>
          <w:tcPr>
            <w:tcW w:w="1468" w:type="dxa"/>
            <w:tcBorders>
              <w:top w:val="single" w:sz="4" w:space="0" w:color="auto"/>
              <w:left w:val="nil"/>
              <w:bottom w:val="single" w:sz="4" w:space="0" w:color="auto"/>
              <w:right w:val="single" w:sz="4" w:space="0" w:color="auto"/>
            </w:tcBorders>
            <w:shd w:val="clear" w:color="auto" w:fill="auto"/>
            <w:noWrap/>
            <w:vAlign w:val="bottom"/>
            <w:hideMark/>
          </w:tcPr>
          <w:p w14:paraId="28CE4B4B"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10890</w:t>
            </w:r>
          </w:p>
        </w:tc>
      </w:tr>
      <w:tr w:rsidR="00845336" w:rsidRPr="008E68A0" w14:paraId="035E33EA" w14:textId="77777777" w:rsidTr="00B878CC">
        <w:trPr>
          <w:trHeight w:val="245"/>
          <w:jc w:val="center"/>
        </w:trPr>
        <w:tc>
          <w:tcPr>
            <w:tcW w:w="1877" w:type="dxa"/>
            <w:tcBorders>
              <w:top w:val="nil"/>
              <w:left w:val="single" w:sz="4" w:space="0" w:color="auto"/>
              <w:bottom w:val="single" w:sz="4" w:space="0" w:color="auto"/>
              <w:right w:val="single" w:sz="4" w:space="0" w:color="auto"/>
            </w:tcBorders>
            <w:shd w:val="clear" w:color="auto" w:fill="auto"/>
            <w:noWrap/>
            <w:vAlign w:val="bottom"/>
            <w:hideMark/>
          </w:tcPr>
          <w:p w14:paraId="5075F3FA" w14:textId="77777777" w:rsidR="00845336" w:rsidRPr="008E68A0" w:rsidRDefault="00845336" w:rsidP="003F4E57">
            <w:pPr>
              <w:spacing w:after="0" w:line="240" w:lineRule="auto"/>
              <w:jc w:val="both"/>
              <w:rPr>
                <w:rFonts w:ascii="Noto Sans" w:eastAsia="Times New Roman" w:hAnsi="Noto Sans" w:cs="Noto Sans"/>
                <w:b/>
                <w:bCs/>
                <w:color w:val="000000"/>
                <w:sz w:val="18"/>
                <w:szCs w:val="18"/>
                <w:lang w:eastAsia="es-MX"/>
              </w:rPr>
            </w:pPr>
            <w:r w:rsidRPr="008E68A0">
              <w:rPr>
                <w:rFonts w:ascii="Noto Sans" w:eastAsia="Times New Roman" w:hAnsi="Noto Sans" w:cs="Noto Sans"/>
                <w:b/>
                <w:bCs/>
                <w:color w:val="000000"/>
                <w:sz w:val="18"/>
                <w:szCs w:val="18"/>
                <w:lang w:eastAsia="es-MX"/>
              </w:rPr>
              <w:t>No solicitudes</w:t>
            </w:r>
          </w:p>
        </w:tc>
        <w:tc>
          <w:tcPr>
            <w:tcW w:w="1468" w:type="dxa"/>
            <w:tcBorders>
              <w:top w:val="nil"/>
              <w:left w:val="nil"/>
              <w:bottom w:val="single" w:sz="4" w:space="0" w:color="auto"/>
              <w:right w:val="single" w:sz="4" w:space="0" w:color="auto"/>
            </w:tcBorders>
            <w:shd w:val="clear" w:color="auto" w:fill="auto"/>
            <w:noWrap/>
            <w:vAlign w:val="bottom"/>
            <w:hideMark/>
          </w:tcPr>
          <w:p w14:paraId="581D9EB4" w14:textId="77777777" w:rsidR="00845336" w:rsidRPr="008E68A0" w:rsidRDefault="00845336" w:rsidP="003F4E57">
            <w:pPr>
              <w:spacing w:after="0" w:line="240" w:lineRule="auto"/>
              <w:jc w:val="both"/>
              <w:rPr>
                <w:rFonts w:ascii="Noto Sans" w:eastAsia="Times New Roman" w:hAnsi="Noto Sans" w:cs="Noto Sans"/>
                <w:color w:val="000000"/>
                <w:sz w:val="18"/>
                <w:szCs w:val="18"/>
                <w:lang w:eastAsia="es-MX"/>
              </w:rPr>
            </w:pPr>
            <w:r w:rsidRPr="008E68A0">
              <w:rPr>
                <w:rFonts w:ascii="Noto Sans" w:eastAsia="Times New Roman" w:hAnsi="Noto Sans" w:cs="Noto Sans"/>
                <w:color w:val="000000"/>
                <w:sz w:val="18"/>
                <w:szCs w:val="18"/>
                <w:lang w:eastAsia="es-MX"/>
              </w:rPr>
              <w:t>120</w:t>
            </w:r>
          </w:p>
        </w:tc>
      </w:tr>
    </w:tbl>
    <w:p w14:paraId="4FFA4749" w14:textId="77777777" w:rsidR="00845336" w:rsidRPr="008E68A0" w:rsidRDefault="00845336" w:rsidP="00845336">
      <w:pPr>
        <w:spacing w:line="240" w:lineRule="auto"/>
        <w:jc w:val="both"/>
        <w:rPr>
          <w:rFonts w:ascii="Noto Sans" w:hAnsi="Noto Sans" w:cs="Noto Sans"/>
          <w:b/>
          <w:bCs/>
        </w:rPr>
      </w:pPr>
    </w:p>
    <w:p w14:paraId="4F8DACF6" w14:textId="77777777" w:rsidR="00845336" w:rsidRPr="008E68A0" w:rsidRDefault="00845336" w:rsidP="007C2BBC">
      <w:pPr>
        <w:spacing w:line="240" w:lineRule="auto"/>
        <w:jc w:val="center"/>
        <w:rPr>
          <w:rFonts w:ascii="Noto Sans" w:hAnsi="Noto Sans" w:cs="Noto Sans"/>
          <w:b/>
          <w:bCs/>
          <w:sz w:val="18"/>
          <w:szCs w:val="18"/>
        </w:rPr>
      </w:pPr>
      <w:r w:rsidRPr="008E68A0">
        <w:rPr>
          <w:rFonts w:ascii="Noto Sans" w:hAnsi="Noto Sans" w:cs="Noto Sans"/>
          <w:b/>
          <w:bCs/>
          <w:sz w:val="18"/>
          <w:szCs w:val="18"/>
        </w:rPr>
        <w:t>Compromiso Institucional</w:t>
      </w:r>
    </w:p>
    <w:tbl>
      <w:tblPr>
        <w:tblStyle w:val="Tablaconcuadrcula"/>
        <w:tblW w:w="0" w:type="auto"/>
        <w:tblLook w:val="04A0" w:firstRow="1" w:lastRow="0" w:firstColumn="1" w:lastColumn="0" w:noHBand="0" w:noVBand="1"/>
      </w:tblPr>
      <w:tblGrid>
        <w:gridCol w:w="2455"/>
        <w:gridCol w:w="5664"/>
      </w:tblGrid>
      <w:tr w:rsidR="00845336" w:rsidRPr="008E68A0" w14:paraId="7A5BB644" w14:textId="77777777" w:rsidTr="003466D0">
        <w:tc>
          <w:tcPr>
            <w:tcW w:w="2547" w:type="dxa"/>
            <w:shd w:val="clear" w:color="auto" w:fill="9D2449"/>
          </w:tcPr>
          <w:p w14:paraId="0931335C"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Analista</w:t>
            </w:r>
          </w:p>
        </w:tc>
        <w:tc>
          <w:tcPr>
            <w:tcW w:w="5947" w:type="dxa"/>
            <w:shd w:val="clear" w:color="auto" w:fill="9D2449"/>
          </w:tcPr>
          <w:p w14:paraId="3F8C09AB"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Comité o Comisión</w:t>
            </w:r>
          </w:p>
        </w:tc>
      </w:tr>
      <w:tr w:rsidR="00845336" w:rsidRPr="008E68A0" w14:paraId="347B6CAA" w14:textId="77777777" w:rsidTr="00B878CC">
        <w:tc>
          <w:tcPr>
            <w:tcW w:w="2547" w:type="dxa"/>
            <w:vMerge w:val="restart"/>
            <w:vAlign w:val="center"/>
          </w:tcPr>
          <w:p w14:paraId="2B6C440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p w14:paraId="737B1EDA" w14:textId="77777777" w:rsidR="00845336" w:rsidRPr="008E68A0" w:rsidRDefault="00845336" w:rsidP="003F4E57">
            <w:pPr>
              <w:jc w:val="both"/>
              <w:rPr>
                <w:rFonts w:ascii="Noto Sans" w:hAnsi="Noto Sans" w:cs="Noto Sans"/>
                <w:sz w:val="18"/>
                <w:szCs w:val="18"/>
              </w:rPr>
            </w:pPr>
          </w:p>
        </w:tc>
        <w:tc>
          <w:tcPr>
            <w:tcW w:w="5947" w:type="dxa"/>
          </w:tcPr>
          <w:p w14:paraId="555B8EA0"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Brigadista</w:t>
            </w:r>
          </w:p>
        </w:tc>
      </w:tr>
      <w:tr w:rsidR="00845336" w:rsidRPr="008E68A0" w14:paraId="28AF8CCD" w14:textId="77777777" w:rsidTr="00B878CC">
        <w:tc>
          <w:tcPr>
            <w:tcW w:w="2547" w:type="dxa"/>
            <w:vMerge/>
          </w:tcPr>
          <w:p w14:paraId="7E0475BE" w14:textId="77777777" w:rsidR="00845336" w:rsidRPr="008E68A0" w:rsidRDefault="00845336" w:rsidP="003F4E57">
            <w:pPr>
              <w:jc w:val="both"/>
              <w:rPr>
                <w:rFonts w:ascii="Noto Sans" w:hAnsi="Noto Sans" w:cs="Noto Sans"/>
                <w:sz w:val="18"/>
                <w:szCs w:val="18"/>
              </w:rPr>
            </w:pPr>
          </w:p>
        </w:tc>
        <w:tc>
          <w:tcPr>
            <w:tcW w:w="5947" w:type="dxa"/>
          </w:tcPr>
          <w:p w14:paraId="0C25FEE0"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Vocal COSEHIG</w:t>
            </w:r>
          </w:p>
        </w:tc>
      </w:tr>
      <w:tr w:rsidR="00845336" w:rsidRPr="008E68A0" w14:paraId="45836734" w14:textId="77777777" w:rsidTr="00B878CC">
        <w:tc>
          <w:tcPr>
            <w:tcW w:w="2547" w:type="dxa"/>
          </w:tcPr>
          <w:p w14:paraId="71B95B81"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Beatriz E. </w:t>
            </w:r>
            <w:proofErr w:type="spellStart"/>
            <w:r w:rsidRPr="008E68A0">
              <w:rPr>
                <w:rFonts w:ascii="Noto Sans" w:hAnsi="Noto Sans" w:cs="Noto Sans"/>
                <w:sz w:val="18"/>
                <w:szCs w:val="18"/>
              </w:rPr>
              <w:t>Marin</w:t>
            </w:r>
            <w:proofErr w:type="spellEnd"/>
            <w:r w:rsidRPr="008E68A0">
              <w:rPr>
                <w:rFonts w:ascii="Noto Sans" w:hAnsi="Noto Sans" w:cs="Noto Sans"/>
                <w:sz w:val="18"/>
                <w:szCs w:val="18"/>
              </w:rPr>
              <w:t xml:space="preserve"> Castro</w:t>
            </w:r>
          </w:p>
        </w:tc>
        <w:tc>
          <w:tcPr>
            <w:tcW w:w="5947" w:type="dxa"/>
          </w:tcPr>
          <w:p w14:paraId="6EF84531"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Brigadista</w:t>
            </w:r>
          </w:p>
        </w:tc>
      </w:tr>
    </w:tbl>
    <w:p w14:paraId="5D1B2036" w14:textId="77777777" w:rsidR="00845336" w:rsidRPr="008E68A0" w:rsidRDefault="00845336" w:rsidP="00845336">
      <w:pPr>
        <w:spacing w:line="240" w:lineRule="auto"/>
        <w:jc w:val="both"/>
        <w:rPr>
          <w:rFonts w:ascii="Noto Sans" w:hAnsi="Noto Sans" w:cs="Noto Sans"/>
          <w:b/>
          <w:bCs/>
        </w:rPr>
      </w:pPr>
    </w:p>
    <w:p w14:paraId="74AFAE27" w14:textId="77777777" w:rsidR="00845336" w:rsidRPr="008E68A0" w:rsidRDefault="00845336" w:rsidP="007C2BBC">
      <w:pPr>
        <w:spacing w:line="240" w:lineRule="auto"/>
        <w:jc w:val="center"/>
        <w:rPr>
          <w:rFonts w:ascii="Noto Sans" w:hAnsi="Noto Sans" w:cs="Noto Sans"/>
          <w:b/>
          <w:bCs/>
          <w:sz w:val="18"/>
          <w:szCs w:val="18"/>
        </w:rPr>
      </w:pPr>
      <w:r w:rsidRPr="008E68A0">
        <w:rPr>
          <w:rFonts w:ascii="Noto Sans" w:hAnsi="Noto Sans" w:cs="Noto Sans"/>
          <w:b/>
          <w:bCs/>
          <w:sz w:val="18"/>
          <w:szCs w:val="18"/>
        </w:rPr>
        <w:t>Actividades de divulgación</w:t>
      </w:r>
    </w:p>
    <w:tbl>
      <w:tblPr>
        <w:tblStyle w:val="Tablaconcuadrcula"/>
        <w:tblW w:w="0" w:type="auto"/>
        <w:tblLook w:val="04A0" w:firstRow="1" w:lastRow="0" w:firstColumn="1" w:lastColumn="0" w:noHBand="0" w:noVBand="1"/>
      </w:tblPr>
      <w:tblGrid>
        <w:gridCol w:w="2589"/>
        <w:gridCol w:w="5530"/>
      </w:tblGrid>
      <w:tr w:rsidR="00845336" w:rsidRPr="008E68A0" w14:paraId="15DC586B" w14:textId="77777777" w:rsidTr="003466D0">
        <w:tc>
          <w:tcPr>
            <w:tcW w:w="2689" w:type="dxa"/>
            <w:shd w:val="clear" w:color="auto" w:fill="9D2449"/>
          </w:tcPr>
          <w:p w14:paraId="12B8F5A6"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Analista</w:t>
            </w:r>
          </w:p>
        </w:tc>
        <w:tc>
          <w:tcPr>
            <w:tcW w:w="5805" w:type="dxa"/>
            <w:shd w:val="clear" w:color="auto" w:fill="9D2449"/>
          </w:tcPr>
          <w:p w14:paraId="5CB48EEF"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Actividad</w:t>
            </w:r>
          </w:p>
        </w:tc>
      </w:tr>
      <w:tr w:rsidR="00845336" w:rsidRPr="008E68A0" w14:paraId="2F9C9F33" w14:textId="77777777" w:rsidTr="00B878CC">
        <w:tc>
          <w:tcPr>
            <w:tcW w:w="2689" w:type="dxa"/>
          </w:tcPr>
          <w:p w14:paraId="4138C26F"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805" w:type="dxa"/>
          </w:tcPr>
          <w:p w14:paraId="3987F3B1"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Artículo de divulgación en la crónica: El matorral xerófilo del malpaís. Autores: Sandra Rocha Ortiz, Angelina Ruiz Sánchez, Emilio A. Suárez Domínguez, Ibiza Martínez Serrano, </w:t>
            </w:r>
            <w:proofErr w:type="spellStart"/>
            <w:r w:rsidRPr="008E68A0">
              <w:rPr>
                <w:rFonts w:ascii="Noto Sans" w:hAnsi="Noto Sans" w:cs="Noto Sans"/>
                <w:sz w:val="18"/>
                <w:szCs w:val="18"/>
              </w:rPr>
              <w:t>Julliana</w:t>
            </w:r>
            <w:proofErr w:type="spellEnd"/>
            <w:r w:rsidRPr="008E68A0">
              <w:rPr>
                <w:rFonts w:ascii="Noto Sans" w:hAnsi="Noto Sans" w:cs="Noto Sans"/>
                <w:sz w:val="18"/>
                <w:szCs w:val="18"/>
              </w:rPr>
              <w:t xml:space="preserve"> Barretto, Pascual Linares Márquez, Rodolfo Martínez Mota y Eliezer </w:t>
            </w:r>
            <w:proofErr w:type="spellStart"/>
            <w:r w:rsidRPr="008E68A0">
              <w:rPr>
                <w:rFonts w:ascii="Noto Sans" w:hAnsi="Noto Sans" w:cs="Noto Sans"/>
                <w:sz w:val="18"/>
                <w:szCs w:val="18"/>
              </w:rPr>
              <w:t>Cocoletzi</w:t>
            </w:r>
            <w:proofErr w:type="spellEnd"/>
            <w:r w:rsidRPr="008E68A0">
              <w:rPr>
                <w:rFonts w:ascii="Noto Sans" w:hAnsi="Noto Sans" w:cs="Noto Sans"/>
                <w:sz w:val="18"/>
                <w:szCs w:val="18"/>
              </w:rPr>
              <w:t xml:space="preserve"> Vásquez. 26 de junio de 2024.</w:t>
            </w:r>
          </w:p>
        </w:tc>
      </w:tr>
      <w:tr w:rsidR="00845336" w:rsidRPr="008E68A0" w14:paraId="3BE369D0" w14:textId="77777777" w:rsidTr="00B878CC">
        <w:tc>
          <w:tcPr>
            <w:tcW w:w="2689" w:type="dxa"/>
          </w:tcPr>
          <w:p w14:paraId="26942F76"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805" w:type="dxa"/>
          </w:tcPr>
          <w:p w14:paraId="1DED83B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Seminario “Análisis de suelos: ICP-OES como herramienta analítica y la importancia del P- disponible” de la Red Mexicana de Laboratorios de Suelos (MEXSOLAN). 25 de abril 2024.</w:t>
            </w:r>
          </w:p>
        </w:tc>
      </w:tr>
      <w:tr w:rsidR="00845336" w:rsidRPr="008E68A0" w14:paraId="29090A64" w14:textId="77777777" w:rsidTr="00B878CC">
        <w:tc>
          <w:tcPr>
            <w:tcW w:w="2689" w:type="dxa"/>
          </w:tcPr>
          <w:p w14:paraId="1E5F11FA"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805" w:type="dxa"/>
          </w:tcPr>
          <w:p w14:paraId="40416D40"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VII Encuentro “Reflejos de la Ciencia”. 9 de febrero 2024. </w:t>
            </w:r>
          </w:p>
        </w:tc>
      </w:tr>
      <w:tr w:rsidR="00845336" w:rsidRPr="008E68A0" w14:paraId="042DB51D" w14:textId="77777777" w:rsidTr="00B878CC">
        <w:tc>
          <w:tcPr>
            <w:tcW w:w="2689" w:type="dxa"/>
          </w:tcPr>
          <w:p w14:paraId="5AE06582"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Beatriz E. Marín Castro</w:t>
            </w:r>
          </w:p>
          <w:p w14:paraId="6DA31B7E"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Elizabeth Hernández Morales</w:t>
            </w:r>
          </w:p>
          <w:p w14:paraId="2562A6DD"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 xml:space="preserve">Sandra Rocha Ortiz </w:t>
            </w:r>
          </w:p>
        </w:tc>
        <w:tc>
          <w:tcPr>
            <w:tcW w:w="5805" w:type="dxa"/>
          </w:tcPr>
          <w:p w14:paraId="54A829F3"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Visita guiada a la oficial B. 25 de abril 2024. </w:t>
            </w:r>
          </w:p>
          <w:p w14:paraId="525E3BEC"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Visita guiada al Tecnológico Superior de Tlatlauquitepec. 14 de marzo de 2024.  </w:t>
            </w:r>
          </w:p>
        </w:tc>
      </w:tr>
      <w:tr w:rsidR="00845336" w:rsidRPr="008E68A0" w14:paraId="5161A74B" w14:textId="77777777" w:rsidTr="00B878CC">
        <w:tc>
          <w:tcPr>
            <w:tcW w:w="2689" w:type="dxa"/>
          </w:tcPr>
          <w:p w14:paraId="6889CDFC"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Elizabeth Hernández Morales</w:t>
            </w:r>
          </w:p>
          <w:p w14:paraId="09B01C16"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Sandra Rocha Ortiz</w:t>
            </w:r>
          </w:p>
        </w:tc>
        <w:tc>
          <w:tcPr>
            <w:tcW w:w="5805" w:type="dxa"/>
          </w:tcPr>
          <w:p w14:paraId="44321BCF"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Charla de divulgación sobre el Laboratorio de análisis de suelos, agua y planta a estudiantes del Colegio Morelos. 3 de julio de 2024</w:t>
            </w:r>
          </w:p>
        </w:tc>
      </w:tr>
      <w:tr w:rsidR="00845336" w:rsidRPr="008E68A0" w14:paraId="3FCDB3A7" w14:textId="77777777" w:rsidTr="00B878CC">
        <w:tc>
          <w:tcPr>
            <w:tcW w:w="2689" w:type="dxa"/>
          </w:tcPr>
          <w:p w14:paraId="2A5BD2F2"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Elizabeth Hernández Morales</w:t>
            </w:r>
          </w:p>
          <w:p w14:paraId="1FB85A91" w14:textId="77777777" w:rsidR="00845336" w:rsidRPr="008655C3" w:rsidRDefault="00845336" w:rsidP="003F4E57">
            <w:pPr>
              <w:jc w:val="both"/>
              <w:rPr>
                <w:rFonts w:ascii="Noto Sans" w:hAnsi="Noto Sans" w:cs="Noto Sans"/>
                <w:sz w:val="18"/>
                <w:szCs w:val="18"/>
                <w:lang w:val="pt-PT"/>
              </w:rPr>
            </w:pPr>
            <w:r w:rsidRPr="008655C3">
              <w:rPr>
                <w:rFonts w:ascii="Noto Sans" w:hAnsi="Noto Sans" w:cs="Noto Sans"/>
                <w:sz w:val="18"/>
                <w:szCs w:val="18"/>
                <w:lang w:val="pt-PT"/>
              </w:rPr>
              <w:t>Sandra Rocha Ortiz</w:t>
            </w:r>
          </w:p>
        </w:tc>
        <w:tc>
          <w:tcPr>
            <w:tcW w:w="5805" w:type="dxa"/>
          </w:tcPr>
          <w:p w14:paraId="7E773F8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Casa abierta 2024, actividad: los tres componentes del suelo. 9 de noviembre de 2024. </w:t>
            </w:r>
          </w:p>
        </w:tc>
      </w:tr>
      <w:tr w:rsidR="00845336" w:rsidRPr="008E68A0" w14:paraId="556C2909" w14:textId="77777777" w:rsidTr="00B878CC">
        <w:tc>
          <w:tcPr>
            <w:tcW w:w="2689" w:type="dxa"/>
          </w:tcPr>
          <w:p w14:paraId="5171E6C2"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805" w:type="dxa"/>
          </w:tcPr>
          <w:p w14:paraId="19AE7932"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“Exploraciones del Bosque de Niebla” con el proyecto: Los suelos del bosque de niebla y la descomposición de la materia orgánica. 18 de octubre de 2024. </w:t>
            </w:r>
          </w:p>
        </w:tc>
      </w:tr>
    </w:tbl>
    <w:p w14:paraId="316F2F1D" w14:textId="77777777" w:rsidR="00845336" w:rsidRPr="008E68A0" w:rsidRDefault="00845336" w:rsidP="00845336">
      <w:pPr>
        <w:spacing w:line="240" w:lineRule="auto"/>
        <w:jc w:val="both"/>
        <w:rPr>
          <w:rFonts w:ascii="Noto Sans" w:hAnsi="Noto Sans" w:cs="Noto Sans"/>
        </w:rPr>
      </w:pPr>
    </w:p>
    <w:p w14:paraId="116F3425" w14:textId="77777777" w:rsidR="00845336" w:rsidRPr="008E68A0" w:rsidRDefault="00845336" w:rsidP="00941C84">
      <w:pPr>
        <w:spacing w:line="240" w:lineRule="auto"/>
        <w:jc w:val="center"/>
        <w:rPr>
          <w:rFonts w:ascii="Noto Sans" w:hAnsi="Noto Sans" w:cs="Noto Sans"/>
          <w:b/>
          <w:bCs/>
          <w:sz w:val="18"/>
          <w:szCs w:val="18"/>
        </w:rPr>
      </w:pPr>
      <w:r w:rsidRPr="008E68A0">
        <w:rPr>
          <w:rFonts w:ascii="Noto Sans" w:hAnsi="Noto Sans" w:cs="Noto Sans"/>
          <w:b/>
          <w:bCs/>
          <w:sz w:val="18"/>
          <w:szCs w:val="18"/>
        </w:rPr>
        <w:t>Capacitación</w:t>
      </w:r>
    </w:p>
    <w:tbl>
      <w:tblPr>
        <w:tblStyle w:val="Tablaconcuadrcula"/>
        <w:tblW w:w="0" w:type="auto"/>
        <w:tblLook w:val="04A0" w:firstRow="1" w:lastRow="0" w:firstColumn="1" w:lastColumn="0" w:noHBand="0" w:noVBand="1"/>
      </w:tblPr>
      <w:tblGrid>
        <w:gridCol w:w="2450"/>
        <w:gridCol w:w="5669"/>
      </w:tblGrid>
      <w:tr w:rsidR="00845336" w:rsidRPr="008E68A0" w14:paraId="531C87EA" w14:textId="77777777" w:rsidTr="003466D0">
        <w:tc>
          <w:tcPr>
            <w:tcW w:w="2547" w:type="dxa"/>
            <w:shd w:val="clear" w:color="auto" w:fill="9D2449"/>
          </w:tcPr>
          <w:p w14:paraId="7230234A"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Analista</w:t>
            </w:r>
          </w:p>
        </w:tc>
        <w:tc>
          <w:tcPr>
            <w:tcW w:w="5947" w:type="dxa"/>
            <w:shd w:val="clear" w:color="auto" w:fill="9D2449"/>
          </w:tcPr>
          <w:p w14:paraId="3BC6C266" w14:textId="77777777" w:rsidR="00845336" w:rsidRPr="003466D0" w:rsidRDefault="00845336" w:rsidP="003F4E57">
            <w:pPr>
              <w:jc w:val="both"/>
              <w:rPr>
                <w:rFonts w:ascii="Noto Sans" w:hAnsi="Noto Sans" w:cs="Noto Sans"/>
                <w:b/>
                <w:bCs/>
                <w:color w:val="FFFFFF" w:themeColor="background1"/>
                <w:sz w:val="18"/>
                <w:szCs w:val="18"/>
              </w:rPr>
            </w:pPr>
            <w:r w:rsidRPr="003466D0">
              <w:rPr>
                <w:rFonts w:ascii="Noto Sans" w:hAnsi="Noto Sans" w:cs="Noto Sans"/>
                <w:b/>
                <w:bCs/>
                <w:color w:val="FFFFFF" w:themeColor="background1"/>
                <w:sz w:val="18"/>
                <w:szCs w:val="18"/>
              </w:rPr>
              <w:t>Curso</w:t>
            </w:r>
          </w:p>
        </w:tc>
      </w:tr>
      <w:tr w:rsidR="00845336" w:rsidRPr="008E68A0" w14:paraId="41967B4C" w14:textId="77777777" w:rsidTr="003F4E57">
        <w:tc>
          <w:tcPr>
            <w:tcW w:w="2547" w:type="dxa"/>
          </w:tcPr>
          <w:p w14:paraId="0896F314"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947" w:type="dxa"/>
          </w:tcPr>
          <w:p w14:paraId="21F7FC4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Capacitación de comisiones de seguridad e higiene en el trabajo. IMSS. 1 de febrero de 2024. 8h </w:t>
            </w:r>
          </w:p>
        </w:tc>
      </w:tr>
      <w:tr w:rsidR="00845336" w:rsidRPr="008E68A0" w14:paraId="695F3F5C" w14:textId="77777777" w:rsidTr="003F4E57">
        <w:tc>
          <w:tcPr>
            <w:tcW w:w="2547" w:type="dxa"/>
          </w:tcPr>
          <w:p w14:paraId="4504F956"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947" w:type="dxa"/>
          </w:tcPr>
          <w:p w14:paraId="6ADE3334"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“Liderazgo personal: desarrollando confianza”. 20 de junio de 2024. 2h. </w:t>
            </w:r>
          </w:p>
        </w:tc>
      </w:tr>
      <w:tr w:rsidR="00845336" w:rsidRPr="008E68A0" w14:paraId="5CB4AD44" w14:textId="77777777" w:rsidTr="003F4E57">
        <w:tc>
          <w:tcPr>
            <w:tcW w:w="2547" w:type="dxa"/>
          </w:tcPr>
          <w:p w14:paraId="060E94CD"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5947" w:type="dxa"/>
          </w:tcPr>
          <w:p w14:paraId="786F30E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Mediación y Resolución Pacífica de Conflictos. Comisión nacional de los derechos humanos. 24 – 28 de noviembre de 2024. 30 h.</w:t>
            </w:r>
          </w:p>
        </w:tc>
      </w:tr>
    </w:tbl>
    <w:p w14:paraId="21FAF5DB" w14:textId="77777777" w:rsidR="00845336" w:rsidRPr="008E68A0" w:rsidRDefault="00845336" w:rsidP="00941C84">
      <w:pPr>
        <w:spacing w:line="240" w:lineRule="auto"/>
        <w:jc w:val="center"/>
        <w:rPr>
          <w:rFonts w:ascii="Noto Sans" w:hAnsi="Noto Sans" w:cs="Noto Sans"/>
          <w:b/>
          <w:bCs/>
          <w:sz w:val="18"/>
          <w:szCs w:val="18"/>
        </w:rPr>
      </w:pPr>
      <w:r w:rsidRPr="008E68A0">
        <w:rPr>
          <w:rFonts w:ascii="Noto Sans" w:hAnsi="Noto Sans" w:cs="Noto Sans"/>
          <w:b/>
          <w:bCs/>
          <w:sz w:val="18"/>
          <w:szCs w:val="18"/>
        </w:rPr>
        <w:lastRenderedPageBreak/>
        <w:t>Formación de recursos humanos:</w:t>
      </w:r>
    </w:p>
    <w:tbl>
      <w:tblPr>
        <w:tblStyle w:val="Tablaconcuadrcula"/>
        <w:tblW w:w="0" w:type="auto"/>
        <w:tblLook w:val="04A0" w:firstRow="1" w:lastRow="0" w:firstColumn="1" w:lastColumn="0" w:noHBand="0" w:noVBand="1"/>
      </w:tblPr>
      <w:tblGrid>
        <w:gridCol w:w="2316"/>
        <w:gridCol w:w="2827"/>
        <w:gridCol w:w="2976"/>
      </w:tblGrid>
      <w:tr w:rsidR="00845336" w:rsidRPr="008E68A0" w14:paraId="078D2453" w14:textId="77777777" w:rsidTr="00FC1DAB">
        <w:tc>
          <w:tcPr>
            <w:tcW w:w="2405" w:type="dxa"/>
            <w:shd w:val="clear" w:color="auto" w:fill="9D2449"/>
          </w:tcPr>
          <w:p w14:paraId="33B692C6" w14:textId="77777777" w:rsidR="00845336" w:rsidRPr="00FC1DAB" w:rsidRDefault="00845336" w:rsidP="003F4E57">
            <w:pPr>
              <w:jc w:val="both"/>
              <w:rPr>
                <w:rFonts w:ascii="Noto Sans" w:hAnsi="Noto Sans" w:cs="Noto Sans"/>
                <w:b/>
                <w:bCs/>
                <w:color w:val="FFFFFF" w:themeColor="background1"/>
                <w:sz w:val="18"/>
                <w:szCs w:val="18"/>
              </w:rPr>
            </w:pPr>
            <w:r w:rsidRPr="00FC1DAB">
              <w:rPr>
                <w:rFonts w:ascii="Noto Sans" w:hAnsi="Noto Sans" w:cs="Noto Sans"/>
                <w:b/>
                <w:bCs/>
                <w:color w:val="FFFFFF" w:themeColor="background1"/>
                <w:sz w:val="18"/>
                <w:szCs w:val="18"/>
              </w:rPr>
              <w:t>Responsable</w:t>
            </w:r>
          </w:p>
        </w:tc>
        <w:tc>
          <w:tcPr>
            <w:tcW w:w="2977" w:type="dxa"/>
            <w:shd w:val="clear" w:color="auto" w:fill="9D2449"/>
          </w:tcPr>
          <w:p w14:paraId="7E2982F4" w14:textId="77777777" w:rsidR="00845336" w:rsidRPr="00FC1DAB" w:rsidRDefault="00845336" w:rsidP="003F4E57">
            <w:pPr>
              <w:jc w:val="both"/>
              <w:rPr>
                <w:rFonts w:ascii="Noto Sans" w:hAnsi="Noto Sans" w:cs="Noto Sans"/>
                <w:b/>
                <w:bCs/>
                <w:color w:val="FFFFFF" w:themeColor="background1"/>
                <w:sz w:val="18"/>
                <w:szCs w:val="18"/>
              </w:rPr>
            </w:pPr>
            <w:r w:rsidRPr="00FC1DAB">
              <w:rPr>
                <w:rFonts w:ascii="Noto Sans" w:hAnsi="Noto Sans" w:cs="Noto Sans"/>
                <w:b/>
                <w:bCs/>
                <w:color w:val="FFFFFF" w:themeColor="background1"/>
                <w:sz w:val="18"/>
                <w:szCs w:val="18"/>
              </w:rPr>
              <w:t>Nombre estudiante / Materia</w:t>
            </w:r>
          </w:p>
        </w:tc>
        <w:tc>
          <w:tcPr>
            <w:tcW w:w="3112" w:type="dxa"/>
            <w:shd w:val="clear" w:color="auto" w:fill="9D2449"/>
          </w:tcPr>
          <w:p w14:paraId="1991C05B" w14:textId="77777777" w:rsidR="00845336" w:rsidRPr="00FC1DAB" w:rsidRDefault="00845336" w:rsidP="003F4E57">
            <w:pPr>
              <w:jc w:val="both"/>
              <w:rPr>
                <w:rFonts w:ascii="Noto Sans" w:hAnsi="Noto Sans" w:cs="Noto Sans"/>
                <w:b/>
                <w:bCs/>
                <w:color w:val="FFFFFF" w:themeColor="background1"/>
                <w:sz w:val="18"/>
                <w:szCs w:val="18"/>
              </w:rPr>
            </w:pPr>
            <w:r w:rsidRPr="00FC1DAB">
              <w:rPr>
                <w:rFonts w:ascii="Noto Sans" w:hAnsi="Noto Sans" w:cs="Noto Sans"/>
                <w:b/>
                <w:bCs/>
                <w:color w:val="FFFFFF" w:themeColor="background1"/>
                <w:sz w:val="18"/>
                <w:szCs w:val="18"/>
              </w:rPr>
              <w:t>Tipo de registro</w:t>
            </w:r>
          </w:p>
        </w:tc>
      </w:tr>
      <w:tr w:rsidR="00845336" w:rsidRPr="008E68A0" w14:paraId="3FCF9F71" w14:textId="77777777" w:rsidTr="003F4E57">
        <w:tc>
          <w:tcPr>
            <w:tcW w:w="2405" w:type="dxa"/>
          </w:tcPr>
          <w:p w14:paraId="4CB73FA5"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2D117F53"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Carlos Eugenio Mejía Panes</w:t>
            </w:r>
          </w:p>
        </w:tc>
        <w:tc>
          <w:tcPr>
            <w:tcW w:w="3112" w:type="dxa"/>
          </w:tcPr>
          <w:p w14:paraId="134E5997"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Servicio social (4 de septiembre 2023 a 4 de febrero 2024.</w:t>
            </w:r>
          </w:p>
        </w:tc>
      </w:tr>
      <w:tr w:rsidR="00845336" w:rsidRPr="008E68A0" w14:paraId="282FB363" w14:textId="77777777" w:rsidTr="003F4E57">
        <w:tc>
          <w:tcPr>
            <w:tcW w:w="2405" w:type="dxa"/>
          </w:tcPr>
          <w:p w14:paraId="1B2484A0"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6300A80B"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Andrés Cruz Magno</w:t>
            </w:r>
          </w:p>
        </w:tc>
        <w:tc>
          <w:tcPr>
            <w:tcW w:w="3112" w:type="dxa"/>
          </w:tcPr>
          <w:p w14:paraId="2B3B977F"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Servicio social (4 de septiembre 2023 a 4 de febrero 2024.</w:t>
            </w:r>
          </w:p>
        </w:tc>
      </w:tr>
      <w:tr w:rsidR="00845336" w:rsidRPr="008E68A0" w14:paraId="602A7D91" w14:textId="77777777" w:rsidTr="003F4E57">
        <w:tc>
          <w:tcPr>
            <w:tcW w:w="2405" w:type="dxa"/>
          </w:tcPr>
          <w:p w14:paraId="4901A50C"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5F258D28"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Lisset Morales Pérez</w:t>
            </w:r>
          </w:p>
        </w:tc>
        <w:tc>
          <w:tcPr>
            <w:tcW w:w="3112" w:type="dxa"/>
          </w:tcPr>
          <w:p w14:paraId="3EA52287"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Servicio social (6 de febrero al 9 de agosto de 2024)</w:t>
            </w:r>
          </w:p>
        </w:tc>
      </w:tr>
      <w:tr w:rsidR="00845336" w:rsidRPr="008E68A0" w14:paraId="45FAA787" w14:textId="77777777" w:rsidTr="003F4E57">
        <w:tc>
          <w:tcPr>
            <w:tcW w:w="2405" w:type="dxa"/>
          </w:tcPr>
          <w:p w14:paraId="59200C6D"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3D8988E4"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Grecia Eunice Pérez Molina</w:t>
            </w:r>
          </w:p>
        </w:tc>
        <w:tc>
          <w:tcPr>
            <w:tcW w:w="3112" w:type="dxa"/>
          </w:tcPr>
          <w:p w14:paraId="60555DC1"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Servicio social (26 de febrero al 15 de agosto de 2024)</w:t>
            </w:r>
          </w:p>
        </w:tc>
      </w:tr>
      <w:tr w:rsidR="00845336" w:rsidRPr="008E68A0" w14:paraId="47FB20EE" w14:textId="77777777" w:rsidTr="003F4E57">
        <w:tc>
          <w:tcPr>
            <w:tcW w:w="2405" w:type="dxa"/>
          </w:tcPr>
          <w:p w14:paraId="3BF9CDE5"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795C9A96"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Zaira Montserrat Mendoza Domingo</w:t>
            </w:r>
          </w:p>
        </w:tc>
        <w:tc>
          <w:tcPr>
            <w:tcW w:w="3112" w:type="dxa"/>
          </w:tcPr>
          <w:p w14:paraId="70A368DF"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Servicio social (26 de febrero al 21 de agosto de 2024). </w:t>
            </w:r>
          </w:p>
        </w:tc>
      </w:tr>
      <w:tr w:rsidR="00845336" w:rsidRPr="008E68A0" w14:paraId="526349D8" w14:textId="77777777" w:rsidTr="003F4E57">
        <w:tc>
          <w:tcPr>
            <w:tcW w:w="2405" w:type="dxa"/>
          </w:tcPr>
          <w:p w14:paraId="082B3649"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7CCE509A"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Métodos de laboratorio aplicados a la Ecología y al manejo del recurso</w:t>
            </w:r>
          </w:p>
        </w:tc>
        <w:tc>
          <w:tcPr>
            <w:tcW w:w="3112" w:type="dxa"/>
          </w:tcPr>
          <w:p w14:paraId="11F72C18"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Curso posgrado. Análisis de fibras y espectroscopia de Absorción atómica. 5h. </w:t>
            </w:r>
          </w:p>
        </w:tc>
      </w:tr>
      <w:tr w:rsidR="00845336" w:rsidRPr="008E68A0" w14:paraId="3680DFA3" w14:textId="77777777" w:rsidTr="003F4E57">
        <w:tc>
          <w:tcPr>
            <w:tcW w:w="2405" w:type="dxa"/>
          </w:tcPr>
          <w:p w14:paraId="4614B4FE"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23703FBA"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Rodrigo Corna </w:t>
            </w:r>
            <w:proofErr w:type="spellStart"/>
            <w:r w:rsidRPr="008E68A0">
              <w:rPr>
                <w:rFonts w:ascii="Noto Sans" w:hAnsi="Noto Sans" w:cs="Noto Sans"/>
                <w:sz w:val="18"/>
                <w:szCs w:val="18"/>
              </w:rPr>
              <w:t>Guazo</w:t>
            </w:r>
            <w:proofErr w:type="spellEnd"/>
          </w:p>
        </w:tc>
        <w:tc>
          <w:tcPr>
            <w:tcW w:w="3112" w:type="dxa"/>
          </w:tcPr>
          <w:p w14:paraId="2449990A"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Sinodal suplente. </w:t>
            </w:r>
          </w:p>
        </w:tc>
      </w:tr>
      <w:tr w:rsidR="00845336" w:rsidRPr="008E68A0" w14:paraId="42C31B6C" w14:textId="77777777" w:rsidTr="003F4E57">
        <w:tc>
          <w:tcPr>
            <w:tcW w:w="2405" w:type="dxa"/>
          </w:tcPr>
          <w:p w14:paraId="0910433D"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Sandra Rocha Ortiz</w:t>
            </w:r>
          </w:p>
        </w:tc>
        <w:tc>
          <w:tcPr>
            <w:tcW w:w="2977" w:type="dxa"/>
          </w:tcPr>
          <w:p w14:paraId="4FF03887"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Abraham Méndez Alvarado</w:t>
            </w:r>
          </w:p>
        </w:tc>
        <w:tc>
          <w:tcPr>
            <w:tcW w:w="3112" w:type="dxa"/>
          </w:tcPr>
          <w:p w14:paraId="4DB563D1" w14:textId="77777777" w:rsidR="00845336" w:rsidRPr="008E68A0" w:rsidRDefault="00845336" w:rsidP="003F4E57">
            <w:pPr>
              <w:jc w:val="both"/>
              <w:rPr>
                <w:rFonts w:ascii="Noto Sans" w:hAnsi="Noto Sans" w:cs="Noto Sans"/>
                <w:sz w:val="18"/>
                <w:szCs w:val="18"/>
              </w:rPr>
            </w:pPr>
            <w:r w:rsidRPr="008E68A0">
              <w:rPr>
                <w:rFonts w:ascii="Noto Sans" w:hAnsi="Noto Sans" w:cs="Noto Sans"/>
                <w:sz w:val="18"/>
                <w:szCs w:val="18"/>
              </w:rPr>
              <w:t xml:space="preserve">Asesora externa tesis de maestría en ciencias en Ecología Forestal. </w:t>
            </w:r>
          </w:p>
        </w:tc>
      </w:tr>
    </w:tbl>
    <w:p w14:paraId="51FFD78C" w14:textId="77777777" w:rsidR="00845336" w:rsidRPr="008E68A0" w:rsidRDefault="00845336" w:rsidP="008C7BFE">
      <w:pPr>
        <w:spacing w:after="120" w:line="360" w:lineRule="auto"/>
        <w:jc w:val="both"/>
        <w:rPr>
          <w:rFonts w:ascii="Noto Sans" w:hAnsi="Noto Sans" w:cs="Noto Sans"/>
          <w:b/>
          <w:bCs/>
        </w:rPr>
      </w:pPr>
    </w:p>
    <w:p w14:paraId="5EFD037A" w14:textId="77777777" w:rsidR="00845336" w:rsidRPr="008E68A0" w:rsidRDefault="00845336" w:rsidP="00AA3727">
      <w:pPr>
        <w:spacing w:after="120" w:line="360" w:lineRule="auto"/>
        <w:ind w:firstLine="709"/>
        <w:jc w:val="both"/>
        <w:rPr>
          <w:rFonts w:ascii="Noto Sans" w:hAnsi="Noto Sans" w:cs="Noto Sans"/>
          <w:b/>
          <w:bCs/>
        </w:rPr>
      </w:pPr>
      <w:r w:rsidRPr="00714617">
        <w:rPr>
          <w:rFonts w:ascii="Noto Sans" w:hAnsi="Noto Sans" w:cs="Noto Sans"/>
          <w:b/>
          <w:bCs/>
          <w:i/>
          <w:iCs/>
        </w:rPr>
        <w:t>Necesidades</w:t>
      </w:r>
      <w:r w:rsidRPr="008E68A0">
        <w:rPr>
          <w:rFonts w:ascii="Noto Sans" w:hAnsi="Noto Sans" w:cs="Noto Sans"/>
          <w:b/>
          <w:bCs/>
        </w:rPr>
        <w:t>:</w:t>
      </w:r>
    </w:p>
    <w:p w14:paraId="2B7B558F"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 xml:space="preserve">Actualmente se trabaja con dos analistas, debido a la demanda de servicios el laboratorio requiere otra plaza, tal como se tenía en el 2022. </w:t>
      </w:r>
    </w:p>
    <w:p w14:paraId="358E1A8E" w14:textId="77777777" w:rsidR="00845336" w:rsidRPr="008E68A0" w:rsidRDefault="00845336" w:rsidP="00AA3727">
      <w:pPr>
        <w:spacing w:after="120" w:line="360" w:lineRule="auto"/>
        <w:ind w:firstLine="709"/>
        <w:jc w:val="both"/>
        <w:rPr>
          <w:rFonts w:ascii="Noto Sans" w:hAnsi="Noto Sans" w:cs="Noto Sans"/>
          <w:b/>
          <w:bCs/>
        </w:rPr>
      </w:pPr>
      <w:r w:rsidRPr="00714617">
        <w:rPr>
          <w:rFonts w:ascii="Noto Sans" w:hAnsi="Noto Sans" w:cs="Noto Sans"/>
          <w:b/>
          <w:bCs/>
          <w:i/>
          <w:iCs/>
        </w:rPr>
        <w:t>Problemática</w:t>
      </w:r>
      <w:r w:rsidRPr="008E68A0">
        <w:rPr>
          <w:rFonts w:ascii="Noto Sans" w:hAnsi="Noto Sans" w:cs="Noto Sans"/>
          <w:b/>
          <w:bCs/>
        </w:rPr>
        <w:t>:</w:t>
      </w:r>
    </w:p>
    <w:p w14:paraId="279D77A1"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 xml:space="preserve">Muchos de los equipos que manejamos, requieren periféricos, es decir equipos, instalaciones, software, hardware, para poder trabajar. </w:t>
      </w:r>
    </w:p>
    <w:p w14:paraId="5F031E3F"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Sin embargo, es difícil realizar la compra de estos periféricos ya que los consideran TICS y/u otros equipos. Actualmente, es urgente la actualización de la computadora y del software para el EAA, modelo FS240, marca VARIAN, debido a que ya tiene más de 14 años y que la computadora ya marca errores en ella.</w:t>
      </w:r>
    </w:p>
    <w:p w14:paraId="15AC5106"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lastRenderedPageBreak/>
        <w:t xml:space="preserve">Los contratos de mantenimiento anual para dos de los equipos más empleados (espectro de absorción atómica modelo FS240, marca VARIAN y analizador de CN modelo </w:t>
      </w:r>
      <w:proofErr w:type="spellStart"/>
      <w:r w:rsidRPr="008E68A0">
        <w:rPr>
          <w:rFonts w:ascii="Noto Sans" w:hAnsi="Noto Sans" w:cs="Noto Sans"/>
        </w:rPr>
        <w:t>Truspec</w:t>
      </w:r>
      <w:proofErr w:type="spellEnd"/>
      <w:r w:rsidRPr="008E68A0">
        <w:rPr>
          <w:rFonts w:ascii="Noto Sans" w:hAnsi="Noto Sans" w:cs="Noto Sans"/>
        </w:rPr>
        <w:t>, marca LECO) se vencieron en noviembre de 2024, es urgente renovar el contrato ya que, en caso de requerir un mantenimiento correctivo, es más caro que la póliza. Y siendo los equipos con mayor uso es un alto riesgo que los investigadores no tengan sus resultados.</w:t>
      </w:r>
    </w:p>
    <w:p w14:paraId="0EAD0982"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 xml:space="preserve">En la misma línea, se encuentra el espectrofotómetro de luz Vis-UV, modelo 1900i marca </w:t>
      </w:r>
      <w:proofErr w:type="spellStart"/>
      <w:r w:rsidRPr="008E68A0">
        <w:rPr>
          <w:rFonts w:ascii="Noto Sans" w:hAnsi="Noto Sans" w:cs="Noto Sans"/>
        </w:rPr>
        <w:t>Shimadzu</w:t>
      </w:r>
      <w:proofErr w:type="spellEnd"/>
      <w:r w:rsidRPr="008E68A0">
        <w:rPr>
          <w:rFonts w:ascii="Noto Sans" w:hAnsi="Noto Sans" w:cs="Noto Sans"/>
        </w:rPr>
        <w:t xml:space="preserve">, el cual fue comprado a finales de 2022, sin embargo, por el uso, debe de considerarse ya la compra de un contrato de mantenimiento. </w:t>
      </w:r>
    </w:p>
    <w:p w14:paraId="1F5267CB"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 xml:space="preserve">Otra limitante es que los extractores de las campanas de extracción con números de inventarios 9238 y 9239, ya cumplieron su tiempo de vida útil (15 años). Con el cambio de estos equipos podremos reducir la probabilidad de un accidente y seguir trabajando con seguridad.  </w:t>
      </w:r>
    </w:p>
    <w:p w14:paraId="376486A0" w14:textId="77777777" w:rsidR="00845336" w:rsidRPr="008E68A0" w:rsidRDefault="00845336" w:rsidP="008C7BFE">
      <w:pPr>
        <w:spacing w:after="120" w:line="360" w:lineRule="auto"/>
        <w:jc w:val="both"/>
        <w:rPr>
          <w:rFonts w:ascii="Noto Sans" w:hAnsi="Noto Sans" w:cs="Noto Sans"/>
        </w:rPr>
      </w:pPr>
      <w:r w:rsidRPr="008E68A0">
        <w:rPr>
          <w:rFonts w:ascii="Noto Sans" w:hAnsi="Noto Sans" w:cs="Noto Sans"/>
        </w:rPr>
        <w:t xml:space="preserve">En la misma situación se encuentra el </w:t>
      </w:r>
      <w:proofErr w:type="spellStart"/>
      <w:r w:rsidRPr="008E68A0">
        <w:rPr>
          <w:rFonts w:ascii="Noto Sans" w:hAnsi="Noto Sans" w:cs="Noto Sans"/>
        </w:rPr>
        <w:t>fotoflamómetro</w:t>
      </w:r>
      <w:proofErr w:type="spellEnd"/>
      <w:r w:rsidRPr="008E68A0">
        <w:rPr>
          <w:rFonts w:ascii="Noto Sans" w:hAnsi="Noto Sans" w:cs="Noto Sans"/>
        </w:rPr>
        <w:t xml:space="preserve"> Corning 410, que tiene al menos 20 años de operación, su función es la cuantificación de sodio y potasio, sin embargo, desde hace algunos años pudimos ver que los resultados de sodio no son confiables, tanto así que nuestra calificación en la participación del programa de </w:t>
      </w:r>
      <w:proofErr w:type="spellStart"/>
      <w:r w:rsidRPr="008E68A0">
        <w:rPr>
          <w:rFonts w:ascii="Noto Sans" w:hAnsi="Noto Sans" w:cs="Noto Sans"/>
        </w:rPr>
        <w:t>Intercomparación</w:t>
      </w:r>
      <w:proofErr w:type="spellEnd"/>
      <w:r w:rsidRPr="008E68A0">
        <w:rPr>
          <w:rFonts w:ascii="Noto Sans" w:hAnsi="Noto Sans" w:cs="Noto Sans"/>
        </w:rPr>
        <w:t xml:space="preserve"> de suelos (ISP) 2023, fue una de las determinaciones que afectaron nuestra calificación, la cual fue de 88.3. </w:t>
      </w:r>
    </w:p>
    <w:p w14:paraId="195854C6" w14:textId="77777777" w:rsidR="00714617" w:rsidRDefault="00714617" w:rsidP="008C7BFE">
      <w:pPr>
        <w:spacing w:after="120" w:line="360" w:lineRule="auto"/>
        <w:jc w:val="both"/>
        <w:rPr>
          <w:rFonts w:ascii="Noto Sans" w:hAnsi="Noto Sans" w:cs="Noto Sans"/>
          <w:b/>
          <w:color w:val="000000"/>
        </w:rPr>
      </w:pPr>
    </w:p>
    <w:p w14:paraId="1E244DE1" w14:textId="28608197" w:rsidR="00845336" w:rsidRPr="00AA3727" w:rsidRDefault="00845336" w:rsidP="008231FC">
      <w:pPr>
        <w:rPr>
          <w:rFonts w:ascii="Noto Sans" w:hAnsi="Noto Sans" w:cs="Noto Sans"/>
          <w:b/>
          <w:bCs/>
        </w:rPr>
      </w:pPr>
      <w:r w:rsidRPr="00AA3727">
        <w:rPr>
          <w:rFonts w:ascii="Noto Sans" w:hAnsi="Noto Sans" w:cs="Noto Sans"/>
          <w:b/>
          <w:bCs/>
        </w:rPr>
        <w:t>Laboratorio de Secuenciación de ADN</w:t>
      </w:r>
    </w:p>
    <w:p w14:paraId="71CC6CFA" w14:textId="77777777" w:rsidR="00845336" w:rsidRPr="008E68A0" w:rsidRDefault="00845336" w:rsidP="00AA3727">
      <w:pPr>
        <w:spacing w:after="120" w:line="360" w:lineRule="auto"/>
        <w:ind w:firstLine="708"/>
        <w:jc w:val="both"/>
        <w:rPr>
          <w:rFonts w:ascii="Noto Sans" w:hAnsi="Noto Sans" w:cs="Noto Sans"/>
        </w:rPr>
      </w:pPr>
      <w:r w:rsidRPr="008E68A0">
        <w:rPr>
          <w:rFonts w:ascii="Noto Sans" w:hAnsi="Noto Sans" w:cs="Noto Sans"/>
        </w:rPr>
        <w:t>M.C. Cristina Bárcenas</w:t>
      </w:r>
    </w:p>
    <w:p w14:paraId="4A7DB485" w14:textId="77777777" w:rsidR="00845336" w:rsidRPr="00714617" w:rsidRDefault="00845336" w:rsidP="00AA3727">
      <w:pPr>
        <w:spacing w:after="120" w:line="360" w:lineRule="auto"/>
        <w:ind w:firstLine="708"/>
        <w:jc w:val="both"/>
        <w:rPr>
          <w:rFonts w:ascii="Noto Sans" w:hAnsi="Noto Sans" w:cs="Noto Sans"/>
          <w:b/>
          <w:i/>
          <w:iCs/>
        </w:rPr>
      </w:pPr>
      <w:r w:rsidRPr="00714617">
        <w:rPr>
          <w:rFonts w:ascii="Noto Sans" w:hAnsi="Noto Sans" w:cs="Noto Sans"/>
          <w:b/>
          <w:i/>
          <w:iCs/>
        </w:rPr>
        <w:t>Muestras Analizadas</w:t>
      </w:r>
    </w:p>
    <w:p w14:paraId="6CAEB044" w14:textId="77777777" w:rsidR="00845336" w:rsidRPr="008E68A0" w:rsidRDefault="00845336" w:rsidP="00AA3727">
      <w:pPr>
        <w:spacing w:after="120" w:line="360" w:lineRule="auto"/>
        <w:jc w:val="both"/>
        <w:rPr>
          <w:rFonts w:ascii="Noto Sans" w:hAnsi="Noto Sans" w:cs="Noto Sans"/>
        </w:rPr>
      </w:pPr>
      <w:r w:rsidRPr="008E68A0">
        <w:rPr>
          <w:rFonts w:ascii="Noto Sans" w:hAnsi="Noto Sans" w:cs="Noto Sans"/>
        </w:rPr>
        <w:lastRenderedPageBreak/>
        <w:t xml:space="preserve">Durante 2024 se analizaron 670 muestras de fragmentos y secuencias de ADN para 5 investigadores de las siguientes redes: Biología Evolutiva y Biodiversidad de Occidente, con la colaboración de 3 técnicos académicos y 2 estudiantes del posgrado del INECOL, lo que representa el 55 % del total de las muestras analizadas en 2023. En la Tabla 1 se presenta el resumen de las muestras analizadas en 2024 </w:t>
      </w:r>
    </w:p>
    <w:p w14:paraId="04AD18AB" w14:textId="77777777" w:rsidR="00845336" w:rsidRPr="008E68A0" w:rsidRDefault="00845336" w:rsidP="00845336">
      <w:pPr>
        <w:spacing w:after="0" w:line="240" w:lineRule="auto"/>
        <w:jc w:val="both"/>
        <w:rPr>
          <w:rFonts w:ascii="Noto Sans" w:hAnsi="Noto Sans" w:cs="Noto Sans"/>
          <w:i/>
        </w:rPr>
      </w:pPr>
    </w:p>
    <w:p w14:paraId="7F980440" w14:textId="77777777" w:rsidR="00845336" w:rsidRPr="008E68A0" w:rsidRDefault="00845336" w:rsidP="00845336">
      <w:pPr>
        <w:spacing w:after="0" w:line="240" w:lineRule="auto"/>
        <w:jc w:val="both"/>
        <w:rPr>
          <w:rFonts w:ascii="Noto Sans" w:hAnsi="Noto Sans" w:cs="Noto Sans"/>
        </w:rPr>
      </w:pPr>
      <w:r w:rsidRPr="008E68A0">
        <w:rPr>
          <w:rFonts w:ascii="Noto Sans" w:hAnsi="Noto Sans" w:cs="Noto Sans"/>
        </w:rPr>
        <w:t xml:space="preserve">           </w:t>
      </w:r>
      <w:r w:rsidRPr="008E68A0">
        <w:rPr>
          <w:rFonts w:ascii="Noto Sans" w:hAnsi="Noto Sans" w:cs="Noto Sans"/>
          <w:noProof/>
          <w:lang w:eastAsia="es-MX"/>
        </w:rPr>
        <w:drawing>
          <wp:inline distT="0" distB="0" distL="0" distR="0" wp14:anchorId="3E2579EA" wp14:editId="3EC2E504">
            <wp:extent cx="4549449" cy="1775012"/>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8807" cy="1786466"/>
                    </a:xfrm>
                    <a:prstGeom prst="rect">
                      <a:avLst/>
                    </a:prstGeom>
                    <a:noFill/>
                    <a:ln>
                      <a:noFill/>
                    </a:ln>
                  </pic:spPr>
                </pic:pic>
              </a:graphicData>
            </a:graphic>
          </wp:inline>
        </w:drawing>
      </w:r>
    </w:p>
    <w:p w14:paraId="05E80AEF" w14:textId="77777777" w:rsidR="00845336" w:rsidRPr="008E68A0" w:rsidRDefault="00845336" w:rsidP="00845336">
      <w:pPr>
        <w:spacing w:after="0" w:line="240" w:lineRule="auto"/>
        <w:jc w:val="both"/>
        <w:rPr>
          <w:rFonts w:ascii="Noto Sans" w:hAnsi="Noto Sans" w:cs="Noto Sans"/>
          <w:b/>
        </w:rPr>
      </w:pPr>
    </w:p>
    <w:p w14:paraId="151949B8" w14:textId="77777777" w:rsidR="00845336" w:rsidRPr="00714617" w:rsidRDefault="00845336" w:rsidP="008B5408">
      <w:pPr>
        <w:spacing w:after="120" w:line="360" w:lineRule="auto"/>
        <w:ind w:firstLine="709"/>
        <w:jc w:val="both"/>
        <w:rPr>
          <w:rFonts w:ascii="Noto Sans" w:hAnsi="Noto Sans" w:cs="Noto Sans"/>
          <w:b/>
          <w:i/>
          <w:iCs/>
        </w:rPr>
      </w:pPr>
      <w:r w:rsidRPr="00714617">
        <w:rPr>
          <w:rFonts w:ascii="Noto Sans" w:hAnsi="Noto Sans" w:cs="Noto Sans"/>
          <w:b/>
          <w:i/>
          <w:iCs/>
        </w:rPr>
        <w:t>Ejercicio del presupuesto</w:t>
      </w:r>
    </w:p>
    <w:p w14:paraId="297B70D2" w14:textId="77777777" w:rsidR="00845336" w:rsidRPr="008E68A0" w:rsidRDefault="00845336" w:rsidP="00214D09">
      <w:pPr>
        <w:spacing w:after="120" w:line="360" w:lineRule="auto"/>
        <w:jc w:val="both"/>
        <w:rPr>
          <w:rFonts w:ascii="Noto Sans" w:hAnsi="Noto Sans" w:cs="Noto Sans"/>
        </w:rPr>
      </w:pPr>
      <w:r w:rsidRPr="008E68A0">
        <w:rPr>
          <w:rFonts w:ascii="Noto Sans" w:hAnsi="Noto Sans" w:cs="Noto Sans"/>
        </w:rPr>
        <w:t>El presupuesto asignado para el laboratorio de Secuenciación de ADN en 2024 fue de $60,000.00. En la Tabla 2 se presenta el resumen de los gastos que se realizaron. El servicio de análisis de muestras de secuencias de ADN se realizó sin costo para los investigadores conforme a las instrucciones recibidas de la Secretaría Técnica en 2019, conforme a las indicaciones de la Dirección General del INECOL</w:t>
      </w:r>
    </w:p>
    <w:p w14:paraId="4E7D257E" w14:textId="77777777" w:rsidR="00845336" w:rsidRPr="008E68A0" w:rsidRDefault="00845336" w:rsidP="00214D09">
      <w:pPr>
        <w:spacing w:after="120" w:line="360" w:lineRule="auto"/>
        <w:jc w:val="both"/>
        <w:rPr>
          <w:rFonts w:ascii="Noto Sans" w:hAnsi="Noto Sans" w:cs="Noto Sans"/>
        </w:rPr>
      </w:pPr>
      <w:r w:rsidRPr="008E68A0">
        <w:rPr>
          <w:rFonts w:ascii="Noto Sans" w:hAnsi="Noto Sans" w:cs="Noto Sans"/>
        </w:rPr>
        <w:t>El total de gastos en reactivos para el análisis de muestras en el Secuenciador de ADN ABI 310 fue de $48,596.08; $2,539.12 de consumibles para el procesamiento de muestras, $ 341.43 de papelería y $ 3,060.00 de gastos del laboratorio de microscopio electrónico de barrido</w:t>
      </w:r>
    </w:p>
    <w:p w14:paraId="4B734F89" w14:textId="610E3587" w:rsidR="00845336" w:rsidRPr="008E68A0" w:rsidRDefault="00B1242D" w:rsidP="00B1242D">
      <w:pPr>
        <w:spacing w:after="120" w:line="360" w:lineRule="auto"/>
        <w:jc w:val="center"/>
        <w:rPr>
          <w:rFonts w:ascii="Noto Sans" w:hAnsi="Noto Sans" w:cs="Noto Sans"/>
        </w:rPr>
      </w:pPr>
      <w:r w:rsidRPr="008E68A0">
        <w:rPr>
          <w:rFonts w:ascii="Noto Sans" w:hAnsi="Noto Sans" w:cs="Noto Sans"/>
          <w:noProof/>
          <w:lang w:eastAsia="es-MX"/>
        </w:rPr>
        <w:lastRenderedPageBreak/>
        <w:drawing>
          <wp:inline distT="0" distB="0" distL="0" distR="0" wp14:anchorId="792855CE" wp14:editId="1B70B0E8">
            <wp:extent cx="4614391" cy="2411506"/>
            <wp:effectExtent l="0" t="0" r="0" b="8255"/>
            <wp:docPr id="626085959" name="Imagen 62608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60870" cy="2435796"/>
                    </a:xfrm>
                    <a:prstGeom prst="rect">
                      <a:avLst/>
                    </a:prstGeom>
                    <a:noFill/>
                    <a:ln>
                      <a:noFill/>
                    </a:ln>
                  </pic:spPr>
                </pic:pic>
              </a:graphicData>
            </a:graphic>
          </wp:inline>
        </w:drawing>
      </w:r>
    </w:p>
    <w:p w14:paraId="44018CA2" w14:textId="77777777" w:rsidR="00845336" w:rsidRPr="00714617" w:rsidRDefault="00845336" w:rsidP="008B5408">
      <w:pPr>
        <w:spacing w:after="120" w:line="360" w:lineRule="auto"/>
        <w:ind w:firstLine="709"/>
        <w:jc w:val="both"/>
        <w:rPr>
          <w:rFonts w:ascii="Noto Sans" w:hAnsi="Noto Sans" w:cs="Noto Sans"/>
          <w:i/>
          <w:iCs/>
        </w:rPr>
      </w:pPr>
      <w:r w:rsidRPr="00714617">
        <w:rPr>
          <w:rFonts w:ascii="Noto Sans" w:hAnsi="Noto Sans" w:cs="Noto Sans"/>
          <w:b/>
          <w:i/>
          <w:iCs/>
        </w:rPr>
        <w:t>Problemas</w:t>
      </w:r>
    </w:p>
    <w:p w14:paraId="0A7D029D" w14:textId="77777777" w:rsidR="00845336" w:rsidRPr="008E68A0" w:rsidRDefault="00845336" w:rsidP="00DD4500">
      <w:pPr>
        <w:spacing w:after="120" w:line="360" w:lineRule="auto"/>
        <w:jc w:val="both"/>
        <w:rPr>
          <w:rFonts w:ascii="Noto Sans" w:hAnsi="Noto Sans" w:cs="Noto Sans"/>
          <w:bCs/>
        </w:rPr>
      </w:pPr>
      <w:r w:rsidRPr="008E68A0">
        <w:rPr>
          <w:rFonts w:ascii="Noto Sans" w:hAnsi="Noto Sans" w:cs="Noto Sans"/>
          <w:bCs/>
        </w:rPr>
        <w:t>Insumos, reactivos y consumibles fuera de mercado</w:t>
      </w:r>
    </w:p>
    <w:p w14:paraId="5D4F4E35"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Como ya se ha reportado anteriormente, desde 2018 los equipos ABI PRISM 310 están fuera del mercado, así como los reactivos, consumibles y la oferta de pólizas de mantenimiento preventivo y correctivo.</w:t>
      </w:r>
    </w:p>
    <w:p w14:paraId="0C4C485B"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Con el presupuesto 2024 se adquirieron 2 polímeros POP-4 en la presentación que se vende para otro equipo y que ya están en uso, considerando que alcancen para dar servicio hasta diciembre de 2024. </w:t>
      </w:r>
    </w:p>
    <w:p w14:paraId="0EB3D1BC"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Recuperación de Capilares para el equipo ABI 310</w:t>
      </w:r>
    </w:p>
    <w:p w14:paraId="490EF1C5"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La principal limitación para dar el servicio de secuenciación y análisis de fragmentos es la carencia de capilares de borosilicato que se terminaron en diciembre de 2023 y en este momento se está realizando el servicio de análisis con capilares reciclados lavados con ácido y, aunque funcionan correctamente, tienen un bajo rendimiento, es decir sirven para analizar un número bajo de muestras (menos de 50) y con ellos se han analizado las 670 muestras solicitadas durante el primer semestre de 2024. En este momento se cuenta con </w:t>
      </w:r>
      <w:r w:rsidRPr="008E68A0">
        <w:rPr>
          <w:rFonts w:ascii="Noto Sans" w:hAnsi="Noto Sans" w:cs="Noto Sans"/>
        </w:rPr>
        <w:lastRenderedPageBreak/>
        <w:t>10 capilares recuperados con los que se ha trabajado para establecer las condiciones de trabajo del equipo en el último trimestre de 2024, sin embargo, los resultados no han sido consistentes.</w:t>
      </w:r>
    </w:p>
    <w:p w14:paraId="76B369EB" w14:textId="77777777" w:rsidR="00845336" w:rsidRPr="00714617" w:rsidRDefault="00845336" w:rsidP="008B5408">
      <w:pPr>
        <w:spacing w:after="120" w:line="360" w:lineRule="auto"/>
        <w:ind w:firstLine="709"/>
        <w:jc w:val="both"/>
        <w:rPr>
          <w:rFonts w:ascii="Noto Sans" w:hAnsi="Noto Sans" w:cs="Noto Sans"/>
          <w:b/>
          <w:i/>
          <w:iCs/>
        </w:rPr>
      </w:pPr>
      <w:r w:rsidRPr="00714617">
        <w:rPr>
          <w:rFonts w:ascii="Noto Sans" w:hAnsi="Noto Sans" w:cs="Noto Sans"/>
          <w:b/>
          <w:i/>
          <w:iCs/>
        </w:rPr>
        <w:t>Obsolescencia de los Equipos ABI 310</w:t>
      </w:r>
    </w:p>
    <w:p w14:paraId="1E846F92"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Aunque la empresa de </w:t>
      </w:r>
      <w:proofErr w:type="spellStart"/>
      <w:r w:rsidRPr="008E68A0">
        <w:rPr>
          <w:rFonts w:ascii="Noto Sans" w:hAnsi="Noto Sans" w:cs="Noto Sans"/>
        </w:rPr>
        <w:t>Applied</w:t>
      </w:r>
      <w:proofErr w:type="spellEnd"/>
      <w:r w:rsidRPr="008E68A0">
        <w:rPr>
          <w:rFonts w:ascii="Noto Sans" w:hAnsi="Noto Sans" w:cs="Noto Sans"/>
        </w:rPr>
        <w:t xml:space="preserve"> </w:t>
      </w:r>
      <w:proofErr w:type="spellStart"/>
      <w:r w:rsidRPr="008E68A0">
        <w:rPr>
          <w:rFonts w:ascii="Noto Sans" w:hAnsi="Noto Sans" w:cs="Noto Sans"/>
        </w:rPr>
        <w:t>Biosystems</w:t>
      </w:r>
      <w:proofErr w:type="spellEnd"/>
      <w:r w:rsidRPr="008E68A0">
        <w:rPr>
          <w:rFonts w:ascii="Noto Sans" w:hAnsi="Noto Sans" w:cs="Noto Sans"/>
        </w:rPr>
        <w:t xml:space="preserve"> ofrece el servicio de mantenimiento y reparación por evento de los equipos ABI 310 en agosto de 2024; debido a la falta de proveeduría segura de las refacciones y el retiro del mercado de las matrices para la calibración de la óptica para el correcto análisis en el software, es poco probable que los servicios de mantenimiento garanticen el funcionamiento correcto del equipo y, por otra parte, la falta de capilares hace difícil garantizar la calidad del análisis.</w:t>
      </w:r>
    </w:p>
    <w:p w14:paraId="27E989DB" w14:textId="77777777" w:rsidR="00845336" w:rsidRPr="00714617" w:rsidRDefault="00845336" w:rsidP="008B5408">
      <w:pPr>
        <w:spacing w:after="120" w:line="360" w:lineRule="auto"/>
        <w:ind w:firstLine="709"/>
        <w:jc w:val="both"/>
        <w:rPr>
          <w:rFonts w:ascii="Noto Sans" w:hAnsi="Noto Sans" w:cs="Noto Sans"/>
          <w:b/>
          <w:i/>
          <w:iCs/>
        </w:rPr>
      </w:pPr>
      <w:r w:rsidRPr="00714617">
        <w:rPr>
          <w:rFonts w:ascii="Noto Sans" w:hAnsi="Noto Sans" w:cs="Noto Sans"/>
          <w:b/>
          <w:i/>
          <w:iCs/>
        </w:rPr>
        <w:t xml:space="preserve">Resultados del Mantenimiento del Equipo ABI 310, </w:t>
      </w:r>
      <w:proofErr w:type="gramStart"/>
      <w:r w:rsidRPr="00714617">
        <w:rPr>
          <w:rFonts w:ascii="Noto Sans" w:hAnsi="Noto Sans" w:cs="Noto Sans"/>
          <w:b/>
          <w:i/>
          <w:iCs/>
        </w:rPr>
        <w:t>Agosto</w:t>
      </w:r>
      <w:proofErr w:type="gramEnd"/>
      <w:r w:rsidRPr="00714617">
        <w:rPr>
          <w:rFonts w:ascii="Noto Sans" w:hAnsi="Noto Sans" w:cs="Noto Sans"/>
          <w:b/>
          <w:i/>
          <w:iCs/>
        </w:rPr>
        <w:t xml:space="preserve"> 2024</w:t>
      </w:r>
    </w:p>
    <w:p w14:paraId="3829BB27"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Con el apoyo y el financiamiento de la Dirección General y la gestión de la Secretaría Técnica fue posible contratar un servicio de mantenimiento por evento con la empresa </w:t>
      </w:r>
      <w:proofErr w:type="spellStart"/>
      <w:r w:rsidRPr="008E68A0">
        <w:rPr>
          <w:rFonts w:ascii="Noto Sans" w:hAnsi="Noto Sans" w:cs="Noto Sans"/>
        </w:rPr>
        <w:t>Applied</w:t>
      </w:r>
      <w:proofErr w:type="spellEnd"/>
      <w:r w:rsidRPr="008E68A0">
        <w:rPr>
          <w:rFonts w:ascii="Noto Sans" w:hAnsi="Noto Sans" w:cs="Noto Sans"/>
        </w:rPr>
        <w:t xml:space="preserve"> </w:t>
      </w:r>
      <w:proofErr w:type="spellStart"/>
      <w:r w:rsidRPr="008E68A0">
        <w:rPr>
          <w:rFonts w:ascii="Noto Sans" w:hAnsi="Noto Sans" w:cs="Noto Sans"/>
        </w:rPr>
        <w:t>Biosystems</w:t>
      </w:r>
      <w:proofErr w:type="spellEnd"/>
      <w:r w:rsidRPr="008E68A0">
        <w:rPr>
          <w:rFonts w:ascii="Noto Sans" w:hAnsi="Noto Sans" w:cs="Noto Sans"/>
        </w:rPr>
        <w:t xml:space="preserve"> S. de R. L. de C. V., que es la proveedora de los Equipos ABI 310, ya que el equipo con el número de inventario 17943, que estaba en funciones, presentó fallas en el encendido. El servicio de revisión y mantenimiento se llevó a cabo el 12 de agosto de 2024 y la revisión identificó los siguientes problemas:</w:t>
      </w:r>
    </w:p>
    <w:p w14:paraId="21F753D8" w14:textId="77777777" w:rsidR="00845336" w:rsidRPr="008E68A0" w:rsidRDefault="00845336" w:rsidP="00BC62D5">
      <w:pPr>
        <w:pStyle w:val="Prrafodelista"/>
        <w:widowControl w:val="0"/>
        <w:numPr>
          <w:ilvl w:val="0"/>
          <w:numId w:val="18"/>
        </w:numPr>
        <w:autoSpaceDE w:val="0"/>
        <w:autoSpaceDN w:val="0"/>
        <w:spacing w:after="120" w:line="360" w:lineRule="auto"/>
        <w:contextualSpacing w:val="0"/>
        <w:jc w:val="both"/>
        <w:rPr>
          <w:rFonts w:ascii="Noto Sans" w:hAnsi="Noto Sans" w:cs="Noto Sans"/>
        </w:rPr>
      </w:pPr>
      <w:r w:rsidRPr="008E68A0">
        <w:rPr>
          <w:rFonts w:ascii="Noto Sans" w:hAnsi="Noto Sans" w:cs="Noto Sans"/>
        </w:rPr>
        <w:t>Falla de la fuente de poder que permite el encendido del equipo y regula el voltaje que se aplica al sistema de electroforesis</w:t>
      </w:r>
    </w:p>
    <w:p w14:paraId="2858441C" w14:textId="77777777" w:rsidR="00845336" w:rsidRPr="008E68A0" w:rsidRDefault="00845336" w:rsidP="00BC62D5">
      <w:pPr>
        <w:pStyle w:val="Prrafodelista"/>
        <w:widowControl w:val="0"/>
        <w:numPr>
          <w:ilvl w:val="0"/>
          <w:numId w:val="18"/>
        </w:numPr>
        <w:autoSpaceDE w:val="0"/>
        <w:autoSpaceDN w:val="0"/>
        <w:spacing w:after="120" w:line="360" w:lineRule="auto"/>
        <w:contextualSpacing w:val="0"/>
        <w:jc w:val="both"/>
        <w:rPr>
          <w:rFonts w:ascii="Noto Sans" w:hAnsi="Noto Sans" w:cs="Noto Sans"/>
        </w:rPr>
      </w:pPr>
      <w:r w:rsidRPr="008E68A0">
        <w:rPr>
          <w:rFonts w:ascii="Noto Sans" w:hAnsi="Noto Sans" w:cs="Noto Sans"/>
        </w:rPr>
        <w:t>Falla en el motor que controla el brazo de la jeringa que es el mecanismo que aplica la presión para el cambio de polímero en la jeringa y mantiene la presión dentro del capilar durante la electroforesis</w:t>
      </w:r>
    </w:p>
    <w:p w14:paraId="0AAD8E98" w14:textId="77777777" w:rsidR="00845336" w:rsidRPr="008E68A0" w:rsidRDefault="00845336" w:rsidP="00DD4500">
      <w:pPr>
        <w:pStyle w:val="Prrafodelista"/>
        <w:spacing w:after="120" w:line="360" w:lineRule="auto"/>
        <w:ind w:left="0"/>
        <w:contextualSpacing w:val="0"/>
        <w:jc w:val="both"/>
        <w:rPr>
          <w:rFonts w:ascii="Noto Sans" w:hAnsi="Noto Sans" w:cs="Noto Sans"/>
        </w:rPr>
      </w:pPr>
      <w:r w:rsidRPr="008E68A0">
        <w:rPr>
          <w:rFonts w:ascii="Noto Sans" w:hAnsi="Noto Sans" w:cs="Noto Sans"/>
        </w:rPr>
        <w:lastRenderedPageBreak/>
        <w:t>Para resolver las dos averías, el personal técnico de la empresa propuso utilizar como refacciones las partes correspondientes del Equipo ABI 310 con número de inventario 20714, debido a que las refacciones de estos equipos ya no se tienen como stock en la empresa y tendrían que buscarlas con los proveedores originales, lo que podría llevar varios meses, si llegaran a tener las piezas en existencia, pues existe la posibilidad de que se haya suspendido su fabricación.</w:t>
      </w:r>
    </w:p>
    <w:p w14:paraId="32218440" w14:textId="77777777" w:rsidR="00845336" w:rsidRPr="008E68A0" w:rsidRDefault="00845336" w:rsidP="00DD4500">
      <w:pPr>
        <w:pStyle w:val="Prrafodelista"/>
        <w:spacing w:after="120" w:line="360" w:lineRule="auto"/>
        <w:ind w:left="0"/>
        <w:contextualSpacing w:val="0"/>
        <w:jc w:val="both"/>
        <w:rPr>
          <w:rFonts w:ascii="Noto Sans" w:hAnsi="Noto Sans" w:cs="Noto Sans"/>
        </w:rPr>
      </w:pPr>
      <w:r w:rsidRPr="008E68A0">
        <w:rPr>
          <w:rFonts w:ascii="Noto Sans" w:hAnsi="Noto Sans" w:cs="Noto Sans"/>
        </w:rPr>
        <w:t xml:space="preserve">Una vez que se hizo el cambio de las piezas y se realizaron las pruebas básicas de funcionamiento se obtuvieron resultados aceptables en los parámetros de funcionamiento de las partes; sin embargo, una vez que se inició el análisis de muestras en el equipo, los resultados fueron inconsistentes, con </w:t>
      </w:r>
      <w:proofErr w:type="gramStart"/>
      <w:r w:rsidRPr="008E68A0">
        <w:rPr>
          <w:rFonts w:ascii="Noto Sans" w:hAnsi="Noto Sans" w:cs="Noto Sans"/>
        </w:rPr>
        <w:t>baja resolución y baja sensibilidad</w:t>
      </w:r>
      <w:proofErr w:type="gramEnd"/>
      <w:r w:rsidRPr="008E68A0">
        <w:rPr>
          <w:rFonts w:ascii="Noto Sans" w:hAnsi="Noto Sans" w:cs="Noto Sans"/>
        </w:rPr>
        <w:t xml:space="preserve">. Durante los meses de octubre y noviembre se realizaron corridas y ensayos de análisis de muestras para tratar de optimizar las condiciones de análisis, considerando los diversos componentes del equipo y del sistema, desde los capilares reciclados y las posibles deficiencias de las piezas usadas de otro </w:t>
      </w:r>
      <w:proofErr w:type="gramStart"/>
      <w:r w:rsidRPr="008E68A0">
        <w:rPr>
          <w:rFonts w:ascii="Noto Sans" w:hAnsi="Noto Sans" w:cs="Noto Sans"/>
        </w:rPr>
        <w:t>equipo  que</w:t>
      </w:r>
      <w:proofErr w:type="gramEnd"/>
      <w:r w:rsidRPr="008E68A0">
        <w:rPr>
          <w:rFonts w:ascii="Noto Sans" w:hAnsi="Noto Sans" w:cs="Noto Sans"/>
        </w:rPr>
        <w:t xml:space="preserve"> pueden causar fallas en el voltaje o la presión del capilar durante la corrida. Como resultado de estas corridas se obtuvieron algunos resultados aceptables, pero en general la calidad del análisis no es consistente ya que hay variaciones en la sensibilidad y en la resolución. </w:t>
      </w:r>
    </w:p>
    <w:p w14:paraId="5B830EE4" w14:textId="77777777" w:rsidR="00845336" w:rsidRPr="00714617" w:rsidRDefault="00845336" w:rsidP="008B5408">
      <w:pPr>
        <w:spacing w:after="120" w:line="360" w:lineRule="auto"/>
        <w:ind w:firstLine="708"/>
        <w:jc w:val="both"/>
        <w:rPr>
          <w:rFonts w:ascii="Noto Sans" w:hAnsi="Noto Sans" w:cs="Noto Sans"/>
          <w:b/>
          <w:i/>
          <w:iCs/>
        </w:rPr>
      </w:pPr>
      <w:r w:rsidRPr="00714617">
        <w:rPr>
          <w:rFonts w:ascii="Noto Sans" w:hAnsi="Noto Sans" w:cs="Noto Sans"/>
          <w:b/>
          <w:i/>
          <w:iCs/>
        </w:rPr>
        <w:t>Necesidades</w:t>
      </w:r>
    </w:p>
    <w:p w14:paraId="05C68480" w14:textId="77777777" w:rsidR="00845336" w:rsidRPr="004D52CF" w:rsidRDefault="00845336" w:rsidP="00714617">
      <w:pPr>
        <w:spacing w:after="120" w:line="360" w:lineRule="auto"/>
        <w:ind w:firstLine="708"/>
        <w:jc w:val="both"/>
        <w:rPr>
          <w:rFonts w:ascii="Noto Sans" w:hAnsi="Noto Sans" w:cs="Noto Sans"/>
          <w:bCs/>
          <w:i/>
          <w:iCs/>
        </w:rPr>
      </w:pPr>
      <w:r w:rsidRPr="004D52CF">
        <w:rPr>
          <w:rFonts w:ascii="Noto Sans" w:hAnsi="Noto Sans" w:cs="Noto Sans"/>
          <w:bCs/>
          <w:i/>
          <w:iCs/>
        </w:rPr>
        <w:t>Actualización del equipo de Secuenciación de ADN</w:t>
      </w:r>
    </w:p>
    <w:p w14:paraId="45732A02"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Por las razones descritas en los apartados anteriores, es necesaria la adquisición de un nuevo equipo de secuenciación de ADN para contar con la capacidad interna de generar datos moleculares y coadyuvar a cumplir con los objetivos prioritarios del INECOL que son estudiar la riqueza natural de México y fomentar la cultura científica en las líneas estratégicas de la generación de </w:t>
      </w:r>
      <w:r w:rsidRPr="008E68A0">
        <w:rPr>
          <w:rFonts w:ascii="Noto Sans" w:hAnsi="Noto Sans" w:cs="Noto Sans"/>
        </w:rPr>
        <w:lastRenderedPageBreak/>
        <w:t>conocimiento de la más alta calidad mediante la adquisición, cuidado y mantenimiento de equipamiento científico que dé apoyo a los proyectos de investigación de frontera en el estudio de la diversidad biológica y sus procesos evolutivos en los ecosistemas de nuestro país.</w:t>
      </w:r>
    </w:p>
    <w:p w14:paraId="486278AC"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Por lo anterior, el 7 de junio de 2024, se entregó a la Secretaría Técnica para su revisión y aprobación la información solicitada por el Departamento de Planeación y Seguimiento para el llenado de la ficha  </w:t>
      </w:r>
    </w:p>
    <w:p w14:paraId="43C999D3" w14:textId="77777777" w:rsidR="00845336" w:rsidRPr="008E68A0" w:rsidRDefault="00845336" w:rsidP="00DD4500">
      <w:pPr>
        <w:spacing w:after="120" w:line="360" w:lineRule="auto"/>
        <w:jc w:val="both"/>
        <w:rPr>
          <w:rFonts w:ascii="Noto Sans" w:hAnsi="Noto Sans" w:cs="Noto Sans"/>
          <w:i/>
        </w:rPr>
      </w:pPr>
      <w:r w:rsidRPr="008E68A0">
        <w:rPr>
          <w:rFonts w:ascii="Noto Sans" w:hAnsi="Noto Sans" w:cs="Noto Sans"/>
          <w:i/>
        </w:rPr>
        <w:t>72703 “Programa de equipamiento de laboratorios y áreas de trabajo experimental y de servicios para la investigación 2025 (Secuenciador de ADN)” por $2,200,000.00</w:t>
      </w:r>
    </w:p>
    <w:p w14:paraId="4A442D39" w14:textId="77777777" w:rsidR="00845336" w:rsidRPr="008E68A0" w:rsidRDefault="00845336" w:rsidP="00BC62D5">
      <w:pPr>
        <w:pStyle w:val="xmsonormal"/>
        <w:numPr>
          <w:ilvl w:val="0"/>
          <w:numId w:val="17"/>
        </w:numPr>
        <w:shd w:val="clear" w:color="auto" w:fill="FFFFFF"/>
        <w:spacing w:after="120" w:line="360" w:lineRule="auto"/>
        <w:jc w:val="both"/>
        <w:textAlignment w:val="baseline"/>
        <w:rPr>
          <w:rFonts w:ascii="Noto Sans" w:eastAsia="Montserrat" w:hAnsi="Noto Sans" w:cs="Noto Sans"/>
          <w:lang w:eastAsia="en-US"/>
        </w:rPr>
      </w:pPr>
      <w:r w:rsidRPr="008E68A0">
        <w:rPr>
          <w:rFonts w:ascii="Noto Sans" w:eastAsia="Montserrat" w:hAnsi="Noto Sans" w:cs="Noto Sans"/>
          <w:lang w:eastAsia="en-US"/>
        </w:rPr>
        <w:t>Archivo en Word: 72703 Secuenciador_6-4-24_Información</w:t>
      </w:r>
    </w:p>
    <w:p w14:paraId="3487AF76" w14:textId="77777777" w:rsidR="00845336" w:rsidRPr="008E68A0" w:rsidRDefault="00845336" w:rsidP="00BC62D5">
      <w:pPr>
        <w:pStyle w:val="xmsonormal"/>
        <w:numPr>
          <w:ilvl w:val="0"/>
          <w:numId w:val="17"/>
        </w:numPr>
        <w:shd w:val="clear" w:color="auto" w:fill="FFFFFF"/>
        <w:spacing w:after="120" w:line="360" w:lineRule="auto"/>
        <w:jc w:val="both"/>
        <w:textAlignment w:val="baseline"/>
        <w:rPr>
          <w:rFonts w:ascii="Noto Sans" w:eastAsia="Montserrat" w:hAnsi="Noto Sans" w:cs="Noto Sans"/>
          <w:lang w:eastAsia="en-US"/>
        </w:rPr>
      </w:pPr>
      <w:r w:rsidRPr="008E68A0">
        <w:rPr>
          <w:rFonts w:ascii="Noto Sans" w:eastAsia="Montserrat" w:hAnsi="Noto Sans" w:cs="Noto Sans"/>
          <w:lang w:eastAsia="en-US"/>
        </w:rPr>
        <w:t xml:space="preserve">Archivo en Word: 10_Secuenciador Ficha </w:t>
      </w:r>
      <w:proofErr w:type="spellStart"/>
      <w:r w:rsidRPr="008E68A0">
        <w:rPr>
          <w:rFonts w:ascii="Noto Sans" w:eastAsia="Montserrat" w:hAnsi="Noto Sans" w:cs="Noto Sans"/>
          <w:lang w:eastAsia="en-US"/>
        </w:rPr>
        <w:t>Técnica_Situación</w:t>
      </w:r>
      <w:proofErr w:type="spellEnd"/>
      <w:r w:rsidRPr="008E68A0">
        <w:rPr>
          <w:rFonts w:ascii="Noto Sans" w:eastAsia="Montserrat" w:hAnsi="Noto Sans" w:cs="Noto Sans"/>
          <w:lang w:eastAsia="en-US"/>
        </w:rPr>
        <w:t xml:space="preserve"> c-proyecto </w:t>
      </w:r>
    </w:p>
    <w:p w14:paraId="54630DD8" w14:textId="77777777" w:rsidR="00845336" w:rsidRPr="008E68A0" w:rsidRDefault="00845336" w:rsidP="00BC62D5">
      <w:pPr>
        <w:pStyle w:val="xmsonormal"/>
        <w:numPr>
          <w:ilvl w:val="0"/>
          <w:numId w:val="17"/>
        </w:numPr>
        <w:shd w:val="clear" w:color="auto" w:fill="FFFFFF"/>
        <w:spacing w:after="120" w:line="360" w:lineRule="auto"/>
        <w:jc w:val="both"/>
        <w:textAlignment w:val="baseline"/>
        <w:rPr>
          <w:rFonts w:ascii="Noto Sans" w:eastAsia="Montserrat" w:hAnsi="Noto Sans" w:cs="Noto Sans"/>
          <w:lang w:eastAsia="en-US"/>
        </w:rPr>
      </w:pPr>
      <w:r w:rsidRPr="008E68A0">
        <w:rPr>
          <w:rFonts w:ascii="Noto Sans" w:eastAsia="Montserrat" w:hAnsi="Noto Sans" w:cs="Noto Sans"/>
          <w:lang w:eastAsia="en-US"/>
        </w:rPr>
        <w:t>Archivo en Excel: 72703 Secuenciador_6-4-24</w:t>
      </w:r>
    </w:p>
    <w:p w14:paraId="7716F859" w14:textId="77777777" w:rsidR="00845336" w:rsidRPr="008E68A0" w:rsidRDefault="00845336" w:rsidP="00BC62D5">
      <w:pPr>
        <w:pStyle w:val="xmsonormal"/>
        <w:numPr>
          <w:ilvl w:val="0"/>
          <w:numId w:val="17"/>
        </w:numPr>
        <w:shd w:val="clear" w:color="auto" w:fill="FFFFFF"/>
        <w:spacing w:after="120" w:line="360" w:lineRule="auto"/>
        <w:jc w:val="both"/>
        <w:textAlignment w:val="baseline"/>
        <w:rPr>
          <w:rFonts w:ascii="Noto Sans" w:eastAsia="Montserrat" w:hAnsi="Noto Sans" w:cs="Noto Sans"/>
          <w:lang w:eastAsia="en-US"/>
        </w:rPr>
      </w:pPr>
      <w:r w:rsidRPr="008E68A0">
        <w:rPr>
          <w:rFonts w:ascii="Noto Sans" w:eastAsia="Montserrat" w:hAnsi="Noto Sans" w:cs="Noto Sans"/>
          <w:lang w:eastAsia="en-US"/>
        </w:rPr>
        <w:t xml:space="preserve">5 </w:t>
      </w:r>
      <w:proofErr w:type="gramStart"/>
      <w:r w:rsidRPr="008E68A0">
        <w:rPr>
          <w:rFonts w:ascii="Noto Sans" w:eastAsia="Montserrat" w:hAnsi="Noto Sans" w:cs="Noto Sans"/>
          <w:lang w:eastAsia="en-US"/>
        </w:rPr>
        <w:t>Cotizaciones</w:t>
      </w:r>
      <w:proofErr w:type="gramEnd"/>
      <w:r w:rsidRPr="008E68A0">
        <w:rPr>
          <w:rFonts w:ascii="Noto Sans" w:eastAsia="Montserrat" w:hAnsi="Noto Sans" w:cs="Noto Sans"/>
          <w:lang w:eastAsia="en-US"/>
        </w:rPr>
        <w:t xml:space="preserve"> en PDF</w:t>
      </w:r>
    </w:p>
    <w:p w14:paraId="47426937" w14:textId="77777777" w:rsidR="00845336" w:rsidRPr="008E68A0" w:rsidRDefault="00845336" w:rsidP="00BC62D5">
      <w:pPr>
        <w:pStyle w:val="xmsonormal"/>
        <w:numPr>
          <w:ilvl w:val="0"/>
          <w:numId w:val="17"/>
        </w:numPr>
        <w:shd w:val="clear" w:color="auto" w:fill="FFFFFF"/>
        <w:spacing w:after="120" w:line="360" w:lineRule="auto"/>
        <w:jc w:val="both"/>
        <w:textAlignment w:val="baseline"/>
        <w:rPr>
          <w:rFonts w:ascii="Noto Sans" w:eastAsia="Montserrat" w:hAnsi="Noto Sans" w:cs="Noto Sans"/>
          <w:lang w:eastAsia="en-US"/>
        </w:rPr>
      </w:pPr>
      <w:r w:rsidRPr="008E68A0">
        <w:rPr>
          <w:rFonts w:ascii="Noto Sans" w:eastAsia="Montserrat" w:hAnsi="Noto Sans" w:cs="Noto Sans"/>
          <w:lang w:eastAsia="en-US"/>
        </w:rPr>
        <w:t xml:space="preserve">2 </w:t>
      </w:r>
      <w:proofErr w:type="spellStart"/>
      <w:r w:rsidRPr="008E68A0">
        <w:rPr>
          <w:rFonts w:ascii="Noto Sans" w:eastAsia="Montserrat" w:hAnsi="Noto Sans" w:cs="Noto Sans"/>
          <w:lang w:eastAsia="en-US"/>
        </w:rPr>
        <w:t>fotografias</w:t>
      </w:r>
      <w:proofErr w:type="spellEnd"/>
      <w:r w:rsidRPr="008E68A0">
        <w:rPr>
          <w:rFonts w:ascii="Noto Sans" w:eastAsia="Montserrat" w:hAnsi="Noto Sans" w:cs="Noto Sans"/>
          <w:lang w:eastAsia="en-US"/>
        </w:rPr>
        <w:t xml:space="preserve"> del Laboratorio</w:t>
      </w:r>
    </w:p>
    <w:p w14:paraId="64481D34"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t xml:space="preserve">Estos documentos contienen la información sobre las condiciones actuales del laboratorio de Secuenciación de ADN, la demanda histórica del servicio de análisis de fragmentos y secuencias de ADN por electroforesis capilar, la necesidad de contar con un secuenciador de ADN. También se presentó la información que ofrece la empresa </w:t>
      </w:r>
      <w:proofErr w:type="spellStart"/>
      <w:r w:rsidRPr="008E68A0">
        <w:rPr>
          <w:rFonts w:ascii="Noto Sans" w:hAnsi="Noto Sans" w:cs="Noto Sans"/>
        </w:rPr>
        <w:t>Applied</w:t>
      </w:r>
      <w:proofErr w:type="spellEnd"/>
      <w:r w:rsidRPr="008E68A0">
        <w:rPr>
          <w:rFonts w:ascii="Noto Sans" w:hAnsi="Noto Sans" w:cs="Noto Sans"/>
        </w:rPr>
        <w:t xml:space="preserve"> </w:t>
      </w:r>
      <w:proofErr w:type="spellStart"/>
      <w:r w:rsidRPr="008E68A0">
        <w:rPr>
          <w:rFonts w:ascii="Noto Sans" w:hAnsi="Noto Sans" w:cs="Noto Sans"/>
        </w:rPr>
        <w:t>Biosystems</w:t>
      </w:r>
      <w:proofErr w:type="spellEnd"/>
      <w:r w:rsidRPr="008E68A0">
        <w:rPr>
          <w:rFonts w:ascii="Noto Sans" w:hAnsi="Noto Sans" w:cs="Noto Sans"/>
        </w:rPr>
        <w:t xml:space="preserve"> sobre el equipo </w:t>
      </w:r>
      <w:proofErr w:type="spellStart"/>
      <w:r w:rsidRPr="008E68A0">
        <w:rPr>
          <w:rFonts w:ascii="Noto Sans" w:hAnsi="Noto Sans" w:cs="Noto Sans"/>
        </w:rPr>
        <w:t>SeqStudio</w:t>
      </w:r>
      <w:proofErr w:type="spellEnd"/>
      <w:r w:rsidRPr="008E68A0">
        <w:rPr>
          <w:rFonts w:ascii="Noto Sans" w:hAnsi="Noto Sans" w:cs="Noto Sans"/>
        </w:rPr>
        <w:t xml:space="preserve">, que tiene 4 capilares con un formato de análisis que permite que los laboratorios de presecuenciación que funcionan actualmente en el </w:t>
      </w:r>
      <w:proofErr w:type="gramStart"/>
      <w:r w:rsidRPr="008E68A0">
        <w:rPr>
          <w:rFonts w:ascii="Noto Sans" w:hAnsi="Noto Sans" w:cs="Noto Sans"/>
        </w:rPr>
        <w:t>INECOL  continúen</w:t>
      </w:r>
      <w:proofErr w:type="gramEnd"/>
      <w:r w:rsidRPr="008E68A0">
        <w:rPr>
          <w:rFonts w:ascii="Noto Sans" w:hAnsi="Noto Sans" w:cs="Noto Sans"/>
        </w:rPr>
        <w:t xml:space="preserve"> usando la metodología (reactivos, equipos y consumibles) que han usado hasta ahora y otras tres opciones de equipos de secuenciación de ADN con características semejantes. </w:t>
      </w:r>
    </w:p>
    <w:p w14:paraId="1F0DF059" w14:textId="77777777" w:rsidR="00845336" w:rsidRPr="008E68A0" w:rsidRDefault="00845336" w:rsidP="00DD4500">
      <w:pPr>
        <w:spacing w:after="120" w:line="360" w:lineRule="auto"/>
        <w:jc w:val="both"/>
        <w:rPr>
          <w:rFonts w:ascii="Noto Sans" w:hAnsi="Noto Sans" w:cs="Noto Sans"/>
        </w:rPr>
      </w:pPr>
      <w:r w:rsidRPr="008E68A0">
        <w:rPr>
          <w:rFonts w:ascii="Noto Sans" w:hAnsi="Noto Sans" w:cs="Noto Sans"/>
        </w:rPr>
        <w:lastRenderedPageBreak/>
        <w:t xml:space="preserve">El equipo </w:t>
      </w:r>
      <w:proofErr w:type="spellStart"/>
      <w:r w:rsidRPr="008E68A0">
        <w:rPr>
          <w:rFonts w:ascii="Noto Sans" w:hAnsi="Noto Sans" w:cs="Noto Sans"/>
        </w:rPr>
        <w:t>SeqStudio</w:t>
      </w:r>
      <w:proofErr w:type="spellEnd"/>
      <w:r w:rsidRPr="008E68A0">
        <w:rPr>
          <w:rFonts w:ascii="Noto Sans" w:hAnsi="Noto Sans" w:cs="Noto Sans"/>
        </w:rPr>
        <w:t xml:space="preserve">, que se considera el más adecuado, se cotizó en enero de 2024 en $ 1, 999, 471.52 (5% más que en abril de 2023) y tiene la opción de una garantía extendida de 1 año que incluye servicio de mantenimiento, mano de obra y refacciones. En la Tabla 3 se presentan los datos de la cotización del equipo, el software para el uso del equipo y los reactivos para su instalación, así como la adquisición de equipo accesorio, pero no se están incluyendo reactivos para dar el servicio de análisis para la planta académica del INECOL, por lo que es necesario considerar el costo de los reactivos y consumibles que puede recuperarse mediante el pago del servicio por los usuarios. </w:t>
      </w:r>
    </w:p>
    <w:p w14:paraId="42FC7D4A" w14:textId="38926216" w:rsidR="007D181A" w:rsidRPr="008E68A0" w:rsidRDefault="007D181A" w:rsidP="007D181A">
      <w:pPr>
        <w:spacing w:after="120" w:line="360" w:lineRule="auto"/>
        <w:jc w:val="center"/>
        <w:rPr>
          <w:rFonts w:ascii="Noto Sans" w:hAnsi="Noto Sans" w:cs="Noto Sans"/>
        </w:rPr>
      </w:pPr>
      <w:r w:rsidRPr="008E68A0">
        <w:rPr>
          <w:rFonts w:ascii="Noto Sans" w:hAnsi="Noto Sans" w:cs="Noto Sans"/>
          <w:noProof/>
          <w:lang w:eastAsia="es-MX"/>
        </w:rPr>
        <w:drawing>
          <wp:inline distT="0" distB="0" distL="0" distR="0" wp14:anchorId="62C9A77A" wp14:editId="61B4E1D9">
            <wp:extent cx="5161915" cy="2042666"/>
            <wp:effectExtent l="0" t="0" r="635" b="0"/>
            <wp:docPr id="2015164271" name="Imagen 201516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61915" cy="2042666"/>
                    </a:xfrm>
                    <a:prstGeom prst="rect">
                      <a:avLst/>
                    </a:prstGeom>
                    <a:noFill/>
                    <a:ln>
                      <a:noFill/>
                    </a:ln>
                  </pic:spPr>
                </pic:pic>
              </a:graphicData>
            </a:graphic>
          </wp:inline>
        </w:drawing>
      </w:r>
    </w:p>
    <w:p w14:paraId="7D69C398" w14:textId="77777777" w:rsidR="00845336" w:rsidRPr="00714617" w:rsidRDefault="00845336" w:rsidP="008B5408">
      <w:pPr>
        <w:spacing w:after="120" w:line="360" w:lineRule="auto"/>
        <w:ind w:firstLine="709"/>
        <w:jc w:val="both"/>
        <w:rPr>
          <w:rFonts w:ascii="Noto Sans" w:hAnsi="Noto Sans" w:cs="Noto Sans"/>
          <w:b/>
          <w:bCs/>
          <w:i/>
          <w:iCs/>
        </w:rPr>
      </w:pPr>
      <w:r w:rsidRPr="00714617">
        <w:rPr>
          <w:rFonts w:ascii="Noto Sans" w:hAnsi="Noto Sans" w:cs="Noto Sans"/>
          <w:b/>
          <w:bCs/>
          <w:i/>
          <w:iCs/>
        </w:rPr>
        <w:t>Participación en la Auditoria No.5/2024</w:t>
      </w:r>
    </w:p>
    <w:p w14:paraId="5070C95D"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 xml:space="preserve">Del 24 de mayo al 6 de junio de 2024 se realizó el llenado de las Cédulas Analíticas de la Auditoría No. 5/2024 “al desempeño-Laboratorios INECOL para las áreas de Secretaría Técnica y Departamento de Servicios en colaboración con la C. P. María Eugenia González Muñoz del Órgano Interno de Control del INECOL. </w:t>
      </w:r>
    </w:p>
    <w:p w14:paraId="51D3BFDB" w14:textId="77777777" w:rsidR="00845336" w:rsidRDefault="00845336" w:rsidP="006E576E">
      <w:pPr>
        <w:spacing w:after="120" w:line="360" w:lineRule="auto"/>
        <w:jc w:val="both"/>
        <w:rPr>
          <w:rFonts w:ascii="Noto Sans" w:hAnsi="Noto Sans" w:cs="Noto Sans"/>
        </w:rPr>
      </w:pPr>
      <w:r w:rsidRPr="008E68A0">
        <w:rPr>
          <w:rFonts w:ascii="Noto Sans" w:hAnsi="Noto Sans" w:cs="Noto Sans"/>
        </w:rPr>
        <w:t xml:space="preserve">Se contestaron los Cuestionarios de Control Interno para evaluar el control de uso y mantenimiento del Laboratorio de Secuenciación de ADN, se entregó la </w:t>
      </w:r>
      <w:r w:rsidRPr="008E68A0">
        <w:rPr>
          <w:rFonts w:ascii="Noto Sans" w:hAnsi="Noto Sans" w:cs="Noto Sans"/>
        </w:rPr>
        <w:lastRenderedPageBreak/>
        <w:t>documentación solicitada y se incorporaron observaciones y comentarios para cumplir con este procedimiento</w:t>
      </w:r>
    </w:p>
    <w:p w14:paraId="671C6DA2" w14:textId="77777777" w:rsidR="005A54A5" w:rsidRPr="008E68A0" w:rsidRDefault="005A54A5" w:rsidP="006E576E">
      <w:pPr>
        <w:spacing w:after="120" w:line="360" w:lineRule="auto"/>
        <w:jc w:val="both"/>
        <w:rPr>
          <w:rFonts w:ascii="Noto Sans" w:hAnsi="Noto Sans" w:cs="Noto Sans"/>
        </w:rPr>
      </w:pPr>
    </w:p>
    <w:p w14:paraId="5883F7C4" w14:textId="77777777" w:rsidR="00845336" w:rsidRPr="008B5408" w:rsidRDefault="00845336" w:rsidP="008231FC">
      <w:pPr>
        <w:rPr>
          <w:rFonts w:ascii="Noto Sans" w:hAnsi="Noto Sans" w:cs="Noto Sans"/>
          <w:b/>
          <w:bCs/>
        </w:rPr>
      </w:pPr>
      <w:r w:rsidRPr="008B5408">
        <w:rPr>
          <w:rFonts w:ascii="Noto Sans" w:hAnsi="Noto Sans" w:cs="Noto Sans"/>
          <w:b/>
          <w:bCs/>
        </w:rPr>
        <w:t xml:space="preserve">Laboratorio del Microscopio de Barrido Electrónico </w:t>
      </w:r>
    </w:p>
    <w:p w14:paraId="59C4FDDB" w14:textId="77777777" w:rsidR="00845336" w:rsidRPr="008E68A0" w:rsidRDefault="00845336" w:rsidP="008B5408">
      <w:pPr>
        <w:spacing w:after="120" w:line="360" w:lineRule="auto"/>
        <w:ind w:left="708"/>
        <w:jc w:val="both"/>
        <w:rPr>
          <w:rFonts w:ascii="Noto Sans" w:hAnsi="Noto Sans" w:cs="Noto Sans"/>
        </w:rPr>
      </w:pPr>
      <w:r w:rsidRPr="008E68A0">
        <w:rPr>
          <w:rFonts w:ascii="Noto Sans" w:hAnsi="Noto Sans" w:cs="Noto Sans"/>
        </w:rPr>
        <w:t>M.C. Cristina Bárcenas</w:t>
      </w:r>
    </w:p>
    <w:p w14:paraId="754BAAB9" w14:textId="77777777" w:rsidR="00845336" w:rsidRPr="008E68A0" w:rsidRDefault="00845336" w:rsidP="008B5408">
      <w:pPr>
        <w:pStyle w:val="Prrafodelista"/>
        <w:tabs>
          <w:tab w:val="center" w:pos="4394"/>
        </w:tabs>
        <w:spacing w:after="120" w:line="360" w:lineRule="auto"/>
        <w:ind w:left="1788" w:hanging="1080"/>
        <w:contextualSpacing w:val="0"/>
        <w:jc w:val="both"/>
        <w:rPr>
          <w:rFonts w:ascii="Noto Sans" w:hAnsi="Noto Sans" w:cs="Noto Sans"/>
          <w:iCs/>
        </w:rPr>
      </w:pPr>
      <w:r w:rsidRPr="008E68A0">
        <w:rPr>
          <w:rFonts w:ascii="Noto Sans" w:hAnsi="Noto Sans" w:cs="Noto Sans"/>
          <w:iCs/>
        </w:rPr>
        <w:t>Muestras Analizadas</w:t>
      </w:r>
    </w:p>
    <w:p w14:paraId="4ECCA260" w14:textId="77777777" w:rsidR="00845336" w:rsidRPr="008E68A0" w:rsidRDefault="00845336" w:rsidP="008B5408">
      <w:pPr>
        <w:spacing w:after="120" w:line="360" w:lineRule="auto"/>
        <w:jc w:val="both"/>
        <w:rPr>
          <w:rFonts w:ascii="Noto Sans" w:hAnsi="Noto Sans" w:cs="Noto Sans"/>
          <w:i/>
        </w:rPr>
      </w:pPr>
      <w:r w:rsidRPr="008E68A0">
        <w:rPr>
          <w:rFonts w:ascii="Noto Sans" w:hAnsi="Noto Sans" w:cs="Noto Sans"/>
        </w:rPr>
        <w:t xml:space="preserve">Durante 2024 se tendieron dos solicitudes de análisis de muestras en el Laboratorio del Microscopio Electrónico de Barrido de un usuario interno y uno externo (Universidad Veracruzana) con un total de 8 muestras y un ingreso de $2,146.00. La M. en C. Greta Rosas, de la unidad de Microscopia Avanzada solicitó el apoyo del Laboratorio y del Técnico Tiburcio </w:t>
      </w:r>
      <w:proofErr w:type="spellStart"/>
      <w:r w:rsidRPr="008E68A0">
        <w:rPr>
          <w:rFonts w:ascii="Noto Sans" w:hAnsi="Noto Sans" w:cs="Noto Sans"/>
        </w:rPr>
        <w:t>Láez</w:t>
      </w:r>
      <w:proofErr w:type="spellEnd"/>
      <w:r w:rsidRPr="008E68A0">
        <w:rPr>
          <w:rFonts w:ascii="Noto Sans" w:hAnsi="Noto Sans" w:cs="Noto Sans"/>
        </w:rPr>
        <w:t xml:space="preserve"> con el análisis, secado por punto crítico y sombreado con oro/paladio. Las actividades realizadas en 2024 se presentan en la siguiente tabla.</w:t>
      </w:r>
    </w:p>
    <w:p w14:paraId="6DF38B71" w14:textId="77777777" w:rsidR="00845336" w:rsidRPr="008E68A0" w:rsidRDefault="00845336" w:rsidP="00845336">
      <w:pPr>
        <w:spacing w:after="0" w:line="240" w:lineRule="auto"/>
        <w:jc w:val="both"/>
        <w:rPr>
          <w:rFonts w:ascii="Noto Sans" w:hAnsi="Noto Sans" w:cs="Noto Sans"/>
          <w:i/>
        </w:rPr>
      </w:pPr>
      <w:r w:rsidRPr="008E68A0">
        <w:rPr>
          <w:rFonts w:ascii="Noto Sans" w:hAnsi="Noto Sans" w:cs="Noto Sans"/>
          <w:noProof/>
        </w:rPr>
        <w:drawing>
          <wp:inline distT="0" distB="0" distL="0" distR="0" wp14:anchorId="56397550" wp14:editId="755668FB">
            <wp:extent cx="5581015" cy="2170430"/>
            <wp:effectExtent l="0" t="0" r="635" b="1270"/>
            <wp:docPr id="26315052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81015" cy="2170430"/>
                    </a:xfrm>
                    <a:prstGeom prst="rect">
                      <a:avLst/>
                    </a:prstGeom>
                    <a:noFill/>
                    <a:ln>
                      <a:noFill/>
                    </a:ln>
                  </pic:spPr>
                </pic:pic>
              </a:graphicData>
            </a:graphic>
          </wp:inline>
        </w:drawing>
      </w:r>
    </w:p>
    <w:p w14:paraId="57F2840A" w14:textId="77777777" w:rsidR="009F7E54" w:rsidRDefault="009F7E54" w:rsidP="006E576E">
      <w:pPr>
        <w:pStyle w:val="Prrafodelista"/>
        <w:tabs>
          <w:tab w:val="center" w:pos="4394"/>
        </w:tabs>
        <w:spacing w:after="120" w:line="360" w:lineRule="auto"/>
        <w:ind w:left="1080" w:hanging="1080"/>
        <w:contextualSpacing w:val="0"/>
        <w:jc w:val="both"/>
        <w:rPr>
          <w:rFonts w:ascii="Noto Sans" w:hAnsi="Noto Sans" w:cs="Noto Sans"/>
          <w:b/>
          <w:bCs/>
          <w:iCs/>
        </w:rPr>
      </w:pPr>
    </w:p>
    <w:p w14:paraId="25819334" w14:textId="77777777" w:rsidR="005F5BEC" w:rsidRDefault="005F5BEC" w:rsidP="006E576E">
      <w:pPr>
        <w:pStyle w:val="Prrafodelista"/>
        <w:tabs>
          <w:tab w:val="center" w:pos="4394"/>
        </w:tabs>
        <w:spacing w:after="120" w:line="360" w:lineRule="auto"/>
        <w:ind w:left="1080" w:hanging="1080"/>
        <w:contextualSpacing w:val="0"/>
        <w:jc w:val="both"/>
        <w:rPr>
          <w:rFonts w:ascii="Noto Sans" w:hAnsi="Noto Sans" w:cs="Noto Sans"/>
          <w:b/>
          <w:bCs/>
          <w:iCs/>
        </w:rPr>
      </w:pPr>
    </w:p>
    <w:p w14:paraId="46502FA3" w14:textId="77777777" w:rsidR="005F5BEC" w:rsidRPr="008E68A0" w:rsidRDefault="005F5BEC" w:rsidP="006E576E">
      <w:pPr>
        <w:pStyle w:val="Prrafodelista"/>
        <w:tabs>
          <w:tab w:val="center" w:pos="4394"/>
        </w:tabs>
        <w:spacing w:after="120" w:line="360" w:lineRule="auto"/>
        <w:ind w:left="1080" w:hanging="1080"/>
        <w:contextualSpacing w:val="0"/>
        <w:jc w:val="both"/>
        <w:rPr>
          <w:rFonts w:ascii="Noto Sans" w:hAnsi="Noto Sans" w:cs="Noto Sans"/>
          <w:b/>
          <w:bCs/>
          <w:iCs/>
        </w:rPr>
      </w:pPr>
    </w:p>
    <w:p w14:paraId="3BCEF63A" w14:textId="058B96DA" w:rsidR="00845336" w:rsidRPr="005F5BEC" w:rsidRDefault="00845336" w:rsidP="008B5408">
      <w:pPr>
        <w:pStyle w:val="Prrafodelista"/>
        <w:spacing w:after="120" w:line="360" w:lineRule="auto"/>
        <w:ind w:left="1077" w:hanging="368"/>
        <w:contextualSpacing w:val="0"/>
        <w:jc w:val="both"/>
        <w:rPr>
          <w:rFonts w:ascii="Noto Sans" w:hAnsi="Noto Sans" w:cs="Noto Sans"/>
          <w:b/>
          <w:bCs/>
          <w:i/>
          <w:iCs/>
        </w:rPr>
      </w:pPr>
      <w:r w:rsidRPr="005F5BEC">
        <w:rPr>
          <w:rFonts w:ascii="Noto Sans" w:hAnsi="Noto Sans" w:cs="Noto Sans"/>
          <w:b/>
          <w:bCs/>
          <w:i/>
          <w:iCs/>
        </w:rPr>
        <w:lastRenderedPageBreak/>
        <w:t>Compra de Insumos y materiales</w:t>
      </w:r>
    </w:p>
    <w:p w14:paraId="0DC8EB3C"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 xml:space="preserve">Con el presupuesto del proyecto 20034 6080 para 2024 se adquirió un tanque de gas carbónico para el Secador de punto crítico </w:t>
      </w:r>
      <w:proofErr w:type="spellStart"/>
      <w:r w:rsidRPr="008E68A0">
        <w:rPr>
          <w:rFonts w:ascii="Noto Sans" w:hAnsi="Noto Sans" w:cs="Noto Sans"/>
        </w:rPr>
        <w:t>Autosamdri</w:t>
      </w:r>
      <w:proofErr w:type="spellEnd"/>
      <w:r w:rsidRPr="008E68A0">
        <w:rPr>
          <w:rFonts w:ascii="Noto Sans" w:hAnsi="Noto Sans" w:cs="Noto Sans"/>
        </w:rPr>
        <w:t xml:space="preserve"> 815 y una llave mezcladora.</w:t>
      </w:r>
    </w:p>
    <w:p w14:paraId="29E5436D" w14:textId="088AC88F" w:rsidR="00845336" w:rsidRPr="005F5BEC" w:rsidRDefault="00845336" w:rsidP="008B5408">
      <w:pPr>
        <w:pStyle w:val="Prrafodelista"/>
        <w:spacing w:after="120" w:line="360" w:lineRule="auto"/>
        <w:ind w:left="1077" w:hanging="368"/>
        <w:contextualSpacing w:val="0"/>
        <w:jc w:val="both"/>
        <w:rPr>
          <w:rFonts w:ascii="Noto Sans" w:hAnsi="Noto Sans" w:cs="Noto Sans"/>
          <w:b/>
          <w:bCs/>
          <w:i/>
          <w:iCs/>
        </w:rPr>
      </w:pPr>
      <w:r w:rsidRPr="005F5BEC">
        <w:rPr>
          <w:rFonts w:ascii="Noto Sans" w:hAnsi="Noto Sans" w:cs="Noto Sans"/>
          <w:b/>
          <w:bCs/>
          <w:i/>
          <w:iCs/>
        </w:rPr>
        <w:t xml:space="preserve">Actividades administrativas </w:t>
      </w:r>
    </w:p>
    <w:p w14:paraId="5B58866F"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Atención a usuarios, elaboración de cotizaciones, coordinación con el Departamento de Tesorería para la realización y registros de los pagos de los usuarios. Actividades de actualización de inventarios, compras de reactivos e insumos, atención al mantenimiento de equipos de aire acondicionado y deshumidificadores y solicitud de mantenimiento a instalaciones como la sustitución de la llave mezcladora del fregadero del laboratorio.</w:t>
      </w:r>
    </w:p>
    <w:p w14:paraId="6E2A485B" w14:textId="77777777" w:rsidR="00845336" w:rsidRPr="005F5BEC" w:rsidRDefault="00845336" w:rsidP="008B5408">
      <w:pPr>
        <w:spacing w:after="120" w:line="360" w:lineRule="auto"/>
        <w:ind w:firstLine="709"/>
        <w:jc w:val="both"/>
        <w:rPr>
          <w:rFonts w:ascii="Noto Sans" w:hAnsi="Noto Sans" w:cs="Noto Sans"/>
          <w:b/>
          <w:bCs/>
          <w:i/>
          <w:iCs/>
        </w:rPr>
      </w:pPr>
      <w:r w:rsidRPr="005F5BEC">
        <w:rPr>
          <w:rFonts w:ascii="Noto Sans" w:hAnsi="Noto Sans" w:cs="Noto Sans"/>
          <w:b/>
          <w:bCs/>
          <w:i/>
          <w:iCs/>
        </w:rPr>
        <w:t xml:space="preserve">Actividades de logística </w:t>
      </w:r>
    </w:p>
    <w:p w14:paraId="563F5BDD"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 xml:space="preserve">Coordinación para actividades de orden, limpieza y mantenimiento del equipo y el Laboratorio con el Sr. Tiburcio </w:t>
      </w:r>
      <w:proofErr w:type="spellStart"/>
      <w:r w:rsidRPr="008E68A0">
        <w:rPr>
          <w:rFonts w:ascii="Noto Sans" w:hAnsi="Noto Sans" w:cs="Noto Sans"/>
        </w:rPr>
        <w:t>Láez</w:t>
      </w:r>
      <w:proofErr w:type="spellEnd"/>
    </w:p>
    <w:p w14:paraId="57B40001" w14:textId="77777777" w:rsidR="00845336" w:rsidRPr="008E68A0" w:rsidRDefault="00845336" w:rsidP="00BC62D5">
      <w:pPr>
        <w:pStyle w:val="Prrafodelista"/>
        <w:numPr>
          <w:ilvl w:val="0"/>
          <w:numId w:val="32"/>
        </w:numPr>
        <w:spacing w:after="120" w:line="360" w:lineRule="auto"/>
        <w:jc w:val="both"/>
        <w:rPr>
          <w:rFonts w:ascii="Noto Sans" w:hAnsi="Noto Sans" w:cs="Noto Sans"/>
        </w:rPr>
      </w:pPr>
      <w:r w:rsidRPr="008E68A0">
        <w:rPr>
          <w:rFonts w:ascii="Noto Sans" w:hAnsi="Noto Sans" w:cs="Noto Sans"/>
        </w:rPr>
        <w:t>Revisión regular de la limpieza y el orden del Laboratorio realizada por el personal de intendencia</w:t>
      </w:r>
    </w:p>
    <w:p w14:paraId="2F711496" w14:textId="77777777" w:rsidR="00845336" w:rsidRPr="008E68A0" w:rsidRDefault="00845336" w:rsidP="00BC62D5">
      <w:pPr>
        <w:pStyle w:val="Prrafodelista"/>
        <w:numPr>
          <w:ilvl w:val="0"/>
          <w:numId w:val="32"/>
        </w:numPr>
        <w:spacing w:after="120" w:line="360" w:lineRule="auto"/>
        <w:jc w:val="both"/>
        <w:rPr>
          <w:rFonts w:ascii="Noto Sans" w:hAnsi="Noto Sans" w:cs="Noto Sans"/>
        </w:rPr>
      </w:pPr>
      <w:r w:rsidRPr="008E68A0">
        <w:rPr>
          <w:rFonts w:ascii="Noto Sans" w:hAnsi="Noto Sans" w:cs="Noto Sans"/>
        </w:rPr>
        <w:t>Verificación regular del funcionamiento del aire acondicionado y del deshumidificador para asegurar las condiciones adecuadas de conservación del MBE</w:t>
      </w:r>
    </w:p>
    <w:p w14:paraId="58509BF6" w14:textId="77777777" w:rsidR="00845336" w:rsidRPr="005F5BEC" w:rsidRDefault="00845336" w:rsidP="008B5408">
      <w:pPr>
        <w:spacing w:after="120" w:line="360" w:lineRule="auto"/>
        <w:ind w:firstLine="709"/>
        <w:jc w:val="both"/>
        <w:rPr>
          <w:rFonts w:ascii="Noto Sans" w:hAnsi="Noto Sans" w:cs="Noto Sans"/>
          <w:b/>
          <w:bCs/>
          <w:i/>
          <w:iCs/>
        </w:rPr>
      </w:pPr>
      <w:r w:rsidRPr="005F5BEC">
        <w:rPr>
          <w:rFonts w:ascii="Noto Sans" w:hAnsi="Noto Sans" w:cs="Noto Sans"/>
          <w:b/>
          <w:bCs/>
          <w:i/>
          <w:iCs/>
        </w:rPr>
        <w:t>Participación en la Auditoria No.5/2024</w:t>
      </w:r>
    </w:p>
    <w:p w14:paraId="5E0F3984"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 xml:space="preserve">Del 24 de mayo al 6 de junio de 2024 se realizó el llenado de las Cédulas Analíticas de la Auditoría No. 5/2024 “al desempeño-Laboratorios INECOL para las áreas de Secretaría Técnica y Departamento de Servicios en colaboración </w:t>
      </w:r>
      <w:r w:rsidRPr="008E68A0">
        <w:rPr>
          <w:rFonts w:ascii="Noto Sans" w:hAnsi="Noto Sans" w:cs="Noto Sans"/>
        </w:rPr>
        <w:lastRenderedPageBreak/>
        <w:t xml:space="preserve">con la C. P. María Eugenia González Muñoz del Órgano Interno de Control del INECOL. </w:t>
      </w:r>
    </w:p>
    <w:p w14:paraId="6F167755"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Se contestaron los Cuestionarios de Control Interno para evaluar el control de uso y mantenimiento del Laboratorios del Microscopio Electrónico de Barrido; se entregó la documentación solicitada y se incorporaron observaciones y comentarios para cumplir con este procedimiento</w:t>
      </w:r>
    </w:p>
    <w:p w14:paraId="5D0FEE23" w14:textId="77777777" w:rsidR="00845336" w:rsidRPr="005F5BEC" w:rsidRDefault="00845336" w:rsidP="008B5408">
      <w:pPr>
        <w:spacing w:after="120" w:line="360" w:lineRule="auto"/>
        <w:ind w:firstLine="709"/>
        <w:jc w:val="both"/>
        <w:rPr>
          <w:rFonts w:ascii="Noto Sans" w:hAnsi="Noto Sans" w:cs="Noto Sans"/>
          <w:b/>
          <w:i/>
          <w:iCs/>
        </w:rPr>
      </w:pPr>
      <w:r w:rsidRPr="005F5BEC">
        <w:rPr>
          <w:rFonts w:ascii="Noto Sans" w:hAnsi="Noto Sans" w:cs="Noto Sans"/>
          <w:b/>
          <w:i/>
          <w:iCs/>
        </w:rPr>
        <w:t>Problemática</w:t>
      </w:r>
    </w:p>
    <w:p w14:paraId="069C4DD7"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El Microscopio de Barrido Electrónica JSM-5600LV, se instaló en el INECOL en 2002 y ya está fuera del mercado; de acuerdo con el gerente de la compañía JEOL de México, Ing. Leopoldo Enríquez, debido a la obsolescencia del equipo, se corre el riesgo de no contar con las refacciones para la columna óptica, para las tarjetas electrónicas ni contar con una computadora de repuesto con un sistema operativo compatible con la plataforma de la interfase. Sin embargo, la compañía ofrece venta de refacciones y pólizas de servicio de mantenimiento para el equipo, así como asesoría, en caso de que se presentara algún problema de los ya mencionados.</w:t>
      </w:r>
    </w:p>
    <w:p w14:paraId="2CCB669B"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 xml:space="preserve">En este momento es necesario definir la estructura operativa del laboratorio para hacer un uso eficiente del microscopio electrónico dentro del marco normativo del INECOL (Código de Conducta y Código de Ética de las y los Servidores Públicos del Instituto de Ecología, A.C y Reglamento Interior de Trabajo) para poder socializar la oferta del servicio y lograr que sea un recurso que beneficie a la comunidad académica del INECOL. </w:t>
      </w:r>
    </w:p>
    <w:p w14:paraId="3FFC1670" w14:textId="77777777" w:rsidR="00845336" w:rsidRPr="005F5BEC" w:rsidRDefault="00845336" w:rsidP="008B5408">
      <w:pPr>
        <w:spacing w:after="120" w:line="360" w:lineRule="auto"/>
        <w:ind w:firstLine="502"/>
        <w:jc w:val="both"/>
        <w:rPr>
          <w:rFonts w:ascii="Noto Sans" w:hAnsi="Noto Sans" w:cs="Noto Sans"/>
          <w:b/>
          <w:i/>
          <w:iCs/>
        </w:rPr>
      </w:pPr>
      <w:r w:rsidRPr="005F5BEC">
        <w:rPr>
          <w:rFonts w:ascii="Noto Sans" w:hAnsi="Noto Sans" w:cs="Noto Sans"/>
          <w:b/>
          <w:i/>
          <w:iCs/>
        </w:rPr>
        <w:t>Necesidades</w:t>
      </w:r>
    </w:p>
    <w:p w14:paraId="1C811F36" w14:textId="77777777" w:rsidR="00845336" w:rsidRPr="008E3379" w:rsidRDefault="00845336" w:rsidP="00BC62D5">
      <w:pPr>
        <w:pStyle w:val="Prrafodelista"/>
        <w:numPr>
          <w:ilvl w:val="0"/>
          <w:numId w:val="33"/>
        </w:numPr>
        <w:spacing w:after="120" w:line="360" w:lineRule="auto"/>
        <w:contextualSpacing w:val="0"/>
        <w:jc w:val="both"/>
        <w:rPr>
          <w:rFonts w:ascii="Noto Sans" w:hAnsi="Noto Sans" w:cs="Noto Sans"/>
          <w:bCs/>
          <w:i/>
          <w:iCs/>
        </w:rPr>
      </w:pPr>
      <w:r w:rsidRPr="008E3379">
        <w:rPr>
          <w:rFonts w:ascii="Noto Sans" w:hAnsi="Noto Sans" w:cs="Noto Sans"/>
          <w:bCs/>
          <w:i/>
          <w:iCs/>
        </w:rPr>
        <w:t>Mantenimiento al Microscopio de Barrido Electrónico JSM 5600LV</w:t>
      </w:r>
    </w:p>
    <w:p w14:paraId="20971B82" w14:textId="77777777" w:rsidR="00845336" w:rsidRPr="008E68A0" w:rsidRDefault="00845336" w:rsidP="006E576E">
      <w:pPr>
        <w:pStyle w:val="Asuntodelcomentario"/>
        <w:spacing w:after="120" w:line="360" w:lineRule="auto"/>
        <w:jc w:val="both"/>
        <w:rPr>
          <w:rFonts w:ascii="Noto Sans" w:hAnsi="Noto Sans" w:cs="Noto Sans"/>
          <w:b w:val="0"/>
          <w:sz w:val="22"/>
          <w:szCs w:val="22"/>
        </w:rPr>
      </w:pPr>
      <w:r w:rsidRPr="008E68A0">
        <w:rPr>
          <w:rFonts w:ascii="Noto Sans" w:hAnsi="Noto Sans" w:cs="Noto Sans"/>
          <w:b w:val="0"/>
          <w:iCs/>
          <w:sz w:val="22"/>
          <w:szCs w:val="22"/>
        </w:rPr>
        <w:lastRenderedPageBreak/>
        <w:t>El último servicio de mantenimiento para el Microscopio de Barrido Electrónico modelo JSM-5600LV con No.  De serie MP17530003 que incluyó visitas de mantenimiento preventivo y correctivo se realizó los días 3 y 4 de noviembre de 2022 y se le realizó el c</w:t>
      </w:r>
      <w:r w:rsidRPr="008E68A0">
        <w:rPr>
          <w:rFonts w:ascii="Noto Sans" w:hAnsi="Noto Sans" w:cs="Noto Sans"/>
          <w:b w:val="0"/>
          <w:sz w:val="22"/>
          <w:szCs w:val="22"/>
        </w:rPr>
        <w:t>ambio de aceite y de filtros de las bombas de vacío y el cambio de las aperturas de la columna óptica.</w:t>
      </w:r>
    </w:p>
    <w:p w14:paraId="08FA6026" w14:textId="77777777" w:rsidR="00845336" w:rsidRPr="008E68A0" w:rsidRDefault="00845336" w:rsidP="006E576E">
      <w:pPr>
        <w:spacing w:after="120" w:line="360" w:lineRule="auto"/>
        <w:jc w:val="both"/>
        <w:rPr>
          <w:rFonts w:ascii="Noto Sans" w:hAnsi="Noto Sans" w:cs="Noto Sans"/>
          <w:bCs/>
          <w:iCs/>
        </w:rPr>
      </w:pPr>
      <w:r w:rsidRPr="008E68A0">
        <w:rPr>
          <w:rFonts w:ascii="Noto Sans" w:hAnsi="Noto Sans" w:cs="Noto Sans"/>
          <w:bCs/>
          <w:iCs/>
        </w:rPr>
        <w:t>El uso que se ha requerido del equipo es bajo y hasta la fecha no ha presentado ningún problema de funcionamiento, pero deberá considerarse que sea necesaria una visita de mantenimiento preventivo en el primer semestre de 2025.</w:t>
      </w:r>
    </w:p>
    <w:p w14:paraId="33C90F58" w14:textId="77777777" w:rsidR="00845336" w:rsidRPr="008E3379" w:rsidRDefault="00845336" w:rsidP="00BC62D5">
      <w:pPr>
        <w:pStyle w:val="Prrafodelista"/>
        <w:numPr>
          <w:ilvl w:val="0"/>
          <w:numId w:val="33"/>
        </w:numPr>
        <w:spacing w:after="120" w:line="360" w:lineRule="auto"/>
        <w:contextualSpacing w:val="0"/>
        <w:jc w:val="both"/>
        <w:rPr>
          <w:rFonts w:ascii="Noto Sans" w:hAnsi="Noto Sans" w:cs="Noto Sans"/>
          <w:bCs/>
          <w:i/>
          <w:iCs/>
        </w:rPr>
      </w:pPr>
      <w:r w:rsidRPr="008E3379">
        <w:rPr>
          <w:rFonts w:ascii="Noto Sans" w:hAnsi="Noto Sans" w:cs="Noto Sans"/>
          <w:bCs/>
          <w:i/>
          <w:iCs/>
        </w:rPr>
        <w:t>Mantenimiento de las instalaciones físicas del Laboratorio del Microscopio de Barrido Electrónico</w:t>
      </w:r>
    </w:p>
    <w:p w14:paraId="1801443D" w14:textId="77777777" w:rsidR="00845336" w:rsidRPr="008E68A0" w:rsidRDefault="00845336" w:rsidP="006E576E">
      <w:pPr>
        <w:spacing w:after="120" w:line="360" w:lineRule="auto"/>
        <w:jc w:val="both"/>
        <w:rPr>
          <w:rFonts w:ascii="Noto Sans" w:hAnsi="Noto Sans" w:cs="Noto Sans"/>
        </w:rPr>
      </w:pPr>
      <w:r w:rsidRPr="008E68A0">
        <w:rPr>
          <w:rFonts w:ascii="Noto Sans" w:hAnsi="Noto Sans" w:cs="Noto Sans"/>
        </w:rPr>
        <w:t>Si bien ha habido avances en la organización del Laboratorio, aún queda pendiente mejorar la seguridad y eficiencia de las instalaciones eléctrica e hidráulicas requeridas para el funcionamiento del MBE y de los otros equipos del laboratorio, a continuación, presento una lista no exhaustiva de las necesidades:</w:t>
      </w:r>
    </w:p>
    <w:p w14:paraId="383B8F55" w14:textId="77777777" w:rsidR="00845336" w:rsidRPr="008E68A0" w:rsidRDefault="00845336" w:rsidP="00BC62D5">
      <w:pPr>
        <w:pStyle w:val="Prrafodelista"/>
        <w:numPr>
          <w:ilvl w:val="0"/>
          <w:numId w:val="19"/>
        </w:numPr>
        <w:spacing w:after="120" w:line="360" w:lineRule="auto"/>
        <w:contextualSpacing w:val="0"/>
        <w:jc w:val="both"/>
        <w:rPr>
          <w:rFonts w:ascii="Noto Sans" w:hAnsi="Noto Sans" w:cs="Noto Sans"/>
        </w:rPr>
      </w:pPr>
      <w:r w:rsidRPr="008E68A0">
        <w:rPr>
          <w:rFonts w:ascii="Noto Sans" w:hAnsi="Noto Sans" w:cs="Noto Sans"/>
        </w:rPr>
        <w:t>Instalación de conexiones eléctricas fijas y seguras para el secador de punto crítico y el sombreador oro/paladio</w:t>
      </w:r>
    </w:p>
    <w:p w14:paraId="5FF66F7E" w14:textId="6C9F0253" w:rsidR="00845336" w:rsidRPr="008E68A0" w:rsidRDefault="00845336" w:rsidP="00BC62D5">
      <w:pPr>
        <w:pStyle w:val="Prrafodelista"/>
        <w:numPr>
          <w:ilvl w:val="0"/>
          <w:numId w:val="19"/>
        </w:numPr>
        <w:spacing w:after="120" w:line="360" w:lineRule="auto"/>
        <w:contextualSpacing w:val="0"/>
        <w:jc w:val="both"/>
        <w:rPr>
          <w:rFonts w:ascii="Noto Sans" w:hAnsi="Noto Sans" w:cs="Noto Sans"/>
        </w:rPr>
      </w:pPr>
      <w:r w:rsidRPr="008E68A0">
        <w:rPr>
          <w:rFonts w:ascii="Noto Sans" w:hAnsi="Noto Sans" w:cs="Noto Sans"/>
        </w:rPr>
        <w:t>Consulta con el personal del departamento de servicios generales para analizar las opciones para mejorar la ubicación del cableado y las mangueras del recirculador de agua del microscopio para optimizar el espacio disponible y mejorar la seguridad y la limpieza del área</w:t>
      </w:r>
      <w:r w:rsidR="008E3379">
        <w:rPr>
          <w:rFonts w:ascii="Noto Sans" w:hAnsi="Noto Sans" w:cs="Noto Sans"/>
        </w:rPr>
        <w:t>.</w:t>
      </w:r>
    </w:p>
    <w:p w14:paraId="6364ECBC" w14:textId="77777777" w:rsidR="008E3379" w:rsidRDefault="008E3379" w:rsidP="006E576E">
      <w:pPr>
        <w:spacing w:after="120" w:line="360" w:lineRule="auto"/>
        <w:jc w:val="both"/>
        <w:rPr>
          <w:rFonts w:ascii="Noto Sans" w:hAnsi="Noto Sans" w:cs="Noto Sans"/>
          <w:b/>
          <w:bCs/>
          <w:color w:val="000000"/>
        </w:rPr>
      </w:pPr>
    </w:p>
    <w:p w14:paraId="4616C09C" w14:textId="2B291DB2" w:rsidR="00845336" w:rsidRPr="008B5408" w:rsidRDefault="00845336" w:rsidP="008231FC">
      <w:pPr>
        <w:rPr>
          <w:rFonts w:ascii="Noto Sans" w:hAnsi="Noto Sans" w:cs="Noto Sans"/>
          <w:b/>
          <w:bCs/>
        </w:rPr>
      </w:pPr>
      <w:r w:rsidRPr="008B5408">
        <w:rPr>
          <w:rFonts w:ascii="Noto Sans" w:hAnsi="Noto Sans" w:cs="Noto Sans"/>
          <w:b/>
          <w:bCs/>
        </w:rPr>
        <w:lastRenderedPageBreak/>
        <w:t>Laboratorio de Pruebas de Productos Maderables (LINCE)</w:t>
      </w:r>
    </w:p>
    <w:p w14:paraId="71E80539" w14:textId="77777777" w:rsidR="00845336" w:rsidRPr="008E68A0" w:rsidRDefault="00845336" w:rsidP="008B5408">
      <w:pPr>
        <w:pStyle w:val="Prrafodelista"/>
        <w:numPr>
          <w:ilvl w:val="0"/>
          <w:numId w:val="34"/>
        </w:numPr>
        <w:spacing w:after="120" w:line="360" w:lineRule="auto"/>
        <w:contextualSpacing w:val="0"/>
        <w:jc w:val="both"/>
        <w:rPr>
          <w:rFonts w:ascii="Noto Sans" w:hAnsi="Noto Sans" w:cs="Noto Sans"/>
          <w:color w:val="000000"/>
        </w:rPr>
      </w:pPr>
      <w:r w:rsidRPr="008E68A0">
        <w:rPr>
          <w:rFonts w:ascii="Noto Sans" w:hAnsi="Noto Sans" w:cs="Noto Sans"/>
          <w:color w:val="000000"/>
        </w:rPr>
        <w:t>Dr. Raymundo Dávalos Sotelo</w:t>
      </w:r>
    </w:p>
    <w:p w14:paraId="6D1D52C4" w14:textId="77777777" w:rsidR="00845336" w:rsidRPr="008E68A0" w:rsidRDefault="00845336" w:rsidP="008B5408">
      <w:pPr>
        <w:pStyle w:val="Prrafodelista"/>
        <w:numPr>
          <w:ilvl w:val="0"/>
          <w:numId w:val="34"/>
        </w:numPr>
        <w:spacing w:after="120" w:line="360" w:lineRule="auto"/>
        <w:contextualSpacing w:val="0"/>
        <w:jc w:val="both"/>
        <w:rPr>
          <w:rFonts w:ascii="Noto Sans" w:hAnsi="Noto Sans" w:cs="Noto Sans"/>
          <w:color w:val="000000"/>
        </w:rPr>
      </w:pPr>
      <w:r w:rsidRPr="008E68A0">
        <w:rPr>
          <w:rFonts w:ascii="Noto Sans" w:hAnsi="Noto Sans" w:cs="Noto Sans"/>
          <w:color w:val="000000"/>
        </w:rPr>
        <w:t>Ing. Sandra Itzel Salazar</w:t>
      </w:r>
    </w:p>
    <w:p w14:paraId="18FD1B2C" w14:textId="77777777" w:rsidR="00845336" w:rsidRPr="008E68A0" w:rsidRDefault="00845336" w:rsidP="008B5408">
      <w:pPr>
        <w:pStyle w:val="Prrafodelista"/>
        <w:numPr>
          <w:ilvl w:val="0"/>
          <w:numId w:val="34"/>
        </w:numPr>
        <w:spacing w:after="120" w:line="360" w:lineRule="auto"/>
        <w:contextualSpacing w:val="0"/>
        <w:jc w:val="both"/>
        <w:rPr>
          <w:rFonts w:ascii="Noto Sans" w:hAnsi="Noto Sans" w:cs="Noto Sans"/>
          <w:color w:val="000000"/>
        </w:rPr>
      </w:pPr>
      <w:r w:rsidRPr="008E68A0">
        <w:rPr>
          <w:rFonts w:ascii="Noto Sans" w:hAnsi="Noto Sans" w:cs="Noto Sans"/>
          <w:color w:val="000000"/>
        </w:rPr>
        <w:t>Biol. Teófilo Edmundo Salazar</w:t>
      </w:r>
    </w:p>
    <w:p w14:paraId="4108251A" w14:textId="77777777" w:rsidR="00845336" w:rsidRPr="0050346E" w:rsidRDefault="00845336" w:rsidP="00C17CE9">
      <w:pPr>
        <w:pStyle w:val="Prrafodelista"/>
        <w:spacing w:after="120" w:line="360" w:lineRule="auto"/>
        <w:ind w:left="0" w:firstLine="461"/>
        <w:contextualSpacing w:val="0"/>
        <w:jc w:val="both"/>
        <w:rPr>
          <w:rFonts w:ascii="Noto Sans" w:hAnsi="Noto Sans" w:cs="Noto Sans"/>
          <w:b/>
          <w:bCs/>
          <w:i/>
          <w:iCs/>
        </w:rPr>
      </w:pPr>
      <w:r w:rsidRPr="0050346E">
        <w:rPr>
          <w:rFonts w:ascii="Noto Sans" w:hAnsi="Noto Sans" w:cs="Noto Sans"/>
          <w:b/>
          <w:bCs/>
          <w:i/>
          <w:iCs/>
        </w:rPr>
        <w:t>Avances</w:t>
      </w:r>
    </w:p>
    <w:p w14:paraId="7084202C" w14:textId="77777777" w:rsidR="00845336" w:rsidRPr="008E68A0" w:rsidRDefault="00845336" w:rsidP="00BC62D5">
      <w:pPr>
        <w:pStyle w:val="Prrafodelista"/>
        <w:widowControl w:val="0"/>
        <w:numPr>
          <w:ilvl w:val="0"/>
          <w:numId w:val="20"/>
        </w:numPr>
        <w:tabs>
          <w:tab w:val="left" w:pos="821"/>
        </w:tabs>
        <w:autoSpaceDE w:val="0"/>
        <w:autoSpaceDN w:val="0"/>
        <w:spacing w:after="120" w:line="360" w:lineRule="auto"/>
        <w:ind w:left="821" w:right="116"/>
        <w:contextualSpacing w:val="0"/>
        <w:jc w:val="both"/>
        <w:rPr>
          <w:rFonts w:ascii="Noto Sans" w:hAnsi="Noto Sans" w:cs="Noto Sans"/>
        </w:rPr>
      </w:pPr>
      <w:r w:rsidRPr="008E68A0">
        <w:rPr>
          <w:rFonts w:ascii="Noto Sans" w:hAnsi="Noto Sans" w:cs="Noto Sans"/>
        </w:rPr>
        <w:t>Después de contratar el servicio de mantenimiento correctivo</w:t>
      </w:r>
      <w:r w:rsidRPr="008E68A0">
        <w:rPr>
          <w:rFonts w:ascii="Noto Sans" w:hAnsi="Noto Sans" w:cs="Noto Sans"/>
          <w:spacing w:val="-17"/>
        </w:rPr>
        <w:t xml:space="preserve"> </w:t>
      </w:r>
      <w:r w:rsidRPr="008E68A0">
        <w:rPr>
          <w:rFonts w:ascii="Noto Sans" w:hAnsi="Noto Sans" w:cs="Noto Sans"/>
        </w:rPr>
        <w:t>de</w:t>
      </w:r>
      <w:r w:rsidRPr="008E68A0">
        <w:rPr>
          <w:rFonts w:ascii="Noto Sans" w:hAnsi="Noto Sans" w:cs="Noto Sans"/>
          <w:spacing w:val="-16"/>
        </w:rPr>
        <w:t xml:space="preserve"> </w:t>
      </w:r>
      <w:r w:rsidRPr="008E68A0">
        <w:rPr>
          <w:rFonts w:ascii="Noto Sans" w:hAnsi="Noto Sans" w:cs="Noto Sans"/>
        </w:rPr>
        <w:t>la</w:t>
      </w:r>
      <w:r w:rsidRPr="008E68A0">
        <w:rPr>
          <w:rFonts w:ascii="Noto Sans" w:hAnsi="Noto Sans" w:cs="Noto Sans"/>
          <w:spacing w:val="-19"/>
        </w:rPr>
        <w:t xml:space="preserve"> </w:t>
      </w:r>
      <w:r w:rsidRPr="008E68A0">
        <w:rPr>
          <w:rFonts w:ascii="Noto Sans" w:hAnsi="Noto Sans" w:cs="Noto Sans"/>
        </w:rPr>
        <w:t>máquina</w:t>
      </w:r>
      <w:r w:rsidRPr="008E68A0">
        <w:rPr>
          <w:rFonts w:ascii="Noto Sans" w:hAnsi="Noto Sans" w:cs="Noto Sans"/>
          <w:spacing w:val="-18"/>
        </w:rPr>
        <w:t xml:space="preserve"> </w:t>
      </w:r>
      <w:r w:rsidRPr="008E68A0">
        <w:rPr>
          <w:rFonts w:ascii="Noto Sans" w:hAnsi="Noto Sans" w:cs="Noto Sans"/>
        </w:rPr>
        <w:t>universal,</w:t>
      </w:r>
      <w:r w:rsidRPr="008E68A0">
        <w:rPr>
          <w:rFonts w:ascii="Noto Sans" w:hAnsi="Noto Sans" w:cs="Noto Sans"/>
          <w:spacing w:val="-16"/>
        </w:rPr>
        <w:t xml:space="preserve"> </w:t>
      </w:r>
      <w:r w:rsidRPr="008E68A0">
        <w:rPr>
          <w:rFonts w:ascii="Noto Sans" w:hAnsi="Noto Sans" w:cs="Noto Sans"/>
        </w:rPr>
        <w:t>así</w:t>
      </w:r>
      <w:r w:rsidRPr="008E68A0">
        <w:rPr>
          <w:rFonts w:ascii="Noto Sans" w:hAnsi="Noto Sans" w:cs="Noto Sans"/>
          <w:spacing w:val="-19"/>
        </w:rPr>
        <w:t xml:space="preserve"> </w:t>
      </w:r>
      <w:r w:rsidRPr="008E68A0">
        <w:rPr>
          <w:rFonts w:ascii="Noto Sans" w:hAnsi="Noto Sans" w:cs="Noto Sans"/>
        </w:rPr>
        <w:t>como</w:t>
      </w:r>
      <w:r w:rsidRPr="008E68A0">
        <w:rPr>
          <w:rFonts w:ascii="Noto Sans" w:hAnsi="Noto Sans" w:cs="Noto Sans"/>
          <w:spacing w:val="-19"/>
        </w:rPr>
        <w:t xml:space="preserve"> </w:t>
      </w:r>
      <w:r w:rsidRPr="008E68A0">
        <w:rPr>
          <w:rFonts w:ascii="Noto Sans" w:hAnsi="Noto Sans" w:cs="Noto Sans"/>
        </w:rPr>
        <w:t>de</w:t>
      </w:r>
      <w:r w:rsidRPr="008E68A0">
        <w:rPr>
          <w:rFonts w:ascii="Noto Sans" w:hAnsi="Noto Sans" w:cs="Noto Sans"/>
          <w:spacing w:val="-16"/>
        </w:rPr>
        <w:t xml:space="preserve"> </w:t>
      </w:r>
      <w:r w:rsidRPr="008E68A0">
        <w:rPr>
          <w:rFonts w:ascii="Noto Sans" w:hAnsi="Noto Sans" w:cs="Noto Sans"/>
        </w:rPr>
        <w:t>la</w:t>
      </w:r>
      <w:r w:rsidRPr="008E68A0">
        <w:rPr>
          <w:rFonts w:ascii="Noto Sans" w:hAnsi="Noto Sans" w:cs="Noto Sans"/>
          <w:spacing w:val="-17"/>
        </w:rPr>
        <w:t xml:space="preserve"> </w:t>
      </w:r>
      <w:r w:rsidRPr="008E68A0">
        <w:rPr>
          <w:rFonts w:ascii="Noto Sans" w:hAnsi="Noto Sans" w:cs="Noto Sans"/>
        </w:rPr>
        <w:t>calibración</w:t>
      </w:r>
      <w:r w:rsidRPr="008E68A0">
        <w:rPr>
          <w:rFonts w:ascii="Noto Sans" w:hAnsi="Noto Sans" w:cs="Noto Sans"/>
          <w:spacing w:val="-18"/>
        </w:rPr>
        <w:t xml:space="preserve"> </w:t>
      </w:r>
      <w:r w:rsidRPr="008E68A0">
        <w:rPr>
          <w:rFonts w:ascii="Noto Sans" w:hAnsi="Noto Sans" w:cs="Noto Sans"/>
        </w:rPr>
        <w:t>de</w:t>
      </w:r>
      <w:r w:rsidRPr="008E68A0">
        <w:rPr>
          <w:rFonts w:ascii="Noto Sans" w:hAnsi="Noto Sans" w:cs="Noto Sans"/>
          <w:spacing w:val="-16"/>
        </w:rPr>
        <w:t xml:space="preserve"> </w:t>
      </w:r>
      <w:r w:rsidRPr="008E68A0">
        <w:rPr>
          <w:rFonts w:ascii="Noto Sans" w:hAnsi="Noto Sans" w:cs="Noto Sans"/>
        </w:rPr>
        <w:t>celdas</w:t>
      </w:r>
      <w:r w:rsidRPr="008E68A0">
        <w:rPr>
          <w:rFonts w:ascii="Noto Sans" w:hAnsi="Noto Sans" w:cs="Noto Sans"/>
          <w:spacing w:val="-19"/>
        </w:rPr>
        <w:t xml:space="preserve"> </w:t>
      </w:r>
      <w:r w:rsidRPr="008E68A0">
        <w:rPr>
          <w:rFonts w:ascii="Noto Sans" w:hAnsi="Noto Sans" w:cs="Noto Sans"/>
        </w:rPr>
        <w:t>de carga y extensómetros, los cuales fueron autorizados en su momento por el Comité de Adquisiciones, Arrendamientos y</w:t>
      </w:r>
      <w:r w:rsidRPr="008E68A0">
        <w:rPr>
          <w:rFonts w:ascii="Noto Sans" w:hAnsi="Noto Sans" w:cs="Noto Sans"/>
          <w:spacing w:val="-3"/>
        </w:rPr>
        <w:t xml:space="preserve"> </w:t>
      </w:r>
      <w:r w:rsidRPr="008E68A0">
        <w:rPr>
          <w:rFonts w:ascii="Noto Sans" w:hAnsi="Noto Sans" w:cs="Noto Sans"/>
        </w:rPr>
        <w:t>Servicios (CAAS), se puso en funcionamiento el equipo en el mes de agosto de 2024.</w:t>
      </w:r>
    </w:p>
    <w:p w14:paraId="1B986CC6" w14:textId="77777777" w:rsidR="00845336" w:rsidRPr="008E68A0" w:rsidRDefault="00845336" w:rsidP="00BC62D5">
      <w:pPr>
        <w:pStyle w:val="Prrafodelista"/>
        <w:widowControl w:val="0"/>
        <w:numPr>
          <w:ilvl w:val="0"/>
          <w:numId w:val="20"/>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 iniciaron dos nuevos proyectos de transferencia de tecnología financiados por la Comisión Nacional Forestal:</w:t>
      </w:r>
    </w:p>
    <w:p w14:paraId="0E7EA2DB" w14:textId="77777777" w:rsidR="00845336" w:rsidRPr="008E68A0" w:rsidRDefault="00845336" w:rsidP="006E576E">
      <w:pPr>
        <w:pStyle w:val="Prrafodelista"/>
        <w:widowControl w:val="0"/>
        <w:tabs>
          <w:tab w:val="left" w:pos="821"/>
        </w:tabs>
        <w:autoSpaceDE w:val="0"/>
        <w:autoSpaceDN w:val="0"/>
        <w:spacing w:after="120" w:line="360" w:lineRule="auto"/>
        <w:ind w:left="1416" w:right="117"/>
        <w:contextualSpacing w:val="0"/>
        <w:jc w:val="both"/>
        <w:rPr>
          <w:rFonts w:ascii="Noto Sans" w:hAnsi="Noto Sans" w:cs="Noto Sans"/>
        </w:rPr>
      </w:pPr>
      <w:r w:rsidRPr="008E68A0">
        <w:rPr>
          <w:rFonts w:ascii="Noto Sans" w:hAnsi="Noto Sans" w:cs="Noto Sans"/>
        </w:rPr>
        <w:t>“Fabricación e instalación de una secadora solar para madera” al Ejido Tulancingo, Tulancingo, Hidalgo. Periodo: Con un monto ingresado de $90,000.00</w:t>
      </w:r>
    </w:p>
    <w:p w14:paraId="2B3A63E8" w14:textId="77777777" w:rsidR="00845336" w:rsidRPr="008E68A0" w:rsidRDefault="00845336" w:rsidP="006E576E">
      <w:pPr>
        <w:pStyle w:val="Prrafodelista"/>
        <w:widowControl w:val="0"/>
        <w:tabs>
          <w:tab w:val="left" w:pos="821"/>
        </w:tabs>
        <w:autoSpaceDE w:val="0"/>
        <w:autoSpaceDN w:val="0"/>
        <w:spacing w:after="120" w:line="360" w:lineRule="auto"/>
        <w:ind w:left="1416" w:right="117"/>
        <w:contextualSpacing w:val="0"/>
        <w:jc w:val="both"/>
        <w:rPr>
          <w:rFonts w:ascii="Noto Sans" w:hAnsi="Noto Sans" w:cs="Noto Sans"/>
        </w:rPr>
      </w:pPr>
      <w:r w:rsidRPr="008E68A0">
        <w:rPr>
          <w:rFonts w:ascii="Noto Sans" w:hAnsi="Noto Sans" w:cs="Noto Sans"/>
        </w:rPr>
        <w:t xml:space="preserve">“Fabricación e instalación de una secadora solar para madera” a la Comunidad </w:t>
      </w:r>
      <w:proofErr w:type="spellStart"/>
      <w:r w:rsidRPr="008E68A0">
        <w:rPr>
          <w:rFonts w:ascii="Noto Sans" w:hAnsi="Noto Sans" w:cs="Noto Sans"/>
        </w:rPr>
        <w:t>Indigena</w:t>
      </w:r>
      <w:proofErr w:type="spellEnd"/>
      <w:r w:rsidRPr="008E68A0">
        <w:rPr>
          <w:rFonts w:ascii="Noto Sans" w:hAnsi="Noto Sans" w:cs="Noto Sans"/>
        </w:rPr>
        <w:t xml:space="preserve"> San </w:t>
      </w:r>
      <w:proofErr w:type="spellStart"/>
      <w:r w:rsidRPr="008E68A0">
        <w:rPr>
          <w:rFonts w:ascii="Noto Sans" w:hAnsi="Noto Sans" w:cs="Noto Sans"/>
        </w:rPr>
        <w:t>Sebastian</w:t>
      </w:r>
      <w:proofErr w:type="spellEnd"/>
      <w:r w:rsidRPr="008E68A0">
        <w:rPr>
          <w:rFonts w:ascii="Noto Sans" w:hAnsi="Noto Sans" w:cs="Noto Sans"/>
        </w:rPr>
        <w:t xml:space="preserve"> </w:t>
      </w:r>
      <w:proofErr w:type="spellStart"/>
      <w:r w:rsidRPr="008E68A0">
        <w:rPr>
          <w:rFonts w:ascii="Noto Sans" w:hAnsi="Noto Sans" w:cs="Noto Sans"/>
        </w:rPr>
        <w:t>Teponahuaxtlán</w:t>
      </w:r>
      <w:proofErr w:type="spellEnd"/>
      <w:r w:rsidRPr="008E68A0">
        <w:rPr>
          <w:rFonts w:ascii="Noto Sans" w:hAnsi="Noto Sans" w:cs="Noto Sans"/>
        </w:rPr>
        <w:t>, Mezquitic, Jalisco. Periodo:  Con un monto ingresado de $90,000.00</w:t>
      </w:r>
    </w:p>
    <w:p w14:paraId="736AB2D5"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 realizaron doce propuestas económicas y de trabajo como respuesta a solicitudes de potenciales clientes del laboratorio de pruebas de productos maderables.</w:t>
      </w:r>
    </w:p>
    <w:p w14:paraId="53B4F2D8"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 xml:space="preserve">Se está llevando a cabo el proyecto externo: Determinación de la </w:t>
      </w:r>
      <w:r w:rsidRPr="008E68A0">
        <w:rPr>
          <w:rFonts w:ascii="Noto Sans" w:hAnsi="Noto Sans" w:cs="Noto Sans"/>
        </w:rPr>
        <w:lastRenderedPageBreak/>
        <w:t xml:space="preserve">eficacia de </w:t>
      </w:r>
      <w:proofErr w:type="spellStart"/>
      <w:proofErr w:type="gramStart"/>
      <w:r w:rsidRPr="008E68A0">
        <w:rPr>
          <w:rFonts w:ascii="Noto Sans" w:hAnsi="Noto Sans" w:cs="Noto Sans"/>
        </w:rPr>
        <w:t>preventol.activo</w:t>
      </w:r>
      <w:proofErr w:type="spellEnd"/>
      <w:proofErr w:type="gramEnd"/>
      <w:r w:rsidRPr="008E68A0">
        <w:rPr>
          <w:rFonts w:ascii="Noto Sans" w:hAnsi="Noto Sans" w:cs="Noto Sans"/>
        </w:rPr>
        <w:t xml:space="preserve"> en madera de (</w:t>
      </w:r>
      <w:proofErr w:type="spellStart"/>
      <w:r w:rsidRPr="008E68A0">
        <w:rPr>
          <w:rFonts w:ascii="Noto Sans" w:hAnsi="Noto Sans" w:cs="Noto Sans"/>
          <w:i/>
        </w:rPr>
        <w:t>Pinus</w:t>
      </w:r>
      <w:proofErr w:type="spellEnd"/>
      <w:r w:rsidRPr="008E68A0">
        <w:rPr>
          <w:rFonts w:ascii="Noto Sans" w:hAnsi="Noto Sans" w:cs="Noto Sans"/>
        </w:rPr>
        <w:t xml:space="preserve"> </w:t>
      </w:r>
      <w:proofErr w:type="spellStart"/>
      <w:r w:rsidRPr="008E68A0">
        <w:rPr>
          <w:rFonts w:ascii="Noto Sans" w:hAnsi="Noto Sans" w:cs="Noto Sans"/>
        </w:rPr>
        <w:t>sp</w:t>
      </w:r>
      <w:proofErr w:type="spellEnd"/>
      <w:r w:rsidRPr="008E68A0">
        <w:rPr>
          <w:rFonts w:ascii="Noto Sans" w:hAnsi="Noto Sans" w:cs="Noto Sans"/>
        </w:rPr>
        <w:t>.) y hule (H</w:t>
      </w:r>
      <w:r w:rsidRPr="008E68A0">
        <w:rPr>
          <w:rFonts w:ascii="Noto Sans" w:hAnsi="Noto Sans" w:cs="Noto Sans"/>
          <w:i/>
        </w:rPr>
        <w:t xml:space="preserve">. </w:t>
      </w:r>
      <w:proofErr w:type="spellStart"/>
      <w:r w:rsidRPr="008E68A0">
        <w:rPr>
          <w:rFonts w:ascii="Noto Sans" w:hAnsi="Noto Sans" w:cs="Noto Sans"/>
          <w:i/>
        </w:rPr>
        <w:t>brasiliensis</w:t>
      </w:r>
      <w:proofErr w:type="spellEnd"/>
      <w:r w:rsidRPr="008E68A0">
        <w:rPr>
          <w:rFonts w:ascii="Noto Sans" w:hAnsi="Noto Sans" w:cs="Noto Sans"/>
        </w:rPr>
        <w:t xml:space="preserve">), con las concentraciones mínimas efectivas que deben de ser aplicadas como solución </w:t>
      </w:r>
      <w:proofErr w:type="spellStart"/>
      <w:r w:rsidRPr="008E68A0">
        <w:rPr>
          <w:rFonts w:ascii="Noto Sans" w:hAnsi="Noto Sans" w:cs="Noto Sans"/>
        </w:rPr>
        <w:t>antimancha</w:t>
      </w:r>
      <w:proofErr w:type="spellEnd"/>
      <w:r w:rsidRPr="008E68A0">
        <w:rPr>
          <w:rFonts w:ascii="Noto Sans" w:hAnsi="Noto Sans" w:cs="Noto Sans"/>
        </w:rPr>
        <w:t xml:space="preserve"> en madera verde recién aserrada, según la Norma: UNE-CEN/TS 15082 EX, con un costo de $75 516.00</w:t>
      </w:r>
    </w:p>
    <w:p w14:paraId="128E7477" w14:textId="77777777" w:rsidR="00845336" w:rsidRPr="0050346E" w:rsidRDefault="00845336" w:rsidP="00C17CE9">
      <w:pPr>
        <w:spacing w:after="120" w:line="360" w:lineRule="auto"/>
        <w:ind w:firstLine="709"/>
        <w:jc w:val="both"/>
        <w:rPr>
          <w:rFonts w:ascii="Noto Sans" w:hAnsi="Noto Sans" w:cs="Noto Sans"/>
          <w:b/>
          <w:i/>
          <w:iCs/>
        </w:rPr>
      </w:pPr>
      <w:r w:rsidRPr="0050346E">
        <w:rPr>
          <w:rFonts w:ascii="Noto Sans" w:hAnsi="Noto Sans" w:cs="Noto Sans"/>
          <w:b/>
          <w:i/>
          <w:iCs/>
          <w:spacing w:val="-2"/>
        </w:rPr>
        <w:t>Logros</w:t>
      </w:r>
    </w:p>
    <w:p w14:paraId="7E16A715"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21"/>
        <w:contextualSpacing w:val="0"/>
        <w:jc w:val="both"/>
        <w:rPr>
          <w:rFonts w:ascii="Noto Sans" w:hAnsi="Noto Sans" w:cs="Noto Sans"/>
        </w:rPr>
      </w:pPr>
      <w:r w:rsidRPr="008E68A0">
        <w:rPr>
          <w:rFonts w:ascii="Noto Sans" w:hAnsi="Noto Sans" w:cs="Noto Sans"/>
        </w:rPr>
        <w:t>El día 2 de abril de 2024 el Comité de Adquisiciones, Arrendamientos y Servicios (CAAS) autorizó el mantenimiento correctivo de la máquina universal por un total de $273,126.52 y la calibración de celdas de carga y extensómetros por un total de $72,848.00.</w:t>
      </w:r>
    </w:p>
    <w:p w14:paraId="4614D720"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6"/>
        <w:contextualSpacing w:val="0"/>
        <w:jc w:val="both"/>
        <w:rPr>
          <w:rFonts w:ascii="Noto Sans" w:hAnsi="Noto Sans" w:cs="Noto Sans"/>
        </w:rPr>
      </w:pPr>
      <w:r w:rsidRPr="008E68A0">
        <w:rPr>
          <w:rFonts w:ascii="Noto Sans" w:hAnsi="Noto Sans" w:cs="Noto Sans"/>
        </w:rPr>
        <w:t>Realización del servicio interno: Determinación de Contenido de Humedad (C.H.), densidad relativa y tasa de crecimiento de 114 núcleos de árboles sombras en cafetales del proyecto: “Incremento de la capacidad de secuestro de carbono y mejora de medios de vida en los cafetales de sombra del estado de Veracruz, México”. Responsable del proyecto: Dr. Robert Manson.</w:t>
      </w:r>
    </w:p>
    <w:p w14:paraId="288DC244"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8"/>
        <w:contextualSpacing w:val="0"/>
        <w:jc w:val="both"/>
        <w:rPr>
          <w:rFonts w:ascii="Noto Sans" w:hAnsi="Noto Sans" w:cs="Noto Sans"/>
        </w:rPr>
      </w:pPr>
      <w:r w:rsidRPr="008E68A0">
        <w:rPr>
          <w:rFonts w:ascii="Noto Sans" w:hAnsi="Noto Sans" w:cs="Noto Sans"/>
        </w:rPr>
        <w:t>Se elaboró servicio externo: determinación de Contenido de Humedad (C.H.) y densidad relativa a 77 probetas de bambú con un ingreso total de</w:t>
      </w:r>
    </w:p>
    <w:p w14:paraId="616263CC" w14:textId="77777777" w:rsidR="00845336" w:rsidRPr="008E68A0" w:rsidRDefault="00845336" w:rsidP="006E576E">
      <w:pPr>
        <w:pStyle w:val="Textoindependiente"/>
        <w:spacing w:after="120" w:line="360" w:lineRule="auto"/>
        <w:ind w:left="821"/>
        <w:jc w:val="both"/>
        <w:rPr>
          <w:rFonts w:ascii="Noto Sans" w:eastAsiaTheme="minorHAnsi" w:hAnsi="Noto Sans" w:cs="Noto Sans"/>
          <w:kern w:val="2"/>
          <w14:ligatures w14:val="standardContextual"/>
        </w:rPr>
      </w:pPr>
      <w:r w:rsidRPr="008E68A0">
        <w:rPr>
          <w:rFonts w:ascii="Noto Sans" w:eastAsiaTheme="minorHAnsi" w:hAnsi="Noto Sans" w:cs="Noto Sans"/>
          <w:kern w:val="2"/>
          <w14:ligatures w14:val="standardContextual"/>
        </w:rPr>
        <w:t>$3,480.00.</w:t>
      </w:r>
    </w:p>
    <w:p w14:paraId="648B7ACA"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6"/>
        <w:contextualSpacing w:val="0"/>
        <w:jc w:val="both"/>
        <w:rPr>
          <w:rFonts w:ascii="Noto Sans" w:hAnsi="Noto Sans" w:cs="Noto Sans"/>
        </w:rPr>
      </w:pPr>
      <w:r w:rsidRPr="008E68A0">
        <w:rPr>
          <w:rFonts w:ascii="Noto Sans" w:hAnsi="Noto Sans" w:cs="Noto Sans"/>
        </w:rPr>
        <w:t>Se realizaron 27 solicitudes internas de servicio institucional en el taller del laboratorio (a cuatro investigadores de tres Redes Académicas y personal del Jardín Botánico y el Laboratorio de Suelos).</w:t>
      </w:r>
    </w:p>
    <w:p w14:paraId="5366CCED"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 xml:space="preserve">Servicio externo “Ensayos mecánicos de flexión en tamaño estructural </w:t>
      </w:r>
      <w:r w:rsidRPr="008E68A0">
        <w:rPr>
          <w:rFonts w:ascii="Noto Sans" w:hAnsi="Noto Sans" w:cs="Noto Sans"/>
        </w:rPr>
        <w:lastRenderedPageBreak/>
        <w:t xml:space="preserve">y ensayos en tracción en probetas con unión </w:t>
      </w:r>
      <w:proofErr w:type="spellStart"/>
      <w:r w:rsidRPr="008E68A0">
        <w:rPr>
          <w:rFonts w:ascii="Noto Sans" w:hAnsi="Noto Sans" w:cs="Noto Sans"/>
          <w:i/>
        </w:rPr>
        <w:t>finger-joint</w:t>
      </w:r>
      <w:proofErr w:type="spellEnd"/>
      <w:r w:rsidRPr="008E68A0">
        <w:rPr>
          <w:rFonts w:ascii="Noto Sans" w:hAnsi="Noto Sans" w:cs="Noto Sans"/>
        </w:rPr>
        <w:t xml:space="preserve"> en madera de tornillo (</w:t>
      </w:r>
      <w:proofErr w:type="spellStart"/>
      <w:r w:rsidRPr="008E68A0">
        <w:rPr>
          <w:rFonts w:ascii="Noto Sans" w:hAnsi="Noto Sans" w:cs="Noto Sans"/>
          <w:i/>
        </w:rPr>
        <w:t>Cedrelinga</w:t>
      </w:r>
      <w:proofErr w:type="spellEnd"/>
      <w:r w:rsidRPr="008E68A0">
        <w:rPr>
          <w:rFonts w:ascii="Noto Sans" w:hAnsi="Noto Sans" w:cs="Noto Sans"/>
          <w:i/>
        </w:rPr>
        <w:t xml:space="preserve"> </w:t>
      </w:r>
      <w:proofErr w:type="spellStart"/>
      <w:r w:rsidRPr="008E68A0">
        <w:rPr>
          <w:rFonts w:ascii="Noto Sans" w:hAnsi="Noto Sans" w:cs="Noto Sans"/>
          <w:i/>
        </w:rPr>
        <w:t>catenaeformis</w:t>
      </w:r>
      <w:proofErr w:type="spellEnd"/>
      <w:r w:rsidRPr="008E68A0">
        <w:rPr>
          <w:rFonts w:ascii="Noto Sans" w:hAnsi="Noto Sans" w:cs="Noto Sans"/>
        </w:rPr>
        <w:t>)” con un coto de $19 140.00. Periodo: 15 de agosto a 07 de octubre de 2024</w:t>
      </w:r>
    </w:p>
    <w:p w14:paraId="3FEDE653"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 xml:space="preserve">Servicio externo “Ensayos mecánicos de flexión en tamaño estructural, ensayos en tracción en probetas con unión </w:t>
      </w:r>
      <w:proofErr w:type="spellStart"/>
      <w:r w:rsidRPr="008E68A0">
        <w:rPr>
          <w:rFonts w:ascii="Noto Sans" w:hAnsi="Noto Sans" w:cs="Noto Sans"/>
          <w:i/>
        </w:rPr>
        <w:t>finger-joint</w:t>
      </w:r>
      <w:proofErr w:type="spellEnd"/>
      <w:r w:rsidRPr="008E68A0">
        <w:rPr>
          <w:rFonts w:ascii="Noto Sans" w:hAnsi="Noto Sans" w:cs="Noto Sans"/>
        </w:rPr>
        <w:t xml:space="preserve"> y ensayos a flexión en pequeñas probetas en vigas de pino (</w:t>
      </w:r>
      <w:proofErr w:type="spellStart"/>
      <w:r w:rsidRPr="008E68A0">
        <w:rPr>
          <w:rFonts w:ascii="Noto Sans" w:hAnsi="Noto Sans" w:cs="Noto Sans"/>
          <w:i/>
        </w:rPr>
        <w:t>Pinus</w:t>
      </w:r>
      <w:proofErr w:type="spellEnd"/>
      <w:r w:rsidRPr="008E68A0">
        <w:rPr>
          <w:rFonts w:ascii="Noto Sans" w:hAnsi="Noto Sans" w:cs="Noto Sans"/>
        </w:rPr>
        <w:t xml:space="preserve"> </w:t>
      </w:r>
      <w:proofErr w:type="spellStart"/>
      <w:r w:rsidRPr="008E68A0">
        <w:rPr>
          <w:rFonts w:ascii="Noto Sans" w:hAnsi="Noto Sans" w:cs="Noto Sans"/>
        </w:rPr>
        <w:t>sp</w:t>
      </w:r>
      <w:proofErr w:type="spellEnd"/>
      <w:r w:rsidRPr="008E68A0">
        <w:rPr>
          <w:rFonts w:ascii="Noto Sans" w:hAnsi="Noto Sans" w:cs="Noto Sans"/>
        </w:rPr>
        <w:t>.)”. Periodo 28 de agosto a 30 de septiembre de 2024 con un costo de $19 140.00</w:t>
      </w:r>
    </w:p>
    <w:p w14:paraId="1F942232"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Servicio de colaboración: “Ensayos de tracción en probetas de resinas poliméricas”: FIME-UV-Xalapa. Periodo: 07 al 15 de noviembre de 2024</w:t>
      </w:r>
    </w:p>
    <w:p w14:paraId="76BCA929"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Servicio externo: “Determinación de propiedades físicas, mecánicas y anatómicas, de retención y penetración de sales hidrosolubles en madera utilizada en construcción de torres de enfriamiento” con un costo de $59 716.00 Periodo: 14 de octubre a 13 de diciembre de 2024</w:t>
      </w:r>
    </w:p>
    <w:p w14:paraId="62D02E2C"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 concluyó el proyecto de transferencia de tecnología financiado por la CONAFOR “Fabricación e instalación de una secadora solar para madera” en el cual se colabora con el Dr. Raymundo Dávalos Sotelo (investigador responsable) en el Ejido Rinconada, municipio de Chignahuapan, Puebla.</w:t>
      </w:r>
    </w:p>
    <w:p w14:paraId="6F2A2747"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 xml:space="preserve">Se concluyó el proyecto de transferencia de tecnología financiado por la CONAFOR “Fabricación e instalación de una secadora solar para madera” en el cual se colabora con el Dr. Raymundo Dávalos Sotelo (investigador responsable) en el Ejido </w:t>
      </w:r>
      <w:proofErr w:type="spellStart"/>
      <w:r w:rsidRPr="008E68A0">
        <w:rPr>
          <w:rFonts w:ascii="Noto Sans" w:hAnsi="Noto Sans" w:cs="Noto Sans"/>
        </w:rPr>
        <w:t>Acatén</w:t>
      </w:r>
      <w:proofErr w:type="spellEnd"/>
      <w:r w:rsidRPr="008E68A0">
        <w:rPr>
          <w:rFonts w:ascii="Noto Sans" w:hAnsi="Noto Sans" w:cs="Noto Sans"/>
        </w:rPr>
        <w:t>, municipio de Madero, Michoacán.</w:t>
      </w:r>
    </w:p>
    <w:p w14:paraId="71106A26"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 xml:space="preserve">Se concluyó el proyecto de transferencia de tecnología financiado por </w:t>
      </w:r>
      <w:r w:rsidRPr="008E68A0">
        <w:rPr>
          <w:rFonts w:ascii="Noto Sans" w:hAnsi="Noto Sans" w:cs="Noto Sans"/>
        </w:rPr>
        <w:lastRenderedPageBreak/>
        <w:t xml:space="preserve">la CONAFOR “Fabricación e instalación de una secadora solar para madera” en el cual se colabora con el Dr. Raymundo Dávalos Sotelo (investigador responsable) en la comunidad Indígena de Santa Catarina </w:t>
      </w:r>
      <w:proofErr w:type="spellStart"/>
      <w:r w:rsidRPr="008E68A0">
        <w:rPr>
          <w:rFonts w:ascii="Noto Sans" w:hAnsi="Noto Sans" w:cs="Noto Sans"/>
        </w:rPr>
        <w:t>Cuexcomatitlán</w:t>
      </w:r>
      <w:proofErr w:type="spellEnd"/>
      <w:r w:rsidRPr="008E68A0">
        <w:rPr>
          <w:rFonts w:ascii="Noto Sans" w:hAnsi="Noto Sans" w:cs="Noto Sans"/>
        </w:rPr>
        <w:t>, municipio de Mezquitic, Jalisco.</w:t>
      </w:r>
    </w:p>
    <w:p w14:paraId="2DFC49FE" w14:textId="77777777" w:rsidR="00845336" w:rsidRPr="008E68A0" w:rsidRDefault="00845336" w:rsidP="00BC62D5">
      <w:pPr>
        <w:pStyle w:val="Prrafodelista"/>
        <w:widowControl w:val="0"/>
        <w:numPr>
          <w:ilvl w:val="0"/>
          <w:numId w:val="21"/>
        </w:numPr>
        <w:tabs>
          <w:tab w:val="left" w:pos="821"/>
        </w:tabs>
        <w:autoSpaceDE w:val="0"/>
        <w:autoSpaceDN w:val="0"/>
        <w:spacing w:after="120" w:line="360" w:lineRule="auto"/>
        <w:ind w:right="117"/>
        <w:contextualSpacing w:val="0"/>
        <w:jc w:val="both"/>
        <w:rPr>
          <w:rFonts w:ascii="Noto Sans" w:hAnsi="Noto Sans" w:cs="Noto Sans"/>
        </w:rPr>
      </w:pPr>
      <w:r w:rsidRPr="008E68A0">
        <w:rPr>
          <w:rFonts w:ascii="Noto Sans" w:hAnsi="Noto Sans" w:cs="Noto Sans"/>
        </w:rPr>
        <w:t>Se realizó una visita guiada por el laboratorio a 16 estudiantes de la carrera de Ingeniería Forestal del Tecnológico Superior de Venustiano Carranza.</w:t>
      </w:r>
    </w:p>
    <w:p w14:paraId="5FF01593" w14:textId="77777777" w:rsidR="00845336" w:rsidRPr="0050346E" w:rsidRDefault="00845336" w:rsidP="00C17CE9">
      <w:pPr>
        <w:spacing w:after="120" w:line="360" w:lineRule="auto"/>
        <w:ind w:left="102" w:firstLine="359"/>
        <w:jc w:val="both"/>
        <w:rPr>
          <w:rFonts w:ascii="Noto Sans" w:hAnsi="Noto Sans" w:cs="Noto Sans"/>
          <w:b/>
          <w:i/>
          <w:iCs/>
        </w:rPr>
      </w:pPr>
      <w:r w:rsidRPr="0050346E">
        <w:rPr>
          <w:rFonts w:ascii="Noto Sans" w:hAnsi="Noto Sans" w:cs="Noto Sans"/>
          <w:b/>
          <w:i/>
          <w:iCs/>
        </w:rPr>
        <w:t>Necesidades</w:t>
      </w:r>
    </w:p>
    <w:p w14:paraId="18789B32" w14:textId="77777777" w:rsidR="00845336" w:rsidRPr="008E68A0" w:rsidRDefault="00845336" w:rsidP="00BC62D5">
      <w:pPr>
        <w:pStyle w:val="Prrafodelista"/>
        <w:widowControl w:val="0"/>
        <w:numPr>
          <w:ilvl w:val="0"/>
          <w:numId w:val="20"/>
        </w:numPr>
        <w:tabs>
          <w:tab w:val="left" w:pos="821"/>
        </w:tabs>
        <w:autoSpaceDE w:val="0"/>
        <w:autoSpaceDN w:val="0"/>
        <w:spacing w:after="120" w:line="360" w:lineRule="auto"/>
        <w:ind w:left="821" w:right="116"/>
        <w:contextualSpacing w:val="0"/>
        <w:jc w:val="both"/>
        <w:rPr>
          <w:rFonts w:ascii="Noto Sans" w:hAnsi="Noto Sans" w:cs="Noto Sans"/>
        </w:rPr>
      </w:pPr>
      <w:r w:rsidRPr="008E68A0">
        <w:rPr>
          <w:rFonts w:ascii="Noto Sans" w:hAnsi="Noto Sans" w:cs="Noto Sans"/>
        </w:rPr>
        <w:t xml:space="preserve">Se requiere la reparación de 7 cilindros hidráulicos </w:t>
      </w:r>
      <w:proofErr w:type="spellStart"/>
      <w:r w:rsidRPr="008E68A0">
        <w:rPr>
          <w:rFonts w:ascii="Noto Sans" w:hAnsi="Noto Sans" w:cs="Noto Sans"/>
        </w:rPr>
        <w:t>Enerpac</w:t>
      </w:r>
      <w:proofErr w:type="spellEnd"/>
      <w:r w:rsidRPr="008E68A0">
        <w:rPr>
          <w:rFonts w:ascii="Noto Sans" w:hAnsi="Noto Sans" w:cs="Noto Sans"/>
        </w:rPr>
        <w:t xml:space="preserve"> de diferentes capacidades para realizar pruebas en vigas laminadas de tamaño estructural. El cual tiene un costo aproximado de $90,000.00.</w:t>
      </w:r>
    </w:p>
    <w:p w14:paraId="58745325" w14:textId="77777777" w:rsidR="00845336" w:rsidRPr="008E68A0" w:rsidRDefault="00845336" w:rsidP="00BC62D5">
      <w:pPr>
        <w:pStyle w:val="Prrafodelista"/>
        <w:widowControl w:val="0"/>
        <w:numPr>
          <w:ilvl w:val="0"/>
          <w:numId w:val="20"/>
        </w:numPr>
        <w:tabs>
          <w:tab w:val="left" w:pos="821"/>
        </w:tabs>
        <w:autoSpaceDE w:val="0"/>
        <w:autoSpaceDN w:val="0"/>
        <w:spacing w:after="120" w:line="360" w:lineRule="auto"/>
        <w:ind w:left="821" w:right="115"/>
        <w:contextualSpacing w:val="0"/>
        <w:jc w:val="both"/>
        <w:rPr>
          <w:rFonts w:ascii="Noto Sans" w:hAnsi="Noto Sans" w:cs="Noto Sans"/>
        </w:rPr>
      </w:pPr>
      <w:r w:rsidRPr="008E68A0">
        <w:rPr>
          <w:rFonts w:ascii="Noto Sans" w:hAnsi="Noto Sans" w:cs="Noto Sans"/>
        </w:rPr>
        <w:t>Se requiere apoyo para la capacitación para la operación del software y parte del hardware en los equipos de pruebas de tamaño estructural y ampliar la capacitación del personal sobre el uso de la máquina universal (cursos avanzados).</w:t>
      </w:r>
    </w:p>
    <w:p w14:paraId="6D15BB30" w14:textId="77777777" w:rsidR="00845336" w:rsidRPr="0050346E" w:rsidRDefault="00845336" w:rsidP="00C17CE9">
      <w:pPr>
        <w:spacing w:after="120" w:line="360" w:lineRule="auto"/>
        <w:ind w:firstLine="709"/>
        <w:jc w:val="both"/>
        <w:rPr>
          <w:rFonts w:ascii="Noto Sans" w:hAnsi="Noto Sans" w:cs="Noto Sans"/>
          <w:b/>
          <w:i/>
          <w:iCs/>
        </w:rPr>
      </w:pPr>
      <w:r w:rsidRPr="0050346E">
        <w:rPr>
          <w:rFonts w:ascii="Noto Sans" w:hAnsi="Noto Sans" w:cs="Noto Sans"/>
          <w:b/>
          <w:i/>
          <w:iCs/>
        </w:rPr>
        <w:t>Problemática</w:t>
      </w:r>
    </w:p>
    <w:p w14:paraId="01E199EC" w14:textId="1D195144" w:rsidR="00A027CF" w:rsidRDefault="00845336" w:rsidP="003F0C47">
      <w:pPr>
        <w:widowControl w:val="0"/>
        <w:tabs>
          <w:tab w:val="left" w:pos="821"/>
        </w:tabs>
        <w:autoSpaceDE w:val="0"/>
        <w:autoSpaceDN w:val="0"/>
        <w:spacing w:after="120" w:line="360" w:lineRule="auto"/>
        <w:ind w:right="114"/>
        <w:jc w:val="both"/>
        <w:rPr>
          <w:rFonts w:ascii="Noto Sans" w:hAnsi="Noto Sans" w:cs="Noto Sans"/>
        </w:rPr>
      </w:pPr>
      <w:r w:rsidRPr="008E68A0">
        <w:rPr>
          <w:rFonts w:ascii="Noto Sans" w:hAnsi="Noto Sans" w:cs="Noto Sans"/>
        </w:rPr>
        <w:t xml:space="preserve">Para la realización de pruebas de flexión de vigas laminadas y de madera aserrada y otras pruebas con piezas y componentes de tamaño estructural (compresión de muros y carga lateral de muros) se requiere apoyo porque en las condiciones actuales, toma mayor inversión de tiempo por parte del personal para su manejo y colocación debido a que el software requerido para su operación corresponde a un programa comercial sobre el cual no se ha recibido capacitación y, además. por las dimensiones y peso del equipo, es preciso contratar personal externo para hacer los movimientos de armado. </w:t>
      </w:r>
      <w:r w:rsidR="00A027CF">
        <w:rPr>
          <w:rFonts w:ascii="Noto Sans" w:hAnsi="Noto Sans" w:cs="Noto Sans"/>
        </w:rPr>
        <w:br w:type="page"/>
      </w:r>
    </w:p>
    <w:p w14:paraId="4ECCA253" w14:textId="77777777" w:rsidR="00946FC8" w:rsidRPr="00CD2B10" w:rsidRDefault="00946FC8" w:rsidP="00754E4E">
      <w:pPr>
        <w:pStyle w:val="Ttulo1"/>
        <w:rPr>
          <w:color w:val="9D2449"/>
          <w:u w:val="single"/>
        </w:rPr>
      </w:pPr>
      <w:bookmarkStart w:id="98" w:name="_Toc193372927"/>
      <w:r w:rsidRPr="00CD2B10">
        <w:rPr>
          <w:color w:val="9D2449"/>
        </w:rPr>
        <w:lastRenderedPageBreak/>
        <w:t>TECNOLOGÍAS DE INFORMACIÓN Y COMUNICACIONES 2024</w:t>
      </w:r>
      <w:bookmarkEnd w:id="98"/>
    </w:p>
    <w:p w14:paraId="049777C9" w14:textId="12B26C2F" w:rsidR="00946FC8" w:rsidRPr="00557D05" w:rsidRDefault="00D3461B" w:rsidP="00557D05">
      <w:pPr>
        <w:spacing w:after="120" w:line="360" w:lineRule="auto"/>
        <w:ind w:left="709"/>
        <w:rPr>
          <w:rFonts w:ascii="Noto Sans" w:eastAsia="Calibri" w:hAnsi="Noto Sans" w:cs="Noto Sans"/>
          <w:b/>
          <w:i/>
          <w:iCs/>
          <w:color w:val="000000"/>
          <w:u w:color="000000"/>
          <w:bdr w:val="nil"/>
          <w:lang w:eastAsia="es-MX"/>
        </w:rPr>
      </w:pPr>
      <w:r w:rsidRPr="00557D05">
        <w:rPr>
          <w:rFonts w:ascii="Noto Sans" w:eastAsia="Calibri" w:hAnsi="Noto Sans" w:cs="Noto Sans"/>
          <w:b/>
          <w:i/>
          <w:iCs/>
          <w:color w:val="000000"/>
          <w:u w:color="000000"/>
          <w:bdr w:val="nil"/>
          <w:lang w:eastAsia="es-MX"/>
        </w:rPr>
        <w:t>Internet</w:t>
      </w:r>
    </w:p>
    <w:p w14:paraId="0BC13164" w14:textId="77777777" w:rsidR="00946FC8" w:rsidRPr="00946FC8" w:rsidRDefault="00946FC8" w:rsidP="00C35BAE">
      <w:pPr>
        <w:spacing w:after="120" w:line="360" w:lineRule="auto"/>
        <w:jc w:val="both"/>
        <w:rPr>
          <w:rFonts w:ascii="Noto Sans" w:hAnsi="Noto Sans" w:cs="Noto Sans"/>
        </w:rPr>
      </w:pPr>
      <w:r w:rsidRPr="00946FC8">
        <w:rPr>
          <w:rFonts w:ascii="Noto Sans" w:hAnsi="Noto Sans" w:cs="Noto Sans"/>
        </w:rPr>
        <w:t xml:space="preserve">Durante todo el año 2024 se mantuvo sin inconvenientes y cubriendo la demanda Institucional el enlace de 500 Mbps simétricos de Internet con 50 direcciones IP fijas, mediante un contrato marco para nuestra sede en Xalapa. </w:t>
      </w:r>
    </w:p>
    <w:p w14:paraId="0D907564"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En nuestro Centro Regional del Bajío en Pátzcuaro se tiene un contrato con 50 Mbps simétricos para Internet.</w:t>
      </w:r>
    </w:p>
    <w:p w14:paraId="79F4294F"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En nuestro Centro de Investigaciones costeras "La Mancha" (CICOLMA) se mantiene un enlace de Internet de 20Mbps vía microondas con esto se asegura el servicio al personal administrativo que ahí labora y apoyo de Investigadores y estudiantes que visitan el lugar.</w:t>
      </w:r>
    </w:p>
    <w:p w14:paraId="3AC797B3"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 xml:space="preserve">Adicionalmente este año se logró instalar con éxito dos sistemas de internet satelital en las estaciones de </w:t>
      </w:r>
      <w:proofErr w:type="spellStart"/>
      <w:r w:rsidRPr="00946FC8">
        <w:rPr>
          <w:rFonts w:ascii="Noto Sans" w:hAnsi="Noto Sans" w:cs="Noto Sans"/>
        </w:rPr>
        <w:t>Mapimi</w:t>
      </w:r>
      <w:proofErr w:type="spellEnd"/>
      <w:r w:rsidRPr="00946FC8">
        <w:rPr>
          <w:rFonts w:ascii="Noto Sans" w:hAnsi="Noto Sans" w:cs="Noto Sans"/>
        </w:rPr>
        <w:t xml:space="preserve"> y la Michilía, utilizando paneles solares para su operación y logrando con esto comunicar de forma eficiente y rápida estos lugares con el resto del mundo.</w:t>
      </w:r>
    </w:p>
    <w:p w14:paraId="06CBBBC3" w14:textId="10E043FB" w:rsidR="00946FC8" w:rsidRPr="00557D05" w:rsidRDefault="00E44BFA" w:rsidP="00557D05">
      <w:pPr>
        <w:spacing w:after="120" w:line="360" w:lineRule="auto"/>
        <w:ind w:left="709"/>
        <w:jc w:val="both"/>
        <w:rPr>
          <w:rFonts w:ascii="Noto Sans" w:eastAsia="Calibri" w:hAnsi="Noto Sans" w:cs="Noto Sans"/>
          <w:b/>
          <w:i/>
          <w:iCs/>
        </w:rPr>
      </w:pPr>
      <w:r w:rsidRPr="00557D05">
        <w:rPr>
          <w:rFonts w:ascii="Noto Sans" w:eastAsia="Calibri" w:hAnsi="Noto Sans" w:cs="Noto Sans"/>
          <w:b/>
          <w:i/>
          <w:iCs/>
        </w:rPr>
        <w:t xml:space="preserve">Sistema telefónico de telefonía </w:t>
      </w:r>
      <w:r w:rsidR="00995957" w:rsidRPr="00557D05">
        <w:rPr>
          <w:rFonts w:ascii="Noto Sans" w:eastAsia="Calibri" w:hAnsi="Noto Sans" w:cs="Noto Sans"/>
          <w:b/>
          <w:i/>
          <w:iCs/>
        </w:rPr>
        <w:t>IP</w:t>
      </w:r>
    </w:p>
    <w:p w14:paraId="50EEE97A"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Se mantiene operando un Sistema Telefónico IP marca NEC SV9300 con capacidad de 500 extensiones telefónicas, el cual se mantiene en un contrato de mantenimiento y licenciamiento de uso, con los consecuentes beneficios que aseguran su operación optima.</w:t>
      </w:r>
    </w:p>
    <w:p w14:paraId="787FCBA7"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En nuestro Centro regional del Bajío se tiene un conmutador IP con 30 extensiones y 10 troncales cuyo contrato de mantenimiento y póliza de servicio lo mantienen en óptimas condiciones de operación.</w:t>
      </w:r>
    </w:p>
    <w:p w14:paraId="59B4B9CE"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lastRenderedPageBreak/>
        <w:t>En nuestro Centro de Investigaciones Costeras La Mancha CICOLMA se cuenta con un conmutador IP con 16 extensiones y 10 troncales con contrato de mantenimiento y póliza de servicio que asegura su correcto funcionamiento.</w:t>
      </w:r>
    </w:p>
    <w:p w14:paraId="054902A9"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 xml:space="preserve">Al instalar sistemas de internet satelital en las estaciones de </w:t>
      </w:r>
      <w:proofErr w:type="spellStart"/>
      <w:r w:rsidRPr="00946FC8">
        <w:rPr>
          <w:rFonts w:ascii="Noto Sans" w:hAnsi="Noto Sans" w:cs="Noto Sans"/>
        </w:rPr>
        <w:t>Mapimi</w:t>
      </w:r>
      <w:proofErr w:type="spellEnd"/>
      <w:r w:rsidRPr="00946FC8">
        <w:rPr>
          <w:rFonts w:ascii="Noto Sans" w:hAnsi="Noto Sans" w:cs="Noto Sans"/>
        </w:rPr>
        <w:t xml:space="preserve"> y la Michilía se logró también configurar mediante el uso de 2 firewalls pequeños, la instalación de extensiones telefónicas IP que se conectan directamente con el conmutador del INECOL Xalapa, logrando una comunicación eficiente y rápida.</w:t>
      </w:r>
    </w:p>
    <w:p w14:paraId="25A6B418" w14:textId="6F9F7528" w:rsidR="00946FC8" w:rsidRPr="00557D05" w:rsidRDefault="00E44BFA" w:rsidP="00557D05">
      <w:pPr>
        <w:spacing w:after="120" w:line="360" w:lineRule="auto"/>
        <w:ind w:left="709"/>
        <w:jc w:val="both"/>
        <w:rPr>
          <w:rFonts w:ascii="Noto Sans" w:eastAsia="Calibri" w:hAnsi="Noto Sans" w:cs="Noto Sans"/>
          <w:b/>
          <w:i/>
          <w:iCs/>
        </w:rPr>
      </w:pPr>
      <w:r w:rsidRPr="00557D05">
        <w:rPr>
          <w:rFonts w:ascii="Noto Sans" w:eastAsia="Calibri" w:hAnsi="Noto Sans" w:cs="Noto Sans"/>
          <w:b/>
          <w:i/>
          <w:iCs/>
        </w:rPr>
        <w:t>Arrendamiento de equipo de computo</w:t>
      </w:r>
    </w:p>
    <w:p w14:paraId="0757C0C2" w14:textId="77777777" w:rsidR="00946FC8" w:rsidRPr="00946FC8" w:rsidRDefault="00946FC8" w:rsidP="0000012D">
      <w:pPr>
        <w:spacing w:after="120" w:line="360" w:lineRule="auto"/>
        <w:jc w:val="both"/>
        <w:rPr>
          <w:rFonts w:ascii="Noto Sans" w:hAnsi="Noto Sans" w:cs="Noto Sans"/>
        </w:rPr>
      </w:pPr>
      <w:r w:rsidRPr="00946FC8">
        <w:rPr>
          <w:rFonts w:ascii="Noto Sans" w:hAnsi="Noto Sans" w:cs="Noto Sans"/>
        </w:rPr>
        <w:t>En el 2024 se le dio continuidad a un contrato marco para el arrendamiento de equipo de cómputo siguiendo las políticas</w:t>
      </w:r>
      <w:r w:rsidRPr="00946FC8">
        <w:rPr>
          <w:rFonts w:ascii="Noto Sans" w:eastAsiaTheme="minorHAnsi" w:hAnsi="Noto Sans" w:cs="Noto Sans"/>
        </w:rPr>
        <w:t xml:space="preserve"> TIC y</w:t>
      </w:r>
      <w:r w:rsidRPr="00946FC8">
        <w:rPr>
          <w:rFonts w:ascii="Noto Sans" w:hAnsi="Noto Sans" w:cs="Noto Sans"/>
        </w:rPr>
        <w:t xml:space="preserve"> de austeridad con un total de 253 equipos de cómputo y 126 Kits de Videoconferencias, también se tiene otro contrato marco para el servicio de impresión y digitalización con 51 impresoras instaladas y 9 scanner, con lo cual se aseguró que el personal de la Institución pueda contar con estas herramientas de trabajo indispensables para realizar sus labores.</w:t>
      </w:r>
    </w:p>
    <w:p w14:paraId="66A1F963" w14:textId="1DDCE210" w:rsidR="00946FC8" w:rsidRPr="00557D05" w:rsidRDefault="00E44BFA" w:rsidP="00557D05">
      <w:pPr>
        <w:spacing w:after="120" w:line="360" w:lineRule="auto"/>
        <w:ind w:left="709"/>
        <w:jc w:val="both"/>
        <w:rPr>
          <w:rFonts w:ascii="Noto Sans" w:hAnsi="Noto Sans" w:cs="Noto Sans"/>
          <w:i/>
          <w:iCs/>
        </w:rPr>
      </w:pPr>
      <w:r w:rsidRPr="00557D05">
        <w:rPr>
          <w:rFonts w:ascii="Noto Sans" w:eastAsia="Calibri" w:hAnsi="Noto Sans" w:cs="Noto Sans"/>
          <w:b/>
          <w:i/>
          <w:iCs/>
        </w:rPr>
        <w:t>Seguridad informática</w:t>
      </w:r>
    </w:p>
    <w:p w14:paraId="6EE93223"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hAnsi="Noto Sans" w:cs="Noto Sans"/>
        </w:rPr>
        <w:t xml:space="preserve">En el 2024 se renovaron las licencias de los Firewall </w:t>
      </w:r>
      <w:proofErr w:type="spellStart"/>
      <w:r w:rsidRPr="00946FC8">
        <w:rPr>
          <w:rFonts w:ascii="Noto Sans" w:eastAsia="Calibri" w:hAnsi="Noto Sans" w:cs="Noto Sans"/>
        </w:rPr>
        <w:t>Watchguard</w:t>
      </w:r>
      <w:proofErr w:type="spellEnd"/>
      <w:r w:rsidRPr="00946FC8">
        <w:rPr>
          <w:rFonts w:ascii="Noto Sans" w:eastAsia="Calibri" w:hAnsi="Noto Sans" w:cs="Noto Sans"/>
        </w:rPr>
        <w:t xml:space="preserve"> M4600 para el INECOL, </w:t>
      </w:r>
      <w:bookmarkStart w:id="99" w:name="_Hlk192087140"/>
      <w:r w:rsidRPr="00946FC8">
        <w:rPr>
          <w:rFonts w:ascii="Noto Sans" w:eastAsia="Calibri" w:hAnsi="Noto Sans" w:cs="Noto Sans"/>
        </w:rPr>
        <w:t xml:space="preserve">Firewall </w:t>
      </w:r>
      <w:proofErr w:type="spellStart"/>
      <w:r w:rsidRPr="00946FC8">
        <w:rPr>
          <w:rFonts w:ascii="Noto Sans" w:eastAsia="Calibri" w:hAnsi="Noto Sans" w:cs="Noto Sans"/>
        </w:rPr>
        <w:t>Watchguard</w:t>
      </w:r>
      <w:proofErr w:type="spellEnd"/>
      <w:r w:rsidRPr="00946FC8">
        <w:rPr>
          <w:rFonts w:ascii="Noto Sans" w:eastAsia="Calibri" w:hAnsi="Noto Sans" w:cs="Noto Sans"/>
        </w:rPr>
        <w:t xml:space="preserve"> M300 </w:t>
      </w:r>
      <w:bookmarkEnd w:id="99"/>
      <w:r w:rsidRPr="00946FC8">
        <w:rPr>
          <w:rFonts w:ascii="Noto Sans" w:eastAsia="Calibri" w:hAnsi="Noto Sans" w:cs="Noto Sans"/>
        </w:rPr>
        <w:t xml:space="preserve">para la USPAE y se instaló un nuevo Firewall </w:t>
      </w:r>
      <w:proofErr w:type="spellStart"/>
      <w:r w:rsidRPr="00946FC8">
        <w:rPr>
          <w:rFonts w:ascii="Noto Sans" w:eastAsia="Calibri" w:hAnsi="Noto Sans" w:cs="Noto Sans"/>
        </w:rPr>
        <w:t>Watchguard</w:t>
      </w:r>
      <w:proofErr w:type="spellEnd"/>
      <w:r w:rsidRPr="00946FC8">
        <w:rPr>
          <w:rFonts w:ascii="Noto Sans" w:eastAsia="Calibri" w:hAnsi="Noto Sans" w:cs="Noto Sans"/>
        </w:rPr>
        <w:t xml:space="preserve"> M300 para el Centro Regional del Bajío, con lo que se asegura la protección perimetral de nuestra red de datos.</w:t>
      </w:r>
    </w:p>
    <w:p w14:paraId="03356D7E"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También se contrataron 550 licencias Avast Business Security para la protección individual de las computadoras del personal que labora en la Institución.</w:t>
      </w:r>
    </w:p>
    <w:p w14:paraId="4B9D0FE4" w14:textId="77777777" w:rsidR="00B80F3B" w:rsidRDefault="00B80F3B" w:rsidP="00557D05">
      <w:pPr>
        <w:spacing w:after="120" w:line="360" w:lineRule="auto"/>
        <w:ind w:left="709"/>
        <w:jc w:val="both"/>
        <w:rPr>
          <w:rFonts w:ascii="Noto Sans" w:eastAsia="Calibri" w:hAnsi="Noto Sans" w:cs="Noto Sans"/>
          <w:b/>
          <w:i/>
          <w:iCs/>
        </w:rPr>
      </w:pPr>
    </w:p>
    <w:p w14:paraId="7A05A37A" w14:textId="77777777" w:rsidR="00B80F3B" w:rsidRDefault="00B80F3B" w:rsidP="00557D05">
      <w:pPr>
        <w:spacing w:after="120" w:line="360" w:lineRule="auto"/>
        <w:ind w:left="709"/>
        <w:jc w:val="both"/>
        <w:rPr>
          <w:rFonts w:ascii="Noto Sans" w:eastAsia="Calibri" w:hAnsi="Noto Sans" w:cs="Noto Sans"/>
          <w:b/>
          <w:i/>
          <w:iCs/>
        </w:rPr>
      </w:pPr>
    </w:p>
    <w:p w14:paraId="6ECB4D5B" w14:textId="63777D0F" w:rsidR="00946FC8" w:rsidRPr="00557D05" w:rsidRDefault="00E44BFA" w:rsidP="00557D05">
      <w:pPr>
        <w:spacing w:after="120" w:line="360" w:lineRule="auto"/>
        <w:ind w:left="709"/>
        <w:jc w:val="both"/>
        <w:rPr>
          <w:rFonts w:ascii="Noto Sans" w:eastAsia="Calibri" w:hAnsi="Noto Sans" w:cs="Noto Sans"/>
          <w:b/>
          <w:i/>
          <w:iCs/>
        </w:rPr>
      </w:pPr>
      <w:r w:rsidRPr="00557D05">
        <w:rPr>
          <w:rFonts w:ascii="Noto Sans" w:eastAsia="Calibri" w:hAnsi="Noto Sans" w:cs="Noto Sans"/>
          <w:b/>
          <w:i/>
          <w:iCs/>
        </w:rPr>
        <w:lastRenderedPageBreak/>
        <w:t>Videoconferencias</w:t>
      </w:r>
    </w:p>
    <w:p w14:paraId="6FD62F03" w14:textId="77777777" w:rsidR="00946FC8" w:rsidRPr="00946FC8" w:rsidRDefault="00946FC8" w:rsidP="0000012D">
      <w:pPr>
        <w:spacing w:after="120" w:line="360" w:lineRule="auto"/>
        <w:jc w:val="both"/>
        <w:rPr>
          <w:rFonts w:ascii="Noto Sans" w:eastAsia="Calibri" w:hAnsi="Noto Sans" w:cs="Noto Sans"/>
          <w:bCs/>
        </w:rPr>
      </w:pPr>
      <w:r w:rsidRPr="00946FC8">
        <w:rPr>
          <w:rFonts w:ascii="Noto Sans" w:eastAsia="Calibri" w:hAnsi="Noto Sans" w:cs="Noto Sans"/>
          <w:bCs/>
        </w:rPr>
        <w:t xml:space="preserve">Con el fin de no incrementar los gastos de movilidad del personal, así como los de congresos y convenciones y en atención al Decreto y Lineamientos de referencia, en el transcurso del ejercicio 2024 se llevaron a cabo 1484 Videoconferencias programadas y realizadas para los siguientes eventos: 38 videoconferencias en exámenes de grado; 20 videoconferencias en exámenes de conocimiento de posgrado; 264 tutoriales por videoconferencia; 487 videoconferencias en reuniones de trabajo; 442 </w:t>
      </w:r>
      <w:proofErr w:type="spellStart"/>
      <w:r w:rsidRPr="00946FC8">
        <w:rPr>
          <w:rFonts w:ascii="Noto Sans" w:eastAsia="Calibri" w:hAnsi="Noto Sans" w:cs="Noto Sans"/>
          <w:bCs/>
        </w:rPr>
        <w:t>VCs</w:t>
      </w:r>
      <w:proofErr w:type="spellEnd"/>
      <w:r w:rsidRPr="00946FC8">
        <w:rPr>
          <w:rFonts w:ascii="Noto Sans" w:eastAsia="Calibri" w:hAnsi="Noto Sans" w:cs="Noto Sans"/>
          <w:bCs/>
        </w:rPr>
        <w:t xml:space="preserve"> para cursos; 32 entrevistas por videoconferencia, 201 videoconferencias en otros eventos (49 seminarios institucionales, 29 seminarios de posgrado, 16 talleres y 107 varios). Adicionalmente, se mantuvieron activas salas virtuales por videoconferencias fijas para Dirección General, Dirección de Administración, </w:t>
      </w:r>
      <w:proofErr w:type="spellStart"/>
      <w:r w:rsidRPr="00946FC8">
        <w:rPr>
          <w:rFonts w:ascii="Noto Sans" w:eastAsia="Calibri" w:hAnsi="Noto Sans" w:cs="Noto Sans"/>
          <w:bCs/>
        </w:rPr>
        <w:t>TIC’s</w:t>
      </w:r>
      <w:proofErr w:type="spellEnd"/>
      <w:r w:rsidRPr="00946FC8">
        <w:rPr>
          <w:rFonts w:ascii="Noto Sans" w:eastAsia="Calibri" w:hAnsi="Noto Sans" w:cs="Noto Sans"/>
          <w:bCs/>
        </w:rPr>
        <w:t>, OIC, Secretaría Académica y Secretaría Técnica, que fueron usadas a discreción de los Titulares según sus requerimientos, mostrando un incremento con respecto al año anterior.</w:t>
      </w:r>
    </w:p>
    <w:p w14:paraId="26B79FFD" w14:textId="13A4D64A" w:rsidR="00946FC8" w:rsidRPr="00557D05" w:rsidRDefault="00E44BFA" w:rsidP="00557D05">
      <w:pPr>
        <w:spacing w:after="120" w:line="360" w:lineRule="auto"/>
        <w:ind w:left="709"/>
        <w:jc w:val="both"/>
        <w:rPr>
          <w:rFonts w:ascii="Noto Sans" w:eastAsia="Calibri" w:hAnsi="Noto Sans" w:cs="Noto Sans"/>
          <w:b/>
          <w:i/>
          <w:iCs/>
        </w:rPr>
      </w:pPr>
      <w:r w:rsidRPr="00557D05">
        <w:rPr>
          <w:rFonts w:ascii="Noto Sans" w:eastAsia="Calibri" w:hAnsi="Noto Sans" w:cs="Noto Sans"/>
          <w:b/>
          <w:i/>
          <w:iCs/>
        </w:rPr>
        <w:t>Sistemas informáticos y software institucional</w:t>
      </w:r>
    </w:p>
    <w:p w14:paraId="6D817BA8"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 xml:space="preserve">Se cuenta con un Sistema Integral de Información Institucional “SIII” desarrollado internamente en la Coordinación de TIC basado en PHP, </w:t>
      </w:r>
      <w:proofErr w:type="spellStart"/>
      <w:r w:rsidRPr="00946FC8">
        <w:rPr>
          <w:rFonts w:ascii="Noto Sans" w:eastAsia="Calibri" w:hAnsi="Noto Sans" w:cs="Noto Sans"/>
        </w:rPr>
        <w:t>My</w:t>
      </w:r>
      <w:proofErr w:type="spellEnd"/>
      <w:r w:rsidRPr="00946FC8">
        <w:rPr>
          <w:rFonts w:ascii="Noto Sans" w:eastAsia="Calibri" w:hAnsi="Noto Sans" w:cs="Noto Sans"/>
        </w:rPr>
        <w:t xml:space="preserve"> SQL, Java Script y HTML, el cual ha ido creciendo año con año tanto en capacidad como en importancia ya que en él se registran la mayoría de los datos informáticos institucionales recientemente se incorporó un nuevo módulo de apoyo a servicios y se mejoraron los de los laboratorios en apoyo a la secretaria Técnica y la Dirección de Administración.</w:t>
      </w:r>
    </w:p>
    <w:p w14:paraId="1B71D891"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 xml:space="preserve">Para la parte administrativa se cuenta con un Sistema Integral de Control Presupuestal “SICOP” el cual se mantiene actualizado en su última versión </w:t>
      </w:r>
      <w:r w:rsidRPr="00946FC8">
        <w:rPr>
          <w:rFonts w:ascii="Noto Sans" w:eastAsia="Calibri" w:hAnsi="Noto Sans" w:cs="Noto Sans"/>
        </w:rPr>
        <w:lastRenderedPageBreak/>
        <w:t>recién instalada y en mantenimiento constante acorde a los requerimientos de la SHCP.</w:t>
      </w:r>
    </w:p>
    <w:p w14:paraId="798DE1F4"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Durante 2024 se mantuvo vigente el contrato de licenciamiento consolidado por CONACyT para la utilización de productos Microsoft.</w:t>
      </w:r>
    </w:p>
    <w:p w14:paraId="53223F15"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 xml:space="preserve">Para el uso estudiantil se utiliza Gmail Suite </w:t>
      </w:r>
      <w:proofErr w:type="spellStart"/>
      <w:r w:rsidRPr="00946FC8">
        <w:rPr>
          <w:rFonts w:ascii="Noto Sans" w:eastAsia="Calibri" w:hAnsi="Noto Sans" w:cs="Noto Sans"/>
        </w:rPr>
        <w:t>for</w:t>
      </w:r>
      <w:proofErr w:type="spellEnd"/>
      <w:r w:rsidRPr="00946FC8">
        <w:rPr>
          <w:rFonts w:ascii="Noto Sans" w:eastAsia="Calibri" w:hAnsi="Noto Sans" w:cs="Noto Sans"/>
        </w:rPr>
        <w:t xml:space="preserve"> </w:t>
      </w:r>
      <w:proofErr w:type="spellStart"/>
      <w:r w:rsidRPr="00946FC8">
        <w:rPr>
          <w:rFonts w:ascii="Noto Sans" w:eastAsia="Calibri" w:hAnsi="Noto Sans" w:cs="Noto Sans"/>
        </w:rPr>
        <w:t>Education</w:t>
      </w:r>
      <w:proofErr w:type="spellEnd"/>
      <w:r w:rsidRPr="00946FC8">
        <w:rPr>
          <w:rFonts w:ascii="Noto Sans" w:eastAsia="Calibri" w:hAnsi="Noto Sans" w:cs="Noto Sans"/>
        </w:rPr>
        <w:t xml:space="preserve"> como plataforma de correo, se les generaron las cuentas a estudiantes de nuevo ingreso y adicionalmente se les da el apoyo para que puedan instalar las herramientas de Office 360 utilizando cuentas de Microsoft para que puedan descargar la paquetería en sus equipos.</w:t>
      </w:r>
    </w:p>
    <w:p w14:paraId="351D3406" w14:textId="77777777" w:rsidR="00A5544B" w:rsidRPr="00557D05" w:rsidRDefault="00946FC8" w:rsidP="00557D05">
      <w:pPr>
        <w:spacing w:after="120" w:line="360" w:lineRule="auto"/>
        <w:ind w:left="709"/>
        <w:jc w:val="both"/>
        <w:rPr>
          <w:rFonts w:ascii="Noto Sans" w:eastAsia="Calibri" w:hAnsi="Noto Sans" w:cs="Noto Sans"/>
          <w:b/>
          <w:bCs/>
          <w:i/>
          <w:iCs/>
        </w:rPr>
      </w:pPr>
      <w:bookmarkStart w:id="100" w:name="_Hlk128575823"/>
      <w:r w:rsidRPr="00557D05">
        <w:rPr>
          <w:rFonts w:ascii="Noto Sans" w:eastAsia="Calibri" w:hAnsi="Noto Sans" w:cs="Noto Sans"/>
          <w:b/>
          <w:bCs/>
          <w:i/>
          <w:iCs/>
        </w:rPr>
        <w:t xml:space="preserve">Unidad </w:t>
      </w:r>
      <w:bookmarkEnd w:id="100"/>
      <w:r w:rsidRPr="00557D05">
        <w:rPr>
          <w:rFonts w:ascii="Noto Sans" w:eastAsia="Calibri" w:hAnsi="Noto Sans" w:cs="Noto Sans"/>
          <w:b/>
          <w:bCs/>
          <w:i/>
          <w:iCs/>
        </w:rPr>
        <w:t>de Tecnologías de la Información y Comunicaciones</w:t>
      </w:r>
      <w:r w:rsidR="00E44BFA" w:rsidRPr="00557D05">
        <w:rPr>
          <w:rFonts w:ascii="Noto Sans" w:eastAsia="Calibri" w:hAnsi="Noto Sans" w:cs="Noto Sans"/>
          <w:b/>
          <w:bCs/>
          <w:i/>
          <w:iCs/>
        </w:rPr>
        <w:t xml:space="preserve"> (UTIC</w:t>
      </w:r>
      <w:r w:rsidRPr="00557D05">
        <w:rPr>
          <w:rFonts w:ascii="Noto Sans" w:eastAsia="Calibri" w:hAnsi="Noto Sans" w:cs="Noto Sans"/>
          <w:b/>
          <w:bCs/>
          <w:i/>
          <w:iCs/>
        </w:rPr>
        <w:t>)</w:t>
      </w:r>
    </w:p>
    <w:p w14:paraId="5F3A66BF" w14:textId="46550914" w:rsidR="00946FC8" w:rsidRPr="00557D05" w:rsidRDefault="00A5544B" w:rsidP="0000012D">
      <w:pPr>
        <w:spacing w:after="120" w:line="360" w:lineRule="auto"/>
        <w:jc w:val="both"/>
        <w:rPr>
          <w:rFonts w:ascii="Noto Sans" w:eastAsia="Calibri" w:hAnsi="Noto Sans" w:cs="Noto Sans"/>
        </w:rPr>
      </w:pPr>
      <w:r w:rsidRPr="00557D05">
        <w:rPr>
          <w:rFonts w:ascii="Noto Sans" w:eastAsia="Calibri" w:hAnsi="Noto Sans" w:cs="Noto Sans"/>
        </w:rPr>
        <w:t>Trámites TIC</w:t>
      </w:r>
    </w:p>
    <w:p w14:paraId="5E849CA7" w14:textId="77777777" w:rsidR="00946FC8" w:rsidRPr="00946FC8" w:rsidRDefault="00946FC8" w:rsidP="0000012D">
      <w:pPr>
        <w:spacing w:after="120" w:line="360" w:lineRule="auto"/>
        <w:jc w:val="both"/>
        <w:rPr>
          <w:rFonts w:ascii="Noto Sans" w:eastAsia="Calibri" w:hAnsi="Noto Sans" w:cs="Noto Sans"/>
        </w:rPr>
      </w:pPr>
      <w:r w:rsidRPr="00946FC8">
        <w:rPr>
          <w:rFonts w:ascii="Noto Sans" w:eastAsia="Calibri" w:hAnsi="Noto Sans" w:cs="Noto Sans"/>
        </w:rPr>
        <w:t xml:space="preserve">La UTIC, se encargó de ver los trámites y seguir la normatividad en materia de TIC ante la Coordinación de Estrategia digital Nacional (CEDN) y ante la </w:t>
      </w:r>
      <w:proofErr w:type="gramStart"/>
      <w:r w:rsidRPr="00946FC8">
        <w:rPr>
          <w:rFonts w:ascii="Noto Sans" w:eastAsia="Calibri" w:hAnsi="Noto Sans" w:cs="Noto Sans"/>
        </w:rPr>
        <w:t>Secretaria</w:t>
      </w:r>
      <w:proofErr w:type="gramEnd"/>
      <w:r w:rsidRPr="00946FC8">
        <w:rPr>
          <w:rFonts w:ascii="Noto Sans" w:eastAsia="Calibri" w:hAnsi="Noto Sans" w:cs="Noto Sans"/>
        </w:rPr>
        <w:t xml:space="preserve"> de Hacienda y Crédito Público, </w:t>
      </w:r>
      <w:r w:rsidRPr="00946FC8">
        <w:rPr>
          <w:rFonts w:ascii="Noto Sans" w:eastAsia="Calibri" w:hAnsi="Noto Sans" w:cs="Noto Sans"/>
          <w:lang w:val="es-ES"/>
        </w:rPr>
        <w:t>Se logro la aprobación de 25 solicitudes presentadas ante la CEDN para contratación de servicios y compras TIC</w:t>
      </w:r>
      <w:r w:rsidRPr="00946FC8">
        <w:rPr>
          <w:rFonts w:ascii="Noto Sans" w:eastAsia="Calibri" w:hAnsi="Noto Sans" w:cs="Noto Sans"/>
        </w:rPr>
        <w:t>, dándole continuidad a los servicios de TI del INECOL y en apoyo de los proyectos de investigación de nuestra Institución.</w:t>
      </w:r>
    </w:p>
    <w:p w14:paraId="1CA8D825" w14:textId="044902C4" w:rsidR="00946FC8" w:rsidRPr="00557D05" w:rsidRDefault="00A5544B" w:rsidP="00557D05">
      <w:pPr>
        <w:spacing w:after="120" w:line="360" w:lineRule="auto"/>
        <w:ind w:left="709"/>
        <w:jc w:val="both"/>
        <w:rPr>
          <w:rFonts w:ascii="Noto Sans" w:eastAsia="Calibri" w:hAnsi="Noto Sans" w:cs="Noto Sans"/>
          <w:i/>
          <w:iCs/>
        </w:rPr>
      </w:pPr>
      <w:r w:rsidRPr="00557D05">
        <w:rPr>
          <w:rFonts w:ascii="Noto Sans" w:eastAsia="Calibri" w:hAnsi="Noto Sans" w:cs="Noto Sans"/>
          <w:b/>
          <w:bCs/>
          <w:i/>
          <w:iCs/>
        </w:rPr>
        <w:t>Ahorros y proyectos de mejora en infraestructura tecnológica.</w:t>
      </w:r>
    </w:p>
    <w:p w14:paraId="325C1A46" w14:textId="1478C9BA" w:rsidR="00A027CF" w:rsidRPr="00946FC8" w:rsidRDefault="00946FC8" w:rsidP="0000012D">
      <w:pPr>
        <w:widowControl w:val="0"/>
        <w:tabs>
          <w:tab w:val="left" w:pos="821"/>
        </w:tabs>
        <w:autoSpaceDE w:val="0"/>
        <w:autoSpaceDN w:val="0"/>
        <w:spacing w:after="120" w:line="360" w:lineRule="auto"/>
        <w:ind w:right="114"/>
        <w:jc w:val="both"/>
        <w:rPr>
          <w:rFonts w:ascii="Noto Sans" w:hAnsi="Noto Sans" w:cs="Noto Sans"/>
        </w:rPr>
      </w:pPr>
      <w:r w:rsidRPr="00946FC8">
        <w:rPr>
          <w:rFonts w:ascii="Noto Sans" w:eastAsia="Calibri" w:hAnsi="Noto Sans" w:cs="Noto Sans"/>
          <w:lang w:val="es-ES"/>
        </w:rPr>
        <w:t xml:space="preserve">Mediante una buena gestión, negociación con proveedores de servicios, el uso de contratos Marco, la consolidación de servicios y una buena supervisión de los tramites de adquisición de servicios, en el año 2024 se logró obtener un ahorro de más de 1.5 millones de pesos del presupuesto, se implementó el mantenimiento de cableado estructurado del sótano del edificio B del campus I donde se reubico el Departamento de Recursos Humanos, reacondicionando </w:t>
      </w:r>
      <w:r w:rsidRPr="00946FC8">
        <w:rPr>
          <w:rFonts w:ascii="Noto Sans" w:eastAsia="Calibri" w:hAnsi="Noto Sans" w:cs="Noto Sans"/>
          <w:lang w:val="es-ES"/>
        </w:rPr>
        <w:lastRenderedPageBreak/>
        <w:t>toda esa área para brindar un adecuado servicio de red de voz y datos, también se instaló un sistema de videovigilancia perimetral en todos los edificios del campus III en pro de la seguridad del personal, también se instalaron nuevos equipos de red de datos inalámbrica (</w:t>
      </w:r>
      <w:proofErr w:type="spellStart"/>
      <w:r w:rsidRPr="00946FC8">
        <w:rPr>
          <w:rFonts w:ascii="Noto Sans" w:eastAsia="Calibri" w:hAnsi="Noto Sans" w:cs="Noto Sans"/>
          <w:lang w:val="es-ES"/>
        </w:rPr>
        <w:t>WiFi</w:t>
      </w:r>
      <w:proofErr w:type="spellEnd"/>
      <w:r w:rsidRPr="00946FC8">
        <w:rPr>
          <w:rFonts w:ascii="Noto Sans" w:eastAsia="Calibri" w:hAnsi="Noto Sans" w:cs="Noto Sans"/>
          <w:lang w:val="es-ES"/>
        </w:rPr>
        <w:t>) en los 3 campus para mejorar el servicio en las zonas con baja calidad de recepción.</w:t>
      </w:r>
    </w:p>
    <w:p w14:paraId="3C001E0D" w14:textId="77777777" w:rsidR="00A027CF" w:rsidRPr="008E68A0" w:rsidRDefault="00A027CF" w:rsidP="006E576E">
      <w:pPr>
        <w:widowControl w:val="0"/>
        <w:tabs>
          <w:tab w:val="left" w:pos="821"/>
        </w:tabs>
        <w:autoSpaceDE w:val="0"/>
        <w:autoSpaceDN w:val="0"/>
        <w:spacing w:after="120" w:line="360" w:lineRule="auto"/>
        <w:ind w:right="114"/>
        <w:jc w:val="both"/>
        <w:rPr>
          <w:rFonts w:ascii="Noto Sans" w:hAnsi="Noto Sans" w:cs="Noto Sans"/>
        </w:rPr>
      </w:pPr>
    </w:p>
    <w:p w14:paraId="259E1F5A" w14:textId="750598B1" w:rsidR="00837C5B" w:rsidRDefault="00837C5B">
      <w:pPr>
        <w:rPr>
          <w:rFonts w:ascii="Noto Sans" w:hAnsi="Noto Sans" w:cs="Noto Sans"/>
        </w:rPr>
      </w:pPr>
      <w:r>
        <w:rPr>
          <w:rFonts w:ascii="Noto Sans" w:hAnsi="Noto Sans" w:cs="Noto Sans"/>
        </w:rPr>
        <w:br w:type="page"/>
      </w:r>
    </w:p>
    <w:p w14:paraId="0961A735" w14:textId="5F560CC5" w:rsidR="00A7422B" w:rsidRPr="00CD2B10" w:rsidRDefault="00A7422B" w:rsidP="00754E4E">
      <w:pPr>
        <w:pStyle w:val="Ttulo1"/>
        <w:rPr>
          <w:color w:val="9D2449"/>
        </w:rPr>
      </w:pPr>
      <w:bookmarkStart w:id="101" w:name="_Toc66193833"/>
      <w:bookmarkStart w:id="102" w:name="_Toc193372928"/>
      <w:r w:rsidRPr="00CD2B10">
        <w:rPr>
          <w:color w:val="9D2449"/>
        </w:rPr>
        <w:lastRenderedPageBreak/>
        <w:t>DIRECCIÓN GENERAL</w:t>
      </w:r>
      <w:bookmarkEnd w:id="101"/>
      <w:bookmarkEnd w:id="102"/>
    </w:p>
    <w:p w14:paraId="7C40E399" w14:textId="77777777" w:rsidR="0028083B" w:rsidRPr="00CD2B10" w:rsidRDefault="0028083B" w:rsidP="004B2E0A">
      <w:pPr>
        <w:pStyle w:val="Ttulo2"/>
        <w:spacing w:before="0" w:after="120" w:line="360" w:lineRule="auto"/>
        <w:rPr>
          <w:rFonts w:ascii="Noto Sans" w:eastAsia="Calibri" w:hAnsi="Noto Sans" w:cs="Noto Sans"/>
          <w:color w:val="B38E5D"/>
          <w:sz w:val="22"/>
          <w:szCs w:val="22"/>
        </w:rPr>
      </w:pPr>
      <w:bookmarkStart w:id="103" w:name="_Toc34412882"/>
      <w:bookmarkStart w:id="104" w:name="_Toc66193835"/>
      <w:bookmarkStart w:id="105" w:name="_Toc193372929"/>
      <w:r w:rsidRPr="00CD2B10">
        <w:rPr>
          <w:rFonts w:ascii="Noto Sans" w:eastAsia="Calibri" w:hAnsi="Noto Sans" w:cs="Noto Sans"/>
          <w:color w:val="B38E5D"/>
          <w:sz w:val="22"/>
          <w:szCs w:val="22"/>
        </w:rPr>
        <w:t>UNIDAD DE SERVICIOS PROFESIONALES ALTAMENTE ESPECIALIZADOS (USPAE)</w:t>
      </w:r>
      <w:bookmarkEnd w:id="103"/>
      <w:bookmarkEnd w:id="104"/>
      <w:bookmarkEnd w:id="105"/>
    </w:p>
    <w:p w14:paraId="3E6DE81C" w14:textId="77777777" w:rsidR="005A54DD" w:rsidRPr="008E68A0" w:rsidRDefault="005A54DD" w:rsidP="004B2E0A">
      <w:pPr>
        <w:pStyle w:val="Body"/>
        <w:spacing w:after="120" w:line="360" w:lineRule="auto"/>
        <w:jc w:val="both"/>
        <w:rPr>
          <w:rFonts w:ascii="Noto Sans" w:hAnsi="Noto Sans" w:cs="Noto Sans"/>
          <w:color w:val="auto"/>
          <w:sz w:val="22"/>
          <w:szCs w:val="22"/>
        </w:rPr>
      </w:pPr>
      <w:r w:rsidRPr="008E68A0">
        <w:rPr>
          <w:rFonts w:ascii="Noto Sans" w:hAnsi="Noto Sans" w:cs="Noto Sans"/>
          <w:sz w:val="22"/>
          <w:szCs w:val="22"/>
        </w:rPr>
        <w:t xml:space="preserve">Su Misión: proveer servicios profesionales de alta especialidad y calidad </w:t>
      </w:r>
      <w:r w:rsidRPr="008E68A0">
        <w:rPr>
          <w:rFonts w:ascii="Noto Sans" w:hAnsi="Noto Sans" w:cs="Noto Sans"/>
          <w:color w:val="auto"/>
          <w:sz w:val="22"/>
          <w:szCs w:val="22"/>
        </w:rPr>
        <w:t>para la toma de decisiones sobre el manejo sustentable de los recursos naturales en proyectos productivos, dirigidas a atender las problemáticas ambientales asociadas al desarrollo social y económico.</w:t>
      </w:r>
    </w:p>
    <w:p w14:paraId="31539BD5" w14:textId="77777777" w:rsidR="00726908" w:rsidRPr="008E68A0" w:rsidRDefault="00726908" w:rsidP="00546820">
      <w:pPr>
        <w:pStyle w:val="Body"/>
        <w:spacing w:after="120" w:line="360" w:lineRule="auto"/>
        <w:jc w:val="both"/>
        <w:rPr>
          <w:rStyle w:val="None"/>
          <w:rFonts w:ascii="Noto Sans" w:hAnsi="Noto Sans" w:cs="Noto Sans"/>
          <w:b/>
          <w:bCs/>
          <w:color w:val="auto"/>
          <w:sz w:val="22"/>
          <w:szCs w:val="22"/>
        </w:rPr>
      </w:pPr>
      <w:r w:rsidRPr="008E68A0">
        <w:rPr>
          <w:rStyle w:val="None"/>
          <w:rFonts w:ascii="Noto Sans" w:hAnsi="Noto Sans" w:cs="Noto Sans"/>
          <w:b/>
          <w:bCs/>
          <w:color w:val="auto"/>
          <w:sz w:val="22"/>
          <w:szCs w:val="22"/>
          <w:lang w:val="es-MX"/>
        </w:rPr>
        <w:t>PLANTA ACAD</w:t>
      </w:r>
      <w:r w:rsidRPr="008655C3">
        <w:rPr>
          <w:rStyle w:val="None"/>
          <w:rFonts w:ascii="Noto Sans" w:hAnsi="Noto Sans" w:cs="Noto Sans"/>
          <w:b/>
          <w:bCs/>
          <w:color w:val="auto"/>
          <w:sz w:val="22"/>
          <w:szCs w:val="22"/>
          <w:lang w:val="es-ES"/>
        </w:rPr>
        <w:t>É</w:t>
      </w:r>
      <w:r w:rsidRPr="008E68A0">
        <w:rPr>
          <w:rStyle w:val="None"/>
          <w:rFonts w:ascii="Noto Sans" w:hAnsi="Noto Sans" w:cs="Noto Sans"/>
          <w:b/>
          <w:bCs/>
          <w:color w:val="auto"/>
          <w:sz w:val="22"/>
          <w:szCs w:val="22"/>
        </w:rPr>
        <w:t>MICA</w:t>
      </w:r>
    </w:p>
    <w:p w14:paraId="5545DC2E" w14:textId="5887AB45" w:rsidR="00981AB0" w:rsidRPr="008E68A0" w:rsidRDefault="00981AB0" w:rsidP="00546820">
      <w:pPr>
        <w:pStyle w:val="Body"/>
        <w:spacing w:after="120" w:line="360" w:lineRule="auto"/>
        <w:jc w:val="both"/>
        <w:rPr>
          <w:rStyle w:val="None"/>
          <w:rFonts w:ascii="Noto Sans" w:hAnsi="Noto Sans" w:cs="Noto Sans"/>
          <w:color w:val="auto"/>
          <w:sz w:val="22"/>
          <w:szCs w:val="22"/>
        </w:rPr>
      </w:pPr>
      <w:r w:rsidRPr="008E68A0">
        <w:rPr>
          <w:rStyle w:val="None"/>
          <w:rFonts w:ascii="Noto Sans" w:hAnsi="Noto Sans" w:cs="Noto Sans"/>
          <w:color w:val="auto"/>
          <w:sz w:val="22"/>
          <w:szCs w:val="22"/>
        </w:rPr>
        <w:t>Actualmente cuenta con cinco integrantes, dos</w:t>
      </w:r>
      <w:r w:rsidR="00862CF6" w:rsidRPr="008E68A0">
        <w:rPr>
          <w:rStyle w:val="None"/>
          <w:rFonts w:ascii="Noto Sans" w:hAnsi="Noto Sans" w:cs="Noto Sans"/>
          <w:color w:val="auto"/>
          <w:sz w:val="22"/>
          <w:szCs w:val="22"/>
        </w:rPr>
        <w:t xml:space="preserve"> personas</w:t>
      </w:r>
      <w:r w:rsidRPr="008E68A0">
        <w:rPr>
          <w:rStyle w:val="None"/>
          <w:rFonts w:ascii="Noto Sans" w:hAnsi="Noto Sans" w:cs="Noto Sans"/>
          <w:color w:val="auto"/>
          <w:sz w:val="22"/>
          <w:szCs w:val="22"/>
        </w:rPr>
        <w:t xml:space="preserve"> investigador</w:t>
      </w:r>
      <w:r w:rsidR="00862CF6" w:rsidRPr="008E68A0">
        <w:rPr>
          <w:rStyle w:val="None"/>
          <w:rFonts w:ascii="Noto Sans" w:hAnsi="Noto Sans" w:cs="Noto Sans"/>
          <w:color w:val="auto"/>
          <w:sz w:val="22"/>
          <w:szCs w:val="22"/>
        </w:rPr>
        <w:t>a</w:t>
      </w:r>
      <w:r w:rsidRPr="008E68A0">
        <w:rPr>
          <w:rStyle w:val="None"/>
          <w:rFonts w:ascii="Noto Sans" w:hAnsi="Noto Sans" w:cs="Noto Sans"/>
          <w:color w:val="auto"/>
          <w:sz w:val="22"/>
          <w:szCs w:val="22"/>
        </w:rPr>
        <w:t>s y</w:t>
      </w:r>
      <w:r w:rsidR="00862CF6" w:rsidRPr="008E68A0">
        <w:rPr>
          <w:rStyle w:val="None"/>
          <w:rFonts w:ascii="Noto Sans" w:hAnsi="Noto Sans" w:cs="Noto Sans"/>
          <w:color w:val="auto"/>
          <w:sz w:val="22"/>
          <w:szCs w:val="22"/>
        </w:rPr>
        <w:t xml:space="preserve"> </w:t>
      </w:r>
      <w:r w:rsidRPr="008E68A0">
        <w:rPr>
          <w:rStyle w:val="None"/>
          <w:rFonts w:ascii="Noto Sans" w:hAnsi="Noto Sans" w:cs="Noto Sans"/>
          <w:color w:val="auto"/>
          <w:sz w:val="22"/>
          <w:szCs w:val="22"/>
        </w:rPr>
        <w:t>tres</w:t>
      </w:r>
      <w:r w:rsidR="00862CF6" w:rsidRPr="008E68A0">
        <w:rPr>
          <w:rStyle w:val="None"/>
          <w:rFonts w:ascii="Noto Sans" w:hAnsi="Noto Sans" w:cs="Noto Sans"/>
          <w:color w:val="auto"/>
          <w:sz w:val="22"/>
          <w:szCs w:val="22"/>
        </w:rPr>
        <w:t xml:space="preserve"> personas</w:t>
      </w:r>
      <w:r w:rsidRPr="008E68A0">
        <w:rPr>
          <w:rStyle w:val="None"/>
          <w:rFonts w:ascii="Noto Sans" w:hAnsi="Noto Sans" w:cs="Noto Sans"/>
          <w:color w:val="auto"/>
          <w:sz w:val="22"/>
          <w:szCs w:val="22"/>
        </w:rPr>
        <w:t xml:space="preserve"> técnic</w:t>
      </w:r>
      <w:r w:rsidR="00862CF6" w:rsidRPr="008E68A0">
        <w:rPr>
          <w:rStyle w:val="None"/>
          <w:rFonts w:ascii="Noto Sans" w:hAnsi="Noto Sans" w:cs="Noto Sans"/>
          <w:color w:val="auto"/>
          <w:sz w:val="22"/>
          <w:szCs w:val="22"/>
        </w:rPr>
        <w:t>a</w:t>
      </w:r>
      <w:r w:rsidRPr="008E68A0">
        <w:rPr>
          <w:rStyle w:val="None"/>
          <w:rFonts w:ascii="Noto Sans" w:hAnsi="Noto Sans" w:cs="Noto Sans"/>
          <w:color w:val="auto"/>
          <w:sz w:val="22"/>
          <w:szCs w:val="22"/>
        </w:rPr>
        <w:t>s. Un</w:t>
      </w:r>
      <w:r w:rsidR="00862CF6" w:rsidRPr="008E68A0">
        <w:rPr>
          <w:rStyle w:val="None"/>
          <w:rFonts w:ascii="Noto Sans" w:hAnsi="Noto Sans" w:cs="Noto Sans"/>
          <w:color w:val="auto"/>
          <w:sz w:val="22"/>
          <w:szCs w:val="22"/>
        </w:rPr>
        <w:t>a persona</w:t>
      </w:r>
      <w:r w:rsidRPr="008E68A0">
        <w:rPr>
          <w:rStyle w:val="None"/>
          <w:rFonts w:ascii="Noto Sans" w:hAnsi="Noto Sans" w:cs="Noto Sans"/>
          <w:color w:val="auto"/>
          <w:sz w:val="22"/>
          <w:szCs w:val="22"/>
        </w:rPr>
        <w:t xml:space="preserve"> investigador</w:t>
      </w:r>
      <w:r w:rsidR="00862CF6" w:rsidRPr="008E68A0">
        <w:rPr>
          <w:rStyle w:val="None"/>
          <w:rFonts w:ascii="Noto Sans" w:hAnsi="Noto Sans" w:cs="Noto Sans"/>
          <w:color w:val="auto"/>
          <w:sz w:val="22"/>
          <w:szCs w:val="22"/>
        </w:rPr>
        <w:t>a</w:t>
      </w:r>
      <w:r w:rsidRPr="008E68A0">
        <w:rPr>
          <w:rStyle w:val="None"/>
          <w:rFonts w:ascii="Noto Sans" w:hAnsi="Noto Sans" w:cs="Noto Sans"/>
          <w:color w:val="auto"/>
          <w:sz w:val="22"/>
          <w:szCs w:val="22"/>
        </w:rPr>
        <w:t xml:space="preserve"> subió al Nivel II y otr</w:t>
      </w:r>
      <w:r w:rsidR="00862CF6" w:rsidRPr="008E68A0">
        <w:rPr>
          <w:rStyle w:val="None"/>
          <w:rFonts w:ascii="Noto Sans" w:hAnsi="Noto Sans" w:cs="Noto Sans"/>
          <w:color w:val="auto"/>
          <w:sz w:val="22"/>
          <w:szCs w:val="22"/>
        </w:rPr>
        <w:t>a</w:t>
      </w:r>
      <w:r w:rsidRPr="008E68A0">
        <w:rPr>
          <w:rStyle w:val="None"/>
          <w:rFonts w:ascii="Noto Sans" w:hAnsi="Noto Sans" w:cs="Noto Sans"/>
          <w:color w:val="auto"/>
          <w:sz w:val="22"/>
          <w:szCs w:val="22"/>
        </w:rPr>
        <w:t xml:space="preserve"> pertenece a Nivel I del SNII.</w:t>
      </w:r>
    </w:p>
    <w:p w14:paraId="0D2F4A0C" w14:textId="459A66AA" w:rsidR="00F221F7" w:rsidRPr="0009455C" w:rsidRDefault="00862CF6" w:rsidP="00546820">
      <w:pPr>
        <w:pBdr>
          <w:top w:val="nil"/>
          <w:left w:val="nil"/>
          <w:bottom w:val="nil"/>
          <w:right w:val="nil"/>
          <w:between w:val="nil"/>
          <w:bar w:val="nil"/>
        </w:pBdr>
        <w:spacing w:after="120" w:line="360" w:lineRule="auto"/>
        <w:jc w:val="both"/>
        <w:rPr>
          <w:rFonts w:ascii="Noto Sans" w:eastAsia="Calibri" w:hAnsi="Noto Sans" w:cs="Noto Sans"/>
          <w:b/>
          <w:bCs/>
          <w:u w:color="000000"/>
          <w:bdr w:val="nil"/>
          <w:lang w:val="pt-PT" w:eastAsia="es-MX"/>
        </w:rPr>
      </w:pPr>
      <w:r w:rsidRPr="0009455C">
        <w:rPr>
          <w:rFonts w:ascii="Noto Sans" w:eastAsia="Calibri" w:hAnsi="Noto Sans" w:cs="Noto Sans"/>
          <w:b/>
          <w:bCs/>
          <w:u w:color="000000"/>
          <w:bdr w:val="nil"/>
          <w:lang w:val="pt-PT" w:eastAsia="es-MX"/>
        </w:rPr>
        <w:t>Sistema Nacional de Investigadoras e Investigadores (SNII)</w:t>
      </w:r>
    </w:p>
    <w:p w14:paraId="7083D92B" w14:textId="31CCFE4C" w:rsidR="00F221F7" w:rsidRPr="008E68A0" w:rsidRDefault="00546820" w:rsidP="00546820">
      <w:pPr>
        <w:pStyle w:val="Body"/>
        <w:spacing w:after="120" w:line="360" w:lineRule="auto"/>
        <w:jc w:val="both"/>
        <w:rPr>
          <w:rStyle w:val="None"/>
          <w:rFonts w:ascii="Noto Sans" w:hAnsi="Noto Sans" w:cs="Noto Sans"/>
          <w:color w:val="auto"/>
          <w:sz w:val="22"/>
          <w:szCs w:val="22"/>
        </w:rPr>
      </w:pPr>
      <w:r w:rsidRPr="008E68A0">
        <w:rPr>
          <w:rStyle w:val="None"/>
          <w:rFonts w:ascii="Noto Sans" w:hAnsi="Noto Sans" w:cs="Noto Sans"/>
          <w:color w:val="auto"/>
          <w:sz w:val="22"/>
          <w:szCs w:val="22"/>
        </w:rPr>
        <w:t>Un</w:t>
      </w:r>
      <w:r w:rsidR="00862CF6" w:rsidRPr="008E68A0">
        <w:rPr>
          <w:rStyle w:val="None"/>
          <w:rFonts w:ascii="Noto Sans" w:hAnsi="Noto Sans" w:cs="Noto Sans"/>
          <w:color w:val="auto"/>
          <w:sz w:val="22"/>
          <w:szCs w:val="22"/>
        </w:rPr>
        <w:t>a persona</w:t>
      </w:r>
      <w:r w:rsidR="00F221F7" w:rsidRPr="008E68A0">
        <w:rPr>
          <w:rStyle w:val="None"/>
          <w:rFonts w:ascii="Noto Sans" w:hAnsi="Noto Sans" w:cs="Noto Sans"/>
          <w:color w:val="auto"/>
          <w:sz w:val="22"/>
          <w:szCs w:val="22"/>
        </w:rPr>
        <w:t xml:space="preserve"> investigador</w:t>
      </w:r>
      <w:r w:rsidR="00862CF6" w:rsidRPr="008E68A0">
        <w:rPr>
          <w:rStyle w:val="None"/>
          <w:rFonts w:ascii="Noto Sans" w:hAnsi="Noto Sans" w:cs="Noto Sans"/>
          <w:color w:val="auto"/>
          <w:sz w:val="22"/>
          <w:szCs w:val="22"/>
        </w:rPr>
        <w:t>a</w:t>
      </w:r>
      <w:r w:rsidR="00F221F7" w:rsidRPr="008E68A0">
        <w:rPr>
          <w:rStyle w:val="None"/>
          <w:rFonts w:ascii="Noto Sans" w:hAnsi="Noto Sans" w:cs="Noto Sans"/>
          <w:color w:val="auto"/>
          <w:sz w:val="22"/>
          <w:szCs w:val="22"/>
        </w:rPr>
        <w:t xml:space="preserve"> de esta Unidad de Servicios Profesionales Altamente Especializados (USPAE), se encuentra en el nivel I del </w:t>
      </w:r>
      <w:r w:rsidR="008510D6" w:rsidRPr="008E68A0">
        <w:rPr>
          <w:rStyle w:val="None"/>
          <w:rFonts w:ascii="Noto Sans" w:hAnsi="Noto Sans" w:cs="Noto Sans"/>
          <w:color w:val="auto"/>
          <w:sz w:val="22"/>
          <w:szCs w:val="22"/>
        </w:rPr>
        <w:t>SNII</w:t>
      </w:r>
      <w:r w:rsidRPr="008E68A0">
        <w:rPr>
          <w:rStyle w:val="None"/>
          <w:rFonts w:ascii="Noto Sans" w:hAnsi="Noto Sans" w:cs="Noto Sans"/>
          <w:color w:val="auto"/>
          <w:sz w:val="22"/>
          <w:szCs w:val="22"/>
        </w:rPr>
        <w:t xml:space="preserve"> y otr</w:t>
      </w:r>
      <w:r w:rsidR="00862CF6" w:rsidRPr="008E68A0">
        <w:rPr>
          <w:rStyle w:val="None"/>
          <w:rFonts w:ascii="Noto Sans" w:hAnsi="Noto Sans" w:cs="Noto Sans"/>
          <w:color w:val="auto"/>
          <w:sz w:val="22"/>
          <w:szCs w:val="22"/>
        </w:rPr>
        <w:t>a</w:t>
      </w:r>
      <w:r w:rsidRPr="008E68A0">
        <w:rPr>
          <w:rStyle w:val="None"/>
          <w:rFonts w:ascii="Noto Sans" w:hAnsi="Noto Sans" w:cs="Noto Sans"/>
          <w:color w:val="auto"/>
          <w:sz w:val="22"/>
          <w:szCs w:val="22"/>
        </w:rPr>
        <w:t xml:space="preserve"> en el nivel II</w:t>
      </w:r>
      <w:r w:rsidR="00F221F7" w:rsidRPr="008E68A0">
        <w:rPr>
          <w:rStyle w:val="None"/>
          <w:rFonts w:ascii="Noto Sans" w:hAnsi="Noto Sans" w:cs="Noto Sans"/>
          <w:color w:val="auto"/>
          <w:sz w:val="22"/>
          <w:szCs w:val="22"/>
        </w:rPr>
        <w:t xml:space="preserve"> (Cuadro </w:t>
      </w:r>
      <w:r w:rsidR="00225C26" w:rsidRPr="008E68A0">
        <w:rPr>
          <w:rStyle w:val="None"/>
          <w:rFonts w:ascii="Noto Sans" w:hAnsi="Noto Sans" w:cs="Noto Sans"/>
          <w:color w:val="auto"/>
          <w:sz w:val="22"/>
          <w:szCs w:val="22"/>
        </w:rPr>
        <w:t>32</w:t>
      </w:r>
      <w:r w:rsidR="00F221F7" w:rsidRPr="008E68A0">
        <w:rPr>
          <w:rStyle w:val="None"/>
          <w:rFonts w:ascii="Noto Sans" w:hAnsi="Noto Sans" w:cs="Noto Sans"/>
          <w:color w:val="auto"/>
          <w:sz w:val="22"/>
          <w:szCs w:val="22"/>
        </w:rPr>
        <w:t>).</w:t>
      </w:r>
    </w:p>
    <w:p w14:paraId="5C01F005" w14:textId="16EFB613" w:rsidR="00726908" w:rsidRPr="008E68A0" w:rsidRDefault="00F221F7" w:rsidP="00546820">
      <w:pPr>
        <w:pStyle w:val="Body"/>
        <w:spacing w:after="120" w:line="360" w:lineRule="auto"/>
        <w:jc w:val="center"/>
        <w:rPr>
          <w:rStyle w:val="Textoennegrita"/>
          <w:rFonts w:ascii="Noto Sans" w:hAnsi="Noto Sans" w:cs="Noto Sans"/>
          <w:color w:val="auto"/>
          <w:sz w:val="18"/>
          <w:szCs w:val="18"/>
        </w:rPr>
      </w:pPr>
      <w:r w:rsidRPr="008E68A0">
        <w:rPr>
          <w:rStyle w:val="Textoennegrita"/>
          <w:rFonts w:ascii="Noto Sans" w:hAnsi="Noto Sans" w:cs="Noto Sans"/>
          <w:color w:val="auto"/>
          <w:sz w:val="22"/>
          <w:szCs w:val="22"/>
        </w:rPr>
        <w:t>C</w:t>
      </w:r>
      <w:r w:rsidRPr="008E68A0">
        <w:rPr>
          <w:rStyle w:val="Textoennegrita"/>
          <w:rFonts w:ascii="Noto Sans" w:hAnsi="Noto Sans" w:cs="Noto Sans"/>
          <w:color w:val="auto"/>
          <w:sz w:val="18"/>
          <w:szCs w:val="18"/>
        </w:rPr>
        <w:t xml:space="preserve">uadro </w:t>
      </w:r>
      <w:r w:rsidR="00225C26" w:rsidRPr="008E68A0">
        <w:rPr>
          <w:rStyle w:val="Textoennegrita"/>
          <w:rFonts w:ascii="Noto Sans" w:hAnsi="Noto Sans" w:cs="Noto Sans"/>
          <w:color w:val="auto"/>
          <w:sz w:val="18"/>
          <w:szCs w:val="18"/>
        </w:rPr>
        <w:t>32</w:t>
      </w:r>
      <w:r w:rsidRPr="008E68A0">
        <w:rPr>
          <w:rStyle w:val="Textoennegrita"/>
          <w:rFonts w:ascii="Noto Sans" w:hAnsi="Noto Sans" w:cs="Noto Sans"/>
          <w:color w:val="auto"/>
          <w:sz w:val="18"/>
          <w:szCs w:val="18"/>
        </w:rPr>
        <w:t xml:space="preserve"> Niveles en el </w:t>
      </w:r>
      <w:r w:rsidR="008510D6" w:rsidRPr="008E68A0">
        <w:rPr>
          <w:rStyle w:val="Textoennegrita"/>
          <w:rFonts w:ascii="Noto Sans" w:hAnsi="Noto Sans" w:cs="Noto Sans"/>
          <w:color w:val="auto"/>
          <w:sz w:val="18"/>
          <w:szCs w:val="18"/>
        </w:rPr>
        <w:t>SNII</w:t>
      </w:r>
      <w:r w:rsidRPr="008E68A0">
        <w:rPr>
          <w:rStyle w:val="Textoennegrita"/>
          <w:rFonts w:ascii="Noto Sans" w:hAnsi="Noto Sans" w:cs="Noto Sans"/>
          <w:color w:val="auto"/>
          <w:sz w:val="18"/>
          <w:szCs w:val="18"/>
        </w:rPr>
        <w:t xml:space="preserve"> del personal académico de la USPAE</w:t>
      </w:r>
    </w:p>
    <w:tbl>
      <w:tblPr>
        <w:tblStyle w:val="TableNormal1"/>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1670"/>
        <w:gridCol w:w="980"/>
        <w:gridCol w:w="1180"/>
        <w:gridCol w:w="886"/>
        <w:gridCol w:w="1330"/>
        <w:gridCol w:w="887"/>
        <w:gridCol w:w="1186"/>
      </w:tblGrid>
      <w:tr w:rsidR="00546820" w:rsidRPr="008E68A0" w14:paraId="5F01AC1B" w14:textId="77777777" w:rsidTr="00E06A23">
        <w:trPr>
          <w:trHeight w:val="206"/>
          <w:jc w:val="center"/>
        </w:trPr>
        <w:tc>
          <w:tcPr>
            <w:tcW w:w="1016" w:type="pct"/>
            <w:vMerge w:val="restar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5161C96E" w14:textId="77777777" w:rsidR="00726908" w:rsidRPr="00E06A23" w:rsidRDefault="00726908" w:rsidP="00442F53">
            <w:pPr>
              <w:pStyle w:val="Body"/>
              <w:spacing w:after="0" w:line="240" w:lineRule="auto"/>
              <w:jc w:val="center"/>
              <w:rPr>
                <w:rFonts w:ascii="Noto Sans" w:hAnsi="Noto Sans" w:cs="Noto Sans"/>
                <w:b/>
                <w:bCs/>
                <w:color w:val="FFFFFF" w:themeColor="background1"/>
                <w:sz w:val="18"/>
                <w:szCs w:val="18"/>
              </w:rPr>
            </w:pPr>
            <w:r w:rsidRPr="00E06A23">
              <w:rPr>
                <w:rStyle w:val="None"/>
                <w:rFonts w:ascii="Noto Sans" w:hAnsi="Noto Sans" w:cs="Noto Sans"/>
                <w:b/>
                <w:bCs/>
                <w:color w:val="FFFFFF" w:themeColor="background1"/>
                <w:sz w:val="18"/>
                <w:szCs w:val="18"/>
              </w:rPr>
              <w:t>CATEGORÍA</w:t>
            </w:r>
          </w:p>
        </w:tc>
        <w:tc>
          <w:tcPr>
            <w:tcW w:w="3984" w:type="pct"/>
            <w:gridSpan w:val="6"/>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vAlign w:val="center"/>
          </w:tcPr>
          <w:p w14:paraId="2F796418" w14:textId="7C992A54" w:rsidR="00726908" w:rsidRPr="00E06A23" w:rsidRDefault="00726908" w:rsidP="00442F53">
            <w:pPr>
              <w:pStyle w:val="Body"/>
              <w:spacing w:after="0" w:line="240" w:lineRule="auto"/>
              <w:jc w:val="center"/>
              <w:rPr>
                <w:rFonts w:ascii="Noto Sans" w:hAnsi="Noto Sans" w:cs="Noto Sans"/>
                <w:b/>
                <w:bCs/>
                <w:color w:val="FFFFFF" w:themeColor="background1"/>
                <w:sz w:val="18"/>
                <w:szCs w:val="18"/>
              </w:rPr>
            </w:pPr>
            <w:r w:rsidRPr="00E06A23">
              <w:rPr>
                <w:rStyle w:val="None"/>
                <w:rFonts w:ascii="Noto Sans" w:hAnsi="Noto Sans" w:cs="Noto Sans"/>
                <w:b/>
                <w:bCs/>
                <w:color w:val="FFFFFF" w:themeColor="background1"/>
                <w:sz w:val="18"/>
                <w:szCs w:val="18"/>
              </w:rPr>
              <w:t xml:space="preserve">NIVEL </w:t>
            </w:r>
            <w:r w:rsidR="008510D6" w:rsidRPr="00E06A23">
              <w:rPr>
                <w:rStyle w:val="None"/>
                <w:rFonts w:ascii="Noto Sans" w:hAnsi="Noto Sans" w:cs="Noto Sans"/>
                <w:b/>
                <w:bCs/>
                <w:color w:val="FFFFFF" w:themeColor="background1"/>
                <w:sz w:val="18"/>
                <w:szCs w:val="18"/>
              </w:rPr>
              <w:t>SNII</w:t>
            </w:r>
          </w:p>
        </w:tc>
      </w:tr>
      <w:tr w:rsidR="00546820" w:rsidRPr="008E68A0" w14:paraId="6E4F6DB9" w14:textId="77777777" w:rsidTr="00E06A23">
        <w:trPr>
          <w:trHeight w:val="206"/>
          <w:jc w:val="center"/>
        </w:trPr>
        <w:tc>
          <w:tcPr>
            <w:tcW w:w="1016" w:type="pct"/>
            <w:vMerge/>
            <w:tcBorders>
              <w:top w:val="single" w:sz="4" w:space="0" w:color="000000"/>
              <w:left w:val="single" w:sz="4" w:space="0" w:color="000000"/>
              <w:bottom w:val="single" w:sz="4" w:space="0" w:color="000000"/>
              <w:right w:val="single" w:sz="4" w:space="0" w:color="000000"/>
            </w:tcBorders>
            <w:shd w:val="clear" w:color="auto" w:fill="9D2449"/>
          </w:tcPr>
          <w:p w14:paraId="5E347B46" w14:textId="77777777" w:rsidR="00726908" w:rsidRPr="00E06A23" w:rsidRDefault="00726908" w:rsidP="00442F53">
            <w:pPr>
              <w:rPr>
                <w:rFonts w:ascii="Noto Sans" w:hAnsi="Noto Sans" w:cs="Noto Sans"/>
                <w:color w:val="FFFFFF" w:themeColor="background1"/>
                <w:sz w:val="18"/>
                <w:szCs w:val="18"/>
              </w:rPr>
            </w:pPr>
          </w:p>
        </w:tc>
        <w:tc>
          <w:tcPr>
            <w:tcW w:w="606"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1E6A02C0"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C</w:t>
            </w:r>
          </w:p>
        </w:tc>
        <w:tc>
          <w:tcPr>
            <w:tcW w:w="729"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63F83CD1"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I</w:t>
            </w:r>
          </w:p>
        </w:tc>
        <w:tc>
          <w:tcPr>
            <w:tcW w:w="54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4541F930"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II</w:t>
            </w:r>
          </w:p>
        </w:tc>
        <w:tc>
          <w:tcPr>
            <w:tcW w:w="821"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0F01896C"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III</w:t>
            </w:r>
          </w:p>
        </w:tc>
        <w:tc>
          <w:tcPr>
            <w:tcW w:w="548"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4901A5B0"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E</w:t>
            </w:r>
          </w:p>
        </w:tc>
        <w:tc>
          <w:tcPr>
            <w:tcW w:w="732" w:type="pct"/>
            <w:tcBorders>
              <w:top w:val="single" w:sz="4" w:space="0" w:color="000000"/>
              <w:left w:val="single" w:sz="4" w:space="0" w:color="000000"/>
              <w:bottom w:val="single" w:sz="4" w:space="0" w:color="000000"/>
              <w:right w:val="single" w:sz="4" w:space="0" w:color="000000"/>
            </w:tcBorders>
            <w:shd w:val="clear" w:color="auto" w:fill="9D2449"/>
            <w:tcMar>
              <w:top w:w="80" w:type="dxa"/>
              <w:left w:w="80" w:type="dxa"/>
              <w:bottom w:w="80" w:type="dxa"/>
              <w:right w:w="80" w:type="dxa"/>
            </w:tcMar>
          </w:tcPr>
          <w:p w14:paraId="5F3E2647" w14:textId="77777777" w:rsidR="00726908" w:rsidRPr="00E06A23" w:rsidRDefault="00726908" w:rsidP="00442F53">
            <w:pPr>
              <w:pStyle w:val="Body"/>
              <w:spacing w:after="0" w:line="240" w:lineRule="auto"/>
              <w:jc w:val="center"/>
              <w:rPr>
                <w:rFonts w:ascii="Noto Sans" w:hAnsi="Noto Sans" w:cs="Noto Sans"/>
                <w:color w:val="FFFFFF" w:themeColor="background1"/>
                <w:sz w:val="18"/>
                <w:szCs w:val="18"/>
              </w:rPr>
            </w:pPr>
            <w:r w:rsidRPr="00E06A23">
              <w:rPr>
                <w:rStyle w:val="None"/>
                <w:rFonts w:ascii="Noto Sans" w:hAnsi="Noto Sans" w:cs="Noto Sans"/>
                <w:color w:val="FFFFFF" w:themeColor="background1"/>
                <w:sz w:val="18"/>
                <w:szCs w:val="18"/>
              </w:rPr>
              <w:t>TOTAL</w:t>
            </w:r>
          </w:p>
        </w:tc>
      </w:tr>
      <w:tr w:rsidR="00546820" w:rsidRPr="008E68A0" w14:paraId="2FA37662" w14:textId="77777777" w:rsidTr="00546820">
        <w:trPr>
          <w:trHeight w:val="206"/>
          <w:jc w:val="center"/>
        </w:trPr>
        <w:tc>
          <w:tcPr>
            <w:tcW w:w="101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313CAD" w14:textId="10C6157A" w:rsidR="00546820" w:rsidRPr="008E68A0" w:rsidRDefault="00862CF6" w:rsidP="00546820">
            <w:pPr>
              <w:pStyle w:val="Body"/>
              <w:spacing w:after="0" w:line="240" w:lineRule="auto"/>
              <w:jc w:val="center"/>
              <w:rPr>
                <w:rFonts w:ascii="Noto Sans" w:hAnsi="Noto Sans" w:cs="Noto Sans"/>
                <w:color w:val="auto"/>
                <w:sz w:val="18"/>
                <w:szCs w:val="18"/>
              </w:rPr>
            </w:pPr>
            <w:r w:rsidRPr="008E68A0">
              <w:rPr>
                <w:rStyle w:val="None"/>
                <w:rFonts w:ascii="Noto Sans" w:hAnsi="Noto Sans" w:cs="Noto Sans"/>
                <w:color w:val="auto"/>
                <w:sz w:val="18"/>
                <w:szCs w:val="18"/>
              </w:rPr>
              <w:t>P</w:t>
            </w:r>
            <w:r w:rsidRPr="008E68A0">
              <w:rPr>
                <w:rStyle w:val="None"/>
                <w:rFonts w:ascii="Noto Sans" w:hAnsi="Noto Sans" w:cs="Noto Sans"/>
                <w:sz w:val="18"/>
                <w:szCs w:val="18"/>
              </w:rPr>
              <w:t xml:space="preserve">ERSONA </w:t>
            </w:r>
            <w:r w:rsidR="00546820" w:rsidRPr="008E68A0">
              <w:rPr>
                <w:rStyle w:val="None"/>
                <w:rFonts w:ascii="Noto Sans" w:hAnsi="Noto Sans" w:cs="Noto Sans"/>
                <w:color w:val="auto"/>
                <w:sz w:val="18"/>
                <w:szCs w:val="18"/>
              </w:rPr>
              <w:t>INVESTIGADOR</w:t>
            </w:r>
            <w:r w:rsidRPr="008E68A0">
              <w:rPr>
                <w:rStyle w:val="None"/>
                <w:rFonts w:ascii="Noto Sans" w:hAnsi="Noto Sans" w:cs="Noto Sans"/>
                <w:color w:val="auto"/>
                <w:sz w:val="18"/>
                <w:szCs w:val="18"/>
              </w:rPr>
              <w:t>A</w:t>
            </w:r>
          </w:p>
        </w:tc>
        <w:tc>
          <w:tcPr>
            <w:tcW w:w="60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F1BD66" w14:textId="77777777" w:rsidR="00546820" w:rsidRPr="008E68A0" w:rsidRDefault="00546820" w:rsidP="00546820">
            <w:pPr>
              <w:rPr>
                <w:rFonts w:ascii="Noto Sans" w:hAnsi="Noto Sans" w:cs="Noto Sans"/>
                <w:sz w:val="18"/>
                <w:szCs w:val="18"/>
              </w:rPr>
            </w:pP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BFBB1F8" w14:textId="4E97B5D6" w:rsidR="00546820" w:rsidRPr="008E68A0" w:rsidRDefault="00546820" w:rsidP="00546820">
            <w:pPr>
              <w:pStyle w:val="Body"/>
              <w:spacing w:after="0" w:line="240" w:lineRule="auto"/>
              <w:jc w:val="center"/>
              <w:rPr>
                <w:rFonts w:ascii="Noto Sans" w:hAnsi="Noto Sans" w:cs="Noto Sans"/>
                <w:color w:val="auto"/>
                <w:sz w:val="18"/>
                <w:szCs w:val="18"/>
              </w:rPr>
            </w:pPr>
            <w:r w:rsidRPr="008E68A0">
              <w:rPr>
                <w:rFonts w:ascii="Noto Sans" w:hAnsi="Noto Sans" w:cs="Noto Sans"/>
                <w:color w:val="auto"/>
                <w:sz w:val="18"/>
                <w:szCs w:val="18"/>
              </w:rPr>
              <w:t>I</w:t>
            </w: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1E74E9C" w14:textId="5332785E" w:rsidR="00546820" w:rsidRPr="008E68A0" w:rsidRDefault="00546820" w:rsidP="00546820">
            <w:pPr>
              <w:jc w:val="center"/>
              <w:rPr>
                <w:rFonts w:ascii="Noto Sans" w:hAnsi="Noto Sans" w:cs="Noto Sans"/>
                <w:sz w:val="18"/>
                <w:szCs w:val="18"/>
              </w:rPr>
            </w:pPr>
            <w:r w:rsidRPr="008E68A0">
              <w:rPr>
                <w:rFonts w:ascii="Noto Sans" w:hAnsi="Noto Sans" w:cs="Noto Sans"/>
                <w:sz w:val="18"/>
                <w:szCs w:val="18"/>
              </w:rPr>
              <w:t>I</w:t>
            </w:r>
          </w:p>
        </w:tc>
        <w:tc>
          <w:tcPr>
            <w:tcW w:w="8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1BF9681" w14:textId="77777777" w:rsidR="00546820" w:rsidRPr="008E68A0" w:rsidRDefault="00546820" w:rsidP="00546820">
            <w:pPr>
              <w:jc w:val="center"/>
              <w:rPr>
                <w:rFonts w:ascii="Noto Sans" w:hAnsi="Noto Sans" w:cs="Noto San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DFDB8EB" w14:textId="77777777" w:rsidR="00546820" w:rsidRPr="008E68A0" w:rsidRDefault="00546820" w:rsidP="00546820">
            <w:pPr>
              <w:jc w:val="center"/>
              <w:rPr>
                <w:rFonts w:ascii="Noto Sans" w:hAnsi="Noto Sans" w:cs="Noto Sans"/>
                <w:sz w:val="18"/>
                <w:szCs w:val="18"/>
              </w:rPr>
            </w:pPr>
          </w:p>
        </w:tc>
        <w:tc>
          <w:tcPr>
            <w:tcW w:w="73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ABD1FB" w14:textId="5BF536AF" w:rsidR="00546820" w:rsidRPr="008E68A0" w:rsidRDefault="00546820" w:rsidP="00546820">
            <w:pPr>
              <w:pStyle w:val="Body"/>
              <w:spacing w:after="0" w:line="240" w:lineRule="auto"/>
              <w:jc w:val="center"/>
              <w:rPr>
                <w:rFonts w:ascii="Noto Sans" w:hAnsi="Noto Sans" w:cs="Noto Sans"/>
                <w:b/>
                <w:bCs/>
                <w:color w:val="auto"/>
                <w:sz w:val="18"/>
                <w:szCs w:val="18"/>
              </w:rPr>
            </w:pPr>
            <w:r w:rsidRPr="008E68A0">
              <w:rPr>
                <w:rFonts w:ascii="Noto Sans" w:hAnsi="Noto Sans" w:cs="Noto Sans"/>
                <w:b/>
                <w:bCs/>
                <w:color w:val="auto"/>
                <w:sz w:val="18"/>
                <w:szCs w:val="18"/>
              </w:rPr>
              <w:t>2</w:t>
            </w:r>
          </w:p>
        </w:tc>
      </w:tr>
      <w:tr w:rsidR="00546820" w:rsidRPr="008E68A0" w14:paraId="112FA8AB" w14:textId="77777777" w:rsidTr="00546820">
        <w:trPr>
          <w:trHeight w:val="206"/>
          <w:jc w:val="center"/>
        </w:trPr>
        <w:tc>
          <w:tcPr>
            <w:tcW w:w="101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014C2B" w14:textId="04461065" w:rsidR="00546820" w:rsidRPr="008E68A0" w:rsidRDefault="00357F4F" w:rsidP="00546820">
            <w:pPr>
              <w:pStyle w:val="Body"/>
              <w:spacing w:after="0" w:line="240" w:lineRule="auto"/>
              <w:jc w:val="center"/>
              <w:rPr>
                <w:rFonts w:ascii="Noto Sans" w:hAnsi="Noto Sans" w:cs="Noto Sans"/>
                <w:color w:val="auto"/>
                <w:sz w:val="18"/>
                <w:szCs w:val="18"/>
              </w:rPr>
            </w:pPr>
            <w:r w:rsidRPr="008E68A0">
              <w:rPr>
                <w:rStyle w:val="None"/>
                <w:rFonts w:ascii="Noto Sans" w:hAnsi="Noto Sans" w:cs="Noto Sans"/>
                <w:color w:val="auto"/>
                <w:sz w:val="18"/>
                <w:szCs w:val="18"/>
              </w:rPr>
              <w:t>PERSONAS INVESTIGADORAS POR MÉXICO</w:t>
            </w:r>
          </w:p>
        </w:tc>
        <w:tc>
          <w:tcPr>
            <w:tcW w:w="60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D3DACD" w14:textId="77777777" w:rsidR="00546820" w:rsidRPr="008E68A0" w:rsidRDefault="00546820" w:rsidP="00546820">
            <w:pPr>
              <w:rPr>
                <w:rFonts w:ascii="Noto Sans" w:hAnsi="Noto Sans" w:cs="Noto Sans"/>
                <w:sz w:val="18"/>
                <w:szCs w:val="18"/>
              </w:rPr>
            </w:pP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7DA165" w14:textId="77777777" w:rsidR="00546820" w:rsidRPr="008E68A0" w:rsidRDefault="00546820" w:rsidP="00546820">
            <w:pPr>
              <w:jc w:val="center"/>
              <w:rPr>
                <w:rFonts w:ascii="Noto Sans" w:hAnsi="Noto Sans" w:cs="Noto San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DA57F00" w14:textId="77777777" w:rsidR="00546820" w:rsidRPr="008E68A0" w:rsidRDefault="00546820" w:rsidP="00546820">
            <w:pPr>
              <w:jc w:val="center"/>
              <w:rPr>
                <w:rFonts w:ascii="Noto Sans" w:hAnsi="Noto Sans" w:cs="Noto Sans"/>
                <w:sz w:val="18"/>
                <w:szCs w:val="18"/>
              </w:rPr>
            </w:pPr>
          </w:p>
        </w:tc>
        <w:tc>
          <w:tcPr>
            <w:tcW w:w="8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105FEA3" w14:textId="77777777" w:rsidR="00546820" w:rsidRPr="008E68A0" w:rsidRDefault="00546820" w:rsidP="00546820">
            <w:pPr>
              <w:jc w:val="center"/>
              <w:rPr>
                <w:rFonts w:ascii="Noto Sans" w:hAnsi="Noto Sans" w:cs="Noto San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E0692AD" w14:textId="77777777" w:rsidR="00546820" w:rsidRPr="008E68A0" w:rsidRDefault="00546820" w:rsidP="00546820">
            <w:pPr>
              <w:jc w:val="center"/>
              <w:rPr>
                <w:rFonts w:ascii="Noto Sans" w:hAnsi="Noto Sans" w:cs="Noto Sans"/>
                <w:sz w:val="18"/>
                <w:szCs w:val="18"/>
              </w:rPr>
            </w:pPr>
          </w:p>
        </w:tc>
        <w:tc>
          <w:tcPr>
            <w:tcW w:w="73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D35BA0E" w14:textId="77777777" w:rsidR="00546820" w:rsidRPr="008E68A0" w:rsidRDefault="00546820" w:rsidP="00546820">
            <w:pPr>
              <w:jc w:val="center"/>
              <w:rPr>
                <w:rFonts w:ascii="Noto Sans" w:hAnsi="Noto Sans" w:cs="Noto Sans"/>
                <w:sz w:val="18"/>
                <w:szCs w:val="18"/>
              </w:rPr>
            </w:pPr>
          </w:p>
        </w:tc>
      </w:tr>
      <w:tr w:rsidR="00546820" w:rsidRPr="008E68A0" w14:paraId="22A8529E" w14:textId="77777777" w:rsidTr="00546820">
        <w:trPr>
          <w:trHeight w:val="206"/>
          <w:jc w:val="center"/>
        </w:trPr>
        <w:tc>
          <w:tcPr>
            <w:tcW w:w="101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666C14" w14:textId="0555B722" w:rsidR="00546820" w:rsidRPr="008E68A0" w:rsidRDefault="00546820" w:rsidP="00546820">
            <w:pPr>
              <w:pStyle w:val="Body"/>
              <w:spacing w:after="0" w:line="240" w:lineRule="auto"/>
              <w:jc w:val="center"/>
              <w:rPr>
                <w:rFonts w:ascii="Noto Sans" w:hAnsi="Noto Sans" w:cs="Noto Sans"/>
                <w:color w:val="auto"/>
                <w:sz w:val="18"/>
                <w:szCs w:val="18"/>
              </w:rPr>
            </w:pPr>
            <w:r w:rsidRPr="008E68A0">
              <w:rPr>
                <w:rStyle w:val="None"/>
                <w:rFonts w:ascii="Noto Sans" w:hAnsi="Noto Sans" w:cs="Noto Sans"/>
                <w:color w:val="auto"/>
                <w:sz w:val="18"/>
                <w:szCs w:val="18"/>
              </w:rPr>
              <w:t>PERSONAS TÉCNICAS</w:t>
            </w:r>
          </w:p>
        </w:tc>
        <w:tc>
          <w:tcPr>
            <w:tcW w:w="60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04D31CE" w14:textId="77777777" w:rsidR="00546820" w:rsidRPr="008E68A0" w:rsidRDefault="00546820" w:rsidP="00546820">
            <w:pPr>
              <w:rPr>
                <w:rFonts w:ascii="Noto Sans" w:hAnsi="Noto Sans" w:cs="Noto Sans"/>
                <w:sz w:val="18"/>
                <w:szCs w:val="18"/>
              </w:rPr>
            </w:pP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C7C6D1A" w14:textId="77777777" w:rsidR="00546820" w:rsidRPr="008E68A0" w:rsidRDefault="00546820" w:rsidP="00546820">
            <w:pPr>
              <w:jc w:val="center"/>
              <w:rPr>
                <w:rFonts w:ascii="Noto Sans" w:hAnsi="Noto Sans" w:cs="Noto San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C7239F0" w14:textId="77777777" w:rsidR="00546820" w:rsidRPr="008E68A0" w:rsidRDefault="00546820" w:rsidP="00546820">
            <w:pPr>
              <w:jc w:val="center"/>
              <w:rPr>
                <w:rFonts w:ascii="Noto Sans" w:hAnsi="Noto Sans" w:cs="Noto Sans"/>
                <w:sz w:val="18"/>
                <w:szCs w:val="18"/>
              </w:rPr>
            </w:pPr>
          </w:p>
        </w:tc>
        <w:tc>
          <w:tcPr>
            <w:tcW w:w="8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5258E91" w14:textId="77777777" w:rsidR="00546820" w:rsidRPr="008E68A0" w:rsidRDefault="00546820" w:rsidP="00546820">
            <w:pPr>
              <w:jc w:val="center"/>
              <w:rPr>
                <w:rFonts w:ascii="Noto Sans" w:hAnsi="Noto Sans" w:cs="Noto San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CDB3D8C" w14:textId="77777777" w:rsidR="00546820" w:rsidRPr="008E68A0" w:rsidRDefault="00546820" w:rsidP="00546820">
            <w:pPr>
              <w:jc w:val="center"/>
              <w:rPr>
                <w:rFonts w:ascii="Noto Sans" w:hAnsi="Noto Sans" w:cs="Noto Sans"/>
                <w:sz w:val="18"/>
                <w:szCs w:val="18"/>
              </w:rPr>
            </w:pPr>
          </w:p>
        </w:tc>
        <w:tc>
          <w:tcPr>
            <w:tcW w:w="73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1D4FADA" w14:textId="77777777" w:rsidR="00546820" w:rsidRPr="008E68A0" w:rsidRDefault="00546820" w:rsidP="00546820">
            <w:pPr>
              <w:jc w:val="center"/>
              <w:rPr>
                <w:rFonts w:ascii="Noto Sans" w:hAnsi="Noto Sans" w:cs="Noto Sans"/>
                <w:sz w:val="18"/>
                <w:szCs w:val="18"/>
              </w:rPr>
            </w:pPr>
          </w:p>
        </w:tc>
      </w:tr>
      <w:tr w:rsidR="00546820" w:rsidRPr="008E68A0" w14:paraId="7F112302" w14:textId="77777777" w:rsidTr="00546820">
        <w:trPr>
          <w:trHeight w:val="206"/>
          <w:jc w:val="center"/>
        </w:trPr>
        <w:tc>
          <w:tcPr>
            <w:tcW w:w="101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762D93" w14:textId="77777777" w:rsidR="00546820" w:rsidRPr="008E68A0" w:rsidRDefault="00546820" w:rsidP="00546820">
            <w:pPr>
              <w:pStyle w:val="Body"/>
              <w:spacing w:after="0" w:line="240" w:lineRule="auto"/>
              <w:jc w:val="center"/>
              <w:rPr>
                <w:rFonts w:ascii="Noto Sans" w:hAnsi="Noto Sans" w:cs="Noto Sans"/>
                <w:b/>
                <w:bCs/>
                <w:color w:val="auto"/>
                <w:sz w:val="18"/>
                <w:szCs w:val="18"/>
              </w:rPr>
            </w:pPr>
            <w:r w:rsidRPr="008E68A0">
              <w:rPr>
                <w:rStyle w:val="None"/>
                <w:rFonts w:ascii="Noto Sans" w:hAnsi="Noto Sans" w:cs="Noto Sans"/>
                <w:b/>
                <w:bCs/>
                <w:color w:val="auto"/>
                <w:sz w:val="18"/>
                <w:szCs w:val="18"/>
              </w:rPr>
              <w:t>TOTAL</w:t>
            </w:r>
          </w:p>
        </w:tc>
        <w:tc>
          <w:tcPr>
            <w:tcW w:w="606"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BF2065" w14:textId="77777777" w:rsidR="00546820" w:rsidRPr="008E68A0" w:rsidRDefault="00546820" w:rsidP="00546820">
            <w:pPr>
              <w:rPr>
                <w:rFonts w:ascii="Noto Sans" w:hAnsi="Noto Sans" w:cs="Noto Sans"/>
                <w:b/>
                <w:bCs/>
                <w:sz w:val="18"/>
                <w:szCs w:val="18"/>
              </w:rPr>
            </w:pP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4A7ACF" w14:textId="07112EA9" w:rsidR="00546820" w:rsidRPr="008E68A0" w:rsidRDefault="00546820" w:rsidP="00546820">
            <w:pPr>
              <w:pStyle w:val="Body"/>
              <w:spacing w:after="0" w:line="240" w:lineRule="auto"/>
              <w:jc w:val="center"/>
              <w:rPr>
                <w:rFonts w:ascii="Noto Sans" w:hAnsi="Noto Sans" w:cs="Noto Sans"/>
                <w:b/>
                <w:bCs/>
                <w:color w:val="auto"/>
                <w:sz w:val="18"/>
                <w:szCs w:val="18"/>
              </w:rPr>
            </w:pPr>
            <w:r w:rsidRPr="008E68A0">
              <w:rPr>
                <w:rFonts w:ascii="Noto Sans" w:hAnsi="Noto Sans" w:cs="Noto Sans"/>
                <w:b/>
                <w:bCs/>
                <w:color w:val="auto"/>
                <w:sz w:val="18"/>
                <w:szCs w:val="18"/>
              </w:rPr>
              <w:t>I</w:t>
            </w: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565946" w14:textId="11F297F9" w:rsidR="00546820" w:rsidRPr="008E68A0" w:rsidRDefault="00546820" w:rsidP="00546820">
            <w:pPr>
              <w:jc w:val="center"/>
              <w:rPr>
                <w:rFonts w:ascii="Noto Sans" w:eastAsia="Calibri" w:hAnsi="Noto Sans" w:cs="Noto Sans"/>
                <w:b/>
                <w:bCs/>
                <w:sz w:val="18"/>
                <w:szCs w:val="18"/>
                <w:u w:color="000000"/>
                <w:lang w:val="es-ES_tradnl" w:eastAsia="es-MX"/>
              </w:rPr>
            </w:pPr>
            <w:r w:rsidRPr="008E68A0">
              <w:rPr>
                <w:rFonts w:ascii="Noto Sans" w:eastAsia="Calibri" w:hAnsi="Noto Sans" w:cs="Noto Sans"/>
                <w:b/>
                <w:bCs/>
                <w:sz w:val="18"/>
                <w:szCs w:val="18"/>
                <w:u w:color="000000"/>
                <w:lang w:val="es-ES_tradnl" w:eastAsia="es-MX"/>
              </w:rPr>
              <w:t>I</w:t>
            </w:r>
          </w:p>
        </w:tc>
        <w:tc>
          <w:tcPr>
            <w:tcW w:w="821"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ABB8DB" w14:textId="77777777" w:rsidR="00546820" w:rsidRPr="008E68A0" w:rsidRDefault="00546820" w:rsidP="00546820">
            <w:pPr>
              <w:jc w:val="center"/>
              <w:rPr>
                <w:rFonts w:ascii="Noto Sans" w:hAnsi="Noto Sans" w:cs="Noto Sans"/>
                <w:b/>
                <w:bCs/>
                <w:sz w:val="18"/>
                <w:szCs w:val="18"/>
              </w:rPr>
            </w:pPr>
          </w:p>
        </w:tc>
        <w:tc>
          <w:tcPr>
            <w:tcW w:w="548"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DF8F03" w14:textId="77777777" w:rsidR="00546820" w:rsidRPr="008E68A0" w:rsidRDefault="00546820" w:rsidP="00546820">
            <w:pPr>
              <w:jc w:val="center"/>
              <w:rPr>
                <w:rFonts w:ascii="Noto Sans" w:hAnsi="Noto Sans" w:cs="Noto Sans"/>
                <w:b/>
                <w:bCs/>
                <w:sz w:val="18"/>
                <w:szCs w:val="18"/>
              </w:rPr>
            </w:pPr>
          </w:p>
        </w:tc>
        <w:tc>
          <w:tcPr>
            <w:tcW w:w="732" w:type="pc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7E3DAE" w14:textId="686409A0" w:rsidR="00546820" w:rsidRPr="008E68A0" w:rsidRDefault="00546820" w:rsidP="00546820">
            <w:pPr>
              <w:pStyle w:val="Body"/>
              <w:spacing w:after="0" w:line="240" w:lineRule="auto"/>
              <w:jc w:val="center"/>
              <w:rPr>
                <w:rFonts w:ascii="Noto Sans" w:hAnsi="Noto Sans" w:cs="Noto Sans"/>
                <w:b/>
                <w:bCs/>
                <w:color w:val="auto"/>
                <w:sz w:val="18"/>
                <w:szCs w:val="18"/>
              </w:rPr>
            </w:pPr>
            <w:r w:rsidRPr="008E68A0">
              <w:rPr>
                <w:rFonts w:ascii="Noto Sans" w:hAnsi="Noto Sans" w:cs="Noto Sans"/>
                <w:b/>
                <w:bCs/>
                <w:color w:val="auto"/>
                <w:sz w:val="18"/>
                <w:szCs w:val="18"/>
              </w:rPr>
              <w:t>2</w:t>
            </w:r>
          </w:p>
        </w:tc>
      </w:tr>
    </w:tbl>
    <w:p w14:paraId="0391D081" w14:textId="453890C4" w:rsidR="00402A1E" w:rsidRPr="008E68A0" w:rsidRDefault="0031509F" w:rsidP="00402A1E">
      <w:pPr>
        <w:pBdr>
          <w:top w:val="nil"/>
          <w:left w:val="nil"/>
          <w:bottom w:val="nil"/>
          <w:right w:val="nil"/>
          <w:between w:val="nil"/>
          <w:bar w:val="nil"/>
        </w:pBdr>
        <w:spacing w:before="120" w:after="120"/>
        <w:jc w:val="both"/>
        <w:rPr>
          <w:rFonts w:ascii="Noto Sans" w:eastAsia="Calibri" w:hAnsi="Noto Sans" w:cs="Noto Sans"/>
          <w:b/>
          <w:bCs/>
          <w:u w:color="000000"/>
          <w:bdr w:val="nil"/>
          <w:lang w:eastAsia="es-MX"/>
        </w:rPr>
      </w:pPr>
      <w:r w:rsidRPr="008E68A0">
        <w:rPr>
          <w:rFonts w:ascii="Noto Sans" w:eastAsia="Calibri" w:hAnsi="Noto Sans" w:cs="Noto Sans"/>
          <w:b/>
          <w:bCs/>
          <w:u w:color="000000"/>
          <w:bdr w:val="nil"/>
          <w:lang w:eastAsia="es-MX"/>
        </w:rPr>
        <w:lastRenderedPageBreak/>
        <w:t xml:space="preserve">Publicaciones </w:t>
      </w:r>
    </w:p>
    <w:p w14:paraId="0BF89E43" w14:textId="3E60795F" w:rsidR="00402A1E" w:rsidRPr="008E68A0" w:rsidRDefault="00402A1E" w:rsidP="00402A1E">
      <w:pPr>
        <w:pBdr>
          <w:top w:val="nil"/>
          <w:left w:val="nil"/>
          <w:bottom w:val="nil"/>
          <w:right w:val="nil"/>
          <w:between w:val="nil"/>
          <w:bar w:val="nil"/>
        </w:pBdr>
        <w:spacing w:before="120" w:after="120"/>
        <w:jc w:val="both"/>
        <w:rPr>
          <w:rFonts w:ascii="Noto Sans" w:eastAsia="Calibri" w:hAnsi="Noto Sans" w:cs="Noto Sans"/>
          <w:u w:color="000000"/>
          <w:bdr w:val="nil"/>
          <w:lang w:eastAsia="es-MX"/>
        </w:rPr>
      </w:pPr>
      <w:r w:rsidRPr="008E68A0">
        <w:rPr>
          <w:rFonts w:ascii="Noto Sans" w:eastAsia="Calibri" w:hAnsi="Noto Sans" w:cs="Noto Sans"/>
          <w:u w:color="000000"/>
          <w:bdr w:val="nil"/>
          <w:lang w:eastAsia="es-MX"/>
        </w:rPr>
        <w:t>Para 202</w:t>
      </w:r>
      <w:r w:rsidR="00930DAB" w:rsidRPr="008E68A0">
        <w:rPr>
          <w:rFonts w:ascii="Noto Sans" w:eastAsia="Calibri" w:hAnsi="Noto Sans" w:cs="Noto Sans"/>
          <w:u w:color="000000"/>
          <w:bdr w:val="nil"/>
          <w:lang w:eastAsia="es-MX"/>
        </w:rPr>
        <w:t>4</w:t>
      </w:r>
      <w:r w:rsidRPr="008E68A0">
        <w:rPr>
          <w:rFonts w:ascii="Noto Sans" w:eastAsia="Calibri" w:hAnsi="Noto Sans" w:cs="Noto Sans"/>
          <w:u w:color="000000"/>
          <w:bdr w:val="nil"/>
          <w:lang w:eastAsia="es-MX"/>
        </w:rPr>
        <w:t xml:space="preserve">, la USPAE logró, las siguientes publicaciones (Cuadro </w:t>
      </w:r>
      <w:r w:rsidR="00980E9B" w:rsidRPr="008E68A0">
        <w:rPr>
          <w:rFonts w:ascii="Noto Sans" w:eastAsia="Calibri" w:hAnsi="Noto Sans" w:cs="Noto Sans"/>
          <w:u w:color="000000"/>
          <w:bdr w:val="nil"/>
          <w:lang w:eastAsia="es-MX"/>
        </w:rPr>
        <w:t>33</w:t>
      </w:r>
      <w:r w:rsidRPr="008E68A0">
        <w:rPr>
          <w:rFonts w:ascii="Noto Sans" w:eastAsia="Calibri" w:hAnsi="Noto Sans" w:cs="Noto Sans"/>
          <w:u w:color="000000"/>
          <w:bdr w:val="nil"/>
          <w:lang w:eastAsia="es-MX"/>
        </w:rPr>
        <w:t>):</w:t>
      </w:r>
    </w:p>
    <w:p w14:paraId="5BDC290F" w14:textId="0528A4B0" w:rsidR="00402A1E" w:rsidRPr="008E68A0" w:rsidRDefault="00402A1E" w:rsidP="00402A1E">
      <w:pPr>
        <w:pBdr>
          <w:top w:val="nil"/>
          <w:left w:val="nil"/>
          <w:bottom w:val="nil"/>
          <w:right w:val="nil"/>
          <w:between w:val="nil"/>
          <w:bar w:val="nil"/>
        </w:pBdr>
        <w:spacing w:before="120" w:after="120"/>
        <w:jc w:val="center"/>
        <w:rPr>
          <w:rFonts w:ascii="Noto Sans" w:eastAsia="Calibri" w:hAnsi="Noto Sans" w:cs="Noto Sans"/>
          <w:b/>
          <w:bCs/>
          <w:sz w:val="18"/>
          <w:szCs w:val="18"/>
          <w:u w:color="000000"/>
          <w:bdr w:val="nil"/>
          <w:lang w:eastAsia="es-MX"/>
        </w:rPr>
      </w:pPr>
      <w:r w:rsidRPr="008E68A0">
        <w:rPr>
          <w:rFonts w:ascii="Noto Sans" w:eastAsia="Calibri" w:hAnsi="Noto Sans" w:cs="Noto Sans"/>
          <w:b/>
          <w:bCs/>
          <w:sz w:val="20"/>
          <w:szCs w:val="20"/>
          <w:u w:color="000000"/>
          <w:bdr w:val="nil"/>
          <w:lang w:eastAsia="es-MX"/>
        </w:rPr>
        <w:t xml:space="preserve">Cuadro </w:t>
      </w:r>
      <w:r w:rsidR="00980E9B" w:rsidRPr="008E68A0">
        <w:rPr>
          <w:rFonts w:ascii="Noto Sans" w:eastAsia="Calibri" w:hAnsi="Noto Sans" w:cs="Noto Sans"/>
          <w:b/>
          <w:bCs/>
          <w:sz w:val="20"/>
          <w:szCs w:val="20"/>
          <w:u w:color="000000"/>
          <w:bdr w:val="nil"/>
          <w:lang w:eastAsia="es-MX"/>
        </w:rPr>
        <w:t>33</w:t>
      </w:r>
      <w:r w:rsidRPr="008E68A0">
        <w:rPr>
          <w:rFonts w:ascii="Noto Sans" w:eastAsia="Calibri" w:hAnsi="Noto Sans" w:cs="Noto Sans"/>
          <w:b/>
          <w:bCs/>
          <w:sz w:val="18"/>
          <w:szCs w:val="18"/>
          <w:u w:color="000000"/>
          <w:bdr w:val="nil"/>
          <w:lang w:eastAsia="es-MX"/>
        </w:rPr>
        <w:t>. Productos académicos de la Red de Manejo Biotecnológico de Recursos</w:t>
      </w:r>
    </w:p>
    <w:tbl>
      <w:tblPr>
        <w:tblStyle w:val="Tablaconcuadrcula1"/>
        <w:tblW w:w="9135" w:type="dxa"/>
        <w:jc w:val="center"/>
        <w:tblInd w:w="0" w:type="dxa"/>
        <w:tblLook w:val="04A0" w:firstRow="1" w:lastRow="0" w:firstColumn="1" w:lastColumn="0" w:noHBand="0" w:noVBand="1"/>
      </w:tblPr>
      <w:tblGrid>
        <w:gridCol w:w="8219"/>
        <w:gridCol w:w="916"/>
      </w:tblGrid>
      <w:tr w:rsidR="00C749B7" w:rsidRPr="008E68A0" w14:paraId="559624E0" w14:textId="77777777" w:rsidTr="00E06A23">
        <w:trPr>
          <w:trHeight w:val="366"/>
          <w:jc w:val="center"/>
        </w:trPr>
        <w:tc>
          <w:tcPr>
            <w:tcW w:w="8219" w:type="dxa"/>
            <w:shd w:val="clear" w:color="auto" w:fill="9D2449"/>
            <w:vAlign w:val="center"/>
            <w:hideMark/>
          </w:tcPr>
          <w:p w14:paraId="2820118C" w14:textId="77777777" w:rsidR="00402A1E" w:rsidRPr="00E06A23" w:rsidRDefault="00402A1E" w:rsidP="0020762E">
            <w:pPr>
              <w:jc w:val="center"/>
              <w:rPr>
                <w:rFonts w:ascii="Noto Sans" w:eastAsia="Times New Roman" w:hAnsi="Noto Sans" w:cs="Noto Sans"/>
                <w:b/>
                <w:color w:val="FFFFFF" w:themeColor="background1"/>
                <w:sz w:val="18"/>
                <w:szCs w:val="18"/>
              </w:rPr>
            </w:pPr>
            <w:r w:rsidRPr="00E06A23">
              <w:rPr>
                <w:rFonts w:ascii="Noto Sans" w:eastAsia="Times New Roman" w:hAnsi="Noto Sans" w:cs="Noto Sans"/>
                <w:b/>
                <w:color w:val="FFFFFF" w:themeColor="background1"/>
                <w:sz w:val="18"/>
                <w:szCs w:val="18"/>
              </w:rPr>
              <w:t>Producto</w:t>
            </w:r>
          </w:p>
        </w:tc>
        <w:tc>
          <w:tcPr>
            <w:tcW w:w="0" w:type="auto"/>
            <w:shd w:val="clear" w:color="auto" w:fill="9D2449"/>
            <w:vAlign w:val="center"/>
            <w:hideMark/>
          </w:tcPr>
          <w:p w14:paraId="714DED51" w14:textId="77777777" w:rsidR="00402A1E" w:rsidRPr="00E06A23" w:rsidRDefault="00402A1E" w:rsidP="0020762E">
            <w:pPr>
              <w:jc w:val="center"/>
              <w:rPr>
                <w:rFonts w:ascii="Noto Sans" w:eastAsia="Times New Roman" w:hAnsi="Noto Sans" w:cs="Noto Sans"/>
                <w:b/>
                <w:color w:val="FFFFFF" w:themeColor="background1"/>
                <w:sz w:val="18"/>
                <w:szCs w:val="18"/>
              </w:rPr>
            </w:pPr>
            <w:r w:rsidRPr="00E06A23">
              <w:rPr>
                <w:rFonts w:ascii="Noto Sans" w:eastAsia="Times New Roman" w:hAnsi="Noto Sans" w:cs="Noto Sans"/>
                <w:b/>
                <w:color w:val="FFFFFF" w:themeColor="background1"/>
                <w:sz w:val="18"/>
                <w:szCs w:val="18"/>
              </w:rPr>
              <w:t>Total</w:t>
            </w:r>
          </w:p>
        </w:tc>
      </w:tr>
      <w:tr w:rsidR="00C749B7" w:rsidRPr="008E68A0" w14:paraId="2D3AB666" w14:textId="77777777" w:rsidTr="0020762E">
        <w:trPr>
          <w:trHeight w:val="392"/>
          <w:jc w:val="center"/>
        </w:trPr>
        <w:tc>
          <w:tcPr>
            <w:tcW w:w="8219" w:type="dxa"/>
            <w:vAlign w:val="center"/>
          </w:tcPr>
          <w:p w14:paraId="7C11874E" w14:textId="77777777" w:rsidR="00402A1E" w:rsidRPr="008E68A0" w:rsidRDefault="00402A1E" w:rsidP="0020762E">
            <w:pPr>
              <w:rPr>
                <w:rFonts w:ascii="Noto Sans" w:eastAsia="Times New Roman" w:hAnsi="Noto Sans" w:cs="Noto Sans"/>
                <w:sz w:val="18"/>
                <w:szCs w:val="18"/>
              </w:rPr>
            </w:pPr>
            <w:r w:rsidRPr="008E68A0">
              <w:rPr>
                <w:rFonts w:ascii="Noto Sans" w:eastAsia="Times New Roman" w:hAnsi="Noto Sans" w:cs="Noto Sans"/>
                <w:sz w:val="18"/>
                <w:szCs w:val="18"/>
                <w:lang w:eastAsia="es-MX"/>
              </w:rPr>
              <w:t>Artículo Indizado en JCR</w:t>
            </w:r>
          </w:p>
        </w:tc>
        <w:tc>
          <w:tcPr>
            <w:tcW w:w="0" w:type="auto"/>
            <w:vAlign w:val="center"/>
          </w:tcPr>
          <w:p w14:paraId="4780A4AF" w14:textId="2D392536" w:rsidR="00402A1E" w:rsidRPr="008E68A0" w:rsidRDefault="00C749B7" w:rsidP="0020762E">
            <w:pPr>
              <w:jc w:val="center"/>
              <w:rPr>
                <w:rFonts w:ascii="Noto Sans" w:eastAsia="Times New Roman" w:hAnsi="Noto Sans" w:cs="Noto Sans"/>
                <w:sz w:val="18"/>
                <w:szCs w:val="18"/>
              </w:rPr>
            </w:pPr>
            <w:r w:rsidRPr="008E68A0">
              <w:rPr>
                <w:rFonts w:ascii="Noto Sans" w:eastAsia="Times New Roman" w:hAnsi="Noto Sans" w:cs="Noto Sans"/>
                <w:sz w:val="18"/>
                <w:szCs w:val="18"/>
              </w:rPr>
              <w:t>5</w:t>
            </w:r>
          </w:p>
        </w:tc>
      </w:tr>
    </w:tbl>
    <w:p w14:paraId="667AE409" w14:textId="56848428" w:rsidR="00402A1E" w:rsidRPr="008E68A0" w:rsidRDefault="00C749B7" w:rsidP="00402A1E">
      <w:pPr>
        <w:jc w:val="center"/>
        <w:rPr>
          <w:rFonts w:ascii="Noto Sans" w:hAnsi="Noto Sans" w:cs="Noto Sans"/>
          <w:sz w:val="18"/>
          <w:szCs w:val="18"/>
        </w:rPr>
      </w:pPr>
      <w:r w:rsidRPr="008E68A0">
        <w:rPr>
          <w:rFonts w:ascii="Noto Sans" w:eastAsia="Times New Roman" w:hAnsi="Noto Sans" w:cs="Noto Sans"/>
          <w:b/>
          <w:bCs/>
          <w:sz w:val="18"/>
          <w:szCs w:val="18"/>
          <w:bdr w:val="nil"/>
          <w:lang w:eastAsia="es-MX"/>
        </w:rPr>
        <w:t>5</w:t>
      </w:r>
      <w:r w:rsidR="00402A1E" w:rsidRPr="008E68A0">
        <w:rPr>
          <w:rFonts w:ascii="Noto Sans" w:eastAsia="Times New Roman" w:hAnsi="Noto Sans" w:cs="Noto Sans"/>
          <w:b/>
          <w:bCs/>
          <w:sz w:val="18"/>
          <w:szCs w:val="18"/>
          <w:bdr w:val="nil"/>
          <w:lang w:eastAsia="es-MX"/>
        </w:rPr>
        <w:t xml:space="preserve"> productos</w:t>
      </w:r>
    </w:p>
    <w:p w14:paraId="09D9B761" w14:textId="77777777" w:rsidR="00402A1E" w:rsidRPr="008E68A0" w:rsidRDefault="00402A1E" w:rsidP="000C427D">
      <w:pPr>
        <w:pStyle w:val="Body"/>
        <w:spacing w:after="100" w:afterAutospacing="1" w:line="360" w:lineRule="auto"/>
        <w:jc w:val="both"/>
        <w:rPr>
          <w:rStyle w:val="None"/>
          <w:rFonts w:ascii="Noto Sans" w:hAnsi="Noto Sans" w:cs="Noto Sans"/>
          <w:b/>
          <w:bCs/>
          <w:color w:val="FF0000"/>
          <w:sz w:val="22"/>
          <w:szCs w:val="22"/>
        </w:rPr>
      </w:pPr>
    </w:p>
    <w:p w14:paraId="2E08E4CE" w14:textId="1BF9E87C" w:rsidR="00726908" w:rsidRPr="008E68A0" w:rsidRDefault="0031509F" w:rsidP="00B74638">
      <w:pPr>
        <w:pStyle w:val="Body"/>
        <w:spacing w:after="120" w:line="360" w:lineRule="auto"/>
        <w:jc w:val="both"/>
        <w:rPr>
          <w:rStyle w:val="None"/>
          <w:rFonts w:ascii="Noto Sans" w:hAnsi="Noto Sans" w:cs="Noto Sans"/>
          <w:b/>
          <w:bCs/>
          <w:color w:val="auto"/>
          <w:sz w:val="22"/>
          <w:szCs w:val="22"/>
          <w:lang w:val="es-MX"/>
        </w:rPr>
      </w:pPr>
      <w:r w:rsidRPr="008E68A0">
        <w:rPr>
          <w:rStyle w:val="None"/>
          <w:rFonts w:ascii="Noto Sans" w:hAnsi="Noto Sans" w:cs="Noto Sans"/>
          <w:b/>
          <w:bCs/>
          <w:color w:val="auto"/>
          <w:sz w:val="22"/>
          <w:szCs w:val="22"/>
          <w:lang w:val="es-MX"/>
        </w:rPr>
        <w:t>Publicaciones Destacadas</w:t>
      </w:r>
    </w:p>
    <w:p w14:paraId="0458BEA1" w14:textId="77777777"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rPr>
      </w:pPr>
      <w:r w:rsidRPr="0009455C">
        <w:rPr>
          <w:rFonts w:ascii="Noto Sans" w:hAnsi="Noto Sans" w:cs="Noto Sans"/>
          <w:lang w:val="en-US"/>
        </w:rPr>
        <w:t xml:space="preserve">Martín-Cruz, S., Miguel, A., Villegas-Patraca, R., Martínez-Gómez, J. E., &amp; Ruelas Inzunza, E. 2024. </w:t>
      </w:r>
      <w:r w:rsidRPr="008E68A0">
        <w:rPr>
          <w:rFonts w:ascii="Noto Sans" w:hAnsi="Noto Sans" w:cs="Noto Sans"/>
          <w:lang w:val="en-US"/>
        </w:rPr>
        <w:t xml:space="preserve">Raptors of a Neotropical city: diversity and habitat relationships along an urbanization gradient. </w:t>
      </w:r>
      <w:r w:rsidRPr="008E68A0">
        <w:rPr>
          <w:rFonts w:ascii="Noto Sans" w:hAnsi="Noto Sans" w:cs="Noto Sans"/>
        </w:rPr>
        <w:t xml:space="preserve">Urban </w:t>
      </w:r>
      <w:proofErr w:type="spellStart"/>
      <w:r w:rsidRPr="008E68A0">
        <w:rPr>
          <w:rFonts w:ascii="Noto Sans" w:hAnsi="Noto Sans" w:cs="Noto Sans"/>
        </w:rPr>
        <w:t>Ecosystems</w:t>
      </w:r>
      <w:proofErr w:type="spellEnd"/>
      <w:r w:rsidRPr="008E68A0">
        <w:rPr>
          <w:rFonts w:ascii="Noto Sans" w:hAnsi="Noto Sans" w:cs="Noto Sans"/>
        </w:rPr>
        <w:t xml:space="preserve">, 1-14. </w:t>
      </w:r>
      <w:hyperlink r:id="rId63" w:history="1">
        <w:r w:rsidRPr="008E68A0">
          <w:rPr>
            <w:rFonts w:ascii="Noto Sans" w:hAnsi="Noto Sans" w:cs="Noto Sans"/>
          </w:rPr>
          <w:t>https://doi.org/10.1007/s11252-023-01495-w</w:t>
        </w:r>
      </w:hyperlink>
      <w:r w:rsidRPr="008E68A0">
        <w:rPr>
          <w:rFonts w:ascii="Noto Sans" w:hAnsi="Noto Sans" w:cs="Noto Sans"/>
        </w:rPr>
        <w:t xml:space="preserve"> Factor de Impacto 3.4.</w:t>
      </w:r>
    </w:p>
    <w:p w14:paraId="1F6A43CF" w14:textId="77777777" w:rsidR="00B74638" w:rsidRPr="00290287" w:rsidRDefault="00B74638" w:rsidP="00BC62D5">
      <w:pPr>
        <w:pStyle w:val="Prrafodelista"/>
        <w:numPr>
          <w:ilvl w:val="0"/>
          <w:numId w:val="37"/>
        </w:numPr>
        <w:spacing w:after="120" w:line="360" w:lineRule="auto"/>
        <w:contextualSpacing w:val="0"/>
        <w:jc w:val="both"/>
        <w:rPr>
          <w:rFonts w:ascii="Noto Sans" w:hAnsi="Noto Sans" w:cs="Noto Sans"/>
          <w:lang w:val="en-US"/>
        </w:rPr>
      </w:pPr>
      <w:r w:rsidRPr="0009455C">
        <w:rPr>
          <w:rFonts w:ascii="Noto Sans" w:hAnsi="Noto Sans" w:cs="Noto Sans"/>
          <w:lang w:val="en-US"/>
        </w:rPr>
        <w:t xml:space="preserve">Issaac, T., MacGregor-Fors, I., Jácome, M., Guevara, R., Villegas-Patraca, R., Dáttilo, W. 2024. </w:t>
      </w:r>
      <w:r w:rsidRPr="008E68A0">
        <w:rPr>
          <w:rFonts w:ascii="Noto Sans" w:hAnsi="Noto Sans" w:cs="Noto Sans"/>
          <w:lang w:val="en-US"/>
        </w:rPr>
        <w:t xml:space="preserve">Disentangling the complexity of plant-bird relationships: From monolayer to multilayer network perspectives. </w:t>
      </w:r>
      <w:r w:rsidRPr="00290287">
        <w:rPr>
          <w:rFonts w:ascii="Noto Sans" w:hAnsi="Noto Sans" w:cs="Noto Sans"/>
          <w:lang w:val="en-US"/>
        </w:rPr>
        <w:t xml:space="preserve">Food Webs, Volume 40/ September 2024/ e00359. </w:t>
      </w:r>
      <w:hyperlink r:id="rId64" w:tgtFrame="_blank" w:tooltip="Persistent link using digital object identifier" w:history="1">
        <w:r w:rsidRPr="00290287">
          <w:rPr>
            <w:rFonts w:ascii="Noto Sans" w:hAnsi="Noto Sans" w:cs="Noto Sans"/>
            <w:lang w:val="en-US"/>
          </w:rPr>
          <w:t>https://doi.org/10.1016/j.fooweb.2024.e00359</w:t>
        </w:r>
      </w:hyperlink>
      <w:r w:rsidRPr="00290287">
        <w:rPr>
          <w:rFonts w:ascii="Noto Sans" w:hAnsi="Noto Sans" w:cs="Noto Sans"/>
          <w:lang w:val="en-US"/>
        </w:rPr>
        <w:t xml:space="preserve"> Factor de </w:t>
      </w:r>
      <w:proofErr w:type="spellStart"/>
      <w:r w:rsidRPr="00290287">
        <w:rPr>
          <w:rFonts w:ascii="Noto Sans" w:hAnsi="Noto Sans" w:cs="Noto Sans"/>
          <w:lang w:val="en-US"/>
        </w:rPr>
        <w:t>impacto</w:t>
      </w:r>
      <w:proofErr w:type="spellEnd"/>
      <w:r w:rsidRPr="00290287">
        <w:rPr>
          <w:rFonts w:ascii="Noto Sans" w:hAnsi="Noto Sans" w:cs="Noto Sans"/>
          <w:lang w:val="en-US"/>
        </w:rPr>
        <w:t xml:space="preserve"> 1.8.</w:t>
      </w:r>
    </w:p>
    <w:p w14:paraId="152C6FC5" w14:textId="77777777"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lang w:val="en-US"/>
        </w:rPr>
      </w:pPr>
      <w:r w:rsidRPr="00290287">
        <w:rPr>
          <w:rFonts w:ascii="Noto Sans" w:hAnsi="Noto Sans" w:cs="Noto Sans"/>
          <w:lang w:val="en-US"/>
        </w:rPr>
        <w:t xml:space="preserve">Herrera-Alsina, L., Lancaster, L., Algar, A., </w:t>
      </w:r>
      <w:proofErr w:type="spellStart"/>
      <w:r w:rsidRPr="00290287">
        <w:rPr>
          <w:rFonts w:ascii="Noto Sans" w:hAnsi="Noto Sans" w:cs="Noto Sans"/>
          <w:lang w:val="en-US"/>
        </w:rPr>
        <w:t>Bocedi</w:t>
      </w:r>
      <w:proofErr w:type="spellEnd"/>
      <w:r w:rsidRPr="00290287">
        <w:rPr>
          <w:rFonts w:ascii="Noto Sans" w:hAnsi="Noto Sans" w:cs="Noto Sans"/>
          <w:lang w:val="en-US"/>
        </w:rPr>
        <w:t xml:space="preserve">, G., Papadopulos, A., </w:t>
      </w:r>
      <w:proofErr w:type="spellStart"/>
      <w:r w:rsidRPr="00290287">
        <w:rPr>
          <w:rFonts w:ascii="Noto Sans" w:hAnsi="Noto Sans" w:cs="Noto Sans"/>
          <w:lang w:val="en-US"/>
        </w:rPr>
        <w:t>Gubry</w:t>
      </w:r>
      <w:proofErr w:type="spellEnd"/>
      <w:r w:rsidRPr="00290287">
        <w:rPr>
          <w:rFonts w:ascii="Noto Sans" w:hAnsi="Noto Sans" w:cs="Noto Sans"/>
          <w:lang w:val="en-US"/>
        </w:rPr>
        <w:t xml:space="preserve">-Rangin, C., Osborne, O., Mynard, P., Creer, S., Villegas-Patraca, R., </w:t>
      </w:r>
      <w:proofErr w:type="spellStart"/>
      <w:r w:rsidRPr="00290287">
        <w:rPr>
          <w:rFonts w:ascii="Noto Sans" w:hAnsi="Noto Sans" w:cs="Noto Sans"/>
          <w:lang w:val="en-US"/>
        </w:rPr>
        <w:t>Sudiana</w:t>
      </w:r>
      <w:proofErr w:type="spellEnd"/>
      <w:r w:rsidRPr="00290287">
        <w:rPr>
          <w:rFonts w:ascii="Noto Sans" w:hAnsi="Noto Sans" w:cs="Noto Sans"/>
          <w:lang w:val="en-US"/>
        </w:rPr>
        <w:t xml:space="preserve">, I., Fahri, F., </w:t>
      </w:r>
      <w:proofErr w:type="spellStart"/>
      <w:r w:rsidRPr="00290287">
        <w:rPr>
          <w:rFonts w:ascii="Noto Sans" w:hAnsi="Noto Sans" w:cs="Noto Sans"/>
          <w:lang w:val="en-US"/>
        </w:rPr>
        <w:t>Lupiyaningdyah</w:t>
      </w:r>
      <w:proofErr w:type="spellEnd"/>
      <w:r w:rsidRPr="00290287">
        <w:rPr>
          <w:rFonts w:ascii="Noto Sans" w:hAnsi="Noto Sans" w:cs="Noto Sans"/>
          <w:lang w:val="en-US"/>
        </w:rPr>
        <w:t xml:space="preserve">, P., </w:t>
      </w:r>
      <w:proofErr w:type="spellStart"/>
      <w:r w:rsidRPr="00290287">
        <w:rPr>
          <w:rFonts w:ascii="Noto Sans" w:hAnsi="Noto Sans" w:cs="Noto Sans"/>
          <w:lang w:val="en-US"/>
        </w:rPr>
        <w:t>Nangoy</w:t>
      </w:r>
      <w:proofErr w:type="spellEnd"/>
      <w:r w:rsidRPr="00290287">
        <w:rPr>
          <w:rFonts w:ascii="Noto Sans" w:hAnsi="Noto Sans" w:cs="Noto Sans"/>
          <w:lang w:val="en-US"/>
        </w:rPr>
        <w:t xml:space="preserve">, M., Iskandar, F., </w:t>
      </w:r>
      <w:proofErr w:type="spellStart"/>
      <w:r w:rsidRPr="00290287">
        <w:rPr>
          <w:rFonts w:ascii="Noto Sans" w:hAnsi="Noto Sans" w:cs="Noto Sans"/>
          <w:lang w:val="en-US"/>
        </w:rPr>
        <w:t>Juliandi</w:t>
      </w:r>
      <w:proofErr w:type="spellEnd"/>
      <w:r w:rsidRPr="00290287">
        <w:rPr>
          <w:rFonts w:ascii="Noto Sans" w:hAnsi="Noto Sans" w:cs="Noto Sans"/>
          <w:lang w:val="en-US"/>
        </w:rPr>
        <w:t xml:space="preserve">, B., </w:t>
      </w:r>
      <w:proofErr w:type="spellStart"/>
      <w:r w:rsidRPr="00290287">
        <w:rPr>
          <w:rFonts w:ascii="Noto Sans" w:hAnsi="Noto Sans" w:cs="Noto Sans"/>
          <w:lang w:val="en-US"/>
        </w:rPr>
        <w:t>Burslem</w:t>
      </w:r>
      <w:proofErr w:type="spellEnd"/>
      <w:r w:rsidRPr="00290287">
        <w:rPr>
          <w:rFonts w:ascii="Noto Sans" w:hAnsi="Noto Sans" w:cs="Noto Sans"/>
          <w:lang w:val="en-US"/>
        </w:rPr>
        <w:t xml:space="preserve">, D., Travis, J. 2024. </w:t>
      </w:r>
      <w:r w:rsidRPr="008E68A0">
        <w:rPr>
          <w:rFonts w:ascii="Noto Sans" w:hAnsi="Noto Sans" w:cs="Noto Sans"/>
          <w:lang w:val="en-US"/>
        </w:rPr>
        <w:t xml:space="preserve">Accounting for extinction dynamics unifies the geological and biological histories of Indo-Australian Archipelago. Proceedings of the Royal Society B, Volume </w:t>
      </w:r>
      <w:r w:rsidRPr="008E68A0">
        <w:rPr>
          <w:rFonts w:ascii="Noto Sans" w:hAnsi="Noto Sans" w:cs="Noto Sans"/>
          <w:lang w:val="en-US"/>
        </w:rPr>
        <w:lastRenderedPageBreak/>
        <w:t xml:space="preserve">291Issue 2031. </w:t>
      </w:r>
      <w:hyperlink r:id="rId65" w:history="1">
        <w:r w:rsidRPr="008E68A0">
          <w:rPr>
            <w:rFonts w:ascii="Noto Sans" w:hAnsi="Noto Sans" w:cs="Noto Sans"/>
            <w:lang w:val="en-US"/>
          </w:rPr>
          <w:t>https://doi.org/10.1098/rspb.2024.0966</w:t>
        </w:r>
      </w:hyperlink>
      <w:r w:rsidRPr="008E68A0">
        <w:rPr>
          <w:rFonts w:ascii="Noto Sans" w:hAnsi="Noto Sans" w:cs="Noto Sans"/>
          <w:lang w:val="en-US"/>
        </w:rPr>
        <w:t xml:space="preserve"> Factor de </w:t>
      </w:r>
      <w:proofErr w:type="spellStart"/>
      <w:r w:rsidRPr="008E68A0">
        <w:rPr>
          <w:rFonts w:ascii="Noto Sans" w:hAnsi="Noto Sans" w:cs="Noto Sans"/>
          <w:lang w:val="en-US"/>
        </w:rPr>
        <w:t>impacto</w:t>
      </w:r>
      <w:proofErr w:type="spellEnd"/>
      <w:r w:rsidRPr="008E68A0">
        <w:rPr>
          <w:rFonts w:ascii="Noto Sans" w:hAnsi="Noto Sans" w:cs="Noto Sans"/>
          <w:lang w:val="en-US"/>
        </w:rPr>
        <w:t xml:space="preserve"> 3.8.</w:t>
      </w:r>
    </w:p>
    <w:p w14:paraId="7503493E" w14:textId="1E0032FD"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rPr>
      </w:pPr>
      <w:r w:rsidRPr="0009455C">
        <w:rPr>
          <w:rFonts w:ascii="Noto Sans" w:hAnsi="Noto Sans" w:cs="Noto Sans"/>
          <w:lang w:val="en-US"/>
        </w:rPr>
        <w:t xml:space="preserve">Cabrera-Cruz, S.A., López, J.L.A., Villegas-Patraca, R. 2024. </w:t>
      </w:r>
      <w:r w:rsidRPr="008E68A0">
        <w:rPr>
          <w:rFonts w:ascii="Noto Sans" w:hAnsi="Noto Sans" w:cs="Noto Sans"/>
          <w:lang w:val="en-US"/>
        </w:rPr>
        <w:t xml:space="preserve">Complementing biological inventories through open data in a semiautomated method. </w:t>
      </w:r>
      <w:r w:rsidRPr="008E68A0">
        <w:rPr>
          <w:rFonts w:ascii="Noto Sans" w:hAnsi="Noto Sans" w:cs="Noto Sans"/>
        </w:rPr>
        <w:t xml:space="preserve">Revista De Biología Tropical, 72(1), e56880. </w:t>
      </w:r>
      <w:hyperlink r:id="rId66" w:history="1">
        <w:r w:rsidRPr="008E68A0">
          <w:rPr>
            <w:rFonts w:ascii="Noto Sans" w:hAnsi="Noto Sans" w:cs="Noto Sans"/>
          </w:rPr>
          <w:t>https://doi.org/10.15517/rev.biol.trop.v72i1.56880</w:t>
        </w:r>
      </w:hyperlink>
      <w:r w:rsidRPr="008E68A0">
        <w:rPr>
          <w:rFonts w:ascii="Noto Sans" w:hAnsi="Noto Sans" w:cs="Noto Sans"/>
        </w:rPr>
        <w:t xml:space="preserve"> Factor de impacto 0.8.</w:t>
      </w:r>
    </w:p>
    <w:p w14:paraId="1A1DBAC0" w14:textId="77777777"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rPr>
      </w:pPr>
      <w:r w:rsidRPr="008E68A0">
        <w:rPr>
          <w:rFonts w:ascii="Noto Sans" w:hAnsi="Noto Sans" w:cs="Noto Sans"/>
          <w:lang w:val="en-US"/>
        </w:rPr>
        <w:t xml:space="preserve">Dáttilo, W., Cabrera-Cruz, S, Gallo-Gómez, C., Serio-Silva, J., Villegas-Patraca, R. 2024 Current status of the remaining Mexican cloud forests: landscape findings and conservation initiatives. </w:t>
      </w:r>
      <w:proofErr w:type="spellStart"/>
      <w:r w:rsidRPr="008E68A0">
        <w:rPr>
          <w:rFonts w:ascii="Noto Sans" w:hAnsi="Noto Sans" w:cs="Noto Sans"/>
        </w:rPr>
        <w:t>PeerJ</w:t>
      </w:r>
      <w:proofErr w:type="spellEnd"/>
      <w:r w:rsidRPr="008E68A0">
        <w:rPr>
          <w:rFonts w:ascii="Noto Sans" w:hAnsi="Noto Sans" w:cs="Noto Sans"/>
        </w:rPr>
        <w:t xml:space="preserve"> </w:t>
      </w:r>
      <w:proofErr w:type="gramStart"/>
      <w:r w:rsidRPr="008E68A0">
        <w:rPr>
          <w:rFonts w:ascii="Noto Sans" w:hAnsi="Noto Sans" w:cs="Noto Sans"/>
        </w:rPr>
        <w:t>12:e</w:t>
      </w:r>
      <w:proofErr w:type="gramEnd"/>
      <w:r w:rsidRPr="008E68A0">
        <w:rPr>
          <w:rFonts w:ascii="Noto Sans" w:hAnsi="Noto Sans" w:cs="Noto Sans"/>
        </w:rPr>
        <w:t xml:space="preserve">18386. </w:t>
      </w:r>
      <w:hyperlink r:id="rId67" w:history="1">
        <w:r w:rsidRPr="008E68A0">
          <w:rPr>
            <w:rFonts w:ascii="Noto Sans" w:hAnsi="Noto Sans" w:cs="Noto Sans"/>
          </w:rPr>
          <w:t>https://doi.org/10.7717/peerj.18386</w:t>
        </w:r>
      </w:hyperlink>
      <w:r w:rsidRPr="008E68A0">
        <w:rPr>
          <w:rFonts w:ascii="Noto Sans" w:hAnsi="Noto Sans" w:cs="Noto Sans"/>
        </w:rPr>
        <w:t xml:space="preserve"> Factor de impacto 2.3.</w:t>
      </w:r>
    </w:p>
    <w:p w14:paraId="5A5E0666" w14:textId="77777777"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rPr>
      </w:pPr>
      <w:r w:rsidRPr="00290287">
        <w:rPr>
          <w:rFonts w:ascii="Noto Sans" w:hAnsi="Noto Sans" w:cs="Noto Sans"/>
        </w:rPr>
        <w:t xml:space="preserve">Martín-Cruz, M., Villegas-Patraca, R., Dáttilo, W., </w:t>
      </w:r>
      <w:proofErr w:type="spellStart"/>
      <w:r w:rsidRPr="00290287">
        <w:rPr>
          <w:rFonts w:ascii="Noto Sans" w:hAnsi="Noto Sans" w:cs="Noto Sans"/>
        </w:rPr>
        <w:t>Enriquez</w:t>
      </w:r>
      <w:proofErr w:type="spellEnd"/>
      <w:r w:rsidRPr="00290287">
        <w:rPr>
          <w:rFonts w:ascii="Noto Sans" w:hAnsi="Noto Sans" w:cs="Noto Sans"/>
        </w:rPr>
        <w:t xml:space="preserve">, P., Ruelas, E. 2024. </w:t>
      </w:r>
      <w:proofErr w:type="spellStart"/>
      <w:r w:rsidRPr="0009455C">
        <w:rPr>
          <w:rFonts w:ascii="Noto Sans" w:hAnsi="Noto Sans" w:cs="Noto Sans"/>
        </w:rPr>
        <w:t>Occupancy</w:t>
      </w:r>
      <w:proofErr w:type="spellEnd"/>
      <w:r w:rsidRPr="0009455C">
        <w:rPr>
          <w:rFonts w:ascii="Noto Sans" w:hAnsi="Noto Sans" w:cs="Noto Sans"/>
        </w:rPr>
        <w:t xml:space="preserve"> </w:t>
      </w:r>
      <w:proofErr w:type="spellStart"/>
      <w:r w:rsidRPr="0009455C">
        <w:rPr>
          <w:rFonts w:ascii="Noto Sans" w:hAnsi="Noto Sans" w:cs="Noto Sans"/>
        </w:rPr>
        <w:t>dynamics</w:t>
      </w:r>
      <w:proofErr w:type="spellEnd"/>
      <w:r w:rsidRPr="0009455C">
        <w:rPr>
          <w:rFonts w:ascii="Noto Sans" w:hAnsi="Noto Sans" w:cs="Noto Sans"/>
        </w:rPr>
        <w:t xml:space="preserve"> of </w:t>
      </w:r>
      <w:proofErr w:type="spellStart"/>
      <w:r w:rsidRPr="0009455C">
        <w:rPr>
          <w:rFonts w:ascii="Noto Sans" w:hAnsi="Noto Sans" w:cs="Noto Sans"/>
        </w:rPr>
        <w:t>the</w:t>
      </w:r>
      <w:proofErr w:type="spellEnd"/>
      <w:r w:rsidRPr="0009455C">
        <w:rPr>
          <w:rFonts w:ascii="Noto Sans" w:hAnsi="Noto Sans" w:cs="Noto Sans"/>
        </w:rPr>
        <w:t xml:space="preserve"> </w:t>
      </w:r>
      <w:proofErr w:type="spellStart"/>
      <w:r w:rsidRPr="0009455C">
        <w:rPr>
          <w:rFonts w:ascii="Noto Sans" w:hAnsi="Noto Sans" w:cs="Noto Sans"/>
        </w:rPr>
        <w:t>mottled</w:t>
      </w:r>
      <w:proofErr w:type="spellEnd"/>
      <w:r w:rsidRPr="0009455C">
        <w:rPr>
          <w:rFonts w:ascii="Noto Sans" w:hAnsi="Noto Sans" w:cs="Noto Sans"/>
        </w:rPr>
        <w:t xml:space="preserve"> </w:t>
      </w:r>
      <w:proofErr w:type="spellStart"/>
      <w:r w:rsidRPr="0009455C">
        <w:rPr>
          <w:rFonts w:ascii="Noto Sans" w:hAnsi="Noto Sans" w:cs="Noto Sans"/>
        </w:rPr>
        <w:t>owl</w:t>
      </w:r>
      <w:proofErr w:type="spellEnd"/>
      <w:r w:rsidRPr="0009455C">
        <w:rPr>
          <w:rFonts w:ascii="Noto Sans" w:hAnsi="Noto Sans" w:cs="Noto Sans"/>
        </w:rPr>
        <w:t xml:space="preserve"> </w:t>
      </w:r>
      <w:proofErr w:type="spellStart"/>
      <w:r w:rsidRPr="0009455C">
        <w:rPr>
          <w:rFonts w:ascii="Noto Sans" w:hAnsi="Noto Sans" w:cs="Noto Sans"/>
        </w:rPr>
        <w:t>Strix</w:t>
      </w:r>
      <w:proofErr w:type="spellEnd"/>
      <w:r w:rsidRPr="0009455C">
        <w:rPr>
          <w:rFonts w:ascii="Noto Sans" w:hAnsi="Noto Sans" w:cs="Noto Sans"/>
        </w:rPr>
        <w:t xml:space="preserve"> </w:t>
      </w:r>
      <w:proofErr w:type="spellStart"/>
      <w:r w:rsidRPr="0009455C">
        <w:rPr>
          <w:rFonts w:ascii="Noto Sans" w:hAnsi="Noto Sans" w:cs="Noto Sans"/>
        </w:rPr>
        <w:t>virgata</w:t>
      </w:r>
      <w:proofErr w:type="spellEnd"/>
      <w:r w:rsidRPr="0009455C">
        <w:rPr>
          <w:rFonts w:ascii="Noto Sans" w:hAnsi="Noto Sans" w:cs="Noto Sans"/>
        </w:rPr>
        <w:t xml:space="preserve"> </w:t>
      </w:r>
      <w:proofErr w:type="spellStart"/>
      <w:r w:rsidRPr="0009455C">
        <w:rPr>
          <w:rFonts w:ascii="Noto Sans" w:hAnsi="Noto Sans" w:cs="Noto Sans"/>
        </w:rPr>
        <w:t>using</w:t>
      </w:r>
      <w:proofErr w:type="spellEnd"/>
      <w:r w:rsidRPr="0009455C">
        <w:rPr>
          <w:rFonts w:ascii="Noto Sans" w:hAnsi="Noto Sans" w:cs="Noto Sans"/>
        </w:rPr>
        <w:t xml:space="preserve"> </w:t>
      </w:r>
      <w:proofErr w:type="spellStart"/>
      <w:r w:rsidRPr="0009455C">
        <w:rPr>
          <w:rFonts w:ascii="Noto Sans" w:hAnsi="Noto Sans" w:cs="Noto Sans"/>
        </w:rPr>
        <w:t>object-based</w:t>
      </w:r>
      <w:proofErr w:type="spellEnd"/>
      <w:r w:rsidRPr="0009455C">
        <w:rPr>
          <w:rFonts w:ascii="Noto Sans" w:hAnsi="Noto Sans" w:cs="Noto Sans"/>
        </w:rPr>
        <w:t xml:space="preserve"> </w:t>
      </w:r>
      <w:proofErr w:type="spellStart"/>
      <w:r w:rsidRPr="0009455C">
        <w:rPr>
          <w:rFonts w:ascii="Noto Sans" w:hAnsi="Noto Sans" w:cs="Noto Sans"/>
        </w:rPr>
        <w:t>image</w:t>
      </w:r>
      <w:proofErr w:type="spellEnd"/>
      <w:r w:rsidRPr="0009455C">
        <w:rPr>
          <w:rFonts w:ascii="Noto Sans" w:hAnsi="Noto Sans" w:cs="Noto Sans"/>
        </w:rPr>
        <w:t xml:space="preserve"> </w:t>
      </w:r>
      <w:proofErr w:type="spellStart"/>
      <w:r w:rsidRPr="0009455C">
        <w:rPr>
          <w:rFonts w:ascii="Noto Sans" w:hAnsi="Noto Sans" w:cs="Noto Sans"/>
        </w:rPr>
        <w:t>analysis</w:t>
      </w:r>
      <w:proofErr w:type="spellEnd"/>
      <w:r w:rsidRPr="0009455C">
        <w:rPr>
          <w:rFonts w:ascii="Noto Sans" w:hAnsi="Noto Sans" w:cs="Noto Sans"/>
        </w:rPr>
        <w:t xml:space="preserve"> </w:t>
      </w:r>
      <w:proofErr w:type="spellStart"/>
      <w:r w:rsidRPr="0009455C">
        <w:rPr>
          <w:rFonts w:ascii="Noto Sans" w:hAnsi="Noto Sans" w:cs="Noto Sans"/>
        </w:rPr>
        <w:t>along</w:t>
      </w:r>
      <w:proofErr w:type="spellEnd"/>
      <w:r w:rsidRPr="0009455C">
        <w:rPr>
          <w:rFonts w:ascii="Noto Sans" w:hAnsi="Noto Sans" w:cs="Noto Sans"/>
        </w:rPr>
        <w:t xml:space="preserve"> </w:t>
      </w:r>
      <w:proofErr w:type="spellStart"/>
      <w:r w:rsidRPr="0009455C">
        <w:rPr>
          <w:rFonts w:ascii="Noto Sans" w:hAnsi="Noto Sans" w:cs="Noto Sans"/>
        </w:rPr>
        <w:t>an</w:t>
      </w:r>
      <w:proofErr w:type="spellEnd"/>
      <w:r w:rsidRPr="0009455C">
        <w:rPr>
          <w:rFonts w:ascii="Noto Sans" w:hAnsi="Noto Sans" w:cs="Noto Sans"/>
        </w:rPr>
        <w:t xml:space="preserve"> </w:t>
      </w:r>
      <w:proofErr w:type="spellStart"/>
      <w:r w:rsidRPr="0009455C">
        <w:rPr>
          <w:rFonts w:ascii="Noto Sans" w:hAnsi="Noto Sans" w:cs="Noto Sans"/>
        </w:rPr>
        <w:t>urbanized</w:t>
      </w:r>
      <w:proofErr w:type="spellEnd"/>
      <w:r w:rsidRPr="0009455C">
        <w:rPr>
          <w:rFonts w:ascii="Noto Sans" w:hAnsi="Noto Sans" w:cs="Noto Sans"/>
        </w:rPr>
        <w:t xml:space="preserve"> Neotropical </w:t>
      </w:r>
      <w:proofErr w:type="spellStart"/>
      <w:r w:rsidRPr="0009455C">
        <w:rPr>
          <w:rFonts w:ascii="Noto Sans" w:hAnsi="Noto Sans" w:cs="Noto Sans"/>
        </w:rPr>
        <w:t>gradient</w:t>
      </w:r>
      <w:proofErr w:type="spellEnd"/>
      <w:r w:rsidRPr="0009455C">
        <w:rPr>
          <w:rFonts w:ascii="Noto Sans" w:hAnsi="Noto Sans" w:cs="Noto Sans"/>
        </w:rPr>
        <w:t xml:space="preserve">. </w:t>
      </w:r>
      <w:r w:rsidRPr="008E68A0">
        <w:rPr>
          <w:rFonts w:ascii="Noto Sans" w:hAnsi="Noto Sans" w:cs="Noto Sans"/>
        </w:rPr>
        <w:t xml:space="preserve">Global </w:t>
      </w:r>
      <w:proofErr w:type="spellStart"/>
      <w:r w:rsidRPr="008E68A0">
        <w:rPr>
          <w:rFonts w:ascii="Noto Sans" w:hAnsi="Noto Sans" w:cs="Noto Sans"/>
        </w:rPr>
        <w:t>Ecology</w:t>
      </w:r>
      <w:proofErr w:type="spellEnd"/>
      <w:r w:rsidRPr="008E68A0">
        <w:rPr>
          <w:rFonts w:ascii="Noto Sans" w:hAnsi="Noto Sans" w:cs="Noto Sans"/>
        </w:rPr>
        <w:t xml:space="preserve"> and </w:t>
      </w:r>
      <w:proofErr w:type="spellStart"/>
      <w:r w:rsidRPr="008E68A0">
        <w:rPr>
          <w:rFonts w:ascii="Noto Sans" w:hAnsi="Noto Sans" w:cs="Noto Sans"/>
        </w:rPr>
        <w:t>Conservation</w:t>
      </w:r>
      <w:proofErr w:type="spellEnd"/>
      <w:r w:rsidRPr="008E68A0">
        <w:rPr>
          <w:rFonts w:ascii="Noto Sans" w:hAnsi="Noto Sans" w:cs="Noto Sans"/>
        </w:rPr>
        <w:t xml:space="preserve">, volumen 55, e03243. </w:t>
      </w:r>
      <w:hyperlink r:id="rId68" w:history="1">
        <w:r w:rsidRPr="008E68A0">
          <w:rPr>
            <w:rFonts w:ascii="Noto Sans" w:hAnsi="Noto Sans" w:cs="Noto Sans"/>
          </w:rPr>
          <w:t>https://doi.org/10.1016/j.gecco.2024.e03243</w:t>
        </w:r>
      </w:hyperlink>
      <w:r w:rsidRPr="008E68A0">
        <w:rPr>
          <w:rFonts w:ascii="Noto Sans" w:hAnsi="Noto Sans" w:cs="Noto Sans"/>
        </w:rPr>
        <w:t xml:space="preserve">  Factor de impacto 3.5.</w:t>
      </w:r>
    </w:p>
    <w:p w14:paraId="78DF87E5" w14:textId="77777777" w:rsidR="00B74638" w:rsidRPr="008E68A0" w:rsidRDefault="00B74638" w:rsidP="00BC62D5">
      <w:pPr>
        <w:pStyle w:val="Prrafodelista"/>
        <w:numPr>
          <w:ilvl w:val="0"/>
          <w:numId w:val="37"/>
        </w:numPr>
        <w:spacing w:after="120" w:line="360" w:lineRule="auto"/>
        <w:contextualSpacing w:val="0"/>
        <w:jc w:val="both"/>
        <w:rPr>
          <w:rFonts w:ascii="Noto Sans" w:hAnsi="Noto Sans" w:cs="Noto Sans"/>
          <w:lang w:val="en-US"/>
        </w:rPr>
      </w:pPr>
      <w:r w:rsidRPr="008E68A0">
        <w:rPr>
          <w:rFonts w:ascii="Noto Sans" w:hAnsi="Noto Sans" w:cs="Noto Sans"/>
        </w:rPr>
        <w:t>Hernández-Rivera, A., Dáttilo, W., Montoya, B., Villegas-Patraca, R., González-</w:t>
      </w:r>
      <w:proofErr w:type="spellStart"/>
      <w:r w:rsidRPr="008E68A0">
        <w:rPr>
          <w:rFonts w:ascii="Noto Sans" w:hAnsi="Noto Sans" w:cs="Noto Sans"/>
        </w:rPr>
        <w:t>Tokman</w:t>
      </w:r>
      <w:proofErr w:type="spellEnd"/>
      <w:r w:rsidRPr="008E68A0">
        <w:rPr>
          <w:rFonts w:ascii="Noto Sans" w:hAnsi="Noto Sans" w:cs="Noto Sans"/>
        </w:rPr>
        <w:t xml:space="preserve">, D. 2024. </w:t>
      </w:r>
      <w:r w:rsidRPr="008E68A0">
        <w:rPr>
          <w:rFonts w:ascii="Noto Sans" w:hAnsi="Noto Sans" w:cs="Noto Sans"/>
          <w:lang w:val="en-US"/>
        </w:rPr>
        <w:t xml:space="preserve">Effects of urbanization on orchid bee diversity and orchid pollination: From neotropical cloud forests to urban cores. Science of The Total Environment. </w:t>
      </w:r>
      <w:hyperlink r:id="rId69" w:history="1">
        <w:r w:rsidRPr="008E68A0">
          <w:rPr>
            <w:rStyle w:val="Hipervnculo"/>
            <w:rFonts w:ascii="Noto Sans" w:hAnsi="Noto Sans" w:cs="Noto Sans"/>
            <w:lang w:val="en-US"/>
          </w:rPr>
          <w:t xml:space="preserve">https://doi.org/10.1016/j.scitotenv.2024.176553 Factor de </w:t>
        </w:r>
        <w:proofErr w:type="spellStart"/>
        <w:r w:rsidRPr="008E68A0">
          <w:rPr>
            <w:rStyle w:val="Hipervnculo"/>
            <w:rFonts w:ascii="Noto Sans" w:hAnsi="Noto Sans" w:cs="Noto Sans"/>
            <w:lang w:val="en-US"/>
          </w:rPr>
          <w:t>impacto</w:t>
        </w:r>
        <w:proofErr w:type="spellEnd"/>
        <w:r w:rsidRPr="008E68A0">
          <w:rPr>
            <w:rStyle w:val="Hipervnculo"/>
            <w:rFonts w:ascii="Noto Sans" w:hAnsi="Noto Sans" w:cs="Noto Sans"/>
            <w:lang w:val="en-US"/>
          </w:rPr>
          <w:t xml:space="preserve"> 8.2</w:t>
        </w:r>
      </w:hyperlink>
      <w:r w:rsidRPr="008E68A0">
        <w:rPr>
          <w:rFonts w:ascii="Noto Sans" w:hAnsi="Noto Sans" w:cs="Noto Sans"/>
          <w:lang w:val="en-US"/>
        </w:rPr>
        <w:t>.</w:t>
      </w:r>
    </w:p>
    <w:p w14:paraId="26EED257" w14:textId="77777777" w:rsidR="00B74638" w:rsidRPr="008E68A0" w:rsidRDefault="00B74638"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 xml:space="preserve">González, A., Villegas-Patraca, R. 2024. </w:t>
      </w:r>
      <w:proofErr w:type="spellStart"/>
      <w:r w:rsidRPr="008E68A0">
        <w:rPr>
          <w:rFonts w:ascii="Noto Sans" w:hAnsi="Noto Sans" w:cs="Noto Sans"/>
          <w:lang w:val="en-US"/>
        </w:rPr>
        <w:t>Aspidoscelis</w:t>
      </w:r>
      <w:proofErr w:type="spellEnd"/>
      <w:r w:rsidRPr="008E68A0">
        <w:rPr>
          <w:rFonts w:ascii="Noto Sans" w:hAnsi="Noto Sans" w:cs="Noto Sans"/>
          <w:lang w:val="en-US"/>
        </w:rPr>
        <w:t xml:space="preserve"> </w:t>
      </w:r>
      <w:proofErr w:type="spellStart"/>
      <w:r w:rsidRPr="008E68A0">
        <w:rPr>
          <w:rFonts w:ascii="Noto Sans" w:hAnsi="Noto Sans" w:cs="Noto Sans"/>
          <w:lang w:val="en-US"/>
        </w:rPr>
        <w:t>deppii</w:t>
      </w:r>
      <w:proofErr w:type="spellEnd"/>
      <w:r w:rsidRPr="008E68A0">
        <w:rPr>
          <w:rFonts w:ascii="Noto Sans" w:hAnsi="Noto Sans" w:cs="Noto Sans"/>
          <w:lang w:val="en-US"/>
        </w:rPr>
        <w:t xml:space="preserve"> (Blackbelly Racerunner). Spider Feeding Behavior. </w:t>
      </w:r>
      <w:proofErr w:type="spellStart"/>
      <w:r w:rsidRPr="008E68A0">
        <w:rPr>
          <w:rFonts w:ascii="Noto Sans" w:hAnsi="Noto Sans" w:cs="Noto Sans"/>
        </w:rPr>
        <w:t>Herpetological</w:t>
      </w:r>
      <w:proofErr w:type="spellEnd"/>
      <w:r w:rsidRPr="008E68A0">
        <w:rPr>
          <w:rFonts w:ascii="Noto Sans" w:hAnsi="Noto Sans" w:cs="Noto Sans"/>
        </w:rPr>
        <w:t xml:space="preserve"> </w:t>
      </w:r>
      <w:proofErr w:type="spellStart"/>
      <w:r w:rsidRPr="008E68A0">
        <w:rPr>
          <w:rFonts w:ascii="Noto Sans" w:hAnsi="Noto Sans" w:cs="Noto Sans"/>
        </w:rPr>
        <w:t>Review</w:t>
      </w:r>
      <w:proofErr w:type="spellEnd"/>
      <w:r w:rsidRPr="008E68A0">
        <w:rPr>
          <w:rFonts w:ascii="Noto Sans" w:hAnsi="Noto Sans" w:cs="Noto Sans"/>
        </w:rPr>
        <w:t xml:space="preserve">. </w:t>
      </w:r>
      <w:hyperlink r:id="rId70" w:history="1">
        <w:r w:rsidRPr="008E68A0">
          <w:rPr>
            <w:rFonts w:ascii="Noto Sans" w:hAnsi="Noto Sans" w:cs="Noto Sans"/>
          </w:rPr>
          <w:t>https://doi.org/10.26153/tsw/55864</w:t>
        </w:r>
      </w:hyperlink>
    </w:p>
    <w:p w14:paraId="2185397D" w14:textId="43B59B5E" w:rsidR="00726908" w:rsidRPr="008E68A0" w:rsidRDefault="00B74638" w:rsidP="00BC62D5">
      <w:pPr>
        <w:pStyle w:val="Prrafodelista"/>
        <w:numPr>
          <w:ilvl w:val="0"/>
          <w:numId w:val="37"/>
        </w:numPr>
        <w:spacing w:after="120" w:line="360" w:lineRule="auto"/>
        <w:contextualSpacing w:val="0"/>
        <w:jc w:val="both"/>
        <w:rPr>
          <w:rStyle w:val="Hipervnculo"/>
          <w:rFonts w:ascii="Noto Sans" w:hAnsi="Noto Sans" w:cs="Noto Sans"/>
          <w:u w:val="none"/>
        </w:rPr>
      </w:pPr>
      <w:r w:rsidRPr="008E68A0">
        <w:rPr>
          <w:rFonts w:ascii="Noto Sans" w:hAnsi="Noto Sans" w:cs="Noto Sans"/>
        </w:rPr>
        <w:lastRenderedPageBreak/>
        <w:t xml:space="preserve">González-Gallina, A., Villegas-Patraca, R., Cabrera-Cruz, S. 2024. Murciélagos y viento, vínculo con tiento. </w:t>
      </w:r>
      <w:proofErr w:type="spellStart"/>
      <w:r w:rsidRPr="008E68A0">
        <w:rPr>
          <w:rFonts w:ascii="Noto Sans" w:hAnsi="Noto Sans" w:cs="Noto Sans"/>
        </w:rPr>
        <w:t>Therya</w:t>
      </w:r>
      <w:proofErr w:type="spellEnd"/>
      <w:r w:rsidRPr="008E68A0">
        <w:rPr>
          <w:rFonts w:ascii="Noto Sans" w:hAnsi="Noto Sans" w:cs="Noto Sans"/>
        </w:rPr>
        <w:t xml:space="preserve"> </w:t>
      </w:r>
      <w:proofErr w:type="spellStart"/>
      <w:r w:rsidRPr="008E68A0">
        <w:rPr>
          <w:rFonts w:ascii="Noto Sans" w:hAnsi="Noto Sans" w:cs="Noto Sans"/>
        </w:rPr>
        <w:t>ixmana</w:t>
      </w:r>
      <w:proofErr w:type="spellEnd"/>
      <w:r w:rsidRPr="008E68A0">
        <w:rPr>
          <w:rFonts w:ascii="Noto Sans" w:hAnsi="Noto Sans" w:cs="Noto Sans"/>
        </w:rPr>
        <w:t>, 2024/8/14, volumen 3/ número 3.</w:t>
      </w:r>
    </w:p>
    <w:p w14:paraId="15AB86D6" w14:textId="073AC18A" w:rsidR="00726908" w:rsidRPr="008E68A0" w:rsidRDefault="0031509F" w:rsidP="00875AE7">
      <w:pPr>
        <w:spacing w:after="120" w:line="360" w:lineRule="auto"/>
        <w:jc w:val="both"/>
        <w:rPr>
          <w:rFonts w:ascii="Noto Sans" w:hAnsi="Noto Sans" w:cs="Noto Sans"/>
          <w:b/>
          <w:bCs/>
          <w:u w:color="000000"/>
        </w:rPr>
      </w:pPr>
      <w:r w:rsidRPr="008E68A0">
        <w:rPr>
          <w:rFonts w:ascii="Noto Sans" w:eastAsia="Calibri" w:hAnsi="Noto Sans" w:cs="Noto Sans"/>
          <w:b/>
          <w:bCs/>
          <w:u w:color="000000"/>
          <w:lang w:eastAsia="es-MX"/>
        </w:rPr>
        <w:t>Proyectos Destacados</w:t>
      </w:r>
    </w:p>
    <w:p w14:paraId="68897483" w14:textId="77777777" w:rsidR="00875AE7" w:rsidRPr="008E68A0" w:rsidRDefault="00875AE7" w:rsidP="00875AE7">
      <w:pPr>
        <w:spacing w:after="120" w:line="360" w:lineRule="auto"/>
        <w:jc w:val="both"/>
        <w:rPr>
          <w:rFonts w:ascii="Noto Sans" w:eastAsia="Calibri" w:hAnsi="Noto Sans" w:cs="Noto Sans"/>
          <w:u w:color="000000"/>
          <w:lang w:eastAsia="es-MX"/>
        </w:rPr>
      </w:pPr>
      <w:r w:rsidRPr="008E68A0">
        <w:rPr>
          <w:rFonts w:ascii="Noto Sans" w:eastAsia="Calibri" w:hAnsi="Noto Sans" w:cs="Noto Sans"/>
          <w:u w:color="000000"/>
          <w:lang w:eastAsia="es-MX"/>
        </w:rPr>
        <w:t xml:space="preserve">Durante el año 2024 se atendieron los siguientes proyectos: </w:t>
      </w:r>
    </w:p>
    <w:p w14:paraId="664E2781"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 xml:space="preserve">Proyecto: Programas de reforestación en 4 sitios en operación de Enel Green </w:t>
      </w:r>
      <w:proofErr w:type="spellStart"/>
      <w:r w:rsidRPr="008E68A0">
        <w:rPr>
          <w:rFonts w:ascii="Noto Sans" w:hAnsi="Noto Sans" w:cs="Noto Sans"/>
          <w:bCs/>
          <w:u w:color="000000"/>
        </w:rPr>
        <w:t>Power</w:t>
      </w:r>
      <w:proofErr w:type="spellEnd"/>
      <w:r w:rsidRPr="008E68A0">
        <w:rPr>
          <w:rFonts w:ascii="Noto Sans" w:hAnsi="Noto Sans" w:cs="Noto Sans"/>
          <w:bCs/>
          <w:u w:color="000000"/>
        </w:rPr>
        <w:t xml:space="preserve"> México: Dominica I, Dominica II, Sureste I fase II, Vientos del altiplano y Palo Alto. </w:t>
      </w:r>
    </w:p>
    <w:p w14:paraId="6096E93A"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En el segundo semestre del 2024 las actividades concernientes a este proyecto consistieron en el seguimiento de la producción de plantas nativas y para la elaboración de informes sobre las tasas de sobrevivencia que se midieron de la reforestación realizada a principios del 2024. La evaluación de sobrevivencia de esta superficie reforestada se realizó también durante el segundo trimestre del 2024 y fue de 80%.</w:t>
      </w:r>
    </w:p>
    <w:p w14:paraId="3E8A7217"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Proyecto: Supervisión Ambiental y Asesoría Científica para la correcta ejecución de programas específicos ambientales del Tren Maya Tramo 5 Norte, Tramo 6 y Tramo 7.</w:t>
      </w:r>
    </w:p>
    <w:p w14:paraId="387C00FA"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 xml:space="preserve">Los trabajos de supervisión ambiental en sitio continuaron en el segundo semestre del 2024 y culminaran en diciembre de 2024. Para lo anterior se establecieron tres campamentos permanentes en la ciudad de Tulum, Chetumal en Quintana Roo y otro equipo en Xpujil del estado de campeche. Se integró tres equipos de trabajo encargado de la supervisión ambiental, integrados por doce técnicos eventuales, </w:t>
      </w:r>
      <w:r w:rsidRPr="008E68A0">
        <w:rPr>
          <w:rFonts w:ascii="Noto Sans" w:hAnsi="Noto Sans" w:cs="Noto Sans"/>
          <w:bCs/>
          <w:u w:color="000000"/>
        </w:rPr>
        <w:lastRenderedPageBreak/>
        <w:t xml:space="preserve">coordinados por dos técnicos responsables en sitio. Semanalmente se recorrieron los frentes de trabajo que se han abierto para este proyecto para supervisar que todas las medidas de mitigación y compensación se cumplan en tiempo y forma. Durante las actividades de supervisión ambiental se llenaron bitácoras de campo y se generaron notas informativas y se mantiene actualizado un Sistema de Supervisión Ambiental que se tiene en línea. Derivado de estas actividades, se logró elaborar un Informe Mensual, dos Informes Semestrales y un Informe Final de cumplimiento que el promovente ingreso ante la autoridad ambiental como cumplimiento. Adicionalmente se generaron 12 informes mensuales administrativos que se entregaron directamente a la SEDENA. </w:t>
      </w:r>
    </w:p>
    <w:p w14:paraId="083E4C51"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Cs/>
          <w:u w:color="000000"/>
        </w:rPr>
        <w:t>También se apoyó a la SEDENA en la atención de reuniones de seguimiento ambiental en donde participaron autoridades de los tres órdenes de gobierno y reuniones técnicas con la mesa ambiental encargada del seguimiento ambiental por parte de la SEDENA y de empresas consultoras contratadas para la implementación de los programas ambientales impuestas al proyecto.</w:t>
      </w:r>
    </w:p>
    <w:p w14:paraId="59027C91"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Cs/>
          <w:u w:color="000000"/>
        </w:rPr>
        <w:t>En conclusión, la supervisión ambiental realizada en el Proyecto Tren Maya Tramos 6 y 7 se realizó en tiempo y forma.</w:t>
      </w:r>
    </w:p>
    <w:p w14:paraId="5669AB24"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 xml:space="preserve">Proyecto: Estudios ambientales para proyectos eólicos (Iberdrola): </w:t>
      </w:r>
    </w:p>
    <w:p w14:paraId="16FB94E4"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 xml:space="preserve">Derivado del acuerdo marco que se tiene firmado con la empresa, se han elaborado dos estudios de impacto ambiental para dos proyectos de energía eólica, que han permitido a la empresa continuar con las gestiones para obtener los permisos ambientales que requieren </w:t>
      </w:r>
      <w:r w:rsidRPr="008E68A0">
        <w:rPr>
          <w:rFonts w:ascii="Noto Sans" w:hAnsi="Noto Sans" w:cs="Noto Sans"/>
          <w:bCs/>
          <w:u w:color="000000"/>
        </w:rPr>
        <w:lastRenderedPageBreak/>
        <w:t>para construir sus proyectos. Actualmente los estudios se encuentran en revisión de la autoridad ambiental.</w:t>
      </w:r>
    </w:p>
    <w:p w14:paraId="25E3C4BB"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Proyecto: Estudio de Monitoreo de Aves y Murciélagos 2024 en la Central Eólica Santo Domingo; Monitoreo de aves y murciélagos en la etapa de operación de la línea de transmisión 230 kV; la operación del radar para la implementación de un sistema de detección temprana y un estudio sobre el efecto del ruido en aves dentro del CE Santo Domingo.</w:t>
      </w:r>
    </w:p>
    <w:p w14:paraId="2BA6BBA0" w14:textId="77777777" w:rsidR="00875AE7" w:rsidRPr="008E68A0" w:rsidRDefault="00875AE7" w:rsidP="007854E9">
      <w:pPr>
        <w:pStyle w:val="Prrafodelista"/>
        <w:spacing w:after="120" w:line="360" w:lineRule="auto"/>
        <w:contextualSpacing w:val="0"/>
        <w:jc w:val="both"/>
        <w:rPr>
          <w:rFonts w:ascii="Noto Sans" w:hAnsi="Noto Sans" w:cs="Noto Sans"/>
          <w:b/>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Este proyecto se considera unos de los casos de éxito de esta unidad ya que se ha logrado mantener contratos desde el 2014. En el 2024 se inició un nuevo ciclo de monitoreo que durará hasta el 2025, lo que puede indicar que el servicio prestado a la empresa es de gran calidad al seguir contratando este tipo de servicios al INECOL. De esta manera, durante el segundo semestre el 2024 se continuaron con los trabajos de monitoreo de aves y murciélagos dentro de la Central Eólica Santo Domingo y su línea de transmisión, mismos que se han ejecutado en tiempo y forma.</w:t>
      </w:r>
      <w:r w:rsidRPr="008E68A0">
        <w:rPr>
          <w:rFonts w:ascii="Noto Sans" w:hAnsi="Noto Sans" w:cs="Noto Sans"/>
          <w:b/>
          <w:bCs/>
          <w:u w:color="000000"/>
        </w:rPr>
        <w:t xml:space="preserve"> </w:t>
      </w:r>
    </w:p>
    <w:p w14:paraId="4CBD8A60"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Proyecto: Estudios ambientales para proyectos eólicos y fotovoltaicos en México (RWE).</w:t>
      </w:r>
    </w:p>
    <w:p w14:paraId="248025F7"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Se han realizado dos estudios de impacto ambiental para sus parques fotovoltaicos durante el segundo semestre del año 2024. Actualmente se está esperando respuesta de la autoridad ambiental.</w:t>
      </w:r>
    </w:p>
    <w:p w14:paraId="3F10AA56"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Restauración Ecológica 2024 en San Juan Evangelista y de Jáltipan en Veracruz.</w:t>
      </w:r>
    </w:p>
    <w:p w14:paraId="6C965FBB"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lastRenderedPageBreak/>
        <w:t xml:space="preserve">Comentario: </w:t>
      </w:r>
      <w:r w:rsidRPr="008E68A0">
        <w:rPr>
          <w:rFonts w:ascii="Noto Sans" w:hAnsi="Noto Sans" w:cs="Noto Sans"/>
          <w:bCs/>
          <w:u w:color="000000"/>
        </w:rPr>
        <w:t>Durante los trabajos de restauración ecológica en el 2024 en la mina de San Juan Evangelista se restauraron 2 ha y 6.5 ha en Jáltipan. Ya con estas hectáreas se han establecido adecuadamente una superficie restaurada que supera las 20 ha de encinar tropical en ambos sitios.</w:t>
      </w:r>
    </w:p>
    <w:p w14:paraId="3430F692"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 xml:space="preserve">Restauración Monitoreo de Aves y Murciélagos en la etapa de operación del Parque Eólico Energía Sierra de Juárez Fase I y Extensión en la región de la Rumorosa, B. C. </w:t>
      </w:r>
    </w:p>
    <w:p w14:paraId="46917744"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u w:color="000000"/>
        </w:rPr>
        <w:t xml:space="preserve">Comentario: </w:t>
      </w:r>
      <w:r w:rsidRPr="008E68A0">
        <w:rPr>
          <w:rFonts w:ascii="Noto Sans" w:hAnsi="Noto Sans" w:cs="Noto Sans"/>
          <w:bCs/>
          <w:u w:color="000000"/>
        </w:rPr>
        <w:t>En el 2024 se inició un nuevo ciclo de monitoreo que durará hasta el 2026. De esta manera, durante el segundo semestre el 2024 se continuaron con los trabajos de monitoreo de aves y murciélagos y paros programados dentro de la Central Eólica, mismos que se han ejecutado en tiempo y forma.</w:t>
      </w:r>
    </w:p>
    <w:p w14:paraId="74DF8DB9" w14:textId="77777777" w:rsidR="00875AE7" w:rsidRPr="008E68A0" w:rsidRDefault="00875AE7">
      <w:pPr>
        <w:pStyle w:val="Prrafodelista"/>
        <w:numPr>
          <w:ilvl w:val="0"/>
          <w:numId w:val="2"/>
        </w:numPr>
        <w:autoSpaceDE w:val="0"/>
        <w:autoSpaceDN w:val="0"/>
        <w:adjustRightInd w:val="0"/>
        <w:spacing w:after="120" w:line="360" w:lineRule="auto"/>
        <w:ind w:left="644"/>
        <w:contextualSpacing w:val="0"/>
        <w:jc w:val="both"/>
        <w:rPr>
          <w:rFonts w:ascii="Noto Sans" w:hAnsi="Noto Sans" w:cs="Noto Sans"/>
        </w:rPr>
      </w:pPr>
      <w:r w:rsidRPr="008E68A0">
        <w:rPr>
          <w:rFonts w:ascii="Noto Sans" w:hAnsi="Noto Sans" w:cs="Noto Sans"/>
          <w:u w:color="000000"/>
        </w:rPr>
        <w:t>Monitoreo</w:t>
      </w:r>
      <w:r w:rsidRPr="008E68A0">
        <w:rPr>
          <w:rFonts w:ascii="Noto Sans" w:hAnsi="Noto Sans" w:cs="Noto Sans"/>
        </w:rPr>
        <w:t xml:space="preserve"> de aves y murciélagos en la etapa de operación del Parque Eólico Tres Mesas, Fase I, Tamaulipas 2024 incluida su línea de transmisión eléctrica. </w:t>
      </w:r>
    </w:p>
    <w:p w14:paraId="06D40E45"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rPr>
        <w:t>Comentario:</w:t>
      </w:r>
      <w:r w:rsidRPr="008E68A0">
        <w:rPr>
          <w:rFonts w:ascii="Noto Sans" w:hAnsi="Noto Sans" w:cs="Noto Sans"/>
          <w:bCs/>
          <w:u w:color="000000"/>
        </w:rPr>
        <w:t xml:space="preserve"> En el 2024 se terminó con éxito cinco años de monitoreo de aves y murciélagos el parque eólico de tres mesas de la compañía </w:t>
      </w:r>
      <w:proofErr w:type="spellStart"/>
      <w:r w:rsidRPr="008E68A0">
        <w:rPr>
          <w:rFonts w:ascii="Noto Sans" w:hAnsi="Noto Sans" w:cs="Noto Sans"/>
          <w:bCs/>
          <w:u w:color="000000"/>
        </w:rPr>
        <w:t>Oak</w:t>
      </w:r>
      <w:proofErr w:type="spellEnd"/>
      <w:r w:rsidRPr="008E68A0">
        <w:rPr>
          <w:rFonts w:ascii="Noto Sans" w:hAnsi="Noto Sans" w:cs="Noto Sans"/>
          <w:bCs/>
          <w:u w:color="000000"/>
        </w:rPr>
        <w:t xml:space="preserve"> Creek  </w:t>
      </w:r>
    </w:p>
    <w:p w14:paraId="15062E81" w14:textId="77777777" w:rsidR="00875AE7" w:rsidRPr="008E68A0" w:rsidRDefault="00875AE7">
      <w:pPr>
        <w:pStyle w:val="Prrafodelista"/>
        <w:numPr>
          <w:ilvl w:val="0"/>
          <w:numId w:val="2"/>
        </w:numPr>
        <w:autoSpaceDE w:val="0"/>
        <w:autoSpaceDN w:val="0"/>
        <w:adjustRightInd w:val="0"/>
        <w:spacing w:after="120" w:line="360" w:lineRule="auto"/>
        <w:ind w:left="644"/>
        <w:contextualSpacing w:val="0"/>
        <w:jc w:val="both"/>
        <w:rPr>
          <w:rFonts w:ascii="Noto Sans" w:hAnsi="Noto Sans" w:cs="Noto Sans"/>
        </w:rPr>
      </w:pPr>
      <w:r w:rsidRPr="008E68A0">
        <w:rPr>
          <w:rFonts w:ascii="Noto Sans" w:hAnsi="Noto Sans" w:cs="Noto Sans"/>
        </w:rPr>
        <w:t>Estudios para la Determinación del Riesgo de Accidentabilidad de Aves en Líneas de Trasmisión de Alta y Media Tensión en Parques Fotovoltaicos</w:t>
      </w:r>
    </w:p>
    <w:p w14:paraId="1BB9D5E6" w14:textId="77777777" w:rsidR="00875AE7" w:rsidRPr="008E68A0" w:rsidRDefault="00875AE7" w:rsidP="007854E9">
      <w:pPr>
        <w:pStyle w:val="Prrafodelista"/>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b/>
          <w:bCs/>
        </w:rPr>
        <w:t xml:space="preserve">Comentario: </w:t>
      </w:r>
      <w:r w:rsidRPr="008E68A0">
        <w:rPr>
          <w:rFonts w:ascii="Noto Sans" w:hAnsi="Noto Sans" w:cs="Noto Sans"/>
        </w:rPr>
        <w:t xml:space="preserve">se realizó un manual para determinar el riesgo de colisión de aves en líneas de trasmisión de los parques eólicos de </w:t>
      </w:r>
      <w:proofErr w:type="spellStart"/>
      <w:r w:rsidRPr="008E68A0">
        <w:rPr>
          <w:rFonts w:ascii="Noto Sans" w:hAnsi="Noto Sans" w:cs="Noto Sans"/>
        </w:rPr>
        <w:t>sempra</w:t>
      </w:r>
      <w:proofErr w:type="spellEnd"/>
      <w:r w:rsidRPr="008E68A0">
        <w:rPr>
          <w:rFonts w:ascii="Noto Sans" w:hAnsi="Noto Sans" w:cs="Noto Sans"/>
        </w:rPr>
        <w:t xml:space="preserve"> en la </w:t>
      </w:r>
      <w:r w:rsidRPr="008E68A0">
        <w:rPr>
          <w:rFonts w:ascii="Noto Sans" w:hAnsi="Noto Sans" w:cs="Noto Sans"/>
        </w:rPr>
        <w:lastRenderedPageBreak/>
        <w:t>península de baja california para poder incorporarlo en sus buenas prácticas ambientales de sus instalaciones. Dicho documento se entregó en tiempo y forma durante este año.</w:t>
      </w:r>
    </w:p>
    <w:p w14:paraId="60CF7D24" w14:textId="77777777" w:rsidR="00875AE7" w:rsidRPr="008E68A0" w:rsidRDefault="00875AE7">
      <w:pPr>
        <w:pStyle w:val="Prrafodelista"/>
        <w:numPr>
          <w:ilvl w:val="0"/>
          <w:numId w:val="2"/>
        </w:numPr>
        <w:autoSpaceDE w:val="0"/>
        <w:autoSpaceDN w:val="0"/>
        <w:adjustRightInd w:val="0"/>
        <w:spacing w:after="120" w:line="360" w:lineRule="auto"/>
        <w:ind w:left="644"/>
        <w:contextualSpacing w:val="0"/>
        <w:jc w:val="both"/>
        <w:rPr>
          <w:rFonts w:ascii="Noto Sans" w:hAnsi="Noto Sans" w:cs="Noto Sans"/>
        </w:rPr>
      </w:pPr>
      <w:r w:rsidRPr="008E68A0">
        <w:rPr>
          <w:rFonts w:ascii="Noto Sans" w:hAnsi="Noto Sans" w:cs="Noto Sans"/>
        </w:rPr>
        <w:t xml:space="preserve">Monitoreo anual de fauna voladora en el Parque Eólico Tres Mesas Fase 3 y Fase 4 (ENGIE). </w:t>
      </w:r>
    </w:p>
    <w:p w14:paraId="1E670F51" w14:textId="77777777"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bCs/>
        </w:rPr>
        <w:t xml:space="preserve">Comentario:  </w:t>
      </w:r>
      <w:r w:rsidRPr="008E68A0">
        <w:rPr>
          <w:rFonts w:ascii="Noto Sans" w:hAnsi="Noto Sans" w:cs="Noto Sans"/>
          <w:bCs/>
          <w:u w:color="000000"/>
        </w:rPr>
        <w:t>En el 2024 se inició el primer año de monitoreo que durará hasta el 2026. De esta manera, durante el segundo semestre el 2024 se continuaron con los trabajos de monitoreo de aves, murciélagos y mariposa monarca dentro de la Central Eólica, mismos que se han ejecutado en tiempo y forma.</w:t>
      </w:r>
    </w:p>
    <w:p w14:paraId="3CBBDF59"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 xml:space="preserve">Estudios ambientales, monitoreos de fauna voladora y estudios de riesgo de accidentabilidad de fauna voladora para la empresa SEMPRA (Acuerdo Marco). </w:t>
      </w:r>
    </w:p>
    <w:p w14:paraId="1B6E8A10" w14:textId="0894F8A0"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u w:color="000000"/>
        </w:rPr>
        <w:t xml:space="preserve">Comentario: </w:t>
      </w:r>
      <w:r w:rsidRPr="008E68A0">
        <w:rPr>
          <w:rFonts w:ascii="Noto Sans" w:hAnsi="Noto Sans" w:cs="Noto Sans"/>
          <w:bCs/>
          <w:u w:color="000000"/>
        </w:rPr>
        <w:t xml:space="preserve">Durante 2024 se realizaron 3 proyectos de monitoreo correspondiente a este acuerdo marco con la empresa </w:t>
      </w:r>
      <w:proofErr w:type="spellStart"/>
      <w:r w:rsidRPr="008E68A0">
        <w:rPr>
          <w:rFonts w:ascii="Noto Sans" w:hAnsi="Noto Sans" w:cs="Noto Sans"/>
          <w:bCs/>
          <w:u w:color="000000"/>
        </w:rPr>
        <w:t>sempra</w:t>
      </w:r>
      <w:proofErr w:type="spellEnd"/>
      <w:r w:rsidRPr="008E68A0">
        <w:rPr>
          <w:rFonts w:ascii="Noto Sans" w:hAnsi="Noto Sans" w:cs="Noto Sans"/>
          <w:bCs/>
          <w:u w:color="000000"/>
        </w:rPr>
        <w:t>. Dos de los parque</w:t>
      </w:r>
      <w:r w:rsidR="005D6095">
        <w:rPr>
          <w:rFonts w:ascii="Noto Sans" w:hAnsi="Noto Sans" w:cs="Noto Sans"/>
          <w:bCs/>
          <w:u w:color="000000"/>
        </w:rPr>
        <w:t>s</w:t>
      </w:r>
      <w:r w:rsidRPr="008E68A0">
        <w:rPr>
          <w:rFonts w:ascii="Noto Sans" w:hAnsi="Noto Sans" w:cs="Noto Sans"/>
          <w:bCs/>
          <w:u w:color="000000"/>
        </w:rPr>
        <w:t xml:space="preserve"> </w:t>
      </w:r>
      <w:r w:rsidR="005D6095" w:rsidRPr="008E68A0">
        <w:rPr>
          <w:rFonts w:ascii="Noto Sans" w:hAnsi="Noto Sans" w:cs="Noto Sans"/>
          <w:bCs/>
          <w:u w:color="000000"/>
        </w:rPr>
        <w:t>eólicos</w:t>
      </w:r>
      <w:r w:rsidRPr="008E68A0">
        <w:rPr>
          <w:rFonts w:ascii="Noto Sans" w:hAnsi="Noto Sans" w:cs="Noto Sans"/>
          <w:bCs/>
          <w:u w:color="000000"/>
        </w:rPr>
        <w:t xml:space="preserve"> se encuentran en el estado de </w:t>
      </w:r>
      <w:r w:rsidR="005D6095" w:rsidRPr="008E68A0">
        <w:rPr>
          <w:rFonts w:ascii="Noto Sans" w:hAnsi="Noto Sans" w:cs="Noto Sans"/>
          <w:bCs/>
          <w:u w:color="000000"/>
        </w:rPr>
        <w:t>Tamaulipas</w:t>
      </w:r>
      <w:r w:rsidRPr="008E68A0">
        <w:rPr>
          <w:rFonts w:ascii="Noto Sans" w:hAnsi="Noto Sans" w:cs="Noto Sans"/>
          <w:bCs/>
          <w:u w:color="000000"/>
        </w:rPr>
        <w:t xml:space="preserve"> y otro en el estado de baja california. Todo</w:t>
      </w:r>
      <w:r w:rsidR="005D6095">
        <w:rPr>
          <w:rFonts w:ascii="Noto Sans" w:hAnsi="Noto Sans" w:cs="Noto Sans"/>
          <w:bCs/>
          <w:u w:color="000000"/>
        </w:rPr>
        <w:t>s</w:t>
      </w:r>
      <w:r w:rsidRPr="008E68A0">
        <w:rPr>
          <w:rFonts w:ascii="Noto Sans" w:hAnsi="Noto Sans" w:cs="Noto Sans"/>
          <w:bCs/>
          <w:u w:color="000000"/>
        </w:rPr>
        <w:t xml:space="preserve"> estos proyectos son de monitoreo de aves y </w:t>
      </w:r>
      <w:r w:rsidR="005D6095" w:rsidRPr="008E68A0">
        <w:rPr>
          <w:rFonts w:ascii="Noto Sans" w:hAnsi="Noto Sans" w:cs="Noto Sans"/>
          <w:bCs/>
          <w:u w:color="000000"/>
        </w:rPr>
        <w:t>murciélagos</w:t>
      </w:r>
      <w:r w:rsidRPr="008E68A0">
        <w:rPr>
          <w:rFonts w:ascii="Noto Sans" w:hAnsi="Noto Sans" w:cs="Noto Sans"/>
          <w:bCs/>
          <w:u w:color="000000"/>
        </w:rPr>
        <w:t xml:space="preserve"> que </w:t>
      </w:r>
      <w:r w:rsidR="005D6095" w:rsidRPr="008E68A0">
        <w:rPr>
          <w:rFonts w:ascii="Noto Sans" w:hAnsi="Noto Sans" w:cs="Noto Sans"/>
          <w:bCs/>
          <w:u w:color="000000"/>
        </w:rPr>
        <w:t>servirán</w:t>
      </w:r>
      <w:r w:rsidRPr="008E68A0">
        <w:rPr>
          <w:rFonts w:ascii="Noto Sans" w:hAnsi="Noto Sans" w:cs="Noto Sans"/>
          <w:bCs/>
          <w:u w:color="000000"/>
        </w:rPr>
        <w:t xml:space="preserve"> para que la empresa pueda reportarle al banco mundial en los temas ambientales como condicionantes de los </w:t>
      </w:r>
      <w:r w:rsidR="005D6095" w:rsidRPr="008E68A0">
        <w:rPr>
          <w:rFonts w:ascii="Noto Sans" w:hAnsi="Noto Sans" w:cs="Noto Sans"/>
          <w:bCs/>
          <w:u w:color="000000"/>
        </w:rPr>
        <w:t>préstamos</w:t>
      </w:r>
      <w:r w:rsidRPr="008E68A0">
        <w:rPr>
          <w:rFonts w:ascii="Noto Sans" w:hAnsi="Noto Sans" w:cs="Noto Sans"/>
          <w:bCs/>
          <w:u w:color="000000"/>
        </w:rPr>
        <w:t xml:space="preserve"> para construir los parques </w:t>
      </w:r>
      <w:r w:rsidR="005D6095" w:rsidRPr="008E68A0">
        <w:rPr>
          <w:rFonts w:ascii="Noto Sans" w:hAnsi="Noto Sans" w:cs="Noto Sans"/>
          <w:bCs/>
          <w:u w:color="000000"/>
        </w:rPr>
        <w:t>eólicos</w:t>
      </w:r>
      <w:r w:rsidRPr="008E68A0">
        <w:rPr>
          <w:rFonts w:ascii="Noto Sans" w:hAnsi="Noto Sans" w:cs="Noto Sans"/>
          <w:bCs/>
          <w:u w:color="000000"/>
        </w:rPr>
        <w:t>.</w:t>
      </w:r>
    </w:p>
    <w:p w14:paraId="1B53B184" w14:textId="77777777" w:rsidR="00875AE7" w:rsidRPr="008E68A0" w:rsidRDefault="00875AE7">
      <w:pPr>
        <w:pStyle w:val="Prrafodelista"/>
        <w:numPr>
          <w:ilvl w:val="0"/>
          <w:numId w:val="2"/>
        </w:numPr>
        <w:spacing w:after="120" w:line="360" w:lineRule="auto"/>
        <w:ind w:left="644"/>
        <w:contextualSpacing w:val="0"/>
        <w:jc w:val="both"/>
        <w:rPr>
          <w:rFonts w:ascii="Noto Sans" w:hAnsi="Noto Sans" w:cs="Noto Sans"/>
          <w:bCs/>
          <w:u w:color="000000"/>
        </w:rPr>
      </w:pPr>
      <w:r w:rsidRPr="008E68A0">
        <w:rPr>
          <w:rFonts w:ascii="Noto Sans" w:hAnsi="Noto Sans" w:cs="Noto Sans"/>
          <w:bCs/>
          <w:u w:color="000000"/>
        </w:rPr>
        <w:t xml:space="preserve">Diseño del Programa de Restauración Ecológica para la mina de feldespato La Fábrica, ubicada en el Municipio de </w:t>
      </w:r>
      <w:proofErr w:type="spellStart"/>
      <w:r w:rsidRPr="008E68A0">
        <w:rPr>
          <w:rFonts w:ascii="Noto Sans" w:hAnsi="Noto Sans" w:cs="Noto Sans"/>
          <w:bCs/>
          <w:u w:color="000000"/>
        </w:rPr>
        <w:t>Ahuzotepec</w:t>
      </w:r>
      <w:proofErr w:type="spellEnd"/>
      <w:r w:rsidRPr="008E68A0">
        <w:rPr>
          <w:rFonts w:ascii="Noto Sans" w:hAnsi="Noto Sans" w:cs="Noto Sans"/>
          <w:bCs/>
          <w:u w:color="000000"/>
        </w:rPr>
        <w:t>, Puebla.</w:t>
      </w:r>
    </w:p>
    <w:p w14:paraId="18047950" w14:textId="34870F42" w:rsidR="00875AE7" w:rsidRPr="008E68A0" w:rsidRDefault="00875AE7" w:rsidP="007854E9">
      <w:pPr>
        <w:pStyle w:val="Prrafodelista"/>
        <w:spacing w:after="120" w:line="360" w:lineRule="auto"/>
        <w:contextualSpacing w:val="0"/>
        <w:jc w:val="both"/>
        <w:rPr>
          <w:rFonts w:ascii="Noto Sans" w:hAnsi="Noto Sans" w:cs="Noto Sans"/>
          <w:bCs/>
          <w:u w:color="000000"/>
        </w:rPr>
      </w:pPr>
      <w:r w:rsidRPr="008E68A0">
        <w:rPr>
          <w:rFonts w:ascii="Noto Sans" w:hAnsi="Noto Sans" w:cs="Noto Sans"/>
          <w:b/>
          <w:u w:color="000000"/>
        </w:rPr>
        <w:t xml:space="preserve">Comentario: </w:t>
      </w:r>
      <w:r w:rsidRPr="008E68A0">
        <w:rPr>
          <w:rFonts w:ascii="Noto Sans" w:hAnsi="Noto Sans" w:cs="Noto Sans"/>
          <w:bCs/>
          <w:u w:color="000000"/>
        </w:rPr>
        <w:t xml:space="preserve">La empresa </w:t>
      </w:r>
      <w:proofErr w:type="spellStart"/>
      <w:r w:rsidRPr="008E68A0">
        <w:rPr>
          <w:rFonts w:ascii="Noto Sans" w:hAnsi="Noto Sans" w:cs="Noto Sans"/>
          <w:bCs/>
          <w:u w:color="000000"/>
        </w:rPr>
        <w:t>Covia</w:t>
      </w:r>
      <w:proofErr w:type="spellEnd"/>
      <w:r w:rsidRPr="008E68A0">
        <w:rPr>
          <w:rFonts w:ascii="Noto Sans" w:hAnsi="Noto Sans" w:cs="Noto Sans"/>
          <w:bCs/>
          <w:u w:color="000000"/>
        </w:rPr>
        <w:t xml:space="preserve"> nos solicit</w:t>
      </w:r>
      <w:r w:rsidR="005D6095">
        <w:rPr>
          <w:rFonts w:ascii="Noto Sans" w:hAnsi="Noto Sans" w:cs="Noto Sans"/>
          <w:bCs/>
          <w:u w:color="000000"/>
        </w:rPr>
        <w:t>ó</w:t>
      </w:r>
      <w:r w:rsidRPr="008E68A0">
        <w:rPr>
          <w:rFonts w:ascii="Noto Sans" w:hAnsi="Noto Sans" w:cs="Noto Sans"/>
          <w:bCs/>
          <w:u w:color="000000"/>
        </w:rPr>
        <w:t xml:space="preserve"> realizar un diseño de pla</w:t>
      </w:r>
      <w:r w:rsidR="005D6095">
        <w:rPr>
          <w:rFonts w:ascii="Noto Sans" w:hAnsi="Noto Sans" w:cs="Noto Sans"/>
          <w:bCs/>
          <w:u w:color="000000"/>
        </w:rPr>
        <w:t>n</w:t>
      </w:r>
      <w:r w:rsidRPr="008E68A0">
        <w:rPr>
          <w:rFonts w:ascii="Noto Sans" w:hAnsi="Noto Sans" w:cs="Noto Sans"/>
          <w:bCs/>
          <w:u w:color="000000"/>
        </w:rPr>
        <w:t xml:space="preserve"> de </w:t>
      </w:r>
      <w:r w:rsidR="005D6095" w:rsidRPr="008E68A0">
        <w:rPr>
          <w:rFonts w:ascii="Noto Sans" w:hAnsi="Noto Sans" w:cs="Noto Sans"/>
          <w:bCs/>
          <w:u w:color="000000"/>
        </w:rPr>
        <w:t>restauración</w:t>
      </w:r>
      <w:r w:rsidRPr="008E68A0">
        <w:rPr>
          <w:rFonts w:ascii="Noto Sans" w:hAnsi="Noto Sans" w:cs="Noto Sans"/>
          <w:bCs/>
          <w:u w:color="000000"/>
        </w:rPr>
        <w:t xml:space="preserve"> ambiental para el cierre de su mina en puebla para dar </w:t>
      </w:r>
      <w:r w:rsidRPr="008E68A0">
        <w:rPr>
          <w:rFonts w:ascii="Noto Sans" w:hAnsi="Noto Sans" w:cs="Noto Sans"/>
          <w:bCs/>
          <w:u w:color="000000"/>
        </w:rPr>
        <w:lastRenderedPageBreak/>
        <w:t>respuesta a una de las condicionantes que le solicita la autoridad ambiental y que se espera se pueda llevar a cabo en el 2025.</w:t>
      </w:r>
    </w:p>
    <w:p w14:paraId="0FBD9207" w14:textId="77777777" w:rsidR="00875AE7" w:rsidRPr="008E68A0" w:rsidRDefault="00875AE7">
      <w:pPr>
        <w:pStyle w:val="Prrafodelista"/>
        <w:numPr>
          <w:ilvl w:val="0"/>
          <w:numId w:val="2"/>
        </w:numPr>
        <w:autoSpaceDE w:val="0"/>
        <w:autoSpaceDN w:val="0"/>
        <w:adjustRightInd w:val="0"/>
        <w:spacing w:after="120" w:line="360" w:lineRule="auto"/>
        <w:ind w:left="644"/>
        <w:contextualSpacing w:val="0"/>
        <w:jc w:val="both"/>
        <w:rPr>
          <w:rFonts w:ascii="Noto Sans" w:hAnsi="Noto Sans" w:cs="Noto Sans"/>
        </w:rPr>
      </w:pPr>
      <w:r w:rsidRPr="008E68A0">
        <w:rPr>
          <w:rFonts w:ascii="Noto Sans" w:hAnsi="Noto Sans" w:cs="Noto Sans"/>
        </w:rPr>
        <w:t xml:space="preserve">Diseño de un manual para la selección y colocación de controles para la mitigación de riesgos asociados a la accidentabilidad de avifauna con infraestructura eléctrica que se presente instalar dentro del P.E. Cimarrón </w:t>
      </w:r>
      <w:proofErr w:type="spellStart"/>
      <w:r w:rsidRPr="008E68A0">
        <w:rPr>
          <w:rFonts w:ascii="Noto Sans" w:hAnsi="Noto Sans" w:cs="Noto Sans"/>
        </w:rPr>
        <w:t>Wind</w:t>
      </w:r>
      <w:proofErr w:type="spellEnd"/>
      <w:r w:rsidRPr="008E68A0">
        <w:rPr>
          <w:rFonts w:ascii="Noto Sans" w:hAnsi="Noto Sans" w:cs="Noto Sans"/>
        </w:rPr>
        <w:t xml:space="preserve"> y Diagnóstico de afectaciones del parque eólico Cimarrón </w:t>
      </w:r>
      <w:proofErr w:type="spellStart"/>
      <w:r w:rsidRPr="008E68A0">
        <w:rPr>
          <w:rFonts w:ascii="Noto Sans" w:hAnsi="Noto Sans" w:cs="Noto Sans"/>
        </w:rPr>
        <w:t>Wind</w:t>
      </w:r>
      <w:proofErr w:type="spellEnd"/>
      <w:r w:rsidRPr="008E68A0">
        <w:rPr>
          <w:rFonts w:ascii="Noto Sans" w:hAnsi="Noto Sans" w:cs="Noto Sans"/>
        </w:rPr>
        <w:t>.</w:t>
      </w:r>
    </w:p>
    <w:p w14:paraId="3A9AD78E" w14:textId="77777777" w:rsidR="00875AE7" w:rsidRPr="008E68A0" w:rsidRDefault="00875AE7" w:rsidP="007854E9">
      <w:pPr>
        <w:pStyle w:val="Prrafodelista"/>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b/>
          <w:bCs/>
        </w:rPr>
        <w:t xml:space="preserve">Comentario: </w:t>
      </w:r>
      <w:r w:rsidRPr="008E68A0">
        <w:rPr>
          <w:rFonts w:ascii="Noto Sans" w:hAnsi="Noto Sans" w:cs="Noto Sans"/>
        </w:rPr>
        <w:t xml:space="preserve">En el 2024 se realizó visitas de campo y se analizaron los materiales y alturas de las torres de las líneas de trasmisión para el parque eólico Cimarrón en el estado de Baja california. El producto se convirtió en un manual para determinar el riesgo de colisión de aves en líneas de trasmisión específicamente en esta locación de </w:t>
      </w:r>
      <w:proofErr w:type="spellStart"/>
      <w:r w:rsidRPr="008E68A0">
        <w:rPr>
          <w:rFonts w:ascii="Noto Sans" w:hAnsi="Noto Sans" w:cs="Noto Sans"/>
        </w:rPr>
        <w:t>sempra</w:t>
      </w:r>
      <w:proofErr w:type="spellEnd"/>
      <w:r w:rsidRPr="008E68A0">
        <w:rPr>
          <w:rFonts w:ascii="Noto Sans" w:hAnsi="Noto Sans" w:cs="Noto Sans"/>
        </w:rPr>
        <w:t xml:space="preserve"> en la península de baja california. Dicho manual será ejecutado en la disposición y arreglo de los disuasores de vuelo como herramienta para mitigar la colisión de las aves con las líneas de trasmisión. </w:t>
      </w:r>
    </w:p>
    <w:p w14:paraId="0092DD11" w14:textId="6EEB1B3B" w:rsidR="00726908" w:rsidRPr="008E68A0" w:rsidRDefault="0031509F" w:rsidP="00726908">
      <w:pPr>
        <w:jc w:val="both"/>
        <w:rPr>
          <w:rFonts w:ascii="Noto Sans" w:eastAsia="Calibri" w:hAnsi="Noto Sans" w:cs="Noto Sans"/>
          <w:b/>
          <w:bCs/>
          <w:u w:color="000000"/>
          <w:lang w:eastAsia="es-MX"/>
        </w:rPr>
      </w:pPr>
      <w:r w:rsidRPr="008E68A0">
        <w:rPr>
          <w:rFonts w:ascii="Noto Sans" w:eastAsia="Calibri" w:hAnsi="Noto Sans" w:cs="Noto Sans"/>
          <w:b/>
          <w:bCs/>
          <w:u w:color="000000"/>
          <w:lang w:val="de-DE" w:eastAsia="es-MX"/>
        </w:rPr>
        <w:t>Proyectos de Divulgaci</w:t>
      </w:r>
      <w:proofErr w:type="spellStart"/>
      <w:r w:rsidRPr="008E68A0">
        <w:rPr>
          <w:rFonts w:ascii="Noto Sans" w:eastAsia="Calibri" w:hAnsi="Noto Sans" w:cs="Noto Sans"/>
          <w:b/>
          <w:bCs/>
          <w:u w:color="000000"/>
          <w:lang w:eastAsia="es-MX"/>
        </w:rPr>
        <w:t>ón</w:t>
      </w:r>
      <w:proofErr w:type="spellEnd"/>
    </w:p>
    <w:p w14:paraId="76E9BBAF" w14:textId="77777777" w:rsidR="00726908" w:rsidRPr="008E68A0" w:rsidRDefault="00726908" w:rsidP="007854E9">
      <w:pPr>
        <w:spacing w:after="120" w:line="360" w:lineRule="auto"/>
        <w:rPr>
          <w:rFonts w:ascii="Noto Sans" w:eastAsia="Calibri" w:hAnsi="Noto Sans" w:cs="Noto Sans"/>
          <w:u w:color="000000"/>
          <w:lang w:eastAsia="es-MX"/>
        </w:rPr>
      </w:pPr>
      <w:r w:rsidRPr="008E68A0">
        <w:rPr>
          <w:rFonts w:ascii="Noto Sans" w:eastAsia="Calibri" w:hAnsi="Noto Sans" w:cs="Noto Sans"/>
          <w:u w:color="000000"/>
          <w:lang w:eastAsia="es-MX"/>
        </w:rPr>
        <w:t>No se reporta ningún proyecto de divulgación en el período.</w:t>
      </w:r>
    </w:p>
    <w:p w14:paraId="70E1276B" w14:textId="18DAAFF6" w:rsidR="00726908" w:rsidRPr="008E68A0" w:rsidRDefault="0031509F" w:rsidP="007854E9">
      <w:pPr>
        <w:spacing w:after="120" w:line="360" w:lineRule="auto"/>
        <w:jc w:val="both"/>
        <w:rPr>
          <w:rFonts w:ascii="Noto Sans" w:hAnsi="Noto Sans" w:cs="Noto Sans"/>
          <w:b/>
          <w:bCs/>
        </w:rPr>
      </w:pPr>
      <w:r w:rsidRPr="008E68A0">
        <w:rPr>
          <w:rFonts w:ascii="Noto Sans" w:hAnsi="Noto Sans" w:cs="Noto Sans"/>
          <w:b/>
          <w:bCs/>
        </w:rPr>
        <w:t>Artículos de Divulgación</w:t>
      </w:r>
    </w:p>
    <w:p w14:paraId="0D7EAFF1"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Alexandro Medina Chena, Laura Alejandra Barradas Sánchez y Rafael Villegas Patraca. Sismicidad en México. Crónica, Academia 22/02/2024.</w:t>
      </w:r>
    </w:p>
    <w:p w14:paraId="6D295ED0"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San Martin Miguel y Villegas Patraca Rafael. Búhos en la ciudad: aliados imprescindibles para la sociedad. Crónica, Academia 04/03/2024.</w:t>
      </w:r>
    </w:p>
    <w:p w14:paraId="69C0A639"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 xml:space="preserve">Gallo </w:t>
      </w:r>
      <w:proofErr w:type="spellStart"/>
      <w:r w:rsidRPr="008E68A0">
        <w:rPr>
          <w:rFonts w:ascii="Noto Sans" w:hAnsi="Noto Sans" w:cs="Noto Sans"/>
        </w:rPr>
        <w:t>Gomez</w:t>
      </w:r>
      <w:proofErr w:type="spellEnd"/>
      <w:r w:rsidRPr="008E68A0">
        <w:rPr>
          <w:rFonts w:ascii="Noto Sans" w:hAnsi="Noto Sans" w:cs="Noto Sans"/>
        </w:rPr>
        <w:t>, Cesar Augusto; Villegas Patraca, Rafael. El impacto ambiental en proyectos de desarrollo. Crónica, Academia 15/07/2024.</w:t>
      </w:r>
    </w:p>
    <w:p w14:paraId="41915158"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lastRenderedPageBreak/>
        <w:t>Barradas Sánchez, Laura Alejandra; Medina Chena, Alexandro; Villegas Patraca, Rafael. La Ingeniería de los Manglares. Crónica, Academia 13/08/2024.</w:t>
      </w:r>
    </w:p>
    <w:p w14:paraId="0116B4D2"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 xml:space="preserve">Villegas Patraca, Rafael; Cabrera Cruz, Sergio*; Gallo </w:t>
      </w:r>
      <w:proofErr w:type="spellStart"/>
      <w:r w:rsidRPr="008E68A0">
        <w:rPr>
          <w:rFonts w:ascii="Noto Sans" w:hAnsi="Noto Sans" w:cs="Noto Sans"/>
        </w:rPr>
        <w:t>Gomez</w:t>
      </w:r>
      <w:proofErr w:type="spellEnd"/>
      <w:r w:rsidRPr="008E68A0">
        <w:rPr>
          <w:rFonts w:ascii="Noto Sans" w:hAnsi="Noto Sans" w:cs="Noto Sans"/>
        </w:rPr>
        <w:t xml:space="preserve">, Cesar Augusto. El poder de los mapas, los mapas moldean nuestra percepción del mundo. </w:t>
      </w:r>
      <w:proofErr w:type="gramStart"/>
      <w:r w:rsidRPr="008E68A0">
        <w:rPr>
          <w:rFonts w:ascii="Noto Sans" w:hAnsi="Noto Sans" w:cs="Noto Sans"/>
        </w:rPr>
        <w:t>Eco-Lógico</w:t>
      </w:r>
      <w:proofErr w:type="gramEnd"/>
      <w:r w:rsidRPr="008E68A0">
        <w:rPr>
          <w:rFonts w:ascii="Noto Sans" w:hAnsi="Noto Sans" w:cs="Noto Sans"/>
        </w:rPr>
        <w:t xml:space="preserve">, Volumen 5, Número 2, </w:t>
      </w:r>
      <w:proofErr w:type="gramStart"/>
      <w:r w:rsidRPr="008E68A0">
        <w:rPr>
          <w:rFonts w:ascii="Noto Sans" w:hAnsi="Noto Sans" w:cs="Noto Sans"/>
        </w:rPr>
        <w:t>Verano</w:t>
      </w:r>
      <w:proofErr w:type="gramEnd"/>
      <w:r w:rsidRPr="008E68A0">
        <w:rPr>
          <w:rFonts w:ascii="Noto Sans" w:hAnsi="Noto Sans" w:cs="Noto Sans"/>
        </w:rPr>
        <w:t xml:space="preserve"> 2024.</w:t>
      </w:r>
    </w:p>
    <w:p w14:paraId="6F91C36E"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 xml:space="preserve">Vargas Jiménez, </w:t>
      </w:r>
      <w:proofErr w:type="spellStart"/>
      <w:r w:rsidRPr="008E68A0">
        <w:rPr>
          <w:rFonts w:ascii="Noto Sans" w:hAnsi="Noto Sans" w:cs="Noto Sans"/>
        </w:rPr>
        <w:t>Izchel</w:t>
      </w:r>
      <w:proofErr w:type="spellEnd"/>
      <w:r w:rsidRPr="008E68A0">
        <w:rPr>
          <w:rFonts w:ascii="Noto Sans" w:hAnsi="Noto Sans" w:cs="Noto Sans"/>
        </w:rPr>
        <w:t xml:space="preserve">*; Rico Mancebo Del Castillo, </w:t>
      </w:r>
      <w:proofErr w:type="spellStart"/>
      <w:r w:rsidRPr="008E68A0">
        <w:rPr>
          <w:rFonts w:ascii="Noto Sans" w:hAnsi="Noto Sans" w:cs="Noto Sans"/>
        </w:rPr>
        <w:t>Yessica</w:t>
      </w:r>
      <w:proofErr w:type="spellEnd"/>
      <w:r w:rsidRPr="008E68A0">
        <w:rPr>
          <w:rFonts w:ascii="Noto Sans" w:hAnsi="Noto Sans" w:cs="Noto Sans"/>
        </w:rPr>
        <w:t xml:space="preserve">; Flores </w:t>
      </w:r>
      <w:proofErr w:type="gramStart"/>
      <w:r w:rsidRPr="008E68A0">
        <w:rPr>
          <w:rFonts w:ascii="Noto Sans" w:hAnsi="Noto Sans" w:cs="Noto Sans"/>
        </w:rPr>
        <w:t>Manzanero ,</w:t>
      </w:r>
      <w:proofErr w:type="gramEnd"/>
      <w:r w:rsidRPr="008E68A0">
        <w:rPr>
          <w:rFonts w:ascii="Noto Sans" w:hAnsi="Noto Sans" w:cs="Noto Sans"/>
        </w:rPr>
        <w:t xml:space="preserve"> Alejandro; Villegas Patraca, Rafael. Volando Contra El Viento: Aves Y Energía Eólica En Oaxaca.</w:t>
      </w:r>
      <w:r w:rsidRPr="008E68A0">
        <w:rPr>
          <w:rFonts w:ascii="Noto Sans" w:hAnsi="Noto Sans" w:cs="Noto Sans"/>
          <w:kern w:val="2"/>
          <w:shd w:val="clear" w:color="auto" w:fill="FFFFFF"/>
          <w14:ligatures w14:val="standardContextual"/>
        </w:rPr>
        <w:t xml:space="preserve"> </w:t>
      </w:r>
      <w:proofErr w:type="gramStart"/>
      <w:r w:rsidRPr="008E68A0">
        <w:rPr>
          <w:rFonts w:ascii="Noto Sans" w:hAnsi="Noto Sans" w:cs="Noto Sans"/>
        </w:rPr>
        <w:t>Eco-Lógico</w:t>
      </w:r>
      <w:proofErr w:type="gramEnd"/>
      <w:r w:rsidRPr="008E68A0">
        <w:rPr>
          <w:rFonts w:ascii="Noto Sans" w:hAnsi="Noto Sans" w:cs="Noto Sans"/>
        </w:rPr>
        <w:t xml:space="preserve">, Volumen 5, Número 3, </w:t>
      </w:r>
      <w:proofErr w:type="gramStart"/>
      <w:r w:rsidRPr="008E68A0">
        <w:rPr>
          <w:rFonts w:ascii="Noto Sans" w:hAnsi="Noto Sans" w:cs="Noto Sans"/>
        </w:rPr>
        <w:t>Otoño</w:t>
      </w:r>
      <w:proofErr w:type="gramEnd"/>
      <w:r w:rsidRPr="008E68A0">
        <w:rPr>
          <w:rFonts w:ascii="Noto Sans" w:hAnsi="Noto Sans" w:cs="Noto Sans"/>
        </w:rPr>
        <w:t xml:space="preserve"> 2024.</w:t>
      </w:r>
    </w:p>
    <w:p w14:paraId="05B78552" w14:textId="77777777" w:rsidR="007854E9" w:rsidRPr="008E68A0" w:rsidRDefault="007854E9" w:rsidP="00BC62D5">
      <w:pPr>
        <w:pStyle w:val="Prrafodelista"/>
        <w:numPr>
          <w:ilvl w:val="0"/>
          <w:numId w:val="35"/>
        </w:numPr>
        <w:spacing w:after="120" w:line="360" w:lineRule="auto"/>
        <w:contextualSpacing w:val="0"/>
        <w:jc w:val="both"/>
        <w:rPr>
          <w:rFonts w:ascii="Noto Sans" w:hAnsi="Noto Sans" w:cs="Noto Sans"/>
        </w:rPr>
      </w:pPr>
      <w:r w:rsidRPr="008E68A0">
        <w:rPr>
          <w:rFonts w:ascii="Noto Sans" w:hAnsi="Noto Sans" w:cs="Noto Sans"/>
        </w:rPr>
        <w:t xml:space="preserve">Villegas Patraca, Rafael*; Muñoz </w:t>
      </w:r>
      <w:proofErr w:type="spellStart"/>
      <w:r w:rsidRPr="008E68A0">
        <w:rPr>
          <w:rFonts w:ascii="Noto Sans" w:hAnsi="Noto Sans" w:cs="Noto Sans"/>
        </w:rPr>
        <w:t>Jimenez</w:t>
      </w:r>
      <w:proofErr w:type="spellEnd"/>
      <w:r w:rsidRPr="008E68A0">
        <w:rPr>
          <w:rFonts w:ascii="Noto Sans" w:hAnsi="Noto Sans" w:cs="Noto Sans"/>
        </w:rPr>
        <w:t xml:space="preserve">, Oscar; Medina Chena, Alexandro; Gallo </w:t>
      </w:r>
      <w:proofErr w:type="spellStart"/>
      <w:r w:rsidRPr="008E68A0">
        <w:rPr>
          <w:rFonts w:ascii="Noto Sans" w:hAnsi="Noto Sans" w:cs="Noto Sans"/>
        </w:rPr>
        <w:t>Gomez</w:t>
      </w:r>
      <w:proofErr w:type="spellEnd"/>
      <w:r w:rsidRPr="008E68A0">
        <w:rPr>
          <w:rFonts w:ascii="Noto Sans" w:hAnsi="Noto Sans" w:cs="Noto Sans"/>
        </w:rPr>
        <w:t xml:space="preserve">, Cesar Augusto; Cabrera Cruz, Sergio. Contribuciones de la USPAE a la sociedad. </w:t>
      </w:r>
      <w:proofErr w:type="gramStart"/>
      <w:r w:rsidRPr="008E68A0">
        <w:rPr>
          <w:rFonts w:ascii="Noto Sans" w:hAnsi="Noto Sans" w:cs="Noto Sans"/>
        </w:rPr>
        <w:t>Eco-Lógico</w:t>
      </w:r>
      <w:proofErr w:type="gramEnd"/>
      <w:r w:rsidRPr="008E68A0">
        <w:rPr>
          <w:rFonts w:ascii="Noto Sans" w:hAnsi="Noto Sans" w:cs="Noto Sans"/>
        </w:rPr>
        <w:t xml:space="preserve">, Volumen 5, Número 4, </w:t>
      </w:r>
      <w:proofErr w:type="gramStart"/>
      <w:r w:rsidRPr="008E68A0">
        <w:rPr>
          <w:rFonts w:ascii="Noto Sans" w:hAnsi="Noto Sans" w:cs="Noto Sans"/>
        </w:rPr>
        <w:t>Invierno</w:t>
      </w:r>
      <w:proofErr w:type="gramEnd"/>
      <w:r w:rsidRPr="008E68A0">
        <w:rPr>
          <w:rFonts w:ascii="Noto Sans" w:hAnsi="Noto Sans" w:cs="Noto Sans"/>
        </w:rPr>
        <w:t xml:space="preserve"> 2024.</w:t>
      </w:r>
    </w:p>
    <w:p w14:paraId="4F8CCC05" w14:textId="77777777" w:rsidR="00E50CEC" w:rsidRPr="008E68A0" w:rsidRDefault="00E50CEC" w:rsidP="002462F1">
      <w:pPr>
        <w:rPr>
          <w:rFonts w:ascii="Noto Sans" w:hAnsi="Noto Sans" w:cs="Noto Sans"/>
        </w:rPr>
      </w:pPr>
    </w:p>
    <w:p w14:paraId="12F6DB5F" w14:textId="77777777" w:rsidR="00E50CEC" w:rsidRPr="008E68A0" w:rsidRDefault="00E50CEC" w:rsidP="002462F1">
      <w:pPr>
        <w:rPr>
          <w:rFonts w:ascii="Noto Sans" w:hAnsi="Noto Sans" w:cs="Noto Sans"/>
        </w:rPr>
      </w:pPr>
    </w:p>
    <w:p w14:paraId="369766A3" w14:textId="77777777" w:rsidR="003866D0" w:rsidRPr="008E68A0" w:rsidRDefault="003866D0">
      <w:pPr>
        <w:rPr>
          <w:rStyle w:val="None"/>
          <w:rFonts w:ascii="Noto Sans" w:eastAsia="Calibri" w:hAnsi="Noto Sans" w:cs="Noto Sans"/>
          <w:b/>
          <w:bCs/>
          <w:sz w:val="28"/>
          <w:szCs w:val="28"/>
          <w:u w:color="000000"/>
          <w:bdr w:val="nil"/>
          <w:lang w:eastAsia="es-MX"/>
        </w:rPr>
      </w:pPr>
      <w:bookmarkStart w:id="106" w:name="_Toc34412883"/>
      <w:bookmarkStart w:id="107" w:name="_Toc66193836"/>
      <w:r w:rsidRPr="008E68A0">
        <w:rPr>
          <w:rStyle w:val="None"/>
          <w:rFonts w:ascii="Noto Sans" w:hAnsi="Noto Sans" w:cs="Noto Sans"/>
          <w:b/>
          <w:bCs/>
          <w:sz w:val="28"/>
          <w:szCs w:val="28"/>
        </w:rPr>
        <w:br w:type="page"/>
      </w:r>
    </w:p>
    <w:p w14:paraId="2872B9C2" w14:textId="631EFB31" w:rsidR="00896B25" w:rsidRPr="00784879" w:rsidRDefault="00896B25" w:rsidP="00E02790">
      <w:pPr>
        <w:pStyle w:val="Ttulo2"/>
        <w:spacing w:before="0" w:after="120" w:line="360" w:lineRule="auto"/>
        <w:rPr>
          <w:rFonts w:ascii="Noto Sans" w:eastAsia="Calibri" w:hAnsi="Noto Sans" w:cs="Noto Sans"/>
          <w:color w:val="B38E5D"/>
          <w:sz w:val="22"/>
          <w:szCs w:val="22"/>
        </w:rPr>
      </w:pPr>
      <w:bookmarkStart w:id="108" w:name="_Toc193372930"/>
      <w:r w:rsidRPr="00784879">
        <w:rPr>
          <w:rFonts w:ascii="Noto Sans" w:eastAsia="Calibri" w:hAnsi="Noto Sans" w:cs="Noto Sans"/>
          <w:color w:val="B38E5D"/>
          <w:sz w:val="22"/>
          <w:szCs w:val="22"/>
        </w:rPr>
        <w:lastRenderedPageBreak/>
        <w:t>PROPIEDAD INDUSTRIAL SOLICITADA</w:t>
      </w:r>
      <w:bookmarkEnd w:id="106"/>
      <w:bookmarkEnd w:id="107"/>
      <w:bookmarkEnd w:id="108"/>
      <w:r w:rsidRPr="00784879">
        <w:rPr>
          <w:rFonts w:ascii="Noto Sans" w:eastAsia="Calibri" w:hAnsi="Noto Sans" w:cs="Noto Sans"/>
          <w:color w:val="B38E5D"/>
          <w:sz w:val="22"/>
          <w:szCs w:val="22"/>
        </w:rPr>
        <w:t xml:space="preserve"> </w:t>
      </w:r>
    </w:p>
    <w:p w14:paraId="52FC9B8F" w14:textId="58DE4AA6" w:rsidR="006F3D1D" w:rsidRPr="0095227F" w:rsidRDefault="00E146B6" w:rsidP="0095227F">
      <w:pPr>
        <w:spacing w:after="120" w:line="360" w:lineRule="auto"/>
        <w:ind w:firstLine="709"/>
        <w:rPr>
          <w:rFonts w:ascii="Noto Sans" w:eastAsia="Calibri" w:hAnsi="Noto Sans" w:cs="Noto Sans"/>
          <w:b/>
          <w:bCs/>
          <w:i/>
          <w:iCs/>
          <w:lang w:eastAsia="en-US"/>
        </w:rPr>
      </w:pPr>
      <w:r w:rsidRPr="0095227F">
        <w:rPr>
          <w:rFonts w:ascii="Noto Sans" w:eastAsia="Calibri" w:hAnsi="Noto Sans" w:cs="Noto Sans"/>
          <w:b/>
          <w:bCs/>
          <w:i/>
          <w:iCs/>
          <w:lang w:eastAsia="en-US"/>
        </w:rPr>
        <w:t>Actividades</w:t>
      </w:r>
    </w:p>
    <w:p w14:paraId="182B6537" w14:textId="6B5BE702" w:rsidR="00C07016" w:rsidRPr="002D20BC" w:rsidRDefault="003A3DE1" w:rsidP="00E02790">
      <w:pPr>
        <w:spacing w:after="120" w:line="360" w:lineRule="auto"/>
        <w:jc w:val="both"/>
        <w:rPr>
          <w:rFonts w:ascii="Noto Sans" w:eastAsia="Arial" w:hAnsi="Noto Sans" w:cs="Noto Sans"/>
        </w:rPr>
      </w:pPr>
      <w:r w:rsidRPr="003A3DE1">
        <w:rPr>
          <w:rFonts w:ascii="Noto Sans" w:hAnsi="Noto Sans" w:cs="Noto Sans"/>
        </w:rPr>
        <w:t xml:space="preserve">Durante el </w:t>
      </w:r>
      <w:r w:rsidR="00D83BB6">
        <w:rPr>
          <w:rFonts w:ascii="Noto Sans" w:hAnsi="Noto Sans" w:cs="Noto Sans"/>
        </w:rPr>
        <w:t>segundo</w:t>
      </w:r>
      <w:r w:rsidRPr="003A3DE1">
        <w:rPr>
          <w:rFonts w:ascii="Noto Sans" w:hAnsi="Noto Sans" w:cs="Noto Sans"/>
        </w:rPr>
        <w:t xml:space="preserve"> semestre de 2024 se ingresó la solicitud de patente titulada:</w:t>
      </w:r>
      <w:r>
        <w:rPr>
          <w:rFonts w:ascii="Noto Sans" w:hAnsi="Noto Sans" w:cs="Noto Sans"/>
        </w:rPr>
        <w:t xml:space="preserve"> </w:t>
      </w:r>
      <w:r w:rsidR="00C07016" w:rsidRPr="00E146B6">
        <w:rPr>
          <w:rFonts w:ascii="Noto Sans" w:eastAsia="Arial" w:hAnsi="Noto Sans" w:cs="Noto Sans"/>
        </w:rPr>
        <w:t>“MÉTODO PARA PROMOVER EL AUMENTO DE POLIFENOLES DE CASCARA DE MANGO</w:t>
      </w:r>
      <w:r w:rsidR="00C07016" w:rsidRPr="002D20BC">
        <w:rPr>
          <w:rFonts w:ascii="Noto Sans" w:eastAsia="Arial" w:hAnsi="Noto Sans" w:cs="Noto Sans"/>
        </w:rPr>
        <w:t xml:space="preserve">”. </w:t>
      </w:r>
    </w:p>
    <w:p w14:paraId="7061C34A" w14:textId="34528785" w:rsidR="00C07016" w:rsidRPr="008E68A0" w:rsidRDefault="00C07016" w:rsidP="002D20BC">
      <w:pPr>
        <w:spacing w:after="120" w:line="360" w:lineRule="auto"/>
        <w:jc w:val="both"/>
        <w:rPr>
          <w:rFonts w:ascii="Noto Sans" w:hAnsi="Noto Sans" w:cs="Noto Sans"/>
        </w:rPr>
      </w:pPr>
      <w:r w:rsidRPr="002D20BC">
        <w:rPr>
          <w:rFonts w:ascii="Noto Sans" w:eastAsia="Arial" w:hAnsi="Noto Sans" w:cs="Noto Sans"/>
        </w:rPr>
        <w:t xml:space="preserve">A continuación, </w:t>
      </w:r>
      <w:r w:rsidRPr="008E68A0">
        <w:rPr>
          <w:rFonts w:ascii="Noto Sans" w:eastAsia="Arial" w:hAnsi="Noto Sans" w:cs="Noto Sans"/>
        </w:rPr>
        <w:t xml:space="preserve">se </w:t>
      </w:r>
      <w:r w:rsidR="00F94F06">
        <w:rPr>
          <w:rFonts w:ascii="Noto Sans" w:eastAsia="Arial" w:hAnsi="Noto Sans" w:cs="Noto Sans"/>
        </w:rPr>
        <w:t>detalla</w:t>
      </w:r>
      <w:r w:rsidRPr="008E68A0">
        <w:rPr>
          <w:rFonts w:ascii="Noto Sans" w:eastAsia="Arial" w:hAnsi="Noto Sans" w:cs="Noto Sans"/>
        </w:rPr>
        <w:t xml:space="preserve"> la solicitud ingresada y se muestra su respectivo comprobante:</w:t>
      </w:r>
    </w:p>
    <w:tbl>
      <w:tblPr>
        <w:tblW w:w="10773" w:type="dxa"/>
        <w:jc w:val="center"/>
        <w:tblCellMar>
          <w:left w:w="70" w:type="dxa"/>
          <w:right w:w="70" w:type="dxa"/>
        </w:tblCellMar>
        <w:tblLook w:val="04A0" w:firstRow="1" w:lastRow="0" w:firstColumn="1" w:lastColumn="0" w:noHBand="0" w:noVBand="1"/>
      </w:tblPr>
      <w:tblGrid>
        <w:gridCol w:w="606"/>
        <w:gridCol w:w="2301"/>
        <w:gridCol w:w="2763"/>
        <w:gridCol w:w="2410"/>
        <w:gridCol w:w="2693"/>
      </w:tblGrid>
      <w:tr w:rsidR="006A6049" w:rsidRPr="008E68A0" w14:paraId="102837E9" w14:textId="77777777" w:rsidTr="00424532">
        <w:trPr>
          <w:trHeight w:val="32"/>
          <w:jc w:val="center"/>
        </w:trPr>
        <w:tc>
          <w:tcPr>
            <w:tcW w:w="10773" w:type="dxa"/>
            <w:gridSpan w:val="5"/>
            <w:tcBorders>
              <w:top w:val="single" w:sz="4" w:space="0" w:color="auto"/>
              <w:left w:val="single" w:sz="4" w:space="0" w:color="auto"/>
              <w:bottom w:val="single" w:sz="4" w:space="0" w:color="auto"/>
              <w:right w:val="single" w:sz="4" w:space="0" w:color="000000"/>
            </w:tcBorders>
            <w:shd w:val="clear" w:color="auto" w:fill="9D2449"/>
            <w:noWrap/>
            <w:vAlign w:val="center"/>
            <w:hideMark/>
          </w:tcPr>
          <w:p w14:paraId="1E0064D0" w14:textId="1E407884" w:rsidR="006A6049" w:rsidRPr="008E68A0" w:rsidRDefault="006A6049" w:rsidP="008D2AFF">
            <w:pPr>
              <w:spacing w:line="240" w:lineRule="auto"/>
              <w:jc w:val="center"/>
              <w:rPr>
                <w:rFonts w:ascii="Noto Sans" w:hAnsi="Noto Sans" w:cs="Noto Sans"/>
                <w:b/>
                <w:bCs/>
                <w:color w:val="FFFFFF"/>
                <w:sz w:val="18"/>
                <w:szCs w:val="18"/>
              </w:rPr>
            </w:pPr>
            <w:r w:rsidRPr="008E68A0">
              <w:rPr>
                <w:rFonts w:ascii="Noto Sans" w:hAnsi="Noto Sans" w:cs="Noto Sans"/>
                <w:b/>
                <w:bCs/>
                <w:color w:val="FFFFFF"/>
                <w:sz w:val="18"/>
                <w:szCs w:val="18"/>
              </w:rPr>
              <w:t>SOLICITUDES DE PATENTES A DICIEMBRE 202</w:t>
            </w:r>
            <w:r w:rsidR="004B6ED4" w:rsidRPr="008E68A0">
              <w:rPr>
                <w:rFonts w:ascii="Noto Sans" w:hAnsi="Noto Sans" w:cs="Noto Sans"/>
                <w:b/>
                <w:bCs/>
                <w:color w:val="FFFFFF"/>
                <w:sz w:val="18"/>
                <w:szCs w:val="18"/>
              </w:rPr>
              <w:t>4</w:t>
            </w:r>
          </w:p>
        </w:tc>
      </w:tr>
      <w:tr w:rsidR="006A6049" w:rsidRPr="008E68A0" w14:paraId="1A90D86F" w14:textId="77777777" w:rsidTr="00424532">
        <w:trPr>
          <w:trHeight w:val="15"/>
          <w:jc w:val="center"/>
        </w:trPr>
        <w:tc>
          <w:tcPr>
            <w:tcW w:w="606" w:type="dxa"/>
            <w:tcBorders>
              <w:top w:val="nil"/>
              <w:left w:val="single" w:sz="4" w:space="0" w:color="auto"/>
              <w:bottom w:val="single" w:sz="4" w:space="0" w:color="auto"/>
              <w:right w:val="single" w:sz="4" w:space="0" w:color="auto"/>
            </w:tcBorders>
            <w:shd w:val="clear" w:color="auto" w:fill="B38E5D"/>
            <w:vAlign w:val="center"/>
            <w:hideMark/>
          </w:tcPr>
          <w:p w14:paraId="71F5AFE5" w14:textId="77777777" w:rsidR="006A6049" w:rsidRPr="001624A2" w:rsidRDefault="006A6049" w:rsidP="008D2AFF">
            <w:pPr>
              <w:spacing w:line="240" w:lineRule="auto"/>
              <w:jc w:val="center"/>
              <w:rPr>
                <w:rFonts w:ascii="Noto Sans" w:hAnsi="Noto Sans" w:cs="Noto Sans"/>
                <w:color w:val="FFFFFF"/>
                <w:sz w:val="18"/>
                <w:szCs w:val="18"/>
              </w:rPr>
            </w:pPr>
            <w:r w:rsidRPr="001624A2">
              <w:rPr>
                <w:rFonts w:ascii="Noto Sans" w:hAnsi="Noto Sans" w:cs="Noto Sans"/>
                <w:color w:val="FFFFFF"/>
                <w:sz w:val="18"/>
                <w:szCs w:val="18"/>
              </w:rPr>
              <w:t xml:space="preserve">No. </w:t>
            </w:r>
          </w:p>
        </w:tc>
        <w:tc>
          <w:tcPr>
            <w:tcW w:w="2301" w:type="dxa"/>
            <w:tcBorders>
              <w:top w:val="nil"/>
              <w:left w:val="nil"/>
              <w:bottom w:val="single" w:sz="4" w:space="0" w:color="auto"/>
              <w:right w:val="single" w:sz="4" w:space="0" w:color="auto"/>
            </w:tcBorders>
            <w:shd w:val="clear" w:color="auto" w:fill="B38E5D"/>
            <w:vAlign w:val="center"/>
            <w:hideMark/>
          </w:tcPr>
          <w:p w14:paraId="7969E49E" w14:textId="77777777" w:rsidR="006A6049" w:rsidRPr="001624A2" w:rsidRDefault="006A6049" w:rsidP="008D2AFF">
            <w:pPr>
              <w:spacing w:line="240" w:lineRule="auto"/>
              <w:jc w:val="center"/>
              <w:rPr>
                <w:rFonts w:ascii="Noto Sans" w:hAnsi="Noto Sans" w:cs="Noto Sans"/>
                <w:color w:val="FFFFFF"/>
                <w:sz w:val="18"/>
                <w:szCs w:val="18"/>
              </w:rPr>
            </w:pPr>
            <w:r w:rsidRPr="001624A2">
              <w:rPr>
                <w:rFonts w:ascii="Noto Sans" w:hAnsi="Noto Sans" w:cs="Noto Sans"/>
                <w:color w:val="FFFFFF"/>
                <w:sz w:val="18"/>
                <w:szCs w:val="18"/>
              </w:rPr>
              <w:t>FECHA DE SOLICITUD</w:t>
            </w:r>
          </w:p>
        </w:tc>
        <w:tc>
          <w:tcPr>
            <w:tcW w:w="2763" w:type="dxa"/>
            <w:tcBorders>
              <w:top w:val="nil"/>
              <w:left w:val="nil"/>
              <w:bottom w:val="single" w:sz="4" w:space="0" w:color="auto"/>
              <w:right w:val="single" w:sz="4" w:space="0" w:color="auto"/>
            </w:tcBorders>
            <w:shd w:val="clear" w:color="auto" w:fill="B38E5D"/>
            <w:vAlign w:val="center"/>
            <w:hideMark/>
          </w:tcPr>
          <w:p w14:paraId="6E74681F" w14:textId="77777777" w:rsidR="006A6049" w:rsidRPr="001624A2" w:rsidRDefault="006A6049" w:rsidP="008D2AFF">
            <w:pPr>
              <w:spacing w:line="240" w:lineRule="auto"/>
              <w:jc w:val="center"/>
              <w:rPr>
                <w:rFonts w:ascii="Noto Sans" w:hAnsi="Noto Sans" w:cs="Noto Sans"/>
                <w:color w:val="FFFFFF"/>
                <w:sz w:val="18"/>
                <w:szCs w:val="18"/>
              </w:rPr>
            </w:pPr>
            <w:r w:rsidRPr="001624A2">
              <w:rPr>
                <w:rFonts w:ascii="Noto Sans" w:hAnsi="Noto Sans" w:cs="Noto Sans"/>
                <w:color w:val="FFFFFF"/>
                <w:sz w:val="18"/>
                <w:szCs w:val="18"/>
              </w:rPr>
              <w:t>TÍTULO</w:t>
            </w:r>
          </w:p>
        </w:tc>
        <w:tc>
          <w:tcPr>
            <w:tcW w:w="2410" w:type="dxa"/>
            <w:tcBorders>
              <w:top w:val="nil"/>
              <w:left w:val="nil"/>
              <w:bottom w:val="single" w:sz="4" w:space="0" w:color="auto"/>
              <w:right w:val="single" w:sz="4" w:space="0" w:color="auto"/>
            </w:tcBorders>
            <w:shd w:val="clear" w:color="auto" w:fill="B38E5D"/>
            <w:vAlign w:val="center"/>
            <w:hideMark/>
          </w:tcPr>
          <w:p w14:paraId="02CB6EAB" w14:textId="77777777" w:rsidR="006A6049" w:rsidRPr="001624A2" w:rsidRDefault="006A6049" w:rsidP="008D2AFF">
            <w:pPr>
              <w:spacing w:line="240" w:lineRule="auto"/>
              <w:jc w:val="center"/>
              <w:rPr>
                <w:rFonts w:ascii="Noto Sans" w:hAnsi="Noto Sans" w:cs="Noto Sans"/>
                <w:color w:val="FFFFFF"/>
                <w:sz w:val="18"/>
                <w:szCs w:val="18"/>
              </w:rPr>
            </w:pPr>
            <w:r w:rsidRPr="001624A2">
              <w:rPr>
                <w:rFonts w:ascii="Noto Sans" w:hAnsi="Noto Sans" w:cs="Noto Sans"/>
                <w:color w:val="FFFFFF"/>
                <w:sz w:val="18"/>
                <w:szCs w:val="18"/>
              </w:rPr>
              <w:t>AUTORES</w:t>
            </w:r>
          </w:p>
        </w:tc>
        <w:tc>
          <w:tcPr>
            <w:tcW w:w="2693" w:type="dxa"/>
            <w:tcBorders>
              <w:top w:val="nil"/>
              <w:left w:val="nil"/>
              <w:bottom w:val="single" w:sz="4" w:space="0" w:color="auto"/>
              <w:right w:val="single" w:sz="4" w:space="0" w:color="auto"/>
            </w:tcBorders>
            <w:shd w:val="clear" w:color="auto" w:fill="B38E5D"/>
            <w:vAlign w:val="center"/>
            <w:hideMark/>
          </w:tcPr>
          <w:p w14:paraId="51613DE8" w14:textId="77777777" w:rsidR="006A6049" w:rsidRPr="001624A2" w:rsidRDefault="006A6049" w:rsidP="008D2AFF">
            <w:pPr>
              <w:spacing w:line="240" w:lineRule="auto"/>
              <w:jc w:val="center"/>
              <w:rPr>
                <w:rFonts w:ascii="Noto Sans" w:hAnsi="Noto Sans" w:cs="Noto Sans"/>
                <w:color w:val="FFFFFF"/>
                <w:sz w:val="18"/>
                <w:szCs w:val="18"/>
              </w:rPr>
            </w:pPr>
            <w:r w:rsidRPr="001624A2">
              <w:rPr>
                <w:rFonts w:ascii="Noto Sans" w:hAnsi="Noto Sans" w:cs="Noto Sans"/>
                <w:color w:val="FFFFFF"/>
                <w:sz w:val="18"/>
                <w:szCs w:val="18"/>
              </w:rPr>
              <w:t>AVANCES A DICIEMBRE 2024</w:t>
            </w:r>
          </w:p>
        </w:tc>
      </w:tr>
      <w:tr w:rsidR="006A6049" w:rsidRPr="008E68A0" w14:paraId="6F364A3A" w14:textId="77777777" w:rsidTr="007D4515">
        <w:trPr>
          <w:trHeight w:val="27"/>
          <w:jc w:val="center"/>
        </w:trPr>
        <w:tc>
          <w:tcPr>
            <w:tcW w:w="606" w:type="dxa"/>
            <w:tcBorders>
              <w:top w:val="nil"/>
              <w:left w:val="single" w:sz="4" w:space="0" w:color="auto"/>
              <w:bottom w:val="single" w:sz="4" w:space="0" w:color="auto"/>
              <w:right w:val="single" w:sz="4" w:space="0" w:color="auto"/>
            </w:tcBorders>
            <w:shd w:val="clear" w:color="000000" w:fill="FFFFFF"/>
            <w:vAlign w:val="center"/>
            <w:hideMark/>
          </w:tcPr>
          <w:p w14:paraId="41CBDB10" w14:textId="77777777" w:rsidR="006A6049" w:rsidRPr="008E68A0" w:rsidRDefault="006A6049" w:rsidP="008D2AFF">
            <w:pPr>
              <w:spacing w:line="240" w:lineRule="auto"/>
              <w:jc w:val="center"/>
              <w:rPr>
                <w:rFonts w:ascii="Noto Sans" w:hAnsi="Noto Sans" w:cs="Noto Sans"/>
                <w:color w:val="000000"/>
                <w:sz w:val="18"/>
                <w:szCs w:val="18"/>
              </w:rPr>
            </w:pPr>
            <w:r w:rsidRPr="008E68A0">
              <w:rPr>
                <w:rFonts w:ascii="Noto Sans" w:hAnsi="Noto Sans" w:cs="Noto Sans"/>
                <w:color w:val="000000"/>
                <w:sz w:val="18"/>
                <w:szCs w:val="18"/>
              </w:rPr>
              <w:t>1</w:t>
            </w:r>
          </w:p>
        </w:tc>
        <w:tc>
          <w:tcPr>
            <w:tcW w:w="2301" w:type="dxa"/>
            <w:tcBorders>
              <w:top w:val="nil"/>
              <w:left w:val="nil"/>
              <w:bottom w:val="single" w:sz="4" w:space="0" w:color="auto"/>
              <w:right w:val="single" w:sz="4" w:space="0" w:color="auto"/>
            </w:tcBorders>
            <w:shd w:val="clear" w:color="000000" w:fill="FFFFFF"/>
            <w:vAlign w:val="center"/>
            <w:hideMark/>
          </w:tcPr>
          <w:p w14:paraId="449FCC41" w14:textId="77777777" w:rsidR="006A6049" w:rsidRPr="008E68A0" w:rsidRDefault="006A6049" w:rsidP="008D2AFF">
            <w:pPr>
              <w:spacing w:line="240" w:lineRule="auto"/>
              <w:rPr>
                <w:rFonts w:ascii="Noto Sans" w:hAnsi="Noto Sans" w:cs="Noto Sans"/>
                <w:color w:val="000000"/>
                <w:sz w:val="18"/>
                <w:szCs w:val="18"/>
              </w:rPr>
            </w:pPr>
            <w:r w:rsidRPr="008E68A0">
              <w:rPr>
                <w:rFonts w:ascii="Noto Sans" w:hAnsi="Noto Sans" w:cs="Noto Sans"/>
                <w:color w:val="000000"/>
                <w:sz w:val="18"/>
                <w:szCs w:val="18"/>
              </w:rPr>
              <w:t>18 de diciembre de 2024</w:t>
            </w:r>
          </w:p>
        </w:tc>
        <w:tc>
          <w:tcPr>
            <w:tcW w:w="2763" w:type="dxa"/>
            <w:tcBorders>
              <w:top w:val="nil"/>
              <w:left w:val="nil"/>
              <w:bottom w:val="single" w:sz="4" w:space="0" w:color="auto"/>
              <w:right w:val="single" w:sz="4" w:space="0" w:color="auto"/>
            </w:tcBorders>
            <w:shd w:val="clear" w:color="000000" w:fill="FFFFFF"/>
            <w:vAlign w:val="center"/>
            <w:hideMark/>
          </w:tcPr>
          <w:p w14:paraId="416BB27A" w14:textId="77777777" w:rsidR="006A6049" w:rsidRPr="008E68A0" w:rsidRDefault="006A6049" w:rsidP="008D2AFF">
            <w:pPr>
              <w:spacing w:line="240" w:lineRule="auto"/>
              <w:rPr>
                <w:rFonts w:ascii="Noto Sans" w:hAnsi="Noto Sans" w:cs="Noto Sans"/>
                <w:color w:val="000000"/>
                <w:sz w:val="18"/>
                <w:szCs w:val="18"/>
              </w:rPr>
            </w:pPr>
            <w:r w:rsidRPr="008E68A0">
              <w:rPr>
                <w:rFonts w:ascii="Noto Sans" w:hAnsi="Noto Sans" w:cs="Noto Sans"/>
                <w:color w:val="000000"/>
                <w:sz w:val="18"/>
                <w:szCs w:val="18"/>
              </w:rPr>
              <w:t>MÉTODO PARA PROMOVER EL AUMENTO DE POLIFENOLES DE CASCARA DE MANGO.</w:t>
            </w:r>
          </w:p>
        </w:tc>
        <w:tc>
          <w:tcPr>
            <w:tcW w:w="2410" w:type="dxa"/>
            <w:tcBorders>
              <w:top w:val="nil"/>
              <w:left w:val="nil"/>
              <w:bottom w:val="single" w:sz="4" w:space="0" w:color="auto"/>
              <w:right w:val="single" w:sz="4" w:space="0" w:color="auto"/>
            </w:tcBorders>
            <w:shd w:val="clear" w:color="000000" w:fill="FFFFFF"/>
            <w:vAlign w:val="center"/>
          </w:tcPr>
          <w:p w14:paraId="5BAADC7E" w14:textId="77777777" w:rsidR="006A6049" w:rsidRPr="008655C3" w:rsidRDefault="006A6049" w:rsidP="008D2AFF">
            <w:pPr>
              <w:spacing w:line="240" w:lineRule="auto"/>
              <w:rPr>
                <w:rFonts w:ascii="Noto Sans" w:hAnsi="Noto Sans" w:cs="Noto Sans"/>
                <w:color w:val="000000"/>
                <w:sz w:val="18"/>
                <w:szCs w:val="18"/>
                <w:lang w:val="pt-PT"/>
              </w:rPr>
            </w:pPr>
            <w:r w:rsidRPr="008655C3">
              <w:rPr>
                <w:rFonts w:ascii="Noto Sans" w:hAnsi="Noto Sans" w:cs="Noto Sans"/>
                <w:color w:val="000000"/>
                <w:sz w:val="18"/>
                <w:szCs w:val="18"/>
                <w:lang w:val="pt-PT"/>
              </w:rPr>
              <w:t>Dr. Eliel Ruiz May, M.C. José Miguel Elizalde Contreras.</w:t>
            </w:r>
          </w:p>
        </w:tc>
        <w:tc>
          <w:tcPr>
            <w:tcW w:w="2693" w:type="dxa"/>
            <w:tcBorders>
              <w:top w:val="nil"/>
              <w:left w:val="nil"/>
              <w:bottom w:val="single" w:sz="4" w:space="0" w:color="auto"/>
              <w:right w:val="single" w:sz="4" w:space="0" w:color="auto"/>
            </w:tcBorders>
            <w:shd w:val="clear" w:color="000000" w:fill="FFFFFF"/>
            <w:vAlign w:val="center"/>
            <w:hideMark/>
          </w:tcPr>
          <w:p w14:paraId="44D9B660" w14:textId="77777777" w:rsidR="006A6049" w:rsidRPr="008E68A0" w:rsidRDefault="006A6049" w:rsidP="008D2AFF">
            <w:pPr>
              <w:spacing w:line="240" w:lineRule="auto"/>
              <w:rPr>
                <w:rFonts w:ascii="Noto Sans" w:hAnsi="Noto Sans" w:cs="Noto Sans"/>
                <w:color w:val="000000"/>
                <w:sz w:val="18"/>
                <w:szCs w:val="18"/>
              </w:rPr>
            </w:pPr>
            <w:r w:rsidRPr="008655C3">
              <w:rPr>
                <w:rFonts w:ascii="Noto Sans" w:hAnsi="Noto Sans" w:cs="Noto Sans"/>
                <w:color w:val="000000"/>
                <w:sz w:val="18"/>
                <w:szCs w:val="18"/>
                <w:lang w:val="pt-PT"/>
              </w:rPr>
              <w:t xml:space="preserve"> </w:t>
            </w:r>
            <w:r w:rsidRPr="008E68A0">
              <w:rPr>
                <w:rFonts w:ascii="Noto Sans" w:hAnsi="Noto Sans" w:cs="Noto Sans"/>
                <w:color w:val="000000"/>
                <w:sz w:val="18"/>
                <w:szCs w:val="18"/>
                <w:lang w:val="en-US"/>
              </w:rPr>
              <w:t>Examen</w:t>
            </w:r>
            <w:r w:rsidRPr="008E68A0">
              <w:rPr>
                <w:rFonts w:ascii="Noto Sans" w:hAnsi="Noto Sans" w:cs="Noto Sans"/>
                <w:color w:val="000000"/>
                <w:sz w:val="18"/>
                <w:szCs w:val="18"/>
              </w:rPr>
              <w:t xml:space="preserve"> de forma.</w:t>
            </w:r>
          </w:p>
        </w:tc>
      </w:tr>
    </w:tbl>
    <w:p w14:paraId="730A7B03" w14:textId="77777777" w:rsidR="00687D82" w:rsidRDefault="00687D82" w:rsidP="001C51F1">
      <w:pPr>
        <w:spacing w:after="120" w:line="360" w:lineRule="auto"/>
        <w:ind w:left="-284"/>
        <w:rPr>
          <w:rFonts w:ascii="Noto Sans" w:hAnsi="Noto Sans" w:cs="Noto Sans"/>
        </w:rPr>
      </w:pPr>
    </w:p>
    <w:p w14:paraId="464907BD" w14:textId="77777777" w:rsidR="00C07016" w:rsidRPr="008E68A0" w:rsidRDefault="00C07016" w:rsidP="001C51F1">
      <w:pPr>
        <w:spacing w:after="120" w:line="360" w:lineRule="auto"/>
        <w:ind w:left="-284"/>
        <w:rPr>
          <w:rFonts w:ascii="Noto Sans" w:hAnsi="Noto Sans" w:cs="Noto Sans"/>
          <w:b/>
          <w:bCs/>
        </w:rPr>
      </w:pPr>
      <w:r w:rsidRPr="008E68A0">
        <w:rPr>
          <w:rFonts w:ascii="Noto Sans" w:hAnsi="Noto Sans" w:cs="Noto Sans"/>
          <w:b/>
          <w:bCs/>
        </w:rPr>
        <w:t>A continuación, se presentan los comprobantes de la patente ingresada:</w:t>
      </w:r>
    </w:p>
    <w:p w14:paraId="6954ED34" w14:textId="4EF5BB7F" w:rsidR="00F94F06" w:rsidRDefault="00C07016" w:rsidP="00BC62D5">
      <w:pPr>
        <w:pStyle w:val="Prrafodelista"/>
        <w:numPr>
          <w:ilvl w:val="0"/>
          <w:numId w:val="3"/>
        </w:numPr>
        <w:spacing w:after="120" w:line="360" w:lineRule="auto"/>
        <w:contextualSpacing w:val="0"/>
        <w:jc w:val="both"/>
        <w:rPr>
          <w:rFonts w:ascii="Noto Sans" w:hAnsi="Noto Sans" w:cs="Noto Sans"/>
        </w:rPr>
      </w:pPr>
      <w:r w:rsidRPr="008E68A0">
        <w:rPr>
          <w:rFonts w:ascii="Noto Sans" w:hAnsi="Noto Sans" w:cs="Noto Sans"/>
        </w:rPr>
        <w:t>El 18 de diciembre de 2024 se realizó el registro de una nueva solicitud de patente en México, la cual estuvo a cargo del Dr. Eliel Ruiz May, y el M.C. José Miguel Elizalde Contreras, de la Red de Estudios Moleculares Avanzados (</w:t>
      </w:r>
      <w:proofErr w:type="spellStart"/>
      <w:r w:rsidRPr="008E68A0">
        <w:rPr>
          <w:rFonts w:ascii="Noto Sans" w:hAnsi="Noto Sans" w:cs="Noto Sans"/>
        </w:rPr>
        <w:t>REMAv</w:t>
      </w:r>
      <w:proofErr w:type="spellEnd"/>
      <w:r w:rsidRPr="008E68A0">
        <w:rPr>
          <w:rFonts w:ascii="Noto Sans" w:hAnsi="Noto Sans" w:cs="Noto Sans"/>
        </w:rPr>
        <w:t xml:space="preserve">). Esta solicitud titulada </w:t>
      </w:r>
      <w:r w:rsidRPr="008E68A0">
        <w:rPr>
          <w:rFonts w:ascii="Noto Sans" w:hAnsi="Noto Sans" w:cs="Noto Sans"/>
          <w:b/>
          <w:bCs/>
        </w:rPr>
        <w:t>“</w:t>
      </w:r>
      <w:r w:rsidRPr="008E68A0">
        <w:rPr>
          <w:rFonts w:ascii="Noto Sans" w:hAnsi="Noto Sans" w:cs="Noto Sans"/>
          <w:color w:val="000000"/>
          <w:szCs w:val="20"/>
        </w:rPr>
        <w:t>MÉTODO PARA PROMOVER EL AUMENTO DE POLIFENOLES DE CASCARA DE MANGO</w:t>
      </w:r>
      <w:r w:rsidRPr="008E68A0">
        <w:rPr>
          <w:rFonts w:ascii="Noto Sans" w:hAnsi="Noto Sans" w:cs="Noto Sans"/>
          <w:b/>
          <w:bCs/>
        </w:rPr>
        <w:t xml:space="preserve">” </w:t>
      </w:r>
      <w:r w:rsidRPr="008E68A0">
        <w:rPr>
          <w:rFonts w:ascii="Noto Sans" w:hAnsi="Noto Sans" w:cs="Noto Sans"/>
        </w:rPr>
        <w:t xml:space="preserve">le correspondió el Expediente No. </w:t>
      </w:r>
      <w:r w:rsidRPr="008E68A0">
        <w:rPr>
          <w:rFonts w:ascii="Noto Sans" w:hAnsi="Noto Sans" w:cs="Noto Sans"/>
          <w:b/>
          <w:bCs/>
        </w:rPr>
        <w:t>MX/a/2024/015928.</w:t>
      </w:r>
      <w:r w:rsidRPr="008E68A0">
        <w:rPr>
          <w:rFonts w:ascii="Noto Sans" w:hAnsi="Noto Sans" w:cs="Noto Sans"/>
        </w:rPr>
        <w:t xml:space="preserve"> Esta solicitud se ingresó en la Oficina Regional Central del IMPI en Puebla, Puebla.</w:t>
      </w:r>
    </w:p>
    <w:p w14:paraId="4426E295" w14:textId="77777777" w:rsidR="00F94F06" w:rsidRDefault="00F94F06">
      <w:pPr>
        <w:rPr>
          <w:rFonts w:ascii="Noto Sans" w:eastAsiaTheme="minorHAnsi" w:hAnsi="Noto Sans" w:cs="Noto Sans"/>
          <w:lang w:eastAsia="en-US"/>
        </w:rPr>
      </w:pPr>
      <w:r>
        <w:rPr>
          <w:rFonts w:ascii="Noto Sans" w:hAnsi="Noto Sans" w:cs="Noto Sans"/>
        </w:rPr>
        <w:br w:type="page"/>
      </w:r>
    </w:p>
    <w:p w14:paraId="17FC640D" w14:textId="3FC17BF4" w:rsidR="00C43200" w:rsidRPr="008E68A0" w:rsidRDefault="00396DF5" w:rsidP="00C43200">
      <w:pPr>
        <w:pStyle w:val="Prrafodelista"/>
        <w:spacing w:after="120" w:line="360" w:lineRule="auto"/>
        <w:ind w:left="436"/>
        <w:contextualSpacing w:val="0"/>
        <w:jc w:val="both"/>
        <w:rPr>
          <w:rFonts w:ascii="Noto Sans" w:hAnsi="Noto Sans" w:cs="Noto Sans"/>
        </w:rPr>
      </w:pPr>
      <w:r w:rsidRPr="008E68A0">
        <w:rPr>
          <w:rFonts w:ascii="Noto Sans" w:hAnsi="Noto Sans" w:cs="Noto Sans"/>
          <w:noProof/>
        </w:rPr>
        <w:lastRenderedPageBreak/>
        <mc:AlternateContent>
          <mc:Choice Requires="wpg">
            <w:drawing>
              <wp:anchor distT="0" distB="0" distL="114300" distR="114300" simplePos="0" relativeHeight="251787264" behindDoc="0" locked="0" layoutInCell="1" allowOverlap="1" wp14:anchorId="5965F5C1" wp14:editId="6D4E97EB">
                <wp:simplePos x="0" y="0"/>
                <wp:positionH relativeFrom="column">
                  <wp:posOffset>3175</wp:posOffset>
                </wp:positionH>
                <wp:positionV relativeFrom="paragraph">
                  <wp:posOffset>326390</wp:posOffset>
                </wp:positionV>
                <wp:extent cx="5277111" cy="1514293"/>
                <wp:effectExtent l="0" t="0" r="0" b="0"/>
                <wp:wrapNone/>
                <wp:docPr id="1604560481" name="Grupo 24"/>
                <wp:cNvGraphicFramePr/>
                <a:graphic xmlns:a="http://schemas.openxmlformats.org/drawingml/2006/main">
                  <a:graphicData uri="http://schemas.microsoft.com/office/word/2010/wordprocessingGroup">
                    <wpg:wgp>
                      <wpg:cNvGrpSpPr/>
                      <wpg:grpSpPr>
                        <a:xfrm>
                          <a:off x="0" y="0"/>
                          <a:ext cx="5277111" cy="1514293"/>
                          <a:chOff x="0" y="0"/>
                          <a:chExt cx="5277111" cy="1514475"/>
                        </a:xfrm>
                      </wpg:grpSpPr>
                      <wpg:grpSp>
                        <wpg:cNvPr id="2128822173" name="Grupo 23"/>
                        <wpg:cNvGrpSpPr/>
                        <wpg:grpSpPr>
                          <a:xfrm>
                            <a:off x="0" y="28575"/>
                            <a:ext cx="2065020" cy="1485900"/>
                            <a:chOff x="0" y="0"/>
                            <a:chExt cx="2065020" cy="1485900"/>
                          </a:xfrm>
                        </wpg:grpSpPr>
                        <wps:wsp>
                          <wps:cNvPr id="321015995" name="Cuadro de texto 2"/>
                          <wps:cNvSpPr txBox="1">
                            <a:spLocks noChangeArrowheads="1"/>
                          </wps:cNvSpPr>
                          <wps:spPr bwMode="auto">
                            <a:xfrm>
                              <a:off x="0" y="1133475"/>
                              <a:ext cx="2065020" cy="352425"/>
                            </a:xfrm>
                            <a:prstGeom prst="rect">
                              <a:avLst/>
                            </a:prstGeom>
                            <a:solidFill>
                              <a:srgbClr val="FFFFFF"/>
                            </a:solidFill>
                            <a:ln w="9525">
                              <a:noFill/>
                              <a:miter lim="800000"/>
                              <a:headEnd/>
                              <a:tailEnd/>
                            </a:ln>
                          </wps:spPr>
                          <wps:txbx>
                            <w:txbxContent>
                              <w:p w14:paraId="63085047" w14:textId="77777777" w:rsidR="004F2C4C" w:rsidRPr="00396DF5" w:rsidRDefault="004F2C4C" w:rsidP="004F2C4C">
                                <w:pPr>
                                  <w:jc w:val="center"/>
                                  <w:rPr>
                                    <w:rFonts w:ascii="Montserrat" w:hAnsi="Montserrat"/>
                                  </w:rPr>
                                </w:pPr>
                                <w:r w:rsidRPr="00396DF5">
                                  <w:rPr>
                                    <w:rFonts w:ascii="Montserrat" w:hAnsi="Montserrat" w:cstheme="minorHAnsi"/>
                                    <w:b/>
                                    <w:bCs/>
                                    <w:color w:val="000000"/>
                                    <w:sz w:val="18"/>
                                    <w:szCs w:val="18"/>
                                  </w:rPr>
                                  <w:t>Dr. Eliel Ruiz May</w:t>
                                </w:r>
                              </w:p>
                            </w:txbxContent>
                          </wps:txbx>
                          <wps:bodyPr rot="0" vert="horz" wrap="square" lIns="91440" tIns="45720" rIns="91440" bIns="45720" anchor="t" anchorCtr="0">
                            <a:spAutoFit/>
                          </wps:bodyPr>
                        </wps:wsp>
                        <pic:pic xmlns:pic="http://schemas.openxmlformats.org/drawingml/2006/picture">
                          <pic:nvPicPr>
                            <pic:cNvPr id="531142596" name="Imagen 2" descr="Hombre sonriendo con camisa azul&#10;&#10;El contenido generado por IA puede ser incorrecto."/>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571500" y="0"/>
                              <a:ext cx="897890" cy="1122680"/>
                            </a:xfrm>
                            <a:prstGeom prst="rect">
                              <a:avLst/>
                            </a:prstGeom>
                            <a:noFill/>
                            <a:ln>
                              <a:noFill/>
                            </a:ln>
                          </pic:spPr>
                        </pic:pic>
                      </wpg:grpSp>
                      <wpg:grpSp>
                        <wpg:cNvPr id="157332080" name="Grupo 22"/>
                        <wpg:cNvGrpSpPr/>
                        <wpg:grpSpPr>
                          <a:xfrm>
                            <a:off x="2952377" y="0"/>
                            <a:ext cx="2324734" cy="1476614"/>
                            <a:chOff x="-373" y="0"/>
                            <a:chExt cx="2324734" cy="1476614"/>
                          </a:xfrm>
                        </wpg:grpSpPr>
                        <wps:wsp>
                          <wps:cNvPr id="1009250886" name="Cuadro de texto 2"/>
                          <wps:cNvSpPr txBox="1">
                            <a:spLocks noChangeArrowheads="1"/>
                          </wps:cNvSpPr>
                          <wps:spPr bwMode="auto">
                            <a:xfrm>
                              <a:off x="-373" y="1123512"/>
                              <a:ext cx="2324734" cy="353102"/>
                            </a:xfrm>
                            <a:prstGeom prst="rect">
                              <a:avLst/>
                            </a:prstGeom>
                            <a:solidFill>
                              <a:srgbClr val="FFFFFF"/>
                            </a:solidFill>
                            <a:ln w="9525">
                              <a:noFill/>
                              <a:miter lim="800000"/>
                              <a:headEnd/>
                              <a:tailEnd/>
                            </a:ln>
                          </wps:spPr>
                          <wps:txbx>
                            <w:txbxContent>
                              <w:p w14:paraId="50FCA5D5" w14:textId="77777777" w:rsidR="004F2C4C" w:rsidRPr="00C55361" w:rsidRDefault="004F2C4C" w:rsidP="004F2C4C">
                                <w:pPr>
                                  <w:jc w:val="center"/>
                                  <w:rPr>
                                    <w:rFonts w:ascii="Montserrat" w:hAnsi="Montserrat"/>
                                    <w:lang w:val="pt-PT"/>
                                  </w:rPr>
                                </w:pPr>
                                <w:r w:rsidRPr="00C55361">
                                  <w:rPr>
                                    <w:rFonts w:ascii="Montserrat" w:hAnsi="Montserrat" w:cstheme="minorHAnsi"/>
                                    <w:b/>
                                    <w:bCs/>
                                    <w:color w:val="000000"/>
                                    <w:sz w:val="18"/>
                                    <w:szCs w:val="18"/>
                                    <w:lang w:val="pt-PT"/>
                                  </w:rPr>
                                  <w:t>M.C. José Miguel Elizalde Contreras</w:t>
                                </w:r>
                              </w:p>
                            </w:txbxContent>
                          </wps:txbx>
                          <wps:bodyPr rot="0" vert="horz" wrap="square" lIns="91440" tIns="45720" rIns="91440" bIns="45720" anchor="t" anchorCtr="0">
                            <a:spAutoFit/>
                          </wps:bodyPr>
                        </wps:wsp>
                        <pic:pic xmlns:pic="http://schemas.openxmlformats.org/drawingml/2006/picture">
                          <pic:nvPicPr>
                            <pic:cNvPr id="110061071" name="Imagen 3" descr="Un hombre con barba y bigote&#10;&#10;El contenido generado por IA puede ser incorrecto."/>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581025" y="0"/>
                              <a:ext cx="898525" cy="1122680"/>
                            </a:xfrm>
                            <a:prstGeom prst="rect">
                              <a:avLst/>
                            </a:prstGeom>
                            <a:noFill/>
                            <a:ln>
                              <a:noFill/>
                            </a:ln>
                          </pic:spPr>
                        </pic:pic>
                      </wpg:grpSp>
                    </wpg:wgp>
                  </a:graphicData>
                </a:graphic>
                <wp14:sizeRelH relativeFrom="margin">
                  <wp14:pctWidth>0</wp14:pctWidth>
                </wp14:sizeRelH>
              </wp:anchor>
            </w:drawing>
          </mc:Choice>
          <mc:Fallback>
            <w:pict>
              <v:group w14:anchorId="5965F5C1" id="Grupo 24" o:spid="_x0000_s1026" style="position:absolute;left:0;text-align:left;margin-left:.25pt;margin-top:25.7pt;width:415.5pt;height:119.25pt;z-index:251787264;mso-width-relative:margin" coordsize="52771,151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XLc6nBAAA1A8AAA4AAABkcnMvZTJvRG9jLnhtbOxX227jNhB9L9B/&#10;IFSgb4lFyrIujbNIc9sA2zbodj+AomiLWIlkSTp29us7pCRfcsFuUmARoA1ghRTJ0cyZM3Okk3eb&#10;rkV33Fih5DzCx3GEuGSqFnI5jz79dXWUR8g6KmvaKsnn0T230bvTH384WeuSE9WotuYGgRFpy7We&#10;R41zupxMLGt4R+2x0lzC4kKZjjqYmuWkNnQN1rt2QuJ4NlkrU2ujGLcW7l70i9FpsL9YcOb+WCws&#10;d6idR+CbC1cTrpW/Tk5PaLk0VDeCDW7QV3jRUSHhoVtTF9RRtDLikalOMKOsWrhjprqJWiwE4yEG&#10;iAbHD6K5NmqlQyzLcr3UW5gA2gc4vdos+/3u2uiP+tYAEmu9BCzCzMeyWZjO/wcv0SZAdr+FjG8c&#10;YnAzJVmGMY4QgzWc4ikpkh5U1gDyj86x5vK5k9Ms9Scn44MnB+5sJ72b4PetQaKeRwSTPCcEZ0mE&#10;JO2AY9dmpRUiwQ9/7MUxkjztfaHlGCeJZ2lMgEEhzmmeFvFAnq/F+dzJZ+OEQrC7XNt/l+uPDdU8&#10;UMh6HAbMEoJjnBZFOkJ2vqK1UajmyEHEAJ7PxFqHM54cyG1+VZBuHEhu9QfFPlsk1XlD5ZKfGaPW&#10;Dac1OItDDveO9nasN1Ktf1M1JIiunAqGnmQYxkkycOEZ/JOUTMkhWWipjXXXXHXID+aRgdIPz6B3&#10;H6zreTVu8aS2qhX1lWjbMDHL6rw16I5Cm7gKfwMVD7a1Eq3nUZHCs/0pqfx5ME3LTjhoY63o5lEe&#10;+z9/nJYek0tZh7Gjou3HkPlWAtE9SB6XHiG3qTaw0d+sVH0PcBnVtytorzBolPkSoTW0qnlk/15R&#10;wyPU3kiAvMDTqe9tYTJNM09Ts79S7a9QycDUPHIR6ofnLvTDgIM+g9RciYDXzpPBV6Dl6YkWrITf&#10;0Itg9IifX+/ZcMqtvP993+++yUZHzeeVPoK2qakTlWiFuw8SALnwTsm7W8E8mH6yo3qaYGhKaTEb&#10;qX7T0SWXwHBgu2UQ+nvVVYYjq6QRXNYKMSURo52wFNEvq/bnnzZnv4TLZevXHJcCdoERbigMtDLo&#10;5gzpFYfysUADAQJoPP/UsafB6E/vHRBVsAflYzVsHkvncPvETw9Cq1qhR9768QAiBPJAE57IQ683&#10;F4qtOi5dL6CGt4CnkrYR2gJxSt5VvIYCuql9WwfxdlCy2gjpelJbw/4EfwOprTPcscZzZwG1MNwH&#10;gm8XQgA7n30439QL0gynUEboseTkRZYXYyfGhMzyUG3bfvriVrBXx74u9wp7rNTRaygEP4RfKIlB&#10;LX3RHgx37MNpliQkBg8PtWnory/SJgKNJ8mypyAhCZlmyXRUp2w2w9M+WVt1Okq8QO7Q3Anxc4e3&#10;gD4U4u8gUDiOC5LGeb4t27ehUFsUMSZJikMa90RqPw0JdJ44bNgC+WJmHqiPfSMiFd66gszvFOJ/&#10;rTr4RnmlVmGg/QzHGfTd/k120Coo3EGrPknU9HLlRaqipqLoHlViqRz/7+rUUIbfSZhyKGt4cd61&#10;0vEbIS9y/2rYfyK8DWEKrRs+HUGuDr5N9+dBynYf46f/AAAA//8DAFBLAwQKAAAAAAAAACEAyztp&#10;YedCAADnQgAAFQAAAGRycy9tZWRpYS9pbWFnZTEuanBlZ//Y/+AAEEpGSUYAAQEBANwA3AAA/9sA&#10;QwACAQEBAQECAQEBAgICAgIEAwICAgIFBAQDBAYFBgYGBQYGBgcJCAYHCQcGBggLCAkKCgoKCgYI&#10;CwwLCgwJCgoK/9sAQwECAgICAgIFAwMFCgcGBwoKCgoKCgoKCgoKCgoKCgoKCgoKCgoKCgoKCgoK&#10;CgoKCgoKCgoKCgoKCgoKCgoKCgoK/8AAEQgBDgD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aqIOXfMbA46ADpn1qWaz83dE4OcdM4I9+KS&#10;1A83LyJtx0buM1bRncNIqglBwAevtXQcMiK0nCKLeVCoyAvetETJt2SKTIBjcEqG3t2a1JW3AIPy&#10;/WrumXF1cb3uLHZtfG/d1rSE7GFT4QjiUQyEscOQAM9Dj0qNdNBCjfuA7Ed6ux4JZivcdO9STW0b&#10;xh2LD6HHatOc5WrGVeW7skce3OzgsO4rhxFFbeL5yoPUcV6PeCHgMxHy9Ca4S4idvE8rBVIHTaKi&#10;ci6WtzuLWJWgRo2cAr0GPSka28tCCXLd81Ysk2WcJZv4Rxx6VK+GU74QwxwfWnzaaHK46soJFiIY&#10;YggDnbk1kePtHtdX0BkvlDj3TpXQC3JkKLAqgj8+tU/FFsn9jygrjaM4WnN3jYumnGaaOI+FUNvY&#10;vHbRREKkhxtHbNbHxpdD8L9YABwYlH4+YKp+A4EfUk+VhkHAJrT+NtuB8MNTX5RuRARj/potccml&#10;RkjutKWJjJHzDewBSOD04NV2gDfOwwff0rXvLMIuCOwJ9qqywKWUeYMEdK8ObvI9+9zInj3zbF5A&#10;FVrm1G8A8ECtqeBEIABJI6VSuYsnOMACoKMOa1MR654rNubVV+YA9e1dHcxDZlV5rKuoNnI4J61D&#10;3Awr+2RVbYufWsqaAZyF47D1rodRt5Mhsg81l3MPPBGfeqWxEtzDubdiSM/TPeqklueVBxjrWtcW&#10;zjk/pVSS3OST36VothXsY93bZIwapyWzINwGa3Z7YYBC9OaozRsARjrVxV2JyT3MmSMlvuYxRVua&#10;3KjOMmitOUWp+lywiNypb5sdx9at2kSRucEs3fjimRLP9r6L8xGeM1ciUmUHGQMg5GAfSvY5jy5E&#10;0QAkKRyDbsztK1at42W3BHCsSTxVZ8lwrpjCkZqKPVJ7eHy5JACGI5HGKOYylFyZdEQ+0Yt/mAPI&#10;/EVLcR3DjMRAx69qoR6xbu/+sCgfxY6nirr3jqhe2mRwq1XOYuLuNlRZXCPjIQ854riJLdB4imbz&#10;OuCDj3rrpNTcsC8PBHJC/pXMXGZfEUsccHykg9MY56UnK46cOVtnbW8caWsYJyBGDk0sZCRb5GGR&#10;nj0rzT9pD9qz4RfsteA/+Eq+JviGOKRof9E06Jg09wfRV647Z6V+Uf7U/wDwWh/aA+Ld9faD8LdW&#10;Xwlotw7xrsx9oaPJBOeoPuK7aGGnW0WwUsHUrSfQ/Vz41/tg/s5/s+Qk/Ez4nadY3GzcLEXCtMR/&#10;uA5FfMvxo/4Lg/s46Bps9v4E0XUtZlC8ybVjjx9W5NfjD46+Nmj3OqNLqGrap4j1V5i0tzcTs5JP&#10;ufesMfEDSY9+oeMNHk3uN0cVxqB2r6fLmvWp5XSXxu52xwVOGrdz9DvHv/BeX4ixWc194N0Gw0K2&#10;jY7GkQyyv7KMV4B8Tf8AguP+2V41t5dPPj5UspmBxJAsS7QQRwOe1fLd78V/DOtQS3V1DYLaKdsa&#10;x7jz9c1x+q+LvCGq3MqWGmeZhSBIrBY/rx1rshgcNGNuU2UYrVI+oD/wVO/az1uOQ23xBspRtw2w&#10;YK4+vWo7P/grX+1n4dvYrqfVrK+8sDdC0Yw35V8f3niXStGRrbRdahjkPLM2Tg+mSeKwbzx7q+ns&#10;LmSRZ4xyZI8EZ98VzTyzCX+BfcbxqTWiP1x/Z5/4LW+CPHrQaH8YvDJ0i74Et7bHdEe2cdRX1d8M&#10;fjz8Lvi/ZfbvA/jexv8AfN5bCGUblOMgMvUEiv57NO8Z22tOLi8jMJ/gu7d8MD2GO/0r0X4YfH34&#10;i/CjXYr7RNWubSYSKo1K0B2GPjlgPbPXkYzXhY3I6fNem7eR00rTWu5+/csOVDM/TrWddWyv1bvX&#10;y3+wd/wUd0n4z2tj8L/ijMqa+cR2V+gyt2MZG7HAYdPTivrKWIyZaJcjruPQ18riMPVw1VwmrP8A&#10;MZgX9syDGM4PNZl1bKXPy8e9dFdwvtPHftWVexFg2W5HesU9bCcbq5i3EI3AqP0qhcQsQSBzmtd4&#10;3yfMGeOKqXMJZfmBABraOxBjXClMlzVOSNZQWC5xWvcwjJBUZ7ZqpPbsARGQDjkCqAy2gVR83GaK&#10;stC+znHPfNFUp2A/SGGPMjblGDzx1HNX4oxGgVckk55qvbx73kRkO7I3E8EVoW6pHH8wYg8A+hr2&#10;L3PNmh+/y5YzOmFLcsTxVbUDa3V+bIxswGdzZwMVW+Ik0kXhG5kt5iHVBtZOoOa8qtvF3iW2wY9W&#10;kbAx83NZyqOI40+bU9XtLOzkt5MSBmwOGHp+FRrbNaTF4JU5PKs3tXmUHjzxKI2U3ZAfAOFrW0vx&#10;Zq+o4huLlBn+Ix55qY1n2CVF7nezys9woCITjACv3r5E/wCCg3/BSPwR+x5Hc6X4ftDrPi2WLFhp&#10;iynAbHDOByFB9cZrF/4KXf8ABRef9kvwY3hDwdrdsPFWoQko6R5NpH/fOeAfSvxW+Jvx+8QfETW9&#10;Z8e+KvEc2o6hfSEvdTTFpGPUksf5CvVweGlV1lsbUMKpe/M7/wDaG/a5+Jvx18V33xR+MPjKSfUJ&#10;WP7vb+5tV7RovTjpgde/rXzn4q+KEUiStpt7IJ5mIa4uiNxX2APyj2Gai1q7S/0tdX1fUH8rJODJ&#10;8q/Qd64q416wvZt+jaM8qoTsmfjGO59BX0uGhThGxtOV17qNJL/V9HP2+bUZgZORGowzZ7//AK6y&#10;9R1O+uJml1G4UQ/eOSzOfqTx+lVtZ1yZYtt3dNdztyFiPyr7ZHWsG41A3dz5OoyeXFjJQNXa2uXQ&#10;xVOUjZa7TXpcSZt7NBgL5eWf168KPenap4o8O6XaGy02wa5KLwEbKnHHLHr+Vczrvie6mH2WzG2F&#10;RhUUY3AVQt7e/uSXurclcZVYwcn3NS6tjSOHky9da5pmrZRNBuEkJPMCbwD+WKyZbm90q6EhspUz&#10;gH9w8YYejDoa19N1nV7GJobbQiVHB2E5Ioj8V60lw0Ummuu7lVZgw/GuWdenF6s2jRqL7JnQT2ly&#10;sl5oUhgul5awmkzHJ9OODS6b8Ub7Sbhdl1LbzK2MNIfkPTDKeoqxe6sY51v7zwsMtn95Fxg8eg4r&#10;N1aHRddb7Xb6VJa3CH5jIdyuP51hOtTqPVmsabWrie9fB74361pME/jpZrvTYtLQPczwlcB8/eQd&#10;QDn1B96/ST9if/grf8MNb8F6bo/xWv5Ra+cLQeI1ZpFWXqFmUcpxjkbsj6V+PPg/xjeMh8Nz2zSx&#10;TLteGGHcreu4Hr+JrvPhPLJ4C0W+0B7oizvdRW5b5dpIAPyqBkex9K83HYGjioqMvvHdKOp/RVZa&#10;rpHiDTIda0HUobu0uohJb3Fu4ZJFPQgiq1zbKVICfjX5bf8ABOD/AIKM6n8FxF4V+JWqSS+DZL1b&#10;ctOxLaeHbCSrn+HPBH41+p9tdWGraZFqmmXcc9vcxiSCaJtyujDIII9iK+PxmCqYKryvbuK5kXEJ&#10;5/d9emao3MTLwR2rbmgBIIPeqN3bqwO4Hj0rmjuZmFcxhsgq3vxVSWBU+faRnjFbUtuCmCufeq0t&#10;v0wo+tWBiS268lc/TFFXpIHDE7eKKAP0XgiVLhyZGy2NwzV2OAAqVVvvcA9Kgt45zMVEQzkHOavq&#10;zGRfNxlT2HWvUOBx5jI8eWat4WuYgnLrnH415cujkfKUA9RXrninEmiyhWHIB5+tcaNNDYJwPQbe&#10;tbQpKormbqOm7HJS6OONgBGewqeUReHdJu9XuZ1hjtoGkZ36KAMk10K2MTAgIQSe4r59/wCCoHxt&#10;g+A37Jev3aXCwXesWz2lrITyCwOSPwrSjhuaaQKs6klFH4u/8FR/2mZfjX+0prmuWmoPLZC4+zWQ&#10;D8yKpIHHYHrXy5r3iaFMaOSFihTzLpgceY/ZB7Vc8YLdeKbqTxXcXLFIZ2MbA8yMTwB/WvPtVg1T&#10;UtfGkxzl5pH/AHuwcA+lfX4elClSVzvlGXOoo6nTp7rxJaR3uqSloVcrBaoeCPoO1aFt4X1XUAyx&#10;xFY8/LGBgfQV13gL4O3dvp9uoiZy4CowH3T3P5Zr0e3+GwijWCOLZtXBbHf1/GvHxudU8NNqLPew&#10;OTOuk5I8Gn+GVzduTcu0aj7yL3/GrFv8JdMlKh7AKBwDjr9a+hLb4ZW8sQ/c7mx6dalm+G1vHFh7&#10;fnNeFW4gnN7n0VDIaEVqjwW2+BmkXBBS3xjnOeK3LP4P6Hp4BitNzbfmJXrXrkHgr7GyhYQF9D3q&#10;+fCkLKA0IBb2rzZ55Wtuztp5Nh09jx62+FwLkx2Khe4xTz8HdPmuvNXSEEjcZKV7lp3g+BY9pjBz&#10;zk1paZ4RtxKP3XU9cdK5KmcV5vSRo8tw8HseL6b+zjbalB5s+mRk44+WuY8afs2WVhDLLFYFZMcj&#10;ZX2HpXhfTxCDt6DhQMVPd+AtE1G3ZJ4SCeobmiOaYiLvc5auCobWPzC8b+D9Z8J3Li2jZYwG3PGh&#10;z9K46P4ianpOowRaVcSOFG1o5QQBnrX6CfHb4EaE+kXMo8pEILAgYIr5AHwq8PLqlzPcWxeUMwjY&#10;nhMH7wFfW4LH/WqSbWp8rj8LHDVPU6zwydD8W6RDYvOUYeWGw3yyc/MhHYd81+wf/BLH4val4q+D&#10;f/CofE+rJd3/AIXCx2bgfMbQj5FJ7lemfTFfih4eCaProm028EkEDLuIf7rdj+FfcX/BPP8AaB0n&#10;wL8c9E8TanqckdjfTC0uGE2xWJG0Ejvg8jPrRmFNYmg+6PJaktGfrNPbfvPunK8VSnjbBAUe/Fa0&#10;x+1Ik8EgKOoZSO4qlcxR7ScnPavlFpIi9zFu4ZAcKuATVWe2YLwwz7VqzRJjqcjtVO5gwS5U4xV8&#10;19AMqSF1GGHJ9BRVuSHPJBGelFAH6FWke2Zt0hx1Bq0Eiwuwndj73rSJCjSbAwzjNOjieMbWI2g9&#10;c+9eknqcMSDVkt47FmuoN2Bnb61nG30f7KkpsSA4OFB6D0rU1m1ZtPlIJIPc9c1nXVqUhgj6gJzi&#10;u2hrFepx4iT5yAxaD5RkaBkQIWZpHxtHvX4Z/wDBc/8AbIuPjR8abj4c+DdSe60XRpTp9rHHL+7a&#10;VuHcY4Y5/lX7J/tK67J4W+CfiHVIyGH9nyLLJz+6TY25zj0H61/Oj8e9T0qf4lXOs6faujtrKqbV&#10;k+6uTwB616mFpqPvs6MvinJyfQ8L8exr4e0Wy0KJWJibLP6noT+dV/hB4Ji1zX45DCfMaTMjnqRm&#10;tn4wwpZ6Tbzalb+W0k7bEYfvBhjkGum/ZrgjubxZ1gAiGASRyDXVi67pYNnuYGHtcUrn0n8K/hva&#10;QaKpaNWIXAG3t+Nad34Ais9zJGuM8A10XgeNINFRkBGV6VoSxb7dmuQB83A9q/MMTXlUqttn6Vhq&#10;KpUlY8/Gm/ZHLmEADIqCeBX+eSMYBrqrrThcEiGLIz09KzL/AEVkDADkjpmuOXM1e5304XZzctvC&#10;rGTy8nsMdKjFg8qkBcGtSTTZI2O9M461DEsttI3yfe7GklK1zpSVrD7K2aOAAryBU9mzRtvDjAPI&#10;qON2LAjPPYVtaRZMAplRcE9GFRHRnLUg7lvRtRhkwjYBx61uR/vIiUYEMpqtbafAf3iWqEjoAoFX&#10;YbBgAVtCm4ZODWjlZXOOpTW55h8YPCus+Ibd7GCQxwsuHZcZ6V81+O/g9D4dtJrhmYKAdwySWNfa&#10;PiLRpbiyYtx/Ovmn9pAXmmWskcEbhQTlsdq9zKsVKM+VngZrh4zp8yWqPn3TfBT2t62tahK5DMds&#10;MMYG7jr74ra8O654ii097KxmWM2dykqSyBQx5HOeMH2qHwr4gvLrT5ILy8DNbyltj9D2FYnjHWx/&#10;Z76empOk5xsWMAnOcn6Zzyewr6y6jG58rZybVj9nf+CY/wC1T4g+PXw0uPA3juMNrfhZIoWvg25b&#10;yAj5HyOMjBB9cZr6bu7cGPasfI61+Xn/AARa+KYsPjjN4LtXje21jw6ivGz/ADtLC+NwPTjd+WK/&#10;Um7RwDiQV89j6caeIfLs9TjnHkmY9xbbD90VTuYjknnp0FaVyjbgCwINVLlM5PSuJOwjKmiaMhc5&#10;PWippbcuwYn8qK0UtAP0BjkmWYggMenXFT7CihOctzzz3qpGkvnlhGWAOV5FWoyxcEryexPSvRW5&#10;wLcfqqu2nSLnH4VmTRkWyHcCCp3ZrV1BwtjIOuDg5FZd4GeCOIKQMdQfeu/Dfw/mclf+J8jzz9o/&#10;RG8TfCLX/D4ZI43sHe5lkOBGm0k/U4/XrX83/wC1Rcw6d8W9VstFjjjslvJHjG3JDK3GCByeMk+p&#10;Jr+jf9q64mtvgP4la2LfaJNOkOE7gKTiv5v/ANoDRtW0n4hXFrqR8y4h3/bOQfLdslgfpkCvXw+l&#10;LXudmWR5pSTPIfjBq39qanpunTSNLKYhLMcn5SRz1r1X9ljw8Z5FWAeaucEn19K8N8T6vJrXisRW&#10;0OZC4iKjqQDivsT9lH4cPo/hmC9vYdjtg7NuMV52e4qFHA8t9WfYZLhPa4m/RHtHh6wNlpkUJhAY&#10;DB9quXg0i2gIu7lS4GcBq5L4ifFrSvh7aLb+ajy45xzg/QV4f4t/aE8R64SNH0W7nkyfnjQqo9OT&#10;1r4zD5fXxEeY+vrYyjR0Z9BajrmmWsG5JkQdMg1j3upWsr/JJuB5zmvlzVPi38UIplj1SxlhVhlW&#10;dTjNaHhn43+KEvI7TU2dTnCyEZH/AOqt55XOK3Ko5lRc9j36S8cyOhb8KrXTSO6YGSG59hXGaF8R&#10;ZbobrlAWC5ZgeDW/Y64L+P7TG45GSB2rglCUHys9aE1NcyNd7lYGxwBjr6VHP4lgs4DPNeAKp5Yt&#10;XG+L/EV7DCxjGTnC84xXnPjibxfc7V+3GOJUDPGG6ntRQw8Zy952ObFYjkWiufQE3xNsNL0z7TLr&#10;UaFBkbnH5Vd0X4+eHGiVr3UlJIxlWyM18f2Oh+NvEN8ftV3NKN2E+c7QK6u0+Anie9hSSDVbm3yO&#10;kbHn3zmu/wCqYWPxTPFliq0r+4fWOm/Ffwhr98NKFxCCw6FsZFcR+0R8Kn1vw5NfWUQlj2EoQM4r&#10;zLTPhD4v0q5Sddanwq5MhxmvRfAviDxho8Uek63qsN9Yv8pWd/nA9KX1eNGfNSlc4qmJlJcs1ufE&#10;d5HLoXiy80y6jOVTcU6VZ8Tabo2pXEGq2rmCK4C+dlckDBUjHoTXtX7W/wCzzJHNN8RvBtuxV42M&#10;yRLkr3xivm3wzrup6reTadPMfMhiWJI2GCp3Hg/iTX0WFxEatJW3PAxNB06l1sfYf/BJWKez/aZ0&#10;bT7UxRvHLKHfaTHIxAwG74ZM/QqD2r9ofIk+zq0qnO0ZB5NfjH/wTKhuf+Gl/DkGhhRf2TCZYCcf&#10;axHGVdM/3gpJ/Gv2kmnW7tluVjdN6ghXGCvsa4cxknWXoeTiPiMme3VvmqhcRtGME9fatafaQV9R&#10;1qjcA7eBya84yRQkjJ+ZV/SipZUJGG6jqRRQM+74QUk27gPm5xzVpEV9sm0cHFVbCBoLx93CnNW0&#10;ILbAWC+4616l7HA7LYbqgKWrFB3GRVG4hYpGu4fdO72q7fozWx3SsATwM1UuoZCoMTcBfm+brXdh&#10;3eBy4j4rmB4/8MWPiXwhqGnTQo5e3YIW5AbHB9/pX84P7fPhO68B/Gnx1pF1IDPa6q7uy/xAtu/r&#10;+lf0p3lrbT6e8M7ssYQlsH2r+db/AIKb6rpPi/8AaV8eajpNsy28s08UCMOTsO3efqQa9ClU+w2d&#10;mUxbqyfSx8o/AHwUfHPxI/tK4tdxSbcRjg+9fctpo0OjeD1t7ZipEYyE69K+cv2CNBh16TUte8sK&#10;bWVUzjoPSvoPx34jSztxBaRs4BIKjjJr5HOsTKrjeV7RP1LJsPGGBi7as4+b4efbroahqQJJbcjS&#10;pnPtmsfXrvwZot9/ZUsX2i8Y5+y2ke9gOxI7fjWl438YeIv+EBlvNOVYpA/lxySHiPPG7/63euR8&#10;Bw+K/FcM3g74NaZELm3hMuseJdQHz3MpPzCIHlgDwMVjh51a81CLsdc4UqEHORJrbxSWzNd/Dy6K&#10;AfIZHHH4VwWoP4Y1HUFtIo5LK4zhYLpdu72B715Z49+L/wAcPCviK+0nxF8RNRstQsLsi6sJ7RFC&#10;x5wGAOScnse1d/qKeJb34WaV418WR211NqC5KlBDMo7OF6flivSrZdXw8OaUlr5nBQx+GxFXlUTs&#10;LCzk08LAIQFxzjvXa6GDb2i+XAygrjNeOeGdb1i9iS4gvmkhh+Rlk5dXHY+vFe2eCmn1XRUka3Pb&#10;LV8tiqvJU5T6nDJSpGb4i0+WWy8y6wF3bgMda5a6ubGcSzaneJtQcg+grv8A4h2EtvoOxl+Yj5Sv&#10;rivDPE+nawYpry0tp7h0O1LVD98+9VSnz2OWvBcxZj8danc3xt/CljFbW6HDXlwvX3A7V0mmePtP&#10;gRLfXfjVa2c5P+rSWPr6VyvhPwVoHiDw5qum+NTfJd3Fq8dk8kIEUEjL12qecH1rw60/Z7+K/iLx&#10;XZ6JeeAwCJPs1xqUaiOHyQ3Eu71xz0zXt4XBYfEU+aVSzPAzDGVsPU5Ywuu59lWfinxdolgdau76&#10;28RaOg3TXensDJCmcbiB1A/pXSQyeGPE2lQ6jb3cbREh7e5jfqPw/lXMx/s6+GobrT4vghrmo6Nf&#10;W8KJeX7TEw3gCYYNEcqQTk/jWqfhP4g8I2TafPa+WJn3l7LIjLdyFPTPtWNeMcPNxTucqbrxUpRs&#10;30PSdGj0/wAT+H20e4s1aJoijMed3FfDHxx+HNt8K/2jlsbazVbbUkZwQuBkHII/Ovsf4ZRapptw&#10;ttcGXZnq44ryj/goV4Sis/Evg3xpaqUH20xzSBeGBHfIoyyu1ilHoyMZQSw7kcz+wN4i1rw7+1/4&#10;Tn0uRjJaeJ0VgDyd7EEf98k/ga/eK8USQhkUYZQR7V+AP7PF7qPg/wDaN0jxfaRrga1BcRFiVztk&#10;UMT9VP6Cv6AbeWK90u3uoipSW3R42U5BUqCK7sdUhOtZPVHzWYYarRjCclZS2Mu5g2cbO1UZwEUf&#10;uq1bxcjGeR3rOniZhjdjNce550dyhKQH+4AMdxRUk8fBySeMUUFH3RH5kkrqWABPynPWpwGVlTzV&#10;I7k//roht4o3ZFQAZySKWaMMysz4APQGvTZxlbUoWKKFkTKk8Gklhd0TYRwvzKO5q1cgMjfIpyPl&#10;JFEUMg2oc9ORXTRk4wZzVoXmYWvC4/sS+SFSrizlKMD0bacV/Nv8btb1Dxn8WPFdrrKDzrK+uI2O&#10;OeGbn3zX9Ms9oktu8LqPnBUjsQRiv54/28fgjrnwI/bW8b+FL/S2S2vbqa8sgwwssTkuCPwJ/KvC&#10;zbGYqGJw06ei50n8z9V8N8HleJweY4fEpOfsuaHqux5z+wJoiaX4K1sAKTcX7Px1xn/61el6z4Rf&#10;Wbt3MygAnrnj/Gs/9kXwpa2nhjVtTs02oZdxQcgZGeDXc7YHkZYV+UHqBzmuTMm3jpvzPUy2N8FG&#10;3YyvBnwq0K9sp4dbiE0e7ckEi/KT6nNYPjCDSLC7RNNsfsLQBQptkAPHQDHau5tNUksbd7a02DGS&#10;ZJOxrhvFF/cNcyJLCZN3IcrwDXJCrOlK6Z2fV1KNpHlfjT4XeDvHGuyeJte0C0u9SYjN5eQbnYA8&#10;ZOeT9ao6xoFuoH2uFJBDwsewYAHQCuv1C31RLh5o4V+cY29qjsvCF3dv9t1B8KRwoHH4111MbUlG&#10;85FU8FQjqonI6Z4VS/mLRWXlqxBYgYzXuHw3+G0sXh6JCDu6sNtc7oWjRzXkNoqqQGG/HHQ17Dbp&#10;FoOiwhsAsM7VPNeXzSq1LyPQjTjTp2ief/EvwQxsDE0bZH8O2vJdU8GXulXMl5FB9/kEL09q+n9e&#10;tYvEuitJEAHRO/U15Xr1lapEy3KKuGwd3Faum1K6OCbvo0eZaPpFlfApPGElP3kbrW1ZeG7qIq2n&#10;mQoBgbDxVvU/CtjqADW04hlU/JIrd/em6fofi7TogkmoZiLfeApKu0/eewpUuZaI6nwjp2o2c0ck&#10;1yNqk5Zn/Su81Q2GtaVFFPgFfuj1PsRXnmi29+rBWlLfN0bpXVW6W9nb/aZJXZ8cxA8fUU3VlJ67&#10;HDUwtvekLF4Ze2uEubQM21gGTGCo/rXA/t9eFhq/wDsdbjQ7tO1mB8gdFJwfzr0Sx19byNFt879+&#10;G57U/wCN3hSPxp8AdZ0ZozI32feqDruU54rpwTUa6kcGLg1SaPi3w/bai/xQ8PaTpBaWSW5g8oBe&#10;cO45/L+Vfv34Y0q60vwfpWlXRJltdMgil4/iWNQf1r8ov+CYv7PGnfFj9rTwzq/iGy8yz0TSzfzo&#10;y5DNAAFz7FimR71+vF0CWbJGSecUYWlWWLrVKnWWnoc3GuYYSvg8FhqK1hC8vVmLeRHZnbVCVc8l&#10;MYrXvIvl9KzLldgJAz+Neir3sfAx3M+aEscqhoqYtgkAiiqsyj7lg8osUPA3VM6xltobqOOetQ2k&#10;WMl2BIPYVYWNGZTt+letyo40Nu2SKIfJkA4qKSfaFZckDgjPSn6mHjti8MBc54XPWs+RtTmOzyEU&#10;Hp83SrU4xVpEThKUtC5HdfP+87jAr88v+C5/wC0bVNL8K/H+y0tGv7O4exvGC/6xGUsm7HXBzX6A&#10;BdQEmHZVGeCFzXx9/wAFc/iNa2vwz074Q3Vt593qU32yO4K4WIR5AA9ya4sYsNOjrfTY+g4Yq4vD&#10;5vTdJ6u6fmmtT88Pgh4dttF+Gl28MCRm4maRY41wFB7VR1LGnCUW5G5skD3rp/h9GkWkNpUSsP3G&#10;5o2H3W7/AIVyfiKCaa8ZH4YOSo9a+brzl7Rt6n6fgYpR5UYr63cQwtbXKCQltxUdc1Eulapqsf2m&#10;/iMaOflBH9K29H8Owx3S3skI3MCeeasatdQqR5bkKn3Ceua55Nnpwgmzk5vD1haI00oAZT1Iri/G&#10;/js6Zdw6Jo8Ty3NxIEihiGSSa6zxfqiWtrLPNOO+cGuQ+Alpa6z8UrvxbrEYKWVsfsQk7MTyw/Cp&#10;lzSR0RoxtoeifDT4eeIbEW15rsKIxcGRWPzDviuv8V6pYQsliJMug5KnoPSuO8SfGnQfDOpJPrHi&#10;C1tgXwiXE6qTn2JqDU9di1B1u7S6Ekcw3q6HIIPPWrguVWGqHK7s9D8O6vpl1bLZrOPNVecnrXK+&#10;PPh1d6+9wNJu0LsvCDqD7Vyd14xfw4J9cnu44Le3iLSSyNgAAZrl/hb+2N4J8c+ITp2l6ncreRMd&#10;rXNo0aSjP8JPBFdKd42ktDzqlKLqOzMbQNe1bw942ufA/im1kiuYHyBKMCRezCvSdPuobhQCo2hs&#10;AAZBrjv2k7i28V+MtF8VaPAFu47No7kx/wAQByM/rVjwdrbR2YiVHPIJ3dq4pR5Je9szphBOl5np&#10;EGlWk6kR48wjJAHSob3Qbu1jZ45GYY6d6h8P6yMEScZHHrXR28j3kJkIU7R1XvWqULXR5uL5oxsc&#10;fppFvqBjfI55r0iNrdvCk9vdgNG8B3bu/Feb3okk8TN5bL94DFegRWNxc+HltoQGeQ7SD3HpWtDm&#10;UjxMRJSjqdL/AMEgotH0T4veLoby5iWdrMwWMbnBYGXcdnr8qjP0FfoDcKpckDHtXwh+wX8FNZ8R&#10;/GW88RaVnT7Tw7eQy3zjP7z5eI/qx5x2ANfeFzIRISyj3wK9aMuduVj4zOYwjiVZ3dlfyMy72nIY&#10;n86zriKNPmGT7VqXoUjOw81Sliyp2x549acXaR5CdmZjqhBITB+lFTXCEnJQgUVpdFXR9v2jjnap&#10;+9zkVZGM9O1VYCzZyrdatpuPJABr1TmSaGTqzplPXkCoXjYZDRkMe4o1eS7it91lHuYHpms+41fV&#10;VjwIlHHLEc5rCpKKepaTZfVecEHOeM15N+2D+y94d/aX+GF1oc9okOt2kLyaHqHQxTYyAT/dJ4Ne&#10;h2N5qt7cETaksaK2CDhT/Kr620JAFxqW4g5HzVzc8ZxcWtDehVqYWrGrTdmj8adX+FPjX4X+KItH&#10;8f6VPp+rWaNDqFpIuQSCcMCOCpHIPevOPE0KDxStuWBDMSMn37V+gP8AwVF+HRtPG+j/ABEsSxiv&#10;rQ21w4HAdc7ensa/P7xlBPYeIlmhhwiT7XduMn1r5zExjSrOK1P1LJsasXQVV7tbLox+sK1khKEg&#10;gdu1chqeoupeBDllI+Yng5rqvGl232BJ4vvSJ19cV5tqWpzwF3lPykHBz3rGXvSPpaNuS5z/AI91&#10;GS/lXSU5eU7Rjt60WXh+50yxjGkzNHMBxIv9arxXlpBqb6hcyoZlOcyN90eoq7pmstqZF7DcyTpv&#10;IK+XgAenBrrhTlFao5q+LUHaJweu+GtDk1eXUfFtgl/d5+V2Qkj25rT8L6vqnh9ZbW1hZbAtlYHb&#10;iLj+H0rq7rQIddYO9qUT+EDqfzqwfC2nrZPHJGd2Od1VUmrWY4VatSN2cT4r1PVNciWC804vZEgF&#10;D8wYepqtpHg2K9kiGl2kNjkgo3lDd+FdyujJKhV4VbIAVB0NSx6NNaKbiOyjGFwsQUHr9a0ptSVm&#10;cWJlWpS5ok8HgO2t9MV725aeYpgyP1x7CseK1m0K+KYHlMe/atpLzUtLQtdwyHCYUDkKPXgfpWPr&#10;mpPqMzwRuJTEPv4x7/5+lTiMPzR0MKGYcrtUN61vEhdJY5cH2rv/AAJem8aQOi5EeCvbpXk3h6+W&#10;5QRSYEhxXovgGWK0mR2fBbgsTXDFamuMkp0rozbq3kj17zFXJM5H616npcYisYt+MgAgha4yHS3u&#10;tel8xcKZflwf1r0/wp4Un8W6/pXha0jDzX1ykJA/hUnBz+Ga6qCvc+drS5Y69D7P/Zw8F6b4K+D+&#10;lPp2lRW9xqUC3moSIuGmlcA7m9flwPwrrrk5UhQBzU1pp0GiaVbaNZqFitbdIowB2UY/pVe6L8jN&#10;erFJRR8HXlKpVcm73M67WQgknv0xVK4WXYQBg4q9cMxODjNUrg5BRiMY60vtGN7mZJ5obliaKJ8K&#10;cbScGiqA+4YshSUYenI/WpI0bj94GOe1Rxi4P3wPlOenWpYw/UjHPPHWvYMyPULxbSLzdpOTggVQ&#10;fVxJ8ht0/wCBHNS+IxGLFQf746VkGPZHuHXHY14+OxFSnWsuwteg+7kjuGVGVVyTuCjGaYLYZBRy&#10;Me9QxrOz7iM7e1WPnUgmVVJPTHSvNniJy3Gnd2PNv2tvhI3xa+DGo6VBGXvbJftNiMcll5I+uK/K&#10;L4v6HdwztLLaMrRzHAPBBHBr9qZM8q7bht5yM1+ef/BSb9ngfDTxTF4+0SxK6FrUrbyo+WC4PJX6&#10;HqK46jlL3mfW8KZiqdd0J7PY+LfEl3HfaHFHECHQVwuvWrRWrPMuCFzg+td7rulpa35+zAtGTnaD&#10;3rmvE8Fu1qyXCAhuoPao+0mfpsXam0eR6wLB7prqW88tg3zh+h/CrGn/ABh8AeE18vUdUAfOFh2d&#10;f6V1MXhzRry4aR7VXyR99c4qd/hf4a1ZWhutIhYH+/GK6niaaVpHNSw0nU5jjtR+Nh1NxJptxb28&#10;I4UoASB9azL342GycQXWvo3GTkZGPwrs7j4OaJYjZYWkSrnhDECBVe78EWNjb4fTLFZCOCIQK2jP&#10;By9T1oUItauxxV18dZLg7bO/wMZHkW5NMsfj7rluwW3iublBzseybn8cV2GmeH7K3mw4t1J7IgrV&#10;g8KabfSLFczKEByPlAFbe0wajqjDG4enGnucZF+0fr+qEaa3w7v52YHBtYtoX65xVO28V63q05W8&#10;8PXdoBn92+Mj6kHmvXtN0HRbeNobS2jJHBKDis/V9CtUmZltxnu3tXLLEQs7HzlTDczbRleC9NBt&#10;Ip95d/Lx81eh+FQqMY3iyFUENnvXnvh27uLQNC7Er5ny5H3RXeaBcW8Dic5KsmMZ5zXHB6l15JUb&#10;HWeCrWXUtbaRmUovJz2r6r/Yk+Fg13xPN8S762JttLBitNw+9MRgn3wP518wfD20m1HWbPQNMCx3&#10;mqXSQwM74X5mxkk8Ac1+l3wv+HWl/Cv4faf4M0sArbQgzyDrLIfvtn3NehhEmrnyGb4n2cORdS5f&#10;IGkySPwNULgxDgsM/WtG5ILHK5yMZxWbeoA3QY+leifLPRalC5ZVPyjPvVC5ZCpUkfnVy6YqSEXr&#10;WfcjBJZeaSXvGUUynOqk/K360USK44Ax3oqna5VmfcaSEMynP5VKU3YLdR29aYEIBYsST2pyBc5J&#10;5FewtzFaIo+Itwtk+UDL96xkjYSEsww1bHiS5t4bIS3MyRIjZaSRsKPqT0rxf44/tvfswfs4aRJq&#10;PxT+K+mwTIpKabZSie6lIGdqxoScn1OB714WOhKeKtFXKSctj1Fbe6YjbGRz6V5d8dv2yv2Z/wBm&#10;+E/8Lb+KmmWN3tLJp0dwJJ3x2CLyD9a/HX/gob/wXq/aD+MPiC98MfArxg3gbwdDI0VtFpZ/068U&#10;ZG6aYcgn+4mFHT5iM1+e+oa98Ufi/qUuva74mv8AUZpJGxcXNyzM7E8nJrtw+RVqjUqrsvxKUaa3&#10;3P2X/ab/AODgHWL2W70X9mvwoml2EAKya/rUO+Z8dPKj6D8c18CeO/8AgoV+058f/Hx8dfFj4san&#10;qGkaOzCDSpJsQse42jgY/nXz+l9ZeC/DdxbXmty3+oKgSZ5Ji4iJ/hGeOK5xPE0lt4UZY94E5Ytl&#10;uue9e9DK8FRpOKidGHrOjOMoKzuffuj+N/8AhJPD2na49s1vHqlolxab+6kZ6/nWL4hE15LuGTsP&#10;3R3rZ8Gafa6z+z14VltYgr2mkQmDaeQuwZH8zWLNNKmJuGIX5ia/NMRJRrSS6Nn7PgZ82HjzbtIg&#10;0jSnIZwCDvzg9q6WK2C24UoOnPHWsbTdUiEwQtGMDLgmutt7SC6t1ntpVdSOxrinJyeh61L2aWhz&#10;epaTIImlt5XQkc7TXEeKrLVBPtuLt2j2cYXrXqt1ppcffHA6Vz2tRWQmNvbkMAMksPzrXDJ892jL&#10;Fz5IaHlVlYX93qeLfe2zk9RXd+GfBME+JL2eRtx3bXP3Pap7bT7Nv9JSBQAcgjg10WkXmSqtbhIz&#10;1Yck+9dbSbPIlUkyW00hLaAxxRAAdMd6q3WleZuMltxt+Zj0roGltLbaWYMrdDux1qh4x1yz0ewV&#10;IY/NaVcbY+TzQonNVrRjFq5wN7oHkXO9ZRtb+6a2dKmhhi5kDtEvQD9KoTksizsAo/iGelLpkct5&#10;dx2sO774+YfxUmkmcblzxPQPCXw0g+K3gfV/D/iXVrqxF9A0VheWkpR7eUcqwI54IFeffBT/AIK3&#10;ftNfsealP8N/iDfDxXpXhy/NjqOn6rKTLHGpxvil+8OMEZ45r2Tw9NHpmi2+nWxxsJZtrYyT1r8+&#10;P2+b2CH9ofxHDbuFa+tYZJlU43N5ePxr18mlGrWdOXY+czijFYf2j3Tsftp+zR/wU6/ZM/aqSz03&#10;wj8QoNM1y6Cr/YmrsIpRKR9xSflY+nPP417peBskE9O1fypeD/HHifwLqI1bRLi5V7MxSiRJiGDK&#10;eGBHQjFfp3+xj/wcSWuk6bYeAf2lvDd5qttEkcCeIbYhbqJRhd0i4xLj1+U+5r2K2DlCzifKzSk9&#10;D9YbkMc8Vn3CNjoPxrE+F/x6+EHxv0KLxB8LfH+n6tbzRK4SCbEiAjPzIeR+Vbd03lH52zntmuPV&#10;Oxi9CjONzYDUU5gjfOOcjtRTvHqFz7N8XeOPCfw+8O3Hivxx4nsdJ0y1Qtc3uo3SwxRAdcs2AK+P&#10;vjn/AMF2f2L/AIbxT6d8LNbm8d6rHkCHRoytuG56zMMEZ7qDX5R/tkft+/tB/tmaulv8UfGEn9h2&#10;khez0W0HlWysf4igPzkdixOK+etb8bQ6Ta/2doxWNiPmdf519RSwUeW82Z88Iu259Y/t6/8ABWP9&#10;pL9ryWHwre6tJ4b8NrMWi8O+Hbhkkm54M8oOWA9OBXxT8XPjfJo2mnw5ot8zzMv+l3ckzSOv+wHJ&#10;yfc1g+LPiNfWNtLbWF0TK/3pixLfnXlWoG91EuzNkzMTktk9a66VGnCzt+A1Jyehoac+oeLdUDCT&#10;fGrYU7s59c1reK/iBqOhwR+FPB908O0+W7xgcnoeao6DA+h2ZkEuGKfMR0BrntPvBdXlxqYfc8TN&#10;tHq1XUcnqVRjGUm2dHe3dxYeGpEWdjtwZMkHc3ck5qhp/iNrzSdpuSVVe44FLq7RWvhs6VNOVnkt&#10;fOYe9c3oF7ObM2e8Eb8YJrCUHNnRGzVz9Nf2Y/GY174BeGHVycaYsZYHPKfKRWh4i09VDTWwIVs7&#10;sD7p9a8H/wCCfnxDSf4fXPgS8kxNpF+XQbs5ik5FfRTJtu2uFO5XXbtP3SDX5LmkJYfGzg+7P2DK&#10;Zwr4GE11RxNxCXUqyHIHDDvSaV8StQ8Jsun6qjmJ24fB2qPUmuh1rwwZkN3ag7RnhR0ri/E0GoWk&#10;TCS3M8Z+V02A8HrXBCaTsztnzQ1R2sHxFs7l445J8hxncjZX6c4rIuNatPt8kUl35byv13Z2V5fe&#10;aLLG8l5pOpTQyPysTDKr+B6VS/tLx1YhW82KTgk4OMkHg816lGCeiPNr4pr4ketPrEMbwyrduyfx&#10;bsDf26VND47NlM/ygIiYVXA5rxlNW8U3tyzTXsYlRMgebwG9B7VXkvNengaG51Ql3Hz+SSR/9euy&#10;nSV9WebPHR6I9YvvijbXWoHZdxl1Tb5ee/t2qrpXijUrm9Op38h8vYVRC2Tj1rzTwzoWoRXUkhV5&#10;5G+60vQV6BoHhuacxtMMjHK7eQT1qMTKNP3YnNRU61TmZtwTz61MTBIwRJMMAOvSux8M6PNp5W6u&#10;YFBK/u1xkge9Q+HPD66UouZkBI+4mOB7mtzTo5RK005PryK4PbX2PQ5eVWNjSrzALMxAVM9a/NT9&#10;s7xqniL9pDxJfxzB44J0to2A6eWoDfrmvvj4xfETTvhN8I9Z8c6tMsf2e1c26MeWkIwoH44r8p9c&#10;1u+1i6u9e1C6LXN3O80zOPm3Mcn+de/w9TbqSrdLW+Z8zxFiIxoqkt27mj4cZZIbuQruXaqtnp1J&#10;/rVyzh0dCPM01HbJJPQ1naJevp+jPEVVBJhwQOvbmtvRdU0afbPPprBwcPk8Gvs4Rukz4mUmmeo/&#10;Bv8AaD+JfwyubW78G6pexm2A+zz2k7RyKB0GR1r7S/Z+/wCC5fj7wpfweFPjjof9sWpKqbuXEc6j&#10;1DDhvxFfny/iiGxiY6dAqZ/uriqc+oTatGguVBJbrjrTq4ehVWqIVVo/oH+BX7YvwI/aHs4/+Ff+&#10;Mrdb503HSrtxHOPoD98e4or8GvDnivxz4Nmj1Hwlr88UsBBRBIRgjnII6UV50srkn7r0NU6b3PQ/&#10;Eni2fLwxzhUPU5964vX/ABFKZGQNkFfmINR3Wrq0Dxu2WA4PXNY8/nXKkqduUOc9T9K+hactjlir&#10;MzdV1V5GaSAbizYwwNUrJXlkWTPzKSSOnFW7mNIk3ONxXqDTIrSMvvBA5DA57Vs4+7qaKT6EPiLU&#10;HtbUW8Ry784z0rO0HTWuJEhXALSgyqByRmpdXe1l1FGSUMVX5wK1fCNhDFfi/JDbYycZrFyvpY6L&#10;qMDC8Z63C3ittuREP3YjxyBiuee4j0fV2VmYmRsFu444qbxrcSJ4ia4QZIf5lHOKrapC99ateQrl&#10;1+Y8dPSs3C6Z009Io9h/Zo+JkvgH4k217BKTBqK/Z7nLYBPavvnwlr9pqtjHL56shXMbZ6g9/wAK&#10;/J/SfENyGjntpWjZHUo2cYdTX3D+yl8bLXxV4bt4bq5xIpCup/gcdV+h6j2r8/4pwE4zWJWqejPv&#10;OF8co0nh5PbY+m1kMDFsgqw4IPUVj6vo1nqQYoPKf+8Oh+tN0XVZHt5UA3jdkIWyT9K0bWOC6Af5&#10;kY/ejbqK+IlUij7O6ked+IfB92zPLNZllBz5sNcneeGJxOdk7ujDGHXBHpXuU1v5KlFi+8eDVO60&#10;jTZyZLmxRm24ztrspYiUFdHJVw0ajPDbrwZfTKNgAweABVnS/Ar27+aBJI7dVAr1c6Lo6z7EhUMB&#10;naB2qwljbwDbBbAbhn7vStfr1Q4J4GnfY5Pw94LnKBZVWBBjcX6tXX6Xp1ppceLRASeNzcmn29h9&#10;tIVDjBwdpyM+9amm+HmjbdJJ06ADisaledSRvSowpLYt6ZYNcgNICPb1rQeyGANvyjkmnC4tNPtz&#10;LPMqYHevAP2xP2w9G+EPhWbQPDN4s2uX0TJbpGc+QvQyN6Dnj1NdGEw1XFVVTpq7ZyYqvSoQc5uy&#10;PG/+ClX7RFn4o1q3+DPhu7Elppsgl1R0bhpOyfhXyQ8jalqotoyAFPJHpU+r6xda7fXGqX1+893c&#10;yF5Jpid0jE5JptpFDZna4zLIBhgegr9TwOW0sJhY0e2/qfm2OxUsXiXUl8jUtbnaoPk7oomwFHce&#10;9a9pNYzMHtF2jHzox6GqegwxLbSrc8DHUDrVewd4rl13nHmfLx1FenChCKSPJkrm3qdytrcR24xk&#10;pyu7mpbSW5hCSFtyYyCRWHqRVLhJy+ZFYElj0/OujsFj+zqquGEgBVmbgj2oqQiouyM5RSRoaTqx&#10;LNEykDGc4oqvp86RMRhiORytFRGFRxMWtTR+0qhKbxwOtVLu6kZixYk9QoPSpSUxkpwRyWxxVOUl&#10;rhoVYfLxkdfpXTafQ0ikyPz9ymOQclsnPUCleF2nExPybMACpjbI4L7RtC4DH+tOjhXAVkIXuVPH&#10;FNylezKTSKN/YQGaN0+VnOMZHPNbGkQmzsZmRgAE+XjoKoXMj3V9FaqqlVJIXHPPetCcyWujuImA&#10;baQcjr7VFlqayd0keb+IIhc6mZQxDSSDOBnNXLS3W0VmEQw4AyV4NNms0hupJXywLYxVuOK6QhPI&#10;j2YyrZ5NYqXKjZStY5rxHpKWYM0UIET9RGuSCTWz8NPixrvw31eLUbKcMob94gbiQDoDjvjvSTyy&#10;pM1nJbK7Tck57Vz2saV5dy/2RV8uQbti8YPv7/41y1aNOvTdOavF7o6KGJqU6ilF6rY+9PgF+1F4&#10;Y8fWUcdlqKrfIB59lIwEgA7gfxD6V9BeF/E2la1blmkQMRxk8j2r8eNM1fXfDtwl1Z3E0EiNujmi&#10;fbNEe2Gr2f4Tft3fFfwUY7TxUsGr2ykASy/u5/xI4b8QDXwOY8J14yc8K7rs+nzPu8BxLQUFHEae&#10;Z+nUOmtcp5qyhsdMU2bw7eXB/coUAB6mvmP4U/8ABR34Ra7DFa69rDaXNIwHl30ZUA+m4cfrXvvg&#10;34//AA+8TW6y6R4p066PGfKu1P6Zr52tgsZh3y1KbR9FTx+FrL93NM0JfDOowOHkCgluvtV608N7&#10;5dss249cUx/iR4YVWefV7MJ/F5kgGPpXI+Lv2qvgl4HV7rxB4/0qAoMFReKT+QNYU6FacrRg36Ic&#10;8TQirykkdzpnhe00KWaTaipKd23H8XrVTXPGGkaRC8jTKioCWdhwoHXP+NfKnxh/4Ks/DPSxJbfD&#10;vSb3WpSNsVwQY4A3uWwWH0FfJvxg/bI+LPxpluLLxDrLRWEgKnStIzDER/tkks/0Jxz0r38Dw3mG&#10;Js6i5I+e54mM4iwOHTUJcz8j6y/af/4KA6P4XWfw58NZ49VvSSpubeQNBCfUsOGPsPzr4t8ReNvE&#10;HjLWLnX/ABLfy3FzdOWkkc5znsB2HsOlYlgup3jo5hk2Io3FfuoAOn8q1LW2jTFxcKH2nnnrX6Fl&#10;mVYXLKbVFavdvc+Ex+bYjHzvU26Loh1pZBAs958v91SeCe1LpkMlzqjbyRtOSTwD9K0ZrNbu0W5U&#10;fe+4AMbRVPQFvpdUYKgbD5UsvQV6aj7ySPPclZs622g8myYCMnjJqrGQ2VVtzE9MdK14EjNuLdhg&#10;Mv3ge9Z72rLL8uMb+CBXQ46I41K6Zl6o0rOqsuVI5fGT9K6DSPMuNHWRVbEY2oMdPeqV9axSRsoU&#10;8rwp61p+Eo7hNOlhmjHlhSM980oX5jOdS8BkFyiJ5G8lgecjrRTozDAGMmM+3WitbW0M1Mu3c0jT&#10;iKSPO8H5R2xTF8lGIAIJx+ZqrbktMXLszBuNp681oQ2sQAcJncMknr9MVEm7aG6SQkEcj4iQ/uyO&#10;frVjTIQ5k85iqrwTtqFo9gI3ElhxntUyQyfZi4OFxjryTWavJj6lS1ihfUHeBQdrcN0NWPEkqpYC&#10;BywJGcrVPTdwuWVQwYvgBj2Jo8SsY/LEpO7HHPBpNWjqappyRhhYmugM4AGcY64qWKABvMCk5/hN&#10;NNujy+YjZkHQH+IVJhmVg3AA5YGsVFS2Lk76Io6ja3WwwRgKX/jZfuj2rIltNs5hliA6feOCwHet&#10;xGZ0H2yQgK37sdzVfVLP7Z8xfHGASelVGmkhI5PUVt/NZZF+Zm+Vx0qhqekb4UCgvu/vE8flXR3G&#10;m2/mGFihyPkY/wA6z2spYZjHIRgNxwTUyT2Zt7RRic4LJyzDY4YEAY6LiprR9Ws5fM0jXJ42GQ7R&#10;SMpXnjlSK1pLJpeEmwS3J2nJ+lQixWxjYRwHytgySOhGf15rJ0Iy3VzP2s1qnYq3HirxtMpiufFF&#10;3IUXkSXjkfzqnHbaldSmae9LPuy+ASfzNasFoqEmSxTDNwP72RVhLC+k3GFAgPUuegpQoRTulY0e&#10;IqzjZsyI9LWUKbeBmRi3Mz9MdxU9vpNogFzLKQoyTsX2q49k0IaOW46AswU8L64pdFsZtZuEtrFx&#10;5K8zNjoPQVooRvaxyc0r3b0L2l6de3QLLKYoCRnjBK1evpjGosoPuB8fL0Iq4UgtIikQJVRhiDnF&#10;Qadp0tw0s8jEZPyg9/wrqUbKwJpu7H3NyoslgYlTEpxtHBo8HMvmsRli7Hj0FF1FKtubbcNoBwen&#10;4e9T+E91paPMsYJdcFvU1S+IG7QN5pPKuFywIx8o/rTbe+immfawI/LFUo590ojM2Cp4VuuSOlPt&#10;Q7XBhcBcKScDpVNNmUVFonuriOFfmPUnGfSnaLfusxTb8hGAA1UtRLNbMZV3FMlAtQ6JI63cc0mF&#10;D/eQN0p7WL9nHlNfX5HVg8ERYle3Boo1bcYvPJbA+UY5xRVPcxilYuaPiO1EjxnO4dRyQa0iN5OA&#10;Mr6GnrZJEmxQMADHHtSxOIxIxUFXXkVL2HzXZWmAiT94fmyeKR5GlgDAn5e1PI+0OEA4VeAeafPA&#10;TCyEjkYrODfMW3Yi0pYmk+0Ec9gfasvxXceZerHAX2M/cc9O1a1qiRJIAPugCs7UrJb6/wDkbb5f&#10;3SevSqnT5hxdncqxxssQeN8PnGcdaiNm0j7vMK7wM88Zz+lXZIJbUoQQcqTnPT9Khlst+1YpMMXy&#10;SaSpqOxalcjlt5DEVtXXJYK7NzjBzxVcW8qjy2UnJ5JHP1q5b2rRl1VhlSScjgmkurOR5hKJAMnA&#10;9vpVcoue7sY99pALF1QAD7pNVptOgdz+9AO3mMD0rTe0mh2s8wZWYjB/nUUunwXIKsWAI6g4IrKU&#10;UxSqaaHPSWM8N45kyMZ2o56DPUU9oAVEbRq64wVz35wa1W0+MyfOdy7sDPXFMXw9dLdv5l4rYI/h&#10;xx2qXtYy9o0Zlvpi+cyt+85+YleF47e9LdGBSAm1SFwQGycita506G3j3xAAlc4xwfrWHfJCbswM&#10;XUoOqY9M96q1lc3hNTRUvLB7yeKyQ4SQkvIB81bNjbadoEf2W1kXeyfOdvQ+pp2gaejLJcFt4UAr&#10;vPI49qnTSYnJupFAbBI2k/1qoxS1MKsruyI1S2jCr5jHPynvk9/5irEMENkrXYlLluNpbIH0qPTL&#10;CCJUVCdpJfB5571YuvIDRlYQQGA5Pc+3em5W1MvapOzKF6+66whJ3c5AGF46Vf0WNE08Kq7j37VS&#10;1GGQagIHZcAAhlGDWtbW4hs/kY7VGV9fxog02auqpRsiK3iaeRpJI1U9APX3qVZ2i/ezKiuvGVPU&#10;UWL+dIUAxuXnFMuLNbifygxUKckjvWgr62C4iZoN7DO8nLs2KpwxrHdRp5bBs4Mmcj86v3sIMJYs&#10;SqjaVbvUFrEJohEDtJfgjtUOSuVGo1E2jMkulBGXjHJU4z9aKr6H5s+neXcsDjOcDg0Vra+pxuqk&#10;7H//2VBLAwQKAAAAAAAAACEApAEg0YQtAQCELQEAFQAAAGRycy9tZWRpYS9pbWFnZTIuanBlZ//Y&#10;/+EVeEV4aWYAAE1NACoAAAAIAAwBAAADAAAAAQDwAAABAQADAAAAAQEsAAABAgADAAAAAwAAAJ4B&#10;BgADAAAAAQACAAABEgADAAAAAQABAAABFQADAAAAAQADAAABGgAFAAAAAQAAAKQBGwAFAAAAAQAA&#10;AKwBKAADAAAAAQACAAABMQACAAAAIQAAALQBMgACAAAAFAAAANWHaQAEAAAAAQAAAOwAAAEkAAgA&#10;CAAIAAr8gAAAJxAACvyAAAAnEEFkb2JlIFBob3Rvc2hvcCAyNS43IChNYWNpbnRvc2gpADIwMjQ6&#10;MTA6MzEgMTY6MTU6MjkAAAAAAASQAAAHAAAABDAyMzGgAQADAAAAAQABAACgAgAEAAAAAQAAAPCg&#10;AwAEAAAAAQAAASwAAAAAAAAABgEDAAMAAAABAAYAAAEaAAUAAAABAAABcgEbAAUAAAABAAABegEo&#10;AAMAAAABAAIAAAIBAAQAAAABAAABggICAAQAAAABAAAT7gAAAAAAAABIAAAAAQAAAEgAAAAB/9j/&#10;7QAMQWRvYmVfQ00AAf/uAA5BZG9iZQBkgAAAAAH/2wCEAAwICAgJCAwJCQwRCwoLERUPDAwPFRgT&#10;ExUTExgRDAwMDAwMEQwMDAwMDAwMDAwMDAwMDAwMDAwMDAwMDAwMDAwBDQsLDQ4NEA4OEBQODg4U&#10;FA4ODg4UEQwMDAwMEREMDAwMDAwRDAwMDAwMDAwMDAwMDAwMDAwMDAwMDAwMDAwMDP/AABEIAKAA&#10;gAMBIgACEQEDEQH/3QAEAAj/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QhoF57/jK62bchnSa3Rj4zt10T7rQNd38mprtrV6KyA9s8SJXi/wBdG2VZ9tNz&#10;ybTY91oM6EvP6P8AzGsduUOTau5plLz/AKjnuc4cv8OwWl0y4NeBPE6/JZTTA4jXQeSsY9m14I44&#10;ACjkFoOr3PS8wuG2VtscXBc50DEsDQ54K6aquAFXOpb0dhbJrTwrFbB34UQWM1ceOUm5lH7wRiCk&#10;03aWUz7o1+9WX4dDocx7R4l35fasezLZMscCB4FMM8+PxUw0Gy0i+qfJr9N23fu78Qg14bLgDPv/&#10;AHYUTlB3KYZrmD2uIhNNdlysjpWTWPUY0w0w7v8A2le6HmnGyfSuPsfpzwT7a3aoNPWbGCA4FvDh&#10;EyCgdSsFGNkZlbZYKnOaAAeORt/kpQMYy4o/VjyC4kF7cDRNAQcHIGTh0ZDTItrY8Hx3AOR1daT/&#10;AP/Q9DPC8m/xlsP/ADjyy0EaMIEczVX79P3n7l620EkAcleZ/XB/S+udXtdTvrurY2pt4Psd6e4N&#10;MfvO3qDLIACzWrPGEpXQ2fP509usaStLoeGcvOrZ2mXDyCrZPTcjE3C0SCfY8d1v/U+ofbLHxAaA&#10;GymTkDHRGOP6wAvY4eO2qsNA4Rr7jWz28+PgpVj2+Sq5z3srdtEnsFW6N1zsvKsM73E9vJYuV1ex&#10;jy0PY49wbGg/dPtRh0i3OzWv6q+w4IPuqq/781sO9Nv+ejfWjoXQ29Ox78CgW49Bf69eLY1lh3t/&#10;R3O9Rr3fonM97XVqfELG9MWbTYOE/r/VfVloaWzo0ODoH9cLSwvrDl3e26sgjvyPvXOY/TbG4DMs&#10;HbcbSGsB9xrjV5Z9L6S26MNzXAPAh3ccFLKTHZWCjqXocXqQsZuB3N7HzQsvqfpg7iEXB6aXVBtb&#10;S50aALB6sXUW2V2Aw0w4x4/Rb/KUfFKh4s5A1Z/87ceq0gH1InvA+C1sX6xU9Sx78B7hXVm1PqGo&#10;c5ry32Wsj85v+jXHdS6V1KnGZm2YcVWTGjnOAb7jZbs9lX9pR6I6mzMprfT6ZtMscwmCWmdplTe2&#10;QAaP1pqHITLhfZulfWLpPSui4OJfc62+iiuuxtLHuG5rRu22Oaxn/ST2fXnDP9HxLnnt6hYwf9B1&#10;zv8AoLIZ9T+rZNbSzJGGPzmGkWv1O78+1lTP8xFb/i9c7+kdSzLPENdVQ0/9sUus/wDBFOI5K3Aa&#10;xkLNAl//0e+zrXUYGXc36VdFjm/ENK8wwWN2XlwH0tm7t++5eqWVMvqfQ/6FzHVOPk8bV5ZkYtuH&#10;RfQ+W2UZD22fcFT5oaxPQAt7lyKkOpprdVrbf021oIfZQ4cGdPzdyl9U2RvdGjnGEPE6fZbgZtjC&#10;BuZujxgz/wBQ1yt/Vss9NjmiJ7eahifSAkxHu34PX1MLmz4BQuo3dkXHd7AiEgyjS9yX4zmn2naV&#10;Uycd7x79rjHO0StyxgIiFUfU0uOnCdEJefb0fdb6jQBHcABHb00F43cArWcAPaos91m1up5KUxoq&#10;I1dDpbBSW7Rxofmsn619M2vbkVg7wfpDQgwSx/8AZ+itfEhrwDyFb61jNysFhZq+Inn3N97AjH5b&#10;/dVLeu75r1PJ6h1HBGBfcYr/AJsmWEDwPpu9O1jv5bFf+qnQRZ1Tpdt1TG04lrWANJc5zifU9W53&#10;0fpHZs/cUrqGudvABB7HxW/9WPTrdu+j72uj+qQjHKZSAJ0Y54ogEga0+gkAcKDlNxQnFXw0H//S&#10;9FAkLj/rjhCjMdlbC7Hz2D1I0221+wv/ALTfprsmhUuuYzL+mXEs3uoi5g5gt+kf8xyiyx4oH7Wx&#10;jlwzB76PmmayzBprbigmpw23Bxl2o27m/wCd9BB6HkNY/Z4dvjwtHqVI9J9z3tNbh7dVi4rRVmuE&#10;AS8wDzoqQ/JsSsSHi9zj2TWEcOnnsqGI8+mPgrBtjhK14DZJbHn2Q7XMa3VVTkwqWXmkNIbydAPE&#10;p4mKtcII87Pc13p1fTOgPhJ+kVqYNmFjNaHEWP5cfH4rIdhh1DvUnc8au8D+b/mrE6j0+3JIbmNL&#10;2tna+p5br+9sS9V69frS41Wj3jsvCtuDqwK9IIHE/BGflta1oPAjwXmOF1C7pFzaBc+3Ef2eZcx3&#10;iz/g/wCSthv1iofANkknQN1P+aErMbvW+yAAR2+rsdS6eyki+t26q0mB+6T7v8391SwKiGWPqMOD&#10;SR4GAsGzq2U+9rbTFL/5tnYBv0Gf9+e5avRnD7RXUwa5FzRHm9zWOTI0ZCh1WzFRJ8H05hca2l30&#10;i0T8YUHopQnrUDlF/9P0loUwO40IUQmtyKMcTkWspHjY4N/Kgyud1PovSRi5OQzCobeGEi1tbQ4G&#10;Zc5untcvMOoD0er6QGOIgjxHLSu0+sHXn3dQoxKXluKLCHAabyAfc/8AkbvoMXEdcDm5YtOuvyI/&#10;dP8AWVXNKJuumjLC6BPd6jDduqB8lN7uyzOlZrH4rC06R3V02DdKrltR11WuGhKzb8urFe2y4jdP&#10;saVpusaRquT69jZd2eXVAOZ+ZrHZOiAnIZCOgt0cr6yUAOrA1AnTkxq6PuWF1Dr9l7Wikem0++PE&#10;TpP/AJiqwptocXZVFsv0bAkHX98I3o3EBteC4BslpiT/ANJS/i16lLrTjXZuS6wXkkk6a6yAhnKt&#10;NhsYdhJBgHSV0TDaJZkYjrKnD3NsZpP8l1fua9V7a8V87sX0qz4sLAI77/zVIMkesP8AeWywT34m&#10;/j51GZgAPhl9cGRwHfFdj9TMN2R1Shzh7ccOuf8AFo21/wDgj2LzT0bTkinB3ua8BrZBEyfH87Z+&#10;8vafqNgupwrsqwa2ltTPhUP0j2/173P/AO202GMHID9VSySGKUT/AHR+16VQeiQoOCuhpP8A/9To&#10;eqfWq70SKG/ZxrJmX/535v8AZXL9Mz7up9UsLy59WEw3WOPd87Met39az9J/1pB65aG0B48Cf++q&#10;39WMVtXQWWt+nm3Pssd3Laj6NY/q/TVMyMpUToGUI+rPeLKcgkl1FrS8/wAlx2T/AJzlX6jW3Jrc&#10;x30j9F3h30V3qVfqV2CJlhB/77/0llVZBuobYOdoJ/j/ANJRz0Pm2MVEEFodNzxiWuxbJbDvbu05&#10;/d/kreryg9szK5frFY/n29ufJRx+sOrZDxr2k6aJGHEAR5Khk4CYyes+0aqTQ1xkiZ5XOftoHgxo&#10;JP8A5FaPTc8Xs0O7hDhIZ45oy0dM11bdpaC1UnOw6nEOcaHD/NKt7SQszqmG66onaXETthESkNl5&#10;Aq0l2diHjJaY8VEelb7XPa4O02jWQuOyGbbw0gxwAPuXRdFxXUY4sdo4ideQpZXQ1u2uMnESDGq8&#10;XawunPvzqqMVs3WkMrHYT+e7+TU33vXq+HiVYeLVi0/zdLAxpPJj8538p/0nLzv/ABbb8/r2Zltb&#10;+r4dXp+p+abXnazZP/Att3/8YvSoU+GNRvrLVq58nEQBtHRiVByKUNymDC//1aPVWh+E53dstnzD&#10;l0XTsb0+j4VQEEVbj8Xk2H/qlhnH+00Op7F5L/h9MrsaaA3HraB9BjWj5AKlH5ifBmDg5FBBIPB/&#10;Fctih1Vl1J5psc0jtB9zP+i5d1mU6EhcfmYz6eouyWD2WgCzyePa1zv6zUpx0B7MmM1LzaWfi72E&#10;tG5jvpNXO5VPpH2y5vj5+a7N1O9st0JHCys7p7LJMbX/AOvKZjnwy8GTJj4hY3eYFzhrMx2Wj0vP&#10;9B4BOgM+KqZuG/HJJiPJVWuLDPjqFaqM46NazGWuhD32J1ep7SXfm86qOZ1ioVPaw+4D6P8A5Fcb&#10;VnPrqDQTMmfnH/nKZ+W5x9x7zPyUYxEbM33iRDayciuzJNkAbfdHZWsjrb/QcxuhI0I8T+6sN1pJ&#10;mUXBx783LqxKW7rL3tY0fE8n91rU/wBrYk7MXua0Or69/iprtxfq5Y5ztcq43hogxLW1bv8Arvp/&#10;RXZm5xbO5wHiCuRw8bH6TnU9PrkY11LX4Jncx5YNuXVd+c6xljfUZ/wdi6IHHY0kM2HuWe0+X0YQ&#10;GQ2ddk8ArZO7Ltq1fd7RrLgB+KjV1aqxu5r2WMGhc08LA6la6m5mQxz3OrcILyXOAP0trkXLLr7X&#10;bXOY5zGuFjDDpI8vpIe9IE0dlcAPR//WqY9rm5F1ZP8AOgFo8/o/xW11P669Ow8h2PTh5OYKpa+6&#10;vaxkjQiv1PfZtXO5TbKrmEaRIB8uQrNGL9tn0oFp+kwnbxyWOcqUCdvzZtnTxvrh9XuoO9EZDsW7&#10;QGvKb6ZJntZ7q1V6gA20OMEFxAI9zSD8PzVyHVOnhvUntezXYJa7xn85dP0OpruhYoB3sqL2PPce&#10;7c3j9zdtUsSCQEcV/RKaCxgMS09+YQLq2ubDhK16KywbTqCNDPIUL+mMeN1J2Hw5af6yWXltzD7G&#10;bHnrSX2vK5eBuJiDPjErFyukCXOBM8gOldhk4OVWSDUXAcuZ7hH/AFSzMgBpgz20Ij8qgAyQOlxZ&#10;Scc9wC8r9hv3lrWy4fhKjZg5FbS57YDdTqNFvvBmIJJ0DWguJPgGtlWcLprmvbm57NrajupxD9Jz&#10;u1+T+41n+Dx/pv8A8IpoZJyO2jXnCIeXr6ffY9zCNjmwC08ydV231L6JTSftLmb7XezeTxr9GP5S&#10;w+mMOR6mQ+ZuueTPmV2fQrKMcVNtsropJLXWWOa1oIEs3Od7kZSkTXRbEB6XMw2u6bQ/izAuba13&#10;g1/scFZvBADh9EjUeSJ0+7Dza349WRTkFzXMsbXYx5HxZW5zlBri7DE6lntd8RomV17/ALFzldRY&#10;7Y2xplvM+EchObg2vHcPziB8phZbMn0OoX9LtcS10248n806ur/sKwLobjMPBe9gnxgPbz/Veo73&#10;P0S//9cHUauAB+dKrh3o1+qTGxwJI5g+2f7O5aHUW/pB81TfSLMe6v8AeYR+CpcN2yk6tPrjfW6v&#10;ueJf6DdzvEz/AORRvq5ca7LsN/0LB6jBMQ9vtd/nsUKbquoNruH9Iqaasgf1fon+q5Qsouoe3Kxx&#10;+lqO6BpI/PZ3+k1Ovqjrb0XT8hrnurc2dhLSDoR+65q1BWCzcwg+XBXMV3gtoz6mmSyXg6y387ja&#10;3+qukxXtsqD2gGRMgaQVdibiPJS5pM+7nwhVbsMO/NbHwmVpB5EakjiOfypOAOrg0/h+RKlwLinG&#10;LSSAGGIO0AD/AKICzupUV04tlzyA1rXOYNNSBOv8ldBku2CZA8lh9Qp+0ssY8aO+lOvnBQPCBZQS&#10;4fTcP08akEENc3cQ7Qy/3LP69RXb1eplgBd9mq0Gg/OH/Saumu6piYWPXXuNmTc0lmOBpA/0h/M2&#10;LlgzKzM+i20m3Kvtcxx4k8sb/V9qq3Vm0FtY3SaXOZbUw49lbg5t1RLXMjVtjXt9zXNXpH1e6oOp&#10;9PdY5xdY4RaXgAl7B77Htb7Wvt+n/bWb+w6sfAbXG6zX1Hnlx8P7Cl0JgwsuOK79SO28Da7/ADk0&#10;k2OxXxFOd9aaX1vqzaf53HcHscOdvgp15TcrGxslmm3JY8t8N7bK3N/q+9avVsQW02MPDSRr4Lme&#10;kEtx8qh3NLgWz/IeP++phFS8JfmFF//QN1JsHd2CFhUi2wMcYDgZK0c+gPY4RPZVsOksuaVSvVmI&#10;cfp+OaOpZFbh9Nod8dXN3LRdQIBhNkU7OpVOj+cbYyfgRYror3M80YftRTk4MVCzBdAdU5zqh+9W&#10;4727f5Vc7XNWr0Wx1YdQTGzjzaeP81BtxSXbo1EFp7gqNDjRl1mID5a78vCsYpaV2/JD0hbI7TEh&#10;QdA/10SpJLQZmR2CFkvgQAplOdn3loMDcWjQeJ7BULsuunHNO1z73CbHNAgT+86z/wBFo2ST6kfu&#10;6+cn6KqvqDgYUGaRvhH1SHDtYbuqPceK6wI5ADjx/wBBGxqLMcDNoAN+FZ9prB4JZyw/12e1GprB&#10;6hmzy0Vj/qir9eM44+RtGorcfwUXl4oG71GFl4vUsRmRiyG2CXscIc1x12OH8lRbjhr3CIIMqv8A&#10;Vq/f06t0e08HwlbF1YcBYDPigNaZHNzXbrgDp61e6fMexy5XEaK+rZVROlgIj+sF0/UiGih55rsL&#10;ZPEPH/klzmaw1dcLhpvaCPvTZbjwP5oL/9n/7R3iUGhvdG9zaG9wIDMuMAA4QklNBAQAAAAAAA8c&#10;AVoAAxslRxwCAAACAAAAOEJJTQQlAAAAAAAQzc/6fajHvgkFcHaurwXDTjhCSU0EOgAAAAABIwAA&#10;ABAAAAABAAAAAAALcHJpbnRPdXRwdXQAAAAFAAAAAFBzdFNib29sAQAAAABJbnRlZW51bQAAAABJ&#10;bnRlAAAAAENscm0AAAAPcHJpbnRTaXh0ZWVuQml0Ym9vbAAAAAALcHJpbnRlck5hbWVURVhUAAAA&#10;GwBCAHIAbwB0AGgAZQByACAATQBGAEMALQBMADUAOQAwADAARABXACAAcwBlAHIAaQBlAHMAAAAA&#10;AA9wcmludFByb29mU2V0dXBPYmpjAAAAEQBBAGoAdQBzAHQAZQAgAGQAZQAgAHAAcgB1AGUAYgBh&#10;AAAAAAAKcHJvb2ZTZXR1cAAAAAEAAAAAQmx0bmVudW0AAAAMYnVpbHRpblByb29mAAAACXByb29m&#10;Q01ZSwA4QklNBDsAAAAAAi0AAAAQAAAAAQAAAAAAEnByaW50T3V0cHV0T3B0aW9ucwAAABcAAAAA&#10;Q3B0bmJvb2wAAAAAAENsYnJib29sAAAAAABSZ3NNYm9vbAAAAAAAQ3JuQ2Jvb2wAAAAAAENudENi&#10;b29sAAAAAABMYmxzYm9vbAAAAAAATmd0dmJvb2wAAAAAAEVtbERib29sAAAAAABJbnRyYm9vbAAA&#10;AAAAQmNrZ09iamMAAAABAAAAAAAAUkdCQwAAAAMAAAAAUmQgIGRvdWJAb+AAAAAAAAAAAABHcm4g&#10;ZG91YkBv4AAAAAAAAAAAAEJsICBkb3ViQG/gAAAAAAAAAAAAQnJkVFVudEYjUmx0AAAAAAAAAAAA&#10;AAAAQmxkIFVudEYjUmx0AAAAAAAAAAAAAAAAUnNsdFVudEYjUHhsQFIAAAAAAAAAAAAKdmVjdG9y&#10;RGF0YWJvb2wBAAAAAFBnUHNlbnVtAAAAAFBnUHMAAAAAUGdQQwAAAABMZWZ0VW50RiNSbHQAAAAA&#10;AAAAAAAAAABUb3AgVW50RiNSbHQAAAAAAAAAAAAAAABTY2wgVW50RiNQcmNAWQAAAAAAAAAAABBj&#10;cm9wV2hlblByaW50aW5nYm9vbAAAAAAOY3JvcFJlY3RCb3R0b21sb25nAAAAAAAAAAxjcm9wUmVj&#10;dExlZnRsb25nAAAAAAAAAA1jcm9wUmVjdFJpZ2h0bG9uZwAAAAAAAAALY3JvcFJlY3RUb3Bsb25n&#10;AAAAAAA4QklNA+0AAAAAABAASAAAAAEAAgBIAAAAAQACOEJJTQQmAAAAAAAOAAAAAAAAAAAAAD+A&#10;AAA4QklNBA0AAAAAAAQAAABaOEJJTQQZAAAAAAAEAAAAHjhCSU0D8wAAAAAACQAAAAAAAAAAAQA4&#10;QklNJxAAAAAAAAoAAQAAAAAAAAACOEJJTQP1AAAAAABIAC9mZgABAGxmZgAGAAAAAAABAC9mZgAB&#10;AKGZmgAGAAAAAAABADIAAAABAFoAAAAGAAAAAAABADUAAAABAC0AAAAGAAAAAAABOEJJTQP4AAAA&#10;AABwAAD/////////////////////////////A+gAAAAA/////////////////////////////wPo&#10;AAAAAP////////////////////////////8D6AAAAAD/////////////////////////////A+gA&#10;ADhCSU0EAAAAAAAAAgAcOEJJTQQCAAAAAAA6AAAAAAAAAAAAAAAAAAAAAAAAAAAAAAAAAAAAAAAA&#10;AAAAAAAAAAAAAAAAAAAAAAAAAAAAAAAAAAAAADhCSU0EMAAAAAAAHQEBAQEBAQEBAQEBAQEBAQEB&#10;AQEBAQEBAQEBAQEBADhCSU0ELQAAAAAABgABAAAAWjhCSU0ECAAAAAAAEAAAAAEAAAJAAAACQAAA&#10;AAA4QklNBEQAAAAAABAAAAACAAACQAAAAkAAAAAAOEJJTQQeAAAAAAAEAAAAADhCSU0EGgAAAAAD&#10;QwAAAAYAAAAAAAAAAAAAASwAAADwAAAABwBhAG4AYQBfAGwAYQByAAAAAQAAAAAAAAAAAAAAAAAA&#10;AAAAAAABAAAAAAAAAAAAAADwAAABLAAAAAAAAAAAAAAAAAAAAAABAAAAAAAAAAAAAAAAAAAAAAAA&#10;ABAAAAABAAAAAAAAbnVsbAAAAAIAAAAGYm91bmRzT2JqYwAAAAEAAAAAAABSY3QxAAAABAAAAABU&#10;b3AgbG9uZwAAAAAAAAAATGVmdGxvbmcAAAAAAAAAAEJ0b21sb25nAAABLAAAAABSZ2h0bG9uZwAA&#10;APA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ASwAAAAAUmdodGxvbmcAAADw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j/w&#10;AAAAAAAAOEJJTQQUAAAAAAAEAAAAWzhCSU0EDAAAAAAUCgAAAAEAAACAAAAAoAAAAYAAAPAAAAAT&#10;7gAYAAH/2P/tAAxBZG9iZV9DTQAB/+4ADkFkb2JlAGSAAAAAAf/bAIQADAgICAkIDAkJDBELCgsR&#10;FQ8MDA8VGBMTFRMTGBEMDAwMDAwRDAwMDAwMDAwMDAwMDAwMDAwMDAwMDAwMDAwMDAENCwsNDg0Q&#10;Dg4QFA4ODhQUDg4ODhQRDAwMDAwREQwMDAwMDBEMDAwMDAwMDAwMDAwMDAwMDAwMDAwMDAwMDAwM&#10;/8AAEQgAoACAAwEiAAIRAQMRAf/dAAQACP/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CGgXnv+MrrZtyGdJrdGPjO3XRPutA13fyamu2tXorID2zxIleL/&#10;AF0bZVn203PJtNj3WgzoS8/o/wDMax25Q5Nq7mmUvP8AqOe5zhy/w7BaXTLg14E8Tr8llNMDiNdB&#10;5Kxj2bXgjjgAKOQWg6vc9LzC4bZW2xxcFznQMSwNDngrpqq4AVc6lvR2FsmtPCsVsHfhRBYzVx45&#10;SbmUfvBGIKTTdpZTPujX71Zfh0OhzHtHiXfl9qx7MtkyxwIHgUwzz4/FTDQbLSL6p8mv03bd+7vx&#10;CDXhsuAM+/8AdhROUHcphmuYPa4iE012XKyOlZNY9RjTDTDu/wDaV7oeacbJ9K4+x+nPBPtrdqg0&#10;9ZsYIDgW8OETIKB1KwUY2RmVtlgqc5oAB45G3+SlAxjLij9WPILiQXtwNE0BBwcgZOHRkNMi2tjw&#10;fHcA5HV1pP8A/9D0M8Lyb/GWw/8AOPLLQRowgRzNVfv0/efuXrbQSQByV5n9cH9L651e11O+u6tj&#10;am3g+x3p7g0x+87eoMsgALNas8YSldDZ8/nT26xpK0uh4Zy86tnaZcPIKtk9NyMTcLRIJ9jx3W/9&#10;T6h9ssfEBoAbKZOQMdEY4/rAC9jh47aqw0DhGvuNbPbz4+ClWPb5KrnPeyt20SewVbo3XOy8qwzv&#10;cT28li5XV7GPLQ9jj3BsaD90+1GHSLc7Na/qr7Dgg+6qr/vzWw702/56N9aOhdDb07HvwKBbj0F/&#10;r14tjWWHe39Hc71Gvd+icz3tdWp8Qsb0xZtNg4T+v9V9WWhpbOjQ4Ogf1wtLC+sOXd7bqyCO/I+9&#10;c5j9NsbgMywdtxtIawH3GuNXln0vpLbow3NcA8CHdxwUspMdlYKOpehxepCxm4Hc3sfNCy+p+mDu&#10;IRcHppdUG1tLnRoAsHqxdRbZXYDDTDjHj9Fv8pR8UqHizkDVn/ztx6rSAfUie8D4LWxfrFT1LHvw&#10;HuFdWbU+oahzmvLfZayPzm/6Ncd1LpXUqcZmbZhxVZMaOc4BvuNluz2Vf2lHojqbMymt9Ppm0yxz&#10;CYJaZ2mVN7ZABo/WmochMuF9m6V9Yuk9K6Lg4l9zrb6KK67G0se4bmtG7bY5rGf9JPZ9ecM/0fEu&#10;ee3qFjB/0HXO/wCgshn1P6tk1tLMkYY/OYaRa/U7vz7WVM/zEVv+L1zv6R1LMs8Q11VDT/2xS6z/&#10;AMEU4jkrcBrGQs0CX//R77OtdRgZdzfpV0WOb8Q0rzDBY3ZeXAfS2bu377l6pZUy+p9D/oXMdU4+&#10;TxtXlmRi24dF9D5bZRkPbZ9wVPmhrE9AC3uXIqQ6mmt1Wtt/TbWgh9lDhwZ0/N3KX1TZG90aOcYQ&#10;8Tp9luBm2MIG5m6PGDP/AFDXK39Wyz02OaInt5qGJ9ICTEe7fg9fUwubPgFC6jd2Rcd3sCISDKNL&#10;3JfjOafadpVTJx3vHv2uMc7RK3LGAiIVR9TS46cJ0Ql59vR91vqNAEdwAEdvTQXjdwCtZwA9qiz3&#10;WbW6nkpTGiojV0OlsFJbtHGh+ayfrX0za9uRWDvB+kNCDBLH/wBn6K18SGvAPIVvrWM3KwWFmr4i&#10;efc33sCMflv91Ut67vmvU8nqHUcEYF9xiv8AmyZYQPA+m707WO/lsV/6qdBFnVOl23VMbTiWtYA0&#10;lznOJ9T1bnfR+kdmz9xSuoa528AEHsfFb/1Y9Ot276Pva6P6pCMcplIAnRjniiASBrT6CQBwoOU3&#10;FCcVfDQf/9L0UCQuP+uOEKMx2VsLsfPYPUjTbbX7C/8AtN+muyaFS65jMv6ZcSze6iLmDmC36R/z&#10;HKLLHigftbGOXDMHvo+aZrLMGmtuKCanDbcHGXajbub/AJ30EHoeQ1j9nh2+PC0epUj0n3Pe01uH&#10;t1WLitFWa4QBLzAPOipD8mxKxIeL3OPZNYRw6eeyoYjz6Y+CsG2OErXgNklsefZDtcxrdVVOTCpZ&#10;eaQ0hvJ0A8SniYq1wgjzs9zXenV9M6A+En6RWpg2YWM1ocRY/lx8fish2GHUO9Sdzxq7wP5v+asT&#10;qPT7ckhuY0va2dr6nluv72xL1Xr1+tLjVaPeOy8K24OrAr0ggcT8EZ+W1rWg8CPBeY4XULukXNoF&#10;z7cR/Z5lzHeLP+D/AJK2G/WKh8A2SSdA3U/5oSsxu9b7IABHb6ux1Lp7KSL63bqrSYH7pPu/zf3V&#10;LAqIZY+ow4NJHgYCwbOrZT72ttMUv/m2dgG/QZ/357lq9GcPtFdTBrkXNEeb3NY5MjRkKHVbMVEn&#10;wfTmFxraXfSLRPxhQeilCetQOUX/0/SWhTA7jQhRCa3IoxxORaykeNjg38qDK53U+i9JGLk5DMKh&#10;t4YSLW1tDgZlzm6e1y8w6gPR6vpAY4iCPEctK7T6wdefd1CjEpeW4osIcBpvIB9z/wCRu+gxcR1w&#10;Obli066/Ij90/wBZVc0om66aMsLoE93qMN26oHyU3u7LM6VmsfisLTpHdXTYN0quW1HXVa4aErNv&#10;y6sV7bLiN0+xpWm6xpGq5Pr2Nl3Z5dUA5n5msdk6ICchkI6C3RyvrJQA6sDUCdOTGro+5YXUOv2X&#10;taKR6bT748ROk/8AmKrCm2hxdlUWy/RsCQdf3wjejcQG14LgGyWmJP8A0lL+LXqUutONdm5LrBeS&#10;STprrICGcq02Gxh2EkGAdJXRMNolmRiOsqcPc2xmk/yXV+5r1XtrxXzuxfSrPiwsAjvv/NUgyR6w&#10;/wB5bLBPfib+PnUZmAA+GX1wZHAd8V2P1Mw3ZHVKHOHtxw65/wAWjbX/AOCPYvNPRtOSKcHe5rwG&#10;tkETJ8fztn7y9p+o2C6nCuyrBraW1M+FQ/SPb/Xvc/8A7bTYYwcgP1VLJIYpRP8AdH7XpVB6JCg4&#10;K6Gk/wD/1Oh6p9arvRIob9nGsmZf/nfm/wBlcv0zPu6n1SwvLn1YTDdY493zsx63f1rP0n/WkHrl&#10;obQHjwJ/76rf1YxW1dBZa36ebc+yx3ctqPo1j+r9NUzIylROgZQj6s94spyCSXUWtLz/ACXHZP8A&#10;nOVfqNbcmtzHfSP0XeHfRXepV+pXYImWEH/vv/SWVVkG6htg52gn+P8A0lHPQ+bYxUQQWh03PGJa&#10;7FslsO9u7Tn93+St6vKD2zMrl+sVj+fb258lHH6w6tkPGvaTpokYcQBHkqGTgJjJ6z7RqpNDXGSJ&#10;nlc5+2geDGgk/wDkVo9NzxezQ7uEOEhnjmjLR0zXVt2loLVSc7DqcQ5xocP80q3tJCzOqYbrqidp&#10;cRO2ERKQ2XkCrSXZ2IeMlpjxUR6Vvtc9rg7TaNZC47IZtvDSDHAA+5dF0XFdRjix2jiJ15ClldDW&#10;7a4ycRIMarxdrC6c+/OqoxWzdaQysdhP57v5NTfe9er4eJVh4tWLT/N0sDGk8mPznfyn/ScvO/8A&#10;Ftvz+vZmW1v6vh1en6n5ptedrNk/8C23f/xi9KhT4Y1G+stWrnycRAG0dGJUHIpQ3KYML//Vo9Va&#10;H4Tnd2y2fMOXRdOxvT6PhVAQRVuPxeTYf+qWGcf7TQ6nsXkv+H0yuxpoDcetoH0GNaPkAqUfmJ8G&#10;YODkUEEg8H8Vy2KHVWXUnmmxzSO0H3M/6Ll3WZToSFx+ZjPp6i7JYPZaALPJ49rXO/rNSnHQHsyY&#10;zUvNpZ+LvYS0bmO+k1c7lU+kfbLm+Pn5rs3U72y3QkcLKzunsskxtf8A68pmOfDLwZMmPiFjd5gX&#10;OGszHZaPS8/0HgE6Az4qpm4b8ckmI8lVa4sM+OoVqozjo1rMZa6EPfYnV6ntJd+bzqo5nWKhU9rD&#10;7gPo/wDkVxtWc+uoNBMyZ+cf+cpn5bnH3HvM/JRjERszfeJENrJyK7Mk2QBt90dlayOtv9BzG6Ej&#10;QjxP7qw3WkmZRcHHvzcurEpbusve1jR8Tyf3WtT/AGtiTsxe5rQ6vr3+Kmu3F+rljnO1yrjeGiDE&#10;tbVu/wCu+n9FdmbnFs7nAeIK5HDxsfpOdT0+uRjXUtfgmdzHlg25dV35zrGWN9Rn/B2LogcdjSQz&#10;Ye5Z7T5fRhAZDZ12TwCtk7su2rV93tGsuAH4qNXVqrG7mvZYwaFzTwsDqVrqbmZDHPc6twgvJc4A&#10;/S2uRcsuvtdtc5jnMa4WMMOkjy+kh70gTR2VwA9H/9apj2ubkXVk/wA6AWjz+j/FbXU/rr07DyHY&#10;9OHk5gqlr7q9rGSNCK/U99m1c7lNsquYRpEgHy5Cs0Yv22fSgWn6TCdvHJY5ypQJ2/Nm2dPG+uH1&#10;e6g70RkOxbtAa8pvpkme1nurVXqADbQ4wQXEAj3NIPw/NXIdU6eG9Se17NdglrvGfzl0/Q6mu6Fi&#10;gHeyovY89x7tzeP3N21SxIJARxX9EpoLGAxLT35hAura5sOErXorLBtOoI0M8hQv6Yx43UnYfDlp&#10;/rJZeW3MPsZseetJfa8rl4G4mIM+MSsXK6QJc4EzyA6V2GTg5VZINRcBy5nuEf8AVLMyAGmDPbQi&#10;PyqADJA6XFlJxz3ALyv2G/eWtbLh+EqNmDkVtLntgN1Oo0W+8GYgknQNaC4k+Aa2VZwumua9ubns&#10;2tqO6nEP0nO7X5P7jWf4PH+m/wDwimhknI7aNecIh5evp99j3MI2ObALTzJ1XbfUvolNJ+0uZvtd&#10;7N5PGv0Y/lLD6Yw5HqZD5m655M+ZXZ9CsoxxU22yuikktdZY5rWggSzc53uRlKRNdFsQHpczDa7p&#10;tD+LMC5trXeDX+xwVm8EAOH0SNR5InT7sPNrfj1ZFOQXNcyxtdjHkfFlbnOUGuLsMTqWe13xGiZX&#10;Xv8AsXOV1FjtjbGmW8z4RyE5uDa8dw/OIHymFlsyfQ6hf0u1xLXTbjyfzTq6v+wrAuhuMw8F72Cf&#10;GA9vP9V6jvc/RL//1wdRq4AH50quHejX6pMbHAkjmD7Z/s7lodRb+kHzVN9Isx7q/wB5hH4Klw3b&#10;KTq0+uN9bq+54l/oN3O8TP8A5FG+rlxrsuw3/QsHqMExD2+13+exQpuq6g2u4f0ippqyB/V+if6r&#10;lCyi6h7crHH6Wo7oGkj89nf6TU6+qOtvRdPyGue6tzZ2EtIOhH7rmrUFYLNzCD5cFcxXeC2jPqaZ&#10;LJeDrLfzuNrf6q6TFe2yoPaAZEyBpBV2JuI8lLmkz7ufCFVuww781sfCZWkHkRqSOI5/Kk4A6uDT&#10;+H5EqXAuKcYtJIAYYg7QAP8AogLO6lRXTi2XPIDWtc5g01IE6/yV0GS7YJkDyWH1Cn7Syxjxo76U&#10;6+cFA8IFlBLh9Nw/TxqQQQ1zdxDtDL/cs/r1FdvV6mWAF32arQaD84f9Jq6a7qmJhY9de42ZNzSW&#10;Y4GkD/SH8zYuWDMrMz6LbSbcq+1zHHiTyxv9X2qrdWbQW1jdJpc5ltTDj2VuDm3VEtcyNW2Ne33N&#10;c1ekfV7qg6n091jnF1jhFpeACXsHvse1vta+36f9tZv7Dqx8BtcbrNfUeeXHw/sKXQmDCy44rv1I&#10;7bwNrv8AOTSTY7FfEU531ppfW+rNp/ncdwexw52+CnXlNysbGyWabcljy3w3tsrc3+r71q9WxBbT&#10;Yw8NJGvguZ6QS3HyqHc0uBbP8h4/76mEVLwl+YUX/9A3Umwd3YIWFSLbAxxgOBkrRz6A9jhE9lWw&#10;6Sy5pVK9WYhx+n45o6lkVuH02h3x1c3ctF1AgGE2RTs6lU6P5xtjJ+BFiuivczzRh+1FOTgxULMF&#10;0B1TnOqH71bjvbt/lVztc1avRbHVh1BMbOPNp4/zUG3FJdujUQWnuCo0ONGXWYgPlrvy8KxilpXb&#10;8kPSFsjtMSFB0D/XRKkktBmZHYIWS+BACmU52feWgwNxaNB4nsFQuy66cc07XPvcJsc0CBP7zrP/&#10;AEWjZJPqR+7r5yfoqq+oOBhQZpG+EfVIcO1hu6o9x4rrAjkAOPH/AEEbGosxwM2gA34Vn2msHgln&#10;LD/XZ7UamsHqGbPLRWP+qKv14zjj5G0aitx/BReXigbvUYWXi9SxGZGLIbYJexwhzXHXY4fyVFuO&#10;GvcIggyq/wBWr9/Tq3R7TwfCVsXVhwFgM+KA1pkc3NduuAOnrV7p8x7HLlcRor6tlVE6WAiP6wXT&#10;9SIaKHnmuwtk8Q8f+SXOZrDV1wuGm9oI+9NluPA/mgv/2ThCSU0EIQAAAAAAVwAAAAEBAAAADwBB&#10;AGQAbwBiAGUAIABQAGgAbwB0AG8AcwBoAG8AcAAAABQAQQBkAG8AYgBlACAAUABoAG8AdABvAHMA&#10;aABvAHAAIAAyADAAMgA0AAAAAQA4QklNBAYAAAAAAAcACAEBAAEBAP/hFsRodHRwOi8vbnMuYWRv&#10;YmUuY29tL3hhcC8xLjAvADw/eHBhY2tldCBiZWdpbj0i77u/IiBpZD0iVzVNME1wQ2VoaUh6cmVT&#10;ek5UY3prYzlkIj8+IDx4OnhtcG1ldGEgeG1sbnM6eD0iYWRvYmU6bnM6bWV0YS8iIHg6eG1wdGs9&#10;IkFkb2JlIFhNUCBDb3JlIDkuMS1jMDAyIDc5LmRiYTNkYTNiNSwgMjAyMy8xMi8xNS0xMDo0Mjoz&#10;NyAgICAgICAgIj4gPHJkZjpSREYgeG1sbnM6cmRmPSJodHRwOi8vd3d3LnczLm9yZy8xOTk5LzAy&#10;LzIyLXJkZi1zeW50YXgtbnMjIj4gPHJkZjpEZXNjcmlwdGlvbiByZGY6YWJvdXQ9IiIgeG1sbnM6&#10;eG1wPSJodHRwOi8vbnMuYWRvYmUuY29tL3hhcC8xLjAvIiB4bWxuczpkYz0iaHR0cDovL3B1cmwu&#10;b3JnL2RjL2VsZW1lbnRzLzEuMS8iIHhtbG5zOnBob3Rvc2hvcD0iaHR0cDovL25zLmFkb2JlLmNv&#10;bS9waG90b3Nob3AvMS4wLyIgeG1sbnM6eG1wTU09Imh0dHA6Ly9ucy5hZG9iZS5jb20veGFwLzEu&#10;MC9tbS8iIHhtbG5zOnN0RXZ0PSJodHRwOi8vbnMuYWRvYmUuY29tL3hhcC8xLjAvc1R5cGUvUmVz&#10;b3VyY2VFdmVudCMiIHhtbG5zOnN0UmVmPSJodHRwOi8vbnMuYWRvYmUuY29tL3hhcC8xLjAvc1R5&#10;cGUvUmVzb3VyY2VSZWYjIiB4bXA6Q3JlYXRvclRvb2w9IkFkb2JlIFBob3Rvc2hvcCAyNS43IChN&#10;YWNpbnRvc2gpIiB4bXA6Q3JlYXRlRGF0ZT0iMjAyNC0wOS0wNVQxNDowOTowNi0wNjowMCIgeG1w&#10;Ok1vZGlmeURhdGU9IjIwMjQtMTAtMzFUMTY6MTU6MjktMDY6MDAiIHhtcDpNZXRhZGF0YURhdGU9&#10;IjIwMjQtMTAtMzFUMTY6MTU6MjktMDY6MDAiIGRjOmZvcm1hdD0iaW1hZ2UvanBlZyIgcGhvdG9z&#10;aG9wOkxlZ2FjeUlQVENEaWdlc3Q9IkNEQ0ZGQTdEQThDN0JFMDkwNTcwNzZBRUFGMDVDMzRFIiBw&#10;aG90b3Nob3A6Q29sb3JNb2RlPSIzIiBwaG90b3Nob3A6SUNDUHJvZmlsZT0ic1JHQiBJRUM2MTk2&#10;Ni0yLjEiIHhtcE1NOkluc3RhbmNlSUQ9InhtcC5paWQ6ODA2MWYwOGYtMDZjZi00YWI4LTkxYjEt&#10;NTRkZmFiNjJlMGI5IiB4bXBNTTpEb2N1bWVudElEPSJhZG9iZTpkb2NpZDpwaG90b3Nob3A6ODFj&#10;ZjE1ZWMtZjAwNi02YzQ3LTk1MjktYjg4MTgzODEzZTRiIiB4bXBNTTpPcmlnaW5hbERvY3VtZW50&#10;SUQ9InhtcC5kaWQ6OTg0ZTZmZjMtMjYwYi00YmYyLThjMzEtMDM4MDhkYjFkNmE5Ij4gPHhtcE1N&#10;Okhpc3Rvcnk+IDxyZGY6U2VxPiA8cmRmOmxpIHN0RXZ0OmFjdGlvbj0iY3JlYXRlZCIgc3RFdnQ6&#10;aW5zdGFuY2VJRD0ieG1wLmlpZDo5ODRlNmZmMy0yNjBiLTRiZjItOGMzMS0wMzgwOGRiMWQ2YTki&#10;IHN0RXZ0OndoZW49IjIwMjQtMDktMDVUMTQ6MDk6MDYtMDY6MDAiIHN0RXZ0OnNvZnR3YXJlQWdl&#10;bnQ9IkFkb2JlIFBob3Rvc2hvcCAyNS43IChNYWNpbnRvc2gpIi8+IDxyZGY6bGkgc3RFdnQ6YWN0&#10;aW9uPSJzYXZlZCIgc3RFdnQ6aW5zdGFuY2VJRD0ieG1wLmlpZDoxNTRiZDRjNi0xNGU1LTRhZTEt&#10;OTNjOC00MGViNmZhNjQ1MDQiIHN0RXZ0OndoZW49IjIwMjQtMDktMDVUMTQ6MzM6MjItMDY6MDAi&#10;IHN0RXZ0OnNvZnR3YXJlQWdlbnQ9IkFkb2JlIFBob3Rvc2hvcCAyNS43IChNYWNpbnRvc2gpIiBz&#10;dEV2dDpjaGFuZ2VkPSIvIi8+IDxyZGY6bGkgc3RFdnQ6YWN0aW9uPSJjb252ZXJ0ZWQiIHN0RXZ0&#10;OnBhcmFtZXRlcnM9ImZyb20gYXBwbGljYXRpb24vdm5kLmFkb2JlLnBob3Rvc2hvcCB0byBpbWFn&#10;ZS9qcGVnIi8+IDxyZGY6bGkgc3RFdnQ6YWN0aW9uPSJkZXJpdmVkIiBzdEV2dDpwYXJhbWV0ZXJz&#10;PSJjb252ZXJ0ZWQgZnJvbSBhcHBsaWNhdGlvbi92bmQuYWRvYmUucGhvdG9zaG9wIHRvIGltYWdl&#10;L2pwZWciLz4gPHJkZjpsaSBzdEV2dDphY3Rpb249InNhdmVkIiBzdEV2dDppbnN0YW5jZUlEPSJ4&#10;bXAuaWlkOjYzZmU0MDUxLTQxYzEtNGEyOC04MTI1LTJjMmUzNzVkZGIxZiIgc3RFdnQ6d2hlbj0i&#10;MjAyNC0wOS0wNVQxNDozMzoyMi0wNjowMCIgc3RFdnQ6c29mdHdhcmVBZ2VudD0iQWRvYmUgUGhv&#10;dG9zaG9wIDI1LjcgKE1hY2ludG9zaCkiIHN0RXZ0OmNoYW5nZWQ9Ii8iLz4gPHJkZjpsaSBzdEV2&#10;dDphY3Rpb249InNhdmVkIiBzdEV2dDppbnN0YW5jZUlEPSJ4bXAuaWlkOjIxMjIxZTZmLWEyZmQt&#10;NGQ4My05MmJjLTQxMmY5ZDAyMjNjYiIgc3RFdnQ6d2hlbj0iMjAyNC0wOS0yN1QxMzo0Mjo1Mi0w&#10;NjowMCIgc3RFdnQ6c29mdHdhcmVBZ2VudD0iQWRvYmUgUGhvdG9zaG9wIDI1LjcgKE1hY2ludG9z&#10;aCkiIHN0RXZ0OmNoYW5nZWQ9Ii8iLz4gPHJkZjpsaSBzdEV2dDphY3Rpb249ImNvbnZlcnRlZCIg&#10;c3RFdnQ6cGFyYW1ldGVycz0iZnJvbSBpbWFnZS9qcGVnIHRvIGFwcGxpY2F0aW9uL3ZuZC5hZG9i&#10;ZS5waG90b3Nob3AiLz4gPHJkZjpsaSBzdEV2dDphY3Rpb249ImRlcml2ZWQiIHN0RXZ0OnBhcmFt&#10;ZXRlcnM9ImNvbnZlcnRlZCBmcm9tIGltYWdlL2pwZWcgdG8gYXBwbGljYXRpb24vdm5kLmFkb2Jl&#10;LnBob3Rvc2hvcCIvPiA8cmRmOmxpIHN0RXZ0OmFjdGlvbj0ic2F2ZWQiIHN0RXZ0Omluc3RhbmNl&#10;SUQ9InhtcC5paWQ6NzAxNGY0OTYtN2Y1Yy00OGZjLWE2YzEtYzNjYjc4NTBiMzFjIiBzdEV2dDp3&#10;aGVuPSIyMDI0LTA5LTI3VDEzOjQyOjUyLTA2OjAwIiBzdEV2dDpzb2Z0d2FyZUFnZW50PSJBZG9i&#10;ZSBQaG90b3Nob3AgMjUuNyAoTWFjaW50b3NoKSIgc3RFdnQ6Y2hhbmdlZD0iLyIvPiA8cmRmOmxp&#10;IHN0RXZ0OmFjdGlvbj0ic2F2ZWQiIHN0RXZ0Omluc3RhbmNlSUQ9InhtcC5paWQ6ODE2N2I2NzUt&#10;ZGM0NS00MmRmLWI5YzEtZTFmZGJhZjEyNWUyIiBzdEV2dDp3aGVuPSIyMDI0LTA5LTI3VDEzOjUy&#10;OjU5LTA2OjAwIiBzdEV2dDpzb2Z0d2FyZUFnZW50PSJBZG9iZSBQaG90b3Nob3AgMjUuNyAoTWFj&#10;aW50b3NoKS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oxZjhkNTI2Mi0zNjI1LTQ5MDYtOGExMC1lMzk5ZmFlM2Q1YTEiIHN0&#10;RXZ0OndoZW49IjIwMjQtMDktMjdUMTM6NTI6NTktMDY6MDAiIHN0RXZ0OnNvZnR3YXJlQWdlbnQ9&#10;IkFkb2JlIFBob3Rvc2hvcCAyNS43IChNYWNpbnRvc2gpIiBzdEV2dDpjaGFuZ2VkPSIvIi8+IDxy&#10;ZGY6bGkgc3RFdnQ6YWN0aW9uPSJzYXZlZCIgc3RFdnQ6aW5zdGFuY2VJRD0ieG1wLmlpZDo4MDYx&#10;ZjA4Zi0wNmNmLTRhYjgtOTFiMS01NGRmYWI2MmUwYjkiIHN0RXZ0OndoZW49IjIwMjQtMTAtMzFU&#10;MTY6MTU6MjktMDY6MDAiIHN0RXZ0OnNvZnR3YXJlQWdlbnQ9IkFkb2JlIFBob3Rvc2hvcCAyNS43&#10;IChNYWNpbnRvc2gpIiBzdEV2dDpjaGFuZ2VkPSIvIi8+IDwvcmRmOlNlcT4gPC94bXBNTTpIaXN0&#10;b3J5PiA8eG1wTU06RGVyaXZlZEZyb20gc3RSZWY6aW5zdGFuY2VJRD0ieG1wLmlpZDo4MTY3YjY3&#10;NS1kYzQ1LTQyZGYtYjljMS1lMWZkYmFmMTI1ZTIiIHN0UmVmOmRvY3VtZW50SUQ9InhtcC5kaWQ6&#10;NzAxNGY0OTYtN2Y1Yy00OGZjLWE2YzEtYzNjYjc4NTBiMzFjIiBzdFJlZjpvcmlnaW5hbERvY3Vt&#10;ZW50SUQ9InhtcC5kaWQ6OTg0ZTZmZjMtMjYwYi00YmYyLThjMzEtMDM4MDhkYjFkNmE5Ii8+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EBAQEBAQEBAQEBAQEBAQICAgIC&#10;AgICAgICAwMDAwMDAwMDAwEBAQEBAQEBAQEBAgIBAgIDAwMDAwMDAwMDAwMDAwMDAwMDAwMDAwMD&#10;AwMDAwMDAwMDAwMDAwMDAwMDAwMDAwMD/8IAEQgBLADwAwERAAIRAQMRAf/EAOAAAAEFAQEBAQEA&#10;AAAAAAAAAAgFBgcJCgQDAgELAQACAwEBAQEAAAAAAAAAAAAEBQMGBwIBCAAQAAEEAQQCAQMCBQQD&#10;AQEAAAMBAgQFBgAREgcTCBQhFQkxIjIjMxYKEEEXGEIkNEMlEQACAQMDAwIFAwIFAwIFBQABAgMR&#10;EgQAIQUxEwZBIlFhMhQHcSMVgUKRoVIzCLEkFsFD8HI0JRcQ4YJEVBIAAQMCAwUGBQQCAQQCAwAA&#10;AQARAiEDMUESUWFxIgTwgZGhsRMQwdHhMvFCIwVSFGJyMyQVQwYgsjT/2gAMAwEBAhEDEQAAANiy&#10;TTVIWEUVnn80jAOAW0CuLy6cvVpdp6rTrK6vphb1988I5e79ItFQPBn092Qz/aQzJbFCoYLEARsU&#10;VxrG6otlweIYccP1ti/XKS8n6e+dLLNJzrt9g5uyOcfsO0l+64P2O/Jo8gqZbC9zVO1L+myvF2Nr&#10;L3YtWddsfqFqnKX88f3Tom6fLaJ7OBHy7HlCwL59sNfRoSAwrNqgFPPNB480MQG34GFyFm7rbQtE&#10;26/PMqMFvn715+9hqk0Xwgl/ni4QJnktSTjlAVQ/z0THljQrTcwk+grZa2+n4iGQiiXmUQsk8rTM&#10;XhfhR8ZCtFk+vHaEtnQIPyt+HcMIs9PEisZAGoC+1bdMBs3uFQ+fffP3sOkmieoEmCLIxMuDdEin&#10;h9MUjtTMrK8r17QxX9oPGOKTDfVyaSJ/y+KLQk+36/3YfkTvpU9Z/orlwgz/AJH4h8cthFIrpRSH&#10;erX82rMeX7FtU21UD36j8OpQ7RX7ziIxlZELjVPQphQScT1KdVsGmjIvpS5MGxzCT23Y4A15/DXe&#10;68LLquDazrgwcLkj9KbNR0Iy1WjkSyLkRmqh9MRA6pSxYauRDdYcrOSVtMxTXBr2expD6NQXTjgv&#10;nTJNkDyKHF0GviO5IVIWU489v2vXN/pYsuPyqL1DsRQP8mVcXFCK98y0MrXU4V4EkOh6pMtJvZnZ&#10;nezisk02WJUKsX6s+TPa+dzw92QprHKXYdIFpVoA6WC1QKsyB2ybPYejnvODimm5LK3zVbfMv9Yq&#10;xZdUNX1fZ5uU79k+IvgzrGdG9acN7dM71S61m+MKw5XWD13JGaa+deNa8VVUtljlzUfRclSdNZBl&#10;fMxFDavn+HGtVP8AzjSNSWh06SNJxBWcIZwi70h1X6OhmqPMBHw19rTU8pcJ3XNqU7/80WiKNp01&#10;U/XiJGl4u4xwimGKSZQdePm8Umv2zVCtBRGtI7EUNfskg53plvV2THFbgctGYsG59E4ERGwZtlRq&#10;1aLLMdo/qk7zih92Ssd8UvGKwgRDfKyMevmOb4u+uy/0Whs6P9RbpnyVYog2TRjBeSh/e/QnDCIj&#10;h6I+LeDI7ss0RMF8DSDL8QrtpjSa63Z7HL2qOy2Lad1Pmdm5UpIBr4xqxrcjO/6Qn1B809xvCYV0&#10;gyiQTStQrEyq+5BPkn6p6O1EA2UMebH8y2HJdcvZa2EyCIloaVsm8MjuWO/OIwaFReX31NoVrgVv&#10;UFq807UnHMR0XesQ7ytzR0J6GCtpJsgV+Ww5XrO+kvmFUPgRTeW93BCtE1CK641xO/KH1QEOfnSN&#10;bEcH2HHzCTaHcy8ZGQfG4Q+uYzlNJ8anUkXG+IDadAL8bYH5u0BvJgB89NBTJvS2dLRmubTCdaAw&#10;f90DAXw6znulD6q+WHo0VoZkTe48iGnah6Ko8wnz1vtLmPXJ2t0I8k16R/X1zprUwTCVwfv1IhVm&#10;XPCZC3j/ABpMyYZ6PghGa+KqxspsSdsIu3o0jn6516sDOLPUvRyviRdYI9Sad/tb4/Ke2VFDOjbH&#10;kUXUrWlEQKvDPtBy5/Le/JjyqU3V+oEPazLrFt/P7uZ0iSK7HpTeedLCDmfzRMQQBVIugg0ZrcPo&#10;KmRxiOytCv8As4ijdkzXqHIRKSBWVinaahvx+w/jw7LnS0M4ds8cxxSNdX5BvFUXl1+VfpWuCoH1&#10;8uM5HE4G7isanZawMkEcj35m5WsvAxkbj3scBHIc1hywAiIa8V1MatmBdUx3eGqvL7Z9t5YuHpMN&#10;GAXVjdlqurf7f+EyGsSBBPHbH78y6Jsaz+E6o/1KuCbRTxketVkyU8H7JQLcaxrdnIxj+48TRnLJ&#10;4ZILCeMn5Yvo5yHvlfQ5Rq9qxPClgQV7lVl/VfTJ/qLGQBg4qTHGRZ/TOsudbovuP4KfLDhBOXNj&#10;v806Fqq5+7UfYEISQCKpaaeaFZcvGecWS1TX7RPDXQKY2QmLW6eRn+Pg2xdfdho8/wBmrY7ToBLh&#10;CqXloYD3tCqLvIQuS6wzN7jb7l22x5SNOum2bB9uf138a8JI6IZG2O4UOh64re+LPYyp356xw59s&#10;pvuNrGXRa1fT7kerMsiFNJc8+GJTAbkDU8qdbZWWQYyQjp72OLFBCN0QNJ+og680nrHMlOsPrpMR&#10;0gs6zvWsLefnPRbunzz89+pRXrZ6hSqHrylxCo/vFH9FVFSGND+baXRBnnLmr1tvG70F6gs26E2c&#10;b7hKtHlYYtHzwWf5+RmJRLCWlYDtCAjtMmknyJZVw7r61C1sz8dLBnF21O3D+h99D/OFh9oovlJ0&#10;mk/m3Lwh57svzDwLKUcS0JVDGM3BicWivlONX2oJvDd3Ml6bfOhY07mxHC3YC1IDXSVn0bXxHBBU&#10;UhmnSAW9+Y2beWzMQassJLWYncJtMVmE/oCfRPyb7zx+HfKeT+QCPK/sU2GmWmj0iZeVZNZGsBpZ&#10;Rip2oPohjTP5TSVsnNhWWbPJkFj9yWnm1ap00S63F6uweFhFDrpX6WYRMbNYeVruFXXnSNW/JLom&#10;q76g+RtAduyD8/cpZfKcV4iz+Y1fkDV6w6X7X0DJqp0koLFc4F5fr8mq76KN1z6pS05HY7l2zGpF&#10;oTr/ADv5lKepE8nyN+7glsycCcAACNvokQXPPkuMYuabbDvZTydeanv5+kPj9+cB+EkieTymFxI5&#10;H7EN8habSPls1kF2NsftHI5Jiq2Mu0hxqtSjw4Ks214+N97r5sVK2Squdfn46Sx3R99aY/FVn44C&#10;YHBlqetGQ1c/QXzh7RrrrsO+hya68sZ+iPlffBpVB+/P3x1JxzeJJgqOb7g8+NtGpwzNjfbpxZLO&#10;PRzX9VaUp5HWe7iotvQ8kqdW/wBDY/xTjrYHLmV9yKsaXNId4Piu6s7iekI4EFLNQ6DLfh8pI4bl&#10;6jrdbtyzHdPvuAaZyJeHr3464+yhfM0dKOjwWfHel1vZax0la8W4GvQzhcAdXZqt842YqmT8a0kI&#10;K2jKgn3ajRnalPtx470h1ieU3Oyuq7IWDuwoTNeAbakVcMc2dVTllYdoE+vZ5/UzWubQJeFBiNGQ&#10;Bben8Wj4XPYUWJX50mE2gstSuxn9jHgcfPwYrOc9OZ6wcnlzTEhogL11eut44IG1Z8wLELzTQzTR&#10;rIVKE8m5WMR1kuBT1UAXhVxThc0sZuVw/wDoUUGx2ZWGSQWo8NLuQ5qhD7mmjmATPelq0iBlaG9L&#10;afJEA9/ugWHHpApN3kSs6pIyV9DSyYaLQlAq5UEDdtx+MbXV+mKZ9oplsBgmzHcsojFsKtNKU/f6&#10;XdRk+hH/AI7Yrq9EHmpnyO6ryp7PpzWsvMaReZyEFJsSfGXs3Jy2OhIgmJEKQCseMiHqdpT8z7V+&#10;Fa1hSeYQ1wAK3bHQx23NYOv1P5JuFMX1PJ4TSQ+OcDoimseoFg3Z0m7znQWpd2Qd1tBIoCIAqgFT&#10;vZBnaVHl9qVWNl8a42c9aJ3hY2mWzX9+BkxUytXXvbL9JZOE7e01b2GY5RgBiHJeKON8rIqbDlXR&#10;0o+ZFkcWdB2jgFXnDbS2M60MsWBvRejso9ejfmOxJgiqHD7J4a4vtBXNXQ+eXK+DiQiGjqzheQ5+&#10;vpu2af0ciJsDlq0G6Ct8+arFdDtEYEeRetPhLyOKnVWRDUMQ2OplRr1VA6si2D1I2+VufdqeTYUX&#10;OKCKSW5/aS81KkWyL0pdwhRe1RSpgtQhlrchSzsvOdtWqiheHqDutte30aofLLiVB4P2sMhizG8B&#10;pSXQ71OyDUgYx1wqa9qUExqVTSrTUQaohFmCsiwTk+1sl3Y733IAqzp8Ppwz3itCsQntfQ2mkJGB&#10;8pAqpQPVjySBbED7lXgrlq9nqS2WFbTDPW1ryEFm9gzkQFmgDSxiP+gEUpAFL/OoYU7BrPLQwzgv&#10;ppdd0z2sdnpYJWVE6lA7XpLOYAAuByuYaTczr6xqVqdQswgCJF6i/V8ah5BLZfDrdN+Ind1Gr+cG&#10;yj2SNhpzjkSoCOUc9twyRz50wvTG5+ijNoso0rYZA/PpUlljUMG8TICuOxa1UMutuvTSi2cQHnTy&#10;XmDBuLJNDEekvIIAK/ZyJDCZlIjceImAMILpzDdSPjfYrO7LEXc0bpiMWx5vfgpuczR33+gXsEPT&#10;QgLzeGwajGAUsjzzoBrbK/YNCFoOBvOzbLWUp23TiqmvrqCsanuH2ddNnsoJCLP1iHHXnoRoJrHr&#10;VC1DBw6rpNmv0wN3uOLhWsj98M+BJFXmRP6njebkSuQB4qg0NYqQGfE1f4aiJeOdaS6+2hPZwYqf&#10;CsH7YZofIlrBc02MDWGacEXPDEAF63smHlFxxULlx1wuvic5owlJ5yX0yBhalFayf6Ynk6l5+Te5&#10;uHkgc/Igcigd+QHCvVP1I6UGXGCl1xs7xVN4uweRjim9To/02u4hMFDoXy6IlblAfPR1eSkP8/CH&#10;FZZaes/LsM05S8iJo8ljEdMQRH0YpIhl+tEP6evsjcn6YEJAeeDCFVZYS+fHESTCgZErLV6FL6s2&#10;Ns/uWrLRppcD8h6UJyk+V5o+q4EgDRlFuUZOwfQhR/D+Lux+V3IfSJt4U2nyM/oeLy+W9f1/LaZr&#10;an8U1kyJ3s499xCF1APmCNG/RC2EwCApCMargWWZC4bROdFzsgzyTo6khi/kcIa1IGsgAGIBr/3N&#10;gGoAVhchz0xKC5LA5rQERDT92d8s8/iOLgugi7kWntRihOkaHXY/ziCUPzEXzJZEkT8nmgVn1CI9&#10;7N4QE5QoVlroDPlK9zNI3ZI0xhV31SOKXQlVVJD/AP/aAAgBAgABBQBn6KQnK3sR18SU4tlYrHJG&#10;ipCGODEcngsWOYs0KNQbuGlIRyIR2hk4ajvY5BaCJHpEGJ7HQk1KA9jJHnRxGq9SVziNWlfxmV5Y&#10;56l5G6w2yU8FHtRrX/XkmioioNNk4D3zSwK4+NVnyZchrhOlvWYktqgmWMlrSWEtqI4qPMjtm7oq&#10;NjkdqJ+3TPq6KwjNQD+NzJQkWTKE4cgrHuftzENFa6GxRFxYU5n2ZsNcalrGWAVCs0mv9k+iG2LE&#10;vGmYelb8OvnoTxywSG6mB+NDsXucSc1HEQKobZdBDun6oBHNeMZXKNSMbHK5EdLVyLKVWuOqkUqq&#10;903xIl09HxMqVHlkJYBqzqORiMz5NdpP1dr/AGG9eGYMUJ6ZkTxkek5XNGRLAKNbcHChin8mmg5O&#10;8CaMBvhjwXLqBVPVQ16c1guakeCNzi1yovGKHRozSIOEzmWILaSIaqmzNU5l4K9iF6mmPl1bf4U/&#10;V2h/RqhTXYLVdMx4rFgtR6vJGYMdvNbHSwVWtijQLOYk1MsEEOLJLJSqcJw4ThDIsuO5xGW7yEFf&#10;w0sb21gFbkozuFdsfpkxpBSbBWOLPGxReOUoXt8dMxXv66q3QXsVB6LOgD0TIqcOgKrk3drsTiE9&#10;Kd7HyRvC56qMFoVZEicvIgkRzXtb8iWAbmxpIYz6gltcSwVj2Eg4784B8NmCdkDb+s1bZNZPCswg&#10;krpJ2jDPPvJk7Dx2NWTJsGhxo0KRhNao58YlHPj2swY5Eu9NptdkMhQUNiPQ0ViPM1gs7yyme6uy&#10;hsB0rIINpEnSCPrp5HDccrSHCv7Stcjp5+DYkmQ2VU2CWgaAQg6hKsY9k51lCv5hJFNZRngAJrCr&#10;CiiVkuKomyZxHEx6rfNJTYjD42uDQHjt8Um1UnFqVJuo+Hse1uO1wkJSU6KRrvHk9g6rprezPe2h&#10;Zf2uLUFjzGMlPLDMV5TSgKMrHvYnJXOkxUPoMCPE1CnR2Mq8mcJ8jIBWDFzGxjaZOSxfkViJgBOG&#10;uqlXEQ4I5oY6hqzsNiQ2aWRVjDlMtWwyXKyajG4Yq6Ih3rp43FQkMjVVqOF2UZQ0NCFDWl5EBLHi&#10;vMDgqg2jmq+e97iL4Edp4+Ktb9Hsc9I0Ur9QIztPV4SEijOiRRxmXI/O2DDViwP5IYY1cCKJgppb&#10;QTkLkxfiS8wkTzYvCOW/aiIwG+kT6u/YhC+NvY4PlUOLxFEa9sXqalHEA8lh8eZWkYRm37Wt3RR7&#10;vaNNLHaqNjkZqApdK1xHBaiNmtY5s/i3QVGNsUyK+sfz1kEFQhZZu0Vz1QLnR34xKRpALyGNPoxN&#10;9ORFaUakS+iNnVDYX2+zugvBZYxGPLPaRU548LywGvTZjmKN39ZNJ9UF5VVj2tUPByO2aH97hWj/&#10;AN0UCkYDxDdSPGhL5BSYtuIVfL38jFOR0rHDDG6v2fGGibNRUR6Ocmyqxw0c3OqxkK9yuAdZ9ISb&#10;VwLSxc4uOsUdftxUbtmuVHG3IugsVdAaiaCBHPYNqOMUTGSbgYhshrYGi0gi6u690I9QqO1KMRY+&#10;W16EjwpEgDXMe91VMOKRihnSKliImmNRUIxERP0Vm651SJYQDW0wc60U0kLmpIkVzGsjSj8SMMRR&#10;jkP8gZPPQDta2MqO1DUarKewTbiyULIxz2E8JokRsrJYg0l5SGY+jeErZbW/HIcJS2UIKIiiElcF&#10;kt2GBUNCNN2j+qFVOLV+jGpqYBDvy2nFUW757yPBDa8YW/yE5E0JdxA/rK5GGYZfFBmKxw5TgrPt&#10;FVqxJFmWxgPr1inZLJHZgEiPfYHSOWsIWCw2QOkMSckRSZaOc+6BKkaxgclC48FY9WP6Izbi9iPR&#10;y6bou/n7LrDlkNGIDKyV8mU3xJHKzxIJ3HTzKj0fyf8AJeq10pUV8xyNkoSQaqjKFkmI0zjYnHkG&#10;jU6QgxFNFlXdLZNI3GMhaeRWzjvZHNEWMbzjxMZj31eLwgZ9VH/Dpfrpv6qil1KhRyjP1xQzH3GO&#10;11RKsCNExTeccPbxn2R5F2VWcxRVKLUdjpCVsAInINiPc8BUX4w9RxS5TKzFnkZMwWTCe7HYcqPk&#10;uGBrpl9QNYlcI2/W9S6TchZxaxNlYu7dvoxU/wBGPRFVyuRz0YmYeAhLtRqMT2DSKRqLM/cqKnKO&#10;FSNFE5JDEOJoEsZJk55FHBjoafDgV7bepNHiKDJapZwZ8OQM0uNrKA/Lrp0SaIaVHhjdW1DwiVqN&#10;1tpn1brdNcl0rmtQZFc7NMkbAAGWebBtTMcVoXEOaO8SkIvEb2ufCeiaivG4Vm8hhRYDzMUvwkUA&#10;XLLfHe9z5AShs5Qlj2L3jLMkIYGUTfix4ESxrDwUWbjcBIEHddI7loS7f6cm6U6M1Lu4ENS5syS/&#10;M5EjWOzCHgZCBrdQgvak2K1oDInIbdjRjJpkgrAsesiPEdLEkO0mKFngOwVY1yfaHlY7Gy8B40eK&#10;smrRuo3xq7UjPBNj4NBLZTAs4s5bqz9R/wAWiZFDYOzyZz9WeTE89aFo4eRx0nRamSWJFNNQza1s&#10;pFmiRB2BuMxibOYrhKshFDEk/UshXIyaUaitDNSHao/QSvRqzFYEtgR6HnLurgqlXAfNm4vTDr4j&#10;nboxXcmfxC/XUt6ij3NsjEqa5zSlY0DJjWtdZu+HPf5BnqzDULxhuxWVRIHZLXkTX28ioGAbiGG8&#10;bpHNuuS7sNwdLlPFqh+5T0i0VxL1JxbIQClNmCkBYRgcEjNn2TUXSrurVXcbttMX66K9po9iofnY&#10;0Lymmqj3T/5i5jzeUZWmSNJdFdjc4zpdxR/NeeOQImAVWj5orEIYs8CCY4f1IqscVEJrHmugPxoi&#10;IOylSYA45zy58r5zJHXtYAcXm1W8m65aYqrpr9tMXlqO/nHsjOiT8Y3LAmq0TEHyXKoQnNqHI91j&#10;EIxlPKUZQSIdiNKuM7UukCpVxhvCzpQhS1jteV4WEKGCxEiUwDkDTxt6Z6165Jb/AHOXXBcE8aqf&#10;OkUYocOlSQFV84dJIDocga6E/fQdRTfysrI/7pQMQVdIE0rXD4uySKqwxQ/BZl/c+SJIhKS/mxR0&#10;53yI7I26OhMlJbVzCxrED4jBxHpJGDxjhuHu4iiKIZXNtK4ypBrLCI6K9KugBZqyNHnuc4s7yoSR&#10;+4FgYeh5S8boeYPTUIy+W+Gsq5rURkPdUV7EdqwEskEprW2ljHcrUkeVseUaGbF79jdU1mMzGtc1&#10;VCPa1qGy3DoFjnPXRHamVzfIOnko+vgNSClK1wiVIITMvsnsixLlzkjlOqjmKxsixRUi2SyZjojA&#10;ElZAKvGIrhkbAR1kBOI13VWLorXI22pHk0QpGMUHNRq0Zoho7GVGTyoGqTIBWTGkXk+K0rr2vKSO&#10;lEzgKrYjA1SoYQERowJzltG4NgzzWIrVKTIIshXaU7HDmPERlyZsKV8nzwyRRSAnlpGsmkQk1Bqx&#10;u+yC/RWIRldDaY+WYgcJW18gC8vKVHeNsifIDrGc2lwZFDkUO11FsoZh8kepEQ5UANGo1uzEaiHO&#10;wbb7KY5Ikl53Teyqj5T8fP5q9hnMZLIqpeo4p65EcDy7FlRt2VCoQ87KxBmw7yFMasSWyHFkNMOv&#10;fxlhqQynZvggWJJqEiFOIQnqwJ9LVNa4dtPqT0GbywLVZckwSZ5WsUPYEUhYmSBlCuclJDiWmTZB&#10;MBBERwijVyT43y6zHB8QFa0SuULhXla97aR6NGaSqWgkR9bUlVhn07TyzUQ3Dxyx+2Vf3+HZHqZP&#10;/uRYaPiyYbC6yDBq+xbl2Ezq54a+UxVGRFkwVM8MJoStlKNojNKtRHLNnRq+PXw74SuO/wA3yBp4&#10;l2RFC1FFGD8E01yLrJrg1JLMVLCFBYonia19g4aNjwiuDKgXLFMp0MyxJ8UskbAOiG8jaOxSRX8H&#10;aMNN7itBLDbdeQ5YpnXEhqT8MnR2kqLBiR6SaQsLEZRCUNF8FtuJ3itiKtoogmWaJWt/egxETjYh&#10;ICXJaj2ZhV/MoMDuifGAJiSIZmvuHxmeFwuUwcVyrRypQ7CxGI0+yAEsbGJRvkYfanQ7ODgFZ9TB&#10;a5HiGrUiNRSQI79OoaoqPoYI3CgtEgK0ry5LXsj0ksu7Y490PLBV1LrqzsBSri5A6HPNJIjuTZIW&#10;HC5haW1qJQJrvjoDMCf0Aw1KeMxGOYqAyG9lqORvyixALEtKEomTIk/dvHlpzUTToa68L9KjkVN1&#10;0iJswaKsaI7z56xwYkuE4pqgTnFuPGeohxwPrZIUWLb20hljXnaYBRJxyqCTWFz/AA2VjXr94Lsg&#10;K8ZuQlXzZCP4cmcANgCL+wE2O8QsUtmHdBRnAUtF05Vc5fka8z9ORVVVTTWK5o1QWnTUjrmN02S5&#10;w2eGVJaJ0U7x6r7Apl48YVlEA9+NyPE7ZFS8gskRYLviXspznAK3kCIqMUSohciGw0Cis2tQaO5N&#10;RpFLG+3XVD4iwAlRhGka5PO3S/VVXSbK1ibNcrl1c2bWDtflkO+d43xBPfGlNcF9RWtjxmqrtWQm&#10;sLDjo2Y5BKEjVKO8jJHuVa01YQi+BpFZoZVV85WOgVR1BbRt+A3MYt4HzxcIyBpY6IImmqrURyoj&#10;nK7TWqulRukc5dEm/GBe2ImFNNjyHyuCyUGRkdRpNBXWIBPXdGmaMj2ha17CIrIpWFdlsJ/loF//&#10;AJY05CM97HsI7yGPyhz4yCnBcjmckVXNa8VUOXWSqKwFIhRpSFL9NLpv8O/1RN3X9iyMG9KeWePG&#10;Ywy/zLWYRrQQCP53dfOW3iCcKKomqog/VqcUgFQM/NY6/HxkikgIicZwiKVwyc47HOFkZUZDrVRY&#10;TkRUT6Ngia9+NmUbg/8ArSGk30qIiI9URjeWpDvix8ktXWEg4XKYQVQsI6PvbFXt1Ssa990ZgbEZ&#10;vKEY0TX0XS/RZDkSyysSugYiVFF9dF4eWTw2jb/DyDxfbqvf7em2zuO0bWOcvnTtvlxefgZ+v/kz&#10;fnkfk+3Sefymb8034Vu/32dtwpNZL/8AdC5+EW/iT9C/0p//AN1ry+0Yhv8AJ//aAAgBAwABBQB/&#10;8HjZpWjEw3ETHjVCC32A/Y1I/wCsOQjkCPmxE8avbyVUVNKiI1XM1IUa6ORglbYsfoRBrqOrURXr&#10;wTm1HTFZoZnmbKAx5ewKpItkdih0168mlRNeRrtP+rRN5uO1ikMRVUhNkCRHKxNn1J11Us5sAisY&#10;Rf3M5bK1F05N3OY9quZzYaI47HUMwixqiwimCAo2KN6tMWQiOeqI65jQ9RzJJZn4HTYU5H76Rypr&#10;dUTk7QncTbO8JyLyc/dwv4hI5NVCF50cV5IxdwvVVcrEVUY1jVcwbdEcxFcNHoxrURBbIwSLpETd&#10;yN0RrXN8ICLPqa+RqIN0FtuvlddRvGTSfq/9NIiOUiKxsx2y/VNMT6BTkuJVCFHGEKMIyciNTZyk&#10;azRZzWNPal0S3cjku1a1lqLcUlxnD5K1GtRNxqiMburG6ILkpI++rMaPDkjHPIZEQqfqqboTTf0P&#10;9WyvqVNth8l1XCcU+PV/xYjyIibIjHs5J8ZyClxk2lvR2pBm7rMfxr7CQi1JBHdFr0K0tOoFWuc1&#10;XQFUctrgDl2TGuJbgXUqcJ0XKWtCN+71QJVVo3uUuh7qpmosmUByM4PaokXfDYiGnpskdjWq5rvo&#10;0CorIpCtti1MCLLsgEWwuwxtQsmgP1jS1lg2Nj8BCRgDCKSQQmIBHvkN4SMpdL42f3BhkkTBvr5p&#10;nNt4YTq+HUCY+zpAPmXlbpURdMa9qUWCyDJa4O9iWlJJgOV6CJ1+Jr3Ba9omK5F34viI56ynMaKf&#10;WMR1843lnQLJFqquQA9CNtfKpJjTaJI8SHlNVYZmlQzkYLKrIMPV3khAkhXpJL8Ya22Zm88te+xs&#10;rGQiwZ73fabEyf747HHKtIUePXwJkR08mYVKS4djCQcnrqKwcdG7B3309VRsY3jUpCP08TZSXGPv&#10;l6PhpthYbIC77c5GY8OShVa12pYlasd7GSLC1+NGyiUSSXII0lwaZkgMikAaPMzeUttatgxmsRBA&#10;V8pnHXXsL5OTTzo0QZEgZLNA/EyWI4VxhMdG1aNcjHO20qquuL1fGJxVpnIrTBckpkVyogU0SON7&#10;68DQPV5HJI3VyvYFbAiGjTKkZ1k4c4rQYTKjGsGFh1ch7iGT9FRNlcqLrrqQgsitFVWQwI598MgW&#10;3sRxbqgAsSO5eREXkr0+jFRFVE4ojtxqNUKivUiMRETmoUXixzuEhUTVgr0SmmfO0OG8seMNBinf&#10;Hcl2JGR5ycZv0RXkXSpv/pTzUgWaWjpdfDMNQ3U5JDbCC0V21yDQio1jWqmlVdtKRE0wiNRhFcrz&#10;I1G/uRGpvHE8uns8GiERUsVb8fGfNGsIQyiad72acJOeQCVurYax7Hlvpy/XSaef5C4Pakl1MeY0&#10;LZb0WVJGJ0sk1HLx5tRqbqxNnN2RWcUamyNjo9Xs46GBhRR69qaYAsdtnIcANYRkmIUKO1FpmttB&#10;PIrSiUkdnH5NrEC/WasaK78qIimbyIXdP01H2V2EWvwra5iNRyK1FmyuMiBIGc0dUUKORFb+r2Lu&#10;8btKDTBqiBiueSqqA7liIgxw5JHLRvcJtKyCwwm8Xhkte+MrWCe4xDt4lsztQmcva+9ftzVd1XRN&#10;10JqsUcscZuMz3WsKdBbHbZiQZa5zWyY6bDYxVVjFVGsRdeBya+GNdDAjVgwhuVZChGCUyS4w3xh&#10;2MLs+Mevy7IpSiYMzR0aPdNgslKKpeLXhIF2QtE9uRmfItzJ+/8A0TbS/VUPyJ1xNCVHVMkq5FDY&#10;IcVifOCPYLlVHR3O5gH+5I4lcEIlUUUY3vKxjD2gJL4tkkaUy3eF9lehTTsjYclXkNOgjZ7RvQt9&#10;XPSJMbJWcBHuzkgYFbclK+erWtEn6aT66RPoo0Y4E+TGK3sHL4gYd/dXVZXGY2VEPzAv7iAGqLGT&#10;+a1EXUJodWUgcZky4VHlsHs1KupAtSMrawUu+OUku58CpnXISZM8TqHPHt1R3iIVZQXt7nsyw6Yj&#10;nSFe/df9iKvJ/wBFTdNOVyvVFRpS/wAqijm+zCY0JqgvlaIKuQA3IsZEa3/xGRBavpysbY5B4Xjv&#10;EIp5rpUeXF3FLjSnsk0sk8c9TYAfDq5jFrmCAaBlDAkxi/ZZ1XeF888pSK+MqKn+hE+qN3Ti7XiV&#10;FcqDWqr1kEdHbGhkAjmY/N8aClj1GbydtxRTqmkc5+swag4Uh7yEi1JyLGrTsWBSw3rHoY7Gsx8b&#10;UNQ0iPsKOsfq1xcLWSa2QN/Wdgsenz+7da37U+i6TREXbxDXTuKI1qvf9nRz6NBor2bhIMj2BkpG&#10;LBnCkaryjexCclaPjoUPky0rY0kUzDojNSMXigVkcodAIrXhcJUGRdSZrDjnSwgWadx9RuvZ0nWW&#10;ui4dVziuknVE2XSfq9OSEJw0NrXrG4t0R7RNr5CiNSx1lwxVj2nyoTA6xib/AC6oiIiKiaE5pEEq&#10;sYq8tOD+8kBxFWoGjZFWIarBerRwjjCWvOTVzGc1BAVDwpIEr+1sgHZXLeLtIxrWom6/oqojkcX6&#10;t5LqMx0opn8zjROeFy0MLdFTLoCSQBU1eXGci5xIdp50ZZMY1lw1UBP8qjf5NDRvDhyQ4xvkZDfJ&#10;Q6N2scGhduEMaDkI7sZI6pIyfJ21dPPnlkTUcoWu0NvIi/xaV++mI7xw0Roxs4lA5B6w2SOOZm70&#10;mxhyWZPWLEdAsCx0hZMeKo8rUqMyDdlTkykWttUlsEqINvFyKwKa7CA6WK8iqBtHGSRIgRW1cC0t&#10;Ugw8xvnWVi8L2Fc0z3oNzkbxE5dlXX7keg1cxjHDg8Fa5U1QzXxzBklezdxXZNDQgys8ZFM5jlkv&#10;XX3EzNVtuURcUtxyWxz7jLLc1CT3+LJpSNiW6oYeNR2/OlS3MjZbeOI2aE0mYsU6a+DIVVgmbokJ&#10;XK6OQWv00VioOHu8SfUSfuY7k3UUr2lpjqSAiqgZQflju6HgWWJdnGQev1SP9NY/ckgnrsmQjA3z&#10;DNlXDWuv7fyNmSFMOBOSLqbkCkZaK2ZKBAjMieBEX4aNKkYBGtgx3NPUCKyTjkciG3c2Iz+WRqo9&#10;P1c3fSIjT4oZSQo7fIjwq9sysCcF1TGYk6E5rv0YkpRvhEaqNtji1FyWUmn35zLJsCmQkvijrJGo&#10;Oa+U6O1HGgIxRKJ668TV0z4jXNbJE942Lo4Bor3s1FT9iD5OI3Z22ynRHMx+y8B4LubRojtINpBz&#10;qYhFvsPCjbSC2O97PI9JxIzRylIrVc3TDI5JEjipJO7TyUVtY9/zKeO5WgAgwIFGDRrGqR27eKua&#10;iKqOTZHM+kNUUDUerTq9Wt+o3t3c2WUOsayALiRSsPoInNao2bTYrJArbDPkPn4ZMhLMpZwiKA4V&#10;aR7dOlFVFIbcriOWNCeXVdVcXgG7xxjPepSL5CucpET9w021uqkRXqcyeMgFRiOlI9EMRmgzo7iy&#10;GqriOexpLI0dcO7ANKj11vFlBWUHxNIJdPaF+hwYstt3i9ZKbaYzEjvfjKObJxlGtNVhDr4QGNgg&#10;FoQFZoREVjTNY5dlbxRNDc96I5yKq76X9ySBOcrnKiuMoXPmtTTpjucaQhEeiI2Y3yLF5R20mVyI&#10;Dq7L6+cEdwNgWWyq4Fk5NSSrIZIjMe2SNw9S5ZGrMRyvIxitr1aM3kahHch6RnkVCMUrk/d42tah&#10;HeUTv5wyIoyvUiObsMQeaOq0awsfxOgmc0g3tOI37HoYb3IxpVrSEhvBkR0ZDy9z2wshCbRbZiNL&#10;b8dHtXvbYK0jnOcySRWEeNGsKNjXaIeIVqowjREXkRHMZHkJwPu5ymc0qK1rnojdPe3jEOwTzOCg&#10;JyOVo2uGaEiq2wYqp41VwubXRXs04zeI+KuEwg3ilS1VTyHIpZLmmkCQL2NUgWuVxioAj385ZpZB&#10;rHmoccVr/CJ+4jORjSIj2y2OCpiOR5E2eR7UTdUUTtwSmq5WiRqjcuxn8mOY3ix7mPaVo3I9j9Mk&#10;KuvGxzhucxUKjWPktRhnsekZyKqr4nmRr9IvMzgkKeLHLuEfjjsYglK5VbHdz1MRXBKRqoR+5pP0&#10;a0avYpEahHIxv03EViMRfJpEa5zysReKK4bGNRNn6HuukG3d5W8XkRNK7ioXK1/I71eV/IRGK4EZ&#10;r1+O0T47+bnOVjjM2KxXMLIIjWleNjiJxUictOQ24UVXk8io4TnaexzVGo008ajM9Grpqc3N30NF&#10;VWvVNI9Va5f2FevL6qqgRGI8vjMRzCxRvV8MSgEqK5rf2vMrlIdi8E23Ju8rxq0p005ERNuaKx/F&#10;UdwXzO0RXKibICVFRXtX6bPYRznIgyqzQ13d5N9NK7xonF8aO8iSRJvyVjPq8sEafIGF8oCqrCPY&#10;5qkVHtXl4GMe7TU5aNx8p2rs4LFE0SopBK1vFu6eTk6MLZHCGrx8xvGoVM13k/dwQbdNXcnJORVX&#10;Q93sjsYjJ7xoxy7jAPk/ZWOjvRNI9CsJycxpHcmud5VY0bAq5HH2Q5GoulZx0xGpp6NfoTUaJqbO&#10;exio/wAO6kcxCvVVkJxTkqibsiMINGqRHuV/F8QasEq7akp5Bkaiiij2UrF4AaTYJOIwtR7SBa0j&#10;m8nuVPI1yq6anjVf6T9tM5cg8uS7eOR/WHtxJto++5t9O58E25E4cRbeB/PYe+7duC77P5bl4+ON&#10;x8h9txb8xcdB8vF+/idtxFx2/wD0nbeP/9oACAEBAAEFAIWyIn117y+1ON+oPQ/cefWWb5z88Fja&#10;vu5cy76ztmR39YZOsDXWectmCxi6ZJiAkmKwbGpqOitbCiI9kGpaVarFoEltL1syydkXUVgyDcY+&#10;SmhWRLwUa0KpBTMAtrhh+t5wwXFBPxuZiOTSqtfR7sw+RkgOQonDRUeDdXRWrqN/BHESTK/ON7F2&#10;3YvaHZ2Wvj10J45DKtjal/XdzL4Ynn4YsjpTLllOwuS88atErdRIL3trKxpXQK9VSvQsJa+2RsfG&#10;s6jxSQeysaNq7y/EY1Z2bdEfImDkHfjcqbKBG6qpriDknqTEzShyPqeRjJOk+w7PBbPqLKoGa4Rs&#10;i6eia4oqiEjmT2yFpPcWRksxmZmdc5FSkj+asmQXrQWhy3mJWcyWnrjjkgosJpiij1UDlqsqXubX&#10;RwAeKQALI8yK119YgjMHmPxnRuxDujF7CeQMvKRySSLRoyCzw4I9T2+aO7HfaG2r17GtoHZuP1p3&#10;44/8avbMbsLpFPqj/wCEf6h+jKwwQz/zM4lYdT5blhLRTxwvpkYQwiUclxH+pvWsjLidK9WDp6/H&#10;aZWNhxBeU1xX1ka87uxmsD/2JDxZ7N00Oba+y9dJancWKWKvzRQuXsAZ0Zk6lG/Kl+ObLxBEXspg&#10;1puzATF6r7IWO/uLEoQcN/x7e4ZmW4pD3+M/+HfbTf4Gga+b/kkVrpPtLnkMrLkjgtCCcc58Mx6b&#10;eS/SvoseO4ph2Nigxo7HRm5ZlgKyJmGf5EhchyUoo+b9qyIU239oqaKTN/fWYy6w38hmUxJXWvv3&#10;EyN+NewgL/WMdqFU07sFoot52iMUi97lGAVT7W4tCusQ95utjwfXT20rcpi/46vSWXdNdyNeOILK&#10;e9uk8JZmH5I/TDDQD3VitJ8v/JMwQONd75lDinbBOGUMLWGmequHEvexOmMUFSYvVx2qs6YsUGag&#10;eQfZeRQ68XdHuR1jhRx979jdxk7B9orvFMhl964xfLgxMJyRMc63pI82pyGXSwOp7S3bVycmsIkT&#10;sbPpAx919gdhGS6zfsGNb4f7A5Njdl6+e5txW3fRftr2VV492L2R23n5yDpYOpvaOE4xFE1qCjMc&#10;WT+YXvn1h7qvPZz0kppQYeBXuKXFPBjiv/x+1DLDtLBIjhV1c17tWrnMH2ddya2t9mzZ9nh/RT0b&#10;69yzszCvXbqrDsc9vOtvUPovuL1d6tF2J3uLq2fgXdeP47NCvXuHMmL1111ADA7R69clN2TeSq3X&#10;YmS1NTE7PN2ri9Ti/dNzHP6v53gnZ+T+u/R9rn9fP/EP7p56Wq/x9Kq4fiP+PV6Y1J+XAPsx2GnU&#10;frrndne9t52TFpeGVPdnr1jlxjNlQsqMi/HhQx1t+tY75kYcf+XZRkdGz7EEvGTerKivOXAcMsVx&#10;zLe5euYXu7gF/wC0NZ1R01lfrO+m60Jnl9JxhUp+o6Y77Hprr5sxvZvrjjsvrj2g9erHr3IPRf1m&#10;6enZd+W7rP0ppuvuvcFpuxu8ut+rsh6/9rPSj1Ix7rfoMOF41Fb8CFFWXtsqOaz8vWRyKb1O6b4G&#10;7OyuEtyHGmvkYv3pjDsb7R9C6mRDr+qlV8Osq3yUl1n8i5oCEJb4uLe1wtCkn4HP8eR4Qd7ck6eP&#10;dPxToEMRv/GaOldZ9aOjyOtqsETWL1wskxj326kjlpM9pS1d9kuS59mGGdDdK9jdH5n6j+rWRVvf&#10;OKQxV2MTNlV+ysOrd1c7xfl2xqdfeqPr0CR/dnY3bNhXxeg+0cyn9r+zNSS17T9UKR9ZW9XjaOHj&#10;42eKVXhVkqrCXVpRhkst8XeJLWpkNFOxSxkmrMErIjpVWBrC0sXy4xCAIuHyJADdVSowCe33Vr5F&#10;V2R1zClwpvWDok3DcTtILfWLC4WQYTiEv5uIHdu+QRWJJN+5NvD3h1rD7o6WwzBjYb2L2xAHBl+r&#10;vSz8lyz3f64XrLu31sJHNC6tmEfEoZj1CaxRNOkpxMVqNmiVzbkTigWu2bLAIGjIMjJs0cRuM0xj&#10;Dxp/xJnV9tH+T39Grchw/wBmcJjYLn2R401szFRFZI9YXR4dP1TaDsusjOVFlu5LJKxHiT6scoZH&#10;5E+oIfSXul7R9a3A7rq+Zb9RRvdvL6zs0nrTYgjw+rZyMDVTFUTbFyoaVMQib+M8FVJPx6JYNuqs&#10;cYWRy4Xw8p7LqaQPU2A2+eu656GfexOxOq7nCsixBSRW32WOSm9zsEkZDiNnAN8muxyW83r/AJRY&#10;0+vSfMVzDoAz3OSS7bU3iqh20sdFX8n3QsTuP1/j5Jmbch9osSZ2PhVtHyjG67ofMAmuulcmNYR6&#10;SyYYApatUExVcGc4Q5NkOSNJIhtyi/jRIvbHZcerZh9rJzfsbG+x8L6/rYntBUQW2/sozMD0uf1N&#10;gG7zQjCVuX1WTv8AZ/qqkxs9EQSH6nxqqvof44Kh9R69yF4vkLxWYqcgNTgJnJsqnh3cDvz1yjdN&#10;9m9jWU6Xa9u4Y4svqSEkGz9drAra3D7VzYUOYpnOtEEYuQbMbkrEfZ5bIiAz/saI0dhCsuxLPsit&#10;ldfSOze4MuyPF80n/kCwzXqf+RLsPFbjCvYtZEWX3mefqD3bHxRMh92w9j1mbzL28p+mMvlwheo1&#10;Cyi9dpG6uk77zN+UIacRou6Jxd+TXCbKl7AyvG8GLXdpvh3t/j1fHx6V63vdJh4m5VaywLHdIsmq&#10;afbo4kjJWtbkuYS3syy6Jk9hheFtraXN6aHJbmvrBigDW+O2OOwfYAFbbt6i9qLnF6CF7pUAhO7Z&#10;vu3K6/fY4VmODZQawj4fks0MfqWidivURt2tmNarpaIiRGORsYaKrAayjBcX7Axy2/EP6RZJZe7/&#10;AKo9UdN57nUuPV596vWYn1mMvVUI93ms5TmuntQ0e8c4Y8kvCuZgjabG7hM+oIMXP+zqA87sPvnG&#10;MfjZZ7Z3JbHsnvCfkdvjPdOM20EefW1ZP9MfYKEe07GwWnzfCOlp6nZ6W9Xl7Z9hJDk3L+9slPrL&#10;TZAhRGx2ruBNlbsigFyN+S2RUH7M9loAQdg+q2Wia/ETNLX2Uxo2rNQqGErxZPEV4MtlQ8bj597U&#10;Bbl3ZXtHPbrsn2HzHJMOyPNMxs8VyOBZXDZXVWaux2XR2kGRErLFF6ptGY9lfR/sjbWmMdBGq8xX&#10;8MXT/wA3str1frdVSX9HzWquo7dmC4jURRDRu5NfkQ96SdN4v/d13kPQvs7Dk2Vp6z30Z0zBcoYt&#10;dLsnmDGmKIoJY9rUKvD7738jGsLsMgSDJcyTksup67x5KuKPpzF6+ttaapJj2dWdHPu8Z9ZslkXW&#10;F4K41160UM1TZLkWH5R+Mq3k31D+LHquw669SkbtpWo1JaalNXZhN2zZ9bVRexvd7166zAL8qMzP&#10;LL2+zKfJh9DZQ296S9pMKkAjYrm0vG8y6s7GBKrajKhGipeNasXIhI2yyR8jXfdEHPa4nqZWulWv&#10;47qG4iG9OO1au4genVVZrW/j9prAVx6Az61956w59YAm+rnZFOsyh7dW3ofUjsG9yv8AH16gDPZV&#10;tVX0FUo0awnHaS1FbLHvrMvfHqKgg+zvurnWaSe4fbOfXv6Mxy0676B75jJkeIepGVvH1tlQ4dun&#10;c3XiY5c+tvbUJtBjeejmMBkg0T+4BqhMk8hTlFZkr6uKdwKiHB1dUlEWK3BcHtZAetJ8N2RU1+ME&#10;h9yj2V9jPNVdb1j6/GcEgRsk/CZ64tHVjEjNEa1WF/SR+hxprI8sFTRO+u7VWN659Z23tb7Mdlya&#10;2RkOeiSDa4Y0eCds3M9rD99YdV5bj4LC86qyDpPvN2QwKXsaFJjtyVpRx8hYpaXJIc7UecMq/dFQ&#10;NpYD49sTi1C5N7m5ZjIrn8gOV1aUXv3Yybnrr2Ms+wkxqwbCpvWqpH7Ddrdc4BjfVOANTZpGpscW&#10;6maiskIi6zqcknFvY+1LHhfhU6wrYONT4KrI7LifKb3rfNxnsN1w2fGu7MU0XsBh0WqPgXYcjF9Y&#10;57BVFWPHPYgE+EHvN88XWvbAbCXjeWxLCONvyWzq5CuzWiWZF9hMLhR5XYsZySsfrK67P634Aeor&#10;8yz+RguP/wCOpWL3p73tA9juJNKxF0VrEQrOWitVuribOJh3slj0qdkn4q+v7DD/AEmyGvkxIOSw&#10;3vN7w0JION4Dkw5MbN6dzoXasEF3TTINrQSX5FYM1V5jKSMPso7CdXdgTI2RdMdkRbfWPT4J2kiB&#10;OE+LU5Yvsd11iS1fcmIEgTfVvqWpsbjHn1dHQ+33dznB/wAYP1nxvp/0Off0bEJlmOC03K8YNr7n&#10;VSNFYxySfosaQs2J7H0ziZh6fYuzF/UrJaB0wGU45KC/3BwaRkHUHRUwdvicUsaxg9nYGWAXN8Jo&#10;7U+VxBQJ5bDZyWpax+MXxo1j0z3AKv11x7Br8io7lhArbru6kIXvrvKfDueyc0TKLvrzsGwxebP9&#10;irGYSbPuOze7fxA9f13SHppFt4bSEnRCMtcZp5igaOtWNm0yE6u7fmBdis+XKz7ujHpuSdk9ZYke&#10;p6quMZb8TNcdEqdtUsORQdXRLLrfsuLVpMh2o1kxezOsYdnrs7AZoiZbjx4pCEY9rZZeeK5V9r11&#10;h2m+zvD+wCmFkvdsm8sci7Pk5E2+uyPuXZc8ckOUTbc347eosyz/ANiPVr2Lfh0Crkdp2iwcgzJs&#10;PKu/sSxgcLvvMb3M8p68rcXBnHs1W4GPGpZBZrhnVRLPMccqmMqrusRrcxpkVvadI0Vb7BdNz4fZ&#10;GEyDICwoI9kTIsakjdnOA1ViHsbolHPzHB5GPGeBvANkSMzBMlbAmys7mSpUjJTqaZkjHxJM57iS&#10;JrvFVkkCmf4zHrT9lwzpXJZPq97E9c2aVNPJzYKN7OywVjB7ompiWQnyElz0hLoyZDi2Q5W3GOwM&#10;FtRrkcSukChXB5wot8oit7GpUlwe0IRa+QzDotA+DXOR06pGcWVdexfDnmIHaLsbpmkso2c4HaY0&#10;6yx21inUTgtE5YcZ0sqvc56vKrnOhwjHd6Rek+V92dn+q+DTesaf8rHRb8np+icnk5H1vNujo7K7&#10;k4xdrlG+z6zO+RgeNXLQ3XZ9cRzfXLL4l7lvu9+aHubGMlT83/5G8Nsupf8AIh6azu5p+9+gvYDD&#10;u14podb14kTIW3eGzKcTgtctuNpdZfRAtx5T1eM65T1qGQzN+nKqa3JuqiVMgXQmW2GpPrxkAm2f&#10;Vd5XXGK9Vmscjwf13q0meifT82lxnpnFBSKzPMQF2X6/+r4o78NzbH/HOA+Dcj7kwmZXTejrYEqM&#10;HITL2PlYyyKnqHsUmPSsowdTW2d4KexrvYbrVa/tDEo2edTWUU0e96rp8dsccl4mF04WY9Lzb5+S&#10;4xkuOSbcH7LaEznaxiEHfVACvuKGmI6egQJnuUVtBV9Eeus/rbqDo6KTL7fAMLsLKX6uPq8Rpeo7&#10;b7SLrIrxkxbFxdXdqZrDDIb7O9r5h0T2pkWZP7Gx7oiVKgZLjc+JbZJ2JiB3ipKksK26mzFkIl96&#10;30uSYN7cYBIpO1iVLKmZ0aap7c9b6CrgWq0lMlZIrYqGHc4dCt6/sb1YxuXCyf1w7RhyMwxnIqyv&#10;viynnm4/LUz8D7Py0nr96W4/15kPvLnV+Xrj09x8jetutoMIdbjec4xjmJ4L+Sb0AiYr0J7r+onc&#10;x/YWMmL9kX0MRsb97sLJlnVPpV7FOuSYxYnrszwXIgRO88woxjbbVwgZZisYZi+v/Y1zjdt+S2ki&#10;XPc97jEZo/xtdnylFfI+itcDm1N5Zri0uvWRFEEVqMfxRY6Rz7vrahmpedWYrYWNh1ZgxIpKQ32n&#10;I8SHXxPdrByVHW/SWHSsN67xmogY+f8AIJS2Fx7z9beuGI2UOZ6lVMGL+Kf2i9ipfXGB3brLBO+I&#10;CfA7pjm9fvZLBew4OcoSXPqvejOq2PHi39MA11jQGgk4jcf277E++kQ83ua/xp0yv6XyFcG7W7cZ&#10;LyHF+is6rrZ2BZcOAeVIxu4jhw2S+MtXJO+1xKBJdZ4owrj4WOMtpQGiDyCBi9PG967y27Gy7HOo&#10;5KVNPglhJX3lu40/3j6nxkV7X4F0/Mu6iZ2V2B1Z2j6q9kCybHu2wR7FPevrEtzD9LO0J9S/sF0b&#10;/sB2SEg62TEcp6iESNL9hrZ2C5p3ljdB2XjxMbaWLmXXU0UP1r7oJ2pSZTWysDzvqHParJqWvSvY&#10;OBII1INpZhYezEbRq7HkNkPjR97ezYZM1mRCHv8ArtkjtTAcdySRjX5APbO36exXPqU0qv8ARnpe&#10;+7JkX/rbjmF4flHRdZbyvQHIbOoi9vxUW79nOv32UCjj2WA9x5mQR8c7OhuLDkiQbq2OZsr2jxl1&#10;/wBceqvZuZFlTMP+M60xADyWeFV/WXeGQY7KuX+umSnwrLMDcS7r4kOzGktshSxSNDEsJvnbkrmB&#10;iZvdFkT5dbEu7TtjFzVUX3U9ze1+t8Azeil3mIZzikh3UP4s+goeF+vOWUS21LlmAPr7rBaC2xDO&#10;c242mHdswotpR+zWPSqTvOLMNbdJdmxxtiZFGWNPoYKmL2B1lKveouvcfdRewrIArCutceY93sxg&#10;MovXvW2YRMy68y9PtmS9J5M++o6h5SxZYHNEgjGFNP8AGTMbx8SP2hnELHa/qeFFqsZ7tz/Eby89&#10;jASsy7YtMSNOocU6miZfhH4kfYeDd4hlEGOM2bYqJX1GKxHBAUtj11LsRZBX+8uLsjX3QKvtOns7&#10;qvPH7Vhyq63p46xWQoD5nWHc+JwsU7cxuJ5Yk6q3Ff45HnV2CUWVdMZHfmrpovWLInRkxG7Z9sjy&#10;JZmHcqLdXEOEXsPIxyn26RMjue0DTsnHPxKuh2VvUPtfaqRjUhwunsY+KYHV13A9rukZGT2eGZNh&#10;v3KsiVLq+VQQ2itIUoWN9jfkIx2Syu9UMkWTU5dUievZ2MJKsIWNrETF4AC4z7T0KVuOYaopdU2o&#10;jSIsynch5eNhWVCrx1add5I3Eu0evD2c+JVq5QWlu6OPM7rdueXH28MVHvr51QOQexx1Pk49EFO9&#10;rzUQ2zOvMaSbPu7UuK+xPQWWlbiVU0VnFynFfgT7JFgTu7Xhpu7PemllWfW/rTJOyDkXl+bmf275&#10;c77R8LFfF/b3tP8AZP8AjHq/j/ZlN4PiSPs3mn/ZPNd/ZvHd+X+6+lvunw4fxt8g8vx8o34dm+Hx&#10;Tfj+Rni81n8DyYd8r/t7A8P3Hpz4X3r2S+N/2s6I+X/x/iX3v4+T8vsWUeL43tf8r+8PZzw/8Seu&#10;H8X/2gAIAQICBj8AIVZ0U5zukSkKbyr5kSZSlQd9AF0vSWnkY22b/nmz5M/FC6YRjOpDlqDaMQfV&#10;e2RzAmnFEF/yUmjVlc3LNlpnUb070TkOckXGag2NUIRBMgm0EIG1bcvuRMrdO5GLc5Ung1Cq26cU&#10;eVWCAdcZIRnJzTyUREuGTFVKiImiOxGVKFXrFtzaiaeNPuodXCImIDVUs0zkaVZS5Y6oMYgCoc1c&#10;mvdkr0bQ5WxIbAiqa3IiHL3sK+KjJnIIpvKkCKokSZzgqSVSdSBenFRiTVlFCQiqxripTIqdpQ02&#10;wJPkjHRQqPJRR2FRK9wHmC/GoXta/wB23tRRMJa4sKj4MqqiuSiGIBXVXrx5JSpWlFbt2LkAZy1S&#10;JrscDNW7/uH3JOK0NDnsB81EWrY0yFQ4FFKMI6rsmriaGo296tyEmOsV37PVHVKlUZb1gVrlQKgC&#10;wVsiJb0UYy1Gm/6JwCaoao0REYpnLIPFNF1okSANqMIyqe5SuRmNVVMF3iT2wQuEgOSD3Ej4D4yh&#10;tP2QsxA0e47mmfberIECblZE5YUpkNj45qA6mMTIROFH2eOYxUdd14WyaE4bt49FrvHkId2YMMB3&#10;7sVOEBywkGG8u44BHSFGT0WNEHT7kJXfxIfYtMEAY8nzXI2nNScFHWOc0R0CijqNOCltCkCzMmzU&#10;xdNAVcNsM8CV1EbhEpQnKu0GRZR4IIBF0CInNWIkhgx341+66nqNRiRa0gNTUTkM3CtWrcRKLagZ&#10;b8WO7Bsl7cwOY0BI7Mrlu6XIwjVnqzDZmrly6HvTlXiXw4KevNEiYQLh6IkhD3um5lIktB6blHAO&#10;aZkp+nsGPTBg5Izz01LDNG5C1C5b2gsPNTu9X0so2yWJLGPrRe4Jc3F0IkVUmBZlokSAmAyzRiJB&#10;9ybAgMrtq67SJHjt8V/adNbtn2QQxfcHPAl2GQpkgJS5WGO3NPd6q2D/ANQ+qOrrYncK/JF0Xkuj&#10;uyB5gfFW+knB7UtIJDsAwII2uo+ywgHNcKZU9EJiUfbMSdRyrUDhlvopTGoOHD4mlT2wRGLSB+SY&#10;hwoABgnJBbbVEG8xAdsAo2OkszPSviCw3ly1OC9uV+1KYOEQbki20hog8ZLXqg0nAEoVoWrU8FKU&#10;OvENQYDmY7mdu5Dp+p6qQ6TKccOG4owHURlARbmiCdh3PvUfbcPKpGPzzUJXA5IUYsQGU5CDzajs&#10;jL+6nclZkfxH4jju4KEOja1CQGDV/wCoF+29QlY/sgCAx1CLNsFRhl3qAkdXT4agHB79qbpJzjGQ&#10;DEEh/BGcp3TLJ5FTnK1PT3oyumVUdquXHorXSX4xlK3TFq5lW7tuPu9FMNperYcpxcZBWbnR9WCW&#10;Ab/FsdQxcZ0Vi1pBlVzkBjwqfNGRbVorufDipw04FBkJE4eiJhbIYYL37tjVHAag8RX8iBium6fp&#10;ibHTM3+Mrm0y3HYGptQttFwwHd4Lqo3pXDF3gIyAAByqWZ3LVVmFueq+JAgijEA6iGbB+9dVY6yG&#10;rqYTEDtJwB3PmcEDO1zEHHaoRMBSSi8KoTgOUCq/17TRkMaqyIxaJAMpPhvICt2rvV9ROUzQgGMX&#10;DksTU9qrV/7K7aejkvEeKtSvdSbvTahplViWwIJLFu5WhG0Biz/T7oSvXYAjZBzwcn5Ia792TZOB&#10;6D1dRHsAsXDknHvRkV1PURkARE4+KuzncLyuGgpm/fVdNC6Th3q31Fqcok0cFsMX21XSwuTOnWdV&#10;MNhpWpyXWW9YkxbyyUptmmAPgoidYlCIju7k0rYfeow00ByogYTBbaED1AAvQAMSKM3rv2q/puWy&#10;TSoyyAZgN+Lq5euzFS8mzIy4AsQhb0xatWrVlG9FndRlIjQ6mYR5wF1MpRJJwbj29F0U7kIiQiAA&#10;WAHH/KRxc9zK3KQIkJMNJArLeaeKNu1MGU3ibciDJp0gSRTlLE0X/rb0xL+ysdTG2MSSx/Jqu0cf&#10;FdNK1FpmAJffXuUgJ8q/JjxQMST3qozXUREtQkSK9/bgjf1ExNw0zFPTYELE6aRQ0fapdDI0iX7j&#10;81G3IvIXHDGrMuv0Yatu5S1IBzVQETiUTV05clEaf0REgHHmFENQozwOwZqRBIPBT04Z7lISuEg7&#10;lK1FjvzRGokkfJe5fDW9QJUL1hoyiMqYd6lGz1jhmqS3lWi6e7cDXLcWBABJrU6nD4UfB8FY/sL8&#10;+W5Mz000ucy2Jb1oo7ERksEKVRg2avyjbwfA8V1NyUCPbMiSRmcmyZmG3FC3ZlpuSkA+wABdDK1I&#10;nqpatZlKpwILYAY7lPqLlxowLA4jB/svfjWU5E+JdR4p3wUIn/JMcEREo+2TqCuCR5vX6JziCokh&#10;giNILCjK4DBRkQ5JUREUQjIHTTzUpwLRIfipdOJUGf6qQhJhmowuSc8cl0U4gERYbSVbkcSAiXT5&#10;fCUo4LqOnoZ6e7Nf2PQ3bZ1TkSDk36qDWjoiXfaGqo9ZMfx5cB+q6npyxjO2TEb6A9zVRnbLGBIL&#10;7Qe2xMVSNUKfu+DjEp3D18FHTbwxUZiLBRIiXdXJSiRxU9Iq6jOcnjWiADhWLkiDAmo29nUIQiWA&#10;Y7BTI5oyl+BOS1wBatFahcZnA+y6XVcH5BWCDTSP0T5KIAdRYEKUc1O3MK31IgRZkSCeOCsXrNsy&#10;FHABYOBUNsVuHUxaRJIehDt5LoZ9PJpmEhLc+w4ZK5EYyfvqUQSgMkDE1BTR9WURLZVUxVYugG5Q&#10;pESNCrkZAANxV2ZI9p88VG1aIpUuW/VRqNLg4v4btig0yyt2Yl7Zxqoytxe4KrTK2X9HXuRgfdXT&#10;mbtqHqumm/KY07bkGPKnT5H4SaLh1OULRN22Ox4Bf6krTiEmdlYvQIF6GkgZPGrkbDgdynct2ZWr&#10;ZOoxxAlgw3ZsMlpi3Lhk3FNE874LUxdkaOUz1QJkixxKYF5KR1VUjGfKVA3JkWvvRNciDJh5BRNm&#10;ydQOWxe0bZB37slbnO4BXBRJ2I2pSBGwr3LVsaTRREmBbt5qAGUsuK/rwf8AGX/7FbvgK/A1DrqL&#10;MgTGQI4jtgusn7TSEqODV64qNuNs6XU5RI1O/Cn6srwMWnGDUBHY71KbHHt6IVqgCM/kpaRmgDQo&#10;MV7kZVKJMxrI2okxItfMKHUwBjbiGNCzq2bt54AigOIetdrYK1a6z+tnbBDaiZ7M5AnzVz+z/wDr&#10;PUG7bgHnF3lAZnbId2qONQpTkDyYcPmjbjcq21f7F44P4/dewKSEmYF8DuUDYkRJgcdo3eIXR2ZS&#10;OokCmZzXSW3rGHqSUIoMgChVFQJw0qHWVNmR9AynOQq5y2cVdFh9MGGGePkr1nUTeIc8FKMfx1LU&#10;HZAvQeqlImtVUoAnNABnVuMXYn1UIyxbBG11P/8AKRUb337QtVi8bcQad+GaJu3jcOAcoG3Am3ch&#10;pIGQOfd5hTP9UBLp5mgBrF8W3ei1Xul0RI/IlottJ2KfT3JiVqOYdifI96uQj0wjetvMU/INUeat&#10;zoBIA9+YXSWxlOnirdsmoAHlVA5of/gwGFFO3f6bUJUwQvT6Yibvpf7Lq4WIRiNeGbDaVenbZwMO&#10;9GeTqWyqLI7GyTgNRUoUIipUTIAvj2KEoy5WxWkyGHYqZ1DUMGVq7APGU9DByYnGsaEuK0KnHqZu&#10;TWmzAU7y47kOpsQlctQD0yrnHEhuK6c9VZEpRA7eCHWdPY09JMMWwBG7JxmVC7ZPPEEjYdoO4hTt&#10;6WAkW2MumunGMnPqo7UUCn3ouFVM1VIPUHt+qlqJoMfup3LUhItU71GVthOvbipWZgagMEQMHKlI&#10;KLiiYYIAQC1TgHO0BGMQQHamD7zsQtdOD73yXS9F1FwOQ8oimksWiZZ1atMWyV61eJNmP46j+7Zi&#10;CWKtQ6y5ZtziTIYAFu/8mVvRfIGD00bnORHmhdt3omBzyQhG4H4qXTf7PtRuSiNVWxcAttxBV6zc&#10;t+4YuxYPIPl2cYFW52v+5KRfM44K9fu2xq1ULVUKZrBR+FAwVEJfuUpSJA3I2OkkCTGstpzHAHNX&#10;J3sz40XOGtRn4PQlTnE6o15jRw5ZGUC0DsqpQJf1Uq4FMKIyERq71Zt2pNqnpcfTPYumYx0xhqiA&#10;NJNAHl/lXvUL1y2Bd0mJBeRO/t4odTLqNNyTEl2IlSj7EZzlK7dJxG3buKldE5me0/ejIPceG6p9&#10;EW6q5GJDkPR94wPHxQlDrbm46jTcj00rgv29LFxzhs+L8FbEJPM8+o4gkMR5eSh0VptQlFwMNUq4&#10;ilcSMlbtkNcIBPFRJOHxK/Jc8wI71O57oJequ9H0sIggYqVz3SQQM+KsCVwGGY38dwTx/B3bbt/V&#10;XDAEi3IV/wCMvIhGRB1llOEhWquF6DBDMKWgsFO3cJxJDUqc9vcrErnUzMhEAcxcY0GVBgrQuX4X&#10;BEEabkQXHENJTtf+u6e3EyqXkfDDHjRQFmVsM37QSA+FceOJCMffhpP/AAiw3M1BuUoAWtNW5AGJ&#10;zcZ+S5hbuQ2Sem+hD96lr6K0SKvEyiQfE+iF68ZzuuQbcXBbfM0r/wAQ6tdL/X/1U4XrZAAODbzj&#10;x2qHUdRF7hkZE5O7+lBsCc0cv9Pj3fDUMUfbnSqFkHXckaAVJJVnqouLl2tcQNiul66fRQ6eIYgq&#10;cZAEjNQslzbB5djZg5kbFCMwQ0f0HbFGNuZFWKlKIOooanREY1bNRpzU4K0aPwQAIwTC4AXUXvNI&#10;0ooTl1VH2pj1Dl9qMI3CARjnRC1Of5dqqYABP2RlIU3K3IQIuTAxyGPmfREOhsW5H4SOLoW7MDqo&#10;Mcyoyna1dRdm1RQagSWzeAfvIVu1D/tgAYKFtuSS6u0cBINlQ5hGAk4IdWiKTBpubahcuyl/tQiQ&#10;4o5FBTNlK1et8zuDtC/EvwTTL9y0MdJ3IGUeVRAB0suY5Iao0Ur8ZF470bd6UTOMQQCSw2OQ4qEL&#10;fTaBcYkEuQQpXjeh70TWNRT/ACBc/op2bwHuitD2qoynM4YditAD2tVSPpktWAAAbJhQeVUU7Jyg&#10;xofhIxByVu2YSMdT7hx4FX+rujlAAiBgHFW408F7gDOMPJWdALx81bvWrZERHmfYJAP3Eg8ELYj/&#10;ACaRXJaZZhRtAkRkccw55vqEeptBjGIGLkjI5dijIWNUZUBwDjiiLshGWW/77kIAgh8WZvFXIGQ0&#10;vQB3rt2KMWqFVlWBkGyREoHSaK57cnE44EnDt6K1MzNY1zZ2p9l1n+4Ygc5BJcEE0rgNjK/enbd9&#10;mFDRQtCBYtRtqn19uAAMK0asiw3OM2QrVvRCqoUKIU+DRc8aK/duWdbxZiaDmChflFo3OYDYGH0U&#10;AAcdi1yNCFZizahIFswQQAeJbwQ9wNMARPcSH8ELlpiPkrFyB0yhME5UevFWL3RXiSWBLMDSrnca&#10;MjAxj7QkS0q41cbGTdOCJGQkwFDStd6uXrlmOJIy8eC6XrLUREBhI4anwIU5CP8AE7PwAwREJBHX&#10;WSacBpUrcAPx4ZhDp5DVGYD18GUuilP/AMVi7bmbzV0WNJixABLLprl+IjaiHkRVsGemCtWumuDn&#10;kZMS5qWFeAByZMLkfFEe5DxQAuR8QmEge9BwHUuKMICuxQh7ZYw89S6CJDR9uLd4Wk5GiFvYFG6Y&#10;PKEhLuEgT6LrbYi0dbxbOMqg+C9uYoy1WnrVwunsw6giw7ttf7qF22BIAADB5Bq1NOKt2zAM22o2&#10;spxJJg5BO7MNxUumiIuzYeBiPKmaPTX4yIiKUNe/ciBCRgjOUZNwQMSKlOCzxbDBmUupjW5biOGz&#10;t3KPU9LrMcCcBqJwA2E9+xWupvNpuFmqSCMiMnV/qL1uPu3GLMA+xjmaVCtW4xMSIgs5Zz5/JHUS&#10;O9aGIAXLORknN7TEF6mvcgI9QC3Fc8oiJHmp7wF09uFWk/mumhpwgPT7IbE+alblix9F01yMTHkE&#10;J7jAM778RuQ6izUBqiu1ShcxAKOjns/ui48iMCp37PUyjMsNJJplhhjiylbvh+pNX3HfkNyGgBji&#10;Fq0s2exTpQzoPn3qAuaRajEnFywGatxumMSQ/dtUT00XiJUIzyqp24nVM26OW5qEo2I2/wAqEnDs&#10;Sv8AVjb/AIy71GLOG7+9dPdMR7nLGTmmx8Md6tdF0tuMpAiRf8ogPzCOYLaScA6jExOpthQOnEPg&#10;iJQr4KYIZgWU7PUXDClC9FO4L8zElw5RM4zL4EDYiwq3oo3iMSPNCIyWCIZSk1Eessl46nI7mJ+T&#10;ZNvUrUjyupkBaZROPioiEebdirFi4HtxkHP7g5OJ2bkPanqIzIbsylFnAbuQJjyhWZ9OTyScgCpB&#10;Wm4HkKvi/AHyCMrtiLyLuG7m2b2QkPwD8UIgMBgoykS3qhLUNHbzXWSuUjKWkcAG83JHip/0v9gK&#10;mR0naOKlcBeOSEiaEBEGNVbuQ/GnzXTk4N8+zLTdDsv6/ABwD37VZ9rOXm61HE48U5CIzU6sylGQ&#10;xZuO9HrLI5SWbBSldHIM3U40cFBhVB3+qjb6aFsxIZpOd5zorfV3/wC2F24BWI5BFsOXPi6e3dBf&#10;CqBflXswBFqLaj6RHzUaZ8VQVWTo3JyaMQSeGZQ6foJ6xcLGYoADkBmThu4rprrcjDg3bwXQ/wBr&#10;YfXbIrwyfYU7hzH5KMNQdkaK3AnBlC2DygBXLBNWQvyk5HYLpZcFPpJ6o24HS4jq1cDQAceDK5Ed&#10;Z7d2Uqe7FojJgQxfeArN+zZ9zpm/KDyL7wWl5FStGQE3wwIfaMdytW/3A13+Cj78Y+2YuxAbLa6n&#10;1fTRdmoNhOwUVwGyQXxR1SBREgDTyWqzIxltHbBSgNUYSLYMC2b7NyETcJlEFtjbeJWqMJOA8jkN&#10;/wBWRh7k5tuZxuQt2bFxt4+6udQBIRgA4zrgw2nIKxe6QxNy7gDj37GOKnaMRG2ZOWxLft4HMZqG&#10;oPT70QLlGyz0+SlEYB/IspHSiZS/kOSFwUWl6hsVbEavQ9ylbnW6rQegPzU7piG1EjvWmVqJh22Z&#10;711vS9QJXIwnQvSMSKCqNjqbUYSLmMwzxbAPjxyK6C5K3+RDvwVq8ANJACMLsAYncpSsW9M28eKM&#10;7NoGFah1zggI8yh7s3HkyYwAEa/qoj3CBk1HfghKQJbb2zVmz01oGUhUkMABXHCmNULwg8AKOKyl&#10;+6bb8IjIVxK6XpvaDQ6eJZs5Eyk+eKiXYAv9XVrVn4fACQDOPNSgw0ykaDeSjLb5LourbV0ZLTGW&#10;51a6jp5vbnF6YBw7dylDPOmalIDmH1RlH8ypPgCpW5xwOKt/61x5FGwIlrkYvxBorF8w0k+FC66K&#10;/wBPHVEHDZgrdnS0wAUbhNXUw2S0XLQMUJ2ZaTjmyJ6e2cNpqiZ9PLUM6oRPTnU9aL27tiTGVCMP&#10;soWrXTyAzlj4ORWm2itWI2mtAvIH8pGn5HBga6RTa6tE/wDaE4vTJ6t3LrLzjSCI+AA9URMZqzGG&#10;IILYZqJNqvetJIbYcfNWbgjSnh2zUpNiurYPIBWv6zqJMQCAO9j4N3Or4NvnJpwXWdJhdgR4ElM5&#10;RZwHVyVuFQVK1M/jIAvvqujndH5U/XwQtRjytjn3HYup/rNbAVB3Pl81LprsniB8/ooSgeUgJztR&#10;Mg4WnSGTkvSilG5bBK/k6cP3fRS9rphhQsMU8LQB4KcowYyIVwf/ADUbjVldhfIEpXDI7XdOzlwj&#10;1R6e37vvkCRAccscCQ/ABC9b6qdm1RgGJpiX3pz1Iv28xcAl6hXodXAWwCDbAJMWzAJJLZtlh8Os&#10;sTHIR8sleMLX8ET7kSTXFpxbPlqul6mMgRODj7rr7mkiUoQ4UNGUijdEqgspRNvs6uQkOScQRxAD&#10;roZHlLqMsiHVrrReLB6MKg/J0boiKjzorMBJ6YIEGhRiM1QqkXWnZ8GZMArRAcfZWIa3M5gDuBJ8&#10;lckXYk5ZoQuxIiKP3L+yslpQtXhLeHiKq17c2ADnjvTiThWTAmFgSAcVwfEZg03jLFWJRkKhTIJc&#10;qN6A5oFxTi/c1F/rTun2HGgbAch3uysdXCR0yi3gfupF6okzcP8Aoiwq66X+wyEq8GXTX4DVMAEH&#10;cfoo27hB4du9TnD8mLKxYuzAujFz5K11ETzgYbVGBjVtqcUoifdFFjVSJHFUCd08qqEwWxVq0bgb&#10;WfMKRjcHuP5bVGxC4BdmWMhXTQs440XVWLkg161N3q5jWPc2HchbtExtAmj54MhEuSMd6lbNupL9&#10;6uWLsnIoFuUxQUPZ1agzTEiO7I8HddL1GsU+gVE29CThiVKMaziHXS2IT1WJgiuUgWI4V7i6kWoU&#10;IGNV0t4EC1OfnvVvTJ5t9yhEmoKd8B6r/iyJR2qIND8GAU7MJc6czoSrPTXbpjEwkSY4gRBke84b&#10;lcn1EiSz710khMBzpdnbVEj1ZQvzY6q0qa+m1N+xGQi4UZxfSS5VsW/yCvWzEO/yViUQA5Dl9kvm&#10;rGbb0STROFEmdFOuMVatSYCVwsM6s7bnCaQrRCUzUmnHYjegeeEhLwqVYAmG04dytXgebH7IHJBk&#10;HxQNMEdqMQVcdtIOJ+S925c023NWp4K0PdBBrQIDV/JIGI4EgMX7+KMTFgRTxU7c5NIihGRxBG90&#10;f625d/ntlq4Fi1NpWsfjVAH8QgY4IkZK7EHmJPooXCGmJU4OiJyeQipRlRlpJo6tkyq6jGTMy/rO&#10;tEWHuMfl+qjOBoQo7QrkAXcIy6eR9rVgMlbErgMwPBStiTgbFiggnRbBStGUcH71AG8dBmW2YqIB&#10;BaGW1W4CAMRKu0MD9ERrGrTREOhLpr2mEbmrfUMa7CAKIRvSeSOnMpjgrsQKN8ldtzpqNPBG7GJ1&#10;D6qzF6nHcneqd6Oo1YI6j/FEbVC9EUjNsNhFV0xBoYoEGjqR2rDJSsZEt4oEUJVA4fFUKAQOanen&#10;gp27X4gMeLq0DVvJQMZb11FqLagC5WNAnMqIx0uDh3Y1QJFGCBf4aiaBdPWpI9SrtyESZLQCHAqP&#10;FBB2bcv48KLqXwoo+5i1O2xdH/0j0Rd0GxzXIz08FN2xDOrWn8tKLYquGbI6dqt4uynoZ9J8O5X/&#10;APLVkr2rCnzUF1mGv5LmbSyuYdtnbFWWxr4fqhqwbf2bFRdRf8lLYun9v82Cu62fSuo+XGi//9oA&#10;CAEDAgY/ACgWRkKzMmA7eq0QkSQDjk9e9GRGJdEOob1bY8zIB3ZDSCgJBqqVXG1BjRNmjzMN25Ag&#10;0ZapSaICMYzjInI5hCWsPkBVR0vrrg9EZSCeILDNRMpkeKJMo6FN50kG71OYgYjUattwfsVGMhTI&#10;9/w5kDiEQgMKKU4DkjEV3/dSMsSmJQpVRYOVbMTzN3q3KRY70MkHxWNEBpWOARkIo1Yq5Fi+CkAW&#10;Y0IFQhK7clo0tX7U8k2qQW0dh6KUREmmOAUnpJG1eiRxz2dt6JjMGYwCjK3B71sAkNXfxpXiFGNw&#10;vIChGHwonOKxQjhTHjRayRpIAFXw+6JOSJZ05KBeih7b6nVgk1ACMARqdOgAKolwSpFzXgpMfRGT&#10;o89UecVRBNGQBkpbEdUiyfEcO2CBk8o7we7JNAHSMMzigZfutdy6mMYaTGYbgwwfL4D4u1WQtfsi&#10;H2YuzcQjTFOnUAFG/cFCo225mARIFEAEebdixUtMw4VTjtoPFEb8yEIkAAnHNahPt4ozEwxUXlyn&#10;xWNO2a0iXmgxKxdVzRmKtjuV4D8KjyZQeTyBie5gPlgptg6CZBDgrbS/e7eIHojAmjlSJxQYhWYR&#10;FSuniYftCL4Kf+JTRLFSMp0TW56sfRNMmgUq6YjbVTNqRNFbhetk5vjQqNu3SbOoavJG43NgO+i1&#10;MMa9vkgXVS28Ks60otMbjSft6q3ajW1IES2hw3l4qXTXLvOJAE7Y1bv+ijpi5ITm1Jt9PVFos3Gv&#10;gFFBtiiBHlMSNwMc+JBCJFsakQYpmYsukJgC0n8MlD2wwBAUhKLxZSgA7oSjEImVqmdMFOd+6BcD&#10;4DtwX8HSEucZMF/JAGOekuynLpeljO2RV6l8yrch0kB1FKMEXs85rQs3D6LREDWAGcP5fNESlzEj&#10;sVGUogRJC024DSApDpYRiX7+5F7kjIeXD7IkSxKlrmdDcwNe8FH3rj2yxBLHIUrh9yhK9dgWyb5Y&#10;IQFy3TgVDRfg2ymxBWWBMpyYMv8Aa6+JMDzxBwBkAKeA71KViFDlv2KQu2zEp5nGKldEgGZu91ET&#10;lQkd5RQEaKQlNw49QpQncwf8cZd+Q2qcr1se4axjlHYK4qNsWZQi7EgDh5q7bsygQaiuI30KsRmI&#10;xlOVQMCNvYKNx6jAbQtc7jykpAY7VMznLJGN24Sa6QduSt3DzXCKn5d6J6m0C+AVyQi0BhFnp3qX&#10;/jAyd2D1V3p4gQ6rS4BwpiHUbekCYo2HrtRbqNB2BQui443gnPeSowAnNi5wDE8AKfp8P6vo4RfT&#10;cdn2n64KIlZBlG2IjVVmGPFTnbIEcdmGQU4e1zRjiBj3owk4lFx5qRuR5WDcaq2Yy/cAqYhHagNp&#10;X5AxfLF0IzsEjaVKNqcyHLh/FitYiBMhnMiTjgFG7CQMgdu9WSZgyiMloLaXGHehbIPYKRlKlFYu&#10;UIjIuN1cfFXYW7PMzhONVycp1Jeh2V2IaekBummIIPkoE2OYybCj7FH+xhDRbFsyJAwYbOK6omeq&#10;IuBiKH8Q/gXUYm24fPFQjo5eCiLUAJDGnbx+FnqIikYRm3B37qK3EjG0SKU7bESYARJNFcmLLkxE&#10;S481fiI0f5q1KX5oR1FgVpCxqjKJogJMh/I4WkiOrNR1WnkCaoyjAaTkSV/HACLZqE6auzIXS3cj&#10;Fn7ZKQfPE0zw+iibcwZwPi6N2dlycxRchl7bYVZC5GzE3o1iSRTBizY8VehblE3zCQkz0IxA3F1d&#10;nM85kX8VHiuCpn8LIjMC0YiOzEsfB10soT/OEYD/AItnxPkoGRBIkcsasrhnc/hlAZMAXqAVOIGo&#10;kuMcyzfNWbZjQBCbUZPvQqsEx/JBjVVjzcVERYAbnWHPhsRDNVlBpCgUHlmpSAqrpgObS9cHx/RX&#10;BOjljxGL7AgbYc1pjmmnZeXFXTAPLT4dmXV2xEiREpE7do73XUxEeXWfMugEYj4OuiIEo81T3jxY&#10;se5dH1tsS9qMYSINSXxZqUUpzuCMiHAz5i4VrobcmLai+D5qF5/yk57cclakIHu4K28uYpjJMT8D&#10;zKTgocw+gUZO4IdGSBEkGGO3BCNyrDJCWks44Yq4ADqMDUB2Fa9nXX2b88TqDEkniCzdnqhMEaJh&#10;w9G2hETBbd2dSjHAjN11EtD8kh+q6i3JtRL03h0+xH4MrMo0uRLPwo6lbuyMow5OG8bgW8Vehchl&#10;SlSxzHodinduAxjKLR+/0R1lpQah2qAYaTh+ihIbMOKiDsRGmrJhVOYjt6oksjKQeqALMoRZ3+qE&#10;5QkT5cFIlxA+S9+ZkQaBg+Ga1ykZQfYceCMZmWGADq71ntFzEh9z0Hz4qP8AjAt22qMwxi7n7KWo&#10;khmwxLK9ERxiQx811AtRwMQ3AB/VS1PqdGpZDSS6DqhzPzVvouonp6a6QSTgHofl4I34/jIAgjAg&#10;ABxuR9y0ZQq+6lD80YXomQ1MDu2Hehy1jxUJGjkBBsUK4oMKJmcOvzrwWmIcq3qzwUbl0cjl0fYZ&#10;gXAbEYK7plqEjhsQtStykDkBVe0ImLnUxodh7Ovbtw/lyKkDIAEbv0Q0lpmX3UTANaJYjYU9uBkQ&#10;aogx5zFwuqkI09wcMI/Qopx8INVDTSTqHVwMj1cLoAZ6jcMw2eC6YTnr5HjXAHbv3KTzAOKu7w74&#10;+CsxJIMi5VsbgqY570XILHJBgSgGWCa3GiiZxZsz+iEGaAJPF6qIk2mobc2PAFXp2JNdP4k4A9vu&#10;j/Z9F/ae5HU4EZxJ3cmWxW+n/wDudj2+sMoi3cEdIL4iTUc5H0RjUSOBaiMi+kjYQO5ezAGJtVkR&#10;u+ykQTGE5AgEZb/JTb/uOGZdZ1IhpuxhLLIDEK+cQZu+TNmpaa5fEupHihGI/khTt2ZS6OV0xvRi&#10;Qcqu4rsINN7rTEicMX4+KuwuRGoAN88FCEsAQoTjg4RIIwClFjUoAnlWwLTktSIjWj7FC2bhAFK7&#10;lfFqQlDV2C6iY6cy6eTOBJ9LZAHB8Srk+mIjLIDI8Qunt9ddE7gk8Qf1y7FCXX3tM4xFNo2H6o2b&#10;PUSMo0AxL7G7MoXbZ0SOIJqTvb0VuZ/GTDHA9slEQLMe5ddcuXiJm0e4tgFe6i1WwZMOAp6BADY/&#10;l8Xqgxq6uTc717vSExuDGT0PEVcK5/q9eADFm5mbhq+a6fqOv6qAtaYuBR8zvx3oi3ViwVuPey5a&#10;uFGmaJBcauwQoH2LmPFUNaVZSgxIwCkZAA4gbEB7lM1pM3mxGI+SNycjEHCtChdndAbfhVXOn/2Q&#10;TIdm/VEwvESPn4L/AFeqmTEGm1+Kse5/81R6hW511UfY5Uv43924R3UdSALjGm+qAlkG+DPRkWQ2&#10;qTE4po4BXAGcRXRm/AxAFAzbVC7Gg+qiARgjKRqUz1dSLJ1h3Ik3Cxozn6rTraT5rmu8z57uKvTF&#10;GLRoC+0oXIkGR2fTJERsyMAaUV3+GRLDJG2emma4gLXdsTA2Fa7tsu6sSuTpHCuCPVQNBJiOCl0Q&#10;nLTF6AlnO5WdNJAN3At30THH4AoyJRDl37ZL8/RHWaEFW7l0M8sCCwDUP/VXuyqulsdOSLUYlxv1&#10;eKjKNJNRsSe9REogyArx2KNAA3mVEkOCVSJYJtJZAyDAnvUrrkzFexbJSBMhIyxf0oiYTlIN5q3G&#10;cTp38P1QjK2SAA/0QjasQ4EBES6KGk1wFVK9e/rR7gxphsZGMOjAhIkM1Qrt3pA5dmZTGovHJdRZ&#10;6kkRjEyL7vohOUtcBdk+ROP2R4n1PxBCoES1QUQ4D7A/28yhK7MkAOQSG3OAA/mjGTSAJY78VG4P&#10;yk+HmrcRSe7YrU5kCJDbKjtmoyM3AGI9N6gTiPD7IRbHevwZazGqlblZiRm9V7tro46JBzmXJrjR&#10;SlZM4Txp9FzmUiGrtZSmdbev6K2Za9ZG3tXaiRO4JilS4btsLrRdjpiKHSGJ7y6iLeo0/dVXLMbE&#10;RbI/In0C/wBq51ET00sTmpdLYnpu3IaQcXBFX2okH9xJ4uXqgQfiQKLE9wbzy7gmGoDHd23q5c1N&#10;GO1aLh/8ibGW4MGHgpQdgygdVajvdRnKDjwRMAIgyr9kbUrwJGFa+KtxEndRLYFDlKoSiJEPn3og&#10;h4lEmNCg8OQBCRiIgeaj7cdUScslEShJgMmf0UpjWIjh9FECJJZGN1yDkcArcdP8lNQydXLFov0l&#10;t4gj8qFjuAcMNwRnCJMJVG0BMCmKIRBUoyjj8kQDRlGxHDE8BVa5ye4KeFF7jh4147lctxFCRLxC&#10;AAVyLVEqKZg4IKBuDmG/7IGLGL5lHUwAQAnHTxRgIOMRVVjpHbapNOhKbUyjCVt4gePcj1FuL2XI&#10;DbQtWjlfatM7H8ZxY19F7kbJjscdyhc04BdfC1fHvzkGOBidoxVy5qEpSfxP0+qhblF5NU70KIRf&#10;FH4Sk1WKmdVC36K7eg+rB1LVVXhMO4XTRas6dt+xGUZABziiDpcnNGUDzPsoVKESwK0RmSykJyIG&#10;9kZWpsN7IETNNufBWzKRBIFCU0cEQJMd6jPUNQVqMLkaTOWbbgjEgEvko2g35MumFuEZaoFzhWin&#10;fkcInJWulEiBGJMjRpYNv2rVatuHd3CMpQq21AkMVqJqMs04w+HLhLBDnavyRFCTcJ8EDuR4K3Wk&#10;ZA/pwUZhiWQAxIdEEAuCzVYrQMR6ouPNbQgBMsogzOh3IXTaGEgKvQIyFxgyjznBTE5jdxR1F7kn&#10;bwJUDOXODVGZBYFx4eitCUuWIUenhdZhUA7sFY6kgyjNyXehBYAbvmi8Z+CBea1SgT4rVKJ80T7c&#10;m4fC1IRIKDnmcoW5DAn1UQ9UyiHAJFN66ecxzgMe5RujFwtF6JD/AC+qvXLUCS5X/IUKIBcoylOq&#10;EgRpUJC5yA4ZFC5K4BQ+Si8gaUrihrLEb80/u4n5KUsaoyEgDRaRl5hW5MdO7arXt29V4DVIEYE4&#10;olh4KU9YYnBvJHVMCQyZSPt6pcPJGU+n0w4IGJ5lEAYAKhxqpB6Og6J7FWZ62jGpfB17VxjdEiRw&#10;OzgpUoMfkhASHFXdYa5pxUgLXLqxARkIn0ReijDVj4d6rkpgTLbFCpAHZlLWWitEp8oLogypiiMQ&#10;pQjl5K0BVg53BTNypkKfIoEe2BVs/mFI3YAyf9uW9lpkJascD6lMIiNknAEPvL/JRrMDeSe1VETM&#10;gcmGoH0atFImgIUv8Sw4KZlWqIAoypsUYsHd9/YK2GcMHfjkpkYO+KBLCnipW7cHlINVaZWhpNC2&#10;HEKc4HmxZShKLEYp44goRJqwVSgQ7JgiXVTRSEC5bHvRMjTir3VSA9uY0je+PirsNAFgkmJbGOT7&#10;0z55+KJMa7lAAcoKjIHNXA+BQiA5OP1WqMaHt4IOQBrUjEYbs1EyChwRIFArUrYcA1G1R6Zj7el+&#10;BFMdijoFGRMvyPkufapWn5mXUXAZa82zUwbJiTVAytvEHyTGDMEScUWKJm7I4oxZ34oPFwKlQEXE&#10;BlhgtBH8ESK40x+oXuQHISfUoA5mi0nADzRfBGAUowwDOol+U5K3AsxP3QHSWxpNSZbdyibs7c9w&#10;DN5pp29NtuP6J+nvQlAh2cKcyjf6ckXIjJ6h3yyX+t18jEPtr4q2Y3qMo81dqNwkMQpUiX3qfv2h&#10;ymj1RMZCL7Gx2dyL3gSTTeyGiEW2usA+4o25TOp+wRlIYFCIYZO3Z0TE0+mKGckbdI1wwdnbtvTA&#10;0Z1F3cDvWAIRcMXKkY5jFOCAWUpE4K1PGIHqhEHly4KRhDiuSTEhSL8w7ieKgSaSCMLcmHy2LRbg&#10;DPbmoW+pmRbfbkoRHUmM9vyTG/qbe/6oSNsEb1qjLTEvQLUJ0atW8U0g4GCkYuCye6ckTdhzYjgh&#10;aOJU7erl3qMRI8yjEmoxUpm2+BHdVTEQ0fRQnqpsVu5EgxLuNhcqfuYfLJaf2sywq5HgmflRAClC&#10;cXHoiRN5bFdADEBTrzuix3d6BIaQP2TTPMy56jJC50/K0hvduKlqBHdQIjqICPqn1yANRQYLVC4D&#10;A+ipIeSkYQ1S8vFarkweoIPKMBsfapRvTMpnMnyZWtJzCkdQWo340l+JLfo6Eo3IQAA5SXfyUTY6&#10;mEYthqD8Kl8dyAEuZyCTkd6I1OYq5GX5OpGIqIhQP7Qa+KkImomT4sUwdmUkIlmO1G7CR1xPcjcl&#10;+clAxxLqNuYIclmOwKJiH5ndEHP5KQMQQjGW1GrlapRcNgVKdvqgJE0D4bk0rrgeBC5SAGxX8nUF&#10;tgNFOADHbmmgSTmTmnNDEv8AqjKVZU4Y/RXzA1em7NNKdAtMoGTZt4K5bnc1RiBKMj3jSTmwOexS&#10;1S1SIdAwA1A+tVZmZO+LbO1FIwJ0E5qMhhKAPkFpO1TB2r3h/khblJhIOidVGUeVQlH9v6JtIdC5&#10;CTt5FTYJzRA6s0IyLBOTzIATOnYsS/BfljsTCh+mCNybmZpuQkKg+SaMCZkq6QGLovgtMKBD/AeZ&#10;Kjz0wZlcDOSfBqIRJ5WZPiwrhll34qwIUa2iBHGrqYbNe2DV3fJQAPOAiZRc+FOGSEhQKcHq1PFC&#10;Uphx3eC1jF/x2rSIByaHYhqCcRRiKEIRyTnyQjVwjRkTqoc1EbC4OSlIPTIKcTP+bPcK+q0RNQVB&#10;okkqNq3hmTt3qVu4GGzehGVar3Iz5JDw7FCJGbv3LQSwz4jNWzUylTgUZEVVCjXJEyxdlK21GUdD&#10;UxQlLNWzOJLnFGXuc1aL/kMFymoREi5TiVFKIKeJYqJOJdaRiQhE4ursp0YOFEQYEjFTiC7mpV2T&#10;1xUJyLSuBxuoonUD2zQmO9e4C8fBCbqI08zoicuX7KctX4yBClHJFpKVXWoUk4QkIOWQ5MXUS1HR&#10;YcwHzdQ6olgRlg5RIRFK9nQ2nNd61ZyKlES5gmONUL14tD55BCXtM2ZYAJ7twGAGWaADuTThVEtm&#10;h7gaEqBW7EqC14tlvZC23NLL7ppUQAAcYK5CXHvUpNytjsRnk4CuRBqQhIYokNqdSDF0C9Cyif2k&#10;KUQAwPbggHYhQchsFIhvZKMQ+k+CtGAJiAxKYxoDii9QotknDutIHFRAqAU8pERpvKuC2Gpj3hWp&#10;S/JTMSGBUCMXZC4ZET0j0oo3DIahs80CCGWnUCoi5+J8F1FsDJzw2KMSOQ1Umi4ZFGLYlT3FEMdK&#10;m+EWVwk8xPggSHQjKGG5S0jkKYPpUGGIfvR5qoVYIlqhGQzKmwDFEkDUS6cKYNT6K2/bBXWChpxd&#10;aTLGI40V6lSPkovuVCyjD9sVOAi4Mfk6txH41fxVuQbTIkE+CD73Q1YqelsVc25/PuU32/NXdrB/&#10;BBsVF8XVfhDTs7fdHUg+OSk2FVHvVvXg9XQZ2+XwuO2Ct/407dtynqwVvbXsVYZ9LHwV/wD6afCO&#10;vHzVNh9VXHUfRBsH+ag3+UvRf//aAAgBAQEGPwCjCij6h0G9a7df89ItxCsFoAeu6+oHQf5a8g88&#10;5HPUeW83h5Hj3g3GgM82TyefjTK+d2lAkigxIqgzbhJCoAqaa8y8+8153N5HkuW5vl+QkmmvfMrn&#10;5MuRNC7ABH7VQgupX+7fXJ8plWY4m5AStK6soTCJPYaV4yzF0lC+oC/PTwnIycpWMEU0qATSu8lA&#10;pSYkK8aqAQa+0aQwSV7EkcFS1IMnJa0gIY7mW0ChPS7WNH3LHCwKqwOxS4KC8dx9wIY9OmoUbJN8&#10;cAVbSLr3YVDsN1BA6aMwlVnD0ZVN1opRjRiCCH1+5Ivc91oVbQQd+lTcSNXSKzpSpNa7H0tO5I0T&#10;usRT3KBQ1J9hAoxUgH49dAlWZKhmQm5q7GoO9evTUaxJ7WF4LR+8uR9IVd9/iNY08kUxoQXWU9tH&#10;YSAD7c0qwHr01/8Aasdcl4pVuiIWMgSDdTHIaqR6H4a/kPt4seNJQcyDKVo6sikRIGSoFw/uFa6a&#10;fBx5snOoa48cfdLAjYQofc0KswB6HfbfbUkeRxHIY2VE5fKHanVAymvbjjdV94XbfoNGVoVBcs17&#10;Cx4hIyoKkVW4MafPrq/D4/KCoBkZE8FwvgRql2ecojIteiiuokMkyQKJcl3tZ5ULEvbIakA0Purq&#10;WOeRHxcppHR/dcFkYuCH+hQCPb8NY+SmXkREMFiSRSHMqEexVdbcgvt0+OpvG8h5ZX47jMjkVx5m&#10;IkjKCMTKoSiJKLq0Ffbosr3MHJetQVDbhaEE1Aam++2jQ03HrQ7bbbaooU1Nd9BWBqtpFKkClafH&#10;Ya39Dt/gaEfKuseKEVpLGgZhsLybiRSoFoO/TXmHjnBlp/F/x3i8PxPC5qSNIqy4kudDMcGJSY1h&#10;5HllaSSQoS3bUV2Osnj8xsnDzuQyp48h4z3fuMaSbvPNFCzX48kjm1yKrsdK1ZhFlGWLKnlcGOVo&#10;Y/2DBEqrGoLUF1d+g1iPkkCQMPZBIXVWeNwFJpU1BBKnprCR5pogmVPkWxe1CBLQRvRo7wAAdhXW&#10;Bm/dqIjg4XdjixrHTkDSCR1DMXlvT3EAVFNARMHZ3DZF9QWMqxmMsK1Ej0FNRMSUaRKALcAXp6n9&#10;dRKasbN7/Q0/tJAFd/66UEXVNaqRuo3tXa2pG2g0sBjNQAjPfepHtYj6QxGvarha0O4AFa7H1A0j&#10;RBmKBaWC5lbZQKHYrt10YMiMSxrIpjvALIwINqhaWkN1HrpSsz4+XBND74lRL1UVKsXU3qVFP11N&#10;NdkOssSrLjZ8sYxZJ6UCRI14AYmlaUodRY0XGYWLkzszKsWOuRDGJHq0DZC0lRS5uBBCildTxQZL&#10;S/cM75MsDBkdyQotYMWZbR9VBXUOOkCGNJUkW72k3t7yQKAqgH6axeOl4+SYiB4IsmaUxYscDFQF&#10;wB26K7UJ95NajTHkY/4/PnhGRi4P3kCJkigjSbJKR2RrUXMii5l1MONGNPzWODHLipIEhhI/cDx8&#10;iYrVVkUEC0n0NNZ3E5Kv9/gvTHUAMDPC1VVKgkyNcd1NNtZnk+HLzOFm+K8lgcnyMOK5eTN43FlE&#10;XJwQrA6nIgOFKWaJqhmjFdcD5dxfI43KYXkWKvJx5mPsjxZRMkICkKYzGhCsN6MCNCv/AO2iaHam&#10;/p0P+VdGgG3T0J3PxPzOhQHYV609K+p668mfCnGPmw+Nc/JiZQrXEyYuJy2inAB9xhcqQKa88835&#10;+B+N4nyzOfD8Wliz0zIMni/HopMQOhLiUSyZyyyPGRcrykb9dZeZnwZLdhJIYI4bko0sj0kYOLUU&#10;g+uwGpsMYyGCDtSqqMsiUkUkrGBcrPE4rb6ddStlTOXhZmSRo2ctIXopAJopBAHptqDNExxlw+6O&#10;0tFiYyRmO5wKo/eU7ilRsdcW2LdNlxZsSRoryRnHaZVM4kkcMAjxnYD01x0xklnKRRqwAT/uMmkZ&#10;Hck+tkh3UMRqKoZnRFDrI3sWgQi0sNwtfTrpC1LVUVJ6q1NhTc0Hx0qhaAe5nUkruwuIXrt676AY&#10;JMAWS64A3hTRlWoPs9eupQv7ntiLrcii49QfUMzHbrXQAyCJwVugZIyEVvQkGty+nw1log7MkSRG&#10;VklDKWYswNN6EgbjRMmU7XspjKP9JpUjavSlNOJJw0ZjS7uPRlqTQ/E26PemNl6rcJySDSiup2Io&#10;P6aCyOksZK9woR3XSoVgr7hTXp8dSyBPbEy9svNRVFbhG9am+0CvQajhTNyTDS8QrLVImBqGjBBA&#10;G1RTVZs3JlWGYmDvMSplAoHBNCLAKjeu2oEw5sWR1hEM33JmuypZWDNkXEoe8DUEGoYemp/JDxsG&#10;NyCQiGLJjyIInaSOIhvt4QBIxBqSCCd+uuezFECLHxGbkGacAY5hWBzkJOoHbRQiG5utDrj4VxV4&#10;1eB5bmeDi4+LIOThnGw8+UYuZgTfU2LkRsPbWqNtShFK6P8AT/ro/p/6jV3yu+VPQ0p8tBJR3Isi&#10;+DIQISTFlRSQuwUmxva9KGvXXkP4Vjis8c8D5Xk87CSXDOPyAfynmMvkePbBkcKubjZcMoYH+w9N&#10;ttZJ7yRQft4scFVMxrLY4M7GskkhJu+HpqZsB540nmhJZyXVP2ykpCkErIvRaGnqa6lMUBEueiM0&#10;qoWSRgw/eZTtBMV2pSh66EWKgEscwRoy7PM0kwJklA2RljRSBd0O402ZnJPKuRk40KdllaNwgYLO&#10;yAV7pVSDXpTXHouO0ZiTGUMECGiWuWFAa1BHpudKAsrAkBgyW0VaUIB9T8DogyWFVANUtAHoW2Ar&#10;v/lp7MiM2qxtSZVdmZQHLFqWKp+euQZeRxIpcCuJLLFMrJFIEvIB9weY13HX46ikbJYxZYOTE7oY&#10;hJFFUKGenuka2oGpSudDDLI4aYvOkzGTtAiFC3tVhXoDSuo5cvJwexkBI+QnXIQZDAf7ZWFS1W3p&#10;8dRDA5ONXksRY3lCtRiGZxvd6b6lJzcYxFYaUkLAIHoaNVqt7h8N9JixZP7ZG5ZhG7dzcgFgAbSK&#10;0+Gu7FMpUpGhDsAdwKEW0oSeldSf3I4Ltc9xFCBuK/UCDWupX+4sAW5F7gHtFem9VWv/AF03/dRS&#10;KBdaSpVBvuwNAx/x200bTUmcMgYst9VW6J0HRtxT0NDqA8q/3+GJHjyFyJjN9jDOGVnRtgGjLVAI&#10;I9NeZ8hg5Knx3kfEOdSDPgZZxZlcLkhsiRYTXHlgkNQCd6dNfl/8f5nN/wArJ4nzXFclx0kCSBZO&#10;G5F5sDIynL3GDK++44s8dbiWuG2oQWLFUVSxrVqAb777jR/+PX/9Bt0u3+YAH/rqEd1ggkjJWP8A&#10;vYmouJB2B9fhrkcPj+Txcrt/iDwPyTO4WMH7yHmZMnk+LinSZSAAOOx1cxtuagjXHYNqyrLyDZM8&#10;ryfuCBEBCSv1gKTEG076ycqeWSCQynHaKAHYRECEFRW4yuLrxuRoyxmT9lLXZEcAtaQpAJIacRnp&#10;sRSusOLioJZJ8uTtGeKxpmUlb2eRN+6Q1p60AOuDd+NulfGxpmeRRHWaRSrl6iqsh3p11iypGFkR&#10;FjVaM4RSAslK0ItI/wA9UTZN2LAM1WJAqHO6k/EakRZGEn0hixDyMwB7YpQkKf8ArrPhyMuVIZO5&#10;HGixiKJ45K91K1uKlaEkEH4b003fyDkpJLNKe1cjymRF/YjuGyRhAQTVqncnUjclm5aw4lpw8KLJ&#10;dJIwIyIwvvCPs24ofXUknIZI8fw43ZZny1keWYY7A/cY8ChnEsjb19V0v/h3MTScbDFlftZ2O9M/&#10;KhNI2SSQBceI7lVYXMdttRtnSlspWd0WQHuKzhiylFAVBGopvqDjhmZSZmQiTdyfLYxIxkZ2jKyW&#10;BTVdieldtI0ebWa6KOWKOfuZHdZVp3EZvatG2Pw1kY7tLM7rjKCpSgLvRKbtVwBvUCmo1gVWyDMB&#10;KoNxEKENIzKKK3u26ayop5Yl7gJRSAirGCdrei6zCcwYphMhDBgKhT/tglqxh4yafPXbk5uESx2w&#10;DFbJhjnkZEuMUKyyKssp6VG+hhJy+JjZv3LcfJjSTrGWzLQ8cDsD7p1pRlYqA3rrmvxx5rQ+J+Zc&#10;XzfAplpLFPlYZ5TjpMPEyou4SIXxzPUjqRX11/y38G8rjkysnCx8eHF5iLFyoOP57h4fIpW8Z5/A&#10;MyFYXn4zKkhmjD17qFqb6l+4kTHgitAlnlWKNUVQSzPIVp+vTUh8u/L/AONPGjCKyJzPm/jeDkLa&#10;CWH2+RyKzk2joFrtppMj818T5JPRzHieF8Rz3lc8zJuVgfieNmwiXIop7oWvrpaA16V+Gy7UPWuo&#10;e2CbbAwC1BqNhtuSKk6/GPnUq50q/lb8dZcQnxWbtQ5nh0gx1x5ERGIkXGyNriBQ1676yOWx2ePI&#10;jXLkWCdk7uRMJpo3jdjRoxEKU2uNNSDLDyyy2InYU9z9xmAksYgrYRS7enXTRduYTpPDGcWOpL/t&#10;gRTSkLurp9RArTfXjnEoVdcaSWWf7YmkartHAEYAGhPuPrrhIExwnbgxSCFCuB2lDErWpFwr01da&#10;ViEdqoRbQsB7ySOp600yBTKxC2ksLVAUg7ilKE6bIeUPJELgrkCNiwqSZSCFZR01kPyGSMbsMzym&#10;SUXIjEoIu4SCQwHWm+pu7yMvJpiGaKPD4kF5CzHtyUlZjBJIJFIAHTS//jP/AI/+WeSwSEmLk+XY&#10;4GGjlDIrQ5EkQRl7e5Kk0ANNc14v5J+PvG35Dic4YfLRxZsme2Ln4xIlx4sh4ioWIm1hSoI3OpXb&#10;wDCxpL+80mC6gY83cYtOoZSQfd16EnRz+P47HflqsZ8DKeszlloJqhVR0AO/pXSmTjMuGd5GnYYm&#10;ZLHEtKyx2FHLmNS1ba066RvHmGLyY7CrmCMzmQQxhLJWYFnZSNq+uw193zEkk2fKkc0LKJnleWWM&#10;ASvGB7Rcfp6LvpJ8uGJAY7ZmclWisBLFAaF7ifTc01mPhqpnuuLyM4Q4zbvKgAuqVr7fjrO/8ay4&#10;4nSRygyGKSupAX9iE+wsQalmqD6U08/Ks3IzY8sotkaUdp2tYnGlQqygMKg7g/prNyZ/F15A5kLB&#10;YjNmUjyXKumVL7XEkisOtA2/XXj/ADKyZOBgY8IxfJeDyyM5pIkVUXNxpyqy4zRVqqqtdqE10+P4&#10;H+QfKPB8LzDh+P5BOe8e5FuM5Xk+we4+JNKcdsjGjiYAqVapFfjqbP8AMfyp5v5bhi+A4XL/AJA8&#10;hzoMutUSSXj/AL+GBKety76ny8uHhVzE7YMs+NHPl91FY1EzmWd2VT1Y9NK/KeUY2FApUFxOkcdA&#10;qtYXmlSJIEc022U9B10SQOu2/T9eo20gEluxN4NFtQXM7UBoqCtT6DXh/hvmuJxubF+LjzWBwfO5&#10;WRLXkOU5doMPkjDHjOtMPEkxgq31ubelNSeUfi2QwY+UH5LGWCX7jAdZWYgxo5JsZjU/M6z8HnOJ&#10;kx2SeVpBKGHcLVSzHawgRMRsAwOszIMjxoO2scTkq8jlWQqfqZSkW4/1Lo5Pcsx8UiJe6LgzSyrd&#10;IkYFUZWpuT6awosiVSO1CoZShLMFBqrAVFtRUV0UkhKrGlQ5k9rhaUNptJbTFACWWlZLf067aznZ&#10;yaROJI1bZyoWwjcqCp6NtT11mYmP/KYvEY07q+Bxs8jZvLyG9UEkiKEVGU+1Ca0BOl5L/kHyOHDy&#10;WVLDlcDwfOxF+H45lciCExTnsZeU8dtO5srE7V12cHw/DmwWSfGwczFwcZsZkfGCXhokKpE8jA1W&#10;hUCmvz14X/yH/GvmGX5n5B5Bn+ReBcl4P3sM/Y58+VJ99n5s0oxZDkTspKKhAOx1xvhuNxeUfH+Z&#10;j5wZuPl/vyYfBtDK/HzZkgWzvIQm+wuO2sjw3ji7SY3IZMGLGUaNJ4Y3JMRLVVyUAoBXUUUuK0M7&#10;IKCU1jhkBIdGZVFo22roI8EZe+HvSOl0a7i4IyLQsSOnX56+4lM72oi0jjBd1PWSu4BArt8RrIfj&#10;48kF8GVseQxslzKjdpnWlCwX1HTTYE2T386G7HnsQsQ5FoAp9TCnw2OkbIxZOX5XIJiwsOIu0+S2&#10;1cZAA5qxNKAFhXS+Yc5+NV8P8fnkWHCl5rHfHyMpcoEY8aQ5BSWYhRVSFqFFdJGfG+I5Qxyh+ymP&#10;2smZDuYr0Us2wr8dYnCz8Px/A+QCRp4OOyMcSQTpGwOQgy0VXd5CdlbbXivHeLx46cgcLkI+CxOQ&#10;dY8N8wY/aGPkQ9sznFic9xmjFtineuosvnP+U/in4x4qdH7nHeC/i6Pk+Rfuyn94cl5HytqKg/2y&#10;YTXrSh13Pyf/AMvP+U3nbFV72Hw3PcH4ZgOzBe6kcPj3EDIgV26UkLL6bagys78P/kH8nZadotk/&#10;knz/AMy8ljZo2HufDyOVgwT3WJZ/26MSa6cjba7/ACp61BBJ1+UvyBjssXKYnjuVxnCyOSh/leXR&#10;sGERMrf7ipIzA9BTWZzHJF8s/f5HHccJstMhsWFJjHNkoSgZsnJfdrlqPieusLheTdpuKyIsc1kl&#10;E0mN3gHC06iN2O/w1l8tjYePHPFDPnxS48SyPLI8WzMQLUjCnpXbXNwrCvexIjjxtUKZSh/eiAcM&#10;qtEmysafrpOROPY2Syx3ADuKGZTbI7bO1VB21hpJQtFFESGRr7qKCYwPaTaorpRb79ghIFLaD6jv&#10;7fjXUkdgbYGuxAO9EViBv8KayIJIXOPIjrajWkV9xV/RlJ0sn8fFI6TrkPKyK7Exk2IxAuAG4FNh&#10;qNMzjMZXAuTKtdMiKf8A3B2p4qMnbcDof66mw/DfyY03DXF/4XnHbkh2xW3HxZZpLoIaC01/x1k5&#10;P5D8Q8P/APJMXChweK8g4Rkw89ohKTtMwkaSRE3PpXXOZfhnEeONyvJomJl81z8k3JcocZGEqY2K&#10;6iFMaAOSW9aildY3lXko4+HlcPlZOSizuMxnjmn5EqbgZXJkGOp2pX3DS9zAjbOVYk+5WJa5QR7S&#10;gAUWyICCa9dY2IuPMQchpGRogS2w3DEBSw6kawhlJas5jWhQVWIsguKUtQUJrUemsfJxMTDGR9uF&#10;GVArtGY2jcFjd0c3e/e34a86VIDlzNHmZ3AJ2XCZLztK0cUNCWdkcbgUIBGuG5/zHyHH53yvleRS&#10;XMn58RRYXjuSvvzOMwcHJvVcrEY07rAFkGuA5D8h4n5F8w4zxrNx5sH/AMBjGLCZMqEwSyS5SIkC&#10;LGG/vrRTtr/xn8TcFz0HA8/5VjYvgMfLyCbkY8dZgx4/OlSNVnycqK5QRuBrx/C4rBzoe3z+TDlY&#10;0fHvlzQ2ZJw8vHOJQOb5AxSgqtK6/H0PMeOcRk+Wc747wnPZfk5xWn5fGx+SxUyzxBLxBcQRo4Bt&#10;bc7EHUIj4TBBVURXeEGSkdQt19QSDorFh46IxqjJjpVZPkQBWoFdIUCjahNLabAnpQVFdVAY7kbe&#10;q9adOlR/hrhuFw1lU+T/AJJ46EgI7QlON4vM5ErPYysYiy7jodYePmYdzY/HcpyDLFEft2yEymKM&#10;YdgWF3Uk9NM8ohaRoWsxgB3GU1tcHclQ3Qa8k8f5NZZcrCxpIou4iju4k93atViWay6068v4yNFT&#10;GR0sJW+KXvBZDIjEAdyvtNfU6wZZrRC2RI8MYQiVbCrNIxIAFa0HptrHZFeJz2iJJGFSpFrV26/A&#10;gaJRQyhKlqnbYHf4690LKLwLVBJqTsNuoJ1JcgtaNiKU2GxCFdjUHUhlgUMwK0ZCpCiu4NaaoHeG&#10;O52CqHrQig3qQFB31NGmWVYMSjFWBK7tRq1uRiAajrq2eWWZ6gzLCabW7+4bovzFDqRHV4opGNoU&#10;LI1Qa0dyKguOvXQXExe1HQNGsocqJBS6SnSvXfpqSF1o8TKojCOYzaAtxWvuuG51HPJBA5GQUWOy&#10;y2MitwVaG4DoddlMZN441oxsmFACyqaE3HS8NkDJkgx0J7JHcjRY0rTtRWkxqPT46yOd43HMufwW&#10;ZBkQMYkXvYzSGGZGEqe2264LUGi7HWZyU2LyPHSSzCX+R4mbJ4zJXJVQRPlDHVI7wfaCpow66z/E&#10;V88yOf8AHeQwnxZuH8oxcflYVaWMxSMMiZDkRyQhjShoCajUflPgfj/F8v5Jj5T5/jnMchnOmF49&#10;moXXH5PG4942X7yMObNzStetNfjb8rflKTF5ryPyuXkubzBGhmDczn8hFf2no0fblbJLuDQggba8&#10;dwMaNYocTgeIx4Y1I9qQ4MKABid6EU+elPtBAYWjc0oT0BoKD46NWP1XUHVq9ATQgaINWUEj1Ub1&#10;/wBRpUU0CoP9B0opHU/GuuA5jELFvFfyNh5U9jFXjXkeJy+Ox3tH1RnJYA123153zUyl8jieGiwd&#10;ru3DJLnZXdZZHUmWaVgCy7WjUz8ZmUz4ZGgjtpIkZjZjed093UfAa51fKOTyc7ieV4sY8DTV+zxc&#10;qLJuWNJQSqyMTS3bXk2DFjpI0z4pEaSjusrMBHH1+q5gaU6a4LGcJC8USR2ghnvKi5JdiCRIP1pr&#10;CYkmUpCQitcGpQm1a7LRa/DURCUfIB2e0qqUpUU6dPXQ9wNWdjEKXGlD7QNhqSQDZQ18bLVgabD2&#10;gbkH9NdtobTJvcYxcFHQD21GmbHRmQKWaltAwHRhTetNMBCyuVuBYAFrhsA3ooP+A0IxHHAZgyyO&#10;FLyqxJDOABRkt3G+u9lBsmYFQA0VqgD6HK0Chq9fTUiLHCpKrGLECMq1qBUGraeQQ0Z6EOqrQFWA&#10;KhjXfb9dRSqzqVcXCRSu9fSpNTUfDSTLGpJNv0lmYEgApuRU10qZsc8UGbGiSShbVjYtYFdw1YQ/&#10;rryDEjjg+w53hpZcK6ESI2VFESlXcftsCBuAak6lviUzKcyJ4FApE+PM8XYIYEyAKtd6b6eTAYxJ&#10;I5MmOkjokdKD2xqPark76SZmEqK6dtjRqEHdQ4ABA3G/prxvKzMJIuT4cQZXH5Map3opMZ0kexbS&#10;RHIy+4euvF8oOW+44DiJC6jcscGAnYio9w3+GgKVvqdvhQD5VFNUAJNR03oKAepGlrVq0YnowNNq&#10;joLgd9W13oP61Gx9Bsdfkz8Y5UaSP5B41njipKe+HnMCF8ziWRqishyoVA/U6/M/imTgTYma2Hx3&#10;JxRTm95JEy8nE5eJUFI0jx8wdDuK11ymHPCMWSTKkihuc1DyuSljLWhJ61pTXj0L2QwzTjmsmVmH&#10;aIxiKIbqVLvuB/cRo8vBkuyeQZKZkrrGirDFGiBDEVqoEz7Bamg1wuSjRuziJ5bGKgy/tszMR/72&#10;9D8NYLtJQCgoNyBSgBIp7gDqNLhYFAqaIxU9AD6bDQiG9LrTS2y7+1j1JPWtdOAB+4QGI+plA2UU&#10;9K6lDKGoLVZqs67VAHRaD00xCkXKdq1Lk1BqNwKj/DUiwLA5gcpKGftsoIvKEuRRgF9etNQ5BcNK&#10;AGVrd1jt2ipW3+upy5SO9ahnNFLXHYEihavp01VFZtyb6UZgo9QaUArsR11Ro3ZXURkCoq56KTW1&#10;Sdt9Ycs6m5wjRrWnt6KrdBt8ToQySJFZ2wisRbUn3EMan01iwzIMgSzwx+51ETlmH1XlUMdB66w8&#10;rGklSHhV+3zFbHRcZppxRYcadQTO0NtWoaAamMcQ/jfJUl5KBmtRL5WZMiOBQKkCRhdX/VqbJxZD&#10;EWnYFRHQsJFrapJFyUHp6HWDxciKWny1iEkiUiAuqw9rbi34j01x+PAYYzFirGV9zLt7ZAQahSw3&#10;rtvrwzLhZXWThMWBSm4PYDQFgSdt1Hz1QnoKbdNutNMbqKCKLUhiP7ttxRR/XRJNQ1KAbsNv8B6U&#10;0CCa7Df59ev+rWPKqElZgWT2/ub0AFfaQ30k/A6wvK1gXD8R/IeDlTtMo7GJhx+Wo6Icy5e3OMTn&#10;oSq2tVbtxp5eL4nkMqVmLL9hiSZBzzJLaPailUUMTv131icl5jjyePTZPBJh8bJm9qBYsiQKcYT+&#10;5VSoAFPqqeuvEc6UQvkcTxGDBkLEWKy5kRZW7lqH3Uow33O2uOMoEInQWR07ZBUpFeqlgUuUg136&#10;6gjVkspEwjJJsB/vJBLe9flpSsigGOttf7UA3qdyfloK1SHI91PdTYDf1AA9abagixYQ96sZZpnV&#10;UhQEUAUKzs719u4APXW9bHkVCTuWYUBI/up6dKa7pZFUkoFoWYrTawdbf+p033cAnVXEnRqh4z7W&#10;ISl1BsAfjorEY6KpkAdhGxWlAiLbsQP6an78iGKSSsYd2UVjNSKgCqqR/XTGSQoW9kKwsWZyarSo&#10;B94ArQf56PLcrnS4eLmSRzw48paqLs0aygilWQ1pS7RhHKYmMsUEYiySncWeVGSgAJQ2BeooNcd3&#10;WhzMaPvTjIjRlhdWW0KRdvQn56x5Jp5maRI42xhHSKMuxFwWl1EU6bgsblcjL40xpNLgZAjEX3Zi&#10;WJjDUXxRhRXbYk1OuH8i4vA/kMjxvkJ0ykjQvkJhZoRnMYWlyK0Y26EjUeMI2bHE0k2RM6uREQSo&#10;jUupKkP1Hpo5MHayJImV4S0JVJStQ8ZMdHo4otT01CmX9zCzhOzjyMQciRKFlgq1xiA21w2UwBfh&#10;ue57g6khv/pc1pAlbj7kEtpr8NbgiTcEU6VH+BGmqQDUbg+la/4ddVF1fUjbZQeh29dClTS3/AUH&#10;/XSsaKxNQStbabkDpTf9df8AlEGEuXzf4+nZJ5UiLTJ4/wAiypPlLSjseLy4kmG/t66xvH/I4487&#10;kOJyocTFyY1BOdj4xRcbIKlr2kMIF9BQEafjsiMtH2JYiEVo2xJ+0WjmjYH6RIv/AMw1jeJ+UPNn&#10;vByKYcGfM97SYjIJAUlJJMoRfYD66eANHL/GWRQSx3xE40fbMCTxu9TKbTVhqCZmYtMsS2qVUqoY&#10;BVYDep3r6DSiMdxlAjkZTspBAUEDqw/z0SKGwEEkFxU9DuRQDQvDOWWgLt7RUA7Dalaf01aJBQMX&#10;Snut2FCKk+o1Cr2lhWIds9t+2RUPUH6y29NFFcoPo7krhyxpTcjoaddTTZM0S5MasIhE9VddwCwp&#10;7bQN9ZErzPFirJIcoqzUBtLRRIN6KzH031wM3NTZa8Jj5Rz8fDyEZY8iOLJWOOSMuBW12rQAnQhx&#10;PtsqXKSNjHJKrhZKLV99xIqilPgNQth8hk45EarkDGdAhiUqCRQqQyhqCo6a44z5YyYsRSkUDWmQ&#10;x1Ct3UQElgvSuoWwXsmuUhFtVQqkbyN6ovX56kkMsNoooKuCrEUJoV3JY9NDx3k0iebPmeJY6Apk&#10;NGGMaOCaMxoajWN5j4xhxw8by+UcPl+KSSOnGcgoIieK00EOQVNV611HHKiqzSr3IloooWK1I9Qv&#10;rTUWNlwwrLGZW43LEjK8Er7LIGFGAYChAJ/TXKQtdbP+TvMDGTIXDrDPBC86s1PbJIh/Q6ANamhb&#10;cH+0716CtdtE+2pqKNvTqa0+Xx11rsafDcVp+ui1NwQuwpUbVNNKSN+o+e2zdNxrlfH+WgTI4rm+&#10;PyeL5HFkAZHxcyJ4nJuWlQDUfoNeXpzEUebzeHyvIJ4vJIy/s8JkytJBlXoArzz47KDXpb031PxD&#10;QsI1/eLKwEdBt2jaaB36qT11zmRjTVVYP5ORpRGcaLKjjKI2P3P3BIgFKD1/XRSfKy8XK5Njky5G&#10;VKL43LUkCquzCIKGCN6HbWIJM2OSRBHEXANshVQotCgH3ihG++ljQxIojSWRlBWQm4KS25LEevTT&#10;F3qrk2laioCg0ZagCp66uFiklF99QgY+gpUEivpqdGmQH6hbQEpX6QdyVqDoEPUbgVU7rSlQbh6+&#10;upDFkMsF0jSoGJIBFahjUA7+mpEjYKiRWmaaS1G6iqs2xap6HU1UL8THkFZFmWkcu60MQFVbZfXX&#10;jnlmNHJDx/GmbDngx6sghyUI7kqpS3tygEnoNZjfj7loIOflwnXBnkyQceHJaMgZEhBdJAtRbStT&#10;Susjmf8A8jeVcpg5DxzSDi+Xi5CKMXF4w+CFDY6V2oABTWF4X/yPjn4+fkZFxfH/ADE4TY6y5Msg&#10;iXH5iOohiDk0XJU2g7EDUOTFntCHhuidTWOSNvpcuCwN6mu+xB0VXLKpJH+zuSsrBCe6qV2UvSvo&#10;NR+d+T8sMLj/ABYZHM8tkQSsXQYyt2ocSrAy5E5oqqB9R1kYzR5GAvlfMjO4/jMrHMuTjYePI5iy&#10;Z0FRjvkIwIqanWPL4hynI8dz8XIYz4mZiTrEnbWZC8eZC4J7LLUH9dcS+ZlyRZKwwrkJ274Wmjji&#10;70sT1AEcktSCanfbX48SMq383j5/kskkewb+Y5CfLqKW7srCvWumdfXetK9Adm/T4aIYD+4/HqBX&#10;S9aEj5qtf8DvpiU912w6j1p8j/hpDWlqqPgQSNh61ro0JJFGYEGhUehPwHw1wH5CycTJ/wDFvI+F&#10;gwDyUK1wsTmOOqj4WZO37eP9xEwYXUL0NOmp+TObg4rAI8rZBQNe4LWhixMjIdj/AKSQNedYnANB&#10;yEfD8VEgliWOeJMh0YywDsKf/uEYYEI1KGldfaZLTyTz5h5CRpVdswYwqSWW6ihyT09R01gS4Ur5&#10;GMWxJMcy2qrxdmphk9oIdKHrTfSpGyrI9zUpRvYB7SSdzToNOFSjGqPShNCLd1HqRvpkaRwgIK1Z&#10;qIyClwVaWgn9dOEmMMd7KFqtSSPdQk1tr/lrtRytW20s0o7JKivUj0Pp66Yz5SKiLb24SFQqKFQQ&#10;PrPu1ieO4SSSmeRmm2JEYvo7yKRW2KtwP+rWJDHCjOsZQyuhYzyRqWeRitlBcevz1Pw3JY2PJi5E&#10;P7sLIssE/cSlr3VK1Qnp67765HkfEeT5jx0O4llwONyj9miq1XWGCQOiA13CU6azEyeQm5lMWPIW&#10;KJy7ZiYtKLLMgpe9V2rsBrjMvNy8fG5OCAZeJjmNVDLHIf23JttkkalpH91Oh1i8Dz+fkhuLjVI5&#10;5+4zz4yELHFIworNGgoupp4+RyciaON1/jsRpcrJaYMFWGGMBRG0hPxprjcfK4+ThPGw8ci8ZlZP&#10;ckzctlBhnzkiLR7HexiaHrrF5WUusOTPHHAskpWOFifYGFSiJ6Wj0OseaTIs7zRj2NUNLQhvqO4A&#10;NNPgYyZjZpx0Tj8tQ00bZU0ixwkRBiJFRmChetTtr8YePMjRvw/gni+LkIQVZMgcTitkKyn3Aid2&#10;+OraUDVNP6E/9To+tQ3rXanx6aHrT0J9Qf6UqG0entYgkfEG64ddwDoVFd+vw+Nd/XTGjG6v0ncg&#10;E+v065Pw7zjx3jfKfF+ZhbG5Lh+ZgTKxJ45AfoR/9uUA1WRbXVtwa6SXP8T89w+Nad8h/GuO/IfO&#10;Y3A92QsHQQvLJlpE/wDoWULrzzxP8Y+E8N4l41xM+FHw+Nx2PWZIjgxSwrl5MzyZWbM0kjVeRmc+&#10;pOudxMNcfL5HEmkxVw1uT7YY2Qz5UrQspPcx1k9OoOuMlWhRYcdhCVNHNAZWUbHYtvsemkYLRWhD&#10;lipjSuzK6ORWtNq01Kpu/bsNCWYsXALyXEgEEeunlSQsQbO2CQSKrWtOoUfPRDKtxk+khTRGBaqn&#10;Y3fKo0sTydqOO4xMpJqCCSpI3JuA/wAdHExr5cgOFKMrMUMhFjAEBQnzqdDP5mAyZ0zSzXTFFuWN&#10;QxUBmF0aV/Q9dHOly8fEEuO02PjPNHEnblJqVUmoYDemhNi8nFJhSWhphNGsqqpsZlFfaAw9N6a5&#10;doeS++nwcaaRiuTGmMqrGXCx+8FZC9FYnc68jmP3XG5+VxLNjJLkxDh82GGdlLFQpbHfutZW4Bgd&#10;JyjXAxKmOkM1jxwgssuQkDqLQDMtQd6Dprk+L5uQYPJZ8aY+DkWhohIVJZ2yKWxyMyAVOw9dZy8b&#10;lyQJLPIaVvYFSxVlYE0NwrUddSeL+XcvXKknTIwTlyBTLIzBnCFqrMQADTqBoy8asZy0wF5LFlXe&#10;WNo4hKuRFIKh2ddlBrsdYfF5qztLjZMcGSJWpHUtaoaQhaMSBd0NDr8N/jk4bSYvL+WcfkZzLFM+&#10;Pj8B45mQ8xzcjlP2ykkGLYGJJWtdGKIBIYQkUYXYCONbFUb0NANCtT7P1qBSvx1RelOlTueu3pvX&#10;Q+JINDXcU3B/qNMo2oRuBX0pXpT00ADQ1G423pQ1pTbfQtDbkEszCm31Df476U7GoptQmvQeo0lL&#10;rS5FbSKsprRafUQBXbX5FysDLTko/seOITEmimii5PD41Un/AH42YmfHlQKyehBB31J5VxExxOUZ&#10;5JGihhpFlyWWSpLDQRtJMtKitSdcVxbvHDmIkUksETKsv/cKWAAdiyK1KMvprHmWWORpowsikmiu&#10;OoCCoAA+G2pArqWZ1UtU2mgAoKt7PnoRkqUV2qbb2D1oQGAuK7aeUqLFNTcCBUgWk091amm2roI0&#10;lBVmotf2WGzFlJ90jE6yOU5AqkShlvDWAsy1WO5uncPU9AdNx+NkZEBhypsABu3KtyMwjpIX/wBm&#10;32ggUP6abH4zmsrHzsVo1luslgnWYK0lA5BjfH7dAAKEHbXNcvhZ8nBvx+TxvGcRFiMC/I4KSd7P&#10;5Uqqq8WSJOo3BTWLktkl8vJmabkp4TJLJJjzvR5J7VZFiyIaEVFKnWTLwuHy3JRzwxwzUSbIngRr&#10;XkNsaAfaJIPQAAHWbmnh5nxscpMxaGYZMAc0JhUIVkik9fhqTGnw5kmja1oyrdyvpVDQin6aMskE&#10;lApCsUbZVBuFd6ED4dNYXMnjpOSfilnzExIpVxsq4RMq5GNKykBoGIJWm49NZ+Ll5B5abjsHEjMU&#10;roM3EgyVCx4fbjRO9JE2wlNFYbaXyHiDLCmRkypLgZSos0UizOk8UimhDI4qttTTXkv5XzUWaHwP&#10;xDL4vCyClIk5ny2dcbtwhgLJYeLwpDdQ1D/PUguu9pPyAO4Ar8iNDeoAoP8A4/rqT/5f8rRsPTam&#10;iRsAVPqDQDff+uiSNz8ajoD8NACtWrQqRUEipB3+A/XQBKtuopsx+VQCaV0oQMPcooi7779N+uvI&#10;PAvxnyEUfkq4mVx3P+SxtbLxs8sREnHcRMCFTIAko8w3VthuNcLycuXlcnn5eLyuVyU+Tktm5GTP&#10;LyGRK0k00hknkD1Purcdcnysam+GJEwcWB1Ijzi9YZI/aXZnpaa9PXWBIkMUXO4D48fNCUEZkOQy&#10;imLeaFwE6ke0/PWIqzxqY8Ve6W3ZpmJA2BssC9RSulNsbqC1WViUIO6v3FUkBT0/z1QUYAva6+66&#10;pvIkpQbV9RoBnvZwRb3AQgp8NgaD/PRd6WNMkf7QWrI31K1vzodWYqo8eLlI0id2RDIkqlVDulFC&#10;QFwWr1G2s6ZTOMifkBFlZkmR9zHBMrs4ixg5L4qhGFxY2701PjrmZGcZcuHLXJMqQUkRaLE8jyIz&#10;FEIUf209NcO3K8pBj8eMR1ysOeeJ7cqRTEX7AoXViTv+mpuIjbN5WD7WjJHFAkgkOzjvOylo4TQB&#10;WoKdN9YcnjMWNFMneiDzxx93tyNQI8Za2SREYAqQNvd6aX77jeJzeOns+8xlxseR5YSxuUhQViV6&#10;9TqPzFvCBF5GIWizeNiiinRcigMORAgHakMvqSKCus6LC8dxIuKz8t8l8f7RFy4pAxFotT9tRTel&#10;BrJ8k8Jz5ZJMXI7svGELE8alh3kRT7nj9AKHWcB3sIWScNk4kZ/ayMUOLWlUUdJImb2HYg/CmvNW&#10;5X3YXFz4+Rw0+TDKrxLKzCZmkkBKqsvUkm/Y/LXjPNc3BLDz35O5PO82yROnanTiJQuH4/EUZUkW&#10;NsCASgdP3ajrpwlvu3u2IUCnw2Gw/wAdAda9KfKm366LAVOw+Fdtx8ttEHcEHYneoA2G4J/XQZQQ&#10;BsQTcpJAopbc7+tOmm5HmOTweJwIlLy5vI5UWBBFaDcO7OyhlCj066y5T5P/AOWZuJd3cbgx/wBo&#10;hHRZOSnVUa49CisPnrmvHfxv4LxnGRYfD5mZleRchyEvI5XHwyf9tiTQwx9iBZZJH9pJHxAOuZ5L&#10;kM3NzXzcvJyZMnIyTIj5WQCzzT3ksXZiTWlPXXBwxTk46LyIklx5i5VlyJ1ZpG+kLdsAOpPTWTkY&#10;l0MqJLPGMWMZBKSKzyrJSrNLXfbcVOvHeU/kVxBmBYMuNXMUcsuNWIRZalQYpFpuxqVB664maTIS&#10;Zsjj4WvDFjcEVipsNHRS3p11e85SpsRVLJG8JAPtj3MdD1r10bQrXllCg09ikkn/AFAgHSMrBasV&#10;R2+kAHfYmuwPrvpEjL0DAErWNGA6P6Ch+Osjis3GwsqIqimHIjE0cjKQYywuDOySAECo31yq5Pjf&#10;Hrx+XB3AWWWbIGVLK3cYKymAo9Aw9abaz8jx/keY8d5ckZInxZxLhEirLbjvtGQwoQKUGu3zflvI&#10;rh4lmPj5r4xljkjU3RhgzCJkTrtca6kbI8256YywlpGYRwRPmSoUZrQKhU+pV+kH19dYMmD5hy5y&#10;ylrzPnIgyJqESSUl2E6Kf9Q0JIvM+cinCIrmXKiy458dKWJLjjt3Q7U9rFtYuNgeVtwsGJfjdnic&#10;IRvOgCqZ/uGkLsWC1K1qmjLx3nWfPLAh7kedDE8csZqSC4ZmR2qdzXrrkPF+C4jH4LKwcOJczyl3&#10;aaCRp1Wgx4lCh5STXceupIeUzhnvy2Qwy8603R5M8txntJsIINegt1+M/wAIeK4Zm5rzzyDieK5f&#10;k4oVkpxKZEeT5DyOWa0WLD4vFlN2xUsKa4jx3h4Eg4vx/isLg+Ox41okGFx+NFh48SqKUCQwKP6a&#10;NB0IAFK16VIHSmhsAaDYe34enp00aGvuFADQ0J361r8flpNxQggt12rsGIp6HWWPEIc/yXlIoX7L&#10;ZcX2XFwEKWWaRZG+4lq3VbVJ+I1mvnc1kGVZWTCxEZE4rDxpFDLHBChWKGJQ3U1ao665SHM5pZoo&#10;FklZ451uLxMO5GfeEeLqAu/XrrxjmsueSPzX8vJj+W842SiplY/AZeMH4fi2UErDBi47Anbd2Pw1&#10;5FgDKjOT9jO8H/vhZERmGzEGhC2+nXUnFSZR7nHcly/GzWj93HyEynJxWBFokUEdARvrKk5GJJmA&#10;lEXc6RAq6SK0airOa1O9ANcjyipj4XG8jnZcSzSlo0VpnkOKU9xMVTsXO2++uP4Fc2LJXixFhtKm&#10;QJnikRwojkkZvc5O+xpaNRwQZBLB7WN6myMe25ZGLC0/AaNCJnVQFe40UE/7YqAGc6jDI6gVKorn&#10;2ilCR7qlqnSop9scZowKsXZF9ncqRQV+W50TMqlmMbq7mncKgXAjYKS36ahSeOOSJUkia4m+OQVI&#10;IG15B6b01KqiNBkB1ZraUN1fcSGUByQKU0DyOLj5MUUZoU95Qkb96M/UHXYkU1NHh5mNxeffVIWl&#10;akqoKGNEb6UTYjSQ4vJYuWhNwkimBWJjVlujJUUIXfY76Ebt3+yzEdhoi0gAHsRVa8IT1r01ID3a&#10;i50gVhVQzEOoI+l/htXbTWpKiBmBVlBZ2SoaN29QoG5r1OsvMmiTIz2ye86WAAlUUqlzblVpTUWe&#10;0TRqJlV4VuRZJRcUCtQgoKb68q/5VeQcfYnJY2X+PvxYciGSN24jHyVPlHkGNHIwWOPJzIhhxMq+&#10;5I5DXfVwX6l6n5/TvQjppthVamvz2Ip8euieprQClSAKGvx3rqvTcj4HoBsNUO5p7bRv0BO3WpI1&#10;n5MKygOHJBBKJ7Ol7GpkqPjuDrlolmngxITLJlSLWKH2pRozKP8AbTpv1314F+OMAn+Izeeg8g8j&#10;VJHkeDxTgszHz+VEzOChj5KBOyoPUvqLjOMtiwODwsPicSANRIsbAiXHx4EoVASOOKhApTUkjxrJ&#10;jZTdtktCBGPUjcFhT46/J3jiXR8dn8pjeU8XCSBjmDmMZVzJMdAQiMuZEdh676sUAGQFkaQFGksq&#10;CzNdSjqfUbnTY2bDYndmij7be/GMkY/7l3X/AFNsPQAayMXjJhj4y8mEMTMzxqkTiVnZlCmMyID1&#10;r120pmyVifGCGWJTEpCFaMheuzFyN/gdMpyDKge15HZawAkURgtDQehFa6llXKiSNQaO0hog2qgJ&#10;JqTXrTWPKMrHSEq9FWT6xGTcZGPS6ntr10cZ5QFLK6TVU3mp9qhSx2P66jMVSxjCXrTts3W6zajV&#10;G59dPHJ+4CGViWAtC/VQehHpqju3bU9GIHtI6OCf3ADuBt10ee4nvieBHBkQVWKFQ7M7QKRcppQt&#10;Wo0DDHJPE87RfdRSvCH7NySJBCRce2QPmdDJkyJECOY5XMgacTuLlj7ZJIQLQ0+OojnxnJwp43Yz&#10;QgPNLmllJjZWtK+0mnpUay3wYZMJY5BY0kAWQwsRGxsQ0aWN29y121FLmv35TAMiRyVQMXjNVKkn&#10;9wAdOuvHvx54jOufJz/mXj/jmcMH2Z/HPyeX9vnNbabZ8SBSy1opNDuNeIfjTxHEiwvHfDODwuC4&#10;yFFRTZhxKs08ojAU5GTkF5JD6uxOlG9QAOlDXruNUqahq1r1rt0//kdBR82+XQVFCRXpokipX6fl&#10;1/y+GgBX6gT/AIU2pXffXKuiSTyY0dZREAsX7ibVeQqai2p+R1yXGx93Gys3LuCSR1E0Ye9o46m1&#10;kdT7SNfmn80PEp5XjxB4fiZWTBGmSscqvlTx40oB9lzguBsWoNZ+VKrF5naa73NeZHLVq9QCupFx&#10;45e9GGlYLbQotd/cpNANeB85IFxouexcvg8iS0WTNgNfEjNGFpIqyVAO9NxohTfNRGhkClyigBgq&#10;2kh4nHX4HWRjTLHbIskUqmMUukCooIZdhsd9ZXKAPMk0kzuJbTjy5MY/aRSANxtUfDQxDKyfcTSO&#10;00Y7axESo00Llbu8XFVG9FCimpMeF8rKzl+2laGSPaJHVAshcMbitKkfPXJHIkXCkQsrpkiMxju1&#10;7bqAxZtlJFB66gwI8ppcUtXKyHAxliShkWMOze6gFdumgIuSNgmEYVZWZplZ2C2qwHaUU+oE11j9&#10;rNHaKRqocWS32Byntr3AGJp6nRNVlVmBuUe/fejHYAGnrTTXIxjUSMhCqUoACLH3IPyOsu4TTxEM&#10;HRqFQvuFoqKsASOmsCUS/bMZpFWKHHV7skTkRmgRe2DGxDV2r11lY3ZUdnJkRAwseVonkBdl6nYC&#10;h6UOuKHFDJlZDgpLFEggeLIijKzqUUhnY1JuHXXBckuIZsWXjsqRny4FhWMSvHJuSVE8tT9R3JGu&#10;S5ueeD7XAw3d5J1Mi47GoXsQgVeRCwtJ2331yfkfF48uN49+J/x9m+c+S8u+KRjeSeTZfKYvH8Dx&#10;yyrTFGZxaZMrsFJkCWsVppgEuVmLq9RUB/cQ3ToTogqa0r0pWtflq5hT4g1pt8djtomvWtAPhWlK&#10;emmHStBQ/MUr/jpRsQpWoofmf6kjXkX2RJkzMiASiSxxAvbKFIVdrGPoa+uuExmzsiGbJyJbJGQO&#10;4YQgWRpX2vVtwTT4a5v7lFXN8g/I3kma2YaO0+LjSpgxClK0Yw1Ck0BOmjgRu4C2xVSHoNwBvViG&#10;r+ulkljCmwpITVQSa3DbqCCR8BrD5jEiuPCc/wAfyKyN/t4yTSfbySwkGrGNZBSnrrj52lkvMSQq&#10;WtdN0JuYrSytNwNfyeIwnvWskYPbvAYEgEU/eRtzUUpTWTBKsc4OPkRxqVcvBkGMFXKBbnlV/ZWm&#10;w9dZuJzOGsRjaaWGBWVp42DsIFWMMrBnrWtdCZWmXJlgijZ8ZxG6tEthilBqzGQGhA9ATXVc5kZI&#10;Ymxi7ZBWSMtJ+2UQGrCKtFJNab6hw8XPygpWCPI7cl4DEMgYBTW6alDSp0MLNyskQ/emZY0meHs/&#10;bkvZkslXZKECm1dcXDFjRvHb25J5GZIKiJLnh7hDvLGPUDbSBHRBkRinaWpURL9bO4OznUQJkIKK&#10;ohAFrUuNXoarUfp8NZw5ErG4CBI1/wB0yO1bI1ANaqetaA65LGjeV+SzcCf7URRWPA8hZ4qsqXLN&#10;Gye5q0FdQJkzwQcriQGSZIVJ73cZ42eQLtHalK/6m30MvnI8qzExhnHsRhmWdmKxg1JrG2x+Q1iY&#10;33cRhwMA/cRyBIngsQFI03LMhahJI0vj3Dchfk5SzJk4EM6nvY9LIVLqR7kIuCj4a8J/Mjs2T5T+&#10;cJef8l8xz+Uix+Ol4HyDj+Zn4mDhOMRcmXucc/A4kDFiayP7jTpol+Xw29AEnRyTToFS4k7aDS8q&#10;iKpoHdJQg9PrKUpolee4x67e7KRTWppUVBJ26ddtfs8rx8legGVF8fbtdWhP+OmeKTuIDUNEQy16&#10;BWap9fj6aQin0knpuR6/Ea8k44JHKYpYWcUJjHc2VhaDQ7V29deGrDI8Uy5bQukaJdY0pLzIW9rE&#10;qnUnpr8ecWsSW52JlcrK1CEllzsmXIyMmi7UkZgRQAEaZCGVWLsWQkEAk1IIp8dtZEMqXxWVib3P&#10;127R3qQB/nryPi+Pxh96OMyJoVIErNLjwjJW20FlDNHQHemsHLx3L5/Hh8bkI5SKyNGxWVY0X3yG&#10;EpS6ny00WTEDC4KxAUJQuKNUKN3Wzf8AXT5vGw5WT907TywkqtwApfATUVtFbadRrkcyfBkl5d5G&#10;Rp2cKEjiAatoIKSkDoajU2NOzQFnlyJaqyw4sivRW7YIkV2Aou9CNTzpNJvKzFVSsBAqIw7j2hqN&#10;uOo1DIFSOTtpPHEt1BI9O3MJkJZ1VAdt6V0nISGW1WWRv3ArEM1ZFnmO6k/V7tyux1BmZfImODjy&#10;i4OBBJa08hRY3mna60nfYDamojdKuGYrXkldKyFk9gVWJuRDsaaR5ZVkfMR5Cz2q7K0bCNUZitoq&#10;a7DbUOLPPFHlRyCFGEqKn3jqzRNJRr6gDatRp+3yED5GdFNhRSytDGgAjo8cSyCxiyg71qaUB1Fj&#10;Z5CKyPxz5kUaocjskTROkTVkW5qqSeo+WpEx82LAypljdogK/ccbCqtEJzUXMFruBQHXIRcbkiPJ&#10;w1ibs5Cu8GbhS/t5CxzGQVFd/jTXAyYELZvIPy+Jj42LjRyZceRlfdRQphzY6brFlSSBLvg2vx9+&#10;NpMc4mZkYDeZ8/x8YyZ8fiPLPIQk3PcfhNmSSyHj1yFXtKAABUgalRey7CWqBR9O4CgD02NKetdM&#10;JQFJ9rRNHsS1aihqBrJkx5cjAmZzZ23cQuxPRtyEHrpruQkmGLRSIpzK1w/tYhttz1230Vx83LxB&#10;Re3J3JEjJ+oklqqGA2PoP121HFmzrmKvtMcyhZGBP1K4tNTUDXnESSGDDl4Pj3gjZ+rxGZWYxqAE&#10;dqD3euvFOMwcSLJBnhyJ1SjssSTxqWnoQ8IDtVmpX014XwkShYsPxnjYRHEvagjUYqLRUrXb1+Oh&#10;VLmVW9+5BJBJsrS4jpTfU4RDVF3Npu2HuEY2AHz1l4i92rBo50kZbmWRGjaNqm+jA9BrzfwTl44+&#10;5geQ8pLhlX7X/a5GY2RjdoGl6rDOAdzvr+RwSAUq2Zihe2oDAU7C1NZG6sfXTYuQjZKduRFcikmK&#10;GqH7ZoAYyK/OvTWVk8as2NnRi1MiOL9qRlP0yx0HuIFTXfUWDyXFoRGZXGYsILz+4SbysO5eFNQT&#10;06DSZGIwXj0KRNG/0xyRkVNqgXG71qQdHvFgysyxvUqtLi30lifq9KbDQTuFi7CqF2AkAIC31pQF&#10;fj6ahM9XEeKVmZbgBWliBV+rtDckbkDWPkPys2Hw3juK/JcgZ43QZUGMhjTEVLmAeWYgmvtC/PWN&#10;C80+HkTQvlwQqzyKsABdEUEraDEfbTUssbyJHxsyZ6ZTXomU8MQUvVmUqqltutSDqDJ5nJeZMbkW&#10;eOTt9xocWXuR2p7q0YfHepro5s07AwN3IkS0yAdBcWJDLGpFa9dfyRyKzrYY/bIT2i1swkt9HQ0K&#10;/SNZ+OskhhIycnESFSsqBaOUFHB7KE9P+uvFuV8Yx+Xkn8Xkn8lz+Q43jByXHYfF8UsUvKS8vNJD&#10;JDjJHHkL9VGBIIodcR4jkmLm+XzMTHTHwcIp91BjIFVZ+SnldY8GDr7pNyK0UnSZ3Hy+BcHFkqMn&#10;BOTDy/kH3dQHjjkniyOMgglNSGRVkp8dTDyjx/GzpcbbPPh8k0zx0X2zji+R7eZaKVoryf8Apqfj&#10;M/B8yGYVaSIZPifNYmOGrQJJyOXjQ8fErHoTKD8ARrJ4LyOSTw3xXlJR/Ew+Kclh5PkLRo5E0/Jc&#10;7LjSwCacCoix4lVF6O531xnnPhfnP5GlE03cycLmvOOV5XEzCxDSrJjZ8k0EUygm22MJ6U9dfa+a&#10;cd5NxmdNIknCc7w3GweQcXzUcgUxSSJFm4jYGSkn7Usb7XbjbU6yGFGzeIkQFhcHMBLPuCHEYLe0&#10;Np/JeSmhgxcvP4zCxoXgEpklbMgVlQBA4jnLbG6n66woXIUQYuNCiKe4n7USIQbaKibHYastooDA&#10;UBFSdz12B1kCm7BjWoLLQktTrvrMH2glJylkGRVe9ECWDG56XG1uml/KHAQvmrkLDD5DxghZ8jHE&#10;UvZh5PDKMtYjH7ZhSvRvTURZFczdtpezJ3AVWgW17WDpU+4eu4OpZYRHHM47gijQrHJeKlDEotQL&#10;X06anxnxgEk9pZwbJjW0dtyRf7T6/DWRAY/uAe47BYVBW2iIY2avuU9TXXJZcLXSyRyiLDhUFBjh&#10;QIhNWkSTLYNx1rXTfcxDHDO6rCkizqgUVqxWpq/XUctwRpBIFpU3qjBWp8D8uuiiyG+QoOlaBehW&#10;pIBp1OuSx8mQIeWwWwxLLKVjFG7gWSilSklLR89CUzzPcv2YjmYoY4VISG6QNUdpFpsK0Oljx83I&#10;K48BiSKRpJNzRnvvYBkVq0J6aaNwRO7I11Q0VACABShUht+mnd27rybuzGoFdrRd6CnX4jTxxhGq&#10;AAyXeyrCi1+DMNW2MsnoIyQ/uFtvtNxBAqdeUflT8h4FnjP5e8a5bwzhYZ2x/wDveP52J+P5DJMT&#10;wiZmsQdtmBHtFGNNeff8VvzZxPEnPk8x5j/wLzMQETeS+KTlsjx3M5LLdSy5r48oiS12QvGRQdNB&#10;IcjJzMeHKLQLMzFoVuqxFxelCNtQ5suLAcgJa2RC7xvkwlTSOQJTpWvxGs3HlwJpMWS4KXkuijql&#10;tURwasWOuI5zjpTj46ZyqwcyVjZ3UVYRV7cADUrSmuO5GCeMyJJF2ypKyXslGYVNbHZqCv69NR4f&#10;JQjPifHCSxvFHlSQsLXuAdW9qkenTXiUqKFily4MPNShVJcbJe2AyNUqbHJNPX114BgwdqHG5Hyr&#10;g8d/czkvLM0sTFQH9rMo36DqdPJhhKY0KLI0KRqjMyAmjNS+vyGo8nIwXENtoa5GZpH6VRak9Og0&#10;jXj96R4zBNH2nBFS31KKih1zJ7UiwYzXd4UK1V9liF1CCTQ16DTZUWJHkQvmjCkxyFcTQ5V6yNJQ&#10;EoiKCTXbUGdwKtk8NNM6GNQ92FPKwaaExMwYxK522pTVUT3BK3RbChBG1N2ao61Appos9Yy9VMao&#10;txho12woAAQf89TfZROFYPIagdyNS9AGqagMzbazYO1NUoxncAwhjuquSFJHTf0I1kyczLyMGRG8&#10;jk8ckEUZc2pCqHIjdpFYtTY1prI4vB8Xk4rGdlWOaVjyM2SXVS7rlELYWIraFAFSNUyMZ47bXcBT&#10;srEHc70FNWhSGABU0O1a0qw+P+WhlTPHJk5PcTGjDhiiXUlyJEAqDdstfXfUgDMSUC+4hditKn1J&#10;20QxuUdDUbDY0HXTAXAVoPn6GtSBWmhBEhkfIkijRVqWLs1FQKD1Y7a4ifyHjZcTxThOSgm5bGyI&#10;JXyOUON+8caMRVIxqgCR7gKGlNeFcXxSjjeJ4lsPHw+OwlbFx8HFjtjWGKGOiR1UbUpQk9Nfhr/k&#10;X4/9xheS+Otxn8vl4cRkzGPCZEGVi3SRlS8eSPa6nYiuuI8jgk768pxOM+SWsQR5DQ+8MnuYVeop&#10;6H10cJ5RFJKtsJeUfUNwtgPsDCtNT4vILJGhN1as5L2tQo/0WEU3B21itllpsSadYnjKo7BZBtuf&#10;qZjT06a5DhBNJk4WPNiZuKhYydtbe1JdsRawPT0prH4hEtXtEzOxADK1yWFbgDRevTXF8vkTW/bF&#10;XHtDsHBrFEoBu+o0qeh1+G5+SNMROexM7LDOzME4bGmnmrS07xQMK7CvXXI+E/8AE38b8CvH8dK3&#10;HZvmvmeJkckuRmwukAj4ni8N8dJ0uVkJZqBl66wZvyLwPgvmnjcayS5PGcd4g/judM6yhjJDl4+R&#10;NDAsSC0RurAkVJqdY/i/59/G/J/jTMxpog/I48w5njZ0f9pyZYIhPiOUW5qqF+Gs/kvxD+TeB5DF&#10;zKvFx8XJ4smUwmjYughaRWqjUBFFI+GuQlmWVpIQMgJDVHkfGYiRQVDIQUFTTb10crFMgLSxRnGy&#10;Xi+2kVyA6hzUvt1JpQ6bIwpYpsM3zfbR3vJGA9HaGRdnjQnYaYgihVg3dUlj2/d7QQCD8dO7XLJQ&#10;FlC2XpQFQ43Eke1aemjVIhdGkcjFKMCaossiilQCRt01PixnGlLOWWMNR6qQQ171ZFb0pQaJ5Diz&#10;jtju/Yed5ZWuBtcRVFADaaMag6eRIEVciWMkxlr3nYFRELR7IkAqa9TvpVmkRVnktwYpAwecqwS1&#10;SwIIaTYMdjpHh4+LHaRUZrpBSK+gHdelqhajUomnw2yFvBSCRXdlXZitVAb3Gmx+esHx37cT8nys&#10;q4+FDFdIXkk9wVnUEKVHWvQU1yPAcxBPizcVk/a51vtWOaNjegcrQlx0+Wos5cadUiMuMs2TGrx4&#10;8iqJEyQgIZpvbRW6KdcFncMIzjYuMhycwlRPkiRVcM4O5dgan4nWFkyob0oSjRh/ehJutFENK/Cu&#10;vKPHpcb7iXgOOPL4cSjuPKcGMyTxBTUoZce6nwI0OKwmhbEgeeFEhJ9mOpuEdtoHeiKsD6EjQDs8&#10;WwlVo7kbtkFghYbqfj89ZXD8nl47sVEeJHPKFmidbxQPQsJFpU12NNO8rrbhzNOkisXiliFCXF29&#10;9hrT+muQgwkQrLwmSL5p/t4kfFUttCSa1KEgqbjrhCcplgyMOaMBZVMYmHvtmBWl7egOuVxs/tvm&#10;YSTM0ahrFkgVmFjAAsoBr8dcKUnMKYC5KTWyFJhBnRPBK8MlLlVIpCxpvTUDROs0BhbMhmix451y&#10;48h2dJmlW8pQsSQSDXfWVjvxkGTGmK0UhbHVZUb/AG1ZAVuEhrWvx1Bi4Ai49JsOORYbP38iQSsJ&#10;LhbVu2w9xPUa4zy3wbneXwuU4jMxnkxcPLzIEzbpYmyY5IceRI5Y5j7ApBajddfjnk8iHJnbybw7&#10;iOXyfvS4bHnzsWB8rHDuAz2M5Uod0pQ11jNiYsTYIaUpIhQEwuxqkkaixkhUdaBgDpUMOPnY328k&#10;VkqrE8AkAkb7b2rcGIoK9DqTN4iP+Ik7ckssbMlsyRkMVCEqWdQdyvodS4vIcd/27t/23IKTJisS&#10;FBjeYCkDBf7WG+nKyXhprKqoU0KkSRyUBSo/tp6GupJHgikkaiXqLbBQgI7Dq9PUbalfKi7CIjoq&#10;hkmDVUontIag+fx0pkghSLGQyTSM4jjKuGEgKoKSOVGwoSNRzvBin7WauK6RwtH22ZSUjEncaKxj&#10;0IAr89SSLCyuoLMTItSie6GsKV3LbVoK6y+ZypRlTTIi48EAjV3mnBWFFgJ+5VzLQEKKk7euue/5&#10;E/mHDlg878owJ5fBfHc1b28c8TaLvJyudHKt0PJZJUsbqlYwBXXmPPyHJzpeV8n5LKlmPvRoo5mb&#10;HsJNqy/T0/t1x71xmxzmwic5NKTqRRopYlAFbiFWnw314zxMiZMK8yn2cEcsXZx48qAhUH3R9jsw&#10;FAB0FNYfFZDPHLfGHjkX2xk+4NdUFkYCtRUaysOTGphcjjMJzKwHcx50eNzYd5ITG9CBsQdeZeK4&#10;6zLxsnKy8pw0ZZhAMTNf7mSKOnQVe0elKalkiaIiaIzQBK3xoyqGDn+5lYnXj3OpNHleEeRznG5C&#10;AI4lweQgko88MhKwXSRNuG6UPx1x/M4k8WVBkYQZZomDVSaGsbEqSFqrUJ9DtrH4jJaAQ5H3OLHG&#10;zCimeCVEuO1fed/iNcpPZdncPyeVgSAK1iSYs7xKEuFC7Betd9ZGbjII2nSc5CKVKOrI8ZkkGzKa&#10;Ebaz4DEDPAyK0in2RIx6Riuyt0NN99DivI8GHL4dgU+5VVbIwlJ2+37pRjDEdyrdaVGj5H4T5fF5&#10;HzGe7sOLhxVCR47KZVQShmYyxJ1uoSx6a4JMjHfEz8KSbFyUycftu103vVwyial60JGsDNtfHlin&#10;jnWJmP2bDGlWVRkBlLWtIooT6014dncZGks/FIuN7JLpcSWNElSF5NgQGJ9tNNwWdJFx/KB/tw2R&#10;a0c9Woq5FrBoXkpaGpSvXRSOcRQ48ZgaC66tshBN5NSSVIHy1jRZLu8adySJH7hZTKtu0o9wUV6H&#10;aunw5sGDJxFIgyTl40TiSI70cn6nRtg3w0+XweZm8JlsZu2yRrPxkMpW9C+KzCkQWoAHq2pMrjMe&#10;DnsRFLd3jZ1ineOIXWDDde2ojBAam5rrMfP8X5rHmhDGWOXBNhjFLgksRkRyd6031jRx4xx1lnWL&#10;KSaIQvBCIWYzDuLcWWo60rqNDG7SfdrMoxCk+NLHI5CRlAndQmM1Ub1Y6yOK/Hv495/yjkhYMnO7&#10;DYnEwtJKVCz8rliKGGTb3KCQeopTSflP/kB/EfkTzzAiLeO/jjCf7jxXxXJcsYOQ5GeViOT5PDBN&#10;tQYkbcAmh156cXMpHn8Q+HHGs0sCRROthx8KKEtDDFHHUUFCR1007pYM/LypYJmjW5VSRUZkcjdi&#10;N9tzp5HTHjmgnx5FDPZJIsbpIxBb2BqjegOsPK5f8hcVxi8RzAzsjgeczsHj4YMG+Of7jCnmtkj7&#10;kdVrcKbHXHZi/wDJH8f8L5DwsGLi8t45zXlXH8jPkxxRpJlGHNAdTLGqmy5jTp121w+b+Lv+Tn4o&#10;8pjjVMLK8bh8v4Mct+/akMAxcnIhy3Aka0UH6VFNeLeVxCPGwuc46PHeQ2NjTtCVREV6+8vGVZWU&#10;9Dr+SxHlljeES4xUrGRDIgZ0LMQ7mJgaha1rryj7eOI5+Fiz5/Gzv72GVCS5oCO4hZVINKGg1yX4&#10;08kzI4OY8fCYeKssv/12KqlC8UWzMmLJsSRvXUEu+P2M6OTvRNVrDKHR41NKqACPnr8ueCjKHdwf&#10;KP5eDGdbcleO5eCHLhvGwWruxUEe4HbWbOGRDY7EGMhaf6Cu6spprOeGFokZneVluaP3Ue9EXf6l&#10;oNqDUrj+5G7d/wBK3AgtaAGqtdq6hijzpmi4/lZOJz8ZaQvLkkhsaeCLdD24mG9KN668F8isWHJ5&#10;85ndx4wrnJmtDM2W617akg7L9LHbbWGrQpQv2n7oa+M/7gAYVrEzqAT1GvJPwRy+dLD/ACGTPz/D&#10;zQyCBlkRBIphoEeaOM1BoQSNiNYmV3IszKV2A5WO1SkRlC/91E7AzNFJUUO4NDrFwuY7ay5QBGYS&#10;nbeeMBzKF3tKsx22poIccZUf1pkpbNC8XVTfEf22O1NMxJhjKo0ttTE24Bb3A1UfpqbGngnmWd42&#10;klhgvsVgFpLYGpGNrSBX46CLhxLCIiFlSM4r2EVKzsBv3FFajfWZJNiiTIXuuELfsxx2Adg9yii8&#10;mtR11FJn+JcI2EiH70Px8MneCHaNrogWLkfGtNXcH4J47x8mFOHjyFwYKTRIwZo3ce90RloU223r&#10;r7CHFxsGSOYMMTisdYcLtyghu4FPuZENvrQHrrMjh4+G+UgOwjZ5u49TVQaVA6nf11nQZGPAuby4&#10;xIeMhleHFkyp82XtIqJOwHuuNKg1prgeJz8bsGIRxSxCMVhmm9ySSAn20baq7Ntrh+R5XBh5XHlz&#10;OPaXDdnjheJ8qIzvOkTK9lhNxHXpr8ycLBn5iePX8ZmcLxeJlZL8dDw0uBC2JhwYolEKYyurUuFd&#10;99S5XOTwS5LysEieBkiOPIperKaM7xNStN9YnMeL8hNxmbE+JPDl8PlZfHZOPKZAY8jGyMd4poch&#10;JQpG4K7U1zX/AB0/5I+TeT/kThfAMfh/IvxB+QPLc/8AleVw8eXKfAzvE8nkss/dZmNBjBJYjKWZ&#10;Ap31l8fnN9xPgQtyGKIVEwfElUGaCJ6hSArV2JNNcthSwiXFzo3kijcBlETA3AkljaA/TXC+acBk&#10;NjY78yk82JBFIIpuOnmD5Ec1LR+45AoK1OvH/J+LzY/teWwseSWS5WaB0okiukdTs+24BB1+QpWh&#10;mHD+T/j/APHnNYuYnuY8hjY0nHZYJUBrpDjK1D8dZPcUXgFbyjLaWVt6Ae4LrOkElZRKUjWKXtAx&#10;rRlJFo326EiunkaKoCFwit1/tq6/3OBU0B1g8BmL2OL8x4fF5TDiKI7fynDzBcsxkn2GbGcderDX&#10;geei/Z4CZ2fFxuOt1UWQKzSOt0l1XTc0G+2mjghZjNC2TGD/AGyx2y2M30oGMZrQ7a8E8lkyTGuB&#10;yqzkI4ACcmRjZOKJY91hFBRHqDocr47Lj455CLGy4BIkkZkc2zGMKGADSFT+pI0+FyGYuPzfFtHD&#10;kQzTXUlJClDHRRG0dN7aknqdY0aZv3UUjRFceUlseZgSSqsdgF+FBoyRwHF5CRHSyCNftZKkbBZC&#10;RQAHcfDT5OKgyoLmBONIZ2VAKsGUi4W13FNtCOSkUAqoMcRtKhTQuxU2nb9NEZGO0rQt3A4qtxpR&#10;S6KKSLQ6aGSISi8MQkSI6VJ+tgN4wKbemsswcc1iSl8h4ojHGWlqqrUbUCnf29NRhMWJBLsIsYGS&#10;Vl/12qgKqT6U1JynPZTw5UDvNx/ExRBsjKzEWsKZHQpBdua+o314N4nizTL5Dz3leBEsK4yunH8d&#10;j5RlcqYg0UEsWOhtJ+nrtricWfAy+TmeBElyMPEyMkPkwe1XZo0IkZQOn9dJxmTwme+fBmYkTt2R&#10;GcfFOQpDSxSKJEARSzEDYD4a855bishJMXLjh4OPKx1jjwsteJjSEiERAAKFX1N21fXXGHAgcQyk&#10;maQsJd7W7uPX6pch33Ff7dtMp/axMaPs5DSKodQj9zuFt1SRO3/WmvCvIeF5WfH8F8YaLDyOPiCv&#10;jcrLmSxw5eTyabXoFrZT/bHpvrhMqafHkhXBxgcU7Hs5WNEwlFNnUpIRvvtryPj5oInOJkZDYLuj&#10;K6G8sEAQXSRiMDY7V02bDhKJMCTI78sdY5d0MmMVcqTYJVoR11F47yOUzYkGUYclAFAgcyC0JKTZ&#10;3JWWtuxHXX4+8s4vKDYvKfjdcHKkkuv+5weQSZV/9tHMaytQgEivXWbDBKZpXid5C1pAkCEWRSNS&#10;lQf8tTO6I1x/flNaNKCQI1Y1LsKgH4b6BxoXcRWORGVYJvcrUJF6fGnQDfX4z/IhwnI4LlSudMi3&#10;MOPnNckBUIDwlzeTXYA68b/J/GzQZ0q5sGTC8BJXHwOShHbYAqxWJmBPwPrvqN5YmdWVUaHHBWKz&#10;dFq1uwZt9+p1kZPEQ9nkOPWafAkkFqPL/uBpGipsldtqjXi3hvMeWcDj8txkvaz+Nzcp8PlFysNj&#10;jlMVMk1nx5ZI6pXYj56xPMeIw2aSDlI05WIEJBl47yMC6B2CL7DswqCdYmV/H40cearyFsll77sn&#10;tIjEZ9hUmu25GoisMqD7eFokZWePuW3bSN+6gCmvx3002DkZENzNHIkZkieRQP3KioBFp/ro4pmW&#10;aGRCFiy1je5EY27um9v+epYcrhsZ+7H/APU46+6JKWU/boCwK7aEk3G8hIhjBYxTGNyVS00Yi1a0&#10;qa6k/j8Rki+iNZpWldwGuBkqAJH9K+gOpo4ziYz+/ulBI2RvS1u4PbGV+XQazZny1mrK8uTkvIJZ&#10;EBvNBL7ggZtgBvrhvKjiQJEzNjcZKqmVGycpbWyMqaUM+PVwADsN99tHlsfMysDL4Wa4cOkUUCTy&#10;Q0UoYz7KPbcrhqEU1zGJ4dymJzP5H5mGLDzVw0iij8U4zMjEOVNNk4yq0/KTQsUQ1a16DXivmGSc&#10;qbkm5GBsrJyJJWzJ2znpkz5NbiJiHUE9RXfprxzieAgnyvtcuSXkZRGAJnyFM4kdGFvbgicmtanp&#10;riMPx7FnZ5cES8zPlpEMyfkbDfXtXRJHX6VFfb19dc1xWXis8UifdYkcUMSrj5kQNwKhd6lqmvrr&#10;jvHeXdb+Fmm42aKSUl5ceOgw5JCSQzCvUbV0mdhxgQcjhd6Q0G8yL23RkIo7OBXbrrkYp8RTHmQy&#10;+5F/bBljIQg09rRsK65DjGgkxsYZ2NJ2WdYYb1YLNIEAUNLMo23/AE1+GPLVRjPE/IcO0giD1MsE&#10;cqxFQ9XtdRueuuRUoI0kilWPtqtgcxsKruDW5dWKzArebCtGjaOUolV9L66i/b9jqazxlTczMKo1&#10;KFQd9HGgxIcyaLGlCJeSySR3HuHpbYNwPjrmPw1z8UeVx+FLFNxcuTKTk4mJkzCuEI2I7kSThip/&#10;sU/DWHFDE8arHE7i6NrlWnQD20LH9RqQZSstxkIQKHMgotymPYMW2GvCudX/ALfj/KvIcZZgsRis&#10;yWcApNKrUQJW4VoKmlDpMjPypM3EOMO3DjorLFERaksi2hGiNep6a5Lwvks6OILJJyPDyOoaXIMr&#10;t/24eS6MCOJRsKE00MuPksfIPaDo2RKsU0ey3iwIY2amwBPpo9y7LheR5YpI0UPGpFLWdCU3/pUa&#10;jdTNFYaFQPcQdqA7haf9dTwMHYH/AGxMP3iwo1C5Aov6aYxxQKteyyC4qCigUDN0dt9NOiJGRHcG&#10;ILkAE3AkNQFqb7aWOKsUEvsndVAVGIpFvaahz11lcVjDHngx5VbLyIYgwkyZD/sBQAb4z9R3A08U&#10;sT4ojRcqORaJLIiSbxoF6qVNPTXC+GeAypgcxyXF8TxuDnfcxrLAMzIixUyciK1ZJ8tY2NtTtTfW&#10;Tm8/yGfzPMZMMeTn5nJHvzT5zqJGmdnqhSWRm+nZaeg0/IPG+UnD5WBkSdt1QGCKSMskjLRwPS2l&#10;KDXjv5ClhGDynmOPgZuBk4oDSY+GmOiSzmUgksxLewgkj5HUVMrH5Re2JpsqPDTAlkoLWMmMBajs&#10;3UilaE6bORBFA8veyqCrEbx0X0ZZQ3u29NYXL8ZiRtgSxCPIyIaxJaApFQCyzSMTuDrgPJJAAmO4&#10;gyUQhQiSQAK9u4Us5pqRMHDYuMN2KzisQtjYsfcBU03FOmuI5UOuPBO2NeqkVYhqkyCoDRMNhaKg&#10;68eysVjLH4/5Jg51+PK0kiY+XTHqpK/tBmr7jWtNZLFSLmbahIUUa10QV3/9NTqkqdySVgpbcOhq&#10;xYNShJ+XrpJJXAta4LRaf6VBFfedt+uuV5nFgDHCR3McdQHFpicoFBNSzAk1tprjXOK6fzHHyJkI&#10;UAQvBMAYVmNpSS2MPUdeny1xskOMwUftG5aOyhtwHqGNTvXQmkSqxqU2QihNAHB3rb+vprO53h8d&#10;5OQ8ZyYfIMSSGJpciQcdPHk5AgVQWeR4oyAo668d8j4u2TF5fh8Z8xY3UzxTNCBkYNDVlmgkDXps&#10;Qw1w3kXGJmtl4eRjgPjxSwpNAX9yyKVs/bWtxO51h5uEIjhSxRvLKSsbIzde6rGtVckbA7aWBE7h&#10;YornGkkaN123oAaA10xx8CRWx1tdJGZi8gIoQH2+GrpwqNSpQ09hruKfFT8NGIDDybENITjhne5C&#10;XJZSCuxHXeusvHlR0RkasCKhozNUKD9RUA/HTyyZa4+TmynEwVdFlbJz5jZjxqHNVdmNFWm51Fzf&#10;NcdHgu7vkcj5HycqYfCYOQ1ZH+8mYs1ykkFUVjUaiyP/AD3xzynEwpZA+P4hh5jRTPjSGyEZGaI+&#10;7Qj3Moprw+NmSV+V84xZYcXJDOmLgYZdolVLyipeg9rAAnprORVMcxkZbXja0SREdyOONtgjRjcd&#10;KHXKeNZ+Ig/lcabHlKKsixPKWYOlPosqNvT4azP+KPm/LYnE+U/ivPji4x5ZB97yfDICMaSJ5yr5&#10;XdxlF1QaH46hixT34cnEqAgVYJEX6HqigbnRlmjWOBm3FjPW9SDQlSLQTuRpRjx9t8e14oowdj/8&#10;vUEj115Fw00RX7KH7vGVaSTmaE3gqDWiBV3+Gs7EDmQmKSBmaQVx2RbTdEDUE/5643OjgMj4vIqj&#10;soYApFIoWRSRQohbdSRcNeS8Gxd3l4VsrCRbTEMrCsyLCwGxEi7KPprTUxFBe4Rtibbqg+2hqKHW&#10;GsShBPlLE7yQF0jXYGSK0WoGA6aRpELyjKjKvHuHRqC0RqKi67XK4au0WP8AaKyQrCtRL2wWQuN+&#10;24/u1+LvJcdlwMfkuafjcwJGryyz5gIQoz/thWkrcNidqdNYkZITtRipK1iZSa9xT6vUivw02Mqq&#10;Aq0LMpUg0BYEjc3HWTgPCi9+CaOS5zJC8bJaydq2qBrt6fDWY/FxjP8AD8/kC/J8WpJTDx5JXaXl&#10;MVX9gkiL7ogBZTXTPFdPj8ljtLjTpfIsiObmmjVSBHLF0K7UA1k8D908j4OSceM5VpZ43jWSM9tb&#10;1kAA2O2hiZGPJBY6rBPBeKhxVpGAB2qenpqaEyNQK1khRS7AD2n31uZhvv000d8rt7r1mAVzWlRc&#10;ootP+umkiSdSlTP3kDLJ7bLQ0dSoam3rrPgjmWCRKq8wVmKksbFqaUVl2r6ai+/MX2Hjcf3bySYq&#10;ZEv8gxIxjAWPbaWNdwOu+sLhxyvJwcJA7M2GJpQZhdUtPAkojHef3PTfbWKmBjQoxiUtbIyhgAKs&#10;IxaBcwrUb68Swp4JXGHBzeWvYFUdo4YlZ5CRsY7wBd69NT4sIvMckxVvaxeoX3UAFrL9IBrXQjnx&#10;44kum7sdAxagFshW0Egjcim+m868N5/M8a5THfhIvu8NiixewBSBRDNjNWrA1r01wJ8szcXk+Uhw&#10;4I5eRxIZoYclCgpM2IxcY7ON2FSK6M0EcbkK9QRaqFRQSg9AqgdPXSRzMcjLClHC0NsSmit7aUFP&#10;jXU2FkTskWfi5CL9saxJ34nUhw3tepNTXprzTw/7bIaWHlDliWVbYGxsp2C2y3FhV/gKDUuZHjKk&#10;eNmYmXVD26pIlGcO4VmWICpA+o64/FyDHkDKx5sWFg1yFpomiLyKpILVk3r6jUv7YLQxlbQbgTQg&#10;N0INBrFCRlnSUyOHHsSNk9zSL1IKsaEbg6eQK8hhmXY0AtIFAPaSpQeppqaCWOaRWx1MioSIyZI6&#10;Bi4alYzSuuK5rIw0eHx/yXis+ZzYFiiTMjRZDO9e0gDAmlSTri50Ib7qCCQq30NBIoYBam2ItUE/&#10;ppZVSQBVVTQ1utFFLVJpQHrp0CBm+hCyXEBzt8KLQe479dZV8XceZnFjKWQKCw9o3qg/Tcalw0x0&#10;kwgzukUgKiJ6kysrOKRRgdANtY+HBirgQc1E2PDMZ1Z8+Vf3TNGFciExdCepGmnTOpGkalj3VoSQ&#10;t1rMbTTqD10a57NLRnq5WU1VR0t2u+Gi6xB5o91mdQpYDqHABJurrIPdKd16siVCCRqkH6QdZ+RL&#10;LBGhjY/cyyWBXQX0f21NR0/XTT8sVbL5Kf70jGLLGyGoiWIyAFi8X6DUgsKwmrKGAMhotPdb0t6a&#10;RyR9wFZFVmqyKWtEqn20jRTvpcURMDx3H80bipKSyNkQ2STTE2iJmavXcU21lxRwA1KupX3sXJrI&#10;VLBTQU2HQV1AqYxJdXZXG8gZKWhibSSCP01y3D5M3b+/4zieQwsd1lM7SYTPBMsEhBijPca5l61O&#10;vHIPtppbuMgEwCuxDPClA70ABUHcaMJZhDKqntIaKquKUau9xfTCwYzMb2dNjLH8GP6dNYWWWZYc&#10;aYFmUOvQijswFHAPxPXUE/HY/dTyDCaQ5AUuxEgSZCdwxVTWhptqXk4oo55Fxe4zy0K92EBlLhSW&#10;NACANtttcSIjFGjSzJkSRMUeK2S1njSQ0hETtUDqadNT3dq2rfTfbZTb+nXT9/tXf32Ur2vlX3W0&#10;rrI+3rSsP6X0FK+tlKXV1l9q6z7Re517Vtq3dq3ata9deWff29j7E9mnbt7vcFvc7/sr3ba13+Gv&#10;Gu5Zf/B8ZWlbO79nDd27/b8Lq7V1+719ve62dBWv9n09PnqKl1LWp0+J+q73XfD5ae/tW2nt9uvc&#10;71DTvU/t+Pp8dG/7at/yu7lPWzayvx21xPb/AI6/7gfY17fc+427f2//ALllK1s9Pq1FSz7WxPuK&#10;9qndtS/t/K/4/wDTT3/b/cUW3u1p1NlLPZf8dZPcss7q9KX13pWn9ta9NSX9u3ueyl3S03X0/up0&#10;03b+y/i7of5D7z6aXDudu/3XV+O1NRdytn25+1vs/wBr/wBjtV/tp009/drd+5/qpRevpodvs17J&#10;/wBynerRvot3v+PprmvuO79h/B8n3bbe33vvMft/Xv3LPqt9tOusjvdnt0k7VK3/ADu9a/6aevy1&#10;hXVpvWtLqdw1rd7aU14R/GUtt5D76227+P76d3t0/v7tlbf66xPtO5T7eL6qf7HZjssp+5d06ax7&#10;e5S0062UotO5dvTp866h++7X3dw7Vtnfpb7r7vdZTpXU1b7at1uuvva2lPbbXr6a/FH8V3Pv/wCQ&#10;xfvvtO59z/G2Sdytn7nY6XelOmsj+V7dft8jt9i//wDxvW71pWlPnr93/b/kcq6tL7f/AOvdb7b7&#10;beu/x31//9lQSwMEFAAGAAgAAAAhABw+vA3eAAAABwEAAA8AAABkcnMvZG93bnJldi54bWxMjkFL&#10;w0AQhe+C/2EZwZvdbGsljdmUUtRTEWwF8TbNTpPQ7G7IbpP03zue9PJg3nu8+fL1ZFsxUB8a7zSo&#10;WQKCXOlN4yoNn4fXhxREiOgMtt6RhisFWBe3Nzlmxo/ug4Z9rASPuJChhjrGLpMylDVZDDPfkePs&#10;5HuLkc++kqbHkcdtK+dJ8iQtNo4/1NjRtqbyvL9YDW8jjpuFehl259P2+n1Yvn/tFGl9fzdtnkFE&#10;muJfGX7xGR0KZjr6izNBtBqW3GNVjyA4TReKjaOGebpagSxy+Z+/+AE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BAi0AFAAGAAgAAAAhAIoVP5gMAQAAFQIAABMAAAAAAAAAAAAAAAAAAAAA&#10;AFtDb250ZW50X1R5cGVzXS54bWxQSwECLQAUAAYACAAAACEAOP0h/9YAAACUAQAACwAAAAAAAAAA&#10;AAAAAAA9AQAAX3JlbHMvLnJlbHNQSwECLQAUAAYACAAAACEAStctzqcEAADUDwAADgAAAAAAAAAA&#10;AAAAAAA8AgAAZHJzL2Uyb0RvYy54bWxQSwECLQAKAAAAAAAAACEAyztpYedCAADnQgAAFQAAAAAA&#10;AAAAAAAAAAAPBwAAZHJzL21lZGlhL2ltYWdlMS5qcGVnUEsBAi0ACgAAAAAAAAAhAKQBINGELQEA&#10;hC0BABUAAAAAAAAAAAAAAAAAKUoAAGRycy9tZWRpYS9pbWFnZTIuanBlZ1BLAQItABQABgAIAAAA&#10;IQAcPrwN3gAAAAcBAAAPAAAAAAAAAAAAAAAAAOB3AQBkcnMvZG93bnJldi54bWxQSwECLQAUAAYA&#10;CAAAACEAGZS7ycMAAACnAQAAGQAAAAAAAAAAAAAAAADreAEAZHJzL19yZWxzL2Uyb0RvYy54bWwu&#10;cmVsc1BLBQYAAAAABwAHAMABAADleQEAAAA=&#10;">
                <v:group id="Grupo 23" o:spid="_x0000_s1027" style="position:absolute;top:285;width:20650;height:14859" coordsize="20650,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l6uywAAAOMAAAAPAAAAZHJzL2Rvd25yZXYueG1sRI9BS8NA&#10;FITvgv9heQVvdrNb1JB2W0pR8VCEtoJ4e2Rfk9Ds25Bdk/Tfu4LgcZiZb5jVZnKtGKgPjWcDap6B&#10;IC69bbgy8HF6uc9BhIhssfVMBq4UYLO+vVlhYf3IBxqOsRIJwqFAA3WMXSFlKGtyGOa+I07e2fcO&#10;Y5J9JW2PY4K7Vuose5QOG04LNXa0q6m8HL+dgdcRx+1CPQ/7y3l3/To9vH/uFRlzN5u2SxCRpvgf&#10;/mu/WQNa6TzXWj0t4PdT+gNy/QMAAP//AwBQSwECLQAUAAYACAAAACEA2+H2y+4AAACFAQAAEwAA&#10;AAAAAAAAAAAAAAAAAAAAW0NvbnRlbnRfVHlwZXNdLnhtbFBLAQItABQABgAIAAAAIQBa9CxbvwAA&#10;ABUBAAALAAAAAAAAAAAAAAAAAB8BAABfcmVscy8ucmVsc1BLAQItABQABgAIAAAAIQDNcl6uywAA&#10;AOMAAAAPAAAAAAAAAAAAAAAAAAcCAABkcnMvZG93bnJldi54bWxQSwUGAAAAAAMAAwC3AAAA/wIA&#10;AAAA&#10;">
                  <v:shapetype id="_x0000_t202" coordsize="21600,21600" o:spt="202" path="m,l,21600r21600,l21600,xe">
                    <v:stroke joinstyle="miter"/>
                    <v:path gradientshapeok="t" o:connecttype="rect"/>
                  </v:shapetype>
                  <v:shape id="Cuadro de texto 2" o:spid="_x0000_s1028" type="#_x0000_t202" style="position:absolute;top:11334;width:20650;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byQAAAOIAAAAPAAAAZHJzL2Rvd25yZXYueG1sRI/NasJA&#10;FIX3Bd9huEJ3dRJLRFNHkYIg4qJqF11eMreZmMydNDNqfPuOILg8nJ+PM1/2thEX6nzlWEE6SkAQ&#10;F05XXCr4Pq7fpiB8QNbYOCYFN/KwXAxe5phrd+U9XQ6hFHGEfY4KTAhtLqUvDFn0I9cSR+/XdRZD&#10;lF0pdYfXOG4bOU6SibRYcSQYbOnTUFEfzjZCdr44793fKd3V8sfUE8y+zFap12G/+gARqA/P8KO9&#10;0Qrex2mSZrNZBvdL8Q7IxT8AAAD//wMAUEsBAi0AFAAGAAgAAAAhANvh9svuAAAAhQEAABMAAAAA&#10;AAAAAAAAAAAAAAAAAFtDb250ZW50X1R5cGVzXS54bWxQSwECLQAUAAYACAAAACEAWvQsW78AAAAV&#10;AQAACwAAAAAAAAAAAAAAAAAfAQAAX3JlbHMvLnJlbHNQSwECLQAUAAYACAAAACEAh/lUm8kAAADi&#10;AAAADwAAAAAAAAAAAAAAAAAHAgAAZHJzL2Rvd25yZXYueG1sUEsFBgAAAAADAAMAtwAAAP0CAAAA&#10;AA==&#10;" stroked="f">
                    <v:textbox style="mso-fit-shape-to-text:t">
                      <w:txbxContent>
                        <w:p w14:paraId="63085047" w14:textId="77777777" w:rsidR="004F2C4C" w:rsidRPr="00396DF5" w:rsidRDefault="004F2C4C" w:rsidP="004F2C4C">
                          <w:pPr>
                            <w:jc w:val="center"/>
                            <w:rPr>
                              <w:rFonts w:ascii="Montserrat" w:hAnsi="Montserrat"/>
                            </w:rPr>
                          </w:pPr>
                          <w:r w:rsidRPr="00396DF5">
                            <w:rPr>
                              <w:rFonts w:ascii="Montserrat" w:hAnsi="Montserrat" w:cstheme="minorHAnsi"/>
                              <w:b/>
                              <w:bCs/>
                              <w:color w:val="000000"/>
                              <w:sz w:val="18"/>
                              <w:szCs w:val="18"/>
                            </w:rPr>
                            <w:t>Dr. Eliel Ruiz May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9" type="#_x0000_t75" alt="Hombre sonriendo con camisa azul&#10;&#10;El contenido generado por IA puede ser incorrecto." style="position:absolute;left:5715;width:8978;height:11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lrygAAAOIAAAAPAAAAZHJzL2Rvd25yZXYueG1sRI/RSgMx&#10;FETfhf5DuAXfbHZbt9i1aanFgqIv1n7AZXO7WdzcbJPYRr/eCIKPw8ycYZbrZHtxJh86xwrKSQGC&#10;uHG641bB4X13cwciRGSNvWNS8EUB1qvR1RJr7S78Rud9bEWGcKhRgYlxqKUMjSGLYeIG4uwdnbcY&#10;s/St1B4vGW57OS2KubTYcV4wONDWUPOx/7QKZqfXl94/0rfdVk4eH55NkXZJqetx2tyDiJTif/iv&#10;/aQVVLOyvJ1Wizn8Xsp3QK5+AAAA//8DAFBLAQItABQABgAIAAAAIQDb4fbL7gAAAIUBAAATAAAA&#10;AAAAAAAAAAAAAAAAAABbQ29udGVudF9UeXBlc10ueG1sUEsBAi0AFAAGAAgAAAAhAFr0LFu/AAAA&#10;FQEAAAsAAAAAAAAAAAAAAAAAHwEAAF9yZWxzLy5yZWxzUEsBAi0AFAAGAAgAAAAhACETGWvKAAAA&#10;4gAAAA8AAAAAAAAAAAAAAAAABwIAAGRycy9kb3ducmV2LnhtbFBLBQYAAAAAAwADALcAAAD+AgAA&#10;AAA=&#10;">
                    <v:imagedata r:id="rId73" o:title="Hombre sonriendo con camisa azul&#10;&#10;El contenido generado por IA puede ser incorrecto"/>
                  </v:shape>
                </v:group>
                <v:group id="Grupo 22" o:spid="_x0000_s1030" style="position:absolute;left:29523;width:23248;height:14766" coordorigin="-3" coordsize="23247,1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p96xwAAAOIAAAAPAAAAZHJzL2Rvd25yZXYueG1sRE9Na8JA&#10;EL0X+h+WKfRWNzHYSuoqIm3xIAW1UHobsmMSzM6G7DaJ/945CB4f73uxGl2jeupC7dlAOklAERfe&#10;1lwa+Dl+vsxBhYhssfFMBi4UYLV8fFhgbv3Ae+oPsVQSwiFHA1WMba51KCpyGCa+JRbu5DuHUWBX&#10;atvhIOGu0dMkedUOa5aGClvaVFScD//OwNeAwzpLP/rd+bS5/B1n37+7lIx5fhrX76AijfEuvrm3&#10;VubP3rJsmszlhFwSDHp5BQAA//8DAFBLAQItABQABgAIAAAAIQDb4fbL7gAAAIUBAAATAAAAAAAA&#10;AAAAAAAAAAAAAABbQ29udGVudF9UeXBlc10ueG1sUEsBAi0AFAAGAAgAAAAhAFr0LFu/AAAAFQEA&#10;AAsAAAAAAAAAAAAAAAAAHwEAAF9yZWxzLy5yZWxzUEsBAi0AFAAGAAgAAAAhAB2qn3rHAAAA4gAA&#10;AA8AAAAAAAAAAAAAAAAABwIAAGRycy9kb3ducmV2LnhtbFBLBQYAAAAAAwADALcAAAD7AgAAAAA=&#10;">
                  <v:shape id="Cuadro de texto 2" o:spid="_x0000_s1031" type="#_x0000_t202" style="position:absolute;left:-3;top:11235;width:23246;height:3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WHgygAAAOMAAAAPAAAAZHJzL2Rvd25yZXYueG1sRI9PawIx&#10;EMXvhX6HMAVvNVFw2a5GkYIg4qH+OfQ4bMbNupvJdhN1++2bQqHHmffm/d4sVoNrxZ36UHvWMBkr&#10;EMSlNzVXGs6nzWsOIkRkg61n0vBNAVbL56cFFsY/+ED3Y6xECuFQoAYbY1dIGUpLDsPYd8RJu/je&#10;YUxjX0nT4yOFu1ZOlcqkw5oTwWJH75bK5nhzCbIP5e3gv66TfSM/bZPh7MPutB69DOs5iEhD/Df/&#10;XW9Nqq/U23Sm8jyD35/SAuTyBwAA//8DAFBLAQItABQABgAIAAAAIQDb4fbL7gAAAIUBAAATAAAA&#10;AAAAAAAAAAAAAAAAAABbQ29udGVudF9UeXBlc10ueG1sUEsBAi0AFAAGAAgAAAAhAFr0LFu/AAAA&#10;FQEAAAsAAAAAAAAAAAAAAAAAHwEAAF9yZWxzLy5yZWxzUEsBAi0AFAAGAAgAAAAhAI5dYeDKAAAA&#10;4wAAAA8AAAAAAAAAAAAAAAAABwIAAGRycy9kb3ducmV2LnhtbFBLBQYAAAAAAwADALcAAAD+AgAA&#10;AAA=&#10;" stroked="f">
                    <v:textbox style="mso-fit-shape-to-text:t">
                      <w:txbxContent>
                        <w:p w14:paraId="50FCA5D5" w14:textId="77777777" w:rsidR="004F2C4C" w:rsidRPr="00C55361" w:rsidRDefault="004F2C4C" w:rsidP="004F2C4C">
                          <w:pPr>
                            <w:jc w:val="center"/>
                            <w:rPr>
                              <w:rFonts w:ascii="Montserrat" w:hAnsi="Montserrat"/>
                              <w:lang w:val="pt-PT"/>
                            </w:rPr>
                          </w:pPr>
                          <w:r w:rsidRPr="00C55361">
                            <w:rPr>
                              <w:rFonts w:ascii="Montserrat" w:hAnsi="Montserrat" w:cstheme="minorHAnsi"/>
                              <w:b/>
                              <w:bCs/>
                              <w:color w:val="000000"/>
                              <w:sz w:val="18"/>
                              <w:szCs w:val="18"/>
                              <w:lang w:val="pt-PT"/>
                            </w:rPr>
                            <w:t>M.C. José Miguel Elizalde Contreras</w:t>
                          </w:r>
                        </w:p>
                      </w:txbxContent>
                    </v:textbox>
                  </v:shape>
                  <v:shape id="Imagen 3" o:spid="_x0000_s1032" type="#_x0000_t75" alt="Un hombre con barba y bigote&#10;&#10;El contenido generado por IA puede ser incorrecto." style="position:absolute;left:5810;width:8985;height:11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024ygAAAOIAAAAPAAAAZHJzL2Rvd25yZXYueG1sRI/BasJA&#10;EIbvBd9hGaG3uoktrY2uIoK2gj0YpeBtyI5JMDsbs2tM+/RdoeDx45//m5nJrDOVaKlxpWUF8SAC&#10;QZxZXXKuYL9bPo1AOI+ssbJMCn7IwWzae5hgou2Vt9SmPhdBwi5BBYX3dSKlywoy6Aa2Jg7Z0TYG&#10;fcAml7rBa5CbSg6j6FUaLDlsKLCmRUHZKb0YBe/lOj2/fLdf8jc/rJ4/5lvkTafUY7+bj0F46vx9&#10;+L/9qcP5cVDG0VsMt5cCg5z+AQAA//8DAFBLAQItABQABgAIAAAAIQDb4fbL7gAAAIUBAAATAAAA&#10;AAAAAAAAAAAAAAAAAABbQ29udGVudF9UeXBlc10ueG1sUEsBAi0AFAAGAAgAAAAhAFr0LFu/AAAA&#10;FQEAAAsAAAAAAAAAAAAAAAAAHwEAAF9yZWxzLy5yZWxzUEsBAi0AFAAGAAgAAAAhALSvTbjKAAAA&#10;4gAAAA8AAAAAAAAAAAAAAAAABwIAAGRycy9kb3ducmV2LnhtbFBLBQYAAAAAAwADALcAAAD+AgAA&#10;AAA=&#10;">
                    <v:imagedata r:id="rId74" o:title="Un hombre con barba y bigote&#10;&#10;El contenido generado por IA puede ser incorrecto"/>
                  </v:shape>
                </v:group>
              </v:group>
            </w:pict>
          </mc:Fallback>
        </mc:AlternateContent>
      </w:r>
    </w:p>
    <w:p w14:paraId="381D9C77" w14:textId="4A732E3B" w:rsidR="004F2C4C" w:rsidRPr="008E68A0" w:rsidRDefault="004F2C4C" w:rsidP="004F2C4C">
      <w:pPr>
        <w:pStyle w:val="Prrafodelista"/>
        <w:spacing w:after="120" w:line="360" w:lineRule="auto"/>
        <w:ind w:left="436"/>
        <w:contextualSpacing w:val="0"/>
        <w:jc w:val="center"/>
        <w:rPr>
          <w:rFonts w:ascii="Noto Sans" w:hAnsi="Noto Sans" w:cs="Noto Sans"/>
        </w:rPr>
      </w:pPr>
    </w:p>
    <w:p w14:paraId="59129A79" w14:textId="5184A673" w:rsidR="001C51F1" w:rsidRPr="008E68A0" w:rsidRDefault="001C51F1" w:rsidP="00C07016">
      <w:pPr>
        <w:tabs>
          <w:tab w:val="left" w:pos="1418"/>
        </w:tabs>
        <w:spacing w:line="276" w:lineRule="auto"/>
        <w:ind w:left="-644"/>
        <w:rPr>
          <w:rFonts w:ascii="Noto Sans" w:hAnsi="Noto Sans" w:cs="Noto Sans"/>
        </w:rPr>
      </w:pPr>
    </w:p>
    <w:p w14:paraId="21740BD7" w14:textId="019F3865" w:rsidR="001C51F1" w:rsidRPr="008E68A0" w:rsidRDefault="001C51F1" w:rsidP="00C07016">
      <w:pPr>
        <w:tabs>
          <w:tab w:val="left" w:pos="1418"/>
        </w:tabs>
        <w:spacing w:line="276" w:lineRule="auto"/>
        <w:ind w:left="-644"/>
        <w:rPr>
          <w:rFonts w:ascii="Noto Sans" w:hAnsi="Noto Sans" w:cs="Noto Sans"/>
        </w:rPr>
      </w:pPr>
    </w:p>
    <w:p w14:paraId="4FD64B25" w14:textId="431BF81B" w:rsidR="001C51F1" w:rsidRPr="008E68A0" w:rsidRDefault="001C51F1" w:rsidP="00C07016">
      <w:pPr>
        <w:tabs>
          <w:tab w:val="left" w:pos="1418"/>
        </w:tabs>
        <w:spacing w:line="276" w:lineRule="auto"/>
        <w:ind w:left="-644"/>
        <w:rPr>
          <w:rFonts w:ascii="Noto Sans" w:hAnsi="Noto Sans" w:cs="Noto Sans"/>
        </w:rPr>
      </w:pPr>
    </w:p>
    <w:p w14:paraId="08E5077B" w14:textId="6675376F" w:rsidR="001C51F1" w:rsidRDefault="001C51F1" w:rsidP="00C07016">
      <w:pPr>
        <w:tabs>
          <w:tab w:val="left" w:pos="1418"/>
        </w:tabs>
        <w:spacing w:line="276" w:lineRule="auto"/>
        <w:ind w:left="-644"/>
        <w:rPr>
          <w:rFonts w:ascii="Noto Sans" w:hAnsi="Noto Sans" w:cs="Noto Sans"/>
        </w:rPr>
      </w:pPr>
    </w:p>
    <w:p w14:paraId="1625A589" w14:textId="4C5C97A0" w:rsidR="00C176B5" w:rsidRDefault="001F4B5B" w:rsidP="001F4B5B">
      <w:pPr>
        <w:tabs>
          <w:tab w:val="left" w:pos="1418"/>
        </w:tabs>
        <w:spacing w:line="276" w:lineRule="auto"/>
        <w:ind w:left="-644"/>
        <w:jc w:val="center"/>
        <w:rPr>
          <w:rFonts w:ascii="Noto Sans" w:hAnsi="Noto Sans" w:cs="Noto Sans"/>
        </w:rPr>
      </w:pPr>
      <w:r>
        <w:rPr>
          <w:rFonts w:ascii="Noto Sans" w:hAnsi="Noto Sans" w:cs="Noto Sans"/>
          <w:noProof/>
        </w:rPr>
        <w:drawing>
          <wp:inline distT="0" distB="0" distL="0" distR="0" wp14:anchorId="1731A59A" wp14:editId="19D6C77D">
            <wp:extent cx="4436842" cy="2880000"/>
            <wp:effectExtent l="0" t="0" r="1905" b="0"/>
            <wp:docPr id="1480098306" name="Imagen 23"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098306" name="Imagen 23" descr="Interfaz de usuario gráfica, Aplicación&#10;&#10;El contenido generado por IA puede ser incorrecto."/>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36842" cy="2880000"/>
                    </a:xfrm>
                    <a:prstGeom prst="rect">
                      <a:avLst/>
                    </a:prstGeom>
                    <a:noFill/>
                  </pic:spPr>
                </pic:pic>
              </a:graphicData>
            </a:graphic>
          </wp:inline>
        </w:drawing>
      </w:r>
    </w:p>
    <w:p w14:paraId="205E45BF" w14:textId="77777777" w:rsidR="00C07016" w:rsidRPr="008E68A0" w:rsidRDefault="00C07016" w:rsidP="00C07016">
      <w:pPr>
        <w:spacing w:line="276" w:lineRule="auto"/>
        <w:ind w:left="76"/>
        <w:jc w:val="center"/>
        <w:rPr>
          <w:rFonts w:ascii="Noto Sans" w:hAnsi="Noto Sans" w:cs="Noto Sans"/>
        </w:rPr>
      </w:pPr>
      <w:r w:rsidRPr="008E68A0">
        <w:rPr>
          <w:rFonts w:ascii="Noto Sans" w:hAnsi="Noto Sans" w:cs="Noto Sans"/>
          <w:noProof/>
        </w:rPr>
        <w:lastRenderedPageBreak/>
        <w:drawing>
          <wp:inline distT="0" distB="0" distL="0" distR="0" wp14:anchorId="45E140C4" wp14:editId="00279810">
            <wp:extent cx="4546444" cy="6840000"/>
            <wp:effectExtent l="19050" t="19050" r="26035" b="18415"/>
            <wp:docPr id="1958727597" name="Imagen 1958727597"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727597" name="Imagen 1958727597" descr="Interfaz de usuario gráfica, Texto, Aplicación&#10;&#10;El contenido generado por IA puede ser incorrecto."/>
                    <pic:cNvPicPr/>
                  </pic:nvPicPr>
                  <pic:blipFill rotWithShape="1">
                    <a:blip r:embed="rId76">
                      <a:extLst>
                        <a:ext uri="{BEBA8EAE-BF5A-486C-A8C5-ECC9F3942E4B}">
                          <a14:imgProps xmlns:a14="http://schemas.microsoft.com/office/drawing/2010/main">
                            <a14:imgLayer r:embed="rId77">
                              <a14:imgEffect>
                                <a14:brightnessContrast contrast="-40000"/>
                              </a14:imgEffect>
                            </a14:imgLayer>
                          </a14:imgProps>
                        </a:ext>
                        <a:ext uri="{28A0092B-C50C-407E-A947-70E740481C1C}">
                          <a14:useLocalDpi xmlns:a14="http://schemas.microsoft.com/office/drawing/2010/main" val="0"/>
                        </a:ext>
                      </a:extLst>
                    </a:blip>
                    <a:srcRect l="35960" t="15652" r="34482" b="1530"/>
                    <a:stretch/>
                  </pic:blipFill>
                  <pic:spPr bwMode="auto">
                    <a:xfrm>
                      <a:off x="0" y="0"/>
                      <a:ext cx="4546444" cy="684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BA662AA" w14:textId="77777777" w:rsidR="00C07016" w:rsidRPr="008E68A0" w:rsidRDefault="00C07016" w:rsidP="00C07016">
      <w:pPr>
        <w:spacing w:line="276" w:lineRule="auto"/>
        <w:jc w:val="center"/>
        <w:rPr>
          <w:rFonts w:ascii="Noto Sans" w:hAnsi="Noto Sans" w:cs="Noto Sans"/>
          <w:b/>
          <w:bCs/>
          <w:color w:val="000000" w:themeColor="text1"/>
          <w:sz w:val="18"/>
          <w:szCs w:val="18"/>
        </w:rPr>
      </w:pPr>
      <w:r w:rsidRPr="008E68A0">
        <w:rPr>
          <w:rFonts w:ascii="Noto Sans" w:hAnsi="Noto Sans" w:cs="Noto Sans"/>
          <w:b/>
          <w:bCs/>
          <w:color w:val="000000" w:themeColor="text1"/>
          <w:sz w:val="18"/>
          <w:szCs w:val="18"/>
        </w:rPr>
        <w:t xml:space="preserve">Comprobante de ingreso en ventanilla del IMPI de la patente </w:t>
      </w:r>
    </w:p>
    <w:p w14:paraId="1923E907" w14:textId="589A874B" w:rsidR="00C07016" w:rsidRPr="008E68A0" w:rsidRDefault="00C07016" w:rsidP="00C07016">
      <w:pPr>
        <w:spacing w:line="276" w:lineRule="auto"/>
        <w:jc w:val="center"/>
        <w:rPr>
          <w:rFonts w:ascii="Noto Sans" w:hAnsi="Noto Sans" w:cs="Noto Sans"/>
          <w:b/>
          <w:bCs/>
          <w:color w:val="000000" w:themeColor="text1"/>
          <w:sz w:val="18"/>
          <w:szCs w:val="18"/>
        </w:rPr>
      </w:pPr>
      <w:r w:rsidRPr="008E68A0">
        <w:rPr>
          <w:rFonts w:ascii="Noto Sans" w:hAnsi="Noto Sans" w:cs="Noto Sans"/>
          <w:b/>
          <w:bCs/>
          <w:color w:val="000000" w:themeColor="text1"/>
          <w:sz w:val="18"/>
          <w:szCs w:val="18"/>
        </w:rPr>
        <w:t>MÉTODO PARA PROMOVER EL AUMENTO DE POLIFENOLES DE CASCARA DE MANGO</w:t>
      </w:r>
    </w:p>
    <w:p w14:paraId="14D3D3AD" w14:textId="2D41768F" w:rsidR="00C07016" w:rsidRPr="0095227F" w:rsidRDefault="00266181" w:rsidP="0095227F">
      <w:pPr>
        <w:spacing w:after="120" w:line="360" w:lineRule="auto"/>
        <w:ind w:left="76" w:firstLine="633"/>
        <w:rPr>
          <w:rFonts w:ascii="Noto Sans" w:hAnsi="Noto Sans" w:cs="Noto Sans"/>
          <w:i/>
          <w:iCs/>
          <w:szCs w:val="28"/>
        </w:rPr>
      </w:pPr>
      <w:r w:rsidRPr="0095227F">
        <w:rPr>
          <w:rFonts w:ascii="Noto Sans" w:hAnsi="Noto Sans" w:cs="Noto Sans"/>
          <w:b/>
          <w:bCs/>
          <w:i/>
          <w:iCs/>
          <w:szCs w:val="28"/>
        </w:rPr>
        <w:lastRenderedPageBreak/>
        <w:t>Seguimiento a patentes anteriores</w:t>
      </w:r>
    </w:p>
    <w:p w14:paraId="5E8E8619" w14:textId="1D2E92C7" w:rsidR="00C07016" w:rsidRPr="008E68A0" w:rsidRDefault="00C07016" w:rsidP="00BC62D5">
      <w:pPr>
        <w:pStyle w:val="Prrafodelista"/>
        <w:numPr>
          <w:ilvl w:val="0"/>
          <w:numId w:val="3"/>
        </w:numPr>
        <w:spacing w:after="120" w:line="360" w:lineRule="auto"/>
        <w:contextualSpacing w:val="0"/>
        <w:jc w:val="both"/>
        <w:rPr>
          <w:rFonts w:ascii="Noto Sans" w:hAnsi="Noto Sans" w:cs="Noto Sans"/>
        </w:rPr>
      </w:pPr>
      <w:r w:rsidRPr="008E68A0">
        <w:rPr>
          <w:rFonts w:ascii="Noto Sans" w:hAnsi="Noto Sans" w:cs="Noto Sans"/>
          <w:szCs w:val="28"/>
        </w:rPr>
        <w:t>El 21 de febrero de 2024 el Instituto Mexicano de la Propiedad Industrial otorgó la patente ”</w:t>
      </w:r>
      <w:r w:rsidRPr="008E68A0">
        <w:rPr>
          <w:rFonts w:ascii="Noto Sans" w:hAnsi="Noto Sans" w:cs="Noto Sans"/>
          <w:b/>
          <w:bCs/>
          <w:szCs w:val="28"/>
        </w:rPr>
        <w:t>DETECCIÓN ESPECÍFICA DE HONGOS FITOPATÓGENOS DEL GÉNERO FUSARIUM</w:t>
      </w:r>
      <w:r w:rsidRPr="008E68A0">
        <w:rPr>
          <w:rFonts w:ascii="Noto Sans" w:hAnsi="Noto Sans" w:cs="Noto Sans"/>
          <w:szCs w:val="28"/>
        </w:rPr>
        <w:t xml:space="preserve">”, </w:t>
      </w:r>
      <w:r w:rsidRPr="008E68A0">
        <w:rPr>
          <w:rFonts w:ascii="Noto Sans" w:hAnsi="Noto Sans" w:cs="Noto Sans"/>
        </w:rPr>
        <w:t xml:space="preserve">Expediente IMPI MX/a/2020/000316; </w:t>
      </w:r>
      <w:r w:rsidRPr="008E68A0">
        <w:rPr>
          <w:rFonts w:ascii="Noto Sans" w:hAnsi="Noto Sans" w:cs="Noto Sans"/>
          <w:szCs w:val="28"/>
        </w:rPr>
        <w:t xml:space="preserve">una patente en cotitularidad con la oficina del Servicio Nacional de Sanidad, Inocuidad y Calidad </w:t>
      </w:r>
      <w:r w:rsidR="00251848" w:rsidRPr="008E68A0">
        <w:rPr>
          <w:rFonts w:ascii="Noto Sans" w:hAnsi="Noto Sans" w:cs="Noto Sans"/>
          <w:szCs w:val="28"/>
        </w:rPr>
        <w:t>Agroalimentaria</w:t>
      </w:r>
      <w:r w:rsidRPr="008E68A0">
        <w:rPr>
          <w:rFonts w:ascii="Noto Sans" w:hAnsi="Noto Sans" w:cs="Noto Sans"/>
          <w:szCs w:val="28"/>
        </w:rPr>
        <w:t xml:space="preserve"> cuyos titulares por parte de INECOL son los investigadores Dra. Diana Sánchez Rangel, Dra. Claudia Anahí Pérez, Dr. Enrique Ibarra Laclette, Dr. Erick Edmundo Hernández Domínguez Torres de la Red de Estudios Moleculares Avanzados de INECOL, la </w:t>
      </w:r>
      <w:proofErr w:type="spellStart"/>
      <w:r w:rsidRPr="008E68A0">
        <w:rPr>
          <w:rFonts w:ascii="Noto Sans" w:hAnsi="Noto Sans" w:cs="Noto Sans"/>
          <w:szCs w:val="28"/>
        </w:rPr>
        <w:t>posdoc</w:t>
      </w:r>
      <w:proofErr w:type="spellEnd"/>
      <w:r w:rsidRPr="008E68A0">
        <w:rPr>
          <w:rFonts w:ascii="Noto Sans" w:hAnsi="Noto Sans" w:cs="Noto Sans"/>
          <w:szCs w:val="28"/>
        </w:rPr>
        <w:t xml:space="preserve"> Dra. Mirna Vázquez Rosas Landa; y por parte de SENASICA, el Dr. José Abel López Buenfil de SENASICA.</w:t>
      </w:r>
    </w:p>
    <w:p w14:paraId="7BBB6F18" w14:textId="77777777" w:rsidR="001F2C92" w:rsidRPr="008E68A0" w:rsidRDefault="001F2C92" w:rsidP="001F2C92">
      <w:pPr>
        <w:spacing w:after="120" w:line="360" w:lineRule="auto"/>
        <w:ind w:left="76"/>
        <w:jc w:val="both"/>
        <w:rPr>
          <w:rFonts w:ascii="Noto Sans" w:hAnsi="Noto Sans" w:cs="Noto San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9"/>
        <w:gridCol w:w="1558"/>
        <w:gridCol w:w="1608"/>
        <w:gridCol w:w="1608"/>
        <w:gridCol w:w="1746"/>
      </w:tblGrid>
      <w:tr w:rsidR="001F2C92" w:rsidRPr="008E68A0" w14:paraId="17872EF9" w14:textId="77777777" w:rsidTr="008D2AFF">
        <w:trPr>
          <w:jc w:val="center"/>
        </w:trPr>
        <w:tc>
          <w:tcPr>
            <w:tcW w:w="1623" w:type="dxa"/>
          </w:tcPr>
          <w:p w14:paraId="77537D79"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noProof/>
              </w:rPr>
              <w:drawing>
                <wp:inline distT="0" distB="0" distL="0" distR="0" wp14:anchorId="754B9229" wp14:editId="6F331625">
                  <wp:extent cx="871220" cy="1049655"/>
                  <wp:effectExtent l="0" t="0" r="508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71220" cy="1049655"/>
                          </a:xfrm>
                          <a:prstGeom prst="rect">
                            <a:avLst/>
                          </a:prstGeom>
                          <a:noFill/>
                          <a:ln>
                            <a:noFill/>
                          </a:ln>
                        </pic:spPr>
                      </pic:pic>
                    </a:graphicData>
                  </a:graphic>
                </wp:inline>
              </w:drawing>
            </w:r>
          </w:p>
        </w:tc>
        <w:tc>
          <w:tcPr>
            <w:tcW w:w="1624" w:type="dxa"/>
          </w:tcPr>
          <w:p w14:paraId="590187C9"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noProof/>
              </w:rPr>
              <w:drawing>
                <wp:inline distT="0" distB="0" distL="0" distR="0" wp14:anchorId="15E56EF9" wp14:editId="12C8600A">
                  <wp:extent cx="819303" cy="1104595"/>
                  <wp:effectExtent l="0" t="0" r="0" b="635"/>
                  <wp:docPr id="1283981447" name="Imagen 2">
                    <a:extLst xmlns:a="http://schemas.openxmlformats.org/drawingml/2006/main">
                      <a:ext uri="{FF2B5EF4-FFF2-40B4-BE49-F238E27FC236}">
                        <a16:creationId xmlns:a16="http://schemas.microsoft.com/office/drawing/2014/main" id="{EC0223A7-3BBD-45D9-A15A-7773F170200A}"/>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EC0223A7-3BBD-45D9-A15A-7773F170200A}"/>
                              </a:ext>
                            </a:extLst>
                          </pic:cNvPr>
                          <pic:cNvPicPr/>
                        </pic:nvPicPr>
                        <pic:blipFill rotWithShape="1">
                          <a:blip r:embed="rId79" cstate="print">
                            <a:extLst>
                              <a:ext uri="{BEBA8EAE-BF5A-486C-A8C5-ECC9F3942E4B}">
                                <a14:imgProps xmlns:a14="http://schemas.microsoft.com/office/drawing/2010/main">
                                  <a14:imgLayer r:embed="rId80">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l="36404" b="17963"/>
                          <a:stretch/>
                        </pic:blipFill>
                        <pic:spPr bwMode="auto">
                          <a:xfrm>
                            <a:off x="0" y="0"/>
                            <a:ext cx="835224" cy="11260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24" w:type="dxa"/>
          </w:tcPr>
          <w:p w14:paraId="2AC31B8A"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noProof/>
              </w:rPr>
              <w:drawing>
                <wp:inline distT="0" distB="0" distL="0" distR="0" wp14:anchorId="0EDF0F39" wp14:editId="1E57B588">
                  <wp:extent cx="871855" cy="1050290"/>
                  <wp:effectExtent l="0" t="0" r="444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71855" cy="1050290"/>
                          </a:xfrm>
                          <a:prstGeom prst="rect">
                            <a:avLst/>
                          </a:prstGeom>
                          <a:noFill/>
                          <a:ln>
                            <a:noFill/>
                          </a:ln>
                        </pic:spPr>
                      </pic:pic>
                    </a:graphicData>
                  </a:graphic>
                </wp:inline>
              </w:drawing>
            </w:r>
          </w:p>
        </w:tc>
        <w:tc>
          <w:tcPr>
            <w:tcW w:w="1624" w:type="dxa"/>
          </w:tcPr>
          <w:p w14:paraId="1A0437BB"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noProof/>
              </w:rPr>
              <w:drawing>
                <wp:inline distT="0" distB="0" distL="0" distR="0" wp14:anchorId="25DBE23F" wp14:editId="1ECC69E9">
                  <wp:extent cx="871855" cy="1050290"/>
                  <wp:effectExtent l="0" t="0" r="4445" b="0"/>
                  <wp:docPr id="61" name="Imagen 61" descr="Un hombre sonrie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Un hombre sonriendo&#10;&#10;El contenido generado por IA puede ser incorrect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71855" cy="1050290"/>
                          </a:xfrm>
                          <a:prstGeom prst="rect">
                            <a:avLst/>
                          </a:prstGeom>
                          <a:noFill/>
                          <a:ln>
                            <a:noFill/>
                          </a:ln>
                        </pic:spPr>
                      </pic:pic>
                    </a:graphicData>
                  </a:graphic>
                </wp:inline>
              </w:drawing>
            </w:r>
          </w:p>
        </w:tc>
        <w:tc>
          <w:tcPr>
            <w:tcW w:w="1624" w:type="dxa"/>
          </w:tcPr>
          <w:p w14:paraId="2EDAB60F"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noProof/>
              </w:rPr>
              <w:drawing>
                <wp:inline distT="0" distB="0" distL="0" distR="0" wp14:anchorId="6D579547" wp14:editId="5406AA9F">
                  <wp:extent cx="972000" cy="105120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r="12214" b="5723"/>
                          <a:stretch/>
                        </pic:blipFill>
                        <pic:spPr bwMode="auto">
                          <a:xfrm>
                            <a:off x="0" y="0"/>
                            <a:ext cx="972000" cy="10512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2C92" w:rsidRPr="008E68A0" w14:paraId="28663D54" w14:textId="77777777" w:rsidTr="008D2AFF">
        <w:trPr>
          <w:jc w:val="center"/>
        </w:trPr>
        <w:tc>
          <w:tcPr>
            <w:tcW w:w="1623" w:type="dxa"/>
          </w:tcPr>
          <w:p w14:paraId="3821D1E9"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b/>
                <w:bCs/>
                <w:sz w:val="18"/>
              </w:rPr>
              <w:t>Dra. Diana Sánchez</w:t>
            </w:r>
          </w:p>
        </w:tc>
        <w:tc>
          <w:tcPr>
            <w:tcW w:w="1624" w:type="dxa"/>
          </w:tcPr>
          <w:p w14:paraId="047EAE1E"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b/>
                <w:bCs/>
                <w:sz w:val="18"/>
              </w:rPr>
              <w:t>Dra. Anahí Pérez</w:t>
            </w:r>
          </w:p>
        </w:tc>
        <w:tc>
          <w:tcPr>
            <w:tcW w:w="1624" w:type="dxa"/>
          </w:tcPr>
          <w:p w14:paraId="0AEA598B"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b/>
                <w:bCs/>
                <w:sz w:val="18"/>
              </w:rPr>
              <w:t>Dr. Enrique Ibarra</w:t>
            </w:r>
          </w:p>
        </w:tc>
        <w:tc>
          <w:tcPr>
            <w:tcW w:w="1624" w:type="dxa"/>
          </w:tcPr>
          <w:p w14:paraId="5B79D627"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b/>
                <w:bCs/>
                <w:sz w:val="18"/>
              </w:rPr>
              <w:t>Dr. Erick Hernández</w:t>
            </w:r>
          </w:p>
        </w:tc>
        <w:tc>
          <w:tcPr>
            <w:tcW w:w="1624" w:type="dxa"/>
          </w:tcPr>
          <w:p w14:paraId="6C1979E5" w14:textId="77777777" w:rsidR="001F2C92" w:rsidRPr="008E68A0" w:rsidRDefault="001F2C92" w:rsidP="008D2AFF">
            <w:pPr>
              <w:spacing w:line="276" w:lineRule="auto"/>
              <w:jc w:val="center"/>
              <w:rPr>
                <w:rFonts w:ascii="Noto Sans" w:hAnsi="Noto Sans" w:cs="Noto Sans"/>
              </w:rPr>
            </w:pPr>
            <w:r w:rsidRPr="008E68A0">
              <w:rPr>
                <w:rFonts w:ascii="Noto Sans" w:hAnsi="Noto Sans" w:cs="Noto Sans"/>
                <w:b/>
                <w:bCs/>
                <w:sz w:val="18"/>
              </w:rPr>
              <w:t>Dra. Mirna</w:t>
            </w:r>
            <w:r w:rsidRPr="008E68A0">
              <w:rPr>
                <w:rFonts w:ascii="Noto Sans" w:hAnsi="Noto Sans" w:cs="Noto Sans"/>
                <w:sz w:val="18"/>
              </w:rPr>
              <w:t xml:space="preserve"> </w:t>
            </w:r>
            <w:r w:rsidRPr="008E68A0">
              <w:rPr>
                <w:rFonts w:ascii="Noto Sans" w:hAnsi="Noto Sans" w:cs="Noto Sans"/>
                <w:b/>
                <w:bCs/>
                <w:sz w:val="18"/>
              </w:rPr>
              <w:t>Vázquez</w:t>
            </w:r>
          </w:p>
        </w:tc>
      </w:tr>
    </w:tbl>
    <w:p w14:paraId="1CBB565C" w14:textId="3EDFBC4A" w:rsidR="00C07016" w:rsidRPr="008E68A0" w:rsidRDefault="00C07016" w:rsidP="001F2C92">
      <w:pPr>
        <w:spacing w:line="276" w:lineRule="auto"/>
        <w:jc w:val="center"/>
        <w:rPr>
          <w:rFonts w:ascii="Noto Sans" w:hAnsi="Noto Sans" w:cs="Noto Sans"/>
        </w:rPr>
      </w:pPr>
    </w:p>
    <w:p w14:paraId="5986AFF0" w14:textId="77777777" w:rsidR="00C07016" w:rsidRPr="008E68A0" w:rsidRDefault="00C07016" w:rsidP="00C07016">
      <w:pPr>
        <w:spacing w:line="276" w:lineRule="auto"/>
        <w:jc w:val="center"/>
        <w:rPr>
          <w:rFonts w:ascii="Noto Sans" w:hAnsi="Noto Sans" w:cs="Noto Sans"/>
          <w:noProof/>
        </w:rPr>
      </w:pPr>
      <w:r w:rsidRPr="008E68A0">
        <w:rPr>
          <w:rFonts w:ascii="Noto Sans" w:hAnsi="Noto Sans" w:cs="Noto Sans"/>
          <w:noProof/>
        </w:rPr>
        <w:drawing>
          <wp:inline distT="0" distB="0" distL="0" distR="0" wp14:anchorId="1457A2E8" wp14:editId="6EFFFC68">
            <wp:extent cx="3828128" cy="1440000"/>
            <wp:effectExtent l="19050" t="19050" r="20320" b="27305"/>
            <wp:docPr id="179611270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3828128" cy="144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82676AC" w14:textId="77777777" w:rsidR="00C07016" w:rsidRPr="008E68A0" w:rsidRDefault="00C07016" w:rsidP="00C07016">
      <w:pPr>
        <w:spacing w:line="276" w:lineRule="auto"/>
        <w:jc w:val="center"/>
        <w:rPr>
          <w:rFonts w:ascii="Noto Sans" w:hAnsi="Noto Sans" w:cs="Noto Sans"/>
          <w:noProof/>
          <w:sz w:val="24"/>
          <w:szCs w:val="24"/>
        </w:rPr>
      </w:pPr>
      <w:r w:rsidRPr="008E68A0">
        <w:rPr>
          <w:rFonts w:ascii="Noto Sans" w:hAnsi="Noto Sans" w:cs="Noto Sans"/>
          <w:b/>
          <w:bCs/>
          <w:color w:val="000000" w:themeColor="text1"/>
          <w:sz w:val="18"/>
          <w:szCs w:val="18"/>
        </w:rPr>
        <w:t xml:space="preserve">Cotitulares de la </w:t>
      </w:r>
      <w:proofErr w:type="gramStart"/>
      <w:r w:rsidRPr="008E68A0">
        <w:rPr>
          <w:rFonts w:ascii="Noto Sans" w:hAnsi="Noto Sans" w:cs="Noto Sans"/>
          <w:b/>
          <w:bCs/>
          <w:color w:val="000000" w:themeColor="text1"/>
          <w:sz w:val="18"/>
          <w:szCs w:val="18"/>
        </w:rPr>
        <w:t>patente ”DETECCIÓN</w:t>
      </w:r>
      <w:proofErr w:type="gramEnd"/>
      <w:r w:rsidRPr="008E68A0">
        <w:rPr>
          <w:rFonts w:ascii="Noto Sans" w:hAnsi="Noto Sans" w:cs="Noto Sans"/>
          <w:b/>
          <w:bCs/>
          <w:color w:val="000000" w:themeColor="text1"/>
          <w:sz w:val="18"/>
          <w:szCs w:val="18"/>
        </w:rPr>
        <w:t xml:space="preserve"> ESPECÍFICA DE HONGOS FITOPATÓGENOS DEL GÉNERO FUSARIUM”.</w:t>
      </w:r>
    </w:p>
    <w:p w14:paraId="041062EE" w14:textId="77777777" w:rsidR="00C07016" w:rsidRPr="008E68A0" w:rsidRDefault="00C07016" w:rsidP="00C07016">
      <w:pPr>
        <w:spacing w:line="276" w:lineRule="auto"/>
        <w:jc w:val="center"/>
        <w:rPr>
          <w:rFonts w:ascii="Noto Sans" w:hAnsi="Noto Sans" w:cs="Noto Sans"/>
          <w:noProof/>
        </w:rPr>
      </w:pPr>
      <w:r w:rsidRPr="008E68A0">
        <w:rPr>
          <w:rFonts w:ascii="Noto Sans" w:hAnsi="Noto Sans" w:cs="Noto Sans"/>
          <w:noProof/>
        </w:rPr>
        <w:lastRenderedPageBreak/>
        <mc:AlternateContent>
          <mc:Choice Requires="wps">
            <w:drawing>
              <wp:anchor distT="0" distB="0" distL="114300" distR="114300" simplePos="0" relativeHeight="251780096" behindDoc="0" locked="0" layoutInCell="1" allowOverlap="1" wp14:anchorId="1085D0A2" wp14:editId="6D3F6457">
                <wp:simplePos x="0" y="0"/>
                <wp:positionH relativeFrom="column">
                  <wp:posOffset>859431</wp:posOffset>
                </wp:positionH>
                <wp:positionV relativeFrom="paragraph">
                  <wp:posOffset>2475892</wp:posOffset>
                </wp:positionV>
                <wp:extent cx="3124862" cy="552450"/>
                <wp:effectExtent l="0" t="0" r="18415" b="19050"/>
                <wp:wrapNone/>
                <wp:docPr id="2106786745" name="Rectángulo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862" cy="552450"/>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13E8FC55" id="Rectángulo 30" o:spid="_x0000_s1026" style="position:absolute;margin-left:67.65pt;margin-top:194.95pt;width:246.05pt;height:43.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bZuCgIAAPADAAAOAAAAZHJzL2Uyb0RvYy54bWysU9uO0zAQfUfiHyy/01xol27UdLXqUoS0&#10;XKSFD3AdJ7FwPGbsNi1fz9jNdit4Q+TB8mTsM3POHK/ujoNhB4Veg615Mcs5U1ZCo21X8+/ftm+W&#10;nPkgbCMMWFXzk/L8bv361Wp0lSqhB9MoZARifTW6mvchuCrLvOzVIPwMnLKUbAEHESjELmtQjIQ+&#10;mKzM85tsBGwcglTe09+Hc5KvE37bKhm+tK1XgZmaU28hrZjWXVyz9UpUHQrXazm1If6hi0FoS0Uv&#10;UA8iCLZH/RfUoCWChzbMJAwZtK2WKnEgNkX+B5unXjiVuJA43l1k8v8PVn4+PLmvGFv37hHkD88s&#10;bHphO3WPCGOvREPliihUNjpfXS7EwNNVths/QUOjFfsASYNji0MEJHbsmKQ+XaRWx8Ak/XxblPPl&#10;TcmZpNxiUc4XaRaZqJ5vO/Thg4KBxU3NkUaZ0MXh0YfYjaiej8RiFrbamDROY9lILd/mhJmIgdFN&#10;zKYAu93GIDsIcsR2m9OXuBH/62ODDuRLo4eaL+OZySlRjve2SWWC0Oa8p1aMnfSJkkT3+WoHzYnk&#10;QTibjh4JbXrAX5yNZLia+597gYoz89GSxLfFfB4dmoL54l1JAV5ndtcZYSVB1VwG5OwcbMLZ13uH&#10;uuupVpHYW7inwbQ6afbS19Qu2SpJOT2B6NvrOJ16eajr3wAAAP//AwBQSwMEFAAGAAgAAAAhAFUT&#10;lgbgAAAACwEAAA8AAABkcnMvZG93bnJldi54bWxMj8tOwzAQRfdI/IM1SOyog1PyIk4FSAiBWEBp&#10;9248TaLGdhS7Sfh7hhUsr+bo3jPlZjE9m3D0nbMSblcRMLS1051tJOy+nm8yYD4oq1XvLEr4Rg+b&#10;6vKiVIV2s/3EaRsaRiXWF0pCG8JQcO7rFo3yKzegpdvRjUYFimPD9ahmKjc9F1GUcKM6SwutGvCp&#10;xfq0PRsJH+505P1eiLf08UWkryabm+ldyuur5eEeWMAl/MHwq0/qUJHTwZ2t9qynHN/FhEqIszwH&#10;RkQi0jWwg4R1muTAq5L//6H6AQAA//8DAFBLAQItABQABgAIAAAAIQC2gziS/gAAAOEBAAATAAAA&#10;AAAAAAAAAAAAAAAAAABbQ29udGVudF9UeXBlc10ueG1sUEsBAi0AFAAGAAgAAAAhADj9If/WAAAA&#10;lAEAAAsAAAAAAAAAAAAAAAAALwEAAF9yZWxzLy5yZWxzUEsBAi0AFAAGAAgAAAAhADXptm4KAgAA&#10;8AMAAA4AAAAAAAAAAAAAAAAALgIAAGRycy9lMm9Eb2MueG1sUEsBAi0AFAAGAAgAAAAhAFUTlgbg&#10;AAAACwEAAA8AAAAAAAAAAAAAAAAAZAQAAGRycy9kb3ducmV2LnhtbFBLBQYAAAAABAAEAPMAAABx&#10;BQAAAAA=&#10;" filled="f" strokecolor="red" strokeweight="1.5pt"/>
            </w:pict>
          </mc:Fallback>
        </mc:AlternateContent>
      </w:r>
      <w:r w:rsidRPr="008E68A0">
        <w:rPr>
          <w:rFonts w:ascii="Noto Sans" w:hAnsi="Noto Sans" w:cs="Noto Sans"/>
          <w:noProof/>
        </w:rPr>
        <mc:AlternateContent>
          <mc:Choice Requires="wps">
            <w:drawing>
              <wp:anchor distT="0" distB="0" distL="114300" distR="114300" simplePos="0" relativeHeight="251783168" behindDoc="0" locked="0" layoutInCell="1" allowOverlap="1" wp14:anchorId="6B7AB0B3" wp14:editId="555FD25C">
                <wp:simplePos x="0" y="0"/>
                <wp:positionH relativeFrom="column">
                  <wp:posOffset>748665</wp:posOffset>
                </wp:positionH>
                <wp:positionV relativeFrom="paragraph">
                  <wp:posOffset>2054915</wp:posOffset>
                </wp:positionV>
                <wp:extent cx="4556097" cy="278826"/>
                <wp:effectExtent l="0" t="0" r="16510" b="26035"/>
                <wp:wrapNone/>
                <wp:docPr id="777959735" name="Rectángulo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6097" cy="278826"/>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79F9F118" id="Rectángulo 44" o:spid="_x0000_s1026" style="position:absolute;margin-left:58.95pt;margin-top:161.8pt;width:358.75pt;height:21.95pt;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pj0CQIAAPADAAAOAAAAZHJzL2Uyb0RvYy54bWysU9uO0zAQfUfiHyy/06RVr1HT1apLEdLC&#10;Ii18gOs4iYXjMWO3afl6xm62W+ANkQfLk/GcOXN8vL47dYYdFXoNtuTjUc6ZshIqbZuSf/u6e7fk&#10;zAdhK2HAqpKfled3m7dv1r0r1ARaMJVCRiDWF70reRuCK7LMy1Z1wo/AKUvJGrATgUJssgpFT+id&#10;ySZ5Ps96wMohSOU9/X24JPkm4de1kuGprr0KzJScuIW0Ylr3cc02a1E0KFyr5UBD/AOLTmhLTa9Q&#10;DyIIdkD9F1SnJYKHOowkdBnUtZYqzUDTjPM/pnluhVNpFhLHu6tM/v/Bys/HZ/cFI3XvHkF+98zC&#10;thW2UfeI0LdKVNRuHIXKeueLa0EMPJWyff8JKrpacQiQNDjV2EVAmo6dktTnq9TqFJikn9PZbJ6v&#10;FpxJyk0Wy+VknlqI4qXaoQ8fFHQsbkqOdJUJXRwffYhsRPFyJDazsNPGpOs0lvVEeZXP8lThwegq&#10;ZtOU2Oy3BtlRkCN2u5y+ofFvxzodyJdGdyVfxjODU6Ic722V2gShzWVPVIwd9ImSRPf5Yg/VmeRB&#10;uJiOHgltWsCfnPVkuJL7HweBijPz0ZLEq/F0Gh2agulsMaEAbzP724ywkqBKLgNydgm24eLrg0Pd&#10;tNRrnKa3cE8XU+uk2SuvgS7ZKkk5PIHo29s4nXp9qJtfAAAA//8DAFBLAwQUAAYACAAAACEAoUvL&#10;1+AAAAALAQAADwAAAGRycy9kb3ducmV2LnhtbEyPwU6EMBCG7ya+QzMm3tyyxQVEykZNjNF40FXv&#10;XdoFsu2U0C7g2zue9PjPfPnnm2q7OMsmM4beo4T1KgFmsPG6x1bC58fjVQEsRIVaWY9GwrcJsK3P&#10;zypVaj/ju5l2sWVUgqFUEroYh5Lz0HTGqbDyg0HaHfzoVKQ4tlyPaqZyZ7lIkow71SNd6NRgHjrT&#10;HHcnJ+HNHw/cfgnxkt8/ifzZFXM7vUp5ebHc3QKLZol/MPzqkzrU5LT3J9SBWcrr/IZQCalIM2BE&#10;FOnmGtieJlm+AV5X/P8P9Q8AAAD//wMAUEsBAi0AFAAGAAgAAAAhALaDOJL+AAAA4QEAABMAAAAA&#10;AAAAAAAAAAAAAAAAAFtDb250ZW50X1R5cGVzXS54bWxQSwECLQAUAAYACAAAACEAOP0h/9YAAACU&#10;AQAACwAAAAAAAAAAAAAAAAAvAQAAX3JlbHMvLnJlbHNQSwECLQAUAAYACAAAACEAweqY9AkCAADw&#10;AwAADgAAAAAAAAAAAAAAAAAuAgAAZHJzL2Uyb0RvYy54bWxQSwECLQAUAAYACAAAACEAoUvL1+AA&#10;AAALAQAADwAAAAAAAAAAAAAAAABjBAAAZHJzL2Rvd25yZXYueG1sUEsFBgAAAAAEAAQA8wAAAHAF&#10;AAAAAA==&#10;" filled="f" strokecolor="red" strokeweight="1.5pt"/>
            </w:pict>
          </mc:Fallback>
        </mc:AlternateContent>
      </w:r>
      <w:r w:rsidRPr="008E68A0">
        <w:rPr>
          <w:rFonts w:ascii="Noto Sans" w:hAnsi="Noto Sans" w:cs="Noto Sans"/>
          <w:noProof/>
        </w:rPr>
        <mc:AlternateContent>
          <mc:Choice Requires="wps">
            <w:drawing>
              <wp:anchor distT="0" distB="0" distL="114300" distR="114300" simplePos="0" relativeHeight="251782144" behindDoc="0" locked="0" layoutInCell="1" allowOverlap="1" wp14:anchorId="271E1776" wp14:editId="7F03F1CA">
                <wp:simplePos x="0" y="0"/>
                <wp:positionH relativeFrom="column">
                  <wp:posOffset>757941</wp:posOffset>
                </wp:positionH>
                <wp:positionV relativeFrom="paragraph">
                  <wp:posOffset>1372207</wp:posOffset>
                </wp:positionV>
                <wp:extent cx="4508390" cy="278826"/>
                <wp:effectExtent l="0" t="0" r="26035" b="26035"/>
                <wp:wrapNone/>
                <wp:docPr id="1133955614" name="Rectángulo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390" cy="278826"/>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0568070C" id="Rectángulo 44" o:spid="_x0000_s1026" style="position:absolute;margin-left:59.7pt;margin-top:108.05pt;width:355pt;height:21.95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kqACgIAAPADAAAOAAAAZHJzL2Uyb0RvYy54bWysU9uO0zAQfUfiHyy/06Sl3U2jpqtVlyKk&#10;5SItfIDrOImF4zFjt2n5esZutlvgDZEHy5Oxz5w5c7y6O/aGHRR6Dbbi00nOmbISam3bin/7un1T&#10;cOaDsLUwYFXFT8rzu/XrV6vBlWoGHZhaISMQ68vBVbwLwZVZ5mWneuEn4JSlZAPYi0AhtlmNYiD0&#10;3mSzPL/JBsDaIUjlPf19OCf5OuE3jZLhc9N4FZipOHELacW07uKarVeibFG4TsuRhvgHFr3Qlope&#10;oB5EEGyP+i+oXksED02YSOgzaBotVeqBupnmf3Tz1AmnUi8kjncXmfz/g5WfDk/uC0bq3j2C/O6Z&#10;hU0nbKvuEWHolKip3DQKlQ3Ol5cLMfB0le2Gj1DTaMU+QNLg2GAfAak7dkxSny5Sq2Ngkn7OF3nx&#10;dkkTkZSb3RbF7CaVEOXzbYc+vFfQs7ipONIoE7o4PPoQ2Yjy+UgsZmGrjUnjNJYNRHmZL/J0w4PR&#10;dcymLrHdbQyygyBHbLc5fWPh3471OpAvje4rXsQzo1OiHO9sncoEoc15T1SMHfWJkkT3+XIH9Ynk&#10;QTibjh4JbTrAn5wNZLiK+x97gYoz88GSxMvpfB4dmoL54nZGAV5ndtcZYSVBVVwG5OwcbMLZ13uH&#10;uu2o1jR1b+GeBtPopNkLr5Eu2SpJOT6B6NvrOJ16eajrXwAAAP//AwBQSwMEFAAGAAgAAAAhAMju&#10;VwbeAAAACwEAAA8AAABkcnMvZG93bnJldi54bWxMj8FOwzAQRO9I/IO1SNyoHQulIcSpAAkhEIdS&#10;4O7GbhLVXkexm4S/Z3uC48w+zc5Um8U7Ntkx9gEVZCsBzGITTI+tgq/P55sCWEwajXYBrYIfG2FT&#10;X15UujRhxg877VLLKARjqRV0KQ0l57HprNdxFQaLdDuE0etEcmy5GfVM4d5xKUTOve6RPnR6sE+d&#10;bY67k1ewDccDd99Svq0fX+T61RdzO70rdX21PNwDS3ZJfzCc61N1qKnTPpzQROZIZ3e3hCqQWZ4B&#10;I6KQZ2dPTi4E8Lri/zfUvwAAAP//AwBQSwECLQAUAAYACAAAACEAtoM4kv4AAADhAQAAEwAAAAAA&#10;AAAAAAAAAAAAAAAAW0NvbnRlbnRfVHlwZXNdLnhtbFBLAQItABQABgAIAAAAIQA4/SH/1gAAAJQB&#10;AAALAAAAAAAAAAAAAAAAAC8BAABfcmVscy8ucmVsc1BLAQItABQABgAIAAAAIQC2NkqACgIAAPAD&#10;AAAOAAAAAAAAAAAAAAAAAC4CAABkcnMvZTJvRG9jLnhtbFBLAQItABQABgAIAAAAIQDI7lcG3gAA&#10;AAsBAAAPAAAAAAAAAAAAAAAAAGQEAABkcnMvZG93bnJldi54bWxQSwUGAAAAAAQABADzAAAAbwUA&#10;AAAA&#10;" filled="f" strokecolor="red" strokeweight="1.5pt"/>
            </w:pict>
          </mc:Fallback>
        </mc:AlternateContent>
      </w:r>
      <w:r w:rsidRPr="008E68A0">
        <w:rPr>
          <w:rFonts w:ascii="Noto Sans" w:hAnsi="Noto Sans" w:cs="Noto Sans"/>
          <w:noProof/>
        </w:rPr>
        <mc:AlternateContent>
          <mc:Choice Requires="wps">
            <w:drawing>
              <wp:anchor distT="0" distB="0" distL="114300" distR="114300" simplePos="0" relativeHeight="251781120" behindDoc="0" locked="0" layoutInCell="1" allowOverlap="1" wp14:anchorId="11332926" wp14:editId="33F95378">
                <wp:simplePos x="0" y="0"/>
                <wp:positionH relativeFrom="column">
                  <wp:posOffset>748665</wp:posOffset>
                </wp:positionH>
                <wp:positionV relativeFrom="paragraph">
                  <wp:posOffset>870171</wp:posOffset>
                </wp:positionV>
                <wp:extent cx="4508390" cy="278826"/>
                <wp:effectExtent l="0" t="0" r="26035" b="26035"/>
                <wp:wrapNone/>
                <wp:docPr id="2074608757" name="Rectángulo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390" cy="278826"/>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13C303E1" id="Rectángulo 44" o:spid="_x0000_s1026" style="position:absolute;margin-left:58.95pt;margin-top:68.5pt;width:355pt;height:21.95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kqACgIAAPADAAAOAAAAZHJzL2Uyb0RvYy54bWysU9uO0zAQfUfiHyy/06Sl3U2jpqtVlyKk&#10;5SItfIDrOImF4zFjt2n5esZutlvgDZEHy5Oxz5w5c7y6O/aGHRR6Dbbi00nOmbISam3bin/7un1T&#10;cOaDsLUwYFXFT8rzu/XrV6vBlWoGHZhaISMQ68vBVbwLwZVZ5mWneuEn4JSlZAPYi0AhtlmNYiD0&#10;3mSzPL/JBsDaIUjlPf19OCf5OuE3jZLhc9N4FZipOHELacW07uKarVeibFG4TsuRhvgHFr3Qlope&#10;oB5EEGyP+i+oXksED02YSOgzaBotVeqBupnmf3Tz1AmnUi8kjncXmfz/g5WfDk/uC0bq3j2C/O6Z&#10;hU0nbKvuEWHolKip3DQKlQ3Ol5cLMfB0le2Gj1DTaMU+QNLg2GAfAak7dkxSny5Sq2Ngkn7OF3nx&#10;dkkTkZSb3RbF7CaVEOXzbYc+vFfQs7ipONIoE7o4PPoQ2Yjy+UgsZmGrjUnjNJYNRHmZL/J0w4PR&#10;dcymLrHdbQyygyBHbLc5fWPh3471OpAvje4rXsQzo1OiHO9sncoEoc15T1SMHfWJkkT3+XIH9Ynk&#10;QTibjh4JbTrAn5wNZLiK+x97gYoz88GSxMvpfB4dmoL54nZGAV5ndtcZYSVBVVwG5OwcbMLZ13uH&#10;uu2o1jR1b+GeBtPopNkLr5Eu2SpJOT6B6NvrOJ16eajrXwAAAP//AwBQSwMEFAAGAAgAAAAhAEki&#10;eP/dAAAACwEAAA8AAABkcnMvZG93bnJldi54bWxMT8tOwzAQvCPxD9ZW4kadGomkaZwKkBACcSgF&#10;7m6yTaLa6yh2k/D3bE9w23lodqbYzs6KEYfQedKwWiYgkCpfd9Ro+Pp8vs1AhGioNtYTavjBANvy&#10;+qowee0n+sBxHxvBIRRyo6GNsc+lDFWLzoSl75FYO/rBmchwaGQ9mInDnZUqSe6lMx3xh9b0+NRi&#10;ddqfnYadPx2l/VbqLX18Uemry6ZmfNf6ZjE/bEBEnOOfGS71uTqU3Ongz1QHYRmv0jVb+bhLeRQ7&#10;MnVhDsxkyRpkWcj/G8pfAAAA//8DAFBLAQItABQABgAIAAAAIQC2gziS/gAAAOEBAAATAAAAAAAA&#10;AAAAAAAAAAAAAABbQ29udGVudF9UeXBlc10ueG1sUEsBAi0AFAAGAAgAAAAhADj9If/WAAAAlAEA&#10;AAsAAAAAAAAAAAAAAAAALwEAAF9yZWxzLy5yZWxzUEsBAi0AFAAGAAgAAAAhALY2SoAKAgAA8AMA&#10;AA4AAAAAAAAAAAAAAAAALgIAAGRycy9lMm9Eb2MueG1sUEsBAi0AFAAGAAgAAAAhAEkieP/dAAAA&#10;CwEAAA8AAAAAAAAAAAAAAAAAZAQAAGRycy9kb3ducmV2LnhtbFBLBQYAAAAABAAEAPMAAABuBQAA&#10;AAA=&#10;" filled="f" strokecolor="red" strokeweight="1.5pt"/>
            </w:pict>
          </mc:Fallback>
        </mc:AlternateContent>
      </w:r>
      <w:r w:rsidRPr="008E68A0">
        <w:rPr>
          <w:rFonts w:ascii="Noto Sans" w:hAnsi="Noto Sans" w:cs="Noto Sans"/>
          <w:noProof/>
        </w:rPr>
        <w:drawing>
          <wp:inline distT="0" distB="0" distL="0" distR="0" wp14:anchorId="0A28D2D7" wp14:editId="5B0E929B">
            <wp:extent cx="5258573" cy="6840000"/>
            <wp:effectExtent l="19050" t="19050" r="18415" b="18415"/>
            <wp:docPr id="1234561456"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61456" name="Imagen 1" descr="Interfaz de usuario gráfica&#10;&#10;El contenido generado por IA puede ser incorrecto."/>
                    <pic:cNvPicPr/>
                  </pic:nvPicPr>
                  <pic:blipFill rotWithShape="1">
                    <a:blip r:embed="rId85" cstate="hqprint">
                      <a:extLst>
                        <a:ext uri="{28A0092B-C50C-407E-A947-70E740481C1C}">
                          <a14:useLocalDpi xmlns:a14="http://schemas.microsoft.com/office/drawing/2010/main"/>
                        </a:ext>
                      </a:extLst>
                    </a:blip>
                    <a:srcRect r="1030"/>
                    <a:stretch/>
                  </pic:blipFill>
                  <pic:spPr bwMode="auto">
                    <a:xfrm>
                      <a:off x="0" y="0"/>
                      <a:ext cx="5258573" cy="684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8E68A0">
        <w:rPr>
          <w:rFonts w:ascii="Noto Sans" w:hAnsi="Noto Sans" w:cs="Noto Sans"/>
          <w:noProof/>
        </w:rPr>
        <w:t xml:space="preserve"> </w:t>
      </w:r>
    </w:p>
    <w:p w14:paraId="113D5E8F" w14:textId="77777777" w:rsidR="00C07016" w:rsidRPr="008E68A0" w:rsidRDefault="00C07016" w:rsidP="00A04D86">
      <w:pPr>
        <w:spacing w:line="276" w:lineRule="auto"/>
        <w:jc w:val="center"/>
        <w:rPr>
          <w:rFonts w:ascii="Noto Sans" w:hAnsi="Noto Sans" w:cs="Noto Sans"/>
          <w:noProof/>
          <w:sz w:val="24"/>
          <w:szCs w:val="24"/>
        </w:rPr>
      </w:pPr>
      <w:r w:rsidRPr="008E68A0">
        <w:rPr>
          <w:rFonts w:ascii="Noto Sans" w:hAnsi="Noto Sans" w:cs="Noto Sans"/>
          <w:b/>
          <w:bCs/>
          <w:color w:val="000000"/>
          <w:sz w:val="18"/>
          <w:szCs w:val="18"/>
        </w:rPr>
        <w:t xml:space="preserve">Título de patente en </w:t>
      </w:r>
      <w:proofErr w:type="gramStart"/>
      <w:r w:rsidRPr="008E68A0">
        <w:rPr>
          <w:rFonts w:ascii="Noto Sans" w:hAnsi="Noto Sans" w:cs="Noto Sans"/>
          <w:b/>
          <w:bCs/>
          <w:color w:val="000000"/>
          <w:sz w:val="18"/>
          <w:szCs w:val="18"/>
        </w:rPr>
        <w:t>México ”DETECCIÓN</w:t>
      </w:r>
      <w:proofErr w:type="gramEnd"/>
      <w:r w:rsidRPr="008E68A0">
        <w:rPr>
          <w:rFonts w:ascii="Noto Sans" w:hAnsi="Noto Sans" w:cs="Noto Sans"/>
          <w:b/>
          <w:bCs/>
          <w:color w:val="000000"/>
          <w:sz w:val="18"/>
          <w:szCs w:val="18"/>
        </w:rPr>
        <w:t xml:space="preserve"> ESPECÍFICA DE HONGOS FITOPATÓGENOS DEL GÉNERO FUSARIUM”.</w:t>
      </w:r>
    </w:p>
    <w:p w14:paraId="22FA81FA" w14:textId="3C612D12" w:rsidR="00851C6F" w:rsidRPr="008E68A0" w:rsidRDefault="00C07016" w:rsidP="00BC62D5">
      <w:pPr>
        <w:pStyle w:val="Prrafodelista"/>
        <w:numPr>
          <w:ilvl w:val="0"/>
          <w:numId w:val="3"/>
        </w:numPr>
        <w:spacing w:after="120" w:line="360" w:lineRule="auto"/>
        <w:ind w:left="431" w:hanging="357"/>
        <w:contextualSpacing w:val="0"/>
        <w:jc w:val="both"/>
        <w:rPr>
          <w:rFonts w:ascii="Noto Sans" w:hAnsi="Noto Sans" w:cs="Noto Sans"/>
        </w:rPr>
      </w:pPr>
      <w:r w:rsidRPr="008E68A0">
        <w:rPr>
          <w:rFonts w:ascii="Noto Sans" w:hAnsi="Noto Sans" w:cs="Noto Sans"/>
        </w:rPr>
        <w:lastRenderedPageBreak/>
        <w:t xml:space="preserve">EL 14 de junio de 2024 el Instituto Mexicano de la Propiedad Industrial otorgó la patente con número de expediente MX/a/2020/009263 titulada </w:t>
      </w:r>
      <w:r w:rsidRPr="008E68A0">
        <w:rPr>
          <w:rFonts w:ascii="Noto Sans" w:hAnsi="Noto Sans" w:cs="Noto Sans"/>
          <w:b/>
          <w:bCs/>
        </w:rPr>
        <w:t>“PLANTA PARA LA PREPARACIÓN DE SOPORTE ORGÁNICO PARA EL CULTIVO DE HONGOS”</w:t>
      </w:r>
      <w:r w:rsidRPr="008E68A0">
        <w:rPr>
          <w:rFonts w:ascii="Noto Sans" w:hAnsi="Noto Sans" w:cs="Noto Sans"/>
        </w:rPr>
        <w:t xml:space="preserve"> de investigadores de INECOL de la Red Manejo Biotecnológico de Recursos, de la línea de investigación Cultivo de Hongos Comestibles, Dra. Dulce Salmones, Dr. Gerard</w:t>
      </w:r>
      <w:r w:rsidR="005D6095">
        <w:rPr>
          <w:rFonts w:ascii="Noto Sans" w:hAnsi="Noto Sans" w:cs="Noto Sans"/>
        </w:rPr>
        <w:t>o</w:t>
      </w:r>
      <w:r w:rsidRPr="008E68A0">
        <w:rPr>
          <w:rFonts w:ascii="Noto Sans" w:hAnsi="Noto Sans" w:cs="Noto Sans"/>
        </w:rPr>
        <w:t xml:space="preserve"> Mata, y Dr. Rigoberto Gaitán.</w:t>
      </w:r>
    </w:p>
    <w:p w14:paraId="529A552E" w14:textId="77777777" w:rsidR="00C43200" w:rsidRPr="008E68A0" w:rsidRDefault="00C43200" w:rsidP="00C43200">
      <w:pPr>
        <w:pStyle w:val="Prrafodelista"/>
        <w:spacing w:after="120" w:line="360" w:lineRule="auto"/>
        <w:ind w:left="431"/>
        <w:contextualSpacing w:val="0"/>
        <w:jc w:val="both"/>
        <w:rPr>
          <w:rFonts w:ascii="Noto Sans" w:hAnsi="Noto Sans" w:cs="Noto Sans"/>
        </w:rPr>
      </w:pPr>
    </w:p>
    <w:tbl>
      <w:tblPr>
        <w:tblStyle w:val="Tablaconcuadrcula"/>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0"/>
        <w:gridCol w:w="2569"/>
        <w:gridCol w:w="2559"/>
      </w:tblGrid>
      <w:tr w:rsidR="00851C6F" w:rsidRPr="008E68A0" w14:paraId="54B7DCB8" w14:textId="77777777" w:rsidTr="00851C6F">
        <w:tc>
          <w:tcPr>
            <w:tcW w:w="2570" w:type="dxa"/>
          </w:tcPr>
          <w:p w14:paraId="02544B51"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noProof/>
              </w:rPr>
              <w:drawing>
                <wp:inline distT="0" distB="0" distL="0" distR="0" wp14:anchorId="350433FF" wp14:editId="7D4B8989">
                  <wp:extent cx="850789" cy="1064018"/>
                  <wp:effectExtent l="0" t="0" r="6985" b="3175"/>
                  <wp:docPr id="192535775" name="Imagen 13" descr="Persona con lentes sonrie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5775" name="Imagen 13" descr="Persona con lentes sonriendo&#10;&#10;El contenido generado por IA puede ser incorrecto."/>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67995" cy="1085536"/>
                          </a:xfrm>
                          <a:prstGeom prst="rect">
                            <a:avLst/>
                          </a:prstGeom>
                          <a:noFill/>
                          <a:ln>
                            <a:noFill/>
                          </a:ln>
                        </pic:spPr>
                      </pic:pic>
                    </a:graphicData>
                  </a:graphic>
                </wp:inline>
              </w:drawing>
            </w:r>
          </w:p>
        </w:tc>
        <w:tc>
          <w:tcPr>
            <w:tcW w:w="2569" w:type="dxa"/>
          </w:tcPr>
          <w:p w14:paraId="76DA05DD"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noProof/>
              </w:rPr>
              <w:drawing>
                <wp:inline distT="0" distB="0" distL="0" distR="0" wp14:anchorId="55E84D0C" wp14:editId="4BE09E00">
                  <wp:extent cx="850789" cy="1064019"/>
                  <wp:effectExtent l="0" t="0" r="6985" b="3175"/>
                  <wp:docPr id="418679590" name="Imagen 14" descr="Un hombre con camisa y corba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79590" name="Imagen 14" descr="Un hombre con camisa y corbata&#10;&#10;El contenido generado por IA puede ser incorrecto."/>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flipH="1">
                            <a:off x="0" y="0"/>
                            <a:ext cx="869785" cy="1087776"/>
                          </a:xfrm>
                          <a:prstGeom prst="rect">
                            <a:avLst/>
                          </a:prstGeom>
                          <a:noFill/>
                          <a:ln>
                            <a:noFill/>
                          </a:ln>
                        </pic:spPr>
                      </pic:pic>
                    </a:graphicData>
                  </a:graphic>
                </wp:inline>
              </w:drawing>
            </w:r>
          </w:p>
        </w:tc>
        <w:tc>
          <w:tcPr>
            <w:tcW w:w="2559" w:type="dxa"/>
          </w:tcPr>
          <w:p w14:paraId="251FEC45"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noProof/>
              </w:rPr>
              <w:drawing>
                <wp:inline distT="0" distB="0" distL="0" distR="0" wp14:anchorId="031A3B46" wp14:editId="206094AB">
                  <wp:extent cx="794291" cy="993361"/>
                  <wp:effectExtent l="0" t="0" r="6350" b="0"/>
                  <wp:docPr id="78242791" name="Imagen 15" descr="Hombre con lentes mirando de frent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2791" name="Imagen 15" descr="Hombre con lentes mirando de frente&#10;&#10;El contenido generado por IA puede ser incorrect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12517" cy="1016155"/>
                          </a:xfrm>
                          <a:prstGeom prst="rect">
                            <a:avLst/>
                          </a:prstGeom>
                          <a:noFill/>
                          <a:ln>
                            <a:noFill/>
                          </a:ln>
                        </pic:spPr>
                      </pic:pic>
                    </a:graphicData>
                  </a:graphic>
                </wp:inline>
              </w:drawing>
            </w:r>
          </w:p>
        </w:tc>
      </w:tr>
      <w:tr w:rsidR="00851C6F" w:rsidRPr="008E68A0" w14:paraId="04185868" w14:textId="77777777" w:rsidTr="00851C6F">
        <w:tc>
          <w:tcPr>
            <w:tcW w:w="2570" w:type="dxa"/>
            <w:vAlign w:val="center"/>
          </w:tcPr>
          <w:p w14:paraId="2C9B6DE4"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b/>
                <w:bCs/>
                <w:sz w:val="18"/>
              </w:rPr>
              <w:t>Dra. Dulce Salmones</w:t>
            </w:r>
          </w:p>
        </w:tc>
        <w:tc>
          <w:tcPr>
            <w:tcW w:w="2569" w:type="dxa"/>
            <w:vAlign w:val="center"/>
          </w:tcPr>
          <w:p w14:paraId="61D37EA5"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b/>
                <w:bCs/>
                <w:sz w:val="18"/>
              </w:rPr>
              <w:t>Dr. Gerardo Mata</w:t>
            </w:r>
          </w:p>
        </w:tc>
        <w:tc>
          <w:tcPr>
            <w:tcW w:w="2559" w:type="dxa"/>
            <w:vAlign w:val="center"/>
          </w:tcPr>
          <w:p w14:paraId="09AE7056" w14:textId="77777777" w:rsidR="00851C6F" w:rsidRPr="008E68A0" w:rsidRDefault="00851C6F" w:rsidP="008D2AFF">
            <w:pPr>
              <w:pStyle w:val="Prrafodelista"/>
              <w:spacing w:after="120" w:line="360" w:lineRule="auto"/>
              <w:ind w:left="0"/>
              <w:contextualSpacing w:val="0"/>
              <w:jc w:val="center"/>
              <w:rPr>
                <w:rFonts w:ascii="Noto Sans" w:hAnsi="Noto Sans" w:cs="Noto Sans"/>
              </w:rPr>
            </w:pPr>
            <w:r w:rsidRPr="008E68A0">
              <w:rPr>
                <w:rFonts w:ascii="Noto Sans" w:hAnsi="Noto Sans" w:cs="Noto Sans"/>
                <w:b/>
                <w:bCs/>
                <w:sz w:val="18"/>
              </w:rPr>
              <w:t>Dr. Rigoberto Gaitán</w:t>
            </w:r>
          </w:p>
        </w:tc>
      </w:tr>
    </w:tbl>
    <w:p w14:paraId="145EA8B1" w14:textId="77777777" w:rsidR="00851C6F" w:rsidRPr="008E68A0" w:rsidRDefault="00851C6F" w:rsidP="00851C6F">
      <w:pPr>
        <w:spacing w:after="120" w:line="360" w:lineRule="auto"/>
        <w:jc w:val="center"/>
        <w:rPr>
          <w:rFonts w:ascii="Noto Sans" w:hAnsi="Noto Sans" w:cs="Noto Sans"/>
        </w:rPr>
      </w:pPr>
    </w:p>
    <w:p w14:paraId="7581C7D6" w14:textId="0E7A3BC9" w:rsidR="00C07016" w:rsidRPr="008E68A0" w:rsidRDefault="00C07016" w:rsidP="00851C6F">
      <w:pPr>
        <w:spacing w:after="120" w:line="360" w:lineRule="auto"/>
        <w:jc w:val="both"/>
        <w:rPr>
          <w:rFonts w:ascii="Noto Sans" w:hAnsi="Noto Sans" w:cs="Noto Sans"/>
        </w:rPr>
      </w:pPr>
    </w:p>
    <w:p w14:paraId="051FC125" w14:textId="77777777" w:rsidR="00046766" w:rsidRPr="008E68A0" w:rsidRDefault="00046766" w:rsidP="00851C6F">
      <w:pPr>
        <w:spacing w:after="120" w:line="360" w:lineRule="auto"/>
        <w:jc w:val="both"/>
        <w:rPr>
          <w:rFonts w:ascii="Noto Sans" w:hAnsi="Noto Sans" w:cs="Noto Sans"/>
        </w:rPr>
      </w:pPr>
    </w:p>
    <w:p w14:paraId="1AE929A2" w14:textId="77777777" w:rsidR="00046766" w:rsidRPr="008E68A0" w:rsidRDefault="00046766" w:rsidP="00851C6F">
      <w:pPr>
        <w:spacing w:after="120" w:line="360" w:lineRule="auto"/>
        <w:jc w:val="both"/>
        <w:rPr>
          <w:rFonts w:ascii="Noto Sans" w:hAnsi="Noto Sans" w:cs="Noto Sans"/>
        </w:rPr>
      </w:pPr>
    </w:p>
    <w:p w14:paraId="536A039D" w14:textId="77777777" w:rsidR="00046766" w:rsidRPr="008E68A0" w:rsidRDefault="00046766" w:rsidP="00851C6F">
      <w:pPr>
        <w:spacing w:after="120" w:line="360" w:lineRule="auto"/>
        <w:jc w:val="both"/>
        <w:rPr>
          <w:rFonts w:ascii="Noto Sans" w:hAnsi="Noto Sans" w:cs="Noto Sans"/>
        </w:rPr>
      </w:pPr>
    </w:p>
    <w:p w14:paraId="5DC51649" w14:textId="77777777" w:rsidR="00046766" w:rsidRPr="008E68A0" w:rsidRDefault="00046766" w:rsidP="00851C6F">
      <w:pPr>
        <w:spacing w:after="120" w:line="360" w:lineRule="auto"/>
        <w:jc w:val="both"/>
        <w:rPr>
          <w:rFonts w:ascii="Noto Sans" w:hAnsi="Noto Sans" w:cs="Noto Sans"/>
        </w:rPr>
      </w:pPr>
    </w:p>
    <w:p w14:paraId="08D65F25" w14:textId="77777777" w:rsidR="00046766" w:rsidRPr="008E68A0" w:rsidRDefault="00046766" w:rsidP="00851C6F">
      <w:pPr>
        <w:spacing w:after="120" w:line="360" w:lineRule="auto"/>
        <w:jc w:val="both"/>
        <w:rPr>
          <w:rFonts w:ascii="Noto Sans" w:hAnsi="Noto Sans" w:cs="Noto Sans"/>
        </w:rPr>
      </w:pPr>
    </w:p>
    <w:p w14:paraId="5EF56E54" w14:textId="371279E6" w:rsidR="00851C6F" w:rsidRPr="008E68A0" w:rsidRDefault="00851C6F">
      <w:pPr>
        <w:rPr>
          <w:rFonts w:ascii="Noto Sans" w:eastAsiaTheme="minorHAnsi" w:hAnsi="Noto Sans" w:cs="Noto Sans"/>
          <w:lang w:eastAsia="en-US"/>
        </w:rPr>
      </w:pPr>
      <w:r w:rsidRPr="008E68A0">
        <w:rPr>
          <w:rFonts w:ascii="Noto Sans" w:hAnsi="Noto Sans" w:cs="Noto Sans"/>
        </w:rPr>
        <w:br w:type="page"/>
      </w:r>
    </w:p>
    <w:p w14:paraId="68D9D771" w14:textId="6B5AB5A5" w:rsidR="00C07016" w:rsidRPr="008E68A0" w:rsidRDefault="009E6956" w:rsidP="00C07016">
      <w:pPr>
        <w:spacing w:line="256" w:lineRule="auto"/>
        <w:jc w:val="center"/>
        <w:rPr>
          <w:rFonts w:ascii="Noto Sans" w:hAnsi="Noto Sans" w:cs="Noto Sans"/>
          <w:noProof/>
        </w:rPr>
      </w:pPr>
      <w:r w:rsidRPr="008E68A0">
        <w:rPr>
          <w:rFonts w:ascii="Noto Sans" w:hAnsi="Noto Sans" w:cs="Noto Sans"/>
          <w:noProof/>
        </w:rPr>
        <w:lastRenderedPageBreak/>
        <mc:AlternateContent>
          <mc:Choice Requires="wps">
            <w:drawing>
              <wp:anchor distT="0" distB="0" distL="114300" distR="114300" simplePos="0" relativeHeight="251768832" behindDoc="0" locked="0" layoutInCell="1" allowOverlap="1" wp14:anchorId="6F6A692D" wp14:editId="58EEDC92">
                <wp:simplePos x="0" y="0"/>
                <wp:positionH relativeFrom="column">
                  <wp:posOffset>708660</wp:posOffset>
                </wp:positionH>
                <wp:positionV relativeFrom="paragraph">
                  <wp:posOffset>890270</wp:posOffset>
                </wp:positionV>
                <wp:extent cx="2790825" cy="166370"/>
                <wp:effectExtent l="0" t="0" r="28575" b="24130"/>
                <wp:wrapNone/>
                <wp:docPr id="397597813"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0825" cy="166370"/>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0692C0A" id="Rectángulo 4" o:spid="_x0000_s1026" style="position:absolute;margin-left:55.8pt;margin-top:70.1pt;width:219.75pt;height:13.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xpZCgIAAPADAAAOAAAAZHJzL2Uyb0RvYy54bWysU9uO0zAQfUfiHyy/0ySl16jpatWlCGlZ&#10;kBY+wHWcxMLxmLHbtHw9Y7fbreANkQfLk7HPzDlzvLo79oYdFHoNtuLFKOdMWQm1tm3Fv3/bvltw&#10;5oOwtTBgVcVPyvO79ds3q8GVagwdmFohIxDry8FVvAvBlVnmZad64UfglKVkA9iLQCG2WY1iIPTe&#10;ZOM8n2UDYO0QpPKe/j6ck3yd8JtGyfClabwKzFScegtpxbTu4pqtV6JsUbhOy0sb4h+66IW2VPQK&#10;9SCCYHvUf0H1WiJ4aMJIQp9B02ipEgdiU+R/sHnuhFOJC4nj3VUm//9g5dPh2X3F2Lp3jyB/eGZh&#10;0wnbqntEGDolaipXRKGywfnyeiEGnq6y3fAZahqt2AdIGhwb7CMgsWPHJPXpKrU6Bibp53i+zBfj&#10;KWeScsVs9n6eZpGJ8uW2Qx8+KuhZ3FQcaZQJXRwefYjdiPLlSCxmYauNSeM0lg0Eusynebrhweg6&#10;ZhNLbHcbg+wgyBHbbU5f4kb8b4/1OpAvje4rvohnLk6JcnywdSoThDbnPbVi7EWfKEl0ny93UJ9I&#10;HoSz6eiR0KYD/MXZQIaruP+5F6g4M58sSbwsJpPo0BRMpvMxBXib2d1mhJUEVXEZkLNzsAlnX+8d&#10;6rajWkVib+GeBtPopNlrX5d2yVZJyssTiL69jdOp14e6/g0AAP//AwBQSwMEFAAGAAgAAAAhALd3&#10;10rfAAAACwEAAA8AAABkcnMvZG93bnJldi54bWxMj8FOwzAQRO9I/IO1SNyoY6tNqzROBUgIgThA&#10;oXc3dpOo9jqK3ST8PcsJbju7o9k35W72jo12iF1ABWKRAbNYB9Nho+Dr8+luAywmjUa7gFbBt42w&#10;q66vSl2YMOGHHfepYRSCsdAK2pT6gvNYt9bruAi9RbqdwuB1Ijk03Ax6onDvuMyynHvdIX1odW8f&#10;W1uf9xev4D2cT9wdpHxdPzzL9YvfTM34ptTtzXy/BZbsnP7M8ItP6FAR0zFc0ETmSAuRk5WGZSaB&#10;kWO1EgLYkTZ5vgRelfx/h+oHAAD//wMAUEsBAi0AFAAGAAgAAAAhALaDOJL+AAAA4QEAABMAAAAA&#10;AAAAAAAAAAAAAAAAAFtDb250ZW50X1R5cGVzXS54bWxQSwECLQAUAAYACAAAACEAOP0h/9YAAACU&#10;AQAACwAAAAAAAAAAAAAAAAAvAQAAX3JlbHMvLnJlbHNQSwECLQAUAAYACAAAACEAN9caWQoCAADw&#10;AwAADgAAAAAAAAAAAAAAAAAuAgAAZHJzL2Uyb0RvYy54bWxQSwECLQAUAAYACAAAACEAt3fXSt8A&#10;AAALAQAADwAAAAAAAAAAAAAAAABkBAAAZHJzL2Rvd25yZXYueG1sUEsFBgAAAAAEAAQA8wAAAHAF&#10;AAAAAA==&#10;" filled="f" strokecolor="red" strokeweight="1.5pt"/>
            </w:pict>
          </mc:Fallback>
        </mc:AlternateContent>
      </w:r>
      <w:r w:rsidRPr="008E68A0">
        <w:rPr>
          <w:rFonts w:ascii="Noto Sans" w:hAnsi="Noto Sans" w:cs="Noto Sans"/>
          <w:noProof/>
        </w:rPr>
        <mc:AlternateContent>
          <mc:Choice Requires="wps">
            <w:drawing>
              <wp:anchor distT="0" distB="0" distL="114300" distR="114300" simplePos="0" relativeHeight="251784192" behindDoc="0" locked="0" layoutInCell="1" allowOverlap="1" wp14:anchorId="1A6C345B" wp14:editId="5815F68D">
                <wp:simplePos x="0" y="0"/>
                <wp:positionH relativeFrom="column">
                  <wp:posOffset>939165</wp:posOffset>
                </wp:positionH>
                <wp:positionV relativeFrom="paragraph">
                  <wp:posOffset>2474595</wp:posOffset>
                </wp:positionV>
                <wp:extent cx="3021330" cy="325755"/>
                <wp:effectExtent l="0" t="0" r="26670" b="17145"/>
                <wp:wrapNone/>
                <wp:docPr id="1427551259" name="Rectángulo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1330" cy="325755"/>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B11891" id="Rectángulo 30" o:spid="_x0000_s1026" style="position:absolute;margin-left:73.95pt;margin-top:194.85pt;width:237.9pt;height:25.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zk6CgIAAPADAAAOAAAAZHJzL2Uyb0RvYy54bWysU8tu2zAQvBfoPxC815L8aBLBchA4dVEg&#10;fQBpPoCmKIkoxWWXtGX367ukFcdtbkV1ILhacnZ2dri8PfSG7RV6DbbixSTnTFkJtbZtxZ++b95d&#10;c+aDsLUwYFXFj8rz29XbN8vBlWoKHZhaISMQ68vBVbwLwZVZ5mWneuEn4JSlZAPYi0AhtlmNYiD0&#10;3mTTPH+fDYC1Q5DKe/p7f0ryVcJvGiXD16bxKjBTceIW0opp3cY1Wy1F2aJwnZYjDfEPLHqhLRU9&#10;Q92LINgO9SuoXksED02YSOgzaBotVeqBuinyv7p57IRTqRcSx7uzTP7/wcov+0f3DSN17x5A/vDM&#10;wroTtlV3iDB0StRUrohCZYPz5flCDDxdZdvhM9Q0WrELkDQ4NNhHQOqOHZLUx7PU6hCYpJ+zfFrM&#10;ZjQRSbnZdHG1WKQSony+7dCHjwp6FjcVRxplQhf7Bx8iG1E+H4nFLGy0MWmcxrKBKN/kizzd8GB0&#10;HbOpS2y3a4NsL8gRm01O31j4j2O9DuRLo/uKX8czo1OiHB9sncoEoc1pT1SMHfWJkkT3+XIL9ZHk&#10;QTiZjh4JbTrAX5wNZLiK+587gYoz88mSxDfFfB4dmoL54mpKAV5mtpcZYSVBVVwG5OwUrMPJ1zuH&#10;uu2oVpG6t3BHg2l00uyF10iXbJWkHJ9A9O1lnE69PNTVbwAAAP//AwBQSwMEFAAGAAgAAAAhAFJr&#10;gargAAAACwEAAA8AAABkcnMvZG93bnJldi54bWxMj8FOwzAMhu9IvENkJG4sXVatXdd0AiSEQBxg&#10;sHvWZG21xKmarC1vjznBzb/86ffncjc7y0YzhM6jhOUiAWaw9rrDRsLX59NdDixEhVpZj0bCtwmw&#10;q66vSlVoP+GHGfexYVSCoVAS2hj7gvNQt8apsPC9Qdqd/OBUpDg0XA9qonJnuUiSNXeqQ7rQqt48&#10;tqY+7y9Owrs/n7g9CPGaPTyL7MXlUzO+SXl7M99vgUUzxz8YfvVJHSpyOvoL6sAs5TTbECphlW8y&#10;YESsxYqGo4Q0XSbAq5L//6H6AQAA//8DAFBLAQItABQABgAIAAAAIQC2gziS/gAAAOEBAAATAAAA&#10;AAAAAAAAAAAAAAAAAABbQ29udGVudF9UeXBlc10ueG1sUEsBAi0AFAAGAAgAAAAhADj9If/WAAAA&#10;lAEAAAsAAAAAAAAAAAAAAAAALwEAAF9yZWxzLy5yZWxzUEsBAi0AFAAGAAgAAAAhAEZ7OToKAgAA&#10;8AMAAA4AAAAAAAAAAAAAAAAALgIAAGRycy9lMm9Eb2MueG1sUEsBAi0AFAAGAAgAAAAhAFJrgarg&#10;AAAACwEAAA8AAAAAAAAAAAAAAAAAZAQAAGRycy9kb3ducmV2LnhtbFBLBQYAAAAABAAEAPMAAABx&#10;BQAAAAA=&#10;" filled="f" strokecolor="red" strokeweight="1.5pt"/>
            </w:pict>
          </mc:Fallback>
        </mc:AlternateContent>
      </w:r>
      <w:r w:rsidR="00C07016" w:rsidRPr="008E68A0">
        <w:rPr>
          <w:rFonts w:ascii="Noto Sans" w:hAnsi="Noto Sans" w:cs="Noto Sans"/>
          <w:noProof/>
        </w:rPr>
        <mc:AlternateContent>
          <mc:Choice Requires="wps">
            <w:drawing>
              <wp:anchor distT="0" distB="0" distL="114300" distR="114300" simplePos="0" relativeHeight="251769856" behindDoc="0" locked="0" layoutInCell="1" allowOverlap="1" wp14:anchorId="59E6C288" wp14:editId="5E909F62">
                <wp:simplePos x="0" y="0"/>
                <wp:positionH relativeFrom="margin">
                  <wp:posOffset>708908</wp:posOffset>
                </wp:positionH>
                <wp:positionV relativeFrom="paragraph">
                  <wp:posOffset>1887937</wp:posOffset>
                </wp:positionV>
                <wp:extent cx="4587820" cy="286247"/>
                <wp:effectExtent l="0" t="0" r="22860" b="19050"/>
                <wp:wrapNone/>
                <wp:docPr id="944362252"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820" cy="286247"/>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189F95" id="Rectángulo 6" o:spid="_x0000_s1026" style="position:absolute;margin-left:55.8pt;margin-top:148.65pt;width:361.25pt;height:22.5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nAjCQIAAPADAAAOAAAAZHJzL2Uyb0RvYy54bWysU8GO0zAQvSPxD5bvNGnVbrtR09WqSxHS&#10;wiItfIDjOImF4zFjt2n5esZutlvghsjB8mTsN2/ePK/vjr1hB4Vegy35dJJzpqyEWtu25N++7t6t&#10;OPNB2FoYsKrkJ+X53ebtm/XgCjWDDkytkBGI9cXgSt6F4Ios87JTvfATcMpSsgHsRaAQ26xGMRB6&#10;b7JZnt9kA2DtEKTynv4+nJN8k/CbRsnw1DReBWZKTtxCWjGtVVyzzVoULQrXaTnSEP/AohfaUtEL&#10;1IMIgu1R/wXVa4ngoQkTCX0GTaOlSj1QN9P8j26eO+FU6oXE8e4ik/9/sPLz4dl9wUjdu0eQ3z2z&#10;sO2EbdU9IgydEjWVm0ahssH54nIhBp6usmr4BDWNVuwDJA2ODfYRkLpjxyT16SK1OgYm6ed8sVqu&#10;ZjQRSbnZ6mY2X6YSoni57dCHDwp6FjclRxplQheHRx8iG1G8HInFLOy0MWmcxrKBKN/mizzd8GB0&#10;HbOpS2yrrUF2EOSI3S6nbyz827FeB/Kl0X3JV/HM6JQox3tbpzJBaHPeExVjR32iJNF9vqigPpE8&#10;CGfT0SOhTQf4k7OBDFdy/2MvUHFmPlqS+HY6n0eHpmC+WEZx8DpTXWeElQRVchmQs3OwDWdf7x3q&#10;tqNa09S9hXsaTKOTZq+8RrpkqyTl+ASib6/jdOr1oW5+AQAA//8DAFBLAwQUAAYACAAAACEAt4bR&#10;O+AAAAALAQAADwAAAGRycy9kb3ducmV2LnhtbEyPQU+EMBCF7yb+h2ZMvLmFQhYWKRs1MUazB13X&#10;e5d2gSydEtoF/PeOJz2+zJf3vim3i+3ZZEbfOZQQryJgBmunO2wkHD6f73JgPijUqndoJHwbD9vq&#10;+qpUhXYzfphpHxpGJegLJaENYSg493VrrPIrNxik28mNVgWKY8P1qGYqtz0XUbTmVnVIC60azFNr&#10;6vP+YiW8u/OJ919CvGWPLyJ7tfncTDspb2+Wh3tgwSzhD4ZffVKHipyO7oLas55yHK8JlSA2WQKM&#10;iDxJY2BHCUkqUuBVyf//UP0AAAD//wMAUEsBAi0AFAAGAAgAAAAhALaDOJL+AAAA4QEAABMAAAAA&#10;AAAAAAAAAAAAAAAAAFtDb250ZW50X1R5cGVzXS54bWxQSwECLQAUAAYACAAAACEAOP0h/9YAAACU&#10;AQAACwAAAAAAAAAAAAAAAAAvAQAAX3JlbHMvLnJlbHNQSwECLQAUAAYACAAAACEAZo5wIwkCAADw&#10;AwAADgAAAAAAAAAAAAAAAAAuAgAAZHJzL2Uyb0RvYy54bWxQSwECLQAUAAYACAAAACEAt4bRO+AA&#10;AAALAQAADwAAAAAAAAAAAAAAAABjBAAAZHJzL2Rvd25yZXYueG1sUEsFBgAAAAAEAAQA8wAAAHAF&#10;AAAAAA==&#10;" filled="f" strokecolor="red" strokeweight="1.5pt">
                <w10:wrap anchorx="margin"/>
              </v:rect>
            </w:pict>
          </mc:Fallback>
        </mc:AlternateContent>
      </w:r>
      <w:r w:rsidR="00C07016" w:rsidRPr="008E68A0">
        <w:rPr>
          <w:rFonts w:ascii="Noto Sans" w:hAnsi="Noto Sans" w:cs="Noto Sans"/>
          <w:noProof/>
        </w:rPr>
        <mc:AlternateContent>
          <mc:Choice Requires="wps">
            <w:drawing>
              <wp:anchor distT="0" distB="0" distL="114300" distR="114300" simplePos="0" relativeHeight="251767808" behindDoc="0" locked="0" layoutInCell="1" allowOverlap="1" wp14:anchorId="4E4A57D7" wp14:editId="7652936E">
                <wp:simplePos x="0" y="0"/>
                <wp:positionH relativeFrom="column">
                  <wp:posOffset>677103</wp:posOffset>
                </wp:positionH>
                <wp:positionV relativeFrom="paragraph">
                  <wp:posOffset>1053051</wp:posOffset>
                </wp:positionV>
                <wp:extent cx="4619708" cy="238539"/>
                <wp:effectExtent l="0" t="0" r="28575" b="28575"/>
                <wp:wrapNone/>
                <wp:docPr id="1187299757"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9708" cy="238539"/>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D28D824" id="Rectángulo 5" o:spid="_x0000_s1026" style="position:absolute;margin-left:53.3pt;margin-top:82.9pt;width:363.75pt;height:18.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u6FCgIAAPADAAAOAAAAZHJzL2Uyb0RvYy54bWysU1Fv0zAQfkfiP1h+p0m6dmujptPUUYQ0&#10;BtLgB7iOk1g4PnN2m45fz9nNugJviDxYvpzvu+8+f17dHnvDDgq9BlvxYpJzpqyEWtu24t++bt8t&#10;OPNB2FoYsKriz8rz2/XbN6vBlWoKHZhaISMQ68vBVbwLwZVZ5mWneuEn4JSlZAPYi0AhtlmNYiD0&#10;3mTTPL/OBsDaIUjlPf29PyX5OuE3jZLhc9N4FZipOHELacW07uKarVeibFG4TsuRhvgHFr3Qlpqe&#10;oe5FEGyP+i+oXksED02YSOgzaBotVZqBpinyP6Z56oRTaRYSx7uzTP7/wcrHw5P7gpG6dw8gv3tm&#10;YdMJ26o7RBg6JWpqV0ShssH58lwQA0+lbDd8gpquVuwDJA2ODfYRkKZjxyT181lqdQxM0s/ZdbG8&#10;yckcknLTq8X8aplaiPKl2qEPHxT0LG4qjnSVCV0cHnyIbET5ciQ2s7DVxqTrNJYNRHmZz/NU4cHo&#10;OmbTlNjuNgbZQZAjttucvrHxb8d6HciXRvcVX8Qzo1OiHO9tndoEoc1pT1SMHfWJkkT3+XIH9TPJ&#10;g3AyHT0S2nSAPzkbyHAV9z/2AhVn5qMliZfFbBYdmoLZ/GZKAV5mdpcZYSVBVVwG5OwUbMLJ13uH&#10;uu2oV5Gmt3BHF9PopNkrr5Eu2SpJOT6B6NvLOJ16fajrXwAAAP//AwBQSwMEFAAGAAgAAAAhAKq7&#10;xuTfAAAACwEAAA8AAABkcnMvZG93bnJldi54bWxMj8tOwzAQRfdI/IM1SOyoXbekUYhTARJCoC6g&#10;wN6Np0lUP6LYTcLfM6xgN1dzdB/ldnaWjTjELngFy4UAhr4OpvONgs+Pp5scWEzaG22DRwXfGGFb&#10;XV6UujBh8u847lPDyMTHQitoU+oLzmPdotNxEXr09DuGwelEcmi4GfRE5s5yKUTGne48JbS6x8cW&#10;69P+7BS8hdOR2y8pXzcPz3Lz4vKpGXdKXV/N93fAEs7pD4bf+lQdKup0CGdvIrOkRZYRSkd2SxuI&#10;yFfrJbCDAilWa+BVyf9vqH4AAAD//wMAUEsBAi0AFAAGAAgAAAAhALaDOJL+AAAA4QEAABMAAAAA&#10;AAAAAAAAAAAAAAAAAFtDb250ZW50X1R5cGVzXS54bWxQSwECLQAUAAYACAAAACEAOP0h/9YAAACU&#10;AQAACwAAAAAAAAAAAAAAAAAvAQAAX3JlbHMvLnJlbHNQSwECLQAUAAYACAAAACEATGbuhQoCAADw&#10;AwAADgAAAAAAAAAAAAAAAAAuAgAAZHJzL2Uyb0RvYy54bWxQSwECLQAUAAYACAAAACEAqrvG5N8A&#10;AAALAQAADwAAAAAAAAAAAAAAAABkBAAAZHJzL2Rvd25yZXYueG1sUEsFBgAAAAAEAAQA8wAAAHAF&#10;AAAAAA==&#10;" filled="f" strokecolor="red" strokeweight="1.5pt"/>
            </w:pict>
          </mc:Fallback>
        </mc:AlternateContent>
      </w:r>
      <w:r w:rsidR="00C07016" w:rsidRPr="008E68A0">
        <w:rPr>
          <w:rFonts w:ascii="Noto Sans" w:hAnsi="Noto Sans" w:cs="Noto Sans"/>
          <w:noProof/>
        </w:rPr>
        <w:t xml:space="preserve"> </w:t>
      </w:r>
      <w:r w:rsidR="00C07016" w:rsidRPr="008E68A0">
        <w:rPr>
          <w:rFonts w:ascii="Noto Sans" w:hAnsi="Noto Sans" w:cs="Noto Sans"/>
          <w:noProof/>
        </w:rPr>
        <w:drawing>
          <wp:inline distT="0" distB="0" distL="0" distR="0" wp14:anchorId="409C09A8" wp14:editId="016E9D53">
            <wp:extent cx="4900769" cy="6480000"/>
            <wp:effectExtent l="19050" t="19050" r="14605" b="16510"/>
            <wp:docPr id="501412248"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12248" name="Imagen 1" descr="Interfaz de usuario gráfica, Aplicación&#10;&#10;El contenido generado por IA puede ser incorrecto."/>
                    <pic:cNvPicPr/>
                  </pic:nvPicPr>
                  <pic:blipFill rotWithShape="1">
                    <a:blip r:embed="rId89" cstate="hqprint">
                      <a:extLst>
                        <a:ext uri="{28A0092B-C50C-407E-A947-70E740481C1C}">
                          <a14:useLocalDpi xmlns:a14="http://schemas.microsoft.com/office/drawing/2010/main"/>
                        </a:ext>
                      </a:extLst>
                    </a:blip>
                    <a:srcRect/>
                    <a:stretch/>
                  </pic:blipFill>
                  <pic:spPr bwMode="auto">
                    <a:xfrm>
                      <a:off x="0" y="0"/>
                      <a:ext cx="4900769" cy="648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0F6CDAD" w14:textId="77777777" w:rsidR="00C07016" w:rsidRPr="008E68A0" w:rsidRDefault="00C07016" w:rsidP="00817436">
      <w:pPr>
        <w:spacing w:after="120" w:line="360" w:lineRule="auto"/>
        <w:jc w:val="center"/>
        <w:rPr>
          <w:rFonts w:ascii="Noto Sans" w:hAnsi="Noto Sans" w:cs="Noto Sans"/>
          <w:b/>
          <w:bCs/>
          <w:color w:val="000000"/>
          <w:sz w:val="18"/>
          <w:szCs w:val="18"/>
        </w:rPr>
      </w:pPr>
      <w:r w:rsidRPr="008E68A0">
        <w:rPr>
          <w:rFonts w:ascii="Noto Sans" w:hAnsi="Noto Sans" w:cs="Noto Sans"/>
          <w:b/>
          <w:bCs/>
          <w:color w:val="000000"/>
          <w:sz w:val="18"/>
          <w:szCs w:val="18"/>
        </w:rPr>
        <w:t>Título de patente en México “PLANTA PARA LA PREPARACIÓN DE SOPORTE ORGÁNICO PARA EL CULTIVO DE HONGOS”.</w:t>
      </w:r>
    </w:p>
    <w:p w14:paraId="1A63E855" w14:textId="77777777" w:rsidR="00C07016" w:rsidRPr="008E68A0" w:rsidRDefault="00C07016" w:rsidP="00BC62D5">
      <w:pPr>
        <w:pStyle w:val="Prrafodelista"/>
        <w:numPr>
          <w:ilvl w:val="0"/>
          <w:numId w:val="3"/>
        </w:numPr>
        <w:spacing w:after="120" w:line="360" w:lineRule="auto"/>
        <w:ind w:left="431" w:hanging="357"/>
        <w:contextualSpacing w:val="0"/>
        <w:jc w:val="both"/>
        <w:rPr>
          <w:rFonts w:ascii="Noto Sans" w:hAnsi="Noto Sans" w:cs="Noto Sans"/>
        </w:rPr>
      </w:pPr>
      <w:r w:rsidRPr="008E68A0">
        <w:rPr>
          <w:rFonts w:ascii="Noto Sans" w:hAnsi="Noto Sans" w:cs="Noto Sans"/>
        </w:rPr>
        <w:lastRenderedPageBreak/>
        <w:t>EL 13 de diciembre de 2024 el Instituto Mexicano de la Propiedad Industrial otorgó la patente con número de expediente MX/a/2020/01600 titulada “</w:t>
      </w:r>
      <w:r w:rsidRPr="008E68A0">
        <w:rPr>
          <w:rFonts w:ascii="Noto Sans" w:hAnsi="Noto Sans" w:cs="Noto Sans"/>
          <w:b/>
          <w:bCs/>
        </w:rPr>
        <w:t xml:space="preserve">MÉTODO PARA ALA OBTENCIÓN DE NANOPARTÍCULAS DE COBRE” </w:t>
      </w:r>
      <w:r w:rsidRPr="008E68A0">
        <w:rPr>
          <w:rFonts w:ascii="Noto Sans" w:hAnsi="Noto Sans" w:cs="Noto Sans"/>
        </w:rPr>
        <w:t>de la investigadora de INECOL Dra. Nicolaza Pariona Mendoza, de la Red de Estudios Moleculares Avanzados.</w:t>
      </w:r>
    </w:p>
    <w:p w14:paraId="4BEAF5A7" w14:textId="77777777" w:rsidR="00C07016" w:rsidRPr="008E68A0" w:rsidRDefault="00C07016" w:rsidP="00C07016">
      <w:pPr>
        <w:spacing w:line="240" w:lineRule="auto"/>
        <w:jc w:val="center"/>
        <w:rPr>
          <w:rFonts w:ascii="Noto Sans" w:hAnsi="Noto Sans" w:cs="Noto Sans"/>
        </w:rPr>
      </w:pPr>
      <w:r w:rsidRPr="008E68A0">
        <w:rPr>
          <w:rFonts w:ascii="Noto Sans" w:hAnsi="Noto Sans" w:cs="Noto Sans"/>
          <w:noProof/>
        </w:rPr>
        <w:drawing>
          <wp:inline distT="0" distB="0" distL="0" distR="0" wp14:anchorId="413599BE" wp14:editId="4057F653">
            <wp:extent cx="803081" cy="1004354"/>
            <wp:effectExtent l="0" t="0" r="0" b="5715"/>
            <wp:docPr id="193300793" name="Imagen 18" descr="Mujer sonriendo con lent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0793" name="Imagen 18" descr="Mujer sonriendo con lentes&#10;&#10;El contenido generado por IA puede ser incorrect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1353" cy="1014699"/>
                    </a:xfrm>
                    <a:prstGeom prst="rect">
                      <a:avLst/>
                    </a:prstGeom>
                    <a:noFill/>
                    <a:ln>
                      <a:noFill/>
                    </a:ln>
                  </pic:spPr>
                </pic:pic>
              </a:graphicData>
            </a:graphic>
          </wp:inline>
        </w:drawing>
      </w:r>
    </w:p>
    <w:p w14:paraId="0FDEF0DF" w14:textId="77777777" w:rsidR="00C07016" w:rsidRPr="008E68A0" w:rsidRDefault="00C07016" w:rsidP="00C07016">
      <w:pPr>
        <w:spacing w:line="240" w:lineRule="auto"/>
        <w:jc w:val="center"/>
        <w:rPr>
          <w:rFonts w:ascii="Noto Sans" w:hAnsi="Noto Sans" w:cs="Noto Sans"/>
          <w:b/>
          <w:bCs/>
          <w:sz w:val="18"/>
        </w:rPr>
      </w:pPr>
      <w:r w:rsidRPr="008E68A0">
        <w:rPr>
          <w:rFonts w:ascii="Noto Sans" w:hAnsi="Noto Sans" w:cs="Noto Sans"/>
          <w:b/>
          <w:bCs/>
          <w:sz w:val="18"/>
        </w:rPr>
        <w:t>Dra. Nicolaza Pariona</w:t>
      </w:r>
    </w:p>
    <w:p w14:paraId="6E0A0139" w14:textId="77777777" w:rsidR="00D5060E" w:rsidRPr="008E68A0" w:rsidRDefault="00D5060E" w:rsidP="00C07016">
      <w:pPr>
        <w:spacing w:line="240" w:lineRule="auto"/>
        <w:jc w:val="center"/>
        <w:rPr>
          <w:rFonts w:ascii="Noto Sans" w:hAnsi="Noto Sans" w:cs="Noto Sans"/>
          <w:sz w:val="18"/>
        </w:rPr>
      </w:pPr>
    </w:p>
    <w:p w14:paraId="2AC93665" w14:textId="77777777" w:rsidR="00D5060E" w:rsidRPr="008E68A0" w:rsidRDefault="00D5060E" w:rsidP="00C07016">
      <w:pPr>
        <w:spacing w:line="240" w:lineRule="auto"/>
        <w:jc w:val="center"/>
        <w:rPr>
          <w:rFonts w:ascii="Noto Sans" w:hAnsi="Noto Sans" w:cs="Noto Sans"/>
        </w:rPr>
      </w:pPr>
    </w:p>
    <w:p w14:paraId="086DDD86" w14:textId="77777777" w:rsidR="00D5060E" w:rsidRPr="008E68A0" w:rsidRDefault="00D5060E" w:rsidP="00C07016">
      <w:pPr>
        <w:spacing w:line="240" w:lineRule="auto"/>
        <w:jc w:val="center"/>
        <w:rPr>
          <w:rFonts w:ascii="Noto Sans" w:hAnsi="Noto Sans" w:cs="Noto Sans"/>
        </w:rPr>
      </w:pPr>
    </w:p>
    <w:p w14:paraId="76CB4F62" w14:textId="77777777" w:rsidR="00C07016" w:rsidRPr="008E68A0" w:rsidRDefault="00C07016" w:rsidP="00C07016">
      <w:pPr>
        <w:spacing w:line="240" w:lineRule="auto"/>
        <w:jc w:val="center"/>
        <w:rPr>
          <w:rFonts w:ascii="Noto Sans" w:hAnsi="Noto Sans" w:cs="Noto Sans"/>
        </w:rPr>
      </w:pPr>
      <w:r w:rsidRPr="008E68A0">
        <w:rPr>
          <w:rFonts w:ascii="Noto Sans" w:hAnsi="Noto Sans" w:cs="Noto Sans"/>
          <w:noProof/>
        </w:rPr>
        <w:lastRenderedPageBreak/>
        <mc:AlternateContent>
          <mc:Choice Requires="wps">
            <w:drawing>
              <wp:anchor distT="0" distB="0" distL="114300" distR="114300" simplePos="0" relativeHeight="251785216" behindDoc="0" locked="0" layoutInCell="1" allowOverlap="1" wp14:anchorId="0991A200" wp14:editId="5DA064F9">
                <wp:simplePos x="0" y="0"/>
                <wp:positionH relativeFrom="column">
                  <wp:posOffset>2434342</wp:posOffset>
                </wp:positionH>
                <wp:positionV relativeFrom="paragraph">
                  <wp:posOffset>1150040</wp:posOffset>
                </wp:positionV>
                <wp:extent cx="2512612" cy="667661"/>
                <wp:effectExtent l="0" t="0" r="21590" b="18415"/>
                <wp:wrapNone/>
                <wp:docPr id="504864881" name="Rectángulo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2612" cy="667661"/>
                        </a:xfrm>
                        <a:prstGeom prst="rect">
                          <a:avLst/>
                        </a:prstGeom>
                        <a:noFill/>
                        <a:ln w="19050">
                          <a:solidFill>
                            <a:srgbClr val="FF0000"/>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B9603F4" id="Rectángulo 30" o:spid="_x0000_s1026" style="position:absolute;margin-left:191.7pt;margin-top:90.55pt;width:197.85pt;height:52.5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OMCgIAAPADAAAOAAAAZHJzL2Uyb0RvYy54bWysU8tu2zAQvBfoPxC813rAdhLBchA4dVEg&#10;fQBpP4CmKIkoxWWXtGX367ukHMdob0V1ILha7uzscLi6Pw6GHRR6DbbmxSznTFkJjbZdzb9/2767&#10;5cwHYRthwKqan5Tn9+u3b1ajq1QJPZhGISMQ66vR1bwPwVVZ5mWvBuFn4JSlZAs4iEAhdlmDYiT0&#10;wWRlni+zEbBxCFJ5T38fpyRfJ/y2VTJ8aVuvAjM1J24hrZjWXVyz9UpUHQrXa3mmIf6BxSC0paYX&#10;qEcRBNuj/gtq0BLBQxtmEoYM2lZLlWagaYr8j2mee+FUmoXE8e4ik/9/sPLz4dl9xUjduyeQPzyz&#10;sOmF7dQDIoy9Eg21K6JQ2eh8dSmIgadSths/QUNXK/YBkgbHFocISNOxY5L6dJFaHQOT9LNcFOWy&#10;KDmTlFsub5bLqYWoXqod+vBBwcDipuZIV5nQxeHJh8hGVC9HYjMLW21Muk5j2UiU7/JFnio8GN3E&#10;bJoSu93GIDsIcsR2m9OXZqP5r48NOpAvjR5qfhvPnJ0S5Xhvm9QmCG2mPVEx9qxPlCS6z1c7aE4k&#10;D8JkOnoktOkBf3E2kuFq7n/uBSrOzEdLEt8V83l0aArmi5uSArzO7K4zwkqCqrkMyNkUbMLk671D&#10;3fXUq0jTW3igi2l10uyV15ku2SpJeX4C0bfXcTr1+lDXvwEAAP//AwBQSwMEFAAGAAgAAAAhAF5H&#10;5jrfAAAACwEAAA8AAABkcnMvZG93bnJldi54bWxMj8FOwzAMhu9IvENkJG4sbYbWUJpOgIQQiAMM&#10;uGdN1lZLnKrJ2vL2mBPcbP2ffn+utot3bLJj7AMqyFcZMItNMD22Cj4/Hq8ksJg0Gu0CWgXfNsK2&#10;Pj+rdGnCjO922qWWUQnGUivoUhpKzmPTWa/jKgwWKTuE0etE69hyM+qZyr3jIss23Ose6UKnB/vQ&#10;2ea4O3kFb+F44O5LiJfi/kkUz17O7fSq1OXFcncLLNkl/cHwq0/qUJPTPpzQROYUrOX6mlAKZJ4D&#10;I6IobmjYKxByI4DXFf//Q/0DAAD//wMAUEsBAi0AFAAGAAgAAAAhALaDOJL+AAAA4QEAABMAAAAA&#10;AAAAAAAAAAAAAAAAAFtDb250ZW50X1R5cGVzXS54bWxQSwECLQAUAAYACAAAACEAOP0h/9YAAACU&#10;AQAACwAAAAAAAAAAAAAAAAAvAQAAX3JlbHMvLnJlbHNQSwECLQAUAAYACAAAACEAgPpjjAoCAADw&#10;AwAADgAAAAAAAAAAAAAAAAAuAgAAZHJzL2Uyb0RvYy54bWxQSwECLQAUAAYACAAAACEAXkfmOt8A&#10;AAALAQAADwAAAAAAAAAAAAAAAABkBAAAZHJzL2Rvd25yZXYueG1sUEsFBgAAAAAEAAQA8wAAAHAF&#10;AAAAAA==&#10;" filled="f" strokecolor="red" strokeweight="1.5pt"/>
            </w:pict>
          </mc:Fallback>
        </mc:AlternateContent>
      </w:r>
      <w:r w:rsidRPr="008E68A0">
        <w:rPr>
          <w:rFonts w:ascii="Noto Sans" w:hAnsi="Noto Sans" w:cs="Noto Sans"/>
          <w:noProof/>
        </w:rPr>
        <w:drawing>
          <wp:inline distT="0" distB="0" distL="0" distR="0" wp14:anchorId="38B8E20D" wp14:editId="1A99F568">
            <wp:extent cx="5318195" cy="6840000"/>
            <wp:effectExtent l="19050" t="19050" r="15875" b="18415"/>
            <wp:docPr id="760794887"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94887" name="Imagen 1" descr="Interfaz de usuario gráfica, Texto&#10;&#10;El contenido generado por IA puede ser incorrecto."/>
                    <pic:cNvPicPr/>
                  </pic:nvPicPr>
                  <pic:blipFill rotWithShape="1">
                    <a:blip r:embed="rId91" cstate="hqprint">
                      <a:extLst>
                        <a:ext uri="{28A0092B-C50C-407E-A947-70E740481C1C}">
                          <a14:useLocalDpi xmlns:a14="http://schemas.microsoft.com/office/drawing/2010/main"/>
                        </a:ext>
                      </a:extLst>
                    </a:blip>
                    <a:srcRect r="1725"/>
                    <a:stretch/>
                  </pic:blipFill>
                  <pic:spPr bwMode="auto">
                    <a:xfrm>
                      <a:off x="0" y="0"/>
                      <a:ext cx="5318195" cy="684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0B16187" w14:textId="77777777" w:rsidR="00C07016" w:rsidRPr="008E68A0" w:rsidRDefault="00C07016" w:rsidP="00C07016">
      <w:pPr>
        <w:spacing w:line="256" w:lineRule="auto"/>
        <w:jc w:val="center"/>
        <w:rPr>
          <w:rFonts w:ascii="Noto Sans" w:hAnsi="Noto Sans" w:cs="Noto Sans"/>
          <w:b/>
          <w:bCs/>
          <w:sz w:val="18"/>
          <w:szCs w:val="18"/>
        </w:rPr>
      </w:pPr>
      <w:r w:rsidRPr="008E68A0">
        <w:rPr>
          <w:rFonts w:ascii="Noto Sans" w:hAnsi="Noto Sans" w:cs="Noto Sans"/>
          <w:b/>
          <w:bCs/>
          <w:color w:val="000000"/>
          <w:sz w:val="18"/>
          <w:szCs w:val="18"/>
        </w:rPr>
        <w:t xml:space="preserve">Oficio de otorgamiento de patente en México </w:t>
      </w:r>
      <w:r w:rsidRPr="008E68A0">
        <w:rPr>
          <w:rFonts w:ascii="Noto Sans" w:hAnsi="Noto Sans" w:cs="Noto Sans"/>
          <w:sz w:val="18"/>
          <w:szCs w:val="18"/>
        </w:rPr>
        <w:t>“</w:t>
      </w:r>
      <w:r w:rsidRPr="008E68A0">
        <w:rPr>
          <w:rFonts w:ascii="Noto Sans" w:hAnsi="Noto Sans" w:cs="Noto Sans"/>
          <w:b/>
          <w:bCs/>
          <w:sz w:val="18"/>
          <w:szCs w:val="18"/>
        </w:rPr>
        <w:t xml:space="preserve">MÉTODO PARA ALA OBTENCIÓN DE </w:t>
      </w:r>
    </w:p>
    <w:p w14:paraId="5FF76CDB" w14:textId="77777777" w:rsidR="00C07016" w:rsidRPr="008E68A0" w:rsidRDefault="00C07016" w:rsidP="00C07016">
      <w:pPr>
        <w:spacing w:line="256" w:lineRule="auto"/>
        <w:jc w:val="center"/>
        <w:rPr>
          <w:rFonts w:ascii="Noto Sans" w:hAnsi="Noto Sans" w:cs="Noto Sans"/>
          <w:b/>
          <w:bCs/>
          <w:sz w:val="18"/>
          <w:szCs w:val="18"/>
        </w:rPr>
      </w:pPr>
      <w:r w:rsidRPr="008E68A0">
        <w:rPr>
          <w:rFonts w:ascii="Noto Sans" w:hAnsi="Noto Sans" w:cs="Noto Sans"/>
          <w:b/>
          <w:bCs/>
          <w:sz w:val="18"/>
          <w:szCs w:val="18"/>
        </w:rPr>
        <w:t>NANOPARTÍCULAS DE COBRE”.</w:t>
      </w:r>
    </w:p>
    <w:p w14:paraId="3217EE4B" w14:textId="5750736C" w:rsidR="00C07016" w:rsidRPr="0095227F" w:rsidRDefault="00500E1A" w:rsidP="0095227F">
      <w:pPr>
        <w:spacing w:after="120" w:line="360" w:lineRule="auto"/>
        <w:ind w:firstLine="709"/>
        <w:jc w:val="both"/>
        <w:rPr>
          <w:rFonts w:ascii="Noto Sans" w:hAnsi="Noto Sans" w:cs="Noto Sans"/>
          <w:b/>
          <w:i/>
          <w:iCs/>
        </w:rPr>
      </w:pPr>
      <w:r w:rsidRPr="0095227F">
        <w:rPr>
          <w:rFonts w:ascii="Noto Sans" w:hAnsi="Noto Sans" w:cs="Noto Sans"/>
          <w:b/>
          <w:i/>
          <w:iCs/>
        </w:rPr>
        <w:lastRenderedPageBreak/>
        <w:t>Actividades de transferencia de tecnología</w:t>
      </w:r>
    </w:p>
    <w:p w14:paraId="14D797E7" w14:textId="77777777" w:rsidR="00C07016" w:rsidRPr="008E68A0" w:rsidRDefault="00C07016" w:rsidP="00D61804">
      <w:pPr>
        <w:widowControl w:val="0"/>
        <w:autoSpaceDE w:val="0"/>
        <w:autoSpaceDN w:val="0"/>
        <w:adjustRightInd w:val="0"/>
        <w:spacing w:after="120" w:line="360" w:lineRule="auto"/>
        <w:jc w:val="both"/>
        <w:rPr>
          <w:rFonts w:ascii="Noto Sans" w:hAnsi="Noto Sans" w:cs="Noto Sans"/>
        </w:rPr>
      </w:pPr>
      <w:r w:rsidRPr="008E68A0">
        <w:rPr>
          <w:rFonts w:ascii="Noto Sans" w:hAnsi="Noto Sans" w:cs="Noto Sans"/>
        </w:rPr>
        <w:t xml:space="preserve">La empresa BIORGANIX </w:t>
      </w:r>
      <w:proofErr w:type="gramStart"/>
      <w:r w:rsidRPr="008E68A0">
        <w:rPr>
          <w:rFonts w:ascii="Noto Sans" w:hAnsi="Noto Sans" w:cs="Noto Sans"/>
        </w:rPr>
        <w:t>Mexicana</w:t>
      </w:r>
      <w:proofErr w:type="gramEnd"/>
      <w:r w:rsidRPr="008E68A0">
        <w:rPr>
          <w:rFonts w:ascii="Noto Sans" w:hAnsi="Noto Sans" w:cs="Noto Sans"/>
        </w:rPr>
        <w:t>, S.A. de C. V., una spin-off de Grupo FAGRO con quien se firmó un Acuerdo de Alianza Tecnológica y Licenciamiento en 2022, con duración de dos años, planteó en 2024 incorporar una adenda al convenio firmado, en pro de continuar y concretar los resultados alcanzados con el convenio original. Están revisándose los resultados de la transferencia de conocimientos como son el manejo de la cepa, su reproducibilidad, tiempo de vida de la cepa de INECOL en conjunto con la cepa de la empresa. Las patentes de INECOL a las que aplica este convenio con la investigadora Dra. Gloria Carrión son:</w:t>
      </w:r>
    </w:p>
    <w:p w14:paraId="357FA8EB" w14:textId="77777777" w:rsidR="00C07016" w:rsidRPr="008E68A0" w:rsidRDefault="00C07016" w:rsidP="00BC62D5">
      <w:pPr>
        <w:pStyle w:val="Prrafodelista"/>
        <w:widowControl w:val="0"/>
        <w:numPr>
          <w:ilvl w:val="0"/>
          <w:numId w:val="39"/>
        </w:numPr>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rPr>
        <w:t xml:space="preserve">USOS METODOS Y COMPOSICIONES BIOLOGICAS DEL GENERO PAECILOMYCES PARA EL CONTROL, PREVENCION Y ERRADICACION DE FITOPARASITOS EN CULTIVOS DE SOLANACEAS. EXPEDIENTES </w:t>
      </w:r>
      <w:r w:rsidRPr="008E68A0">
        <w:rPr>
          <w:rFonts w:ascii="Noto Sans" w:hAnsi="Noto Sans" w:cs="Noto Sans"/>
          <w:szCs w:val="18"/>
        </w:rPr>
        <w:t xml:space="preserve">MX: 29/04/2011 </w:t>
      </w:r>
      <w:r w:rsidRPr="008E68A0">
        <w:rPr>
          <w:rFonts w:ascii="Noto Sans" w:hAnsi="Noto Sans" w:cs="Noto Sans"/>
        </w:rPr>
        <w:t xml:space="preserve">OTORGADA EN 2016 </w:t>
      </w:r>
      <w:r w:rsidRPr="008E68A0">
        <w:rPr>
          <w:rFonts w:ascii="Noto Sans" w:hAnsi="Noto Sans" w:cs="Noto Sans"/>
          <w:szCs w:val="18"/>
        </w:rPr>
        <w:t>Y PCT: 23/10/2013.</w:t>
      </w:r>
    </w:p>
    <w:p w14:paraId="379E8F6B" w14:textId="77777777" w:rsidR="00C07016" w:rsidRPr="008E68A0" w:rsidRDefault="00C07016" w:rsidP="00BC62D5">
      <w:pPr>
        <w:pStyle w:val="Prrafodelista"/>
        <w:widowControl w:val="0"/>
        <w:numPr>
          <w:ilvl w:val="0"/>
          <w:numId w:val="39"/>
        </w:numPr>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rPr>
        <w:t>BIOCONTROL DE NEMATODOS FITOPARASITOS MEDIANTE PAECILOMYCES. EXPEDIENTES MX: 13/12/2012 OTORGADA EN 2017 Y PCT: 11/06/2015.</w:t>
      </w:r>
    </w:p>
    <w:p w14:paraId="282CD0D8" w14:textId="77777777" w:rsidR="00C07016" w:rsidRPr="008E68A0" w:rsidRDefault="00C07016" w:rsidP="00D61804">
      <w:pPr>
        <w:widowControl w:val="0"/>
        <w:autoSpaceDE w:val="0"/>
        <w:autoSpaceDN w:val="0"/>
        <w:adjustRightInd w:val="0"/>
        <w:spacing w:after="120" w:line="360" w:lineRule="auto"/>
        <w:jc w:val="both"/>
        <w:rPr>
          <w:rFonts w:ascii="Noto Sans" w:hAnsi="Noto Sans" w:cs="Noto Sans"/>
        </w:rPr>
      </w:pPr>
      <w:r w:rsidRPr="008E68A0">
        <w:rPr>
          <w:rFonts w:ascii="Noto Sans" w:hAnsi="Noto Sans" w:cs="Noto Sans"/>
        </w:rPr>
        <w:t>También se plantearon convenios de confidencialidad con otras dos empresas:</w:t>
      </w:r>
    </w:p>
    <w:p w14:paraId="01675272" w14:textId="77777777" w:rsidR="00C07016" w:rsidRPr="008E68A0" w:rsidRDefault="00C07016" w:rsidP="00BC62D5">
      <w:pPr>
        <w:pStyle w:val="Prrafodelista"/>
        <w:widowControl w:val="0"/>
        <w:numPr>
          <w:ilvl w:val="0"/>
          <w:numId w:val="40"/>
        </w:numPr>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rPr>
        <w:t xml:space="preserve">NUTRICOMPLEX, empresa interesada en productos a partir de nano partículas (patente Dra. Nicolaza Pariona Mendoza de </w:t>
      </w:r>
      <w:proofErr w:type="spellStart"/>
      <w:r w:rsidRPr="008E68A0">
        <w:rPr>
          <w:rFonts w:ascii="Noto Sans" w:hAnsi="Noto Sans" w:cs="Noto Sans"/>
        </w:rPr>
        <w:t>REMAv</w:t>
      </w:r>
      <w:proofErr w:type="spellEnd"/>
      <w:r w:rsidRPr="008E68A0">
        <w:rPr>
          <w:rFonts w:ascii="Noto Sans" w:hAnsi="Noto Sans" w:cs="Noto Sans"/>
        </w:rPr>
        <w:t>).</w:t>
      </w:r>
    </w:p>
    <w:p w14:paraId="73D287A6" w14:textId="77777777" w:rsidR="00C07016" w:rsidRPr="008E68A0" w:rsidRDefault="00C07016" w:rsidP="00D61804">
      <w:pPr>
        <w:pStyle w:val="Prrafodelista"/>
        <w:widowControl w:val="0"/>
        <w:autoSpaceDE w:val="0"/>
        <w:autoSpaceDN w:val="0"/>
        <w:adjustRightInd w:val="0"/>
        <w:spacing w:after="120" w:line="360" w:lineRule="auto"/>
        <w:contextualSpacing w:val="0"/>
        <w:jc w:val="both"/>
        <w:rPr>
          <w:rFonts w:ascii="Noto Sans" w:hAnsi="Noto Sans" w:cs="Noto Sans"/>
        </w:rPr>
      </w:pPr>
    </w:p>
    <w:p w14:paraId="6EAAD9E6" w14:textId="77777777" w:rsidR="00C07016" w:rsidRPr="008E68A0" w:rsidRDefault="00C07016" w:rsidP="00BC62D5">
      <w:pPr>
        <w:pStyle w:val="Prrafodelista"/>
        <w:widowControl w:val="0"/>
        <w:numPr>
          <w:ilvl w:val="0"/>
          <w:numId w:val="40"/>
        </w:numPr>
        <w:autoSpaceDE w:val="0"/>
        <w:autoSpaceDN w:val="0"/>
        <w:adjustRightInd w:val="0"/>
        <w:spacing w:after="120" w:line="360" w:lineRule="auto"/>
        <w:contextualSpacing w:val="0"/>
        <w:jc w:val="both"/>
        <w:rPr>
          <w:rFonts w:ascii="Noto Sans" w:hAnsi="Noto Sans" w:cs="Noto Sans"/>
        </w:rPr>
      </w:pPr>
      <w:r w:rsidRPr="008E68A0">
        <w:rPr>
          <w:rFonts w:ascii="Noto Sans" w:hAnsi="Noto Sans" w:cs="Noto Sans"/>
        </w:rPr>
        <w:t xml:space="preserve">“Q-ATS” INTELLIGENCE ADVANCE NANOTECHNOLOGY S.A. DE C.V., empresa interesada en la producción de fertilizantes a base de quitosano (patente Dra. Anahí Pérez Torres de </w:t>
      </w:r>
      <w:proofErr w:type="spellStart"/>
      <w:r w:rsidRPr="008E68A0">
        <w:rPr>
          <w:rFonts w:ascii="Noto Sans" w:hAnsi="Noto Sans" w:cs="Noto Sans"/>
        </w:rPr>
        <w:t>REMAv</w:t>
      </w:r>
      <w:proofErr w:type="spellEnd"/>
      <w:r w:rsidRPr="008E68A0">
        <w:rPr>
          <w:rFonts w:ascii="Noto Sans" w:hAnsi="Noto Sans" w:cs="Noto Sans"/>
        </w:rPr>
        <w:t>).</w:t>
      </w:r>
    </w:p>
    <w:p w14:paraId="7515E85E" w14:textId="06B7D892" w:rsidR="00C07016" w:rsidRPr="0095227F" w:rsidRDefault="00782D21" w:rsidP="0095227F">
      <w:pPr>
        <w:spacing w:after="120" w:line="360" w:lineRule="auto"/>
        <w:ind w:firstLine="709"/>
        <w:jc w:val="both"/>
        <w:rPr>
          <w:rFonts w:ascii="Noto Sans" w:hAnsi="Noto Sans" w:cs="Noto Sans"/>
          <w:b/>
          <w:i/>
          <w:iCs/>
        </w:rPr>
      </w:pPr>
      <w:r w:rsidRPr="0095227F">
        <w:rPr>
          <w:rFonts w:ascii="Noto Sans" w:hAnsi="Noto Sans" w:cs="Noto Sans"/>
          <w:b/>
          <w:i/>
          <w:iCs/>
        </w:rPr>
        <w:lastRenderedPageBreak/>
        <w:t xml:space="preserve">Actividades de vinculación </w:t>
      </w:r>
    </w:p>
    <w:p w14:paraId="64805AC1" w14:textId="77777777" w:rsidR="00C07016" w:rsidRPr="008E68A0" w:rsidRDefault="00C07016" w:rsidP="00D61804">
      <w:pPr>
        <w:spacing w:after="120" w:line="360" w:lineRule="auto"/>
        <w:jc w:val="both"/>
        <w:rPr>
          <w:rFonts w:ascii="Noto Sans" w:hAnsi="Noto Sans" w:cs="Noto Sans"/>
        </w:rPr>
      </w:pPr>
      <w:r w:rsidRPr="008E68A0">
        <w:rPr>
          <w:rFonts w:ascii="Noto Sans" w:hAnsi="Noto Sans" w:cs="Noto Sans"/>
        </w:rPr>
        <w:t xml:space="preserve">En 2024 no fue posible participar en eventos externos, particularmente aquellos que implican un traslado a otro estado, o el pago de una membresía, tal es el caso de la Conferencia Anual de la Red de Oficinas de Transferencia de Tecnología de México. Así como la realización de eventos que impliquen el pago de membresías, viáticos a ponentes o expositores en el tema de Propiedad Industrial. No obstante, se ha dado continuidad a eventos locales de vinculación, y otros han sido atendidos vía videoconferencia. </w:t>
      </w:r>
    </w:p>
    <w:p w14:paraId="7E3C18A7" w14:textId="77777777" w:rsidR="00C07016" w:rsidRPr="008E68A0" w:rsidRDefault="00C07016" w:rsidP="00D61804">
      <w:pPr>
        <w:spacing w:after="120" w:line="360" w:lineRule="auto"/>
        <w:jc w:val="both"/>
        <w:rPr>
          <w:rFonts w:ascii="Noto Sans" w:hAnsi="Noto Sans" w:cs="Noto Sans"/>
        </w:rPr>
      </w:pPr>
      <w:r w:rsidRPr="008E68A0">
        <w:rPr>
          <w:rFonts w:ascii="Noto Sans" w:hAnsi="Noto Sans" w:cs="Noto Sans"/>
        </w:rPr>
        <w:t>Durante 2024 se realizaron las siguientes actividades:</w:t>
      </w:r>
    </w:p>
    <w:p w14:paraId="007B7ABF" w14:textId="6AFC2583" w:rsidR="00C07016" w:rsidRPr="008E68A0" w:rsidRDefault="00C07016" w:rsidP="00BC62D5">
      <w:pPr>
        <w:pStyle w:val="Prrafodelista"/>
        <w:numPr>
          <w:ilvl w:val="0"/>
          <w:numId w:val="41"/>
        </w:numPr>
        <w:spacing w:after="120" w:line="360" w:lineRule="auto"/>
        <w:contextualSpacing w:val="0"/>
        <w:jc w:val="both"/>
        <w:rPr>
          <w:rFonts w:ascii="Noto Sans" w:hAnsi="Noto Sans" w:cs="Noto Sans"/>
          <w:b/>
          <w:bCs/>
          <w:i/>
          <w:iCs/>
        </w:rPr>
      </w:pPr>
      <w:r w:rsidRPr="008E68A0">
        <w:rPr>
          <w:rFonts w:ascii="Noto Sans" w:hAnsi="Noto Sans" w:cs="Noto Sans"/>
        </w:rPr>
        <w:t xml:space="preserve">Se dio continuidad a la comunicación con las oficinas de vinculación de centros hermanos CONACYT continuando las colaboraciones con CIBNOR, CICESE, CIAD, CIATEJ, IPICYT, ECOSUR, INECOL, CICY, y ahora COMIMSA en la antes llamada “Coordinación III </w:t>
      </w:r>
      <w:r w:rsidR="00D31669">
        <w:rPr>
          <w:rFonts w:ascii="Noto Sans" w:hAnsi="Noto Sans" w:cs="Noto Sans"/>
        </w:rPr>
        <w:t>A</w:t>
      </w:r>
      <w:r w:rsidRPr="008E68A0">
        <w:rPr>
          <w:rFonts w:ascii="Noto Sans" w:hAnsi="Noto Sans" w:cs="Noto Sans"/>
        </w:rPr>
        <w:t xml:space="preserve">mbiente, salud y alimentación”, ahora nombrado </w:t>
      </w:r>
      <w:r w:rsidRPr="008E68A0">
        <w:rPr>
          <w:rFonts w:ascii="Noto Sans" w:hAnsi="Noto Sans" w:cs="Noto Sans"/>
          <w:b/>
          <w:bCs/>
        </w:rPr>
        <w:t>“Grupo de Vinculación, Gestión Tecnológica e Impulso a la Innovación”</w:t>
      </w:r>
      <w:r w:rsidRPr="008E68A0">
        <w:rPr>
          <w:rFonts w:ascii="Noto Sans" w:hAnsi="Noto Sans" w:cs="Noto Sans"/>
        </w:rPr>
        <w:t xml:space="preserve">. Como parte de las actividades se siguen atendiendo reuniones bimestrales vía videoconferencia. Todas los </w:t>
      </w:r>
      <w:proofErr w:type="spellStart"/>
      <w:r w:rsidRPr="008E68A0">
        <w:rPr>
          <w:rFonts w:ascii="Noto Sans" w:hAnsi="Noto Sans" w:cs="Noto Sans"/>
        </w:rPr>
        <w:t>CPI’s</w:t>
      </w:r>
      <w:proofErr w:type="spellEnd"/>
      <w:r w:rsidRPr="008E68A0">
        <w:rPr>
          <w:rFonts w:ascii="Noto Sans" w:hAnsi="Noto Sans" w:cs="Noto Sans"/>
        </w:rPr>
        <w:t xml:space="preserve"> que formamos parte de este grupo conservamos el interés por continuar compartiendo buenas prácticas y colaborando en los temas de Innovación, Propiedad Industrial y Transferencia de Tecnología. </w:t>
      </w:r>
    </w:p>
    <w:p w14:paraId="2890046C" w14:textId="77777777" w:rsidR="00C07016" w:rsidRPr="008E68A0" w:rsidRDefault="00C07016" w:rsidP="00BC62D5">
      <w:pPr>
        <w:pStyle w:val="Prrafodelista"/>
        <w:numPr>
          <w:ilvl w:val="0"/>
          <w:numId w:val="41"/>
        </w:numPr>
        <w:spacing w:after="120" w:line="360" w:lineRule="auto"/>
        <w:contextualSpacing w:val="0"/>
        <w:jc w:val="both"/>
        <w:rPr>
          <w:rFonts w:ascii="Noto Sans" w:hAnsi="Noto Sans" w:cs="Noto Sans"/>
          <w:b/>
          <w:bCs/>
          <w:i/>
          <w:iCs/>
        </w:rPr>
      </w:pPr>
      <w:r w:rsidRPr="008E68A0">
        <w:rPr>
          <w:rFonts w:ascii="Noto Sans" w:hAnsi="Noto Sans" w:cs="Noto Sans"/>
        </w:rPr>
        <w:t>Con respecto a la difusión de la cultura de la Propiedad Intelectual y Transferencia de Tecnología, se atendieron las siguientes actividades:</w:t>
      </w:r>
    </w:p>
    <w:p w14:paraId="38066057" w14:textId="77777777" w:rsidR="00C07016" w:rsidRPr="008E68A0" w:rsidRDefault="00C07016" w:rsidP="00BC62D5">
      <w:pPr>
        <w:pStyle w:val="Prrafodelista"/>
        <w:numPr>
          <w:ilvl w:val="1"/>
          <w:numId w:val="38"/>
        </w:numPr>
        <w:spacing w:after="120" w:line="360" w:lineRule="auto"/>
        <w:contextualSpacing w:val="0"/>
        <w:jc w:val="both"/>
        <w:rPr>
          <w:rFonts w:ascii="Noto Sans" w:hAnsi="Noto Sans" w:cs="Noto Sans"/>
          <w:b/>
          <w:bCs/>
          <w:i/>
          <w:iCs/>
        </w:rPr>
      </w:pPr>
      <w:r w:rsidRPr="008E68A0">
        <w:rPr>
          <w:rFonts w:ascii="Noto Sans" w:hAnsi="Noto Sans" w:cs="Noto Sans"/>
        </w:rPr>
        <w:t xml:space="preserve">Se tiene ya como actividad permanente en INECOL la asesoría al personal de investigación, técnicos académicos y estudiantes tanto internos como externos que requieran una asesoría en materia de patentes y/o derechos de autor. </w:t>
      </w:r>
    </w:p>
    <w:p w14:paraId="1AF526C3" w14:textId="77777777" w:rsidR="00C07016" w:rsidRPr="008E68A0" w:rsidRDefault="00C07016" w:rsidP="00BC62D5">
      <w:pPr>
        <w:pStyle w:val="Prrafodelista"/>
        <w:numPr>
          <w:ilvl w:val="1"/>
          <w:numId w:val="38"/>
        </w:numPr>
        <w:spacing w:after="120" w:line="360" w:lineRule="auto"/>
        <w:contextualSpacing w:val="0"/>
        <w:jc w:val="both"/>
        <w:rPr>
          <w:rFonts w:ascii="Noto Sans" w:hAnsi="Noto Sans" w:cs="Noto Sans"/>
        </w:rPr>
      </w:pPr>
      <w:r w:rsidRPr="008E68A0">
        <w:rPr>
          <w:rFonts w:ascii="Noto Sans" w:hAnsi="Noto Sans" w:cs="Noto Sans"/>
        </w:rPr>
        <w:lastRenderedPageBreak/>
        <w:t xml:space="preserve">En lo que refiere a colaboraciones externas, las más comunes se llevan a cabo con la oficina del Consejo Veracruzano de Investigación Científica y Desarrollo Tecnológico (COVEICYDET) en el programa de la Red Estatal de Oficinas de Transferencia de Conocimientos y Tecnología del Estado de Veracruz. </w:t>
      </w:r>
    </w:p>
    <w:p w14:paraId="14659CAF" w14:textId="0D1FE2F2" w:rsidR="00800A2D" w:rsidRPr="008E68A0" w:rsidRDefault="00800A2D">
      <w:pPr>
        <w:rPr>
          <w:rFonts w:ascii="Noto Sans" w:hAnsi="Noto Sans" w:cs="Noto Sans"/>
          <w:color w:val="FF0000"/>
        </w:rPr>
      </w:pPr>
      <w:r w:rsidRPr="008E68A0">
        <w:rPr>
          <w:rFonts w:ascii="Noto Sans" w:hAnsi="Noto Sans" w:cs="Noto Sans"/>
          <w:color w:val="FF0000"/>
        </w:rPr>
        <w:br w:type="page"/>
      </w:r>
    </w:p>
    <w:p w14:paraId="5435882F" w14:textId="503C2754" w:rsidR="001D08EC" w:rsidRPr="009A4EA9" w:rsidRDefault="00E61072" w:rsidP="006F1C6E">
      <w:pPr>
        <w:pStyle w:val="Ttulo2"/>
        <w:spacing w:before="0" w:after="120" w:line="360" w:lineRule="auto"/>
        <w:rPr>
          <w:rFonts w:ascii="Noto Sans" w:eastAsia="Calibri" w:hAnsi="Noto Sans" w:cs="Noto Sans"/>
          <w:color w:val="B38E5D"/>
          <w:sz w:val="22"/>
          <w:szCs w:val="22"/>
        </w:rPr>
      </w:pPr>
      <w:bookmarkStart w:id="109" w:name="_Toc66193837"/>
      <w:bookmarkStart w:id="110" w:name="_Toc193372931"/>
      <w:r w:rsidRPr="009A4EA9">
        <w:rPr>
          <w:rFonts w:ascii="Noto Sans" w:eastAsia="Calibri" w:hAnsi="Noto Sans" w:cs="Noto Sans"/>
          <w:color w:val="B38E5D"/>
          <w:sz w:val="22"/>
          <w:szCs w:val="22"/>
        </w:rPr>
        <w:lastRenderedPageBreak/>
        <w:t>DIVULGACIÓN DE LA CIENCIA</w:t>
      </w:r>
      <w:bookmarkEnd w:id="109"/>
      <w:bookmarkEnd w:id="110"/>
    </w:p>
    <w:p w14:paraId="6C5009C4" w14:textId="4FB037C6" w:rsidR="00996E0F" w:rsidRPr="008E68A0" w:rsidRDefault="00996E0F" w:rsidP="006F1C6E">
      <w:pPr>
        <w:pStyle w:val="Contenido1"/>
        <w:spacing w:before="0" w:after="120"/>
        <w:rPr>
          <w:sz w:val="22"/>
        </w:rPr>
      </w:pPr>
      <w:r w:rsidRPr="00D61080">
        <w:rPr>
          <w:sz w:val="22"/>
        </w:rPr>
        <w:t>El Instituto de Ecología es una sólida institución mexicana, que ha ganado prestigio nacional e internacional desarrollando investigación del uso de los recursos naturales</w:t>
      </w:r>
      <w:r w:rsidRPr="008E68A0">
        <w:rPr>
          <w:sz w:val="22"/>
        </w:rPr>
        <w:t xml:space="preserve">, la conservación y la biodiversidad de México para ofrecer bases sólidas para el establecimiento de políticas y mecanismos que aporten al desarrollo de Veracruz y nuestro país, conservando nuestro ambiente y la riqueza biológica de los ecosistemas, generando, transfiriendo y socializando el conocimiento científico y tecnológico de frontera, coadyuvando a la solución innovadora de problemas ambientales, agrícolas y forestales. Este instituto forma también, nuevos talentos en ciencia y profesionales de excelencia.  </w:t>
      </w:r>
    </w:p>
    <w:p w14:paraId="5593A2AE" w14:textId="77777777" w:rsidR="00996E0F" w:rsidRPr="008E68A0" w:rsidRDefault="00996E0F" w:rsidP="00996E0F">
      <w:pPr>
        <w:pStyle w:val="Contenido1"/>
        <w:spacing w:after="120"/>
        <w:rPr>
          <w:sz w:val="22"/>
        </w:rPr>
      </w:pPr>
      <w:r w:rsidRPr="008E68A0">
        <w:rPr>
          <w:sz w:val="22"/>
        </w:rPr>
        <w:t>Guiándose por el Programa Institucional 2023 – 2024 del INECOL, tomando el objetivo prioritario numero 3: Fomentar la cultura científica de la población del país. Al margen del objetivo prioritario número 5 del PECiTI (Programa Especial de Ciencia, Tecnología e Innovación 2021-2024) “Garantizar los mecanismos de acceso universal al conocimiento científico, tecnológico y humanístico y sus beneficios, a todos los sectores de la población, particularmente a los grupos subrepresentados como base del bienestar social”.</w:t>
      </w:r>
    </w:p>
    <w:p w14:paraId="1BD4DE6E" w14:textId="04BF9510" w:rsidR="0049636D" w:rsidRPr="008E68A0" w:rsidRDefault="00996E0F" w:rsidP="00996E0F">
      <w:pPr>
        <w:pStyle w:val="Contenido1"/>
        <w:spacing w:after="120"/>
        <w:rPr>
          <w:sz w:val="22"/>
        </w:rPr>
      </w:pPr>
      <w:r w:rsidRPr="008E68A0">
        <w:rPr>
          <w:sz w:val="22"/>
        </w:rPr>
        <w:t>Por lo anterior es imprescindible la difusión y la divulgación del trabajo que se realiza, crear una conciencia científica colectiva es determinante, para que la sociedad sea beneficiada.</w:t>
      </w:r>
    </w:p>
    <w:p w14:paraId="44C63C29" w14:textId="77777777" w:rsidR="0049636D" w:rsidRPr="008E68A0" w:rsidRDefault="0049636D">
      <w:pPr>
        <w:rPr>
          <w:rFonts w:ascii="Noto Sans" w:eastAsiaTheme="minorHAnsi" w:hAnsi="Noto Sans" w:cs="Noto Sans"/>
          <w:lang w:eastAsia="en-US"/>
        </w:rPr>
      </w:pPr>
      <w:r w:rsidRPr="008E68A0">
        <w:rPr>
          <w:rFonts w:ascii="Noto Sans" w:hAnsi="Noto Sans" w:cs="Noto Sans"/>
        </w:rPr>
        <w:br w:type="page"/>
      </w:r>
    </w:p>
    <w:p w14:paraId="5065E70B" w14:textId="77777777" w:rsidR="00996E0F" w:rsidRPr="008E68A0" w:rsidRDefault="00996E0F" w:rsidP="00996E0F">
      <w:pPr>
        <w:pStyle w:val="Contenido1"/>
        <w:spacing w:after="120"/>
        <w:rPr>
          <w:sz w:val="22"/>
        </w:rPr>
      </w:pPr>
      <w:r w:rsidRPr="008E68A0">
        <w:rPr>
          <w:b/>
          <w:bCs/>
          <w:sz w:val="22"/>
        </w:rPr>
        <w:lastRenderedPageBreak/>
        <w:t>“Meta para el bienestar del objetivo 3 prioritario: Actividades de Divulgación”</w:t>
      </w:r>
      <w:r w:rsidRPr="008E68A0">
        <w:rPr>
          <w:sz w:val="22"/>
        </w:rPr>
        <w:t xml:space="preserve">. Comparado al año pasado en el que se realizaron 1581 actividades de divulgación, este año tuvimos un total de </w:t>
      </w:r>
      <w:r w:rsidRPr="008E68A0">
        <w:rPr>
          <w:b/>
          <w:bCs/>
          <w:sz w:val="22"/>
        </w:rPr>
        <w:t xml:space="preserve">1024 </w:t>
      </w:r>
      <w:r w:rsidRPr="008E68A0">
        <w:rPr>
          <w:sz w:val="22"/>
        </w:rPr>
        <w:t>actividades.</w:t>
      </w:r>
    </w:p>
    <w:p w14:paraId="29478671" w14:textId="770ADA10" w:rsidR="00996E0F" w:rsidRPr="008E68A0" w:rsidRDefault="00996E0F" w:rsidP="00A74500">
      <w:pPr>
        <w:jc w:val="center"/>
        <w:rPr>
          <w:rFonts w:ascii="Noto Sans" w:eastAsiaTheme="majorEastAsia" w:hAnsi="Noto Sans" w:cs="Noto Sans"/>
          <w:b/>
          <w:bCs/>
          <w:sz w:val="18"/>
          <w:szCs w:val="18"/>
        </w:rPr>
      </w:pPr>
      <w:r w:rsidRPr="008E68A0">
        <w:rPr>
          <w:rFonts w:ascii="Noto Sans" w:eastAsiaTheme="majorEastAsia" w:hAnsi="Noto Sans" w:cs="Noto Sans"/>
          <w:b/>
          <w:bCs/>
          <w:sz w:val="18"/>
          <w:szCs w:val="18"/>
        </w:rPr>
        <w:t>Meta para el bienestar del objetivo 3 prioritario: Actividades de Divulgación</w:t>
      </w:r>
    </w:p>
    <w:tbl>
      <w:tblPr>
        <w:tblW w:w="736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4"/>
        <w:gridCol w:w="1391"/>
        <w:gridCol w:w="2157"/>
        <w:gridCol w:w="1607"/>
        <w:gridCol w:w="1436"/>
      </w:tblGrid>
      <w:tr w:rsidR="00996E0F" w:rsidRPr="008E68A0" w14:paraId="46A999F5" w14:textId="77777777" w:rsidTr="00E544E0">
        <w:trPr>
          <w:trHeight w:val="495"/>
          <w:jc w:val="center"/>
        </w:trPr>
        <w:tc>
          <w:tcPr>
            <w:tcW w:w="774" w:type="dxa"/>
            <w:tcBorders>
              <w:top w:val="single" w:sz="6" w:space="0" w:color="4472C4"/>
              <w:left w:val="single" w:sz="6" w:space="0" w:color="4472C4"/>
              <w:bottom w:val="single" w:sz="6" w:space="0" w:color="4472C4"/>
              <w:right w:val="nil"/>
            </w:tcBorders>
            <w:shd w:val="clear" w:color="auto" w:fill="9D2449"/>
            <w:hideMark/>
          </w:tcPr>
          <w:p w14:paraId="0C6038B6" w14:textId="28D57DA6" w:rsidR="00996E0F" w:rsidRPr="008E68A0" w:rsidRDefault="00996E0F" w:rsidP="00A74500">
            <w:pPr>
              <w:spacing w:after="120" w:line="360" w:lineRule="auto"/>
              <w:jc w:val="center"/>
              <w:textAlignment w:val="baseline"/>
              <w:rPr>
                <w:rFonts w:ascii="Noto Sans" w:eastAsiaTheme="minorHAnsi" w:hAnsi="Noto Sans" w:cs="Noto Sans"/>
                <w:b/>
                <w:bCs/>
                <w:color w:val="FFFFFF" w:themeColor="background1"/>
                <w:sz w:val="18"/>
                <w:szCs w:val="18"/>
                <w:lang w:eastAsia="en-US"/>
              </w:rPr>
            </w:pPr>
            <w:r w:rsidRPr="008E68A0">
              <w:rPr>
                <w:rFonts w:ascii="Noto Sans" w:eastAsiaTheme="minorHAnsi" w:hAnsi="Noto Sans" w:cs="Noto Sans"/>
                <w:b/>
                <w:bCs/>
                <w:color w:val="FFFFFF" w:themeColor="background1"/>
                <w:sz w:val="18"/>
                <w:szCs w:val="18"/>
                <w:lang w:eastAsia="en-US"/>
              </w:rPr>
              <w:t>No.</w:t>
            </w:r>
          </w:p>
        </w:tc>
        <w:tc>
          <w:tcPr>
            <w:tcW w:w="1391" w:type="dxa"/>
            <w:tcBorders>
              <w:top w:val="single" w:sz="6" w:space="0" w:color="4472C4"/>
              <w:left w:val="nil"/>
              <w:bottom w:val="single" w:sz="6" w:space="0" w:color="4472C4"/>
              <w:right w:val="nil"/>
            </w:tcBorders>
            <w:shd w:val="clear" w:color="auto" w:fill="9D2449"/>
            <w:hideMark/>
          </w:tcPr>
          <w:p w14:paraId="626C447B" w14:textId="214221F2" w:rsidR="00996E0F" w:rsidRPr="008E68A0" w:rsidRDefault="00996E0F" w:rsidP="00A74500">
            <w:pPr>
              <w:spacing w:after="120" w:line="360" w:lineRule="auto"/>
              <w:jc w:val="center"/>
              <w:textAlignment w:val="baseline"/>
              <w:rPr>
                <w:rFonts w:ascii="Noto Sans" w:eastAsiaTheme="minorHAnsi" w:hAnsi="Noto Sans" w:cs="Noto Sans"/>
                <w:b/>
                <w:bCs/>
                <w:color w:val="FFFFFF" w:themeColor="background1"/>
                <w:sz w:val="18"/>
                <w:szCs w:val="18"/>
                <w:lang w:eastAsia="en-US"/>
              </w:rPr>
            </w:pPr>
            <w:r w:rsidRPr="008E68A0">
              <w:rPr>
                <w:rFonts w:ascii="Noto Sans" w:eastAsiaTheme="minorHAnsi" w:hAnsi="Noto Sans" w:cs="Noto Sans"/>
                <w:b/>
                <w:bCs/>
                <w:color w:val="FFFFFF" w:themeColor="background1"/>
                <w:sz w:val="18"/>
                <w:szCs w:val="18"/>
                <w:lang w:eastAsia="en-US"/>
              </w:rPr>
              <w:t>Programa</w:t>
            </w:r>
          </w:p>
        </w:tc>
        <w:tc>
          <w:tcPr>
            <w:tcW w:w="2157" w:type="dxa"/>
            <w:tcBorders>
              <w:top w:val="single" w:sz="6" w:space="0" w:color="4472C4"/>
              <w:left w:val="nil"/>
              <w:bottom w:val="single" w:sz="6" w:space="0" w:color="4472C4"/>
              <w:right w:val="nil"/>
            </w:tcBorders>
            <w:shd w:val="clear" w:color="auto" w:fill="9D2449"/>
            <w:hideMark/>
          </w:tcPr>
          <w:p w14:paraId="6E8BFC85" w14:textId="011D1630" w:rsidR="00996E0F" w:rsidRPr="008E68A0" w:rsidRDefault="00996E0F" w:rsidP="00A74500">
            <w:pPr>
              <w:spacing w:after="120" w:line="360" w:lineRule="auto"/>
              <w:jc w:val="center"/>
              <w:textAlignment w:val="baseline"/>
              <w:rPr>
                <w:rFonts w:ascii="Noto Sans" w:eastAsiaTheme="minorHAnsi" w:hAnsi="Noto Sans" w:cs="Noto Sans"/>
                <w:b/>
                <w:bCs/>
                <w:color w:val="FFFFFF" w:themeColor="background1"/>
                <w:sz w:val="18"/>
                <w:szCs w:val="18"/>
                <w:lang w:eastAsia="en-US"/>
              </w:rPr>
            </w:pPr>
            <w:r w:rsidRPr="008E68A0">
              <w:rPr>
                <w:rFonts w:ascii="Noto Sans" w:eastAsiaTheme="minorHAnsi" w:hAnsi="Noto Sans" w:cs="Noto Sans"/>
                <w:b/>
                <w:bCs/>
                <w:color w:val="FFFFFF" w:themeColor="background1"/>
                <w:sz w:val="18"/>
                <w:szCs w:val="18"/>
                <w:lang w:eastAsia="en-US"/>
              </w:rPr>
              <w:t>Unidad de medida</w:t>
            </w:r>
          </w:p>
        </w:tc>
        <w:tc>
          <w:tcPr>
            <w:tcW w:w="1607" w:type="dxa"/>
            <w:tcBorders>
              <w:top w:val="single" w:sz="6" w:space="0" w:color="4472C4"/>
              <w:left w:val="nil"/>
              <w:bottom w:val="single" w:sz="6" w:space="0" w:color="4472C4"/>
              <w:right w:val="nil"/>
            </w:tcBorders>
            <w:shd w:val="clear" w:color="auto" w:fill="9D2449"/>
            <w:hideMark/>
          </w:tcPr>
          <w:p w14:paraId="0B63725B" w14:textId="77777777" w:rsidR="00996E0F" w:rsidRPr="008E68A0" w:rsidRDefault="00996E0F" w:rsidP="00A74500">
            <w:pPr>
              <w:spacing w:after="120" w:line="360" w:lineRule="auto"/>
              <w:jc w:val="center"/>
              <w:textAlignment w:val="baseline"/>
              <w:rPr>
                <w:rFonts w:ascii="Noto Sans" w:eastAsiaTheme="minorHAnsi" w:hAnsi="Noto Sans" w:cs="Noto Sans"/>
                <w:b/>
                <w:bCs/>
                <w:color w:val="FFFFFF" w:themeColor="background1"/>
                <w:sz w:val="18"/>
                <w:szCs w:val="18"/>
                <w:lang w:eastAsia="en-US"/>
              </w:rPr>
            </w:pPr>
            <w:r w:rsidRPr="008E68A0">
              <w:rPr>
                <w:rFonts w:ascii="Noto Sans" w:eastAsiaTheme="minorHAnsi" w:hAnsi="Noto Sans" w:cs="Noto Sans"/>
                <w:b/>
                <w:bCs/>
                <w:color w:val="FFFFFF" w:themeColor="background1"/>
                <w:sz w:val="18"/>
                <w:szCs w:val="18"/>
                <w:lang w:eastAsia="en-US"/>
              </w:rPr>
              <w:t>Programada anual 2024</w:t>
            </w:r>
          </w:p>
        </w:tc>
        <w:tc>
          <w:tcPr>
            <w:tcW w:w="1436" w:type="dxa"/>
            <w:tcBorders>
              <w:top w:val="single" w:sz="6" w:space="0" w:color="4472C4"/>
              <w:left w:val="nil"/>
              <w:bottom w:val="single" w:sz="6" w:space="0" w:color="4472C4"/>
              <w:right w:val="single" w:sz="6" w:space="0" w:color="4472C4"/>
            </w:tcBorders>
            <w:shd w:val="clear" w:color="auto" w:fill="9D2449"/>
            <w:hideMark/>
          </w:tcPr>
          <w:p w14:paraId="0126C03D" w14:textId="77777777" w:rsidR="00996E0F" w:rsidRPr="008E68A0" w:rsidRDefault="00996E0F" w:rsidP="00A74500">
            <w:pPr>
              <w:spacing w:after="120" w:line="360" w:lineRule="auto"/>
              <w:jc w:val="center"/>
              <w:textAlignment w:val="baseline"/>
              <w:rPr>
                <w:rFonts w:ascii="Noto Sans" w:eastAsiaTheme="minorHAnsi" w:hAnsi="Noto Sans" w:cs="Noto Sans"/>
                <w:b/>
                <w:bCs/>
                <w:color w:val="FFFFFF" w:themeColor="background1"/>
                <w:sz w:val="18"/>
                <w:szCs w:val="18"/>
                <w:lang w:eastAsia="en-US"/>
              </w:rPr>
            </w:pPr>
            <w:r w:rsidRPr="008E68A0">
              <w:rPr>
                <w:rFonts w:ascii="Noto Sans" w:eastAsiaTheme="minorHAnsi" w:hAnsi="Noto Sans" w:cs="Noto Sans"/>
                <w:b/>
                <w:bCs/>
                <w:color w:val="FFFFFF" w:themeColor="background1"/>
                <w:sz w:val="18"/>
                <w:szCs w:val="18"/>
                <w:lang w:eastAsia="en-US"/>
              </w:rPr>
              <w:t>Alcanzada 2024</w:t>
            </w:r>
          </w:p>
        </w:tc>
      </w:tr>
      <w:tr w:rsidR="00996E0F" w:rsidRPr="008E68A0" w14:paraId="66F8EB26" w14:textId="77777777" w:rsidTr="00F637C1">
        <w:trPr>
          <w:trHeight w:val="1920"/>
          <w:jc w:val="center"/>
        </w:trPr>
        <w:tc>
          <w:tcPr>
            <w:tcW w:w="774"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738435E0" w14:textId="08D48D7C" w:rsidR="00996E0F" w:rsidRPr="008E68A0" w:rsidRDefault="00996E0F" w:rsidP="005867B0">
            <w:pPr>
              <w:spacing w:after="120" w:line="360" w:lineRule="auto"/>
              <w:jc w:val="center"/>
              <w:textAlignment w:val="baseline"/>
              <w:rPr>
                <w:rFonts w:ascii="Noto Sans" w:eastAsia="Times New Roman" w:hAnsi="Noto Sans" w:cs="Noto Sans"/>
                <w:b/>
                <w:bCs/>
                <w:color w:val="000000"/>
                <w:sz w:val="18"/>
                <w:szCs w:val="18"/>
                <w:lang w:eastAsia="ko-KR"/>
              </w:rPr>
            </w:pPr>
            <w:r w:rsidRPr="008E68A0">
              <w:rPr>
                <w:rFonts w:ascii="Noto Sans" w:eastAsiaTheme="minorHAnsi" w:hAnsi="Noto Sans" w:cs="Noto Sans"/>
                <w:b/>
                <w:bCs/>
                <w:sz w:val="18"/>
                <w:szCs w:val="18"/>
                <w:lang w:eastAsia="en-US"/>
              </w:rPr>
              <w:t>8</w:t>
            </w:r>
          </w:p>
        </w:tc>
        <w:tc>
          <w:tcPr>
            <w:tcW w:w="1391"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3213D0EE" w14:textId="5D4481BF" w:rsidR="00996E0F" w:rsidRPr="008E68A0" w:rsidRDefault="00996E0F" w:rsidP="005867B0">
            <w:pPr>
              <w:spacing w:after="120" w:line="360" w:lineRule="auto"/>
              <w:jc w:val="center"/>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Difusión y Divulgación</w:t>
            </w:r>
          </w:p>
        </w:tc>
        <w:tc>
          <w:tcPr>
            <w:tcW w:w="2157"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3D430C5C" w14:textId="7C21B562" w:rsidR="00996E0F" w:rsidRPr="008E68A0" w:rsidRDefault="005D76B3" w:rsidP="00996E0F">
            <w:pPr>
              <w:spacing w:after="120" w:line="360" w:lineRule="auto"/>
              <w:jc w:val="both"/>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(Número de actividades de fomento de cultura científica organizadas en el año t</w:t>
            </w:r>
            <w:r w:rsidR="00996E0F" w:rsidRPr="008E68A0">
              <w:rPr>
                <w:rFonts w:ascii="Noto Sans" w:eastAsiaTheme="minorHAnsi" w:hAnsi="Noto Sans" w:cs="Noto Sans"/>
                <w:sz w:val="18"/>
                <w:szCs w:val="18"/>
                <w:lang w:eastAsia="en-US"/>
              </w:rPr>
              <w:t>/</w:t>
            </w:r>
          </w:p>
          <w:p w14:paraId="503DED5A" w14:textId="0AAF24C1" w:rsidR="00996E0F" w:rsidRPr="008E68A0" w:rsidRDefault="005D76B3" w:rsidP="00996E0F">
            <w:pPr>
              <w:spacing w:after="120" w:line="360" w:lineRule="auto"/>
              <w:jc w:val="both"/>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Número de actividades de fomento de cultura científica organizadas en el año t</w:t>
            </w:r>
            <w:r w:rsidR="00996E0F" w:rsidRPr="008E68A0">
              <w:rPr>
                <w:rFonts w:ascii="Noto Sans" w:eastAsiaTheme="minorHAnsi" w:hAnsi="Noto Sans" w:cs="Noto Sans"/>
                <w:sz w:val="18"/>
                <w:szCs w:val="18"/>
                <w:lang w:eastAsia="en-US"/>
              </w:rPr>
              <w:t>-1) *100</w:t>
            </w:r>
          </w:p>
        </w:tc>
        <w:tc>
          <w:tcPr>
            <w:tcW w:w="1607"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72C77DEB" w14:textId="71587122"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10</w:t>
            </w:r>
            <w:r w:rsidR="0041243D" w:rsidRPr="008E68A0">
              <w:rPr>
                <w:rFonts w:ascii="Noto Sans" w:eastAsiaTheme="minorHAnsi" w:hAnsi="Noto Sans" w:cs="Noto Sans"/>
                <w:sz w:val="18"/>
                <w:szCs w:val="18"/>
                <w:lang w:eastAsia="en-US"/>
              </w:rPr>
              <w:t>8</w:t>
            </w:r>
            <w:r w:rsidRPr="008E68A0">
              <w:rPr>
                <w:rFonts w:ascii="Noto Sans" w:eastAsiaTheme="minorHAnsi" w:hAnsi="Noto Sans" w:cs="Noto Sans"/>
                <w:sz w:val="18"/>
                <w:szCs w:val="18"/>
                <w:lang w:eastAsia="en-US"/>
              </w:rPr>
              <w:t>0</w:t>
            </w:r>
          </w:p>
          <w:p w14:paraId="6A36939C" w14:textId="26A6D015"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4AC9AF99" w14:textId="68897876"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366257F3" w14:textId="7CDF47F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75D4D72C" w14:textId="4A39D095"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w:t>
            </w:r>
            <w:r w:rsidR="0041243D" w:rsidRPr="008E68A0">
              <w:rPr>
                <w:rFonts w:ascii="Noto Sans" w:eastAsiaTheme="minorHAnsi" w:hAnsi="Noto Sans" w:cs="Noto Sans"/>
                <w:sz w:val="18"/>
                <w:szCs w:val="18"/>
                <w:lang w:eastAsia="en-US"/>
              </w:rPr>
              <w:t>070</w:t>
            </w:r>
          </w:p>
        </w:tc>
        <w:tc>
          <w:tcPr>
            <w:tcW w:w="1436" w:type="dxa"/>
            <w:tcBorders>
              <w:top w:val="single" w:sz="6" w:space="0" w:color="8EAADB"/>
              <w:left w:val="single" w:sz="6" w:space="0" w:color="8EAADB"/>
              <w:bottom w:val="single" w:sz="6" w:space="0" w:color="8EAADB"/>
              <w:right w:val="single" w:sz="6" w:space="0" w:color="8EAADB"/>
            </w:tcBorders>
            <w:shd w:val="clear" w:color="auto" w:fill="auto"/>
            <w:vAlign w:val="center"/>
          </w:tcPr>
          <w:p w14:paraId="014FA148" w14:textId="7777777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1024</w:t>
            </w:r>
          </w:p>
          <w:p w14:paraId="66EB0904" w14:textId="7777777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61C5D1B1" w14:textId="7777777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7D0A6689" w14:textId="7777777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p>
          <w:p w14:paraId="130CA3E9" w14:textId="77777777" w:rsidR="00996E0F" w:rsidRPr="008E68A0" w:rsidRDefault="00996E0F" w:rsidP="00A74500">
            <w:pPr>
              <w:spacing w:after="120" w:line="360" w:lineRule="auto"/>
              <w:jc w:val="center"/>
              <w:textAlignment w:val="baseline"/>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1581</w:t>
            </w:r>
          </w:p>
        </w:tc>
      </w:tr>
      <w:tr w:rsidR="00CB0716" w:rsidRPr="00CB0716" w14:paraId="318505E3" w14:textId="77777777" w:rsidTr="00CB0716">
        <w:trPr>
          <w:trHeight w:val="65"/>
          <w:jc w:val="center"/>
        </w:trPr>
        <w:tc>
          <w:tcPr>
            <w:tcW w:w="774"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7661F1E9" w14:textId="77777777" w:rsidR="00996E0F" w:rsidRPr="00CB0716" w:rsidRDefault="00996E0F" w:rsidP="00996E0F">
            <w:pPr>
              <w:spacing w:after="120" w:line="360" w:lineRule="auto"/>
              <w:jc w:val="both"/>
              <w:textAlignment w:val="baseline"/>
              <w:rPr>
                <w:rFonts w:ascii="Noto Sans" w:eastAsia="Times New Roman" w:hAnsi="Noto Sans" w:cs="Noto Sans"/>
                <w:b/>
                <w:bCs/>
                <w:sz w:val="18"/>
                <w:szCs w:val="18"/>
                <w:lang w:eastAsia="ko-KR"/>
              </w:rPr>
            </w:pPr>
            <w:r w:rsidRPr="00CB0716">
              <w:rPr>
                <w:rFonts w:ascii="Noto Sans" w:eastAsia="Times New Roman" w:hAnsi="Noto Sans" w:cs="Noto Sans"/>
                <w:b/>
                <w:bCs/>
                <w:sz w:val="18"/>
                <w:szCs w:val="18"/>
                <w:lang w:eastAsia="ko-KR"/>
              </w:rPr>
              <w:t> </w:t>
            </w:r>
          </w:p>
        </w:tc>
        <w:tc>
          <w:tcPr>
            <w:tcW w:w="1391"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268A6112" w14:textId="77777777" w:rsidR="00996E0F" w:rsidRPr="00CB0716" w:rsidRDefault="00996E0F" w:rsidP="00996E0F">
            <w:pPr>
              <w:spacing w:after="120" w:line="360" w:lineRule="auto"/>
              <w:jc w:val="both"/>
              <w:textAlignment w:val="baseline"/>
              <w:rPr>
                <w:rFonts w:ascii="Noto Sans" w:eastAsia="Times New Roman" w:hAnsi="Noto Sans" w:cs="Noto Sans"/>
                <w:sz w:val="18"/>
                <w:szCs w:val="18"/>
                <w:lang w:eastAsia="ko-KR"/>
              </w:rPr>
            </w:pPr>
            <w:r w:rsidRPr="00CB0716">
              <w:rPr>
                <w:rFonts w:ascii="Noto Sans" w:eastAsia="Times New Roman" w:hAnsi="Noto Sans" w:cs="Noto Sans"/>
                <w:sz w:val="18"/>
                <w:szCs w:val="18"/>
                <w:lang w:eastAsia="ko-KR"/>
              </w:rPr>
              <w:t> </w:t>
            </w:r>
          </w:p>
        </w:tc>
        <w:tc>
          <w:tcPr>
            <w:tcW w:w="2157" w:type="dxa"/>
            <w:tcBorders>
              <w:top w:val="single" w:sz="6" w:space="0" w:color="8EAADB"/>
              <w:left w:val="single" w:sz="6" w:space="0" w:color="8EAADB"/>
              <w:bottom w:val="single" w:sz="6" w:space="0" w:color="8EAADB"/>
              <w:right w:val="single" w:sz="6" w:space="0" w:color="8EAADB"/>
            </w:tcBorders>
            <w:shd w:val="clear" w:color="auto" w:fill="auto"/>
            <w:vAlign w:val="center"/>
          </w:tcPr>
          <w:p w14:paraId="25BAB8E5" w14:textId="7905FF7B" w:rsidR="00996E0F" w:rsidRPr="00CB0716" w:rsidRDefault="00C7611D" w:rsidP="0041243D">
            <w:pPr>
              <w:spacing w:after="120" w:line="360" w:lineRule="auto"/>
              <w:jc w:val="center"/>
              <w:textAlignment w:val="baseline"/>
              <w:rPr>
                <w:rFonts w:ascii="Noto Sans" w:eastAsiaTheme="minorHAnsi" w:hAnsi="Noto Sans" w:cs="Noto Sans"/>
                <w:b/>
                <w:bCs/>
                <w:sz w:val="18"/>
                <w:szCs w:val="18"/>
                <w:lang w:eastAsia="en-US"/>
              </w:rPr>
            </w:pPr>
            <w:r>
              <w:rPr>
                <w:rFonts w:ascii="Noto Sans" w:eastAsiaTheme="minorHAnsi" w:hAnsi="Noto Sans" w:cs="Noto Sans"/>
                <w:b/>
                <w:bCs/>
                <w:sz w:val="18"/>
                <w:szCs w:val="18"/>
                <w:lang w:eastAsia="en-US"/>
              </w:rPr>
              <w:t>C</w:t>
            </w:r>
            <w:r w:rsidR="0041243D" w:rsidRPr="00CB0716">
              <w:rPr>
                <w:rFonts w:ascii="Noto Sans" w:eastAsiaTheme="minorHAnsi" w:hAnsi="Noto Sans" w:cs="Noto Sans"/>
                <w:b/>
                <w:bCs/>
                <w:sz w:val="18"/>
                <w:szCs w:val="18"/>
                <w:lang w:eastAsia="en-US"/>
              </w:rPr>
              <w:t>ociente</w:t>
            </w:r>
          </w:p>
        </w:tc>
        <w:tc>
          <w:tcPr>
            <w:tcW w:w="1607" w:type="dxa"/>
            <w:tcBorders>
              <w:top w:val="single" w:sz="6" w:space="0" w:color="8EAADB"/>
              <w:left w:val="single" w:sz="6" w:space="0" w:color="8EAADB"/>
              <w:bottom w:val="single" w:sz="6" w:space="0" w:color="8EAADB"/>
              <w:right w:val="single" w:sz="6" w:space="0" w:color="8EAADB"/>
            </w:tcBorders>
            <w:shd w:val="clear" w:color="auto" w:fill="auto"/>
            <w:vAlign w:val="center"/>
            <w:hideMark/>
          </w:tcPr>
          <w:p w14:paraId="0753FC5E" w14:textId="6EA94201" w:rsidR="00996E0F" w:rsidRPr="00CB0716" w:rsidRDefault="0041243D" w:rsidP="00A74500">
            <w:pPr>
              <w:spacing w:after="120" w:line="360" w:lineRule="auto"/>
              <w:jc w:val="center"/>
              <w:textAlignment w:val="baseline"/>
              <w:rPr>
                <w:rFonts w:ascii="Noto Sans" w:eastAsiaTheme="minorHAnsi" w:hAnsi="Noto Sans" w:cs="Noto Sans"/>
                <w:b/>
                <w:bCs/>
                <w:sz w:val="18"/>
                <w:szCs w:val="18"/>
                <w:lang w:eastAsia="en-US"/>
              </w:rPr>
            </w:pPr>
            <w:r w:rsidRPr="00CB0716">
              <w:rPr>
                <w:rFonts w:ascii="Noto Sans" w:eastAsiaTheme="minorHAnsi" w:hAnsi="Noto Sans" w:cs="Noto Sans"/>
                <w:b/>
                <w:bCs/>
                <w:sz w:val="18"/>
                <w:szCs w:val="18"/>
                <w:lang w:eastAsia="en-US"/>
              </w:rPr>
              <w:t>100.93</w:t>
            </w:r>
          </w:p>
        </w:tc>
        <w:tc>
          <w:tcPr>
            <w:tcW w:w="1436" w:type="dxa"/>
            <w:tcBorders>
              <w:top w:val="single" w:sz="6" w:space="0" w:color="8EAADB"/>
              <w:left w:val="single" w:sz="6" w:space="0" w:color="8EAADB"/>
              <w:bottom w:val="single" w:sz="6" w:space="0" w:color="8EAADB"/>
              <w:right w:val="single" w:sz="6" w:space="0" w:color="8EAADB"/>
            </w:tcBorders>
            <w:shd w:val="clear" w:color="auto" w:fill="auto"/>
            <w:vAlign w:val="center"/>
          </w:tcPr>
          <w:p w14:paraId="3C054717" w14:textId="57D2DE17" w:rsidR="00996E0F" w:rsidRPr="00CB0716" w:rsidRDefault="0021631A" w:rsidP="00A74500">
            <w:pPr>
              <w:spacing w:after="120" w:line="360" w:lineRule="auto"/>
              <w:jc w:val="center"/>
              <w:textAlignment w:val="baseline"/>
              <w:rPr>
                <w:rFonts w:ascii="Noto Sans" w:eastAsiaTheme="minorHAnsi" w:hAnsi="Noto Sans" w:cs="Noto Sans"/>
                <w:b/>
                <w:bCs/>
                <w:sz w:val="18"/>
                <w:szCs w:val="18"/>
                <w:lang w:eastAsia="en-US"/>
              </w:rPr>
            </w:pPr>
            <w:r w:rsidRPr="00CB0716">
              <w:rPr>
                <w:rFonts w:ascii="Noto Sans" w:eastAsiaTheme="minorHAnsi" w:hAnsi="Noto Sans" w:cs="Noto Sans"/>
                <w:b/>
                <w:bCs/>
                <w:sz w:val="18"/>
                <w:szCs w:val="18"/>
                <w:lang w:eastAsia="en-US"/>
              </w:rPr>
              <w:t>64.77</w:t>
            </w:r>
          </w:p>
        </w:tc>
      </w:tr>
    </w:tbl>
    <w:p w14:paraId="7F46C7AA" w14:textId="73919CBB" w:rsidR="00F637C1" w:rsidRPr="008E68A0" w:rsidRDefault="00F637C1" w:rsidP="00996E0F">
      <w:pPr>
        <w:spacing w:before="120" w:after="120" w:line="360" w:lineRule="auto"/>
        <w:jc w:val="both"/>
        <w:rPr>
          <w:rFonts w:ascii="Noto Sans" w:eastAsiaTheme="minorHAnsi" w:hAnsi="Noto Sans" w:cs="Noto Sans"/>
          <w:lang w:eastAsia="en-US"/>
        </w:rPr>
      </w:pPr>
    </w:p>
    <w:p w14:paraId="573FA8B6" w14:textId="289FFF12" w:rsidR="00996E0F" w:rsidRPr="008E68A0" w:rsidRDefault="00996E0F" w:rsidP="00996E0F">
      <w:pPr>
        <w:spacing w:before="120"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 xml:space="preserve">Con el objetivo de potencializar las fortalezas institucionales y considerando la posibilidad de hacer eventos presenciales, el INECOL determinó llevar a cabo un cambio de estrategia en las actividades de difusión y divulgación, que permita acercar estos conocimientos privilegiando las redes sociales y la publicación de artículos en medios digitales. </w:t>
      </w:r>
    </w:p>
    <w:p w14:paraId="149F38B6" w14:textId="7378465C" w:rsidR="00EB3AC0" w:rsidRDefault="00996E0F" w:rsidP="00EB3AC0">
      <w:pPr>
        <w:spacing w:before="120"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Durante este año se realizaron en total</w:t>
      </w:r>
      <w:r w:rsidRPr="008E68A0">
        <w:rPr>
          <w:rFonts w:ascii="Noto Sans" w:eastAsiaTheme="minorHAnsi" w:hAnsi="Noto Sans" w:cs="Noto Sans"/>
          <w:b/>
          <w:bCs/>
          <w:lang w:eastAsia="en-US"/>
        </w:rPr>
        <w:t xml:space="preserve"> 1024 </w:t>
      </w:r>
      <w:r w:rsidRPr="008E68A0">
        <w:rPr>
          <w:rFonts w:ascii="Noto Sans" w:eastAsiaTheme="minorHAnsi" w:hAnsi="Noto Sans" w:cs="Noto Sans"/>
          <w:lang w:eastAsia="en-US"/>
        </w:rPr>
        <w:t xml:space="preserve">actividades, de éstas fueron </w:t>
      </w:r>
      <w:r w:rsidRPr="008E68A0">
        <w:rPr>
          <w:rFonts w:ascii="Noto Sans" w:eastAsiaTheme="minorHAnsi" w:hAnsi="Noto Sans" w:cs="Noto Sans"/>
          <w:b/>
          <w:bCs/>
          <w:lang w:eastAsia="en-US"/>
        </w:rPr>
        <w:t>987</w:t>
      </w:r>
      <w:r w:rsidRPr="008E68A0">
        <w:rPr>
          <w:rFonts w:ascii="Noto Sans" w:eastAsiaTheme="minorHAnsi" w:hAnsi="Noto Sans" w:cs="Noto Sans"/>
          <w:lang w:eastAsia="en-US"/>
        </w:rPr>
        <w:t xml:space="preserve"> actividades de divulgación y </w:t>
      </w:r>
      <w:r w:rsidRPr="008E68A0">
        <w:rPr>
          <w:rFonts w:ascii="Noto Sans" w:eastAsiaTheme="minorHAnsi" w:hAnsi="Noto Sans" w:cs="Noto Sans"/>
          <w:b/>
          <w:bCs/>
          <w:lang w:eastAsia="en-US"/>
        </w:rPr>
        <w:t>37</w:t>
      </w:r>
      <w:r w:rsidRPr="008E68A0">
        <w:rPr>
          <w:rFonts w:ascii="Noto Sans" w:eastAsiaTheme="minorHAnsi" w:hAnsi="Noto Sans" w:cs="Noto Sans"/>
          <w:lang w:eastAsia="en-US"/>
        </w:rPr>
        <w:t xml:space="preserve"> de difusión. Los principales medios fueron las redes sociales y las publicaciones en páginas web.</w:t>
      </w:r>
    </w:p>
    <w:p w14:paraId="3C983098" w14:textId="58DBB4EE" w:rsidR="004B5538" w:rsidRPr="00AA45F0" w:rsidRDefault="00EB3AC0" w:rsidP="00AA45F0">
      <w:pPr>
        <w:ind w:firstLine="709"/>
        <w:rPr>
          <w:rFonts w:ascii="Noto Sans" w:eastAsiaTheme="minorHAnsi" w:hAnsi="Noto Sans" w:cs="Noto Sans"/>
          <w:b/>
          <w:bCs/>
          <w:i/>
          <w:iCs/>
          <w:lang w:eastAsia="en-US"/>
        </w:rPr>
      </w:pPr>
      <w:r w:rsidRPr="00AA45F0">
        <w:rPr>
          <w:rFonts w:ascii="Noto Sans" w:eastAsiaTheme="minorHAnsi" w:hAnsi="Noto Sans" w:cs="Noto Sans"/>
          <w:b/>
          <w:bCs/>
          <w:i/>
          <w:iCs/>
          <w:noProof/>
          <w:lang w:eastAsia="en-US"/>
        </w:rPr>
        <w:lastRenderedPageBreak/>
        <mc:AlternateContent>
          <mc:Choice Requires="wpg">
            <w:drawing>
              <wp:anchor distT="0" distB="0" distL="114300" distR="114300" simplePos="0" relativeHeight="251799552" behindDoc="0" locked="0" layoutInCell="1" allowOverlap="1" wp14:anchorId="5D68F1C7" wp14:editId="788300A3">
                <wp:simplePos x="0" y="0"/>
                <wp:positionH relativeFrom="column">
                  <wp:posOffset>-111125</wp:posOffset>
                </wp:positionH>
                <wp:positionV relativeFrom="paragraph">
                  <wp:posOffset>287655</wp:posOffset>
                </wp:positionV>
                <wp:extent cx="5553075" cy="4572635"/>
                <wp:effectExtent l="0" t="0" r="9525" b="0"/>
                <wp:wrapTight wrapText="bothSides">
                  <wp:wrapPolygon edited="0">
                    <wp:start x="0" y="0"/>
                    <wp:lineTo x="0" y="13498"/>
                    <wp:lineTo x="10300" y="14398"/>
                    <wp:lineTo x="10300" y="21507"/>
                    <wp:lineTo x="21563" y="21507"/>
                    <wp:lineTo x="21563" y="0"/>
                    <wp:lineTo x="0" y="0"/>
                  </wp:wrapPolygon>
                </wp:wrapTight>
                <wp:docPr id="396317814" name="Grupo 22"/>
                <wp:cNvGraphicFramePr/>
                <a:graphic xmlns:a="http://schemas.openxmlformats.org/drawingml/2006/main">
                  <a:graphicData uri="http://schemas.microsoft.com/office/word/2010/wordprocessingGroup">
                    <wpg:wgp>
                      <wpg:cNvGrpSpPr/>
                      <wpg:grpSpPr>
                        <a:xfrm>
                          <a:off x="0" y="0"/>
                          <a:ext cx="5553075" cy="4572635"/>
                          <a:chOff x="0" y="0"/>
                          <a:chExt cx="5553075" cy="4572635"/>
                        </a:xfrm>
                      </wpg:grpSpPr>
                      <pic:pic xmlns:pic="http://schemas.openxmlformats.org/drawingml/2006/picture">
                        <pic:nvPicPr>
                          <pic:cNvPr id="601581219" name="Imagen 1" descr="Gráfico, Gráfico circular&#10;&#10;El contenido generado por IA puede ser incorrecto."/>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2676525" y="0"/>
                            <a:ext cx="2876550" cy="4572635"/>
                          </a:xfrm>
                          <a:prstGeom prst="rect">
                            <a:avLst/>
                          </a:prstGeom>
                        </pic:spPr>
                      </pic:pic>
                      <pic:pic xmlns:pic="http://schemas.openxmlformats.org/drawingml/2006/picture">
                        <pic:nvPicPr>
                          <pic:cNvPr id="88144262" name="Imagen 1" descr="Tabla"/>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2695575" cy="2857500"/>
                          </a:xfrm>
                          <a:prstGeom prst="rect">
                            <a:avLst/>
                          </a:prstGeom>
                        </pic:spPr>
                      </pic:pic>
                    </wpg:wgp>
                  </a:graphicData>
                </a:graphic>
              </wp:anchor>
            </w:drawing>
          </mc:Choice>
          <mc:Fallback>
            <w:pict>
              <v:group w14:anchorId="21E29A61" id="Grupo 22" o:spid="_x0000_s1026" style="position:absolute;margin-left:-8.75pt;margin-top:22.65pt;width:437.25pt;height:360.05pt;z-index:251799552" coordsize="55530,45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XAdsQIAALkHAAAOAAAAZHJzL2Uyb0RvYy54bWzUVdtOGzEQfa/Uf7Bc&#10;qU8lmyzsErYkCBWIkFAbtfQDHK9312J90di58Dn9lv5Yx94khYSKCvHCQ5zxjj0+c+bYc3q2Ui1Z&#10;CHDS6BEd9PqUCM1NKXU9oj9vrw6GlDjPdMlao8WI3gtHz8bv350ubSFS05i2FEAwiHbF0o5o470t&#10;ksTxRijmesYKjc7KgGIep1AnJbAlRldtkvb7ebI0UFowXDiHXy86Jx3H+FUluP9WVU540o4oYvNx&#10;hDjOwpiMT1lRA7ON5GsY7AUoFJMaD92GumCekTnIvVBKcjDOVL7HjUpMVUkuYg6YzaC/k80EzNzG&#10;XOpiWdstTUjtDk8vDsu/LiZgf9gpIBNLWyMXcRZyWVWgwj+iJKtI2f2WMrHyhOPHLMsO+8cZJRx9&#10;R9lxmh9mHam8Qeb39vHm8pmdyebg5BEcK3mBvzUHaO1x8LxWcJefg6DrIOq/YigGd3N7gOWyzMuZ&#10;bKW/j9LDwgRQejGVfArdBOmcApHliOb9QTYcpIMTSjRTqPxrxWqhyYCSUjiOEpzA719YfvOJbCzC&#10;JfB5y+Djh9X55zhctoQb7YWWpSG4XwBDwxog1+fEzkUpiMMLJPHOAaDaTS+wH3AFKB0wFoi7MfzO&#10;EW2+NEzX4txZXIwXNqxOHi+P00dZzVppr2TbBjEEe80f5rAjwydK0En8wvC5Etp3dxZEi1Qa7Rpp&#10;HSVQCDUTyBlclxEQK5wH4XkTDqzw4O8INgB94Igo/wILKThU8RO6TfPjPEtRovvqTYfoyvBd2FHv&#10;VoNIHTg/EUaRYCBERIKFZwVb3Lg1ps2SNZMdjIgPUXXFQOPNKHc4HBwdpXn6T+HeslnL3rbM0u6N&#10;ek2ZoYqeEFh+kmWb5zEdotmPPedVBRYfSuwP8YKse1loQA/naD/suOM/AAAA//8DAFBLAwQKAAAA&#10;AAAAACEABRn0urdBAAC3QQAAFAAAAGRycy9tZWRpYS9pbWFnZTEucG5niVBORw0KGgoAAAANSUhE&#10;UgAAAS4AAAHgCAYAAAAbooCHAAAAAXNSR0IArs4c6QAAAARnQU1BAACxjwv8YQUAAAAJcEhZcwAA&#10;DsMAAA7DAcdvqGQAAEFMSURBVHhe7d17eFTVvT7wN+ESLiJOuN9UGKJci5eEBkmVeAm2VmMpmjKe&#10;AtaWlqRYy2lPe36HEENAbT1ECyY5cnwEOTIaEiopCiV4DCTBY0lQRAg1wwQQvEBCotyCXDK/P8je&#10;7Fmz955LJsmsmffzPHlg1lqz55o3a6/Zs79RLpfLBSIiiUSLDUREoS5KmXFFRUUhKipK7CciCikt&#10;LS1Xgys6OhotLS3iGCKikKHkFHcViUg6DC4ikg6Di4ikw+AiIukwuIhIOgwuIpIOg4uIpMPgIiLp&#10;MLiISDoMLiKSDoOLiKTD4CIi6TC4iEg6DC4ikg6Di4ikw+AiIukwuIhIOgwuIpIOg4uIpMPgIiLp&#10;MLiISDoMLiKSDoOLiKTD4CIi6TC4iEg6DC4ikg6Di4ikw+AiIukwuIhIOgwuIpIOg4uIpMPgIiLp&#10;MLiISDoMLiKSDoOLiKTD4CIi6TC4iEg6DC4ikg6Di4ikw+AiIukwuIhIOgwuIpIOg4uIpMPgIiLp&#10;MLiISDoMLiKSDoOLiKTD4CIi6TC4iEg6DC4ikg6Di4ikw+AiIulIFVw2mw2ZmZlis6HKykrYbDas&#10;WbNG7HKjjCspKRG7/LZmzRrYbDY4HA6xq91lZGT49fwEQ2ZmJmw2m9jcZg6Hw6fXLth8eTyd8TyT&#10;u3YJLuXF7+g3HQVHRkYGbDabx09lZaU4NOKsWbMGTU1NyMnJEbuoAwU9uBwOB5xOJ+Lj41FVVSV2&#10;+yQzMxMZGRliM+x2u19vmKSkJNjtdsydO1fsIi+sVivsdrv6k5aWhvz8fI/XJScnB3a73a1NZmaP&#10;x+FwoLS0FOnp6WIXdbCgB9fOnTthsVgwefJkNDU18a90mEhNTUV6ejqampqQm5srdkeEuLg42O12&#10;JCUliV3UwYIeXFVVVUhISFBf3F27dolDAM3upPJTUlKirjU5nU40NTW59UFYWzBaS9KuVxmtk+Tm&#10;5qrbFmcQWr7sKml3q8x+ocXHK26rpKTEtF+kPE5v45XnQPkxe7zeJCUlIT4+HtXV1Wqb8lxC8xjE&#10;+yK+Dtr/K4yuK/K2Gys+j3qPV3zutGO0j0dLfP3ENS7l/QjhfSM+TgqOoAZXZWUlmpqaMHr0aADw&#10;eJMrMjMz4XQ63XZFCgsL1V07q9UKi8Wi9qWmpoqbwNSpU4HWGZ7WwYMHgdYZgp7c3FxUV1cjOzsb&#10;drsdKSkpyM/PF4fBZrOpY+x2O+Lj45Gfn+8WlMobXhkDAKWlpWq/IiMjA42NjR67XcovW2VlJQoL&#10;C5Genq6OeeONN8TNqCorK5Gfn4+UlBR1fH5+PpqamjzGZWVluY2LjY3V/WX2ldVqBVq3LVKec/GP&#10;VU1NDaB5zQKVkZGB2NhY9bEo98XeOgsqKSlBdXW12m+329HU1OQWMnrPXUJCgmnAiK+f3W6H0+n0&#10;CC+0vm+U1zEtLQ2lpaVB+dCH3AU1uJQ3rDLbUt5Y2heusrISTqfTY53AbrCuYCQuLg5WqxVOp9Ot&#10;3el0qrcrcjgcqK6uRkpKCuLi4oDWX7aUlBRxKOx2uzoGACZPngxofglLSkrQ1NSEWbNmqWMWLlzo&#10;cdvKuKeeekptS01NhdVqxdatWwEAJ0+eBDTPGwDk5eWp/xdt3boVFovFbe0uOzvbbQxax1mtVrdx&#10;s2fPRlNTU8C/TP369QM091kUHx+v+5pYLBa359Nfyh/F6dOnq23K/5UQTU1N9VgDFe+P3nMyd+5c&#10;w3VQZTFe+/oBQFpaGpxOp0eAp6enq69jamoqLBaLx/NBbRfU4KqurkZ8fLx6WfkLrJ11KTOiQYMG&#10;qW2BUt6UyixI+8GAnuPHjwOAOiNUiJf1iPdXmd2I6x1icBn90losFjQ2NgIAxo0bB7T+tfZFY2Oj&#10;x+3ExcXBYrG4temFuHI/xNlZsOitbVZXVyMhIcFtXEeJjY11u6y8Hr4yev2U10x5PyvE90lsbGy7&#10;PdeRLGjBpfwFF39R9GZF0PwCtYXy5lFmQcq/RruJRrMEPeLaUFZWllu/EjreNDU1ua3XKT/aMI+L&#10;i1NnTEq/+Jdcy5dfBCXMS0tLPW67LZTnUJl5iZQgV36hlcfR1t3EpKQkWCwWt91QZeap/eOhrDUp&#10;P3q77mKYeaM3PhjvXwpc0IJLCafCwkK3N47SHuiuiRlld1EJAXHGFyi9tSG9XTFfadfrtD/a3UHl&#10;Eyu73Q6LxeKxnhYo7WPQ/hjtGnmjvJ7iTFNLeyjMrl27YLVa2/yL7nA40NTUhOrqarf3lvY5zM3N&#10;RWlpqdvapN4ygL/0/kgF47WhwAUtuJTQEH9B7K1rV0q4KLtlZjMKf6by2jUMp9OprkXpMZreG102&#10;myUYLVKLs0ur1erTDElLWTdTdm1FerNY5Rdboew66v3SBUq7RmhG2V002nXXu1/i4xEps2m995ZC&#10;2TU2C0m9586M8vqJQaXcH1+WGSj4ghJcymzKKDS0a1HKlF/81Ey7C6OsC4hvFj3KbmFmZqbHboNI&#10;maFpdx/WrFnjsTuhBKfy5gTgsauo3K6ywA7Np6VaysxG/AQqNzdX/SQrNzfXbUaq7A6J6yWK+Ph4&#10;twV2h8Phcf/QOtuqrq72mO3adA4j8UaZhYoL23qU13jt2rVoamry2HVXZsnKfVizZo3up89ayjbE&#10;3V7xfaN9/ktKSjxeW+W9qH1O1qxZY/ipovJY165dq7Y5HA4UFhYiPj7e9P1G7ScowVVdXW0aGkqg&#10;KYcuKNN77ZsvLS1NHT937lxYLBZkZWXB5mW9B5o3oy8LwDk5ObBarW67G+JuoPJJo3a3V/wUFK1/&#10;/Z1OpzrGarW6PQ7tuMbGRrfHGxsbq/5SLFy40G0tqrr1cA2jmUNqairS0tLU+5eVlYXs7GyP9UXl&#10;oFFx991s2wrt47LZbMjPz0d6errHp3ZGEhISdGdb0Hz6qry+jY2Nus+vlvIe0B4yYm89JMLWGl45&#10;OTmwWCzqfS4tLfV4PcTnzmazoaqqyjSMxddZWUZYuHChOJQ6SJTL5XIBQHR0NFpaWsR+opCgzFjF&#10;4FRmzL6EMclPyamgzLiI2pul9XgocRe3tLTU67oWhR/OuEgayrcetOLj47nLFkGUnGJwEZE0uKtI&#10;RNJicBGRdBhcRCQdBhcRSYfBRUTSYXARkXQYXEQkHQYXEUmHwUVE0mFwEZF0GFxEJB0GFxFJh8FF&#10;RNJhcBGRdBhcRCQdBhcRSYfBRUTSYXARkXQYXEQkHQYXEUmHwUVE0mFwEZF0GFxEJB0GFxFJh8FF&#10;RNJhcBFJpLy8HMnJySguLlbbCgoKkJycjLS0NLXN4XC4XQ43DC4iSRQXF6OoqAjJyclu7du3b0dZ&#10;WRnGjx+P8vJyAMCKFSuwdOlSt3HhhMEVIZKTk9Ufh8MBtP4iKG3iWAo9M2fOxMqVK8Vm1YABA4DW&#10;Gdhdd92FuLg4cUjYYHBFgIKCAmRnZ6OsrAyPPvoo3njjDQDAjh07sGrVKjz66KPqrseSJUuQnZ0t&#10;bIFC2bRp05CcnIzt27cDAGpqajBz5kxxWFhhcEWA+fPn48477wQA1NfXq3+ZFcrl4uJiDBgwQB1L&#10;cpg/fz7KyspQWFiIvLw8rFy5Up1Ja9fCwgmDK0Iob+T6+nrMnz8fAHDXXXdh3rx5yMvLw6RJk1BU&#10;VKT2kXyWLFmCjIwMFBQUICMjA6tWrcKOHTvEYWGBwRUhysrKUFZWhnHjxmHBggVA65qJ0q4s5qal&#10;pSE5ORkFBQXiJiiEKYvykTJbjnK5XC4AiI6ORktLi9hPYSg5ORllZWXq5YKCAnV3UZmRpaWlobCw&#10;UHMt6mwFBQVYv369enngwIHqa6R9vRwOB+bNmwcAyM7ODqswU3KKwRUBFixYoH4apXykrn2Tr1ix&#10;AitXrkRxcTGDqxOcOnUK77zzjtgMAJg4cSImTJggNkcsNadcraKiopT/UpgpKipyTZs2Tf3RevTR&#10;R90uK2OKiorc2kNdfn6+a9q0aa7a2lq3duWx79ixQ2379a9/7Zo2bZorOzvbbZz2ckcqLy931dTU&#10;iM2kQ8kprnFFAO1alnYXEYDHrEoZo/04fd++fW5jQs2SJUuA1l0nrYKCAtTU1LjNWJRj2MrKyrB/&#10;/361vaioCIsXL1Yvd5S6ujqcP38eY8eOFbvIBIOLvGpqasKhQ4fE5pCxePFi3U9D58+fbxpGStAt&#10;WLCgU44y//bbb7Fnzx7ceuutYhd5weAir4YPH47PP/9cbJaScjR5cnIyBgwYgIKCAowbN65TjjLf&#10;s2cPRo0ahf79+4td5AWDi7waPnw4jh49iosXL4pdUlq5ciXKysowa9Ys1NTUYPz48R5fh2pvx44d&#10;Q0NDA2655Raxi3zA4CKvunXrhhEjRuDYsWNil9QWLVqElStXoqioCKtWrUJGRgbeffddcVi7+Pjj&#10;jzFp0iSxmXzE4CKfDBs2LGx2F9G6cP/II4+IzR1iz5496N+/P4YPHy52kY94HBf55OLFiyguLsbM&#10;mTPRrVs3sbtTLViwwO2Tz+TkZCxevBhLlixx+xR1woQJWLlyJcrLy7F9+3Z14b64uBh5eXlA66eN&#10;7amhoQHl5eX4wQ9+gB49eojd5AUPQCW/VVZWYtiwYRg5cqTYRT7atm0brFYrRo0aJXaRD5Sc4q4i&#10;+WzYsGFht87VkQ4cOIAePXowtIKAwUU+GzlyJCwWi9js1eXLl8PmE8lAnTp1Cnv27OGCfJBwV5H8&#10;0nDmIk6fv4TzF1vw7SUXLlxqaf3/lZ+bB/VG3KCebtc5duyYevaCrl27omvXrujWrRu6d++Oa665&#10;xu2nd+/euOaaa9yuHw4qKirQv39/HiHfRlzjIlPHT11A/emLqD99AfVnWv89fRGXW1ziUDf3T+iH&#10;qaP7urVpg8sXUVFRsFgs6N+/P/r164f+/fujT58+4jBp1NXVwel04r777hO7yE8MLjJUV9+M1Tu/&#10;FJt9ohdcR48eRUVFhVubv3r06IH+/fujf//+GDZsGPr2db+NUPXtt99i8+bNSEpK8jjzLPmPi/Nk&#10;aERs6H1Mf/78eRw7dgx79uzBO++8g82bN2PPnj2or68Xh4aUPXv2YOTIkQytIGNwkYduXaIwpG+M&#10;2Byw1kl9UH399deoqanBtm3bsHHjRuzatSvkQoxf62k/DC7SNdwS2sGlde7cORw8eBDbtm1DaWkp&#10;HA4HLl++LA7rcPxaT/thcJGu4bHBC66O1NDQgKqqKmzYsAHV1dU4efKkOKRD8Gs97YvBRbpkmnHp&#10;uXTpEmpra7F161ZUVFSgoaFBHNJuGhoaUFdXx9lWO2Jwka6BfbqjZ/fweHscPXoUpaWlqKys7JAZ&#10;mHKgKb+L2H7C451J7WK4JTi/eJ0x49Lz2WefYevWrdi5cycaGxvF7qA4cOAAYmJiYLVaxS4KIgZX&#10;hDp9+jRqa2vFZjfB2l0MleBSHDlyBH//+9/x4YcfBv3YxcuXL3MXsQPwANQI4XK58M9//hMHDhzA&#10;gQMHcOjQIfTu3Rt/+ctfxKGq2uPn8D//95XYbErvANS6ujp88MEHbm2honfv3pg0aRJuvPFGscsv&#10;pVUncP7CZTw0dYjYRUHEA1AjxN69e/HKK68gPT0dy5cvx+bNm9XCF2fPnjU9OWC47SrqOXv2LN5/&#10;/31UVFTg1KlTYrdPDhw5jeffdODd3fW4fDl0H2s4YXCFocOHD2P9+vX4/e9/jxUrVuCDDz4wPDtD&#10;XV2d2KTq1T0aA/qE1kkD28vRo0fx9ttv48CBA2KXqbPNl/D8mw4M6dcDi356M7p0iRKHUDtgcIWR&#10;9957Dzk5OVi6dClKS0vR1NQkDvFgFlwI0qwrlGdcoo8++giVlZW4cOEC4MN9f+4NBxq+uYD/+OnN&#10;GBikNUHyjsEluebmZrz99ttYuHAh7HY7jhw5Ig4x5XQ6xSY3wVqgl8lnn32GLVu24Msvv0RUlPEM&#10;6uVNh/HB/kb8x09vxs0jrkGLl5Cj4GFwSaqhoQHr16/Hb3/7W2zcuDHg9ZkvvvgCZ86cEZtVwQgu&#10;b7OWUHT27FmUlZUZBvvmD46jePvn+F1aHL471oKWFheiTUKOgovBJZmzZ8/Cbrfjj3/8I0pLS3Hp&#10;0iVxiN/MdheHXheDbm1ct5ExuNBalk2vWOsndafwQtFB/PyBGzB98kC4XEB0dNueI/IPg0sipaWl&#10;+MMf/oD33ntP7GoTo1mFIhjrXDJKTEz0OO/XN2cu4k9v1GLmXUORdveV7yFyotXxGFwS2L17N55+&#10;+mmsX78e58+fF7vbzGzGhSDsLso447rlllswYsQIj/v+nL0WE0Zei18+xEpHnYnBFcKOHz+Ol156&#10;CQUFBe1aXcf7jCuygmvUqFEYN24c0HoaaUXeW3VwAfij7SbNaOoMDK4QpRQs3bNnj9gVdBcuXDD9&#10;NFLWU9wEYsCAAUhMTBSb8bedX+KTQ6eQOftmsYs6AYMrxJw+fRovv/wyXn/99Q49GZ7ZrOvaHl1h&#10;6dVVbPaZLDOumJgYTJkyRWzG7tqvYX/3GBb99Gb07hH480DBw+AKIbt27cLixYtRVVUldrU7r+tc&#10;IXge+mCbMmWKR2m0hm8uILfwIBbNvhnDB7iXXaPOw+AKEa+//jpWrVqF06dPi10dwmzGhTauc8kw&#10;47rtttswdOhQj/v6J3st5j88EhNGXosWL6XZqOMwuDrZmTNn8MILL2D79u1iV4eqr683/YpQW4Ir&#10;1MXFxWHMmDGAsBj/l2In7prUH0kT+105wNTgWK2mM81iE7UzBlcnUP6q19XV4ZlnnsH+/fvFIZ3C&#10;bHdxuCUm4OOVxFlMKBk0aBASEhLEZmwo/wL9ru2OH94xGIDxAaZ5Jbvwk6XFOHL8a7GL2hGDqxNE&#10;RUXhgw8+wLPPPosTJ06I3Z3GLLiio6LC7kDUXr166S7G/+NAE75oOI9/SRkhdgEAlBx+s2wf/vLX&#10;D3Doyyb87PkSHPy8fc6qSp4YXJ1g06ZNeOWVV0JuJtJe61yh9jgViYmJ6NWrl1vblyfPo3LvSSyY&#10;McqtXSsqCti224nFa65+g+Fo/Td44j9L8M/PrhTlCM1HHD4YXB3srbfeQklJidgcEurq6kzPghtO&#10;wRUfH4/Bgwd73LfiHV9gYdpotzbRh44v8Zu8LWIzvmw8jSeWl2DfoRPQ37GkYGFwdaANGzbgnXfe&#10;EZtDRktLi+nuYqDBFWpuvvlm3HTTlaPftYvxq7ccwU9TRpiGztH6b/CbvC24dFk/4Ou/Posnll+d&#10;eVH7YHB1kKKiImzZ4vlXOtSYBVds727o06OL2OyVOKvpTEOGDMHtt9+uXlbu2lsVX2DaLQNw3TXG&#10;Z3w9e/4CFqzcjONNxqcBAoCm08341//aitPNV05GSMHH4OoAhYWF2Lp1q9gckryvc/m/QB8qwXXN&#10;Ndd4LMZHRQE7PzmJGwf3wsghvdQg0/PkS1tQc6RebNbl+PwkFhb8XWymIGFwtbP169dj27ZtYnPI&#10;UmZcRmEj8+5iYmKiR5HWz04043KLC7fGXYeWFpfhIR//tqoUFZ8Yf59Tz46PD+Pp18rEZgoCBlc7&#10;UH7pS0tLUVpaKnaHtKamJtTX1xuesjiQ4DIKwY703e9+FwMHDnRra2lxwfn5Gdw5qT9aXMYHmD73&#10;ZiU27vyn2OwT+3uf4OW3qwGAp3YOIgZXO4iKikJVVRXWr18vdknBbHcxkODqbGPHjtWtLF2x9ySS&#10;bx0AtB6npue/39mNV7d8KDb7ZXnR+9j0f58a3gb5j8HVDg4ePIhVq1aJzdIwW6Dv3jUaQ/r6F16d&#10;OeMaPnw4br31VvWyclc+qGnEXbd4npZZ668VB/D8+p1ic0B+9/JW1B47KTZTgBhcQdbQ0IBVq1Z1&#10;6i9rW5kFFySadV177bUe59aKigI+OXQKieNi3dpFOz4+jD++Ery1SZcLWPr6DrGZAsTgCrJVq1ah&#10;sVHur34cPnxYrSuox98TC3ZWiCcmJqJ79+5ubZ83nMfNw91PXSPaf6Qev8kP/qErHxw4hrySXUAQ&#10;1rvKy8uRnJyM5ORkpKWlid1YsmQJkpOT4XA4AAAFBQUeYx0Oh+51ZcDgCqL169d7na3IwuxxyDDj&#10;mjJlikeFnouXWtCzezS6dzN+2x9vOoMnV27GufP6lb/b6i9//QC7a79o83pXUVERysrKUFZWhoED&#10;B6KgoEDtczgcqK+vd/swYvv27SgrK8P48eNRXl4OAFixYgWWLl2qjpGJ8StIftmzZ490nyCaMVug&#10;H9inO3p29/2t09EzrvHjx2PkSM9iFvXfXEDste4zMK0Lly5jwcrNOFr/jdgVVEvXXQmOtli5cqX6&#10;f+X8+IoVK1bgySefdGtTDBhw5cOIgoIC3HXXXYiLixOHSMH3dx8ZOnfuHNatWyc2S80suODngagd&#10;GVzXX389Jk2apF5WbvlYfTOG9uthuov2m5e2YI/zK7E56PYfPoHn3qwUmwO2fft2jB8/HgBQXFyM&#10;AQMGeATStGnTkJycrJ73raamBjNnznQbIxMGVxC8/vrrpifhk5HZriJCdHfxuuuu8zwyHsAXDecx&#10;fEBP02rT//Hq/+J/PzJ/zMH06pYPsXPfZ2Kz3woKCjB+/HjceeedAIC8vDwsXrxYHIb58+ejrKwM&#10;hYWFyMvLw8qVK9U1suLiYnF4yGNwtVFZWRl27bqy4BpOzpw5gy+++EJsVvkTXB0x44qOjsaUKVPQ&#10;pYv7dykbT13A0P49TKtN5xb/H4p2dPzJHPP/1rbaAsXFxaipqVGDSlm7UgLpxIkTmDdvntqO1kX7&#10;jIwMFBQUICMjA6tWrcKOHfJ92sngaoNjx47BbreLzWHDbNY1IsR2FadMmQKLxeLWduFSi7qmJU60&#10;lLu0dtvH+K9NbQuQQFV9+jneqjwgNvukuLgYRUVFbmtdd955p7pgryzar1q1Sp2NKQGmXJYZg6sN&#10;/vrXv3bIL2VnMQuunt2jMaCP8ZkUOtLEiRNxww03eLwW3bsav72jooB3Pqjt9GOrAp115eXl4cSJ&#10;E6aHRIi0u5H33nsv8vLyMG/ePDzyyCPi0JAX5Wp9taOjo01PIkfudu/e7fYRdDgaNmwYsrOzxWbV&#10;Xz+sx0efuVclun9CP0wd3det7R//+IfXxf5A3XjjjbjjjjvEZq8+qDmG2X/6q9jcKf71kTvwyx/G&#10;i80e9u3bhwkTJojNEUXJKeM/SWRq06ZNYlPY+fzzz3H27FmxWeXPOld7iI2N9TgyHq3Ha5lxftHY&#10;LgeYBiq/ZBcaT3uvFFRTU9OhRYJDGYMrANu2bcOxY8fE5rBktrvoa3CJu3DB0K1bN0yZMgXR0e5v&#10;4W8vtqCbyS5i4+lmLHhpM5p8CIqO0nzhEl7a6P0Dni5dujC4Whm/wqSrubk5ImZbCrNdvKHXxaBb&#10;F/1P6tpbYmIi+vZ13yW9dNmFGJOj4tF6rFYoVuN5/d2PvZ5ZtUuXLlzOaWX+KpOHv/3tbzh37pzY&#10;HLbMZlzw8UDUYM+4brnlFowYMcJju129hOhTeVvwj3+G7kz5zbJ9YpObLl264NKlS2JzRGJw+eHo&#10;0aNSnc00GLwHl/fdRTFg2mLUqFHqV1zEkx2a3cqS/9mBzbuufOE4VL1Z9onY5IYzrqsYXH54772r&#10;dfQixfnz53HkiPEpi30JrmDp37+/7mK8wmi+lVeyC6+/+7HYHHJOnmpG4XbjWRdnXFcxuHx0+vRp&#10;VFRUiM0RwWzWNTy2Y3YVY2JiPL7OY0a5SaXatCwKW3cX9Z4yzriuYnD5qKwscosemAXXtT26wNKr&#10;q9gcdImJiejTp4/YbEiv2rQM9h0+gfK9RzyO9AdnXG4YXD6S8ftcwWIWXPBh1tXWGddtt92GYcOG&#10;+bUdo2rTMjBa6+KM6yoGlw8qKirwzTfte46mUHb8+HHTx+9tncufwBGNHj0aY8aMAXQW4414qzYd&#10;6t79sA5fnzkvNiM6OpozrlYMLh9E8mxLYXY8l7fgCtSgQYMwefJksdmUr9WmQ9223Z7Pd9euXTnj&#10;asXg8mLfvn04fPiw2BxxzHYXh1t66K7JKAKZcfXs2dOvxXiFP9WmQ5lecHHGdRWDy4t//OMfYlNE&#10;MptxRUcFf9Y1ZcoU9OrVS2w2FUi16VC1/ePD+Oas++4iZ1xXMbi82LNnj9gUkerq6kxnTmZH0Jtd&#10;T098fDwGDx7scT2zrbSl2nSoKq12/2PBGddVDC4Te/bsQXNz6HwZtzNdvnzZy+6i8YxLDCAzN910&#10;E2666SZAZzFe3BtVthqMatOh6N0P3Z9vzriuYnCZ+Oijj8SmiBZocPlqyJAhiI/3fl4qRVSQq02H&#10;mrI9h3Dq3LfqZc64rmJwmeBuojuz4Irt3Q19erif713hy4yrd+/efi/Gl+89EtRq06HoI8eX6v85&#10;47qKwWXgk08+MT2JXiRSFuiNgshsncubKVOmoEcP369fc6QeT+ZtFpvDzocHrwYXZ1xXMbgMcDfR&#10;U2NjIxoaGjzWnhRGu4tGQaeYPHmyW9Vlb058fRZPvtR+1aZDCWdc+hhcBvbu3Ss2kZfdRaPgMjN2&#10;7FiMHj1abDZ0sbXa9GcnjI/kDycfccali8Glo76+Hl9//bXYTF6O5zL6zqLRjGvYsGG49dZbxWZT&#10;v8nb4vbLHO6+vXhZra7NGddVDC4dZrOKSGf23HTvEoXeMZ4L9HrB1adPH78X4xetfs/jEIFIoOwu&#10;RkdH85zzrRhcOsx+OSPdoUOHcPGi8dqS0SeLoilTpqB79yvFWn3xwob/w3qTk+yFsw9bg6tr164M&#10;rlYMLh0MLnNmu4t9fJhxJSYmon///m5tepSrrd32MQoCLJwaDg591QRwxuWGwSW4dOkSDh06JDaT&#10;hlmwX6Mz49IG1/jx4zFq1Ci3fiOhUm26sx1t/SCCM66rGFwCs19KusLsOerV3TO4FCNGjMCkSZPE&#10;ZkMf1BzDbwv+LjZHnOYLl3C86QxnXBoMLoHZLyVdYbarqMflcuG6667zazE+1KpNd7bPTnzDGZcG&#10;g0tw4sQJsYkEp0+fxldfXfmI3hdRUVFITExE166+nZu+6cz5kKs23dmOnjjFGZcGg0tw8uRJsYl0&#10;+DPrmjhxImJjY8VmQ0+u3ByS1aY702cnvuaMS4PBJWBw+cafXeohQ4aITYZCvdp0Zzlaf2XGpRTD&#10;jXQMLkFjI//S+8KfGZevZKg23VmU3eYJEyaIXRGJwaVx6tQpXLhwQWwmHceOHcO5c+fE5oDJUm26&#10;s5z71vig30jE4NLgbqJ//Nld1KMc3iVbtenOwOByx+DSYHD5p63BJWu16c7Q/C3PCqHF4NIwK3pK&#10;ntq6zvXRQXmrTXc0zrjcMbg0eK4j/7RlxnWs/hSefEneatMdrZnB5YbBpcHg8k9zczOOHj0qNnt1&#10;4dJlLHhJ/mrTHYnB5Y7BpcGD+/wXyO5i965d8MT3b0NMN+PvNZK7yy0u9cMMYnC5MTvPFOkLZHfR&#10;5XLhh4k3YcPTP8GEG30/13wk69WjGwxO9R+RGFwanHH5L5DgUopt3DS8H4qy0vDw1DHiEBL07uH7&#10;SRcjAYNLg2tc/vvqq69w5MgRQOeEgb7oEh2FP89Lwe8enSp2kUbvmG5iU0RjcGkwuALzpz/9CVVV&#10;VYZly3wx74Hb8V9PPYjYPj3FLmrdVaSrGFwaMTH+l9ci4MKFC3j55ZexceNGsctnLpcLd986Ehue&#10;TsPkMcPE7ojHXUV3DC6N3r17i03kh7fffhsFBQU4f/484OeuozJbG9b/Wrz+7z/GY/d8RxwS0Tjj&#10;csfg0mBwtd3u3buxdOlSOJ3ONu06Zs2ehqyfThObI1afnpxxaTG4NBhcwfHVV1/h2WefRUVFhdjl&#10;l8fu/Q7+599nYPiAa8WuiHPDoOvEpojG4NJgcAXXa6+9hsLCQrHZZy4X8N0xw7EhKw3Jt4wUuyPK&#10;DYP6ik0RjcGlweAKvm3btuGFF17A119/Dfi97nXlX0ufnnj5tw/iFw/cLg6JGNcP5IxLi8GlweBq&#10;H/v378eyZctQU1PTpnWv3z86FX+edx+6RAe+DVlxV9Edg0ujT58+YhMFSVNTE3Jzc7Ft2zaxy2cu&#10;F/Dw1LEoykrDzSO8V8IOF9f2ikG/a3vC97lq+GNwafTo0cOn0vAUuMLCQqxdu1Zs9okyWZtw40AU&#10;Z6XhgcSbxCFh6frW9a3Im2caY3AJ/KlIQ4EpLy/Hs88+i+PHjwN+rnspYrp1wQvz78dTP/a9yKys&#10;uJvoicElGDp0qNhE7cDpdGLp0qX48MMP27Tulf5QAl5a8EBYH+d0i3Ww2BTxGFwCBlfHaW5uRn5+&#10;Pt5++22xy2culwsp8VZsyP4JbosLz9ny7XF8T4oYXAIGV8fbuHEjVq1aFdD50JTZ2o2DrsObix7B&#10;o9PCq+5gn57dMWEkz1kmYnAJGFydY9euXVi2bFmbTpEDAEsfvxv/z3an2Cyt227i+1EPg0sQExPD&#10;TxY7ybFjx7Bs2TK8//77bVr3mjv9Fqz+/cMYHHuN2CWdeAaXLgaXjptuioyP2UNRS0sLXn31VRQX&#10;F4tdPnO5XJg64XpsyEpD0oTrxW6phOu6XVsxuHSMGcNTCXe2v//971ixYgXOnLlSCcifXUdltjbg&#10;ut549fcP4/Hpt4pDpNClSzQX5g0wuHSMHTtWbKJOsHfvXixduhSffvppm3Yd/932PSz72T1ic8i7&#10;59aRiI7Arzf5gsGlw2KxYPjw4WIzdYKGhgY8//zzKCsrE7v88shd41GY+ShGDbGIXSErJX602ESt&#10;GFwGOOsKLevWrcO6devEZr/cOnow/vr0TzBdgkDo2iVaivvZWRhcBrjOFXrKysrw/PPPo6GhAfBz&#10;3UvRq0c3rFzwA2SkTha7Qsr0hNEsmGuCwWWAM67Q9Omnn2LZsmXYu3dvm9a9fjMjES+m34+e3buK&#10;XSEh5Xar2EQaDC4D3bt3x6RJk8RmCgGnT5/GihUrsGXLFrHLZy6XCz/47pVq2hNHDhK7O1XPmG6Y&#10;nsDdRDMMLhPf/e53xSYKIRs2bMCrr76KlpYWscsrZbY2elgsirMexY+SQmeGPT1+NKLbMJuMBAwu&#10;E5MnT0avXr3EZgoh77//PpYtW4Zjx44BAa57RUVF4U+/uA//lpYkdnWKmXeOE5tIwODygrOu0Hfk&#10;yBEsW7YMu3btatO6189/cBtWLXwI/ft23h+rxLHDMXnMMLQEEMCRhMHlxeTJof3pE11x8eJFrFq1&#10;qs3VtKdNuhEbstKQOLZzjuObdfdEAOCuohcMLhMulwtxcXE8GFUib7/9NvLz89Hc3Az4ueuozNaG&#10;9OuDtX+cgX+5t2M/nIkb1g/fnxwnNpMOBpcJ5Y3M3UW5fPjhh1i2bBkOHjzYpl3HxT+9C0/PSRab&#10;242tdbZF3jG4fHDHHXeITRTivvrqKzz33HMoLy8Xu/xiu3si1v2/H+P6ge1bkDW2T091N5G8Y3D5&#10;oG/fvrjvvvvEZpLA2rVr8eabb4rNfkm4eRg2PJ2Ge24dJXYFje2eifxCtR8YXD669957xSaSxLvv&#10;vovc3Fw0NTUBfq57Kfr27oGCp36IX/4wXuxqs0GWa/DLHyaIzWSCweWjfv36ITm549Y7KLhqamqw&#10;bNky7N+/v03rXv/6yB14/pcp6NoleL86v354Mr+X6KfgPfsRgLuLcvv666/xwgsvoLS0VOzymcsF&#10;pN4xBsVZaRhzfdtP8X1b3BCkhVmBj47A4PLDwIEDceed4VOIIVKtX78er732mtjsE2WyNu6GAdiQ&#10;lYYHp9wsDvHLgof5iXUgGFx+4qwrPFRUVOCZZ57BV199BQS47tWtaxcs/9V0LJwZWDXt1DvGYOqE&#10;69HS4v9tRzoGl5+GDBnC8AoTdXV1WLZsGXbv3t2mda9fPZiA/CcfQN/eMWKXqV8/fOVbGfw00X8M&#10;rgDMmDEDsbGxYjNJqLm5GQUFBdi0aZPY5Zd7b7eiKCsNt/tYTuy3P56CGwZdJzaTjxhcAejWrRtm&#10;zJghNpPESkpK8PLLL+PChQtil89uHHQd3viPmV4X2++ceAPmP8TDH9qCwRWgxMRE3HqrnGWvSF9V&#10;VRWWLVuGw4cPAwGuewFAzuN3Y9G/3CU2A62njl48e5rYTH5icAVo3759nHWFoc8//xzLli3Dzp07&#10;27TuNfu+SXjtDz/C0H593Nqzfjqt3b8+FAkYXAE4e/Ys6urqMGTIEDz88MNiN0nO5XJh9erVbaum&#10;DWDKuBHY8HQa7px4A9BaIu1HSWMR4ESONKJcrfPh6OjogE6BG4nq6+vx8ccfq18DysnJwZEjR8Rh&#10;FAYmTpyIn/3sZ+jTpw9cLlfAs7D/fmc35k6/Bd268gj5tlByijOuAJw9exa9e/dWL8+ePRvR0Xwq&#10;w9Enn3yCpUuX4p///GfAoQUAv3jgdoZWEPG3LQDnzp1Dz5491cs33HAD5syZ4zaGwsfJkyfxn//5&#10;n3jvvffELuokDK4AnDt3zm3GBQBTp07FPffc49ZG4cVut+P1118Xm6kTMLgCIO4qKmbNmoW4OJ56&#10;N5xt374df/7zn1FfXw+04ZAJahsGVwDOnj3rtquoNWfOHPTo0UNspjBSW1uLF198EefPn2/TuhcF&#10;jsEVgObmZt0ZFwAMHjyY610R4LHHHuMfqE7E4PKT8pWQ7t27i12qhIQEzJo1S2ymMPHzn/8c48ax&#10;aGtnYnD5SfxE0cg999yDH/3oR2IzSW7mzJlITEzk2lYnY3D5Se8TRSMPPPAAfvCDH4jNJKn77rsP&#10;999/P6ApXUedg8HlJ6NPFI3MmDGDh0mEgcmTJyMtLU1spk7C4PLT2bNn0atXL7HZ1KxZszB16lSx&#10;mSQxdepUzJs3T2ymTsTg8lNzc7PfwQUAjz/+OCZPvnLGS5LH3Xffjccff1xspk7G4PKTv7uKWvPm&#10;zeNpnyXy/e9/HzabTWymEMDg8tO5c+cCmnEp0tLSMHPmTLGZQsyPfvQj/PjHPxabKUQwuPzgcrkC&#10;WuMS3X///XjiiSfEZgoRP/nJT/DAAw+IzRRCGFx+UA6FCMZH4VOmTMHChQtxzTXXiF3USWJiYjBv&#10;3jz1PGsUuhhcfmjrbqKWy+XCuHHj8G//9m8YOtS3yjDUfkaPHo1FixZh8uTJPLhUAjwDqh8OHz6M&#10;L7/8ElOmBFYA1Mjly5exbt06lJeXi13UAZKTk/HYY4+JzRSCeAbUAPj6dR9/denSBbNnz8YTTzzR&#10;LtsnY3PmzGFoSYgzLj9UV1ejb9++7XLOLeV85idPnsS6deuwd+9ecQgF0YgRIzBnzhzceOONYheF&#10;MCWnGFx+2LFjB+Li4jpkTWrLli3YsGGD2ExB8NBDD+Ghhx4Sm0kCDK4AbN68GXfccQeuu65jSqcf&#10;PHgQb731Fj799FOxiwLwne98BzNmzMDw4cPFLpIEgysAGzZswIMPPmh6Lq72sHPnTmzatAkNDQ1i&#10;F/mgb9++mDFjBr8vGgbCfnF+wYIFSE5ORnJyMgoKCtT24uJiJCcnu32Cp4xdsmSJ2zjtZV9OINhe&#10;pk6dimeffRapqaksg+anu+++G8888wxDK8yE5W/BkiVLMGDAAJSVlaGsrAzz588HABQUFKCmpgYT&#10;JkxQxzocDgBAWVkZ9u/fr7YXFRVh8eLF6mWz88x3hKioKDz44IN47rnn8L3vfU/sJsHUqVPx9NNP&#10;w2azISYmRuwmyYVlcJWVlbmFjmL+/Pm67YqBAwcCrTOwpUuXuvWZnWe+I8XGxmLOnDn4wx/+gISE&#10;BLE74t15553IycnB448/juHDh/Ng0jAVdsGlzKCU3URxt1CkHNqQnJyMAQMGoKCgAOPGjfM45KEt&#10;Z4VoD3FxcfjlL3+JZcuWISUlJeJnFcnJyXjmmWcwe/ZsDBkyRG0PxtezKPSEXXChdeak7CZmZGSg&#10;qKhIHOJm5cqVKCsrw6xZs1BTU4Px48eroacEYTC+XN0eBg0ahEcffRQvvPAC0tLSMHjwYHFI2Bo8&#10;eDBSU1Px5z//GY899pg6Y6bwF3bBFRcXhxMnTqiXJ02a5HbZzKJFi7By5UoUFRVh1apVyMjIwLvv&#10;vgu04QSCHaV79+647777sHTpUvzqV7/CbbfdFpazjZiYGHzve9/D7373OyxduhQPPvggYmNjxWEU&#10;5sIuuNA641J2D999912MHz9eHOKhoKAAjzzyiNisCrVdRTPx8fFIT0/HSy+9hF/84heIj49H165d&#10;xWFSGT9+PH72s59hxYoVmDNnDsaMGSMOoQgSlsdxlZeXIysrC2gNscLCQqD108aysjJ13IQJE7By&#10;5UqUl5dj+/bt6sJ9cXEx8vLygNaFfgD429/+hnvuuUea8BJdunQJH330Efbs2YO9e/eiublZHBJS&#10;Bg8ejDFjxmDs2LEYM2aMtM87BRcPQPXTvn373A6jkN3Ro0dx6NAh1NXVoa6uDl988YU4pEP17dsX&#10;N998sxpWAwYMEIcQMbjI3dmzZ9UQq6+vx8mTJ3Hy5Ek0NjaKQ9ukb9++GDJkCIYOHYqhQ4eq/+/T&#10;p484lMgDg4t80tLS4hZi33zzDS5fvoxLly7p/sTExKB37966P9deey0DitqEwUVE0gn77yoSUfhi&#10;cBGRdBhcRCQdBhcRSYfBRUTSYXARkXQYXEQkHQYXEUmHwUVE0mFwEZF0GFxEJB0GFxFJh8FFRNJh&#10;cBGRdBhcRCQdBhcRSYfBRUTSYXARkXQYXEQkHQYXEUmHwUVE0mFwEZF0GFxEJB0GFxFJh8FFRNJh&#10;cBGRdBhcRCQdBhcRSYfBRUTSYXARkXQYXEQkHQYXEUmHwUVE0mFwEZF0GFxEJB0GFxFJh8FFRNJh&#10;cBGRdBhcRCQdBhcRSYfBRUTSYXARkXQYXEQkHQYXEUmHwUVE0mFwdaKMjAxUVlaKzUTkRZTL5XIB&#10;QHR0NFpaWsT+iLNmzRqUlpaql1NSUjB37ly3MaLc3FxYrVakpqaKXYbWrFkDAF63rcdms8Fut4vN&#10;RGFPySnOuHSkpKTAbrcjOzvbLcTaoqSkBLm5uerluXPnBhRaRMQZlwftTMjhcODFF19EXl6e2p+R&#10;kYGmpiYAQFpaGlJTUz1mXNox2dnZqKmpQWFhobqN7OxsbNq0CVarFU6nE7GxsWpAKtsU2Ww2AEB8&#10;fDyqq6vdZlzi7cXFxal9ubm5btvXziCVIK2urlbb9bYlbkO5jyUlJerjUq6fm5uL6upqAIDFYnF7&#10;7ojaSs0pV6uoqCjlv2Hrsf/e7/EjWr16tWvWrFnqz+rVq9W+5cuXq5dra2tds2bNctXW1rqWL1/u&#10;2rhxozqmoqJCHbNo0SKXy+Vybdy40bV8+XK3bSlt6enpLpfL5aqoqFD/r7Vo0SJ1+xs3bnTNmjVL&#10;7TO6PW2/0qbcZ70+5bLetozuY3p6uqu2tla9vkj7vBAFg5JT3FXUoewq2u12VFVVoaSkBADgdDox&#10;depUAEBcXBysViuOHz/udl2n04n8/HzYbDZkZWXB6XS69etJSUkBACQlJamzHa3GxkaMGzcOADxm&#10;Y77cXnx8PKC5z9oPBJQ+eNmW3n20Wq3IyspSxwBAZWUlbDYbbDabOvMiCjYGlxcJCQm6YWImOztb&#10;Db6OWEQP5u35s62FCxfCbrfDZrOpu9hvvPEG0tPTYbfb3UKRKJgYXF5UVVXBYrEAAGJjY7Fz504A&#10;gMPhgNPpRFJSktt47ZhgiY2NRU1NDaBZg9P2ebs9ZeZjdJ8VvmxLT3p6utvsbNCgQUDrDI6oPTC4&#10;dJSWlqq7O9pF95ycHLUvKysL6enp4lXdxthsNmRmZgKtu3jV1dWw2WxwOBzi1UzNnj0bhYWF6gK9&#10;EqQwuT0ti8Wi3ue0tDSxW+XLtrSUcfn5+Zg+fTrQukuZlZWl3lei9sBPFcOc+Iknkcx4HBcRSYsz&#10;LiKSBmdcRCQtBhcRSYfBRUTSYXARkXQYXEQkHQYXEUmHwUVE0mFwEZF0GFxEJB0GFxFJh8FFRNJh&#10;cOkoKSlRT9nSnqdnyczM9Dh1TG5urnrGVVFmZqZhH1EkYXAJKisrUVhYqJ4BND093a06T7Ao5+Rq&#10;bGz0+fxcOTk5fp2eRqwsRBQueHYIQWZmJuLj4z0Cwqh6TaCVbtasWQOLxQKn0+l2vixt5R3oVOVR&#10;xhpV41GuGxcX5xaISmUhb/eLKJRFZJWfdevWefyIvFWucQnVa7yNN6p0o1yvoqLCo9KOWVUepTKQ&#10;UTUe7bbEykJaRveLKJSxyo+fjKrXBFLpxuFwIDY2FnFxcUhKSvLYXTSrygMv1XjMClR4u19EsmBw&#10;CWJjYz1KjsGkek0glW527twJp9OphkhTU5PfRSr8qcaj8Ha/iGTB4BLEx8cjPz9fvexwONS1I7Pq&#10;Nf5UuqmqqnILHvG63qryBFqNB17uF5EsuDivY82aNWq5eQCw2+1ui/AWiwUpKSlITU11O1wiPT0d&#10;SUlJhmPRurv2xhtveCyM22w2dQFdr9w9hMV57e1arVbk5OToFsZQxmVnZ6OmpsbwfhHJQMkpBhcR&#10;SYPnnCciaTG4iEg6DC4ikg6Di4ikw+AiIukwuIhIOgwuIpIOg4uIpMPgIiLpMLiISDoMLiKSDoOL&#10;iKTD4CIi6fDsEDq0p6VB62ltAqWcVkZ7epqOYHTufCKZ8bQ2BiorK5Gfn6+GVWVlJXbt2oWFCxeK&#10;Q71qy3WJyFNEBtd9/+p51tBty6e6XTabqWgr64gn+BNP/tevXz+3M6kqQeitOo9S1cdonHg7yn0Q&#10;T2i4a9cu9aSCRlWH9CoUEYWyiKzyc+/CSo8fkVHVnuXLl7tWr17tcmmq7yjjli9f7kpPT3e5XC5X&#10;RUWF+n+xyo6v1XnMxundjva+KYyq+GjbjR4rUahilR8/OZ1OTJ16ZXamVN/RFtVISUkBACQlJakz&#10;JZGv1XnMxundjva+6TGq7qNXoYhIBgwugVGVn2DxtTqPr+N8YVTdR69CEZEMGFwCoyo/2so6RtV3&#10;vPG1Oo+v4xS+jDer7iNWGSIKdRG1OO8rvSo/0FkAV4JLrK5js9nUykBOp9PtU0V/q/OYjVNux+Fw&#10;uO3yiYvzRlWHjB4PUaiKyE8ViUhurPJDRNJicBGRdBhcRCQdBhcRSYfBRUTSYXARkXQYXEQkHQYX&#10;EUmHwUVE0mFwEZF0GFxEJB0GFxFJh8FFnaqyshKZmZliM5EpBpdgzZo16tlCbTYbSkpKxCEecnNz&#10;dcdp2zMzM3XH+CtY2wkVb7zxBnJycsRmD6H2uI1ec+oYDC4dKSkpsNvtyM7OditT1hY5OTm6BTj8&#10;FazthAqlcIc34fa4qW0i6nxcN81ZITah9rUn3S4rpzBWKt5kZGTgqaeewqZNm3RP4ofWv75ordID&#10;TcUc7Yn/tP8XT+C3a9cu3So80Dl5ofYEgTCoPGRWDUi8jlJByFvFH73reLsd6FRA0j43eo9ZKQ+n&#10;UPqU58/pdBrept42zR6Xw+HAiy++qN62tsKTtrSc0WOHzmtO7Yvn4/JBZWUlmpqaEBcXJ3Z5aGpq&#10;Umdp2rOninJzc9UZnd1uR1JSknrud7vdDqvVqu6C6I0Vt5WQkOA2O3Q4HACAqqoq2O12pKenu92f&#10;3NxczJo1S73O2rVrAQClpaXqee7FX0Cj68DkdrScTqfHc2P0mLXnx7darXjqqaeErRnfpt42zR6X&#10;8roqzxk0p7Y+ePAgrFar6WP39TWn4GNw6SgtLYXNZkN+fj6ys7PFbl1KEQqlAlBlZaU4BDCoyGNU&#10;hUdvrJZZ5SG9akDKdfQqCFlNKv4YXQcmt6Ol99wYPWZozo/f2NioW7jE6Db1tmn2uAAgISEBO3fu&#10;RGVlJeLj49XtVVVVYdy4caaPXe9xUcdgcOnQznJ8mW21lVEVnvaiV0HIW8Ufveu0hdFjjo2NRVZW&#10;Fmw2G6xWq8cs04zeNr09rtGjR8PpdOLgwYPo168fLBaLGkDKax/sx05tx+DyUWxsrPrXVu/TJOUv&#10;vLcKQEYVefSq8BiNVQRSecjbNvUq/ni7jjdGz43eY25sbFQDQltkxFd624TB40LrrM3pdKr3y2q1&#10;YuvWrUhISAC8PHajx0XtL6KCq/a1Jz1+fDV37lxUV1fDZrPp/gJYrVZ1dyItLU3sVs2ePVvdFbXZ&#10;bKisrERKSoo6y/A2VisnJ0ftz8rKQnp6ulu/Hu11bDabegyVcjk/Px/Tp0/36Tq+slgsHs+N0WOO&#10;jY1Vb8fm4+EoCr1tmj0uhXbG169fPzidTowePRrw8th9fc0p+CLqU0XqeNpPU71xOBxYu3atelxX&#10;ZWUltm7d6tNxXhQZ+KkihRxlTUk7S5o9e7Y4jIgzLiKSB2dcRCQtBhcRSYfBRUTSYXARkXQYXEQk&#10;HQYXEUmHwUVE0mFwEZF0GFxEJB0GFxFJh8ElYLGM0CCeNaKjeXuejV5z6hgMLh0slkF8nkMbv2Qt&#10;YLEM/cIPetfxdjsQnhtlu3rbguaxxsfHo7q6Wn1+9cZ7u79G/XrPF7w8z7k6RTjE0/UEch/Jf2pO&#10;uVpFRUUp/w1bTzzxhMePaPXq1a7Vq1e7XC6Xq6KiwjVr1iyXy+VyLV++3LVx40Z1nNKu9C1atMjl&#10;crlctbW1utdR/r98+XJ1+3rE64hjjfqV262trXUtX77clZ6e7nK1Pgbl/8p1Kioq1Oso9zs9Pd1V&#10;W1urjtMyuo7Z7Si0z41yWW9bixYtUh/Xxo0b3Z5DvfFm99dl0G/2fJk9z3rt4usQyH0k/yk5xV1F&#10;HSyW4c7oOjC5HS3tGUaNttXY2Ihx48YBgNuszWi82f2FQb/R8+XteTZ6fRSB3kcKHINLB4tleBaV&#10;0LtOoPzdlt54b/fXW78/fHl9ArmPFDgGl49YLMP4Ov4w2lZsbCxqamoAzTqj0q43XqF3f7W0/UbP&#10;l7fbgMHro/B2fW/3kfwXUYvzP//5z8UmvPLKK26XxcV5LaPFY6NFar3F+XHjxrntPqSnp+PkyZPq&#10;Iq7FYkFKSgpSU1PhcDg8xoqL8+KiclJSksfCsU3zQYJ4HavVipycHN3taOldx9vtwOCc83rb0j7W&#10;lJQUVFVVqR9S6I335/5q+/XavT3P2kV25fVxOp0ej13h630k/yk5FVHBRURy46mbiUhaDC4ikg6D&#10;i4ikw+AiIukwuIhIOgwuIpIOg4uIpMPgIiLpMLiISDoMLiKSDoOLiKTD4CIi6TC4iEg6DC5BIFV+&#10;fKU9zYm/2nJdonDD4NLRHlV+iCh4eD4ugXgiQaXKj1LVRjx5nHLiPL0qL8oYCCcf1Ksao0fvujC5&#10;LYV4YkNt1SH4UHFHvL5yYkS9qjW+PhaiYIjIKj833ftHjx+RWOVHrJCjV+nHqMqLUeUaLXGbCqPr&#10;Gt2Wlrayjlh1yJeKO8sNqvd4q1pj9FiIgoVVfkxoq/z4MoMwqvJiVLnGW9UYmFzX6LZERlWHfKm4&#10;A4PqPXpVa3x5LETBxuDSoaxxxcfH+1ydRa/KixFfqsaY8ee2vPFnW3pVa9r6WIgCweAy8eCDD6rr&#10;PDCp9GNU5cWocg28VI2ByXWNbkvkS9UhX7clEqvWeHssRMHGxXmBuDivLFQrl40WzLWHK3irXKNX&#10;NUa7O4jWwNG7LgxuS0u7CA+DqkMKvW2J45QPIbRjlao1vjwWomBhlZ8wJgYPUbhglR8ikhZnXEQk&#10;Dc64iEhaDC4ikg6Di4ikw+AiIukwuIhIOgwuIpIOg4uIpMPgIiLpMLiISDoMLiKSDoOLiKTD4NKo&#10;rKxERkaG2KyeziUzM9Ow6o9ZX0cI5Pa1p6khkgm/ZC3IyMjArFmz1BPvlZSUwOl0YuHCheJQQ4Fc&#10;pzMo59kikgXPx2VA70SCyrmttP8XK940NjbCarUCgFtJs+zsbGzatEm3Eo64DeU20Tr7y8/PVy8r&#10;1xPPtaWEj3g/9W5PGQ8fqw6Z3T+izhCRVX4WveX0+BGJlX20lXm0VWzEijfavo0bN7qWL1+u9mmZ&#10;bUMrPT1drcCzaNEidZxYSUdbwUevwo623ahykJav94+oM7DKjwFlF9HhcKCystKwAIRexRsjRpVw&#10;vG1DOZd7Y2Mjjh8/LnYbMro9o8pBRuO93T+izsLg0pGQkICdO3di165d6u6fSK/ijRGjSjhm24iN&#10;jUVWVhZsNhusVqtusQsjRrdnxGi82f0j6kwMLh2jR49GVVUVqqurvZ63Xax4Y8SsEo7eNhobG9WS&#10;YdpFfqNKQyK92zOqHASD8Qq9+0fUmSIquHIeHuXxo0eZ3ZjNVpRdq/z8fEyfPt2tLzU1FdXV1bDZ&#10;bHA4HEhJSVFnT1pm24iNjVX7bTabGlJz585Vt20UJka3N3v2bBQWFqrtFovFdLzZ/SPqTPxUMQQ5&#10;HA6sXbtWLTtWWVmJrVu3epQhI4o0PBwixGVmZrrNqLKzsxEXF+c2hijSMLiISDqs8kNE0mJwEZF0&#10;GFxEJB0GFxFJh8FFRNJx+1SRiCjUuR0OQUQki/8PFHHOTG6swgkAAAAASUVORK5CYIJQSwMECgAA&#10;AAAAAAAhAOn8UHg+PQAAPj0AABQAAABkcnMvbWVkaWEvaW1hZ2UyLnBuZ4lQTkcNChoKAAAADUlI&#10;RFIAAAEbAAABLAgGAAAA81IXNAAAAAFzUkdCAK7OHOkAAAAEZ0FNQQAAsY8L/GEFAAAACXBIWXMA&#10;AA7DAAAOwwHHb6hkAAA800lEQVR4Xu3df1Ab550/8Le+f2R8FjQ48gRDFGEcbjjrclESiJ0eIcg/&#10;2uL2UNMMc8FDBhLinBORmulQB7cT0xniaSA+poMvqPYEk8JVNelQ9yL1Yi7xD/kI09qWnKhJ5WNK&#10;TEQVycp4bRJJOY//uP3+cXqe232QhCB4DebzmvHU0bO72pV23/t8Hrn76GRZlkEIITfY/xNfIISQ&#10;G0Eny7L8q1/9SnydEEIWFPVsCCGaoLAhhGiCwoYQogkKG0KIJihsCCGaoLAhhGgiq7A5ePAg6uvr&#10;U/45ePAgX+bpp5/G5OSkuPqCm56exq5du7Bv3z5cu3ZNbM7KtWvXsG/fPtUxfBVutxv19fU4f/68&#10;2DTD5OQknn766bTve/78edTX18PtdotNs2LHtWvXLkxPT4vN5AZin32q64CdH/P5Tm8VWYXNc889&#10;B6fTid7eXhgMBqxfvx6HDx+G0+nEc889Jy6+JEQiEXz88ccAgEAgMK8Lc2BgYMZJRZavFStWwGKx&#10;4Pr16/joo4/469euXYPf78dtt92Ge++9V7XOcpJV2GTjueeewxtvvIHi4mKxaVH66KOPcP36dVRW&#10;VkKSJIyOjoqLZHTw4EF4PB7+3zU1NXA6nXjwwQdVy6VSXFyMN954Y8kGNUnv3nvvxW233YZPP/2U&#10;v3bt2jV89tlnuOeee1BQUKBafjlZsLBRllGsTGDd+fr6+hndelYKsXJstpKIdUPr6+vx1ltvic38&#10;PdkymcoZdqcxGAyorq6GwWCA3++f8f7iNlnZ43a7MTo6iuvXr+Oll16C2+1WlVGsDFLuQ6rPh21P&#10;WdI9/fTTvMfFKNvZMsoeFXu/+vp6OBwO1bpEW6tWrUJubq6qt3zx4kVIkoTVq1djxYoVQIpzSzxf&#10;lUMXmb5vsU3c7mzXlZYWLGxS+eyzz9DR0YHe3l4AwGuvvYZr165henoa7e3tuPPOO3H48GEcPnwY&#10;APDiiy+mLGcmJydx9OhRVFZWwul04o477oAkSar2jo4ObNy4EU6nE3V1dfiXf/mXtCUOK6HMZjPW&#10;rl0Ls9mMjz/+GJFIhC8jbrO1tRWjo6Nwu92oqalBZWUlbrvtNuzbtw81NTWq7a9btw4GgwFvv/02&#10;P95AIICNGzem7Pm9++67uHDhAlpbW/Hzn/8c4+PjqvZf/OIX+Oyzz9Db24ve3l7k5ubC6XTybf/i&#10;F7/gpa3VasWFCxdU6xPt5OXlwWw2Q5IkXLx4EQBw9uxZAMCGDRuAFOeWeL4ePHgQZ86cwb59+3D4&#10;8GHcc889+NnPfobp6WmcP38e3d3dqKurg9PpxMaNG3nbtWvX4HQ6cc899+Dw4cNobW3FhQsX8O67&#10;7yr28Oa5oWFjNpuRl5fHvwB2QbOk//a3v40VK1ZgxYoV+Pa3v636gpRYycO+rMrKShgMhrTtrC5W&#10;1s1K4vJ33XXXjDpbXObBBx+E0+mcESyppDteti0lZS9r3bp1/LNQeu655/Dqq6/itddeQ3Nzsypo&#10;2bYtFgtWrFgBs9mM9evXq9Yn2mLf89mzZ/mNhn2/SHFuKc9XtjwruVasWIGXXnoJBw4cQF5eHs6e&#10;Pasa+9mwYcOM6+bChQt4/vnnsWrVqqzPWS3c0LBRYhf01atXVfWsKFXbp59+ittuuw2rVq0Sm1S6&#10;u7tRX1+Pl156CdevX0+5LfHihqLOVpZS2b5nOt/61reA5Al09uxZ1fspsXr+zjvv5F1s0cGDB/HM&#10;M89g9erVfJCeYcd41113KdYgNxPr2V6+fBmRSASxWIzfeJVSna9Xr15FLBZTlVwiVr7X19eju7sb&#10;SJ4HyhuVchmxRLtZNAsb5cWb6cJI1aYMqkxaW1vhdDr5n1QDsKyEkiQJzc3Nqi9bWUpl+57pFBQU&#10;4J577sG7776LM2fOpDzZkPwF484778Rnn32WsrZmd7r169fjqaeeEpv555UqWMnNoezZHjt2TNWL&#10;UUp1vrIxn8uXL6c8HwDw8l25Luu9sB640+lEZWUlkCzDUw1PaO2Ghs2ZM2cwOTk5o2sojmlcu3YN&#10;b7/9dtq7P+t5sNp3dHRUVUqI7Zn+zQvrwrKal/2pq6tTlVLiNtnAG/t3EqlCUYn9DMr2k/V0RMrl&#10;Ll68yD8LEQsj8djZZ8l6ZYFAgMZsFoENGzbg+vXr8Pl8M85r8dxSnq9iCY5kz5b9wMK2y85T5Q8P&#10;7EcXNij81FNPYf369Rl7zVq6oWHzd3/3d3A6nWhubgYAvPDCC1ixYgXy8vLQ0dGBzz77DM888wye&#10;eeYZAMCrr76a8u5fXFyM73//+xgdHUV9fT2uXLmiKiWKi4vR3t6OM2fOoL6+HkNDQ6irq5vxMzQr&#10;oVL9ewexlBK3+dJLL2Hjxo38DsLWf+mll9L+4zy2zdl+8mQDzt3d3Xj++edRWlrK2/Ly8vDUU0/x&#10;nti7776L9evX8/DJy8vDD37wA3z88cd45pln4PF4aMxmEWA3ASjGLhnx3BLP1+eeew4bN27kZdCZ&#10;M2fwgx/8AHl5eXjwwQfR2tqKoaEh1NfXY3R0FN///vdRXFyc8rr67LPP+HV3s92Qh2cpR9tTlTKE&#10;kOXnhvZsCCGEobAhhGjihpRRhBAiop4NIUQTFDaEEE1Q2BBCNEFhQwjRBIUNIUQTFDaEEE1Q2BBC&#10;NEFhQwjRBIUNIUQTFDaEEE1Q2BCygMSH2S9Gs+3jV5m3LBMKG0KWgcUwxxmFDSG3OHGOs5s1bxn9&#10;v74JWUDig+PcbjeGhobw2GOP4e2338b169dhMBjw3e9+F/39/QCA9evX44c//CFWrFjBl6+srOQT&#10;J1ZWVqqCgS3D1NXVoaamhk+RpNfrAQCXLl2C1WrFO++8o1r23nvvVe3jtWvX8M///M+4cOECbrvt&#10;Nnz729/Gv/3bv/HtpnrP1tbWGU/CnA31bAjRgCRJeOONN1BXVwdJkvD73/8ehw8fRl1dXdq5nZzC&#10;fGVIjqcMDQ3xh6VXVlbi6NGjqhLp0qVL+Kd/+ie88cYbaGxszDjHGbKYt4wFDXvP1tZWdHd3z3lM&#10;h8KGEA2wB+Sz/2XzfKV7cD6bjUF8oD2bPeHTTz/lzyAWzfbMayVxaiNx3jLWvn79epjNZiD5TOX1&#10;69ennEU2EwobQjSQLlRmI071w34pevfdd9Hb28una5mva7PMW8baU0k3/VA6FDaELGJiGLAZMdls&#10;C1+VGGYi1p5KuoBKh8KGkEWIzakmTq+M5GyXV69exeTkJM6cOSOuOkOmXtVs85ax9gsXLiAQCAAA&#10;n5tMuU/ZoLAhZBEqLS3F888/j+7ublRWVvKB3bq6OhgMBnR3d/O5zGabuXW2Oc4yzVvG2uvq6vh0&#10;wd3d3WhtbU052JwJ/fRNyCKi/OVnrj8tL3bUsyGEaILChhCiCSqjCCGaoJ4NIUQTFDaEEE1Q2BBC&#10;NEFhQwjRBIUNIUQTFDaEEE1Q2BBCNEFhQwjRBIUNIUQTFDaEEE1Q2BCywK5du4Z9+/alfJzDzTQ9&#10;PY1du3bN+dnBC4XChpAFxh4uxZ4jvFjk5eXBbDbj3XffxfT0tNh8w1HYELLAzp49yx8gvths2LCB&#10;P5VPaxQ2hCyg6elpBAIBmM1m/oxgVr7U19ejvr4eu3bt4j0LcSpctuy+fftUDzgfGBjg23j66adx&#10;4sQJPP300zO2h+QDuNh7idPorlq1CrfddhvOnj3LX9MKhQ0hC+jq1auIxWKq5/6yyd16e3uxb98+&#10;xGIx1YRv2fjLX/6CV199Fa2trbh+/Treeust/OxnP0NrayskSeLbm21eqVWrViE3NxeXL19O+YDz&#10;G4nChpAFdPXqVVy/fl18GZIkobm5GVevXp3X1LerV6/GihUreM+E9ZzYfzOzzSs122wKNxKFDSE3&#10;2Le+9S0eCOyh4XP9RSjTDAlKCz2v1EKisCHkBisuLsYbb7wBp9OJuro6AJgxZe5CWeh5pRYShQ0h&#10;C0gsa9i/uWGDuGzalNzcXKxatWrGGAqbJ+qryDSvlDjpnZYobAhZQCw8Pv30UyA5RvLDH/4Qd955&#10;J5qbm1FfX48zZ87wnkdeXh6+8Y1v4MKFC3jmmWfw4YcfwmAwiJvN2mzzSrEBbDYGpCV64DkhC+zg&#10;wYMIBALo6OhYdKXM+fPn+SRzWs9LRT0bQhbYhg0bEIvFMs5SebPczH9wSGFDyAIzm82455578B//&#10;8R9i003F/sHhN77xjZvS46IyihCiCerZEEI0QWFDCNEEhQ0hRBMUNoQQTVDYEEI0oZNlWT579ixK&#10;SkrENkKIYGJigq6VeZiYmKCeDSFEGxQ2hBBNUNgQQjRBYUMI0QSFDSFEE1mFTTQahcVigcFgUP2x&#10;2+3ioiklEgnYbDb09PSITVmx2+2w2WxIJBJi05z09PQsyHYIyYbf70dVVRWi0ajYtCxlFTaM0+mE&#10;JEmQJAmBQABjY2PzDpB0/H4/7rvvPvj9fv7fX3zxBY4cOQK9Xi8uTsii5Pf78Z3vfOemTAa3WM0p&#10;bJTy8/NRUVGB8fFxsWlBWSwW/PKXv6SgIUtGT08PNm/eDJvNJjYta/MOm2g0irGxMdUHKpZbIyMj&#10;qnWU7Hb7jHIsGo2ioaEBn376Kb7zne/A7/djZGSElz6s1/Pkk0/OWDcVVr4ZDAYYjUacO3dO1d7T&#10;08O3k6m8GhkZgcViQVtb24xjY+/BjoftT7ptz3YMfr8fRqNxxvukast07OTmKS8vx9TUFIWNYE5h&#10;U19fz090s9mMpqYmVFdXA8mL7tlnn0VTUxMkSYLT6cSOHTt4OaTU09ODUCiEqakpTE1NIRQKoaen&#10;B/n5+RgcHMRdd92Ff//3f4fFYhFXxZUrV/C1r30NkiTh5MmTcLlcaUOtr68PADA1NQWfz4cPP/yQ&#10;t42MjKC/vx+BQACSJMFoNGL37t2KtdVCoRBisVjaY2PH43A4Zt12umNIJBLYu3cv+vr6eNsrr7yC&#10;aDSasu29995L+fmSm6uiooJ64inMKWyUYzZTU1M4ceIEv7tOTEzgk08+gdVqBQBUVlbiwQcfhMfj&#10;UW0jkUjw9fR6PfR6Pex2O06cOJG2Z6F0xx13YOfOnQCANWvWwJDm4dDsfbZs2QK9Xo/8/Hw0NTXx&#10;dpfLhaamJuTn5wMAdu7ciT/96U9pB/P+6q/+ir9vqmNj74Mstj3bMTgcDiQSCVgsFpw+fRr5+fnQ&#10;6/VwuVw83CORCK5cuaJaj5DFbE5ho8RCYmxsDNFoFJFIBDqdDmvWrBEXVYnH4wgGg6peUn19PYLB&#10;IOLxuLj4vLH3KS0t5a+xvycSCYRCIXR0dPB92Lx5Mz7++GNcunRJsZX/YzAY+LHp9XoYjUZxEWCe&#10;22b0ej2OHDkCADCZTDAIJZiy9HzxxRdxxx13CFsgZPGad9iICgoKIMvyrBdUTk4OioqKVL0kSZLg&#10;9/t5T2AhsPdRDmCzv7OwaG9vV+1DKBRKWbohOX0qOzYWKKnMZ9tKrAcjJX/xCwaD6Ovrg9/vx3vv&#10;vYeTJ09CkiT867/+q7gqIYvavMMmkUjA4XCgoqIC+fn5KCkpwdq1a3lpMTo6ivPnz/OyitHr9diy&#10;ZQsvFbCA/45Gib1Pf38/H/M4ceIEb7fZbLwNyXEki8WStoz67//+71mPjZnrthk2wM7GoFhgsh7Z&#10;lStXEIlEAACHDh2iMoosKXMKG2XpYzKZAAD79+8Hkhf366+/jv7+fl4a9fX1pbybt7S0wGg08lJh&#10;bGwMr7/+OvR6PQ+tzZs3px34zVZLSwsqKipgNpthMplUpU91dTWamppgNpthMBiwf/9+DA4Opu1d&#10;GY1GnDhxYtZjwzy2zbAB8h07dvDP2Gg0orq6GhaLBTabjX8HDz30EAwGAw8fQhY7ep5NFkZGRtDW&#10;1oZ33nln1sAgtzZ6ns380PNsCCGaobAhhGiCwiYL1dXVC/5rGSHLDYUNIUQTFDaEEE1Q2BBCNEFh&#10;QwjRBP93NoQQciPxsNmwYYPYRggR0LUyP2fPnqUyihCiDQobQogmKGwIIZqgsCGEaILChhCiiTmF&#10;TSQSQVFREXQ6HXQ6HYqKim7q81QaGxtT7oPb7U75OpKPC7Varejq6hKbCFlQPp8P999//4zzsKur&#10;i19D4nmobEt3Di9VWYeNz+dDSUkJ7HY7ZFmGLMuw2+14+OGHb8oHEolEEAwGUVxcDK/XKzbfECxs&#10;3W632ESIis/nw6OPPoqrV6/OeL23txderxderxe9vb3w+XxA8ibpcDgQDochyzKsViu2b9++oM/m&#10;vpmyDpsDBw6gtrYWbW1t/LXm5mYUFxdjcHBQtawWBgcHUVRUhG3btqG7uzvrLyQnJwcej0d1HIQs&#10;pK6uLpSXl6O2tlZswvHjx7Fu3TqUlpairKwMmzZtwvHjxwEANTU1CAaDKCgoAADU1tZicnISsVhM&#10;2MrSlFXYRCIReDyeGR9eqgvX7XbzbqDYTWxsbOSvW61WVUBkWk8Uj8dx7Ngx1NbWYuvWrbh48WLK&#10;mTl/+tOf8u2x3ohYRomlobLX0tjYiMceewx6vR6VlZX4x3/8Rz75GFtuLvtNloeNGzciFovNuF4A&#10;IBAIoKioCDk5OarXUhkeHobVauXhs9RlFTasW1dYWCg2qUQiEezduxderxeyLMPlcsHhcCASicDt&#10;diMYDCIWi0GWZRQVFaG3t3fW9VIZHx/H9PQ0ysvLZ9wdmKmpKXzxxRd8e3V1dby7ysTjcWzfvp2X&#10;hl6vF83Nzarl3n//fUxMTGB0dBS//vWvYTKZ4HK5UFNTM+f9JsuD1WpVhYnIbDan/DvDbmDDw8PY&#10;tWuX2LxkZRU22SooKMAHH3yAsrIyIEVinz59GqdOnQIADAwM8B7RbOuJjh8/DovFoupuHjt2TNVT&#10;WrlyJf+iNm3ahIceemhGILHQamhoAICUwZXpzjLX/SYkGzU1NZBlGUNDQ3j00Udn3CSXqqzCprCw&#10;EDqdDuFwWGxSYSUKKyl+9atf8baamhq4XC7YbLYZJUum9USRSAQOhwODg4N8eZvNpgoyAFi9ejXv&#10;ibEpUUThcBh+v58fn06nw+DgYNahMZf9JoRRnl+ZzrV0N8mlKquwKSgogNVqxfDwsNiExsZGNDY2&#10;AgBOnTqFyclJXnbt27dPtSxLbFmW0dnZiRdeeAGRSGTW9ZS8Xi+Ki4t5Ocb+NDQ0pNw/KGbHFBUW&#10;FsJisfD3ZX8GBgbERVOay34TgjRlU6rXACAWi2FycjJt+1KTVdgAwK5duzA8PKwaAHW73TPqysuX&#10;LyMcDiMej6O7u5u/3tXVpRoUNpvNKC4uRm5ubsb1RMPDw9i2bduMmri2thYej4ePl0xNTfFfyU6d&#10;OoVz585h69atqnVKS0uRl5fHl2ODxXMZ5M12vwkBgK1bt+LUqVPw+Xzw+Xw4deoUPy/Ffx/Gzsvy&#10;8nLVNpYsWZblM2fOyNkIh8OyyWSSAcgAZJPJJIfDYd4ei8XkqqoqGYC8cuVK+ec//7l89913y16v&#10;V5ZlWW5oaODrrly5kr8+23pMOByWLRbLjNdZm8lkkjs7O2WXyyWbTCb5hRde4O/ncrlkWfFenZ2d&#10;qvXYcg0NDXybDQ0Nqv9mrwGQOzs7s95vcuvI9lqRZZmfh8prRJZlubOzk59v7DxM1aa8Rpa6M2fO&#10;yPQ8G0LmgK6V+aHn2RBCNENhQwjRBIUNIUQTFDaEEE1Q2BBCNEFhQwjRBIUNIUQTNEkdIUQTPGxK&#10;SkrENkKIYGJigq6VeZiYmKAyihCiDQobQogmKGwIIZqgsCGEaILChhCiiTmFTTQahcVigcFggMFg&#10;gMViQTQaFRebl0QiAZvNBoPBALvdLjbfFHa7fdHsC1kaRkZG+PWh/EPn0RzCxu/3o6ysDE1NTZAk&#10;CZIkoampCd/85jcXJHBGR0cRDAYRCATgcDjEZkKWhOrqan59SJKEkydP4q677sLOnTvFRZedrMPm&#10;0KFDsNlsaGlp4a/t2LEDRUVFGBoaUi07X+J8Ojebw+Gg4CPzlkgksHfvXjzzzDOwWCxi87KTVdhE&#10;o1GMjY3BZrOpXtfr9XC5XKoA8vv9MBqNMBgMMBqN8Pv9/PX77rsPTz755Iyu5cjICOrr6zE2NobS&#10;0lK+jt1un7Ese/3JJ5+E0WiEzWZDIpGYUeKNjIyolrfZbLxduV/IsM9iGaXcH3Ebyja2T2R5Y731&#10;uro6sWlZyipsLl26BFmW086fxESjUTQ0NKCvrw+SJGH37t1oaGjgZdaVK1fwta99jXcvXS4XRkZG&#10;UF1dDafTCaPRCJ/PB4vFgp6eHoRCIUxNTWFqagqhUAg9PT38vT788EP4fD64XC4AwLPPPstLvJMn&#10;T+LFF19UhcH58+cxODgISZJgs9mwd+9eHlLKfe7r61PtMzMyMsL3h23j0KFDKduMRiP6+vpU65Pl&#10;JZFIwOFwoKmpCfn5+WLzspRV2GTr/fffBwA88MADAMATnb1+xx138Np1zZo1MBgMfF2lRCKBEydO&#10;wG63Q6/XQ6/Xw26348SJE7zHUFFRwb/EiYkJfP755/z9LBYLHnnkEXg8Hr5N1rNBclYFRtzn6upq&#10;+P3+GSdIdXU1XC4X9Ho9EokEQqGQqn1sbAyjo6NAsvxS9vbI8jMxMYFPPvkEVqtVbFq2sgqbNWvW&#10;QKfTzTqt7Pj4+IKMu7B5nurr63lpUl9fj2AwqJr1kolEIvjoo49gNpv58m+++WbK+b9F2e6zstQq&#10;LS3FJ598wttYz0y5v8oyjiw/kUgEa9eupf8flUJWYZOfn4+KigpesigpxzVKS0vTBsJcsBksnU6n&#10;amQ/VY8DyUn07r33XgQCAdXy2QzuZrvPbIBckiSEQiE88sgjqnblrxDt7e1oa2ubUYqR5cPlcsFo&#10;NEKv14tNy1ZWYQMAO3fuhMvlUo2bjIyMwOVy8dKIlSKsNGG/UrHXs6XX67FlyxY4HA5eNrFB3lQD&#10;ryUlJbj99tv5+7HBYuW+piPuMxvIVo73MKFQCIlEAn6/XxW8PT09qn0rLS3NqrdEbk2szBZ/UFnu&#10;sg4bi8UCn8+H/v5+Xiq0tbXxAV0ke0CDg4PYsWMHDAYD9u/fj8HBwZS9kdm0tLTAaDTCZDLBYDBg&#10;bGwMr7/+eso7hV6vx+uvv873zWw2o6KiIqtxE3GfN2/ejFdffXXGT5U7d+7E+fPnYTKZsHfvXjz/&#10;/PM8fMR93bFjB15++eWU+0pufemme17u6Hk2hMwBPc9mfuh5NoQQzVDYEEI0QWFDCNEEhQ0hRBMU&#10;NoQQTVDYEEI0QWFDCNEETVJHCNEED5sNGzaIbYQQAV0r83P27Fkqowgh2qCwIYRogsKGEKIJChtC&#10;iCYobAghmsgqbCKRCIqKiqDT6VR/rFbrrE+4Q/L5HlarFV1dXWITAMDtdqOoqAiRSET19xuhsbER&#10;jY2N4svLhs/ng16vh9vtFptSutHfx43g8/lgMpng8/nEJk10dXWprhPlZ82uBdYmnouNjY28Ta/X&#10;37RjuBGyChvG5XJBlmXIsoxYLAYAaG5uFhcji9iBAwcwNDSEmpoasYksALfbDYfDgXA4DFmW4XK5&#10;UFdXx0OjubkZRUVFkGUZ4XAYHo+H34S7uroQDAYRi8UgyzLa29vx+OOPL6mgz2ROYaOUk5OD1tZW&#10;eDyeBf0wampqEAwGZ502Zr4GBgYwMDAgvrxsDAwMzClobvT3casRP6/y8nKsXr0a4XAYEM6/goIC&#10;WK1WBAIBAEBbWxs8Hg9/nOzWrVt5KN0K5h02IrHrykovZRcyFArxcixdCSZ221m3X+xWit1Rsauf&#10;bj2xjFJ2W5Wvs/1QvodYBqZbV/neOqEbLRJLVLYsO77HHnuMb0s8RqXGxkY89thjfH/FZcV9Uu6v&#10;8rPU6/V8O/F4PGWJm+4zyfQeYluqz4TtB2sTz6FIJIL777+ff5fKciXV+fTb3/425X4uFpFIBB6P&#10;B7W1tWLTLWneYROPx9Hd3Q2r1Zr1Xa+/vx9Hjx7NugSLRCJ4/PHHMTQ0BFmWMTQ0xLuVvb29vDsa&#10;i8VQXFyMwcHBWddTUnZbxS4tAExNTWHbtm28O9zR0aE60dm6sVgMwWAQXV1diMfjaG1t5e/t9Xqx&#10;d+/eGe+N5Ge4fft22O12vmxzc7OqTn///fcxMTHBj3HPnj2qbSi99dZbaG1thSzLsFqt2L59O+Lx&#10;eMp9OnXqFH+f3t5eAEAsFsPExAR/+Hsq6T6TTO+Rqi3VZ5KTk4Nt27ZheHgYAOD1epGXlzfjv0tL&#10;S2eUK0VFRarzSZIkvPfee4jFYvB6vejo6EgZcDcaOyfLy8tVrzc2NqKwsBDFxcXYtGmTqo05cOAA&#10;1q1bp5rnbCmbU9jYbDZ+p8jNzQUUJ2o2amtrUVZWlnUJ5vV6AcUXpeyitrW18e5oLBbD5ORkVusx&#10;8Xgcx44dw7Zt25CTk4OCggLY7XYcO3aM3yFNJhMaGhoAAIWFhXxSPbZua2srcnJy+PEcO3aMz7DQ&#10;3d2NeDyOsrIyfPDBBykDeXx8HNPT0/w9ysrKsGnTJhw/fpwvY7fbUVBQwKe3yaSqqoqfuLt27cLF&#10;ixcxPj6OnJwceDweXj6Fw2FIkgRk+BzSSfeZZHoPJpvPxGw286l1AoEAnn/+eSC5n8PDw3w/h4eH&#10;+WeD5PH6/X7V+cS+n7KyMtTW1vLQ0orb7caePXvw2muvzTjWgYEBHpL/8A//MKNX1tXVheHhYXR3&#10;d98ys3TMKWyUA8SyLKvqy2yYzWb+98LCQqxatUrVLgoEAiguLubBpuR2u3nwlZSUQJZl3pZpPYYF&#10;lHKfssXWVYavzWbD5OQk/ud//ge/+93vAAC5ublpu/hIXpB+vx+FhYV8O4ODg7yGn6sixfQxhYWF&#10;uOOOO3ibsuRrbm7mIfFVPgdRuvfIycnJ+jMpLy/H9PQ0vF4vfv/73+Nv/uZv8Pnnn8Pr9eLzzz/H&#10;1q1bEU/OXrBnzx7+fuXl5fjzn//MxzcMBgMKCwv5dhfi+ObC7XbDZrPB5XJlHCNT3hSYrq4udHR0&#10;4D//8z9RVlamWn4pm1PYLKRwOIyrV6+KL6uYzWZMTk7ysouJJ0u4zs5OyLKMaDSKdevWzbqeUm5u&#10;LoqLi+d1YbN1xfBlvSd2l5eTg3uTk5Mpe4CFhYWwWCy8FGB/5juArZxsLxwO48qVK0ByvOTUqVPw&#10;er2QZRm//e1v+Tpf5XNQyvQeUPR8ZvtMCgoKYLFY8F//9V+4/fbbUV5ejq9//eu8t1daWsp7eez7&#10;Z38SiUTai/OrHt9cuN1u1NXVwev1ZgwaJL8nnU7Hg7GrqwsOhwMTExNpj2WpWrCwYXdndlJ4vV5M&#10;TU2plnE4HIhEIjwsZhvvYWUQK4t8yUFoNqbATqBTp07h9OnTs66nHAvJSY4PsLIpEonA4XDwbnom&#10;bF1WFiB5V7darZiYmFANarKLOdWdtbS0FHl5eaqxpqKionkPZp47d47fIcV6X5Ikftc/cOAAL3HS&#10;fQ7zke49xIHeTJ8JkjeLn/70p/ja176GnJwcmM1muN1ufP3rX+ffTW1tLT+fkLxIlYPikiThwIED&#10;QPL7Hx4e1mQg1ufzoa6uDkNDQynDQvkDhXgduN1udHR04OjRoxmvi6VqwcKG1fqsa3v48GFUVVWp&#10;lrHZbHj44YezHu8pKCjA0aNHUVdXx7vKvb29qKysRGtrKwYHB6HT6TA8PIyGhgYePunWE7/8trY2&#10;FBUVITc3F4WFhbBarWhra1Mtk45yXZ1OB4/HgyNHjqCkpET13rm5uSgqKkp5h8vJycGRI0fgcDj4&#10;3W0u+yB66KGH8Pjjj6v2Rzlmwcq+r3/966qfY9nAam5uLh5++OF5zeSY6T3E7yPTZ4LkT76SJMFo&#10;NALJG9nVq1exdetWvkxNTQ3sdju/yYkXqcFgwN13382///b29rTvt5COHz+OL7/8UlVi6xS/hvX2&#10;9iIYDPLPgb0GAMPDw/jyyy9RXl6uWvdmDGzfCPQ8m1sEu1vOtwRT6urqQiAQWJBt3WroWpkfep4N&#10;AZJBxe68rIxKV+IQMl8UNgS7du1CR0fHgpRyhKRDZRQhc0DXyvxQGUUI0QyFDSFEExQ2hBBNUNgQ&#10;QjRBk9QRQjTBw6akpERsI4QIJiYm6FqZh4mJCSqjCCHaoLAhhGiCwoYQogkKG0KIJihsCCGayCps&#10;otEoLBYLDAaD6o/NZuPP3M0kkUjAZrOhp6dHbAIAjIyMwGKxIBqNqv5+I9jt9ozP2CVL240+f7Ix&#10;MjKiuk6MRiP8fj9v7+npSXsNidfayMgIb1vqsgobxul0QpIkSJLEn8K3e/ducTFClrXx8XE88cQT&#10;/FoJhUKwWCxAMoj6+/sRCARmXEOJRALPPvssKioqIEkSTp48iRdffFEVVEvZnMJGSa/Xw263Y2xs&#10;bEHvItXV1fD7/cjPzxebFoTD4Zj3Yy8Jycb4+Hja6VfGx8f5g+n1ej22bNmCUCiERCKBiYkJfP75&#10;5/jJT34CALBYLPjjH//Ig2qpm3fYiPx+P+677z6ewqw7qOwGhsNh3kUUu4+M2A32+/0wGo0zuqOs&#10;NGPdTbHrnG49sYyy2+18G8rX2X4o30MsA9Otq3zvxdAVztQ1t9vtsNlsvF3s8mttZGQEVVVVqKqq&#10;4vuSaf8hfA8ul0vVlmldZbmzUMedSCQQCoXEl7nS0lL+YPpEIoETJ05gy5Yt0Ov18Hg8uP3222d9&#10;BvZSNe+wSSQScDgcqKioyLoX4nQ6MTg4OKP7mE40GkVDQwP6+vogSRL6+vrQ0NCAaDSKvr4+GI1G&#10;XtIVFRVhaGho1vWUenp6EAqFMDU1hUAggLGxMVWghEIhbNmyBZIkwel0Yv/+/fyEVK47NTWFUCiE&#10;np4eJBIJ7N27l7/3yZMn8corr8x4b62wrnlTU1Parvn58+cxODgISZJgs9mwd+/elDcCrXz00Uf4&#10;0Y9+hFAohJKSkoz7PzIygrGxMV6WKC/0TMcejUbxyiuv4OTJk/wcWYjjZtPMdHR08CBTnlPV1dUY&#10;HBxEWVkZTCYT7HY7WlpaeLvRaMTu3btThuNSN6ewqa+v5x+CyWQCAOzfv19cLC12B822BGOzKDzw&#10;wAOAUGK1tLTwcoh9wdmsx4h3lfz8fDQ1NeHEiRP8hDMajairqwOSD1Fn8zCxde12O/R6PT8e5boO&#10;hwOJRAIWiwWnT5/OOpAXGuuas+OwWCx45JFH4PF4+DLse0HyznuzGY1G/t3Ntv8ul4vf8Nj3wMy2&#10;7vT0NA4dOgQkzxGXywW9Xs/Xn49Lly7xmxMLuP379/PQ6OnpQUNDA3w+HyRJgsvlUu3zm2++CZvN&#10;xrexY8eOBelxLQZzChvlADH7oOby5ShP5IKCAuTl5anaRcr6VqTsApeVlakmqcu0HsMCaj4XF1tX&#10;Gb719fUIBoOQZRlHjhwBkrNHGjKUjFqIRCL46KOPYDab+b6++eabqknRFrNM+89KlnTnVaZ18/Pz&#10;8c4772BsbIy3LcSvlBaLBaFQCNXV1fy/bcnJ6thNqqmpid98du7ciffee48HSkVFBSorKwEAlZWV&#10;ePDBB1U3hqVsTmGzkCKRCKanp8WXVZT1rRIr4drb2yFJEsbHx7F27dpZ11NiE53N56Jj64rhy3pP&#10;er0eLpcLkiQhEAggGAyir69P3IwmCgoKcO+99yIQCKj2dakMkmfaf71eD6PRqPoOledVpnUBID8/&#10;H36/H1KyB+JyuW5Y2ZLNTS3dMuleX2oWLGzWrFnD5ytCspQRB8r6+/sRjUazHu9hXWlWFvmTg9Af&#10;fvghkOzBAMDo6CjGxsZmXU/ZHWW/BLDSJxqNor+/n5dVmbB1WakExUDr5OQkLIqBcRZMN+uEKSkp&#10;we23364az7JYLDMGuxer2faf9RrYd6scIM60rnhOrFmzBvfcc89XnhxO/IFjZGQELpcLVquVnzfs&#10;OgCAQ4cOYe3atSgpKcEDDzyAYDCI0dFRIHleB4NBfj4vdQsWNmzMgw2M/fKXv0RFRYVqmerqanzz&#10;m9/MerwnPz8fg4OD2LFjBwwGAzZv3oxXX30VDz/8MOx2O958800Ykr9APPHEEzx80q3HxiWYlpYW&#10;GI1GmEwmmM1mVFRUqAbrMlGuazAYMDY2htdffx3FxcWq9zaZTDAajbxbrTW9Xo/XX38d/f39MBgM&#10;cz7Om222/a+ursbu3buxefNmGAwGfPHFF7yMyrSuxWLBq6++ytczm814/PHHZ5wjc1VdXY2uri5e&#10;utXX16Ovr49vt6WlBRUVFbw9FArhyJEjfNzwnXfeQVtbGwwGA3bs2IHBwcGMN+SlhJ5nQ8gc0PNs&#10;5oeeZ0MI0QyFDSFEExQ2hBBNUNgQQjRBYUMI0QSFDSFEExQ2hBBNUNgQQjRBYUMI0QSFDSFEExQ2&#10;hBBNUNgQQjRBYUMI0cRNCxvxuR/piM8dIYQsTTctbAghy8tNC5tUDyEnhNy6sg4b5dw84gO8/Wnm&#10;aEKGeXvEMkr5AHNDijmamHTbwyKcr4kQ8n+yCpuRkRE+R5IkSTAajfwB3uIcTbt37+ZzNGWat0dJ&#10;nMPH6XSqntPKZNpeYpHN10QIUcsqbABgbGyMP4jZ4XDwZ8CKczSxOXref/99TExM4JNPPoHVagUy&#10;TCean5+P06dP89fTzXgw2zxAWETzNRFC1LIKm+rqajidTtU8SaxEyTRHUyQSgU6nw5o1a8QmlYQw&#10;le5vfvMbcRFglnmA9Hr9opqviRCillXYIBk4bN6d9vZ2tLW1IRqNZpyjqaCgALIs49KlS2KTCpuy&#10;gs3v8+Mf/1hcBMhiHqDFNF8TIUQtq7Dp6elR9RJKS0t5b0aco4nN0fPAAw+gpKQEa9eu5WUOG9xN&#10;NXArSRIuXbrE55RKJdM8QOK2b/Z8TYQQtazCRpwjaceOHXj55Zf5XDfKeZL279/P57pJNW9PU1PT&#10;jDmU2DSjmzdvRmlpKb73ve+l7BGl2h6bB0jcj5s9XxMhRI3mjSJkDmjeqPmheaMIIZqhsCGEaILC&#10;hhCiCQobQogmKGwIIZqgsCGEaILChhCiCf7vbAgh5EbiYbNhwwaxjRAioGtlfs6ePUtlFCFEGxQ2&#10;hBBNUNgQQjRBYUMI0QSFDSFEE1mFTSQSQVFREXQ63Yw/brdbXHxBuN1uFBUVIRKJiE1zEo/HYbVa&#10;0dXVJTYRckP5fD7cf//9X/kcvlVkFTaMy+WCLMv8T2dnJ1544QX6MAkR+Hw+PProo7h69arYtGzN&#10;KWxEDQ0NAACv1ys2EbJsdXV1oby8HLW1tWLTsvaVwkYklj4+nw8mkwk+nw9IUY6JJVhjYyNvGx4e&#10;VrW53W5V+ZapLPL5fNDr9dDpdHjkkUcwPT2tau/q6uLbsVqtKR/WjuT+PPbYY7BardDpdDOO7f77&#10;7+dt7FiUx9DY2Mi3xT4btrx4DMrj0+v1/DMT28T1yOKzceNGxGIxChvBVwqbwcFBAEB5ebnYNEM8&#10;Hsf27dtht9shyzK8Xi+am5v5ReV2u+HxeBAOhxGLxRAMBvm6kUgEe/fuhdfrhSzLcLlccDgcKcu3&#10;eDyO1tZWtLe3Q5ZlvPzyy6pJ8dxuNxwOB8LhMGRZRlFREZqbm1XbUHrrrbfQ2toKWZZhtVqxfft2&#10;Hk5//vOfsW3bNsiyjJqaGnR1dSEYDCIWi/FjUAbD1NQUX97lcqGjowM+n2/G8Q0NDaG1tRXxeHxG&#10;W6ZjJ4uD1WpNObXRcjensLHZbKo7bEdHB44ePYqCggJx0RnGx8cxPT3NS6+ysjJs2rQJx48fBwAM&#10;Dw/DarWioKAAOTk5aG1t5esWFBTggw8+QFlZGQAgEAjwNtH4+DguXryIrVu3AgA2bdqEqqoq3j48&#10;PAy73c73edeuXfD7/Wkv3qqqKmzatAlILnvx4kU+iZ7BYODvE4/HcezYMbS2tiInJ4cfw7Fjx3g4&#10;mUwmfvyFhYUwGAz8fa5evYoDBw4AAGpqauDxeJCTkzOnYydkMZtT2LAB4lgshqqqKtTW1vKLYDbh&#10;cBh+vx+FhYU8rAYHBxEIBBCPxxEMBmE2m/nyhYWFWLVqFaD4RYmt96tf/UqxZbVwOAydTofCwkJA&#10;MaULktsJBoPYs2cP31Z5eTn+/Oc/IxwOC1v6X8oJ+AoLC3HHHXeIiwAAYrEYJicnVYFss9kwOTmJ&#10;WCwmLq5SUFCAP/zhD/B4PHxdVoLN5dgJWczmFDZMTk4Ojhw5Ao/Hk/X4QWFhISwWCy9f2J+BgQEe&#10;CMq7djgc5iP5p06dwuTkJF933759ii2rFRYWQpZlHh4sYKAIns7OTtU+JBKJtKGpnIAvHA7jypUr&#10;4iIAgNzcXBQXF8/4xS4YDGbV8ysoKEAwGIScLDGHh4fhdrvndOyELGbzChskL47XXnuNjzsgeaFf&#10;vnyZ/zp1/PhxSJIEJCe2y8vL4+M8bLCYhVVtbS2Gh4f5tsQB4suXLyMcDiMej6O7u1vVplRaWop1&#10;69bxkmR8fBznzp3j7bW1taoxj66uroz/nufcuXO8bDpw4ADWrVuXcuK7nJwcbNu2Dd3d3TycGhsb&#10;Mw5AM+JAemFhIf76r/+a986yPXZCFjVZluUzZ87ImYTDYdlkMskul0v1eiwWk6uqqmSTySSHw2FZ&#10;lmW5oaFBBiADkF944QXZYrHIXq9XtR3W3tDQoNpeZ2cnb/vud78rWywWORwO8/cBIK9cuVL++c9/&#10;Lt999918uyLl+5hMJrmqqkru7Ozk7cr3WblyZdrtNDQ08ONj22LH6fV6U+6D8viVy7tcrozru1wu&#10;vh4Avr9zPXZyY812rSiJ3/lydubMGZmeZ5MBGzcZGBgQm8gyRdfK/NDzbAghmqGwIYRogsImg4GB&#10;ASqhCFkgFDaEEE1Q2BBCNEFhQwjRBIUNIUQTNEkdIUQTPGxKSkrENkKIYGJigq6VeZiYmKAyihCi&#10;DQobQogmKGwIIZqgsCGEaILChhCiiazCxm63w2KxIBqNql6PRqOwWCzo6emB3+/Hfffdp3q4eCp2&#10;ux12u118eVEYGRlJeZzZ6Onpgc1mQyKREJvIMjMyMgKDwcD/GI1G+P1+JBIJ2Gw2VZuy/VaXVdjY&#10;bDZIkoRLly6pXn///fcBAHV1darXs0UXKLkVjY+P44knnoAkSZAkCaFQCBaLBXq9Hi6Xi78uSRKe&#10;eOIJ2Gw2WCwWcTO3nKzC5oEHHoDBYIDH41G97nK5UFFRgfz8fFgsFvzxj3+c9UNzOBxwOBziy4tC&#10;dXU1/H4/8vPzxSZCsjY+Pp7y0bGikZERjI2N4Sc/+YnYdEvKKmzy8/NRUVGBEydO8F5INBrF2NgY&#10;bDYbAKjKKLG7qCybWBk1MjKCjo4OjI2NYfv27UgkEjPWU5Y0fr8fRqORt42MjPBtipTLVlVVoaqq&#10;Cj09PUCKMk7ZuxLLKLE7zLYBQLWvRqNR9ZxjJN8nXTdZ2UY9u1tLIpFAKBQSX54hkUjA4XCgqalp&#10;2dzcsgobJEup8+fPY2JiAlCUUA888ICwJNDX1wej0QhJkjA1NYVQKDQjHKqrq9He3o6KigocOXIE&#10;er1+xnpFRUUYGhpCIpHA3r170dfXB0mScPLkSbzyyispx1bYsrt374YkSfjRj36Ejz76SFxsVtFo&#10;FK+88gpOnjwJSZLgdDrR39/P37Ovrw9ITjzn8/nw4Ycf8nVHRkYQCoUwNTUFSZJgs9lw6NChlG1G&#10;o5Fviyx9bDaPjo6OlDcpZnR0FMFgcN5DEEtR1mHDSik2C4GyhErF5XLB7/fzOrW6ulpcZIaWlhZe&#10;YimnYGEcDgcSiQQsFgtOnz6d8r0nJibwySefwGq1AgAqKytRUVEhLjar/Px8nD59mpeFbIYFJAPt&#10;xIkT2LJlC/R6PfLz89HU1MTbq6ur4XK5oNfrU97pxsbGMDo6CiSPqaWlRdVOlq5Lly7xmxO7Me7f&#10;v3/GzXa26+dWlHXYsFLK5XLNKKFELS0t2L17NzZv3pyyjEhHWbaUlZVBlmUAgF6vx5EjR4DkrJKZ&#10;yo9IJAKdToc1a9aITXMilnS/+c1veBsLQmVdrvy7sowrLS3FJ598wtuqq6vhdDpRX1/Pty2eiGTp&#10;slgsCIVC/OZqsVhgs9ngcrn4MuwGlO76uVVlHTZIllJjY2N4++23gTQlFNPS0sJH3G02G/bu3Zsy&#10;HBhWw7a3t0OSJIyPj2Pt2rW8XTmSHwgEEAwGU5YfBQUFkGV5xi9nc8W6uYFAAJIk4cc//jFvY5Pd&#10;KXs7yr8fOnQItuQveKFQCI888ghvQzJw2GfT3t6Otra2lCUhuXUob0as953N5IW3kjmFDQuXH/7w&#10;hxm7gOIgbGlpKYxGI/R6vWq5VNhFOzo6irGxMUDx73lYD4Bd7KlG/EtKSrB27Vr+y5lyO0juy9jY&#10;GKLRKC+H0pGSP/ezIGT0ej22bNnCx3BSbScUCiGRSMDv96vuauLP/aWlpaopfsnSlupHBpfLxct6&#10;JHvfa9euXXb/7/E5hQ0rpZDs5aSzf/9+hEIhXib09/en/HnParXi/Pnz+Pu//3vE43HY7Xa8+eab&#10;MBgMcLlceOKJJzA+Po78/HwMDg5ix44dMBgMMJlMMBqNKceB9Ho9Xn75Zezfvx8GgwG//OUvVWM2&#10;bEDObDajtLQUGzduVKz9fyorK/Hggw9i8+bNKC0txfe+9z1Vj6mlpQUVFRUwm818f5idO3fi/Pnz&#10;MJlM2Lt3L55//nkePi0tLTAajbwc3LFjB15++eWsgpgsftXV1ejq6oLZbIbBYEB9fT36+vpU/yRE&#10;2QteTm7559kkEgls374ddrs9ZTgRMhf0PJv5uSWfZxONRlFVVcUHpEdHR3H+/PllVx8TstjccmGT&#10;n5+Pxx9/nP8SlqobSwjR3i1fRhGykKiMmp9bsowihCxOFDaEEE1Q2BBCNEFhQwjRBE1SRwjRBA+b&#10;DRs2iG2EEAFdK/Nz9uxZKqMIIdqgsCGEaILChhCiCQobQogmKGwIIZrIKmwaGxuh0+lS/mlsbBQX&#10;XxCNjY3Q6/Xw+XxiE+d2u6HT6WZdbjHw+XzQ6/Xz+rwikQiKiopgtVoRj8fFZrLIsPNSp9OhqKiI&#10;P7cbyUfKWq3WlO3prrOuri7F1peurMJmYGAAsiwjHA7DZDKhqqoKsVgMsixjYGBAXDyt73//+wsa&#10;CsPDwwCAL7/8EsePHxebCdGcz+dDXV0dOjs7IcsyrFYrHn74YR4ovb29OH36NFwuF7xeLy5fvow9&#10;e/YAiutMea2ZTCY0NDQI77I0ZRU2C6GxsRH9/f3iy/MWiUTg8XhgsVhgsVjgcDhUdxBCbobjx4/j&#10;yy+/hNlsBgDs2rULly9fhtfrBQAEAgGYTCaUl5ejtLQUDz30EDwez4xzd3BwEFNTU3jttddumWcx&#10;LWjYKLuBytKmq6sLg4OD+PLLL1FeXs67hV1dXfPuLnq9XkxNTWH79u3Yvn07pqam+BeqlGmfdDod&#10;3G43oOj6ivv20ksvQa/X8y7vwYMH+faUZc1s2xOJ3WmxFFR+Nj/96U9V60JRWqXaF7L4BAIBIPk4&#10;Wnaujo+P49y5c7BarapAiUQicDgcqKqqwqZNmxRbWdoWLGwaGxsxPDwMr9cLWZbR3t6O8vJyuN1u&#10;tLW1oaGhAStXroTX60VbWxvcbjf27NkDl8sFWZbR0NCAjo6OrMus4eFhrFy5Elu3bsXWrVuxcuVK&#10;XlYxyn2KxWJ46KGH8Pjjj8+4i2Tyl7/8BYlEAp2dnZiamsLQ0BBisRg6Oztx+vRp9Pb2iqtkpbm5&#10;GZOTkwiHwwiHw1i9ejVaW1sRj8fh8/nQ0dGBhoYGyLIMo9GIqakpvm4kEsHDDz+M4uJixGIxxGIx&#10;AMDf/u3fzunYyMITz0XW02Fh09bWBpfLBZvNhvLyctTW1s4YimA30m3btt1SD8JfkLBhJU1tbS3K&#10;ysoAAA0NDTCZTDMCgKmpqYEsywgEAtDpdBgcHBQXSYu930MPPYTS0lIUFhZi9erVqu6ouExOTg48&#10;Hg+CweCcuqWsO8z+l50A7L/na2BgAH/605+wfft2FBYWqsKEnaC1tbWA4rNk2MnY2tqKnJwc5OTk&#10;oLW1NW3vjminrKwMQ0NDGBwchE6nw7Fjx1TfXVdXF+rq6uD1ehEOh+HxeGb0SpU30lvJgoRNOBzG&#10;5cuXxZcBAMFgMGX3npUZDocD4XB4ToNgYvIXFBTAarWqLja2T191mpSvGirpNDY2Ijc3F0VFRXww&#10;kAkEAli5ciUKCwtV6zDsLplKpjaiDXYjlWUZ3d3duHz5MsxmM+LxOI4dO8ZvgOy8PXfuHJ9xQbxJ&#10;3koWJGxYzyKVdBc7S++jR4/OqacBxa9Qe/bs4WMWrGfE2tg+pQu7m4mdUFVVVSnLMLPZjC+//BLh&#10;cFhsAmYJwExtRHvhcFg1YDybhbpJLkYLEjYsoYeHh/mYCxtNZ6VAqg+bXVA+ny9tuSViF6rJZEI4&#10;HJ7xUyErpVLdNRobG/m/a2D7w3oC2b5/OvPZ3uTkJGKxGP+sGLHuF9vLy8thMpnQ3d2NeDyOeDyO&#10;7u5u/isHuXnEHwaGh4f5QC+bXPH06dM4depUyl7MXMNpKVmQsEFyDKK2thbl5eXQ6XTo6OiA1+tF&#10;TU0NkLyAkLxQGhsb0dnZCZPJpBooy3Q3Z1gJJY7gpyqlxH0aHh7mPalNmzahqqoKe/bsgV6vx913&#10;3614l7mby/YKCgrw2muvYWpqCoWFhfyXBxY+Yt0fCoVUZVZBQQH+8Ic/YHJyErm5ucjNzQUA/OlP&#10;f5pzL5EsrJqaGnR2dvJet8fjwZEjR3gvZWBgAA0NDbDZbCgsLERxcTF+97vf8Xblr1a3mqyeZ1P+&#10;j+Ir2vL+WnyFkJtjtmuFpHb27NnswoYQ8r/oWpmfrMOGejaE/K/ZrhWSWtZhQwj5X3StzA89FpQQ&#10;ohkKG0KIJihsCCGaoLAhhGiCJqkjhGji/wPTXQ856gCThgAAAABJRU5ErkJgglBLAwQUAAYACAAA&#10;ACEA0cCfC+EAAAAKAQAADwAAAGRycy9kb3ducmV2LnhtbEyPQUvDQBCF74L/YRnBW7uJbZoSsyml&#10;qKci2AribZqdJqHZ3ZDdJum/dzzpcZiP976XbybTioF63zirIJ5HIMiWTje2UvB5fJ2tQfiAVmPr&#10;LCm4kYdNcX+XY6bdaD9oOIRKcIj1GSqoQ+gyKX1Zk0E/dx1Z/p1dbzDw2VdS9zhyuGnlUxStpMHG&#10;ckONHe1qKi+Hq1HwNuK4XcQvw/5y3t2+j8n71z4mpR4fpu0ziEBT+IPhV5/VoWCnk7ta7UWrYBan&#10;CaMKlskCBAPrJOVxJwXpKlmCLHL5f0Lx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CExcB2xAgAAuQcAAA4AAAAAAAAAAAAAAAAAOgIAAGRycy9l&#10;Mm9Eb2MueG1sUEsBAi0ACgAAAAAAAAAhAAUZ9Lq3QQAAt0EAABQAAAAAAAAAAAAAAAAAFwUAAGRy&#10;cy9tZWRpYS9pbWFnZTEucG5nUEsBAi0ACgAAAAAAAAAhAOn8UHg+PQAAPj0AABQAAAAAAAAAAAAA&#10;AAAAAEcAAGRycy9tZWRpYS9pbWFnZTIucG5nUEsBAi0AFAAGAAgAAAAhANHAnwvhAAAACgEAAA8A&#10;AAAAAAAAAAAAAAAAcIQAAGRycy9kb3ducmV2LnhtbFBLAQItABQABgAIAAAAIQAubPAAxQAAAKUB&#10;AAAZAAAAAAAAAAAAAAAAAH6FAABkcnMvX3JlbHMvZTJvRG9jLnhtbC5yZWxzUEsFBgAAAAAHAAcA&#10;vgEAAHqGAAAAAA==&#10;">
                <v:shape id="Imagen 1" o:spid="_x0000_s1027" type="#_x0000_t75" alt="Gráfico, Gráfico circular&#10;&#10;El contenido generado por IA puede ser incorrecto." style="position:absolute;left:26765;width:28765;height:45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5fkywAAAOIAAAAPAAAAZHJzL2Rvd25yZXYueG1sRI9RS8Mw&#10;FIXfBf9DuIIv4tJuOma3bKggig/Can/ApblrypKbmmRd/fdGEHw8nHO+w9nsJmfFSCH2nhWUswIE&#10;cet1z52C5vPldgUiJmSN1jMp+KYIu+3lxQYr7c+8p7FOncgQjhUqMCkNlZSxNeQwzvxAnL2DDw5T&#10;lqGTOuA5w52V86JYSoc95wWDAz0bao/1ySlYPO1fD7VdmFPb3IXm5uNrtMO7UtdX0+MaRKIp/Yf/&#10;2m9awbIo71flvHyA30v5DsjtDwAAAP//AwBQSwECLQAUAAYACAAAACEA2+H2y+4AAACFAQAAEwAA&#10;AAAAAAAAAAAAAAAAAAAAW0NvbnRlbnRfVHlwZXNdLnhtbFBLAQItABQABgAIAAAAIQBa9CxbvwAA&#10;ABUBAAALAAAAAAAAAAAAAAAAAB8BAABfcmVscy8ucmVsc1BLAQItABQABgAIAAAAIQAli5fkywAA&#10;AOIAAAAPAAAAAAAAAAAAAAAAAAcCAABkcnMvZG93bnJldi54bWxQSwUGAAAAAAMAAwC3AAAA/wIA&#10;AAAA&#10;">
                  <v:imagedata r:id="rId94" o:title="Gráfico, Gráfico circular&#10;&#10;El contenido generado por IA puede ser incorrecto"/>
                </v:shape>
                <v:shape id="Imagen 1" o:spid="_x0000_s1028" type="#_x0000_t75" alt="Tabla" style="position:absolute;width:26955;height:28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lR0yAAAAOEAAAAPAAAAZHJzL2Rvd25yZXYueG1sRI/BasMw&#10;EETvhf6D2EJvjWwnBONECSXgkF5a6uQDFmljK7VWxlIS9++rQqHHYWbeMOvt5HpxozFYzwryWQaC&#10;WHtjuVVwOtYvJYgQkQ32nknBNwXYbh4f1lgZf+dPujWxFQnCoUIFXYxDJWXQHTkMMz8QJ+/sR4cx&#10;ybGVZsR7grteFlm2lA4tp4UOB9p1pL+aq1Nwqa87O29zvX/f17r8wObNR6vU89P0ugIRaYr/4b/2&#10;wSgoy3yxKJYF/D5Kb0BufgAAAP//AwBQSwECLQAUAAYACAAAACEA2+H2y+4AAACFAQAAEwAAAAAA&#10;AAAAAAAAAAAAAAAAW0NvbnRlbnRfVHlwZXNdLnhtbFBLAQItABQABgAIAAAAIQBa9CxbvwAAABUB&#10;AAALAAAAAAAAAAAAAAAAAB8BAABfcmVscy8ucmVsc1BLAQItABQABgAIAAAAIQA73lR0yAAAAOEA&#10;AAAPAAAAAAAAAAAAAAAAAAcCAABkcnMvZG93bnJldi54bWxQSwUGAAAAAAMAAwC3AAAA/AIAAAAA&#10;">
                  <v:imagedata r:id="rId95" o:title="Tabla"/>
                </v:shape>
                <w10:wrap type="tight"/>
              </v:group>
            </w:pict>
          </mc:Fallback>
        </mc:AlternateContent>
      </w:r>
      <w:r w:rsidR="003927CB" w:rsidRPr="00AA45F0">
        <w:rPr>
          <w:rFonts w:ascii="Noto Sans" w:eastAsiaTheme="minorHAnsi" w:hAnsi="Noto Sans" w:cs="Noto Sans"/>
          <w:b/>
          <w:bCs/>
          <w:i/>
          <w:iCs/>
          <w:lang w:eastAsia="en-US"/>
        </w:rPr>
        <w:t>Divulgación</w:t>
      </w:r>
    </w:p>
    <w:p w14:paraId="3DDEA083" w14:textId="67C7402A" w:rsidR="00BE23B4" w:rsidRPr="008E68A0" w:rsidRDefault="00BE23B4" w:rsidP="004B5538">
      <w:pPr>
        <w:rPr>
          <w:rFonts w:ascii="Noto Sans" w:eastAsiaTheme="majorEastAsia" w:hAnsi="Noto Sans" w:cs="Noto Sans"/>
        </w:rPr>
      </w:pPr>
    </w:p>
    <w:p w14:paraId="45DD7CB2" w14:textId="6656358A" w:rsidR="004B5538" w:rsidRPr="00AA45F0" w:rsidRDefault="006976F9" w:rsidP="00AA45F0">
      <w:pPr>
        <w:ind w:firstLine="709"/>
        <w:rPr>
          <w:rFonts w:ascii="Noto Sans" w:eastAsiaTheme="majorEastAsia" w:hAnsi="Noto Sans" w:cs="Noto Sans"/>
          <w:b/>
          <w:bCs/>
          <w:i/>
          <w:iCs/>
        </w:rPr>
      </w:pPr>
      <w:r w:rsidRPr="00AA45F0">
        <w:rPr>
          <w:rFonts w:ascii="Noto Sans" w:eastAsiaTheme="majorEastAsia" w:hAnsi="Noto Sans" w:cs="Noto Sans"/>
          <w:b/>
          <w:bCs/>
          <w:i/>
          <w:iCs/>
        </w:rPr>
        <w:t>Difusión</w:t>
      </w:r>
    </w:p>
    <w:p w14:paraId="4C3F2701" w14:textId="5A315659" w:rsidR="000901DA" w:rsidRDefault="0088076B" w:rsidP="00636ECF">
      <w:pPr>
        <w:spacing w:after="120" w:line="360" w:lineRule="auto"/>
        <w:jc w:val="both"/>
        <w:rPr>
          <w:rFonts w:ascii="Noto Sans" w:eastAsiaTheme="minorHAnsi" w:hAnsi="Noto Sans" w:cs="Noto Sans"/>
          <w:lang w:eastAsia="en-US"/>
        </w:rPr>
      </w:pPr>
      <w:r w:rsidRPr="008E68A0">
        <w:rPr>
          <w:rFonts w:ascii="Noto Sans" w:eastAsiaTheme="minorHAnsi" w:hAnsi="Noto Sans" w:cs="Noto Sans"/>
          <w:noProof/>
          <w:lang w:eastAsia="en-US"/>
        </w:rPr>
        <w:drawing>
          <wp:anchor distT="0" distB="0" distL="114300" distR="114300" simplePos="0" relativeHeight="251755520" behindDoc="0" locked="0" layoutInCell="1" allowOverlap="1" wp14:anchorId="6E249DA2" wp14:editId="31CA6A80">
            <wp:simplePos x="0" y="0"/>
            <wp:positionH relativeFrom="margin">
              <wp:align>right</wp:align>
            </wp:positionH>
            <wp:positionV relativeFrom="paragraph">
              <wp:posOffset>1536065</wp:posOffset>
            </wp:positionV>
            <wp:extent cx="2519680" cy="1882140"/>
            <wp:effectExtent l="0" t="0" r="0" b="3810"/>
            <wp:wrapTight wrapText="bothSides">
              <wp:wrapPolygon edited="0">
                <wp:start x="0" y="0"/>
                <wp:lineTo x="0" y="21425"/>
                <wp:lineTo x="21393" y="21425"/>
                <wp:lineTo x="21393" y="0"/>
                <wp:lineTo x="0" y="0"/>
              </wp:wrapPolygon>
            </wp:wrapTight>
            <wp:docPr id="178786261" name="Imagen 1"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261" name="Imagen 1" descr="Gráfico, Gráfico circular&#10;&#10;El contenido generado por IA puede ser incorrecto."/>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2519680" cy="1882140"/>
                    </a:xfrm>
                    <a:prstGeom prst="rect">
                      <a:avLst/>
                    </a:prstGeom>
                  </pic:spPr>
                </pic:pic>
              </a:graphicData>
            </a:graphic>
            <wp14:sizeRelH relativeFrom="margin">
              <wp14:pctWidth>0</wp14:pctWidth>
            </wp14:sizeRelH>
            <wp14:sizeRelV relativeFrom="margin">
              <wp14:pctHeight>0</wp14:pctHeight>
            </wp14:sizeRelV>
          </wp:anchor>
        </w:drawing>
      </w:r>
      <w:r w:rsidR="009D5819" w:rsidRPr="008E68A0">
        <w:rPr>
          <w:rFonts w:ascii="Noto Sans" w:eastAsiaTheme="minorHAnsi" w:hAnsi="Noto Sans" w:cs="Noto Sans"/>
          <w:noProof/>
          <w:lang w:eastAsia="en-US"/>
        </w:rPr>
        <w:drawing>
          <wp:anchor distT="0" distB="0" distL="114300" distR="114300" simplePos="0" relativeHeight="251754496" behindDoc="0" locked="0" layoutInCell="1" allowOverlap="1" wp14:anchorId="6CD298F3" wp14:editId="72CC54E4">
            <wp:simplePos x="0" y="0"/>
            <wp:positionH relativeFrom="margin">
              <wp:align>left</wp:align>
            </wp:positionH>
            <wp:positionV relativeFrom="paragraph">
              <wp:posOffset>1384427</wp:posOffset>
            </wp:positionV>
            <wp:extent cx="2063115" cy="1993265"/>
            <wp:effectExtent l="0" t="0" r="0" b="6985"/>
            <wp:wrapTight wrapText="bothSides">
              <wp:wrapPolygon edited="0">
                <wp:start x="0" y="0"/>
                <wp:lineTo x="0" y="21469"/>
                <wp:lineTo x="21341" y="21469"/>
                <wp:lineTo x="21341" y="0"/>
                <wp:lineTo x="0" y="0"/>
              </wp:wrapPolygon>
            </wp:wrapTight>
            <wp:docPr id="30685285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2850" name="Imagen 1" descr="Tabla&#10;&#10;El contenido generado por IA puede ser incorrecto."/>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2064191" cy="1994431"/>
                    </a:xfrm>
                    <a:prstGeom prst="rect">
                      <a:avLst/>
                    </a:prstGeom>
                  </pic:spPr>
                </pic:pic>
              </a:graphicData>
            </a:graphic>
            <wp14:sizeRelH relativeFrom="margin">
              <wp14:pctWidth>0</wp14:pctWidth>
            </wp14:sizeRelH>
            <wp14:sizeRelV relativeFrom="margin">
              <wp14:pctHeight>0</wp14:pctHeight>
            </wp14:sizeRelV>
          </wp:anchor>
        </w:drawing>
      </w:r>
      <w:r w:rsidR="00996E0F" w:rsidRPr="008E68A0">
        <w:rPr>
          <w:rFonts w:ascii="Noto Sans" w:eastAsiaTheme="minorHAnsi" w:hAnsi="Noto Sans" w:cs="Noto Sans"/>
          <w:lang w:eastAsia="en-US"/>
        </w:rPr>
        <w:t xml:space="preserve">En el INECOL, se ha hecho hincapié en la difusión de la ciencia, cuyos mensajes son dirigidos al público especializado, como un proceso de intervención para generar influencia social que proporcione conocimientos y </w:t>
      </w:r>
      <w:r w:rsidR="00996E0F" w:rsidRPr="008E68A0">
        <w:rPr>
          <w:rFonts w:ascii="Noto Sans" w:eastAsiaTheme="minorHAnsi" w:hAnsi="Noto Sans" w:cs="Noto Sans"/>
          <w:lang w:eastAsia="en-US"/>
        </w:rPr>
        <w:lastRenderedPageBreak/>
        <w:t>provoque prácticas favorables de innovación, crecimiento económico sustentable y bienestar, así como fortalecer la colaboración científica a través de nuestras redes de investigación.</w:t>
      </w:r>
    </w:p>
    <w:p w14:paraId="4FE50C53" w14:textId="77777777" w:rsidR="006E6321" w:rsidRPr="008E68A0" w:rsidRDefault="006E6321" w:rsidP="00636ECF">
      <w:pPr>
        <w:spacing w:after="120" w:line="360" w:lineRule="auto"/>
        <w:jc w:val="both"/>
        <w:rPr>
          <w:rFonts w:ascii="Noto Sans" w:eastAsiaTheme="minorHAnsi" w:hAnsi="Noto Sans" w:cs="Noto Sans"/>
          <w:lang w:eastAsia="en-US"/>
        </w:rPr>
      </w:pPr>
    </w:p>
    <w:p w14:paraId="4D11F0D7" w14:textId="7936C320" w:rsidR="00996E0F" w:rsidRPr="008E68A0" w:rsidRDefault="008C51E9" w:rsidP="00636ECF">
      <w:pPr>
        <w:spacing w:after="120" w:line="360" w:lineRule="auto"/>
        <w:jc w:val="both"/>
        <w:rPr>
          <w:rFonts w:ascii="Noto Sans" w:hAnsi="Noto Sans" w:cs="Noto Sans"/>
        </w:rPr>
      </w:pPr>
      <w:r w:rsidRPr="008E68A0">
        <w:rPr>
          <w:rFonts w:ascii="Noto Sans" w:hAnsi="Noto Sans" w:cs="Noto Sans"/>
        </w:rPr>
        <w:t>PARÁMETRO 1 DEL OBJETIVO PRIORITARIO 3: IMPACTO DE DIVULGACIÓN</w:t>
      </w:r>
    </w:p>
    <w:p w14:paraId="44515606" w14:textId="77777777" w:rsidR="00996E0F" w:rsidRPr="008E68A0" w:rsidRDefault="00996E0F" w:rsidP="00636EC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Dentro del objetivo prioritario debemos ser claros que la cantidad no es la única piza necesaria para asegurar el acceso universal del conocimiento, para que el público general pueda acceder a este, la población debe estar enterada de las vías por las cuales puede obtenerlo. Es por eso por lo que es importante saber la cantidad de personas que asisten a los eventos de divulgación que se generan a lo largo del año. Esto puede permitir darnos una idea del alcance e impacto que nuestras acciones generan en la población.</w:t>
      </w:r>
    </w:p>
    <w:tbl>
      <w:tblPr>
        <w:tblStyle w:val="Tablaconcuadrcula4-nfasis11"/>
        <w:tblW w:w="0" w:type="auto"/>
        <w:tblLook w:val="04A0" w:firstRow="1" w:lastRow="0" w:firstColumn="1" w:lastColumn="0" w:noHBand="0" w:noVBand="1"/>
      </w:tblPr>
      <w:tblGrid>
        <w:gridCol w:w="4756"/>
        <w:gridCol w:w="1954"/>
        <w:gridCol w:w="1409"/>
      </w:tblGrid>
      <w:tr w:rsidR="000A1E8B" w:rsidRPr="008E68A0" w14:paraId="46D42EDC" w14:textId="77777777" w:rsidTr="00742A36">
        <w:trPr>
          <w:cnfStyle w:val="100000000000" w:firstRow="1" w:lastRow="0" w:firstColumn="0" w:lastColumn="0" w:oddVBand="0" w:evenVBand="0" w:oddHBand="0" w:evenHBand="0" w:firstRowFirstColumn="0" w:firstRowLastColumn="0" w:lastRowFirstColumn="0" w:lastRowLastColumn="0"/>
          <w:trHeight w:val="739"/>
        </w:trPr>
        <w:tc>
          <w:tcPr>
            <w:cnfStyle w:val="001000000000" w:firstRow="0" w:lastRow="0" w:firstColumn="1" w:lastColumn="0" w:oddVBand="0" w:evenVBand="0" w:oddHBand="0" w:evenHBand="0" w:firstRowFirstColumn="0" w:firstRowLastColumn="0" w:lastRowFirstColumn="0" w:lastRowLastColumn="0"/>
            <w:tcW w:w="0" w:type="auto"/>
            <w:shd w:val="clear" w:color="auto" w:fill="9D2449"/>
            <w:vAlign w:val="center"/>
          </w:tcPr>
          <w:p w14:paraId="7F5E0FEC" w14:textId="77777777" w:rsidR="000A1E8B" w:rsidRPr="008E68A0" w:rsidRDefault="000A1E8B" w:rsidP="000A1E8B">
            <w:pPr>
              <w:tabs>
                <w:tab w:val="left" w:pos="6900"/>
              </w:tabs>
              <w:spacing w:after="120" w:line="360" w:lineRule="auto"/>
              <w:jc w:val="center"/>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Parámetro</w:t>
            </w:r>
          </w:p>
        </w:tc>
        <w:tc>
          <w:tcPr>
            <w:tcW w:w="0" w:type="auto"/>
            <w:shd w:val="clear" w:color="auto" w:fill="9D2449"/>
          </w:tcPr>
          <w:p w14:paraId="4DA28BBE" w14:textId="04DB8445" w:rsidR="000A1E8B" w:rsidRPr="008E68A0" w:rsidRDefault="000A1E8B" w:rsidP="000A1E8B">
            <w:pPr>
              <w:tabs>
                <w:tab w:val="left" w:pos="6900"/>
              </w:tabs>
              <w:spacing w:after="120" w:line="360" w:lineRule="auto"/>
              <w:jc w:val="center"/>
              <w:cnfStyle w:val="100000000000" w:firstRow="1" w:lastRow="0" w:firstColumn="0" w:lastColumn="0" w:oddVBand="0" w:evenVBand="0" w:oddHBand="0" w:evenHBand="0" w:firstRowFirstColumn="0" w:firstRowLastColumn="0" w:lastRowFirstColumn="0" w:lastRowLastColumn="0"/>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Programada anual 2024</w:t>
            </w:r>
          </w:p>
        </w:tc>
        <w:tc>
          <w:tcPr>
            <w:tcW w:w="0" w:type="auto"/>
            <w:shd w:val="clear" w:color="auto" w:fill="9D2449"/>
          </w:tcPr>
          <w:p w14:paraId="6FD7DA07" w14:textId="3CC4D568" w:rsidR="000A1E8B" w:rsidRPr="008E68A0" w:rsidRDefault="000A1E8B" w:rsidP="000A1E8B">
            <w:pPr>
              <w:tabs>
                <w:tab w:val="left" w:pos="6900"/>
              </w:tabs>
              <w:spacing w:after="120" w:line="360" w:lineRule="auto"/>
              <w:jc w:val="center"/>
              <w:cnfStyle w:val="100000000000" w:firstRow="1" w:lastRow="0" w:firstColumn="0" w:lastColumn="0" w:oddVBand="0" w:evenVBand="0" w:oddHBand="0" w:evenHBand="0" w:firstRowFirstColumn="0" w:firstRowLastColumn="0" w:lastRowFirstColumn="0" w:lastRowLastColumn="0"/>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Alcanzada 2024</w:t>
            </w:r>
          </w:p>
        </w:tc>
      </w:tr>
      <w:tr w:rsidR="000540A7" w:rsidRPr="008E68A0" w14:paraId="04B1BF09" w14:textId="77777777" w:rsidTr="00D05321">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2C41290" w14:textId="097617C6" w:rsidR="000540A7" w:rsidRPr="008E68A0" w:rsidRDefault="004E0B33" w:rsidP="00996E0F">
            <w:pPr>
              <w:tabs>
                <w:tab w:val="left" w:pos="6900"/>
              </w:tabs>
              <w:spacing w:after="120" w:line="360" w:lineRule="auto"/>
              <w:jc w:val="both"/>
              <w:rPr>
                <w:rFonts w:ascii="Noto Sans" w:eastAsiaTheme="minorHAnsi" w:hAnsi="Noto Sans" w:cs="Noto Sans"/>
                <w:sz w:val="18"/>
                <w:szCs w:val="18"/>
                <w:lang w:eastAsia="en-US"/>
              </w:rPr>
            </w:pPr>
            <w:r w:rsidRPr="008E68A0">
              <w:rPr>
                <w:rFonts w:ascii="Noto Sans" w:eastAsiaTheme="minorHAnsi" w:hAnsi="Noto Sans" w:cs="Noto Sans"/>
                <w:b w:val="0"/>
                <w:bCs w:val="0"/>
                <w:sz w:val="18"/>
                <w:szCs w:val="18"/>
                <w:lang w:eastAsia="en-US"/>
              </w:rPr>
              <w:t>(</w:t>
            </w:r>
            <w:r w:rsidR="000540A7" w:rsidRPr="008E68A0">
              <w:rPr>
                <w:rFonts w:ascii="Noto Sans" w:eastAsiaTheme="minorHAnsi" w:hAnsi="Noto Sans" w:cs="Noto Sans"/>
                <w:b w:val="0"/>
                <w:bCs w:val="0"/>
                <w:sz w:val="18"/>
                <w:szCs w:val="18"/>
                <w:lang w:eastAsia="en-US"/>
              </w:rPr>
              <w:t>Número de asistentes a eventos de divulgación de la ciencia en el año</w:t>
            </w:r>
            <w:r w:rsidRPr="008E68A0">
              <w:rPr>
                <w:rFonts w:ascii="Noto Sans" w:eastAsiaTheme="minorHAnsi" w:hAnsi="Noto Sans" w:cs="Noto Sans"/>
                <w:b w:val="0"/>
                <w:bCs w:val="0"/>
                <w:sz w:val="18"/>
                <w:szCs w:val="18"/>
                <w:lang w:eastAsia="en-US"/>
              </w:rPr>
              <w:t>/</w:t>
            </w:r>
          </w:p>
          <w:p w14:paraId="5516928D" w14:textId="127AB217" w:rsidR="004E0B33" w:rsidRPr="008E68A0" w:rsidRDefault="004E0B33" w:rsidP="00996E0F">
            <w:pPr>
              <w:tabs>
                <w:tab w:val="left" w:pos="6900"/>
              </w:tabs>
              <w:spacing w:after="120" w:line="360" w:lineRule="auto"/>
              <w:jc w:val="both"/>
              <w:rPr>
                <w:rFonts w:ascii="Noto Sans" w:eastAsiaTheme="minorHAnsi" w:hAnsi="Noto Sans" w:cs="Noto Sans"/>
                <w:b w:val="0"/>
                <w:bCs w:val="0"/>
                <w:sz w:val="18"/>
                <w:szCs w:val="18"/>
                <w:lang w:eastAsia="en-US"/>
              </w:rPr>
            </w:pPr>
            <w:r w:rsidRPr="008E68A0">
              <w:rPr>
                <w:rFonts w:ascii="Noto Sans" w:eastAsiaTheme="minorHAnsi" w:hAnsi="Noto Sans" w:cs="Noto Sans"/>
                <w:b w:val="0"/>
                <w:bCs w:val="0"/>
                <w:sz w:val="18"/>
                <w:szCs w:val="18"/>
                <w:lang w:eastAsia="en-US"/>
              </w:rPr>
              <w:t>Número de asistentes a eventos de divulgación de la ciencia en el año t-1) * 100</w:t>
            </w:r>
          </w:p>
        </w:tc>
        <w:tc>
          <w:tcPr>
            <w:tcW w:w="0" w:type="auto"/>
            <w:shd w:val="clear" w:color="auto" w:fill="auto"/>
            <w:vAlign w:val="center"/>
          </w:tcPr>
          <w:p w14:paraId="5037E4AC" w14:textId="77777777" w:rsidR="000540A7" w:rsidRPr="008E68A0" w:rsidRDefault="00227E31" w:rsidP="00BE23B4">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3700</w:t>
            </w:r>
          </w:p>
          <w:p w14:paraId="67D8AC3C" w14:textId="0B4C6B56" w:rsidR="004E0B33" w:rsidRPr="008E68A0" w:rsidRDefault="004E0B33" w:rsidP="00BE23B4">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3450</w:t>
            </w:r>
          </w:p>
        </w:tc>
        <w:tc>
          <w:tcPr>
            <w:tcW w:w="0" w:type="auto"/>
            <w:shd w:val="clear" w:color="auto" w:fill="auto"/>
            <w:vAlign w:val="center"/>
          </w:tcPr>
          <w:p w14:paraId="2C0B3D13" w14:textId="77777777" w:rsidR="000540A7" w:rsidRPr="008E68A0" w:rsidRDefault="00227E31" w:rsidP="00BE23B4">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6661</w:t>
            </w:r>
          </w:p>
          <w:p w14:paraId="7E54579B" w14:textId="4632D8E5" w:rsidR="004E0B33" w:rsidRPr="008E68A0" w:rsidRDefault="004E0B33" w:rsidP="00BE23B4">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4817</w:t>
            </w:r>
          </w:p>
        </w:tc>
      </w:tr>
      <w:tr w:rsidR="000540A7" w:rsidRPr="008E68A0" w14:paraId="1439994E" w14:textId="77777777" w:rsidTr="000540A7">
        <w:trPr>
          <w:trHeight w:val="899"/>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1DF62EC3" w14:textId="31A9F1C8" w:rsidR="000540A7" w:rsidRPr="008E68A0" w:rsidRDefault="000540A7" w:rsidP="000540A7">
            <w:pPr>
              <w:tabs>
                <w:tab w:val="left" w:pos="6900"/>
              </w:tabs>
              <w:spacing w:after="120" w:line="360" w:lineRule="auto"/>
              <w:jc w:val="center"/>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Cociente</w:t>
            </w:r>
          </w:p>
        </w:tc>
        <w:tc>
          <w:tcPr>
            <w:tcW w:w="0" w:type="auto"/>
            <w:shd w:val="clear" w:color="auto" w:fill="auto"/>
            <w:vAlign w:val="center"/>
          </w:tcPr>
          <w:p w14:paraId="4A4872D9" w14:textId="5C3FEA1E" w:rsidR="000540A7" w:rsidRPr="008E68A0" w:rsidRDefault="000540A7" w:rsidP="000540A7">
            <w:pPr>
              <w:tabs>
                <w:tab w:val="left" w:pos="6900"/>
              </w:tabs>
              <w:spacing w:after="120" w:line="360" w:lineRule="auto"/>
              <w:jc w:val="center"/>
              <w:cnfStyle w:val="000000000000" w:firstRow="0" w:lastRow="0" w:firstColumn="0" w:lastColumn="0" w:oddVBand="0" w:evenVBand="0" w:oddHBand="0" w:evenHBand="0" w:firstRowFirstColumn="0" w:firstRowLastColumn="0" w:lastRowFirstColumn="0" w:lastRowLastColumn="0"/>
              <w:rPr>
                <w:rFonts w:ascii="Noto Sans" w:eastAsiaTheme="minorHAnsi" w:hAnsi="Noto Sans" w:cs="Noto Sans"/>
                <w:b/>
                <w:bCs/>
                <w:sz w:val="18"/>
                <w:szCs w:val="18"/>
                <w:lang w:eastAsia="en-US"/>
              </w:rPr>
            </w:pPr>
            <w:r w:rsidRPr="008E68A0">
              <w:rPr>
                <w:rFonts w:ascii="Noto Sans" w:eastAsiaTheme="minorHAnsi" w:hAnsi="Noto Sans" w:cs="Noto Sans"/>
                <w:b/>
                <w:bCs/>
                <w:sz w:val="18"/>
                <w:szCs w:val="18"/>
                <w:lang w:eastAsia="en-US"/>
              </w:rPr>
              <w:t>10</w:t>
            </w:r>
            <w:r w:rsidR="00227E31" w:rsidRPr="008E68A0">
              <w:rPr>
                <w:rFonts w:ascii="Noto Sans" w:eastAsiaTheme="minorHAnsi" w:hAnsi="Noto Sans" w:cs="Noto Sans"/>
                <w:b/>
                <w:bCs/>
                <w:sz w:val="18"/>
                <w:szCs w:val="18"/>
                <w:lang w:eastAsia="en-US"/>
              </w:rPr>
              <w:t>7.2</w:t>
            </w:r>
            <w:r w:rsidR="0029604E" w:rsidRPr="008E68A0">
              <w:rPr>
                <w:rFonts w:ascii="Noto Sans" w:eastAsiaTheme="minorHAnsi" w:hAnsi="Noto Sans" w:cs="Noto Sans"/>
                <w:b/>
                <w:bCs/>
                <w:sz w:val="18"/>
                <w:szCs w:val="18"/>
                <w:lang w:eastAsia="en-US"/>
              </w:rPr>
              <w:t>5</w:t>
            </w:r>
          </w:p>
        </w:tc>
        <w:tc>
          <w:tcPr>
            <w:tcW w:w="0" w:type="auto"/>
            <w:shd w:val="clear" w:color="auto" w:fill="auto"/>
            <w:vAlign w:val="center"/>
          </w:tcPr>
          <w:p w14:paraId="586ACCA4" w14:textId="3D4BEB7F" w:rsidR="000540A7" w:rsidRPr="008E68A0" w:rsidRDefault="00227E31" w:rsidP="000540A7">
            <w:pPr>
              <w:tabs>
                <w:tab w:val="left" w:pos="6900"/>
              </w:tabs>
              <w:spacing w:after="120" w:line="360" w:lineRule="auto"/>
              <w:jc w:val="center"/>
              <w:cnfStyle w:val="000000000000" w:firstRow="0" w:lastRow="0" w:firstColumn="0" w:lastColumn="0" w:oddVBand="0" w:evenVBand="0" w:oddHBand="0" w:evenHBand="0" w:firstRowFirstColumn="0" w:firstRowLastColumn="0" w:lastRowFirstColumn="0" w:lastRowLastColumn="0"/>
              <w:rPr>
                <w:rFonts w:ascii="Noto Sans" w:eastAsiaTheme="minorHAnsi" w:hAnsi="Noto Sans" w:cs="Noto Sans"/>
                <w:b/>
                <w:bCs/>
                <w:sz w:val="18"/>
                <w:szCs w:val="18"/>
                <w:lang w:eastAsia="en-US"/>
              </w:rPr>
            </w:pPr>
            <w:r w:rsidRPr="008E68A0">
              <w:rPr>
                <w:rFonts w:ascii="Noto Sans" w:eastAsiaTheme="minorHAnsi" w:hAnsi="Noto Sans" w:cs="Noto Sans"/>
                <w:b/>
                <w:bCs/>
                <w:sz w:val="18"/>
                <w:szCs w:val="18"/>
                <w:lang w:eastAsia="en-US"/>
              </w:rPr>
              <w:t>138.</w:t>
            </w:r>
            <w:r w:rsidR="0029604E" w:rsidRPr="008E68A0">
              <w:rPr>
                <w:rFonts w:ascii="Noto Sans" w:eastAsiaTheme="minorHAnsi" w:hAnsi="Noto Sans" w:cs="Noto Sans"/>
                <w:b/>
                <w:bCs/>
                <w:sz w:val="18"/>
                <w:szCs w:val="18"/>
                <w:lang w:eastAsia="en-US"/>
              </w:rPr>
              <w:t>28</w:t>
            </w:r>
          </w:p>
        </w:tc>
      </w:tr>
    </w:tbl>
    <w:p w14:paraId="70B1BC80" w14:textId="77777777" w:rsidR="00BE23B4" w:rsidRPr="008E68A0" w:rsidRDefault="00BE23B4" w:rsidP="00636ECF">
      <w:pPr>
        <w:spacing w:after="120" w:line="360" w:lineRule="auto"/>
        <w:rPr>
          <w:rFonts w:ascii="Noto Sans" w:hAnsi="Noto Sans" w:cs="Noto Sans"/>
        </w:rPr>
      </w:pPr>
    </w:p>
    <w:p w14:paraId="6A15D07F" w14:textId="349FA49B" w:rsidR="00996E0F" w:rsidRPr="008E68A0" w:rsidRDefault="00636ECF" w:rsidP="00BE23B4">
      <w:pPr>
        <w:spacing w:after="120" w:line="360" w:lineRule="auto"/>
        <w:jc w:val="both"/>
        <w:rPr>
          <w:rFonts w:ascii="Noto Sans" w:hAnsi="Noto Sans" w:cs="Noto Sans"/>
        </w:rPr>
      </w:pPr>
      <w:r w:rsidRPr="008E68A0">
        <w:rPr>
          <w:rFonts w:ascii="Noto Sans" w:hAnsi="Noto Sans" w:cs="Noto Sans"/>
        </w:rPr>
        <w:t>PARÁMETRO 2 DEL OBJETIVO PRIORITARIO 3: AUMENTO EN EL NÚMERO DE PERSONAS ESTUDIANDO UNA CARRERA CIENTÍFICA</w:t>
      </w:r>
    </w:p>
    <w:p w14:paraId="4A66CCC1" w14:textId="28D12855" w:rsidR="00996E0F" w:rsidRPr="008E68A0" w:rsidRDefault="00996E0F" w:rsidP="00636EC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Como parte del</w:t>
      </w:r>
      <w:r w:rsidR="00F94A7B" w:rsidRPr="008E68A0">
        <w:rPr>
          <w:rFonts w:ascii="Noto Sans" w:eastAsiaTheme="minorHAnsi" w:hAnsi="Noto Sans" w:cs="Noto Sans"/>
          <w:lang w:eastAsia="en-US"/>
        </w:rPr>
        <w:t xml:space="preserve"> presente</w:t>
      </w:r>
      <w:r w:rsidRPr="008E68A0">
        <w:rPr>
          <w:rFonts w:ascii="Noto Sans" w:eastAsiaTheme="minorHAnsi" w:hAnsi="Noto Sans" w:cs="Noto Sans"/>
          <w:lang w:eastAsia="en-US"/>
        </w:rPr>
        <w:t xml:space="preserve"> objetivo prioritario debemos ser capaces de saber el impacto que generan nuestras acciones de vocaciones científicas, poder tener </w:t>
      </w:r>
      <w:r w:rsidRPr="008E68A0">
        <w:rPr>
          <w:rFonts w:ascii="Noto Sans" w:eastAsiaTheme="minorHAnsi" w:hAnsi="Noto Sans" w:cs="Noto Sans"/>
          <w:lang w:eastAsia="en-US"/>
        </w:rPr>
        <w:lastRenderedPageBreak/>
        <w:t>claro el crecimiento de los estudiantes interesados en una carrera científica y poder entender que herramientas pueden ayudar a acercar a más jóvenes al mundo de la ciencia.</w:t>
      </w:r>
    </w:p>
    <w:p w14:paraId="64C9E7B8" w14:textId="77777777" w:rsidR="00996E0F" w:rsidRPr="008E68A0" w:rsidRDefault="00996E0F" w:rsidP="00996E0F">
      <w:pPr>
        <w:spacing w:after="120" w:line="360" w:lineRule="auto"/>
        <w:jc w:val="both"/>
        <w:rPr>
          <w:rFonts w:ascii="Noto Sans" w:eastAsiaTheme="minorHAnsi" w:hAnsi="Noto Sans" w:cs="Noto Sans"/>
          <w:lang w:eastAsia="en-US"/>
        </w:rPr>
      </w:pPr>
    </w:p>
    <w:tbl>
      <w:tblPr>
        <w:tblStyle w:val="Tablaconcuadrcula4-nfasis11"/>
        <w:tblW w:w="0" w:type="auto"/>
        <w:tblLook w:val="04A0" w:firstRow="1" w:lastRow="0" w:firstColumn="1" w:lastColumn="0" w:noHBand="0" w:noVBand="1"/>
      </w:tblPr>
      <w:tblGrid>
        <w:gridCol w:w="5404"/>
        <w:gridCol w:w="1458"/>
        <w:gridCol w:w="1257"/>
      </w:tblGrid>
      <w:tr w:rsidR="00EA30C2" w:rsidRPr="008E68A0" w14:paraId="3CCB73B1" w14:textId="77777777" w:rsidTr="00D5202B">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0" w:type="auto"/>
            <w:shd w:val="clear" w:color="auto" w:fill="9D2449"/>
            <w:vAlign w:val="center"/>
          </w:tcPr>
          <w:p w14:paraId="30CB755B" w14:textId="77777777" w:rsidR="00EA30C2" w:rsidRPr="008E68A0" w:rsidRDefault="00EA30C2" w:rsidP="00EA30C2">
            <w:pPr>
              <w:tabs>
                <w:tab w:val="left" w:pos="6900"/>
              </w:tabs>
              <w:spacing w:after="120" w:line="360" w:lineRule="auto"/>
              <w:jc w:val="center"/>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Parámetro</w:t>
            </w:r>
          </w:p>
        </w:tc>
        <w:tc>
          <w:tcPr>
            <w:tcW w:w="0" w:type="auto"/>
            <w:shd w:val="clear" w:color="auto" w:fill="9D2449"/>
            <w:vAlign w:val="center"/>
          </w:tcPr>
          <w:p w14:paraId="30B564FB" w14:textId="77777777" w:rsidR="00EA30C2" w:rsidRPr="008E68A0" w:rsidRDefault="00EA30C2" w:rsidP="00EA30C2">
            <w:pPr>
              <w:tabs>
                <w:tab w:val="left" w:pos="6900"/>
              </w:tabs>
              <w:spacing w:after="120" w:line="360" w:lineRule="auto"/>
              <w:jc w:val="center"/>
              <w:cnfStyle w:val="100000000000" w:firstRow="1" w:lastRow="0" w:firstColumn="0" w:lastColumn="0" w:oddVBand="0" w:evenVBand="0" w:oddHBand="0" w:evenHBand="0" w:firstRowFirstColumn="0" w:firstRowLastColumn="0" w:lastRowFirstColumn="0" w:lastRowLastColumn="0"/>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Programado 2024</w:t>
            </w:r>
          </w:p>
        </w:tc>
        <w:tc>
          <w:tcPr>
            <w:tcW w:w="0" w:type="auto"/>
            <w:shd w:val="clear" w:color="auto" w:fill="9D2449"/>
            <w:vAlign w:val="center"/>
          </w:tcPr>
          <w:p w14:paraId="39EFBA50" w14:textId="77777777" w:rsidR="00EA30C2" w:rsidRPr="008E68A0" w:rsidRDefault="00EA30C2" w:rsidP="00EA30C2">
            <w:pPr>
              <w:tabs>
                <w:tab w:val="left" w:pos="6900"/>
              </w:tabs>
              <w:spacing w:after="120" w:line="360" w:lineRule="auto"/>
              <w:jc w:val="center"/>
              <w:cnfStyle w:val="100000000000" w:firstRow="1" w:lastRow="0" w:firstColumn="0" w:lastColumn="0" w:oddVBand="0" w:evenVBand="0" w:oddHBand="0" w:evenHBand="0" w:firstRowFirstColumn="0" w:firstRowLastColumn="0" w:lastRowFirstColumn="0" w:lastRowLastColumn="0"/>
              <w:rPr>
                <w:rFonts w:ascii="Noto Sans" w:eastAsiaTheme="minorHAnsi" w:hAnsi="Noto Sans" w:cs="Noto Sans"/>
                <w:color w:val="FFFFFF" w:themeColor="background1"/>
                <w:sz w:val="18"/>
                <w:szCs w:val="18"/>
                <w:lang w:eastAsia="en-US"/>
              </w:rPr>
            </w:pPr>
            <w:r w:rsidRPr="008E68A0">
              <w:rPr>
                <w:rFonts w:ascii="Noto Sans" w:eastAsiaTheme="minorHAnsi" w:hAnsi="Noto Sans" w:cs="Noto Sans"/>
                <w:color w:val="FFFFFF" w:themeColor="background1"/>
                <w:sz w:val="18"/>
                <w:szCs w:val="18"/>
                <w:lang w:eastAsia="en-US"/>
              </w:rPr>
              <w:t>Alcanzado 2024</w:t>
            </w:r>
          </w:p>
        </w:tc>
      </w:tr>
      <w:tr w:rsidR="00EA30C2" w:rsidRPr="008E68A0" w14:paraId="343D5963" w14:textId="77777777" w:rsidTr="00EA30C2">
        <w:trPr>
          <w:cnfStyle w:val="000000100000" w:firstRow="0" w:lastRow="0" w:firstColumn="0" w:lastColumn="0" w:oddVBand="0" w:evenVBand="0" w:oddHBand="1" w:evenHBand="0" w:firstRowFirstColumn="0" w:firstRowLastColumn="0" w:lastRowFirstColumn="0" w:lastRowLastColumn="0"/>
          <w:trHeight w:val="1079"/>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6DF3C05" w14:textId="3D0E4B22" w:rsidR="00812AEB" w:rsidRPr="008E68A0" w:rsidRDefault="00812AEB" w:rsidP="00996E0F">
            <w:pPr>
              <w:tabs>
                <w:tab w:val="left" w:pos="6900"/>
              </w:tabs>
              <w:spacing w:after="120" w:line="360" w:lineRule="auto"/>
              <w:jc w:val="both"/>
              <w:rPr>
                <w:rFonts w:ascii="Noto Sans" w:eastAsiaTheme="minorHAnsi" w:hAnsi="Noto Sans" w:cs="Noto Sans"/>
                <w:sz w:val="18"/>
                <w:szCs w:val="18"/>
                <w:lang w:eastAsia="en-US"/>
              </w:rPr>
            </w:pPr>
            <w:r w:rsidRPr="008E68A0">
              <w:rPr>
                <w:rFonts w:ascii="Noto Sans" w:eastAsiaTheme="minorHAnsi" w:hAnsi="Noto Sans" w:cs="Noto Sans"/>
                <w:b w:val="0"/>
                <w:bCs w:val="0"/>
                <w:sz w:val="18"/>
                <w:szCs w:val="18"/>
                <w:lang w:eastAsia="en-US"/>
              </w:rPr>
              <w:t>(Número de estudiantes de bachillerato que participaron en los programas de “Fomento a la carrera científica y tecnológica para niños y jóvenes” y “Semillero de Futuros Científicos” en el año /</w:t>
            </w:r>
          </w:p>
          <w:p w14:paraId="642224F7" w14:textId="5C641750" w:rsidR="00EA30C2" w:rsidRPr="008E68A0" w:rsidRDefault="00812AEB" w:rsidP="00996E0F">
            <w:pPr>
              <w:tabs>
                <w:tab w:val="left" w:pos="6900"/>
              </w:tabs>
              <w:spacing w:after="120" w:line="360" w:lineRule="auto"/>
              <w:jc w:val="both"/>
              <w:rPr>
                <w:rFonts w:ascii="Noto Sans" w:eastAsiaTheme="minorHAnsi" w:hAnsi="Noto Sans" w:cs="Noto Sans"/>
                <w:b w:val="0"/>
                <w:bCs w:val="0"/>
                <w:sz w:val="18"/>
                <w:szCs w:val="18"/>
                <w:lang w:eastAsia="en-US"/>
              </w:rPr>
            </w:pPr>
            <w:r w:rsidRPr="008E68A0">
              <w:rPr>
                <w:rFonts w:ascii="Noto Sans" w:eastAsiaTheme="minorHAnsi" w:hAnsi="Noto Sans" w:cs="Noto Sans"/>
                <w:b w:val="0"/>
                <w:bCs w:val="0"/>
                <w:sz w:val="18"/>
                <w:szCs w:val="18"/>
                <w:lang w:eastAsia="en-US"/>
              </w:rPr>
              <w:t>Número de estudiantes que solicitaron ingreso a carreras científicas en el año) * 100</w:t>
            </w:r>
          </w:p>
        </w:tc>
        <w:tc>
          <w:tcPr>
            <w:tcW w:w="0" w:type="auto"/>
            <w:shd w:val="clear" w:color="auto" w:fill="auto"/>
            <w:vAlign w:val="center"/>
          </w:tcPr>
          <w:p w14:paraId="6C41660F" w14:textId="3A75E8F5" w:rsidR="00EA30C2" w:rsidRPr="008E68A0" w:rsidRDefault="00EA30C2"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2</w:t>
            </w:r>
            <w:r w:rsidR="001E6E74" w:rsidRPr="008E68A0">
              <w:rPr>
                <w:rFonts w:ascii="Noto Sans" w:eastAsiaTheme="minorHAnsi" w:hAnsi="Noto Sans" w:cs="Noto Sans"/>
                <w:sz w:val="18"/>
                <w:szCs w:val="18"/>
                <w:lang w:eastAsia="en-US"/>
              </w:rPr>
              <w:t>6</w:t>
            </w:r>
          </w:p>
          <w:p w14:paraId="0A28F87D" w14:textId="77777777" w:rsidR="00812AEB" w:rsidRPr="008E68A0" w:rsidRDefault="00812AEB"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p>
          <w:p w14:paraId="156CDD50" w14:textId="62278B1D" w:rsidR="00812AEB" w:rsidRPr="008E68A0" w:rsidRDefault="00812AEB"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5</w:t>
            </w:r>
            <w:r w:rsidR="001E6E74" w:rsidRPr="008E68A0">
              <w:rPr>
                <w:rFonts w:ascii="Noto Sans" w:eastAsiaTheme="minorHAnsi" w:hAnsi="Noto Sans" w:cs="Noto Sans"/>
                <w:sz w:val="18"/>
                <w:szCs w:val="18"/>
                <w:lang w:eastAsia="en-US"/>
              </w:rPr>
              <w:t>6</w:t>
            </w:r>
          </w:p>
        </w:tc>
        <w:tc>
          <w:tcPr>
            <w:tcW w:w="0" w:type="auto"/>
            <w:shd w:val="clear" w:color="auto" w:fill="auto"/>
            <w:vAlign w:val="center"/>
          </w:tcPr>
          <w:p w14:paraId="10E53D21" w14:textId="78150327" w:rsidR="00EA30C2" w:rsidRPr="008E68A0" w:rsidRDefault="00EA30C2"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w:t>
            </w:r>
            <w:r w:rsidR="001E6E74" w:rsidRPr="008E68A0">
              <w:rPr>
                <w:rFonts w:ascii="Noto Sans" w:eastAsiaTheme="minorHAnsi" w:hAnsi="Noto Sans" w:cs="Noto Sans"/>
                <w:sz w:val="18"/>
                <w:szCs w:val="18"/>
                <w:lang w:eastAsia="en-US"/>
              </w:rPr>
              <w:t>2</w:t>
            </w:r>
          </w:p>
          <w:p w14:paraId="6292143A" w14:textId="77777777" w:rsidR="00812AEB" w:rsidRPr="008E68A0" w:rsidRDefault="00812AEB"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p>
          <w:p w14:paraId="0C73096D" w14:textId="18F871CA" w:rsidR="00812AEB" w:rsidRPr="008E68A0" w:rsidRDefault="00812AEB" w:rsidP="00EA30C2">
            <w:pPr>
              <w:tabs>
                <w:tab w:val="left" w:pos="6900"/>
              </w:tabs>
              <w:spacing w:after="120" w:line="360" w:lineRule="auto"/>
              <w:jc w:val="center"/>
              <w:cnfStyle w:val="000000100000" w:firstRow="0" w:lastRow="0" w:firstColumn="0" w:lastColumn="0" w:oddVBand="0" w:evenVBand="0" w:oddHBand="1" w:evenHBand="0" w:firstRowFirstColumn="0" w:firstRowLastColumn="0" w:lastRowFirstColumn="0" w:lastRowLastColumn="0"/>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1</w:t>
            </w:r>
            <w:r w:rsidR="001E6E74" w:rsidRPr="008E68A0">
              <w:rPr>
                <w:rFonts w:ascii="Noto Sans" w:eastAsiaTheme="minorHAnsi" w:hAnsi="Noto Sans" w:cs="Noto Sans"/>
                <w:sz w:val="18"/>
                <w:szCs w:val="18"/>
                <w:lang w:eastAsia="en-US"/>
              </w:rPr>
              <w:t>76</w:t>
            </w:r>
          </w:p>
        </w:tc>
      </w:tr>
      <w:tr w:rsidR="00EA30C2" w:rsidRPr="008E68A0" w14:paraId="21E336BE" w14:textId="77777777" w:rsidTr="00812AEB">
        <w:trPr>
          <w:trHeight w:val="1293"/>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62612F3D" w14:textId="2D9DEEE1" w:rsidR="00EA30C2" w:rsidRPr="008E68A0" w:rsidRDefault="00812AEB" w:rsidP="00812AEB">
            <w:pPr>
              <w:tabs>
                <w:tab w:val="left" w:pos="6900"/>
              </w:tabs>
              <w:spacing w:after="120" w:line="360" w:lineRule="auto"/>
              <w:jc w:val="center"/>
              <w:rPr>
                <w:rFonts w:ascii="Noto Sans" w:eastAsiaTheme="minorHAnsi" w:hAnsi="Noto Sans" w:cs="Noto Sans"/>
                <w:sz w:val="18"/>
                <w:szCs w:val="18"/>
                <w:lang w:eastAsia="en-US"/>
              </w:rPr>
            </w:pPr>
            <w:r w:rsidRPr="008E68A0">
              <w:rPr>
                <w:rFonts w:ascii="Noto Sans" w:eastAsiaTheme="minorHAnsi" w:hAnsi="Noto Sans" w:cs="Noto Sans"/>
                <w:sz w:val="18"/>
                <w:szCs w:val="18"/>
                <w:lang w:eastAsia="en-US"/>
              </w:rPr>
              <w:t>Cociente</w:t>
            </w:r>
          </w:p>
        </w:tc>
        <w:tc>
          <w:tcPr>
            <w:tcW w:w="0" w:type="auto"/>
            <w:shd w:val="clear" w:color="auto" w:fill="auto"/>
            <w:vAlign w:val="center"/>
          </w:tcPr>
          <w:p w14:paraId="47BE7C24" w14:textId="24962FD2" w:rsidR="00EA30C2" w:rsidRPr="008E68A0" w:rsidRDefault="00EA30C2" w:rsidP="00812AEB">
            <w:pPr>
              <w:tabs>
                <w:tab w:val="left" w:pos="6900"/>
              </w:tabs>
              <w:spacing w:after="120" w:line="360" w:lineRule="auto"/>
              <w:jc w:val="center"/>
              <w:cnfStyle w:val="000000000000" w:firstRow="0" w:lastRow="0" w:firstColumn="0" w:lastColumn="0" w:oddVBand="0" w:evenVBand="0" w:oddHBand="0" w:evenHBand="0" w:firstRowFirstColumn="0" w:firstRowLastColumn="0" w:lastRowFirstColumn="0" w:lastRowLastColumn="0"/>
              <w:rPr>
                <w:rFonts w:ascii="Noto Sans" w:eastAsiaTheme="minorHAnsi" w:hAnsi="Noto Sans" w:cs="Noto Sans"/>
                <w:b/>
                <w:bCs/>
                <w:sz w:val="18"/>
                <w:szCs w:val="18"/>
                <w:lang w:eastAsia="en-US"/>
              </w:rPr>
            </w:pPr>
            <w:r w:rsidRPr="008E68A0">
              <w:rPr>
                <w:rFonts w:ascii="Noto Sans" w:eastAsiaTheme="minorHAnsi" w:hAnsi="Noto Sans" w:cs="Noto Sans"/>
                <w:b/>
                <w:bCs/>
                <w:sz w:val="18"/>
                <w:szCs w:val="18"/>
                <w:lang w:eastAsia="en-US"/>
              </w:rPr>
              <w:t>46.</w:t>
            </w:r>
            <w:r w:rsidR="001E6E74" w:rsidRPr="008E68A0">
              <w:rPr>
                <w:rFonts w:ascii="Noto Sans" w:eastAsiaTheme="minorHAnsi" w:hAnsi="Noto Sans" w:cs="Noto Sans"/>
                <w:b/>
                <w:bCs/>
                <w:sz w:val="18"/>
                <w:szCs w:val="18"/>
                <w:lang w:eastAsia="en-US"/>
              </w:rPr>
              <w:t>4</w:t>
            </w:r>
            <w:r w:rsidR="0029604E" w:rsidRPr="008E68A0">
              <w:rPr>
                <w:rFonts w:ascii="Noto Sans" w:eastAsiaTheme="minorHAnsi" w:hAnsi="Noto Sans" w:cs="Noto Sans"/>
                <w:b/>
                <w:bCs/>
                <w:sz w:val="18"/>
                <w:szCs w:val="18"/>
                <w:lang w:eastAsia="en-US"/>
              </w:rPr>
              <w:t>3</w:t>
            </w:r>
          </w:p>
        </w:tc>
        <w:tc>
          <w:tcPr>
            <w:tcW w:w="0" w:type="auto"/>
            <w:shd w:val="clear" w:color="auto" w:fill="auto"/>
            <w:vAlign w:val="center"/>
          </w:tcPr>
          <w:p w14:paraId="71AD56AE" w14:textId="30B5461C" w:rsidR="00EA30C2" w:rsidRPr="008E68A0" w:rsidRDefault="001E6E74" w:rsidP="00812AEB">
            <w:pPr>
              <w:tabs>
                <w:tab w:val="left" w:pos="6900"/>
              </w:tabs>
              <w:spacing w:after="120" w:line="360" w:lineRule="auto"/>
              <w:jc w:val="center"/>
              <w:cnfStyle w:val="000000000000" w:firstRow="0" w:lastRow="0" w:firstColumn="0" w:lastColumn="0" w:oddVBand="0" w:evenVBand="0" w:oddHBand="0" w:evenHBand="0" w:firstRowFirstColumn="0" w:firstRowLastColumn="0" w:lastRowFirstColumn="0" w:lastRowLastColumn="0"/>
              <w:rPr>
                <w:rFonts w:ascii="Noto Sans" w:eastAsiaTheme="minorHAnsi" w:hAnsi="Noto Sans" w:cs="Noto Sans"/>
                <w:b/>
                <w:bCs/>
                <w:sz w:val="18"/>
                <w:szCs w:val="18"/>
                <w:lang w:eastAsia="en-US"/>
              </w:rPr>
            </w:pPr>
            <w:r w:rsidRPr="008E68A0">
              <w:rPr>
                <w:rFonts w:ascii="Noto Sans" w:eastAsiaTheme="minorHAnsi" w:hAnsi="Noto Sans" w:cs="Noto Sans"/>
                <w:b/>
                <w:bCs/>
                <w:sz w:val="18"/>
                <w:szCs w:val="18"/>
                <w:lang w:eastAsia="en-US"/>
              </w:rPr>
              <w:t>6.8</w:t>
            </w:r>
            <w:r w:rsidR="0029604E" w:rsidRPr="008E68A0">
              <w:rPr>
                <w:rFonts w:ascii="Noto Sans" w:eastAsiaTheme="minorHAnsi" w:hAnsi="Noto Sans" w:cs="Noto Sans"/>
                <w:b/>
                <w:bCs/>
                <w:sz w:val="18"/>
                <w:szCs w:val="18"/>
                <w:lang w:eastAsia="en-US"/>
              </w:rPr>
              <w:t>1</w:t>
            </w:r>
          </w:p>
        </w:tc>
      </w:tr>
    </w:tbl>
    <w:p w14:paraId="24B7CF4C" w14:textId="77777777" w:rsidR="00996E0F" w:rsidRPr="008E68A0" w:rsidRDefault="00996E0F" w:rsidP="00996E0F">
      <w:pPr>
        <w:spacing w:after="120" w:line="360" w:lineRule="auto"/>
        <w:jc w:val="both"/>
        <w:rPr>
          <w:rFonts w:ascii="Noto Sans" w:eastAsiaTheme="minorHAnsi" w:hAnsi="Noto Sans" w:cs="Noto Sans"/>
          <w:lang w:eastAsia="en-US"/>
        </w:rPr>
      </w:pPr>
    </w:p>
    <w:p w14:paraId="7B051054" w14:textId="0BD276C1" w:rsidR="00F94A7B" w:rsidRPr="008E68A0" w:rsidRDefault="00F94A7B" w:rsidP="00FB5582">
      <w:pPr>
        <w:spacing w:after="120" w:line="360" w:lineRule="auto"/>
        <w:jc w:val="both"/>
        <w:rPr>
          <w:rFonts w:ascii="Noto Sans" w:hAnsi="Noto Sans" w:cs="Noto Sans"/>
        </w:rPr>
      </w:pPr>
      <w:r w:rsidRPr="008E68A0">
        <w:rPr>
          <w:rFonts w:ascii="Noto Sans" w:hAnsi="Noto Sans" w:cs="Noto Sans"/>
        </w:rPr>
        <w:t xml:space="preserve">Como se mencionó al inicio de este documento, es preciso destacar que después de aplicar el método de cálculo en este Parámetro, de acuerdo con el PI, el indicador no refleja de manera correcta los resultados obtenidos, por lo que se ha realizado un ajuste invirtiendo el numerador por el denominador en </w:t>
      </w:r>
      <w:r w:rsidR="003605C2" w:rsidRPr="008E68A0">
        <w:rPr>
          <w:rFonts w:ascii="Noto Sans" w:hAnsi="Noto Sans" w:cs="Noto Sans"/>
        </w:rPr>
        <w:t>este</w:t>
      </w:r>
      <w:r w:rsidRPr="008E68A0">
        <w:rPr>
          <w:rFonts w:ascii="Noto Sans" w:hAnsi="Noto Sans" w:cs="Noto Sans"/>
        </w:rPr>
        <w:t xml:space="preserve"> reporte. De esta forma, para 2024 se registró un resultado del </w:t>
      </w:r>
      <w:r w:rsidRPr="008E68A0">
        <w:rPr>
          <w:rFonts w:ascii="Noto Sans" w:hAnsi="Noto Sans" w:cs="Noto Sans"/>
          <w:b/>
          <w:bCs/>
        </w:rPr>
        <w:t>6.8%</w:t>
      </w:r>
      <w:r w:rsidRPr="008E68A0">
        <w:rPr>
          <w:rFonts w:ascii="Noto Sans" w:hAnsi="Noto Sans" w:cs="Noto Sans"/>
        </w:rPr>
        <w:t xml:space="preserve">, obtenido al dividir </w:t>
      </w:r>
      <w:r w:rsidRPr="008E68A0">
        <w:rPr>
          <w:rFonts w:ascii="Noto Sans" w:hAnsi="Noto Sans" w:cs="Noto Sans"/>
          <w:b/>
          <w:bCs/>
        </w:rPr>
        <w:t>12</w:t>
      </w:r>
      <w:r w:rsidRPr="008E68A0">
        <w:rPr>
          <w:rFonts w:ascii="Noto Sans" w:hAnsi="Noto Sans" w:cs="Noto Sans"/>
        </w:rPr>
        <w:t xml:space="preserve"> estudiantes de bachillerato que participaron en dichos programas, entre </w:t>
      </w:r>
      <w:r w:rsidRPr="008E68A0">
        <w:rPr>
          <w:rFonts w:ascii="Noto Sans" w:hAnsi="Noto Sans" w:cs="Noto Sans"/>
          <w:b/>
          <w:bCs/>
        </w:rPr>
        <w:t>176</w:t>
      </w:r>
      <w:r w:rsidRPr="008E68A0">
        <w:rPr>
          <w:rFonts w:ascii="Noto Sans" w:hAnsi="Noto Sans" w:cs="Noto Sans"/>
        </w:rPr>
        <w:t xml:space="preserve"> estudiantes que solicitaron ingreso a carreras científicas en el año.</w:t>
      </w:r>
    </w:p>
    <w:p w14:paraId="1EBA4D32" w14:textId="77777777" w:rsidR="00C85256" w:rsidRDefault="00C85256" w:rsidP="00FB5582">
      <w:pPr>
        <w:spacing w:after="120" w:line="360" w:lineRule="auto"/>
        <w:rPr>
          <w:rFonts w:ascii="Noto Sans" w:hAnsi="Noto Sans" w:cs="Noto Sans"/>
          <w:b/>
          <w:bCs/>
        </w:rPr>
      </w:pPr>
    </w:p>
    <w:p w14:paraId="10C93E86" w14:textId="192E4283" w:rsidR="00996E0F" w:rsidRPr="00580341" w:rsidRDefault="00C85256" w:rsidP="00580341">
      <w:pPr>
        <w:spacing w:after="120" w:line="360" w:lineRule="auto"/>
        <w:ind w:firstLine="709"/>
        <w:rPr>
          <w:rFonts w:ascii="Noto Sans" w:hAnsi="Noto Sans" w:cs="Noto Sans"/>
          <w:b/>
          <w:bCs/>
          <w:i/>
          <w:iCs/>
        </w:rPr>
      </w:pPr>
      <w:r w:rsidRPr="00580341">
        <w:rPr>
          <w:rFonts w:ascii="Noto Sans" w:hAnsi="Noto Sans" w:cs="Noto Sans"/>
          <w:b/>
          <w:bCs/>
          <w:i/>
          <w:iCs/>
        </w:rPr>
        <w:lastRenderedPageBreak/>
        <w:t>Reflejos de la ciencia</w:t>
      </w:r>
    </w:p>
    <w:p w14:paraId="269FBF93" w14:textId="6D06D1ED" w:rsidR="008E4895" w:rsidRPr="008E68A0" w:rsidRDefault="00996E0F" w:rsidP="00C064C8">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 xml:space="preserve">El viernes 9 de febrero de 10 a 12:00 horas, se llevó a cabo </w:t>
      </w:r>
      <w:r w:rsidRPr="008E68A0">
        <w:rPr>
          <w:rFonts w:ascii="Noto Sans" w:eastAsiaTheme="minorHAnsi" w:hAnsi="Noto Sans" w:cs="Noto Sans"/>
          <w:b/>
          <w:bCs/>
          <w:lang w:eastAsia="en-US"/>
        </w:rPr>
        <w:t>el VII Encuentro “Reflejos de la Ciencia”</w:t>
      </w:r>
      <w:r w:rsidRPr="008E68A0">
        <w:rPr>
          <w:rFonts w:ascii="Noto Sans" w:eastAsiaTheme="minorHAnsi" w:hAnsi="Noto Sans" w:cs="Noto Sans"/>
          <w:lang w:eastAsia="en-US"/>
        </w:rPr>
        <w:t xml:space="preserve"> en el marco del “11 de febrero: Día Internacional de la Mujer y la Niña en la Ciencia”, El evento constó de una conferencia magistral a cargo de la Dra. Victoria Sosa Ortega y 12 actividades interactivas de divulgación de la ciencia; al evento asistieron 62 niñas y jóvenes de nueve escuelas públicas y privadas de Xalapa y Coatepec. La transmisión del evento en línea obtuvo 87 reacciones y se compartió 23 veces.</w:t>
      </w:r>
    </w:p>
    <w:p w14:paraId="62F4D11D" w14:textId="4CA80CB7" w:rsidR="008E4895" w:rsidRPr="008E68A0" w:rsidRDefault="008E4895" w:rsidP="008E4895">
      <w:pPr>
        <w:spacing w:after="120" w:line="360" w:lineRule="auto"/>
        <w:rPr>
          <w:rFonts w:ascii="Noto Sans" w:eastAsiaTheme="minorHAnsi" w:hAnsi="Noto Sans" w:cs="Noto Sans"/>
          <w:lang w:eastAsia="en-US"/>
        </w:rPr>
      </w:pPr>
      <w:r w:rsidRPr="008E68A0">
        <w:rPr>
          <w:rFonts w:ascii="Noto Sans" w:eastAsiaTheme="minorHAnsi" w:hAnsi="Noto Sans" w:cs="Noto Sans"/>
          <w:noProof/>
          <w:lang w:eastAsia="en-US"/>
        </w:rPr>
        <w:drawing>
          <wp:anchor distT="0" distB="0" distL="114300" distR="114300" simplePos="0" relativeHeight="251756544" behindDoc="1" locked="0" layoutInCell="1" allowOverlap="1" wp14:anchorId="7B8D3647" wp14:editId="2DDD0B09">
            <wp:simplePos x="0" y="0"/>
            <wp:positionH relativeFrom="margin">
              <wp:align>center</wp:align>
            </wp:positionH>
            <wp:positionV relativeFrom="paragraph">
              <wp:posOffset>38100</wp:posOffset>
            </wp:positionV>
            <wp:extent cx="5648325" cy="2438400"/>
            <wp:effectExtent l="38100" t="38100" r="104775" b="95250"/>
            <wp:wrapTight wrapText="bothSides">
              <wp:wrapPolygon edited="0">
                <wp:start x="0" y="-338"/>
                <wp:lineTo x="-146" y="-169"/>
                <wp:lineTo x="-146" y="21431"/>
                <wp:lineTo x="-73" y="22275"/>
                <wp:lineTo x="21782" y="22275"/>
                <wp:lineTo x="21855" y="21938"/>
                <wp:lineTo x="21928" y="2531"/>
                <wp:lineTo x="21709" y="0"/>
                <wp:lineTo x="21709" y="-338"/>
                <wp:lineTo x="0" y="-338"/>
              </wp:wrapPolygon>
            </wp:wrapTight>
            <wp:docPr id="489261176" name="Imagen 489261176" descr="Pantalla de un celular con texto e imágene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489261176" name="Imagen 489261176" descr="Pantalla de un celular con texto e imágenes&#10;&#10;El contenido generado por IA puede ser incorrecto."/>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648325" cy="2438400"/>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57D2528A" w14:textId="3F7BF9CA" w:rsidR="008E4895" w:rsidRPr="00580341" w:rsidRDefault="008E4895" w:rsidP="00580341">
      <w:pPr>
        <w:spacing w:after="120" w:line="360" w:lineRule="auto"/>
        <w:ind w:firstLine="709"/>
        <w:rPr>
          <w:rFonts w:ascii="Noto Sans" w:eastAsiaTheme="minorHAnsi" w:hAnsi="Noto Sans" w:cs="Noto Sans"/>
          <w:b/>
          <w:bCs/>
          <w:i/>
          <w:iCs/>
          <w:lang w:eastAsia="en-US"/>
        </w:rPr>
      </w:pPr>
      <w:r w:rsidRPr="00580341">
        <w:rPr>
          <w:rFonts w:ascii="Noto Sans" w:hAnsi="Noto Sans" w:cs="Noto Sans"/>
          <w:b/>
          <w:bCs/>
          <w:i/>
          <w:iCs/>
          <w:caps/>
          <w:noProof/>
          <w:color w:val="7030A0"/>
        </w:rPr>
        <w:drawing>
          <wp:anchor distT="0" distB="0" distL="114300" distR="114300" simplePos="0" relativeHeight="251757568" behindDoc="1" locked="0" layoutInCell="1" allowOverlap="1" wp14:anchorId="6E56F0A7" wp14:editId="13FD2693">
            <wp:simplePos x="0" y="0"/>
            <wp:positionH relativeFrom="margin">
              <wp:align>center</wp:align>
            </wp:positionH>
            <wp:positionV relativeFrom="paragraph">
              <wp:posOffset>325755</wp:posOffset>
            </wp:positionV>
            <wp:extent cx="5462270" cy="1219200"/>
            <wp:effectExtent l="0" t="0" r="5080" b="0"/>
            <wp:wrapTight wrapText="bothSides">
              <wp:wrapPolygon edited="0">
                <wp:start x="0" y="0"/>
                <wp:lineTo x="0" y="21263"/>
                <wp:lineTo x="21545" y="21263"/>
                <wp:lineTo x="21545" y="0"/>
                <wp:lineTo x="0" y="0"/>
              </wp:wrapPolygon>
            </wp:wrapTight>
            <wp:docPr id="84683360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62270" cy="1219200"/>
                    </a:xfrm>
                    <a:prstGeom prst="rect">
                      <a:avLst/>
                    </a:prstGeom>
                    <a:noFill/>
                  </pic:spPr>
                </pic:pic>
              </a:graphicData>
            </a:graphic>
            <wp14:sizeRelH relativeFrom="page">
              <wp14:pctWidth>0</wp14:pctWidth>
            </wp14:sizeRelH>
            <wp14:sizeRelV relativeFrom="page">
              <wp14:pctHeight>0</wp14:pctHeight>
            </wp14:sizeRelV>
          </wp:anchor>
        </w:drawing>
      </w:r>
      <w:r w:rsidR="00C064C8" w:rsidRPr="00580341">
        <w:rPr>
          <w:rFonts w:ascii="Noto Sans" w:hAnsi="Noto Sans" w:cs="Noto Sans"/>
          <w:b/>
          <w:bCs/>
          <w:i/>
          <w:iCs/>
        </w:rPr>
        <w:t xml:space="preserve">Festival </w:t>
      </w:r>
      <w:proofErr w:type="spellStart"/>
      <w:r w:rsidR="00C064C8" w:rsidRPr="00580341">
        <w:rPr>
          <w:rFonts w:ascii="Noto Sans" w:hAnsi="Noto Sans" w:cs="Noto Sans"/>
          <w:b/>
          <w:bCs/>
          <w:i/>
          <w:iCs/>
        </w:rPr>
        <w:t>Mixtli</w:t>
      </w:r>
      <w:proofErr w:type="spellEnd"/>
    </w:p>
    <w:p w14:paraId="6F88ECD7" w14:textId="7929F70A"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lastRenderedPageBreak/>
        <w:t xml:space="preserve">En colaboración con el MAX (Museo de Antropología de Xalapa) y la ciudadanía, </w:t>
      </w:r>
      <w:r w:rsidRPr="008E68A0">
        <w:rPr>
          <w:rFonts w:ascii="Noto Sans" w:eastAsiaTheme="minorHAnsi" w:hAnsi="Noto Sans" w:cs="Noto Sans"/>
          <w:b/>
          <w:bCs/>
          <w:lang w:eastAsia="en-US"/>
        </w:rPr>
        <w:t xml:space="preserve">el 17 de </w:t>
      </w:r>
      <w:r w:rsidR="00A44C46" w:rsidRPr="008E68A0">
        <w:rPr>
          <w:rFonts w:ascii="Noto Sans" w:eastAsiaTheme="minorHAnsi" w:hAnsi="Noto Sans" w:cs="Noto Sans"/>
          <w:b/>
          <w:bCs/>
          <w:lang w:eastAsia="en-US"/>
        </w:rPr>
        <w:t>marzo</w:t>
      </w:r>
      <w:r w:rsidRPr="008E68A0">
        <w:rPr>
          <w:rFonts w:ascii="Noto Sans" w:eastAsiaTheme="minorHAnsi" w:hAnsi="Noto Sans" w:cs="Noto Sans"/>
          <w:lang w:eastAsia="en-US"/>
        </w:rPr>
        <w:t>, se realizó el Festival MIXTLI, esta fue un esfuerzo en conjunto con el fin de visibilizar la importancia del bosque de niebla y la protección de las especies dentro de este ecosistema por parte de la ciudadanía, grupos activistas y el Instituto. Esta colaboración conto con dos partes, la primera en uno de los patios del MAX y la segunda fue dentro del Jardín Botánico Francisco Javier Clavijero del Inecol. Se contó con un total de 872 personas entre asistentes y organizadores.</w:t>
      </w:r>
    </w:p>
    <w:p w14:paraId="55D3DD0C" w14:textId="77777777" w:rsidR="00DE6F60" w:rsidRPr="008E68A0" w:rsidRDefault="00DE6F60" w:rsidP="00996E0F">
      <w:pPr>
        <w:spacing w:after="120" w:line="360" w:lineRule="auto"/>
        <w:jc w:val="both"/>
        <w:rPr>
          <w:rFonts w:ascii="Noto Sans" w:hAnsi="Noto Sans" w:cs="Noto Sans"/>
        </w:rPr>
      </w:pPr>
    </w:p>
    <w:p w14:paraId="6AD8CBCC" w14:textId="3302827F" w:rsidR="00124062" w:rsidRPr="00580341" w:rsidRDefault="00124062" w:rsidP="00580341">
      <w:pPr>
        <w:ind w:firstLine="709"/>
        <w:rPr>
          <w:rFonts w:ascii="Noto Sans" w:hAnsi="Noto Sans" w:cs="Noto Sans"/>
          <w:b/>
          <w:bCs/>
          <w:i/>
          <w:iCs/>
        </w:rPr>
      </w:pPr>
      <w:r w:rsidRPr="00CE1573">
        <w:rPr>
          <w:rFonts w:ascii="Noto Sans" w:hAnsi="Noto Sans" w:cs="Noto Sans"/>
          <w:b/>
          <w:bCs/>
          <w:noProof/>
        </w:rPr>
        <mc:AlternateContent>
          <mc:Choice Requires="wpg">
            <w:drawing>
              <wp:anchor distT="0" distB="0" distL="114300" distR="114300" simplePos="0" relativeHeight="251759616" behindDoc="0" locked="0" layoutInCell="1" allowOverlap="1" wp14:anchorId="5120C153" wp14:editId="71BD9025">
                <wp:simplePos x="0" y="0"/>
                <wp:positionH relativeFrom="margin">
                  <wp:align>center</wp:align>
                </wp:positionH>
                <wp:positionV relativeFrom="paragraph">
                  <wp:posOffset>302260</wp:posOffset>
                </wp:positionV>
                <wp:extent cx="5472430" cy="1216025"/>
                <wp:effectExtent l="0" t="0" r="0" b="3175"/>
                <wp:wrapTight wrapText="bothSides">
                  <wp:wrapPolygon edited="0">
                    <wp:start x="0" y="0"/>
                    <wp:lineTo x="0" y="21318"/>
                    <wp:lineTo x="21505" y="21318"/>
                    <wp:lineTo x="21505" y="0"/>
                    <wp:lineTo x="0" y="0"/>
                  </wp:wrapPolygon>
                </wp:wrapTight>
                <wp:docPr id="1537089310" name="Grupo 20"/>
                <wp:cNvGraphicFramePr/>
                <a:graphic xmlns:a="http://schemas.openxmlformats.org/drawingml/2006/main">
                  <a:graphicData uri="http://schemas.microsoft.com/office/word/2010/wordprocessingGroup">
                    <wpg:wgp>
                      <wpg:cNvGrpSpPr/>
                      <wpg:grpSpPr>
                        <a:xfrm>
                          <a:off x="0" y="0"/>
                          <a:ext cx="5472430" cy="1216025"/>
                          <a:chOff x="0" y="0"/>
                          <a:chExt cx="5472430" cy="1216025"/>
                        </a:xfrm>
                      </wpg:grpSpPr>
                      <pic:pic xmlns:pic="http://schemas.openxmlformats.org/drawingml/2006/picture">
                        <pic:nvPicPr>
                          <pic:cNvPr id="863410907" name="Imagen 10" descr="Personas sentadas alrededor de una mesa&#10;&#10;El contenido generado por IA puede ser incorrecto."/>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24355" cy="1216025"/>
                          </a:xfrm>
                          <a:prstGeom prst="rect">
                            <a:avLst/>
                          </a:prstGeom>
                          <a:noFill/>
                          <a:ln>
                            <a:noFill/>
                          </a:ln>
                        </pic:spPr>
                      </pic:pic>
                      <pic:pic xmlns:pic="http://schemas.openxmlformats.org/drawingml/2006/picture">
                        <pic:nvPicPr>
                          <pic:cNvPr id="662860462" name="Imagen 5" descr="Personas sentadas en una mesa&#10;&#10;El contenido generado por IA puede ser incorrecto."/>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1819275" y="0"/>
                            <a:ext cx="1824355" cy="1216025"/>
                          </a:xfrm>
                          <a:prstGeom prst="rect">
                            <a:avLst/>
                          </a:prstGeom>
                          <a:noFill/>
                          <a:ln>
                            <a:noFill/>
                          </a:ln>
                        </pic:spPr>
                      </pic:pic>
                      <pic:pic xmlns:pic="http://schemas.openxmlformats.org/drawingml/2006/picture">
                        <pic:nvPicPr>
                          <pic:cNvPr id="1220138839" name="Imagen 511930159" descr="Grupo de personas en medio de cuarto&#10;&#10;El contenido generado por IA puede ser incorrecto."/>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3648075" y="0"/>
                            <a:ext cx="1824355" cy="1216025"/>
                          </a:xfrm>
                          <a:prstGeom prst="rect">
                            <a:avLst/>
                          </a:prstGeom>
                          <a:noFill/>
                          <a:ln>
                            <a:noFill/>
                          </a:ln>
                        </pic:spPr>
                      </pic:pic>
                    </wpg:wgp>
                  </a:graphicData>
                </a:graphic>
                <wp14:sizeRelV relativeFrom="margin">
                  <wp14:pctHeight>0</wp14:pctHeight>
                </wp14:sizeRelV>
              </wp:anchor>
            </w:drawing>
          </mc:Choice>
          <mc:Fallback>
            <w:pict>
              <v:group w14:anchorId="6451FA9E" id="Grupo 20" o:spid="_x0000_s1026" style="position:absolute;margin-left:0;margin-top:23.8pt;width:430.9pt;height:95.75pt;z-index:251759616;mso-position-horizontal:center;mso-position-horizontal-relative:margin;mso-height-relative:margin" coordsize="54724,1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Yw9UGAwAAywsAAA4AAABkcnMvZTJvRG9jLnhtbOxW224TMRR8R+If&#10;rEXije4ll6ahKaooVJUKRFw+wPF6sxbri469Tfr3jJ000AQE6gsgeIhje4/PzhnPrH36Yq07diPJ&#10;K2tmWXlUZEwaYWtllrPs08fXzyYZ84GbmnfWyFl2K3324uzxo9OVm8rKtrarJTEkMX66crOsDcFN&#10;89yLVmruj6yTBg8bS5oHDGmZ18RXyK67vCqKcb6yVDuyQnqP2YvNw+ws5W8aKcK7pvEysG6WAVtI&#10;LaV2Edv87JRPl8Rdq8QWBn8ACs2VwUt3qS544KwndZBKK0HW2yYcCatz2zRKyFQDqimLvWouyfYu&#10;1bKcrpZuRxOo3ePpwWnF25tLch/cnMDEyi3BRRrFWtYN6fgPlGydKLvdUSbXgQlMjobH1XAAZgWe&#10;lVU5LqrRhlTRgvmDdaJ99ZOV+d2L83twnBJT/LYcoHfAwc+1glWhJ5ltk+hfyqE5fe7dM2yX40Et&#10;VKfCbZIeNiaCMjdzJea0GYDOOTFVz7LJeDAsi5PiOGOGayj/SvOlNKwEV7X0AhqcwzbWcM+8NIHX&#10;6PCOZC1rSwhhveFMS8+fPlmfP0/Nq44Ja4I0qrYMySRxdBzCr86Z67EUqfB6GJAI0rdHcSsiyIhr&#10;g5JHFq+t+OyZsS9bbpby3DsEY/tidH4/PA3vlbjolHutui4qI/a3ZKKePU1+Zz82er+wotcoeWNg&#10;kh14tca3yvmM0VTqhQSBdFWXkBU+HgHsOVImbITlSbwH3uRcH0gG0UYsDTBt5yGh3YNUwFfMsToP&#10;tbPF6o2tkZj3wSbn/oraywnEPhodqH2nWbBLPlxKq1nsoAogTen5zbWPmBF6FxJRGxu5TLV05t4E&#10;AuNMwh8Rb7soYLOl6Pw1ZhiPq8m4GI6rPTOAyR96AV757wAQ9tscUE7Kk+oYW3T41f/vg4cdCmWF&#10;U34wmQxO9o1QlieDohxhfmuIS+qdjceAuzslYAgta5UmRc8p2H/3ZBj8Rl8MxsNJ8Wf7Il2dcGNM&#10;x832dhuvpN+O0f/2Dn72BQAA//8DAFBLAwQKAAAAAAAAACEAxv+nZ34AAQB+AAEAFQAAAGRycy9t&#10;ZWRpYS9pbWFnZTEuanBlZ//Y/+AAEEpGSUYAAQEBANwA3AAA/9sAQwACAQEBAQECAQEBAgICAgIE&#10;AwICAgIFBAQDBAYFBgYGBQYGBgcJCAYHCQcGBggLCAkKCgoKCgYICwwLCgwJCgoK/9sAQwECAgIC&#10;AgIFAwMFCgcGBwoKCgoKCgoKCgoKCgoKCgoKCgoKCgoKCgoKCgoKCgoKCgoKCgoKCgoKCgoKCgoK&#10;CgoK/8AAEQgBJQG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D0AjG7PX5alAVlBUbv9rio0cquCP96pQc4Xjj29q7rHHqNZMJt3dB/ervPh&#10;l8W9F0nw+3w8+IuhtqGhysxV15aDdkkY7jPIIIKnkHOMcLvLNhv4jjp1pJAhBJ+vQVNSnGpGzMq9&#10;GniKfLP/AIbzR6bLpuleHbB7r4U/FPQ9S02RQjaN4iuY4ZVXcCyDzdqujFpSVYKg3ZAZwHHKm7m1&#10;U/8ACvdI8Nrdz+Yy2Om/alu4reRwxklt7mJwUjB2ny2MicMzuSM1ys6eY4jgRnLNhFH8R9K9E+IW&#10;kw/B3wxZ+AdHuFGqapZmfxBqEcZDSRE4WFG7RZVsjALbFJxuIrfB5f7SM6s37sLXfW72S83+Cu/I&#10;5fZqjJRvzN7dHp1drbfeYGt6zZaF4OX4a6PNHdFb83eq6lFIfLlmC7BFFjG6NR/EchmGV+XBO/8A&#10;DH40fE/w54Wn8JeF9HstQtNJhkvHFzC7PbwF1342yKSgdtx4JGWPABx56WCpkH6j1r0z4EeFpk8D&#10;eNviDqEqW9iug3GnRNJMqpJIyByOTkHd5KrkfM0uBkjFergK2Lr4xKlJwtFq66RSv/XmPFRo06Hv&#10;rm1Wj6tux57q+qan4i1ObV9cvpLi6mbdLNK3zH6egA4AHAHTAFQovHSnIuckOP8AgLVPLp15bxwy&#10;3EEka3EZlgZ4iqyJuK7lJ6jcrDI4yp9DXkylKcm5O7fc7PdjotCARrySDxwOKVEycBASemetSQqf&#10;KG9c04xE8Z4zktj36UtRXIwh3YVfwHelC/OBtx1x+VSFOAFUH5qNvO1c5PvnFOwXGMD29OfWlXej&#10;g78+tO285IDbevPWg4Dbtme1HKAm1nYBh2+tIUJf7w92qTYUfJXlv4sU0jdJ1+79761I9AOQwU9P&#10;Wk3MWx+FOU8YBbPt/KlPy8Z9ulO4hCCv3VH/AH1/ntTT97G3jpu/rT3x3HOeh6AUm1jhzn1xnrTQ&#10;/ITZ8vL9OGqPCKSrH+HvUzAunIb8abjJ3Ff8KAWg0puPC8GmtE54Cn1FSABmy/HFNKAjJ+b0qRkJ&#10;UugJX6e9MAU9+hqc7SMZqEvn73rQMjcNvYZ49KjfcOWXj1qZyDwF9wKglc9V/EVmVuRebLE/mxMV&#10;ZSPmU9+3412mhftSftHeEp4Z9F+N3iZVtU2Q29xrE08CjHTypS0ZA7AqQK4mTr1+vtVe4Zl+br7V&#10;jKMZfErmkT1a7/bw/axvoTBL8YLpVYEM0dhaqxGPaIY/DFcunx++P2raiscnxq8VvJNIF2rr1wvL&#10;HGAA4/KuHLgHKnaBXpX7NPwG+Ivxd8ZWGteG/D3maPpurwHVNQuJljiRQwdlXJ3SPtH3UDEblLbQ&#10;Qa55KjRi5NJI0ipSdkV/2pdd1DWP2hfGUd9fSSx2fia+trSNpSywxpO6hVBJ2jA6Dj0FcGpZ13k5&#10;r2z9pn9lz45Q/GDWPE2meANS1i28Ta1fajp/9j6fPcskclw7KsirHlW+YeoJBwTivEli2HDp/wDW&#10;NVRnTqU1yO4SjKMrMUb2wR1pfckc0i9RzilyUBbNbEiDcTk03lfu+uKcxOOn4U08naTxipABgc7u&#10;n6U3BLeYnNO3Y535+lNHzcf+grQA0/KdxPT9KbInGc9OakAXOc85+8BTWyV6/wD16AJNKt4ptUto&#10;7v5YWuEEzMcALuAJJ7cV+mlj8b/g3ZwWtjN8YvCcMzxqWE3iW2QD5c8lpBx/P3r82/DI1hnZdEu/&#10;IuAyt56zGNgPTeMEfgc1oeJtO8cX9g0t3DfX0Nu2bu9VHkQEDgs/ODgZ+bBxXBisLHFSSbtY6qVR&#10;002kfVv7ff7U3wf+IvwF/wCFVfDz4iQ6nqi+MLe5ureyt5fKNpHbTgnzSgjcea0ZAVj2Pavi0gMm&#10;Mjr0pSpA4HNLtDDAFdOHoQw9PliY1KkqkrsMqox/9egHJ4T9aXa27BHU44pwhkY/d5+mcVujMbjv&#10;twAKeoIG0r92pUs7p2Cpbsx4G1V5Oa9Q8N/sNftseMdJh8QeEP2QfijqljcKGt7zTfAOozxSA9Cr&#10;pCVI/Gk5RW4b7HlYG0ZCY5waG5AQD347V33xU/ZZ/aa+Beg23iX42/s8eOPB+m3l19ntb3xR4Vu9&#10;Phnm2s3lK88ahn2qx2g5wCegrg+WwMfe/lTtfZgI+5Rz64opQC3AY/SinygbAwW+UMufQ9f0pdyO&#10;uf4iOtICrNhz7U5SQp4GO9dVrnONCGPO5ufb0/rTsdlbPPUCnR7GGQox7HrTj8x5aqsBc8Ez2um+&#10;PNEvtTuBDbW+sW0lxOwOERZVJYgAkgDngZ44r1H9tDwzqWh+O9Hv5rRltbjRxbwymQfNJHLIzrgH&#10;IwJUOSADu46HHj08Rkj2bcN3NfX37NE3hf8Abu8CR/AD4jJfR69occN02oWsx82eCIrH9oWRwyiQ&#10;q5R1fdkvvHonuZbyYnB1cHe0naUfNrdfNbHl43mo1oYi10rp+j6/efP/AMCP2dvFfxuubjVvtUWl&#10;+G9Lwda168kWOKFQu5lVmIBYJ8xP3UBBYjcobU+M/wAX9H13TYfhV8KbY2PhDTTtTahRtSZScSOD&#10;8yx5+YK3zMx8yT5yFTe/bD1T4l+F/FUPwI1fwY/hDwvoEYfw74dt2Bhu4GY7L1pUJW6Z9rfvNzBW&#10;3gHeZC3j8NquPu5/2WrGrWWEpSw9FWb0lLq/Jdo/i+vY2jH28lVntvFdF5vu/wAF07kMtvhCFX/g&#10;Weldp8Tba5l+Ffw/8W3srNNdaPc2m3btXy7W4ZE7dcOQfXArmVtWC474+au+vNCbV/2SdP167mlZ&#10;9I8c3Wm2e5xiKKW1Sd0x/vjd/wACNeHXTUovz/QjFvlqUpf3rfemvzsZfxQ+Hej6TNN4i8ByLPo4&#10;8o3ESuzNZGRFeMNu5KOrgq/IzlScgZydR8HW9t4J8O+JNPuJri61q5vIZLcYYIY5ERFUAZ3Hcc56&#10;5GB69rq3xAuvCsngvxXo+nx3thdeBrez1bTbiMKl+kcs8MitwfmDIwVuenIKkqbfiDwx4d8JfBjT&#10;/iN4C1SPUIY/HAvNHeRSJLZGgV3t5kzxIr26g4JBAVgQGrjjWrRUYy6v799GeXDGYqjGlCo73dk+&#10;+jVn5p6+aXdM5NPhv4ObxQfh/L8RkTW1yg8yxP2NrngfZxIG3bg3G7bg5x975ax/DPgTV/EN5dRT&#10;Sw6fb6bg6neaiTHHbfNtw2f4y3AXqSCOK7L4if8ACT+D/Fcvi7wzp+l6noGr339o6PqlzoMEquZS&#10;X2ebs3qyNvXYWDApnatWtATW/Fdj428GX/h5bXXNctba+h0/y3j814ZRLKiJIS5dlbzFQZzzjAwK&#10;uNWt7Pmvo7a6aa66eQ44zFRw/tOdNNR1drrVKTskrWTu09mtTg9e8L6bZ2sepeG/Flnq9rLMIkEK&#10;tHOHK5+aJxuAPIB5Bx2PFTXXws8Q2m6F9R0xtQWMO2jrfA3Q4DY2Y67TnAPTpmm+HrKXTtdh1i60&#10;qd7fTLyGTUNsB/doJF4bspPQZ74FW/HOhanZ/E28+xWkizXWqNdabJbvu81JJC0boyk5BBHIPXjq&#10;K2lKtGXKpLZv1OuVbERqqmqi2bu0tbW00ttfWy6o5y3068utNm1SK33W9vIiSSbhhWcMV9+Qp/L3&#10;qu4UHpj1wDzXpHimPT9On8eaTZfMsklpNiNwwVhMgkB9CHcg/THtXn7w8H93/wDWrXD1HWjf0/JP&#10;9TpwWKeKg5Wtt+MU/wBSH5Q2CDn+H/P5VGSRyPl4/Op/KOCNuTQsJJDk8j17VtynYMGWP+1tp0cS&#10;7AxUc+vrVi3g3Hew7dKkit8AEk5P41aiJuxXMLsmQnysOfSmrbFjvPA3cYWtJbHEWSnB6YH+fWiK&#10;yLKwjH8XzVfsyOczTbyIxx29KjmikA6ZB/2q1ksS7gbR93/PNRS2T5Py8A96JUylMxpF2pj8lqJg&#10;wJJHHTpWnPZkZjI+b3qi0DK5yR/3zXPKFi0+5XYrtyy8881BKDjgGrM+FHGdveq0hAGD/erFxNEQ&#10;S4C+1VpsYJA3eme1WJ927PPr9arTlicc/lWbNYlN8D5iK++f+CRXizTx8KfFHhQXX+k2niFbuSMD&#10;kRywRqp/E27/APfPvXwMQSc4/wC+a9y/YI+Os3we+MC+G5dPkurTxdLa6ay27ANFcGYLFLk9VAkk&#10;yOvzA9sHz8woyrYWUY7nRQko1E2fq94T8U6LovxKstT1q48pLzT9hupHURxMHRtzk/cGCRnPBbnr&#10;kfh2zguWyDya+kP+CgH7XVv8ZriH4K6F4ZmtbPwvrUxvdQvtvnT3URkhKoqMQsQy5ySS3y8JtIb5&#10;pDknhue+axy3C1MPTcp7u2na1x4ipGctB7kDJA60YyuQ1IRk4AxQQxOAD+FepcwLeg6DrvizxBY+&#10;GPCuhXmp6pql1Ha6dp2n2zzT3VxIwSOKKNAWd2YhVVQSSQACa9VX/gnt+3yzf8mR/Fz/AIF8N9UH&#10;/tCl/wCCeUfmft+fA3ceD8XvDQ+h/tS3Ffc/xZ/4Ln/tO/sh/tcfFLwN4K+FfgbXjoXxJ8Q6fa6h&#10;4rvfEN15kKapcrFutI9WjsQY49saslspKxqWLNuZiMfaTte3yuB8w+Ev+CJH/BUfxpocPiDR/wBk&#10;3VILe4XfHHq2u6bp84H+1DdXMcqH2ZQa6rwR/wAG+f8AwVA8V63Fpev/AAb0jwzbyctqmueMNPkh&#10;j/3hZzTy8+yGtvxz/wAHAf8AwUp+IdxdQaz8RPBy6XeMd2hj4VaBcWqKSfkAurKV2X/eZj6k1kWH&#10;/Bb/AP4KQeHvBU3w68A/Huw8I6PMCWtfA/w/0HQiuepWTT7GF0PurA1tHDx+1Ut6Rv8AnJE8ztsd&#10;D4r/AODd/wDaj8B3lvYePf2pfgHot1eMEs7fV/G97bvOx/hRZLAFj9M17b8M/wDg1G/aR1DQrfxD&#10;4z/aJtbHUFxLAvhXwXeapBgcqyTPLbMegIwn0r5AP/BVf/gpHK+4/t/fGhcNn938TtVUfpPXLfE3&#10;9s39qD4520Nh8cP2kPH3jKG3bdb2/ivxfe6gkTdyBPKwH4VnKlT/AJn9y/Lp97HeXY/QzRf+DbX4&#10;nfFzx/a+G/Ef7RvjiRtLt44Lhrj9n2/0eGeFD/z+3MiwSyHvITI7dy2K9A+IP/BtB+yn8E/Ad/8A&#10;Eb4lfGHx8um6YBBqVxdfELwxp8EbyERqGlvEhijJd1Cq8oyzKOc4OF/wTY/4KL/8EzPhh+xd4N+G&#10;vx6+K+reHPH+jpIuoahFpOokwJ/bd9eAW89hCZEeWGWGOV95YR/LG0bZavPf+Cr/AO2R+wZ8V/2T&#10;PD/gH9mf9orXPHPiy28bW9xq154kj1a4v5tPSxmh3NeajbRnZ5iRStboyoJ7mZ1Qrgp9DUyPJaeX&#10;rEfWW58qfI+Xdq9tHfy2Tv0MVVxUqluVJd7/AI2PYP2fv+CSv/BDCDw5eav8X/jv4OvLuWZm8v4h&#10;ftFaM90o/wBkaBfeWwPXksxJ/CuU8afBn/g3N8IeIYY/Aem/DXV1s7gGeTVvGXxAiXKtztWHTLqO&#10;dcj+9tYeoNfliPEBYgPJ+P8AnvQmtsGyZMfrivnFLDxlfkv5c0rfg7/idNpd/wAD9stZ/aJ/4Ntv&#10;BPgT+0bLwT8MNe1C3txjRtB/Z9knmkfgbUmv7O1V/q7pmuN+EH/BW7/gl78DfF0mt/D/AOEF14f0&#10;aZv9IsfBv7O2j6Teyr05uU8RFTj1MJ+lfj7/AG0VYlmGegpx175fnJ/4C3Sp56cVaNOPzTf/AKU3&#10;b5ahaXc/bb4zf8HDv7FM3hKaD4IfDH4xPqjFRC2pNo2ngKSMkSf6coIGcAwsMkZrzPwN/wAHGXhH&#10;wSJj4k/Zj8X+MvO5VvEnxQ0yPyBjnb9g8PW//j2frX5KjxBlmO/d8uCG616N+x54c8P/ABX/AGuf&#10;hb8M/F+mm+0nxD8Q9F07VbPnE1rNfQxyocdijMD7c1XteWlyqEV/26m/vab+4OXzf3n3V/wdY+PI&#10;p9W+C/wqt9SSF7ez1jVtQ02GdtoEjWsUEhTPQeVcqrHn749c/kDgMdxfv3r9Cv8Ag5g+ImmeMv8A&#10;gpXL4V0+V2l8G+BNK0m+Vo8ASuZr8BfUeXexnPqSO1fnuzBvlHUnis8P/BT76hL4gAGMFfzAoo6c&#10;jn/Z7mitjO5sKGYHI7cYHtTtrDkDOD+dPUAHI47ZpxRwPKCtx2rqOURYhIFKxe/pTlhjyRnHrT4t&#10;xj2qeq/N6U5V8w5OM98U7AMWMA529vvV9Afsin4gWX7NXx21r4W6xqFhrmm2eiXEV9pdy0M1vDHc&#10;TvNIsikMuIRKSQQcZxzXhaQMAowvYbl7V9Jf8EtfiF4N0H4563+z98UoYW8N/FPRX0m4WaUQq9zs&#10;kEcTS+YjIJI5Z4gEJdpJIQvPI9DK3GOLV+qa+bTSOTGXlh3bpZ/c02dr+zp+2daftd+GY/2Uv20v&#10;2fdZ+IMcGmlNH8d+B/DjXniHRkMqK93KsaszImYt0ka7iIVWSK5Mhrzr9oX9hC+8AeEZP2gP2d/H&#10;en/Ev4UXV3st/Emgyedc6UGijlWHUoVUG2lCybWJAAIXeIWkWKux8VaN+2x8TPHniL9jT4d+GNI+&#10;HPgvwrdtB4qtfDccml6DZ2ohdDqer6jKomuIpLSPzGlnYmdI1ZYmfCmD4E63qfgn4p6F8H/+CX2q&#10;axeeJm1Ce48WfErxFPLaWes2iIyFH0xna3h02JC8oe4SS6aR1KeS4WI9ko+29yrdvZO1nfsl1+dv&#10;v3wjaHvw0626er7fI+YYoFbbtA/3d1SDTEjR2Ztu5gZOevY17p8UfAnw6+NWm658U/gHbada6x4e&#10;upT8QvBPh9maygEbFG1nSA4WR9NkYbjCwElrvAI8ooy+Qw2hMSspRt3r1HP864K2HdGST1T2fR/1&#10;+BtTqxqRuUYTcMkNo9zJJHbx7beGSQssMZdm2qMnaNzMcDAyxPep1iubfT5NMttUmFlLMJ3svOby&#10;vNAI8zZnG7HfGcGtHSfF/izR9Kj8Hw6Vb3mlxXt3ci3myyvNc2qWxYjON0apvRsZRskVbk166svC&#10;0nhO38O29xG15c3cd7JgyxSPBHHHtLKV2hkyykEOCPusiOuscNg5JXqW0vs99NP+D5EzlU6Rvr/T&#10;Mrw14l8aeDo2tPCnjTUtNt7hn863tbhhFlsAsF6BsAfMBngYPFNupNV1S/j1a+1+9k1CNleLUJLp&#10;2nV0ACv5h+bK4ABz2xxgV0K+OL650/8As0+BtCji+zTp/o+lReYsjx3AjIkcM5VHmiPzszEWyAtk&#10;szUrXVtU0z7Q2m+GYVsby8E0dncRwTXFohPISd4TuAUYwyFcOSFDYYOOBwN786130f8AkY8sedzV&#10;Ncz3el369yPXviN8VfE+jDw94n8bXN5YrtLwtHGpl24272VQ0gyAfmJ5APUA1V0L4gfErwzaR6No&#10;fjGSOzjbdHDNaxTbM9lLqTt9unPua1ptQjbTm0S58FW24wrHDqUcm1kzIZDJtC5YnhDuY4Crt25c&#10;PnS+INdnmQ3mjecse87pZo5ZixG1VDzROojXqF2gAEjqFZZ/svLfY2549HblfXfp009bmP1ehy+z&#10;9hHlu3a0bX727vuZltquuaRNcT2N/G010pW8+3W6XIuMsGO5ZVIJ3KDnrkZzVfU72fV5xdXlpaQy&#10;LGAVs7VYUftnYoCg464A9euc6VtfatBDCk2hx7IpFLeUkIfZu/ejeY2O8jAVjkIOi5JNSa9cRa3q&#10;U2pxaEmno8jOttHL5mMkt94AfgAoGMcZyTVTA4OmuenUUn5Jr80jopW9pzezs++n6HN/ZWwSV9KP&#10;sZfdujPHRh2rYFi27y/L+uTx/n/Cmx2DlmIWuf2Z1+0KttYDydzAe/y81LDasNp8tuDyPpV+2sML&#10;vmjGP7vqau2Ng8Y3+W3H6f54raNPoZSqMp+RJJbqNhw36fSnwWDKpKRhjgnAXP6VqLaNs2Afc9vW&#10;r1lpyKF8xPmOf4fb/wCtXSqZi6rMCPSgr/6v5WOWJzyPaq0+mrHM25ePw6etdRBpu6T5RnHJ2jkj&#10;+nHBqLUNHcZMe1125GF/z2/lT9iuUXtjjr/TCpwFLA8naOtY93ZuvAU43fLXbajp0flM8qrk8dOv&#10;+fSsC908H+FemPwrkq0Tpp1bnMXERB3FfXpVGZeChWt6/ttu7I9cjGaw7vCJk/Xj6V51SPKzsjK5&#10;SuSc4GelQSdMVHc6jFE/zHhsnK/WoH1K3fja35VyylG5tHmFYnkD+ddl+zj837QvgMLtP/FZaYOn&#10;/T1HXFxzRXMqopb5iAML/wDXrtv2bIzJ+0T4DVAx3eMtMGB3/wBKirGXws0KXxqmW5+Mni25XPz+&#10;Jb9ufe4c1zQ28gj9Ku+Kr7+1PFOpaq3W61CaU/8AAnJqkBwB78U1sIcpBG0jHen7uQcbRSFQBklv&#10;m9KQ8LkCmDPrL/ghr4H0H4hf8FV/g/oXiG1E1vBq19qMcbDgXFnpt3dwt/wGWBG+oryz9sz9pTxb&#10;+1j+0Z4g+OXjWGGK/wBT+zW5S13bRFa20VrEfmJO4xwqzdBuLYABwPcv+DemD7V/wV8+EkTN1XxB&#10;2/6gGomvj27RhOxJP3jn5uetbUa1SHNBPR2v52uQxyTFW46D0pwnKj7/APSq6sByKQEk5B69MVpK&#10;Wg7loXsgbl+/ap47sFMEk/j0FUBkEU5MkZFYyuWaaXzYOe9ObUHc4L+9ZqE7MbvvU7zCd2w9OtZy&#10;GjSGovjDPnvjPSnDUmzgvz2rNDkZ+Y0biRt3cfzrMs011HBxn64FKmsOnzbF5yPmXd1BHf6/geRy&#10;KyvOcDA4pfMYruJ6npmqjKUHdCauaL6gd24lvavtf/g3u8Ha146/4Kq/D3UNP8NyahY+H7LWNS1m&#10;Tywy2UI0y5gjmbJ6C5nt0B5w8i/WvhdJDnavy45xmv1m/wCDTv4Ya1dftJfFr9oBZLf+xfCnw3XS&#10;tShLHzmmvryK4hKcYKhNMuN2SMFkxnJxjWly0pPyHFao+HP+Cv3xQ/4W7/wUx+NPjDyFjjh8dXWk&#10;xgSb96afiwVx/vrbB8dt2K+bM564rrviV4l1H4nfEjXviP4y123k1LxDrF1qWpTWyrte4nleVyBk&#10;AAux+lc21naK5X7YrD1GK3p+7BJ9EZvcroowMn8qK6Sx0j4cvoi3N1r+sPqGD51rHp8S26ndgATG&#10;Qsfl+b/VjnjoN1FXzCEC/JyOOlLGjZx936VJ5R7Hrzj/AD/+upvIIbcDu9Pzr0OU4uYjjicLgofy&#10;qwkRAH+1/hTljb7it0+9U9vF8uQv8XHy8c1XL0DmGJAS6oEHGaS7sZH2S20rRzRSb45I3wVYcgg+&#10;x/KrawAqFU8Dr0q1DCzyDzAduMjcvTPriq5bbEtn2FpH7aHh/wDb4/Z5X9k39oL4pr8PfGVvGLnT&#10;vFV1qC2ugeIZrcBo4dRAI8ovjdjGxZY1kT5tls2D+0j4Z8XfsL+AG/ZM8G+EdQsbvxHZq3xA+JEl&#10;i0a+JD5ccj6XpspAxYQ+dGsrcSTSkh1jQbJPl2fRLbVYv3yFu3v1xW/pnirx0PBtt8NdQ8f6zc+H&#10;7G4M+m6FcapK9lavucl44GbZGxMkhyBkl2/vGvSWMlUpvnXv2tzLe3Z+vVo4vYRjL3X7t728+/8A&#10;wC/8DfiBJ8Bfjp4X+LaXXkWtnqiQa0yxmQGwm/dT5QH5iI3ZgP7wU47V1X7U/wAEl+Bvxr1bwlZw&#10;+Xpdywv9D/eZ2WchO1OXdvkcSRZY7m8vd0YZ871XSRqWlT2S7sspKtngN2/H/CvSPjD+0j4u/aK0&#10;nw3N4+8H2NvrWiWUtvqGr2jDfqRZlKuyhB5YGCdgJUNJIy7Q21dadTDyy6dKo/eTThp30kvLSz+R&#10;lUjV+tRnHZpqX5p/fdfM4O1t1mZIooQu1sOqx+3Pf3+n61e+zg7wI9oGegHyjP6VJYRIW2FS29cD&#10;PTpyD+X+elWNm1NqMu3jAVc5yMY+vP5+tcXIbXM1LZNuQy5wMr2A7Z/P1/8ArWordWYIv3TwVyfz&#10;/wA88VJPHEZmSLZ1wMH/ACeeKmt4dh+fBO77p7HHP9OPzqlEmTKclrPGn7lGVi3ykqePz9O1VZrL&#10;7SfVV49Cf89f88br6eHBJP8Ay042Ar3z05/yKikskJeIHLMv3vX0PX19fWqcQRjwWUkirEIlLYyA&#10;3b25pk+ibYl+VmH8WAPvfzzitmOG5TlVXPVugPUYx6detTS6cxRXCq3OV5Hrn/CmqeguY5tdPdjj&#10;yv8AgW7pSx6NIWZAqt8vLc9Pat9dJLvtEPRh823BHB49hVhdOmiIQxq67SBtbk/5OK0jTFKZzsem&#10;yc/KEx14Pzdf8/nVuDTP3OMNnAH3SQK100tFOxYtpc5zt4HH5cd/8Km+xbB5cp27QNuQD0zkDn68&#10;1rGnYxdQy47HajTG3IwwHA7/AOeavWtoIk3OzL5mCq9c8Zzjnn/PoatRWW6E8qA7YKlMDr6ntVhL&#10;UJGQu35OGXcCM8ev/wCr0xW8YkSkzPtreMuW6iTAK43Fs/1HFSX+nGOFzdIMjhfmPHHp/wDXq1HA&#10;bacsUVtvdh+f0+p/rViawLxZjk+ZlBJY9jz37f570+Unm1OWu7AvbMuP3jHG7cMDHauevLJctEEO&#10;09c9/p+Vdlc2brEw3H0+uc8f5/8A1Yl5anJkkl+bBBO7Gcf1/wA+tY1IeR0U5NHDaxYMjMy4rldc&#10;G1Gwv/Aa77xBaBcq5X3P49K4vxBBmMgHPquK8bFQtsenRlscTdjN0wUdOKaI+4rSmgt57qS4ug25&#10;nLN5eAMnrxjipU0uwawa/EEzRpIscjecPvMGI/h44U140kelHbQpadABN5r7tqqzLt7HHH616B+y&#10;lplxq37Sngi2gUlo/EtpccDkCKQSk/gErjZJrOzspIrGCTNwm2RnkDYXcD2Awcr+VenfsK7D+1V4&#10;Ukl+6kl4zfhZzn+n50S+Bhc8olJMrAf3j+NKqgnB7VHyzfj+dSoAAT972qrEjgSy/N/49SYAJ3Cl&#10;Pru46cd6AQOPQfrRYD7z/wCDfq8g8J/HP46fGOGKP+0/h/8Ass+MPEWg3TLn7NeQ/ZEEg99ksi/R&#10;jXw7eRsW3Y/+vX27/wAEM7WY2/7XmqtG32eL9irxxFJNtOxZJPsWxScYBba2B1O08cV8VX8RXDr3&#10;PWtKetzKT94oLHnv/uivXf2G/wBmHR/2u/2jtP8Agl4j+IzeE9OuNA13V7/Xlsba4NtBpmj3mpuA&#10;t3d2duC62hj3zXMMab97uqqTXkpRV4IqSN2TDL3raPLGWuoPVaH6XfAL/g2c+Pvx/wDC2g/E3wl+&#10;0d4RuPDGseNtD0jUJNN0m/vNU8P2Oo2MV8bi/ski+S5hiu9PSS3hkmije5kea5gt7aa5WMf8Gz/7&#10;R2la18NtL8aftM/DTRV+KPhMaroC/aLy8e3uJFtYoYZpLeBrXyjqOpaRYvPFPIc6iksMdwqOB+b9&#10;s0zgq8jHPbmr0dvcyMsqlvl9e3vWyxWDpt3pXXq7rf5b2vddLaakeyrS2l+B+h1v/wAGuf8AwUCv&#10;PHHh3wVB8QvhrCviaDT5dN1bVrzV9NgY3djql6IPLvdNhuDdQx6W/n2axNcwC6t3kiWMyvF5b/wT&#10;B/4JBy/8FH/A/jzX0/aA0zwRqfh3WNP0bwjZ6tpbTQeI9Sura+naFJFkEirAtok07JHKYrV5rgqR&#10;blJPlTxf4i8aeNtUOv8AjbxLqWsX32eC2+26neSXE3kwQpBBFucltkcMccSL0VEVQAABWOIpo+AS&#10;F6jrxWf1nCqWlP8AH7+61/A2VOtb4vwPu/S/+De39pCfxcvgfXf2jvhJa6stmz3Oi2euXt9qEF3A&#10;0X9p6f8AZbe0Z3u9OjurO4u41ztt7pJYDcBXC/HfxC/Zp+P3wq0C58VfEj4PeJNB023vobOa61rR&#10;5bUJPLJfRRxkSqp3NLpmoxgY+/YzqcNGwHMJbztyD/vZpk9j8nAZuetFfEYGpC0KXK/KV19zX6lQ&#10;p1o/FK/yMsnng9/zpoUxgbU9+e9Wrm0ZCrYOO+f5VAEOfmWvPNB8QBOSvvyRxX7Gf8EUPDum/BD/&#10;AIIaftk/tb2njK5sdU1rTNQ8NwfvxElnNaaOTayxOPmEzz6ztHPWOLGCTn83fg/+yRq2u2Mfij4l&#10;RXun200jpZ6THCRdXLo8a7TuwEDGTaATu4Y4VRur620P9onVfDX/AATm8df8EvtN8AaXpGgeKPE7&#10;anrGqafH+/N1HcWcsLGee4VXXdYwKzbXBXhWUBSeHEYqg5ezT6q5pGjU0kfmlKxZ23Dnd3pnJbcf&#10;5VoeItBn0DUGs5p1mV498ckZ+8uTwfQ8cjtVFQVAYfrXpKUWrowaa3LcaNHpSstwu2SY7o/TavBP&#10;4scfjRRPtFtbrHE25Y8yD1YsTkfhj8qKpMR1rR7fm56fN78077OVYsGz3+7zj/8AX71ZWAEKrA8j&#10;hiOf89qe0SKON3y9iv6V61jzbleOLed7bWA5PrViOBCpcgKF6U97ZN+UXtwcdB7VZitmYkRR7vYZ&#10;4NCSBsbDGoXMa8dSpH5/5NTQRlWbJzg8bVPH+c9Kd5a7Rlc/3l/E/wCf8KmVIyA4U7Ou3uOB7Y/K&#10;qUSOYI4GG4uD0yq9Nwx6e9XoV83KTINwOVVfXPTP+P4VHbFfP+QdOU29R9OmOfr7VaQIYlkP3gwD&#10;fL+vX/8AXWnKZSHJERyzM3yfdjHqMgcde/FOihMUmHX5sH73bj29v51KWJDCQ/dxhVwen/1v888y&#10;p5TxM7Qt93HzPyOf/rgYHI9e1CJ5iSLas6ywxhtv3X3cHORn3x1/n2rQCwiMOUUKrYwudxwcnHoe&#10;Og784qlZS8u6ovzYzhv/AK3XirsEjBGDc9NvzdscY545/wA81pEnm1GPtLtIP4m+VShPGOT+nT8q&#10;ms7LKMLZ9zZ/iXqPXjB7U2Z4y+IsP8oIdl698c/T8B9eIbrUtP0ix+06m5hjXA+9u3EjpxyTn+XO&#10;MZpylGGr2CKc5WRba0IGAm7HBw3Q9fT/AD+tD6dHglHMjbsDOAR7c/19K9C+Cfw9+HPxl0mT+xPj&#10;BZ6dqnnbG07Vfs1ssrHfs2PLdKzA7BzsAGSM52q2H4p8EeIfCslxFf6e3kx3RgF1Dukt2uBGjtEs&#10;mArFFlQnaSBvBBIYE4UswwdapyQlr81+ZtUwtelHmlHT7zmrW28k+eF+9kbmXg4PH9Djt7dauGyW&#10;VlkYfKqgbVBG4+3456+vpU0CIZfmhWNUYNvj7d/09umKswQJGoVG3RuucnnK55Oemc/oe9ehFI43&#10;IqwaYqLiRDt5+bHU/n39jj6063tYI49rx42KMN+g+n+PbrWnHapLH5sBGMkeXu7fXpjH4Y+tRBQ9&#10;y2d25uFaQ8nnkep+v41somMpMqpaIUWab94v8ULIMn8e56VcsfD+p6jeDSNG0y4up2UmKG1jLyPg&#10;ZICqCTxzwPf3q5pdnPqV1HY29s3mTSBI41Ugsc8AA9TnHt9MA192/wDBPXQLj4Na7rdh8O/Bug+K&#10;PEH2GOzXxTczRtZabds5a4AuIt4naPy1QQqvDkvI6sqRV8/xFxFhuHcGqs480pO0Vtfu29bJHrZJ&#10;kuKzvFeypbLVvsfAU+lXtpPIl3ZSw7P4ZARjjI4P9fWowm5vmC5ydy/3ccn/AD/Ov0G/4KaeK9B8&#10;cazZ/CnxTo2n6PrOl6CkVvqd/b7pL64jSPZJHNwXEigRncWweZABGhPwDJFCs29pPv8ARTwxwMfT&#10;3/zztw3n9PiDButGHK07NXv6NOyun+jJzvKK2S4r2U3e+z2/Az23JMwmVgvl7j3xwOfw+gFW5nKh&#10;k3Bs/LJ25wePbpVYssd1iJEVmXBVSQTg/r+napZpZWh8l93zfdG5jt4HHX27+9fQHkX5jKvYixZI&#10;lURyDaq8d+nT3H5fhWDqEb72G4bc/Nx19Pp371vajNjcC2Cn8SsOTnrxmuk+K978BvtWl+HfhBAb&#10;iODw3pkusanfTTtczanLZxSXseNyxeXFcNNEmIxhEGWkYGV+PFYiGHV5dTro05VNjxnxHC8cZIZh&#10;kbfl4B/yc16V4h+Knwr/AGXfhZ8IfEFl+x58NPG2r+LPA15rOs6x48bW7lpbhfEGsWCoILfU4LYI&#10;sFlAB+6zncSSTw3Q/EUXhe2urew0fR7xbiMrL/bGg2d8QPVDcQuYzznKYP0wKs/F+30q78H+BNU1&#10;nTLbUBN4WmNna3lnCYdPj/ta/XybeNVAiiLhpio6yTSt/Ga+bzKtHE8kdUr92r6PTT7/AJHs4NSo&#10;3e7t+qMyD/gpv4Rtn3J/wTA/ZdY4H+s8Fau2f/KrXpH7Kf7cXgH9pD9pr4b/ALPniL/gnD+zbo+l&#10;+OPiDouhapqWh+CL/wC2W0F3fQwSyQfaNQliEojkbaXjdQeSp6V8x/Gu90PXvBtnqln4N0XS7rR7&#10;pLJbnSNNS1a7glSRwsyx4SRo2ibEpXzWEzB3dUjVN7/gmfdSJ/wUT+AqGTarfGjwuWz3/wCJtbV4&#10;9fB4anRlNLWze7/zPRp1qspJP9D9YP2gf2Sv2WvCPwu1jW7f9l/wHbSafZG6k/svwvZ25Yw4l2h3&#10;UbQxTacuAVJDHGa+ef2hfhz8L/h34k8D6n4H+GXh/R7pvFUytdaVo8FrIY/7I1IlMxIuVJAY5zyg&#10;x3z9cftq3Zt/2dvGshj80x+G711jdc7gImODnsQO9fI//BQHV5dF8O6DrSKN1lrF9L7/ACaHqZ6/&#10;h6elfmGS4zFYjH0uebd5O+rtsfYY2jRp4OpyxS93t5n5acB/u0+LJ6ZphOTtIFSxq3QCv2Gx8OOU&#10;HbtUY9qMFSFx705AAc0NwflBA7U7aCPvr/gmXcXHh/8A4JE/t5+L9Iu5LXUI9J+H2mpdw4WQWt5r&#10;dzFcQ5/uyJ8rDuK+I9QjZE2t8xJ4xX6G/wDBE/w38Dfir+wf+1V+zd8Y/wBpf4afDub4jal4Dj0Z&#10;viB8RLPQTerpup3N9dCNpllcYj2KJBDIu+RQehx9x/DP/ghb/wAG7HjHxbb2Hhf/AIKF3XjS7dXS&#10;PQbP43eG7gzEqQPltLdJSQTuGGHIGcjitacYqN3JK7t56W19NdPRmMpWqH4AtFz3NCxMxyFx+Ffu&#10;9+2l/wAGuX7PEXw2t5/2EYfitqnigarbh31rxF4fudNnsySsxO+S1kSRQRIrKXB2FCg3iSPwmz/4&#10;NRv2k9Q8O6tqsfxD1TT76z1C8t9N0vVvD+k/8TCFDcG3uRJb6zKsSShbTKsA8bTTjY6wI9x3U8B7&#10;ejzwq097Wc4xf3Sa08wjUjzJNP7j8q9OtVb7wye9dj4Y0WC5VS6r6fNX2Xa/8G3H/BVCCQJ/woc9&#10;juHirQ+Pb/kI9v1rQuv+CBP/AAUy8AaY+r61+z5qUkcK75F0u+0++kwPSO2vJHY/7KqT7Gitw9ju&#10;lSj/AOFGH/8AlpvTrU/P7n/kfG+s+FEWJjFHu7ACuVvtIEcm0IOM8ivr/Wf+CZ37ctq7WUX7J/xV&#10;meNtrbfhhqpQ/RlhKke4Jwfzrnrv/glf+35Nlx+yD8TDzna3w71VSRn/AK9s1yLIc0W3I/8ADVpy&#10;/wDSZs6OenLW58uwWWFwyfL7H/61TS2EQjOFBbqfbivpS3/4JRf8FCru8jsrf9jz4jq0syxq8/gX&#10;UoowSRgl3t1VVGeWYgAcnGDjP0H/AIJ0ftDeJ9Zl0W3tNKijhmmhmupbqQ+VIis2JIVjNxEWCjAk&#10;iUjcu7aMkcmOwWJy2i62KtCK6uUf89X5LVmtGjUxE+SknJ+SufMt/Zxg4+bGe/8ASq+lLdW2r291&#10;YttmjnVoCuOHByOvvivs21/4IxftMeKbCS/0Dx/4BPkxyCa3n8QP5nmIhcxgxxOhygLA7gNoJbaA&#10;ccN8Of2P/jt+zz8a/Dus/HT4V6HHpP8AaNoda0fXfEumo09lK9zvPkmfzMqtnOwYIdj/AGfcD9og&#10;WbzsuxmHznmjgJKrKKu4x1du9lrY3xGX4rByXt4OCbtdqyPUPhb+zL+0hqniO5mstb8y6aLzBNHd&#10;Sr9onydkj5UgdRxzx8ozyDRX/gnH+3FrWv6pfeGfAEmswrb+RrVta69ZTGOfc0UcW3zz5r7lJ2oC&#10;6iKQ4URvt+z/ANhT9jf4KftIeJ77TIbjUP8AhE9HuhdGNpI5biC5nkDi0hT7qLEI/luHUyBpJNqk&#10;MkiP/wCCjv7LHhL9iiN9W+HHjXVbXTfEmpfaLjS9buI7pPlWRS0Uk8TMJI1kITcxxvYjDEk/nkuJ&#10;lhcwWGa55Pyta+qXX1PtsRw3Rq4fnp+5bu+a/foj8rf2x/2cPiZ8OfGNyz/CTVrXT9GtTHreqWli&#10;09jHcrdyQy/6VCDAQsu2E7G2LIpThwRXhIBLbQv519r+BvEkMt34g1Rteul8L6kzWtrY31wh+0TT&#10;s001u1uHxGheGAhQrRvtTIzGGi8W1j9mO01rUV8X+GdctrexvJmn/s+5t22xgOVZUZeSm4HGVUgY&#10;BzjJ+6y7MvbSdOorW1TX5PzPisdgFh6aqRd76P8Az9GeRm3uLvUWtfNVjGuzdwFwowDn6CivXb/9&#10;jj4y3WjSax4OtLPUrW1gaa6+xM6tbxCWKISTFkCqGeZFDE43EDgsoYr2I1KUtUzzNTnoY5WMalV9&#10;dq545oEWyTcSyjvg9KlhhYLgHq3zYbrU0ceAJGjXk9vX/CvctY8kiEIDZiO3cuW7/wD1v/11Ytom&#10;YYEfG3uw684/zx3pqwJvyikc4xtx9M1ZgTEPnBDuUZw3HX+o+tNagxEQBTFsww5OT1/x/pUkFvJJ&#10;dHld3ozfw+v8/wBKMGYgKV3R5BDcd/8AJqYxlZPOyW7bnXDdv/r81aVjMdEDHLtcgr3/AL36VaEC&#10;Oh8t1XzGyvv9fXv+QqFZJXjY7vm29Md8ZznPXr6dKsK8DQHzEbdk/vQ2QfYcf5x78PclkkKiUfOm&#10;1f4WbgenP+e9TpHtmVRH3BPQ7eOv+fwqsrMjZLbd2SSvPPrwO1ORlVAZDtLNj5R1b/DP8zRsJotW&#10;4ZWLE+WCvyFwV3YPHfrkVatmt/LIEjMSxZmbKkD2/h6H/E5qk0gkm82NGKvIQobHHPTOO/PBqxZz&#10;fu9yup3HoWx/n/8AXTRFizIxdEzGNxjz8q5H5j64/DmvMfjzeeIbS802W3spI9PKyBb7yWEc8n8S&#10;bvusyqVOOq78nGRXpU8L5D4b+8eTnGev6Hv0r3r4S/szap8W/wBmnU/Bfj/wnLpcfiD7VeeBLy4t&#10;U8y/lhSFJpSSpeKCOR7IiRdglxNGpfZKqeTnmM+p4B1WtLq+vRvW3e3Y9nI8DHHY5UeazadtN2ld&#10;J9r9z5P/AGffh78Xvirr0Fl8GfCOqapqKK26S3jjWONixXAeRguCpGd2OpGCBk/YfxL/AGTfj/P8&#10;Hz46+J0Umn6v4b0m61LUrm4vop2ks4IXl+zSNGfnYbFSNF/dhSc4YCvaf2Zf2cz8CfhvZ6b8HNG0&#10;9tWsyv8Aay30jlrpghLTA5G7L8bSyBVPHQA6f7V/jvx5F+zVrUHjTwStquseG3trzUrG9VY45J5X&#10;tdkaEljx8/P8J4JIOPzeefYrF46nTwiS5pJLu7tI/S4cL4HB5fOtjJNuMW3bZWV/V/qfC1ofKBaO&#10;RTnjG3P1J7Hjj/8AXgaNxa/2bptrrWqJ9ns7iYQw3V1+7juG3YOGY4IB+8wJCg84FZUV2eIym5ep&#10;+UdzjJ5Hqe/0z0rM8efEbxKbGz8C6o8t1pGmyG5sTM277G9wCDDGckIjGGSQquMsxJzgV+uYmtUw&#10;9FOO5+N0aEKtWzZur4i8MSSHbq6fu2/dstrM4J/ughD1z9Dnrio08V6ZdXkKCzvvsbqxvJPLjWWN&#10;sD5UVpPn53clkOAODyByNtq7uheIfw53fhn+VObWtjbVfb2zurh+vYuX2rfI6/q1GOyPdP2YbPQP&#10;GPxx8P8AhnWrf5r/AFmO00xb9h5E08pCRCbEn7tPMZN2CygA5wCa+3vgfofxL+HiaF8LfAfjHR18&#10;J6V4Fhv7PR9Q0uKO6tNQ2oZ2mcN+8eS5lZtg2gRHK5CkD40/4Jq/Ev4SeBPj9/wnvxO8G+E/F40u&#10;1jksvCfiK63LcN58cjuETLbhDHIg3KyqZ1dkkVTG/vfgz4teAPjh8Zb74k/ATXtQfStH0VX1C10j&#10;w7bwJbRRRRNII0ljSGQQrJ5UssUUId4fMjgiimghX4fi7D4nMuVq8uRbW/Jd/Pf7j7zgfFYPL8Y1&#10;V91S2eyvpu9dLX8jrv27fhZ8TvjN8HfBvxI8aR6efEWh69aTyWHh1JVjuIGASWPD5wWkZFXaGyOA&#10;Du4+D9Vt7S01G4sYJvNhWZlR4skvgtg5Pr2zj9a+vdT/AG5PicP2hrj4W/D/AMR2Ph3/AIR34d2u&#10;seFmvdNaWSfVpddtLZLd4ZJY0nBtJnVIW2fOysCrKpW7+2b8GNZ/am+DvgX9o/4Jabo/iPW10eCL&#10;xGmla5Z3fiTXrae5MNnqEthplpFbqiOUt90bvP8AvYo5UBt2kPocB1KmAoctfT2jul0Xl6vU8/jy&#10;dHHY79wr8is33/4ZW/E+HbkhZsooVeCG6Z9vT/8AVVeYsbdjlvL5P+fbA74qaaSIt5jsp+XKp6N0&#10;61WuZgwaYSnHAdQuAeP/AK3XFfpvMfnaiUpJyisPK2tjK/LuH0x/P0rDa3ggvPtUMm59pMxI+6xd&#10;iF/74Kn8a1rmRwjDftDDqpJB9B9M5qhHLbrbTQOIUKyCSNgDvk3AA8DjC7F465b8vMzFXp37Hfhd&#10;JWFNxnMQdfw6V0XxanWb4f8Aw7KFv+RTuFPt/wATjUTXGy3BiySeQO3+f84ro/ihfA/D/wCHruxy&#10;vhu5H0H9rX/b8f8A6w7/ADeIa5oev6M9ijHSXp+qPLvGmkvdeCdXlaNtsCwXKdcbxMsfbg/LM35j&#10;6V0n/BNPSdTn/wCCgXwM1SDTriS2t/jP4XE1wkLMiN/acLgEjgHajt9EY9AcGlNpd94e8Qafqdr5&#10;zXHh67+zrt482OPz0b8DFn6gCrX/AATM1D7B/wAFCfgjM0Sru+K3h+L5cqfn1GBf657dK58S39Vn&#10;bs/yOqhy+2j6n7JfHma3vfBuoQatDHNZtbv9sgkgMiywjmRCmDu3IGXbg5z0PSviH9v250XUfgxo&#10;moaBLC1hI1+9i1u4aNoT4f1LYVPptK8jjFfbfxSmknsZLd1zuRgRt4Nfn5+1lrv2/wCEEOjXM88k&#10;izeMpoxJJu2LbG9tgnHRVEyqoHAUAdq/JeF4uWYU0+kr/wDkr/yPuM2tHAz9P1R+e8S5bAH4Vajg&#10;dlwOOahtV3kDPzV13wq+Her/ABZ+JPh34W+Hbq1h1HxNrlppdhJeMywpNcTJCjSFVZgoZwSQrHGc&#10;A9K/aYqKjdn59I5kwknOfzqN4mAxn/Oa+2P2WP2NL74L/t3+JfgH8bPDPhPxVfeEfDsV1dRyW5vt&#10;PLzrZSoyJcQhZGEVxjbJHgHd3AJ+sPE3we/Zp8XazqHgq9+DPhWK88M6Xa6la6XpHhewgacXM8yq&#10;RH5QR13wMrbhgbl3EA5rwsdxBg8HXdJxbaSd1tZq56OFyvEYimqiaSvY/HVIXJbtjrikLMvCtX6D&#10;/tBf8Ek/Af7PHwlb4talrHiCaO/WObRLW41qzuIpI2aBWSQQxB9w83PPlsMgYypY+BeL/hToV4fB&#10;9r8O/wBn+zuIfFWoXtpLqU325fs93bSRPPbQmK9lLww2tzZymaSEODOykS+X5j3l+fZfmmuHlda6&#10;9NN/u2fmVjMrxmBlatGz00667fech+w18P5viT+1F4X0qS3upLewun1O4ktYy3k/Z42ljZzggIZl&#10;iQk9d4A5Ir9FPir+1N+0B+xJ8E/GHxH+Avjy40K+aG1DtHaQzBpvOEMMrJPG6tsNw5GVx8xHQ188&#10;237Bf7M+paHeX3l+LLGazhunlub/AMXaatnE0UqxiGVhbF7aTc8ceJ0i3yyRxx72kQNV+H37NX7H&#10;fiCCPwjNrNxHqIhW41C/1S4+yRsY33SW0DB5EnLDZtkJRj2iRmGPIzCph8VjoYiFV2hbRJ99dbrd&#10;aHZhYVKOGlSlTXvd2vlprsanwv8A+Dhr/gr1qfjvQ9M8QfthqulyalbpqjTeA/DyKtv5qiQs/wBg&#10;BUbSfmyMeor1z9qX/g4D/wCChPgbwNZXPwn/AGudLuNQvdQVGms/DOh3RjhCsWOPsjAZOwZI+mK4&#10;/wCEv7Pn7NPhPX7HxLfa5Z6HqVjrFvNHotxGxaJllEqXaCVHia33xeW/nLPCYlkb52dI16L9o7wN&#10;4F8W+HNDXTvhP8B/EFpp8E32S98N2QhvdQE4RxLImlyWM1w4YbG+1iJYiX2ZBYt0fWcPisVCSlJW&#10;6dH6nP8AVqlGjKPInfr1Xoed/CT/AIOc/wDgqn8NpZJ/Efjrwz428x923xXoLqF+gsZbbA9un1rL&#10;+LP/AAXh+PX7S3xJj+IPxZ/ZS+EGsa60XkQ3UureLLNYY/LCFI1j8QRxQhlHIVVDFmJyzEnx7Urn&#10;4S/CfxrqB8UfDLQ7PzrR/wCz4fEWnaiy2ryESw3FpJZXJ+aJlwjSPMrBSsiuQ616P+z/AK7/AME/&#10;Pipeab8Mvij4Dm1LXLjxCsXh+68C6XFDdajHMRHFYTQNaRLcTBiNksRjZmZQY27+s/YqPNynBHmU&#10;uVHafs5fF/8AaV/4KD/GTwt8Jvgp4H8L/DQQ2Go6n4i1Dwbe6pCqWPnH7Tdajd397dXEi5OzBk24&#10;lVSu3kfof4W+I/8AwSf/AGZ/DWof8J5+2J4w+InjCzhla8jijvtQ0yadWyEjiij+zGIOAUV5WVgM&#10;ktkmvizVPhD8Cv2d7bxV4S8bi10S3s5pLJvCWi30rC+mtljnVLqeOTLTKrlQFOwtNM6bcEHe/wCG&#10;i/2fZtH1zwx4P+H2lwX8dvHNe6aygsJrPY+yNJEXy5Iy7uCxCjyypPytj87zTDxzrEe1vJ07WSjp&#10;vu3LV+iVlp1PvcDiJZLh/YKKjO923+Ctp6vrqVfGH7UfiT4k+IL7X/CFn4i8OS6teF9L1Tde2MFz&#10;8vmRzGK1coJUeeR9oVgCzyZHVfSPhR+0x8avCvx7h8In4x6xZWfiFYbLxhb2N7PG3lhyksmMjecB&#10;5opRuKZKlwy7q+XdQ/4KK+Kv7N/4Rfwj4YtNMlsIrq3s4P7L+Y4nWcjruACo0fTaY41DZLAjhdX/&#10;AG2/FvxS8c6L4rltILHVLVlSS6jjG1yCuSeSGLYy2ePnbHBG3qwuQzw84zoR5HHZ3u/v/MxxGeQx&#10;EZRrtSUt1a2n9bH7Gfsk/sp/B7X/ANlvSprHxXr83jS68RW2tap4qtfD01n9kktp38uyt1u0aN1i&#10;R5UdcSI7vPlVDhV9h/bd+AcP7V/7MmrfAhdauLOS+jhMer30AkmjkjdWBAjQkscbf3YzzjpkV8mf&#10;s5/tyeE/CPwV8NeOLC/1SG91DXodDs9Pu7mUWJ1GcxB7YxlmCuzvvDYJDCU7ljEuOy+Pn7THjz4h&#10;fA/xtreo6sPDrHw/c2Wi3dteGNftMsEixEPjKZYg7+BGiSSEqkbuv57n2FzjDZ45zjKMXNcja3ba&#10;s00rPpt26H2mWYzK62Vx95O0fevLbTVPXRb7/ifmz8VfgD4d/Z88a6h8N/8AhH7e31rwWs0WqX0l&#10;/PLNck3c+XyhCJNFBtceSdhFv3LAv5f4qa/0nwhpOs2e2NJmuIvJcBMhX81WCZ3Km2ZVG7O4DIOd&#10;wX1rwR4KvPEGk6p8LtBgudWtfCtndSWWs+E7xLltdSzlEh8y6EYBiQTwbVQByAqnY2CnWeNfgV4k&#10;+NHg6PToZYbO8uLyNdGteQBM8SSTB3Uy/OcfN5jbiwAIDxybvv8AL8b9RrQjiJ+Tb0v5+Se/lsfI&#10;5lhaWZYec8PFWtdJdOtu97fefNGr6n408Q/BO68Pa1r17HbeKdUt53sreNdjW1kZhEx78yzzds/u&#10;uuOKK+n7H4EDQLZvD13q91Y+RHHHDZrY6ZM0Cqq7QHmtXJO0ZY7iCzOw60V31uMMLTqyhTlGydvt&#10;a266RZ5tHhXEypRlKLu1f7P/AMkfC9rnzdke/av3tw7ev41NFE0hOC3zdPl+Uj1/zxW0nhmzZ13y&#10;SKu7HEq7sen3Tz16Ck1LR9CaS6i0jUTbm1tfPW3ulMnnKCiSbXRNoO5t+HCjYrAFmwG/UPrVO9j8&#10;/wDZS1MiS3YFvMTcW/h/i7VNbRpEVVplXLcsq9Bjp+dNDqp2gL8vzZboO/8An/8AXRHO/wB/JG3G&#10;enHA/WuhMxkXI8GXfEWAbj72eM8dP6UlxEiDkKfmwo3YyexHtSRRkMsh2/L6rkY4FOifcFdSo3Y2&#10;sPzqjPQkhQhlcuzsy4K7hwcY/A8j1xkVNGnyb4uQOwXgc+3Ucj/61R5JLOnoSMZyeOf84oDzEjac&#10;t2YoeuPpn/PegCwcOPLgLHClhtY+v5DqajyYolhYcEZVgRwcdTgg9+vv700gYMBAZWf5eR69evcf&#10;pU6745efvZ45OMevakGxLFdGUsp8v7v3Vxx3x/L/AOtX3l/wSY/4Ij/F/wD4KJ2tr8X/AB54lXwP&#10;8K49VFrcaxNCft+u7GImj06NlKEBkWFriQ+WrsdiztFLGvwQs/lSLNvWRsf3evPbp7+lf1Jf8Es9&#10;M0bwZ/wT3+DOhaNo1vHps3w10i9ls4ogiGa6tUuppcKMEySzSO7YLFnJB6huDHYipRprl3Z04WlC&#10;pU94xf2d/wDglb/wT/8A+Cf8djrnw7+Elvq3im3uUjg8d+M5YtRvLefzXkgkXzTHBaSK5jhRraFZ&#10;HJQNvO9q+KvjZ4A8SfET9ob4nfGho5dR17TbiWHxNeKyLFcWEcght7m1iDSO0VvLFdQTsZGEK/ZF&#10;KjE2z9SPiTJFq2jtDDfzxsYWiaf5WmgPVHBKlSUPRyDu4zk5r5V1r/hDvEPxP0/4j6po32W98Saf&#10;Fpk1xa+IrTEerW/26O8toZ45xILqFVnt5diHcFQBgI5tnxOZQ+vUXCo3r17H0mDdbB4qlXoW9x3a&#10;6NNNNeut15o/O/xH4zg0eG80VbNMXkTJcRNMItwIw2CQeDx2P09P0M/4Jnfs2eFtd8BX3hj9sL4V&#10;+E/El9r+i2V3ZaL4hsbXVIoLOR557ZWVrdRHI6Ru4OBxEgP7yNq3G+A3wo8GeFrfx54F0LR47zdD&#10;YnVNPtYIAzecLaRSYVG1XJbzNpzlRwdoA7HTvEMUQ03xNp+ktFI2m21k15ahljD2byrHGQ6o5Zlm&#10;lP3dq5YbnBUnxMvyv6hWVSUryWqsfW5pxBLMsG8LCPLF7t7+na34vT5/nF/wXR/4IxfDf9kzwjB+&#10;1p+yNp1xY+BWubfTvFXhPzrm5OhTP+7ivIppN7fZpXURsJnyk0iBGdZRHD+TfxI07MMOpLMyx+Z8&#10;yRw5M8oztzgfdWM3B3ZwM443E1/Wt48+C/gT9tf9mnxf8B/iWjLpPii0lsrz7LIS9rMuGiuE6fPF&#10;KscybgATGmQQcV/K18bfhT4x+GXjfxJ8IvHekta694W1u60vVtNhuVfZd28rRSwebGzKRvVk3ISC&#10;GOCRX6bl+JnjsC4y3X5H5njKMcLik1szzGynjgZR5oHGemOtTPeRq29ox97r6/Ws558PGHcNtGVb&#10;awDr1DDcAcEEEZGcVHJdhFbJ4Hf0NZRZUlqdh8P/AAZ8L9durrVF1ye21xpIpbG8tb9Yby1dUKNs&#10;RSfl3AnJyHDDIGCK0vgR8U/+EM/adksfFnhz7dfapcW1kt3pN3HY3FrfiaN4LmJpSIUxKsUrLJmM&#10;sTv8xN6Sch+zNdeJtY8caloXh3TJr77dDJLPFb3gQ+XHg5Ybeu5wqMzIpZ9uWJAGf8cvBOteDvGq&#10;+ILq6ivIbzf5slrceabZlbaY5BxJEQcYWQAgfLk7Djzqms2mzup7I++9/gzx7+0n4i+LNv8AD/xB&#10;r3ibQIr+01AR29lqGs6LHHdi1u7qWa0jjjvGNijW8UV+92yyJKHikjJmlb+zt8UPgh8Hf2nPDnjf&#10;TfCvh3S/ANndMNW1y3ii1a+1Vbg3RNldXN1cxJMJGh+yPFcRW6xrOrT+YkQluY/+CYH7Jn7UfiaX&#10;VofFnxQfSdYaz0W+8L6HrvjGa6js9MsruJLma4022uRLCYlFjHGkyoI/LYOqKuR94XP/AASq/Zh+&#10;E/hmT4k678Q/E/hmzsdKSLSdQ0OysbaCwkfENzMr3dvcFJbiO9nikkmHms0g2GMqSfm8Rn2W4Wty&#10;Opzemq+9af8ABPepZHmWIp8yp8uttdH9z1Pgv/goB+zh4Ci8YeGfiB8FfDVh4fvPHGjyatrnw5s3&#10;uETw/J9quo1lV7lVEdvJ5JIjdlKEHaoieLPyfc27QM1tKjK65VvMXlTnBH9CPav2ovYP+CSfgGeP&#10;4m+N/hTpPirULPRbaw1TWvE2ryalb3kdtbRQLLNaAiwVvLgTPl28aKAQqqp218weLf8AggL+1X8d&#10;p9T+Nn7Hun+E9Q+Huva19s8FaRL4uh+2RaTdQLdW8mTJInlIsiwgyTee5QO0ahtw+k4a4ywuaTlh&#10;53XKk02nr3XqtPN/I8fPOE8blsIVtPedrXWnb5d3svmfnJdgwx5wPx5wMd6ydSu57LT5p1kkX92R&#10;JsHBXg4PoM4P4V9oeGP+CYd94I8cw6J+0pea1b/ZFca/4a06EaZfRs0ZMarNcRS+Xy0bktbncvyg&#10;DIcV/gV8Cvg74P8AC3iW8+J3wc+KEninSJLyaz0eb4Xpr2h67aplYoYbyKzkmhkkVZCHnjhiLywo&#10;wiRpJovcxGdZfVi6cJXf3fnYxp8K53h+SrWp8sXbX4t+r5eZpfL0PhEeM/D8MO+YSTSspIO3MYYY&#10;+U4IJGOCQRj3qTxB8Tl8R6TY6JNaxR2+mxPFp6+Y37mN5XlZc55Bd3OWyfm9BX3X8VvgDqmt+I11&#10;Lw7/AME1/COraLbmb+xNW0fULXRbmKQFgJrq0uLe2WfHyN5Lo6fKwEjKQ9UrP9mv4x/EvwpHL4R/&#10;ZH+D/hu4WzjZtV1Y2lzLdq4bM8A0qHywGGVHmMRj5l2kBl8P65RnZt/fv92p68shxlOThGLk/JPl&#10;6dXy/kz4b8HTnV9fbR0hnZZreSFWXqquhjZl44OwtjI/lXv37F3wp+GXwr/aF8E/GTXxcNa+CfGm&#10;l65qMl9Y6jJJbQ211DMzCS3gW3B2p8vmsF3EbiB0+pND/YB+Jt2kFt4z/aR1S10+DTjb2em+C9Dg&#10;0kWm4IrBZsys+VQIWIDsqgFsZWum+FP7AfwW+F/iPTfG2jadql5rWk7hb65qOs3Mk21lYNlQyxkE&#10;MwwEwQT61y18dh/ZuKu7r0/4J6GF4TzKpOLm4w+d3+Gn4/M7X4h/Gr4eXeh2eur4htZLHVFBsZoZ&#10;VmFzuJAWIxFxKWIKgJuJYbRk8V8/fGPwd8FvHtvpV/8AGe3+wraW+pLdWFtrlza5R2VZ0XyWie4j&#10;cxttJUeYpBC84r6KGm6/qPieTRdc8GTQWzSSeXrkd4j2oUD5S+ds3mFSMqsTqpOPMJBxR1vwMule&#10;HpvEN5o91HbW8PmtBDCzT7S7oAI1BdmbYxVQCXTDruQhj8ph8FRy+sp0YtW11d3t3SVt+x9R/YP1&#10;yi4VcSlfT4LLfznrt3PAPhF/wTD/AOCf3x/8P299o97qWiwLJH9ovNL8SMtwCwyEdLwSiJz3VkDA&#10;gjA5Fd/8T/8AgkD+wT+xr4f8P/tC3X7SXxG8N6hb+JrBPCepXF5pdzCuqAm4ty/mWccKIBCZC87p&#10;CFQ72wQDDrfiTwFJolh4p0PxdDa6bDdRSTXV40+nzRshkx5bOFZsyCFSrbVILA7uK4H45/ts/G3x&#10;Z4XtfBfwU/bH1jQ5X1KNb66/4TK+tT9nTOUjkTJjJcRnehXKqwJ2sQfoaOZYiXuuMrPfrb10Pnsd&#10;wnhsPRlWp4uEmtk7RcvS8mvmewaZ+yrqXwd8Y3f7W3if9qG3+Jtx8ULGPb4mbwnDpUa2liEhVkEM&#10;rRvG8Xl4dVjGIVYh9xIj+F7XMnxy8aahb6RcXVnfeHfDqWlxexzhZZRdarLNACwB3L5sYZBygdQM&#10;AivF/hd8ZfjdrPhvR/An/C5ri9svCvh+C1tdNj1P7eVSOKODyIISu5YB5KONqklmUDasex+++A3i&#10;XxxdfFTSdbe01CO2utYtRq0moaObUyQJICcLMkbdCdpAIBcnOM18fn9SpT9viYrVQ0TVvhSsvnY+&#10;iyPhmpXp06dOtCdnqlK7s99r9++p7v8A8FdPjZ4N8b/sh+E/C8Hwe0fw9rdnY21vqmqadpcFr9sn&#10;QxmRI/IABg373VXG5ckgLuYH8nLz4A/FXxjomtfHT4eaLe3Unh+90nSprOxjEkjx3sOpSyOB1IQW&#10;qq2B0mJPAJH6yf8ABSzRfD/7Rfhzwt4c8N6T/wAI2ul75JEihluVddm1f9ZcyMByTgMFGCQo3En5&#10;C0b4baz8FNO8RwR+Jo9Usr7TY5JrSGRIZFU3UNm108MjgvHEL3bujLspuASgUsy+bwHnGPzHJaeO&#10;x7TqTUr+64J2bivdaTWiW6136m3FvDVbC4mSwtJxopxt7ydr2vdpu+rffsfHXjX4r/GjRA+neO7u&#10;/wDMmVVvmF24XUF8vaBcKGMc21flAPGGfIJZiYb747+KtVtprhZtLu7aa0ETQ6jo8GVHmRtuxGAD&#10;gxgBTuQBmGOc1qftp6Br2neJLTVJIZFsmt/KaTyztaXJLe2cHpx93614iFjMKrG21hz/ALwr9Jwd&#10;OjisPGpZan53j41MLiZUrvQ+ifCfxg1XXtGt9H1DxDbtceY7R28Og24WGJlO7ZIxzGuQA38QQlhu&#10;KkV2fhzwl4k0b4lx/E34l67ZabZw6kxS+0q+hxFcNLIFBKtIrFTE5ZW3Er/ECy7vlnT9XhiISV8Y&#10;Xd90k/l/n8K6jT/Fl69lJYXuoeXCPLMzw5JIDljgEjP4nt71pUwVtKel99DnjiP59bH0N+1V4A8N&#10;/F3TnVtZt59Qs97abdCOOElSUB27diPuPDZUFSMk5zXC/wDBHCD4UW3/AAUc+H+sfFjTJdQ0vS7y&#10;6vLOySNGL3sVtI0EmGYcwyYuBgli0CgAk4rW/Zy1u5+K/jWx8CXtg13vaIfLMytHEo2dFIACpnJH&#10;YA5Ukk/fH7M/7AP7Enwziupbn4aw3Hi6+bdqFjLfT3C2thHKCYVMjEQSvJGjtIm5jFtVXjLSZ8bN&#10;sVTy3K6lGpd8yaVt1zaN79Nz2Mnw/wBfzak42Vnd3621t6vY8A/4LGfs9fE/wF8SdW+Lnh/Tri+8&#10;L65fDUI9Ss2ciIEYxnBCAFiwPABkxyenwNF4t8SWWqR+JtNae3WCTy1uIUaNVba2AW/vFdxycsRu&#10;JJ5Nf0AeOfE6+LtFXwjq+kWq6bHCsVrZRxnbDGoACgseBjAr4B/4KbeMtO+AngnUvhp4a8B2droP&#10;iTQxY2trar5dv5xnacuYFbZiMsXSTaG83eAWCtt8fIc2n7KGF9mm9FvbT7t7H1Ge5DSqSqYyVVxS&#10;Tb0vr9+zZ8BS+MruxuX1KxuZGLXDSLI3ysSQynv8v3hwD+OM56TxB4v8P6vNpun+BtCbT/LsdPfU&#10;vObKyXkNu0Uk+7kgSZLFQQueTkjNecfao0h8pkXawyR6/wCSK29Kvb0+HJb2SNVgieOGZ5M43Ell&#10;I9yqkHr+GTX3boxPzpVD7T/YyOrfFjxBpvwWt4bVrLV/EWm3Gm3rWsg+zslyoMZlRCVizIctyBIY&#10;ydzMhXrP277H4o/tA/tn6z+yx8Kj/b2i/D+RtJjs9J8+2szeWy7b+/uvtMnlwiKYywmdmWFIYE+c&#10;rmV/G/2FPim/wrbUviDb6+y6t4ThXWtDs5HRHOoKXt0TaSGkTzZbeR0XBMcLcHBK+1/8E7fgl4p+&#10;J/xfh1Px14/mXwavjdDr99H9sks9VMRaTZJsMchknjF0VJPmi3ivnjHmK0b+biK0lNwekIpPb7Wu&#10;vyTsvVnZSjKpaMb3emnbTT5219D1v/gnX+w94v8Ah547h8eR+KrLX/ETRqdN8N+HLM3UFtmWKH7X&#10;NcyqI1MazupeIMixSyfvgrsB0/xm+DsfwX8WroPh3WryG/1nUoZbTWJpilsqyQbpraIywqJPLmhV&#10;YzlgFdVTKqhT9PfgVZWPwV0jSPhxJoNvo194u1KOLSfBWlrbQw2OnNDFLcStEFAimgKGd5AjCMSx&#10;EkNJtPmf/BRv9jif4l/Dk6L4avYZl+Hs0V5HdQxpJsuHjeRYJSD5hRn43Kijden5cqC3y2cU/wC0&#10;MKqkF8Lfm7/lay7fPqfUZLCOCxXs09ZW3aSt5K71Tffpot0vzrn1r4k2Xw51DVrzwH4Z8Y+JZrq3&#10;t7fUNWkvtPt4CgG5Y5LeRYlMsZaQxzDemwLhGYglTeJPht41+Fd7Jp2j2d1balqGlw39y2qbb2ER&#10;mTyozLHvMch2pgBXC58ttqmMbyvm8HXo0aXJUhTbT+1FXPo8VQlWqc9OpNJrpJpfkfnC9265WJfm&#10;784z/n/PrWeL5NL1+11OeNJIYpDHdeYm7MTgo/AwScFse/rT2Yynyk43f7XX/GoLpFlhaF0G1iQV&#10;B6+/+f8A9f7fsfiqjqW/EOlSaHrM2mRlmWJiYfmBJUjI5HfaRnuDVSEzM/khlB/i2sM9M/j/AJ9q&#10;2roXGu+ArHVobVml0tvsl4Y434jBG07iSBjI5xy0n4Vi+YGxGVwVj+UHn8MV30anNDQ56lPlkWIC&#10;5k8tR8ysCrLk+vJ/E/8A66ljLKNyxjb1LZwBwcdff9arbpMYL/KvK4b6n8vpUqLNOMFMFefl569T&#10;zXR6mLiTtPlWMX3Tzuyd2O3TjHvx+tKZSx3K4bbjf8xxkHGT64zz/WomJVwzR/xdC2T605FimPnT&#10;spKqFKhCcnj9fp3p37C2HSFgcxzDlc55+f8AXrT7aSdQ0T7fm/5aKvXHt9fy96hzNJgpu2tzyp6e&#10;v1/lUuMKq+hyo7fhSDUmtLS4u7lbS1jklZ5SI44xlnZjwB7nGK/rw+GXgrw14b8F6f8ADzw3pcOn&#10;6fo9ilhpdnbLtijt4lCpAF6YVQoA6YwOCMn+XP8A4JzaVZax+3f8H5NX1zS9PstP+IWl6neXerXi&#10;wxeRaXK3UiAkHfK6QtHFEBulleONQWcCv6T/AAJ+2B8FNe1q+0rQoNavo7e4CC+js1hic43ZUSuj&#10;8FsHKjkcZGCfn88x2FwsY+3morz8z18qweIxE2qMXJ+Rs/FE2/gSSDVZV2wzXcNtMV3YJkdY0bGe&#10;zMB07rzha8Q+J0/gyw1jS7GwutEj/sHxLdXF1Y3mntJM3n2zPcta7CJFn2XysZE3A+eyFcvuj6b9&#10;rT4zN4h8P6bL4L07VJo7XUo7jVEbSZRsESJLh5ApjYAlfmQshZWwxKHHmn7QPijwxr1hBok7aqdQ&#10;t4YfEtvNp8L3Z2aNqFpcGKODdjzJhcGElF3sr4JOyMD5OWIo14uVOSa8mfSRoVKMlGpFp9meb658&#10;Y/FGifs/fEDwTcafBpOvfDvx1BPJJY6ii29+t3eiVJ5IsmSMy+fJJtKsruquH3F0j9M0Tx3438Ne&#10;C/DfgC9s1afT9ekstcmV7iRfJjSaQXEZmZnHmNFDwzvs84rluGrzn4v2eo6J4r1G40LSUkg8Yaxp&#10;1nqotbyHfe26vazRXBhYjeQ0UtvgBpAJTtCoA4uaV8Fp9K0LxPax65b+C9T1DxpaeIfOvL63i/tm&#10;TzLaWeNE85TbmRbd4naURZM0gZSP3j4TxWHoyXNJL1Zz5dlmPdWb1n7qSSTezk7vzacU+7jc+kP2&#10;Mf2nPh29t4mA8cRs3h3xJd6d4mWexnh8i5VldUAlhj8wmOWEgxKyEuFRnGCfyn/4OD/2TNB+GP7U&#10;X/DUXwl8H6sPA/xKU3OraltBtoPERkla6jGBuh85FS5Al+Z5GuCvyoyp4D/wU8+P/wAf/wBkb9v3&#10;xf8A8Kl+Ks3h2Txtp9jf3g0WS1vIZ7dfKhiJk3NHvV7a4YFSGTzNpYbnA/QT/gid4K8Z/Fj9lz4t&#10;6v8At6av4x8Sat8SdWXSrjwn8Tru5kkj061idomiS42yR7pbuYbo1QKYEdduAR31c4lkns8VCcXS&#10;aXu9ZXWtneyS3vre3Q0p5TLNYzoOElUT36RV9Lq17v1R+DfxNmi8MeKkMW1YryNpPvZywPOfT0xg&#10;cKPrXI6l4znBaNAqhv8Avo1+rX7TH/BCfxF8OPBfhf4wfGv4Z+JtJ0OSW2t1GoeJ7FmvbuSFpWV4&#10;LdFntUcRuwiJ3xYKtKW68p4L/Yn+B/guBJNE+GGjrKlwLmC7vLX7VcQyDGCs0++RcYBGGABBxjJz&#10;3Y3PsLRqNQjLXXVW39dfwPQyngnH5hRjUlVgltpLm2/w3X4nwt+xLb+F7j4x6Hq3xT8L6lfeDbXW&#10;fN15rPSZrqF3WJ2gjmWNG3IzkKQRt2s2flLV+/Pw3/4KK/Dbw5LF4H8BadJo5+ypLcNpHhe7lgmI&#10;QADzxCISwG3hnGOnO04+NdI8B29nqMV5M3yhstluT7nHX/8AVXpY1S0srKFbeLcyrgMox+P+cV8F&#10;nlb+160ZtNWVrJ/jtu/8j9LyfhnB5RhnSdTncndu1vlu9O3z7nPfty/Fv9q39o/9o34Z/ED4PwXP&#10;haTw3Ox+1alffabq/wDOMaSWU9jautulu0fmpIFkka4SXy3O1FFfW/wC/Yp8efFTwxrfh39rD9vn&#10;xH/Y91Zxw614T8MeAtRsYtUt3twSsV5e2kUtwXuFaae3hWZSMq21HCJ8pxa1eWev2us2zAXFk0j2&#10;8zAFoWZCm9TztbazAMMHB96n1H4ieL7lw97rN4WOcs122eeeOaWEdOlTgqkFLlVlfp13um9X38lY&#10;vHZRzJxwk/Z82rdua79HorLqtb6vU/QHwP8Asif8EK/gZ4NvPClg/wAK7u80/RYtV1aOz8QG4125&#10;htoyGuFt7a4a53O8mTHbxAO7RpsZhGB4/wDGn/goR+xp+zAnib4Gfsg+BPiBY3GqQ3VuvimCTX9Q&#10;s9LvGS3a1u7GK5t722MJMsxlj2RKXgIYNu3r8n6j4iuwmHlkbdwxkkOGHcev+fwrKOpyzwPbzy/N&#10;KWG6F9pXI9Rk8V7E8dTraeyjFeSTf3tM8qHCsuW1bETqa35XJ8v3J/qa/jf4l/EPxB8SJ7nVbibx&#10;DqGobbjUNf1e+SLzlDpH/wAsrdVMmwSFY4owiiNVYxhkJm0fWrOa1OtX2uW99rnh/T5LK4m0ezkm&#10;ls5rpIfMZLdTM0RdfKbDK5WNhlihYtytzqp0yC+1GDULq0b97eTagCJZLP8Ad7WaBGVgh2jiNV2k&#10;lm2tuIa14W1HS7zVJvFmjLqULXjL++k1Z3huEVlLFIDI6oT5SoxKI4XcODmtqdaMbOLPSlha0qap&#10;SS5dlr0Wmit08zsfhboOrWGu6pP4zvdUvZo3toHk1S4V7OUpbIxmht/KVIWdpZA4R5IzsjGQ6uo9&#10;JtUgYlm3sP8AnpIxbr15Y5ryjxN8dfBXw10ddc8b68mn2kl0lvHcPC7DzWBwvyKeTtPWr/hL45r4&#10;p06TU5fDGsaS0N5LB5Gt2ixSyBMfvVG5vkJ4B4J2k4xjO31mUtehlHC0ac/ZR1l1/wA3va/S/wAj&#10;1ZGgjUFYlbAyvzAYOB1P4e9bHgq4+Dja8k3xW1fVrXS1/eTjQ7WGWeTp8gM0iKmefmIbH92vF7r4&#10;g+Ibt9sV0sPQ4wGI49eKo299cuC81xIxI/1kjZyMccntz6etT9Z+Zv8AUHOLje3pufc/7On7Yv7C&#10;PwCt9WsfDvw1vr/XdLea4XxRd+H0huriQWxKJ9pupAoDCVo0Ns7Qr5sm4Rkyk/D3/Bar9v7XYpfD&#10;PxS8AfDrw7a+ItV0JV1S8huDdXzboWjeOWJWkht/J3lfMDtuMiiKVgjGrf8Awl115cNs2ptHCuAd&#10;33FXPOeCSPXHNeRftK2q+LdPj1JNOEkkeWhj27hHGgyM8HLH7xP+zxgYFaYjNqPPTgoWSSVrvVrd&#10;69+y0Pjsfwu8PGdb2snOTb1tt20Pzf8AEvxT8XePtcuvFPiHUJJr24kea6uNQujukkbBYLuyMk56&#10;jGO45rP07xJrF9qajTvENxDIdoDRyR22QMZXLOceme9dZ+0Do2kWF9ui8Pw24VyNlvgEfp0/AV51&#10;Z3bKdkRby+gDYGBivpMPL2tNNI/P60fZ1Grntvwr+IWr6Ncq58Xx2tz5yCebVtJ8+FIsgH97bh5C&#10;QMjB2jn7wr6O0341fEXQ9PtdfvU092g/exyWM3mQzqrHadjO23gEbUd2GAX6V8W/D6GK71eMW+qy&#10;2J+8synzBuzjlR2xnrnnoPT6DfxJfx+HIbfUds3lxgBoFC8/N1XkNgccBMYPBIIOdXA0691NJp7p&#10;o2w+Nr4Wop0pOMls07NH1zb/ALQmifHXw0uq6YGt7y3VY7ux37jG4JBK9OOM9AexAPT5t+OHhv4k&#10;658XvsR8U3tvoOoyRG1a10eGFTMkXES3Hl75ypWZ23M2wSRqAqnJ4vwl8Vm+HfjUa5pLxsv3bqFG&#10;Kpcw98f7eN2MgYPBAzke4/EGXxfqGj6R4jk8Wx3/AIbF5Ne6PY+cd1k91BAssgUrjMi20QZgRwqD&#10;HBNfIYzL6eSNQoWUHe19bPe3+Xkfq2DzipxRlDWIu6lOUXK2l1ZpS/RpdddE9PIvi1+yVdeNfh7c&#10;xx+OdQvdQ/11qt9dbrdGU91VRnIJHTIJ49K4f4a/smaD8MfBvhnxl8UPC8OqXvibUBZ6loN9bgyR&#10;W8kdyP3OwFoWLIh875TGY8gjdiveoPGFroxZJ7zdC0ZPltJ0/wA8/rXRacdJ+JV3Fea1dRNEmnm1&#10;t7dYRvRdyOw3dNjGNAy8qQOR0I4KWaY6FN0nJ2vfTRmP9j5dPExrKKuvmvu77o/ND4seE9P8E/Ej&#10;xJ4K027mkh0XxBeafa3kyjdMsM7RhmxwCQmSBwDWZp088MiiSNumOnTPeu+/aT+EHxi8C+P9Qbxr&#10;pkc0bXGF1CztW8m5J58z7oAZv4uBlt3Ug1Y+B37Pvjf4qeK7PwvoGi3Ekk04W6maLaIUVWeQndjG&#10;2NHbH3jtwPmwK/QqWIpvDqo5K1rt/I/L8Vh6lPFSgotavSx7p/wTX0PxB4U1rWvjety0M4tzp2j+&#10;XCMqSN0swf70eFIjG3BbzHBO0MD+oHwO/ZluPCH7Ptj8e/Gs+sy+JvFmqQP4d0K3uHtYrXSUeZZb&#10;u5DoRcGZk2pEu0JGyTb28wJXwXd/sffCq4X+zfCH9qaTeM0ZtpLXV5v3k0Z3KdpYrkfe4AK5yMdR&#10;+9X7IOifCfxH4F+Hvh34fWHneH/BPhWwtfDqTKzNBawQRR2pLsc52IvXJJXJ6HP5PxXnEZVYSpbz&#10;drNbJW7Pfqe5lSqYKsqjXw66PfyPi7XPDaCwN3aSpE2CPm+bH4V+LX/BS4fE3/hfF5oPj/4v3Xix&#10;NOaRtLjaUrb6bBNIzi3ht97LCO7bTmQ/OeTk/wBMv/BRL4S/AbQ/gv4q+LEl1b+D9W0bQ7rW7zWo&#10;YXe1SG2TzZpLm3iDMylVb5oUaUtyFkI2N/Oh+z38LPHf7ZH7TOoeMfCPgqO18N3OsSaxqA1awFyt&#10;zHJK42OZCVAkdZhuDKI8SlWZohXqcJU8RGrLEz+C1k7bu/Tr9x7GfZthcxy+FOKak3t6L7muzf3H&#10;xt9j1A3H2Q20jPjaY/LOQ2cdPXNdP4W019T0+6sZ/wBzcLDviedBtQpuyOeoONuc8Hsa/Zbw9/wQ&#10;U+H37QPhC2Gm67N4P161uoo7rxFY+F5JbW4yMyJOlsI4zKqfMQGjYNOpJZQEr59/aU/4IcftefCX&#10;4tf2f8GPAj/EHS/IkmuprS8htZHfZkiNGlYsNxYhVQnI68/L+iKrOUb8rPio0Idz4o+A2na54c8V&#10;Q3W2SCSCX/WoxDRqv8S4wx2/eGOD2z2/Zn9kv4P638EvhVoGkapZf2YmseGZ9Z11LTSjJeR2sUpe&#10;OSPzCm0lC+xV+ZxOyJ87mvzt+LX7A/xO/ZW+Glr8TPHXxa0mx+130y/2LNdzW25oBtYNFcRQyMd3&#10;ylRGWUq5kWJSjSfWmo/8FHf2adK/s3wx4N8W6reaK3hxLLxFqjeFo7yS7IktJII1hu4beJUiWDay&#10;5nQlgV2mFGbhx1GpW9ycWvKzv5f1sdtL2eHje6fzTXZ6H2R8GfjXpOrfDGPx5daTHeeKI4m07w34&#10;duhB9j0PS1McBH+kDcxlm3RvcRgSzCNBt2QxQj6K034m6Z8S/BFnpw8B2PmR+H0lW1uLu6FrqTAm&#10;EWf2pVVESQI0W9VYhkG/hitflj8I/wBr7TfFviJZfBk3jCTS9L0hrG3jsfhrbRhLHzkuG8xxfMzJ&#10;5kYfBcRjrtG1NvoWp/8ABTv4b+I/h7P4KHxXmt/DPhmNp7Xw/G2kaRFAip8wtykNxM8Z3MPJEjHj&#10;AXaqgc+Fy7EqTlblv3tt9+hNbHRlJKXvW7J73+V0+u3qdZ/wV2/ad+DP7L3xZ8Cap41vLiPxJe+F&#10;YYNQ8GaPZreMkcUX2fz/ALPJOixw77cKpZo3YpgK3lSbSvE/F3x//Zm8Pfs36X+3l4s/Z+h17S/E&#10;WvxaG114ij1C81HWJre2eFGguL3y4bqOGODyxJtwqxtGNpUKCtJ8P4CdRznu9Xq/Iv8AtzHRjGMN&#10;Elpoj8uhNGPmfaWJxu5x0p6MG4zna3Hds+lUWk+Xhgf9rv8A54qRbrAERfaOCPm7+vPtX0h80df8&#10;K5dNn8TSeHdatzNZ6tAY5EjVPMLAEfI7qyxttLMGKNtYKQOMHA8TaBd+F/EF1oWoOjSWc5RZo0dU&#10;mjz8sqCRVfY67XUlQSrA45xVSPVZLSa31W3C+dbXSSx787dykHnHJGQO9b/xL+w3t7Z+I9OceTe2&#10;43MnPmc5V85wflIH0FaUJctS3Rk1VzQuYMLuzjd8w5+bcP8AOOnHtU7NCBsZR8vGT/n8f/11WEuG&#10;HmfMTnG7sMD/AD0qTD58tAu0r1yMn/Pv/jXoXOSyJkuWI8ojq2Bj3/T/AD3qaGS4iljgmVv4iV7t&#10;VNpXUMkanduyf89u/wCf5954H/Zw+PvxF8Jv8QfA3we8RX3hmHUotPvPF39lyR6PaXEkkcaxXN/I&#10;BbW2XmiBMsihfMXJG7NKVWFNXk0kONOdR2irvyOQWS3cfPMRngljjH4fSpVkSGPESK27Gzrg/wCf&#10;wr1xf2KfGuhQa5B48+L/AMP9C1bRo42tdFj8QSau2ql03hba50iG7siQMBvMuI9rHaeVYDuIv2b/&#10;ANk7Q31TS4fE3xF8bLdaRjRtQeCy8N/2fqJ80HzrcHU/tkI/0dxsmtnP7xePlavOrZ1ltD4qifpr&#10;+R7mD4V4gxyvSw8rd37q/wDJrHzUHaMlVl2tt+Vu2Ovr25r7O/4JDft1Wfwo8FeKvgx8SvEt/Nca&#10;LdR32k3WrX0jGHTWjhgEcWSfLijkVSF4H+krgdcN8F6b8PPB2s2Wr+A/2fPA2n3Vvo39n339p6Gd&#10;ei1DlSbp4Nae8hiuCV+/bpEFDMFChiD6p8PfhJ4O17ZdDw9ZR3EtvDDNNHaqryJDEsUSMcZKpGio&#10;ozhVUKMACvkeIM2wOa4R0Iwb1TvotfxPuci4LzTK8Qq9epGK1TSvL/Jdras93sP+CuPwj8JS+Tdf&#10;GSwkROdv22NsjtjBz+BAq/N/wW9/ZeKhbj4o2Tt5gXdCHc/hsGf/AK9eWH9kPwJcqbmXw/ZsoUFl&#10;aFSBjH+yf6fhVzwz8APBfgzxNpvizTPDtr9r0m+iubV3hXiSNw6k456gV8LPB0YQbjFt621S16a2&#10;Z9rTwVHm1qL/AMBf/wAkj7g+GN38Yvjz4QHi/wAD2erDTZNzQ3STJ5UygkHY+/DkMpUqCSCCCAa4&#10;P4nfCj463ui6lZyeAPFWq2d9ZmPULNPC/nrcxuCGR4pLZw+QTkcfj25vwt+1z+0d4cSw0jSPipqW&#10;laPaxtE2n6TN5C+UzyyERj5lSQyPuMjKzEfL027cXVvjv8dPEUmoWmq/GDxVeWl8rqv2rxTqDToT&#10;kNj/AEgQbcfwmAjtyODGHwcZ4an7fSbiue0rpSsrpLl1V72e7Vm0noTWjiKOMqOjZ003y6XfL0bb&#10;a1tvolf7zzGw/wCDdb4w/tEeONa/aB+Pfi74cXVlrU0LaB4U1iTW9LudJs0iZ1tYzGLaBZnkkczR&#10;oJY/NVnWXMkhb2z9lz9mPx9+zJYaV4WsfDfhzwvpWk3Vp9u/4SfxA6yDT/NRrlLaR7xnilSEOkck&#10;oCiUIQXTJPxT+0L8NP2j/F3jCHZ4x1TWdLVSY4tYvGumQ5Jz+8JVTzgbAoAGABznv/2WvhFrfw1K&#10;6prui2ZvG5+1b/3inoBnrXqZhT9rTpQTi+VJ6OTiraWacYa23tp5s58vwEqdOrUnNpyvvCCk7u9+&#10;ZTno+l9V2R9r/wDBQP8AbS0P9q74d2/wr8P+H9L+zaP4ijv11jw/4wtdWhkKWarsfylHl5a7mReS&#10;SbZzgYxXyLJ4Ov2H+jwq+VUFeRg4GRjPrnnIyB06CvVL/UZtRiaG5bIX5mHof5f/AK6pppkKkMUw&#10;ev3jVyrVq/v15c0u9radNPJaGmBo08vo+yw65Y9m766Xd/N6nmZ8M6lA6tJYSfK33lxwO/TtV77A&#10;0sRV0H3cHtn/AOv/AI16RaWUZbKQbjuxzgY/rXcfCv4H+DvihrVnpfiT4qeG/Dfn3flbtUhmVtgQ&#10;yM6uIxCPlUgCWWMM21QcsMxGnOpLljudk8dTo03UqN2Xa7/BHz6vhtpVAldh/d8tc9//AK3rUc/h&#10;jyU/d22zt1+bPr61+n/wl/4Jwfsi6X4WHjzxJ42Xxhp8dtcfbNTXV1t9MxHI2+VTbuChj2MjZmZR&#10;tfIBxt5b4t/t9/s3fAPwna+BPg9+ztHf33jrwrrd1ougweH0jj1y6sI40OmyxwIVkupXuY0WH5mk&#10;86HHySmSL045NWjDnrTUV9/5afieBW43wcKnJQpym/O0V+r/AAPzTv8ATBDbM6DG0fMGxx+XWsHV&#10;WsdEtrjVbz93b2cRlnljXiNB1Jxn1xnPXHWvtv4O6d+0T8a/Bq/H342+GPAv7N66gtxHpPhK48D6&#10;LDc+X9ra3urO6t7qzmvruU2ckm7yWtRO00AESpKyr88ftm+Dv2MLvX9Ph/Zm1vxrqUtjeSHUJ9XV&#10;f7JuVMgljFuJCs2YnAwZEJxGpDEl2flq4X2MeZyT/N+h7OUcQyzSvyRoyXna6Xq9Lfj12sfMc9l8&#10;Vk+JcnjXw6bGGwLTQpp+varNc2M6xxiNHmsIFifcXaWQSxX0eVNuJIcwuk2P8Jfg5rnhzXNQ1Xxl&#10;Hp8bxeI9R1DQY/D19dRwQRXT5ZGjkY7gqhEXzXnkAjyZWzgeoPYOx83zGbd8+WXr/wDXzzxRb2rt&#10;O5Ak5Gdy4yDn/IrGWOrez5E9NFoknp57n0FPIMD9Y+sNNyu3q21d6tqPwr5LdJj4NU1SA/JuUBQr&#10;fxNjPqf8Ku2t5IyqztllGM7Rw1XPC3w28ZeOdQmsPCfhm7v5oYWnufsduZPIh3KplkIGEjVmUF2w&#10;BuGTXdeH/wBnbU4ljm8SavDbfNH+7hUyFRn5gx6Agegbn1wAdsLh8djP4MG/PZfe9Dz8+4k4Z4Zh&#10;zZniI030jvJ+kI3lbztbuzibK8VjuWORmHAZ2xjnp09KuR6l5sQkefb7KvJ/+vXTeIfgbOJpLnSP&#10;Eskke1fJtpk2gdNwZx174+X2964nxH4M8aaDa3V3f2O2ztwzS3EcgZVQDliM7to7kgYAJPArbEZf&#10;mlHWVN/LX8jx8p8QuBM4sqGNgpP7M37N300XPa71+y3fpcteKvEVl4K8O6f4p8RaHqo0nWtabRLP&#10;UrSxaSE3flec8RYLtLLFliud2GU9+fWLH4DWN74OuNVLw3MNxZsVbYWZgRw4Ppg5x1weOgB+b/Af&#10;7Y/w++L3wU0f4R+HPiRptpu8Y6xLp2jeItJnjjvJoY7ECeK5gjeaJZopQF/dTPGYyRCoDyH7Y+FG&#10;tr4m8Aw6NqOq6Y19HhZbu3t7yOOaMfLvAkgQjdjcQMjJPJzmvLzDC1KM4uWkrdWl+H6nPWzanmWI&#10;nyO8E7JxTasn3sfi3+3R4J1zw347uGt3Vo7OQxSMq/MQG4yCcZ+n1NfPP2qaNwJolznquB19uK/V&#10;L/gqH+x54B8Zaq/iOD4kaFo+qGF3lkvIdRIlQEZysFrISwLHAAJOc87cV+cfgr9mz4rfFD4hX3gX&#10;4G6G3jZrBlSTWNHjmgsyWHH7y8jgKEkEBZFRiVOAQM193lWKpyy+NSbS73at95+ZZhgq0cxlRpxc&#10;m3okm2+u2474bz2DXQkmIXkbtzAbPxH+frXrFzq1sumJDYX6yRtDxHyAOf4Rz29MZri5/hv4++A3&#10;i9vhr8ZPBOoeH9aiVZvsOuaX5TPGWK+ZHIQPNjJRgHQsrFeM4NdJq76FPo7T20lrDIq/KCrMWYDq&#10;Btx+Z/E17tLlqU+aLujxqsatGq4TTTW6ejRzqa29zqVx+7UnaC8Yy4dV9MDIbjjGdxABAPJ/oM/Z&#10;+/4Jkfs1/trf8EtvhDJrujW/gjxhffDnSZV8WaJaozzMbYHzZoQypcCQN5m4kSj5AX2hkP8AOfZx&#10;zWWjeINaiufms48rhuoII9c/j/PgV+8n7FHwQ+Bn7QH7HXwx+LXxv0XXNa1Lw/8ADjwfp/h/TLHx&#10;JqGm28TQaHZ6hktbSxhsXEkjEDJAiiJ6hTP9m0sxqqnKN9H+mvl6nZg8wxmDrReHm4tu2mt/JrZp&#10;32eh8U/8FIv+CR3x4/YK+HL/ABw8eeJdHk8I2N9BZ3Wut4qtCt3NKu5Y7SFvJuJ5OHzEsBcCKSQZ&#10;jRnHwfo37WniTw5OzaBp0ci7/wDR/t9wY1Yg9wnzMenAZcc5Br+ibwJ/wS08G3X7UPioeN9S8QQ/&#10;DlvAseix6TJdajanVtP1CfUILvR55orlYZ4FZZZQoXckd9AGwFjNfzU+I/BsccrERpZlcrF8u9Sg&#10;4Cup+8vt+PBrzqfD2Bw8vevL1/4Fr2/q56mJ4ixtafNRahovhTXTs27N7uzt2sezeDf2+fiVb6ik&#10;vjjwDpt/ZQxv9oh0XFtdqQcqYzOs6cHgr5eSAcHcRh3iL9qvxT8SfEmjapJJpemaXDrK32kf2bYs&#10;8iqg2vaSPlRymWZ9iEOmQMYRfn1bi+0Kf7KrSQvnalpHmRZdxA3QEjnkjMZwQB8pOMV71+zr4M8b&#10;aXoz/HCeS28JaHHeQrJ4sm3IEvQDsa14kY3CnbJ+6jkfau4rtQtXe8Nhaa9yCWltElf1tv8AO55s&#10;syzCtHlqVG0foB/wTm8DQfE39oHQfGfjvwlrx8G+FxDrVz4qs9Jnu4Gv7WbzYrSTyLeQROsq28yO&#10;4VXQToGDbc/oRpP7fPwV+E2mvfeFfD2m2LX1nJPqX9veK7KD7NswIVjjtHuRjBdirtCVzjk8J+KO&#10;uftiXnim5t5Zl8Uao01mv9pahda41nqMtxzy0qGRJlPynLx4PQrwDXM+Gfj18S/DVnbt4ZmsNPuo&#10;5ZGvNQitd81+rjAEyzF4yF+YqFRfvnOSFI+WxPB2V43GLEYht22itEvNdbvr+RazKtGnyxXzf+X/&#10;AAT9Wv2qP2tvh/8AHHQtY0j47QWWo+Gb6HTrDxJp19ZLZ6RJFDc+fbTypeu0i/6VNGpeFnR3ECMr&#10;GP5foT9mH/gmr8R9Z0GxvPiPZaX8PdHa1hJ0PQo0k1ANsIP7zGxAQ42yFElBQh4huwv4t/8ABK34&#10;F+Kf+Cl//BSzwP8ADDxHq13rXgbwEy634oOpT/boJrCym8wwkNKh8qaaVbZSrOE+0tIFIZwf6jM3&#10;F3ZtBYyqs0YyobuK9qjh8LgUqNCmopL5mXNWrR5qkv8AL+vUj8IeC/B3w+8K2fgjwloVnYaTp8Ii&#10;tLO3T5UHU9SSWJySxJLEkkkkmuN+Mfhf4caBoV5478V3dppenafayXGqavdXKwRWluilpJZJGIVE&#10;VQSzEgADJOBSeJvHV9pEslpfxahHOozFHbxBjJz905IGfQkgHHPo35Rf8HB3/BUTxBq3hK3/AOCb&#10;XwK1Ca38R+LoY7r4mXlhcDdpeknldOfbllluBteTJT/R9isrpc5XWnUlGpexTo2he5+bv7XH7SHh&#10;n9sz9srxX+07qmh/aPBGnX81h4F0rULcxomlxyuYmlVMFmkkdpiHYlWm2biiJjx34hePvG3xZ1yS&#10;78T6hF9jjuXfT9H022S0sLHKqu23towI4AVVAdoy5XcxZiWNjxhpmm6Jc/8ACH+H5ybe1wZ1fOPP&#10;CBCo+Y4UKo44+Yvkk4NHh7wxNqNwsUK5O75srjH+f/11u5OpLnZz+SKOi+HPN2oihQTlieir611X&#10;7Jn7Nnjf9v79oex+BPw3L2/haznjn8V61CwDfYxIiuUDFfMc52xxZG4/MxVFZk4XxFqOt/FXWm+E&#10;/wAJ13WcKk61rSn9x5eQG+YD7mcLwcyMwVQcgN+nP/BP/wDby/YD/wCCdnwD1DwZ4V+A3xSj1W30&#10;mWe88YroOmRahqerBT88shvXAthhPLgCuIhu++zSyT9WHy3MsdFyw9KUltdK6Xqyfb0KM17R/K9m&#10;zwL/AILffFfwD4BTw3+yL8I9MsY/B/huLS7jwvYWFxCyoLexltrmSZEkLOzTPhZnTMxjlcMclnK+&#10;NP2i/wBoHS/2rPj54g+PWjfCyDw3p99Mv9n+HTffbFWR9zybpvKTzMs00i5UbFMceW2hmK86nTq8&#10;iVTc6a06XtX7Pbpff5nnj+IbGL+83+6vvUS+KUZ8JFIx/i+Wur0T9mLx/qDRP4h1qx0uNlJkXcZp&#10;Yz6YGFP4P+ddj4R/Zn8GaLNHc+Iby61iZYpFaF5PIgcsrKGwhDgoSGH7zBZRkFcqcqmb4Sn9q/p/&#10;Vj1sPwhnWIt+75V3k7fhv+B4/d+No4o2t5baRPMTB3d69B+Deg+Mvj5qunfDTwhZ2C3BtTHaXmr6&#10;xa6ZYo0abiJby8lit4cxq2PMkXc21VyzKp9K0D4O+AtEZf7L8GWSyK2+O4uUM0oPbDS5YHnsfpXV&#10;LoI8ndKF+6B9OK4KnEFn+7h9/wDkv8z6PC+HVWp/vFa3+FX/ABdvyOZ8I/ssfDqODw/rHxL/AGj7&#10;KCz1eGSTUrHwf4WvNT1PR8KCqTQ3v2G3dmZiP3VzIBsckjChui8K/Dr9m/wlFp9wvww1zxZqljrE&#10;z3U3izxB9m0jVrHbKscZsLBIrq2m+aJyU1F1zGwwQ2RJNJo+iwfadTmSCFVYNK8gUL+eB+tVl8YQ&#10;3llcXWhaabpYFH7xCFjXJGMyHqTkYC7jznGOa45Zpm2LuoyaXlp+J6kuGeD8kXNivea/mbbfyVl+&#10;B3+j/FDX/CliunfDjwh4X8F29prkmpaRdeGfDNtb6npTmWSVY4tWZG1No08wqolupDtVQScAir4o&#10;8V+KfiD4juvGPxB8calrmsXjq13qmualLc3FzhQih5ZmLuQoCjJOAox6V49q3in4gWMy3yXc1qxO&#10;U+zsSwPQ8kjHH8XcVieZrAWG6v7uVvMk/eRtNllIx83Iz+NZywVarrUqXf3nNT4qwGCly4PCRjH5&#10;Jv1svLXc+gLaPRrGJXlVVdm3DPOTn8P8/lWxYeS7A2lufq3y5+n/ANf/APX4Db67qscTmyMzR2is&#10;QZWLDHqP4do/kfz9D+Dlx4j8TPLJqbN5S7X+0wxltg54I/Xoc8/Suepl8orRnpYXjalKSVWnZd0e&#10;r6VP5cu9WC8E7UTPPPYV6n8K9fWyvlikf5jg/MDn615boekXet3M1hpOoWsk8KqEh80Lkf7SnDD8&#10;V9MZrb8EeKRa63Jo0g/0i3bc23O3bnhvf0/+v14Z4epT1aPfp5xl+Ze5Snd9j600bxAt1p/ludo2&#10;5bp09OtZ+q6lEWJWbKt36da4rwp4mH2ZYvMVsKufmxj86077UxKrSiVF/wB3H+NcsrHKqEoyL9vd&#10;NHJ8hUfL1Zj71t6Qys29ju3c/N0U46CuHXXIEfarCQ7sLt5/L9a2tF120LKPMDN/dPNc93c6HSjG&#10;N2dTrlpDJCsmN3l8rtzz+FJpcMscXli3xx0LdBXL+A/jj8MPist9bfDrxxp+qNpqRm6+xtuULJu8&#10;t1IG10YI+11JVtvB4rprbULaF9xZpOT3xnjr+tb+zlF2kmmcca1OULwaa8jWtLSUvulxtP8ACrH6&#10;Y96tPFaWse6a7SMdfmbbu/Osl9auHjMVrGVBUcovzHH698f4VG9pfXLebcQ8t/FI2TVmPNd7lnUP&#10;FFlaNiytmnZT/ujHfk9xj0rA1TxX4kvHaKGT7OvI3RjBHpyf5gAVrf2C8w2gHnp6fX3qKfw8I1OT&#10;8xz8pzxj096iSOqjKMen3mFovjXxr4H8Qx+KPCnjHVrHVIvmj1DTb54J4yUKNiRSGHyFl69CR0Ne&#10;gT/t2ftNweGrjRNI+J1xZyXkSx6hq9raQrqN0quzJvvQn2glSTg+ZwCV6EiuNutGKh9yL/D8jHd/&#10;n9fwrE1W3jRjGAxXn7vf29qiNatT0jJr0bOyWDweKkp1acZNdWk/0MHxR4i8Q+K7m51fxVq9zqF7&#10;cSNLcXeoTNNLM7nLOzsTuYkk5PJJ59a55bu/sJYxFKpSG485I5VEiB/lySrfKc7FBBGCAAcjiulv&#10;bZUjYpbNH6MQC3171hXcCyFsp94n/WNgL+HrWMpdz2KMacI2iinDrdlCIUv9NWaMXGbjyWKyOmQC&#10;oY5VeAdp2nBfJDAADn/iPD8QvEngK40X4WeMbfw/4guWAsdUvtNEtta4eM5ZcOxVhvVvkYquGUOT&#10;tHQ3CWUYJ8gs2TyCMDviqTXV058u2gVV/i9Onr/hRH3ZXS27o6pctSDjKTV01o7PXs1qn5rVHiPx&#10;N0PXvEHhq98PeOPghrkbahf6RFYP4f1C38VQufPnXUXL3kMmoacphuoyjW1pcMrQ/u8bJFe58K/2&#10;pNX8EeFr/Q9J/bk8YLq+k6SmgWmhpocniB7jYkMkUsNlrqF7FVM8qtHCYgirlXcwOZfZImWFvMyf&#10;MONzbeMZ/wA+g/UUv2u5gntpzCG+yy+bD56qyox27jtYEHO1AeDkIAeBXvUc8r0ocvKvlp+Gv6H5&#10;3mPhrleZVvae1k7vVSSnf5uz7b3+Zw+jf8FJf2rNB0a98RfFz9iyPU7NtMtTpM3hu6n0yaObA81p&#10;7aVr6WUk8bUEQU/N0IVcv/gpT+2p4B1D9lvw/wCGfhHrOrWviD4jR3MutaJq2my2V9omjxXDwATb&#10;WMfmXUkUoCI8oFujeYFMyAel2rrcLHHeab50az7ppkkKvKh2/L825VwFbBxwW53AAD4//wCCnn7K&#10;vxU+Gb+H/wBrR/BWox+BvH00mmW2sSRn7PJqVmio6KccKYtoUnO94LgAkxOF9bKc8xGNxPsaiWzd&#10;0n+N2/vPiuKPCnhnI8NDMsLF3UkrSatrfVJJa3S010u+mnzLB428Y2FppWl6b4ku7a30XVJtR0pb&#10;eYxtaXcohDzxuuGVyLeDkHIMakYr9Uv2CP8Agsp8LvGeg23gD9py2t/DXiCx0lmk8Sxp/oOrtAmW&#10;bykG63uJEXd5SAxvIrCIR+ZFbj8jftRkfcjf8BrpPh78RNc8A+MtD8b+GryO31PQNUhv9NumhR/K&#10;nilWRHKsCrYZQcMCDjBBHFelmGW4fMqPJUWvR9U/X8zxMvzDEZdXU6b06ro16fkfs98dv2ePFv7d&#10;1zpk2qWjeC/CP2oXFrLeWbHWtUUBgshjJAsImBVwGDTMDtdYSCh0rT9kT4Qfs5fCu48G+D9Hu9Fs&#10;bxjcTTrGblDMjJF5jvlZGDZb7uSpj3EAYz7x8O/iv4C8W+EbH4tw+ILdfDl9oseqWuoXn+jobV4x&#10;Ksr+YB5Y2EE7sbe+MVT+GfxG+HPxA8Lal8T4oX1GG4nuLS1e60SVYZLdJ3Mc9rI67ZkdWDLKmUcF&#10;WViCK/N3WxUoey1UIt6dL+ffqfqGHpYWOI9vzJzdtetvLstvLufLX7bnwSg+P37J+h2+rRXM2paB&#10;d/2poOoXyi4u7WNrdo7qyErKGELSiGQZYbj5W0fKFr8xtVuZIbia3CsvlMVMfQ+/B6c1+1Hjlo/i&#10;LJdWVvpX+jyWslssbSkfu2U88ZyRz24AA6Cvx7/aX8MeHvA3xp8QeFPDOo+fp+n3rJDcyTmRgvXD&#10;NtALLyDgDnPXFfZcKY32mHlQk9tUfH8aU41Meq8Fukn8keQ3upTTN/YUU+EvbxWuFjYEyKpztP41&#10;/RN/wbXeOPFXx2/YC1C18bWfhfUovDXiK30Wxt4fPjurKaysLWARXIkg8snyI7W5SaJ5A32oofLa&#10;Dn+cfUrnTl8eafDpcokXfvlKrgdeBj6df6V9Lfst/t6ftafsOLr2i/s0/GvUfDFh42ubc+JLe1tL&#10;WbzmhSZYnRriKRrdv3hBeLYzgLkkRpt+wpzlTqc0XY+JqQco6H78f8Fjv28LT/gn3+yd4n1HUvFF&#10;tL4y8aWB0/wDo+nSL9ugv2jaOXVZJWXHkwDyJVAhGJo1j37Zl8n+Y/XvEMt0oupDt835vlUAflx+&#10;nTNe3fF/4k/Ef9ovwBrHxB+J/jrWvE2uNpkZm1PWr6S+u5ntyqqzzOxcjysRgknPyjtXzVqt25WF&#10;c/N5efvZqalaVRmsKXs4I6HwLptx4z8WWfhiWNZIDcBmzEGypGCPmGBwWI46gY5xX0F8Wtf125td&#10;F+Gsur79L0O2zDYwyP5aSsT/AAE7MgZYHGR5zc84rgf2Rvh1e6/qlzrm64idISsM0KnzFYjClOCC&#10;RkEcH7wrsdfuF1vxJeawJd0dxNiF/LVGMYAVNyrkZ2Bc8nkdSeamPvSHJ8qM60sntQriJcp69x0z&#10;/n9axfi14wHg3wbI1ndut/qWbWxRZMMgP35uGUjavQjOHZM5FdNB88whjLbuF2sp45zjr616x/wS&#10;b/YHvf8AgpN+2PJ4w8Z6b53wv+Hs0J1tvtRj+3MC5gtYyg3N5sis7EFNsSsA4bYCSJinJn6gf8G2&#10;P7Ikv7HX7INx8XPGWkLb+LPisttfs5CO9lpIXNogwCVLiRpnCsQytDkBo8V+h2v/ABiXwTbtql8Q&#10;vkw/vnkbg1zNxLYeGtOa+vZFjVVCgn1zgAfU18L/APBVP/go78L/ANlvwap8b6udQ166hY6D4Jsb&#10;tRdXrc7TJ18mL+9K3QfdDnCnnnSio36nfH3dOh6f/wAFEP8Agvn8IP2Tvghez+FfBEfiP4j6ozWX&#10;g3w1eKzQ3Fw3yi6m8shjbxkgsqlWkO2NWXfvX8QfFR8V/DLT9S+MHxh186t8VPiJfTanq0l9JuuI&#10;jOzu85VQFUhyQBwNx+UFY2Udfolrq3hi/uP+CgH7cbrceKtcyPAfgWNPKMSjlAsfzeREgfOWyVDF&#10;33yyAP4H4w8c618UPG19448Tzx/btTuvNk8lcJGMBVRRk/KqhVGSTgDJJ5rGnRfX5/5ehNSpH7Kt&#10;2/zJfD2kTandLFAjMWwd+ByP8msvV9W134o303ww+EIP9nwgDxB4giUlG4IMaEYyhwRwcydAdgJb&#10;f0Xwt8VfjP4rtf2dv2dvAmseI/EmrWbTaougaXNqFzZ2I4kcQQIzbip644Uju6sPqKy/YM/Yd8T6&#10;Jpnwz8IftrfFz4E+LtD0h7bxZ4f8V+Hxd6e+qxDDs/2J7e5t2kcHcJopnjBCZKxotd+HjS9tF1U3&#10;G+tt7eRyScuV8u/meO/Bvw7pnwu8LJ4SstKit4ZGV9QmkUF7yT+/ISOQoLBV+6ozgZZy0PxO+LPw&#10;60DSLqDxb4i02+s7exHk6LHKFnu2VWHkjAY7WxGGYrtT5m6HaPUPG/8Awbvf8FVL7w1pfjP4Q/Fv&#10;Qvi34b1O3e6k1zwr49uGt4YQf4orkpPNIPm3RxRSMCAo3PlR5v8Asp/8Eaf26PHd5468WeLP2crj&#10;QND+Ftndal4sbxTaywzyXVrY/wBoQ6akAK3LSTr5ByoG1JkZmUOu77ipxxh8Ll/1XBUeRJW1e3y6&#10;+rfqeXHKak6yqVZXPdv2Ef8AgiH8P/H3wq0H4ufG3xhrllDreivfWnhfSVtYpbTzpgYpHu3Eizhr&#10;fyW2rGhGQeMMKK/Wb4X/AAW+MfjL4X+CfiN4W+Hul6ppvi7RYNTs5/DGuLNZ2VrNb+dA7HUI7KYq&#10;8bIABAWVmwyqAWBX84YrEcY1MROV5xu3ZJRslfZd7d+p+wYalwjGhFe5LRatu789e5+DEltFHu37&#10;eeVIxnrSWZjkZpLb+A/LlcA89eKkMccLNL5YkK4wrLuwP6Y/nXa+CfhnoN94Yh+IvxQ8Y3Hh/wAL&#10;z6nNp9pdafpP269vriGKN5YraAyQxsI/PtjI0s0QVLhSvmMNh9OMZSZ97UxFGmuaX+f3Jav5I5OM&#10;xO7J54XszYHcY6D/AAqHVbvT9Ls21G5tzJHH8zswHyLjk4OM8ema0be/8BafaX765pmpXO2MtaXU&#10;OoR24i4yHkRopN/rgOvA685ryX4v/Emy1wx+FPhLdXV/BqKxRW11eWiW8m5lXzDtWWQACTeqsXwU&#10;TzCIz8q9GHwcq8/JbnjZxxDHK8Pez5n8Pn/ku/UzfiJq/jb4jWt3qNikdvoVmypArW5bc+flYgZB&#10;ckkgE/KvOOedz4S6He2WnWupX1y08Ulx5Nm1wH2vKMEyEFiDg/ljrio/A3g+WwhbwO2qF9Pt2S58&#10;Q6osgZHdiNsMPI4bAGeS3UcYx6RpnhzTvEF8PDn2S4j+zW++GRVCrCo3b0POckmP5u/PHSva5I0o&#10;ckdkflGIxlbHYh1qzvJ/1p5diHw9ZyfEfVUk08edp8Usgt/OzmdlH+ufgcbjwpxgLgDpW98YvgRd&#10;6dpEOryvFPcNsYrb2+0AAYKhV4ROnAA9TySa5f4Z6/N4e1O68I28n+kWLMkbY4Qs24n04JPXjmu0&#10;+P3jrUtd+Htxonh2SRtRmmUGOH7sMW7BbPPGR0zn8gDHs3y+6ONWMdzyfwnfahret3mj21lB9mmt&#10;fJuWUgPHIBncnbgkgg8EY9q7b4J+Gr7SNUu3uteWHyfLUw2UwSZgcfPg5BBPIyO+Oma5Pwn4Tm8N&#10;6XZWqauy3EitPcPv3Ny2cHP8WDz/ALwzVq6tNUtdcufEUd/JDdQr5ayRyHKrnPQcYP4VXLHZmd7u&#10;9z0L422fi/wfr+m+Ip7uS/09WZtP1a3Yxyw4z+7kUHhhjovGd2MZxXD+K/GnxJ8c+JoPEXwF0TWd&#10;U1fyHufsej6dLdSzRxqzSs0SK2VVUcucYUDJI5NdLpXxUm+I3g7VfAniy/jbUbCMXOmXDKAu4Z3E&#10;47nhfQ5PTrXGfDf45fEn9lzxLZ/FT4V+ILWz1/SrxrmxWaESI+8FJoGUjmOSNmVl64JIIODUOnzP&#10;b7zanVnRfNGVn3R9Jfs9ftGeG/iz4fj1HTpGt7pOLmzmHzo46465XOeR+NeoQ6qHVnx8vqzDH5Z6&#10;/jXzX+11p/w++E/jbwX+3R+zNB5fw8+Lc32nUNHtEIj8O68qxzaro+0wQqkKfaMwMAQyb9jSCPe3&#10;s2la7b3tpHLFMGRlyPLA5z3/AM/414WMwsaTTjs+nZrdH6VkOazzHDv2i9+Nr+aa0fzs7nZRSxyy&#10;5MvXHyqvH+eayfD/AMFrBvjGfjDf+PPE143l7LfQbjUI2063BhER2ReVuXPLEh+WJPQkGXTL5N26&#10;P93hfm+b1/nXZ+Hp/l2ttZlOeOK4YSlTvyu11b5HpYinHERSqK9mmvJrZ/ItfDn4Z+CPhzp01h8P&#10;fAuk6LFcYadNL02G383HILGNRnGTjqRk+tdlpWhzS7Zbu6+VufLXk/hVPTpEYYLsWX+7/I10mmhJ&#10;Iv3Y+XptHP41PNzO7dzjneKtFWXki7p1hap+6ih2KRhm2/Meev8A+o1fg0uCQ7o4d2eN7DvxTdNs&#10;FKguMspJZmXP5VsWqRxKMsdx5JxjFVucsp8pQbSw6+Xs+Zh8q5wKrT6PbOAskbK3qVxg/wCf1rfd&#10;wh8yNRnHzbRVa/kjlJMis7e2Rn2pWNI1npZ2OVvtHtIVYKu7b69BXMa5p8DBiiAc8Ksf/wBb8a7v&#10;Uodw5QbvRf5f5NYN/YgbmkXau3IydxP4dKycT0qFfl1PPdTsmQbpAI8j5s9xXPXeleapZoWbvukz&#10;j8B/ntXf6rYwMW2xL9zo3JP+ePrmuf1LSyV3zD7y4BZcnpwfTsfX8KhxR61GvzdTj722VIslwx3f&#10;KgX/ADj/AOtVdoWA3O4Vf4RtzW3eaZ5CsY7f/to3P5V3F5+xl+1CngmT4jD4FeJF0yOTbLNNpriZ&#10;Rt3eZ9nP77ygpz5uzZ/tccKMZS0jdnRUxWHoWdWcY30V2ld9lfc8shhkCn+FW58yRc9P/relE9rb&#10;zSs3krM3PO7Cj8z0/wA81IbKaJsTjdtyF/hz3/yMVHKwfCQru7fM3yj3GanWTPTpRjHqC2sNohR3&#10;3DBHy9Bz2rY/bE+KesftH/8ABPDXv2PPEvhrRZrDRbW11T4dQ6NYzW0umavavK008p851u2uIpJo&#10;QCsYQzySHzDt24axQSndcMGO75l+h6fpRdOsbGGOEev3SM+3vW2ExlfA1Oek9epxZtlGBzzD+xxS&#10;dlqtWrPvo1/WmzZ+P99omr6NdyWGsabcWs0bFJYLiEoyNnkEEZB/lUCTbDuk3begOelfeX7Skn7P&#10;2vajcXVx4ettc1rc3m3kDGNbdgvyk3CAM+1tp2o2OCNykCvmXxj8UfB/iiyj8C3nwt8MeXbzM9rq&#10;tjpqWVwsIk3eW9xGVMvCmMPLvJDEsxb51+6y3Mq+Y7Umrb6/1+h+H8RcO4fIZK2JU0720aenR7r7&#10;m/Ox9j/8Em9Y8P8Axk+E0fhz4765feKNH8J6tJbaL4T1aYHS4YiiTBpbcALdsJJG2/aPNWLYvlhC&#10;M19Xaz+0x4r1jxfqenarrGoNHd3MaaXotmkccctmo3oqPsYgu8Lq4bjb5RQgsxr5R/4JS/si/Ff4&#10;46dfL8GZP+Ef8L3sz3EXiC4sZZJdY2xhZEsreV1aUiVTBudkjypJyVlRf1q+Bf8AwR8/Zz8V/D/T&#10;b39onw9401O6kkmmWO+8XahpUr+bN+7hmj06eBJUCeWgMqGTH3mYHjiq8O5hisdOq0lTb0u/vslf&#10;ezv3uznp57gMLgYU025pa2X5t220a7NI8D1PUNL8LeDp7i61G3aORWHmNepbrnB/jc4AHr09q+D/&#10;ANq/Qf2WtS8H+Jl8J67Zat4hkt2CW+hQvcokrIz5a5VfJ3KWWRgWLjO3HIx+q37Tn/BDH/gl3rWg&#10;Qa14a/Zs07w7rGqeRNH/AGV4i1CzYRoMlRi5a3iZ1ULxbyMWLfeJLrVtf+CGH/BPjSLiz8D6L4K8&#10;YeHZNe8qK5msfEbXV3G0MW4TDzDOkK732uXUZ8zjaFXHoZbwXVwcVVlWbWrsvd29b3Rx47iyOKvB&#10;Ukntq77+lrH80GoQSaL47za+bGtusXmRSTeZ8+xfMIIC/Lu3EDGVBAJJG493b3M/iTSFuLCRWuLF&#10;jJJFwrPESATz/cbB9g7E8Zr+gXxl/wAG2P8AwT08G/Br4jJ4MsPGHifxV4k0xo9J1bxRqlu1xodz&#10;Ekk6fY0t7aBfnZUDh1cMmApAyD/PTrOoDwN4kkgvNPutL1nSLkxahpl3CY5IXGQwAbqMADBHc57V&#10;7cqUqcbs8WFWNSWh638GRpktjN4Pv5Ng1CxdV3MQUZs42t2+9kYwcn8a8x+I/wAHdf8ADmvLBb2k&#10;kltvMf2jd93liQQec4z147Zya6Lw78VPBvia3WKO2FhfW8LgR+cwjbIP3McjGcgHJHY17F8Bvg1N&#10;8c/E/h6G9VbgKPtd1dEHP2YOCVJKkElwAMHH8PvXJOUoyOyKjOFjS8LeFIPhJ+zlGl/J5Oqa8qrH&#10;HtBIVsbgVdshRECNwDYLR9M5HDM/lRBFnLMy/keuM/0r0L9qHxxpviH4kyaDoE6tpWgx/YrdoSfL&#10;aYH966jAC8jZxkERA5xivNGm+03OAd2P9WvU+3X/AD/Xope7D1OOfvSt2Or+D/wM+Jf7UPxS0D9n&#10;X4NQwt4m8aXhsrO4nkZYrG3Cl7m8kKksqQwhnJQM2doAJIB/oj/Yx/ZC+FX7DX7POg/AP4X6dCtr&#10;pFoDfXy24jl1S9YDzrybBJLyMO5baoRAdqKB+P8A8JP2u/AH/BGr9k+3+NWk+HNP8SfHr4z6ak3h&#10;nRdWK+R4d8NKzG3uJhGBNsuJMTNHvQykImVNq9cr+wl8dP8AgqZ+2p8Trr4j/Ez9pnxhdaRcXlrL&#10;eJNfPb2EUKyxPII7W3McMTywqY0VEXiYynovmZYitDDwc5nRRjzSUY7s/RD/AILM/wDBQrTP2W/g&#10;tqGl+FNfkj8RXUflWUmn3AWW3YnaduDkSEbhkfMi7nypUZ/J74AfDTTfAnhu8/b4/azSPUNRkhWb&#10;wZ4fvLgKJJGBaE7SDgnkoMNsTdKwJ5H0n/wVG/ZcHi3S/hr8QNc8a6hfadpvi97PWrG6bzluRLbz&#10;TrIWZsnZ9keLJDEidgCAmG+Vf2utH+J3x81/TdH8K6pYroej2OUtriRov9JLMGA+XDYRYsHJC5I4&#10;y1TGr9YjF2av3Lqfu21e9vz/AOAeD/FT4wa58SPFTeJvEl5ApjgS103TtPgENpp1nGNsVrbxDiGG&#10;NeFUHPUsSzMW5eTxPqbWM9zo1jdXLQ4WNbaFnHmHOwEgcc/jjPpXfXHwd+CngTT4td+JHxb+3zQG&#10;Y6zoOg2YupoVi5eISR+YsUhxtDyoihs5bCtTh+0f8FfCXhjUrv4S/BkxX1rdGTQfE/iaa31C4jWQ&#10;IrQz2EqtaSqsfm7JPLJWVoySuVC9H7uOhzNSep93f8Gx2q/E/wCDv7Wk+jv8KrW9uvidG+k33iiK&#10;SHztOeCN7x0ikmIWZSqGWe2ifzGEaypuEPlt+1H/AAUB+BnxV+Nv7Ivjr4PaR8GdA8f6jr3hi+tN&#10;Bjk+zQy6fqEltJHBeIl4fKDxM4dZVlV1bBUdSPjj/g190yT4m/CfX/2rPjD8bNA1Hxl4gdtC8N+A&#10;9D16FV8N6LbsH8t7GC5bEjsqKrXUX2pIbWP940cor9Z1tlA4NYy97Z2/r7vwCP3nw/8A8EbPg9+1&#10;x8EvgxH8Jv2hPhDN4b0fTdFs5dOuNQ1C0kuLq/kMhuG2w7pjnhnNwwMf7qOMMqsV7T4f3XiD4If8&#10;FSvHXwt12SSTw78bfBdn4w8NX99LDCsOtaVFBpV/pluNu+4LWa2N2QWzGFlIUhiy/WAiFfL/APwU&#10;60yP4b+Hvhv+25pkcMN58EviFZ6lrN6umtdXX/CN35/s7WLeCMcbmguEkLHG0W24EECqk+eV7FR9&#10;1Fn/AIJ2QXvw8+H/AIu/ZJ1J5jdfBzx1faDpi6j4gW9vJdCmIv8ASJpMDMafYrqK3ROQPsjAY2lE&#10;K6PVtMj+E3/BQHTPFNrD5Ol/F/wPJpOpfZdEO19a0d2ubR5bleA8ljdX6gPjK2KgE7QAVnKmr37l&#10;Rk9j+ZdbJlwZEKruO3c3Xrj/AD/kfZ37Fv8AwS2+J3/BSb9kGOL4ZfHLQfAreDPiXfLcXF7pL3l1&#10;fx3lvpAn+XISBYILd5IsiQ3EsjRsbVU85vjkTeTzBbbuu5ivI/Ov1e/4N3r34w6N4S8VadfeDrix&#10;8N3F5HqGj6lqNjcRxatvU29z5ExUxS+S9vACFOVaVwc5wvyeB5XiEpK6Z+t8UVJYfK3OjJxkmtU7&#10;Ps7P0fQ/F3/goL+yZ8Qf2Nv2k/F37O3xk8Q3mrX/AIbvSdP1K6uG8q8tZgsltdxLkqiyRMpKA/Iw&#10;ZDypA8j0SdPD+hr4g1bSZEWb9xZ6gkrkbGGChBYqOAV4AOC3vn9bP+Duy5sLbxn8JtWm8KW8er6t&#10;pV9Bd6tbSMGmtbSVGht3HRwj3kzq3BXzpAAdxI+R/wDgj18EvB3xU1LVPjb+014UmvPgf8ON174t&#10;u7xlksRdIqyQxy26xSzTRjln2IEUY3yKDtf6DE14+xvZJL5XPyuHNUlebbb6vUp/E/8AZb/aP/Z1&#10;0D4f/G39oO10fSdJ8fWhv9E0WHUEOoW6xwMYlmtdoeLam1jngeYAxDblHM2/xPv/AAb4bjmkWNr6&#10;9m82a+jjA3hixGBgcHdznoR1ya0P2sP24vi5+3l+1Xcajd6zeXngXRLy4i+HmgyKBFY6WAsfnj93&#10;HIzTLGrs8gL4YAnNeaePrO3vHt5dD1Nm0a4bdapIxVoJBxsOTwD+o9K5qa5qa592U/dloXdQ8QQW&#10;sDa/a6lumuZnFwV7c8d+n9Km8IeKrlYLqe9u2k82aPzHLcCNVZsHPUbsdSBkV5vdQ6xZTnQpo90a&#10;yMfv+np2qxpOoCNZtKkumWOZc7WbA3Z6d615UHMemab42+1S3C2dsghht2+aR8nOM54HJz9OB+bd&#10;F8SyWcV9c3tqtxC0Shm67wflyQO3Nc94D1axjvIhrdyFuNrRtazRnZdRH7xDZ4OO59a62/8ACGma&#10;VpkmteD9cjuIUUrcWjyZaNCc7XU84PGDyD61jVfvGtN+6cJcXV3oHiW41TTFmlt1Zg3svcfTB/8A&#10;rV23iLwrpHijw9HrMuuW0MnmLGW4ZkJzguv3h+A9+5rnbTxNBf8AhWaPw/DGb6HzIGgZQSiZyxXJ&#10;56fXn2rKsbPULfV47+TUVztQtGY+GGOQQf8AP51VtAUl1PbPC3xlvrr9j3xt+xH46js7/RLmT/hI&#10;PDF3HZpLNZa1alG8yJyBIgntEe3OCQDt+UeYzrrfsMeNL/W/hN/ZGoXzyNoupPZW7zY80R7FkUMd&#10;x6biowegA+vz34tvzqGoS2VikyzbUcR7vlGWHcDp2wa6z9l34jf8K/8AFVwL2ze3h1wRRfZYyVQz&#10;Z2rJgdBjOTiuXHYf2mFk4rXc93hzHRwmZx537sk0/nt+J9xeHbhF+SEehw/f8/UV2GgshKtPIir0&#10;5bLcj0H5V5X4O+I+h6zcTWuj3Yk+z4SVoF+VWI4BP0Ir0TQb+TCSuu1Dw24YxXycoyjoz9T9pCpG&#10;9Npruek6HcRSAAJuX7o54HTtXW6Vfwomx/L+VfSvN9G16Mr5UEjfewvy9K6rRZrq52qHVV6Z444/&#10;nTR5dbV6nb2eqeZ+7Bzz3rRg8+QqrMq9vpyP8axdK061ji/fTbtw6buMVvWM0EfEMQz03MBVI8+c&#10;uxaSznkHETcN1+6Ka1nISwaPb/e2v6/zqzbyzStkkt2+lOZJJTwd3+yp/rTZlGVjnPEWpaPodr9o&#10;1O9it13fLubGcDOPc+w5NcHqnxD0m8mMGmWl1cLuO6RV2r79eccnqBXzz+3r8Tv2xv2avjrN8Tfh&#10;/pmrat8PdV0+2bUdNuYvt2mRTofLZHhOGgyFjfzI2SQsx2nKjGP8Ev8Agpf8CfHgXTfiPMfCepTb&#10;Ut5XYz2NzcbUBQyEK9qWd84mxHCifPKSa/VOEuHOFsRhY4nFz9rO13G9lH1S95+qdn2PzLi7iLi/&#10;C1pUMFBU4dJWu36N+6vuuu59daR4yt/B2mx6v4Rv511y4tpI5JZrG3ktoVdJkZTFMkvndbeRXPl7&#10;WVl2t8rjnfF3xEk1WKSG98D2WsWtnp+2LVo9U+ya0ZUiI8+eR0aG9Vm824m377yeXEcLojJElDxN&#10;qHiDTdKh1rw/4cXWtDvlLad4m0u+STTb6IyTJHJHMuRtl8iR0V9rsg3bcEVyV3J4v12Hy7TSbW1V&#10;mywZmdj9cECvusXl3D+Ko8lKhHl2so6fdov611Pz3B5txHg8R7ariJKfdy1++9/0+RzP7JX/AAUn&#10;n8H/ABKvNa0T4F+H/EV3awxprXgHx3bzaXrWnuI7nEtjefPGC4fDI8JRhHHl0+9X6Hfs1/8ABaT9&#10;ifVYrH4ZfEvxd4v+GPiK+M8vkfFph9kM/lrM0EOqoz2soy7pHl0digBUM4U/B8Hwn1zxLqttc6tC&#10;11fKTDaNb2g835mxsUqCeTjj1FeqeE/2MLjxP4ZvtX+Kmm6XoPg2Czdta1rxhJHBZx2+FLFvNIBX&#10;a2dxwg2kFgevxOM4Qy/D03OE1SvtdJ3+W7+V/JH08eJMbm1a1aDqt2Taeq+fw/lfqz9BfiR+zL8B&#10;P2k5G1/xn4M0m/e6mV4fEGmssc1ywj2K32m3IaZAjLhWZkI2HHC4+RP2xP8Agmz4I/Z28G3nxLT9&#10;p7QdB0O2hkme38eXiWsjpHA0kgjmjU/aJDt+WFYgxBwCSMN8c+K/iF4L/Yy17V9f/Yv/AGvfFfwn&#10;0O1vL2GGxhuJZLDWpw8cNxMmk3O9fnKoI5LdE2xCCQ8LuHyb+0d+3X8R/i340vPiBr/jHVtU1a6u&#10;pPs/izxVfG61SGMyzOsNoCxi06LDriK3UNGVIEpVitfl9aKlWlSsptNrmV1t+flp6o/W8jy3Pcrh&#10;CpHFOFNpPkl7zs0nZxekX3s15Nn0J8Vf2hvhj8I9Jkk1HWYbjVGtVe30a3+a4dmCsodcHyBtdGzJ&#10;g7TlVcjFeDj4jftJ/tP+IU8B/D/wFq2oLewtNb6D4b06W4luIUdv3kjKC7ovRm4jBjyVUqTXsH/B&#10;Of8AYG8PfEj4o+AfjJ8WNbsNa8K3+pyn+zbrTnkt9Un3LHbxszOrFDMZA3mRFWkg8tkkUz+V+1Pw&#10;38N/8In9m8NfD/4U6eum291aCK3huFjgtI48xFsJH5eUVY2EXXByDhVA+kyvhmCjGpiPtapXt97e&#10;i/rVGXEfHldznQwq+HR6Oyfpu2vOy8mfjZ4R/wCDen/gpB+0F4Wt5NR8W/DfwfdXlwY4/Dms69O1&#10;1DtZz/pBt7eeMttjLhUdiADuVGR1X7g/Zd/4Njf2UfgFoR1X4wz2vxM8ZPGpWfWmlt9Ps5NzIGi0&#10;+MlZFO5dyXDTqzINuwMRX6Sxa9pvhO9XUH8Otc3E8L/8ecKeZOwUZX5iAmQi8lgvA3EYBGrZ6zYe&#10;JLSHxfomtQyWvlOlvb3duFYTBgAVYgMCCrDHOc55Br66hShSppUo8sf1+Xfu99dT8yxWKxGIrOda&#10;blJ/l/wOy+4828CeDIfg9oWh/Dnw34fg0fT9KtYLGz0vS7NFt7GCKFYo4sMQdi7flICghgOSMV2e&#10;h6Re6/HLqt5casq8J5ccs8ccqFeWEeV24YsuADwFzwcDroLdZr+5W48ULfbgqyWEyxZjG0kjCqG5&#10;BB+bPHQDOTR1HxFpnh+4V7q9Fvbxqyqkilc8/M2Dy2NpwRwck9OadSovhitfK/5NJmVKHV7eZMIW&#10;1JW0a5ik8u6tSJFuJGZgSCGHzNnHTpjrweuMvVU8V28c0ui31vbXzTbYWa0TJj4+TJQs3yqP0yRj&#10;jY1k6dfWUWo3uptp/wBnnjk85W2/xcIxODgnGV4yOvBOUD6frUk8AkheQ5SSSJc5UDhWOcg4bpwc&#10;Hj1MUakoxu9V6bfpqXUpxlLzKEmnad4m8OaxZXUcjLfxn7aGZt27ylXIV/lU4C/dwMgnAOc/l/8A&#10;8Fv/APgiz8Jv20/DMfx5+BOnR6P8VJLOS4tVS2eOHxDDFGZHgnJAWGYIPkdyCSGUg9V/UK7urHQ7&#10;QPG8dw6zrG6xuoKj5QeAP4VYcYzggd65240XSPFumaXe2ei6XcJYanMIZmkwiRgSIxTaDuXfxsOA&#10;23JPSuuPJUvz35f+Bpv6L5aGNpU9t/8Ag/8ADn8YevfD/wAZfDfxXLoOsaTPBeWsvzWskZV0Oe4I&#10;619T/sZfGjUfAPwE8Xz2Vsi6pfDyNPu41cTWu9dkjhgQVIjYlSDw8SHacHH3P/wcnfsCfDz4beBP&#10;CX7XHwZtI4ZrPUP7O16GNSzXFtKzXEUxLZLMkpdSTyFlX+6DX5Y/C7xx4j0LX2j8JWa6guqXjSXG&#10;mxwmV5M84IJHy5B7jG4+gNePjoxoyajrrp6HqYeXN8XU6bVfES2LTQMSrLneHPOR69ev/wBaq/gj&#10;xd4X8WfFrwv8PPFPiJdN0vVtahXXr6O2eZ7fTw37+QRxhmb5QeApJG7AyMj3v4Wf8Epf2vP2gZm8&#10;Sz+C4PCOnyrui/4Sm4a1aYg4I2KkkiDGTu2Mv4V9f/s5/sR/si/sI3kPxO8W6zD4w8ZWUqzWs4jE&#10;VpayKHCvt3MXcB1wXMqq6B40gauaWYU5e7RTnLsv1eyBYWW83yx7v9Di9T/4JoeNv29f2svEf7VH&#10;x+ubrwx8NYZxZeB9KZGSabSbTbBbSQ29ypFpDKEe5KuoUNOSI5BKWX640R/ht8L9Btfhd8HfD1va&#10;6fp9vst7eFyrEYJLyO53fNhmaSRt74d2IUO9eear8bvjF+0bfXB8NQjT/D9qX+06tOWjt4GGMLnB&#10;LP8ANwo3yDPRE+Yc58Wfjx8I/gJ8Pr600K8murq7hb7VqVwpRp2wC20EnahIU7dzE4XczlQ1FHL6&#10;1ap7XFNN9Ir4V/mypYqnTjyUlbz6v/I+Xv2w/wBpXX/jb+15q3w8h1Q/8I34B02K307yYgFurm5j&#10;gkmudmFO0DZGiknasefkaRwPnzx/+0tB8NPFOpeGbzwO2oND5ZtZY9U+z7VeFHIdPKcsdzHBDLxg&#10;Yzyb3w+8WRfFL46eNvGtuflvmgK7c9EQRZB/4B+tUfHn7P3g/wAX/EXVPEvj7xzqWl2twsP2ePS9&#10;BS+c7Y1Qht9xAF+6MYLkg9BjnaSj7Zpsz19noO+E3xA/Za8Z+F9Q+Htnp3xK8F3figsniSHwHDb+&#10;VeQHcv2Z3lvI0FsQ75jEUasWCsGCoF9o/ZW/YF+Gs37RPg/W/AOty/2Ho/imGFNJ8V6dBfLrCtDL&#10;clpY3UxpII7S5+dVK8W6gBleR/O/gv8ADP4NaJry6do3i66mupL6G203+07FbJpmldwJSQ0kMart&#10;QNvkUDzAQSAxT9O/2JP2ePEn7Ol/4Q/aq/aSm0bQfBhlh1Oy/tNsymzjabz73yyN6xpGg/eEfvI7&#10;yMxl1dsdE6VGNBy5lcxjKp7SzWh+jPwp/wCCWP8AwTm+Edxrl94O/Y28ArL4lWxOtx33h+K6t55L&#10;SFoYZUt5Q0Ns+15C7QJH5juzvuYlq2rP9gX4HeF/D8mg/Bnxj8Rvh2Wulnhm8I/EnUxFAwYEqlpd&#10;TT2ewqBHtMBCoAFC7Vx2Xwo/aR/Zy+ON5Lp3wa+O/g3xZdW8Hn3Fv4Z8UWl9JHEGCl2WCRiF3ELk&#10;8ZOOtd2ImztVFK+7f/WrH3SvePKIPgp+1R4W1G3PgP8AbQk1PT4rfbJZ/EbwBZanI0mMAibTn01t&#10;gHOGDOW5LkfLXO/EzT/2z/Ffwd8VfDP4r/ArwH400zxBpN3pF8vgfx1c6XfXdlcxm3dooL+0aGOT&#10;Y7OQ13hOgaQgbvf4o2BzUozSKPgP4MW37RH7bH7Kvg39m8eHtW8C+KvhHrMmheLvic3iq3nOnatp&#10;VvNp7x2y2l0bi4up4ZQZfPWGIR3Mjo8uYt5XvPwnju/g5+378RvhNHZ3i6H8TPDdr480P7Po8cFh&#10;a6jbNHpmqx+aDulnlH9mztwfvsW2lg0hW0a9SmrRZEqcZPU/nU+A37QWqfs4fG7wv8S/BunaXqGs&#10;2995+j2OtaGt9a3LxBZW4ZT5bBdrCRGSRAQUdTgj96v2Pf2tvgf+3h4Z0v4nfD3XptH8TaDGw17w&#10;lPeBp7BpAFkjkThZ4SQDHcKoPA/1ZMsR+Dv2lv2Rf2av2g/gP8O7HxHpi6NY+CPC3m+GdfzthsoZ&#10;baJ2kuFfbHMpeJJG3YYkFgybmJ+EvC/xi8Zfso/Gc+MPhD8WUOoeH9Qb7D4g0BmMdyV4YjzExLG3&#10;3GUq0cgyPnRsn8t4b4qwubSnTpwlGcW1KMltZtJp2tdrdbp3Wtrn6JisHT4gwzrzlFTSvGUb2cfN&#10;vdPo97a26H0p/wAHXeleNPEXij4d+JI5I47HQbrUrSO1uY0jldZ1tSJ1O4mWMtERuXIUkK21gyj4&#10;o8XftD+CvBf/AATx0H9lL4OeImWbxNqE2r/FSPVHh1BfMKR4js82yfZuIk3ESMxIYZYYrE/4K+f8&#10;FNfit/wUq+MHhs+K/CNnoen+FdKWGztLGZ3jkuHx9ouFDZKCRlXCZYgRrlm6jxfXbfSvAnwxttNt&#10;tLh/tjVFPmTy5eSOEjO0KcgMT3PQdBnBr7ipTjUjG/e9v8z4eDqUbp7rT/hj1D4ex+D5vBlt4p0S&#10;3gttcmtytvCMq67RtAAx6D1wQa4aZFvL280lmZXa6MtwckqreoXPBqp8ENH1S9aKLUo5o7O0XzhK&#10;si5AHT5uQP8Ad61l+K7ltQ8S6l4js9RZYUmHlxRttJb1wDjpUU4ctRq5fNeKZsajq0+jXsetWE6z&#10;R27fN5sIcA5985H86ueJdChVZNeMSqr/ALyNY1wvIB6dv/rfSs3wpBLc/D291rX7RY47q42WkjNy&#10;wzzx6cdcfj2rS8Yatcf2PBE67R5Kn72Dt+nbp/8ArquX3rAmTaho0PiDwnZ30lukm1jGrhMMp6jn&#10;FbHwttr+eCLUNaL7ofPto2mk4KeWThiRhgO3PWq+neJdGl+G813awqr+Z+5jQjceNvf8ecV2Ol6v&#10;FBbxaTb20a/Y9LIt44AOZHALMeeTknn6VnOUloaRS3PJ9Ga40vxFG8karatN/pWxgGQZxx2zj161&#10;0upO3iS8hbQolsds7QrPIx2sm0ld3/fLfl0rP1GCO28QIq6Z/o8b/NGzY3yHHJPU88Dpx9adG8N3&#10;ozXMjyLcJfblhV8DgEfj1NafEZmT4lTXj4pW/wBMmZ3hREWWNflYryCP896w9M8V3Oi69IL21uJJ&#10;PNCxx7QrIoxjqDjt2NdFe6rBa2rT2dzD5kL58mRSGB/rx/OstPGn9uQOxsHW6j/1jKwPyjuc/wAh&#10;Wi96NmCk4yuj6U/ZR8S6fpVjLpcGBcaqz3TdTHBCgSKKIscYP3mJxklmwCADX0voOsCdAsrseB+8&#10;6s3qPp+FfD3wK+I9v4Km/t65lma+aRFuI1lPlz24HClcdFByD1BJwcE5+wvDGtrfBDZYCtg/N/D0&#10;PXp0INfK5lh5U67l0Z+pcN46niMCqbfvR6f18z1fw5cSSYk8wouB1wWPt19f8967nw9qnlosKx8g&#10;cM5yT/kV5Zot8IEEskxBzj0HsPU123hq+kcLvUqN3f6en5da8++mp6lanzbHpulXNzOwYH+ddJp3&#10;7wKG2t7dq4vRrtY08yZmLEZUMOa63R5ZJgBJJtzy2Dz+NCZ5tSnrY6C0V8CPPttWrYMilmQKv9f8&#10;Kp2RCIoiHX+JatKQI8OuSx7dqHrsYuPLuQ3drFeQtFNCGjaPDxsN2725r5V/an/4JZfs2fHUy61o&#10;WkN4R1zdlb7RYlWJz/twrgY4/gKZPXNfVkxkZdx+VdtZmpKiH5Yznp05I9KqnXrYeXNTk0/Jj9jS&#10;rR5ZpNPufl5b+DP+Ch//AATYutQ1T4eeItQvPCs6v9u/sbF3Y3MZXYxuLKVTEWKHbvKKygnYehr6&#10;w/YH/bL+Ev7cHirXtD+KFjoHgK78P+GZtY1bVtOuzDZSLFOvmbbOfMkDiInEas24q0i4C+W3t2uW&#10;qzK8ty6hY0YtuJ4GOc18OftT/tC/sX/BTxUdZ+FXhrRPEnjRQwlm8NosdjCGyGE10nEpI2N/o5cM&#10;GYNLEwxX3OV8fZhh6bp1KftJWsmnyyXa7s07eaZ8tmHh9k+OqKo6nso3u1bmT9FdNdtHofeXxQ/b&#10;a+A/wG0bUvDX7O/gm3ur6zhlt7jxn4mKxWscmbq2MmZGUyqtzBp8yqSkE0d0djRv8p+Bv2wv+Ck3&#10;iXxt4obVLTx83iu4sbiWe01TVLdk0vTGLXW37HZusafu47hUE0saO6KY5lnUB2+L/jv+2d45+I94&#10;h8Xa2tytrxYaLp8a29rajAXIRAF37VVWkbdK4Vd7MRmvEPFPj7xL4zmX+175vJVt0drHxGvvjufc&#10;56muSu80zqo54qdovor/AI63l83bsjaGKyHhumqWX005r7Ts5fKytH/t1X7s9g+JXx61rxlrEmuX&#10;F/Pq95cbfMvJDujwMAIoH8IA2qq4VQFAGMCp/g14q1/WPF9r4Nn8O2viKbVryG2i0d9Pe6SeSd0j&#10;WGNFO7zmLeWDHskXeQrKwzXjXg8TpZ6xcRysuzSZdrKeQ2M8enSv1v8A+Dfj9i671Pxb4m/bA+Lv&#10;gjSdc8OR2s2n+C9E1XSVkuPtFv8AZ5ptUtpJlCRbJEW3jmRi3mfaATHs/edGHwcaElClv3PAx+aY&#10;vHe/Wlp26f8AB+Z+ln7OvwP8CfsxeHf7CMyXklnZxx+HfD9t/r0tCFht4gWwXkBTyxKx6ks7ZY19&#10;B+EtK0PQtW/svw/o9xa6TIqmO0sbYxWyyKW8yQFBjn5VKkqrbCcMSN3n2m+DfFOqaTp/x7v9Qbzt&#10;J8PzNN4btcpDIAjSL5bsBIMjBw2FfbExVSmD1nwM8Van8TvhcLbXYLeyXT2htlmtJriCSWRFXLuk&#10;0SSRfvMj5gQxBJGDivqI0W6PO3e2j9dlp5f5nzMqj9o/PVfr956NpU+l6dqLarp2nxQvtEbNHG0a&#10;zqN4UHCkMFJJzj5QxbIBw1jw5rVhJ4pl0jX1kN9dbltobe1d44FQJuYOAcE7ozubaTgDHy5PK6nJ&#10;rd/oaw6BqUM16Y9tveW0iNI9o77iYiowJGVPlONmYgSABij4BWOo+EPEN5N4t1eG8up7RoftjzzP&#10;tkIjdy+99pGdq7yA2FRTg5z1RoQhTd9X+P8Awy9DCVSU2n0PVPDNna+HIp9AXWbzUsSFv+JlJ5zR&#10;AncIy+3JABJG8k8gZx0zLs6Nr88cNxe3kgms2MNmbjy8fKNyEjnJBGQzEgHnANY2veP/AAvo0+s6&#10;5qfjXQ9DsdHxLrWtanfeRFbxLEDlmZlTgOCWYlVGwkNnC/Lfxi/4LI/sO/BS3k03w34vX4nahdTS&#10;brT4f6bFdW6Njb+9uZJfKZSnybo9/wB37oGAFUpU7OpUlaTs/vX3eff7yaU6kZKMI3R9eahpqC2X&#10;RtaCzafc+WmY88PuJjHC4xkADBBU4OfmyOPu/F8mkWlvq9pql9JdWs8bX9r5IcRqg2OrtuBBwrcM&#10;wIKjcO5/OH4gf8F2f2rviLpEfhX4Ufs2eGfDVjNn7ZceI9WuNUuSd24GNoTaeXg+qvx6da528/ah&#10;/br+OEF0/wAUvjp4itdN1TDXVj4Zhi0dAADtjE8McExXkjm4JYcMWAArlo4yjh4tcsp+ST/VW16+&#10;iO2pRlUabaj6tfofpz8XPiF8Mfgn4Btta+J3xI0Tw+3nTppb6/fW1nHcTfe8pWuGRPM+QY+cZ6gk&#10;HNeCap+3t8Ory8WP4W+H/G3iHyyrWd8lodO09plikAWVr8RSNG/mLmS3huBlQcEqM/Dp8W/Drwhr&#10;c/im/ltb/wASXSlb7Wr66k1DUrpsDmWYs0rHC4+aZunsBWTrP7S3izWppdI8Habd3kixF3DE5KqO&#10;W8q3yxAGcl+wrm+tZrUjywioLXWTu9fJfqzRxwMXeUnJ9lt97Pcv2n7tf2nvAGofC74832j6N4V1&#10;Se1ubnw1oNxLc3nmwiPKPeSgF43MasRFaW/PJJOWbx/wfqf7JH7KGnf2T8DfhBouj3ChlF35Kvdc&#10;jkFzvmbJUcFwOBwK8R+IH7RejW7C38T/ABPhmUrHI2n+Hgs7NG5IJ/cv5e9erJJNG3tnivOT+0A0&#10;kyr4I8GW1u25T9u1ZhdSllkYq6w7RENwwGjlE4GThulcc8HTrS5sTUdR/cvuRrDEzhG1KCh+L/E+&#10;kPH37UXxO8Y6Vdanb3g0/SLf/j6v72aO1tY/kdgHLlUDFVbAdi7EYAY8V8hfFP8Abv0LXfFH/CEf&#10;Btbrxlrl5J9mh12+jki023ZgVMkULBZrnarbgXECq8eGjnQ8+eftk/HbxBJpVv4Ju/EV1eahdW4E&#10;hmuC32W33FhEq9IlzkhFAVewAp37Hn7PV03wR+JP7QmsyXFneaN8OdcvfCZj3K/nW9t89yGCY/dG&#10;SIj5lYM8ZG4bsbSlTow5YJJdloZ+9UleTbfmYf7VP7Uv7Uo8Y2WleEv2gPF2l6DNo3+h/wDCN+J7&#10;mxs9SZbq4juLgQ2lybXZ9pS4hia3VImgghIRTuFeZRftQftKeF7IuPHkOoSLHtW417w/YalcKMdR&#10;NdQSSBuTlg2TnrXr3/BP79gq6/bS+AXxq+Nl58QJfDy/B34f6p4neOPw8LqHWGtLQ3AsvM8+P7M7&#10;hSPM2uADkIcEH0n/AIJl/wDBLo/8FGNT13whffEa78E6tpumRajpen33hGS6Op2u7ZLIjGWJQEZo&#10;OMksJsjAUms41FsmaOPdHnH7Cyah4ltte8VayyzXV5IklzMqqm6RzI7HaoCgEk8AAdgBivSfiNbq&#10;s8qxxrKV+8xYYXB6ce/Fe2fsz/8ABJ79uT4HeIPFHwq8WfAPUpJrPUlW11KEothex7MiWGeQqjKQ&#10;V4OGBJDKrKyjxf8Aax8RD9nz43TfBP4x+AvFWi6s1r58Zl0PbFOm6SPzIWlkjE8XmRSoJ4t8TlW2&#10;O4Brml71XQ1Xu0znfhLoV54m+J+jaZa2qRu2pRyMWbjah3tjjqVQ498V++H/AASvt/GvxLu28T/E&#10;vxHNqlv4L8N2ujeHLK6UeXYRsvlqYkXCqfKt9jNje+RuJPNfiL+wpdeFfib+0IsGmJqTf2Rpkl75&#10;l1bois2UjwcSNxiRj1/hGTX7GfsN/td/DH4DfGaw/Zk8UXljb6l4t0+yvYRIrxSlZJ3t4SHciJ13&#10;7h5YxJhmcZChaxk39ajHyLir0Wz6c+Jf/BMj9gn4tLPL4y/ZQ8F/arq8N5caxouippeoPPu3bzd2&#10;XlXBJPX95z3zXO2f/BNBvh5N9r/Zk/bO+M3w+hs7cL4f8OR+L/7a0HTnCMoIstTScyR/OSYjKFJw&#10;RtKqR9ORW5A+ZqlSKTO/zF+m0/411uzMdT5mk8Ef8Fd/hvB9g8IfHr4MfEyOdpJJr7xt4OvtBubR&#10;tqhY410+aWKaPhm+cI+WI3kYCq/7cv7V3w+uZLj4/f8ABMX4hWOmBjFBqXw38QWHip5Jd5AJt4Wh&#10;mSIoN3mFMg4UqM5r6eQEjnilCEf8tG/Si0ujC8eqPkrwR8V9e/be/aW+G/xO8J/sjfEbwXZfC/U9&#10;Zk1Txd8TLGDS/wB3d6bLamwtbNLmSS4eSVoJXkdUWJbYAEmUiivreiqJ0Pwn/wCCh/8AwT//AGob&#10;n4Maz8WfE37VF54g1S0tt9j4W0vw21pYSEMjC2hiFw2ECxqF3BmZkVidxZj+U9z4k8UXdpNY6hax&#10;lmhkwu44Q4479c+tf0Aft1S+GPj98Obj4Lal8TG0P+0lMkerW91ie2miKyRugV1JZWUMACPu4r8P&#10;vi/8MpPhN8V/FHgHxb4o0vVLzQb3dNqWlER29wksaTxyKu1FiOyRdyAYRgVGQMn8a4L4sp5xl8aF&#10;SlThWpu1qcFBSjpaTS0cr3TfXQ+yy/D1bypc75Wrq726NenVfM+UvFl34lGo/wDCVTxpJ5ihIW+V&#10;jGF46dsfTFafgvRX8VWk+q3V2sn2WDzbhZJMtgnH159fSqXxC1+4vbm4uLSFVhkYgL6KenbuMc/z&#10;rQ+Gni3TvAMUj3VmLhLyAQ3Fu6/wkjkH2r9ZXwXsfK1NKjR0njP4w+JdL8Drpelz+TYn92tnBCsU&#10;II4yyoAGJ6knk/hXB6V4kuLq0+x3U6N9qcDC8FDnqfQfjn6V219ougeJtHbTNL+aCKZplZsbhnnB&#10;+hqn4M8J+C7S0k0/XopDcbiysOd3oDjORUwUeXYNTtPFHgYWEVrFpFyo0630+OSCN8/vW7nPfkf5&#10;5NUryW38Z6TviRrWeHCNGsW4Px165pmg/ESxbS5PDHi21bbZyP8AYZlbDKpPQn0+oIqnq17Jof8A&#10;pvh6QXMHWYM33hnrkHpWMYzT1L3KH9oSeGLSfQ7u3/cs26ORB0b866PwL8Q9G1Ly7HV7z7NeQt+4&#10;ulYlWx0DHnH5f/Wp7LLxvYG6/wBXJHHlVK8kf1rmLfw1pN7q62Hm+TL5nzMnOOavkjLcXM4nqN1r&#10;Fv4ru20iDTo2mVspPHN/rABzxjH6Z+tc1qup2AlV7FZp5o12NGvQNnocc07wjouui/Ww0QzT3fnf&#10;uYrePcS3ZfcnjtzUniTUbnQvHF3Y3QhjuhcbbzyV4Lngrx3B4PuPrUKMb2K5r6mJpOjah4p1a4XW&#10;9OFusK745MZyScAc9f06GtHX/CWi2NvDfS2627PDsldZM8jkHk9eD+db+opPF4Tk1XW7wWtuLiUe&#10;dIwwwRsKo9W3Hb+p6EjlfjQ3gzRPDtpo/h7xI100yq022TLB+p49OSP/ANdaR5pSsiZWsVPD+pan&#10;a2PlDTJPJmmxHcOpCyIhyDzxjdg8D+lfpr+yt+yD+1N8Y/gJofx18EfB2/1DR7zTvtJaxuoZboxh&#10;iu4WoYTEsV3KFRiysCOOa/MvUYNQ0bRtO+0arLeWslmssYlkJKMemBnjA4/ya/cT/g2k/aVuNf8A&#10;2a9a8E+JvFOoXK+E761tY7a/X93YWs2VhSJzycupyuTjOBjADFbL6OOXJNtdmio8RZhw3H6xhoxk&#10;m0pKSdrfJqz8zwjV/A3jP4Z61HoHxG8F6voWpNGsos9Z06W2naIkqH2Sqp2nacHGDgjtXQ6BeTMP&#10;JglZVZec/wA6+k/+CkP7fXhH43+FdO+DHww8I291AskOoa9rOqTQzf2dOPuWts1vK8Uk4BxJKkjx&#10;oheNS7yP5Pyto2sgMrXEuF6AL2/z718bmGFp4PFOlCfMl17Pt8j9ayHNMVnmUxxeJo+yb2V91paW&#10;tmr9nr12aPUPDVzAoRt5bd6dAfyrtNHumdVOM5/TivM/C919okWQINueobpXfeHrqBApRsjv6Vy+&#10;ppWX8p2lg8rBQW29u2a0LZo4xyOSOd3b9axbLUo8bkZeP1/KuN+O37WPwU/Zw0U6t8TfF0cN08LN&#10;a6RakTXlyQM4SMY25yPmcqvPLCtI3lojz3Tbkel3EgkXCvtI4wOteAftR/t4/AP9mj7Ro+v6z/bv&#10;iKNGMfhvRbhGnjfsLh8kW4OQfmBfadyow4r4w/af/wCCqXxw+NMk3hP4SxTeDdAcMJG0+5P9oXSg&#10;nl7hcGMFSMpHjuCzivkL4gjxZbWTJ4bsI5LplPmGc4MeR/CM/ezg8nHHIPbuw2XVsRLb+vNmOKx2&#10;FwEOatKz6Lq/T+reZ7Z+1z/wUs+MPx306bRtc1S18O+G5mIj8OaR8ouAOP30h/eXBwVLKSIgwDCN&#10;K+QfFXxH1bXHZbR2t4t3DBjvYZ457duP1NYuuvrbai7eIFn+1NyxuPvfh7enaqYYMOe1fT4XLaOF&#10;jtdnxeZZ9isc+WL5Y/i/Uk3BwG70AHOT+VR+aFH3qsWFnealdxWNjbSTTXEixwwQqWaRicBVA5JJ&#10;OAB1Nehax4Z9Gf8ABOT9hf4q/t1fEXWPAngmZdJ8P6fYpJ4u8YXsJaz0W2kLAM3I82dwriKAENIU&#10;Y5RI5JE/pA+Dnw88F/An4caTZ+GfDt3p2k2qJotrZW+oBjBbJEI4WEjtkrsiRVaRi7MwLtk4Xx//&#10;AIJx/sX+FP8Agnp+zT4e+Bev2i/atQ0mDXvGWoyakZUudanjVp/LRyAI4UjSH92o+SCJmXc7uffv&#10;DlrefElNfs/E9/5OmWN3IYWtQki3WnSLG6bMZwGSHdvwWxOwUqQCO3B0oq8p7O1/Tsjmr1HL3U9v&#10;zOw+Gfi3T7bwFDpb6F5tvc/vWuLidRDcGZzsRiVDZI+UAoFOFC9QK7zR/Ey6fp8lnNbC2n8tzawt&#10;t+Rf4V5AwOgBIAP3eSMt8v8Ainxp4s8I6peeA7zR9Pv9PsYmsLG4stKaJ5rlIYmUEsZBmNpxgts3&#10;lfkIbaK94sbjQVtLf/hILizvNVmt45r3ydyxO8gZRIImZtqsVfHXJUnk5Nd+Koxo2ktnt+Bjh5Oo&#10;nGW6NjUL611s2PiVr6Kzvir26wTNlNxZkyUyPn5PynJBbaRmuN/a8+O/gH9jf9jjxx+0P4xeS8td&#10;D0J447CFkMmr3FzKI7exB8px+9nlSPeUcRrIzsCobPH+Nb7wf8MfF17e2aC41zxJbxiGz/tae0ih&#10;t7feRKfKyzNmTGwcucEY+dh+aX/BxD8YNe1/w98Lf2fY9VikbUrybUl0mONw2mhIkto42WRnbMn2&#10;mUhwQo8hFVdyFqqPtKdJVU9Ft6+nr1M5eznPltqfBfxg/aI/ay/b5+L83jnxbq17rlwv7rSdF0m1&#10;b+zdHhAVVt7SAErHGFAXfne5UOzOSWPqvgL9mj9qvSrW3vNds7/TbOSPeqaj4gEKAc8lM5xgHtXv&#10;v7Kl7o/wR8C6P4H8G+D7WC8uFRtU1Nod8zL1dhweAoJ9/wABUHxs+KXi288QyNqwNwlzIJD5cjx7&#10;VxgoMN0AI6r6H0A5IyqVqjlJ3fdmklGMUkYfhDUNL8AWLSeIviPY+fGTmGG4vJfY5KQnHP8Ate9T&#10;XX7TPwqsdJuJNY03xBquqJJtt4re4SO0ZNjg5a4MzZ3+Wwbyx8qsCMuGTzn4ivpCM0tlbbWDd+W6&#10;/wB78P6d8155qdxPINjqFT+7j244/oP6VXPUWzFGnDex3vjX9qPVNSuJovBHgGx0eOTyvsrXlw95&#10;NAVUBvvbIHDHkq0JHJxgYA8+8WfEbx742t/sXibxVeT20dw08enrJ5VrA5GCyQIFijOP7qjis6XG&#10;/Kja2eS3Ru2efT+lQLiU7Qu1m4/DnisXruabbFnT7QmVcqPTO7qPStjxB4q0T4YeC7jx34h/1VrG&#10;ot414a4mOdkS9euD2wAGJ4Bp3hnSJr+6jgjhJkeQFUx39P8APpXivji+8W/tb/Gay+FXwohabT7P&#10;esMkzCK3ATJn1CZjxHEqDO5iAqJkhSzCpdhowvhr4N8Q/tB/EHUvGfix7n+yLHF74j1CGPP2a3Lq&#10;qxrkqNzMyRpkgbmHOSK+8f2TdJ8T/H6Dx98KfD+kXEfh3UvhhrXh7T4Lq+Zk0WK5hIiC4QI7s6gM&#10;AI9x3yY4KnyDRvAngL4a+GF8AeD7aPWtEt97S3l4ssK6je+WyG+2qyN8pZhErj5V+8g3uh/T/X/j&#10;P8J/gZ/wSj8TeAv2efh9p+k+LYPBeveIPEGq21gU8q8tLa+axQM3MsixpESeUAdj80kshXGty+zs&#10;92a0781z8f8A/gm7a3mheINc8C+LPjl4u8H+Dtau47L4i2nhvxTd2FrqWnIdlzHeJbt+/h8uR1YB&#10;d21mCn5iD+i/7C37VPhb9kO71K9/Y1+HWi6tY6tpluda8bfExmOoJFEgMoWO0lSCws94LCFWmkYq&#10;GkmciOGD8rP2RPin4F8GQ6tpHj+xvZE1Tw7qVokVta+ZIJriGVImIOPkV1iLHJwpyASAD+jng7/g&#10;muf2vPgX4F+HH7Jf7e3wjt7zxJm71zwDeeJnsdUvJoQ8ixvCsclxII0QzGF4UHyFjkBWU9jH4mrj&#10;9p0P3R+AvxV+Hf7SHwk0X4oeFNU0nUrfVNPhku49OvluVs7hokeS2Zh0dC+CCFYcZAzXhX7f/wDw&#10;RV/ZD/4KGzxeL/H8GreH/GVlYR2em+L9Cul89LeL7U0VtJFMrxvD5t1JIwVUkYhR5igDGf8A8ElP&#10;2AvGv7Dfg3xLbfFXxvZ674u8RS2cWoPprvJb29nam4+ypHJLFHI+TczscjaCcKAQ5b7MhC2+0TyC&#10;Pd93fxmuOpT5ZXX3m8anNGzPy4/4J+/8G+PxF/Yj+M/i7xjrHxg8LeLtJvLOO38NXV14YLzyZtZ1&#10;d7i1mZ4YjHPMroBJMG+zox2Fti8H4l/4Jgf8FQ/FH/BRm4+NPjXw7DfWGoeNft2n+NrTxFBLb6RY&#10;tMZkjgimlE8KwtIdq+UzLsbYzkow/ZW2+YAhganXYTt2/wDjtY+wlKpzub9NLfkV7SMY25fzF8ta&#10;UKBS8g80A+1dRhcKKKOe9AgoprCT/lmR/wACoo5mB/KFr3hL41eNNRk8W/F/9oTxRqF1Jh5CuqSW&#10;8K8AHbHGVjUEY+6i568kk15D8UfD1nHcTeFPCFt5UN1J5mpXDhizgkkuxIy2Tz1xn65r3rxb4jtL&#10;XT2udQbEMK7t27gD6d/0r5++KOr3euQXGopa3FnZ6lH5Ud1/EcZwQDkjOcdc4718PlOEp4afuRUV&#10;0SSS+5aH6bnUaVPC8sI272XTzf8AmfN/iK6099TmsrWXdDA+FYNwaveG9VW5uY0liWVdmxlMecce&#10;9WLTwvpEOsyR3wRlV8MG6Hj2re8K+G7W21/zxphuLUHcwhyq7fUFhxX2XNHlPziUZcxINNv9C0+S&#10;7D/NIygxKw6Hp0rBfVL3Tb9Xt926T+Hnj14rd8b63axanI+kQSRx7siKSTcQfX/63vUXhS00LULS&#10;TUL69jjmHzXF1dTDCL6KP8OTUjKKpc6heyXOoFv3fzEn1P8AKtzwpdyanp00crKIUG3djCsMdD/9&#10;auX1rxlZyTzJpCf6PyFkdfmb361jv4vubLTzpds5jEjZZq0cW0JOx7hoEvgjwn4Uur6fVBJMsGy3&#10;Vccsep9sfr+FcGt9pGmTLfaNdfbtQuZCywsuVi/2mJ4OOw9etcS19q2tqtlHIV242pyd1X4Ib+K4&#10;jSSTa6/eCgLg+9Z8ttSuY9g074pf8Ky0r7VoVwU1RomjbUIfvwblwWU9Q3JAbt1HauJPxJ0/R7BJ&#10;LTQ1km85pWuJfmYvng5PYdcH8aoaPqq2FzI8sMkwx+8Xd8r8epBqjc+JbeS6ke5tYIUU/u7eLOB+&#10;JPJpRiNsl8Ya14x8XCzi1C/mkhiQ+TDztTJySB6k9+tMfRLWKw83UpA1w3+pWSZVPH+z1xnucd+v&#10;ZiatqWplriyiMaKuV2/MW/z+lVdH0g6xrC/2rO6+a21ppGxj6VfkI63wJaXqX8L6msmoxRt+5s4Y&#10;Q+/oAOT/ACr6e+Cf7SXiD4Nac3w3srO70/TtY8qXxFptrNlmLAqS5A6CPK7RglHdMlXYH5Vubm48&#10;D3q2em37K8bfu5PUEdfoRXo/w18QXt1F/at5DcXNxIxImX7o/vEnjLdOMnAx34HPWjJx3NqSjdXS&#10;7667dT7++H154O8a6HbLoniwWqSRk26MQ6HB59CBnnIBJ963zoOo+GLmOHVQ2WyVnVt0bjnkN+R9&#10;fUV+eumeLbrR/HWm+JrRZLGW3u1cXkNwQzKGGQSuO2QR6H2r770L4++Fb7wkIbPToNYae1aSdpZt&#10;iBFRiXOM5b0wc5OM5r5vFZe4K8T63L+JcbRqqFf95F+ia9H/AJ/eju/DeuxKixMON3UH5cgfrW54&#10;m+LPgn4aeHX8VeP/ABRa6dYxD5ZLh8NI21m2ovV2IVsKAScV8/8Ax3+Ivxe+Gvwlb4lfD3wnCbHz&#10;FiudUusubPzCqowjAI5clQztt3Feu7B+QdUu/iH8ZPE39reLfFRurp1I+0apeBdilmbaisflXJY7&#10;VAA59a4qODrVZ8tj6+pj8vlhnX50o9308vXy+4+mPj//AMFVPFWoPL4W/Z409tKtclW8QX0KyXMy&#10;hv8AlnHgrGCAOW3NhiMKRXy/d+HvFvjvU5vEPi7Vbye4uZA811qFw0k0pxgFixLHgAfMRxjFdNY+&#10;B9I8L+ZcxGO42thZlkWVmO1dx2rkjD7sew6nrV+3u7e/JgEqxbflZ7iGUcDHOdp/QV9DhcrjT1qf&#10;cv1Z8XmPFEdaeCX/AG8/0X+f3HOaf4YsLGDybaLzGzktIDz6nP5cdKl1LwF9ut2YQfMOWXbyPyrf&#10;ksLC3bzEv45m/uQq/H/fSgVNaaxYCNnuIbiEE/eVVPy85/iHFe5RtFcqR8dWqVK03ObbfdnjfxB+&#10;HGm/2dN9tsI5vLVT868j51Gf1PpXh/ijwAlpcMdLnYYJ/dv29ua+ytc8G6h4/t5LDwTpN5eSSKv3&#10;rUR7gHQ8HcR2Ppxnr0PK+IP2Kfjv/ZzX9z8HNSm+fCtp7C4Y88fKgLfpW0qdXdJ/cZxlHY+O30/U&#10;YrlbWW1kMjNtVVXOWPYY65r+pT/gmf8A8E4vgL+wD+yp4d8PeC/h7oK/GC6sGi+IXjuaxFxqHnTR&#10;KbuGC6kUPHbI4CxRRqsbrEjSKXeSVvxN/wCCbHwUso/+Cn/wv+G/xK07UtJvdN199YSKewYzWt1Y&#10;2c2o2ZkiYAlWmt4dy4yY2ZsqBmv6AfBPxDstb1S+tbovDHqNul7+5R2ki8xEK43AkyFHiOwDODjA&#10;I2Ap0nUd5LYU6vLojhPGVzcWWt6RqXj23uriG+W3srDUbbUVkEN2scUb20/lonG7znVUkZHLOVQk&#10;An0L4RzXml/Dq8vYdbstJh0u68i31CaYz2c1ukSvIrFio2RySTx70ZeYssSQy1D4V1nWpfE2reBf&#10;Hnhe1+wyyQuseoWiMs0JCISfnZZSpC78AqhdMsd2F0fjv8WtC+APgmG4NhHBbyRvBpsMLQRxmZUy&#10;kBRyMIwB+ZQdu3kdj7vtJVoxoRjrpbU83l9nJ1GxmneKx4g0rT4E8LaX4jur7T4I/EWvWUkRtpoz&#10;H/r1bH72NzHwoyVOwHCgsMH44eMpvhjYz+O7Etcw2unj7RujxHZwxiUiQlcYWMM5zgkLnjcQ1Y9z&#10;45Q6ZYy+BNC0jQNSulvlZbPWI/ssspw/kJMIXi81z87ZjLr5LgB1w58H/aG+MWseLD4Z+Fdvdx29&#10;1q1+xvptP8QS3dukqITFbs8ixeaGO5yRt2mEZ4waxlR5qm2idt/+D+WhrGfLC/8AX9ep1Hheyufj&#10;F4xtdX+O97C134llkvND0aO6/wBN0GwaNvKtR5LCQeYrOZZYiMFdmdnzP+Z/7bGuaV8bv+CpupeF&#10;NB1BdQ0f4fww6It/JblJZpLJCbuSZmxucXs12pbAG2JcDaBX3p+0F4g8b/AP9m/xF8dvEUl99j8P&#10;wrcXFreXBgZJoyfIMV0gWcCSUwIAjj5mC5wGFfnh/wAE9PAGoeNz4q+LnjhptUudWvHiu7zUXMzX&#10;czkvPIzOSZC7s5JOST781FWpKNNU76dvQqCjOfPY9r0u+0/UfBcvjTwx4hBt5oEisdVs2SVNzNhl&#10;7jmNZl9j9K4jxT4niYpbXV8ZPlzu27jgdSeOB+NdB+0PrUHhy50n4d6PYrBHHYm5kW2mIVQW2RxF&#10;AMKVEbsO+JR2rxrU9QmEjzXDM4HDDOTjJrOnpEdTWRe8Ta3ZPayQK3LcbtwYD2/n/npxl5cxyvlO&#10;e/B4HNX9SberSzPgL91W9O4/nWTdTN5wRFYnr8vzY/P0oYIjZDLJ5inHPynbzV7ToZH2mKP7z/d2&#10;n8/1qqIpJ33R857rx7eo/lxR4u8b6R8KvBNz4v1SNZJkbytPtyufPuWBKJ1GE43Mcj5VOMsVBj1K&#10;MD45eM9aZbP9n/4a2Ul94n8UNHb3UNm+ZIopSAkCqvR5c85IxH1BEgYeieG/gqf2ZvAEngHTLyxu&#10;tR1BVbxNqlowkF5KpDCBJB1gjYDAB2u6eZlsIV2/2Gv2fHsfAUv7VPxTk+1eLPG1xOPD8N0vlyw2&#10;Kv8Avr0KCu0SyDyIyAUZUuFAUxjHS/tCXXhXwHoLeJfEd3BZWhGZbnhWmkxwOBukkwOF5YqnAITj&#10;mqVHzWRtCKSuzz7TdQabSXsyRuVWywU/MM8/57ivu7x3byQ/smfEoCWFN3wz14+ZKwVFP9m3PUtw&#10;AOuTxivzyt/HngiJG1R728mtZVV4Lqzs9wlVsENiRo2GRj7wB5wQDxX6g/s//B3Uf2lPgTN8NTH/&#10;AKJ4o8Fx6bq1433beLUIkst5AdGYlroAKjBupyMEiakZSSHBxi2fhp8EPGdx4U+IcOozSCSOG+3K&#10;rKCu3dxwcjHT8K+vNA+Dv7V/jS31b4n/AA/+A3ibxX4XhuJHbWtN8E3NzYW52CYhpoIgqOkbqWBO&#10;Buz0wT9M/t1f8G5+ofs0fs0t8ffhFqWqeINT8C2y3vi+O8voIluNEt4na6mhjWIZniULJhpRmOOU&#10;Dc3lofpj/ghv+0rpnwkI+C9k1xeaN4ltRcWlvFMXWG8jTPmIC4QeZECHKqWcxwjotdlOVTlly9NT&#10;CXLzK58Pfsvf8FG/j1+zpPpcHhDx54m0e10yado7HT9ad9OTzSwfFhcZgkYsxJ35+f5/vAEfoP8A&#10;s4f8F99VeGx0j4otomuBre48ybUUOj3hkEhZWkmRXtNoTKhVVSw28ltwb9GNP+M/gu9/cancta7u&#10;Nt5CYwfb5h9a8x8c/wDBN7/gm58bdEi0vWf2WPAtvHHcidLjwvpq6NOzbWGGm08wyOmGOUZipODj&#10;IBGPtqdT4kmWoyjsdB8Fv+CiH7NfxhgtTa+JrjRZLyNZLX+2oVWGVWQtvWeNniCYHDOy7sjGc4r3&#10;TS9TsNX0+31bSb+G6tLqFZbe6t5RJHLGwyrqw4ZSCCCOCK/Nzx5/wb/eHfDC3Gufsd/tV+LPBuoS&#10;efPNpPiCRbyzvZB81tAJbcQyQRK25WeRLptrg7SVIfwb9nb9tL9oT9jn9uaf9k/4v+LNK1a90PXL&#10;Sz8RX3heWaO3vy6xysu2SJFnEcEkqn9wjKVLK3AZs/Z05fC7F80luftNR0GAKz/Cnivw7448PWvi&#10;vwnq0V9p97Hvt7mHOGGSCCDgqwIKspAZWBBAIIrQrHlKCij8aAc0AFFFFLlYH8nPjvwxceL9Dk0x&#10;dUeBnZT5pwyjBBwV4z9OOO9VfCXwj1v4ia9a+AvtkV9LPuEr/ZxHFFGq5Z25OAACep5GByQK6A2N&#10;xcxst0W45WNcf/W7V79+zh8J7Lwj4BufiXqlo0d7qURjs0bPy247kY53MM9CCoU9a+HxWI+q0bp+&#10;nqfsFSjGSc5LfTf9D89P2ofhroXwt8d6lpvgzTriO2WQeWbiUSYYLyUJ5Ye579OK8y8N+I5hDJ/a&#10;molI1U7vM5z7Yr6I/bEsPEoudY8S+ILJri1XVpoo7uGPaVAcgMw7A89OB7YFfJ+qTRtdM0FxIqk/&#10;wkZNfRZdV9th4ts/NMxp+yxUklbUu6ncPfanKumxttYYjTdyaytQ0u8sx5Oou3zfdHTFXdJvlW6j&#10;xINw/ik7Gl1+8i1a7FksqzNwGZRwtemjg3NDwn4c0LULJUubseYWAOGG1BTfHvgrTbC5jGkTrL8u&#10;W9RTbWxt9Al8uCcMG5bZz29asazqcX2Te0yLIv8Aebk0rsOmhkwQx6ZaKGg3TMuI1QZJroPBGlaO&#10;7TX3iWVflU7Y/MPDY6+/6/SnfDG0ttWkn1PVkVbe1hLSTbdxCjqQM9ajsreLVL2a50fSpzblv3MZ&#10;69eMnp+lRJ9AjHqRXNpd6hrUljbjbEF3xdcBfYZqG9+G15rGsrDFc4jaPcynr7Cruo6Z4j8P3H2q&#10;80/yfMUeYF649/SrWk+LWGq27RDb5co3fLycdqnm7GiV9xjeDdY8DlRLHwVx909x7/WsjUb27h1C&#10;S2lKKc5+f+H8PWvcviBqUHinw9ZJomnQtPgfaJNvyr64PvxXmOoeAdcmuGeW28zzOGjZMN+eOKmN&#10;S+4T5YuyMldI/tk26Wdw9xcMwBZsfOT6np/X9BXqV54e8b+GfDlppU1xZ28gj8yRbRVYxK3RHbBG&#10;/jlQCR3YEEV5+NK8RaHcQ50SSKRWCwgLkcdvT/P59zpV54qXTWkkslDKmX34KKo6KOoHtjng/gSl&#10;cqLitzmvGGoeKhpccsfmXFxE29ti5UoAcseO3J9h+NfR3/BOn4Y6r8X9etb/AMdXkv8AZJklaFVV&#10;lS4WPDbVJI+XMYGR3zg5ArN/Zw8L+F/FmsW+taolrGzMTJbM2drpz+CkHJB9Rnjr9YeAdBHhzX7P&#10;WNJgjENuyBFhGFC9MKBwB16VxYisuVwRfM4ao968B+F/DGo+FtU+FeuaXHe6bFam2ks7jlZrVgGA&#10;bOSflz75AxzXxD+0N8Fde+CXjr/hE73Eljdr5mj3+35bqHdj6B1PDL/CeRlWBP2oZrjSWsfFljLJ&#10;5kbpDceksakjB46YK8d+Kk+Pfwe0b4+/DefwtNHbw6vaq9x4a1Ob5VguNvykkciNxgNwR0bBZVxy&#10;YTEfV6nk9zKonONrn5sWckMkLXj2vl/aZGnEJ/gLHcRyOcFvQUTXEcA80SsCMc/eJP8AWoPiHBrv&#10;gHXrzwr4j002mp6fcPb3NrMATG4OCPT8uMYIPPPMr4mSWUm6lP7voOx5/wA9RXu300OdRNzxHr1r&#10;oOlXOuXgbyIkywX7znoMdMknAHTnHSs34P3dz4/12O91c7V3jybXcfLjXPB7ZOD1xn6DAFPxrctr&#10;Hge6senneWemM/vVb/P4Vf8Ag5YnR7qORZCjYBHy5Fe3lGDjX1Zx4yt7E+6fgV4X8M6LY2ohs4tw&#10;jXOO+Rj8ef0/OvSviL8VPBfwb+GWsfE3xNH/AKLpNm0vkxyfNO+QI4l45Z3KqPQt2GTXzh8PPiA9&#10;nFFFc3TZBXDAg+nb8D9ea8z/AOCh/wAUrHxH4B0Tww2r7pIda+2rb7z+82QSJ+hlX+le/jKKw+Hl&#10;NdEcNGt7WaieUfs//tMah8HP21fDf7VnxG8StLqMnjCO517UfIMnkafM/lXaQpyQPs0kiKFyVUAD&#10;jC1++Wiaafiz4S0d7GBdM1fTm8zTdYSUvsuI3YgnKnIcuARnnaPvBAtfzD63dXeqyNdXTnAkxGvo&#10;fXntX3t+w3/wXU1f4LW+n+A/2ptK1LWbGFYIIfElmqzzQeXtSKeaNv3jGMDczxuS3LeUzsxf5zCS&#10;jGTcnZ738zurKWnL9x+6lzaDUtIi1DUNKtV1y3t/OuLG2ughMzQ4KCUKXVc/ddQD8o9xXlvi747+&#10;KPHvhiG98HeBnstQsb5p10XxEFSS/tUYxgKj8FpGB8ttwQsE/ek7o2w/hZ+0H8GPj/4Ms/2lPAuq&#10;afqVzLblLTxBpEwZViUOpyPOCylG3Bkb5g3DIGTaPDvit/wUx8H6/eSaX8LtN0vxdq1hcTfZNet9&#10;LMkNjvldY5FDOJW/dnOUHlkRy/vgBk99GMFHmtf9PK3X8znlKW2xzn7cf7YWq+CdK0b4ReGPh14V&#10;XVLG3X/hJtYtYVuLTSNjK0drbqRt3AD94PmjiH7tTISxjp/sreFtd+NGqyWWk+Jrez1CKI3Mlre2&#10;bsL112/PHvYBlVmXc6bWBkXcAXGPKvDn7NesfGL4qajrut3dxql54oa3TVI/txm+xQrLiefzNqjd&#10;MESRdyh2PUYVyv0j8OPgnp/7MXizVPjHperTQ6Dp2jXE+pX+rTStHYxxBzO4lkbDfNakSbizKpVg&#10;VGQ2c3GUmr7amnNy00fLP/Ba39oj44+Ffg/4b/Y4+Jlho9nrGt6oNe1CPQZGH2nT7d3htWkjcsSJ&#10;rn5sFiwNm2c9a6f9kH4LH4XfAzw/4TngVbprVZ7rI2kySHcck/Wvlfwz4w8Y/wDBT3/go1qHxk8T&#10;Jef2S2oLd2trNuxYaTbnbZw7SzCNiv71lVtrSSyEdTX2b+1x4vsvhR8ENSWGRFvtcj/srTY2UNtW&#10;VT5rYyCAIQ+GAOHKZ61yS/eVLm1OPJHU+Qvi98Qf+Fg/EfWfFVjNstbq+xZs0Oxmt0AjhLL2bykQ&#10;n3z1Nc5PqAZfL83eWHzHrng4PP8AX+lV7qKSZ/KiX5lOW6dO/wBagvnktAsk10I40UP8v94ccY7Y&#10;79zXQooxcrsZeCaZtzKMfX/D2rIvLmKEM5lbbu54PP1/z0qDxH44tLUYyrcEtjj/ADnOa8+134g3&#10;s8jRaeoaQj+HtUSHE72PxJZW1yo3ccnAOcD/AD6//Wrg49H8Q/tWfHvwj8N/Bt3DqNvq+qR6dY2s&#10;DOogzOySF94ChnCBy67l2MgLErheL+IHjG+0Xw/Nb2k27UL2No/XyVPB/wCBY6HtXQfscaD4ysPj&#10;P4CTwWJv7ZTxZp7WPkglhN9qQr+R/CspdTWJ/RN8Ov8Agkp8JPFg8L/EabX9ct7HT/CNvodvoNst&#10;vDA9rbzTMjZSJWBl82V5D1cykgr0HdftPf8ABML4e/tEfsheIP2QfDEVr4P0rxBJYO+oWemm4aNr&#10;a8trguwEkbyyOtuIzI0m7DZJbG0/Sn7NXgbTvDf7PvhPR9Khls2m0mO+ukaTe63F0Tcz5L5/5bTS&#10;HHbp0Fd1BpRh+9KzZ7vGv+FctPzNJ+R+Avxr/wCDc79tb4XaItl8K9W8NePtOt3jtbU2d6dNv3hW&#10;Nv38kNyRDGMqFKrcSNl1IyAxH3Z+xTpfxN/Zz8FeEPgl8QtNt9JlWztbjV1t2V5muEtYohBJKpYS&#10;LEVcgKSm+RmBb5SP0OuNHtbxSsu7pj5GK/yrxX9pH4G3+pWDeJvCmo3kF5a/NH5d0/Psee9ayXMt&#10;OhmnynsWk/Y/EGkLBcpHcRz2+Jo3QMsiMMEEHqCMgj8Oa/D/AEL4M+Mf2Bf26fEH7OKyzafD4X8Q&#10;pqfw91K5illWfRppDPpsolmhRJzGqtby7VZPPtpky23J/WD9mX4uw67pj+HvFEiwaha/LK0pHBHH&#10;4j/I9a/PX/g4R+Mnw+0n9pX4O3vwpvdEm8eaRoeo/wDCSR/YS0z6XNNF9iWSZQN6JPb3rKgfchdj&#10;hRPl9aFTlnfoEo6H6weCJfBvxV8C6T42tNOs3h1SxjuPKWZJPKZl+aMsONyNlT05Ug46Ul78GPBs&#10;mXtrNrWXqslqxU5+or54/wCCRv7TK/Fz4NL8M/Ehgi1zSIWvreG2CiKSykfB2gyNIGWUsX8wL/rk&#10;2lvmC/YAX1Fc1SnHmaaLjJ2POdX+E3jiLTZB4I+Kd5p9yqkwtcW63Chu2Q4yR+I+tfkj+2z/AMEn&#10;P+Cm3xg/bO139pX/AIQO01+TWbO1iXV/DOvWluYo4I0iVXikliaRtscfzKhzsxhcDP7cKi9MU7yl&#10;zn0rKMYwnzK/36Gt5ctjwH/gmh+z38YP2Z/2VNL+HXxt8QxXGtNdPdR6PawwLbaBbmOOOPT4TAAh&#10;VfLMh25VXmdUJRUNfQALdxRRTbu7sNgOexoOSODRRSAAfWigjNFAH8tcvhdtCsE8QeNc29isqloW&#10;wkkq5+6M5wSM8kHGc4NdZfftKePvidZXGj/D57LR9Ks4TGkttp5fygBgR5l4c+yrgDrjgGrrvg/R&#10;vFl9Bc6vq0a2sO0tAW3F2BzuOc8n19aoeNvHPhXwrpcPh7w7pq+XF2VgqHg8se546Ywa+NlRpVpL&#10;ninbuepiuIczxUrc3Kuy/wA9zzT4nX/i+XQNQ0jxOltfX7B5LUQqD5cePlaRiAC2eQFX06g18Xap&#10;pcOk31xBcYuphnE3o2Oe3rmvpzx74j8QeP8AUJLZ9S+y2KqA9xAoHnsefrtHTA9PSvHvH/h+3hmZ&#10;7HSo2b+703+/4162DUKMbJWOOVSpWfPUldnk9nZXN7PJbxKyLu4bb156CtSTw3e6TbtNKNrsvTv/&#10;APWrs/BHw/v7nVk1rUtOW2jBxb27/nuI5+ldnrnw5acbVVGSRc73jBwPp0rseIjzWM76ni2j61a2&#10;Zkj1Fdy992Tg0zVb5tWk8q0iVFY46YUe4ra8VeALjSbhlkjLKxwPl6Vi3ttHb2nlRyDevPHatoyT&#10;2KWx3Xwm0S2tkk0TW51W3vI8eZHyS2Pbp+NdFo3gzV/B08l7pF5Zwxc+XcTXIeTB/uIORnpuIH1r&#10;zLw34z1vTIFt0mk8v+7n5frgVu2Ot6prVwsTzSRqTlsqfzx6/hWcoylK9zSLiTeNfGUktz5F3Ayw&#10;ryNw7nq31Pr1P15rO0jR/s9+uuPatJZy/wATD9fpXVWfwrsdZvlt9a12OJ5gWxLlvKX3AGc5+grv&#10;fDXwq8O6Rp8OiWV1JqA5aTzYNi/lnpwazlUjHRBLuzB8NeJ/DFwyWkRPGDJuyueenFd5otz4ReEy&#10;OPMVpdtui8mRzwFHck8AevarulfsveGdViF7EJoSzcrC+Fx6/wCe1ei/DT9nvwj4Cvo9W03S1kmj&#10;OPtFw5kk54IUt9zjj5cZHXvWEpxM+eHUz9M+CWl6jpME2t2RjuGXLA4baewyO4/yTXL/ABi0/wAJ&#10;fDPwyEMGxpDsgtYR80sh7DnOf/119HWOjG9jwB/rB83UY/X3qq37P/gjUPFNn471HSTdajZhhbzT&#10;MzLGpAyVQnbu98A479ahVOV6kxkrnmf7BXwU1iz0C68feN/D/wBl+23GdLt7iM72XAy5BPAOMDjk&#10;YI68/UGlaOumlbQ7o41j+VT2Gc4H+e1SeEtLgMa28aqNrAbsfz61vX+jSSPvxypY/KTyMf8A6/zr&#10;lqS5p3NnJyVjpvDLQ634RTTZUUMrPbyfN97d90n6FceuTXSeGJn1bwhbTyFmmt0aC5yvQqdv54A/&#10;OuI+Fd/Lcve6YkKrLsJTnOSvK9+PmA7dK7XwXq8MWs6lFGq/Zzeq6x8/dljB7/7ornnEmLPmP/gp&#10;J+zk/jfwp/wv3wfaSNqWkW6w+Jba3g3NcWq/Kl0QgLM0fCMcH93tJ2rEa+DNPTS53xdap5G1sfvo&#10;Z1A594++a/Z3X9Ntba8kiudIhurK8haK8t7iMPHLG4wUZTkMpBORggivzG/a7/Zt1n4KftDXGjw6&#10;FND4Xu4/t3he6Ylopo5GJaLfk5aE/uyGO7ADEYkUt6eX1nKPs3utiZ9zgtI8MTapEbL70Lr8jc/N&#10;xxwcHp9DxXTWHgfUNL2yww/uzyrMoXAz7e34VFoksmnlXR8MqgcnpXc6R49syfIvLNXX+62ME9/8&#10;969vD47F4N/umYzo0ay94o6R4hmsomgi3FtpyrZzxzx/T6jtXzj8c/HaeLPHV/q0su5IZDbWMauG&#10;/dpld27AzubLdP4sZr6X12/8NX6BlthH3V/6/wCeleAfE74K+GLm9a78NytaNvL+WCTGe44PI+gO&#10;PbpXpYjN6mOoqnONtdfM5IYOFCTlF3PI7+934+XJBHy7ao3Vhc69cJaW9v5k0rLHHFDGNzNwAAF6&#10;k+3JPqTW14i8C+I9IYu0Kyxr/wAtIXz+nrX1T/wRx/Zbs/ix8ebT4wfETQ1k8MeGtVit7eaVk2jV&#10;Gw8G+M5LquMkYxyDnisIR9o1GI5S5Y8zOh+B/wDwTP8A2jfhT8D9S8V2uuXy/wDCQT6e+o6Tpuoz&#10;RwyRovmJHcw/6u4iEjhSWV1DY4AJNfZP7M2l+H/gx4B0vWJfDMa+XqKJqVneWzSeVbu6h1G7a2yM&#10;OqggNtIUNkAtX2bouoeAIvC2seL7TV49VgspmttesbK5DiOQSYABBKsASOT8qZyfLCnFfRPhn8M/&#10;GWrzaVoVmv8AZrSBtSt1mUy38csBjVJAT8qD95lR8xMa4GCcd9qcKaVttzhjUqVJO/Uy/hL8PvD+&#10;v6vqHii3YLpesabBqtxHYny7zTbh4URVLxE+axRXGVCkCLa3mbsj4Q/4Ljf8FCPD9v4Bsf2H/gT4&#10;2+3x6whvvH2q2n7l4rMyEjTmDKZFkllBlZiQ3klA3mLKzH7X/aj/AGhvhn/wTQ/Zg1rxJ4XkivLz&#10;SWe+ttLvpt8moTyzqvks0akx7mlRVkCFFJUsCM5/IP8AYv8Agn49/bQ/aM1z49/GW/k1uT+1JdW8&#10;RahO6JHqOpO28RgxLtSME8BQUVR8q7flGdWUeXTd7ene1uve/frqb0YylK72X5n1x/wS1/Znb4K/&#10;BNfHHiW0EeteJlW6uI5FAa3gx8keO3GOOxz0rx/9tz41r8XvjNJo2gTebpPhdZLO2eNvkkm3A3Eo&#10;PoSoTqQREpHU19KfHf4j+Mfhj8G30UalZQ+ItS822sW0mCSOO1gLnlCX3b44mRA4K5kw4RR8g+Fd&#10;YSw0gtCm2NVbIXcFLkbcc+g9M5x1xxRRo31NKtTl0MnXJltm8wq+9lLLtOAcd/pj+fauL8V+Jro7&#10;reS68xlYqVTv79P85/CtbU9Re4uZNRu3mht/LO5JJDhRj0HQc1478Rfinp9jcywaecndsjbGWf6L&#10;61pL3FqZxvLYueJPESRoZL67CKucAHk8f5/Kud0nVLrxTrdvoOj39pZ/ap/LS7vptka8HliAWxxz&#10;gHGRnrVODwvqGs2S6t4i1TbJNkw2KsWKqe8jDjPQhVzjvjGK9C+B/wCzH4x+LGpf2b8P/DNxfTeY&#10;iXeoyxt5UGRlUL4OOAcIoLMFO1SRiuf3p7G2i3OfvvBGkx6utrpOpTath9sd01qYjO/PKx5Y7c8L&#10;k5IwSqk7R+h3/BNv9jLQPhdI3xi+L13bx+NJtJ8/wv4P8wNcWFpMDH/aFyuMxs3zpEpK5IcgsYpE&#10;XyPwhYfsvfsXeJLjTvE7L8QPidpuhXuq/wBj2bCW104WttJcMlxICywErA4CgPKfkLbElr6U/wCC&#10;YHwu8QeF/gXJ458caw15rnijUPOvJpdf/tFvKjLMG8zzHYefcT3l7g7dxv8AeAwcO3NWqRjTtE1p&#10;xbldn198KP8AgvH8b/Dunf2X8VP2VPD+otHIsdrc+G9en02GKIKAEMUsd0WPT5vMUc/dHf6i+Gf/&#10;AAWP/ZJ8cXCWviqx8VeE2+yh5rjWNHFxAsuVHlBrN5nJ5JDFFXCnJUkA/HOvf8G7n7RHh4/a/hb+&#10;074bv5/Mzt1fTbnTQBg/xQGfpx29elRWn/BGD/gpL4A0G81Xw98SfAOsXVvAzf2Ta67cSTXTBTtS&#10;L7ZZpErHjG+RF9SMca82D2ehP757H6o/Df44fBf4xxQn4ZfE/RNYmmsxdfY7PUEN0kJ2/NJASJI8&#10;blBDqCCQCAa6q70eC9ha3nTcrDBUivxn1n4N/wDBQj4My2ln8Vf2G9c1j7ZCxt28Iwtf/Mu1S0rW&#10;Juo4s5HDhC3JXIBA3vgX/wAFYtT8G3MNjo3xs8RaVDDb2/maX4kgGpWP7s4FrGf3jwpyVzGIdyjq&#10;CqhcuWP2JXKV+qP0Y+JX7FvhPxtezatpeq3Ol3U/Eklq2N3bkf5NfGP7Uf8Awb4y/F3Wh44+HfxS&#10;t9N17yWg+1O0sC+XnIyseQxyTx8oPfk7h9ufsXftXWf7VXga81Z4dNGoaW8QvJNHuxLbSrKGKMoL&#10;F42+Rg0bEkED5jkhfZhHtH3ayfxa7l620PmP/gmj/wAE+o/2IPh9cQeKPE0GteJL7fA91azSSQ2t&#10;mJ3eOFHkVXckFC5KryqgDC7m+n1GBUAUWbGYD923Mnov+1/j+frVpBzmlKVxqIqjHOKWiioKA80Z&#10;7UUEZoAKKBnvRQAUUA55FFAH8tuv+HLu+Bex1JotwGVbj6/5FcfrHgzUHiaOWZpFUfMd33eMc54/&#10;z7V20GqKY44suWZeQcjPf/P+cU9RjjuI2UrtY/6za2OOPw7elfJx5omFzxrU/DN9psEkaNv8tsfK&#10;nzDnn25JNZ2i+CGa7bULm3O+Re/YZ4H+PpmvVr/TfO3XEMEcbcmRWHt6jk8VGnh83FwJGjAYthl7&#10;f45zWntJGjqPlONt/A9ndIENptWMhlC9zWtqvg5LOw8h7Hcsg2xtnjPTHtjOK7Kx0KGwcbmViG6q&#10;OuT6/wCHpVrVbOOeFfOAIVQu30z27dPp7Ue0ZHMz528a/DxLmFluLXvhev6/5H49a4LWvhqunku2&#10;nnCLnOOn6V9OaxolrxGrLkthcqMj9PSuP13w7b3asZY2YNwvy/l/ntXVTrGkajPlfxFa31jdmCwV&#10;l4+83GB+NXPDWpHTrXE53MW/E/8A1v8ACvWvGPwah1Efa/KZmHcN7enevI/Enh+bQLn7JfqyqrY3&#10;KmMCu6NSM4nRGSPWvh/YQ3UcesidS0i/ebPT0/z7V694HsbXVHR3jjz915OpDccA/wCNeA/B3VNN&#10;17Vv7It/lhhjDFt3bjtmvozwdClpAoHyhc498j8K56i1CozvPD9vFAVXbu8zjrwR0x9ccfjXeWFv&#10;C6qVX5W4C4zjGOpz9K4vQTJGiqQHG7Hpj/PHvXXabqSoCrT8YOPXOc5/z0rnloYm9p0MYi3KNvZl&#10;A/ID/CtixkFsdqx7t3DFcfNn09qx4tQCqskEnzcbj2HHHb2q1DfgR/61SnVt3XH+fyrGTKijbmv7&#10;y1gZrWJUkO3y338A9uO/Sq+kfHCXTNbh8OeNLGGCST5YLhSfLkX8e/8As5+mani1yKG1ANvEFVRj&#10;c2ST615v8Xfi78E7TS5dN8Q6lDcXEbfuoLCQSMsnY7vuoQfVgaKcJVpWirmnuxjqz0TXvHd74Fv7&#10;TWtHij8nV/EFrYyTN0hhZZZWYY6nEPHQc5OcFS5/2q/hR8I7LUNe+IHi+GGQSWbR2MLeZc3GFcHZ&#10;EDzjj5jhQTyc18efEH9qDxb4l8Nx+CNAPlWcOpfaYLjaxnLCKSNRu9NsjZwvBwQeM1xWhfBn4hfE&#10;zVPtd1HMq3EmXuJlJZznrzz+Jr1KWWSnFKZjLERjsfTPxP8A+Cwev+K3bRPg18J47WSSTEF9q1wZ&#10;5pF/veTHtVG/4G4rznW/EX7Q37Rlxa678bfGlxLp+mLI9rYW9ukMcW7bkDy1HJIQYGScDrxWj4I/&#10;Z/8AC/w2t459RCzXrKPMZmBc+v0+le/fAD4E6l8R7lNUv7OO00e3kz9olwI9wHRePmbB/D8cn0qe&#10;X0cPZ21J+sOpsfEvxP8AiJ4f+HHj5/Ct9AwjktYZoWL/ADqrg5Vh0BDA9+Rg96bpHxB8Na3Msdjq&#10;a73PSX+Qzx/nvX1x+3J+zT8E9S1bRdJsPD+n6lcSG4+1XO3bObcCDy+V+ZBvE+CCM8gk4FfOXiH/&#10;AIJzaJqn+nfD/wAZX+jzyO5W2vI/tEPThVI2sg7EkueR06Vz1MZhadRwqaGkaNScbxMz7VqYgEsK&#10;+ZGy/eVsg8/rXN6t9oupGjlLDb/Ca8rm8feMfhN421LwNdeJl+2aLqM1jd/vCsZkhkMbYZgBjKnH&#10;T6A16Z4b/aDt72GODxv4It7xWUFZlQxuwP8AFuUgt65Ofy4r0Kcab1Ryy5tmY+saK15b+XHFuyfT&#10;n/P6Vy76Xr3hbX7XxL4b1S702/srhZrPUNPuGhmt5QcrJHIhDIwOMEEEV7RY3/wS8TxhIdbvtJfJ&#10;8tLyESR5z/fG3Gfoat3HwTk14BfDOoWeqF8FTazYZh9HCn/Cto09dDOUme4/8Evv+CnfxG8MeMv+&#10;FGftE+LtW1i1vrN08JatdXgWRLyKMtHZ3LtzLHKA0abt/wC8lUOjhleH9BE8J/AH4m/E7w5qWl+G&#10;r3w/rmp2tzb6m7XifPbhtwbKzGK5BaNDviMoXeQ3lkla/HXx9+zB8W/hhoEXxSu9Hu9Jhs7xHsdT&#10;ScK0dwp3oyFW3Kw25B4xwa/cD4Yanp3xGjbTvFnhyFvtWngz2t9DumVDgpuyFaGQbmyhUMPlxt2l&#10;R3RvyPn3XU45vlqLk6n5q/8ABdH4JWXwa8Z+F7nw7JcXK6413qSagbqaJfNtktLZFRPMKM6/aopf&#10;NQLkxquOCx90/Yr+CVt8Bv2eND8LxIq3lxbLe6lJtwzTSAMfrjI/CvAf+CpfgrW7H4q/CfwpqXiD&#10;Wr3Rv7W1J9MtdWkuLhLaFpNMB8uaUsZFcKjnEjKCw4Vic/WFv4ntLSH7HBjy40CRgL0AHT8unH5V&#10;jiOb2nvdEl+B10v4aa6nyb+3J8WtLj+Ll7pOr655Mei2tvbw28NwUZy6CUtgnrmXHyg/cXrjA+Uf&#10;GHxo8P3E8a2brawLjzI2UyOzYznG7nt6fT09T/bF/ZQ+M3xu/ak17xL4XaSTSdQa1eBvs87JCwt0&#10;VwTsEYO5Cfv4wRk53AT/AA7/AOCVkrp9o+IvjCaGMORLDbtFCyj1BXzc9uu2tI1pRiuVESjFydz5&#10;p8W/ELUfEiSWGiB4YW4kmkxuYdsDoO3btWt8Ff2PPil8VJ49U8FeAb69SSTZ/bGoYgtQ45KCeXbH&#10;ux/AhLnoFNfSieKf+Ccn7Pd1LpnhFdL8Y+I7eFtjM3n2ruIwybrqbzIU5ZRvgyyncNuQQM24/b+8&#10;S+Kl1HWNW8Uafo6rMYdD8O6HI3m3KpJmFry9OXx8iqVRowUZ8ocgDGU1KWupooy9CPwh+y7+zF8H&#10;fHGk+FP2jPi5Zat4h1C/t7az8L6V5/k+dIUMazCJftG11fGXFsFOCDIvXyIftufHhPhTrnjHQdTb&#10;wxH4iuJPDng+z8OIlvZaPaxJbzai0SoVZbp92nhZirYE90yeU5UjzT4KaX4s8J+MNU8WmwuJJvCO&#10;lyam0kEQkaGUOkNvOA3BVLmaBjnooJ7V6x+zT+zt+zr4/wDB2n/Er4y+N4NJ8N+FbiPT9W0DQfMl&#10;1rxDcSzXl0jBSNkKmJUt/NJVCsBO5ZFZKxlzTla1l2LjyxPP/wBnH4EfGzxJ8PvFHjL4ceELjULq&#10;aKK3htWs2db2wjk+0XkkIICzMjwW0bRglmW4ZQrE8frF/wAE+5/iF4l/Zr07x38ToZl1LxHNJfWv&#10;2q+NxK1mUSK34/5YoscapHGCQIkjICAiNOZ/ZGtE1v8AZ48R/Fi08G2Og+H7K4l0zwfoNmwaLT7d&#10;I1eWTcQGkmfMYedtpcJgBY0jjj9Y/ZQ0KbRfgP4Rs5wxaaxjuPp58hk5+gcf/qrjrdYLozqprr3P&#10;1+tvFfjKylAu9AZuvzIasS/E9rOI6jf+HryNYUPnN5PyhO7E+i8nqOM+orF/Y4+MNn+0R+zv4e+I&#10;02pLc381p9l1wfaEdheRfJIzqnyxmTCzBMDCyrgYIr0ibw3okzCSTTIdy/dbyxke9bVOS7UomEOb&#10;RpnGeMP2gPh34K0CfxF4ovjZWtqu65kmXb5S/wB457fpX84HxN+N/wC0L/wUK/a61nUv2vPi9q1n&#10;HZ6pdrpdvomptJpmiAuEFtp6oZIQAsK9NwmEPmSGRtzN/S3r/wAJvCHiSB7O6svL3LhXj67fT3/w&#10;xXy54y/4If8A7Lni34nn4m2N9faFJcSK99Y6LBCkVww3fNiRH2Nh2+5tXoSrECsoqnGd0zS8mtUJ&#10;/wAEPPhj4W+H/wCy7rN9pEjXV1d+KXt5tRljZJJreG3haJHXO0Mpml+ZQN27cQuQi/Zskuxtot5G&#10;B/iXGB+Zrn/hB8JfB3wP+Hmm/DPwJZyQ6bpsO2NppN8krklnkduMszEscAAZwoVQAOmqJe87lIjI&#10;JHyLz/tGmwrLENrqMH7uGzj26VNQyhhtYUAJ8/r+lLSKcHYT/wDXpaACjAzmiigAIz1FGecGikZd&#10;wx+vpQAtFIG52t1/nRQB/KjBq0xjWYp87FhnPA/D8P1qzDe3BVpQ/RmIGO4xzRRXy7Ocha5Z2Eex&#10;cNyeOn09KHv5I5NqIuFyMc80UUAWIL+eRfLzgsud30bH9KmaVvMDnndx/KiigDNvJvtUck8qL8vG&#10;0Vm3WnQyx+ZnDY+v8QH9aKK0iBlXWnw3SyROq7V3Day57/8A164bxl8MPDvi1f8Aiax427vmiUK2&#10;Mnj/ACDRRW0JSKi3cy/D/gHw94KIh0O18vc+5m/iYjPU9f5YzXqnhiUNbI8sYZjw3J55PNFFaSfu&#10;3NTuNAu3WFURFxtYd+341v2V7KYvPUY+Q9yemaKKxF9k04NZuZDhEVFEe7Ayffv9a474ofGzU/h8&#10;Ut9J0aKWWTaVkuJiVXKk/dxyfxoorTC04VKyUlcV2o6Hhnjj9of4neN42g1LXGjtmDA2sPypwcdB&#10;gH8QT6k1H8N/AH/CwJxLqeuzIvnbGXbuOOB1J46+lFFfQU4Ri1FLQwqSly3Ppb4I/sv/AA+axbVp&#10;kaRoYTIS65ZuT/EScfl2rQ1zxFHo97J4b8K6TDpsKriSWL5pHGTxuP0oor1OWMYaHHTblLUy7qTT&#10;PB/wN8QftEa1pjax/Yep2Nnb6HLcNFHNJcTrEJJJRliqltxRdpbGAy9a90g+JviPxD4VsYlMNlDH&#10;Aipb2Mflxr9FHAHt9aKK4+aUpO52pJJWPKP2nfHV/wCAta8K6/8AZI723OnSrdWcvymQJMxyr8lW&#10;OT2IHoa9R8KaJ4Z1VPNh0uaNlj+XfcB1BDDnhB6+tFFfI55FRxCa6/8AAPVwbbp6n5y/tD+FfD3w&#10;4/bN8WfDzVNFtdd0u31xLpob6Pa7JcRR3RiEgPmKF80oDuPAzjJNezT+HNHi/YJ1z7NZrH9gtVms&#10;ztBaJzICSD2PLDI7H04oor6zL3z4OLfZfkjy62lZ27nxvdfGTxv4AntZLS5tryOPl4bq1XDgDplc&#10;N75z1r6i+EPiuDxNplpr11oFvDJLGrhYJGAXjOBzmiivYymnTrVpRmr6HHjJSjTTR9tfsi/s8/DL&#10;46/DDVvif8S9PutRk8O+IltbfSZ7rfaTJ5UBUujglirzb8ElG2BXRlLA/XWufE+88FWsPiOz0Gyk&#10;uJdSjtb5trK0y5fkNnI+62M7sbh1xyUVpiqdOnWlGK2f+RjGTlGN+yPiv/grRqGm3XgHwt44sNKa&#10;GVviM0dvDNceb9n/AHczT7WIGFle3hYr0UpxnjF1vEt+0Gc/eALc+1FFebW/iHbR+EgsvEF4wV8f&#10;ebpnpkmpvE/hnRPiR4NvvA3ii3mfT9SjMV5Hb3TwtIm4EruQhgGxggEZBINFFEfhHL4jw27/AOCU&#10;P7Our6i11Hr/AIksYXkwtvZ3kWFyfWSNyfzrW8A/8En/ANmnR9cEviC41rXoWiyttqV8Y1U9M5g8&#10;snr3PaiijYS1OY07UPhJqXg+bwt4M+A2gaLZaBrc8Bdl+0T3c1qcrLK2ESRXR3R45Uk3Arlv3a48&#10;2k0Xw/pfiS6+CPhvSfsPh/QdcvL77OshZrq5l8qOR3bg4xHGqr/Ai4yWZnYorr5I+zUramHM+do+&#10;1PhFdSJ/wTn8WWsAVPK1S+jRvRTZQnoMV6x+zX4iXVvgr4SvzZGNVhitDH5uSVt3MO7OOC3l7unB&#10;bHOOSivEq/xH6nqU/hXofTX/AAQj+J2smTxL8Jrt7iazudLTVrdpLxvLtpIpEhcLHjGZBNHlgQcQ&#10;KDu42/o4ooorpx38d/I58P8AADKFQsB93mph0ooriOgKKKKACiiigAIzSI29FfH3hmiil1AWiiim&#10;AUUUUADKG6iiiigD/9lQSwMECgAAAAAAAAAhAGqVCp0GpgAABqYAABUAAABkcnMvbWVkaWEvaW1h&#10;Z2UyLmpwZWf/2P/gABBKRklGAAEBAQDcANwAAP/bAEMAAgEBAQEBAgEBAQICAgICBAMCAgICBQQE&#10;AwQGBQYGBgUGBgYHCQgGBwkHBgYICwgJCgoKCgoGCAsMCwoMCQoKCv/bAEMBAgICAgICBQMDBQoH&#10;BgcKCgoKCgoKCgoKCgoKCgoKCgoKCgoKCgoKCgoKCgoKCgoKCgoKCgoKCgoKCgoKCgoKCv/AABEI&#10;ASUBt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btLbJD59zx+tWyzKML/8Aq/8Ar0kWIl249vofT6/yoiw2QV9hz/nj1r92k7s/EYxEkAjj&#10;3ZAJXH4UzcVTcF/xqWVvMfBXPu386jlGX8rP+f8AGiJoNJwgUD73UZpSrD5hzjpSso8zJ+b+tNLf&#10;L8w53elUNDT2BPbP+fpUZ4RdpPr0qbccscgdutMK4GCeNv5+9UikhjcEEE+/PWoyxHy46CpJDlcZ&#10;x8uNtRHJPAPpnNaRNIjPLJDcf/XpkgKsQCB82R+FSliG2++Dz0qNlUckN61cTWPkQSYBUKcDr0pg&#10;wqj0qaRUbLE7uc8f56VEIyHyW99taxNYkZ27jgd+npUUmNmGB6d6sMm0En1+bJqOVXwQRgDuKuLN&#10;olWRdvJJbH8NUZo8ybiAT7davyBdrbOrVVmXOcHFdVNm8e5nXDE/MV6fp71C6+YuMf735fpVu7i9&#10;SeOmT+NVpH3Nhh932rtg9NDogiu6N/AmWI+96VTuYi0gPTHpV55A+T6fd/yaqTtk7tnzdq6qd7nT&#10;BGfdKi/IVGOvFU54wVP5nB6VfulVQzL1/iHpVS44TKjr9K7qb2OmC0My5jBJ4baOtZ94GYfI+Nva&#10;tadI8gfe/wA9KoXKsOjfe+6p64r0KUjaK94zLiKTdxk9e3f+lUp4WCFnBPzZ4bP/AOqtGYABiMhc&#10;E561VnVVjPycDiu+nI3jH3rGXKn8Zfp6d6q3se8b42X/AHT0zn/PvV6WJkGWbG7txj/P+FU58sMB&#10;vY+ua7qbNbdzKvYth2gcKODWdcRRiQqeM98dK1ruLed6rnI5Xj/Pas+5gIYlQrHrz6dK9OjI0izF&#10;vFDZcfMPbv8A5/wr85/+C0oP/EpaVQv/ABM4vl44H2eT3/zmv0evLfkspBONuc9fx+v6V+cv/BaY&#10;fPYBo49y6vCBt6hfsrn+Z/X61+Z+NEv+MNiv+nsPykd+X/xpf4X+h+fvVs9/WhcgElP0o+bON3up&#10;oXaW5Pev5TO0TvyOo7GkYHqB+FOUnbjHzbcGkIO7aV/NqAEzgBcfd4oYc5wKB8o4+nWhkBLbqAEy&#10;zA8D0FJ8oPH97pQdvYe3FAbIyKAA7ckjn6Gkzg7f1p3GRtI/OkAP8VADWJxgn3pCWbk/WnDaeCP4&#10;vSkJHIHHvQAZOPftQ2OoA/Cg/KcE0EoBuJ/OgBoB28Jxj0pu44zTgQeBTWJ+838qAG7gTjHtmpFd&#10;lGATTcE/4U9QFXBagAclVz60gGBhTnvxRww2lec/eoywP3vrQAOTyeP+A0UoB39PbFFAH9jKlXIy&#10;flP8I/pTshEyHOdvfjP/ANavNtA/a0/Z98QFks/iVZxsMki+jktwMcdZFC/gDXX6H458F+KVM+ge&#10;LtPvE4y1reJIBnpnaT26Cv3SlUpYhXpSUl5NP8j8dqYPFYf+LTlH1TX5o2l3qS5HTu1NXk7vw+n/&#10;ANeiaQhdqv0/z+JprApHt3d8fT2qzHlDdgFvXgf59KCcnAP3QetNwCNvb+dNeTG58+wOD+dOwxyH&#10;A2le/wCXtSM3y7j/ABNmmGTaMr24/wA+9Dvz8/8ACOnv6VVupUYiSMM8nG6mrtIyD3z96kZhtzno&#10;PvU1jtBA/u4rRGsdBGOY+B0B/GkI2ngcfSg7sFR/eA+tNcj72f09auxpFARhcOfx6VFIp6jk9vyp&#10;0jM2cjrmomJf5U7H0q4m0UNwHLLnH1NNk2kbQfz+nWnKV3Zzu7/Smu27kHjPPFaRNoxK86EnGfbr&#10;VWRByhDYH3auTjONwx35qvN93t8uQe1dEGdEV0KM6EKcA+1VXRQd7ZytXpFB6Nz9e1VZ4Y1c/O3o&#10;fpXZTkbU4lGeJirc9R1z0qtPG8bl26k9+1X5Bnjbg49+aq3KfeIP/jvPWuunI649zMnTa2V2/MPu&#10;4qpKOCxjLHPzccnmtGdWL5xwWO3PrVSdFXjd+Fd1OR0w20My4Dqdw7deaoXUeAxLZVmx+talxG4O&#10;R6c5qjdw7vvL+Z4+vtXfTkbRM6eIhtwP3fujcfpVKZPN4DfX357Vo3Slt2Op6cciqkseFKFR6f5/&#10;yK7qcjo3MuVQjbj29z/Kqd0iIdvfHP0rSuUcDqvToq5yapTrn5Acdv8A61d9ORpHsZl2CP3i/wAQ&#10;5K9vbFZl7E+w7m49COlatwm1NzHv0OP89azb0AYbcW3c/N+FejRZcUupl3I5by19xt/Pmvzc/wCC&#10;00u6axYc41iIZwOP9FNfpPOSMkjnBHzc+tfmx/wWoyLy2w64/tqEbdvP/Hn65/zn8/zHxplbhGku&#10;9aH/AKTM78vX7ydv5X+aPgD5e5/iFG0546Z/OjI3YP8AOlJyM/j+Ffy2dQjLn5i3f86QjHy9gOpp&#10;Q21c0DsQPwoAQDccgf0pNwJzk/T0pWJYcnPpSMVVf+BYoARxxwtIcgBS1PwrcYpGfBz/ALNADVBH&#10;3l+tG04zj8KO+RQ2ec9KADcDyT3pAMrlm7fhSkhv5mjg9f8AvmgBPlBHHPtSbsZUj8yaXgjNIWOd&#10;9ADeCMbv/re1IcAfdpVJDfN+NGCeKAE4HB//AFU84IGe9MGc7yO/96nktz/jQA1chuf/ANdOAwMb&#10;e/emrkv16HinAKWz2oAMn0ycfWilOSxK96KdmB+3ouCD5Y6gYZew9eMemP8APNTx38ytlZJN4Hy/&#10;N39f88VmjDtlc8P95e3PUf8A6ulSxNJGoBBKlcgZHTnnn69q+NhjKlNpp2PqnRizqtB+MvxM8N7Y&#10;9G+IGs2gh+6lrqUoUc88Bsf0rutE/bd/aB0idd3jRLyNeDDeWUTKeOhYAN+ua8b3rHs5AVeV+bIx&#10;j+XOPyo3kQ7SzNltrcgYNe1h+KM6w/wYia8uZtfc7o462T5diNalKL9Uj6Z8M/8ABRjx/C2zxL4K&#10;0q6HT/RWeEjjpyWGPwrs9A/4KLeBbldniTwRqNrtbBa1mSbPud2zH0r45EyqNgyvds8cfnj+VCyK&#10;7gZ+6N3DZA5Pp6EV7eH8Qc/o6SlGa84r81Z/iePiOD8jraqlb0bX4Xt+B986D+2p+z9rYWOXxTPY&#10;ySN928sZBj6lAyj8+K7HRvjD8LPELLFo/wAQ9JmkYgLCuoJuPsBnNfm5HOCmSD6NljwMZz+HvVmC&#10;9aP50LfdBHX/APVXvYfxMrL+PQi9vhbj+fMeTW4BwMv4VSS9bNfofpvDdwXSiSG4WRWbjawIPtmp&#10;GZWfI7ng+vvX5taL408ReHZPN0LxBeWbf37W4aP8Mgj8K7DQ/wBpr416CMWfxBv5VyrAXbCfjHrI&#10;D/PFe7h/EbJqn8WnOPpaX6r8jy6vAWMj/Dqxfqmv8z7yJJOc46nPpSbnAwBk8D9M18f6R+3J8XrB&#10;ETUrbTb8YIPn2pjf/wAcIH6f0rrtG/b7XbGPEPw/6k+ZJZ3h4+isvX/gXevcw/GXDeItaul5SUl+&#10;NrfiefV4RzqjqoKXo1+tj6Pbj/8AX175qHP8ZPavI9I/bX+EmrSKt/b6np+f4ri1Dj25jLenpXVa&#10;V+0J8HddVWs/HljHu/huWMOOeh3gV7uGzLLcV/CrQl6Si39ydzz6mU5nh/joyXnZ2+87Byy/Ln1B&#10;z2qNjI8fPaqth4j0LWbf7TpOr2t0jcq8M6sP0qcSJj5TXpxjLsYKEouzQkjK2Ax/4CagmY5wH/PF&#10;TSkseR29KgkXOcHbW0DaESGeQseTwe3T9aqzfMAeeO+KsTYx8vPr0qFwSMbev+zXTDQ6Yx6lOVRu&#10;xjqO4qvKAAzr949eKty5kO5D1PtxVSZTnbs5x19K6qZ0RKc437mD/wCelVJ1XGQp64YVbuGYnDL3&#10;9aq3OB8pf+LkHvXdTOqN9LFKROcK2Tn72TVKcKp3Enj2q9cNtU4+9jPqelUnBxjr1/H/AD/ntXdT&#10;NVHsU5YtzFiy7unAqhPG7AhPlxx9a0Lldp4O7HH41UuAAPkX52612U2bRhJGbJE4f5eo42++f8/l&#10;Wfd8vnzOvQHqP84//XWrOgRW3fN82fmqjcKTzjnpjv8A/qr0KcjVR01Zk3gKln55bt29qzblAW4Q&#10;/Kf6f/qrYuYs53H3Cmsy6iC5yP4umOcdP0r0qMi7GRcnbuQ/3s5BP+eK/NP/AILR7kvbVC67W16M&#10;quOmLT/69fpjdowYcf8AAmX/AOtX5nf8FoyTd2Qzt/4nq7UPf/RBzz9f1r8t8bJW4UoLvXh/6RUP&#10;Ry5Nyqf4X+cT4DwN24/UUKQx5P1pQEyV20jfIuAMe/pX8y6GwfdLbhx1oyMgn60N8ykhc+9Irbht&#10;J+tSAoBHyhutMZVXjt1NLnoCGx0+lC5b5f8AGgAOQuO/86aAQNyjP40Bdoz2/CgjsAOPVqABsYyD&#10;Stjd65pFJPzf+zU3G48gUAHOenWnFcHaT3+b3pvRcZ6Cgsc5bOBQApbk5O3mk3cGhwMDim843Efn&#10;QArA4yCfzprnIznoO1Lt5+UevFNY9xQA5QSMj/Jo2hj05601QevPFKDxz6UALkg7RxTk3Bsk03aB&#10;yTyacMMDu/lzQAMz9eG/pRQQBwfzoquYD9tDCQoDIU+UKqleTjp24/8ArVIYimwqBxwPr/n+dJ5A&#10;lPCfKB91enP+f5+tSLCUHJ4PBxnnOP6V+d83Y+45UNSBTtkCkAfL8zDI+p/+tRERI/lfdCcL1P8A&#10;nt/nohXEQZmO0tg9f8+mcVIYwrq4XKs2QV9/y4478UcwJXARMAqiNVXGG+XJPJGD+R/P8KBCA5LN&#10;tXd/Fhj7cfn/AJNAhAuA5Gfm+8qnk9P896kClHVZH5Y5wD05p+0Dlj1Dy3XKQydzz647/WrEUgGH&#10;+gYg9f8APpntUKZKtL1yoIxjIH5c/wD16khd1XLo3H3c9PX8Mc9f8cv2hPKuYsB1jXasu3J6bQO2&#10;fX29qlRshgiKzYwdrD8uf8/SoI4WaTdwdxxt7+2eRVry0dmHGRkNub6n17dvrQqjvuDjEcJVRsHn&#10;byqsM5xUxXceTtJP/wBbiok2ld+/nGQzY69SBUkTMyAK27/eXpg/yrT20thKnHYljYBcPx/d2qcV&#10;Yt2ZNqOc+u4cH9arxKVfaynr36jv/n3qS2WYlXVWzuyFboff/PvVLEyi9x+z7mjZXt1AcwXciNx8&#10;0chU5z/9c/rXS6H8VPiHo372x8caku3iOJr5yvr0JIPNcjBI+FGzcN3Htx6HH+TVpFV8ZbLMNw+Y&#10;+nSu/DZ1mWE/g1pR9JNfkyamFw9b44p+quelaL+1B8XNN2rca5b3ny8JcW6cc4xkAHv39K6bSP2w&#10;PEyrt1rwraXDcA/Z5WTvz1DV4zGFb59+7g7un5H/ACKcJI1baj7f7pU9f07/AI19DhfEHibDbYhv&#10;/ElL8ZJs82tkOT1viox+Wn5WPoTT/wBrjwjOoGseHr62bb83l7ZFGPclfftXQaf+0D8MNTGB4i8l&#10;iuAs9uy47elfLkcjxAo0ny4+X5s9ventK3SMRhVbJ2r15/8A1/lX0WE8Wc6pK1anCfyaf4O34Hn1&#10;OEssl8HNH0f+aZ9bWHjfwhqoxp3iawnO7H7u6Q8/TNXJZI5CHDZz2z+NfHseWJVUO7rw/wD9f6f5&#10;4q3a+JPEWkLnTdcurdd2MQzMo+vBH8q+owvjBg5NKvhWvOMk/wAGl+Zxz4Rt/Dqfev8AJn1VMvJ+&#10;Tg8bu/8A+qql2MDjjP3T/hXzpafGf4nacNi+KpXVeMTIsgP/AH0P/wBVatv+0z4yt223tjZXCMfm&#10;ZY2Vj78N+PSvqsH4qcJ1rc8pw/xRv/6S5HLLhnMKe3K/R/5o9pk3CMjHHPy/hz+PFVptyL5bMe/z&#10;Z9680sv2orGdtmpeF5o8c+bDcB8j1wQOP51pQ/tC/Dy42/aLu4tyf+e1uTx/wHP+f0+uwPGXCuM/&#10;h4yHzfL/AOlWOWWU5lT3pP5a/lc665U44YMfrVWUMFbC5XOazrb4meANQCvbeKbHBHyrJcCMnn0b&#10;FXxd2s8e+K6Rl5+ZXDfrmvqsLisPiYp0ZqS8mn+Rz+xqUtJpr1VirNGf4nyc5DCs+6yOg2/T/P8A&#10;k1o3GWDZZcdueTVG6G12DHb9B0PtXq0mGjM2624+YZ9PT/P5VnTqpbLDH1rRvQwTYn/6qz7xMg/K&#10;Bt9+vTnFelRLsZ130zxj29ccc/8A16/MX/gtGwe9scH72uN6drcDn/P9a/TiVl5LA/7ScGvzC/4L&#10;QySNqmm7htX+3pR+UC9P1r8o8bZJcN4WPevH/wBN1DvwH/Lx/wB39YnwSMkE5Gc0A4GAaGVhxmlK&#10;YXBf9a/m00EUrtwzdeaOnyimjj5uvFKxH3j+tACAq3+elDsyscL1oDsTnbQW3H5iufp1oATqMYxS&#10;gKFyB360AYbA/nSEL948Z96AEPA+9x6UhYYzSt14H0pCB93nNAAfmOSfwpeD/n9aQc/N70hYgnBP&#10;tQA7IHzEfjUeAW4pTzwR+dJu43UADEk7un/AqHODyaDLzkn2ppPOMUAG8kbM/WnKM/zOKblTxmhG&#10;UHPFADwAwyT3xn1pcH+97dabkenb+7SjcDlj/TNADh8gC4opA5zkH6GigD9wFhETdOW5JOQre3X8&#10;KjVHUuFjJ+bK/LwP88fSrTRxlfMRlb18v8x/nFSPENyrllyfvLj5hx3r81PvOUrPHvG0SfMuCxOC&#10;T6d6XDS/8shub7rMcVYeI42tEvt83qcD68fjTY7co2XTb8vPX/P+NPmCxEI48YZF3DIVdv1z9R/9&#10;ah0PnbFLfL03Z+bk9f8APbFWUSQNkL7t7f1o+zJhSxyx6becf5/rTv3C2l0Qm2xIeH65G3qO3f2q&#10;VI0jYbH5HduvfP8AM0822AytlSVwvIx6/wBafHEWbezBeMsMZPf344/GjmT2FaQoJHzIPmbhWIBw&#10;P8/yqSKFy2UGRuyy8HnPP+f5UqLC20MM4+ZmdeBUsSbEEZf5mUbcd/5/5NHMHKAikXOV9h0/zxT4&#10;of4dmFVstjP+fT8qeqI+13HysucMcDv/AFqVImQbkbpJzgY7j6+lHN1HyiCN87i4+vGSfXNTxwxt&#10;8zDavQHGMf4Uz5QVUZB29h07VZgjcnyyvys3PHUfn/k+lHNcGhQpMhZht+U9VH/66sQ5ZARA3J/i&#10;I6/5FMitwgyjfePPPIx3z1qzFb5G+LPyxnJYdOemc0oy7hoAdW5IzuxjcvQd/wBadtV0Lebzj5mU&#10;f1P496kjR43wN3p/vH07+9LkDh4zu9R2/wA8f/rp8wWGv90jG7r94kc4pyoxjYO33QR096kaOVY1&#10;zM25mwvPX15/D8KeqM78E7vpnqP8/nT5n3Ah4KbPMyf72cEj/P4VHJDtGDnDfT37Vb+zhfmU4zk/&#10;X/69RPDufzHKt8x2q3p1/wA/SmqgFR13p8ij72d2R6D/AD2/nVa6DR8k4JbnB5H51eMKp8pjVs5H&#10;TGB9fwqvIodmRlK/3vTv/KtFUY7FBySNuA3PHPTqM9PxqCVW+XafvH25q5IQoCqo2lckqw44/nVe&#10;QFV3SN3yxJH+RW0a0hFMqSrCRmyP7vGfrnvUcGoX1i7PZXU0bZxvjdgQfwNWJEWTaCGXcvryTj/6&#10;9QuGDZVcZ45Hv398Yranjq1F3hJp+TYnG+5ds/ib470pmlh8VXjKoyFmm3qcezZ/T0q3b/tA/EGz&#10;+e4ltrpVOf3tttB5/wBkg8/lmucuVIcvJ3B3Kev4VnXcTKgd87mkxt7f4f5/L6TA8dcU4Br2OMqL&#10;y5m19zujlqZfg6vxU19yR31t+03eqiyaj4Xik5+9FcGP3PY4/PtVq0/aV8IT/Pe6bfxEnsispPHc&#10;HPX2zXkk6qu4SyFSfu5OAP8A69Z0m7eVyNx9Vz/n6cV9hgvGjjTBpc1WNRf3oL848r/E4qmR4Cpt&#10;Fx9H/ndHvEfxi+Gl9h08TQxk8/vo2XHPXJWvza/4LHajaX97pV5YTxzRza9dNHJGQVdfLUAgjrX0&#10;vfNlcHO05XkV8lf8FR1hPhPwmyI3GpXA3c4+4nHPP/6qriPxOzLjXC0MFi6MIck+a8ebX3WrWbfc&#10;46mV08BRqThJu6trbuvQ+M9zb8Z/+vQ5bZt6AZyfWkUFjyM/hQU4wy5PWvnzxwGW5/r0pCMDLD8q&#10;XA6D/vk9qQ5zx60AISQMjmmtuAyFPv6U4AdCKGHzZLYoAbkg7Waj/aNLk4AFIQfX/gVACY7k8daQ&#10;Eng+tLkdVoOd2VoAQj5s+9N4HJ/HNPKHHK01l5yOnWgAO7A9OwpDkDn9KcQV6jOaYT/s0AITjkrS&#10;H3pz8YDCkxkZH8NAAf1zQDz0/wDr0KfX0p33ed3FAAvsRR8rYwP932oUFetLz94H/gNACZAOR9aK&#10;cQScHj6dqKAP3U8t/MaUhdq8r6g9P8/SmmKLBKpx0z69P8/5FbkvgrxTBrP/AAjF14Y1CHUmkWOO&#10;xls3WZ5GAAXYRkscjAxyTx1FU0tdg8s/xDHyr3wO341+XvmTP0C6aKLRiRirhR8ueCefpn+dNkij&#10;mXMgX+8cY57jjvx+X61e+zI7ElWHX1/PNPmtUI2Mp3KeF2DP59+P89aOYNyosK7d5KsoXDc5PHv/&#10;AJ6UgQLLmcKv04/IfhVmSAxMRuPzLgc5A/P8P/rU5bXy1ySdwI+905H/ANejmFyoqmP5QVDAsxGR&#10;xxnr+Aqx5ZdVONvvu9+fxwKcLRl3J5atwOWIwOeP0/rU6W+6D5QOg27W96fNYdiBYS77lUlj94cd&#10;fTHPepYbcyFkkiw2Mf7vrz/n/GXylEbMy8M2FP8Agfw/zxTo7dm3fL3xtcdOOv4/1p81wI/IQOA4&#10;/izxwAenbtUgsxs3FNy/3tv/ANepo43O5Qv/AALoB/n0qYRSZ+aNvX9ee9TzMTsQQQITtwcq38PF&#10;TxRSCRQG+Uqdvv1/wp8ULQqAqfM3vjHQf4VZSIdWH3m+76UcwEEUR2EBejA7W9KsoHG4ryVGMsv9&#10;TToo/m3DawHH+f8APepxEVBx8ufQ9D/SjmuFhCjhQE2gMP4W6+36UBAybQdp2gdenBFSeSowixle&#10;g/zz/nNOjhwioTweAFzwKOYNRqoA/mTLyP72P8KPIWRPN8v0A69PXp/nPtUwhfDRsThf4vTj/P61&#10;J5LoVRV+m3tVcwkiv5Kxx4O7dj+I/X/P4U1olMhyM8EFT6/rVoRFDtULjgH8R702WHAY+Xg578ev&#10;ShS7jM2eJj/ECONzHvgg1XmhXzGOO2N2a0p4sM5x95um3k1VnixKU3lm7nk5/wA/QVakBmvAAu5Y&#10;wFZckg/j/n/61V2ieRWQH5fTn06VoSxsVXAzz24x1/xNVWXMhXkfN8yjH51qpe6IpyWzBt2dzHkf&#10;LwO39OKheFirO4+bdnj69P8AP/1qvPGSMldzfh0H+NQyxokY2pz0bp/n+VHMBm3FuQm/sq5yGzn9&#10;R/kVl3Jbc2HyvUZ/T+tbM8AaIEhdv+yP0yR/n370LmKN9zjny8nax6fj/n8aqMg5TEuoxswybcdF&#10;5559/wCVZd5EFfaq7VXH7tu//wBbp/nitu6XMQXbuIH7wkE5/wDr4rHvkGGCoF2n+IdT3H+elaXu&#10;MyLlREm5kP8As+2a+R/+CpKxR+EPCMhLbm1C52qw6jy0/l719eXVqMAsNw6M3rx+vP8An0+R/wDg&#10;qXGF8I+EwwbK6lcL8wH/ADzWu7Ln/tsP66HDmX+4z+X5o+Lkwehz/d5pDgZjDe/0pQpcbm/E0jfd&#10;4HSvsj48QjjrzQdwbaPSlBIBHvmkJ5wyfh+FIbGuw4x0/lS/xD+WaUgkdDz3ppyvyjmmSJ0BxSFm&#10;PSgZx0PTNBBIHH50ACY6ke4oOR83txkUAAjcX2+tG7A4+lACEMeD29KGJAwPypSeOF68Um3+8fpQ&#10;A0qoOcUuMjgUDk5NDDceaAGkADim9Dj15pxGO3Wm7SucGgBQedrUZBG3Gf6UgHG0DpThhccUAALH&#10;5T+NOHy9s5ppUgc0oXIzn2oAUNk7geaKarn+E/N7migD+0LQf2ef2b/2i/Cdj8UZNG1C6i1eWO/j&#10;nVS0jQ+VhUKSptG7/WbiofDL8wBKjyz4y/8ABKr4XarJ/wAJL8NPiHf6XZQ7pLy3vrcXTtyA5V1Y&#10;EBQpbbhjuLY64XC8Jf8ABUH4dfs9fs6aJpWladeeINantzGWsZ0jjgkZi8kkryBmO93eTIDF2Ynj&#10;Py7XwM/4KkaP8ZPFMPh7VtIXTZPJ3/vb4SNcME+bgKMc56D8q/LamaYenaM3d9dNF87/ANfgffUc&#10;Bjq0XUpx93pqvysfH3x9+B1n8GNfsdLsvFkWtW+paPFqdvMsKwvHFJI6KjqsjhWOwMMMcq69CMVw&#10;bWylvKBGP9kV+gP7avjX4f8AxU+Hl7olrp+nzSadost3Yys3zIQBJlQM8HaBwVPI5KkqfgeR0EjE&#10;IduflHIPP8qqty35oO6ZVNycbS3RX+ySEsjIwctnv93P9PpQLVSTtJKqRt2r2x1/OrXlb3ADttxj&#10;OPTv1pxtm+Z8qvON2fUdeB0rHmNLEIs0J2ySbtpyF6hqctsCW6bP4eP09v5VMkUHAYr6Db3x9B79&#10;fSpQoYtJ93n+IcD/ABpqWgrEMVtufYoDNgHPcH1/l2p7QKI9zKvTLevpVkQAyLE30ZlPX269qkS1&#10;z91SRn1J59Pp/n0pOVxcpXeEsu1mbkj5jg4461KLLapYP045/kentVy0sLy8mW0t7eSRpCQkarnc&#10;SRjA6/h/k+sfDz9iX4//ABFCyaR4Tt7NJIi6tqeoRQMMfwmMsXGc9SoHYkUubuEjx5VOxZApXnHH&#10;09v89alitykm3c277rHGcYNe3+OP2B/2g/h94SbxpqujWNzYxn95NY3yNsjyF3/NtymevoAS2ACa&#10;8s1fwpr3h2aODxDodxZtJkR/aIWUPjH3cj5h0PGRyO1Pm00EvIyY4HEZYK33cHjr+n+NSLbhWEcY&#10;Hyrxt/zzx7VcigG/cYFXP9319vzzUggTdhGLc/Plev8A+qjmH6FQw8Bsbf72aWCBgCV4Cjt/+urT&#10;QY2ncu7d97r26+9IsHltvY/w4+n61XMD8yBgqtujDZ9VJ6VKkB37WQtz0P8Ann+lTPCgHynd25JN&#10;TQ2hKY2HB5Ut1x78daOawuV9CoYWDeYR0/hP5fhxTZolZdo9Om3H9a0JIZAcDliM/wCfyqGeLyzu&#10;UDO0np+NNSuIzZoAqZUfKedy/wCf5VTnguSWcAjHPX+da00bXH8QXB5HTFVbu2LcMjbd2OMg/n3r&#10;SL6AZEsL5YEnaAfl65Hrn/OKrS22UBVv4vT7oz0rTukSPJV9oX145/ziq2nEaxbC/wBIdbuEwLcL&#10;NB8ymEsFEmRkFCWX5uhLDHNax5nqTzW3KbW7smSMSciq88QZSS21m4boCOf/AK1aRhydrpu28MtV&#10;5oVZd8i8v1bPJ/z/ADo5guY88EjJ5mMc/KVb/P8An9M+6tJWOUKlgc/KwwOM9PX/ADzW5NBx5bRn&#10;jj73T06e1ZlypgDBxlgMHg4Bzj6YzTUgMG9iLnIXDMcbR9en+R/I1lahBucorsOjbOcgYHPqeBW5&#10;dxuhwylt2c7hWbcZlHKfe9W6cc1rGTGc/eKxbchVcfe3tnr718h/8FUUx4Q8JKxwf7TudqrkZHlp&#10;/iPevsLUEcsSPTJUnGev+e9fH/8AwVSUDwd4VRSvGqXAZVUf881/z+Nellv++Q9f0ODMV/sc/wCu&#10;p8VZOTg5x0pSSwx2xRj+EL7UpyoJZea+yPjxMMG6e+KaMMGRh9Kd8p+bP60jNwCT976UhibsrsOc&#10;+1NBBbC9vanNgLgdevFIfL25zzupiE2t1Od1N5JPB/2s0bmXqM//AKqU7tu4f/roAFB+bj3pGyD0&#10;oHFJuAO3NAAQGxhfyoC7u/5Cg7s52/8A1qTJByR170AByeg/+vSPnH3/AMOtL8wXr+VNIB6r/wDX&#10;oAG54OfrSE4+7/8Aqo2knLCk+8+SRQAc5yD+VOwxOKRSRz1zSkMTweTQAHrnHFKpAB3ZzSEFh97G&#10;P1ox1+lADlViMiik5C4J/wDrUUAfoT4U/aTur2zm0nxXNJcWsm8LN523aS2RjHYEtxjoxNfZX/BN&#10;zxv+zVo+v3Hij4keOFilhtUCx30oSRAxIMkMmR90YGAeAzE5C5H5f3Ft461DW9UsfENj9luLWbZc&#10;LcWPk+S/I2GPkDoetfRX/BLj9mbQP2vv2j7j4GfEv4qa14N06bwhfnS/EGirG6QamVWG1M8Uo/eQ&#10;75PmEe1j8o3oCWr81zTJ8PWwcnOpyq2rXY/QsrzavQxHsoU29/X9T9PPjn8QNHg8T3Fv4Y1T+1tB&#10;1TTzLpOuW0odZYZDhonPTzEdHJTghXUnqBXkRUuMu23+Ln88+v8AhXxnqPhT9t74V/A7x54n8bft&#10;FX2gTfCHWpLS60DVdcMsNxdRmWGe0gU+bAZkeJF+6yF5oskh1zk+E/8AgtP4FnvVXxp8C9W0+3PJ&#10;l0vWoryTP+68cAx/wLvU08nxkaMVRftEtLrfy+9dr+ZjWzLC+3k6i5G9bP8A4H/APuPyFWTGzopP&#10;zd/07YqSaInDoGxjBGehwe/Svke3/wCCy37LTDB8FeOoyx+9JpVpgfiLsn9Oldxof/BUn9ia+tor&#10;y9+LNzYsygtb3Xh2+Lxn0PlwOpI9mI9DUSy3MI6OlL7r/kEcdgntUX32/M+g4wWXawXcy/e4J+mC&#10;OtTLBJ8wYbm2kMNvsR/n/OfHfCH/AAUB/Y18aTNb6T8ftDhZfm/4nHnaepwP71yka11lv+1P+zHL&#10;Ktra/tFeA536KsPi+ydix7DEvU5xWUsPiI/FCS+TNlWoVNYyX3o7sBwoLDgqByOpxnnP+eKkiZGL&#10;RqAFVdzeyjqT6AAfpVXSde0fW7WO90a9guoJQDDLDMHVh7EcfSvP/j98SF8NNpvha2uY447ppJtR&#10;2ctJGjKEjI67XZsHGC23AzkisbSvY1UbnuHw++JEHhnGq6NJa2MLwyLBq0m2WeZwCd8UTFQka4Ab&#10;eu4h8r0LV9Ifs7fELWvEGsWNnq9zqMZurUraWsdzGlxd+VLguTGyiOAgEmSQYAZEDeYUjr8y9S8e&#10;eJn1WO48R+IpNOsw0hs/D9rchWmnJ3me9khJKxpvAFqm4HKLIflGfYv2d/2qvFenWmoatommT29j&#10;oe0p4jkhXddXcXKWlsrqRmJSWO1h5bEZON+/y81jOXvPVL8P+D/Wp24Pk5dN3+J+p2oap8MvGGmw&#10;6p/wn2u2KXE7rHcaJq81vLKykwsAzlGYIfYE7RtyWUt8Z/tPanpnhzxlYeAPCms23ijS5Y7e1h1C&#10;G8jhh0eYTSW/lSyMpjAZ0LM4aI78tKC7Ma8F8WftR2nw6vYfih8QvGF5cXtvHNpWh+GdLaK6Co6J&#10;uYsHX7Rsx80TkKGkYs253zk/sDO/jldc8BfEHxvPY6b4qWUXy6lfFbjcxB86Lj5pA/z4AAJQ54Ne&#10;bTxeJpU/atJRT1t1vv8Ad3/U9CjgadaTi23poekDKiObzCwkQMrrwCD3B9Pf0pxUBMkNg9N3QjNZ&#10;/gvwxq/grwrZ+FvEDzfa9PDxTrPPvaN9zEpn/ZJ29xgdTWouzcN7/e4XHcfjX0nOuh4Mo8srCCEf&#10;6llUeh9ad5SKd2ML/e4I+ppREqkSbeg4VqkDNt6Z2kD6/wCP5cVSlfYnlI449hyfwX/P4VYiiVRg&#10;ZZh6j8c1HGrMPKHHzccdamaNopMKPc/4U/dCzDyWEe37u3r82c/n/hULoVHB/wCA5xjirXmuThSq&#10;7f4fXr+VMeQH5kPzd93anGoTYpT2wHyAAem5f1/WvEf2s/2uvB37Odknh2yiXVvFN/DvstJVT5cM&#10;fObicjkRrgnauWYjAAGWX17x1420HwD4XvPF3irUEt7GxhaWaeTO0BRk4wCSeDgAE9gO1fkD8Sf2&#10;gtZ+Jfx21b4m6tqG0atdq8kGpq0EcKDav2Y+UxYIg+UOCGIG4hWYge9keXxxtZ1KnwR/F9jzMyxb&#10;wtNKPxP8u57R4n03x74y+J/h+x+IXjPUvGnijxF9nuLfw7dW15Zrp0c4B+zLC8ZjiP8AqJPlBWRW&#10;GCrKHf6kn8S6R8A/Atx448M+APC3jTULrTbq28RSXG9LqwPmwmSS3kuP9HKuhQSu6tKXuhwPtUin&#10;5v1X4u+ILrxR8N/GnifQLmF9N0pk0+x1FvtAuFyIy8F4SJ/I8+ObbbuxW3YzKmCxeu00uLwf8QJH&#10;FpObW/kVluAPmjmYhj028ZZm45UB8ZPzGpzjMIUZRvoktltv5aHTlOX1MdTlya69d/8AP/hj6K+C&#10;f7QugftEanHpFj8H7nRdS1jVrgadJot9LeWkgmnlkSFoHUyW7RB0j4kZCiBlRcEV2uv+H73Rb+40&#10;nU7Yw3NrM0VxG2DtdWww4J/HFav7Efwz0HwB4Zt2hNmb1nae1+cBoLjIVGH3lbJON3JI/wC+Q7xp&#10;eXeo+IrzVL+ZpJLqXzWkkYMzFucsRn5vXrzuzzmvCw+Z4XMKk40nrG1/nt+R6mKy3EYDl9ps/wA+&#10;q/E5O5092OfL3Z+9ux81Yt+I1d4Q43ZJCbhuPPTHepPhz+2n+x38PfFkl38TfElvqF9HM0Gk2H2h&#10;/KE6thZn2Al1DK2F4BK4bhkJ7r9oH/gqt+xh4H8NXifBvw9pmsa1HJClrdR2o2SyMSqsztlwIdqk&#10;KM5Mo+WLCmvX+p1Y25ou78jzHiKPdHla21zql5Dp2nW81xeXSb4LeGPfJIDjlVGSQOOnSqfiLRr/&#10;AEHU5dB1/S57G+WJXksrqNoZFUgFW2MA2DkEHGD2r1L4S/FD4g/FvwvHq/wy+MuhWt7q8INxYxeH&#10;pPtcbBOVL5/dquWZSSQMLjqwPiPx4/Zb/aDs9bk8d6z4nvNcmaUtDrEbRrOkwACiby1GcL8u4qBx&#10;zxgniWMwft1Sckpep3vC1nTdRK6G3mnsgYkMx/8AZcf56/4V8c/8FW02+D/CKDbtOpXJ3D/rmnf/&#10;AD619nW6aj/Z0S6/FGl4sYF0kbZUyAfMRx0zyM8818df8FY4TB4I8Hnb/wAxS65x/wBM04z/AJ6V&#10;7eW6Y6Hr+h4+Ya4GdvL80fDijJz7/nSuDznn6UnIJ5pxxnYfpX2h8eNI/gHr603b82MD8KkYc7iP&#10;/r03rwTx147UDGNGzHJbp+vNKFw3J/SlORlFG5c9qaGz35z370CEYMSSDSEc4Uf59aeQ2Tn86bye&#10;g/GgAJBOT9KbjA5PelAboR7Zx0pCBn5sflQA0Bg3Sj+LJNAYD5QPqKGcZ4JoAGHcfhRzjJP4UBgy&#10;4pOcf/XoAR/ZaTnHrmlLZLDNIAc0ACjhu9OI4/SkwRnB/CjJzQA4rk8801cYx932xQDkgjr3FHzZ&#10;wB+VAA2SdrfzxRTidp3Y6dqKAPt/SPirqni3xevivx8f7avfs0USyXBCKVVdqqduMgDAA57dhivW&#10;f2Xf2sPH3wM8aeLv2i/Dv7OM3irWLNtPg0vxdNfak9v4ctVypj2JchJVmYABZd+1YsJtAOPnCGVN&#10;PjkiMgYqoKY43EgAcjv1PT+HtX0To3/BQT9qwfAbTf2YvB9t4XsfCdjpVxZMtvpbrcXaTyNIzSOJ&#10;BvkBd8PwVJ6Zwa/P5UKfLyte69LXaVvKx9/TxlaNnBrmTveyevnfcwf+C4f7V/i34+6T8NLT4hfD&#10;OHwv4mvRe67rn2ewkgGtW1xb2KWF/iT5ipijkRTkqRHkHOQPz5MsROVZj+VfT3/BS/8AbUtv2rV+&#10;GngG+8DafDrHwn8JN4XufFVpNL5mp2qS+ZBbFHYqFt2abDAAs08g+4sYHyyWz1/D3r6rJ8LHB5fC&#10;lFNLV6u+7b/4byPls2xUsZmE6srdFptokv0LXnwkbtw4p0c8JXiQDHP41TI/h60Y4XPJ789a9I8w&#10;ueem/cpXOM9qk82Iryvzf7NUcY5x0P8Ae7UFvkz32+lAzSs2hN5H5iyfM43LF94j2r7d+DOkReF/&#10;hj4b8O+GtSkjS5tm1DVL3YWkVpJGUdQpRCqRRBiCWbeRkFSfhfS4L6+1K30/T7WaaaaZY44oYyzO&#10;xIAUAAkknjABJNfqd4k+AHxK/ZQ+y/Cj4yDTbPVLnwrp51rTbW4Di0iaFWNlcMyDbMoijZ0AbBZu&#10;XKjHgcQVJRw8UurPayOMZV3J9EY3hW503w74Cm+JXibTrWx0e3A/4ml1cvEy2pIC+WWDAvKxyWCM&#10;2GY7Cyqravhf9sTxRpuqf2t8KdE0u1tbO1aLQZLzT1uY4IAAEeG2nD+Wy4ba8hkYhsuN3C+O/tEe&#10;IPE3xx8X6XpWvnZoGlwf8Sq18lQxU7Qz7wA0hO1eWLbcbRhVCi74VEGl3CQPHvWOHbt3ADCjoQPb&#10;/wCtXw1alTnSXPrK+3RL9WfbYSP7xuXw2+9/5FzxV+1JNZ+Jh488WeIv7Z1pTHCh+wJceWEZ2+bc&#10;QoUkY2g4UYAAXCj2j4Zft5v4Rk0v4kfFGLS9Sj0vVlmtZrpAAWkDAJuX5nHzbth4+U+prxXx74d0&#10;O98O3GuiK0jYpuuI4bcBjGF5OAOT/M+prsfhZ+y98LPiN+yL4r8f+KfiNHoPibR9WsX8LeFHmtzJ&#10;qFrgpdStGJdymPzUmXdnd9mkXaxdSu0sLl1SjDnj1Sfz00tsHtM2p1JunJOyukdH+01/wW90PwX8&#10;c/EGgaB+zxNqNj58Vx9qk8VLbsWmhSaRPKFtIAqyO6r85JUAkKSVGX4U/wCC6XwYuYh/wnfwa8Ua&#10;bIW4j0m4tr1frmR4D09u1fmHdatd6hdS317NJJNNIzzSSNuZ2JyST3JNM+0npnp0xX20eHcsjTUX&#10;F3S3u9fxPhJZzjpVJSvo29LLQ/WfRP8Agtl+yHqV4LS/0bxrp8Lc+dfaLbsg+ohuJG/Su7sP+CsX&#10;7BFyqn/henlNjO2TwzqfHtxbEd+3vX4vC8wMK2D0FOF2SVAO3355rGXDOXyd05L5r9UOOeYxbqL+&#10;T/Rn7teGv28P2MvFVl9t0X9pTweoCjC6hrUVk46fw3Bjb9K6DQv2lv2e/F96tj4V+O/g3U7hjj7P&#10;p/ii0mfn/ZSQn8K/Ab7WN7DselK1ym3LH5T71jLhej9mq18k/wDI6I57V6wX3n9E8OqWsqZjkDZH&#10;Ve/fP+e9PM8SlmLL93PzflX87MN5JDteCRoyvPyscg113hv9oz4/eEIVsPCXx18YaXbqPlh07xNd&#10;woO/RJAK55cLTXw1U/Vf8Fmv9vRlvT/H/gI/Rr/gob+0J4Q8cNqnws8N+Or21u7G5j06QWsTLaz+&#10;esscxeYcHymURsmcDMowxBC/K/7UXhX9nrwnpmjn4NeAdejt7fzPtV9qWvC8uLuPcwhnfEaIhLff&#10;VAodNgHlkM0nlvin4i3XxPEvi/UNUvm1RNMhhuri+ulla5mTAaTcFBbe48wlsnczZLE7j6lqHwyu&#10;9a0mx8eW7s2i6vprQWbyX0MroyYwmEYOhCFVZXUkOr4YiuyVCWVxoyU2oq910k7Le2/VoVKtHMKN&#10;an7NOT5bPrFK97dr6Xfl6nC/CTUfHWrapZQSa9qDWdkf3CzyHCj0A5x16dK+jvAs2rWNxby288wf&#10;erq8bfNu459CeB/KuJ+D/hPwzpkyw3dtJcRo37+FJvLL+oDYO0kZ5wcdwRxXrVh8MPGT6FefEGxV&#10;Z9Ls7MXEP2K1uluo5zcSxx2rKIdhl8uIXBkjke2SOaNHmWZ1hPg5nWjj8RyxSVvRHuZTRqZfS59X&#10;f1/Q7SD4x/EeDV7a70fX9Ta6ih8m2WVF+62c5AzkDceW6fgK9M/ag+Jnjv4d/scX3izw9bXVzr9x&#10;o9rbQy28LyGFp9iPKSv+rKozFXJwH2dSQp+cfD3xb8ZeI/DMMX/CF3X2y5ufJs9Qt4Y1JhBIeQeY&#10;FDc7RlASACQCTkdR+2Z8Z/hpq37HHhe103xNqWn3aSokWnxwyvFrEEULeXc28k6WzSRDKLI3lsoc&#10;xOkknmFIcMpytwxycopK6vbstbaG+cZnGvhdJPRO35dT4V8Qap4gt9ag1HVde/fyxq26SRnaPjAB&#10;PXIAXpngDB6Gu68KxWl1Np2lO1v5LxuLlgqRNIVY5O5mLDoFJyA2No75m8GfCm0+I3wks5E0nTft&#10;WtTtcWt/b3Ec15FIJHiCs6EtAocMPJk2lo9sm0745G67w3+yPpfhzU2un8TapcfZpvKM7RCMPIEJ&#10;bYhUlsfKQxwG+b5Rgg/Y4vHUPZScvds2j5LD4Ku60FH3uaz+/pqfdH/BNr9o7wv8EI7e0+Iejwwa&#10;PHgTao4Td5bfcUb/AJQzSfIWyMKGJIwMff3hrxDo37U2iXFx4P17Sda0q9t/Ins/sf2S7t1kEvmL&#10;Iv3hE8TfKwjYkjIfad1fhz8TfAX7Q3wKtbfVrxJW0PXLGZNGu9a+yzRsuVLBfIQBZFzhgWBIbJHK&#10;muu/ZN/ZT/a6+IH7Gvxe/aX+F3iV7Wz+HtlaySaDHbjdr1kzf6eYnFwjp9lg2zsPKlR03fMpQK/5&#10;zjOHaeOo+3p11G8tH5t/hZ69bPU+6jnjw1T2M6Ldlr8vzv8A1qfS13Zan4av9Q8KeIru3mu9L1Ca&#10;zlnsSTC5ikZcxtgbk4wDgZ25wM18d/8ABWN0PgXweGk+b+0rjj1BiTn68f57fRHwx1j9oHX9Wupv&#10;inpOhR6a1v5ltcWmpXFxqBuCwLG4aRAjliXYupHzDo2d1fOf/BXAJD4d8ExPJnzL29YBTnhUiHbj&#10;vX1OWxlHMKcZNN916HzeYSjLAzaVvJ+qPh/ODyfrQAHO3aOtOkVcs23vSPH79O1fb8x8dYaMZwG6&#10;fpSlGIx37cV0Xww+GfiT4teMLXwL4Rjik1K+mWO2t5mK7ySM5bBVFUZZmYhQAeelfrR+xL/wSk+D&#10;ugeGfDvhP4weFLHVNauNVF94h1TS7eWe4torcbjbWszyxRiXZIr5ETuDPCyoRGzHnxGKhh43kdNH&#10;D1K+kT8eLuyvdMuGt7+1khkXho5YyrL9QRUByo+ntX9Rnir/AIJbfsf/ALQd3pHgn4xfCjTpLHwv&#10;ax6XbyQ2X2i/mkVZSYbm6jZUiV4Z7V3eJfOz55Dh1WVfhv8AbP8A+DZT4aWutzan+zn8Xr7w3HKb&#10;yeSx1rQ5bjTdNjS2kmi8+5e4M6RNMYYROI5FSKQSSkMhEvHRzSjJpT0/Ff18japl9WOsdfw/4B+K&#10;uPU/pQQMnAH4V03xY+D/AMTfgb43vvhz8W/BGoaDrmmzeVd6fqVuY3U7VYEHo6sroyspKsrqwJDA&#10;nmcjb93r39a9RPm1RwbaMQkEZC//AFqQgfxN+FDLkYB7c0EEjG4f4VQhrEDnOO3Sgn/IpegAB7Yw&#10;KRcf3uaABsZ2/rTG9v8A9dPb5hnP/wCqm4+bk0ANKgDBo+UHB/OncA4200DPAP5UACYByR3p2Cp2&#10;mkBJPpSkknIOePzoAUZC8Mv+NHAbFIARyD1420ZC43H8qAAk5xRS5IH9KKAPedB1xRfC2v7k/u1V&#10;NsrYkA7cd+1eneENa0/WNXbwf4Ism1TxReWM8nh/w8kp87VrlBlbSHGFeZhkpECHmK+VEskzxRP5&#10;Lrdx4f1W5t71FuNzWs0szPbn/WcbFzxz1zzwCCMnirnwQ0HVda/ab+GEmm+J7jQ5rvxrp1tb6tby&#10;yRyWNw13EqzI8ZDIylg4OVI2HBHBrxZZXCU029EetSzOrGPKlqzxEpICQSeetJ5W08/pX6DfET/g&#10;hV+1/wDEr4b+Hf2v/DPxL8P+ItD+IHhfSfEeratrmoXYvrbUNRtxNPHdYjmYubhm/elvnMsZba0i&#10;qfmz4h/8E5/2x/h1vlvPgpqWrW63DRQ3Hhtk1HzwP+WixwM0qoRzudFxkZweK9aKc480dfQ8+VOc&#10;d0eGGNhjBPBzSmM7sYq/r/h/XfCuqTaJ4k0a6sL63bbcWl9A0ckbYzgqwBB57iqmxslSSB2oJIcM&#10;OMY/u5p8SEtsIyaeyKTnr2/TrX0X/wAErf2Hrr9vz9svwz8E76S4tvC1u/8Aa3jzVYY3C2GjQSJ5&#10;zvIgPkCR3itxMQVia4V3+RWIUpKMbsIx5pWR9J/8Eq/+Cc3wFPwu0/8Abi/bF8df2Ho91eP/AMK3&#10;0VdWEUmoXEMrQfb5DGpeOOO4hmCJlHZoS5OxFW4pftsfGiDWvEmreGPht8d/+FkaXH9nhbxVLIwe&#10;5Ij+Zir4bABZVXOOSwBOXb9Tf+Co3/BMzUvGH7Ptnpf7IX2KWPwf4Oki0v4f6NZ24ivNM+zQm2Gl&#10;zopkvZUjS5LQSSvLcKokVWkEZn/Cu88daz8O0uvhN418H2djdafqEyLcHSUtLpJfMbzIrrCq0kkb&#10;mRQZcuuduQqqq/LU8HisTiKmJrVebV8sEtEk9PO/c96WKw9CjChTjbvLq3/l2O4+FNw98LefV4kW&#10;a0sWtlXJ/ep50koYgkjcPN2jbgFVXIzknt7KJZZvMQ4bdwv9B78j8q8Q8L+PpbK43RThecHGOV9q&#10;7zT/ABXJqNtBZWz7ZGJzu9exP6/nXh43C1fbOTR9DgcfQhRVO5seNPGn9q+f4asdMvrphJ5Ttahf&#10;m5wR8zKOvX6V538VfitJ8J/hreaZZaZNDq3iK1ks7OO5hKPDb4xJLIPvbgGwgzjLbskAg9sZdJ0v&#10;Vf7KknmvdTms5LiPTdGtXurqVUQucRxgkEhWwSQPkc5AVmHyn8U/GuvfEDxnd6/4guZGbcY7eFpN&#10;6wQqx2xqRwQM9RwxJbqa9bKMD7aSco2itfU8nM8dKnF8sryenojlSOeKDk/IxqZo1Xjrjjp0prJ8&#10;3yY/wr7A+WGYbov5+lIMh+pz71LsJ7j8qTyT/rF/CgBhIGW3f/WoxtIUnO7pil8pw3P5V+g3/BGT&#10;9g/RfiHqDftE/FnwBpXiCwmhuYPCela5pzXVnbum8NqdzG+IZU8yKS3ijferMtzIyqbePzOrB4Sp&#10;jcQqUPv7LuZ1Kipxuzx/9kf/AIJA/tjftXxWfi2LwSfCHg+6jSceJvFGLf7TbskcitaWzlZbsyRS&#10;homULDIRjzl5I+2PCH/BA/8AZI+F/hfTfEfxl8a/EDxdqlus091a2NxHpFjqRRpdsRhNtLcQxZQR&#10;u8c7yZyyqoPyfQXiH9pHxbpuoXT/ABRtr608QeHmi/4SS1mmJs59NlikEV7H8yKbEESRyKYd6NJa&#10;u0hVS8fjvij/AIKNeAPiD441X4V+Lb1x4kt7eSWzmtZlNrqoWMqilmKm3uQAj7I/MikVsJ5bKqV9&#10;bRynLcOrT1fd/wCWxwyxFWXWx82/tT+Bv2evg98Bk1H9mj4aro1jNqlrB4mtLy4lub8x7du97uXL&#10;PE7hRmNVhLSKyog4fxa0vrXR4o7HQ9VmmsLiGOfarHYz45YrgcjJGcZx6dK95/a2v7z4j/Cm/wDH&#10;ngvUA0ek2v8AZniPSYnKyOoBBkKMo86Ao0LoQWaFo0zgBHPxn4b8d23h6caZqZkkh3YVlHAU57dc&#10;fT3r53ibAqa/dLRLZK2nod2W4p0a12z37wPdAXZOmSDdN8zNuGVPp+teiav8d9K8B+E28LazrUWr&#10;JNHtu9H1C4nFqVY4+dLaWJt2NxHzqCVGcgEHwXwlrV5b3S/YrnazSF1ZkPPy5HB5HX8Ac1De2kGl&#10;wXOvvf3K3zLiSMWySK3I5w2Rn1Yc1+ZPAxlXUpNn21PM5wouNNLVa3O2034v+CPht8KPE3xF8N+J&#10;f+J/Har/AGfDcxxyyJO7hYWUOuyTafmYYOVDjDDk+H+Pf2hPiF8dE1b4gfF3xxca14mvJEgV3s4o&#10;o7W0XL+VDHEFjiRpHZtkaIqFScHzDj0LRv2Wv2nP2zPippX7Lv7MngXUPG3ieTTJtcvLKzlgtYrO&#10;3UEGS5lmZIII1BRVkkkRd06IMvKinhf2jP2Ff2uv2M/HQ8E/tN/AzW/CN3IrtZ3F7AsljqIjWFpP&#10;st5CXt7vYLiEOYZHCGRVbDcV9LleCp4eL5dZS113sfP5jja2KklLRR002b7+vQ2v2X/FcNrpOoeG&#10;PEV4bNHZZ9J1AxnfDMOqZ/un720/KWBJBOK+jfhnpGs+OPD6xr4gWP7R+9kuriN2WHnHmPySu5m2&#10;nAOBnrmvnz4XeCbnU/DcM9wsK7ozIrRnIX5uVPoQeua+hfhpqEug/D5ZXis47iRmtrUmePzHeNRy&#10;yfMyxkyKA5UKx34ztbHmZjhZVK80vuPWy/FRo4enzdOv9fgfQPw4+LX7PXwh+C+sWHxZ+Gdt4z8a&#10;pK2nWGg30jvZpcCQpHJiJhubDZwCMkspOGrS/Z9X/goB8Gvi94R+H2gfHfw74PtfiH4wgTXtF8IL&#10;aR6pA18ISslziIGODyXijit45fKQIwZI8rn578FXmmxiO00fRrPVNZvvsdnDDexyOnmSIVaVUikS&#10;VceYCrDlmCsnDfL3n7Mn7F3xlt/ivZ/FPxSuqaXNpd+l3HqV7qjXcZt1ILPLPvCrtGAGJjRTjLIo&#10;bb8/Qymlh4yc3dybdnr93a3oetis6qVpJU9ErbPf1Pgf9rD42fFnxj8XbzRvH2oX+n6l4VvLnS5N&#10;Nj1SCaKwuIp3WVYXtUSNl3KFDgyMwRf3jgKR5r4g8b+MPFttb6f4o8YapqENqWa2hvr6SVYSwG4q&#10;GYhScDOOuBnpVHXLhLzWrq9jsYbQSzM32e2kdo48nopdmbAzxuYn1JqOPbsDHr0+av0KnSp04pRi&#10;lY+DnUnUk229QTKg5bpTyxK/eoZty5H60oBCttX3bitWQj2j9iOafw5411/4m2utW9jc+HfD7SWc&#10;kl8sMhkuJ4bQiNScyt5c8nyqCdu5uNuR9rSf8FqvE/ws+Cd18LPAngK2XVvstqNG8SWc4gms2zEZ&#10;y6x/NJJI0e0yFizK5JIZpN/5w/D68udOu724tpFj32fzE46iRHGOvOUFe5+Kv2a/EHgRdF8V2HiF&#10;vEJuMT6kkNi8ZgkHIKA/NJESrMsxCZA+6vfixX1VShGs9ZPRen9dTtw8MZKjOdFe7G3M9NL7ef3d&#10;j7B+Hv8AwWN+L/gfUYbXwz8b9dWO3jvVslnhEzQyGRM3BR9qmSUlmA5K7jukKYjT9DP2Ytb+I/7T&#10;XhjVPH3hL4z+HNQtNVuNO0fxJpfijT4rjS7u2OyW50/gK8sy6fNcEWrKRAbzBkEyzRQ/jz8AfBPw&#10;N8N+DvFFr8cPhzfNql9dw3PhvxJpN/GLmxmgjnH2d4bjfFcW0kskbyLtjkJt4wsiAur9l4+/ae+J&#10;+vXOjaH4Z8c6tpGn6OsK+H9NttRSCHStjh2kt0t444YN0zzSlowG+eQnna48nFUKLqctPRnTRrVF&#10;G89T0b/g5Q/Z98dav4g8Jftda34Yj0m5t7O28JeLtJgWaSK0ukWeW1minkhV5oZ445nVpnMgwEx8&#10;hx+UpbHb8uK/T/8Aa5+Nnjr9rb9nTx5rnxv+KdlaSaT8PtL+x2N/fOscuowXFrJiKJUYvK4eSJQF&#10;QKHdmfBkLfmEwG7aR7V6GU1HLDuDfwu36nNmNPlrKVrcyT/Qjxhdo/CmhcjApxUp1FNIwMEflXqn&#10;ngwx92ux+F37PHxx+N9te3nwk+FGv+Io9MhEl9Jo+mSTi3Qtjc20HA659MH0q/8As8/s9eNf2iPG&#10;i+GPC6QQwWsYm1S+uZgiW0O4DPP33OflRfmbBx0yP0U+C2ofEH9m/wCHFp4Y8IfDVpF0/Tbk2OpX&#10;mlWLxCdoreWd1YqoQh54GcM+IkcjpEDXHisWqHux1Z24XB+21k7I8P8AAv8AwQl/aZ8SfDxfFGv+&#10;ItF0nU5rL7Z/Y094m+KItjbJJu2RuFBkO/bEqld0yfOE4P41f8EgP2qvhDqN8tk+g+ItPs7E3S6l&#10;o+phVkCxl5ItkwRhKm0rswdz7Y0LOwWv0A8O/t/6b4E0j/hNfiH4wi8TWetaIbrTdLspRa3sGpRx&#10;RLNL56StunHnuvlSSsJo0RDGHcsPZvA3jyT4k/BTxTf32l+FfHlrbaLahrPw3cJ9r1SWS8RzbXJh&#10;eSZZJJomMUbiEssTeYqgog8b+1MZGV3a3oem8Bg5RsvzP58b61uLG5ksruFo5omKSxt1VgeQR61C&#10;ck4Jr7e/4K1/s9fBHw3beHf2kvhZ4N8YeGtU8e3l1fa94c8UeVEtqGkaSJ4odoeMPE8TFdzqOSpw&#10;xSP4hCer9q9/D144inzxPErUZUajgwAJ4A/Gnb+chaMcZXtS7Vz0rcyEGWPBx2zQN24BaGA6AUrZ&#10;B5T60AIdp7/h6UU7cQcqMUUAfrb43/4JU+Ffi7JqHgr4cadq3gH4q6LqHlt4F1S+S8sdaWRiYp9J&#10;u2KGa1aESMDLvcfZWV5RIUST50/Zw/ZO8eaV/wAFBvB/7M3x00DVvD2rN4s0v+zdO1jT5YVtrqe8&#10;to4LiSGWMM0WJNyqwXefKByrFT+qn/BOX4j+H/icmm/DzX9E0+91Twpa/wCgeIZLjy5pNLklhmtp&#10;JcMDOiNHHlcgFUjXnJr3j9oL9m4xf8FG/hx8YtU+FPhvXdN1z4c6n4H8bav4th32eki4S4v9OkER&#10;xG7mWze3kDEbxqCRkjeCPOlVxEKjTSs9j0vqtGUVKL1Vjvvgl+yf4f8A2YrHUPgdo2u3HiT4SeIN&#10;9nomjzb5bjR2kt1F6st1DCzO11d/2lPLKzQi3M0UECAOqx/nP8e7Hxp+y/8AtJ+KP2avGWpzXE2h&#10;3f2rR9SmBQ6npsqxyxu6kkCVElj8xcswDqz7WJr74+H/AMS9X8S+KtY/Z/0Dw9rNxeWeltrXhfVP&#10;E15JJapOJBAUnuVDfaoPOSyuY54w5IuZEl/fJKreaf8ABdD9nKP4rfspaD+3h4S1rT9N8UfDGRN1&#10;hdSLHNqdi82PsgO7y0dfNuA0RXMjSMS2YFR1hKlanL3la+/9f1uaTlT1SfyPhD4naR4F/aC+Her/&#10;AAr+LmnLd6c0bT21xGsfn2sqg/vYXYNslRWbacEclSCpYH8pfjL8GvHPwE+IV98NPiBYRx31nteO&#10;a3k8yC6gYZjnifA3RsOhwCCCrBWVlH6Rf8JXDfT6X4i8P3puNH16zjuIZI5HUSxyDHIbHIIxkgY9&#10;Ow539p/4Vp+19+z/AHHh3wjfWq694NE+rabJcWRP27y1ZZ7GGQndGWym5gCjTQxqcAb09Jy5znqU&#10;01dH5w6HoeteKNas/DfhrSbrUNS1C8jtrCxsoWlmuZ5GCpEiKCzuzEKFAJJIAByK/ow/4N1/hJ8H&#10;f2Lf2dbz4fx+L/t/xS+J99ZatqGtaJptytrEtrmS30qPUEjuorpI1MskpSCMIZpg7uht3b8H/wBi&#10;Hw5F4k/ad8O6dNawSNDFqF1Et0shj82CxuJ493k4lA3ovzRFZV+9G6Oquv8AQx+zx8efGOvaT4d8&#10;NvoGlx+G/EniSzj01fhLfxXi2N3ajT7CxuNRnmhhaWSS5fT7iN3hto47a0tBHLdxXAhbyswrzpxU&#10;YmmDpRqNtn1d4g8DeNY/h94pbxh4YtJtR127uI9Rv/FHiR9Z0vTbq8hsbOCVIHig+0wu0fmLlWWE&#10;sbdJLdJrhrb+f/8A4LA/sp+LdC8KS/GU/DnVtHuvC+kxaR4o/tiG4tV1HyJra3hv7EX85up7UR6h&#10;p0SAwwMkD26eQoglkP64+Iv+C337KFp+0Na+AfiDqWmWc3hi51HwbrXjWOS8vLmDxAbkwwrFpkSf&#10;aPLxE0yXYmcor3EG5pJRI/e+JPCXwM/ax/Zx+IHjnwalr4pvtY8K+ItCHhDT7iKC6kjaS5WWC1WR&#10;bi7hlFlcxRLFbXElr5k0irbws7V5lOtKnUU4q7/M65x9rFwb/wCB2P5QPB/jW/0CQRSOzQ9ME8qP&#10;avY9K8feZpsep2h3blXbIsnLcfpz+tcL+05+zt4v/Zm+O/iz4FeLhDJqHg/xHeaPqUtmsnkma3me&#10;Jmj8xVYxsV3KWVSVIyAeKd8F45b7VU8H3N9DGt3Kpt3mkCojHqGY8KMcnOAMe9etiKNCtT9qvU8y&#10;jKpGpyNm14u+JOseB/iZp3jjQdUTSde021tpftECq+6Qt56OcggsoaLBIOCq9Cox+1H7M/gD9kr/&#10;AIOJP2V7C5+Nmi/2X8QND1YyeNvFtvNaJ4muTAtrDDJb39xA7f2eVuJ3lt8SxrOzCKCFfswi/Bv4&#10;galJ4o8bXuryXX2hPO8uGQgfNHGBGnTI+4qjrX6G/wDBsh+15oX7OH/BQPQfhJ8RJbu30P4mSLo1&#10;nd219JbrHfNNFJDHJ5YJkSWWCGPaSBu2KzCKSdZFUpOGFjJaNJf8E1p1L15Reqf9L5nlH/BWX/gi&#10;98df+CXHiq11i88Qf8Jx8M9YuIrPQ/iRY6UbOGS/MHmy2U8Hmy+RMuJCpEkkciI21/MjuIYfjFwM&#10;Ybb6civ7Jv2qfBPwJ/aJ/Zp8d/A349eOrLxZo/iyzfTbjVodBVIYInxG0tvM8dwkt5ayiW6jkBKQ&#10;TW+G8lIZSv8AH78X/hX41+CPxS8SfBz4jaN/Z/iDwnr13o+uWPnJJ5F3bTNDLGGQlWAdCNykg9QS&#10;CDWuGxHto2e6Mq1P2butmc1nIBU//WpeV4Zv4f4qTaByf0FC5HGP+AiusxPdv+Cff7Fnib9tb46W&#10;fgn7FqkPhbTv9J8Xa1p8AY2tvtdlhV2BRJpyhjj3A4O5yrLG4r9bL7xL4c+CFlpfwD+EGnLDrUui&#10;zS6bBPB5zadbwQtFbWzsF3JJHHFGDvJEb7mB4zXzL+w7/wAFEvgZ+xD+wT4N+HOs6dNH4s1qXUr3&#10;UIdM05UngWa4l8m8kbCl5WhWARuxYhEj5ASPHp/xE+OfxR8TfDHR/wBoj9jLw54X8TaPpelzR6lr&#10;t8We8tryWKOMpKhAVSgmjJBboPm5yZPt8rpYfB4S8Heckm++qulbsr/eebWlKpPXZHj/AO2n+194&#10;s+HHxM0/w78RfB1p9nvPD1q1r4m0m6eSYWl1aWhuIZo2KrPiaJ3HK8lecgsflDxJ4g1PwX488N/E&#10;LwlGbYWGuR2pku1S5MVtOgaJJHwFYGAssbjBcRNIpTC49V/an8KWPxT8PWOqfEf9rbwLJ4j03T7G&#10;z07wza3VzNugWCRm/fLEYYXEhA2OY1AYEsQN1fO3hxrO00xI9f8AGkMlvY3ltJpmnNHK0rYd2yrB&#10;cRRhnJb5wfnJVGJ3pjWrVZVeWW3Ta69f6uRGK3R9W/tBDxz4Cv28QaPFdLot1oNwuoDTNqmNJLRY&#10;HhcjJKDywu9jhgdxJ34PxT4ggljeO/sYl8yFwxjPIYZ6fSv0c0XTNc134Kah4E1q9F7o2qaS8Og+&#10;IZrdpJI4biMLkZOQvllGxlQRGoIUhQfz513Q9Us7i40y+sJLe6srh47q1mjKvEwbDKQehBB4PT8K&#10;M1o3ivNBRlr2Nqw+Ltvo+lW+tajaSSBoWFuqLjLjg5PtxxyRkete0fAOWT48yR6rqHhHUtJ03y7i&#10;3tdWbTzJa6hcxxea1sJCNqzeWd2BlvukgZBHj/wt+Bni74v+AfFtn4e8OC6XQYI9SWaDarwttkym&#10;3IL7whAAzzgkfLX1t+yNo9nrP7PfhbxrH4vvYY/Dujxrb6DqSN/Z9tKNRuoppY8tsUzQ3CM4+Uye&#10;fJ97acfD0cLg6WNjCav78YtX25ttv1PZ9rWrU3Z2sm/uPpCL44fHX9k39mDQ/j18LPDXhX4ewagY&#10;dM8beINK0+3uLm7jt40h0q8nkkilYxxgSREEs6rc7EU+dtOh8XfjF4M/bf8AD/h3wn8Zta0j4lan&#10;qehza7HIvi/VUvtCuYJoUu7aJLq9uEsJ3SVVzJaSRKAXW3kMW1PTNB+EMf7Z/wCyxrXwn8EfATxR&#10;bSa94VbSLXVLTwrcX2nxBjIltdQu2I5VUMJFkLRhHgXLfKsjfOf7EX/BHn/gqJ+zb8RfDvxC+LP7&#10;LtvBo+g69DLqkbeKdG1Bks5Q1ndyCO0v2uN0VrdXUqCJJGaWCIGKTgDu4iWWYTGKvTrRi2tuaKs4&#10;q3f5feGBp4upBQlBtXXR9fkfNvxf/ZD1rwXPqPib9mzxtb6nbR2M9/feCtSvoxrVnbxRvLLIkbLG&#10;NTgjijmka5sxIqW6LLcx2Ekhto/niL4u6hqV39i1hJ7W5j/j3FdvOQAOMcnIB/Poa/Zf9sH9lvwz&#10;qPiG58P6hYTW95ouoQ3ml3kOI7/SruF98U0b7f3VxG4BVwNrgYYMjsjflz+1v+y63wB1qO78RaBP&#10;qHhe+/c6R4x0uFY51IRVSDUItojknRI85TyTP88pdmLhPFo4qnipXkvf79zrrUKtCPuv3fyKn7Pn&#10;xY0fwp4iXUdevPMSPy1nluJAxjVGBX7+crnHHA4xz3+o/wBob/gotN8HP2ZNa0fQfBniDVIfij4V&#10;1PRdF8Qalpsv9mv5kf2a8eG6YBLiWIMVcRE4kK7iDuB/Oe+8J3ME7Pomofa7NmzEzLsZl9SpOAen&#10;GTz61+13/Bvr4i/Z/wBL/ZK1X4UfD298zWo7oX3jjR9V33J+13IeEsC8EcbwvBaIfJTeEC4ZmZix&#10;jGYejTiq01e1tiMLKpVl7NOx+DMgkZ975y38THrTo9zDGa/fz9uH/gg3+yh+2J4Zm8ffs+aFo3wc&#10;+IFnk30Oh6e39h6jiFY0jezjKraKHjX99bovEkrvFO5BX8Uf2sv2SfjR+xP8cdW+AHx58NrY61pr&#10;CSC4tZDLaalaPnyry1lIHmwSAEg4DKQyOqSI6L24bGUcUvd37dTGvhamHlrt3PNcoBz/AN8+lCjj&#10;ah61IoB4Az+HT2r6s/4Jlf8ABHH9s7/gqd4mvrb9nbwtptl4d0abytc8beKrx7XSrOYxmRYN8cck&#10;s0rAL8kMchTzEMmxGDV0Sko6mPLfYb8Ef+CbfifxN+yx/wANU+LfiRHZWut6ReXXg/w/oehy6lc3&#10;H2a7NoX1CXfFb6dBJPHNEhaSSclA3keW6SN6Vd+CNR0y68RXUmtalNJdyReVa3UmFRuW99wwy44y&#10;gyAa/X79uv8AZJ+HXhXwtf8A7Nvwb0j/AIR3w/4c0PT9K0awsriT9zHa28XkxSl2JnHyLuMjM0mN&#10;5YsQ9fmB8WdW1TT7z+zfEqKNVs1SG/T7UZNhUBVAc87QuAoOMAAYGAo+QzDHV/acz1s/dVtk0t/O&#10;6PssrwuFjQdO+sl72u7128rM8auNSsND0iHSNVeZQuF87aXeU4wAT2VeQAM4JJ53ZGTpHivwkfEC&#10;aM0wu7KX53aazML2r+3LbznGcAA9u1dV4h0sa5byQwSRR71Db5vlwc+vr0/P6CuRt/CFvZ2Gpa/m&#10;KHTtDjE+sXzWpYW8ZdU81yuWAMkkcagKcl1HVgKxo1I4hOU73ZFXD+wqKNO1l3PIv2ofjHf6/q8n&#10;gTw/rNwNJjZZNQjjZkS5lHKh1/jKZ6kAAsRjK7j44w+bd7Ve168utV1i61W9z5l1cPLL8uMlmJPA&#10;wO/YCqToVLEce5r7LDUIYeioR6HymKrSxFZzl1GMT1AP6UEEdTS8qwOfwqfTra1udQjgvZ2iiaTE&#10;kiRhmUeuMjP51v6nOfVX7Fc2i/DHwZ4c+IV1qi6Le6p4lZpvECWkN4trYQtEkrSW8kmyQhDcfuHV&#10;DIj7T5izjZ6V+0Bq3iz9mT42XWneAvGsepaTHe/2l4K8Uw6eE/tC2lgTyblGdN5CR7YwuFC7CMH+&#10;Lx/xJqXhLwjYaR4f8LRWs2mW9hD9qt497GUvGjNIWZQeeGx8w5YjCkAdRq99qnxL0PTfC2l2MMK2&#10;a+XZ3X2NfkdsHdjGWA2jIzn0I7eDi5xp1FVls779Ox9Lg8HUxFH2dL4lbRde51vwV+Kmjabp82rf&#10;Er4e6L4na4+1Nc2usQ3MUtxIyH9+93CyzPljwodcFVYYfLk8f/EttH8WL8W/hE154Vs7We5g0Hw7&#10;/wAJDeXFxpUO7ekiXLbePMl8xVBOJPMYoN+W4XxH4k1T4YafL4b+JtjbRSyRstrqFrE0kdyvoABu&#10;Q9zuGBg4Y1yh+J/hLXdEuILwyQiHcrSsxdXGQM8nOckfjXJTcqkueKvHpbVNf19xriMP9XioTdpd&#10;U9Gn59f8+h9ufsr/ABc0v49eCLr4f/Gjxp4ot38YTQ6VrH9i+IrfSYILAq4vUI8vZJFLFNI5G0bG&#10;hYtvMjF/zF/aP8GeFvhz8f8Axl4K8BTXc3h/T/El5F4fmvrdo5p9O85jayurEspeAxvhiSN3JNd1&#10;b/Gyfwdex3Gn38yx2si3FvIhGVbqrcdxweuRXlnxO8eav8T/AB7qnj/Xm3XeqXRmmYRqvHQZ2gAt&#10;gDLdWOSSSST6mX0alOo3tFrbzPHx1SMopbtGGp5IJ7U/qcsPw9aZjNKA5GQa9U80FySCGxSk+jDF&#10;Jj5s/wCTSYBOcUAP+p+voKKPvLhR9DRQUf0cfHf9njx7/wAExf20fCv7WHwg8JR3vw71LVpNF17T&#10;UjSG38OT3jypDBcGBUhFp5kkTwF/LERjgikijJjMn6SeG/gRq+m/s82v/CZazpPijxIt/Dr1zcav&#10;BstTfxyR3UJ2JIdixTxQupByBEMc4x+HHwV/4KTfE19AufhB8ePiJr3xO8O6lataa9oPi7Wp7q3u&#10;hIEbzFy/mWrxOq+U0EiFAM/MRkfVHg7/AILpfGLTbWHw1468HeE9U0i1zBq9uthcRzT/AGgny9sg&#10;nKIU+bcpR925eVAO7w8PhcZTpKnWlzOKspd15+a6vqfQ4itha1T2lJcvM9V2fl5Pouh916v8Lvgv&#10;8PPj9H8frHwTa2NprWk3emeIJI9OsoV+x3jxOt1NIPLkkjWVdih1nw07MPLG7fwPxIv9auf+E8+D&#10;v7YnwS0f4gfDHXFjg8M6fpEJ1m9t7hvtLFHjBie6kSOOK5ieGNLhFZ3MruhlPyz8Rv2x/BPx10iO&#10;98MfFvxd4b1i5t/s+u+G1jtr/SLuFGXyfLaUiSBwiZcgf6zJ5GFHZa1/wUQ+Ft7ar4RTwNuaxtbV&#10;JFh8TYMM1vGIoLiONkZEZUXAyGO4KcgqmOqODrNazZzT9neMuXY/Nn4qfBTxJ+xZ428Q/APxbqN5&#10;qdv4TubfU9F1y80W5sG1bR7+GK4guPs9wPMtSvmiJ7c7jDKssW9mQmt74M3GrC5vbbTntVk1K4+b&#10;7Nb/ACwwmVvKgTB4ds75H43MwGDgNX0V+394i8B/tzfGLTfjNcazcaDqsHgKHwzq1vqFwLyPUfKn&#10;mmhuQE8oQybrmTcBuDfJ93Bz8/8Aw3+HOr/CHXI49d8Q6ZeWFoii31GBsLKc+WC6feD7NvqoL7Qx&#10;PTtj7WMVz79TCKXNpseFeG/+CfGufBb9re+t9J8Swrof/CHarrnhXVLiQL9l2GO3aO4Z43RTbm6R&#10;2kdfLdACTGWYR/qL/wAE/vHPh39sP9naH4EfFLWvDeuRWGtNNpmjjxZc2Nzpd1dyxp9qimuNsU9p&#10;bzX8MNtcWiyPa+bai0j8zy7o+I/D/wAbeN5I5fHHwc8WTeFPF1vHLF4L8SWtpbzzWMhx5jYmikQw&#10;SFFWWNkZZEGDyBj4P+Lv7Yvxr+E/xj1HSPid4HstJ1fRbbSNM1DSotMtbiz1H7MkZjnuFx8s8kHm&#10;st9btFcgXlwiy+XJ5Ufn46jUrRtbQ0hKOGd77n35+2B/wRO/an1rRtf+M/7Pvh3wyvijXtf1ab4w&#10;X9xqENxqZ1I30d6t/prRyGOCEwTtiJ1tipAkYSFbWdfOP+CUX/BTP4rfsS/Fu8/Zb+L2ozzeDrfX&#10;lkh06zvP7Qk0SeJt7HT83K7PPMbJNBHJIJzcyBsOS0nU+Hv+Cpf/AAR3+Kt94w8RfED9jSTT9f1a&#10;6k1jXPG8PjxjqV5PKrCeSx+1CSSGZYfNaKDkI6+Usx80SGp+1l4Ltf8Agqj8NvBfxY+Aj2GkeLPt&#10;eoaba+NNesV0+2eezgFzc6S93bQqESTfNc2yTRxvCbS4GAJ2kTzV7b4Zqy2vqrFuNN3nT+7+mzyL&#10;/g4W+Den+If2iNL/AGs/hpZvrXgrxt4b02KHx1p1rNNZ6zPHFLBBdy3nnSQvd3ENnIzxBLZh9mcm&#10;F+bmf8zNTn1DwzdNDFaRSRsxK7o84H9RXvtn8fPjr8Mtf1L4EfFjwxc65p+k6jNFrvw/1R3m083S&#10;tEZ5I/s7Zt5jHbYe4iKuUiUlv3ale++NH7JPwm+OvhbXfjh+yPf2dhY2MN5f6h8M7rWpr2+0V4Ga&#10;S7t7OaaCF9RgtLcxTyttMkMEm52lEM8y+nh5yowUKn39DiqRVaTcfxPjm/07WNKmjg1TQ57OSSCO&#10;dUuIGjLRSxrLG+DjKtG6Op6FWUjIINe8fsu/CuH4w/DnUrbQvFN3oPijwrrltq+g61ZP++tnxyUI&#10;KspBjDAqwIdEIPBB5Xx74V+G2geHdL8PR3vii88aapDZ6nq63GgLYaVp8BhlYx27ys096ZPNgPnb&#10;LaKNoZUVbpHiuE9Q/YS8JaloGs654wkuPLs2hS2WPdjzXyWPT0Ax/wAC+mdsVUSotxfoLDwvWUWf&#10;0TfsF/tI+Jv2+v2TdG8Y6dPodv478EMtj4ki8RWMYsNU1qGzt4ldLeMsyW9zBezx+dHNE8TyeU8V&#10;1ErRV+Pf/ByN+x78T7Pxz4N/4KJ694MuLHS/iYsuiatczOk073dhmKwurmaCea1kkutMjtyr25ji&#10;kazndYyD5svt3/BKD4h+PtP/AGqj8F9A1nR2h8SWdxqvhW08QXphtdJ8SwWs0aavGiRSfbLhLKWf&#10;bbStHE5giYyxPDG6/oH/AMFSfhd8Mv8AgpD/AME6viH8Frvxlb6HeeEfGtxbaffeKmtLW10XWNNu&#10;cNOkzyQKtttvEsRKwYiO4BaPeWceThaip1kd2Ii6lOyP5SBpqAFjIWpv2BVwAx9M+nNeuftg/sh/&#10;Gj9iT456t8BPjfo9vHqWmzv9i1LTpjNYavaiWSNby0mKr5sLtG65IV0dJI5EjkjeNfLQMdOv8+K9&#10;yMr6o8q1nZnpH7OHwa8U/HPxV/wjmi2jXC6bYl2Z2xHEu/ALnsoLYyeBkZwOa9k8NeNfib/wTq+L&#10;0Op/Drx5p9/cXVrHNrWjWKvc6be278rFLvRQzFCrBkyAGUZyWUWP+CbOtzRaVr2iajbNJpf223do&#10;/tDATMVkZ7dQoZg8/lxx/KBnYu7IGD678Zv20/hTY65L8PPh98HNN+NXjya58281DVJRJoOkSLke&#10;UuzaLgJHuBYOkMaqpR2VTj7TBU6McthUcrSfW13vayR5lVylWcUeo/CX9kD9gL9uXwZa/Fr4UfDA&#10;aP4murSe913wXJrVyZVn83BEJaUKYWYMq7em9QQNrZ8P/aj8B/FL4QfD7xl8MvA/7KEOg+G7HT7p&#10;ri8Xw601xc2/mSK8klyzNI2zyGnVXyEWLzRsXDHm/jV8Xf8Agp3qfw5i+Ieq+OT4P063uBDpPhX4&#10;c6IbGSwtW87BMtnGHFuCJI1M87vJ823eqsw43RPiP/wV2/ad8G3nwytbz4oeJNB8VW7QXF5qFvJF&#10;a3ikNOYmvrgKg8wNgJ5o87ckYD5RDdTEwjFw9m02t+VJk8mu52n7I/8AwUQ0zxP4N8Ofs3fGDSob&#10;NbGM21n4sabf5iAkQQXAYHYiIwjVlOAqRjbjJPn/AO2l8PLb4dfHC8k0+JWsdYhW7hdVIUseHw2T&#10;liw35BOfMFc1L/wTV/bd8IeAV+LHjH4Gazoug+QtzJdPbG4ngiHzPJJb2++aERrln8xE2bGB+Yba&#10;+x/hT+y18B/2hP2VvBXjH9qD436tqVxp9nNLDJ4Fs2jmtrU7FEVxLeRHzGyi52oApf7zg7iqMsRi&#10;MK6dRe8rWb002G+SM9GfEPwD+M2pfCv4hTT6aY4Y9UsXs5PMjLoBvSTdtBByVRlB6jzPTIr9Wv8A&#10;gkn+xHrvg74R3n7THxT02zsPCK+Kl1rwlofiWR5m1FoHiuDf/L5bW8CTQ7olJJd4/Mc+UoE3mfhH&#10;4G/8EuPgDPY3y/BhvEWq2t1J/ZWueMNcm1BZJipKwz20KC3LYPyYjfDbDlSCR7D8af8Ago4PjHo9&#10;j4J1vVrjyLORYLvQ4bOaO5mh+Qwy+YrIQUdZFZdysR5bE8k1+a8fYDMsLl7rYez5mlNrdLo189G+&#10;nTe6+n4Tp4Gtm/NiJPRXjHo2n+m6Wz+Vn+gfxU/ab8UfF/4QaTqHhzwb4P8AEF5c7Wj8N2/xli0X&#10;UIlKECeZoryJJomH8PmfxIQDyV830m48WeOdRt9D8Sf8E29Jjt9NIuF1Lwz8TdLM7GFMKguLG+N5&#10;KRgfu9zFtq/KdvPxn+z/AKhNP+z1q3gvx38OdNsdAjup7/T9bsbpLHUNNi5eSdrudJY3RAzczROv&#10;97gLjlfBNz4w8Q+N7Wx8A/8ABRHw9oukxSKLma50PQNdmfrsQxwyWjZ4b+Nf4/Tj8djhJVpTbltu&#10;2m9l3jGX43XkfqEcTHDxUKS32Sdmr9k5R+9a+Z9MftcfEj4d6dc6f8XvEsvjLRfEWtalchPBHxF0&#10;2TTb/UtFgtzcXLWq3EMEh+yBY/LDpvK5jMkzSwRr5T458J+EH0v7Xe/2X4m8I+I7GMzKrJPb3ELh&#10;HQuvRZUyM5GVPI4wTx37Y37WXxO+FviSf9mD4nfGHRfHPgO2sdB1rUPil4W8OXVlc+D9amnufsL3&#10;1kbu5NnIjwSN5luxwk0DslxHK9lPQ/ZC/a80Rbm08IfEX4fWeo/D/wASRySyLo86mPw3qCSmG/jt&#10;njjEaRJcBpoo03r9mnt9xckg/oWW0MRTy6Eqjv2ad9OnRdOlj4fNK2HeYSjBW7p9+vV9fM+P/wBp&#10;79jRfhH8QLex8Eyynw7q7STadISzm2GB8hOTkdec5wO9fbv/AARF/Z+8VfC21v8Ax3r1hcW0OvTb&#10;bWZJ0aCfyvMxtAO9ZBmTdlQCrLgsQ4X079pz9iG68b+Bl/4UDqs2vaDrEO7Rb+GNZrnSbzHCTrjH&#10;ltgrnAA9jtLY3/BLX4ofEnQPGWrfsXftAaXY6B408PzN/YqTOY21AdXj2t8rMOHUqcMpyM459epi&#10;qlfBuO/fueVGhTp4hO1ux9w28Eeh63/wk+n3LvHJEsd9aclSNu1fwx8p+ntXxJ/wXs/Ye0j9qD9l&#10;LUPjb4R0OKTx38JbOS/tb0QxrNqOgIWe7tZJHkT5YULXUefMIaOWONN1yTX21o2leNk0i40u5i26&#10;gpIR5YSmJF79OVZT90j8gec3WPEVxo+rWs927q3lAXC+XtKkMRk/8Bxj/wDVXm0asqNVTj0O2rTV&#10;Sm4vqfzy/wDBJj/gmv46/wCCln7UFj8NY5brRvh/oc0N58SvGylI4tF04liEWSQFDdTlGigjwzFt&#10;8mwxwzMv9ZP7GqfsUfBH4T6T+zZ+yfLoWh6D4Vj+w2mg2ymGYOv35JPMAkmldvneZtzSMxYsxJNf&#10;iZrX7M3jT9gMzfCz9jfwn4wji8S+Jb3xPY65oFu0yyJI5SLTcqjTtHZQKiL580rb3mnHli7KL7v8&#10;I/2+fiD4O0+Gz/4KHfsaatrulwxxed8QNB0eSy1ix2cRyTKRGk5HyANmNgASS+dte3iMXiJSUqSX&#10;L53PNhhKahabd/I/Un9r39nDwZ8e/Ad1qMlo0PiDTbN307UrT/WSAAkQuArGVMklRjcG+6RubP4Y&#10;ftnfsfarY63rGp6tNJY2bXNz/amrwkzyaRceZk3h24VrfrHJGCVCqsyspMjV+u/wO/aQtvEmg6P4&#10;s+BP7Rvhv4keC9eaaPRbW/vfsevW80YRnhjikXddiNSGliIWdUcMgYlAfDf28tJ8G6QNK+P0evT/&#10;APCJ+Jmi8Oappd1a281naX+XMDSzRH91GFD2JViYi9nCuQ7t5/k1cRzYjnturNdH9x1U6LjR5U9t&#10;U+x+E/xg+HHxU+BOora/Ge3jbQ7maOOy1+wjaexvySCiqRja2RnYwVvlLYKgNX7Hf8G4mlfBHSv2&#10;fvF3jH9n34UiD4qWskf/AAkM2p6lu/tzTXkZoltAx/0UIylJY1GxnWFmdsosfx38cPg3q3hyeH4Z&#10;3PhU6t4H1K2a2s4JmaRYP3hZ7duRh1UqYiCGxFkHcmV95/4If/EC5/Zu/a7bwDr9tqy+FdQ01dK0&#10;3WodKZoofOMAhN5IPlhR7mNYfM4Hnywx/wDLTFd0sPh/Y+0i2k+ztb/hjnjjMQ5OlNXfnrf/AIc9&#10;y/bV/wCCIX/BNH/gq5rV54+0zwjqnwd+JpjvLbVNa8E6dBBFNqjl5Fl1bT2jCXD+a0jmRGgmmxIk&#10;k3yR7P5rP2rP2aPid+x3+0R4y/Zk+MmnLb+I/BeuTabqBijlWG5CnMd1B5qI7280ZSaJyi74pUbA&#10;DCv7UPE3wF8N2nxEn+OHhm8vrPWri38rWY4bgtDqkIYMvmRkH95Hj9264IAVDuQBR+Bf/B4Z+yRo&#10;vhT48/D39tzwdolyh8faZJofjC4t9PYWwv7GKE2c0s3TzpraR4lQ7T5em5Gdr41y/FYinW9jXd77&#10;Pv8A1+ZniaNGdP2tLpuv69T8Xz67frR8yncueuV29qveH/D+veKtdsfC3hzR7rUNS1K6jtdPsbGB&#10;pZrqeRgiRIigs7sxChQCSSAOTX7v/wDBM7/gi5/wT7/ZD8EaN8W/+CkkugeJvHOotHJHpPiacSaL&#10;okrREG08hWaG8kG8+ZJMHiBVDGqbfMk9LGY6hg43qPc6Mn4fzLPJyWGg5KO7Sb+SS1b0en3tH412&#10;vjLVPGvhmHUm0SVfsNjHZzTW8YjV5VjVVbKjkkJuYdcknuK9t/Y71641fwPOuptHNNpt41tGwjVW&#10;CkmQZIwWOXb5j2wOgAH7If8ABXf/AIJ2fsqfEj9i9/ip+x38E/DNrqPhu6hurWX4YafDHDLY7v36&#10;m3tFMcqAN5jEJ5iiMkMq7gfwls9f8WfA/wASebpSvNbapCsskPlcMy/KSoBIOB1AOdpVgMMK8bEV&#10;sPm2DlRp6T3S7ryZ9nhctxXDlSlmUouVJXjN2ScJbWcbtrpZu179HofQfxf0XTfEvhpVv4LZvmzt&#10;uIQxPyMuF6YPzGvD9Q+FGhXfh+4Fy1pC0eJY42by1gjT5nY5xzgEFsnAPbmr1x8V18Y2qvqzvcIq&#10;8KONpPf1z9CCMV6j+xp+yb8Lv23rTxx8PZv2lb/wLdaOti0k0Ph06w91aytKJQsYuoZMK6wxnZvL&#10;tOkeN0ihvJwscVgYNTbik1fS6Svboerio5bxFiorC01OpJO0bpSk0m7K+i26tnxR4p8R6PdW81ho&#10;NvIFuJxJLLcD5gqghI1wTwAeTwSccCueHBya9a/bS/ZF+Jf7En7QGsfAT4mj7RJZqt1o+tQ2zx22&#10;safJkwXkO8cowBVhk7JEkjJ3RtXkzDnFfcUZU501KDunrc/JMXRxGHxEqVaPLKLaa7NboMAnAFPU&#10;A53Cmnj5c80vy467a0OYXIzu206NC/youd3G1Vya9w/ZB/YT+J/7XE95r9hdx6B4Q0mYQal4pvoN&#10;yG5ZcrbW8ZZftE2CGK7lWNSpkdNyb/1l/YT/AGMfhF+yTpdh4g8B/s7Sy641q0kvjrXtUsZtWaUi&#10;4jMSBZWax35kh8tBCzqNr+Y65PLiMXTw67vsd+Fy+titdl3/AMl/SPjj9k3/AIJz3P7LnwW1b9rv&#10;9r7wpNZ64stlD4T8Jy3oS4srO4DrPf3MQBCyZaG3SGQhk8y4MkaukeCvvr9nbRtF/bun8a/AD47a&#10;LqGj3S3Syvp9vJ5nnxRPEyKHeVWMiNETJgKvzJjJLUV4tTFRlNutdPy2se3HDqjFRo7ee9z84/AP&#10;7HX7anhm+bU4fBujXG9xtVfGulSA4BH8N1xx7jjNdrq3wA/bW1m5tdJsvgytrp8d8t5eSW/ibT7i&#10;W5kBO0EpccgYBGBjIz6ivm//AISnxHBwmsXCp1+WU9jwOtXLf4keMrdsReIr7OeFS4Yds+vt+ter&#10;7eXZfifjn9ucSw+1St/gn/8ALD6w1vwf+1t8O9FmbQ/gJ4m1jVXRlC6fbGZV/wB542PY54zyePUe&#10;O2Vp+3noM7aqf2U/iR51xNmSQ+FbxyzHnGVTp1Pp65rgovjH8RrdcQ+LNQA6FftJ/D/Poa0E/aI+&#10;LsDRrH8Q9YQxlSP9Ob72Pr/+rHan7fyL/wBYuIraxpv5SX6s6jWPG37f8tg40/8AZi8fW5WPAubr&#10;wXfhhjg7f3YDE/TPf6ctpnxr/bE8K+IrPUfFvwo8W/NJs8vVdDuFjY7MbDuRQBuI6kYBGScZOpaf&#10;tb/HzRzv0/4sa1vzj95qMhwfXk/5P0q/a/tt/tNROJIfjT4gB99Uk29evWj26a+EI8TcQc2tKm15&#10;Skv/AG1ntHiL4b/FrxZ4y1aS7+LWi+b4R8Q3Njcr/aVxNplxHFI6C5S2hRGukaWLdDFM0IZUDssg&#10;fYOL+IX7Nd58Y/DS6n8UvjnF4iXTWu7mxvrTw/D/AGkAkLu1nBbpfYmhkwpUM6SREkxxkyMDzsH/&#10;AAUA/axsyRF8c9eG4DrqDn345rRtf+CkX7W1ioU/Fq+uSoX5bpUlzj13Kf8A9fOamNaXIk9+52VO&#10;LMwlJ/7JHfb2r/8AlZ5p8CPhV+zf8ZJYPh/rng/xXqHiTXIHtfCkml+IobFtSvAZ0jtksoNJv5Wn&#10;mlNqixq2FJlDTBZInX6K/Zt/Y58VfAP4fR/tL+FdL+P3g7UdL168ex8M6hNo9mLHVrSe5tYcWl/c&#10;2txr1xGcWrWkNvAzvcSxq7GJoJ+RtP8AgqF+1jZ6U3h+PxtZrYNcLPJYrotv5LzAgiQrs2lwUU7s&#10;ZyqnPFbDf8FaP2vLnwpD4E1bxZp95oMckMn9i3Wi28lpmNkMTeUUKbkMcbKcZUxqRjaMYT5paX0N&#10;aXFmIjFOeFs/Kaf5xRzPxA+Fvjz4nfEjx98VPHf7O/xE8LjwZo/2abWv+FWnT0sb61jF3aSa/pCi&#10;SCCzlt7e5j3RSk2wjjmkEyoqTeb/ALMXj7wZ8KfG+qeFPFP2PRdS8SXzW+v67deJrcabeaNK4820&#10;iV7K4QHd5cwmLHPkeWFxKd3v/hj/AIK7ftH+E5Lx9G0vwxbPqGsf2vqjWvh2CFrm/LIxupNijfOW&#10;jRvNYl9yDk7RjmPF37bnhD4ka/eeK/ib+yd8Ldb1a+nae9vrrwXAs1xKxLO7uoDOxJJyTnk+vCjy&#10;yi4y2FPjGpCSawkr/wCKNvz/AEPK9f8AGvwdtfCHjL4B/EC21jXB4ft577wRqvhy3hW3s7pp4/Nm&#10;a7uGjkFncQohVGjcyv5OxUeTfViy+OfwV+C3gzS9E02fT79LiwWVbzQ9QZpAxHJmjf5ixcNn/V8b&#10;TgYweuufjp+zRqc982o/sM/Dxv7Qt2inNr9utSytjcAIrhQg4GNvK4BBGKztM8Y/sGgRwar/AME/&#10;/D5VX2uYfGuuqxYjrn7ae+OOf1NV7Kja13bf+tTSPGyWrwlT1Xs3+c0cT4U/bN1PwR420f4jeEb/&#10;AOy6r4e1SHUdJFw5aNpInDqj9Mo2NrL0KswPBNf0MfsY/tR6p8TPi9o/w9ufiraeL/EU91rmoWcP&#10;w3vLi10vQSk9sWg1aDzLjzbi4N/F58rrL9j+0RrBEjLc3Q/CtfEP/BOa7ikhvf2A7e3k2nbJp/xE&#10;1nK8k5HmTsD+Pcda+gP2cP8AgqR8JP2W9I1LT/gj8ENY8MPqV5ps7y6V4njJgey1K41BDEs1u6IJ&#10;JLqaKQbSHgcxEBc558Rhac5RlT6bnRheNsM5ONXD1Yru1Br8Jt/gdz/wdLfslfCv4b2nw7+N/gS+&#10;tdNnsGTwU2iyQxvd6nHawyf6aZ0VDsg8mO2MZU/O5YEbsv8AjooLn5zX6w/Hv/go/wDscftXfDXX&#10;vh58eP2WbzUb3XryGe78a3GpWl14hgMVrDaxCLUZ7Zpxsjt7b5nZnkMH715BLOs3y+Pgt/wS5uvk&#10;jufjdaZXPzazpM38rJOv+cV14aajT5ZaE4ji/K1UuoVNf7jZ5v8ABTxvpOkfsxar8PdEsr638Q+I&#10;vEVzBJrFpKsUdtp/l2PmtMwBZzyYow2FX7VIRlmArttE+Onwx/Z/8F3GnfCPw3Y2q6KuL7WtSnZW&#10;1a/eLK26xxxvI2Gjb94HRVVVw8ErCSTdsfgx/wAE9NJ3S+FvjN8VNOZZBJHHeaLZXaiQKRHJ+7kh&#10;yybmxxzuIHWs7xX+y9+xh4xfTdJ/4bT8VaXpun2+y2tZPhPA+yVsGWZ2TUk3s785YFguxM7Y1A+j&#10;oZtToUVaWqVlo/8AL/hzz5cUZPKV5c6v/wBO5/pFnY/svftLeFfDnjvT/wBo/wCKM1jrHjDVtQt4&#10;dL0W8hjktrC2AjSFggQrDO5hjlLxgbSsKxpCkYUfROpf8Fm/BVl4x1A+M/Mkt9FuNRWHS7O9DRG4&#10;LywKyFIVLKUYHYz4JyxYnLH5T8PfsWfsb6TrUWuD/goZqk32U7Y45/hSVCsFO0/LqTnGRyNvcA45&#10;xR1T/gnZ+z1rviL+07f/AIKNaDPa3V/5l1JfeCr2GbYz5kZVDuGcAkhSQCeCRnNdNPPI+zUVJX8/&#10;z1I/1oyLms5y+dOol+MD6J8Hf8FKPiD+0j430vwL8LPDE6rYrMzajPeeVaWNrGHlee4gWPyiAok+&#10;UseFGPm+avGvEPxttPFHxE8T6D+zrpy6foum+dHp/wBlUWsboZX82VSDugV2Jk8sMVC/IeK67xD8&#10;CPhXoHwZj+A/7Nn7S3wv0G01GPd4u8Qa5qWqvf6868qp26Xtt4Rn/UguSVU7id27zbw9/wAE/wDx&#10;po90b7wv+3X8ILNs/etfE+rW7lmUg/M2np1BIznPP1ronnGH0XOn3a0+SNP7fyV6+1S+T/yHnTpt&#10;K0i3+Jnxb8d2t+8lgH0ixiaW1X51POZ4ozKI3wTs3LnIBOdw9C/4J2aj4V+O37WFj8NdU8b2dpc6&#10;tpV29nixeZZ7qNkcQgs0e39yszdMZTAB3Yry+6/4Jo/FJjMujfHD4W65IkTyGKz8bLG8nfAF1HCM&#10;k9CSBnqRWp8Av2If2rfh98aNB8Y2lt4b0eHR9TS6TXLP4n6D58TIC6mNPtoO4naoPbdnBxg+NnVb&#10;D5hldWg2neL6313XnuvXsduXcT5JRxUKkMVBWfWSWnX4rGb8Z/2jfiH+3HoGheFv7Yt9DXTdRjT/&#10;AIR+0vDb2bb3KC4k3H5iny/M5CxjeVA3tnzf4g+B/FvjPxRJ4F8OeGry716bw/a/aNJjtQZGuElk&#10;SWZAoG3EqEHocucnLEV2ul/8E2/24fB/jWXWvB3g3w7eWdvfuLWdfidoDGeHeQpIW+DZZccYB56C&#10;p/FP7GP/AAUY0L4o6f8AGDwd8JdWh1vTZA9jqOj+INPveOTIuIZX3Zdpt4OVcSMCME7ujByyzD4K&#10;NGjBRStdKy06/P13YYjiPKcRinOpjKbl3dSP+exp/wDBI34rfD/9mj9qLxhoX7SmhzW+h3HhPUvD&#10;3iizvrdZYYWe6tkdLm2ZW8+L928Uke0na7HDAFW+xfBfhb4R/skeONa0DwTqUmufDPxF9k8V/D/U&#10;ILxtRs9OspStleWYunGJhFcR2Ua7md0ikthIzOWavmP9nHwp+0JD+0hqXxK/bb/4J6fET4gW+vQR&#10;LqWp6f4PujcRunlosqLGqwzjYgUrlSwH3sFw36I+Lf8AgmD8EviH8G/ECfDe8vbOPxB4Nvp/A/he&#10;6046ba6FqU0CGGacPHHcQM0qwebCQ27yFLxs8SY+bzbDxp1m435ZfP0v2Z9Bl+cZZVpaV4Nr+8uv&#10;z2L3gb9sbwb8JrNfEEJt9PsJutvNcKsM2evyk8cYzj2JxwS/4w+IP2Ov+CiS6b46+Dn7QGh+Afil&#10;4fbFjfaiyhm8t87HOQ4AccSJ8y54yMg/n7D+wr8a/wBoj4e6a/xI8b+NPAPibRkfT5vDnjb4Y+IZ&#10;tPlSJ+LlL6ytrhMMh2kGMHMXUhga63w7/wAG137anje1XVvB/wC0b8F9QtWG7zLPxJqbMpI6Ov8A&#10;Z25D6gjPtXnrB0acbynyv0/q53080pYqXLSal6STf4PQ/UP4WfFH4n/Cvwha+Ev2ivjf4X8TXXkg&#10;2eraXeIzSqAMluefwwcetY/xW+Jtp4t0NvFmgyNIthfK82xeSrLyTz0wvWvzx0z/AINwP+Ch3hG9&#10;j1TRv2l/hXbyW/ziQ6/qsbKR16WB+nuK+xv2Hv2PP2n/AIEeGNb8NfteftGfDTXrFvLOkQ6LrsjT&#10;bwH8xZXngh+XG3AwepzjHPLiMPRjHmjUT8tvuPQpV6kmoyi0dh451Vfi3okHwai1jUrOCCFtYm1b&#10;RtTe1mSRMlYjsIBjkjUoVbjcysOVWs/wp4PvNMkh8MeFtR1C5muG8u3gkuXnldsdArEljjnjPHJ4&#10;rxmbxB8ZfGf7Zd/8PPh1dXfgv4W+Bbm28QfE74lWemz3SarYWckU0dlbybGQIHJR2UhFVXkff5ao&#10;36LeHv2P/G/xD8b33iHTPAkOmaHe2ym1l1yFYkcBFU5gIMyOx+bJjHfJySKyqYetKMYQV3vbqvXs&#10;b06kNXJ2Xd+R8h3P/BPX48Wev3HjP4R/D/TdNS+TPiDSo5saXrKhHVRd2KSB0cBmC3NpsuYdzPGr&#10;yba6P/gnD4puPi7b/HD9gv44i+dtSmvLePTfGk4lmgvLoy3vk3TBQJSZJ2aRtirKd58tAxjH6XeA&#10;fgfD4MsY4NT8R3GoSIqjcVKjAH3SWLEj6EVf0z4TfDHwx401H4jaD8M9Ds/EGswpHrXiS30mCO8v&#10;I41VY1nnAEkqqqqqhiwUKBwAKunl+KlrUsrfN/195hPEUOZ8nU/Ki2/ZH/aZ+HWt3PwS8afCLxN4&#10;j0OMmPw/4gfT5b1giFmW3umCn97EUAS5JKygRtv8wkHuv2Y/2P8A9oTwF8fdB8Z3nwr1aHSrfUol&#10;1Rp9qCaxZgs8TKxBZXiMqMpHzKxGMdf0ru/7QL+Wk83yTK3+i2u0Bcn5WZw24HGDsG4ZB4ByGIfE&#10;JhWXUXt7VmgUsschkWKTHzDcdu9c9DtU46gdK7I4f2ceXmZn7SLlzWBLnxBollDpdje2t5HbTAfa&#10;LtnV5rboF4UjzQOrH5WKD7vmfu/i7/gst+wprv7fH/BPHxz+zz4U0C3vvF+n3Fvr/wAOXvLgpjUL&#10;ZndbYOXWMSSQS3NoskrCMfatzEbNw+oPih8Vvgn8CPDsPij4z/FzSfDemrdRrb6j4l1xLWOR5VlK&#10;RiSVszZVJGCjccRk84zX5+/tK/8ABzL+x/8ADq8n8O/s6/D7XviNe201uLi6upG0awMbxl5AskqP&#10;cO6kxqB5UYO5zv8AkXfPsZTqqcb+69PLyEpUqcWp9fxPyv8A2OP+CDP/AAVq+An7UHg74y+Ov2Kb&#10;O4sPDepm/ji1Lxvo0kTXMcTtbkCG+LbxOI2Q4IDhS3yhq+xof2Yv+Cifwl+Ln/Cxfi98RrD4Mf2p&#10;JMovtU+JOnpJFbxAOI0tftktxPGuUUIqSH58YYsA3hvxl/4Lef8ABSz9qKe60bwt4puPDOnyWcSX&#10;Gl/DHSZbV3KM8nmNcq0l3kjAYCYIVjA2/ez8++FPjH4h1XxFqC+MNTvLnUJdUmu76bUriSS5kmlO&#10;ZWleUli5kLE+hOOuTWeYUa2K9+S1tZf1/wAE+k4f42xfDGBnhMJCDjOXM3JNt6JW3Stps09Wz9XP&#10;hB4Z/akvNRk8V/CL4++D/F15NMi6jqHhnRoYmZzIXlN42mJJLLKxVwDf6e65ZiHjcgN8N/8ABW39&#10;kC7+FOuaZ8V739nq58G6L4jiMPibRVsG/s+O78ybbd2siFlh3Im8wkxSLiSTy0Xbj2z4CfslaZ4k&#10;8NWHj6Z7i4v9Yt47qGbw/wDERdNlWGaL5ozFPpk6yHa5Vh5oTnaPWvr7wJ+whYeMPAXiXwR8RvDG&#10;l3Gi+I7COCS10PS7KzmEalZEPmWiWsfm740YM6nDKpxmvk6LqUcTene6etm7XXy08rO+19j+kMRi&#10;sHUyiFfHThGM4RduRRbUktE1P3kr3anG2/LZybf86/xE8ARaZeNpWkoJomt3TTdWSQRCXOSEkCAB&#10;yMgBsD3OMCuM+Avj7xr8DPijpXj7w9FEmoeHtYgvoEuY2aMywyrIodQVJUsg4yPb1r6x/a2/ZB+J&#10;H7KXxa174EeOdMuvO0c/aNGvGtwgvbJxuSRQCyjcvysFZ1WRGUM23J+Y/Edpam7uJJYVUQkyNMqc&#10;mPILDGMfIxJ/E+gFfeZfjKeMouEld7PzX9bn88cYcP1uHc0p4vCNqlP3qbXR6OyfW26fVNb6n7Xf&#10;Abwd8D/+C2X7J3iyz+PXwp8H2F7Lo7WPgLxM2lh9Y8PziHe9wkwkEht4rtxiMPGkwR1kB3nH4P8A&#10;7TH7OXxQ/ZM+OGvfs+/GbSYLPxF4dnjS8jt7pJo3SSFJoZUZT914pI5ADh137XVHDKPtj/gkr+09&#10;rn7OHxjvfBf9k6ZLp/iq3W21Ka+svMnWH5iYYWAOPOAMew/uzJ5LuCIlK/bH/Beb/glL44/a5+FG&#10;m/tcfs8+FLXV/HHhexI1zSdIjle81/SdisnlsSftNxbkOyKqq0kUrIgJjghPnYOtLKcweFk/3ctU&#10;30v/AFZ/JnrcQYOnxdw/DOqSSxC92cUt5RSUtF/MrTj03itdvwTGPvGtz4eeFoPHPjrSPCN7q32G&#10;31HUI4Lq+8vzDbxFvnkCZBcquSEByxG0ckVjshVsdDnmvTf2SPDl54k+NFkml2H2i+sYzfWMPzcy&#10;QOkp6dtiuCegBycDJH1MpcsWz8kpw5qij5n6k/st23hjw/8Asi3Xh/wTZ/ZNU0nxBqlr4ZsJNQS2&#10;tbu3jt7d5NPWdiqi7l8+Ty5yAzSzIz+Z5SKOk8H/ALW3ifx1NZ+KvGsSWPje30+SDRfE1tfeWPFC&#10;2/7ltA1y2lCqt+Uh8tbmRleJoomd5kjOfAv2eob34h/sjfE/wnp3gObxHH8P/H1vrmqW9nZme4Gl&#10;39tJbSOFTDMI1UtkY8vIbjaK+WtU+MfxW+Husap8KPGHi7Xrrw680cb6bqczJdWZiA+zXCRStmKS&#10;NQuEHy4+XJBBrxXhvbVJLsz6SWIjRoxaP0Q+L/7Ueq/DG6sf2jvgx4jmTWNQsFitbW806aGSS3kb&#10;BFzs+5sKMNqMSHUKRgZBXzL+wl4jf42+DfEX7N/izVbaTUtJnOo6XJNKf9It2mUy4IG4/M8bj5uj&#10;HjkklZyp0KcuWotV+QXr4hKpSk0nurdep85kkp5Wck8r8pz1FOLFhtD53f5zUaAB872/2j+NOAx1&#10;HT9Of8/pXTqfjLsSb3C7mHJwRilaXDkKi8/w9qZH8w3YU8dMnn/OaAv73d8vr+NIWg+QjOSgwW/K&#10;mwyor7W+6pH+7jFCZxtIxtbOCO/r9cUu0/3eM7c88U7sGkOMih923H+yecD8/wDP60pC7ME7dw+b&#10;5egxTJWUybdx46A9/bmhG2SBdnyhcN70hWiTEqpZ0blumR+vT+VHmRnlWIPH8PX2pu9fNB43Dp83&#10;+Pv+dNaQMAGZfmPzbh/KgOTrYkDZyu7d3J/pThLt+fb8vX73GT71GzBOR7fWhN0aqc57Be3anclx&#10;iTeayISV45Pzf5/zimlyY8Ifvcn5uhpPMQnKll77v8KUlU/gDDPDen5+9ClYnkiTebI7q5l6jHDZ&#10;2/h/n/EWRyrOB944b24/XpUJRpo8A9OpzwP/AK1SYZlzuXd/Edw4/ClzB7Mbu/5ZI7BR0xj1/wA+&#10;tTFtmdu7+RB71AVZgJFc7f7xyP6U9WGFQkHHQg/h39vrQTy+RI0gc4UqAf4lUetI0jyjcxbhV49T&#10;/wDr/HFIQBIQBjsOOtCq28FmI2/3c076ByjkdvLALZKsPf8AD/61PeYhtrSfd4LEn069aiK5OMY2&#10;tnp65oThwDxtY4O3r/8AqpC5bMsGSVQQZMle3fp/n8ac13KUDu27+6N3P4ZquB+7yhxtOPmPAP8A&#10;Sh2TzNx752rnrQLkjui4t9cxOr/aGB4/iIzjP+NTJreqAEfbpW+bc2WJyxJ65rPHntg9D2wvbPof&#10;8/SlbzN4ZQQfp0x/n/PNBn7OLlexopresgh47+Xqf+WuO4qRfE2uh2aLWbpWY9Y52Hb2NZqkE4i+&#10;bnOCppHR12tC7Dj7uMfp/kUczIlRhvY3bP4leOrIJJY+J9QjKNw32luvPPX3+tadt8bfipZxqlr4&#10;/wBWjPH3dRl+bB4GM4xj+X41xqFpDjOPl/iOcf8A6qfuUDJ3fKPu46e3NVcylg8PPeCfyR31r+0z&#10;8drEKlp8V/EChMlVXVZepHJ+9xz/AJ9Nmz/bR/adsG3W3xt8TLx8x/tiYkY55yxz9OleUPK7Akx5&#10;2rndgc0mGEmUk+Xj5fU+lJXM3leBk9aUfuX+R7Tp3/BQT9rbR4nWz+OniAcMC0l+Xzluc5z/AJ9K&#10;2IP+Clv7YcRQD406szr/AAtcZzznBHOenXuDXgDHG1WY7R1X8f8AP1prx+YDJx1ODnt0/wAKDN5P&#10;lv8Az5j/AOAr/I+hrv8A4KZftbaxbNY6h8T7iZXUBlmt4pFPAByHU9fx/U0yy/4KTftS6dEiWvj2&#10;H5Y2SFjo1rlVY7m/g7tz1x7c18+CTjcDj/a54+h/z/WlYuGZcsqj+Lt0/wA//Xp8sZboqngMLR/h&#10;00vRWPryP/guP/wU5CMsn7VPiBct8vzRnHt93P6/jU6f8F0f+CmqDL/tOay3f5lTg478fj39q+O3&#10;mbJI455I+vrRGXRD5smOeW9fQ9OtEnc6o4ePn97Pvv4S/wDBwD+2/o0kdp8Qvide6orTbpL6a6dG&#10;VR1ARWVT268Z65FfTOm/8F+LvxH4ak0uf45C1lngZZLjUdOjtLiLcu0iKeCBpI2x0fIIODnNfjZu&#10;Mg3l+eo+bp/n3qEuuN25fcquMDP61KRx1ctxEp81HF1qXlCpJJ/K9j7Q+LHj39j/AMQatN8SPjP8&#10;QvG3jbXNS2xT6ovxBg1K6ljjTZF5jyWquAqgKqsSQoAxwBXNad4y/wCCcNm0Vxb2fjaOVsNItwsM&#10;+z5eQGwgYZ45XkCvlR8wvwV246cfSgPiMq6Hd2boB36VqpTWn6I7KKzajb/bKjfduL+9NM+v9W+O&#10;/wCzDZ6HJofgz4ueINLe5h2MsfhOGWK2kCMol/d3MYcrvOB94Nuy2DiuO0y6/Zk1HWP+Eh8V/tO6&#10;jNcSXB8yHT/h1HbJtVGVN227LSEbsBmcsQq7vuhh82gsj7I2wGx7c/5/pTZZEyAfm+bLL6+gNOUu&#10;eNmdCrZzFaYuf/gNN/nA/Tb4ef8ABQb9mz4e+GtN0HRPi3qUyabZx20Mj6CU8wIoQZQynptHGcjj&#10;tmvcvBv/AAW4/Zh8OaTDZap491ae6gWPbeW8M8A3qRk4XI2kA5VlbBJ9OfxVBMknmkbTt9eD7+mK&#10;UlyfMlOVz97d/n9K8mWS4L2jnFNN6vV/roffUPFDxDhhoYetjvaU4JKKlSo6JKyV404yendu/W5+&#10;xH7Qn/BQz9gf9qea40j4q/GG/wBc8Py2scUeh6pozJcWM5eYvqVrfRndDOqyxqsPkPE4t8S7wy+V&#10;+e3x0/Z0/Zw8SfErWJvgf+1H4Tm8JzXhNivi2zu7W9Fu6YkjkjhtpIi4bA3q3zYLYjzsHz6Sx/e5&#10;bJ4I3dBTXnkVCiMefT+XBrTD5Xh8JWdWk2m99bozx/iLxlmGD+q1q0OS6aXs4JJrRNWSs7XV92nr&#10;eyt7x+zz8Eo/hR8QrLxzq/7RHwp1OC3dRfaf/bWor9ojAw8e4WiMoKfuzgg4Y8jAFfq14F/bg/Y6&#10;8Q6Bo0Wu/tZf8IreW0OxrXwzNZNAOpSOaSaw3uEULGGxkgKWZzuavwrM7yADeflPvgf5NNNzcIzM&#10;sjABcfN3/P8AH24+lVjsso5hKMqknp2t/kzq4f8AE7jDhvCToYd0ZqUlK86bbWjWnLOK1vrdPZH6&#10;Cf8ABTD9g3/gl7+0hoUfxQ/Y9+Nvgvwb49kv2l1i3gvlj0vWEwobfEu2K0lwhZGgRUeSTbKgDmeH&#10;5W+Gf7IXjP4T/Ezx3qnwutfDkmljwlq2meDNS1jx3pP2m8knVbZXIiuz5UzwPMRnEaOygnGCfI2u&#10;7hnZhO3yqMfvO1RPc3D/ADF2+X/a+6f/ANX+fXsw9GWHp+z53Jefb8Dx8y4uzrMsV9Y9lQhLrywm&#10;k33adV6+lr2u9bt/V37FnwZ+M/w5+I3iq9+Id1oui6brnhMf2ddWXjDTJ1h1O3bEIZYLh2+aMTAt&#10;gjLc89Iv2kvgb8SfjX8UdNvfB7aD4e0fSLWG41TVtJvLcXzsArPFD5btIMMuQqFI8tnHAFfK73ty&#10;BgXD5Zuu7GTUNxqF/ICn22Qru5+bqfw+n4Vbp3q+0Ts/QyjxNnXsfZyVNr/DJf8AuRnW+P8A9nX4&#10;2fBr49fbPhP4L8UXWlppeLPVNJs5Jm25eLbNLDGI/MIXPyDBQoTkljRXGnVdRZt7X02McbpDgc/W&#10;itt0ubUn+3s1vpyL/t2X/wAmWFSUJgJhj0K+n+eKcDt5AfC8Y29aNoziOPknKtn8f8aUSM5APTnF&#10;c1+x4w9FVcEZ3HqOwolSUn9393Gd3mdaQPLGMrJkjvSiU53ovK99tSC8hyKmzDhlOOpAGeKFZTww&#10;5A9vWkDCTIVWPP8Adxn1/wA9aTd8u9T78DOf/rUEtEgVTcZZvlYDqvf1x7e9Ax91xzu45Az+NMkG&#10;JMhDuC8jPWlULgN0Vhn/ADxx/npQF0SfdDbB1HXj169ab83CDjH1wD6UZZ15Tp03HvTvlRGkIO0H&#10;j29aLiYEsG2EYPU7W74z/n2p2/DDd/Fxkdz+P+f6g2ggv97g+uOaGyuVdevHqBQLck2RquXfHy/e&#10;H+fX3prLlWaIen3fve30pitwocsobjB/z6mlV0iXaVbuB/hQA9GZiqhuP4c9v/rU/KKu3qc43Z6+&#10;lRmVSm9mGD8v0/z/AJzTmljLsEB3ZH0PHT8v0qdBO/ccsmNxIwzDp1oZmmj2mPrnIb/9dNQIvygD&#10;/vrvmhV4+QdeqsM54+v6VRGpMJFQr8n/AI8aTJfcQMHb/e6f5/pSAjovBz39KGVS2/PbAK0uZFeQ&#10;rOHXam3rj5eKRFwQGXI559aQ8q3z4+U9Oc//AKqUMHw2wd/vU79iR6tsjJLbmz94nn+f+fWlyrkc&#10;87fu44+mP/r0xiyIyKBjktleCc9P8/404YBZtue42k0XQh6LIp2MPUMv+f8AP0p0e5MHAC//AF/0&#10;J/pUK5kVmDfNx/n3/OpMNkLIMf7vHapId0JvLdB14+YdcdfpSo0h4jb2+Wgu7ScEfMezdsdKcC+N&#10;oI/4D3qg06jWjYkMPl/vLx+lSIuXby22seR6H/GmgPnOBk/dahuGjKqpxwQwoJ0EXMSfMON2d20f&#10;0pSVIV1x8revuf8APvQjK6ZUfxY3A9vTp9PrSLuwPm5H+PT8vxpjQ8rtYAjA9uSfemylNh5+bp93&#10;jHf09uf8KEmBjKOoz02/hQVbC5lH3gD0p7BoBB3jKKOhbPb2/wA+n40396fmPXrJnjB+vbn1p3Ic&#10;DG35cMSvXjPFA3FfnH8WevH6fSi4KLBUQrvDj7w+8vX1xn/P4U2N+Tn3Ht/n6USvlVP3vlwy9hRG&#10;fJfJPJU7uPXtxj/P40hu63AZEe12KnqpAz36/wCfWox5CZJeReAflHfv/n3qXPmw5dvvKQp5z0qO&#10;aVFTM4UZ/T/P+c8U0yo6CBFccSN8p+Xjof8AP+fRoBL4iA467iODTfMDphl7np3okbZGx83H0X/P&#10;86Zp8xS8hfcRjuv6f/XqN23vj5um4ckZ7UrRox8wO3P8PPPtTZFWY7gp4BB9/b3p7CuNYBQNr/xE&#10;ZORgY4ppkRsbW46n369f8/8A1nMCRlvT16/5/pTWG+XfvxjjtyMe1A00DrJGGZVcFVHQfn9Ka2Tu&#10;x83P3mPt6/5FKWKFg6Mf88Ukix4Cv/CBnjnAplLzG5cKQdvzDKr6GmztuAiX+7ksRyf8TUjx8jk5&#10;2/dk6deePpUcgcg+UW/756Vd0VcY6jZiPk9G2/57UwlvK6fMxwNze9KVJztH0bHT/PNJkKcH+997&#10;pmldlEcgUoUYMuOcg5z/AJ/pUMm8OxMm5SflNSOWY7BFz1565+v+c1A53E+Yen8WcY/Gg1iNcGPc&#10;JACDzx1xntRQwCbSrk/VqKq43oaEMykbGRRu/wBnpjtT0wy5CgMq5PXp71FiPAMiHaRjKjP+ePel&#10;Ee198DbQ6/Nxj8R+FYcyMY2Jt4DiJI/4SNuOD3P86Cke3dFn5vvAnp9fxpIZpHwGJx745/z+NIHd&#10;QC0Z68cj8qn0AFBf5o2wx5btx/WnKgMbYG7a3Ct1pCEQBVLMrLx7U9juGC2ccllxz/jQRqNK4dWY&#10;MpKjqelObyxhmA+b/HqaazbZNjD32rT42DIvzf7/AG4oAUOQy7D15+7+tK7DABbr8o56c0jGNk+8&#10;3zHoW9fagtllXb97gfT/AD/k0E7D9oCtGx4P8S9/8/1pGWOQb+uPvFu3p/n3oDIGEf3jzt5yOn6f&#10;ypQCJPkGe4/zn8f88mgwR8sBkc8/WnjLLuc5Ixxu/l6UxXTsw/zmlRdw4b5gck+/p9Kkl3D5icnI&#10;2/xZ68/SpAQzs+xd3T8aj3Y2sDu75XkY9f1p55zGC340kyddxQcJ5jY2/wAK8UqtHktG3/fVAUSP&#10;vGGHHJNKmGGBtXa2Np609AvcRpUUlywHzAckelLFkbiM88DB/Hv9TTVjZsgR7s52n9KcCC3l7/8A&#10;gI7e1CCwNMSuM+2e/wCH6UqqBJtCfxdM0KwA3lTt67Vx6UrKA27OVzz1/L2ouideo4HA2NwvTkUF&#10;QzMdyjP+37/nTcb87+VwF/XrTioDMox6L/n64pabjuCYRFwf++exx/n/APVUiPhs424GWwfpUUjh&#10;TsZ/T5SOh655/wAmlBQx/MG+9g+v+c+tUSSBGzycDdub1oDk/vN5z3wPypWAZ2Y9f4fz7UiZLspi&#10;/hz8wzRqLYdGCW+ZO38PekGZImOVBz8oyT+tJvbeFA3YA+81ORlAIc5JH4jH/wCqkJbhgldwbj+8&#10;fy/z/Sht23JKqwOWXbw3t1/z+lNGMfMflCn6e9GYZl3Kw2t831+vH+cfjVXFIdvJTa5x6bW601lB&#10;XDc4+983WgOWHTdx/Evb1NClF+Rgy9t2P8//AFjREnUc7Lv8t35wd3zcDPGDUbgNHlGZQcDLcdDi&#10;nAP5m0jooGPT8KazqiHknb7fmapXNPeYisxjaMhvm5+8OvHSpUyclX25PP8An3ppKEBzH83Y5x+F&#10;JFtG3eSfl4X+n+fxpB6kQQqmctjpt28D39qlYFvleL+IY29evf0pm4xovI/FSc/5/pQZOPmO7HUZ&#10;IGMf/X+lF12GrDXz5nkmTa3P3e2O9NVljby88AkkKOOlDbeTIoDYww9BnmkkBVRtOVzjqOcU1bca&#10;vtcQnJwDu54+X26Y/D/9dNcbjlT83XBwM/8A16NiFuCqsOfu9T/j0o5IwEIx6d//AK9VzFK40q6g&#10;SFDvY4P/ANf3poDEcrlQeTnn6USiQKWlZjuzxzzz/Omq+xQzoVUsDn2ouNDgFOApyw/z+NNZsqGZ&#10;uP8AZ/H/AD/+ugzHy2O75u+fT+tMdiMBm7fmfSqLVwDK55BPT5dh/nTGXzFBLFux3YP5fh+VO3IV&#10;4Hy7eu7v+dRsSSXJOf4j+H/16EUrCko3yiTb0Dce+ajcof3gPY7m5560spxz8uRx93pnvTZMxncz&#10;8Yy3+frRpuVbsRuyqvm5+6nUdvf/AD/+uGTcwyg5OfwqaYqrMp6kfLgVGUVl+X73+02f/wBXP5VV&#10;zSOhCyMSdztuB+YbutFLKqDl1+Xp7j2/z2ooHoaBUsu4hip7NSRBYpdjMT/CrdqB0VyhEmQMjv05&#10;p0o+cL90jnhuBWNjHmFbez5VM4I559aSVknjIXaGU52t3x/+uiJ22/MpznHP/wBenbvM+bb1xzj9&#10;P5UhtsVdrgJvaNlI27m/rT1Cja03y/N8w/r79qjUK6Ej5m6cdvpTt2CFLrndgKWGf0/GkQDLIHJX&#10;LU6Nmf5SBjpjb1qNZV3sC2OMgMtSGSOUYMhz9MEfyo90evYds8vg849CePepEC5ymMrgD8faq7SK&#10;w2g/e6/N0980qhs9fYHbwPSgRKfN+XZ9DnP1/wA//qp0JOVUsfQqajLOMYY7sf3Tz78/560bpCP3&#10;R993r7/zoESMIhyh6dO+R/n8f504DOGK7W6dP589ajIdEUuBkN0Y9fb/APXTicNuTbtB/wAihk+o&#10;MsXBPy/MNqk+9PYDcyEt/s+n+etRfIQvmDcMgbt3v2qQqQ+5Buz3JxRYHYfsCHlvlKk8duO3Wmvt&#10;D5ReAaTedyqx9Bz2p6R+bgbR17L1pX0sJ+gJ8i4Iwu3Hy0saseX252/dBppYuFUFec/wn2pyFh/q&#10;93zD7xB5/wA80riYb1jYqBkHjp+H5UMu5jgbl/i5oUKjDEgU9/c/mKDLIkgaN/vLzuH9KOYVwiVX&#10;bCuikcYHQ06VSThxy3daaGUPtB7fdY9e+P8A69POBLu3H/db+VUIWFRLlX3Dt83vkZpwZAMp97od&#10;3SmLtLbvu/N8vckke/4flT1Majax5XOcdh+VK3cnXoNM5B+QEdBzgf5/z1pWRYvlCFW3AknjFPIA&#10;Kgds+n+ewoLgjdvOGPy9vx/z/SmSn0YB3OFYqffI/wA/5/GnEhV+WUblADE9+uKjKoih1O5d3HGe&#10;3Tg//XoWSMuVK8fwt1zj0o3BWew7cCoDBvm+9gen+entQD5g5Zv++cgZxxx/KgBlACpjgbfahFbO&#10;TGueSSv1x/j+QzQCuBcNxIBx2KgZNI25l3SfdHGW+6fb/PpSzBG5D85Aww/z605ANuxOxwfU8URH&#10;rYbM4AEjDb8w6N/n/JprMY3wqd8bs9D/AJ7f/qomUxvuKKdp+6R+v+enFKjoFIjPy8grnp+uDRoN&#10;S93cCMttb+797PH+cUwdFwPxVsYz/T/Cny7ymEbPQduBjoPbNJFKuGkMoHynC7QSfyqiVJbWI0be&#10;qiVTgfeY/wCfehkyNhLfMc7l7egB9KIj5UXILEfdxzQyjapYBlHCj0/OjlKuNQRsNsjZC/dZqa4G&#10;SA/5+tGzKMJn3d2U9Tx/n8aSQyB87vlY9V5+n5U9x38xFaRgdoXd+P8AjSGVs7GXPH3j9frSr5ec&#10;qrM38SqSfWkZw6hOArc5x0/yKa1HqIweJWI5/DrUZYMVAIGe4/zyf1pzBiNu75Rn5tv+f8nFNbLb&#10;WRPlyBu64IoKQZ4YKrdgRj3zTVj/AII1+8f8KN+wYJK44xyMfSjcw+Z/vY4br/n/AD9KDQaSnUN3&#10;4X0Hv/h0qPcp+Vj+S49fypdqsxRUBz/EcfNmmCPLZHb7pyc8Hr+fFVoUmDv5h3Z+83y/NTSQSoU0&#10;DKrliP8AZXPt/n/JprRqPzwrH6in7pQ12GfLKZ2nO7nntTJS8fUYH+1nn3zT1JHysMMuAF9P/r9B&#10;UcgjGY1PPX7vT/GnE0vchlK53SL8o+oP0opwwxZWJZVUDp09aKCkXhITJsLBc4+7j8hTt5dfNB57&#10;fL196jjaOQ7SfvNzu7c1ICoJIPy9vXn+tYGLjboDyAJu3At/ePHHpSqB90fe79OlIxKPsf5uw7g+&#10;n+fekjkVXZjjnB3betPbcn1JB8+3/e/xpPMPmKqnn1z1H6+vWnK5GVZV+dc88Z/z+VNYF+ABliSc&#10;d6kQAs0u5ui85zmneTHv3MytlsrtNCt5kvUlv0A4/GgWpUbh/Ex+90Hv70co1LpccUjQKAPujOOO&#10;v9aImBLEnaWHpjP+f84qEROBkqcYxn0/zmpAk6Fefvfe5/lSsDs92SSK6nd/Fu+b5elEe8HDpu4y&#10;rZ6fr600Myy8Ddx8v8vzpxeTOW288+uaZHK+rBnkxjH8PIUd6dG28FfLyq/7R4PrQIth3EjHXaCQ&#10;R+FNH8Lqdv8AeP8AjSWxNrg42lRn+JdzelTAyM+4naynBXrgY6f59c1G0olKMVIb5fl2dcU5WjUZ&#10;3cBfuk9qBilpM/L3PQtSKmDuVhyOcnnNOdnLZyu49eB+VPzlc55HO33/AB/zxQTqISWXK+vH+frj&#10;1oST1H59u9IzxqemPlJ4GKF5c5GFA/I0bgPALH5hhc54HXv2o2qqsPL52/KGFO8wx8K+Oe+OtNB2&#10;lQoHzf8A6vfmgXKOV8sqD/x0fWmsjrLtWbq3def8/nTWyo+dvmVfU8VIVC/OgXqQPlNPqL3e5IvE&#10;RjjT7zY3ccdabwD+7HQYK8f1oEWNolcZznPrQZEB4HPO1uB396OXuK62SCJpEBBB57+nfBpQW3An&#10;nHTd/ntTGO0gZ4z74NOSVlPzKT/Dg9v0pWJ13HRoTHtZ++Czd6cpZfvP04P+ApDJvY+WdqleVx1p&#10;nnKGC53Zzwc+tArdWPYuFA/h/hOP89qYFZvnCfd43M3+en+fWnB+cBRt242huv8AhTlQKhAHT73z&#10;Ci4tWNbKvlTnp2HFOO/CjnBHynhuPX6foaQvIsrZDFT3GOvBp27cqqSWboMLgmlqNRlYYyvuy5bb&#10;06e2OKBJt5k42rjnjijbIkXzMNvU5UAdf8/nTfMXd5eclm6soqkEUhzyg/c+XH+1nJzz/Oo7gSoP&#10;MMXzfwlV6f8A1qVkdI+BjHJJ/i9f89KXPzgN82Yz0Xv3/r+dPqWiNS2zKchfTtz+naiQjKiNsd+n&#10;WjzXR8zqv4jt/kf5xQ4Rk3nbu6q3anZ9A0GmQqm4Z69u/wDkU2RpSMGL5VxuVgPxqZWCcOdvB29u&#10;P84qH5QpyR0+XoO/ejUfLEazqJP3Zz/e2+n0odwzg7F6nbuX/PenBHWPBiBPdQePrUJmAOw5z1X5&#10;cUeholpoKzODsJ/8ePHT/AUzdGB5ZzhhnjqOO9H2gBMndvznPXt9f8aY4yCqjbxw3Yc1XNoUo6aD&#10;y+774b/a5zmo2I3srH5jkctnqKXzCECBPmz2X2/z+NMa42R4RNw6/MOtF4lRhIcyAJ5ROfq3ao1y&#10;QxL7v9rtThLtGcnbjlaaXi37Y888fNj/AB65p3TK5ZLoDyNH+7K7WLf5/wA+9NkZGbcvA+nA/WnA&#10;iSPIkXO3BHOen69ahPnYUnJ6j5TVFDZt+z5hhQ2DubvTQwY+Woxzz06f06VJN5mRuRgWX7wqN32h&#10;t3y45G7+dBXwkezeAomZQepDUUSusJ3B8djj+tFBpGMepJG6ryqdOvPWpklY7Wz944+nJoorIwnu&#10;PXdJFtzgKPlGOnOKWJzMdrdMdKKKf2hSJIw06KWIyO+PWmsShUg+456UUVD+IlCxSN5pcgc4I9qn&#10;WZRwY84zn5uv+c0UU0Z1Iq1x0M3nAsVxgcAfSnOcKrDdzwvzdOaKKcjBjZYctjf3K/l/+qm/Kqrt&#10;HO3O6iipLiMjkLxrkZ78/wC9jtUrfLlCc/KD9OaKKNpaGn2hrBRxj+IDr7igTkvyPvR56+9FFQ/i&#10;KHIRKWBH3eODx1IpWZIg0mz/AFY/hOM0UU/skPceWYo5J6bjg89qEl2qCF6Z2jNFFERjgqmVcIu6&#10;RgN2PWkjZhL1/DHTj8/1oop9TMQS5GzH1/z+FPuoGjmEBlZvlLA/0oop2QXIxMc4Iz2znsSP8afA&#10;DNIFb+EH+lFFBX2bj4U8wYB2hvxxQvzRrEf4gOlFFFiBIXAib5Putt/X/wCvUsaKyBCPvc5/DP8A&#10;SiigQ8xhVYqAPkAOF65pA3y42j0479KKKIrUnoNdgG2quOUw3fkjmlkjVWUEZ8xR26c0UU5FLoRr&#10;iWT51Uk/0/8A11JHtZN4XHzYGO3/ANf3oopAQyOvl8J1QnnntSTlixxgbVzwPrRRTHEI232agj7z&#10;bep9+aVkMQ25BCg+vPPsaKKQxFHnrzxtwOKSZDG0gDfdwPujnmiiq+yCFgQByrHOFJ/LtUFxFGBl&#10;Uxhc4/KiitI7GfM1LQr5IXDHPy/nzQFDtgcd+tFFQd0fiCZVgjWRB984/So8nYn+0f8AP8qKKclo&#10;UpPmQ1xHtVmj3fKcDd6HFIEVznaudjN93/PrRRVRirDqSkIjb+QMbmwPbmhk3Lyc5ZR83uKKKEKO&#10;u4C3WQLIe4z09qhDmQs/935jnnPXj9KKKOpRXugVTzQfvNmiiitI7G0dj//ZUEsDBAoAAAAAAAAA&#10;IQAMtC6skMwAAJDMAAAVAAAAZHJzL21lZGlhL2ltYWdlMy5qcGVn/9j/4AAQSkZJRgABAQEA3ADc&#10;AAD/2wBDAAIBAQEBAQIBAQECAgICAgQDAgICAgUEBAMEBgUGBgYFBgYGBwkIBgcJBwYGCAsICQoK&#10;CgoKBggLDAsKDAkKCgr/2wBDAQICAgICAgUDAwUKBwYHCgoKCgoKCgoKCgoKCgoKCgoKCgoKCgoK&#10;CgoKCgoKCgoKCgoKCgoKCgoKCgoKCgoKCgr/wAARCAElAb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re3VE4H+NSBH+9t78c9ateSM7cc&#10;j2/SmmLH3e/eg0K77mHIqBwCC2fmXjmrcgwD6t09qryRBzkL3quVksruDjK89fpVeSHIyw96uMv8&#10;XaoWjLc4osySjKgZc4/Kqs8XO07uavSRJgtjt+dQyoQADGOO34VQGfJADgA//XqN4h93b/iTWhLC&#10;Q+1VXGfTnFQyRgsqkD3BWpAoXUKF97MNoJP6f4VFIhQ5we4zjrV6ZGCrz/F97061DJEXOGBHtjpU&#10;miKM0agYy3U8ZppQZIDf/WH9O1WjD8u/8jzTGjKDnPFAFOSEBSAAe/8A+qmMjrg+Vn1Gcc4qw8RY&#10;eYfvHn6GoZAWRnVvegVirJskKs43YOVzVVraMFmMXYkDFXZU55Tg9aidWVcZ5Jzu3UDsZl1pljc7&#10;Y5bVWDNkjb7Vz3iT4YfDzxPE0XifwTpOoR7fmS8sY5FP4MDzXUzx8525/wBmqsyhVOORyWWpbFZH&#10;mlx+y3+zybd7W2+EPh20WRcSfYdLigbnjO6MDB54wc/Suds/2LPgLoOo/wBteHdA1bTLrn99Y+J9&#10;Qjwp69J8e2MYr2SVXOcnr/Fj6VTkwBvVtuG5GM4H/wBai4cqPGvEX7KA1G7im0v4+fEfTVhcstvZ&#10;+Jd0bcd1lR8/jn3rI8Z/s6/EqHT/AD9D+P32UR5aa41nwlYXeQByThIx2yf8mvdJ8tuAC98/L2rz&#10;H9rfR9Q1P4G6oLZ/3K3ViLyMnaJIZLyCFlz1H+tyNuDlRyBk0ujYrHy1qvxS+LUvn6P4D8J2Pja5&#10;styXGpN4SuNNSbByXUW877sjoFQHnBUHisKP4tfE/Sbqay8efs+TRmNch9CXULeP7isQz3kbKepG&#10;eBivrH4LeG9O07w8r2tuquyhWYpz05z+ea2/idrUfgzwHq3i630Vr2XT9Plnjt4YN7SMEyBgHkcD&#10;PPTp0qY+9EcouMtz8/8AV/2oLPVdat9E0fwtJo8v2sRXV1qXie2uIVU7lG4xxqIRv25dzhVzkZFb&#10;Fl+0r4PS9g0m4bxMJ5Qq+c/hd1hUt6sspOPdQT7Zr1LUv2Pj+0joMV38XfiHqWoXC3i3SrJHG9rH&#10;KVYEx27KY48biVI+ZTgEkbgdDQv+CaPwg0WeW9sNXvhlMRxxRxRRxkY2sFjReRjHU9c9adqckmhN&#10;VIyPPNe/aA+HXhOCIav4+0+2kmXENvLb3SSSt7Aw/wBf5Vqp8WtEs7BdZfxRpQik2lXj1q3zgkD7&#10;u/d+mR371Y1P/gmZPDrLavpfxgvH+fckN9ayzY6/3p8Dn/Z6fnXMePv+Cefxs8QaksZ+I2mapZwy&#10;Apb6qqoo54wBbscnsdxOalwQc1Q7fTvihqc2nLqVtPcNZvGrpdJuaN1xxhuQQR+eatWXxl1IPk6j&#10;HuYfKx2/4/5zXivj39i79pMaeNG0/wAO6LcWONv2fR4VtmPAz8/nRkdOu2snVfg9+094H8I/8I1o&#10;fwx1a3tkQr/ouvXUsqkDO4IolTJPvjoME8mfZ9g55dj6Oj+MOpptMkcTNtAZhzjI/H/9Z+oqzH8Z&#10;kG5p7eN2xjlug4+npXylb3Pxl8CeFHi1DwP4wuLmZi0k2oaVbYiOf70kauQPY4PSqHhT4y67p+gz&#10;y+LtSuL6+W43LGujzOI49vCbbc4DbipySRjIAzg0uRl+0t0PsWL4v6JKzO1u5b+La309z+nvxVmL&#10;4jeErk489l4wu5MGvivQPjz4l+2TXniG602GyDAxq13JbysORlvMRtpJx1Ax79a2vBf7RD+IvEcm&#10;m3FrHHZ5O3UIbhLhO20Y3Jgk5HTrRySD2kT7Dt/F/hqdvLGrRjgfMzDn2zk0G/0u7fdbX6OrDglu&#10;vP1/TFfJP/DROnweJI9BbT9QiDNj7Vc2reWO+T5PmMSR6AkE+mcaV5+0L4R0nUodJ1XUvJa6fbbz&#10;SGSNXOM/ekRO/cgVPKxqpE+pHa0nbebiP127hnP5/wCfzqKeHIYnkqetfO9x8b/D2mhYJ/GEce4A&#10;RH+0onB+mxzng9OorXt/i5cWzqf7cZN/zK9whU7T3GRyOP0qORlcx7JPZqkmERQP7vrVe6s0+7Gq&#10;5DdOoPFea2vxrvnhaSHVLecL/dlB3Dd16/lVy1+Nlwci5sI5NrfeWTGTxj6n/wCtU8tgudpJp4Ub&#10;pA248MOMkd/88dazNS04ON6od27d361iL8ZdKV9tzAyBcr8vbHT0/wDrYqT/AIWjoF821tylmxuw&#10;MHr/AJ/zyFepNJpsedyQn5T0Kk57VXl07ymGCWPQcc/54qWPxX4evmwuoDlflLZH5k/hU8Wu2SWt&#10;1b2Opw+XdwPBKrEMpVxtb5WyDlcjnP4U0l1IuznW1TShrLaBPeKs8lt9ohWVwGlhDAM6dN6qWUHG&#10;dpZc43LnD0BjpHirWPDL3slxbKkeowzXOoJI0f2mWcPAq4DiNXiLKWJGJNi4WIKLd98Gfh3f7ZX0&#10;CyaS3bdb3Hkozxt0O0lT1GVPsSKZpvwe8E6S094vhSwmurqQPNcTWEbuAM7I1yvyoo4VRjksTuZn&#10;ZtNLD6WOJ+MgXxJe3HhiPRNQuI009Z/tNvCfKOZBH5atkfvApc7cEY/HHQeGr3RbbS4XlukhCwIF&#10;WTdGVwoxuVsFT7Ed+ar/ABJ8OW+iWEv/AAi3hTRbdkto2LGwgRk33ltDuUbOv78DGD1zjC5rdsdF&#10;tltt5tbcbvuhYUU9vbHr/SlK1kTH4mZ2o+KvDkMixXGvafG3Ta14obn8c+/0/S14Z8VeELXUYr26&#10;8UabHGLhWbOqRADpnq3+f0q1NaGIEwt5YVsKRGOcevrTYr3V4QvlanMu0/Lscrnj6+1SuXcp+ZH8&#10;dtc8OeOvDNpp/hHxXpdxcJeTuUj1a3B5srlB99wP9ZIg7cnPauPv9H8Q3vwesfCOj3un3V2t3C01&#10;tDqVviCNLcjAfzCGPnBTweNwHQE12HxOvdatvhpa6ja63cwXC3V/uuIpGVjt027dQTnOAyqw5yGX&#10;PYVyPxsuryLwrI1v4hnjkF95cMiyFD/x7XGBnIwAwDc8cZ7V1LmsrHO3E5vVfFs/gfR9E8L694ce&#10;1l03SpLRpJm4WaSSN2UkNw2ITx/vccUVvw/Ce/8Aim2o6fdWu27kvxcwx+eYlCoGQIX2yAEK7fdX&#10;BPYdilzMPZn727Wxz9ajkXJyOasCLpgf8CprRZ+b9a3Vyyq6ccjGT1qF4gNrL+lW5QSMDPWoJEz/&#10;AD4pjKzKAWO3tmoChJxjj+9Vpgv8VQsrKdx656UxaFd0ATefp/8AWqCYZGVHX7tW5V3DKDnGMLUb&#10;qc7xu5PSpsQUZhufbj73v1Of/wBVQlN6/KedvpzVydGAJPpjriodh3bj3/i9KQFW4RVTc394DPXH&#10;OKhljCnIz079j/WrkkSAey96jmiyQBuPy45WkPUpyRDODnnnHrVfyFzgD7xxx2/zxVzbtX5gPTv7&#10;1Ewyev8Au0FlR4s7V478ccn2qu8ef9aeQ33s/wCfar0kaOx+fr71BNEGDYXvz+VAFGUAcLu+90z7&#10;1DxtIBbjp83NW54dzfcINV5ldsqV9eq5qQKM6ux2AdTnNVZVO3G35fT0/wA4q5KmzkjjPbtVeSMA&#10;Ngfw889aOYDPkBRycgjoo6kVVnjUHAwG7Y7Gr9yo3MSuO+T+v+fwqpKoYgnPp83+f88VLApkDOGO&#10;W7+/41wf7UXmSfALxBbwwbg8mlrIcH5Q2sWA3D6H9Pzr0J7dVb943tjbXEftJRkfATxQiru/d6YT&#10;83RRrNhmq+y/R/kHb1X5mH8JYSvhtSB1bB/IVofFMyxfCrxVcwECSHwrqksYYcF1spmA68ZIAz26&#10;1R+EEsbeGVCHrJjPTJ2rjpV34ykx/BfxhIHK7vCOqLuUbjzZyjI9ev1OKzpfCiqm7OW+DLy3HhqN&#10;ZIdjHB2s3Q4Heu0CNndjdn7v5GuQ+Emz/hH/AJYfm8z5sHrwK7NI8IsuPl3HjHTP+f8AOKVP4EOf&#10;xMquigDO1t3H0qpLES33cMvEe5cj6/yq/LGpc8Z+i1WKF+QWVmz97H+f896vUgpNbquAUP3ef6f5&#10;xVaa23kny87s/Kfp0/PtV+VVYNgHGMHH3qhkyWwjkN1Oefb/AD9aAMmfS7d0y0Ct/vLxjt+NZmpe&#10;DtB1VTbajo9vOu37klurrn2zXQPCSNpZOGzUFxCo428+zdKi7A8/1D9nv4Pz3El+vw40VZOQ0iab&#10;ErnnPULnr3rk9d/Yp/Z81ec3t54DjMjfeZbqVQe/3dw/Xr3r2WSJ3jOU+8OdvTH4f5/Oqs8ZOXJw&#10;2DjcOCR2xSK5Ynzlq3/BOn4HT3IvND+3aVIkmd2nzIm4+vzIT0HqKwPEn/BO3w7qEjXOk/EXWYpo&#10;3wrXk73APP8Ac3Kp49q+oTuVCzH5lAA7Zz+FQzwB1BUNjdxjkH+vr6fyoJ5T4+8Xf8E8vEmq2K2k&#10;fxLjuTCwKx3OlwrGT1yco56+mK5nU/2C/i4dG/sj7VoFwoDL/rJt2DkngBfyDdq+4HhSWIh02r02&#10;r/n/ADiqDqjNtwSSvtx78/5/Ki5PKfCT/su/tI6XA+nXWg3lxawqRC1trUaqAP7qsWIxiuG8b+Df&#10;jv8ADLQWfxPpeqWsMlwsUN9NNHI3mP8AKibiIwSS3C5JzjAOcV+kc8EQV3Abbu9MFhnP6d6y9U0y&#10;CcmG5tlZOuHQEe1S7By9mfnrp1/8YPDDPLreiX8sEuJIG1KzeMRdABuikO8fL1x0P0q9/wALL8ea&#10;Jdx3eo21reWZ/wCWdi06shJxjc0bKD9c9q+8JND0/O1II9pyNvl/5z34rNvfBvhu+Bt77RbWU8bv&#10;Nt1YD9Pr1oSiw97ufFFx8c/GdpF9ssfC7z2uPm3anbqw65ONwx+R/Xl/h/8AaG8Raq6unheS43XD&#10;RrDaTNMy4VeThNvOT91mPyknAIz9dXvwT+GkiSE+CdNDNlZGWzUZHp06fTvXEwfsf/B+PULnUL7R&#10;GujcXBnb7RJjycgAIu3HyjHGc9+aPd6j9/uedeAfiNrfi8Lb+GrD7VeYzHp9vJvnlfP3VCA8gjvg&#10;eh7CGD4w+M49euNJ1bw7e201tIfOg87zJkweTsXgc+rD8+nrFp+zd8M9Kn+0afos0LMuN0N1Iuev&#10;T5uM59OM1Ys/gJ8NrIuYfDkLNPzI0qb2l5zhi2SfxPah8vYEpPQ8Xu9U8X/EvUEvNKktwbKJZtNk&#10;u5dv7wyxEmVERwU2LKvliSN94RuVjw/o+jxeMLjR/supanpy3Kx/JJaWbeWpxz8hck/99CvQNO8D&#10;aZpsawWsKxovCKqgAcfkBjHFdR4A8E6TNriyS6fHJIsBZW8sccj5gcfr0+tZ+/KVkXaMDxXTfhb8&#10;WdX1Nbg/EFrqFeTa2OgxoMnsWy7Yx2yDkZz2ra1z9nb4k6za/bpdYutLhjVjizmWIkDnOSGbr3zX&#10;0hBoUNhAqIAMZ/h557n9Kz/FsRTw9esm7cLeTGO42mt+S+5m5dj5X8X/AA41Pwp8MV1mHWLuZ/8A&#10;iZH/AImE/wBqUlNKu5BiOYOmCQFJC5K5XIBIrl/jF4Q8O6BZ3DTyvNc3AurhZp2eXaywsC5Lkngy&#10;jCgY9MCva/jLa+T8Dd5k+VodW8zk8A6PfKcZzjr3xnOK4r4m+H7y/wDiDo+y3muIYrx1vBHCfkVr&#10;i1QsSOg+b+nGa25VoZy5tXY9I+C/hyxtNU1BoUztmdVLjOMH/PtRWt8HIYTcXVwTn97IflA5GR/i&#10;KKmK90Vz9Z/LAOCfamPGuM7fapmTceT/APWpjIuMfzrc1TK0ykjaR71BJGG6elWXUgdPu9cd6jaM&#10;EZB+b0oGU/Ly+cVH5G0VaZCZMrioZIyw6Dn1+nWglu5VdChyP51G6ORVqRMOS3LDrmopFV1U54Wg&#10;RSlTqWx+VR+WQM5qzIr7mcnHFMKZOWG7H8OaAKcwxtAX+PHsOvX2/wDrU2Rd6biuR061akQBeB/O&#10;q84wPm6kdPWpHcpuS3zKMls5Pc/59ajcgfM2ee+38f51MyEHrjA6801xjkL69KkpMrTBt+1fTHNV&#10;5F3Nt/2v7pqzIMnA9cE81DKmGzjr1Y9uaBlSSMfKzLg+x6e5qvIjkYVBn2z6VblVWwrDP+elV5cx&#10;nYi7fp9f0oAp3MZOepVvQmqsiZLIp+7/ABL3rQkXaNgHb/H0qnMCh2A5Y/rS0Az7yLEgz/Fjk9qq&#10;3KMpKkewXqP88VoSqrJ8xb5erfjVSdWZsEkdef0zS90CkUIXevb9a8Z/aS+FE9t8Nvih4007xprC&#10;3Hifw3a6f9jmugbbT3e+0+MXMEYAKSrs3Bg2dxz2GPaZSFO4qRkevt0zXGftHsV+BmvRtyskdoD8&#10;vYX1u/8A7LVRly3a7Mznro+6OG/Zz8KXGheCbOwv9WuLmS1hSKSWct+8IRRuy7M2T7sT7k1h/HXT&#10;vjdYzeLvEV5q9je+BW8HX8Megi8WGQXDWUsayMRal2QSlWKCZcjuPunuPg6N3hhJE+7uzjj0H5U/&#10;4+QI3wT8SBxtH9lSg8e3/wCus6Hu2NKy3OI/ZzHiy48E2/8Awlj2pvFQG4W1yV3e2e2B14+gr0uL&#10;Pl5Ra5L4Qw7NFaMq33gPmHJ69feuy5Kf19KmHwlS3K0gAPz/AEPbH+f61VeMH95uHqf8/wCc1anh&#10;cKYyu3oR6j9KheNvlx8x2jvjP61QrlWdGYqc8n17/lVaVN/zFmOOhzVx4w4I7jp7/wCfwqvKpB8s&#10;E+u73/pQIrMMHGM+h9KryOz8Fdv975etWLkcqp6r/j1qKfaTsMnzf3QcZ9P/ANVT8JSK0m8nymKk&#10;FgOnv/n0qrNHtfeqe+Tnn/PWrTiXO3tj071DNhYtqyZ+bG1W744o0DRmfJG20kSZ+b5foP8APWop&#10;Audv8KnJwM5P+f8APFXZyqoWMZ3HHIwAf8j/AD1qvKM9CPmYbfl/Dr68VJJnyRyM3Y5+98vH5f8A&#10;681WZfL+Vf4f4tvU/wCf0/GtG4tyELiU/f5YHp1zVNoIw+47hjr9Pr+FBSuV3SQAMIW+XI9PaqOo&#10;IJmxu+Xkhhjn+mK05YZHZgG7Y/uknn29/wCVUJY5A2541Vcf/Wz+lToSUXDbTGAC277ykde34f8A&#10;1qhuFJ3RsuTt+b5TkDrwPxq3uAdg2319z04qoylJM5I3du3T/P8AnmkP0K4Ks7CNR94Fl7Yx1x+V&#10;Q3UYEe7aGYctz/L86uGMInzfP8vXnIz9KjeMPJlVP+0P89vbpSEUwiKmR6YU5PA/qKhijCFZRJ/F&#10;94KBnjn26VZkDlAi9MDcPT/PNMMRC4C/xc+/HTk1QBaJmQvn7+Rt2jnn9OK6z4aWS/2hIdjbViJz&#10;uHc4/wA8/ocVzMMTPJ5W8ZzgBe38q6/4amNdQmhbj9ySoHHAIP4//WP4uK95Ey+E6K6iV1wpC9dv&#10;5GsTxoCvhu+xncbRh/tZ2+9dBccy5659V/X61g+OD5fhy8fhf3DBvcbTn6f410mSPEv2jtKuLn9n&#10;MNaiz/0eC8nka6smuOBbXA+QBl2vlhhyflPOCQKxfFXh6O61Jtaa8uI1tdRtwqw3Rjjk339mNsig&#10;gOuCeDkZwe2a6v43+ZL8Br3Q5LYM0nhm8lhVeT/r4IenA63HfPT1IrB8UrGNHkndVZl8T6YOoyA9&#10;5HtI+pRunuPajt6MTe7O6+CkLASTFfnbzBuZunK8e1FWfgpHcQ2s166/Nuf7pHGW9foOlFEVHlFq&#10;fq4BheQPrTWVuSD7VPyE6mo23N0rQ1K5QnkLUMoZPmJ/LvVmRD82f0FRSAH7v5GgCq6gNyMY/Won&#10;UfdKdsc1OwweDUboCm70oHcgddjMxH5/nUUsZJ3EfQVOwLfw/wDj3TmonAUjK9OtAinIueevXnb0&#10;qMqT827j1NWJNwfO/j0yaa2M4VyeP1oAqv8AO20pnAyf89/1qKWNVXhQx9W71K4CSbc7dzDA3d+4&#10;/IU2ZV2jH3vQdDQBTdGEpbdjr/COKjkA2lQzZ9l/lirEuG/iHvnvVchehBzSsV7pWkjXzC4A74/L&#10;p1qOdP7ye4+X9KnlGzLMfUEYxmoXVm3bmH+z7UrFFaVCFZ9o4x8o/wDr1UdRG2WH/Auv51cnGY8l&#10;V/X0/lVWfqUQbdp+7UgVZmOf3j+oAWqs5VRw2Poxq3cEBflC8c+/I/8Ar1Wk3bcK3XPr/X/PFArl&#10;N4sKQy/5/wAKp3O0KyfL6Zq9KMxsduMnGWHSqb5B3svPTHX8KXKh3KcyjJ3J/wDX7f5FcT+0ht/4&#10;U7qgaLcu6IYVu4lUiu4nVs7Nv8OV9a4349Wz3nwwvII9vyrI8m5c8LE7fzGc8VcexnJ21Oe+C8O7&#10;wsmQ3/Al/wBkVb+NVmbn4TeIrVEOW02QLuG7gdSP89vxqr8FiP8AhFEIBX7vH/AQK2vidCJPhrri&#10;H+LS7g/khxWdBfCaVtLnI/CMbdJk37VxJ/CMf54rs2x9xWxiuM+Enz6TI69fMJHp1NdqAGVtpHpw&#10;1Zx+EqStIrSxhuMfe5NVSflZvrnNW5YwYmyfpxVZgB8u38qokrOvHy7fcLUEwIDD5m/3epqy6nYx&#10;cbs9D6VBIuzbtOT7+vv+P8qAKsgVZN3XHUg/5561XkiDPuk3HH3cnn6YNTyRxFvnb8OeOKiJO5lV&#10;u/SlYCvOGx8kYyow2KrXR3syOcnPzZ/pVmQlOWT0HAH+fzqs6uzfPhd3XHbNQBBLvwQ0e1h972qv&#10;II3kUsyn5gPu8Ywf1zVybyyQY2/4C3+f8apSI0bcOFXbjp1oAhlhdv3W3pnp398/56VS3BWG5wBg&#10;Dd6VoTcw7Yj7YVsjP49qpTMRjcwbB6Enp/n86CrleUbRheD0z+FVNQXaN5G3aedvp/X/AD61euEI&#10;/eRPkM2GAXr+lU51K8R4BDdO/AzU+RJRfaFMZbaduOn3vbpUMrEKrNtb5gR/h+v6VaeP97lU+bvk&#10;54/HvVWTdM7N/FtyQx65/wA4qR7DZlO/O0oSCfmx+X+egqEliN4Xbhht6jB7Hj/69Tn5omYK2dg2&#10;jkYHc+1RAKI9vXYcZXqPb6//AFqpCdyCTaeqn5cFG7Dg9P8AP8qhAk81WI9lKt1/D/P8qnmI2eWh&#10;LL/yzVcYqONEdi6rg9yB1J6/5/yV1Jux0KrnKoO/C9c9K674eWoa+luZAyusJA/Nf1rl4EUFnI/i&#10;wQx/z6Cuv+HihpbiVI8KI/y55/P+lXT+Il7HQyAl8txx8zY61zvxDQQ+FrpiflUBe/GWC/5/Cuiu&#10;WIOwphQc9e1c/wDEh0Hg66PHzbAdqj++vrXQ9I3Mzzrxzp8N74ZVCqtE3hgRSRqSRiTxFocZ49cO&#10;2P6g1wOqJqGoaVqu1d8UHiLw1IF54c3V+zZ55+WIHp279vQfiLKll4Pt2jXcZNLtI2ZexbxJorY/&#10;HZj/ACa5nSoEn8Ma+Wm+b+3NDdYSwG4rb66d34YH59s8l9F6E239V+h3XwbCxaTuE6ruz909fmai&#10;pPg4yp4fO9ht9+p+Zuf0/wA4opxS5UEviP1Szk896YQCM09sk5B69Ka+RwRn+lWbEMuT/D/9aoXB&#10;ZshfwqxITt71Cy5frt5zQBC6Nkkd/aoWJ28c8du9WDxyoqGXbggf8C96AIGTJ6VFIG3D5amYYPXv&#10;19eKjlPOQfegLFZ052E+/wAtQM5+9gepqxIfmJz+lRuCX3Z9+R1oAryBvLzGfzXtn/P9ajbO1iwH&#10;3cdeT+NSzt5aM7naoX5vl6DrUU+xxg8bv0oBFWYKzZVefyx/n/PaoZhG+cduMippcAYHP+zULYAA&#10;GPp07daAK8jbRw3Pf5c1AzjJy317AVadiq9MbeqjsarOMfIx4Y59z75oAgmdv4jyeq/jxVSfO8qo&#10;75FWJnKjYF3f8B71TunO/fHn5ecnt+XvUsq5XuHXoy5/z1qFsODtPTpnnNTTOG3f3R90evNVZXaN&#10;Myv07+9SG5XuH2bgq/8A18dqqyD5G3EdOf8ACrM3yliq/L/F+faqskgCmQMx54NAbFafk7EGR+FY&#10;/wAR7WO9+H+uK7f6vQdRk3EcDbZzH+lbExIdgJGYFvQdM1T8ZWwk+Hvi0tjMfgnX5cbucppV0w9O&#10;eKqKM5vQ82+B0obwpGVj/hX5d3T5RxXV+KrT7f4W1CwjLK09pIobHQlCK434DXKy+FEXceifiNvX&#10;tXoVtG98YrE9ZJEVecdSKzw6+GxrWe55n8IY1TSJRnbhvXj7xrswwZGDLj2riPhBNF/ZtwS6nE3y&#10;9OxPI/Su2MxVQ0kvHXntWdP4UOUveI5yAfkQf7u3gf55qq6nDEtnK4yTU0lyFJXcOGzVOW4CqVHP&#10;sOc/5/z7UAStxlvr97r7VXBOM7fvfw/560TXCZYD+FurDr+tNMsW3IPU9+3txQBC4YylAPl9eMGq&#10;74LFvLw3XaO3t/nrU0rjZ833v7pHXn+tV55V28N279v8/jUWYEEiBhhWVW56dvzqJgM4c8dM56fT&#10;8jUkr+Z8zvuXbltpHH61BJMYxlxux909xz/+qgCJ8sxCux7Y29T61VmlG9V3YXdhunr0qwxw373O&#10;4f3m5NVZBv8Aupk87TuP+e9IaRXlZELEJg7cg+nvVWWTI3Njj3OM1Zupo1zGy7cN3bkd/wCePzqk&#10;82D8w+7/AAs3HHvU3HysjuZIRhXzz97nOPx/GqshDSMivxjdzzj2z/jUk0peNnPzfp2/T/P413Py&#10;kLnn1z+dILEcYVU3FsfL0HU/pz9ar3CxZwPutwzenPrUlxMqnyi2eud3H0/z+tV5poyPMY9P4Q2c&#10;8elG4mSS4B8tY8jGNy/5/rUUjkcfM3fgde350n2pB8kpXJ+Xpjdx/ntWLaeL4rzxzqHgprIqdP0u&#10;zvvtG4YcXEtymzGc/L9m5yed4HakI1ZWcLuRl3D+o696bsUuWJbBPQc5/wA8/wCeoceVl3+UKQvI&#10;x9P51ElwqN95WPrjH+cUAWYZGC7ElX5uOR7/AOf8812Pw7bYbhlT5ii/eHFcTDLjcWYcH+I9B9f8&#10;/wBa7D4dOyCYyM3zRrj6da0p/ETKOh0zvIXzIre3fFc38S5SfB90ny7maMYzjPzr3/8A11uNcOrM&#10;ysWHpnr0rn/iXIn/AAicxJ8v5k4x/trn/wDVW7+Ey2OF+M8Ysfh/pt3AN3m3mjwYVQdu/V7CXB9s&#10;RnpzxXP2800HgTUG8hfLk17ShuZiMstpr/T6g4OSMe+a0/jlJJqfg610y2mk/wBD1jwrcMd38LPf&#10;Sfw/9ehPpxyeK5zUrlYPCttbxy/8fWuWuI92cmKy1fI6c8SZx+Pfm97ejI+Lbuj0z4NOh0AiWVV+&#10;VSzY6jc+KKPg/bxt4cV13MpVR8p6/ePH50VMY6DtI/VAkgfj69ajJXDE/rT+CflHvmomPH3vpzWh&#10;qMkAPP8Ad5+tRN8oyCPx/nUjk4ILZ54qJyAcEL+XtVcoEbAh9wGccdetRSBdvJ+9x93rUj7SSAcV&#10;XfYW3kfNwM9+vAoENyT8nT8a4T9o34//AA7/AGXvg3r3xz+Kd9JDo2g2vmzx26hpriQkLHDEpIDS&#10;O5VVBIGTkkAEju24PJ/ixmvmn/grj8JdH+M//BPf4k+GdXvGt/sOinVrWZF3YktGFxtK7lyGVHTk&#10;nbu3BWKgGZS5YtscU5SUV1Py9+Nn/BzZ+1frnja4PwU+HHhPw14eW4Q2a6pZy313sQrvEkvmIjbj&#10;n7sSFVIUHI3t7N/wTk/4ON9R+O/xz034GftbeD/D+ixeIrqOz0PxRoMM8MMN0+QkNzG7y8SPhRIp&#10;RYyRvypLLoRf8E7f2JfCH7DGjfDj4j+C9FtfHUnh+C71E3F4kWqyzyKfnXLsy/dKhRlRsYYJDCvz&#10;x8R/8E8vDei/tNfD34S6F4xvLSLxV460fSjc3tusr2iXd/FB5hVGXeVMm4rlc9MjrXk0s0pVK3Jq&#10;u3ZnuVsjxVHC+2Vmlv0a/wAz+li6mVLd5GZdqqSc+neoJDgYbPt71LK37kqH/hx6fyqvKfk+9+Zr&#10;1jwyGRsDcG9e1RmQFyNy9etOkIbcSKh3MvvnqT/OgCOWRvuyD86ruxG5t/3ujDFSTSEZb6fiKqTv&#10;3U9c84oAguJSflUdM7iR0+n61VlfcCqP/FyOBU0swI2lTWNrXivw1olzDaa14gs7OW6lCWsd5cIj&#10;TPsZtqBj8x2xu2Bk4Rj0BNBSLMwUdJMY7Yxx6VDI37v5iPl7DoT6etZ3h3xr4P8AGNu+oeEPFGna&#10;pbxzGKWfT7xJljfarbGKE4bDK2Dzhl9at3D7G+Vv/r1NwuQzttBVdvp0/wAPb8aq3ErJwH69cetS&#10;PJuXKN39OvSqc82WJ4+XOF45qhczGSyFv3Zxxzj2zVDx5fiy+EXj3UfM2fZ/hn4pkVj/AA7dCvj7&#10;jtUtxMsbfMef97+VYXxklQfs+fEwb2Vm+FniuNWHYtod8o/n+tBEtrnlfwC8Qj/hDN+f+WaY9uOK&#10;8l/4Kjftd/HT9lf9mWL4ifAfX7XStauPFVlZf2pNYx3DWkRWWVmjWUNHvJiRPnVhtd8ANtZex/Z2&#10;vPM8IZyMbYz8w6HGMfnXxX/wXN+J8E1p4T+FNv4imS4+xXmq6jpO6RY2QzQR20zD7jMClyqk5ZAz&#10;dA/MYeP7lMqq/wB4fE0n7av7XMFy89j+0948tN8m9ks/Fl5Euc5+6kgGOelekeBP+Cu3/BQXwmun&#10;2B+PU2o2enNGPsusaLZ3BuY1YHy5pjD577gNrN5gchjhgeR8z7SCcdD0717B+zL+xD+0J+1TpWp+&#10;Jfhl4XiXRdIl8m81rUpvJtjcEBvIRtrGSQKQ7BQdispYrvTdE506ceabsjSjRrYiooU4tt9Efoj+&#10;wF/wVV8ZftM6vrng74vaFoun61YxJeaedFjnjhuLUnZICkrybWjcx8mT5xMAFHlsx+utN8eRahbe&#10;dHPuLcLk9vevyj/Y5+AnxH/Zz/aXuLLx7BahLzw5NbQXljOZIXnE1vJ5XKqQ/lxyMAQMhGIJ2tj7&#10;/wDAuutJGvO5jjau7NcMq0ZTvB3TOqWHqUfdqRakt0z3CHxCXZUd+f73rV1blfKLSFVVedzHH4+1&#10;ee2GqHb5hdtxOcM3X17f5/LPin/BRr9p9vg58HrHwpYvuvvERnRrNo1Zrm1iiLSxDzMoS5aONgwb&#10;5JWO1sVtGoZezOY/af8A+C0fw2+DHjWTwP8ACv4R33jiW13DUNR/tVbG0BwCnksIpWmU5bLFYxgK&#10;yGRWDD0L9jD/AIKWfA/9tBB4Z0K3ufD/AIwt7Frm88NakS2UUqHaGYKFmUFl6hH6nZgE15R8Hfhx&#10;4Q+Afw5k0D4hfC2wuL6TSptX8W+IpdHgSOKWQea8ERQuJRvKwJGqxKFRiN3G74q+MvxV8OfBf9rb&#10;Sfjf8DNL+xSaPfCWSxkjW3XcriNoCBnaHTehIyCMlSRg1y0MwWIrOnGOi6np4zKJ4LCqrOWrt7tr&#10;P/g26n7VyYjxg9Nx+/19qqzOz/Or4Ck7h0z05/TpUWla3Z67otvrNpcLPDcW8csU0fRlKAhhnsc/&#10;rSTyOoDqFx1H+enWuw8lDHkfc0nl/Nuz8q9e3t/n1qBrgk/Ken3feop7nazKo+Zh3Gc/5/lXP/EH&#10;4jeD/hj4VvPG3j/xDb6bpNioa4vruYKi/NtA+bqSSAB1JxxWVarGjTc2r2V9N/l5mkYynJRXU27q&#10;5PlGa4baF46nn3z/AJ/pVN52D4VvmbIX5unvn6+/8q+A/iR/wU8s/HXiu60n9n39nPxN4ssPkFxq&#10;V5fPCikJjOwxSBVGT94qNyAjPymvSf2Lf2tF+JXxEf4d39vNo6yafL9n0G4tzm3uEAdiDubAZfNY&#10;gELyAoA4Hl0MyxlSpFVcO4KXdxbXqk3Y7qmDoxpOUKnNbyaT9Gz6ruJRj51bHbdnA/z/AJ4qqZUV&#10;dpRdp5+X2PP4/nSXDr2VtobG0t79fWqE9yR84UBVXr14r1TzySW5GW+Tb2zyf1z/AJ/Ksm81Fwey&#10;rt4bbjLevHWpLu5VYyzHHy8gk+v+f89PMfip8YYvA+uLoyWEl1JNb+cv7wIg5ZQuevY5OOM+laQh&#10;KTsjOUlFXZ0nxH+LOgfDPw+de8Q30MULXEdvFDJMkbSyuwVUXeVXcTk4z0B7A188/Ej4O/tOJ8aN&#10;L+PGteM9F1LRdc8TWcvh/wAM21/cmSaG2ui1qhDKkcBEBmcMHdfMkOU+diOx1j49abr8OhTz/Dy3&#10;t9Q8O+Ihq9rqA1AtJLIsE8KKw2D5P32cKQSUGfWvn746p8bvFfiO38WS/tY+JNEt4NeuL7T9NOpX&#10;jW9o7zzTxxRYnIQIrLCuFGFUE4GcbywvNF8y/wCAYxrR5007H2R4O+J3ifXYrfUvFHgyPS7e6Dxw&#10;sl6ZS8yKhdD8ij5QW5zyNvckDpLTxCJ5twfdGfmChvuj3r4j8E/tIfH/AMN6Xo/hzWfibZ6xoWjy&#10;Bo9Nk0sK0w8oIWeYyNIzn533ZILMflwMH6I+C3xaf4jaC+qHTVtWjuvI2LJ5hYgISeVH96uWpSqU&#10;9XsbRlGUrI9ea+CKUEmcDPzf/q/z712Xw/1cCCaAlQzbd3+f8jFeV2t8zorn5Tx90D5R6VveF/Eb&#10;QPsL/edencenappy94cos9YF8rHCMWOflIPB/wA/nWD8UL2L/hGWCJu3SxjnA79z+HvUdjqouVWV&#10;m+U8McYx1596z/iVeH/hH4VwxDXykKuODhjk4/z+tdN/dMepzPxPu1g026tmU77jUPC6Ku7j5dN8&#10;Tv6ewyenPXiuD125ddC8PpFcfL/wlFxDIrZwSmlzuCCR6TDPbj3NdJ8YdRaPUo7X7Sqs2oaIcMOh&#10;XTPEQODn0b/PFctdWkR8DafqjRH5fHmpt5ir1VdF0pQOepBmPuMitP8AL9TNW/H9D234UADwhC/m&#10;HG1RnO4YwMD+X4UVB8LJz/wiEMkbsPlTcT1HyL70VS5rDP1TZmK455qM7hyMinSHaOD9aiZvXNbA&#10;MkHGDn1qFjg7WXnr0qV22rjG79KgfapyXx/+ugd2NfbjcDt5z9ahlJ3YYc05zyQ3biqOvaomkaXN&#10;qTD/AFaltv0GT+Q5oHuWJGA5Jrmfil4F0f4meA9U8E65beba6haPHJH9oeEMCCCpeMhgrLlWwfmR&#10;mU5DEH5z+I37VXxV0fxNPpFh4m+y27Sf6PI2nwsGXdyoOz7y45Gd2Dnr05HWPifrfjCON/G/iGS5&#10;aDUIr/TpJtswtLhF2h41kyE3L5kbbdrFLiVQykhhnXhKdGUVG+j02v5X6HVhealiIVOa1mnfe2u9&#10;uvoefftR/ED9mqf4g+BfEHxQl1RbbTreTWLmOyWaWHAWNFJS3R2lJZo8KcKUDZPzKr/C37I/gj4V&#10;/Hb/AIKl+F4PhvqGpXWpWnxcXWLRrxXt1NjZ3L6jgiVA25YrV1CkAkKqgDjb9EftheONa+G2m67q&#10;/gq6sZNN17TZ4bzR5o2ea2WYbpEt28p0njaT5tsqJjkDCjbXgf8AwR//AGuvhp+yJ8bPGHxF+Mfw&#10;Z1XUtS1e3WzstY0y8RZ9OtiWkmjjtGWOOV5ZFt90hZCiQnZnc6v8vl+ElCovaXjZ/wBL+tOp9pm2&#10;Z0amCUKaUr9l5b3vv8vI/eSR2xz9KqTSFyyqOVbBHpxXFfBn9qP4DftBRy/8Ki+Jljq00EZeaz2y&#10;29ysY2Zk8idEl2Aui79u3LYzniuykCxs+/8AvZ4+g/w+tfVqz2PgbtaM8t/az/as+Gf7IHwc1X40&#10;/E5pmsdNjjC2tvt8+7mckRwxKxG92KngH5Rlmwqsw/MX4mf8FUv+CqX7XXw2b4jfsjfAK88G+G7P&#10;WJnj1qxtob+W9hVQohH2hNs5Vt5ZokxnC5Uo276z/wCC8vhGPxX/AME/vElxb6Tc3t9Y6lp89p9n&#10;cYgAuow8hXcCyrGX6ZIzn7oavNtF+IPx/wD2V/gV4d+BfhP4DaRfWeg/D6SeTw/FKlvLFdQ2PmyD&#10;7Z5xiuXaRZHYRwrwshDOwUP5WaYyphYr2drvuz2sny6OYVHzXsuyv/mfPP7K/wDwcH/H74efF6x+&#10;Hf7ffg22bSVjWy1LXtL02e11C1csu26mtQ5hlTqXEUaNhiybsCJ/2Ehvra+tI722Y+XLGHjLdSCB&#10;7cda/nL/AOCgGieJ/GSR/GzVobNY7eeIxRpbwQTXEErfexHczlk3BgCwQjuASRX7mfsCfGC7+N37&#10;JXgf4iapJcNcahoFtNLJdY3EmMcn5m6nOMsx6ZJPJ2wOJ+tUVJ2v1s7q5z5hg5YPEOnZ26XVnYvf&#10;tvfHi7/Zz/Zl8UfFXTFWTULO0EOkxLcKrNcysIlZNyOrMm4yBSpDeXg4GSPzdT9nb9o/9tJ9S+JW&#10;u/FD7esUaXCyahcCQ3C75RE6RACJBIFUqm/YCmA2FBH6Af8ABQX4War8VvgJ52h2q3l14Y1aHWod&#10;NuJAsd75SSI8bFlfH7uR2BCM+5V2jdgj5d1YXVroPgnxr4T/AGjvGekWTeHbi91C103XIotKs0WO&#10;RUZoZ8x7yX2IvlNuaJW2cSMLxE+SnJqpGLSur318lZPV+dtDryXLVmFdxcW0lrZpfmfI/iz4ofFP&#10;9i34qL4i8N+M9es7rR7NZXjdRJbwySNk2/lysoKGR5tyryzPLKw3MxP6v/sh/tUeCf2xfgPpfxo8&#10;GD7P9oLWuraa0yO9hfRhTLCSpII5V1JwSkiEhSSo/GD9pDw9qHiHwBpfxS8QfEnXNWk1GaaK9XVt&#10;aW8W3ZHCyKhJJwNwb5gG2kNhSdtfph/wRQ+Hvhv4a/sM2I0HxQuoNrHiC+1C8hFxHJ9hkYpEID5e&#10;NpEcUTlW+YGQ5xwAqNWNSTUZKVuqvZ+nMk/vRhmWBlgqzjZpdL7/ADsfWk0jIdpIxjrjH+f/AK1Z&#10;PiTxFpPhfRbzxL4g1i10/T7K2e4v76+mWKG2hjBZ5HckKiqoLFjwBycVcnmw28L6j0x/n+lfBP8A&#10;wXd+LtxoHwK8P/BWxnuI/wDhLtWkudQeFvlmtbII5iYcliZZYXAHeH6V1Hmbm/4h/wCC7X7B+mfE&#10;P/hBLbxVr17a/ZzJ/wAJHa+HZfsIcAnySHxPuJwufJ2ZIywG4j3rQv2g/hL+0f8Asq+MPiT8IvGM&#10;GtaLeeENetmmhRleOT+z7hHikjcKyOA4O1gCQynkMpP5WfBX9jb9mf4ffCK68ffHvW5rrx1PEyN4&#10;RvNNmt206SUfuYgJlVZpiuWPzYQjBIxk6H/BOL4/X3wI+Jvj79mG/wBQnm8OfEvwjqt34ftY7ppm&#10;tr22tJXW4+/5KLNbrPG7KHkeS1gBKquThRrOWIdOUWrO2vfsdmLwFTD4WNWTXvK9lul5n3N+zRqK&#10;3HgyQb/kjEbbem5eQcd//wBXtXw//wAFrRpd18QNM1G9+xR/Z/Cq2sMiySfaHE087kuu4qI1Nuu3&#10;aoYmSTcSAgX6+/ZS1FbjwtNFJIx2pH+86/3unX9f/rV8Hf8ABZjwTcaT8an8XtrMkkeqaTZyx2Ej&#10;bsTIZIWChiSE2opO0ABpDkE8nahf2KZw1v4h8TWVrI1u01nf71jXLRyRn5Rn6+vr61+5f7JGqa/+&#10;zj+yD8PfgbqvwpxqUdlMJ7O017z2AMkstxctIIWjUSTNKY1Ehj2yRgypnaPxG06LU54LpLieOJo7&#10;WSV4Yp5OwYg7Txw20jHYd6/YD4LftL618QP2WPh9Pf8AxVj08p8Llkutat2+0XFzexBraYtuGwje&#10;jBnJDKzSAfeauDMHH2fLKCkn3vo+6s15rW6PpeGZUY4mcpSadtLW1V9d/l+J4D8aPjyurfEPRvGv&#10;hywmt7J7iG4ubiMs7tAZY98XlvEhD7CyMGxg5xlQHb1/wR+1t8FrCPUD/b+qXVvpLMup3+l+F9Qu&#10;7S0ZIlkkEk8MDxIUV8uC3ydG2kYHyl8XfiTpmgeGNR8G6zqUcdjp+r/aLfUFs/OuFhlJG+QDAb5g&#10;pCA9SwLnOR5L4A+MVzpnwjm1XTv2udV8M65BDdS2fhKzsNRZZJd7sE89HEKtK3zFsEAvljndjlw9&#10;KNS8ow5V0Su/zuwzrEQlXTUuaXXZWt6H7AeGvFml6rpNrq+nalDeWdzbpNZ3VrMskc0bDKujocMp&#10;XkEHBB44r4K/4Kc/GGbUPjRDp/nQy6do2l2rWtrcQb45phdCRssASoPyqQozgfgPTf2LPjD/AMI/&#10;+xT4d8UeN9fk2afY3iNcTNysMV3NHHGACQFVFRFUcKAAMAV8L/tAfFLUviH8QtU8STzpcw3GoSfZ&#10;0hJXcuODj/cRB35HWtox95xPHvypSR+iH7QHxE0jVP2bpPG3h/xMurW3ioRXekahC2N9u2xktbgt&#10;KrwhH3EOEbajbDEGRnk/O79qL4kN8T/iPrmtaXcW0+m2ElvY2d1aoyrLsVwJF3AHazEsNwzj3zn6&#10;t/Zu+F+g+PP2V7ceKPDE+oT6Xp88sVnp1mzzXG0sUhXaCx5JODgZLEkDJr41+NPgrWfhreSeHvGC&#10;LbapJdRTQ6arNshjKSMVznblWcDjPJbkYOeDLMPGNWTfRtJ9+/3fqfQZ7j61ahTpvrFSa1dr3tfs&#10;m72V9bO2x+yH7CHjOLxd+yX4D1m21M3ir4XtYGmZgcvFGImUn1VkZSOcFSOa9UnvhNhkO7qcfTti&#10;vzA/4Jsf8FEr/wCFel6D+z78QvC1jD4bjuJITra3DJLaedLuSRt7bDGrs2/BUhHDDlNr/pNeXjQ7&#10;gZF6j04r05e7Kx82tdi/dXKhsurfMuOM8814z+2T8HLr43eDPCun7LaWy0f4g6Tqms6beQCRbyyW&#10;RoZoyG+XaEnLtu42xnAzivUG1RVYn7R6/NuHPPWvLfjL+1Z8APA3ha8tPEni+31u4vLiTTF8MeHL&#10;lb3UNQuCNpto4I33eZ8wU7ioVmUEgsuZcZVIuMdzWjUjRrRnNXSav6HD/FrwtrnwJ+GXiTw9B8RN&#10;Ds9ItHtofDWm6TpNtpxtbeS4Rp0XG5ncrJyyn+JWKjIz4j8OfhjbeGf2ovhy3w+8QTahfW2qSXr3&#10;M0iPJJZTWsiTZc/fzGxJY5bHbNdtqC/Grw58FJPH+r/szXniC68aaba3EmqfbUvha2jwqxtZFmG6&#10;2mjChWlRArnbuZiuG8//AGR/jv8ADv8AZ5+IMt/8btFudBPiwx2Gj3yQqbHQo9zuYLiXI8vzW8s7&#10;9hXcjuxVdzV4+GjUlX5XL+kfY5piMKsHzRhfTrfS9rPtr2R94z38bRCN3aPdk8qcjtnn8Kp3N0QG&#10;ZvmXHy7unX+tULbX9L1vT7fWdE1K3urG9gWezurWUSRTxOuUdGBIZWBBBHBB4yKr6nfYTcWVV5+X&#10;oMAdMfh/Pr0r1+Y+JPNf2l/2v/g7+zLp8V18QNVmuL66mUQ6LpIjlvXjYN++8t5ExH8rAvkDIwMn&#10;ivmHxl+3z8G/i9470+Kz0/XtJ8+3WCOTXLSONBJvbvHK/GWABOADnOODXon7IXjT4C/EX4qePvih&#10;8ZvhreeILzXvGtxp2iax/Y8NzDbWFssUMTGMsZFykiqXVCDs5bhgPO/+Cm8GmeOdNln8E/CaOHR9&#10;Mh8+x8T2s3WLfsZJIRGPK/iwpYthQQACcKOMrUMUoezdu72/r5nZ/Z9GtgXUdVc38q1fz7aa7HWC&#10;aNYRKTlfL3bvvBP8/wCcVwvxy8at4UsNLcWa3Ed9q0dsqbhGF35G/O05xj8cdqyf2cPicfG/w2sY&#10;9Qu0lvLOFILiTcXZ9vyhmz1JGDn61ofFQ6O9hYprs0Cr9o3xrdMFUyDBGARyQRkY549RXuSmpRuf&#10;Pqm41LMovJtcKAM/MzfLx+f+ce9e8fs0mW18GzM7Y36pIyqW5X93GMD8vX9K+eYr+2nO6Blk2g7m&#10;UgqFHY4/H9K+gP2e5dnw6guMHM1zK+7byfnIyf8AvnH4VwYr+EdlC/tD2CzvmMao0nRcHLdff+fv&#10;V7TdbeOcIn8Lcvv/AKe2K5u0vX2427sDlWY8/wD1+tSw6jskyxXhRxyCOuB9a4Is6n5HrfhbVZTp&#10;8M+75j/d69TxT/Hl46+HrXcfvXwG4HJI2nHXt1rmvCuszGzhO8/N0JAz3zV3x1fwnw7aBht36go4&#10;6dG/+t/nNdn2Tm5feOO/aB1ZLXx3ptiZMNLqFsPUYi0/VR/7X9eMjrVGHUDJ4Egs/M+54q1WXbuz&#10;103QFzjjHI+h/nn/ABzvn1z4kyNJDj+y/EN0iyBwdwTTLU9hxzeYz7446nKj1OeGXynuMK895JGu&#10;35i32bR1Yn8APxz1rRt6+hmv1Pof4W5/4Q+FVf8AhUrt5/gTPX3oqH4bEf8ACIWzY+8vQtxmiq5h&#10;6H6vu4HINQsSF5/XvSu3Gc/hzUbsDzn5uldBIkjBzgenTjmoHcH88ZOKc8uRlfpmoWfccLj0zQA2&#10;Vm270K5B/iz/AJ6V4P8At7fFQ/D74LS6ily0O7xBo1kCrdRLqEHncenlCRSO4Ne4Xl3BY20lzdvt&#10;hhiMkrbSSFAyTgAk/QD9a+Bv+CvnxRt774J6Do+gvJIJ/En224/dupi8tyI964DL9wEZGDkHBzmj&#10;2lOLs2r9FfU2pUalT3knZbu2h1/9gWvi+2hja2kWCz81NQuJEASdjHBOroTycefsLDhTCy9a5bxt&#10;pem+H7JnVsQrHlN7Ah8kdAfXjGOScCq37Ctl411z4G2/jHxdJHqEfiC4k1W0kkvigt45Wk8v5PKP&#10;zGLZ8+cjeyjAGW+af+Cinx08TWviPxZ8IfAcVxd6peaZ/pGn6b8OJ76S605okaJhNIzxMjXDvEz+&#10;X5QAnIAlXa+z+G4RdtCv46+Jmg/EIXuqnSLew0WC8NlHrQ1IHzJ/3SFQioVI82SWMlXZSYcgsrBq&#10;8m1H4bafNfXF3YamsjWpZVWC8RyNrEAHBO3lSMEDG3oMceaaTqHxQ8E/sqa18OviPZy6Lqi41vRV&#10;1S4VTJaiaKVgGVhtmD/ejYrIDIuVO4Brnw++Mt6NaEmo+IbW9gvJrWxSayMoW8kkJCKnnSKTgOJM&#10;OHYBZio3SsTw1veOinKz1R3Xwu+PPi79m/41+F/iN4a86S90nVDL9lmuF23EO0rPATtO0SRO6bgu&#10;Rkkcjj90ZZCVLM1fzmfHX4kRJ8RdP8OWr7ZIZGuJOxjQBlGcdNxz8p5wB03An98P2oP2kfAP7KPw&#10;a1H40fE2a4h0fT2RJ7iGxmmWJn4Tf5SNtDNhAThS7omcsMzRlaLFWh7ScUtzoviB4G8K/EXw7ceG&#10;PGWiw31jeQPFPBMuQyMpVl/EEg/WvDvHmirZaXrGiarq0Syaf4Rl0uO3m1JbeYwlRuaOaYMoUgZb&#10;5GLfLyuzn87v2hv+Dh+81/VbrxX+zvrPjbSNU0+4jj0XRdd0TTH0e/tmeN5heoryShgA6IYXVyNr&#10;GVQWjOlef8HBv7PvxJ+Hd3YfF39njxNZ6zLqHmG1s7i01S1mi2qMtLK1uyH742CJgAq4bkhfJzSn&#10;WxkIyp0ndPrbb0u9z3clxVPK6756qcWlor7+tltrc+Uf2x/FKWHgqP4Mm+mvJ116azW9RxLDaxE7&#10;vKLrHsJO1hkAE7mf+Hj9bP8Agm7rnhL4C/sAeDn+IvijTNJ0/TdEimuLy5mjhi3TlpfLUB2ywJMa&#10;rku2zBUOSg/En9p/9rb4afFi71R/hz8MJrGHUxJ9n/tRYo/sW5+qpGWG4IBghl2tzgjrk+Hv+Cgv&#10;7TKeENJ+GnxB+IV34k8N6Pc+bb6fqio0xfayhnudvmzFFconms/lp8ibFJFaZfTr4XCP3Pe1dm9/&#10;8i8XiMuzLOqaxFZxotpSkk24rrZdXv3+dj9zP2gv2/f2dNf+GviLwN4dbVNek1bw/cW0M1rpQEKS&#10;TI0ahxOY3wG+Y4U8cjPAr5z/AGLfG/xS1/4Ta98Mvi9d6ley+HbuRfDOqXGrS209pbkNClpHPEqy&#10;JGiQFgehjufLACAA+K/Au5s/ip4G0HxTp9pNJDeR3FxJG0e4KqIAuD1Ay6YPq4zjt3Wox3kX7QGn&#10;Wfg7w5Z6lcT3T+HdUsNY1qWytzFd6fDclkkSGcoN6wMD5ZJkTBGMGvNjisRmHtIVElyrmVujTX6X&#10;P2XiLgbIOEcmw2ZZfOUuecYtylfmjOMmrJJLdJ2S1XofIf7cXjfWLWGP4aWTPan/AISS5uLqO2uX&#10;dv36gODLJ88m4gbiw+bcM5ya/QD/AIJsftxfs4/Bn9lHwn8G/Gt9q2kXWi6fM1/qVxohNrLNLcSz&#10;FUMMk0h/1n3mVQcE4QHYPlr9u34PDW/i7cWvivS9F0W+TTXvbvT9BVntooIEghjUSPGjFy7Mxk2K&#10;W2/MMKCnn/grU9Otfgvp9/a3Hn2994Za5t5I1fa0luQJFyflBG1wVGD908ELXQ6lbL8HSnC3vfrq&#10;fJ8M8N5XxdnGLpY6UlyRTi4tJpJ2ejT01XTT5n7X+CfiT4C+KHh2PxR8PfFVjq+mynC3NjMG2tsV&#10;trjrG+1lyjgMu7kCvzb/AOC/tlZ6d4/+EfjfVdRmk0+3kvftliyhoxFb3FnM7KAAxZlbBGcEIoHf&#10;Op+xr+3Kfgjpms+CZtEj1HSJNPk1KztbXKML4tbIoabnYkkfnkqVbb9mG0ncQfmH/gpF+0Z8Yf2y&#10;viLp8eu6LaafpOgx3EOi6TYuSUWUgvJKxPzyMqxAkBRiNcAFjn1MPjI4jDqT3e58HxLkL4dz2tg1&#10;LmjBpp6appNX89dT7w+Lvw58MeOPgF408c/DTUPC+i6TqVvY3Hhy5msTJFd2im1uIZLaaxjJDNtY&#10;BZFIO2MhgFy/wL4tHiL49/txfDbQrnU7e11y3tZtW1BlmkZVht4nuDDk8hnS1lXaPlXeMALwO+/Z&#10;b/ab1L4FfsrX3wD1bxL4rs445ZRZWdnp9tcwjczMy/6Qd8ALM25EG0tlsgnA8J1XSPHOjfF7/hav&#10;hC61rQ9UaDfZ6kZHhupI5AyE7lOCrqSCASCGI5BwfLwFKdDGc0lpG+vfX1Nc2zfD47K4QpyV5pad&#10;tL9l+J+j37J96Y9IvrYsR5bKNvU7ssDnP4/55r4L/wCCvHiHxT4i/aUv/DV8l4YLfT7C10Jfsf8A&#10;rInQSMqFeWBmaYZwTv8AlwAMj2D9mf8AbKHwqR9O+Jvh6SSxuCpk1Kx+/aKF5LRkZkBb5j82QC3D&#10;Gu2dfBP7R37YfjXxVpOoho/B3wZgSx1CSZIfnvJUkW6hlJHlg2175W5ipbzim5VbcPoMNUVSlY+W&#10;qU3KtofEvw4/Y68WaOmpR/FbT7zT5oo54bPSbCNri9vZggHkpu2xRo4fPnEvjyhhTkZ+tvCPhD4X&#10;eAPEn/DNnh7xtfeG9W8N6WX8L614dvGuBC7wK2r6c63EknmIJ/MkRAAfMMoDncoPkHxr8W/GHxp4&#10;01jWrLxJM19JottHp+rLCIri8ZnQpdSuAubljuVpT+9P2XzCS2ZD7z8T3+HfhH4K+ILLTfAMei6n&#10;NqFr4v8AA/i7w34Vs1urJzHKb2LMiB3iltPs5WAtGGkCndng3WwssRRlCLs7afI6aeMw+VzjXqr3&#10;U0pejaV9NrN3vpbd6Hyz8a/hde/DnxhZeFfHV3q27W5vO1GaeH5lsneSKGecA/u1bBdVweFUj+E1&#10;Y8J+DPhd4w8J698J9d8I+GbWabR5DpfiC30MrdR3CyiQOzBkKxiNZnJDEHbGCDGHRvoqL4aeJ/i7&#10;+yxoX7RnxC8ZpeeI/E2t3izLagWn/CM2Omlo7azODudpMyzFnOB9pjAChizeE+Pfhh4Zm+K+v22g&#10;a1ba55doDba1JdNJbKkDbGkMjB1Kf8e+5sg+S0m0kkA50MHKjRSq/Fa7HWxNDFVpVKPwXaXydn+K&#10;Zx3iTxF4t8Afsux/C1dTe6sbHxRfadb3EJ2x9EbyiRkFw80rlQSQCucbhXjUdwNQ1uGwjfY6xtll&#10;X5mxnP8AvD7w+meteq3fw507xF8Kde8QaI0Vxb6Tqn2iPVJV2y3GEgVQQP4zvEzDsXdc8YrhPhR8&#10;OoPiJ4rW71rxJDo+m/6R9o1CS3klFtDBEJXfbCrSEhO+zBIHJyQMHGPtOVdTOTlGN7bH6JfAT9or&#10;4dfsr/sU6Q+nC71fxd4808JBp6kR/Y9NhZAzzOJg0ayyghF8omRLdxuVZQzfn5+0z4q1Hx347XV9&#10;WWHdNdSTzeSoADMqR7RzwFSJMZOeuTnNep/DXwl4z8VQpH4c8NarqHmSLDAlppssuSZIYkjGwHky&#10;XFvGAM/NPGoyXUHzP9oTwrNp2r2889rNBsEkV5HNhSsyuxZMdVbpkMM54xUxpUacvcWyt+N397/R&#10;dB/W8Ziaf756vVpbaKy+5afe+rOS8MCa1uoXhDec0hjkVh8pTAYMPrz2/h9+P1f/AGFPjDqXxN/Z&#10;70+71zxBcale6Vcvp11JdYMq+WsZCu4x5vysrBtoIVlVi7q0r/lRoUupWHjC3e3ZWaaZPLXd5mTu&#10;IKj15zyM1+iP/BPe7s7jwHq6PCy3Gn+JpmWbO0uslrbqyE8HaSgO08Eqp6rmsas7VFG25tSoOVF1&#10;L7MtftP/APBRK6/Z/wD2kfCfw20W3tZNJ0+5s73xddIUmnMbzAm1CyArDmH5mkOXxKhQoUy3hP7W&#10;n7G3x+/Zu/ac1D9qj4KeHJPFXgvTbyx8aaR4g8p5bWC3a4a4hhl3urSCJoiHCMWEOyRvLD4Hz78c&#10;/GzfFz4leJPH9z9pb+2NWmubNbuffJFAXPlwE88JHtQAcAKAOAK/Ur/gkv8AE1PEH7Oy/Az4k3i3&#10;O2yXVdJguY8O1ldRJLdRfIiklbiSSXLMXIuSFAWLI9DFU5ZdCE0tWrP8zioyjipuMtr6H1VYaD8F&#10;Pjp8LdGX4MeIoZI9St0m1JbpJDHd21yyFbm3ZRtkKtPGrxqAqrIjMY8oJ/hP9ur9k7wl8NPhH+0D&#10;8YdM8K6pqui6Do2i+FvD+qSXCeTe6hNcw3F7cLD5YkijtpUgC53BgHO9gzBfcP2RrPWf2MbrxR8K&#10;tQ8Sa1/ZWmeMLO48K6hppk+yaZpstrND/pYNxzEIpGSMyB0Z7BJCPNMav43+1/8A8FDtH/a9/Z38&#10;K/szfDX4U/8ACPeC/iV8RoNF8SeLryQRTxJFqFrJE8SggI72ctvJI0odQkvlgtsZq4aOHoRrKrFb&#10;mzxeOxGHWHqysoN6XWq1jHza1Tt5dkfL/gj9q/8AaC+CHwr8B6hqkWqQz6lb3c15D4k09o7XVLNX&#10;zDcQrhWKkT7jMjLvkjk3FwK073/god+0J40+GOr+OoNF8H6ZpNuz2cshhulukkYHDRfvSh+8OTgh&#10;uMEAE3f+CxXinTL346W99p0kbXGieCYdIvbMylmhuZLu7l5+sc0bD22/SvkvwV4nu7z4eeIvhxNp&#10;bXQa2fUIVjAyu1AJSSTkhQqPgdAjknitKcY1KbqW6/19xMuaNXkvc+vP+CTXxl8J+I/hp4x/Zlnh&#10;t5NcvtUfWIYdQYwR3NoVhjkUTDdk7gm+NlwyHHzhnC9P+3D4hi+E/wAHvHPhe/urePUNSupLiyt4&#10;JCzZm3mcAYCop3BtqgDPmHrnPyR/wT11PU/Dv7YHhO1ttFuL+PVrptL1XS4/mE9vOpRt/BDKh2y/&#10;NwDEp7CvtD/gp5+yV4m8PfDu58RfC/wBeaoupSR21x/Zlj5n2e3wWkZEi3MSTGBwMYJ7kY8XF0Yx&#10;zGLb0dmfWZfjakslnBR1Sa/D8z4m/Y68Q6xp3jSbQY5wtvdW++e2mXdnAJDrx94HAx3DE9VAr2H4&#10;veMH0D+yg9sZFvdUS1b95gx+Zj5uhzjnjjPTPeuL/Yy/4J9/tHfHv4oNFoGjzaJb+HVtbrVH1uNr&#10;eTyZZJ0jCxsNzbmtpl6YBQ55GD7J+1F+zp4h+Cup2cXjJLW4t7effBeMFISb+Hg5564IOeD0OM+9&#10;HHYeNRUeb3mfKzy/FOk6/K+Vb/1ucPJqACbd/LY2qy8jPaub1P8AbI+LXw31c/D3wRpelzW0Fwoh&#10;+0WUskzu/wA5XKyAHJbAwPTvyddr23nt9iSBtxJXJ4Ht/n1rjvB0H2T4va/4yS2WY6ettArFnVom&#10;mT5pFKnuiSRnIYYl6ZANaVOXl1OSN4u6PeP2XfjX+0Z4/wDide6Z8XfD93pulrocktvFJoD2ym4E&#10;sKgh3G5jtL8biBg8cZH0D/ach2SMF+c4yzA4/wA/1rxH4Mzat4l0+6OhRTObK38yQL8zIO2T3yeg&#10;wWPYEA47HRPFlzqumyX0UissK/OwySfcf/rH864ZfFdHXT1iexIp8R+FJtGj1W7sWvLR4vtmnT+V&#10;cW5cbd8b4O1lySpxwcH6cV4z/Zx1GLRLPyPjz8Q2ka5RF+0eJpXQnb97Bx82cd8/nV/4e+MY723h&#10;ljm+Vlxgn3756966zxDdz6nDpem2a+ZM8k0oj3bS3lxFio98ZrojL3dDJx973jxfxv4A1zRJrrwF&#10;N8S9b1CbT/EV802p3d88k0oWz0dwzv8AeJPnBDuYjbDGAAQWNP8A4RvWrC003w3D4t1G4mZdRka4&#10;uLhmmRWWyj27gwJwCMbiRmJCBla3/iF4p0m5+LV9LbapbyQXuoX8lnNbyZEm+w0UDBIBwPKYZwMk&#10;HHrWfo9+2oa/p90zsFgh1SJ2jxjeuoJEOevAi6Z7YPTjTm3MnHQ9k+BXwF1nw2mn+Mbv45+ONQ8v&#10;zhJpWoa87WL53r/qiD03Bhz94Z6YFFd/4GuJE8J2oT5otrbdrDP3zjnB7UUMaR+tJnyODz61BI7O&#10;WOfpTiy4y+Ony1C7MoLEY9a6iAZwTyP93FRPIwPU/wDfNK78Zb6c1CWynXHamBi/EXUG0zwTqF5H&#10;tB8nbz0IZsH6cE1+Un/BSv4v6vdWsngzwrFJfalfSeRY2MLbnmnY7Y4kGfvMxVR35Ffp/wDHey8S&#10;Xnwx1IeGtPmvLiOPzHtbdcySxgEsEUfebuFHJxgAnAr81Phz4FPxh/bS8FWM+rX+i63o/iOS4aJZ&#10;HhmjNsskkttMuVYCQRvDIjYBWRwQRkH5HOqUq2bUYtPldlfzbPuuHalOjktecWuZXduySXT7z7zi&#10;8B6JoGkQ6XZafFFDDGogh8ldqqBwAOg49P1rgPin4M0nWY5ri/slG5cScHaw/D+Veu+KZ2iXLRbl&#10;k+Zg+Mp6r78/5xXDeNYo59NaWR2wowyD+XT/AD/P7eSuj4eL1Py8/a8/Zi8cfF2+1pE8DyajcabY&#10;3iaPodnqH2OECa5niguRdyoInISG0ne3MrEt8v7lYytz4P4E+GuofDHwndeJm0111i6tY7eZmtJo&#10;TBCgR1AM8MTRMPuMqpIrtDuJUkbf0d+MmqaSRdLaTp+73ec247lPXAHPbtjtXw18db7WvEOsXFnY&#10;tJGoY5aQnIGTwcHA57DOOmSea8vE+7Gx20oxk7njf7IHwd1D9sf/AIKGaD+z94h8YTaYuvTXcMmr&#10;eSJntYraxnu2RIyQCW8l1HOAXzzjB+5v+DoDxzr/AIR+Dnwe+FNvq73VjqOoare3k11jzpriyhtI&#10;YpW27Vzi9mJwoyW4wODh/wDBvT+zN4mtP2tPin+0TqNhjR9F0VdD064n09wtxeXskF05hlOU3Qww&#10;KsihiwF5GSFDYOb/AMHBf7If7aH7UH7UWj6/8L/hk2seFdD8D28On/Z/EEIUytcXL3EhinMfly8I&#10;rBN+5EhO8klIyi40qPPN2XmRUp1K1bkppt26as/JnTg11b+dnJzz78Ut2P3ZTHXrVvTtG1vw9e3X&#10;h3xLod5YX1pJ5VxZ3kDRSRMACQyuAQeara1tt5GdjtzzXRH3o3RzfDoy78PPBlr491+50Sa4voVj&#10;0PVL9X03SXvpC1pYT3SqY0YFY2MAV5eRDGzysCsZB9Q/bb/YG+KP7FmheCPFnjq6iGn/ABA024uN&#10;Ksbi3mt9RsJLdbf7RBd20qI0RV7hdjEBnTDOkEm6FPI/BnjPX/AnirS/HHhLU5LLVNF1GC+0u8jA&#10;LQXEUiyRyAEEEqyq3IIyK6743ftbftD/AB28DaF8Nfip8VtQ1Tw74Zhji0HQD5cNnYrHH5UapDCq&#10;IAkeUTj5FZlXAZgZ92w0fo/+wB4DjT9lbwTesZFvJbGa33woTt8yaNCTnoR8uPUDgEA48w+LH7Wx&#10;8OfFb4y+MfBFosreE/FVnbQyXyMiC4tLeNY/mwSMy2OoRADl/tSHACyGtz/gld8abHTPhLceHde1&#10;a3s9L0lmu5rm4k2xwwhPNdyT0UKrH2Ck8cV8n/slR+Jf2lfjf4n0fx9fvJp/jfTb648Z6pD5MbWh&#10;kkEovlQlUBW5ePIUEiOSUBea8HKaPPjKreulvvP6J8Sc6hHgXJcNQ0crSXdezgo7+s+3Q+jv2rPi&#10;v4u+IP7P+q/tWeJrKOx1LxB4P0eBba2tWjjjkkiMTPGJGLEebMxB4yF3AuBk/MvwO+Jban8CL/4a&#10;Xc2bvQZLiXT1MnJtbmNhIFAAJCy5Ysc8zIPQVzPx1+N3j3UPDGm/AO+v5/7J8PyQtJHPEkbSSx26&#10;wRr8oGY1RcqD/G8j4Bciub+A2kzeJvF+pQxyMsdvodzczLyd6ptODjHfafbFejmlGjUwrjHRRSt8&#10;v6sflvB+cY7B8T0pUrydS8JK9rqW/wBzSl6xR9J/Az4naBY3V1pfiTVY7WPzMtdXEnygCMKACcf3&#10;cf8AAu/WvdtQ/Z98Z+IPDlr8QNK8LyXFnfX7WebOSOWRrhUaQr5SM0inYhblR8uD0Iz8Ja7JcaRJ&#10;fXWpRRyWc0e2SMSLnBQc4wefQ4ODX6ifsw/tdfs4+J/Eljp3xR+z6Zol/wCEYJbIPbRR3hnlgKrt&#10;aBIyGnjkkiLs4dHKt5uAQ3NhqMqkaah1seJn1Ss82xMqvxc8vzZ4B4T+GHjrxt8Uf+FfTTWV5rmt&#10;+L7jSrbUFmH2a5uTfyWxkBwDsMqtyQp7kYxn1X9sLwB4WPxc1zwzdSzeG08NWtnpXhu31Y7reO1s&#10;7ErNAHjSSRpHnxJEznDrM7FgCle4ftl6bpOvftDXX7WXhPxfeS6Ta+Dbe+vNY0zwpJFYabepero0&#10;VrE4aFpZWnZZAjSrJno8cbxeX8n+NfG9n4Q+Cc2soPEFrFqGjzWdreQXdo1mS88ErxuyGQxuIDGs&#10;kKlJf9IRXKrmOXTFYecbxi7a/gv8z5/B4ipUq+ykvgjG8tk5O97Lysn/ANvW6Hzj8T/FJsm8RafD&#10;dQSx21uttbXltykj/a4laRGOMqyA4OOnNekf8Ex/G1hZ/GnUNR+IPi2CHRdesoPDeotqfmyZheGU&#10;2m0A8BJ7W1i3ZAjjlOMAKR8t+L/Eup+IvEzW63kzQzLuePcSMBsrgduR09q9Z/ZSuLOb4i2vwzu7&#10;+302bxRGsWk6pO4T7JqERaWIsxcDy2BkUjBLMUHALV1YaPLJanZdc6ufTP7a/wCzN4e+HGrv46+E&#10;GtXl9LeOt3e2DyeZb3lv0SVmAjKSLuwCI2QjcN+SAed8M+N/E2n/ABZ8N23xI8C3GpaXa3lxZX8f&#10;jqd7XT51SKWGWd/tUqxNFAZoX+Z03LEqEpuBXTsP2kP2o9HaS4ur3RN1vdx3dhNLoEEkiWiKSYSD&#10;F5FyvkkEvMryu0iuH5c1ynj/AOKX7QfxC+GLeFfFXxW0cWel3bXNzZ6doenwm4KK6PEBFEjS8Mx2&#10;FsfLkDKgjrwtOth7upPmad1pb9TbMpYPHRcYUuWLVmr3v+B6J4yvovDviDXv2M/BPxJ03xxZSSTT&#10;aXqHhdLcRanHLpVhJL5d0AyrMvkTxnLcGLYVJIB8g1zwFqHgy2XRfC3iFo7QaZdf2hqF5qEbLGLi&#10;SyQg7Y1zEFiLPgtuTcuCMk8p+z/441+b46eB/D/g/wCH90dS0vxNb3bNpOn3N95NpDNveYRQh5HU&#10;RozNgtuw3OMY6i2+Bvx9+JHibWvCGo+BrjwrY2N21ve3PipHhe2VsywReXGHaQlNjERLLgNkkgrm&#10;a0sRWrRlBpLqvysc+Bo4PB4P2LTbSSi/zb73ON1Dw3p/gr4E65c2GuJe6Tq13PcaTNbuN7SBjCzy&#10;nO5chWxETuYDc4UbN3A/s3+FPi/c+IbzxZ8MdF1K8m0u3aAahY2Usn2Ez5SOXMRDRNuyUcHIdVOD&#10;ivS/20F8MeG9FtfB3g+/tVXRrZdNuoLdkY/u40jBk8sbC5+eQkEkMzZJbNWf2R7u7+E2rax4a8Q+&#10;NdP8N7bexm1DT9euktUv0jZtqq0nVg0kcqgYyqnB71zVeXn1/A010PRLnSPDvwUs9P8AGVj8UdJm&#10;jhmlsmvNL0HTL+KeMT+cojhjvZMuZoCyPcBMxzq8QEcUDV4L8avGer/EjwVY6RPaw239nzTNJHBB&#10;5ccm4/LNgPtVsEJsSNI0RFCjAwOZS9GpXtxcWyRxxS3Ejr5SlVwWPAzyBz3/AMa0tI8K634xvIPD&#10;eg6Xc6hfX0ghtLOzt2llnkY4WNEUFmYngKASe1Z0+ejGSTvzGc5KpJaWscT4Ssb+313Tb+3jkEUc&#10;g8ky8hsMQSPbOfxB96+6f2PvG3h/Q/hh4j0fWdfh0mS88UXCQ3DzRxmE/YrfkNJ8uV6jdxkd68R/&#10;Zm/Z513V9Y1TUvHehTabD4TuJoprW8hMM63AUF45EYAqRx94cHqOTU2vaJe2fwq1bVo7V10+bVbi&#10;XzhnD+W4j6k+kYXt/MnnwsqOKzNUZPZav1aPSxVHEYXJfb2+J6J9bI+eL/UZkOZol3xcMnY57r6/&#10;Tt9a+7P2GPE3iXxN/wAKx1rwEt19sW8tIV8vIYrav5VxnBGY2SObd/sMwPU18N+I9Ntry2do5NzR&#10;ttjmjzkrnHNfcX/BEH+0PFnxH0/RzJu/4Qu31G5m8xT+8imUxr5fYsHuBwei5PHFe5nkZ+zXWzPn&#10;8DLmkj7Q8XfCO5/aD+M+g/C/+1303wzPffbdTurGRoJ3js5JDFbxzIFIAaS4hcLhgJNysrKDXS/t&#10;Af8ABPb9mn4G678HdI+D3wNtNPsdM8QN4i8WeK21GSV4bbTLC/8AKWSS7lZlVrm8tztVjlYgGwsE&#10;ZWfToo9BufAvjm1mt7fbfPHNkDe32qa629OTngHJ/hXGTyPTf2rJdPfxH4D+JlzI001n4P1zTJLH&#10;gJ9kur7RvtNy7H7oiSFSTwMO2SOteDRqNUZJ9Nvn/wAOetKl7Os5R057X87W/DRabX1PxO/4KhXG&#10;sax8c/F2vaxbQrcXGp2kDNDgJObRBYvIF6qGktpGCnoOOetfP3whuLG0+I1udavUgs7jTby3vpju&#10;2pBJaypIeOcBGboK9h/4KAeIbrXNf8K3Oq3nnatq2mtqeuqq4O55ZJFfA4BZppSf90fSvni/Mqal&#10;H9nlZRIpVdvcY5H9Poa9HCU+bA69f+GOWtJwxWnT/hz9E/2KP+Con7O3gz9obxP4n+L/AMK9O8K6&#10;X4js7OKz17Q9BiklgliV/tE14YUE032iRhJ8okKEKuGy0g+vv2gP+Ckn7HPwa8PnS/GPiHxBDfya&#10;cuoab4bk8B6lZ3V7A7FVkhF5BDGUJVsMzqp2HB7V+LPhDwh4p8SNP/wj+npcC1tllumWWP8AdxyS&#10;pApOT3eRFx1+bPqa+mP2n7DR/wBqHxhqHx5t9e1J9LuNEtbHwydjskLWWlW8ckbqYzsQ3PnfeeIA&#10;lnUSkla87FYHBe2i5tpW119LdHv+h9Jk7zzHUZwwVL2jjrZJbaX3aTtdab6rR3R9Df8ABL79sVPi&#10;j4s+JHiLxSunabrTaLbSw6TZySfvbddS1a7mkG8HCo+ppHjcTxnAB49S/ag0jR/jN8Lo9fiVfJ1S&#10;0EkMn3mUHlX7dDg8+lfkl8PfH+tfCb4hWHjDRLx4bqzmdJlgYBirAxyR5IwNyMy55xnPUcfpP+z5&#10;8Yovin+yvp9y+5bmw0yO3aL+Jdibefy/HivLzbByo4hV6e2nya/4Y6MnxUcXRdCorvW/mmfIM9w8&#10;dxJFKmJFYhlKkHI7n8h+OfSsPwL4t0K0+I/ijwlJawtqWsWcUVpNJGzyecgikUQgK2ZGQSRKu05a&#10;TkgYI6D4i7dM8eatZXTssi3jvtOdw3HcM474Ye/PevFdKjhv/wBqTw9BcKs0c3irS1ljkU7XUyQ/&#10;KwI/PNfSU5e0pKXdI+RqQlTrSg+ja+4+nvgZ8RJfAOvyXX+jzW+oWogu7eHARiCNsgA6sD3I5yw6&#10;812fwwnA1u80KQ/ubyNgg/iHTIPv19xivnD4h/G/TfAHx28R+CNC8K+Zb2OsTR2swvmj2qq4KsCp&#10;yc7lLEnI4x1J9k+DGuWvie88P+ONMkE0Wt2Km63TMFjvoifMVAxP3mE+MYyIMjPWsXFrdGlNm54k&#10;1rxB8P8AU4fG8Oplv7N1Cysn0lt4imS5vooZZjtYZdASEJBA35IPSvon7WbzVNPuI23C30fUrja5&#10;wGP2fYAT2wW+nNeMfGnwtfiymuIs7Zvs9xKu37yxTxSHj2aNG9Rz713F5ruqXvgnUJ9KlY3n/CC6&#10;mdP2LuPnP5SxjI5ySy9eTzRH3dAn72p5zI7weNLPSZIVVrS+1OGHarANHGlnDF16kpGpz3yfaui8&#10;LQLHBLPcy7j9qviu7HyKdXv129OmFH0ziuFPiy28TeN9L8Swz+ZHcQXkkR3HDL5wjVueR8sY4PYD&#10;pXV+HL9/7Wu7ESA+XcOy/Jwc6tqRx+IAHXt61rbcxl7tj6u8FTtB4VtQ+4/K2cf75/XpRXknjD4u&#10;eJvB99bWHhvUIjDHp8fmRzRqx8xiSSSOhwR7fiaKUnZhGKsfuJJKB975f/11HLIM4565NNklXPzV&#10;EzhTgL+VdxmI82R97+KonlfO3d9aY8yhSAeMn8agkl53H8KkB7zBR8r/AI1iax4Q8Gal4jsvG+pe&#10;E9Nm1jS0kXT9WuLONri0V1Kuscu3cisGYEA4IPOa0XmaZsI2OMZA561R1K7K2zS2820q2VkXnHP0&#10;54/+tzzTjHmGpSjscHrutBbskMzbR/CCQeeDmvPPid4q8jS2CY2bfmZcenOOn+fyrqfH3iqXTNUW&#10;XT1tp43VgtztA2jtlhnOMc7toGRgGvGfF+teO9cWbxBr0It9Nt7jyozcOyh2x/CBjdxxxjr+NdQk&#10;fPnxk8fWXhxLud42YtIcq2Tz27dvT/8AXXyF8QfF1xqepSTxQgGWbC28CfMxz0ye2Pw4xX0z+1Fo&#10;2qahJ9p0qRZtkgZnkxsZTzzwfUfl07V8qappHibUtTktdN1eOGZMiZrPdNIqnjAGOOvU4AGMnrXl&#10;YpNysd9Bn6Wf8EVvjfYeKf2dNW+DOoTW0eseEdeuGjsYrZ1Z7C4KyrMznKyHz3uY+DuAjUMoBVn9&#10;6/aSvLKz0NdZu9qfZ9MvHZn6DAjxn9f15r47/wCCF3h+30vXPinevq0l5ex2uiR3NxJeCT7xvjtI&#10;B4I2DsACTjPU+8/8FJPEOr6F8DvEVzpdykO3S4VV2Xld0riT8doUc8cVw5lK+VuL62X4o9LJ42zi&#10;Ml0u/wAH/mfz8fHXUhrXx88aasZpS0mvTlmJ44PH6AV5zrUhkmChvm65/wBnoP8APvXXeOtbg13x&#10;Tq3iB90cN1eSz9B91mJA9zjAri598u6adTuZt3Xp6D8BXpU4+zoxj2SPFrTU60pd23+JHBH821D9&#10;0c/lUF0QZ1Uj7zDO761fWLy4GaQEeYPvbRWfdELdqofClhn2ol8JMfiR9i/s320+g/s0fEpljGbr&#10;wLq0asn906fcgg/TcD+Pesz/AIJ1+CLDUfD3izxGdW+x3jXXh/QoJdwVRBf34EzFirYO2AYIGQGb&#10;kdD6b+xXp9jqfhjSNP1WzF1Z63p32TUrdiQsqyxFGBGMMCruCCDnPTrXgX7HHjDxD4F8P33jnREM&#10;zadrGm6m1rJIxhl/s+dZ/wB6iOrFOSpPON/Veo8vI6jlXq+Tv+DX6H7D4jZfTwOV5PK/uunNfjGV&#10;/wDye3yMf9r3wLFY6lH450/UYbq3m1PVLOKaN0zNb2+ozxJM21jknKjIGMbfYtzH7LpkPjjWoIZc&#10;NP4UvI1weuTH/T/OM1d/aF+I1v4+8M6bdQaTeWbWupXokjmuFdcTym428IGP7xpnJJ6yYCjGTg/s&#10;13/2P4tWkD3Plx3dpcwTPnAVTEzfiPlHFdmP5p4efofC8MVKdHijCNbOcV/4Fp+p6nF8LU8deMvB&#10;1pqywnTdSNxFeRhirYgVZCHYY+VgyqMNnJYDacE/f/7Pnwx+Gc0UniLxh4W0TWob/SfLGqTTz4tW&#10;jkEMZlkgZHZY0SVzE0ioltFMyviIIvyr8C7ebU9QvILe2VrXSb4q3nsqwzyiNEzyj9GEmCB0Yjnp&#10;XsN/44utUhs/D2ta7HLZ6eGFnaxzNII25wkIMZUMZGchSU3fNgqxrgpSqfV4JaaBxRGnLP8AE+zf&#10;2rX9Fb80e+fH39qb4g+MZbPwD4I8BWun/D/4heIrW9m1ZWnsZLmx08TZF3ZRxrK4a6vEu0ZWgeZd&#10;GaOIyF/Mr4u/b9vdX8EafoHg29+KmseJrbVrWW+0mw1KymsRbwiQ7bt7Z3xmS4l1AK7KkjbS4VY5&#10;Vz7gnxF+EPiHRGvJ/jP4s8Jx+HbO8K2+n6nJHFZy+R511JFalpnlCtHtSRdwZU5BkkGz4Z8cfE28&#10;8a2Nz4j1jy7jVpZpD5a6asUrSSbS80kixoshLZOWZjnnau5mPr4rD4rC2VSUZxldqSevS9+n4nxO&#10;AxUcRUnFRcXF2aaavvZrutN0Xf2ffDnh6TVJ7nXdGtb6R7dliSaFZG3BsYGQcHnj6V5x8edM134f&#10;/FRbuykuLC4WaK90+S1do3gYHKOpGCjKwyCOR1z3rX+CPxBbwD8VdPTWbthZ3UywXHmuNsW88N12&#10;gbjz/sk12v7e2hyy6xo3iy0uGXzofLJVeuB159P515qlKnjUntJfkfScsK2WtreL/M98+Ft61z+z&#10;HqPxh8T699u8VaTdSWN1FNpM3kriOCRI2ZIkjBDz3O7ZLtA8vAy25uF8U6Pq9t4H0H4h/ELxxqjr&#10;rKC71zR2jlijmWeUlfLLDO+S3aORWZmH7xjtYMBXHeEP2kPjr47+DJ8Jaf8ADvR5IbCSRPtlnbNb&#10;tqLTPI0jyqsg8+VcRKGB+VYYV2nBrtF+LGt/G7Wfht8OPHOgaXosfmWGm2d3cXEscEC7YbFZ7rgs&#10;hTydzMgbCMxCsWCp9Fy+4pNO3zseT7aN7OR598O7XXIfGMV34O1u602eEf2g32tUl+yLHJGiEmdC&#10;QdzoMgkqpJ6KTVjxt+1T8dviS8nh7xD4qna3k09kupobG1tpJbcKxETiBE3DOOCxGXz16tg/aU8H&#10;6b4k1rRtF+Gsdxca54dt9Bs5mvYU8mT7RaeZcAshRjLHA0Z3EYWZjvGK831P4q6/eavfXPhbTFhj&#10;l8yAu0Yf92XByMrgHCLzyQAOc5J55bWRSlHudl4J8MR/GH4laF8PdJ03UYrG+v7W1upGnjabYNv2&#10;iYERqqskIaQqQxGBktnn7K8U/sB618SdSuNf+HfxZa1m3NdW+heIbEahp73flCJDtlLBQVRVLFJC&#10;FxtGFVK+Yf2OJVf48+D3DhEZrzKNz832W4HI+v8An0/Tb4UaRNKkd3ZaiqMNpbzIyB3/AIuB6ep5&#10;PvXDRjGpUd+9jsrRlGjG3a54r4B/4Jk/tp3CWt6zfAtlkVfL8/wDpkgDYYc50nOO5HfjIJFfQfhD&#10;/gkb8Q/H/wAIPC/w3+P/AO0pqF1DomsXV3dabo3mTRtbtb28NtawTXDfu0gEc7IDEVUXcqqi7mZv&#10;a/hj4g1mCe30xrjc0cgI+cDA6f54r1z4l/EHwx8DPh7N4t+IfiYQ7oXFjaR4826lA4jRT82SSPmx&#10;tUHJIHNdn1fDxpynUei3u3ZHHTlXnUjCmryeyS1Z+VX7Tfw7+F37HmieKvh/8Mby4axtLza95dXi&#10;zTXMwhRJDIwAUNuUqVUKo24wMHPk2p+LP2JtK8K2fgrUfibZ3Fzp4j/tA29rd3dpe3AUF3Mckc8D&#10;K0hMmFyobGDjrveI9b8S/H34rz6L8TLeeaOa+1KeYXnkyeZP8+IvMhjijl+7cSLLGgV/KLLhcV8R&#10;+I7C3j1y3tbQFFuFbcuerAe9fO4HD1ISqVrK7d0t9Omx9Pm+Ow9anQwyvywjZu1teuj1Nz43ad8P&#10;I/H2oR/B7xLDd6LdMJrXy7aaP7Ju5eHbNGh4bO3AI2bQWLBq7z/gn/8AtY3X7Fn7Q9n4vvo57rw5&#10;rO2w8TWqyPlYy2VnRVYAyRnJAIIKs6gAkEdh/wAE0P2VPhp+078ctb+HXxTtryayTwPe3Nq1rdND&#10;Jb3HnW8aTKQCNyeaWAYMhIG5WGVPA/tl/sbfFL9kj4hv4C8f2n2iyut03h3xDawstvqsCsMOo52S&#10;KSokhJJQkcsjxu/1WFxFPHUfZVbKX5ryPk8RR+r1PaUr2P2a0zxF4Y8TfDC31LR3gvtNk0GTUdHk&#10;s2EkUii4eW2dG5BJUIevH88H/gob8Xbn4ffspab46vtRhi0m+8L6vZ3Uk/8AELmbSosrzk4iedgB&#10;kkheD0P5p/s2/GX9rP4H/CfUvBXwn8afD3x5pNvor39loUWqGa60uGS4EskogAilyHk5R+Vd1xgg&#10;q3P/ALeH/BSnxd+3J4T8M+Ada8C2/hnRfCcdxJpVnZ6jJM0t5IsCu9wTGFkASApHGqIVMrEuw4Hl&#10;0MDGpKcFJWX3/cdtapWoxjKcGr7dn89meBfGj4kR/E/4jX/jIZWHalvplvJH80NrGoVAcAcnk9+W&#10;+lcNDqk1lq8OpAqGgfdGzLuDMORkdxnFanh7w/rXjjVGs9EtfM8qMvcTEfLGoHU+5xwO/wCeG6p4&#10;cuJ9TXSdOh8ybcgQdyxI4/3iT0GeeK7pzpxSpQ6HHGMtakj6D/Zpl8J6h8IYLPVtHeK60vWJ7+1u&#10;r6R1W7m8pdkVvJHFvicGMybRICSjkZUSKd/xZ4Y8daNoK2Piiz1Kxt769t1n+0faXinmEtwkiypb&#10;sz7yIwWjRZAdpCspFQ/sv6VrnhL4V2vjbULW4tNJkju4SNJvMT6sJWYMjqEDOsZg3RruChpcqSWZ&#10;ajm8f+Ntb0rVNFutM0+4uLeS6TTV1KQyyXEsquGeVrhmRkSKCTbKwI2SNvkZlZx5scFVx2YSpw35&#10;b3lso21f5JX0u7btW/Usqzx5VwbHFSajRvOmlRtzzqxkvdq8+kU+aTk4LnaS1jFNS8h+N3hnw4Pi&#10;HDa+Dp47q0hmjsby5tWzCZMDarSjMRYhXwVIXCcAbTX1d/wTosNXvbTWLGBN2j2kO+6kl452gcHp&#10;nC7vTPpmvl7xNLB4x1hRb6TfW8Ok6VGlvpN4Yd8RS0jabLl/MHzRgqpxxhAIgFir6/8AAOp6X+yT&#10;+yOt5rsMdnq3iBmvprdgVaFZWxFEd+CCEMYOQNp3cDtw5kvZ4WNHV81rX69nc+bwdarjMyqY2tGF&#10;Jq7nCKcVB2s1y62Sa2ueFftB3EB+L+rmBPkWZBHtUdPLXivA7HVBofx2t/GU0SznSdQhvfs6zmMy&#10;NAqyBd21scoMnB4rudb+IFlq+sXOpX+qxvNcSF2bkjJOeP8AZ9B6CuK8M6JLf/GzSrfUIT5Gq6tF&#10;FGyr5isjyKnTPPXpnPNd1GMqOHjDskvuR85XnGvipz2Tbf3sX4nW194k+JGsfEn7OyNqWrXFybKM&#10;hyiuxKjK46AgdB0/L1r9kvWPE/w48YronjzwpPZ299H9s0VL6xMbI6jDvGXHRlCq5H8OD0FdB8Ot&#10;X+AXhfxdqVvBqHh+PWLLUZoJbjxBcBZEdJWU+V5gWOIZJxsJO3rnFa3xW+I+g+PhZW9rq9lftp/m&#10;yw3drtLQSq7xFARyd2BwNysmxvu5NbxnTowc62vkrfqcGMxMcLTckrn1D4jl8PePPh0t/Bdq8Pkt&#10;HcrHJtaNGUq2Tg4IB3DjsO1eR/EXxX4t+E37NfjDxZfyeRqOl+FoIbOa3cOqvc30SIeV2sVZFJHP&#10;0wRnyQeOvFXhe1kutK8VXcaxgec1jcBYfMUE7WXJEi4A45UhxnB4HUXvjPV/2if2QPFXgx7UrrMm&#10;saXpW5mH74tdiWJsAjCnGDx1RsZxk8kMRGtUslb1sY4XMI4pWcWn5nO+HbnUvAPifwN4c15o2uIN&#10;NuLK+kSTaqyi6lVjz33IcZ/qMeoeF9RU+PtWtXuf9XNFuU5/5/r9zz9Wryf4661a2n7QsNgmxWjv&#10;tTktQG2gmPV7knGSf4Sx/wCA9u3U+ANfv7/xHqWpyTtJIy2DNIVxkuJZDxwAMv7eldTsjsj5no/x&#10;K8T+LLjWTqXhaws71GZkkju7xo2woVVKtsYHgc/hiis69kd1C290qsuAqnjHrzRXNK7lfmZ1wqRj&#10;G3Kn63/zP25/aR/4KJfsT/smSyWP7QP7R/hvQdRhuYoJ9DjuGvNShaSPzUZ7O1WW4RGT5hI0YTBX&#10;n51z84/FL/g48/4JleAo7VvCHjTxX44NwxEy+F/Cc0JtwO7/ANom0znttLe+K/nv8e+LfEvi/wAU&#10;X3iPxRq95qWpaldy3WoahqFw0093PIxaSWSRyWd2YlmZiSSSSe9VvC3hjxb4s1SPRfC/hjUtUvJP&#10;9XaabYyTyMPUKgJ/T0r0OZnErH7wy/8ABz5+wo9tJ9l+EfxYaYf6uOTRdMVXPuRqBwPfH4V5XqP/&#10;AAdOaZHfSQ6P+xFdTWvmkQzXXxEWKRkzwWQae4U45xuIHqa/K22/Zc/ah37T+zt473cjP/CI3vIH&#10;r+6rrPB37DP7W3jOzkvdJ+B+rwrCfnXV2i078VW7eMsO3APNO+grM/c39iL/AILQfspftxePZPhJ&#10;4Pt9f8L+K108Xdno/iq3giGp7VZp0tJIpnErRKu9lYRuUO9VZUl8vvP+ChXxl8VfCX9j/wAaeP8A&#10;wPrr6bqtra2qW+oQzGN4RNdwwvscco5SRgrAhgdpBBAI/CHwJ+xT+3j8MPiJ4f8Aiv4I+DsA1bwr&#10;rtrq2ltca5p0iC5tpkmiJU3A3rvVcjuPzr9Xf+CqX7RPwq8QfsTeKvCWmeNWfUNWubC30+3W0nDS&#10;TJeRzsmWjAGIoZGySOF65IrWj71aKfdE1V+5bXY+MdI/4LSftI/D27uV+Lej6N44t5GkkiZoRptw&#10;rkIFUPChj8tdrEDyix3/AH8AKOg8R/8ABcP4R6sLC2g+FHiaSSR1+3PNcJbw2ecCQpsllMqr2+VW&#10;bb0Hb4B+It1NHvimbftbIPIGcVwMmrLFISyY+YnIrvxEacJaHPRlOUdWfpR46/4KD/st+I9Nm1Z/&#10;iTlFbHlyaXqJyxyVG423ByD2PPtyPlDxN+294O1HT7l7Pwtr89w2oI0Nkb5IrWSEklzkBmRyMAfK&#10;3rkYwfn6/wDE/n2E2iRQK7STxSeY2dy7Q42j67gc4/hGO9NubBrbSluWynzddvTj2rz6lONQ61Ul&#10;E/aL/g3a8X6H4s+CvxI+I0+oRxeIrzxjDYXmlx6h5ht9NgtxLaOQ3z/NJdXabycOIcAAo5Ps3/BU&#10;jxV/Yn7MPjrXriRVjsdNHl4zx+7ZgB7ct+VfOX/Bu0um6Z+yZ4y1hAgurr4jTQzS7eTHHYWbIv0B&#10;llOP9o16P/wWj1+50v8AYO8X6jBuP2jVLC1kbdj5HOxun+yxHPHJzXiZnFSoxpLS8oo9zKZSjWnU&#10;7Qk/wPxD1ESyr5cg+RcGT3b0zWbKod9z7uv3e9aV/dq4JRSepP1/yaw9TvZA25F6e1erax4mhckY&#10;SR4yOOAeuax75yZ8ru6/Ngf57U4ardyoEEi/gvtVd2m3+Y549ulTIaP0E/Yt1O7bw9pMzWcX+j3h&#10;SVmyMqsjADaOvyAd/X6V4D+zB49s/C3wD8QaLBfvbzXl9ONShmVGivYfJjijRQ/AZVlus4Klgyg7&#10;gCK+iv2LbS0ub+PTIxkxR28jbSRjdDG33fT58fX1r5v/AGefEF8/wK8S+EtG8M28n2bxUgmvpLqQ&#10;yP8AbLWZYo1iWJgNptHbdkEmQDAKqR4mSSisRVfp+p+7eKVDlyLJ1e/KqsfujS/yM/8Aa4uJNW8K&#10;eHfFFrpRjsdSt4DDd/Li4aFGhZhhic7kcNno6kDGK8v+D1/HYfE3RZ5JfKR71YpGUD5VkBQnoeRu&#10;z0P0PSvfv2sfDMHh39lrwV4f1/xov9vafcXE0mgGEFPJknl2yxSJAvdiCJHJykhGAVB+bfB8ZbxX&#10;p8MSbs3cfbrgjj8q9nFfBL0/Q/H8DGdHN6Dhvzwa9br9T6A+EfxK8d+BYbyaCVZElvpWmtb2Msvm&#10;ByD3DA/K3AbHXvzXo5/a/wBQR40n8LJ83yzGO+I3fmv9T9TmuBeyWXxP4hdpofl8RXq8MPk/0iTI&#10;weeprjPGWpCy+S5l3Kp7R8Y/XqP0r6CnleAqYCnUlDeK1V10PHzKtiKObV6XM/dnJa+UmjufHH7S&#10;17eedp0XhsbdzKFa8A6cHjYR79f6ivKtf8V6/qyPPb2ENvlv3flxljj0yT/QVqeGdC0zxLOJhOvk&#10;tNhWeTls98cYrQ8ceFdO0LTGltzGy5+Vw6E9PoCazjlFH2XPFaepzvFSUrFX4dfsr+JfjHokfjS7&#10;8f2dnazK6RRrbtNLGyMylWXKBc4yMEkhhx1r2D45+DYPEPwQWx8T660lxovki41RbVczHCq0nlhu&#10;NxJO0HuQOnPC/sx/GHwj4R8NXvhPXdWNrcPqbTwbondGRkRcAqDjlSTn1r0e+8Hp4y8R2/jPQPBt&#10;j4guEiMXkXsmIZFIPyurMufvHBI4J7Gvh8dVlRxbVSVknpsfb5bgo4rBr6vT5pSVpbv8P+G9TM+G&#10;XhmPSfhdp+h6PqbTW6W8w8yfe4lV5XYDCkhQCxYBcDJJO6o/EUen6NE099fxs0ceJV2lWTBzgDHT&#10;LHj16da7abTtatoZrS88IWuhuXzHo+n3nnx26nA+8D3I3d8AjjAGfL/i/qws9VtdJW0LPLc2+1Xz&#10;kjcD9eg5z6/l+q4B0f7Io1FreEde+iPzLMIVaea1qUvd5ZSVtrWe2uuhi6p4M8Lx3813a6DbrHG0&#10;aRyRxjbu8lcgH13hjxg5zWH4j0u2SeSf7BIiMf8AUwr5arx2yDj6Dj+daGg6i16s2n205kkjuXeW&#10;RmJYMsiR49QMHofTtzmz43spLAWscsY/fRk7j6Djv36etYVKdF0m4qxUZSU1Fsi+Dniu98KeNfDO&#10;tW5khNnr9vHJNtDBYnlAdc46tGXHr3HTNfrT+zvq581WMysm0fu2OP0Nfi9JeavorTeJ7GcxNp9z&#10;G0Mm0N84xg4I5wSPbiv1a/YW+J0PxC8A6R4hdlWa70+GaZQ2djOoJX8CSO3Svi+Xlxk7bXPqoy9p&#10;hYLsj7P+H/h3T9a+IGjxW8/lRhXM9ttVlmBAAB44wWBGCK+dv2/PjVr3xA+NHibRxr8k2n+HJ203&#10;QbO0ilkjAjVUn2fuUJka5VonI3guYUV34A92+Dvik2vxk8N6Ycbby68piz442Fhj3yo69vfr9KeM&#10;f2Yv2evGGqXHjXxV8IdD1DUblYzczXlisizMjFld4z8jvlm+cqWIYqTt4q8wwNTMMJ7KMrK935nR&#10;leYUcrxjqzhzO1lto7rX+v1PzD+A3whXwd8Ftc+Ivi+SMya1DdyabMkP37dYpFgbPOVc/OOfuuPS&#10;vjw/AX4LJNDdyeEm82FsxE39wTk9R9/Bz/n0r9Hv+Cq/j+HwB8LNcj0JIbaZrFrfTYVhCxLMxCpn&#10;BG1B82cckDjmvyri+PHjHSLq3Txrb6fCtxcLDHLbRSsC7dvvEjoeo4/SvFxFGphYxpUr2iunX5Ho&#10;YWvTxlWdSry3k7+9bT5s+3P+CU/wo8OaB8YfEXjnw1osVtHaeG/sE7faHZyZ545EwGJGP9Gb6ED1&#10;r7N+Kfwk+FnxR8I3mi/FzwZp+vafcQsJItUhDiPgrmMnmFgDw6YYHDZyAa/Of9l7/goL4C/Z98Oa&#10;jp+ieALfxJrGrahEJGj1qWz3qoCpEGEEiqVLSMWz824DsDXvXiz/AIK5fBafwiraz8MPG1vNtVbm&#10;Gzhs5ollIHyq7zoWAPQlVz1wOlKh7SUFJXv53T/E58cqdGvy3jZro01b5Nr5PU8r8OfC7wB8Dfhr&#10;ceH9C8I6d4Ztb5Fmury4YK93LGJAxluJM7ip3IsbMmxnbYjlxn4P+K/wX174ofHK4s/AGkXNrpup&#10;SLK2o3NuEhfOQ0iDqclehG7ceTg7j9n/AB8/4KGfBHx/8L9Th8C6H4rsfEjJcR6bHqulW/7uR4JF&#10;D5SV1QbnUk5DHYcqQWVvmj9lPx5oum/tA+EfHPxI8UzQaQLe8N5PcRyzpbLJalIiI41YklkjyAOw&#10;J7mroU8RRrTrJ6tdbv8A4c0xuY4fFYKnh5RtyvS1ku3y87Hrnw8/Ze8MfCn4bXekaXaFriaFmmuJ&#10;FO+eTGPmwOnPA4HXpkk/HHivw74t8EePvtGkCRpI900izRhAi+bIi5O7BRkQNnIBDYPQivvHx1+1&#10;z+zpo+n3tta+INc1WdY2VI7HRWiUHI+YCYKMY3dW/iPAIGfjfxDdeFvij8Wrq+a3uX026hVbOG4X&#10;E1uFBUhSDwS2W4POT9K68vp1K2I5Z9e55eIqQhR5odOwyDxl8TdR1Ka70i2063S6t7NLzT4/FDRR&#10;3pt/lhaRftSlzG21wowsflg7QFfOdoXibxd4Q2yP4Pul8y8S4kZQ/k+RxIY40/1eG+Y9xgkADmtq&#10;/j+Kfw2ge0+Hvxh8R6XYrMs32W31ieELJhgCVRxlhvYZwSAzc8mqWi+Iv2iLl4J9C+K/iBWhsUsY&#10;7mz1i4DpaxuWSAMGB8pXJYKDtBOR15+i+pxp3hGEtVbdbfdoefRx9anUVSE0mpc17auStq+9raXv&#10;boe2fsK/srp8ddam+LHxekWHQbG5juZtA84tPqKkyKrzcgpAzQsmNv73ymGQA2/A/wCCkHxym8Y/&#10;EL/hDNOYPb2ql7j5SvlueVj6YbCEfMM9SDzW78Cviz8TPgZ4V1aOxgtbtvEFvAt2ZmdNiwRzxwhR&#10;jYqIZydqKCcAZAHPzn8d7zUdQ8R/23rFyrXF2WL+T90YwAAO3AA57CvBnleOp4z2tf4Iq0fLy+R7&#10;lbN8LiME4023UnK82929W2/V6/8ABOTgvVkm3g9D6da7D4Ny3Or/ABx8G20aMUj1iAxqzfLu8xST&#10;17Y59cdq4KwLTXCwRspLsFXLcZzXpvwt8Oy+FPHNn480LW/tn9gyfari3u7FkhtxycGTf8xJyAow&#10;Scnsa0qaRPJitTlE1nT5fiJq2r6qwC3l9NP8zA43Ox7/AFrutK1rwRZ6nb3+neKLezuJGAjmt5ih&#10;DY6k8befUgHNUbD9liLxlFHrHhL4veH4ftGGkg8QST2jxsT0yYyHGP4hx61R1z9lD4taS81vomo+&#10;HdcjjhaaSXRfEEEnCjLYjkZJSQPRD/SuSphadWV3I4MVl6xNTmba9DvtZ8YeF7TQZpNf8SrKWURw&#10;4WLAUc7QAML91fmA3YyM816p+zFqWkal4D0iPwqWkXU/ixYRXUgZVXy7a1a5fcXx8oVZDmvjvQ/B&#10;l3earZnW7eW4tVuozdwW90Fmli3DcqMwIDEZxkEA8kEV7FdePptC06bwX8H/AApJ4a0S38Ryanps&#10;lxevPciQoYlZixI3eUQCoyOvfmpo4elQfM5XYYTK/q8ua7bKv7TPit9N+OWg+K7+1kjtUvrqaZlj&#10;O0o927SqCBhiFkHT1HqK9Y+ElzFJrc0SxSfu7Gxk87Pylms4+BjuCxOffP18B+K/iHx/8TrLRtJ8&#10;Y+Lry4j0aORbOKdBIIzIwZ/nzu5IHUnp2r3D4L+JbWSzvAdWjmuG8hTDuGRHFaxRlgvUcgjn0Fdb&#10;lGUdD0HTkpHo95e7T5cqqGblmz34Pb/P6UVmwz/adtwyx9wq7j9enOeP5+1FYl7H6HzypG23I5+b&#10;5ZNoHHfHvULM5wFQZzyvXoOD6V4L/wAKl/4KieJLhrqz+IfhfTFcELbx2UbCPt1e2dvxyevYdOU+&#10;Pv7Nv/BRvwV8GPE3xf8AH37SVgtp4W0Sa/ks9DuJLWa4WP5iitBbx4YjuSeeO+a7v3lrqDM3OK6n&#10;05PuYlWj6cKSx7dqx/Ffjbwh4LtV1Hxb4s0vS7djjz9Sv47dCeeNzsB61+XHgLxj8eP2g4/L8d/E&#10;3UJ9Fkk8tbO88eJcXBkyWB+xtM0wTCtmTy9inaCwLqG9r+G37C/gzxBeLFqiXlwZef3lxs2kdhtA&#10;z+vbpU803okPmja59MeLf20v2XPBCRrrXxx0GTzH+VdJmfUCOACG+yiTZz6geg6V4N+0d+23+zP8&#10;e9NX4UeDp9e1XUIpDqGmapDpohsxNHDIGEnnFZcCN5BxH97bg11Hjv8AYG+A/wAPv2ffiB4wbwT5&#10;2qabDYTabPcXTt9mWVLpWwC2DloQTuzyOOvPyb4q8S2mvfGLV/FngvQIvD+meKFnmtdFtIlSO2tp&#10;bxJUtVCqq7UIVRtUDCDAA6dNCNWNeDfdGVSSnTkcj8TWJdygbGM7h0Ppx/ng15hftmYquMc9BXpH&#10;xdK2ikQp0CrgtkhjWv8A8E9vhxJ8Vv2zPAOjLcNFHp2uR6vdTfZjKqx2YN1sYAgKrtEsW4n5TKDh&#10;uFPTj58sncxw0FJJI818d+Ar/wCG/wAU/EHw71OaB7rw7rE+l3k1vMZI5Z7eRoZXjYqpKM6My5AO&#10;CM881NrUxbR8IeBjGV6f56V7X/wVJ0LSNA/bm8YnRdLtbKLUPsd9JFZxBFMstpE0rkDHzvIXkZur&#10;M5Y5LZrxK8jWTR3uXOQqHp7CuejLmp37mlSNqlj9P/8Ag32l8Tab8APHOo3lzC2hzeMI0063jb94&#10;LpLWL7QTx90o9sBzyQ3A4z9g/tb/AAx8K/tC/soeMvh/4vWRbMac15JIsm0xMgYhlzkZGM59R+J8&#10;Y/4Jj/DF/gh+xT4L8O6tp9nZ6pqdnJrOptaw7Xkku5GmhMuVVjKluYImyDt8raCQoNesfFafXdd+&#10;HWreH9DW6ul1G3aC90+1nRGvITw8QMjKoZlLAFmUZIJJAxXzuZKpWpvk3TTXy7H02S+xpYiKqtJN&#10;NO+2vfyPwM8S6VP4d1280C+mjle1mKNLHgLIvBDjBOAykN14B9q57VUEbbgBzz619Zf8FJ/2X/E/&#10;wy17Sfj5qHhS90dfGV9c22paWLaBrSwuIkiaJopreR41jmjaTy4GVHjFo4zKB5p+UNbwIiwBPfnH&#10;+f8A9VetRqSnRUmeHiacaWIlCOybt109TKsBvnYdPoauXcG2LcR+C1ZvPB3iDwvZaHret2Xk2/iL&#10;S21HSZfOVvOt1uri1LEA5X99bTLg4Py5xgg03UFC2jFv4ulaboxPtT9jzxHBPruk+L9IWaa1lt7N&#10;XCnaQyWscMo6fwsre2UyODmvkX4kWQ+FHxQ8XfD61HnJpfii6tFmSUrkQTyxgjI79c8GoPiv4Kg+&#10;F/jO10Szv5ZGl8N6PqDTEbWR7vTba7ZPba0xUd8KK5zUry51K9m1PULqS4ubiZpLieeQu8rkkszM&#10;eSSScknJJ5zXn4TB/VaspKV0+lj77ijjZcTZPhcHUock6Lb5lK6lzJKVlZct2k7Xfqbms+P9T8T6&#10;VHpbxKkKep3MT65wP8KvfAyw0+8+Lmi2Oo3UUKyTSKGm6BzC4Qc9y2AAOScY5xUfxdtNC0/4yeLt&#10;P8M2Edrp8Hie/j0+3hX5YoBcSBFUYxgKAPTArW/Zh0jT/EH7QXh2y1O286NZpp1Tpl4oJJIzn2dE&#10;P4V2YhSq0pRb3TVz4/LcZ/Z+ZUcU483s5xlZ7Pladn5O1j3j4t+D7/4ffGzxJYG1aGzvpvt1qOgY&#10;SIGfBHB+Zicjse2c14v8SHla4kkY/p+Ne9fHmztfD2l6PqLQNI82pNE0zAfKrRs21ud3JUe3y5OO&#10;BXh/xT2+W0qR/wDfQ6/X/GvoMDVk8njCT1irfcceeYulmGfV8ZTp8kas5T5b3tzO9r2V7N9kTfCO&#10;VT4ehRJR95yy8f32/p/Otv4n2yxaJuB/5Zrxv6tXJfBDUIpLe4sZFbdDdbmP8JVgAB6n7pz257V1&#10;3xblA0HbGwC4xtH0r0aNT/hNuux49SMliF6nmvg3wdd6/PLrbWCyW8LtH+8kwBIMHn259D9Kjn8X&#10;+NPB2q3EXhnxNf6aqyyBW0+6eHjJUjKEZHUenJ9TXV/DfT/Ccmg27TxiHVZo3bd9oKtLF5rgMoB/&#10;2CM9cj0Iz0tv8HNC8eeNvic2oXdlpg0Ga+vdHs9RuDCt4qXMaLBF0y2x3YKv8MZx0r46coyqPmR7&#10;dOVSMfddvQ3/ANn/AMU6vrXhCxbU9dmvLiZX86S7maRsebIMEkk8BV/DjoBnnPj/AK1cjxXDdcKY&#10;5lyvJHbHr2/lV74EaBaaHeixhWWMSSvNLbibcEIHJB4/hX9K5f456l9t1m6T/lpb3A3Dpx9P89fz&#10;+qjioyyqHL2S+7/hjwpUf+FCTet9X8yT4MtJeeIdcuUjaRnnkaRlGcbnRs/XtnrW78ZNZjBs4YYV&#10;Ro42LdNvY/0/ziub+ES6dFrc0emS7vtmnK9xHIjZEyvngsApypGNucEHpxnV+OFqbe/jjES/NZoV&#10;68fMe34/0+sxrOWW8y7/AKlSp2xSRga8qzfD6eZNx8zDOfQ7x0/D+VfWv/BJP4nxxaTL4JN1H52m&#10;3RCxqOfKk+dScnGSxkH/AAEV8dX3iF7jwW2iR2rHaNpkLcH5s/0rvf8Agn38Rbn4e/tK6TZXQZbP&#10;Wo3s5TJdCNA+C6NzwzZQoqnBJk454Py/M/bP1Pei+WK9D9jvD2u6nF8YPA2paURG/wDwlmnxM3HK&#10;SXCRv+aMwHTB57YP6Lay+3QmYn/lmec1+aHw912xbx14Z1uaVltbXWbK5knmjwEjSZGyc+gGfT+n&#10;6P8AjjW7DSfAUmqSXAC+TuVt3U44/M16dN/u2c1b4kfjP/wXv+Nn/CJR6R4W054zfahrBdVkGVMM&#10;UT+ZwCM4eSL2657V+XWsfEbxDr0kI1C/8xba4WaJVjX5WXODwPfp0/Svun/guZrGm+J/i74ZkeSG&#10;4mi/tBio6wqTbKAR1BO084wc9SQcfDH2SMrjycfL6Yrx5SjzttHVyyelzS+APj7TvCfiKS3vpy1v&#10;JtWF5k+4x3c5/h6jnsM9a9w+IniizvfB0wsDvK7ZY/LYY2q3Ofwz+XtXzN4TtGkvvLVQu6Bm9+Hr&#10;1b4bPqHirQZLa/Jfbb3EO5m5bDNg8dccDH+yaie9zLl6mfrPi3fDNPHL9y3bHTg7cD6c1teEIEt9&#10;Js2uAdwhjVZOrHAGT9eteZ3kziT7DKh/1gVlU479Ca9U8DWx1o+buZY48Yz6/wCT+VEr20JkL411&#10;G0tbxFvsrJPCvykbW74JwKofDvSI7v4g6XH5sYS4t5FTy2UtlDnn0H+FZOu+f4h8eXksIBjtRsAP&#10;qPlwOfbP+TWp4Ds5tM+Iei6q7Z2XDCaNF5wVYZ/PsB/KjB1nTzSld6X1+Z6HsISyas38Ttb5b/15&#10;HrnxC8GQR2LOyR7fLzu98ZH04x9OfrXA/CPRkumvre0vVhaHUCPlVu4XkY98H39a9M+KeqQXvhiS&#10;eEtGyx4k2EDcf88/pXmX7NeprqXibVbNow3kzwSK24hmzvXacEcAKv0/l937SPtoxfU+RUf3LZ3v&#10;iXwZ4jmsGtdOl+VVy3nJjp2ClfQ/3vwrxXx74MOvXzadLcKJIoTtZDyJCeM47e3f+X1h4t1IRWBe&#10;G62/6OSyqx55xjr156fpXyv4w8YeGLDxZc6RPesskeT8yllGO3A559snH4V5mcSlHDvlOzL+WVZJ&#10;7HBeGfBWo2fi1rLVbX5bWPzH5+VwThcH6g/98132gnUbKSTSbWWaO0umX7TBG3Em3JXcOhwTxnoa&#10;Twdot0FuvEmpw+TLqTBhCzfMkSjagYdm6nGc/N2xWtYWaG8Z5Wx8vzLngjvXxdatKTPpKNKMUZPm&#10;3sh8mJpFC5VWTPbPbGP8/ms9trT8faJmyvzYZskfT8fwrTm0mJb8uw5z91eq/wD1/wBKsW2mWzzG&#10;NWfEfdWBx7e1c/tJDlGxzcPh0W8y3At13BgVJ7jPSuv0sQppyGeIFpJScMx/u9evXOKRdKj8tYj8&#10;3ONrDlvx/wD11eXTIFhWRV29Thhzz6f5zVRlJ7kqPU5fxJoVtJqMcNoqR/3l655GDxU114T0vUVk&#10;a8s0z8vky7R8ny9iCO/+ea0tQ09Rej5mLfd3cLnjn6j+fH1qzBGUbZ1U/eVsce3WtuZ20GZmn6p8&#10;QfD84Oj+LZpoQ5LWursbhWyMcs2HGOMAMBn60VcvraZn3xKqsvJ6jHbt3oqlUqESpq5+9g0y2hIC&#10;xD72flrzr9sjSoNQ/ZC+KFlLB5yt8PtYZI+5ZLKZl/VR2qT9lT9p7wb+1x8GbX4seErCbT5luJLH&#10;W9FuZlkl06+ix5sDMo+bhkdWwCyOhKoWKjpfip4cHjf4aeIvBZXH9saHeWPK8HzYXj/9mr6aWsWe&#10;F8Mj+bnw/wDEPXfB2qDVvC+rTWd0sZVbiFsNtJHGfwFb0X7UXx0tJPN034y+LIfm62/iG5jx9Nrj&#10;H6V+qlz+wn/wRnW5ktvDXwc1fxQobDXngs+KNfto2OPka400zQq/U7WYMAckdK6jwH+yx+xp8P0m&#10;s/hL/wAEzNW8RaXct5v9qeIPD9gxWTbgxpH4ivIrtAPlyFjVDnIJ5z5fMtz0ORnz7+wn458W/E//&#10;AIJXfGbXPH/i7VNZv4/F4h+2axeSXEqRCxjKqHkLHaGZjgHALE96+dvDvgSTRPHPhPTvHthDCW0S&#10;6utkmpJGjxvYSXVo++MSDLI8DhMAsxCMYyxZf1D+PU2p3H7H/jjTJvhHP4O0/TdKhh0nTbuazLrG&#10;iFeI7KWWKONOAoEmTjlVABP50/HPRdcvYvBPiDVtOhjn/wCEU0crHZyGRPJXRbIIzMUXBZFUsuCF&#10;YsoZwAzdlNSnUp2f9XOaXLGM/wCuh4V8b7IW2jTXj8rPc5hV/vBRn3/pX0j/AMEQvANvd+M/HXxV&#10;kluI5NO0u10q1CqfKlW5kaWXp/Ev2aIdeBLz1FfOvx7uIJ9DjRrtXZpl8uGNjkLg9u2MevU19Dfs&#10;oftW+Bf2OP2N9P0jQB/wkHizxXql7rEmmrII4dL+YWsYmcZYki2WQRqAxDHJQFGas0jJ1HFdbBgJ&#10;KKTfQ43/AILD+HLXQf2u4dXtpG3a14UsrydZGyFZZJoNoz0GIF4/nXjv7PnhnSvHXxc8D+Ctesmu&#10;tP1jxppdlfW+4jzYJLqNZFypBGULDIrU/aQ/aI8XftK/ED/hYXxE0/TxeW9mtnZw6fblI4IVZmCA&#10;MzMQXd2yzE5c4wMAcTpPiHVtGv7fVtGv5bO8s7hbi0u7SQxyQSKch0ZcFWBxhhgg9656d40uXrY0&#10;naVRy6XP3mjvIUg2b1Cr/Ep/X/P+NOS8X/VOVZd2Mj6+/Q/4V+KunftPfHlzKNU+Lniq9MsLRhrr&#10;xPe/u8jAYYmGSP8AayvqD0qfTP2iPj7ZyNNbfG/xdDu5byfEV0vYY5D9OP1rj+py7nZ9cj/Kfpb/&#10;AMFMPhTJ8Yv2O/E1tDpST3vh2OPXNL8yZo/Ka33ecwx94/ZmuFCkYLMvQ4I/GPWf3lvtPXJz/wDW&#10;r6U8N/th/tS+GJ/t1p8d/E1w3ksrQ6rrD38DIRypiuTJGePVePzrwzxH4YtkgkktiY8ZIU8j3ren&#10;TlTjZnPVqQqSTR3PjP4f+I9Q/Ye+GfxbvNDlazsPGGuaCNVuJosrbutvc21uijD+V5w1RwCG2yNK&#10;SQHQHyTVQVt8Be3HtX0fquu3Os/8EsfD/giHS7lW0P4ky6lc3EuBG0JW4g3L6/vJwuB/dY81826t&#10;NiDaBnJ/WnTnGSdujsFSMotX6pHuX/BR3wwvhbxT8LrWXSIbW8k+DOhLqQjxuknjWWEszcbmCRom&#10;7HIjX0rwXwt4d1nxl4o03wf4chWS/wBUv4bOyjZwoeWRwiAkkAAsRyele4/8FHfE/iLxN8WPDf8A&#10;wkMdlHPY+CbS08nTYmSCMJNccRqSxVck4BJwuOTXm37OEECfGzw/qeo3K2sNjeNdi6nYKkUkKNLE&#10;Sx4H7xE6/r0rONRSpc67FSh++5PMsftMeFrvwJ+0T408N3toYBD4kupbePcrZgllMsLZBPWN0OM5&#10;GcEAgiu1/wCCftnod38dru51uGJns/DVzLZGRsYlMkKEj1JjeQfQk9q539qMXfib40ah4ktdS/tT&#10;7dFDJJdwyrIrMIwmMrxwEHHpiq37P1gdH8cTXuuz/YbdtNdTJcKAHYvH8o9yOe3SjnbpcyQcqjW5&#10;X3Pob9tucf8ACL6fqeiX+nyWdnMxmj+1hZ4ZU8ojbEMPtdbjG512kwEK2VYN4b4rmh1fQTduNrKu&#10;1lkkGOnX/wCvXTfFTSvC2raBeXmmatbNeLassKw3RPmLkNsIB56cA98d8VyviWytRJJb6XP5lsLe&#10;Pa205zsHXJ6/1zXfltaUoyg9LmGMp2kpJ3MP4O3klvrV3YmI7Jtjsy/eypYAfr+gruPjBcx/2Osg&#10;/wCWgyvPbA4x/k1xfwztrmfW9US1b/SI7bzVj7lQeeB0xkfnVv4ka/d6lpEMLE7VG2RuOv8An8K9&#10;DD4hLBzpp7fqc9Sl+8jN7Mh8MeJdbXw5DosVrC1rHu8tnUMTl8kc+9blzrviHSvHnibXPD9/NC15&#10;d3EUskM2154ZAwdW+bncpK4zyPU4Jl+GnhNdW8I2epyzqPMDjy9pHR2Hpj+Gt658LeHNX1fVLZiG&#10;kt9QkMqxTHKtxt+UKuMDPIJUhscY5+YqVoqUvU9aNF8qG/BC3u4Nbur2+uG2w25/1j9CeMg/jzz6&#10;fSuB+I11LqHi28YfN9ouG2j2J4H616hoelR20F0dNmht3aLEk0qk4jHJXJOBnjPU8cV53qq6W3j6&#10;0jsb2O6haVf3jKVUMcjHP4Hv/MV7lNy/seMvV/ieXOP/AAoOPojV+H+my6X4ntwlszFoyirxx8yn&#10;+lb/AMco4JNSiTChvJVQm3GAD/n8KqxW9xDqccltNhlyR8+0rx1zxjufzrP+I9jrl6f7ejvbW4tV&#10;YDasi716DB55HHUVrl9SVXKZK3V/oTjKcaeOjr0MF9DTStOlFzNGqtMxjXaT8p5x/niqfhzxjdeC&#10;PGGl+NPDpkjvNJvkuYf3rIshXrE+wq2xhlWAYEqxGRnNS67fSzKokduVDFfT/P8AWuamlaWRsg+2&#10;K8aNJRfvbndKrzKyPp6T/gqx+0JLosnh7/hEPB6wSR4by7C7XOMYYqLrYxU8glTzXb+KP+C73/BR&#10;jxloSeHb74jaDb2sbhkij8KWjqcc4IlRww68MCK+KIJd53A8Kc4xVqCRj8zHr0zW8ZSUbXM5XZ6v&#10;8d/2sfjL+0pJpNx8X9XtdQuNHW4FnPDZrb4EzIzjbHhFUGMYVVVVyQABwOGj1SVUIexhP+ySeP1z&#10;VC0nxIrShtu319qs27wqc4Zf6VHsoS1Y1UmupH4agttK1C3eZ9kYt3haTafmJctk/gcf549f+DEN&#10;sdAtr+K5aSTzruIRhe32mQ9e+Q34ZryDUURk4G75eor1b9nTWlu/BF9pD38FvJZTOiyrGxkWOTnc&#10;DkYyS4GOcL14rGrRjHVD5+aNmcP408LSaP431KC7RlURyTxxspUjJyoIOPXtXYeHvGGieFvBM2oS&#10;3CedjFur9324A/mcVx/iSe0l8X6wsd7c3m2Fl+03UrSM2ABjLEnA6D0AxWvpmmWctgjX1r5m1Sdj&#10;dPpx/nNYrsyp25UJ4NtILjSlv5Du8+VnkPrzjr61oeILq08O6X/btujN9ndWVOhdsjA7d/8APFVf&#10;D1vG1rhMRRxzOoiXGBzkAfmOvPFHi1htsNLt5Ttn1CLzlbAzGn7w8/RBzXm3ksZfzPdjy/UdFuj1&#10;D4marC/giOeC7jkjmtQ3MnIPqcHocD8fY15/+zLMbLxRfalLNhJZEi+VjgsMn14xkfma1PGp1Kb4&#10;ajR7W78mFv3rLtdi4G7IBDcAnb94qCQeCOa534R6pb6VpU94kLiSC+Z8SIPuhV44Pf8Ar+f22Lry&#10;w9SnUemqv89z5KhRjUhOC8/+Ae9fFbUPs3hueSNzHLtHJwQqZ98ZPP8A9evmjxWnguG/sPFFvq0Z&#10;1CK6jNwIZdxeHfhgwBPO0k546HrxTfjB8ZPF/wARr42t9qEkenwMBa2MbYQAcbm/vt7noScYHFef&#10;Sy7mzkDOA3X8648wxEcVJJXsvxNcHTeHjrq2evXHxQ8BxJ5kd3NPJt+ZVUqD+a/lVOz+Lvh2Jyza&#10;VMvpJ5oPcYIGB6eteWxycfvA31B696nSbCbQteWsJR6ne8TUPW4/i54JuJNt19qjUcbmXPf2z9a0&#10;NN+J3w4QLFJrf+0RLbyYJz0JC/8A6q8XSQBjtbvxz04qQlm4OQfpzUvA0X1YfWqh9DWHiDwtrcqw&#10;abrVrMw5VI7hd+Mf3ev6Vs3KWbKFlTjblSPujAOP/wBVfMCRopGSV/3s123w3+MmqeHruPSvEk0l&#10;1p8rKizPIfMtuwYHOSvYjsPu9MHGpgZRj7juaU8VfSSPXRBBKzR7MLj92Nw4b/8AVz+XWm/2fGze&#10;XGFf5h94Y7c9vpVlopTKGAbdwcFecfhwf1pywNC7MI2O3P0+v5f4VxndoZM9rJG7K8Slm5ZX7fmO&#10;Dn/PoVqXskaNunh3ZbptBP8AKijmkFkff3/BFfUUb4L/ABI0/wAxdyfFi9uCFUDasllZY/Vf/wBV&#10;fYU7LI+M8bjhf8mvy9/4JR/GTxX4F1f4ueGNFvIf9Lm0jULRbuNmWGR4bgSOEDJu3ARAjcOEGO9f&#10;VOv/ABh+L+raZNbHxp9gaSPH2zTbMRyJ05XzRIo9RkdOxr2a2bYbDSdOd7o82jlOKxUVUjZJnu/w&#10;w8S3Pij4V+G/FGuKsN5qOg2d1cRlvuyPAjsuQBkg59OntVjUfEui2H7251eKNf4i823qPc/5zXyd&#10;qGr66nh+38OSeLNRjtLGOOK1h064a28pQBtRRbiPaoGBtxgAYwOlc74r0201y1jGvsmoRw/6lNS3&#10;XOOnI8zdg8CvI/tSm37qZ6v9l1o6No+jP2ndV0vxP+zN48s9N1aGYwaTvlaNs7FOcdOucHp17ZIr&#10;83PjJeL4t+G2j6hpibTpvhfQtOaaZflRhpNmsjDaR0YMvX14r7L8G2tgP2b/AIrWtppvl/8AEjt9&#10;0UcGwYBlIGO/HH+FfG/xO0uwsf2SLO8sYGSW8sdMjnYgHzG+xFC2PZUA+g+ufdy+sqnsZvrf8Lnj&#10;Yyi6TqxWtrfikfI3i17S61tNA067jneSYi4mhj+7g885Puan8Saglsi2duu2NIxHGuOgA4Gfp+NV&#10;tF0xLfXJGSPb5MbFRt5ByB/7NVHWFnnuTG0bN7+n/wCutq1RyndnPTg1EqtMrDy5G5x+f51NDIpx&#10;5bnr2GKrSqIly3rn61JBv3BnQhd38S96wVjXlfY1bd4w3C59PmxmtC3laUKCOMYO7+VZcMbFgST2&#10;P51es4ZUYDDfd+XP8qcZEcsnsjWhaPYqgruVccdaz/EjKLNjztZcdDgf5z7VY+chYvKZmyMKFOeQ&#10;evHsfyrN8Wm8+ysy2so+XqYyc+9OUo2Gqc77Ht11qfhzSf8AgmPDHeXCx3WpagYbePndPMuplyD8&#10;p6RQsckgfLjqQD83aJoH9s/8TDUH/wBEhcbk7zH+7xg49T19PWvY/ine3EX/AAT++HfhYQSefceI&#10;rq6jXPJRJb1WOCN2MyL04HfkivPZNL1rStGt9PstDuv3cOW/cNnd/F29a4cNKMVNt/af+R3YqnVk&#10;4JR2jHp5X/Ul+JHxH8RfEHxB/b3im6iuLqG3SCBlto4xFCudqKEAAAyT9ST1rnRdPkSq/NPPhrxb&#10;eYeLw3qDbmADrZuc56DpU8fw/wDiJcLm38Ca1J8ucrpsp/8AZa29tRjpzJfMx+r4qo78jfyYyGdz&#10;lt2Oc+2PxrQguJGCgucj9adZ/C/4qXLFovhxr0m373l6PMcf+O1rWXwa+M00imD4TeJ2+mg3Bwev&#10;9yj6zh1vNfeh/UsZLanL7n/kVbaUO67p+i5HPt0qZUW4BVW79en4/pWpafBf41smE+EHigjpuGg3&#10;PH/jlXofgd8dfvr8F/FnPTb4duj/AO0/88VSxWH/AJ196/zF9Rx3/PuX/gL/AMjmbLWH8Lai2s29&#10;rG7vbtDIX6mM449sbQR6EfWsnX9QW6t2lALLzhu/OOorttV+AXxyEZU/BXxcS3Cqvhy5J/D5Kx5P&#10;2dv2gZdNZB8E/FxO5lC/8I5c56/7n0rSljsLC/7yOvmv8wll+YSt+6l/4C/8jovg9s0/4YW+qam0&#10;7QGZ9y2cJmmjTzipKJuG4g5ONyg45IrtNCmj1PW9W8Uz6Db6W2sXs9wtjawSrDbI75EcYkZ5NqZ2&#10;je7NgcsxJJxfCXhr4veCPCum6Hb/ALOfj66ktYMzZ8K3KjexLMQdnAyxGcUSXH7UV7Etx4b/AGX/&#10;ABII5EBSWbQ7uQMrHOflReua8GVeM6snzRs3vzL/ADPXjhMTGnH93JtL+WX+RHr1zdWNtINLufLL&#10;SEMycHbg5HK9wfY8D3z5nNbSWniO3mXDKLhfmbjvyc//AKq9O8P/AAh/ab1aG8vPF3wd1qBpXjNr&#10;HHpsgKbt5bjkgcLnd0rnfFvwQ+OLbZdP+E/iB7hZuG/seXCtnjOVwBz9MCvpKGMwKymMJVo3V/tL&#10;u/M8apl2Zzx7nGhOzt9mXZeRa0147zVY4Lhl2MCdu7qM8/5/+vUfxJ8Q2tlox0yGyjSSZ8Y2/d5/&#10;+t/nFHg34PftN22pyDX/AIV6pFFHaud0unOCSRgbdvfPPPoe+AXaz8AvjVqL/wBo3fwz15o7eNma&#10;NdNk8x2B4UDHJrTLcywNHK5Q9rC7b+0ttPMMZlGZVsWpewnZJfZl/kec6tKghXDcY6Y5rHd1yfn9&#10;c8nFehah+zx8dmjLn4R+IMA8g6ZJx+GK4PVtK1DQ9VuNF1e0e1vLSZobi2mXa8bqcMrDqCCMEHuK&#10;86OIw9aTVOal6NP8h1MHisPFOrTlG/dNfmRx792cj7v5VZiYKvT/APXWroHwo+Iniq0i1Hw54Xub&#10;6OaYwxta7XYybC+3aDnO0EgYyQpx0NdBF+zX8ei21vhTrK+n+ikDjqM/5/SlVxWHou1SaXq0vzNK&#10;OBxmIjelSlJeUW/yRyduw3ev+znp71fVlZSgVhtH8Xb8q6u0/Zj+PzHaPhZqjbeD+7Xr/wB9VpRf&#10;ssftBTK234YagqnqxKDPPTlh3zWP9pZf/wA/of8AgS/zNv7Hzb/oHn/4BL/I8/mZEi3fL0zXTfBP&#10;W00iy8RyRD98LWKWNP7zDev6Fh+dbF1+yp+0NLu+z/C6+bnafmj/ACxup/hH9kr9oay1K4k1j4Z6&#10;pDBNa7R5d1b5LblxkGTpwT+FTPMMvlH+NH/wJf5h/Y2bf9A8/wDwCX+RxukrDbai19rtxs+0Bl86&#10;aQfOzEHqTXYvFMtr9nClWHB59AP8a1PEv7H3xwuo10jS/hLdXUbbZPtJ1S3T5ucD5pB0yc9h2roL&#10;r9nr9oSPTEvv+FWlro9YW1e35H/fZ5/T3rnePwH/AD+j/wCBL/M0eT5xJK2Hn/4BL/I4DT5BbJIq&#10;S43TnbhgQPf8arXk8N74nsY3bH2eCWTgfKGOFB+uGb/61d3p37M/xzGn7tX8CNHcOzGSBb63Ozqc&#10;f6zkYx3/AJ1bH7NnxdjXzz4Q8tW4UrfQsM9uN/XH8q4ZY7A+0bVWP/gS/wAz1qeU5y6Kj9Xqf+AS&#10;/wAjg9Tu70xtaxjKk4yzEZH4dfp2pPD4jtPB2qJEfm3SY3Y/uDn881217+z38Yws0mneDRcSNB8i&#10;/brcZY8fxSepz3/CotE/Z1+OFr4Nm0y58E7bmSOZdv2y0feTzkHecZz14I6cV72MzrK62FppV4N6&#10;X96P+Z5NHh7OqdeT+rVOtvcl/keC6tKjPvVvx65rKZt33j344716xqX7JH7Q0hZh4DHp/wAhe0z+&#10;H77+lZ8n7Hv7Re7ZH8Plbd3XWLTH5+b2rneZ5b/z+h/4Ev8AMP7Dzr/oGqf+AS/yPOM7VwTU3mbW&#10;3e35V6Mv7GP7R8i7z4EiVRgN/wATe1P8pKdH+xr+0RMcjwRGozj5tUt8A5x/z0//AF8Yo/tPLv8A&#10;n9H/AMCX+Yf2HnX/AEDVP/AJf5HngkDEBn/8e4Ap+4Yzj/vrvXpSfsYfH4jfN4ctYSvDeZqcXHtw&#10;T/hVy1/Yf+Plw206VYKv8LSXwwfyBqVmuXb+2j96H/YWc/8AQPP/AMBf+R5Wjei8mm3EgEeDjPr6&#10;8cV7BH+wr8dHRTONHj6/e1Bj+GQh/Ohv2FPjTNE0n9q6Cu3+Fr2UZ/8AIX+FV/a2X/8AP2P3jWQZ&#10;z/z4l9xu/CPxK3iD4d2M9yWaWGNrZlVvlynAJPPO0Bvx966+BbmRWEcaleOF52jHHv3/AAxVf4M/&#10;s0+N/AOiXNhr19pM0kt8ZIZrW8kOwbQCpDRr3UHuK7i0+EmvuWYXFiV3fKPNI79/lrya2NwftHyz&#10;R6lPJ825FzUZfccXdRJsEk3HzZZVXkf48/57UV0WqfDnxHDd/Z009nXPyyIQynj/AD6f0oojiKco&#10;3Ul95jLA4qMrOnL7mfss+uykY2FTuJwpqGXXJ0j3FtuV+UA//X9qqte254MXp396ie4UKqLFznC7&#10;u3aviZVLH6yqXkPn1vMZBgUjPysx6f5zVe68QoGEb/I3TIyR/nimyQxlQJEC5OM9sf8A6v5VXEFr&#10;KpyFbd1Xt/P8fwrOVRbmsaPkQy6wqLhp2K8H74459PrmsLXdTaaPY3l/d272APpz0HrWrc6XYvKV&#10;cfNtztKnjnPrWXqNjp2z5Y+nP0/WsZVYs6qNK0tEczdalPuKmRWDjbu8vG7k98fX/PNZt5qDPuSW&#10;2jb5Ru+bpznjjpW1e6bZSkuIl3HgMyHjPfrWTqdnaQRsDAjbeflU8dvX6VyyknoelTjG5z+qXEj7&#10;jFZw/Mx+Ysx//Wfr681i3NxIzeWLKHcOWMZYZ/Xn8RW5fpkkeQq/N90gn+tZ8tjEm2WSNPmOMbST&#10;7/5PtXnVpW0Z6EIwtqUd8jNsa1hIxhWj5O3uee/b8frWpY3F0IhHBCvlsMZZMnk5x09eeKrWEIMq&#10;hLVNq8L8v+P+ea0ore+Vvkt4e3pyeadOp3CpGPRFHUZL8rsNgG3Y3bYl9unFYWoXF2x3nT449vDb&#10;I1z19fwzXVahNdxxMGijxjsvGc+x64rGvBcyt88MK4GZMqW2+9TPl6F0eU5iaW7WQIkfG7Me1c9T&#10;k/jmprG/vrWJoWjkX7u35jg+g6dP8+1aU5uosx+Um3/rllmz26/lTEhu1TZJYxBuudp+7j3P8sVj&#10;He9jpfKo6Ecl5qN3yI1UqxIYcAn0pHnkjXPljcq4G1R049fp9fpWhGl18yRW6jPzL8nPUeh9Bn/9&#10;dNurXV9vmNDFhhyPKznjnv0rQIuKj0MWS4ulkCGIFeq9RtAHv0PPvQL+6gBMgRlz6ckZPoPTv7fW&#10;tC6k1RGaOOzjaR9oBMfTHv8AX1681WeLVjArzWcUbNwNsJ+X360KPMDlHtYgN7ckkpKy7Vyu3lfY&#10;j9OtNlvtTCNNcXjH+8g+ue/9asR3WpW21YIoz0+XyyRj0x/+v/GSSfWZQYxa/wDkE8f5z9K2XLGJ&#10;zy1lcyzqt2su5WDHGWVgo7D9ce1Na7ui3nGRSRn5WX5Sefb0/wAanmfVbZ8yWcYXaT82eP8AP5fz&#10;pqzy+YpkgUpu/hjbjFZy5bbGkTM8W6tft4elghMivdYtka1hLSQ+Ywj80DphM7ycYCqSeMmppr6+&#10;mcxi/wDL2L95VAyPp2/z+OfcXkfiD4kabo01pcNa6bZ3GoTTRybTHKR5EKOuTuVkkuWAwRmFTwQK&#10;6i9trE/6iE9PlO0cj16f5/SiUo04pdXqZR96o7+n9fkYF09xuYKwJbL5ZFz/AJ96zrp5EbzluH+7&#10;/CuM/l07/r0xW5OLtGZgq8cFtoyuDUL5cDzjs7K3ljnjnqKPaRVrI3jGPQ5t5bxpmaKZmTd8zPJn&#10;B7//AKj696kaTU/O8mO4w/HmJuBP6g/4GtO7XUy77XYM2cfKv+evrUEMF8Y1b7R/D8ysuT9ef8ml&#10;zIpw0ucb8TL7xZonhDUtX0iB57qO1Zo1tVV3XsCowdxUEtjHOMYPb4E8QfArx/d69Nfy6TqSLcTO&#10;yrNpV4zgZzlm8o5PPrmv0ov7TU1t+J18z/nn5Y/w/wA8/Ssg290rsg2Db/D5PX0PA/z+FfQ5PxBL&#10;KKUoU6cZOT3d7+h8jxBwnR4irQnVrSioqyStbXd6rfZfJHyL+zZ8O/iJe6xZRazoN1aadorH95JY&#10;fZ1nky5VjlFMhAkf5myQrBQQFUD6khF6kawSrt24O7jtxzjgH/OK0oodQtmaGCVgsbA4XGOB9P50&#10;2X+0mkzFCxbdjO1cD2zj/wDViuXMs0q5rW9pUSXSyvselkmRYbIsH7ClJy1u27XbEthdxhCjNyDu&#10;2Lyf88Vagl1LZsZ9qg48w5O7360xU1YjLSqny8lfr14HarECapckf6S33wGAULnj6fWvPjyx1PTl&#10;FtEMlxfGRTK+7Dc7+cf5H+TVV/PX7sjbT97du4/MfTjrWg8GrDAFztycjYoyen+fzqjHHfSti4y2&#10;1sA7QufX/PXpxWilHdGXL0Ik+2jPzyFcHG0Hp69c447+vuahnv7uE8xzKu35uTxzj0HPP8qnvf7X&#10;hkkiQMcNt3FQQB+XXmqclxrDlgQ5+b5F8oE9fTqetX8WtjN+7sQzajf7gbhGVd3VT179TUNxNqEq&#10;tmNmV2BCFRzjv3A+ntjpViWPWE8uRGYZ+b94oBx2yPQ9Kq3D6uXy0y9Rt2R9BwPTj/6/fmny+hUW&#10;+oyI3qxsyfd4xwBzk89P88c9qjuJbwL5nmsq+Xj5fUfp0/PFTvdXjfMsLGZT8qlBhvbjNQySawzi&#10;IWcnzsyhWX7o49B/n9CBJqxGzXpGZpckp8yyKP8A63fI/ClNzNHkbWbdu3ZX73sfXI6+v1zVq3Oo&#10;lfLktD/dGYx0A7cYH6/zqdklTDQQLINu1WUHp69v8/rSlbQwlEzWuLzYE8shhg5YgZHcdKhaV1lW&#10;SQyBd3VMYHT06du/rmtItNPFgxtu7ZUevp61YghjBw0K4zncy9O3fjPA/wDr10RqRj0MZU5dzFW8&#10;lUNGsDLgsFUk/Q9/T2qbzp5CWDylem3ccfQfhz+HtWskVvjH2UkAjaWXBK4Iz/Pt+NMktWC5S0QF&#10;eRv7n/D9enSrVWPYwdLXVmRG88bsGeTG0bW8z8yRn/PHWiIzSEySvIu7LL8zc59fpWxNyv8AqFZS&#10;vy4PT/6/19qjiDpGZIVQRqQrL37459+lWqqIcFYyVTyztFy6/Lk7e/Xj296bHbIsqyIJFOOqHJOO&#10;Pb/P1rUktmDlYoO4Kso4APAxn8vwqq8MruXmXb6dec9q0VS5hKMSMW9x8xkDeZgfePUfrRU0SS5z&#10;IjqwHzEO2fpx059aK29qyfZQP0yW4syW+ZV2t93nPv0/z/Kovt1sT5guFJG7Py4yK+P9F/ZJ/aY0&#10;Hw/Ho83xH/tiSNW/4mHiDxheXc8zFRkvI8JOTjoAFAAwK2fCn7J/xx1G9WTxh8cbfw/CuVuI/Dtx&#10;LPdY4wY7ibYsZ9cwv14weR1VsHltOnf60n5KLZ89Rx2bVqnL9Skl3c4r+vlqfUTXMEi/MVUFeNwO&#10;Peo5LqBo2KzKe+1V5Pfrisu81HwtoVi1xqPii3hjhXMk93dKuFA5ZmJ44/Cs2T4h/DFV86P4maGy&#10;7dzSf2pGPbP3j6V4fMpPc+jjRe+pu/aIZPvZ2k4+6f8A63vWdqFxCIslflb7ijg/1/z1rPPjn4cm&#10;bb/wsfQ/Vt+pRjHOM43VVu/Ffw5mUxL8Q9Ldt38GpRfz3e/6571lKVzaNJrv9wy5cSt+7jyW/h7n&#10;NULqCJV23FiNp7Z/xNPk8U/DqCVhH4907O3hlv4xnnH97jn/ADniqU/in4dz53/EHSVZj99tQi/+&#10;KrkqcylodUI7FW7Nux5035lHy7fzB6cVRkW0Y4axLf7oHPvyKtXfifwJGNzfELTGY8Mf7SiO3Pbr&#10;wPxqi/ibwG0jKfHOljdwV/tKIY/Nq55xqS2R3U7D4/scAUm3GefvdB+lWVlsF2IGK5X/AJZx7s9P&#10;1rMbXPhnburzeONJ++T/AMhOHPHOSN1ZXjbVvCGqeGbrT/DfxW0rTL24tz9lvGvYXEL/AN7G7/8A&#10;Vms6MZSqKL0Te7vZeexNXSDlGLdlst35K+l/Vo6aZ7M8SRno2Tznj+f+fWqN3dWKybEsmYcg4x6Z&#10;zz/Kvj0fsc/FIXk+pa3+1ppXiJ7iXcLjXPFEsjAZOdqbdqD1XsOAcdZLD9jvxY+qLFqX7QvhOxhX&#10;5lvLTU5biaJ85yI8RZH/AAMevNfSyyXKuW8sbH5Rk/6+4+Vjnmdyqcsctnbu5pfpZfefVU2oo8+5&#10;NPZW6fMo4/WoYdRtY5PntgoU+h54/DP+c1k/DbTfht8P/Bun+Ftc+MkeuT2alZtS1HVIvMkcsWIH&#10;JIUbtqqSSFwCzEZPQDX/AITyI0cXjXTQoOcrqUeSPfn/AOtXzNWMYyahdq+js9fPU+wpT5qacotN&#10;rVb2fa/Ua1/ZKjR+Uu7IK7W+8On+eKqz6ngbYrRueeRuPrxzVi58TfCnzP8Akf8ATW+Tp9ujHAPX&#10;r9aafF3wpyyDxzp2eD5jX8Yz+v6VEf8ACzS77GfJO0p37O44Veg9evH6/wAqjWZS3lG1Yru++0ZB&#10;yT9K028VfDSPcP8AhM9LKrgbmvk/x4/Wkj8UfDaXcg8cWK4+8PtKf/FZ6H/9dF9fhZXNpsZ87puJ&#10;jh2leo2nkDnAx/8AqpFuEA2tak/NnCx5z1569v8AH8dCTxT8LCqxt44swA3yn7QnPPH0pknin4Xt&#10;IGh8dWeFyNrXC5HXpnjr9eOlacz7P7jPmj1T+4zpL22VsLprfeyrMpHb3qKS7ihGUsJWbafl2jcf&#10;Qcj39fT3q9d+IvhhjA8Y2e1R8u24X/P+PWuc+JPxJ+HngbwDrXi2PxDb3Elhps88MMMi/vZERmWM&#10;Dk8sAKmMalSaXK9dBynThByeljK+Fsn/AAk2teKPHbQQot5rH9m6dcM4Yta2YMRBx0xdNeduQRye&#10;3SK7Sj/VxpwuF8vtngfl9ax/hR4f8P8AgX4b6H4ZvPEum+fbabEt+0d0gSS5Yb7h+v8AFKzMTxkn&#10;Pet5ZfB7OxbxNZtuUE/6YnzduP8AP/16rVFLENR2Wi06LRGdCPLRTnu9X6vVkLQttbZaKdq475Hf&#10;0/r3/Kjem4lZhHAucj7o7Y5FXje+EbYtJJ4mt1wP4bpGH168VnnUfCERLt4ntW+X7wuF4GPz/wA8&#10;VC5t9fuOlcpWQFsCa1VstgBR7/X/APXQxt5FZkszlgSzMw9T6n0FSyal4NClx4stMsvyr9oUFuff&#10;/PpUDav4QUZbxBasrYORcrj9D396lqXRfmVeJXeW2MgiZVwh6BuCfw7/AIVXeW1kG97RWUEDZIw6&#10;Z7ZIyfxqyLnwF94eJrFGHaS8Tnr/ALX+c1Tu7rwE0nmDxHZ/L2W7Q/QcH6/Tmr17P7hfu2Q77G5L&#10;LawLkfe6HPHpmqV3IFXK2iDccsu0Ht/n9Kn/ALS+HUUjTHX7Xd0/d3yk9cev16+tNn13wIhaFfE9&#10;ntYZDNMuC3fvzx/KqjeL2f4ilGJXXVZI4lkuFhX+7ubrxzjI/l9asSa/ZmLd5cSnr82DjpgY7dPy&#10;rwv4zfszeEvHuv3Xi/QPjXDHNcNuEOpzCRIs4OxCGyqA5wMcDA7Vwtx+xpqk0QSf40+F90h2/LPJ&#10;kLzznGc9Px+nP02Hy3JalFSnjLNrVcktPLc+QxWdcRUa8oU8ucop6P2kdV3tZ29Oh9US6xHsCW9o&#10;rZTJdm7+ufp9elVHvLuVl/cMMdgO3559unc+hrzH9m/4MaP8FjNNrn7QEeqWklvti0qNlWGM5B35&#10;ZjluvQKeSST29XPiL4Zszo/iu13HkM14nbvx9P1rycZHD4es4UZc8e9mvwZ7eBq4rEYVVMTSdOXW&#10;Lalb5rTX5EC3NwE8tIN38TYj3Z+owef896glWd2WaWDLrIfmHU8EccZ7/n+FXh40+G0Z2J4mt8fL&#10;uP2hWHPc46HOP8moG8b/AA0DyCXxTbkfxbZAB9fp+Nc/NUf2Wdj5ShcS6lBEr29uu4rgSNH+vyj+&#10;tQG+voki86zVsLjCrj3xz2/xrTj8a/C4OJIfEMPl7f8AVrKpYnj29/SoW8XfCUGQjxIrNnj95nA9&#10;xt6f55qozlGOsX9zI92O9zPg1K6iC+Zbtu5xt6qf8KjmvmEnnfZ2ABxtyef0/GrMvi34YIGR/Ece&#10;4N8ux8Eceu39ail8VfDAxkDX9w/h2luOe/HXrVXk9osPdGm5vJbbbPBt+XK7jyee/wCNQSX90r4E&#10;TFcD7zdRkYH5/XH8lk8Z/DlJN0ept15ZuhH5fTioT4z+HzjY+q/NnO05x34Iwe3b+VVHn7P7iZLX&#10;YsQs6jDKoXHzbWHHvntwP89ayL74ieBNMk/s/VfGeiw3Kt+8jm1KJXVs9wWBHQcY71dbxt4DRNya&#10;p5isMM2SQ36Zz14PFeM+MP2fPgnq0rN4Y8Y3WjyMxJV4WmiX168/rXqZfSwdSTWKnKC6Wjf7+v4M&#10;8bN6ua0KcZYGlGo+qb5fS3T1u18z1J/i98MURwPGuj+aGBaRdWiA9P73Fa1nrcOo232qzmjaNsES&#10;RzBg3pyPrn0PH4fOd3+y54JuoDb33xiWWORcFV0Bm9P9vH48e1dh8F/APwy+CwvJYPHd9frdABrc&#10;2rxw9R8207ju4HO7GOPSu/FYXKKdFyoVnKXZxevzsrHk4HFcRVsQo4vCKEX9pTTt8ru57A17AZS0&#10;kO5VAYsrHj0+vP8An0Hu1mjwIljC425YMpyQM9Ov+fesGP4ieAEkxFdFl4XcYXJYgf55ps3xS8Dx&#10;qpeSbdzuZYWYD2/l3ryEpfys+g9nE3JL37vmDdhs7g3Q9xUU1yjRqqz+XJ/FsYjPOMf55xxWN/wt&#10;bwLHGoE9x/urC2OuPf8Az+FQn4sfDtk82Q3KkHCq0Tfievqf8etaRjN62aJlTidAJt43NcqflHzZ&#10;GD0zwBz1orl5PjL4DKq6NdJ8x6w9fpz9f89StlzPozL2SP1CtNNlnXdKu1F6lv73XpXMfHT9pD4Q&#10;/sxeEZPGHxI8UQ2NqVKW0K4e4vJAP9XDGDuds4z0CggsQMmvAv20v+CpHw8/Z5ivPAfw0e28R+Ll&#10;3RyW8bbrTTpB/wA93X77D/nmhByPmKcA/ln8ev2jPiP8Y/GNz4x+JHjO61rVrjjzJ5D5Nug5CRoP&#10;ljQHOFUAck9SSenK8kxWYTUpaR/F/wCS8z53OOIMJltNq6cu3b18/L77Huv7cP8AwU4+Jf7SNzde&#10;HbC9n0DwYGxb6Dbz4mvcdHuGH3ySd3l5CLxwxG8+IeE/2v8AVPDFstkfDMlxHGBtP9obM4PcbD6V&#10;5He3dxdSmW5kZmJOWaqrHIJU9eOgzX3tHh/LYYdUpwuvmvyPzifGGdU8S6uHqcl/JP8ANNH0db/t&#10;/fZxif4aSSD+Jm1jDEdP+eRzVpP+CiEHzI/wsc5/6jYOfr+59vzNfMoJRuB1/Gm7xuJTpn86n/Vn&#10;Jf8An1+Mv8zb/X7iz/oI/wDJIf8AyJ9PJ/wUJtB1+Ebc9N2uDg5/64cf1p6/8FA7M9fhQ7NjDbtc&#10;6nP/AFx4r5jX1J/lzT1bYoYNR/qzkf8Az6/8ml/mV/xEDiz/AKCP/JIf/In0+f8AgoNbTqp/4VG2&#10;5QAG/t4//Gaf/wAPBIpJF/4tEq/9xrkDH/XGvmWN415I7f1zUkcqk4DH1HSmuGck/wCfX/k0v8w/&#10;4iBxd/0E/wDkkP8A5E+moP8AgoDZxP8AP8INytx/yG+QOPSHg9qF/wCChK4wnwiQndnnXDg5HP8A&#10;ywNfNMDbtzMB6/NUiy9dp+VuMZo/1ZyT/n1/5NL/ADD/AF/4t/6Cf/JKf/yJ9Lf8PCUVfLT4Rqvo&#10;39uHK9M/8sfSopP+ChExVhH8H493Zm18qcf+A5r5wWVZASqHA/EUu9c7FPC/rT/1XyPrR/8AJpf5&#10;k/6/8Wf9BP8A5JD/AORPo0/8FAF3b2+ESq2Mru17d/7QHp/nFTJ/wUDjLkj4Rc5B3f251/8AIHTn&#10;8Pxr5u3gMT0HrS+YhzlOeuB/n2pR4YyPb2P/AJNL/Mf/ABEDizf6z/5JD/5E+jn/AG/vNbefhPuz&#10;1U66eeRj/lj6VCv7fJiconwpRl24UHW+c46n9z+nP6V87mRc/MO38NGQhyflo/1ZyP8A59f+TS/z&#10;H/xEDi7/AKCf/JIf/In0R/w36c7h8J13OoDs2tkcY7Yh45px/wCCgWEMUfwoG7pu/tw8dM/8sfav&#10;nElRtB2k5/p1prPkZGD8p78Uv9Wcj/59f+TS/wAyf9fuLP8AoJ/8kh/8ifSC/wDBQ0o0k6fB6PCs&#10;T82tkZ4GBnyf8/lVf/h4gz27XH/CnY12gbh/bh+b/wAg/wCNfOjyE280e35ify4rOnKHT2yTR/q1&#10;kv8Az6/8ml/mNcfcVv8A5if/ACWH/wAifSi/8FIvlZW+DybmB+Zdcxjjn/lhXufws8Up+0V8KLHx&#10;PqWgSWMOsGQS2cLGXKpM0ZAcqu7JTsBzwOma/OWOWSWVY0BZmOF2+p7V+iP7MN1qnwy0fS/ghrio&#10;0mk6Ct7HJbyMNtw8sjyo3zEMFkPDfX2A4MxyXKsLTi6ULSvfeWy+fex35dxhxJjakoV67cLW+GK1&#10;fe0VurncTaZdNdsYtsaqS2GYgEdM8jnke/H6VZbS4RJFdo0ZV/5aSMQePXaatP4iuzNvl0dlw2RH&#10;JJuZlxjPXp+Wf1qvJ4l3TsJdLiUKV3eZcE56+5/n7V808vwsZX5fxZ9YuJs6lHSp+Ef8iKGK9njk&#10;8u2jWOPl5JJCQx9On154rxT4iftgaP8AD/xlqXhA+AprptOm8v7QL8IH+QNnbsOODjrXtya5a2sa&#10;qthDJuUl45NzKGz/ALLDGcH9eK+K/wBqiaO6+O3iaeC3EMbSQlFCkZH2ePkgknJ69e/boPUynKMt&#10;xVeUKkLpK+77rzPHzfjDiLC4dSp1ba2+GL6PyPQrD9vewvbfzY/hjcI2MD/ibjjH/bPrUh/bvQsS&#10;nwzk27c4/tgdfX/VV806FlrJQp9Q35mriZzyPl/lX0C4ZyX/AJ9fjL/M+c/1+4s/6CP/ACSH/wAi&#10;fQj/ALeUHllW+Frbto+b+2Bwc5z/AKn+tRXP7d8M4Cx/C9l6nd/bXTp/0xr59baDgtn8sdKjJUHL&#10;MBnu1V/q1kv/AD6/8ml/mL/Xziv/AKCP/JIf/InvY/bgCKwf4Z5Hb/ibY498Rc896jf9uNmC4+Gv&#10;ryusdPf/AFXv/nt4NJxyHxz3qKQqTgEcehp/6t5M/wDl1/5NL/MX+vnFf/QR/wCSQ/8AkT3ab9ty&#10;NWOfhh8p9dY9fpDUY/bb+Vmb4ZMT/D/xOPX/ALY/kPc14OXcj72Rmmu5bv8AmOlNcO5Mv+XX4y/z&#10;J/164p/6CP8AyWH/AMie7P8AttyqNsXw0VSpyP8AibE5/Dyqjb9tRwWLfDeP73yr/apA69f9VXhZ&#10;ZRnkrzgD0ppkYHc35nrR/q7k/wDz6/GX+ZP+vPFEv+Yj/wAlh/8AInuR/bWvvmU/D6Ndwwv/ABM8&#10;Y/8AIft6VFL+2deSZ3eAY+eCRqJH4cR//r/SvDy5LfO33Wx97NGcnpgdaf8Aq/k//Pr8Zf5i/wBd&#10;uJ3/AMxH/ksP/kT2+X9sm7IzD4Ajjw3fUTyPfEYpv/DZmoniPwNGuDl92ofeP/fFeJqxY8fK34Yp&#10;xfA3U1kGUx2p/i/8yf8AXPib/oIf/gMf/kT2oftjaiFKL4Dtyuf4rxvwHCD+lOP7Y/iHc2zwVZ/M&#10;2dxu356e3+FeJoxHPfvT0YAkuuAfXFP+wcp39kvvf+ZP+uXEn/QQ/uj/AJHsh/bE8TtJ8vg7TwNu&#10;P+PiTP8An+lNb9sLxe24jwtppVvulmkJHTPfnoK8daQl/wDV/Sn/ACls9O1Wskyv/n0vx/zIfF3E&#10;ct8RL8P8j1hv2vvHDDcnhvSV6bv3cpzyP9v2+lRy/tbeOJFGfD2k57sY5D+H368pZgAB/wB9U0Oz&#10;r1zg46dar+x8s/59Ih8VcQy/5iJfh/keoN+1f47YeUdA0c7c4/cy8Z4/56VHL+1d8QWiWMaNo/3i&#10;W/0eXn/yJXmO4swCr3x1prYC4I56Gj+x8tv/AAkT/rRxA/8AmIkemj9q34gAYXRtGXP/AE7y/wDx&#10;ymH9qf4hYYHTNJw+Pu28gA/8f/z+VeaAkgKT83f3pNw3gbv0qnlOW/8APpB/rPxB/wBBEvvPSj+1&#10;H8Qs+YLDS1ZSDnyZDjH/AAP2/wAMVVm/aW+I05ZTBpwLE/dt24/8e9/rXnpPfH86cCAS277w7LxV&#10;LKct/wCfaI/1kz1/8xEvvO8f9pb4ioGaAacGZs/8ex/q31/P3orz2Y5y2dvvRR/ZuXr/AJdr7iP9&#10;YM7/AOgif3s7bW/ENxcExwShR1LH7zVh3EhfMjs2P4qtSyMwJwo+lVpCGX94Pb71dlOjTpRtE82t&#10;iKuInzTdyo4zGXC9/u5/Wo23Nyjey1M+wn5l/PrVd5Gx04281ZiG47Oc8L/dpQxKEfjgd6ZuXPfm&#10;gFhxn5uo9qAHId3X24NTQ7eOfzFQqSTyfapolQnB/wDHqfugPTaTuDVKCyKfKj68moSOduenrT43&#10;BPT/AL6qQJVbjaw+6eQtSO7MMtj29qrs7Dn8OK6Dwj4Ju/Ez/arpvs9opw02zJY+g/x7U47gZSuq&#10;DZ09qVPnYs/3h6elb2teBo7CylvbG8ZxC3zLIucj1/z6Vz3mMDvzyf8APan5C3JC+Bjafx70rPmT&#10;JCkdelQ7x/Dkf/q/z+dO80Yy+OaBkxPmLkf3v8/59qMqwCj6H3701pcExB2/pUaysctgcYzRoBIu&#10;xgxcD5Vx1/WlAXPL52nrjrTDKQ3zrnP1prMRJydox0o0Aah3RzBV5DZ9+gqjcIZNNkIPIz2rQ2sq&#10;s0Sj5j0/D/P+emt8G4be/wDiPoNheQRTQy61apLDLCrq6mVQVKsCCCOMHg1nUmoxcuxpTjzyUe50&#10;H7MHwO+IXiXxjo/xBh8DveaVY6kkitNeRW/mshyCokILqrAZIBB2kZBzj6003XrC/wDivpepWrsD&#10;e+G762WN4yuJI7qJtvQdCHBJ9D1rasrhLPgrtC7gvynbj0HQfh9PpXJ3Ef2Lx/4bjsT5edQ1GJlX&#10;76h7aObHqcsWbH1718vUxaxzc5K1k7eh9RTwv1HlhF3u1f10OxuWke4WUzK3A+78pHPQfl70s9vI&#10;o8oDdI33VbJI/wBkYJz/AJ7U6G3VZgY2bbn7zNnfwMds55/TvUUtpFqkimbbGrN0jkbk4x37fn0r&#10;xZRR7qqcqViKWKMsvmmbocFXAXPr0J718g/tPzSXPxl1x5vvMtuMfS3iH8vryK+wWE0cv2W2Vm2t&#10;hd8e3n+f+cdq+Qv2rUMfxt1yFwo+W3JEfT/URnjtXuZHyrENJfZ/VHhZ9KUsLG/8y/Jnl+hxZtd5&#10;P3X+mOauO8m7b36ZqloUzJY+URncxHB56mrfmbspt/3c19SfJinBUDcPu/Ng1F/ESF6tn7vX6fpT&#10;8lOnfg89OajLAuJGPqOD71QDJMsMIv8AwKmPGQucU/zgB8jnb06VBJPI/wAjD5qYDJQy85Zcnnio&#10;2DK2TlR2qTzFxjlvmptypbhI/mxS0IIZX3neUHTj3prcMRge1JMGR8u2D3/wpjOwDEKeaQ4jiT04&#10;/wAKCzAbR35+tNaQtwn97rRJgDB7f3aNOpQ8b2G4n/x6lUHHXtzUe87eCaEcKS2/8PaloBYjK/Nt&#10;x059qFLEYPT07UxGYhhn7vGDxUgDfeVfypAPXBIP40bMDOf90elIM789cGkGc5PzZ7etADnUd+hX&#10;t9KaU4K7VyPvZpWGPmY9OP8AP+e9GQxYKOeB+PpVXAY2FABf+LHWmGMfeA7/AJU59oGT2x+NIcE7&#10;w3Xlf8KNAGn5VLMV46YNNZRxzmnMAow20dvmNNLMEwOc/wAJo0AGUHryD+lIQgzukznilJGflPb7&#10;1NZgzDB5/KmA1zu+UHC/SilCDPynn/dB/nRTA3ZJRGjEL6HrUVwrBN27/lnnp70UVmBUlXgEE1G2&#10;A5AHpRRQAyQhTjb/ABYHt/nNP8vkKdvr096KKABTuG4gdelTRDLM3tmiipkBI4UHp6frQRh0J53Z&#10;oooAn0aBNU1OGxcbVlnWMnrj3r2C0tbTT7H7NawbEhj2oqsfT/8AX+dFFaRM57owtWfzNL1GQovK&#10;qu0D6158CUDAHuaKKT3NEMaY54GM+/oKewPlglv+WmKKKQCxvubBH3W28UMefmG7Gc+/NFFAANmw&#10;gp939aABjJzznPPoKKKAJEG+EKDtXd93/gIP9KufC65vYfHujz6dJHHcR6vbm3kmi8xUYSrglcjc&#10;M9sj6iiisqiXKyqb99HtnjP9qb4t+EPEDaDJB4fuI2RJWaPS5Y+oDY/17d27k8+ldro2uX+s6joe&#10;tNMVkbxEWUtgld+mnjgAdj2xzxiiivIxVGjToJwja57mHrVKmJtJt2/zR3U+uanukk+1vs3FRHu4&#10;64/p0pLbXdWaceReGLymcLsGB26enWiivn6a94+gm2SWvi/xBDNDAmpy+W6lsbuRyTjOOmR/nv8A&#10;LX7Tt1LffGfVbm5wzSpCc+n7lBj8hRRXt5T/AB/l+qPEzj+D81+TPLtHy0OGC8zbfu+9XNi9dv3u&#10;aKK+hPnBrybmzt701CJXZGXhhn6f5xRRT2YCRiPzPLMfTipVW2lk+e2Xn0NFFNbilsLd/Y7aFWWy&#10;VmzjLGqct1tOVhUZ9ulFFUKJQlUSSZflpBnd6VE+VTdx93PSiip+yURBtxCgYBOKe/XcPpRRUgJj&#10;1xy2OlORNzKCfvAnp6UUUASIzZxn7wqRHZhkn72A3vRRQBZgjWZcsP8AGnvZpGAFY/MMUUUARXMS&#10;wjGP4j/OomAUYx70UUARgghi67sLkUmNw3D1GB1xRRQAFA3U8jjJ+tRMRszt7fyoooQDmXY5CmmC&#10;ME4H97r+dFFPqAkZGVz+HtxRRRTiB//ZUEsDBBQABgAIAAAAIQAChkrS3wAAAAcBAAAPAAAAZHJz&#10;L2Rvd25yZXYueG1sTI9BS8NAFITvgv9heYI3u9lWY415KaWopyLYCuJtm31NQrNvQ3abpP/e9aTH&#10;YYaZb/LVZFsxUO8bxwhqloAgLp1puEL43L/eLUH4oNno1jEhXMjDqri+ynVm3MgfNOxCJWIJ+0wj&#10;1CF0mZS+rMlqP3MdcfSOrrc6RNlX0vR6jOW2lfMkSaXVDceFWne0qak87c4W4W3U43qhXobt6bi5&#10;fO8f3r+2ihBvb6b1M4hAU/gLwy9+RIciMh3cmY0XLUI8EhDuH1MQ0V2mKh45IMwXTwpkkcv//MUP&#10;AAAA//8DAFBLAwQUAAYACAAAACEAoKYnq84AAAAsAgAAGQAAAGRycy9fcmVscy9lMm9Eb2MueG1s&#10;LnJlbHO8kctqwzAQRfeF/IOYfSw/IIQSOZtQyLakHzBIY1mJ9UBSS/P3FRRKDSbZeTkz3HMPzOH4&#10;bSf2RTEZ7wQ0VQ2MnPTKOC3g4/K23QNLGZ3CyTsScKcEx37zcninCXMJpdGExArFJQFjzuGV8yRH&#10;spgqH8iVy+CjxVzGqHlAeUNNvK3rHY//GdDPmOysBMSz6oBd7qE0P2f7YTCSTl5+WnJ5oYIbW7oL&#10;EKOmLMCSMvi77KprIA18WaJdR6J9KNGsI9H8SfDZj/sfAAAA//8DAFBLAQItABQABgAIAAAAIQCK&#10;FT+YDAEAABUCAAATAAAAAAAAAAAAAAAAAAAAAABbQ29udGVudF9UeXBlc10ueG1sUEsBAi0AFAAG&#10;AAgAAAAhADj9If/WAAAAlAEAAAsAAAAAAAAAAAAAAAAAPQEAAF9yZWxzLy5yZWxzUEsBAi0AFAAG&#10;AAgAAAAhAGyYw9UGAwAAywsAAA4AAAAAAAAAAAAAAAAAPAIAAGRycy9lMm9Eb2MueG1sUEsBAi0A&#10;CgAAAAAAAAAhAMb/p2d+AAEAfgABABUAAAAAAAAAAAAAAAAAbgUAAGRycy9tZWRpYS9pbWFnZTEu&#10;anBlZ1BLAQItAAoAAAAAAAAAIQBqlQqdBqYAAAamAAAVAAAAAAAAAAAAAAAAAB8GAQBkcnMvbWVk&#10;aWEvaW1hZ2UyLmpwZWdQSwECLQAKAAAAAAAAACEADLQurJDMAACQzAAAFQAAAAAAAAAAAAAAAABY&#10;rAEAZHJzL21lZGlhL2ltYWdlMy5qcGVnUEsBAi0AFAAGAAgAAAAhAAKGStLfAAAABwEAAA8AAAAA&#10;AAAAAAAAAAAAG3kCAGRycy9kb3ducmV2LnhtbFBLAQItABQABgAIAAAAIQCgpierzgAAACwCAAAZ&#10;AAAAAAAAAAAAAAAAACd6AgBkcnMvX3JlbHMvZTJvRG9jLnhtbC5yZWxzUEsFBgAAAAAIAAgAAwIA&#10;ACx7AgAAAA==&#10;">
                <v:shape id="Imagen 10" o:spid="_x0000_s1027" type="#_x0000_t75" alt="Personas sentadas alrededor de una mesa&#10;&#10;El contenido generado por IA puede ser incorrecto." style="position:absolute;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AIoygAAAOIAAAAPAAAAZHJzL2Rvd25yZXYueG1sRI/NasMw&#10;EITvhbyD2EJvjZSmuI4TJYT+gC+h1Ck5L9bGMrVWrqUmzttXgUKPw8x8w6w2o+vEiYbQetYwmyoQ&#10;xLU3LTcaPvdv9zmIEJENdp5Jw4UCbNaTmxUWxp/5g05VbESCcChQg42xL6QMtSWHYep74uQd/eAw&#10;Jjk00gx4TnDXyQelMumw5bRgsadnS/VX9eM0VLsx+z4syqN9zZ17n19eytbstb67HbdLEJHG+B/+&#10;a5dGQ57NH2dqoZ7geindAbn+BQAA//8DAFBLAQItABQABgAIAAAAIQDb4fbL7gAAAIUBAAATAAAA&#10;AAAAAAAAAAAAAAAAAABbQ29udGVudF9UeXBlc10ueG1sUEsBAi0AFAAGAAgAAAAhAFr0LFu/AAAA&#10;FQEAAAsAAAAAAAAAAAAAAAAAHwEAAF9yZWxzLy5yZWxzUEsBAi0AFAAGAAgAAAAhAPrAAijKAAAA&#10;4gAAAA8AAAAAAAAAAAAAAAAABwIAAGRycy9kb3ducmV2LnhtbFBLBQYAAAAAAwADALcAAAD+AgAA&#10;AAA=&#10;">
                  <v:imagedata r:id="rId103" o:title="Personas sentadas alrededor de una mesa&#10;&#10;El contenido generado por IA puede ser incorrecto"/>
                </v:shape>
                <v:shape id="Imagen 5" o:spid="_x0000_s1028" type="#_x0000_t75" alt="Personas sentadas en una mesa&#10;&#10;El contenido generado por IA puede ser incorrecto." style="position:absolute;left:18192;width:18244;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6DtyQAAAOIAAAAPAAAAZHJzL2Rvd25yZXYueG1sRI/NasMw&#10;EITvhb6D2EJvjVS3iMSJEvqDS45tEsh1sTa2W2tlLMVx8/RRoNDjMDPfMIvV6FoxUB8azwYeJwoE&#10;celtw5WB3bZ4mIIIEdli65kM/FKA1fL2ZoG59Sf+omETK5EgHHI0UMfY5VKGsiaHYeI74uQdfO8w&#10;JtlX0vZ4SnDXykwpLR02nBZq7OitpvJnc3QGngq7/zjOis8yvn8PzXgOrwqDMfd348scRKQx/of/&#10;2mtrQOtsqtWzzuB6Kd0BubwAAAD//wMAUEsBAi0AFAAGAAgAAAAhANvh9svuAAAAhQEAABMAAAAA&#10;AAAAAAAAAAAAAAAAAFtDb250ZW50X1R5cGVzXS54bWxQSwECLQAUAAYACAAAACEAWvQsW78AAAAV&#10;AQAACwAAAAAAAAAAAAAAAAAfAQAAX3JlbHMvLnJlbHNQSwECLQAUAAYACAAAACEAlweg7ckAAADi&#10;AAAADwAAAAAAAAAAAAAAAAAHAgAAZHJzL2Rvd25yZXYueG1sUEsFBgAAAAADAAMAtwAAAP0CAAAA&#10;AA==&#10;">
                  <v:imagedata r:id="rId104" o:title="Personas sentadas en una mesa&#10;&#10;El contenido generado por IA puede ser incorrecto"/>
                </v:shape>
                <v:shape id="Imagen 511930159" o:spid="_x0000_s1029" type="#_x0000_t75" alt="Grupo de personas en medio de cuarto&#10;&#10;El contenido generado por IA puede ser incorrecto." style="position:absolute;left:36480;width:18244;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BixgAAAOMAAAAPAAAAZHJzL2Rvd25yZXYueG1sRE9La8JA&#10;EL4X/A/LFLzVjQnYNHUV0Sqeiq+LtyE7ZkOzsyG71fjvXaHQ43zvmc5724grdb52rGA8SkAQl07X&#10;XCk4HddvOQgfkDU2jknBnTzMZ4OXKRba3XhP10OoRAxhX6ACE0JbSOlLQxb9yLXEkbu4zmKIZ1dJ&#10;3eEthttGpkkykRZrjg0GW1oaKn8Ov1ZBttS7zel7ka6+8NwaOufl+8UrNXztF58gAvXhX/zn3uo4&#10;P02TcZbn2Qc8f4oAyNkDAAD//wMAUEsBAi0AFAAGAAgAAAAhANvh9svuAAAAhQEAABMAAAAAAAAA&#10;AAAAAAAAAAAAAFtDb250ZW50X1R5cGVzXS54bWxQSwECLQAUAAYACAAAACEAWvQsW78AAAAVAQAA&#10;CwAAAAAAAAAAAAAAAAAfAQAAX3JlbHMvLnJlbHNQSwECLQAUAAYACAAAACEA2AJwYsYAAADjAAAA&#10;DwAAAAAAAAAAAAAAAAAHAgAAZHJzL2Rvd25yZXYueG1sUEsFBgAAAAADAAMAtwAAAPoCAAAAAA==&#10;">
                  <v:imagedata r:id="rId105" o:title="Grupo de personas en medio de cuarto&#10;&#10;El contenido generado por IA puede ser incorrecto"/>
                </v:shape>
                <w10:wrap type="tight" anchorx="margin"/>
              </v:group>
            </w:pict>
          </mc:Fallback>
        </mc:AlternateContent>
      </w:r>
      <w:r w:rsidR="00DE6F60" w:rsidRPr="00580341">
        <w:rPr>
          <w:rFonts w:ascii="Noto Sans" w:hAnsi="Noto Sans" w:cs="Noto Sans"/>
          <w:b/>
          <w:bCs/>
          <w:i/>
          <w:iCs/>
        </w:rPr>
        <w:t>P</w:t>
      </w:r>
      <w:r w:rsidR="00CE1573" w:rsidRPr="00580341">
        <w:rPr>
          <w:rFonts w:ascii="Noto Sans" w:hAnsi="Noto Sans" w:cs="Noto Sans"/>
          <w:b/>
          <w:bCs/>
          <w:i/>
          <w:iCs/>
        </w:rPr>
        <w:t>resentación de resultados de proyectos especiales</w:t>
      </w:r>
    </w:p>
    <w:p w14:paraId="537977D1" w14:textId="3832B90C"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 xml:space="preserve">Como parte de los proyectos especiales, la presentación de sus resultados tras un año en activo fue por medio de un evento, el cual tenía el objetivo de presentar los resultados, así como los proyectos a la comunidad Inecol, buscar que se involucraran con ellos y todo el instituto tuviera noción de estos. Este evento, que se realizó el </w:t>
      </w:r>
      <w:r w:rsidRPr="008E68A0">
        <w:rPr>
          <w:rFonts w:ascii="Noto Sans" w:eastAsiaTheme="minorHAnsi" w:hAnsi="Noto Sans" w:cs="Noto Sans"/>
          <w:b/>
          <w:bCs/>
          <w:lang w:eastAsia="en-US"/>
        </w:rPr>
        <w:t xml:space="preserve">22 de </w:t>
      </w:r>
      <w:r w:rsidR="0097424F" w:rsidRPr="008E68A0">
        <w:rPr>
          <w:rFonts w:ascii="Noto Sans" w:eastAsiaTheme="minorHAnsi" w:hAnsi="Noto Sans" w:cs="Noto Sans"/>
          <w:b/>
          <w:bCs/>
          <w:lang w:eastAsia="en-US"/>
        </w:rPr>
        <w:t>marzo</w:t>
      </w:r>
      <w:r w:rsidRPr="008E68A0">
        <w:rPr>
          <w:rFonts w:ascii="Noto Sans" w:eastAsiaTheme="minorHAnsi" w:hAnsi="Noto Sans" w:cs="Noto Sans"/>
          <w:lang w:eastAsia="en-US"/>
        </w:rPr>
        <w:t>, fue manejado de manera hibrida, por medio de transmisión digital y de manera presencial en el auditorio UNIRA. Se conto con una asistencia de 148 personas, que en desglose serian 95 de manera presencial y 53 personas conectadas al evento.</w:t>
      </w:r>
    </w:p>
    <w:p w14:paraId="75F66749" w14:textId="77777777" w:rsidR="00996E0F" w:rsidRPr="008E68A0" w:rsidRDefault="00996E0F" w:rsidP="00996E0F">
      <w:pPr>
        <w:spacing w:after="120" w:line="360" w:lineRule="auto"/>
        <w:jc w:val="both"/>
        <w:rPr>
          <w:rFonts w:ascii="Noto Sans" w:hAnsi="Noto Sans" w:cs="Noto Sans"/>
        </w:rPr>
      </w:pPr>
    </w:p>
    <w:p w14:paraId="08E55DF9" w14:textId="1AB170E7" w:rsidR="00C5598D" w:rsidRPr="00580341" w:rsidRDefault="00C5598D" w:rsidP="00580341">
      <w:pPr>
        <w:ind w:firstLine="709"/>
        <w:rPr>
          <w:rFonts w:ascii="Noto Sans" w:hAnsi="Noto Sans" w:cs="Noto Sans"/>
          <w:b/>
          <w:bCs/>
          <w:i/>
          <w:iCs/>
        </w:rPr>
      </w:pPr>
      <w:r w:rsidRPr="00E74D62">
        <w:rPr>
          <w:rFonts w:ascii="Noto Sans" w:hAnsi="Noto Sans" w:cs="Noto Sans"/>
          <w:b/>
          <w:bCs/>
          <w:noProof/>
        </w:rPr>
        <w:lastRenderedPageBreak/>
        <mc:AlternateContent>
          <mc:Choice Requires="wpg">
            <w:drawing>
              <wp:anchor distT="0" distB="0" distL="114300" distR="114300" simplePos="0" relativeHeight="251761664" behindDoc="0" locked="0" layoutInCell="1" allowOverlap="1" wp14:anchorId="08C05BD6" wp14:editId="104FC4DE">
                <wp:simplePos x="0" y="0"/>
                <wp:positionH relativeFrom="margin">
                  <wp:align>center</wp:align>
                </wp:positionH>
                <wp:positionV relativeFrom="paragraph">
                  <wp:posOffset>281305</wp:posOffset>
                </wp:positionV>
                <wp:extent cx="5481955" cy="1216025"/>
                <wp:effectExtent l="0" t="0" r="4445" b="3175"/>
                <wp:wrapTight wrapText="bothSides">
                  <wp:wrapPolygon edited="0">
                    <wp:start x="0" y="0"/>
                    <wp:lineTo x="0" y="21318"/>
                    <wp:lineTo x="21542" y="21318"/>
                    <wp:lineTo x="21542" y="0"/>
                    <wp:lineTo x="0" y="0"/>
                  </wp:wrapPolygon>
                </wp:wrapTight>
                <wp:docPr id="819944331" name="Grupo 21"/>
                <wp:cNvGraphicFramePr/>
                <a:graphic xmlns:a="http://schemas.openxmlformats.org/drawingml/2006/main">
                  <a:graphicData uri="http://schemas.microsoft.com/office/word/2010/wordprocessingGroup">
                    <wpg:wgp>
                      <wpg:cNvGrpSpPr/>
                      <wpg:grpSpPr>
                        <a:xfrm>
                          <a:off x="0" y="0"/>
                          <a:ext cx="5481955" cy="1216025"/>
                          <a:chOff x="0" y="0"/>
                          <a:chExt cx="5481955" cy="1216025"/>
                        </a:xfrm>
                      </wpg:grpSpPr>
                      <pic:pic xmlns:pic="http://schemas.openxmlformats.org/drawingml/2006/picture">
                        <pic:nvPicPr>
                          <pic:cNvPr id="944661481" name="Imagen 13" descr="Personas sentadas alrededor de una mesa&#10;&#10;El contenido generado por IA puede ser incorrecto."/>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4355" cy="1216025"/>
                          </a:xfrm>
                          <a:prstGeom prst="rect">
                            <a:avLst/>
                          </a:prstGeom>
                          <a:noFill/>
                          <a:ln>
                            <a:noFill/>
                          </a:ln>
                        </pic:spPr>
                      </pic:pic>
                      <pic:pic xmlns:pic="http://schemas.openxmlformats.org/drawingml/2006/picture">
                        <pic:nvPicPr>
                          <pic:cNvPr id="2105886299" name="Imagen 11" descr="Imagen que contiene interior, persona, mujer, hombre&#10;&#10;El contenido generado por IA puede ser incorrecto."/>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828800" y="0"/>
                            <a:ext cx="1824355" cy="1216025"/>
                          </a:xfrm>
                          <a:prstGeom prst="rect">
                            <a:avLst/>
                          </a:prstGeom>
                          <a:noFill/>
                          <a:ln>
                            <a:noFill/>
                          </a:ln>
                        </pic:spPr>
                      </pic:pic>
                      <pic:pic xmlns:pic="http://schemas.openxmlformats.org/drawingml/2006/picture">
                        <pic:nvPicPr>
                          <pic:cNvPr id="1904561000" name="Imagen 12" descr="Un grupo de niños sentados en una mesa&#10;&#10;El contenido generado por IA puede ser incorrecto."/>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3657600" y="0"/>
                            <a:ext cx="1824355" cy="1216025"/>
                          </a:xfrm>
                          <a:prstGeom prst="rect">
                            <a:avLst/>
                          </a:prstGeom>
                          <a:noFill/>
                          <a:ln>
                            <a:noFill/>
                          </a:ln>
                        </pic:spPr>
                      </pic:pic>
                    </wpg:wgp>
                  </a:graphicData>
                </a:graphic>
              </wp:anchor>
            </w:drawing>
          </mc:Choice>
          <mc:Fallback>
            <w:pict>
              <v:group w14:anchorId="65091BA1" id="Grupo 21" o:spid="_x0000_s1026" style="position:absolute;margin-left:0;margin-top:22.15pt;width:431.65pt;height:95.75pt;z-index:251761664;mso-position-horizontal:center;mso-position-horizontal-relative:margin" coordsize="54819,1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oJIMlAwAA4AsAAA4AAABkcnMvZTJvRG9jLnhtbOxW224bNxB9L9B/&#10;ILZAnxLvriwpkmo5MOrEMJC2Qi4fQHG5u2yWlw65lvxZ/Yb+WA+5ayWyAyTwS1I0D6aH5HD2zOEZ&#10;Dc+e73XHbiR5Zc06K0+KjEkjbKVMs87evX35dJExH7ipeGeNXGe30mfPz3/84WznVnJiW9tVkhiC&#10;GL/auXXWhuBWee5FKzX3J9ZJg83akuYBU2ryivgO0XWXT4pinu8sVY6skN5j9XLYzM5T/LqWIvxR&#10;114G1q0zYAtppDRu45ifn/FVQ9y1Soww+CNQaK4MPnoIdckDZz2pB6G0EmS9rcOJsDq3da2ETDkg&#10;m7K4l80V2d6lXJrVrnEHmkDtPZ4eHVb8fnNF7o3bEJjYuQZcpFnMZV+Tjv+Bku0TZbcHyuQ+MIHF&#10;2XRRLmezjAnslZNyXkxmA6miBfMPzon2xWdO5ncfzo/gOCVW+Bs5gPWAg89rBadCTzIbg+gviqE5&#10;ve/dU1yX40FtVafCbZIeLiaCMjcbJTY0TEDnhpiq1tlyOp3PS7CTMcM1lH+teSMNK08zVkkvoMEN&#10;ysYa7pmXJvAKBu9IVrKyBBfWG8609Pznn/YXv6ThRceENUEaVVmGYJI4DAf36wvmehxFKHweBUgE&#10;6duTeBURZMQ1oOSRxVdWvPfM2F9bbhp54R2ccX3ROz92T9OjFLedci9V10VlRHskE/nc0+Qn7mPQ&#10;+6UVvUbKQwGT7MCrNb5VzmeMVlJvJQik6wrcCfx4BLDnSJkwCMuTeA28qXJ9IBlEG7HUwDSuQ0KH&#10;jZTAB8wxOw+1s+3uN1shMO+DTZX7JWovF5Pp6SfUftAs2CUfrqTVLBrIAkhTeH7zykfMcL1ziaiN&#10;jVymXDpztADHuJLwR8SjiQSGK4XxnymGSVnMFov5ZLm8Xw244rEaxvr4q5dJ5AryhpKDJGXpCXND&#10;rTxhuv9TYt5avSX5/y2NyVcsDVTBYlGgmz5sB98L5HHdolwW09m8LCKrx+0CFz0WyDvDGuqdjb3B&#10;qH/+tneNAwYay/d2gc761drF6Xz2bP5t10R6T+EZmXrQ+OSN79SP57A/fpif/wsAAP//AwBQSwME&#10;CgAAAAAAAAAhADON9hyfOQEAnzkBABUAAABkcnMvbWVkaWEvaW1hZ2UxLmpwZWf/2P/gABBKRklG&#10;AAEBAQDcANwAAP/bAEMAAgEBAQEBAgEBAQICAgICBAMCAgICBQQEAwQGBQYGBgUGBgYHCQgGBwkH&#10;BgYICwgJCgoKCgoGCAsMCwoMCQoKCv/bAEMBAgICAgICBQMDBQoHBgcKCgoKCgoKCgoKCgoKCgoK&#10;CgoKCgoKCgoKCgoKCgoKCgoKCgoKCgoKCgoKCgoKCgoKCv/AABEIASUBt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SPB95odv8AFLxB4bv9&#10;Uu7OU3j33lvdOiKs8YuVGC3BIcADA5IH09e8JWMV7DDdWPiPUFjU9rrrxjnINeT/ABm8KTp8frPW&#10;bPybeG+0OJWkkGPMkSR85PcqjxrjsoX0r0nwFb6hptv5VrLbuGYErHItfyjWd4wku3+R+2TUOV2Z&#10;3V1Y+ILGH7Rp2oS3UfU/aIhIV5+oJ/DFLY6nYC0ZtbFtbzRyqhWSDy3O4McjqcDbyc/xL61Zh8R3&#10;KJHG2hTbcfM6Mrf1p83iG3v7UxXXh+4lX+OOSAN+gr0KclzXv+djx57Wa/I9a+BV0l/4c+zxXImi&#10;iuGSGTcWyDhuSTz8zH9B2qnN4d/ZXt9Z0pm8Y+H7W50HT5fEGlWsPiswraWc8zBr5YVmCiBpWKiX&#10;bsydoI6Vyv7GPjWy8S3nizQNP0m8s4dH1JB5d2BtZmMsZZT1wfI6E8fnXolr8K/hFqHhNvhfqvwl&#10;sbzQ9N06z0ZdP16wF5Bd2dskckCHzy/npGzDBky3mI55I3H+jeG/rjyHD30ajZ/J2X4beR+bZpKj&#10;9fqcr0uRaR+zl8EdH8Uafrun+HlfWNHlmm0u6uNUuZ5rOSRg9xJG0kjGN5jIDMww0+/96XDHNnT/&#10;AB58Fdd8AyfGbRfHOm6t4fs4ZpG1zT743kSpH8km1oyxYgoRtXJLZ4JJzpJq3g628TNptr4ZH27U&#10;LmS7uri30V2U3EcMUDPPMqbUl8hokXzGDvEuE3KhA5TT5vhbYeEX8FW37OFxY+G2uJdJk02LwXF9&#10;laEQ3DyH7LGCxt9/nw58vEjzbkDxSiVvb5cY+qPO5o36mNrHx8/Yp8EeD9W+I2pazodno+lzWmv6&#10;hqUHhqZozJdXNzY22oxmOAmcyyWk6pcRht8arIGMUkbtX+Cn7Wn7EHxytl+FXwb8YaXfWf2cWq6G&#10;vhe6tLZITtUJsmt0jWItLHHzhd88cf35UVul8nwPr19eX2q/s0SefqU9hLrFxfeHbB3l2AXEM8pE&#10;jGYwTqV2jfJHKm9V2NHK3SaJ4I+H+hOuoeH/AIaaLZy/2zJqgktdFghf7dJG0El5wqkTNE7o0n32&#10;RmUkglScmM7oLw8zE8OfGX4CHw1cN4R8V2kem+H9ctfDdxa2WnyqLC+ke1gisvKEYKMj3dtEy7QI&#10;WYq+wo4XIk/aw/Z+ht9KvbvxVq1pb65JYxaLc33hHU4Ir+a8eNba3heS2VZJ5PNVxCpMnl7pCoRH&#10;Zdfwr4J8D6Tq12bL9nnRdFuP7Nt9MuNQs9M08R3lr5Sp5CNGRI1vGscabJET5VQKhA+W9aeOLtLC&#10;O5m8CTaXeXc6pa6bfXVkk1xM0QnlRTFM6s6b7jcAxy1vMwLIVkdezxn8y/r5BzU+zM3w98fPgt4u&#10;k0WPwz4/t75fEt1qVt4fnt7eVodQlsLjyLpIpNmxyjh2GD88ccsqboo3dbvhDxn4P+J3huDxd4Mv&#10;bi70y6t7eeyvpdPnt47mKa3iuYpYjKi+ahjmj+ZcqG3ISHjdVzF+LPxB1O91AeG/hhHqVrY6rNZ+&#10;dbeJbMyfuobktvQErHIZ4oYxGXJC3cbuYyksaTal4+8Tpq0WlS+E7e2Wa0ujHJqGuQRtJcJKViVE&#10;TezROiPK0nDIrRjy2ZpFiuFPFKXvSVh80OiL9xYxK5IJrzr9qzxF448FfALW/EXw1trObWbeaz+x&#10;x3yFo23XcKSZAI58tnxyBnGeM1Y1T4lePoNVnFvL4Dktczw2MU3i6WOWa6wJreFj9mYLutcTvgMy&#10;iYBVdY/Nlta/4n8FeI/DepSeLL7w/q3hvbHJIzMs8axrIFdphhlCxyJu83hVwS2wRlzVSnKcGr7m&#10;tKcYVFJ9Gj5R+Gf7Y3x9leaH4yfB/RdMnfm3vl11YY1G/btKl5WY+jbRnpj19g0X4v8AgvxDZLJe&#10;6kjF4lZd0W9DnHKnAyPfFd/oHgL4XS3t5p9j4M8Lx+UI5rWPT2jkkktZVys0ibF8vfKs6gAurCLc&#10;GyWRG6p8IfA9pprWvhXwV4dsbhEc2rTaGssUUmw7G2I0ZID7WIDAkAgFSdw8n6jiovWS+5nqfXqM&#10;uj/A56XX/ClxZLFPq2nyQqwZEWZdoPY9SMj8xTYNG8K3Km8gt9PkT5laRcspPp6d89+fWo9M+D/i&#10;C2RJPFXibQ5JI2TC6D4Phs4SolDEbZ5LhsmMbCQ46lgFOALHhH4X6P4XtpLXWNXl8QSPJvW61bTb&#10;BJEGANoFrbQrjqclScsecYAuOHr/AMxLxFN9DS0P/hH5ttk0KrHC+6NVmbYreoGeD7/41g/tkCB/&#10;2OPHFlo80agPpe6Ro2KxB9Tt9zNtIIULlic8DJ6DFd3ofh7w5HKoj0KzX+7ttV/wrR+OOjabN+zF&#10;8QrX7BCsZ8E6o+1UC4ZbSRlb6ggEHsQKeIwk5YOqpyunGWnyZnHEx+sQ5VZ8y/NH5aDT7jSobWV/&#10;Eeh6ityp2f2XcT3BXaADuO0beTxyehqf4VRNqXxBm05trvPa3Ij8tpDyLd+o24I+v+Aqno2LTyQ0&#10;zM23PzSHuT05OK6n4Fn7J8WLO4kbKtMyBWY/edWTP1Ge+c+2a/nfGTpyqJqNl95+q0nKNGV3fQ8o&#10;/aMsYD4Qt9QMJ86G9ZFxnBUrkj80HocV5H4SsDLPfOUQ7bGTcMA9ZouSfXjp+lez/H2CSfwHE1ww&#10;BOoL1+Y7trjvx2zXknhi6hstTurNkkD3lkVTb83IIk5z7Rmumh/DSO2n8B+on/BEW98R6h+y/qln&#10;L4a05otN8e3FvY6kunwG4SNoIHk2OYvMDxSOsinfgq8i8MqZ9m/bO0T40eOvhvqXg7Tre81ax1TR&#10;5UktbzXk8o3GDNy80kfCBSBlMDaWHBAj8x/4ImW8MX7J+uzrLhW+I19uUt0xYaf/AI5/Gvjf/gsJ&#10;/wAFlvjV4L+P9x+z9+y7pWijQ/B+qLHqmvatHM11dalbMwvLePMibYBG7QP8u+T94UfYVJ6cA87z&#10;PMlh8PK/JZ6t2SVmr+V3aytfseDjvqOF561RWTbWiV7v9ep9/fsV6fp//Cg9H0TUfDN3a30MtzDd&#10;R3EJ8yNkvmR13iEA5A4dWwc7hu5J7b4u/BLxP488DTaZ4L8OXGk6hDqXn6fNDrFxP5oZ3VlZSm0m&#10;VZipRlZcSFWBAOPz5/4Ihf8ABSzQf2mfiJcfsm/HHwTY6F4yvp7zWPDN3o7SC11MNKbu5tSr+bJF&#10;OF86RGZnR0D/AHGSPzv2c+CHh6y0iaZrfQvsX7mRFjZtxZfN+9nav3sbjx1PfrX2VPJ8TLEewre6&#10;5b6XSvq2v+CzjxmcYaWGdek2+X5dlZ/8BHw7pvwk+IfgLxFJpSeF7iC91DZHpl5Dps0ksEiys0SY&#10;hZRPGjhD5KkHMUi5zLIHsfCP4E+PtYvtVm8J/DeRrfXLRP7U02SzukVlQSCS1Nw8pzKYmky7bUml&#10;iBZfMdnr9IKK9KHBdGMverNrtypfjd/kfL1M/wATUWiSPz11v9iP4t2zR6Dqng+NY77UH8y4t5A5&#10;kZZNnnLk5XDyb8sC0jys+7ABH54+JvAtj4E/alb4d+INPtRfaTqlxZ32nfZhcNYNFdRRZAc4Me4O&#10;Onlny264Of6F3UOu1hX4nft++CprD9uzUGs9K0+8M3jS+mkW5tvOjdZbyByGCsN3PBXjkEHkZqcV&#10;w5g8royqUJNtqzva35I7spzKtjMUoVVpptfzLP8AwUa0jR0/Z9bVLG0aG4TWIYlSGExbkbdu3DJy&#10;MpgZ9OOM5+EvDkjTQ7h8rKpjx68nt/wL9K++v+CjWmzD9ktZ9YsNLhv5PFFpGsmmxyqTEYbhip8w&#10;DbyOOufXgV8B+HU8j5JZ92G2j+HJzg/oK+GrRXdP02Pt6P7qLSTXqfUfhW2stXTwvcz37K2n6Xp4&#10;8iSIeXtVY2wMAZLFi3OTlj2Feo/DnR9V1fSYTqNvJF/olyCrYVy8khZF7FcDGfQrzXnvwAutC8c/&#10;ByM6tYCa803NveRomyR44SPInXywGysZSJiMsQi54Fdd8R/HVz8OPDl9faMbn+0dflaLS4FVA9tu&#10;GN+HUjg87SpBO0YIZtn0OEpR9mqi6o+UxVR+0dPszyzxta6F430/xN4k04SR2Oh+OLzw/alcD95a&#10;2GmCUKjcIBI7/Lx1J4zXrX/BPqwu7b4R6pIZGdT4knxhW4xBb/8A1+3vXyB8AfiTeeBfB3jz9nnU&#10;PCeoazdaT4yi1PQGnvYtPUreQlJbiV5VJk3xWVm6KuAQ7tuwoB9+/ZM/aj8OeFfhl458LX3gjUNG&#10;8RaPpcmuW9rdzJew3m9o7QOGSKMqiz+WrJknDEhic7fWyvK8TQzH+0JJKnyu7vreyvp6pnrZtxFl&#10;0uFf7LUm6sZJ7aWTb39Gj4a/4LbfDa58Eft16l4ge8SWHxf4b0zWLRFVgYkWI2JVs9WL2bv9HFfH&#10;t4bfBLMvXO3d0r3X/gqB+0h4z/aI/aauNX8Sizhk8PaPb6Jbrp8TRqqRs8rBgzMS4lmlBJOeAMcV&#10;89+HfCsXiK487VNUkgs0uoo7yZIDI0avuJYZ2pn5cAO65JHOAxX7anWjOiprZq5+Y29pK66m/pnx&#10;fu/DukLpFhFaTxxq+FvI/NjbIbloc+XIQxDDzA4DRoQF+bdyVzrVzr+pfadTvprqaTaJJJmLMVAw&#10;Bk+gAA9AK+gb39nb4L6Vo+qaNofw+1zWLuRSNN1bU9fS1khYrtQm1QYJ3/wliCeN3evAPFekWXhn&#10;Wo7bTDcKVjQvHdMC4O0fOGT5WRwd64zgHGWADvz0cVRr3UDqrYSph7c9vk0/yNiNf+JKpiWTlmkb&#10;j5QwO1R17D6de/Bqro8RM/m3PQt80iDcp9vavpf9lT9kfUfjF8LNYn1exkjult1dI14MTSn92CD3&#10;xGxPTqAcYNeeeJv2avif8OriaDxB4buYZIZcCRVPzZweD34NY0cdhq1aVNS1R1YjK8Zh6MakoOz/&#10;AK17HGpYRSRrNA0Lf3dw/T9ap35a1iVShVVOQApP9ataxo2pWcmy9051ZW5cptI/z9KzZ3mlDIzO&#10;T/DtWvQ5l0PN5ZFHU9VW4RopE256eX0P1qnb29v5mXc7tv8Ad6+9OulVisiS+5AxX0d/wTd/Ze+H&#10;/wAfPiHrXi74rabeap4e8G2dvcXPh+zmK3Gq3E8hSGHIIxGCrM5BycKOQxFcuMxVPB4eVapsv+GX&#10;3s7MBga2YYqGHpfFJ21PnVllmTZa3LL7M1Qz6dqSpzdxjHO4+lftZ4p/4J1/sceMPAbXP/CkPD+k&#10;GW233Fro1v8AZ72yjbo+4HdlepyOx461+Sf7S3whvPgD8ZvEnwjvblrldF1Axw3nl486JlWSNsep&#10;jdc44zmvLyvPaGZ1JU4xcZJXs+2x7edcM4rJqUarmpxbtddHvZr06nkWowzRrt8/nvxTNCEMcoFw&#10;Sy7iSMdqm1ISldyRE/gaqqWt7JJGVVyx+bvXuHzRbv73y3YRlNpORu7UVRuJvOChl60VdkTdn9Jf&#10;7Tdt/Z934V8X3E4WG11CSxkjW3MjFpk3Aj0/49iOncciuy8EXD3Fjb3VvDdTKygx+a0S/KfYEf4/&#10;WuV/bRsLWz+DGpeILi18240bVbG9sl25CSG4jiLHj+48g9s9qyvhV8Q9ZvdFhY2ENvvjQr5cfQcY&#10;PXrX8qcnNhYyXRtfqftEoyd9D2t9YkhjW1jkaFhzuMyZP4bH/UdqILzWL2zmS1g+3NEMNGJk3N7c&#10;wha5/SfG/k6c02r6RDcKrff2jIHb1zzXYaV4g0FjHa6dIiSSrvVFiPy8dyBgHHqa6qKlK3v6fj+O&#10;h5tf3PsnSfsu6LaeEfGGr3WneHZLMa5brPqEslzu8yZHIX5eiH94/wB0AHPPau08deBdZvvGtr4m&#10;sta+IFx9nkOoQ2eg61Z29ihiWIfYpI5WjMwuCoPz7whR8SQCRhJyXgu++xeJ7OVN2zdtZRnjIIB/&#10;PH4c+1dr8TvFnhfQTZWfirwF4u1iw1JUlvrzw9a3N3BY/ZZo5IRLBbOZm8ySQKViik8xEYTfukOP&#10;6B8P8VOtkbpzk5OEmtd7NJr5aux+d59RtjlKEbcy6Fy38M6t4PtmubLUvFmtR2LXM1ppMmoWrPIP&#10;JVUhEspRpOVYoZpSd8zGRwqp5cyy+JNTvtf0TW/AGpQ2ayWdppd/p3ib5r+3f78y4kjktmiZ3MhB&#10;3uqgoZCFQcr8SNV+GPg/xRdJqfwj8aahdajbC7uNU8P6df3KQtHFOUMbwNmKZ1jeImHDkGFJSFeE&#10;HrtH1PRdK8Irp/hHwFdtp9jayQWWkx2n2fKw7kWGOO4MYRTs2oW2oQVIIUhq+5ujx/YVTHsIrnxN&#10;Jqvwt8SeEtS03TtJ0+3jguv+E6dry5tzLJEJ3aKb7QiMkO5ZZX8yRlnVgpTMmNq/gu8vLbTZ/iD8&#10;PPBMN9Bb3kmmQyeMrqSS3vrmO8kuEguntUkEZVIiCiKUUysqqLWMSd1qq6brmpNJrPw2jvn0/wCa&#10;zu7q3tpNxR7e4Tytz7lzMkbLkLiS13HG2Nm5zVlvoJrfw/4d/Zz0uTSY79jdNeXFnAq/aLqeGeeC&#10;JBIJD5ck9xLvMTNHc7R5kryxIgWHqDrbw58MfBE03ibw1f6ba3V40Nik19rMjwPMJY7dIwrSFRI0&#10;vlRkqN7yFQdzEZ53xHqmuajb6DYRSfDNbXUNbs9Tgs9SvpLsXdqstk7XFu21N04vJsRzbWXfJauc&#10;PJsrW1P4r/8ACB6ZDfeM9E8M+DbO8kkdU1zxNb2p+0PNNuB2q0bM7tbtuV2JNxJnDIBLsf8ACT3m&#10;o608GjeJdJkitZFF5axjzJlXMyHJVxsYyqAMqf8AUyLyWzHDkV9VqHIeGNZm8KT2La5rvgeyvLr7&#10;FZ3Uei+HZ0knuJp1DRRjzdwU3Cam21gxj8zfJjyJjNZl8X+FPiZ4NtPEfhfUYb7QbxoVs0bwXdXC&#10;yIgeW4QxkAjfbq0CnaBHKWQiR2WEQW3xG+IbePotO1Lxp4Jt9KdvNTT4nlkvZbWQXJt5UlLKjNIt&#10;u7FAhCiOXDOE3H54/aD/AOC337H3wZ8La1f6X48t9S1DTI5Ujjumjh/0oQpJDDJatIt/slkcQGWG&#10;1m8l1dpFCoSZ50ipYeUVc+htS+Hmr2V4uo6Pq2jWcxntmljh8NR+SY0kAlKgOJFkkt0ghDmRlQ20&#10;TBCAYzW07wd8SDoDaRqXxbk+1PNM5vdO0G2h8hXg2JFDHIJVVI5D5i+Z5jnaqszANu/IP4jf8HO3&#10;jv4l/EbTDovwrvvAfhWCOaLUk0XWLPU9QmZ8hZwbuyWP5PlIiAUE7t0hBUL9Hfskf8FmP2Z/2zIo&#10;vhfrXxX8ZfDvxlNceZZ22pajo8cV/I2pLLBBa3jwpHLIsYjgMMkcbSRyugFw486sfbR6GlOjGX2j&#10;9BrXR9Ysr431/wCLLy6V1bdZtDAsKkrEPl2p5gCmN2GXY5nfJYCMJJdTwBtzyp8vbdiuCv8AQ9X8&#10;IW3laHJ4y1a2gvnuo7GHUrOZpFaJ82xlvXWUp5i7hmTcrzqquIU2RctqHgK10TStT1fxN408bCOR&#10;pDIuoeMI7dWaKYT/AGpWhkRYF2rzGpWLyY2DxZZlYcjojhFvc9R1K+tQv+tT6bhWOdWsVwPtSe3z&#10;A15n4kv9J1/+zfifc+J7UaTFEyW8q/EKW2sVm88xW24W6+VcmdnCOJGcI6IqK7MzGj4t8esIbHRP&#10;ADaJqNxdadJeW8l94nubeE2oRdkpuIYJgS6M7ruIZhG7pvEbsk3NVhY9z2/QtZ08SpunHtWr8cr+&#10;OP8AZa+I17ArTeX4B1h/LhUszYsZTgDqT6DvXz7+zNpOjeH9ItNE0iLw7JplrcSLpb6LY3Tb7hF2&#10;X0/mTu5INwZEQ7mxGFXzH34X6Y+A+pN4n8PtLqheaO7EjBZ9Fnsf9HkO+KN4bgl96wuiOTjMgfKR&#10;nMSbRjGpTcH1TX3nNXp+xtNdGmfjv4M8W3ep3jRR2LOisDD5a84I6MSeD/jXffBq6uE+MGj/AGqF&#10;URtRhClm6N5ij9f0NcTpurm0VWW3kkaRsfu489upq98MtVNh8XNJ1LUXuykGqQySkRk7EWVTgYPQ&#10;AdgP8f5nxULy7an65H4Hp0Knx5017LQ7zTr+JhNZahlvTfu28fm1eNeELFJPG0JnRGVdNumw2flP&#10;lSEdPYfp7179+1MyfafFUYfcq69Ll8cq32jofwb8vzrxbwEls3ja3S5mVRcWN3Duck8tC6qe3GSP&#10;pmtqMbNJHRhZc1C/9bH6X/8ABDPxTp2q/Avxt4EUKZtM8Xfb5GbPypcWkUYPtzaP+fXmvyb/AOCz&#10;Pgj4f+E/25vHM1/8XfCPiiTVtRnu7E+GNeWZtLdp5oprG/iRj9lu45YZPMjHGZEkOwvIq8P42/4K&#10;L/H74OQeIvhX+zl8XdT8M6LrN4kupap4bvRBdXxt3ZUdblMTQxFjINiFC6t8+9WAHyPe3qXdyqg7&#10;dq4kZiSD1OevXtx/PJr9C4X4dxeBxcsXUlbmVuW2vSzb6NdlffU+Dz/NMNXvRpa2d79Pl39T66/4&#10;Jl+O9GvP+Clnww+JPjv4r6f4T0/TvElne6t4i8Sa19mt1W3jDSrJMroAJRG0YBbYfNCtuUkH+sT4&#10;S63ofibS7XxL4a8Q2erWOoabFc2eqWN0s0V1C6I6SI6Eq6ENkMCQwIIPNfxK+HNSEM6zM/ycDj6Y&#10;r9Av+CV//BXv9of9hTxppuk6X491LV/Bqh4pPBer6pLJpvlyP5j+VEWK28hbLiSMK27O7crMp+0e&#10;D58RGpfbQ+djirYaVK2/X7j+pqivKf2e/wBs79nz9pn4LaP8cfh18QbFdJ1iGTct5cJHJYTRj97B&#10;cDOInTr8xwylWUlWUn0rX/EXh/wlo83iHxVr1npun2wBuL7ULpIYYgWCgs7kKuSQOT1IFdnWxw9L&#10;lyvxz/4KZ6RaeG/2u9Tys0sOoa5PJcO2oeY8KvLbs+HjTIUFiRGoLISFOWQ5/Xnwl418H+PtIGv+&#10;B/FWnaxYl9n2zS7xJ492ASu5CQCARx1GRX5L/wDBWxLzSP2+ba6u0uNtxocEtiPte4uWutjFdv8A&#10;qz+6VdxHAYDJCivPzT/c5HqZK75hCK6vyX5nMf8ABT+5vdN/ZwsUWWS4SXxJAbi4aaT7wjkA3K7Y&#10;YlSPmwSNjcjdg/CXhVGlMkTQ/eO7cufm6D19VI/L619j/wDBXL9oPwNe2el/slaRBPN4gjWLxJqV&#10;9DfoYbOECSBLfyiC/mOZRIclQqBMB/Mynx94MmigtFNyvzBvlVT/AAn5T7jjr75r8jrRlGlFtbq6&#10;v1V9z9Q5oOtJLo7O3eyPavgn4qsI/BV54b1/Tba5hsZppLyFo1DSWRG6Q4J/egYcMpGNrIOc1sro&#10;t54Tl0bxJ488YWps9Dt7EalqWrXQW3lkVV3HfKwwWkLHkgt8vsK8v8H22q3et3tnpWkTXS/2DqX2&#10;5YGK4tmtJI2cn+EK7RsD6ge1cp+0J498TfGrxPDo+pvNpnh61uFNnpdtNuxIu5TMxJ+ZyCRjG0Da&#10;OSNx9bAY6nRwadRarReaXX9D5/FYKdbHPkenXyv/AFc3/wBn3T/Afxf+O3xU0XTvGN/4ctb7w/Y3&#10;2k+JJtFlmWWOwC2jWrW4PMcy3O/c+NvkqCo3bR9BeFPgT8PPhr8MfGPjH4k/GnW5vEN1o+/xJqd9&#10;oK2Ji0eEGaW2txcH9yhPlM82XAKxny+SG4j/AIJofBr4Paf8cvEOqfGX4hWOn6fP4GuLeD+1L2Oy&#10;3zG7tWCh5H2klQ52ryQM9jX03+1d4a1z4ofCDX/CXwxuNKu4PFvgvVrG3v5riYwJNJA8dsVdA6L8&#10;8vznbuKxk/MUVa+iwGYYytgfZ3jyO6Vr82r1vrpurHm5phcro1E487q9b25bJK1tLt731P5/fD2v&#10;+Evi98fNNtvHuoXUlv4q8TKmr39vcpAtsLm4UGbzHVwQu9mOVAwM7jzj9Av+HKvwqv7ax8SeHb29&#10;NjCu+8t57lpHmUDnLKykORyAqgbj6HjF8f8A/BIf9kP9nLTNFuPHvjLxV4l8STWMbXOirqkVvb3D&#10;hQJJiEhEkERk37F8xm6Luba7D68+Hfxu0S8+BI1rX9bj0+z08GLW5uQUCqMge7DG3GeWxyQRV53m&#10;XscVCjQqO6Vml8rfP/gH0HDvCeYSyGWbYzC/7PKSUakkrPe+m/LdWvblbur3PgP42/8ABOf4N/D2&#10;fT5JdX1nR7K8s/MuI7XVMqvzMvPmI5GcA9T1/LrPAn/BMb9nLwh4Tg+Kum+I9S8QXbW4ms7fUryK&#10;SCAno22ONNzDsWJXvgEZrtf2hP2tfDHxk0T+2/h94F8Q6xB4bAs5mtfCzLHcQh9qTeZl1UHphuTv&#10;HKkgHN+Ff7TXh2fTbHwLH8PNU0/SbrZawahexLtWZuAJNpO3LcZ6ZPauCpiM1hQd5v7/AOmehTwv&#10;Ds6kZQpxun0i7flY6H9kbV7bwn8V5vA1woW38Q2rwQxjaB50X71GP/AQ6j3cda+x9E+CvhXxBCrz&#10;Wu3zE2SQywiSJuMH5W65AwRnBHBHJz+Ynxn+Ov8Awpjx1p/ifQAsmqWGrQy6fZtJnzZEcMAQD9w4&#10;wfYnnpX2h8Kf22Pix8a7WHxv8C/Bujt4etfLGrf2hdk3NtKfvRsijIHBAYAhhkg8EV5UqGIdONa9&#10;l5ndjvZe1dOKu7Ju3S+iv66f0yf46f8ABKPwD8Qrz7X4RS3sGdf3n7t13MckkbDtXk5xtI4rxDUv&#10;+CCN8UbUNU/aAhgj2sdlv4fMjA/7zTr29vzr6/8AEf7V15oGoaXb+JdUtUvtVmWCw0fTWSSSeRvZ&#10;xu2+rYAHqMivaLKe+1XRI7m/tmjZly0bY4yM44OK0/tjMsOuWE35af5niSyfLcRLmnBffb8j8fvi&#10;L/wSKi8Gaj5Ok/EGa7+Y7rm4t1QbehKx9zntvr7G/Yn/AGNPh78GPg3cW+jzqt5rFmF1e41BQwuc&#10;9EcbcbOTxjAz3IJr2T4teBtG1yJorm0WTy5AfT5c88jBHTHBBrmfCVxa+E9OfRrvVpBa27qyySNk&#10;5A5BPHJx9M81hjM1xmYYX2VWV/wv9x14HJsHgMV7WlG3nvYwf2WYvixf/BW+8X6xJa28c91PZWui&#10;Wduj2/nIxjM4lKhvIDE4bPKg18D/ALSF62o/tj+OdPt4I9SsJreyMbLyD5USwBjnuyx5+gHYivtb&#10;49/tt+B9C8NXnw6+F2kahea1dL9n0/ZcA2yBjjcWU4A5IwAW4wATXzp8Nfg2t14Q1TxmkLT6h4iu&#10;snUZBuM0UeVDqDnapkLlcZBUKeepeCk8JzVp6XVl96ZvmjWMgqEf5uZ/JW9G9f60Pjn4n/CPSbe6&#10;bUNkqyXMp8qzt4dxPPYDtn0rxLxd4a1PRNX8i+06WONvuLIpX+dfpPbfAbSNGaS9vZvOkHWVsZII&#10;4J98emK8q+PnwL0Tx1ZtF5O2S3X91JGuCpz1zX0OB4ipxqKE9V3PkMbwzW9nKpDfsfHOj6RZXUf2&#10;aU+S69PM/iorS8b+EPF3w6vm03XLJ5rdWxDNGv8Akj+VFfXU6lOtBTg7pnyFSlOnLlkrM/pc+MXg&#10;q+8U/DTxFpqXi3d7qHhy6js1mYJF5zQuqnoO7dSDgjIxXjP7Pmv+KdV8CWV0nhOFmWNSzLIrbxjP&#10;A4I6jr+VfWXxb8Lp4b8da5oNppJtYdP1u6t7e3cn5YC7eV+BjKEexFfIv7O2uaN8PDr3ga81VpF0&#10;LXriwTzPvOI5njU4HchRX801sP8AV41qMvsSX6p7+Z+uUa3tqcZpXulb+ke2eEPFematE9lqkAhk&#10;xtkjZCwQ+hyoretfDHgq+mW5S4VZIjlZFk2FWHvwfyri/DVjrfiTUpNbtNJa1VpQY1aMhn46/MAD&#10;+Bx7HrXWReEPFbTf6BB5XmDDTNs6emPXryBxWNGcpRV43t5GFaEYvSVvmdJpOnwaHqNvqEfiabYs&#10;iMsV3eFkk2noS3zYPfBHfpXrWvWE3iDS7O1hm1yNhceWzaDfpbyRiSN4DK5dlDJGJfNwNzbo0ZVZ&#10;lCnwmbwP4zDwySywybWy8kk54AxgHOBj8K9igi8Jav4Pl0/xvLZ3ekxwq2pNfS5gKR4djIzYBUFc&#10;tu+Xg5yM1+xeGmKarYjDyVtIyXyun+aPjuIKf8KonfVr8rHTWv8Awk8OsLaR6NdTWaySRzXl9qUK&#10;sFK+ZG8ccQO5MsYdzlJB5WSrg+Y3PXen+MHvrPUbnwZDDFompGDTW1Dx5dJHNaFvKNxPGsbpNNhU&#10;eNJfMOW3GSKTIq/pelNpHhe80XwPbeHLe61TxDf7rW+1aa8txNLcSTSSBSFLSbA872i7FD70EiqD&#10;Kc/xFafA7Q/C0fxA8X6Z4Sm08aTDHDq9toKTRz2bQSrD5e0OTCsEtyNqllEUshyqM+f1o+cMvQLP&#10;wfremWPiDwbZeB5PFFjpbNpNjZ+I3u7ERLHBvjRkjUrGI7jy1nEJ8lbwuIyLiSOTP1/Xrq21ryfH&#10;HiL4SDUri4htNNN5G32lnS6maAiN33zOklukqW6EEzJIiyKYRI+4b7WdV1S88J+EPE1rZ6vYM0ke&#10;pQ/D27OnrIbktcqZ2kEMxZXRGSKZXWWOV2LYaOPQ8F6r4ttdUv8Aw/4p1HXL4WENpZR6tJoMUENz&#10;OIYfMuY/LLM2+ScljsWJPKYAARuzJlHM+Gbf4UyXGueFXh8M6gv2ie38RadZeBXha5jur2T7OGA3&#10;LNCjXFyJJNroxleVmjHmFtq6jmtNRs9B8L3LaaqxyQRxR+EZzCsEEflLFvAVI1WaWORASA8ayBAV&#10;DSJry3ureLDpt3HpXifTbf7RcyzRYtIRLGgaOMTZYyqsvEyLGVkX5RN5RDR18tf8FCf2oNL/AGEP&#10;2ZtS8d674qvta1rXLWd/B+n+IvF8kdxc6jLCYXQxWAi320EEvmERyhTKI8NHK8dxUSta4XPFv+C2&#10;H/BWq/8A2PvDCfAD4CeJLf8A4WJqo/4mk9xY210dHtiQUDI5eMSSpg7JImzDKGBjLIw/B7xvrvj3&#10;4p+MdQ8ZeMdeutQ1bWr+W+1LUr64Ly3M8h3vKzclmYkknnPqa7D4qeO/F/xN+JOqePvHnju48Raz&#10;eXU8l9qNwZGlupZlfPMio23OSRsUAN6k1Z8LeF21EyW10b+zlitRL9oFxI3kTKzDeyrEdxEsTEqx&#10;HyvkbjGGrza1Xmd+hjzOZ5FPpV0mV6ruxksCTVUpcWy52urL/ebGPwr1LxJ4PuIQ1687eZczMwlm&#10;Ybym/ax64dgcbmU4ya5nUPCc86TvZ7ZLeGQIZppAjFj2wec8HgZ4xnGaw9oL2Z9Zf8E/P+CynxD+&#10;Bt54d+Ef7Vmjaf8AET4Y6RD9js49c8P2+parodrtb91YyyyR5Rm8lSkzuqRwIsYUKFb9qvgp8Ufg&#10;5+05odt8Z/g54p8Na9pekyXklrrWm+DZRPb/AGvZOFt5Xdts/kuRcIFaRpZAJI4XR4T/ADCaj4fu&#10;LRmBbcCeGX7rV9N/8Ewf+Ci/jH9hn4pxpOk2peH9UlhgvNPk1aa1gjHm8ySeVFKZVRZJiqmKQozs&#10;YwGdi3RTqdGbU6ko+7I/ePwtonxB0SW9tvE3xD1LV5ItaURx6b4TtdNt47clm8pfMDeZEol5dX3/&#10;ALgbcsW8zOD+MfB8DA3HjTxNcQ3Cv9mZtCjluw32iPYP+PdQAFSXOVbCxgFiJkqr4h8Y+F/H3jPw&#10;nrs9rpOqeF9W0WTVvDun3Hh/UZNTg1JZInlmkiCNHCUhmx5cqJNFL8oPzMF0NCttJvX1LRde0K1v&#10;J7xruPXZY/AdzaW99MqWsTsfOLiVXXaoO51lRAFYiB635Dt5iHwhqngOxkj8J3HxruI/7T1qPdLq&#10;Hje3e+gvJGjdNJjHJw8cbjaGMgVmMbbj5i/VXwnsobC6llie4ZrmTzZfOuXkAbaq4UMSI1wo+VcL&#10;nJxkkn5z+D/w70Xw1r82q+FPBy+G7O+tVP8AZen6DYWccfz4LStGGeSUkFvvBVQqCocZP0R8GNGv&#10;9Js4bG/8R3uqSbI1N1fRwLIdsaoWxDHGuWZTIcKAGkYKFUKi9lGBw4yX7t+h+MHhbxZbSN5cMMit&#10;H/rI3jKMh7qVPIb2P6Vq6V4j1GDxPDepCLZllU4VRuPzcZ9/zrU/aH8F6Ppn7VPxJitLQrDH8QdY&#10;WONDhUX7dMAoA7Dpjp9KzW0mwOuwxRp5bNzuUZIXJ49elfzbmlOFHEzh2k1+J+qYWoqlGLfVL8jp&#10;v2lNFll1XxQ93CYWXVpG25wCDOrIxxxgxsh/EV8d/tE+MtR8GeDmbTbdWku45IG3RnJjYOGUNj5T&#10;tVznjAUkHIWvsr9rSLWJviR4mex1UR2Rt7eSSPyVw4+zROwJOevHIxwa+Ff2v7S6s1sZJUV7WRVe&#10;NdpLPy6Mo6fKdx6Drkda9vhfC0cVmMVPZa/cedmWKqYfJ3KD1dl6XsfOSaZe65cQazqe1mk2vNHH&#10;tQYIDBVVcBR1wABt6Y+Ws3X9DtbdWKsu6QZbyui89K+zfAP/AATL/aD+MXw4n+IXhXQYZ7OSMTJq&#10;jXSxo0exNqIW9ORjODivE/jP+x7+0N8ELllvvCF9uXbi4s7RZRnGQN65yevGc8V+orGYaM+RTV+1&#10;z4WWXYx0/aSg7d7HhsFu0VtHBbJubcWZgDn/AD/jW94Pi8Rarqtvo/hnS7y+vZHIgtLK3aaWQqpY&#10;4RQScBSTgcAEngVm3lj8SHuzpT6Lf+btJa3Wxbdgdfl254rovgB4k8f+DfijZ3ugiZbieRYLmGSL&#10;iSIyKxVs9FDKp7D5eeMg9Eq0o05SjZtLuZYfD06mIhCpdRbSbS1+SPsX/gmD+2z8T/2cfjnB8G/E&#10;Qmj0nxRe29pq2iawvlrBMzJ5VyRKv7plBDFiOVA7hSv7Gf8ABcvxX4j+G37Avwn+HlnqrQ3U2oWr&#10;39xJO6jFtpjoZJJJWLbfNmj3btztknJKk1+IHxJ+KMPwx+MPwc/aT1zQSJ7C+jutUtreDe01pFLB&#10;LsCMygsBJNlNy/M20kYyPqj/AIKlf8FyvDv/AAUJuNH8KfCjwFr/AId8O6LBss7rUtQSOe4kkEZd&#10;3hhUrHh0VQnmyqVTJ+/tTlo4721FV7Wb6ej1/wCAehjss+p4yWFT5ktU9tHFNfnr6H2L/wAG3/7W&#10;Op678S/GPwD8Yai0Ml5pa3lta3isrR3MEm3yRn7r7HmJUjP7ojqpFVv+Cp/xr0Wx/a91jxJb6hpu&#10;pW3hm6WFfOmuvMiuIGjd7Te0Z2AuHACDaGJILBTn8u/gn8QPGXwPLePPhj4rm0fWJLlDcXtozyS8&#10;7x5gMu8kfPk84wTnJxXSeIPiX8Vfj74ovfF/xJ+K2t65f6hdR3OpxSyTDMxR/J+VE8tYyuxV2KSP&#10;MREUDlTGKpmFJRp6J63McD7DLqzlVu2rq363/wCB8yS+8H/tSfHHxN42/wCCg3xS8Pi38N6l4jHh&#10;77a1zmOS9nU3MdrbKWYmCCC2CdcIphUdeN7wBaK0X2mM+YjSkqytkoehBz26fnTbib9oTxN8JdL+&#10;FWpfELxJJ4Rg2zWfhb/hKrtrS0kIn86S3gkzAJCZ2XzEHDzFSCzuKz/GCaz8LdXsZPCj3GpafcWM&#10;ckUf2PcsoxGsuG3eYGyD9/ktjjBAr5nOeHsZiY+0ptXSSttse7leeYOh+6knZtu9779z0TVGbwp8&#10;M/FHjhtdt7OyjWxsLpXYrJL5t5Hc+UgH+xaSM2TjahHOcVofBb4LWHj3RL74veLNa0abQfC8mo3X&#10;ivQtL1mL+3LWxt47xxdtFNthiiLWxYb3LunKK3LLx/jDxl4S8Zfs/wChat4X11ZrrVfGIW9s2uF2&#10;2sNrAAxdVJyzPdYRvukJIQTxnn/hx4bh8YfG/WPD3hDUbPTdd1LwH4vhh8RaldTH7Fs0bU5yqJGA&#10;gEkcbQEyCUgTsyhHCMvi5dhqSxFOjiY6pbPu22unax6OYVKywdSth5Wu73stlFL879z6t+Dnjb9j&#10;nxr4h8PReA/FX+ka1qkFrZw614z0RWcyTCONhDHOZJgXwgjT53f5QB1H1T4j0PUm8YxWNtdR/wBh&#10;WVkGtrNo48RT48oLGVVTGqohJ3F9xn4KhMH8zf2afgHpXhT47+D9Yn+PfhTWreK31VJrWz0e6DW7&#10;29vcDUbmKN4kA8nzWlKgtumViiqNwH338d/EXiX4ZeD/ABzpf9mRppOkeErKHw29q8m9BMZrbDSN&#10;95kZUfjJAcZYnFfWUaOBwtW9NK0U27JdE303/Q+XwNHHZpiKWHc3KVWUYRvbeUlHp5s+Lviz4vb4&#10;u/F/WvFVxdedbtfNFpP3gPssZKRAA525UByOm5mOBmsTWfD3iOTwxfaV4amgka4t2S80+6YiC8j4&#10;IDY6OrhXRwMqy9cFs6PhjQE/s4iWNlkzlWzjHv0zWta2q204uYyY27N69P8A61fmE8VUeKde/vNt&#10;/ef6VUuGsrq8NxyacL0FBU7eSSSa81ZNPurnA337Unwu8ReBrO3uYZtB8XW91GmoeZpdm5SVA2ds&#10;ssUj4+QgcqV3cHsfD/jF+034Zt7h9F8B6U9xq11MrteSTPNvXGcDtkHOT2z+X0l4y+Fvwt8Y37at&#10;4k8F2F1cSKqzSS2asz4ztzxzjcRnrg9elc//AMKI+Flg5/srwTYrkNhre3EecnJGcDj9O3pXuxzr&#10;BcibptvtfS5+I/8AECs6linB5jFUL9Ivn5b6LflTtpfXvZ7Hxv4W+Fvi3x94qk8VeMJ5Li7nY+YZ&#10;H3CPoSq5PHX+X0P6kf8ABGD9n4+GdA8Y+OdTtVFpcPa6bZux3Dcu6SXI6HAeLB6jkfX51vPhp4Zs&#10;Z/LtNC+zMv3VWTd26eg57Cvq39kb9p74NfBT4I3Xw/8AF+mak94usSXZjsIzunRgijDZABATnOOM&#10;YzzjneZSxWITqOyS0XQ93iXw+p5BwXUweT4eVSpUlBSaTlNrmTcn13Sv0V3okd7rv7EXwosv2mof&#10;jTb2Ul1qW6RpZJpAymRm3FwOnJxx0GAFAAAHtGtaZDaaSu0BSq9PXFcL8M/EN18UYZvih4Ku3i0W&#10;SALaaNMpeVXDYZ3cgbTwVCruXPc9tDUvHsWu2WLWTLxsVkUEEqw4Kn3FGIqSceZ69vQ/np4X6rip&#10;YeouWcG1JNWaktGmu99Gc14wtIpbj9yuFKkyfMOO/wDP+leIfGHwVqHiayaztb1dzAq8cm7y+c9Q&#10;CM//AFutezeKdWtbKwkkm5dlPcfnXkviLxDI0zSPIMLknaevPWvNjUqRlodyipngC/s66y2sFfHX&#10;iqxe1Z8SWWh6ebc3UeMFJpizSMp6FFKqRkHKkiu/1y4tdN05beCBY1WMJHGuFwOcKB6VU8Y+Mbay&#10;lYvKQ3Vvm59vf/8AVUHg3T9Q+JNzceI3ikTRNLZokm5/0q4B5A9VQ9T0zx2YDq5q2I+J6I45U6VC&#10;V1uziPEVxeXDyWcSsuR/DgZyelZ8/wAPPtlnuMD75GxuVSD9f/r16VYeCLe4uptT1B44LWFmZpJn&#10;2oqj+I56du9c1468Y3t/BJo/hC1FrYhdr3dwVimvcr0jDEeWn+02CTwMYOfQyfKMZmmI5KC0W8ns&#10;l/n2XU8/NM1wuW0eaq9ei6t/11Pn7xn8FNF8c6vJZS26zQxyMkk3Cr5g5KDntxz+HNFemXelappn&#10;k+HvDukXV1rbLvuIRMY4bGM/Ntwu7JbA5OMepzwV+tYbJ8FhaMaSV7dX1Py/E4/E4qs6rdr9F0P2&#10;f+Ltl9o1XTdYXWpL9ta8H6bdzTzOzP50UX2WUMzksz77c7iSTk8818H+LPiLqfww/b917wLdeC7e&#10;Kw8UNp93psizCMyCaGGOSfgEH9/HPkHaSQT3zX374u8UeEfE/wABvAPxC8HJdSaO095YLcXinzn8&#10;/ZdRIwAGD80mO2B78fF37Rk3h3Sf2mvBXj3WrWORtR02bTLWGazV5YprS43h1bnr9rAHQgqfw/n/&#10;ABHsaGcVY4iHNzwva7+JxU738m3r11PvqMZVsKvYScUpNLT7KbSVumiXoe8aJcQxhY44BwcdcGu0&#10;0iWO6j2GInb935a850a+1q805b+z0GEqcMY5bjY59eArDPsSPwrpfDvxC0yJFkns7qPadpjktyGA&#10;/l+tfP4X93OzsXiIyktDo7zQZr9Vcs24N8uHxt/Q10Gg6JFFaf8ACMa3pkN1a3lmyTQ3EfmRXCMW&#10;DowYbWG07SuMEEZHPONF4r8Nbf3+tW8ZZd20TfNjqOOuf61fs/F2jahcWDafdt+5mKMrjG9WAO7k&#10;5x8vcd6/QeCcRHC59DX404/hf80j57Noylgnp8LT/r7ztvCllpOiaHc2+gW0emXd+13qV9caT4Xe&#10;KO4mKDdK6BW3zEvE2CxkkMbAZCsF0NT1jXk8Ww6L/YHiJbeOGS6/tWyt7RrO4Ij2i2IZ2mVvm8wf&#10;IoLR43kHy2539nf4o/F34g2VvP47/Z8m8KxyWsxkmuvEEdx5NxGlmPJKiNHZWmlvY1kUFGWw8wHZ&#10;cQlr3iO9/a7PifVG8G2fgEaVDcyW+k2usWlysk6/2WHjumuIrtsJ/aLiJovs4YQRSuGZjGH/AGxY&#10;qm1on/XzPjJ1pKW34jvEPhPxbrXjW4ihvPElhp8NnY3NvqFhqduIbudXu0ltjE6M8Y2tA7sMK+Yw&#10;pUxuGx28O+Lrrxl4iuLX4b6tby3SKkN9deOJ49PvIiIo2KRxSO1pMFTcGSAZwf3gLsaxf2t/2pdW&#10;/Zq8ER6v8SJ59N3aW893deD9Ji1BrWaWK6RIla9eKN/LZreUSOqhxavvRFl2Jwfhb/goP8FPid8F&#10;dP8AE+jfti6f4Q8QWej6fLq0Gu6FFqJhd57HzHuo4obfzQSk9u0tu0UQW8aUeWViEWEswo83Kt/U&#10;aqVuW6ie0aR8Mbq3W3uJPDelQ3EFxDE8n2ye4a4tEEjDzGYhpJVeeb5pN+4s0hwzlV/LL/g418De&#10;Dlm+Cfwq0HSvDekaktvrDNo+jxwRGztHW1ES9ExG1wLgR8Rq7B8YZWI++9Y8Tnx58edQ8Dxft8SJ&#10;fXmhNq/h3wT4N0+HTzPbQ3c1xbSLeXRu0uZUXzFlSIKtxHbL5kIhjlR/kP8Aac/Zl0/4469qfxV1&#10;ZLjTfEnjjwq8GtS/bHuPsF9JNb3kFyjSMHaS2uIUhjXeBHAgiRiiqo5cTmNNU+X9bnVh6GJrR5mr&#10;K2mjV/S/5n5oeLP+CcmofC/WIY9U8XWuo6ffSwAa1aQm4EZeQIYAFP3h8+WIwfLwCMuF9c0H9k2y&#10;1Dwp9g/sK9Wz/s+RVmsJJdkk8quiTPEqKzIHXcoCod+7BVC237L+GPwk0j4gfDeTRRfrpuqWt0uo&#10;WUV5LtaOYxAlD2dY5QyK6qSRt2t8/HomlfC6fTvBkdvrF1K+o2zKl3bw35KrFgEBQ/Vd6LjIBA3Y&#10;NeJVxjUmmz0KWEi7WR+Xvx1/YpkhuLVdHb7TdWNxBHfTLb7VVFHljygwVnB3byzHBKgBQSc/O/ir&#10;4Uaz4UgvJbrRJjNYxLDHA0m8x3DShGkYjqAWO0txgqf7tfrR8UbKWS4aPWNJh8tzvmkixk4+XAzn&#10;DZJIPfdjrknxf4l/B7wPr/hi4trXQ5P38axzRvGG8x2LFysgGWO8+ZnjBUHHTHJTzL3tdUddTK3y&#10;3R+WUXhya9uURV8xpmZVXn5doUg9PQ/5xWbrHhuW0uHkhl/1K7pFyFOOOQOvf/ORX2237N3hjw94&#10;kg1O/wBPaJre7kWGxmQLvQZKhuPnY5I5OflwRjpla9+zbaajfNdaVpEcNlcfNdrNJ8z4PJjz6n1G&#10;MKvvXe80w8dW9Dmp5Piqz5YK7P0b/wCCEH7R/wAQP2i/2QJPCfxE0pY5vAl1Dp2m6lDDLsvLNkYx&#10;qWYlA8ZV02IVCR+ViNEMZf7ObSbYSfPK2fSvnr9lH/iwnwt8E/Cz4N/DzwpYaLqB0ybX20veZy9x&#10;FGj3cw3r+8cIi5UMAcfKFU49N+PXxW8ZfC7UdButD0S1utNvr6S21i6uIXdrTIXy3XayqR/rCVJ3&#10;NhVXLEA/U4epTqUU1qeTXo46jWVNu19tUepaHpdqkihiTzyM16t8PooIZY0jWvi3QP2ytM8a+IZI&#10;/CvjLT9Ls7WORm/tCxIeZFwS8aSMkhkHPybOcgKXySn0D+zJ8d/EXj9reW402xuLWS4WBLi282Jv&#10;vlDIRIi5xjlVGMkYJyM9dOvTTs1Y5cRg8d7NybVvU/M39p7V7iD9qz4pCHRppPL+ImthTj72L6b9&#10;D+NcoNS1q71S1uE0sxsyjbu9/wAOK9s/4KGeH9G8Kft0fEPS9Gs1t7STULO8kjjH3p7iyt7iZ+e7&#10;SSux92rzWSGKSS33oNgI3YPSv504ipqlmdePacl/5Mz9WyupzYGlJreMX+CND46rd20t3Jq6Sqbv&#10;w3atu3ZDFbCJCy8dM/Lx3U18Pfth2Gv3Hg+HxLZaXLPp8aiC9FvF8tuVPyySYOVVs4DEYLMRwQK+&#10;/wD9pW0S8k8Pxxt+7m8GWwjXbgr/AKwMB/8Aq/LFfKviC3tZpTZS2sc0L2siNGyhgynGQR3GCR6U&#10;ZPmcspxCqpc3dFyy+GZ4N0pO3n6H6Uf8E/R8PdV/YQ8GL8K/EMmoaDfaGJ7e4vJo2miZyTLBLsLK&#10;skUm+JkBbY0bLzivBP2mPiN4P8M+MNR+G+iRHUr6zs9+pzxSDy7Ddt2hyeCcEYGcnPQ14/4d/a4v&#10;/wBgfw34z0rwFoWh2fhZvEVzey6XHpP3rtpEt1CFJYxEhVIwflfGxQq8nPttr+wPd/E/w7YfE39o&#10;T4fLH4s1DxJNHrXhvS/NurK7kMnmWskQIJk8wbV8t1bcVbgq20fRRlTxUViUm4tta7rv6tXWx1UK&#10;lSP+zqykkm7bPtr0Ts7dTy74G/BzU/jN8O/EXje/gmWy0u6FustxbiNp5CGLErjIXAGM4z8uM9/l&#10;j46+A9H8G+MF1bT9GjjkimxNttxvVd2Cc/n7V+tXhTRPhDZfsvm1+BWp6S2m3Mu68XS4YovJlWMK&#10;ImjjAVSqbUAAUBNoVQuMfnH+0f4cM3i2eea2xneZIwu71H49MURlGjW/dt2aPVpYf63RlGoldbab&#10;NevmeAfE5r/4oTaTomp20KRaPZt9nMafvJQ+0Mzt1Pyxx4HQcnHJrF8F/DnfIsIs32rJsHQ4P6f5&#10;/M9Hqpi0XXY0k+Ro4yrM2P5/gK9H+EHgsak1pLdQ+WrZuZ2myoVOuT24GT7V2SxdanRUVt0PHrZf&#10;hamKc56y6/IzNR8FaTpmvw+E9d0uQrJpKzblZy52rK+1dpwp+VTycH5c8DcPQ/hlcf2TZWPjeadF&#10;t4ftAa5ubotNYvJMsbGZ5SHkkVmfMcUDMFYfLIGzXNWPh2bx3411TxhFbywRyalC2m27KcTiOeC2&#10;wOQ0cojxKUwzZTGAQAfRtMnubPWZPGuk6Rb32ntNJNK9q8scaLcJAZbcAHy40ZxNtjk4OWby5QFQ&#10;fc5dRlTwsIy3SVz8vzOtGtjKko7Nu3p0PSNB8L6/eS32m+EtRt7LWrjTLe9M2tWN1b2ix27K7Ksi&#10;zlrlS0zTFgFX+8G2kV4P4rvZ5YZreaSyurcWsd62ox6iI5zBJLND5r+Vu2rCbdEGQQWK4wu1293s&#10;dGtfCej2sGleI4LRNOuJL6zv7i1R7O+ijIdJGZY2VLiGOIl5VCuywvJhl2Kvgn7QWpaH4W0TTdEl&#10;gtZLxtLuNLms7ixN15Mlrq1oYgPNUFY/s9yCsm/kySLhdxx6FaK5Dz6D/eI858TT3fgi6k1TQFtZ&#10;lW/a3urWzjKxhVk2xM6KNwZnx86gkA7cnivoz9gHSfhX8RfiBq3iXxhdRwWNnpSX2vqZPLk8lL+1&#10;leKKVX3wvNGHgSRSGUyFgCw214bq+mQ2t1eWI1Wxui92t5b3FuBIAs7RXKyyI7KjMInLEKMj5iSC&#10;hAo+Dte8QfCzxrpPxA8A2Om37aZeW5u7C5kMlvqaxureXcReZ80Tqg4D7sAsNjKGHzWKwFN4hVkt&#10;UfdZPm1bB6x/lkl5NxaTXo3f5H3R+yv+xL8Lf2bviv4e8ZTftKaL4l0Hw79uGj+CdM0WyeQyXto9&#10;m8asXlmkJ81cHeu0NJubEspbpP8AgoF4v8aaf8U1+GN7q1mdH1axhv7HT7eZBOiQPtzIqAHy3kmk&#10;K792WtyRjbzzH/BL/wCKXhLxj8QdV+IGqafdQ6f4X0G7uF/0cbY7vzYbbZF0J3Lckh8AEONzDBA4&#10;T4v/ABSi+OX7eHxC1S01G7ltfCsieHrO3uocLB9nZo51BzwrXKXDr3YOTxjFfO5ljcRPL5TlDklr&#10;Gy7dfv2Pu/CHh3D4zj6ivihRXtHfq7pRXqm1Jf4WSR2EcEAjAI+XHTNSbYgmJCflX5sL+dLrV3Y6&#10;LZTavqVysFvawNLcXD/djVQSSfYDnNfJX7Q37SuqfE28PhzwNe3VjoMKsshDGOS/JHzFwOkfYIfq&#10;3OAvy2U5Pis6xHLT0it5dF/m+y/Q/r3j7xEyPw5yhYnGe/Vl/DpJpSm9LvraK6yastldtJ+zat+1&#10;Z8INPbXGj1NriPSWgige3dXbUZX8zIhHdE2DMhIXJ46ru9IuLCzkHJQ9Ccc/h1r8+ZNMnuDsZtu3&#10;n5unX9RxXt/wS/aQvfDlvDoPxJ1+4v7eRsfbGbD2oI/iI5dR3z8w9+lfU5vwbKjh1UwN5NfEm9Xo&#10;tl6ptrzsuiPw/wAPfpFQzLN54XiVxpQqNKnOKtCLcptqo73Ss4QjK1ko3nvKR79qNmv3UjU7uCu6&#10;sV1EUhZYgMd+ufy+laqXmg31skthqQkilj8yKSO53K6nnOfQ5696pahDGsJkSct3BY9eK+BtK9mf&#10;1gnGUU46p7Gt4B8UaBp139i8X2l1faTJAyNZw3kkYjYkHzBtIycAjn1zyQBX1N8EtP0Hxl8Nptd8&#10;KaHBodi1w6Wf2MIpcgnLyKCSSf8Aa+Y9c85r4muJzDL+8P3TnHrzx7//AK66j4XftF/F34f3jeBP&#10;AF5BPb6rOqixuYdyiVjjepyCpx1zxgZ7Zr08LWqyiqG6b/HofkfiVwLRz7CvHYRqNeFm+Z2i4q7l&#10;fSyet77WWu9z6A16XXNT8USaENSWQRfxdO/cf561578XfF9j4Qt5IhdKz7ct83Trz/n/AOtVf4of&#10;EG8+DOgXHiRNTlu9a1GzaSS3vIxkMkbO2AMFFwuRkN94DJOccL8JvhPL+0n4T034k/FrxTJY2t5N&#10;JPdWMc+yIwLKQg3ejAbicjIbGBzXu47h3HZfaWIirN2Vne78ktT+T8DxBl+Kk4UpNtLs0vW7sc98&#10;L/B/jv8Aac8efY9EElp4bsZf+JprJX5WYf8ALOIkfM3qeQp9SCtfT/iVPAnw08L2vhCxMVjp9rH5&#10;cNvH8zP7AA5LZPOfXJIHNZVx8QfDHgzSIfAHwb06zt44rXatxtCxWij5VPl5BbGO+0cggMMiuQi8&#10;Ga5qdyvjPxQZ58yKV3lJJbsk5HGMeX97aB8ozx1zXuZTwjjMfaeJTp0+32n8unz+7qeDmvE2Hoyc&#10;aD559/sr/P5feU/Ftvq3i+FbvUrJ7XR4boCxsmmWNbp+xLOu1yc5OcKo4HzDJj8CfD+W8kuvHniC&#10;zeaNow1ra3VqG+z7Sdq8swHHcYzz1yTXb2Pgy+juRcazbrHJbxsUtsFfIUsDyityMLjLg568d9HW&#10;7jVrSzh0m4i2zRxAyRxADepJ255+bHXPbOPTP6VhcHh8HRVGhG0V/X9M+CxOKrYqq6lV3bPGdQ03&#10;SrK0mtUkma5Nz5kkkqhmlB74zuxyMc4AHAFFbnibUVbX5Azeeu4NNJbxbCfl+7npwccjjr65orZx&#10;1MfaH6Pfs167H4v/AGMrz4f634u02717wfDpN/8A2bZMiyRsF+zyOYgdwx5qgvjBIU55rwP9uPTo&#10;LTR/CPxAisma403xVEq3C5Hkwzwyh8nsGkSAe5Civqj9nHwte2GvTaBFa2FxD4q8K6hpNqtqgU2r&#10;JCLqEuMFm+7tHY4yOAFr55/bU8L6t4q/ZX8VWukSxx3Gn2a33mSMRlLS4ju3GRnkxwsoHfIHHWv5&#10;qzSpTxWIw+Igmk1yu/dP/wCRmvkj9Sw+HqYGtOhUae0tOz0f4xZ0Hg/xBaS6MkqXKq20HaxHNaT+&#10;IRMy2umWTXdwy5McYPHucZwK8c+AEMd94A0zXjqUbMLZTI7KGDALg9enNeo+EZdUOp/aNJkWddoD&#10;fII8A89cfpjnivlrqNbkv1tsdNSnyJtG5pHw61/Vbs3eqjyVbnZDJuI/If1/CvRNF8CrN4XkHhfw&#10;3NeXx8treO3R5JDh1LFVHJ+TdnAPGa0PhJ+zh47+Jix67rGvXWm6KZuLhWxJIoHIiUAbufl3MNo5&#10;4YqVr6K8GeBvB/wp0ZdJ8MWa2/mRqbq+uZN09yRx5kjnqSdxxwo+baFHFfo3C+QYr6xTxtuSMWmm&#10;95WfRdn37PS58dnGa0owlR5uaT0stl6vv5HiPwS/Zw+N9pZR6p8cPHf9n+W0qrpen6g8krIWQZd4&#10;ykanCOy4EhAdRlSrq/aeJvEXws+G0FxcjTobq4dcyz6hI0+cMDkB8gc44AGMDHQYg8efG3T/AOyI&#10;7+xl/wCPuNnjaRiMLgkY684xn8a+Lv2m/jrcC2mVtWfzPN3K+/7jD7pIHY/qMD2P6VWx01sz45Rl&#10;Ulsea/8ABSX9qXT7X9obSm8aSQ3/AIJ8X6WdN1q1kj3eSrfKs68Z4LNkZ5Gehwa/Nvxzb+I/2Ufj&#10;JffDPXB/aGgSSu+luy70uLVwwDoTwVZGYMo4O5h0r1b9p7x9L45t7rTdTlEkLODAJG3GMBt2B+JP&#10;v/Xj2htP2kvhV/wrnxJfN/wknhmMv4f1LrJLGM/uWzywx07/ACj1NeHKpzzuz1aNPkpr8f8AMw/D&#10;n7RfjX4IfEDQ/G3ws8Wzx2uk3n2zw27XLv8AYsnL2pYMHeFh8pBI3plGz8wr9Ivh1+0J4B/am+G1&#10;j8QPDMcNvNeGM3lqv3rG5UnzYgxAYYYHDjAYYYAgjP456nY6tot/J4d16BobiCQ7lJyrtgdO3PHI&#10;/Hnp7h+yR8XPEPw30dtc0XVGWGbWTp+pwqdsaT+V5lrI3zEs00a3KcABRZL1LVx4tSp03Uh8/M9/&#10;LZe2lHDz26ev/B/M/Uz4f+CNLSxuor6NcPIkscyW4V0ky5Zg2e5IyoUdOp4A434hfCqf9n74f6b4&#10;++I/7QHiHU77WPNFmscdtGZrWIgPJJlTsQvjAQxkFfQjPm3wj/bP1DUNTg0jW4kVy3zK5DK/Xrge&#10;3T1+prW/bN8UeKvH/ivQ/EOhw266HZeF7RLOFbowmYIxDBBkB2jdnLqGBKyLw3IHm1MfUlRaXbt5&#10;/wCVz7bIchw8sVz4hXS1tfR+X32+R4p42tf2odSvLr4i+DviFa+J9JuoXu7XT/EWnw2zyRDy+ILi&#10;CJGjDKZCrSJIr7AVwjLIaHw8+K1r8RLm68JXNofDevR/vLrQ/ESi3mZfMdPNjYErLGTG6h4yUbHB&#10;4yPpn4WeCL9fgVax+NIC9xLp5g+03NyZJpZJIF8x3Yk5YSSMvXAKccYFcf8AtD/Bb4TfEXwtY+GP&#10;Eugx3jaXAv8AZWoW8givLBxtzJBMmHhY7F3bThgMMGXIrlp4z3LVO+jW9vNaJ/n5nXWyenWxTnQV&#10;l1jfRvyerXyVvI8n8Z/Ce2vI/tV1f20skcgePyZMkkA4IyBjjjIP515x4k8N6hDqdvo2mCSZ3mC2&#10;8e3cxycKoA6noAKxPEvxD+JH7N+ut4c16a48WaQxH2XU2jVb62XdtVZYxhZzgDMihTksSoAq94E1&#10;zwB8XtYaLxX4kutYuvG3neFfCMelXQEOh6nNcw266lcR25MswiV5GjjBZZpHt4/l84Onbh8LWxda&#10;MXJcre6/q6+ZxYjFYHLac5xg1UitU9Px2fybPubwHpnj+Hx5omh6V8HbyPTtFk0lfN1rTZ4Vjjgk&#10;KysGkcR+YMRyB0MmWDcEEMPdvjT4JPxE0aHShqV5atBfR3Ky2N40DZVHABIB3Kd3KkYI61Zns/jR&#10;b6R/ZvhD4WeDfDP9nx2M62+patJNa6jJJFJJeWcL28cbWgSYxIt28UhfMrG1wF3ob7X9D13w3pPx&#10;U8X6bb6pf27xQ6b4fs2a21K5W33zs4mjkkiRPLZ48Sp/rfLYyMFLfplBU8PTcU27n5fjcVUxlaNT&#10;lUeX1Zz/AIN+H9vY+MHguPBl5IGthPca3I0Yhupt4xFgXHmFgOQGi2ADG/PB+jvgjBdyaXay3dhc&#10;WbiZ3+zzLCrp856+UzIQevDZIIzzmuB0y8t4Zo0jtpCzSCP5ITtGQTnPQDAPJPXA6kA+heAPif8A&#10;DiwXR31D4g6JCuvGIaGZtWhUaj5hURiDLfvd29NuzOdy46iumi6cpJ2/E8/EyrSjufm7/wAFRNYt&#10;7X9vjx0r7WcPpIxkcZ0q09/8/rXltjqiT20M0Tqd2MNuGD2x7n/A17V/wWv+HOj2X7Zdhr+mxeU2&#10;ueCtPvdS/eErNcLPcW+8jp/qreFeP7lfPdtceHrOC3s7u88yZgo+zwtuYHHHC8gfzz3r8M4uo+zz&#10;jE2/nb+93/U/Ssjl7TK6D/upfcrHo3xT0x4/D/hO6lvZ7uZ/D8irIzfKR9rumIPuNyqPZRwBXzrq&#10;dsJ9RVPLX7zKGHZs19UfFGGD/hR3gO7tNNkhuLi21JI0mjwwRZlbHPfjPsGr5b1aFrC82sD5iyYb&#10;c2SDnv8A5/nXz0f4aR7eX7yXm/zZP43+A3xR/bI1i++DPwE8Ez+IPEHivxIr6Ro8c0ULTxrei4cl&#10;pXREVIo3csxCgISTgV+onjmxuPhp8E/A/wCzT461640/4jab8O9Ck8fTeJLddUtrLVks1EqtKtx/&#10;pRkKyynDkHOVfOY4/lr/AIJjeNNE+Hf/AAUk+Fera/eQ2tvc2LxNNLKqIJJtBkjjXP8AtSSKvuSK&#10;92/a5ufDsvxC1z4n6hqWmwLca5e6vfWK6+n2mMeW6o8crywGJPmVWQblYEuAcBZf1Lg3L6OYZPUp&#10;1Ok3Zrde7E+M4izTFZVnFOrQ/lWj2avI8N8Y67H+y14b1jSPhzplx4n1Dxfri/bNVkhe30yObyot&#10;oSTbtG0TRlgm9wC5Iwjbfnn9oGfT7yD/AISiO+jDTPskXcSGbPJQ4Hy59eR+tera18f/AIJfC/8A&#10;aG1XQPjn46gvNDtbFrybTdVa8uI45MvFDciZSE2Fo4d0m1oy0m8nexZvN/i38SP2f/H/AMctBvPi&#10;D4ksbjwTr2ntJbTeG77aLF2jOxWWSJASrYzt3KcBlLoVEnRX4bxSxcYU7OP83b1/pnrYfi7Azwrr&#10;TbVS2sd7vy6W+63Y+WbePwv4i8ffbdU8Z6b5UMrotmt2rv5ik7tyA54x07Y/L0a4+IVtdaTD4e8E&#10;PCy30Pll5p0ha4jJ27nYsPJi5LbmHKRtkBSM/QHxR/ZZ0jxfdSeHPDdl9vuZbx7rS54VtJLadQsP&#10;lS7hE4eKQAzbzKVLSSoxTD7vL1/Z88efDrWF0fxHf/2KdZkUfbUiJtoJFdEe13+YUl/eMMj7iAsC&#10;pG9V9qjw7To1lObcrbdl5nyuN4mxGMpyhC0ebfu/L0I/C3w8HhnwP4h0rStRWO8vNJt5P7SW6SNS&#10;0k4O5n8ksyHbgsAVSVCEJkiQP6Z4avPCGmeHfA/xFJgYXeNP1XTYY7dJnd5m+y/KrojooQboyDuD&#10;t2lCm18DfhBq7+BvFWpW93cLa3Xh66kkjsXWC4ffHKWnVXCCSD95Fh2ky7xqwSUAtX394O/YA+D+&#10;m/8ABMPVPA/xM8CWreNJvBNxq7+ItTs1bUtO1DZ9tjhWaV5HijikSONkSQK4RyeZHJ9zk5dLHy8q&#10;nRn54+E/Ft1oXi/xR4Ym8aLcXK3wk8Nw29xOYXtbhWk8pZJGdkg8kn5s7o/KlDMpfC+D/EXxlY+H&#10;vGcms6UmpX2r6xG8Gh24SO28i5k+yywyAjCL+8gyyKoDsnlhnVgRm/F3xjFqEGi+N4JIofEXhPUj&#10;a6p5aQGW5t2zKGQxKrt5XzR5LOcbecCvIdf+Jup6r8TLHUdRs4rW3F4yWmoOs2F3CUCYEsQ1xvJk&#10;DDaDMN3XcBjKtF2idlOjy3k9j2ez0M6Do/2CJpryC4uFms5r2zURz2XnbrckZzH+6DMRncggZVJM&#10;aEc9r91olhO1tomg2rL881w0zbGuHLoHg2FSx2qAM8KDvGWKl66/RfFOt+N7bSNU8Jy28+q/YX/t&#10;Z47dWlaHYqA7jGMggEFmZVGVCFsLIudf+CdQ8MaOtrql9NfXcgYzzzztIWZgAcFurHaMtwX2544A&#10;8HOMyo5fHlVnN7Lt5vy/M+y4XyWtnFZSkmqa3ffyXn+R9Ef8Enf28L3wJpeu/s83Xwq8H2+p6jNc&#10;RaP48vNJig+xTXLBoYb2TfG1xbCRG3ZkEgSOML5mxUHI/szfs4fF39m/xP4s8K/GPw1Ja3NxdWv2&#10;PUI3E1rqW1ZGaaCcZWZCJUJIOVLbWCuGUeG/srajHpv7SsHhuTTJLg6xGsVv5bfLFJFNHcGXnriG&#10;Kdf+2n5/ev7aeg+F/g54l+HuqpeTJD420/RYtNmukdf382m75V5VQ6/aIniQqDxs+ZsE18bio1cd&#10;h6kF0jz+uuqt523+R+ycC5pg+D+OKPNBezxNSFN94vl5YSTvZJSaUk+mt01ry2seHrHxFpN1pOqW&#10;3m2t5byQXEYdlzG4w3I5BwexyK+G/HPwf8afD7VbyDVfCupLYWd9JBHqNxYyJDPhiA6tt2kMORz0&#10;zivpf9oT9pvU/g5q+n+EtE0K1mvri0+1XE1+WMaR7nQABGUliUJJzgAdDuyvDeLP2vbP4j/DK+8L&#10;6v4RktdWmjVFktpBJbuD95iGO5COcD5+cZNdXC+HzzARVanSUqVVq+qule3Nb7z63xrzLwz4qxFT&#10;LcdjXRxuCjUcWoScZScVL2TdrO7UbaqzbSd20fPbWVw7MsJ+b2XPf/P+c1cttAllfN0jYRvu7OB/&#10;nv8AT6VqW1nHJKsuz+HG5V6/481raZf+TGwvcsoGFYr0I4/z+Ffp/Lc/ihyZ0Hwh+LNx4RC+GvEX&#10;isLppbbbyzwqI7RmP+rJOCFY/kTnoSR6he+IL2MtDJaxSFf+Wlu2c++OTXyt8QfFmg2MrJcyCRlX&#10;AUHgH2HY9Kt/Cz9qWy0p4fBniG7lW1+7p9/cS/6tuyOe0fQBj93uduCvwXE3Dca0ni8Kve3lFdfN&#10;efddd99/6u8EfGh5bRp8PZ7U/dbUqsn8HanN/wAnSMvs/C/ds4/RL+JLGYY85Rg5bfwT+Feifsoe&#10;A9R8QeJNZ+Jk2kG60vw3aqZpg2VWedhFECBywILg8HHvXzlrPi571tkylLh2wq4KsW7D0b+uetfp&#10;t+y/8I774Bfs8aL8J9UgC6p5C6j4ga5gaRpLy4VP3bhcnMKqsMESsVcxNcNj5QnlcH5XLFZrGtJe&#10;7TtJ+v2V9+vyP1rxq4vpZPwdVwkJWq4lOnG38r+N+nL7vrJdD5D/AGttY8KSahca/wDEVZp7YWLW&#10;8cdreNC84kZR9nYBCy425+UgkDnggNxfw2vvib49sLHwxb+C5tF8L29mkGnWslxOLhYQhCbM5wdo&#10;H7xsZ/2ucfoRffsH/BHxx4n1DxX8bNKml8iO9tdBsbOYvBoLW9osk15cSEt5svm4QLgxCQthXUrh&#10;2n/sW/AXTGtdBX4l3mj+JLewim1uG9jBttGh8re0xO2MAtuwImd23SKG+6zD9hlHDykpOOq2dr2P&#10;4X+p4xRsmtel7ff+Z85+APBA8IaR/Z8WlbrELtWNbjfIWPPzHln5xkn+WBXaS2t1eaGkA1aaGRbj&#10;bHamQlYWK9QO3C9cdNvTivetD/Yw8SeO7yWTwf4u0HUdLW1DtepcOsd5K24lcDzBvUbdxXcgLDDE&#10;hlHk2p2cfhG1uvDes2Jhv7W6mGoxy24ICxN5ZzIqjgHuCVIBINdEZRlsclbD16EVKcbXMeD+0Lya&#10;PTZ9VULMFD+cQcSYALHO7kkt1PPX2EWvrrc2mW+m6fewiaV9hW7bcr5YDfhSQBu4weT/AA5zir6a&#10;ffX+r5aG1mXzPMXyZ0kbafm+Q4U9gA2cc8dcVwnii6u4PEja75VxHbwqI45IYdrRYbDNId2FOSeR&#10;nPTB7VynLKRn6p4SXw3d3Vte6a2oNY3HlTyWe2MyS4+Y7mDbVHPygZJ647FbVlY6TqCw3lvqQmCK&#10;UWSCbywAcnq55PHbHSilykcx+i37Pv7Qdnonx80n4N6locenRwym8sdRhvpprVoVYRTeW1xHHJHg&#10;yYPAUgswyOuD8cPhvpF9N4w+Ft/E0mnySXdlInK74CXhYdc8oexz715pa30Xgj4yaX8S/BXiHT9X&#10;t7dpI7rRdLvEkee3k2YcRqB+8W4ed2ZSWZSu4k7a94/aLv8AVPEPxDtvF2l6QLWz8VaLY6jZiQgM&#10;sdxbKAWBwciRWBBAPev5wzim55LCpKPK4y2StZSTWy2S5V+B+nU5Rjm0owqOaaerle7TT3e+7Z8H&#10;fsc6D4k1L4c2OlX8kknkv5V5G2I3i5GVIPQg7sjHHp2r9L/2a/2ObDw3pdn4s+I1g2/Alt9DuIwS&#10;vA2Gf37+V24D/wASV5d/wS4/Yn8eeCPF/iz44/GezsXs73xFcXPgu3jmEnmiSVpGvGXA2bGcxoG5&#10;3K7gACJ3+x/Fvie00eNoi33VLSfQDJ/QV9Bw3wvQl/wo4yN+azjF7K+t338ltbXrp4nEGd1lJ4aj&#10;LbRtfkv1YmoXNpYQNPcSKiqo47Aen5cV88/G79pGw07WHstMn8tWvo9OuLhsExh1kjB57BsZ/wB/&#10;89b43fF7+zME3A+xzW5V1WQ8FGbP/fUcnGMcROTXwx+1Z8QdV8G3n/C0dQb7Rp+k63a6R4+hx1tp&#10;HV9O1YDHyhowInwR93JJ4I+yxGKt7sT46EOZ3Zr33xf12Xwu1rfbkutFV7PUrfdzC0WUfoexwR1O&#10;1wT0zXjPxLtJvEmjyXNlMxSRVbds/hPI4z94A+p6V1nhrxJZyePLbxBcT+f9s8uHVZlX5Zhkx+aD&#10;3LRMue+V/Gsvw34QuNCvtW+HGtZdtNkkW1b/AJ6RBm2MCMdQfXrXlSlzHXFW1Pir42eHZRqM0aDo&#10;x2sq9ee3ryT04rzLR7u98A+J7XX7b93Hu+baCOCRxX1T8dfh2E1S6jjhO1nP3egIx9eP8a8O8X+D&#10;Um02WHazbfujdjH5D07VG5205XRwP7Rnh601ph4y0mFbm1vYcSxx/KYCB1BHKnOT+ddJ+xZ4PsPH&#10;nw0+LHgJIY7jVjbabrOjjyfNnDaeL138tAM73V/JLDBHm4wd2K5LUJ7jQ9Nm0u/nka2lVlWOTOFb&#10;1Hp/9fvXdf8ABPn4i2Pwp/aq0q9v2hW28QWsmj3kkyn/AJahXjAx/EZ44V3HsSDj7wUvepOL6nZh&#10;5Sp1FNbx1+41/AviMMEuvO2yxxgqytjIHU/yr2nwf8X4Ne8LX3w+8XrDc2tx89qbiLzDayYA3pno&#10;cehGa8L+LnhuH4c/EvxD4Y0tltrXT9Um+xRrOSBas2+JS7HcSI2TJJznPXqbt54a+JPw2mhXx/4E&#10;1zw7NJxEusaXLb+YMDhfMUZ4YdPUH3r5z6vUu7J6bn6tg8yoRjCd7cyTWup9JTfF37H4ZsfCdjr8&#10;l0lrHsj8w5Zjxkn3J781HaeNRcRzTXc7SOYiu5fmHT1rxHwVr+nrdCbVX875hsO/nHUj+fr7V1Pi&#10;D4q6Pp1jILWWOJfm2r/FI3YACuOUanNZI9yGIo+z5rpHnv7QBvPFPiqxS0trcTfagIUupRGv/Amw&#10;eoHoSTgckgV6b/wTa+Bd14r/AGj/AA5+0Prdhotj4u1a/kGk6bqFj59rp6pYTN5rwI6N9oijjCjc&#10;yyq4csylxFFY/Zy/ZW8Y/Gy/074t/EfRDovg+x1SwutSm1+O6g/tuzkkLSpZmKNmlPloy5UqFBU5&#10;5Jr9Km8d/B/w4h+KekeGdJtP7U3pf+Jo7GC12ISOZ55TGdrOEGCSWYrweo+3yXKcX7NVG1DVb7tX&#10;u0tdm7dP+D+ccSZ1galR01D2mkrW2UmrJvTVpN2V/wAbWp+IPCvjvWfFTzQ+MNR0yHS7OcxnQ9Ds&#10;I1vrieAqSr3YnbzInBmXAjjZpY1dpgkooCfEzXnvLDXfCj2ukyaKI7e6vvFCx6g05VAQ8dnBshYk&#10;yEyxztt2IUUb2CU/GvxqXR/B1r4406ze4t7q9+zpHJMsbfxjdkBupTAHfcPpXg/xD/b2+JnhzyZ5&#10;/gvqqx6msI0fS5LRjeSgMDdMMS7ZvLieJ9kQZ8swYKEkaP6+UadP45bnxGHwuLxMXKnDRb6pfrc9&#10;Svvg/wDEWbxffa54Y8f+GbO1vpZX2a94XvNVubffb+XiB5tSWGAbyxZY4ArodmAfnr374AeFtJ8J&#10;2GmxyPps1xY6fHZwyWOkxWsdtEEhVordEBMULGFW8ss2CFAOEUD578D+M/EXjXwnofiZ7hdMk1KN&#10;mmhmtwjqd2EQo5JD46rnIOR6Cu8+D3/CWp4lvp77XNUCrMkaWkiz8sQfuBQQQdpPy9AckAZII4rC&#10;Ua3s5N3MamFxVSnJq2n6Ox8p/wDBc+3N9+134XjW/lUN8NbMfZ4s5b/iYaiQ2B7Z/KvA9A0lNC0K&#10;H+y7S3t3ZQGklXexJ7Ekr7dCevSvrX/gtr4Y0LT/ABF8LfHtwZP7S1bQdQ028ZXP72O1kt5IuRyC&#10;Gu5uhBO72r5M0q5ub/SrWx0PSb6LzGD3U0irGEUghvmYEls45XPJ69SPyPjaEY55XXez++Kf6n23&#10;DtSUsoortdfc2v0PTNdnVfhB4V1LVp2kkj1LUIYVVCqrG8drwAVU42j/AGuWbk9vnPx9arb61eKs&#10;e7bfTL9MMR/LNfTy+CYoP2XdN1jULyO8urLxXcRTfvnkaMSWW4ruPJwIkOcDtxzz80+PbWaXWbtR&#10;KVZbyba+e2/PX8K+Rj/DSPocD/ElZ9/zOp+GUzXv7S/w31e0a6VY9Y0NJmhYK4WP7OkrAkjBwj5y&#10;cDnOBk14n/wW0/4Kf6n8W/irqn7O/wAB/iALrwfpdxcR6vf6fd74dSlMufJyCY5YE2I46gys7gIN&#10;kcfeeOfjUn7LngWx+Odv/wAhC08N6h/ZC/Nhr6Zb22gY4zkCQoxB4IUqeCa/Ky/urm8lkubuYs8r&#10;FpGLZLMSetfqnA8pQymprvP8kj4fjBqWYU12j+rI73W9QlO9rybcM4YyHv1x6ZqBNU1eOPYdQmK8&#10;AIZDgAE4/LJ/P3pojM1wsWzjbk4pZ4md9qH5QcYr7KLPkrs+wv8AgnR/wUt8QfBnxzonwz/aA8Z3&#10;Unghp4La1127Wa5bwxtb93dCGNWa4hi3MTDtdkUsYQGJD/pD+zN8MtF/bS+N/g/4MeAfGdrb6C9n&#10;NqXiDVtN8vULR+JLq2RgjxbmkX94HLO6uTuIdZFP4QwWahsbcfL371+u3/Bpz+1FfeHv2tdc/Zb8&#10;X+J7S30nXvB9/feGbW6ISR9RiltZJYY24Lg20U8uxiQghkZAnmSl+inXl8DMalPRyR9p/D39nHwj&#10;4R/aF/4UF4ns7yewt9ek0Ga4FhGLS/tfPRVwXEvlZRipTflWEQjC7fl+oL74yQ6h+294o+Bsvh+S&#10;TSY/h7ZtJcTx/wCjyTRzu80PXDAxajb5GBjHVtwCcL+1LJrGi/t8aDb674vtdH0e41aw1aym17UY&#10;41u/LtViFtZLvZnmkmgJMbCL5YJXUOeTH+0H+1V8Ffhj8cLvwZ4I+Et1J4r1uaNfFXjWaA+XHIum&#10;wyxW8cmHY/uFt8xEwxgvvTzH87btVkuRt9FcxpxlOokuuh+EfxV14+HPEV5ZRR/YYTceTNYx3TyY&#10;VDiSFhyoJKxsdjEZAwRgkePeJZ45NO+y/ZZo/m3RLKxfCso5+pXaAQM4AxjGK9L/AG1dZm1H9p/4&#10;hLNE0MUnjrVrmGGFSqBJL2Rw2w8/MpVsqRndkAda8xjjRnVJmZGZMlh/EMdAMjnpkdO/GMV8/OfN&#10;K59VTp2pWZ9FfsnfHsahoq+EteljW8tflnbgGZiNvm8DncB1749hXr/iHTLfxBp/nWyeYuz+FeQM&#10;/wCf1r4Is9bvvCniKHWNDkMcy7R+7c8gnoc9fT/OT9K/s1/tBS+K9bXwtdDDyRkpIzfLuHGPXpxX&#10;yecZXKNR16eqerPtuGeIKdGKw9V2a0RxvxB1G++D3xO0f4k2lr5kmjaxBfLbtIY1lEUisYycEhWw&#10;VOB0PSvs/wD4OBbgfDKL9lhfDHim7u/ENx4H/t+JrjxBc300MEos/saxxyu0dvAHhn8tIgFzvyOl&#10;fJ/7Y+lG3jMCRruYZX5cZ5r079pX4i2H7X3xx/Y0k0azks9J8M/Anw74bMl5ajfcTaG12LwEBiCG&#10;uIJkQ9ChRiOooy2WHjh51am6TXyWr/J/ee3n2ExWZZ1gaOFb/ezgk07e9KXKu3Vp+up6x40/Zh0r&#10;4rfGWP4ieOrpLvRLfQEtLfTY3eGRp97nLFcHYN+4YYMW4I2j5vnn4h/BrW/hH4xuvD2pI01uxMmn&#10;3a/dmiycHp94YwR2PqME/bts6j5v9n5sDrWZ4s8H+HPGemf2V4k0mK6h3ZTzAdyHOcqwwVPrg8/S&#10;vJyXijFZbWiq15UrKPKultmul9de/fRH9FeI3gtk3GGX1Z4FRo4xzdT2ju+eUkk41Grvl0VrJ8j1&#10;S1kpfDsenm3ti527c53bgMH6Vi+PPEVt4X8OT3sjKsrKfJjde5/z14r68P7PXwq0KZr+7t5rtE+f&#10;yb+YNHnKkDCgZ+70ORzyK+S/29fhneWF5N4s+H1szafId2oWNvHhbQf89EA/hPUj+E5P3T8v3WF4&#10;uyvGYpUKd1fZuyV+2/8AT0P5kz7wB424d4enmuJcJ8j96nBuUlDrPZKy0uldqL5nZJ2+WtV1/ULv&#10;Up2nnb5pCfUHmqFwkrnzJ73CntntRdRyRyNGmWb+LdTrbSLzUHWKNS25q9rmufkOx+m3/BBr9nqH&#10;4k2l18d/jZcS3nh/StYGk+BE1KZhBDqFukU0szY2syRLNbqg3qqu33o9u9f1MHwn8TaRfaVpOt6c&#10;1vb6heNqt9f2cyqGYABI0Uj5CP3SKSVVfMkyOGI4f9mL4G6F+zd+zD4K/ZA8MmSGDR/Dlm3jq3W3&#10;ObvVbiUO+2TaWw1w7TDaQyxuFyQqgemXnwsv/C1xpN14B1i6tV+0STOWWJrA24BQNsKhG3CcKmSS&#10;2+RmMSowX1sNhqOFp+5FRb1dla77vzPpK2Kx2OpwhiKkqqppRV5N8qv8Mb391PZXXboYHi+40LR9&#10;S/4SPV9XN5/ZV5favcW6o0a3uoXEv+iQJGZGb5yFlK7smMJnOcDmPid4S8F3VpafCCJfED/EzVLi&#10;G78RQwpEYb6+uX3f6Q7ZkKQxlwojKqhfcfusV1H0D4g/D/4j+HbXXtB03xPct4sK6Ta2d9LDLrN7&#10;5QmN1KzqflhYiMs4UKYyvKh80vEnxHnPjzxD8TNH+EVxaa5caJd22hw2sbXcK3gkZb6+ecDJ2/6v&#10;dGoUZO7BO5dorW61/r+v6RjKS5Wp+7d2ej2trZ7X2S1/M9XuvAPwy+Cej+FfideeP7JtK8IaPJDp&#10;9taoirf3BVlYxgSEMzPJKcYOC/LDBNfIut+INTvJ7i7/ALMge5u94vriSMmQs+SVLI4AGSxwQfTP&#10;au8+K/juHxF8Kvh/oPh21XWrnStJdtWkkuJrWNrllWSWEZVQzb95EmCpK98mvM9T8X6w63Wha/4f&#10;8u8KmSSOaRZPN2nOBuxwg9Ow4zmuihTcV7x5+aYiEqihTSsrPR31aX5bEOk69o+j6c6XFpNNIsXl&#10;28cibo8jpxuGT1GcdfU1werW+pXnh631LSZj/Z9q32e4smiJWOQABtkYwMlcZLE/xAjjNdD451bS&#10;pdLh8R6fqkLNL8t9bQpGu9cHK9SrHHVsAg/w9z4F8R/iH4v8HWNxfeHDFb2rNujjvJhhWXGxyvR1&#10;OORn5hn7vBrWTjszy2pbo7qdPEdjJa2+l263MUSt5Nu+0rEnIHG7ag9P0zmiuy8NXsXiXRk8T3+k&#10;Q2r3UcZtWhsf9GKlQSEAxlSOQ2AD2zRWXL2EfoVpsnje01Sa91e9N1522PzJkU5GQVK8k9QBlzkc&#10;7cAnd614e+HU/wAXvCXgHVfFV80bWdjcxeIrpMD7La2s+6JMHBVikgXkbgGDEHaa8N1r4seM7TzF&#10;iS0W0uocXkLWdsEl+Uc8puxhV4YtjGDkZr6Z+DfhfUNB/Z58L+BNX0KPRtY8VG3bWNLtrcQmzeWB&#10;ZbiMptXaywIysCOHbHNfzrwnlOHxmIqxnWdSFldNNK/NGS1bu72a2WjZ+scWZliMPhqd6Kpybund&#10;P7LT0S03T33SPU9D1FLLwXa6j9jjtlmgElvaxxhVhjI/dxgDgbU2rgcZFeIfGH4mS6HqsepSXKiK&#10;4dYoncnalyfuK3XCvwBnjdxyWUH1L4leKoYtEBhbKsMDtnt/Mj86+Vfjj4ph1yx1Lw9eXKx+fEye&#10;eu4eWeTG528hQRtbHzK3zL8yrX6hiqloqK6H5V8UjkvHfjcQGfRbfTZLi1it2n0+3dixurZFInti&#10;c/6yNXfA6shByd+a8L+K9lpmp+Gri/8AEM5vvD//AAj8mj+KJlUu194aum/d3oCgkzWchV2wCfl+&#10;orop/H1v4osJNB1m8bSda02+hgurhW+exvSAba7TBAlikHIwSsiMV9Mc1Prk3g3Uo7nW9KjTTr7U&#10;GttQ098SQ2l7MD5kKnGDa3aF2jPRSzLwevjyl7x0U42Pnr4MeI/EPhLV9S+CXjadzrHhPUJ9Nmkb&#10;bmZYn2B89yQOp69s55+pr7w7Fqmsp4kig3PJYoZGHUsQCepz0/Hivnv4z/CK48HfH3wZ4o8PxYsN&#10;Sg+wz3HlFUdbRF2O2c72+xm2aR+nmeb6V7ZqnxGt/Evwz8Saz4Pud8OirHHbzAkJM0nyvkd1UKQu&#10;eMtnsCM7crZ0SXNqjzL4yaZoNzfzSWUxuYywaQwqCFUjO4McBlxjlSTngjjNfO3i7R8zSf6FuhaR&#10;vJZbjc3l9iRt6/ifr0r6m0CCHX7NNXvY9yyTbLoMeqMOv4A+/SvBfHnh5vD/AIs1vwBqOVm024zD&#10;5o5eM8qR+B/Spjc0jpofN/xP8Fab5JupdZNv5jcNcqRFnPfaPlGMc/z7eX674d1DQrpo54XRrdlS&#10;RoJgwGFBDKRyQRkg45617j8V9N8u3aOWHzImXDQsoIxgnPTjt6V4h4y0a/sIxJD5jxA5s7xCW8sZ&#10;J2H1XPQduo5JrSOujOiEnE5L9oL4g+LPHvi1dc8W6k00dxbW58lZNkMxjREL7VAVWOxu3yk7RwAK&#10;/oc/YAudJ+JX/BP34O6n4L8Sw6lp9v4B0vStTkFrmOeaygWyvYCsqAkCaCaMnGG25BIIJ/nO8fW8&#10;2r6U97KVins5FMpJA3oSATjqWB29OvU9xX6Sf8EGP2xfFCwx/sw6bNcfbtPjkvtNk+2IIZbFJN0l&#10;s8cjgEh5pmBRWkYzszELCK9/K6vsanKuphWpe2Vm7W2vtp0Po/8Aa3/4J9fBvXfH99qPgJG8EzXC&#10;wPDa6Pp8ZsJE2AMwgDIIjlf4CFJByuSWryf4N/8ABOXW9N+J2j+IfiD4l0vUNLsY/tkllpkk4kmd&#10;JFCRu00KKieYQSw8xT5ZVhhs199/Eb4W3nxF12LWLfVPIWGzEbL9n3ZAZjx8w67umM+lczB8ENDu&#10;tFj1S11TWJPPji8y3a1azlKswyWiuVjZQo+YqTuAU4BbArsxuUZZUrKqvdmrPRafOP8Aw1yMDxBm&#10;2HpOhJ88GmrN6pNW0luvLt2OXdbXU/2fLqC4sUZtK1AJGrgMrEyqSSDkEYmZcdDXi/xQuLey8Hyf&#10;bcfYW1S3kvoWmdFZWny3AJX5nkDHC7mYcHLHP1jpXwy8M2nh+68JrYNLZ3UnmyRecyl2G3bluSvK&#10;L0zjFZOr/BvRra9ma8sPD50KOGQrDLobLdw/LGUc3L3DRnYyyMSYeQyD5dhL92JhTqSUmr/d+oZb&#10;mSwNHkd976P0PO9Ls4/FHwFWxsLFnm0jUNsUNrC2GYsM4HoFmOccZU44ry7VPgn45134g2ep6d8P&#10;murX7JO19JNAqstypg8iQByDuCiQbgDjAGRX0MPin8Gvh3oXhu18S/GHS7hPFDEeGruS9g83WN+J&#10;EMH2REWQYkijRkX5i8K5d5V30PAPxB+FvjDRrfQPhhNrvibTW0v7fHqF59pvQqywWl7FDJc37mRZ&#10;ZIry1ljjkYfKTjHlOEmUo8sdtv62TCnmlSjKXIvibf3mD4N8DeLk8O6TpN1D9jurXzjLHJxt3S/K&#10;R+f5mvRfhfJq+peJLXQpvE2qWrTWayx7vD11CqgMw+aaSExK52EbWIfBU4G5SfMfiN8R/ix4NhVv&#10;DXwf0+10+HWJNPv9e1zxRa29po+ngoI9UaEsjTQ4aXMG+Jy0O0Ha4lXsv2ZPHfxO1/xDG/i3xZ8P&#10;9c0SaL/iV6n4G+1TveO44eVS0kdpEj295GHMsqzMUXMTxlJZToymm/yOOriq3K7db/ieUf8ABbtr&#10;yz0/4P2Vmd0nl6+PtM/KR4/s7Jbp2zjp0r5I0TVrBtJh36ldXzIquv2GN1jXjrmPJPuCzeuBX2x/&#10;wW0+Huma/wDBHwD8UGjee+0XxRNpNrZmbbG0d7bGZ3cd9psIwO43EDrXxPocNxYeG11DWPEItVig&#10;8w29iqgKoPPLgnpj0A/Wvy7jmm5Z5Pl+1GL/APJUv0PuOGaillEHLo5fm3+p7BpWsXNn+zNqFtca&#10;Qun6bHq9uLFGhEZ3tb3RdtoPAOF7Anjivmfx1cRf27c263SlmcMy+oKjOe/615f8Yv2/fiHoOhan&#10;8OvhTpUf9kzXStLrF9C1w4lRXRZk5ICqJXxuLB85KjgH5x1L9rn466JrT6jrerrqUO8eZ51urLvI&#10;3NtYAHIDFccgY6cVx4PhDMKmHTqNRfRXOj/WLBYXESsm1fc9A/4KWeM9RvdB8C+B7a4YWcOjzXF2&#10;g5DTfbLnaM9cqrk4/wCmn0x8iRaXNK3kjLMRlFHf3/KvprW/iBD+1R4IgMkEVvqmiSFZrbc3zRSE&#10;AMAMDBbIPoQM9QR5dD4L8vUZvtUKxyRrIGm/hjU7cMAO4w/HPX2zX6FkuBeBy+nRas1v633Pj83x&#10;ccZj51YttN6X7djz1PD8lrIok+XczI24fMrAYKkdjmq6abNJP5TRn93x92vYvCXwr8R/FfUtc1Hw&#10;1pEk62uy+1QxwltjSMSF9iSHPXHBFYvirwtF4faa0urZ43hZldWTawIPKkdiOfyr0PaU+dwvquhw&#10;+xqcilyuz6nnsljPbRgyKx/u8Ht/+utr4RfFjx18DviNpPxY+GfiC40rWtFvPPs7y1mZGHBVkO0g&#10;lHRmR16OjspyCRWp4J8Iz/FDxvpvgbTCsMmp3kdtHcSKSsW5gC5A7KOT3wK+6vEX/BLL9nb4s/A7&#10;Ute/Z88O65YaxYM1pY3Goa01xNPMmQj3ERVUQylQWEahE35VivzV5+PzbC5dKKq317dPN+Xpc9fK&#10;8hx2cU5yo293u7Xb6LTf1sj73/aX8caJ/wAFGP2b/wBnf/goN4R0S3j8TeHdW0zUPE2m2sAkuvsk&#10;FyjX0USwtK0nlyI9xFAf3rRudo80iJ/MP2v/ANpjwxLpH/C2fAuvXUVvqvxR06XWbzUfD9xDNFYW&#10;dhFYXwMM9uk0KhkeLewJd0dFwUAf8gfhR+2V+1b+z9reljwT8efFNnZ6Svlx+G21eV7KJPmDRNaz&#10;b4MfO5GYztY7gAwzX6Gn4y/sY/H3/glH4f8AGvxK1zxpq3jbRrzU7STwrpl5BDDZ3Jv4XuLq4ubu&#10;GSS5lkt5o5RKvyeZciJhuMsre5zKtSk+6PDhGVCvBdn+p8tftY654e/aA/az1jxd8LNcs73T9Qhg&#10;WG6uWWzjby7KBHybnYE+ZW5bG44AySM+b+JtB/4QfWrnw7/bej3k1uyj7dot151vMGCtmORAA4we&#10;eAAQQcHIre8c/tG67qmkzeCPh/odv4N8NyKkU2k6TeStJcr5e0m4lYhZSwZgzAAyLgSGTYu3gUuZ&#10;Y7hrm2SPK5ZEkbpznJBBB/h79QepwT4PLNb7H08p0eX3dW3dvp8kGo4iulKx7Qm1T8m08EjA9+ue&#10;K9i/YluYL34nXV5qcgKaZa7LUYC7VJLEHAy3LMcnJ5x0AA8RuRbz6gsYmbOQW+Xp+PH+H617R+w/&#10;JHcfFPxBaRyYka1hlXH8XVT/ACFZZj/yL5tf1qZ5TGP9r00+/wCh337TVhNrdwbtuVXd17//AKq7&#10;L9lbwtqnjy0+EWv2Ns0lp4Csdbh1Cfy8rBLd3l6Yos44ZhvcDOcIxrnf2j4jY2IVjkbTw2Oc+n+R&#10;Xof/AATH1JX+DvjqxlG1ofGWjNC3ONrWuqZHp94Z/P04+MjKcMFV9H+On6n9A8OUqWM4kytS6VoP&#10;/wABfMvxR9LqQkark8Y/CmXb7Rk/wnP1oS6hZAqL+nSoNQdvKkbHHv3r5M/saMfe1OX8a3Smz8gZ&#10;+ZssFP8AM15N4j0OC4WR5mWQDnaa9H8UXIkfDI0jEHaOOP1/CuTv4oy25otvf5h6j39K1guXYVZK&#10;e58x/Ev9jLQ9VuJNc+HbR2UkkhabT7gnycnGdhH+r5524K84GwACvN9W+HepfDOZh4g8I3UP2Vw8&#10;ly8e6LPbEi5U59jxX2Fq+qaXpm3zV3SRDO3dnn8OvauZ1XVNV1titrD5Nuedp6n3r63LeKMxwcVC&#10;olOK77/f/mmfgPGXgLwbxDWlicE5YWtK7appOm33dN2t/wBuSit9Lu5+ovwH/aY0fxZ4MXxRdWZv&#10;LbxZZWF5Z67GypNax7QfOjULiRvKl/vKR8x717BefFuz8ZQ2Vv8AD2wsL2PUryKxit9Qyot7i4jD&#10;bpI1wTEPOmUhsrI2/DbQTX54fsLeOdSv9Bvfhj4vlLSWtq0ukPM4Um1yd8OT1Ks25RzgMTwFAr26&#10;2uZvDd0bq31K+hWzjVop7OdoZEYksWzlWDAk4ODtGBk81+xZXi8PnOXwxVLS+67NaNfL8tep/IvF&#10;WS5twLn9XKMZryO6la3NCWqkt91utbO6u7H11NYPp/xg0vxrqL2t3Z6RoNuLe+sZFlFxcajftbQy&#10;CXGHGxACcgkyOR1ri0j0JP2qofhjq2o3UaaX4angtIWb93LcsBNKQoG4lmBf+IHD9iceGxfH/wCJ&#10;UWir4Zl8aMtrItkI7dxEWC20rT27lj80aq7bskjIK9VUCtTTvjhqlx46174jJ4K0uXVPEFnKqxws&#10;IVt/NZVaVPMLN2I753cCuj6vON/6/rqeRLNKEuXS2qb/AK+SON/aj+Jlj44n0nwT8KJJ9N8F+F9P&#10;aDS7GaSOJd+9vMkI+8XfCHPGADxkknzOW51e20+1R30+d2O6ZLgJ5kS5I+8obgjGOAQOua3Nekhu&#10;pGiaH5FhHMkCsYuR82SuV5HUEZ9ea5Z9EvNZEkGn2C3fkxkTLDagFMYJ/hJz79/pXVH3FZHi1qkq&#10;9TnkYt19u8O6pNqlvDHaKtwzRtp8ylWb+HbkKPcdDxxznPmHxCvLG8khtH0K4juptzTfadkoKAHD&#10;YZiCT25PSvT7nRtJ0OG7N1piyXE0Kx4hkjm2KWwUIyduPQgE9cdK4vx98K/Dl8n9pxaB9mVl23EE&#10;di373nO/IAAznv8AnUzXMQjX+COvXl98INHF7rE0N3Z+ZbtDZxrIYlVztASMkL8u3qenp0orl/gf&#10;4s139mn4gyeO/Bfh+11O3nt2g1HSr23EaSoR8jH5Tgq20hgCcZGcMclcdbGYijLlhR5l35kvwZvT&#10;w9Gcbyny+Vmz9sf2ffhd4I8Y+LrjVNT0jWP7M8Mw/ar7+1HhkikIY+SjKBlgyqzHjGEIOMjPrOr+&#10;KLuw1fS/G14+9LXw7qN3NDtyUuJJLKbK55BFvK6/TPpUMHhm78D/AAk0fwCmmrLq3iW98/UrNXaN&#10;2jEbTSRcng+RCYTz985AGa4r4kfEJbn4u6v4Znh+1CXRYNa0eEfevbVo3stQhXJwWXZEcepU+9fm&#10;2T4OOX5bH3FCcrOSXRvWz84qy9b9z1eIMfUxuYSXtHOMLqLf4vRLd6+lrl/41eMdNsNKmlvZWbT7&#10;xiWmjP8Ax7hwDuyOmGIYN249q+X/AIseItbuLt5NJX7ZqVupn+xxuv8AxNLYHmSE9BOvePoxBHJx&#10;nrPip8TZvAXwrh8Uvqy6hoOnyrYXd+sXmK9i52xXLJwSYWDRzRjDFdxxuCivAfHep6qwkfwRZyXP&#10;2ORLiXw3HdB7mwfGfPsXJxNCy8lB2JK81rWqNnj049TF8QXmjeP9Lj8U+HLu1ivrOOS2gkv2KQyw&#10;u/7zT7rHzRws3Rj81vMA4+XcTD4d8UaZ4s0uTwV47sLqZJLeTT5vtvyXEsYO57OfHyrdQMBIrDhs&#10;eagwWVMW81yy+J//ABc74Q6paw+JdqjUrG5bybfWk5Hlzr0iuP4fMIG4cMetc/o3izSPHd9Npqi4&#10;0PU4WS2vLfVIWjm0+YYKW14ow2wH/U3CnfGcKCVIWuRy7HRGJpfEeLXtT+Eut/C/Xb+S617wrF9t&#10;0HUGDf8AE0087lMijdjeAzF+6MrDjJFXv2J7RvHf7J9xptqzM0zLDfW+clHjklPPp9xR2OGB71jX&#10;/jrU0ll8Na9pcaarYrIYWulzJb7l5E4jwZbaYptMkfysMFhEylD1H/BNWyi0nxj8Rvg8twrQ/ZY9&#10;X0H5kO62uFUM2QWHC7F4JAYnHSlH3mjf7L+8ofDtvLn1HwzcDdOjlZBt44PAx3z3PsK89/a4gTTr&#10;3wz8Yol/d3MzaF4gkVuI5fvQSN2+YErn2Nd18VRH8O/iGPG1lHssUke01IKpxGp/iHOeMHOfr7Cl&#10;4j0zw98QNM1b4S+ILuM6P4tsfKtJ/lP2e7XBhkBPcHAHTOale6xx11Plz4s6WEs/ttum11ZmCsv3&#10;1Hpn0Bx9K8O1xreyuptOkjVra6/ucbW556/5+te1aRqEmsxar8C/iddGx8QaPM9slzKwyzK2Ekzk&#10;bsjjPfNeI+M49Usb668H+JYBHfWB2Msi8nB4YeoI5B/nWkTogeVeP7W8sdJ1K1kJdY40eORsq2C6&#10;rzxyOf1HY1H+y78dfGX7OPxi8P8Axm8EXIh1Lw9qkd3CrSSLHOoP7yGTaVYxSRlo3UEbkdhnBr0n&#10;wt8MD8edUTwTp2vR6ffT2cv2bzojIkzoN5jOMYyqs2eg2euAbOkf8E9viBp93IPEXi7SbSONco9r&#10;DLO5bOBlWCAD8fzroWMw+Hj78rPc6KWX4rFa043Wx+6Pwx/aY8YfHX4FW/x0+BXwZfUNO1bTjN4f&#10;h1rXIrS4nk+03kBEiYZY1QwW0jfvOUuHC5eILJf134oR3/jq18PaP8Y/Cs3kXkDatoek25uNVS3n&#10;g1FocKjz7mbFlIP3agJa3UhZkdVT5K/4JT6l4J1D4D6h+zb4xttL8XP4Te+v4fA+reHhfXl5Yja0&#10;bW8k8qWsWLm6nUoy5zN8zIDmvsy+TxTd2uk+H/CngDUNEs7PULGRlk1a0sobe1jMbvCi23ns/BaM&#10;wlUR9jjzEUq59/D4meLoxqRbdzwsZg6mBxEqNRWaK3xD02TxJNJ4Xh1Xxho0PiHSJrKbxFoeoQ2i&#10;2CyQyRRgfaHLQ3Xm3AeOSGLzPMjiDkohQ8t4l+G3wq8Y654EuPiPoX2jV8zXGlw+J/Fj/wBpGYzw&#10;6lInlW7vBdBJ7OCby1YwQ+QgiCoqrXoWgaTpdiVS4NrdSabMqWbSSyXVzbBIBGm+eZmdpSjOWY4J&#10;ExB3Es8k+v8AiK18PaXJqc1s7RxbR5cYBbGQAACR6+tdMaFaXQ5lq7I4+TUrXWr+61XRPCGsNrC6&#10;VIt1qln4XWxuJvJkmiggjk1EKrFWmuZIwSyYLOSqTKJbfh7wz4mbWbnxNrmp6o0j3lzDFa6hqCOi&#10;WRkZkCR24jhRgdu13WWURqFaTLNia6+JImWNbHTJN0qkrv8AYZ5xkfmQO2aqab8SY9R1yHTI51Cv&#10;LIk0e0hk2qSQQfwPuCCODmto4d9XY39hWUb2OXm+BuiWniybxQ9j4bsbu41Zbu8vND8I2sF1eqkk&#10;EqxXM03nGT95FvZ1COSIirRtHubutF1vwx4MuTqeteIY7WGRkVptQ1AiMYGAB5jbVyB2xkjJya8t&#10;/ak+K6eHvgR428ZeGE1ZbjwzpjXUjmxuLTzdjbiIpXjAcEIwLJuABBOAQT4X4l0m78H2baZNrF1D&#10;Npf/AB/arplzPZy3jx5DtI6SBvLZgWELM0ag4wcEmlTpprkfN87L9TrwWBjjqblKdknbRXf5o9s/&#10;4Ky+NvD3jP8AZI0H/hEfFel3aQfEWy+1SWt2kwjU6ff4HykgE8Yz2z9K/N/42/EFLD4cnQ9OtYSL&#10;uSK3uZrhQTPC4P3RjhcZ+fO3gj1r6c+Oqa78R/2Kh4wWxj32XirR9Y1pp7cW6m0ePVYLW6KAKEaa&#10;GexmZVVVVpmCpGoCL8lfH7T/AO1tH02XRra4vZkt551baW/dxx5fakeCFAG7JyMKM9Bn4rO6cKvE&#10;9GbWjjFr5XX6H0mDo/VMnq0Yu9pNfeov9T5+1j4V/E7UNZ2+BpJrmxfJkuLGM+WckKFYgDJPGM8d&#10;McYrhfjn8GfiP4e1WPw7r/hlo7hkab95btGVDHp0AzgZ4XGB7YH7Vw/shfAH/gnl+za/xa1e6ZtW&#10;u7R9YkvNQgSQ28UcR5jQ7gWhSRnZYw5JMkhyigJ8z/ty6N4N0jwF4V+NfiW0WFvG0cs1le3j+Syx&#10;ZA+feiiJMfN0CdT3zTrZlUhWUqUdH5M2wuT4epStWnZ/LT5fJn5IeFvGGp/CTxymrxRDdbyGOePb&#10;95M8jHHIxkZ7ivpjwP8AsOftC/GDR7jWfB+lW62bW9tLMWvULqJ4/MSQjO5QUb7pweD0wceNftK/&#10;DPSbWWfxh4e1i2vLZ8PJJaqwj2uQybcj5gVYMGHBByM9a93+FP7S/i74L+APhD8R/DMerWcnh/Vp&#10;bTxlosl8Uj1vTrpIDFHnyyojkS1uANwYxPiROQCvrVsRXqYTmou0vNdTxaWFoUcfyV1eHk913Pub&#10;9h/9jjwf+zh8GTo3jGXT5fEV5G0mqahNIpbBx+6jyMhMKue5bPsBuXP7MX7P3jPxBPfWngzSNT1P&#10;y2aWRYVkwpyCWHIOTnOQeeeuTXpHxa/YZ+F/jZJPiH4Z+MGqrZeINLWbw34ohuorrZbyKGWSMMjJ&#10;tKEEMijIfOOee2+D37Pmifs3/BxPCen6paajJNCk11rKyCSa9wgAkeUgNIxABJwBk8ADFfnuIlUl&#10;KVWpUfO3r/V/uP0zC+zjGNGnTXIlp/X5n5ueP/2G/DngL49P8SfBiw6bapNldKjhwiyFWSTaBgBT&#10;nOPXOBX0Tf8AxR8Ffsm/sTeNP2lPtSWuof2p5egaLHdCRZr3yoo4bZY3ydpm3zPgHA+b+BQD42Xt&#10;qPEeoarLK3kW8LfdwOetfmz+0L4hk+IPxNa+XDw2cZihYsflIOSQCPQ9Qc9R3yPYyDLcRxJmEKVW&#10;TaS1f91a/wDA9WcueZhh+GMrnUoQScndLpzO2tvLR27I8FvNF1yRpvEWsLM91dTtLdNIuMszEscD&#10;3Oe3NWNI8Za14VWa20i6eO3uFC3VuJX2SgZxuUnBIBIzjIBPqa77xJpIfS5jMBlYf3a7cAY9u1ec&#10;a5YrHyor9exmXrDxSij8Tw+MdaXM3qzd0/XEuYkubGbY2whmZ/mQ53EAD16DjpVrznlMc7yNu29W&#10;X1PHXngEevLdOa4ewv57C6EqAH1U9D7Guu0u8trq2NxDPz95lVfm/wBr6YBNfN1qPLI92jWvEvNL&#10;GYEDyASLhWZuDj/IHp264Jr1b/gnY51X9qC409CPLudFmB46BZYjnn8fxrxfUZTFH5jY/drjGf4u&#10;f/rV75/wSZt0vP2sLrzE3eX4WupFU/8AXe3H9f1rhxyX1GafY7cslzZpSa7nqH7Yk0NnfSWMO3cu&#10;flDHGOmPrx+tfUn7J/wUtfCP/BMbwX8b9G8MRbvEWu3l3rOrR26l1aHUL2yijZvvKpU9eQSkYO0h&#10;S/yN+2Xewn4iXtqjsrxu3TgHt619Qzft36J4e/4JS+Hf2bNK+EUnh+HRI/D8q+I4dWSeO4EmqQT6&#10;hLJFtVkMnnTttXeQZDyAuT8zl9GNTD14P7UGl6vY/Wv7UqZLmuVYrZQxFOUn/dT978GzsNL1m1MC&#10;zmZfRmbjFM1bxBAsXlnaxHHTr7/5xXCWevTQImnsjfOoLuzEY4zj6/ypbvWCilJTyOPvZ/UV8LKn&#10;7x/eFOrGcbk+u62sjOwQr7AfX3/z7Vx+rNq99M0Ubqit96Qr71fvdckm+SGGRsk7QwPt+Va/hTwP&#10;qmvyLrmtNJHZwsC2Mc89Pf8An/OtqNOU5WR4ue53gsjwMsVinaK2XWT6Jeb/AOCcO2jeHNLh8/XN&#10;YjaTrueZVx+eBWD4g+KPhPRn+xaA8WoXLL8sccgYDjuelekftG/s4+GfEcEGofDzw7a/2ld7POjM&#10;ZHm475HAI9T9DgGvB4PBM3h++ksdTs1jlsZmjuBDKismCckhiMj2Uk8HivQjhaXN7zufiuO8ZMd7&#10;NrCYWMOzlJy/BJfmeuf8E9x42+In7YI1rxJrzW0Hhvw/eXa6Xap8jtIq24DsQAMLO52gnJQHOMY+&#10;6PENnAsfkWlw6O3BuFYr36bskZ4UhcY4r55/4Je6PqkWk+LvFDaVHFZyXVrBpd9tKvMqtJJOqnOH&#10;UPs52ggllJYKoX6YggkvL5baS2hYoxdV89lcqR9wHoT2yMMA3fBz+78O08JTyil9Xjypq7t1ezfn&#10;sfxrxZm2dZxn1bEZpWdSpdq7d7R3SXRKzukkkrs898RaPp9gklxrXh6KRlmSG3uvJd2CLncvy4wN&#10;zZYEFs9PU8/rOnahqsjQ2fiJnt7eHdb28N0+0f3mUOijA55bn5gM45r0TxPp09jfWq6XdSyXExEc&#10;c80KsW4OR85YSKSGGdx6ZB4rPPhLxI7DSo9BkZZNyXVxHJ5xi2kFpFABUbcDcu4fXtXu8qtc+b5u&#10;x55c3HiFIBpNvrLuqjfGnmbmTvkjJwOT2PtxUGnaVqF1bNqLzX6zQTMQqqqjbgdGJXj2Oe2MV3Nt&#10;pQe9ae8kmhud21ZElPzDnBCOEYnIyR94Z6VWvdJsdSjGmah4gSVjIfIu7i3ecx9v42BQ8DIAYYHf&#10;vMoItSPP5/DupQ2TzDVk8kuZLmKbOHcDockZP+0Dj3rn/FekaXqtsZItTuI2Vd0dmsO1RhcAhwWL&#10;HnoR+vT0/U9Csba4uP8AhLvE9rAs6fupreFgxUDAAWMIozgfeB65wa4O90wz3Fxc3rxwwCIvanyC&#10;rysBwnlxhevGTsPPeolAcZdzxrxbp2p6nc+ZDbSCRQI90inLdz8vUH8qK6fW9KvtOgTVXvrdIbqT&#10;C28cJeYcfxHqf0xjpRWPL5G6k+h/QH4r8UaZq2uLr096Ps9ndTww3G7H2XessBIPoWiVgf8Apoew&#10;5+T/ANrjUvGOleJNC8beEbWMeJNN8/UPDsSx4W71CJSNS0pzuIAuoAJYQFCrJGxJLSIK901rUdO0&#10;qw1vwv4snKrY6XYw6ptzuUx26qZgB1UsWbjJPzdxgfP/AIs1vXdT0i7+DHjy2jvLu3uIbnw/rsd1&#10;sj1EKGMQSdebe52eU6v/AHgjAt3/ADTEVeZu/wDTFFe9c831j4peHfEtnb/Ez4TyW+reFfGlm017&#10;4P1HAWeTG2dIwchLhDlJITySo7ANXzx4m8Uab8FFi1db691P4Z/aTb2moM7f2l4MmLZFtP1Ywgkb&#10;HycAAgnDAa/xp13QPgD8XtS8TtbyL8LfiRe+XrkdxGYP+EQ8VIiHzJAM/Zkn3csuU2uGBKqKo6v4&#10;ouJ/E9x4g8H26a7J9hNj428CayqrdahpxyRLEc+XcbcBkYZBXkEZGOGV29TpjG2iOd+Khu/DWqw/&#10;Em18RQ2cN4o8jxvZrvsrncRiLVIkBGGGMXS9OPMB+aSh7/QvjxfR+G/El4/g34jaTYqNH1JpUZLi&#10;Fl4R2ztu7GQAYbnZ2IBIrj7S01X4WS3jfAy7Xxh8P9Q3Nqngy+jZ73Rkf7yvAxDNGOxGCDwDnIrg&#10;rLVvD7PN4P8ACUNzrGn6TcNLY+EZroR61oikFnfTJyB5sfBPl4A+Rg6LlJag1ij1XXPGHiq5C+Gv&#10;in4QvrTWNBkb7PqGmjzRAejFQx3NEw6xngj+Jea779gL4jeEbr9onToNIu9t6bW4sZrQwiNGhuGL&#10;tGvCnC3OXwwJ/wBIKjIjJXz/AMN+LND+LXhW1uNQ8SLq9vHB/ofiezUw6hZIPl8q8txywU/KWAIX&#10;t/CtcPr/AIz8U/A74kaD4lf4oW+nTQ3sV1pd3q+niWzvZA+dkd4mCm5f3bBiMBmBxzWUdJmvL7tj&#10;61+L0FrofxEvfCvi6BfsupffMilgcHr16jjj+tfOviq41b4Xas3gTxI8jWZuFn8P6luPUN/qz7gY&#10;x1/QV9i/tk/Da38caJ/bOhHy5o1E9vdIQMKcEHg88fpXyjLruk/ELR3+FnxVkWG6XcbG7dQOh4we&#10;fT8/10lHdCpyXKjzH9rHwFN8U9Jg+OPw/hb/AISjQoAuvWdup33US8iRR/Fjr0NeF+INf0T43eHk&#10;k1e5+yeIdPj2Wd+nHmAf8s5Pw/EECvYNZ1fxl8FfE66H4gneFVkH9m6ttLJKhblXOccj9fzrzX42&#10;+AtJ8R3T/ED4c2kdhrLKZdS0eM/JeDqZoD93dzyo69vdxNo3OD/Z6v8AWvD37RfhSBxLBcS+ILa0&#10;m8jHzCaQQkcg8ESEHHJBIGM5r7O+JNh9guJGmRQ2fm/pn3r4t8B+P7fw18QvD/xL/slZrrQdctb2&#10;azlbYJfJlVyjcZG7bgnjGa/V79pn9kW/13w3D43+Gz/2lp+rRR3OmXVvzHPDKodJQ2MbSjbgfTpy&#10;a87M6U6lmlsfW8O4inRjKMn1R+dHi74k+L/hF8WLH4gfDvxBd6PrGlzGWy1CxkKyRsQQR33Kykqy&#10;sCrKSrAgkV7j8If+Cv8A4b1HWrXwb+1mdeuLeRttrrWg3TXAST5VBe2mLHkeYWdH44AjwDXkf7SX&#10;wV8QeAtPutb1xwt3IWEMZX5YlAOSevT69fpXzbqHw/8AE2gPa2A05n8Va8rNax3Dbf7Lse87jqjM&#10;MnnptI6gg9uU1MVhIcyk0n06Pu/JLqy84q4eriOWKTkt3bVdl5tvZH7mfsS+OX8d+Htd17So9Kgj&#10;ka2Ns2m64dUt2QNMrHzhDCC+QylQCAQOTnA7D4y3XxR0L4IeKtYfV9K1LUbTfd2P2axewjgskkR2&#10;WQySzb3SJXLSDaHxxGvSvxN/Yp/aV+On7L3iqTx98D/EDRaHua2ax1O28231lQy+ZJKhIKgsgwyF&#10;HG3GVG5T+un7L/8AwUX+Av7Ufhx7IXU2jeJIo40vvC95E0k8hZRve2CKTcxKcgsoDIo3SLGMGvsc&#10;vzDC43EKm6lppW5ddfxs35NNnxuYYHGUa0caoXhdPutO/k7b2seNaN8a/wBoDxrZx23gvwpfTRw3&#10;Mltc6hb2F1cxn5NwISJmOQzKDvkX7pPQiu7+FOnfFnUviPBaaj4os92n6hDcXFta6la7khBtpHXy&#10;leaXJjkQkkqCtwnTcrH1jxh4++Bni7w1u1iHR/EGmyW7S+RqBgljQbNuHhkzIrFZHUr5ZYBZAR0D&#10;YPiD9p/wjYtZ6rpV1DfaddW6uiaXD9ouNxILGVZHhEAVBjDZdnl+6PJYPtPGYfD+9Wr04pb+9d29&#10;NNfvHLFY/E+7Sw9r6bN/joek+JrK11zw/faLeTZS8tZIXMi7gAykdOh614Jof7Ob6lp114A1HTNU&#10;bS7e0+z2s119iihktwkSeS0qvNNJkEjdKhY7G3E5Vm09O+MHxT+KV03hr4VfDXXNe1KxtY7pbzS4&#10;ZJWfbhWlltYYmHlsX2snmkLlSrK4VhT+H2pftPftAfH3UP2VtGv9J8J+MNK0VdW1y11ayks30+z2&#10;wuvmCVZlLN9rg+VQXBkGdoViPPrcQZLUlFYZyla69yD37Xkkv63Fh8vzXD05R5lBbu7X39WY37UX&#10;gTU9K/ZP8deF/BOmrLq2tNZSXUd3qzuZkt9QjmeZ5ZdoBEIkdwB/eUbztz8YXnhLxDoHjXw7rPxQ&#10;je4s9Km/4mun6LLLuks3wsxgfMJVxE5KtuRS+xSeRX6XeOv+CYHx08TeAtQ1TUv2sPDd74t8spBo&#10;dvJLFp88RlG5JJkZT80e8nNuQWwhJXLDjPh7/wAE9/iH4aWNPjH8FvAniC8S5le91qP4gajFG1rt&#10;PypGlpEIwpVWYs8xO1guNw2+BmFPGZhj4VadJxSjb3mm2rt/Zvbd6HqYHF0MHh3GdXmfNfTvZdZW&#10;vsj0nwxrui/HH/gnn4B8Y2up3OqLa+FYba8kuk2zXcsCfZ54ZlHG7zonDgZG5W2kjDH4i/4K5614&#10;W8Qp8KfDV1oy6HcafpypdaftQwxxOsWQqK3y7SrjgHjy2OA4Wvp/4KfE/wAE/AXwJq/grU7+GHTN&#10;SupNRXT7KWMwwzOqiX7PhUjUNtBIVY0Z90m1Wlcn4I/4KK+P/wBmf4lfFK31r4MTxSa+yxyXunya&#10;PJZTWbgO7+YyKEkYZbe4aQORkE4BPic0alR8rPtMLy06adRW0b+b6fn3PlH9pbwS3iWOHwLohs44&#10;42DySphAUV1wFA6uxwoXGSTjqcH0f4vfAz4na5+xVqHjaXULOTQ/CNxp9+FjkLOs0j/Z3iYhCpZP&#10;PXO5xkbiAwCk+MaL+0r8TYV8QaXpkVk+ltdRam+lyWMWJPs+9FZpwBN8iTSMqhtm4klT0P17+yl+&#10;2Z+zT8bPgtq37Kfjfwzd6B4q8U6Te6TZa3MsVxZ3BnErW6jf5ZEsbSkrGzYJT5XBYKPewuGxsY6/&#10;CtdHrfTf+mfKZjisNWrOcE73S20suxzX7GX/AAUa+K3w50bQfhR8SbufXfANnYz2V1ZwQK99aWcj&#10;Bs2zY/ePGclI2++rNEHTMbxfbWjeNbjxJ4DsNe8CXrR+BzprLoMnkjdcKkjR7v8AWMycJyrqG3E9&#10;QMt+UPhfTbnwEkP/AAkkP2PzLdv+PhWVlbeoGeMKBh92T8vGcZrsPC3xd8SWvwK1jQ/h54i1Sxh0&#10;3XDJdR6fevHbzZ2sVARgCNmFIx0x24r6rDeH+Hzrh+GIhNU68m3d6qUb9ls+qf3ra3kV+N8Rk+cT&#10;wzjz00ktHZqVu+zXRr7n39a/bI/aQ8MeH/DupafDqFv5k0zW0H75fNup9wXai56A4BY8DuRXzH8O&#10;PAo1nQv7Y1WctPtZ5lY42yPl2z7KDgdeMGszTfA2v/GD48SaTongu61ybUvJ+x6Totk800sE5jjY&#10;qkasSyJIWZuwjbkAceneLfDOq+FtavtAbSbnS2VYLkLdRlHVGhRomRCBgMnlyKxyCGyM5BH2XCPC&#10;mH4fVR8ynLa9raeh8rxVxViM+lBSXKlsr3+9/wDAPIfHOl6VE76da3Ukkkke7bG4OxfU9lB7Z5Iw&#10;RkYNeUeKLIwyMkcucH+KvbNes4bczu+5nkYmSSRizO2eTk9+fXvxXjfjIp9qcZ6Hkk13ZtTXLdo8&#10;nL59LnK3EbbtwX9asaTqL2FwGaRvLY/vFx2/HvUbt2Ymq83XKgjNfF1qa6H0lKpY6bU5UuEC27+Y&#10;GT5WDdff/ODX2x/wSL+Hnwkj+HPxA+PnhfX9a1L4peGtPvLSHwhbwq0UlpJAkts8aeUXmlkmgmj+&#10;R/lAAMYLIz/CujXEa6W0SN+8VvvN6Hv/ADr9H/2SfA/hz9nv9gi58aaRBbf214lggvdU1FVIeWOR&#10;TJFHu64jiZQBnAYuQMuc+XUzChlfvVqMaqd1yyvb107HdRybGZ3+7w+IlQcWpc8LX0e2vR9dvXv8&#10;7fFfx9L8RfDel/EjVPH2gSatqVxNDqPhuxt5lurdA1wBcbtzx7MxRghmVszJtVgGZfYPHmueDvGP&#10;wRsdGkNzZ6BfWeniSNrn5ra2LRcgnKgqvQ842968D+IF1LrOu3WsSuGkmkIb5ck8Zzz2r1b4heIk&#10;1r4IS+IozCbu+sLbzI9hZUMrxq4Ud8BiOnavnqmKwuIssNRVN6J2bfS19dtbs+ylhMwwfspY/EOv&#10;FSbScUtG0+XTdW0+V92z2LUfGMaapbxyIMyKP9Wvb/H6elWW8R+a6wadalpGYfKVOP68VzkF1pup&#10;6Lp+u6JIu2+02J45pMfcZQRn35H4irI+ItnoNkNL8J6VJqmopxK0ShYbZsE/PIeh9hk884r89nT9&#10;6yR/ofhcRF0lPm91pNNa3T2segeC79dF1qPUPFGnQ3kbfu/LacLtfkA9OcH9D9K9Tt7yHxF8Rf8A&#10;hWukz2cdjp9lHd6lHE/zNu5C464/TNfKMK+Odf1Eal4k1+H93IJIbeAFUVgRgHu2D7gHuO1dZq/i&#10;F9a8TzeLY4Psd5Nb+XO1gXhiIxhgozkKfTOBnAwMAddDEU6FJxlrr/Wp+dcccF5hxZmVGrhqnJFR&#10;knzNtKSty2j0vqm1rs2uj+m4ZNIghuvE9hKsunx5S1by+XYdSPUZ/OuH1P8AZw8KfGK8W91Pw9Np&#10;/wDpG/UbxQYzKuQfLPHLMPxAOc9M+d6X+0/4C8L6n4V8D/Ff4laf4a0jT5hLcTfYZ7qWeJSdoZYl&#10;fljwHYAcZ5IOff8AxH+1V8APEPhORvg38StI1aGOMGRrG/SSRSefnAO5SeThgD1z0r0FRqVKaqRi&#10;7PZ2dj+cc7w+I4dzCeX4mpB1I7qMlKy6Xtqm1rZ2drNpHpXw7sNP8JeCl8PeGrb7LHH5cVrFDD8o&#10;jT5QFXoxHT1AzjkjHSPDqD6abiGCOSVuk0cjfN8+d24jvk+oPPAPTjdDsdSg8N6bI0jL/wAS9Xmh&#10;kIBMjeWxO/HIByQO/II6Y1oHv9P8PW5tp7jFupt42aczeZxwVY/MScHOWB6k5JOP27KcO8Hl1Gk9&#10;1FX9ba/ifhOaVvrOOqVF1b+7p+BoarYid1mu02xQrG0c95ukbr90lQVPqTlSR7kCsuSztLuAXen6&#10;WsNj80Vzc6UsjwqxQAId5bODwcn6djViSSOe4swscFu0xk8ve4ZmIxnDICRkqMEgckg45qm9nb69&#10;aJObdTcrdOVhspEEkRBPJG3J/POMjjpXsReh5nUzYNNuLkLd2tw1vb28iiS34xOQOFbr5ZyOo2k7&#10;iBjIqnq1rFdajdT2k0MO7dPJIsaW8ZkBHRc/ewOTnLH1PXpb7U7Sazm1vWlS40y2iKtEtx9nO4jP&#10;yh2ZVIbHY9h6Acpqi23xAuhqPiDWvsFjBMGhm3QiS4Rei4MPTA7A+4PQ0O7MOW71DWo1vJtet/sd&#10;rtLQs6xNNk8hflADZ/i2t0HUDngvH1+8jRtatGIXP7ppb3eY8Hrgrzn1BA56AGuq+IOuaa0H2NYI&#10;VbyyLW4XSY0kuI/75I2j0z8ufpzngpEvrry5xqtvcQ7RudbVsxkdgDjg/XsaxlLojRbXZys+j3Xx&#10;CSSHz7aHy5cRtIuV4znJBI557/rRVzxX4qvNNj32UrFizDbawpyuc5KqOcnn2+tFRylc5+w37THj&#10;gaXc6D4zPkwXF9rC6ZdNNLiMxydYnyMMrDI555yCGxXy38b/ABTr/wAAPFNte2MdzqXg+6twIWub&#10;d7k6R85LWlykYzJbdSsgPmwlmZCUZlPu3x7vfD/ijwle+B/E1nHMl5NmJZpNoaQA4aNscOOML1I5&#10;HSvlO/8AEV3YpNofhT4uTafqNoRFJZeIot8QVQR5b7wSFJ7hiBjI46/kVaXvXOqmrmT8bvH3hdZ/&#10;+FpT/ZfFHwt8W6fFovjy38wXEmlSZP2S6kMf+tRSzrv7rKejNhfnnxH4VTwP5XhrwrqV7r2m2Keb&#10;Y+HxqAj1iygOXWfRL9flvIgMN9nJ3YBIRNzY9E8caf4j8M3OqeJrP4P3EJ1BZI7vVvAkyXFpqCsC&#10;HNzZsGilbGQWKvuzzxXl+teM/gT4k8Pf8IsPEc2jw/vPtGh6lbyuumzEnEsGR9ohjOd24CRASFfB&#10;w7Zx5jeI/TviDpnj6CHxJq2qz+KLeyUG38ZeFZvsXiPR/uki6t8r5yjHzMMkYPU81yHxRv8AQLvW&#10;tN8O/H3UhfafqUjP4G+L3h+PyJkkDDC3KqAC6HAYYVwck7jzWD8RfD+oeHLpNc+LxuGtfOSPT/i1&#10;4Pk86QdNv9orEf3rAEZmH7w4O4OWJGTdeP8AXNC8I3Xh34zWFt44+HOvzh28RaEwkMcoVdtypU5h&#10;nGRuDY3dG68VbqjeMTa1yL4gfB6O6X4ieF49ctIbg3I8baC8rHzGAAuZlhZZEcr96VM+ZtTfG7Ze&#10;rafGvT/HGgTQWWurrGlXKqt1pOoLDqVvMoOQ7lfJmjcZ++FDADr1z5lfeItY+Glha3p8QzeKPCS7&#10;o9E8XaLcGO7sVx/qJtpyjAfwtwRjHBFcvrniDwLru+90HVNHuriVQB/bNl9jmB6fLcWzAFumTMCe&#10;uW65PZ82p0RUUj9mvgrqOi+Nv2NvAur+H7dls7TwvDYW+6RmJ+yD7KeWwznMR+YgFhyQM4Hzf8c/&#10;BOiateMby0a2vIXYW99buI2U54JXOCR17j3r5J+CX/BST9qr9mjwNB8LvBnhey1fwzY+cljo2p6h&#10;DcwW7SSNIzRyxIs2C5LANKV+bgDNfdn/AASY8X/Db/gpxonijwx+0Fo+seDvH2j3f2q30/RZo1sd&#10;Q01iqiWPzUkk8yOTKyDcFw8RXO5tt1Kcox5mZ0qE6lTlifNnizVri80KTwd8RrJdUtVGYL6NR5id&#10;Mfkcfl+XiHimBvDTqugahdNa/M0UdxE+0DqdpPKnjp0r9ePiz/wRi8DXiyzeHfjPq1pGwKsl3psU&#10;+c/7hjyfz618m/GT/gk7deG52SL43ebGku7a3h7bg89/PPtXBPHYejpN2+TPUo5TjqvwRv8ANf5n&#10;51+L4oL6+/tOOOaKZeknlYL9OGx1+tfs9/wS9/a38LfEb9hbwhoPxE8RWslxocV1oF019dQW3l/Y&#10;/L8hE811L/6LNbcgEbt2Sp6/np4+/wCCfF9oaPP/AMLI85FUliuk7Tgdv9Ycd6+pf+CNHhr4daHp&#10;HxC+FPimO3vbyC4tNR09dSlUlo5FaKZ44yOMNHCGYE/fUcdWqjmmEcmopTbVrO6S89NbnVUyXM8L&#10;T9tNOCVtU0328+5Y/aI+FXh74teM28U23l33hPTY7nVLuRYmVja22G8rY6/eL7NynAZd3PIr4Z8c&#10;/BHxZrGqixvljt/FHxKma81CZYQRpegKSFUHJ2+YoUJkEEbQ21sGv24Txv8AswfDLw3qmifFn4N2&#10;Ooabe2xiuI9F0iNby4TIJj81DGVHf5pFHHU1+cv7bHjr4U/A79sHxl8Ndd+GMiw6bp2jWlvf6Nqg&#10;nbT4f7Ltp2gi81E89fMnPzExblRSy7iRXVLFU6eBU5W5tFZX0fTfo3rr2S1JweFrYzG8qT5dXd21&#10;Wl/VpO2m3M2fOi/CW30K2j8PabbR/Y7O3EcMaZJVVGB1OfxJyT6mqF98DnvJBdWUskMysCrDKt16&#10;j3r7m8Sf8E1fjt4V8RppWhLY69bzQMxutPnKLsHb98I+cHt9ATXO3H7MHifTbZ7Lxl4R1TS5jxE1&#10;5ZvHvYDszAA/Uccivm6mFxdOo3JNef8AwT7ijjMvq01GMk/JP9D5/wDh38WPjp8K9V09/GulTeNP&#10;D9nMGutDvLpoZLmMMWMf2gIzDd0LEOQBhdvBX7y/Z5/4KU/8EX9M1m38JeMfDdj4J8Say8Ua6X8R&#10;PD8975ZwQJPtTi5gtoOXy7yRAKMuAoU189/8IJq3htlg1OCJ4UQEfasRg4B6s3ABPGT/APWr8xfj&#10;BqOq/FrVfH37TGkaOtnpsesado1nJqF0GfTbq5V3jxHwssPkWt3C25GI3qMMWYj2Mow9P2kpzhF7&#10;a2V7tpLX56nh8QYWn9TVSDcbtpWbs7Jyeivrol81d2P6kNI/bg/Zq8WeBpPiB4N/ab8D6noNvLJa&#10;i/0nxNa3Ua3EUSyvB+7Zv3yxyRs0IBcB1+Ubhn5R/aB/4KDf8EydS+Lkmv3/AOz6nj7xfqDwCPxJ&#10;aeDbNZJXCJDGXnu3imRUVEUsVO1FzyoFeC/Av9i34c/DX9mbRdL8Jm3mnt4f9KmhjVfPuVB+bKkg&#10;E9Se5bJGSa8l+PnwE8E/EDWFg0bVI/D+tQyRn+13kWIglfm+Y/LuDDaQ4IIzwNyNXZic0xGyikvP&#10;X/gHl4Ph/Cpc1WUn3tpb9X+B+jnwj/ax/ZI8ZeG9I1ieJvAMOtWUd1YnxDGttbNAYBKJPtUcht4V&#10;zuj2yyRyFo8eV8ybuo/a/wDE2ifAv9m/xZ4z0GwNxdQWcJ8yPMju0siwkIqujs6rIsm1HWR9yKCG&#10;KGvyb+Cngb9vT4VXOsDTdb8M614Q0GGXWdWt/FjmBFtrbDs0bwpKSwHlJgAspEeACGx674D/AGpv&#10;ih46+HGn/Afwhp8VlpfizTdQm0OxS+S6isbot50EUR2E2gnmhih+znbGJik2SGmST1slx/8AtMPb&#10;QvfRW7tpars9rra5z5hkdGjTdWhO1tWpbNJXkk+9um76anyloXxzksdWTwdoHiey1SxVR9h+zakD&#10;azFjhZLOSQggMBn7NJtmTlCpKsR578Z9D8e6j4lj8Wx+D9WhnfdHb3B0mVSwIwV+6Mjr3xU3jnUr&#10;X4l+MLf4V6RrWj2VtHb3mn+FltV+zxttkE8VzcwvEZ1eS4u7guTLIyTCdMJFBFHDydrqfxN1kXGn&#10;eF/HmqNpek2rSTLp80rw2qF9q/KSEjLl1B5C53HJIYVy/wBi4adWrUi/Z8r26anp/wBq4ipSSaUt&#10;N3v/AF+PqZt14K0z4TeD9WvPEe2bX/EVhLp0Gl2so/0ON3YM8vy/eJRCjIxGPlOSx8vhvHXh/wAN&#10;v4QtbzTdTWS6h0uGWEqFLWcwy00JcEblwPMVSAUMjKM7HdtyS507xHb315bx6lDcQXMo+2SXsJWJ&#10;1bKsDGgRiVTBKtkMAckEkP8Agl8C7z44/HLwj8Fgb6RvEmvw2t/LYx75ILUSfv7hc8N5UaySHPAC&#10;HPevWozwtGhyqW2rPKqU6kpSk1udr8GPhp45/bo8HSaTa+NYrvxlpOm6rf6g95qJ+3a3NBIHMcW8&#10;/wClTsLhJmywPlR3EmWMYjfwr9nLxV4v8L/FbVvBOseD9Wmt9Sjax1q3+ymRrGRW4mfaoGFy6kkq&#10;oD7ifl5/b34xfAXQovDK3fgTRrDR7rSIDBo82j2aW72cIQxqkRjC+Woj+TC4+X5cY4r8mfHvw++I&#10;P7OP7RsnjXxh4Quo9HmuXW71CBRMhUjO9gmSq9QSwH1zVYHjLEwcI0o2VNaRdtXdt+eqaVvLQ48w&#10;4Vw9aLqTlrN6ySeiskr9NGr389S/8Bvif4u/Ze+OsfxS8Fw6Xca98P7m31DRDrluJrR7ZLlZfnjA&#10;DMi/OWdCHAZSjRuFcdD8VPi343+MvjHWvib4uL3Osa/qEl9q1w0CLm4kO50CKQkYXlQgI2bQAm3B&#10;r0X4p/sbeIfEJsfiz8LIrfXNOvtP/dSWUwb7TbyAEdTtZce/QDjOc+OS2viHwXpS+GPElndreWu5&#10;Db3EHlzRjOFL7jknbj5jy33iBnA/WMnzrLM0p+3wzXNbWL+KOuzW9r9dn0Z+a5tk+Py2sqdeL5b6&#10;SXwy9H+m67HCeMw90kpDNHH3VWyzcdGbjjp0A/HpXjfjK1kiBnwFjZtseern/ZHU4/IcZ6ivU/GF&#10;1qBiuIvNWFeWZmbJX8Dx6jv17V414pmme8ciT8RnOMerZP61y5xUTp3aKy+LizJkCr/rG+YdFWqs&#10;05dvLBx/SnTukUbOq/N0BqvErsmXH3v4q+OqSu7I96Om579/wTv+D3wg+OXxo1TwX8YNVMVra+Er&#10;7U9MsftBjOo3VsEka3BBU5+zi4k++gHlbjuCmN/v79sHxr8PPCnw10/4ZeFNVspLPVrya9sVs4Vx&#10;DaBR5KRBPvwpEyqHAO9UVurk1+VPwW8cxfDX4q6L40v9Mt7yGxvAbi1uLq6hR4mUo+XtZYpR8rE/&#10;K4BIw25Syn6w+Ofj/SH/AGkZtSsZGj8P+D9EutO0VUj3Rzr5JtEgjkwQCIplw2GA8sHnivis1wNS&#10;pmntHOVnG1m/dTv0Xd6XfmfdZHjqOHy1+6udS+bTStf01t0PKvFuqJH4o1CwMn/HrcyRbscEq23P&#10;tnb+teweF/COrePf2VrzRfCtxGdShaaNo5iVYOs/n+WMryxjK7TnAJGSMHHhngjwH8SfiKl/pvhz&#10;whe399Os2pTXUduWZII1cgDkLhyMDO5mZVCgk7W+mv2dvhr4th8Bf8JZ461KHR7C+ja9hvLjc1u0&#10;KwhPMZkDKrbopM/3SpVtpBUZwwkac1ys2xWbSrUUmtmmvlc4v4L+LdR1j4F2ujXJuII7G6ktJLlZ&#10;MllL+YMHHygK+3Gf4Dj0Ho2la3o1jp0ekaTHHHDGvKpjLnGNx9WPHJ9q8j/Zc+Kfhy+8A3Xwn1ZP&#10;s+qw6hLJAZF+S7j3A8Hu685U9VAIyA23020tobeVhGsa7VO5kjAxgmvkc0w86GLnGcbat+t+p/aX&#10;h/nGGzThfCVsNVVS0Ixf80ZRSTg+zX4qz1TTN3T7kSRlkTYzAkBucA/h9a2vCHhHxV4/8TW3hjwn&#10;p6zXl021QMlVXqSSAcKBnPp78VjaPZrdw7nCvtztYPgg/UevT/Oa+7f2NP2f9B+Cfwbg+Jni+wjX&#10;XPFEKyxyTEM8Fs43RRRn/aGHYDBJIB+4K82jRdapY9zi/iiPC+TvEW5qk/dhF9Zb3fklq/ktLnL6&#10;T8FvD3wJ+GmoWPg3w/FJq2pQrLrusTRlpr10T5Rk8rGoyEjHC5J5ZmZvz3134Ty/F79tzwP4e8Ma&#10;P9jm1PxQketNaHyzLbRt51yWweT5SyHPUk+wr9eNPOneKvgFJ4w1q2W2uPOvI5G4G3ypnRTz1yoD&#10;fjXxv+xB8MtN1/47eMPj9ezBbO01STSvD08aD5ZmRTLKBjjA2IOQPncHpkfa8L0quIzGMOml/RdP&#10;u2P4j4uxHtKdWrWs6kpNt9XJttvTu9XY+tIotmdPvdUUKv8Ax7LtLFgvyjsQB+vHHGMxwqbq58+a&#10;1jidYSm2UMse8rleMD5Rg9COFPoCZbaC61zV/J+ySeRbsp86TOFbcBvyo43HC89C+c8A1ev4LyKb&#10;7ZeSQzSyhldfL6TA5AIj3EAYzgYyTwBjFfr0eaUj8rkzJS/igjhl1a2j8zZ5ckkhVVKhsFixbA47&#10;5J7DOCTPYaLpM00mtNNElvDGwjW5hLBmB2siOucE89WxkU9NY0fUYrh5Lia4eGRljW4VytuF5CKC&#10;Ov8Asnb1IzzWZdaXbXIlt7rUbWa1jVZJlVmjZ5NpwFUoxB7bcc54NdHNyxM3q9CHxAdL1+OTXPEL&#10;ra6N0mjiWSEyIFxgeWVLAnb1BxzzjIrz3xr8RYfD7Xmj+EkbTbbUrMLb2crkttGCGPzbQM98fkes&#10;HxK+JOoS3Z8IeHIJbj5Ntus0gaJNxHVWwOhzxyMcjiuIvdFm8PRfaNRv7Z7qZ8C3tZI3G48/MAAU&#10;A56AZ9G4pRqcxSjy7kGqXd1cM2ueJ3nmmjRDJJeq0mSMgfMOdoGMcjHTkdcKDU7fxCii83SPIpSO&#10;ORmEarjPduP8+tL4k1PStC0qbWvGXiuxtrGOQiGKbODIekYXGd3oACfpgmvMbrxD8RPizcSW2kRX&#10;mjaTaxs1wZJCLqSMZXBII8pD+Lc8d6T90o0fif448E+A7uO0v286+aMNJpdmpcopJxhI9+PoaK53&#10;QvhloL4XwNoDNKzE3Go+XIUaU5LKvyF5MDqx2gZOMiiuapiqVOVpzSfqaQo1KivGLfofr/8AGbxH&#10;b3kF1YXw+0Qy5yu87uuQQf5c8Y7Yr5S+J1jqWo67a6nomu28mo26mGN9Rj2m8h6+TOcf6xW6MOv1&#10;zXvnxY16C6WSF48sMhiynIJHDAn6fzr538ZalY+duuZHaNpCkcrfKY5iMBG/u59TwexPf8lrXcjr&#10;p6HmOt+ItY8P659t8NzX2jasozeeGri6eMzxcEzWky4yeM7eo+Y8jkYfxK8axeIdGg1jx9p2m+Mv&#10;C+4RXkevWCvd6FK2VWbz4gJAjdNxLAFemMius8dRad4i0iTwh4sVzHtLWd1C22a0lH3ZEfOcA4OQ&#10;e3415Wurax4O8R3Gka1skuY4zHdr5YMOoQMT82zoQyk5H5dai51RjzGPqHwvt9Hujd/CD4oal4dm&#10;ulH2PSPEUwe3nfIby4bwYimQ4GYZ0VWPG1wK8p1Ian8P/FdxZ323wD4kmYpM0cAm0PVM/wAE0LZE&#10;JORydyZyRsHFemT6tqXw41N7Lw2kOoeGtSjaSLS7797DtJ+aIhuVPpg8djxVX4l+B7P4h+D/AO3/&#10;AIfF7sWcQF94b1SQSTQxjn93Jn51744KiqjUcXZm8afU8d1vWh4J1dtR1XQNS8D6lc5/0zQ5PtGl&#10;XgxndsJIKH+6CwOaxdUTwlr8clz4t8I6fdRkf8h7wvN5DD3eAkKT04UJ0PHetrQ/FN5oVvNoFjL9&#10;p0+Pct14f1YBmtzxkRk9B7Dj86j1f4YeDfEiPr3gbUJNJvCSZLUMFRm9Bnt9ef6bxlHm10K5ZHG3&#10;Xwd8ManC1/4F8WtfRKwHkyjbMh75X8/yr6U/4JM6X4p+Hn7ZnhbxT4SvtSE2iyXF9dXUO1Y0jW2l&#10;/duf40kz5bDK/K7YOWBHzPqWk+LPDep+Zqmls0mf+Pyx+VnHuB1r72/4IWfsufE/9o34reNPi9p1&#10;7NY+Hfh14Nvr24v7y1Sb7TqFxaXFvb2oVpEYbke5l8wBlU267sF1ztiHiJYecaers7fcaYb2ccTC&#10;U9FdX+8/c3QvEuj/ABM8DWPizR23299aiRVzyh6Mhx/ErAqfcV85/tH+FZXaSSGKQtz+hq3+w/8A&#10;FTUU8RX3wu1GylS0uLVr+xkaRNqMvlq64AyA27cO3yE8E4HpvxZ8M/2kWlEIZepr4utUWKw6n16n&#10;3mETw9Zw6dD4D+JPhMxWksdxB8xXAXb0yO/+fSvniw+KnxG/ZJ+Ptl8X/hho8WoSeTLZ6ppE7FUv&#10;raQAtGzLkqQyJIGA4ZFyCMg/fXxq+HumRad9rKbdxyV/Dr+dfP2u/Au21jVX1G6jjZk+6W7cEHn1&#10;xmvKpyqYWupRPelOjiMO4VNmrHmXxl/4KfeM/HWjva63+zvHYebH/rrfxEZNnrwbcZ/P8q+d/wBt&#10;r46/Dv8AaN+NU3xc8JWGv2Nxq2lWKa9HrdvFlLuCBbciIxyNujMUUXLEMWMnAG0D6M8ffCjQbu1Z&#10;LiJWV9x+5wuM8fn/AJFeN+J/gv4eeRjHpm1WcjdtPzf5z+lejHM5Si4zW9vw/wCHOOnluHotSou1&#10;r+e9r7+iPuHwX/wWe/ZGufDizX/iDWtGuAvlyWuseH5JZev3g9sHRV74ySfQY5zPEv8AwV1/ZUa8&#10;jn0DQvEGtSsCfMttHVIst3/fOrY+hwe4BG6vzv1j4QJa6oyW8WdxBj688dB7cVp+GvBd7oMwkurA&#10;MremDjn/AOt/npXrS4gxHLZJf18zx48L4Hmu5P7/APgH1b8Xf2//AIXeJbPZ4Z/Zs1ia88mQWd9c&#10;TQWCW7lPkk2weZ5u1/mAYjPT3Pwi37PPhP4i61q0MfhqPSY9c1ya+WOORJpbJnLHy7eSWJnjjG4g&#10;Akk/KzFmAI9207F8Vthb8MxxtzgDuff/AD9K7Lwl4BsUu/7aitI4fs67tzMFLYPbP+f6+fLOsbze&#10;7aPokerHKsLHDqlK8oxbaTbdm0k/vsj2j4V+DfE3j3wVa6FNq8gseftP2G4P76RTtbeAfvfQDv8A&#10;SvS9J/Zk8KWth9lSzjmSTG+K4i+9/nP86x/gD/Z/iHwq3i230KKwbULiWeSGC4dfmLtu+UNxzk8A&#10;ZzXqdj4htbRUh1C78mOSPbIWyzN/d98/SuD2tStL95Jk1ZcmkVb+vvPmv9qD4IeDPAPh630jwP40&#10;m8M2N0zW+pWFpdPDYvFKw3GSLOzaWwG3BlOeRya4C38MeJfBngq/0nwZ448K6paT24+YqkkjIIhG&#10;FDRMFZQgVSCp3KoznAr6H+LvhHwh4n8awzajqN0qqu028duJBNHwH3R9XUbgT3x0z0rmPHHwKs/h&#10;x4fmvPgb41sbXSViMt3pf2ZJLVJGU7jJD8rx5wAeQcceldeHxWKozbpSat2ZhmTqfVIxp041HvaT&#10;cP8Aybllr+fdHw9ofhT4i+EvHuveM9W0stY+NtJkt9Q06OJZ45bqSJktrhnY78wylZdisC5Vctlc&#10;13fw9/4Jb/tFah8D9TuptC067/tS2E6/2teqbq8+0RJOrwQR+ZHCzomAZNrjc4LKpNeQ+HZPG3jT&#10;9qPQ/iprfx4t/Dfhiw1+xn13wnez6heJeWtuwY2ttbQpJiJo4vK+cxKisuGJyB9U/FT/AIKb+PdV&#10;8HyeD/hV8DtQ0bT2tcf2lr1msENu2TnzI7eWV5IxGXAPnxn94QcqoFe5is2xEo8tSu5XXRJP0en5&#10;P7z8p4q46weR11gsPSiqkdZJvnSuk0kr21vq+i6Hwn4x+Gul+CvEU9hr/htdPvLNvs0kJhKFMYXY&#10;wJxwAuMjoBjIro/2VfiXoX7P37RfhP4qy6JFJDpl1LHNHDGFYRTwvBK6Dj5gkhYDgFkAJ9O3+Jnw&#10;M+KX7RngXXPih42ubS41691JY9B8QeH/ADxZI7EzSW0zfM0iiMNjLSyK7odwVnL/ADLpdr4w8B+J&#10;f7G8aaPc291byZuLS8QqwweGGevswyD645rkw8qmIi2qjuul91380fUcMcaZTxJhrwpKE1o1p2Xv&#10;RW/Lrv0aa83+uVn+298APH2p/wBjeG/iBp800n3bFroJcPnPSNsNkY5AGR3rN+Ivwx+H3xIsmkWK&#10;C7WcdDj5s9v8+lflz4ph0nxCrXURMbbeuOQc549+ODn1/H179mb9t/xp8ONQh8HfE28uL7S1+WHV&#10;23PNBjgeZnO8YwN/XI5zkkL2cun9eh9dFxhs9H/Wp9FfEzwPafsXfC6++JHgrXrrRY1LRWOn20o+&#10;zzXD5b/VSBkzhWdmClgquRnGD8G+JPGHjPx/4z1zXNMhTXbvUL+a71KPTbX50meUu8nlxZKNluRt&#10;C9zwMD7y/alg8R/tK/AbSdP8L3tvNpq+JrW5k1iVpGtkjNvcIfnhjfkiYMB/EobBJGD4j+3B+yX4&#10;c0+xm8T/AAo1H4b38nlTO1v4Ns7hdf1RWOd/2I2y75SNzMvnNjB+Zua/XOC5f2fkrxUI81Sbable&#10;6irWS8m7vzfoj8f44zDDVs8jgKk0lFKyX8z3v2dmrLs79WfHninxbHqzxXMyxx5hxGtw4WGRgeJG&#10;cErtA525ySVHTNec6vJpEss9tpc11f3Hks32i3td4kfsqrnIXnlj2HAPGe4tn8IeMPCuoa5YeMZb&#10;PVNPYLLpVxZkSTqScnz1cncDxscKNobB4CHK+EGgQXevXXim+uJobOzUhrjaNi8ZYsxOAAMdfWvW&#10;zrNaccG6sHft69jz8rwEqmKVNqy6+nc8raaa4bEi4/2atqzBQNu7jselbvxR8WXHi3xhNMZY2ttP&#10;Bs9PVCjARI7HO5OGyzOwOTw2AcAVz5dSOufSvDoVJSpqUlZs7q8IwrOMHdJ7kU5Ynev4YbNej6N8&#10;T/iX4vggsD4o1C6maOK3itoZDuJUjywoH8QIABHzds150wVhtwen5V9B/wDBKrwjofjv9vX4feFv&#10;EVy8cC6tJqVu6yBf9Is7eW8hBJBG0yQLkYyRkDk5rnxUI8rm1ex0Yao1Ll7n6Yfsa/sua/8AAb4L&#10;PZ/EO7N14s8TQxt4mc+WvlKkQjjtzs3JIY1DHzfmLNIzEtnjQ+PfhLQm+F3iyzj05o4YfDOqTwwR&#10;zZtk3QxO7RgP8smLaFN7jcURkBVWdT73q9hJqVqLy1KKrQCSNW4yGxjIwGPB56HPbtXkH7Qfg/U7&#10;z4DeNPsVr5jSeEtSCwqwy7/ZpMAck8nA+h7V8zGUnWT8z15WlBn4yarc32hazcfYptqx3vmRyKcN&#10;GwJwwPUGvcvh38fItN8Hadf+I7hpvtUklv8AapmLbJlGQHPXnOc9ee+DXgnj2SePU5Jbe5JjbDrh&#10;euRWp+z1ZXfjbVtS8AXd5i11KNZIt67hFNH83mjkYOzev/Au+K+grYPC41claCl6/o918mLJOJM9&#10;4axDr5biJUpdbPR27xd4u3mmfWn7LPxp8OfHX4zeGfgsnhXULe/8Qa5HZrNa7JY0jLDfKSWBGEDM&#10;RtP3e9fob/wUQ+Puh/BTQNI8Ga3BDHY3UBis5h92GRV+RCAOBheMEFWC+uR+Yf7IOkxfs3/tFeFf&#10;jKkcmov4d1D7Q1qHCrOjRtGdp5OQH3AY5xg461+ruoQfs8/td/B3/hbkv7JsHjKGzmkmbS7qO2ke&#10;K8QHKsu/eueoyPmBB54r5PNclp5bWUqUGoS3d29ddL69O5+nUvETO+MaVOOa1ozqUr8vuxjvy3bS&#10;sm7rol6Hi+ofFH4kw/soeEfgNd38l5428QWMrTC+Lx3Fok8zuDPkZxDHIiu5yzbC3zH73VfDjwjp&#10;vw5+H2i/DfwjbzSWumRrDGygtLPOXBadtv8AFJM7P8ucOzYGdoPMXf8AwUD+G37T/wAf9S+HNt8N&#10;NZ8J+MNH0dbWK28VwKl3crGD5yruLsAo2uFMhLAl8YU47z4Zpr19dpZz2XnLGFW41F/lZZc5I2gn&#10;ACEbmJ/iBAyCR9xwtldDC4R14u8p7+Xl+v3H5jxNmMsVjHTs0o93e7e7/wCAeg6KZ7m2hubydZpA&#10;+yOZm+WRcqcbQCeAEI5PPY9avXc6CSO4sYZvOjML/NMBtZmHAwcMoY5AxkBsnkGrsDQaTatql7p0&#10;VxN5wSWONWVlgCj51AOc/e6HIIGMgkVmRWOl2lzI8lml7J5eEkvJvLKbgQVYlGzg/MFwck9QMV9b&#10;a0T5PmcinFqQt9TaaWzkVS5kkaJS4ji6lSF3LsO3nJDZ+YHHXyf4k/EufXdVfwr8PLiS3m89hdah&#10;I29LWPADDbuAVs54IIPHXNaPxM8WNcXZ8G23iOTQ1jum+13jWu7yAcn7qDJBPUcLnB57+QeNPin4&#10;U+H+myQr42gsdOaR4kKxtJcXsuQQRF8zZOe24gZ4GK4535tXobQkjY1i38N6Ilw3hyf7TcJhry+n&#10;UbouucMW6Z74GcdsV5zr/wAUdMmFxZ+A45NS1zf/AKRfTKxtIst1dxIRkHGFUHJJGQaz9DT4rfHy&#10;2ay8MeHr6w0ORlWTS7M+ZdXrDrv2g7Uz2Qj3avpL4J/8E7fEkOmxJrEUel2bDP2aOANOw9zkhfoQ&#10;a58Zm2X5dTvWqKPlu38lqdmFwGMxk+WlBvz2X3nzfofgFJtZh8X/ABBvI9d1KRt3+r88RMzfKkcZ&#10;2qq5x69OcnivZPBH7PPxB+KaSaf4gtE0vRpSn7h42SR1H+xn5cjAxn8Oa+o/AH7J3gjwPIqaXoKv&#10;cKu1bu4/eS9P7zc+vSvQNP8AhrDZESxw7Rt+Yha+CzTjbEVk6eBhyr+Z6v5LZfifXYHhWlTtPFy5&#10;vJbffv8AkeNfDr9mfwZ8OrBbDStFj3KoDTSEszcdyf5dKK9su7bTdGGLmUSe27kUV8LWqVq9Rzqz&#10;bk923dn1lKnRpU1GnGyXZHEeKNPsPElzJos5H9otF/oolYbLteTtB7MPTvnivi34nfEG/wDg/wDE&#10;++8BfESFotL1Ry1jc3MZRd3I2seoPcdj9K7P43fEn4+/sXeI/wDhDfjFoVx4q8Iq4/4R/wAZaZGz&#10;SrB1j80fddgAAGU5OOQc84vij47fsoftneFj8Ofit42tbC82iPS9YuGENzDIeAHB+8M4z3Hvjj6R&#10;/FZo/L4JR1Oa1S+i8VeFrn+xr7ztT0tfOsDxm4hUfNHx3/x9q4r+2tH+Jnh6M/akFxEv+jy7Nslr&#10;IODG2c8Zzx26/Xg/jD+zn+05+yn4gOteGNYk1jRYW8yzvLdvMhuICFJIYZGCPU9BXi+o/GTxBpHi&#10;S41zT9OutJuLuTfe2RjOwSAckegP4Uewk9mdMOU9+v7GzltToWsnyHZgYZlOfLkHVgTnAPH6VyF1&#10;rfib4f66sF9J5TjmzvIZPvAnP4Z7j9K82/4ar12RVg1uyW428ZkT5sY9cdKuS/tNaLrmltput6Tc&#10;eVHkwyLCJfKz3wDuxn0zjNL2FXsbxqRS3Ou8daN4S+KcH9oER6frMYy1xb/J5nHVu3XAJOcetebt&#10;aeJvC8jWOsLIyNnFxGenvnOKdc/GP4fzyn/TZYZkBU7ozgj19f0BpIvip4Wuk2vr6Fdufmzx9Mj+&#10;Xf8AOrjCrGNmilyvZlhD4k1EpbJfecrN8pbgjj3H61/QR/wbqfsjT/BD9i2++LviuZZtR+KV8J/s&#10;vmFli061MsEKupQYkaR7pjhmUxtF91twr8QvgX4K0Xxf4c8QeO9Lla4/4R20t5bWFbYN5txPMIov&#10;kJDFFAlkZghUiFlJBYA/0af8EmfH2ieOf2JPDtrp+u/btQ0S/vrLxAGZmeC8e4e72OxHzMYrmGTI&#10;J4kGTnIHXllaMsf7NraLf4pfkwxeHlHL/bJ6cyX4N/mj5X/ZiF94f/an8J6TruvK27W2tZ2ZwpZD&#10;FKjKwX7oYFR6EMy89T9ifFPQT4a1KbSbosyMm+1kyMvGc4zjvkEHpyOmCK+Gf2oNY1fwh8fPGd34&#10;a8PR3l5beKL9tOhj+XAE7BY1GQoPy7QeOuMjBz7v+3J+1Z8QfhRdeAdO+Ium6XHr0VvfDxToekXu&#10;4S28gthDeRI5LRK0kdwEDls+TKm4kFl+UwdCn7HEUWneDTT6btNPzsk/lpsz66NacsZQnpaaaa7W&#10;XMmvvt8zlv2nL63k0O2lmZoVgULNtj4bDc5/z/8AX8V1e9uDp63UDJNDtwrLJyPr7HtWb8XP2upP&#10;Essmm6doKrbyR/626l+cZPCso+vQE5xXG/8AEwm+FEvxHOt+XI2rvZy2UdqdoCxxuG3BuuXxjBxt&#10;6+nl1MFiJTc0tEvyPoJVKNKmk31/My/iBcareXzi2tFVDJldrdR15rzXxvdxaBbK82m3F1cTNuaO&#10;1jXC/mR/kVD8Sfi94u06zkvtEt7S6lRiF+0B9i8DnCEfz49681HxX+KGt+HF1a4s9LtbiRnDtb27&#10;HB3ekjt2FbYTByxE7XXzdialSUKfMk/krlrXfiNa20YvLjwbdQsufs5vR5bnHU4wcryOh6ntxnb8&#10;J/Dr9qL41WDXXwr+CdzDpUsOTq2pQi3gkXd8zQyyuBPt5LCMMwx93OAZP2a/jX4b8NeINSn+MN7O&#10;sn7mXS9aOmmdbSRPMDIqxqWQuHHKD+DntXr1z+2R8IPEyaf4Z8P+O7i51S+uJNPRJNPuYFXzVSJS&#10;ZJUSNQWZ8sWAAAJx1H1GFyfL4pSqtX7X/wA/8j5nGY/NOZxpKVu9v8v8zoP2dv8Agm14r1xLfUPH&#10;37Rdvqc63SxaloHgjTIvMgLElWF1dKvG1oy6+SMBuGJGT9L+G/2dP2RvBN3JpWreHPs95GWgnbxL&#10;qTzJPJnChVnZo1J6gKATnoM18m6l/wAFEfDPwGS+0jwp4zlu91nNPHJYwqvmTCUIq/MsrjIDKA6K&#10;OdykAmsnwT/wUW8UfEXX4tF8ZfD1bWG+1SAnWdchki8zPmP5Km3mjcecViQMMAF/n2oWYfRYXLMv&#10;o68ib7uK/M8OvUzapB3qNLtzPU9n/a2+PPw0+A3jrwb4H+ET+HtMvPEFvc2+m6ekCLa3zQpGUhDK&#10;67JZDKPLwcSYKDLbFPGXXxK+L0sn9q658NbGy2/dSLXHkZTngkiL5c9cZOBx2r57/bz/AGcNT+NX&#10;gq4+KcRudH1Lw/pNxeWuktflrfyII7me5UW4e4eKRVtHInE7KwjiDhGYEVf2Mf2w7y0+F/mfE66a&#10;5spJBFrDBhl5wpAnjxwLjZGWaP5fMUD0Ux/F8SZdiKWJdWktO1vldL8/vPg89xXGWWx+s5Xi3yL4&#10;o8sZ2vs1zRk9eq+fXT2Kz8Y/F/RvFdx42ttOvJr1962yLqAa3UHgBkZBuPB5JI56dqxfjDf+O/il&#10;YSWvi+1srG2kmjd1sYpFaVUOQjtuHVuTgAY+XBAyVP7YXwo1Py5fhxpeteJpo5mS8i0vT2jjhRes&#10;rtd+QAu4qmAxbe6pjcwB8s+JH7V3xxurCC68NeBNB0C4n1Dy7i11KG4vv9FV2V5A2baNZPulUDSh&#10;ju3MuBu8Klgc8xMbKHKu70/PX7kePT4g8RM4w7oucrPRy5YwdrWtdJO3oSRfs56zLrDXWkXrWMF7&#10;HtEmm2sK7VIwSH2mRT3yGHPTHbqov2YvgZ4QubbV/ih8Q7eHVrhT/Z8mr3yiebYckIZnLPtLD5Rz&#10;lvcVRf4KfFS8utTPxU/av8P6TChltm01/FscLWWT8rgaFHOQ5++DI+1RuXLjLVP+0J+w0fB3w7X4&#10;p/s5eLdI1zwHa6nDZ6S2uwm81W3nmUTiORYraUoTgSNko3KoyYRM+rHhvMKdF1KtTbdRV35vXl0X&#10;UnKPDLH5xmEaGIxdLD8yb55uTje17NwUnd7LTfS52En7U3wG+Hvh37B4N8MXfjDxFa79lhYW6Wod&#10;4/kUN5iKwDMBl4Y5WZlY7STmvjv9or9qjw5+0v4SuL7xTrGj674svJl/sTS9BsWt7XwpbRmMufPk&#10;Tzrl5QrLs3vHl5HOwrEpm+HHxe8Sa78ftf8A2ZPHFtcw6h4VuLpLi80XXIp4Z5IZ0t3McaqsaI8b&#10;b9672YrlshiRd+JX7IvxJ8HeKdS+I/hr4catJo89v9vkuprRYZVJRWmcwg8ruJfdGGQJz8oDBfRh&#10;kNPA2rR5pSTvf/hr6d+/XQ9vh3gPAYPMKdaWIblF3uvdTa6d7d1dX2d02j5+05r61n8h4pJO/lup&#10;DEfQf/qrRuNOsr6JpYXlHyYkjfClT6fT/PtWv4lsldd0D+XIoyssbcr7Ef56VhWl9I0/2C7iKz5w&#10;si5A5HQ49en/AOqtZxVZcy0P2WlfDy5W7n6Tf8G9OvzatrHxH+BFnq266vtPs9V0ux3bFIQyxXTA&#10;kjDEy2319c17P4z/AGFtO8KfGnUfiV478C2fizTb5bgQ6tp9xBbapYeYCFcGUAFlUsu3LIRnIA+W&#10;vnj/AIIGa34Wv/i3428Laj4YZPFEWk2ms6B4hS0XztMjt5ngmCS5EiCRr2AMoO2QR4fPAr76+N3i&#10;3V9N8OL4bv8Aw1N/wkS6YtxNDNeQx28ylAyus5PlfOuGA3BsMPlHSv0bh/HU8LktP6y1yptLTbV6&#10;P79LH4Hx1lOIxnFVaeAi1UtFvVJO8Uk49Ftrd6vbqfln+2L+y78BfCnjyPxbe+MdXvrVL3zpLPUr&#10;OFVhgH3vN8vf5mBk/KRnHQ9Kj/ag/Yk+C/jH9j6a1i1+SP4jK8v/AAj/AIXsUs7W48+GSeONBC85&#10;uLm3uCibNiBVLhixMbCvonxh+zF4Y+O3l6j8XfiNZ+D4Z9QWPWIY9Siurv7EW+drZYgyGUrlf3ro&#10;AWztbaVP194l/bf/AGKNI8LeOtJ07wLpN1p0quJo9UuEeP7ELGHzUKEHKHEpI5HzN9K8fNpSxuOh&#10;Vwuy9UvL597nvZDHMMDl0qOMd5trs7Ltdafd95/Kw8cscjRzRlXVsMrDGDUbSZGVHTrXp/jjwNaa&#10;7PHdQJ9nupuIZn+VZv8AZfjhh69+h9vPNY0q80a9k03UrVreeFtskUi/MuPb/Oa7MLi6eKheOj7H&#10;rY3A1cHUtJXXRlVZZQOTnjvW58KviRqvwj+Kfhv4raJbRTX3hzXLTVLWG4ZvLlkt5llCMVIbaSoB&#10;wQcHgisA4x8ophdFddy8twM/Wt5aqzOSL5Xc/o08HeJ7nxl4I0bx7oOoNdaX4h0e11TTb2Z3HmW8&#10;8IkjMkfBViDwpJGDnjnM9zruiXfmWep6CxWQNHMwt9wO4FWB27sZ984HPrXiX7I3j/xWv7OvgPwt&#10;F4Q1S3m07wPo2nXi6gwtgPKsURzEAjsSG/iO32PGB076v4vWG40m0mtbGx/eLHHDDLcPHK5znzHl&#10;VCSzbiuzktXx0p8tRpdz34x5o6n4lePXyzSBsbv4Qc8Yxn9Ks/BhPEFizeIdGCK0Mzpu3YY/KMgd&#10;O3pzya6D9qbw3H4U+M3irw5asz29l4ivre3Z1+bak7rz78fjXOaLc2+i6Hb6ek8kUkymR8/KCWHX&#10;rjpj8ua+qpzd1I8aUeh7R4W8V3MF/YaveXDeUsm+SHZubGPc45Ne2/s4/t3fGP8AZb8c3Xi34Ya1&#10;G1vfAJqmi6pue0vIucblXBVx/CwII6HILKfjmy8dyaGN7t5y9Au79etaKfFOxuYvmLRblzJvbPr/&#10;APWrqqTpYik6dRXT3RlTlUw9RVKbs1sz9LE/4LH/AAf/AGmtcm+Dfjb9nKPw3q1xN5mieMNJu1uX&#10;066jRnZmQpH5g4PfDZ2kYJJ+lPhp4l8FeKNM/tPwP4rt9Qi3JbzSW97GyRS7QxiZGy0ZAdTsOWBB&#10;O4g8/ir+zjrqTfEibVTZbktoZT53+1IycY/3Q/517Z8Bf2tNW/Z0+MV349tlkutD1a7dNd0ncP39&#10;uznDrnjzY9xZDx1Kk4ds/P5fmaybPHhoL9y0r7tqTbs/utf/AICPsMThJZxw/HEVX++UpWeivFJX&#10;T+d7dPvZ+uOt65pmjaXcXNpMq2cjtHFLMzsLZtzNsPB5+5jIIIbDbQTui0m38VeMQmmeHLW3kM1t&#10;m+uJMokUJQEthCM5G3G4k8gA46cyPhr8eviPrHgvx58HNCm1H4deLtDFxJ4i0q6ZI4kznbdoShDs&#10;dqbAC6mM71DCvrb4V/BCx8GeG4bB7OO33bZLhFXD3EgH3n68D+Fegx34x9FnHE2HwVBxw7Uqj27L&#10;zf6LqeHlfD9bE1FKuuWH4vyX+Z4VpH7I/hzW5PtHiOO81BWfeq3c7EA9cY9M84OetdZYfsVfAe41&#10;FNb1H4W6JPeRLsW4n0yKSRVznAYqSBnsOM817ndWVhZIzZ6e+MVh3PimCzLW6xK27nJr8txeZY/E&#10;Scq1aT+bt92x91RweDoxUaVJL5fqZfhr4SeDtATytM0i1tljAwsEKqB+QrqVs9MsY1jjXaFXPbmu&#10;OvfFckTNcLt2+xrn9T+KEdmjxzTY/wBpm5ryfrEY7noRw8mdjrev6Fp+SjLuU9+9cR4o+LFvbAwp&#10;cbV67u9eZ/EL42WNqJgt15jLu6N7V4X48/aCtFdlvNXjgDY2+dKF/Q8k/nWLqYit7tNb9jujQpQj&#10;eo7LzPbvGHxW8y4ZprtRzhWVuvPpRXyD4l/aFs3dRDFczOeA4j2xjjPVsZ/x+lFdlPh/PK0edUpa&#10;/L8zllnWSUpcrrR0+f8AmfdeqPYNpMnw3+KkFvcabdFl0nUJYS0MbsfuMDyqnIyOcH5h1YV8QftS&#10;fsI/CXXdauNP03xB/wAITrk0rN9nvF32d383DRSYHBHzDP8AeGCcGvtOTxCPD88nh3xQq3umzTFN&#10;t0uzODhXjk5G7k8Z6Ht0rI8b/DbwP8Q/C8PgrxhZrquiNv8A7L1DIN1ZZydjDuoJz6YJxg8n6KMp&#10;RejPyeL7H576fpf7d/7N3w6vvAek3MfjPwmG82xuNPljnuNNYEjcgmBUxn+KMgAnBDKdwPi2o/tc&#10;pNLJpXxQ+FOhauweTz47zTf7LvkPI5K5jZeOcJk/3h1r6w+LX7Jnxh+B+sXHiH4QeNLqKzk+eOKG&#10;4donUA8bTxk9xgde9eYat8cG8uTQv2mfgVY61tVkOpW2nxs4Jz82R3+nPTjpW3NHdq5rHmsfMEvi&#10;2yuVkI+Hem3kUxDAmPYqDAwFKkNj6k/XjNZU9rBLIbm48G2Nr/dWCSXj8S59q+hvE3wy/ZX+Ilvs&#10;+GvixdCugzMsF5uWIN6NvOV7c9K8Z8X+F4vAmrX2jeIL0RvZzeU43jbnscjsQcg+/wCFaqpGWxpG&#10;/U891+PWRdtNp+g6WyqPlWaOVu3f5+47/jTNCi1XV7iWxtbK1ivIRExlgtT5cQyN4Od2SFLHAGfu&#10;cHOK6HV7PULh1bVUOl27KGjWfK3Eq5xxHgtg5GP4jnGB1rkdS+Ksej2t1Y+FdOaOS6hMSzTNjZu+&#10;820Z3Hk4yeuCc9D20aVarpGIpVKcd2ffn/BHqCaz/Z++KnxK17VD/Z+pW40y+1LUL7iIW9nLKTtY&#10;HhHvAPmZRhzjJXB/UL/g2t1TxjcfCf4n2Piy/lbzdc0zULa1kmLbFltpIvMxkhWdbdM45wi56YHw&#10;h/wSa0L4Vwf8E/dM1l/DFpdMz6tJ4qkupG2zzi4IYyBn2Y+zpAv8KjygTzlq+uP+Dd3xBf6j8aPG&#10;kD6jcGO48G+ZNbCY+Tui1SSKNwn97Zk57B8dc181g8VSlxVUUb3UuV9Nk4r8rn1WJw1ePDMVO1uV&#10;SVnrq1LXTzsdH/wUeto/Dn7VXiZtGs1ws1pe+RD8u6Q20Msmf95iSTzgtmuT/wCClvxm+Fn7RHxW&#10;k/aB+D3iSbVNB0/w3o+gy6h/Z80Ci8W612SWEiZEYlAEOQpRtxweOdL/AILi+MpfA37Wmj2mjfZ4&#10;X1DwHY3VwqptaWT7ZextIxB5JjijTkE4QAdBWt/wU31zwPpH/BPX4G6mtmseseMNF0K4kn43zxW2&#10;kyt8wGBndfkkgDls9hjto4eccyxMVblbu779bW/8C+4ypVo/V8JPrsrPyV76eR8N6p45a2USPOpZ&#10;s43N3HtnjAJ+ua7zwj41W7/Z6utFvJGSOPXvPkdRlhmJRgZPPT9K8N1HVbSJdjFW3SZZvUZ7c4/H&#10;617J+zv4Z0H4h+Hv+EJ1S/8As9vLcTzFVuVhe5kjs5ZUtkdwVEkrRpEmcjc44OcE9je8IrV6Hr4q&#10;ry01OT0TT+4828ZSxMl59kJXDExtIv3h1+nTHrivI3+KX9kyXWmXnh68st2pbLaK6vI7iEAuQSZi&#10;IgCOuSigjkY4WvpbxR8KfiPpdnJrl38O7PSdEha2uVWTRZ5luysax+aLmXfIRIVLuoCx7mbZgYA1&#10;fjL8M9F1D9jjx98dfFvwz017pNF0nTdE8QWaqB/abaklw5XBJkuGtFuN6ptCRNmRQxi3edhcD+8m&#10;pJOyvrdPTs+nzR0VMw5KcORtczS0s1d23TTvbya9T5yj17UPCupW1j4w0dtNXWrZLjRY9StRH/aN&#10;vnm4tlkAM8eeRImVIzhjU/gL4qWfhT4yaH4q8PaDFcSeHPFFreyWrFB9o8iYOVHmRuoBKY+dHUfx&#10;Kwyp42x/aP8AiVffByH4R/8ACRSXWgwX1tcQ6DqlvHe2peAs0X7i4R0GCxJAUBuNwbAA7z4TfBL4&#10;h/ELSLXxx4b/AGe/FGuW0K+WzaX4ZvdStp2ijdCJHR0mLSS7CTFcRouGxEw+SvTjh8LKClSbUvPX&#10;X1X+Rj9ax9OUliYRlB6Xi7aej6/M2vij4/8A2FfGHxg8Zr8ZPB914KmvfFqweH7PSYdQ0y+aCWfY&#10;5eysNKv7Vptrf6lXtl3MqICBgeO6z8Yv2FfDesLqPhi/1vVIWjlkXT9Z0rUrqZXieRY03gWce11W&#10;JgcH5ZGU+UV5968d/wDBPz9sX4maLrPjXUvgVPpFtqlnNKsjataWs2n7Y9xmEc0wmjaN13qGBdWQ&#10;ZLMCT2Xiv/gi5+0346srPWNZb4f6XqmqWsdzLptvqF0Y45ynmTQRlLd02BywTMn3QDnFe/TxWYSg&#10;v3V33s187HzFbDYWFZxWKcY2WnMn6q6u1Y+L/il+2N+0B8cNQbTLO51jR/DSWa2NlZ6hqKedHp/k&#10;3MJtMRYVozFcOo3ElUdlG7ajDrf2EfA+iXnxNuvAt/HJNJrNi0unpHEd7XkKNIke/DBEI3sxUbmE&#10;aoCN2a/WX9lb/g21/Z98A+Hm179rnxVdeMtYuLR9miaXdPp9nYZC7DuiYTSyoQxDFljwxBjJAauI&#10;/bL/AOCbHwj/AGTv2Y9U8Y/s2/DC3bWvCXiaDxHa+KLrN1fGGCYu8LeY21YY45DldpWQQRllL5du&#10;avRx1Soq1aytrZflpoOjisnpxeFpczlJpKT2u9L3bvp101PnDxX8NfDHgvQ1ig8Wapb2L28X9m6N&#10;byQx7rqPeMxRxncFBaV1kkRWG9yxUkM+NqHwmt/GhuGt9Bt7VopmEV14muJJri8g2DEaQRMJFZ2W&#10;3ZRzg7fmWMtIPY/gz4Z8T/tP/FFfG2ueCbfT/D0cKXLwXkxmmv7qWNXUCX5BJwwy5Vt0YAx+8JrR&#10;/aG+EnwytNUSfVf2gJPB/mxeTcw2mrD7O+4uZDKu5WMj5GWZzjy14wMUqkaUry1a+4xj+7mqUt/v&#10;t9x5lqbeCvCmoaXomm69ounR2Vyvm6VeaYkUDRHCO7XEUTtERIAylgnGGbaq4ah4k/aG8JR+DLrw&#10;/wCK9Pt9QtbpWnhaO8vLlZZEAxIqkRxuPmZVMnmNG2cjAZZMjwL8Gda1u9tU8G+AfF/iGGSffbap&#10;Z6DcLBvj+6Xa48uOPK5yQ7LnAySK9Q+Ev7KHxA1K/t9KPhrwnod4qrBJZ+LdZM/mxpJGw2R20e0v&#10;hVUne2QGBxnNeYsVyzvTilfTXX5XOyVOjD45N2+Ri/s46VpXxP8AHy3ng2G28M/2xCq+I9Y0bR7G&#10;3mlmCnfcXMoSI7mWQkyGNwXLcSsUKeP/APBUDS/iz4H8BazZfDLxPq2jQeHt15ca7HfRvHdwsvzK&#10;83lI6HNqnlhGx5kmwIxlDR/oDon7FeoeCPJTx58ZLq5s4biO6tLHRtIhtpInBVihuHLyPH8i/Ken&#10;H1rrYf2Of2b/ABhM194z8E6T42a4ZXmtfGVlLqcO5Q2xjbyy/ZwUDOFYRDaXfaRvOfUp160orm3/&#10;AE9Dxa1SjTk/ZvTpbv66H89vw48Z+Jtb+G9hfa7FeNJLLNFa3txAQt4qMOUbaM7SdpPPK88mrL3k&#10;U0jf2jZSK0a4TaOW49xj8O9fu3+1V/wTi+BP7Q/gaPwzo2iN4Vm0/T3g02Hwvp9vDZRtvEgm+ylc&#10;eaGBy8TxvIp2MSMAfir+2P8AszfE39kr4v3Pwu+I15a3U6QJc6fqmn7/ACbuAjgjeAVZTlWUjhgc&#10;FgQx8+tTh7RtKyZ9Fl+P9tRUZO8kuv5mh+yv+0n4p/ZZ+NOi/Gbwi26802Z1ks5uI7u3kQxywuD0&#10;yjHa38DBWHKrj3n4+f8ABR64+N/iy58c3HgHV4bi5WKKO1/4SYJDDGiBVUILfPAGPvDOM4HIr4Wg&#10;124kmUSSOdnDDdXtXw7/AGW/2w/jhoUPjL4QfsvfELxTo9wCsOseH/Bl9fWsm0kMFlhiZCQykHB4&#10;P6EfrUYclN6Xva19e5tWo5bWrKtXiua1r3tpuldNban2P/wTN8V/Cr9oL4g634A+KiW0XiRreFfC&#10;VjKzyQz8y+eXVzhnGYlAH3QWbA2ll4n9qj48fsreH/FfxE8NeDvCN5BDH4Rk0fSdW02yg+ytfCFh&#10;JINh3SRSStIFmCspVl+6q5Hj3wY+HfxE+CHxg0PxL458KTaTN4a1yKbULO6uVhu18qT54vLyDHJj&#10;KlG2kEHJFdJ+2b8Pb/SviJpun/s8/F/wR4o0XVPDiztb2viiwXVrJZsySRXlo8gnaZIwuSqMSoDE&#10;KzFa+kwNGrUwLjiYuEtl0v6+f5nxWOq4CnmyeDqKa0dk07NPVXT2/LX5fK+r2FjqVo0Vwu9ZOrbT&#10;xzkH2P6c1xPjDwlYatYxx6kfmiHlwX0aZZB2U+oz2zkdsV9kfAb9n/8AZc1n/hJoPiNrfirVrLwf&#10;DZjUvEGh6tbWcEt9MABpyWtxA8khLiZfO86MAQncseePaPAMn7CmnC/1fwH+wnY6hfW1qRpsmt+I&#10;LrUbKdv4WuI7pWjRj1YIJQMDBwd1eHhcBWwsvaOqopd+a9u9uXTzTt2Pu6mIp5pD2dOi5t6actr2&#10;vZNyV++l3bU/IDXPDet6Nqg0i6snaSTHkGIblmBPBT+9k/jnjrxXoX7OP7P2u/EXxlZ3N/YyfZ1n&#10;j+x2sabpbydmxHGFweC2M5HP3QOcj9uPD/7I3hP4j/BmR9V+EXh3wbqV8t19itfBdrBHa3FvID5M&#10;2HhR/uENtOxm25YJuMafLXgP9gvxr8Evj14S0W28EXlv4btbyTUbnVbeMKD5UTGFZpGzscT+TkA4&#10;KqxBwDj6TFfWKNC8l03/AOB0PiY4ei6t4vTt/wAHZ/I+vNH0jQdIsLLRtJt549LsbJbeC3bb5exU&#10;CDBHykAAAcHI543YFawGg6dJHHpekLG8L4kadV3TYHDHGMfNz3zUH9i6rpj/AGiO4863kkCfu3BL&#10;fMMsM9uQeASc+pGbDWesfaTOTbtv2+Wsu9WPqdw4PHTjqD0xx8i+7PR5mfkn+3BolhB+09480/U7&#10;Hm48SXUtq9q3CLJKZE+XHI2sF4x7e/hevPrN+o0fTdKeOCLgSTD5ior9Pf8AgpT+z/8AA2f4UeJP&#10;jzq2g3q+JtHs4Da6hpVyI2ucMIY1mQq6OgMqlmwJNsSqJFUYP5oL4jt7qJleUFs8bePWvpsLiI4i&#10;irdLJnk1qcqdR3e+piweFJ7cebqVxtCrnG7P5VU1OeCItFHGyr79TWhrl/dyNvMhUL9wdq5i8a8m&#10;kDOdx/veldBge0fAIS+HdF1DXRHuWVk2qzckIGPp0O7r7V6F+yz8Ep/2nf2h/CfwRt70W6eItaSK&#10;5lZ9ojt1BklYdfm2I2ODzivM/AF1Jpvw5DNN80m7cqt152/yr3r/AIJcW3279tPwd4iuLSRrXw/N&#10;LqV8Y8gpGqFN2Bgn55EGB6g84wfkKsZVMfVqLe/5K36H29GpCnltGlLa3/pTu/zP6Cvhp4J+HvwK&#10;8B2XhHQTHFDp9jFa2durbYreKJNkccadAFUAA9cdTWvoOsQPJJr9/rPmrtKRjcNorjPDHhf4Oay0&#10;fiHxl8TrjWLGOJXt9P8AtSrFJxkFioDOPYnB7g1wf7Rn7Uvw40KOHwV4Stws0knlWum6bCPMl7bQ&#10;q9PqcAZ5r5+c5r3mvRbv5n0dOKk7Lru7aJdkeieMfiNp08pt7K6WT58EKwz3rkLjxDNJcqZ3HsrN&#10;1rziy+IFv4a0JH1Xw42mySfMVvJU3A+pIOM/55rjfHn7UHwy8K7pLjxhbSS9WCyDavTP4V5lT21S&#10;Vra+R1xpwjflenc9i8ceOLPStMe8eaNPLj+XB6f55r4x/aM/bsGm65N4U+Henxapqu4o2642xQn/&#10;AGyuT3PQfiK8e/az/wCChp8cfavAfwr8TTW9tIrRXWvWZQyRuegiVgQw9W9OnqPmTQ/EHxU8P3TT&#10;WEGm+LLWOT55bXbBcsoyMkAj5if4R5rc9ATivv8AIeAcdiKUcXj48sXqovRv17emjPis44wwmFk8&#10;NhJc0lvLdLyXd+eqPevEnjf9pf4i3P2rU/iXDpdnOAJP7IsSiqG4zubL9fcfSsO2+DfjO+v1bUPi&#10;feXwk2gN5/yq2eN7SDAHXPBP9KPhT9qj4fRzQ6J448O+INEvYdv2gTLkxr2+TAkOPdB2969Y8N/F&#10;v9nrUi19H8SNMjaR1LSX1xGr7T3KS88ceh+ozX3+FyOjgo2p0lH0X6nx1fNK2M1qVHL1ZzmkfA3T&#10;p9La38UfEHUmaCT/AEdVSJEIPfJXcT7kevTuV12ufFf4Q6RqUVzH468Paks1mTP9lvIZDFh9oDAD&#10;APA5PUH6UV2exkuhx+0j3Pb/AAT+3yJ7CHS/HXw98RXEi4El7YxwySyAg5Y7jAucngKiDHX1ra8F&#10;/tS/A3WpriC9t9Y8PyMMn7RYlVdvc2ryc9Blsd+3X5r1Lw54ZhlN3qTX0bSfxR6xeLu56DM3Xn2I&#10;rA8Q6l4j8RQtpK30MNim4R24hUyAFt20zODM2OnzOTt4yRivSxXBfD1e7UJRb6qVrfKzX4HztHO8&#10;wi907d0/8z7Xj+M3wqlsxI/xu0GOGeTy4bXUdWtlDkg4G2b5geOnX8q53xv8Ovgn8UNGll0++8L3&#10;NxNwstlLG3zEd9rnJ+725z0GRXzD4t1Px38VfgP/AMKG1HxxeSabp6qYrO61S8ez0+b7R5sF+yvI&#10;YE8qfZE7Exhbd2CqxLMPNtD0tRA663pywahZzSWmsWqsrfZ7mJ2jmiLKSDtlV1yCRxkZr5ePAmHn&#10;WcFWlHtdJ6f+S/kev/b0oU1LkT+dv8zq/j5+y5aaBrTRaD42tbeaS5jjFtbeXNMGl3FVWGNWlfIj&#10;kYKoJ2o7dEJHkPiz4c6z4Is212xSae8a1fy9av443JEe6P8Acj5o4FPlyIGBkc7duYDnHuTatFa+&#10;DZbCe/a1FrHGJLqxT/S/KEscivAxBxPFLHFMjHaFeJCx2bw3i/jC91e5tZPBvim9RbvTrWP7LbxL&#10;tSeCWNJo540wNiSxSRyAFVIWQBgCCK6IcG0MLWtKbkradPwJWfVK1O6jbufOPjDW76S/Zft00kiy&#10;TCS6mlJeTecEkljklQMkkluhJAXHI3BaSbeJPdW712PxN8OzeHtXkiLq3mKCvX8s/wCH61xzkeYA&#10;x7+tc9ajHDycErWO6nU9rFSufol/wRq+LE+qeA/FHwC1TWZDZR26apb2C28UkbRSyfZrlpMxu20F&#10;oFwCAfO5zgV+hn/BGjxH4O+C3/BRHUfgr4Wv41h1vwz/AGfHYyzNNLE6x3GoyDdyQF2KgySQANxL&#10;HJ/Bn9nP4za78C/jD4f+Ivh+dRNpOoeeFlVWV42Vo5YyHVhho2Zc7TtzkcgV+mvij4ma58FfH2i/&#10;tg/Df4kxnUdc09tU0W+06zntms4X2IU8qXPll422lRh/3jhiWU4/Pc6w8svzyGLT92dnb+8rX+9K&#10;/fVn3OU4injcnnhWveimr+T2+5/LRGz/AMF3f+CgnhP9or9tC8+H3hf4S3Xh+/8AhbqGpeEdX8QX&#10;WqCZtdWG6IQiEKFgSORboodzM4ufm27dtee+K/28vjJ+1r8M/BPwq+Ikmiw6d8I/D8WjeGYtL094&#10;pp7Z4reMSTszsHdY7OMZULgu3AzXP6/8KvA/7UnxY8UftP8AjhtQmuPEuqfbPEWkaXqEcEbXMhBl&#10;mQy7nbzpVLHaylWm2rhDx6t8WvhJ+zF8PvglZ3vwW+EEfhzxBNq1tLqk0+tXFzcNbCGVNgWeaUhd&#10;7ITtwAU4znnN1ZTxE60Zb/iunlodOFioxpUZR2/Bvf7zyiWRPJZbs/KpwzM2AOfWvpX9lb9mb4of&#10;EnwSPiHq17pfg3wLp17C95468Z6o2l6Yp3lAkM+VaaTejIBEcq+0M0ZZSfmGWS6urlY5Arx4ztZR&#10;liOf5V95/tLfCKf/AIKJ/wDBKP4c/GHwJrN5pd58CdE1zTvGdpGivaxW+naE9xudZFR5pJWsdMRP&#10;KLCM6lJkOI2A9DCxp15N3u0r22v8zbM6lbDU46WjJ2vvbR9PO1keIfCn4IeKf2htZ0qy8KftZWfi&#10;Gxt72ODxMxDz3VpE1x8zxRvAJn/dElCzAM4YA8Fq/Qb4TfsKfs/T6z4s+EmreF7zVtaHhu1Wx8Ye&#10;NtQTW9TniaV2IaK7je1jjDRm3VUhyY4ZCXO/5fzF/ZF+Ev7d37Nfjzwf8dbLwDJ4R0++1hbdh4ru&#10;rLTpL+1DAzwmzu5opnjZBnOAMhWV1YK4/SD4s/t0/Ar9nvxrb/E+/wDHfhebVVWTTVj0nxRDcxCM&#10;kMPtkNnHPdyNDJuARAq5eYuyiTFbZbHCw561aPK7q/N2t0ueTmksdUcKOGlzKzso2undaO2/p+Gh&#10;3fwL+GHgf4R+G9U0z4WeEPDNrD5glln0XRbS23SHK7nFpDErqVQYJGQQVyQBjqIdUutatoXvZ7eS&#10;+tZWaGP7OEH3egLbtuRlSeoVmxzXlX7Fn7cPw5/ae8cfEvV9I1u4luLaOyaWRvDo0+1dGMyj7Nl2&#10;nlXKEt5yq2584+bC6Gq/ENb3xLdQaVFdR+WzfvdhTcfY9QfQ8Y/CvJzbiGtgcQqlGV6SaWlttLnm&#10;RwMpVXSrpqpa+t76q56No/2zXPN0vT9P8maRk8uTLFtm3923z8k47c8g5GSc9d4W/Y4+EE3iPSPi&#10;VfarqX2nRPD7adZq16Wje2bLY+Ys0Tq3O6Jkc4QM7qihfyI0n/gsnb6H4X8Mp4y+C0njTxlpkPla&#10;trmpeJhZwmRWYfaEPkXDK7qEZgqxoGLBQqgA9/r/APwXN/asu/Ck3iHwV4c+Hek+H9L8ltU028s7&#10;/UryCx89ftl156XFupEVuZZQv2ZyfLx824LXdQ4krVsRODoWin7suZPm+Vrr8fkdNbh7McJHni+j&#10;T6affqvuP2qmji1GKJpH8zcrEsxxtHQn/wCt3r5e/wCCnPxs8CfCD9kf4haR4x1bTN1z4RvYbO3v&#10;ZVUXBkt3WONScHdJIyxhecl/oD8Z2n/BXj9p3wFoK+HvHMNrr2qw3kpimuIhavlpJS0Egjj2uqbl&#10;RflVtqZZmbLH4i/bc1n9tz9s29b45/E7w34n1DwJoOV07+zdJuRpFhH5piDtNjY0gdvK3scjO0YJ&#10;IPTWzzDzotU0+a21np6lYfhvGRxEXVty3Wqa19Op2n7CukfE34//AA11CCx8eahdW/hG4njvtLh8&#10;RXFu9vpckMcSZSGRWMW6adcfMWG5QCqstfWHwE+D/gHwTJG0Gk6Kl46+Wl7Z2Y+0Be4ZyvmFT1yx&#10;PPevhf8AYE+N+o/sofGOy8e+GnLw3EX2fVtLkuNkOoWxILRv23DAZCR8rqp5G4N+wniW0+COo2sf&#10;xa+DWu2baLqUds82m6fHDH9kjuFeSKVkwHib5JUZXBy0LLwyuB8hTqyqV7qTaXT776XWll+J7mcU&#10;q2FlaaST62/C/wAzm/D+hzWs8U+mTzMuF8wtCyZBGeNw5/EDnHrXWeJtB0Hxd4DvLTxNprXEK2TS&#10;W8c3+ugm25GwoThsgZ2nBHByCa851T9rP9nH4ZajJoviv4jWWoausHn/ANmWJ33TRlsKRCjZY5IX&#10;5QST0FcV4i/br8WXcklt8H/2ffEmuSSqXWTWrZ9Og2lcgBpUjdeOmEbOevevep1oSp2hD8D5eUZy&#10;nqz2r4beLNP8ZeGrO08e6FJHqQs41uLy3Dru2Lgk8kgdT1PJzXW/2b4X06NbnS3CxqzBsdmJO7J7&#10;HOc5wc5zzXw54q/aT/bw8XrMurfFPwn8MbHULdJ7NlsTcXUMauRJsluWMVxnKKNsY5PKj7y+RePv&#10;DPgzxTG2p/tE/tZeJvF7X0hkurHWvE7wafLMFDRkW6YtlCg8ARhwfmaPJEZ6I+25FztL13KjhnUn&#10;eMX8tT758aftsfsp/DbU7jSNf+Mnh261SKaOGTSNFuDqF9bMXVfngtBJIo9d6hQSCSuCa+Fv+Cr3&#10;jf8AZW/bf8I2Wm/Db4e69P420fcml+IorP7Ja2xkuPLaO4iA3l5HWIhipBQMR+8fnk7L4xfAzwjY&#10;f2T4bvbDw3HMxeyj0Xy7xYEzsWFgNz7EjIVWJGVDJsYs0gwtS/aI+EdlqcniRPD2ueIp2M0gs5LN&#10;bWKSQnKBnBI5LOzYjwCMqDk5zlUwq0nUX3pfhuelhcrxsZKcIO/lf89jxj/gkl+zb8CNc/4KG6R8&#10;Hf2yfC0N1Y3zXmk6fFdX0TWUOuZH2cTENtmjk2yQx7CytLNCwJHNf0ReJfhz4g+E/j/U/iy37RNj&#10;Y+EF021htfC9/paQmzuEkl8yU3XnruEoeFBGYgE8kYJLmv5+fih8aNG+OHiDT7/xr4Chsb20txp8&#10;MlrdSsraeM7Y3MhJaZGbcr7lGP4SCdnv3xH/AOCkXx3+HPw2/wCFbfG3wr/wsJ7Ub/Dfiy48QyRz&#10;C1dQRFIzQytL85J5YBQ4UfKqherKcwwsqzo1Z2gtVKz+5+fmTxRk+OjhI4rD0uaq1ZwuvvTbtbut&#10;zc/4LHrqX7Vf7VNn8QPC+pWrWVr4St9OuHsVZTLIk88gZuMNlJY/m3E4XBAAUV8O/EL9gnVdbl/4&#10;TLwdrd1Y+JrOJpbWdZDtuJlwVDnqp42hgeMgnIAFelaj/wAFBvG3iq3u00D4K6Xp91DH5izXWp/a&#10;cKTt5RYY2OCw43D61yGsftk/tAX1jJY6p/wj9rIyfLJZ6bMrr7jzJmXI91I+tfSTzfIadD2U6jn5&#10;2f8Akj87w/DvGlbGfWKdFU3fZyi/vs2effs9/Eq38XaSfAknwx0S48TWNzcGc6tcJbFHkbaZoR5J&#10;UJGSZJg7ZCqxU7flX9S/2Cf2Hfhs/wAO/t+v+P8AQ/GFwl0s1/b6LfCeztpMEqhO7cw5JwQoPcHA&#10;r8nvAvg/UNE8RRePvDGqzW+o2959pjvo2HmRTA7i4wPUnsFPpjiv10/4Jaftn/C74o+Df+FR6V4e&#10;svDvjDTvMutV021iEMOr7m+e7gUknONu6P8A5ZgDb8gAXDh3FZVWjUoSXvSaa2s0v18utz7rOo53&#10;RVOqpe7FNOzd4t9vLz8l8vo3xJ8F7bX1jaCRhJFkwSKu4KSCPpWFcfAqDUNFbS7pvtn2hn/eS3AL&#10;Ow4O3acLjHQYxg16B4k0jUp0fVNL1C6urGaRpriCOZvtFm4iI3W5zkHIXEfQlj/eyPM/jV8MvjZq&#10;elaZ4x+H+uWlxZrtuNU0u3uvIiu5A5YTMjFVcOpG5eMnjkAY+y+o0amvc+HzLPJ5XglUneSTsku7&#10;137H5H/tCftFf8FLPgv8WbvVr/xX4XvPCDzeZp9ro+mpHCtuR8qsZYfMEu0/Nyw37tpIwa+kP2Mf&#10;irqv7WnwpvviFqmkx2t5p+uy6b5a4d9qQW8u75QABmVgOBwo75roP26PHP7L3iSC40r4jfsqtL4k&#10;ZGec+Fri62iU5+ZkgdYwxPJ6knPWvhv4t+AP22fhv8ErHxz+zVNq3g/RL68kl1bwjY77DUHUcR3G&#10;59rzxFRtKhskgHaw5X57NMkpxo8lCK77ar52/UzyLiqnmNbVNadXo/TX8bI+lv8AgpZo9vpn7Dfj&#10;q8dW3xiwWOR4wmVOpW2F5APTtjOM5Jr8eVhiiuGKM2Cema+4Pg1+0Z47/aA8BXX7Mv7YWm+J7zR9&#10;WZQl5A6pqUMkTeaDEZsqcFc5OQQCpHPHjv7S/wCwD4/+BOmWfjjwl4rsvGHhfUpzb2mpWdq9rdQz&#10;LErtHcW0hOxiS4XY8gITJK7gD4lGNPAv2M5K71+W36H1kvaYqPtIxdtvmeB3bny/3MrMNuMP2rOV&#10;Z3myX47jFaOo6bqWnSeXf2M0Ld1kjKnP403TNOuLq5VI7WRt0igsq5Haupzjy3uYRhJytY9HiZbD&#10;wnZ2bsFdogGjC9DtGa+qP+CTfw9vtV8XeKviCksa29nZRabFw3mSyyuJCqYHVREu7/fTHevkrUdL&#10;TUmjh8tsQg7Spxgn2r6T/YC+POl/AtdX8GeJ5oI7HVJFnhu3XBEgRgd5J24wAByBnPJJAr5qKiru&#10;+rPqcRGpKnZLRW/A+r/2t/iH44+Gfw5s7nwj4jvNPurjWEt/tNrKyOIzDKzDPbJA5HTkAjNeC6B8&#10;bPiBoVla+MtI8a6hFqkMpD3dxcGVycnGS+c8YH0rS/bS+Ktn4ri8MafpF0skMLXjzW75DxjbEIiQ&#10;wDKMb8A4yOmQQT5DoniCO40e4t5nZirA43Z2cdfz/ka+k4Fjh5cTVKVeCcZU2rNJq94vr5I8fiip&#10;iKPC9OpRm1KNRO6bTtaSPQvGfx++Mf7QCXOj+PNcvrqKxjDSTWtxth3HIUsi9c7e5PQntXnz6ffT&#10;NJb+Ibqab5sLumcp1HOCcde3Tiux+EVlDeeF7/Uo4t0kl40bMsYyVVEOPzJP5dak8SeFL9Zd6QMq&#10;MhbPqvPt71+5YLK8vwtJRoUoxSd0lFKz6vRbn5TiM2x2JqN16spO1ndt/I8z1Pwfpl7iO1udrK3z&#10;tvK4rDe21vw5dvLZXsscir8jwzFWPHcpgnHB5Br0m/8ACga28ya2ZdvCsnc/1OSOlc3qfhNLdmaO&#10;QqqrnaWxge3+Hf8AWtK1CMo6IKNfo2Z0Hxi8Ty6eul+JNNg1eyXlbW+tY54053ZIx1/3gTz+Na+k&#10;+KPgHqkSPrvgWW1l/wCWkljeSna20Y2xl1QDOc/J3rm30mKR2laP/dYrz7c+vFRXumwRoGZQzKv3&#10;WX2/kT71488JFarT0uvyPRVY9k03w/8Asl3PwZ8QeK/CHxF8Rf8ACYRX0UMXh/UdPje2nsC8P72O&#10;dQvlsH35D5OEAA+bcCvJ/DVvolloGuX97FtU2sUHlrHuYs08bDHI6CNvfBPbNFcdOMqEpJtyu769&#10;NForJaet35mkpe0s0radOvm9dz9OP2kf+Cdfx+8Cazqnh3WfAPiq81DSomu216z8K6l/ZBVVHmW6&#10;XhhEUj7S8vmb1XZGwyW4HzPqXhfUNC1Rk1/R/m24DSK+3j8SRwOhJP51/UZIiSo0UqKysuGVhkEe&#10;lfnz/wAFCv8Agld4T8QX5+Jvwq0u1sLSe4L6raKJlWHP8MQghmYFj8ihYmBLAYyBv+Wy3P5UbxxT&#10;bWr5uvpZL7rf8E9HHZXGXvUFbyPy5+HHw28d3mljxhongu+mtfsd1th064jWe7hQLFceRGSXBxN5&#10;fmopKMWKHfGdvD/Gzw14i8I/Gm9g8QWd5Cde06HVY5Li3nUvIryWkj5nUSM0zWouyW/eAXiiQlw1&#10;e1fGjxVf/Czx5deGvhd4fsfDDWchjutS0GbU/tF0y7f9He4vtlwI4yCvliOFC65ZH2RMvmP7SnxV&#10;8Q/Frw54f+IvjHxFeatqHg+aWxuo2ht4/KtbmRIWuX8sBhGk39kwJuGWa4lKlsSeX34fF5lVxFPE&#10;1YRjCWlteZJ/DfdX72aOGVDDxpyowbclr0tfS9uv5nnVpf32mXIuIBKzr8qszEduQCOnH8qX4j6L&#10;4dvvCEfiDQ1kj1jS9q6XZxRQynULOSaVrm2kcyCUzRSMJrddhZw90hYtJAlPvbbUtSga4tbllVlx&#10;Gqocev5Zzx7VR07V9c06KTSryRvLYBlVZWQowI5ypDDp2xkV79an7aNtranm05SpSv8AgeKfGfwc&#10;niPwuNVsIfMkRRLbsi8NGRnIx1BH6/jXz/eQyRyNub5un/66+wNQ8J6x4eWbW9Zt449FvbgJcqkA&#10;WO2nk4WQKCcQysQpJwqyOo/5aKK+dfjL4FuvCXiyaNYm8mbEkJZdvWvms2wrf7xbrRnu5fiPsP5H&#10;Au7oyy4C4PrX098DPinH4o+COqeEtb8SR50OzI0DTHj4WGaYzXG0quMJMNwBYuTMxGFBx8zzWxky&#10;zgqA3vWv4J1++0HUkuLVtqxyq/7wkBucFT7EE59q+Tx2DjjMO6ct90+zX9W9GfQ4PFSwdb2kfNPz&#10;T/q/qj67+CXiDwt4Y0CLWvFGp/a03ESf2jbPcxxgYynlS7wc4zgr3zgYNfRGqXXwoh+Cd9L8OfB1&#10;nZzala2+pXU1hocdvJsW6gVnkCqGxiV8FhyMFflPEP7H37AviP4keCNN+KFqkFzoesWaXGmszvNF&#10;PGwXGM/KmAACh+6VIIHQfRfxO/ZNn0P4DazFcQ6fZ/ZbEmORlMixoZo2GCv3VGzBAXPGTnAr83rT&#10;lSU1Z3V/wPt8JiaEsVRTafvR/NHyZo5sXhN83A6/NjO7oePz/E963vCP7VPx6+BdrqGgfCf4seIN&#10;H0XV4Jor7S7e8D26SyCMNdxxSblhu1WNNtzF5c6gYWVRxWTpugXNgkenRqZsy4aNc/OxPy9OR0Ax&#10;jPIqnq3h6zureZ7mBv8AXny1HX7xz/T/APUK8GObVo1E4SafkfpMstw9am4VIprzSf4M878RaXP4&#10;z8RT+PvFLXWua9ez+fqWta1dyXl1cSbf9Y8spZ3YkZJYk+9bN7fX93bxPfKZFt4cqv8ACnA/I8YP&#10;tjNS7Lm0vhZ2mk/L/wAtN390+uBx2P4nrW1Z6Lp8pa0ETLlf3jL2bpk59/5cVz1MdWveTvfzOihh&#10;MPBWhFK3ZWPbP+CYvx18P/Cj486pa+MvGS6LpeteHmt1nmtmkia7E8LR7toJUAeb82MDqcDJH0p8&#10;Xf21/gX8G9WuNT1r4u2/iNvmltdP8Mxm5eXH8BcARxn/AK6Ogr4X+H3hWCPxHGyQ7mCsFY59CAD/&#10;AJ9q0vG+jaeEmjubYMd+G3KPunGGPv6/TvXLiMRPFUfZyel+m/3/APAPnMwyDC18y+sSbTstOjsf&#10;KniOx1fUfE19qVtZtaLNeSyLbwyFo4lL58sHHIA4HtXR+A7/AFjSrhoLyZmhuITHNbyR7lljYYZG&#10;XupHBByCDXYah4H0+DUZGtrOFo3lLfMMLuJJJ9KbF4YdArW1uiqrYGF5x9K92ni9FynU8DzR949c&#10;+Eni+28S/Ciy0bxWs0l9obHSpruS3mBme3RBFK7yM2+aa1e1uXKsQGuiBtxtH7Gfs/8Aw70PxF+y&#10;V4K0vxZ/ZM2k618MLCBY0so0S8h8hRJbyrJLJ53yFFbIUOxzhchR+IXw5SHT/H03hef5Y/E2l+ZZ&#10;qiSMyahZK8hQAHannWZnZ5CM402Fd3QH9M/2E/24vEfg3wBovwt+KOtacPCOg6fD5OoTMYpNNtxc&#10;JFvdg5EiqJoxt2Y2q27uw+jy3NKOHx37zRTXy87+V7/8MfEZ9lWIrZevZaypytbr5NebVvmfDv8A&#10;wVK+AWifs1/tla7pnw48MWek+HNYtLbV9BstPV1hhilTbIqoWYIq3MdwAoIUKAFCrhRyPwA/bd8c&#10;eA7zWPBHi3Vo20fVNPjjmt9ShWa1WSN3KSgbGI4mmG1eCZ3bGea9q/4LE/Gm3+PafDfxtpHiXSb3&#10;Q4V1caP/AGHqH2uKSOSWA+c8yKiZZFjxGIw6HzA5YqAvwP4iistU1WEC623D/J8xIz7Hj1rzqksO&#10;sfOphpaXdrfivk7o9ahTrYvJ6UcVH3kknfXbS+vV2TPqrxt+3G+omS98HatrcklzAiSWFxJFa2Nu&#10;yEn93GPMJjPy7VARgFTc7EDHn97+1b8d72b7IvxBnsIWS4TzI7iWSZUlxlPMkZmwOdv90sxXbmvK&#10;dP8ABl4f3fnKw3BT8xOMY4/p9a149DnsZPMWY7Y1DI204P68d65a2Y4jmtznfhMlwsLN01+ZrCXV&#10;Hvzrs2sXk+oTFhJeNcOZZQRghnJ3HjI+lWLW0gulW4RpXXcZGP3uc5Oc/j9T1pbFrCWJYpFkxt+8&#10;x+516evHt/StGz0uXT5mAZWVhlWb5ty49Ox6e/pXmTrSve57sKFPlslZosW3h7Sry1jLyKso4jbO&#10;Nw7j27f55pk0U2nyrJaRN8uA3XpjOQe3/wBar1o0lhZtHtb7Ox+Vl+VlJ4zkj/P51Y1DT5Zkjuoo&#10;1LeVt4HBx9Pbn/8AXz0xqKUTl5PZz1PP9b1SW2vpJdhyMFmUA7evPQ8dRyO/PHUl8aeIW0Iafdaj&#10;nbGd8ccp2gHPRckqDyRkkdRklWxX8QTaifEKxz2e2FmO2TacoDxn/Gn3+iXSNukto59nMJLAblOM&#10;jIzwce/IBxxiroXpp3ZpibzcXGN/u/r0MLwlNaX2p+YclpFlRHV8YZlIB9znHbt6U7xj4rj137HZ&#10;nTvLFjbfZmaJB85DM2447kt+GMelOs7SC21uG9eaa1lmnTzGuG8xoyBtA6noBjGcYXGcYFP8S+H7&#10;g51O2dd3mbZBnbhvXb1rqm7RaW3medTjKUlKaV/LYj0W7tNOmhvoJ2b5NrAEgP0H5itPQ9e8X+BP&#10;Edh8SPhhfT6frWk3i3FpfWkpEkLDow56beCDwe4xmufkKsVAaPevLL/f/wA5/wA95rPXZ9Lljhtp&#10;t0LN8zDO5OMYx6fQfhU4fEVaMvdZWKwtGsryiftD/wAE3f8AgoTo37VvgOTw78SrOx0j4haSp/tP&#10;TbNgI9StwFxeQrn5eTteME7WG4YV1A+gtekPieO60PT4tjfZRIjSHiTkggfT5f8Avqv5/vC/xO8U&#10;fD7xpYeP/BGvyabrWnTrNp93aOQ8bD+IHuCCQVIIIyCMHFftP+w58bZP2vv2c/D/AO0FPoVro/iy&#10;xvLzSNSuLFWTdPCsMh443wussT7DuClsAnaDX6tw3xBXzK2Hb/epaPpJL9e/3n4px5w7hcHg5VlF&#10;ypNrRaOLfbut/wAuxyXx+/Yv1zxV4I0rxL4Nu7f+17KKU6hpsrhVuC0jOHRum/BCnPUKOeK8/wDi&#10;TY/Dz4q/Cix+Gn7QXw513Q9a0exNpa65o8eBJEM7VcFWVsE5zjqTgjNfRev/ABam0vR9S07xsQl/&#10;pzk3iWq8xIxJR8Z5Qjo1fK/xu+PPgPUVuE0/xarNyFjKup/IgV9bPH4WEWqs0pdU3bXyv0PxGOW5&#10;pTqQqYCnNxezinLTzsnZ99tT5K1n9lnwB4A+J9rqvw+v9W1zUv3ht7fUlSPcAhLAbAMMRxuOQN3Q&#10;16V+0x4Q+CXxE8LW/wAEvhLpcFnea1pc0sUN34gN1fTXiwia3doYtyxYwDyFdg+NuM16Z/wT++GR&#10;+LX7S2n/ABl8bN/Z/wAPvD/2l9S1fUlMMOoSNBLEtvATjzWEjBmwCFCHODtz9hfEL9qD9iv4O/CH&#10;xFcaRpumyMtjfW6/Z4I1klij8yFBkDJxGqqCT0Ar8zziVPEZh7Wm1y2tf5t6M/aOHJZlh8ujTxHM&#10;5819fRKzXyeh/Nt4w8PavoNxPaak5jkWQiRGXHIPPJHr+dcRJqUUF95Wo3katycbhk1l/Efx38T/&#10;ABZ4lvtQ8e63cvez3DvdxrGkMZZmLMRHEqoASc4AA9OK5yOGFh+8Xd6hm61FOjyx1f3H1VSo+bRf&#10;edzbeJ7C0vWM21kLfdLYwf8A9VejR+F9a0jw5p/iy90O6j07U0V7G88otDIx3YUOMgP8rfJ97AJx&#10;jmvA2t0bscjrnpXu3wE/aY1v4caHH4G8RaPb+JPC7u0l14c1TayMxCjMbMrbcFQdpDJwcBWJasa+&#10;BjUj7r1OnD5jUoy95Johsre71WbNnrc0LRyOsO6TfEVLbsbCfu5LH5SpyevPOleDV/Dm2fUYGhkm&#10;O0vD80ZOAcBvxP3gpJDYBAyfUtK+BPwu+NFhJ4u/ZY8TRLdQRhrrwTrEwS7gAwpKs7kkEsgySyZc&#10;/vRjaOH8b217Do97oPiTS7jT9Qs8ObW8haNkxhsncMjK8jPUH6UZPjK+V51RqSXW1/J6fkzpzKhh&#10;80yetCD1te3mtfzR6F+zlqsF54InuTN5eNRkSTKjD/KmM+p5/ADrxXf6pqFk2nG1nt1ZmXC/e9c+&#10;vqe1eIfs/X0un+BJpNg2/wBszFSuSf8AUxfpxx9D6V2VzrF9cHyxu2q2Q+04DH6niv6Uy3E+0w0W&#10;z+fcbR5cVKxtareWgso7KNgdrlWP3iOfr/8AWrm57Fb5mX7QvlScINvXHrjNNvNehv7gwMeF2iNl&#10;PT6g46ex/wAKB+4Rp2mJKjKtIhbHH4H8f51vKpGW5NOEosxNesrW0/0RrbzCrhQq8Cub1q0twuZ0&#10;X9593B6V0F/rbrJIz7X7/M/OfUZx/h1rmtc1mGaYJICdrc/L29a4K0o7npUVMbqBt9B8DeZ9llk/&#10;tK/2qxYLtSJc5A9S0mCfb3oqv8Q9UFlPY+HHs1/4ltkscjbuTM7GRwfcF9pHbbRXiufNJs9KKaja&#10;x/ZtXyT/AMFN/wBpdPhlp2nfD/wN4Z8ReNPFTWc2oL4H8K6VLqEjRq0areXMMKMxjiLfKJP3W+VH&#10;Ks6RFPcP2kPjgfgj4WtNSi0ma4m1K4kt4pUQ+XAwiZgzuFbyxuCgMylc/L95kVvz7+NWj/tu/HR7&#10;z4gfFX9oSLwz4Js4zG2g+EVnmmkm8yTInfcHWIoYtoLHdnJC5Wvz3CYeUpKb+R9Bi8RGN6a36niv&#10;xL/Z7+Ifjv4Cx/Fj4l/B6LwpqVzqT20mjWWpW140Y2o8XmpA7vaFlcjy5tjhlOVAIr5d1/4Q+IFs&#10;tQ07VPCPnaJq/l2l1qUGiC4kt53jlgXyHbbG8wS4eZEB3edBCxAVGYfqT+zj8Mvh18Nfhrf61fXE&#10;11YX1rFdaktzEZJvM3HYYk3H/SW3yQp95mW4kTBDkV8WeIf2otK/ajs/F118LtMutEutEvPseq6f&#10;rlxFc3kmmXce+ykknikbz7a4t9pEUrSCNkkQgYDv9Th61TERWHk1fu936JLdep4dSNOjL20U/l09&#10;ddn/AMA+NdC0LxNZRzab4wtI7e902+nsbxl+aMXELtFL5bY+ZNyNhgMMMHkGi60tLUy3UJZpFYE7&#10;fbr0HH5//X6Hxvouo6VeYmkk8tWAj2qMLgdNo6D9KZoNpazSMkjZ837wOcMdvJ9eRj6V9FCjKKSe&#10;vmeXUl1ZzY8KTeLLOVZiGhmt2ikWZQRJC4IZCTnjDcY5H4DHjvxn8CPbifwDq2oSXV5YwC60m/uD&#10;ua+tGzs+YY+dcNG/H3o2IBVlJ+qI4NE0raq+ZJuiIVEUFjxwM9snAyTxzXknxo8DTeJ/Dt9q3hvz&#10;5NZ0pJLvSYELyu6f8trcAZxlPmCryXjjBwCTWOOw6lRf9aFYXEONVX0PjC7sZYnZLoFVViMN2GcV&#10;RllkxsgGI9w3fLyf/rVt+ILvT727dpJtrbifl6fp2rIuXs1iJiH3TgLu7f5zXwVSPLLQ+vpuXLqf&#10;st/wb1ftl+BPip4Lj/YS8canp2l+INB8+98Bs0gjfWbVmknuLYA/K80LtJNwSzRucKFt3Lfdv7aP&#10;wolsv2cfGDWzt5q6PtMnCgKJFPzDIOAoxxzg9sk1/MB4E+KHi/4WfEDQfiR8OdYk0/XPDusWuqaP&#10;qEcas1tdQSLLDKA4KkrIqtggg45BFf1jfE/x/Z/Hr/gnLffGzSvDzWEfir4Tw+I7axluBJLbrcWA&#10;u0jLqACy7tu7jOO1fC8QZbTjCpVj9pSfzt+p9Hk2ItjKKfSUfuuj8l4bWaO6VSqqdiOzN/d2gE+3&#10;I6e4rO8R6LFZyJJC8bK0RLOflBYk8fn6V1/hrSzf6RHdSSxSeda7UVTv2kFh1PtjP9ar+INMCaMi&#10;28iyMJGJaQjPRjj9a/FY19bM/oSMV0PJrjRruJGXymVGYkM20Z74H0z+Hap4rS4tdt7G0kisTujA&#10;B7Z49cjp9K1dUQW+ptbPPIWaAn5VByw4Gc9OlN02L7baTPbLhEGIZO4YN0z/AMCP+evVGfOEly6k&#10;XgDxFptrPJexmR2jm+aJhgjjnOfzq94p1K38Q6iLtUZVeMqqjPoOffA3DA9faqPh+3W3lmuLi2K+&#10;ccq8a/dHOR056/p0rTvII4gskUix+W2ViYD5iRweeB3/AE6V1UacYu55+ISlO7OE1OykOoSMJ9qq&#10;dyL97n/I9PT8MhlgNy0iy7YzhWZcnP8Ah+fSuu1SIW0kkssW2Rm3L+84C8DI6dO/+9XNz29p5k1u&#10;8ynMzeXgdMgfX/Ir2MPK5x1b7IzfEov101fEvhK0F1qmhXUGqaVbMSv2ia3YOLc7TuCyqHgbB+7M&#10;w717P/wkfh3UtMsfEOnxw6ro8kKX9jHMZI1vLSeMOj4JDDdG4cccEqSO1eS+GbM3uqxxR3TQsJA+&#10;1WPLDt074zkf4103wj8P28lrr3wr1VGb/hGr0LCoSRQNNuy9xatknojfabRVXhUsV4GRXXWpwqUV&#10;aW2r02T0f3O33s8iMqlPFSc42UtFru0rp6bXV18kN+It9N4s+F+m/CPRfC+m6bo+k3L3Vk62skly&#10;jM0jEecXJVWaV2ZRhSdmQdox5HffDWa82q+0sikhi3QqenX/ABr6E1/QraC1Sws4t/kxrtaRiWcD&#10;PU9ye/qa878e2D2EbX2nSMsiMT5e3OTycke38+lcmFVTD+5F9X+P+Z21I0Kkbyjvv11OT0i3vdIk&#10;SC9l++u3fJH2xgNn/PI9q6exm02BjDd38cki8GJ3Gc55GBxxxjJ7+1UNSvV8TaBvSILKowQ397vX&#10;C32pSW032u4gZZrc7ZMKckD+L0J5zn6d6cqbrSd9GjSMo0oq2qPR7fw/ANQ8gSny2GdoydvPXn/P&#10;8q6vQPCtwZ/s8+1o3wIznAx+WMdc/wCcea+A/HUl3dJaSBd4GFVvm3A9fx9v6EivV/C/iBZSqiVh&#10;tOArL+orKnh5KVpFVq3NG8BNU8F3OmRtdF8w5/eQqc8/nWVI0kTtbocKQdjc5X36/T8PSu8hnjv4&#10;1t1vVaHIyT/CuevP5fX161ynjKPQtN1gpbH5GjwuMfJ2yef8Oo+tdNOMacrnFKcqy5WtTBjjsLm8&#10;WLULdSzdWxkAj+L16c/hxTvEWlw2MNvYXC/u5I8x425B/PsfcdKz9S1iKN2gaRg+7gsOhH9M10/h&#10;6fw3P4PkfxFcN9ui+W2Y/d2nuOOoPY9cDpzXpxVOrTaRzc9ajUV7nAatZaTYyNI87yKOZI0JZQf7&#10;4AzzjrtHI7EhcY73KWUrQqkcsMyZjmXDKQfQjIOeoNa+vmxubfdakLJ/ErZznP8Ajx+VcxdPNbx/&#10;YFCr5jEwiN+fNyOAAOVbk8chuzbsp56qcz5L+h6Hs3/Etp1/zOd1iy1K31Bhay/KG3qGyfqOlSW1&#10;pM7RtekbZOGXcSenI/z3q88o1KCaNmVbqFcqzN8pH885+n8s59zPeWrJL5BaOWM8ckH1x2xU8zNe&#10;Wm9y1JF/ZzBZZmMJ4jkVfX8ePpmvtz/gjR+3b4a+CXjvXP2fvjF4oXSvDfi6SG50vWriRmh0nVog&#10;yoz4PywzRu0UjYJDLCTwpr4laW1vrZbW4jTDMQqv91W9c9cHpWRLb3FrJ5dyQvlgDzFXAYHr/n/6&#10;wr1Mtx+Iy/ERxFJ+9F/0j5zOsrwuZ4WeExC92atft2a80z9q/wBuP9pr4Y+E9BsPBGt+FtJ8WTQy&#10;zXMt1p87gwKfuJ50RRiv8WCepOMZzXzD8O7/AMaftl/FFPhp8Ffg14F0++gsmuJJtWe3hS2t1ZQ0&#10;sskpLOBuUkne5BJ55r4NHjfxTf6dD4fv/EV5Na2zZhs5rl2jBHopOB+Q6iuq+D3xD8afCLx3Y/FL&#10;4Va1daTrWnSZ8yEko6fxK45DxkZBBGCOeODXtVs+WNxfPWpuzeqT/LQ+Rw/B39nYL2dCqk4qybW/&#10;a7v/AJn6XfHH/glx+0/4NsRpPj/9puzslg0x7n7DoelyGMoib3WIs6KVHIztBzglQMZ/Pj9oDwB8&#10;QPA/wvsPEuoeMjdR6xdeRb+TqCTKqopYjKE5JI5/H1r9Jf8AgtZ8WPi1qn7G3hv4FeZqcsniLxQs&#10;Y8aWbIscMPlAi0dgN0YkYltoPzLCVUlDsH43/EH4HeOPgpFqWg+JPGenaPeaJFDc3Gn3ur+Z9v8A&#10;MUMgWNCwYlD1GAobGRkE/QZlkrq4Vyo2XbzPncjzWnTx1OpiE3FO7Wn/AA2j+84n4g+AtI8b20hu&#10;7XyL2FT/AKRbpnOP4h/eB7r2PTqa8T13w1feH9TfTb6Hay/dZejLnqD6fy9q+itP1I6tp1tqEcJM&#10;d4oaKTcCQ3Qjr6+vt2qnrvg7QfFFtJpt9bKVkGN+0h4Wz94HqDj6givj8HmFTCzdGtstPQ/Usyyf&#10;D46ksThd2r+qPnfylcqrE9q1LKSOJBFLlh/nmrnj/wCHWseA9S2XsfmWkhJtbxR8si+hx0IHasmC&#10;6VMA85r6KNRTipRd0fGzpcknCaszotA8S634Z1KHxB4a1y6sby2ffbXllO8U0TD+IOhDKfcGvojw&#10;f+2J4L+M0MHhD9rvTIZGW3a3h8a2Omr58C72Yb0hCtx5kuCu6PcI8wt85b5bW4dH3RjK5ztqS3uU&#10;mj4fa3pu6/5zRJKppIz1pu8T1zwF4vTwdcah4buLq3uoYr6RPOtpg0cjKSokRhkMCOQ3cdK9GsPE&#10;EFzbPdRXMrL024APX2NfN+m3Pk2WT8rbvl7f/qrovDfxDu7P/R7i4Zlx8vPT3zX65k2cf7PHm6pH&#10;5rmWW2xErdGe0vfx28y4CNuXcpOOM/8A1j1qprfiBoQ0sM7Ou4fIWA789uO34D8a42y8YWt1Aym+&#10;3YOFUnGR/n/Jp0viJ7mGQmRQvSMbuuP619A8ZGUbpnkRwsoy1LWpaus11iN9q8EsF6cVH4YSzvte&#10;W41QNJbQK1xcR7Rkxou8rz642/U1z97rQlfMyYfd1GMn/wCtRPqkmm+C7y8j3q11Mtqvy5yv32I9&#10;+EH/AAM15+IxXuvU76VHVGfrviO51DUrjU7iMia4maSTzGOck5/GiuZvNUMrcPtYNjFFeY8RHueg&#10;qZ/Ub/wVQ/ay0Twr8RY/hz4e+Ilm82n6Spv9Dm0Ce8jnnLyM0e+MbQ+0Rgg5AJwcHIr5S+J37V/j&#10;nwpqtxo63tk1jqmnNbxtfaSnmJDPCiGLzLhoz8p3MrpJH/yzDhxEwl97j+KXhDUtSU/F7wFJouu3&#10;1wzNa67Gsn2mTqfs8w/d3C5DYZSS20nHBxzH7R/xx+HXgz4fX/iS50TSLV7O0eW31C5tVZoWXB3L&#10;6njIGcHHpmvApw9lTSvsFSp7So3bc+K/23P23/E+u/ArWvhVHqWhtouh6P8Aa9Uhmnngk1HU5JxB&#10;A0HyjcLZ5YJRE3EnkTPlo2wv59/sbePPi/p37a2mN8HtcjmkutQTSdQ+0M62d7osKCOWO4UjP2cQ&#10;xeYSVLR/Z1kUB40I9G+KKfGP9rfxpqXw/wD2ZPhjqniDUJ7r+3buaG4+aOOFTHHNcM0aQx4kkmlL&#10;MSpjKKCpRy/Gfsb+G28EfA7xf8YrG6SO+bw/fadqchlJksbaVkgGB8vzSyyGM/eKqFIxlwfOlWqS&#10;xCqJ2s7p+h6VOnCnRcXu/wBT7W8c2/gn4qeArH4v/CO7fUPDusKzWsjp5c9u4C74ZV52SLlQRnkM&#10;rKWRlZvMoLy908PpscLKh/iHG08jn/H/AOvWD4D/AGzfFvgaw8K2Pj3XtU1Twm3hez0240p+TBHb&#10;xtEHtUBVAyTLIBxlkaQEhn3j0bxq0LafH4r8HNb6po80cVzb32nk7mikTcjOpAZCVJ+8qnOR1Ugf&#10;c5Xm8cZTs/iW/wDmfP4zL5YfVbP+rGLp9hdzJ9luzILdwrfu0yc59v510P2OVtNkSC1hgMcYLzSY&#10;3McfQ9fx5Hp0zLbWNPvofsF21xbyFd3m+Xg46445GM/57Yl3drp8f2Nbqa6HWRmkz8g9PXGB+vtX&#10;u88Jx0R40qck9z5K/aS+DsGmfEa6u/D8Udva6tK01taxudsEn8cQ4wBnJUDgAlR9zNeN6x4e1vSL&#10;hoL6CRCOmVPrj/GvsP432mm+JLq3s7658tUYfLHjzAQco6nHXPPf6dq8g8TWqQXk/hLxdNHJfWbe&#10;WrCFlWVCB5cgJ5wVx9Dx2r4zH5bTVZuOlz6fB4yXskpHhttGqXO+TjnndX9DX/BFL/gpZ4O/a8/4&#10;J2+MP2JfiJdJZfEb4Z/DC+tbGa4aJBrnh+OCVbSWBY1TD2qmK3kBDHaIpd0jSyiL8I9X8AQ+RJMA&#10;EkVc4Peus/YM1vxXoP7bPwptvD2r31lfXHj7TdNjudPumhkeC6uFtp4CykExywyyRup+Vkd1YFWI&#10;Py+a4FrCzjNdH+R7mX4hfWYNPqvzP0u8O6Df6PbW9nPc7VEDDcuQy5IAHHGCBwOlZ+hanaeIn1LR&#10;NLnlum0+6MMzIrDaw5wPfnb9R2rsrqzExt7+dV2mMiN+5BH+IqDSoLuEyalLMLa0YAncdu7lTkju&#10;cdz6V/MsWpbr08vU/pqpVly3T/ryOP1j4V6pc2cWqxxbdy7GVpQpJwO3pg5z/wDrrnpdAvNMt1hu&#10;m3MsPzQjoDu6cHB6j8Pxr0/4i/EvTotDXTdEsEbcctL/AHm43Ac/Tnp8orzj7VElwLvU28uSRcQw&#10;7jhjuxj6k/pn1r1cPGny2T1OONTET96orEFqkjXMmmw27Ko4UGPp/jzgVLDaXrQb4nIZj++wRuGB&#10;yc/lj1rYtZ7JZWKYkmWPM0arwV45znjjFZ3nOyT3VpaMq+afN3N8w46Yx/XtzWvMtgkmypNod74o&#10;1Oy8MaNpUlzeahcC2tYUX5p5ZHCqEz3Jx1PU1mXHhXwboNvNp91czaxfJNue6tz5dsW5BRFxucAd&#10;JCyA8gL/ABHf8KayfDfiXRPE81usjadqNtexx72QSCOVW2Ng5IOzGAR97HevQviX+z9p3hrxI0Pg&#10;Az61HcXQSzgijW4nk8xjsCvH/rD0Gdqlj/COg+gyqNKpRcnq01p5W6Lr1ufN5ziMRh60Y7Ra37u+&#10;t30srW73d9kcv+zT4c/ZlvvE1zp3xk8O6paw3UZGm6hpNxLi3k3qQZhHI5K4Lj5UkIO3girv7aXw&#10;b8Lfst/tEfD3xn8P/FY1jwt8SfD0unQ6g0guJEleYm3hdosLK8d5EIFkMaYXU3BCsjgfT/7MH/BI&#10;D43fERrXxJ8Xo18D6HIyzfZbqAS6pOhIO0QDiDIyN0rB1I5iYV9c/F//AIJg/sQ/Fzwhofg/4sfD&#10;STVI/DsVvFptxBq89rdrHA7SInnW7xlB5jvKdm0mV2lz5jFz9XTwUcRg+R00n0ez13v30287Hwlf&#10;Onh8cp+1cl1V7q62tfbW17Pa66n42z+IobkyRi4UMoHytySueg9un4Vy3i2WLc3nj5XXPzRnke//&#10;AOqv0A/bh/4I73dvPffEz9ktt6Ozz3Xg+6uPmGclvs0jE5z2jc9+GOAtfm742tvEfhDXbzwx4v0y&#10;8s7y2mZZ7G+t3hmgJGCro4DKR7ivjsZhcVga3LUVl0fRn6LlOYZfm2H9pQld9U916r9dvM5M6w+h&#10;a6+y4k8i4UiRmXC7vwz2x/kCjxDptlqVqt7Z6jiaQEoRxvHIIPr/APW5rP8AFNk027IZecpns3Gf&#10;8+tfSH7LH/BJ39tP9rn4VaV8Uvh/4S02w8Masbj+yde1bXIY0uPKnkt5BsQvMu2SNh80YBAyMggn&#10;qwuGrYqX7lOUuyJxmMwuBg3Xkox7t2+S8z5PiW/tr6OSB5PMjcjarEKGGSPpz9c16L4L8e+d5ay4&#10;WRWxIzPtyoxnOf096+7fAn/Btx+0Rq0w1P4n/tC+ENFm8zJXRbG61D5cd/MEAz+Y7+1exeDv+Db/&#10;AOAllIt78Sf2h/FuqXHWZdDsbXT4n/4DIs5x+Ney+Hs0xEbOHL5tr/gnzseK8kwdRvn5vJJv8bW/&#10;E/Om28R3siMbY7AF3Ak9Rnr9Ky9bn1PVrZ1muMtnEcikL0HT8v5Gv2b8Jf8ABHn9gvwTHGtx8NdR&#10;1dodv77VvEFzlyD1YRPGp+mMe1ZP7bX/AATz/Z7139lvxLYfB34KaDo/iDS7M6jpN5pOmol1I8AL&#10;NEJAC7b03KFJILFTjgVl/qlmlOlKcqkXZXsrtvy2Q/8AXjJauIjCFOSu0rtJJX67t2PxeZZLkrDh&#10;mlX5Yx3bnGOakd9Tt91te2s6rnbk+np25FaAi0uC3MBZvMHLBmyH9Ofx9x1rJ1S6vZIZIvLKNENs&#10;b7uByOQT14/lXzEa04to+19nGVmiPUYZHtzPYReY0R+ZWwOO5X/6/T9ayLuKwv4Wgu9ssLkoGZdp&#10;PB6j8Dn6elaZ1g+RHHFb7pNuZPLH+sB4z6cfqKrPp6w3C39jEueDNGCSG9/055JrKcmtTpgoyjZI&#10;xzaG6SRhdH+1LcBx5gyb6HBLP7uuPmz8xB3fN85WpPf3UektZeb5ivKXZWXOM+h7Z4781reJrIXa&#10;w6nYy/Z7q3lWWGdGBaORDkEZGBggEZGOPrWPEF1OYNIUhbpcQqWxFIT277WwSOuOVySuT2wn7Wnz&#10;Lfr/AJ/5nnTpxp1eWS06f5fLp/wCvYac0MOZA0cqPiNd24N2xgc/zr6a/Zy/Yng+KnwltfjP4m0u&#10;91NL7VZ7bS9Jg3RRGCAIHuZXQNIyM7NGsa7f9XJlx8oPzrHpzSktdg/IRtx0I7N7d/xOa/VH/gjZ&#10;+0d8OpP2c7n9mDVtTt7PxZb6pJPpKXVysB1Oxd2lPlNwGkSZ5VaM5LKwwfuBPWyX6pUxlq6urOyv&#10;a77HznFn9oUsr5sK7O6u7Xsu6+djwrwx+wt8Obe0/t+9/Z2SS3hVYnnhm1COPcW2qq/aLmRGYseB&#10;hueAK6j4lfs0y/Db4dx/EXwXpzWujxyRQ6ppVxp/2a60p3yIzKgVVaNipVZBj5htZVLJu+x/jB8G&#10;tB+KpgsfHS6hFo9pNFPNYWdw1uZGjbOyUiQK8R/iRhtI69K5T9sDxH8KfF3wC1TTPDnivT/tWpQx&#10;ae6QSNLJc28VzDcFQ6/L8rxL83OPmHev0nKMZRjXVOlRUU+36n4Vn2ExVTCOpicRKo0rq7tr5f5a&#10;+R8m6L/wUR/4Z1+A/iT4OfGv4c6h4y8B33hu5s9NbT/KkutEuCAIB5crLutlb5lYMGtyi7QV2hPy&#10;l+MPj/w78aPi1rHjPwxcajp+najeHbb6pIHmTYAp5UkEEgkegIHOOf0Y1vwPbzae32nBZWKfKxIZ&#10;efX27f0Ga+Uf2mv2MtEsfDU/jb4R6ZHY3enq0t1psPypdR5LFkXs464GAw6c4z6WcYWv9Xc8M7d1&#10;+qXc4eE86wccUqOO67P/ADf6/f3PP9GkgXQl0yCNo7eONfL2t9wgYz9D/Pmq48QXL3EiXh/eA5LM&#10;wDP/APr/AKV5/wCGfFGpJH9kW7fLH7oJ+b2roBHqepL56p+82/fXOa/J62G5Kj5nuf0Zg8dzU0or&#10;Y6q70+18SafLp+tQRyRSKf3chAxx19ueRj614/8AEf4Y3Pgy5F3Zy/aLGTLRyg8qT/C3+P8AKvQt&#10;N1DUbcfZp43PPy+351aa3vLyFo5ot8D8Sxt/CDz/AFrowWKnhXaT908/M8DTxn7ykvePDRKd+9/p&#10;n8Pr3qRkZ/nViv8AWus8f/Dr+xpGv9JjaSInc8YU/J7/AI1ykbeRxn5sZ2+lfQU6kK0VKDPmKtGp&#10;RlyzRfCyw6Oshz+9yMbuetUUvJba4LnoAM1qTAvpkJz8oXdu9+eKyZ9rMQo+o/rX3GFvTwsLdkfE&#10;4r3sTP1Zdh8QzQ7X84rznr71etfE92FUTS4H8XzY61y0gZG2Z/wpv2tk5310RxtSJh9XjI7AeIhc&#10;zL5k3Xru5q14w1x47W10P7Qr/ZIC0gB6yv8AM3Tvjav/AAGuN0y6aS7R5HPlo29ueoHP9KjvdUuL&#10;yd7mV23SOWkPqc1csfKWgLDpal576Nnbc/y++OKKxzMU5yfworH6z3L9mf1DfG6Ww+GHw3k1L4v6&#10;Tpc2lyXUYSz1JEuUnlGXQ+VKCNykEggHb1GOtfmZ+1J8UZfi/qupW3hqG50/wp4d00xtFNeTzmUj&#10;eQWed5JHkdm29cYVeBjn9qfHn7AHwb+J3iSHxJ8efEus+M/s8jtb6SJf7OsHjZNoV0iZpmYEltyT&#10;IDhRtxu3dZ4C+Dvwb+BGnW+jfAv4Q6J4TMtr9jmvtH01Eu5ocglZrn/XXBOwHMrsxIBJNfNZhxFg&#10;YJxheVuy/Vnr5bw1jq0k5Wjfv087H4m/sY/8E5/+Ckmv3HxE+FMH7OnirRvCHjbU9Ks9U17xpez+&#10;G7tYrJJxAEt5JI55baVrlJH2wXK4tFUIJfLlj9w/Zn/4Nx7nwp4a8VaB+0Z+0BCum+KbxVvPD3w5&#10;snEdrGjiaMxX16CfMMqRSHdbceVgE7iV/V2yjFq0kzwO04JSQLISwXJ3FB2Xhic54b6k1rya9jjk&#10;m8xmjhVVcNt24JyFI53DOG2ngEE4618FmnFWYTpJUfcWuyu/vdvyPtMHw3l9Gp+89/bd2V/Rfqz5&#10;l+Bv/BLD9hj9mzT7V/CH7Pmj61qVrb2w/tjxgp1e4eSLkXAW63QwSs+XY28cQLHgBQAKv7a37Cnh&#10;L9rLwXJqMzQ6f4t0+NxousLG4Bj6i2l2/MYyckHqhZiAclW+kZrkK628u3y/4mVenuKq6qrw2ytI&#10;3+sOQq/KAP8ACviKefZ1l+ZQzKjiJc8X1d1bqmtrPS62+4+nnleX4rBPB1KUeSe6Stts01s1vfc/&#10;Bj4pfCz45/s5+N7rwd470q6kubOR4JLe6mEu5UZgCkhzuHBG5TyO/auX13xr4duU26ja3Ok3TH5W&#10;uIyF3E4xnHHH881+tX7dvwJ1/wAT/YfjJ4A06G8k023ePxFpUjcXMHHlzoGBQuhyGzyVCdkOfjPw&#10;3+zd49/aQ+Llv8K/A/w5tbW6vFEmoXF3E0cNjbDG6eR1GAFz0I5PAySBX9b8N8Q4PiTIYZpQaUdV&#10;PVe7JfEn6brumn1P50z7KMRkebywFRty3jp8UXs1+vZpo+JksdLvde/tnxNqVrtj2tEFuVbvjOff&#10;n3rO+LngbT/ibaWq+BtEutQ1XR4ppl/s6T99eW20M8K4VyWUDK/KTnjjPH7JeAf+CWn/AAT98Da9&#10;a23xB8XTeOtatyGms55hb2Hmgg8Rx/Oy56qzkEEgjBxX1Fpnw90mx0mLR/hh4Z0rR7OOJYobXQdH&#10;ht444h/ANgGF4HftXm5hxNgZU3Towcr9dvRrqXh8txMZKVSVvLc/lt8QXuo6bpK2PiPSbixuJI8r&#10;HeW7RSMM9cNj+WODW5+wdAlz+3v8E03q3mfF7w2u30zqlvwa/oc/aQ/4JqfspftBadb6p+1ppdvJ&#10;a6epaOO3mNtNt648yP8AeDp2YZyc5ya+ez8Xf+CO/wCwHHHJ+zT8I/CZ1axleSDxJHp8moXtvMp6&#10;faZVlmjwQMYIAIr5zFZxCtQcZqzase3hsPKFVOGutzya4mNpolnPeJLcKtx/rXjx5qM2FK+uBx6f&#10;14TxN4qvL6OOCS52wqrIke7hgBkE4z2AH1rn/wBrP/gp14q+LXiUX3gLVbh9P83P2HUrfdGVI9N2&#10;GHXjapHGOea6j4a+Nf2QPivo9lf+PNa1zwvfzWa+alpcJcW6zYIfhkBI3biBnocV+F4zhWvhdKVR&#10;SXn7v+Z+8ZPxZhcbJ+3pOMl0XvfovyMPWdSt7rS1vZWkm/eN8y8AMFJyT9aVdNsr3QIf7Qt428qb&#10;zQs204xuwcnoec5/xpfG2t/A3SJZfD/gP4pSatEzA+ZNpzQsW4B5yRzz+fcYqrpj/wBo6d9mnuFZ&#10;JPlDDoQoPTHX2/X1rx5YfEYP3Zr5rX8UfXU62HxUeam/vTX4NHSaHqFncxAGy/1iMEkUYZsg59/8&#10;9OlZMuqzwStEzw+XdR7/AJQOecY9uMU/99pAht7PbthmZR5bfNggAc9D75xjmotTijubwzSwMFjb&#10;KzNJ0yvT35P4gVnFy3uZyVN1DmvFy3tvcwpcLIkfmq+3HzcHPtgH16da9Z/Zr/ay8T/AD49eE/jB&#10;a6BH4gfRb9Zf7PuLkobqOSN4ZEVgpw5SRtrENh+SG7+c6pb3GqXipM+1gpAX65IP44x6c9utR+E9&#10;AU6xDprMrKZgYXbrDk4U5z6jOe3r6d+FxkqFSMovVNNeqMcVg6OKouFRaNNP0e5/ST/ZcOvaLDeP&#10;YTafNcQLJJby7fMhZlBKPtLLkdDtJGRwSOa4LxT4Z1LSbj98rbP4JF6GvMf2DP22ovil4U0v4cfF&#10;nVY18RRW8cNnqk0gC6mQAArZ6S9Of4z/ALX3vpXXZbS10ya4vrYyxIuZI1XcSPYetftdKph8dh1V&#10;pvT8vJn8643B1sFiHTqrVfc/NHi08c+7Ei59fevCP2zf2AP2ff2xPD2zx/of9l+IIIsaf4s0lVjv&#10;LfGcKxxiaPOcxuCOSRtbDD6Q+KCadoXh5fFOhN50EzBVjIIZGIzggjIPsRmvlH9rD4lftEQfCfxB&#10;ffAa30v/AISqDT3l0W31xGMEsi8+XtV1+cjIUk43bd3Ga4cRTjZ05q6fzQYOdenWVSlPlae97f0j&#10;8XP2wP2fPFn7HXxvvvgD478V2urXEFnHd6fq2nBl+1WkrMI5CrcxudhVky2CpwWGDX7Df8EEfidd&#10;eJv+CY1ppdvpct5ceEfHmqabHHDIiMYpBb3jOd5AA33gHH5dQP57/jD8dfjN8b/ifd/Ff4w+Nb7W&#10;9eusRz3l3tXbGvAiVEAVEXnCqABknHJNfsB/wavfHpfEHhr4qfs6al81zbpHrWnK8gUStcGG3P5N&#10;DDk+hHWvOymjDB5k5U9IyTXpdp/ofYZ5iK2MyZU61nOLTb7tJr9T9TE1P4hajF/o+h6ZZ5P3ri9e&#10;Yj/gKouf++qZLo/jS63LqPjOOEN0/s3TVQj8ZWk/lUMUvxHubeRIItG09t2I3kkluuM9SMRc47Z/&#10;E1JN4c8RXcofUfHN3tK4MdjbxRJn1yVZv/Hq+wXNLpJ/h/l+R+e3t/Kvlf8Az/MoXngKK6g8vVvF&#10;etXXOWf+0mgJ/wC/GwVz/ibwz8G9Ntg3i2bTWWFeP7a1DzMds/vWPP8AOumuPAPh1kkW+jur3fwy&#10;319LMp/4CzFf0qva+EPCej7jpnhmwt2bljBaoufyFKVF/wAq+ev6fqVGty/al8tP1/Q/Bv8A4KM+&#10;APCH7Pf7T+veE/DWo2snh/UpjqXh2a2mUxmCYljErAn/AFbbo/8AgAz1rxf/AIS3T7+0V2mi3D7v&#10;mNu46dP89cV+n3/Bxl+yTH8W/wBlXTv2jPC2lu2sfDS9aS8+zKdz6XcMiTcAc+XIsMmTwqeaa/DJ&#10;PFerRfLbai20HG1m+WvzvM8h9li5cr31XRa9vQ/WMl4llWy+HMtY6PXXTq/Van0Dc6vBIM6e2JEd&#10;dy/pmq8ni2G3UGW/VXH3lZsjB9fr+leKQ+O9VZllE/zYwx/vD39frWnp/ixZ3E0kmc8lh13fXNeR&#10;UyuUFqfRUc6pydloeqPqm8LfQsDGSfM5Ixn6+vtWdq9wsNwl/bsu3OflcjIB5QnBODgHOODg8kCs&#10;CDxQ5RiZgxHK7o+mev4Ec/X860EvI5it5CiqG4kG3OeDkH39/wCffnjTlQlc7KlaOJp2Oqhv4tTs&#10;IdStLt8cL2DBh95GA4z7jIIxgkEGvRPhT41bw7d2GsafeSWt5p16LnStShkaJoJFbcCHUhkIIGGB&#10;BU9xXjun2jWdwJVkYRScSKnOFz1GM8jsMfMOPQr23hqGwtoBBAzNBIvmwyc7WyOoPQggD/PW5ckZ&#10;c8f+GZzxnUnH2c9WvxX9bn3Y/wDwU4f49+Abr4WftGaTYeFde0u1eW38UaMqWS64mVXZcKFEYl/i&#10;3LsVwTwu3DfLvi/9t74aeEZJoLXW7WZUXyxL9qeYlQeg2buPTH5c1weqmbULRtMu7neIl2RxsvKD&#10;2PcfXNT+CvhT4M8TmW38QRtcKwxHGQCOvuO4/wA96+qy3i3E0aMaHIm19rZv172PzjPPDfBY/GSx&#10;aqyinb3FrFf4b7X3t3uZniv/AIKI2mpJ9l8PaffXnbFvZ+Svty5U/pmuP8WftXeItesrjTtD8HXb&#10;NcwFFk1KcLsLLj7ke7cM/wC0M16h4u+EXwv8D6BIln4ahXUsrtkbLbkz82R09OQOK4vVPDPhzWoV&#10;ltIFgumkA3IuefqP89K6sTxLjJRscGD8PcppTUpJtf12sfO+m/DnVLWYTJuOxgdydDx/9avSPBmg&#10;z26ok/llmx1/iOehrpF0Oa2laGPy90bAsGjGSP7w9jU2pWrWTgW0DHLDcscZ6kHBH+f/AK/zNbGT&#10;xC1P0TB4OOFqK2qKN54Z0u8sWm8nZ13FcfJ7+uPUVk3uis9pJZ2Mxt5I3Db1wwcenToR6fiDXW2k&#10;k0se+GLcmcSbfTr09qd9gtJY1JhiUqxwq9RyOcenOK4YYiUJHtVMLGtBp9e2n4o4WLRoNSjKyDzA&#10;0fzNtPtyPauC+JfwP1GC2k1zw7Er8FngVsZOe2e/6V7Rq1kUnaZYmUo+9Sx5Xnt/nmrFsI7m22QG&#10;N9yAzDb+n4c5+tdWHzGthanNHbt0OHF5RQxdHle/fqfK9zbzWOnww3Ee2QRjzEK42n0+tY97hdzA&#10;4/xr374lfCODXoGvdOCx3KoTlfuSeg4HWvCNf0q70q+ksdRtzFLGx3Iy85/z3r9ayfOcHmmFSpu0&#10;ktY9V/mj8YzjJcZlOJftVeLekuj/AOCZlyWc71H1qlLuycH26VbkTBYgfj61GUBOeB6V6Ukjy0LA&#10;5hsHn3hWY7FLfmf6VXL8kN+B5qfUCyLHb7SPLTJOP4jyf6VTVGc7Sf8AGosrlCPmQqifL3NFdT8L&#10;fhzrHxK8UReGNFC+dNGz7pOAiqpOT/L8aK5quIw9KXLOSTNadKpON4q5/aNqcEMUqTmMN8o6471T&#10;Ty7p/MeJd0cY+b+9yvX86KK/L6nuzaR+lUf4VyjcO0bxtbfu3iYFXycg5HI9KwbsR/Nvj3N8o3Mf&#10;f/61FFfH5o/eS6a/kezhP8inqT+femEqq/N/CoHf0qvf6cmsXUOjSuF8+bYshXdsbjDAexwe39aK&#10;K+cVOFarBTV7zSfpdHqxk6cU49E2vWx0XjL4T6LDPHpS6hdfvFw8m4c5GDxivnn9tuXRv2Q/g7qV&#10;n8G/D1vY6h4kbdq2rD/XS4U4Uf3VHZR8oycDk0UV+64HL8HlcakcJHkU7cyTaTttdXs2u9rn43jM&#10;wxmZOmsTLn5W7XSur72dr2fa9jwf/gnt4Ds/E2mH4peMNUutU1C8mLlbiU7EHpjPPTrWp/wUA/4K&#10;V/FP9ljTo/D3wv8ACOmwtLayEXUkhLJt4GBiiiuypJxpXXY44RjUxVpan5d/F7/goD+1j8XdZfX/&#10;ABJ8ZNajbqkFreGONeem1cAj65rxXxN4p1rxJqj69ql3vvJJCZ7jABlY4yzY6nvzRRXluUpbnrRj&#10;GOiRQiu7m/eSNpNnzH7q8f54rqPhf4xvLTxAvhzUbWO8tLiZV2uxV05/hYdPcd6KKnljNWkrm9Op&#10;UpSUoNp+R7B4l8F2Hhq2h1O1nkkLQ+aqyfwk9sjGcZ9K6T4N+J7+70iNpgp2ykKP7oBwMUUV8bnl&#10;KnTjNRVrW/NH6bw3iK2IVOVSV273/E67WWWOZZvKVmMij5hngLVnVLoyaVIPKVfLiMi7Rj5sEUUV&#10;8f3PspRWhTt5DcTI5RcyzMFJ52HA5/Xp7e9SQXEkWq/alPzNOUmxxv8Am4Ptjr9aKKqHwszluj3D&#10;4B+P9e0u6jsredjFDGzR7pG3L0OM56c/h2r9YP2DP2gvF3xu8Eal4d8cxLcXXh3yIl1MyEyXUcgf&#10;b5gI5ddmC2ctkZ5yWKK/RuEK9b20IX0ad16J2PzLjTD0fq858uqtZ+rSf3mX+1V8Y/EHgXULjw5o&#10;FjbLtVT9pkXc3IPQdB196/JH/goV/wAFQvjH8G/G6fDvwH4csV1K8iMsmualM04RRjhYAFAbnqWI&#10;GPumiivosbUqe0qa7PT7z4fK6FGVWCa3Pze1bRpvGfiO88ReIdRaa+1K4mury4WFU3yu5LttUADJ&#10;OcAADsMcV9x/8G+nim9+F/8AwUM8H6LoSDyvGC3Ok6kc7T5ccDXatnBz89soI4+9nsKKK8DB1qv1&#10;yCv1X5n3uYYah/ZlR8q+F/kfvXriJZa1fW8S/Klw+0egz0rjvH3xRfwTpU2ojRftJhjL7ftGzP8A&#10;46aKK/Q8ZVqUsPKUXZo/JMJThWxSjNaHB6J+0P4o8b3U1jo+j2OnlEUh7jfcckDsDH6101tY/EDW&#10;Id1147hh3Rr/AMeejqpB7/6x3oorhy+pUxVFTqybfq1+CsjtzCFPC4jkpRSXon+dzL+I3wUsfih4&#10;F1f4c+P/ABbqeo6Pr2nT2OqWbLAizQTIUdDtj6FSR+Nfyu/GPwba/DL4weKvhxY3TXNvoHia+02K&#10;aRdplWG4eMORk4JC9MnFFFcucUoU4wa8+rf5nq8O1ak5VIvbT9TBj27TFICw+tW4J2imVdq49KKK&#10;+fmfVw6GvY3s2VAPytxt7V2Hha6dHWIZ2scbd3r9PrRRXk4he6e9g5PmR0VrezRXiwA7tu05fnrx&#10;XZ+F3kMUml5Xy40aSPaoGD5iqw47Evu9jnru4KK8+PY9OppaXVD7+d42VwF3SKMnn7o5ANdB4Q1m&#10;Rb2GYQLt8rcV9wSPwooqaa943qv92HxJ1G81C7Ec0xO6PALc7QOa85ujcWd0bqC4I2kjy/4c+uKK&#10;KpylzbkxhH2excS4l1CeQ5WN7cfKyjtzxj8P/wBdX5Fhv/Da6lJbr5iqQ3U7sECiipl8Rz2935oz&#10;ICsWPlyFUHGeuDU1zbWt0TJ5JQBmO1W6np/Wiis5dzsp6x1G6iiJH8gba8SsoLZ2+30qvpzFQtwi&#10;rtZgPLK5Az6UUUPY1j8RYvLcR3IgZywdAR6KTzwPx/SvOfi/8P8AQvE9lI89ukN1bpmK6iU5HBOM&#10;Z6e35Yoorry6tWoYqM6cmmmjzM6oUa2BnGpFNWf5HzfqA8pvLHO3j61Cv724jiPd1H6iiiv22Mm4&#10;K5+CyVnoQ3zH7U8jc8ng9uaI0yvX8h9aKK0RJ7V+x7rI0rxLrEIsYpN2j+azso3ACeJdoyCMHeD0&#10;P3R9aKKK+Rzb/fH6I9zL9cPr3P/ZUEsDBAoAAAAAAAAAIQCT6QU4ghEBAIIRAQAVAAAAZHJzL21l&#10;ZGlhL2ltYWdlMi5qcGVn/9j/4AAQSkZJRgABAQEA3ADcAAD/2wBDAAIBAQEBAQIBAQECAgICAgQD&#10;AgICAgUEBAMEBgUGBgYFBgYGBwkIBgcJBwYGCAsICQoKCgoKBggLDAsKDAkKCgr/2wBDAQICAgIC&#10;AgUDAwUKBwYHCgoKCgoKCgoKCgoKCgoKCgoKCgoKCgoKCgoKCgoKCgoKCgoKCgoKCgoKCgoKCgoK&#10;Cgr/wAARCAElAb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mfAGp2PjTS9YPibSILmSw1u+szcs2JPJWTeoLAgklce5wefW1D8DvhWzxjw5J&#10;faHumaUR6PdvDCzHks0Q/dyHK8l1PQ56nOP4d+HfxR+Gfh/yPB8mi+KWutSnvtVt2kezmmkkVR+7&#10;B3gY2ngjB5OemGyfFCPw7ZvL428O+I9DZZG82S80SWdEXIAdpbXzY0TpyzAjGTgYJ/Gasczh71K8&#10;o/KS+7U/aKX9mS0laMvnF7/I0pfg14v062x4c+ItnqbqcyQ+JLEI0mSOPOtlURjHzD9y/ORwMYh0&#10;nwT4+8Oa7qHjLxN4Xs4dNjsYrbz9NupLxXVZXLSqpiSQcMeNvQZGckDU8N/Efwx4wt/M8L+MdOvy&#10;nDNZ3aSY64BAbIPGcHHT8r91cawSZhc8Rj5XjO09h7+jHrXPTxkXeM6aT8rr8NV+BtUwtbSUKjkv&#10;Oz/FWf3tmJovxH8P313DZ2+rrb3E0K7LS+V7adlJxlYpwshGQRkpxt5HBrpLPxBeWDrhJBFyzSeU&#10;crzwOOMEE55/A9q9x4lub6wfRfFWlw6hZ7MvDdwpKrjIH8XOcE9T356GseLwP8PbZTN4aXWNAe3t&#10;yIYtE1E+UMgkgQSEwY9yp/DuLD4Ool7Oryv+8n+av+SJeIxUb+0pKS/uv9Hb82dSkWmaxHJJcaNY&#10;zLM2ZGW1XzC/QMT1z257cH0rhoP2aPBGm2dvp/hPxv4k0OO3b5o11BbxJhgcMLlHKDOeI2T7zZzx&#10;jodI8IfECS0Nx4b8X6XrUkchjgtdahl0+4kbftJaZUKEHqNsIDY4ODmquq+NPFHhHw/ca78T/hnr&#10;nhu3topWub64hjubdI0B3yGS2dzFGBzukWPI54wcbRhmVL3oPnXk1JfduvuMebLq0uWXuPzTi/0T&#10;/E+Iv+Chng/xFL488M/BOfxPa6pNJbtftqOl6e9v5kc7+UIdheXLlkAXJXJcdAK9Yn/ZY/ZX/YA+&#10;DOgz/Hnxjq1lrGuRq7Q+F1jGoTyhFeTLOCzojcDARF+XOWbJl/Yj8G+G/wBuP9tq++PF/bTf2T4V&#10;ZL/T7F7FljnkRI47R3cv8uGLThdgBK85DYX9I/Ffwk0+FI/H39kWtxqkcJha9uoFZvL2kBQ4w6KM&#10;ltqMqknJBya+0rY+VDD0MM425YpyS7vV736ts+Vw+AjiMVWrxd7tqLfZaLa3Y/O39n74o2nirVJv&#10;DPw9+JupapNa30aTaT4u0yK2voIUZgyOiMqdGjBKxBmJB3Lgq/tnxQ+GHw3tb63vfFVvDZy39ozw&#10;pDGp8tmJGDlv7qkjk54Gckldzx18Iv2eNO1e9+Kfj/xhoOjnS7jN/qV5fpZ2aST4icSXDkAyFOQu&#10;WbKJ04NeM/8ABQ1NLXQ7HVfCPxUs5pLjy2sm06+8xZYWVWBCjHQHII47ZrjnW9tJOCsv67WPoMNR&#10;nhKbU3qlf+rt/wBbHlf7SXwN+FPiC3vLPwx4o0v7c0JkjgaQB5gBnhW5IGG6Zxx0yCfgXxZoM3hP&#10;xHNpLR7ArkBP7p7ivtrxb8LfGOu/DdfiF4b+A3gfVLeG4k+3xDVtRjvjAoRsg+b80nLIdvQ7TtIJ&#10;x8d/GX+zLwReKfDsd1DbyyFZLG8k3yWsikgpv6svBAPXj8T9PktT2MlaV7nxufL29242t1/r+vIx&#10;LRg0gAHDcbfWv6C/+DY34l+JvG//AATovvBHiK+jmh8E/EbU9J0WNY1VobOSG2vsMQMsTcXly2Tk&#10;4IHQAD+fPQbiO6h+2j7qcsfSv6Kv+Dbz4CeM/gt/wTetPEvje0ktpviL4uvfFOm2dxZyQzRWMkNt&#10;aW7MJFG5ZUs/tEbrlWiuI2UkHNfWYvllh0z42N+Y+9tpxwOlNMe1flHvVjZ6DmjyxjFeVymhDHET&#10;/DVqzykmaakZPapYUG7H8qlouLNezjsdQSSx1SDzYZVCyKzHBwc9qsJ8ANI8QRM/hrW5LWTbuWG5&#10;XzIz7Z4YfrWbAzpIpVec16D8LtSM16bZ+phP9KyjH3jXmvE8o8SfBzx/4X3SXmhNdQL1udP/AHq9&#10;OuANwHuQBXMmNW5FfW1fE/8AwWO/4Kcfsw/8E5/hlHceMPCVr4u+JWuQCTwz4Ns777LcNDvMZvbq&#10;ZFZobdSGVMqzTSKURSFleLX2ZKZvvJbxYM0yqN2FLMOTUtlevDN5lheYKnDeXJ364P8AhX82X7QX&#10;/BW/9u748eJ5tZ8SfHrWNEsBLM1roPhS8fTrO3jcg+UywsHnUDAUzvKwAPzHcScf4Nft+/tUfCK6&#10;ttT+Fn7Q3iLSJopvPktY7wzWc83ALvbz74nJXdksCD0+k8siublP6erbxCH+TULZWxx5kXX8v/1V&#10;dhgtbxS9jch8dV6MPwr8pf2Gf+Dhvwt8SPEX/CB/tkeHNN8KXlxcBbHxBoqSGxKlCf30bM7xfMAM&#10;hnGXGdoUmv0w8F+KfDvjvw9a+KfCOsQX1jdxLLZ31pcLJHMhGVdWUkEEcis7tbmm505hePh1NOQ5&#10;YA1Bb6tqEICXK+en+194fj/jmrUcum3i5Sbym/uy8fkelF4yHqN2KRwaPLBOTUj29xBw8Zp0e1uG&#10;o5R8xXeHcc1FPbZ61fMYPOPpSNACMipDmMO8ssg/JWNeaeQ2QDn1rrLm2+Q8VmXVnuO0itIImTM3&#10;SrryXEd4ny/3l7V02nxrJGskLB0bptrAFoc4q3ZyXVg3mW0pX19DXoU+Xqcsua51dikbbQDj2NXj&#10;Zw3EfkyIrDodw61z9h4gtpSEux5Mg/i/hP8AhWtb6jsADnj+8DW0qcZImMpIa+hy2pLRNJJHuztY&#10;5K55P1H8qieL5RhuP51qw6gjr1zUd3a29yPNh4b6da5ZU5ROiMrmQzuhzn3pq3pyQtTXMQimEMyN&#10;uOdo7N+PT/PtUEts5Gcbf51lc0HNdpjBP51G7uTwOn96oGQRH5v++qUSt0psdhkyBj87seePzrO1&#10;G1tbyzaxuId0bDDKOMd8jHQg8gjkHkcitCXOeRVS4RiP88Vk5WLsc7aardaJeroGsy745P8AjxvG&#10;wBKP7jY6OMdOAw5HRlW9M7Y2j+L3pNW0+31K1eyvod0T8MrHGO4IPUEHGCOQeeKxRr0vh+7j0fXJ&#10;90cq/wCi3XHzEdVY46/l6+wzlIqMbGhcKBy/y47ntVSaBgd7fLlsEvxj3x1pmoeJNPtyWMqjGeh6&#10;Z6jPpXN6v4/sLcnZOvy/3jUamiRsXU8MK4aT5uOOgB7j3H5Vk32t29udxKqefu9RntnriuN1/wCJ&#10;9pvMf2v1A2niuG8V/GjQNKzLqWrwwgZP7yQBvqB3/ClyyY+U9L1bxRbR5G7r1Aor5R+If7enwc8I&#10;PNbSeI/t01ttaa3s90jorNtDFIwzgZ77cUVXs5Gd4nmlpBd3G1khfbtHzlsYIPUe569P61r2OqX1&#10;mvkRvIVJyyyyEhuPf+XpXBjwl4cF9fWXgr4teLdEktZFguFm1IajGzvGJP8Al+81htGBlQoJbjPJ&#10;Or/YvxHtJt+j/ELw7q1ssf7u0vtLltZXOMANOJmXJPUiI57Ad/xmWX4jmTo1Ff15X+NvzP2SOYYd&#10;xtWg/uuvwubOv+DPAnjldvjT4faPqcqyMUlutPjZ488kKcfLzzx3wfSsmP4K+CYNYsdD0L4i+KvD&#10;kt0rCF01aS+glKLu8si6EqKdoOAoUnBx0wYofFPxb8Kt53iD4N3d/E0e/wA7wvcJfJCoGW3I5jkc&#10;91Ecbk8gAnGcvxB4kv8A4g+LPDen6HoOvQtDeS3M0moeHbu1WICJkVg00QU/6zPy57dOAe2j/bEa&#10;kY4hc0fNKS+/X8zjrf2TOm5YeajL+63F/wDgOn5GjbaV4ogmuEg8feFtbhY/6Jp95ay6XMpyrITJ&#10;K75bBGdsQ5z90jAdenWvDe6XxD4H1uxhtI0f+0LWE38N0x5IQW+6QgDuY0BGSK5y40yw1uRL6x1W&#10;PUrZlLW9xbyblc46hs/eH5VP4f17xfolx5Nm06tu2yL9oaNhwMkc5wRk05fVakfep2feLt+DuiP9&#10;rpysp3X95fqrHkHxs8SftIfD/wAXeItY+HXjzQfEHh/VY02+DbrVQuo2cf2VFknSKTY8eHQjaHYs&#10;0mWibLY9R+H/AMbPAfx5+HcfwN8TeKNU8O3/AIm8PtpGsf2lEFuYXnj+zysq7vmILPhGKswXO0gg&#10;10F58VtcbSJY9R0RLwwfvFgu7aNt/UAhiMn1PX8a+Rv2kfir8SdM+IK69p2gWWja1Ysht9at5JZ2&#10;j+aMqAkwaNdu1jt2tHlm+XOCvo+2w+OhCk4KMo2tJLleisuZLSXrZM4+WthZynzNxle8W+Zau/u3&#10;s4+l2j9If2Hv2efD/wAGrnVPGFvb2MereItNsW1K3021it4LJlkuGjtViiAEXlRuiCMqCqqowAAB&#10;137VPxM8QJdWvwb0O7XT5Ly33teyHmd2Gdi5IGAOSc8dtxwtR/Bzx38OENpqHhLWIbyLxNb/ANqS&#10;XEd4ZPNmYKWkGc4DKykAfLkMB0rG/aG+Gg+NPjHwnJfrefYYJb6LVLi0uJY3MTW5VEEsbK8Z3MjB&#10;gykbBitI1fcbb1dl8tEdVPljinKEUlq1pZX32OOMf7LlvoZ+EWvJpHip7Z2lu9Jm0035vJ94R2mX&#10;aVk+d0UhgVRio6oMfHP7Xnwy+B/xO8RWfiTwL4uuNP1LS75Wh0nTnNtBbAAfuljwFKnGCq57j1r7&#10;48F+BfEf7KXwqbwp8FPEMdjodmpkgtf7NjkuGm3RNulnkR5JTmJfmcl8qPmHNfJP7Vv7QXh/4g61&#10;cWXxq/Z/sp/9DuIrHxB4d0qO3ureRpnnBMvWRfNfBDgth3YsXJY+xThTjTi4Ssx1oyqU5OUOePV8&#10;+q6/DKMb69E7+Z0P7KPwii8Zfs8XF/f6tH/atlIwumwfLurds7VKk43IflB4OMD3r5H/AGqP2Tb/&#10;AMR61daN4C8Ns91fXW21tYAu17g8ALnHDN3JwCT0r2f/AIJ4ar8f/Ed+PDFvpEn2e4tZn1aSacGO&#10;GMKxEjMrNtZtqdcn6c4teH/F01v8dZFv0juvsMd3Mqo4ZDLFBJIu1jwfmQYPrz2rLCynRx1k+uvb&#10;c87MKdHEZa21ttffY8l/4IKf8Eu9I/b9+OGr678ZdUa3+H/w9+wXuvaPAxW51ya4MrW1oG/5ZQN9&#10;nlM0gO/aoRNrSebF/SfZWkFpbx21rCkccaBI441CqqjgAAcAAV+T3/BrvDPY+CPizp1rpFibePVN&#10;Lf8AtKNJPtErv9sLW0jOoG2H7yqrMubhz8pLCv1ngXjivu41XWgn0Py2tTdGo4y0HheMikEftUoQ&#10;7cZpdme9VymYxU7GpEUq2SKFjwMYqREG4bjUNASRE7s5+ldR8MLsp4lt49/3iw/8dNcyiAHBNaHh&#10;O/8A7M162u2b7k2f0qCuYj/4KFftt/Dn/gnx+yn4k/aX+IhW4/s2EW2gaP5ypJq2qS5FvapkgnLA&#10;u5XLLFHK4VtmD/JP+1T+118RP2ofjj4q/aG+MOs/b/EfijVpLu+m3u0VvniO2gWRmKwwoFijGSFR&#10;AAdqjH6Pf8HWn7dd78X/ANqDSP2Q/CfiRZPDPw3tlm1iG3yPP1u5RZGLbZGSRYrZrdUJVHR3ul5B&#10;r8e9c0m4vteMCKfKWPdu6cdqu+pcVdXNeTytatxIt4u5mZmCgdfqev1/GovDHhnxvrurNo/gzR7q&#10;+umXcI7fDcZxu/MgD1JAHJr0D9lr9jL4kftYeK/+EV8DzLZ2ULAX+r3IJjgX0VQQZH6nGVA7sMjP&#10;6Sfs2f8ABO/wX+yxpslrpGpf2xfXEatd6pfW/ltIwA+7GCdqdcKWOMjk4JrgxmY0cPGy1l2Pby3J&#10;cRjpKUtId/8AI/KnxTY/E/wNeR2ni3QrnTZeNpmswp9smv1O/wCDcX9v/wAWw/E5v2JfiZqUs1n4&#10;gjkn8B/aZCI7W8iiaWa1UkfKs0amRQzBRJGQoLTc7Hxu+CvgTxlYS2XizwrZ3a9C00A6DP8AX+lf&#10;nh8f3k/Zp/aO0PxX8KNUk0q70+8h1PSZrfH+iXlvKskcq5yAQyqehGRXHgsyjjKipyjZnVmmRyy+&#10;k6sZXjpvvqf1O3Fjd2Uxt9TsJrWX+KOeMqy/XNOFrHKuF2mu8/Zi+Mugftd/sxeBfj5pmgRw2fjD&#10;wpYavHpt9NHcyWzXEEcjRmRVALLuKlgqHcCcL0Gn4r+EHhW3vLOHR7m4sZtQumggRR5kYYRSS85I&#10;IG2Jufm5I4r05UZLWOp89CtGW+h5lCt7agJbT/Ju/wBXJ8y//W/DFWI7mCQf6ZC0Lf3l+ZT/AFro&#10;Nc+GvjHw+WkuNM+1Qr/y3tfm49SOo/HFYqxxHj7pH8LDmsuaUWa2jIPsj48yFlkTsy8inKmOCMU2&#10;O2eB/Mgdo29VPX6+tWUu2J2XtqG/6aR8N+XQ/pWkakZbmbjKOxWltfQVm3NptOcV0cdpDdAmzmDn&#10;bnZ0Ycen+RT4vBXiDVNtzbWLfZ9jFpGXr0xjue/bFVKUaerJXNLRHI/ZO+KkaybGdtdJeeDJra3M&#10;puY1ZfvJI+0/rx+tVf7NKt5LgrIv8J4rbD4ilW0iyalOpT+JHPzWnHSq6ahqGmDbA+6P/nm2SP8A&#10;61b11p7KMbayL+zK/wANdxnGxLZeLIpWCBzHJ/zzc9fpWrbeI4zwzbW964nUrQMhqiuvX+nHbITK&#10;n+195fxo5l1K5ex6Y+qW9yuybDZqGa5ES/e3p/e7j8O9cHD45tguBcdOqseVp7/EvS7Ybpr5dvu1&#10;YzpqWxtGXc7KdkZN6sMHvVGSWRWwV/Wvn/8AaV/4KBeAf2cvDGreNLzwP4i1iz0G3WfWrrTrOJLe&#10;1jYoA5a4ki8zLSIP3O9hu+YACo9A/aP+KPxz0Dwz45+Gs+kaB4Z8SaVp+p2dxc27XmoXFtcwtKyb&#10;cpFbOo2YY/aFJ3ZUAAtyyUkbHv8ANqUFsN9xOq/iOOa5nxN8XPA2gKRd6/aqwzx5wz9Otflf/wAF&#10;hfjh8efgF4K8B/FPRfH3iC8TUdSuLLXmm1iWNZpPsFo8WIo9sCEutyzBI1BywG3jHyp4X/4KNnVd&#10;K+2Xfji7/dr++hui29BkcnsBkjknBPAJrPlibxpy9mp9Gftx4l/ao8D2e77LqsTf7sgNec+Nv2oP&#10;DutWcumy3CyJJx8rdPRgexFfka//AAUE8Va3cCw8KeHb6+3uy/aAjCEMB3ZioUZ78j8ani+NXx48&#10;f2LRajr0elpNb4MVq32iSKTeCDtwI2G3IwRnJ9qrliKx+h+p/tjv4dmk0XW9YWaOGM/Z7yNwzbf7&#10;rqOVYfTB/Dny3xl/wUT0uUm38HQSa1cSW8kttHp7iQSqhwwVl+QsDxt3huelfJ8Glafc3rXWvyXW&#10;oSfao7lBeXR2wSqu3KLkBR1+UcZ7dMb2g/EHwz4avDo2o6UsNvJH/ov2GQRRmQno/wAn6cbvXPWk&#10;4kPmPV9W/aP/AGjPH9pNHZw2mgpIsJt5ri4Zt0bA7xsUB0kXjGcqSCDkdcSP4Y+I/Fka6v4w8Z65&#10;qsa380e5pDb2kiyDiGUDEb7VzycE5z6YxB8bFtw0GjWVraiRVDGOPc5KnqHYswOfQj8BxWVrXxjv&#10;7+5a6udWeVnyWkmkLMze5PU4/QU+ZC5X1PUvCPhL4XeE7ayFsbWzEcLQbrW1MtxDEOVXfIV3Ak9N&#10;5x169Svkz4t/tO+PvCPiQPHoI/sGGJPt2oOxDNI+7y0QbhzxyT1GeBxRRyy7C5qcdGfRfgvxJp2r&#10;eMPE3iKwuYXsL7UIFtLhbhWS6aO3UN5ZH3uQ3Q9vpXcf8JBbW2nCVUMigZysLSd+23JPtjNUNW1X&#10;wv42s/7M8UeEdNv4Vk83E1iMBic5HbPPbpnPfNZ2nfDP4caaPJ8J6nrHh6N88WN6JETg42wyq0YB&#10;J5wB684Ar8a58HWWlTl0t7yf5q5+yywePoyvKlza391r8nY6Nta8RaZA19oEUzs0aloI5ApO7nGW&#10;I6D16Y6Zp9r8a/itoUkV9daRDcrDlUhbDKBnu2FY8ENkD+HBPY4uk+G/FlncvNoPjLSLmNsNd/bt&#10;MMdxcMFVQxeFgucKvOzgAD6SlPiLZwKLjwHBqDSSfLHomoxzfJtyC32jyGyDgHAP1rWnCtH+FJNf&#10;3ZL8r3/A560aMo/voNP+9Fr8bW/EqST/AAi8Qx2kl74CbSZ7FmEMPh/WLixhiO0LgQxuEO3YMAgg&#10;c8fM2dS0/wCEC0JpdUu/iNqy72YwWupWVvOq8k4BjRZTx6tnp+GhoXg3xB4n0K71vw58NvEF9fW6&#10;q9xY2Wmy3UkIOVUusWdikI5ycZwcEmvl39pofGHT768sfEema1orZ2/2feW72khUqSH2sAdpBz07&#10;8c5Fa8+Jl8UdO7jp99t/mca9hdqM7ekv0u/yPVPF37QXhDTtebSYdQTUrUf6q8h0+SAuoGSwSQcq&#10;BuHJByp+teB/Gnx7oXinWpX3ovmKr+T8u4N0wM5x0wcjp65rU1fwRb+DPAsfiDxVBGq3tna+anmy&#10;N9lWczNFKyop42xys2ASQIwMgtXzr4w8U2V9rMeleFJdU1KaaZvs9n9kwrM8hA2j7xB7DAAbcAO5&#10;6sFhY4mo5QX3bHHisVGjG0n956d8E/2sviT8K/ir4esLnxZf3mjeHvM0rSLeS8b7PY2LSyXHlIjA&#10;qsYkuJX2KVG5nYYBwf1S8A/tR6DceDYdduLBs+XmaDhnVv4gMEhsYPK5HTHGM/lP+zt+z1q3xl8X&#10;x/D3RpLWfWroM26aYmG2Oz7zvj5dily3BKjI6kgfYP7Ktx4g8P6Nc/Cj4l+HJ9L8TeGbtrDW9Pvu&#10;JFZTlWzllYMuGDKWVwQylgQa9vFYKVOlGs1o9Lnn4HH061SdFSu1rY9z+JX7ePwz0O1uLSC5hMkm&#10;1FimYDYwI5GcDgdR/hXy1+018VPhh4s8RlY7qF0lQbTEwHJHr6dK9t+Jvwz8Ma9pb3eoeHbW6VYi&#10;FMkKtnjOM46V8L/HPwlY2XiC4Gn2zQ7W+WNPuryeB6UqVOlU8juqY6tTptWVj3j4IfHrSfhZ8LfE&#10;Gi+F5UXUtUdVk1B2UstuB91T/CNx59eOprzPwz4se50rxfqVhbi61HVtHl03T5JZFVI5p3CGbdzt&#10;ATeMnChnXJUZavAfE3jG68IaPM812y7ISZMZ+6B/n9a4r4A/ta+MPAPxeh8WXE09xp25Y5tIXG2e&#10;3Vt5h5BCF2C5kIJXhgGKKp7KOX1bSqQ6HlYrNqPu056XP3v/AOCBHw98CfDD9njxBd2Wp6dNrHir&#10;xpM1y9nfiUlreztw0O0AbCkv2k45PJyeij9CoFboPwr8kf8Ag3G1ZNd+H3iXxbr9o3/CR6h4mmvr&#10;m5WdlUxSR8sycrzKGAcYIEpBzgA/rZptykw2k4YAFlr6DLJ82H5X0bX3M+OzW8sW6n81n+BaRKd5&#10;YxinKnGBUgQmvSPNI0XIxUwiy3WhYhnkVIkZDjNJq5URCmR93Fcz8RPEreGdMa7hKrOWVIZpjhIy&#10;T95vmUlQQCQCCRgZGc11cvyD5s/dyW28Cvh//grv+0TrXhf9mTxnZfCnxTNY6tpuiTXrapa6kkfk&#10;CFow6/KRJli4QcEE5BG0krnP3VdmkI80j8Pv+CvfjOTxd/wUI+MHiefXpNSktfHV5ZvfSXRmEsls&#10;/wBmbYxyTEDERGM4CbQOlfNnw6s/EPj3x5H4S0lDJNeSFTI33Y1/idvZV5OfSrXijUV1HT1EqM/m&#10;yEs2SccnH+TXvf8AwSv+FekeOvifqfiDUo1kXSJYFuIZG27g5Y4GOT9w5HQjOcjIrDFV1Royqf1q&#10;ell+FeKxVOj3/Jbn0n8Pvh/8f/8Agnn8ANJ8d+GLbT/EOn61b2kuvaHeWLR39lJMcbIZIdrOSXVc&#10;HeVxxwvPN+Kf26tcvZoviB4Q8U/Ybp1PmafZ3Qu7VgFOFkR1gl8wE8hEZs9WBJx9zfHfxt8Pn+BF&#10;rcareR27aVrFs98Ps5fZbEmJpDjoIvMEhJ4CxknpXyfr/wCzj+yd4u+Iq/EC/wBDsxZt++ury3+U&#10;SLjJkfBw3HOcZ461866vNG81e/b8mv1Pu/qdWjG1GVkuj6Lun28jS0z9ru6m+E0fxB+JlikMc26M&#10;N5hKSMpKnaep+YEYPIII6ivhv9vX4q+APip4x0jxl4Fv0kVTJDdQLGy7MqMH5h7HpX0J+1x8LvHu&#10;ueCdH+M/gLTZLXwfr/jCNPD3heVhJ51rDZuFvZj8yRGUQMAqgps8rmT5TXx58crDXpfENrbeLtDm&#10;sZ5Isxx+RBG3ygKOIkVW5rsy3C01iFJPXXTt5HjZ3ja88K6Uo6aa237Py9LH9R//AAbbMNT/AOCO&#10;3wguLKV1VYdZSTzH3FX/ALbv84OBx0IHYNjJ6195Pp8Fy1tNdR7pLWYyQkn7rbGTP/fLsPxr81v+&#10;DaD4x3rf8EnPCvgO58L6lC3g/WtV0oXV5C0YuGlvmvg6BhwgS+QcBskMc4Ir9HbXXmm0WHVPs0n7&#10;y4jj2sOfmmEefoM5+lfQHw0Zw9o49TSkzsO081ia54S0DXhJJq2iRs3Xzo12yfXI6/jmte6vre0R&#10;nuH2qvfFV7bVdOvl8y1nWTHXy25/LrU8vNHVGrnyysnqcFqfwqVf3vh3Wd3923uhz/310/PFc9qO&#10;ga1ozbNY0qSHPCyKu5W+hFeuHThdNuV/lz81WpYUkjZJcSZGGDr8p/CueWHV9DSNaVtTxDyEkXdG&#10;Qf7rCul8O/EfxFocaWl4VvIB0WbhgOejD698102ueAPDd6WuRafZpTyZLU8de6nt+VczqfgHVbMr&#10;JZ3EN4jttjUNtkY4JwF7nAJwM8A+lT7OrHUr2kJaHP8AxW+M/gZNb0vw6sd0NQ12f7JZ2Mdo7eZI&#10;AGkAcDYMRb5MFgxWKRgpCHGRomseGpfiFb/C3Utdmtb680qfUNPjvVURyxxSRxzbXHCtG00AO7YT&#10;567C+1wsninw7ri3jXmlSrb3CwtDNb3VuGWRe6kMDn9D6EVynhb9nj4weKfjdN8Xr/xZoCWLaU2m&#10;eH9HMNzGbOJzBNdElpn82WRrdVVVEaxpEGO4lg3LSwUXNya1ve60NpYiXKkn0tY9Q1zwFrGhsIpL&#10;qGZc/MrPllHrkc+nBH41zGr6QyFgqfWmaj4o8ZfCxNvjzTZtHhjXdJNeP52n8Jvci5UAIijgtII+&#10;elaS+N/DesRINST7JJIoKSZ3ROPUMO3+c17eH5Yws5N+pxSlrdK3ocVqVmyE5Fc9qNvycCvRda0M&#10;Mnn25WSNvusjZB/EVymr6MV3ELWkolxkeS/ERJLeymmt5WjkVeHU4Ir5t8b/ALQuo+EruWLWpjtj&#10;ZgJFJH6fgen5V9TfEfTH+w3HHWM9a/PX9rp77SZL6VSdu5j8vYcD+f50qcmpHbRjzHuX7VM+hfEf&#10;/gnZ8TPEhMM8GqfB3V7qOVWJ3Txabcv0xj5WtVOcnkH05xP+CVnxH1HxR/wTu+Dvjy+kby9L8JzW&#10;0yyKD+7sZNVtQ3qSfs6flwOuYvgB8P8AxF8af+CXreGbBpJJtY8C+KNOh+bcWeVtbtlXjsDIgA6/&#10;zqx/wQ+0TStT/wCCUHwtF0V/fR6zay8A43eIr9MfXFx+R965Z/G15mUr9elzy3/g4csbCD9jLRbW&#10;1gVWtvifZ4IUZCta6zH+X7kflX4n3XmQT+fazNGygrujYqQCMEflX75f8F2fhgut/sDeN/E13Jn/&#10;AIR/XdL1G3G7ox1F4D+G3Uv1r8Fb+FjuOetYy0kezgbTwdn3Z6D8Lf2kIvD8X9jeNNHjuI2GI75V&#10;P7nkH7inA79BjtgcmvarT4nSavaC50nVo2tbjnbaBVibHAOEwuR6j9a+PrhBnBNey/Be+e18FWRg&#10;tkP+tDFhu/5atxg5FTLa5hXiqeqPY7bxVqVw3lRtI+fvKuTn/P8ASnX+o3F3aNFc3FuDsyFebP4c&#10;BsHr1rloL69u0W3Lt8v3I93A/wAKuiy1GDT7jWJXt4obdcyy310sUaZydzMckKACWYA4AzUx5pSs&#10;jllK2rDxZ8Uz8PtDkuL0NfzeSWt1WQJ8qkb3cHPyrkDqNzMqg7mGfF/Ff7TnxC1O7kvPD6/ZJJMr&#10;bxrGG8teem4Z/POD9BWD4/8AiZfeOdbutVt/Ot9KdlCW5kyHZVYLiM9ACWxncVVzkuxLvz+n6ity&#10;JZ5wQcHdK7ZdvqeprqVONtTklWlfQ1vHXxY8cfEGwij8W6ttulhQTeTJIgm2k4LpuKF8kkkAfoAC&#10;uXuNJCltRv7iTczYjjXk4NFUzHmP11HibTrKJl8S+Bdd0WbozHTWvFAyec25kHTk5x2FLF41+HQi&#10;RG8fWMe5fLWPUrjyJCc9Csu1lbPG0jqemakm+InijQ/iH4g8NXVyz27w2t5YxSZIhj2eW2PrImcD&#10;I+hNWLn4n3N/DJFeaTbTN5YVFmsUCNnB5G3pkA+uK/FZYXL5JP3le3Z/5H7rHMs0pyavCVvVf5ml&#10;HcW2mJ9qF/CkTbVVmlATcxwoznGWYgD1O3HWvp39kL9jDTvinpNv8T/iulwmiCQf2PpUU5jlu2R8&#10;ebJJG25Y9wICj5nPJIXHmfNnwN+FXgT42fEjQPh7b+CdPt7jV9Rja6utMZoJo9g3TSq8brysaOwx&#10;jkdMnNfqgllpHh7w/D4c0y1jtrSxt44rWGMhVjRFCqB1wAAOo/LqPreE+GcHi8Q8VUfPCOiTVlzb&#10;66u6S6eaPleLOKsZQw6wtOKhOe7Tv7u2mis337JmFc2ng7wDpDaH4R8P6bpNu8zM1rY2awRGTaFL&#10;ttHzH5V+bGTgZPy15p8SPB/w78aaQ+j/ABV8PxXtkYZDaXUMGZrUcZaJgNzLwCfLDDsQSK6rXNRt&#10;jHcRXLhtxMasJNzLgYxjO0jgnqSOxBxXnWveJbGwuzo+uSxtYuzJNK8aqIGPAPXAOWznt781+p+z&#10;gqfJZcvboflcak3Pnu79+p8Fftifs1R+E7rWvA1wGhijhig0y/hmaSK4CvlGwPl5hferYyVC42kv&#10;Xwr448Aa34WF7q/iHw/JOuhSC3mMaurP82PmWNgQGDEbVK/6w+5r9evEmoWA8UzeBvGGlx3f9m6k&#10;ml6v9qZ2D6bcsZbZm3O5LJL5+MAKqNGuAFUt83/HT4Babpf7Qviz4N6FDIlnqVmIre3k2tHGJYvm&#10;CkHaNpZioOVUBcg4r5GWSrB4lzo/A3drqr6/P9PM+iebSxOHUavxJWv0dvyf9aE3/BNaHwR8Pvgf&#10;efFDTrG8uNS1zdbahqUItrmS3t2WGRQjsrCN1lLCQ4J+4SBtwfsX4wfspeCv2gJbD9oz4Wa+LLx1&#10;caXEt5NNGscGqIEBWK5jUfKwIKiQbnAIyZFRAPgD9lX45Tfs+6uvwl8Y+HLER6hbtYzafcQiKO+k&#10;VnjkLkHb56lvLc4AITIBILD7t1f4geJfht8OtTf4QvDqjC1FxpEMmWv7D94iyQtCMtPhZN0cigoB&#10;E6uSwjWX9Eq5Ng8Zg4UqSThUsm+ifm91q9z8hqcTZxlebVXJvmp3cd7uO6sr2le1rWfyPNb3VWtY&#10;7jwP8RvDN1omtQW4Nxpt8q7gpJG9WyVkQkEB0LKcHng18V/tQeHLSDxDNHYN5ss0uI0jwxbPQAD6&#10;1+g/xV8FfDb46eGtB8YeMH1q38WR2mdSvZJAJkldQHdHVlEeGQbYGSSBVKkIjhhXP6Z4L+F/w8uR&#10;rPhbwTatqu35dWumM1wp24JDvkxAgnITaDnpXwuJ4Tlg8a6dKspQ763Xl2fqnZrs9D9VwHGLzDLl&#10;Ur4eVOb6O1mrXvvdeaaundaqzf5F/Hj9l/8Aaemtbfw/Y/s++NmudavEtbLd4ZukErEFtoJjA+6p&#10;z6AEnABNdP8As6/8EVP2ovFPic/8Lc1PRfBNrbybbhZLxNRu2QoSJIktWaEjI2kSTRkcnBxz+lvi&#10;v4h+LdWnWwvrx1t5l2svmDafXI6YwCeT27803TNb1WOEQQXm5IyS0zTEbxg8+meBjtz9K9ahllOj&#10;T5G7nmYjMKtapz2sV/2CvgrH+wvqn9jL8Vf7cs0h23SrpZsiVJzs+WaXhiq9+OM7gCD+jXwo/an+&#10;EHjkWmn2PxAsmutn7xbpjCRx0+YbQxJ6bj3545/NlI7++WQ2s/mXTS718ps7lIwf93uM8+uBVq7n&#10;vfDGjtcTM3mqpJRkC88+/JJwO/XkGppZTh8O37K6u773/MVbH1sRb2lnbyt+R+v0W2QfK9SYC9a+&#10;Bv2Jf+Ckt14Z0aP4W/GXTLjULW1kKaRqlpIrSQQgYWAhyPMRdpw7MCOmMBQPsXwx+0T8GPFlutzZ&#10;eObSHcoPl3zGHb7ZbCn8CaUqcouxkpJncRxkjIqVU2YGPxrAtfir8LbjzPs/xH0J/JXM23VoTs4z&#10;z83HFeZ/tEftieBvhr4WnuPC8d34mufJbbZeG1M1w7AA7UIKoW278KXXcyquVDF1XLLsXF6kf7VP&#10;7bXwe/ZrSHRPGXiGJtQuFEkltDHuFrb7lVric5/cwqzxjdyzM6ogd2VT+Hf/AAVL/wCCsNr8cdD1&#10;H4I/CzxFaz6ZqHlJrGsxL963iw9vZQsoUmNfusWUb2Bc7fMMcPW/8FPv2z/ix8RvCeveHbP9mzxj&#10;4Xs9W1JVPjTxZpS2dxjy5kktMwLJFKrQlEC+cpRISvzqFC/mB4phSz1FXSJtkLLuDenv/n8q5pKU&#10;nqdceWCJ7m/dNsDnngRsy9DwRXsf/BPn9pCX9nH4o3l5rWizXek6wBFf/Z2XzIXjyVdQ2AR85yCR&#10;9eMHx+wS28QwPDGhV1xgHqOMdfwpunXcei+MIp7mPzLSQeVeryu6POMgjkEDkEc1lXpxqUnGSujr&#10;wteeHxEakHZpn64a5478MfE7wcvj7wH41tprLyzJ5ytwR1KMrYKtjHBweenINcj4E8Dfs0+LtF/4&#10;Taz8YeG7PWPtrXditpqNrHHHcqxAme3LeXNIHGfnViGHr0+Sf2R7vWfBfx4sfhxLqcmoeHfEC+ZF&#10;amT5XcEgKexYc8jhlII68fTn7UPwd+Geip/a2vfA+exSZWLeIPD1r5bwMSmXdUwtwBtGFkVgCzcH&#10;Jx8zKnGNTl5mk9j9FwtaeMoqTSut0+/k+n9anF/GL4qftL3PiGx8LN41HizR7RmuYW1a+iM1yoeQ&#10;jc0UaxooByAiAdM968U+MGt+Hfj78b/DPw00vwVqQ8bapf2+maJppvLWG3jnu7hUE0kqu+1htAjj&#10;IUbplldgkflT4XjLxR4D+EEuteIvD3jfWbq1kU/2Pa6pbxxSybt3y/u0ReMYzsX12jt4X8Ofir4i&#10;0X4x2HxevLppNRs9Yhv1kYsdjxuGQDJyAuAFGeAoHavWwFGUZOa6bPY+XzzG8y9jfVvVXTsl5/8A&#10;BP6/v2LPAfwx8A/s8+GY/hLos9no+tWNvqcPmactq5SSGMQReUgCosUKw26ICdscMajIUE/T3hVI&#10;20lUZIflYZ8mHYu4AE8eoNfG/wDwTs/aU8N/tV/s46B8WfCt9ezW2pLdPbLrEfl3NpF57m3SRABs&#10;CQhYlZcqVTO5gNx+tPB2pPJ4Tu/7IiWS4hRtvy4Ek3lgj3PPHP8AIV69Pl5Lo+Dp3jinGRc8WnFl&#10;PwOg7+1c3p1pq91azWsMUiXGPNt7gwsyybf+WOScAk8ZzjG70rrNf1XSNDH9oa5cLDb/AMUkkZZR&#10;8pODgdwCB6kgDJIBo6zrMeiSW93fxSSfMQ0ceX8vnPXk9GHTgkAD2VOtvBNXW/lfa/3G2Kw8rqpJ&#10;Oz08ul9fK5nyeJ9X8F+FR4i8SSwLHiILHLISRuYjlsfLnKgD5iTgdTx8u65/wV20v4ffF/WPhb8T&#10;PhDOLHRPEl9p13ruk325hDFK6RSi2ZfmyAu794D1IB4U/T/jzU9IPhPVJ2ubj7LZ6Y15dW9nZrdT&#10;SwgGV9oy3mbvKeMKASW9QRn8ef8AgqPonhC+/ab1aa78DalpeuWOpW0sdxoXiA2kkdrLaLJMp2I4&#10;W5k8yPdIC8QEQHlk73k+fznMMRg6ylGairLpdPe/R76dttGe/kuX0cXRcWnLzv6enn+F0frH8Jf2&#10;vv2Zvj0sNj4D+KOmzX0xVI9NvJPs108jLkpGkm3zsAHLRb144Yggn1OKztoAoigX5TlTjpxj+p/O&#10;v5jPEn7bvxI+G9/pehaVqDeK7yzgB1xfEULQ3dzDuQIIJInZdyFjECw5QQ4iDBi/v/7Pf/Bx54m8&#10;H6XY+HPEvjfWPDv2RYQ1lr2mjUrHbGwC26SopmC7euFiwowCCBXdh8wxUqKqVKd09bx1/Df8zKtl&#10;9GnUcIT1XSWn4n7167otvq8GyS3hdu3nR7s+3UEfUEHiuZ1rwnbvZHT1s7i3kWRZLaSG6JjhIdWL&#10;gZBViFwD8xGTgjJz8Y/Ab/gub4C+I2mLP4x8LWl0scDrPrXgfUoryJZWZWiQ20jgofKYE5mJyM7M&#10;NgfUPwx/a1+CfxskbTfAPxW0HUrprdkh0+Rns7+WcKzELbzhWkG0feQEZDYPFd2DzDCV5pQmr32e&#10;j+52ZwYrC4ijFuUXa261X3o6eO78ZaXpjxXEtvq9qmEls9SX95IuMcSKDnJx99Tx1I5rzXxZ8GPh&#10;NrdxJqXhLV7/AOH2r3czPJGih9MvJsyySFozuhO6SQlpRskbCjI4r2aCzuDGzxzL8y/K2Mj2Pv8A&#10;nWVcaJaSfaVi0+ErNlZmsyFLdchlPyknOD6/lj2fZ0Kt7qz7rQ8+nUqQS/U+Qvjz4k/aL/ZS8GX3&#10;ijxF4QfU7IwrDpuveFG86zurqUxQ2ySQPvkhaa5mEcaqJ+MMxGcV1HhT49+C/HGnfbXktpotxje+&#10;0uYTRq4Ygq4BLIQQQQeQQeBXpfj3TfA+neJtH0/V9d1LR7R43v7iO11y60dpJ4zCsMZe3dI2L/vg&#10;YiQHDMMEAg/nL/wUc/4Kg/sHfAfxXeS/D/S9S8da156rb+MvCeqWelQ6awmdGs7i6tTILwRiOV1j&#10;W2VcIokeZnZlyqUKlHVO6+46YVFJn2j4q0bTvEWkyXeh3cdxGykM8LA446HHT6Hmvzv/AG6fBU8d&#10;neyPH8vlspPpz0rj/B//AAXo+Bdj8VrfwjZalq2ueH5tRexXxRcWKaReIoYKl3KGcWzQODuZt8bK&#10;AxZF2gN9JRaHpH7c3w81bxZ4C8W6RNa315/xS000yL/aFubSAu58slcrcG4iO3cR5XNYKXvXPSw9&#10;SMZWZY/4JL+K9P1D9hbQNLVGeTR/E19plwG7l9Tt5T/47ffrXhX/AAb0+MNV8U/8E6I/DE6hV8Lf&#10;FDUdOtw3/PMT6TfN/wCPXUle8/8ABLr4M+NPh98E/GHgLxdpJtJ9G+J+oPMvO1tttpcqup7qfs+4&#10;Ef41x/8AwQ3+EOnfCr4E/tC/D+Ar5fgn9pbxjpkasOVjttPstv6W36VlL+I7GdaLjOXN3I/+Cqlt&#10;4w8df8EtfFcN1ZSfb7nwLpmpanGB91oZ9AuZuPYJMfwNfz/XSAnGPav6lv8Agofo/hKP9hj4qzaf&#10;apJHL8J/ENpCQowJU0jUwVHHG1rEfivtX8tt6uNwOeuKxrXUlc9TKZRlh5Jd/wBDIuIh5mQCRnNe&#10;yfs62U8/gma4aDcsOqOgbqV/docY7DLV5DdDnmvc/wBju5a70LWdHYKfs97HNyOvmKVx/wCQ6zfw&#10;l4zSmzt7bS5mj3IjKuMbtvA/wqvrn2ufTby1vtb1GDTdLtzO0SWIWHzXwEZpeWIzG5XaMExupwMg&#10;9lL4bZnBs4/mydyH6/T0qn4S+HGq618CPiTrnxVu9Y0uyk197HSZtMijbzYoo0MMR8xG2oXmVjgr&#10;vZjlgUXHRg+X2mp4dbmlHQ+O/HsWnQ6ndW+naos1lHL5OnxwqFaVFzh9u5gB0ydzAknaWAzWXo3h&#10;291N2WxjkmkWJpHEKFjgDJAH+fbPSu28S+CdM8IzyXPivQbi0hkZktIbmPFy+FAV3z07/LnGeTnv&#10;teDvCeqnwVH8QPDmiKs1qyq0DRGQSgHliTiMYKhjkAkDgH5mDxFRUY3Lw1GWIlyo8yl0TxHFdyW8&#10;GiTGSMlGjYfOGUgMCvUEHrkUV9JeJvhytr4inutXaSfVLixtp9S82ZBJDKV+5IERf3hTY7Fl3EuS&#10;eTRXnLME+h6U8plGVrn2fP8ACzxFeay3iy0+JWnXeqnS0sWkvtMIV40dm3uFdd0mW6gAEAKAKdD4&#10;T+K8N2tuPBOm39kI28y8s9YIkIUf88mjxj5eB5nHA7FquQ/FS2u7Ca01bwJobTT+WPtljDJbzIFJ&#10;+4I5BGp2nbnYdxIZg7AEZOsfEO5tPFf2TwzZXB8P3NunnWt5deZc29zg7wJNirKjfK/3VZS7Lk7Q&#10;T+e4KjWzCq6VGlGTSvZNx0XrofdZhjKGVUVWxVWUItpXaUld+iv07H0b/wAEwPBGuN+03qWseI/h&#10;3eaWNM8M3DafdX00O1pWlhQlFSRmIKPKMkDGcHGRn71167H2bmSON5OY5OPlb7xHQZ4yBx/Svi7/&#10;AIJ1+LruPxXrXivUrsaXoeheGbyfXNQ1KRY4rbfJatCzM7ABAlvdFmbGNuRxmvqub4gaVrJI0/w/&#10;q1xAsIeG7kCQxzMcggqziTcBj70YGMEc5r9G4frYfLcptibU/elo2m9HZ+u3Q+H4iw9TGZlGWFl7&#10;VOEXdJpK92lZ7aNOz7mH40gea0lW5uyFcfLuyBuGejDPOQcdBjtyDXivxl8QXdvozfarBr7y7d0S&#10;zuCUJjGG2HaDuB5xwWHDIGYKK9e8ReJob28Gl3Xh++W3UBxdMsDou0/dYbi+4jptQ+7DpXiPxwvI&#10;tT0X+0dKv1mie3V7ltrxzW0bIWBeNhujI2/dYD+IHbtY17FHMMHif4NRS8k1f7jw6mDxWH/iwcfV&#10;afefOfij4xQ+MPiHHe6Xf+ZNN4Vl0wLcXIYySwy745nKnaHUr5bMNxDRsoxzh3xt+I11f/tQ6d4/&#10;1Gya+0+48M6QL6RlBaKWSBZmyACP+WpBPrnPpXiPjHxL4b8LfGC38OzanJ59y8bxyNJsKxzearFd&#10;21iqGMSGMnIYugAztHpVpPqvjFNQ8WXF4st54j1gNHp0S/NBC3lwxBQRhUCqMewwBjAJzcyaF8Nj&#10;c8Y/s1SeMPjr4o8J6jo4i0HVZLbxJp2rCEMltJPGBNngDdI6yOAmCWLEnhq9xtdYsPBmhQ6BFq80&#10;ywxbBc3TAySNnOSQABn0wBXLeO/Gl/ZaPDoL3sjraW8dvPPHGV3BABn8TyTnGSea4i78XXmpIwhg&#10;aZU+5nB7dTz6/j06dvRp+0jTcU2k90edUo0KlaNSUU5R2dtV3t2Os8TfFR7fUP8AiXx7kbPzMPQH&#10;jr7f/qrK1b4sztZ74+ZduJGXG08c454Gf8+vMrbajq5lkmcR4YmRlO1lB7jOBx6dPrWbqOgzNceV&#10;byjzSWWN5s/dPOM8Y4Oe9Vyl6FzUvEeqzRyefcyGNlyoEZJIznjjJ49s+lNj1phDHZQxFpA2JGUl&#10;Sx6kj0P5/jisi4unspHjvIZvMj2r5iZGewPGeOT6e+OtQX2o2qOZlspI4xJtZmk/eA7enUHBLHBw&#10;cdOCaYtTpdP1LVrTdPpM7wqxY/u8Z65JJPY5+vrg1q6RqWpXd9HDeQedGxXq2Bn7vJB9eeuc8+lc&#10;pp97JC2221KdYY9pWRbdfmyBld7KFIIHHX0z6dJpmvtDDut49rRMfnWVZOBjluTgDrnPc1LjcWqP&#10;W/DjeCPBK/21eeHrOGaMfJNNkkHB4Gcfpn1qa3+Jx8V266hNYtbWLM6pE7bXuMdwRyq59T+AyceW&#10;6ZDL4+1NtQ1MzjTIGZWjaZla5ZSMcD+HOc885K92xqRX4hMlr5kcfl/6sRuNoUAHHAxwMAf5yKmI&#10;7TUfiDqN5c+ZK7fZ/lSOKNcd+OScHtxgAc4pv/Cw72WbY8jQp93y9u7LZPvj19s9+RXH/wBq6cha&#10;3Ubl3bh83HQDBz16fpWDrfiaQQIoRsqypmNguV447kZxj+Qp+yQHpcviqWdVj4lhnQpcRzR742jY&#10;fMCOhUjjGcEH8/iT9s7/AIJoeDPHDX3xE/Z6htfD+uTs0t14Pu5kjs73KlsWhIAt3LK37tm2fN8p&#10;jVdtfqN+zl+xb4Kl+An/AAvr9orx9c6To82iSaswXUo7aCx04RtJ9quJpAVUeTiTgKEXliSSF8L8&#10;B3HwR/bE+C3iv48fseap4tm0Hwn4hu9Lkt/FFjFJd6mbW2S6ea1jtwZfLMckYjRlEzuSMAgiuetT&#10;i9GaU58r0PwlTRdY8JeIbqx1TTprO6s5pLe+s7iIxyRSKxVkZSAVdSCCpwQQRTdUBmAlBZkLcN7d&#10;x+VfUf7e/wABdEsrqy+O/wAL47e70DxHD5N9JYyx+XDdLC0iSLs+XbLDGzcZy0bEklwK+Wlhe0hB&#10;8zcj5BXOcMMdv8/pXkzi4s9KnLm1R0Hh34keJ/h94l8P+LNNmaQaTIt3ZruPEmQCpx2xkd8bjX01&#10;42/4K5v4o8MLZanpl3HdQ2+2O3ZN2WC49cdfUj8O3yLdSzzaNAlvL80LFDt/unoa1Pgb8GZPi18T&#10;rbwhLMPMuLe4aOPzVR7l0jZhBGW4Msm3YgwSzsoCsSAYw+TxzTFQopaydlrbU7455icroSnCWnXS&#10;5zXjfxx4l+MvjO98Y64rDzGLpBHkpbx9gP0ye5/Kr/gXwql54hsba4jkaOa4VSkaMzPkgAAKCSec&#10;cAnJwATxWPOh8J6ve+GHCs1nfyxSS7eW2MV/pXWeBdYXUvF9jNIY4FtlV4MttC7Twc56lsZORgLm&#10;qrUZYWUqTVnG6t2tocdOp9Zkqjd+bW/qf0xf8EDfHV437I7fCi5g0Nrz4b+NtY0G8k03bMk7SXRu&#10;vNWUBRImZWVG2/MojYbQMN+gXgjxFovhXQdU1XxV4gs7LT9PRZLrUL6ZIIYYgp+Z3YhQAByScV+B&#10;P/BNP/gpX8Uv2e/hr8QNY+G/wpsfE2saxqVz4guoV0dobLS8pbQ/a5IrRwWVMBpl8tAflcyZLMeA&#10;/af/AG//AIxftitfaD8RvHcl1pdusl5cLLcfZtLsPKDOqxxRbh5vmS+SrnfJJvjDYPNctHES0pqL&#10;b8unqzKpg/8AaHUukt/XTofrT+25/wAFk/2TfEFsn7MX7POt3HxC8T+LNSs9IXUPD8wh0vTZJrmF&#10;VlkvJMLKAGLAQiQFk2MyEg19waBolv4t8F6fqeqw3NpPqGmwTXEEd0x8lmRWKLlmCgE4wDjjrwDX&#10;8zn7KXw6+Gfxg1Pw6mq61puratq11ttdB1C6WC0s5kBZUnQFnbcseIs/LIWAUZIx+lv/AAVR/wCC&#10;qHx4/ZQ/ZD+HvgD4YaHDL4m+IVreC48WWd1c2baLcWRsmL20cLqzMbiaQ7ZHaIpHskSaORkrPD1M&#10;PUxtVJNTile/ZN/k3+J6GLp1Y5bShJxlBuUlbo5KKeu1morzVvkfZPw5/bN/ZB+KHxX8ffsy/B34&#10;xR+IvGnhWxv38V6FBol8rWEVtMLSYJO8HlSGOWdVwkjk5OARlh+cX/BUa7stS/bA8bXWnN5qiOye&#10;JehP/Ergbt3yRX0F/wAG1vwc0TwT/wAE2/EnxYlutEvNc8c+KtSn1G80+QPfW1vbRJbw2d420Mjq&#10;63FwkeSBHeq4x5hFeA/8FNvDepWf7V08j+YravoNjcq7N8pZLcwAjHOMwDrg53diK+a4sXuR7f8A&#10;Do9jhWMacmku/wCh+QX7RWrahovxGXWr+F5lSQ+ZDI5O+JgVdM9iVJHYg9MEcer/ALU/7MWn/Bzw&#10;9oPiPxF4w/4TTwd4k0vT7uz8fWtjHY3cEl5FNJbxT2pmeScGCDzPMOCORnIUHif2xPD0UGuD7MF2&#10;iRo1+XB4zzmuw8W/tkfA/wCNv7O/g/4XeIfhhqVnqnhX/hGV1q4uPEEskev2elW0tmbWEfdsiy3d&#10;xINoVclixLEA64XFZpHDYOeGi5Qu1NJRel1Z62atra3X4lbVc+bUqcMwqp+TX3f1+h4gvgZvBuqW&#10;+u+DviJdaRcrKW0vVtPllVCygE7JIzvBAZc7QSu4Btp4r1DwT+3L+2X8J5I9L1HXdF8dWQjXbHq2&#10;ySfZk5USRNHK8hH9/wAzHHHavv24n+EPxQ8W+T8Nta+F+u+D2+IFxqfirTNWW3mTWNYuvDUMOnJa&#10;2ryJDMsszbmjlkRnmiyHDqxHl37U/wDwTx+A2m+CfHnxG+HVjdWdxoPgZL6TT9UmjktNP1RXtJDB&#10;EbMlRc+RbX3nxZa3jN9bugjjCkebT4zynHVIUMfhnFyStdc1m5ctnomuj22a66HHGjXo3lSmW/2Z&#10;/wDg4z8e/BW6h0LxbpPjPw5HHcWsCaZeXC6vp8drGFAUrOIpLeMY5W3QPtzhs7QP0g/Zm/4ODv2X&#10;vjDY2n/CUaxpPm3Vw9nb3Wm3f2WW7uVZSI0s73y5cBHXcwd+SMD5sD8Yf2ov2PPGvwe/aLtf2avB&#10;d7q3jC28Q2NmmheTeRwSpeSsbcQzRyt5MQNzEzqMgiKVAZMltvsN7/wQi/anC6FpOp/GT4Z6fPq1&#10;q01jo3iDxHOL6WSOJXnWBEtGD7EC7tjNwi5IGDX12WxhjMJDEZfVlySV0neStvtLVbdGupy16lPm&#10;tWir91o/w0fzR9J/8HM//BRfwVqXw28KfCj4FfFHztSjvJrvUbW4021ksWtnimg85Y7uNne4V1Hk&#10;zxqph3O6MWZWj/CjxVrt54yvZ9WinmmVrqab5lIZ2aZ3yxzycOOSSxxjOAK7/wDaVi1G58eXPhvW&#10;9fs9Yk0aQaRa6hpt41xbyRWo8hDA5wWhIj+Q4GVxwM8drrv7DXiPwV8ONL8R2Pi2DWtavtFttTuP&#10;D+l2Jb7FFMiusUkjOrGYfvEZREQJIZFBYLvrvr4xU4x9q0m7LTv17hhcvr4pz9hFtR1b02/C78lq&#10;+iPnAS3FrgDhRywDdR7elfcH/BK//gpvon7PxX4A/Hbwzpep/D68uLy5mhuI50nM04tkKNcIzeTG&#10;iwtJG4icrNIQxWOWRl+Z/A3wC8c/G1LrUvB2lxLa6ftW5urhiibtudi4B3NjBPpuGcZFZuqfs/8A&#10;xL0HWLi2g0C4vGsFV7j7LbGXYrHbvKqDhMkLl9oJOKUa9OVT2d9exX1XFU4qsk0ujP6hv+Cb58Oa&#10;x8Jvip4P8La14kvp9L1WW6+w+JmWWbTVuNLuUjt4pgxM8YaHIcpGc5HljAJ8h/4JQaBrx/ar/b4+&#10;BWpWD250/wCPd9rdukg6x6zbausbdP4khhYezD8fSP8AggR4WuPD/hf4hadrPiIa28+k+Gnk1Rbp&#10;Zo7zfDekujKoBQlm2nLbl2ncSSa2v2EUtV/4K7/txTwxKqX5+Et0q7evmaJNvPvksc/Wu6UeWbVu&#10;36GWYKbxU3N67/gv8z07X/2X9N8bfs6SfDTxVd/abPxJfeIBdGT+K21G41lFT6BNVRfwr+RrUkKy&#10;sAR1r+w+3+KGnar8L5vs77P+EO1rR9M1Jm4CtI2h3rH6CK7BP41/Jb45/Z5+JmhaxqFuuhLcwWt1&#10;NGtza3kUsc6pIyb42VsSKduQR94cjINZ4qnLlT82dOR1qcedN2Wm/ldHl9wO4Havoj/gnkumXmoe&#10;KtH1CJZPOhs5I1YcgK0wJH/fQ/Ovn/VdPvNNupLLULaS3miYrLDMpVkI6gjsa9r/AOCfEzj4yalA&#10;WwJPDcx27upFxb/4muPQ9PGa0ZWPq+T4ZiSdV0iTzN0bMsbAbgBjIz368flzXrX7Md3b+FLLXvCX&#10;jfw5PcaHqFqtzFNIriO0vEYKpdwyrDFJuCNI2VDeVuwoJHL6CUTUbbLMrfMo2n2z/T9K9U+FuvaX&#10;p/ipdK1nSLOePUpFjjuri1S4a3kKSRjbHKHhdXErRuJI3BR2wAQCIXu6njUZfvI+p4d4t+Af7P37&#10;TPgXWPjZpFjJH4f0nWLmw08JM7RzT5WQTMm9ljZrd7McDLKAeqsW5z4ZfDO38AeF49Ps7XTVtGmW&#10;eI28B5Kvuw4b7wz17Edu1fSXxt+Fmh/C74Y6h4P+Ejq3heXVZXvbi3upJPO1GVi3nTLJJI0TzRIv&#10;3mYu0Up3OVYi7+z3+w78Uvipc6bovjjSG8O6bDIn9pQ3kiR6gYw0oCC3f5oZGeIoDMFOHEgWRQQf&#10;OqRxmMq+zpJytu1t632S6H1tF5fl1BV67UG9LdX5W3b8kj5oX4R2F9MdeXSkvp7eaW71JobY7T5j&#10;spZggwoEk2BkEDcB94hgV+mVz+yb+yR+zX4Ib/hYi3sl5HKs1rDHrbprUilmiDqbRoH2FSSzE7c7&#10;lG3hAV7VHh6lGmvaVdettvxWvrp6GX9sZbXvJKa/7ch/7dWpv/yU/NMfCnwBJcwxW/i7XrSS4jlk&#10;WNdaujlUAz96Qq2c8e4yQOM29C8MX+oeNLb4e6Fr95eTXMiJazSJCJfNkI2qflLZBbAO3AHUkCuU&#10;8M+JdF8T+L9Li8GanHqBsLKRPLs3WZkMu1BwucNn+HGTgj2r0Twf8BfjprOp6w2p6bHpOnapoupW&#10;FtcX+rYmjW6tZLcMvlKzhf3gZo2Vcx7o2bnNfN8C0albFVa1SySpvdJXfMtFpvoef4lcn1Ohh6XM&#10;+aqr2bdo8ru3rsuY0vin+3B4BH7TXwT/AOCfvwI8X23iDwVoPiyzu/HXiWzuPMj8Qa15heNI5FVF&#10;ltYLjy5Ecbg5jjxkRAv+lWh67ZNAtqt7HvVQWVZAWA+ma/O/9mf9hj4Pfs0xN4p0+4bxB4rkd/P8&#10;RXluEaKNshYreLcwhXYcMwLMxJy23ao77xdZ+IriLdoZk3YyVRmU5PHByNvP617WZZDPNKqqzqct&#10;la1r/qjzctzqnllH2MIcy9bdEuz7H2F4jV7oGSIAn/6/WvCfj7o7tZm4E01vNFIHjmhcqwYHIPuD&#10;0Kn5WXcrAqSD5r4c+If7R2iv9n0zxleGIKo8u+k84Zz0HmK3bnAxyK6XV/GHxQ8X6V9h8S6JaSxs&#10;m1rqFMSMcdcAgfkBx6Yr5mpwrmmHqKdGSlbazs/x0/E96PEmW4inyVYtequv6+R+eXx88fO3x3bS&#10;TZpbXGgySDdGzCJjOsEm0c52llL4/hMrAH+I/SP7HmhalceErv4qeJH3/aZNmlwyLjeUG0suRyi5&#10;4x1Yk9QayfiN+wfovxA+OK/FT4l+NbfR/Dq6fELjTbOP/TtQlVnwHLKViQrtG4lyQhAAGGrrviJ4&#10;t0rSby18P+GZTY6Xp9qIrG3tkdVjjUbVUAkZA9ee+eTmvusBTrypRlVVnbX1PkMZOj7WUaLur6eh&#10;r+NPFmj3Fi2l2oZriXmTaxUquQc+/p+vauU0fxhdW8LWl5cK0YbMckkZ3Y544OOmecA8fgMaO9TR&#10;79vtjZWWYF5bhmO3k5JG33PTI9/W48llqHmeTaiYyDcFZ9vOD32jp06fjXqo4B8fxlszLcQLZtIF&#10;i+9GPvnGcHGMEjHT19Mimx/ES7uJVuZ7JrfzAD8sYUHgZJBJOOPc1zmoaObVJJru4WOR5BujgUBc&#10;8fNz1OPyGelZt8Lq2ZLeOaRlCZbg8LzyePvHn8+owcu4HXHXxeyyXFx+78yPaiyM55DYB6DOO/J5&#10;+gzTk1LzoDIx37T96TG0ZxuGAR6g8E56Hmubm1ecNhPMwVYmTztuCBggEng8Y9+wJ60L24guX/tF&#10;LiMn/njNHvzyWPYY7+uPTFMDtbHxZ9jslma4uF3NvVZ2ZkAO/wCbdzn6kHv6DOzBqbSpNp81zN8k&#10;ZLSNEGVI92cBMAHPoRnHXvXkw1MQQTS6ddyW9ucLtjYM6FSFGMZ24xtwRuz0PPPUaDYppCSSTed9&#10;puPnu5mKNtPBEW5+TtOccDks38Rq4xJtY9Mk8f2NhY/2bp2nxW8aNu2RoVARgWJ9STuJz6++ahHj&#10;G31WeWeSR+f9Xj7xY84yO+cjHsPauDvtXtxHua1iMSrzGvCr0PUYGQR19fxqGy8TRT3iosgjkEih&#10;kReg9PxBAH1H4XYnlPTINeWwsW3Lu+XPmNjGOPy//V1rKv8AXZ44gsn7zdzu7BvXA+n4Z71yWqeM&#10;HhxZh5VRVVmb5cdckcHPGMngDkfSs6+8SEb4DKGXLFWZuufXI9D045z+CY+Vn178dfinqf7WX/BF&#10;z4ifs6+Dr97rxl4P0C1a40uOXbNcadaX8NyjoMZIEEBiwMnKAEguufyV8G/8FD/jB+z7q1jrn7H0&#10;7fCya68G6do/jK30u4S+tfEN9aq6f2k9vdRPHDM6lc7QSH81w375xXunij9qf4l/s4eP/D/if4We&#10;LbjQ9UmWZpL632SJJGBh4SkissisduUcFTlTglVI8F+Nnwc+IX7RPxAufid4c+G2j+H21CQG+j02&#10;2+x2t1MW5uPLMjLG7liWWJUjJ+6gO7PLiY+01hutzWnHl+LY9P8A2CfElr8TfhBrnwA8a6lJ9hma&#10;RLC4k+f7OzruQqcjmOXDgE8k4AzjPyd8Zfhvrnwn+KWpfD7XLeWzu9LuGgu45FO3G4eW4PcMjIQ3&#10;IOc5IOa+nvgX+yz+0N8OLCa/8HHSftSqZZLeTUo0nfjHylgVUnjqQCQORjIzf23fBPjnxZ4Xi8ae&#10;PPBGpWHibSLGO1urxoUkt9RsfPOWSaImJzCxhUhOQt1g8KMebOlKMfeOiMlzaM+S59wvGhgk2tG3&#10;yru64FenfAbXNR8LeNNG8d+Gb42upabqkNxY3CuVlt5kOVkXjGVODz3Ax3rz250zzZF1qG3KrdNv&#10;hx1ACjp+YrV0bXm0C/mieKJvOj3bEblSy5Vwc8MD+o5owGK+o46nWavyyTt3s07ammIorEYeVPum&#10;vvR1f7eXw/1zQ/2qfFGpav4t03Xptckt9ZTVtLuvOjuxdosm7cY4tz7mbcBGuG3DaMEDzfTdMutH&#10;uPtUoXO3cPoD1H1wa9Q/aO8Rw+J28G+MdQ8Kz6fcX3hlEa6N4Zo7uOFjBDIjM7MOYJMowXaxIQCP&#10;YB5nd3lzfBo4tyxrGgXbwC23Gf8APcmvS4kjh3nNadF3jJ8y0t8STemltW1bp00OTKXVWBhGpulb&#10;7tPyR9BfsrfHPUfCen654HutWawsfE2mjTNUuVupY2itZZFzNlDuJjMattwVdUKsrhyD6JrMfj/w&#10;R4Wa48RatqP2PUbqb+ytTiupPs1/++H2krkKiM4hi3NL5r7IlKoV2rXyZ4bvNQisGkCsGhXc+T/B&#10;uHT8h+v1r7S/Y4+J+h/tE/Dh/wBnX4iePdUtdY0+1v7jwStxJcahFezNbCOLTbeH5jbScSlWj3Gb&#10;zGjWJ7gWbxfK1MPW9oqlJ7atd/Tz/BnrutT5XGfXr2Mb4D+N9S8C+PrX4haR4h03RH05o5dLjvtP&#10;a5tXuo7mO4jjjBRWaNZFQkB3nG3KiZyYH/fr/gl5+3V8FPj1qevad8NtfuNWXTFt2um8t1WP7VBH&#10;cCOMuBGzRnCyxo5aKSTDqjFQ/wCGHwH8MaN4B+ON/wCGdf1uPQ729vjZw6eun2N4s7yTtb+VevH5&#10;wSJXafzLRQu5IgyyM0MMlemf8EeP2m/GvwB/4KZ+G/h/40lh02x1OK88JTW1/pbLJaGa4kvLaIIi&#10;IRK+oGNS8ikBJWUhUC+X6M8LGpUp4qOjkmm9rprS/dp2ttpfV2SPOo4qShPD9E015O/Tya9fkf0H&#10;+CvhZ8Ofhf4t+KHi/wCHPiT7Hb/EJotVvvDK2aw20Gs+RLDc30fCjzLpY7fzAfvSW7SElpWr80f+&#10;CpbRXf7Qvh9YNQSRYfAtsJHWZW2yLdXaFQwAzghvoewxiv0i8U6rbwwf25ZW8t0ZY/Nt0ZyrBkHy&#10;PuOcYDEFccqSM1+Z3/BSnRU0Lxr4U8RwW0SyahpU1tIqyAbtl5I5PqTmce2NoHY18FxRUlXpU9Nf&#10;e/Bo+v4XlGNarG+1vxTPzy8U/CnQfit8f9F8C+JpdtnealKLrdN5YbarvtZ8fKp2jcRg4JwQeRi/&#10;HH9hv4fW3hrW9e+CVk1hfaDMxTTV1UXKajEAxYpEztcKxA+UsApKhSoZ8jqviBqthoXxY0fxVcRY&#10;h/tVY3Zd3ypJmJnBGGGFYnI5yK9Sl0X7J4zuY38RTyeXaxuLOOeTqZnO5tztwdpAChQAGByNgT1O&#10;F/rE8GrTVk9U1e+i2d1b7mdGf0oyxl2t0j88PBep6fpevQXWv3N9Dp6zZuH01sTLxjzYxuTc6ZDh&#10;dy5xjcoO4e6/Db4uaj8INB8NePPgf+11df2zousGdfDninw/J9l0+SSyuUuLlEV7iMK0ZFuSqFm8&#10;7zC0Zzs3vhD+xd4H8TeONa1/xndtHosfiC6s9B0mG8MUtysMzK+4kbmQABMod24NyMDd+pX7EX/B&#10;Dz9jWPwtp/7RXxX+FUOsX1wLe58M6LrS3H2RIldXF/dWrTSC6VmQxpBL+4kQOziVZEZfpK9HC4j9&#10;zXgpKSejjdWtZ30a1T2e+tr6nycuamue9rH5Q/FT4o/tM2Pxc8D/ABLaw0HXte8H21rB4S8QeE5j&#10;eJLbWExuFaSFDvwzSks08aO25weQwX9ovGXimb9oX9j2H40WnjLVPAMPiBhb6VqGtab9l1Hwo17a&#10;vbJevZrKJRII7lZI90u2QXUM8eYtsg9w8VWGteLfBk3w58TaPp+l6bY6bHbaXbaLCkMUMQiMaxJF&#10;sMSrCAqouCuUDeWuEFcf8TfFHhr4j/D3xR8JPHEu5b3wzNdNPJZeYjCJQTNHGTuMkEvlSbSQwLJg&#10;8ZGMalPA0fZYaCSV7JaJfd0b3Jp0aeIqRlW2ur99H+a3R+Efif8AYH0D4YfGx73R/F1x4g0nT9Q/&#10;4lTXEKxu6L92RwD1/iPQH0r2rwnpWhWms2+qJ4Whj1SLSja3F6FU+erMB1+8TiOInPG4ZGcDHo3x&#10;j0ZPhRPcW/i3RJLG5UlNsi5PDFeucHkEcZ5Brwi/+KWn2mqPeafcsQpztyOOcen/AOr86+OrYjFY&#10;iterdNdNrfI/TsDRwOFotUrWlr6nS3/g3w14N0W+sdD0S206G7aSWRLPbAoYjBk+TGDgDkc8Cv0M&#10;/wCCHXwy+FXhv/gn18WrSz0q1uPG2oeKrLUvEV/Np6fajYnyDYRNLsDNHFJDeMikkozO3BfJ+Sf+&#10;Cb/7G2uf8FL/AI/XnhD4jaN4jt/h3oeju+uap4bvbOOSyuZlkNmZvtJO+OTybhNscUzbzGSEQM6/&#10;sp+zX+yJ+z1+yf8AAfx54G+Avw8tNDtdSa7ub1Y2aSVyLYCNWkky5RTvZVJIDPIRy7E/T5Ng61vr&#10;TatdadXr/mfO51mmE+swwsIPmTTul7q1Ts/VHkf/AATS1C50b9p3x74JVdsOp+Hbe/b/AHra6CD9&#10;Llq+cb/9ub4NfsKf8FfvjJ8TfGcOvah4Y8beDdB0m+s9Js4mu01vRCtrlUmmjUweXDON+7cXYAJg&#10;7q+n/wBhyxi079snWJeV8zwHd/8AAv8ATbQ/y/rX5r/tM/sVXvxj/wCCi/iLwp418W6Tc+ItS1/W&#10;NXkTUPtIs7iZLy9na0s4gxaMyCMJGpcEs33yzAH0s8xWIwmIgqO82la176eqt/VjjxGBw+Ix1eVX&#10;ZRT3ta1vJvp+dzU/4KX+JP2//wBoXQNb0f4XWtn4V+HOvawt4vhO61Vre71OOKCO2invfKAYySRW&#10;kDmBpNkQWBQPMSR2/HX4y+LfH/grxXceGPEwa7uLaQxyec00eTjGGUMMkdBz68kV+qnjP4ifGTxV&#10;c/8ACI+JfHObrybdmt7O8Gm21rNvUySkBDdTHa6Aw+aApY7g+0MfEv2qvgZ8I/HfiGxku7y1ZtOk&#10;Z7i9ms4/LnYrwJiR8wzjPIGM9K8iWb1Pa/vPh/I1fD9N0b0tJLvs/wDI/P8A8P8Aiw/E/VLfwdfy&#10;xR3lxJFDZahqV4kaRyMwX99NIyrHHzncxIXGSQNxr7T/AGVP+CWn7b3wr+KVv4x174WQf2dLYyQ3&#10;DW+u2juiuAVO0Sc/MFz/AF7/ABh+1zffD8fG240r4ZWVsljpFnFZXFxZW/kxTzIW3OONxA3BNzEl&#10;ihIO3YB+uX/BCr9tqP8AaK+Ck/wM+KPi6Obxl4NfydGhZT9o1PSlgDxMST+9kj8uWNnAGEWHdud8&#10;v6+F+q1Kfta14q19P8rN/ceVJYt4j6lRald8qe2vq2kl66HSaP8AsW/GMG1vrmTSkZPnkjkuJd4y&#10;DxxGRnkd8c9a6rw9+yF4y17XbXRZfElvHNNKqp9ljMjdTyN23spOeOAT24+gdbsfNmu9P1fRnaD7&#10;MbphNMyK7KUYIXwB91s84HGD1rhNb8S+JtK8Q3XhD4QXslvZ2LKmua1fXG+1tJFUZh3Sgl5FL42J&#10;gbkj3l8hF+hyXJ8Pnkeagmkt3K6a17d+3Q8fPqk+HJcmJkpS6KLTT0vq1269exsfB34dfDP9m/x1&#10;qniXU/HljL4j8QSn7ZqH2C5ntNPt7NsS8rGQSqzTDzCUDFvLTrKteqJ8WfDviH4d3WufDX4xeG/C&#10;iySSwT6hrFq9ixt1jKyT77wxuitJgK6EKok3fOxAPzLeav4G8CWV1JZ6VJ4i1u6CNd6vefL9rl42&#10;sy4JMSsAQucu2GOV4GBYaz448V3Umq6tdW+n6bbz+ZJePGEAbsRgAtx05z8vYdfuYcJZfTwsKFJu&#10;MYbbat7t6Xbff/hj4uXFWNqVp1asYynPeTV2ktlHpFLyV/M+z/Anw8+C3g+0m8Va94k03xnea1aR&#10;/aL68ZrjT5BlW8xRum8ySTCOzPI7fKpUqgCgr4v1vx3puvazbahZyyGLS9yRajqTbZ0Zt+5Y3HMQ&#10;YuSxTBfOGJHFFc3+qcY6c/4f8E6KfElJRs6X4/8AAOE8EeH/AAf8MrGOXRtCtYLiNW8r7PblSOOB&#10;9B+ntWrpvjHU9TYT6gRGztsEY/hXjkc+nPr8prkbi41aNY7hJd+19k8023dJwecYwpyegGOB9agv&#10;dWvAsdpG8kflyFJGVgN+RxjB4/P/AOv8NRo06UVGCsvI+kqVKlWTlN3b6s9Am1kQutpZzKc4+Zew&#10;6cnnH4f/AK79nqNpcMIZJ2bDZ68ngkjGD9f/AK1cFoxt4XjnkmZMPk5k6nHc9+x4q7a+J7WxX9w6&#10;MzYZmbuc9fvDvj/DpXRy3MTvLB7OczSC7jLQkiXHZsZ54+U4KnjnmsX40/F3w78HfAs3xB1i5Vbe&#10;F1WZjHuwpGN2MZIzgdO5rnr74iak7R27xRxozHDKx+ZQeT2GO/fHSvP/AIr+MdF8Y6FqXh/XE+0w&#10;31rJb3VrI7KrLs/vZ+U5yAQDhh26mfZ9ylI5rxF+0lZ/F3QF1rwd4xtdWtdrbpLO5jAglODsPzHa&#10;xXPBwRjnoa5vStavru7j82dlV2X93Cm+OQkgbm4y2SByTgjqDgivCH+FU3wRg13x18PphqFoYfMX&#10;S3ufJieONt8pcg8OYx8jMp27wSAOBB8Of21fhD4ighj1S5utHuSq/are6t2fc+0AlZEyCo5xu2Ek&#10;DgVm6kIaTdjZQlL4Vc+lvFPiW8lljjuS0rsvypBknDfdO0cheCeASQD1I4teAPEjeINOl1CHTVWG&#10;3t2825K4JwADzg5ycL9R+Fcno3jjwL448LNq3hvVFjvDC1wkNuCJLnP3pEAGWYADd/Fj1CZDr34n&#10;+GfDPwfaLVtSht5J7w+Y6psc5cJuUcAHBzjPA7E8VpGcZRvF3JlCcXaSsSQeLJ/E3iWWAyIYbeRm&#10;I34KjvjA5b7pB4YZzwRWxqdxHDObSa7ljG5sKFdizEDjCnrkjn1POOlcP8LLnSNM8PyBrrz7+4kc&#10;7bKPzZGkIP8ACBkDvuxhR2+YV0b+FPjR4tt5b3R/h7fPmTKtqDJDwQDwJCCORncAeox0NUiW0Zmu&#10;6rdo7B9PMMabkWfoSwwASNu4nGORkDbweKwJfFitdEXcvlowHmEyOyBRySQcnGM9Dn04GK621/Z0&#10;+LmqrHbat4k0fSY1Xfvt4ftLA/xJsACgAkkbWOD1OQrVzvxY+GXgHwxZSrqdzrGvXixqF2zmCFGH&#10;QCOPHytnaxYv1B+bgEeiuCsJoutxasY7i2Rpre3cRr85YTT+XkDB5CqGDAgYZyoHKtnUtfGEkuIV&#10;umkxEVfzmQuORljx32dsZyc+3nX7MPjvQvFYm8FtpMNneWVxLDMV25dAx2OWGAxVMKWOSxycjJrs&#10;PGWny6LGHVW3SEx+Wzjy8ZzwQcdAORkHnnsNKb5o3RLfvWZvP4sjLRwf6luq7gGDYweDkDjPfnLV&#10;BceIo9KDPHMVkTYOGHbsD6enOfXsK4G51e+1C1a5ASNljYFefun7uR3HQ9D+tZh8R3ZvFMMrO7HP&#10;+sbkNk57gfw/z44qrsrlR2x8azajeLHKfMdW3fu+jN26DsD6dR+NdA1tptjpcmp6zJ+7XhU7njCg&#10;ZYc54HI+8MYPNeZ+HL6QTvf3zokaRl5N7uqnrjjI9enTpjpg9d4evtY8Wz/2x4lsEt0hkKabClx8&#10;xwv+sZGJIPzcHGM7gDkEU0DNpfhx4In8R6Z4z1yK3m1S3hb7HHPtdbdWJ3BRgAknPOTjHbknrI9W&#10;jBQx3PltCzeQjx7RtCgAY6eox78d65HU9VskjijeWPeVLSFnDLt2nljjGMdue+c4pt5eT/2iuoAy&#10;GPajYhjOdpPJP5r6/wAiIl7oonYv401RLD/iajTbtSxXMgjdSxAAV1bB5Bxj5jjHTNVdJ17Rtamv&#10;fButaZJc6D4itZPtUDXUq7VbchUfMdnUMFzgBlwOw4vXPEnlzu39pN5iphYtwGPlGAD+GMc9OhrF&#10;b4zWUFxHZ6hf3XmIjeWrKgeP74IGfmIJ5+9z/eG0AcVfVG0Ynzt+2P8Asv8Aib9mrxfb6x4ZvJr7&#10;wvqiu2k3TkNLbnOWgmA4yM/K4Cq6gcBgyjx7TLxryd72RcSdW9D7V9p/tEeO4PF/wVFlc3PnXFh4&#10;ktVm3RhlkJhuQCpIPBCqeCchDzzivntPCng9pHnS2htzI4M0e5tq8nkAjcFwR1znGMjtw+x5lzJm&#10;/tOXRnWXvwzbxt+yjHrKR2cFvoPiAtayPeQ/bHF8sKwxSDiSRESEkMqqoeX1YCvD9Vsb/QbqTSNU&#10;i2yQsCrDPzDoDz1BGPwr6m8H+KPD2k/smeKvAGj+DpLi+utatSdbEa4sIAzEqf3bkownXndGAYMk&#10;MFXb5X4z0nTtRtbjUWiWQSAIN6hW3dc4GRn7wzk5AzxjB+k4iw1JwwtWmrc1KPztdXvd9brWz02t&#10;Znj5TiKkqleE+k38tn2+fXfc8w8P3t3JeBrj5Y2iYSKSOMjH+P0zWr4W1zVvDGqpPZXs0MiOHhaO&#10;QpsIPB4wcj61zuqTQ+H7mSKbcd3yg7u2f51BL4kjvBb21vI25Wbc2OeccZ/D/PNfKU5SjM92ooyi&#10;fUcP7a3jbxzqq6h8SNeiutZuNfhul8TzW4iWCUArK9w8YA2O3lmQrHmSRFeR2MZzZuPG3xCg/aG0&#10;34gfBnw3qun+I7jxDb6p4Vht7Pzrl7g3PmWxiTZ++PmbAvyt5hXoc4r5p066u0Pk6TctCdoEl1u+&#10;77Lxwe2QAR0Fe9/sJft0/Gj9gv4op8UPgPbeHJL63vInkXxD4btNQEgUMHiSe4BntQ6uY5WtpoXd&#10;cqXBVCvZUqVJ0VTVtNV0OKNKKrc/yP6kPCvjXX/Fvwa8I+Odb8Jar4ZvNa0eC4udH1q1/wBL05p4&#10;Y5RbTRMAVkRm8oqQMFTnA6fnt/wU/lt5r74fmTTo1u7NdUtzKeWBMluXXPYEojZ6kYz2x6v+wH/w&#10;W2+Bv7fHgy18IfF+48P/AA++KAvYIYdEm1UNa6y7QpEXsXnCYkknfaLMtJMispR5trOvn/8AwVJ0&#10;d/7L8P8Aiae1kEdr4qvYI8YKhZEibA9BmP3/AIvoPzXiinVpeznJcrblp62/M+04V5JYislqny/h&#10;c/Ov40z2tjf2up30cjQ2t5HNOIurKku8gE+wFd/4k8D+ID8YbT4i2FlpsdpNaqbq8trmfz7tTbBd&#10;siOxjwJFBGwLwMnJ6cN8bLWOTSrg7yy/OBlc/T/0Gvov9ob9sCx8M/skahdWOm6S1nZ+C44/D91d&#10;aeZTFeNAsUR4c9WcbWABBC5+XJHRwzUrezcYw5rST3tbfXZ3PQ4itCpGa6pr8hn/AAT58CWX7Qvx&#10;J+HvgvRbiO20PxhqcupX32qQbjamaa8u0jYSBll8oSop2OA5TOBuz+21rc+F4fCcfh/wvFYx2do0&#10;ltDb6bAqQ20ce1EhCoNseyMRxhONoTaBhePxX/4N6dRtrjwzp/iiKBdSuvDPh/UI7OL7S4+z6hPq&#10;SW0MbAHblo7sYDYG05yCM1+w2geHf7BSZJbdZLyRsy3GwGY7sHyy2Mkb/MfrgeZ9a+8fdnw2Im5S&#10;SPmb43fGj4wXnxf0rwR8PfDWr2sFjqXn+IGns4g9xZrMjSyASqdsRQSqHDo7OWRRuUVgeCZp9S8W&#10;+LvDnxDlk1TUL3Up7TR47p2tWhtTH9uWyWeHeEdSQVLMHkRc4wm1PoTxZ4e0rTPE1/q40C3hv7xE&#10;W6vUt182VcZCuwGWAzwCePavlT9pqRvD93c/EO+8YXmk6b4V8X+H57xYz5aNHJqFvHNKWIXcDbzS&#10;IcEKDKxJOwqfNlyv3Ui6d4+8zz74l/B+L4meA9b+Gnxa+F1vbx6bqElpb6bdaubpmgCrsmjuY0hd&#10;WIYspVY2RWCnGCWz/wDgnD8C/wBn7xN4p8Sfsu/Hj4C+CfEXh8XcWnQyz+EbaLWNNlurWC7jH9qQ&#10;obmTfJcypxIHhWKIqUQ7K9n+Oniy4h8RXF3qsBikhh8nyfOVsp5sgU5H95SHHcBsHBGB498S4fFP&#10;ibxBpOn+D9Yjtry10+01fwu37sMNSt76IXFw7FS6eTA8SpImSBLKrKxaMj1KlONTBwqSSvprbp5m&#10;CqVI1JU4t21tr18j9L/2ef2Wf2Z/2I/CGoaP8Bfh5b+E7PUroXOr3f2y6up52RNqeZNcs8jRqC22&#10;POxDJIygF3Ldr4Gt7zxBL4y09tat7o3WnxQRrCw/dlluByAB1yPyrrJtCsdb0z9wkZ8v/V4bheOg&#10;I6CuT+FXhLWfBfxN1SGUP9k1TT/MbdNuCyQyADHHGRO2fXA9K1pxisK4wsrdPnfQunioqFqik5u1&#10;nut+r9O582/AdrvRv23/AAvDEdq39lqFtMv96P7LJLj/AL6jU18M/wDBbPw5qfwy/bJvPEGga5Pa&#10;yyTfbLe8tpWjmimcC5bBXBAH2kAEc/L1r73+H8UOk/tjeB726lVF+1XkO4/3nsrhFH4syj8a+d/+&#10;CrX7J+ofH79qvVtX1j4h22gaXZxwsjfZTeXU7vZWKRxwwKygkyrg+ZIgAcN8yhivk8YYPFYynCFC&#10;N5XT0/7e69Oh9lDFYXCZpKpWklF09b9feXTroj80b7w/4yk8KaZ8a77S5ofD+q282262zTCzu47q&#10;W3eDzX3bC4hEmzIJDryxUtWFY/FLxB9plTw3Y28sklr5UM2f3lpKHR0njfB2SKyDkc4ZgCpIYffu&#10;ufCX4dfAb4FSfBz4VLetDdSTz6te6wxnmupZUKyK23YEjK4jKxCMlNxJLktXz94P/Zq8Gabdy2On&#10;eELxY8EWzNrMZDEScFx9ljwu0HJDY5JyAK8qplOMp+zlTV5WXNtZSsr28r6nJTzyhiIVIVnaN3a1&#10;7uN9L9nbRnh/wz/Yk1T9oXU/EXxG1jwjY+LPEE2rzSa1puq5zfWEqxsqwyMRJLJBIr7gZfMKvBgu&#10;Q2e6/wCCVn/BJP4lfDz9u7xJ+01408M6p4f8BfDG5S68IrZ6ndI15f3aSiG1MgUHZBEsvnwSyLJm&#10;S2VlmimZm+ivh3aaJ4Ul0xLq+trM3EkdhpyyxxwZYGVxDBk7nLZkfbku3LNuK5H03ouup4T+EX9g&#10;aWZFs4dQa8u3hvCwuZiCBcMo/iAcRhvvEDBJAAX6jLsDWhTiq9r+X9anjZjnVOvg44WnTSUG2pfa&#10;s90/K+vf8LZXiPVdZ8R6jqWmDSlt7AQtbyXLKk3k5I3EhlI3bSfLcbtjhWyCFrzXx1renaVpa2Wl&#10;z28drbFWjt9gYBsr0XJ3MOWJJJzySRXWX3jnVV+HSxarugkvryW9Jmh2yJbkgR7mADhWCjap3Dne&#10;pCyEn58+I/j+0h1CaWQMoDfumK8HgnONoxjg8knqDz939c4fwccLl60s5a/Lp+B+T55ipYrHvW/L&#10;p8+v4kmq+LLeZ4tQuE87YWl2yyDckagssaA/cyADzubO/oTxga18RdQ1O1kF5e5C5SOzU4UA5OB1&#10;H3hjdkn3OTnidS1Se+2301wzsJQSiqxMhwBnplvXGOwOOeK9w17e3fkzWnkxyN3f5Y1BBwMdTjI5&#10;yD37V9FGKZ5fLbc3J9auNeij06x+ZVJklSM7PLPGMfh/OitPTdaj0W3XRtLhO3cRcTO24SEdhtb1&#10;GcnHHHWiq9o47InlTOSWe7mge1jkkHnqCoV84VtuMfl3x1NZ+oa9b6OWtpN0lxty0ZYnYCep9DkZ&#10;z1xmqureLdI0S2UgNdzMhHmheEO0hQOBjp/T3rnxrc940l3cB9vJVDwZD0zj6HIHNfh6Z+pG1f8A&#10;xDls7fZbXGxo8jP/AAH1OCOSOuO/auWtPiJdtqiqLhlZplaMthMryzE8jpjJ7nB4ODnm/E3iSOOU&#10;kOdzfdZfnyN2PoenPOeBj1rObUrK4E11JfmF1BEKrwNpyDnGMjaT1x3+pvmUdWCjzHpl18UbMWC3&#10;plLOYdzZ4P06nGOR/hzXBeLfFMtnZzX+o2vmG5hkjj8yVwMkctnIz065znBxkVy154le1jL+YxVV&#10;Pyqx5wcMd2MZABPYdc+teWfE/wCNN5LA8MM6rIqDy2UNtY5ySRn8AeD096ynWjGN2axpu9jd8Z/F&#10;rwzY+EtW0LVISZr6HyLbdMMQwsCrZxwW2kkHsAOgOa+W9Hs7a78W7rD95F5gjhATGUA2gY9cD6nv&#10;zV3xDqeseK9RknuZmCyOSyqMAD0A7L/sjA749PoH/gnH+ytqn7Q/7QGj+A9B0aO+u5WaTZNIFihj&#10;UZeWQ9kUAk9SeAoZiqn5vMsb+7cn0PbwGFXtFdn01+xf8NrXR/hZa654x0iKO3s0+1C5uECmP5sj&#10;BbGDkgD1YqBzXk37UPxE+GmnTzazqPgrTWhiu5pbWTUHfbcFpJCAIUARo8t0Oc4JAXqffP2+v2sP&#10;hj4A1C4+D3wx8Lx6Hpvhy7mtFj8tzNeXSnynldZRlQih0QYYffYMDKQn5mfHH4r33xB8SyM90ZoI&#10;XxC5YncFGBjPIHoOg7V05XRngcPKU3dye3RLp9+/3HPmmKhj68Y042jFb9W+vl/TP0O/Yg8WS+Nf&#10;g0Lmawt4podSkW1aOHa3luo2sfpkjjHC46g17e92LexFtdXUjtJD8sMjbF3EfdYD7xxwRkjGewJr&#10;4o/4JSfEKa4HiDwde3M01x9jhns492cIjlWwD1P74dB/Q19Ya5f6jevJLchVQqHt2V23bcqcc5xz&#10;lSATxgjrhfo6MvaUlI8WceWbRHr+vXcilrFFWOQKVaEbsg8Y6YGAPXt/wGvHvi7o9rqmmzSyXriQ&#10;KzyKML5jAcq2WOecc/TtmvStRu5rO4a2G4+XH/q0yGbHQYwpCjtyeTjPBxyniOwsJY5rafToUEau&#10;qqu0ZwDszx6YxjrnjIwSTj7oRPinQvGV58K/2nv7UuLib7NNIq3DY++uNhOMYOCMgEdByK+uIvEf&#10;hrWbWXWbl7e4t3h/cxrtcdR1zggEdyASMHjg18x/ta/DO+t5o/F2iAyHT5pTIu5mldCRuZs8kg9c&#10;46d85rF+F/xw1BdOj0K7mVljCrHGwxkZ+6T16Z79+9ceHrexm4SNqtP2iUke3WWu2Hjia6n0jQ5I&#10;49PuCzYPyouMBQQQSBk56HGM9scZr91cWGrW5kVcPeFGkbd8y5JyQeh+7kdhwOOnRfAzxRoOjW95&#10;a3ksateIGWNfvN3wpJ9ec9sHIOKofGXQrqxguoYxtZ1WS2ZWBORjaScfgRkdiemK7X8KkZxfvcrO&#10;n8J6pFrXxD8OfD5THG2oXwNwk+SjQxI0rRnA5D7NoGME8dDkev8AiLRNHS8kubmRljZQq74zuCjj&#10;byee+TnnP5/HK+JtZv8AxHpfjrwxdtBNbxLJburB3hkz056lTx+HavqX4a/Ee4/aJ0a4gGgwaf4r&#10;0a0E2o6TDKJIdShCv/pMGWzE5YY8kggn7vOMujWhOTj16ef/AATqlg60qCqwV0t7dPXyt1MjxnNa&#10;qrR2d5Csvk7lWRtpIXoBxg9Sevbt3x9O8aT3dr9guUjjk3Msck0f3gDjPI646dfx61Y1ix07VfJj&#10;RbiPVlkJlWVVXywuN6MeMDdxtbB9s8VxuuanZtZNYWskkN9a7nkKw7lj3ZwAx67l5BwcYXHI+WZ1&#10;OV6nPGOhs65dSHfIutKYlQ7lb5SMnqCoG7GOvHtgVxni7wfqX/CGJ8T73VLcNJJ+709pD5zQmUp5&#10;q8AAFwRgkMMZxgqW4s+OZL23uNFmd5Li3viVnZ8B1BwAOeBgY49+ueKvxU+Ko+xQ3GoRiWS3s7ax&#10;VIdwjHlQhEDsSQG2guQOSzEgAHjza1SL2OqnGxpfFC+1Kw+FPhy7uLpo4Na1e9fHmZaT7PHDGrge&#10;mZ5hz6HseeDS5uoisnnM5YnaytnePp69PauX134g694qmhOueIJJIbeMR2dqJSY7ePAARAT8o4H1&#10;6nJ5p1preIVjBDBWz1rnjPlFJXZ654ATx94k8Ga9ZeFvEc8NpptlcXF1o2nyMbjVTJCTKoijDsYo&#10;LW1urqSUosSRwOHkVpIlflZ/EbNGwlSNvlwoSMAAYA/HgDHtmodAM1+mpJpmuw2hvrFo7iOQuu8B&#10;lnSMbODukhTG75VO0npkej/sJfsi+Nv22v2qPCH7NfhtJLebXtUWPUr9Ykf+z7JMvdXRVpIw/lQq&#10;7+XvUuUCr8zAVrUxVaUf3km1FaXeiXl2Ip4enze5FJt62W78+59tfsL/APBvRpn/AAUQ/wCCXmpf&#10;tJahr+p+E/H1z4zupPAuqyKLixv9Hjjihfz4F+YqbuO4TepV4/LZ9si4Rvyo8e/DTxZ8G/Hmq/DX&#10;x/ov9n63omoSWOoW/nJKscqMQxWSNmjlQ4ysiMyOpDKxUgn+yz4H+OvCHwm+KHhn9jz4eaItn4Z8&#10;P+Bo7HTbKNZJhYrahIraIys5OPKSZGL7mZ405yTn8e/2lP8AgmN4M/bl+Kvhv4FfFbxzeeB/FFjr&#10;x0G38SafpqagtlcSTpE8MsBeLz4zIgUYljKFt4JAZH+ejm9ONSPMtJSab7PSx7NTLZxjKz2Sfr3P&#10;xXS+WGOO1tAM/wATeg/xrQsp3UoFcAqODwQg9geM+9foZqn/AAamf8FctEtfE+oWvw08L339h3Us&#10;OlQ2fjS0369EkoQT2oZl2o65kVbgwSbRgor4Q/Bvxm+BHxx/Zw8Xf8IJ8efhF4m8Fa41slyukeLN&#10;BuNOuWgZiqyiOdFYoSrYbGCVOCcGveUonkcrG6XfrC7eWsLqV2SNMoffxyPm6/4/Tn9PPgF8Hv8A&#10;gqV8UP2ePCq+PPG2g33gOztUu9B8Ea9KkWrRwlW2SrcC1LK5j2LHDNN5e0qrGEqCv55/sJfCq2+N&#10;v7Uvg34f68vmaS+rC91tZoTJG9rbgzSRv2AkCeVk8ZlHXof32sfHOlXkSw2twu1VAVe5wK8DP5Kt&#10;TVHlT66q9vTs/NanvZFTcJutzNdFZ2+/v6bH5y/tG/Dj4g/D2zk0rxn4XurKRtxBmQ7ZNpwSjjKu&#10;BkZKkjkeorxn9o/4M/E/Vv2WfC/i628WalrGm6bape3GmSR/LbROp/erjlxEpCENuKJ8w2oSB+vW&#10;t33hfxLpM2h+JdOtb6zucLdWt5CskUq7gcMrZBGQODkcV5d8Vfgt8B/A/gxviJP4V1SO3mvItF8N&#10;+G/DNzDarrGqTtmK3RpIZvs8UUayXEzxxyCG3gkIiZigPiZDzYDEOD2e+l9Fe/VW73s/Q97Om8dh&#10;09Lr8b7WOQ/4NqPC+o2v7F/xh8SazqlhJpOteNrGz0zToZGS8hubK2E007EYIQ/bLTYVOQ0T5xwT&#10;9IfHz/gq1+x38AfiXcXPjv8Aa8161uNQje/j8E6XZ3F9Jd20+RayGS2hkWyiaEpPEmYZXjkSRi6l&#10;Wlxf2Lv2dfgt+x38LtY8MfDXxvrDaZrniLUNdj0m+UGSze4EcK2xMcSrJGsNvAQwKncucDO1fBfi&#10;B+xh4bm+I/iPxf8AC/w5oej2upajJezX2saKHE08zGSRozHKm2NWJXawU5HGVwT9jh8fgfaa1Fqt&#10;Nn+F0fG1cvxnLrTej7P87HVeIv2nvg1erY2fwj/ZTuNT0nXr+WbxJq02pR6VLBBJ5DH7PBEp892Z&#10;N7q724LW8J3NgFOk8GftI6B4q+LifC6yspP+Ee/s/RL9rjWppxcWV4NSiVLUynes0iytZ4QSMAZW&#10;IkZNkdeB6P4iFl8U9Y8J6bqEc0NjqVxbtCuMBkdhgc9cDtmvVvhjfaR8NPGC+LrjRhNa3ixx3k6q&#10;TNahZEfKAZypKruUDJ2IRkqFPzTz/FVMY6eK5eXo0rW7a329bn1WK4bwlHBqeEu5aPV3uvu39Lfe&#10;euftMXK2XiV7NIhHIdHimYZ+8wMozgnjhAOw4z7ny3QtI1Pxp8SvCcmm+JZ7OTQ9P1KOa18nKXsE&#10;z2u/LEHDAp8u0hhnB+UkNa+IfiHTdf8AFOuXnh6CRNNMgjsVaQlWV4hIzAkn5TJJIVxwFPAA4FP4&#10;Iazot/8AE9dNmv8Ay706aF03JPzSSb5eO33bZ+ORgYPrX2lRtZar9kfE8sfrXzP2N8IeK4ZvCena&#10;xo0+611JPPtpJMuJImRGRgS5OCGGOR9BVvRPEc83jGKyvLaBftFvIIZI5G3MwwxyCuAMD+8a+d/g&#10;Tb+PfDPwo0Nfhl4Z0VoNY012s9Ok01orWC9tZHt5pZHt494acLb5diw+T7oCkt6N8P8A/hcOv/Ff&#10;QpfFFlZ6TDpNnJPqi2djcvbXrPEYzCk0uzaVd0YEq24IwIBIK1GnT+r8yfQwjjsLCf1eV+dNLZ2v&#10;vvtt8l6ngP7Ueuv8KPiVD8QtM8vf4a8Qte28c5+WXyJWYRHkH59oTjnDZ7V8p+Gfjl4g+I3xKuL3&#10;xVdy3mppdT3sMjRq8omnY735wNozIwUnAEm0/dAr6O/4Km6Ip8E+MbmZWjubGG+vLG4jZkktZfJl&#10;KSxuvzI2GPIwSGI6E5/PH4d+PNN8F+IYdUux9q1BdOLWsl65kkLE/NJliWzzjPoxFPGYynDFUaDW&#10;s43T/wAz6fNMFUxGGWJTVoxS8/61PpH4gSS6jefZwWbjDb+v1/8A1VkaF4Pa9QxiLEQYuIVVSC2M&#10;ZBxlTjggEA8ZztXHnMPxu1XUJTciKKRnOSxy36Dj0/z00rP46yaYjNeBI9q7l2qevqc5711Rwspa&#10;nzDqcuiHfE39le78R+P7P4g6pqNxf6FZyLd3Hh66vpZI/NWIwNGkG9oDHJEzA7o8gvJkusmxL37L&#10;Px11+6+Msnw8bTobbT/Dvh2b7Z4b1m68yaKFWg8qTLMDMAZQvnMDjzhlFdtg4/xN+0f4p8U30Ph3&#10;wnH9qu5UkMNrb5G7aCWJx0AUMSTgKoJOACa7Twlb6H4F+Hdt4+v/ACW8QeIdPjl1LVCk0chtWHmR&#10;xIkiI8I2mLerKG3kh2IWML9DluFxeY1oU6jbpw+5LsvN/wDBPGzDF0sBTlKL9+W3XXvZ6W/U7r9o&#10;3xDpPgnwsvirxtq6reahb+domk2kbNbpCxi/fyMpIUeVK/BG8kqp2blJ+Qbj4i2XjHWYtMTRDrPn&#10;TONTW1k8uSCEMTLOJ5MRROAGbdIGjEZ3ZBy4+ifiH+25da94HutB17wRo+rtZyQfYdF1DRoHs7jy&#10;o13F8kCN3OR8qKsYRAM7iy+WfEr4nHXriwuvBnhfTtJs/scmnTS29jGjTWiyXMiRblUYETzBsALl&#10;/wB9kOsfl92IhxFUrcivFX0s0l6X7JfOyOCj/ZMaXO7P11f3ef6nN+Itc0/+28zeFdJ/0eSRvJt9&#10;Yit3dknhZpMB3juFZQYjHbTYVGLoDtZnms1jZZtTvsfMvyjhdvXtjnjt6YNYt5411HULRrW41nUr&#10;6G1mlaI3l95zhWbkbzx14xjIAGSeMcT8afjd4b+D/gebx34rmXbEjbbeSQZaVv4BngucY4OPcYJP&#10;02V4OplmEk8RUv1d3otNf+C/wPNxlaOOxCVGFumnUsftC/tKeH/gl4SWDTB9u1C+u1W20u2YefLg&#10;bjtDDIVUyWOQvKg8lcleW/s22fwQ+Kt/b/Gf9pa61RdU1W3mGn6Dp1phbW1DYiRZjIGYYDOWjAyw&#10;YFlA8tivJxGOzjEVnPD+7Dp7qba7u6e/bordbnqUMDl9Kmo1UnLrr+GnY6nVfF0EtwyqyqzSMEm8&#10;zpwQx69OvfqPpVS+8UW77o5GW3iWRcLFJt2EYGSc/jkdM+wNeffF2XUvCHia6s7N28jc7xyNIyh0&#10;J+XGOSR0PA5zxiuAvvGviW6l3PL8qt8qtH93KnoD09Ppx2r8903PqeXl3PVtVvdIm3Ok3mBMfu/4&#10;oxnqccE88ds/Wub1nXDHf/ZbV+rfvFLDKdiR1yM9OTwSDng15frXjt7adv8AT5PMaE5RM7gMAdAA&#10;Ovf36+ntH7Ov/BPP9sz9pRhrmn+Ej4R0No1mtvEHi5pbRbhQqyKY4lVpXV0dSsix+UwDfOCMmX7z&#10;sUrrU85+LXjyDTPs+j6PNcSXkjfvFgkDyBiMKg28gkt6ZJwBu5Ne/fBn/gmd4E0f4e2viD9snR/i&#10;Db+INdmLWun+GWso1s4wFwkvmpI7PhtzcBVzgkYJP0t+zd/wTX+HX7KmoWvj6fUJta8cRiQw69rV&#10;iZLe0LowLQRBmC5U4LPvYEZUqCVHq+reJPik9u1rdTWf2YL+8ktLIbflHLYQjaTzyehPQ8Cuijg6&#10;cvjXyJlXkvhfzPzL+Jf7BXgOz8R3EPw88ReKFslmkFvHquhx5CqCRulEka5wOuwA9s19d/8ABM/4&#10;V+Bv2Ab34yfE7xB4/wDD/iXXtD8H2iaS2i6kskbxyMHnhXa2HzObGMsR8rAgHBOfRpdPTWId9zqd&#10;tmZ2WS3kGN+Tjd5ZJI5K9Rx1BJzjzL4r/DXxhoVzceJvAF/ara3mlrYeINNksbeRr6DzA8XlyMu6&#10;MpJk7EYbiUY/NDGBx5nkeFxWFlCCte19XtdN/gaUswr05Xb6M/ML9pPxrrl/4hZdUvJZ7yfcLq6a&#10;4aRXwfmCsSS2WG4nJyT1PJPjZK3MzMXX73dq9++Kn7OH7Uvj/wCI2oS3fwm1mNJbyee3Vo8W6Z+Z&#10;iJDiMZHqQT9eK6L4VfsX+H/A0D6v8W9G1e+1FZGEdvZWMjW0Po27b87cd8AZPBIDVyzhUlN6WRpB&#10;qMVc4v8AYn8d3/wu+Pvh7Ubp7y30++uxZai0TbVMUw2fP22BijnrwmRyBX6OWmuC5klNwjrJHuAi&#10;kzhHGP1GcEj344NfB/x48N2HgqG01T4d+B2ktVaQ6lcarYylV+cBAGBUAE7gc55wMg9fsT9iLxD4&#10;a/bAuPD9le6n9j1OceV4mht3VZLZkidnZBztEnlkocEDdyGwVPbl9SPO6N9d0Z4mjJU1WtodF59t&#10;cPJcXJWNdu4RE4D4yQeT0zjA9znrWLrJ0OeGWOe2hkj+5ErKG+XB/hAwF2njv8xJHGK9y/a9/Zm0&#10;D4ceE9B8Q/De3vTJe61HpktnNdb1lllhkMcm5zlW8xcHbwS/3eMGv8Uv2K9L8PfC291jRPE19eeJ&#10;NP01pmh3RJaXjpliiqcMjELtVyzYOCQOo9WVGWpwxqR0Z8b/ABLW0v3uoCFYM+7yZMyLwvyAgEDj&#10;p14B79K+Qfi34HufBXjK4fSIJf7Pun823k2fIpPOwN+oHUAge9fsj+xVoPwy8QfALQ9Wm8G6ZfSe&#10;IIbptSlurFZzOEvJYFRwysTGFhT5Pu/ePJOT8R/H688E/Aj4/fEH4OLBFqXhn7Uq/wBl3UfmRiF1&#10;juIozuLbvLMuwOSSdoOQcV42aU54fDe2ir/h/Wh6GB5cRiPZN28/68z5N8LfE++04R2l1My7chWX&#10;g89RmvaPFfxFXxz8JLU6XegXdnDnan8ZA5J4z8wyCO/JPbHm3xC8AfDWW5jvvB01xZrNcbDZySea&#10;seem1mIbA/2i34Vv/sqfCmw+JP7SngP4D6nrGpR6f4w8Zabo+oTaeqiS2juLqOGSVchgWVGc8jHG&#10;TnGK5MHmEalK/R99x4qjHD1/Zya5l2Ob+Et42oWFxpjP8zSs8as3Kkn5h+mcd817H8CPibdfDLxv&#10;pvxT0KBrh9PL22rWat/r4CRkemRgMM/TjJrzX9rD4Jah+xr+1P40+BA8b2uszeFNba3TVLCRFS5U&#10;qrxyFVZxG5RlEkJZjG4eMklSTxcHxh8S2WsvrNjFHHcTRhZtxzHJj1UY569COp9xWjrXjFx3R6+T&#10;5g8sxDk9Ytan3L+0R4l+CnxV0lfiH8P7mWz1ljm4ZoF2524w2SGLEDgYyBnPAGPAdT+ImgadNNp+&#10;veIJf3NuT9oks0Zg+35VIeRdqls7h8x6nb1z8++KfFHiPxfdLdeIPENzcNHxEoO1IxjoqAAL+Az6&#10;5xWE8CQq6ozASLtb3GQf5jNa1MVUq6yOLGVMPWxDnRhyp9On3dPlod18R/iRoto8134Ht0kvHRY5&#10;biZvlTIb5kXIy2Ru7quR97PHlM0811dPd3s0ks0jbpJJWLMx9ya0ntlBzuaoJbP7UQhAXHGa5JGH&#10;MQJNGBiNVFWILwxcq1V7iyksl3CVWU+g5FQiRSflc+/FSPc6bSddmtT5gl28iv12/wCCAfjb4f8A&#10;7JPjQftT/EfQ9Qvb3xR4butIltbOaPdDZvcW88dwqMBvctbYwXUFZAcjB3fjtoFnca7qttomnZMt&#10;xMsYb+7nqfwGT+Fffvwp+Kl34b0uz0+0uvLgt7dY0UHGFA4H6V4mc4qtQpxjSer39P8AgnuZHg6F&#10;erKVXZbev/A/U/dj4TftBaV4v/aZ1y7+Hmq2uu6DNpNjqOlz25likha3YKxuInUHzWkkkBY/wRoQ&#10;MMteC/Hy71H4E/t1+IPEmpmO7m0r4hDxBbxrkK8cs630SZ9dkiKffP0r4k+Dn7S95peo2+qab4lu&#10;LG9tyfJuraYxyJkEHDAgjIJB7EEjocV7T4r/AGh7344+NH8T+LdZ0661m6sbSO6MN1GLib7PbxWy&#10;SG33b/nWEs8uBHvyvylkQ/IyqTnF6a3T9LJ/8A+kxODejWq1Xre3/BP3ka7t0vI7Bn/eyRvIi+qq&#10;VBP5uv51wX7QX7MX7Nn7Tfh+Hw/+0h8BvCPjiztVlWyj8U+Hba+Nn5gXe0LTIzQs2xcshU/KpzlR&#10;jzD4Vf8ABR39lHxH4P8ADur+NPi1Da+JF8PwjWLVtHvdsNy8cTToCISrYkTGQSMDgmupb/goD+xz&#10;deOrH4Zp8aLSbVtSurW3sYYtNu2hmluFBiUTiHys/MA3z/u2yr7WBA+5eKwtWPu1I6+aPgsRGeCj&#10;z4hci7y0X3ux+dnxm/4NbPgtp37SEnxs/Yb/AGl7j4P6XJpghm8H3nheXX7bzcfvDFPNfwzJG5VG&#10;MbtIRJu2uEKxp5n+1L+x38fP2NNM1TW9P+PGneLLHQZIRffbtDk0+TbL5SqYwks+/wCaXBBKgBTz&#10;nC1+1uq+HLy5l3WFwseY2Tc3UZGM18Df8Fc9OsLPw14ytmtVnmuvAa3KrzgFLxAZOCMlRHn2wM9e&#10;fBzmtiqFH2nZpardHuZG41K7pPa1/nofm0n7Y+vaYrP4z0plhWTat9bzqytzjcACGweTyueecdK7&#10;XXvizeeI/iF4K8H7mkXQ/AQ8Tw+dawNFdtq0jpb3cL4MiyxW9tcWzBthxNKApXDv8kfErUd3hwxs&#10;dzKx+Rc9Bnnp+lel/wDBLvw7YfHjWpvhj4++JF1o1pFdakmma7cXIZdJ8qxNzEn7xgPIM4+aMFQT&#10;KxBVjuGWUV54yM4tK7X6p/ie3joUsLOEpP3U9fuevyPaE/bci8Ced4fvJ5t0a7G86Mll7fj+Hse+&#10;a5gftP8AxM8SeIdvhj4vWsdvJMrx6feaVL5hbK4TO8ht2CuFUZ38DODXReM/hxq/hzxtJ8Kfit4G&#10;jl14zeVa28EAdNRUsFE1szKBMjcY6EMdrBXBUbUn7KXjXQikOiaYvhm5vr77HbzappjQxTv5W8qw&#10;WIuFAQ/vCFTcVTl2UHWcZvR9D06dbCUKam2rPq3/AFcg8Vaf8XfiT4Yumh8A+C4bqz1OG+kvtB0d&#10;H1i7xG0e2S4SNX2BVUeVvkQntlVYu+GvxD0vxTbnR79xDNt2zK+CrH1GexrPsPgT+0Z8GL+/Wf4u&#10;aE+pXl9G99Dp/nS29nGwhURs5jV1YIWc7Uk54IXaSb/ifwLceMLybxV4UtRpviazmZdW02RwFum2&#10;8SowJAZhzuBKSKyuG5Zm46tH6w0oq72/yX+RrzUKlOdWlNOK1aWll1e2q6u97X7WLN8s3huWa0gh&#10;xDJKZTwPmOev498fX3p37Ftz/avivxJ45161juP7L1a2sdMnjZN0EZsQzn5eR88jjB556YIJyfCP&#10;xEt/E0R0PXlWG/t5GhkSX5WDg4ZWHY5yMHnPFdP8Mm8P+AYtXsLjQo57XVJbeaO1ZF8sTLKuCSwY&#10;AgfMpPdRyCBXrZbms6dH6pXe2zf5P06fcfKZrlSlN4qit90vzX6/efsT+zJa+E4fgvoFx4Hmhexk&#10;07zX+y3RmUXTlmuQTzhxOZQy/wALBlwMYHZQ/Z/tzSXBc42tjZwNpDZztHsfqPavlH/gi58TNQ8b&#10;/st+JPCtzD5dv4J+JmuaJp7Nc+bJLCZlvdzu5LM+68ZdzEkhQSSSa+qo4ma4eSRGyysSqqwzj6E4&#10;6/jX0VGoqtOMl1R8vVpyo1XB9GfHH/BWRET4f+PJXbbnw9MA2e5swB+OT+tfkF8RYdRbxh4OGjsx&#10;laaa3uY1aMeZEbaRiCz8BQyqxxg/L36H9kf+Co3w6k+MGi3Pw90PXE0+XXLGwu/tkyF4/LS5Rjwp&#10;ydywlcZHX0r4iT/gmnay/EHTfG1x8d5v+JfI8kVmnh8ACQxvH97z/u7XPbk8HjgmOw+KxGOw1WlG&#10;6jFXemjvqj6J5lgf7LdGU/eta1n29LHlvhD4Uz6pYLca2ZvmjUjyNQeIJx0whIb/AHuM/wB2rWvf&#10;BbwjJbSRw2s0MjDJm+2BpMjBJBkYqR7FSe/HQfTVj+yLY2xV5viO3kowMkVvooQle4B80/yo1D9m&#10;nwwkG5PGGoSTrnbujRVbgYHcjoc8ng8Ad/pqLnbU+Lqcr2Pmr4D/AAL0HRPF9342vLi+kurKMxab&#10;NJfEbGlimV5lSMIocAbeAyjexxuCkXfiLp/iPSrKbUfEXjDUNRaaQCP7Y3mfu8BlTPQjqT0yPbir&#10;nwR+KPh2b/hIkvPEjm4tLJZ7WVrVktpxudGUFuThtv3gud/y7tpI8v8Aid8SPEeq6ncSJZuke5mj&#10;3c7tx5IOQW59CO/oBX3WSSpxwa5d9b+t/wDKx8dm0assc+bbS3pZfrcx7u5tbZ08iJtu5hHGzfxE&#10;Ekn8R1OOe5zmqWvaxqWv266Y9151rFG8YWWFUWKMSvujbaBvyxdtzFvvcHaFUZVx4zlsmH9pWEzN&#10;5hXhlKjCZ3dzjPGAD1B7nGL4j8WpDpLR2WoxqGWR5o7fcrLKzlzuOOvzK/BIwwBJJIHrfWKcq0U9&#10;Hq7Pe/69dTijRnyuyH+IfGukeAbSbXfEDLHb2kbSOrfLhQcngHgE7sgcc9s8fJmvaX40/bn8YXl9&#10;q93daT4R09plsNqly05zhjnAchioPIAztHcmT46ftJ+Grf4iJ4U1fwofEOl2K5vtPh1f7Gss2BtS&#10;R/Lk3BDztAwWCZ4Vg30X8CPB2i6D8N/D9npunw2sEixyS5Pyochicnrggnk44ri9rh86x0sM5Xp0&#10;9ZL+Z9FfsuvmekqdTLMLGsl78tn2Xf1PkfwjqmufBy/vvgX8YtLmvNKsbqR4BayFvJcMV823JZQ8&#10;blcMrcZAOA6Yor6a+LPwL0b43+EfDo1BJNP8S3Fr9pjvEjEn2eN8vJFJkqJEDZAwxYM0Z6O2Ssvq&#10;OYYX93h0pQWzdrpdte39djdYvCVlzVW4y62b376dyt461zwp4+SDR7C5t9Yv5Jooo0srpGl8tmww&#10;ypYfL9DtHGQK9Z/Zb/4JN3X7Q9vqniC7+K15pvh2wvPs4mbSYpnu5ABujjPmLgICm6TkEuFAzuI9&#10;6j+D3w502VbuPwzb7o5Mqu3bnHqVweD7+9W9P8ZeJ/BenQ+HvB+uahptjbySG3s7HWbuKJN7bmwi&#10;y7eWy3TksxOSefxXKctzbByjGrW5oJbb+mrV0l5M/Ts2zLK8cpTpUOWbtrql5uydm35o9b/Z7/4J&#10;5fsffsyz2Op+Dfhmupa5ayLLH4i8RSLeXkUsbBg8W4COF85y0aI3zZ5wCPV9fv7i3uV1WOBYpFJ/&#10;0eTl1wQdpwO3HHPXI46/JrfGv4txI5XxzqCxttzGblpOiBRy5LdPfkk/hm6p8Z/jTqM/nJ8RtQiO&#10;1QoiZRgD8Mnp3zX0kIy7HzbPqnVZ7F1k1GOOP5Th0ZwQOMAYPTOe4GePbPJFtJtpvtAsY2uBG3k3&#10;HknKtnnGGyOCex6HkcV8132p+PdbL/2p4n1CZJORCzDywAAOFxjsPr+VVYotfs3U6Trd5aMv3ZLW&#10;4Mf6rj3Ht7Vp+8j0/Ejli+p9Ha34L0fWE+1ax4at5UCAySNJuYMAMKrOcjkAcZBA29G48z8X/Dv4&#10;cjUWsHtUjG3Mb+ZLGQCdwGF6BjkAdiT+PmpsfF7BVTxjrKqq4ULqcoXH4NVG78Mam92kM+pXTZZd&#10;okuGY/Xk/SpderHp+JXs13KnxS0bwb4Qszb6dDqWs3LKJYbdtSl2Lj6yKVG5hjj2B4Jrxj4h+NPi&#10;9rhh0rw98O7PS7OPc0bSrukY4688gd+eoI719FeJPAfhwyrb3ep58wbFXzlCqwUDPzMoAbL55J4A&#10;O3ofP/G+p+F/CnlXtx4hxHGuLiMQMed3yjhhwOQeMn5ecdYxEJ1I6M0pyjE8B1K7+M32JrbWrmye&#10;3bf9oWSBdjITyCSCGGPfIA9s1X+A+v638EPjJb/Ez4WWFxZ3kayJdQacqfZrgujxgsjKVO3cSuAO&#10;uMjJFdb4n/aE0O/upNP8FfDH+3HjP764kkIhPP8AfKDt/j0rjte8a/Hu+0sSaTa6PoMMh8mKa1tj&#10;uZcYLAkYA/xNeQ4zp1FNbrqdcZc0XHo9z3H42ft6/FH4h3Phfwr4q8O6bHHpfiS31aHTdOWWK5vB&#10;AjnyizSsUUhidwXOVXHcGlrP/BVXxhrEMl1Z/AyS8hVWRmt9fMywkg8OEtyQR6EDOa+a9F8F65pf&#10;iSDxFrGp3F9qXmGeSRpQrNGilpMk46oCCD1GRg5wey/4J3+A9R8UftweAvC2izxiWz8RLqU/nZ2i&#10;G0DTyZCg/MyxMq5GN7KCQCTXR/a2Mi3qifqOG9mpeb/Q5nRP2/fjz8F/hra+CfAnxSstPg01jHZ6&#10;TZ6bDOyJI0kuS8sD/KrOflaTILr8rAceIeP/AI3+L/it4v1Lx34yvvtWqarMr3twIUj8wqioMqgV&#10;RhVUcADiv3U8Y/8ABJr/AIJ1fEjxFN4q8QfsxaTFdXG3emi6le6dbjAwNsFpPFEnHUqgyeTknNXf&#10;h3/wSE/4Jq+AvE1n4v0n9lzS7i6s5GaGHXNYv9RtWJUqd9td3EkMowTgOjAHBGCAR52IxGIxaUZv&#10;RdOh00fY0HzRWvc8X/4IA/sKS/Dn4Z3n7Xnxi8LRf2x40gjTwba6lpzLNp+mqzMbpfMPH2ltjIdg&#10;PlRI6uyzkD9NLa554+tfNHxZ/wCCmn7EfwL1qXw546+PGltqELBZrHRYZdQkiYu6FXFsjhHUxvuR&#10;iGXAyBuXd5RH/wAF+f2OI7ySC28EfEG4jjkZftCaRaKjgZwRuug3PHBAPJz05dPDyjGyRjUrKUuZ&#10;s/Fv/go3dz337enxsvVmaf8A4uz4jUSSMT8q6ncKBz6AbcdgBjpXiEZZ5cpK8bj7y7v5V7LrfwE1&#10;HW9Zmu7bxFam3maSVJJlcSyMcsNwIPVjydxPJPPQ8T4l+Cvjvw/a/wBoTaG00KsdxtWErRgD7xCk&#10;nb15xxjnFXGMuqJ54PqcvEb8H5LlWz/C9MlvLtEy9tj0ZQeKmNpKD5N0GVs8Sf41KunakOYG3KFB&#10;bjOPf9aqzF7pkveTlvlCqf8AaWn+beM3yvF9K2Y9PuGZvtEUbDpuptxBplu2JIQxU4bZ0p8ormVH&#10;c3CtiSyjapxLpt5xd6Tt+XG+OrDy2EY+S3mk49KaLi5ZwYLVIVxnzJOv5d6OUd7n2l+xF/wTh+GP&#10;xV/Z1Hxt8SfELV9F1DUJLs2F+rQNa21vC5TfLGyhiA8cm7EicAciuo0f9iD49aj4bt/FXwc1/QvH&#10;GmzSRKtvYapHa3luWhEjCeOZvKjdCQrIJXYFlOME49F/4JIeN9S1L9lSTS9UiuL630nxZNp1nHbW&#10;++SOOX7PKSQP4FkuXZm/hUEnhc19H/C2Hw18GdBtfA85m02HD3Laprd5aq13M0h3KxWTc7quwZ2k&#10;bDGN2QQK+oYfFUvfjr3Lp4/EYWp7j93rfvofDLeFfiB8Krhn+K3gLXfDEMN49p/aGqafIlpJMu47&#10;Yp8eXLwjEFGYMFyCRzXt3wE1h5bJNf1Cz0lLjbJb291ZRxNJNbiaRkLzxyyLN944ZH8vbgqoJYn6&#10;4udO8FeOPB1xBD4a0zVrW+spLLbY+UBJExK7RKMbAPvEqcqVJUFgM/OvxK/Z2k8IaleX3wFS1k0i&#10;OT/SvDN5dfZZtOcguvktcrGrRmNS3llty4IUuMbfBzPhqcKLlh7vuutj6TLeJKdSooYiy7Pp+f5/&#10;ejqovGV7p9u18900qLjckeGI/TPSpNG8U32rX628HiOR4Zoy0cMmN0eMZK98jIzyePzHifhTxPrH&#10;iTxJ/Zltq0mn3kJxNbzrsKkfwurYIPY5ANepXujeMdN+Er/EPxb8N7pdFa8uLO31pVVoI7hCse9m&#10;jPmWpbzQIpH8syHd5ZYo+346ODqxm42em59sq1D2cZJp8239f5Hsuqftn/tcaTbQ+Fx8b/GDTSL/&#10;AKPd2vj2eFcDgBvNnjEfHPLbR/erZ8LftqeJfGWs2vw8/aWfUPEDLYxW+sQ69pqLqVvZFA4iljnU&#10;mQFWVsyEk7w7F+K+WtOg8V69plxrfiTWZJINynS9PNi7SSgnDRCZCTnGNmUbd0Z16t3nh7xP4w+M&#10;UOmfBtfBura5eWKmLw7pqwzLqFpJ5e8quzDqAiZPQBF6qozXdRqVqdrXf438mnc8/FYfC1YuPItN&#10;Xb3WvNPr6aLz6H2yf2Yv2bfBGqyJ49+G/gvR7u1uGW3ktNBtlkgx86kssRPmbiMYwGC7gQGwOH+E&#10;Hhb/AIJ3fsX6VeaV4C8N6Np63mRqV/f3kl3NcoyCGRT57SNGrqoDImxW/u14Dps+qj7Rbw6vcXTL&#10;cbJoNXvZJdhiAQq5bJwqjaFOeEKnAAzzPinwJZ6vZ3XxK8caZqXiCGO1kuLfSdPiYLMsalmByACP&#10;Y8noquRXeqz1lstbd/w/RHxsqevLzN3/AB/r1Pu3Q/2jfgX8SNFnufhl8SbXWLi2Rg0NrqSy3Fsp&#10;XlyikNjPGWXmvkbT5v2jPH/7QfjLXZPjhHc3Wn6hJp3hm1s7sxw6TZPIpguQsZ3i58tgGlByHUqC&#10;ULZq+Hf2UdOudD1LxV4wljtDeXjS2On6GfLjiQQRx/Z1aQKzBliJJYAfNIfkzgSfCn4Xah8IPEes&#10;X3hXw3cXSahpZtrcQ3CJ9njmnTzZR5xAchSr7cgkK2AdwCzGvUqe4luT7GnSvK5o+CdXu9e0WaeC&#10;/mvCursjXMjuwlBKqpO5jjdtZgMnO4emKv8AxRPwz+HU/h+78QeL411qSOS40e0bTbm6mhh3qru6&#10;27DfCrOSrSgqhZmBUI1eX/Cr4G+INX+PVv5vxE8SaTpPh2dNUk0KPyBDfREKYLa5RZX2tvVsFVkV&#10;0ibHlMUavRp/gx4c+HqeMr7Rr3Wl1n4jXVxfyalrDTrIg2ExxJsMMkcMfmMUCsrhGx5gwmPVwWDe&#10;HrKrUkkm0rd+347eZFTES5bU29ne101p18rb+Whj/Efw14W+L0V1/Zdhq9l4g0izk8vVBolxa293&#10;IvmLsDSJtmjLJuBUsQpVlcq/zcP8O/Gni6fwjef2+sW61Z7fzpF8wHa2GB5BIzkcjPtXS/sx/Ef4&#10;h6lqOs+Dvix4xt21nQfEktpDDHDEklxaz2y3Fr5ioXAfy9/3XP3CGZipZvFPDXj298Pfs1WK3bzR&#10;3Ui+XdNdMRLJJnbIWzzywPXBOeeaWfUaLgq0Vq3r/wAE9Dh3E1nVlQk7pK6/4B+mn/BvP8Ub7V/C&#10;nxk+HP2Zf7P03xZZa1CzqzSeffQyxzAnPIAsYyOP4jknNfojBLFAZJIdi7lwzRquW59MZ6V+Mv8A&#10;wbhfGHW2+PPxR+HcElu1pqXhyPU5mkTdI01ncxRoB8w+XbezEjudvoc/r3bapfXu8B23LgNuVlCH&#10;GOA4x79e35+plC9pl8G+l1+P+R4Wd/us0mktHZr7l+p4B+3JdXFv4n0eHw8I5Z4/C8EMIkZgisJ5&#10;0O7GTgEHI6nGM818x6Z4q+J9jrV94X8Q+BtX1qdLfYms2Vta6fphkFv5v7stePc4Z2EW4KxV16BQ&#10;XPuv7SGtXLfEG+ttPeGddOtTFYx7gkbZlmm2kopIy8pycEjPAPAr5f8Ahr4j8YeIfH1jqms+HLPR&#10;4ZL64kmtodB12WSSaW3yzfabqC1iiX5U+/EykqEXa+3H0WHjJQjr8v68v66nk1Zcrs0u9/VIb+y/&#10;+0j4q+OXwv8AGV5c3n2W807i0uoZUzZpJGT8ssgkjlaPDMGZCCRhgRyer+Hup+K4fFbaVrvji41m&#10;0vtBg1CzOoabFHPEx2hsyQssZXLcKIgfVjtBPz58Vf2utR+Bnj7XvBHwb8E32qtaTtZSan4k8W6p&#10;qkd1JFH88S287t5L+azRhlY+bs9MY95+DfxzHxL8MWt74o0GPQ9Su3kSxtmuAyXqIOZIe+cAkx8s&#10;g6kj5j3YOVN1HCWrS+V/67/IzraUU0rO/wCFtrfqfCfw8/aR8BeB/wBpjQ/gXrt3HAupaq+iahLM&#10;m8G7k3RwREYJJNz5K8jC9SQATXb/ALStj/ZOu3yx2IWGzaNRGCQVJVSVB6dW5+vHfHwzqHgDW/iL&#10;/wAFN/idr8mpyR2/hj4m65fRPHLtMBj1ObyQm3G0htpyMH5PpX2N+2H+0Z8MNM8HwfES/wBMvJrr&#10;VLWGfybSZTglfLdSWKKdkqOmcckDAz06OD8VTwcq2FqzvKL57vs9H91l95hxNh62NlRxVOHuyXIk&#10;u61X33f3HBa3qEUlvGLq3aNlQsvzev456dOPXnpnxT4s/Ei5i1OHwNol4y/2lKsa3FlpcLS2MZc+&#10;dcFcp5zgHI8xhnCpnaMrHr/7QvxF1rTGt/BnwhuJBLGZBeXmohXi5RQQm3LkNIBhSwJPc5FcN4ik&#10;+HngL4s+Gx8Y2vlFjq0N3rDabo8epzQqCPNURm7t/OxtJX97HyrYk43D1M6zmjUw1qF7p72asno+&#10;mvyPPyzKqlPEf7QrW3Wl2108vmeReMPhLqfhIXGpX88U03mF55BJu+YnLHPc5z+NfZX7NHhXxP4u&#10;/Ze1TULCOWf+zvA9zNI1k+4Qqx8pZc5O3aCN/Up8zEAKccb4P8L/AAu/aZ8eXHiqy8O6+fC7Xd19&#10;rmm1SztL55vtM32dn3R3aOWgELyrtiUPKygsFWR/oTwHc+Gf2evgZq2pabp91DosNn9juIVZZImD&#10;TRHMwfDuqkscqRje3HPHJw3Tx2Do1MXy3jJWW/Vp301slfXT8ztzaeX4nFUsLzWtLX8vxfa5V0VI&#10;9B8TXlrqB87S7e4jtrdX/dtbhbO39R0JQg5Oc9uSaK6S20RPGFlLfJEsZ1GGC5jmhY7fuLgq3ptO&#10;OnTFFfpdoWV2fDSlLmZ9B3Kp5S7gvC/UCuG+Kei+O7/TrST4dapaWt1BqCT3SXseUu4FVibfdtYx&#10;+Y2xTKASgJYK5XY2TpXxD+Op1nydb+E6zWL67dW7X1vcLbNbWaz3UMUnkzOTNxbwzOysp2XsYSN9&#10;jGsqTxL+1EdZn0xfCXh1bJNU1Dy9RmkZvNszJbmzYKsqkSqks+5SAHa1KZiWRJa/FoyjsfpUuYwv&#10;Hvgz9pq787TfAfxL0e1PC2d9qFqjS+VFZMgaSNbcKZZbqQM7qypGkMZSNyzxtJL8JPidrupafq3i&#10;b4mtH9m1D7Z9h015lgQfa7S4S3bDos6osd5D5jopZZ42ZMxgVqW1t+0pPql5a6veeD4dNnuLWSxu&#10;LYXP2u0QzqbqBldTHKREzpFL8mWjUvH+8OynF4A+N8fiePX7j49r9jj1+a4m0Wbw7bSW8uns7GK2&#10;V1WOWORUODIXfJVTjqGadu4rvc9BjO52DMpb1OOlI4jU4IwwHXI4/HNcLonw68cWWoSXfib406lq&#10;nl659ssHjs0tWjtVjkT7HIsbeTMuZdxkMQY44wVjaPpIH0XwloUklzqkkdraxyTz3Wqag8nlx7i7&#10;u8krsQq88k4VeOAABaqX3M7GouxR5aqW7HH+eetV7/7Ol7G42/fU7s9/Ssu9+IfgHTY7y+1PxxpV&#10;rFY7ft00+pRotvmV4RvLNhQZI5I+cZZGUcgitS5kRrpXCr8rADrxS5h3PGfjl8aLfwv4o1rQYJnj&#10;uLXVLyHySR/BK6I5yTkYAOewOMAkmvC9a8QxeJNYmvPGHii7uxwxs7eNtpYAEgknp0Gf9k4z0ruP&#10;2obX4YWPxn8ZXfiLXlVx4qvswPdRyD/XvxjPA+Y8Hp+NeQ+Ivil8ENLBazhku5ljCn7HblwcnB3E&#10;Hj6nk8VEqi5bNmsYnXS/E2w0TTbfTfDyfZ7bC7GX7y5GP7xzkjsBwfSuP8R/E2+uGa9kv5mEKskW&#10;5V2hckY4A9+PXv68trXx+u9QiNt4N+HdnZqY9vnSW4kPU84xt6Y7/wAPSuS1jU/Gfii5T+07vDSl&#10;VhjVeSc4AVVHJ5wB1ya4q1SMlZG0Ymx4l+LM9szSR3EkkpUp98+gHHvX1d/wQX1u31D9qzxXqepX&#10;KpcT+ELi2tVa4VVd/tVtJJGoPMjhU3fLnaFbOeSPjDw58K/E/wASNI/4SDSbaax8PtIyTeILjcr3&#10;RQ4eO2z1IJCl/ujPdhivT/g58T1+BOraX4q+EShn8P3i/Z7y2hLWtvMAW8oyE7ZHIyWX5iQMtjjP&#10;L9X54t7XKdZRaR+137Qf7Tfw4/ZX+HqfEn4pG8Ni959khXT4VklkmMMsiptYr97yioPYkE4Xcw/J&#10;P9rv/gpp+0n+1Xd3Wh3HiKbwz4XmV44/C+iXDRxywlmwt1IPmuWwQCG2x5XcsakmuP8A2s/2v/jT&#10;+1b4qtvEvxN1C1jt9Pj8vTdL0u3EUFspILbTlnYlucu7HnjA4rye3uEupHaFVztJaPdnoM/j0rbD&#10;4aNON5bmNarKo7R2LFnZxzSRyyl/LZgcljn/AD/nitK81rTPDtp587Q/KvHP06Y6j/8AXWJNq8kM&#10;WwzDC/eZR0+vb1rnre51Pxh4n/sxWRbeDcd0se5UGP7pPXOOM9cZzWsuxiovqdrpnifWrjWJEmvV&#10;jUKHZZiMBSMqV46FSMY6g8da63R38+AXNujP5nzCaOFufYZ6cY9zXP8AhmDwroMaRXl19ouvLUNL&#10;sGCcAKOBxjjHboOOtdNY+Ibe/iae3knhjVvurGu7Ge/Xgj3zkClydyZS7FfW/h34M8bKsfiLQ49z&#10;Nj7YvySK3I4ccnHuCPUcV5z4y+AV5oLrN4QvWvoZNxNjcNsuF7/L2bA6rweOAe3p39qysXVJ96/w&#10;rMAB06cZJ9OSB+VZPi3xFe6bYz3giSZbWNnZYIwHRQMnPAGOOg5BU5xwKzlGKKjKR4PdWhhfB8wB&#10;ZP3m75WUdMe2Ofzoiis7aNXS2U7gM/LnORXqGqeFofilp7eIdOhWz1KONcW9wrRrcrkfIc9Gx0bP&#10;I4JxgjzWaKWwu5LO9haGSFiskbLg7gcYx9ePyqdDdMz5FuJI2EECKv8AePX8qqPZyI+U+eTOPm6L&#10;WlcXUTjDyKf+BEkVSedGO5B8vU4NKw0fo5/wR78Qa1B+zF4y0jw5povNYsfEc9zp6zMFjklks4Fj&#10;izkfxQnPK/e5I61Y+Img/tNXnxTt/B158O7rVPE2s6e2oeT9ugKpAB99pA5jiQMDGNzKMgKucpnn&#10;/wDgjl8SoLX4U+NPBdro9xcXWk67DqWLW3aSScXMIiWNVHUg2p74G/JwOa+u/C3xUtvGniqFH0O7&#10;s7mxaSO3knsY45hGwVZbdj+8fbvEcrbNmBCC52oQ3p4RqNFd9fzPPxlGNaoua/p0OK+BXhT9oD4H&#10;2TePPHul2H2KSEDWNJ02+a4nt4+f3rrtWMmMjPyu3ys3KjLD6W+EviKx8deE7fxlYaw11DfJmMfZ&#10;RCsLKzIyhck5DDacswJXIODz5ZrfxS8K/DeS18OfE/xM7y3Wk+Zdq9hJMp4CEIIrcK4c7yQxBHGF&#10;AbC1PhX+1P4S8VWNj4TTwxdLb36nTLeC40OKG1E2dsaMouZNsZXEe0BuckkDgdzi5LY441MPhp8i&#10;nby7P+uh1HxD/Zt+EfjWG98QfENdJ8O+I9Ukle21iz1WVVjl27EYJIyLJjcu8ALvbn5S3Gh8BfjR&#10;8bPhB+yB8Tv2ZPDPgCHWNP1S5hOv65pV4JF0mzuI44bydC0MgaO6sykKsWjMaMzqQ4xXE/AH4kfF&#10;X4+eHLWx/wCEf8NjQYmiiur6WGSVWQNEuIfPllzIEO4M4ZNyksw5J9Q8TfCbwh47t49Ei1tbG3vl&#10;mgvrS11CaBJ1WTckMghG5kWVMhHCgugOBt+X43iD6jRxEXF2qK97W7bP+u/kfU8P4+VXByhyv2M7&#10;NXVtb7pXWve++m+pxNx+wF8S7DwbJ4j0G7tZY7mJZofC5sm2QI4IwruwBY43bCoAJ2njBrXvbHQv&#10;D+vW/i74RaT4u0XUtHtrM6frfiDyhqiT7W84eZEpjntwPutLGN4Mg2Kx3N9S3Pjy58QT3PgzwFpk&#10;My6TDbxanf3l1GIdz7l2YLGVyNpBJVVYkbScFa+afGH7WX7Hlj8arX4c+Mfi94dvfGE8i2s9vpcb&#10;3ljbSx3coTzriNGS3ljMbhonkBDONwQMrL83ZQi3BK71v/ke39exFWmoTe23ez3T7r18zl/Bnw/u&#10;9Z8evq2valJqT6xcG+mlut26480b5WkJzuJcyk4JBOcHHNeoaL4Nk8Vy3VrBeXkNu0nlW8+9PLlh&#10;jwJJAXHCMnyjaOVLOrBtjV4b8Aviz8Sfjb8CH8afGvQ7Hw9r3/CVXj6bNaxvpdo9qvl+RGu9ljCD&#10;dLCpWSPi32uXeSSV/fvCnx28GaB4AXWJvGAuL++0i2+w6Rd3luotoCZfJmBOyZvOkcQs7FgXjXaA&#10;fNLY0Ze81J76nNUjJ6m1478aeBtBtLHwnoaQ319Zq0l5Hu3YTgbVGc5yUJB/hXbyWJXzTxL8Lf2o&#10;PG8P/CTfCr4Lx65byakkMjWfiqwsvNURIfPQSuoaMDKBTsYsudu0l6888Hazo3xW/aRvzfafJa28&#10;V1ItxHa3DYu/nkIkc5wGkyCQuF5zksS5968LfHXT/Cei6h4Q8Irq1zHpN1LZw2qWcjxrMmVZcjKq&#10;oZWDcryvI5GdoYj6vLm5bkTpyl7tzx74mHWf2a/E01++happviC4jSO3m1e1cLKPMdd0MgPly+VG&#10;HG5S+17lGz8q588tPHMFt4kj8c/EjXtUvF1G1utHt9HGnl43+0vBJHN5rOAv+rljAAOQ2WI2ivJf&#10;iF4s8c6B4k8ReKPi3NqF9q3iLxSL/T767UXKEiOO2YxyD93DII45FKDawjUAIi7BX1V4J/Zz/Z4i&#10;09tXOjxSXJUvcNdXcshhGc7NpI4GMDcCzDqWySejLZwr451sQvhXup7J9/8Agf5BmF8LhVGm1q9X&#10;38v6+48Z8EftO/DWy1uPVtG+Et8lxDYGB7y5AFx5QZE8tsE7shU5LE4Ve4wPP/2kLNvDvjO1+GY0&#10;g2di2ubV8yLywLVJG27BkApjK545UjoK+utFm+GHhCe+vdHsNDstrZVrKwCyNtIBLpGgIUZHzHjn&#10;HBwK8jutNsf2gPi/qE3gb4YeIPETfYzp966pHY2UFrK01xve4yYyshjyplYEtEgjw4Brsx1aGJov&#10;te/S336GWTYpYfEe0abdradTyP8AYH+L2hfsfftT+HPj1Nrnk6fHdP8AarOeB2+0wyiW1uUTay/v&#10;PKZ2jBON4QnIBFfe3xN/4OIvhR4D1rWNPvfBe1Y9Sji0OS8vooi1u8cY86d9w2M24yBUV1KFfmx8&#10;x8N+GP8AwS6Ooxz2Pxl+KHhe6klvBKLG38OSalb5SMbZPNllgYfPz5YQAbFO4ljje+J//BOf4YeJ&#10;/FOl+II7T4f+JGtNJkgutQ8WaHbWaW4iQeUqItheO8fzMTmRQpx8ku5tvlZfmFVRdKnUUY3+d/K+&#10;h7WaRwEsR7SVPndu7S3e6/rfoepfDn9vTQv2sdb1O1v9HWw1axZorqza8+0LIvDKQ+ACGR0cDAO2&#10;QccMBh+Bfhl8U9N1SzvtW8ZWFna2t9HO2m/23rmpuUU/Mn2i41CMNleMPCUBwSrYxV74S/ssy/DX&#10;4D2vxD0nwXpWlyXF5Z6ZFdFZ5rGexFvPLAYlvNCsiUUMzIyykAEjy8HdXL+JvEOpTeJrfQoPE9jb&#10;2t4fIj1LSI4bc2zKzLnidw7btmAEILAKygM1fc5XiqmHwsY11zNPe+6evY+QzRYepiHKguWLtp2P&#10;QP8AhUXwW0i2h0+1ubC1kht5olQyW+8rNN5rkuV8wnOVHzfKOgB5qT/hJvhB8MbDyrjxnoul2s03&#10;mwwi4VF4VUyFUnj5ewA/nXkPja18Lx+KGTSote1DUkklM1wbm/uI5RxgGG3mWGXO3hWBODsVRWp4&#10;a0Hw9qFtcaPYfCPU9DvJJhC2qf2KVWD5txKl7XnDcHJZQUKkfeB9bD5hgaeIu6dn5P8Az2+SZ586&#10;VZ09ZL5ny38RPC3w7+EXxL+JPjP4e/2fr7+LvFc2qfaIbiNmmacCdlG5s7Fd5FyBtyCOvFeU+NvE&#10;j3mtad4gf4JW2qQ2sjOukvqGyNJWAHmnkhgo3nyyMEnPB5P0v8VdJ8Q+D/H7SWp+2i3v5v7avNJ8&#10;q2vDarCBHGpAX/llguQhJaMFdyvsriPip8YNR+L2o3eu6Dp/9myTRrHIutw22nw7xGAHhjubWNoV&#10;bAJaPAZt/TGK8X+1ssweZOpDDVXJt+8qsUt9reyenldntU62YYjCRoKUEklb3G7Ndb8+/wAjyfxL&#10;+018UI9OtdK8P/CzS9Nit4Ykjkjj3FfKaV0wg+VSGuJv3ibWO5g2c8/MPjD4balc3M7afo16LeaT&#10;zRbzYbYz8shJ+8AxIDYGRg4GcD0z4o/EjxBZ6jcaZZanb+dYmJpI9N1gvAsmf9Y6lD5iseSSCme4&#10;HB8n8XfHTV4kWSLV4by6Rnyt1apsi3HssTYY5JIG4BcYIOcD6rB5pLGw5o4KVu7qJr7/AGaR4dbC&#10;1IVm51k29dI/8E9o/YK8O6voFn4q0jxB5kdv/o8tksigYkbeGPTkYRM88YFfUfxtun8C/s5i0tZ7&#10;YrN4fuLu5E6eYt0JU3qo3KNrEOqdSOT1zx84fsI63peueAru+t7l1uW1CSPUFmVFCMpDJ5e1dwQq&#10;4+8S24MOQqgfQP8AwUQ8F6dpnhqPTr/VJLHS9IsordvtjsFdUUKijCkMegIPRjzg9Ps8Dy1ctimu&#10;X4tE79bauyv9x8rjU45k1ftrbyOi+B8mla18MNCsbgwq+n6bFazNGTtURoFTAHXK84xxn8aK5j4G&#10;XWof2XEjQLCs1grsrR7EhZCoKnP++Bk9xgelFezKdOm7c1vmefHDYqteUKbevRNnpuvfFe70qzsb&#10;3xNaaHos1ysTzx6j4iVTGCoWTb+72yMkzwx8EBi/DD5Q3I6H8T/FG5V+JPxH8F2NxLqStb2ujyO+&#10;+3zKixCWaRcytMoBIj6I4Ay6snPeMBpVr4TukuPDfgG20WPTY2Q6tcedDb3iqkUayKYgrx4SKMHK&#10;sPLUAHIVcnxF8Sftdq+n6N8XNDhmuVis4f7N0U3k8epNufzNqyn5GWKTarJyQCHb7p/Efay7n6ZW&#10;5JSukdJH8Sry/wDFu9/iTrUtq2owww2ej+B7gwb4dyXEclyYZVMUkjD5sptEWFfh2NfwtqGsSCPT&#10;nh8ezLpdmmlTJqk1tH9qKPAv21ptweR8M7F42CsI5htLGNWz5vF15e/v9Lm8WXWbcXH2WPS47cSr&#10;JdLsjzPFHtdVDKV3Kwi3M3zlGqvJDc6SF8JQ+Gm1KzmVLKaXxZ4seQX0IDSs0SETGVwHk3iQRMQg&#10;XLIqla9qzHlLXihb27j1KHX/AABGdCs449Sa58WePp4oZZN3nSo8aiZEhizJuDHyz5YUKY8FaOnw&#10;eEtX8ZySeCY/hcNHkiW3uZobVLy9u1lJzExRkRRIm8AEvnnhgpBh1HVPBj6E1u0vgn7Bpq3Nlp7X&#10;Uv26O1CWk8bRhCV+YQRxtJCpBKG4Uk58w0V8X+ItL+H9x4j8PeKtUvrWTR5I9Is/C/gQxyozzJGl&#10;0qS5V2TeXKnaki73VcAUucLHVDxpLdhfGnh/x7rkWgXy2t9Z6do/gmR5GjDypJy0Ds3nNLCx+QMI&#10;4d6kKzOPSri7Vp9wPy7s9enHNeT65qPxC07V/wC1vDfhfxB4guVvfJS3udctLG0ihl3yGdQo/eCN&#10;oo48OjOFk+UMGfd6M1xvfdv/AIuVb+VV7Qlx7HzD8fPDvgCz+LvjHxBdaHbyTXWvalNdNJaq7s3n&#10;yu55J7AsTgYGScAceLeJfEEuuzQ6BpKxw2r3Sx6faRxiRhIWKLtUDJcklcAE7iQK95/aH8QX/iR/&#10;EWmWvhTR4LKz8TTXNt9ss7WaDULg3DwSCdANjSHcm0uXkbG0hGXaKngmT4YHwXYXvi74Z+FrG4jv&#10;PMbUrXw/DHDArHb0jjLg4ViWVS23gKSOdpU5Tjo9DOOIjfY+d7Lwt448YTLZeAfB2pa+z248rULH&#10;Y9qHaJXVTPvEKkb0V1L74zuDLuUrW3qnwy8IfDvVJNT+J9v/AMJJqlnMHtfCGnyZsYHVnZFu7hth&#10;nO3ZuVUijYgjDZr0/wCKH7X13rUjR+BNOt7CSbyxdalZxsm5UjRVSEEBlIZSzyk5d3cqqrtZvEJ7&#10;nznJll+WVstLzgs3UnJ5J9T171yS9nT83+BpzVJ76Ib4w8ReIPGp/wCKzuUuLOL93Boens0VoihS&#10;oBKbWcdMAbFyi5VgKr+JPHviTxHbw2mqXSx2NqX+x6bptrFa2lqrtvcQ20KpFEGb5mCKNzEsckkm&#10;jeRGGPzIJMjj5RjDcjH+NUprwEtA/wApBBVV/oPWs/aFcug+C5lhb7XaXQbc3+rbjv8A5/OqkOpD&#10;7ZhcNGzbWVQRj29/5VmaheGG5W4VgRESSq8Z/wDr1V/tMyr5wU99q5/Wn7QpQNiS9h2yMD8mNnJ/&#10;Dj8h2rLu9Vi0i907RpbhY5ry+Wa8RGBCxqOAfqT09qztQ1cWELTTNn5vlX39DXNw6i+oeJ/7Rmb7&#10;q5ye1S6mpXJ3PaUa3SdrpjuReI0DcnJ9ecVpW2ozQLsSZkkjbGF53Dt/nNcNpGp/aI83N98uBgL9&#10;a2f7UiEZis5NzcDLf5+tdXOmYuB1J8RPKG86ZI1Vct5bY9gOev8AnPels5vtPlrK32iPlSsh37c7&#10;hx7dDjvyOK5MS3l3c7IeFz85UcLxj9a0tM8Sf2TiMTjdkB2x+WP1788elYT1DlOq0SPSdEn+xadp&#10;dvbw7gPLhXAQ5ByAOuOTjjnGO9cp8bvhtqerXLeOdA0ma6t/suLxLeTLQGPjcQTnGMcAcBSScEE6&#10;Nv4ytvtH2WSPd5gCllJ4+bqeecc+1dHofiT7KrRX0saLuWQMIc7SjZGc9Mcc+oBOKzsyj5t1DzdP&#10;uVtr+1mhZo1fEsZ3bHUMrYOOCrAg9CCCDVSS/gZjEZWz0jXhSefTmvYPij8LPhToDyeKNbu7jTdP&#10;1COCCGPTrFb6dboybp5oY3ubfYixxBcSNIpMxwEyGj8WWGKOZltz8rMQrMoDEfgTgke59KzlUsbR&#10;XMfdH/BFjxrYaX4o8eeFgsi3moafp91BMGwqx28k6P8AiTcx49ga+s9Kt/EHhLXtS0ubVWt9Q1Ky&#10;ubaxvricQrBcOSsMivks7svO6PLR7sEHdx5v/wAE8v2MfD3wv0V7/wAH/FTTNY8Q6xpMZ1S1Z/Lj&#10;Mkcsh22j/wDLSNlaMLvCk7DIWAk8uH2L4/8AwO+KWreD5Lt/BesTT6S6yAWVk88bq+ActHlTgHOc&#10;nHzDjJxpg8VhcRTtzq6vpezCvGth5KaWqszgfj7rmpeAPhN4Pk8bXIuNWtbXVLi5ZpPN3uZI5QrN&#10;kbmwwBbu2eTwa83+AHxb8Y6t8S/Bvh/VZlmtb3xRBci7kmz5qvPuj+TnaRj5cEAL8uMgAe5eL/gH&#10;4e+MHh7QdI+IOv6kJNJsXik/s+4ULcvIsQdmaSNiRmPg8E7jnNVfDH7K3wz8A+JLTxB4N8KRSXuk&#10;29vLY6pqNxcPK91GzFHPlzrHwVjyPJAAOQTjaPZj7aMYRpvSKtr19TwsRh/rWOq4iol78ubbbTp2&#10;1Pb/ANkT4MWfw7+Fq+BLi+0+31ezS5t5rjT5vNjuQZCc5cK5IYbWBAO6MgEAV734Q0jwX4i8YyQ6&#10;tpSX0lrI00UIuCAkbcuSEIDZMjMOn3lyelfFWu+O/jNp3xhsYdQtr7TIZpjHpl9bxeZbTry5ikkC&#10;EZ2pJsX5HKqW2qSd/sup6R468Qy6ff6U13ss1SCG8s2ijinjyMOyFizBfnXavbY4J2lV+PzLBr61&#10;OpLq29T6PC1PZ0Y047JJHA/8FPfjH8R/hP8ACHxhr/wn0jT49C8U6bd+FdWtbiKVxDbzgWzyRfZl&#10;wCBJ5YeZ1RXULh2IjPxf+wn+zX4i0rxRpnxF8Y6A8lkJIbi3G6N22CTcG2btwBKY3YGAd3oa/U7V&#10;PCngj4peAdS+Cv7R/wAHtI1jw5qcNtK114flntXEkHltGkyrKsjMhRdrIdrYKttwpk8P/ac/Za1n&#10;RvhXq3gb9k3WtJt7OSO6bVdJ8TRyLLJbCIbbW1uIIJLjaRvRon3+aJdpcLuD+N+7jPlbS7vdHqRq&#10;S9nojC+N3xOnv/CVv4V+Ft3py6prV81nKul6pa+ZY2kmwzQOsE+/zJDCgdXjwERg3zKCdLWr/wAO&#10;fsb/AAVk8SaEsclnex51RjKiQW7vMspZNzIGVn3nLMFVWYEEHCfmP8HvAPxQ+CPxRvNS+OHhfWPC&#10;eoZmIttQsZLWK6xKrPtOAssWVABTKENkHkGvc/HP/BRS18ZeFJPhlPoejzWK31pLJrGoa08bjyZY&#10;pXUJ87SM7L8rE7EHy5cjn0aeUVsZUUcN7z+78drepyyxsaKftNEfSHwy+PHg7Qtd1D4meH9FWa6v&#10;oALWPcrRM7KgjPBAdQDv+XqFwMZBr6I+HXiHRvDfgT7cGmlZoxLM0wyzvgNuBz9WJB55znbhfh3S&#10;PFUHiPxpceKrXUYr3T2v3kS5iG5Z5HYtvXB65O70xz/dNc5+1v8A8FHYvB2mQ/DT4ZQrfM+bW+1O&#10;CceVFIoAdGOSxY59MHDAMSpxSyqVX+GttX5EyxCT16n0/wDG/wCJh0/wVcQeEL2PUtZvp5IreTS7&#10;7/kGJKJ1N4HaNisqqAp2oQBM+d+xc8fY/GCPxnoqeBtU8a+L9Q1i4mazj027+FeqaysrNKUjMMlt&#10;p/lSs6FOR5iktxk4r478B/Fvx/4i1K204LHPqEpW4mhm1A25AZD2ZGZj1AADcntyR794L/bd/azs&#10;Liz0qL9j/QPC2lQ2/wBmmuPDtxBJNdw7XRRdQtfRRXZCOcNL/GFfG8Bh6eH4fxyouUcPUqJr3XBe&#10;7e/VuMvwXrY4sRjsO5xhKpGNnrezfyV1qz6M/Z9/ZR0e/S38Z+Ndc1jSLea5Plvdw3Vje6hEuVSK&#10;W3byJo4wQAEeFQ0ahkZcgt9Mal8Ufgb4Kgs/CdnZm6Sx2pp1nLMGiiU/KE8sEK4J5JZWLMzEkmvz&#10;18S/t0/FXTtWkk1T4K+INSs4ZGdJb9oDLNtLszmGCa4TdmNmxvJJ2BSd6ZbY/ttxfELx9YabD8Af&#10;Gt5q0Lk/Y9N0Ga6kOx87kSEM2cZOdoB28kgV4eKyXMJRft6crLunZfgd+HzLL4yUYVF+p+ll18S/&#10;hxHo9lGdCsomuIfOY28YtdgJOAPLwQCRznjOMjOMeW+M9H+FOra1bal47/a6uPhz4PmuZDqzapJa&#10;RqGO5kiS7mdEtgxAjG9ZMnCknea+RfiH+158erX4la/8Krj4Qa1Houi3d7DY+JrPQb6USKA5t1TE&#10;LIcExAnJDhDjG7KfVH7M3h3wz4i+CnhnWfiHpWmX2tXem27X0OoaSHluZjgO0ryL5kIYrkxjaELB&#10;QEAFPBZTh6lSDqO0dG9L/qvzKrYyt7aVGipSnraybXbdJo+nvi7+2l+wN4p/ZWt/hz4S/bi+EUNj&#10;4b+yNpyWfxA0+6uVt4YhAixwfaS7nDMmGYgDDFhzj5C0L4xfs9w3LX/hL4+WfibUNTMrrZ33jjRY&#10;LGOUv5gWLaWbKhsBWJyoUMGY7j9NRfs0/A288NqLX4XaKl1t3Kv2XdIzEE7ScKXwSB8ocex6V4p4&#10;78ffscfA7XdS8O+NbfQFurOzS8mtbbTTdGQCWSBohNtMC3AmDH7O80Lp8ruFBXd9ZKOBryVLDc85&#10;fywp3/Ken4Hkzoy9m5YupGFvs8zcn90Wl/29JGvZeItBGp26SadockLQqxuNPneOKberDdHsRgOg&#10;53EMOcDivPPi38VPgl8N7CM/EzwhazpcXEjabb6hcT31xMw3b/JRhI1xkMfliQEKTk4zn5n/AGmf&#10;+Cmn7Ndros2lfDX9jvwHqTW/2mCDVvEHha0vPkLgW1xHFNCBFLsX95HKLlCz7QziPdJ8piT9qP8A&#10;aD+3eK/B/gKx8KeGr5ZLvU9atdLt9C0aOBZCsspkVY4jHF82UjDFFRgqALgfQ5dwvTjD2+PmqS7O&#10;zl87ScV/4E35HkxxmrWHpb9W3t81f5beZ7h+0z+3D4HTxD9k8O+GksdD0uPzNH0+8K2qrcNJ8zRW&#10;yCSWJNg3MGNtIznGEJLj5b8cftBfFnx9pFzfaPFN9guMrNq2qS/ZrFMuFdFZmClTuUGOWSUkZHIL&#10;Z3/hL4L/AGW9B+JFr4e8ffGq38aeJrhdQhisNC00XOi2862kxh864mX/AEoTMYkj8pQI5Mlm+QB/&#10;Nv2tLGOb4pSX92sn2e10OEuFY43NcTx59uSK58ZWyXBKTwlJTe3NLV/LS2ndJPzO2m8VKK9pO3kt&#10;P69LnL22p+DJbx7bxJ41vNWWGM+Vb6Db/ZbdW6kB5YxyDyQIsHeCCORXZeEYPBOu/CfxV4ig8A6b&#10;a7be5itmdnmkjZIPkYPKXIfc+TtChiBwuBjxKSZfDdrDBcYZryQtMy9kyMY/KvYvgtaJqPwF8azW&#10;czeTBNqDqwYjKrbRsPTOQOnp1rz8LmGIr1EnLTsW6fvXPRP2B/iHovhz4raZ8PNY0yHy/FHhOS4t&#10;bryQSLqzur6UCTc23YYfOByrEskS8Amvcv2kfBXxPsvh/rDa3q2va5NeaRex2bQ3U6fYo5Iv3KmJ&#10;ZDEyYCq7KiYVELBgHK/BHgT4ha98NvGnhD4vvDJcQaFry/Z7SG6MDSxwSRzyweZhiiyCcqThhhzk&#10;HkH9TP2lPjZ8J0+Euta/cat5UFx4XnTTLxpl+dpIFEQjBA8+RnmhOB0DbiAoYj7TI8ZSrYStSqSt&#10;yOTV+0lfr53Pn8zo1aOMp1IRvzWT9Vp+Vj4t/ZQ/aD+M/wAPfE2l/wDCN/GyOw8m3+2F/E6y3kU0&#10;7Qyx+UssP7zIimyEeQJmObkMqRkr5r/4SqbTLG3stHjkjuYV2yTyMQy8twhU7gCNo6jhccg4BXhR&#10;zaEYpTvJpevy1PX+q1k24OyZ9cfGv41+N9OSzvvCCP5a3CtP/o5cttOVDZ4GOM9+nSvWPgH8VPF3&#10;xy0eXVrvxgmn/YVME1lp2nIHDPEAsvmSFxlWDsF2AZOCGAwbninwfpU+pSXdrb2reZG25SwG89yR&#10;jryPyry/wTq6/AjxrqU+maPMsN8MyWfmfu5gMlXRsHpn0yMn1r5aHNGR3c0eU98k8GWjlZ9V8T61&#10;dS+S0bSf2tLAHBj2liluY0z1OcZDHIxgYki8G+Dlh+ySeE9NuIy0hzdWySt+8BV8s4LEFWZeTjb8&#10;vTivMYfjP8QPFmH8J6NpdqqnmO+8yZm46jayZAqr4H8YfEfxDrGpWetfEe0dIVaOaCxhiK2j9T86&#10;oTuUfKBk9ycmvQ+q1FucX16nL4bv5HuFpYafZwR2Gk6ZBBDuLxwwQIiqxzkgAADOT+tN1bxbonhq&#10;VRruv2dmzrkfarhE3ADnliAccV88fE2+m0sf2Ta6/qWqQSWx8v7VqMkqO5BGVV3OCucdif1rxq5v&#10;2tEmvVsI7lVQ7YpGZVGP9xlP61jiacsPy21uc8cw5pNcuz7n2ffftEfCzSJ/JuPGEbnbu3WlvLMh&#10;U9MNGrDHPqeeKqWX7SPhjU9WtNLtdE1JZL+8W3t2nhjRfmYLuwXLY5z0z+NfCujaxeoY47e0USK7&#10;H7Q0js4U4+TBO3bwf4c8nk8Y9Z+Fk1ynjfQiCd39q225hk7f3q/h2FY06nOia2LrxqRUbanvd7J4&#10;Sj+Jral4t8HQzSR6nM1ndXVquTGzkSGF2U9AWB6jOQwPIr5z/aC+MOnfGfxrd2fg2zj03wrp83k3&#10;Bs2Aa/kVFQxqyKo8oFfmfl3OSzsSXPqXxO1zxBonjHXLGy05b63lk/fWt0U8ttxWTGWI6Ejpk9fo&#10;fny58LeKtMf7B4f8I2tvDGzCOxivi6woTwuXJJ+pJz3OTk+jisSvq8YQ6rX+vzO2hT5ajcvkE2pQ&#10;ttjtmG08RooCqvboOg/yB3pl9qtjbhgwz/C3y8/h/nmsHXNRu9DYp4h0S609lmMe54zsLDqAw449&#10;jXP6n4hRgrw3+4bfl2noK8hyOvlOg1HxPBDE0YbcFbKiuf1PxSfNaNDnuWWs1ZdR1FLibT7SeeO1&#10;jEl1JDGWWKMuqBmI4UFnVcnAyyjqRVGYNKn7wfN/zzT7xocjRRLVxrwum4z0xhaaLqebCRDO7nB7&#10;Vo6Z4Jvo/wB9qlq0G1dy27feHf5/TjnHX1xXKeINQuLfUZ3067YwpJiNv73/ANaso1ouVka+zaV2&#10;bsvhm8kt/tF8+CcbULfrVLQNJFveNY6jAMsTsY9/xqjZeMNYMcS6vqTSKi7Y1Zj8q5zj25qrr3im&#10;a8kjW1OPL/iFXzLcjlkdnLoTWi+ba3uRj7p6/Sur+F/hbVPFmoyaWk6wbIvMYN99h0G3jueNx4Hf&#10;ivHYPGGpK/zy7uc9TXoPwM8ca/L4xWbT9yrHGDJuUMrEHKg5BGfvdR2NbwnG5nOMlE+tfh18OtA8&#10;HD7dPasspiVY4Yf3kiKxIf8AeD5cFcBtpwSGwxHXzf4/fBCx8L6bqHiXRrq4vrhWEzJpunhLe1gC&#10;hpHfbnKqDw2F4OTwGx3mka/P9ut73Vb/AOzt5TeY88m3LMudoB6+oP8AET2zXSaRd+EPFsTaX4g1&#10;67urWXbBcWsjDymheJd0PlYD7izEEZHzZ5xgHWpdx0OSPNGV2fGOjave3UAuobZP3bAfK2S/PXr1&#10;9h257Guu0nxZLDaXFhBMjQ3dsBIrfeBUgkZwOcpnjIwR3HEf7QP7PviP9nbW/tdjfrfeHtS3DStQ&#10;HLQvt3iCYqSokAzgjiQIzADDKvnOieNdWkuVgbTAskjYJW3B5z75wK54yWzOvl5ldH2b+x14K+Ef&#10;7QXjS1+GP7RelWeq+GYNPmnSMXUkLwsCp3M9uyMrMyquSykgKDkbRX1Sn7Af/BH3SykrfCZWmiky&#10;s3/CW6wfm3fL0usEDIxnt1JwTXzf+xd41+B/wosbqe3vtQOraq2zVNavYRbXHlB8iBIo3ZY04DFN&#10;53nBJIVAv6K/s/8Aiz4VT6Lb6jHqkO1gGR71mBYrgD75znHfqCO2CK+OzXEYmpjGoSlGK03av52P&#10;Uw9OEaPRs434KfAb9hrwpNaQ+CfDt3awWKrFpq/8JNqRYDd9zMsxO1eNo5wMKOFAr6w8IW3hmx0V&#10;H0HULiFVQBUa8MhPPABfOTjP4Z/DMsPF/g7xJZXFnaS2NxFNCY5oWwySxsuCrAqcqR19fT18h8Sf&#10;Av4laDqq6l8FvH0LW6zl10XXj8saHcxEcyqxYfcULIu7GSXJHPmQppfbbZ0NyZ9OWmhm+05RLqa3&#10;CSJhoriGM7h3yCOf8P056PwhLot6dQ0bw7oTNks80Vn9nYNx3UHnP0/XNeDWP7bl98L9Uh8EfHrw&#10;5deH9RkOy0a6hUQ3AGwt5UqExy7VdN2xiEJw3PFej+EP2y/hvqluL1dcsbrd88JUqp2Y68scj7zZ&#10;GOCBjPX0qdOXKrSt+pjL0N/xM3j2OeO007w3PcMu4ssN9kRc/wB0svvjjHFef+I/EXjOyvmstY8J&#10;61NdC3z5kenyzRfN15QOM8dAxxzmu6f9o3RNVWSGPTVh8wMZJGmhIYZPcEsMgDtnBA9cYc37QPhD&#10;TZl1G71xVhhXe8ccm7HU7COSvYjGCeODyK7qeFr1FZK5nKtGJ5P/AMLU8P8AnnTJPFD21zDIEmju&#10;JCZFcHkEZB7dPrnmuV/4Wbqdv42TTFnlkhaKRmnRS3mKB8vY7uM8DJzznjB7X/gqn8XvAvgn9kG5&#10;1a80Vrm58QQv/wAIOVuELTXQjBS6XJEqhQ4O5TtKsy/Mh5/IC3/aq+P+izQyalY3afZ9rRtHcNgH&#10;Oc5znHA9Rx3r0sPw3mGIi5RptpdehjLMsPs5WP1/06Dwf46sl0Txpo0Fzpt9Gy6tYySRz200JBVk&#10;kWRV80NySrAgrxjIr5Y/4KLf8EgotT8DXHx0/Yt0hLW6sZJJfEHglbWNo7qLq01iNuUdTkm35V0I&#10;8raVWOXxb4Of8FGLxnjt/Gc621yswf7Qm7ezdAucL0GF5BAVR1IzX6c/sS/HLSfjh8JLG8JN5Eu+&#10;1um+QbsBfvgADlAv3Rj5hjK1p7PMuH6ymrx1V10fk7dPyM+ajjINaM/FTRPEfx+u/huvwtN7bWFm&#10;kYjivrX5JlTdlgFVAo4wNykN94ktu4Xwn+zNo8gjbX45rz+8srnBz3xX6ofEj/gknD8Z/wBo3UNS&#10;+GXinT/DWi3/APp2qQzq9zLBcSM5keGPKho2faSDICpkYqCAq19EfBf/AII//sjfCzSY9S8f6dqH&#10;izUIYLeS6uta1Iw2kM0SkyPHDB5Y8pzyY52mwqKNx+Yt+pZbmnCWEwqrU4OUp6uNrtN7pt2jp5Hy&#10;+KjmlWpyXSS0T/4bU/Jb4Rfszy+INWt9A8BeE/tl9Pu8mxsrd7ieTapZtsaBnI2gk4GAAc9M19U/&#10;CD9hppNPax8ba3/Z+ozWa3FnayahFZtH82CjRsJZGJyGAKxnCN1yMfqJ4a+GXwP8K2q+E/CHwl0G&#10;ys1vhK1npPhqGO3jlmjBM+1IwvzLGgMgz9xVJyABuaRp/jKeG1Nx9n0tY7Vo2tbVVZUcSjYQuMbf&#10;LG3qMbuBwMGM4tx1VKOE/dR7WV/LX/gfeZ0MtoxleuuZ923+Vv8AM/Miz/ZU8KztLB4Yl8aaiyWs&#10;TteTeH1jtEkcHIZmfzcAqRxHuIPCseK1/Df/AATa+I3juG4fw54p8G3jLx9n/wCJg7EZ4JP2AKBz&#10;3I/Sv0y8SeJfDPhHTDqXi/xJZ6ba9PtF9drCpPXAJIycdAOa8H+Jn7ePwQ8NKLXwVpeo+Jr2FleG&#10;ZZZLa33Bt2S7/OSD1Gwhumccjhw/E/EsKjcavMu0op2+eh1yy3J61OzpNPupL8dD4/8AFX/BLX9o&#10;2w0u11LRPAmh+IIbhdzpZzLaPa84AddQS2IJ/wBkMeO2RnyH48/ALxZ+zj8MLr4k/Gv4aWum6Bbz&#10;LbXDNJazNud/LUtCrtJsL4TeU2BiFJyQK+rPif8Att/HPx9uht9XtdGt5F2NFosPlSbQf+epLSA8&#10;nO1gPYDOfkH/AIKJaneaj+x946vtRvpZ5ZE04vJNISzf8TO155r3cNxZm/PGNVQab10d/wA7fgcM&#10;sjwu6bXo/wDgHyz4z/bV+HumOlr4A+EOkxRxTbxeTWcSvGf76BVwrDHv+HGMeK78UfFjwtcfFPxz&#10;8RLbwb4VErRR69rUjNG7AEtHa2wbNxIFRyqKAHMbqCWUgeN+FfFHwy8BaFH8RvGbWmuXg1F7fS/C&#10;CyfM7RrG5uLvdGUFt+8ARcsZHjdWXYp3ee/EL4reM/itq7ap4s1TdDDiOx06BfLtbCEAKsUEXSNA&#10;qqOOTjLEkknzs+4sxHK8PRsn1aVreh24TKcPTtUa/F/ifS3hj9rf4A/CjxFHovwJ+F03irWre4Ah&#10;8eeO5JLrzHQtiS109mMcBDrHLHM2JFDMpQE5rx39oD9pT4u/tF2g1H4lfETUtYFvqDPDBLJ5cEYa&#10;JFQpCgWNDhGBKqCeSckknzvUtEu9K0+z1aKVmt5pnSPaT8rhVLD8mT8/aqdjqf2bT2jx3GPwz/jX&#10;5vWq1sRU9pKbfz0PU9mo+8vuPSP2VNX0zQ/E2qRX93DDPqEGlwWKydZJR4g0qYqp7Hy4pCf9lWru&#10;P2k7mCfxrLY3kYaO80eDcx5Kqt1dSZHb+FR9T71wv7IVn4W1D9oDwzb+LNJS+t/Oup1heZo1jnjt&#10;JpLeUleojmWOQoflcJtb5WNd1+0zBBaeIPDWsThf9K0/Uop15+ZYxG4H5sffr7V0aywrXmHK5RZ5&#10;breiab46ijbTp41azt41mYcKCYGkz7DchB9zXsH7IuhnSra88D6tbx3NjffZ5zGy/LKJoyJFPqMK&#10;o/GvBtCu9V0rQ2Zrf7Pb6j5ptZ8AGTaQvXrgHI54znHevUf2L/Ec1p44vdAvruWSTyYWhVW4VEZl&#10;Ydf9tfy7VOXxVPEJI2rRko3TPL/EsrN8L9J054WSa38Sap5m5eRm308AfXKNxXXfFT9olvip4A+H&#10;/wAPrPw//ZsfhHQvsd2yXGUupwEjE5GB85jijyfQhf4dzV/idJYw6X8RNKSKMGH4kQPYru5ijxqa&#10;yBck8HEWT/sLntXnNsFUrLG5LdCMV3VZVI1Gl1SuKMYySbWxbvtOvIYV1SSL9zM5VG9cUVp/bSdE&#10;ksbiFpA8WLXbJjY/mISx4OcqCMcdc9sEqfZTHzH6DXPh6+guNk+o3MOB8zIylQ3pyOf/AK1N1Lwl&#10;FrUa29zdx3HPyTXDAMo9sDnP4V4/L/wux1e9uPiLLd4Gds6AIpz7e3rTLX48eJtH+z22qxQ3bxSk&#10;TSSybSD0+70PQ44H9K4zLklI67xr8ONYj0e4Xwhesq7WW4it5FM+zBz5ZJAzkg9RkDGQea8K0S78&#10;dfDSyhl0TxctpNeRyPLHIBw7MMlQRu5RduSODuHG7n2jTfEPh/xE8k0sKr5zZWKZ8Bh3xjHHt1o0&#10;D4I/B7xV47S88dadcKskeI7f7V5cMhxgByMN6YKuOnOa6I16knr8jmeH5fh076XPNfg34jJ1/QfD&#10;WqXXnNLq1vboFkJDbp+G57/Nj6Ba6TSfC2oapbzWuk+HLm6VFxMtvbtIQDxzgHA6/wCeK+ifC3wH&#10;+DvguKEaH8PtNWSG4Wa3ubq3E80TjBBWSXcykEDGDweRzmtnxLqOmeHbCXVr+QJHFH+J9h/n8q2q&#10;c9SK5+hy/UYym5J7u7PlnS/2bPibe6l5qeG49NsceZ9s1K9jRI1xn5lDFx6YK5Hcda3vD/gG80O8&#10;TU21gzTWe2SOS0RliTkESb3Cngjpjr6jNdR4r+IkviyNne6eG2jZiLdHYKy5ADMRweccexxXLzap&#10;YanF9kS83xzTBpleNtjMCQuCQAcHocZG7ORnB4nKMdInQsLS0b1ZHqa61fX1wtzfW93JGxJkkuAz&#10;OST0Dsc8Hk+hHBzxhvbard363drFN9o3Hy4487hgL/FjkZVT07Dp26bXNb060sxJFotvuij3s8di&#10;F3gE4UEj5tuPTBx9SOP1zx1qKWkuqv8AdMWTc+YWjTcx/u9STwd+OnTsY5jpjHsV73Rru9tQmvSo&#10;3mK3mQrCihVP97gcHkgtj0zwBXjfxMsPCFhrYHhVZlt2XLeY3fHO0dhn3Jx6dK3vGHxh1jxFIuiI&#10;BBbiBU8yNiN4wO/XGQD+HbAAy5/hv4q1HwrefFrxJpE9podksf2VriNk+3lnQKI887SDneAR0/vV&#10;nKUYnTTpyPUP2Sv2GvFf7SFhP4z1zXv+Ec8K28kYhvpLctJqREm2VYM8AIofMhDDeAoDYcp6z46+&#10;AP7OHwE8Otb+FvD0mqa3p91Hcw6jqFw0k12I5MtE3KRx7o2dAVVRkqzBioNeM/Dz/gor4n8HWlr4&#10;UuNDht9Ht7dLW3is2OLeNV2qQDknHU85PPU81PL8QdV+MerebpF4+oTXUmIoLfL56nAUc568YzXj&#10;YmOMnUbqO0ey/U7qfs0tCp8VpvCuv3bvHqaaXZ3S4uUsVPnXDZ+87sSFUA42qq52rnNYnwa+B3w+&#10;+IPjG80Rtce6tIn/ANFZm2NIpz1x6Y9s9eM4HVar8IvEUii3v7KS3kZsbJ4ypHPoRXC+OrHTvgje&#10;re6d4jjh1vP/AB72TDdGOG3Pg/L2IyMnt3IqnK8fZ03r5FOK3kfQun/8Er/BPiu3W8tPFt5p9wzf&#10;KskP2iLbz1G5WJ6YwwAxyDznA8X/APBHP42aMkl14V8R6DrVoqlo3aSS1uJOM48tgyDngfvT6nFc&#10;f8Ff+Cl/xA8BXEdn4rsZNQtd3z3EMuJcehDHDfmPxr6/+EP/AAVB+C/je0h0m61xLW4ZgPJ1M+Uw&#10;Y+hPBHXnPeonHNKOqu/xCP1eR8VeJ/8Agmd+0h4ctxfXfgi+8t22gWtuLps/9sGfj/aOBWb4e/Z4&#10;8U/CG/m1zxFJNDdW0LH7DNatGzqOq4YZznHvX6zeEf2jPAPiOEpYavamNgNrxzK2OBjGOvX8qvXn&#10;j7wzqsQ+yX8Undm3Dn04rGOZY2MveX6FfV6Mj8tZNb0WfTo/L1WSO6ZlcrHJ8u3g5ySeThQT2B7Y&#10;zXWeEPiO4iSK6ul2w4WNowH8rLAsw6jnocdm49R+h0Xi20ika2u4Y5beaMrIpjBV0bHBB4Knjjoa&#10;y/Ev/BOf4LftIeCbi90LQbfwXqUExisde8O2KQJKSp3JNboVjnQFlOcLJ8qgSAblPdHOuVr2sLLv&#10;e/6I5J5fp7sj89/2lvjG1n4WsYpFjn+0eI47i4gvFVvNVVl3/KOFw2w569OcCvqr9jP49fCbX/hd&#10;pp8yxs7gqftFu21QGBIz19R255r89/2qPBHjr4P+P9a+CvxISNtd0HUQlxHayM8bK0atHMjEBijx&#10;srrkKcMMgHIHHeAfiF4z8II0NhLMsRbcVWQrz9PWujGZf/aUVKHya10Fh6iw+jP3j8J/Bz4C/F1Y&#10;7nX/AAL4b1adUwv9paTBdMgI/wCWZdDxkdfboeleX/tM/sSfFb4LfD1viB+yVNeXw0lWM3g4XzyP&#10;LbCMf8evmHc0owx8pi2/d8hVlWN+D/4IW+L/AIofHCDxZq3ir7d/ZOg3Fjb2N7cKSssjCZpIlYfe&#10;KL5RP90Srn7wr9NLmxhj0G8t5lADQlec/n/9fAr5GtCeBxjovXl6fK/6npRkqkeZdT8ZPgl/wVdu&#10;LW+gs9V1iWGRnQTW93EoBxwRjAJOO+TjHQ9K/QNP24f2b/CH7Huk/tEa34tj1HWb68uYl0OyvXku&#10;nYSSRpCYF3BBtRH3NtxuzuAZFP5p/wDBRb4KeD9K/aX8S3Vnp8BttYnGo+WcsySS587JPdpRI/Bw&#10;AwAAxivnOTxD8U/hnEfD3hLxlfNo80jSnSbi4doN5CgsFDAqSFXkEE7VB4FfpGG4SoVcHTxtJc0K&#10;kU7dVez+9bHh1Mxl7R0paOL++3+Z+nXxS/b7/Zt/az+GOqfCz4nfDtrbSb+EJGslzi7t5FUbLiGQ&#10;jdHKhOQwBAIIIYEg/DthoHjfwk63fhD4ka9YhcBfsuqM4x/21Vuw7Vw/w51vVvEmtwap4jto2lQ7&#10;Aqq23jvySSa900vSlltY4RGG+6SQvT/PFfecM8G4OjRqOrBSU7WTV7Wv+d9fRHi5pm1VVI8jat26&#10;nKXHx/8A2vfCk/2zQfiVNdKsezbfRb9oHP8ACwGfwGO1QQftF/EzxpE+jePdYvpIJNwurW3mMcb7&#10;myxwDk5JyeeTk8mu01Hw4m3zUt9vZsH/AD71h6r4HsLiTz1gUuvVsgH+XSvqMPwjl+Hrc9Kkl5br&#10;7jy55tWrRtOT9TY0q70bXdLt9OhuJJILUE29pIx2Rbjlgq9skZOBycZq4ngbS7gjyrSM/L/y0Xdg&#10;Y/Ln6Vi+FNKlsr3Yqt8vP0r0XS7F5EVptyg8YHSvqKOX04w5ZRR5NWvLmumee618JtGuIWjuNFtP&#10;MkbLTLbrvJ6ZLYBPXvmvqD/gjh8Xtb8L/tPf8M/+P9eu7jTfEOnvJ4fjVT+7uLeMyNEMJwpt0kbk&#10;gAQ8ctXlj20Cj9+yiPqWZuMY/wD11yll+0FJ+zR8VNF+MPgXVLO41rQbhpobctlJI3jaKWI8Hbvj&#10;kdN2MruyDkCvFz7hrAYzLKtONOKk07OyWq1WvqduX5liYYiN22r+p+iP/BS79qX4m/s5a94f1D4D&#10;+Orrw3q02qfZprmPTrW4+02nlmSSArcwyJtZ1i+eMBwVKhh8wrz65/4LPftMyWUN3qnhL4brJbQO&#10;FuNS0nUHRt6bWLJ9vRTkDkYA5OMZNfAH7Vv/AAUE8f8A7UvxItfHd94Vs9EtdMsvsuj6ZHcfaGt1&#10;YgyM8pVfNdmH3ig2qFGDgk+L+IfiB4l12VpNU1aaYt/eY4H+fTpXyPD2R5fgctUMdSUql2/RdFdM&#10;9nGVMVXxF6M7Rsj9p/hd/wAHD/gDUvHngn4ReIvgRFNca5qtnpGoatoOvbYbeaYiJZo7aSHIj80p&#10;lDMSiFiGcrtbrfil/wAFJPj58SdU1aD4M2Vj4b8O2Opf2Yt19jeS/vLgFYpmWWRCiwrIzJ5iRbg0&#10;b/MoXefwMvtU1KzP9pWd7JDdW7CWGaJtrRupyrKfUHoa/S29+O2u/Cn9pjSfgFf3djDocegyX+s6&#10;hqEXkyXt5cXLfvYmeRRsEpLEKG2p52QfLynn5zhcvw9eEqMOVPpq9bq29+/poduDpznTkpO77uy8&#10;32XQ9g1P4qa54k8QWvh7xl4j1TVtWGk+fd3up3wneLBjRYXkZ9zufMAGA2AoLEF0Lzb40UKT905X&#10;2qhcaNrN14nhvL+3j+zWcrm3uEumVjE8eDGVwdxEgyVJCkCNgSV2jjpZ9Wv9Wh0fUdTuGiWO3t7h&#10;b5mjht5WiiePdEoEl0srh+TIkbbJIi27cr+bT55XUlax2yp042UJX01/yOtXxdoeo3o0/SrprqTz&#10;mgk+y27yRpIqBzvdV2phT/EQCeBluK8C/bb8V6vr37Fvj64v5bSaFm09rW4sYXERX+1LbMeXO5nT&#10;BVm2ICemDvRPbLHwLp9tboPFt+3iG5jTC3GqWNqPL+YOwRYokVQ0gDnILEquWOxQPIf+Cjd3v/Y6&#10;8YbTgN/Z469P+Jja0OUYyVielj8v/ibZXelTaXoeq+CrjRb6HRYJ7r7WkySXq3Obq3uishOFktZ7&#10;coUCo8YjkAJcu134R/DvS/iCsmmXuprZTfaoY0uZJvlYNu+TYEJ6ruMpZUjRXyHZkWpv2kvs1v8A&#10;ESzWyu5Jl/4QjwwzPIxJDnQbAsvU8KxKj2AqL4ON9o16z0p9OmuLebUIl1C3ijMhuFc7FRURS+cN&#10;L90NncBtzjPxebVqtqk4uz1PUy+nTqV4QmrpnoXxx0mDwl8BtD8L6edZurGPWlnsr7ULeNY1DJdZ&#10;hJV2w4AR9ikgb23BWJz4NPLlI4vxr6D/AGgvE+jeJvhgLO01S1u7/wDt6O7v5rD/AI9njEV3FCUc&#10;KqzHCFCxUOTEx5B+X5+v7QQSx/N95QT7V5uUVatTBp1Piu/zOjOKdKljeWntZW+49B/ZwspJ/i1H&#10;bRqGkbwxrhjVgSC/9kXm39cc9q9Q/a7C6TH4bu7mAssNnqSDdzuaRI1XP6n8K8H8JeJDoXiOTUCM&#10;7tHvrMbcghp7OaAH8DJmvpT9tzSo/wDhEdJHl/vG8RW8TMwztV45sj1/hXoe1e3F/uH6/wCR5tOO&#10;tj538UujWoRpo/Lt1jt9jRqshCKVHCjnCqu4knnHY11n7LBOneOJdemJC3Nu8URPUnzYye/XiuL8&#10;azCXxLeWd6y7re+dZJlTGeQpwoAGAF44yc8k9a6r4Vak8vjPSdNtnjWKGGYeXE5wxMXX81/WsaNT&#10;lrRfmaVF7pW+ImmWreOfH0l3cKzQ3k00JVhjzGvohjrzhZHHGefbNcP56K8aMAv+0B1rufinpOtX&#10;nxD1vSNBhmkmvGUyW0Od02ESUrgdeVDAc5IGOcVg29roPhhY7iVrfVtSaNWjTbvtbJs/xgjE7j+7&#10;zEOMmTcVX160KkpxjHsYQkoxbZueGtA0nw9p0firx/4gudM0+ZitmthCJry66ruiiLoDGDnMjOqn&#10;DBSzKVBXN+Jr7UtYWTU9VvpLq5crummcsxAAUD6AAADoAABgCiu/6rKKSbMnJyPtC+WOBJLMXi7t&#10;u7aJOn8xk1n3eheGpmWG/so0u/J3M01uHK8ZHpz7+9dB4d0DR4pzq1xqds32UEsu9SqY55A6fjXP&#10;+J/iZpEM9xeQx26xSzKFYIAzrgc/jz+QrwpRW5UXroef6lofiKyupIkLQwNJhZIWJCjPUc5UkflW&#10;5p3xYXwvpcOl+II7uNo5FjhvJrcjIH8W7+LFbtpr2lQae+uwRbmkk2xLNH8oX16VzWsXfh/xLeS3&#10;PiW0lulELKyWynJ9gOMH34/SsfeNVZ7o+i/hP8XdH8SeD5r7V9RWOTTod8ztJ8skQGd4Pfpg98/W&#10;vPviN4y1PxxdtfSER2MbKLO3mb5cnHXaDznknn6YwK+fdM+I1/8ADfV/7I+yzHTLibG26G1toYMV&#10;JHBPT8QDjivTovEmnavpi6p4dZmV1EsfmSEsvzHchX+Idgep6DgAHSVaUoKJlKnyyuTprGoLE0M0&#10;9rGveNnG2I/MByOcbTzycHaOOCaWo63BHbMYIfL3Q5O7DK/QbtuQBnHHJ9O+a57U/iMLi0S5ldPk&#10;C+cC38JyMjHqeOcHDY9q4jxl8U7G1E3yMWkX91HGRu5bI3Zzj8s81iKMTrvFPju68Noz6dqlv5I+&#10;eZpV2liRyAozydxHPXvXnHjH4j3OuQyaZLKsdlvEkNumAqNn759TjI5z1OMVxmseM9R1OcXF7c+c&#10;w+6GYkL7f59KzWv5LuXEh+XPCr2quU3jHlPTPA/wo8ffE68hXwb4Yl1NX+Ro4ZE3seyhSQXJ54Ge&#10;lek2Gm63payeDPiJaXFu1mVSbQ/EELDym2goGhmHy8bSAQOMEdqT/gnpovxP8X/FfTbfwH4IuNQs&#10;7O6VdS1AEwwWaseS8xG1WxnC4ZiAdqnFfTH/AAVq+D3hLxF8Kx8SrBI21zw3JDDHcKu17m0JRGiY&#10;5OVUnzFyWK4YDG5s+NipOWOhQckr9t12ud1NWpOaWx892fir9nrwzd28Xiv4feCZgJgbg/8ACP2z&#10;bV9fund1zivbfAX7Y37NPw5s49D8DwaTHZqu+BNN0sWixSZznagGBkZ6c5PpX56La3jnbHGo+i11&#10;3wb+B3xi+M3jGHwX8JvCdzq2pTfN5cMfyRJkAySN92NASBuYgZIA5IB7cRw7GVLnqSdlq29F+JjD&#10;Ge9aKP1g+Ffi34aftE+EZ9e0eGJpbOYQTrCisu3H3hxnBAJHsOvBNeb/ABo/4J1fAv4s6fJcy+D7&#10;LTNQk3mO+0KNLSRGJDFmVflnY45Lq2NxIIJzXt/7E/7D6/st/CFvDXi3VFv9av7hbrXr60j2xmXA&#10;Cwp8pYxoOPmGSWdsLu2Du/GUGl+G9Ma8nt4I7W42rJJGhDBudp3Hk49+lfF+2jQrv6vJ2vo9rnoc&#10;rnH3j8V/2jP2TPGH7OPjCPw7quoW+pWN9G0ulapbqVFwgIzuQklHGRkZI5GCeccFH4J1Cc/Nur7l&#10;/wCCkHi/w/cw6b4dSZZri1vgysq/wlZBkjPB/wDrV856FYabdAOE4xz8tfs3C+X083y2FaqrS1T8&#10;7dT53MK31Ws4x2OL8LSfFfwwrJ4Y8W3lurLtChtwUZ6DdnHTtXpHhX9oX9pfw6kcFxqkd9BGuFEi&#10;lHAxjhhn9Qas2+kWkagLGp5xn19uK+9P2Fv+CLvjH4pQW3xL/agt7zw74fZo5bHw5FJ5d9qCcOfO&#10;OCbaM5C7f9afm/1ZCsfUzjKOHspwvtsa7dl1b7JdfyXVo5cNi8diKnLS/wCAjzn/AIJx+Gf2sP2x&#10;PGbfaNHm03wjpdxs8QeJLpNyK2A32aFiB5sxXnBG2NTuc/Miv+pes6J4X+HHg2Hw5oNqI7e1tRFC&#10;uST9TnliT1J5JJPXiuk0fTvh98F/B1v4M8KaDZ6Vo+mxeXZ6fZW6xQxgZOAowOpJPIycknJr53/a&#10;c/aH0vSo7i5+3ojCNmkcSjbGAOvHUDHXgfnX4vmNaGMxDdGHLHot3831f9ev01GMqcfed31Z8Af8&#10;Fb/B3hvXPjP4f+IctrGdSu9Lmsbwog+7BIGRjgck+e65z0RemOfFv2Zf2G/G/wC178SYfAngPSRD&#10;axNG2ua9JCfs+lwMfvueNzkBtkYO5yp6BWZe31nx5qP7bn7SNj4M0e6S30dL5oIdQVPMIixvnlUZ&#10;Ac4TCLkbmAAb5wR+jv7PHj/4FfAf4ZyeEvhf4Mk0rwzp91J5d5dMjXWpTqqeZczENkuX3KCf4VjC&#10;hV2qv6FiM7XDHDOHwnJzYmUW1daRTk7N93bRLy12s/Ip4OeYY6dVO0E/vdle36nvH7H37Lfwj/ZA&#10;+Dul/CD4TaVEtrBH5uoXcseJ9Qu2AElzM38TsQPZVVUUBVUDa+O2vaf4L8OSXc07b5wWVVXp68j8&#10;a85uP22PhJo+hNfzeK7GKRB9y4l2MMn+7ySwHO3GcDtjj4t/bI/4KoaZr13N4W+DE0niTXJomhME&#10;Y221qcA+ZIwXAHPA4LYyOMZ/O8LluZZtirQg5zk+z3fc9SpXo4ePvNJI+cv29/EVv4p/aZ1KLSJt&#10;y29pCkwUfcclm2kDpww/CvGLzwcuozqzAHnng/1Feg6J4P167urrxX411VtQ1rUpmuL+eRersc4U&#10;dgBwB0AAHatjT/BUKvuYr33DbkYNf1Vw5w3UwOU0cPW3jFJ+vU/PMdmUamJnOHVnJeCfh8baaO8S&#10;D7mPvL1r0rR7CQQIIQVJ/wBg/Lz/AD61NYaZFaW5WGPC7cfL14qa5vtOs1aa5uVjVV6yNgf/AKv8&#10;9q+uo4KnRVkeLUrSqyHyaasmFM3zNkM2e+fx7/SnW+k2yrgyY4JbLf5x/nFcr4i+Ovg7R0ZYT9ol&#10;xyAODivOvFn7R3iLUneHSttvC3TYOemOuf8AP50VcThcOvef3GlLC4irsrHtGqa14X8OIZtWvYbd&#10;T8yjd8ze+Ov51xnir9pPQ9ISSPw5atM67tryDg49PbNeGar4n1fVbppb28Z33fMxbrVF5ZHbZLL9&#10;31zz7V5NfOOlONj0aOWwXxu51/ij44eMvE+5bm+aNXYjy4xhcf571yNzf3F3JJJcTlmZv4mzn/Go&#10;HnVUCE4O7PbJpkZMpeMH+EH8K8Oviq1aXvu56dOlTpRtFWFwEKkAc8/So5GbYqt1bn6U6IF2dmf2&#10;XjtUbtEq7TjK56N7VxyNSDUATbyMw+8vH5V9sftEfGPWfiDP4O8VeIPDUNrZ6z4Zstbkjk+drZL+&#10;a8ZY92AXREEI6jjjoxr4ku2f7O569t1fSU/i3VPjT8HfCOneIFg03VND+HrXHh2xjvD5eoaTZqbG&#10;crvYD7QW0ySRk5+QttUkBk+Q4rpxrYFKSbV1/n+mnnY93IcRLC49VIuzs19+nn1evlc+1P2X/EMm&#10;ufBqxsZdXiu5NP8A9H877YsztHgFS2P9Xj5kC9MRgjAOB10mn6TDfSavBpUCXUxYtcLCFflYwRns&#10;MRRggcHy1/uivlH9nTx9rn7OM+ueBvGOo2Czax4PTWtJuLi4Zo3vl3BLYZCs7Sb3bAAJSBmGArEe&#10;teMv2uPhb4A+GWl+Pfilq82k3moWPmQ6Mts5uruQIxPkxEkmJyuElYiP5kDupOK48PSlLCRlB8y0&#10;V+r0M8VUtjpwkuV6u3Ra/dv/AMA9I1C+AG1z/vLXy3/wUf8AjF8PbP4H658GLjxPBJ4j1SW1Eek2&#10;snmSweXPBclpgD+5UoBtDYLbwVDAEjxz9o7/AIKP/En4nm48O/CWGbwnorPj7ZDdH+0rhVdtpMq4&#10;+zgrsykZLAhh5rqxFfMkrKAqjjDYreODk9ZGXtUtiHx/qzePfE0Ouy2k1vGvh/TLKHzlx5gs7GCz&#10;Lr6qWt2wfb1BrP0SCFL1Y2vLmG3d40vZbSFZJUhz85RWZQz4+6Cy5YqMjOa0fiJ4kttR0jwvYaXH&#10;dq2j6FNYXjzRhYzOdQu7nERBO5RHcxZyAQxYYxgnA8ORi8uvLvIpJYshpIY5NhdRyfmwccdyCB1r&#10;4jMKbjWqRfd/md+F5vbRnf8Aqx6t/aUQ+DWo2fh/yL6Hb/Yl4tms3kjyFmuYb6JZVDjzFFy7lsFf&#10;MPyoCVryHULWeAq04zujDL7CvXPBN9dJ8MfG+lxeGE/szxBDYQWN1BGGaLUI7iaVGI3b1T7Ot8ny&#10;g8pEpBGSeHv/AAhrlxoLahd2kkRtzs2SRlW2/iO3T6g15mHcKKab3d/vOjMZVHKNS2lkr+hn+HdO&#10;tpbORjFuuJF3RbfvE5xgfWvrb9tbw8NY8ALdRh1Nnr1ncusPBO5/J2j0P779K+S9B8Sav4H8QaT4&#10;m0cxrd6XdRXVv50YdA8cgddyngjI5B4Ir66+L+ha1pn7OsOl63Abq+tNA083i+cJg8kRhLvuBIcA&#10;qW3AnIGQTkGvTp/wJP8ArY48Pd1Lnx74wGinUze6Tq0939oQyTtMpDK55wc9Tzzyee5zTvh1rC6J&#10;480bUri+W3hj1CEXU0n3UiLAOT7bc0niSZJwGS3VUYhl2n5QOfu+2T055q18OvAd941e6vp7iGx0&#10;nTYxJqerXgcW9sv8Odoy7MRtWNcu5PyjAYjKnzSkrI6anU9B/a68C3fhPxTp+ui1aO31i1wzFuTN&#10;FgOMdhsaL6nNeWqqlIwvHNdp8XPjZ4k+KMVj4ffVLz+xdLhhS3huZPnu5o4/LN5OoJXzX+Y4ywjD&#10;lQWO534wcqpA6NX02H5upwPYt3CLJBs/kKKmSNH2q7DHvRXoSnGPUUYysfUGsaz4m17So9E0+aND&#10;cKsl0qxnG0cjdgD9abovwuN2gvb63Kx26iRnkUBCewCgc/hXpGr6Fovg7w/H4x8V6naabplrCr7W&#10;ChpSSBgA9SQOPzryv/ht2ya/m8O+A9JWJppmSO8uh5jBemQOAOOa+VlKJceZ/CdVL4ElmhTUfFep&#10;xaNo8Ebf6besMySH+EIDuGAD247+lc7rvxU+EMU0OheHvEqyLHkSqIfmmbHB7dx3ryr9onxPr62k&#10;Nqt7eeZcPi5kkkPzqeeOeAT2rh/Avgm61DUo7lpdrcPHJuOc56+1Yyl0sbRp3V2z1nxCmh+Mt1rc&#10;6X/oq8fOpDRt/eB/GuI1y/1D4aSfZre9uJITJm3eTjfH26HHByP/ANdd3CPsFqRd3iq23ayx9M+v&#10;Ssn4m6Vp+q+EJri5s5C0KFoVcZUY9D1Axnp7elVTXNNIlnk/iv4o32v3813AqxGZmMknJdyeSxPr&#10;79fXJrnWvr6ZmKhmJ7sc11Xhjw8mu6nb6TpHhV7q7uplhtrW2jeSSWRiAqKoyWYk4AAJNfYXwK/4&#10;I9/Hfx9Y23iT4sadZ+ANIl2u39sx+ZqDRkH5ltFIZSOAVlaIgHIz0r0K2FwmEpe0xNeMF57v0W7+&#10;SJhKdSXLCDZ8ReFfBHjDxvrlr4Y8J+Hr3VNSvpRHZ6fp1q8007n+FEQFmPsBmv0E/ZF/4Icaq6W/&#10;j79sLVfsdqyeZb+DdHvh58h3A4ubhcqilR9yJiTvU+YhUqfrr4G/s8/smfseeH2v/hVp0K628DxX&#10;XiDWMSX0+Tu2eZhVhXopWNYw21SwZhk8R8WP2uNL8OGbTG1iWZYywWR3GGGTj5c9MYxnmvicwzmV&#10;ep7LAp2/me79Oy/H0PXw+E5VzVf+Ad14gv8A4ffBvRofAnwy8L6XpWm6XYslja2NusUcJZizABTg&#10;bnO5mGNzHJ5r4f8A2/v2k9PufDF18OIHjuNS1TCkYDeRFlSzHngnBA78+1b2ufFz4ufHbxLJ4X+C&#10;fgy88RaxKFTy7VSsFmrZ/eXErfJChwcMxGSMDJ4P0N+yZ/wSk+H3g0N8U/2gdvjDxfMRI819ZltP&#10;tGwQUhgkA8zBPEkgydqsqock44eeDyq2IxjvJaqK3b/Reb+Vyq3NWXJT+8+NP2Gf+CbfxZ/aeubX&#10;xN4h0y60Hwk0imTVbm3Ky3kfU/ZgwwwwR+8PyjPG8grX6u/s2/sgfBT9mHwn/YXwz0FfM3I15dSs&#10;XmunA+/Ix6nOTgcLuwoA4rsPDum2fha0W2jjlkDJhWYFVVSem3pSap4pl0czNLIPLji3BsZVR3J5&#10;4rzs04nx2cyUJPlh0itvV936/JIVHA08Ptv3J5RYx6bN/atq8NtGzuzGQkDnhuM45PQ85r5F/bU/&#10;aa8PeEfDsdudQjWFd3lqjfI2cct1OcDt6nis39tr/go34Q8DaZfeCvC+qfvEHl3k/TknlVzndnkc&#10;Y5PccH82/iX8RvHX7Qvi5tW1OW4j0uOQ/YrJnO0D+83qfbtXr8OcN4vM6sXZ8voZYzGU8PF9x3xL&#10;8f6n8YfHM2vu0jQrIwt1bspP8uBXZ/CT4W+OPiH4j0/wH4C8M3mr6zqEnl2em2MJkklbGT06KFBY&#10;scBVBJIAJrvf2J/2FPib+1V4/h8G+A9P+z2sLr/bOvXUZ+y6dEe7dN8h52xqdzYJ+VVZ1/bL9mn9&#10;lP8AZx/Yo+H48OeAdGhOozRAaxrUyq95fOFHMknULnkRrtRcnC5LE/q2OzrL+D8LHDU1z1raRW0e&#10;zk+ne278k7nz1PD1cyqc8tI9+/ofO/8AwTl/4JC6T8DZbD40ftJWllqHi+LbcabovmCa10V+CrEj&#10;Ky3K/wB4HYjDKliFkr7A8ZfEnRPC8L21vdxr5K5ZncbU/wDr/wAq8c/aJ/bm8AfDjSZraDXreORl&#10;IVPMDNx6+n+favzJ/a4/4Ks+LvHN3ceCfgnM15M0jLJc26/u4j0+ZxwTgngZ75PSvzuSzrijHe1q&#10;3lJ/cl2S7L/gvXU9qKwuBo8sdEv61Pr/APbI/wCChHw1+GbTf2l4kh2xsQ6+Z94dlUDljn8Bx9R+&#10;ZPx0/aq+Jv7UmrzaZoX2iy0GSZjcS7Skl2CTweuFx279DgZzydl8KPF3j/WX8V/FnW5767kkL+W7&#10;HajHtjoK9K0TwbpejwJbWdpGqqv8KjjHpX6nw34dewlGtiV8n/kfO5hn0bOFM47wL/wmXwsvrbxL&#10;4JleDULdWW3mRQ2zcpVjg8cgkdOM9jzXS2/xv/a31XRG8GXmsQ6hYlv9HbUPNLREuXzujdd7F8uS&#10;+4seSTxXU2ei6efmEatjgKPar9rYJEiiAKq5z2HHpz7V+gV+D8rx0k69NNq2tlfTpe1/+HPBjnOK&#10;oxag/wAdPuPP7H4XfEfxs/m/Ez4m6hMsrFjY2cnkxc54OMZH1zXdeFPAnh3whZJp2g6VDbxLwqpG&#10;OvqT3P51Zv8AW9C0aP7Te36hlUDbvHOPQVyviD476TYbo9JXzmBwsjZwD6+9e3g8rynKIfuoKP5/&#10;5nHVxGMxsvebf5HfyxQW675Nqrt6sPu/n7YrH1z4geFfDz4ub4M8eV/dsDnvXjHiL4weJNeDQtds&#10;qNkeXGcCucutSnmJeZi3U9etVVzelDSmrlUstk9Zs9R1/wDaAd4mi0a22rtb5m5wfavPNf8AiJ4g&#10;1p/Mu9QdtzYVd57+1Ys88ixc/wATdqrwkyXCxuBjO7614+JzLEVdLnpUcHRp6pFq7upZGVZJfmXj&#10;rUDnlsDn/wCtS3EgEqyMdu45JxUas7Qsx27d3T1rzZTk5anZFJIIXyen+9nvTTIytgDcN393ijlv&#10;nUj2IoJAUjbywx71GpQ2XY3O1jn+Ij3psbgybGHOOT3olbyxy/vTrdA14pPy5WsJfEAkrAtj2wDj&#10;pUUihULr1+lBHJLHt+VNkcM5iVD93P0qZSAhumUQeWpr339lLwRYfG74ZWvg2w1eTUvGWj+JLh9A&#10;026eRo9OtxHFNDglSBbyXBumkRTwVZ8Izb28CnHyt5pyRwFHT61b0Hx3418JeHdY8H+HPEFxY6fr&#10;whGsQ2rBGukjD7Y2cDd5f7xsx52MdpYEqpHi5tg1mOFdGXdHZha0sPU5oux778e/2rtJ0Px1t+Ge&#10;laBrHiPSrVLFvGz2aXVpB5U8jL9it5Q0UjiFkge6kD7wrCIKuJJPnfxJ4l8R+Mtem8R+MPEl9q2p&#10;XG37VqGp3jzzzbVCKWkkJZsKqqMk4CgdAKrICGyR82AVqIbXZvm6YrPDYKlg6Cp09l31b82yq1ap&#10;XqOcupEzqV5NVJnG4fN/EM4qwZCucDq3fvVW6UbSGB4PSoqOzFEPF+saXN8PtJ8OW08rX1p4g1K5&#10;uo/IwixTQWCREP3YtBNlewUH+Ksfw9a3pu5LayszNcyQb4IQu4uVZXPH+6rdK3bnWNLj8D6r4Zkg&#10;mN7d6tp97DII1MYhgivI5Ax+8GLXEWAOCA2eQtVvh0viC78aWp8OQW8l0VkSMXTfIodShc9yFDFu&#10;MnjODivgc4jyY6p8n+CPVw0n7p9D/smaGj+C7n4fWmn2iaxqOpTarJdXClo2lhj+z20LYRiNonv7&#10;mIqUYyWmFZSS6Yvxo8CRfD+yh8RR6jFqMd2oGpagdQjZ5yzt5bPGz+Ysqv5sDDDhjbM5IO5Vu6Ff&#10;S/D7wr4bm8I32qvp+vXm/wAYalpt1Kl1dR26q0sKfZmDRqUknijR9oO/zCOUlrsdY8CeGvE3hXUL&#10;rS/g9Z2FpNdLcahGurQXMSarcMfLtYBB5iYaOZoBJ+7/ANbat8jIGT5ipyyqczdz2pUY1sO6Mluf&#10;HWv6hFf3U0iqF+b5QPSvvzw9ovjD9on4DQ6/d+GjpN5r3hZ7a2sZQ8cY/ctDFJnBbY6BJAwzlXBG&#10;eK+F/FPgHVfDvi7VvDdxar5+lyMLqOC6S4EYB5BdPlLKSFbAGCCCAQQPrT9l79s7wZ8E/wBmJrH4&#10;k3mva1fW8MjeG/OtZPKmuEk8o6VHOybAsEP2O4Zi52pe7An7pFf3MLyy9xHjunLDxPlnT9N0G/gl&#10;8R+KLC603w2l40cckbBrq6lUK3kQx7lBbBG5ySkSSZO5zGklPxJ4rufEFtDpljaf2fo9ln+zdIhk&#10;Jjh4wZHOB5szAZeUgEngBUCosnxL+IXiX4teNrzxr4pMKzXdxJIlrZwiOC2DyNIUiQfdXc7MTksz&#10;MzsWZmY487BISu3mvcwWEjShzS3MalRy2IgqqijtitXSvDup6hol54oihjNhpskKXjvdRxsHlLCN&#10;EVjudjtbhVbAUk4AJrNkVRaxt/kUTS2bWvkx3bFtwLL/AA5GcH9T+fvWeMqexjZMKa5nqTeD9Lm1&#10;XUmEpdyq/dJPHFFdx8FPDMN1fG5fDNsOcg46UV8viMZKnVtc9vDYT2lLmNX44fEb4jfHrxU1tc3M&#10;1tpNj+7ht5GAxjgsR1yfTnH51wjeDptPmE1rNJ5qttXr93pmvetU8IeHPCOj2pwtxeXS+dNIWyxz&#10;/wDXqrqvgmyvrH7RNarb4I+8Rx7e1enKPVnkRlbRHnGl/D3VPEXlwXF00lvG2WkkGc5Hb8q6nTdJ&#10;07RV+xWcLNtX7zAc1Xnv9P8AMazsp/LjQ7R+86/ypsmrxWVt9hF15g7op/maXMinzF6Y6fpqR397&#10;L/F80efbjitn4V6To/xH+Juk+GtaWRtFvNQii1CHcUd7csPMwQflGzdyORXDXFumpTpNNetJvbpn&#10;kc1qeEfGNj8Ntfk1Se88yWOEpayK+3Gerce3Gfc1Mvacr5d+g4xjfU/RjwF4x/ZN/Zis5IP2fvhh&#10;ouj6koMUmqPbtcahjOSommLybSeeu37uPu1x/jr9uPXrmCRtX16FrohklVThEGTgdeR9BjjnPWvh&#10;PxR+0jq1y0ghu5FV/vLG20N9eea7X9l79lT4+/tg6nHqkVwfDfhFZMXGvXUfM+DgrbxZBlbPBfhF&#10;5ySQEPg4jL6dGLr4yb83J3f+bZ3QrczUaa+47fx1+2D438aanH4P8HWl1fX15I0VraadatNNMxHA&#10;SNQST9BnjNe6/sy/8E3vEXxF1CDxn+1PrN0/mfvV8G6PefOV3A4uLhM7RjcDHFyAQfMBBUe2/AT9&#10;kr9nL9l+wis/B2g2rX1xH5epeItUlMt9cDgnMhACqQBlI1Rc8hQea9G179r/APZ3+Dti0Eupw+cR&#10;iSO2UMxIzxn/AD6cda+drZpUm/Z4GHKv5re8/Tt+fodXsXvUd/LoeifDb4b+DfhX4et/C3gPwVY6&#10;Hp9r/qrPT7dY4wx6scD5mJ6sckk5JJJrS8Z+N/DPg+x+1eI9bgtlx8kc0gycdPf8a+B/2j/+Cz1t&#10;Y2lxpPwwtPsrEurXDEB9p4HIPykdO3vmvh/4l/tjftA/Gy+aKwv7yQNIW8zceSep5/z71tl/C+Z5&#10;lUvK+vzf3GVTF0aEdz9SPiv/AMFJ/g14GspDf+J7dWhZgqjL8Aj8xXwz+1D/AMFbPiN8YJbjwl8H&#10;7SaG3nkKtqGduVz0AHb+Y+pr5v0n4P8AiPxRcrqPjrWppmLZMZkJx3/rXoXhrwBoOg26xafp6rt/&#10;ixzntX6pkHhalONXErbv/l/meDjOIIxTjA4nRfh54s8Z6r/wkfjzUZbydm3fvGzg+mDXoGj+HrHQ&#10;7dUjgUY68VsWlhHEu10Gd33SO1Wv7Ot5twYbl5G3sK/ZsuyPC5fSUaMT5PEY6pWleTP0C/ZT/bB+&#10;FPgT4LNeeFPEPhfw34Y0HTVW60+SQQ3cV5IRlZCWyWLKwWUkBwSWPGR5X+0N/wAFWfGvxGtJvD/w&#10;g0m8mzIoFw+63t40AxzIx3yZOD8qsD1yK+XbDS7SJFWKzi/2Sqjrz3/z/StK1gOxikDKORy2M/54&#10;r5Oh4Z5dLMJ4ivUlJN3t+Osndv1sjvqcRVlRVOEUvP8A4HQ57xRZ/Eb4r6hJqfxT8b3V5HI2GsrN&#10;jFBj0PJZh7E49q0NA8DaNoEC2um6XDDGP4UUD9a2Fijhcb2B/u7u/tVbUfFmi6cWeW6VW/un8+wr&#10;9AwGTZflkLUaaj59fvPErYzE4mXvSbNK104LbqVRVVOD0G78KspJYWcDXVzcxonTa2Oa868QfGVY&#10;d1vppwMHaSp59K4nXPiDrmrSfvLmRhtyoJPH+f6V1VcwwuH21Cng61XfQ9f1X4n+H9ELBJVmwP4c&#10;e3euL8TfGrVbpvs1gTGjEklW6n2/PvXAXd/cXEMfnS/w+tVYHd5cRtz1FeZiM4rT0hodlHA04avU&#10;2r7xPqeogzXV4zMQRy3brWbJcNMnLbdvTrSSDy7cEN/FUEVxhWX+LPp715lStUlL3mdkYxitETxF&#10;nbj+ffiluJSHB9wB7/54psJDOz453fKM9KZHtn1RYcsR3/z/AJ6VPNbQoW9cxNFF/sEsfrUdo7iR&#10;pduNoxTtSIS7ZlxgKNtRROscBOcFjzx15rOT/eGkfhJZNx3KzE91z396jhbK7F/ialikBTg8n9aY&#10;ZfK8yMbT83GKUpdSlsSMWcARjlevzVGZz/qlK/KabHIXHl7+T3ApoLbs7ct2z6Vm5EivMGO1vzPN&#10;NLYuIwrn5mxx2zTWx2PNMeZ0lil4HzAcdPes5SK0JpYvLHzdRwKhUDzDuweu1uatSMHZmI9cVnhy&#10;0sexmy3b+lRU0CIrfNHhl/i7VDcOgK5X+H0qeRlDtn5RuPC/yqrcZkk3AdP4vpXPU90uOpLEV80Z&#10;67elVkLB5EU96nt3SSRnb5fl+aqjlPtR5/KuepL3UXHchn+V8A9agvTiJuf1qe++U7weMZqtdSbo&#10;MMMj1rza0vesbxL2iahoNrZeIrHWLjZcX2gLFpK+Vu8y4F7aSEE/wfuUmOfbH8VUPA10+n+KrN4Z&#10;ZkcybP8AR22yMGBXYh/hZs7Q3YkHtU/hrw+3ijxHHYqjSGLSb67+XHAgs5p8/QeXk+wNZlpcWkGq&#10;QT3UHmxo2Wi3Y3e2R/T8PWvic+X+1PzSPTwn2X2Z7f4B8R674wuZbOxktZYbpb6e4sZIYgzzTRwx&#10;7ImfK7yGVlBUAmPYcrk13fgfwVaa3faxaeLrGP8A4RTR7e801dV0+SQtY3kiSyveXVurJG0MQjlm&#10;CqvyhoVG4YYfMY1m50oWGs6XevFdWsyPAcYKsrEgjqCAfoPbqT9Cfs3+MbL4b/CDxJ8T/jlZXN1o&#10;utRyWXh3T/txt7vxJOySx3MaMg3mFFlIluWOIy21A8jbR8zRwMqtX3VdvSx7tTGKMbN2tqOuvhd4&#10;M+E2l23xV+Kfi4voraTLo0vhyytY1utU1K1maI2lsdq4toSNst4+4naQNzyqF8W+MXxq8Y/FpdM0&#10;LUJEsfDfh8Tp4Z8K2LFbHSElYNKY07yyFUMkxy8pRdxwqhbfxc+Knjf40eKZvGvjzUVmumVYrW3g&#10;j8u3s7dc7LeFM4SJATgckklmLMzMeJnjy1fcYPJ6eApK+s2tX+h4GIxtTFT12WyKcact8vvTpopJ&#10;WEMakseigd/SpinljIFdh8GPAT+KddbXJLtY49LmhkEe3mV8lgPYZXn644zmtMTUjh6Lk9kZU6bq&#10;VEkc58QPCt34O1B9BWOaZI+PtEkOzf7gZPGfeuctbQyuqgMuT91lr6E8X6ckl3m601PMx++81QwJ&#10;9hjj9a5y38IWt5Orw6dCh3fdUL0/CvkauYVautTU9eODje0Tofgf4fFjoy3TxqxYdW6UV2PhrT47&#10;DSo7VF28cKKK+bxFbnrNn0+GoqnRUTC1DVNOaSO5ZGkdF2tubkyD/CuV8WeLp9Qj+yxzMzBzuCt0&#10;PSofiZqVjJY2OhaCohmhy11NEx3Nnsef5Vz+n2832RhH8z5xknpX2DbvY+KjHqU5JbmZmSC4ZWY8&#10;t5f/ANerC6DfeX5/nSY29yeetXZbiS2IQQRqxOWbbTJtVlldYxMu/GBuk4zSRoYtxc6mLwLMWiiV&#10;gDzyw7n8qp6lLqOvXxeFPLhAAjyOdorZMTzTs1xLuyfmwc0qW5U/u056K3pX0+V5bzU1Vn12PNxG&#10;I97lR1n7PelfB/RfEtnqfjnw5/b2ox3iH+zdUmEdn5JK/vPR2ByCGyuD0PUfY0nxvl+HNxc32i/E&#10;u2hha3VVs4rwvmP+FFQgrGAOMqQOO3SvgmbwvquoSB21Roe48vqK09L8E2EKD7fJJcZ/57zMQfqM&#10;4ry8w4LxObY7n57Q6X6eSX9eZ1UM2p4Wjy218j3X4u/tx6zr+q3FtpGsXl9MxII0+Qtn2LDgce9e&#10;P6r4l+LfjyVjO5sYZGO5p5DLJg98dM1e0iys7dRDa2ojX+EKMCt6wt1Dc7fQAHPHFfVZTwHleFt7&#10;RuT+5f5nm4rOsRU+FWOZ0H4QaHBJ9r1qWS/m2g7rhvlz9PSu00/w9ZWaLHaQLGB/djxirFraKzBj&#10;tU7v4u/NallbOG8zylb2bvX6LgctweEhy0YKPofPVsVUqP3m2V7W0ZMFl+XI6fz9quLZ5k8lU6d1&#10;7/pViO3laPlBt3A/5/KnLNFYMJJrjaNw7djXrxps4pTuIbGe1XZLHt3fxcn6VPDaEnHAwcqq+9Zu&#10;peM9ItgzrK0jEZ3ZI/z1rmdc+KExGxBw33T3NVKvRor32VGlVqbI7q4vLGziXz7jbu+4u7nr1/lW&#10;Pq3xPsLBStuzPIud25uP6f5+leZ6r40v72Ys0zN3BLVj3OpXMr5dzzzyf1rz6+dRhpTR108v6zO2&#10;1v4nX15udbpl3H5Qv0rmrvxBe3Zd3mZm2gr14rKdizkyMPl64b9actwm8q6qOCK8mrj69f4md0KN&#10;OnsiaOeSeQ75P4ePc1C0yrIyj73selEcxO5V7N97PbFQ7lU8IOAD1rllNmyiXmA+x8r9RUMMoaXk&#10;d6PMcW3ynDY7UlmPnUn1AzT5veQi202XEW35mPJ9RUB2Qy4x972ommK37FRlSMdfanS/OwPU8kbW&#10;61fNcEuxL5iRxmctt2rwTUeisw8y6bpnAb1qCaSaQLGq/MeFX0qVpI7WzW2Xr/ERRGd5egcpFcy5&#10;dvm+YnBbHU0+Y7QoPTA3LmoUJllDD/gPtTpcv984+boKzbu7lWsSKwD53Z+Wq6yZfci9O+akRw3y&#10;4KjP5VGjMib1C8HH196mUgQ6JfLy7NxijzVOBjpwGpkmCdw/i4Py9PagFod0n3ePzpX0KGrlrhjn&#10;7vXvUUsgaWHn5d/Xb+QqRcK6zMgbd0AHSq8sjmRTt6PuHzZrCUnEcTQuJmUYKeo6VRYtHdx5b3FX&#10;HmEyKzYHtVKcf6R5jgHaOlVW6WHEfKNxyx99uOtV7iV2JKncTyfeppWyoHfdx+VVZCSx4HJ7VyVp&#10;BFElsxWT5h1X06VVuty3Xyc/73pU0LYmU/hVe9bFzhh71zVJe4jWMRtz8wxnO6qcjZgKlsYq3Mcj&#10;G7v1B6VUTbtbef8Adrz6r941iiTSPElz4Xuk1GykZJrixuLLdGxVgs8EkLjjsyOykHOQxHGQRmiJ&#10;Dc/N2X8q6D4feGJfGXxD8M+FY4VkN94gs7YIzhQ3mTquMnpnPWq/gfwLrvxK8Xp4R8PyW8dxKjPN&#10;dXk4igtoVXc80rn7qKoJJ5PGACSAfkc8jL6xHzR6GHajC5pfD3wRo/irVZNd8ZXGoWnhfR4Vm1q9&#10;sbXzZF3Z8uCPOF82VwUTdwvzM2RG1SeOvG2t/EPxJ/bWrFkt7eCO00jT/NLR6fZRjENtFnoiLx6s&#10;SzNlmYnU+J/jvTb63s/hf8PLvb4R0M5tdluYDql5sCy6hMpJYvIQdgc5jj2qAvzA8umAytmvSyXL&#10;1h6ftJr3n+CMcZW9rKy2CYApz+lZ9ySj4X9K0JT5mSAT3qncxltzCvYrfDc5YrUztSu1sYDKRz0U&#10;e9X/AAl8VPFnhpfJ0jVprdG/5Zr8y59QDkA8dRzUd/4Yn1AqZYWZV+75Y3VVPhV7Yho3ZT6NXxuM&#10;xkK9Rr7J61KhUpq63OyPxgvb+LZq0Y+X+OJjx+B7/jXdeEEju5UuEcszL/EOua8dsdLlikV50DBT&#10;naR1+te0/C2yubm3W9usj8cV4ON9nGF4nrYFVJ1LSO7tYsop5+h/+vRSpCJE2xu3QHPpRXzMpe8f&#10;VRilFHgWi2azuss8jMc9/rXQXFummrFFbgAMufu/Siivuj8/e5h+Jb57C/aOJAWMYLO3XtXOXBF+&#10;ys67cnPFFFdFGMZSV+4T+FmzaoIYFC9quQnKhSOqiiiv0XDpRppI8Co3uXLV2LHn7vH1rUto12bi&#10;M855zjrRRXq0DmkX7aGMKsjZPzetbelgQMrr/E2aKK9nDnHUNmCL5VdWxkjHt3x+laaTGKOKYqGL&#10;Ciivbw+x58vjMHxD411GzVobaJF4IJrjtY8U6lP8rSsPXDdf84oorzsbWq81rnoUKdP2adinql7P&#10;DaROr/NImST27VjS3ckoyf4eaKK8TETlfc7qcURSNtlwOmcfkKXzFjiYGPPy/Kd3TrRRWBoEQ3N5&#10;R7Z6/SgSHLE9MY20UUuoEluw8llC9KIwHYwf3mwT+lFFbS2JiPErBfJHReP6Uts20gMM5/SiinEf&#10;QSPcxM5bljj6Ut1KQFVRt3cnH4UUVb+Egkt1UpNcBfmjwq+1Rz5Fsp3HLNiiipKjuR2v+s80dlzj&#10;8KWeXy4BIq/Ky52nmiihbFDIQvmKxH3qc4xBtHds0UVnHVAFu6+Xh4w2ajZsrtP8XP60UUAMfkZB&#10;+7UDH/S40YZ+WiiuefxFRLVzhRhf4cCq4cySbX5+WiinP4giNk/1mz/ZHzVBIxkH0oorkq7GkRsZ&#10;ClTt6N+dVrtv9JJA+6O/eiiuWr/DNI7iM2QrY53etV2BiLFT0b86KK46nQ0iQNPdWQS7sbqSGaGT&#10;fFNCxVkYNkMCOhB5Br0XxUbb4YeAdP8ADvhuzjW+8YaTHf69rTf66S3MrCOyj/55RAx7nIJaVsZI&#10;VQtFFeTjIxljKN1/N+SOim2qUreRwkKBZMYqwSc8n/OaKK9Sn8JyscD8ufU/0rPuJWYBB0xRRVVv&#10;4ZpS+I6rTY/ITzoGKnrgdK2rKwsdTQNcWibtuWb1oor83n8TPejsN/sPT5L5fLt1VR/DjNei+E7a&#10;KysVSFB81FFeXmD/AHZ62XJcxsqqxFTyd2TRRRXz8nqfQH//2VBLAwQKAAAAAAAAACEAXYyADv9Q&#10;AQD/UAEAFQAAAGRycy9tZWRpYS9pbWFnZTMuanBlZ//Y/+AAEEpGSUYAAQEBANwA3AAA/9sAQwAC&#10;AQEBAQECAQEBAgICAgIEAwICAgIFBAQDBAYFBgYGBQYGBgcJCAYHCQcGBggLCAkKCgoKCgYICwwL&#10;CgwJCgoK/9sAQwECAgICAgIFAwMFCgcGBwoKCgoKCgoKCgoKCgoKCgoKCgoKCgoKCgoKCgoKCgoK&#10;CgoKCgoKCgoKCgoKCgoKCgoK/8AAEQgBJQG3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gr/AMK+EdUu1huPDOlzIhJHmWMbFSQB3XrgY+gr&#10;bggtLW2ZbVViO5nYpHjLHktwOteAXX7VfxdfT9Q1n4ffsmeINYiSe0s9Fs7pb7Trq9u5has4kW4s&#10;BHbQR+bdq1w8mwPZFW2+ahHSeMvH37XOrQsnw4+D2g6S0GtWMU1x4g1EXn2mwkknW4ngiimgO+OM&#10;2kgSV4ySLpMfJE8vzsrn1EYqx1viDfaXKzRxLIu7dIrHb+GRz0r5x/bssda8PXfgL48+E7qwt77w&#10;/rT20hnleKS6R1EqxGRPmMWIplZO6zsOhavavC/ifxlrnw98O3XxT0Gx8P8Ai6+sZH1rQIdQhlaG&#10;eIQrM0YjlkzFulQghmwJUDMWyBzX7Q3hmD4hfAzxR4anRR5Wm/a18yBpMtbMs4UBSGywj2ZBz83Q&#10;jg8OKg5UZJb2uvVao7MLL2daLffX0eh2nw38X2Goabaatol2s9jf2sdxZy7SBLC6B1YBhkAqehwf&#10;WvCf+CjHwQvV8Jah+0L4Gjgj+ywwy+IoplWQN5bIElWOQhWyAIyNwGdhx80jC3+xX4wjuvh7J4Ok&#10;uf33h288qGL7DPDttpMvGSZCd3z+aowRhUUbRwW+iNLt9F8XafdeEvE9hHd6bqlrJa31rMMrLE6F&#10;WQ89CCR/Wu7C1IY7Br+8vuf/AAGeTm2W06lWKqK7pzjON19qLur+T2a6xbXU+Bv2OPFyeGfiXpfi&#10;LSbGSaz8RaK/2wblSXT4SYXE8i5IZFYxozA4US5zjAP2zrWj+EviX4ePgv4i6It7ZtIsirLIyFWH&#10;QhkYMDyRkHnJHIJr8/P2lv2dI/B3ju4+HtpZWsLaF4jkubH+1oRcLJBKzPubYwOWSUSYDD5gFO0Z&#10;A+9PhD4s0D4x/D3S/FFpe2/26azVNSjt8L5V2qgSrtySo3ZIB6qVPQiuiNOMYrleut0fAcH5hllf&#10;D1cpqr3oyneEtdOZqzT00TSa16jv2TPD/wAKvAvxE+Jnw60HQNKuNc0lbQeGf7a1C4t/Jtr2FLma&#10;P7UtvLhAbH5chySpVsBix8G+O/xL+NvwM+Les6JoXimTTY7pors2MdwL21jd1Ly/Z2mjH7vzTKAw&#10;RC2MlR0Ht/iD4B6X468d2mrTeHoptU/s2axXU4YY2uYoyrNG8e9GDyROWaIOGVTLIQpZsHyv/gqh&#10;8NLBZPBv7QVl4DbVLrT75dOutQjunVtMtZ1lV5FjDBZSzMikEMwH3VJJrz+b2OK5LWu9H620+9f8&#10;De/gcVYWtQznDYLCSdJqFTkmm1de9NU000uVSvFR3jddGk/Ifil+1V+0tq/he+07Rvi/Jppu9Nnh&#10;+0R6bDHIvmROqsssSCWFlZg2+PLDb8uCdwon9on4wfHz4Qac/jLxEuqWmn6hJp2q3X9n28bS6nBu&#10;bzmVIx5O+KQbQuAwV8Z2vjlbvxT8PpdTs/BM3i2xj1Ke8gga4mnmSK2aWMSJ5h+zmMKBvU/vd5bO&#10;1CqFm5P4G6X4o8PeLvF3wvu9Anmv7W3kn/0yFE+zLC3nSSDDYSTyovLAyS6xuAA+VG1LFe2lKKb0&#10;/q/muh2VMszj/UHFf2jNqq+SpSl7Ryc6bfLUptKTV0505WavaS1to+ourmO0sbq5un8tLeFpGYqf&#10;lVRk8AHpj/8AXX0l+yp+3ZJqXhjRPD3xnCwtJHFbxawrlhE+MFLhjtyAfkE20ZADMOr1826np9rf&#10;zTafdW3mQ3ULxyR8gOGGCPUZGRx69aa1x4bvrvVrTwh4Y/saxgu3W30r+1WvGt0HQmRiWBddspTP&#10;yeZt5xk1GVWNRW2t+J8Lw7mWGyXJauMw85rFxqwjy6OlKk4zclJb8yko2fRPTVn6gSlVlDI2VYfL&#10;zTYj5isGPzL93n2r5z/4J5/tUWPxn+BWk6F4skWx8S6S8mnyaffMYppkhLAMqso+6FZSoLMojBch&#10;ia7D9qb9pK5+AC6XHpehR3lxrS3DRSXM22ONYlXJODknMi8dMBuQcGvRl7l+bofvEs6wdDLXjK0r&#10;RjpK3vWldJx03abt+Ox33xCuvEunafY+JtE8RQ2NrpN79r16OTQ5b+S8sEjk82CKOJ1kEpyrIyhy&#10;GQDy5M7D5jp/i7xd8afiFJdfCL9onVrHw/dWKXC2LfC+TbDGFlicrf3MSxpNL5sNzCkiuSqQyiOW&#10;3lw+p8H/ANpnwN8bdBj8Pxa3DpfiO4jklXSd7sybHOAsjIqSnaquVXnaW6YJGo/wVur/AFvTdd8R&#10;fHLx5qEtnpj2ez+2IbGKcyvIWnkjsYIEeXZIIw2AFWNGQLJukMKSkro7MDjsJmWHVfDTUovqnts7&#10;NdGuqeq6mT8NPEHijx9M17oMPxE0HR7TURPCPFGmwW7alKryyTq/2rzLlLWYzxbY1ihaIQbIyiBo&#10;1o6b8VdY8GeLrdvjD4Z8PeFbVoZYl1fxB8Tbf7ZLHJIXWJoBGsUskQKM2ZMQxzjyZJS8qV0niz4b&#10;fAa/gk0/xbp+mQSQXxmkVdQNq0sl9N5bRusTrvS6uD88JGyeZzuV3JzS8X69+zRpvirSYPHGnaLf&#10;ax9pl0/T577SDfTWU0q4MBl2ObUOt0iojsistzGiAh1U1c6uVHGXnxV+Efwc8S3lz4StPCGl6PfL&#10;GviHxVp0N/qJi1FZyzQ3X2e28hrgvdLIZZbmOdvP3NGVQO3aeGPC8mq3ui+IPh1qt14X0Hzb5rzR&#10;4PA62v2y4lFwHmIniWW1fzVEu902SHaCZPNBPVX3jCG11s6BaeFtaurhmy72mlt5XDWyk+a+2M4W&#10;5Vh83zLDMFyYmUY+p/GbWdMeTRdW0TSPD+ofbNPjtbDXvEET3FzFLcpDMwitfNKYdlRGPykurOUw&#10;yjSMeopSSZsS+FNSXXm1afx9rU0LXnm/2XILQW+zy5k8nCwBimZlbli5aCL5sb1f0b9irwLoHgf4&#10;nLHo13rVwuoahD56ax4mvdQAzIRtQ3UsnlD5yMJgYwMYVQPBdF8e/EfxFoEFvqPiPTU1jUkdbW60&#10;Pwjf3FlbNFPiXfJK6AFo3jVPNMQVxI375UZR6J+yh4u8fy/EXz9X8H+MILF7Sy+z3WsHSokVmWWd&#10;5TFBKZo2Q+VbuGGTJsKRhBJKc6sXKLRrTfLJH6Fa54S26uq2cMfyq6TtMrFlQ9NpVxt+ZRzzwpB5&#10;ANcjpnw90f4d2Nh4G0a8aO0sbGKz0fT18zYtrbIIlQvuLs6oYlLZGSpO0klq9E1vwzr8rTCPUJLM&#10;vH5ceIxwSu3gMDyAAcYxk9Dznzvw9ffFK68ASz6zLqw1eTUNQij+2aWi+RGmoXMUEjJsj3I0ccTb&#10;f40ckNyGr89nRlGUrNr1pr+up9PhalSpyrmT6aTa313+X4dzkNI/sf4u/CKTxLqfhKOZtH1LUdOv&#10;o4bXyzeXlhfSwedFE00uwCe0EsW5y6FR8+d4r4D/AOC9+j6lbeB/BGtQ6rd3Vut7dj7HMERTJIkL&#10;YRVCkkABeQSAcAoDhv0O1+01Sz8NveaToF1GJr7zFazRxbyPMxZjJtIG4hg7EnpjkkFR8Qf8FWdM&#10;i8T/ALE7a9FFfSR2PiC3h0iG9vrm28mVJ3ieQwzk+cWQso4GVPmI7py0+0XtouKdtNORJfemenTw&#10;1b2cueUd3q6jb9LPf9T8nPiNa+GbTwPqGrJMyiOESQh7hmKz7MoQpbruHUdOM9gfQfCeuSR/8FGd&#10;E0zT/wBzLNrmjXDSHjzVWKzYEEf7xH/681514yu1/wCEeuBaWiSSIryXCxoG3p5TocH7oILDg4P3&#10;sZxivQvAyWtv/wAFA/AGs6hZLcf25Z6Nd6fJ5pH2ZjLaxHIA+biGQYzj585yMV62GUuXW/zfoeHm&#10;Ps/rMfh2a91b7dT9N/GGnWGoawltc2xiimbaY1kKtHnIADDDKQDjIwQemMV1H7PX7PHizxDZaxL8&#10;R/EFvqK6lHHpNv4fur64azTSbS8ZrNJJvmdmlhZ3ugUcTGVYiGijYTeBfG34keLtE/aK0PwF4Y+K&#10;drbtd+F1mHh6f4eajqQjuJ72S3t76W7t2RIog0Dp5TvHx5jM4AUp9Rfs8WfxgTwlouseD9V8JXGn&#10;6dpkVtcaI2gXelthLUxocvNK8Cm5jVRmFvLiJBEj7SfvML8Z8rieV0zy74B/8E/b39mz482Pxh8e&#10;3Ult4qsde1K7abR76S6jvbWSA2cVleXNxCJpVgh8pkUuoMm9trFWd/q6fxh4H+MnxQk+FfiHwNca&#10;m1n4WtNR1zVLO++zyLbzS30FtAWDhpCSl7tXbsA3FnQhFk6W88GeIfGOl6TdahZ295rbaBHF4ouY&#10;b65jtVS3U7ZrS2YyqG86fY4JR2i8omSTyAteFeDvE0HwX+KniD40eFfC2s/EC61GxsvD1/pvh2/0&#10;8ZTTbm+BRTdXNvCJUuLy7STMgIZNmAYzXc4xp6dGea7VYeaMn9pX4NfCT4EWeteJvh3oclnc6pa6&#10;foZjtLnzEFtbl/scLlvnyLVV3gltzJGDuVVYfMOs6fbXs/20D5pdzziTuxJzyevavrr9u34l/DvS&#10;tCk0yx0WSPUdUa3u2sXkQsGEKbWkKEqGAJj+UtwoOSCBXxnd+JryYlpNLCnZ8oWUtk5ORyB69f0r&#10;+Q+PsbjMXxZifayuoycVrdJRdlbtotV3v1P2vhLB0qWS03BWurt97q7/ABMPxdrer+C9OvtY8H2K&#10;3WofZZXt9P3BEupAh2ISSAMnADdsg0fsl/8ABQj4O/FHVk8LeJA2kaw0ixPpl5dBN8ynarxTc4ZX&#10;bKgEMSB94ZU+a/tKftOeB/gnNptjrmmahfahqTMLLT9LWOSYYP32DuoVevPJO1uMKccv+zV+y/o/&#10;xj8G28/hz4Kq93/bQeHX9Qs4jbW8JhT5xLIf3gUSbljXc7sruoXqv3vh9isZgcpl7aEuSTTh+Kk1&#10;d7aLU8riTC0a2KcoyScV719ulruz1303Ppa2/Z6tf2nvib4y+Gng/wAIWLeI/te46xcRgeTH5bTM&#10;JWUbY42LICcFd20BSducDxj/AMETf2cCmg6n8ZPE+seKvEVnN9kuLfStXhsNElczPL9mjWOETbNz&#10;uvyPGWA3IIwwRfYPBfjG3/Zk8N3HgP4NPdXltcX32zWtU1W4luLjXLvOWZjIzMiFQ5jiUqqbpDyz&#10;NuyfEP7ZUfinRI/DOseGotLksrtLi1vrSQO8WEI+yC2eVdzOCkYZGRcsNwK5z9jmXE1GVRww75ZL&#10;7Vk02lstGvK+3bQ+PwuT1KzXMvd1t3s3fXW9utt/mcan7Lf7GfwhjXwVo/7IPhdYY2hOoRanpseo&#10;tOFQrnfd+ZIOkbAMTgk8K24t558Xbv8AZs1fxlpXwc0T4H+BNNvZLW5kS6n8L2UcWlWiKm/bkL91&#10;wAsYYZaZQMLl4/X/ANp7x5p9tosvxU8FXU2oS6bpKQwfbFWbM2VihknXzYxJGssiyOI3DMgdVJba&#10;K/Ojxd428UeM/H99Boeq7WnvJJdY1KFF+03lydqso+UKu1QqllBIwqr5YQA+JDNMyrYjk5+frrZK&#10;2iu7LrtZLVrpY9LC5PRb5knHp1u321f57I8j/bP1z4JaJdyeEvhfoviHTdUm1R59V07VLS0gt7W3&#10;KBo4xHFaxlJCX+6kssYWNW8yVpCU8/8Ah78XLPStGs/Ds/h2zW403UI7zTdQtoAs0pDDdBIc8oRl&#10;gQMhh33ZHunxF8Hza1bN4Z1gXWsScyeRe3zSfZxtxkPIcKzDgYy3IzgEY+fPjD8LdT+GmqWd6mlX&#10;kNneD921zDt2uCcpkEjp05B6+ma+5y3E0cVQjSqK0t993+D+/p1Z5+Z4PFYGs61Npx20Wy+d/wAH&#10;v0R083xN0rWdIuNAl0iBft1w0lwyQrthYuTlM9CAcD0HHNfbHiC/8P8AhLRvC/gjR9aWaPTdFjsb&#10;GTUnZF/0UJCwUiMAj7rNyRuLYHJx8f6t8NdK8O+L9Y8RW9zbX2iS363dncW7O+Leb97ECWJYEK6g&#10;7jncDyRhj79+zL8f7rxfcXXhPxDc2bWt1b3X9nLqFrmSC53BhI/G1kYl2GcngDIyBXl5sqc6b9mn&#10;ZO79X/kelh6daNOnWqtXta3ZL+rn1BrnhD4l+DNSg8Pt4WvNR0XUJreHRta0iKS5+y8RKRcwom5U&#10;JMrbwxUbVyV3fLofCzVfH/hLwvr1ze+E7zUNP1i3ntJrXULPyZrtiMI8wkVPkQHaDH8pDHgsCT5/&#10;4G/b98O/AfQpPh34hs2kjsJpFsfJnZ5CHZ3O/O4Hkkbt5JJyQM4HB+LP+Clesa3qt1puiR/a455n&#10;eykkjEZt1PAXaqj5QBuDEkkk5wMY8bD5fHEVOZQkvT/NmdbF4iEXTk4td3187LZnUfEPxRq/g6ew&#10;caFHpbMrPNYwaifLiZwd0jKB+8YZ+Uk4XAO0EDHzz4lT4d2eoTatrviKa+a6nYKbm7B3A4zHkY3K&#10;ePvE9q8x+M37YWt+J/FV21nrs9wBiOPdEFQgZ+bHOSSc9ugH1zf2e/Bviz9oPxdI19K39l6X/pOq&#10;XROCV6CNSAArvjHBXCq5HIAr34Zb9XoOTXLFa92cf1qWKxCpxfNKTsktEUviz+0R8TLzWLnTPDmv&#10;XGl6bC/l29vpsxUlV+Xd5oCuQ3JxwMYBBIzT0/af8SfFXRNH+FX7SmtXWoeGLOW2t4NYtdNWXUtG&#10;t1nkd5YFEsCXkmLic7Lh8OXx5kZw6/R158BvAFy0S3PhSxZYVwqrAMbR2/x/xqLxT8FPAV34UubB&#10;/DtrHF9nI/dxhSPcY7j1rOnnmBjFQVJ9NdL6dT1qnCWO1qSrLZ6WvuttT9af+Cc/wv8A+CVviz9n&#10;SPVv2BPCP9oaBfTLp3iY+KFmutTmuoooZFW5F0p2PtuC0iW+LTzPNMQIO6vyr/4LgftTfDT4sfH6&#10;6/Z2+A/wy8K6L4V+H97JaTapoOgQ20+r6gvyTFpEjRvJjbMarghmDvuYGPb88/softIfHH9jT9oR&#10;da+Cnju8028tFu7aSOORmgu4XiKOkkWdsgwFYBgQHijbGUGPetC/4J9vB4QXxl4+nk/tK/j33EIk&#10;DGNyMkbhwRk9jzz9K93EYzB4OCqTWr121Pl8FlmOx9aVKm9I6b6LyPhS70u8tTuugqlv7x6UV7L+&#10;018B4vhrq9u1tLHtuMjy1ySmMc5Ixiiu3D4mOIoqpHZnHisHUwuIlSmtUftRon7JnxK/4QaHwl4l&#10;/ax8bX1xN4rk1nWdZt5ja3U0ctg9vNYQMshW2tvOfz40VT5IAVPnVZxH4l/YO+HfjXVW8WeOPG2r&#10;ah4hXWJdSsNaNnp7TaXI17bXiQ2nnWshjgjkgkVIXaQbb26D+YZAy+5La3JP7yIH+9ups0csSsrS&#10;dq87U9Y8j8D/ALNfws+DHg21sPCh1fz9N1KS7a8uNdud2oXU1vHbzXF1FGyw3EjJBEd0iHay7lAY&#10;lh0Xh/S4ZLlb61fqcshByGz69xzWh4okLgW+ThpCW568fSjwbZLBdyLbgsrqBJn5ucEg89OamS5p&#10;alR0ifHPwxiT4E/tL3PhG+/d29xdzaNHLcW6Rs6l82zgB95eRliAJBUrMTgfeX6n8Oap5Vyu1/us&#10;GX5sc14R+3z4JvvDfxMs/H2ixtYnWNNSQ3a3QV3vLdgjMDsLRlYza4O9QSOOQxr1DwD4vsfGHhzT&#10;/FlhJbsl9axz7LW6EyRMygvFvHVo33RtxwyEHpXkZTL2GJq4V/Zd16P+l956eYRVahTr91Z+q/p/&#10;cdp8bfhB4C+NvhuDTfGVi/7pvMtL+0YJcWzHhtrYOAQMFSCpwpIyqkfHnxt+F/xJ/ZI+KUPifwdq&#10;17HpskqvpOtQAlfLYsfs0x2hGkwmShBVhzjqB9u2V1cah4cZLWBZJFhJijd9qs2OATg4zx2P0qj8&#10;SPDGj+PfhvdeH9d0m2vLe6tXgnhuozsY9VOeoIOCGHzKRkYIFfSypqor9e5+Y8T8K4POabrUv3eI&#10;jrGotHdbJtbrz3XTs6f7Mfxs0v4i2Gl+PtKv4mu45IptSsUnRpLGUMVZSoJZVZkZk3clT+A7/wD4&#10;KH/sr6N8c/2evFHhXRodYtLG5QXRutNKiSyuo5UuY1R9pWNXUw4B52yMoIIIH5zfB7x74u/Z+8Z2&#10;XjWzv9Juo2X7PqdpDrNpc/aLdirMimKRipygIYYwygHIyp/cj4A6p4R+OH7PGj31zs1HS9a0RRhg&#10;f3sePlbnDKSNrA8MODwRXnYiPtoqWzR4WU1p8bZD9Xqv2eLoNNNrr0lteza95Lbtsfz2X+ieDNO+&#10;Ia3OveGo31prGeDS9Qxj7O25SyZxy5j83auQ2BKQcBw2n8Obu38LSQ6bdawskksN1YrdatIzMFng&#10;kjaRiqln2CQsMKThO5r6K/4KCfsaXX7Onxd1D4iR7bnwnHfXVtIfJ8x9Lgliaf7TOSAsMcTwJ++3&#10;g4YJtJkr5L8VwpYeMdB8S31x5NrZanGdRUWqTtLbGSNpYkUshBdYyu5ZYzjK7gH3LPLGkueo7d27&#10;2/C54ceF89xmYYDJ7v2lTnUIPlf7yDm4pO692XMra9Xo2kjrLrQ/HF3qtvo/hHRLfVNSjvGiuIU1&#10;iCJfKjy00yTM3lOERWcfPhgPlYkjKTWqaJrBtGtlt43Zw6qoUB2YlmwOMliST3JJ71f1jxR4l0nx&#10;ZeanpWv2sN5Yqg0u807EscUawrHEIxJlvkj2ALKPMXGJAHDCs/xZ4vGm+Jbyx8NeOdLufD903kyR&#10;a7ZtDJcztbiTFvJdNudwxyMl5C0bAMz8VOJqVaNNSpw5tVfW2je+zvbt+J4GTZHk2aYWpSq4h0as&#10;JTsnFyc7RvCLSatdxmnLaN4pptozdB8O6XpcWrLpVmsK3WoNeXDIuFMzIoZumATsDH1JJ71vfFj4&#10;n/FPxPoul/8ACaapfX9xoOns2k+du851dRKrbldHZ2Xy8N5iMQF+ZT81cp4Y1Dxbpj6prV3cXU1l&#10;4imtDb6I+rH9zKSomuXhY7IzHCY4gqgEiH5GOZI129a8TJrGvab/AGh4XvNVW6sILUw6HH+9hkgj&#10;S1iTEjfM7IiOWTco34OPuiamIqRw86lVPTe2t1p+XX0vsek8k9nnlLBZdjYz9ooXc5xjHmjryytK&#10;S1ajydW5cuskzD+CnxXuLy3tPHfgPWbi2vNNuzFBeNuLO0eMSDzBl1dCrYYHKuVYHnP3r4a8T+BP&#10;2t/2c7/SNf8ADum699s09rLXPD+qb4LdrsIGClgJHjTftdJkDOmFZcOmB+fXgnwd4Q+HmhLo/gye&#10;aWBbp/tU1xcB5nnXCMXwdqthRlVwAe3evob9mb4jX3w/+NWmeExrV82i6zpdqtvHeXSojswY/L50&#10;Q/dieS5ZUUrlm+V5SR5vXQXK7dPM9HIc8hlfFNenTi4UKk7cr+y5P3WlfRX0vro4p3dj2LT/AIo+&#10;E4fA1h8M9I8R+DIdS/sa2Xww2kx3niqPzI4W1CARqFikvWjsLa3uFkEvmu8kLbRvgE9/wd8QfFmn&#10;SXNh4g8M6v4qmmhLr468P6Tp2laZc2c3myafbwTT3xabLs8EWxn2vKryeWsySP2K/DjVtQu7OW/+&#10;MHidre31mW8+w2zWdvG8LqojsmMFskhgjwSPnEhLNvkcBVWxY/Av4byeI5vEus6Pd6veXekS6Vdf&#10;23q1zewy2skqyyRm3mkaFQzopOEHCgDAGK74xP2e90VfB/hmf4r+Gv8AhOPFnw+03T9abS7vSobX&#10;Wr5NXjhBulE0c0cLiFwzWkDMFfcGUqcbTu1rP4fax4YhWSw8SWMMi6ozg2nh+GASacJZGjsH2HJW&#10;NZpdjqVIcqx3DzEk7Sxit7GyEMECRqWZtqKF+ZmLE8dySSfU81m6rIXXa7ZIZj9OeK6NloRGPvHN&#10;Xvgrw/rOiX2g6wLy7t9ShkjvRNqE25lkBDBSHBjBB/5Z7QpAIwQDXXfBD4b/AA8tviFb+K4vA+k/&#10;2vZtIbXV5NPja7RpIooZGExUybnighR23bnWJAxIUVj26fJIMfdXp+tdb8GnZNdkcA7vMx156Csb&#10;HVFJH3ZNoX/CWaFY6rrGnWrfa7SC6kMtnHMvmnbMThs/NvKyDPQ/N2BrmdY8Gabf2sOqDQ7exCw3&#10;FjFaXF1ZrFKhcAr8kpUDEZGM9DgrlcD0DwJ4nj1D4W6HqUGnM0NvYx20zTKF2mFdhZVBO75k4zgk&#10;c8cA4beGLW4TUYLqa4uFuNQuLmO3scrJbJJHErASeYrAh42cMuCPMG3btFfH4zCUo1pRTbu/5kuv&#10;mengcVUjZtJW0+G/Ty+Rx/w58JS6N8PT4A8dX1jdWmn6lP8A2FJeXayGSykRCAWAEcahnkjSJSVW&#10;ONRxgonyz/wVy/4VX4e/YP17wtNqGgwXU9xptvZxx3EKLCsFzBJ+7VSSMKNiou5gso3YQOw+mNE8&#10;FfDqHw7rfhzwzp92kOk+LJ5tStbyF3ZLy9k/tGSQbpGyrPeuwXdgH5QFAAr4/wD+Cyvwq0zX/wBi&#10;7UrHSdOvribQdWt7+1uIbNWRCXEbsx3lguyVjk4OQucc15OKjGWIUpq2324+i0/yPoMDTh7OShN7&#10;t29nK19/lv129D8c/Fmqabd6XcR6ULe4lcGGK3mkMe5mVyQOCD8qsc5xxx056TwPdXmp/tQfArxV&#10;JOxa40XREaMrkhv7QJPfp/KuZvPBusf2beRnFmU6TcOxUdSAM88kYwfpzU3hjWrfwd8afgL4y12+&#10;8vTbWz06OdlPygW9+0khxyMhSvXr0r08GqdnyNee7/4H3Hm5t7WNWn7RPrbRLt8/vP1l1YNqB01i&#10;F/dyMi4/u+YT/Wvpf4X2yaTpej63LZ7rW8jCzKZAWfACyHpjO7LLxwcdcV80WSiazt5M5/f43N2w&#10;R1/Ovpn4SQSXXgG3ea7z9lkRYYf9l95Y/gVH51+g4aGp8hiX7h718PPO0fUljcRu0fy+qyIR29VY&#10;fgQa5/43/CKylj/trQLRfLbMkasnBOcsrYxznOeQT171W0r4yfCnwb8O/EHjjxl490+xh8C6fPc+&#10;JGEwke0toYkuHZ403SF1jmiOwKWKywhQd67vnX4qf8HAn/BMb4XeB5hYfGLX/HFzNfM66boXhe5+&#10;0Rq5eXO68W2i8tRiMYdmAKfKwBNd1apRUffdvmeHGU41Lo+cP+CnXw++M+o6R4f1j4cwXGnahceJ&#10;l0u3urG+WEXQVYZZmu1YDzRI1wsSEYSHySS58zZD8Y/H34v/ALRPhb4veJPBfhvxfpLf2PqT2n2K&#10;G1hhlgKSFRI6vbhTG5VwDEDt2jIUuBXffDT/AIKX6J+1J+0XrXh3x/4UuDousQ31/wCDbbWNQGo3&#10;VhfC8nvobQtcPFamBTNPCm23jdoltIZnlS3WRfn34j+LPE6fGfxBrvi2wk+0TalctuuLcR7FLscB&#10;vOlaQkYJLMwznDFSCfzLOsrymWKd6EJLS14r/I/TshxFatl6lzyVnrZ29OvpexgR23iT4k+JtNgv&#10;TcXev65fQwW7XDKs4uLhljjhLEqsfJRDkhVPfCiv0R8A2fw//Z0+Guk+APDWl3FrpulQun2qZ3k8&#10;6dzI7tgKwXzJHZgrKFU/KOqivg34F/tDaD8FvFOofE/xF8H7fxhDp9rJPbafdamLVRLGrMk2TDMC&#10;YpVjmTKH54EIKnDr91fCX9oj9nD9vPwsuhfAzxtE3iO8hmjm8Ha+Fs9XdYw7fuod7rMBFG0hMMsg&#10;SPO/Byi+fiMJWqYO1FaLdJbW2XocmaYxfWoU5r3d0+99G/l+pl6z4lInZ4rpWkwJofssm/y/3jEA&#10;Db03FAcEZVMDdkk874tl0/TbFrrXoofO1S9SDT7aOVvOnmbdtiiVgTu+YgMMlRySQuR1un/B+4+H&#10;urXH/Cf+JrO0s7OJri6bUMR3rpv24jilVS2COq7sZXK/MBU/xS+M3g74BeGbzUvBfg6O58RWtur3&#10;UesX0atYeYUAEkmSqNs2yGGMjdwAMsueCjlnto802ox+9/Jf8N17HN9c9jUUYJyf3L5vp57/AIlz&#10;QP2bPjp8RvA15p8vhbQ5LCS3/wBIs9USZZpwR0EwbMb5AIbBKn1r4T+K/wCylc/A7VrHwLpniWx1&#10;LUDqIuL7VptEQeRIDia3KTSM6kXHnFj9xnaTy8wmJ2/Xr4EfGY3/AMLNPsdWt1+0eT5lxdQfMtzv&#10;G4OR1XlsbcnAAwTX53/8Fd9F1TWfi5deHfhxDNa2/i6wt7r7ddKYIzJGzx3scJweAht5GZQebkkA&#10;sSR9JTyzC4PCxqUKmsrXvbpq38upjl+Y1MRjpU68NFe1ur6ff3PlzV/AHhg+L10PXNTaS6twQlvd&#10;sr4AY7iykYYgg5yMZz0xiq3xfh0PxRq/h/wPcXvmSS6tEu6NSXV1UpHsGPvMSB6nJz1rzdfhz4KS&#10;8m1O51S50uTSIy7Xklwwea4RTjDShZMjAPCjJ9Olbvwd8T2/iX9pTQ9Yub2Q2FrrW21v41c7r143&#10;MEY25JOUGcA+mPmyCOF/eKUZt8qvtbW2lj28VmXs6MounFOT6O+l9b7Oxv8Ax2s/B3wG1nT/ABWf&#10;Ed9f3XiGzA1Twm1grWsbI+2RvNZ18tthQgLHKpYyZYZwOP8AiT4g8Kanp1v4q+FXir7VbtGVmsWg&#10;jWSyBXGHVVGG9WAwSuQec1T/AOCgvik3fxngsZZzK9rocARvshj2h2kk2bySJAC5G5TtByPvK1eF&#10;aNqVzZXX2rT75oJuzK2MjHI+nsetexSy2NajTqy0kl9/qfP0c+xGF9pRfvRl9666P16HvPhi9utd&#10;nvfHes3XmXbWENm0w/1cwVR8wXswRYlOOpDN1Ygcn4v8TroljdTW7+XNcL5SHjIX+Ij07fgaPC2t&#10;Xll4K8/UHANxcMw2rjjgdB0+77CuE+IGsverJKRtC/LGoPSuijT/AH1ux5eMre0XMupzmoC1lvjs&#10;kabc2WZeOa+rv2ULDxF4S/ZwvPHWkwzWsNx4iIkeCGHfchfJhTPnyL5kSvK+ViG/HmuWCxMV+R9P&#10;+aXeT3r7r+BOtaLpP7M3gKO+uY2e3+2H7PlWYg3szg7T1ALn/Jozip7PB7Xu0dPDdH22Y/Faybv+&#10;H6m7448aXK6FanwqjRXVzHumZbdTIoC87fNYKrHBxkNycYJq98Pr7UdT0GSTXpbqVWUs0ep26JKg&#10;xzuMfytz6d/aqVtr+la/qJgWUIkWRFHMwMhIPsf6Zznr1qXXvFf9mQLpYnVVkyrPH/yzUDLH8FBP&#10;4CvilrHkUFvvY/Tqv8T2kqjtba+h5d+yH8GPCnxR/aX1rxn8SZbXRvD+l6XNq9lca0ZIbaeX7RFF&#10;BFlVP32lCJnCPIVQsN1fZ/xO+N/wgg00eFLH4j6XeXUB2T/Z7tSiMOCgOcbgf4eo7jium/ZH/Yy8&#10;G+Nv2DdW/bM8NYtr7w34ms9T0XxdrWhl7W6uLaVUFnZ2t5uhmtoriXJleEr9ohMCmZUkauLi+C2o&#10;/FDT7eGTx1qFjbtdXFzrmn2UcUSSyBlfdH5aK9sTgK5DkFZMBQQHHt5hhpVJQWI918u13ovNa691&#10;p0u+3zOV16eH9pLC3nHmtzWXvStrbVe72d36d/lf9qS88D61rUeof8JDI3l2rOIYVVj/AK1E3AHG&#10;F565xkqPQUV9F3/7O/w38TaC3huXTWgjgneaGa1mdZIpJGBlZW6guUBfn5jyegNFZ4fHUaNJQTlZ&#10;ei/z/M6MZk+KxFd1HyJvdav8dD9OZZWb7g981T1DzViDsFXaf4ehFePaZrv7fWvXV14d1bwP4H0G&#10;O30vbNrVvdvKt1dtJdYWxZnkZFWL7GpmubYbJPOYW9wm2OtdfDf7Q/iOw8beF/jD4w0mx0fWbGK2&#10;8K33hG9lj1TTC9s0NxIZWhjUOJNskTAMQ5ckhdkae7bQ+TuaniWV5b3p7delczo3x3+BemWmueJf&#10;+Fp6XMfCNvJc+Jl0u+S8fToo4JZ2M8UG90/d28zBSuW8tguTxXCan+yR4fvtTXVfF/xG8TalfWt1&#10;MdPuZtVkkextXhitfItprkz3FuzWkbRzTRTJJM9xNMSsnkGDoPhD+yJ+y34R0Bfh1Y/Azw7c+Hjd&#10;R3P9j6tYi+tzcIjRrcbLjzAZ9jFTN/rGXAZiAMRaPMVzStsa/wC3F4c0Txr+zxD8UNEurG4j0S8t&#10;9QtdQtyZPOs5wImEU0WSEbzIpCy5VhCD2BHkv7IXj618YfDu+0W0uNQm/wCEY1Zbcy3LRmGC3uxL&#10;PBFGwxI7GWK+YlgcBkG7sPr8fDjwfqvwzuvhLZaemm6FeaJJpK2elosItLR4TDshULtjCxnCgDC4&#10;HGBivhD9mPT7HwN8ebjwJrGmaPY6nrWnXmjyLJNI80F5AwuI4kQ8GaSa1FqvIP8ApDAZJ2t4+MX1&#10;XN6NbpNcr9en6fcerhf9oy+pT6x95enX8L/efWngbUN8L2pP3ecg/wCf8+lZHxh+C2q/EfwpezeB&#10;fGuo+G9cjVpY7nTbxoIbyTChRchOZAAu0N1TPRh8pTwfdY1COTacSLg/Kc16RoGJZGjJzuTDf419&#10;NS9+FmfMZjgqGNoyo1VeL7OzXmmtU/NH5o+OvhF8abDxvLpHjXwzdNrOp30skUrAeXeOW3u6SAiP&#10;aA25jkBAfm2gcfoZ/wAEIf2sr298Nap8BfGuqNNb6ZeQ/wBi+Zhnh87coj9dm5Md9pkUcDpcS2Nt&#10;r11p0v3ZkJ9mrm/2ZP2fPDvg/wDaibxx4CmbT7zWI7m3vrJnYxTM2bgNHzlJWlijUAfLzgKC24cm&#10;Iw8403KD2PzKpwfmXDeM/tLKasqjTvKD3lDdq/2ne/RdLaq7+k/21/CWnnx1cG+sYZ7PU7JTJDKo&#10;aOVSCrKwwQQQOQeCDivzL/ag/YDv/CGn2uq+AzfeJNOuJ3Sax+yFrm0VYt4dni++DtcFgqYJVQGL&#10;V+l/x+17UNe0vTW1SSS4mVnC3TSDcUIBwRgHAYHnk5k5GATXmN7byS6WGiHzdRzW+Hp08Zh1zI+p&#10;q0cDxdl9DMKMpUqkXzU5xbjUpyT1aaejvH8mtbM/NOPQtDv/AARo9jqVtqLarcR3Vj4dt9O8sr5K&#10;OHjUwbQziS4luIxIrgKY8BWKkVwDME02a2Lbecq3oK7r9ovVfG/wc1O8+Ivxb8E6jpMyJJHYxwQt&#10;EjXEPlxqLfcwVot5jXMbhI1kDxh1RYJK0Hibw/4yth4q8XaZp4i03ULNY59F0mK3W7hkLOYnjthD&#10;G3yRSMsgdJMttJZSHg5ftOO1j8JxWWY10YYmunFSlOCck037NQcnJPWLtJSV7tp2b0V+dv8AQZdV&#10;8VR6V8P4Ly6t7FbubWri+uLaNbSzgUESoVlJuXlfCrDGDguo3uAXrQGo6VrUzeDNOlt7OLT4727t&#10;dct767Dyypbl2dA8kaRGVoY1VljSRQI8lmT5sHwrrS6Hr9vd3LX7Ww82LUbOxVDJe28kbxvCNxGC&#10;wbghlIIU5wCDQ0WfQ7zxhonhzUdYmhfWNQ+xwiOzaRllJjCxEkrH5reZ8qNIuQMkqCrNFStTpxvI&#10;9bK8sxOcU6Tyqnetebmk7NRhyuMk5NJX5rJqzckkveaTtr4oli1zSNPbR/t2n3huJPFN1eRNJNFh&#10;3d7qOYciRUMSohEjyyyyMUkEairmqHUdP1e18b6Ncz263jiexvLfy42gmTbmMCJj5TRnbtHyts8t&#10;9iK6ipNU8K2fhqztf7V8SWs013IzXdrpdxHd/ZYvk8tmeNzGzsfMPl7gyhBuwSBVy407UYfhYtxp&#10;2rWdxp7eJJI7uOGGPzElSEfZ5Hcr5oV1e4CKcL8khwCSSqdLklJ3ev8AX9eSOfMMwqZhl9HD1KSj&#10;KjF3lG3NLVNOSsm97tttqTk9PhXqvgr9oT9oLXtB0+DwjrUen3l3rS2KyMxlOqXEqLjYtyHiiWMg&#10;b1iMcafaY/3agjH178DPGmkfEX4V6B410HxUmuQ3lgn/ABNooDF9plT93K2wgGNvMVgUxlSCMDFf&#10;nzcal4W8E+If7Y1DWn/snRZRJdalp808ZNrA2550a2IlQlFLho2DgnKndg19Z/sD2Vh4S+A0cr65&#10;Gln/AMJJqtk2mm3NrHYXMOq3MBRYHRGhaRhzHshAOzECSPIz92Hk3J3Z+peHtaviMPXdapKUouMV&#10;dtxWjvZbXb7er319X+Ifxj8B/DfVNK0PxRqywXGpSEQruUeXGuAZGLMMKMj1J7A4OJ9T1kpPMlro&#10;V/dTR3Eccix2pRcPg7leTajqoJLbWONpABbCnhP2ktL8FXQ8MfEnxRBpMf8Awiviy1vILzUoZPOV&#10;XbyikLRI8nmFnjcRhSJGiVW2j517nwRo39heENL0MeINQ1b7HZxwpqWrTCS6ulVcB5GCrvcgctgE&#10;nk85p051JYqpCUlbRxXVLrfV3u9tF8z9QqU6f1aEoxaeqbeqb3000srJq73voX7WJpIvOmt2jaS2&#10;V2gYgshIPynaSMj2JH161v8AwYJXXpIwGOZF6d+axrLUdO1jT11HR9Qhuofnj863kDrvjco65Unl&#10;XUqR2ZSDyDU37OvjHwx4xu4/EvhPXrHUtPmmdYL6xnWSKVo5DG+x1JBAdWGQe3tXS4+8jCMvdZ+i&#10;3wS1aVPhNptmdHUsqz7HZ87x58nzEcD1Uc5yM+lNsfFd7rXjXXPBLabHatp9hp90biNFZ2W5lvI9&#10;oDKyhl+yAgnIO4/L0qr+y3qT6l8M7q707WIbi0OszfZ5I7pTG0ZjjbKnPIOdwx1Jrqr2W8udOdxe&#10;xSQhVdVW48xAuTyTyByCPbH5eDjOdYi+ul9op9O4qMqcrpJa215n3v8Aj2ODvvh/c6VJqmsaYkJu&#10;L6GM6gwjJe6aFGVHPz7FIViOByCAcda+WP8AgqloHxIj/Yz+I2r6Df2l0trpcKyabb2bxssMlzHG&#10;0rnzukcTPKDgEtEvBAYN9ZWEPi+z8UXVneWJXS7jSt6ak1r5axXCzLmPeTl96yD1x5LYPJFeL/tt&#10;+BLPVv2Pvi1e25s5ra88H6lqkdxHa2cscksWn/LLGRECSRHwxJYMzFTjYB83jqdPmi5af9uru/LQ&#10;+oy+tUp1LXvqtVJrt59vmfzveJdGu7Twxqcuo3k11H5cfn7YxtKeYm8YA6bS2c//AF65fx/qNo3w&#10;v+EupNb/ACvcavHuVsrtiliVcgnH3f8A69bnxCnGn6fMlzqn2hbdflRrjdt7ADJ+XJbt1J+taX7P&#10;/wCyB+03+2n8O/CHh/4S+AVWx8O65qkN9rWr3a29nEbjbOSS3zttVVz5aSbVlVm2DmvQy+lKpTas&#10;/wAuj6GOdSUMRBpq9+/M/m2fph8R/ivo3wv8LeHb3U/E1vprap4qhsY2utFurxZVO6WVD9n5gxbw&#10;zv8AaJP3UQi3SELmvVvBX7eXwT+Df7PMnxB+Kfjzw7f6hNYGbSbPwjqv2yK73T5t9sgHCtDgmRgq&#10;k7tuQAD82/Gn9obS/BnhHUvhx8NdcS88SXVvcRf2xbtmGwd1IRoum+RMg7/ugn5fu7j+XOu+OPGL&#10;yf2Xrl3crNp/+j7Z5G82PZxtYnBJGMc9DX12GzTD15yjQd3Hc+VzbCY7B04OcbKe3y8j6O/bs/4K&#10;SeP/ANp74nyeI7RIbXTYZYIrfTbPKRyW8EjtCkjDDykNJM25icGd9oUHFfJd8JlfZs+U9FHbnp/n&#10;tVjTdRSW+jjP977o710lr8Pdd8Yay2jeGNLa6uWtZriOGLG5liheVgoPLHYhwBkseADTnebuzwY1&#10;PZ7nL+GfEeq+DfENh4t0d2W40+4WWPY2GOOozg9QSM9s173efEP4YfGJm8T658RLe0upgPtlvqFw&#10;LeQuRuZTuxuGccqSCR1NeG6r4O17RfDVh4q1DS5YdO1WWePT7p8AXBhK+ZtGc4BcDdjBOQCSrAc9&#10;dW4k/etH9duea87GYCnirNtp+XbzPay3OK2Bi0kpRfR9H5Nfj6Honxl+KPhpdOuPBPgG4W5+0fu7&#10;zUIcqkaBuY0Ixu3Y5blSpwM7jt8nDvAwCuV4x9R3qw8a7WKfdx+Oaz76V7dWxyOmK2wuFp4WnyQ+&#10;Zz43HVsdW9pU06JLZI/UX/gkn+3V8Xv2rb2+/Y8/aO8QTeKUstNudW8P+JNWnWbVVHmqsto88riS&#10;ZCZzKGLF41jZR8u3yvo/46/CHwvqmreLPEs6afdaffakbvWpuXSG7b906ZY7k5ZYyjHcCqDqMV+Q&#10;/wDwTa+Otx+z/wDt2/C34o/alW1tPGVla6ozae10fsF1ILW62xKrM7/Z55du1S4baVBYCv1K+Pfi&#10;nw340+IfiDxxo1pJa2uv3yyKvmBppI1DBEbAYljw2N5CfP8ANxmuHGYNe0vHS+/yOrAzdSGr1RT8&#10;FftO3/wj+G9r4Q0rwl9t1KKdraKS9YeXDbpJhJGCsWkLRbeNwIbaTncQPCf2vL7x38c/hbdeIPFP&#10;jm6a4so2udLksfmmtvJAbzrdIAqo0isyEhSWACnAJJ7/AEyw1B7wvLo1vM0cMzKm4ptDsCV3c5OF&#10;G5sHpxkni+3hX7Nqf/CE6vqMNnp97bQyW1jawjKL5G7YGK5wRt2424PI6mnRhy0+RbHS4xpz5kj8&#10;yfEP7L3xW8QXy3mv/Eyz1CxaY7bgXErS7OxKMBtPqMnHYmvcv2S/2f8ARNT8aWNwkW7QfBUn2ua4&#10;kjP+k6kV/dqvyFSY0LSHkMpaEjOa9muPgv8AC7SdPvLKYeTLBcMunkyLb2FzHLvmt4g+07BtPkEo&#10;QqmFscqQemm8XWPw78HrdaPNpOm6TZQtJNrfiLZEu0MNrgAJGqszMuAABuKqF4A56f16tO1VpKO1&#10;tNdj0K/9n0KX7lO8t23fTex4D+0R/wAEz/h98Rb2bxR8E/EMfh/V5pN82n6lJJJaXskszfNn5ngb&#10;JOQAy8KAiHJPyXrX7MvxX+HfxHsfBHxO8GalpbTSSSNceSHjlgiQSztFID5chSMgkBuCQGwTX2x4&#10;g/4KPfCm3vb5Phx4f8SeLryS2GLyz0+Ows7gjorTTnehxu+7FySFXOARJ4V/aX8X/HnQZ7Dx/wDs&#10;22+h+HL77RE2oX3iXzZ5CIwGaNBbg5UyJlyUALgglhgd8MRiqCtKzXm9f8/wPKlRwtX4dH5LT/I+&#10;JfEt5b2Us2kWL7YIZXWNGkLYGT34z+QrifE7BtPZwRycfKfevsbR/wBmv4NtZOup+GJLzULWTZcf&#10;aryQl5CS6BVgkKuxRkG3C9gVJJYt1T9n74HeJdHisdU8EWMKpI21rTdC0ZKjduaMguFZMcswBD8A&#10;7hXPDM6FOpqn/XzLlltapDRo+G7PKj5RXtHw2+KEcHgCDwvrULeZZ7ksWlYqoRnZ89fm+Zj1H59t&#10;74s/sjX3wtgk1vwRHJq1jb7TcHaJLiHKhg3y8Hn+6A2MHBGSOo/Z4tPBvjH4RzeHX06w1BzfPLfW&#10;1yFkZWKlI32nlTtGAeOckd66sZisPWwnOtVdeqM8tw+KoY7lT5XZ/M520+K3gzR0VtJ3fbIV/d/Z&#10;lbcXbg47dOnGea9L+HHh7xD4k0q88U/EOSWCa+tGg0+1QjdAki4ZyCCN2DwCCB3HapfCXwX8MeGL&#10;wanpfhu1tpM53iPJXPbJ5H0qbx98YPBvwwiaK+ZdR1TkRabbyDIOAwZz/wAs1OR1G45yARmvn6kv&#10;bSUMLF83fr/wD62nzUU6uNmlFdOn/BP0y+Dfxu/4J3eEv+CRvh/9i3Uv2vL/AML614H8N3viO8/4&#10;SHw84utQeK/uLmeGJS8NvcvLNdbobWO5aYJ5e4uY5Hr82PDX/BQi/wDDOoXyy/BrUPsI3QTXFneO&#10;2wOSS7BgfnOF4LY4PPevn3xD8QPEnjHxLJ4o1298yeTAWNciOFB0jQZ4UD8T1JJJJmuvEniVbjTP&#10;EGhTea+mOX+wt8ySnzTKWcZ+fLE5B7H619FUw6xcVPEpOpbVq6T8tz5XD5vVwMvY4WTVK90nZvpr&#10;t5f8Hqe0+P8A9tDxXcCNfh7fR29lNh1ZlO9fY4IOf0/Hmivmn4g/ETxN4k1WS/k8ORafJNIZGjsr&#10;H7Oh+iqAOvfrnqTRU0sppxppOKKrZ9iKlVtTf5H9FHwJ/Z1+H/7OGk3Xhr4c3msf2XIzfZdKvL0P&#10;bWSm6ubjbDGqqFwbox7jlzHDArM3lqa6Dxe6NHvUMvy52ggV0V60VrC00vCrklt2BxXxr8av+Cx/&#10;7APgCDUYrX4vTeJNQsJfLOm+GdHuJzcNuCnyp5ES2kUZzu87aQDgk4B3cW42SG5xjrJnt+pLJdvh&#10;gPl47k/rU/hLfb6rGZk2gtgp6etfn98Qv+C0PxA8WateeFP2V/2WNW1i5+zQz2WpapvuGVX2Mxks&#10;7NXyOSoK3A5IJ/un5w/aJ/b9/wCCjurfaj8QPEHirwPpt1JG8dnomivo4tpcP5YjuSguVRtjEo0r&#10;b9j84Hy80XTlVUOZcz1tdX+7cdTEQhdWbtvZbH75aLaxyW3mxhSpGQxYZGB+oxXw1+1V4d1j4Fft&#10;S33jHwTbfYZpLm28S6ZdSX26CKdn3mZhIG+Y3MUp2YK4K44IA/Ov9gT9sL4leCv25fhv8cPjd8TN&#10;U163j1RdI1jVvFviSZ/K066VrZmlnnZsQwGb7RtYhQYuSv3h+s//AAVD+HUGteB/C/xGs5bWGS31&#10;J9LupGtT5kqSxtLETKvIVGhcBWGMznBXkNx8QYWVTLXKO8GpL5b/AIa/I7MkxUXjEntLR/p/kX3v&#10;NG/tn+0PDSyJpN9HDqGi+cfmNjcxrcWzNj+IwyRkjqCcHkGvR/C97+/hlY4Vsd+teA/s56yNd+BH&#10;h5pXke60O8vPD91JcMzTTeU63UMpySQghu0to1JICWYC4UBE9m8JX7y2ynGfKbG71r1MvrLEUY1F&#10;9pJ/f0+RhjKXsakodm1/wfnub/jG0aw1y1v03BGYA8dv8KpaZrdz4J+JGm+KrFVaS0vobmNWGVZk&#10;kDjOO2VFdL4rsP7V8MRX0Z3Mg+91rlvE1u0lnbaihyRt5WvSqUzihI77/gpXpHibTvgtffFfwil0&#10;lx4T8RweIdPjttyre2hlaNwSuP3JgmkZiBjapz0Nec/Dj4i2/jPwTp/iNomjXUNPhu443YFkSWMO&#10;ASO+D+YP1r7i+FHhnwt+0v8AsfQ/DvxzaRXVjqGgzaPfRQuVaNVR7cHKkFX8va3/AAL3r8h/GHhT&#10;9oP9h+/urLwvqH9v+C9O1Jpbyw1SNUuLFfMKNB13AMzqxZFOJF3FFXeJPNwilh5SXQ+DwuAxXCOM&#10;r1nzVMLP3nyq8oO+7ju423a7XcVue5/tVfA3Rv2lvgPrHwf1nW7jT7fWII/L1C1jDtBLFKk0TlT9&#10;5RJGm5cgsuQGUkMPjT4pfsqeMf2TbexvtPjg8SeFUtYrB7i8tS7GBRDtW5wP3RdxsEkThsrkFC4U&#10;/cnwg8feHviv8N7PxX4elkaxvlLQrcR7JEIYqykequrDgkHHBIwateJ/D9ve6V9i1mxgurWRTHcQ&#10;zRh45EPVWVsgg9CD1zXfUw8Ky51u0tf69T2M8yfDcUZbTgqjVrzpyW15Ja26qSSv5bH5c+M9Ah0V&#10;pta8F+MNSntdPkBm1Wz0NgUdhI0cZjYPuYxqTsByZI5FUuqCR2aDpOg+LfiTdeK/FkbaxDDps8MO&#10;sQrdWt9qNnHGJirLCqPAZPJChyCYRI0hCFSa9y+M/wCyT4w+FXi5vD2iG51Lwj4klYG9aMrHpjxg&#10;+VNdSeWywpEZCzSADdEJh8mTjyz4RfCzxb8T9O1WDw/4RujLLpTSaTLqttcWZZ0vIIXMYKYYhmeM&#10;79qBSzsRtFeQ8HTjiHUcPeta9tbJ333sflPPxTl2D/sqNNqnCbfKuZxjKSs+XWzU4ac0r7yWhk3X&#10;ivxH4zvF0aWexgjvLpG8m3t4LKAybdiu+wIiqo3fM2FXe7cb3J3PBfgvw9repap4cluEjW6sha+H&#10;9WmmcWsl/HNbtIVYrGP3kXneWkoUDzY1YgjeOX8O2ES6vps2vW0ItdQjJVpJGCiMs8RkJjBZdrAk&#10;fKx+XOxx8rbHxw8F+MrOwj0Gx8Oa3o3hO+tbm01CC+uDcL/aYllhDpcL+5aQRrKpKJHkKmVcIJHu&#10;zueRlGFp1JTq45uyTvdNt3tbo9HdtXau1psZPxE8W65feJbG3vdEbUrW6t7hryxhultftsccGxLF&#10;WjXMCup4ePbsEIA64r6R+H3hUfEy9+KH7BfxdfT7O1tY/wC29LtdP1p7m43XusX+oi9Erss0zRyS&#10;WTsXxiTAYbZF3eA/DbT/AB14CsNJsPijqWqQ3WkeF7nTF1K4k+zzWy/ZBHBBJMVR0tVlkiSNZNqM&#10;PN25bzjX0J+w1LpPjP4m+N/iJ4n0jVrfxhYrpmmXF1d6hcGOaxSwggQOhIjaT7Ta3jncpdDNyxBU&#10;1dPl5uVb9fx/r7z9b4HrU8HfCpStLmcZyTjzyjJ8zWrT92Uet7K50/7SnwO8dfF74Aq3jnUNGj1T&#10;w7qWoSzQrfTW1ndaXvnhWTzHeTyLtbQx3Ec0gkWO5j+YGNnr1LwD8GPCGl+HbTwb4k8EaXeWGgzF&#10;ND/tCYXxMMiwyuzK8KLGyz70VQrYSKNsqWKJpeOfCkfj/wAC6p4Ne9eBr60ZIpo1RmikBDI48xWX&#10;hgDypHHQ1wv7P2h3JW61zwZ4d8ReE9F1O6F3JHr9qySTxp9rt/JFtc7JbWcOkMzSSRMHh8pQ7nLR&#10;kIzhmStTVnHWV9b9emu0ftX8tGfpk6kZYH2cpO6eitp5ddLXl9nrvqdd+0N8YE+BnwyXxTZ6Ot5c&#10;zXiWWnwdI1kcM4Z8EHaFRjgckgLwDuX4p+FXiTx9qfxQk8YzeJfD19Y+fqV5cWTzRXEE8l5dXDsy&#10;u6O5ZDcfu7eMKsbqSxAMs1e0f8FD7/WfhD8LNC8V+GNV1rVtS1n4kWFvqE9/fNNBDbvbXkZX7Njy&#10;I4vLfymVEQS5UzGUlt/lfw98Ma1468W6Tb6GtlcXN5p7C3uvtEVu8kFsJlDT7pSkLpHCRt3AbVU5&#10;ZnLvpjIyrVorotbed1Z/I/KeMs0zLLY1I0W5OXIoxSTXvKcZKStzNyurOLVkuX7Tt+5v/BPrwTZe&#10;Hv2cm+G3ijVPt19DqE9xq6EK0cv2lA7gjAypdpAOACF9yK9Nt/Adhpup6prtx4lurm41HQ7PTpri&#10;S1j37LWW4kV32lQzMZ5OAqqDkgD7tcH+wLd33iDwdf8AiO4shG19pelTtbl1cxmSGRipbaNwGR2A&#10;PXAr1y7uNVh8aRaTJo6tYyaXczyMqv8AJPHJAETIbaqssjnGNzFeDhWFcOOw8fbXt/6V1Vuh91lt&#10;SOFw0KNG/LGMbbXtFJrdX6L9TyXxvpNmPEtr4Gi8axR3WoWFxdizuEkiSW2ilhinO5EcDBuYflZg&#10;zHbtyFkdfE/28LbU4/2QPG1hpfxN023UeE7tWvptXhVUtHhkjkZ0uGTKmJmG0LlvlC/MVI+qtc+G&#10;XgbVvE8Pju60HfqVnpdzYw3SXkgVYZ3t5ZVCEsvzSWtu27GVMfH3mDfO/wC1d8JPDer/ALPfjjSd&#10;L0aWaaHwjqFhZ2kdsd83+jN+5i3kKXK8DIwHJBGTz4OIo06UXyu3pJr/ANKPuMtx0cQ0p62tvBSX&#10;z5Xc/mp8aSQPbX2n4kZmTYoztVHDgjpjOCoPORmvsX/glX+1X8IPDnwc1X9h3xjquqaP4u+KXiC+&#10;tPDuuKu61sJ5odPFuskgw8YuXgls/kUqFnYysqM7H5v0/wAAaVZ215eahcRyNDpt1JDtZVRZRCxT&#10;LN1y2BnjrmuOsBpdl8RPD9xpyoxXXLdpnVugEi8kkc5z+nUcVWHxEadGShqmmvw7jx+Gc8VGpU0l&#10;GzX/AAy9Op9EftE+EPiL8LfEl/od4tzp2qadcMs0c0JDB1YghlbGRkEH6cEda9ytP+CG2hftceJ/&#10;C3xY+CHx9i0fwr4k0c3XiK41rTvtF4k3lb45beKLy43Lkqrxu6GNlZt0pfYv0H+098ItD/bh+E0n&#10;jLwvBN/wsTw69xBdQ3Vq6SeIra3ZkeVQ6qzzKo5zu8xEEqF1YlfOP+CXf7Uvi34O+K1/ZD8Um3sx&#10;qGplvC2pahMd0MjAtJYRByIzJM+Fg3siLLMzN5uVhbvyenTy7MHQrr4tn/Xf8zkzzmzbLVVp/Y3X&#10;bz/roeM/tWf8EAPHX7NHhDRfiD4f+MreJ5b26Y32hw+EniuNOgzI0cszR3U+xdkZV5WVIkmeOJXl&#10;Lg15J8C/A7eHf2idHiuvtsMq/aI7O6sYWm8uZoJBl0SNndGXejbTGUD7/MUIc/0F/CH4P6544/ZP&#10;s9A8eeCrzTfFmreEjDraeJ0sLq9t7prJ4fK87TljtF2vwTbxohUsfLVpS1fhh4t8Kt4j8d6hFpup&#10;Nb3FpJc3Ed9Ep32726PNvyrBlxsyWB3KBkAkAH6vGQhRtJaLX8D8xrRlL3V1OK+NXgjw54j8Bah8&#10;PPDugrp1jq18bvwylvffaLCLWU3KbexuEb7OYJ2W4RIZmgeJ5JX8k7444/HfCn7EHj7W/BGr+MPH&#10;GsQ+GWs5GjtLXUY02ybGKvNLIZFWGFTzvG8sisyq3yeZ7D4xtG8UeLdP1n9oLWdNTwv4N0+OD+0L&#10;rSZLy81VS0cYWcSLKNwby/OlRUb/AEiPO3zkKZX7Yvi34i+PbW1+Gng/4ea9/wAI/cXVu2qajZ2J&#10;nmuHK+ckAiVhsZYx53lTbJThNyxqAX+BzbHcQ4zG0KGT6U52c6jhdQSd2lfRuS0ta6ezV7x+iyih&#10;lWDw9WWY6zi2owUrcz2V7bWet767tdH8t+IPhlrmjf2jMNd8O3UGnzSRtcWPiazf7QEP34k80SSK&#10;w+7hcnpjOQOH8T/a9JPk3drJDIqrJskjwdrKGU89ipBHqCCOK7zx/wCBrjw4+oX134c17Q7W3ZY7&#10;G31zT5PNmkJHys4jREO3L+vGBnrWb8D/AIDeIP2lviRbfDbw7qkNmzNDLeXEjDclubmGGSRFYgOy&#10;LL5m0su5Y2AJYqp+uwsq3Leq7/8Abri+nm0/locNaNOUrUlv/eT/AEX46n0h/wAElf2VJvFerXn7&#10;TXi20haz0VJ4PDdrd74xJd7QGut2NpjTcYxw+XLnAaMZ+xdOj8OarNJrN9HGobR2muryCZGS2VZU&#10;i2Kchl+UqT8oGX65wa6n4cfD7wh8G/h3pPw98I6fZ6fZ6TpKRx2rHyWYeWrCUNja0jSEM5Y/MxYt&#10;nfzkadBFpGn69eeMNAlk07SLWa+v7goigW6PDIyGRfkfcIw6r5gLeW+wMxxXPiasdZy2R62Dw8ny&#10;0obsw9Lv/D+uT3GmQTSy6gscSw2Nj5u6GGViVdyMKvEeOSMq+G4xno/GYbw9rVqkt2qq+l2ciKy7&#10;meQQRllJwQACQowCNq54r50tP2jdbTwtd+NPDVr4b0+41jVlPiLWdcvy97cRLM4jgtbK2+aBIbcR&#10;hPMmjJfd8u0iU9VovjbxB4p8K6PrWs3Sw3l7HA27yw0v2fKiNCMYQCIxqc5P3v4juPBSrc0V3eun&#10;TtfzPWxmD9hJ2vyp8uvV21a/u3Tt5Nb6nAeKP2nfA3hn456xYeM/B+oWf9jwyNda9qkMy2sKRgbp&#10;vIUuQH+URyBcyE7AzfKD82/Fv4vfEn9p7X4/Enjy1a30a3nLaN4cVdsMC7TsklH/AC1mIJPJKoHb&#10;G3dg+3/t2ahql38NtH8NDUrz7HrHiq3F/bT/AHpY4YZrhopGJI5kWMhCeDH0yDXhRim0yzFkY8NG&#10;MBUcMRn5i27jPBAGe/Tpk61qzhFW3Z58afNJ32Qzwt4fg8SeItK8H2kZ3XV4kVxceT5ojjDkNKI8&#10;AfKp3bQQcoRkcY+kfjhqukeC4LHwZ4QgsNLsbWxW0kkXAuJFaXcI5TtwkmZNxZjudmclW5NfL+je&#10;Ph8MPiR4X165iYLHqwWdX27GVo2QBuPugsM9QACMZGD774w8Sx+LFurLVP31sqKLe8mVUUwsBkYZ&#10;e3y7gcsW2kE/Mseaj+7u+oc37y3Yo+HL5FnGnXtnEkk0Mat5xiVGmMq7mRe42FpCGABRdr8H93r6&#10;bqUdhe2t7eXDqytbXkcl3ZLKtymQZCrLFhpeIg2CxIj3Ybc1c1Y+ENSt54ki1CCO3kvo1kNxhWX9&#10;wc9AqsAwMhb5ArwyDZgncg0TX5fELR+I/CkN1e/aPJsLe11C2jmnswRhim5nfjA+ZyQBjC5rjdG5&#10;0Kr0O8vPEOn67p0dygZbeONgk10rRNIhkcoqq+H27YmJY4HT+9geB/EP4Y6Rp+t2/ivQNVm03UpJ&#10;JJrK+syFkgk/1WDISPMVjG2FYbMMQGQHn2TwJ4Q1TUdK0k62lnFbx3pkule5jkEFsbiQxphWdfN3&#10;vM3yFSgB+YFttZ/xg0vQLXUYdI0f7PNbw6eIpfMiVVlLO+5wIgQFZt33eMrkg4AOtHmpO6M6j9of&#10;MviT4z/HGe9/4RrxN41uoHhbfDLYqLcTryN4aNVYg+h6EEEAggcuiRwjG3dknnua9L+L3gu11Twx&#10;Nc2JZbrSS01vcfOwlU9jlepClTz94RjAyxPli6lDPZLcYx8mce/p+de7hfZyp+5FLvZHhY76x7X9&#10;5Jy7Xdywt0A2wFuDzWtoV9JBdq8Q+bd0B6Vyenzl5PMY5HSug0OUTXcaoMDONy8YrolGxxanoWje&#10;GI/EWo3ut6v4fbUNN0O2ha6Vbcslu82FT5sEKTn+LIP120V7p4AsfDvw78BCTUbiGPzljuNQaW3L&#10;MlwwjQjD8qVCrHlTg8+rCip9uzy60+ao2rnsV78dPiL8GvjHNpui+MdMuPEGoWKaTLq2pXtxewxt&#10;K20XUku/c0gGZBKplUI5U7drRj4E8UfCPwp8Iv2mJPh/8YoPL0nat5bw2MkyQyefa/aLWAvIFk8o&#10;yPHDJICCF8xlbKg1+ifxs+FHhb4nXUdx8EfGljqXiDw3P/aekrZzW1qr6YkVqsbwOixxWyIzophk&#10;AZHhPl7AzKflf/goD8GfD3hnSdL+O1547l8Rw22pf2Xa2tzbxSb5MSzLHOIbkgR7o5h5iO+8hsAj&#10;AHm4XHYXFe0w8KlqlndKXvLpdLfzT/E2jg8wy7GWmm6Utn0V9fv6P8j0z4ZfELxV8J9Kkt3sbLwl&#10;ot1bvqVjo9jBBEHiXG+ZDcCSQxqABvJOOFU4+75D+1J8TdS8TeGtW8OfHW416+0yWSSXwjqg1yFb&#10;hb2CGRYoZoU3pNb5nEhdkjnAn5lIwDl/s+fDPwnbfs86r8Y/H99jTdDuGu9V0e3QMZ47qW3SO0kR&#10;8lEkEMRSRCjfvR854K+3fFv4f+EPjX+ynpvxr8C6dqV3p+qWpgbTbjJuIUe5aGSTaPlxFNGf4xGA&#10;wndZTbRIPipRwOX5wpqnpz8kppWalo1727b3d27rTqfUUPa/V5L2j5mu+6e6t28j8/ba8nVFz8y8&#10;Da3T+npX9H/wl8Uyft1f8EyfD3jqz1K4v9W8S+BoLi8k02BbVrjXLIjz4Y1YBUQ31q8Z4Clc7SAV&#10;Yfz7eEPAvg2f4aeL73X9W09da0PxFpdtYwf2k8N5exSvcJKttA/30UIGkLRkqTD80fzJN+1P/Bv7&#10;8d/DHi39n/xB+zlpUc0Mnge8t7+yhur4S+Xa3vmZijBwflnglkcgBS10DwW5/Q5VaOKlKg4u2sXp&#10;prFP7rP77o5cLKeHqqSfZr5P/gHNfsb+LdIv9T8VfD3RtNaFdW0iHWLaTcWkur2wdv3eORsFpdX0&#10;rdCTAvIwVb37wdP/AKQ1uH46rz1rx3xSPBn7Mv7VN/Hr3iGZbHRfEzyTaLo7b8aRdje1sEwGybKc&#10;xckEEkhsgPXsUei3/hXxVcaFqUaLcWN5JbXCowYB0bawBHUcfjivH4cnKNGeGlvTk18r/wCdz6nN&#10;4xnUjWitJpP8v0seseD1XVfDU+nkhioP8Nc/qOnD+yprdz/qZDlfarXgzxXovhi7SXxFrNrY2s0s&#10;Nus15crGhlmkWKKPLEDc8jpGq9WZ1AySBWh8Qr2x8OeGte8WWljearFpNrNLeafolsbq7LpF5vkp&#10;DH8zylCpWMDc29cA7hn7KMeamfOc3LI+gP8Agm94tNx4e1zwTPPHm3uY7yBeNzh12SH6Dy4/oW96&#10;8B/bu+FGk2/xl8UeF9VtpHsdb8x5N2U86O5TMgBXBxl3XIORt9RWL+yr+0L8QPh7+0Np2n6PoXhv&#10;w/4e8T6UbUeLPH2ttY/Y5pojJChsGVZWlMq26rC8kLPi4RjCyRmXuv8AgpXqvhzxlZab4w8O+L9W&#10;8S6tba3cWF1pPhCPyZrK702aSYWEhYoII5mtbiEyXTxxTlsK6pLGo8+VPlrept7tS6lqmrf18j53&#10;8Ov4G+Angc6PfatZ6P4f0PT8yXl7MkMUMaDLyyucKCeWZjjLEnqa1tD+KXh/xx4eWPwtLNdPPHdG&#10;zlurK4t7cTwSxwPbTStF/o8wmkEZiYebuSZQhaGQL4TINK074p3ninQtM+Gvh3X49Nk1fxVayeZ4&#10;g8R22pxxtbEWttA6OIGju4pI3TbI32uRWtlkvGZehuoPij460C48NP4HvtWX7PqkK3fxMvba1tZ7&#10;hElWMy2WnIftVtLJKsIWQANBbyS/e8trvaMuXRkxpxjBQgrJWSS2SR6Z4W1b/ha3w/e28daDYW0l&#10;95trquk6fri3n2JskeS08QXbOo2lgh/dyAhXcKsjfn74y8N6j+z/APFLxN4D1jSUaOeaSHVbefU5&#10;ZHuoZ5FuVkjliQbpd5glVpAqfI26LO2Ifevg3QY/BdtqVta+IkfRS1uNC0O20e3tY9HhihWLyUMC&#10;LvQBV27gSihUBIGa+Sf2jvH+l+Lv2m9Wh8HfD6HXZLq1aw1aPU/Jt2jliG15ImcN8ojijw+5XJB2&#10;gK2D5+aVIxw/tEm2mtFa71Xdpfe9j5/iDBvEexpKpCEpuUb1FeLXs59oyfMvs2T1e2t1xvxV13Vt&#10;J1qS4sPGOm65b29rDbW1xJd22o+eyLAslwYnlmaPe0K/O2G2eXHhUIRfJ7m31XRvjHY3Fxf31nZ3&#10;2h7dUvpYZY5GV/Kb5ipdvLMdxNtAXLo7NtcttW9pXhJ/HVxcX6a5fWF5Dp+3R7C43KEkEySTQ4Gd&#10;xkjSRFjHy+a6uhySJItZ8Uatf61JO2g2Sw30MzalcR2ttEqSDaYViiWIeV865LR4BXcpC8b+NylH&#10;WS66W/pf1tc/M40cNWrKFGryuVOfPGpoozi3KUE1fqocj3096yV30N/B4z/4TzR/BfijRdQbTdQW&#10;3e00PS9Jgk1KBYp5IJlO6FT5iQ4lKsCpLCQpulYt13g/9oLxX4O+LNj44+HniS81PT7mzzd6HeRx&#10;XEN5BIkbyv8AblCSSTC6+0BnZGWGVZo1DBiF4nwzpRvdW1D4seM/D2pW+jz6lt8USaKwnTW2vCjT&#10;vcF41WLCmKQRA/eyFGNpf2b4DeGbDxf4l8eJAt0LOw8ROlrb3hid433yKzblyQSkcSlMhVMOEVU2&#10;54cZjp0cO6ijez03t0Sd7arrvvp5L9P4ayOhisVSw2HrOE5Rs5e65KK+KycmlJ6xVo2td62bftEH&#10;7aXw/t5mH/CN64sKs6yXDQxcnsVBk5B99pA7Z4rpD+058PL/AOH+p+ONE1Is2n6bcT+TeQkBZEHy&#10;RswO0M7FQq7skuo4Y4r51+JnhcaWjRxLtKqD5bcfLjt+leY+HNfu7PXJPB3nomn64v2W58yETIuT&#10;lJAhIyUfa64IO5RyK8nD8Q491Vzpcr8vy1/M/Zcbw1g44OTw7ftEna7um7aX62vvax6/+2CviH9r&#10;HXPCmm/BqzvDNp8k5he8hEbDz4zGJ/LH72KAo0cgumR4vnQBC24H6D/YA/Ze1/4LavL408a3Cpq1&#10;1G9nFY2t0sqRW5dGDyEIo847FyqEouSAXyCPnH9mT40aX4G8d6HB4x0KOa6uPD7LC2l29xHJbRgw&#10;LIAABHNHvdDsOXDO0jYZgZP0L8AWu3UYwNv3lavtMHGnWqe16n4rlNCnmdSWIxdpVYT5ktPd05Vr&#10;a9t7avbufZ/7I0NpHoutvLIsG1LFY2VcBdqzADGOOK9Qu7yymubfSptct2+1OY4YZpwpnYIz7VVg&#10;NxCIzYHQITjAOPL/ANk5t51HSXhVo5rBZmjOcllfAxj/AHm/OvTNS0Lw7JqNnqepaLJ5mm3LS2u5&#10;3ULIYZImYZ65SZl9OfUVhmHLGteTsu+q/LQ+i932klrfpt2+/cxfENhq2oeJdPtdLvLe+s5RcLeW&#10;c0kEigmNnjkbe29j5qqiheBvJbOFKeR/tQ6V8SdX+F/iTwp4Z8Iy3Gqalo1wujtDod0YIJmifY8p&#10;ijKY8whiMMzZ6GvVNZ0exa8gsdDW6kknnWBlVom8vdjMhJdPlUHJUAn0BJ48Y/aT8FzX+iW+jeCf&#10;iLpelyNeRGW61ixuZ4zGGycwWwLsW2bQ29VXJbqAp8CtJ1aV13tfmVumlpL+rn02UxoxrK76J25J&#10;X3et4vr5as/m21jw74n1TXf7I8S6vBYfM0YjuJhuPJ4VB1Py9cgHjnOKwdKSK08X6PcW4a3t11uD&#10;dJJsLMHkUbC2Bn5c8DvnGeMdh+0PbxaL+0J4uttG0SyW6j8T3i/YtMtpEtbeYzOTHAjJGwjVuFVo&#10;4mAwrRoQVHn8Oq65LrOnpfyyTMupwPCoUBYmD8Hgf7XQc8YPQV5fRq/9fke9V6rlv8mvm1u/nY+q&#10;Ph80tl4rh8VjxlJpMml6ks9jJY3DR3UEqbCJEZMMhBVcMOQRX0/8XPgvo/7dfgmX4hfDTRYYfGul&#10;2TPrsUNuIbfXMKxMkKBQY7luSYQvlyNu8vYzLG/yh4H0TX/FPiH7dpWkXEn2iSNVCqMb/LU8np6n&#10;qOOc1+lH7H+r+DdB8Mxmxhtba68tHf8As903Bh23LxwScZx+tfGxx1TC4lJPR7r+uvY9KtDkoqUV&#10;dnD/ALAf/BaD4pfCHU7X4D/tl+OJPs8NzHZ6P4s1/T9wt12MNmozKRIRuEe2chjmQtK+0Fx8S/DA&#10;T+KfEgv9T1FbT+1NSkD3r27yCMSSOu8quCcAg7Ryefx9r/4KgfASz8I/Gu18ZeDdB8nTfGE0t7p1&#10;rHbiLyrmP99cwBNxGyOP94pzygAyCAleWaz4H8R+BvBen6XNFJb3Wp6LeTwssY3G6tUW4QKPVgNv&#10;1boODX6lk9SriqMpTm5xdrXba26dr6XR+W8VU8LQxFL2MVFtNuyS6+XoziPGt74bvPAfhvU9C8Rq&#10;2oQ3mp2eo6WYS1hPdw3kTO05WVobkfZbmK0zEql4pJA05VfIPz14n8XN4Y8U3Gr6hqesLY61rdne&#10;XFxpviSdru3tYXdjbEuR5k0bNCUkkGVa3BwMso3vjF8UNW0Px9rkWhXm7TfEKx6jprySb2tYZU3m&#10;2GcoVViseWUsFgUIUUsD534x+L2t6iIo7ZWeFY3Cx6l5Nzsdjhjjy1UjHIDK2GJcYbaV6MPhcww2&#10;IjGnKLpJJWe9krX23+f3Hk82BrYeTnF+0bbuttXe2+3yv6nL/E/Wba9itbSIaoJYY2Z/7QkfDI7G&#10;ZWVGd9uWmlcEHBEinli7ye0f8E1PjN43+Cq/EDxR4Z+Dk3iaxt9Nt7vWdRWxkaPTobeK7kMck0aN&#10;5AmTzVDNlA0allYLx85a/f3upXMt7f3ctxPPK0k00zFmkdjlmYnkkk5J6mvsD/gmt8S9U+Fn7Cv7&#10;WGuadpvnNqGh+G9KbfcMiqt7Nf2TkqpG8hLkkDOMgZBBIrszGtLC4Rziru8V98kv1NMtoxqYqMH5&#10;/gmz2X4g/t/+Cfil4QjuPgl8NfElvrkrLElq0dskMDbVIBbEgeMZKBVRWARc7F2KPF9c+Pn7RXwn&#10;8Z+MvhR8TfhtN4o0/wCInh3Robi4s7yOKGx+yvNcDYxAjhVGupEbfsyU35BOB237A/hfQ9H+FniP&#10;4q/E25XRvB/h/UsXuu/ZfMuLi4aFNtjZIxCT3MmBwWCxL+8kKrjPjvxQ8Z6h4r8R32tWUV1DbX12&#10;5t4Lm6FxN5ZYlBLMFXzXAxllRFJGQi5xXgYrGVPeVSKalolt21013+8/XOEeC5Z7iFUjOUIU2nKV&#10;r6v7Kvpdr/wFWb3Set8Qfi54H8aeLbGaH4cw6doOirH/AGX4d0mZmjeTA8ySaSZS8hdgud+47QoJ&#10;woFblv8Atappbr5vw9RYl5WOPUxG2cnOf3Thuo9ORnryPG70zQM0iuiNgblVev41mz3SQO08hLFV&#10;6YH9K86niKtNWg7fJH6zU4E4Zl/GpOT7uc/0kl+B6F8Z/i/Z/GHStL0m40u4sV03VBfssd0WDSbJ&#10;F2rwMKRI2chmPHzDB3cZfavazXKm287CxhHkkuXZyBxjnIAx8uAB75HAyE1aSeLzI9y5+7uWqoml&#10;EmPPPA61Uq+IqayZhPgnhP2ajGh81KX581387jfiX4IPjnQ5bfTL61+0RlZ7dHO1mkG75OgVQQx9&#10;MEL0GTR4Z+PVx4ZtIfB/xd8PyWs0cOxp7y2aaG52A7WwpB67fukgtk7lBwJBdSRyLGoLEt823jHv&#10;/wDqqxqenaR4s09tD16DzreVs7cfMjdnU9j/APq5BIrsoZhKCUKyvHy3R8rm/hfl+Ipyq5dUcKlt&#10;FJ3i+yel163duzPQtI8X6NqVpJc/DrxJFdfY7hLmOOwmSZMvGOJXflQ3PcMGOAAwIHdaf42ml8PL&#10;rNxpvk3C27jyVtwS0jYVCU3Y5J5znGOgOK+V9V/Zjgkaa58K+K5F3NvtbO6t2ZtnOS0qgA4OBwvU&#10;9gMl0fwQ+MOlOtvb/EyyjZ4xFHHDrkoMgbH7tQF56D2468V7UY4SpHmjNfcfhuIp47C15Ua1NqUW&#10;012admfT3iH4heHPhxodvffFHW4Yw0cks1vczK0lxKVEQEUCZYqqeYPLfIXzssSWyvG33iK+8Z+L&#10;l1GXTprW3k0+GOGxkjK/YlRVItzxwV3AkZJyx5rh/hp+zlpVndPqeu3kmtapHcFIg1uUtYJUQyFn&#10;WTEk2VAAysYDMAc87fQtK0CHRFkuNRkkkvGgU3PnRrnOMAk9Tk9jngKMn5QOHESor3YO/mbYeNZ3&#10;lNWOf1aKK301ftcC7t0wCsoX5VBfdkdcEKefb0r5lvlMV3NpcD8LcMi4bOAGPOfpX0F8VPiLp3g3&#10;Sc2pVpvLcQR8gSzEnopz8q5GfRTgnJAPgfh3w54g1t5r/TNIurqOL5WaCBnw3U5wDivQy33ablLR&#10;HDmPvyUYq7JraFIk2xg8V7x+yZ8AR4u/4uP45025/wCEfj82K1ZGKNLOBgSfdOY42Iz2LDbzhlrw&#10;5rK8sW8u9s5oW67ZkKn8q991T4gat4U+Dem/DzQbe+025mt7cXEbWxXEL28Eu6N88M8kkhfAyQyj&#10;PJFd86kbXPDxCqq0Iqzb6l746fGO4+IOtL4G+FmnM9uFQXH9nwmV5poy7HyCBu8sA9gCVQZ3YZ3K&#10;9O/Zv+BGvfBiO78c+ZBqWryWMcElvaeTcQ24kKOY0fEqSOBhXJUFWikUDADuVnHD+0jzSdjH65h8&#10;O+RdPLct6r8cPg34L+I+j/DiW8hXwmNYguNQ1DULGPUZgTktMyokhbbGzlcIdhO7Ab5q81/bd+M2&#10;jeJtP1r4O/CDQo9U8I6hfR3mj6pZ6C8Dy3W+L7Q4k8pftIMsRG9yWDTsq/KQq4GkfGBdSl0ybS/C&#10;2l6O8KRtdaveW5mnuWSLiJFC/KriPaACMluSAWNd14Y/Zf8A21/2rNXj1/wv4B1f7PBeQtGbi+S0&#10;iebH3kuZEiTnDHau4qXyFGSW8mOFtjo4mF04xcbdLNp7LrdHvaVaMqclo2pX3d1saXgD4x/BvxF+&#10;wP4l+BniPXbeXxhqFj++8OWFu63FzdW8cBtJrdkQQiEG3gknDOr5S6O1iyl/n/wb+0r8Qv2f/hl4&#10;i+C/h3WtL1TSdauJEuI7jRd6Sq6hJwrSosiK6xw5GAw8tSApLE/oF8Cf+DfvxrpXjeTx/wDG39oC&#10;DQLVdQuPsug/D+J5/wDRWj/d4u79SVIc8o0EoxGCH3NlPpTwD+xv/wAE5f2XfF2m6XNo3heTxtq0&#10;lgun3XjDUobnUr+6jcrBNbwzttilaUM3+ixxKXXhRsULrh8qw+HlOPKnGb5mm2/e26+VuvlsaVvr&#10;mMqc9aWuzfV/cfkT+zL+yb+1z8bZ7Xxf8BP2ZdW8R3WtTXE0OrXWhrZ6T8pcSbLqXyrWPa6lQgkH&#10;PyAZG0fp5/wSU/4Jp/t4fsz/ALREH7Tvxpk8GQx+IdD1DTPGGk3OuS3mqwQSLE0CwrDC1uGWe1t2&#10;J+0SIImKokbAg/Qng79o3xTfeKF0vwD+zp4m1K0h8XXmiajqF1c2drHGLa3vZpJkAld0VmtI4ojd&#10;LbRyNeWzCUJIHrW0r4jftDfF3wfceA/Bv7SHwZ034kaO1tN4h0fwnqX9sf2K0WpSm9t7u1Y+ZKqw&#10;LbWZAe1dpZLmUPFtiiHs0qNOT52tUc8cPTozundnDf8ABQPwr9h+I2hfEyxt7jzNY02TS7iPT9HU&#10;yC5hLMpecggM6SlQpCnbbtywGF5zXfiJd2Oh+FPFc39uXmoXXh+GT/hGtFs1u7q/mgWexZ72Z1Kw&#10;Nc3FnPOs0kkMZdgJJeJM+ifFzwX8QZ/2ZLrRPFvxOm8WeJNFvG1NvEX9nQ2ss0a3MmWkhiAj8yO0&#10;kZWKBA7JvVE3BB434J0jSr7wE3hd7u4Euma2dRttGhvZYbjWLi8gQyPdeS+1bWMaZFGVmVkY32xi&#10;CVV/moyWD4jlHpVjfyuv+An959UoyxGUxfWDt8n/AMOvuGXPw9bxbpGp3Hij4feCfCcGqawZ7qz+&#10;JUdz4xsorcyXVxJLPYC5htNJ810ExlSdo3kARw0gjNe66145+H3iG8X4FXHxG17UdS1q1mhsz4Pt&#10;b3TbS2nsrt94S9sI3a2EUvlW8+6V44/LiimVWuQlx578F/AXiPw9Y3nhzw74W8KeD7GbQ1toNT8L&#10;v5+oW91gMHJntRHMiySTFfMViSgdhmZkj9Q8afC74e+ONP8A7a+K/wAUvEUkraDBpmp6LpPjC+02&#10;xm2SO7TrbWs6uruZSjZdt0aojbgua+sWNwtCk51ZqK7tpL72fPzw9WUrRi36HlM3iLxL4f8Ai5pX&#10;xj134LaL8OfEmkwy32jt8QtaXxDq09lp13HLcvb2VjLMrK9ncEO8dz55kEcLxSRxxS1+gv7aOnaP&#10;+01+zBYwWGmeMNRsYobXVLzWLFb7QEhiktm2zfM8FwSyzH93EXaFsGTYyKa+Q/EPi34beAZY9I8B&#10;+CZLzVLXQ7a6j1m+vFkmu4p2+znzrqZ5LySQrp0W+SVW8wQw5dyh2fXX7IHxzvP2sv2X9X8JahqU&#10;mk3lj9t8OalDZrH59qvk4hfL7wxNvNDKG2qMnaVO1gePFZhg/dqU5KV1dW1TT1TT2s/yN6ODxEo6&#10;q1n1/E/P2a30b4VaVeTxS+F9A0W1eSS+jsdISwVQgjht2eTzNoEVtCsRJX5gse3y1j2HjPiH+1Po&#10;Xgbw9/wlfhzRb/xAv9pHT9lqyRRi43pGEZpDvILSRhTHHJv8xSuQcj4n/bO/bKsvg18UNS+GX/CP&#10;atqfi7R9YkS9m8VakXXTJVkwEcIWZiRlmhyqxMwC4ZSF+V/HXxS/aU8XR3mtxfFG+udPuIVjvIfD&#10;2pNBbCJRwrQRbAqgMeq45bvmvNlUxmIheLUL7N6/gehGtgcHWScXV5XqlovRvf7tj9G/iB+1T+0v&#10;eeF77V9F0nSfCt5cW5utG0S+i865urcKhnaT94rAxeZGCR5ZU7gyjcpHT/D74B+C/wBqv4X2PiLx&#10;rBNa6xb6tum1qFQ1xdw7kmSObcWDusTRosm5tjRKynZ+7P5D6J8YfjN4MkhGgePdXt0t7VraGM3j&#10;tGkLFi0QRiV2EuxxjGWJ6k19+/8ABIb/AIKCeF7jXx+zz8aL97PV9YuVHh/VproLaXcucLamPaBF&#10;O2SFbdtlCxxgK4XzMcNl+Op4xVKtTni7p/Py23S2Ms0xWS55h5Yerh1FNpqOrSa2s27389/M9C+P&#10;nwM+KnwqS4hsfhUmoaekk5s9atY2fTYIZLVojIbdZXm88SLbuTKY1DDAkmVQF841/wAM3Np4Ob4n&#10;+Lbq11yC3uYraS4sbGayiW4Tc88EsPkJJIPLUYfzUd/O+RnEZCfpP448aeFfBdhDceIL2RTIpWGC&#10;3tZbiaX95HHtjiiVnkbdJGMKCfmHbNecfFbxc9xND4S1HQdI/s7UpLeYQa5byXU+owxTubuO302N&#10;DNNIipbkNjan2pZCG8oxSep/Y+HpyU6ejSduu7v/AJf8E+TxeRvFUamHdReylyPlcU7SgnFPmTTd&#10;03o7pdFoj89PE3im98SeLIfjHpU1no7RrqVy/wDwjsjG7NxdSrPJKkJm80jKkHaQOgALN830/wDs&#10;w+H7e8+F1n8RvAV9p/hnUfFEjnU/D+oWZvDatDPKMxNHLCHXbINwwWjLoCdhjU9xrH7Cn7OaM9zb&#10;+H7mzt44Y1tba3uuLaVPMHmxu4aUMUlZDGXMWMERhvmqq3wY1D9nfXrbU/Bvw2Nl4D8VbXk1WDUJ&#10;biO31JXeIJOjkmJ5VWNVl3BG8iOM5d4gvg5phcRHDNylfXZLRq/VO+vn91j6zhXL6eBzpTlTTi42&#10;jOU71Iy/lTUYpxettE7PlfNZM8E/adv/AIsW/i6+8TtqMN5HpuqJZ20Oj3rFJ4SJXWUwyINjfIFZ&#10;QHw0kYDsuSvjHxD1/wAb3XxH02zju7zRtNs7tXWeOzdpX8tRsO2N13b5g6hC2AhSQgk7F+lP2wRB&#10;Bo2nzaJFcSXN1+6M1iytMEALCOPediZIbLNgAAjIO2vmG6vfiZ8TPiXYeHNP8Os19HcJb2sMdonn&#10;TKcAhsMeMKC20443ENtFePRqLlTUVofoGKw8Y05J1Jau7Wlv666H6AfsIab4utPGvjK2+I2iWst9&#10;pdnpy2OvNZPFPPBObgmJlkB8ttsNu7CORkkzG4EYKxr9XaD4n8LeGWh1DxF4isdPjYsY2vrtIQdv&#10;JwXIBwDzivlvx58QPi4/izSNK8CLYaDocNrJFrV00Bnv7kJlbeOORvlSPEju2QXVlTa2HfGZrCHb&#10;az67f3N9cbj5l1NcSSPKoU7VG48jhOcc49q0rcZYXA04wwsedrq9Evwv+XqfM5fwzUhTcasrayei&#10;1d25X3311136JH6e/sT/ALVHwK+JvxKtfAPg7xv9u1DVtPuIIYUsbiPHlbpHbMkajA8hx79s19Ta&#10;j4c13T44bjw7eW3mx31uz/bGYL5PnIJyAoPz+QZQuQQW25KjJr8kf+CP+p2k37avheKe6SSa3n1a&#10;3aZeFYmwmIA55zn8T2r9ZvG+p+MLDQ9Rv/Cmnre6jDYyPZ2zwyMksyqSiYDqOWIHUZ9eOPZyrN6m&#10;bYJ4mrG0lJr3b9En3b6ni5zgfqOYKhSldOKetu7X6FHUJdbS8+0tptqzrtZZmhjlbcew6tnHbA6j&#10;BrhfjJ4J0Lxz4dm03xl4MvIbeaRLiW40+/vbGQSRupGJYJEZAWwCoYBlJB3AsD6JrM1p9oaOOzlZ&#10;o7pQzKwJOGGTjC9MevQdzweZ8VxXX2WeHSPFAgiumZvPklZZV38pt27gcY2hjg9cZOMOpHSSk767&#10;aP8ANIvBVJc0bK3pdaesW/66H8v37XV3rGkftl/ERfCdpNpGi6f4+1S3s4I72SaWa3iu5E2tNMTL&#10;O7BPnZyxLN853MWPn1ze6bp9xa6jdwRww295DIskp8x3IkXPyds7VJC5IwQGNevftTX/AIe1D9tD&#10;x5eWOpLr0Nx8RdQFxqVxcmRbmM3rDJkKqzkr1kI6HdlsE15r8Yv7E8NeE2XwzaNqL3l3YFdSkjYJ&#10;HIY3ldV+VS5D5XcML8vylgePCrydXEKPKlrZH1lCKo4eb9o27Xb1e3Tv959DfDzX/E1rb32n+GPB&#10;GoX0c0akT2s1qFAKJGynzpUxznG3JwRgV+gH7Fmvr4V8PQ+Ddc+HfiTS9Qjj+W4k8O3M9ozbS+77&#10;TGrwgEdy4XccDPStD/ghv8J/gR8bfCmvfCz4tfDTS9aa+8L2uowzz2oSeBYrqSJminTbNEzF0yyM&#10;pKqFJIGK/Ryz/Y5+BGiWEOn+EvDl1o6wyBlaz1CSRiP7p88ycd+MHjrXj4HhfEZph44ulKOrlpdp&#10;3Ta7NdL9DkzbiGjgq8sJOL0s76dUn3W1/M+Nfih8VfhPrnwwvIfFU2neJLrTr+xXTdH0021zcpd3&#10;E62kZjAJMbnz3jzlTtZwSAWr4T/bjXw54Abwp4r0WWCa1mt5JNNuLd0M9rIYMquE4KiPyWOCeGRs&#10;EHI/U79vvQfBXwN+Ed5qWnalZ3l/dWUl5DpOtLve4hstsskisv3drmAbtjbXkU4YlVP4W6j8R/Ef&#10;7Vtj8UPEureIrfXLfw5qEdpY2l4Ut9QhW5W4C3scWVBgiaGKOSUsAPNgG1TINn3GS5fWynLnDEPX&#10;mb3vpZdvM/NOI8yw+Kxnt1dRjFJ2TfV9Em+qPlP48vp5u1Gibfslu0otfLO4BGkZ8A98bgBnnABz&#10;ya8wupzNGynjd8y/L0atnxJr99qdnLb6lIwmVtkiyZDK6ZHPv+vFV/APw58cfEDzbrS7aOPT45jD&#10;NqV9JshWTbu2Dgs7AYyEDFdylsAg17Uq1OjBym7JdzfAZfjMwxEcNhabnOWyirt/Jdur2S1Zxd9f&#10;KdytjcOtfaX7DviSx8c/8E8vH3wHl8W/Yf7S8dW9zdWK6eWJjH2CUSmboN32RkCjJBXJBDCvIvC/&#10;wM+G/hu4F9rqSa/dpJkLcr5duv3SP3YOXOf77FWB5Qda7mXxxrGmMv8AY/lWtvDEYU0+3gWOFIi2&#10;dixqAFXPIAAwa+azXNMLi6ap07uzTv0unc/cuD/CTNKeKhis2cYR601rJ+Ta0j6pt+m513xx+Ll7&#10;8SLaw8I29nDpfhvw/DLB4Z8P2kXl2unRM5dlRQT8zNgtI7PLJtUySSMN1eXXN3BFbNFMnzZwq81t&#10;32saZrdv9oi3LMRiWFs/K3v7e/8AI8Vy+uf6L/o7bWK/d2/59a8OXNUqXm7n9BU6ODy/CxoYaChC&#10;KsklZLv/AJt9XuYupyK0zeQrR5bkNWfIx8zIAZqsXW9h5g2sc9+cVVdN3zu21R0C9625UeVWm7kN&#10;1OsURVmI5+6tU4jPM2C20Mc/TmnXk8EYwqlztxzzVMy3LLh5PLGfmZu30rWMTya1dcxeiuFhbyoV&#10;3cct1NXLW7DP05X723tWRbyEqFiBSP8AvdzXT/DjwZf+PvFVn4esNqLPIDNM2NsUYPzSNnoqjn34&#10;A5Iy+XoRPG06FJ1JytFatvY3rDxtoOkaXHb6tp1+5hYSyTQ6PM6oBngTAFVBDEkjBz1PFQ6x8Y/h&#10;74N1SZ9fsptM1ItuVptNmjKNzztKh+eBy/A564I+jNV8JWsa6Zc6Npel28Ol2fk6et5u850Q7C65&#10;YZ3BdwbOCXzjk58j/af+CE2oeFL7WtSu4Ps+2We3uG2csxyAcjPQ7uu3JYDnFevhaOFlFRcn/XyP&#10;5nzzGYjGZlWxUY2U5NpeTfX5bnBaX+0LpOtRGLwnpV9qQs4A11Ja2aoqIoz85YAAfKfVm2jJb5s8&#10;94o+KmuWt3L4X1q1k0ONY1K3YtTcGaPeFEqsSPl75y4IXHJIrzj4cPr3gPXF8T6VcT/aUVo44YuF&#10;kUnkPkjIOAcdOM19/fBnwD8Ov2wvhNnW/DVjNayR/ZdUs2t9l7aXsaL88UmVLfLJhH3OBvAYZyld&#10;uIwMcClVlByj37Hi06tbFRcFLlZ+d3jrxHDr+tSahFeX867dpk1G4EjtyTwFUBV54UcDt149E/Zh&#10;vpF0LUo8sv8ApZZmxx/q1wP0qp8H/hR8PfEfxzuvgl8SNTnt7xdSu9O0++jmC2k13GxSOOQcSKrs&#10;pAZWLbmQbTzXZfHj4c+MP2VLq38C61oMVjb3ivJpt5ZyGSG8jVtpdX4YnOCVcK4DKSoDKSsdUVSH&#10;1eC1dmu1h5bT9hV+s1JaK6a63Nn+0bHJu9X+W1hbdM23LbAMnHvj3rvPDdzN4k1/RfjLb6VNHMsZ&#10;h8P2tx5cslzcxRFpL3kpsCj7khy6mNHDB/Kz478CdG8PeP8AWo9T+KetXdr4btXDzpbw+a82AxC7&#10;S4PzMoQY5+YHgY3euaX470fRfFt1qiarEPslrBZ6DcNNDGYI02tInmqp5X5F4UAbTgKZCpeX4WWH&#10;g76u6PJ4mx8cZUg6V/dTX32PobwxZWemQw33hC6t7xDCx+zNLHNJIVIjL7BnO85k8tgJkAJdAF3k&#10;ryX4a/tPeIP2ffHdv8T/AAXpFj9t02EmGHUNIS4t5/OiMRWW2nAhk2qW52kB1DDnBBXre1h1b+5f&#10;5nysKPNG70Ln7FOg/DTxt+z/AKjrHjXXNE8K6tJJONNuWVPtOAoYbXkJYhflbgHb1JA6fa/7Enxg&#10;8e3/AMG9MOgfDrVvGup2k7JO+j6hbfvpElgR/nlkWKOXypJJAJniDGHAbbJG5/IL9jn4iWPhrxQ0&#10;3iS50u8FnHu02x8RyFrUNuH3VPAYjKg9t2egOf0A+AX7Vei+BvixY+DvEFzpGveGtQ0WO31Q6fiJ&#10;Yp7eVJlv4VhAUmNyGEibXQojKSybg9Efa0ZLl0PfvEPx7+K8fiXwVrfxN/a70K31fdo1zd/D34aa&#10;Db3o1uefVZLCexjM8z79hS5illS7dt0YkW3t2tv9K9G+DPw1vH0DWPHvw5+E2oaXfazqE17Zx+KP&#10;EV/aLcrd65c3l7Hc2M9mEtp03MEk+yyMySRolw6fva7/AMI+KfhB4G+HNzL8EvhzobaxZ+F4jonh&#10;/SZILU3sESym0t2mUN5MRkZwGYEIZHbBJbPyx+z9+2Z+13+3Jd33xEuLO3+Hnwx026vLTUNA0XTL&#10;06pq1lLYToZl1bYFRoLoW4D2vktH5jmVo9sXnZ/E7J3NpVI0/iPcviB8Av2ZNIuz4z/bj/aJg/s3&#10;Ujd6dZ2vjTxRZ6VpkEV5DMLuztC/lyx+ashBYTNcLDEIFlFu00UvRWn/AAUW/Yi8VWlr4v8A2Z/h&#10;34m+JFy3iZfCtxrHgH4dz7NOkuI4t5kvbtLeH7MEs7QSNHK4Cx2pK7RGR+V//BU79hDU/hXe6D8d&#10;/D3xS1bxdo/jiaHQdW1LxNqkVrKmoLaQLaXEt9e3DG4W4kge5kcKkcUcbKZI1ZGr2P4U/HTR/jJ+&#10;yD4at/B+g+GdHk0fS70eIrXwnI8UdrvWa0s0gsdSePzw5itBJcCRz/okgRxJC4r0cJQ53yN2PGzD&#10;MHh4c8I3Pon9kH/gohov7afxb+IH7PHjD4Ga14FvtHsZJ7PSvEEkqX2o6a8rW8sk0QhQWkqeZbgx&#10;+bIcznaxEbMT4U3ureA7vVPCN1qmmaYRY6hpN9Je5k864hYTfJI+0vI81skasqlTvwTgjHyT8NP2&#10;kPFmgf8ABTL4S+Jtf8PyWmta4x8PeN9J8M36lbiW9ghjh862UKYRA72hlR1L7rFhuPkrFF9rfGvS&#10;b3wB8f7jWNLFiHuIrPW7a1WxTaZEfbiYFSHLTQs+MOWLDC7gWPw/FmH+ryp146ckrNrdJ7/l+J9h&#10;wzivrmHlGX2l+K2/P8D4N+HX7T/x5+IPxL8TfEbT/iDrk9rHZ3Qs/D2qatFaabbRm+TyHliiVhHH&#10;DbnMsqkuSrDzQDx6nffEv4t2f7Ufh/SdP1DXLpvEFrcWi6Td+K7mxsrO4tJ4Aly5iYwu8sUKzvCI&#10;UzFfoFV2lUmPx7/wT68LeFfiNrWqfD7RIdWsNU1uWSTVvGGs315LLA0swkt7bTLa2ae9Bt0nkhJ8&#10;tyuJBKQoYfZXwS/Y5+H+o/Dyw0nxn8Pl1iO5t50W61Szaxja3d42WIRTTXNxCjLFbr5DlAq24VkQ&#10;KkQ+aqZLmmZYiNWFJvRxvKysrWvq7tX20u15M9erjsHh4tXts7K/+Vr9Wu+ituedN45vfhN+y3D4&#10;/wDiT4pfVoNLjmkvpNF0u2VZPtjiaJYT5iBkj2TlmbmR7ncuM+Wur+wP+0t8f/gv+zX+0F8V/A3w&#10;bvtN0LTPCV34v0G8v7J7dWnewcy3cZuViN5Gzx2kgkCuw8wggKVA+kfBfwjuvB93dWh8RpBZtHJH&#10;p8Ol2RV7fdjDySXMk7TSR4YJjZGA7Bo2+Urk+GNN/Zs8V+IfFn7Nl5FrF9dfELwnrfhG41jTdLud&#10;S1Fra7YWU0dvfTq67YLu9iRgZfKtnL+Z5axybfs8Fw/iaeXUqeLqXlD+TS9npq1f4bJpJfkeDXzJ&#10;SrT9irRlfR936efmfzVfFK+8T+OvG+q+O/FWs3Gp6prV/LqOqahczeZJc3EzmSSV2PLMzsST6nNY&#10;+lWWu6XqMN5pF3LFcI26N45MFTn2r0X9oz4CfFb9mb4veI/gT8WPCl9pXibwzqzafqml3EX7xGVh&#10;iRduQ8bIySJIhKSRujozIysZv2e/gTr3xw+MOhfDPwvqlvG2qXHzXE0nywxqNzN7nGcAdTx717dS&#10;pRjTcnsl+B8/RpVqlRRirtu3zPoL4U/sKab4u+GcHjLxhbK2oXUYdvm+UcA4wMZ5/i9c49/Lfjj+&#10;xtHoek3OreEysV1agP5TNtV/RB6sx4XuSQO9ffnxp0O1+EPw30/wl4HvmW8tY1tciD5Ic4QMzH5E&#10;G49W+XJGSBkjwLwb8L/iD8f/AIb6jea5LM+oQXUpbe+yK5VGZMIUI52gSAqQAdvDLnd8NSx+M9t7&#10;dTahf5fcfqFTKMvnh1hlSTqcu6019fU+x/2WfBPxif8AZn05/FOqaf4o1yV2s9ctLGZbS11gCFrN&#10;5rzUp7eWa7kIRDLc25wVtYFi8xUY3HqnjD4d6h4g8Oz+HNX8dX1jYrfq6Hw7M9rcS2KRBPs09yzy&#10;SlmILNPC0Mv3VDAqzPh+C/jbH4k+FeieM9Q1JLWa909HuIMNnzVykoVCzOQJFYDknAGTmub8Q/Fn&#10;x7qttJovhPw5dNcXP7pWuId8isykAIin5nzgjBYHgYOcV9NiuKMpwdNKpPW2iWrfbRfqfO0cgxlS&#10;bSW2jb0St5nSvqN54i1mQ2v/AB6w5OTwBzj06nHHB/IGrms/tIeG/hjpMvh7xd4ou9I0q6/c28s0&#10;cmbRt+/Ko+0sFclmKCVWRmDDZXpVl8JNG+EXwbs5fHt40s1iok1bUfIaTNw8mHxhF+QSPsXIA2hR&#10;zgZ+Z/2+fDC674C8S6FBpzXUljqVnJc6XtYfbbeGWF2eSPBLJsd3WVCrFRIx/d/MOTEVq1lNrcmP&#10;s5ScE9Ft/meOftk6N4h8L2cfxF8DxrfWNxJsuJNGCXdgCePNSRSWiVmwNhBRWJAkwVQeS/s2f2JF&#10;ruqeJfG8UdrqE1iV0+8m8uWFN4C4Tlg0jNLEjRnB2PIpALZX3LwPqv8AwkPwlso7zXbzTbX/AFE0&#10;QaNDcQodsaOZYtpYrs3Mo/eYw2SXU87ZeCdG8HTWwW/lHkMxjurVhE8isyyeWq+VK0m4LuxGfma3&#10;Cch3FeJVjRfwKzPWp4jEtWnK6PR/Cfirxxbzx6T8SZVuLVoy1vrEMMrLv8tHAeRY8KrZlxJLtUBF&#10;AZycLgaz4x8W/E3VE0r4N6HJdMsi+dqUkvl28DbhzuIGW+bcUXcwCMcEA10Hgya1mhbwHrV1b3Hk&#10;xGLT1jhIuIp1K74/KAbys5dnl+ZMKjBUbdX6Rf8ABHD4B/s5/Gj4Bw/F/wAV+G4dV8TWeotZahpt&#10;9cLJHarDgQM0AVfvR8fPuVirHGdwHkxyKOYYxKkkm977eunXyOmtnCy3DOc7vtY+Uf8Agmh8GPiv&#10;4A/aP8G+OdfsLy50y/8AG9pHcatDp7w2VreMI82aSH77lCWIOCVQHaMmv2Xj163udQk017CSOZW+&#10;Xdt2kgZ65z19sgjvxnyT9tnTNa8O+BvDnjXw/ptjDpfgvxloep+XkIEjjknh2BRgbQ01uABjALf3&#10;a9b1mG6a5kLS2swjYtDHcKCQcdBuXA9M5FfWZXgv7J9pRk76p7Jbpq6V9Ph8z5HMsbHNZQrWS0a3&#10;btZp6u2u/kc98R73xN4h+GGrax8Lb6G61i+8PzXHhmQPC8L3T25Ns+ZPlK72RgSCMDJHY0/E1p/Z&#10;dzLd3EKyW7TMPNkmYLEHkyPm3jALEKBzglQAAMVeNzKunR2WkeHIfs0dnH9lh0+DMYh27UVAu5No&#10;VQNqjgY9ayLo6l4m0HT9cGrXWhXccaSX1hbrHNmbYRLbmR4iNgfGHVUclAQwDMp6K0vaJ3/H/wC2&#10;VvxJwsZUpLa2u2/T+XX529T+cz9uvwh4T0v9uD4pxafd/bv7Q+IWqX6w2rxyxnz5mn3b87doklIV&#10;nbHyD7hyo7D9uf8A4JsftGfBH9jjQf2h/iL8IJrLw5Z/2Ot9HZ2k/wBrtnurZWzqMD5a2MUuLZyw&#10;RPPcL8xaPPqH/BRzxLffD3/gqJr3jrxpbadq+j6P4g0XU77T9Yj8yGW0WKKX+z5lnUxhGUAMPmjd&#10;Znxgtx+nP/BRj4ja94T/AOCfnxRsvGs8GkWeteEL3QrWZtNmlW4N/pDQxxNtLFWa7dl3lcKqhWVQ&#10;wlHk5fl9HF1K1SrL4NU9PP5fc/me/ntevS+pxw94pu7im0pXXLaa3kle+qtdJpaHyp/wbfw65cfG&#10;PxZqWoIq21v4GGm2y7RuLRXcEjnI7fv14Pr+NfoJ8Ff2kf2gfiB+2D8SfgP46/Z+g0Lwf4St4ZNA&#10;8W/2wrSagzeXsHlf8tVkR3k3JgQeWI5Mu4I/CX9kP9tf48/sZfEefxN8CfGv2WG8kX+09J1iCK8g&#10;uIS6M8R8xS0Iby03GFoy20c8DH6mfsm/8Fi/gf8AEbwVDJ41n/sHxnZ2M0t/ol3O7R6ncKyCNLSU&#10;RnzXnLqqxY80OWVVlChnfDuOw+DwkcNVnaXM3s9U+i366nncUZXjMZjli6KfLorKz6W97TRbO+yt&#10;q0j4m/4OqviZ8TvhN+1r4U1T4deJLjSLXWvhJHaeIt0qva6pFDqGoSxW00LEluWlQbUwwunDuqA1&#10;xP8AwTp8N+BbH9iD4Y/Fq80+zttW8eahfaj4svPMEQlvYtXvLGCW5nbO2ER24WOAArGWkZVLTSFv&#10;cf2s/wBiXQf+Ch/7aPir47/tER6iuj6ZoazTeAPJnsI18nyLaHzJkcSzOiTbzgR5YllKDMT+b61p&#10;H7Jn7O3w9s/hn8DY9a0+DS9YWXSbGPWr+aGxke4V5ATeSMUjZi7hYyMS4bjc5b6OnxJlOIq01RUp&#10;J6X5XFX6pqVpKz028zzMRwvmeW1XHFJQnZOykpOz2d4tp3Xmfmv/AMFiND+F3wf/AOCiXxH8BfDL&#10;w6ui6bDLpdzLp9vHN5KXlxpdpcXjw+aAfJe5lnkj2qqeW6+WqptUea/s0/FvSLuC4+FOpausTXV2&#10;bvR1cFRJOyKkkeem5lSLaCRnYwBLMoOH/wAFEfG+meOf24vilr+jT6lJbjxneW2/VL43MhaB/Iba&#10;56Rbo28uPpHF5aDhRXirSYO8Fg27gjtXVjMLTxdGVN6J/h2J4dzzE8M51Tx9FXcG7p7ST0a+a2et&#10;nZ9D7aFoyN5MoKlTjHp+VV7qAsjBj8oXjap5r558M/tc/F3Qbf7NqtxY64FVRHJrFuzSKB1JeN0a&#10;QnPLOWPA59f0I+BP7Kvxj0fwl4qt/wBqH4f6LpHja1urVdF0W3YXNvYxg8vLLFdTRzLL5iblGdiR&#10;qVbc5UfG4nKMRg4805K3rv8AKx/TmB8XuGcwppUqVXntdx5Y6fPmtbs9/I+bU8P6tqU2dJsZpJE+&#10;40Kcrxj+verWp/Cz4nJYNrN1o+YVRi2cAjjg4zjrX2FoPw28K2Wo6lYT+Hjpt5plxsurdVkCiTn5&#10;QGGB+Q69OKwfizYyQ6FcRW8CeWsLbYyByPw+orz/AGvs5cq1PNzLjbG46N8NBU1vd6t/ktfR+p8P&#10;31xZafdNp+oT+XNnb5bnGfoOtV7t7cgp5v3T/D2/z/Wrvj+8e+1qRr2ygjiWRkkuLxR8uTg89cDr&#10;6/WvPNV8Q6fo0r2GjXJn5+aRNyRsfUA4OPcgH2HSvco4GVWKaPlZeJ1WjFwr0U/OLt+Dv+Z0UyzM&#10;N6RFefl3DJ+tZ11cW0Muy/v41w33JJAOff8AwrjtY8W6tcL9mlvG2/3d2KyJvtd6S5l3d/vV3U8p&#10;/mkeDivEyrz3pUb/AOJv8lY9KHiDRV4XVoWI7iYc8fWvSP2a/jd4O8AfE6wg8RLHNpt+xgvLpbgK&#10;toXAVJG4JKgk56YzknivmJzcxHbIjUxb1ozjcQexDdK0/smmurPKzLxCzDNMG8POnFJtbX6a9T9i&#10;bn4eabrcDGzvAY7hRumWcuQCPx3DIX5cgEM2QcAHwv8Aawfw7p/w8uvB8+rKLp4S6yNIRGFV2AA3&#10;ZX+6c+nUHqPBv2b/APgon4z8A2MHgv4lXD6hp8Ufl2epMu+SMbSMSfxOPRgQRjkNmux/a2+Llt8T&#10;/hjNr/hG/t5tP+zrChtZSAJMgEsOj/JnHTaRjBPI8+nha2GxEbrrv0PIli8PicO3F9Nup8y3Pi6y&#10;uNSbTLOLMMZAaRV3Kzbs56jpjpyOK+tP2GPjz4M/Zt0fxFr3xa1HUipWG+0CxszlZbgQSblLrkKZ&#10;EMajJIxz2r4u0+QWkmLWDftH0x71s3HxK1KDws3hVreNoZLlZmuGYlxgYCjtj9a+kxlavi6fs3s7&#10;XPCw9SNGfM9z0P8AYH+G2ofF/wDbg8D6FqeqNDM3iBtXuLqSLzCWs0kvjkHruMG3/gWTX6L/APBR&#10;z9n7wl4g+BP23xJ4KsribS9UimsbyGPDRLcALKgOAY1YrGQAcjaOcDB+Bf2CP2jfAv7P/wAbF8e+&#10;MEnWG50uTT/tcMW9bfzHQlnA+bBVCuVyRnkYJr9IP2yvFFv8W/2S7Pxf4F18yabfXVq3mIoKzrgl&#10;V3BgAAfY8+gyR4+OjUlUbSs0tLfod+W+zi0m07vW/bzPzf8AEmnaf8PrabU7nWo4bFVV2hZdoQpw&#10;gUDIIGTgYzkqRyOeBj+JV5IsmoaXZNqFuFaLdcRmQIpkZ2xnGM5zyMbjuADYIufFW0uNc8et4S8W&#10;vNbq1yqoyzcRKeAxHcY5/rXo3hPwtpmj6HZ6Ro2jxqscCqblckSnHMmWxw33ug69B0o+tVsvwsZT&#10;95v5W/4JnLKsDmmPmqXupfO7vbTsjx2++Nsv9pNaaJbQxW6ciG6UkZxjozNjp/ePPp0or2HxP8ON&#10;O1pFS80mGZY2JXzrdX79Rke1FSs8w/2oO/qaS4Slf3Zpr0PmSyRt8T2UjrcLICrBsY5r6W+EX7Ze&#10;pfCu+urnx/pV34i1abw6tho9xaXyxrApO4JIgUArnrjB+vAHznH4f1ddGXxAgXyUm8tv3g3B8EgY&#10;69Aefap21u+vo4/NtI2aO38pWXggA9frXuVI80bM8OnLl1P15/4JP/HzwB9st7bVr28j1jV4fK1i&#10;2W3822h2tM0OGyWIUGMM+SqIpJCqGYYvxb/aK8Nfs1fFjxd+zF4zsb5fhr4h1K48ReFfEHhe0aaQ&#10;pqO6doktpLgQSQRzvJAPLC4MMnyCSWRh8d/BD45eP/Hb2un39095NY6asV/57RQxGGKNo1eXA3TB&#10;UfGARlUAYMAAPpT41/BvxZ8Y9M+BPjvWPC+qQeH9e0/T/Cd1qVi0aRqRc5W1TeqpFN5bs6mV9jkE&#10;jHlSkcOHrVKGLVNdb/LY9Crh1iMK5tNxW/zPIP2/f2vdD+Kf7Mnhf4FfCfw7r0eg6bfCfxJf+INH&#10;gVftO+V7NIhFLOIJzuvxuJjkeKIBSUMqt4F8F9N8XeKfjd4Z8C/Cb4nv4XvvH15pos9S/tJLWGLU&#10;/tQ2LNFYLIYYxext5MbImB9nmYRptYfpx8Uf2g/iJ8HviFqn7P8A+yh4Am1LRfAvhfUdY1zRZYI7&#10;uO1020tLQb7z7eiTTQtDJPZtGt4LhlKKbSEW8dtP4rr+i+Hov25NL/aN/ZVvodDt4rWHXviFYTXG&#10;m30S6zeBxcac6KnnOHaCOVkmSNYZHmkhW1dokHu4r/ZaLxFaWi3PnsCo4zELCYeF29Ffrbr12OTn&#10;/YR+E2k+OdL8D6d+0uLzxha6DYwXmlx6qLK3nuU0+MyyR6vepH9mtwWyI2gkJVVjTcS4g/SD4y/G&#10;L4OfGT4PfD34xn4i6JoutSWdtdax4VTxXaNdaal7bJJNbODtkZ4pliiJVVI+clBjKfBfjqfc/wBo&#10;1aWa7bzNyLM+d3ABOOmcAV5brmvaxFeuIsRxbgdqrjj0r4DNM7w+OpToqn7su717p9t0fqeU8LYr&#10;BKNSdT3uyWny67dT9avhp4o0zWPh3oviHwtokd9HJJHY+To7I20RyfZ1kkO/C7YkSR9xB2cqGJVT&#10;1niX4sP4P+Fk02r+PNN8O63HbhI9L0/RZ/EF9bXJligd4rW0YT3cYkvLDAWJSomTzAvnKE/H/wAG&#10;fFvx34QvIdS8P+IryxubeQSQy2dwYyrDofcgivrP9kf/AIKg+IPBut2fgf45arc2Phm6v43m1fQd&#10;Ms0kt5XuBJNNco1uzTrKd4mkUibEsrqWkKsvpZPnmFjGFGrdNJK72079jmzbh/Gx5qtO0le9uv8A&#10;wT7V8X/EzTvht8Trfxd4sn/snwjrEkljqviTx14rTR9PsrqCRoVtbKznAeeWdo3kVm2xtGpkjldW&#10;VXw/A0nxl8N+L7HxR4c1fXPGuoaZfWOt6TDoek23hfwoWnh1K2CAsZrieITKt1dI8ly6PJbzwxt8&#10;sB7b4IfBfxFPf+HPGvi7wra291oum2gku/Fkg13V3un0qKC5ktNRW52QI3l2schSCPzpLa5cxkTp&#10;KfX9abw1oln9q1XVILfy1MgV2+ZlBUEhepwWUcZ5YDuM/VVq0KcHKckl3eiPlqdGUpJJXZ5l/wAF&#10;KP8Agj58Pf2ufif4X/4KHaDd+H9D8YeG4dPutS0u30KR4PE1uoT91eXCTKTKnyrHeLFuSFQkkcyp&#10;EI/h8/sFeCvgr8adF8VePPAkMvim61C4mtPFGnSGKG/k2O8kksK4WPATeCC3MpVwoCk/tD8LfiF4&#10;W+IX7PS6HB4v0+1vbqxuNKhivJF3xsZfskDNEGDbSZbfHQkSoDhmAr89P2ldV8f+Bfhx4L+M3jO7&#10;k1DRbz4opbatbxxBo9LsHsdQgtrk4UeX+/l8pnYtuSZAea+Pzaph66XsW3JwlK8dY8q767NtJW7+&#10;R9BkGJlh+ehVhFx50kpKzUnpeLtuktb/AJs8T+K2keEWsbyy8VaRskMbBlUNl+Pbv2r5H1PxReeB&#10;/wC1L/RZL618lXOn2MGniRQNx+dnkQxqx67dwbb7nA+pvjHrUNx4hXR9T1Vfs8zuLC43KcKAdoye&#10;vOB17/SvmP4i+PbbTINRtB4bjvFgLGS6j+d3AHLBMcnjoCfoTxXyuFUnq1offyxVKEbJ2Z9B/s9e&#10;HLzx1+zxoPiCTT0jvtQWa4226bFLG5cEc4xk5PAAARVA446jSbyC1+J2jfCrW/AfjC8m1Szu7ibX&#10;NL0l2sNMjhheZTcXJ2xxljERtBdydq7fnXd2H7NPh200z9nTwxdaDYRtYro1tNdSxzFhDJKA0jFs&#10;nALs2eQEb0Q/u+n8RWy+X9reNV8yP995il9xB+YMGz17jpjjFexT4LwkcVHEuUnK6la6trrppe3z&#10;8n1PkK3EtapGdJJW1V9b9tddzvPGnxo/tDwtp66t4Tsb6xutNtb2HUvtwWMbJFZZ2aUoMCeJf3ZY&#10;DKgeYQ6k+E/tAXvgv4q6RN4Y11IbqOSEyabeW8o3bWO7arjtzuHOB+I29F+1x4q0r4f/AAwsfGEO&#10;oQWdreldMvIWsobr7POhIGIGEcQDqsLKPmYbx97GW8M+Iut+Lte0aw1W2u5luJIVea7k00wSySch&#10;lMTs3luGxu5YdcdQB7WNrSiuR7rc8fC04y1PBPBOm+J/h34nu/h5e2UIa3ukksbzyMq4dXjkmCsx&#10;KeYI0ygwFIbbuwzN3Hiu8mt7Kwu7meOW3tb+IyLJGBmM4Ubjjhg+19wKAbcEMPlPlfxU8V/FPR9e&#10;tLvUbe3vLez1cl3ujJuRWVDE42hS4DPsCoSd+9Srg5p3ir4/xrodvJpN/b3jeX5epyWbPFGZXgcg&#10;KxIdfmBYbeQVALoTz4OIpz5k11PWp1IRjZ9Dt9OsjpOr/wBjaXePDFG81rpt5HbtBbwKUX7N90sz&#10;JFGbdTsILtGzFVdNy+n+F/8Agor8Rv2EvjT4Z1PwPGun3Gv2Hm+KbdLNkgvrpLjdcIzYAbGd2CTt&#10;Fwh2qSwXyHQtaN/ZWHjGewvpGt7Z2ks7DyInuomTPzxy/wCt2lSyIXUL5rsTnFdX4a/Yr8df8FGN&#10;at/B3wZvo59Z8O+H7vV9Lg1JhDPcW4NuptIvMZNrESRvtkDuBGxXC5UmHdSVX3U7+W9zSrGj7P8A&#10;eW5dL32sft/8PP2jvgx/wUw/Zcvdc+DutWMhke0tvEWg65cyo2kt9qgld5FgZXkKxxSPAysqSsux&#10;mX94E9x8O313rmh27a21jPqUNvGupf2fIZYVlKAnadqnBzuAKggMMgZ5/nz+Hfgj9tP/AIJNeMvE&#10;2oeMfi9r3w7tdU8KC/8AAei6rBI8PiS+hntI5I76C2FzsWFLq+KGWNo3+zNhWWZc9f8A8Ekf+Cq/&#10;7QfxK/4KQeELb4wfGbxDdaT4qvpND1jR4TFHazSTxvHZE26yeXEEupVcMpLBS5C7pJAfpqeI5qfN&#10;WiuZ2T2+Ts9dL37K/mfOVMp5nOWGk/ZpSlG9+i1V1p0surtrsz90tM8EaP4U0r+z9JgmWFrq4upP&#10;MuWZjNNcPO5BY5wZJDhchQMAAAAVnwPJq/hyw12/0lYpr2xiuvss+1pIN8YYqc8bh9044O0enHVW&#10;OgTaU15fRXLXdxNIZYYriQpGjeWq7QQGKqxXceD8zscEmvjL9vH/AIKlfCX9iHxBpuh/E3U9avPE&#10;kNvt17w74f0b/SXWRkuI5opbkJC0McRkjykpDPL5Z3GOQxXjFTw9PnnotvxS8tdb/JnJl8auMrcl&#10;N3e+vo356aWv3a9T89v+C83gSTxz+3fa6Lotqdtv4OsZ76GFW2Gc3NwC0jFtqkw7QCoOMqAqq5Ya&#10;f/Bbb9uW1+Onxfs/2cPAesTSeGvAcki6kImZI7vVzlZZNivtcQJ+5RmQMjvcgEq4JzP+Cw/7R/w2&#10;+Ivxc8L+N/DPiy1iudU+GGlarbeFbh/K1G4iumluIEvLdGEkJ8qeNijFMrKCNxxj4XiEvnrZ3JaS&#10;Rl/0yUEgKMc4OOSSQO3GecgCvj8VjcRzVabVlJr8L39bu3lofeUcvwsI0al+aaTvre17W9LK/W+v&#10;TQ1bacQO3kOXkOBt3cqPy7/4evO34N8e2zXnlGM+ZFMV2tjaMHDHOSNv17Vxfi/xPZ2ulTR2VyPP&#10;248wSYMYPGcDnPP0Fcnph8Oaj4G8d+IfFXjLTdJg0zwXfRafpt1dFbzULy4tpYrZYIo281sTFGZg&#10;CiBRvwhZhxUcHLHTUe50VsZDBxcnsj9JPgB/wU//AGbPCn7P138KvC3xXluvEGhNYQ3mlyX13JHI&#10;lw901wUb97CkcTQWsawrJGH3bhEuQz/Nfj/xF/wsHxGx/wCE+0PQUn12PD61qC28dwSxKwRMwCmU&#10;ttYLkZWN8ZI2n8zPhpq2v6NqX9k+HpNS+2X11DHa2el2ImkvHJZBDjeD8wkK7QG37sY5r2nQvFv7&#10;Yer/ABA0PWtU+F+vN/ZOtIk2jaXps1vfSzTRSxhhHITI+F8zJUBBuCuV8xc/eUcDhMO8Kp1L8r95&#10;tra+jS06dH5a9T87xmbZhj8ZjKsaKimlyJcz15deaTvdt6tq2rei0R7R8Tf+CaHjLVvjR4i8X/G7&#10;Vrqx8H6h4vn1GDXvDthFfW89nd3NywmRvORI5D5Pzx4aSNGSRoyhTd5NZ/Av/gnV4U1Ca0+Jfjzx&#10;jrhW7uYWk+HOtW1xFCsax7JQ93ZQrMrv53K7dqrGRv8AMIj+iNX+MNp8cP8AhN/DGveJf7NfxVeX&#10;WpTXmsRy2d5bSXEphmWQNGqxW5jghEccqLIxMikkNHJXDfDL9kr4g+CvDeseLP2bPj/DeX8drDcX&#10;WjyeD1h87eEcpELovum8kk4RCSyeU2G4H0mJx2Dp0rYaMXfVtu70b2d9dO2j2tc+fw+FxVbEN4iU&#10;tLJW0vdK910s76S95b3aZyui/sgfslWfxU8P3/wi8T+NNTt7S7jvg3imz0uWC6nE0Tw2X2R5Inuc&#10;AyRzKMlzEfLR0kJT9D/gy+i/HTxjPrfibUTIfDzl77ULKMxQ6rIjq7IYvMLLG7HYTIobekg5Chh8&#10;0apZa18PfHMV5az6fpvidbW3tW1Kz0tPOmuLpmdbS6hXYz7wo8qHeFPloR90Bd79n34aftG+GfiL&#10;B8WfGvxu0211a4sZLbUNFstDikgljcKwSadPL3yB1BBCFVbcA5R2z8xjMRHHYVSqQtpeN1b8lr6a&#10;W3v0Ppsq+sZfmCjQmuVu0ne+nzelt72bfbqe3fESK2F3i0so433M80jZ3Sk55J759zXzf+1H8R9O&#10;8D+EZdRvbj94kyx29ruw07kHoOT9eOK+oPEV5pc+hXOp6jdxx+Tbu077SNpUEnrz6+9fmD+1V8ZL&#10;74i/Ei5tLeUfY9NkeG2hVeA247m56ZwBnvgZx0r5jK8HLF4h82y3PuM5zSOBwPubvRf5/I848eeL&#10;tV8V6hJc67n5uWhh6KPcDOD+uK4TV7+3TcttCV3fxbetdtCbMws9xGNqZaSTdndXB6+Y7q+Y2wKr&#10;u+XK193GEYRSWh+YVKlSpNyk7tma4kkYk7vXOKkgtBtBV23fWrFtaXMR2wyfM3+zV2202/J3kH/v&#10;mrM7MzGtGdtpc5P61XfR5Vk5XPrxW+1tPEpElr7M1Zl7qEkHyRqtMRTubNo/kI/Cp7LxVrGl6XPp&#10;FnfSLDdKBcRhvlbHQ/X3rPutckcbLhf91qnuNLkTR7e9V8i43EnHTBxiolGOiZpT9pJNx6K79Lpf&#10;qX4JfJ00CMnc/L571FpyWt1cm2nkX7vG5sZPpU5sba/sI/JmYHy8Ix6GsLU7X7MNsQbcO57n2quU&#10;zlJ7nVWX9kQjdDKNxUq69eo619zfsKfEa41X9j3W/C/iHW5o7bw/cMbWSSeTajNho1+XkfMQBgg8&#10;8FeDX57eHI715/Lc/ePevo/4W6gNF8MweF49anS3MizyW6yM0U0+MFygO3cB8oPGAevauetFSa9T&#10;SNaVOLa7HrnivRPhl8XNJj0f4hXsuiyRRsY9WtS8skk4ZSdhXIDN8y7XWJRxuc7cmrfeBta8F+H4&#10;9U0e3s/ElnH8txHFrSLdQRjnaHfMMknljcIjMXOQpO/CGj4fN8tp5tnoVwv2oy/vLWES+Yoj+Y/c&#10;MhRQG3ZBB65BBNbWjareeStxpOg28k0ihI76ykNv5AB67kcHPYEpk5UHcDxdalRxceWtG54NHMsZ&#10;ldbnoSa8uj9Vsc7p3xN+Gt3eSWsniaPSbqGCN59N8TRtp88O8BlB84AMcd0LDGDnBBJXaa/4O1Ob&#10;w5Np1qbWb+0ZBcSS3iRRvPMzCRyLiWILKG+/8wLKcgFcsCV5j4bwcndVWvuPep+IeIhFKdBN+rX4&#10;WZ8BaZPOmLh7zftbaqf410evaLZ6RenT5dWsppvLV/O0+YSR5YZ25H8Q6H0NcqjQecqJEdjfxGum&#10;8EeFLfxVrVvo02qraNcsI7d5lOzzCeNxGSF98GvadramUbs+lP2H7fwp4D8dWurfFXUNUt9GnsyN&#10;Wi8MwpNMLdvuySbkkSP5sHLjkAgeo/cz4z/BjwB8W/8AgnHrXhbRfskUOqeEHuPDcltcRxs8tti8&#10;trdPMX5VL26K6LyF3kEH5h/P74S+HWtWtnqfw90c3C3UN8bfUNUhkUwyurYRFG1XUg5z8zfhX7X/&#10;APBM79k/9oW2+C+neI/ir4iuo9XZ4nsrrUpmmuNM8tJI18pSN0UuJJARkhRgbVJda8PMs2p5bRc4&#10;R55vSMerf+S3ey8z6LLcv+uSUas+SC1cnsv+D2Su/I+PfiDpV1Yw23iv43/8FBovHV9pWpTPY+DP&#10;hb4NsbPU7K1jt2a2lTWr2yEmnL50kIKNbGMrMQrMWYr1/wCzR+yj4Dv/ANkTQ/EvwQ0hbDS71ri7&#10;m/4ng1Bpp1ma3eZ7gIiu+IFDbERRtwFXaBX6DT/sgfA/SNWWX4reJ9DuZI4biZodW1C3S4trYHeZ&#10;F3JwpeOJmwE2nGSxRc2vh1pfwD1afWPhH8IvEujahb+G7eFjY6XHtisYpS/lwA8qflifBTAAAG1e&#10;BXzODzzMs8rewzCPs7p2jzReqt0XvarWz2t5n09TK8nyVOvlic3dNz5Xs9NXZLR2V7a6W8/yh+LP&#10;w+8YeEU36lpMjfN8zMpwDn1HqMV5fe2qXn+jTwlfm+8/b2+n+Ffpn+1B8FdU8TedDY2ULW0BdY1S&#10;HC89+nI4GB79q+KfGPwpisJ5Ld7Mrs6lY+o9AcfzrzK9H2NZxTuj67A46OJoJ2szxn/hHLK0jNwJ&#10;l3ZI2qfes9d63mZD5aqp3fwg/wD1qu/FLxPb/D6OW0sbNdQul5W3hYfIPVz0UZxjPJzXkWm/FLXP&#10;HFtrVjJHbs0djMWKt5dtEoVi2+QlmJG3AwvUgkKOa68Pga1SPNsjnxeZYelLker/AA+8/RT9iL/g&#10;qB8ftW+Ep+Dngrwt4d8Qp4TCWXhm11Lxtdafq/iCL52jtrOGHT7x5/KCMpkzDHHAI3YrGjyj7o+B&#10;etfEDx34Vg1D4vfC4+BfE899qmjeIPDl9qsd9JZXlte3FoE+0phZd89qjrKCyOrjafmBP4T/ALD3&#10;xQ8R/snfFDT/AI+eI9O+zqs0EzSNcApe6a6L5lvvKttLplTlMghGUZVMfuV+z/8AHHwXq/gDRfH/&#10;AMcPijpngub4ga/qmv8Ah+fxprNtZyx2NzfzXdjI6zOFV2s3g8xPmUTNsJDVz8QYV4iKhFuUuaEY&#10;+830d1ZtpJWV2rddj5vCylS/ezXKmpSeluqs9k9dbXvc+kfgl8Y9R+EPwz1bRLW2b/TLiKTSZLiN&#10;SsTEbJHHOWLbYQqnCggk9CDy/ifRvhl+198A9a+FfidGjt/EFhJZXitIs09rMp3R3C+arKZo5Asq&#10;sVOGVSRXmfx3+L/hLxD4K/4SP4QeJdN1jTY5J4o7rSdSW5iLRoUYBo3JbYp3Dnv0YDLee/szftF6&#10;dL42XQdS1RoF1C7CQ+YjLtuN+Bj/AGXICnjOQucDJr77KaNHLcNSwE2pe7ZvvfWy8tbLyPk8ZTli&#10;ZzxcFyu9/S3fz6+p8WfEP4TfG34Ka9cfD74ox3HmaVdNaR3KqZrd2UuVMcoH8aL5qo22TYVLIvSu&#10;a8NeF9MurG5GtWjSTGTd5jPkMB2PtjPH09K/TT9qy98FXXiezSa/0y5vtUs2tNa0O4ZZF2gDDypn&#10;5d6NtwQN6kcOAAPnH4u/sP33i3RG8Yfs+azZaZdTIZZNO1aGR7F/3m+Uo6HfC2xnAUbo1wgVFAO7&#10;y8dw/iKcm8O7pdOtv1/M+hy/iLDyiliFZvr0v+n4nrn7EN74Z8G/sW/Du11mGSOC98E2d1I97hpZ&#10;WuLdJJFf+85kkPDZJz35NZtzqcF1dNbLEBDJh1j42rj5emOOvQdz7Vi/DJPEvh74LeD/AAX4x0ld&#10;L1Cx8P27aho8l0s7Wd0xEksRkUlX2yOyqyny9q4T5et5NP024kh1ILI15brKrbbqRVRWP3jGDsc/&#10;KuGIyuWA4Y5+xj/u8FbZJfhsfJOEY1pyT3b/ADPO/wBovwVqnxIl0fRrjV9QjjstYUtFAw/eMwA3&#10;bCDkkqnK9iOCBiuY8bwHwd4et9Lls1juI7eG3ihS1EPlKFQbsM3dWHGSfqc49F8Wapc299Ja2s0k&#10;U8kypHMsnPQ5x/dxhOmMlj6mvln9qP8AaJ+Kml6/q2lz6LoVndQ3kix3VvYyvOu5VKtl5WjcmPac&#10;+WF5JCjJFfMZ2qeHn7R3978z3sro1sWuSFvd8+hynxc8D2ureDphqO64m85ZfsrR+cDjO5pOD8oU&#10;lix2/d6npXj3i/4V2tsJ9c8PJObtWiljS1jPUthlVQOFHDAqSRlxtIK7djwh4+1/xBdXNt4p8TXt&#10;/eX0hKL9jG7YFUmMeWy9cN1X3yegr618Rp4I7bQ5tSs7K8mUu6319FC5XPAVPvdCp5XJGOW614Kq&#10;c0Lwdz0a2HdOpaorMzvh98S9Y1TVZNBGnWMD2qi4OoJ5jzTuTzI7uxyx67QMZzwOM+x/syftnap+&#10;x1+1v4Y+MvhK5t7i8sZ5LnULNbMTg27/ALifEZYKvmJJKMoUYuzuDgSMPK7HUvA2mzyajZ6Ve6hN&#10;fNG4urexby0LqGMrPI0SEgZPLAfeyCeDx+n/ABI1CHxpp7ac32WaRiYZ7cxyyyudvDTOgQLlcBUT&#10;gArlmVaVHmjWVSC1RnPldP2dR3T/ACP3U/a//wCCjf7In7Uv7Lvhf4uaVYeGbjxlY61fR+HfDus6&#10;kG1nQr3yZoWcwJG3mwvCySZYpArrCxMskSRH5p/ZT/Zt/Zu/Zhv/AIe/tLr4F8Owt4N8V2lxeSax&#10;4ofT4bp3jkihee5Ussbx3clrOA0bK3leUgVWYV8G+FP2iPEnhzwDY6N4o0PR9UvrHXNRism1xY7q&#10;4+yyWtv5cbXLgyZEsUkqb/uhiFwj4r0z4rf8FUfgB4w/Zg1T4AfEf4A6rpek32oWbapq2ieLoItU&#10;/cSCWJbd2stqSh4oyshRgAGDKc7l9OpWrYrFUpt25d/N6dNbn1PDmLyHKuEcxwdfWrWdoaNtQ5Xo&#10;pbRSlrum7/d+/wB+0l+2x4L+DH7K95+0D4YudJvNUuPDlxqXhrwxrmtQWF1ftAge5iEcrh3lt03t&#10;LbpmXdE0YAciv5yf+Ckv7XF3+0l8V7j48afoN5bah4jtUuNWhvfEQ1KH7SQebSSOBGS1WIIscJMr&#10;IiBRLJ8ufJfG37dvxt/aB+GsnwX8V/E/Wbn4b+Cby5vvBuoeKrG2vtasrEGOG10979I0kMSQgZt4&#10;isLOWk8rhDH4/pvjq2tdF0K7tGVfMt2jha6kA2q19LuUlgF5yMttBK9AC22qzapUxbjBrRNaW0bt&#10;9669duh8VktGjgYymn70k9b6pXXTZ9Om/Xt7B4A+InhiTwbbNfX1u155zz3V5Gs6tOT8iLsd9gSP&#10;ZIUYKGzPKGJARU0JvE2n29vLf22s2zTOoBlVQjbdxKKQTz1b2JzjFeA/CWD4b2nhvXPEHxK+Jxst&#10;QjvV8i1hVJJGcsxfKnLkcDLAEAkgDLBhi23xdS9gRNS0u7t3mhY2u1QfPQOQrjJ6Bg47jIYA8GuH&#10;EZZUqVW430t0026d/kb4fOaUaa5rLf8APr2PWvEPjVrzVv7MuNXUN/elctHHxnAEYLtgD7qqztwF&#10;DMQDH4e+HWieO9PvtVuNTX/hIrdTFDoNlquNSmlkljhgXy445U2lpQ23O1jG0RkjkeMnyG88WXtn&#10;qlv4sttTtfMa3kVbO5Ub4ZA2AWBypDJyCCR94fwk1ND8UPEt7FJp17oWkSRXKyxSXUNr5byK67UD&#10;YO1hE4RkyoKlQMhAFHVhcLUotOK06vr6WPLzDMY1otc1n0VtPW/f+t9vWP8AhR3iX4VeArz4z+H/&#10;ABsNP17T9SOmXej3Wnm12xS24EkbLdrtupkeRYpbNY32hxJuMas693P+314d8V/D7TfAPxM8D2Fm&#10;+j2Jjm1Dw7MEmlYyttFrbsVEG1JFJxKqbo92Nu5D4lrOsfFHxs1rrOqfFO61zWI2e4GnahcGdomW&#10;CNRIDJlTJ5cNvGABnakKDCogD/C3hDVfGWh3vxn8W+LItbmt9WefXIL7UI5tUMzNkXLRyuskqGVo&#10;2eXfksSGAG5jVanh8RzOfvW+T9OmnbuedSxWZYWUU5cqdul15u2u3Xqdz8T/ANp74Q+JradfGUOq&#10;eMPmtDHdalb4kVj5RkgNw0RkOIxIiOdvIz5RA58z8f8Axt0LVNZt9f8AB2peNGvIQDdw63qQl2OM&#10;HbmVp0lXO/cXReQMKdx2703xI8b6bYRX9nbWd5ZWd85ku9C1p4ohKxby22SkHft3jO1CyjHRSa87&#10;17VNM1TWTe3+htpN1O7EhrNoY7jJyHA+6OG2/JtUhVO0ElmvLaMaMtE1581/wVjrry9pRV66qX7w&#10;S+7obXgz9qv446F4q0PWdf8AFUl9p+j6pb3Mmlx2dtCs0ccis0YZYvkLKCu7GQD7CvvT4bftNfC/&#10;4l2MY8M/ELTVkvFYLZ3F2sNyp7gxMQw79sHPBI5P523OgRyr5mF9VZaoy6VLA+Y3b1+lezVl7e3M&#10;zjoU/q1+Vbn6WfH79r/SNG0y88EajaXC6tfabiG4gdTBcBxschwRtcE5IHTKnJzgfAnjWyvv7Ykk&#10;jLeXuO5lXO7uTnqfr0zXunwg8Mrrf7N3hfxFrmsQ3lrZ6vNaRwrcEyQMsvmMCuSVAE/qMnPGOW5P&#10;9o3wR/Zury2dpbLbw26gMOm0n19T279a87C1MLTxEoUo8r69b26/8A9TH0sXWwsKlWV1bTyv0/4J&#10;5FeaoYLBre0g3hvvMF4+ua5a4e4kmZnCr9O1bcuGJtLaXcqEgf3R/jWp8LvAPh3xf4wtdG8UanJa&#10;29yxT7QsgVYzg4Zie3HQEE17f2bnzn2rHJo1tFw0uXz+A+prVtbm08oFbphtX+EHH+fwqbxd4a0T&#10;wp4gksbDUm1C1juGT5IwhdAeGBOcggdav3cXhi5t0bwhYTYeP95He43RnvyODTiTK5zGt3srD9xl&#10;/qp5rnLi8lLN58W72FddrujSQweU568t8v8AkVzF7DHasUiTc3vVmdzFumjeXhCn+9Xb+FLSHxD4&#10;NudME/72zbzV4+7GRgn16gZrjbqF5J9zd2q5o95qmhajHcaReSQzBeGRv0x3HsetZ1oynC0dH0Ov&#10;A16OHxF6qvBpppb2f+Ts/l0NLSZIY3ks7hfL2NgfN1rTXQbHUYvOjdY8cKrtyaxL2K7Z11IBWmLE&#10;sNoAz7AcfhViw1rUp3YTR5P0xiq1tqYy5eb3djU0/RksHL3GNpbhvSvcPAXhLw+NEt9Tmn3SOpZV&#10;ReSVCnDYOQDk9s8dO44L4I/CzxH8WvFMOnQ2MxsIQXurgRkqqgZxnv8ASvUrWzuPC3iGPStInaGS&#10;FWWRY2DKvO3G4dOfxGPXFYc1OVTl6ozxXNGj2v1PSfC4tdLs20VWZJNiRXdvMqopk3YKktxtB2sG&#10;bAUjrlQTs/6PqrWurarYixbyI1sZrW32yBlkVjIZS3mFso6gMZFHTYo27KHhvxNZvY6faeMLu6Zd&#10;L8y4e6mmRyxkMUhUqFwSdjbWct8zjPC4res/D0Wta/ZaH8P/AA/c3UOqXkZc7fMhw5lbyWCuCNm1&#10;+S6sRuYY+8e+n8KsfK1ubmdnf/g+QWPg3x+li2uaDp32qO3hhtPt1tdJbuZHUS7GJYiRgA2dpZsL&#10;l1Q5VCrXh6zlsCst1eTaVDJb+ZDPqGY1VcqFffkhlkIk2kKcdOeWorT2UJa2PJrKPtNVY/N+DSbp&#10;gsqwOyMcLla6Lw3bXX9pwW/k+XcQyB4Vc7RuBHJNY51u8vIYfPnkaG34ULxj8q6vwto8Hiezkv5b&#10;to1VvvLJ8zdOvevPrSUY3Z+j4eDqSsj9Sf8AgnF8AvhH8Vv2h/BvxIl1m5k8G2XhWbV9YjtoVuF0&#10;rVbJhA8NwVBIZgYJ0YIGZ7lVG7Ya6T/gpb/wVx8A+L7JvgT+zrqlxpfhjTYZHv5FDK2rzleI3KMR&#10;sXP+rYEF/mbLBQnj/wCwl8CrLXf2Rrzwhq/ibQIb7xBDeeLPDtvLrD2s32fTFEOrafdHCyJb3FrP&#10;HfuEkbzE0LATcVZfo/8A4JU/s5/slap8AvHXjL9q7xR4KXSZfHFtpl1p15fRW8Wof6PBLZbGfGxP&#10;9IumJB3YU5MaxuW+RxksHhaqxkY+1aSiopat3al7z00ab5VZt6a3SX2eBoV8VRcJP2aTbcnrbRNJ&#10;RTveV0lJ6Ja6WbPoP/gix+0v8Lf25f2U1+CMqL4V8efDu3kt7NrW4tzfDTpCzQ3truj6RPN5Lb0l&#10;yyo8pY3GKxviJrvx1/YQ+JuofHr48ePL/wAf/wBgWR0xtP1C8FpBeW800Pl3ECLHNJ5kskMYYyyO&#10;kReQJtAZB4p+1X8HPin+xl+3h4F8X/s4/s1/8Im1nqJi8MWfhWwlabxIqtH5tmY4jIj/ACyCP5Va&#10;UrMpdnbYR9nf8FONV+Bfir4AWHjPx5oraP4g8UaRpjp4V1rw6ZtXvLNp0uV06+gjYPax5SdWl8wS&#10;W7rO1uHnUK2dbAUa2Gp4vDU/ZyVnv/27aXZxVvN7Nboqjj44fMHTxlR1Kbl7ySs2rpvld/tXls7X&#10;1Ts0fKvhz9vDVfi38ZdQ0/xdZeG/Cum6vJG+gWFq1zeXHluNwDyPJAsgVSBuSPJ+Y4A255/9rD9m&#10;XV9XaLxDYfEe4njkYPJFp9rHAkueRuZg7NnPqAe/Tn578EfCbw3+0lpo+LHwa8Vatb2vhbWbjS1g&#10;uL+H7bbi2LPYz4eMCaMfusErESFCGM7C7/QGjftCeLvGnguPw34z8L3Wm6hpMn2drn7KyWt2FH3o&#10;yxJIGcdT9Tznz5Va0Xadr+iPtqmXZW+WvgZvka1XNJW7XTdz4i+Pv7Pvie205L+1utQjh0/UBcaj&#10;Z+cCt3AM+YgWGFXLFckAZ3fd/iyPNdZj8M6fot34X8EQ2l1qOsWbW8MVm29YYZImAdmA+SPbkjOM&#10;gcZPFff3xbvbC80+PW9ysZl/0qEKBz+Pbv37+1fJ3xaMSa2ur2FqhG/93Hu2gtnGCcHjt34raGIl&#10;Ll5uj6WS+djlq4GjTpylDqrO92+zs29CEav8PPBXwzsfBuszSalcW+kpFFfLaiKFNiKCHEgDbcZB&#10;PTg4zmvNdQ+JeuwahJZWmqSLCqptXpwVB6U74lSeJpvD8lx4ogTUAzL5Ol6XbsqcZG3cecEH5i2c&#10;9RtGBXEXuuPd6vHHeKsV39mT7ZHHwI3JIC+5ACiu6nQhVblufP55iKn1eEXpa1l2Vrb6/de++x6/&#10;8M/j78Qvh7rg8R+FPF19p90qqsr29wyrKgdX2OM4dN6IxVsqSo44r7Y8A/F3w18bvh9/ws7wJ5dr&#10;q1nDEPGXhtGGIFc4W6gGTm3kbapU58qUhPuuhb82IbhmVlDYbvj/AD/nNel/s0ftCap8FfHVvrdp&#10;ctJbuj2uq2Eciot5ay8SwksrABlJwxUlG2uuGRSOinTVPTp+T7r+tfuPmqeJlzf1qfor4A+M0Mlt&#10;fXF0z3lxNJ5l29xM7TRyk/eJYnIYgHdk5IGeQRXfaH8QdO1+KKFmRVkk3yL5YZg2MZU8cc5Izg4H&#10;oDXhHgMabd6lB4u0yRZdPmtVkhmVdvmwyKCCB23Lzjtj1FehaT4m8Kxaj9ggiWEsR5YjcDYM5IHY&#10;Dv3ySckDg+7gcViOVKUtR4ilh5X9092s9Xj1/wAIyaJeYkv9ObdZXbRhpBkqwVSMABtirjJGADzi&#10;qckFhaaGmoxsu6QN5rAAAfNjA/T+nHXmfDeowadrljqFpd7o2PlPv6kMwKjp2bn34qbxl4k+1y3V&#10;rFdIsKxkbQ2f3hIJXOeowSfYj0r6mnH2kbzWp4MpezlaD0OJ8R6naXup3kb3bMizhozt5LAgY446&#10;+xP588V4v/Yp8QftRJrmu+AdQj/4SLTdHW5j0J4S39qW8eN+yQf8vCBo9sZU71Y/MvlhX021SyPj&#10;C60hplXzMt85AZt2dhHfrwcehr0D9nvxvqfhb4xaDrdlALyaG4mt7ey82JGkZ7WaNVG9gM7mVepP&#10;ICqxwK8fOMHSq4Xllr+h7GW4yth63PTdn+Z+WXxH0PW/CWr3GjatYTW00Emxkk4ZSGI/TuDzWr4R&#10;8e6Vrunf2XqSxWd0u4GO1iigjuiTwcAAK3X5RgH0OcD9EP2zf2XPAvxubxK/xr8U6TofxAt9Ngv9&#10;Hl0+3jUzRs8tuiXAiQK6SPBPiUlijWtwGcRwkp+a/wAav2avix8F9Tv49S0uS6sbW4fbqVvZzxRv&#10;GGCiVo54454EZiApmjTJyBkg18BUwtSg32PrY47D4yNnv/X3o1ptTubqaSC+vGmjdW8uGOc+UWHY&#10;gEBt33sELxkEcVyvi3Xk0Oxj8Q6ZaxzXmnvM1raySEq80+QgwoJbMuzjKAbmPG0Z5+08e6foVmsn&#10;iKyW4js/nVZJ3RY+Ry4QjepJAw2c5UdgK898XfGhvGFzfaAt1YaTpN0xluLhbeb5ljTf5MS/vCgd&#10;1ULkcMUyyJux1YGjUrS0WnXseZj5Rw8fekrvY7L4ifHS48Ba3rGj2F3Y6s2rWdublbWSVRZ3cUu7&#10;DZADqYwiN91i0ecR9B5HefEDU9U8St4o8R6bb6lM6lfJaFYo1+XaCFRdoI6/dOTyck5rW1/4c+L3&#10;+GWn/FLSfhjLD4fvNRWyi1xJJHZrry9wgZSxAZgRIPlGQy4OGAPL6joOr6Vax3N/AkQmPyxtKvmf&#10;98Z3fU446HB4r26McLbS19nr26aPQ8PGU8RWpunUT5WvNaPz0+/7jW8M+NtP0rxFc6zq3h2GSxvy&#10;wutPt2ZUjjMqyBV+YZCsi4ViQQMHsRc+JfxP1G716+1PRdAMMOoW6iwvWiljCI2TIVEhILfNsyuF&#10;G3IyeawdHttNjvIbjXtYs7KBSZFjuvPzcbShMYECM6lg3DEKpw2GyK6nxh8SfjL8UbqEXWq3TtMy&#10;xWtnDG0Qd8bBtjCrktjkgclueW5irTp/WIy5bq2rbaXTbTV6f5lUZyp4N01Nq1rJK7+bvdL9dSl8&#10;OvhxpniHSLfXvEOoWtxLrF5NZ2lm15IlxHODFtldPLIaNy7orbgNyNkjaQdrV/Cj/a5JLK+jeCGF&#10;lhg+0RM8dumGG5ARIuGbYXEapnGDjOMvX/h1438LeHbePx54O1KymicSXV/qEMi/u5EVo4uRtDja&#10;3XJ5ZSAUIFnwv8S9QtvE9vdeJJLO405BIGlt9NhuGCsGzuimCo5w3HAI2rhhyTnP2lWTqRlda6dP&#10;lYjmw8afsZJxemtvLVO9v68jCvbTR5damubyOeby9P2RA7sWrh9wKYJ44Oc45lJrW8D+B/EvjeNh&#10;4bbTQsGTNLqWpRwEOEZgoDtuy21gDyM4yQDuGwG8GeO9E1TxhqtzDa7I9unafBqP76NUOEzHLtRg&#10;QAuFZy3deC4z30HwtquzWPB+pal/x6qNQt54Ej8nDAAtJAirIWkOR2xtBZulRKcuW2q6aq6X3f5h&#10;KjR5VOp73XR2076r8Lfka3ha/wDCXw3OqaV4utE/t+Zv7O1OCSYgW8ck211UbHU7Y1LGVd7bpINi&#10;sFkLdJ4d1DSvC9w1jr+t6la+Gdd0u2uotShkSezF0IvMjingW3kVWLKVaMq7AYLK4JauCttO1CXV&#10;JLXxjplq2dJmt9OvN7tJG0hAiYmV9mY0Z1XcRtHUqwV1TVLvXW8P3B/4SuHVLFb+O3C3un+VqMb5&#10;dVMmFJJ2xfN+8kQGRQCW5HNUw/tm/e3tfXTy5dGtOifzudNOvSoxTjHWN+XS781LVPW9m166bHXf&#10;8WDh0zXtFtfjBrWlLJp9u8c2hQ3K2OpTIuFjkjuY0Ztsg8zL7RmXKBNpFcnPq3w28SaAvh7UNbuF&#10;ktopJBd3WuERKRlg6xKoXdtyCAju27A5xXC+IdOt11RriCdZVViJIdwZoWUgEMp5HPrj0rPitVJ2&#10;Zxk16NLAWin7SXTqv8jj+vL/AJ8wT12T/K51Gj66bR3tIr9LiNJCqyKrbXX1G4KwyPUA+w6Vrfab&#10;a8TKtjPHWuRtbOeA58zcv+zXrf7Lvw/8NePNe1+XxfYSXUWleHZrnTLczNFFc35eNYoXZSGPyNNK&#10;FRgxEJPKqwPTXlTo03OXQmi5VJKPc9Z8DaboXgb4F6H4dj8QTya9qDTa7qek3Ng1u1nBORDbbWYk&#10;zK8cCzeYoChbiMDJOTvftMIdW0/T/FF7YD7NrGl20rSBsAyGEZyeuc9R7GvAfhv8b9Z8QeOpL7UL&#10;mY213Ha6fbxXxjlkt9PtIUgtrcyqke/bCqKxVU3tGrkBgMfaXw//AGc/GXjn4Jx+D/ix4MuoLqW1&#10;l1PTNJjVzfWml5Hl30mExBC7l/L8whnVHIXbgt5VfC1sNinXtdPe3Rf8A9zA4qlj8D9Wk7SWzez7&#10;L9D4DtLET6jdQTzeXtdh+7/Sse71DUNHuXt7V2PzZU85/Q17T+0X+yt45+E941/baRdS2bfPDdK4&#10;kEqnOM4wexycdua8nktdTmTytU0uSFo/vZUgn65r6DD1qdempQdz5fFYethqrhUVmjGPiTVHlDyI&#10;GK+i5H61r6Xrdzs3OY09RtA/GsrUHtrIMQgJzhVqnZ300s6gDvwCOBWxy3OslujqyeXuLL17cmuf&#10;1zRbqGT9yjMzE/KsfT8a3dPv7a2iRppFLZzgYx9MVbvdVN9a+XEohRT6fMaYmcDNp0zP5ITaf4uK&#10;ItGuWullIJ+YbWrrPsELoyi32q/8Z6mhprSxCoQrHGM0+UlyKdhawSWRedf9XJhj3GK6j4T67d+F&#10;fiFZrpNvY+ZqTpZrJfQLIkRldRvG4YUg/wAXUAnHrXIz3jWzTRhflmbP6VUtdXvrW4huIZCstvMp&#10;jdeoYEEEVnVpqcHHub0Knsqimumup+nv7Nn/AATH0P476Td+JfCvjrxFptxJa+e2pf2ZFFYRz+e0&#10;TWDRxzxyzTKImYsqouNjH/WKteZfFL4A+K/gfeWQ1qewvtN1qwj1DTNT0+GQjV7AsXheYNAj2sjD&#10;aGjKbAYwx3uAx+4/+CUX7Qem/GXwHq2i6boraXqUljHqcn9oQmQCY7rQy8MvmIfs0fAKcowzk7q+&#10;QfjM3jDXNQ0vQPGPjWPVPEHgvw5ZaNcPNDGEu7uKImYKeWDR3DSrnkynYoiK5ry8BTre2tLdLU2z&#10;6tR+rt0lo2reXW3nocTZQfaNRjsI0kXUpLjyYtHWBnYny8MByQwLAqNu8MoyVjG1TuG3sbbRp9Pk&#10;tVhF5CUjmt/LljkaMPnYxBOS8cablZgMMQGAUVzNtFbpdf2RfWyQyCTJsrnYPN/eKcqiRlWBbEY8&#10;sjJwQhClq6jStc1jTLP7JYXdrMstuZZYtQMbeaf4wzoyXDBSu9YvmUMu7GDx7nNFaPQ+FqSvfodl&#10;oWj2/jDUWtfEuqyTXcVmdKt9Q0+SS5uX8ueSYnNy29BtXhlXhGVWPzYoqtpF8NQN1qN1o26VbgrG&#10;+myRSQsqqqnLIB5MZYnYfLb7qxnB+cldkKnLHf8AJnDUs5a6n5gWcl3pErRXVoXVv4WbGa7r4PQa&#10;gxaxtPtDNdELHHbBfvZ4yWIx1rhdTudUvLrzb665z6Dmvpj/AIJg+BP2Y/ij8cYfCv7VnxD1TQdA&#10;8jfa/wBj6b50l5db1CRNIQVgTkkySbUAHzMo5ryalOVaPIup+iYapGnU5n0P0W/4Iy6B+0/4E+LG&#10;g6p8F/h5puteIJLdtM1rTrhT9mbR5JoTMbqdA32cBlibzVU4YKu2Td5bfoL4r/4JA/sPyftU+IP2&#10;hf2h9TSbUPFCRyR/DfwfHcRreyL5yzXrw25e8neYiO4fyBGInjk3vMC7nM+Cnijwx+zd8HrLwb+y&#10;XrR03w5fPa3Mn9i2q395dPK7ROX3CO2tZ1WBBKrtkI25ZRgMOq8U6/8AEv4KeC9Q8OyeMVYXizR/&#10;NqKapqM8Mjm4zd6mQGkaOW4uoREiIqANkyly7FbB4XAyeKq7pWS2v/nfTy0v0CePq10qVJaN6v8A&#10;r5+eonx7/wCCl3gr9m34aW/wq/Z++GE+n/2XosNjo0mtXiTPZRxoUXKB5PMKxqhDSylt27zEypDf&#10;i9+2t+3N48+O/jG41lPEkuq3lxdB77WpmG1nQqFWLn5lCrgFdoBCkZ2Lj179vn4nwanqt38ONG8R&#10;zfuVb/hK5I4mDOrIDHaK/TBB3SYycFV7sD8KeJtTglkkhhTy404UL/D/AJ/z1r4/E4ytjKvvaRW0&#10;Vsj2sLh4Rhzyd29292W/hD+0d4y+AHimTUPDt1MbG4JS+s/M++vXcPVhn8eh5wR9DaH+0tb+PdO/&#10;tPSNe4fl42k2kN6Yx1r451y2NwPmOV6r1/yKzNI1zVvDN99s0u8eNlb5trHH4ipqYGGIjdaM9rCZ&#10;3WwT5Jq8fxR9g+K/jzrsNnJa6hOsy7R17Y9Mdfxrx3x18a9QuCz2mirdNHk+U8gVSc/SuJb40XV5&#10;bCDV7JiduRJG2e3YHp+dYmp+L3u4y9pZ7dxzukP9KKGBnF2nE7MRnlOcbwqW/rzRp+Jfj3451S3k&#10;0yw8PWNj8u1pvtLSOAR0HA9v8msXR7MW8TSTXLTSTDe1w3Vv/wBXHFUdnmJ5kj7maTczNWlp8qww&#10;qJJNoRivJ6f5zXrRjTpxtCKR8riMViMVL95Jvtf/AIBpTa3Haw4VwZGHT+n6Vyq+Ib99blRZ2+U+&#10;uMcVc1DUITMyxHdnnOKxZnH9oyXGw7VC7vYnJA/Q0RRifpd/wTo+JFn8T/2dr74c69dNJqHhm4Q2&#10;rJtjaGxk3MCMfM+ydp2Ykf8ALWJc4wBt3N54g8JePwbi+8xfPZLeTIZJ4+gcdufr19OMfFX7IPx/&#10;1z4I+PLfXNN/1MyfZ72ORflkgcjeCDwegOD1IGeM19xXuoaP8Vfsuv6PsjaFVlNvbuGSWM8hoye2&#10;McHJ9z0rqw841oqO0o/iuh0rnjq/hf4HtWh+ImvtA8mGVT5igK5Yrtbsc/T37/lJqOszXFtBdahe&#10;LGkCEZQDdubOSS2cnBH0/lh22p6FZ+DYxYXMayKAdi5DLxkk9jzjp2/OuZufir4f0UynXp5bqGaM&#10;ApC3LDuMgggk9854r6ieMjh6alJo82GH9tJpI19V1u2k8SaXdf2hGPsjXE9nHPGm8thN7DoRwFBx&#10;689cHR8FeJ/CWg/E3wpq/i3UfK06HxFYz3yxRySSfZ0nVncBFZyNok+4rMduAGJAr5b+Pv7WGjaZ&#10;4w0PwN4du5F1vVL5JNLVpkVreII6vOeRyU8yMYwXY4UHnG94f+J0nhjxnovi7x8982lWuoRXmrXS&#10;pH+6tInVpSWlYfMUDYZjtGxtxAIz8/mWcQdP93C9z1cFg/ftKW25+o3iLWNK/a6+ONn4v/Z313w5&#10;ffDW3+HthZf8JXoMgW+0/UYLu8kNl5K/vYpvsd5EwSYRPALiXDF5HC/Ef/BZb9oP9nT9n20tvCV3&#10;e2E3iSGZhF4G0nVUfU45BHHNHc36xEraK4dZBJKTLJvj2xTAPND8PftCft/+CvhB8X/tn/BMbX/F&#10;Wh31xYx2s/jKKeS3lmil2M9hFbsDJIodY9zTO6tInyRgRxyt4x8Qf2T/AI83usN45+KOs3Wqa94i&#10;me/1S8nmlvLme8uCXzPOxzJK8nnCSQF9rocliwrzY1qboxniVyuXR/5br5q/Q6oZVicRipQwH7xR&#10;66K3zbSfye12eX+OfH+u/EDWG1XWBDHkkRWtrDsjjBJOB1JwSeWJOMDOAAPoiTxT8HrX9lDSfCGs&#10;fszaOvkwLBrvixbNZrtJgxlMzXSokqhpNqbd2EDrH86AbvNPFfwb8CWejWviPwb40tYdQ0WDZ4m0&#10;DxEzKVvocmaNMJlE3DYFlAyOS/OK4iy+PXjtdAu/A+pX5/sHUJ2e8tLb5XO4FcgjgkA9xhiBkdMR&#10;VisfRSw+ii7veLXp59V0OeEvqVZvEatqy2kvn5dGfV13+0r4z/ai+Hi/D3wr8aNN1u4s44pJNB8X&#10;QmKa+S32uubpnIMgdF2u8eGON7E7nPzrqV3qfiXXYfFcOlJp7RxSxf61d84ZcM5VBtRSpIBG7cp6&#10;4wBx2hw+BdFt47mOWHVb1/uuYmWGA4+6A4BZh3+XGRhcjk6cd/q+p30w+1y/aJo4zG4IzsdQykbs&#10;Y4PByMHIOOccVLL3hakuSTa6OSs132te/dq/qdFXNpVKcFOK31jF6N9H1at2Tt6ddHxjfaVL4aTw&#10;s0sV49wyiFN2fIbqr5xxwe38J9DWdJ8Ttc8P2um3ltIy3mmzLJZXtwomEboPlZA2QcEZ+YZzzxjj&#10;n/GtjbaV4ibSrTUi9wkKNcLGuEiYqDsD7jv4wdwJBPQnrXYaFonh/U9H8N6z4snDW02oEXaySF45&#10;FjJkZfLSPIZhhNxYqWkyxC5K+gqOHw9GLn7ybb+9dvNL5nBVxmKxGIfLaOiX3Pq/J/cVfH/x28ef&#10;F97fRvG2syTR2svyReWsarIFCliAMluD97OCzbQoOKzNPudN0PxDb3epWf2qJRmaDzCVbjg8EcjI&#10;OM4yMHHNSN4M0C5vP7RvfEchvr6ZppLdYW25ZslfMbknnB+Qj0J613PgzQ/Dtpdr4V1LwtdtqGoK&#10;scIvrXy08txtBQuy99w38Y2nBHOZrYrC4ejaEXZLZK3r2+8ijhcZjMQpyd7vdu/p318jlYtb8Pa9&#10;qVnqVroFuzbna6szpRke0cbUD5ct9oBXDbXJUNuBHO47XhvR08HarCmm+ONTNjdFbeQXFikcsMcq&#10;pMHFvL5ihSNpDrJu28jgmrnjPwNpHwx8K2eqaxCtzcXLMmpWKxKq2EgwVj3lvnb7+SAADH7g1geH&#10;fsWtw3HivQ4LhrG1KR6hHbzJK+w8IBHlH3Zz83zcDPRTXPTxVOvRc6LfJsnpZtOy31vfbvpvc6q2&#10;HxFOShWiufdrVNK2u2lrb9tdi14v8V+ANHvtQs9I0fTbiSZlghn1jSZROqImxgmHkRSZAf3jNvJ3&#10;5WMbVHPaf4v0Sz1WLVL6yDRQ3a/aILeFT5ihDgYJHAOPyxyOK77V72G8tHsPDVuLSxWOWS81LWoz&#10;dXAZs5KojiFk2lkw68BuE3IjV43FBn76DFehh6ft6Vpprpvr/wAD+tjy6sadLEXoyTtrpt/wf63N&#10;Hxxr8Hivxfe+JLa0aFLqQFUYjdwoXJwMZOMnryep6nKGDyDzU7oijGGH16V2fwb+C+u/EvXdPv59&#10;IuD4dGuW9pq99DcRxOEZgZRFv5dljyzbFfZuQsPmUN2uVLD0dXaKQctWvV0V22Yfgbw34l8b62vh&#10;vwrp/wBsvZYpJI7fzUUEIhc/M5AzhTgZBY4UZJAP2P4ht9C+G/wz+HHw1n12S8/s2LbC5LMWf7YL&#10;mdYA8auiNPK5RXRWMUrhtrghn/DWw0JPi6t9LpG2ebQ7i1hvIp5QsFpazxKLSNVKxCNSWBXYdvkR&#10;hdgyp+pvhV+w78JPi9Pp3xK+Kt7cSao+nyS+A/DzQyrBeSr5qR3Nw0Q8x4knAdow0W0QgtvSb5fn&#10;KmMlmGMhRUWopOT77Na+R7NPA+wjJc2t0r9Enb59TzX/AIJ8fsQ/D/wpY6h+118X7WWHwl8Mzd6t&#10;4V0OSOPfqlxHJMEuJsg53TxNHEhyWFqGZdssbN6l8INH/aH/AGp9N1bU28WTeH/C2u6nNf8AxG8V&#10;2L5vNeu3IdrG3l3H/Q4IyLdGXC/fY5UKK9y+JXw2T43fCqb4b2U8em6P4h+I1xJrEdjGIf8AiR2E&#10;7WsMSKBtGfsdsgUAYDFscGvMfHHjC5/aT8Wn9lH9nK9bSvBfhxUh8U65p7EKVRiPskTbvmyflLE5&#10;Yhz83Jr6KliqWDy/Rc1Sb09Ft829X0W/Y6cPkNTHZo6CkoUqC/eTa0T+033192KWstF3POf2zfCu&#10;iy/DQalZpFJFZ3TQ+XC4b9y/ZW/i7EevFfnJ8QNAvNF1iSWGWORJPmDbPX+lfqd8bT8B72S6/ZZ8&#10;IeMoZdUtfC8aSWfm75IvJAQNvOdzLsRmXr1ODhtvzT+zB8JtH1T41W1p8WfDMKrZwybrO6g/dyMf&#10;kDHIIYAjI98H3rw8PVrZTzRqx80u6e1jrzDCYfOakJUJaP3b9U13V9Hbpc+FJNDvtVldNJ0mW6aP&#10;/WeTEzBfrVGXwx4ktp8T6LcJzja0JGK/WL4hfsW+FPA/iRvi58LoxZyWMsbazpsPHmQMfmOPTH4H&#10;p0Fdl8QfgT8FfFqEah4dhjmaHa81mi/vDgc7duMkHnGM/Wp/1pj9qnb5nRU4BlGmpU66d9tP+Doz&#10;8dbe0ltR51/JtP8AdHJNTS6lFCwSBCzn7uegr6u/ao/ZU8NeCNQnNhYLMrZFrdWkm1Fbn7yE4HPv&#10;jgY64r5R8ReC9d8MTSS3ybVVsRsSPm59K+gwmOoYqKlBnxWYZbicBWdOotiu2p3ccuJXJ9t1U768&#10;81vlYL6e9U7q6dyN55/iqJ7hS37v5j0J6Zru5jy+XUty3RlManqTinWdrLNqH2QAZaRRu9MmqsTK&#10;u3zBgK3Ga1vDVlf6hrqtY2bSMhDhcZBwe/tWc5WVzanFykkfdX7KPxitPgroE3j2y0nUPFeoWaxN&#10;pv2drmG61HWACljaW7W7hxAHdopBh1kW6dCpVmI8l1D4g/FDw58WNe0LXvEy61qSXEP9vTalFvVd&#10;SEEZvPLMbLhVuBKi7Ts2qCABjHQfs4/tA634A1e68WR6lF/wkFhot09rfXzqLO1hjtnaOCNCRl3l&#10;WIFTy5CjPQ15X8H7TUtZj1C+8yS6mZ9txcTHJ3ZOSzHucd+ua8/CVHGpKTfq/wCuiPSzKhGvThTU&#10;NOi3fz83ueueH/jBe3C/ZNc8I294GjETzXUm/andlR1KbypK73V2AxtIKoVh1/8Aaa0rw/4h03wL&#10;oPgbUhfXxjkN1HrgNrEp3Av9neF2Dq6vLvWVBhmAVcljVsPhPc3uk3Oral45tNPtrRVMxtbqJpvm&#10;HyqPMOAcg8BWyO4qvcfsstNrP/CV6J4+16PUrONRHqE7QXkcAIIAIRQoB3HgsOpNKrn2BoTtUbfy&#10;uv6QYfgfGYyneEIp9nNJ/dfS/nY7/Tfi0Ipo7W58NRiGMMZpIbpYyJAAu/cY3wDwCowCTkk4xRXk&#10;vxb8G/HnSPBM2jSaDa6zb3M0QfWNDhfztitkB4eSGYhSShKgcHrRXfh8dgcRTU41EeTiuEcThazp&#10;1MNK69X+K0fyPlYE3D5ukZ/SvYP2Qvj8/wCzb8SLbxnbaL/a1izAatpJm8r7VGASE37WAw2G5UjI&#10;6V5OYbuXVG0yGVY1ViF8z5VrrPBPhKbWY5rZUV2VtrG3UljWntPZtST1WppGi5+61fofsZ/wT9+O&#10;Hxv/AGqvBnh/4QeFJtJ8J+HZPG02qvb6LZslnpz3U6lLO3QNvdFY7nkkaRv4Ayqdo+rf2x/HXiT4&#10;ceFNWm8N3VtqUliqR20F0rRRjBWMHzBu37d248HcUK5BNfLX/BFL4GXHww0zwN4b8XfG/S9P8XeP&#10;4dR1Hwf4JvtJkuL3+zobWZjcM8fyRIQJXTzSu4xOF3NGQPqH9qb4WyTWcl54o164vjasXS3eNIoV&#10;kGTu2ryx+pPWvBznE1Kkowb2XR33X526PudypRopK1r67edvnta5+Unx7j8QW819HNNNePcXTyNP&#10;5eHmLMSWCbiw5PC84AwOBx846vOftrxfMkig70fKsMeoPNfXP7T3hN7m+ujE6LJuPlrM23PXjPYn&#10;j257V8reNoLyC6OmeIrCRivCiVcOMdCr9x+Y9K8mlGLO2NWWxy11cEyNv+96D/Cs68t45PmUjd/O&#10;nX5ls3zFK0sY6CT76f8AxVR217FPJ5bhTu5znp/n+WfSu6MHHUmVRS0ZFHaoB0VW/PP50ySN7Jty&#10;j5W/5Z9q0Wt1L446f5NRSIGG2RdzL2PQitYyZk4lPzvKAC/canXV2kVs0bHO9VK/N3qnfTLA3lbv&#10;kz37VX0eew1XX7Ox1vWF0+zkvI4rq+kheQW0LMA0hRBucKCW2jJOMCtVG6uSvisTwpdX9zFZ2FrL&#10;cXE0yxwwQxlnkZjgKoHUknGB1Jr6P8AeAdZ+G/wm/wCEd8XW9jNa3msLfahvUSGGfygqQJ1EpGzc&#10;doI3DIyFDH0L4G/s3/Cbwj8PtW8YeEtVOtXDbYLHxAWVluiN6zGEqSqR7hjAJYncpLAcWoPC3gex&#10;0e48Y/FTUYyumK0Gm2kYDzI7DG2NRkmSTIUBckjjPWvn8ZjvrEvY01p173X5a/M/QsqyP+zYfWK0&#10;k5NdHdJPR6rdtfL1MfQdDm8XaSq2mj/ZWaPdJHfQrIT3Accj8MnH14rQ0Xx7qXwylVoLbbDbnY1m&#10;nygd/kA4HJJ44OfxFCAeLfCQh17xmlxYQzqsWk6LHIGcc7gkhz+8mYAs2DsjVTjhWds74w6jca3p&#10;66vaW3kCFMSyBuDjnGcfNzgduDXJhfbU6y5H/X9fed2O9jUw7c19+/8Aw/5G947/AOChHgHwxbf8&#10;I19nmhkmt45ma6jl3KrIrow8tH4ZWDDOMgg5wRXhvjj9vafy5LPwRp7Xt1LuCySwOqJwefvbnxgf&#10;LhQR3HSvTf2ZtB+FX7QGgX3hT42+GLLUm0REtodSvAVa2spGYxoskWJVCMJWwpP3+Bxz8leLr/w0&#10;fG99B4e8P2eg2H2pkjs9HvTeCJBxt855GL/d+/uwxJICjCj7PD1I4yXLNPT0t/mfm2MjWwqvFqz7&#10;LX/Ida/FPxPqHxWsfiP4+ury+lt5G84FsNHGVYbEU8KMsTt47knJJqT4ofG7xT8TZFtp4orCwjyF&#10;sbMsPN54aVjkysABjPyjkqq5Oee8SzaZHd/Z9FkkkhTBaSTHzNgZH+e/0yc89futjAJ9uK7JYWnz&#10;qVttEeVHGtRcHJ67n1//AME+v2cfD0fw2vv2q/iL8PbrxE1rqkll4S0FrUGOdo4i015tcATBGIRM&#10;EgPHIAryBAu98Qv2qNB+HOr2l58VfhS+teHo9ScWOhWuj3OkTaLeLuYz2t1+7kZJSoMkDko5w6nC&#10;FX+PvE/xH+I+ueBdD+Feu+Ibg+H9A82fSdJCqscbTO0jSHABdjvbDOSQrELgMc895k/kJam4cxxs&#10;THGznapPUgds15lfLfrFX2lWXXby7X3XfSz8z2MPmksPR5KStpvd79Xbrpda9D6Q1v4U+Pf207NP&#10;jh4t8Y6fpt3JbyWei6Tb2TzFYYpZCiTOGBVyWflUIIAIAyQPNdI/Zx8Tf27qHhTX9Pb+1bG3Z/7L&#10;t7xEnf5o1DqpVi6jzATwBgH5gRg/Qn7FGvtqnwCjMekW8Mfh/VJ4bq63BTOpPnebwMll84rznhQM&#10;4OB2niq005PFVvrzQwrqcAaOG98s+bHaSYby33KCWaSM5BHy4OGPJb5mtmmOwOKqUI/Am1HTbttu&#10;u/U+mo5Pl+YYWlXb99pOWu/fR7eVtDhdH+DH7P8AoCR+FdY8CWUN3HapHdPcXkyzeaCu1gQ/c/Nu&#10;UoD7jdjz/wCJnw88G+EoBqXh6/mYXnl6fG1xKhFy+5nB83Z0ZW24XYNo++Tk1c/aG8c6l4c1/Tpd&#10;N1u3k0zUdMWFIbWRWmXBxmTLH5cMqgqzEiM5xXlGs+Ltdvry21C6u5tQkWYXEazsHML5ABAbPICq&#10;M8ZCgdMVrl+Fx1a1Z1G09bN3+WuxlmNbK4p0oUUpR0ulZrz01N/T/DWh3unanPFa6dPeabNIlws7&#10;NJNdlDjdGGJZ1VRuJbkAHgDpR8bWuh2n2K6hvnF1t3z2rLlU27SuEAHAPGefQnjAwbO4d4FhkP7z&#10;duMe3BAJyM/hipYI5r3W7e5ur7y5II9ls/zfLht38KsTxu7dOnYH2I0antVKUnp/l/TPloV6N5Uv&#10;Z6y0u9ba3v620O2+FGoeF9btZNH8VwtDqSTyXenX9rGGZoJVjDxleN8a+UCFLAqSxyPnz0uufET4&#10;O+GdWjt4PHk0mvW9yrJfvobfZrQLgYjkild0ccncsbsGRdrKQSfMfDlvrPiP4qR3EGpra2Nmro00&#10;A3eXbh2AULkBvvbcAgYOc5yaveNPhLqFv4nuJPDugXX9mSXJNpLJIkpCk4yxXG0ZPBYLkcjI5rzc&#10;Rg8LPMWqtVpON7K1k+12r+dl59D6CjmGLwuUx9hST5ZWu03dbp2T6bX9Ouq67xF4WutX0g3t5rFj&#10;ceGb+RZLHVo5Gnis23kKbmNVLiI4dd23fHvXzEUsobmNE+FGt+H1a51DSmh0+O3NybixdZopYRs3&#10;OkqExkDci7txwzBfvEKeaHh3X/CXiKS407U5ra8s7giJ7GQxyRSK3DB1bggjqPTirr6/491HSrjw&#10;74g8WTSaXetumsZp2aMPvRy4QfKHJjT5wM4GOnFehh8LPDx5aUk4vXVW/p2379lq34uPxdPHSc68&#10;XGaXTX5a9L7btd2rWn8aeLdT8Y26+EvAHhWaO135kmZjgD/ac4Xn1Jx26muen8F+ItLT/iaW9urB&#10;c7Vuo2/k3P4ZHNde/izQ/C+i+ZougWd9Mse1jfSb/L/2sMVXr7EnPSuA1zxBrniGbzbwxwx7i3l2&#10;9uiAE9/lA49hxXr0ublstEeNTlNbIimjA5IHXFfR3wm1K18O/BDwjBp+qy2kd1cTXV9bR+ayy3Zu&#10;5k81stsjJhhtlO3BKxhiGwDXifw/8LWc8X/CaeKbeGTR7GYxxWt1JIn9rXQCsLVPLIcqAytM6sgj&#10;jIHmJJLAH9N1n4m3+l69cahrU6WNnqixXem3kMaGIwhIIPs8cSIUjEawhVTACBQoUDbXFmUZVqap&#10;RV+vrbp+p7eW1I0a3tJ7bel+vl2On8J/EFLf4qeF/hh4JvFN1r3iyK1ubqadTgXlx5bBlRduSZkI&#10;Ic4MXIK4r9ZPhF8XtQ1PXvCPgJdItdK0+58BaTr9q1vcmOOHyLiO31Cy2A52xt5LY6A7g33jj8Id&#10;B+KQ0T4x6R8TZbe4lj0rxFb6k0Mc+2STyp1kwH7MduA3Y81+yHwa8Ya9PqviXxjJZaTqng0afeax&#10;4X1S2vDJdW/9oREXunJlVZo5L6a2eJgCkkc8RGQAU6sNg8Ph6TbWtrt33te/53t2RpRxVfE4jlpq&#10;/M1BK213GzXm7Ner8zY+KXxb1fwf+x98Pvh58KrqW88bfEyF4dMu0wksazl5rm5OVIQB5WIzjCks&#10;CCoYea/Gn4rxfsYfB7Sf2dv2cbddU8eeIGKWkHkq0r7ziW9dFJbOR8pbgBcZJTB6z4Zah4Jv/Hni&#10;v46G5uL3wx8IPC0fhnw7cSqrGSC3tyLi4C4G6RhkEYGTIQOa8X/Yot9b+I3jnxT/AMFD/ipOI1tX&#10;uE8OxXDHFvp8akSeWuwFvkO1QAfMG8feBzOWRg74qr8MFZLu9vxau/JH03FFaVGp/ZmGvzVJOpU6&#10;NynrFP8AwRaSXScpHoXgXQ/hP/wTj+FyeO/iBK3i3xx4ytjNHqE22a5v7llw1smckQq3ys3JJPIO&#10;FUeb2HxGvtP8PR/EP433Gj+H7q8vHuLFGdYTawsS8cbsxHzAbuOyj5uQ1VfCXi7wp8YPHGu/tRfG&#10;PV1h8O2czDwjZ3hLLpEKuzCUqQA1vu3AkAkEkkBuG+dfiJqng39pz4rav8YPFevTt4Y0y4Flp9nJ&#10;KY45FiVC0gzg7XZsgAA4wOCK4sXKWYSdbEN8i2stf6fTpY0qU8LkOHjgMLFSxDs5t7J/yr0v7z3c&#10;vI/RL4e/EdPFzTan5dtdfatOjhkuPOXc0PpxwwyQw69ffFVp7XUdJDWscTeT0XaOgxgAV8TfCX9p&#10;rxHbeOIdH+GnhdZPDlo2ySSZjEscYAxswDgDBwMcj+7zj6o8BfG3wx43gm/sbXobiS3k8u6jWRd8&#10;MmM7WGeD7HmvlMVhnzc6Wh9Fh8dOjTjRno97X1OV/aDP27w7cRXFntfY3z7d3O088dOSK+Rvir4V&#10;8P32ltFfWjwzRfe8tM9uOM4//XX2R8YNdcJHOke5WO11Rc8YPX+VfO3xQ+HviXxGk+o3IjXKtIPs&#10;67io64Pr/jXdllb2NtTwc8ovFe9a+h8a+JdFW1vHFojMgbhmXFUtE8P32rT+RDE34evtXovivwHq&#10;sXmakkzTDeQdy8ius+BHgyXVLiZZLM7omCo0ajrtJwTjgcV9ZVxqpUefsfC08vdbEKHc8vk+Ht1Z&#10;fvL+H5eu3PzV33gD4eq+lrqUK7NxI+VipZemP16V73qvw60p9NS2kshuXDLux8nTPvnrWVdaNa6R&#10;JGbULGq/dXb3H/668DEZxKpGyPpMLkSoyUmedar4b8QW2nnR7F4LOyuv3cw8ksUQlSSOcnkdzwCw&#10;6cU/SfgH8M70K2pS6xcO3+sZ2WKNWzzgAZA+pr0a/W3nsUtnjWSaZgie7Hjp6f8A163/AAjotvqE&#10;X7qJFjDfeYdcdeK8+pmuJhTtGVvQ9SjlOGlXvOKfrqeXWf7JHhybWYv+Ec8fXXhnzuV1G8uHkgjb&#10;sJFRCxUnjOceuBzW1pXj/wDaB/Y7+IlnD8Z/Dk0mnxsir4g0uBZkaCQcSqD8jMVOUOQp6jdXug8J&#10;WH/CNtNOit8vzbuuMda9E8F/CLTPFn7JOk+G/Eml21xPeTasfDjxwz3kyQpJvEcsLZyjMk6qkZAK&#10;KpCkjNLB4yeKk/armtrrv20e9/W67o2xWDpYZJUnyKWj5du93G9mrXva0uz6HMabc/Dr4j6Zb+LP&#10;h346jvIb2FfI1K60tLOyupBnzIiwIWOZNu4qVUNzjJAFFfMWt+GPiV+zVqF98R/guxj0+WT7Preg&#10;S2yz/ZJCwAZFlTOwuAM7Qy8A8dCuyWV4fFv2lN2X3a+hP9uZllX+z1r3WztzJro07Xt66rYj8K/C&#10;/wCFnxOW3fU7CfTryRS0TR2u1X9ySMMK6S7/AGffGvw+Tf4A8S6atvkGSO6sMFh65FU/h78NV+AP&#10;h/8A4SX4heMLieOFcw2szcbieI4kJySTxXo3gnSfE/8Awh1x4i8WXU32zVpGuhbyNxbRN9yMehC4&#10;z7ms8RiKkJNQneN7a/pcMHg8PUjH2lPlqWu7OzXrY/XD/gkn/wAEqfAXg/wH4Q/4KG/FT4nXet+N&#10;r/wvCPB2ladFIltpksttJbqGIYSXjmF0QR4jRB5gbzRtdfUv2zfA39mPfwtZeWdrMqyLg9M7T/L/&#10;ADmvWP8Agkbq3hfWP2JvhXFpU4uG0/wbDC11sYo9yQPNjRiMbo1RVbaTy5HGGFXP2zn+H/j6+vNC&#10;8MeJ9Pvta0+1Dapp9rcCSSEB2Q7scZBXay53JlNwXzE3exisJRjgY1KattfzbWr9f0PgcbWxFXHT&#10;VRt2bS8knp8j8Uv2nfBOLy4gm0xZk2/Ouwqcc9CCCPwNfG3xb8J2mno32TVbq1j+bbaa1C0kRf8A&#10;uxzxjG4/7SpjPJ71+mH7TXgmIzXWY1Wb5gFuLYyRMR0BKkMvTHGeuccYr4X+Nvws1/N7PpcMhZmK&#10;ySWfiRFjKnnHl3Mavj1G4ivHw9S0tWXHa58n+IFksp3hngU/Nj9zIsyH6MhIP51zdzqZ02+jn8l1&#10;iZsZZTgN/wDXOP8AJruvGvgfVtEvGF9ZorY/hmgcf+QyRmubmsIZrd7W4TcrcMuO1e1SlGxlLmZN&#10;DqUcsO4Nxjr04qO4v1CF8j5ecjpXL/bZtGuZNMuG3KuPLZj/AA0+71cOMB88c10ex6olVe5a1i6j&#10;miIR/ve9aHwP+GOs/Gn4n6b4F05ZBDcyb9SuUX/j1tlOZJScEDA4GeCzKO9c/pFhqvinXLXw7odm&#10;11eXs6QWtvH1eRjgD06+vSvvX4FfCXRf2bvheNAiltZtcvD9o1zUIo+ZJccRAnkogJUDgZLNhSxF&#10;cuYYyOBw9l8T2/z+R62T5ZLNMVzS0px1k+/kvX8F8j2LTdc8HeC9Eg8MDQ0/s+xsxDZ2sJCLDtXa&#10;mB0xgAfT3FeV+I/Bz6b43j8VR63Ya54ilm3aTBFNiwsgxwioWXAYggF9u4Z/hGVGXrPxCuZp3D3G&#10;P9ndyxz/AI17t8EP+Caf/BQb9o7R18WfDv8AZ01mz0V7e1u017xOo0uyaznXel1E91ta6i2DzCbZ&#10;ZSFxhSXUN8/g6MuVpq/Vn3eKzKjTioaLVW6fJHzv4v1nxFot1N4h8TTpq+uXkf2WO4j4t7ItgmOF&#10;c8A45JJJIGWIUY434jeJbe18LXFm0qrtXCru6ccj9f8APNRftqeL7n9nHx3ffCfxp4pWbxn4Z8RX&#10;2m61o9jb+Za+VGQsN5DPvDHzMSAxSxRMqeS6mQTOkPzR41+PGo+LImgg3xqc/K3c17OBwM6iU0tH&#10;18j5rNs2oxqOm9HG+nZljxB8VvFmj2epeFvDfiC4srPVdg1SO3IU3CoHAQsPm24dsrkK2RkHAxwr&#10;xqTkN8w6H0ppupJ2MkrFmbliadvOcCvoqdONONkfHVKsq0rstWF/9mKx31qtxHn5vm2SAdwGwRz7&#10;q1Wk1LSbJFudPinkuTz/AKXCnlwn2AJ8z8QoyOQwOBnoADmnKQFz+VXexn7ON72HSzXF3cSXd1PL&#10;LLM7PPNK5Z5GJyWYnkknqTzS2stvBeRTXlt50KSq0kO4r5i55XI5GRxmmEk/Srnh3w5q3i3W7fw7&#10;o0HmXN0+2NT0HGST7AAk+wrOWq1LjpsfQHwj/aE8A2XhGTwvpt9Jpcr3+BHdSLBGV8v92DsDZTeN&#10;rcZCs2eMVz/jH9qKzs7q98J6De3V1ClukMerHcXkKNu2lS+ByB8ynoNuACTW14u8E6X8IfhRp/gf&#10;x/plq0muabNDaQ/ZVdnusI/mBgGZCPOjxuZAeDjAKDzO8+CUejahDcaVeJM1m+648yb93LjHyo2z&#10;g8jIIPU5xjn53D4XAyqVJVIu13a7un53PdxGLxkIU405K7SvZWt5f1Yb8SvFmqeMbmTX/EYttHk1&#10;C8mvtO0yNJJpJEkkILFySIwCGPATfjJBG0jnbnVLSNmnvJGbbIzTKp5LdMYPXDHJHTkcDHO1qvhz&#10;StRv5IYxLIytukv7mUoqBQcr0Ge3cnK4AOead/4Chs9N+02l3HPG0zJ5nksASO6lsEg9sgHrxXoU&#10;a2HjFR27K39fjqeZWliIylJ693/X6aDfB8GqX93ea1cGOSNpgu7zRk8AAKp+YqBgZAwB+FdlZ+Fo&#10;dS0RIr3SBcXDXQl2K21diqRsL4zgliTgc4GCMZrk9Ajv9Nvo0hUgyfJHbxgkSMemdx4/Cuu1jxZb&#10;aIjWS3DNMvEjQjkew+lafV51qnMnZHNGpGPvW1LmgR6X4AfDqv2xoZFkMmwx4IGcAL976k1mSfEL&#10;UoLMW+nFxFGu31worlpLi51+/wBqzv5KnczSdh3x/wDrrakgttE0oK9v5fmRlrd2b7+Oo3DHzd+v&#10;SuiOCo8zbV35mrx1aMUouyRTvPFV5cSyT3ibpJn3uzcMx9fr/OsW916OaRg0jK2Pl3L+nWqWr6hE&#10;58yOYtu+9urIluJvMyH6+9dCoU47I5JVpS1ZrPcpelfOkYsv3Wx/hWx4V8Nr4j1AW13q0dnYwwtP&#10;qeo7N4tbdPvOFLKHc8Iibl3yOiAgsK5OOdieD830p0c8sPzE984NEqfYcandHe+O/EFprGnabceG&#10;dAk0/T7fda6XaLMZntbcb23TShFEksztM7N8uSrbUji8tF57xR4z1pYLHw7bazI0GluzWTR5UwyM&#10;+9nU9QxO3nj7q91BrV8P+N9L/wCFaa54F1HTUmm1G4tp7OdolLQSRty6t1XKZXjsxrjLuArdKFP8&#10;VZ0o7qS2en9fM2rStZwe6V/6+Q1uIiT3av1R/wCCe/hv9r2P9gnQfG/7Pnxq0/R7641K4tLrRde0&#10;dJ1mt4WkeORZGDlCySKgUqoKBcHpX5cWWl6lq99a6Lo9hLdXl3MsVtbW8ReSaR2wqKqglmJIAABJ&#10;Jr9FPCN5+y1YeBfhj4H0z9oLWPCHxC0nQ4LLxRIbqbT0hvEwnzJKNh24VB8yl0jViqk8aVJ4mnD2&#10;lKHNbfS619Uzqy2jgcRiHTxVV001o0r63Wjs07W7X1toe2fEb4u+NPiD8CfE37Jvxl+GOl/DHx94&#10;otFuE1i6t/L0PWWeUzSmG6RmRblo1LBpCVMqMrEYzXH/ALaUNx8EPg54S/Zh8E6dC39tLa2Mz2qx&#10;otwqFXc4P3C0mG44DIR3Ir3DVJm8H/CqD4Uft2afZ+MvBupTZ0vxsbEx/Y5sho4LlIzvhk2hmWZS&#10;VYEqT1rxf4mfAr4k/s7a3p/iLwro6/GT4d6PIX0G1uJ1m1XR135UWkoU+aijYCmTuEXRe2dZ0sww&#10;vsqX7uW7i9m32/Rbdn0PcwtPEcP5pTx2JXtqe8Zx1Ta23tqnbmTtJW1S3Pn/APbavr3wj4D0D4Ae&#10;GLuOGLU9QW1kVYxGSqkeY+Eyvzu2SQRnuDzjx3WvE/hhUh8NeKreGLw/4VvmhgvbQnMjyou6GRUG&#10;XG6MneQCM7c9M+hfE74ofBT4r/GvSfiq3i6z0uHQ4JLe88O6zaPbzLJl9smDlNwZgCoJwFyT0A8o&#10;8Z6p4AK3Xijwt40sLi9k8QSzNbzTN5BtZCSu6NgCzqwHPbNcEqMoxhRlF26+t/8ALr5mMMZKdapi&#10;lUXO9rvW3V6ebbOkuPiV4l8c2beGPg/oLaPo6oyXev3UfkqsPfylz1I+p5z8vJqz8GPiNb/CyW/0&#10;b4V6NJqV8sqeZqlxhUuADmRpG7jsoBx9e/B+JPiFqWpaeUuvFkOpLOAF0rSMIrY/56NklV+vXpUN&#10;r41+Jmn6dZ+A7bw3JbyXUymG30pTJPOxI2oApOwdBwMnoO+JqYXmpOCSjHt3833/ACCnjKdKsqkm&#10;6k+j6L0/q/mfddp8UdP8UaDBfO0TCaMFsvnB7rx3ByPqKgvNe0y4t2ignXzGU7tp4K47Vxfw5+D/&#10;AIm8L/B7T18RPZ6ZLb2rvNaz3iGSOQsXMexNzE/OBuxtJzzjNZqXsOnXnMvng/eWNX49jlR/nvXy&#10;tWnTpTfK9D66jiqlamuaOttTm/H3whju9SlbSIZpEk+ZVEg2p69eeP8APv1Hwp+Hll4W09baBfMa&#10;Zt0su4rn/ZxXSeGXM7tLGyR78/LMrY6E4+VT1PHpnrgVtLZ3DqFtrBVbpnOB/Lg/hSq4ucqfK2RR&#10;wdGFbnS1KNzpL3jMqR+u1mrL1DweNQjYMox93dtFdbHYXAjAunZT/wBMo87j6ckY/XtV2zs9PMMZ&#10;i06SWRR8z3DAqW5/gAHHsc++RXmSqNPQ9WMVJbHnGjfDqaxX+3Nn7uPKRuxyXkwcKOeQOp9Pl9a3&#10;/BHhWeziWJo2C53Yfr1z+NdVc2F3dFRfyL+7X93wFVVA9AMAAelafhDSdW1yO7bwf4Y1DW/sURku&#10;5NOtWlSEf7TAYBx0Xqe2axbqVXZIpRp0YuUjf+GHw7svir490P4V3t5eW9rqHnNfXGnIPMgjjjZ9&#10;3OQuWCpkgj5hwa9M1D9py18QeK/Fdw8t1pq+HtJgi8Kpr0bQ2yeUyqN0cRwruWOw4YEOwyy8Lx/7&#10;GXgWf40eF/FnxRj1ma3sZNPvNK+wxzSRyKFVWE6lf4sjjOeOhBya4vwnrWl6l8R9K8Mao2k3izal&#10;9mk01ZGRHtm2AsSpXcu8yFMtkH2wK+jyuLwuHcou0vzW1vxv6nhYj2ONxclNXjFW06P4m/mlbXoi&#10;bVvD3hT4g6rF4m0TTLfQ9UvpmGpWkGxbJH2s25VbGRJtyc8h4xzgqAV2Xim/+GPwZ8Oa5pvxgs/D&#10;erW93qQW1urG6VLjyw+5WTynYovO3aFBUBgSwbIK6o0aCj+/l73XSS/yOynis2kr4Km3T6bS7ddd&#10;j5f074BeJvHHibSviJ8W7uaaS3kWS30w/LFGw5yR65+v5V6F41k+yaZJFApxs+Veg6c16Z4j02ON&#10;JmCfLt+X3rzH4iQH+zZGxtbpx2rxJYqpiqiclZLZLZHfRwdHB0Zcl23q23dt+bPTdb/4LRfHz9nP&#10;9inwP+yJ+zjZr4bubO3ubrVPFFvcP9qkne9lkDB+Cq+WyJsXH3PmZ0dohyX/AAR98Xftz/E//goz&#10;pHxK+F3hnxF8QL7VBJZfEPYyLBFoU7ZnMkkjxwWyxlBNBGzxoZoIY0ByIzn/ALHH7FvgD9tr9srR&#10;/wBm/wCJfxLvPCpg8OSXkdrYad511rMluEuZbKFjlbeVrQ3MwmdXUfZ9uxiyiv6MP2Nfgz+z1+z7&#10;8Grf4Wfs3/DbSfC+i2M3mXFnpcXN3MUVPtU0rFpLiV0jQGSVmciMKSQq19JgMNVx9nUl7sdPu6eR&#10;8TnGKo5fGUY07yndvtrfV9/K36H58/t0fs/3XhzWdQtNQ0aKXy94WORA2PQqwwR1H3W757V+cfxX&#10;8E2xupgBqlqwZi/2fVGkQc5HySqen19a/fr9tv4a2HjqDT7WAeVe39vJFbyrECszLjCE9FY7wFLH&#10;DHCjkqG/JL9rz9m3xN4X1m6km0WO3j5H8KqvPTgk/wA65MZQWExDjf8Arc+fwUK+KVqcW/RH5ufG&#10;Lw1a20c2LqSSTOczIpyM+wxXiV/ayfavs0ce4s2ABz+FfZHxH+E1lL5i6jffdBVlh/i59T/h+NeL&#10;eKND8PeF55E06zjDLnL4yx9snms4Y6nBWWrPoKPDuMmr1bRX3v8AD9WeE+K/BFzJHDcbWSY5GzHO&#10;MZrmW8Oa3dahDpWn2M09xM22KKNCWY/T/PSvaPCWh+KvH/xFtE8L6X50FrcYuJpc+Wynh0BxydpP&#10;Tp37Z+jPAnwd8CfC2NvE2s2lvcapty77V+X2U+mcf4V3f2tLD07NXl27eoo8NvFYj3Xy0116vvZf&#10;0vyOF/Za/Z4sPgP4d/4Wp8QbRW8TXUTCxhbBWxjYYOP9s5OW7DgcElpvGvxeexa4kLMzSMxVW/vc&#10;4PPvVz4rfEuXVYmVZsfKdq+Z064789K8L8XeKNom1G+uP3UClnb6dh79vqa8yEauOxHtKmv9bHu1&#10;pUMrwqoUdEv6uzUX9oHRfCfj7R73xrpE2saVFqMN5r2mRagLWW9skcM9tHNtcQtIoZA+1ipOdp4r&#10;9Bf+CnH/AAd0fG39onwZN8G/2CfBmo/DDRr23lg1vxpqc0Mmt6hDLbCN4beNQ8emhXeb98kks7bY&#10;Xjkt2DK344a1qF/r+qz6vevtaaTdtz90dl/AYFQW9pcXT+Va20kzf3Y0LH9K+zwuFjh6fKlvufne&#10;Nx0sVUcpbJ6eX/DiXlxPeztcXMjSPIcs7sSWPrUUcQVs1t2Xw/8AGWoxh7XQZtvYMQh/JiKuJ8I/&#10;iJIv7vw8x9/tMQ/9mrvjh6zWkH9zPMlicOnrNfejn42I6frU2e7VY1Twt4k0LcdY0O6t1VtpkkhI&#10;Un03dD+BqqnOO9YzjKMrNWOinKM43i7kykE4xUsfI5P6VAhGKlVl71mzce7ActXpX7KviTVvBfxS&#10;tvFlt4CvtcsY08rUVtdNNz5EZZWMm3BXI25w2FPIYhSa9X/4Jm/sZ+HP2ofGepeIvHU8TaToMkKf&#10;ZpJMK9w4ZkEmRgqdhGOQ3IIx1/Vf4cfsy+BdA0oWOkeDotJtVVUk8uBUcMuBtUgDMeOADwMDjjNf&#10;NZtnlHBzeHjDnlbVXta/nqfRZZkf1qisRUqcib005m7dbXStf19Nr/nL8Q/iJ+wx8T9S0/xVq/iP&#10;xRBa6XG7x+D8eSJpBIX8tpNz+VGfuEKS+0ALtIrxf9rb9q7SfjJrt/e+HNFghuNQZfOuLZVXyo1z&#10;hdy/fbuZCdxOPuj5T9Wf8Fxfh/8As8aP4G0HWvCmi2MPjK21owXF5Zr889rtYyRysB+8Ku0RGSSp&#10;dsY3HP59/B5PD7fE/RV8SWrTWv25f3AhSVZZefKRkcFWRpNgYEEFS1aZVGjisGsRZ6X0bvZre3c5&#10;8zjXw+LeHbWttbWuntda29DoPB37P/xe8d2FraPdWWj2lxZteWs2rXhRpIW5DFEDyBXzuVmQBgwY&#10;Egg1taz8HPil8NPAGvafIbHxHpr2MRW+0O7aU2EplU5YFUmVdkUnUeWDjn5iG9ya41DSraGTwvd2&#10;zSXh3TNcIN1wSpO9mJJIA6djkfQR/ED4n+F/CHgu80i6s4VjXTX+13F0qtJcbkdfLjGRlWbqWwP4&#10;cMWWuGWbYitVjBU005LTqrPc9KOS4WjRlP2jTUXdvbVbeZ886Jo/iDw3oC32o3G6SQEW6tyy8YJ3&#10;fiRWDcWl1N5k4dtrdZO7GvSvCdjH4r8B2bPM00ywI0+4liqhQu0c55IY1l+I9GitZ10mOFWkUAP6&#10;KSM/kK+up/CfIyj2OZ0dY7KzWG3KrNN8+5l5YA9Kp+KbnULR8Qy5SfHmIh+UkdPxrX1m1/su4jS5&#10;hXEMWY5FPfGenpXHavr97dOxxGqs33V4reOkTGpuZt8hcn9183+e1Rpbqy/Ow+760ZeRy5Y9c+tX&#10;tO0X7cd6Z/z2pGZVOnqDiF93H5U660u+t4hchWaPrla7iy8KW2k6YLy/to7qGRfm+UBk9CD+tUbS&#10;z02NplheUxuNqNu+6f8AaHcU7FI5FY5IdsyfLg1MsQuW+0KfmDfMtbmp6Zbw2U4XbuXJ46Ee1Yel&#10;TK120bdGHFZyNInuH/BOX4ZeJPiX+2D4Tk8Lf2Y114Xuv+EjSDVdSitknexxPHEvmEb2eVY12qCQ&#10;pZyAiOy/Ufx/+MngT4t/E+4tP2svgENN1CHUTa3mtW9iXR2SRw2Jl2v5a4yDuPGeuOfn7/gm7+z9&#10;F8VPjnD4t1y/+y6X4YkjvmmEir5l2Cxt48lhgZSSRj02wFSVLg17h8K/Guua9dX0HimaHUobeQKs&#10;Vxbrlg33gzAbnyOPmJ6968vHVJ0WqkZtH0uTzwtSm8NVoqd3fm1UlptfVW06re59SfCu2174I/Di&#10;4u/hfr9x8W/gi0KLqXht4Rf6po0ZAPn2xIxcJG+He3cKyqxKgBS1cZP4I8HXfh29+Iv7Cvx10x7O&#10;1ukXVPBuoX7NbyEIGC+XM3nW7kxsPmU53FgwxgdT+z7Y/D/SNf8A+Ex+Anitvh54k8nzNQ02aNpt&#10;K1eRFkOJYAcgESN80Z+UJwils1y37XnhX4deKri81j4s/sWahYahcae1zN4q+HspaGWdy26eOW32&#10;Mx3qTtlDBWPzZ5J3eLweOpqVdWmtpx6+u2vra/mejh8LmWWykstqKdOXxUqlk/8AwFu0vJxu1/dP&#10;kr406/448a+OLjxZ4s+AOitqNxL+8mkvIZGYqu0DdtJIAwB1wFx2zXjvxY1QW/h5rlfhla6HdxXy&#10;vNfSW6quGB+UbQM5OPwHvXT+NtK8BWurSTeGPir4+s3LYj/ti4Z5CoJADDYM49j69OlMt/2dPin8&#10;are1g/t++XS2uUkbX/Eiizs4oh94omA0zkHjarHsOtc8XTjUU/a3RxV44icZQeGUX5X0fzZ5X4C0&#10;XW/ih4kt9I8M3qtqU11HFp9nZwqj3dwxwi8nnnueB3r76/ZD/Zq8BfCrTLfxP8cdReTxpdzrbfZ7&#10;GGSVkkdv9RHv2KXCH94VJVMElgpwec+Fvwe+A/w2ubXSPA0d1eXkkkUeu6pdaWbW9A3Dyvs/8MUT&#10;kr8zTfNuG/AGG958JaL4A+Mdla/DTS9enXxxbzTxWsl9eRXFtcWbeWqwTXIZVAQIxcoGbLH8eevW&#10;jjFaLsrrR7y6aW7dnr2ub4TASwtnVeuv/br6XuuvdXSvrY66w+Avws+O3iO+8DeBPi9cx30drI9v&#10;DH4bmuLWCRVHyTXUAaL7x2/LyOuDwDzQ/Yu0OS5m0zwn8VfDuq6hp86xeIYb6ObSW0wn/lrtuQGl&#10;gGCPMUZypAUkEDI8P+C/D3wB+Kdx4M8Ba1r8l/eyWsU174Xvp4Io7ZS0t2iLliQywblDsXcQbgw+&#10;YD0zwh+09+0vrXgXxq+jeKLfXbix1pYItS1uwWW8gsGQqPmKNGoLIgdXjKqZNxYkkjH6nlUqcnVd&#10;nHVpXbe7dteln0+49K+cU5wjT2na3NypK9km9L69NU+9zB039ijxpPE2u+CfFPgvXfDbWzTr4wt/&#10;FEMVkuG2eSwyziXdkcAp8wy4IIFq0/Yd/aK1RJjFoWg6TcRTPDZ6TreuxR3OqyKm8pb+XvQ5UEgu&#10;yDAzwOapeCvEHjef4j7/AAtrfh/TNS1i6jkjum0kkorIREC0Mf7tGwpZVUJwNyg5r1P9uDUPiK97&#10;o2k6t4Ts9et7W1WOx1Kxmls3kuWRTJcIkBLFoyrSFMqQEO04znCGX5ZXw7xEYTsmraqzv2eu3Xs9&#10;GdEqmaUcZDCyrU7yV27bW76pa/LTY841L9iP9omyt4YYH8GyapJHDJqmh/8ACUQpeaHHMSEmulPy&#10;mMBG3GMucghQwBNLffsr+DNH8MN4y8YftZeGx4a85YNO1jwnpsmoz3txna8bQI2IvLbOcM5wCSFw&#10;ccfrPibT7K1jsPEngn7LbaddXF54d12a0kMep2LvuaKaeVyyNuUbQ5VsTMGClga9K+B3x2+FmkeD&#10;/G3w61b4cX3iLTZLqfxGkcdik8bRs6IkO1dxhkUYy5Oz5WIfbiuqnk2V1Ipx6922k13StdN9b+aa&#10;WhlXxWaUfjls1flildN9G+ZXXa109Gm1dc/4X8Ffs+eFYdU8Vw6H4k+J03h7ybi41S4kXTdOjHmM&#10;DutCS7wjALhmYkjAAG41ifFLx74z8W6Pc6d8KLSz/sHUdt4t58P9HbSYJ5TsSSK5hzucIdg83djG&#10;MqQTt7HR7Dwb4v8Ah9qV9+zh4Z16zfSdUsZNQ0m4vEe412CaaRJYpELldijJDEFRggdCRT+BsPw5&#10;8L+LPEGn+HfE8OkX3hq81GO10PUtPWS8vQYi7I0iOI2UOh+4qHaSrHLA1vhcFFYNVKHKut46pp9n&#10;dt2Xfd9jkxWMp0cwlGopPolJ6prurJK71027PQ8r+Jll448BfDvw58TNB1nUNOjv9UuLbW9N0+Z1&#10;t5cRR8sYljjmbAcMylgTxuJDZ6jwF4ql+HWp6f40+I/w6kk0PUrcImvabpjPNbxrH8kyyq7LgeX5&#10;m3rhifmC88X4r8SeI9c8KaxoeomK0sWafUbXQbKMeTFICyF0PAjVtp2pj1OfXS+E/j74m/D7xDpP&#10;iHVPEmqPDcNZIugXGFtbqK4O7yViPAnCbGOP72MjBDZxo0ZVZVlC23a9r3ej01t017GkpYrk9hKS&#10;d76Xau9lqtXb7u47W7rW9W026XQp5rTR4NYFnY+Mr+Tz7gxpbqy2zxxorFiHDZ2/KA43sByV6Ve3&#10;fw113QdansPB+pTW/i7XGvrr+y91veWIhxsjdA/zDMhwfl4kxg4FFdOJlh61Xmim7pbXW6v5dLFZ&#10;fVxGFwypzdtXpZPrbre2qtb5lXxjbx+V5sjLnd19/wDJrifBfw+/4Wx8bPCvwvZxs1zxBa2kylv+&#10;WTSAPjv93OP/AK9dn4ltXaKVxJ+7X+H+8a3/APgm18LfEHxp/wCCifw58N6NbTNbaTrB1bVpooy6&#10;w2tspkffxgK7BIue8oHevkMtoqrioQavdq/pc+kzDEfV8HOd7WTf4HJ/8FW/2cPHn7E37amkftPf&#10;By/uNGh1bULXVtA1KzhDLpWrWfl8KG3LtJRJVV8hg8i4IQiv2P8A+CVfxz039o74D+FfjdoV4jLr&#10;2kNHq1mpP+hXsR2XEHOD8ssZCkgbkKsBhhXCf8FeP2R9F+MX7O+ueGpNL8x0H2/Qr5oyzWdzHlgF&#10;wrEkrvQDGWV2GeSR8Pf8G637Wdz+zx+1Nq37GPxVvvsOkeOLp5dBjumVEsfEEUZVo8lgB9phXy/4&#10;i8kFqiD5yT9JKMcrzxQv7lXVeTvt+nzR8bUf9tcN+1iv3lLR+at/lr8n3P15+PFxpGt3EngxL2GT&#10;UNLt49Ra3LN5kMU7yLFJ8vzLl7eYBgc5Rug6/Kv7TXwetvjxosulwGGDWVjIjVZMi7IX1wBuPcd+&#10;3oO7+N3i/UPAP/BQTxB448Ra/fx+H9Q+GNhodtoaW8Zjv7uylvNRklQkb2nSG9PlxoR5iLdsVYQE&#10;ph63438CfEP4by/E34f69F4g0G5s3kjktZDHLt25ZMsUaGZAfmjk2SLgghWHHPmlqmIk3tt92h8z&#10;l2MrYGoqlNn5L/H34K614Qvr6z1O2eFoWYFPf09q+RND+GeufHL4rT+CtLlaPT9PT7Tr18VYLDCG&#10;2hBjo8h+UcjgOw+5g/sB+2V4btPjT8F9a+IWlaQ0Ov2kLDVrUQhDJ/zznXjBDjrjgMDwAVz+e/gz&#10;wrpfwH+DmprcSL/bms3zXOrT8b2OMBOg+RSSF9j65rxKdOnTlzb9v6/rU/UKGM/tDCxnDrv+qOZE&#10;PgX4QWq6H4dhhDQLt3QgYXGRXmPxD+Jt1fXEiC6Kruztzwf8f/r1z/j3x5Pda7I4ud27+H0+tcbr&#10;WurcZd5ht25+btW1PD1K0r2McRjqdOPKmT+IfEU90Myzbif4SOtcFrPhTx78VNVXwn4A0K4vI/Mx&#10;cTRRsytIMnYMAltvfGcEjOMZrpPDOrWF/rjXF+sT2VmvmX1xcORFCo7tjBY8cKCNxGOma9Ef4wah&#10;YC30Hwnp+mRaG1oVW2sYpUlv4i4YR3RO1fs7BU/dKMOkfBWO4kR/s8oyvC0YqpXevSKWvq3sl26v&#10;y0Z+d55m+IrSdKjZR+1J/lFbt93svPVLznwR+yjodnrLWPxG8Qz+bbXqwXVtZW5k8o+c0Uhds7VS&#10;NgoeTLopkUNg7gO20/4f+B9J8NTWejWkei6h9qK287aXDqTRQKBlZlkcQNIzBmBiGFG0bm5zc8Pa&#10;W32DF0lvY2Mbh/LXCRhyEUscn5nYKmXYlnKgsWOTXUaD4B8ReMbWPU/DNs0mmzKxtrqZfLjDI2xs&#10;hxu4b2OQMjNVnWOjl+H56fvSuvdTsku76tX7+Wp5OA9hVm54hqnSiruc7Ptor2Sb8vkivYeI9Aiv&#10;JtP06TxDafabqOSxt9N1SOGK0ZFRf3ca2xG1ljBdJN8ZLSNtXca9X0/4k+Hb/wAKSeELfRv+Eb/0&#10;UWtjdQWcd1FaRAbciM7R8oGFXayg4ypA2ngtJ+G+q23in+zdP0iS8vG2LNerM3k2SEjLbFwXIB55&#10;H8IHfPoms6N4P8H6PdXVzeQp9njZ3uLog+X6EjjPPbGT0rhyzGYfHU/31Nc1/sys/unKz9Vp+J1Y&#10;ytUw/LVwdbmptXTaTTXe8Y3S/Ew/G/wq8FXV1EPEuk2Fj4e1K0uBpuv6bB8g+z2fmyrIoHlGJViu&#10;5m3lZ3I2KNsTFvlL9rD9l7UvgvrF5fw20cK2t75OpWVvlkhZuVlQ8YjYFcDAxuXHBwv1f8GfjTZ+&#10;PfA3j+3bUdVhtfCUum3ulw6XeR2ctxfv5sQh8yWP96JmRYyjw7WVtoiZuXxP2lh4f+K3hLR5fDPg&#10;yOx0fUvCayWemyRvGYrOOafy2KuiFSsMaMFUFFwBEzoEdvo8HJ4nmw87tWdm7XTSutU3utGrtdUe&#10;ZmEYUaNPHUkotySkltJN2ellqnqnZPoz5C+BvwB8U/GS+a6tg1tpVu2Lq+2+gBIXPHAI3En5Qc4P&#10;AP2B8L/+Cd/wJmSHRtb0C51S6jjaS6urjUJ41HzAYJidQSP9lRn2KsK5P9hbxl8M18JWvw28VeM7&#10;LwzqehXVzHfNcTLGNQbz3bG9wF3DIXGQ2ABzwU9c+JP7Qei/DbQLvQ/hlYw+VCqwDVIpB5FvlWKK&#10;CPldyqvsUHGU6NgrXx+LxGOqYiVNXik+m787n1OGo4SNCM3Zt/cY97qOi/8ABJrxja/Ez4N6lea9&#10;4X8SySWviLwxqE6SNDJsZreVXAXfH95cMAygffbziE3/AIw/8F0dI13wVJpvgzTr77bN+7WGytWt&#10;/lwAcyMxKjr9zDZ6EDr8YftLfHa9+IEMfhGPVZLtY7rzbyZmJyyjCqc+nboQBjAzgc9+y2NOPx10&#10;RtSMYC/aGgeSMNsnFvJ5bjPRlfayt1DBT2pyy3D1qLrYmLckn1tdLa5rQzLE4XEKnh5JK6tdJpN9&#10;VfQ9d8dfCz4+ftU+LI/E3xp8QxeGbNZJPsuhray3E9gCisMx/LGGYuAweUSBgwZQVxXC/Fn9jHxV&#10;4D0y61/wt4kj1yxs4Wkm8+zNnOUVSzsqFnRgoGcCQueykAmvsGz8N3d0YYQ2zdH/AMsMMEYZDIOM&#10;cEEZ74zWF451zRfAGnXXiTxBqccEGmv50Z84/MEeNtpAJDEsB90ZGAACcA8FPMqlCSp0UkltFLT/&#10;ADO+pl6xMpVcRJuT1cm9f8j4XsvjD8T9LdZrPxfciSPP76RVaRssWO5mGXOWPLEnHHQAVj674i8Q&#10;eJrkXOv6tJdMOgbAAxnBwABnk84zVMP/AHR/9ahRzz1NfUxp0oy5lFX72PmJVqko8rk2vU9R+Bvi&#10;kQeZo8r/AOuTaQD75/xrt9S8PJqGozSSu0UTEszDG5yeB+A6/lWXZfsu+Mvhv8HfD/xlu9YZta8S&#10;M0+m+FbKzM86aeVUxXMpQnYZckqhXIQKxPzgDQtL/UYorYXllNbNeQMsa3EflsrkEgEN/tAqDxzW&#10;UcRSnNqL2djqqYPEUKcZVI25lden6bbPU4XxhoV1ZqxS5+2uG2suCwC44/T8sVwdxHa28jFrX5jy&#10;NrnC816JqLXtrJmHUjbXwbMUki4BwSMNnoRjBz6Vweu3d5FfTR31osczSEyMqj+ld62PKluUoxEE&#10;wSOT/FXQ6Bc2qyLBNHGwAzjaev4VX0+90q+tYbafSWjaNf3kkbZ3/wCFaOk6fpt3NiGzS1DNjdNI&#10;4zzTQibV/EltZxtbxysijrGvzKayvt6TI1xBcRxl+CpYc/hT/GXgPXtIb+0fJUW8jYjkhk3Z46dc&#10;j8a5Yi5hdlYkD09aGIv3V1qFzdfYoZgFZfm5I3L1xVbVIvsJUBdrscD2qz4Vtjc6svmsMsMLSeMt&#10;KvbXUsuv7lfu47Gn9km/vHoHwd/a0+N3wZ8PyeE/hz4rbT7K4uPOuIY7eJvNkwBuYspJxgY9K6b4&#10;d/tR+M/BjSJeWNvdQ3E3mTLLGRn8VIx+Rrw23bay+VH/ABZ966iwR7mFWUbm2/d9fw9a5a2Ho1o8&#10;sle524fFVsPLmhKzPvD4L/FzQviZo8epeG75Y5lYebCrASROP88GvStIk+MXxG1q18G+HtV3FpFj&#10;Wa8sluAm8naoJRiWJzj88gA4/O34LfEW9+GHxD0/V4tQcWv2pVuEbOUGQDxznjtgg4r9W/gT410+&#10;b4cXHjb4YXWlw32j6a2pa9dzTsGuBETLBHGATuDBJCyoArq5VjkAHwZZb7HEWTfK9fPTp/XQ+tw2&#10;afW8NecU5Jpa7a6J/P8AM5DTtJsre513wHB4e0HxJqVhbxtqHiiS6iaOJ33oLeJgoaSTd1MQXlGx&#10;nHG7rv7Gs3j/AOFsvxHsvGrTTKq2Wn+H7jRP7NhBDyhVil3bXL+QxfLZ+6DhtoOX4M0n4KftH+J9&#10;PPxO+M39kp4o0+5ub+fR5ILdob62YxmOUs2XGxiw27SASQAASvXftVeKPDXgjQbP4G/BLx9ZalpF&#10;tcySXVjeLI0rSFTKYo5txnKbEQtg7fn++CGx6EcvjSpyeIindWjaSvzN6aJvS26d3fbsVRxP13Ew&#10;hh5OOt5LkfLypK7V1vppaytv3PlPxRoXi3wj4qsbH4ieHdItYdMnt4Lq50O+F6Igr5/ezkkQonUB&#10;mHIOcDOPovxePEXh34GaD8SPBPxB3X2sazMviPxXo+oNPEUWMxwDy4g8bOY/ldsuUZBkscMbXhPw&#10;x4X+M3gTQfBfiTSrD7PeeCb24sdaNoiNZX8Usu4LK3zPv+zxqwKkEyMfu5YVPiv+zn4g+D/g/wAG&#10;+HDfX2paD4k0yDX/AAHrVrek/wBkyBI3niiVZow2zfuGcMA+RuKtWlHD1MJS95XhNJ8y3V7WT++z&#10;afXpc2xFSnUrL+aEmuV31te710vu0mumt7a+WR2/i/wlrX/CX6jc+J4b6GaKbV9Kv5TdTLCd0kU8&#10;QljhcbgdwcHG6QhTya9L/Zd+Imt6L8QmufhdeTanYyaeovvD/wBnnu1njJUOBDkyCQjJYvv+bhfk&#10;IxoX2vz/ABL8EWPgj4zCyufFWh3rJa6vrV+q6hDYzhljeIRb2niVid8bGRV+fgrkL2Xgv4X618Gt&#10;X0n9qrwj4jXVpdNjlt5Jv7Ljs7dbdpE8yQQYUzLKpLq0S7WwDjIAMRwdT2iSTjy2fN0S30bdu692&#10;9+tjorZpSng2m1PmTSj1vstErp7fFa2yvud7+0P8bta+AfxJ8Lax4M8GWWk2uqGC91vUUj8p7mCA&#10;+WbPyQNzARvkghdmFOTjaKP7TPi/4bpe237SPwn8ZeN9F13VNPikhtY7OWO0urZJ1hkaSJ1+URD5&#10;2BZVwyk53Zrpv7b8Vftb+JP7VfR/h/G9lp9+bPR9RgS+uGDZRCFMq7451TlgBtCYOCK8usf+Fg/s&#10;9/EjQ9T+N99/aEd9pd3b3Gj6ZJJcNFA+6NRIZCQiINg80sx2jBB+Zx6+In9WpynUkp0ZWtb3eVfa&#10;lfr36PtqfOYWn9aqxhGLjWinvrzNWUY2eiVtOq9EbPwv+IHxn0HwGPip8Y/CXh+98C+J7iMa6sbK&#10;8cUOx0kufL8zygHfBkwoBOTjJwPIfH37S0WmfF1vD/7MFlpMek3l79mW80nTYbYurI3ySK8YWUL5&#10;TBWOchlxnOT6t8cfgF4oH7OvhnwT8OYdY8T6eniaSTVtPtdU+0EiQnyAdzbdkbBNy5CbgxOMlh81&#10;+JrDQvEL3Hhq98Kf2TrU2nsbG+tYUgNxIAzyQzRIwQM21kBUhlkHcdPPzGFSWlJtJarXy2TXS9nb&#10;ds9zKY4eMOavHmbumraLXdrulfXazXW9vqSf4O/BHQ/2dbz4nafHqMLalNHrUOoaWqTXOl3Em0f6&#10;Pg/KF+7gswAzk8E15ra/F7WfCnwF1DxtateeINe8YahNCtz5Sxi1IjCBR8xyxySFU45wAMEnl/gH&#10;rWoeOPgVrXw81zQtY1ZZdSs5NK0nT53FzbSF2VDJuUqsHykeYd2cA43dMnRdS8R/DKKSz8dfEm3j&#10;ihvPK1Dw/DHHLNpfmwMUl2vho5BJM2WRuTtHcAcrqVqtGEopRgotX0ve9tNVpa7/AOCRHD0aGInT&#10;ledTmTtrZxtdX0et7L1Ob8E+LYfGPh7T7KZZFvF017PVrGW3Mb2/lPII3IORgrLjnaSc9eam+Buu&#10;andfEjwx4jml0zT28L3h0y+bViDBcBABHJGgcESLDhQWG3cM5JIUbGv6PqXhe80W88TeK5PEN5rG&#10;nyT2uofYRHcCHcgDXTLyzKVMfzFh05BHPlejWX/CSfGfWvh7pWkWc892Y7jdd2izKEBBbKHAZRjJ&#10;XrxkdKxjUpwxShrJJJab6bd+ln+JVT2lSn7RJR5r7vTXfp3urfLXc9Z+N1rbD4szeG/EWr3Omyxq&#10;6Weu25dzDGD5i4SJwMOHYtlSd0inIxRXW/ED4QfEXxV4js9S8O+MILHTbq3z9mmtUu1V1jUbUidW&#10;CgdsDgenFFdMqdOU5Xpt6vW9v1QU6840o2rRWi0te3/krt94eJL64jgj02wt5ri6vJVjt7eFN8kj&#10;scBFAySSSAFHJP1r9XP+CSH/AATe1T9iyGb4tfGSS3fx74y0jy5LONlddFtldX+yCQcO7fI0hU7c&#10;qFGQm5sH/gmt/wAEiNQ+DvijT/2jf2oTYX3iyBFn0fwuqrNDpEjDiSR+VknXJxtyqsMhiQCPq79o&#10;jVJPD2o2Ou6h4xvNN060s3aQwymNQxOCcp8zsflUIASSQFGWwefKct+p03XrLXp5Lu/60PKzzOf7&#10;QqfVaD93q+77Ly/P036T4pyeF7vSJNB8WC1ktb5WhmtbiTb5sZXLAcg5HBDLypwQQQDX4Of8Fff2&#10;LPil+y78WNM/aA/Z7/tq8khvIbizvPDVvcPeaYYXL6fcgRDdE6JD5O5QAps42yGlAr9KPF3xL1/x&#10;TK82jRtpNrJuG5X3XU3zcO8vWNiOqxkckgs4xjip2ubS+a/ed3mkctJNI5LO2epJ5JzXkZxmuDx0&#10;oxS+F3T/ADX9djbJY4nK1Jxd1JWaf4M8T/YF+PD/ALV37NcXjT4+XiL480TWj5mv6xqY3orhJpo/&#10;NDPtxNF9oXcOJGUrIkimRO28BeMfDWhfEK48OD4fatDpN9utfEmsW99Ai6ra7H/eJGs0plkZfKiE&#10;jMjkEs75O9NL4qfCa48dTal8b9AutH0u40/w6un+JNQkYLNN5k3+jXEgTl3jZBEWc7gk8JzsSub+&#10;H/gXRfhvZr4cs/DGlabMLW2e6l0rSYbRdQbyIwLyQRonmSSoFkMjgyNuG5iRXbmMsLh8npY6m25S&#10;lytNaXSvd+qtp1e2h4cMPUxWdVKUrKNlLTfs196fy8zoPF3iXTLm/vJ/C3grT9Fs7y0Ns1nb5kBj&#10;K4YHhV56/d4IB+8N1fO/7Sf7IHwQ+JPwG8YazoVpL4e8UaHoN9rNhqVteSyRXJtYHne2mikcpsdI&#10;3UMmxlcqxLKpjf3vxDcW0NpJcyyxxxxrmSWVgqIMgZLEgKOepIFfOH7TXxPsPEHhS9+H2hrHNZX8&#10;KjVrqWAESLkMIYw3Rchdz4BYgqPkJMny2GxWIxGIvJJrrpZfLz9D6iEI4Wjy0m4+j/Pv8z8kPiDJ&#10;a+HrqY3t6ryZ52tx9K5XwP4P+Jfx68R2+heA9GuvscsxRr7btVlGd7bmIGxQDk55IwOeDT8a+CNW&#10;1X4iz/DE6l52orrjaask14IoTL5xi3O8rBVXPO5iFUcniv0Z+Fn7CXhTwX+zB4i8X6Frkdx9gjs9&#10;Ft4Vku98qtJELxttnDcSRmRZQQ0ccjKwJwBk1+sZNkUq2Bq4q11T5UvOUnZfdZt/8E+CzrPuXMqG&#10;Bi7OrzN+UYJOX3tpL18j4z0v4Y6DB4XF5rMOlx+Hlhjn0K6NwtzNeTfuzJJKIpig2qTmGUAkvGNh&#10;Cuq63grw9rPim7jl8FeC7y4hmmZZta1RCIFPJZyR1555z+JNfTPxF/4J+XGgaL4Z8F6v4m0++vBo&#10;KS6xfWWSt1cGaVck7gW27QpZsM3lLuVeVGn8Jf2MvDvwr0N7yyH2q+S1/wBMv3yHn2jJAA3bE44V&#10;Qeg+8Rk41ssz6UZOnH2dNK7lu5d0rO+note9znqZpkCrKFSfPUTso6pR83olr6vQ4Xwh8GvCd5rM&#10;GpeINQsdtpCqB4VVS5xyRycAnk+nHXrX0v4B8A+C/GXwtuNPXQFuNN8J6xFdNeNKY40a82RGCa4L&#10;BsN9mVkiDAhUuJFwFkYebeCfhD4w8X+O5Nfj1yT+y9HvGi+wrKIYLomLKurIJPNADjIZhhh91eRX&#10;0l4p1nQdD/Zk8L/CPw54YtN0mvT6v4wksZJ1lvJkd4oImY7Q/lQNuUpwn2lhjLSZ+Ty3K55hzYlp&#10;8lRt8zjK7Td1Zu6Uey3stV1OriKhl+aZbLKq03HRL3JJOLTT00eumujWp81/ELTNJ8FW39o6cBY2&#10;tw0K25m3JHP5nKsGIbGc8M/yk5HB6/Nf7YfxmutLsB8P/DlzNBLNCRqMi3arJtZR8v7qUMuQSGWR&#10;Nrq2RnrX2h8XtX8T+JNEhv7fw9p9lC0j2t1YbTJcHBfY6hkRXXCqhJCkMr88Lny34efszeCvEXxY&#10;034qeKfBWoeLNY0lbe3s/CtjavBaxXHmyTG7vbtx5capG2FjODI8QUbjlT9JLJ1heWMG/m9H8r2X&#10;zOPLcHhcHltPBYZtxhpdu8t7tt21bv0t22OZ/Yu+A/xU+GHgSO3sNJ1/TfEniDVorzxdfNp0Krpt&#10;ugQ2ttObwhHVo7l7mRoczRhWhYLLjHK/tWSahf8AiYXeuXEklxqF0qW8d7hZ/s0Ix5rJG4VWO1A3&#10;y+WzPJsClMD3z4h/Fqw+HlrF4c8JXVj4g8XXayJdeINauopJr+5LNM1pFcQ28PmWsR5BWJAywhlR&#10;AMt474Q8KeLPjTqGsfELx7pNtqml6XNb2t1rVvBdW8guZ0crHEEnCxBhbzMpILBYwD8xyPcjSjkd&#10;CeIqRu+W72uk9VvbWTskt7Hk51mmBrYNXq8tGD3s2pS2bVrtqN3qlZyaV9D87/EmvLL421bVtCvW&#10;8m41O4kt5o9yb4zISpwfUdjQfE3iO5ga3/tqdYpP9dFC/lq/HcLgHv1z1NfSH7T/AOyR8G/gBpOm&#10;+Pb/AMG+NG8P6xfSWiahZapCsNtOF3rGqywMZcgOf9YCNnfPHj+geC/gBrhkEXxu1PRmA/dLr3hF&#10;jEfbfaTTN+Plj6V8zTx1KvH2vK7Pyb/K572VYrC5pg418JUUoO63ta2jTvY4NEKL0/8ArU6Gae2n&#10;jvLW4khljYNHJGxVkYcggjoQehrrfHPw98N+F9Ih1jQvjD4Z8R+dc+UbXR0vo5ohgne63VrD8vGM&#10;gtyQPXHKFVHLflXTGUakbr8U1+Z3SjKDs/6+49e8J/t2fHvwnbw28M+l3skP/La9tpNzruyFxHIq&#10;gDoAqrwPxrgfiJ8YviF8UdRN94s1uRo/P82G0hJWKJvUAksSOcFix5PPJzzzeX6Y96YUBOV//XWU&#10;cLh6cuaMEn6GksRiKkeWU216jQMHgV7X+xX8B9N+LHirVvFvivShqGj+GYIZJtP8wD7VcTMyxIRx&#10;lNqSsecZRQcgkV4syc8Gv0U/Yh/Zm1D4YfCuHw/rtoza34yure91iOON1ktIQv7i0bp8wDyO/TaZ&#10;NvO0MefMK6oYZ2dm9Ed+T4X61jo3V4rV/p+J1/i/wl42+Id3Y+F9ASzm1S+s5Ps+lWMWIoFVS37y&#10;YgEsFU/KgyOgB4NVvFX7J7/ET4ZQr498ZWn/AAlDabJbQ6fb3MLSaZ9nlASRkU+aV3SbctjpjA21&#10;6Z+2F8dLD9kDwyngz4HXemj4mahY5/tB9PWWPw9EyMEKbsp9oJAxkNtXLEcrn80P2bP2lPFnwR/a&#10;Fj+KXie7uL7+0byWLxV9qkLzXUUz5mdiclpA37z1LLgnk18/hMLWrxlWpOzWy7n2uY5lgsLGGFqw&#10;5lJ6vpFdvPp/wRPiNo2seGtZm0TV7NmmE8kc8D8ss6na+D3BwPxHpXm+qeT5iu7zfMP+WnX6V9rf&#10;H34LaB8XdX8QeMvB1/bvYLIl7Be7x86vDv3A56bgcHp296+Zdc8DeOfEwuLq10iHVYbRTuvLaM+a&#10;ij++B29yMe5r6TB46nXopt2dlddmfB5jldfC15JRbjd2fRpM4O0toGOIruRfyNb2heHJtTnUatqF&#10;5LAG+6m79B0rJis72wumhlj2sGxh4xnINdF4blu5rlDPq4s4f4nBIx78c13NvoeUox6nfeMvhVY3&#10;Xg63v9Gk+xmRflsbiY+a/H3yoyce/T2ryPVfCl9pkrCWFvRWZTlvce3869n8M3Wk22mNDpEnnXNw&#10;Qs15c53MDjgckAZB55Pv2pL+2hku2e80+C4VFw6xgHb9f/1VpFKQpe6eG+GtC1HUNYhhtQynzgPM&#10;x055P4VsfFO583xHHaaCpNrJJ5SxquS+CAD+Nel2ng+zsdJki0nS/ssanMl5cfeIJ5x05NcJ4osb&#10;Ka+jgtfm8osfO7k+gqnaMbIz5Tk9N0eWYu6R9GyK6rRbJJYPPt2KyKwHt1rc8G+FYkhDXkG3zTlc&#10;nrjnH+fSuk07wZaW9vexwRKY24hfup5wf0FTGDlqbe7HQ4fxPo6Lb2+oIvzSg7mH/PQHGP0P6V95&#10;fsy/E7+wfg/Nr+lakdZ0nRfDsbR2a26ultNIkJl82N8blX7beQgsCDnqV2g/EuuW63nh66095P3l&#10;tIJI/Y8A/wAv1r2r9lH4m2Gm/CTxN4Q1kxwWutW0VjNqRhkkkto0YzuAE+YhvLjU4GeF7hRWdWEv&#10;s77L+vU7MHKKqe9tv93/AALn1x8NNJ/Zd8bfBlfidqmg28S+G0kj1Tw/qV5CtvrF3HCFRgUKvGzg&#10;8IS7MCFHBIPRfBX9kf4W/Hn4kfbtJ8SHwx4i1C8e3XR/3v2K7je0jlezk3bXjdlYOoYlWC7QMowr&#10;y3wD8Pfhp8RvB32nwx8GvFWpafpJjZdU8O2OZLG/VZnSRYGmPmRyRRAu0hDq+0KBnDWorK5vL+w8&#10;N/C34t+ILPUtC8RHUI7fxpapJNNfrIAqR+U5a3UIF3F2wW3DcOAeOp9VjRTxFOLb/kera0buraWS&#10;62XXW6Pr8vo42U3HCTcbLeWnKt0mvVu+l300SZ7R4f8A2YNO0/4o6r+zXceLrjwPNp94l5pNr4ss&#10;YbyGSZlVRPa3Kujxs/lMoVdwxGwJJG0e1/CvXv2cPh54Y1b9mPxSmsa/MuqXur3WvzQwmz0+5iDK&#10;ZohC5ZYCYyCkasVKjcEOCPKNT8V6n8UvA/iz4e/tSfAxtL8Y6XqUmuafq0Olp5OpxRwYkj8+2Vnd&#10;ZVzNkswMkjKWUqDXpnw/+Fsvw7+Da/Fz4CfFmNPB/jjR5h4vvPENuPL0qVWwBDHE29HLvLEfmfap&#10;HOACfWwHsK2Hm6ac7J2T8+nLe11by7rdnkZjVxlDEQhWko3avyve1ve5km2mnfd9nex4npngXxl4&#10;G+N/h5/ABm/tPUNQjtNO8SeG2QRXturbGjubfaUcFBlGLAKVAyAmW9T/AG6NI8Q2PhDw3fX/AI7G&#10;ta1pkkkOvfZ9PWGaG2MobzCIGVowEUr3DBD35rq/2c/2afhcP7U+HWv/ABL1631pmjvtNuNJunMF&#10;izrHNHLDK6MhJdSwEblSEJABQhPOv2nPh9oH7RvjS6uNJ8S3Gg+Kre8n0++sNSvpoo9cntHWJfLD&#10;FIjFP5Y3xhlOQCMkhj4/1bNKOVuOLfNdxteydm+ySd72VtdHZO562HxGU1M6p1MMuVQu5NJyV156&#10;6WvrpZ6vQ8H8H+Ck+FcWjeObywuv7SuI9UVdTa6kiuLP7PGShURHO6NiXKkAsGxwQCPSPit468Qe&#10;J7/Q7bVtUj1SbW9BsBo95a3PmN9o8kF4JY1dmDlmB+YrnzMgnlRieP8A4d+Nvg3/AGl4L1bQ7rW7&#10;HVruVrPVtH08zFJ5IylzbuFP7tg21SpIO2PsGyOv8XfEPTfBnwyk8Zaj4EgsfG0OH1LXrO5imtmm&#10;miRvMiQtsQ4ZYyynK7z1ziieDwkcG44hOKja+ltb26976Xutd1udk8ZivrsauFkpSm3Zu70snf5b&#10;PZ/3WXfBHw0+Imgai1v8GPjBa6R4+sAU8S+EdSuo54jHyCY/l+YD5e7AFiNwIrzf4o/D/UPEHxe8&#10;VWXw1MaW6SXF5qtteaFM13EjOq3Jt8xlpFdnkZVPCkHbjrWaLax0C90nxb4fXXNN1Cw0W31fSPFc&#10;VvHM/nEOZ1lWPcZ4ch49pcMmwr83zBtab49+L9I8D6x4ovJW1XxTceJnht9cgs0W70+FoROUjhk3&#10;NJDkSKV3AhTjjAFdEMNehTw8IqKT3T6W2vprbfp1R59atKlVqYmpPmbVrNdb72s1ZPZPVbO/WT4P&#10;+OtevfjLceFvh3qVvpOk6BoMlh5d5fLbxyL5TLHcvCCzmYOhYqwG1epzwPCvGPhvwfrmt6fJ4h1q&#10;31m7uNUe2uNQW4aBblnO9LglTuA35ODzyBjAFe8+KPhj4b13wVZ+JPD3iXTNH16xhubnxNK8him8&#10;6eHYqNGJG2bjt6sRhuOSSPGdH8GeKvhraWXxK8YaTcabb6BNtSwkmCrc3P7sElSrYV1Xg4YA8hgD&#10;XmVqM6FH2Ul1b3bS276JLXS+3qdOFxFOdSVWEtbJbJN7221bemtt2aHxh+MPwpsdV0j4d+Cda1C3&#10;bS/Mg+zrCsUN3IGPnORjc3z44OOgPIxngvCHiueT4heJNB8O+D47jXJPIvtH1UuFVJIArCA7hja+&#10;4q3zZ+fHXBHDfGPVL/QvHy67p3mQ30LeXeWM26R4jLudTk93UDcAFC7fl61T8E+ILC0hXxB4h8aX&#10;unyT6k900un2pmHmAoBEQGHYKOh+Y9qw5q1HFKb9Elsr7b+XcipRo1sPaL03fNu7H0F4Q/aD+IcP&#10;gzXNW+IHie40fVLDUl/4R/fpeIgWcpNF8ygOFTnO7OSOSCaK4fUPi9e/EG+vvBdpZyWOn2apLNZ3&#10;EJS5uhu4ZSSCgBKEjgkEdQKKJVqkNIyb87tX+6y8tjalh6M480opeVk0vS93579T+sVwyncVLfNn&#10;5fp39a8g/bJ+H/if4g/Dy1PhzRmuH0fVlu5VVV3tH5Milk53HaWGVwM9edor2KivfxOHjisPKlLa&#10;StofnFGtKhWjUXQ/N/xB8QfAnhK3kTxJ4s0yyeONnaG4vkWTC9QFJ3E+wBOeMV4p8U/2v/D29tE+&#10;GcTXkkgZW1a5hKRR5UYaONsM7DLffCqCo4kU4r33/gqV+xra6VrA+L/gmGO2s9Wm230MceFguPcD&#10;gK3OMd8jjAz8C+Lfh/rvh2B5Wu1AXceFr84xWXSweIcJK9v6ufb4XFUsTTUk9z27W/2lvG3wg/ZQ&#10;8feO/h3pOkaxqVr4Xup7i11yacQyQIyzTy74JEkEyrG0iMrg+Yq89TXwD+yd/wAFNPjvqnxM1Lwf&#10;8ZviJeXlt4o1B59LnkVdmn30jlzHEigLFFMxI2IuBIVIC7nJ+nvgj8Q7O3+0eGtadZra4haKaGX5&#10;ldTkMuPQg/rX5W/F3wyfhp8TNe+H91emRtH1Se1WSaPY0sauRHJt7B02uO2COvFe/lrliMFLDybt&#10;v8+9jz63LRxLlbXv19D9OvE3xT1zV7eOfWfEF5fLCxMf2i8eTyyeDtDH5c+wH5V5f4w8ftfTNGWw&#10;AGXI9PrXjvwW/aIuviL4JNtqt8F1fT1EV9hjmddvyznOeW53c/eBOBuAo1vxtIJmJ3E9WxXm1Kc6&#10;NTkl0PShKNSnzRPEfjV4ftrb9s63huxE9t4i083FuPI/1Mn2WWFT7sJYt4PqRX0d8J/GfiHxt8Iv&#10;FXwFg+K1rZnULWa+t4bzSxMZ5EhO6HayuyvvSA8QyyBEl2Ksmx0+R/2vvihLD4y8M6lol/t1DS2k&#10;lHkv8wUlOD7EqceoLe9dZ8HU13x3ZHxH4UkUyW6/apZ4btUaEYZ/NPzAphl2lhwGPO0hif03J8xo&#10;/wBgvD1Hytu99rNWS/LXyZ+a5tgcVT4ijjKK5uVWcV1Tu36PXTzR+gvwn8G694n0fyfij45u7yFb&#10;ya9sNYa2SyuWW5mmmktlt2MjQ20ZeMxLM7SqWljKRqiA994i8U/Dq78Sab8Hvht9ltNS0+8gvdTm&#10;uNBa8jNsJEd7eSZj+73o2Rl8kfIvfb8t+A/jHL4/8PWtvqetWFnHo80TXl/N4qWD7dNAAGDeWu5U&#10;aX5sozKyphsq5Rk0z9orwT4O1SRtY1CO4bzN80nhWF4xNMrBjLK5MIbcxdiuHVtwORzu82hm+ZYi&#10;9KmnNRb0Tuk+/bzPbxGDyfDyVeqlCU7XclaW22uvlp28j6o+LK21hrun6Z8NdHvn86zVJ4o0Y28S&#10;phUbzGG0MwB3Avn5QcAsS3J+JNU1PQ/hlruo+MYIbmx0e+jlvLW0cX0mnSLGsjSSQx7wFMboWyQd&#10;pUkBcGvF9Y/b00+wikvNF8KXjW8ce+W6vL5YViA6k7VYbR6lh/OuK+Dv7ZD+E/EcPw68NabpN5Fq&#10;QuZdV03StO+0fafPjeF7yaZQ6q0R2qu1lWMxRxIgVFjHqUcdmdTC+xrxjFLW7a5nbXo212WnzPFq&#10;4HJv7Q+s0JTnJ6WimoK6SvqkvN6/K56H8RvidqWrfDeTSPhvbrdw6b4jY30Ni2n2uoXVnPA8ZWOQ&#10;zNNtDiLcUUCL5tk0Lyhx5R4N+IfjvwT4J1Tw9Z6DYwyXtxG8un6P5ccca7/lt1mcgtEkeJJGJYyy&#10;RmRzK5V2Wy+JviDwzb6x4djW8urHXrcw6rp8Mcaq+yQSQyJLIrCGRXH+tTBCGRM7XZTzemXqRxTv&#10;rKxpNdRNG0Mcm5Y1J6Z/iP3csAB8vGBnNxzLFRoqENLO97Xf46aX08zpqYXDyhKElo1a17X+4r61&#10;8QvB3haVvFPxT8RxtNMWga5hZTDA8mc2lo7qrCMnAZm5cJljtBZvfP8AgkT8Ovj5eeMfiB+0t44t&#10;LWPwneaDbaVonhBkMkWpOs8cq3EUmTHI8Uby4lG5JPtE6qU2eXX5Y/E3xj468beJ5m8dSGOexnkh&#10;GnxgrHaMGwyKuTzkAEkljtGScCv1b/4JG/GhvEP7BOj+BrCyjguPBvibUNOmVbrdJcrNJ9tScpgb&#10;Bm6eMdcmJjnkgcz5sdV9nOT5He6e7fdvv/XrwY7KcHjsrqYbE01JTXL2Sj/Kraq1lZp3vr2t9Gft&#10;c/DLwf8AHPw9LpXxS8E2uoaLJpIls7HULYmdbyRB5ki5w0bR/PGrjaTyQcNx+OH7dH7Ovhr9nH42&#10;p4a8F3EjaPrGjwatp9rMzM9msjyI0BZgGYLJE+0nLbCgYswZj+0XieDVte8G2WrG9QK07xvHu+aE&#10;Lt+ZgOgbf8uepVvQV8Uf8Fkv2WpvEul/Dnxz8PF0p7pI7nR7u8vNSFs+rXDmKeCGIzbULBXlYJuD&#10;EHoWyo0xWDw2FwblBWUbXfq7a/eLh7LcLlOHhgcJDlgr2Wr13erbbbfd6n5qGEAdTUbRlRkde1XN&#10;QsL7Sb6fSdUtZLe6tZmhubeZCrxSKSGVgeQQQQQeQRVU7gcY4715Sd9j6IjKk9RRt5xipGA6f5FN&#10;LLu5/CmA3aCeRxX7qfsOaZpmu+D9K+Jmuqrx3Gix6rcOvzmUNCrDGPUlcY7D8a/CosRwABX6b/8A&#10;BKH9onxnp37Mtz4R8Z3/APocd3caboN1LkuYQEl2/NnKq7Mq84AXbgBRnxc6oyqYeLXR6/M+i4cr&#10;Rp4qVN/aWny/4c8d/bo+IV/4w/a08aazcjbu1BUjijPyxKkSKFHbIxgkdWB7V8l/Fyxj03xW8tiV&#10;CX0QnbH98khv1Gfxr7O1P4GL8cPibqvjDTpby38M6bcM2ueJJE3LPMWBMEJP+tmJPJ6LncxAKg8F&#10;+3j8JP2ctM8FeEbT4WWV9ZeONUvUgm0yaZpVW32tvkd8dN2DkDKjr3Awy2ry1oxS3Vv+CennWBlU&#10;wtSrdLld/wDgLzKX7Ff7QPh7T7FfB/xU1FLfw/dKNM/tCdyVi3oyhTnoFBBDHgYA6cV9afA/9l6X&#10;4E/tB2un+JdIjvtC1zTbh02tujuotnmJ83TIVSR169MV+ZGva9YS3Vp4U8PyD+zdLh8qyl2lfPlG&#10;S8xyTtLtnHTAAyBzX6Qj/gtf8JPiL8E7H/hJPhZfab8QdLv0Npp2mrLcWriQbJNk9xLJJsIZ+JWd&#10;xnG5z81YZ5lOL9pGthou8t191v8AgnTwvxBg6eHlhca1aKvFv8r/AJdTkf29P+Cdmh2kV58Uvgnp&#10;5eyRi1zY2zfNDnvtwcjsQMYPtXwbcwzaTfPZvuXY2D3Nfrl4a/aHsfH3hNdf0mKHy7mMMxuGK8Ed&#10;Dwf8+tfLvx/+A/gvXL661i50yxjWeRpFntY9pBJJx0HHX86MnzStH9xX1t1OTiHJcPJfWsNonuun&#10;qj5X8P3s1tpxltNRZZG4LMvzAd8eldL4E8QmCO4vLkK3zfMsnLOemOvU1W8SfDOPw9qD6bYzyL1w&#10;0mdpXsR7GqUXhbWNH0h9Sjhbajf6z+n16/hX0ntoS1ufGfV6kXsT+OPiLf38Py3QVY32R2q/dX2z&#10;3+tZPws02LxFrV1qmox/uIYSkMe3jd1P5+tc7Fp9zrN8ZZmxHFztLHkk/rXfeC4Lax0OfT9NZVaO&#10;Elv7zEj/ADxXVDRcxzte9Y3tdg0weEra7090je4uPMj28bQGx+RFVtG1opaSpeg7VmU/N3yCCKzm&#10;899EkSYv/o8YaMY4HOarwC4lhuHs5NzQ7W9VY8f/AF6Pbe9oaez90t31hCNVedhthuo26fxZFVPh&#10;Be31j4sh0yHULy3W1vDL5ljIQx7YwAcjjp36Zq5o5vtV0ZmmLfLISsgzkMOqfl/Ouv8A2SPA+sar&#10;+0pod3Y2Flc28GqQy3327cVhjBGZdqDcdoIYY4yMkgAkCXtZKK6lRfJaXY/SP9l74CeNvCnhrw98&#10;Yf2YL2H4h+HI9dNz4v8AA9wFgu9N1C5geJ3SZ2CzLEspjyMD5ixAABXsb/Vf2QbH4rab4G1XwY+k&#10;6nc6hNPO3ibW4rfS7h3aQTWskhSQ7Q0QKKFCMYkUt0VuY/Z5+K3xEvtL1zwD8P7sL4Lvma81RtQh&#10;aW4tY5lTzpXnEc0YhGx8xvHuKM5I4zXuHiT9mT4Z6d8IdU0nxxo9r8SvFFnDBqnhXTZ2kk8+2SV2&#10;X7JJEFkRpocgxRswDhCoHy49CMcvxNHn0dn11i3/AHZL0s1G9npZHZbMKNdQV1ft7skr/bXTfeVt&#10;Nb2O4+Mfxpn8P+BE8d/AeLwz4703RVEeo2ulSxyX9isq7IpUVw0ZXCurKwXerZDLjJ8N1T9prRPj&#10;R4Q8SfCnw1rdr8PZtQvLWOS21DQpfs99vUNPEYt0nlSFTnerMuNy5G3cfNbzWvFnhLxHdfEj9nay&#10;kXSobB5JtL0PWHt7q2jdyFlaF8O5T5kLSYQYAIB+Sup/Zw/aZ8d/EH4o33gv4v8AwL8M65b662m2&#10;WsSXVoGtRbyAyLGgKBjIH35J3KH43HaBXj4rHYh4iMZSUVaz9xuN22t+ZNxfkr6b2uj6KhksaWFq&#10;VFC/K7/GoztZPbla5ldddL7Xsz1n9lD9mb4+/AH4h3EHjSz8Ox+G5I7b7cZoRcR3csTSGCaJditA&#10;6M5fLFshlUHgFed/a40Px98NryL4na74BvLEt4igudbm0XMNotxIXht7u3uXdlKsiRLIjYwdjEDc&#10;6tofGLxl8fPB3izxF+z38NtKjuvBOl6Y95PpL+Jg19aWTjaPsdxMAwCspIh5KE7UICjHkXin9oL4&#10;1ftBfAK+8H+Mb/RF8NQKLSzutZglMk2oKN21HjJXzFQMdrjYM7Tk9PQ/2fL8NHL6cZbXjZt2bu2r&#10;vorvfZdNkefh6OLzLGPMKkotXSne0W1snyrq/Lr1tdj9P+IVr8VfhtrH7SUEmqaHqq6xFaanaabb&#10;uYWuhHEVvZGYtGFYqq4QFZUC8/Mar/DfRfh98SfDXjD4M6T4Suf7YuPBs1np+sXEMHl3YBWRfNRI&#10;1RZQSsYkyxKxLu7Z0vg74Z/4Wx8LLDwH4h+ItxouuavNFJaxXTCVb1LWNFjjkEaqFCvk7mBOQ4GS&#10;eM/x/qWufDnSxoOm/EvwzbrDpszPJ4fjM7XLQTmSB5JBEHB58ogHnZngg15sPrcpKU6sfZv4k2nJ&#10;ya0Wq005Xuu6Wtz1MRLL4qVOlQl7VP3Wk+WMU99N0mpLr2b0PHrn4OfGHwf46PgGHXvEWn2+nQyI&#10;9poazs11OFEhCLHgRqygAMS3Tlj8uestPBOiQeMNH8anwF/ZegaPZyafq0Hiq6uGEjtIHuJC4QCV&#10;jI5jCPkFsEY2kVY+OfxGi+JfgXQ/jZfNN4V8RSXMNhfaPa+ZPdXcTQq8M4VvLbYegzvBBHOQVpf2&#10;tvifcXPwE03wMPiJNrl+1nHc31y+npaSG0ZcRrMkpZt/ByQdxIyRzmsfaSwPtVde7azune+ystu7&#10;tv8AmVObMpUk0057qzSTW8vPtrovy5n9o+f9mPxho2tfEjwffLa6hqZuLK8hupGQTXXHlkBs7fuM&#10;AylQN6njgjxi+i8fWmvaJYasZlul1CObTbm6kNw1wiqiIy5wrKFUhd3BDMCO9Y1v4MittJ0DR7N4&#10;7y98URtItzcTt5MO93jEYLAY2hfMznIYDbniu6+LsGjaD4rt/E3gTxPc6hdQSWun/Z7Mi4FtGsW2&#10;UnORwqhuoxz9D59apjKlp3Sbte21nrs9L2t/mdVOngcPeDu0r2ezun3Vmle/+Rwct9p3jf4val8Q&#10;tc1rSdPZ7rfZaZqQVgk2PKAJQ5b+HrwO2c5rzvxJNrd3rt5oei6RLMsXn2s9jb2bCOVmlcLIQwKx&#10;87GHJ+7wRU+n+JdDtfFOpQjwg10t1qSR2V5M0UVxbM8g24RRlPUD2GAM10fhrwDH8XPFV54S0jxW&#10;ttLp8ZEF3d5865AbDs64BZVbIBB4wPXNcqlWc2ZS9jCKucvpsXir4SeEr6XVLf7A0ixRrabhH5m6&#10;QNuDKDg4TkH+7nvRXGfHCP7Pb2egW87TX0E0i3V4GBWRQfkCL1xj1J9c0V04ehOVO8nr/XdHPiMd&#10;GFS0Y6f12b/M/tVr4r/4KU/8Fsf2c/2DtOvPAvhW7tfGvxGNvMtvoGn3Sta6ZODtH2+VTmMhtxMK&#10;/vDsw3lBlc/zk/CL/gq98ejrepRaR8dPGHgi81y6866HhrxRd2dtPM7ZckRSDBZvm54ye3GO6gvY&#10;jLea78UfEmvavfSR77WGW+MyXMxzzNO0m7YvLYQMXwVDJu3isZnVXCy5JUmn66fJnkYHI8PiV7SN&#10;VSXa2t/PX/I7b4lf8FU/2s/ir+1NbftNfEvx/capcws0H/CPsxi086a2BJp6Qr8scTKM7gC4kCzZ&#10;Mqh69q8dfGKz8faBY+N/CGqSXGi6xa/aNPkYbWUbiHilXkLJG4ZGAJUspKllKs3zDP4p8U/EXWLy&#10;G/0fQbi41fyraSRfDFkrQoq7FEJ8ofZwFwMxlOmSc81D4k1qy+H0WveDvh7rHiTQ9L/tNns9t5Dc&#10;WkcgXy2kEU8EjKW2pllkG4IoIO1dviYjH4XHR95OL7/8Me1HL62Ha5bPyR6FffFuy+H93ceIda1e&#10;G0t7dS9xcTSbVQfU+/A96/P/APaM+Msfxn+OPiD4oadFJbw6ldRi3VnO5o4oUhVjwMFhGGx23Yyc&#10;Zr1L42fAX4r+OfD1x401P48aPrws7VbgaDJeeRc4DlG2woggMq5YlA3m7QTtIxn57Twtq8t9Fptp&#10;YzXFxNKsUFvDGWeWQnAVQOSSeAB1Jr2cpoUadNyjPmb7dP1PCzKVeVRKUWv1NrwP8WPFXw81+HX9&#10;BuyzJ8s0MjHbNGeqN7dD7EA9q+tLP4QftP8AijSY9R8SfCHVND1S60eXU7Xwra2r3mtG1jmgiE0t&#10;ofLe2jlMp2M26XCCTyTE6SH0r9jP9kn4Y/sEahZ/Gv8Aae0KPxD8WoQJvD/g4Kk1n4OkHSa7PzLL&#10;qa8bYiClm3zNuuAq21rwV8bfH5/a60346y6jeXV34n12WwumupjMdk7CIRhmOSqAx7VJ4CKOwrnz&#10;LFYX2ihFXl1fY7MtweI9m51G1G10u/8AkVP2dv8AgnlL4j8BXHjXx/ZTeGtW8RFrfSI9UggbU5pp&#10;Z9lus9xdywKGIYr9mtUhDq0O5mcNGvyp4u8S+F7PVv8AhFvhgtxa6LbK3lvJGsL385VRJdPEhKxl&#10;yikRgv5aqql5GDSN+o3ws8cw+G9C1nW4R9uPw30xdOg1fVp2lk1Xx9qSShglygkWaHT4nu40VJAm&#10;94pgy/afNX8svinomn+FfGzYkWKKbEkasu0ZYc8ccZzjHauanLmnaW7X5f0/uOmrFRj7lkl+p6V+&#10;z1o2o65a7YmH7nh92OR645zXN6h8dNM8Karq3hTxv43hjNnrFxHZqFYA26TsqcxDLYC4zn5hnrnn&#10;jrT4nnw1FE+j3Nwsi8q9vuUhvUHjv6GvOfjVBLqerWviq9JFxqwlnmhkclx8/Ltx/ExY9T36V6WV&#10;x+r4xzaT5lbVfM8nNHLEYNQ5mrO907eX6nsGq/tG/BSSSOSdtHuGjkV4yfDol2HA5+eJsY/z0FYW&#10;v/trwsjW+j6Je3iecztDcTLBBuJLbgiAj7xJ6D1rwj7GoPP8qBbgcAV9LHESh8CS9Er/AHvU+Zlg&#10;41NKkpSXZydvuVl+B9iaB8Xz4u8CaT4sFoyzX1mGuI4Y+FmUlJMDOQPMVsZzxirVlcaxeSxz3tvJ&#10;HG2Gj8yNl39OOeccfnxXkX7Hvj/RE8R2Pwd8V6YWi1jWok0u+CMwt55WWPEgByI+jZUEg7iQ2Rt+&#10;/wD4zfAzw/pHh631bwpb2STLMiSMtmIAIxCgBCgHYS4Zj7sOvJryMdmf1WNpa/1ue5gMuWKleNkf&#10;mj+0Z4fh8O/GvWrK3sGgEhguXjZjnfNbxzMfoWkJHsa+gP8Agkp481bSPix4l8G6TaeZPfeH/t0E&#10;EOsJY3F29u2028MkzeRuMc8kmJo5VLQJ8oxvXH/aP/Zdv7+5uvGngm2km1CaR59UsWZm89iSS8ZP&#10;Q/7OcHoAMAN5p+yV44uPhh+0x4W1hrJhJ/ax0+aGSQxbPtCtbEt6bDJuwe6Y46jqynMqdSpCtT1s&#10;9U/19TPHYOphpOE1vt2Z+3vwd+J/iHxp+zrLpnjnRpNH1Qsxm0ubUGuEt/3mVw0ZMW5o0LYyCCcc&#10;4NfN/wDwUg+IHijxD+z3d2en2mn3snhuxjnWz1Czhkt7i3hdWmWZNoDjylYc/OSow3C4m8KfFybR&#10;L5zeTedD5bKVjufJZhjAJYg8Z6jjI4yOtct8U3tvHGgap4a1QmS11K0mtbrbKCrq4KsFYdeDwR9a&#10;+gxCp16U420luun43+WrZ5FOc6daM1pbqfllqs6Xeoz39nYw2sc0zSR2lvu8uEE5CLuJbaOgyScd&#10;SahWYfclGKS8tbrT7mSwu4mjmhkaOWNxhlYHBBHYg1AzsRivBtbQ9DmZMzBBuBprNu5AqPzG603f&#10;z973oHzMt6Vpuoa5qlvoulWUlxdXk6w2tvChZpJGYBVUDkkkgAV92+PZtO/Z2+E2g/DPTLqHzND0&#10;9VmeMkrLck75XG7s0jO3sDivE/8Agnd8KrbXfiBffGLxJYhtL8K2++3MqZV71x8h5GDsXc3BBVjG&#10;ab+1T8TpfEviy6jWbKLK3HpXm4yXtqsaK+Z7mXR+rYSeIl10R7n4z/bk8J618OLGwsNXs9OtrKzX&#10;ztNiURiFzlnUIOvzZ+bHzV8feMPiTrHxJ17XPizrFuX/AHX9l6TGyg+Ur53MMd1QnPvMPoeP1rUZ&#10;bmGaJCzM2AAOp5r6k+En7AXiTUvh7oZ+KAXR/LWS9m05VaSaWSQj/WA4EZEaxrs55U5Fe3keQVcT&#10;iGsPByfV9l69D5viLi6hg8OnjKijHousn5Ld/p1PmHQfB/ibxHMo0XTpLhTn982FVPYseB/un6jr&#10;XpXhj4UWHhNRrGu6r9umjcSixjj/AHCFQSS7HlwP7oAHTkjg/UF9+zF4R8OeANYvtJM091Z2Kvbm&#10;VgAuGBOAo444/On3/wCztb+KfCBjs4Y7aS88O293Zwqv35GYuQSegO1Fz2BFfZy4Vx1OLbjeVrpL&#10;56euh+by46weJqRUZckHJJt72dtfTX8Cj+yZ8QWXTorC/iLRrhdzf59/yr6d1XwToHj/AMKqLW3g&#10;fzTtb5QD06fga+bfDug+G/DOi266DLuRVx8y7WVuhVhjIYHgqeQRg9K9c+F/jm9itPsJdh/d29m9&#10;T/8Aqr8LxMZRxDls77H9P4Nc2BUHqrb90Zes/s4eEtQ8TZkmElvZxhpIyoO5Mnoa8p/aH0nwf4I0&#10;HUtK8Jf8e80QPl7s7e+B6jPPtnFeu+MvHF3putzaRYSZmmxtLHJP+eK8y+JPwn1nxNb3F/eO2ZAz&#10;NuJxnrWlPE1PaLnehzYjBUY0X7OKufIMc8MPh6a4cfNcTkZzyig8Efka2PhnqhvtTuI/OCr5ZrD8&#10;W2Y0XVLrRGj5tZipXtnNafwd0a9utZV5V2QhSWZv4j6fyr7eMv3aPzaS/fP1O8vdLa38KwzLC5ku&#10;bh0Z/ZQD3Po360eHtKitJFsbplxcKzhm79cD8zn8K2NWgkvrG3igkLratMNrAHg446exPPYj0rkv&#10;HWtXVj4H0rWrOI+ZFNLbTcjKFWbBPp/D+DVkviN38JX8G+Ibe41GXww+Y2e+llj/ANlyTtHsMcfl&#10;X1D+wJ+z94a+MPxiszbfEG90W/i1S0W3axZgxLSMrHcg3KccBhjBxzySvxy/iOxbxvHqOmW5VJI4&#10;3O49OBkjH616v8B9T8XRfE+01vw5ql5p0z6iGWbTrlonQ7c4yuMdfWrdT2L9o+hNOnKv+7Ts2ftr&#10;qn/BNn9onw7qWpaL4W/ahudK8JyNJNbyWN1DZXE1xOHQW7M6gcO7dWYtlDu3HcKHww/Z3/bQ0r4i&#10;aVpnjaDXr60gw/8AwnlvD5GrWHlwvG1m7SM0M8TlUYPhgdwwFblfKfgh+1Z+194T0G100/HDU761&#10;Vflh1mGK93/NuGTOrMR+PavfvC//AAUd+Nli1vP418AaHq32dQI5LEzWUhPfdtZlOemCv55rCnnG&#10;UyqJylKLUr+9eSv6ar0drrdHvPL88p0XCMYSTjy6e69u+mvfWz6prQxPihrlj8cbm31r4U3F9p/x&#10;C+F8k9nrHgrxRposLzWbF+W/cOgVknC7htUod7dDivCNJ0zR4NWt7zw3ovjHUNYt5PO0nQLzSWgh&#10;sds21xK0TMQYnO4AKRl8lUJIr6K8fftefC742XbWPxR/Z3XTBND+48UeH7iOTUtPm+UK67403jCj&#10;KlsEDBBFeHavoXxu1PXm0/wD+03ZDw7NqxvbNbTVBpcllMSJBE9jes25C+3/AFU7ofm4UjnarmGD&#10;xVb3Jq0nrZXs9FGVm4tdLvVaK1rHRg4Y3B4ZxqwacUrXaSad3KPMlJWveydnq9z2f9o34Z3fhq80&#10;z4j+HfiT4Q8O+O5PDlwmraTeQo0msbwmyKMvg8mJoxJtY/Pjbzivnf4i/s13smg6p8XvAOqzQWul&#10;XUlx488G3VzHHJbXabVkuIFRBGSUVWEiABwmGGVNdl8SPiV8f/C/w/1fS/Gujah4usNUaaO5j1jR&#10;DDqGkXUm4wSI0hMHk5YDeHwAAAq5yfC/C3jLwTqNtqEWr+PJ9N1/VNTFjpmnC23Nc3UbgSbmG8CB&#10;kd+mQSMNgbd3dOrSdaC9i9nqmrp67pK0uay67tJpHPg6dSlRnJYhbpWabUlo9Ho48t3r0WqffsPi&#10;V8SJE8Q/2v8AC6z0rw/pGsaY1tZX+uWy/bNLnADO8QTcyhyyg8OMKcYIIbzvwf4Xjsvj1a+G/iRo&#10;X9saleTQwXk1peSTx3CyzLL9pUIdrh4nAyuNoIPOXC9N8c9D1PXfH8t1bbtQsrm3tbHVLea8gswd&#10;QUxO8cgPPmCNVTKgM5Vyo5IPeeBPhd4J+HH9j/HDx5rhvvE9xOtp4Y0XS1eZooVQwxjb8jSAKoJZ&#10;gBgfjU47CyxVaKjB3Ts7rSyteztbe2zvun1OrB5hh8vwdS8l78dk3zNva+t7b3urbNbj/jj8KfEf&#10;wd+LV18Z/CHhSHXLKSzC6bo0M2JFljhRVDeYMBVCMykNn7wA6Z+fvFsXw0+O/jy08c+KvDWteGNS&#10;1KK5g1ZdQOYFDomHhnkKqy/ewqgtkkqAAaP2svGPxPvriTUb74o219Fq1/I8K2OuXKxaaqsBJFJb&#10;fK8TBQBsZSDhsDIxUPxrbxnL8K/Dtq17dX1r9ih8rUJNNt2tod3GxBkTBl27mYq3HOAa550cPKnW&#10;pwpNNScrPq3bVNPRPpr5WWxyU8RiY1KU3VTvHlur6JdGratddPPzOD+KPhLwZ8Dtf0/wN481tfEG&#10;n2/2iXRBb745rRJAPnmJ/dlQSSFByGJPrjyfUvFttZL9g0nWL5VZmN5HHdZjv2Vc8oPuliMDI5HX&#10;J6d5H44t9S0DWp/iBrH9rFvLks7qXJU3BUgR7sD+AY24II9CMngdU1DSfEN3LJeRizhuAqsLe0WW&#10;RNp+QRscMMjO4biMgEDtXzlatTVW8pJaaLfytf5dz3Y0qsqOkXKz1e3ne2j79DlvDfhy58VWuoX2&#10;hWc1vLuEkt01wGVTu5CKAGB7dSVweex7Lwf4o+Ht/E17ZWv9m6poskbW+r2scvnPEo/fksqk5Ks5&#10;w2c45Izmsi+sE8N6NqfhLwPafaIJlDNetOIvkYjghyMuWJx9KyvFWoR+ENBhnKtbtcyfZ7ZVYDyx&#10;sHzf73UEkEHPBOTUUuao9zOryR95o5D4teJh4w8fal4+1DX5poWumjtbqRAC6ZKqAANo4GSOoyKK&#10;8/8AEF5fanetFawJhWwsap9//aJ7mivVXKlueBJycmzzmeQxOcfw19YfAPxxrcHww0vUJ5ftA8ll&#10;kiuDuVsMVyPQ4Aoork4iS+pxfn+jMuHW/rcl5fqj3T4V2mn+KvEGkxvbyWy3lwgk8mY7l3HHB4x1&#10;/wD1VY/aZsNG+FMY+H/hPQrUG6s/MvNQukMsj5ORtBOFIKnOdwOeAMclFfIRjFQul1PrpSl7RK/Q&#10;9Q8VfsFfCPwZ8FfE2p6bfX0uu+DdFsdRuNWutrrqDSymN08rH7lcnI+ZmAVQSfmLeX/sY/Cnwh4c&#10;8UfFv9qOTTIrrXPh1abvCELJtj0/Url1ji1FOSPOty/mRZBCuquMMqspRXq0W6PO4ae6/wAzzZfv&#10;rKevvL8kdF+z78OtQ/aX+I1t4K1fxhcab9shkmuL6OHznKKVDIMsMFt33ucY6GvWvjr8Fvhx+z9F&#10;4iufA2kXJuPBH2e40e7uNQk8xbuRIFW6yhXEqPN5qkYAeNTjHFFFc9GMfqvP1v8AobVJy+tcl9Lf&#10;qji/hT4gu7f4VfCf4RWjSRafqVxqXirWClw2L3VJL24so5mUnA8q2tIo1A9XPG4ivjv9rywiT46a&#10;gmFOy6MXK9hIwFFFaUf95+X6IyqJfV1/XU4lNOia4ju5ArBTgRlOMVyf7Q9lDHqtjexDay2wi29i&#10;MlgfrljRRXpYCUvriPOzCMfqb+X5nnKSM3U06N+elFFfTvY+ZPZP2MhFZfFSPxIsKtcWZRLUt/yz&#10;aTILj3Cgj6Ma/Tx1Gp/CO7u78eZv8oFT0GHX+vNFFfH5s28ZJPsvyPrcpSWDg13/AFPI/D2pnxXq&#10;+p6BLaxw29mkKsEB3TeYj4JPGNoUj0O72OfnX9r39n/wg/w8vfjzpkj2erW17Gt1FCv7u6UuseSM&#10;/K43KdwxwpBBJDAoriy6pUp4qPK7Xdvlc78dTjUwc+ZXsr/M+h/hFqR8Yx6HrlxG0P8AasNtNJCk&#10;h+TzEViueM43Yr1D4jeFIvDsEUguBI11axzn5W+XcgbGWZieuM5/AdKKK/TuaXsz86kv3h+Vn7R2&#10;mx6N8dfFVlA+5W1+5fkdN8hfH4ZxXE7vaiivLOxAckdacJNyeXsX7xOdozzjv+H+cmiigZ9teB7K&#10;D4S/scaJZ+Ho18zWLM6jqFxyrSyTLu55P3V2p7hAeK+T/Hmr3d5eS3E7kszHvRRXmYP3sTJs9/Mv&#10;dwNOK2sj6H/4J4/BLwdqvw71z4/a9p9tqGp6drQttJhvLUSJaNDGkplGSQWYyJg7QU8vIPzHH1P4&#10;c8X3njfRv7XvYRHK0bM+GLAnPpRRX79w3Tp0MtoKmrc0bvzd92fyfxZWrYrOMU6sm+SfLHyXKtEQ&#10;zlFXVNHliVoprNlk9wyVVvLqWH4d6Jr1s2yfTYY7Q+kydBn0xtHr39aKK+ij8Tfl/kfMx6L+8v1O&#10;P+I3hG0vIH8XaXObO+ZC05Vd0dxhQcumRlgOAwIPrkAAcV8H/jjqGuarPpcuhxxtD8vmrccNye23&#10;29aKK/GfE7Ksvw9aliaVNRnO/M1pfbVra/na76n9G+Ded5tiqNfB1qzlTp8vKnryp30T3tpor2XR&#10;GV8SfjJrnh/xm3ii2so5JLO3dEhmkJVsHqeh7V6B+y98QNS/ah1i60DxsjWOn6dFHuh0ubY9xuJ4&#10;Z2BIHy/w4PPUY5KK8bgvK8vxucYeFempJ3uns7Rb1Xqe74jZ1mmX8O4yphq0oSSVmnZq8ktH00Pm&#10;X9oLwnounfGvxBo+mWvkW0esTRwxhi2xEkKqMk5PA6nk1c8HRRaBaX09tGG2+VCFb0Y8n60UUZjG&#10;NPE1IxVkpP8AMWWSlPC05Sd24x/JHceGNJg1Hw9dLI2GkSGXf6EjcR9McfrXketalLeNrHhC5QNB&#10;FObiN+4YkKfzGP8Avke9FFebH4j1ZfCcjoOnLd6nb23mso3MF4zjAJr6i/ZX8MWV5qmk63K3777c&#10;ytlcht5bn142eveiissY39Vl6HTliX1yHqfoR8LFhks445Y923pzXpml6bazqyyRg46ZWiivio/E&#10;foT02JbrRtPKIfs6/cPG3iuW8UeE9IubZ1eAY25G0dMUUUVFoEZSUtDhfEPin4jaCbd9D+JuuWv9&#10;nLi0ji1CTy4wD0Cbtu31XGCK8c+LHx31zVdB1HTvH/hfRdfkbzzb6nNZfZry1Zh/yzltyhwH2ttY&#10;MPl2/dJFFFXg8ZiqWIioze666broViMHha2HblBXs9bWf3rU6v413/jT4T6zpfwr0bxrcX0NjZ6f&#10;d3WoalCrT3s64kSSQpsyygKmTklVHTnPrfxN8UfFv4b3fhD4nXvjux1Ndba2tL7Tz4fji3bQ/wAw&#10;l3M44duOxxyelFFfp/Kvr1R3f3v+Zra9tj4OpK2XUdFrpsm/hT3tfc8d/aP1LwtB+1O/wvX4c6H/&#10;AGTMYJZ4l0+NTMzQtM5b5eSSx57Hn1z4R48+Ld94z+JbabDphtYpLUwWsct7JMlmiptJiU42sVyN&#10;3bP4Eorycwr1ozUU9HOSfomkv6R6WBw9GUeZranFr1avf7+5pfC/wPd+K7yZJfEMkenwX32G80to&#10;t0VzAOeoZSj8/eBJz7cVe8R/s5fDOw8K6lr2j2l5atZ3xVUS7LccKdu7IHUHkE8dec0UVnPC4dU+&#10;XlVrGCxWI5+bme6Pm34t2H9m+Krvw/aahdfZrfUzaLHJICrgBRvIAA3fMT6e1cP42nmvtaHhyWTC&#10;WrbFdcjgZzhenJHXk0UV5kIqMnboelJuVOKfUt+FvBOlW+orPuZi0e7nHGRRRRXBWqVOfc9WhRpe&#10;z2P/2VBLAwQUAAYACAAAACEAdDoKtd8AAAAHAQAADwAAAGRycy9kb3ducmV2LnhtbEyPQWvCQBCF&#10;74X+h2WE3uomRiXETESk7UkK1ULpbcyOSTC7G7JrEv99t6f2No/3eO+bfDvpVgzcu8YahHgegWBT&#10;WtWYCuHz9PqcgnCejKLWGka4s4Nt8fiQU6bsaD54OPpKhBLjMkKove8yKV1ZsyY3tx2b4F1sr8kH&#10;2VdS9TSGct3KRRStpabGhIWaOt7XXF6PN43wNtK4S+KX4XC97O/fp9X71yFmxKfZtNuA8Dz5vzD8&#10;4gd0KALT2d6McqJFCI94hOUyARHcdJ2E44ywSFYpyCKX//mLHwA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ECLQAUAAYACAAAACEAihU/mAwBAAAVAgAAEwAAAAAAAAAA&#10;AAAAAAAAAAAAW0NvbnRlbnRfVHlwZXNdLnhtbFBLAQItABQABgAIAAAAIQA4/SH/1gAAAJQBAAAL&#10;AAAAAAAAAAAAAAAAAD0BAABfcmVscy8ucmVsc1BLAQItABQABgAIAAAAIQChKCSDJQMAAOALAAAO&#10;AAAAAAAAAAAAAAAAADwCAABkcnMvZTJvRG9jLnhtbFBLAQItAAoAAAAAAAAAIQAzjfYcnzkBAJ85&#10;AQAVAAAAAAAAAAAAAAAAAI0FAABkcnMvbWVkaWEvaW1hZ2UxLmpwZWdQSwECLQAKAAAAAAAAACEA&#10;k+kFOIIRAQCCEQEAFQAAAAAAAAAAAAAAAABfPwEAZHJzL21lZGlhL2ltYWdlMi5qcGVnUEsBAi0A&#10;CgAAAAAAAAAhAF2MgA7/UAEA/1ABABUAAAAAAAAAAAAAAAAAFFECAGRycy9tZWRpYS9pbWFnZTMu&#10;anBlZ1BLAQItABQABgAIAAAAIQB0Ogq13wAAAAcBAAAPAAAAAAAAAAAAAAAAAEaiAwBkcnMvZG93&#10;bnJldi54bWxQSwECLQAUAAYACAAAACEAoKYnq84AAAAsAgAAGQAAAAAAAAAAAAAAAABSowMAZHJz&#10;L19yZWxzL2Uyb0RvYy54bWwucmVsc1BLBQYAAAAACAAIAAMCAABXpAMAAAA=&#10;">
                <v:shape id="Imagen 13" o:spid="_x0000_s1027" type="#_x0000_t75" alt="Personas sentadas alrededor de una mesa&#10;&#10;El contenido generado por IA puede ser incorrecto." style="position:absolute;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KVtygAAAOIAAAAPAAAAZHJzL2Rvd25yZXYueG1sRI9fS8NA&#10;EMTfBb/DsYJv9hIJoU17Lf6LCoWCtaWvS26bBLN7IXe28dt7QsHHYWZ+wyxWI3fqRINvnRhIJwko&#10;ksrZVmoDu8/ybgrKBxSLnRMy8EMeVsvrqwUW1p3lg07bUKsIEV+ggSaEvtDaVw0x+onrSaJ3dANj&#10;iHKotR3wHOHc6fskyTVjK3GhwZ6eGqq+tt9soMS1Tu3zevMqL4eS+fFtX/PBmNub8WEOKtAY/sOX&#10;9rs1MMuyPE+zaQp/l+Id0MtfAAAA//8DAFBLAQItABQABgAIAAAAIQDb4fbL7gAAAIUBAAATAAAA&#10;AAAAAAAAAAAAAAAAAABbQ29udGVudF9UeXBlc10ueG1sUEsBAi0AFAAGAAgAAAAhAFr0LFu/AAAA&#10;FQEAAAsAAAAAAAAAAAAAAAAAHwEAAF9yZWxzLy5yZWxzUEsBAi0AFAAGAAgAAAAhABZ0pW3KAAAA&#10;4gAAAA8AAAAAAAAAAAAAAAAABwIAAGRycy9kb3ducmV2LnhtbFBLBQYAAAAAAwADALcAAAD+AgAA&#10;AAA=&#10;">
                  <v:imagedata r:id="rId109" o:title="Personas sentadas alrededor de una mesa&#10;&#10;El contenido generado por IA puede ser incorrecto"/>
                </v:shape>
                <v:shape id="Imagen 11" o:spid="_x0000_s1028" type="#_x0000_t75" alt="Imagen que contiene interior, persona, mujer, hombre&#10;&#10;El contenido generado por IA puede ser incorrecto." style="position:absolute;left:18288;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BVuygAAAOMAAAAPAAAAZHJzL2Rvd25yZXYueG1sRI9BSwMx&#10;FITvgv8hPMGbTRq0bLdNi4pFT4JbDx4fm9fN4uZlTWK7/fdGEDwOM/MNs95OfhBHiqkPbGA+UyCI&#10;22B77gy873c3FYiUkS0OgcnAmRJsN5cXa6xtOPEbHZvciQLhVKMBl/NYS5laRx7TLIzExTuE6DEX&#10;GTtpI54K3A9SK7WQHnsuCw5HenTUfjbf3sCD3rnnr6pRT/H14+z0/rYZp2DM9dV0vwKRacr/4b/2&#10;izWg5+quqhZ6uYTfT+UPyM0PAAAA//8DAFBLAQItABQABgAIAAAAIQDb4fbL7gAAAIUBAAATAAAA&#10;AAAAAAAAAAAAAAAAAABbQ29udGVudF9UeXBlc10ueG1sUEsBAi0AFAAGAAgAAAAhAFr0LFu/AAAA&#10;FQEAAAsAAAAAAAAAAAAAAAAAHwEAAF9yZWxzLy5yZWxzUEsBAi0AFAAGAAgAAAAhAMp4FW7KAAAA&#10;4wAAAA8AAAAAAAAAAAAAAAAABwIAAGRycy9kb3ducmV2LnhtbFBLBQYAAAAAAwADALcAAAD+AgAA&#10;AAA=&#10;">
                  <v:imagedata r:id="rId110" o:title="Imagen que contiene interior, persona, mujer, hombre&#10;&#10;El contenido generado por IA puede ser incorrecto"/>
                </v:shape>
                <v:shape id="Imagen 12" o:spid="_x0000_s1029" type="#_x0000_t75" alt="Un grupo de niños sentados en una mesa&#10;&#10;El contenido generado por IA puede ser incorrecto." style="position:absolute;left:36576;width:18243;height:1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s43yQAAAOMAAAAPAAAAZHJzL2Rvd25yZXYueG1sRI9Bb8Iw&#10;DIXvk/YfIk/abSRMjEEhoAlp0i5jgvEDrMY0FY1TmgDtv58PSDvafn7vfct1Hxp1pS7VkS2MRwYU&#10;cRldzZWFw+/nywxUysgOm8hkYaAE69XjwxILF2+8o+s+V0pMOBVowefcFlqn0lPANIotsdyOsQuY&#10;Zewq7Tq8iXlo9KsxUx2wZknw2NLGU3naX4IF6s15grF5/zmUPP8ezp63w87a56f+YwEqU5//xffv&#10;Lyf152byNh0bIxTCJAvQqz8AAAD//wMAUEsBAi0AFAAGAAgAAAAhANvh9svuAAAAhQEAABMAAAAA&#10;AAAAAAAAAAAAAAAAAFtDb250ZW50X1R5cGVzXS54bWxQSwECLQAUAAYACAAAACEAWvQsW78AAAAV&#10;AQAACwAAAAAAAAAAAAAAAAAfAQAAX3JlbHMvLnJlbHNQSwECLQAUAAYACAAAACEAtJbON8kAAADj&#10;AAAADwAAAAAAAAAAAAAAAAAHAgAAZHJzL2Rvd25yZXYueG1sUEsFBgAAAAADAAMAtwAAAP0CAAAA&#10;AA==&#10;">
                  <v:imagedata r:id="rId111" o:title="Un grupo de niños sentados en una mesa&#10;&#10;El contenido generado por IA puede ser incorrecto"/>
                </v:shape>
                <w10:wrap type="tight" anchorx="margin"/>
              </v:group>
            </w:pict>
          </mc:Fallback>
        </mc:AlternateContent>
      </w:r>
      <w:r w:rsidR="00E74D62" w:rsidRPr="00580341">
        <w:rPr>
          <w:rFonts w:ascii="Noto Sans" w:hAnsi="Noto Sans" w:cs="Noto Sans"/>
          <w:b/>
          <w:bCs/>
          <w:i/>
          <w:iCs/>
        </w:rPr>
        <w:t>Festival de las aves y los humedales</w:t>
      </w:r>
    </w:p>
    <w:p w14:paraId="1EEB6EB8" w14:textId="77777777"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 xml:space="preserve">El segundo evento más grande de nuestro instituto se realizó en las instalaciones de la estación de campo en La Mancha el </w:t>
      </w:r>
      <w:r w:rsidRPr="008E68A0">
        <w:rPr>
          <w:rFonts w:ascii="Noto Sans" w:eastAsiaTheme="minorHAnsi" w:hAnsi="Noto Sans" w:cs="Noto Sans"/>
          <w:b/>
          <w:bCs/>
          <w:lang w:eastAsia="en-US"/>
        </w:rPr>
        <w:t xml:space="preserve">23 de </w:t>
      </w:r>
      <w:proofErr w:type="gramStart"/>
      <w:r w:rsidRPr="008E68A0">
        <w:rPr>
          <w:rFonts w:ascii="Noto Sans" w:eastAsiaTheme="minorHAnsi" w:hAnsi="Noto Sans" w:cs="Noto Sans"/>
          <w:b/>
          <w:bCs/>
          <w:lang w:eastAsia="en-US"/>
        </w:rPr>
        <w:t>Marzo</w:t>
      </w:r>
      <w:proofErr w:type="gramEnd"/>
      <w:r w:rsidRPr="008E68A0">
        <w:rPr>
          <w:rFonts w:ascii="Noto Sans" w:eastAsiaTheme="minorHAnsi" w:hAnsi="Noto Sans" w:cs="Noto Sans"/>
          <w:lang w:eastAsia="en-US"/>
        </w:rPr>
        <w:t>. Este evento es el acercamiento de la ciencia y la conservación con la sociedad. Con invitados de diferentes organizaciones como CFE, UV, la UPAV entre otras. Este evento tuvo 26 actividades de divulgación y 5 actividades deportivas. Este año contamos con 1,100 asistentes.</w:t>
      </w:r>
    </w:p>
    <w:p w14:paraId="49035E30" w14:textId="77777777" w:rsidR="00996E0F" w:rsidRPr="008E68A0" w:rsidRDefault="00996E0F" w:rsidP="00996E0F">
      <w:pPr>
        <w:spacing w:after="120" w:line="360" w:lineRule="auto"/>
        <w:jc w:val="both"/>
        <w:rPr>
          <w:rFonts w:ascii="Noto Sans" w:hAnsi="Noto Sans" w:cs="Noto Sans"/>
        </w:rPr>
      </w:pPr>
    </w:p>
    <w:p w14:paraId="6D63D211" w14:textId="403AF866" w:rsidR="00996E0F" w:rsidRPr="00580341" w:rsidRDefault="00E74D62" w:rsidP="00580341">
      <w:pPr>
        <w:ind w:firstLine="709"/>
        <w:jc w:val="both"/>
        <w:rPr>
          <w:rFonts w:ascii="Noto Sans" w:hAnsi="Noto Sans" w:cs="Noto Sans"/>
          <w:b/>
          <w:bCs/>
          <w:i/>
          <w:iCs/>
        </w:rPr>
      </w:pPr>
      <w:r w:rsidRPr="00580341">
        <w:rPr>
          <w:rFonts w:ascii="Noto Sans" w:hAnsi="Noto Sans" w:cs="Noto Sans"/>
          <w:b/>
          <w:bCs/>
          <w:i/>
          <w:iCs/>
        </w:rPr>
        <w:t>Simposio internacional en comunicación pública de la ciencia</w:t>
      </w:r>
    </w:p>
    <w:p w14:paraId="7E83808E" w14:textId="098E6900" w:rsidR="00996E0F" w:rsidRPr="008E68A0" w:rsidRDefault="00811E82" w:rsidP="00996E0F">
      <w:pPr>
        <w:spacing w:after="120" w:line="360" w:lineRule="auto"/>
        <w:jc w:val="both"/>
        <w:rPr>
          <w:rFonts w:ascii="Noto Sans" w:eastAsiaTheme="minorHAnsi" w:hAnsi="Noto Sans" w:cs="Noto Sans"/>
          <w:lang w:eastAsia="en-US"/>
        </w:rPr>
      </w:pPr>
      <w:r w:rsidRPr="008E68A0">
        <w:rPr>
          <w:rFonts w:ascii="Noto Sans" w:hAnsi="Noto Sans" w:cs="Noto Sans"/>
          <w:noProof/>
          <w:lang w:val="es-ES"/>
        </w:rPr>
        <w:drawing>
          <wp:anchor distT="0" distB="0" distL="114300" distR="114300" simplePos="0" relativeHeight="251762688" behindDoc="1" locked="0" layoutInCell="1" allowOverlap="1" wp14:anchorId="267897C6" wp14:editId="5F404200">
            <wp:simplePos x="0" y="0"/>
            <wp:positionH relativeFrom="margin">
              <wp:align>left</wp:align>
            </wp:positionH>
            <wp:positionV relativeFrom="paragraph">
              <wp:posOffset>1620520</wp:posOffset>
            </wp:positionV>
            <wp:extent cx="5161915" cy="1303020"/>
            <wp:effectExtent l="38100" t="38100" r="95885" b="87630"/>
            <wp:wrapTight wrapText="bothSides">
              <wp:wrapPolygon edited="0">
                <wp:start x="0" y="-632"/>
                <wp:lineTo x="-159" y="-316"/>
                <wp:lineTo x="-159" y="19895"/>
                <wp:lineTo x="-80" y="22737"/>
                <wp:lineTo x="21762" y="22737"/>
                <wp:lineTo x="21922" y="19895"/>
                <wp:lineTo x="21922" y="4737"/>
                <wp:lineTo x="21682" y="0"/>
                <wp:lineTo x="21682" y="-632"/>
                <wp:lineTo x="0" y="-632"/>
              </wp:wrapPolygon>
            </wp:wrapTight>
            <wp:docPr id="623720886" name="Imagen 623720886" descr="Grupo de personas posando delante de una pared&#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623720886" name="Imagen 623720886" descr="Grupo de personas posando delante de una pared&#10;&#10;El contenido generado por IA puede ser incorrecto."/>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61915" cy="1303020"/>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96E0F" w:rsidRPr="008E68A0">
        <w:rPr>
          <w:rFonts w:ascii="Noto Sans" w:eastAsiaTheme="minorHAnsi" w:hAnsi="Noto Sans" w:cs="Noto Sans"/>
          <w:lang w:eastAsia="en-US"/>
        </w:rPr>
        <w:t xml:space="preserve">Presentación en el </w:t>
      </w:r>
      <w:r w:rsidR="00996E0F" w:rsidRPr="008E68A0">
        <w:rPr>
          <w:rFonts w:ascii="Noto Sans" w:eastAsiaTheme="minorHAnsi" w:hAnsi="Noto Sans" w:cs="Noto Sans"/>
          <w:b/>
          <w:bCs/>
          <w:lang w:eastAsia="en-US"/>
        </w:rPr>
        <w:t>Simposio Internacional en Comunicación Publica de la Ciencia</w:t>
      </w:r>
      <w:r w:rsidR="00996E0F" w:rsidRPr="008E68A0">
        <w:rPr>
          <w:rFonts w:ascii="Noto Sans" w:eastAsiaTheme="minorHAnsi" w:hAnsi="Noto Sans" w:cs="Noto Sans"/>
          <w:lang w:eastAsia="en-US"/>
        </w:rPr>
        <w:t xml:space="preserve"> de la PCST y el Coloquio Nacional de Ciencia Recreativa del trabajo “</w:t>
      </w:r>
      <w:proofErr w:type="spellStart"/>
      <w:r w:rsidR="00996E0F" w:rsidRPr="008E68A0">
        <w:rPr>
          <w:rFonts w:ascii="Noto Sans" w:eastAsiaTheme="minorHAnsi" w:hAnsi="Noto Sans" w:cs="Noto Sans"/>
          <w:lang w:eastAsia="en-US"/>
        </w:rPr>
        <w:t>Female</w:t>
      </w:r>
      <w:proofErr w:type="spellEnd"/>
      <w:r w:rsidR="00996E0F" w:rsidRPr="008E68A0">
        <w:rPr>
          <w:rFonts w:ascii="Noto Sans" w:eastAsiaTheme="minorHAnsi" w:hAnsi="Noto Sans" w:cs="Noto Sans"/>
          <w:lang w:eastAsia="en-US"/>
        </w:rPr>
        <w:t xml:space="preserve"> role </w:t>
      </w:r>
      <w:proofErr w:type="spellStart"/>
      <w:r w:rsidR="00996E0F" w:rsidRPr="008E68A0">
        <w:rPr>
          <w:rFonts w:ascii="Noto Sans" w:eastAsiaTheme="minorHAnsi" w:hAnsi="Noto Sans" w:cs="Noto Sans"/>
          <w:lang w:eastAsia="en-US"/>
        </w:rPr>
        <w:t>models</w:t>
      </w:r>
      <w:proofErr w:type="spellEnd"/>
      <w:r w:rsidR="00996E0F" w:rsidRPr="008E68A0">
        <w:rPr>
          <w:rFonts w:ascii="Noto Sans" w:eastAsiaTheme="minorHAnsi" w:hAnsi="Noto Sans" w:cs="Noto Sans"/>
          <w:lang w:eastAsia="en-US"/>
        </w:rPr>
        <w:t xml:space="preserve"> in </w:t>
      </w:r>
      <w:proofErr w:type="spellStart"/>
      <w:r w:rsidR="00996E0F" w:rsidRPr="008E68A0">
        <w:rPr>
          <w:rFonts w:ascii="Noto Sans" w:eastAsiaTheme="minorHAnsi" w:hAnsi="Noto Sans" w:cs="Noto Sans"/>
          <w:lang w:eastAsia="en-US"/>
        </w:rPr>
        <w:t>science</w:t>
      </w:r>
      <w:proofErr w:type="spellEnd"/>
      <w:r w:rsidR="00996E0F" w:rsidRPr="008E68A0">
        <w:rPr>
          <w:rFonts w:ascii="Noto Sans" w:eastAsiaTheme="minorHAnsi" w:hAnsi="Noto Sans" w:cs="Noto Sans"/>
          <w:lang w:eastAsia="en-US"/>
        </w:rPr>
        <w:t xml:space="preserve"> and </w:t>
      </w:r>
      <w:proofErr w:type="spellStart"/>
      <w:r w:rsidR="00996E0F" w:rsidRPr="008E68A0">
        <w:rPr>
          <w:rFonts w:ascii="Noto Sans" w:eastAsiaTheme="minorHAnsi" w:hAnsi="Noto Sans" w:cs="Noto Sans"/>
          <w:lang w:eastAsia="en-US"/>
        </w:rPr>
        <w:t>technology</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for</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girls</w:t>
      </w:r>
      <w:proofErr w:type="spellEnd"/>
      <w:r w:rsidR="00996E0F" w:rsidRPr="008E68A0">
        <w:rPr>
          <w:rFonts w:ascii="Noto Sans" w:eastAsiaTheme="minorHAnsi" w:hAnsi="Noto Sans" w:cs="Noto Sans"/>
          <w:lang w:eastAsia="en-US"/>
        </w:rPr>
        <w:t xml:space="preserve"> and </w:t>
      </w:r>
      <w:proofErr w:type="spellStart"/>
      <w:r w:rsidR="00996E0F" w:rsidRPr="008E68A0">
        <w:rPr>
          <w:rFonts w:ascii="Noto Sans" w:eastAsiaTheme="minorHAnsi" w:hAnsi="Noto Sans" w:cs="Noto Sans"/>
          <w:lang w:eastAsia="en-US"/>
        </w:rPr>
        <w:t>young</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people</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to</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promote</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scientific</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vocations</w:t>
      </w:r>
      <w:proofErr w:type="spellEnd"/>
      <w:r w:rsidR="00996E0F" w:rsidRPr="008E68A0">
        <w:rPr>
          <w:rFonts w:ascii="Noto Sans" w:eastAsiaTheme="minorHAnsi" w:hAnsi="Noto Sans" w:cs="Noto Sans"/>
          <w:lang w:eastAsia="en-US"/>
        </w:rPr>
        <w:t xml:space="preserve">: a </w:t>
      </w:r>
      <w:proofErr w:type="spellStart"/>
      <w:r w:rsidR="00996E0F" w:rsidRPr="008E68A0">
        <w:rPr>
          <w:rFonts w:ascii="Noto Sans" w:eastAsiaTheme="minorHAnsi" w:hAnsi="Noto Sans" w:cs="Noto Sans"/>
          <w:lang w:eastAsia="en-US"/>
        </w:rPr>
        <w:t>science</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communication</w:t>
      </w:r>
      <w:proofErr w:type="spellEnd"/>
      <w:r w:rsidR="00996E0F" w:rsidRPr="008E68A0">
        <w:rPr>
          <w:rFonts w:ascii="Noto Sans" w:eastAsiaTheme="minorHAnsi" w:hAnsi="Noto Sans" w:cs="Noto Sans"/>
          <w:lang w:eastAsia="en-US"/>
        </w:rPr>
        <w:t xml:space="preserve"> </w:t>
      </w:r>
      <w:proofErr w:type="spellStart"/>
      <w:r w:rsidR="00996E0F" w:rsidRPr="008E68A0">
        <w:rPr>
          <w:rFonts w:ascii="Noto Sans" w:eastAsiaTheme="minorHAnsi" w:hAnsi="Noto Sans" w:cs="Noto Sans"/>
          <w:lang w:eastAsia="en-US"/>
        </w:rPr>
        <w:t>strategy</w:t>
      </w:r>
      <w:proofErr w:type="spellEnd"/>
      <w:r w:rsidR="00996E0F" w:rsidRPr="008E68A0">
        <w:rPr>
          <w:rFonts w:ascii="Noto Sans" w:eastAsiaTheme="minorHAnsi" w:hAnsi="Noto Sans" w:cs="Noto Sans"/>
          <w:lang w:eastAsia="en-US"/>
        </w:rPr>
        <w:t xml:space="preserve"> at INECOL, </w:t>
      </w:r>
      <w:proofErr w:type="spellStart"/>
      <w:r w:rsidR="00996E0F" w:rsidRPr="008E68A0">
        <w:rPr>
          <w:rFonts w:ascii="Noto Sans" w:eastAsiaTheme="minorHAnsi" w:hAnsi="Noto Sans" w:cs="Noto Sans"/>
          <w:lang w:eastAsia="en-US"/>
        </w:rPr>
        <w:t>Mexico</w:t>
      </w:r>
      <w:proofErr w:type="spellEnd"/>
      <w:r w:rsidR="00996E0F" w:rsidRPr="008E68A0">
        <w:rPr>
          <w:rFonts w:ascii="Noto Sans" w:eastAsiaTheme="minorHAnsi" w:hAnsi="Noto Sans" w:cs="Noto Sans"/>
          <w:lang w:eastAsia="en-US"/>
        </w:rPr>
        <w:t>”, como parte del proyecto institucional Reflejos de la Ciencia. El evento tuvo lugar del 10 al 12 de abril en la cuidad de Zacatecas.</w:t>
      </w:r>
    </w:p>
    <w:p w14:paraId="34CD3C2E" w14:textId="65ADF26D" w:rsidR="00996E0F" w:rsidRPr="00580341" w:rsidRDefault="00154D0E" w:rsidP="00580341">
      <w:pPr>
        <w:ind w:firstLine="709"/>
        <w:jc w:val="both"/>
        <w:rPr>
          <w:rFonts w:ascii="Noto Sans" w:hAnsi="Noto Sans" w:cs="Noto Sans"/>
          <w:b/>
          <w:bCs/>
          <w:i/>
          <w:iCs/>
        </w:rPr>
      </w:pPr>
      <w:r w:rsidRPr="00580341">
        <w:rPr>
          <w:rFonts w:ascii="Noto Sans" w:hAnsi="Noto Sans" w:cs="Noto Sans"/>
          <w:b/>
          <w:bCs/>
          <w:i/>
          <w:iCs/>
        </w:rPr>
        <w:lastRenderedPageBreak/>
        <w:t>Taller de ciencia para jóvenes: del ADN a las proteínas”</w:t>
      </w:r>
    </w:p>
    <w:p w14:paraId="692A7A81" w14:textId="669FE869" w:rsidR="00011CFB" w:rsidRPr="008E68A0" w:rsidRDefault="00011CFB" w:rsidP="00011CFB">
      <w:pPr>
        <w:spacing w:after="120" w:line="360" w:lineRule="auto"/>
        <w:jc w:val="center"/>
        <w:rPr>
          <w:rFonts w:ascii="Noto Sans" w:eastAsiaTheme="minorHAnsi" w:hAnsi="Noto Sans" w:cs="Noto Sans"/>
          <w:lang w:eastAsia="en-US"/>
        </w:rPr>
      </w:pPr>
      <w:r w:rsidRPr="008E68A0">
        <w:rPr>
          <w:rFonts w:ascii="Noto Sans" w:hAnsi="Noto Sans" w:cs="Noto Sans"/>
          <w:noProof/>
          <w:lang w:val="es-ES"/>
        </w:rPr>
        <w:drawing>
          <wp:anchor distT="0" distB="0" distL="114300" distR="114300" simplePos="0" relativeHeight="251763712" behindDoc="1" locked="0" layoutInCell="1" allowOverlap="1" wp14:anchorId="798EB36C" wp14:editId="3F30F389">
            <wp:simplePos x="0" y="0"/>
            <wp:positionH relativeFrom="margin">
              <wp:align>center</wp:align>
            </wp:positionH>
            <wp:positionV relativeFrom="paragraph">
              <wp:posOffset>3175</wp:posOffset>
            </wp:positionV>
            <wp:extent cx="4523740" cy="2621280"/>
            <wp:effectExtent l="0" t="0" r="0" b="7620"/>
            <wp:wrapTight wrapText="bothSides">
              <wp:wrapPolygon edited="0">
                <wp:start x="0" y="0"/>
                <wp:lineTo x="0" y="21506"/>
                <wp:lineTo x="21467" y="21506"/>
                <wp:lineTo x="21467" y="314"/>
                <wp:lineTo x="21376" y="0"/>
                <wp:lineTo x="0" y="0"/>
              </wp:wrapPolygon>
            </wp:wrapTight>
            <wp:docPr id="75785138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23740" cy="2621280"/>
                    </a:xfrm>
                    <a:prstGeom prst="rect">
                      <a:avLst/>
                    </a:prstGeom>
                    <a:noFill/>
                  </pic:spPr>
                </pic:pic>
              </a:graphicData>
            </a:graphic>
            <wp14:sizeRelH relativeFrom="page">
              <wp14:pctWidth>0</wp14:pctWidth>
            </wp14:sizeRelH>
            <wp14:sizeRelV relativeFrom="page">
              <wp14:pctHeight>0</wp14:pctHeight>
            </wp14:sizeRelV>
          </wp:anchor>
        </w:drawing>
      </w:r>
    </w:p>
    <w:p w14:paraId="330F546E" w14:textId="77777777" w:rsidR="00011CFB" w:rsidRPr="008E68A0" w:rsidRDefault="00011CFB" w:rsidP="00996E0F">
      <w:pPr>
        <w:spacing w:after="120" w:line="360" w:lineRule="auto"/>
        <w:jc w:val="both"/>
        <w:rPr>
          <w:rFonts w:ascii="Noto Sans" w:eastAsiaTheme="minorHAnsi" w:hAnsi="Noto Sans" w:cs="Noto Sans"/>
          <w:lang w:eastAsia="en-US"/>
        </w:rPr>
      </w:pPr>
    </w:p>
    <w:p w14:paraId="64953299" w14:textId="77777777" w:rsidR="00011CFB" w:rsidRPr="008E68A0" w:rsidRDefault="00011CFB" w:rsidP="00996E0F">
      <w:pPr>
        <w:spacing w:after="120" w:line="360" w:lineRule="auto"/>
        <w:jc w:val="both"/>
        <w:rPr>
          <w:rFonts w:ascii="Noto Sans" w:eastAsiaTheme="minorHAnsi" w:hAnsi="Noto Sans" w:cs="Noto Sans"/>
          <w:lang w:eastAsia="en-US"/>
        </w:rPr>
      </w:pPr>
    </w:p>
    <w:p w14:paraId="36FBE825" w14:textId="1878A007" w:rsidR="00011CFB" w:rsidRPr="008E68A0" w:rsidRDefault="00011CFB" w:rsidP="00996E0F">
      <w:pPr>
        <w:spacing w:after="120" w:line="360" w:lineRule="auto"/>
        <w:jc w:val="both"/>
        <w:rPr>
          <w:rFonts w:ascii="Noto Sans" w:eastAsiaTheme="minorHAnsi" w:hAnsi="Noto Sans" w:cs="Noto Sans"/>
          <w:lang w:eastAsia="en-US"/>
        </w:rPr>
      </w:pPr>
    </w:p>
    <w:p w14:paraId="67A7CDEA" w14:textId="297EE94F" w:rsidR="00011CFB" w:rsidRPr="008E68A0" w:rsidRDefault="00011CFB" w:rsidP="00996E0F">
      <w:pPr>
        <w:spacing w:after="120" w:line="360" w:lineRule="auto"/>
        <w:jc w:val="both"/>
        <w:rPr>
          <w:rFonts w:ascii="Noto Sans" w:eastAsiaTheme="minorHAnsi" w:hAnsi="Noto Sans" w:cs="Noto Sans"/>
          <w:lang w:eastAsia="en-US"/>
        </w:rPr>
      </w:pPr>
    </w:p>
    <w:p w14:paraId="0FD29A69" w14:textId="77777777" w:rsidR="00011CFB" w:rsidRPr="008E68A0" w:rsidRDefault="00011CFB" w:rsidP="00996E0F">
      <w:pPr>
        <w:spacing w:after="120" w:line="360" w:lineRule="auto"/>
        <w:jc w:val="both"/>
        <w:rPr>
          <w:rFonts w:ascii="Noto Sans" w:eastAsiaTheme="minorHAnsi" w:hAnsi="Noto Sans" w:cs="Noto Sans"/>
          <w:lang w:eastAsia="en-US"/>
        </w:rPr>
      </w:pPr>
    </w:p>
    <w:p w14:paraId="7D054B27" w14:textId="77777777" w:rsidR="00011CFB" w:rsidRPr="008E68A0" w:rsidRDefault="00011CFB" w:rsidP="00996E0F">
      <w:pPr>
        <w:spacing w:after="120" w:line="360" w:lineRule="auto"/>
        <w:jc w:val="both"/>
        <w:rPr>
          <w:rFonts w:ascii="Noto Sans" w:eastAsiaTheme="minorHAnsi" w:hAnsi="Noto Sans" w:cs="Noto Sans"/>
          <w:lang w:eastAsia="en-US"/>
        </w:rPr>
      </w:pPr>
    </w:p>
    <w:p w14:paraId="418AC047" w14:textId="77777777" w:rsidR="00011CFB" w:rsidRPr="008E68A0" w:rsidRDefault="00011CFB" w:rsidP="00996E0F">
      <w:pPr>
        <w:spacing w:after="120" w:line="360" w:lineRule="auto"/>
        <w:jc w:val="both"/>
        <w:rPr>
          <w:rFonts w:ascii="Noto Sans" w:eastAsiaTheme="minorHAnsi" w:hAnsi="Noto Sans" w:cs="Noto Sans"/>
          <w:lang w:eastAsia="en-US"/>
        </w:rPr>
      </w:pPr>
    </w:p>
    <w:p w14:paraId="1D681B1B" w14:textId="4F210A08" w:rsidR="00011CFB"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lang w:eastAsia="en-US"/>
        </w:rPr>
        <w:t xml:space="preserve">Se realizó el </w:t>
      </w:r>
      <w:r w:rsidRPr="008E68A0">
        <w:rPr>
          <w:rFonts w:ascii="Noto Sans" w:eastAsiaTheme="minorHAnsi" w:hAnsi="Noto Sans" w:cs="Noto Sans"/>
          <w:b/>
          <w:bCs/>
          <w:lang w:eastAsia="en-US"/>
        </w:rPr>
        <w:t>“Taller de ciencia para jóvenes: del ADN a las Proteínas”</w:t>
      </w:r>
      <w:r w:rsidRPr="008E68A0">
        <w:rPr>
          <w:rFonts w:ascii="Noto Sans" w:eastAsiaTheme="minorHAnsi" w:hAnsi="Noto Sans" w:cs="Noto Sans"/>
          <w:lang w:eastAsia="en-US"/>
        </w:rPr>
        <w:t xml:space="preserve"> del 16 al 24 de abril de 2024, de 16:30 a 19 horas para estudiantes de bachillerato, con siete actividades didáctico-experimentales sobre el dogma central de la biología celular y molecular; participaron 18 estudiantes, pertenecientes a nueve escuelas de Xalapa, Xico, Teocelo, Jilotepec y Coatepec, Veracruz. La proporción de hombres y mujeres fue 7 (33%) y 11 (67%), respectivamente.</w:t>
      </w:r>
    </w:p>
    <w:p w14:paraId="3350DC2A" w14:textId="77777777" w:rsidR="00011CFB" w:rsidRPr="008E68A0" w:rsidRDefault="00011CFB" w:rsidP="00011CFB">
      <w:pPr>
        <w:jc w:val="both"/>
        <w:rPr>
          <w:rFonts w:ascii="Noto Sans" w:hAnsi="Noto Sans" w:cs="Noto Sans"/>
        </w:rPr>
      </w:pPr>
    </w:p>
    <w:p w14:paraId="05080EA0" w14:textId="1C3EA936" w:rsidR="00996E0F" w:rsidRPr="00C765D3" w:rsidRDefault="00154D0E" w:rsidP="00C765D3">
      <w:pPr>
        <w:ind w:firstLine="709"/>
        <w:jc w:val="both"/>
        <w:rPr>
          <w:rFonts w:ascii="Noto Sans" w:hAnsi="Noto Sans" w:cs="Noto Sans"/>
          <w:b/>
          <w:bCs/>
          <w:i/>
          <w:iCs/>
        </w:rPr>
      </w:pPr>
      <w:r w:rsidRPr="00C765D3">
        <w:rPr>
          <w:rFonts w:ascii="Noto Sans" w:hAnsi="Noto Sans" w:cs="Noto Sans"/>
          <w:b/>
          <w:bCs/>
          <w:i/>
          <w:iCs/>
        </w:rPr>
        <w:t>Talleres educativos</w:t>
      </w:r>
    </w:p>
    <w:p w14:paraId="41073A08" w14:textId="765C7F6F" w:rsidR="00996E0F" w:rsidRPr="008E68A0" w:rsidRDefault="00996E0F" w:rsidP="00996E0F">
      <w:pPr>
        <w:spacing w:after="120" w:line="360" w:lineRule="auto"/>
        <w:jc w:val="both"/>
        <w:rPr>
          <w:rFonts w:ascii="Noto Sans" w:eastAsiaTheme="minorHAnsi" w:hAnsi="Noto Sans" w:cs="Noto Sans"/>
          <w:lang w:eastAsia="en-US"/>
        </w:rPr>
      </w:pPr>
      <w:bookmarkStart w:id="111" w:name="_Hlk155949470"/>
      <w:r w:rsidRPr="008E68A0">
        <w:rPr>
          <w:rFonts w:ascii="Noto Sans" w:eastAsiaTheme="minorHAnsi" w:hAnsi="Noto Sans" w:cs="Noto Sans"/>
          <w:lang w:eastAsia="en-US"/>
        </w:rPr>
        <w:t xml:space="preserve">Se impartieron 12 </w:t>
      </w:r>
      <w:r w:rsidRPr="008E68A0">
        <w:rPr>
          <w:rFonts w:ascii="Noto Sans" w:eastAsiaTheme="minorHAnsi" w:hAnsi="Noto Sans" w:cs="Noto Sans"/>
          <w:b/>
          <w:bCs/>
          <w:lang w:eastAsia="en-US"/>
        </w:rPr>
        <w:t>Talleres Educativos</w:t>
      </w:r>
      <w:r w:rsidRPr="008E68A0">
        <w:rPr>
          <w:rFonts w:ascii="Noto Sans" w:eastAsiaTheme="minorHAnsi" w:hAnsi="Noto Sans" w:cs="Noto Sans"/>
          <w:lang w:eastAsia="en-US"/>
        </w:rPr>
        <w:t xml:space="preserve"> en beneficio de 297 participantes</w:t>
      </w:r>
      <w:bookmarkEnd w:id="111"/>
    </w:p>
    <w:tbl>
      <w:tblPr>
        <w:tblStyle w:val="Tablaconcuadrcula"/>
        <w:tblW w:w="0" w:type="auto"/>
        <w:jc w:val="right"/>
        <w:tblLook w:val="04A0" w:firstRow="1" w:lastRow="0" w:firstColumn="1" w:lastColumn="0" w:noHBand="0" w:noVBand="1"/>
      </w:tblPr>
      <w:tblGrid>
        <w:gridCol w:w="2279"/>
        <w:gridCol w:w="2982"/>
        <w:gridCol w:w="2858"/>
      </w:tblGrid>
      <w:tr w:rsidR="00996E0F" w:rsidRPr="0054650C" w14:paraId="0C114561" w14:textId="77777777" w:rsidTr="00B44B5D">
        <w:trPr>
          <w:jc w:val="right"/>
        </w:trPr>
        <w:tc>
          <w:tcPr>
            <w:tcW w:w="2279" w:type="dxa"/>
            <w:shd w:val="clear" w:color="auto" w:fill="9D2449"/>
            <w:vAlign w:val="center"/>
            <w:hideMark/>
          </w:tcPr>
          <w:p w14:paraId="2E9EA1AA" w14:textId="77777777" w:rsidR="00996E0F" w:rsidRPr="0054650C" w:rsidRDefault="00996E0F" w:rsidP="00011CFB">
            <w:pPr>
              <w:pStyle w:val="Prrafodelista"/>
              <w:spacing w:after="120" w:line="360" w:lineRule="auto"/>
              <w:ind w:left="0"/>
              <w:contextualSpacing w:val="0"/>
              <w:jc w:val="center"/>
              <w:rPr>
                <w:rFonts w:ascii="Noto Sans" w:hAnsi="Noto Sans" w:cs="Noto Sans"/>
                <w:color w:val="FFFFFF" w:themeColor="background1"/>
                <w:sz w:val="18"/>
                <w:szCs w:val="18"/>
              </w:rPr>
            </w:pPr>
            <w:r w:rsidRPr="0054650C">
              <w:rPr>
                <w:rFonts w:ascii="Noto Sans" w:hAnsi="Noto Sans" w:cs="Noto Sans"/>
                <w:color w:val="FFFFFF" w:themeColor="background1"/>
                <w:sz w:val="18"/>
                <w:szCs w:val="18"/>
              </w:rPr>
              <w:t>TALLERES IMPARTIDOS</w:t>
            </w:r>
          </w:p>
        </w:tc>
        <w:tc>
          <w:tcPr>
            <w:tcW w:w="2982" w:type="dxa"/>
            <w:shd w:val="clear" w:color="auto" w:fill="9D2449"/>
            <w:vAlign w:val="center"/>
            <w:hideMark/>
          </w:tcPr>
          <w:p w14:paraId="16ACC8CF" w14:textId="77777777" w:rsidR="00996E0F" w:rsidRPr="0054650C" w:rsidRDefault="00996E0F" w:rsidP="00011CFB">
            <w:pPr>
              <w:pStyle w:val="Prrafodelista"/>
              <w:spacing w:after="120" w:line="360" w:lineRule="auto"/>
              <w:ind w:left="0"/>
              <w:contextualSpacing w:val="0"/>
              <w:jc w:val="center"/>
              <w:rPr>
                <w:rFonts w:ascii="Noto Sans" w:hAnsi="Noto Sans" w:cs="Noto Sans"/>
                <w:color w:val="FFFFFF" w:themeColor="background1"/>
                <w:sz w:val="18"/>
                <w:szCs w:val="18"/>
              </w:rPr>
            </w:pPr>
            <w:proofErr w:type="gramStart"/>
            <w:r w:rsidRPr="0054650C">
              <w:rPr>
                <w:rFonts w:ascii="Noto Sans" w:hAnsi="Noto Sans" w:cs="Noto Sans"/>
                <w:color w:val="FFFFFF" w:themeColor="background1"/>
                <w:sz w:val="18"/>
                <w:szCs w:val="18"/>
              </w:rPr>
              <w:t>TOTAL</w:t>
            </w:r>
            <w:proofErr w:type="gramEnd"/>
            <w:r w:rsidRPr="0054650C">
              <w:rPr>
                <w:rFonts w:ascii="Noto Sans" w:hAnsi="Noto Sans" w:cs="Noto Sans"/>
                <w:color w:val="FFFFFF" w:themeColor="background1"/>
                <w:sz w:val="18"/>
                <w:szCs w:val="18"/>
              </w:rPr>
              <w:t xml:space="preserve"> DE ESCUELAS PARTICIPANTES</w:t>
            </w:r>
          </w:p>
        </w:tc>
        <w:tc>
          <w:tcPr>
            <w:tcW w:w="0" w:type="auto"/>
            <w:shd w:val="clear" w:color="auto" w:fill="9D2449"/>
            <w:vAlign w:val="center"/>
            <w:hideMark/>
          </w:tcPr>
          <w:p w14:paraId="7DA05CB3" w14:textId="77777777" w:rsidR="00996E0F" w:rsidRPr="0054650C" w:rsidRDefault="00996E0F" w:rsidP="00011CFB">
            <w:pPr>
              <w:pStyle w:val="Prrafodelista"/>
              <w:spacing w:after="120" w:line="360" w:lineRule="auto"/>
              <w:ind w:left="0"/>
              <w:contextualSpacing w:val="0"/>
              <w:jc w:val="center"/>
              <w:rPr>
                <w:rFonts w:ascii="Noto Sans" w:hAnsi="Noto Sans" w:cs="Noto Sans"/>
                <w:color w:val="FFFFFF" w:themeColor="background1"/>
                <w:sz w:val="18"/>
                <w:szCs w:val="18"/>
              </w:rPr>
            </w:pPr>
            <w:proofErr w:type="gramStart"/>
            <w:r w:rsidRPr="0054650C">
              <w:rPr>
                <w:rFonts w:ascii="Noto Sans" w:hAnsi="Noto Sans" w:cs="Noto Sans"/>
                <w:color w:val="FFFFFF" w:themeColor="background1"/>
                <w:sz w:val="18"/>
                <w:szCs w:val="18"/>
              </w:rPr>
              <w:t>TOTAL</w:t>
            </w:r>
            <w:proofErr w:type="gramEnd"/>
            <w:r w:rsidRPr="0054650C">
              <w:rPr>
                <w:rFonts w:ascii="Noto Sans" w:hAnsi="Noto Sans" w:cs="Noto Sans"/>
                <w:color w:val="FFFFFF" w:themeColor="background1"/>
                <w:sz w:val="18"/>
                <w:szCs w:val="18"/>
              </w:rPr>
              <w:t xml:space="preserve"> DE ESTUDIANTES BENEFICIADOS</w:t>
            </w:r>
          </w:p>
        </w:tc>
      </w:tr>
      <w:tr w:rsidR="00996E0F" w:rsidRPr="0054650C" w14:paraId="1A8AF754" w14:textId="77777777" w:rsidTr="00F43320">
        <w:trPr>
          <w:jc w:val="right"/>
        </w:trPr>
        <w:tc>
          <w:tcPr>
            <w:tcW w:w="2279" w:type="dxa"/>
            <w:vAlign w:val="center"/>
            <w:hideMark/>
          </w:tcPr>
          <w:p w14:paraId="0D9F4194" w14:textId="77777777" w:rsidR="00996E0F" w:rsidRPr="0054650C" w:rsidRDefault="00996E0F" w:rsidP="00011CFB">
            <w:pPr>
              <w:pStyle w:val="Prrafodelista"/>
              <w:spacing w:after="120" w:line="360" w:lineRule="auto"/>
              <w:ind w:left="0"/>
              <w:contextualSpacing w:val="0"/>
              <w:jc w:val="center"/>
              <w:rPr>
                <w:rFonts w:ascii="Noto Sans" w:hAnsi="Noto Sans" w:cs="Noto Sans"/>
                <w:b/>
                <w:bCs/>
                <w:sz w:val="18"/>
                <w:szCs w:val="18"/>
              </w:rPr>
            </w:pPr>
            <w:r w:rsidRPr="0054650C">
              <w:rPr>
                <w:rFonts w:ascii="Noto Sans" w:hAnsi="Noto Sans" w:cs="Noto Sans"/>
                <w:b/>
                <w:bCs/>
                <w:sz w:val="18"/>
                <w:szCs w:val="18"/>
              </w:rPr>
              <w:t>12</w:t>
            </w:r>
          </w:p>
        </w:tc>
        <w:tc>
          <w:tcPr>
            <w:tcW w:w="2982" w:type="dxa"/>
            <w:vAlign w:val="center"/>
            <w:hideMark/>
          </w:tcPr>
          <w:p w14:paraId="31A38C1B" w14:textId="77777777" w:rsidR="00996E0F" w:rsidRPr="0054650C" w:rsidRDefault="00996E0F" w:rsidP="00011CFB">
            <w:pPr>
              <w:pStyle w:val="Prrafodelista"/>
              <w:spacing w:after="120" w:line="360" w:lineRule="auto"/>
              <w:ind w:left="0"/>
              <w:contextualSpacing w:val="0"/>
              <w:jc w:val="center"/>
              <w:rPr>
                <w:rFonts w:ascii="Noto Sans" w:hAnsi="Noto Sans" w:cs="Noto Sans"/>
                <w:b/>
                <w:bCs/>
                <w:sz w:val="18"/>
                <w:szCs w:val="18"/>
              </w:rPr>
            </w:pPr>
            <w:r w:rsidRPr="0054650C">
              <w:rPr>
                <w:rFonts w:ascii="Noto Sans" w:hAnsi="Noto Sans" w:cs="Noto Sans"/>
                <w:b/>
                <w:bCs/>
                <w:sz w:val="18"/>
                <w:szCs w:val="18"/>
              </w:rPr>
              <w:t>9</w:t>
            </w:r>
          </w:p>
        </w:tc>
        <w:tc>
          <w:tcPr>
            <w:tcW w:w="2858" w:type="dxa"/>
            <w:vAlign w:val="center"/>
            <w:hideMark/>
          </w:tcPr>
          <w:p w14:paraId="6A42AA45" w14:textId="77777777" w:rsidR="00996E0F" w:rsidRPr="0054650C" w:rsidRDefault="00996E0F" w:rsidP="00011CFB">
            <w:pPr>
              <w:pStyle w:val="Prrafodelista"/>
              <w:spacing w:after="120" w:line="360" w:lineRule="auto"/>
              <w:ind w:left="0"/>
              <w:contextualSpacing w:val="0"/>
              <w:jc w:val="center"/>
              <w:rPr>
                <w:rFonts w:ascii="Noto Sans" w:hAnsi="Noto Sans" w:cs="Noto Sans"/>
                <w:b/>
                <w:bCs/>
                <w:sz w:val="18"/>
                <w:szCs w:val="18"/>
              </w:rPr>
            </w:pPr>
            <w:r w:rsidRPr="0054650C">
              <w:rPr>
                <w:rFonts w:ascii="Noto Sans" w:hAnsi="Noto Sans" w:cs="Noto Sans"/>
                <w:b/>
                <w:bCs/>
                <w:sz w:val="18"/>
                <w:szCs w:val="18"/>
              </w:rPr>
              <w:t>297</w:t>
            </w:r>
          </w:p>
        </w:tc>
      </w:tr>
    </w:tbl>
    <w:p w14:paraId="6F94F494" w14:textId="314BBDD3" w:rsidR="00996E0F" w:rsidRPr="008E68A0" w:rsidRDefault="00F43320" w:rsidP="00996E0F">
      <w:pPr>
        <w:spacing w:after="120" w:line="360" w:lineRule="auto"/>
        <w:jc w:val="both"/>
        <w:rPr>
          <w:rFonts w:ascii="Noto Sans" w:hAnsi="Noto Sans" w:cs="Noto Sans"/>
          <w:lang w:val="es-ES"/>
        </w:rPr>
      </w:pPr>
      <w:r w:rsidRPr="008E68A0">
        <w:rPr>
          <w:rFonts w:ascii="Noto Sans" w:hAnsi="Noto Sans" w:cs="Noto Sans"/>
          <w:noProof/>
          <w:lang w:val="es-ES"/>
        </w:rPr>
        <w:lastRenderedPageBreak/>
        <w:drawing>
          <wp:anchor distT="0" distB="0" distL="114300" distR="114300" simplePos="0" relativeHeight="251764736" behindDoc="1" locked="0" layoutInCell="1" allowOverlap="1" wp14:anchorId="6DDB74A5" wp14:editId="6B90E91C">
            <wp:simplePos x="0" y="0"/>
            <wp:positionH relativeFrom="margin">
              <wp:align>center</wp:align>
            </wp:positionH>
            <wp:positionV relativeFrom="paragraph">
              <wp:posOffset>33655</wp:posOffset>
            </wp:positionV>
            <wp:extent cx="5399405" cy="1896745"/>
            <wp:effectExtent l="0" t="0" r="0" b="8255"/>
            <wp:wrapTight wrapText="bothSides">
              <wp:wrapPolygon edited="0">
                <wp:start x="0" y="0"/>
                <wp:lineTo x="0" y="21477"/>
                <wp:lineTo x="21491" y="21477"/>
                <wp:lineTo x="21491" y="434"/>
                <wp:lineTo x="21415" y="0"/>
                <wp:lineTo x="0" y="0"/>
              </wp:wrapPolygon>
            </wp:wrapTight>
            <wp:docPr id="78083817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9405" cy="1896745"/>
                    </a:xfrm>
                    <a:prstGeom prst="rect">
                      <a:avLst/>
                    </a:prstGeom>
                    <a:noFill/>
                  </pic:spPr>
                </pic:pic>
              </a:graphicData>
            </a:graphic>
            <wp14:sizeRelH relativeFrom="page">
              <wp14:pctWidth>0</wp14:pctWidth>
            </wp14:sizeRelH>
            <wp14:sizeRelV relativeFrom="page">
              <wp14:pctHeight>0</wp14:pctHeight>
            </wp14:sizeRelV>
          </wp:anchor>
        </w:drawing>
      </w:r>
    </w:p>
    <w:p w14:paraId="4B9198F3" w14:textId="3EDA0C33" w:rsidR="00A10949" w:rsidRPr="00C765D3" w:rsidRDefault="00154D0E" w:rsidP="00C765D3">
      <w:pPr>
        <w:ind w:firstLine="709"/>
        <w:jc w:val="both"/>
        <w:rPr>
          <w:rFonts w:ascii="Noto Sans" w:hAnsi="Noto Sans" w:cs="Noto Sans"/>
          <w:b/>
          <w:bCs/>
          <w:i/>
          <w:iCs/>
        </w:rPr>
      </w:pPr>
      <w:r w:rsidRPr="00C765D3">
        <w:rPr>
          <w:rFonts w:ascii="Noto Sans" w:hAnsi="Noto Sans" w:cs="Noto Sans"/>
          <w:b/>
          <w:bCs/>
          <w:i/>
          <w:iCs/>
        </w:rPr>
        <w:t>D</w:t>
      </w:r>
      <w:r w:rsidR="00C765D3">
        <w:rPr>
          <w:rFonts w:ascii="Noto Sans" w:hAnsi="Noto Sans" w:cs="Noto Sans"/>
          <w:b/>
          <w:bCs/>
          <w:i/>
          <w:iCs/>
        </w:rPr>
        <w:t>í</w:t>
      </w:r>
      <w:r w:rsidRPr="00C765D3">
        <w:rPr>
          <w:rFonts w:ascii="Noto Sans" w:hAnsi="Noto Sans" w:cs="Noto Sans"/>
          <w:b/>
          <w:bCs/>
          <w:i/>
          <w:iCs/>
        </w:rPr>
        <w:t>a nacional de los jardines botánicos</w:t>
      </w:r>
    </w:p>
    <w:p w14:paraId="0757F3E9" w14:textId="301E9705" w:rsidR="00996E0F" w:rsidRPr="008E68A0" w:rsidRDefault="00996E0F" w:rsidP="00996E0F">
      <w:pPr>
        <w:spacing w:after="120" w:line="360" w:lineRule="auto"/>
        <w:jc w:val="both"/>
        <w:rPr>
          <w:rFonts w:ascii="Noto Sans" w:hAnsi="Noto Sans" w:cs="Noto Sans"/>
          <w:lang w:val="es-ES"/>
        </w:rPr>
      </w:pPr>
      <w:r w:rsidRPr="008E68A0">
        <w:rPr>
          <w:rFonts w:ascii="Noto Sans" w:hAnsi="Noto Sans" w:cs="Noto Sans"/>
          <w:lang w:val="es-ES"/>
        </w:rPr>
        <w:t xml:space="preserve">Dentro de las actividades del jardín botánico en conjunto con la oficina de comunicación, se realizó este evento en conmemoración del día nacional de los jardines botánicos el </w:t>
      </w:r>
      <w:r w:rsidRPr="008E68A0">
        <w:rPr>
          <w:rFonts w:ascii="Noto Sans" w:hAnsi="Noto Sans" w:cs="Noto Sans"/>
          <w:b/>
          <w:bCs/>
          <w:lang w:val="es-ES"/>
        </w:rPr>
        <w:t xml:space="preserve">15 de </w:t>
      </w:r>
      <w:r w:rsidR="00E07CCB" w:rsidRPr="008E68A0">
        <w:rPr>
          <w:rFonts w:ascii="Noto Sans" w:hAnsi="Noto Sans" w:cs="Noto Sans"/>
          <w:b/>
          <w:bCs/>
          <w:lang w:val="es-ES"/>
        </w:rPr>
        <w:t>junio</w:t>
      </w:r>
      <w:r w:rsidRPr="008E68A0">
        <w:rPr>
          <w:rFonts w:ascii="Noto Sans" w:hAnsi="Noto Sans" w:cs="Noto Sans"/>
          <w:lang w:val="es-ES"/>
        </w:rPr>
        <w:t>. Los Jardines Botánicos contribuyen al desarrollo de una conciencia pública sobre la importancia de la diversidad de plantas y promueven el gusto por ellas a través de la horticultura, la arboricultura y la educación ambiental. En este evento contó con un total de 161 asistentes.</w:t>
      </w:r>
    </w:p>
    <w:p w14:paraId="0B1315C6" w14:textId="77777777" w:rsidR="00996E0F" w:rsidRPr="008E68A0" w:rsidRDefault="00996E0F" w:rsidP="00353EAE">
      <w:pPr>
        <w:spacing w:after="120" w:line="360" w:lineRule="auto"/>
        <w:jc w:val="both"/>
        <w:rPr>
          <w:rFonts w:ascii="Noto Sans" w:hAnsi="Noto Sans" w:cs="Noto Sans"/>
        </w:rPr>
      </w:pPr>
    </w:p>
    <w:p w14:paraId="7DD8D198" w14:textId="33EBFE9F" w:rsidR="00996E0F" w:rsidRPr="00D77082" w:rsidRDefault="00154D0E" w:rsidP="00D77082">
      <w:pPr>
        <w:ind w:firstLine="709"/>
        <w:jc w:val="both"/>
        <w:rPr>
          <w:rFonts w:ascii="Noto Sans" w:hAnsi="Noto Sans" w:cs="Noto Sans"/>
          <w:b/>
          <w:bCs/>
          <w:i/>
          <w:iCs/>
        </w:rPr>
      </w:pPr>
      <w:r w:rsidRPr="00D77082">
        <w:rPr>
          <w:rFonts w:ascii="Noto Sans" w:hAnsi="Noto Sans" w:cs="Noto Sans"/>
          <w:b/>
          <w:bCs/>
          <w:i/>
          <w:iCs/>
        </w:rPr>
        <w:t>Curso de verano “Provocaciones científicas” modelo secundaria y bachillerato</w:t>
      </w:r>
    </w:p>
    <w:p w14:paraId="18DBB1A4" w14:textId="77777777"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b/>
          <w:bCs/>
          <w:lang w:eastAsia="en-US"/>
        </w:rPr>
        <w:t>Curso de Verano “</w:t>
      </w:r>
      <w:proofErr w:type="spellStart"/>
      <w:r w:rsidRPr="008E68A0">
        <w:rPr>
          <w:rFonts w:ascii="Noto Sans" w:eastAsiaTheme="minorHAnsi" w:hAnsi="Noto Sans" w:cs="Noto Sans"/>
          <w:b/>
          <w:bCs/>
          <w:lang w:eastAsia="en-US"/>
        </w:rPr>
        <w:t>ProVocaciones</w:t>
      </w:r>
      <w:proofErr w:type="spellEnd"/>
      <w:r w:rsidRPr="008E68A0">
        <w:rPr>
          <w:rFonts w:ascii="Noto Sans" w:eastAsiaTheme="minorHAnsi" w:hAnsi="Noto Sans" w:cs="Noto Sans"/>
          <w:b/>
          <w:bCs/>
          <w:lang w:eastAsia="en-US"/>
        </w:rPr>
        <w:t xml:space="preserve"> Científicas”</w:t>
      </w:r>
      <w:r w:rsidRPr="008E68A0">
        <w:rPr>
          <w:rFonts w:ascii="Noto Sans" w:eastAsiaTheme="minorHAnsi" w:hAnsi="Noto Sans" w:cs="Noto Sans"/>
          <w:lang w:eastAsia="en-US"/>
        </w:rPr>
        <w:t xml:space="preserve"> para nivel secundaria </w:t>
      </w:r>
      <w:r w:rsidRPr="008E68A0">
        <w:rPr>
          <w:rFonts w:ascii="Noto Sans" w:eastAsiaTheme="minorHAnsi" w:hAnsi="Noto Sans" w:cs="Noto Sans"/>
          <w:b/>
          <w:bCs/>
          <w:lang w:eastAsia="en-US"/>
        </w:rPr>
        <w:t>del 5 al 9 de agosto</w:t>
      </w:r>
      <w:r w:rsidRPr="008E68A0">
        <w:rPr>
          <w:rFonts w:ascii="Noto Sans" w:eastAsiaTheme="minorHAnsi" w:hAnsi="Noto Sans" w:cs="Noto Sans"/>
          <w:lang w:eastAsia="en-US"/>
        </w:rPr>
        <w:t xml:space="preserve"> con </w:t>
      </w:r>
      <w:r w:rsidRPr="008E68A0">
        <w:rPr>
          <w:rFonts w:ascii="Noto Sans" w:eastAsiaTheme="minorHAnsi" w:hAnsi="Noto Sans" w:cs="Noto Sans"/>
          <w:b/>
          <w:bCs/>
          <w:lang w:eastAsia="en-US"/>
        </w:rPr>
        <w:t>11 actividades</w:t>
      </w:r>
      <w:r w:rsidRPr="008E68A0">
        <w:rPr>
          <w:rFonts w:ascii="Noto Sans" w:eastAsiaTheme="minorHAnsi" w:hAnsi="Noto Sans" w:cs="Noto Sans"/>
          <w:lang w:eastAsia="en-US"/>
        </w:rPr>
        <w:t xml:space="preserve"> didáctico-experimentales en beneficio </w:t>
      </w:r>
      <w:r w:rsidRPr="008E68A0">
        <w:rPr>
          <w:rFonts w:ascii="Noto Sans" w:eastAsiaTheme="minorHAnsi" w:hAnsi="Noto Sans" w:cs="Noto Sans"/>
          <w:b/>
          <w:bCs/>
          <w:lang w:eastAsia="en-US"/>
        </w:rPr>
        <w:t>de 23 adolescentes</w:t>
      </w:r>
      <w:r w:rsidRPr="008E68A0">
        <w:rPr>
          <w:rFonts w:ascii="Noto Sans" w:eastAsiaTheme="minorHAnsi" w:hAnsi="Noto Sans" w:cs="Noto Sans"/>
          <w:lang w:eastAsia="en-US"/>
        </w:rPr>
        <w:t xml:space="preserve"> de 12 a 14 años, </w:t>
      </w:r>
      <w:r w:rsidRPr="008E68A0">
        <w:rPr>
          <w:rFonts w:ascii="Noto Sans" w:eastAsiaTheme="minorHAnsi" w:hAnsi="Noto Sans" w:cs="Noto Sans"/>
          <w:b/>
          <w:bCs/>
          <w:lang w:eastAsia="en-US"/>
        </w:rPr>
        <w:t>12 niños y 11 niñas</w:t>
      </w:r>
      <w:r w:rsidRPr="008E68A0">
        <w:rPr>
          <w:rFonts w:ascii="Noto Sans" w:eastAsiaTheme="minorHAnsi" w:hAnsi="Noto Sans" w:cs="Noto Sans"/>
          <w:lang w:eastAsia="en-US"/>
        </w:rPr>
        <w:t>, pertenecientes a 16 escuelas de tres municipios de Veracruz y uno de Querétaro. Sumó la colaboración de 20 académicos y estudiantes de posgrado, un externo y dos voluntariados.</w:t>
      </w:r>
    </w:p>
    <w:p w14:paraId="4534E6ED" w14:textId="77777777" w:rsidR="00996E0F" w:rsidRDefault="00996E0F" w:rsidP="00996E0F">
      <w:pPr>
        <w:pStyle w:val="Sinespaciado"/>
        <w:spacing w:after="120" w:line="360" w:lineRule="auto"/>
        <w:jc w:val="center"/>
        <w:rPr>
          <w:rFonts w:ascii="Noto Sans" w:hAnsi="Noto Sans" w:cs="Noto Sans"/>
        </w:rPr>
      </w:pPr>
      <w:r w:rsidRPr="008E68A0">
        <w:rPr>
          <w:rFonts w:ascii="Noto Sans" w:hAnsi="Noto Sans" w:cs="Noto Sans"/>
          <w:noProof/>
        </w:rPr>
        <w:lastRenderedPageBreak/>
        <w:drawing>
          <wp:inline distT="0" distB="0" distL="0" distR="0" wp14:anchorId="4C7C4674" wp14:editId="2B5BB460">
            <wp:extent cx="2814764" cy="2762250"/>
            <wp:effectExtent l="0" t="0" r="5080" b="0"/>
            <wp:docPr id="801571717" name="Imagen 3" descr="Varios pósters pegados en una pare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571717" name="Imagen 3" descr="Varios pósters pegados en una pared&#10;&#10;El contenido generado por IA puede ser incorrecto."/>
                    <pic:cNvPicPr>
                      <a:picLocks noChangeAspect="1" noChangeArrowheads="1"/>
                    </pic:cNvPicPr>
                  </pic:nvPicPr>
                  <pic:blipFill rotWithShape="1">
                    <a:blip r:embed="rId115">
                      <a:extLst>
                        <a:ext uri="{28A0092B-C50C-407E-A947-70E740481C1C}">
                          <a14:useLocalDpi xmlns:a14="http://schemas.microsoft.com/office/drawing/2010/main" val="0"/>
                        </a:ext>
                      </a:extLst>
                    </a:blip>
                    <a:srcRect l="49699" b="61067"/>
                    <a:stretch/>
                  </pic:blipFill>
                  <pic:spPr bwMode="auto">
                    <a:xfrm>
                      <a:off x="0" y="0"/>
                      <a:ext cx="2820532" cy="2767911"/>
                    </a:xfrm>
                    <a:prstGeom prst="rect">
                      <a:avLst/>
                    </a:prstGeom>
                    <a:noFill/>
                    <a:ln>
                      <a:noFill/>
                    </a:ln>
                    <a:extLst>
                      <a:ext uri="{53640926-AAD7-44D8-BBD7-CCE9431645EC}">
                        <a14:shadowObscured xmlns:a14="http://schemas.microsoft.com/office/drawing/2010/main"/>
                      </a:ext>
                    </a:extLst>
                  </pic:spPr>
                </pic:pic>
              </a:graphicData>
            </a:graphic>
          </wp:inline>
        </w:drawing>
      </w:r>
    </w:p>
    <w:p w14:paraId="618D8E92" w14:textId="77777777" w:rsidR="0062393E" w:rsidRPr="008E68A0" w:rsidRDefault="0062393E" w:rsidP="00996E0F">
      <w:pPr>
        <w:pStyle w:val="Sinespaciado"/>
        <w:spacing w:after="120" w:line="360" w:lineRule="auto"/>
        <w:jc w:val="center"/>
        <w:rPr>
          <w:rFonts w:ascii="Noto Sans" w:hAnsi="Noto Sans" w:cs="Noto Sans"/>
        </w:rPr>
      </w:pPr>
    </w:p>
    <w:p w14:paraId="26493A7C" w14:textId="77777777"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b/>
          <w:bCs/>
          <w:lang w:eastAsia="en-US"/>
        </w:rPr>
        <w:t>Curso de Verano “Comunicando la Ciencia”</w:t>
      </w:r>
      <w:r w:rsidRPr="008E68A0">
        <w:rPr>
          <w:rFonts w:ascii="Noto Sans" w:eastAsiaTheme="minorHAnsi" w:hAnsi="Noto Sans" w:cs="Noto Sans"/>
          <w:lang w:eastAsia="en-US"/>
        </w:rPr>
        <w:t xml:space="preserve"> para nivel bachillerato </w:t>
      </w:r>
      <w:r w:rsidRPr="008E68A0">
        <w:rPr>
          <w:rFonts w:ascii="Noto Sans" w:eastAsiaTheme="minorHAnsi" w:hAnsi="Noto Sans" w:cs="Noto Sans"/>
          <w:b/>
          <w:bCs/>
          <w:lang w:eastAsia="en-US"/>
        </w:rPr>
        <w:t>del 12 al 16 de agosto</w:t>
      </w:r>
      <w:r w:rsidRPr="008E68A0">
        <w:rPr>
          <w:rFonts w:ascii="Noto Sans" w:eastAsiaTheme="minorHAnsi" w:hAnsi="Noto Sans" w:cs="Noto Sans"/>
          <w:lang w:eastAsia="en-US"/>
        </w:rPr>
        <w:t xml:space="preserve"> con </w:t>
      </w:r>
      <w:r w:rsidRPr="008E68A0">
        <w:rPr>
          <w:rFonts w:ascii="Noto Sans" w:eastAsiaTheme="minorHAnsi" w:hAnsi="Noto Sans" w:cs="Noto Sans"/>
          <w:b/>
          <w:bCs/>
          <w:lang w:eastAsia="en-US"/>
        </w:rPr>
        <w:t>10 actividades</w:t>
      </w:r>
      <w:r w:rsidRPr="008E68A0">
        <w:rPr>
          <w:rFonts w:ascii="Noto Sans" w:eastAsiaTheme="minorHAnsi" w:hAnsi="Noto Sans" w:cs="Noto Sans"/>
          <w:lang w:eastAsia="en-US"/>
        </w:rPr>
        <w:t xml:space="preserve"> para adquirir herramientas en comunicación pública de la ciencia (CPC); asistieron </w:t>
      </w:r>
      <w:r w:rsidRPr="008E68A0">
        <w:rPr>
          <w:rFonts w:ascii="Noto Sans" w:eastAsiaTheme="minorHAnsi" w:hAnsi="Noto Sans" w:cs="Noto Sans"/>
          <w:b/>
          <w:bCs/>
          <w:lang w:eastAsia="en-US"/>
        </w:rPr>
        <w:t>23 jóvenes, 10 niños y 13 niñas</w:t>
      </w:r>
      <w:r w:rsidRPr="008E68A0">
        <w:rPr>
          <w:rFonts w:ascii="Noto Sans" w:eastAsiaTheme="minorHAnsi" w:hAnsi="Noto Sans" w:cs="Noto Sans"/>
          <w:lang w:eastAsia="en-US"/>
        </w:rPr>
        <w:t>, pertenecientes a 11 escuelas de Banderilla, Xalapa, Coatepec, Jilotepec, Xico, y Boca del Rio Veracruz. Además, contó con la participación de 13 especialistas internos y externos, y dos voluntariados.</w:t>
      </w:r>
    </w:p>
    <w:p w14:paraId="558128DC" w14:textId="77777777" w:rsidR="00AF2DA6" w:rsidRPr="008E68A0" w:rsidRDefault="00AF2DA6" w:rsidP="00996E0F">
      <w:pPr>
        <w:pStyle w:val="Sinespaciado"/>
        <w:spacing w:after="120" w:line="360" w:lineRule="auto"/>
        <w:jc w:val="both"/>
        <w:rPr>
          <w:rFonts w:ascii="Noto Sans" w:hAnsi="Noto Sans" w:cs="Noto Sans"/>
        </w:rPr>
      </w:pPr>
    </w:p>
    <w:p w14:paraId="52DA9D75" w14:textId="238B7644" w:rsidR="00996E0F" w:rsidRPr="008416EC" w:rsidRDefault="00AF2DA6" w:rsidP="008416EC">
      <w:pPr>
        <w:ind w:firstLine="709"/>
        <w:rPr>
          <w:rFonts w:ascii="Noto Sans" w:eastAsiaTheme="majorEastAsia" w:hAnsi="Noto Sans" w:cs="Noto Sans"/>
          <w:b/>
          <w:bCs/>
          <w:i/>
          <w:iCs/>
          <w:lang w:eastAsia="en-US"/>
        </w:rPr>
      </w:pPr>
      <w:r w:rsidRPr="008416EC">
        <w:rPr>
          <w:rFonts w:ascii="Noto Sans" w:eastAsiaTheme="majorEastAsia" w:hAnsi="Noto Sans" w:cs="Noto Sans"/>
          <w:b/>
          <w:bCs/>
          <w:i/>
          <w:iCs/>
          <w:lang w:eastAsia="en-US"/>
        </w:rPr>
        <w:t>Exploradores del Bosque de Niebla</w:t>
      </w:r>
    </w:p>
    <w:p w14:paraId="39054DDD" w14:textId="2C7C361A" w:rsidR="00985F7F" w:rsidRPr="008E68A0" w:rsidRDefault="00985F7F" w:rsidP="00985F7F">
      <w:pPr>
        <w:rPr>
          <w:rFonts w:ascii="Noto Sans" w:eastAsiaTheme="majorEastAsia" w:hAnsi="Noto Sans" w:cs="Noto Sans"/>
          <w:lang w:eastAsia="en-US"/>
        </w:rPr>
      </w:pPr>
      <w:r w:rsidRPr="008E68A0">
        <w:rPr>
          <w:rFonts w:ascii="Noto Sans" w:hAnsi="Noto Sans" w:cs="Noto Sans"/>
          <w:noProof/>
        </w:rPr>
        <w:drawing>
          <wp:inline distT="0" distB="0" distL="0" distR="0" wp14:anchorId="343440F6" wp14:editId="3704B9FE">
            <wp:extent cx="5161915" cy="1124702"/>
            <wp:effectExtent l="0" t="0" r="635" b="0"/>
            <wp:docPr id="19" name="Imagen 3" descr="Varios pósters pegados en una pare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3" descr="Varios pósters pegados en una pared&#10;&#10;El contenido generado por IA puede ser incorrecto."/>
                    <pic:cNvPicPr>
                      <a:picLocks noChangeAspect="1" noChangeArrowheads="1"/>
                    </pic:cNvPicPr>
                  </pic:nvPicPr>
                  <pic:blipFill rotWithShape="1">
                    <a:blip r:embed="rId115">
                      <a:extLst>
                        <a:ext uri="{28A0092B-C50C-407E-A947-70E740481C1C}">
                          <a14:useLocalDpi xmlns:a14="http://schemas.microsoft.com/office/drawing/2010/main" val="0"/>
                        </a:ext>
                      </a:extLst>
                    </a:blip>
                    <a:srcRect t="39199" b="43616"/>
                    <a:stretch/>
                  </pic:blipFill>
                  <pic:spPr bwMode="auto">
                    <a:xfrm>
                      <a:off x="0" y="0"/>
                      <a:ext cx="5161915" cy="1124702"/>
                    </a:xfrm>
                    <a:prstGeom prst="rect">
                      <a:avLst/>
                    </a:prstGeom>
                    <a:noFill/>
                    <a:ln>
                      <a:noFill/>
                    </a:ln>
                    <a:extLst>
                      <a:ext uri="{53640926-AAD7-44D8-BBD7-CCE9431645EC}">
                        <a14:shadowObscured xmlns:a14="http://schemas.microsoft.com/office/drawing/2010/main"/>
                      </a:ext>
                    </a:extLst>
                  </pic:spPr>
                </pic:pic>
              </a:graphicData>
            </a:graphic>
          </wp:inline>
        </w:drawing>
      </w:r>
    </w:p>
    <w:p w14:paraId="27D76F64" w14:textId="77777777" w:rsidR="00996E0F" w:rsidRPr="008E68A0" w:rsidRDefault="00996E0F" w:rsidP="00996E0F">
      <w:pPr>
        <w:spacing w:after="120" w:line="360" w:lineRule="auto"/>
        <w:jc w:val="both"/>
        <w:rPr>
          <w:rFonts w:ascii="Noto Sans" w:eastAsiaTheme="minorHAnsi" w:hAnsi="Noto Sans" w:cs="Noto Sans"/>
          <w:lang w:eastAsia="en-US"/>
        </w:rPr>
      </w:pPr>
      <w:r w:rsidRPr="008E68A0">
        <w:rPr>
          <w:rFonts w:ascii="Noto Sans" w:eastAsiaTheme="minorHAnsi" w:hAnsi="Noto Sans" w:cs="Noto Sans"/>
          <w:b/>
          <w:bCs/>
          <w:lang w:eastAsia="en-US"/>
        </w:rPr>
        <w:lastRenderedPageBreak/>
        <w:t>Del 14 al 18 de octubre</w:t>
      </w:r>
      <w:r w:rsidRPr="008E68A0">
        <w:rPr>
          <w:rFonts w:ascii="Noto Sans" w:eastAsiaTheme="minorHAnsi" w:hAnsi="Noto Sans" w:cs="Noto Sans"/>
          <w:lang w:eastAsia="en-US"/>
        </w:rPr>
        <w:t xml:space="preserve"> se realizó el evento “</w:t>
      </w:r>
      <w:r w:rsidRPr="008E68A0">
        <w:rPr>
          <w:rFonts w:ascii="Noto Sans" w:eastAsiaTheme="minorHAnsi" w:hAnsi="Noto Sans" w:cs="Noto Sans"/>
          <w:b/>
          <w:bCs/>
          <w:lang w:eastAsia="en-US"/>
        </w:rPr>
        <w:t>Exploradores del Bosque de Niebla</w:t>
      </w:r>
      <w:r w:rsidRPr="008E68A0">
        <w:rPr>
          <w:rFonts w:ascii="Noto Sans" w:eastAsiaTheme="minorHAnsi" w:hAnsi="Noto Sans" w:cs="Noto Sans"/>
          <w:lang w:eastAsia="en-US"/>
        </w:rPr>
        <w:t xml:space="preserve">” para nivel secundaria, participando </w:t>
      </w:r>
      <w:r w:rsidRPr="008E68A0">
        <w:rPr>
          <w:rFonts w:ascii="Noto Sans" w:eastAsiaTheme="minorHAnsi" w:hAnsi="Noto Sans" w:cs="Noto Sans"/>
          <w:b/>
          <w:bCs/>
          <w:lang w:eastAsia="en-US"/>
        </w:rPr>
        <w:t xml:space="preserve">22 jóvenes </w:t>
      </w:r>
      <w:r w:rsidRPr="008E68A0">
        <w:rPr>
          <w:rFonts w:ascii="Noto Sans" w:eastAsiaTheme="minorHAnsi" w:hAnsi="Noto Sans" w:cs="Noto Sans"/>
          <w:lang w:eastAsia="en-US"/>
        </w:rPr>
        <w:t>(13 hombres/ 7 mujeres) de 11 escuelas de cuatro municipios en Veracruz. Los participantes desarrollaron nueve proyectos de investigación en el Santuario de Bosque de Niebla, asesorados por 18 académicos y estudiantes del posgrado sobre diversas temáticas: bacterias, suelos, clima, microbiología, maderas, plantas medicinales.</w:t>
      </w:r>
    </w:p>
    <w:p w14:paraId="39BA2310" w14:textId="05925B1C" w:rsidR="00996E0F" w:rsidRPr="008E68A0" w:rsidRDefault="00996E0F" w:rsidP="00996E0F">
      <w:pPr>
        <w:pStyle w:val="Sinespaciado"/>
        <w:spacing w:after="120" w:line="360" w:lineRule="auto"/>
        <w:jc w:val="both"/>
        <w:rPr>
          <w:rFonts w:ascii="Noto Sans" w:hAnsi="Noto Sans" w:cs="Noto Sans"/>
        </w:rPr>
      </w:pPr>
    </w:p>
    <w:p w14:paraId="1050C778" w14:textId="457A7B1A" w:rsidR="00996E0F" w:rsidRPr="00BD1CEB" w:rsidRDefault="00AF2DA6" w:rsidP="00BD1CEB">
      <w:pPr>
        <w:ind w:firstLine="709"/>
        <w:rPr>
          <w:rFonts w:ascii="Noto Sans" w:eastAsiaTheme="majorEastAsia" w:hAnsi="Noto Sans" w:cs="Noto Sans"/>
          <w:b/>
          <w:bCs/>
          <w:i/>
          <w:iCs/>
          <w:lang w:eastAsia="en-US"/>
        </w:rPr>
      </w:pPr>
      <w:proofErr w:type="spellStart"/>
      <w:r w:rsidRPr="00BD1CEB">
        <w:rPr>
          <w:rFonts w:ascii="Noto Sans" w:eastAsiaTheme="majorEastAsia" w:hAnsi="Noto Sans" w:cs="Noto Sans"/>
          <w:b/>
          <w:bCs/>
          <w:i/>
          <w:iCs/>
          <w:lang w:eastAsia="en-US"/>
        </w:rPr>
        <w:t>Influencers</w:t>
      </w:r>
      <w:proofErr w:type="spellEnd"/>
      <w:r w:rsidRPr="00BD1CEB">
        <w:rPr>
          <w:rFonts w:ascii="Noto Sans" w:eastAsiaTheme="majorEastAsia" w:hAnsi="Noto Sans" w:cs="Noto Sans"/>
          <w:b/>
          <w:bCs/>
          <w:i/>
          <w:iCs/>
          <w:lang w:eastAsia="en-US"/>
        </w:rPr>
        <w:t xml:space="preserve"> profesionales</w:t>
      </w:r>
    </w:p>
    <w:p w14:paraId="63C1A172" w14:textId="466248AF" w:rsidR="009622F3" w:rsidRPr="008E68A0" w:rsidRDefault="009622F3" w:rsidP="00985F7F">
      <w:pPr>
        <w:rPr>
          <w:rFonts w:ascii="Noto Sans" w:eastAsiaTheme="majorEastAsia" w:hAnsi="Noto Sans" w:cs="Noto Sans"/>
          <w:lang w:eastAsia="en-US"/>
        </w:rPr>
      </w:pPr>
      <w:r w:rsidRPr="008E68A0">
        <w:rPr>
          <w:rFonts w:ascii="Noto Sans" w:hAnsi="Noto Sans" w:cs="Noto Sans"/>
          <w:noProof/>
        </w:rPr>
        <w:drawing>
          <wp:inline distT="0" distB="0" distL="0" distR="0" wp14:anchorId="438B4D9F" wp14:editId="0F766985">
            <wp:extent cx="5161915" cy="1237742"/>
            <wp:effectExtent l="0" t="0" r="635" b="635"/>
            <wp:docPr id="286824436" name="Imagen 4" descr="Un grupo de personas en un sal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24436" name="Imagen 4" descr="Un grupo de personas en un salón&#10;&#10;El contenido generado por IA puede ser incorrecto."/>
                    <pic:cNvPicPr>
                      <a:picLocks noChangeAspect="1" noChangeArrowheads="1"/>
                    </pic:cNvPicPr>
                  </pic:nvPicPr>
                  <pic:blipFill rotWithShape="1">
                    <a:blip r:embed="rId116">
                      <a:extLst>
                        <a:ext uri="{28A0092B-C50C-407E-A947-70E740481C1C}">
                          <a14:useLocalDpi xmlns:a14="http://schemas.microsoft.com/office/drawing/2010/main" val="0"/>
                        </a:ext>
                      </a:extLst>
                    </a:blip>
                    <a:srcRect t="52898"/>
                    <a:stretch/>
                  </pic:blipFill>
                  <pic:spPr bwMode="auto">
                    <a:xfrm>
                      <a:off x="0" y="0"/>
                      <a:ext cx="5161915" cy="1237742"/>
                    </a:xfrm>
                    <a:prstGeom prst="rect">
                      <a:avLst/>
                    </a:prstGeom>
                    <a:noFill/>
                    <a:ln>
                      <a:noFill/>
                    </a:ln>
                    <a:extLst>
                      <a:ext uri="{53640926-AAD7-44D8-BBD7-CCE9431645EC}">
                        <a14:shadowObscured xmlns:a14="http://schemas.microsoft.com/office/drawing/2010/main"/>
                      </a:ext>
                    </a:extLst>
                  </pic:spPr>
                </pic:pic>
              </a:graphicData>
            </a:graphic>
          </wp:inline>
        </w:drawing>
      </w:r>
    </w:p>
    <w:p w14:paraId="0601126D" w14:textId="77777777" w:rsidR="00996E0F" w:rsidRDefault="00996E0F" w:rsidP="00996E0F">
      <w:pPr>
        <w:spacing w:after="120" w:line="360" w:lineRule="auto"/>
        <w:jc w:val="both"/>
        <w:rPr>
          <w:rFonts w:ascii="Noto Sans" w:eastAsiaTheme="minorHAnsi" w:hAnsi="Noto Sans" w:cs="Noto Sans"/>
          <w:lang w:eastAsia="en-US"/>
        </w:rPr>
      </w:pPr>
      <w:bookmarkStart w:id="112" w:name="_Hlk181962488"/>
      <w:r w:rsidRPr="008E68A0">
        <w:rPr>
          <w:rFonts w:ascii="Noto Sans" w:eastAsiaTheme="minorHAnsi" w:hAnsi="Noto Sans" w:cs="Noto Sans"/>
          <w:lang w:eastAsia="en-US"/>
        </w:rPr>
        <w:t xml:space="preserve">Ciclo de conferencias para el fomento a vocaciones científicas en adolescentes </w:t>
      </w:r>
      <w:r w:rsidRPr="008E68A0">
        <w:rPr>
          <w:rFonts w:ascii="Noto Sans" w:eastAsiaTheme="minorHAnsi" w:hAnsi="Noto Sans" w:cs="Noto Sans"/>
          <w:b/>
          <w:bCs/>
          <w:lang w:eastAsia="en-US"/>
        </w:rPr>
        <w:t>“</w:t>
      </w:r>
      <w:proofErr w:type="spellStart"/>
      <w:r w:rsidRPr="008E68A0">
        <w:rPr>
          <w:rFonts w:ascii="Noto Sans" w:eastAsiaTheme="minorHAnsi" w:hAnsi="Noto Sans" w:cs="Noto Sans"/>
          <w:b/>
          <w:bCs/>
          <w:lang w:eastAsia="en-US"/>
        </w:rPr>
        <w:t>Influencers</w:t>
      </w:r>
      <w:proofErr w:type="spellEnd"/>
      <w:r w:rsidRPr="008E68A0">
        <w:rPr>
          <w:rFonts w:ascii="Noto Sans" w:eastAsiaTheme="minorHAnsi" w:hAnsi="Noto Sans" w:cs="Noto Sans"/>
          <w:b/>
          <w:bCs/>
          <w:lang w:eastAsia="en-US"/>
        </w:rPr>
        <w:t xml:space="preserve"> Profesionales”,</w:t>
      </w:r>
      <w:r w:rsidRPr="008E68A0">
        <w:rPr>
          <w:rFonts w:ascii="Noto Sans" w:eastAsiaTheme="minorHAnsi" w:hAnsi="Noto Sans" w:cs="Noto Sans"/>
          <w:lang w:eastAsia="en-US"/>
        </w:rPr>
        <w:t xml:space="preserve"> que contempló la participación de dos personas investigadoras del INECOL y un exparticipante en los programas de ciencia. El evento benefició a </w:t>
      </w:r>
      <w:r w:rsidRPr="008E68A0">
        <w:rPr>
          <w:rFonts w:ascii="Noto Sans" w:eastAsiaTheme="minorHAnsi" w:hAnsi="Noto Sans" w:cs="Noto Sans"/>
          <w:b/>
          <w:bCs/>
          <w:lang w:eastAsia="en-US"/>
        </w:rPr>
        <w:t>226 jóvenes</w:t>
      </w:r>
      <w:r w:rsidRPr="008E68A0">
        <w:rPr>
          <w:rFonts w:ascii="Noto Sans" w:eastAsiaTheme="minorHAnsi" w:hAnsi="Noto Sans" w:cs="Noto Sans"/>
          <w:lang w:eastAsia="en-US"/>
        </w:rPr>
        <w:t xml:space="preserve"> de la región de Xalapa-Coatepec de tres escuelas públicas y privadas y al público en general asistente</w:t>
      </w:r>
      <w:bookmarkEnd w:id="112"/>
      <w:r w:rsidRPr="008E68A0">
        <w:rPr>
          <w:rFonts w:ascii="Noto Sans" w:eastAsiaTheme="minorHAnsi" w:hAnsi="Noto Sans" w:cs="Noto Sans"/>
          <w:lang w:eastAsia="en-US"/>
        </w:rPr>
        <w:t xml:space="preserve"> y duro </w:t>
      </w:r>
      <w:r w:rsidRPr="008E68A0">
        <w:rPr>
          <w:rFonts w:ascii="Noto Sans" w:eastAsiaTheme="minorHAnsi" w:hAnsi="Noto Sans" w:cs="Noto Sans"/>
          <w:b/>
          <w:bCs/>
          <w:lang w:eastAsia="en-US"/>
        </w:rPr>
        <w:t>del 23 de octubre al 20 de noviembre</w:t>
      </w:r>
      <w:r w:rsidRPr="008E68A0">
        <w:rPr>
          <w:rFonts w:ascii="Noto Sans" w:eastAsiaTheme="minorHAnsi" w:hAnsi="Noto Sans" w:cs="Noto Sans"/>
          <w:lang w:eastAsia="en-US"/>
        </w:rPr>
        <w:t>.</w:t>
      </w:r>
    </w:p>
    <w:p w14:paraId="1FB68077" w14:textId="77777777" w:rsidR="00784682" w:rsidRDefault="00784682" w:rsidP="000800A7">
      <w:pPr>
        <w:rPr>
          <w:rFonts w:ascii="Noto Sans" w:eastAsiaTheme="majorEastAsia" w:hAnsi="Noto Sans" w:cs="Noto Sans"/>
          <w:b/>
          <w:bCs/>
          <w:lang w:eastAsia="en-US"/>
        </w:rPr>
      </w:pPr>
    </w:p>
    <w:p w14:paraId="2164CBFA" w14:textId="77777777" w:rsidR="00784682" w:rsidRDefault="00784682" w:rsidP="000800A7">
      <w:pPr>
        <w:rPr>
          <w:rFonts w:ascii="Noto Sans" w:eastAsiaTheme="majorEastAsia" w:hAnsi="Noto Sans" w:cs="Noto Sans"/>
          <w:b/>
          <w:bCs/>
          <w:lang w:eastAsia="en-US"/>
        </w:rPr>
      </w:pPr>
    </w:p>
    <w:p w14:paraId="0A41643A" w14:textId="77777777" w:rsidR="00784682" w:rsidRDefault="00784682" w:rsidP="000800A7">
      <w:pPr>
        <w:rPr>
          <w:rFonts w:ascii="Noto Sans" w:eastAsiaTheme="majorEastAsia" w:hAnsi="Noto Sans" w:cs="Noto Sans"/>
          <w:b/>
          <w:bCs/>
          <w:lang w:eastAsia="en-US"/>
        </w:rPr>
      </w:pPr>
    </w:p>
    <w:p w14:paraId="0F691ED8" w14:textId="77777777" w:rsidR="00784682" w:rsidRDefault="00784682" w:rsidP="000800A7">
      <w:pPr>
        <w:rPr>
          <w:rFonts w:ascii="Noto Sans" w:eastAsiaTheme="majorEastAsia" w:hAnsi="Noto Sans" w:cs="Noto Sans"/>
          <w:b/>
          <w:bCs/>
          <w:lang w:eastAsia="en-US"/>
        </w:rPr>
      </w:pPr>
    </w:p>
    <w:p w14:paraId="4345FF42" w14:textId="77777777" w:rsidR="00784682" w:rsidRDefault="00784682" w:rsidP="000800A7">
      <w:pPr>
        <w:rPr>
          <w:rFonts w:ascii="Noto Sans" w:eastAsiaTheme="majorEastAsia" w:hAnsi="Noto Sans" w:cs="Noto Sans"/>
          <w:b/>
          <w:bCs/>
          <w:lang w:eastAsia="en-US"/>
        </w:rPr>
      </w:pPr>
    </w:p>
    <w:p w14:paraId="320A9D79" w14:textId="4ED101FC" w:rsidR="00996E0F" w:rsidRPr="00BD1CEB" w:rsidRDefault="00650682" w:rsidP="00BD1CEB">
      <w:pPr>
        <w:ind w:firstLine="709"/>
        <w:rPr>
          <w:rFonts w:ascii="Noto Sans" w:eastAsiaTheme="majorEastAsia" w:hAnsi="Noto Sans" w:cs="Noto Sans"/>
          <w:b/>
          <w:bCs/>
          <w:i/>
          <w:iCs/>
          <w:lang w:eastAsia="en-US"/>
        </w:rPr>
      </w:pPr>
      <w:r w:rsidRPr="00BD1CEB">
        <w:rPr>
          <w:rFonts w:ascii="Noto Sans" w:eastAsiaTheme="majorEastAsia" w:hAnsi="Noto Sans" w:cs="Noto Sans"/>
          <w:b/>
          <w:bCs/>
          <w:i/>
          <w:iCs/>
          <w:lang w:eastAsia="en-US"/>
        </w:rPr>
        <w:lastRenderedPageBreak/>
        <w:t>Casa Abierta 2024</w:t>
      </w:r>
    </w:p>
    <w:p w14:paraId="5C480000" w14:textId="77777777" w:rsidR="00996E0F" w:rsidRPr="008E68A0" w:rsidRDefault="00996E0F" w:rsidP="00996E0F">
      <w:pPr>
        <w:spacing w:after="120" w:line="360" w:lineRule="auto"/>
        <w:jc w:val="center"/>
        <w:rPr>
          <w:rFonts w:ascii="Noto Sans" w:hAnsi="Noto Sans" w:cs="Noto Sans"/>
        </w:rPr>
      </w:pPr>
      <w:r w:rsidRPr="008E68A0">
        <w:rPr>
          <w:rFonts w:ascii="Noto Sans" w:hAnsi="Noto Sans" w:cs="Noto Sans"/>
          <w:noProof/>
        </w:rPr>
        <w:drawing>
          <wp:inline distT="0" distB="0" distL="0" distR="0" wp14:anchorId="7E19BEE2" wp14:editId="3BEA313E">
            <wp:extent cx="1847850" cy="1224508"/>
            <wp:effectExtent l="0" t="0" r="0" b="0"/>
            <wp:docPr id="1979961496" name="Imagen 1979961496" descr="Un grupo de niños sentados en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1496" name="Imagen 1979961496" descr="Un grupo de niños sentados en una mesa&#10;&#10;El contenido generado por IA puede ser incorrecto."/>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1849946" cy="1225897"/>
                    </a:xfrm>
                    <a:prstGeom prst="rect">
                      <a:avLst/>
                    </a:prstGeom>
                    <a:noFill/>
                    <a:ln>
                      <a:noFill/>
                    </a:ln>
                  </pic:spPr>
                </pic:pic>
              </a:graphicData>
            </a:graphic>
          </wp:inline>
        </w:drawing>
      </w:r>
      <w:r w:rsidRPr="008E68A0">
        <w:rPr>
          <w:rFonts w:ascii="Noto Sans" w:hAnsi="Noto Sans" w:cs="Noto Sans"/>
          <w:noProof/>
        </w:rPr>
        <w:drawing>
          <wp:inline distT="0" distB="0" distL="0" distR="0" wp14:anchorId="348F81AB" wp14:editId="226FE05B">
            <wp:extent cx="1838325" cy="1225550"/>
            <wp:effectExtent l="0" t="0" r="9525" b="0"/>
            <wp:docPr id="3" name="Imagen 3" descr="Grupo de personas alrededor de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upo de personas alrededor de una mesa&#10;&#10;El contenido generado por IA puede ser incorrecto."/>
                    <pic:cNvPicPr>
                      <a:picLocks noChangeAspect="1" noChangeArrowheads="1"/>
                    </pic:cNvPicPr>
                  </pic:nvPicPr>
                  <pic:blipFill>
                    <a:blip r:embed="rId118" cstate="print">
                      <a:extLst>
                        <a:ext uri="{28A0092B-C50C-407E-A947-70E740481C1C}">
                          <a14:useLocalDpi xmlns:a14="http://schemas.microsoft.com/office/drawing/2010/main" val="0"/>
                        </a:ext>
                      </a:extLst>
                    </a:blip>
                    <a:stretch>
                      <a:fillRect/>
                    </a:stretch>
                  </pic:blipFill>
                  <pic:spPr bwMode="auto">
                    <a:xfrm>
                      <a:off x="0" y="0"/>
                      <a:ext cx="1838837" cy="1225891"/>
                    </a:xfrm>
                    <a:prstGeom prst="rect">
                      <a:avLst/>
                    </a:prstGeom>
                    <a:noFill/>
                    <a:ln>
                      <a:noFill/>
                    </a:ln>
                  </pic:spPr>
                </pic:pic>
              </a:graphicData>
            </a:graphic>
          </wp:inline>
        </w:drawing>
      </w:r>
      <w:r w:rsidRPr="008E68A0">
        <w:rPr>
          <w:rFonts w:ascii="Noto Sans" w:hAnsi="Noto Sans" w:cs="Noto Sans"/>
          <w:noProof/>
        </w:rPr>
        <w:drawing>
          <wp:inline distT="0" distB="0" distL="0" distR="0" wp14:anchorId="238992DC" wp14:editId="38FECBD1">
            <wp:extent cx="1837373" cy="1224915"/>
            <wp:effectExtent l="0" t="0" r="0" b="0"/>
            <wp:docPr id="19077096" name="Imagen 19077096" descr="Imagen que contiene pasto, exterior, persona, pequeñ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096" name="Imagen 19077096" descr="Imagen que contiene pasto, exterior, persona, pequeño&#10;&#10;El contenido generado por IA puede ser incorrecto."/>
                    <pic:cNvPicPr>
                      <a:picLocks noChangeAspect="1" noChangeArrowheads="1"/>
                    </pic:cNvPicPr>
                  </pic:nvPicPr>
                  <pic:blipFill>
                    <a:blip r:embed="rId119" cstate="print">
                      <a:extLst>
                        <a:ext uri="{28A0092B-C50C-407E-A947-70E740481C1C}">
                          <a14:useLocalDpi xmlns:a14="http://schemas.microsoft.com/office/drawing/2010/main" val="0"/>
                        </a:ext>
                      </a:extLst>
                    </a:blip>
                    <a:stretch>
                      <a:fillRect/>
                    </a:stretch>
                  </pic:blipFill>
                  <pic:spPr bwMode="auto">
                    <a:xfrm>
                      <a:off x="0" y="0"/>
                      <a:ext cx="1842380" cy="1228253"/>
                    </a:xfrm>
                    <a:prstGeom prst="rect">
                      <a:avLst/>
                    </a:prstGeom>
                    <a:noFill/>
                    <a:ln>
                      <a:noFill/>
                    </a:ln>
                  </pic:spPr>
                </pic:pic>
              </a:graphicData>
            </a:graphic>
          </wp:inline>
        </w:drawing>
      </w:r>
    </w:p>
    <w:p w14:paraId="475C8723" w14:textId="372DDB19" w:rsidR="00996E0F" w:rsidRPr="00625C7B" w:rsidRDefault="00996E0F" w:rsidP="00625C7B">
      <w:pPr>
        <w:spacing w:after="120" w:line="360" w:lineRule="auto"/>
        <w:jc w:val="both"/>
        <w:rPr>
          <w:rFonts w:ascii="Noto Sans" w:eastAsiaTheme="minorHAnsi" w:hAnsi="Noto Sans" w:cs="Noto Sans"/>
          <w:b/>
          <w:bCs/>
          <w:lang w:eastAsia="en-US"/>
        </w:rPr>
      </w:pPr>
      <w:r w:rsidRPr="008E68A0">
        <w:rPr>
          <w:rFonts w:ascii="Noto Sans" w:eastAsiaTheme="minorHAnsi" w:hAnsi="Noto Sans" w:cs="Noto Sans"/>
          <w:lang w:eastAsia="en-US"/>
        </w:rPr>
        <w:t>El evento más grande e importante de nuestra institución se realizó el 09</w:t>
      </w:r>
      <w:r w:rsidRPr="008E68A0">
        <w:rPr>
          <w:rFonts w:ascii="Noto Sans" w:eastAsiaTheme="minorHAnsi" w:hAnsi="Noto Sans" w:cs="Noto Sans"/>
          <w:b/>
          <w:bCs/>
          <w:lang w:eastAsia="en-US"/>
        </w:rPr>
        <w:t xml:space="preserve"> de </w:t>
      </w:r>
      <w:r w:rsidR="00664D19" w:rsidRPr="008E68A0">
        <w:rPr>
          <w:rFonts w:ascii="Noto Sans" w:eastAsiaTheme="minorHAnsi" w:hAnsi="Noto Sans" w:cs="Noto Sans"/>
          <w:b/>
          <w:bCs/>
          <w:lang w:eastAsia="en-US"/>
        </w:rPr>
        <w:t>n</w:t>
      </w:r>
      <w:r w:rsidRPr="008E68A0">
        <w:rPr>
          <w:rFonts w:ascii="Noto Sans" w:eastAsiaTheme="minorHAnsi" w:hAnsi="Noto Sans" w:cs="Noto Sans"/>
          <w:b/>
          <w:bCs/>
          <w:lang w:eastAsia="en-US"/>
        </w:rPr>
        <w:t>oviembre</w:t>
      </w:r>
      <w:r w:rsidRPr="008E68A0">
        <w:rPr>
          <w:rFonts w:ascii="Noto Sans" w:eastAsiaTheme="minorHAnsi" w:hAnsi="Noto Sans" w:cs="Noto Sans"/>
          <w:lang w:eastAsia="en-US"/>
        </w:rPr>
        <w:t xml:space="preserve">. Este evento es el acercamiento de la ciencia y el trabajo de todo el INECOL con la sociedad. Con </w:t>
      </w:r>
      <w:r w:rsidRPr="008E68A0">
        <w:rPr>
          <w:rFonts w:ascii="Noto Sans" w:eastAsiaTheme="minorHAnsi" w:hAnsi="Noto Sans" w:cs="Noto Sans"/>
          <w:b/>
          <w:bCs/>
          <w:lang w:eastAsia="en-US"/>
        </w:rPr>
        <w:t xml:space="preserve">103 actividades </w:t>
      </w:r>
      <w:r w:rsidRPr="008E68A0">
        <w:rPr>
          <w:rFonts w:ascii="Noto Sans" w:eastAsiaTheme="minorHAnsi" w:hAnsi="Noto Sans" w:cs="Noto Sans"/>
          <w:lang w:eastAsia="en-US"/>
        </w:rPr>
        <w:t xml:space="preserve">entre las sedes de Xalapa y Pátzcuaro, así como las presentaciones en otras estaciones de campo, el evento conto con </w:t>
      </w:r>
      <w:r w:rsidRPr="008E68A0">
        <w:rPr>
          <w:rFonts w:ascii="Noto Sans" w:eastAsiaTheme="minorHAnsi" w:hAnsi="Noto Sans" w:cs="Noto Sans"/>
          <w:b/>
          <w:bCs/>
          <w:lang w:eastAsia="en-US"/>
        </w:rPr>
        <w:t>4174 asistentes.</w:t>
      </w:r>
    </w:p>
    <w:sectPr w:rsidR="00996E0F" w:rsidRPr="00625C7B" w:rsidSect="008C11B1">
      <w:headerReference w:type="default" r:id="rId120"/>
      <w:footerReference w:type="default" r:id="rId121"/>
      <w:pgSz w:w="12240" w:h="15840"/>
      <w:pgMar w:top="2410" w:right="1701" w:bottom="1701" w:left="241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BF8D9" w14:textId="77777777" w:rsidR="006627EB" w:rsidRDefault="006627EB" w:rsidP="0054369F">
      <w:pPr>
        <w:spacing w:after="0" w:line="240" w:lineRule="auto"/>
      </w:pPr>
      <w:r>
        <w:separator/>
      </w:r>
    </w:p>
  </w:endnote>
  <w:endnote w:type="continuationSeparator" w:id="0">
    <w:p w14:paraId="11F69218" w14:textId="77777777" w:rsidR="006627EB" w:rsidRDefault="006627EB" w:rsidP="005436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omanist Medium">
    <w:altName w:val="Calibri"/>
    <w:panose1 w:val="00000000000000000000"/>
    <w:charset w:val="4D"/>
    <w:family w:val="auto"/>
    <w:notTrueType/>
    <w:pitch w:val="variable"/>
    <w:sig w:usb0="A000002F" w:usb1="1000004A" w:usb2="00000000" w:usb3="00000000" w:csb0="00000193"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32326" w14:textId="0CB6B01E" w:rsidR="00B44FE9" w:rsidRDefault="000E08DD">
    <w:pPr>
      <w:pStyle w:val="Piedepgina"/>
      <w:jc w:val="center"/>
    </w:pPr>
    <w:r w:rsidRPr="00C9483B">
      <w:rPr>
        <w:rFonts w:ascii="Montserrat" w:eastAsia="Calibri" w:hAnsi="Montserrat" w:cs="Times New Roman"/>
        <w:noProof/>
        <w:sz w:val="18"/>
      </w:rPr>
      <mc:AlternateContent>
        <mc:Choice Requires="wpg">
          <w:drawing>
            <wp:anchor distT="0" distB="0" distL="114300" distR="114300" simplePos="0" relativeHeight="251782144" behindDoc="1" locked="0" layoutInCell="1" allowOverlap="1" wp14:anchorId="5DF14CEB" wp14:editId="29CDB807">
              <wp:simplePos x="0" y="0"/>
              <wp:positionH relativeFrom="page">
                <wp:align>left</wp:align>
              </wp:positionH>
              <wp:positionV relativeFrom="paragraph">
                <wp:posOffset>-298947</wp:posOffset>
              </wp:positionV>
              <wp:extent cx="7776210" cy="1149350"/>
              <wp:effectExtent l="0" t="0" r="0" b="0"/>
              <wp:wrapNone/>
              <wp:docPr id="968303117" name="Grupo 10"/>
              <wp:cNvGraphicFramePr/>
              <a:graphic xmlns:a="http://schemas.openxmlformats.org/drawingml/2006/main">
                <a:graphicData uri="http://schemas.microsoft.com/office/word/2010/wordprocessingGroup">
                  <wpg:wgp>
                    <wpg:cNvGrpSpPr/>
                    <wpg:grpSpPr>
                      <a:xfrm>
                        <a:off x="0" y="0"/>
                        <a:ext cx="7776210" cy="1149350"/>
                        <a:chOff x="0" y="0"/>
                        <a:chExt cx="7776210" cy="1149350"/>
                      </a:xfrm>
                    </wpg:grpSpPr>
                    <wps:wsp>
                      <wps:cNvPr id="886313292" name="Cuadro de texto 3"/>
                      <wps:cNvSpPr txBox="1"/>
                      <wps:spPr>
                        <a:xfrm>
                          <a:off x="2254250" y="44296"/>
                          <a:ext cx="5029200" cy="958850"/>
                        </a:xfrm>
                        <a:prstGeom prst="rect">
                          <a:avLst/>
                        </a:prstGeom>
                        <a:noFill/>
                        <a:ln w="6350">
                          <a:noFill/>
                        </a:ln>
                      </wps:spPr>
                      <wps:txbx>
                        <w:txbxContent>
                          <w:p w14:paraId="377A1C99" w14:textId="77777777" w:rsidR="000E08DD" w:rsidRDefault="000E08DD" w:rsidP="000E08DD">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62A7E389" w14:textId="77777777" w:rsidR="000E08DD" w:rsidRPr="00C464E1" w:rsidRDefault="000E08DD" w:rsidP="000E08DD">
                            <w:pPr>
                              <w:rPr>
                                <w:rFonts w:ascii="Noto Sans" w:hAnsi="Noto Sans" w:cs="Noto Sans"/>
                                <w:color w:val="4D182A"/>
                                <w:sz w:val="16"/>
                                <w:szCs w:val="16"/>
                              </w:rPr>
                            </w:pPr>
                          </w:p>
                          <w:p w14:paraId="5DD0E352" w14:textId="77777777" w:rsidR="000E08DD" w:rsidRPr="00C464E1" w:rsidRDefault="000E08DD" w:rsidP="000E08DD">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31ADB7DA" w14:textId="77777777" w:rsidR="000E08DD" w:rsidRPr="00D22E8D" w:rsidRDefault="000E08DD" w:rsidP="000E08DD">
                            <w:pPr>
                              <w:rPr>
                                <w:rFonts w:ascii="Geomanist Medium" w:hAnsi="Geomanist Medium"/>
                                <w:color w:val="4D182A"/>
                                <w:sz w:val="13"/>
                                <w:szCs w:val="13"/>
                              </w:rPr>
                            </w:pPr>
                          </w:p>
                          <w:p w14:paraId="7072F1B8" w14:textId="77777777" w:rsidR="000E08DD" w:rsidRPr="00C9483B" w:rsidRDefault="000E08DD" w:rsidP="000E08DD">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8551060" name="Cuadro de texto 1"/>
                      <wps:cNvSpPr txBox="1"/>
                      <wps:spPr>
                        <a:xfrm>
                          <a:off x="2242987" y="708593"/>
                          <a:ext cx="4626321" cy="357809"/>
                        </a:xfrm>
                        <a:prstGeom prst="rect">
                          <a:avLst/>
                        </a:prstGeom>
                        <a:noFill/>
                        <a:ln w="6350">
                          <a:noFill/>
                        </a:ln>
                      </wps:spPr>
                      <wps:txbx>
                        <w:txbxContent>
                          <w:p w14:paraId="3B9FBFDD" w14:textId="0D24A1E6" w:rsidR="00A62B3C" w:rsidRPr="00C464E1" w:rsidRDefault="000E08DD" w:rsidP="00A62B3C">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5.1.</w:t>
                            </w:r>
                            <w:r w:rsidR="00A62B3C" w:rsidRP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p w14:paraId="04B023A6" w14:textId="7A904E9C" w:rsidR="000E08DD" w:rsidRPr="00C464E1" w:rsidRDefault="000E08DD" w:rsidP="000E08DD">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1056103"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DF14CEB" id="Grupo 10" o:spid="_x0000_s1038" style="position:absolute;left:0;text-align:left;margin-left:0;margin-top:-23.55pt;width:612.3pt;height:90.5pt;z-index:-251534336;mso-position-horizontal:left;mso-position-horizontal-relative:page;mso-width-relative:margin;mso-height-relative:margin" coordsize="77762,11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OG6AxAMAAPQKAAAOAAAAZHJzL2Uyb0RvYy54bWzsVttu3DYQfS+QfyD4&#10;HuuyK60kWA62dm0YcBMjTuFnLkWtiEgkS3Ktdb8+Q1JaX4G0Dtq+5GG1vHPm8MyZOf6wH3p0x7Th&#10;UtQ4OYoxYoLKhottjf/4cv6+wMhYIhrSS8FqfM8M/nDy7pfjUVUslZ3sG6YRHCJMNaoad9aqKooM&#10;7dhAzJFUTMBkK/VALHT1Nmo0GeH0oY/SOM6jUepGaUmZMTB6FibxiT+/bRm1n9rWMIv6GoNt1n+1&#10;/27cNzo5JtVWE9VxOplB3mDFQLiASw9HnRFL0E7zF0cNnGppZGuPqBwi2bacMu8DeJPEz7y50HKn&#10;vC/batyqA0wA7TOc3nws/Xh3odWNutaAxKi2gIXvOV/2rR7cP1iJ9h6y+wNkbG8RhcHVapWnCSBL&#10;YS5JluUim0ClHSD/Yh/tfvvOzmi+OHpizqiAIOYBA/NjGNx0RDEPrakAg2uNeFPjosgXySItU4wE&#10;GYCupzvSaIkahix4LNHCEcaZAnscaMjuf5UAQzKPGxh8Bbs0zZYpIIMApeUyLfNAvBnFLIY74wnF&#10;MiuKAOIBClIpbewFkwNyjRprILbnG7m7MhZsgqXzEne9kOe87z25e4HGGufuXZ7MwI5ewEbnTbDa&#10;tex+s/dQHDzayOYeHNUyxI5R9JyDDVfE2GuiIVjAbBAA+wk+bS/hLjm1MOqk/uu1cbce3g9mMRoh&#10;+Gps/twRzTDqLwW8bJksl3Cs9Z1ltkqhox/PbB7PiN1wKiG+E5AaRX3Trbf93Gy1HG5BJ9buVpgi&#10;gsLdNbZz89QGSQCdoWy99osgPhWxV+JGUXe0w84h/GV/S7SansGR4qOcuUSqZ68R1gbU1zsrW+6f&#10;yuEcUJ3gB14HVv37BF8VWZbEOYDwOsEPz/6PCQ6sLlae4Ku4yEofKaSaGb7M03yRwgs5nVhkqyIu&#10;XQj8nwxP55j9yfD/huGK0wp+UxqD1gsJ/366h11254QilAzD3zpjIPrrTr0PEc03vOf23lcPENXO&#10;KHF3zanTbdd5yAZJAik5y5N4MUfL5UC2TIQsMK8NO0EcOL2S9KtBQp52RGzZ2ihQ6Sk3RE+X++6T&#10;azc9V06zndDectt5UZmFx01OHoNQPcv9r4AW6oozSXcDEzYUSpr1xEKVZjquDMhjxYYNayCVXDY+&#10;6EllNP0MFrsiqcjLAio3KJGSrJwSurGaWdq5qHXOzAYH1FwGQZvxd9lA1iSgdV4wf6SCeLs0uLT2&#10;KAXOic4ZHRKdtx+6Xn59aeWVaCoDXe32uO9XPRSrJ98AAAD//wMAUEsDBAoAAAAAAAAAIQD++6Sj&#10;+t0CAPrdAgAUAAAAZHJzL21lZGlhL2ltYWdlMS5wbmeJUE5HDQoaCgAAAA1JSERSAAAGpAAACJgI&#10;BgAAALFXxrMAAAAJcEhZcwAAHsEAAB7BAcNpVFMAACAASURBVHic7N15kJz1fe/7z/M83f30Oj37&#10;SKNBGi1ICNAIsAVmcYBrDDbXjuUTXGWLcxz5lH2TIychKd/K8R9OPLm5uRw7jjHxieMlNuCTyIZU&#10;ArYDOSEYhCkbDMYIWYBBu0Yjzdaz9frs94/uaTRaQMSgkeT3q2qKqX623/P0SIX6M9/vVw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OwFjoBQAAAAAAAAAATp8oih5b6DUAb6F7DMO4e6EXgePFFnoB&#10;AAAAAAAAAIDT6rqFXgDwFnp8oReAEzMXegEAAAAAAAAAAABv1MTEhKIoWuhl4BRRIQUAAAAAAAAA&#10;AM4KtVpNt99+u3bu3KmBgQHt3LlTt912m6655pqFXhpeB4EUAAAAAAAAAAA44x08eFAf+chHtGvX&#10;LnV1dekTn/iEbNvWt7/9bQKpswAt+wAAAAAAAAAAwBnvr/7qrzQ+Pq62tjbJMDQ8PCzbtvXkU08t&#10;9NJwCgikAAAAAAAAAADAGW9yclK1Wk2O4+jA/v36/ve/r/HxcV137bULvTScAgIpAAAAAAAAAABw&#10;xrvlllvU3d2tRCKhK664Qr/xG7+hkZERvfe9713opeEUEEgBAAAAAAAAAIAz3vvf/3719fUpm8up&#10;r69P3/nOd9TT06MXXnhhoZeGU0AgBQAAAAAAAAAAznj/9E//pH379qlcKmlkZETLly/XK6+8os7O&#10;zoVeGk4BgRQAAAAAAAAAADjjffe739X09LTa29slSStWrFChUNBlb3vbAq8Mp4JACgAAAAAAAAAA&#10;nPFsO6kgCDQxMaHu7m6lUkktXrxY6y6+eKGXhlMQW+gFAAAAAAAAAAAAvB4/8NXa2qqVq1ZpUU+P&#10;RkZGNT09LdOk9uZsQCAFAAAAAAAAAADOaJ///Of1y5de0tvf/nZddNFFamtt1ZIlS/TTp59e6KXh&#10;FBFIAQAAAAAAAACAM9KhQ4d055136qGHHlI2m9WiRT0yTVMtLS1yXbc5TwpnPgIpAAAAAAAAAABw&#10;RikWi/ry//yf+ud//mdNjI+rs7NTURQpn29VrVZTNpvVzhde0M0337zQS8UpIpACAAAAAAAAAABn&#10;hLGxMd1zzz166qc/VTwWU8yyNLBuncIoUqFQUKlUUnt7u8Iw1L59+7R27dqFXjJOEYEUAAAAAAAA&#10;AABYUNVqVf/4j/+o+x94QNlMRvmWFu3Zs0d9fX2qlMuKJxJas2aN0um0uro6ZVmWPNeVZVkLvXSc&#10;InOhFwAAAAAAAAAAAH593Xffffrwhz+s559/XjfecIPWrFmjoaEhLV26VLFYTJlsVvl8XrlsVlEY&#10;KgojSdLq1asXeOV4I6iQAgAAAAAAAAAAp93jjz+uhx56SC25nP6vT3xCr+zapfsfeED9/f26+eab&#10;tfMXO1UoFHT++ecrCALJMBSLxZTL5SRJ6Uxmge8AbwSBFAAAAAAAAAAAOG1eeeUV/cM//IOSyaTe&#10;+c536uWXX9b/8+d/rmXLlunjH/+4ZmZm9Pjjj2t2dla2bct1XY2MjGhgYEA1x1EymZQkRVG0wHeC&#10;N4JACgAAAAAAAAAAnBYPP/ywfv7ss7p8wwaNjY3pL7/wBXV2tOuTW7aorb1NP/7xj7Vr125VKhV5&#10;nqcVK1bI8zzt379fN910k8rlssIokmUYKpfLC307eAMIpAAAAAAAAAAAwFtqampKW7dulWWakmHo&#10;e9/7nmZmZ/VfN29WZ2en9u7dqx8++qg8z5Npmkomk8rlcjJNU+Pj4+ro6FCpVJJhGDINQ47jaPHi&#10;3oW+LbwBBFIAAAAAAAAAAOAt8/LLL+ub3/ymarWaRkZGtH5gvd73vvcpHo+rWCzq3//931VzHLW0&#10;5DQzMyvLshSLxWQYhiqVinK5nMIoUhRFWtTTI8MwdPDgQX1g48aFvjW8AQRSAAAAAAAAAADgLfGv&#10;//qv+tu//Vvlcjn9H9dfr/e+5z2SpDAMtWvXLg0fPqxqrab29nZNTExIkpLJpBzHUTwel2VZMgxD&#10;rfm8DMOQ53mSpJnZWS1btmzB7gtvHIEUAAAAAAAAAAB4UxWLRf3FX/yFfvSjH+mDH/ygLrroQhky&#10;JElj4+M6ePCgwiBQIpFQR0eHKpWKZmZmtGTJEtVqVSUSOYVhqJhlaaJQUDqTURAEamlpkSTFYsQb&#10;ZxtzoRcAAAAAAAAAAADOHS+//LKuueYalYpFfeYzn9HFF10kQ4aq1aqefuYZlctlJZNJBWGoMAyV&#10;TqdVLBZ18cUXy3VdGapXQhWLRYVRpMWLFqlcKikWi8n3fUlSpVJZ4LvEG0WECAAAAAAAAAAA3hT/&#10;9M//rP/vL/5C//enPqXOzs7m68PDwypMTuqySy/VRKGgiYkJVSoVmaapmZkZZbNZOY4jz/MUhqGC&#10;wFc2m1UikZDZmCllWZYymcwC3h1+FQRSAAAAAAAAAADgV/bZz35WlXJZ/++f/3nztdnZWY2NjSud&#10;SevCtWtVq9U0cuSIyuWybNtWGIZas2aNpqenNT09rVgspmq1Ktf1lMlk5bquTNOUYRgqlUqyLEsS&#10;LfvORrxjAAAAAAAAAADgP+yJJ57Qvffeq6uuukptra2SJNd1NT4xIc/z1N+/TJZlyXEcDQ0NSTIU&#10;j8fle54uvPBCeZ6nsbEx1Wo1GaapWCymKIrU1tqqsfEJ5XIpBUGgJb29zWvOzMws0N3iP4pACgAA&#10;AAAAAAAAvGGTk5P66le/qigM9X/efHPz9WKxqNGxMfV0dyuXy0lSM3SSYSgejymdTmv58uWybVv7&#10;9u1TuVyWYRgyTVNRFGnRokWqVKvKZjPyPE+LFi1StVZtXiOZTJ72+8WvhkAKAAAAAAAAAAC8IY88&#10;8ogefPBBXX3VVc25TmEYaujQIdm2rf5ly5pt9TzPU61WkySl02lNTU5q9fnnK5PJaGR0VDMzM6rV&#10;agqCQEEYqLW1VX19fXrhhReUy+UURVI8HtPsbFG1Wk3JZFJLzztvwe4d/zEEUgAAAAAAAAAA4JQc&#10;PHhQf/+//pfS6bRufPe7m69Pz8zo0NCQFi9erI6OjubrYRRKhqEgDBSLx1WYmND5jTCqVqtpbGxM&#10;hUJBuWxWo422fVde8Q6NjY0pFospl8tpZGREkq2OjnbZti3P87Ssv//03zx+JQRSAAAAAAAAAADg&#10;NYVhqK997Ws6sH+/rr322nnbhoeHVa1WtWbNGsXj8fnHBaGcWk2u66lUKumCCy5o7jM9MyOnVtPs&#10;7Kykequ/iy+6SNlsVvsPHFA2m9XY2Jhc19WSJUsURVIYRhoaGtLA+vWn58bxpjEXegEAAAAAAAAA&#10;AODM9eCDD+qjH/2oUqnUvDAqDEP94he/kOO6WrFixXFhVBRFCsJQURSpUqlo6dKl8/YpFAoqTE6q&#10;p6dHtVpN1WpV69ev1/TMtCqVivL5vAzDUKFQUDabVSKRUBD4qlQq6urqOm33jzcHFVIAAAAAAAAA&#10;AOA4jzzyiP7lX/5FXV1dunXTpnnbZmdn9YudO7Vm9Wp1dnae9BzValXj42Pq7upW0rabr4+Nj+vF&#10;F1+UZVlKppI6fPiwrv2N31DCtjU9PaNsNqOpqSml0ym5rivDMFQqldTd1aUwDLV8+fK37L7x1iCQ&#10;AgAAAAAAAAAATYcOHdLXv/51GZJuuvHG47a//Mormp6e1mWXXTYvZDqW4zgaOXJE7e3tyufz815/&#10;6cUXlUgk5HmexsfGZdu21q9fr8mpKc3MzCiTzcpxXMXjcVUqFZXLZS1dulQHDh5Qe0eH7Ne4Ls5M&#10;BFIAAAAAAAAAAECu62rr1q168cUXdfVVVymRSMzbXqlUtP3559Xbu1gXXrhWqWTyuHNEUaSw0aZv&#10;cmpKCdtWd3f3vH327d+vIAxlGIY831exWNQN73qXJKlcLqu9vV2lUkmS5HmeOjo6tHfvXh04cEC2&#10;bR/XGhBnBwIpAAAAAAAAAAB+zT388MO67777dMUVV+j66647bvvw8LCGhoa0dOl5WrxosSzLOm6f&#10;IAhUrVZlWZaKxZIq5bJWrVo1/zyHD2vfvn0yTVOGYag4O6vOzk6tWbNGYRjK932FYSjHcZTJpDUy&#10;Mqpyuazzzz9fF65dq2wup6effvqtegx4CxFIAQAAAAAAAADwa+rZZ5/V7bffrss3bNBv/af/dNx2&#10;x3H006eflmkYuvDCC9XW1ibDMI7bz/M8VSoVxeNxOY6jQ8OHdNmll87bp1gqaWTkiHzfl2EYmpmZ&#10;ke/7evcNN8gwDE1PT8s0TXmep1wup0KhoFQypSAI5DiOtj3+uGq1mq688sq37HngrUMgBQAAAAAA&#10;AADAr5kXX3xRn//852WZpj62ebNM0zxun0OHDunpZ57R2rVrtWTJErXkcic8l+M4CsNQYRQpiiLt&#10;fOEFXXP11fP2KZXLev7551UoFJROp1WYmNDk5KQuveQSdXR0SJJ835frupKkwPcVRZGqtaq6u7u1&#10;du1atebzspO2urp73uSngdOBQAoAAAAAAAAAgF8TP/iXf9HffuUrSqdSuuWWW5TP54/bJwgCPfXU&#10;UxodHdPAwDqdd955sm37hOcrl8sqVyoyJOVyOe3avUtXX3XVvH0c19Xw8LDSqZTC1lZNTU+pXKko&#10;l8vpoosukiT5QaBaraZYLKZ8Pq/h4WGFYSjP87R//34ZhqFYLKZt27bprrvuetOfC956BFIAAAAA&#10;AAAAAJzDhoaG9PWvf13btm3T5Rs26BMf/7iSyeQJ9923b5/27N2rTCatd1z5DvV0d59wXpQkVSoV&#10;Oa4rwzCUSia1d+9enb/q/Hkt/cIw1Pj4uIrFoqrVqgzTVBTVq6re/e4b1N7eLkkqlUqSIRWLRfm+&#10;36zYGp+Y0MUXX6xqtaooirR+/XqtWbPmTX5COB0IpAAAAAAAAAAAOAc9//zzuuOOO7Rv3z7ddOON&#10;+vR//+8nbM0nSePj49q9Z4/8xvym1atXq6219aTnnpqakuf7sm1blmVpZnZWfX1984KuKIo0PT2t&#10;yUKhORtKqs+bWrZsmc5fdb6kemgVBIGCIJRlmqq4rqIoUiqVUqlY1NLLL9faCy5QIpHQ93/wAy1a&#10;tOhNfEo4XQikAAAAAAAAAAA4RwRBoEcffVTf+MY39K//+3/rEx//uD50yy0nDaIcx9HLr7yiI0eO&#10;KAxDrVixQv3Llp20RZ8kTU9Pyw8CzdVBea4r0zDU0tIyb7+Z2VnNzM6qXKlIkuLxuCqN799xxRWS&#10;6qGVDEOJREJRFMmKxWTbtuLxuMbGxlQoFLRmzRoZhiHDMNS3ZMmv+ISwUAikAAAAAAAAAAA4y01P&#10;T+vLX/6yfvnLX2rdunW69dZbFYWh3n3DDSc95qWXXtLo2JhqtZpMw9CqlSu1cuXKk4ZXUr2SyjBN&#10;KYoUi8VULpdkGqYWL148b79arSbP8zQ1NSlJjQqoQMViUcuXL1dHR4ck1dv7RZFqtao8z1Pg+0ok&#10;4pqenpHjOOrq6lKpVGpWa4VR9Ks+KiwQAikAAAAAAAAAAM5Su3bt0he/+EVNTU3pQx/6kD7+8Y+r&#10;o6NDt956qz760Y+e8JjC5KR+/OMfy/M8tba2qrOzU729veo9JlQ61sjIiFLptKIwlB9F8oNATs3R&#10;8uXL5+3nOI5mZmd1aGhINceRZVnyPE9hECoMQ60fGJi3vx8ECsNIjuMoiiK5riPP85TJZJROpxUG&#10;QXMuleu6v8LTwkIikAIAAAAAAAAA4CwShqGeeuopff3rX5dhGPrgxo26/PIr1N7RrkQioQMHDsi2&#10;bcVi8yOAKIq0c+dO7dy5U4Zpqq+vT7lsVr29verq6jrp9aIo0uHDh5XOZJRKJuX5vkzTVLVaPS6M&#10;CsNQs7OzKkwUVK5UlIgnZNu2giDQ4cOHtXr1asXj8XnHlEpFxeNxGYahIAgUyVC5VFYQ+mpvb1cy&#10;mWwGUjh7EUgBAAAAAAAAAHAWePHFF3XXXXdpenpay5Yu0x/8wR+od/FiLTqmsukb3/iGPrhx47zX&#10;9u3bp+e2b1cQBMq1tKijo0PpdEprVq9RMpk86TV939f09LSy2axs21YYhpLqLfh6enqO2//QoUOy&#10;YjFNFCZkWZbMmKVyuayZmRnZtq0L16497phUKq2pqSkFQaBYLKZisah4Iq6sndXw8LBSqVR91pSk&#10;gWOqq3D2IJACAAAAAAAAAOAMtGfPHj300EPau3evnn76aV166aW66cabdMmll6i7u1u2bZ/4uN27&#10;dfVVV0mqz3L6t4cfVqVSUSaTUTKZVFtbm5YuXaolvb2veX3P8zQ7O6uWlhZZltUMo6IoUltb23H7&#10;VyoVpdNpFSYn5bqubNuW73uamppSGAZat25AiUSieY65qqcwDDU+Ni7DMJrHeZ4nwzBkmqYsy5Jl&#10;WQqCQH19ff/h54mFRSAFAAAAAAAAAPi1EYahCoXCvK+RkRGNjo42AxepHuTMzMzI9z2ZpinJUBRF&#10;sixLtWpNhmkoFo/Jcz3Nzhblea5M01Q6nVYqlVJra6tSqZQsyzqldnOmacowDO3cuVOjo6PK5XIa&#10;GBhQPp/Xu971Lv3O7/yO0um0li5d+prneeGFF5RoBFU//OEP9dLLL+uySy9tBlKLFy9Wa2urWvP5&#10;1zyP7/sqlkrzgifLsmSa5nEt96R6GDVRKMj3fQ0NDSmZTDYrqmZnZ9XV2akVR7X3OzqMKpVKMq36&#10;/XueV59N5TjyfV/pdFqWZUmSdu/erZvXrHndZ4kzE4EUAAAAAAAAAOCcVS6Xdf/99+vZZ5/VAw88&#10;IMMwdOWVV2rJkiWKokirVq2S53latmyZ2tvb1dLSotbWVrW3tyuVSslOJFSpVlUul1UoFOR5nmq1&#10;moqzs3I9V7FYXC0tLeru7la+pUVhGKpWq8nzfdVqNdWqVYVhpJZ8i9ra2pVM2kqlUorH44rH483A&#10;KooieZ6nAwcOaGRkRPl8Xi0tLRobG9Pll19+yvc7Pj6uifFx3fnlL6t38SK97bLLFIahlp53nmLx&#10;uPqWLDluttSxPM/TzMyMOjs7JanZLu+1grVKtapEIqFCYVJhEMq2bRmGoeHhYfm+r7e97W0nPC6S&#10;VK1UZFmWHMeRaZqKwlCmaapYLKp/2bLmvn4QaPXq1af8LHBmIZACAAAAAAAAAJwzSqWSHnroIX37&#10;29/W0NCQxsfHVavV9IUvfEGbNm3S1NSUenp6FDZCD8uytGvXLl1yySUKw1CO48gwDE1NTupQpaJc&#10;LqfFixdrampKnudpfHxcqWRS5y1dqlgspkwmo2w2q8nJSY2Ojck0TZmmqWq1qkqlojAM5Xmeurq7&#10;ND09pXKpJCsWk23bcl23WW0URZFWrlyp3t5eLVu2rNnarr+/X2EYNkMrSY2KreM98sgjuu+++7Rr&#10;9279l//8XxSEgXzf17Jly5RKpdTR3v66z8/3fXme1wyjpNcOoiRpZmZGhiFNT01rbGxULbkWGYah&#10;8fFxhWGoiy66SB0dHSc8tlKpyHFdSZLjOPNaA7qep/OOqgibmJh43fXjzEUgBQAAAAAAAAA46+3d&#10;u1df+cpX9PDDDysIAvX09CgIQ91000265ZZb1L+sX5EimabZDIn6+vpUKBTU19fXDKo6OjpUq9V0&#10;YP9+ZbNZtbe3a/v251QuV9S7uFdr165thiau68qyLI2PjyudTiuTySiKonlhlyRlMhklEnFFUaSe&#10;RYsUhqHK5bIsy5Jt28rlcuru7lY8HpfneYqiqBkMJZNJRVHUbOl3Ii+99JK+9a1vKYoi3XTTTerr&#10;69Nj2x7Te97zHrW0tKgll1NLS8vrPsO5Kq10On3Kz71WqymMIlWqNR0+crjeqi9py3EcFYtFBUGg&#10;dRdffNLrlctlzRZnFbPqIV2hUGg+lzAImiHaXDUbzl4EUgAAAAAAAACAs9bTTz+tz33uc3ruuefU&#10;09Ojvr4+VatVjY6O6uqrr9ZHP/pRmaapyalJ9fb2KpfLqVwqqbOzUzMzM0qn6uHLXOu8yclJjY2N&#10;qa2tTb29vTpy5Ij6+5crl8spDEPl83lVq1Xt27dPvb29ch1HsVhM09PTqlYqMo8Jq3q6u2ValiYn&#10;p1Rzaspmsuro6Gi2BJxrn+d5nhzHUTKZbFZHxWKxZrh1Inv27NF9992n4cOHtfaCC7R27VoFQaDr&#10;r7tOxWJRO55/Xu9///uVy+VO6VlGUaRUKnXKzz6KIrmN0Gzv3r2KokhdnZ1yXFejo6PyfV8bNmyQ&#10;3ZhpdaxyuaxKpSLLtOQ6jsxGEGXbtsbGxjQ7W2yGeoZhzJtnhbMPgRQAAAAAAAAA4Kzz2GOP6Vvf&#10;+pZ+sfMX6unu0YoVK5RKpeS4jkqlkq6++mrddtttsm1bQRAoDEPNzs4oDCO1tbVpZGRESdtWe3u7&#10;jhw5rJ5Fi7Rnzx4tW7asOe/o4MGDyuVy8hvzoDo7OzU1NSXf93Xh2guVTCWblUCZTEZhWJ+dNFct&#10;dXSQFEXRvAqnY+cyzYVQnudpdHRUra2tMgxD8Xj8uMqoZ555Ri+//LJefvllpVIpXX3VVTr//PM1&#10;MjIiw5C6urr0qU99Snfffbd++ctfnvIMqpMFXyfjB4HS6bSGhoY0MTGh8847T4ZhaGJiQr7vK51K&#10;6fyTVDVFUaTJqSmVyyU5jqNMJlOfuVWryWg8F9tOzDsmk8m8ofXhzEIgBQAAAAAAAAA4azzxxBP6&#10;3Oc+pyNHjmjx4sVa0rtEs7Oz6uzsVBAEas23qlKu6Hd/93fV09OjZ599VpZlad26dRobHdXhsSNa&#10;uXKlDMPQ2NiYJOmqq69WoVBQPp9XGIYKgkDJZFIrV6487vrHVhDNVfRIkuu6Ghsb06FDh5TL5dTT&#10;06Nyuay9e/eqva1dLS05Oa6rTCYzr4Xe5OSkpqamlLRtZRvHnchPfvITPfnkk3IcR4sXLVImk9G6&#10;devU2tqqgwcP6qILL5SdTCqZTGrRokX69Kc/rfe+972nHEi9UTHL0szMjEZHR9XW1ibP8zQ1NaXR&#10;0VEVi0V95CMfOemxxWJR1WpVUfRqEBaPx9XZ2anDhw+rJZfT5NSUIkUyVA/kqtXqW3IfOD0IpAAA&#10;AAAAAAAAZ7zx8XH9/u//vp77+c+1YuVK9fT0KIwi1apVdXZ2yrZtFYtFjY2N6bLLLlMQBHrmmWd0&#10;6aWX6pVXXpFpmuro7NTSZctUrVbV39+v5cuXS6pX67S1tcmQZMWO/9g8DEM5jiPXdVWr1SRJLS0t&#10;cl1XU1NTmp6elmXFNDs7o927d2vfvn06cuSIDh48qFqtpkqlov7+fuXzefX1nadYzNLSpUv1jne8&#10;Q7FYTJ2dnfPCL8/zJNUDGkl65JFH9MQTTyhoVCS1t7crm81q5apVmpycVK1W0xVXXKFYzFJbW3uz&#10;2kqSbrzxRu3atUvnn3/+m/6e+L6vV3bt0tTUlPr7++W6rg4dOqR0Oq3FixerNZ8/4XFRFKlULmt0&#10;dFT5fF5BEMhxHVmmqWKxpGQyWX8fokiKJBnSk089pfe9731v+j3g9CGQwpti6+BAv6TWTYM7ti/0&#10;WgAAAAAAAACcW7Zv364PfvCDWrp0qVavWSPP8xSEoTLptGKWpWQyqcnJSeVyOR06dEjvvOYaxSxL&#10;fX19shMJrV+/XvF4XLZty7Is5XI5RVEk3/dlmmZzflQQBDIaFVKVSqUZABmGoVqtpkiRYrGYMpmM&#10;PM/Tc889p397+GE9/G//ph2/+IWiKKp/hWGzkiqVTisej+vFl15SR3u7HMeRVK+K6ujo0ObNm7Vl&#10;yxbVajWFYahYLKbW1laZpqlnn31WDzzwgNrb2+W6rlavXq1EIqFL1q/Xrt27NTs7q/7+fqXTaSWT&#10;SeXz+eZMqjm33nqrPvWpT51yIPVa5cR2gQAAIABJREFUM6uONXTokIrFopYuXdpsNeh7ng4ePKjb&#10;/uAPTnrc7OyspqamlMvmVC6XlUgkND01rSsuv1yP/+hHjVAtLsu0mu0Kd+/e/ZZVeuH0IJDCCTUC&#10;pn5J+yXddczmxzcN7hg8at+7JG2UtH/r4ECrpOs3De7Y39h2naTrJN0tSXOvAwAAAAAAAMCp+OY3&#10;v6kvfOELWrdunXzfVxAE9VlChqFao4Xb1NSUUsmkarWa2tra9NRPf6qb3vMexWKx5tfRIYtpmorC&#10;UNKrAUwURXJdV1EUKR6PK5vNyjRNhWEo3/ebM50KhYL+7u/+Tl//xjf08suvSIoUhqGsxr5hFCmS&#10;mkFWpVLRZKGgWCymUqkk3/fV3d0twzDkOI6++MUv6p577tHatWv1kY98RLfeeqt+9rOf6dFHH1UQ&#10;BFq0aJE6Ozu1Zs0aVatVtbW2at/+/fUKpNZWZbNZ5XI5ZTIZWZZ13PPr7u5WoVB43eccRZFqtZqS&#10;yeQpvS9j4+MaHR1VV1eXXNdVoVDQyJEj8oNAN91443Fzr442MTGh2dlZWZbVrGy78MILtWv3bmUy&#10;GTlOTbVaVelMunnMydoY4uxBIAVJ0tbBgUtUD472S7qt8f3dmwZ3fGzr4MB2SX+4aXCHsXVwYLOk&#10;O7YODixrbBtUPYxavmlwx/TWwYH7VQ+wrm+EUY9J+pKk5yTdKWnwNN4WAAAAAAAAgLOU67q6/fbb&#10;9eCDD6p/+XJ5nqdEIqFYLKZKpSIZhuxEQq7ryrIsua6rfL5V2VxOT/30KQVBMG9O07EM01T8qJAq&#10;Fospm80et99cCFapVPTd735Xn//Lv9Tw8HCjGiqU73n1aqvG/qlUSul0WtMzM4qiSFI9nFqyZIlq&#10;tZq6urpULBZVqVTkep4c19Xo6Khc19Xk5KS+/e1v64orrtDq1atlWqZSyZR831cum5XneTJMU0uW&#10;LJFlWerq6lI+nz9hEDXvXl/nWYdhKNdzj5uPdTLlSln79u2TbdsyDEPlclnVakWGYailpUVr1649&#10;6bHFUklT09P1Z2NIrudKUaTuri7t3LlTqWRKrueqXC5r8eLFzePa2tpOaW04c51a3R3OSY0Qas5t&#10;km7bNLjjgU2DO66XNC3pQGPb43M7bRrccbekP5K0uVFF9duSHtg0uGO6scs9kq5rVEpdJ2n7psEd&#10;f6R6hdTcPseuo7+xPwAAAAAAAADoySef1G/+5m/q0UcfVU9Pj6IwVCaTaYY2pmnKTiTkeZ5isZhs&#10;21ZrW5sSSVvpdErtbe36/Oc//4av67quwjBUqVTS1NSUChMTchxHk5OT+uQnP6nbbrtNh4eHpShS&#10;EAQKfL8ZOpmmKTuZVBiGmpyclKJIhmHIMAxVazXt3btXhUJBQ0NDymazSti2wiBonqswOamDQ0Ma&#10;HR3VP2zdKknq7upWLpdTa2urypWKli1dpsWLF2v58uVatWqV2tvbXzeMkuptA4NGRdixgiCQ63lK&#10;2qdWGeW6rvbt369isahUKqVisahisajZ2aJK5bJueNe7TnpsEIQ6cOBAM8xTJE1NTuntb3+7xsfH&#10;1dnZqYSdkOM48n1fqaOqtU4UFuLsQoXUr5lGiDQt6X7Vg6Ntkj7YqHZ6buvgQH+jrd52Sesbh003&#10;jm1tBE/bGq/3N77mgqvmvpIuaXx/ydbBgT+U9D2dJJBSvcLqs1sHBz62aXDHA7/iLQIAAAAAAAA4&#10;DarVqu69917dd9998n1fpVJJPYsWKWnbCsNQyWRS11xzjVatWqWBgQF1dHS85vmCINCPfvQjffWr&#10;X9WOHTu0atVKxeItMi1TsSimYrGoeCymlpYW+b4n3/eVyWRkWpbisZhMy2qGM13d3Xr43/9d73nP&#10;e3Tttde+5nXDo1r3zQVIyWRStm0rHo9rcnJSmzdv1k9/+lMZhiE/COqzpgxDhmlKYahsLifP8xQ2&#10;tsXicRmGUQ+pbFuWacpxHKVSKSUSCZVKJbW1tsoyTZVKZWWz9ZlUnufpwIEDisfj+ssvfEFfuuMO&#10;lUolrVq1SslkUqZpqq+vr9kO8FQEQSDP82SdYC5UGIbyPO+U2/T5ga9Dw4dUKVfU09OjmZkZeZ6n&#10;YrGoKIq0cuVKtbe3n/T4sfExua5bX08sJtf11NPTo2w2q8LkpGZnZ5uzvgqFwryKrbngD2cvAqlf&#10;I41ZT5slXbppcMf1jfZ6GyU9tnVw4GOqB00bVW+x97jq1U9Hu0TStk2DO/ZvHRw42WXmKp2mNw3u&#10;+NLWwYHflnSH6qHXttdYXmvj/ARSAAAAAAAAwBls165d+uu//mv95Cc/0apVq9TT01Ofw3RUpU7U&#10;aAH3wx/+UA8++KAOHz6sVCql5cuXa9GiRUqn04rH440QJ9TzO57XY489piVLljSrf6IoUsKuV0GF&#10;Yah8vkW1Wr1ypqUlLxmGAt+X73lKp9PHrXP9+vW688475wVSUaNq6ej/zs2WMo9p3ze3/w033KBd&#10;u3bVZ0x5niQ1wyBDUmtrq9LptEZGR2VZVjOMmlOtVpXLZtXZ1aV0KtWsuEqn00omk4oklUoleX69&#10;6Z9lWfJ8X3v27NEnP/lJbdu2TaVSScuXL5dpmkokEqf8XtVqNVmWpVqtdtw23/flB/68MCqMIpkn&#10;CbrCMNTw8GGNjo7VZ3IZhmZnZ1UsFlWr1RQEgW5897tPupZqtaqJiQnVarX6bK1yRePj47rlt35L&#10;QRBobGxUyWRSjuOoWq3q8OHDSjYqsHK5nIYPHTrl+8aZiUDqHNeoiPqs6m327lE99JkLjR7Xq0HQ&#10;Y5L+TNK1qgdS21WvWmrdNLhj29EB1NbBgY2Nb6dVnzmVP+qS1+rViqpLJF2v+vyoO3TysOm2xn+3&#10;HXWN5xrnuZOqKQAAAODMsCW/oVX1/7ffqPq/JfZLuucrM88MLuCyAADAafTFL35Rf/M3f6N3vOMd&#10;umDtWlmmqbBRuRIGgTzfV+D7sixLpmU2g5nu7m4lbFu1Wk27du3SxMSEHNdRGISKx+PK5XK67rrr&#10;pSiS53uKx+OKx+NyHKf+fSymSqWqdDot0zTlea58P5Bt22rJ50+63t27d2tycrJZtXN0UDQXSp1I&#10;FEUaGxvTH//xH2v37t2SJMd1m9tMw1Q8HlNgGOru7tauXbvmBVGvBl71a87MzmpycrJZ5WNZVrMt&#10;XSwWU7lcllQPxZb396ujs1MvvfSS9h84oPHxcV1wwQWKxWLNoOxUzIVQ8Xj8uNlQbmPulZ2w6+tV&#10;vZLKPEEVlSSFYaRDw8MqlUoyDEOxWExT09OamZmRJHV1dem8vj45jiPHcU44u6tQKMh1XcXjcc3O&#10;zGi2WNTlGzY0Z1D5fqBYLCbHcdTa2irbtlWtVuW6rmLx+EnXhrMH7+A5bOvgwKDqYdAlmwZ3TDcq&#10;lP5I9YBKqgdErZIuVf0fkndI2tiY57S9sc/Rc6Zatw4OXNc4ftumwR3bVQ+xNm8dHLiksW1z47WN&#10;kn670eLvHtVb+51ojRsb1z76tbv0asu//VsHBzY2gjUAAAAAC2RLfsMlkvap/v/8c7/k1i/ps1vy&#10;G+5aoGUBAIDTJIoi/d7v/Z4eeOABXXnVVZKkmGXV2901QpYgCBSPxZRKpRSPx6VIMmSora1N3T09&#10;yuWy8jxPrusqYdtqa21Tb29vs2Wb73tK2AklEgkZhiHHcSRJTq0myzKVSqXkuW4jBDGUa8kpncm8&#10;5rpXrlqle+6557jX51rzHS0IAh04cEA//vGP9YMf/EB/8id/ovvvv19SPcAJw7B5vx0d7fI8T8uW&#10;LtXQ0JBM02xWXIVh+Gp7uSiqV3olEvNaFoZhqJrjKBaLqVarKZlM6vLLL9d3vrNVf//3f68777hD&#10;d991l664/HI9/PDDymQybyiMKhaLisViSiaTKpfL8+Yv1ZyawjBU4qgALQh8mYZx0uqoicKERkdH&#10;5TWq0UqlkgqFggxJuVxOkrR27Vrt2bv3hGFUsVTU9MyMYrGY4vG4giBQOp1uVn0VCoV6iGnW32en&#10;VlOpXFYYhrLthIaGhpQ7wXlxdiGQOodtGtwxqHoANRcWqRFK9W8dHLiuMStqzvV6tYJp41HbPtsI&#10;iCTpLtXDqO9tGtxxfeN8d6seQN3R2PZnmwZ3fKmx/+ZGKPbbqlddnchtqldqSWqGUXMVWHc2Qq9W&#10;Sfsa5wIAAMAZbEt+w8Yt+Q13bclveG5LfkPU+Jrakt8wuNBrw39cozLqfr0aRB1rcyOwAgAA56Bq&#10;taoPfehD2rNnj/r7+xXNzVw6aqZPJMlozElyHKfZCs80TflBoFq1qlKxJMuylEqnlWrMQ/IaLfDm&#10;Zi25rivTshQEQaMSyWjOWaqUy7JiMbW1tSmdySgeT7zuHKW2tjZ9//vfn/daFEVyXVdBEGjfvn3a&#10;t2+fvv/97+vJJ5/Ud77zHc3Ozurw4cO69957Jb0aRkn1Fn1LliyRJLW0tGi2WFQQBNJcG0DV1xOG&#10;ocIgkG0nlEom5Xuepqam1NraqhUrVmjdunVavXq1VqxYoaVLl+rmm2/WZz7zGV1wwVr19vZq+YoV&#10;uvbaa/XAA/dremZGw8PDp/RehWGoqakppdPpZoD1+OOPq6O9XWEYqlwuyzQtJW27+ez8IJBpWs0K&#10;pGMnNU1OTmp4eFjxRpVSsVhUcXZWvu+rvaNDpmnooosu0gsvvqgL1qw5bk2O42hioiDP8xQEgYaG&#10;hjQyOqqrrryyuV2SbNt+9efBsjQ6Oqqf/exn2r79eR04eFCLFi06pWeAMxct+85xmwZ33L11cOCz&#10;alQ1NV7+M9VDom2qVy9tbIRIH9w6OHCHpA80qqS+JOl51auhPvYa1/iSjg+c7m58bVY9WDoukGqE&#10;ZK2NdXxW9VBre+NLjVaBrY1t2yWtb7Ty+6PXmUeFBdb4wGKz6j9ncx9M7Fc99Pyzr8w8M70wK8O5&#10;7qifvQ9Iuq7x8rRe/dnbvyALA4Bz3Jb8hn7Vf9Fos04cWLSqXkWz/Sszz9CO+ex0h07S9eAoG/Vq&#10;pwUAAHAO+d3/9t9UrVbV1dUlx3FkNapcDEmO7ysMw+ZspbkqKbfR3m6uvZsMQ2ajvZ8hKZVKqVar&#10;KRaPKQqjZigh1Vv/GYahIAiaLe1isVhz7lQ88fpB1NEmJiY0MjIi27b1y1/+Ur29vfr5z3+uzs5O&#10;vfTii1q6bJlqjZlFS5Yske/7uv/++xVFUb0FYRAoDAKZlqUlS5bITiQ0OTmpjo4OTU9PS80qo6AZ&#10;1hmGIV/1SiXTNNXW1qauri5ZVkxhWG+NNzM7o3K5rKXnLdVVV12l/v5+9fb2Kp/PNyuuWlpa9D9u&#10;v1333nuvPvzhD7/mffq+r1qtpra2tnmvP/PMM1q3bp3KlbKSdkrx+KuxQBiGMs1XK6OObWNYrdV0&#10;qDG7aW7mV7lSlut56ujoULlclm3bKhaL6l28+Li2emEYamRkRJVKRYZhqFarqVKpaNXKlc3KKt/3&#10;FTSqz1zXlWXVQ69FPT1yXVdhGKqrs/OEc7BwdiGQOgc0Qhs12uOdyJ9JuqtRFbWtEVLdIeljqn9Q&#10;e0djVtTgpsEdf9T4/lcKDI6qsBo8yZo36sRzpe5RfZ7VXAD2h6r/w/fSTYM7tjfWfZuOmjf166bx&#10;gc8lja/1enUO2LEf/kyr/oHAtOrB4nZJ29/qD+S35DdsVL2a7tj19Kv+fm7ekt9w/VdmnuHDCryp&#10;tuQ3XKf6z17/MZvmQqqN/OwBwJur8XfvZ/XqLwG8ntt08rmiOEM13ufNC7wMAACwAFzX1Z/+6Z9q&#10;fGxMnZ2dchxHYRQpGY+p1pjtM9eezjANWaaleDwu3/OUTNoKI8lzXfm+L6k+N8lqVD8FQaBEIqGE&#10;nVCpWGqGIKZpynVdGY3vozBUFEnZbFbxREKWZb1+GBVF8huhVqlUUjwe19e+9jVdccUVKpfLSiaT&#10;SqVSCoNA/cuXN2dfrVixQrt371Y6ndazP/+5/EYgFkWRTMtSd3e3FNXDM9tOynGcV1veNe4xHo8r&#10;n2+VFKlSrcqyLHV0dMgyTfm+r/HxcXmep0qlooRtK5VMNlvYxeNxZTIZWZY173YMw9AHPvABPfHE&#10;E3rnO995wluea4V4dGu+Oa+88orWrFmjVDI1r+3fXPh09PM8+nvf93Xw4EF5jZlgURRpampKpdmi&#10;0pmMqtWqarWaVq1cKcM01dnZOe+6YRhqYmJCE4WCojCUHwQ6cuSIgiDQ5Zdf3lzDXPVZEATKZDLN&#10;iqzJySklbFu2bevIkSPq7+9/7fcdZzwCqbNcY7bSZ1Vvy3f9iYKkY6ukGgHW0ft9bNPgjgeO2v8t&#10;r17ZNLjjga2DA/v16jDk7aq3DbxD0v7Gmi9prHla9TaDt6kerNzZ2HaXpBPe87mm0f7kt1V/Xv2n&#10;eFirXv1waK4NorbkN+xXPdD73pv9G8pb8hs2q/6+vN667pe0/M28Nn69vYGfvce25Dcsp0rv3NP4&#10;e3KaKjjg9Gj8mbtDpx5EzXmj+2OBNaqPT3U+1La3cCkAAOA02717tz796U8rCAK1tbXJ8zyFUaRU&#10;KqVSqVwPGHxftm0rHo/X29o1QqB6eCG5jqOg8Zpt24qiSKVSSXbSViqV0tTUlMJGa7+5YCsIAsUs&#10;S9VqVaZlKZm0FYsnlEwmZZivP4EmDAKFUaTJQr1FnGmaymazeuGFF3TttdfKcRy5rqtUKqWZmRkt&#10;W7ZMY2NjyufzqtVqymaz+tnPfibHceR5noxGZVcikVCtWlWqrU3T09NKp9OaKBQUBqEC35dpmurq&#10;6mqeN51ON7+fmJhQpVxWJDUCNVOxeFxmowpsz969euaZZ3TDDTfUZ2+dQH2uknNcBZNUb3kXNsKc&#10;Y5XLZR0+fFjZkwRdJ32OYaix8XGVy+Xm3KdCoSBJSti2/MbPw4oVK1SuVHTZpZced47p6WkVJifr&#10;lVGuo3K5osAPNLBuXTMYC6NIpXJZtVpNYRCoJZ/X6Oio8vlWrRtYp7e/7W3KZDLavXuXrr/++td8&#10;73HmI5A6+z2m+m+Zfk/1D/lP9qfyY5Iea7S8a20cMzcDakE05kNtb4Rq16v+D92Nqld0SY1wSvU5&#10;WHdp/nwqNUKpfVsHBy49Zh7WOeGo1mO36dRDqFPR3zjv5i35DW9aK7OjKqNOaQ1b8hs20rIHb4aj&#10;KqNOxdyfq5PNtcNZZEt+wx/qmL8jt+Q3LNh6TuBu0SoS56BGtfZjOvksIZxbTqVVnyTt/8rMM9ve&#10;2qUAAIDT5ctf/rL+7eGH1dbWJtdx5LiurMY8qCAINDszo1QqJcuylEzWK4WcWk2JeEKe69b3C1+t&#10;+JmcnJTv+/r/2Xv34Diu+8730495D2YGJPiQKYmgZMmyLEOgJTh2KiJBO4oV7yYkk3XuXsReAnuX&#10;qV0mZYqb0Mts7RaHqfiuYyUhaZdpV3ErhO4muBvLDikr2VvOPjhkbK9tSiGE2LJNR+JQJMUHCGAG&#10;M5hnP+4f5/TMEK/pwYMv97dqCoOZ06dPnz7d0+f3Pd/vLxgMEg6HMQyDa9euEQ6HqVYq2LaN3+8n&#10;l8thWRaKohCJhPH7/YTCM4mU6bAtC8u2MQ2jptrSNA1DEkU+n490Os3ExAShUJCxsbEa0ZSZmEBB&#10;KJtyuRyhUIivfvWrNcUTiNxQTl2qzJMVDIawLBsbG03TWPeuddjYNeVXfmqK3ORkXYWkqrU+1KXK&#10;y7ZtDNPgvY8/Tl/f/0lnZ+cMy7tG/OKzv8ipU6fYvHlz7bN8Pk8wGCQQCNzcJ7ZNNpulUCjwrne9&#10;q2kfNqJarXL12jWy2WztHF6+fJlKpUKxWBRtB3yyj3uefnpGHZlslolMhmKhQLlSEQRlpUI8EeeJ&#10;J56olTOl5aNt28QTcQzDlGPqGm+//TbYNrquk06n+dM/Pej6GDzcmfAIqbsfncCpRoXTbJD5mDYg&#10;VqUOSzJowRhKdvUzc2Kadl6tEERO2aFk1wCCWNsxlOw6Ltu6RbZ9/yxkFAjyqnco2ZVp1gd3E2TS&#10;790sf6DHCc7374r3HAAOLUQ50uLKWQfdeJY9HpYGrY69J5elFR5uKeR9cv/tbkcT9AO9u+I9Gz1V&#10;nod7DP14ZNTPBOSCo36XxfcsY1M8ePDgwYMHD7cIV65cYffu3fj8ftrb2ymXSui6jirt5kKhEFev&#10;XiUWi9VIllwuRzgSJu6Pk81mAWhra8M0TQrFQk2NJAifSVRNJxqRuaBkTqKJ8QkM0yAcDhMMBgmG&#10;gpLw0uclaEAQGoZpgC2UQoZpgm0DwvIvEAhgWhaxWIwNGzYIkgNBQJVKJa5fv05XVxf/+3//bz7w&#10;gQ/w2muv8dZbb9Us/8CukUdt0SjlcplINMpkbhIQZEl7IoGNTalUwu/3UygUKBaLtTbagCKJKZ+u&#10;YyOUQbFYjN/s65Nk1IZZ7famY9WqVaJOaR042zamaVIsFolGoxw/fpxHH3mk+cmXqEqyMJvNSmIw&#10;UiPwHOKoUChQLpV417p1bOzunlHHxMQE5UpF1CHVb/l8nlKxyOZNm24qa9k21WqVQCCAYRhUpDJt&#10;fGKCT/7mb7K+sxNd0/jLr37V9TF4uHPhEVJ3PwaB40PJLuf/DDDYlxyZMSGUxM/gYnc4lOw6iSCj&#10;DiOs9pwcRp3AViAxlOzqRVh2DOOCMJPtywCDQ8muE9St+pxgx8BQsquzgehy7nQpZALtoWTXwO1U&#10;fC0F5smBcyuwH9i6K94zsIAcO8/jBaY83AZIq77O29wMD7cYkgTffbvb4RKdeKo8D/ceUtz5hLCH&#10;RULaMrpd9HHAU7578ODBgwcPdz/efPNNfud3foe1992HZVlYpomu+1AUYTNXqVQolcsEAgF0n49q&#10;pYJZrdLW1sbk5CS6rrNixQqq1SqZbAYFhfb2dgqFAqZlYhQNIhFB6IyO3qBSrTI+Pi4UPPfdh6br&#10;RCIRFFVFVRS575mWcrZtg22jqCq2bWPbNtVKFVXTqFarguyxLKFCUlXy+TyRSISRc+f46blzrOzo&#10;YGJigszEBI88+qiwkyuVCAaDGIbBm2++SUVa9YEgpAB0Xcfv93P9+nVWrlxJNjsJUCPrFGm/Nzo6&#10;iqKqNRJLNhp/ICCsDGX73v/+9/Nv/vW/5sknnyQei1EqlVBVlba2tnnVTKFQCGQdwWBwxveVSgXT&#10;NGtE1Q9/+EM+4tLqzlFGFYulmk3f6Ogok5OT+Hw+dF3HsixCoRCqqvL0U0/dlJMKYCKTYapQ4MqV&#10;KzWlWqlUIhwO097eTltb203lFUXB7/dRKBTI5/PoushPNjExwapVq7AtCzStRsR5uLvhEVJ3GYaS&#10;XdsQpE8GeLkvOTIwlOx6nToZsB54fijZ9fpSkTNSDbUboXzajlQuIdRQ/Q1FU33JkWTDdt2yrKN4&#10;OgG86ELNlQH2DCW7XgYOyvxXncicQ7IPdsji+4FTwEb5XW9fciS1wEO9rdgV7zmIIHZuJ7oROXa2&#10;tEhK7WheZAbSC9jGg4fpWMjYu7DkrfBwq9HL3UWCb8UjpDzcQziSPZPaFe8ZxL1yxsNdhgb1u5t7&#10;7YEj2TPJ5W2Rh1uFvUc3JYHNwIsv7Dw9eHtb48GDBw8ebiUuXrzIb/3Wb7G+sxMAVVUwDRtNE+qk&#10;UqlEKBSiUCjgD/gpl0pomobP56NcLuP3+9E0jampKQBCwRDlcplcPkc+lxf5gSwLXdeZmJggkUgQ&#10;DAZpW7mS++67D6D2vaZp6HPkUQJBSNmWBZYlVEyAz++nWCjUCBOkesgwDHw+H5lMBr/fT3ZykmAo&#10;RDwWo62traZiGhsb49FHH+XGjRs1IsUhw2y7TkpN5nKgKExO5rBtu0Z8VapVJnM5NE2jKi3oLMtC&#10;QRJZgUCNoFIUhU3PPMO//bf/Fl3XCYdC5HI58lNTXLt6lf/nz/+c73z722iaxgMPPMjj73ucHTt2&#10;8PRTTwFgGAavvvoqT89ik+ccr9/vr332ozfe4KMf+Uit72D23FGlUomx8XEs0yQY8DNVKFCQL4d0&#10;K5VKNevCzZs2EY/Hb6ojm82Sy+UYGxvD5/Nhmia53CSlUoncZI6tW3911vNZLleoVqtEIhGKxSLh&#10;SIQ1q1djQ00hVygU5hwTHu4eeITUXYQGYuhlxCTh+aFk12BfcmRgWjlYWsXAMQQBtWMo2fU8YlXs&#10;QYQtR6qhXK8kjw7L9iVkmROIHFbbgN1Dya6DwIvAIUk+zQpJLG2U+9wKHGtQXnUjlGDTj/3sULLr&#10;8N2klJITfseicCFIIZRoWfk3gzj/nQhrMke95hYJBCm1sYW8J63U78BbRethKTBTF94cg0vdCA+3&#10;HAs577cTvbe7AR48LDWOZM8MyFxSvS1umlryxnhYDhyk+b02A+w5kj0zuPzN8XArsPfopgR19WPv&#10;3qObdgADL+w8nb59rfLgwYMHD7cKn/70p3lw/fqGTxRUTRN2eJKAqFarIi+U6qvlVPL5fFQqFXRd&#10;p1gsYts2lUqFyclJLMuiPdHO6OgoiUQCXfdh2xbt7e0iN1WlUsulpOs6mq6haRqaPn/IWlVVLOe9&#10;bWFZNmVJeAEYpoFRNW4izJx8UaZpEgqFMQyhgMrlckSjUYxqldHRUXw+H+fPn5fEjSBtBHcjyKR8&#10;fopQMECpXMKx6yuXy6iqhm3bTOXzBAIByoaBTyqqFFWt6awU4JeefZaBgQES8TiBYJBSuczojRt8&#10;/etfZ2xsjA984AP80rO/yORkjr/927/lz/7sz/jKV77CZ//wD/nMZz7Du9/9bl5//XWAGsHlvJ+u&#10;Vvrxj3/MmjVrsOX36ixEFMBUocDY2BjFYpFgMIgqz8vE+LiwKIxEMAzRp6FQiIcfemiGYimfzzM+&#10;Mc74+ARVqZwrFotYlhgr73//E7MSYZZlYlkmuq5LAivH1NQUkUgEVSrNQFgserj74RFSdxd2A3sc&#10;BdBQsisJ7B9KdjmkTidCLdTL0nq4OyQHCLJiO2KSehKhcjmAIBf2I8iyrbIdmxvKdCJIrROyjv3A&#10;+aFk12GaE1OHhpJdKVnXlr68ntsNAAAgAElEQVTkyPBQsssGXm8sJwm7bmSf3A05pSQZdZLWg6sp&#10;BKl3wk1eEmkFuB/3QSNnVaw7PW/rWFCuKg8elgAnWiBaPdy58PKAefBwZ2A7cBbPOvWegszR19+k&#10;2DCwEJtnD3c2ps9JeoGze49u2v7CztOpW98cDx48ePBwq3DlyhVujI3RvmJF7TNFUWqvQCDA6I0b&#10;6JqGZVvoMq9TtVolGAwyNTVFLpcDIJfL0dHRUcs1NFUQxIKmaZI8UfH7/ViWRTgcBkCX9nSBQBCQ&#10;6qcGImIGbBvTNFBQMKpCjaSqqlTkGKiWeF81DBQkgWXb+Hw+8vk8U1N5otEoxWKRtrY2stmsyJdV&#10;qRCJRMjIPFj1vhApqSzLRlGgXKngkFWWJVRkpmUCEA6HRb+EQrXjcvrTtm16enro6+vjPe95DyDs&#10;98bGxpiamuJjH/sYfr8fXdOIRCI88MADPPfcc/zn//yf+ZM//VMOHTrEZz7zGRRF4Yc//CHd3d03&#10;9dFs/fW1r32NZzZtmpeMGp+YYGJiQuaLCgMKBUlQmaYpCLZymUqlgqZphMPhWvsdOKTa1JRQU2nS&#10;PrFYLNba9dBDD83Yt2malEplymVRt2VZwnbRtgkGg1TKZcKhEDY2viZEpYe7A/NnhPNwpyFBw4Rf&#10;2uMdQNi8HUaQRluBgVbJmKFkV7ckdBhKdp2XSiQHnQgy7EUEofQ8wvJqo/zsICIYcbgvOeJYEh2T&#10;3x2Q23cjJrYH5fcH5PZPIoip/qFk15yWIH3JkWGEZV9GKqxATISd9vfLfQ72JUc2cBesvl0gGZUC&#10;thzJntlyJHtm0C2pcyR7JnUke2YLdatFN+iVRJYbtBKMGD6SPeMlvfawVEi1UHYYodb0cPfDrV3f&#10;MGKMHJJ/00uwb6e+A63U2cL91IOHuwbyOeTA7W6Hh6XDrnjPNubPD5ZBWPRt9MioexKzzUsSwMm9&#10;Rzf13+K2ePDgwYOHW4hAIDCr+kRRFBRVxTBNVq9axcTEBJoqLOlK5TI+n4/r16+LHFGmSaUilEjX&#10;rl1D1zT8Ph+GYRBra6NaqRIOh2mLxQhK+zpFUdB9Or5AgGAohGkYmKZVU+dMR7VSoTA1RTabJZ/L&#10;k8/nKZfLlEolTNPCMAwqlaq0gCvX8jr5/X7C4TC2bdeIsStXrlAsFrlx4wYrVrRz5coVYrEYF99+&#10;m0uXLkmFlH1TX8h3tbxVAkL941j0WZZVI5UURXHkVQDE43G2/9p2Nm7ciM/nIxwKUZiaqpFzk5OT&#10;/PSnP+Ubr7zCX//N3/CNV14hlUrx2HveQ9f7389DDz2EbduYpslbb73V9Lzats23vvUtVq9ePSsZ&#10;ZRgGV65eJZvNomkafr8fVdUwTZPJyUnC4TC6z0cgEMA0TXw+oYz7uQ9+8KZ6TMtkYmKcGzdGmZqa&#10;wjRNoa6aGEdVVYrFIl1dXbOeU4fYrFar+P1+pmR/rFq1CmxhdyiUZQqJ9vamx+zhzodHK95dSCFy&#10;KqX6kiNpEKTUULJrB9Ar80l1Ot+5gSSeuhFE046hZFcaMenopR7o3Yggk/Y3lD2FIIAcYukYcHwo&#10;2XVAfvY6gog6If/uQQQGT3KzsmpA1nkMYck3DGT6kiMzlDl9yZGMtCNMyP9T8hiSsm2DTh8AnbLs&#10;8Hzqq9uMY7RGRu05kj2zqBwkMufDRtwTYTtwF/A/jLuk1459owcPS4UXEXagzTCMIHPv1PuBh6XF&#10;IUTAdMb5lsFWt3lRGjGIuA/PVmevrLOz1YZ68HC340j2zKDMg3k35XXzMDfmez4cZI77oAf3+Pof&#10;diYRc5ctv/4f0qnb25oZmO86Prb36KbNL+w87T3Le/DgwcM9iBUrVhAKBimXywQCgdrnqqpiWyaq&#10;tFJbvXo1ozdusKqjA0WBy5cvE41GmZqawjAMgoEAtm0TjUYJhUIUi0Vi8TiFQoF3rXsXmUyGarVK&#10;LBYDFILBALrPJ/NVmeg+3+yWbqZJ1TBqRJBlmrUcU4ZhYAOmadQs5QD8gQCWadbIokbbuQsXLvDk&#10;k09SKBS4cOECo6OjPP300/zwhz8UOahMs0ZFCXVUPYeUY7wXj8d45plnuHLlCn//92dRFQVVFQSU&#10;0lASaaln2zZPvO99vO/xx1EQJGClXMa0LEqlEhMTE3z3e9/jG9/4Bu2JBKOjozzyyCN873vf45FH&#10;HmFgYKBmX/fnf/7n/NHnP89//I//cdbz6ajTrl69yqqOjlnJqLJUNJWKRXx+P6FQEFAoForkp/KE&#10;QiEURcE061Z62WyWX/iFX7hpjABMTGS4cuUqoOD3CwvHUqlEMBhiamoKn8/HBpmbbDoM06xZN5ZL&#10;JcrlMvetXctkLkcoHCIajdaUU04uKQ93N7yzeBdgKNnVK0kWZwXqyaFkV+NkMY201GuRjOpGEE9b&#10;5d8MYhK6R35/XJI93X3JkaQkiTYg1FGOPV8CoXo6jJik7kcE5LbK98cQhMYOpIpKHseLCNWVQ2I4&#10;Kyw7EWTXrOhLjmRk3qhDQ8mu5FCy65jczyCwR/5/HkG4HAfOyr67oyCtUNwE0R0MLJaMciCDCFtw&#10;p2pyRZjJ3AGD8xRJI45huxfE8LCUOJI9cwJBPsyFNCJ4ttEbe/cU5guYDRzJnpkzYCrHTKsqzeEj&#10;2TMD89SZQizO8NQCHn5W4Y39eweNVt3O/3uA9vnugx7uGaSafN+/9+gmN4vQPHjw4MHDXYi//uu/&#10;ZkV7O8PDw1imWftcUTXGxsa4cuUKtm2TzWQolUpkJgS59M477xAOh7n//vtRpZ1bIBCgVCoRCASY&#10;nJwkFotx/fp1otEo7e3tBINB/H4fuq7XBEQ+v39OMsqybUzDEO8tC5/fj2EYVKtVkPmndF2/SW1T&#10;rVRAUfD5hB4jHo8zNjYG2Dz22GP85Cc/Qdd1otEoH/rQh7h8+TKPP/44b7/99jQFVCPEZ0888T7+&#10;9E/+hNdff52xsTE2b3pGKLCml2zM7wSsXbsWUNB9PuLxOOvuv593P/ww3d3dPPvss/za9u185vd+&#10;jw0bNvD5z3+eL37xi2zYsIGLFy/yyU9+kq1btwIwMjLCzp07Z7SuWq1iGAYAmqZx8uRJnn322Rnl&#10;iqUSFy9dolKpEIlGicViGIZJuVzCkjm+hP2hWbPem5yc5MMf+hDxWOymuvL5PPl8Dk3a9BUKBSqV&#10;Coqi1pRW3U/O7bpfrVaFTZ9hUKlWicfj/PTNf6RcLpNIxLFskRfs7PAwW7YsV2YRD7cSHiF1B0Pa&#10;2E0gyJXzCPJmAGmbMJTsOijt6xLMMnkYSnZNSEJptrodImk9giRySKWUrC8j/z4J7B5Kdp0dSnY9&#10;D/RLq8CNCNKpE6GGcgiqmm0ggnjaJus5hSBBOhFEFIjJrZPz6nW5zQZgeCjZdXI+IqkvObJHtr0f&#10;qYyS/dSPCE639yVH2uUxzWc7csuxK97TTWttGljqZNEymOAmIOtawXUke2YAMS4OTHttPJI9s8FL&#10;eO1huSAtIGcbe1vk2FsSMtfDHYW57k2DLu81reYYfLlZAXlf9VaNe/Dg4a7GkeyZE0eyZ9qPZM8o&#10;8rXxSPaMl/vTQyM8UsqDBw8e7lEoisIXv/hFXvj85/nRj35EuVwW9nCGQVsshu7zSUIH3jp/njff&#10;fJNIJMxDDz1EpVLh8uXLhMNhIpEIlUqFoFRcrVixgmKhyIoVK1BVtfby+X1ouo6m6aiqNnujbBvL&#10;sjAq1ZpaB0BRFXw+H4FgENuyME2TqUIBRVFQVZVyuYyiqlimid8fABRyuRy6rpPNTtLR0cHKFSvQ&#10;dZ3HH3+cH73xI9avX0+xUOTipUv4/H65e1u+rNp7RVH49V/7NT796d380rPP8tzHPsa5c+f41V/9&#10;lTqh1pB/y5b1ABQKBSYnJ8lms0LlpetSnRSivb2dX/zFX+Rf/5t/w+/8zm+jqipn//4sgUCAUCjE&#10;qlWrWPeudQDcGBvjj194odZNV69eZXxc2OM5xBzAN7/5TWF914DJyUkuXrxIPB6jo2Mlfr+fUqmE&#10;YRhEI1Gi8vwpioKua+g+H6Ojo3ywp4cVDTnGQOR/yk5OUi5XqBoGhUKBUqkklVxChbV61aoZbZiO&#10;QqFAJBJBURQMwyCRSPDOO++won1FTZh27tw5PvShD81bj4e7A55l3x0KaaV3EBHcSiGInYMIUmoL&#10;gsRxiKMtji1dA9F0QH431+Rxv/zuAnXrvd3Atr7kiCLJpzT1vFVpuU1a2vqlqSey3ghsluUOU883&#10;tVvuIy3be1J+vl1+t1++T8s2PY9QNW2X/58cSnYNONZ80yHt+QBelu3tRuTPGmwoNoywOTw17fPb&#10;iVYmcCeWi8iR9n0pxLlZqjqH8VZJe7gN8MbezxxSzH7vcpXL5kj2TGZXvGcp2+PUO7wr3nOC1hSw&#10;Hjx48ODBwx2BF3aeTu09uqnxozSz29H27z26Cc++z4MHDx7uTXz0ox/lm9/8Jvv27eO73/0ujz32&#10;GNeuXaNUKpFIJBgbG8MyTR588EFsG65dv0Z7oh1d18GGTCZDPB7HMAzi8TiWZRGJRvD5fPh9PjSf&#10;jqqoM/IrzQZTWu5VqhVMw8AfCIg8VaZQ45iVCgCVcgXTMjEkaRUKhzGqVQzTYHJyspZHyrIs3v3u&#10;dzM2NkY8kSCXyxGNRnnsvY9RKpWoGlXisVhN7WNZQp3TmE9KURTOvHqGBx98gH/37/6dsDW0bd74&#10;0Y/4kz/+Y770pS9x8eLF2rbYNra08RsdHeXa1au0tbXh03XWrF1LNBoVfSfh9/t5+ukevv/975HP&#10;T/HFL36R06dPY9sWPr+wKfw/fuM3KJfLvPPOZbLZSR599FHa2tpu6rtLly5RLpdv+uz66HUKhSJr&#10;167FMKqUSmWwbUKhEG3RKKZloco8W7quUS6rXH37bZ566ik6Ojpuqsu2bXK5HJZlMjU1RT6frynU&#10;AoFATa31cz/3c/Oe41KphN/vp1Kp4Pf5OH/+PKFgkHg8jtZArk0/Pg93LzxC6g6EJJWOA6m+5Iiz&#10;intwKNmVQhBA+/uSI9vn2O4kgkR6ERGc3c80OyupqupHEFu7qVvqJeR+OhEqJ6iTXk6gdw+C+Dko&#10;35+Q/x+gTiw56p9hBEHViVAznQDi8tgOINRRx2U7TlInp87L99sRpNSeucgkqYxiKNl1EqGUml5u&#10;N8JKrtXV8MuCXfGeflrMG7VMTXHwIk0IqV3xnl5pR+XBgwcPdwpmW2wxfCR7Jr1M+2ul3peZnZDy&#10;CFMPHjx48HA3IEV9ftCJ+P2abf7ikVIePHjwcA8jkUjwla98hVdffZXf+73fq+UuunDhAqFQiFgs&#10;ViNiQsEQmUyG1atXo2sakWikpnjx+32AQiAYFIobTRMZmGYlompZm8R/UpUEwn5OU1VKxSL+YJBK&#10;qYRt28JWrlwm4PdhmCqWZREKhahWq+i6TrlcJhQKEQqFmMxOEggEeOqpp3j77bdJJBJomkZucpKx&#10;8XGeeuop4vE43//+90FR0FS1losJx8JP5oJqT7Sz5kNrWLt2LR//+Mfx+Xx8+1vf4itf/jLxeJzD&#10;hw/zj//4U6pVkffKOdrx8XEuv/MOwVCIakWoijpWriSeSBCUfQQip9dzz/0yIPJBbdq0qfZdPp/n&#10;mWee4Ytf+AI7+vt597sfwTRNSqVSzboQ4L/8l/9C7+bNAFQNg/T586xevZpgMFhTMUWjUXwyb5dD&#10;JmWzWXRdZ2JignKpxOZNm2bN3ZSfmsIGslmhkHLGSDAYRJV9t3btWqKRyJzjzLRMKuUyxUIBTdfJ&#10;T02xZs0a2mJtfO+732Nzw3GvW7fO3eD1cMfDs+y7M/E8gkDZJq3yOqGWH2oPsxAIDWRUN4IEOo6w&#10;wRtsLDOU7DrbUP9B6jZEGfnZi9RJKGfisQdBYG2nrswaRih9nHLdcv8gAnfbZN37EaTQHrndNurq&#10;qd2ISU6nrNtRDm2X7e9GWPjtlrmh5oOj9pqOl/uSIwOOguwOQCtWfallDK7W9uGizHK3wYMHDx5a&#10;xeFZPnuxxTrSy1T2BDMJM8/uyoMHDx483C2Y/ns6n+uGZ9/nwYMHD/c4nn76aVKpFM888wxjY2MU&#10;iyXCIZEjyrKsmi3dAw88IPIF5XIUi8KeTxAsKuFwGJ+uo2tazcruZgjCR0ABbGzLwqiKXEhGtQoI&#10;tZQ/EKBULBKORIRCyjSpGkYtp1SsrY1qtVr7rr29HVXVKJfLxOIxEokEmUxGqrssHnvsMbqefJLu&#10;7ifBtikUCjzwwP1g26iahi1VTis7OvD7AzXbvitXrtDRsZKvfvWrPP744yiKQrlS4bOf/Sw9PT08&#10;88wz+Hz+mj0hgK7rIgdXNsuNGzfI5XJMTk4yMTHBxMQEk5OTdVVVAxyix4FDsn3kox+9KWeT2kig&#10;Aa+99hobNmxgbGyMa9eusbKjg0KxgFEV/dSeSBAMBGrnRlEUSsUiqqqSmZhgRXs7GzdunJWMMk1T&#10;2CROTTE2NkapVKztW9M0SqUSpmnS9f73zzu+ioUiuXy+ZpFYLBbQNI30+TSVSoVQKFTbfyQanbcu&#10;D3cPPIXUHQiZo4mhZNeLCGLmrLSuO4EIiqVn2awfQeCkEHmfTvQlR5JDya7OoWTXNrmtUwYEWeRM&#10;Hjqpk0idCCLrlCybpk40gbDmcwirl+W+Xpd/h+U+UsBmuf8UddVWAqGM2iHrvdBwLLupk1Jp6qqp&#10;Tuf9ULLrmKOImgUvAseGkl2pRou/O8imz1FHdbawiSvrqcXgSPZMuoltX+YWkGJLjl3xnl7EMT2J&#10;GHcgxrNjIQlivL7OrSH+7nnsivckEH3ejVBCTl9Jm0Zc88OIPr/rg/O74j2diPvmk4hru3ee4sOI&#10;PjiFsOJML2vj7nFIy9EtiN+TToQ6qtVcYWlauye7grQDHEC0DeDlhVivTrumNjd81YsYT841dIo7&#10;4LqS14OzQGU9M/s2jbgHpBDn666/B9xOTBsfjb91jTiF6PdhaWt6z0P2Szeib2YbhyCulwuIfknd&#10;qrbNh2nXz2xIO6/F/H7IPKYJFnENyrZ2grgXL7Qtc9S9jfo9r7afWeC4NwwDp45kz9wRTgj3EJyF&#10;i859pVd+NpcdraeU8uDBg4efARw4cIBcLse3vvUtTMvErJjEYjF0XceyLMbHx9E0jWgkQrStDcuy&#10;8Pl8+Hw+QVQgVFF2I+EibewcKgobFNuq/99AkFSMKuWSyGkViUQwDEFWaapKIBDAtiyi0Si5fL6W&#10;58nn81Eul7FsCwWFTCZDNBrlvrVrqVSrdHZuoFAooKoqmqoRl4qplSs7BAFk26xavZpoJMLbFy+i&#10;Kgq6rtPR0cEjjzxCOn2B1avX8Oijj2Jagnw5d+4clmXRuX49q1at4p133sGyrBqpFAmHMQyDcrlM&#10;Jpulra0Nv98vySpB6LS1taFpc+TUAlauWMEbb7xBT08P/+t//S8+/OEPYxiGsEFUhYLru9/9LmvX&#10;riWdTlMsFlm1ejUAHSs70CT5NJ0YrFYqFIpFpqameOihhwgEAnO2QVVV2traGBkZqeWssiwLy7Io&#10;FAoYhsGjjzwyhxKuYZ+GgaZpxONxLl68iM/nI5/P89BDD/HOO+/U7P8AKtPsBz3cvZh/VHi47ZDK&#10;p2OICcAgYmJwqi85Mt2GbxuCvBqQ5Z2yGWBPX3IkM5Ts6pb1pBGWfK9TD3I51no7qKuwUojJyHbE&#10;5NCx8XOQkfVtRCh/uhHBj4z8/4DcpleW6aZuEZiV322RbTsr69xOXUV0GEFKnZBtOouwMZx1siP7&#10;YAeAY2koj9kJ1nQD3X3JkfbZtl9u7Ir3nMW9Xd/wkeyZjcvZHgcyOOGQho3IAHsWk8OqIWDvjJ0M&#10;cGA5AmOShNoh9zdbYG4+pIAXlytf11KgSbAqxW0I8MrAXz+i31uxooS6peeJ5Wj3HGPv8GKDZ/KY&#10;tyHuZa0ecyNSiGthUe3xsHDsivecxH0OvS236lzJxQtbWVgeqkHEvSy1hE2aE/I62019QUsrOMEC&#10;ybpbgQZiwwngNyLNbSB5FnnPrSnhl2N8tHg9pY5kz2xZ4v33s7DrxumXl281qSHbvBnRb50tbu6Q&#10;0s5ztzMWMzKXnTN+ob5Ap5f6WG7pObPhN3X62EsD2xdzLcjnUOc+0urzm4MM4pnirlCjfv0PO5OI&#10;+c6WX/8P6dTtbc3s2Ht0U5KbnR2cMdc7z2YHXth5Orl8rfLgwYMHD0sN267JklxhfHycLVu2kEgk&#10;CIdCGDK/k6NgCYfDhMNhVFWt2cDZgCr/OlAlSWFbNopaD03b2IKUUhQMw8AwDCQvRKVSkX/LWJZV&#10;U0Dpuk4wGMSyLErFEpquoSoKVcPAtiw0Xce2bIKhIBcvXqS3t5dnn32WSCRSI9MikQixWIxyqcSK&#10;FSt46/x5tnzkI0L1VCpRqVQIBoOsXrMG0zBY1bGKYCjIBz/4Qbq7n+T8+TT3338/mUyGr3zlK/yr&#10;f/WvWL16NX/xF3/BG2+8QaVaxTJNIpEIjz/+OE888X5WrlxBe3s799+/jlUdqwhHIgSDQWJtbUSj&#10;bUSikZvySjWiXC7z1ltvYds2nZ2dHD9+nI997GPE4/EaAbhz504CgQDvfe9j3L/ufjRdR1NVFFWd&#10;lQywsTGqghyaTRE1o7xt8/dn/55isYSqqSgoTE3lsW2YnJwkFArx8V/+5ab1jN64QaFQQFNVLly4&#10;QDAUZHT0BqVSCcMw+IVf+AXWrllDNpslfeEC+/bta1pnAw4oipJsZQMPtwYeIXWXYCjZ9TyCHEr1&#10;JUdmTOIlcTWBUBN1ytegtPlzyjj3/zRi8u1MVjPUJ7VpxITeIZsSCDLpmPx+fcNuEw0vh8QalPs+&#10;CbRTtxHcQ10ZlUGsTF1Pg2JCHt826rmtnO2Oy/Y6BNWcOaWGkl391Fel98r9vUg9R9aWvuTILV8l&#10;LCfbZ5sWrGPgVgfpJKFTw0IDVi4C9hlg41IpRGS79+M+EDYf0oi+Ty1BXdNJkV5Z/2G3So6GIE0v&#10;7oJVJ1gC0qUZ5Dl2ctEtFg5J6apP5kPD2NvB3ONhw0LHnly5fYyFB8xmQwox5hbUJrdoOGedi6jm&#10;1JHsmaTL/Tn3gFax51YF+e80QkoGp/ezNKqtFMs4ruS9bT9Lcw9II877kpABcuw599xOxH1xwE2Q&#10;uoHwcbZvhjTiGWNZg+CyXc8jrqmluP8MI+67S0bA3C5Cale8J8nS9Usa0S+DS1DXnFjiNi8GTe9r&#10;8npyFvvMhRNHsmdm5LZtBjmu9yPG9lJhyZ4plhN3CSGVQOT1bRyng8wkDtPc/Ls18MLO04PL2zoP&#10;Hjx48LBUaJWQAvj4xz/O1NQUfp8PVdOEEkr3oeka4XAYTVVRNRVN07GxUVBqBIdpWaiKUrN2UzWh&#10;GrJMC00X9ng2QkVlWRamJLxs26ZSqQgruGIJRRV1+P1+QVRZFrrPJyz7YjGpFlIoFIuoimiPaZqc&#10;O3eOLx/5MmvvW4thGASDQfL5PMFgUFr7CdVPLpfjwx/+MBcvXsS2bQKBAOvXryebzbJy5Uosy6Jc&#10;LvPss88yMTGB3+/nn/7Tf8qv/sqv8LWvf50//Owf8qlPfoq//Mu/5OKlS9i2jd/nY82aNbz73e/m&#10;wQcf5P7772fVqlWsWNFONNpGwO8nEo2SiMcJBIPE43FCodBNSinbtvnSl77Epz71KaLRKIVCgWg0&#10;yo9+9CPWrVtXUxm99NJLvPLKK+z+9KcJBAKY0lpRbaJWagXXr1/nxz/5CbquEw6HyeVy5PI5TMMk&#10;n5/iox/9CKtXrZq3Dtu2uTE2hgJcuXqVS5cu4fP5qFarqKrK1FSe5z72HOFwmK//1V/xu7/7u7z3&#10;ve9tpZkeIXWHwrPsu4MwlOxyLOrSiGBBFhFUSiMmADsQCqIZkCqjYeoE0XqgfyjZlUGsiuxHTNK2&#10;9yVHUkPJruOICUVK7ut5+f8h+XcAQUBBPeCU5mYrLidXVUruc4d8DTS0CWBjX3JkWNr37aeu9uqV&#10;dWyVnzvHdhJBRHUiAqgDcj+nnPdDya6MtCGcjhOz1OVYtmy/HWSUxI7mReq4HSvGl0A54naFq0Ma&#10;LCpYIAMZjnpwqdAJnNwV7zngNvA+GxrUWv2z1H9wV7wnM985loHphShwtgHbpA3jsgSjd8V7nkdc&#10;Y0sVSEsg+mQHYpV1egFt6kT0V7+LdvUDyQXs4yBLGzRz0Auc3RXvWZQa0QWWgkDs3RXvSTdrp7w2&#10;jy9wH8cQiyB+ZiDvncdYnOJuOnpZpnElg+mt5ENshk7g+K54j2viaJY2OUSSk5uyEduAzl3xni1z&#10;1b0Igs3Zbrf83VjyIPgyEeHdiD5PcQsI8eWA/J09xtLabnYCx3bFe3Yj+mVJnxmX6VpfcjS5nmZD&#10;7wL2sVx94TxTbEU8U9zxaqk7FS/sPJ3Ze3TTAcTzg4N+hAPGdOVUZ8P/x6R93+Byt9GDBw8ePNwe&#10;xONxisUiqqZhGIZU8dgEg0FBeCgKlmUDpiBTFIWqUUWRmghD5hhSNQ3LNEEV6qmqzBflWLxVKhVs&#10;bMrlMqZpYtk2pmmiamrN/k6RFnqmaaKqKqVSiUAgQC6Xw+fz4ff7MapCwRUMBOjo6GBlxwqikQiK&#10;JJ/Wrl1LoVDgJz/5CZcuXSISifDqq69SKBSwbZuVK1ei6TqKohAIBIhEIkxOThKLxThx4gS//du/&#10;zfnz5zl9+hQbNmzgueeeI5PJ8I//+I+Ypgm2TSgYJBwOs3LlSuLxOH6/n2KxSLlcplyuAHmUaBR/&#10;tSpUYZUKuVxOtDsYrBF63/72t7l69SqmaXLlyhXGxsZob2/nscce48tf/jKqqhKJRHj44Yfp3bxZ&#10;WBkic1At4RgwDIPz0gqwra0NgGq1SqVcIZ/Ps379+qZkFEClWgVsLMumUilLu8QVFAoiH5VhGITD&#10;YQAyExOtklEe7mB4hNSdhe3U8yaBmKQ1PvAP9CVH5ptYDQNb+5IjA1Ip5CDRlxxRpMrq2FCyK42Y&#10;sA1wsx/4ob7kyJ6hZB1mT90AACAASURBVJeTP6qRfOpGTEA2U883hfxsmHr+qn5unpQcRubA4mY1&#10;lRPQTsk2HEcoiJwVs8eoq6ockuuY/HtIHsdwowIMaiTYFudzSYL1I1RVS7YSeAHobaFsapnasCxY&#10;IHmyqMDaPDaDS4X9u+I9649kz7Tkhd9CXxzcFe+ZYVUnj+sgi1d79SKC0duXUO21lKqo2dCNaPMW&#10;t0FA2d/zqaFmw+bmRWbsp1UyKk19xXCni/IJRBB0c6tjrgW4acdS1bOYAKOb+u8ZyDHcmKdjKeGM&#10;qyVZ5CDvAY7qeTnQlDiapU2duCOSuhHXcHKWOpIsXq3iBMGfXMpreFe85xjLd8+FW0eILynkwoiD&#10;TQsuHM7v0aIWpzRCEmjHuf2qqDmxiN/5lo6p4V7SynbDNLeLa0QvcL6VZwoPM/HCztOH9h7dtJmb&#10;F3/tZiYpNR0H9x7dNPzCztO3pO8/sfFzvdRzSvbKj1NIFetLZ/ellmGfnczxzLIc+/PgwYOHOwm6&#10;rhMKBjFME7/fj6IoxGJt2CJJVI0oUqQSSihzRH4hxy7Osi1swwLbxjZNaasn8iyhiBxIPp+PXC5X&#10;s+WrVqs35WKybEFWOTmlKpUK7e3tVCoVdF2/aZuQL8Sly5f51Kc+xepVqwmFw4RCoVq59vZ21q5d&#10;i6Zp/O3f/i1/9md/RiaToaOjA4BIOEw2m62pqBxlmKqq/OnBg2z91V/lwQfX88Mf/hCfz8fk5CS5&#10;XI5KpcKKFStoa2sjFouxYsUKoXwKBtE0jWq1ylQ+L/YRiWCaBlevXiUSidTUUX6fr0ZIWZbFm2++&#10;yde//nU++9nPcunSJe677z727NlDJBLhn//zf048HueFF17ggQceANxbo9m2LVRrLuz6rl69SqlU&#10;IhKJ1HI+5fN5stks1WqV7iefdLVP0zAIBoLk8nksy8ayLEZHbwAwNTVFNBqtlU2035bsKx6WCR4h&#10;dQdBkinbEcTMYeorxbuB/XPZ1DXgFIKoeZ36xO0gcHgo2dWJmEAMIB7OzyIeoicQD+xbpHLKsc9I&#10;U7fye5n6w32//OyALLMDEeA9IN+n5N+0zN+Ulm1xyKg0ddVTSh7bSeo2fc57ZDmHvMogVFUH5fe9&#10;iIn9jJX0fcmR9FCyq1eW2YawLrxp1bJUow1MJ7SWA9N8/N3gVPMitx+3IDg51377aS2Am5YvmD0X&#10;yFzol4HcpsHFBkVIr8u6naBPre5lCLAlEGqvjYsNxizgXKe4eRyvx53toNPmDfMFpBfQ3wuGVCe4&#10;IaNSiPt2qrHtDTaCbqzYXI+5BWCYpemvVLMCR7JnUrviPWkWRi7dzoUDtxQLIDqd33Vo7VwumpSS&#10;ZPlx3J3TDGKcvN7w2Xrc5YfpRtwDmpJSC/gt2L0r3lOz1lsmhcaSXMO38h5Hnbh88kj2zJ5bsL9F&#10;4RaQdI1Y0OKU6WhYRHOnYfqzwa16pnNDzDnP/S9Of4ZpUOT3N6nDeabwSKnFYQAxLjrl/wmEu8Ue&#10;xD3YWZTY27BNAji59+imLctJSn1i4+cSzO2W4LSn/xMbP5cC9rx0dl/Ttkhyy5m7NS7O7J1jk9nq&#10;cN5mgMMvnd2XdLutBw8ePNwNWLFiBVP5KUrlErYtlFGgoOsipxOKUDmZponu82EaIi+Rk6/JkGon&#10;v9+PqqpUKxUs00SRRIhhGCAt+lRV5DPSNI1yqYSqadi2jenkh5L1Tk5O4vP5aiRGIBBAVVVRFxAI&#10;BshPTfGbv/mbhMNh/D6fIMcaLOxee+01Xn31Vfbt20cwFCIej2OaJu3t7eK45LFPTEzg03VUVaVQ&#10;LGLbNi9/4xt885vf5IknnuDb3/oWZ4eHicVi2DZ0dHTQ0dFBWzRKor0dTVPRpXoLbEzLpCyVRX5p&#10;VxeOhKkaBpVyWaiQfD4ANm3axHe+8x2+/e1vs2vXLjKZDCdPnuSJJ57gl37pl2rHUq1Wue+++1yf&#10;U3HeFDQXZNS1a9d45513ZPuhVCqRy+XIZrNUKhXe97731VRTzeDU8fbFi5RKpZoizDAM2tvbhYJO&#10;QowzD/cKPELqDsBQsmsbgtQ5LMmULYhJ4QlpMefY3c2LvuTI4FCyaytikuDkgcogJm2HEUH5k4gJ&#10;nrOPjdNs7I5Rzx91SP7tldsMIyYlw/LzxuBSt3y9jAi8OuomJ9g2QH0FskO2bUFMZA5Qt+lrJKho&#10;qOtYw/fHZX0nh5Jdyb7kSHKW7kjLbVN9yZFaIEESVY6iwjnG5UZvi+Xvlknz89weMuqYi6IZxDgb&#10;nG5F1GLOqf5d8Z5TLgK5CwkcbtsV73GCf0ttPdiIpgTPfGiBjHL6fM5cKrLvneDFXHCCC/Plo+jn&#10;1gRqoTlJmEHkvxmc7UvZF4PSjszNyvN+aem41IHhA7izNJwPh1pQ3DmK31ZXwN/xAfGlQAtkVBpx&#10;7mZTVPbjPufUwV3xnuGFBGVbUDPM2VaJAZdt7mYONVNDm3px91vQiIRT7zLZ4Dno3xXvubBIZY3b&#10;35Q0os9Tjb91DXm0+lvY5/O74j2JZVRpLhotkFGzPgO0QGQ0YlEko1TxtUJGDSKepVNHsmcycvte&#10;li6/nIND0xZP9HILnunk2OxtUmwYkd9q1mcJeR8b2BXveZHm5Fbj4px06y32IK37pv+mO2PFIaVe&#10;ZOZ5TSDs+7a8sPP0gp5B54Mko9ySqL3A2U9s/NzAS2f3DTaom3qpk07zLVpzFlqkEfmPockCHU8l&#10;5cGDh3sV4+PjvPnmm4TDYXyWj0qlIhRQqooQSCnYlk3ZKOPz+Wu5naqVCgCarqP7fFiWRaVcRlGU&#10;msrKtKyavVy1UgEFfD5BYlWrVSLRKEVJAFWqFcLhCMVisabUsSwLgEAgIPJPyRxRmqZx4cIF/q9/&#10;+S8pl8v89//+37l8+TLBYJCVK1fy8MMP88orr3D+/Hn+6q/+ChQYvX6dSCTC2rX3oSiQyWZ51333&#10;cX10FGybQCDIxMQECkJZ9OADD3D58mVO/93f1ewDH7j/AQzDIBIOE4vFiMViBINBdN1HoVBAURQ0&#10;TUNRVKpVg0JhCsuypCVgjmhUWAPqPh/hSKSWS2rfvn2AsDR84403eO6559i0adNN5+m1V19lY3f9&#10;J9JRqimz5JAyDAMUBd0FGVUul7kxNoZpWei6jqZpZDIZpqam8Pl8hEIhfv7DH3Y9nlRNkJiWaRKJ&#10;RAgEArz99tusWLGCa9ev84GNdQ1Co1rKw90Pj5C6M7CfOslzSOZb2oLIldQPpPuSIyk3FfUlR24K&#10;4kpl1Fnq+TwGuVnl1JhvCYSqYav87hAijxWIh+5tSMUV4uE927CdE+Q6KMuuRzzUH5DtGpaKqQT1&#10;h/2ELOuQTg45tQMxwdiOmBw4nzuKkoM02EUMJbtOTM8NJYm9Q8Apqfrql9ukEZOPtOyLW4FWJ/hL&#10;PmlbJtzSdjbY2TXDCebJQyID6qkWyK1Z7fWmoddFPdORQFybjdfEcsANwTMf3CgI5u1zB1I54xDR&#10;/fMU3bYr3tM5T/BoMWPP9bZyzHU2KebKFlH2zYCss1l/Pr8r3jNjVfhiIAObGxG/BQsJOqZaIcmO&#10;ZM8My3PtlpSaNwB5L0Hee9yQUfPahUkSdNBlkD5BXWHsGi2QUYMIYrbZPcAhZ5sFEW9SM82C3ibt&#10;mQv7ZW6Z5Q68798V75mxIMIN5PnsdVF0kDn6/Ej2zAngxK54j7MAyO3x9u+K97y+HLmwFgupIu53&#10;UTTFHLmDGoiMA4h+6XW5+8WQUm6JzwziHnjTfV+OoUHEtZ5kafK3nUA+nzfsZzHK1lbQLKeq698C&#10;2WaHKJkPznNQS/c/D3W8sPP08N6jm6b/pjv3lQHE3DHFzGuqm7pSaql/3xufZxwS+oSjgvrExs/N&#10;tvDg2Cc2fq7Zs79DPp1CjMfhl87uu+efTTx48ODBLX784x8TjUSoVqs15ZKu69i2jUI9/5Ou69jY&#10;oKiUikV0qSiypDpKU1WhkNI0DFmXqqpg21i2LfJClUwq1TKWbaMoCtVqlWAgQKVaRdNCgszy+bBB&#10;EjsKHR0dWKYgXwLBIMi8Uz/5yU/4H//jf7B37158fj+rV63CNM2ausepHwQhtrKjg3Xvehc3xsa4&#10;MTrK6jVryOVyFIpFOlaupFAoMD4+BvKY8/kpNE0jHApRrlQwDINr16+xqqNDKI9kPzl5rRRFIRgI&#10;1PYfCoUIBoNUKmWCgQBF0yQcClGpVCiXShSmpmiLxW46F6VSqWY3OB0OOQeCcFKnqcEcVA0DVVXQ&#10;VK3pua8aBj/4wQ+oVKsEAgFu3LhRIyOr1Sr5fJ6P//Ivux1Koq8VhRvj44RCIabGxpicnKS9vZ1o&#10;NMr3v/99Nm96hmq1is/nqxFyHu4NNKc/PSwrJGHUDbzcaCsnCZbttL4C+CZIS7qNiMlsCrGq6wAi&#10;GJaiYeIgiZv1CLJmc8O+N8tyTzZ8l0WQUjCTjDos99GLmDifkBZ5LyImwb3U1U79snyjPd+Lcj/H&#10;EX2Qkfs80VBuG3UrtrlICicQcx4xGdnS0NYBecydc2y7lGg1Z82SBaGXGYPcIlKqwb6oaVD0SPaM&#10;qyTWMpjrJrjkBHLnwwkX9cyGTuY/pjTimkotsH4H2yQR0hJk8Gtbk2Ku+xwEMSKDes3G+Xz7PeFi&#10;+7nwevMiNTTrswMLyNHlNqC5FEHHmyADm1tY2HXbsnJJBlbdbJfhZyT5fINNXDMMuFXYyOtp0EXR&#10;XkmGtYJmikYQ10FTQtqBLLeFupXqbEg02e9C77k0qRfq99z0IvYBC7iGpXqk30XRQTd9Lq/Bxmcf&#10;Nzgo1TJ3DFpZkHIke6YpmXEkeyZ9JHtmC60tTOqXpJhryOut10XRWcmo6ZD3hFZIsWHE4rIDDa+N&#10;8/xmL1Qd18r46pznu5Z/C+Rv8KCLor132ri+2yCt96bfu51r82XEvGs2OKTUki2++sTGz/VTv7Yy&#10;wJaXzu5LNlryvXR23wncj+k04lrZ+NLZfe0vnd23/aWz+w69dHZfyiOjPHjw4OFmnD59uma5Z1tW&#10;TYFUKpUwLRPbtjFM8bdaqdRyEimqSqFQwEbkhlJUFdM0qZQrKKqKpusgyzrETSgcAoSd3NjYGNeu&#10;X+fyO+9gGgaBYJBgMEA8kSCRSBAKhYhGo/j9fkLhEOFwmEAggKKqfOc73+HBBx/k8ccf54/+6I84&#10;dPAgO3/rt5iamiKTyWAYRi0f1IqVK3nkkUdoTyQ4n05z48YNotE2qtUq165dQ1UUSqUS+Xy+ZuOn&#10;KApVo4qm6wSDQWJtbSTicaECq1REnivLEn1jGJTLJUzTZKpQoFqt1vJgBQIBisWSsDk0TQxpo1eu&#10;VGo5q0ZHR8lms/z0pz/l5MmTXL50mddee+2mc3ThwgUiUk1UqVTQNG1GXijbtik76jbFHTVw6dIl&#10;dJ9P5MjKZlEUhbffvkCxWCQYDLJmzRrWrVvX8pgS5CU1y0In95eu6+iayPGF/N7DvQOPkLr9cFQ7&#10;x4eSXRNDya6DDkkiSakDbtVRc6EvOZLuS44M9CVHnEDkevnVDm4OTB6k/nDvqDae5GbP8DR1ZVPj&#10;CrkEgvhyyKVjDeW6EZPV/cCFvuSIIvfrrKZzFFmNSijnmB17vl7qea22UienDgO9Ukk247ip58dK&#10;UrcBOiT7tJflTYrtoKUJ2N0SlG0IKt6K9h6j+ardE62uXpakVMpF0W2SFJsLbggWt0jL+tqPZM9s&#10;kMG1LUeyZxREfy80ELu7lcIyANgsoJpahL1TM8XW+rm+cNRGLP/Y65znuwwLsPyUAUc353CbtGpa&#10;Usi+a1kttwi1lptjHfhZsFJqINabYU4LyPm2wd310EydUIMM3vY3KTa4EGu6hmt4PvTOs/2wi+1b&#10;wSAiUK803HM3AO2479vp6G/lGpbjww1ZOdzKfbfht7qVa/h4k9+8Ww23Vr2tPgO4JXMd7G/xvuz2&#10;d3eP23usvDe4fQ7YciR7Zs+R7Jlkw2vO/UhyZyHXVSvXx3yE8OEF/hbMRYRMh+v7388a9h7d1Ln3&#10;6Kbn5at379FNnbOVk6TURm5+dnbuXZ3M/Wy2ZKSUtOpz5m8OGeWooro/sfFz5z+x8XP2JzZ+7iTN&#10;73spuf2Gl87uc5VjyoMHDx5+1vGDH/ygprRRNa1G5iiKgmGYlGU+KNM0peJHEE62bROORNB1X20b&#10;3edD9+kogGkYtXptqNn0+QMBwqEQ7e3txGMxQqEQN8bGGB8bo1AQ9n2AJLLq+aZUSXj93d/9HRs2&#10;bOBLX/oSn//85/nd3/1dHn74Yf6///bfKBaLJBIJ1q1bRyQaZfXq1fh0nYsXLzI6OkpF2gxOTU0x&#10;Pj5OMBTCNE1yuRyjN0ZrREk4HEZTVYKBAKFQiLa2NhKJBLqmU5QKqFw+L3JfmQa2DTZ2rZ8URSEQ&#10;CBCLxfD7fOTzeRRFwbJMLMtCk7mwXnnlFX7jN36Df/JP/gn/4l/8Cw78wR/wX//r/8u5c+duOkff&#10;/e532bBhQ81Gb7oyyrQsijJfky6VZTbU+nI6bBB9Pj7O1NQUlUqFcDjM1NQU8XiC7OQk5XKZn//5&#10;n59VhTUfLMuiXC5TLpdJtCeoGgbRtijVapVYLEa1WhXts23i8XjzCj3cNfAIqduPfsTDu6Ni6gfO&#10;DyW7zg4lu46z+BW6gFA/yfr2U1cI9CInFA2EToqZQaATCJVPRm7bLd8n5F/n/075Pi2/G0YQTJ1y&#10;uxSwdSjZ9bz8LN3wdwd1C0En14mjotoh3z8vv9uGWImXQRBmDtk1A33Jke3SLtCZLA0Dr0vF1kGg&#10;+xaopFpWptwtWIag4AzIoGgzlU7LgagGHGhehMR8bVhCcm6PJKEG57AbSh3JntnOwo61WR9Ohxuy&#10;dsHnXgad5guqzXvdNKz8v10EbjMbx/nwsstyrZ4zV2hhRXkNC11Z7qKPUtJe7GcBzm/ffEgtxC5N&#10;9rOboGxvCwH1ZiRAmkXk/JLjML2I7QdZfB7IYWCDVBvNCERKRechYAMLW3TQyjV8EHcLWBaiVnSI&#10;aLf3rATLoNJcCKQqyc1zVFPLyLm2w/04dEsaOos63LQ7vUAC2g1a/g2RbXHzXLQcGFzIRvLaTbso&#10;2n+HEa13Eo4h7kEHEbZ85/ce3TSx9+im43uPbupvJJJe2Hk688LO01uYSdYfRMzZtjP7Yq9uWe9i&#10;50XbqN8rp5NIJ6n/zvYirLFnQwpBRG3xcj158ODBg3u8/PLLvHX+PACWaaLKnESOfZ9QtAhrOkfR&#10;EwoG8emCdAIol0po0p7PNAxsW5BZmq7XyQzbQjIkmIZBXpIgkUiEWCzGmrVrCEk7u/HxcfK5PPl8&#10;nqmpArYtiB7btvmHH/wDkUiEo0eP8uEPf5irV6/yta99jV27dvG9730PwzQpFIuMj48TCgZr+Zva&#10;29sFKSYJIxubUDBIVZJrk7kcPmlBqCgKsVgMVVXx+fzoui4UX5pGW1uUcrnM5OQk4+PjjN24QalU&#10;xjRNqpUqliSAQqEQqlSQBWR/RWVOLMMwsG2bbCZDoVDANE0CgQD/7J/9M379136Nt86fr6mhHPz4&#10;xz/m/nXriEQiMwgiwzAwDINAIIBPEmq2VLvNRSaNjY1x8eLFmsIL4MrVq0LhVqkQCga57777CIdC&#10;te/dwhk3hmFQrQjLxPGxcQqFArFYDJ/PB0D6wgU++MEPtlS3hzsbHiF1GyFJkhOISUC6Lzmypy85&#10;0k59dVkvi7OlcfbTT922biP1FYIvc/OkcxvC0s8JbHUiJg+nqBNBafn9MerE0AHEKtBjUonUKcs4&#10;Fnxb5ffbZF2ZhjYMN5R3SKmtiEnpbkRf9FO3LtuBCEA56qh+p62zqaQa4Ni9dSPItQN9yZENCPVU&#10;ep7tPDSBDCa3GrxItVDWTVBsoYGoVoKiW5vU45BSC0EGsTrfVXC1BbvBRiTc2vZJ8qG3SbEF5UeZ&#10;BrfEzKyQQajbFThbTNvdBrbnHXOLxAGWblX7nHAx5m7X+bulkEFQN2qJBRM8uA/mNg1SS6uxzibF&#10;Di+BovfFxWws85ot9Dlp8Ej2zEY397EFqozApWWvJAn7XRRNLcAmFKgtAmhlfD2/HCrNBcDNM8BC&#10;SB3AtVqvEW6t39ySQS2PXxcLOhwsSBEkVY/phWy7CKQX+UyRclmudxH7uJcx2zONsxjrGDCDnHph&#10;5+lDiHll41jsRZBCaWYnexMIpdTzi2ir81uafunsvkHnw09s/FwvM0n92QjIPR4R5cGDBw+t4wtf&#10;+AJ/MTREuVwGwLJtTMtCVRX8fl+NwAGhetFlvh/LsjBNofQxDQNN0zAMs0aAKJKqMg0D0zQxTQPL&#10;sjFMAxtQJGGhqiqT2SzlchlV1YjH4yQSCRLxBJFohGAwWLMP1H0+JiYmUFD4zGc+w0MPPcS5c+f4&#10;/ve/TzKZ5M0330RVVWJtbaxds4YHHniAWCyGrutcuXqVq9euUSwWUTWNgFQ9Oa9sJoNtWTV1lG3b&#10;tVxOmiZzamkauu4jHo/j9/vJZDJks1ky2Sz5fJ5SsVhTRoXDYVSpIHNs9ULhMMVSiVBIKK8M06RQ&#10;KNDd3c0XvvAFfv/3f5+Ojg5+5Vd+hb/5m7/hqQ98oHaeKpUKhcIUDz744IxzWKlUqBoGPl1Hk/uy&#10;a+dxdnogOznJ1atXmZycpFqtiNxRYzdEO4NBdF0nGo3y2HveQ1HmCmsFU4UC2clJKpWyUMT5/aiq&#10;SjwWI+D31wipzMQEPT09LdXt4c6GR0jdXnQiHtY39iVHakGdvuTIIGJ12aDzuaNwGkp2nRxKdm0b&#10;SnY1DQ4OJbu6h5JdZ6lb4Q1QTwC7py85kmwgYzYjgi0p6jlz9sg27qduwXeC+oo4J7DxpPybGkp2&#10;9SImHy8iJiWd1PMxnJB/D8rvnWNoDPDskO08QH0SMUDdCqKXujpqh6yzU9Yxa7BPElWdsr2O/Q6y&#10;rcuKOySYcyuw2FXqs8IlMZJZaCCqAWkXZZpecy3YsU1H09wRs+xrcAH76nVZzk0A0K1FznxYNOEu&#10;Sbz04psyK+aqN7MYVU8L57p3oftw0YY0rZ3DVnPhOZjvukkvNLh+F+J5mqtfTizCGpEWgrlPNi/i&#10;6h4w6HJ/82Ep1HELITUXYvHa+NzjFm6JXLfWbosl8AZZ+gUhywZJjLpRtCxqHC1ANeqmX9zeMxe6&#10;uOGUizKtKCKnY1FjbR6kl2l/F1yWW6w6517FIM2fpRrJqWN7j27a9sLO0+kXdp7ezkxL6X7qeYGn&#10;E1MJ4ODeo5tOzmUNOBc+sfFzndTP4fR7f7P2pxE5opZlzuLBgwcP9yqy2Sy//+//Pd8/c4ZoNMqq&#10;jg4ms1n8Pj+6pqGpQgmlKgp+SSD4/f66rZ8kWxzCxe/34/f7auofbJtyqUS5XKZarVCtVCmVSlQq&#10;FQxJYMXaYsRiMSLRKAF/gNzkJMVikUKhgKJSq1vTNDRN48aNG5w7d46uri4++clP8p3vfIf/+T//&#10;J//3f/pPnPvpT2lf0c4DDzxAIpEgn89z8dIl0uk0169fxzCMGgGmqioBvx/bsiSpNFkjqJxjAqhI&#10;hZiiKOi6D03TUBTw+/10rFwJwNVr17h+/TrvvPMOmWwWQxJw+XyecllYA0ajUbBtfLpOSNodokCl&#10;XJb9UQXbZmpqih/84Ad87Wtf42svvcTDDz8MULP6y2SyM85jLp/HtCwCAX+NfHLIqBo5NW0bwzC4&#10;ePEiN27cIBQKEQgERXtLZXw+HxOZDPF4nA0bNlAsFms5v1pBwO/HsiwymSylUglN0yiXy1i2zUQm&#10;Q1UqrnSfjzVr1rRcv4c7Fx4hdXtxHKFcOgY1Aql3KNmV6EuOZPqSI42Bj+cRE4FhWX7HULLr/FwV&#10;S8LqpPzX8fo+i3iIH+xLjhxqKPs8IvC5jfrkYQuCxNmCmCzvke8TiFX7pxCT7R2yzs6G12FEcGUz&#10;YnLSL+t8UbZ9UO7HmYRfkNs5k9GT8vtOoFMSdHuoWwSmEYRdJ3XbwcMI+70ZK1L7kiODUg01iCDD&#10;JuQ+TiLsEZczj1TnMtZ9x0AG6lLLULWbIN3gEuzHTWCn02VdrzcvchMOLCII3SopNGdeJgcyeNXb&#10;pFh6MYFzB3LczBUYaOXY0otty2xosARLNXycYpltKhvhVtW2QBzCvUqqWR61uTBfUHYpSM27BW7u&#10;ZUsRAE65KNM535e74j3bmpVhcZaVNcj7SGqOr+f6fLY6WkGripjGfaVo7beu0+V10++yvqUg8Fq5&#10;7hZ63S8V3BJ1i1LbSrRCbLohepp9v1i4HfedC6w/tcDtmmE7Yhw77c8gnuMWSxK4vR8tdHHFPY0X&#10;dp7O0JqtZz9wfO/RTef3Ht2UBBxiagP1Z4sEYj63HzGeDnDz81ovwsLvWAs2fr3yb4Zp98OXzu5L&#10;M/c4OoQgoxb97OrBgwcP9xrmyhsE8A//8A8c+IM/4Nq1a/j9fgDetW4dU8UipXIJFIVKVdisNZIc&#10;2ELZ5HymaRo+nw/TNLkxekNa8JUxDINCsUjVMP5/9t49uK3rvvf97I03QBAAXxIl24Ik23Fih6bc&#10;sqdxGplKZzqddjKSO9Xkhu1E1LRK7nBuRtJ01Ot07hlB5zRT9+gPST33aOZWpyPqTg57Oj6tqKbJ&#10;TXNPI1iJ29sqrWgmsa2HLehNiiIJkMRzY2PfP9baAEgR5AYJiqSN7wyGILD2Wms/sPdav+/6fn8Y&#10;hQKZTJa0JKemJOmUyWQoFIRNXTAYJBAM0Nbaisfjwev1YhQM7HY7DocD1Wbjpz/9KV/4whfYu3cv&#10;r7zyCn/z13/DtWvXuHDhArdu3WJDWxt6XufBgwfcvn2bqakpvB6PUFyFQtiksgsUCoUCyVSKVDoN&#10;ioLP5y0ST8WXqhat75xOJzabKm3oHHg8HgKBIIFAkFwux4MHD3jw4AEfffQRN27cYGRkhEwmg67n&#10;SWcyRWJtfGKCmWRSklYFCoYhbABVG6l0mn/6p3/irf/xP/izP/sz/vhb3+L73/++IITcbhwOB48e&#10;PSqew0KhQDyR+36/NQAAIABJREFUAMPA7XajKmrxc13Xscn9EXtcQj6f57333yeZTKKqKg0+H9PT&#10;06RSKZwOB+m0zN8ljwOKgs/rq/r6Gxsbw2YTijeXy0Uul6OlpQWv18uGDcKaEQQxWsfHC9Vp6eqo&#10;GcoUTlvl/2cpBSTiA5GOXT2R4fJB8yBiYp5ABBOOAoclmRIG9perqSjZJZjE0kXExOBwORklYVrl&#10;nSj7G0dM2rYgCKOzst04Je/uIdmfg5RyT0Up5Z7plGX7KfnuRynZ7JnbvSvr2t0TGd4hCTLTtq9/&#10;INIRQUwkhmQ+KNO/fxeC1LtIaQJ1diDSEZtz7EyYvuInEcGLIfn/2YFIR68kvlYdfYGuzloE+9c7&#10;ZLDHiuWNFTJpMVhRDFhFNeduIUJmUZxOXI72BbqGsL7i10o5KwHAqMX2FsXpxOXDfYGud5kdNKtW&#10;KfI2K6QmkpZgq4kVCwafTlyO9wW6zEUDVtBL9ddr9wLf9VdZ17pEFSqPaA2aqwWBacUqslrifSG8&#10;jri2yo9RtfeAGNYD78u1GjQV4FbRyQLnViqBrVwfsRqRgIN9ga4Y1o5XkNI47olCjgEsXc+1UFqe&#10;TlyO9QW6olg/twdZWDEXtthu1GJ7j23XF7BkW9LNypFLVUP+rl9fgao/8ePm5eL4gUtDR87s3IWY&#10;r1l9loSRpNORMzujiPvjseMHLh0+cmbnHsRccg+lccYgJTcOc4zfC/QeObPTXKBg2rubiB8/cMk8&#10;v6YN5am3rrzx2P3wrStvHN67480EJeJxCDhXJ6LqqKOOOiqjUt6gv/zLv+S73/tekYgqx8aNG7l3&#10;9y5utxun00mhYKCqCrlsFpfbLZQ3UtmSzWaLbRiGgcNpJ5NO43a50PQcyZkkPp+XlLRrA0E+2O12&#10;tFwOj8dDwTDI5XLFfEMutxugRA5J4uvf/vVf+cM//EN++7d/m0OHDtHZ2YnH7eGvz/8NV69exSgU&#10;GBkZEbmtPB6eeuop3JLEGRsbYzIeL9ZpHhtTJWWz2YoKIsMwZpE4ZjnDEOSbruvY7TbsNjuqotDY&#10;6CeZnCGXyzE+/oh0Ok06nSaXyzE5OUkwGKStrY1bqkpTUxMet1sSVToejwefz0dbWxuBQACAV199&#10;lT/5kz/hL/7iL/jXf/1X9n31q0XiBiCTyQBCuZVKpXC7XLjlMQMwMDCgor1ePp8nFouJnFYuFzab&#10;jfsPHpDNZovkItksXq+X8JYteDwennn66QWvs/mQTqfRCwWSyRk8HjeKomAYBhMTE9y9e5fP/fIv&#10;F/utSeKzjo8P6oTU6iKIUD7tRgz8BxFEzT5K+ZMAkESMOfHdhxhg72N2Tidzgmcmxt7PbDJqfwXS&#10;pVPWZ5JM5vu3EZOMcvu88qBJEEFIBSlZMhxFBKpMQmtI7tN5+f2Jsr/7ZXlzQnJSKpyiiOBHN6XV&#10;dYPAlYFIxw5Zdk9PZHj/QKRjvyz3Wln5iwORjq3lNohl+aVmfQ4MDUQ6zrG2lEyruRp5Oag1KWCF&#10;jIJlBlqkAsVqW1ZQTcCwvwYBxijVBQ4WQ7eFMrUMRptKpCeF6BNsaz3gGNYJKTOHnyXI31a4wte1&#10;uPbXC6wQPEPLPR59ga5D1Ob5YeV+GK1BO8CiSkmriGH9Ob7ctgaRynaLWOycWM0VF6uizcUwiBh/&#10;WoG5QOhJo9tiuVoGmqshG62WWxD1RUg1Q7fFcuEV7MO6RxkpdZT57xExKh/Dbvk6K8mpC8A5SU6F&#10;EWPVTsSc7W3EPNAkrTrLXma7MSShBAzt3fHmIVn/0FtX3ohU2oeFvqujjjrqqGNx6LrOH/3RHzFS&#10;poqaC6FmymC32YStnplPCUEy2MryR6mqSiqVEiomux1FUXE4HBQKBk6HA3dLE5lMFsMwisqe5qYm&#10;nC4XqirKKoqCzaaiKCqKqqIoIMQ5kkwzDH72s5/x9a9/na5f/EX+/M//Lwzgr//6r/nJT37Co0eP&#10;SKVSaJqGYRi0trbS3NKCy+lk9OFDxsbGihZ9cxVQonqjSELN1ZOZ5QzDKOaQEu9t2O129IKC2+0m&#10;FAoxOTkpVFfJJLlcjkQiQUNDA43+RkZHR2ltbWXjhg2EQiHcHg8b2toYf/QILZdDURQaGhqKx1ZR&#10;FH7/93+ftrY2GiVRVTyHUnmWz+dp8PkeI54Mg6JN31xMTU3x4UcfoWkajY2NRTtF02LQVFapqkp7&#10;ezvxeJynNm+2cmk9Bo/Hw8zMDE6Hk7FHj0gkEvj9fgqFAi6Xi0AwiE1VRU6yKnNT1bH2UT+jqwRJ&#10;MJkqoThlZJHMbRSYZxvz+0FK9n3nEUTUeam6iiGCi6b1SNG2r4JqCEq2CuX/Q4mYisv3plrK/C5R&#10;VjaOmEQEEcHq3bJf3bKPg5RIKLPezp7I8A65T53ymJj9PQyc7YkMhwYiHTG5v+bfC0CvPE4HgWBP&#10;ZHjXQKQjLI9TbJ59DAIX5pBRyG32sbasoxZcTf0JgiVbleUEcaVyYSUtGxdDLdRdb2M9sBhe6Msq&#10;VqTXg2fLwCpbYM2CVAWYz5TF0Fll8LR7ge9qYbG1XtBtocxy7mPm4pZl5/upQq2zXu8B0eUSf1JZ&#10;GMN6YNtccLTQ91ZQi+eFiXNYf25017DdamDVWq2WxHY1ZGNnX6ArWANifc08D+YgttodqBKPzZsq&#10;ILySnfg4QNr3HT5yZucFxBi5/B4VRtz/Y/L/SgtPuuWLI2d2mvPIt+V2UYTqKY50w5DlzHlkUNa7&#10;Bbhw/MClwb073uyVfRlCOGTUUUcdddSxApicnGT//v2EmprKrOsex71799i8eTMGJbWQogh1UCqV&#10;oqGhAcMw0DSNfD4viChJTJlEUz6fJ5/JMxmfBITdnd/vJ9DYiN3hwG63iz5UUHAVuahCgZs3P8Lh&#10;cDA6Osr/9o1v8MILL/DOO+/w0YcfYhiQzWUp6DqGYbB9+3YCgQDpdJrr16+TlWSPoqioqlIklKDM&#10;zlBR0PJ57DbbY4oywzBwuVw4nU7sdjv5fL5Yn81uQ9EVXC4XXq8PXddJJpPouo6u50ml8qTTKaam&#10;pngw8gCv14vX66WlpYVQSOS5amtro33jRmZmZigUCjz99NOz1FDqHGJJ13V8DQ2oqkqj3z+7r4Bh&#10;FIq2fXMxNTXF9Rs38Hm9ZDIZnE6nUEWpKvF4nKamJqanp3G5nDx6NE5rayuf/vSn8fmqt+oDJBnl&#10;4N79++RyOZpCIdKZDM3NzQwPD2MUCoC4LnO53JLaqGPtok5IrSJ6IsMRIGL+L63p9iEG9lsX2M4c&#10;wJvkVBAxwO+mNDHvRxBBAHPt/+YiSkklFS77vFv+jZd9b+IWJdLJDOjvQ5BRBynljjpISfVlKqPC&#10;sr+Dcp/7EaqmXZTyTAWBmFRMnZP19CMCFObqZjOXldl+r/zMVFGVw1RYmZMic4XeHoQVYH+FY7Nc&#10;LCVot2ien08Iulei0jIrwINUF5hYiQBstAZ11DIYZzUwGqthm59ELJs4qDFOYV0laCp0rZadD7HT&#10;icsLBeg/NpAqsRUJOMu69/G43d1iWOj8dVupYB2r22p1H49Ru8B2d43qsYzTictD1dj2rZKKx+rz&#10;qGaQZGOU6lRSle5lVuvpZgljAQs5rEws6bcqFyssZdMnjiosnuuoAscPXIoCO46c2dmLGDObv8nO&#10;sveD8nUL8Rx6jVJOYRNByggqE0fO7Jyv2XLy6tTxA5eG9u5407S17wcOz2fVNxd7d7zZDQTfuvLG&#10;J2KsUUcdddRRC9y6dYuvfe1rbN68uSIJBHDv7l28Xi9utwtFUbA7BXlUKBQwDB2v11tU0Oi6js/r&#10;ZWp6GlVVyWSzjE9M4HQ60TQNRVHw+/24nE6cLpfMBWXHZndUtBIUOapE7qKCrnPjxg0AnnrqKX7w&#10;gx9w585dfvjDH4KiCEJDllNVlfZNm7DbHcTjce7evYteKGArkkyCRJoLU/2kKAp5XRfl5/RH13Wh&#10;FJOKMZOg03VdEFUOO+l0moaGBpxOJ6lUmlwui67rgjDLZgGKSrKHDx/icru5+sEHtLa10dLSwlNP&#10;PUXs1i2ee+45nn76aVpaWmhubiYeLz0WzWPqcbtxu1yP7wvMu48AU9PT3Ll7F4fdTi6XY9OmTUxO&#10;TpJIJARx5HIyPj6O2+1mclKQU+3t7QQDVtcEPY50Oo0BtLS0cPfuXWx2Ox6Pu5hLyyRFg8Eg+Xzd&#10;su/jhjohtUqQSqChnshwuf98FBHkiGF9AtlJaaV5nBLZY04WXl+EjAIRjDyLIH7CiAnDOUqrU8Nl&#10;9Zu5doYQRNCkbC9Ytm2/bLsbQULFEQHYWE9keKupZJI4Kus6LPtg2kSYaqoTCNLLzGsTpqQg2oMg&#10;n45KtdSgfN85d597IsMxae9nEmLIfh9j+fY9FSGDG9Vu1r0CXVlXkMGFmgRx5Yr/MCVbx/ASq6p5&#10;LqEa5QOxmkfCCiwFAE8nLsdq1eDHGfI6DlNa6Wvel9fUivgqc5H1YuG3sIja7pMUIKpJUF2qoMzr&#10;p9yitlrEWVgRXMt8emsRtcqGWxOL2ipIhZVAFOt2nWGevCpuNZRjZn3dFssupH6LWaxjN2WL06pA&#10;t8VySzpvkvBecyhTcc59rlpFrPa9+njj+IFL/UC/VDAdpJRLGGYTgSaZdI7ScQ5SWgg495n1MiUL&#10;6MGyPFEA7N3xZnjvjt+4gsyV/NaVN/qr6PZBoHvvjjejVgisOuqoo45POu7cucOBr32NtrZWJiYn&#10;SafTOBwOmpubZymldF1ncnKSLVu2FG3szM/NHErpdBJVtZHNZkil0iQSCWnRVyCVTmNIyzdFVQg0&#10;BvB6vYDIZ+SQuZoqkVEgbfoUmJ6e4YP33yeVSvELv/AL3Lx5k3fffbdoy6eoajG/k6IotLe3429o&#10;IKdp3L13D13aCT5uzQcOux0UBT2fp2AYZYSbQUGSUuX9sdls+Hw+YWMoyxYk2dXY2Egmk6G1tZVM&#10;OoNe0EkkEmQyGXK5nCCRVBWnwyGUUwWdXC5HKpVicmKCe/fv43A48Pl8+P1+Wlpa2LBhA83NzYTD&#10;YV5+WUzfNE0rqaUWOH7z4eHDh4xPTJDPa9hsdja1t/PgwQjJZBJD5u/K5XL4/X6SySQul4vm5uYl&#10;5Y0qR0ZaAWYyGTweD4lEgkCgkWxWIxAI4PF6i/aHiXhiVu6uOtY/6oTUKmAg0mGSN8ekQgikfQFi&#10;AB3riQwvmvBX1mMqlzoRxM0hSoRUFAsBq57IcFQqh4rty6/MSYSJW4iJujn5OIwIjJ1DTKjDiIm5&#10;Oekw+3ARGJTtTDI7h9RJSkTUMVn3frnNQeBYT2Q4PhDpOFa2TRBBwp2Q+3sYONgTGX69zN7vsQl4&#10;T2R4EKHK6kQc47h8f2gg0jFogbh7UqiVDcx6Rthqwb5A13lm5zQKULIQsVzPIthfi6Tp6wAf92D0&#10;ikEGyboRxzDMKqzuXybMhQmLIdgX6Oq1kPdrodXqa8kidaURtliuuy/QdYLZhMkWStdSLUjMOLBr&#10;EUJ5TZGlnwCEV7HtanIBLkS81ByrbGsaxbqKdSFF+wWsEX6dfYGu7iWMMSopUMsRX8bYZVXvBZKs&#10;7UY8U2u5mCNWgzo+kZCE0X5gvySn9lDK/xSkghJqAQwhnktvA/EjZ3YGpY0fe3e8uQcxJokBu966&#10;8ka1c7Ru2Z89rE4OvDrqqKOOdYNsNss3vvEN7DYbH7z/AWNjY2j5PG6XUEB1vPwyoVAIgIejozz3&#10;/POkksmiysluF+ofu91ezNOUSqUwDAOfz0cum2N8fBxFUXA4HDT4GzAKBn6/v0gGqaqK3W63nCfo&#10;7t17PBob486dO/z6r/86mzZt4m/On0fXdVzSZs7f4EfTchhAUyhEa2sr2WyWBw8eFAk0oRYyySho&#10;a23B6XSQSqXI5nI4nU4URSGXy6HruigHs4g4A/D7/eRyOTZv3szMTBJNy+H1egkEAricTpqamshr&#10;edKZNFNTU9jtdqYSU2SyGfL5fFERpKoqmqah2bRim5qmkc3lmJmZ4cHICDc+/JBQKMTzzz3HC5/+&#10;NN3d3ei6jt1uR1EUZmZmqjr/ow8f8mhsDJvdjtPpYuPGjWhajngiXsx1JY5BlnRaLeYE+8ynP43D&#10;4aiqrXJks1m0nEahUCCfz+N2u7Hb7WSzOSYnJ3G6nKTTaUJBMfybjMfrhNTHDHVCanVgEiLRgUgH&#10;yDxPPZHhyECk4xzWLdt6EYG9XgThE5f1dSIG928jJtX9FuoyCR4Qk42jCPXRWcRkY5DZuXZiCBLq&#10;lCxrBitMIuAUpQnkqTJLPLOeYwiFmEkQXQEO90SGTwJI+z7TcjDaExk+ORDpeFluu0Nut6+sn1Gz&#10;LBXyDgxEOnop+Y/vl6qq83JfDg5EOvZL0qrWiFL9SupuPlkqgrmoJpi/h5WzaonxMSOjFrFeshTs&#10;6Qt0hT/pKqkyi6DdfDxUjea92co1sJvFnysHK3we/YRdO9WQvIdWrBfiObTfwrHvXsE+rCTqRFr1&#10;WCuLcOZDNWMAq7mmrKKa4xKu9MXpxOXBvkBXHGvX5gnmt5ueF2ULIBbDuhpH9gW6yp+p4VXtTB0L&#10;QpJTxd/KkTM7w5QWgoUX2DSKyB81JEmtbsR44SAyN9TeHW+aCw4HEcqoqhboSTLL/N0t1Jc66qij&#10;jjqAn/zkJ9yM3UTLadhsNoLBIIVCAdVmw+V08tGHH/LZjo4iwWRI5Y+ZH0rP55mankZRFBKJBF6v&#10;l3w+D4icRA67nYaGBux2O26Ph3xew+P1FMkFu92O2+3GADAMDJiXdDCt+sYnJpgYH0fXdZ555hl2&#10;ffGL/NE3vwmGQVNTEzPT0/j9fhob/YyOjtLS2kpLSwuapnH79u2irZ1QE5XIKJ/Ph8fjIZNJC4LM&#10;ZsNms5PX80V1lImCYWCTFn5Oh4OCYdDS0iIs+hx23G4XXq8Xl9OJr6GBfD5PY6ARl9uFz+fj3r17&#10;wgbP6URVVZxOJ7quk06nSSaTtG3YwPZt22jbsIHmpiZCTU20tbayfft2/H4/n/3sZ4tqKFNBZMI8&#10;9ouhUCgwMjLCyMgIHq8Xt9tNc1MTNrude3fvkkkLW8FCwSCfz9Pc0sr01BS5XI5XX321SFJWwmLk&#10;ka7r5DShEEun00WlnKqqNDU1cffuXWZmZor1bNu27bF8WXWsb9QJqdVBEAhLdZRpbzBY9p1VS5l9&#10;CFXUWUorzodkHaaR59BApOOQSfQsAHNScbInMtw/EOk4CNyUdUURKqS3KeWrClOy6CtfORuU71+j&#10;ZNcXH4h0XOyJDO/qiQzvH4h0vC37fnAg0nGKkrLr6ECkYzewX5J1x+Rn9ESG98ttg5QUVa8jiKyL&#10;lHJuvUvlFakxBLn1elk9MUQQoJeVWwEcW8I2u1lngYQaY7WDi4PABQsqkPWIWhzbMJ/QVcYyEGha&#10;1nxsIO1F+7FGiuxZiJSUVk/hCtueW1IH1y9W814WR9zLztWaVF+DKt71pkg0sWrXR5V2r58Y9ay8&#10;F1olkhaDuWhrMXT2BbrOnk5c3r9YQakeO79YOYljFsutGuT+HKKUQ7eONYojZ3aaCqjy+21U/o3L&#10;nFMLbW+ODXYfObPzvHwfB44dP3DppLTouyjr73/ryhuL/h4qYHfZ+7X0nKqjjjrqWJN49dVX+Xe/&#10;9O/47ne/R0ODj3A4LO33BAH18OFDbn70ETabjc2bN89S9BQKBe7evVu0pcvrOtlsFrfbXVRE5XI5&#10;Gv2N5PU86VSKQCCApmkyL1Ael8uFUdafSmRULpsllUrx4Y0beDweHjx4wO/8zu/wp2++yczMDM0t&#10;LTwaG8Pr9bJlyxZuxmIEQyGaQiFcThe379whp2koiorgNWa30+hvYGoqQaFgYHfY8Xg8Rau6uSSP&#10;USiQzedxOZ3Y7Xb8DQ00NTWRzWZRFQXVZsPpdArbOY+nWAZVRcvlUFWVYDCIrutMT0/j8XjQ83nG&#10;Jyb43d/9XY4eLQ0fzbbL1WPl5Njc42USd4bMszUfJVQoFHgwMsLk5CQ2ux1VUWjfuBGXy8VPf/Yz&#10;3n//fRoaGtD1QjFH1sPRUfL5PC+88ALPPfvsrPqy2aw4j4bB9PQ0iqrikYqnSkgkEkV7w1AoJBRo&#10;ilIkOnO5HOl0uqi4Kyfd6vh4oE5IrQ46EQPk3ZQG9VekugnkCrEq6ilOmqVyKI6YMMSRhJVUF5l2&#10;CmFKAeUowhZvEFAGIh2d0lZvFyLoGkRMaA8iAokHEeTVRUpkWJSSTUM/JYuhw/LzfUDnQKQj3BMZ&#10;jkm1VL/MJXVWfn+YkurqilRI7ZZtn5DKMdOy74pUNwVlP6+UfTcEMF8eKYmgVGQdldu/Lvu6jyUk&#10;lbaIamxxTPT2BboOr4WAX1+g6xDA6cTlxUjNpWczXH3EEef/AjC4Fo77SqFGgelwDepYV5AkywnW&#10;r4LECk5hXaXTS+W8J5XUUSZBUsfKIYa8l51OXF7JY93Jyj0zP0mohkhbTVJotReJPGkMUZt7/UlK&#10;Y+nF0CsJwopjP7kg4rzF+k6udTVqX6ArgvXjU8cqQpJJV+b56mhZmWqr7QcOHz9wKb53x5udiLll&#10;kGWQUXt3vBlk9sLEtawEraOOOupYE1AUhT//8z8HBFHx7W9/m/7+/mJupKamEDdvxgDYvHlzcbvp&#10;6WkePnyI1+uloOu43W5cLhdut7tow6aqKj6fj5nkDB6Ph9bWVjRNIxQMYrPbcUhCopg3ag65IpRJ&#10;BaanpnE4HIxPjOPz+RgbG2Pbtm0Eg0EejIwQDIUYf/QIt9vNs88+y63bt8mk02zcsAGPx0M8ESee&#10;iJeRN+XtGHg8HgqFAoqq4nIKC0JVWvVpmjarT7quoygKTocDVVXxeDzk83lSqZSwIJRklMfjKSqx&#10;vF4vvoYGVFUlL+szLQvz+TyNjY186lOfor19I88//6liW6Zd3lxrvIWURzabDQPQCwVsqvrYMTUM&#10;g1u3bxOPx9myZYto3+/H5XJx584dHo2P43a70XWdpqYmHj58SGNjY5Fs+vQLL8yqb2Zmhkfj47ic&#10;Tu7eu8eGtjba29sXJKPy+TyaJNpUVSGX04v5qszrbmxsjHfeeYdYLMYzzzzD9u3bK9ZXx/pEnZBa&#10;HQwilEhxmJULKkiFQJ4kYIbMbSRiiFX6FxCkU0ySMIcRRM8QwHz5qCQZ1CnbuzIQ6dgltzUVW0dl&#10;vSCCsDHEJPiw/M4kqcyAVy9iYtHZExneNRDpMCfMYUq5pXopC2D2RIZjwK6BSIdJKHUilE5HZVun&#10;EEqrfgRhdIEScbSPUi6pY3KbIiHF/JNbUz1mTqhOSiVWRLYVnWebWmCp9R5iaYmuawYZLDgq38cX&#10;UQytlxXq5nX+tnw/tNaDNmsQ5u/yE4Hy30GVGELcO01S2ry/muTWmsLpxOVYX6BrEGvqr31Uvj9V&#10;2v5jTfauAqKIa+pd+X7oCR7fbuqEVC0Qxfq9ZSWC9lHWP8m+ZsceUm21H+uKpl6EAnUQMUaJyc+7&#10;mb2IbTEMsYbVUXKBx1mqP3fmM3SIkpuEOaYz5xF1rAxilMYvy0U/QhUVA6gVGSUxa1HNW1feiC6j&#10;rjrqqKOOTxxUVeWrX/0qX/3qV/mrv/orTv3Zn7GhrU3kKHI4yGWzaPk8RqHAxMQENpuNQCDAxMQE&#10;iq4TDAbJ5XIUCgVcLhcg1DONjY0yZ5OCx+0GSdQoqgIolQkWwyCf14t5nNKpNE6nk7GxMd745hv8&#10;l//zv1AoFHg09gib3cb27dtJJpPYbTYcDofI3ZTPc//BgzILObMtqSJCqHImJydRJTHmcjpJJpNk&#10;stnH+mYqdRRFwQDa2tqw2+3YbDZhdSgJFbvdjt/vp6GhoWgHaJax2e00NTWhAC63m5aWFj7/+c/z&#10;Dz/8IV/84q8Wj5uqqkUyykr+JDMXkwLY51EUGYbByOgok5OTtLS00BQKFeudmpriytAQhUKByclJ&#10;tm/bxsOHD/F4PNy+fRvDMNi1q5uWlpZifclUihsffojNZiNRKOD3+2lra1s0t5Su68XrZGJispj7&#10;Kh6P09zcTCaTwTAMYrEYfr+fv/3Od/i773xnwTrrWH+oE1KrgLnKHUkyRQEGIh1DkqgpYiDScYhS&#10;3qVI2VfH5Oe7EBOFiwORjmMy31IYEeS4ORDp6EcmjJ3TlXgZeWTW0yvLHpR/9yGUUUcRE5F9sq0A&#10;gmi6IMtGZZ3hgUiHabdgWpWck+Ur+fybKieAo9Ka7yJiNfAeBAm2T+7vRQS51U1JsXUYYe3X2RMZ&#10;HipTms2CPM47pEIqbh7nnshwpEK/aoLTictDS7R/OdgX6Dq5WgFcaaNSTpBayRuzWogx20Lu7bL3&#10;UbNMnXiqGbpXuwNPAvI3cBbr9nymAmgxdUq0L9C15ggpiVNY299wX6Brz9z97At09VL5Xneqwud1&#10;lGAGV6FENpnvzbHDkySeKqHWeXuWi1oFStcyPu77V45qru+VIOpitapI5pI6iXX1qanw6F1ik3FE&#10;vrjVvkfMC0lGmeSDFQwhxvuDC43h+gJdF/hk/UaeKI4fuBQHdhw5szPC0hboxBDnsd8kouAxMmpo&#10;OWTU3h1vhuf0rb9SWbkfB4HXF7MarKOOOur4pOLLX/4yX/rSl/jT//SfeHd4mIDTSU7T0DSNh2Nj&#10;uF0u7HY7k5OTeDweGnw+4tKGDQRxo+s6Ho8Hh8OBqgjiyelylXI4VSRYBFmUz+fJayK3FQY0Nzdz&#10;48YNtm7dSj6ncePGDXLZLE6nk61btzIzM4PH4yUejxfJqFFpNTebjJpte2cYBqgqqqKi63lyss1K&#10;BJD5ud/vp621tah+8nq9ZDIZii2V5chyuVzYbDZsNpuw6JP2hoFAgJdeeomNGzfy/HPPYRgGMzMz&#10;+Hy+onVieZvzoVAooGlakQSc77jm83nu3rvHvXv3aGtt5Zmnny7WOzMzw7Xr13HY7TwaH2dTezuj&#10;Dx/idrtFHjCHg2effZZAIFgksJLJJDdufEg+n6egCyXblmeewe12V+xnsS+6TqFQIJNOo+VyeH0+&#10;Sdq5sduetvi/AAAgAElEQVQd3L59m3Q6jcfj4b333uMLX/jCLCKsjo8H6oTUGsNcMkqiH0HIBOaU&#10;7Zfky0WEOmgHQim1WxJNUbldLxUmwgORjsMIoueKVGrFEIEmk+zajxjcmyQQ8v2esjL9iJWKB2X5&#10;EwgSICzLmuTVvBPFnshwfCDSYeaD2lPWp4uySBChvIrJ/b1FyRLwBAurouZrbzXsG0yFWDUIsroq&#10;KdPW0MRix7dWFjdV43Ti8tbFS9VRQ4T7Al3dtc5LswZxHuvX9EngWBVBwKWQ1CsOmVcmhjVbxn08&#10;bsG3e76CCEL4k2idU01QOHo6cdmqZe9KIYa1c9+9UB6xVcCaDL7XGMFVzN319uJFage5kMdy+RV4&#10;Ht2qYV2cTlw+3Bfo2sPK290OIcioNXmvrZKMiiH2JWqx+ihLI0rqqALHD1yKHDmz8yRiTrObhcdI&#10;UcS9Y/D4gUuPXZOSQCq/HpajjAKxgKgc86oEj5zZuYf6tVJHHXXUYQler5djkQjZTIa///u/59Gj&#10;R0xPT+NyuUQOKV0Xqh9dJx6P429sLOYFMnNQOZ0OHA4HiqIKYskkox6DUCshCZhcNkde18vIJIOx&#10;sTHGx8f5+te/zpn/+l/J6zo+n4/29nYcDgc2m42pKSGidjqdZDIZJuOJx1uSOZbMek0SzTAMDMCm&#10;quiFQsXj4rDbefnlDp566mlhSTgzQygYRLXZCAaDOBwOCoUCPq8XEIogt9stVEuSpJqcnKShoYH2&#10;9nY2btzIRx99hK7rpFMpGhoahALLgirKVFIVySggl83OKqNpGlevXiWnaTz//HO0trQWv0un09y/&#10;f5/33nsPp9PJ5s2bSaVS6LpOIpEokmbBYJCAtO6bnJxkZHQUFHGcbTYbLpcLf2Pjgn01kUwmcUoV&#10;lX1mpkimaZrGw4cPuX//Po2Njbz66qt8+OGHfGqOTWAdHw/MdxeoY41BKnt2IdRHhwYiHRcHIh17&#10;5Hf9iAH8WeBET2R4FzJPUk9kONoTGd7fExkO9USGFSAk69kqXycRkwAzuBGW9XUiJhknEYTPKUqJ&#10;Z2OUrHpM266wVBmZK7tfp6RqSiDIqzgwJJVb8+2jaS8SBHp7IsNRSkRTHEq2hWWbFfst/wZlGbCw&#10;urVSX1YIFxYvMi8O9gW6wrXsiBXIoMFcEnOxAMfjT/qlI1pNYalkqWP5iFVRdt9KdWItQCqYui0U&#10;jQO7TicuV5vzbU0GDCWsWj3tKf/tyXtVJXXVJ1UdVU0OwbVwH4tVUbZ3hfrwSUK194HulejEGkU1&#10;99NaK2O2WCwXs1KoL9B1lpUno/oRz6I1+WyRzwqrZNQgsOMTsOhlXeL4gUvx4wcunTx+4NKu4wcu&#10;KYgFkbvKXqHjBy4p8vvIfGSURHk+tGNvXXljydfu3h1vHmL2/fHkW1feiFUo/rEev9ZRRx111Bq3&#10;bt3iBz/4AYZhMD4+DoDL5RIKn1wOp9NJIBikta0NTdPIa3mcTicNfr9URzlxOJzYHXZUm60CGWVC&#10;EEW6roNhYJM2f3a7nVQ6TS6XQ1VVNm3axO3bt1GAje3tNDY2MpNM4vP5GBkZoVAQpNbU1BSFgi7r&#10;LhE7JsdjSNLJVG8VCgUUBBE0N3eUCafDwauvvspLL32WT7/waQC2bNnC0888TVtbG9u3beOZZ55h&#10;48aNBAIBmkIh3G43uVxOEDdOJ4qi0NbWRigUwm63EwgEyGazvPzyy3h9PkuqqHw+TyaTwel0PmaR&#10;l5iaKr6fnp7m3678GwXDYMszz8wio3Rd587du7z3/vsEg0FUVWVycpKZmRnsdju6ruNwOHjxxRfx&#10;+/2k02k0TeP+/fuCkCwU0HUdTdNoaGigoOvFusfGxmap0Mrh8XiYjMdJp9N4PR4MwyCbzWIYBoVC&#10;gTt37pDL5XjvvfdwuVxs21pff/5xRF0htcqQ9nF7EEGJE8C5ChZy3fIVpmSHB0BPZHhQqqFuSnu/&#10;U4jBdnFgL8kXM8AaRVojICawBxET/26pQIojVrRtQUwK98l2T1Gy5zuGUDTtQFgFTso6j8n92Ucp&#10;B1RMfvc2glQ7AVyQ5FcRPZHhyECk42VKZNg5Srm1orLv71Ii0cKUVAZxWTZOmR1fOcrzcMnjcUUe&#10;t1OSAFsxSMuWpSgiggiy8Umvmp+7yhBqSzgthmpXgHfzuFKjjupRTfC8ty/QdWylFBIyb9NrwKlF&#10;7O9Wou1urNsrvb7EoFn3ErZ5UhhEPC+s3K96Efdr830l9C+rR+sXVQXVV1EBY6IapeuK2spKUrgT&#10;OLwGg+yBxYssDpljKIZ1suI1avusq8Y27UmjmmvxNUr3oVogbLHcgkqqJdi+LgVRhDo3uoJt1AJn&#10;sXa9RU8nLj+W+9YCwkvYpo4aYAHCqSL27ngzwmwiecm/X2n7V26DHGPhhTVrYfHHvDhyZmeY2dfy&#10;kLRLXHM4cmanOUcHiC/lOqijjjrWPqampvi93/s93C4XNrsdr9eLqqrFnEk2mw2jUCCVShUVQV6f&#10;TyqiBJFUkYAypAJJUYQ4CigYhiCQDMjlNew2obZKJpPY7XZGR0f53Od+me9///sAhJqa8LjdpFIp&#10;vB6PIDUA1aaSTqcpyBxRxQZEw0XlkbkvKAqKYaDYVPR8nlxOozCPQkpRFHZ07uAzn/kMwWAQr9fL&#10;Z196CS2fJ5vN0trSgt3hKKrDMpk0doeDUCiEpmk4nU58DQ1F4iWTSRMIiGnFxMQEL774IsAipJ2w&#10;6FNVtaI9nsfjAQQp9P4HH+Dz+Whubqa5uXlWuZuxGLdu3SoSgKFQkKmEsOgz+7Bt27Zi3wuFAteu&#10;XxcWgek0+Xweu7wu9HyebC6Hw+FgbGyMiclJpqam2LRpU7E/Jmamp2lra2NifJxsPi/zchk8eDDC&#10;/fv3cTqdqKpKLBbjK1/5Ck1NTQsejzrWJ+qE1OrjKItMVCWRch4xWE9QSuhbhCRZjiHInMOU5f6R&#10;pNdZuc2g2Z609etFBF6PIXI2HaREHgURpFBcljmIUD+dp2R10E1J2YT8uwUxGdhCydqvnIy5ABwc&#10;iHTsBvZLBZiJ/WXHwwyKvkwpV9Up+X8UMZEZokSugQhKROc/ksW8WCdlG0H56pbHKLjC+aT6sR7k&#10;Lkd3X6DrxOnE5cM17s+8kCt551ttHH0S7UP1dj2I637FSAsZGD2ECPpEVqqdNYBqJ5MrQpbKPETm&#10;PSbIkycbDy5eBFgfQcCqIYPk/Vi7Xx2kFEiqtOp4cK3mM3kCqPY3tYcVIu9kcNy0odxV4dqtVtF1&#10;FDHmqCnK7rnINpYSoF5J1FKRM4T1YPoeanu8re5HrIZtWsXbWCek9tSYzK0VUbcYGbWUhUogzscg&#10;cG4NkrWPYRH17Fws1bYtvMTt6njCkFZ95eOs/reuvLGk325ZDioTceD1pdZXjiNndl5B3CP7jx+4&#10;VNV1eeTMzuLzVqrIFit7iNIC0LnfR4FjS8l1deTMzl5K1opz7zVmPOHC8QOXLI2zy+p77Pd85MxO&#10;EPelU1b7Ku0TTwDnjh+4FLGyTR111PFk8Qd/8AeMjIzgb/AX1TAejwdVVdF1XaiKJNfj8/nw+rzC&#10;lg6K9nwGCOWMAqqilvgheXdU5PaGJIpEPiIDBUUQJRKjo6NCjRUIcuHCBfx+P36/H4fDwdT0NG2t&#10;rYyOjoq6DAO9UCCTyTCXjJKt4m/wMTU9jdcp1Fu5bA6baiNPvkxVJUtLci28ZQs7XtlBU1MTra2t&#10;aJpGS0szmpYnHo/jkRZ9Xq8XRYFAIICmaeRyOUJSKWUUCri9Xqampmhv31Qkfx48eGD5vCxGWLW1&#10;tfHo0SNufPghfr+f7du30+j3zypz5+5d7ty5w/T0NG63W9osgsPpwDAEGfnUU0/RKG36MpkMt2Ix&#10;Nj/1FKOjo7hcLhoaGoS9Xz6PXijgcDi4fv06SLVZsKVZkHWJBKqi0Cgt/TweD6MPR3G4nExNT2MY&#10;Bslksqi+2rBhA83NzeRyOe7cuUM+n7d8bOpYP6hb9q0+uhGB/pj8/7EBoVTvvI4IFJkD+CvzWM4N&#10;yfJDQKckWUAMGsNI8gVB6gwNRDoiiEHlMUnEnJPldiFInxilAOMuSqqsflkuJuvch5gAvCbf75F1&#10;mfsGs+1PzG3jCFVXd9m+xk3llFQ5mYST2eZR+fdtSgP38oBKkMoBtTDwsrQ73E3JghDEYHj3Ctv4&#10;Lcey6pAM0q8oZBvztRNfhcB7Ne31rpS1YV+g6xClwOhrK9HGE0RsoS+XcI675fGpGaRdZPlK11oG&#10;fq20H8Z64Kx/iW10L2W7Jwyr96twX6Cre5H8KOdq06X1hyX8plYyr0W5DWV3hTLRKus8VOvrWV5L&#10;5feVNbua3SKii3xfjaVvWN4jl40q6omvEukRrbJ8LVVIVo9NtNIXcjy1UJ92nE5cDiGcBg4jnifR&#10;eV79iIVdx5B2aKcTl7dKm9g1T0ZJWF3k0b8M1fXLS9yujicPc/GjiSXZmpeRUeV17V+O9Z+JI2d2&#10;dlO6D/QeObNzPueIhWDJ9lm2c5PS/HY+dAMXq+nDkTM7O4+c2XmTEik+33O0EzHnO3/kzM4rkhir&#10;VF/wyJmdF1mcZN8j+3pxofpknd0I0i68ULk66qhj9fCf//N/5l8uX8br9VIoFLDb7djtdhwOB5qm&#10;CUu3fB7VpuJvaMDv96MqKna7A7vdLkklQUYpJhmFyA2VSqUwjFIuJ1MxhFQuCQWTsKVTVZVEIkFL&#10;Swvbt23jytAV8b2qFi38XDKPkaZpMgeVgqrMJrRMGIaB399AOpMR++N0ouU0UBQy2Qy6rheJMTOf&#10;lcft5le/+EW+/OUv8+KLL/L888/T2trK5s2bURUVj8fDpk2baPD5cLlcOJ1O7HYHNlUlFArR2tpa&#10;tN9TFAUtl8MwjKJdn67r8yqyloq2tjY++OADFEXhuWeffYyMGhkZ4ebNj8hms/h8XnkMXdy7d498&#10;Xpd5qRQapJormUyiqiqhpiamp6eLaqlcLktTUxPxRAKX08kHH3xAMpUilUrR3t7OzEySu3fvMjo6&#10;ii7zipkvDLDb7GQzGWw2lXv37nH58uXi8Z+amkLTNMbGxnjppZdqdmzqWDuoE1KrgIFIR3Ag0nFF&#10;2uuBmGSGEeTLealamoWeyPAgYjB5qicyvB8RWJ4buIpTGjzvR1jpRSglng9TIoO6kRMCaZW3BzHI&#10;jFIir27J97dkW4OUFF2nZFlzAngUQQTtKfvcVFoFEAPefbLtl2XZTlnP+YFIx4mBSMd8A9dzcv/j&#10;iEm5WaZ8f+YiNs9nUDo2nZRUF71l28Qr1FcTyEl2/zKqOLuSpJSsu9Jk50krVKD6CeqJxYtUBxmw&#10;+zglPo5ZKFPtuT5Rq4C0JIPmBheedMCt22K5oWUEznYvcbsnBrlvVq+FfVQOOMaetOViFaiG6FgO&#10;CVDN/odrTfLCgosNZkGe92p/c+drTJJUG/hb74hWWd5qcH8xWD1nq/L7lWRuNSqHmhyXKp5nQ4so&#10;shbqz5BJJp1OXB46nbh88nTi8v7Ticu75nntP524HJGv6DpVm3ZbLPf2E2ijjtVH75z/o9VWsAAZ&#10;tVL3q94jZ3ZGqijfvVgBScjM3YcoJQI6Ok8fFn0+ShXTFR6f08YoEd2xOd91UkEVL635bvL4Pg2V&#10;1Td33NAN3JTbVsLc+uqoo441hGvXrvHtb38br8eDy+nC6/NiGAZutxtFUXA4HNhkPii3242iqkWC&#10;pWAURC4mVRBLIteQyBFk5iZKpVIkZ6YxCiJflC5t+rR8XtjBaRqFgiCp0uk0DQ0NTExMMDQ8zLWr&#10;12hubsbr8VAoGEzPzOByuUgkEqRSKXwNDbicDtKZzJwcTKW8TE6HA6fDgcPhIK9p6LpQf9lUG6FQ&#10;E7/6xV+ls7OTjo6XeXb7s/zyL3+O1tY2fL4GWltbCYWCNDc14fP5itZ9NpsN1WbDbrcXCaeGhgaM&#10;QoF8XsPj8dDY2EhTczNOl2uWjd3Qu8OMPXrEzZs3l33url69Ks7h9et89qWXaGhomPX9zMwM165d&#10;I5PJ4vF4SMQTIheVy8mWZ55B0zS8Xi/btm1H0zSSySSGYfBwdBSv10s8HgcDGhsbSafSJJNJGhv9&#10;/Mvly2iaRiqVwqaqvPvuu+SyWdxuN26XC5fLhaIoZDIZpiSp9ejRIzxeL7HYLaanp2lqakK12QgE&#10;Ajz//PNs2rSJrq4ugsH1vj6xjvlQJ6RWB72Igd8JxADODHh3UsqLNB8GgX2SuLkgyzIQ6Tg/EOk4&#10;JJVRDEQ6eqXKaCvCSilGKc9S+UA9CuwfiHScRaxQiiIGwOcp5ZA6V9a/85RWupur2+KU8veYVn1B&#10;uY9m2QQlezxz3/bJ781cU50IAm3WwLUnMnySkj2N6QfeWaaeMhGr8H4uTL//TmZ7/8cokYIrCdO+&#10;cKk42xfoOiutl2qCvkBXUNr0LTTJWciLfaVQ7aRyTy0Ju7LcD+XHej0GgqrFUtQs56WqYcmQgegr&#10;PE4SxJZT7xIQtlhuOddCLVfyrySsqqR6qRxYWI4ydKVRDYmynHtuteT60VoRPDCv6nAxVHsPCAIX&#10;l9tnSQTMDc7B8oLUax5Vkr9QO0VwJYvNuViSeqFG6K+ibOdyn0MSVo9Lxd+JPD8L/R7CVsZxfYEu&#10;U4Ha3RfoiizwOiTLPFFFcRWw2q/YUiqXY796pGIdYO+ON7uZM66u1l5vHjIqDux668ob/bXo4wI4&#10;KskeKwgv9GWZpZ+JIWDr8QOXdh0/cCkiX7sQc/loWbleSWRVqtdcYGoijpjDbT1+4JJZ/67jBy5t&#10;BUKIBazm3PcxFwjZz7lzoX5Z346y+nZQijuYCAJnF1NK1VFHHWsT3/jGN2huasLtdqPa1KI6Cigq&#10;WDRNw+P14pJkgypJKVVRZ1nvaZqGoio4XS4cDge5XI7m5maSyRQffXSTeDyOntdJpdOoqkpOy2Fg&#10;kEqlyOfzYntFIR6PMyOJDJvNxoMHDwgGA+j5PG63G13XixZyWj6PrhfmEFICzU1NJFMpHA4HmXQa&#10;Xdex2204HU5CTSFaW1u4e+8eqqLg9nj4pa5foqmpifZNm7h+7Rp/93ff5Sc/+TcKgNPppLGxURBN&#10;oRChUIgNbW0EQ0GR0yqXw2a34XAIRVEqmSyqjVxOJ4lEAofDgc/r4X/9+tf50z99k5mZmSWft3/8&#10;x39kenqabdu24XQ48Pl8s77XNI0rQ0MkpqZwuVyMjY3RGAigqirXr1/nwcgIwWAQh8NBcmZGkokF&#10;mpqaJHEUw+PxoKgKMzMz+Bsbpaoqj8vlIplM4rDbmZqaKtoGqqpKU1MTqWSSRGKK+/fvk8tmSUxN&#10;MTMzw9WrV7lz5w5f+9rXeOGFF1CAR2NjPLh/n0djY4yPjy/5eNSxtlEnpFYH5sAvhhgomnmaAPql&#10;GuoxSBLmGGKV0kEgJtVU3ZQm0KeAE5KUilNSKcXl3/2ybL/c7iYiOPq67IdJGu1DTCBfQxBCpyhZ&#10;3J2iRDB1IgbKexCD73Pys7n7MEQp11QnJSLuFEItMIQIelwsU46Z+z1Utv+DlAbF5YHOd8v6vBDK&#10;B9sx+Tcg9y08J59VzSEDT8sN0PYCV2qhSpF1XGHhlfNWLVRqkuTdhGwzWuVmNVGRyaDORR6/nqwE&#10;RsPLbX81IdUssSo3CyJIqchSyFKpCJkvEA1PPhhq1fZnSRNsua/hpWz7pCEVCrFlVtO/7I6sc5xO&#10;XO6nOgKzJgQPFO3v5vttRRfYrH8JTQURz6V5V1gvhr5AV4TK9wArZM1aDcRbRbXjgmWpyOSzv9tC&#10;0dVWOFZ7XE4sZ8GO3NYqqdW/wHfhRbYNMqevfYGuTkksne0LdF3pC3QZiDH6Rfk6usDrhCxzpS/Q&#10;ZfQFui7Kuhbrx1rDUsYPQT5eSvaPO8Jz/q9qIeDeHW/2MvtZEUOQUdFl9ssqzi6i+rGKE5T2YQjY&#10;dfzApdjcQscPXIpJYmpozraP4ciZnWFmPxvMeiMV6o4fP3CpX5JJu5ifZD/K7Ofr/uMHLu1foK+H&#10;mZ0HrpP677OOOtYddF3n7t275PN5oSZyOrHb7NilIgqQJIoXj9uNzWbDKLOb02X+JdOGTxBZCnlN&#10;KxIc4xMTNDc3s2HjBvL5PP/yL//C7du3mRgfBxQKBWHrls/neTAywjvvvMP169cJhUK0bdhAPB4v&#10;kmC6rpPP50mmUiJvlYTDYUdVbeW7VuyPTVWZnJzE4/HgcDpwudyEmkL4fD5sqg09nyeZTDKVSHDv&#10;wX2mphL8dPhd7j94QEtLC06nk+9997v80z/9fzyanCSfz2MATqkcC4WaCAQCeH0+FEUhGAzi8/lQ&#10;bTYcdjuKouByudA0DafTye07d7Hb7XzrW3/CocOHuXbtWlXnzDAMrl29Rjab5e6dO3zlK19BmZNn&#10;Kp/PE41G0TQNl8vF+KNHRTIR4Jktz9DQ0EAmk8Fms1EwDEnWCVu9dDotSEpJPKVSKR6OjuLxeJiY&#10;mCwqsSbjk7jcbtxuN1u3bhXEXyYj2hx/hM/nQ9d1HA4H6XSaqakpvvnNb/Jbv/VbdHZ2gqKQSqfZ&#10;2N7OxvZ2Nm3aVNWxqGP9oE5IrQJkTijzdYqSrccxFkkoLpVPOxAT4T2IQekgEByIdFxErEzqB84O&#10;RDrMyexBxCBzC2I11in52kHJk34fYoB/glKS5ZjszwnEgDIut++nlITbLAslBVYQEUQ+KuulJzK8&#10;gxIJFZVlonP+340gv45K1dd8E9Py4xOVf18u649JeM2HKLODgjH5N7HANjXH6cTlCMtXYoURAcuL&#10;S1kR3Bfo2tMX6DKDHOEFipor66xgJY7hUpRZZ5djeVVGjsy3P1YCc+Gltr0UrNCK6KUq4o4iAmK9&#10;iwUFpTKvty/QdZPZE/NymPeUxVANGdq9yPdWA2Kd1Qb71qkF5HII9P51ai+1Eqj2OJqkVPdSGpO/&#10;rxOIZ/bcazq2UG4rec76l9IuIsh+08rCAKn+OCTvAZV+FzGLeXLW9QpseT6iVWzSLUm8pcLqfaga&#10;tVzNz8ESrI7DLM++9yjW9qMW97Ze4KYcx91ELA46QclFYTnolnXdlARXeAl11OR8VjlGWYqd7QnW&#10;ySKPOoBlnKu9O96MMFutEwV21CJn1CIYYva87eJySCmpGCqfux0+fuDSYveTw2XvOyu0X37/igOv&#10;Hz9wydKxOX7gUvT4gUv98/SzfD51eG6ZCnX1z+nvIUmW1VFHHesEDx8+pLGxERQFn88nbPgKOja7&#10;vWi7BuB0uYQ1HxTVU4VCAT2voygKNpuNfD5PwTCwqSpOpxOHw4HD6cTldDIyMkLs5k0ePXpEIBAg&#10;nUpx/fp1/v773+fiD3/Ij370I95++22ufvABqqqyYcMGQqEmJicmyOfzbGxvL9rLzczMoOfzxdxV&#10;IPI+CZs+0V/DgIaGBqZnZshLVVVb2wYa/QE2b95EcyiEz+vF4bDT2tqK2+slEGjEKOik02nGxh6R&#10;y+W4eu0q//zP/8y9e/cZn5jgnR/9mP/5D/9ALpcjlU6j5fNkMhkMwO1y0dTUjKqqpNNpVEXBQBB6&#10;yVSKTZs2kUqlyOWyKAr4/T5CoRB/+If/O//Hv//39Pf38/Of/3zB86VpGlevXiV2K4aiKOx5/XU8&#10;Hg87duxgdHQUECTj337nOxQMA5/PRzqdxu3x0OBvYEqqpTLpDI2NjeIcOez4fD4KBWG/+OFHHxXP&#10;aTyRKFr5+RoaiMfjqIpCLBbj6tWrBIMhNm7cSDabxSmtFC/96Ee8fekS169f52+/8x1+/M473L59&#10;m8985jNcuHCBX/u1XwPgS1/6Eloux/bt2/nxj3/MK6+8wsTERK0v8TrWCOyr3YFPGgYiHd2IAFEc&#10;MWF8m9LE8yiCJDm5SDWdiAFiFKFsMnERON8TGd41EOkwbfDCQFSqjKLz1BWR/Tos+2JOBmOyfzFK&#10;eZ9ilEipw4hJQVzWm0AQXxcoET/H5D4NSXKpmxKJFTf7Jj+PIwIfJxArqw4CVwYiHfslgWciKuuk&#10;JzIcG4h0mJ+XD7grDb7PMXsic1DWZ+5zf4XtVgKvM789WbXoRgSmzMD9u4j9j5mqJhmIMF+vUToP&#10;VnC4ijw5VutE9iG6WKHTicvRvkBXlOp9xk/0Bbr2Acesru6WAdSFkgpHa60U6wt0dS8UGLaIlQgC&#10;9vcFuhY6FgshjPidnZXnbghxfzCxBXFvsjKZP2Ux6FdLUi5WRdmjzF4JWhFlqrv1Fjjvx3qQdi7W&#10;rF3fEoieLcts8iSPJ3JfDCYpNYi4ly0aWJJEcK9sK1yhmBWS4TCVE6EvhjDSXhZxn5+rLH2Z0vhk&#10;MSxKjlcZbLeqgFwNHKO6Z93RvkBXTCrwLEMSlVbaickFNFbqXGgx0HwIV1H2GNVdi719gS5OJy5b&#10;ujebkGMAK4tZrCzUsUpWmWPjlUQvwtL4cJXXymP2XQug4rk/nbg81BfoslpPb1+g65RFEhp5j+m1&#10;WnkdaxLdixXYu+PNIGJcWU7iHHvryhuRFerTXMQRYz1z3hYEzh85s3OHBSJpPnRTpvA6fuBSdLEN&#10;jh+4FD1yZmeM0r2zm7L5riSPess2OTyfiqlKlNcXO37g0mLxiSKOH7h08siZnbspnd89LB7fqKOO&#10;OtYInE4nmqbhcDhEPiRNA0lGaJpWzB2l5TQcDjsoCgWphlIUpajMyeZyOBwOtFyOdD5frN/hdNLg&#10;9+P1+WjftInRkRFu375dbKepqYlsNks+r5PLZWlubmZiYgLDMLhz5zY5TeO5Z5+lraWVoXeH8Dc2&#10;kkom2bJlC2NjYxiFAgVFQVVtFAoGigKGoaAoRtFusKWlBa+0G3Q4nNjsKrmchpbTcLmcxBNxGv2N&#10;uFxOsrkc2WyGRn+gSCqlkkkaGxuZnJxEVeCZ8Fb+5vx5tm3dxo4dpWGRx+NBVVXymkahUMAApqen&#10;sakqrW1tIi+Xy4UCFPQCTqeLXd3dpJIZ7t6+zdjYI+7cvc9/+I//kRde+DS/8vlXSSQSbN6ygVde&#10;7szjkLYAACAASURBVMJuczAyMsKHH35Ie3s7r7zySrHt3/zN3+SP//iP+V++/GXeeecdtm4Nc/v2&#10;HT766CMaGxvJ5XJomlbcj+bmZiYnJ4WCqWDgUBSam5u5f/8+ra2tPHjwgHu6TjAUKtr4JZNJ3n//&#10;fV588UV27txJb28vDodj3usql8sxMzNDKBSa10oRYGJiklAoRENDA1/+8pcpFAo8ePBguZd0HWsU&#10;dULqycNUFJVPrKOUBmyHqYCBSEdYbn8WGOqJDO+Sn19BqJxeR5A4pqJp/1z7P0mIxaBogUfZ+5PA&#10;SdmOKfk3c0gFEWRHd9k+7EIMzgcRQZ5dlAKupxD2gxFpwdeLIH6ilNRWZvsxxAD7ICWi6xQlC79j&#10;PZHhSFnZuXi3JzIcH4h0mPXMi57IcP9ApOM1ShOaPbLv3YhBfcVjX2ucTlyO9QW69jPbP3w5mDsR&#10;oYoAQCX0Ww1elJFeVlFNUPAw4jqrFp0IG7m5ZJ0JM4D2MrMnh5VgVTXUXUUfw1WUrQWqaW8/4ve8&#10;HHSz9GBbHAuTVxkIraaN3UgivgJuLfDdXPT2BbpuLRa0laq7pZI6q4rTictxSYj0Vrlp1GpQcZVQ&#10;7bkIL6cxeRzN51u12IMIKMcQ97JbzL6XhZm94GAhWPpdyf4eY3lqE1jePWDI4jNopYiQWsFSm3IB&#10;xkmskSImzvYFul5DLB5ZNDBaZQC/GkJnz+JFZiHcF+gKW1nkIcdL1V6Lpkp3v8XjcqiK+o8t1m9J&#10;wsRYO8qdIOJaCZ5OXLYaFK7mnAb7Al2dC9zzzXmDFVzsC3TtWuj5IcecZ1l5Mq+O2iM294O9O94M&#10;v3Xljcc+l991IuZK4bLt9z9Biz5A2NEdObOzfJ4bRiildi2BlCp/ZhXn6TI/VdhiHXMXyZTXGbOi&#10;ZLKAclJ6KQuMzlH6je6mTkjVUce6QXNzM6lUCrvdTj6fx+/3k8vlsNvt+P1+pqem8LjdqDabIFkM&#10;g7yuF+3yjEIBXUGogeT3brcbu8MhCKFCAS2XE4obu71ozabn88RiMcbHx8lkMuTzGtlslocPHxII&#10;iDW/v/Ebv8E777yDz+djanoKm83G1NQUDT7fLOKqwecjm80CRtEaT9d1QQS1tuL1+jAM8Hp92G02&#10;bHY7DkceZ9DJ9PQ0LcEgup4nl9Ow2+xkDRWHw05TcxNjD8ew2+2k0hlaW0U+q4cjI7icLu7eu8fP&#10;f/4z9v72b9PW1sb09DSpVAqv14umaaTTaTZu3EhjYyOxWIzJyUkS8TgvvfRSkch75ZVXiBz7D2zf&#10;tg1vg8rExAS/2PVLJJMpLv3ox3zu1c/RHNjAf/v2fyObzfHM00/z4ksvEQ6HZ53HF154gWAwyI9+&#10;/GN8Pi/Dwz/lqc2bmZmZQdNy+P2NTE9Pk06ni/aIigJutxvDMHA4HIyOjjIl81x5PB6hMJue5saN&#10;GwSDQXbu3MnRo0fx+/2LXldOp5OmpqYFyxiGIDW/973/hw/efx+ny8WnPvWp6i/iOtYF6oTUE0ZP&#10;ZHhoINKxHzHxjSEIGnPAd7hS/iiJTkoKn2NzPg8jAp79VAhmDEQ6IrLMMYQt3usI9dSsgbRUHpkr&#10;ms0cUvGeyHB0INKxBTFJjUkSyCRVBuW+7aI0iT0qFUxx2UdzIB+lREqFKU1OovK4HEMMXONym7OS&#10;SHpd9q28v9Gy9zEqDOQlKfYaIsDyNuI49su+DgG7Vjp/1FycTlwelKTUsnJBrBCGqlxdXG0wao8M&#10;jCx6zGVg5zBLD4w+RtYtASetKJksJDKfi9dYvjIvXE3ZKoKASwmO1hKWAolUf+11LnIMBqnOVu+o&#10;VOOd4nHC0yTAw1X2ca3hFNX/hqqx+loNHFy8yCx0L7dBqTzcTfXXrIkwy/89Wv1dcTpx+aQkO5ba&#10;3+XC6jOoGpuvxX7/VhGuoqzl+/zpxOXDUr1XzXOkF6GUPkUFKzkLCuC5sPTMK8NSrEgtK0zltfgy&#10;1d2H9jD7uMTmFpCWxwex/vserILQMRd0rSWckKq6heYapqI3XGXdR5nt2lCOKNbvI0GE9W8/YmFa&#10;+fXcSem5Wsf6xHxE47zqGZkvqtzS+SRCGfVE52smjh+4NHTkzM7yxYTmvLzSdV8J5WTSLYAjZ3ZG&#10;qO5+MfcZ0V32Plplfyph7uLZalG+TTXPtDrqqGMN4Nlnn2V8fJzt27eTy+UAcLmcOBxOJicnMaCo&#10;lsppGk6Hg1wuh6qqOBwOFEWlUBBqJJvNJvISaRp2u4OCUSgqg3TT0k+SQtu2bSMcDpNMJovWe4VC&#10;genpaTRNIx5PYLPZ8Pv93LlzF7fbTTqdJhAI4HK5mJmZKRJg8cSU2BmZC8lms+H1+mhsDDAxMY7H&#10;I0gik3hzuV24XS5sNkEMuZw+/H4/N2/dpr19A7pe4OHoKKpqk/mpFBKJOFNTUzQ1t4j9KRg4XS4G&#10;/vt/55e6unjxxReJT07y85//nJmZGRobG/nwww9FPilV5dq1a2iaRtuGDUxNTaEoCmNjY9jtNmKx&#10;m9hsNoIhG6MPHtDc0oLidvE//99/4L1N7/PM00/h8eq8+9Of8vlf+ZXHzuHMzAwdHR2cO/d/09XV&#10;xfPPP8d7773P9u3bmZ6epiCPyczMDA0NDTx69Ij29nZGR0cJBoPYVJVEIkGD38/IyAjNzc18cPUq&#10;v/L5z/Otb32L5ubmml93brebZDLJF77wBZLJmWLurTo+nqjnkFoF9ESG+3siwyGkHQ+lidXgQKQj&#10;OBDpuCjJo7nbDVIKauyDItGyS1rygRjYxhDqpNhApKO3rIqTcvtBxOD5PBUUOj2R4UhPZHhXT2R4&#10;f09keNC0zZP/h0x1lfx8K3BKtnVWtm9OGE21QZiSTVs3YkISlP+HEZPObkr2UEOynrOIgEUcuCkV&#10;Xjvm63MlSMXXCdkfc7BvrtZcFTLKhFz9XZWtzBPAEIIIrAb7ltCOZYJJBoD6l9BGLTB0OnHZqnqu&#10;t8q6e2uQdLza7XutFpT73V9l/bWAZatFlpZzoiIJLFdlx6qsL0wpqbz5Oo8gD8JL6N+agjwm1aid&#10;qrYRe5KQwfnuJW63XOxn+TkEl4qTVfyuTKxWf/dXaVFYDWpBEoSrKLtnsZx6c7CL6o95GHEPmuwL&#10;dF2ReYnMl4G454Ut1tVfxTMPmcvKat3l6K3SOvMw1R+XIOJ835S5zcqPyyTiPm21D0NUMV6rUb7Q&#10;lYCVsddSxnR7FshpupQFCr2I81P+XDXH8nWsU8h8T3PnXI9db3PyRcWB19+68v+z9+7RUV333ffn&#10;zP0iaUb3CwKNwIDxRUixsR07AclO3DiOCzShb6O2D8JPHbdOnmCS5VXa5C1Db6FxnwDP29JmURe5&#10;SdX1BNeW67Qrl8YaiB1fcCwhbGxzHW66X2ZGc7+c8/5x9tEMQoAkJITt81lrlkZz9tl7nz3n7Nl7&#10;f/fv99u6Zb7EKI2nHzvYzsX9wLqn9q6e7sZCT857rY9wkY0vPZXXlfqW6Vj6X4lG7c1UY1HlMsFl&#10;4HR+A3V0dG4AHnroIcxmM+8ePcrI6AjpTIZYLE4imUSWZZLJJIpw02e1WlVRyWTCbrerQpKigHDL&#10;ZjSZMJnNKEBGVuNLWcxm5EwGJEmNP6UoKLIMqAKUxWIZj0ulKAp5eU7Onj3Lr371KlVVVcRiMdLp&#10;FHl5edhsNiorK4mEIwQCAWw2G3FhHeVwOEgkEiiKgquggPz8PAKBUZYtXYbVasVkMmGQJOw2G3JG&#10;xmazkclkMJst2Gw2hkeGKSkpIjAaQJEzOJ1ObFYrY6ExIY6ZMBpNBEZH6e/vJx6PMRYMYTAYOdx9&#10;hPb2dgoKCnj88cf55je/yeOPP87XvvY1Nm3axMaNG/nqV79KR0cHbrebs2dVd4SDg4P87u/+Hlab&#10;jTfefIOxsTAGo5GB/j5GhgYpLy8jGo1w4sQJDAYDt9xyC//0zDMEQ9koCeFwmMOHD7N06VLKykoZ&#10;HBzg/PkLVFZWEgqFMJlMxBNx7HY7+fl56ndisRAJh8djf/X29RGPxxkLh+nv76ekpIR/a2vjj//4&#10;j+dEjAIwGo3YbDZCoSAlJSXY7XY+//nPz0lZOvOPLkjNLz7xtx11AdRNdvfzpAPuZm/3FlRhaZ0Q&#10;gAKobu3qm73d65u93btQLYzcIm7TvjZv3Qtt3rp1qAPLdaiTunpUUWo2xBBNWFsjrkNzGehD3QXW&#10;mHOtbrIm/F0i3bOoi8rton7abvx68X4fqmC1BXVyullcG6jWTlreGv7cf4R4pqV5EnXi04raTltQ&#10;ha5rdUs0Y8TC7XqmHnNgLmndEzzUMJ1g3TOwCtKY1mKUsNhqnUE518KUxTmx4Dhdqwu49sXR6cR5&#10;ANg8zcXRLeS4FLkOtE4zbslMFqcar7BwBnPvvrOVG+N5nw7TcddyI8eOqmfm1pY7p/nsXILoW2ci&#10;OFwr0xIZNOapvpumIWjOxGLsmjYCXKXvmIxpiWaz0Ob1ZF0lNk7z3NbpWEeL5+lafsNemOozNQvt&#10;4uHidpnOs9wFNE1zbHSjLsB6piCuz1T02TfZdQsh3DfDPKdCgOs7TtG5NiZ+V/UbGnY0av9saNix&#10;j2y/0g7U7u/cesN8v8IdXmvORy3C3d5MaBR5bnn6sYNN03hdNzfzOjo6H08+9elP033kCAsXLsRm&#10;s9Pb08Pg4CDJREJ1v2cyISsyZrOZRCKBJEmkUylSqRQWiwWDwYAEpNJpYrEYqWRSdY1nMKgxqIxG&#10;FEVBgnFLKEVRxmMLSSJmlSRJGAwGZFkhHA5TVlbGrbfeylg4TH5+PoWFhVRUVOByuQgEA0iSREaW&#10;MUgShYWFhEIhMrJMeXk5TqeTSCSipg2MYjabuemmm6isWkAsHmfBgiqGh4eRZQW73cbg8DCJRJJI&#10;OIzFYiGZShGLxRkcGlStwixmBgcHCQSDIBkoLCwkHA6TyWSw2awYDQbS6TTf//73+cY3vkFfXy/J&#10;ZHI8jhVAVVUVf/d3f8fLL7/MyZMnKS4q4v777+eJJ/6I5557jkceeYSDBw/Q29tHIpkiLdwa2u02&#10;rFYLx44dx+l0cscdd/Bnf/ZnKIrC8PAwv/zlLxkaGmJgYIDKykoGBgbIz89X2yeTIR6PY7c7hKio&#10;EIvFMBqNBINBJElieHiYUCjE6dOnicdi/MM//APf+ta3yMvLm9P7rqenh2g0is1m4+TJk3zwwQcs&#10;W7ZsTsvUmT90QWoeaPPW7RMC0QFUMaaFrEizDXUxwX+FLHaTjSVFs7dbEu7yOoXFVDtqvJwOke4w&#10;6sR7M9lYU9tQ3fVdUk6bt84rrIqmhMhjk6i/X5TvEe8bUcWkFqC+2du9CVUQyhWl1uak2S7q2ZpT&#10;5y3iHLeofyNqrCyPsOTyTVKfiXVsAgpF/m4giLooqQWobZnq9c4FYrI+H4uUuWyZbhBwwbUsRk1r&#10;V+F1FqWmuwDVwsx2ALbMdOFqBvGTQK3jlBeb9gQPBfYED63n+rT7rmnegzNZjNaYdOEMxp/H1mvI&#10;+0psF9d4I+6cvxLtTE1ECzB/1oxXRIgQWvyHmeBGdSU1EwF+nHkQeaYlMkwkp77XY0FwOmIUzGwT&#10;AFzbb/50NwHANOuZ0+a+GZQ1U6bb/8K1uxx2TyePnHZpvcZyp0M7MxOjtM1fU8WHcEmGeo1Nolwp&#10;94XqleBaf5Mvew8Lscozw3xzN9ZNZAtzsxHDj9pWN+xGCJ1LmMxibueGhh3uDQ07OlD75wBqrKj1&#10;820VNRlPP3Zw4nxk3zREqQM57yfGgpopuW00nTi9V8KnvXlq7+rG6Z781N7Vuf2f/9qro6Ojcz25&#10;/bbbuPvuuzh18iTpVIqly5aRTqdVV3qo4pHFbCGVSmG32UglkzicTpAkEokEGVlGMkgYDQbMJpNq&#10;RSXL4zGnMuk0BoMBJccyCpFvrqs+o9GI0WjE7/eTSCRUMWpsDIfdTkFBATcvX86CBQsoKSnhwoUL&#10;yIqC1WKhsKiIcDgMqLGsjAYDvb299PT20tV1mLfe7uTtzk5+/J//yfHjxxgdHSGVTGI2m8nPzycS&#10;iZKfl0dxcTE2mw1JkkgkkiSTSZKpFCajkXgszpkzZ7DbbETCY/T19oKsUFhcjMVsxmw2AwYKi4rI&#10;yDJf/er/wuv1cvDgQUKhEPF4fFzA++3f/m0eeeQR4iKek+am8J6778JgkPCfPsX5c+c5dvwEBoOR&#10;d468w5kzZ4lGwpz2+zGZzJSXlfOd73yH9997f1wUDIfD3HrrrfT09BAOh5EkaTwWVCQSIRKJiNhR&#10;qhAYTyQIh8McP34ct9vNzp07aWtrY/HixdflvrNaLOPWd1/+8pd54IEHdEHqI4wuSF1n2rx19agD&#10;7W2ok3AX6oC2huzilGYxdTncZM31NQsoD8LSSLif8yOsoIRo0wpqDKsJ+SDcBDbmWB2tRLW6Gl+0&#10;E/W+LMKdYDvZSUQuPtRJtnZNTVwqSm1ExLYiKxptEue+IM71i/Sey1SjnissmDV7uwPN3m6vyL8L&#10;VQTbLs7Zfrnzrhd7goe69gQPNcxDXXxA7TTiIowjFnhbrqFsz3R3m4sFM82N41yxa7qWYszMxY3G&#10;THcjz3RhfNpu7kS7z5UlXwBYPwMLjpkuRsNVhOg5ED+1a/TOYp7XDfEsTEWQmDSGzQ2C5v7nWvAw&#10;DauOyyGE3gbmNsh3gJlvNLiIHGF6LheVG6YjRonfjpl+D9fSX8+k3/VMV8gUbd7E3LW5hh9V+JhW&#10;/yuEi2sSZwXrptM2ol3m8vdII4AqkK6fQZ+2j6u3TQD1+W8QYlPTnuChLXuCh7x7god82mviSXuC&#10;h/x7gofaRRvUMjNh23OFY9fyuwqXGV8IF5xNzO531o7afh+2DR4fa/Z3bvVxqdheD5xGnecFgKb9&#10;nVtbr2e9ZsBEN6I7J4gwlyP3GWicpbrk1mO28syt50z6+tx66M+ojs6HkN//vd9HlmWGhoYYHh6m&#10;xlNDKBQiFo1iNBpJiJhRGVnGYrWiyDISYDabx93eSQYD6UxGtVoyGLIiFKrgJBkMZDIZZFnGYDSS&#10;yagu/VQxSrWmOnr0KCMjI1itVm677TYikQiSJHH33Xdz09KlJBIJXnn1VYxGI+VlZdTW1hIMBkml&#10;UgA4nXnk5eXj3e7lb7/7Xf7iL/6Cb2x5krVrf5PPfuaz5BfkMTw8wkv/+V/88pVXOX36NNXVCxgL&#10;hwlHIsTjcaoqKzGbjNjtdiQkYvEY0ViUVCrJ+++/zwcffEDfQD8VVZXE4wnCkQinTp9iaHiQYDCE&#10;nMlQVl7KwMAgO3ftYtOmR/nd3/09fuu3fot//Md/5NVXf4Wvo4POrk7+4z9e5P/s3s3w0BArbl7B&#10;F39rPf39/ZhMRpwOByPDQ+PCktFoJB6NcerUSdVtYSTM/n/fTyKRoKenB7vNRjwex2q14nA4xt/H&#10;YjEUWSaRSAj3h2mGh4fp6+vFarPx3//93+zdu5dVq1Zd13suEo2Sn5/PokWLuO++++bMNaDOjYEu&#10;SF1nhCBUS3aQ14Lq67lR/O8TcZouO3Br9nZ3Cfd8DaiD4XWog/g1wItCnNqGEK3avHUtIvaSX7im&#10;24kQd9q8dTuFgLUZ1XWdIvLzoIpS60R+nVMQpbagiim7UQUDLZ+A+GxNm7fOLcrTRCmtDbrES7Pe&#10;gmwMqk1kraXWijIaJrGE8jGJmCPENo8Q3rRr2Nzs7d4lxDrN1eENgViwrmXudwD7URfIm64hwLtn&#10;Fuox7UmOWLRsYPbbSLOKmokrjGtZmPPM8LzGGZ43o0VcYTlUi/qczcaiUkDkVTvd2DbC3eO1igtX&#10;PF8s+M3Gte5iBtd4AzKVOCA38i71xlnKx8MsBegWfc1cWMJoC7Wz+tsm8pvNvtePKprVzmBReT76&#10;XLj+/e5st7mGH9Vis3Yy4WMKzCR+3+WY9qaMOfg90sj9XWqd7slPuFY9ydWvp13kv+VaxBQxdmti&#10;dq0PZqVvmwxxrQ1ce3/nRx2/zkQs1LkxmGyc7SYrRt3wAsbTjx3U5rNaXd1Ax1N7V3uucmruWNAz&#10;E+ujSeriI9sPup/au/rJa80TdeOmxuan9q6e7m9Yrrh94LKpdHR0bli+/OUvU11djaLAWChEz4Ue&#10;EokEqXSKjCxjNpnIZDKkUykkAElCMqhLzCajkUQ8jkFYSEmSRDqdBlTBSvtfURQMRlWkymQypIU4&#10;pbmSO33qFLFYjAULFuB0OgmHw7gKXNx3333IsszJkyc5d+4coyMjFLhclJSUkEwmMQqha+HChTz+&#10;h4/zm2vXUlDgwmq1smTJEj75yXt44o/+kPXr1/InW7fygx/8gOee28/f/M13WbpsGe0vvsipkycJ&#10;BUMUugs5dvw4eXl55OfnU1xcjNvtpqDARUlJKTablVQ6jcVi4eTJkwQDo9isNvIcTpSMTCymWiFZ&#10;zBbOnT+PzWqjqLiYkpISFi6q4a233mbHju/Q+i8/4Fe/eo2CggIWLVrI0NAwvf39/NEfPcEXHvkC&#10;sUSCGo+H0tJSHA47oVCIwcEhAoEAPT29xGIx/uqv/hpPTS3Hjh0jPz+fQFCNxeR0OhkcHET9moSY&#10;JSzXABwOB8eOHWPjxhb++ZlnyM/Pn49bjvMXLlBdXU1/fz/V1dX09vbS2vrsuNWczkcLXZCaB4SQ&#10;shtVfNmNaiXlEa/p7mT2I3ZBow723KiTSQ/ZxcO1qFZG21EnyW5RdjtqrKmdZN367QIKm73dkki/&#10;FlXsgpxJqhC5vELo6Wzz1ilt3rrRnLI6RPma8LRZnN+hiVI5glqtKH+feNWSDcgaaPZ2twrRqEm8&#10;dglRS6uLJyeG1kUTGOEacR+qa75GUbfN3OA7tcQOWG3363Zmd7GhFVV0mY0F8mtdCAgww0W2CW3U&#10;eo11aUdd3GiY4cIc11j+TM/1z/C8GYsGYne6F7XdNSvG6dIuzq0Vu8Fncv3+GZwzEd/VEohr1SxZ&#10;plOmH/XZLRSLjjP9jm+YxTbxbFypPq3XIG5fD/yzlE9gFvNCWEJoLrqupU/W+tMGsVDrn4XqXUJO&#10;31vIpTvEp0o7qvXJjKxzBfPR58LMvvuua/htma0218hte+815DObC4wzup5Z+j3SuObfJWE5eTU3&#10;xttnU0gR+czmRoBrEbH9XGUeI+7lmfZ32lhtsvHrDfNbqXN1hOB0OVFqzkTR2UaIUrleG9yoc80r&#10;nePn4r5q3wzEnsnI7Qe2TdFa60q0k70uD9OIv/nU3tX7yG78mPFcT0dHZ/753ve+x/DwEAB2ux2D&#10;wUBRYZEqHqXTIEmYzGZkRRmPGyUrCkaTiXQmQzKZUF38yfK4EJVKpZDlDBarFTmTASQkSUKRZUwm&#10;E/F4HEVR6O7upn9ggBUrVlBcXIzFbGFkZIS8/DwW19ZSUV7O8MgIDoeD2tpaEvE4wVCIcDjMaCBA&#10;rcfD3z79NCtX1pNJp1mxYgUGgwFPTQ2SwUBoLIzT4WTx4iX09/dx05IlOJ0OvvnNb/K97+3kcw89&#10;hMls5GVfB/F4jGAwqMZySiQIBoOEw2HsdjsVFZWsuPlm0uk0Q0ODGI0mRkaGQYLRwCjFRcVk0hmi&#10;0SjBQICamkWcPnWKvr5+QoEgJ06cIByOUFRYxDvvvsczz7Ty//3dHpAUPvuZz+DxePiLP/9z+np7&#10;OHnyJJFoBFlYmUmSRE9PD6HQGPn5BYyNjfGHf/g4vb29hEKh8RhfiUSCBQsWEI/HGRwcJJVKkUwm&#10;SafT2O123njjDXbt2sWjjz46j3cbRCMRVqxYwZo1azhw4AB/8Ad/wJ133sGPfvSjea2XztwgzXcF&#10;dFTavHUtqAO2LqBFuJabaV6NqILQeuFKb7I0Hi6O87QZQIhEuenqUScGa1DFrC3iPG3C3STKAlXk&#10;8qH6j98o3rfkZNcuyntSHPMDW3LFpSle3zrUeFRe8f8Lom4XXa9wOXhalLtOlOkW17u92dvtFdcX&#10;mCzu1I2GcGmzDvW7qGfqu619qPfVAcA327tJhdukjWSFUA0/2YU7z4RjWp12z+aiqbCaaURto4ll&#10;5uITdTsAtM9Gmwj3RTuZ/i54H+oCy0wXv15gajv2A6jPwrPXsjB6hXrUi3q4uHQxoQs1bpsPdWF2&#10;Vu5B8X1rYrcn55Cf7L03cXHDJ47tnsnOdPEcNop8c+NwBFCFdT/qc+afeO4k+Vxtcn/gRnPx94Rr&#10;VQeXv99qb2RBSrgY3ca1Wcf4meG9M1VyYsNpff3l+nttzNCFeq9c6waDGTOhD6jh0jY+gKjvbPU/&#10;0+z/cgmgWmW1zrDcFqbe13ehbs6ZdVeWOfdJPaqr5cvVpwt1k8+stX1OHVpQf/8bZ5hFO+rz5Jul&#10;Kk3lXtTwo7bLpK7xZli2lysLUpr4PKuI38KOq6XLYdeVLMEn/M5NhRk/2xPu44nf1/jYYSp5i/a/&#10;Woy3a7JKmy3+/S89XtR7pemL3/b75rc288eGhh3aHG4i2/d3bvXORZlP7V2dO45pEtZFE9M0kn2m&#10;fE8/dvCKz60QfzonO/b0YwcvWW+ZkD8IDw1C4LpSOW7UebT/6ccOtk5yrJOLhaD1k13fJOdtE3Xd&#10;MuGYl4v7tF0T00yS304ujiW3/enHDnonSZeb96RpdHR0rg/KVcxPPvOZz3D69GnVakaSKCospKCg&#10;AMkgYbPaMBiNGAwSqWQKo9GIwWhEFq73YiImksFgwGazjR8zmc3ImQwGgwFZlkkIq6ZoLEo0EuWD&#10;Dz6gvLwcq8VKgauA/v5+NXaUw8E999zDTTct4ei7Rzl77hw2m43z588jKwrRSISenl5qahbx+Ycf&#10;5su/82USiThvvPEG9953H6PDgyyqWczg4CAffPAetZ7F1Des5Ny5cyxbdjNdXW9zyy238cH779Hb&#10;1095RTkdL3fw1q/f4oDvAIuXLGZhdTWh0BhIqrVXYDSAzWZjLBxGURScDjsmoxG3243dbkeRJCwm&#10;M8MjwxgMRlKpFItrF2Nz2Ojv66eisoL+vn7y8pyExsKkUimK3G5CY2NUV1dz++23sWHDBn7ypJGG&#10;FAAAIABJREFUk5/w+B/+IatWraKoqITKqkpSyQSpZJKioiLWrFnDypUrKRLxs77zne/gcrkIhkK8&#10;9B//Qd3tt+Nyu0mlUoyMjFBcXIzT6eSdd97hz//8z7n33nuv1y13CbIs85//9V/8/Gc/48nNm4nH&#10;44RFfCubzYYsy1gsFurq6maS/XZJkryzXGWdWcA03xX4uCMEkZ2oE7EAQsRp89Z1oU7yD89AnNIm&#10;kC+0eeu2o+521BZuAs3ebs2H+07xdxOqFdEWUacWUfZu1An7TtSd/s+KdP6csgJkd4vXi+M+caxF&#10;fO4R/69DFa0OkN09dphJdmMKMWmdFvtqAhtR3Q1qg/ZGUebEQby2YKS17TqyO7S62rx1neL4dj4E&#10;O7fEBPqiSbRYhLgc/uuxOCwWQedtITQXsWDhm6eyW7nO99GebID3eUXUw8d1bvv5+L4new6vIZ/r&#10;/t2JPmMtWZHOz/QElsstUN7o1lGae6trjqc01+zJxuu6IfrVqTAffcB89X/z0ddPxo1wn0xsCyFk&#10;5PYR4+OQCeOVORufzNfvkeBqbgznyqWpZ5rpr2jdNlu/c1NhNu/jG20Dh86U8Fzm820bGnasAdbv&#10;79w6q2L+XPD0Ywe7ntq7WptPTyW976m9q3eRFW7qgdNP7V29G2h/+rGD48+fEIwaUcXWFrJz14l5&#10;Bp7au3o9qtDlJutC0Ifa9/g0wUu4FaxH7bNaRBa+SfL0PrV39RqyAt6TQnzb/fRjBy96Zp/au3od&#10;6iaxxpyP23WhSUfnw08mk8FisRAKhTAajeTn5QFgNpkxmUyqtY0sYxVxpORMBoPRiCLL2Gw2NRNJ&#10;Ui2nhEVVJpMBYeVjNBqxWiwEAgECgQDhcJiVdXWk0mlkWSaVSpGfn09efj4nT5ygqLiI0dEAyVSK&#10;RCJBWVkZlZWVHD9+HL//DPn5eXy5uZn+/n5GRkbxeBZRVl6G2+VCkTMEx0Lk5ecxPDLM/U1NFBS4&#10;MJv7GRkdYcUtt9Lf38f58z18es2nOH78BK6CfPbs2cOev9/D888/z8sdHaysqyMvL4+RUdXiqa+v&#10;n+KiIlKpFCaTiZHRUUJjY1itNhbX1pJKpTEYTRQVuvH7/SgSGJAYHBzAbrcTjyc4f+ECixYuwmgw&#10;EolGCIRCFIyFeemll/jlL1/hlltWUFlZRWVlJRfOXwBFYcmSJQyNDBFPJHjr12+zevVqJEkiPz+f&#10;9evX8/d///esWrWK5cuX48zLIxwOYzQaKSkpIZ1O8+6777J27dp5FaMAnn32WX75y1+yceNGRgMB&#10;zp07x/LlyzEajfT19VFZWUkikZjXOurMProgNf8EUAduftSBoLZI6EEVUNa1eetap2nBs5asCzPN&#10;XV4r6mDUDdDs7Q60eeu2iPK0nWntOX89gKfZ293e5q1rAvzCkqm2zVvnBdyaNZU47ia700uzVtCE&#10;Hi1mVQtCFMutbJu3rrHZ2+2b8H4fqujkzzn2pCjnWdTJ9E6R/yXxpIQFWAtqmzZycfsGyPq1dvMh&#10;WvSbyGzvdtbR0fnoIiyEJttFv+4J16raq1lwiPPrL3P4ksURHR2djxdXErY/JuOVy/WPGnO1sL7x&#10;6knG8X8E4hnqfATY0LCjhewz086lVnmNwOkNDTvW7+/c6pujakzlmZySe9KnHzvYKsSjKbm2e/qx&#10;g1tE+hbxkWaptO2pvauvdrrvMnl2PbV3tea9RGvLRvHiKvm+eJnPNZFL+64agUaRl9bnT9b3tTP1&#10;TUDbntq7+nLWpQFgy0SLMB0dneuHwWAgEolQUFDAwMAAFRUVGE1GDAYDiWQSi8WClMmMC1EoCoos&#10;k86kSafSGI1Gkd6ILAQro9GIIkmqiz9ZJhgM0t/fj9PppKqqCsmgxpWKx+OqYGW1EovFCIVCJBNJ&#10;YrEogUCAz3/+8ySTSV5++WXi8TiZTIavfOUrnD17nk98op6hoUGqF1RSVbWAvDwnFquFgYFh0ukU&#10;paVl9PcPsKB6IUNDg5SUlFKQn887R97h7rvv5ui7R3G73ay4ZQXHj33APXevYunSm/iPl17izTff&#10;REKiuLgIRZEoKSlhaHCQdCZDOp3CZDSQyShEohEisShmswXPokWEwmHKSkt58403uOXWWygvL2d4&#10;eJhgMEhRURGZTBqT0YjN7kSWFVLJBMUlJaRTKX7967c54/fz6dWfpryinAvnz3PrrSsoLy1jeGQE&#10;RVH48Y//g0ceWYvJZGLFihW0tLTw7LPPcuHCBdxuNzabDUVRMJlMBINBhoaG2LRpfvdrvvLKK7hc&#10;LhKJJGFhZbZkyRJCoRDHjx+npKSEM2fOsGTJknmtp87so8eQmkeEsKPFZ/KQjQUVQBWVtEHeVF1m&#10;ANDs7d4kXluavd21Is8WVJFnp4j3pKAOLtdqZWmijojv5G32dmuWS5tRra3WCaEHUcdc94DbuNjP&#10;9Hay7oa2ow5ya8U1uXOudTNqXKl1Iq8XclzwdWn/t3nr9on8usgO9LeTdQM0EU1w0nbKekTaepFH&#10;ozjePl2XgTo6OjofUtZd5vPcBZErcblFlhveOkpHR0fnBmBa4/mp8IRr1ZNMz2XiFd1t6ehcRzbn&#10;vN+EGq/TNyGNG+jY0LBjyvGLpkFrriXSZdAs+KbE048d3MXFFrT+q6TfhDqfnepc1M9V3PCJa2pg&#10;epa8raLuk+UXePqxgw1MvvGonkvFqACqC771V3FBONVrdgM7ZynOlo6OzgywWq0YjUbMZjMGg4Gx&#10;8BjRSBRZljEYDCSTScwmE4qijH+WTqeRRISYdDpNNBojHosBaoypdDqNJEnIsgyShNPpZNmyZZSU&#10;lGA2m4lEIhiNRiRJwmqzMTg4yNDQEHl5ebz55psUFRVTUlLC6dOnef/995Flhb6+Pj774Gf50pe+&#10;xIljH2Cz2ZAkiZLSMvr6+ggGg1QvqKa4uIh0Ko2npga7w4HZYqGispKy8jLCkQi3192OrMgkkwnK&#10;ykopcLkYGhqmsel+3G4XT27+On/zN3/Drbfdynvvv09Hxy/w+/2UlJVRWloi3PKlkTMZnE4n0WiU&#10;wOgo5y5cIBaNUbmgmpuX34xBkvB4PMiyQn5+PiXFJYTGxigoKCAai2E0GkkmkwwMDGCz23G5CrDZ&#10;bZw5c5ZUKk1pSQnvf3CM8z0XKCoqJjA6SlFRCa+++iqynMHhcLBmzRrWr1+vxvsS3wXA4OAgJ0+e&#10;ZO/eveQJi7f5QFEUjhw5wr/9279x/vw5Xn/9dZxOJz/60Y945pln6Ojo4O2332Z4eJja2tp5q6fO&#10;3KBbSM0v7aiDcTfqAFMbaGmm+T6AZm/3Vd1mtHnrRsVbH2p8pNxz2lF3Tx4gO9APaGnavHUdQP0E&#10;S6UWsnEBmlAFHR/qguQ6Lt51pdV3C6po9CzCbYmwsFJEHTY1e7sbhPDkyblWRPpnybrYa2j2dncJ&#10;l4bbUK21mkTd1op0NeKYn0snMPWoA/FGVAHKn3PMT9aVoL6rX0dH5+PClSbza7hCMHsRK+Zygpbe&#10;j+ro6OhcnW1PuFbNWizPJ1yrJsZquRqtunWUzo3AhoYduUKGT7jlCwBNGxp2PIk6v8sdszy5oWFH&#10;I7Bpf+fWa3Un+SyqYOK7Qho/wtPH048d9E8n86cfO7jpqb2rDzNFLxzCLd4u1I1Ba5h8rHaACa78&#10;rpKnH9j01N7V28nGH56Ybxeq63zfVK5R1LNV5Ke5ftby9JONV9x6tVhYglbU+IeeKaRFpLvW715H&#10;R2cGWK3Wcaua/Px8xkJj3LTkJhTAIElYrFZkRUFWFCRZpm9wkEQigcPhIBKJEE8kMJvNgOr+L5NO&#10;43A4MBgMWCwWKquqxsWpdDqNAhQXFxONRsdFp+LiYmKxGCazmXQ6zYoVKwiHw9jtdkZGRhgZGUaW&#10;FZoamwCJk6dO8tprr/Pk5q8zMNCP212I3e7AaDQSGB3F5XZTW1vLu++8w9mzZ7BYLBgMBvLz8kil&#10;Upw5c4a6upUcPOBj1V13k0om+dWvXuXBB3+DEydOctdd91BfX8/hw4f55je/yfHjxzh/4Txul5tb&#10;b70Fi9XC6MgImUwGCYhEI/jP+LllxQpefeWXfOGRtQRGR7hw/gKSpAp353vOU+QuIhwJY7aYCYcj&#10;oKhiVSadJpORkTMymWQSq9UKWBkLBUkmEgxaBjFIsHTpUmLxGC+/3EFTUxPvvfceK1eu5JFHHuHU&#10;qVMEAgEcDgdnzpzhu9/9Lnfeeec83VUqP/3pT3G5CigtLeWmm27iwoULjI6O8pWvfIXh4WEkScJm&#10;s9F1+PC81lNnbrgkyKbO9UVYHO0ju7sxgDrY8oj/uxC7Ga/ktk9YFWnHW5q93YVXSOtGdZ3nIbsr&#10;S4vp5Ef4mUYsPk6MYSXObxRpWlBFqvZmb/f6y5RXP1FUEyKVtoi5TVzjSlHmbsCXI455UQe+W1BF&#10;shZU9wE+hMXTRCunNm/daXFdL6KKflvIilca9VdqJx0dHZ2PEk+4Vq0j29dPRu1klk5CjLpcXITt&#10;etwOHR0dHXjCteo0V19c7QLWX4tVqeiTt02hrFxa9wQP3fAx9D4u/Ptferyo32HTF7/t981vba4/&#10;QnQa93ixv3Ord8JxD9lNkBO5JL2Ojo6OzsxRFEW50vEHH3yQM2fOoCgKBoOBvv5+Vn/60zgcDkxm&#10;E4oC6VSKc+fOIRkMeDweLBYLqVQKgySNW0whSUjipVlTJZNJent6MJvNuN1ujCYTkXB4XKAymkzI&#10;cob8vHyOHz9OQUEBR48eZesf/zFH33uPTzQ08KPnnuPkiRNkZJkf//jHHOk+wre//S3uvHMVf/VX&#10;f0k6ncZkNuN0OKisquLs2TOMjoxy552rOHjwAEsWL8Fmt1FUXIRRuBVMCDeA1QuqyGRkbq+ro/2F&#10;5/mtL36JSDhMIDBKOpOhoryCN958kwMHf8n/fvq7hMNhJMlAVVUlTU1NHH3vPTIZmeoFVaTSGQKj&#10;o9yy4haOnzhOfUM96VSa9957j/vvf4APPviAWDxGaUkJ6UxaxJKKUllZgSzLDA8O8d8v/4LGxiYM&#10;BgN2ux2bzUpnZxc3LVlCZVUVNy3x8D/+RwvRaBSLxUIikaCjo4NVq1bx6KOPEggEGB0dpbW1lfvu&#10;u+963WKT8v7773P48GG+//3v09jYyPDwMI8//jiJRIKBgQEMBgO9vb0sqKrCaDLR2Ng406K2S5Lk&#10;nb2a68wWuoXU/LOOi11taDuN1gOd4n0nqkjjvUI+L6IuGGpWTx5UV3pbmr3dE3dntYi/W4AXmr3d&#10;Upu3rlak95CdIHQBPmEt5RefecgGVd2EKvb4yDHXb/PWrQM2N3u7m8S5gTZvHTkWWVr5oIpQrSL/&#10;naJOO4F2IbJ5RDkbRf26gPU51+S7THv4ybEyQ21XD+quuM1khTcdHR2djwtX27G68wnXqk25u/eF&#10;O6jLucrxcwWrKh0dHZ2PGc+iigxXoh44/YRrVSvq2P2qFlNPuFZpG8HWcrGXgqmii1E6Nxprc95f&#10;YvWyv3OrH1gvrKJ2crFbuG0bGnasQbWW8s9hHXV0dHQ+9mQyGU6ePInT6SQcCVNaWEogEODChQss&#10;W76MTDrD2XPnMJtMLF++HFmRUWQ19pPFYkHOZMhkMhhNRiTJMC5IybIMgN1uZ+nSpUSiEQb6B5Ak&#10;CaPJhMVsJpVKkZeXRzAYJJlK4nK5cBcWUlFRwQfHjvHwww9zuKuLSCTM4OAQmzapQszh7sO4XW6O&#10;vvcekUiUiopyzp49iys/H5PRyMjwMOfOnaehoQEkid6+HmpqPMRjcZxOJ5LBgMloxGwy4XTm8cor&#10;r7B06VIaGj7BO+8cYWVdHWazhZHREd5++23WrF7NLbfcynP7f0RVVRWvvPIKFy5c4If/+q/cvGw5&#10;7iI3RUXFhIJBhtIpqqqrAAVFVkgk4tR4PBw69AYGgxGj0UAsFiM/L49wNIrRaKCspJRYLEpJUTE/&#10;+/nPSWcy1C6sRpKMFBTkkUomeefdoxiMRqoqyjl16iQ1NR6MRiN2u51PfepTBINBfvCDH7B582a8&#10;Xi8333zzvN5X58+f55VXXsFkNBIOh/nR/v1s/vrXGR0d5Z133sFiNlNZVcXy5cuxWq24Xa5xd5A6&#10;Hx30b3P+aSU7EO9CFVA013WgiihuoKvNW+cRLuwuodnb3YrqWu9FVAGnEVVw2dzmresQbvI0ulAH&#10;9mu4eIHSjypgSaiCmB/VFcg+VDGoQ7xvIbsI6RHn5Dr03EY2MKqHnGDLQozaSdYS7DBZCy3N7/YW&#10;IV65Ud38dYn824Hdkwhsk+EXf92obbpNlLeRbEwpfSFVR0fn48TVXJ2sQ10o7RCvUa4cnHvTbLme&#10;0tHR0fkIsIurxIzJoQV17Dv6hGtVbr878TUKjIq0LUxPjAoAW3QxSucGxJPz/rLjiP2dW337O7c2&#10;oM5t/TmHGoFOYWmlcxU2NOzQ4y/p6OjMiH379jE4OIjT6cRithCPxyktLaWvr4/wWJi+vj6WLl3K&#10;woULSWcyKLKCoihYzGZAwWyxYDKbUWQFCVXgSqdSKLKM2WxGkiQymQxOh5Pa2lqqq6spKSkRlkYS&#10;wWCQVCpFLBrDZDYRHhvD5XLxi1/8gnQ6zWuvv04sGqO4uIgvPPIII8MjRCJR7A4HRYWFZDJpDAYD&#10;qVQSR14eSOBw5lFWXo7RaGTZ0mWYzVZi8TgOhwNQ69nX18v99z/A2bNnqa+v591332HJkiWcO3uO&#10;C+cvYLdbqayooKOjg1BojKKiIu5vup89e/bwL//yL3z2wQex2+wcP3GCX7/1Nj/84Q8JBANIksTz&#10;zz9PJpPhzTffIBAI0HPhPG6Xi/z8fOLxBKdOnWJwaIjTp08hSQYOdx/h1OnT2Gw27HYHSxbXkud0&#10;IiEzPDREODyGzWZlcHCQYyeO0X34MKFgkNHRUXp7e8fd4b3++us8/vjjtLW1ze9NBXR0dFBVVcWr&#10;v/oVw8PDZNJpOjs7OXz4MJ/5zAOsXrOGm266iaKiQuLxOFarjZGRkfmuts4sowtS80yztzvQ7O3W&#10;Btqaq759qMLJFvGZX4gwnWStpibLy9fs7faKtJr4ormt2yeEqXXCFd4WIIhwm9fs7fY3e7ubmr3d&#10;u8T/7ahikV/UrZCsi73tzd7uLaKu/onu+Jq93Q05+XhFWY3Cjd4+kWeTqFsNWdeBLeL6/EK40kQt&#10;hBC3DlhzOVGuzVvX2OatGxWWVbtFGzSK8zSByyP+3zLRzZ+Ojo7ORxkhHl1NlNJ24jdy5YXPXXuC&#10;h3yzUjEdHR2djwCij13P1a1RJ+Ih2+9OfM10IdkHNOwJHtI3X+nciHimk3h/59ZWoIGsq3lQn42d&#10;Gxp2vDDbgsuGhh31Gxp2XGlDzg3PhoYdbnEdHcALGxp2dHzYr0lHR+f68/3vf5/KykqGh4cxGo1I&#10;kkR/fz/9/f0MDQ1RXl5OMpFQXfBlMiiKgtFkwmgygaIKUKlUCslgQFZkDJqFlKKQSadRFGVclFIA&#10;k9mMw25nyZIllJWXU1pWhsPhIBaLMTQ4xOjoKA6HA0VReOmll0il0oRCIT7z2c/idDoor6zgxLFj&#10;RCIRrFYr5RUVpNJprFYbiUSCZDJJWVkZBmGl5XQ6OHbsAxRZBklCi2pTVFREIhGnurqa8vJyxsIR&#10;hkeGufe+e3n36FFkWUEySLS0tNDW9q+kkgmqFlRjtVj4jQcf5Onv/g1f+cpXePR/Pkpefh4KCq+9&#10;9hpvv/02xz74gJ/9/Of09PTS29tHLBYjNBYmnU5TUVFBeVkpb731FoWFRXQfPkx+QT4lJSV0dR+m&#10;uLgYgJ6eXnp6eiksLMJgMGKxWEkmE6xZ3cip035CoQAWi4UjR45w/vw5AB5++GEunD/PXXfdxXPP&#10;PTdPdxTIsszo6Cjvvvsufr8fgK997WscP36coqIiQGJ0dJSjR4/i8x2goKCAnt4e+vv7563OOnOD&#10;LkjdIAgLJy2gK6gWTO3a3zZv3ZOoIsuUdjkKq6IGVPFnG+oE+VlgpxCGNqOKQWvavHWTxgYR4lZt&#10;s7e7VYg3raju8rwiyRqyLgK9wlUfbd66J4X41dHmrRsFTqPusveIa9qNam21GVX02k7WUmy7qLMH&#10;4ZpECEydom08XOziMBctAO46IZKtzykTcawVqBXtraOjo/NxYzZclfr2BA9tmYV8dHR0dD5S7Ake&#10;6iK76Wo+8AFNe4KHmq4lTpWOzo3G/s6tARE7qhZ1PqexDtVaatINizPEzcVuAj907O/cGkC9Djfq&#10;/Ho76lrAnCPErw91++no6MBrr72G3+/HZrNhNBoBMFssqgWUxTIeV8pkNmMymTAYDOpfSVIFHkCW&#10;M6RSSQb6+xkaHKJ/oJ9AIAAibJUkSRiMRgxGIwiRKp1OIysyJpMRg8GA2+2muroat9tNaWkp0WiU&#10;kpISnn/+eYaHhxgbC7Nu7VpMJjNvHTpEKp0mPz8fp9NJJp2hqrISi9VKYHQUkHC7XJhMqnWW2WzG&#10;VVCguhrMCaXlcDgYGBigpqaGUGiM6upq7DY7RYWFlJeXc/78eSRgQXU1/tOnSWcyRKNRMhm17Nra&#10;Wu677162/b9/xj/90z+xcWMLixYtGndXGAiMEgwGOOP3EwwG6enpYXBwEKvVSnFJCc68PCQUTvv9&#10;JOIxhkdGKC0to3phNT09PVitVtLpNM8//+/YbXYkFNxuNx6Ph/LyCo6fOInVamF4eIgzZ86SiMdJ&#10;JpM88JnPUFJSQiAQIBgMXu9bCoBf//rXDA4NMTQ4yLtHj/LQ5z7H2bNnSaVSZDIZ3nrrLXp6erjj&#10;jjv4wsMPE41GCQQCnDlzhlQqNS911pkb9BhSNxbPkg3eGiDrhz5IVmyhzVvna/Z2+6+WmXDTt12c&#10;t63Z270eaBXCUT2qANQFdIoYT5tyzm0R52liFKLMieUeFuVsAwrbvHVe8d4v8t4t3gdQBahAs7e7&#10;tc1bB6rgpO3U0nbubyTr4q9RvDQxbPtVrluLP9Uo6q+5JNwCeIRlmI6Ojs7Hlj3BQ61PuFZt5PLC&#10;/tXQxH4dHR0dnUnYEzzU9YRrVS3qmLTlOhXbCjyrW67qfJjZ0LBjHeo8cB2wZX/n1kss/ITQsmlD&#10;w47dqJ436lE3IHZuaNixSVhTzWadvMCu/Z1bAxsadnjIutPfjOrNY6J1lp9sLOOJn/v2d271i3wa&#10;mWAptr9zq3dDw44Wsl5Odu/v3OrLqYsb1Z2+C3V9wIc6Lhv/TIh2uQRy8xD5tJCNqfzs/s6t7cL9&#10;4UayG0QDQEvudzAxTc61bEP9Hnyoc/+AyBthobVefG+5ddDEsp37O7eun3BMuw/cog2m4q5fR0dn&#10;lojH4/zwBz9k+59vx+VyEY/HMZlMOJ1OAoEAyWSSQnchBqMBBQVFkUmlZUwmE7GYKp4kEwlCoRCK&#10;ouBwODAajaTTaYxGIyaTiaNHj+JwOMjLy6O8vJy8vDzVikqWkWU1L0VRVPd+ikImk2FBdTWJuBrn&#10;KRIJc9ttt5FKpXjggfspKy8nnU7z5htvoCgKY2NjLFu2lOHhYUrLSikpKSEaiTA40E9V1QLOXzjH&#10;3XffxdDwkCp+GU1Eo1HynA5AteLKyDKJRIJ4LMrS5cuF7ZTEbbffxokTJ0mlUpjNFj730EP4Xu7g&#10;rbfe5Nvf+hNAoaDAxeceeoj/+s+XuO++T3HLihUcfeQ38Z/xs2fP33PyxAkSiQSRSISR0RFcLhcV&#10;FRXk5+djNJqorq7mwIGDWMxmTGYLqaTaDhfOnyceK2JocIjS0lIKClwcO34Ms9nM8uU3U1paisVq&#10;prp6IW++eYj7H3iA7/3t/2blypVYrFby8vLIz8/n7rvv5plnnuEb3/jGdb+/zp8/z83LlwMKK48c&#10;4dBbb1FQUEBTUxM+n4/S0lK++tWvMjY2htViYXQ0wIIFC7BYzJw4cYIVK1Zc9zrrzA26IHUDIax6&#10;aoVLukaywsxK1IHhTlQLJf/V8mrz1nWQ3dl10U524Y6vPSdtE/CCOGcT6iRAi/O0rc1btxtVPHox&#10;J5tdqIPoA83ebl+bt6622dsdaPPWbQbam73d64XwpVlibcmN/SQslFpFmR6y1mC5dInPfLli2YTr&#10;dAP1wl1hF9AkLKpAXQTY3uzt9rd56zxXai8dHR2djxHrUa1Up7t7tQt1573u7lRHR0fnCoh+ctMT&#10;rlWaS+qNTNNN2VUIoC7+vgi06/2yzocYjxBItpF9RnxcbAV1Cfs7t3YBDUIk0TZu7tvQsGPN/s6t&#10;sxk3bRvqJscmsp46NpOdX2vz1ZWom0vXinQ+snP5Z8lu2PSTjbG8PTdNjlC0RVzPCxsadqzXBCUh&#10;im3LqcsLqK4Mtc8mQ3Pbp9XDI+qolVG/oWHHGvH5FnEtnaiWaGsRMZeFu7+L0mxo2NGAOp7cnZO3&#10;G1i3v3PreiEsNaKuLbTmVkpcy5PAug0NO+rF96mJUdvIimK6pZWOznUilUrxp3/6p+zZsweABQsW&#10;YDQaiUajlFdUEAqF6Onpwe1WdfhEIkEgEKSsrAxZlnn//feJRqNIkkR1dTUANpuNeDyuCk2ZDKFQ&#10;CFmWsdvtGI1GFEWhq0v1KF9UVISnpgaT2URGNpBKJkkkkxiNRqwWCygKiUQCWZYBiZHhEUZGR/m9&#10;3/t9iouLeO2115AMRiGC2Vm6dBllZWXk5+WTSiYxCIuo0dEAhe4ixsbGcNgdGAxGMnKGA74OHn74&#10;C6I1JIqLinj36Lvcteouzp47S6G7EIvFjNFopGbRIkZGRikvL6OpqYk/2fonLFpUI0QrAIX8PCcV&#10;FZWk0xmqqqpIJpPU1tZw77338m9t/8r+/fvp7e0lmUwyODjI8PAw7733Hk6nk5pFNSQSccJjIX7+&#10;s5+ycmU9kfAYFpuVDt8Bfud3/h+Gh4dxOPMIh0Pce9ddeGo89Pb2sHbtOl595RWceU6i0Sj3ffpT&#10;/N//+288+ugfEIjFuPnmFbz++mtYLBa6u7upq6u7bvcYwIULF1i2bBk2m41PfvIe/vkbgi9gAAAg&#10;AElEQVSf93HvvffS2dlFNBqhuLiYl156CZvNTmFRIRJw8uQJ7rnnHi5cuHBd66ozt+gu+25AhLu9&#10;XagDsS6yVlO+Zm93+xTFlUbUAWoX6sBwY5u37gXhWq9xYnki7Yuogz436mC5lqwbwS7Uwbj2cpMz&#10;sRaiT4v4fLuo4wsiH03gmowtZGNSrRfXvEnEs2pAHVwfEMLTZGg744BxgWoL6uDeB6wULgo7hNtD&#10;HR0dnY81YuGyCbWPnCq79gQPNeiLnjo6OjpTZ0/wkH9P8JB3T/BQLeq4egtZN9VTRROfWsX5DXuC&#10;hwr3BA+t3xM81Kr3yzofQnLv2X3i5UHELt7fubVpokUNwIaGHZ6JruCEBU8T2WeqZUPDjknd0c8Q&#10;HxCYkGcrqnDUJcSiLuCMeB8U9fIBZ3I+v4RJ0mxEtQzzCaug3Uxi0S6Ot4rjLeLjxsnSorap5rLP&#10;hzqPHy9DWFQ9idruPtGemsiWy2RpWgC/+N+f89LYLMrdxgSEhZQmvm3OObQR1fqqPacsHR2dOaav&#10;r48HH3yQ733ve+Tn51NaVkYqlSKVSlFYWEhvTw99vb24XC4KCgpwOp2EQiGGBgfJpNN0d3cTi8Vw&#10;Op2UlpYSDAaRZZlwOMzw8DDBQIC0iDGluQCMRCIEg0HcbjcWi4VAIMDLHR10dx/hyOFu0um06gbQ&#10;aEQBgiHVxZzFYiGRSJBOp3HmOVm8uJa33+7kyJEj2KwWZFmmoeETrLjlFmpqapAMEhaLlZKSEuwO&#10;B/7TJzGbjWQyGQoKCli8eDGHu7qorKwikUiKFlFwuVwcffddJINEaWkZLpeL/oEBQMJms2KxWEgm&#10;U0iSxNlz5yguLiIcjVzUrguqq+k+fBiDwcDCRYuw2ezctepO/vqv/5pnnnmGb33722xq2cSjj/5P&#10;KquqyGQyBINBuo90E4/Hycgy586d479//jPePPQmY8EQRoPEj196iRMnjuOwW9nwpS+xqaWF/v4+&#10;7HYHF86fx+V2c8uKWzh18hRrVq9hYGCYkdERSsvK6Om5wOLFi/n85z/Pvn2z+XN5dWThyrGgoEBY&#10;Rd3PHXfcwU9+8hMOHPABcPToUQ4cOMhPf/oTfvXqqxw+fJiioqJxd31aHjoffnQLqRsQEXfJhyrk&#10;aFZFO4FdQkx6QVg17UMVqSaL5dGOumPJgzrQ86EOUtcAm4XLvHaEBZFwy7dLlN+FOnBsafZ214rP&#10;WlAFKz/QKAQozYJqjSizHlSBSwhS7aLsxitcrhvoEtZULyAGwG3eOj+qNZiPyyya5sS+ahX/14tr&#10;bkW19HKLPD05Zeno6Oh87NFEqSdcq3Ld40wkgPid0GOR6Ojo6Fwboh+9aHH1CdcqN5e3AAiImFQ6&#10;Oh81urh4fuhDFSF8kyUW4oXmAnMTEwTd/Z1buzY07GjKSdOyoWEHs2gptYnsvPoAqshyRnxWOMU8&#10;AmTnom4mjzMX4GJLyhrUeMuXI/e473LlTnD7l1sPDb8oV2vXyebMgUnS5NbXg7o2sUmU4yFHJNvQ&#10;sKNlgjvFdSKPneL49v2dW/1c2gY6OjrXgb/fs4fjJ05w++23Ew6HSSSSpFJJ4R4vMh7fx2RWYy9J&#10;koTRaGRsbIzXX38di8WC2+1GlmWCwSA2m41MJkM8Hsdms4n8UuP5yLJMMpnC4TBgNBqxWCwUFBSM&#10;u/QLhkL84he/wGw2U1JSgtVqpaCggAULFpBIJIjFYsQScT75yU9iszvo7e2ltLSMM9EzRKJRVq9e&#10;zdKlSzEYVJslZ54TgyRhNJqwWG2YLVai0QjuwkIcDgfpTIYaj4eXX/4FDz30ECBhEEJWPBbHZrWA&#10;JJGfl09GzmA0GCgsdJNIJNVrDgVJJhKEx8IUut2ABCgsWbKEF9vbefA3fgNnnhMUhTNnz+KpqeGh&#10;hx7icw89RCQcputwF9u3e3n++Rc47T+tujuUFZ57bj/JZIpEMsn58+fp7e1DQWHlynpqaz1s3ryZ&#10;O1et4q1Dh6iqrOSdd97h5puXs3LlSl5/7TVqamo4e+4cX3jkC7z8cgcbvvRFSsvKSApBb926dbS2&#10;ttLS0nJd7rP3338fu92Ow+GgoqKCYDDI7/zO7/Ctb3+bT33qU1QtWMBAfz8nThynoKCAvr4+Pve5&#10;zxEIBDh16hTLli7lwIEDNDVdzihY58OELkjdmOQOUNeRXRR8EnXQ6UYdALvF6xJBSrjMawT8OS7+&#10;usiKTi2ootO6Nm9dk7CS0s7VxKbcwWiXKHMLqtVRB+putNxFzABiV5Qoc72IKeUBtghLJUQazRIr&#10;QNaiaTvqwLoLcOfWKRdhBaW5HvAAbiFo7RTnrssR6WqFOHaJqwAdHR2djzt7gofaERsfnnCt0vpl&#10;0BdCdXR0dOYcsTnAN9/10NG5zlwkSO3v3HrZlSXhwm0f6vjkSjGiPGTnxC2ootSZSWIqTRvhXq4J&#10;1ZXdAVEfP5OLSpfjWWCnsPDayCTzd9S58AsbGnasRLjTmyydiGuleSwZj6EsDvsmJM912deFalW1&#10;T7jp09YStgMdIi7XGlSrJ9+Ghh37RFmIciam2bWhYccakf+BCeVuQ8QB29CwoxHYtqFhx1rxmV8c&#10;bxBiolccR9SvY0PDjhqRjwe1rXeL83R0dOaAgvx8Fi1cSDQaJRAIYDKZsFgsRKNRwuEwiqKwePES&#10;FEWN8eR0OnG7XQwNDeFwOFiwYAHhcBiH04nJZCKRSJBKpRgbGyOdTpNOp7HZbITDYZLJJBaLBavV&#10;iiRJDAwMYDQakWWZgoICHHYHZrOZgvx8ZFkmnU4zOjpKKBTiyJEjuFwuXC4XsWiU+++/n/z8PCoq&#10;Kzl+4iTpVIry8jIWL16MxazGoZIkEf1JkrBYLRQWFhIaG8NoNAJQWlrKvffex9kzZzCbjMhyBoNB&#10;PbayfiXvvPsOq1atQgLy8/MYHh6muLgEAKvVQjqjuhAsLCwkFAqSzlRiMhoBCQmFxsZGOjs7ueee&#10;eygsdCNJBvr6+6msKEcC8vKc5OcXEAqF+OJvrcdutzM4NITBIPG1//VV0ukMoyOjZDIZhoaHWbmy&#10;juXLltHR8TKxWIx33znCHXfcQTgc5vixD7BYbYRDY1itVqqqqjhw8AB33XU3v/jvn3Ohp5cFVVWk&#10;kkkqKyspLi6ms7OTwcFBSktL5/w+UxSF/r4+0uk0ZrOZstJS8vLyWL360xw8cJBMJsOiRYtE3Rdg&#10;Npvw+XwEAgHsdjtmsxmTSZcxPiro3+QNSLO3uzbH/Z0WGFQTe9aKv9qioQfGBaZ2Yemk5eO7Qhmt&#10;qDGcXkAdxI5PBISQ5SZnQCusnnaLtA2oA/J6hMhzhbhW2ucecV3agqfmX1sz19+Oas2knbN7ssxy&#10;xCg/6sDbJ85/EnVR1cOEXXOibjeUuX9Z1UKtHboGes7prlYmUFa1sIPsxGrLQM+5Wf3+RPtrbiSf&#10;Heg51zqb+YsytImkf6DnnH/CsRbUyah/oOfcbPq5nxE57RFAbW///Nboo4e4H7QFld0DPefar5B2&#10;Tu7PnPsO1O/5or5SF6CmT1nVwp0I64aBnnPXZatWWdVC7fcX5qB/1Jk5E57z7QM953yXSadZhYP6&#10;O1B7fWqoo6Ojc0NwAHXuBqiik3BRR85nWn+qbc6cVIwSAo/2W9ywv3PrJiFstKCKHF0T854CXWSF&#10;oC1wkSil4SE7X+0iO+fNreP4+/2dW9s3NOzwo/4+tGsxkyak0Sy9PFrZk7gu1Org0yyfJtRr4nWs&#10;z/k/MEkZXeLafOIzX45F1fgcRQhUl6QRsaIaRbL2nPzHN6qKc0Gds2vXsymnDXZp9RHn15Id5/i5&#10;vEWZjo7OLFFSUkIkEiGZTOJwOBgaGsJmswFqHKjCwkLGxkIYDBIFLjdmsxmHw0koNIbFYiESiagC&#10;j6IQi8XGXfYVFRaSzmRwuVyYzWYsFgtFRUXj5YZCQWRZIRAIMDQ0RCAQwGw2k8lksFqt4+KX3W4n&#10;nU6Tl5eHoiik02lcBS6+8IUvcOTIEfp6e8lkZJzOPDw1NRw9+g51dSvxnz5N7eLFQiACUDAYJE6d&#10;OI7LdSeyLGO1WlDkDJWVFeTl5zMwMEhFRQWKolBZUcmP//PHrLpzFVqAKJvNjqwoGITQZZAk4vEY&#10;BqORdDrD4MAglZWVgALAJz5xB6+/8fr4+W53AVIQIpEoTqcDgJV1t/OTn/6MT913H0gS5eXlvPrq&#10;Kzz0+YcxSHDi+AmqFiygu7ub0ZFhotEoBkmitraWs2fPMDIyQnFxMS+8+x6f/8IjxOJx7HY7Nrsd&#10;l8vN6VMnaW7+PX74wx/w9a9/nfz8fHp7e6msrKS5uZnnn3+exx9/fM7vsw6fj77+/nHRMxaNUlpS&#10;QllZGYqicMcdd/DAAw/Q2dlJJBJBUWRuvfUW6uvrqampwWQyceedd855PXWuD9LVk+jcCOS4tINs&#10;EOONqIO1JoSrumZv91UXt0Vempj0AvBis7fbm3O8UeTXlCtqCTFoFHVwuhJ1grA+J+3lLJoUVNeA&#10;3hxByZNzHRcJaVeod65llJtsfKxG1IFsI9mdZDXAgWZv93QnIHNKWdVCL+pgPNf6zI+66Oydhyrd&#10;cIgFXm2Sun0u2qWsamEj2XtpVssQi/65gZkhx/XZQM85/wTBrelyi5bXC3Ffav7d52yBe0I5l1x3&#10;WdVCRbz1Xa/F/evFhHvuitc3V/fn1dr/ejDh2i7LQM+5D8X4JPdZvh51LqtauI9svIhNcyGmT7Ee&#10;XiaJCfFh+d7miqk850Jw1qzcu1CfRX2hTUfnY8S//6XHi9qHNn3x237f/NZmftjQsGOU7HzIl2sl&#10;JQSOF8jGNV6fI17k5tGCKkZdYj31/7P35sFtXXe+5wf7DoIbSIGLIIlaLVGiZcuK44XykvjFm5RE&#10;qbQy3ZZTna7p7qQtzauudk+9eoaqe2pc/Y/tN/NS1Z7qmO5K2Jk4jum4PUlsJ6K8O5ZFWrIlS6JI&#10;UKS4ASRAgMS+zB/3XuACBCVSlmPJPp8qFi8uzj33nHPPPQB+3/v7/fZ2PK48vBEGVlXKSSUQCAQC&#10;yOfzeYCHHnqI3//+91RVVREIBIjF4jidDurq6iQBRKvFZDJhs9kKolMoHMZoMOBwOGhsbCQWizEf&#10;i2G1WrFZrWgAg8mIXqfHZDKh1+sxGI3oZY+oZDKJXq8jkUhiNBmxmC1ks1m0Wg2zsxGic1HGLoyh&#10;1+uprq5Go9EQDE7j8axg/fr1HDh4gHfefocLFy4wODiEwaBHL4f5u+OOXVgtVnbs2CF7SUmmhmQy&#10;yftHj2I0GGlv34LJbGbYP0xzSwuZTJojR17n61+7G4BcLs/L/99vuPOOXVitViBPJpMlnU5jsUiC&#10;XTab44EHd3P77bex86abaGpqYs2a1SVjfOHCGB6PB43ql9L8fAyrzSoH99MwGw7zwQfvc8stt+H3&#10;DwFacvksGzdsJJlMMjk5ycz0NHny2G12qqqq+M+XX+L67dvJZnJs3bqVg//bf2XPnt20trRgMBqo&#10;r61jJhSSBUQrL/T0sLatja985Sskk0mi0Sgul4vDhw/zhz/8gfvvv5+bb775M5trf/ejv2N8Ypzd&#10;u3ezYf16PE1NDAwM8Mtf/pJ3332XH/7wh9TW1nL69GmiUcnLS/Gm27x5M+l0mjvvvHO5pz2k0Wh8&#10;n0F3BJ8S7efdAMHSkIWVVUhG7U5KXf0flP/vv1Q9cqg9xYh0GElc6pU9lxSUL/zesjaEkUSsB5HC&#10;Dijv91DBMCWfrxD+SbXbixwrXO7HC2XnX4z9FH+Y9Mv1bJPrUUS2J+W2KJ5XVw0qA56r7C0vksB3&#10;VeP2tLzg9rTkZYPbZ3WO3UhiVBjYc62JdLKxWEnMrMZF6f2phLXoZXmJzT8r+ik+yXhVibhfIPop&#10;jvOzn3NbBNcg8vq4H2kO7fq8xCiZSoY9YewrJnQPs4inN0UjaxdCjBIIBF9e1Gtkp+Jls7fj8Sco&#10;iva9yGHdyg/e2/G48p17gRglo3gGKZ5WAoFAILgIP/nJT9i0aROpVAqn08n113dQ73YTCoXQarWY&#10;zWb0ej06nY5kMkkqlaLK6SSXz2O1Wkmn04TDYWqqq7Hb7BiNRjRaLTqtDr1BX8gVlUmnmZmZIRwO&#10;Mz4+zsx0iGAwyODgEOfOnePcuQEujF4gmUxS7arm+us78Hq9zM3NEYlEsFotDPn9fP2eezh58hQT&#10;4+OkUkkMBj2hUIgqp5NQKMRbb77FyOh5pqen5R5qAA0GgxHvSi8XxsbI5yGbzdLU3IxOq8VkNFHl&#10;rCIvPyar0WqwWi18cOyDQh06vQ5Jw5PUpVAozFw0AmhIpzNYrVaSyVTJ2DY1eQBJvFLqsdlsskam&#10;QQO4XFVUVblIppLY7A4MBh2BQAAAk8mEwaDH3dBANDKL/7wfrQaam1tIJ1OMjJwnl8vT2NCAVqvF&#10;PzRIPBYnm5O8yTRaLVNTU9x/33389nevEAwGMJmMhfCKu3bt4s///M+JRqP8y7/8CxMTE1d8fmUy&#10;GY71HcNsNvP+++8zPT3NRx99RD6fZ3R0lO3btxOLxVixYgV+vx+73c62rVtpamqiuamJWCzGLbfc&#10;csXbJfj8ECH7rhFkIamTovF6G0UPiwMVDlmMI0gi0GMUjUcPIeWScgEP7/Md7+r2tUPlhKIvIhlT&#10;DspteQTJuHq429fuquDptF/+3wWSqNXta1dyTz2BZLgZluu8VMgaJcyfn6Ko8xQqzw65L365/kqx&#10;uT9P1AKZMn7bkNq8wHClCusHEC4Pr6Uqp4SGUyiEAVTV4Zc9c7zIY6gOy1Z2rkoh5rwU84Vtc3ta&#10;AFB7WFRox4I2q84fnhob6S9/jfy0uNKPS/Rz0TGphEpIu6TxT9WuJZ9Hrn+/atchpB/SLqS561KN&#10;a4/8HpWMkWWi34Kwjqr3+6fGRsLq8hfzeimrV32d1SE9ys/1qcb901J2LdRze7H9nco++b/S9kK7&#10;y45dMN/lMsuZz8r9pb6PKoXjVNakSudT2r2U+ak+z6LXvKwPS5nDF10H5DJeSj8blht21I90byg8&#10;ptpfUai71P2gKrfouCxlXlSor2QOXI5H2WW0XVkbS16r2v5ZrY9elrHmTY2NPOn2tIQpGvnUbVvW&#10;GnWRz4XC8Yu0edH5eonzKe+V9LP8YYtLrKWLfT6HKYY48lc4zqV6/1Lrf/nY/UnXXoFAIPiMeZLS&#10;qBFPyGHdlM+yJ5/re7RS/iQX0u/GTnlXxVB+z/U96t/b8fgh5JzJezse71SFohMIBAJBGTqdjr/9&#10;27/ln/7pn2hoaGB4eJhYLEYeSUywWq2YzWYikQjpdBqNRoPJbCKdTuN0OhkbG8PpdBa8kXK5HFar&#10;lVw+D3mIx+NMTEyQy+XQaDRks1my2SyxWAy9Xi+HvktQVVWFVqMhEAgwMzMjeVUZDKxZs4ZEIkEg&#10;EMBmtbJ69Wpe+e0rROfmOXP2DE6Hg2QqTSweJ5/Pc350hLa1bYTDYWprawveSVqtBpPRxNq2NhJy&#10;aDsJSYVas2YVqVQKk8kIaAhMTeFuaCiMkwaN7C0lcW7wHLl8nrlohFgshtlsYWJiApfLRVVVVfE4&#10;DSVClrRPU8ipBRo2btzEqVOnqK2tIZ/Po9fpCU4Hqautw2y2yHm3dJiNWsYnJjGbTExOTbFp40bG&#10;xsfYvPk6ErEYNTU11NfXEwrN0NzcjN/vp66+Hi2g02n54INjbNl8HSs8TQSDQUwmE5s2bWLTpk3c&#10;cccd/PjHP+aHP/xhIc/WleDll19mZmZGFtcM/Ky7m5u/cjOx+DzT09OMj4+j0+nYuXMns7OzbN26&#10;la985StYrVbefvtt1q9fj8lkumLtEXz+CEHq2uEppC/o25AM2Ufk/0rovF5UyWEvQhdFIaRLzq/0&#10;MPCwnIdKyUcF0NPta/chhdTrB8lTq9vX7pfPqeSUOohkeNmPKleT7PXkl1/u7va1h5HEl065vcp7&#10;sNBrSGnHQ8Czcs4rL8V8Wi65H4qw9rC87Zf71iMfczWhNlQr49RLWX4r2WCl/qGl7O9F8hoKq/ap&#10;w9upy+6Rc9QoSW573J4Wv6rsIcB3kXP1IIWDCstP5aufLHxCta2Ry/uo4CVXoc375XL9bk/LU6p6&#10;e5GMmcr7yK97l1n/AmTjphImUuFiBugnKPM2dHta+pHG42LGwBLBsSzsXU9ZWXXy4cI3EtnI+UJZ&#10;W3F7Wp6cGhtR/yhXQkJ1ycZKr6psP2VP3cthBJWQJup6lXbu5wqP+xWkYtsusl8ZG6VfhT7L7X6W&#10;sidl3Z6WktBnF7mvell8PvdTOm/C8vgq9W5Tte0Q4JPrdMn71WJCLxWQr/UCDzxZGNhTJsDsL+tn&#10;mAoGcrnskubdRcalfH4uiiwa+FTHFgSpco9I1dqjnrfl46rc48+wcB0LT42NVMsv1WNfEjZ1kbXV&#10;R9ncl8f54Yvl/7pE23F7WkpCMFZag+X2KAJTL0WhZz+V79OlztdK7XRRzNGxrGMpnU/hsrLLWaOU&#10;fi3lPlLm6zOU3jMln1uo7hO3p2WVIla5S3M39QB7LnKt/PIYqEWrxe6VnqmxkT0scp/LZRZcp0rn&#10;UB3/pHwfq+fqgvVdIBAIrkXkvEWHKP6uKDwogiQyLfis3dvxuBdpDVbKVhSjVHRR/Nx8hks//CgQ&#10;CARfah588EF++ctf0tvbSzKZxGKxYDGbMRqN5HI5AoGAFGbPYMCQzVJbU8PU5BTT09M4HQ6qqqrQ&#10;6yUzcz6fJ51OAxBUjtPr0Wg0RKNRLBYLer0ei8VCKpXCYrGQz+WIxWIFMUuj0WA0GjGbzczNRZmb&#10;mycSifDd736XEydOEInOMj4xjmfFCsbHx8lls8xMz1Bd48JV5aK//0Nici6itrXr0MiiU727DrvD&#10;zqlTp3BVu0py2dTU1DI+MUFzUxO5bIaVK1cSjyeQpCRFUJJf5cFoNLJ2bZvUVw2cOHGc1taWgmeW&#10;WpTKZrOEw2Hq6uoK+wxGY0GUstlsaLVatFod4+MTrFy5kjNnzuK43kGVy8VcNIreYCAYDBKdm8Np&#10;t3P2k0/YunUb09PThEIhNBoNNbW1TE5MkM/nSdXVEYlEWNPWxvT0NHv27OFnP/sZJrOJmtpaqqur&#10;yWQyhetmMBjYs2cPPT09fOtb37oi8+r999/n7//+7zEYDACMj4/T2NjIH9//Iw0NDQSDQWprawkE&#10;AoUQfVu3bsVqtXLkyBHa2tqora29Im0RXD2IkH3XCHLIvg4kI6sL6cv1YaQv7Yq3Dd2+dl+3r/0F&#10;efuAsq2qx7/Pd7xnn++4Txaj1O91ySKOYvx4hMqh+A7K7/UgGaQOyPseU0L0yWJUH8Xweg9RjON9&#10;UPXnAm6nsjeTYmB8qNvX7kUyACli2rNIRiu/fKzyY8YL9C4ll9bngF/+v83taTksG1EroTZO9lMU&#10;TzpRiUGywXSBEVKmt+x15yJl1bmM1OfaTekPxAWCYRl++X9YPrdiLCtpswrFoKhwqae+l1u/mkoh&#10;9LZVKAfSfN+vOqfSrvL2VqJg0L2cHEwqYcIr7+ql2O8DsmGynP1U7pt6nlQ0tqrOcTH8qu1eljfu&#10;l2Kb29PSqf77lPWVc4CFfe6k8nV8Rh5/hVn5f6X5Vuk+2sbCkKmKuHkplETc5e2sRD8qYZvi/FRE&#10;DaBEoClvz4J5X2He9VM673xyuU6KfVfGReHDRdp72ch9UEKbQfE6uJCuV6eq+AJRXXVMOZXCpnai&#10;un5uT8sBKn/2uYAXLjVXVaJFpXvuMWVMZQ6wsO2dLL5GVWK581WNWozyU/p580KF8stlP5XXqErj&#10;e8n7SCXgVRoftdj0VNl+hQdV24pHXvl95Ze3vSy8r8ofblA4UmFfgcVEQ7muxb4PVFrDFhs7gUAg&#10;uOZ4ru/RJ1n40NbBRcQo5bel8nty1yXEKJ7re9SPKhT93o7Hd1+kuEAgEAiArq4uvF4vq1evxmw2&#10;YzAYmJ+fB0Cr1ZJIJIjHYpjNZlKpNC6XC71eT1WVi3QqRSqVUuWBmmV8fLxQ99zcHIlEgprqaiwW&#10;S6E+m81GMpkkD6TTaXQ6Hel0mng8TjgcJhwOk0qlsdlsBAIBbrjhBs6ePUs2l0On1REOhzGZzJhM&#10;RoLBAKMjF5gOBkkmknzwwTH8Q35Scv0KShjBUChU0v88eayy15ROp2Pz5utY0dhAMDBVKKE8U6zR&#10;aFi/bh2br9tMNpvFYbeTSqYIBIJYLBZOnTpVUrfJZOLDDz9kdna2sE8DJBIJYrEYANu2dTATCmGx&#10;WtGQ5/UjvZJYlM8TTySYmpxkLhrh1MlT1NfXo9Hq+PWLLxIMBlm5ciWtra2SkHX2DFVVTs588gl6&#10;vY58Lodeq2HzdZsIBKaIRuf46OOP0Ol0GAyGkja1trZy/vz5y59EKiYnJ/nOd75DIBAgn8+TTCax&#10;2+1YLJLHVyKRIBqNcv/993PrrbdSW1vLrl27qK2tpb+/n7a2Npqamq5IWwRXF0KQuoaQBaRnkQSY&#10;Q0hfxvdT9JgCyVDRKW+vBOj2tXeyPLrkP6/8v+RJXFkcO4hkLNkln6cfyUvpgFymXz5W+eFwRBbB&#10;HpaFL/8+3/HwPt/xPft8x3ct4s2kGPVfpGho65S3n5Dr75G3e+X29l+lYhSUim6dwJDb0/KM2hAl&#10;GzI75Zc9U2MjHVNjIx0Uf6ztVxnO1R45u+Rk8quo/FS7C2ncDiFdM+WpdcWoV/FcAPLT/OoQW7um&#10;xkY06uT18tPrD0+NjVTLSdzVTyB6WZwn5fYslmvjU9Uvj22n/DIMdMjtXvBDVx5XxWDol8t2UOz7&#10;tiWKJr1LKFOJ/RSNjwflfnZQNI4ulhPtoNynXap9XtW22nj5sGqeHFxCWK4u5ZhlXteloOQIUP9d&#10;aR6ucL3DSONaTangpjZwP4l0H1WrroPC7Yucq1euU12vS76nL8Z+1bYyPysKmvJ9vQdYVeF+danm&#10;p7rOHrlNq6gcDnA/xXl3SK5TPe8ekv+r+9EzNTairDkl3mVXEPW83VVh/j0CBTkHFkQAACAASURB&#10;VMFVaVs/UC23aw+l65YaZV6o12S1UFFpbX14kfcroX7/kHx8B8Xxf2SRsnvksou1ezEuZ76Wh2Lt&#10;nRobWSVf/y55X+cS5u9SOKi6JgqL1dtP5fuoU97eTWn+SqVsQUiT29ylqvMh1bbS37Di6SZ7T+1B&#10;mjsdU2Mjq1T1eVXH7qd4r3TJfapGmhsLPlMUyj5b1J9Dyn3u4tLru3quXolrIhAIBFcLD1P6YNoT&#10;svhUQM4vdZji75ldywi/96Jq+6rKLywQCARXIzqdjpdeeom7774bh8MBeWhsbCQYDBIIBMjlcqRS&#10;aQwGAxaLBYfDQTQaRWfQo9Pr5fBzEIlEC55POp0Oo8lETU0NVVVVOJxOtFotNTU1rFixAqPRiLuh&#10;gYaGBurr63E6ndTV1bFixQq0Wi3RaJRwOMzExAT33Xef7GHTwFx0jmQqhdVqJRQOMRMKkclkSCaT&#10;ssgzj8Fo5M233uSDD94npcrtpNfrcTqdRCORkv7rdXpGRkZQQvjZ7Q4ic3OYzRaUPFQK2WyWRCLB&#10;wMAAQ0NDhMNhonNzDA0NEYvFaG1t5ezZswWxCWDNmjU888wzZDLpwj6n08nU1BTpdIp8PkdDfT2T&#10;kxPMz8+j0+uJx+PMzEwzNTlJXV09iUSS6moXaDTkyZPNSbmptm3bhs1mY2zsAidPnkKvN2Cz23G7&#10;G9BoNFRVV4NGyw3bt6PRaInH4oRCIZLJJE6nk8nJSUZHR3nllVdwOBy89tprn3o+/fXf/A3xRIK6&#10;ujqyuRzJZJJkMimJlhop/GE8HmdwcJDh4WFOf/IJt956K2+99RY1NdVCjPoCI0L2XXsoX8b9SEb8&#10;ftXrHiRDhVcWobxIxvjdUOKFelHkPFAPg+RxBQx1+9r7KTVm+pFyPx2Q/+9X3pC9snZTFBrC5d5Y&#10;S+QpikYc5Qn4sPzXI7/2IhmC9wOH9vmO+y7jPH8SpsZGetyelj1IhnivvHs/sNvtadkliwPqJ/dc&#10;qifp1U9Jb5PD/BQ8B5RQXbJhzb9IE8rDHu1Xv1npXG5PS+dS8qYoIplcx6IG0DJKQld9BvVDqTGx&#10;SyXAPEVZiCpKjXx+JO8QkIXdCvVdadQG8ZVlXhSwiBFS8caaGhvpldtbjnKcX7n+8jypKHqo+RTj&#10;fjUQVs139fXumSrmknqWxb0NXMvs91NTxTxWPRTXrnIPhwJlAmevan4eYnHPljCSML0SaT56K5TZ&#10;WqFdYbenpatCveqy6nnnL6u/V1Vuv9z2pyg1/F9JvKpttQed0i5lXNX3xSHlGlwkrJ76PnhS9lwp&#10;4C7NX6ReW7vksi4Wrh3lKG1VBH3k3Ei98rGKwKJ8foMUylURSHyqUIZLZbnzFRaGvPNVqneZ7ViA&#10;ao3qWWSNUqO+jyrdn7dfpKzSn93yGPYgjfc2+bpuQyUoVTj3AbenZatcxlvhffW5D8l9Ci9Sl5py&#10;MbfSfV5pfQ+rxm7BXBUIBIIvAnLovl0Uwxe7gMN7Ox7f9Vzfo/17Ox7fT9Hr2w/sea7v0Ys+UFVG&#10;L8XPks69HY97Zc8pgUAgECyCy+Xin/7pn9ixYwc/+tGPiM5Fyefzcs4lK9XVLrRaLfl8HpvNxnws&#10;RjwWQ6PVkkwmyWQypDNSnikl7F4+mcRsNpPNZslkMthsNvL5PLW1tTQ0NOD1emlqasJmswEwMzOD&#10;TqfDZrNRVVXFzMwMP/jBD3C73czORpgNS+ZJp93OlOy9ZDab0Wq0WCwWZmZmSCaTGGYjuOvd9B4+&#10;gkGvZ+OmzdjsdjTkaW5uZnY2TD5PIccUgNWqiE/S/rY1awpCm5pIJEI4HGZubg6r1UogEGB2NoLT&#10;6SAl93dycpJoNMrK1lZZsDOg02ro6elh5cqV3HjjDiCP2+3m7bffYc2aNczPzRGYknJlBaYmScRj&#10;OJxORkZGaWhs4O133uKB++7nN795Gb/fz9fvuZf5+XksFgt2u514PM43vvENsrkssUSCFU1NpNNp&#10;wuEw9W43qXSKdDpDKDzL22+/TSwWo7q6mtraWhobG7n++utpa2ujp6eH2tpaOjo6FvR9KfT09PDO&#10;22+TyWQwWyxMTU5SU1ONRqNhcnKy4IXndrtZv34dmzZex/D584TCYW677TZcrk/9U1RwFSMEqWuP&#10;hykKGuWGml0UQzc9QTG8Udflnmyf77iv29fey9LCtil8CDy1z3e891IFZeHsESSjkR84KHtgsc93&#10;3N/ta1f6q4hkvRTDj/nlvyNIYtQlz/d5Ixsce2Qx6DGKhtVnKH2qHSSjZuciVXlV25W8Hirhv8h7&#10;u7m0kbUilwhjdDF6P+P6yyn4IF9EvFHopPLYL6UNV+Lp9cXEiHKW84Pcv5wGyGJUH5+dCLerXOx0&#10;e1ryi5S9HBYbm+GLHSTPtz6Wb4hX34ezi5ZanELILzl3W6W2PcPCkGaVKLS9bIwrtcur2l60bllQ&#10;KQ+P+gRSCLpdU5fwtrsMOlXbSxVnlrIW+i/xvvci7/WztFyNi9XxIaXrrHqtWOo6XoLsDaQ8qLJc&#10;1OfvZGl9Wy69yyzvv8T73kX2V5p/z1Ic792UCbXKhtvT8gLL/PxTclJdBoX1Z7H7XMWVvqcEAoHg&#10;qmQRUapvb8fjXRS/m/QjeUYt9/PSX/Z6N0t4KEsgEAgEcP/99/Pzn/+cd999F41GQyKRwG63YZbz&#10;SmWzWRwOB4FAgEQiIYk2Op0Umi2RxCyH5bPabOTyeVKpFHfeeSe3334769evp7W1tZC76FIcOXKE&#10;m7/6VbyrVjEyMkoymSCXz5FIJTEajcTjCSBPOpMmGU6g0WoxmkzYrFb8fj+gofs/fs7eb3+LjZs2&#10;43DYMRgM2O0OOQ+Vp3Cu2dlSrymDwSCJavk8GpVypdVqmZmZIRKJYLVYGB4exuFwEIvFiCcS2Ox2&#10;rtu0ifePHiUcDnNuYACj0YDVZiOfg/GxCQYGBgoCndvtZmBggFWrvOh0OnQ6A+vXb2TIP8z8/DxV&#10;VVVkMlmCwSDvvPM2wcAMRpOFYDBALBYjk8lQW1tLMpnk6NGjDA4O8tHHH/NXP/gBBoMeZ5UTDVKe&#10;LINBRyqVJDYfw2g0kkwmWbVqFQaDAZvNhs1m4+tf/zqP+R7jz777Z5eVT+rZZ59Fq9Xiqqpifm6O&#10;XC5HIp5gcnKS6667junpaVKpFJlMhuHh88TjCTKZDAcOHMButy/7fIJrCyFIXWPIYk2PnKPJhfTl&#10;XPEeUoe82oYkRD3JpzQoy0JP76epQ42cZ0oJLbgNqQ8HkYxFT1Aa+uYhpB8Su2TPLSgNTXZNIj9t&#10;30PR4F9JxDhE5XHvp/SaXonHBi52rkuxn2J7upC8FPxXUFy44vUvIQxVF8X8Imr8FznGjywwLtWz&#10;7CLsYWkG6uX8KPcusw0HVMf0IHnYXcnr+mmpunSRy0KdY6iLKz+fF2Prxd6U5+x++WUYKexcj+zV&#10;sqhgs4S5qJ5DhXyElZC9NHqQHiLYjzROynq+Z7HjLpN+iutipTW/0ty/Emuh/yLvLVVs9nNpzzW4&#10;MoLDI1z+fPWrtruovOZdbaKIf5H9C66NfH8oD+Y8qCrTrwhKsqeaIkb5ke6rXrenRZ1fcQFuT4v3&#10;MkWpz2rdEggEgmsalSj1BMXvO8r/yxWjeK7vUf/ejsfVux5ECFICgUCwZB566CHefucdUokEjY2N&#10;AOTyOXK5HAajgXg8jlYrZYMxm02EQmEi0Sju+nrsdjsms5mR8+dxuar5ux/9iO9973uX1Y4PP/yQ&#10;9evWoQF0Wk0hH1E0EpU9cMzksjkMuRzxeIwVHg8b1m8kn8+i1+v55PRpQuEUL/76ZQxGM/lcFrPF&#10;Snt7OysaV5Scy2G3k8/nyWazhdB+IOV6MpvNhXKKkJPOpEFjZX5+nubmZk6dOsWWLVtIpVLodDqq&#10;qqr4+ORJrrtuE2+99RYORxVj4xcYGR1jPjaP1+tlcnISjUbL8ePHqa52ccMNN/Daa6/S5GliYOAs&#10;c9EoO3bchNFk5OzZs2zv6ODOu+9m9MIYM9NBhoeHCYfD1NXVMTs7S3V1Nfl8nvq6uoKYCGA2mZmZ&#10;CdG2di3nz48wPzePvdFOY2Mjs7Oz2O127HL/161bx0/+7Sd885vfXLYg1dPTg0ajYUt7O/6hIYxG&#10;I3q9nnA4TGNjIx8eP87GDRuIRCLMzs6SSiYxmUycOXNGiFFfEkQOqWuUfb7j/ft8x3tV4fVWyX9P&#10;IhkGH0YyprhQGZm6fe3ebl/74W5f+zPdvnZXt699W7evPdTta893+9ovy0NmOchCmpJX6kWKuZ8U&#10;Y1F/t6/9CbmNLrkfTwF93b52X7evfameI1cdbk/LYbenRZ0DSjHmQtG42qs65PapsZFe5Q/ZMDg1&#10;NhIu80YoyfMhn2MphlN1HVsXO1eF47xlr9VG1mdlY+iV8BJSUIdJWm796vY/pBr7SnPdr9ruRDJa&#10;qsfkUk/Fq425T5TnBisPkVgB9fXYVnZuP5fpQUGxX151G5YxT0AKjXWlr+vl8BAUvLc+q/XKq9pW&#10;5lvnZ3GiMqGoU5kzbk9LpXVOLbb0qELSPVih7BHVtnrMHrpE2UrrQFg+3qsY4afGRg5Sms/ps/Cl&#10;X+r94FeVK+SGkNu77M+LsrCnhbVVngNKP3sWHFhKr6odB+T/LlT57OS+hCn2o/xcS8Wr2l7ufC0Z&#10;YyqveZe77nxWqOerOheI+j5QX58u+X8nxeu3WM7CZ2UxykVlQdGv2i6IwPL6frH1SD3Ohe8AZfPT&#10;j0Ag+DLRi/QwmP/zbcbVxXN9j4af63v0YaTff+rPHy9L8xBfDHVdnZ+iHoFAIPjSsWHDBlLJJAaD&#10;Aa1Oh1arxWKW8kIhizYWi4X5+XnSmSwmk4lsJoPD4UCn05HNZHC5qvna1+6+bDEK4PDhw2zYsIFA&#10;ICCLGwa0Wi0GowG9Xo8GSCSSzM/Ps3XbNu6+806sVkl40gK33HwzbWvWkMvl+Md//N/5zW9/x/j4&#10;OJFIpMTrCcBkMjE+Pr6gDalUMQfV1NSUnGtKyjsVCoUYPHeO4eFh2traGB8fZ2hoiPPDw0QiEaqr&#10;nJKQtH07yWSS4eERNBro6+tnaGiIdCZDJpthW0cH7777Hvl8jubmFtrWrmV09ALNLa28/novnhUr&#10;aGxcwY6bvoLRaGDt2jYCgQB1dXV8+OGH6HQ6gsEAkUgEg8HATTftIBqZpa6untlIhJGRUSKRCMFg&#10;kHQyQb27nkAggFaro6amhrq6ukJfc3JuqoceeohnnnlmwXgsRiaT4Q9/+AObNm3iW9/8Jhs2bCCb&#10;y2GxWDCbzYTCITLpNGfPnmVoaIht27ZxrK+PVatWsX79+mXODMG1ihCkvgDI+ZkeQ3qi7ACSx9Qz&#10;SAbyF4EHZcHpBSSjUyfSl/ohSnNxXFZ+AlnYuqRBUha8lNBrXiQDkgvpx1invO9DpLBSfuAZuW/K&#10;E86PAU/IYf6uRTqRrktIfnp9iDIDp1oMQjJQDslC1mEgRKknRJdqu8/taemT61VCGl4U2aCtnGv3&#10;Jc7Vq9p+Ri6nPIH/Yfl7lHrrfVrUBshl1S8Ld375pRcYcnta+qjgUSIborvKyh6W/8rHoxJPUvzB&#10;u00+Pi+PUx+VxQA1T6mOf0y+nofl9g5x+QKMWih7Rq43xBLnieq4Rcfd7WnxKX39DEQrtXF5v2o8&#10;vFf4PApq4/FnMZ/LUfrnQr6PqbwWq40p++W5MURlr53ljFmXqu79qnmnrAPKvPMizemhCmOiiFbb&#10;VPPAV7G3S6dc4D1cdj8ofemhVNQJyeMyRGWxbrnnVq7J4UXeX0rb+5DGUu3JpKC+VocvY775VduX&#10;sz72yi+3IfV1SWueLMCof5V0yqHvPmvU11v53ApRNDD2lz2wUUl8WkxQfEQev8VClaqv63753EMU&#10;H7KpiCzqKU/ju5C+A5Tf54uJZAKB4AvIt/6bv/db/83v+9Z/8/s/77ZcjTzX92gXUijzXnmXC3hi&#10;b8fjQ3s7Hr+c75kl3r57Ox7v/DTtEwgEgi8Tra2tADidTswmM1abFa1WK4s4kqeSTqfD6XSSzWSI&#10;RKRwd0ajEafTid1ux2DQc9999112G956622ampoYGRlBq9USm4+h0+vRarRk0ml0Oh2ZbJZUOsW6&#10;9et54P4HcLmq8ba2Uu+ux+VyEY1Gqa52sWb1Gu6//z5GRkY4ceIER48eXXC+uvp6otEo6XS6ZL9a&#10;uJqYGGd2dha9Xs/s7CzZbBY0GmZmZjhz5gyjo6MMDg4yOjZGJDJLQ0Mj7oYGQqEwra3N7Nixg5Mf&#10;nWB8YoJTn3xCYGoSq8WCwaAnlU4zNDhIe/tW5uaiGPR6LGYzkegc7//xfdxuN7l8jungDHqdDpPJ&#10;xMTEBLFYjJMnT3L69Bni8TjxRAKL2YrN5gCgwd3Aq6/+jrq6OoaGhhm9MEY4HGZqagqtVlMSPlGv&#10;1xOJRLDZbNx2221Eo9ElX6/jx48zNzfHnXfeSX19PevXr2f9unVYrFZmZ2dx17ux2WxYLBaCwSAN&#10;DQ3s3r0bh8OB1+td5uwQXKsIQeqLw25K8ypV7/Md9yF9kVe+uLsoTQobll/7kcPAyd5Jz3T72odk&#10;byZA8mzq9rUfkL2UdsseTIrxqQ843O1r3y+XKfmhIAtWPiShTN3GbfKfF8lY04X0xPNjcn8OQSFM&#10;4cNKu6+FXFGLsNiT5r1IobIUdlH8AealNLeHuo6DlApF6nFf6lPteyj+SFv0XGVCGZQ+XdilKutV&#10;vde1xDZcik9bvzr8nYtiOMtKY3SQUoGgk9In6xdFNjru4jJDXMmC2C6KBmZFPFau62V5KkyNjfgo&#10;HattLPTMq4RaYPNy8XFXvNjKvfc+NXJ96nMq7b+Ul8rlohYGvUj99n+G5ztI8Zor87OXsqemK4xD&#10;p9y+Q+UVymXVa8qiY6aat35V2U4qrzlQHBNlXvpVbfCqyn2qeSCvOeonpJU2bSsrF0bqq/oeV9rx&#10;ae6ZJ1W71Oc8qPJOW+z4Xkrbrj6+R/YwK9RHcayUNWc5Y3eITzdf91D58+ZSa57y2a3mckXzJVNh&#10;vnoptrWfstCR8rqqHs8utdeXfK165ZfK+HupEM5JdV0VvCx9rh2i9Jqo1/WHP4McbAKBQHBN81zf&#10;o/7n+h7dReXfRZ8W7xWoQyAQCL402Gw29Ho9uVwOvU5fCEWXzWbJ5/OF8HmpVKoQ6m5+fp5UOo3B&#10;YABg+/btl33+X//6RVauXEk+n2dubg6H04EWyRMnnc5gNBpIpzLodDoOHniE1atXsfPmndx8yy3c&#10;ddfXcFVVYTKZMRmNQI4Gt5s777yTqakpBgYGmJ0tTbVss9lwOBzk8/mClxCUClJe7ypyuRwmo5Gx&#10;sTH0ej1zc3OkUinSqRSDg4MEp6cZGBggHAoTCoXJo2FqapLTp88wPz/HN7/9bYKBSYwGI2PjEwyf&#10;HyaXzbFp4waOvPkWMzPTBANBJqcmqa52UVtXz+joefL5PCPnz9O6spXBwUHpuuj1JBIJPvjgA44e&#10;PcrGjRvpO3aMP77/RyanJtHrpev2/h/fB60Oo9FAk8dDJpPBaDQSCoXIZDIA5PN59Ho9oZkZ4vE4&#10;jY2NDA0NLfl6TUxMoNVqef311wmHw7jdblavXo1ep2NNWxt6g4FkMonb7SaRSODxeHA6nbjr66U8&#10;ZIIvBSKH1BeEfb7j1VDwQlLEpUcoGqeeRDK0einmnHgWSfzxIhlFupA8rBT6un3tXRQNNApPUmo0&#10;8yL9UHgQ2SDV7WsPIxlfjsjnUxsvvapzPiXvU9qB3I6DqpxR7PMd7+n2tXdwDYe2mBobqZZDKXXK&#10;u8JAb7khSjG4yZ4mnUjXKowcTmmRcooh0C/X6ZdfH6TUWFfeJj/QcalzyWU75JBvXqXtSh1uT8sq&#10;uQ1eSo2hz1JqqOui+KOykgFuwfvLrH8BU2Mj/fLx++X+9cphmZ6iKJAqZcPAnrLxQDnmYudRzsXS&#10;xlN9XcqPX1U2T/wsfOpfyalT3veK+6fGRh6W+6tuU49qnnSxcNzDyxh3r/z/UkbwBedZZvuVed4j&#10;X9fOCnVVqqNftd9/sfao5tt+ivND6ZdarLpYfyrtr9gG+XwdFMe5X85946U47krZh92elheR1tPC&#10;+uH2tCxog5zvqVeut3C9K43ZIvOuZH2S75kOLn5fFIzslxJtVCw2l9W59jop/QxRr3GLlesva8Ny&#10;75mDqjmnzIOS88osdi8rbVKu66LrvdvTsktVrh9p7oTK6+TTz9cFLPJ5A5de89RtqcRyxltd16Xu&#10;I/V83U3xel+svXsorlH+8jenxkZ2qepS3ysvVijbJd9Xnao6e1TXdbH7vNJni18+dklz8iL7BQKB&#10;4AvLc32P9gK9ezsedwHe5/oevRICvvcK1CEQCARfGjo7Ozl27Bg6nZZUKoXBYCCTyZDJZjGbTcRi&#10;MTKZDHnAbLaQSqU4e/Ys69atw2gwkMvlFoTFWyrT09OMjY3h8XgKnliZTIbGhgbisRgrV67kk9On&#10;0el0fO9735M9prTU1Uq5k+rr6yGf5+OPTxKLxwCIxWJYLBZuv+02onNznD9/ni1bthTOqdFoqK2t&#10;ZX5+HqvVWtiv5MoCiMfjZDIZ6uvrCQaD1Ms5s8xmM4lEglQqhdFkJhSa4d333mX9+g3cvHMn4SoX&#10;iWSKfC4HaLj1q7fwxttv8e1v7eXM6bOYTSYMBgOTkxNEIxF6X38dm9XCisYVaLUa8nlJMKqrr2d+&#10;bo6Ghgai0Sh1dXW0tbUxODiIQW/gpZdeIpFMsOfmb3Lq5Ena29v5H//X/wCthiqnjYmJKSwmExar&#10;FZPJRDqdLvGQGh4exu12Y5Lbs2XLFjKZTEmZSgSDQX784x9z8tQp7rv3Xmpqali/fr0U8lGr5ciR&#10;I2SzWVatWsWFCxcwm81cuHCBkZERNm3ahMu14Ke14AvK5a0Igquebl/7xRJyP7nPd/xgt6/dS/Fp&#10;ci+SEesJed8RSsP1HKKYZL4XKSRQeJ/veHW3rz0v71PC2YSRPCb2U2rw9yIZmIYp5iZ5TNXOLorh&#10;+bzAHrUoJRAIrj5k4UR5XKZDPOn/5UUOd9YJPFnmBSRYBFmgCKuFLjm3kBLOTYylQCAQCASfgr0d&#10;j79AqRfvoef6HvV9Ts0RCASCq4p8Pp+/VJmXX36Z73//+9TU1tLk8TATCmEyGkmn00SjUfR6Pdls&#10;Dr1eV/AoUjxvNm7cyOjoKC+++CJut3vZ7XvxxRcZHBzkwoUL1NbWEovF0BsMmIxGxsfHOHnyE2x2&#10;G/F4nP/nX/8Vq81GbV0dGpRuaYhEIvT39zM6OsqGDRv44x//SGtrK/F4nJqaGiKRCPfccw8mk6lw&#10;3qmpKZwOB2aLpbAvFApRXV0NwOjoKL/4xS/Yv38/a9eto7mpCbvdzooVK+R2xslks9TV1rKytZXB&#10;oSFaW5q58cYb8Q/5OXnqJBs3bMJut/G7V36H3elk586dWC1mIM/rr7/BX/wvf84rr/2eXD7H6lVe&#10;Esk0VrOR51/o4Xv7vkcqlaJtzWp++rOfkcvn+T/++Z8ZHh7mySef5Ktf/Sp1dXW8/vrr7LjxRjo6&#10;Oui4/npu2rGDO+6+k7qauoLnm1arZfXq1bS3t5eMvSLcAbzxxht4vd5CCMfFOHTIR9+xPs6PjKDV&#10;6bhpxw5WrVqF1+slGAxy5swZpqamiEajVFVV8eqrr/Kd73yH8fEJ/vqv/1emp6f59re/vex5crEm&#10;aTQa35WsUHBlECH7vrg8jPTk9iGkp4PV4Q6Gu33tSh6OPnn/Sorh/B6mmO+mX359O1LIvcdY6HGj&#10;iEYPynU8g5QHapV8fkVgUsrdLpdR8kkdkv86kUQsr3zMULevff9l9V4gEPwpOYQUykyIUV9ujiDN&#10;BZEPZ+nsRsrNFVLlyFLnFrpUviqBQCAQCAQXRx3eFoSnqUAgECyLe++9V/JoGR0lEolI+YwiESYm&#10;JqRcRfE42WyGmZkZrFYrGo0GvcGA2WwhmUxiMBj493//98s696lTp3DYHbS0tBCNRjFbLDQ2NJCI&#10;x/H7z5PJZpicmmJt21oikSj+4WFCMzOyHCX5YDidTiwWCy6XC5PJxAMPPFAIKxeNRgmHw4yPj5ec&#10;NxwOMzExUbLP6XQyNTUFgNvtZnx8nKqqKnRaLbFYDIPBQCAQIJVOYzQayedyZDIZhvxDNLjrGBkZ&#10;4dVXX8VVU8M3vnEvmVyGQb+fm7/6VU6cOIHVYsXlqkaj1WO1WMlks6xtW4O7tpZzZ8/gcjpYuXIl&#10;NpsNp9PBxMQ4Or0eo9HITTt2MDc3x9NPP83u3bvR63Vs3ryZRCLBzMwMv3juF0SiUdq3bsNkstDQ&#10;0IDNZsPlcuFwOEgkEnz88ccEAgEAAoEAJ0+e5Pjx41wYHaW2tpbJycmLXqvu7m6OfdBH44pGtmzZ&#10;Qmx+njfeeAOAt995B5PJxM6dO7n11ltpaGggEAgwNzfH9u3bue++e1m9ejXz8/OXNU8E1x7CQ+pL&#10;QrevXf3EdZhieD6//Ncpv+enmHdqD5IwpHgxKTkQHpPreGqf77hfFo165e1O+TzbgF37fMd7ZU8s&#10;JS9UIVwYkvHSiyR+Ke3wysf2AIf2+Y77r8wICAQCgUBwdVHmDaUmjJRbaKmhDwUCgUAgEAgEAoFg&#10;WSzFQwok76B/+Id/oLu7m8YVK0glk+h0OoxGI6lUCrPZzNzcHPV1dSSSSTKZDFqtFqPRyLp164jF&#10;Yrz44ouFnFJLYW5ujkceeYSGxkZWr1qFXq8nFo+RTqU5efIkIyMjWKw2Pvr4Y/7rgQPccddd6LQa&#10;tBoNLa2tJSH25ubmmJubIzAVwNPkYXh4mPfee49AIEBDQwOrV6/m7rvvLumv4r2jZmhoiFWrVgHw&#10;1FNP8cgjj1BTU4PbXY/b3UA2m6W2to5MJsO6desYn5hAp4GmpmZWtjQTnJ4mmUrz9XvuIZfLQj6H&#10;1Wbjd6+8iiafY9XqNkwmA2g0mM1mzp49y8TEJEdef53N112HyWQq9O/fNQDVQAAAIABJREFUn30W&#10;k8lEVVUVMzMzJBIJ9AYDOq0Wl6sKrVZHc3Mza9as5ty5Qf7zP1/mv//3x/B4GrHb7TgcDvR6PZFI&#10;hIaGBrKZLNMz0+j1elasWEEymWTFihV4PB5GR0c5ffo0d955Z8Vr5ff7+cd//EccDgdutxu9Xs/k&#10;5CRHjhxhenqa3Xv2UFNdTTKZxOPxsGHDBpwOB9+4917+6q/+Crvdzg033IDFYim5DlcA4SF1lSJy&#10;SH156KX4dFgXkrcTFMP1HUTK9eRFFpPk7T4kYWiPnJ+qD0lU6gcOyZ5W24Cebl/7Nrlsh7x9uNvX&#10;3rvPd3wP8HC3r13JfVJF0RvKj/QE+IPyvmcRofoEAoFA8CVAzvXVQ1k+i6XkrBMIBAKBQCAQCASC&#10;PwXV1dU8/fTTfP/73+eXv/wlL7/8MvF4nGg0Si6Xw2g0YjKZiEbnsFgtZDIZbDYboVCI948eRa/T&#10;EQ6HpZxOS+TnP/85HR0dZLNZotEoJpOZeDxOKpVibm6OVDqNOZcjl8lgNJtJxuNYbVZyuVyJGAVg&#10;t9ux2+04nU60Wi2rvF78fj+xWAyz2czg4GBJjiSXy0UwGCQejxfC1gElOaVuuOEGcrkcyWQSjUZL&#10;OpWiprYOu8NJPB5jcmoKj8eD1+vFPzRIPJkil4eZmRkmxsc5euwDRkdGcTgcTExNotNoGZ8McPr0&#10;acbGxjCZTWzZ0s7HH33E2rXrGL0whkGrYdN1m3nnnbdxOp243W6am5ux2+2Mj49z/vx5SZjSG1i3&#10;bh1nz54lGo2SSCS47bZbsdtt1NXVFfJ6abVarFYrM9PT2B0OqqtdrFq1mqGhIWw2Gx6Pp9DfxcTE&#10;dDrNP//zP+NyufB4PNhsNlKpFF6vl/r6eo4ePcqrr7yC3W5n69atJJNJzpw5g1arxev10tbWRiwW&#10;45NPPmHnzp1Lnh+CaxshSH1J2Oc73o8qKbgsGIHsiUQxQXc/kmdTGOjv9rXvAvzdvvZnkASkMEVP&#10;qT6KeaE+RPKAeqbb1/4YxTB86qe7e5GEp/2qfS6kcIEH9/mO916JvgoEAoFAcK0g54/yf87NEAgE&#10;AoFAIBAIBIKLsnPnTnbu3Mljjz3Gb3/7W95++23OnTuHxWolNDNDJBIpiD82uw2H3UFDQwP33nvv&#10;ssQokMLG1dfXEwqFcLlcxGIx5ufnCYVC5HI5nA4HU5OTOBx2Nm5YTzaXJZ1OY7fbF61TEZTMZjP3&#10;3nsvAwMDTE5OotPpiMfjOBwOADQaDVarlfPnz7N+/frC8bFYrLBtt9vx+/0FQW5ufh6L1cbk1BQ1&#10;NdWcOXOGd999F4/HQyqZIJ+HqcAU1S4Xb7/7DolEgttv78Q/7Eer0XDPN+7lV798jm9+61u82PMi&#10;22/YTnRuji1bNrN61SqOHj3KHXfcgdMpCV6NDY3U19ej1WqZmZkhEAiQzWbJZrPMzMxw5swZauvq&#10;GB8bI5lKEQwEWLduHc3NTRgMBhKJBBaLBavVSiadJhQOs2bNGp7/5fO0tLawcePGQl/n5uZKxDg1&#10;TzzxBJlMhvr6emw2G9lsFo1GQ5PHw+TkJA8++CDXXXcdwWAAv3+YdDpNNptl06ZNNDc3k0wmcdfX&#10;k4eSnF2CLzZCkPqSss93vFr9utvXHgb6y0UhOeSekqi+HymM334kMQokkWkYSXjqRfKy2o+UI6pr&#10;n+/4k6q6wkj5qB6+sr0RCAQCgUAgEAgEAoFAIBAIBJ81DoeDvXv3snfv3s/sHP39/dx88800Nzdz&#10;9OhRtmzZQiKRIBgMkk6nGR8fl/In3XQTFy5cwGKxsHHjRvL5PPl8Ho3m4llqTCYTNTU15PN51q1b&#10;h9FoLHn//Pnz3PLVr5Z4TqlzHE1NThIMBtFqtZw4cYJ8Po9ep8doMpIH1q1tQ6PVkM9lsDvsmExm&#10;0MADDzzAO++8g91uZ+3atXz80Qluv/12wjPTtLe3c/qTU+zb92ecO3eOfC7Hgw88wGuvvUZNTQ2N&#10;jY288847WK1WjEYj8/PzjI2NMTk5SW1tLU6nE4PBwPz8PCdPniQQCOD1ehkYGCAajdLX11foz/bt&#10;27HbbICUE2smFOJfn36a++69F6fTic1mK4zj8ePHueWWWxaM4U9/+lM++ugj2trayOfzpFMpqmtq&#10;MJvNhMIhGhsbyeZyfGXnTlLpNE6HA6vNysmTp9BoNJw6dQqj0YjeYECj0eBZseJTzhrBtYLu826A&#10;4Org+d7J8PO9k/7y/bIn1eNInlEdwP9JMffUHqQ8ZI/J+zYgJbN/CrgH6PxWZ8Ps872T7/4JuiAQ&#10;CAQCgUAgEAgEAoFAIBAIloDP5/N93m2oRG9vL4FAAJPJRDKVIpfL8fobb6DX6QgGg4RCITQaDZlM&#10;hrvuuot8Po9Wq0Wj0TA4OIhOpyOTyTA/P49NFl3KyeVyvPTSS2QyGYaGhrBYLFgsFrRaLceOHeNX&#10;v/oV27dvp6WlpXBMJpNBo9FgNBqJRiK0trbym9/8hsnJSWpqarHabWzevJnbbr2F6VCYlqYm7rjz&#10;LqZnZmhpbmbDho38/ve/57Zbb2VqSvKWWrduHb///e+pqqqiqamJIf8wsViM+vp6AoGAHGavnmQy&#10;yYXRUWKxGC6Xi9raWmw2G9XV1Xi9Xurq6qiursZoNGIwGNiyZQs33ngjAMf6+ti4YQM33XQTmUwG&#10;t9vN9ddfTy6bRafT8X//z//Jf/zHf/BXP/gB6XQavV5PIhGntrYOgNdee21Bbqff/e53/PSnP6Wl&#10;pQWDwUB1dTUWq7XgfeVwOAGoqa5GbzBQU1NDU3Mz+TysXr2aDz74AJfLxYULF9i6tZ333z/Knj17&#10;LikkLpMjhw4d6r2SFQquDMJDSrAUupByQ4XlPFJhoEP2eOrt9rX7kUSpTmDbPt/x6m5fe4e83fv5&#10;NFkgEAgEAoFAIBAIBAKBQCAQXEu88cYbtLa2EgwGGR0dZfPmzRiNJgYGzlJfX89sJII2l+P+Bx4g&#10;Fotht9vR6XQYDQb0ej35XI54PI5GoyEUChGLxXA4HASmpkilUtgdDvL5PA0NDYyNjbF2bRu/+93v&#10;aFuzhra1azlx4gTR6ByZTIb33nuPLVu2YLVa8Xg8zM7OAlL4v8nJSRobGzlx4gQzM9OYzRb8/iFc&#10;1VUkU0lsdht58sxMz1Dtqub8+Y9w19djsVgYHBxk/fr1RKNRstkszc3NZLNZ7HLYO5PJxM0338yp&#10;U6cYGxvDYDBw0003UVNTQywWIxAIMDg4yMTEBMFgkEgkQjabxeFwYLPZyGQyTExM0NnZSWhmBo/H&#10;Q3NzMyaTCa1WSy6X46OPP+YPf/gDN998M3fddReTk5MFD6qtW7cC0N3dvcAT7ujRo/ysu5u1a9fi&#10;crkwGgwkk0kymQxGoxGrxYJer8dgMKDT6XA4HTidVbS2tvLaa6+xe/dunn32WVpaWggGgxiNRmZn&#10;Z6+0GCW4ihGClOCiyLmn1CH2OuT9YVWZLqCr29e+H0msUt7v/VO1UyAQCAQCgUAgEAgEAoFAIBBc&#10;22SzWWKxGCtXriQej3Ps2DE0Gg0Wi4WJyUmsFguWmhpuu/VWzpw+zcjICOFQiJaWFlxVVSQSCT44&#10;dgyXy8XatWvx+/0YDQbODgzg8XioqqpiYmKCfD4PwMcfnyQSidDc0oJ/eJjTp0+zdl0ber2eEydO&#10;YDAYuP766wGoqqoCIDo3x+zsLA0NblXLpbB1p05+gqepiVQqRTadpaamhgujozidTimnVCpFfX09&#10;+Xyes2fP8t3vfhe73c5bb71FVVUVa9eupba2ltdee41kMklzczNmi4VEIsGJEyfo7+9ndnYWs9lM&#10;Q0MD69atw2azkcvlMJvN2Gw2kskkqVSKU6ek8HjZrJRjq66ujlOnTvHCCy+wceNG9u7dy5o1axgc&#10;HGRubg6tVsvGjRvR63RMTEyQSqXweDyFHh47doyf/vSneFeupMnjYT4WI5vNYjabqa2tIZ1KYzKZ&#10;0Ol0mM1mLFYrWo2W6upqJiYmqKmpAeD06dNUV1djs9kIh2epra3500wuwVWBEKQEy2Kf77j/Iu91&#10;/elaIhAIBAKBQCAQCAQCgUAgEAi+SMzMTKPVajl56hS1NTWcHxmhwe1mfHwch8NOlbOKb3zjGxiN&#10;Rta0tTEVCBCZmyM0M0MsHsdjMDA5OcmKFSuYmZlBr9eh1xs4f/48R48epam5mR033kgikUCj0WAw&#10;GhkfH0en0/Haq6+SzebYtnUbLpcLnU7HsN9Pa2srdXV1hTbW1dXhrq/H5aoGQKvVYjAY0OrkfFPR&#10;KDqNhv7+PrRaLc3Nzbjdbs6dO4fRaKS5uZl33nkHh91OPB5nfHwcg8GA3W7no48+Ip1Oc/78ea6/&#10;/noSiQQDAwOsWLGC2dlZcrkcO3fupKqqimw2SyAQYGBgAK1WS1VVFXq9nmw2SzQaZfXq1ej1eiYm&#10;Jvh/f/EL+vv68Hg8HDhwAICJiQk0GjAaTRgMBlwuFy+99BK7du3ilVde4W/+5m8KfX7++ed5/vnn&#10;2bB+PYlkEpPZTCweJxKJsGnjRiLRKI2NjWi1Wik0YH09welp1nV00NjYyL/920/4wQ/+EoC+vj6+&#10;8V/+C+++9x5/8Rd/wdGjR/9U00twFaD9vBsgEAgEAoFAIBAIBAKBQCAQCASCLzfpdJrh4fOEQiFW&#10;r1rFkSNH2NXZydmzZzGZTKz2ruYv//IvqampIZPJkE6n8Xq9VDmd9B45gkYDBoOBXC7H7Ows6XSa&#10;dDqD3WHH5XLhcrmYnJggk8lQXV3N2NgYX9m5k+bmZoLBoCRoNXn4yld2ks/nCQQCcpuGuXDhAtls&#10;FpAEKa1Oh8vlAiRBCjRogGgkwubNm5mfn0ej0dDY0MjExAQej4eJiQlyuVzBO+j67dsJBALE43Ga&#10;m5uZnp6WRLDhYTo6Okin0wwNDbFy5UqCwSAWi4XbbrsNh8NBMBjkj3/8I1FZCNJoNAwODTEwMMDZ&#10;gQGG5G29wcDIyAhVTicdHR187WtfY2hoiNnZWaLRKOlUhlwuVwix19bWxq9//WusVmvhujz99NMc&#10;PnyYr33ta1isVm688Ubm5uZYt3Ytzc3NDAwM0NbWRiqZ5MKFC7S0tKDX62ltbSWVSnHu3Dk2bdxQ&#10;qK+6uhqT2UxnZydvvvkma9as+VNOM8HnjPCQEggEAoFAIBAIBAKBQCAQCAQCwefK+++/T1tbG7lc&#10;jl+98ALelSt58803aW1tpbOzk/Xr15NOp/nggw9wOBw4HA5qa2ux2+2sXr2aM2fOYLPZqampYevW&#10;rZw5cwa73c7U1BQ1NTUF0WV+fp6GhgYcDgcvvfQS69atY3BwkLvvuovZ2VkSiSTB4AUGB4e45557&#10;0Gq1DA0N8eabb3L//feTz+exWCzo9ToAMpkMiUQco8nIisZG3nvvPerr6wmFQkxOTnL//ffzq1/9&#10;ilWrVrF27Vree+89ZmZmMBoMWCwWAoEAgUCQRCJBLpfjlltuQafTceHCBZqampifn2fjxo3odDrC&#10;4TCDg4M0NzfT1raG0dEL2Gw2vF4vXq+XCxcuMD8/j7u+Hq1Wy/brr6epqQmr1YrZbCYWixGNRgtj&#10;kMlmMOgNrFixAovFwvvvH+Xpp59Go9Gwd+9eurq6SKVS7LzpJgYGBvA0NRGNRknEpdCIO3bsYM2a&#10;NZz+5BN23HQTO266idHRUaanp3G73axevZoXXniB733vewCEw2FaWlo4e/YsDoeDu+66i6Ghoc9z&#10;2gn+xAhBSiAQCAQCgUAgEAgEAoFAIBAIBJ8rR48eJZVKYTKbaG5qwmg00tDQwI4dO4jFYoyOjqLX&#10;67FYLKTTacbHx1mzejVut5vJyUlMJhMn/3/27jQ28vu+8/y77pNVvJtkk2w22XdLarWO1uVYsiPb&#10;UqQYUGIkYydIjCTjwSZAECSLDTCLBJP1wIsMNsA8yMxkgkwmebKDJN6Vj5EtW7ZkK467pT7U3ZL6&#10;Yh9sstm8jyqy7uO/D9gm7IkzE2dsSdm8XwBRKFax/r/6/36P+MH3+337bXaNjdFqNSkWiwwMDDAz&#10;M0MsHieTyZDL5XjhhRf42E9/jHAkQqFQ4MyZM3zsYx/jT//0T7n//vtZWFjgypUrFNbXmZqaot1u&#10;k0ql+Nmf/dnttVYqFSC0/bzZbBKLRlldW6O3p4eJiQlu3rxJb28vL7/8Mo8//jhTU1M8//zzPPjg&#10;g8TjcYobG/T3928HT5FImCNHjhCPxzlz5gzJZJLe3t7tirA33niDt99+m56enu05TUePHmV+fp7L&#10;ly8zPT1NNLr17/52EBCPxejv76fdbnPp0iVisRh79u6lVavR29vL+vo6yWSSty+8TSaTYXFxkf/w&#10;H/6IvXv3EAQBR48e5bd/+7dJJBKsFwrkOztpt9v09vbSbrWoN3JsFIs0Wy06u7pYW1sjuHOvxsfH&#10;yefzLC4usmt0lFBo616dOHGCoaEhDh86xOLSEuvr69uzufRPgy37JEmSJEmSJEnvqvvvv5833niD&#10;y5cus7m5SalUIpFI8NZbbzE9PU2j0WB1dZVGo0GlUmFmZob/+qUvcebMGQYHB+nu7iYcifDKK6+w&#10;srLK0tISb7/9NgsLCzx07BiRSIRvf/vb7N27l//4x/+RSxcvks1mSSaTfP3rX2docJDe3l5u3brF&#10;66+/zoMPHWN9fZ3du3fz5JNPfs9aU6kUw8PD28+DAFZWVmjU65TLZc6fP8/KygrLy8t0dnYyNTXF&#10;tWvX2LVrF+12mwsXLpBIJDh+/Di7d+9mcXGRvr4+4rEYJ06coFgskslkiMfjLCwscOrUKaamphge&#10;HuaRRx6mq6uLZrPJiRMnePXVV7k1O8vY2Bj33HMPhw8f5ujRo4yOjvKlL32Js2fPsnv3brLZLLVq&#10;laGhIdrtFnv27OHU6dNsbGxw6dIlfv/f/BuarSY3b94klUptVTUFUCwWidyZk3XwwAH279/PgYMH&#10;SafTzM3PMTc3Rzwep9Vq0Wg2AUin0wwODvLSSy/xY+9///Z9unTpEpubm3zhi1/kQx/6EJubm6RS&#10;qXfmgOk9wQopSZIkSZIkSdK76t577yWXyxEKhZi8epWP/fRPEw6HWVtbIx6Pc/78edLpNO12m717&#10;93L58lZwBbC8vMzQ0BCrq6s89uhjNJtNMpkMXV1dfOtb32J2dpZms8ng4CAzMzPcdddd5PN5/uiP&#10;/ohKpUIsFmNiYoKvv/wyDz74IIcOHSJot5mbu008HicWi7F3714ikcj2er979lEotDVLqlqtMjQ0&#10;SDgcZm5ujo9//BMMDQ0yPT3NXXfdRb1eZ25ujg9/+MPMzMzQ09PDtWvX2Lt3L2tra5w/f57du3eT&#10;TCbZuXMnrVaLqakpbt++ze7duxkZGSEWjVGpVpmcvMrMrVvs2rWLkeER6o06tVqNaCy2Xd21f/9+&#10;8vk8p0+fJhKJcO3aNb72ta8BsLi0xAP338/09PTWzCsgk04TBAGFYoH9+/dvzYrat49MJkMsFmNq&#10;aopLly9Tr9eJRqPs3DlMOp2ms7OTQqFAPB6nu7ub3t5ems0mu3fv/p49LhQKHDlyDz09vZw6dYrl&#10;pSUOHjz4oz9ces8wkJIkSZIkSZIkvav+y3/5vxkaGuL48eM8+OCx7XlJu3fvJggCuru76e/v59at&#10;W0xPTxMKhUilUty4cYO33nqLT37yF3nj7Fl2jY7y1ttvceHCBRYXFxkfH+crX/kKuVyOY8e2Pvf0&#10;6dMcPHiQD33oQ9y8eZNMJkP9TnXTxYsX+Ymnn+bW7CyDg4NEIhEWFhbY3NzcDomGh4c5duzY9tpz&#10;+Ty1apXe3l5WVlbZu3cvH/nIR+jszHP16lVWVlbYMzHBzK1b5HK5rVZ5b7/Nc889x+bmJqdOneKZ&#10;Z55hcnKSsbExrl+/zvT0NEEQkEgkmJiYYOfOnayurnLyyhWGh4cplTaJx2JsbGxw9txZpqamtmdD&#10;jY2N8eCDD7KwsECpVGJsbGzr+1Uq5HI5pmemed9jj/HWW2/RbrfZ3NwknU7TaDTYv38/oVCIpaUl&#10;OrIdRKNRurq6mJ6eZqNYZHpmhu7ubqrVKtVqlcff/37S6fRWy74gIJPJkE6n+dP//J/55V/6pe/Z&#10;4/X1dSYmJlhfX2d0dJSl5WX279//Th81vYsMpCRJkiRJkiRJ76rLl6/wyiuvUKvViMdjPPnkk7zw&#10;wgtcunSJwcFB4vE44+Pj1Ot11lZXGR8f59q1a2xsbBCPx/nDP/x3nDt3jtdOnCCZTNLX18fGxgbz&#10;8/McOnSQUChMu90mEonQ09PDxYsXueuuu1hYWCAIAmq1Gt3d3ZTLZV762tf4tV/7NRKJBNPT0wB8&#10;4xvfoFKpkMlk+M3f/E3S6TRHjhzh3LlzlDY3abfbrK2tEQ6HuXr1Kvl8nq9+9ascOnSIiYkJzr/5&#10;Jj/+4z/O7du3ef311zly5AgjIyP8p//0pzz55I/z4osvct9999FsNqlWq9vzoE6fPk00GttuVfiL&#10;n/wkg4ODDA0OUi6XKRaL1Ko1lldXiEWjlEolvvzlLxMKhVhcWiIei7G5uUkmk+X21Wusra2yb98+&#10;Njc2aTab1Go1wpEIXV1dhEIhms0moVCIzs5OGo0G+Xye9fV1Dh44wJ6JCaanpzl3/jxBEBCPx3n9&#10;5Eki4TDvf/xxMumtSqpisUhnPr89O+o73nzzTd73vvfRbDZ55JFHuHDhwvdUnen//wykJEmSJEmS&#10;JEnvqq985Suk02lGR0fZsWMHzz//PEEQMD4xwZnTp2k2m0yMjxOPx1lbX6evv597jx7lt3/7f6O7&#10;q5vx8fHteUwDAwMA9Pb2UiwWAbh27RrpdJqRkRESySQdHR2cPXuWGzdu0A4CWs0mjUaDcrlMJBLh&#10;N37jN7jvvvuYmJggGo2Sy+Uol0o8/PDDvPzyyzz00EM8++xPcu7cOZrNJpFIhFw+R7PR5OjRo9vh&#10;1+zsLKdPn6ZWq1Eul8nlchQKBR544AFef/119uyZoNFo0NXVRTQaZX5+npMnT7Jr1y6azSb3338/&#10;zz77LHfddRcAjUZjK/QpFFheXub27duUy2W6u7ro7e3h8OHDPPfcc5TLZV5++WX+7M/+jKmpKWKx&#10;GIODA8TjMRbmtyqnKpUKjUaDdDpNPB4nm80yPTPDwQMHOH78OM8++yyVSpnp6Rni8Tg9PT2M7trF&#10;+MQEjXqd23NzRKNRRkdHKZU2SSaT5HI5/viP/5hPfepTf2uPz58/z5UrVygWixw5coRqtfrOHTC9&#10;JxhISZIkSZIkSZLeNUtLS0QiYXp7+5ibmyMUCrFr1y5WV1fZ2NjgoYce5ub0TT73+c/zL/7FpxgY&#10;GODf/tt/Szqd5uCBgwwODtLX18f169fJZLNM3bzJrZkZstksiUSCHTt20NXVRSQaJZvNcvr0aR54&#10;4AHK5TL79+/n9ddfJwgCbt26xfDICJOTk0xMTPDqq6/y/z7/PE8/9RSPPvood911F2fOnKHdbhOL&#10;x2g06tvfIQgC5m7PkUgmOXXqFKVSCYCu7m7yHVtt+mZnZ8lkMqyvrxOLx+no6KDRaPDKK68wOjpK&#10;f38/n/3sZ8lkMnz0ox/lscceY3Nzk/W1Nd48f56OXI5IJEIoFCIajdLb20s+lyMSjXLp0iXK5QqF&#10;QoGNYpHunh6eeuopnnjiCV788pf58osvMjk5SavVYnl5eSswi0bZsWMHnZ2dRCIRwuEwhfV1arUa&#10;DzzwAIVCgc89/zKZbJZsNkur1QYCVlZWOHDgAHv37CEWjzMzM8Pw8DD9/f288cYb7N27l3A4/Lf2&#10;eWBggMXFRbq6umi1WmQymXfqiOk9wkBKkiRJkiRJkvSu+drXvsbd99zDwvwC/f39rK6uMjAwwODg&#10;IIVCgUJhnR973/v48z//c5577qeY2LOHQ4cOUSwUGBkZoVar8YUvfIHOzk4ymQzFQpGuri7S6TTz&#10;CwvEYjGSySTj4+PMzs5y7Ngxrly5wtjYGLO3b9Pb18fS0hLNVouZ6Wn27NnDxYsXGR4e5q677uLC&#10;hQu8/fbbW239enool8p86Utf4sSJ1wgBAdButwFoNho0m026u7sJh8NbLelCMHd7jrNnzxKNRpme&#10;nub//MxnGB0dZWhoiPHxcU6fPs2FCxf49Kc/zT333MPJkyd57bXXqFaqpDMp4vEElWqVWCwGQUAk&#10;GiUUCpFOpymvr7O5uUG5XOLGjRuEQiFyuQ6SyRThUIh9+/fzN9/+NsvLyyQSCRKJBMVikXwuR19f&#10;H6FQiImJCUZGRrh27RrHjh2jUChw8cIFQuEwe/fuZWBggGajwcDgIGtra1y/fp2RkRGKxSLDw8Ps&#10;6O8nFo/z2muv8au/+qt/a48LhQL79++nWq2yurpKtVrlwQcffGcPmt51BlKSJEmSJEmSpHfN17/+&#10;dbKZLKvRFVZXVykWixw4cIBkMsldhw9z6fJlLly4wMLCArt37yabyTA/N0e73eb48eO0Wi3i8Tgb&#10;Gxusrq7eCWRyDA0NbbWZGx1lcnKSTCZDtVqlVCptBVrF4lbIMjBAuVSiVCrRDIWYnJxkZHSU6elp&#10;NjY2KKwXqFSrJJNJJidP0Gy2GBvbRa1WJfiu79Fut0mn0xSLRQqFApFolEQ8Tr1eJwjg3LlzPPTw&#10;wzzxxBMsLS1x3333EQ6HmZme5nd+53f4wAc+wNe//jX+6i//EkIhMpkMQRCwvr5ViRWLxejIZmkH&#10;bSKRKNFIhFQqxdiuXRQKBX7/93+feDxOq9UikUiwc+dOxsbGGBwcZHR0lFgsRji8NUtreHiYWCxG&#10;qVTiwx/+MPfeey/r6+sMDw9z/fp1pqenSafTHD58mM7OTiYnJxkcHKRRr3Po0CE2NzZZW1sjm80S&#10;jUaJRKP85V/+Jb/8y7/8fff44sWLdHV2cvjwYXp6ejh/7hzje/a8A6dL7yUGUpIkSZIkSZKkd83+&#10;fftIplIMDg5y9uxZCoUCFy5cYNeuXYTDYYZHRmi3Whw8eJDFxUV3XniDAAAgAElEQVTK5TKbpRLz&#10;c3Nbs5tyOcrlMolEgt1ju4kn4vR097CwuMDw8DBXr14lHApx/Phx7rvvPtbW1rhx4wZdXV3s2bOH&#10;UqnMm+fPAxCPxUilUkxPT5OIJ9jY2GBjY4PR0V3sGNjBrrExnnvuOT75i79IOp0iHA5TLBY588Yb&#10;3LhxnZtTN2m320xPT3Pz5k0ASqUSY2NjdHZ2srGxQSwWo7u7myAIOHbsGJ/5zGd49dVXefHFF2m3&#10;WkRjMarVKtVqlY5slpXVVYJ2m86uLoobG4TDYZLJ5NZMqnyeXD7PU089xY4dO/jDP/xDTrz2GvFY&#10;jGKxyOzsLBMTexgf301HRwe5XI5Gs8ny0hIdHR18/J/9Mx599FGmbt6kVq2SzmTo6Oggk8kQi8Zo&#10;NpvcuH6dxx57jNE7+zE/P8/K8jLpdHq7XeLFixcZGxsjkUh83z1+7bXXuHzlCo1mk0984hNb6xof&#10;f8fOmN4bDKQkSZIkSZIkSe+KhYUF1tbXSdfrXLt2jXw+T7vdZnl5mWQySVdXF/V6nVdffZX19XUa&#10;jQblcplCoUBHroNGvUEoFGLfvn1UKhXynXlWVlao1+vE43E2NzdJJpNEo1FGRkbuzKuK0NPTw/j4&#10;OC+88AKzs7MkkykGBgZ45plnaLaa1Ot1crkce/fuJRaNsWPHDjo6svTv2EF3VxfhcIharUYikSDb&#10;keXRRx7hscceJRyOUCwUiMfjNJtNFhcXqVSrpFJJ6rX69rrK5TIHDx5kdnaWl156iZWVFcLhMGfP&#10;nWNsbIx4PE6xWCQajdJoNMhmMqytrZFKpUin0yQTCdrtNp2dnVy7do1wOMzYrjH+5E/+hNOnTvP8&#10;557ntdde49z583R1dXHwwH5GR0e3Wuzt3MkD99/P/n37GN21i+s3blCtVonF43R3ddHT3cPK6grt&#10;dpu+/j4azSbfPn6c4sYG/X19TN28SW9vL3v27mXHjh0Ui0XOnj3Lz/3cz/2d+7y+vs7IyAixeJxL&#10;ly5RqVQYHh5+B0+a3gsMpCRJkiRJkiRJ74o33niD3bt3s7q6yuOPP06hUKBYLPI3f/M32+3nTp48&#10;CcDa+jrFQoEgCEin05Q2S+zdu5dWq0Wz2SSbzTI5OUlXdzcjoyNsbmySSiW3Z1K1gzaZdIZMJkM7&#10;CPjCF77I2toqI6O7ePjhh/lff+u3aDQbjI6MMDg4SDgcptVqQShEo9EgkYjTbgdUKxVqtRrlcolM&#10;JgOECEfCJOIJgnZALBbjxtQUK8vLLCwusrmxQWdnF+12m5de+iq9vb08+uijXL58mUwmw9WrVymV&#10;SgRBm/7+fubn5+88D9jc3GRsbIxCoUCr1WJhYYG+3j6CIGDHjh288MJ/paenl3A4zOzsLB0dHYyO&#10;jvJbv/VblEolThw/wWuvv8b1GzeIxeLk83mGhoZIp9NEYzGWl5dZX18nn8+zurrKQw89xKVLlzh8&#10;+DDHjh3jm9/8JqlUivHxcZaXl+ns7ORDTz5JOBIhmUwSCoX4/Oc/z8/8zM/8d/d5bW2Np556ing8&#10;zs6hIf76W996B06X3msMpCRJkiRJkiRJ74pvfetbHDlyhGJxg9HRUT772c+SzWZ55JFHmJ6e5vnP&#10;fY7hnTu5fv06GxsbtNttcrkcHbkcwzt30mq2aLfbNBpblVL9/f0kEgmWl5bJ5/PMTM9wz5EjXL16&#10;lcOHD3P79m3q9QavvvpNOjo6GB4dYd++/fzKL/8S/Tv66e/vIxaL0w7aEISIRCIARBIJlu60uUsk&#10;EgRBGwgBITZLJSrlMu12m8WlJSrlMpubm1y8dIl8vpNcLsv169c5deoU4XCIM2fOsL62TrvdIhaP&#10;EwLynXni8QQz09PkOzuJxWL09fVRrVQ4f/483V1dbGxsEo6Et8Ko8A6q1SoHDhzkzJkzAExOTjI0&#10;NMTt27fp6+ujq7OL9z/+fh489iDnz5/nr/7qr9i5c+dWGBWN0tPTw5kzZ3jk4Ydptlpcu3aNq1ev&#10;8v4f+zEymQzf/OY36evr47777qNWq3HkyBEymQw3pqZIp9Ps3LmTl156iQ996EOkUqn/7j7PzMww&#10;OzvLjh07eOaZZ+jo6PjRHiy9JxlISZIkSZIkSZLeFQsLC3zzm98kFotTLBZoNBosLi6SSqWYmJjg&#10;9OnTrK2tEQqFqNZqJOJxwuEwQbvN+vo6c3Nz7N27l/HxcWZmZmg2m2QyGSqVCslUkp3Dw5w9e5ZP&#10;fepT/Lt//+9ZXVlhenqahx95lL6+fp5++ikef+L9DO4YIBqNEo6E2bwzN6q/v5+1tTXW1te5OXWT&#10;3t4e5ubnaTQaxBMJIpEI1UqVznye02dOE43GCIegXK5ACOZuz3Hq1Gl2Dg3xwpe+xGOPPsL6+jrR&#10;WIwzb5yhr6+PbDZLKBSiWCySSCbp6emhXC7T19dHs9kkGo2yY8eOrfaAya1rxmIxIpEI2WyWjY0N&#10;UqkUb771FrVqlatXr9LX20v/jh309/czvns30ViMhx9+mBMnTjAyMkI0GiWRSDA7O8uuXbtYWFgg&#10;AGKxGOPjuwmFw7TabY4dO8bKygobxSKhcJhGo7E9e2p0dJSzZ88yPj7O0NDQ/3Cf77nnHqampujr&#10;6yOTTpNOp3/0h0vvOQZSkiRJkiRJkqR3XLVa5ezZszz77LPMzc2Ry3UQiUS25y+dOHGCfD7PzZs3&#10;WVtb22rVl9lqudff38+169c5eu+9pNNpZmZmOHz4MIuLi8zPzXHsoYe4ceMGGxubjIyO8iv//J/T&#10;brUZGxvjued+isd+7H2MDI8wOjJMJBRm6uZNqpUK0WiMaq1GrVZl6uZN2m1IpZJsbJa4ev0aPd09&#10;bG5uUq/VCEfCNJtNPv+5z9GR66Cwvk4qkyEaDrGxUWJycpKRkVFu354jaLe5dOkShUKBPXv2sLS8&#10;TLFYpFKpbAVhoRA9vb1Ua1UeuP8BlpeXiUQiRMJh4vE4kUiERr1BPBEnGo2STCZZXFyks7OTw4cP&#10;MTQ0xF/8xV+wtLS0NTeqs5ORkRHKDz/Mjh07GB8fZ21tjXA4TE9PD0EQbLdEXF9fJwgCEokEoVCI&#10;tbU1IpEIzWaTVDJJoVhkdHSUQqFAJpNhaGiIxcVFpqam+PjHP/732ut6vc7BgweZmJigI5djfHz8&#10;R3y69F5kICVJkiRJkiRJesddvXqVgYEB4okEnZ2dTE1NUS6XiScSnD51inA4TFdXF81mkyAItoKY&#10;RIJoNMq5c+c4duwY3d3dVKpVOjo6WFhYoN0OSCSTHD9+nLm5Oa5fv048keDA/gNEYzE6OnJEYzHm&#10;5+Zo1BvMzMzQaDa2gqbSJtlMhs1SmWg0SqlU2qpiymQ4/+Y5OvOd3Lhxg9XVVRLxBNevX2NjY5NM&#10;Js36+jqNZpPS9AypVJILFy6yb98+ZmamqdfrbGxukE6nCIfDbGxsbDX7C4WIxWKUSiVSqdR2S8DZ&#10;2VlarRY9Pd3EYvHtGU/VapVmo0EqmaRWrRJKpQiFQoRCYfr7+/mVX/kVvvzlL7O8vMzk1assLi7y&#10;la98lV27RhkaGmJpaYkLFy5szYAKhahWq8TjcTrzeUqlEvVGg46ODtrtNjt37qTRaBAEAaOjoyST&#10;SWKxGJ2dnZRKJd56662/dxhVLBaZmZ5m4gMf4Pz587RaLe6+++4f7eHSe1Lo3V6AJEmSJEmSJOmd&#10;EwRB8G6vAeDFF1/kD/7gDxgfHyeXy7G0tEQ0GuWJJ57gX/7L/51sNsP6+joAi4uL9Pb20mg0aDab&#10;3Hf//SQTCZrNJpFIhGvXrpHJZlldWaXVbjF3e45sNksqlWLH4CCRUIhkKkWz0aSzq5POzk6azRaV&#10;SpmhoSHKlQrDO4dIJBLcvDlDPBEnk06zUdwgFo9RrVZYW10nGo0SjUao15uUyyUy2cxWZVQqRb1e&#10;JxwOc+PG9a0ZSaEQPV3dzNy6RTqTodVqUC5XiEYi2+36IpEIQRDQbrepVqskkynGx3cTi8WIx2L0&#10;9PQQDocJRyJUKhU6OjoIhUK0222CICCXyxEKhQiHw0QjEXYOD9NsNllcXGRlZYV6vc78/Dztdpuf&#10;+Imf4Hd/93eJRqM8+uijtNtt9uzZs11p1d3dzdLSEkEQUCwW2bdvH4cOHWJmeppmq8V9991Hs9nk&#10;woULPPPMM3/vfT5+4gT/z2c/S7PR4OOf+ATnzp3jk5/8JPF4/Ed1tH4vFAr9qx/Vh+sfLvxuL0CS&#10;JEmSJEmS9E/PiRMnmLp5k8nJSRp3qnNWVlaIxWKUyyXGx8ep1+sUCgXC4TC1Wo1oLMbExASF9XWu&#10;X79OKBTi3LlzFItFzp09y9zcbRqNBocOHWLXrjEGh4ZIJZLUanWq1RqxeJxIOEK5XCFot4jH49y6&#10;NUulXOHixcvMzMzSajWZu32bySuTrKyuMHtrlrnb87RaLUqlMrVqjcWlRXK5HJsbm4QjkTsVRnXS&#10;qSTpdJr5+XkWFxfZKG1uzXlKJiltlujv66NWq9Fut6nX6zSbTWKxGB0dHaRSKeLxGNVqlcuXL9No&#10;NllZWaFSqWy/p9ls0m61iMdiNJsNpm7c4Ny5c0xeucLG5iaFQoEgCNi9ezdPPvkkH3jiCT74wQ+S&#10;z+c5duwYv/d//B6bmyWOHz9OsVhkcXFhu0prZWWFzs48QRBw9OhRYtEoly5dIp/PMzw8TCQc/oHD&#10;KIByaZORkRHmFxYAOHPm9I8yjNJ7mC37JEmSJEmSJEnvuPPnz9Pb00O73eZzn/88rTvhzF//9V9T&#10;rVYpl8v09vZy+/ZtOjo6qNfrlEslVtfWaDYa5PN53nzzTRYWFgiHw6RSadKZDPHY1sylcDhMuVwm&#10;m8kSiUaJRqNEwmGarRaRaJRKrUZfby+wQbVaoVKpEAmHt16rVJkYH2dqamprxlM4zHqhQL1e5/Ch&#10;Q5TKZa5du8bQ0CDVapVavUY8FmdtfZ1IJEIoFKJWrdKRzbK6tsq+vXu3ZzalUili8RhBEBCLxYCt&#10;eVqNO98pFAqRSCSo1WrMzc0xNDREJBKlp7eHs2fPMjo6uj1z6vLlK8zPzUMI3jh7lq6uLgYHB0mn&#10;UjQaTTLZDCMjI9vVVPcdvY9//a8/zf/1B3/AyZMnuX37NnffdRfZjg7K5TK5XI6DBw8CsLCwwO7d&#10;u1lbX2fn8DCnTp/m2Wef/YH3+fLlKwRBwOHDh4nH49x99z0/zGOkf0QMpCRJkiRJkiRJ76jp6WlO&#10;nznD6OgojUaDaCTC4MAAM7du0dXVRa1WY3l5mVarRbPZJBwO02w2yWS2WuQFQcDmnYqgcDhMPJ4g&#10;l89RKVfozOWIhENUqlUi0SjrxQLpVIpqtbrVHi8ISKVSbK5vECJEq9UkaAfEojE2NzcJhSMUNzZY&#10;XFqkUq2QTCZptwPi8TjRaJSFxQUajTpju3Yxe3uWUAi6OrtYXF6i1WyR68jSarfp6+tjYWGRgYEB&#10;1gtFmq0WmWx26xpszY+q1WokEgmSyeR2YNXd3Q1sBUJ79uzh8uXLjI+PUy6Xt9vqRSMRBoeGCIVC&#10;rBfWWV1dZb1QIJVMbodSO3fuZMfADgqFAo899hgAPT09PProo/wvpRIvvvgiL33ta6ytrXH03nuJ&#10;JRL09/ezuLjI/Pw8R48eZWFhgf3793P8+HF+8id/knD4B2+6dunSJR555BFOnjzJk08+aXXUP2EG&#10;UpIkSZIkSZKkd9SlS5cYHRmhI5tlbW2NRqNBT08Pk5OTRMJhKpWtIKhWq7F///477eQ6yeVyzM7O&#10;bs85SqVSQIhkMkk4FGZsbIyOjiylUpl4PEFXdxfhcJiV5RXy+U6CdptINMLy8jLd3V2srKwwMDDI&#10;ysoKoRC0Wy2isRh7xseZnpkhEY8RjyfY3NwkkUhste3bLBEEbWZvzxK02yTTKRYWF+ju6qZaqzK/&#10;sEBXPk8oFKZYLJJOp0mmkiwszNNsNFhbW6O3t5darUZHRwfh0FbY1mw2GRocZGNjg9yd9nylUomD&#10;Bw+Sz+dYWFgkHA4zODi4PXdq79699Pf3EwQB5XKZ+fl55ufnuXr1KouLi9y4cZ3773+AX//1X9++&#10;952dnTz99NMkEgn279/PF7/4RT7/hS9w9913M3XjBkNDQzz66KOcP3+eD37wg1y6dImnn356ay7W&#10;P0AkEmF9fZ0PfOAD7Nu3j5MnT/6QTpH+sTGQkiRJkiRJkiS9o86ePUsqlaJUKtFsNhkdHeXtt9+m&#10;WCwSCoWIx+NMz8wQjURot9uUy2Xuv/9+rly5QigUolwuk893UqmUabcDotEoxWKRRDxBIpGk0Wxu&#10;VUTRJhSKkEwlqdWqpNMZIpEIG8Uipc04QTtgY6NILBYjFotRqVRoNVtbYVcyQSaTpVQqEY1GyeVy&#10;FAsF6kGbSrlMKBSmv6+X27fnyGQzTN+aIZ1Kk06lWF1bIxKJkE6nKZVKZDuytIM2169fJxwOMzs7&#10;SzQaZWlpiSAIaLVa9PT2sLi4NZsqk8mQz+dZWloim82ysbHJ0p3X1tbWaLVa1KpVEskk4+PjhMNh&#10;5ubm6OrqYmhoiJ07h3jxxa9w99338JnPfOZv3f9sNstHP/pRjh07xk/91E/x1a9+lTfffJMgCDh3&#10;7hwnT57kk5/8JN/61rf4hV/4BfL5/D94r8vlMtlsFgKoVCp3QkT9U2QgJUmSJEmSJEl6R9XrdSqV&#10;CiFgeXmZXbt2EQQB+c489drWa6lkciuIWVri0KFDzMzMUK1W2bwTYhWLBVKpNPF4nEqlQiaTobun&#10;h3a7RavVulNhVSefy1Gv1cjl87RbLYKgTbPVIp6Is7AwTz6fo9Vqs7q6QiQSJZvNUK1WSWfSBECt&#10;ViOZSrK6skII2NjYIBGP02w0WFhYIBbbavWXSiYoFtep1xs0mk1i0RgrKytEo1GuXb1KNptls7RJ&#10;IpEklUqxZ88eLl66SCqZYrO0yeSVSdpBQCwahVCIfC5HLBZjcnKSvv5+anfmTDUaDZKpFIlEnGwm&#10;y8lTpyAI6OzspKe7m2xHB6+/fpK+vj6SySTnzp3jyJEj33cfBgYGANizZw8EAW+cPcutW7e2K9B+&#10;/ud//n9qnxuNBsvLy3z+C5/n5z7xc7z55ps88MAD/1OfqX+8DKQkSZIkSZIkSe+oV155hVQqRbFY&#10;JAgCVldXCYKAjmyOldoynV1dLC0uEgpBEATMzs6S78yzvr5Oo9EgHA6TTCYJhaBYLHLgwAHm5+dZ&#10;Wl6iI5ulXqsRiUTpyHfQ29fP9evXCIXD5HI56vU6HR0dTN24QTKVIh5PsLa+dmeOU4JCoUCjXqdU&#10;LpFIJCkUC5RKmxAENFutrbCmWqFWqxMJh6g3mjSbDYIgoNlsAltrrjabRCIRyuUyI6OjLC0u0t3V&#10;TUdHB48//jgXL15koH+ASDTCgQMHKBQK1Ot1Jq9eJRKJMDA4yPzcHNVqjXQ6TSKRoONOy0KCgJ7u&#10;HhqNJs1qlXQ6TbVaZXFpidW1NUKhECMjI3zwgx/kC1/84t8ZSH2PUIijR49y9OjRH9o+v/nmm6TT&#10;aXbv3k0ikeD27dt85CMf+aF9vv5xCb3bC5AkSZIkSZIkvXOCIAjezetfunSJT3/609y4cYMgCKjV&#10;arTbbdbW1iiVStTrdcrlMolEgmazSaPRINvRQblUot1uEwQBodDWv7ZjsRiEQluzoSIRms0WiUSc&#10;djsglUpSrdYIh0OkUmkCAhqNBkG7TbPZot1uE4mEiUa36jYadwKkZqNBJBIlGo3QaDQIEaIdtGk2&#10;m9vXbrfbAIRCIWKxGM1mk1arRSgUIggCwuEwIUJEY1GqtRod2SzVapVIJEIoFNpu5ReLxahWq2Qy&#10;GUKhEK1Wi2azuf05/f39lMtlIpEI4XCYarXK4MAArXZ7+9qwVXG29f231gjQbrfJZDLE4nGO3nsv&#10;mUyGZDJJLBYjn8/T2dlJOp2mo6ODRCJBOBz+nn0KhUKkUim6urq2wrBslo5cbvt+/X184xvf4JWX&#10;XyaRTNLX18eNGze+bwvBH7LfC4VC/+pHfRH94AykJEmSJEmSJOmfkB9mIFWr1VhYWGB6enq7Oghg&#10;cXGB5eUVlpeXKRaLrK6uUiwWWVtbY2lpiYsXLwIQiUSIRCI0mk0a9foPa1n6Ecpms/T399PV1UUm&#10;k/meICuRSNDT00M6naavr49r165RLpfZv38/ANFolKeeeopYLMbo6CgDAwPbodoPkYHUe5Qt+yRJ&#10;kiRJkiRJP7Barcbq6iqhUIiBgQEqlQqVSoVqtUp//w76+3f8UK/3nZZ4jUaDZrO5XZX0ncfWnXZ6&#10;3/khCAju/N13MrjveQwCavU6rVZr+3ffndV937/5rsf/0Vr/W9+p6vq7fOf1737f3/W7764Q+06g&#10;89++9zvv+37Po9HodhgYjUaJRqPEolGisdgPVAH1g4hEIiSTW/OzUqkUAKurq3R1dRGPx38k19R7&#10;i4GUJEmSJEmSJOkHlkgkGBwcfLeXIU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P1/&#10;7MGBAAAAAACQ/2sjqKqqqqqqqqqqqqqqqqqqqqqqqqqqqqqqqqqqqqqqqqqqqqqqqqqqqqqqqqqq&#10;qqqqqqqqqqqqqqqqqqqqqqqqqqqqqqqqqqqqqqqqqqqqqqqqqqqqqqqqqqqqqqqqqqqqqqqqqqqq&#10;qqqqqqqqqqqqqqqqqqqqqqqqqqqqqqqqqqqqqqqqqqqqqqqqqqqqqqqqqqqqqqqqqqqqqqqqqqqq&#10;qqqqqqqqqqqqqqqqqqqqqqqqqqqqqqqqqqqqqqqqqqqqqoPgZuMAACAASURBVK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rAHBwIAAAAAQP6vjaC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rC3p1HWX6W94H//u5et/aqrupd3S31opVN7GYxxjbIYIwxhngN&#10;XiaxDUOwfTJJnJlxEjyJ48mZk0zGmYwnXmM7duwkY+PYjo0RCAQWICQhAQLtvW/V1bXXXX/zR3U3&#10;iwkoCahx9PmcU6dv3eV3n/e99/Qf9T3P8wIAAAAAAAAAAAAAAAAAAAAAAAAAAAAAAAAAAAAAAAAA&#10;AAAAAAAAAAAAAAAAAAAAAAAAAAAAAAAAAAAAAAAAIFCmjwAAIABJREF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8DVocnzyO7bPbf9P3/j1r6hf7VoAAAAAAAD4GvTOd/7MX7hvempmpNlo&#10;/fBIq/33m43WO6Ynp1tf+Jyx0fHa5MTUb0yOT5Y7t+8sZ6Zm3vyUFAwAAAAAAMDXtmaj1azXm+2R&#10;VvvaZqP1iVZz5NHJianpy4+PtsdeP9IcWW02WuXln9H22Ns/9xr79+4fnRyf/MDUxFQ5NztXzs3O&#10;lVMTUz//1K8GAAAAAAD4Sqtc7QL4y+1V3/zqoiiKX6lUih8uy/K3y7K8sSzLA51O528lyUir/bx+&#10;v/9bw2S0KIorryuKYuby7de99nXF8sryfywqla8riiKVSiXrGxuZmpz8vt07d79kenK6eRWWBgAA&#10;AAAAwNeC9sjoP2o1R8pmo9Vp1Jtlo94sm41W2ag3exPjk9c3G62zl+/73J+pyen/9fI1ZqZmfnXb&#10;zLZybnaunJ2eLcfHJsqRVrvcs3N3OdoeKyfGJz/86le9uvhSdQAAAAAAAF+7ale7AP7yGh+b+Ku9&#10;Xu9vVyqVDIfDxuc+VhRFrdvtPlCWZfULX1cURZqNxmKSbJud+5/L4fD7i6LIYDBIWZYZDAZpNZtZ&#10;39xIkgz6/Rs/8uGPNJJ0nop1AQAAAAAAX1lG9vFfbLQ9Vp+enH5jWZa/mCS1ajWVS+P4PncsX1mW&#10;1aIoki/obSqKIo1G46G5bfNvK5J3VqvVK/dvbG6mUqmkUa+n1+1tXa8ojv34T/y4MAoAAAAAAP6S&#10;MgaN/yLTUzM7u93un5VleUNZlinLMo16PYPhMIPBIElSluUXfW1RFCnLMs1GIxPj4/+k2+v9aL1W&#10;G63X69nY3Mzq2lqSpNFopNvtJmWZMslwOPyPm52N1z5VawQAAAAAAL6yjOzjSWu1Rv755ubmC5Pc&#10;MBwOrwRMg+EgKZNqtZLBYPgXXlcUxed1TqUo0uv3/0ajXq/X6/UkycbGRgaDQdojI+n2einLMpVK&#10;JeXW+9z1FC0RAAAAAAD4KhBI8aS0miPfUA7Lt231LH02ZNrqktp6Tjks/0J31OXnFUWRSqWSfr+/&#10;1ZZXlvVub2sk3/rGRvr9fsZGR9Pv97eCqLLM5dBrOBx+4KldLQAAAAAA8JXkDCmelHq9/hOf+/vl&#10;4Oly59Pl8X2fe98XhlFFkmq1ml6/n5W1tfT7/Wx2Oul0Omm32+kPBmk2mymKIrVqNa1mM9VK5Xf/&#10;xc//0/c9hUsFAAAAAAC+wpwhxZc1v23+upXV1YeSFMPh54/kq1Qqn9Mp9dlA6vLtSmUr86xWqynL&#10;Yfr9rXOm2u12et1uykuPDQb9NBvNDIfD9Pr9y9d48Pojh5790Y99bPMpWywAAAAAAPAVp0OKL6vT&#10;7bx9OBwW1Wr188+Cymc7o76wO+ry7cvdUVvj+gafDasuPz9Jt9tNtVpLvV6/MqpvMBh0ms3Gmz/6&#10;sY9tXrN779i22W3fNTE28a79e/e9+SlbOAAAAAAA8BXhDCm+rEpR+faiKNLv9//CY58bRF05V2o4&#10;zLAst7qjyjLDzz8PKknS7fXSajaz2elkbHQ0RVFkbX39ynvUa7W/u21228nhsPx/lldXvztlOTY6&#10;Opr1jY27n7qVAwAAAAAAXwk6pPiSfu4f/1y12+vt/dxOqKIoUq/VMrdtNvPzc6nX60lypbupWvts&#10;zlmpVpNsBVaDzxn3dzmMqtdqGQ6HWV1bS71WS6vZzNTk5Edbrda5s2fPPlokf61SFGMjrVY63W56&#10;/b4QFQAAAAAA/pKpXu0C+Np29OixscXFxb9TlmWq1Wr27tmV5936rNx4w5EsLa1kbGw0L3z+c7Nz&#10;x3w2Njaztr6eSqVypRPqctfUcDi8MqavXq+nWq2m3+ul1+9nMBik2Whkc3Mzg61OqsawLL+nWqk0&#10;y0udVpudTgb9fmZnpueKonJno964bX7b3OTyyvITV3N/AAAAAACAL6/48k/h6aw9Mrq32WwcvWbv&#10;nkxOTKTf72V1dT1Jsry8kuuPHEq73c6JU6eze9fOzG/flj/6oz/NmbPnrpwnVatW0+31rlyz1Wql&#10;SNLpdpNsdVZViiL1ej31ej2VSiWDweDK8zudToZlmWajkUq1ml6vl0ajkZFm84+OnTz+LU/dbgAA&#10;AAAAAP81jOzji5qemn7W7My251aKYte+vXtSq1ZTq1UzGAxz6NC1WVldzcrqavr9fs6dX8jc3Ezm&#10;tm/LHXd8MN/2utuSZGt83xeEUUlSDofp9nqXxv9tdUyNj4+nPdJOq9lMe2TkSii1vrGRYVmmUa+n&#10;vHTNkVYr1aLI0sqKDj8AAAAAAPhLQCDFF9XvD960vr5+184d23+zPxhk+/z2NBvNLCwsZtAfpF6t&#10;5cbrD6fb7eaZt9yYbbMzWVy8mIOHDqTRqKdWq6VarV4Z3XdZURTp9noZbo3mS1FUMtJsJklarWYa&#10;jUY63W42O510ut006vW0ms1Uq9VUiiLVSiXdXi+r6+uZnpw8cu2+A2NXY38AAAAAAIAnTyDFf85K&#10;ksrY+Ni1w+Ewjz7+eC4sLmXXrl159LEncnZhIUsrKzl95mz++E/fk6RIkSKrKxspikpq1Wqq1c8f&#10;vVcURcpL50g1G40kW+P6VtfX0+31stnpZGV1NReXllKWZUZarTQajVQqleRSeNXtdtPpdLbOnOp0&#10;9p1bWLh7anL6tVdhfwAAAAAAgCdJIMUX1e/3L5ZlmVq1mpFWK/uv2ZPDh/bn/MK5rKyuZt/ePXnW&#10;M27KNdfsSbPZzJkz53Lttfu3AqbV1RRFkX7/88OoZGs83+UuqLIsMxgMMtJqpRwOs7a+nm63m4mx&#10;sbRHRtJqtdK4dK5UWZbZ3NxIr9/PaLudSqWSlZWVJDnc7/eec3V2CQAAAAAAeDJqV7sAvjYNh8PJ&#10;JOl2eylT5mP33p9qpZKxsbHs2D6fU6fO5O57Pp6x0dEcOXJdJsYm0h4dyU03HMnKykoGg8GVcX2V&#10;ylbuWZZlev1+KpfCqbIsUymKDIfD9AeDFEWRZrOZSqWSZrOZ4tJjSysr6XQ6qVWradRq6XS7GfT7&#10;qdZq6fV6w0aj8UtXaZsAAAAAAIAnobjaBfC144brb9h/9szZsU63W+31ev+4TPmqWrV2JVCa2zab&#10;4XCYv/Kmb8+//Z3fy9r6+uXRealWqynLpF6vZTgYZPHS2L3qpXF7g8EglUrlUudU/8p7NhqNNBuN&#10;dLqdDAbD1KrV1Gq1tFqtFEmWlpczGA7TajUzHAwzGAwyGA5T2wqjUqvVfml1beWHrtKWAQAAAAAA&#10;T4IOKa44fvzEv+n3+y+sFEWq1WpG2+2sb2ykXq+nUqnkwP79KQdlNjY2snfP7uzcOZ+19Y1cWFxM&#10;r9vP8vJq5udmcubc+Vy4eDGVSiWjo6NZXllJo9FIt9vNcDi8Mr6v2WymVq1mbX09ZVmmLMs0G40M&#10;hsNsbG6m2+2m2WhcOXuqqFSS4TDVajXDrX+XiuQnr/K28RQ6sO/ArtXV1cPJVudde2RkMclor9dr&#10;DAaD1Gq1SrVWq6csu0VRlI1GY+HH3vpjn/kbP/6OzlUuHQAAAADgaU2HFFeMtsd+ut/v/73Lv4+0&#10;Wmm2mrlu/75cWFzO2Oho9u3bm4tLi7nv/k+mUa8nSZ7//OdkdnY2jz9+LOOjo1lcvJi7PvrRTIyP&#10;Z3VtLZVKJf1+P2VZXnmvaqWSkZGR9Pq99Hr9K0HVxPh41jc2kpSpVraCp1q9nlq1mm6vtxVEVSoZ&#10;DocbZfL9K6vLv/tU7xNPnTs/cGe+73u/7+suXrz4LZVq5fub9caey0FpkvT6/fT7l74/lUoqRXEl&#10;wExypSuvUa+Xe/fuvrcoij9+8Ytf8Af/+//xzz54NdcFAAAAAPB0I5DiirH22Nf3+v3bL3cwVSqV&#10;zM9ty8z0VGZmZjI5OZmxsdHc/4lPZmZqKpubnTRbzdx8y/U5dfJMjh09kbIsMzs7kz+7/X1pNOop&#10;y6Tb7X7e+xRFkXq9nlw6U+pyeHA5pOr3++n2epc7YFKr1bK+vp7BZ8+kuqdarX7X4sULn35qd4in&#10;0pu+49u/673vu/OnO93ukZRlJsbHMzLSysZmJ6PtkZw+ey7lcJjLMWdRFJ/9D61IKkUlrUtnkq2u&#10;r6dRr6daqaRarebgwQO/u2Pnnu/9rX/7WzqnAAAAAACeApWrXQBfO37q7/7Uh2q12nDrPKgy9Xo9&#10;tXote/fuycTkWO5/4BM5fuJk3vSdr8+58wt57be+Ks97/rNTFJUcPXo8g8EgZTlMvV67NFav/KJh&#10;VGWrwymdXu+zYVS1mtHR0XS63aQoMj05mdF2O/1+P8srK+n2epeuX/6Lr3/5S58njPrv2//41r/+&#10;M3/2njt+c3Nz80g5HKaobEVN6xubWV9fz8nTZ1JeCiiTMkm5FU6VZcokw2GZYVlmcOm+ndvnr1x7&#10;Y3MzR48ef+PdH/3oB5/7rGdf+5QvDgAAAADgaUiHFJ+nPTL6nsFw+IqUZXbu2J5Go5FOZ6uJZG1t&#10;Pd1ePy943q3ZNjebD3/4o9m9e2fmts1nx875fPiuuzMzPZHRsbH8ybtvT6/Xu3Ldy11X1UolZZLB&#10;YPB5j7VHRlKW5VYglaRyKbi6HI6VyYXhYPDjK2srv/bU7QZXw4+//W2v+Z3f/Q9/sLKymjJb34+x&#10;0dHMb5vN2fMLWVtby/BSkPm5HVFJUpaf7ZQalmVq1Wrq9XqKosjM1GTOLVzI8FKQVa/V0mw2H5yc&#10;mPjuj3/ygXue6nUCAAAAADyd1K52AXzNuT1l+Yrx8fGMtsfSajXS63aza+eOTE/P5uTpk/nIR+/O&#10;W37gu7PZ6WRycioXl5cyv30ulaLIzp070x9snetTXDrP5/KZPtVKJYPh8EogkHx2fN9gOLzSTVUU&#10;RQbDYXqXrpFkYXp66vWnTp/6wNXZkqe3V778ZXt27NjxgqQoR9utu3/hl3/1ia/We73jbT82e8f7&#10;7/zFldW1pCjSrNdzYN812bt3VxqNRtpHR/LQI49lMBik1+9vdduVZYqi2BrHd+n3TrebVrN5JUwt&#10;k5y/sJh6vZZut5vBYJhhWWZ1fe36JH/40he9+Lb3f+iD93611gUAAAAA8HRXvdoF8LWlUqnOl2X5&#10;pp07tmfHjrk06/WkTLbPz2V0bCw333wk5xcu5LbbXpnnPOeZabfbW2fzVKtZOL+Qm2++KQ89/HDO&#10;n7+QSqVyoVKpdHq9XqtarV4euXflvS53TZVlmX6//xfuu9QhdbbdHnnj2XNn3//U78bTx0te9OKJ&#10;6cnJgz/zMz+z8K4/eNeVD+mtP/LDL6rX6+9eXFz8oeXl5TdXKpUfvuWmGy888MlP3f3VqOPxx479&#10;o7Nnz72yqBQZabVy0/WHc+DAvmzfPp96vZapqYlUKpWtbrpOJ4PB4Eqo2Ww2MzExlsFgkGqlmsql&#10;zqr1zc0kZSpFJf3+VmdefzDIcDhMkSKdTmdss9P9pje98dv/1cfuubf3pSsEAAAAAOC/hkCKz1Or&#10;1l5er9dfs2N+Ls9+9i2568N35/TZczl+8nTOLSyk3qhlc7OTN7zxddm1e2f+1f/7q3nLD35PPnDH&#10;h3Ls2Im88c1vyO3vuSPVSiU333j9SKPRrBw5cqg4fvxEORwOPzth7VLX1OUAqtlofF5gVa/VsmP7&#10;9n/6Da946bd9+KN3P3x1duO/Pzdef8NUo978oUajecvzbr316BNHj27s2rHr+9bX1++qVCpvfegz&#10;D/7twwcPXjs1Nf3eN77hda/q9/r/rt8fbGu1WhkbG83i4sVGo9F87fy2ube86AXPu/a6/Qfmbrrh&#10;+uprbvvm3d/4Da/ovO/9d27819Y2PTVzTb/f+40URaXdauXWZz8je/bsysjISDa7nQz6/UxOTmZ+&#10;bjZLSyuZ3zabJKnX6imz9R06dPDazM/PZXl5JcPhMLVqLUWS/mCYIpdPm9r6flWr1dRqtcvh1swj&#10;jzx2dnVt9a6vxD4DAAAAAPD5jOzj8xRF8SO7d+7I5mYnMzPTmZ6cynUHrkuZYdZW1zI6MpLDR65L&#10;t9PN/R//ZK677tqcPn02w+Ew27bNptVspNvtZveeXRmWRVrNVuOnfupv5qFPP9R73wfuPP37v/+H&#10;42UyPhwMUqlU0qjX0+l2s9nppFKpZGxsbGlifOzda+vr//iRxx/9yCOPP3q1t+SLmpme3TsYDF64&#10;sbFxfVmWxejY2IPra2unxyfGP7OwcP701a7vC+3dtWf3kcMHf3Jpafkdw8GgmJwYz+ry8i9es3vv&#10;4qGD1043m42srqym0Wg0jx0/8QPVSvUHzp9byKA/yNj4WMqyzObG5pUzxcZGR/dfs3f32x/4xIOp&#10;Viup1WpZWVnOO972Ix/c3Oz8wL/8V7/8mf/SGqcmJ376wuLF6sT4WG44cjijo6NpNBsZG21nbX0j&#10;/X4/zUY9o+2RvOTFz0+v38899zyQ4bDM40ePplarZvHCYg4fOZjhcJiHH94a7XfN3j25sLiYXr+f&#10;kVYrFxYvplGvb42OLJKRkZGsr6+nLMufPXjgul96+LFHVr8anwEAAAAAwNOZDimuGBsdv6Eoin+w&#10;Z/fuTExM5ODBa/PAA59MpVLNZrebwWCQiYmxXH/9oUxMjuff/Oa/y3e++Q25754HcmHhQm665aas&#10;rqzknnvvy0irlWuu2ZPtO3Zk7/49WV1bq+675prxN3zHt/UfffSx+vnzC0WSs8Oy/Ei7PfLvi6L4&#10;10WKn3v9617zk7ffccdvrK2tnbza+5EkY6Pj+0dG2s9vt0a+Y++evd870hr5unqt/qZOt/sve73u&#10;9xRF5RVJXtHr9b4zyQ90O913NBrNb6xVa1Mj7fbJbrezdDXr/7bX3LajUWv8w1q99vO9Xu+VDz70&#10;cLG8spJqpZLZmelsdrojB/bvzdLSSlZW13JxaTkXl5dz041HUpZlJicnMjLSysbGZsbGRzM62s6x&#10;Yydyww2Hc/LU6Zw6dSbjE+OZ2zaTarWWWq26t9Gov+mZt9yy+pG77/nok63zV37pl+r/6U/+5FeG&#10;g2Hz2c+6JUmZubltmZubSbVWy2AwSKNRT38wzNz8bGZmp9Oo13LDjdenVqumKJJut5d+f5Dz5xbS&#10;aDRSVCqZnJjI8spqZmemMxgMsm12JtXKVmfU6vp6+v3+lbPNqtVqvdfvf3p1bfW+r+JHAgAAAADw&#10;tKRDiiv6/f4bx8fGcuTwddnsdLKxsZHhsEyn283kxHiuv/5Q3vf+D6RSVPKHf/hneeYzb0mSjIw0&#10;c/78Qr73+78rv/rL/zqNWj0zMzOZmp7M9TfckPW1tXzdS1+cQb/MA/ffN/qzP/sP8sTR4x/evXPH&#10;G2/7ltcfW99Yu1LDr/z6r1+t5V/xxje8fv9NNx5548bm5mvOn1t4ycmTp2qVSiVFpZJ6rZaFhQsZ&#10;Hx/L+fMXUqbMttmZ/Pldd6c/GKTb7dYGg8HLkrys1+39g2Zz5HeK5Fc2OxtP+RlYz7r5Gc85duzk&#10;762sru3ZPj+Xzzz8SKanJtPpdLOytpaFC4sZG22n1+tlYmI8E+NjWbiwmHq9lsnJiQyHw7RazfR6&#10;vXQ6nbRazRw7djK9Xj/dXjfnzi1kYmIs6+vr6fZ6aTYaSYpUisr20fbI//3On/6p5v/y9//hP3sy&#10;tb7znT/z4vW19YmdO7Zn5475LF64mHZ7JPPz21IURaqVSnr9XiqVSlZXVjM2NpodO7enTHLgm16e&#10;6284lPvuvT+nT51Nkpw9dz4py7SarcxdN5fHHn8883Pbcu7cQo4cvi6nTp1JmeTcwkK6vV76g0Fq&#10;tVqSvC3Jr32VPhIAAAAAgKctgRSf66/v3LE93W4nCwsLqdeqOXTo2tRq9Tz/ec/Jn/zp7el2ulld&#10;W8/rX//aHDlyMO977515+JFHc+TIobSajRw/djwj7a1Omk8/+FC+9dtem7m5bbn37ruz78DB7Ny1&#10;I8NymGaj+vwzZ0/f/ra3/rW//n/9/C/82dVeeJLs2rFr7y033/C/zc3OfOeDD36mtf/Aten3h7np&#10;5pvz3tvfl6Wl5ZRlmY3NzdRqtVxYvJiZ6akM+sNsm51JpVrN0tJS6vV6LlxYzLAsx4eDwQ+WyQ9O&#10;jE3e3u333rG5uf7xL1dHWZbPSjL1ufcNBsMURZFK5coxXMMkTyQ5VhTF8AuvcfDa6w4uXrz4Jxub&#10;m7MT42NXRiKWZbJzx3zqtXouLi3lwIF9qddr6fcHWVtby9raeg4fPpjl5ZXMzs4kSTqdbur1ei5e&#10;XM7a2lq2b5/L8vJqJicncuzYiUxNTeTChaXs2DGXIslgMMjS8moWLlz8uTe87lv/47///Xd92TPA&#10;lpdXvq2oVHL9oYNZWV7N7LbZjIw0kxQZHRvN2tp6ar1qKpVKWs1mVldW0+v10mw2s7a2lmv27s71&#10;1x/Opz7x6XzoQx9OfzDMx+9/IOPj67l1585cs3dPHnr4kUyMj+dTDz6UAweuyeLS0qWgq58iSa/X&#10;S1EUz5vfNn/D2fNnP/XlagYAAAAA4MkrvvxTeDpoNUcOjLRaj7bbI1udJOcXUq1U0u8PMiyHqdXq&#10;GQyGOXDtNakURYbDraCiWa9n2/xsfuxtP5rf+NV/nbs/dl/27NmTc+fP5yUvfXFe/epXZmSsnaOP&#10;PZGRdjuHDh3KE088nlqtkccffyLve88dOXH89C8fPnzoR37l13+te7XWv2/vvrfs3rXj/xwOBuNl&#10;kkpR5PkvfH7uuff+TE2O5+gTx7K8vJLWSDPnzi1sjbObGM+pM2fzpje+LmOjo/njP7n9yvUajXpO&#10;nDydWq2alZXVy2HQMCm+p9Nd/60vVcuwLP95ktEiOZZkkOSJ4bA8mmRQqRRPJDlaFEX5n3v9nR+4&#10;Mz/+9rc/urS8fODsufOp1Ws5eGB/Pv3QI0mSifGxLK+sptlo5FnPvDn1ei2DwTDnz1/I2NhoNjc2&#10;c+DANRkdG83KpW6kJ544lm2zM3no4ceyZ8+uLC0tZ3x8LEePHs/u3buyf/+ejIy0srK8ms985pGM&#10;jrVz7uxCDl9/8JM33vysm/7W3/5bX3L/pyam3ttut1/+6ld+fQbDYdpj7UxPTWZ++1aH1MWLy5mf&#10;35bZbbPZWF/PwsJiTp48nc7GZtbW1rPv2n1IvhP9AAAgAElEQVR57nOfnfnt23PixKm86/f+MP1e&#10;N++944PpDwZ5xs03ZXl5JRsb6zl3fiGVSiX9fj9lkrX19RRFkbIcplqpptVq/fzJ0yff9qS+OAAA&#10;AAAAPCkCKZIkrebIS2dnpu+oVqpZXllJuz2SbbOzqTfqmZwYz6FD12VhYTGf/szDKcthymEyPT2d&#10;V37T12dubi6/+Ru/nWpRZH1zI91OPzt3bs//9Hd+MnNzs3n08Udy7tTZ3Hjzjel2+9nYWMs1+6/N&#10;+9/7/hw/djx//EfvzomTJz/dbrff+NgTjz3wVK/9R/+HH/zOoih+6wN33lWZnZ3OmbPnMjE+nlar&#10;lZe9/CX5wPvvTLPRyMbGZnq9Xp44djwLFxYzP7ctp8+czU++40dTDsv81r/9/3Li9OlUiiL79+3N&#10;aLudJ44dz9raeobDYZIi1WolZfJXNjbWfvurtZ6bjtzwkqmpyfcvLFzI0vJy1jc2MjExnsFgmFqt&#10;mtF2O5Pj4zl55ky2z81lz+6dWVpazvrGZlrNRuqNeo4cOZTl5ZWsrqymPxhkeXkle/bsysMPP5aZ&#10;man0ev0sLl5MrVZLuz2Ser2eRqOeRqORmZnpnDlzNq1WM/fce3+2z8294gN3/fl7v1TNM9OzF171&#10;ypdP77tmb06cOp1Op5P9+/Zm587tWVtfT7fTzcT4eBbOX8i5xcWcPXMuJ0+dybA/yI7t89nobGY4&#10;HOa2V78yL3vZS1Nt1PO+29+X+z/+iTzwyQfz+NHjmZqYSLVaSbfby+raWoqiSFEUGQyHKYfDlGWZ&#10;olLJSKt16tSZU7u+Wp8PAAAAAMDTUfVqF8DXhlqtvmtifPyHNzc7mZ6azOTkZJaWltPt9bK5sZnH&#10;Hn8i42OjedELn5uXvuzF2b59LkWlyHtvvyN3/flH8uxn3JTVtbXUqtUsLi3lRS96fnbvvvQ3/bJM&#10;e7Sd48dOZPuOHdnYWM/Z02czPTOd1ZW11OvVjI2NbTt+4uRbJicmP7myuvLgU7Xun3j7jz3voYce&#10;+Z2Pfuy+kZRlms1mJsbHc/HiUk6fOZtHHnksayurWd/czKOPPZH2yEjWNzaSIukPBqlUqnnhC27N&#10;H/zhn+bEyVMZDoepVqs5dOi63Hf/J/KsW27K5uZm1jc2LnXhJPVq7VtmZmZ+Z3Vt9cJXej2j7bG9&#10;tVrtP2x2NmdG2+20Rlrp9XrZ6HSysbmZbqebanUrdOx0utnY2EijUc/FpeXMzExndXVrJF+z1cz5&#10;cwsZHRvNsWMncvjwtTl+/GT27tmdY8dPZrPTyfHjpzIYDjI5MZ6ZmemMjY2mLMskZdbW1nPi5KlU&#10;ikp6/f7502fP/OmXqvuavXt+9tnPekaOHTuR8wsXsr66nkajnvZoO0tLKzm/cCHvfs8duf2OO/Px&#10;j38iCwuLmZwYy/VHDuXwketyyzNvytTkRO695/6cOHEy23fM5eCh67Jjx/asrKxm4fyFXFi8mE6n&#10;m263m8FgkMFgkDKfTeXLlKkUlTTq9fFbbrzxN46dOPEV/3wAAAAAAJ6unCFFkqQoik9PToxnZnoq&#10;x0+cysnTZ7YClOEwl2fDHT12Ire/786k3PrjfZKtzph6Pffcd3/Gx8cyPjaWa/dfk507t2fHzp35&#10;8J9/KAeuO5DhcJA91+xJt7OZZrOVhz79cFZWVrO+vpl2u5219Y3s3bOrffLUmf9w+NpDP/uZRx/6&#10;O0/Fui9eXHpnWZaTRZJarZb5+bl86sFPZ3Z6Jt/8qlfkIx+5J5sbm2m3R3LzzTfkvnsfyNLySnbt&#10;2J7Hjx7L1NRkfvt3fi9nz55Lt99PkszPbcsDD3wqe3btymOPH02tVsu22ZksXLiY9kg7w+GwPTY6&#10;+vtJbvhKruXZz3jmvsmJ8Xs7nc7UYDBMq9lMf9DPvmv2ZGJiPGtra1lYWExRFFlZXc2pU2fSajaz&#10;sbGZ9mj7Sjg1NTWZtdX1tFqt1Gq1dHu9dLu9K6PuUiQXl5Zz8OCBbJ/flkajkX5/kIsXl7K+vpFK&#10;pZJqtZKiKJIUaY+0vvFDH/pQ8aIXveiLjhm8447351tf89r88q/9mwyGwxQp0mjUs7y2mvntcxkf&#10;G83DDz+W8+cXMr9tWybGx9JqtbJ/397cdOPhHLr+UPZdeyDbZuezub6Re++7N/fd90CuvXZfyrLM&#10;bbe9MhvrG3n3e+7YGgc4MpJ+v5/NTieDwSCVSmWr5rJIUSmyY8f2HD503dd98MN3fdmzrwAAAAAA&#10;eHJ0SJEk6fd7m2vrm284d35he71Rz6tf9cp8//e/OW/9sR/KW97y3fm+73lzXve62/LqV39TvuEb&#10;XprnP+/WPOc5z8r2HfNZXl7OE0ePp9/rZ219PUvLy3nFK16aTmczw+EgzVYj586eS2ezkzLJwvnz&#10;ue7gwey9Zk8uXlzMB+/8cGZnpjM+NpZmo5nBYPCSmanpZ09NTr3rwsXF3ldz3fv2XvM3Nzc728+d&#10;W8j42Fiqta3upo2Nzdx5513Zu3dPlldW8sAnHszm5mbOnD2Xfr+fer2W1dW1bG5uZmlpOf1LYVSS&#10;TE6M5/zChezasSOnzpxNrVZNUVRSFEm9UUvKZDAYbBsbGz21urZ291dqLXt37f6Fc+fO37pV23r6&#10;/a2wZWl5JY89fjQLC4vpdLuXaikyGAyzur6ehcWLmRgbSzkcpt6oZ3Z2Jk88cTy7d+/II488lunp&#10;yXQ6vRRFsrh4MTt37sjB6w6kXq+l1+1nZWU1584t5PSZs5mZnkq328258xfSHmll797dWVtb33HH&#10;e9/7zc96xs3vevAzD619Yd0fv/fje3bOz/3E9u1zGRsdzbAcptPtZmNjM9dduy/Pf8Fzc+T6Q6kU&#10;Rc6eOZeiUkmjUc9gMMjaxkZ6vX463W7ao62sra1mx84dec6tz0m90cjK8lJWV9dSq9Vy5szZXLy4&#10;lH6/n2q1mmq1msFgkJRlUpaXAtgyE+PjmZmeqjzwyU99ybO+AAAAAAB48gRSXDHaHn1ro9GY/8G/&#10;+t15wxu+NTt37kir1Uqj0Ui93sj0zHS2bZvJnr17cvDggRw6eCAveP5zcttt35Rdu7bn9Jmz+czD&#10;j6TX6+fUydMZHW1nOBimVqtlmDLPufXWFEU1d3/kY1leWs5Dn3k4B67bn8ceeSJrG+upVqu5+eYb&#10;cvT4iaytrV9/+NB1tz786KO//tVc897du/9Rt9dvnTu/kGc+8+Z85KMfS6/Xy/z2bZmdmc7+/Xtz&#10;0w2Hc+TwweyYn0ulUslwMMj6xma6vV4a9XomxsfS620FUtVqNdtmZ1Ot1bKxsZFyWGbbtpkMBsNU&#10;K5UsL6+kKIpUq9Vsbm4+r1qp/UKv3+v+t65jcmJqbGNz858MBoPxkZGRNBqNTE9PZTgcZnS0nUaj&#10;no2Nzayvb2R5ZTXnFy5kdW0tKctUq9UMh2UqlUomJye3zrkqyywvr+TM2XOZmprME08cy+kzZ9Pv&#10;9VOrVXPq1JlsbGyFcWtr6+n1+qnXaul0Oun3+7nl5huze/fOtNsjOXduISdOnt67e9eOuU8++Onf&#10;+8Lan3HDDc/81td+8w9UqpWMj49l187tWVi4kH6vlxtuOJxvfvWrctMttyTlIO9+9/uyvr6e0dF2&#10;atVqnjh6PMOyzOLFi7nrgx9Oo17NxOREZmbnMjkxmaRMt9PJ8tJydu3YnocfeTzdXi/tVivDsszw&#10;0tlRyaWuv6K4vE+LZ8+d+8X/1s8FAAAAAIAtRvaRJNmxfcfulZXVm1/6dS/MC154axrNZmrVrc6e&#10;+v/P3n2HyVXed/9/nza9bu9NXUIFIYokkFaYajs2BBvjPC4Qx44LCeDHeZw49oNJHJdfngQ7cRzH&#10;dgKOS+y44YaNwUgCNYQE6mWlrdq+szt9zpyZc879+2MWBQsJJCSMy/3StSw7s+ec+545unRd87m+&#10;369hnPzQHpRKiKHreFEwzQLlUolVqy5mwfy55HI5HnroYZ7ds5/x8Qle/4YbKRQKROIRMpk0QwND&#10;NDQ0sGXLNjo7W3nskce5sns1YyMTjI+N8/NHHueSS5bzxJPbOTE8ev2773jHnV9+4D8//0rs+YmN&#10;v9Q++MEPBW3bwWMYHDp0lLlzulh60SLGJ6fI5vL84tGNjE9MIVwXFIXqqjjrr1rD5ie3EY2E0XWd&#10;qcT0yTZw0ViE4339dLS1oqgqjQ31DI+MsnbN5ezddxDbdkimUgSDARRLaRBCfAZ4//nsY/3aK7sQ&#10;7g9tx2n0er1kMlkKpslMMokQEI9FK1U/VXEKhQIFs0goEEDXdfKFPPmCSTaXIxaNYJfL9PcNouka&#10;6XQWj8fgaM9xbNuhs6ONXC7PVGIGj2EQ8PvJ5XJYpTKaquLzeimVKy0CVbVSEWZZZRDQ1tqEruvX&#10;n279dQ21iZHxCcbGJrBKJQxDxzSLCCHw+/3ouoZZKNA1t4uqqji9/QM0a43c8Sfv5I/f9QHiVVU8&#10;88xe1qy+gnh1NS2t7Xg9XsrlMobHi122Cfj8JElRV1tD3iyQzedpaWwgl69U9DmuC0IgcCmVSoyN&#10;T3Sdz3vyavtK54YYcBMobwRWKNDx3HMCBhTYJOCrf9L/+KZXag3/3nl1Nwrdsz+uf95Tm4EUsOdd&#10;fRf2+v/edfVNCrwR6OZ5e561B/gq8OAf9z2eOt9r/UfX1bcrsBxYcZqnB4DY7Beza3luPXvu6Hv8&#10;4vO9viRJkiRJkiRJkiRJkiT9tlFe7QVIvxnqautu8ft8333ve97JipXLCYVCGIaBpukoCqiahqqq&#10;J4OpcqmMZRUpl0qYxSJF00QIgWWVGB0Z47FHN7Pv4GFQ4NY33cSc+XNoqK/D5/fRc/QYgUCI0dEx&#10;crkc6UyG8dEJFi9awOHDR7Fth3w+j2kWicdiyWg03P39H/1o34Xe8/YtT6h33/3B4lRi2pg7pxOr&#10;aNHc3MiJ4REmJhKEw0Gi4Qh1ddWUbYdCoUAmm8Xj8dDbO4CmadTV1qCoCtlsjsmpBD6fl2wuR3NT&#10;I6Oj4yyYP5dDh49yzWvWMzE5RX//IIWCieEx8Hq8ZLLZQmdXV9fevc9OnOv6/+KD92gPPfTj93k8&#10;xr21NdU1hXwBXdepro5jlcoUi0VODI+SSqdBgdrqauKxKIZhkEjMkM3lKJVKuELg8XiY29lBqVxG&#10;CEE6U6l8KpgmPq8Xv78yT6pQMDEMg2gkjFUqUZoNo7K5HLZtU19XS0tLE9VVcXTDIJlM0dc3QFtb&#10;C6lUmnQ2rx84dMA5dS/rr1w7ahhGY9ecLr7/gx+haRrxaJQPvP9dbLjmanLZLIVCnm9+/b954skd&#10;eAydNWsvo2zbXHzxCtasuQLDMHBcG02r5OyhUJixsRGOHe0hk8qwb+9BBoaG2XfgELZtM29OF8uX&#10;LWHr9p2MjI0Rj8VIplIIIfB6vBNT01MN53+X/fp9uXPDx4G7+J8w5MVsAu54d//GgQt07Q4F7gVu&#10;+tXrn+mfGpECHgLu+5PzWMNXOjd0g/KA8sIQ6oVLEKQE3Pcn/Y9/9uVe79+7rr4fuPvFLvNi/rjv&#10;cflvryRJkiRJkiRJkiRJkvR7R1ZISRWCN1x+2UoaGuvx+Xxomobh8aAqKiig6ToIQblcJpNOk81k&#10;Ki3pBMzMJDF0nVg8ihAuoXCI+QvmMj2TZPDEMP/1re8xZ04nr3/DjYSCQcLhMCWrMhqqta2FI488&#10;TqlcJpvNseLiZRw5fBRNVSnkCyQS0/FMJv0h4B0XesuucEUoGBBer5fGhnoGBofo7RugtqaKhtpa&#10;6upriUYiqKqCz+dFVVVUTcV1BeuuvILRsQmyuTxTiWmy2RyNDXVUV1cxM5OkKh4nkZjGLBa56srV&#10;lXlTZpHOjnYmJiYZPDFMbXU1tm0Heo4e/TDwwXNZ+/Zt27jjHbd/QVWU98RjUfL5AvFYlKnENOlM&#10;FoBi0cLjMQgFg+TyecbGJ8hkc8SjUYqWheO6CEDTVG570xtZvHgBXq8XIQR9A4N87RvfoWhZqKpK&#10;NpcnHAoxp6uDgN/PVGKaQsHEsizypokC+H0+XLfSAjCby+P1ejgxPEpNTTWFgsmCBXN54sntdcDY&#10;qfvpOdZ3tL2tpVFTVVqaGhkcGqapoZ5wMEQ2kyaRSFCySlx+xSp0XefZZ/Zz/Fg/CxbMJZ/NsHXL&#10;FoQrCEdC6LrOnLlzCYXDFAsFbNumWCxiGAa6puHzesk5DqZpoghwXIeF8+dx6aqLSUzPsHHzFhD0&#10;XYBb7Nfq3ypVURvF6St2zqQbePbfOjds+NP+jXte7rW/VLn2/QJuF6d5XuF0jwKV0Op24PYvdW54&#10;ELjnPf0bz6l66cudG+4XcPds08UzEyfDohhw/5c7Nyx/d//GO87lWgBf6dzQIYQ4bRhVucxLZk3n&#10;XZ0lSZIkSZIkSZIkSZIkSb+NZCAlAdDR3nr1qktWEI/HURQF27YxXBdFU3Fsm3wuh6IoDA0OkZia&#10;pq9vgHQ6g2kWyWZz6LpOU1M9bW2tVNfE6exsBSHwB3wcPNzDgQOHOHasl5tv+QNamhoZHRknEo1g&#10;5gssXjQfq1QiMTnD+Pg47e1tOHaZ0dFRBKDr+mOvxJ5f+/qbL75o0QKjraWZnmPHufrqddTV1qBp&#10;Kla+iGpohIIBSlYZF0E+myPgD6AoCtFImHkL5hIKhRBCcLy3j56jfQydGMFxXHr7BwiHwhzv7WNs&#10;fILLV61EVVW8Xg+qpuHz+ZhJpVAUBVVVb+UcA6l33fGuZbZtvzsYCmIYBkWziMfrIRgIYM2GSKl0&#10;BuG6RCMRYtEI8XiMcrnMyOg4tm2jKAqO43DzG17P6jWX4vP78fp8KCjU1NXQUF/HgQOH2bV7L2Pj&#10;E5XZUeMTFIsWZrFILp9H0zS8Hg+RcJhoJEw0EuG5Sq2BgSEc1yWTyVJXV4PrutTV1oaP9/e9IJB6&#10;3Y3XVpfLJXqP92KaRXxeL4sXLSBeHSOVrHx+X1tfR3NLM5qq0tHWgmWViMajHDlyDF3XicejRGNR&#10;Lll1KdFYjFw+R6lcxrbtyiw0r4eSVSIaCeMKgaKqPLbpCVwhWLJ4IQsWLmD7A19nw7q1bN+xK3dh&#10;7rJfj3/t7I4JRD8Qe9FQ5vRiwMYvdnZ3vrd/0zmHJV/s7F7hIjYqKGesyDrLNd0O3PTFzu6b39u/&#10;adPZHPBvnRseEJXjzsop67j9S50bBt/Tv/HjZ3s8gPsS13uR8O05nzuX60mSJEmSJEmSJEmSJEnS&#10;7woZSEl0dXQtXrvmshbbtpmcnGJwYAhBZX5PY1MDdrnM6Mg4qXSaxx7dTF//IGaxSGdHGyuWL2H5&#10;8iXYtk0mk+XIkR6y2RzXXtdNZ1c7tuMwOZlgeHSMQqHAN77+33S0t7F+3VqmEtNYlsX+/Ye4ZOUK&#10;iiWL5pYmenp6iYSDlG0b4Ni+g4e++0rs2y6X3+D1epSZVIqPfezDRGNRxsfGGB0ZJV80CRpBFFUl&#10;GA5imUUyolL7cOjQUXRDZ2RsnD17D1RmR0UitLW0smLZRVx37dU88+xenn56N3U1tUxNT7N95y7a&#10;Wls4eOgorS1NTE/PUCwW8Xg8OI7THI3ErkhnUjvOdu3RSGil6wYUwzBQgKJVor9/kEAggFksks8X&#10;8Pm8hKOVCq+6uloymSxj45Mnz6HrGu9825u5eOUyItEIumGgaRqaphEMBggGgzQ2NXLF5av4//7h&#10;84yMjlEwTQJ+P9FImEg4jMcwsB0HQ9dRFIVsLkehYOIKF1WpVJQ5rotllUinMliW5T91L//0j38f&#10;mpgYW1pbW8O8eTl+9MNHqI7HaW5uxPB6mJ6eJhQK0dTYTCAUAhQ0TeXI4WMM7D1YqXzSNdraWli6&#10;fBl19Q2USiXy2QyZdKYSBPq8xGIRSuUyjuNimiajYxZzujq47NKLCQQDXH7FKp7d/Sz9/UO0tDQ9&#10;OTg8dCFus18LUamMOm0gdJa94WIC7gfOqWLoXzu7b589Lnaa+qSUUglfHnpv/6Y9X+zsjlGpyLpr&#10;9vtp1wFs/NfO7jve17/pwRe79hc7u28SiNNWZJ2De7/Y2f3ge/s3DZztAeJX52Gd7vkX89CfnmMA&#10;JkmSJEmSJEmSJEmSJEm/K2QgJREJh96we/deRscmyBcKFItFBFBfW8Nbb/tDqmuq2PLkDvbsPcDE&#10;5BQ+r5eb3nAj69avobauDsMwKFkW09MJspkcplnk6JHjzJvXRV1dDWvXXMaPf/oIuXwBBRgcOsH3&#10;vv9D1qy+DMcus279Wo719HLJJcs5cuQYjuOg6TqO4yAEX8wXcoVXYt8ej+e16UyWhQvm4/f7ePin&#10;P6e3t5+RkTEUVcUwdC65eDlz5nSQN000TWXrtp0MnRghl8tTdgTtra3MmdvOsmVLmTN3LoFAEMuy&#10;WL58BW95yy0888wefvbwI6RSaQxdp76+lt6+ARRFQdd1XNcFwLKs1wJnHUjl8wU1Go1gGAYFsxIA&#10;lUtlcvkpGhsacF2XYtGioc6PKwR9fYOk0ml8Xi82UFNdRfe6NXR1tCEcgeu6CFeg6iquWwmTvD4f&#10;tbUG8XiMv/rLu3ngwW8yOTFFwTRn75MsqqriMQyi0QimWcRxXcrlEkJUrlFTU0U4HCYej5JOZyha&#10;lu/UvRw/fuyO1tZmYpEIRbNINpflD157HctWLMXj8ZBJZ5icmKJYtOi++jUAlMs20zNJFAWEcPH5&#10;vFTXVhMMhTDNArlclqmpKVKpFLlsnpJVwuf30dLchKZpRCIhHKdSvZVKZ7j1tjczPjbOunVrGBw4&#10;wSUrlm3buuOs345X1ec71t8uhDi1Td8AsAmFwdmAZDmVuU4v5vZ/6Vh/3wcGNg+czXX/pWP9Chdx&#10;/xkqo/YAG973vIqr2eqrh4CHvtDZ3Q38gDPPuXrgC53dvP9FQikXHjj1MaVy/r1U2uLFgDfyEi0M&#10;RWXm1VkHcS6i4zQP71Hgh8/7OXrKdQeAH763f9NDZ3sdSZIkSZIkSZIkSZIkSfpdIwMpiampxHqf&#10;18vb3/amSpjU08u+/YcYn5xiaGiYxUsWEI/HEK7A5/WyfNkSotEI27btxLIsCnkTr8/L8uUXIVyX&#10;QsEkHosyOHiCaDRCU2MDV2+4ip8+/CiO66IA2Vyen//icebPnYPH4yUQ8LN161Nce+0Gtjy5ncnJ&#10;KcLh8HQ0XvVPPb3HXpF9FwqFVYcOH+Xaa6/mk5/8R3qOHSeXy2MWi9i2g65rHDp0lLe/9c0EAn4a&#10;mupZsnQR9fW1eD1eimULv99Ha3MT8WiEXDpJS3Mj9Y1NKIqC67osX34xBdPiu9/5HoeOHEXXjUo7&#10;RMNAUVTEbCAFyspzWbvjikcOHelJlsvluGEYNNbXEYtGsUoW4xOTRMIh4tEo0zNJcvkCqqLg8Xiw&#10;HYeGuloWzpuL1+PBdlwMj0E2k6OuvhIuusJF13RUVUXTNFRVpaOzgzs/8G6+/a0fsPPp3Ri6Qaw+&#10;iqZpTExOMTmVQNc0PB4PHo8HQ9cpFi3yeZNyuYzrOtTW1hAKBl8QSEUi4TcUi0WsksXWrTtpbGyg&#10;ra2FSDRCU3MLwUCQxPQ0/b39DPT38szTuxkfn8Dr9WJ4DGKRCDW1VTi2w8TYKJqm4bouI8MjjAyP&#10;nawWU1WVuvoaZpJJ3va/3szU9DR79x7kF49uIjE5zZtueSOartLU3Iii6LsvxD326yDgrudX5Shw&#10;z50Dmz976u99vmN9B5UQp/tFznUT8IJjT/XPHetjAn6AOG1l1B4FNnxgYPMZ2/+9v3/Tpn/pWL9B&#10;wEZmQ6lTK7kE3P/5jvV77hzY/ILZVrMh3PPDrIdQuOf9/S8I0z7+hUol1QOcKfwS3MQ5BFICOk55&#10;6J739296yddMkiRJkiRJkiRJkiRJkn7faa/2AqRXX0db+5rLL7v40lA4xPjYJMmZFAqgqpUP56+/&#10;/hry+TyO47Bg3hxMs4hZLPLMs/uYmpomncnS09NLX98AQgii0QhW0QIBXp8Xr89LMBBgKjFDMplC&#10;CIEQlQ+xp2eSJGdSLFu6mEg4zNGjx0kkphkfnySfL3x297O7X5H5UQC6pn8YMFatXMnq1atYuHAu&#10;hqZTV11NV0cH+byJ7TjMn9tJQ0M9dQ31vOa6a4jGw/T29jM1NY3f56WzswNF1ahrqGdqapKiVSQW&#10;i+Px+gCFlSuX8V/f+g6JxDSO42AYBuVSCQXl5Ovg9foUyyr+89mufSoxlfX7AjPhcPgP5nZ10NhQ&#10;j1m0SKczLFgwl1gsSiqdplQqEw5XqoHMYpH6ulq62tvw+rzouk5LWwuO7TAznWTO/HmVyjDdQNd1&#10;NE1DINB0A03XUBSN+vpadj69m2LRwnFcyuUyhsdAVVTCoRChYIBgwE9NdRWGrjM6Ns7Y+ATJVBqP&#10;YdDS0vSNfQcO9j23jwf+/d/148d6Hsxm80xOJtiybScXL1/K/oNHKNsljh7pYePGJ1E1jcWLFzCd&#10;SPDYo5vJ5Qt4vR6amxqoq6+luqaacqmEEIJisUg6mWJw4ASTkwkcp1JBFQoFCYaCmAWTdevX4goo&#10;l8pcf93VPPnENlZespxcLoeqKsf/4Z8+//cX+HZ7xdwYa//i7P+mQFn9ZwObT1uF83BqMPVwavCr&#10;N8TabxLQIKi0l6t8PTf5SBR/lhr89llc81Og3HCGp1ffObB5/KXO8XBqcPzGWMcjwG2A71fXA4AP&#10;WPiz1OBXX3j9jncKuGL2dx+8c2DzWx9ODZ42APtpauDIa2MdT3Hm2U++G2MdP/xZavAl1/z5jvUd&#10;Au5+3joHPjCw+a0vdZwkSZIkSZIkSZIkSZIkSaC+2guQXn2u62yZnk7yk5/8gp/87FF6evuYTqZo&#10;bmokGAyi6TqWZaHrOu0drVy1bjVDQ8N87KN/wfHePg4fPorX66G+rpZ0Jsvk5BQer4fGpgaamxuJ&#10;xaIAtLU0o6rqCyohRkZH+fZ3fkA4FmTe/C6q4nEKBTONonzildx3OBweikTCXHPdOmKxCKMj4wQC&#10;fjrb27ji8pX80W03Ew4FGR4Zw+MxiDjlPQ8AACAASURBVMai+P0Bjh45zqZNWxkdGaenp48nNm8l&#10;mU6hajooKna5TCaTpmQV8Xh0bLvMfff99cn5TOVyGXc2lHuuuqRYNOfV1zYsOZf1//BHD325trrq&#10;WcuyOHz0GMlUiubmRvL5Aj3HeikWLZoa6yvt+0oWrc1NtDQ2VGYqeT1UVUWpr6vDFS4Tk5N4PF5K&#10;xSLFoonjOKiaVqnoKpfpP95Pf18f8XiUt/3RrSiKius6eD1eAj4/wUCAYDCArusoqooAIpEwbW0t&#10;zJ83h5bmJhKJmR0jI2NPPH8PgUAgZOg6M9NJ9h84jKoo/OzRxznSc4xdT++hb2CAiclJPv3pf+Qr&#10;X/oquWweVVNJJtP4/T6qa6pobm0mFo+hGwb5fI5sOkMmk8EqlXBdl2DQj6IoGEal/eBFSxcxPDxK&#10;7/FeGhvr6exorczMCgVRNZV9+w+/oCLnN9VnO9atcAEXEHDPn5+mmuhUAu45NfwRJ/+csYXeSZ/r&#10;WNch4G4XwWm+Hvyzs2z5B/BnA5v3uIj73Oet4JQ/3Z/rWHf7C/cgOmaff/DPBja/ZHXTnQObN7mI&#10;hypr5AVfZ7PvynXpOOW1ky34JEmSJEmSJEmSJEmSJOksyZZ9EpqqDmzb/jQbrr6KiakE42MTRKMR&#10;6uprWbRwPrlsjlQyTVVVnObmJoQQXL3hSvY8u4//86E/Z2xsnMWLF9DQ2EA8HsPv9yOEi6pqFAoF&#10;RkdGUFDw+XzEY1ES0zOoqooQgnAoRPf6NcyZ08mPf/wIixbOY+++/TiO87Wh/iHzldy3ZVnxxYsX&#10;kJic4vFfPkkoFKS+rpZYOEIwHOTormdRFJXDR45xzbXdKIoKKDiuIJlKM5NMoWoqO3fv4b+++xCB&#10;QIDb3nILnZ0dXHyxSiAQxOP1omoal122imtes57HNz6JEOLk7CgFBYFAQaFQKKwEDp7t+q9adxXr&#10;1qyZUWbb8ZlmkXQmCwgaGupxHYdjff0IV7BowTyqYjEcx8HjMQgEKwGSYRgoqBTyBaamptEUl1LJ&#10;YrBviMT0DDPTSUaGR8hkcqQzGfKFArfe+oe86eY38ODXvkkqnSEcDiNcl0wuh8/rxefzYZpFDE+l&#10;bV+xaOHzeWlvaxl+5JePl56/h7e89a2p+z72l4eOHe9bXCiYVFXFyebyeDwGBw4epmtOB+97/7u4&#10;8853EwyFKOTzzJs/h+nENLW1NVRXVxEMBvF4DFzXJZ/LYRUtLKuEx2NQU1NFuVSmuroKVVXJZrP4&#10;A34cx8a2HaprqnniiW3c9ke3MJNMsnv3Hg4ePjp84e6yV9bdA0/sub/jqs+C8sO7B57YdDbH3DXw&#10;xKb7O9YN8MLWc2fFrcxceoHZoPm+cz3fXQNPfPazHevuOk0rvOfcCzz4/AcEfA7YfNfAE2fdKk9U&#10;ZjzddLL+6mVwEd2nPDT4sk8mSZIkSZIkSZIkSZIkSb9nZCAlEYlGhubN68K1HW68/jWcGB7hhutf&#10;w+joGBctXUyhUKC1tYl0OkM2m2Xp8ovIZDLk8wWq4lGWLVtCLBYjGA5RsiyCoRCKopDP5QBmq21U&#10;IpEQfp8PTVVRFIWqqji3vvmNHDl6nH/6/JdZtHA+R3t6CYdD9A8Ova+hrqG5tqb6v9/4hhu++4lP&#10;/4N9ofdtFot1sWiUY8d6SaZSWKUSQ0PD7Hh6F36frxJiKArTqTSZbJaxkVHmzpvH2ivX8PBPfk7/&#10;4BAN9XUUoxb9g0PMndPFJStXsGjxIuLxahRFwbbLJ7+//W1v4amndpPJZgEQAhoaaklMz2DbNgKx&#10;6Fz3ULJK2WgsQj7vnJx/paoqiekklmXh8XhQgLraGqyihd/nIxoNU1tbRTAYqFRt6Rr5vEkhn2N4&#10;aJAd23dx4NBRbNvG6/ESDgVZsGAuS5deRNlx+NrXvsVtb7mFBfPmcuTYMTRVpew4mGZlXlSpXMay&#10;LFzXJRaJ4Pf5mD+/i3A43Ha6PTQ01H3T5/N9IhDw09LcRG1NFeFohAMHDrNnz3462luorq6ioakR&#10;IQRtbc1EYxFqa2uIx+P4/H4ADMM4GcyFQkHK5TKBgEM+V0A3dMqlEqqqYug6hYLJVevX4vf7mJ5O&#10;MDk+SSwS5RePbiIQCNSfx231a3fPwJP3nOsxLmKA5wVAp1YtvsSxN53u9wXs+eDAkwPnupbZc94H&#10;PHCGdXT8Y8dV3R8ceHLTcw/cVQnfNp3+1890DV7W2k45B/Arr9dvTTWdJEmSJEmSJEmSJEmSJL3a&#10;ZCAlcfllK9+95KKF1NbWMjY2Tkd7C+FwkORMimgsynQiQT5foLqmCsMwsMs2iy9aRDaTwzB04lVx&#10;gqEwHq8HfyAIQjA1OcHM9AyWZTEznaRQMBFCUCpVAppQKERzUyNbt+4kk8myYf2VbH/qaa64fBX7&#10;9h0E0Kqr4jdPTiVu/ua3vn/jtq3b3rlm7ZoLvvea6jhm3mR6JkmpbDN/wTx27NpNqVxG13USiRla&#10;W5roOXKcttYWElOTGLrKrW+5mZ89/CiWVaKutob169awZMlCuua0E46EyOXSjI2liMXjGIYHIQTV&#10;NVW0tTRzvK8fFIXX33gDXV2dpNJJfrlxM0NDw4vPdf1T0zN35k1zrFi03pfL51EA07JwbHs2CLNp&#10;b2nBdRwKZpFgMEBiOknfwAlyuRxen5f62lo0VaWmpoad23cwOjqO1zAI+v14PB7mz+/ixtdfR9fc&#10;uSiKyspLlvP0zqdZvXoVfQOVuWE+rxerVELXNLyGgXBdHNdFURR0Xcfr9ZHL5Zeebg/zF8z7ybPP&#10;7v+Ermv4/D4URWFsdJwFC+YyPj7B4OAItXV1KIpCMBCkrqGe6ppqHMfBHwig6TpOuYxhGLhC4Pf5&#10;KJfLRKMRipaF3+8nm80RCPhRVZWBwRO87nU3ons8JJMJLl65gv7+AT79mc9h2za6pl6+a+cWfdVl&#10;V17wEPQ3hTilSOh5P75owPL/2q+6SQhip6sxUs4xIHq+Dw48+eA/tF91v1DO0DpP8E7O4/wA7uwu&#10;zxB6nVWwJBDrK99POqtWf5IkSZIkSZIkSZIkSZIkyUDq994f3frmjpWXLP/QvPnzsG2bmelpuuZ0&#10;MDhwgqqqSgBlGB7iVTHssk1NYw2qqhCORKmvr8cqlWY/4BUUzSLCdUnOzHCs5xipVJp0OkupVCKV&#10;ypBKpSuVM0KgaxqhYIBsvsCH/vcHCIaCjI2Nk81kmUmm0DSNfKGAZVkULevtf/ru93wYGL+Qe9d1&#10;vdDV1RFYtXIF191wLVu2bGfTpi20NjUTjYTweDxUxeJceunFJJNJmluaiVdVkc/n6Ohs45pr1mNZ&#10;FkIIAgE/uqExOjLCxPg4mq4Ri8ZQlEo1GIA/EEDVVDrb2+hobSGTSbNy1TLu/MD/5i233cLnv/Cl&#10;VXM658R7+3uTZ7uH3oG+kblz5t5tmub7vB4Phq7j5nI4VCqGHMelqaGeZ/cdoFQqs2efhe3YlMpl&#10;HMdBURS8Hi9rL19FdU010ViUtWsv49ChHsbGJ5lMJGhra6b/+ABDg8NEohG65nawYP4cyrbN3K5O&#10;pqanSabSBAMBcvn8yQ/rDV0nb5rU19di2za2bfedbg8brvmDvV/6wmezDz/8aDidzrD/wCFODI8S&#10;i0aJx6KY5kG2bH2KdevWsHr1pczMzLBo8UIMw4NjlymaJqqiIIRA0zT8ER+27eAKl0wqjeM4pNMZ&#10;CgWTQDDA5OQUvmCArq45nDjh4+GfPMzXv/FdZmaSLFwwj8Gh4a4P/5+P/gXwqfO9x35Tuae0rXte&#10;SLP3JY5bf6ZqKnGe7etcxEMIbj/D093nc24AISrh0WnCtD0fGnwydTbncGfP8dxrIODe/9d+1YrZ&#10;H9t5YdvBzVQqsx4622tIkiRJkiRJkiRJkiRJ0u8qGUj9nvN6PffX1NYEhRAkk0laWlsxzQKjYxMs&#10;XrIQ3fDg8RgApFJpOrs6iMZiFE2T0mwYUy6Xyefz5HN5LMtiaPAEQ0MjFAom2WyO0mwIVSqVKVoW&#10;AEIIDh85RiAYYOfTz/KW225h3twuhBAIISolHILnZi2V1nd3Z/YfOnDB9t3S1NI8PTOjzJ8/l5r6&#10;WiyzyJLFC/AYGuMTUxQKBdLpDIsXLyIUCmCaBXL5PJpuUFNTh64bmAWTTDrDdGIGM2dil2zSeppo&#10;NMqcuXNobG7B4/XiOg62Y6OgEI9FqautwS7ZZPI5Lr3sMhYtWkAkFEJV1OYTw8MXAU+ey16O9x4v&#10;NdU3llzX9fh8XvIFE0VVsR0HFZVsNkc+bzJ/bheNjfU0NTdy+NBRhofHmE7OYBgGo+PjOLZDbW0N&#10;oVCAI0eOc/R4L16Ph5888hg/feQxll60mNbmRo71tNDa2kxtfS3r1q3mW9/+AYauoygKruvium4l&#10;GBMC27YxdOO5Fn67zrSHtvbWpwMB/9WHD/fQPziEqmmgCAqmSXV1HLNY5Fvf/h7f+/6PCIeCvPa1&#10;1/Gn73vPbAXeJK7jomva7PwygUfTKJpFDI+BYzoUCiaxWJTEZILHfvkEG17TTU1NDZqm89CPfsbo&#10;6BhdHe1MTU2Ty+fYu+/AR2645pp/+/ljj82c9832G0icEvDMhjQp4KGXOG7FmSYwKefZvm52xtPt&#10;Z3i64zPtV8Y+PLjlZYc67mx102kCta+e7TkEYkXl+0krZr/OpHv2+wN/337lg8B9fzG4ZeBsrydJ&#10;kiRJkiRJkiRJkiRJv0tkIPV7znGc1cmZJK7r4vf58fl95HI5ctkcfp8PBfD5fOi6QXNzEwMDQ4TD&#10;M9TV16GqKrphkM8XMM0M6VSaE0MjjI5NMDWZIJ/PUyiYKKpCuWwjhMBxHDweg7lzOzna00smk+Xb&#10;//0Dli9fQiQSZnIqAYCqaahqpd1b2bb3fP4Lny9cyH0HgsE5AuGvb6hnbGyMUrGEU7apqo6j6SqD&#10;g8PMmdNJS0sTk5MJotEIVrFI//FjxKuqqK2rp76hgdRMEpVKm7x8oUB1bRVV1XEaW1oI+IOoqoqj&#10;OphmAcexKZfLhCNhRkfHqa6uYv++vVyx+jKU2Y+4g8FgoJSyznk/Ho+nRwhxUcEs4goXj65jOw7R&#10;aIiBEydYumQRdbU1FIomiakEqy5byeo1Ot/73o9IJGbIZPIc6zmGouqMjk7S3NyIrmvcddf7+LtP&#10;/QPNjQ0sWbIYx3UwDJ2iVSLgD7By5Qq2bn2KickEiZkZ/H7/iOM4zV6vl+LsPCt/wIfX62VmJvnj&#10;M61fUZWv2bZ99dDwCNFohJXLl3LD9a/BH/Tj9XnJ5XLYtsP4+CT5gsmjv9jIFVesYsGiRYTCEQr5&#10;PKXn2va5Lo7joBs6erkSjEUjYQxD59jxflKZDF/72rcwdI2R0XGOH+9H13WmZ5Kks1lAUBZ26NDh&#10;o28HPvcyb7HfWJ9qX3vTqRVSAAo89JeDW1808BGI7jM/d34EbHqJc6zgPNr2Cbhp9vvzpRR48GzP&#10;cZoZUufiduD2z7Rfec+HB7d89uWdQpIkSZIkSZIkSZIkSZJ+e8lA6vfcxMRU/sSJEQIBP6FgEK/X&#10;CyikUml2Pf0MHo9Bf98gVqnEvHlziPu8/PAHD7Ni5VIuu+wSXMcBBUpWifHxCSYmphgbG2dmJlkJ&#10;oVyBrmsIIUim0gghiITCLL1oEUNDw8RjMSanEvj9fnw+L3v3HTzZ4i6dzT43l+hF24i9HKlUynPt&#10;NRv+MRQKf7CQz9M/3I9dtnGFIJVM4/f7yefy+PxepqYmCYdDLFq8BEc4DPT2kUgkiEVjpJNpilYJ&#10;23EQQmDmTHSt8teqUj1WomyXMc0CpmniuoLevgH+8E1v5IGvfI3NG59g8ZKl7N+3D8dxKJhm6eXs&#10;RwhxxLbti0yziO06GLqO4zj4vF50XUfXVHbueoZ8ocB0Monf7+d1N16H7TizoV+Zvr4+mpqbGB0Z&#10;o7Org+UXLWLPM3t4002vZ8HCuSxYMJehwWGE6yKEoJAvYBg6dfU1HD3Wx2tvuAZD05p/8vNHK4ua&#10;baMHCorC5K23vfX7m7ZsOe36C/n8Y+WyzcUrllJXXc3Bw0f53Oe/hD/gIxQMctHihcyb30X3hquI&#10;xePksjn27d0PQFVVHK/PTzAYpFQqYduV8LNcKpFOZyiXy/j8PgYGTnCst4/qqjhvfMON1NTWUt9Q&#10;z7v/5B088MA3yMyGUQCaqpI3zZv5HQykXLjrNIFKSsB9Z3HsK+bDg1tSn2pfu4czVxx1vNxzf6p9&#10;bbeLOHn88/b/uQ+/RAj3fALxEHDTeYZv93+6fW3sLwe3fvz8TiNJkiRJkiRJkiRJkiRJv11kIPV7&#10;bmoqMXDkcE9XVVWMWDyOEILp6RmGR8bY/cw+9u8/TN/AIKVSiUg4zMIF80il0zRNNJBIJAiHw5Qs&#10;i2w2SzqVYWx8gunEDFaphGWV8Ho96LqXVCaLooCiqkSjEfr6B4nHYzTU1xEKh+jp6cUVgrHxCTRN&#10;qyxOVEIdx3V6LvS+rWJxrLe3/5DX50M3dAzDYGYmRalURlMUVEWhXC6jqSp22SYcDjEyfAKvz8ec&#10;efPI53LMTM+gahqucPH6PHi9XmKRCF6fD+FWwijbtkmlZiiaJjOJGUzTorOznWRimiuvvJyenl6W&#10;LlvC2OQEgNPe2nq45/i5b1dRlK97vd43PTfTS1NVBJVKs4a6Wk4Mj5KYmeGqK1czPDxKKpWmtaUZ&#10;r8fDM7v24AgXBejs7KC+oY6Z6Rmuu3YDiqrgzs5mGhkZrQREoSCqqpFOpQiGgjQ3NpDOpMmksphF&#10;C9dxyRcK+LxeHMfBdZ2ZifGpW95/5wfO+Dn+zW96+/Cbb76pt76uds68OZ08sXUHRcvC5/Oh1CmM&#10;jk6cfJ9q62pZvHg+I8OjTE5MYngMFKVSY6bOhpmWZWGaJsJ1ccoO+Xye0dFxhofHWLZsMeWyQ2tb&#10;GzPT01yycjn/8R9fR8yGUaqiEgoFsazSRef8RvyG+0Tbmm4hRPdp3ojPfXRo28BLHV8JGF85bmXe&#10;0gUPpFy49/kh3OwuBoBzqlQScJ+otDZEqczMGpj9ek63gOXATS9RRXXvJ9vXbvrI4NZN53J9SZIk&#10;SZIkSZIkSZIkSfptJgOp33PBYOALfb0DVzc21hMMBqmrryMWjzKVmKZgmuzdf5BgIMAfvO56enp6&#10;6RsY5G1vu5WFC+cz0DeA3laZLzU1Nc3MTIpMJks6m63M9DF0NE3D6/Xg9Rh4DJ1MNkfRLDI4cIJL&#10;L11JoVDgitWXcmD/IZ7cugNVVXFdl1LpfwqFqqtrenL53AXd98f+78eO3Pt/740++8yz1FTHyBcK&#10;RKJhUqkM05PTaIaOY9t8/3s/5sTwCBOTCcKRCN/81vfw+7y8//1/QmIqQTgWoViy8Pt9+AN+IvEY&#10;oUgYx3VwLYdCPo9VLFIulSmYJk2NDdTX1bJzx26uua4bx3EAhZ///DE0TdvRc7xn/OXs584//7Mf&#10;/8eXv0w2V6lKcoXA0HWEEMTjESzLYv68ORiGwYqlSzAMHTOfJ5/NUlUdp5AvMD4+RjAc5LLLLiGR&#10;SCAQBIIBwuEwHp8XUZnnRTAYRLiCKWWKmekZqqqqEQJWXLyM0bFxdj3zDIamYRaL+H3+x0dGxm85&#10;ePTwS1ahhELBb2ua+pGyXaa6Kk59Qx3Lly2hqakBy7JwHOdkS77q6ioCAT+xWAyPxzMbJilYpRKF&#10;fJ5CoUAum2diYpJiocj+fYepqomTLxRITqcYHR6h9/hx8rkcwyeGUVX1fxaiKCgo2I5T/XLei99k&#10;Ltx/mqBkz8eGtn38LI9/RQkh9jLbWu9C+UTbmrtPF8IpcPNfD207p5lUfzW4dQ9wx4v8yiaAv2tf&#10;2yHgfl5sL0Lcy3m0IJQkSZIkSZIkSZIkSZKk3zYykPo9t2Dh4h8eOXwwMzIyFqmpqcLv92HoOu9/&#10;7x0cPXqcXD5PLBbj+us2cMON16AoEAyFAOjobMc0TcLhEMFggFK5TDabR7gCVVXxejwEgwEMj0E8&#10;HqvMU3JdIuEQ8+Z18brXX8vAwAl+9vBjzKSSJFNpALweD4qqUiwWAZhOJN4JnHH+0Mvxob/4kPO5&#10;+z+7c3xsfFTXlCav10u5XMYsmGi6Rl/fAJNTCcYnpygWiySmZ6ipruJP3/UOTgyPsHPHLpYuW0LJ&#10;smhoaCAYCqCqCqFQCOG6lCwLx7YxTROrWKRQMPF4DLrmtLFk6SIaG+uZv3A+TS0t7N71DOl0Bq/H&#10;s+s89uMuv+iitN/ni+byeQBUVUUBDM3D9dddjaqq5HJ5AoEAPp8H3dCpFBQpDBVMMuksI8PDCAUa&#10;Ghvw+X2VajVFQVVVhHDRNA1DN7BKJRRFwTd7v6CAwKW5qQEBGIaB4jj/8o3/+sadV6276qz2MH/+&#10;nK+mUqmPWKUyy5YuJhwJE4mEqKuvpa29DV3XK1VQqoJVtLDLNh6vBwDXdSmaJqZZIJfLMzE+yfHj&#10;/QwNDTM2NsFFSxayZ99BquIx5s2fQ2tbM7t3PYPP58MqFmeDwQpD07BKJVzHYcVFS/9yz4H9n365&#10;78tvkvvaVt8vECtOM0Npw9meQ7z4pKhuzjNgudCB19+0rVlxanXUrHs+OrRtzwW+3El/Pbh1ALj5&#10;E21rbgceOMOvdf9t25oVH3sF1yFJkiRJkiRJkiRJkiRJv0lkIPV77isP/Lt9xapV35yZSb03mUzT&#10;MDvnKJVKs2zZEgqmSUNjA7GqGKqqYZfL6LpOKpVG1Srt91RNIxIJU10dp7o6jqJUAomGhjqCwQDF&#10;YhGfz1epZBGCi1cupboqTjqVYfjECPF4lC07dp6c62KVSr9SseIKcUs8VrUmmZrZdiH3ftc9d9t3&#10;3fm+LXW11beWy2UAggE/Y2MTBIIBupesJRwOMTOdpLm5mR07nkbTda657jWU7TKuQ2VelKLg8RjY&#10;ZQdVE6iaiuPYlEoW5XIJIUBRFKqqq/B4PCxYtJBf/uJxfD4fpVKJTU9sRUHBcdzHz2c/ju38KBQM&#10;vj1XKKCpKmXbxnFcItEwLa3NtLa3AuDxeCmVLRJTCYQQpDNZbMdh2fKLqKqq4ukdu3AEXLH6Enwe&#10;/8mqNVU18Pq8OLaDOzszK51KMzE+QTAQ4LFHN3HttRuIx2OiXLbvGBsd/urZhlEAf/Wxv+n5p3/8&#10;1HbLslZPTSUwCyZmoYhVtAiGQlRV1eA4DrZjY9s2JauIY9sUi0Uy6TSWVSKRmOaZ3XvZ/cxeTgyP&#10;0tLUyGtes462tha27XiaNVdcSiQSZs7cLgqmRSgYIJfPP68VXaX133NVZplc7pOvvf66Rx9+5Be7&#10;z+e9ebXd27b6dgF3n/JwCthw79D2s64SeonAKHruKzv1/IKXaHV31j7etjomEA8AsVNitAfvHdp+&#10;Tq36Xq6PDm178G/a1iznha/9c24CZCAlSZIkSZIkSZIkSZIk/V6QgZREuWz/09RU4r2mWSQ5k6JU&#10;KpHL5ZmaOsyixQv45aObKBRMrlh9KY1N9Xg9BslkimAggKKq+P1+/H4/1dVVVFfHURWFYChITW01&#10;hqahxGOUy2XK5TLZbI7a2ho6OtoYHBhienqGJ7c9xWxqg6Io6JqGM9seTlEqLegc274euKCBFIDj&#10;2D8u2/atplnEqxv4PF46O9tZsnQhNTXVOI7D0zufwe/zUCqX2LXrGRRNYdHixQRDYRCg6zqapqOg&#10;ULQKlEoWpVIJx3XxeDwYHg/BUBDLspiaSjA+NoauaygK7HxqF089VSmMKjvl6fPZy0wqfW9VLPZH&#10;mqJoiqLgui6WZaGqKmOjYzQ2NRIIBlBVFcMwiEQi9FsDDJ8YJZfLk88Xae+YS/eGEseOH+fZ3Xtp&#10;a2uhuaWZcCQKSmUmlaLYuG6lWsoqlijbNs2NDWQzWTKZDHW1tbdu3/nUd1/OHpqbm9+ZzWYPOM4h&#10;TzqXRVEVHNchEAzQ0logGoudrGoaHxsjnUqRy2bp7R3kyNFjPLtnP6lUmlAwyMoVS7n+hqtZvGQR&#10;G3/5BJ3tbVx11RXsO3CEUqlEMBSipraa8qhdud8qXf8qLSPLZRQgnc4oe/cd/O66NWsuemLbtvz5&#10;vD+vlo+1XbFCIO4/TW3THX8ztOOcwpDZ+UmxMzx9ptlP53L+F6vBGjjHc/2AF67pwY8PbX+xlnsX&#10;nEDcd5owEAAF1v861yJJkiRJkiRJkiRJkiRJryYZSEns3rvn8DXr1/coML+np5dCwWTX7j0MDg3j&#10;+ckjCCHwGAYHDx2hpaWJ9d1rMTSNocFh6upqiFfFsUoWHo9BVTxGKBRE13Xi8RiGUZljlM8XSKXS&#10;jIyN8+SWHXR1dbBl61M8uWUHedM8WRXhMQwMwyDg95PL50+2hvN4PE2vxN4z6eymdCpjqqrqF0LQ&#10;0tJEOB4hEAyi6TqP//IJ9jx7gFwuz5w57WSzObZt2cHUZIK1667ELpfwef3U1tUDENRDqKqKqmkI&#10;4aIqKobHgytckgOD7D9wmD37DmLoOo888jhbd+w8uRYhKJzPXkbHR/s9HuM/o9HoHQXTRJlttZfJ&#10;pkkmA0xOTlJTW4PP50PVVMrlMrue3oPX60UIwfbtO5i/cC5f/8Z3mJiY5DUbrqKmtoapqSlc1yUY&#10;DqPYNo7j4PP5yOfyuK6LaZpMTc+w5vKVeL3G2Cc/85nvbdjQ/bL2cMtb3nHsO9964I6qqtjXxkbH&#10;1XKpTLFoYdsOwydGiMYilQq+ZIqxsQmO9hxncGiY0bEJ7HIZn89HW0szzc1NdHevoaOjHeG6xKLR&#10;ytypYIBSqUQylaFG92BZFtOJaYT4n8oc27Er78dstZSqKB2mWfxX4B3n8/68Gj7aesUKIdgoIHZK&#10;5dEdf3tix0Pnej5XiD1UWvOdTvdHW6+IfeLEjnOay/Qr53/xCqmBsz3P/2274gHBC+ZGPfg3Qzt+&#10;rWEUwL1D21P3tq3exGletxdtgChJkiRJkiRJkiRJkiRJv2NkICUBoGragwI+efDgEYZOjFAwTZYu&#10;XUwoGKC+oZ7q6ipSqRQDA0M8xuARFQAAIABJREFU9NBPiUYitLY0US6XT1bLZDI5PF4PqqZRW1tp&#10;T6dpGtlMFo/HIJlMk85k2LZ9JyPDoxw91vsra1AUBdtxQFFwRaVCSggxO79I9LwS+/7Pb35r+J8/&#10;+5nNZt68weMxiFRFUVSV0ZFRdj+zl0ce2YgQAl3TSGezKIpCTXWcQweP8uijm6mvr2Fqapq/+siH&#10;aG1rByrtCgWghTTc2VDKdmwK+QJFs8ihoz2gALOt/J6rAlMUAue7n2w299F4NPpmhAipqkoqnUbX&#10;DMplm5nENIqiEI1FqamrZWDgBBMTUwSDAaxyif0HjvDd7/yQdVeuZsdTu2hpaSUcjlC0ihQKBVzX&#10;JRAIAJU1u66L4zhkc3n8Ph+LFy3ixw8/0vuvX/7PbmDjy93Dm2+745v3fOB9U64rPnpieOTikbHx&#10;8NGjxwlHQkLXNCWZypBMpZiZSVK2bVRFwe/301BXS3V1FW2tzTTU11FXX4uma8SrqlFUhUgkTCaT&#10;ZePGJ6mvr2dycopwJMKunbOjuxQ4WSY1+1+FSgVcqVR6+7Ubrv7Ooxsfv6CzzF5JH2m9POYifqDM&#10;VjT9T/ih3PF3J3Y8+HLO6cJmzhxIMfvcOQddzxGC6JlCmk+c2LHpbM7x0dYrHhCC2095+MG/PfHr&#10;D6Oe454herpQ7QklSZIkSZIkSZIkSZIk6beBDKQkAIpm8QeFfOGTyWQaj8fghhuupq2tZbYNnUVy&#10;JkXRLNLR3soN111NNBbh6Z3Pks3miEQiuK5DuVwmFAoSCgUJBPwIIRBCULYdUqkMx3v7QQgsq0TP&#10;8T7c2bZ8qlKpRHkunKnMj1JOzpFSVXXI5/c9SPKV2Xs+X3gsEgre4DE8WKUSqVSab3/7Bxw+eozu&#10;dWtZefEy7HKZYDCM4fHQ2FCLrmts3b6TfMFkcHCIn/zop9z2v95COBxB1w18qobjODiuUwnUii4D&#10;A0MEQ8HZq84mUgBCoCgKhm7Ul8ul89rLdHJ6VFGUjxm6fr/rupTLNgODw9TW1mAWi2SzWSLRCIZu&#10;8NT2XUQiYWaSSSLBEHPmdrLqskt4/f/P3p3HyVWWef//nLVO7VvvqU53OntISIAkLAIJq8EVl1kc&#10;xxFmUGcUBUQcR38z4syj4goq6qjxITqOjo+jIG4RHAguLCEJYQtZO53uTnqr7q59O8v9++NUmgQT&#10;iBjQwfvtq1+VnDp1zn1XNfmjvl7X9dpX86rXvhrHdRAIUBUqpRKKolBvNDANAwBVVQlYJvV6A9d1&#10;ueXWr1BvNM4F7kkmUn8znZv6j+e7j5u/+OW7gbs/+tGPGT//2caucqWsXrruFSNf/tKXM9O53M8R&#10;og9FIRgI0NXZQUdHO4l4jGDQIplKkEwlEJ6H8DwUVWF6KkdLOsVkdoqJ7CSaqnHnD3/C40/u9H/v&#10;AE3V8IRACM//fJq/i0IIxsazTExOvQn4XxFIfaD7zITwQ8HeI6KQnAJXfux5VEYdJhB3AB9+llPe&#10;yu8RSHmItXDMoOaEWgt+qPvMKwTiimdWRn106KE/WBgF4InfqlADZIWUJEmSJEmSJEmSJEmS9KdF&#10;BlISAL984P6dc+f2VhYumBvq7Orgxz+5i0OjY9i2jaIoWIEAsWiUZUsXk04laW1r4fw157Bn9z5q&#10;tRqhoEU0GiYc9gMpVVWpVquUimWy2Ume2rmH8YksqqriuC5CHFGvoSh+eCAEnufhOA6iGVYBCCGu&#10;OXjo4MQLtff2trY7dUP7FKAowNjoOPl8kde++jJSyQQ7d+5hYiKLpmoEAiaJZJzOznbOO+8seubM&#10;4e//4Sq2bH6Y7MQ4AMFQuBk3ieZoLL+aSBGCwaHhw5vyH5oVOYoQ2LZ9CvCD33c/2ansLZ3tnQXT&#10;NL9s27Y5OHyQzo42bNvGdVxM00QIKBaLmIZOMhEnmYjT3Z3hse2P09nRyfIVy6jVqgSCFrF4AlVR&#10;qNfrGLqB6zooitJMDfzQZmJyknQqSXtbKzt27qZcLq8/ddnyHz72+KOF32cvH/rQB23gAMDWbVsB&#10;9ramW79SbzQ+oaoKszMZ5s2bQ2dHG0JAR0crk9M5CoUC6XSSQCCAY9ssWjSfgf1+IKhpGkODg4yP&#10;Z9E0bSYY1TQNDbBtu/m5QDqVxHFcGk4JxVXeMDsze8ng8OCO32dPL7R/7F6dEIh7OXp+Ug6UCz4+&#10;9NDvNDPqmT429ND2D3SfOQD0HueUyz/QfWbvTUMPDfyu126GaCvgmEHNN57r9f/UfeYVHtz2jMMb&#10;Pv57hFH/1H1mL/41t3986KHrnuc1EgKx4jjh0/NubyhJkiRJkiRJkiRJkiRJ/9uof+gFSH88FFXd&#10;kEqnCIWCzJ/Xh6HraJqGrusYhoFh6DiOQ6NhI4QgEo2Q6e4iHo+iqirJVJJ4IoaqquSmc0xP5di1&#10;ay9btz7Knr39nLJ4YbMCxW/Dp2kamqahHlEZpakquqaBApVqFV3XbyyVi8+74uJEXPm2d+2xLOtu&#10;z/MQCKanclx6yVrOXH06W7ZsZ9N9v+GRR59gX/8Au/f0MzExiWVZ/ntRr6NpGitXr8SxHYrFAsVC&#10;DtuxEZ7AdWwajTrZ7ERzdlH+6Pf8cC2IohAKBpecrD2NjI3831ldXYvCoRDTuRyFQonp6TyHDo2x&#10;f98A+3bvIxwK4boeQoBlBXn88SdpaUmzZcs2PnXTZ3nwwc1MjI6xf+8+hoeGqVWrKKof3Liui2Pb&#10;M+0YHcfh4ovOJ51O0dqSBjB37tx52snaz5EyXV2PhIJBTMOkWq+haRqplhSplqT/mEwQDofRDZ16&#10;w6/e6u7t5vwLz2PXzj0ETJO7frGJyalp0skEs7tnAcxU9B2u0AMIBYN0tLeCEARMwwQ+8ELs6WS5&#10;oXt1QsC9AlZ4QPMnJ+CCm04wjHp/9+rL39+9+sb3d69ecaznBeIbgmf9383PZ+0Cca2H4Fg/4jmq&#10;rv6xe/UVAnHb0es48TDqH7tX936ge/WN/9i9+tqj10SvgLUCrv1A95nPDLtOcF9cK/zHY/08+nyu&#10;KUmSJEmSJEmSJEmSJEn/G8kKKWnG+NjE11zXeWdLS5JkMsHLL72As85axbz5cxkbHWdwcIix0XGC&#10;QQtVVTFNk1AwSLVSRRiCgBUgN52j3mgwNjbBI9sfp3//INVqlSWLFrJgwVwe2LzFrxZSFDRVBUXB&#10;cRxUVfXb1hkGrucxncujqsrNxVLhIy/G3g1D/2wwaF1qN2wy3V1UKhXK5QrxeIy21hbMgEkkHKK1&#10;tYWWlhSWFaDRsMnlcriuSzAUIhwJoyoKjUajORPK31O1WmHrw9solSs0GsduyaeqKoqqnrSRMol4&#10;8s2PPv74Px+eT1UslgiHQ1QqFYrFEk89tWfmcyhXKhwYGqZQLLK3v5+5fb14ruDRxx5HAKefvoKR&#10;QyOcc84qTl95GqGg346xWq1Rq9UZn5gEYM/efsrlClPTfm/FcDhcaOTqJ2tLM1zXRVM1VFUlHAoR&#10;DFkYuo4VtDh0aJRisYRlBahVa7iOQ7FQoKW1lS2bt7Jv3wCzu2exe28/ViBAKBTCNE1UVcV1Xb+a&#10;baZ6T6FYKtPe3ooQgnKlghWw3rJ4wcKhM85Y+ZFvfec/f7/+iifZ+zKrEkKIe0E5ujJK4YJPDm1+&#10;zjDqfZlVaxWUD4vDM6IEy4HXPfM8AbcIuIbmbKpnUuDyG7pXX/Gpoc0bTnTtzSDtmuM8veETz1Jx&#10;9f7u1VcIuO3ICiQFrvzE0EPPef/3d69OANcCHxZPH9t0+P0SiCPftyuaId0FnxzafEKVTe/vXr1C&#10;IK55ltZ8L2jYLkmSJEmSJEmSJEmSJEl/TGQgJc348c9/vv3itWt/lEwkXn366csIhUK4rsvIwUNE&#10;Y1FWrTqdZDqFYZrUq1VqtRqFQpFsdhLPE1QqVUqlMoODB9nx1C6yU1NomkpbSyunnLIQT/ht+fzG&#10;eL4jExjP86j7YU5JUZSPlSvlj79Ye7/8DX/9829/86u/NgOBc2PxGKZuUC6VWbJkAYsXLyASCRON&#10;RWhrayHd0kIwGERVNULhMKqmYugGmqYjhKBer+E4DnajQalY5OHN22hvb2fzgW1P77sZFDUb9gHg&#10;OM7aL936Rd559bt+r72kUy1zi8XiBlVVdVVVcByPQqlIRuvE9RRKpRK1Wp3JqRzTuRzT+TyhUIj5&#10;8/sQQpBuSbNgwXxcx2N6OkdbRxtmwGTP7n309HQTnJ3BcWzshk25XKZ//wCKorD54Udm1qCq6mO3&#10;33H79rVr1/xeezmW8Wx2gaaqqIqCpmmMj2eZ1dlBPl+gUCjSsG0c2yHQG8B1PWzbDw6np6cJhUM4&#10;joOmqpiGwWnLlzJwYAhN0/yZWYKZdoogCARMdu/pxxNi5nMan8h+8IEHHjj1lIWL3/Lkrqf+KFqu&#10;vTez6vDMqBWH2w02XfmZoYePG0Zdn1m1Fj+Aeq1ovlZ5+uXHDJw+ObQ5977MqiuB24/1fPPlN1+f&#10;WTXwmeGHN53I+oUQt4tj3y+noBy3Vd77MquuEOK32vQNfHL4+GHY+/w9r1BQ1gi4/Ig1Hzazjk8M&#10;bc7d0L16A3BF89AKBPtvyKy+7lPPcg+AGzKrrxBwM8d5H4FNJxIUSpIkSZIkSZIkSZIkSdJLhQyk&#10;pKOMjU3cEAiYr06mEkxMTFIslqiUq8TiUbpmddDV1Uk8EUdRFPbu3svg4EGKxRLlcoXh4UMMHzzE&#10;2PgEQgh0XSeZSJDp6qCnJ8PuPf0zgZQ/g0iZ+SL4cLu0poEr3/o3N/371776ou49ly+8IxoKbwmZ&#10;gaBnO4TDIUwrgKooZMezFKbzJBJxTNMklW7BMExUTaVRr/uhlGpSq1awGw1q1Rp79+zl/gceZuHC&#10;+SRTSfbt23/0DY8I5lRVQwgR+n3DqKY/N3Rdf9NfvI59+w/w0OZtVOs1dEPDqTlomkY0GmF0bALL&#10;sghUazi2g6GqrFp9Ot3dGVacfgbp1jY8z6VWrVAqF9m9czeFYhHXcXFdD89zyeUL5PIFfxaT6wlP&#10;eIqmaU+5rvvmtWvXPEthyPPneV6753moqsrk1BT1Wn0mnDIDJgCJRBxVUXEce6b6LhqNsmLFUjZ8&#10;479AUVi4YG6zwivLG994OZdddgn/+q83zXxOCgqFQpFqrYYQglAoyOmnLefhLY9QKpdfFTDNO9/x&#10;d1dd+JWvr3deiH3+Lvx2dcqKY5TY3X5dZuWmo6NfUJpVUMf6gI44NnC8+316+OE73ptZtYGng5pn&#10;SgD3vjez6iOfHX74xuNd572ZVQng9pmqrN925aeHj12NdH1mVbMy6rd20Xt9ZtU0cGTYk+AZ86me&#10;Eb4d6aiQSAjxEfzg6nCwlABue19m1c3AHc22e4dfk1BgDXC5QPQijv0eAygoL0r1pyRJkiRJkiRJ&#10;kiRJkiT9sZCBlHSUx596cheIq6vV2q2zujpo2A7VSoW9e/fzxBNPEYtFaW1twXVdxsezjI1NMDo2&#10;RrFUplKp4DWDqMPt/DKzOll95unEYlFKxRJKM4xSFAXP8xDNqim/xZ3/pbmqqku/9e3vPNXR3rlu&#10;dGxk4MXa+zvf/b4d3/z6l/6y4dh3VCpVJRJRMTSNkZExHnxgCwErwPjEJNmxLD29PXTM6iQai1Gv&#10;1QCo1+vkctNs27Kd++9/mGAwyCteeTEdHe1MjE0wODg8c6+nm8KBqiq4roNhGN8+GfswTXO2aegk&#10;EnHGxiZQFIX9B4ZY87KzsR0HTdWIRMIEgxblcpkzViwlEY8TDFk8+ugTbNv2GI9se5SLX34RyWSS&#10;WDxOIZfHskymJiexHZvp6Wly03mGhg6hGzqqp2GGjM+MT47fgH0ydnF8QohVjusSDvlzpILhIAHL&#10;wgqYVGt1DEPHdT1qtRrBoEU0FqNcLrNoyUJ+/euHiMWiLFm8gMnsFMlEkk9/5iYWLZ5PdmKCf/u3&#10;D/LFL67n1795CE3TKJZKzeooaNg2pmEQCASoVKuUK5XzJicnvgr87Qu742d3TWblzX6lzzGiGd/a&#10;Z8YiJ5gUHni2Jz87/PCV12VW9nL8MAngw9dmVr4V+Byw/ZbhLZuuzaxMACsUeK1AXAEkjr0e5SM3&#10;Dz98zJZ212VWrvAQNysct8tl4jnWBRzzfch9dvjhowKwTw8/PHB9ZtV1gt+qxEpwjEDumdc8zgpv&#10;+fTw5k3PtT5JkiRJkiRJkiRJkiRJeik5aTNrpJeWhfMXXGjo+kca9ca5jnu4AEQBBI7jYjs2pXIF&#10;x3FQAE3TZn4URSERj9Od6WLJkoXMmTObcDjEr379IP/9gx+hKAqqqgI0Q6lm1RTMVLOoikIwGPzu&#10;xOTEX77Ye/8/N37oErve+KkQQi9XKmzb9hi27RAKBgmHQ0QiYdLpJPFknNa2FkzTxLFtnnpqN5s3&#10;P4KqqZx15irOOGM5kWgYwzAYHBjkuhv+Gdd1n34r8ffZ5FiWtThfyO39fdcfjcReV6/XfzB7dobh&#10;4UP+rCgUXnb2alYsW0ypVKFSqTI6OkE0FmJqcpq2thb/c0smmDt3DhPZSZLJJAsXzmfJqUspFYoE&#10;rADTU1MMDw4ymZ3kiSd2cudP7qZQKmIFLMLh8IrhQ0OP/r7rfy6t6dasoijpUDDIqUsX09rWQqlU&#10;oVgoAuA4Dm3trSxY0EdnZwexeIxAIMA99/yS2+/4CcITxGMxQqEgN3/+08yd20elUqJer6NpOiD4&#10;xE2f4fs/+JF/QyFAAStgEYtGyOULRMJhFAXSqRSdHe2n3fmzn/1BWq+9J3PGWlDu/V1e8zv8o3/B&#10;54a3bHquk67JrLyN41dKPd81XHnL8JYNx3vy2szKR2hWPJ1kd9wyvOW35mYBXJdZeQW/HUo9Hxtu&#10;Ht5y5Um4jiRJkiRJkiRJkiRJkiT9ryIrpKRj2rVn9z3APdFIbNGcntmPT2Sz+nQuf2RbPRRFIRAI&#10;oKkqhmFg6Dq6rhOLRmhtbWHhwnksXjyfer2BYRq0trbMvO7wz+HWfo7jh15CCDzPQzNNNE173aUX&#10;XGjdde89tRdz7//fjR+9+8q/fvMrA4b+8/79gzMt6ULBILV6nWqtRrFYorF7H7bj4Lgu4xNZ4vEo&#10;q1efxpy+HmbP7sayAuiGQa1aZfDA0NNhFIDwK6MOV4ppmnb9yQijAG54/w0//NhHP7Z9cHD46S/s&#10;FXh46yMsWtCHaRrUanWi0TC5XJ6AFaBUqjC3r5clSxexaMli5i9aRKPRQNU0hOcSiyUolYpEohFq&#10;tRr79g5w4MDw4couPOHd+WKEUfFY4saGbaeT8TiGYbCvf4CR0XGEEKiqiuu6xOMxNE3DMAxqtRqq&#10;qjKwf5A779xItVojGo0QDFpcc93VdHfPol6vEQ5HSafb8TwH27a57r3vpqU1zVf+/TYEoCkqtXod&#10;x3GIRaMoioKuawghCFiBfwFe/0Lv/Vg8wc3KidY7NYkTS6RyXxjeuulETvzc8JYr35NZ+SiID3P8&#10;eUlHrwE4Tiw1AFz5+WcJwt6TWXm5d4Jh1PP4f1z88HhP3Dy8ZcO1mZXbhT87q/dEL/iMNXzkluEt&#10;N/7uy5IkSZIkSZIkSZIkSZKk//20P/QCpD9ujUY9+6pXXPqKaCSSGRw6CPiBkmEYhIJBdE0jaFlE&#10;wmFSyQTt7a10dnYwb94cTjllIbquk88XCQYtPCH45a8eAMAKBPzKKl3Ddpyjgi7DMFAVhXq9ro1l&#10;s4VqrXr/i75xRwQN03zn2MQEh0ZGyRUKjE9kmZrOkZ2cYmx8goHBIQ6OjKIoChdfdD6XXHoBc/p6&#10;6OzsIByJ+K3eFAUEPPDgFp7YsdO/tj8+ayaQCwWDg4ZuXF+rV4snY+n33nuvWLv2gm8MDQ3tUBTl&#10;F4ZhrPA8L+Z6HgcPjbJg3lxAYFkWCIFjuwQCAcLhkB+4RCJ0dnURDIUwzQCaplOv1/A8l7HRMX76&#10;47vY/PAjrDn3bDZvfQTHcdE09R9r9dquk7H+4+lo71xVr9f/AyEUTdMwTRNFUahWa1QqVRzHwfM8&#10;OjvaCIaCaIqK8AS56Tzf/NZ3yReKBC0LgHXrLuHNf/2mZlWfTiQSBwTVWpWpqSy6YbB69SrOOnsV&#10;9//6QSqViv876n9emIaBwA9PPc+b++///uWP/+e3v/2CzMx6NqtiXTcJsAR+yHMiPyfoHzYXR064&#10;6uuhwqEHV0e7vgLUBaw4kTU9wwBw3RcObr3yocKhgWe71+po5zpg3YmsSygn/r4I2P754a3/8GzX&#10;e7BwaPShwqHPnRnrUkD0cgIBnH9tZZOA131ueMt/nci6JUmSJEmSJEmSJEmSJOmlSFZISc9JCPo7&#10;OtrO6mxvp1wuA+B6HoZhEAmHSCYSdHS0EY9HMQyDdCrJwkXzMU2D8fEs5VKZltY08Xh05pq1en2m&#10;bZ+qKHhPt67DdV1c/MoCx3He3ZJu/Xp2cmLqxdyzYRp2Ih5jIjtJKBikYduUq1UajgPNahzTMFg4&#10;p4d58/qYM6eHRCJGNBYjFApRKZcJhUK4rkuj3jh6uo84/IW8PzurWqvPXr1qZeNXv/nVSVv/L/7n&#10;7hrwnVldsxLZ7OSXDx8fn8hy509/zmWXXIipqaTTaQJWGcd2yOUKlEplHNchHI0wf+EiNMMPo4YG&#10;B9m+7VF+9KONjI5N8Par/gbNT9XwPBchtOsvveTlP7/r7p+/INVsnR2dqUql+j1AFfht+WzbJhS0&#10;sB2Fhm3j1GoYhkG1WiNQqTA5paIbOvfddz+jY+OEQkE8Ibjs0gu55tqrUVWVQCBAMBjBdmxqtQqe&#10;59KSbgWgUi1zxhmn861vf513vfM69uztB6BULjO7exajo+P+/oUwP3fzLWuAe16IvT8bgXgdcA0n&#10;WJnkv+ZZ5RT4xhcPbjvm7KZn84WDW3PAjcCN75p1xuXAGvxKphXHWN+A8EOo+4A7vnhw6wmHX184&#10;uPWWq2edgfCvf9R1Ff96Tzv2Ztcc49gPgQ0nuobP+1VON7571hmXi2Pvczsw0FzPHV84uGXgRK8t&#10;SZIkSZIkSZIkSZIkSS9VMpCSnlM+X9jd29tNe3srViCD8ASu5xK0LDLdXUSjEZKJOI7jUiqXmN3b&#10;TTBoMT4+geM4aLqGqij09M5m2dIlPP7EDlAUHMdB4AdSh1v4weHxSgqapgF023bju+FQ5M/KlVLu&#10;xdpzLBqbrNXr1Ot1FEXF0HWsQADTMGjYNprm7wkBiXiMWCxKMBgiEDBp1OtEmhVShmGAAq7rHfM+&#10;iqKgqRo7nnzq9cBXT/Y+qtXaOc88NpGd4v/94E7OPON0erpnETBNEAJD11FUhVKxxFNP7mBqKodt&#10;O9z/mwe4/8GHyeULJOIxrrn6bcRiUWrVGl0dHYyMjbFk8cLz8lOTbwG+drL30NzH513X6QEFhKBe&#10;r5NKJGg0bA7POHMcB8PQEUCtVieVSlIuV+gfGERRFCzLIp1K8bZ3vI1kKo2iqKiqhuu6eK5DMBQh&#10;rKhUKsXmHDN/nllPTy8bvvEVPviBD/Or3zxIo2Fz8OAIbnP+med57B8YvJI/QCD1pYPbNgGbXuz7&#10;PpcvHtx6B/A7h1on6taDW28Bbnmhrn+ivvAC71OSJEmSJEmSJEmSJEmSXkpkyz7pOQUD1im9PZlX&#10;BgIBGo0GnV3tJJNJ2jtaaW1JE4mEUTUVTwhaW1tIt6SoVqvYDRvXddF1HcsK0NLawtIlC9m1ay+T&#10;U9MI/PDpyDCqGUKhaX5QgBB4nujTNe3szKzMHdO56RdlntRfv+nPwhPZyRsq5YofRlkWruti27Yf&#10;NOk6mc4Ovz3h3B7iyTjxRBzP8wiFwwjh+Xs3DEzT5De/eZDde/bBEfv1q6xMdF0jGot+KV/In5QZ&#10;UkdSUP4MwUXKzCQb/1EIj9HxCfbs2w8IhCdAeHiex+TkNDue2s1dd93LzzbezaNP7MC2bebP6+Pa&#10;a/+BRCKOqmuAYGD/EIsXLcAwdGbN6ux97Iknv3y8tTxfV/z1m94RCJgfHBkZQ9W0mc9i6eKFJJLx&#10;Zijl4rouiXicYNDC9NfD9u1PkMvnCYWCdLS388//8kFOO30FmmZgGCaHq9QURUXXDTzPxXHs5mek&#10;ki/kqNdrhEJhzj5nNcJ12bV7D/V6A8/zcD1/Lpiu630vf/nLb37iySedk71/SZIkSZIkSZIkSZIk&#10;SZKklwJZISU9J8sKdJXKFebO7WF0dAzHcVEUv+KnVq9RbzT82TqREOmWFIqiUKvWUFUVw9AxTYNa&#10;rUaj0SAzO8P1730n//e2/+ShzduOroxqzlRSACEEmuqHXEIIHNddM5HN3r144eKXP7XrqRe8fV8o&#10;FPxz4QkUVcVxXRRFoSWdQlUVcrkChq6jaRqtrWlQVOLxGNVqlVgshud5zeobv0KqUvZb4vmbBAUF&#10;RTkcvglACNM09rwQ+4hEIplCodi8tXJUBzMFBdu2eXzHTgzdwDB0XNfD81wMw0DXNGzbwdQNXnbm&#10;Kl792nXoqkatViOWiNFoNOibM5tDh0bZPzhENBJZdsF5azrv/dV9Iydr/clEaumOHbs+fmh0HFXT&#10;SCUSeJ5Ho9HADAQIBExEGxhT01RMg1gsSt+cHhLJOJ4Q7Ns/QKlcJh6L8Vdv/kvOPe9l6LqBrhto&#10;mo5t17HtBkL4+27YdYQQ1GpVSuUi8ViCQCCAEIJgMMS7r3knixYv4BOfuIVcLo8AGnaDYqkUeXT7&#10;9ncAnztZe5ckSZIkSZIkSZIkSZIkSXopkRVS0rN6zatfYxaLhc9HQuGWTHcXIyPj5PMFbNsmN11g&#10;eHiESqVKR0cbHR1tWJYFCHLTeXRdx3EcXNfDsvwv9U3TJJFMcPbZq+jsbGf//gOUyxW//d0Rc6TA&#10;j2p0/enMVIGueqNx4ZzeObdPZCcqL9Se3/53f9suXPd7jYYdmpqcRgGCQYtwOIRAQdc1PNcjkYhj&#10;BUxisSjJZALd0EmmUhimiWPbKM3wqVKp8MADm9nfbB339F79wMt1XaVSrWbuu2/Tf3/9619/jhE/&#10;Jy6ZSJ0qPO8rtu2oRx5nmQ4OAAAgAElEQVRvdhrE0HUMXUcIcFyHerOiTSBwbAfbdkgmE1yw5mW8&#10;7JzVxONxIpEwoXAIx3UIWhaVcoV583qplKuomsbFF533jssuvWjlK9ZdnDxn9epKSyI1tWP3rue1&#10;p3/7l3+K9fcf+K9oLLpgYHCIcDBEW2sLlWqVVDLBnDmzQVFIpZLoqkZnZzvnnX82mUwXsViEHTt2&#10;sWPnblzP47WveSXv/8D78TwP07TQdQPXc3Edu1nVFkVR/TZ9hWKeeq1KMpHy3y9V8SvIgFAozPz5&#10;8zn99FPZ/NAW8oUCCAiYJi3p1PKbbrrps7ffITu4/TFa37eu987pvS9a209JkiRJkiRJkiRJkiRJ&#10;ko4mK6SkYxodOcgrL3vVhXa98pGe2ZlFhmngui69vd309x8glyvQaDSIRiNEwiECpoltO5SKJRr1&#10;BkIIqtUaQgh0TcNxHHLTOYQQlEplFi5awCsuu4TuTBePbH+c0ZExxicm2bdv/0y7Pk3TaNg2uqb5&#10;s5gA23FWTU1NbZw/d/66Pfv2ZE/2vi9Ze2G7gveTcrWans7lURQwAyaJeIxkKkGtXqdcLFOt1QlH&#10;QsQTcTo62jBNk2QiiaaqOI6DAqiqRr1eb86UCh9VCeY/qn4A5Ak813v9RRde/FfAt07WXlRFeU+5&#10;XNEBxOEGiUdkfrZjA377QU34mZXruoCCFQwwq6uTM1efzqnLltDa3koqncYwDKq1Kqqmkp3IEo1F&#10;iERDhMNBCoUinhCRVDr5+mx28vW5fMHTdO2eN7/hjT9YsmzZ111VtT9/y+e6v/CFm+dXSpXywbHx&#10;h/7lX/75uGFVIBj8lGHo54yNT6BrGtFomEq1xsIFcznnnNXEYlFKpRK27WBZAc552WpSqSTVao09&#10;u/fymwc2oyiwYvky/vX/fATXdQgEgmi6jue5CM9DVVUUVcVz/VZ9hWIO226QTKZpNOqYZsD/rFQF&#10;x3XQFb/ib+WqVXz+C5/h/e//EPv27QdFIVcodN79841/CXznZH2GLyXr+9YlgJuBHE9Xkl1+Vf/G&#10;F2wW1BH3vBwYAE57oe4lSZIkSZIkSZIkSZIkSdKzk4GUdJTt2x7UfvaTn77u79/+9rd2d3e98tRl&#10;S5RGvcH4eJZGwyaRiNM3pwdN18jnC7iuh6ZpCASe5/nHJ4oEAiamaWJZAb9KyvPA89BUlUMHR1AV&#10;hVQ6Ta1a4+KL1qCqGr/65f0sPWURW7c9yujoOLFYFE3VKBQLBC2LZDJJuVymVq+f0WjU7zpl0ZIL&#10;n9y546RVPJy+fPlsVeWHuen8CoFoVguBFTABP0hqaUnjuR6maRIwAwjht48LBALk8n7gpqj+fChP&#10;CL9toW6QiMebQZTAE34Go6Pgeq7fohDQdf1NnMRAqt5olAxDx3Fd8JoHD8c/CnieQAh/X0Ez6Let&#10;EwLTMIhGI8zt7aFndjfpljQtLS0EgkE/LPRcqpUq9XqDeCyGqqkEgyEsy2J6apq2ljRWwKKjo021&#10;G42Li6XyxUPDB65+3etem/3Ex//1rExXp9loNNxKpfCpWDT+z4Vi/rfmLj34wD1/+R/f/M7bhRDk&#10;cnk0TcNxXAzdYPnypczuyWAFAtQbCQr5AtFohI7ODtraO3j0ke18+zs/oFgq097Wyqc+/XECVgC1&#10;OSdKeB6OY+O6Doqiomk6jmP77fsaDeKxBIqiEInEEAJKpTyaptOwG7iuixWw0HWdpacu5Stf/QJX&#10;vPXtjI9nmZ7OsW3bo2/gTyyQWt+37grgNuCWq/o3Xvcsp14LrAV6m38G2PACLg0ggR9GJfCDMEmS&#10;JEmSJEmSJEmSJEmS/kDU5z5F+lNw370/1f/twx9811f//WuPjI9NfC+T6XrVmvPPUTzhEQxZ9M6Z&#10;TcA0iUTCjIyOMzY2QT5fJDsxOdOKLxIJk81O+aFMs5VaMpmgrb2NRDxOLBbD9TzmL5hLPl/EDJgk&#10;U0mmJqfpmtXFgoVzCYdCXLD2XN7w+lczOTXF8KFDFEtlxiay7NnXz3jWv197a8tpoaB1+8nY+z/d&#10;8N4z3/KmP/+c3bDvNUxjheM61OsNpqan0TSVRsOm3rDRNI14PEYm04WmaVhWgIZtMzY2ztjoKHbD&#10;plAooEAzQHEOz7/Cc/1qHPDnZKmKgie8o+Y6NeqNy+KxxNtPxp56unvWeJ53pW07M+3mVFX1K6Wa&#10;rQQBXM9DCP8YioJh+LOxZs3q5IzVZ7Bg0QLaOzpQNQ1VVVE1lUajQblcQtN0wpEonusRCJh4wsO2&#10;HWZ1Z8h0zyIWi2AGAqTSKV57+WuWTE1NnX/o0CFzdHSE7MSElp/Of2D9177wmZZ061GtQ/ft3THP&#10;sqz1P/3p3TiuR7lSwQoEsAIB0ukkuVyeWrWGoqpEIhHSLWm6ZnUyPjrGI1u38v3v38nwoRFisSi3&#10;fvGzzJ03t9lCUcXz/FlR9XoFx2kA/swyz/MrpMKRCLquYxgBDCMACpQrZeqNuh8cel6zigw0VaOn&#10;Zw5f+vLnCARMFEVhKpdb943bbju69+RL383NxyuaFUnHswm/QmkOfhB1By/wzK2r+jcO8MKHXpIk&#10;SZIkSZIkSZIkSZIknQBZIfUn7Pb//q/g2NjBt1XKlUu3btl2ked51uqzVrJn1x46O9uxbZtoJEIu&#10;V2DpssVUyhUadgPP89i//wCBQACEoFi00Jtt9jzXIxoNEwqFEMLDDAQwTZNYPIbneuTzeRLJBEHL&#10;YmRkjB/e8RNmdXUyKzMLhGD27FnMnp0hnkxwzstWs2nTb/jRjzdSLldwXRfXdbFtm3K5QjwWXXvK&#10;osV/8eTOp777fPb/5294/WVTk5M3bNu2/YJsdorJqWlWrFhGvV5HUzVi0SilYslvU1epMj2dp6Ul&#10;Rd+c2ZiGwcjIGPFAFCtoUa3WsIJBDMNAoPjX0DSsYJA9u/fSP3CAVCLBdC6P67l4wg9CFNUf6CSE&#10;QNM0xbbtW5KJ1EPTualHn8+e/mPDBnX3jidu/PLXbrvB8zxrpvwKUDU/kEH4fxbCD1dsxwGlGZSp&#10;CrM6k2RmddLemqJeqzE9PUXnrC484VErVinni2iqTjRm4tgOuqETDodQFZVypUq6JU1uKsfU9G4i&#10;sSgrli9n3ty53HTTp3Ach+UrTmVqcopiuYxwnPd87d9v7vrSV775F3f/4i5v/Ve+EHdd+86tDz8S&#10;bjQamKaBoii4noeiKCQTCaxAgFq1hm3b6LqGrmuoqka5VKa/f4Df3L+ZVCrJrbd+muXLl8+05rPt&#10;Op7nNn88DMOvfPM8D9d10DUdrXnMn12mUKtWse2G//sQT9Co16jWKgSt0EwbyQULFvChD93Ahz70&#10;bziOE/7ed7/7Vv5EQpD1fesOVx/B09VIG4517lX9Gzc1/5gDrnyh13aE/It4L0mSJEmSJEmSJEmS&#10;JEmSjkMGUn+CPn/zTW9MJOJvPXRwcJ2iKno6naZYLBKJhDF0na5ZnQStALt2HUQIQWdnO8lkAr3Z&#10;mq+1Nc3IyCj5fAFVVenobMeyLFzXpb29lfbOdkrFEmOjY2SzU1QqVWzbobOznXAkxJ5de6lWqzz+&#10;+FMMHhhCQWHnzl0ErQD5XIFBhnH3H6BUqjCro52r33kVg0MHuf32H1Or1wGo1es4Uw6hYO29wO8U&#10;SL3+Na9a1tPT/e3R0fGlpXKFUqlMoVikVq/T2pqmUqmi6zqRaJjs+ORMGFar1SgVy6iqRm/vbIJB&#10;i2x2inq1QaVcJWAG0HQd0WzDZ5gGjm3z4ANbiEYjBEwTgWhWSPnFiaLZvk9TVXRdw/W8gOs4rwR+&#10;p0AqN5XVPnj9DR8Y7N9ztfDcjlq9cVR7PgTMnpVh7twe7r7nPnRNo+F4KM1Wi67roigQMINMZCcZ&#10;GjrE3r37OO305URjMSqVCoqiUCmXcVwX13EYHhylXC4TDAYJmCZWMMDE+ARbt2wnGo1i24LZ3bM5&#10;NDJGuVxhwfx5JJMJpqam6Ohqo1qrsGXrI1x88do3vvvqK+/6uyv/5rL2juTPwuHI4kq1Qkd7GyOj&#10;Y6iKgqqoaKpKwDQJmCaGrpOdmERRFFRNxTRNKuUKP934P3R0tHPrFz/DwoWL0HUDz3PRdRPbbuA4&#10;DT98MgKgKDNhlGi2V1QV9YhKNr+aym40SKda0VQ/+AoaJjTfN1X12wC+/LKX853vfI8dO3YxPjr+&#10;Cv5EAingrfiVTuCHUdfwjL03Q6trgMRV/RtPW9+37sbDf6c5T+qq/o03HnH+4blPVxxxme3AR67q&#10;33gHz+IZ1x4AjttCcH3fumub5/Y2Dw0A1z3XPSRJkiRJkiRJkiRJkiRJen5kIPUnpL9/R/LX9933&#10;2eGhQ1dUqzWsgN9yLjsxRSgURAhBMBTiwMABnhg6hOu6ZDJd6LpONjtFS2sax3EIBExWrFhGpVLF&#10;c11658wm3ZLCtm2sYJCJsQkmJrLk8wXq9QbVmt/ubGxsnFOXL6WtvY3BA4N0drbT3x/nsldcQr1W&#10;xbIs5i+cy8R4llAoSKZ7FqViiVnd3fzVW/6Kv/+Ht/Hd736fb2z4TyqVCq7nUalWV/V094QODB2o&#10;HG/fn/zEJ7n5szdneroziwKm+aZqtfaGPXv645VKFcPQOW3FMhqNBv39BwiFgsRiUb8qx01gGgYH&#10;BoaaIYyL4zjUG3XCoTCzurvQdI3J7BSW5beU85oVXAEriKbqlCpFavUap592KtmJSfLFIsVSCXh6&#10;fhOA0gyoEKiqppaf7XO89fOfnT933pwLBvcPnzU+PtqdnZzWv/qlW5f1ze1Jm6aJ8DyikTDT+fxM&#10;9ZWh6wwMDRKPRwgGLGKRCOVqlWqthic8hPBQFA3bdmhNp5jV1U7Q8gMmTdPRDYNSqUi1UqWYL7J3&#10;736mp/PE4lE6OtoIh0OUSxUmspPUqnWmJqeYN6+XxUtP4cHfPESpXKStLc1ENktKT1IqFnFsm4mJ&#10;SUZGRkmnUxdFI+beWd3dsxuNOqtWnc6SxQuYmJhi774BfvWr3zA+Og4KVMpV9u8fIhqP4LougUCA&#10;UNBi88OPUClX+Pytn2HRosWEQhEANE2nWi2jqgqgoOsmqqIiPD8c9DwXVdXQdR1N0/35X82KLL8N&#10;oY1lhXBcv23j4Tla8HSgaFkW733vu/j7d1yHh1h3YKCfnt6+3/O/2D9u6/vW9eKHUHOahy4HVqzv&#10;W7fiqv6N24849Waaoc/6vnXT+OHSBvzAKQF8eH3fuk1X9W/c1Ayj7gVWAB9pnnd58xq3r+9bd+VV&#10;/Rs3HGc9NwIfbv51U/M+t3GM2VHr+9bd1rz/huZ9VjTPvX1937rTnrF+SZIkSZIkSZIkSZIkSZJO&#10;AhlI/QnYt/fJ5ZqmfSCfz12+5eFHrLvvvo+JyUnOP+9sTl22eOYL+IWL5uN5HnfftYnWthbCoRBj&#10;Y+NUq1Wy2UnyuRyaprFw4Xz27dtPJtNJsVhmwYJ5OI5DLl/ArNQAwdx5fUSiETzXRQCBQICRgyNo&#10;us6sTNfMF/krV67AdWzmL1zA17+6AQHMndtLIh6jpbUVx3FZsHAhuqbT1tbG1Vf/PW9965v58pe+&#10;yre+9V1c11Ump6beAnzl8H4vu+SSOZ4QF1oB83IraM27/1f3LZw/d45i6Dpec2bSoZFRbNuhWq3R&#10;2trCnj39tKRTVKs1Tlm6CMd2yOfyGJqG5wnyuQKKqlCr1cnnCkTCYaKxKJVyBc/1EApU6jUiZgRV&#10;02Zaze18cheu57Hjqd3UGw3aWluoVKvNiiRlZt6W30pPwxMeDdvrOt5nedvXv/Svs2fP/mfX9Viw&#10;sA9VBVVAKBzm4NBB2ttb6T8wyHQ+T8gK+lVcU1MoikpHa5qdu/dy7jlncsbpyxnYf4A9e/vZva8f&#10;27YBgWEYLFo4j/b2Flpa05imycjICJVylXyuwPh4lrGxcRRFJZGIEY9FSaWTgEK93iBoWezbN8D5&#10;a85GVVXGx8c4ZdlitmzeTLSrg2KxREdnO/l8gVqtTiwS4eDwCMlEAiHEbE3V/JDM8xACTll6Cmsu&#10;WMvb3v53qKrKwP4BBgcH2frwFgYPDJNKJFBcgWM7aKrKpz/zUZYuW0owGEZVNTRdp16r4HkuhmEh&#10;hD9Ly58fBY7jYBgGphlAURQ0XW+Gg85M5VjADKCoCooLIHBdl3K5RCAQwLL8IFdTNVacdjoXXHAe&#10;m+77dfTvrvjbv+B3rNz7X+gKYHtzThPr+9Ztxw92ruHolnzXAYfnvd1xVf/GK5vnfw7Y3zy+Fj9E&#10;uqJ5je1HVE3d0gyqPgzcvL5v3R1X9W/8rZCpeV+ATVf1b7ygeY9vAI8cedL6vnVrm/cZOLwWYGB9&#10;37o1wLX4VV8ykJIkSZIkSZIkSZIkSZKkk0wGUi9Rv9z0s2A0GvuraDx+vaZpiwEODAzy2GM7yBeL&#10;pBIJ+vcNsHDBPPr6epicnGLvnn5mdXdx1dve4leC6BqGYeK6LrquUS6X+dGdP2f16tMwDAPXcalW&#10;q+TyeWq1OkuWLKRQKKAoKo1Gg2qlgm37X+wfKo6w48mdtLa2cNdd9zJ79iza21vJZDoBwf/7r+8z&#10;Pp5FAOVyhYsvXsO+vf2sPvsswuGwvylFAc8jGo1y/Q3X8vrXv4YP3/gxHn98xzKA2//726+6995f&#10;fnx6Kre0XmtgWQHisQiZTCdCCCqVKo7jMjYxQTgUolKtMjh0kEDApLOjDdt2GB0dZ/6CuUTDEaKR&#10;CI16g1QqycREFtt2ALCCFo16A8uy6O7pJt2ShmawZBoG+akc4yNjpFvS7Nixk96ebrITk0SjUcbH&#10;s4SCQeqNBrZto6A02/cJHM+fkSWEeH8qmf7vqenJh4/8TH/wvW99KhIJvy8Wi7J7525sx+HUFcvQ&#10;zljBD39wJ4lUgi1btnP/Qw9j6Drnv+wsntq9h+zUFIauEzBNUqkk6XSK89e8jBWnLePJJ5+i65HH&#10;2bV7H6ZpkE6nmDdvDi2taSaz09TrNSbGpxgdm6BareO6DpFohEQsxty+XubO66OlvZVHtj1Kvlgk&#10;EY8xb94cXNfDCoVItyQZPDBIqiVJuiVFe0croZCF5wUol8osXDyf3HSBcrlMOBJmdOQQiWQS13Fw&#10;PZd4IoHnCRRF4DgOme4MvXN6WbN2DY7jUKvVcGyHAwf6ec3rXk2mu2em0knT9GbFmj/3zPM8AIql&#10;MmozDDQME8sK+63/VA0A0QwtPc/FcWyCoTBqs5INlGagZVMqFujsmgUo/mdvBnjPtVfz05/dze49&#10;+97ISz+Qeit+ddFh38APky5f37fuuiNCoyPDo5nzr+rfOHBEiLWmefi1zccfPuNeG/ADqQR+mHTL&#10;kU82Q6bDs6y+ccQ9tq/vW3cHfpXVkes+6rxmtdfa5l97kSRJkiRJkiRJkiRJkiTppJOB1EvM5z/7&#10;8WChUHpvJBr7UDLdEkQIPCEQnke1WmHp0kXs6x+gYducdeoZ9PRkCIaC2KM2O3bsZmBgCNu28TyP&#10;UCiIaZrMynSSSiUJBoN0drazY8duJrNTBKwASxYvYHxsgr65vUxNTTeDqCq1Wp1g0KLRsInFo9Rr&#10;dVKpJE8+uZPHHtvB8NAw113/LgYPDNGoN/yqk2qVcrlCOBImFouS6c6w5JQlM/N9PM9rzv1xKRWL&#10;WFaA97z77UxN5s5dc8GaHySSydede/6aZmDgkp0YZ/++fRwcHiKXyxOLRSkWS6w+4zS++e3vUa83&#10;0FSVJ57YSblcpmd2N5OTUwwODqMpqv+e1Wr+/CJNJZcr4Dh+KBUOh0BT6OjsYN6CeZQKRSazk+Rz&#10;efbu6adWq7No8QJqtToLFy/gnnt+RbFYAkUhFAxiGgbTuTyq5rfqU2i2icOfidTakvrkL+6+49a9&#10;e3b95FWv/cv6d7/1jVtVTXlnvVFnMusHdx0d7dRrdaampjn3vLM5MDDIqjPP4J5f/hrTMNmzr5+h&#10;g4cAqFSr1Gs1QuEwqgDX9UilU1x48QWcumIZTz72JBMTk8zp68GyAghHsGNwF4ODw+TyeTwPQiGL&#10;YDBMV2c7fXN76Z6dob2zA1VV+cX/3Ec0Eua005aTSqU4cGCQy169jvx0jsnsJPF4DNfxsCwLRVHR&#10;NEilUzTqdaazU5TKFYLBINmJcVpa24jG4wQsi1qtimUFAYGiqriOi6oqKIqGpukkEinKpSI9c+YQ&#10;jyXQdQNNNzAMc2Y+VLVa8QMmUcVuNGjYdUwzQNAKYllBP7jyvGbeKXBdB0VRsO0G1XKFSCSK7dgz&#10;v4cA4UiUWr1GqVQiEonO/PfX3d3NK15xKRs3/uKV6WQ6Mzk9Ofyi/gPwImnOherl6LBpoPmYwA+A&#10;NjzzdYerqY7wzEqnFce63zPCq8SxzjnGOg57lKMDqd7m41ubVVG9Rxy7g6NDNkmSJEmSJEmSJEmS&#10;JEmSThIZSL2EDA0OKN/c8PUfZ7pnXZhIJv0qEEBTFFwhqFbKzF8wl7f89Z8RCocYHRnjB9//MWbA&#10;5Nxzz6Snp5uuWR1sf+RxYrEoHR2tpNIpolF/ppJhGpx51komxid47LEdtKRTaJqGYRgU8gWi0Qix&#10;WJT29nYc1yGfKzDQP0B2Iks8maCtvZVqtcr0dI729lZGR0YRnket3mD+vD4aDRvXdVm+/BQqlSqn&#10;r1yJAgj8WT1CCBzbZnp6ilKxSCGfp729ncVLliyvVivLPc8lEokSDIVRVIXOri4y3bMRQnBweIg9&#10;u3ZSyOfQdZ3uTJe/vsEhTNNgzpwebNsmGouyZs256IaOaZpUKhVAoVAo4LkuiqqiKgqNRoPhoUPs&#10;29vP6OgYmcwsFE0lny8yOTnNeeefTbqlha1bH2VgYJB5c+fw1M7d5PIFkok4lhVgOp9HwZ8fpQAo&#10;Kqqm+m38UNYGAsG1ay+6NHf/r+79ZTQeeU21WiUWizGRzRKPxXAcBytkkRAJtm97hN7e2QwOHvQr&#10;h+p12tvaUDWN3Xv3oesa49lJlra20t7Rhm03QBF4wiMaiXLRJReBCrpuUC6W2Lt7DyjgCYFpmphm&#10;AMsyaW9vpXfObOYtmEdXVxe2bXPP/2yiVC5TLpXRNA0rGOCyV1xKfnqKcrnSrEQyEMLD0A0aDRtV&#10;VdB1HeF5M9ViKFCv18lOjDN/wSI0VUPVdBRVwW40KJUKmKaJphnouuGvz/XwhEcoGMY0A+hGAFVR&#10;cV0Hx7GZyI5xuM2e53kI/PZ6gYCFrhvouonrudRrFQKBII5r0xzuRa1eJTc1DYBu6HhCoCoKrutS&#10;KBawAhYHBvazcNGSZlWWhue5rLvsUu6++96gqqpvB/7lD/OvwQvucJXR7ev71h3v+Q3P47o5/MCp&#10;5zjPnWw/pNme76r+jZtegOtLkiRJkiRJkiRJkiRJktQkA6mXkNvWf+Uzr778NRfu3b0LVWlW3DRb&#10;k01NTTI+NoEVtFAUBcuyyOcLjIyOo6kqiUScRDLB9HSOBQvnMT01TTTqV340Gg0SiTiapmGaJsVi&#10;kSVLFuB5HoFAAE3XCIVCAJRK5eb9ctRqdVrbWxk8MMxTO3bT09tNd3eGNRecz949e7nr5/fieYJF&#10;i+dTLJZYtGgeLS0pCoUSL3/FOhRFwfU8FMBxHaqVCrt37SaVSlIqlQBIplIMDw3R3tEBQC43ja6b&#10;M23+Go06/z97bxpk2VmYaT5nv/uSeXNfK2tT7VUqgQQSWkEqY2NkiwZjh22pTJtxj8fALB3T0xFj&#10;bEd0jGfCDTh6IrpnNALG0zNujz2Auw0yBmtBaK2SSrWvue838+73nv2c+XFOplJFCWwoAaK/pyIj&#10;65zz3e+seX7cN973nZ6+xszUFLOz88xMzXLu/CVq9TrJZJJ0KsXOnROsrVfIZjIsLizRajXJ5/OE&#10;YUi+UCAMQlLpFI5t4/s+mqohyRKGrpNKpahUKnQ6HSRJIZFM89DPPcjQ8BC2Y7Nt+xjl1TXWK1XC&#10;IETXNeqNJmEYoioKYQhhGBCEIaqmYWgavh+gKAq1apX+wYHCbbe/6xevXLrM8tICzUYTy7QJgzqj&#10;o8OoqkKz2WDX7l3MzsxR6i4yMjyE7/moisLi4jISEpl0mmQyyc4dE0xsH8eyLUzTjAWkZOT8CSGg&#10;TbvVolKpIgHZbJqEYSArMrIs0dVVZMfO7RQLRZqNBt/61lOcv3CJIAjo6ioysX0bO2/ZQbW6jmXZ&#10;tFsturu7kOQo8i4Mw0i48X1UTcW2AnL5HIV8jmqtTjabobK+jqbpJFNZwiAACRRZRZajWL2NqL0g&#10;8PE9j0wmF3c/Sfi+hx+GeJ6LbVtRtKQfxUaqSvS6SyaTaGokagVhgGtbWJaJpum0W01kOer0Wl8r&#10;0+60yRVylMurTE9NMzo2Sj6fx3ddWo6DYRg8+8zTHLn1CMlkGkWRufXWwxv9U783Pjr+19Oz0yd+&#10;jK+Bt524z+lh4EtbOpg2tn2RKFLv3scnjo3fwBH1VmyITaeI3Er33mDMhjPqRnNu7Xwav27boeuW&#10;Nz5fIDqHTaErPrdPb+mvEggEAoFAIBAIBAKBQCAQCAQ3CSFI/YzwV3/xZ3eXenp+dyPWLgQkiDqJ&#10;CPHi/qP5+UWefeZ5FEVh//49PPKRX2R6cpogiNwy6VQKXdfodDrIsszM9ByGoVMr5Onr62VhYTES&#10;onSdTsek0zEjd0sIPb09pFIpGo0GYRgyOjbC+to6juNw8uQpLl68wrFj97N3/x5On77Aa6fOANBq&#10;tRgdHcZ2HCRZ4a6776JQLOAHPhISnu8zPz/HerlMd6kbVVXQNY224wCwbWKCmelpevt6SWeydDpR&#10;jFoQ+Ni2xYvPv8jp188yNT2Lbdk0W23Gx0ZoNBosNxpkcxkcx8H3A3zfZ3V1Dd8PkKWoLyiRSKAb&#10;Bq1WE1lW6PhtXMclk8nS09PHyMg2hkZGUNToz2nDzXXu7OtkMmmuXZsmn8ti2zaVWo3uriLZTIaZ&#10;uSjNTZYkkCRymQyFfI6FpWUmp2c4c/os+/YfQELilj17yGaznDn9OkZCx9B1HMdhdXmFXC6Loqpo&#10;iwpnzpxjvVIll4QlHU8AACAASURBVM1GjjTLAqDRbKEqKs1WC01TY5HPRdN1LNPCsW3a7Tae57Gy&#10;tEK1WsW0LCQpeoYUVaFU6mbbtjEMw2BhYYGzZ89z+cokrusx0N/HPfe9j9vefYTq+hq2bcfdT9G5&#10;RT1ZkbCo6xqW6SPLMoqikM9nMU0LL/DRdR3bdlhZWWZsPEMYBoQB6HoCVdMIIwUPSZIjQSkIkGQZ&#10;dUvsnh+GWJaJLEfOM03V0DWDMAxQFHUzdk+WlcgNhYTneXQ6kcipqjqT166wtrZKeaVMMp1idWWV&#10;ZDJJeWWVUk8PlmVTq1UxDAOz06Fer1GrVlE1LRL5DINWp5N3bPv/2z2x46FLk1cvvP1vgR8bn45/&#10;f+YG2z5DJEhB1Pn0GFsi9h6fOHb4E5NPnrrB5zZEoS8QiV3jj08c++KG4PX4xLFHieL6akSxem/i&#10;E5NP1h6fOPY0kZD1KWJ3Viww3Xvd8C/Hx1gAnnp84thjcdfUYeBz3Fjwesfx+MSxz/EWEYgCgUAg&#10;EAgEAoFAIBAIBP858YnJJ+/7SR+DIEIIUj8DLC3Oyq+8/Py/HR0b05aXFiEE3/ciEUACGZlWq4Wq&#10;qly5fA3TtHA9j+XlFR469gCKLFGr1VhcXKFYzGMYBplMmmwuy8BgP0EQcOniFaanZlEUmSAIyRdy&#10;VNaruK5HOp1EkmS6Sz0omsbI2ChXrkxSXl1DUWR6e0u8+/ajWKbJ3NwCLz7/Mutr6+i6DiFks1l2&#10;7pqgXmvwCx/+BUo9PQRBEPdGhSDBtSvX2LFzgly+wPzsHNlclk6ng2maJJJJxrdtY2pykm3bM1H3&#10;j9kmmUxTra5TqVSxbYdOx0SRZRqNBrV6gyAIyOdyTE/P0W53UGQZKe6UOvbQA/ieh6ZqaJpGvV5H&#10;URU8z6O/f4Cu7hL9A0PIchSxB5FwEwUMgmWZzExPMTszz8LCEjOzcwz09eG6HsVigdXyGrIkRf1e&#10;IWiaSqnUhSRJWJaFFwR84xt/x4ce/hCpdBoplBgaHsZIGJx+/RRBEOD5Pu12ByQoFrsYGxthYX6R&#10;ZqtFJp1iZaWMH/gYmk4QBqzXqiyvrPLSy6/iuA4H9u9hcHAASZJotVp0Oiary2Vc16VWa2DbDq7r&#10;YyR0St3d7Nq1HT+Mjsv3A2Zmo26ukZEhfuM3f41SqYt6tYbZMSHSfHBdj0QyAVIk+qSSSfzYHaXr&#10;Or7n4/s+nY5JoRi50lRVobyyQl9fP64biWa+7+I4kUPNcWy6unuxOm0UJXJGBYGPJCuxq85BURQc&#10;x0bTdBQlWi/FcXvNVmMzsi8IJCzbwnEcQKJWq5BKpbGsDo7t4vke6XQKWYo6u2amZ0gmUmzfsZPp&#10;qWuceOUEt+zZzeuvvc4te/fS6XTwPJdisUDbNOmY5oimaU987k/+9Z2f+W/+6+An84a4ecSizafi&#10;xQLfvwPq0ccnjn0Z+PCWdb/Jm91M98a/HwYe+8Tkk08/PnHs80Si16Px/mrxuFo85q2i+x4DXgMO&#10;Pz5x7DWiOL7f5LrOqXgfXyISpQ4Dr22JHZyO5/lZ4DA3dpoJBAKBQCAQCAQCgUAgEAgEPxGEIPUz&#10;wHPPfvu3b9m7f4+sKLiuS6VSwY3dQ4lEEkmWsS2bTCZNV7HIZW+SRqNJ/0AfpmlSrzdwXZdcPksy&#10;mcR1oy4n27JQFJlEwqBU6o6Fl5BCoYAsS7QaLWRZ2nQWVauVKEbNdblyeZLLl69y++23MjDQx913&#10;v4epyRna7TaNRoOdO7dRLq+hqip9vSUMw2Dvvj0MDQ1H4kAY9QMpisKVy9ewTJNWq0P/4CC9/X2s&#10;ra7SPziIrutUK+sUi12Uenp5/bVTHDh0ENu20A0Dx7ZZW6swN7fA+nqFnu5uNF2nr7dEeXUNz/dZ&#10;XFzm8KF9hEicPXuekydP8dk//Cyu4yAhgRT3WAUBqqah60a0Lgzw/QApdv9siB4Ac7MzzM8vMjk1&#10;Q6fTYXRkmMmpGXzfj7q9gnCzkwhJAiSajRbr1SpIEhJw8fIVLNMik8luRi92d5d417tv58zp03ie&#10;i+e6rKyUSSaSOI7DxMQYpa4i9XqTRqO5efxD/QNUajUs2+bylWuUy2ucOXOB+++9i/Fto+RyGRbm&#10;Fmk0mti2g2M7NJvtOM4xh+nYOJ7HN//jk9Qb0dyJhEGxWOB3fve3MTSdarWCZVqEYYgcK1KapkXX&#10;BnBiccr3fVRVBSRCQpLJBKqqICvxdZRlVlaW2BceRNM0FEUl8COHX6NZI58rYplRNKTv+8iygqpq&#10;yPggyVFXlaZv3gtJklA1nTAIcBwHx7bxXA/PdfF9j9mZGYZHRrl88TzpbAbPdWm3OnTabQ4ePkw2&#10;myOTSaOoauQ4jGMHu0s95LJZ1sprfOChh2i3W5x5/Qz5QpbDRw6wsLhECJiWdceffuFPPwr8+dv/&#10;NnjbOcwbgtK9fG9P1L3A09eNfwaYiZevd0f9Qfx7U2T6xOSTn3l84tjXiISsw1vGfen7RQB+YvLJ&#10;6ccnjh0hcmaNA/fE+3s6Xj61ZexjsVj2Kd4QrJ4BPv99BC+BQCAQCAQCgUAgEAgEAoFA8CMgBKl3&#10;OOfOvdq9tDD/L3P5PI5tU61U0NSoZ8d1HFLpDEEQUC6XqdcbHDy0D0mW6O7uoqenm3NnL/AXf/k1&#10;Uskkv3X81xgaHiSbzXHl8hXm5haRZYlMNkNPb4nFhSV832dleZVkKoFuaOSTOUzTQtNUZmfmyGQq&#10;9Pb2UKlUsCyLcnmNTCbN6dfPcfr0eXzf5+DBvRQKeR555ENYlkUqnaJU6mHf/r1R907gE/g+umHQ&#10;6bSZmZ5iaGQIz3WRkMnlcnRaLXp6e7l66RI9fX2UV1fp6x9A13WuXLzI+MQEYQivvXqKV15+Fcdx&#10;CMMouq5cXuPqtWmKhTwjw4Osra3TancwdJ133XaES5eu8uUv/xnHjz+KH/hx95AEhJviExALSfGm&#10;mDCEdrvFqydOMD+3QKm7i/W1CqurZcrlNQb6+jAMPXaVxdGKYUgQ+FSqkWAkxVGBzWaLv/7rv+HX&#10;f/PX0FRtM2ouk8ly5NZbOX/uLI16g0wmhWXZWJZFq9niwL492I6LaVmsrq/jeR6JRIKx4WEkGdrt&#10;DrV6g/rcPMlkgie/+fc8/OFjnD9/Bdtx8DwPy7IIghBNVTEdC9OyeeXEa3RMk2QyQTqVZmLbKJ/4&#10;5PHIYVetYtvWZrzfxrWAEInIKQVh3M8U9ZtBSBhH7vl+gKEohETmKkmCcnmV3t4+bMuMovtCUFUN&#10;z3NxXJswiLq3EkaCMPSRJBlF1VBkFSkWu8IgWu+5kQMKCRQl6t1q1H1WlldYWVnBshy6u4u4rsvs&#10;zCz5Yp72fIfh4VGazQZGIrkZCeg4Nqqqks3m6O3r5fKlKxiGEd+fkL7+AQ7s38s3vvEtgjDEdV1s&#10;x/lX33n2O//hfXe/L3w73wdvN5+YfPJLfK8ItXX7Z/+R891w/Ccmn3yaNwtb/9D5pvkHOpx+2H0I&#10;BAKBQCAQCAQCgUAgEAgEgh8O+QcPEfw0s7y4+Fh3d2lYkiQcx6JWq6OoGpVKBcd1CHyfMAhYW6uw&#10;tLRCubzGzp0T7Nw5gaIqJJNJdkxso7enRCqdwvM8srlIgEqnU2RzWVRFwdB1Mpk0Y2MjNJqtOOJO&#10;IZFIUCjkaTZbfP3r3+LMmQtMTk5z660H+e3/4jHuu/9ubNvmu999mYWFRWZn52l3OszNLXDhwmXK&#10;q2v09fXxrjtuR9W0yMHi2IRhiG3bTE9NYRgGyWQKI5GgUllH1w10w0CRFbL5PLVqlWQyCYTs3beP&#10;tbV1LMtkbW2V6alpdF2j2WrTMTtUqlUMXWdwoI90HGu3sLhMoZAH4PSZ88wtLPKVv/oqS0vLm2KU&#10;tOlkilxiGyKUJEnx4hvi1JVLF6hUqrzw0gmeeuY52u02mVQax3UjodD1CMMQw4hcPJIcCTSWbSFL&#10;Erqmo6kqrutx4dwFJN5wX22IVclkigOHDjM0NEy91sD3PGzboVatc+7CJSqVKq1W1IkUhCFTMzPY&#10;jsOjj/4G7U6HWqPB9olt6LpOEAT8b//H/8XC4tJmdGEikUBRFKq1OpevTlKr1XFdl6XlFTzPxzB0&#10;PvHbjxKGPo1GA9u2YpEJJEkBpNhJpOK6LooS9UWFYXQuuq5H11WWsSybbD6L2Tax494qTdNYXlpE&#10;lhU8343j9XwUWabVbtJpt9A0jYSRQJJkXNfB971YeIKQkFazgef5mKaJZZmbjqpkMoVj21imRaVS&#10;ZfuOnSwuLNBuR46/1ZVVTp86g2Va1OtVFEVhYHCQrq5u2m2TpaUlJElGlmW6urvRDZ1ms4lhJOjt&#10;6yUMAu54z7s4eGBf5Bj0fUzT3Pbwhx/+lR/Ta0EgEAgEAoFAIBAIBAKBQCAQCH7qUH7SByD44Tl/&#10;7mTOse3/s29gMCdJEu1mk9mZufjLf5V0JoOuR86N+bk5gsBH17RN8ej8hUvce++djIwM0dtbihxW&#10;1Tpmp0MylUQCTMtifb1Kvd5A13VS6RTtVpv+/j6WV8qoikIqldjsjMoX8uzatZ3V1TUGBwewbYfB&#10;gX4unL9Ep2MiSRK7d+/gvXfdjuc4DI8Mc/t734Oua9iWhePYm10/tmVi2xb1Wp18IYdh6CwuLlHq&#10;KcXurzTpdJqZqUmy+TyKqqIbOp2OSafTRtdUZFnh+RdeJpvJkEomSaeSZDIZlldWaTRb9PWWyGYz&#10;nD57HlmWGR4aIJvJkEmnefnlV7jv/vtQNRVJ2mqE2vI/ic1oOIDyyjIvPv881WqNyckZDN3AtGwu&#10;X71GLptldHQ4ci6truF5Hp7vQxjix51Z+XyOTDqNbTk4rktvqZu77r6TdCaLhPSGKUuSkCWF/v5B&#10;2u0WnufS6XSYnZ3jb7/9NKlkiunZOYIgIKEb2LbDbbcd4Z/9s09y33338MD999Co1Tl1+iy2baNp&#10;GtlMhkRCR1VVTDNyO/meh2lamJaJpmk89tivcuDAPj76sUeAAMu2CXwfPwwIgsgNFfU6RaJQ4Ac4&#10;rhN3RwWbx68oChDieT7l1TK5XI5KpYphGCQSBgCtVhtV1SiVerHs6FlwY1EvlytEMX2yjG3bsavL&#10;xPc9dN3A9z0azToJw0CWlc1OKVXVqNUqNJsNmo0mo6Nj+EGAbduYponrOkBItVJl+44JGvU6Y+Pb&#10;SKXSQEiz0aBcXmVsbDyOClQh9LEsm57eXlzXoWN2CMOQwcF+nnrqOfwgQJFldF1Pt9qtf/92vhME&#10;gg1+sbjjUaKoQoFAIBAIBAKBQCAQCASC/6z56+rVP/jBowQ/DoQg9Q7mt37rN34vYSQfSafTBEFA&#10;u93iwvkLlHp6mJmeYdu2bRgJA9d1WV9bQ1NVHMflP/6nb7K6Uma1vEYYwtjYMI7j8pWvfJ1LF69y&#10;1/vuwLZtLl28yq7dO8hk0ti2w9///bNIQKGQp1qt8eQ3vs2FC5fxfZ9UKsXevbv5Jx97BMuyWFxc&#10;5uzpc7RaLSRJ5uChfayulEmlk4wOD5FIGOzcvZPbbn/3Zs+QFbtjXNcFQtbX1rFMK4qRcz0KxQKL&#10;C0v09vWiqAqapiFJElbHZH1tjVQqRTKZpLvUzcrSMoVCge07dvLAA3dz513v4cGH3s/9D9zDx37l&#10;oxy59QhXL1+h0WxSqzfwPZ+JbaP09JQAOH3mHJqq8NKLL3Hw0EGy2SwQ+aNgI60vdkzFv5rNJv/h&#10;z/8flhZXeO67L9HX20OxmEdColKt0dVVRFFkcvkciqzwcx88xszMDK12BwkJWZJJpyKXmqpq2I7N&#10;4vIKv/xLHyKXz6PI8mZsX3wUyIpKb28vrWadlaVllhZXeOXVqConmUzSaLXQVJXuYpHhoQEKhRzb&#10;Jibo6+9neHiQer3GPXffQamrSKvVwTQtXMeNHFqeRxAEdEyLO+64jT/53B+zd/9eRoYH8DwX24r6&#10;osIwJAii37IkIctKnI4n0Wy2MHQdVVPiDjKQ5dgtBXiuS6vVIpPN0OmYFIsFFEXeFPls26W3rzdy&#10;NNmR0JNKpjBiZ1SzWadcXiEIArTYYRf1R8HVixfJZHPouo7ve/i+jyRJnD97llyhwPLSEv2DA8zN&#10;zmN2OvFzbnHt6hQHD+9ndXWVgaEhBgYGI/eXBI16nZXlZfoH+kkkEmiajmmZtNttenv7UFWVlaUl&#10;cvk8xUKBxcVFZmbmADAMY8eRw0f+zczsjPl2vRMEgg2EICUQCAQCgUAgEAgEAoFAECEEqZ8eRIfU&#10;O5SrV88WatXKp7tKPQRhSBgGWKbF6kqZO9/3Xl47eYpEKollmui6zti2cVaWl3Ech0wmcjkBFPI5&#10;wjCkWq2haRqu61JZr/LSSyd57bUzLC2t8AsfOka11qBWa3DhwmV+/uc/gGHo9A/0oSgKo6NRbFwy&#10;meDlF1+mUq3x3edewnU9uruLSFLUWfXgg/diWjaEIblcnt233IKqqnE3T6TqVCtV0ukMM1MzkfgT&#10;BnR3dzE1OcPuvbdQr9WAEFmSsS2Lyvo6PX39VCrnaTWbpNNpFEVF03U0XaNWqzI2PsHVq9eYmZ7h&#10;5ImTzM3NsTC/SLPVZnxsBCNhMD+/yPMvnuCu976b1fIa995zJ5NTMywuLvIv/vm/4PY73s2Dxx5i&#10;cXGRl154GVmCvfv2sn3HdrLZDFNTU5x4+WWuXp1icmqG3p7SZjzfmXMX6CoWuWX3ToLA5/XT52i1&#10;2lybmsa0LOQ4sk/VVJLJBIEfUF5fR4r7jr773ReY2L4dyzJJpTJIUhTDJ0tRU5KiKkzs2MXczAKK&#10;qtBVKLB92zhhGLK8uorjukSRji5B6HPhwgX27NlDsauLDx57kPLaMufOXkQCDMNAVRU8zyeTTmMq&#10;MkEYsGPHBGang2V2cNyoZyoIg82owg2PmCQpmwu2bUcCWiwuheGGMyoiDAI6nQ627aBrGvVqnZHh&#10;wc3tiiLjuCaOY+N5LpIkY5odspksnhc5pZYWF8jl85GrLvBZXVmiVqsyPj5BEIak0ulYMIscaK4X&#10;dWuFYYAsK1y5dJlUKkN5ZYVSqcili1e594H7aNRrpNNZ9uzZx8L8LF3dPei6hmHoEIasriyRzxeQ&#10;ZZm+/kHarRbNZoNkMoWiKGSzOVRV5QMfuI+nnnqOIAyxLIvZmZnbga+/fW8GwQ/D8eLRh4HDwFef&#10;qJ489ZM+HoFAIBAIBAKBQCAQCAQCgeBnESFIvUOprK/9rq4bg4oSiRkSEpX1dRRFwbZsuroK+J6H&#10;bhiRi8i0qFaqeJ7PB3/u/Tz7nRfo7uriPXfeju95HDmSo6enm/FtYwyPjOC4HteuTbNr905s2+LA&#10;gT3Mz80xODTI6dPnURSFA/v3MjwyQLVaJ5VOkclmSKdTXL5yDdt28H2flZUyjz32q8iKwtzsHKqm&#10;sX3Hdvbs24Mky/i+T+D7tFtNZEVhbbVMcjzNysoqg0ODFAo58oUCV69OQhiSTqdpNppkczlqtSq1&#10;aoWu7m5y+Twry8sUikWSSYVCoYBlWqyVy/zlX/wVq6trLC0to6gqEuAHAUEQcOXqFImEzuBAP5VK&#10;lWeee4H33/c+vvX3z9Lf18tAfy+r5TX++mt/w4lXTrJaXsNxXRKGwbPf+S7FQp5SqZuFhUXW1iv0&#10;9fWSSiV56tnvoqqR+FLI59k+McbVa1Oxg0eDLZ1QGyKNqiiMjY5w4eLl2JETRRc+/dR3eOQjv4ym&#10;63i+hyJHbqNQBikW5yRZ4q777ubvv/00tXoDXdOYnJ6JztX3qdUbXL06SS6bobe/j9dPvc7o6CgH&#10;jxzmjz77R3Q6Jp7vx6KkRzKZQFVVnLiTydB1Go06QeATBAFh3Be1lcg0FhKGPp7nIcWOLkmSNruj&#10;tsYbhmFIq9kil83guR75fC4eG26O9T2X1ZUVQgIURSGTzqLrBkgyC3PTlHp6kBUVVVGwbZvVlVUO&#10;HbkVgP0HD+H7HolEijAMaTSjOMqh4SEuX7hEGIYsLC4yeWWGO993O41Gk20T20gYBqenZnnkn3yE&#10;aq1Cu91mcGiEIIiuT09viWqlgus66LpBwog6zdbKK4xt206xqwvP80gkUxw6dJCRkSHm5hbwfR9Z&#10;ln+emyRIHS8efZQbO2BOPVE9+dWbsY8fhePFo58jEnk2mAa+/ET15NP/iDk+DdwDFLas/szNFI2O&#10;F49+EXg0Xvz948Wj256onpy+WfMLBAKBQCAQCAQCgUAgEAgEggghSL0DeeH5b/cqivI/ZjJZkCRC&#10;wDQ7pNIplpdXWSuvsWPndlrNJn3pDI7roBsGZ06fI51OYRg6x449QKVSZWZqmosXryLLEkNDAyzM&#10;LzI8MsKePbv46Ec/zFp5nalr02i6xrbxMbK5LKmEQTKZxLItLpy7xLPPvYimavT2dnPbbYfJZTMo&#10;ioLneezetZ3Tp8+hKAqyLPMLv/jz9MQRbKiRKGFbNp1OB9+PRCJVVeh0OlimSZDLEgQh7VaLIAhI&#10;Z9Ksr1cpdneRyWTwPY8g8Mlms7EjyQXadJW6WZyfI5FM0OmYLC0tk8lkMC0Ly7bRVBXTjHqRuooF&#10;JqdmMS2LZCLB+QuX6evtoVKpMj07x/69tzA2WmJldQ3TNMlls1y5Osn+fXtYr1SoNxr09/Wiahpn&#10;zp0nk0qzc/s2Wq02q+U1VsplXM/lwL49XLk6SRiGKIpCX08PK2trBL5PoER9RJcuX6XWaCBLEoos&#10;4/k+Z89doNNpo7kuK8tLjG+bQJaj62voCWQpJAwC0uk0t77rCH/253/J4vIK5UoFJAlZkrAdG8d1&#10;omvkOPT1l1hbX2VpcYH77ruHr3/jb5EVBceJnEeNRpNMJk0ikaCnu5sQ8H2PMAg2Y/q+Bwkgiu8L&#10;whBV0XAldzNmUJLYFJsgEsrqtQbbd05QXlvH8zyAWLyKxrbbHdbX1+jr7yOby5MwEsiygmWZ1Go1&#10;MrkcvueBomBbJt2lEolEctN1pyhqFCUoy7iOwysvvsS777iDwaFBzpw+S3W9RiqTRFFk1tcqvOeu&#10;93D54iV+6ZFfJgwDGrUq3aVSfFwhumGQSqUAqFQq9PcPABKlUi/TU9cIfJ9CsQvT7CDLMsWuLsbH&#10;R1lcXN5wSe29ia+CL77F+hrwExekiESewvXrjheP/tI/RDA7Xjz6WeD3b7DpMHBTBKlY1Hv0utXj&#10;ROKZQCAQCAQCgUAgEAgEAoFAILiJyD94iOCnDQn+ECRNUVV83wdCNF2n2WxRKOZpt1pYlo2syHi+&#10;hyRJDAwOsG/fLSiKQjKZpNPuoGsaJ06c4tSps5w+fZ5Tr53Fth2Wl5aRZQlVU8nms4RAtVrn3LmL&#10;vPrq69QbLTK5DPV6k8WlFRRZiSPhPFLpNMlUkg9+8AE+/vFf5rZ3HaHYVSCVSnHn3XfSPzCAROSW&#10;2RAg2q0mQRiyVi5DvL7ZaFLqKdFut2m3WhQLecIQstkMnXYb3/NRNZ1MNksYQqFYJJ1J02w0kCQZ&#10;x7Yjl1EI4+MjKKpKs9mi3WrT6ZgcOLifX/34I/zO7zzG8moZx3X50M8/yNBAP47jUiwU8P0A27JJ&#10;p1K8+NIJKpUqpa4uOqbJ7e++FcuyGBjox3U9ZmbnMU2T7mKRRrMJIbTabXRdp7tYpNVq8/RzzzO/&#10;uMTefbt519HD6LqKrml4vk8ymQCg2WpFriJZ3oyaa7c7nDzxKmEQYOgGtm1H18/3CIl6rYxYqLn/&#10;gfv46EceJpfLsO+W3ZsCUDaTYefO7fieT6vZwjA0piankGWFE6+8iud6sZPOjJ8p6HRMHMdhZHiQ&#10;waGBHyhGRQGC4DhRBB+EbDFERW642FkVhiGmadLX34uR0CkW8xSKhSh+Mm7qCmNHXC6Xw/M85Ng9&#10;5Tg2rVYTJ+4WQ5JYXy8zPzdHX38/G01fkiQRBAGOYxMEPqbZodPuMDU5SaFYIAzh3NlLZLMZZmcX&#10;GBweZH52jrvuvhtN01AUlWJXiVyusNmTlc3mKHZ1UygWWV1Zxg+ia5VOZyA+92QyRT5fQFFUZEVh&#10;+44J/Pi8c9ls/ia9BgC+9BbrP3MT9/GjcN9brP/cD/rg8eLRAvCpG2z66hPVk1/6UQ7qOsavW65x&#10;k8QugUAgEAgEAoFAIBAIBAKBQPBmhCD1DuP06y/dYSSSn0xnMoRBEDuEQhzbxnVcBgb6WFxcwve8&#10;yFUUx7Cpisr2nTuQZZlms0Wr1abd7lCvN9E1DcMw6Jgmly9f46tf+U/88f/0p/zdN5+mv7+P/oE+&#10;2m2Ty1cmOX/+Es8++zyu4zI42M+2baMkEgaqojA+PkK71Wb//r0UiwVs28a2bIaHhzh860F2794V&#10;n4WErCgQhpidDp12G03T6LQ7TE/NomkaC/OLJJJJFheWUFUlEtdcFyNh0Gm38D0P3/PQNB0IMRIJ&#10;giAgXyjgOg7ra2tRbJ9tkUwmUCSZ3t5eHvnIL/FXX/l/+aeffIy19Srf+rtn2D4+zt133cHKapnh&#10;oUE8L+p96pgmtx45yNr6OqVSN6qqoOkaqVSSZrNFf38vhqHTarUZGx2mq6vI2OgInY7J9OwcYRiy&#10;a8cEuWyWZDJJNp2JXFAXr+J6HocPHWDvnl3omkYykcAPAvw4Ds/QdUJCNFVFkiS++9wLJFNpdCNB&#10;p91GlhUURSEIfcLAR1aieDzfD/kf/uV/T7FYYGllBQDfj/qSPNfD9Rw6ZodWq8XOXds5f+4skiTR&#10;andoNJrYjkMqlSSdTpFKJrFtByOZIJ2Kru9WMWpr/J4UKVLYlk0ikdgyJopl9H0fRVGQpCjCz7Is&#10;FFkhm88iywoz03MUi3nY6MaSJGRZRpYlLLODoii4novrukxeu8paeYVOp43ru3ieh6brjE9MkMlE&#10;Aqplm4RhdLyO62DbNoZhoBsaa+U1ZEVhbGyYbDbN6soaruuhazrbd+4imUxu7j+fL2yKarIso+k6&#10;+UKRZDqDpqnUa1V8P3LpFYvdNOo1/MBHlhV0TUPXdMZGR1AVBU1RCOHQTXwd3KiM8embLNj80MSx&#10;el+6wabxK244TAAAIABJREFUuLPp+/Eo3+uugpsvtj1NJEJB5Iq674nqydpbjhYIBAKBQCAQCAQC&#10;gUAgEAgEPzQisu8dxKsnnzd0Xf+3nU4HTdMIwzAWXFJomobjOHR1FVGUqFOo3epEDprYadM/OEix&#10;q4AsyVSrVZrNNrfddoizZy/ieT67d22n2FXgu999mVarRaVS5bXXznDH7UfJZjP4vo+q6JsRbO12&#10;h2w2w4MP3ovn+QwO9gESy8srDAwO0G6bJFMJFEVmdGwUSY76rkIil40ky8hS9CU/RMJJo9Hi8sXL&#10;eL5PJpNmdGwETdMwdAMkCIMols9IJnEdG1lW0DSDMAij66DryJKEZZm4nkcymcRIGHz2j36fXbfc&#10;wszUVZ55+inOvH6a1ZUysiLTaraYnp1FkmT6enuYGB9jZm6B5dVVlldW6SoWyOdyNJstPM9D13UU&#10;RcG0LNqdDplMmnq9QbPVZnFpGcu26CpE4pSu67iey+GD+3jhpRMkdB1N01hdKUdOpYQRiYStNp7r&#10;oioKbhCQSiXxfX/z3p048RqWZZLPd3Ht2iV6+/qRlSi6TtcTgIQiKRgJnUKxm/fd/T6efe5FAEJC&#10;Gs0G1yanabdNUmmwTAsjYTA2PoqsqhS6C7z04gkSsbDnx0KmLMssLizx3Hde5P4H7t7su7oeSQLH&#10;ckgkjK1r406oAEmK3HyKquB5USwgEhiJBLIs0dtb2uyNepPQJUmks7lYbPMJAoupyUlGx0bI5SIB&#10;S5JBURSMRHLz+EzXJWFEy0HgEwCpVJrh4WFeeP4Vdu/Zxfp6BdfzaDZbvPv2o+hGgp6eHiRJfpPw&#10;JstK/Hz6qIqKms6QTmfwHIdWs4mm62iqRld3N6urK9iWhWEYyLJCGLpMTIwhx443y7Lk/+7Tn+r9&#10;Xz7/hdUf9X3wRPXk9PHi0VO8uafpyz/KnLEz6TBRD9XNEGZm3mL9p/j+sYI3ckdxs7ud4j6r4s2c&#10;UyAQCAQCgUAgEAgEAoFAIBDcGCFIvYNQFPkx3/cPGUYCVVGxLBPPc+Mv8WUSiQS1ahUjm6FarbNj&#10;187YQRS5O5KJJLfs2cPrp14nmUyytLSKoigMDfbTXeqKenbcNzp/VFWlsl5hamqa2+84ysWLl1lZ&#10;KTM42Mfk5DSe5yPLMtu3j9FqtpmamiWfz6MoCvv276PUU8K2HRr1OrqR2BQhZN4QHlRdI5FMYnVM&#10;bMfFSOi8evIUo6PDcQdQdEyWZUXnocj09vXiex6qqm32MfmBT6nUw/z8HL19veTyBdrtNoVCkWym&#10;TDaXYW5miq995WucOHkqcq/oGlOXZ8hls7TbJkcO72d2boF8Lkc2kyaVGsV1XdbXq1SqVcIwxPN9&#10;RoaG6OoqsLpa5sq1KdLpFIEf0N/Xg6oo3LJrJxISmqbSbLXo7+/j7PmLJBIJxkaGqDebZIwUjWaT&#10;wUyaXDaDaVoocuQeSiQMfM+PxBwiAa7VanPp4iXuufd+urq7cV0HQ0/ihi6BHxCGAbIm4/seuqHz&#10;8V/7GJ/7/L/Btm2CMMTzPMIwoF6vk0ol8H0f13EYHB5gdHyEf/0n/ysHD+7jpZdOEgQBrudFrh5d&#10;49hDD/CVr/4NvX09HDq0/4bPpuM46LqOJL1hutxwGbmOF8UAShIS4Hk+YQiGYaAoMvVanVJPKToH&#10;+XtNm3IsUAWxeyyRMNB0Hcdpx+uiyMpIjJJQVTVyWsXXU1XVOAoQxrZN8M2/fYowCGg326RSKbq6&#10;CrRbHQ4duRVJikTT648jCHwcxyaRSOL7HrKskE5nWFldZmVpiUw2i24Y5PI5gChiUFEIwoBcLks+&#10;l6VaqwNw9crVPcCPLEjFXC8aTf9jJzhePDpO1NX0MFtcSceLRze6qP7gZgtBwL3Hi0fHbzRv7J4a&#10;v8FnateNGwfujcfeE2//zNY5twhs9xK50wrxmFPXzXVvPObUW/VbxX1Tn+LNAuA0kQj4+bcS8OK5&#10;a1v3Gc+1cY5fehuuL0Rushu5zAQCgUAgEAgEAoFAIBAIBIKfCEKQeodw9uwrsqZqfxiGUTyd53t4&#10;vociK8iShEdIOpPGcVzq9Qau45JMplBkOeq5kSQgZMeunTiOw/mz59i1awJVVanXGiSSG46OkF/5&#10;+C/zd998ina7Q6m7i3q9wSsvv8oddxwlnY7cQHNzC3R3F1EUBV3XsZ0q+/bvoaurxJGjhwmJRLAw&#10;CLAsC03TtpxNJEwEvo8cd1q5jkMhdnddvnSFW48ewbYdzI5JV3c3vu+TTKYI8gGqqm1GwGma9sa+&#10;CCkWi9RrNdKZDAnDIJlKoRsG58+eplwuc+HiZXp7Spw9d5FEwmD/vj3Ua3UWZJkTJ19nfHyUdqdD&#10;pVrl9nffymp5jVt272R9vcr6eoUrV6fIZNJYlo3rePT19nDL7p0U8jlyca9WubzOpStXseyof2pm&#10;Zo5Gs0VPdxfZbIaBgX7Ka2t4no/v+TRbbRzXJZVI4Pk+3cUi65Uqvu/HopyC47q8+MLL3H/fAyiS&#10;gmVaqIoexfEpkSAVyqBqGp7nMdA/yKGD+3nplZPk0hn8wMcwDPK57KZryHECVE3j9VNnGR4Z5F23&#10;38rk5DSFQh5NVXE9L3KEGRqFQo6vf/1b7LllF7qhv+nZtCwbXdf4XkJUVcW2bXzPx0hs9F/JhKGP&#10;pumEQdSfJUkQBDfopiJy+GUyWdqdFgCDw0O0my0UVcV1HHTdiK5T3GUmSRK5XCH+f+RwksIQ1Ci+&#10;b21tndnZOWZn51leXuWhn3s/777j9s3rEoaR42qrG8w0TVzXJZFI4rgOhp4gmUqRyWSp16pkslH0&#10;YLXSJpvNE/g+vuchIWFbFl1dRWr1BmEYMr+4PPajvAtuJrGo8xpvCBcbHUrj8c+jwMPHi0fvu17E&#10;uQn8PvDYDdb/5luM3xR8jhePHiY67uv5Gm+OCfwKkdC0lYeJe6JiYej3ebMAJm0dHItaT/FmIWqD&#10;8fjzH46vUW3LZz5NJGAV4nXb4vFfvG5/nzpePLrtZkcFfmLySdGFJRAIBAKBQCAQCAQCgUAg+KlC&#10;dEi9Q5CQPqaoao/rukhIhEGIbVmR0yWOQNN1je5Sd+SGQUI3jDgej80+HULYvecW9u3fj67rWKZN&#10;MpVAVTXS6RTd3V10d3fxwPvv5qGH7mNixzhHbj3M4cMHOHjoANlsGkVVOXLkAP0DfRy59RAHDx/i&#10;g7/wQe7/wPs5cvTwphNmI/bMSCQicSAWoqITkmKnTBjHuoWkkkkURQYkevt6AWg0GoRBFFunqhqK&#10;opBKpXAcO3LFqCqyJEdzSxKZTBbbdmi3WpimiarphGFIoVigUW/SbneYnJphZHiQ4aFB2u0OcwuL&#10;JJMJXNdldnaeXDZLrV5HkmTSqTSdjkkQBDi2w9BAP5qqkkwmUDWF8dERUvFnIYrCW1peIZVMkkwk&#10;yGTS/OKHHmLvLbtIpVLUanVq9TpdxSLDgwM0Wy2KhTyqouD5PoQhjuMgSaDrOn4QoMgya+sVzpw+&#10;S0hAMpWi2Wzg+V4s+oXIskIQBKQzGXzXJQh8jtx6BNd1sV2H3lKJ++97H+lMOr78MqZpEQYBzzz9&#10;XCTG+AGjY8MEQUAml2FgcIBf+fgjnD1zgTvfezuLi8ucv3DpTc+laVroehTtJ735e3wkaeNHIggD&#10;bNtGUVXCIEDXdWQ5uu+JRALHcd8yDjAI/M1tmqqRyWRp1OtomobveZtipKIom86mNxxOb3RRSZLE&#10;4vw8tXqd8mqZtfUqDz54P++9670kkqlIuJJkVDUStoIg2DyGVqtFEPhYtgXhxvnJJJJJEskkkiSj&#10;qRqpVJp2q4VhJJBlBVVVyRcKm5F9tuPQ7nTe/4/883872RRMiJw6xSeqJ+97onpyG29E6hWAp2KR&#10;5Ufh+s6rh6+fMxbINvqlnr5u/PjGf2Jx7EaCy/R1y8+81cHEzqXrxaHrx1wvRp0CjjxRPSkRiWkb&#10;ItJh4HNbPvppIqFq6/k9Ff9cv78CkfAnEAgEAoFAIBAIBAKBQCAQ/EwjBKl3ACsr85JhJP4w8H1S&#10;qTSO6+B5LoSgqJEQEYYhiWTUOzQ/u0BXV9em0BOGAUEQEPgBfhC5bnbt2c0DDz7Irj27sR2XhYUl&#10;ZmfnmZmZY628hqooNJotJq/NcOXyVVbLaywuLCLLMj093RSKXYyOj7P/0EG6SyVKPaXoYON9AhCC&#10;HwSbxxf9A6TIHbXxzb6qaei6ztDwIJPXpvF9n2IxT6fdjuLXJAnDMICQIAzRdI1EIokkSfi+jx9E&#10;PxsOm+7ubuZmZqk3GoRhQKmnh2ajSa3WYGx0mAP79mAYBpVKNRagMjiOQzab5Z573ku1VqOvr5dq&#10;tYZpWti2g+u49PT2ICsyqqaya+d2ioUClUqVRqNJvd5kYWGZarWG7di4rsu5i5d48ZWTtDsdPvbR&#10;D3Pk8H6y2SytZouZ2TlkRWZkZIieUvdmV5Tn+yiyguf5qIoCYbgp8C0uLlGtVkgYSRqNetSfJIGq&#10;RYKL73tRJ5cSCXf9/X0AdEyTWqPB+LbR+BbJNJstCoU8q6tlLly6zF133s7U1AyO49BoNNE1jenp&#10;WTRNR1U1qtUapZ4uvvKVv4kFzhDTtEgkEpviT7h5R98sTG1E52maRuD7SLIUOariOD3P81DVG4tR&#10;AGangyTJKLKCbiRiASoWu2QZWVHQVB1Fia5DdI7SdbNIlMtl5mfmadZbNOotevt6+MivfIRsNh8L&#10;VrF4Fgug8IaQ2261UBQV17Y3YzDDMMDQDXRNp91qRp9HQlMj46mmaaiqSk9vP7l81IOlqSqu647+&#10;w/7yfyxsCC01ooi3rWxdvhmiyZeuW77RnFuXrxewruc+vjey8E3LT1RPfpbvFbZOxdue5sai1lY+&#10;x5vFqE2n2BPVk18CvrBl7KOxoAbweb5XHNvY9qUbbBPRegKBQCAQCAQCgUAgEAgEgp95hCD1DqDZ&#10;qB1HYodt21FMnarhOA6yEjkwJMBzXTRNQ5Ylzl+4zI44js/3fOS4F2dDJwjDEImoI2r/wQN8/Nd+&#10;lY9+/KMcfddtbN+xg1bbZGm5jKYZ7N23h0NHDjOxYzt79u/jzrvv4f73RxFnBw4eQJJkZFXBj0Wn&#10;IAggDOPOnjDqDuLNUWxhEIksGxGBXtwR1W616C51USjkKPWUkGQp/lJf2YyJC8MQRVawbRtCcF0X&#10;SZaRIHLcEEbRfkHkBguDkHQmw9Ur17jtXUcYHOwnJGRtbR3TtCgU8lQqNbLZLH/8P/8RuUyGbCbD&#10;YH8/uq6jaSpnzl2gUquxtr5Ovd7A833OnL3A0soKrXabRqPFyuoqy8srLCwts3P7BMNDg5tzPfvM&#10;C2RzBbZtG+PAgT1ksxkkSabd7tBoNFlbqyDH4posSbTaUTdSEAb4QRB3IAXUG02effo5NE1DUWTa&#10;7RYb2p+qRH1aG+KQJEns27cXPRZPNE1jeHCATscCwk3J6MUXTlAsFEinUzz33IsMDPQxOzdPd6kL&#10;TVWoVKqMjY9y8eIVHvzAvUxNz/LKK69h2zbJZOJ7ntVIAH3jfktSdI9UVYueEUBR1ThBUsL3QyRJ&#10;2eJokt/UQ+X7kbNKliUSiWQk0knQbndwHSdyx0kShq4jy1GH1I0IgoDFhTmq1RqqptJotvjUZ36P&#10;XC4fC1nKpnD2Zi0rElglmc374Pte5HaKHV+SLNNqNmi32yRTKZKpdDxX9HnP9+gpdRMEQXSshrHn&#10;rf7WfwI8QyTYfOH6yLgb9Bp9+EfZUTzf9f1Mn7pueSOu79QPEozi4z113bobjb/eJbX1PH/preaP&#10;xaVHt6z6gxvE6j193fL4lmO7XuADeOyJ6snHiMS07zePQCAQCAQCgUAgEAgEAoFA8DOH6JD6KWdh&#10;fkq27M5nG7UaumHg+R6EUYyZ67okUykkScZ1HVRVw3Fc+vp6SKVSAEixY0SWZIjFAt/3N4WsDRdV&#10;V3cXxWKROGsvdqBIbCoekhTpSlu2AyiyTBCG+Hib8XuSJOEHPsqG3hlCSIAkKVsEizDq2fG9za4k&#10;CCgWi7TbJrph4NiR08j3ov4jP460kxWZTqNNsasrkh/i49n4wl9CYmBwENsykSQp6riybcIw2r60&#10;tEJ3qYuF+SXWK1VGRkb4L/+rT3Lh/Dlcz6N/oJd6rcGVK9fQdI3enhLbxkZYWV1jfn6RXaUdjI0O&#10;c/HiFc6cPY8kwfDQIJqmUqs3uHTlGs1mi77eHgBa7Q7/97//C/7bf/4ZVleW2Ld/D6dOnWVleRXD&#10;MDhz9gKarhM6NrIkI8syqqpi2XbUDxZ3EXU6JlcuX0MmcphZVgcjkcA2LRK5JH7gbTriJEmmp9RF&#10;wtApdXVx+PB+JEUik0xhWTaSLBOGEpcuXWX79nGWl1epVesM9PfhewGKqpLJpLly+QqHjxzg2996&#10;Gk3TGR8fJYhj9jacUpKkACGSFOL7AcgSSiwqOU4klEqyROD5KLKMFruhfN8hREJVYodVGM2xIZeF&#10;8X1ttVqsr63T09uD63pYpsnc3DyjYyNIsrTZY7bhitoqiMUPb+RacxyqtRoDg/38+qO/TjqTicWv&#10;Ld4uCYJA2nT1RfNFcY3R/LFwGEckEoZxdKCO6zqkUqk3HGNh9PCH8XPpBwG24+A4Tu///u/+nfRP&#10;P/nJG5dm/RiJHURvJ/nrlr/AG5F8AOPHi0fvfaJ68unjxaMP84aLaMN5dFN7la7nierJ6ePF/5+9&#10;N4+S5DjMO3+RZ2VdXdV3z9kzAAaDwTloAQRBSgBXsi1Lsklpd726CY5k2rJlk7Qt2Wutl6Sf39or&#10;2yLl9bGSbJCi7fXaaz5xZdmilyYB3qTIIQciboBzX31WV3UdeUbsHxGV3dMcgIcAEgLj91697qzO&#10;yoyMjOo/8nvf9y290J/ftGvfa8Q0E+f3Qn1X8LVjP2VcVePzvhsd6/deI75ZLBaLxWKxWCwWi8Vi&#10;sVgsr2qsIPUKJ0lHP6OU2ocQWrSQijRLkIUkHo1oTrSMCKQfrCupmJ2bRRhXlOvoh/+u65LlGdK4&#10;cITOF9OJcOXZFCix7WcycXFKSq1DmV3K93fEybmuV4pXUkkE+qG+4+giIWke4o/FKNBxg/EoJkkS&#10;Bv0BaZpy402H+b3/9GHT++OSpilSSd2LpRRSSZSCLE0RwkGYbqDxeB3Xoyhy9uzdy3PPPK37hxyH&#10;JNFiQb1R57Zbj3LmzHmyLONHfuSH+JE/84N89CMfIc8LKpWQKKoQjxLm52Z55rmvcvHSFW6/7Ra+&#10;8vhTAHQ6mwSeFp82NjcRjsOZc+f5wR/8Ad2NleXMTk+xd+8Cm5tdWq0JLly8xD/81ffw3n/yjwjD&#10;gDf+6I9x+vRpNjc7fPFLp+h0NpFSUagc4TgUhdTRcUoRJwmFlAyGQz7z2c/yS85fw/c8ikLiuR5x&#10;lpT3u5AFnu+BgMM3HGIUxzQbDVaurjIYaAHLcVxq1Qqj0YiiKPiBH3iQp558hgMH9rG6uo5C4QjB&#10;1PQkTz71LN9zz90cPLiPk188xa/87b+2HZ8o5Q5nE8C4O0xvpWmGXrc+SiojDvoAFIXuD3Ncp4xa&#10;BCOmGcebdtdpJ12tXsd1PdI0ZTgcIk0Plet6uK63axwaHQXoAYpuZ4PV5TXW1zr8hb94goWFBb1m&#10;0YLTeLlrl58qO5/0dSqCMCj3d12PNEsQjv6ueL6PHAxIkhjYLYoJwrCC53s4QpDlGaPRiMe+/KUj&#10;wLWFXN9hTrSX7gIeBA6iY+oWX4LD3rVzwwhPZ3cd+21oh9BOB9ZuJ9U3cvyvF7/3zfLAzo0T7aV3&#10;mV8n0PN01679v8axtYv/d+eGEQPfdd09LRaLxWKxWCwWi8VisVgsllchVpB6BfPRj/wnoZR6i5SS&#10;KIrAROClSUJe5Hjedkyb4zikaYICDhzYizIijhO4ZQSZ62pxynO9HQ/Mje1JUbo4nNI1MnZFCXaq&#10;VwoQO1woY3cSSqHEtaFpRrMqRS49FgchtkWpqeYM07OzFEXBH3zms8zPz1LkBQhY2LOA7wekSYpS&#10;imqtBkpph5egFDoEwvw053F0F9DWVo96vUGW5QjH5c677mR1ZYWpmRl+4Rf/MjcduYnf+93f4erV&#10;VbIsxXEc4jhhenqSfr9Pu9XC8z3m5mao1WusrK7z/FfPcPHSZTY3exSFZGurT61WZfHgfmanJ/nw&#10;hz9Gu91iNIqZnp7iwoVLZczeb/zz3+Qdf+PtBEHIwYMH8XyXu4/fwYf/60cppCTwfR3fZ7q+PNfV&#10;vVLm3p07e4HHv/IVpmcn6W5tIZUsRRd9D3Sv0likXFiYZ2VllThJGA5GTE87uI5DEIaElZC//Is/&#10;j+M4/OFjT7Bn3wLLyyuMRjGe5xEGAefOXkBKyS3Hbubzn/siQRCghSN2OJKk6V/afi81gqGOuVPg&#10;gEBfQ27ured5pcg4FjgdASipP2PWrBCCTmeDer1OlmfEoxG+7xOEoX75PjtX3XgMeo2IUsT65Cc+&#10;w+u+93Ucu/V2XM8rP7Ptkhr3nUmUEqUoJRzBnj37yghJx3GI+yMqUYSSksAP8IOAwVaPtJWYyMii&#10;/I55vk+j0SivJUlTvvrV0wu8QgQp40x6Dy+NAPVC7HQL/bo535g3GTHsIbP9/utE4wFaNNsVy7ez&#10;e+mldlPt7nV65wvsdwotNr33hcZtsVgsFovFYrFYLBaLxWKxWGyH1CuWk1/4JFFUmc+y9HuFEEil&#10;yLKMLM9ITZdUWKmAickDyLOc0WhEqzWBLCRpEhOPhohxD47Q8WZl4N61Pxg7XLbfG8eYGZVpRwfV&#10;WITa2RkkTTxZURTl37I0AaDIMzMG/fBfygIFVKIqQogybq8SVanVIq5cuYLrerQnJ0mzlCRJKGRB&#10;4AcIx6HeaJClGY7rXhMVOBZliqLg0I03cOH8BaRSHFzcT6/XI00Sbr39Dn7qZ36Go7ccpd/vsb62&#10;xt1LdzA51ebcuYsMhyPSNCOOExqNGrfeepQoqnDL0SPc/9rvYWZqima9TjWqMNlucWD/XqYnJzl7&#10;5jx79y5w6NBBlFK658sRtFoT1GpVJtstnnvuef6/D/9X7e4SgsnJSfbu22uEQBN3aObP2eH+iioV&#10;0iwjyVI+9sijVKsNjAxHkRdIFIURKfWdU0gk99//GrIsp7e1RZ7lCAV+4Om7pSS1WpVut0chJceP&#10;385wGCOlpNWeYHZuhjiOuXp1mZuO3MCbH/pJQCC3F0y5Wsb6pOs4RvxztFMLoXuezDrK8xxQugtq&#10;vOqE0L1iZm3lRUGeFyil3XZSSUajYSlGCeDIkRuJqjUqlYoRyXZiYiodRwu4aczF85c4d/4iZ06f&#10;4Q8+9wfXrPJtYUqY+EhHO/vMMRzh4PvanagdedtdZmNBsF5vUEg9Tr2WHTNXWqhtt9uoHT1r3d7W&#10;brHj28KJ9lLLdCONt98H/A7bYtSjwFuANzzcOXn9Qq5vjZ0i0vuv8/dHdvz+2y9ynO/IvBkeBd5t&#10;XuUcPdw5efzhzsl3WTHKYrFYLBaLxWKxWCwWi8VieXGsQ+oVSq1RdwtZ/CUllZPJjDzPEEKQpdop&#10;FIaVUgwqioKwore3tvrcetstpGmKH+heG6mqlGKTGAtKRsga99wY95PuxilKh4rjOIjSJaU/W+Q5&#10;rnG3FLK4tltKKfIs08dREiUVeZ4ZAasYpwICGNfQ2N2jKPKCAwf38YmPf4qV5VWmp6ZwXReZZdQb&#10;daTUD/+F4+C6rhZgfM8cc/t6pNKiWOAHJHFCd7PD7NysngspqVZ1d5AW0gSe5zEajqiEIUEQ0GjU&#10;2djYZGKiybnzF7n1tlsopKRer9Ht9piYaCKlZKs/IMtyDuzfx8VLlwFFGIYsLMyR5zlZlrG8vEoh&#10;Ja7rsrHRYWKiyeu+9/VkeUoYVoiTmD/xJ/87PvCBf0eapgDkplNLCIcg9Mjy3Ag52nl09sxZHMcl&#10;CEPdX5Sl7HQr6Z8glWLPnj04jiDw9XXhiGvEIKkU7fYE9957nH379rKyvMrc/CzTU5M4Mw4//+d/&#10;loWF+dJlB1qIdISJdtzhlBMCkjTF8zw8z2jdxgknJeR5Zvqxts8/HoNCq+NCOPR7XarVqj6nidBb&#10;XV5mZmZWr0sh2Lt/H5WwQlSp4jheOb5xb9P4d6UUg8GQ3/vd/8Kttx5lemaST37iE3zpS1/iZx/6&#10;WZoT2/pGnudIKfH9sYNwLPaK8rplIUmKhEqlgut5JElMJYyoVLToOxoOabUmy+8OQFHkVKsRlUqF&#10;oYlJPHf+/I0v9N1/mRkLP8dPtJceYtuVBPDub0OnFA93Tm6eaC+9f9e5xzfi7CuoT+nsru1TLzY/&#10;xuXVegWN32KxWCwWi8VisVgsFovFYnlFYR1Sr1CSOK4AD2JEqCLPzcN8X3dJofB9vxSllOnU8VyX&#10;PM+J45ERbQodqQYgMJ4adCyfEabAuFRMfNo4tm87Ak+Y82ixY+xKUkohi4Iiz40SIEq3VG76qpJ4&#10;xLDfJ0sS/cDfiFSyGLtIQErdfTUc9HFdlyiqcPnSFRzXIc8yQMevDfsDEKKMKBz3Su1ESkme6XNL&#10;Jbntzjt4+smnCMOQre4WwhF0NjZQSuK6Hr7vU6vXGQ6HnD5zntnZac6ePc/6+oaOnQPuvvs4nuvS&#10;6/XY2OjQ6/XIsgzP05/f7PZwHIf19Q5Hjx3j5ptvoFar4vseCMHhQweZmmxz9JYjvPvvvYuFhT0U&#10;RaHvpe8zOzvN8eN3EEVRGQnnjLu5jKihlNLinJKMRiMuXrhIGPoI8z4I8jwzvUvoPi0FNx+5gXar&#10;xeKB/Tzz7PMA2/sAKAjDkCNHbkA4Dkv3HOeXf+mvmP0ki4cO6LXxQgtVbK+NOE7w/R1i1A6Gw8G2&#10;Q09d667Too92WaVpSlFo8c1xHFNZpt1iF86dJR4OSOKYKKoShpVrXGRmOOV6FgLiJOajH/kYV64s&#10;c/SWm6jVqghH8JU/fJy/9ct/m8uXLzAWsOI4JgzD0t2k1zNsC1ySvMhZvnqZopD63qjxuQTtySnt&#10;5DJ1B31UAAAgAElEQVQC4XhtOo7D3Xffhee5+L6v58Fxqy80pS8XRoC6i+3uo52dTewWW3Y6qf4I&#10;PPgC77+QC2r3+2d3bS9+C+e680U+82J8fNf2QyfaS9d1aJn3H3mRMVgsFovFYrFYLBaLxWKxWCzf&#10;9VhB6hXIZz/zUYq8qORZdqOUBWmiY9Sk1DF8juMgEDiui+O6pOYBuOf5VKIKSZxQ5Dl5nmn3kJQo&#10;44IaS1BqXO4ElA6pHfF7YwfVTsFH7yLL6L6xGCAc/eDeMd1FAFmaMhoMyLKM4XDIZmeTteUVRsMh&#10;SkpzTi1wjY+X5zlra2sIIRgMdNRglmX4fkC1VtXdSGhRzfd8MuPE0u4s/XJcB6kk8WiELAoqYYWZ&#10;2VmUUgyHQzzPo9vd1B1IjkOtVucN3/8DHFw8yOFDB5iZmWJ2dob5hTkmJia4//77cF3dK/XU089R&#10;SGki5XIqYUitWmUUj4xjqo/j+Ow7sJ/9+/dQr9dptyZYXl5lfn6On/yp/4n5+T2AjnsbjUZUwgjX&#10;87jjjmNUwpDUOOByIxqlWYbnuqWAEycpYRiwsbFhuookwnGQsihdVHme6wg8BdValW6vx+WrV3nm&#10;medRKLa2BuZ+6knLi4J+fwAoHKF7kuRY6FSKMrFRCL0uEKWDDiNijkaxEVucnaYplBKMRjHCCInj&#10;8yqlBS8px2tOmH60lMAPtoVSttfVKB6xsrJCJYqIoiqe5+Fe04dmlpMRlJSC82fP8IXPfYFbbztK&#10;rV4jCAJarSae6zEaDPmnv/7POHv2DFIWpRjlGAeeHq9x/Rn3VGdjnSRJyrWrxUB9Pc1miyzLGI2G&#10;u8YkuOnmI7iml8sIWN1v5H/BN8Di19kGSvfOuLfpUfOztWufxR2/t4D3vQTjG3PXzg3jIjp7nf3e&#10;v2t7twC0uGv7mmOcaC+9fdf2XcCbvqERfi0f4tpeqhbwyIn20oO7zvEQcMb8/Zrx7GLiWxyHxWKx&#10;WCwWi8VisVgsFovF8qrAClKvQIqiwHHdwnXduSIvkFKVcX3amePjuC5ZmuK5HkWem9gzxf4D+xmN&#10;RoSVClma4noeuXGcCETp5kDsPKPpuhH6p9ohNpTylNoWDhzhaIHMiFrCCAYKZSL/dIxgXhTEoxGD&#10;fh/XdSiKnCAMy44d7ZISpRDmeh4b6xsMRyO2trZQSlIUEiULHCEYDQdmvHpcvW63/OxOl0waJ0il&#10;2NzcRCnF4RtuoLO+wb79+xBCcOXyZd03VRSAoFqtcff33MPBxQM0mw1WVlaZmmxT5Dk/9MN/Gikl&#10;/cGQ7339fczNThOaaL/BQPca1apVbji8iBCCU6e+wu133MXioYN0N7t4ns9Pv/ln+JW/8z8zOTVt&#10;3DN6vrIswfcDGvUmU1OT5HlOXhQ68s7E6mW5jntDCC0sSklvq8+FSxdBGveQmZuiyPU8FJIiz5BK&#10;cuuxY2RZRm+rz/pGh5UrK+RZAWyLh8kwJooiE70ornHL6W6nbReSKgukFGPfVBInBGEI6LhEs3QA&#10;7TpyhGO6y8bLSiHHx1cK13FQUruPsjTVIk+p54hSAFRS4Xk+R2+5jWZzwritdsbqGbnSOO+63Q5r&#10;KytcXV7hzuO3MzMzQ5zEBEHA3Nw0lahClqT86/d/gLNnz2hxc2ejWhmDCFmmx1WtVimKonQ6jc/t&#10;ui5+4NNqtUvxahvdmXXnHbeRZjq+cm5ubuOF/wN8YxhhZHHX2+850V56z4n20oPm9S7TE/Vlvlbc&#10;Obtr+8tm/3eZ/R/8I45v59ha13Fc/fqu7Ucf7pzcPaa7dm0/sPszu7Z3Xv97uLab6pvCdEK9+zrj&#10;eeREe6lzor30yIn2kkILdy103OD7d+z74K7P7t62WCwWi8VisVgsFovFYrFYvquwgtQrEM91WV1e&#10;GUS1mpBKUq3XcF2P0XAIgHAEaZqU+7ueR3+rp51DvnYOJXHC6soKSsoyEk8qaUSYslEKRzgoTByc&#10;LLToMRafjDBRmIfr2504BY5jHC8mtq/skEI7anITMRgnCdVqlUqlwkS7jef5uJ6LZ8ZZ5LkWp6QW&#10;YrI0JfQDzp27OE4BRCrFRKuFlMbVZcZViSoA26KE0GPT4oVkY10/8/d8n2qtSnOiSZqmOI5TxsJJ&#10;WQCKZnOC73vwDfz4T/0Uv/qP/wF33Hkns/Pz3Hf/axFo0WU4GJbxiL3elj5fXtBut+hsdgmDgIsX&#10;LrB37wF+5M++kb/xt/46/+K3/in/w//431OrN3Tfk+mH2ilY1GoNms0J3R0FpSA4imMatZq+d1JH&#10;KUqlEI7D1mYXx3GJkxjhCHq9TQQOg8EWQRAiZUGWZezfv48gCPB9j4MH9nH69DnqjSpKFeb6Jb1u&#10;j2o1MtGOouwZ02tF7XD7jK1oWphKMy2ghZUKY5FwW7CC4XBEaARI1/NKlUoZd9zYsZfnBVmea3G1&#10;KBCOo7vJTOyeFu9yvT6VJE2TUizaFiLVDoFIu6SKomBjfYPRKGZqeoZqrUqSpOR5ju/7VKOIyck2&#10;s9PT/MY//03OnT1DkiTlvdnZH1XIAiEcqrU6e/buw3FchHDw/QAhKF2LrfYk62ur5TyNu8AAXvva&#10;1+C6DmEQkCXJpa//n+Drcj0HUwt4O1qIeQR4J9d2NQGcMj9/na91AL3TvBbNfme/lYEZh9Xv7Hr7&#10;nbu237/r/NfE9RlhbHHXZx480V7a6Xh6965jwPb1v52v71p6UR7unHwv8N7r/KnFtQLTWeBHxxvm&#10;+t+26zN37XZwWSwWi8VisVgsFovFYrFYLN9NWEHqFch9938/e/buy4NAO3GKPEcpSRLHZXSbNA/u&#10;pZL4nkev2yVOYpTSfUtra2sMBkMuXbxImsRkeVo6cMYmEGE6nwTXCgllP5Tc4ZbawVhMkIWOiwP0&#10;GMFEB3pUazUqUcTU1BT1RgPX96nW6iZ+TX/G8z1GIyOyCQellIkdDBkOh1qUUArHCAFix/hQiiiK&#10;GI1GuI5rnFYwHAwYxSOSNKW72S3Fi+bEBP3+ACUlW70urushhDACkR6T47pUa3UOHDjIT/70T/G/&#10;/YO/RxAETLRaTE21mZubYc+eeaRUZHmOMM4YxxEcWjxAFFWo12oATE3NsrR0D57rIYucWq0OaKeN&#10;4zgoJQmCkG53E98PWFjYgzY3SbI8K0W3URyD0NGFronu2+pt0ev2qFVrOMIhzVKGwxGjOC7ddGma&#10;oqTEdV0OLR6kNTHBTTfdwOrqmnZcmXlM05Q4TvCMWDbuGVNKkWU5heniGt8zcweI4xgBBL6/7VJD&#10;Ly0pJcPhULuuUKVraqcIJ6WkyPXxsyyjEoZaJDR9UrLYXntFXuhuKiNibnY2dsRDih2iz7aApJQs&#10;hdB6rcYf/MFJ5ub3ML8wh+d53HDTIWZmp6g36hxcPMBwGPPQm9/Kl790ks3NTtmzNRa4XNc10ZSK&#10;Wq1OEARIKQkC34hTetzD4YDORqdczzv7uv7MG3+YiWYT3/NwPK/z9f4PfANct8/o67CJcSY93Dl5&#10;CngDOppuJ6eAtzzcOXmca8Wc3cLPi7Gzq2rMQzvj7owDaXzuU7vcRbCr42oHb95xjLPoazh1nf3G&#10;17fbifXNXAcPd06+g+vP0/hY7waOm/kc0+L69+eFrslisVgsFovFYrFYLBaLxWJ51eN9pwdguT63&#10;3r6kPvuZjz1Rq9W/Wq3V/2yv2y0FItd1UZ5vnD4FnusxMzvH2dOnjftEiw1rq2tMTU/S3dzE9Txc&#10;18V1XON+GotAUvdMoQUoWeiOqDzP8TwdvzcWQpTekaIoTHcOoCiFHaUUeZbpczkuruca94zGcYRx&#10;uaiyc2rY75u4Ny2yNSeapQspCAKyNKWQBWmSUJjPChMT6PsBnY0NIhOjNhZiarU6zz/3PM1mg61e&#10;j3qjQa+3hec6NFstgjAsXUpZluB5Plmm4w8910UId9sdIwQ33HiEbneTT3/y03S7WwyGQ9I0wxGC&#10;JE0Z9IccOLCfB97wvfzJP/WnGU+M4zh4nl/2f1WrdS3wSIXremRZiu/rDqSZ2Rka9Tqx6VCK45hG&#10;vY6SshQ1HKFD8qRSNCcaFLKgEkX0+33iOKZWr1GYHqk0S3A97Xp7zWvu4d/+X/+B9bV1pmYmAS0I&#10;ua5LluWl0yzPC0KlcFxnXBhW3mPYFipHoxGe5+E4jlkXlKJUnudGLNTHHI+9KHJzT319HVKVHWBR&#10;NdKuuqxAYeIecy1GjiMEpRFA+/0+8dSINE0Igu21tSuDEtCdao1mk7n5GT776c/z8289wfT0NN3N&#10;LkpBo9lgenqSzsYGf/iVJ7h05Spvfetf5a/84lt504+9kYmJFq7rmbl3jDPQKb+DhYl8HEccCuFo&#10;gdR8N8a9WWNhrVKp8MADr+f3f/8j8mcfevOpk2//0rfwn2Gbhzsn2yfaSw+aPqZv9Rin2OHsuc7f&#10;3/AtHvfRE+2l3Z/d3CXa8HDn5FtOtJd+m+sLSm/ga0Utdu9rjnnc9EWNRaCzO+L/HuX6LqdvGDPH&#10;j0IZlbj7HLv3P3uivXSIr9N5ZbFYLBaLxWKxWCwWi8VisXw3YQWpVzDVqHqv67nDrV7v/xyNhj8u&#10;lZqIqjXyLMMxIpEQgiSNCSsVJloTXDh7nq8+f5qjtxyh09ksRZlWu63FI19H9AkESuoH6uNYtnHM&#10;njSuoaKQOK52YQm0AynPsx3dOlrE0nFlIMeiVJriBQFSKvzQR+YFjqsdLVpoMBGArna9DLa2iKpV&#10;AKJqRBiGeJ6L67raXeV6xKMR1ShCyW1Xluvp5VsUOZ7r62MKQaezwcb6BsduPcalixepNxocOnyI&#10;7mYHpaDWaNDvb1GpVCikxAPSLC0dO57v7rguQRBUuOfe+7njzrt5/rnnuPGmm/jQh36PS5cuMz8/&#10;y4mf+2kW9ixw6PBNRNW6dnU5rhZnzPiUCvA83TtUyBzHcUshZxQPOHToMJVKqJ1QjhY5XnPv3Xz8&#10;k5/FNdfrOA5plrGyvEq/32c0GhJWItI8I8szI2I1yIucJI6pRBEKWDx4EKkk62sbTM1MkZqeJqUU&#10;RZYbQUhc44gbu5nyvMDz9NxmWUqW51QqFXIzV2Vso1LkSYoQ2qGHaZgaC4iykOR5VvaQ5XlGUUg8&#10;3welu6cG/T5BqNdNlum/j51Qw+GIxlyDXrfLyvIKrfYks7PzpRNJL8nt+D6QCAEHDx3ipiOHuXjx&#10;ClcvL9NqT9JsrnLl8hWqUYU8zel0Nlnf2EApyWAw5B/92j+j19viLT/3Zur1Jo6JyEzTFN/zUULg&#10;up7Ry7aFMKUUw0GfIKyYeEuFnkZV7vvAg9/Hf/7P//UTb3v7277Wevgt8EcRo15uvtGxvdB+xkH1&#10;DR3D7H89UetF2enYMnxd99Q3cV1nsQKUxWKxWCwWi8VisVgsFovFUmIj+17B3Hn8vuGtty4RRdEv&#10;fPnkl99cr9fJ0sQIAS6Y7ifP89nqdanX60zNTHHx4mXyLKder5Oa6DodH5aTZSmj4bB00ugeHy0m&#10;5VlmXEOZNgeZiDIldeePlEUpEIwFCy1KaZFBCAfHcXTfT6EFAYFAOGOniHZJgSDPdAxhEIbEoxFS&#10;StI0ZTgYEEUVer0tlBF2PM8jyzIazWYp8igpybMMP/DpbHRKLcL1XC5dvMT8wjxCCPbu28tg0Ceq&#10;VpmaniEeDbly8RJnz5wmy7XLqShyXMfB9038WnktWhQrpI5HjKIadx1f4i/+pb/EBz/0H3jLiZ/h&#10;197zv3Pvffdz51330mpNbbuK0AKSjvTbdte4rqvjDaXEdRzSNNHX6cKRm2/GMc6soii45dgttJpN&#10;PM9DAFXjJFpeWcX3fC5dvkyhCp58/Cs4jtAiVDViFA/JZE5i3Dp33H4rNx0+xKXLVzmwby8bG5u4&#10;rkueFwyHI1zXKWMQx+66sfNtLFClaYpUikqlAsb5U4oxQpClKVIWVCqVUnQau6bG1y8L7aZK05Qs&#10;ywmDoHTrSakQjo57DIKAMAyJooiDi4c4csst1Oo1VldWqdaqeJ7L6sqycZtJYBwvuR0JOF47YSVk&#10;emaaozffyAf/4weZnZ2jXq/hOC6OEeVWVtaI4wRH6Gsq8pyH3/dved+/+m263U0j/o2oVCIzRi0s&#10;jkW9sQNOKcn62hoLexYQgh1j2o4WPHToIDPTU//6ZfmHYflW2B2h9+h3YhAWi8VisVgsFovFYrFY&#10;LBbLdwNWkPpjwLFbl9Ts7Ox/vnLl6hPCRJitriyzfOUK/a0enuvhmhcKWq0JhqOY9mQLz/O1oJNq&#10;d0q/19NOjuEAacQAlCIvci065LpjSkmFI8b9PKIUKoo8104oaUQAqeP1HFfH/0njalFSP4jXfVPo&#10;yD3jvNp2DhX4QUAQBiRxTJZldLs90yXlkcQJQRhoZ1Cie5LGsXGFlMTxqIz708KXFpUWFhY4fMNh&#10;wkqFSiWi1Z5ECEFYqdBoTpBnGc898wxZmpbiWpplhGG043q1E0vKonR/SZmX96Qa1Xjb29/O7Xcc&#10;Z3JyphRndjpmpCwopI7oUxi3j+OQGZeZ4zjGYaTnp2rcYWN31p49e7jhhsVSEBuNYkAwHI0QAi5f&#10;vsxopMXF1FyL7/nkRY4AoqiGUopmcwLf90nzlCiqkKWpmf8chSqFtyAMyzhF4Trl9cRxjOf5hEGg&#10;L8yIVMJxKKRkNNTCl+/7SNObNI7ZGx/DdV1cz2M0HCGEIAh808OljydNRKNUup/qDx97ggsXLtNq&#10;T9KoN7jl2DEOLC4yOTXNvgMHQAiSJDZC6ViUKiiKjKLQ7q0kibl86SKu41AoyZnTZ7h86TJhGDLR&#10;aupLEXDx0uWy+8p19VyMRiM+8IH/m7/1y7/C2toKYRiiANf1CMNK6fzSw1dlbCUIqtUa211Wus8q&#10;L3JAMDc/x6233nz6JfrXYPkjcKK9tAg8tOvt3X1TFovFYrFYLBaLxWKxWCwWi+UlwgpSf0z48Z86&#10;kT/6sU99/4ULlx7J84Krly/T39oiiWN6vU2CMGR9bY2LFy+VD9Y9z6Ux0aDRbOjOnTDE93163U4p&#10;KI3FAJR+IJ/lGdoeo88rEDv6o7YfvBeyIDeumJ1xb1mW6gf0pjtnHKemBRh90CAMtVBTaEdLEFQY&#10;jWK2trbY7HTJspw4TuhsbjLucYpqNa5euUIcj0oBoFar4whBe3JSjyfXnUQzc7PUaibacIeTRwhB&#10;rV6nWq8BimefeabstBrPg1S6Q2tnL9I22ukyPv81LiGMW8zsP/6cQItaSqryCHmea9HJFQShX4pg&#10;ExNNpJLlvE1MNDl+/HbtLFKKNNOOLiklcZ6xvrZBGqfkeabdbUrieh65EZqU0kLd3NwMKytrOMKl&#10;s9ml3qgDgjRJ8X3/mvql8X0se5ukNM4ss5M2T2kxqii0aBj4uK6LcBzyNCMwwpVAaMeZ0LGQupfM&#10;7GvcV47jgLkm13NRheQjv/8x/sSf+n4qFZ9er4vjukTVGgt79nJgcZGpqRn27z/IYDCg398yApR2&#10;3I3FxDgZsbGxRnezq9drUVCrVfnthz+grxnt1vM8l6tXV5BSaiea6emqVCqM4pjPfu6L/PIv/R1O&#10;fvFLus+sKBhHXColy/U9Jgh83cGFFq90dJ8w49Nr4Of+/EPf3Jff8pJjxKjfYbtzCuC9r+QIRIvF&#10;YrFYLBaLxWKxWCwWi+WPO1aQ+mPE//EvfmN5Y339z3zlsa+8u9fr/wGIjSuXr5AkCZ21NTY21rl4&#10;8RKdzib9wYDRMCbPcoIgLB+Gu55HkqTaISUlRi3SThkhGA2Hxvm0LUwIobuZFOC4LkLozqgsy0jT&#10;lEG/T5amZGlKkiT0el3yXMf+6Xg6HeE27tERQuAHAVIWyKIwD/AV8SjWn+9uEQQ+Vy5dKV1ZjUad&#10;PM9ZX1svj+H5PkWho/sAkjjG9TyGgyEA/a2t7R4jM4dKKWRRMD0zzcUL5xHCBXNdruviCKeMqxvv&#10;P46VG8ck7hShgG3xTghjONPxhvq9HeeVBQpFVIn0/ABCOKUoFEUVHOHguNo5lSQJR44c0Y4ncyDt&#10;ahMkScLWVo/19VX8IMB1XRqNpu4Ui2PtlgOkKji4eICJVpNarcrK8qqO3QMKKYmiihFhVBnRWEhJ&#10;lurxVSoV7fBSEiH0fcK4oGRR4AfetpPOXPBOAVAIPea8kNRqNRxHC5rj+EbXdXfcG1hdXiWKIm64&#10;8Sbm5+fprK8zGg4J/ADXcUonoHAcms2mdv0N+sRxYqLzCrM+Bd3NTba2tuj3+9RqVfbuXeDpp5/l&#10;qSefKTvT0jSj3x9QjPvTpMQxYmM1igiDgMefeIpf+hv/Cw//y/dz5swZtvpbRlQcR1nqV57leL5P&#10;GFSuuX7HcQj8sHTEze/Z634LX3/LS8t7gLvM75vAux/unHzHd3A8FovFYrFYLBaLxWKxWCwWy6se&#10;7zs9AMs3x1t/4e0D4F3Au37rX7x3EviVvCh+4szpc9Oj0cgvioKDi/tJ4pgiy6jVqzQaDfqDfml8&#10;qlar9Pt9ouEA14gY+qXj9KR5WO8FgXYMQRkjB+C6Llmals4i3T1VUIkinDghTVN63S71RgMltWuq&#10;UqmUPVIate2McV3yPOf5508jC8nZcxcYDEd84QsnueXYzTiOg+f7TE1PMRwMteBhotAG/S22pGLv&#10;vn1GaBGm90m7ZUbDYSk0SFnQ7w9YPHwj/X6fvfsPalFMFqX7y3HcHb1GOnZQqqLswrrWMbUd1zZ2&#10;Tum5UjiO2HZCOQ55keMHugtq7Cgbd0qlSYbreHi+T61aZTAc4gUeaZJy46GDpUA2Fj6KPOfqlRWm&#10;WxNcunCB+T17CKOQeqOOlAW+7+soRRQIhRCKPXsWEMBgMCzdYOMYQyUlwoxfSkk2GpUuolKsGgt0&#10;QJKm+J6HHwRayHFdQDvgpCrKuRFGOMuLglq1amLxilIg3HZH6XUUD0eMRjGtdoskTWhMNOmsb5Dl&#10;5zh8w034vk+cxAR+UDrNarW6EYUUWZ6TZxlbWz2GgwGbHe0EHA1GFHmB53m85r4lvvjFU9z32iWS&#10;eOzm02JrISWu6+iYS9P9Ffg+tVqV4XDEv/t3/5EPfej3uO3WWzh8wyF1623H0ruXjgcTrZbwXI80&#10;S9izdx+u65q1Me6PkqVLTAjBZmfjAeCjL8X/g1cqJ9pLb0ILPqce7pz80HX+3kI7lO4C3nK9fV5m&#10;3gF8HDiFHuPmt/n8FovFYrFYLBaLxWKxWCwWy3cdVpD6Y8yf/4W3bwB//czpZ37prX/hHZ8s8vx+&#10;4Tg0G3Xe8uafIIoiLY64TvmgPoqqJHFCr9vFdVzCSsVElTmElZA8yxj0+0TVKmElQuzw0GnxwUO4&#10;Dl7gk+cZw+EQ13UZ9PuMRiOiKKJarTIaDhEI0iyl1+sRVSIazQZZmuK4LkEQ4AcBnok1U0qxsd4h&#10;CHwC3ydJEs6evcCZ02fYu28vDd8nDENGwxEACkWapniez2DQL61Ig/4WSRIzHAwIwoA8z5BS8aUv&#10;fonve+AB9u07RBiGbHY3CPygjI0bO6kc0xulc+mgkDmOGHdJXRvPpz83FqhUGUNn9LLtWDe2u7cc&#10;z8X1XPIiK8U4xy20AwnwPY8wCJiYaLK11adar7GwZ56LFy+XIlKjXufcufMcP34bV64uM7cwj+/7&#10;RFG1FK18z8TSmTHV61UGg6EWZnyfzMQZuo5DVmgRSUppYvW8MsZRAY5wEEKLekmSEPg+wtnumNrp&#10;itqOMdRdUEWhXVjaOob5DDiug5B6ogaDAcpE5uVFQXuqzebGuo7NG41QSvLkE49z+MYbCY3bLwhC&#10;sjwjzVKUlFrwlNrZFOURzz/7HJ//3BfobnZZX+vgBR6NZp25uVk6HR3jF8cJSZwgjQtOSYkfVvA9&#10;X/dhmW60sfsKIM9yrl5dZn19g088+qlutVZd+c1/9c9/bVQMfrGzsX73vv0Hy/UA2iGllChdc1LH&#10;Wr7uJfoX8IrjRHvpIeCdwKJ561HgemLT+4AHze9ve4F9XjYe7pw8C7z323lOi8VisVgsFovFYrFY&#10;LBaL5bsdK0i9Cjh0+Ga5Z2FPyxUOeVHQ2+rz3z76Cd7w4OsIAp9CStIsY7PToTkxQSF1ZFqn02Gi&#10;3So7fxzHpVKNGMUjRsMh9UaDPFe4nnb25FlO4LqgtEsqjCJcz9Pik+PQ6/ZIk4RGs4mKIjobGzQa&#10;DTzXZWN9nY2NDVaWV4mqEfPzc8zNz5GRElFlNBzR7w9IkpS19Q1Go5iNjQ4b6xtMz0xTq9epRBHt&#10;He6ieDgiS1OCICij9Z595ll63R5Hjx3l9//LR/jiyVM88/SzLB2/kzf+6I8RRRF5nuN7PkWR47oe&#10;WZZTqVTKKDgxdjoZZ5TuVdJzLYSDUrIU0Zwdit1YgBr3bIHCcVwtEPk+UimEEaGUkuRFjoeH5+ko&#10;QEc4DAZD8iInqlS4urzMxGSbO++8jUuXrpS9VZ7vcfHSZQbDIVmqo+a08wpGo5Eem9R9UkpK0jTm&#10;5puP8NnPfp7ZuWmk1A44pxSVHJIkJQj8UpjJC917JRyHMAxIkhQhIAwCsjTD9SjH44xzCYXANeLU&#10;cDgiCHwzMZQilSMcpCpKwWs4GBBVIjqdTZI4YW1tg3vuO0y326VerzMYDMiyjPmFedZWVpienUU4&#10;gsAP8VyPNE0oioKrVy8jC0m1ViOsVLj5lqMs7F3g8qXLfPQjj/LYY4/jeR5FXjA/O0Nvc4vJyRaf&#10;++wXybKsdKBlWY4WkgRB4OO5HoSCZqNOEAQEgU+9ViVOUpHleX15eTX9+bf8xY9//NOfft+TT5z8&#10;ISnlP0nT5Aal2L5+xk4z8FyXdnvyLl4iTrSX3gU8cJ0/nQXe8e10/phepvd9A/s9BLxpx1sff5mG&#10;ZLFYLBaLxWKxWCwWi8VisVheQVhB6lVC6Ad7brrxMFevriClZKOzSZpmdDpd9h88iCMEly9dYXZu&#10;njRJaU+2OXfmHL1ul0olIgxDBoM+1WqNer3O+tqa6RFSujtIKfwwIE0ShKN7jxzHoRJF+EFAOH+t&#10;AasAACAASURBVBqRpRmjeEReFExNTTHRanHx/EVuvOlG8rxgOBwyNTXJubPnaTYaXDh3npnZGbIs&#10;I6pGzMxO8+lPfZ6ryysoFFmesdHZpLvZpVat4fk+UbVqotAceltb+J5LkRfEoyFpmvGZz3yBD37w&#10;d+n2eqVbyXM9018FICiKvHS86F6fcVSf3OmB0rF3pvvJN24qIdS2Kwi+JsJvbAUaC2RKyR0RgNoJ&#10;5fuBFo0KCaZNSMf3OUi0eNg3kXP1Wp03PPB6Pvzhj5bxgP3+gCAICIOA5aur+vOui05Q1Od1PV87&#10;rlyfXBXMz82ztrZhBLmMIs8JwrCcI+3k0ZaocWSjLCS+7xEnCVElKmMIy0ky4pMWtvR158Z5NBb+&#10;tFtMbccOms6lLM1oNpuEQUiWZbqDLMvY2NhkarqN53n0+33m5ma5fPkqo+GQhb17AUiShCRJCINQ&#10;i4Vot9rK8jJbp0/T7w9YWV6l09lEKcXs7DQ/+IPfz8mTj/HfnniGP/EDDzC/MMfERBPHdRgMh+Zy&#10;RBnv6LqOFqB8H7/QTikhBJ7nUa3VSLMcx3G8LMuqGxudKeD0sVuX/suzzzz2qatXrr5ncmryRFSt&#10;6rjGPNcxkkVB4Af4QTD5hc9/on3Pa76v8xJ89d/MthtpN7+OjqT7tvBw5+TZE+2l9wMPvdA+J9pL&#10;d6H7m8a8/+HOyXe9vCOzWCwWi8VisVgsFovFYrFYLK8ErCD1KqFajWp33HEMz3MZDAcMBgOq1YjN&#10;zR5FnrOyvEqv2yPLUjzfI4oihOOwsrzCDTfewHA40B09se4PqkQRo9GQyrhjSOhuJq9aJc9z0iQB&#10;IKxUEEJQqVZZ2LuH7uYmo+GQq1euMr+wwOzcDKe/epo9exeoVEI2NjpE1YgkSRBOhTNnzlIJK0y0&#10;J3jd6+/jkUc+Ra+3RZpltFoT1Gs1Nje7TE5P0apGOpKukFy5fIFKpcLnPvM5nnnmefbsXeCDH/xd&#10;zpw9j+951KtVkiwDwHUcmhONUiBK00T/vkM4AnBdv+yaQmDi9tgRxSe+Zt53vjeO1CuKojxmURQo&#10;FJ7jmT4nLWS5rgcoZCHxcBBKUKtVwTiy+oMB589doFqvsf/AXuq1Kt3eFr7nURRa3HMch1qtRlSt&#10;EfghUhZkeYrvabHQ8/T1CODO227l3LkLPP3Mc8zMTpeC4njcspAoV+0Q2ISORPQ9Wq1W6QzLs1xf&#10;gyNwyu4x3aE1imMEgmo1Msctyr6vsYglZcFoOCKJE+bm5hDCYTDok6U5w/6QXm+LM6fPsGfvHqrV&#10;KkII2u0WUim2ul1AUK3WKGTBxsYa8ShmY32dTqdDnufkeU48imk06kxPTzKKY5I44dKlKywszFGr&#10;VtkyTrz/5z/+LrUoYmhiIIXQ1zTRbCIcwf69e1BKC6PjjrAwDPA8d7wmfKmUF4aVw8AXAI7cfGcP&#10;+LnHTn3u73/8Y4/8pO8HDx5cPCCmpqdxHIcwCB8P/OD3+v1e8kf+0mvege5i2s17H+6c/LaJUTt4&#10;By8iSKHH2gI2gXc/3DlpY/MsFovFYrFYLBaLxWKxWCyW7xKsIPUqYXZm2t+3d4Es1a6i554/zTNP&#10;P8/RY0eo1mq02i2efvpZzp05x9FjR+lsbNBsNvj8577I9Mw0zWaTNE0ZdyH5vk8Sx1RKF40gz3KK&#10;IgcoHUV5luG4rhEpHCZaLUCLHFevXGHvvr1cvKjj5Wq1Gkrp7qcrV5ZpNhtIKVlf7zAcDpmdm+Fv&#10;/s238Y9/7Z9x6rHHWZif4zWvvZfTXz3DuTPnWa2u4rgun//8SZrNOv/m3/x7rlxd0VqHEIRBwGS7&#10;he/5pSvF8zyUUhw+vEiaJoShFks8zyPL0tL95HrbXVb6J0iZIUx/kmKXIGWErPF7YyFHGQeQdnEB&#10;CNM9JZCy0HF9KFzXBaWgkOSOQqCYX5hjOByWY75w8TIoaDQa3HD4EKce+0rZTZUkKZfPXyEwvV++&#10;r7u0HOEilaKQGSARwgNRUG9UabdbPP74U9z/2nsJK2HZuzUWGwGEIyjyooz0i6paJBvf0yxLCaMI&#10;ELiug1ICKRWj0ZAwDIzQZpxaUiFcvS5QCikVX33uDJUwYHZuFkc4ZMaJJRzB8soq991/DwKHtZU1&#10;Wu0J3WUWandat9djdWWV0WiE63lMTk7RnJhg34EDHFhcJM8yVldWePzxJ3nqyWfY2uoTj2JWVtZI&#10;koQ4zWg26vz0T/85nn/2DE89/Ryh75OkKWD6u8KQAwf2IZRi8eB+gjBgGMdkaUpRSJRU5EVurl0J&#10;AV6cJPcA/37n9/HOu+57Hvi75vWy8XDn5IdOtJdOAbtjAN/9cp73RcazeaK99GK7jMf1oW9nnKDF&#10;YrFYLBaLxWKxWCwWi8Vi+c5jBalXCfv2LTA7P4sf+Jw9d56tfh8hYHVlrezgOXjwABcuXOTA4gHS&#10;JNFOnP6Ap596ltd/3+soigLP88nzjLBSwTHRaMJxUMolS1PSNCFNU9I0pcgLI9Q4TE1PUYkiHNel&#10;0WxSqUSsrixz8cJFjt5yM08+8RQHFw+wsGcPk1NTTE9PMxwOWVtd4/y5i3Q3u2RZxsKeBf7mL/9V&#10;fuu3PsBr7ruHIAio12uElZCV5VX+8l/5ZZRS+J6H63lUwhDP8wh8X4tRvo/ve6bzaCy0KGr1Gt3N&#10;TWq1xjVxfQq0GCXcUpDK80yLKIAJnMN3/eu6pMZCVOmOMrF8SindIyXAdVyUKko3kRAOrqvnUyiF&#10;kgIhYGKipd83nUZRpcKZM2eYnp5h794FTn75MWSa0mw0yLKM7laPmWiGQhaEYYVRrKPnZFHg+fo+&#10;OmFIIRRHjh7Gc13Onb8EbLuB1HgeFLieSx5nZGlGrVrVwo8RqlQZ46fKjioQ5HlGmmVEUWXXvOiZ&#10;E46e/3iU8uTjT1GphDSaDSZaLaSUbPV6jEZDHAEXLl7ijX/uR/FcwZNfeYK11XWUWqPVbiEERFGV&#10;erPJzcdupd5o4DouRZGT5xmdjQ0+/clP89ipx+l2eygUU1OTLB7cz+LiAaIwpNaoMdGe4MDB/Xzq&#10;k58nzws2N7vbgmtREARazNy/fy8HF/eT5xmD4cg4zjyGwyHr65u68ywY4Pu+1+v1jr703+hvike5&#10;VpA69XKLPSfaS60d59z8Rt1YD3dOvn/nMb7N4wQ4+3Dn5NmX85zXOfddaFfYKfS9+bac32KxWCwW&#10;i8VisVgsFovFYnmlYQWpVwmNRp0gCHBcl1qtxv3338t99y7x1FPPcvH8BTzPY2Z2mo8/+imOHj2i&#10;nTomguy5Z5/n6C1HmJyaIh4OEcIpnU9JHGu3VB4jHC2kTEy0EI52TPX7W8RxzOnnnyfPcuqNBvN7&#10;FoiiiPmFBVZXVtnqbXHs2FGWl5dJ4oSp6SkW9iywtbXFwp4Fjt16jCeffIoLFy5x+fIyYRjwwz/8&#10;Jzl75jy93hZ+4DO3sECr3aZWrZKkCVFYYWKiyfTUJI5wQECz2cB1XaKoQpblZFlWOnPWVtfI8gyp&#10;JH4QkKUJUioCz8X3w9LRNI7sU0WBY8QULexESKWdTOP4tnGUH4BwHGRRUOS5kbC020iU3UkK13Vw&#10;HKfsKhIKJEpH3yGoVev4vk+WZeSFFrDOnzvH0vcsceTIDQA4YrujqtvtMTk5abq+BFmW4gcBAgd9&#10;OdotBYowCLn55ht55pnncVwtto2T9BzHoSgK0jQlCEKyNKcoCiNEKuSOufFDv1xzo5GOd4yiCqYm&#10;CsfodbrHygUFV68s89TjTzM1NUmtXieqVomiiOFwwGAwpLvZ5eqVq1y8fIWtzU083+PAwf0MBgP6&#10;/QFhGNBoNmm321TrDcJKSBLHJElMr9vl4oWLnPzil3niiadpNBvccuwIc3MzZFlOp7OpO7FkQa+3&#10;RRAGnDr1hxw+vJ+PPfoJ0jy7NnaxkKRphue5pFmG6zi4jkMURXpOhIPnuTiua2IPhef7/rVq3Lef&#10;7q7trxF5jDjyEPBG4B1jAelEe+lB4G3oHqq70OLWb+8Ujq5zrPcAb9/13llz3A+92EBNh9TbgDcB&#10;rRPtpXe8UGyfGduDO946a16njBOrZf6+uPsY5jzvNOfZfdxHgbdcTxg60V56E7qX67Fxt9WJ9tKi&#10;GfNd5nynzOsdLySoXW+OvpHzWywWi8VisVgsFovFYrFYLK9mrCD1KuAf/uo/9K9cPEMYBjSbDcIw&#10;4DOf+QLHbrmZ19x3D8PhgCuXlxkMhly5ssLpr57h3vvuod/vMzs7QxzHPPv0s9z72tfgBwFFUZBn&#10;OZ7rlXF8AFvdLnGSgFJUKhWmZ2dpTkxQrVap1+usrqywubnJVq9Hc2KCiVaLyekp46aBA4uLxKMR&#10;Tzz+JPsP7KfVmkBJifQkBw/uZ9++vWxubnL2zAUe+dgnKYqCIzffxO133k4ligiDkMXF/Zw5c47W&#10;xASHFg8QVSNc1yEMQy0cVCOiqEKtVuXixSsY/YbVlTWkNIKRUjiuh5Sp7niSsnRHjcUe/btAKWn6&#10;k5S2/Yx/N6KUQpn4PshzHQHoOC6F1F1LCmGcUkqH9xkRSyn03MrxcaDdarJ3zwJnz51HKsVoFLO5&#10;0SEMK+zZu4Br7kVRSIqioFqrUq1WGfT75HmK73tkRlQax/5pvUxHBjabDRqNOkmcEIQBrixMbJ4W&#10;ZQIvQBaFcWnl+L5HYaL7xriuV3aINZtNhICiMPGE49hCHSyIQPDIxz7JlYtXOHBgHxOtJhPNFo1G&#10;nf6gz9rKGpudTTY7XS5fWmZubo4kien3M9qTbebn50nSlDCsIBzBVr/PmdNnGQ4HdDe7xEnKZqdL&#10;vVFn/4F93L10p4kVzFhbXePy5WXW1zfodrfwPJfZ2RkA/vCxJ/jZn/lxfuNffoA0TXe42ySFlCRx&#10;zOZmj4mJLlOTLcJKiO97VCohhZR0OpugFFG1gug4jlLq2Mv/Lf/WOdFeejtanGmZt37nRHvpOLrP&#10;6cFduz8IPHiivfTAw52Tb7nOsd7H9TuiFs1xX7AT6gU+27rOfg8C7zPHfKFj7X7rvTv+9pD5/Jiz&#10;5vWg2X4Q+PKJ9tLxsShkBKzf2XHONxnh6EH03O1k7Hp604n20ht2u8N2iVGbwPvRouEb2Ra1vny9&#10;z1osFovFYrFYLBaLxWKxWCyvZqwg9SrgX/7Gb/7QT/zEjxFFEVcuX8VxHLI0439959/nDQ++njvv&#10;uh1XCLIsZ+/eBZ544mkOHNzP1NQkX3VOs3//XsJKSK/bZWJiAiG0kyeOYzzPYzQcUm82Tb+Sy2DQ&#10;Z/nqMltbfQ7feCOe7+MHAdVajUG/z8ryCv0t7ZySUuqItokJKpUKlUqFIzffxGc+9TmuXl2m3x8S&#10;RRUmp9ocPrxIqzXBnccnkLLgySef5Qtf+BJ33HmbFrUEvO519/HMs8+TpAme71GrVWk06iglCYKA&#10;MAypViv4vs/szBR5XlCJKpw5ex5RikOgCoWUkjD0jIik4/uKojBxe7kRlgqCICznemdXlDDOJqkU&#10;UhZlJ5Pu2RLlfoXM8X2/7KPSApbU45GSoshxXe1g27Mwy/LKCqNRzOzMNIP+EMdxCHyfwPcpjHgi&#10;paS31Wd2fpaN9Q3TT+XjOB55nqH8QI9DiP+/vTsLkus8zzv+nLXX6ZmeHcAAGCyiJC4gpDFtk6Es&#10;MJbi2IklMa5UksqF6ancpFKJpNzk0tZFUsmVpJssVQkExuVYdhyLkpKyU7ElUDQtiRJM0CTFHRgs&#10;s2C23tez5eI73dMYDrSRkkXp/6siZ7r79DnfOd2HF/PwfV8pNlnRoUPzevE7r0iW0rWbyi7Xccx1&#10;SaMkx7EluXI9858H20qvm6R+vy/bseX7/pu+h3GSyDaXR81mU//j9/5IG2ubOnb0iDzXlWLJsmN1&#10;Oh3dWr+lSqWmoN/XxsaWnnv+Rf3zf/nPdGThiNrtttrttl5+6RVt7+zKsixVK1WZUK0oP5MxVUqW&#10;pdn5OXmuad23vraher2hdrutarWuIAg0NzejU6dOaG5+RsVCQZcvP69Ot6sXnn9RYRSl877SVoxJ&#10;oozvK5vLmnaCjabmZqfVanfk2Oae8Dx3WOXmuZ4sy1I/CKbf/rv6bfVx3R78LEqqpL9XZap9zu17&#10;z2PL5aUn97XYe0xvDpSekPR4us/f1h2qgr5faTD01ZGnBoHOIMg5yMrI+8/p9jBqWIE1su+J9J/P&#10;SXok3e6c3hyAja7jovZa7w1MSPr0yD4GRsOoEyNVVL+zXF56dmQ/X5B04g7nBAAAAAAAAPzUIZD6&#10;KVAoFh6dm5+V67oaK40pCELZtpmf9Gdf+Zr+358/mYZJtjK+r2KxqCtXr+nYsQVVKlXdf/89yqct&#10;yRYWjqg0MSHXcZRNK1N6adVILl9QvlDUxGRZM7N9bayv6eqVN3RkYWFYRZPN5rRwdEG1ak2tVlOW&#10;bavb6WpjbUOO66hUKilfKOjhX3pIa6vr2t7a1vrGLT311Nf1n//LBU1OTujQ/LyCdC5R940runFz&#10;VadOn1Icx3rkkQ/oc5/7PbU7Xe3sVBTHsfL5nGampxSEoXzfUyGfVz8IVBwrKpvNqN8P0tAqURiZ&#10;cKjb6yiTzd4WSMRRuBdOWJbCKJASS44zcptYVlrxtVdFJZkAK0lMyKU03EiSREFg2r9J5vpbksy7&#10;TVg1mMGVJIlcz9PP/dz79drrK2q1OnJcR71eX3EUaW52Tvl8Xo1mU51Ox1T0hKHK5bK6nY5s21Gc&#10;xHIcW1FsmfAqjJTEiWzLHLc0XpLve7IdMwMqCiPFsWlJ2O8Fyuaypp2g40iyFMeJXNeEaEHQVa/X&#10;U6FYHAZie+efztCSJCW6fu2m/tt//V11uz0VCwV5rqsgCBUnkZl9tVZXq9VSt9tTr9PV+vot9YJA&#10;jXpD//MP/lj1ekPPv/CS1tZvqVQqKpfJ6BceWNI9975XuVxetmva5pUnJ1QaG1MUx1q9uapG3Vyb&#10;UmlM+XwuDQEtFYsFFYvm85+bndXzz7+sOIkVp+HjgOM4cj1Xs7MzKhTympgopeGbp06np34QSkky&#10;DOTa7Y7CMJQk57Of+Wzh45/4eOtHe6f/0B7VXhAzajSsWZQJSEbnLf2mTBg08PF973/ifOXSo4MH&#10;aUXRQccZHk8HBz+jvjDy+4qk9w0CnbTS69Mjr1+Q9JxMKDYwGkZdGG3ld75y6fJyeemTI9ucWy4v&#10;LZ6vXFo5X7n0meXy0m/q9vOXTBD1WyOVVPurvM59l1lYFw54/vGRYywul5fOUiUFAAAAAACAnxUE&#10;Uu9wf/uDHzye8b1/cvjwIdmOo2w2q6WlM9rY2FS73dZOpSrHthXFsVzXVHe0Wi09862/0jeeuSTb&#10;tvVnf/6kEkmu4+jUqRO655736OSJ45qbn9PCkcOanplSHMfq93pyXcfMCrItzc7NqdvpqlapqlAs&#10;pG3vJFnS2HhJpfFxeb4nK51v1Go21el2tXpzVSsr17W2tqHrN1a1vrahVqutfhBodW1D6xu35Diu&#10;spmMPvU7/0YnT55UHEUKglALRxd05sw9uvzcC1rfuKUgCHTkyCHZji3PcjU1PampqUlVdivKZrNK&#10;lKjT7qjVbKrf76nX68p1HBMcJYmiKJLnSYNgKZGpXlIiE+bYtuw0MBpU0RiD+VGJwjBUFIWmekka&#10;VnPF0V7l1SDkMQGUpSSK0zWYqivLtqQ40fhEWXPzs9rYvKVD83NqNJryPV+HjxxWqVhQo9mQZVkK&#10;o0jVWkOZTEZBL5BjO2n4lRlWgoVhYKqgLEuSq5OnTiibzSify5n1pMGSZA2roQbtGa00eHNdV91e&#10;V2EYKZ/Pp68n6Swr7V0LmflRX//6t/S//vBL6oeB8rmc8vm8Nre2VSjkdWThkBzbUSabkSypXm+o&#10;Vm+o1W5re3dX//4/fFZBEAyrsSzbVrPVkhKpVmto5doN3X//vTp0eE7FsaLWVtdVL9bV7wfq9wPl&#10;8nm999CcXnzhJTXbHfV7VSmRji8e1aVvX9YbV67qkXO/pF6/r+vXbiocHMcy4W2xWNSxhSMqFgsa&#10;GyuqWCyYkDFtSdhudxSFocIgNJ9vEg8+c+s//8f/dFLS8z+Sm/wtSoOY/VVQn9oX1qwsl5c+pdsD&#10;oWE4k85r2h/WfOqA41zQHaqk0rlPj+vNLfAGx1jU7WHV46OBThoajbYerI6eQzr/afT9t60vtbLv&#10;8eLIc/vPf0XSo/vW8FvpcUZDt8HsrYFPpq9fOOD4+8Onswc8BwAAAAAAAPxUIpB6h9vdrTz8oV/+&#10;Jd9LA4VGo6FqpWZajDmObNuS7/kKBrOTbDNvSUmiXt/MULJcN51NFOn116/olVdfH1bAOI6jhSOH&#10;NDk1Kc915bmu8oV8OqepoEKhIM9zFUexev2++UN9HKvb7Wn1xqrqjYYkS51OR+12R9VaTWEQpsGP&#10;0kAkrbOxJM915fu+ev2+Op2Ovv6Nb+vhD35Allx5aVXQhz70iJ577gU1Wy0tLBzWZHli2FItm80o&#10;n88rCAJtrN9SJpNRo9FULp9Tq9XSvOspjk2Vi9KZTmaGkMmaHNtREEdp2z3J1DKZqMpKQ6jBHCgz&#10;Pykczo5SMthaUmTqoCwrSWc/2RpmOHGsJIoVxXuByOA6OI6jQ4cO6fr1G2q12wrCQK7ryXUcnX7X&#10;Kd1YWzefmaSVleuSJflZX67ny41DRXE0nG1lO44ihbItT0kSa3pqSt1ez7TrSxfjOPbw8aCN32Ds&#10;VBCG6vV6cj1PiRuPvM8Ea3GSmIqvJFaz2dSXv/Sn+sunn1HG95XLZOV7nur1mrJpG8XZ2RnliyV1&#10;u031e31l/ZzarbbW1m+p0+3eVq1kjiX5nqdCPqedSkVPf/Nbevobz6iQzyuby8r3Pfm+r3w+ryRJ&#10;1Gw2tbW1o36/P2yfOLjkURpA/trf+1XNzk5rrDQ2/Cw9z1OxUNCRQ/Oan59VvpDX7OyUcrmc4jiW&#10;7diyY1u2ZanSaKpeawyvX1oJZ1Wr1fJbv5t/rJ7Y/8T5yqUn9s1m2h+6jKreobLni/rh2/Yt7nt8&#10;0P5Hg7X9a/rg6INBVZM0DNQ+pjuEYak3VTPdofLpYrqvgcV9x73jHC29ue3g4gHbAAAAAAAAAD+V&#10;CKTe4Y4uHH7oxMnjmiiX5biuZudmZVmWtncqWr+1qUqlKtdxVSwU1O50JJmKHM915TiOgjBUGIbK&#10;ZrOamZqU49jK5XKq1xvqdLvq9/vqtLta764rkzHt74IwkCTFUSzP9+S6rlzHUbvdMRVFtqVMJiPH&#10;ttXt9tRotRSl83qikTZpgzVEI5Uqtm0rDEPZaeu4ODat1WzHGQZBH/7wIzr/ud/V7k5FpVJR/SBQ&#10;p9PVu+46qYmJCTmuo6AfKEkSvfbqG4riWLVaQ416Q3EUKrIsObZj0op0nlKSttiTZQ2rdOI4VnGs&#10;ZC50srdtHMeybVtxnCgI+orjRHFsqqWSROlrsSxHUnpOJsxKdxXHpgrLfBhpsGNLlqWJiTEdPjKn&#10;mZlpxVGs8fFxJUmsMIp0+tRJfeXiU+Za2bbqjYaqlYrmZ+dkp2FZxs/ISmTaACpSGARybRM4Hjk8&#10;r06nOwx7RkMp27aGrQoVRmq12rIkZbPj6edjqoiG557EiiITSF29el3//Xc/r9Wba/LSOVdxumbP&#10;dXX82ILuuut0GmRmFAQddbtdNZtN1ZtNVWrV28KowXc0ihJ1ut29sCoxM65qjYZqjcYwhIzTuVq2&#10;bSuMInN+6WcpadhOcnCMeq0+PA/XdVXM53Vofk53veukxidKmpoqq1gsyBn9Tqf76nZ7chxHvV5P&#10;cWS+z5GphLP0DvI2tIk78P3nK5cu7gu13ooP6s3B2WhItj8sui2gWi4vDWZALerg4OfC+cqliz/E&#10;up7TdwmkRo5/Vqbt4Vm9ef4UAAAAAAAA8DOHQOod7siRQz9/9NiC/ExGnucpl83KdV0dOjSrYiGv&#10;OEkUxZH6QSDbttNWbqFcx9Hc3Ixy2ayqlZranY5arbZ6/b6ZZ+Q68nxfjuOo3miqkM+bfTuuLCsn&#10;WZbq9YbCMFS/35fv+/I8V0ki1ep1RZH5W3GcJIqjSEorUbLZrPqBaSXnuq4K+fywpWC701Gv15Pv&#10;+ya4ktTpmNlFubRdnG3ZyuVz+tuP/JK+8MT/UbFQUDaT0eJ7jqk8WVYYhtrd3lW7bfa1ubWjubkZ&#10;TU2WVa831O12VSx6kqQwCMxMomEoZoKhJI7TsK4vdzg/KhkGGibAik1VlEzAZCeWYluykkRxGCmx&#10;E9mWMwx5zE/JihJFkWnVN2jZNwjGEknTMzMqT0zo+PGjatYbOr64IClWPl+Q4zrD2VSDQOX69Zu6&#10;+967tV29Jd/LKA5deY4nx3bMdZerJE4kx9KxxUXZlq04SeRZ9t6XKL2uSqvk+v2+HNuW47gmGEqr&#10;hAbnH6fzp5I40eXLz+u/nv89ObaZOTVogxhFkfK5rGamp3TvfXdrdn5WXsaX69mmgkmWdisVrW9s&#10;qtfvy7YsxftCKUnDIMp8AiPPSablXhpmDj6XQbjo2LYc206DLfOdtyxLX/zi/9ZTf/lNhWEo3/M0&#10;Vizq8Py8jhyZ19hYUblcdjh/Kuib+V+2bSsIgsGlMt/5NAQdafsXCm9JGmZVtRfcPLZcXnp8EJ4t&#10;l5fO6fbQ6YvfY5fn9j2uygRpT8rMv/qRtMpLg6jP6c0VXJdlzm3xR3FcAAAAAAAA4CcdgdQ72D/9&#10;R//w5PT05NLMzKyyuZyCfqB2u60oitRoNNVud+W6rgmK0uokz3WHf9Df3NyW53ty0oqXTqsrScMZ&#10;Rf1+IMuyNFEqqVDIK4pjFQo5E3KFkWZnphXHsTzPU7vdVrvTVRgGcl3XhB5pi78oDU8GFS65bFbZ&#10;TEZ+Wk3T7/dva1k3aBdoO45u3lyV63lp0CBT/RQE+sAHHtKf/b+Lcl1X+UJOSZIMg7FutyvLknZ3&#10;q7JkQq3SWFGNRtOELrGZ7WTa6Jl12WnrukG1VpIkaRhlwiez7e0t+0woFQ/nKskUSZlzof5qZgAA&#10;HKRJREFUd1xZaQWPY5t2fUm6X8vSsLWeJBMGSZIlzc5O69ChOV29ek25TFbz8/PDMM+xR8IW15Xj&#10;2LpxY1XFsaLiOFSz2VRuJi/bcaU4MXOqkliWbafzr2LNH5pTEqczq2TtvTZYm0xQKEmuaz6fQXe6&#10;OI7V7/dkyYRKX3vy6/rSl//UBHOxpWwmoziOTYiTrvm973m3Zqan5PsZ5bJZdXs9tdsdra9vaHt7&#10;VzdWV801tG056TGGwZ8G7QNHZ3ftVTxF+8Ko9CTMdXcchXvVS0riWLGkP//K14bfs0w2o4nxkgr5&#10;nMZLJRXyeeXzOeULeSVxouJYUUEQKIxCRWGoVrMt3/MVRbG63e5ey0vL6uXyucpbupkx8EmZMEcy&#10;4c1X07lUE5IeG9nu8vnKpQvfY1+fUjrb6YeshPqBpWHUV7UXql2Wmdf1RPr6ufR1AAAAAAAA4GcO&#10;gdQ72Pz87EPvfvdpK5PNKgxDVXZ31Wq21G61Va83NT0zqavXrsn3fOXzOU2WJxSn1T+Vak2u46hc&#10;ntDJk4va3a1oZ2dXtVpD9YaZkeO6jmnBFkXK5XLyPU+u56rRaKrb7SmMTKVIGISK4nhYkeK6jjK+&#10;L0nqdrtpG7+96izbttXumLZtk5Nlua6jnd3KcDs73Y9j2yqVSnIdd9gSz7TAM2FDaayoYrGgJDEh&#10;ShzH8n2z3nw+r3qtoUw2o2w2o5WV65o/PKc4CmUpbdk3jDwsxUksW7bCsJ+2yAuVzebTLCQZ/lT6&#10;M4xChWnrQlkaVqIlUWzWmyRyLQ2Dr0HIkthSEieyLVuJle7PkuI4lGQpl88rl8trYnxcnVZbrusq&#10;SWL5OV9+NmNmRvm+wijSZLms9fUNRWEk1/PUbu2qPz6uQsY1Z+WYax5HkWzLlmVbKuTzurW5pcXF&#10;Y8O2fYNecyaU03DWmO97pjooNGFbEARq1BpqtTr68pf/VK++dkXdfk8ZL6NMxpPveeql4eL4eEkP&#10;/NxZnTp1XOWpshzXVrvTVrvVVjOdw3T95qoardbI8R1lMxl1ez3zRFoNZlmmBWRpbEz5fE6Sud5h&#10;EKrT6ajZaikITYFSkr4vCPrDGWWjwZW0V5lXGitqbm5WM9NTymR89YNgWBGXyWZMiBVH5n5qNNVs&#10;tOR5nsIoUhhF6nbNOm3bfuW1N17/ztt4a//EOaAV37mDtksDl7dynAvL5aXf1l4V0YTePJPqoqRH&#10;D3j7yr7H498tiFouL31CZhbWhR9iqfvXM/AF7YVRK5Ie2TeHirZ9AAAAAAAA+Jllf+9N8JMqn88/&#10;ODUzLSlRq1FXvV5TGEXa3a1oeqo8DIo63a4ajaZWrt1Qrd5QtVaX6zgKw0i1Wl3PfOuvdPPmmuqN&#10;pmzbUrGQNzN0bEeWJN/z1Gy2tLG5pes3VnVzbV1bOzva2tlVs2nCAEsm3Mjn8yrk8xorFuR5nvL5&#10;vFzPU9DvKwhDOY6jsWJBi8cWtHj8mJI4URCEmiqXTWgVxwrS9oK2bevKlRW1Wq299nhpSPHqK69p&#10;enpKvu9pfKIkyzZt51zPk+04SiRtbe/ozJm71ev19MaVa8rlsqZiJm3R52f8NCjaa4M3bPEWhPI8&#10;X3EazgyObSqgYkVhOFzL6HtdxzW5mW2Zqqo0XBtW8EhSGsEkMu+L4kiW5chKbPmer1qtrlKppJnZ&#10;GbmOlYZGllzHVRhGymQyaaVbrPW1dd24fkO27SibzalRb6iftpcbVJ3FiWkNGPb7uuuuU/rrv34x&#10;bSG4d/vbtpUGdbY8z1Mm4w8rwWzLzPVqt1paW13XH/3PL+rGjTU1W215rqdsxldpbEz9fiAp0fzs&#10;rB78hSXde997NT07tXddw0j1Wl03b6zpxo1V3drakp8Gl4lMxVMnDTBdx1E2mx1W9HV7PVXrdVWr&#10;Na3f2tTOzo62d3ZUqdXM+SaJ/LSSLo4jRdHt88qGV94ylVyT5bKOHjms2dlp5fM52Y6t8YmSwihU&#10;r9uTkkStVlv9fqA4TtTr9bW6uq44MYFuq9lWt9eT4ziR4zj/9u29s39gx/c93t8q7u1y2zyn5fLS&#10;xw7Y5txbOcByeelz2gujLsuEPRclXZCpeHrf+cql/SHPwJP7Hn8irVg66DiPSfq03v72eaP7u3zA&#10;Oj/6Nh8PAAAAAAAAeMegQuod6it/9n/17F9966GxsTGFYSTLslXIF9TtmDZ9uXxOvV7PzGeKIjmD&#10;KqpKLf2jui3HduQ4jnK5rIIwUBTF6nQ6ShIpn8upUMgrCEL5vqdOt6swDM0sHkmOY8vzXOWyOWWz&#10;GRMmdLqKolCu46rV7igIQ9M+z7ZlScqlQcpYsSjf9+XYtrLZjFrttirVatruzVWxUFCSJMNKra89&#10;+bR+5e9+SJIUR5GSJNbLL72qXC4n13XV7/Vll8Zk2ybo8X1PnXZX7XZHs3Mzeu21KwrDUOPj4wrS&#10;+VVJGvIM+tHZljUMwwZt+GzLTqOj9N/p7KgwCJQk8TCMiqJwGHxEcSTHNi3rEiXai6FM8DWcc6S9&#10;cC1JX4sTKVaia9eu6+6736OdrYqyuVwaClnKZbOmpWEUyXFsHT40r83tHV1bWdGp06dVKpXVbjXV&#10;6XaUyUyk86JiRUqUhH1ZtqtCoajPf/6P9ZGP/N20ckvSsBXh7dVgJmgzAV2r2dLKlev6xjcu6Y2r&#10;19Rotsz3LJtVLpdTHMfp7CVX95+5R2fO3KP8WEGZTMaEeGGk7Z1dbW5u6eVXXtdLr76u8Ylx3X33&#10;e9RoNNRoNHX12nXFsWmD6LmuOt3usLrJsiz1ej3Fsfmut3q9YeCWbjCsrNofQu1tYq7hzPSU3nX6&#10;hGnbl/HluI5KpbT6Kknk+74azZZ6XdPCstvtqVFvqjw5Ic91tb62oWqtpiRJ5HnexZ1K5Y/f2t38&#10;li3uezyxXF6auENoI0laLi8tnq9cWvkBj/O4pNEQ6tPL5aWLg+Msl5cWJX38e+xjf3g2PrKmx7TX&#10;lu/i+cqlR36QxR1QXSWZln+flQnTVmTCut8cOc5oyPb9Bnn7z+FOzo5+DmlF1mPf/S0AAAAAAADA&#10;Ty8CqXeoP/j937/3g488fLY0PqFez1SVyJJarZampyd19er1QQWHLMtSq92W4zhybFu+6ymXzWpq&#10;alK5bEae76nV6sh1TTh169aW6o2mqrWacrmsev2eOp3u3gwk25admGqadrutZtp2LU4rhUbnMNm2&#10;Lde25XueknSbaq2udrujTDajMK2aKo+PKwhDJTIBwNzctI4ePaIjh+f1f/73n+jhh39RhWJBkqUw&#10;DLWxsamTJ44pn8+pWCzIdV2NjZeUz+dlWZYajYbyuZxs21a5PCHXczU5WVaQtpSLokiu695WxTSY&#10;s2Va/hXSqibT1i9J9KYZUwO27aThTWTa7ymRFSfyHFtxHJvX022HQdQgTLE0DI7CMJQtS1eurOij&#10;H/l1dTsvqN/vK0kS9fo9dXsd2batOElUKo2p2+spiWJtbe3oypU3dPTYMYWhqQ6K07ldSZKYCinL&#10;Uj/o6X1nz6hSq6nVaiufz5mKoiRRGvukQZsJ/oIgUK/b082b6/rqV/9CL37nZU1NlZXPFdJtE/mu&#10;q1zWVyJpvDSmkyeO6/7775Hre6bdoKR6taZara7XXrui19+4ohs317RT2dXmzrZsS+qHoba2tnVs&#10;4Yh2ditqtVrDKi9Jw0otSWkV1puNfh6j2+99RrZ839fCoUM6sXhMY6UxuZ6rQ3Oz6geBZuemh/dK&#10;vd5Qo95UnM4Iq1RqqtbqmpmZ0vbOrm6urqvd6cpx7FvNVvtfVqq74Q94+75t0gqgcwe89AlJv5Nu&#10;M3HANh+T9Jl9+3pTO7nl8tK5Qdu785VLTyyXl57QXii1KOnZ5fLS4+njj+t7t6TbX1X12HJ56VNp&#10;aLM48vzZ5fLSx9JjDtY+IRMaVWWqjy4esP9PyrTN08h7fjv9Z78L5yuXLo883l+99FGl13CfxX2P&#10;P6q9tn0rI68vSrq6XF66nP6+/30AAAAAAADAzxQCqXeoX/iFpQePHj0qx3WUtbKK40T9Xm8YyGxv&#10;78i2bZ0+fUKvv35Vrms+6n4QKGPb6vZ6urm6Jsex1e50b9v3IMiQpLjVUSbjDf9Y77mu7LSyyff9&#10;YYCTJKatWaPZVD8IhpVGcVpJZFmWioWCxktjmpgYT/cn3bq1pXa7I1nSkSPzOn36pI4uHJbjuLr7&#10;nnfrK3/+Ndm2rS9/+U/0j/7xb0iStje3tbW1rbvedVJO2n5vMGfIzLDy1Gi0dOjwnJIkURAESpJE&#10;pfFx9Xo9tdst+b5px+dYUhLHw5Zx3W5HlmXJ9zOK40iOO2hrl6TVO1Ea8piqJUnDdnwmgHPSuVEa&#10;VnwNKqsG25j3aFgdlSRxug9zndZW13T8+DF1Om11O13FSaxmq6nyxISKhYI63a7GxoryPE9z87Pa&#10;2dlVdbeiifFx+Z6vJIrkup5pc2jJzGJSrCSO9fMP/Jwsy9Lq6rpOnDAtE+MkUZJWQgVBX0EQqtvp&#10;amenom99+1l9+9Jzanc6OnxoTkqkZqupIAxUyOXluI7anY5mZ2b0vrP36dSpE3I9V0E/0GZjU7du&#10;bSkIAr3yyuu6unJdSSJtbJpWfbZt66EHf15f+4tvqNfra2t7R57nmfVosPS9OVJ7187aqzRLXx81&#10;ur1lWbJtW2OFgqamJnXy1KIKhbw8z1WxWFSn21Um46vb7Zl2ftmMms2WOt2ulLYK3Ly1Jc/ztHpz&#10;TVvbO+p0ugqCQMVi4d+1t3deffvu6h/KF+7w/G8vl5cupFVQjx3w+se1L5DSwcHWaNgiSb+V/hwN&#10;pQ4Ke94krYDaH1hNpOv7jEzQNPr8F/bNrdq/v6qkT47OgEoDrEclfe6AY426cL5yaXAug+quc/u2&#10;ObtcXjq7L7TSAds9JhOESQcHYoPtqzJtBz/9XdYFAAAAAAAA/NQikHqHGp8Yf7hQLMh2HFmylCSB&#10;ms2WbNvW9ta2rly9ro/8+q+oXm/IsWzVG01t3NqU6ziKwlBuJqO52RlTPdVqp3+4t1St1U1buLTC&#10;RpaGc4UG7eIs21a1VlMYRgrCUEEYSoNQwLLM3Km0Jd9gvpJj27JtS612R7Zjm3Dg5KJ+8cEHlMSx&#10;giDU/Pys8oWcMpmMblxf1aFD85KkB37+ffrKV57Sr/3a31GhWNAz37qUhifhoG2aXNfVzvaOcrmc&#10;HMfWrY1NjY+XVNmtKpc3rf2yuZyqlV21mg1lpmZMaz5Zw0ApDAOFYaBcviDX8xX0e3JdT4MqKdPK&#10;z1YUB7ItMyNKioZt+wb7ieNYtmOqngaVRMNAJUnScMpUmEVxPJzRZMvSU09/U2fO3C0p0sT4mLa2&#10;tpTEiTqtjianypqbndHVa9fk2o6SKNaDDz2o555/QQ/9rV9Ut9dTr9tVZnrGfG6umwZstqRYlu1o&#10;YmxCliwF/UD1WkOS1GyaCrexsaIajaY2NjY1NlZUtdHSM99+Vo5ta7xkZkS1graiKFTG9xUnsbrd&#10;rnK5rI4cntf83KyiMNTubkvVSk03b66rWq1JknZ2Kur3A1VqVXV7PRXzeR1dOKJCIS/JVNI9+tG/&#10;p6tXV3Rrc0utdkfZbEabm9tqtc33c6xYVBiG6vf7w2q8AfMJDb6Ce40SXdfV9OSk5mZnNDM9Jdd1&#10;1O/35fu+Ot2ufM/T+HhJtm2r1+ur1Wqr2Wyp2+2p3+urVm+oUq0pDEN1Ol1zDdpttdptvfuu05df&#10;eOk70dt+c/9gLsuEHvvDl4sjvx/Uuu+O7fxGrGjfXKa0kunRtGrp4zJhy0S6v4uSvijTEm9g9P2D&#10;mVD71zF47kK6z8XvY21Kj/u5tG3gysgan1guL12UCYo+KlNVNZEe/7Kkx+9QXVXV7dfxTtdoZd8a&#10;L+w79on0PEZbAH4x3W5Ct1diHbQOAAAAAAAA4KcSgdQ70Evfec5+4a+f/cfZXF6ObSuWpSToq9vt&#10;KkkSra3dkm1ZOn78mP7of31Jv/Ebv67nn/+Ovn3pOcVxrK2dHe1Wq9re2dHszLQs20nb/jnq9Xqy&#10;bUvZTFbZTEb5vJkRZdmW2u2OGo2egiBUEAbp7CprOH8pTkyVjZ22gWun85p+9Vd+WTdurum9771L&#10;MzNTarbaeuTcwxofL8lxXb30nVd16PCcXnrxZZ04uagojjQ+Xkpb1fXV7fZ05PC8vv6X39SHf+VD&#10;unbthnK5rOI4UiGfk5/xVSqNqdFoqt/vmwqWMNTs3LSmpif16qtvaGHhiMrlslZv3ND4+Liy2dzI&#10;/CZJidTrmZlFhXxRcRSmlWKSFA+3jeMoDT+sYWVTv9+T0utgxYlsywRxnuvJti2ZHMq0/TMVUWZm&#10;lAmlHIVRYFrxxbH+4qmn9eEPPyJZljLZrPqBCWB2dna0cHRB7zp9QivXrisIAgVhqAceeL++/s1n&#10;9OrLr+nEyROK0lZ3cVo1Ztu2CfzCIJ2xlejE8WOyZGltdV2+52l7p6I4jnXmzN0aK5X01F98U6s3&#10;1/Shv/PLsmRpempKGd/XbrWqdrsjz/MUpSFjnCQaGytqbm5Wlm1pbeOWtrd21Wq15fuexopFNZpN&#10;ZbMZ7VZrqtYbw+/x6uqGHn74IT399DM6c9+kThw/ri99+U9ULpf1wQ88qPvO3KdXX31NX/nqUxor&#10;FvSxj/yqPv/5L+ja6qos00NRltKKqfT6jVZUFQsFHZ6f1+zslIr5ghIlCoJQ+XxOYRhqbKwg13EV&#10;RZEajabiOFar1Va1Wler1VKSJLp1a8u0q4wTdXo9VapV9ft9ua6rra2d90v62o/x1n+T85VLj34f&#10;21zQSGjyXbZ7QoOBad9724u6c5hy4LHSSqM7zoU6X7lUHWlvt9/g+YOqnh7TvtZ6aXD2Gb25CuxO&#10;x16RVP4+tz3xfezrk3d4uarvcg0AAAAAAACAn2YEUu9A3/rmX545srDgD2YchUFP/X5fYRio2+lo&#10;c3NLDzzwPm1v72jhyGEVCnnFSaKz99+rnZ1dHV04rGefe0G2besfPPr3Va83VK3Wde9979Uf/sET&#10;iuJItXpD9WZTlqR773mP/vr57+js/ffp2LEFvfzya1q65349+OADevzxz+v6jZtaPH5M6xu31I1j&#10;vevUSXW6Xe3s7iqKYv2D3/iI2q2Wrl2/qUIhr9deu6JcLqdur6fpUkl33/Me1apVHV88qtL4uKIw&#10;UH92Wq7nabI8rqtXr+m+e9+rF154Wece6WljY1OO48i2bO3sVjV3aE5xHGv+0Lw2b20qikJNTk4o&#10;m80ql8sqDEKNjRWVzZkgwrIs00pP1rCsJooitVpNZbM5OY6jMAzkOK5MGz1bURQpTlsTmpDKhG/9&#10;oG+qn2Izq8lybMmxZNvuyOwoE3slSqTEzIxKbElJOGw3KFl67vLzsu1E9589I0u2MpmMqUILQm2s&#10;r+ue++5VJpOR53mq1Goqlyc0OTOpd7/7LgVBrBeef1GT5TGNT4xLMsnCoHVfFIZKHFuJFenYsQW9&#10;+soV9YO+/tUn/4XGxsqybEdjxbyajaqefPJphWGk06dPKeP7mpwYl+d52q1UJMtSEAbKZ3OSZcn3&#10;PR0/uqD5uRlJkue6OnrssAr5vIIgULVS0/Ubq2q12lrf3FCcxPI9T9lsVtlMVvVGT5/41/9aRxYO&#10;6dlLf6X3L71fr7z8il548RWdfd9ZnT51UjdvrGpmelr33HOP2t3fl23bipJEtmR6H8q0XRxU6dm2&#10;rbmZGU1NljU9PalSqSQlieIo0nh5XG7adjJJEkVpCBUEpsrP3As1hUGoeqOpVqujRrOpKIrUbLcV&#10;BH0lcaKJ8XE1W83vNS8JP4Dl8tJXtdfe7qKkz6Yh2eg25yR99ce6MAAAAAAAAABvi+/r/4YHAOBH&#10;Zbm8dFbSs+nDy+crl973XbZ9Vre3w/ut0TlSAAAAAAAAAH4y2X/TCwAA/MwbrTabWC4vHVh9tlxe&#10;+oRuD6NWJD1x0LYAAAAAAAAAfrLQsg8A8DdtZeT3RUnPLpeXnpBUS587LtPOb3Fku8sy1VHVH/3y&#10;AAAAAAAAALxVtOwDAPyNWy4vPSbp07q9WuogVUmflfQZwigAAAAAAADgnYNACgDwEyFt1fcxSR/U&#10;7dVQVUnPSbp4vnLp4o9/Z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hx+P/+ZCALqECJaAAAAABJRU5ErkJg&#10;glBLAwQUAAYACAAAACEApAsKm+EAAAAJAQAADwAAAGRycy9kb3ducmV2LnhtbEyPzU7DMBCE70i8&#10;g7VI3FrnpxQIcaqqAk4VEi0S4raNt0nUeB3FbpK+Pe4JbrOa1cw3+WoyrRiod41lBfE8AkFcWt1w&#10;peBr/zZ7AuE8ssbWMim4kINVcXuTY6btyJ807HwlQgi7DBXU3neZlK6syaCb2444eEfbG/Th7Cup&#10;exxDuGllEkVLabDh0FBjR5uaytPubBS8jziu0/h12J6Om8vP/uHjexuTUvd30/oFhKfJ/z3DFT+g&#10;QxGYDvbM2olWQRjiFcwWjzGIq50kiyWIQ1Bp+gyyyOX/Bc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44boDEAwAA9AoAAA4AAAAAAAAAAAAAAAAAOgIAAGRy&#10;cy9lMm9Eb2MueG1sUEsBAi0ACgAAAAAAAAAhAP77pKP63QIA+t0CABQAAAAAAAAAAAAAAAAAKgYA&#10;AGRycy9tZWRpYS9pbWFnZTEucG5nUEsBAi0AFAAGAAgAAAAhAKQLCpvhAAAACQEAAA8AAAAAAAAA&#10;AAAAAAAAVuQCAGRycy9kb3ducmV2LnhtbFBLAQItABQABgAIAAAAIQCqJg6+vAAAACEBAAAZAAAA&#10;AAAAAAAAAAAAAGTlAgBkcnMvX3JlbHMvZTJvRG9jLnhtbC5yZWxzUEsFBgAAAAAGAAYAfAEAAFfm&#10;AgAAAA==&#10;">
              <v:shapetype id="_x0000_t202" coordsize="21600,21600" o:spt="202" path="m,l,21600r21600,l21600,xe">
                <v:stroke joinstyle="miter"/>
                <v:path gradientshapeok="t" o:connecttype="rect"/>
              </v:shapetype>
              <v:shape id="Cuadro de texto 3" o:spid="_x0000_s1039" type="#_x0000_t202" style="position:absolute;left:22542;top:442;width:50292;height:9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UczAAAAOIAAAAPAAAAZHJzL2Rvd25yZXYueG1sRI/Na8JA&#10;FMTvBf+H5RV6qxsjlRjdiASkpbQHPy7entmXD5p9G7NbTfvXdwuCx2FmfsMsV4NpxYV611hWMBlH&#10;IIgLqxuuFBz2m+cEhPPIGlvLpOCHHKyy0cMSU22vvKXLzlciQNilqKD2vkuldEVNBt3YdsTBK21v&#10;0AfZV1L3eA1w08o4imbSYMNhocaO8pqKr923UfCebz5xe4pN8tvmrx/lujsfji9KPT0O6wUIT4O/&#10;h2/tN60gSWbTyTSex/B/KdwBmf0BAAD//wMAUEsBAi0AFAAGAAgAAAAhANvh9svuAAAAhQEAABMA&#10;AAAAAAAAAAAAAAAAAAAAAFtDb250ZW50X1R5cGVzXS54bWxQSwECLQAUAAYACAAAACEAWvQsW78A&#10;AAAVAQAACwAAAAAAAAAAAAAAAAAfAQAAX3JlbHMvLnJlbHNQSwECLQAUAAYACAAAACEA1P8VHMwA&#10;AADiAAAADwAAAAAAAAAAAAAAAAAHAgAAZHJzL2Rvd25yZXYueG1sUEsFBgAAAAADAAMAtwAAAAAD&#10;AAAAAA==&#10;" filled="f" stroked="f" strokeweight=".5pt">
                <v:textbox>
                  <w:txbxContent>
                    <w:p w14:paraId="377A1C99" w14:textId="77777777" w:rsidR="000E08DD" w:rsidRDefault="000E08DD" w:rsidP="000E08DD">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62A7E389" w14:textId="77777777" w:rsidR="000E08DD" w:rsidRPr="00C464E1" w:rsidRDefault="000E08DD" w:rsidP="000E08DD">
                      <w:pPr>
                        <w:rPr>
                          <w:rFonts w:ascii="Noto Sans" w:hAnsi="Noto Sans" w:cs="Noto Sans"/>
                          <w:color w:val="4D182A"/>
                          <w:sz w:val="16"/>
                          <w:szCs w:val="16"/>
                        </w:rPr>
                      </w:pPr>
                    </w:p>
                    <w:p w14:paraId="5DD0E352" w14:textId="77777777" w:rsidR="000E08DD" w:rsidRPr="00C464E1" w:rsidRDefault="000E08DD" w:rsidP="000E08DD">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31ADB7DA" w14:textId="77777777" w:rsidR="000E08DD" w:rsidRPr="00D22E8D" w:rsidRDefault="000E08DD" w:rsidP="000E08DD">
                      <w:pPr>
                        <w:rPr>
                          <w:rFonts w:ascii="Geomanist Medium" w:hAnsi="Geomanist Medium"/>
                          <w:color w:val="4D182A"/>
                          <w:sz w:val="13"/>
                          <w:szCs w:val="13"/>
                        </w:rPr>
                      </w:pPr>
                    </w:p>
                    <w:p w14:paraId="7072F1B8" w14:textId="77777777" w:rsidR="000E08DD" w:rsidRPr="00C9483B" w:rsidRDefault="000E08DD" w:rsidP="000E08DD">
                      <w:pPr>
                        <w:rPr>
                          <w:rFonts w:ascii="Geomanist Medium" w:hAnsi="Geomanist Medium"/>
                          <w:color w:val="FFFFFF"/>
                          <w:sz w:val="13"/>
                          <w:szCs w:val="13"/>
                        </w:rPr>
                      </w:pPr>
                    </w:p>
                  </w:txbxContent>
                </v:textbox>
              </v:shape>
              <v:shape id="Cuadro de texto 1" o:spid="_x0000_s1040" type="#_x0000_t202" style="position:absolute;left:22429;top:7085;width:46264;height:3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gG3yQAAAOIAAAAPAAAAZHJzL2Rvd25yZXYueG1sRI/LisIw&#10;FIb3A75DOIK7MVWoU6pRpCAjMi68bNwdm2NbbE5qk9E6T28WAy5//hvfbNGZWtypdZVlBaNhBII4&#10;t7riQsHxsPpMQDiPrLG2TAqe5GAx733MMNX2wTu6730hwgi7FBWU3jeplC4vyaAb2oY4eBfbGvRB&#10;toXULT7CuKnlOIom0mDF4aHEhrKS8uv+1yjYZKst7s5jk/zV2ffPZdncjqdYqUG/W05BeOr8O/zf&#10;XmsFyVcSx6NoEiACUsABOX8BAAD//wMAUEsBAi0AFAAGAAgAAAAhANvh9svuAAAAhQEAABMAAAAA&#10;AAAAAAAAAAAAAAAAAFtDb250ZW50X1R5cGVzXS54bWxQSwECLQAUAAYACAAAACEAWvQsW78AAAAV&#10;AQAACwAAAAAAAAAAAAAAAAAfAQAAX3JlbHMvLnJlbHNQSwECLQAUAAYACAAAACEAir4Bt8kAAADi&#10;AAAADwAAAAAAAAAAAAAAAAAHAgAAZHJzL2Rvd25yZXYueG1sUEsFBgAAAAADAAMAtwAAAP0CAAAA&#10;AA==&#10;" filled="f" stroked="f" strokeweight=".5pt">
                <v:textbox>
                  <w:txbxContent>
                    <w:p w14:paraId="3B9FBFDD" w14:textId="0D24A1E6" w:rsidR="00A62B3C" w:rsidRPr="00C464E1" w:rsidRDefault="000E08DD" w:rsidP="00A62B3C">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5.1.</w:t>
                      </w:r>
                      <w:r w:rsidR="00A62B3C" w:rsidRP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p w14:paraId="04B023A6" w14:textId="7A904E9C" w:rsidR="000E08DD" w:rsidRPr="00C464E1" w:rsidRDefault="000E08DD" w:rsidP="000E08DD">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41"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0W8yAAAAOMAAAAPAAAAZHJzL2Rvd25yZXYueG1sRE9fT8Iw&#10;EH834Ts0Z+KbtNNAYFIIMTGivsgG75f1XBfX61gLDD69NTHx8X7/b7EaXCtO1IfGs4ZsrEAQV940&#10;XGvYlS/3MxAhIhtsPZOGCwVYLUc3C8yNP/OWTkWsRQrhkKMGG2OXSxkqSw7D2HfEifvyvcOYzr6W&#10;psdzCnetfFBqKh02nBosdvRsqfoujk7DfFa8XmX5cZ3sj+Xl82APb5vwrvXd7bB+AhFpiP/iP/fG&#10;pPmZytRkmqlH+P0pASCXPwAAAP//AwBQSwECLQAUAAYACAAAACEA2+H2y+4AAACFAQAAEwAAAAAA&#10;AAAAAAAAAAAAAAAAW0NvbnRlbnRfVHlwZXNdLnhtbFBLAQItABQABgAIAAAAIQBa9CxbvwAAABUB&#10;AAALAAAAAAAAAAAAAAAAAB8BAABfcmVscy8ucmVsc1BLAQItABQABgAIAAAAIQDBT0W8yAAAAOMA&#10;AAAPAAAAAAAAAAAAAAAAAAcCAABkcnMvZG93bnJldi54bWxQSwUGAAAAAAMAAwC3AAAA/AIAAAAA&#10;">
                <v:imagedata r:id="rId4" o:title="" croptop="57008f" cropbottom="1042f"/>
              </v:shape>
              <w10:wrap anchorx="page"/>
            </v:group>
          </w:pict>
        </mc:Fallback>
      </mc:AlternateContent>
    </w:r>
  </w:p>
  <w:p w14:paraId="0A342EFF" w14:textId="578F333B" w:rsidR="0054369F" w:rsidRDefault="000E08DD">
    <w:pPr>
      <w:pStyle w:val="Piedepgina"/>
    </w:pPr>
    <w:r>
      <w:rPr>
        <w:noProof/>
      </w:rPr>
      <mc:AlternateContent>
        <mc:Choice Requires="wps">
          <w:drawing>
            <wp:anchor distT="0" distB="0" distL="114300" distR="114300" simplePos="0" relativeHeight="251784192" behindDoc="0" locked="0" layoutInCell="1" allowOverlap="1" wp14:anchorId="6E450BE3" wp14:editId="4C1F95B4">
              <wp:simplePos x="0" y="0"/>
              <wp:positionH relativeFrom="rightMargin">
                <wp:posOffset>-609517</wp:posOffset>
              </wp:positionH>
              <wp:positionV relativeFrom="paragraph">
                <wp:posOffset>56791</wp:posOffset>
              </wp:positionV>
              <wp:extent cx="1337365" cy="381000"/>
              <wp:effectExtent l="0" t="0" r="0" b="0"/>
              <wp:wrapNone/>
              <wp:docPr id="929370676" name="Cuadro de texto 929370676"/>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7E2BFC01" w14:textId="77777777" w:rsidR="000E08DD" w:rsidRPr="00C464E1" w:rsidRDefault="000E08DD" w:rsidP="000E08DD">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50BE3" id="Cuadro de texto 929370676" o:spid="_x0000_s1042" type="#_x0000_t202" style="position:absolute;margin-left:-48pt;margin-top:4.45pt;width:105.3pt;height:30pt;z-index:25178419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syGQIAADMEAAAOAAAAZHJzL2Uyb0RvYy54bWysU1tv2yAUfp+0/4B4X+xc21pxqqxVpklV&#10;Wymd+kwwxEiYw4DEzn79Djg3dXua9oIPPvfv+5jfd40me+G8AlPS4SCnRBgOlTLbkv54W325pcQH&#10;ZiqmwYiSHoSn94vPn+atLcQIatCVcASLGF+0tqR1CLbIMs9r0TA/ACsMOiW4hgW8um1WOdZi9UZn&#10;ozyfZS24yjrgwnv8+9g76SLVl1Lw8CKlF4HokuJsIZ0unZt4Zos5K7aO2Vrx4xjsH6ZomDLY9Fzq&#10;kQVGdk79UapR3IEHGQYcmgykVFykHXCbYf5hm3XNrEi7IDjenmHy/68sf96v7asjofsKHRIYAWmt&#10;Lzz+jPt00jXxi5MS9COEhzNsoguEx6Tx+GY8m1LC0Te+HeZ5wjW7ZFvnwzcBDYlGSR3SktBi+ycf&#10;sCOGnkJiMwMrpXWiRhvSlnQ2nuYp4ezBDG0w8TJrtEK36YiqcIrTHhuoDrieg555b/lK4QxPzIdX&#10;5pBq3AjlG17wkBqwFxwtSmpwv/72P8YjA+ilpEXplNT/3DEnKNHfDXJzN5xMotbSZTK9GeHFXXs2&#10;1x6zax4A1TnEh2J5MmN80CdTOmjeUeXL2BVdzHDsXdJwMh9CL2h8JVwslykI1WVZeDJry2PpiGpE&#10;+K17Z84eaQhI4DOcRMaKD2z0sT0fy10AqRJVEece1SP8qMzE4PEVRelf31PU5a0vfgMAAP//AwBQ&#10;SwMEFAAGAAgAAAAhAJjNkvffAAAACAEAAA8AAABkcnMvZG93bnJldi54bWxMj8FOwzAQRO9I/IO1&#10;SNxapxVEacimqiJVSAgOLb1wc+JtEmGvQ+y2ga/HPcFxdlYzb4r1ZI040+h7xwiLeQKCuHG65xbh&#10;8L6dZSB8UKyVcUwI3+RhXd7eFCrX7sI7Ou9DK2II+1whdCEMuZS+6cgqP3cDcfSObrQqRDm2Uo/q&#10;EsOtkcskSaVVPceGTg1UddR87k8W4aXavqldvbTZj6meX4+b4evw8Yh4fzdtnkAEmsLfM1zxIzqU&#10;kal2J9ZeGITZKo1bAkK2AnH1Fw8piBohjQdZFvL/gPIXAAD//wMAUEsBAi0AFAAGAAgAAAAhALaD&#10;OJL+AAAA4QEAABMAAAAAAAAAAAAAAAAAAAAAAFtDb250ZW50X1R5cGVzXS54bWxQSwECLQAUAAYA&#10;CAAAACEAOP0h/9YAAACUAQAACwAAAAAAAAAAAAAAAAAvAQAAX3JlbHMvLnJlbHNQSwECLQAUAAYA&#10;CAAAACEAwRjLMhkCAAAzBAAADgAAAAAAAAAAAAAAAAAuAgAAZHJzL2Uyb0RvYy54bWxQSwECLQAU&#10;AAYACAAAACEAmM2S998AAAAIAQAADwAAAAAAAAAAAAAAAABzBAAAZHJzL2Rvd25yZXYueG1sUEsF&#10;BgAAAAAEAAQA8wAAAH8FAAAAAA==&#10;" filled="f" stroked="f" strokeweight=".5pt">
              <v:textbox>
                <w:txbxContent>
                  <w:p w14:paraId="7E2BFC01" w14:textId="77777777" w:rsidR="000E08DD" w:rsidRPr="00C464E1" w:rsidRDefault="000E08DD" w:rsidP="000E08DD">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E9A7" w14:textId="3954985D" w:rsidR="00DD4BA2" w:rsidRDefault="005E1D0D">
    <w:pPr>
      <w:pStyle w:val="Piedepgina"/>
    </w:pPr>
    <w:r w:rsidRPr="00C9483B">
      <w:rPr>
        <w:rFonts w:ascii="Montserrat" w:eastAsia="Calibri" w:hAnsi="Montserrat" w:cs="Times New Roman"/>
        <w:noProof/>
        <w:sz w:val="18"/>
      </w:rPr>
      <mc:AlternateContent>
        <mc:Choice Requires="wpg">
          <w:drawing>
            <wp:anchor distT="0" distB="0" distL="114300" distR="114300" simplePos="0" relativeHeight="251788288" behindDoc="1" locked="0" layoutInCell="1" allowOverlap="1" wp14:anchorId="215ADDA7" wp14:editId="7285D1A3">
              <wp:simplePos x="0" y="0"/>
              <wp:positionH relativeFrom="page">
                <wp:align>left</wp:align>
              </wp:positionH>
              <wp:positionV relativeFrom="paragraph">
                <wp:posOffset>-469127</wp:posOffset>
              </wp:positionV>
              <wp:extent cx="7776210" cy="1149350"/>
              <wp:effectExtent l="0" t="0" r="0" b="0"/>
              <wp:wrapNone/>
              <wp:docPr id="1065728524" name="Grupo 10"/>
              <wp:cNvGraphicFramePr/>
              <a:graphic xmlns:a="http://schemas.openxmlformats.org/drawingml/2006/main">
                <a:graphicData uri="http://schemas.microsoft.com/office/word/2010/wordprocessingGroup">
                  <wpg:wgp>
                    <wpg:cNvGrpSpPr/>
                    <wpg:grpSpPr>
                      <a:xfrm>
                        <a:off x="0" y="0"/>
                        <a:ext cx="7776210" cy="1149350"/>
                        <a:chOff x="0" y="0"/>
                        <a:chExt cx="7776210" cy="1149350"/>
                      </a:xfrm>
                    </wpg:grpSpPr>
                    <wps:wsp>
                      <wps:cNvPr id="1540045710" name="Cuadro de texto 3"/>
                      <wps:cNvSpPr txBox="1"/>
                      <wps:spPr>
                        <a:xfrm>
                          <a:off x="2254250" y="117448"/>
                          <a:ext cx="5029200" cy="958850"/>
                        </a:xfrm>
                        <a:prstGeom prst="rect">
                          <a:avLst/>
                        </a:prstGeom>
                        <a:noFill/>
                        <a:ln w="6350">
                          <a:noFill/>
                        </a:ln>
                      </wps:spPr>
                      <wps:txbx>
                        <w:txbxContent>
                          <w:p w14:paraId="7C4E5976" w14:textId="77777777" w:rsidR="00DD4BA2" w:rsidRDefault="00DD4BA2" w:rsidP="00DD4BA2">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64CB0A36" w14:textId="77777777" w:rsidR="00DD4BA2" w:rsidRPr="00C464E1" w:rsidRDefault="00DD4BA2" w:rsidP="00DD4BA2">
                            <w:pPr>
                              <w:rPr>
                                <w:rFonts w:ascii="Noto Sans" w:hAnsi="Noto Sans" w:cs="Noto Sans"/>
                                <w:color w:val="4D182A"/>
                                <w:sz w:val="16"/>
                                <w:szCs w:val="16"/>
                              </w:rPr>
                            </w:pPr>
                          </w:p>
                          <w:p w14:paraId="5C53ADAE" w14:textId="77777777" w:rsidR="00DD4BA2" w:rsidRPr="00C464E1" w:rsidRDefault="00DD4BA2" w:rsidP="00DD4BA2">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113AD3EA" w14:textId="77777777" w:rsidR="00DD4BA2" w:rsidRPr="00D22E8D" w:rsidRDefault="00DD4BA2" w:rsidP="00DD4BA2">
                            <w:pPr>
                              <w:rPr>
                                <w:rFonts w:ascii="Geomanist Medium" w:hAnsi="Geomanist Medium"/>
                                <w:color w:val="4D182A"/>
                                <w:sz w:val="13"/>
                                <w:szCs w:val="13"/>
                              </w:rPr>
                            </w:pPr>
                          </w:p>
                          <w:p w14:paraId="18E07A79" w14:textId="77777777" w:rsidR="00DD4BA2" w:rsidRPr="00C9483B" w:rsidRDefault="00DD4BA2" w:rsidP="00DD4BA2">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9752008" name="Cuadro de texto 1"/>
                      <wps:cNvSpPr txBox="1"/>
                      <wps:spPr>
                        <a:xfrm>
                          <a:off x="2242987" y="763457"/>
                          <a:ext cx="4626321" cy="357809"/>
                        </a:xfrm>
                        <a:prstGeom prst="rect">
                          <a:avLst/>
                        </a:prstGeom>
                        <a:noFill/>
                        <a:ln w="6350">
                          <a:noFill/>
                        </a:ln>
                      </wps:spPr>
                      <wps:txbx>
                        <w:txbxContent>
                          <w:p w14:paraId="76C72BDA" w14:textId="6A9BE022" w:rsidR="00DD4BA2" w:rsidRPr="00C464E1" w:rsidRDefault="00DD4BA2" w:rsidP="00DD4BA2">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60509724"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15ADDA7" id="_x0000_s1043" style="position:absolute;margin-left:0;margin-top:-36.95pt;width:612.3pt;height:90.5pt;z-index:-251528192;mso-position-horizontal:left;mso-position-horizontal-relative:page;mso-width-relative:margin;mso-height-relative:margin" coordsize="77762,11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rU3wAMAAPYKAAAOAAAAZHJzL2Uyb0RvYy54bWzsVk1v2zgQvS/Q/0Do&#10;3ujDkmUJUQo3aYIA2TbYtMiZpiiLqERySSpy9tfvkJRcOwnQbordvfRgmR9Dcubx8c2cvtv1HXqg&#10;SjPBqyA+iQJEORE149sq+PL58u0qQNpgXuNOcFoFj1QH787e/HY6ypImohVdTRWCTbguR1kFrTGy&#10;DENNWtpjfSIk5TDZCNVjA121DWuFR9i978IkipbhKFQtlSBUaxi98JPBmdu/aSgxn5pGU4O6KgDf&#10;jPsq993Yb3h2isutwrJlZHIDv8KLHjMOh+63usAGo0GxZ1v1jCihRWNOiOhD0TSMUBcDRBNHT6K5&#10;UmKQLpZtOW7lHiaA9glOr96WfHy4UvJO3ipAYpRbwML1bCy7RvX2H7xEOwfZ4x4yujOIwGCe58sk&#10;BmQJzMVxWiyyCVTSAvLP1pH2w3dWhvPB4ZE7owSC6G8Y6J/D4K7FkjpodQkY3CrEagggS6MozXIb&#10;EMc98PV8wLUSqKbIQMgCLSxjrC+wyKKGzO69ABzieVzD4AvgJUmWJgANcjDlabry1JtxzKKkAD57&#10;HItstfIw7sHApVTaXFHRI9uoAgXUdozDDzfagFNgOpvY87m4ZF3n6N1xNFbB0t7M0Qys6DgstOF4&#10;t23L7DY7B0Y6h7QR9SNEqoR/PVqSSwY+3GBtbrGC5wJugwSYT/BpOgFniakVoFaov14at/ZwgzAb&#10;oBGeXxXoPwesaIC6aw53W8RpCtsa14EbSaCjDmc2hzN86M8FvPAYxEYS17T2ppubjRL9PSjF2p4K&#10;U5gTOLsKzNw8N14UQGkIXa+dEbxQic0Nv5PEbm2xswh/3t1jJadrsKz4KGY24fLJbXhbj/p6MKJh&#10;7qoszh7VCX5gtqfVv07xVVrkGTANdPllhu+Z/I8ZnibFKncMz5cLuLNjhqfLZLlI4IasUiyyfBUV&#10;1uD/ZHj2i+H/LcMlIyX8pkQGrWci/v2ED6vMYIXCFw39D+3RY/V1kG/9i2Yb1jHz6OoHeNXWKf5w&#10;y4gVbts5yAfRMsqiIk/S+bVc93hLuU8Ds61fCeLAyI0gXzXi4rzFfEvXWoJKT8khPDZ33aNjNx2T&#10;VrOt0N4z0zpRmYXHTk4Rg1A9yf4vgOYriwtBhp5y40slRTtsoE7TLZMa5LGk/YbWkEqua/focakV&#10;+QM8tmXSalmsQCOgSIqzYkrp2ihqSGtfrQ1mdtijZjMI2oy/ixrSJgatc4L5MzXE66XBprWDFDgn&#10;Ouu0T3TOf+g6+XXFlVOiqRC01dth31l9K1fP/gYAAP//AwBQSwMECgAAAAAAAAAhAP77pKP63QIA&#10;+t0CABQAAABkcnMvbWVkaWEvaW1hZ2UxLnBuZ4lQTkcNChoKAAAADUlIRFIAAAakAAAImAgGAAAA&#10;sVfGswAAAAlwSFlzAAAewQAAHsEBw2lUUwAAIABJREFUeJzs3XmQnPV97/vP8zzd/fQ6PftIo0Ea&#10;LUgI0AiwBWZxgGsMNteO5RNcZYtzHPmUfZMjJyEp38rxH048ubm5HDuOMfGJ4yU24JPIhlQCtgM5&#10;IRiEKRsMxghZgEG7RiPN1rP1+uz3j+5pNFpAxKCR5Peraoqpfrbf8/RIhfoz3+9X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7AWOgFAAAAAAAAAABOnyiKHlvoNQBvoXsMw7h7oReB48UWegEAAAAA&#10;AAAAgNPquoVeAPAWenyhF4ATMxd6AQAAAAAAAAAAAG/UxMSEoiha6GXgFFEhBQAAAAAAAAAAzgq1&#10;Wk233367du7cqYGBAe3cuVO33XabrrnmmoVeGl4HgRQAAAAAAAAAADjjHTx4UB/5yEe0a9cudXV1&#10;6ROf+IRs29a3v/1tAqmzAC37AAAAAAAAAADAGe+v/uqvND4+rra2NskwNDw8LNu29eRTTy300nAK&#10;CKQAAAAAAAAAAMAZb3JyUrVaTY7j6MD+/fr+97+v8fFxXXfttQu9NJwCAikAAAAAAAAAAHDGu+WW&#10;W9Td3a1EIqErrrhCv/Ebv6GRkRG9973vXeil4RQQSAEAAAAAAAAAgDPe+9//fvX19Smby6mvr0/f&#10;+c531NPToxdeeGGhl4ZTQCAFAAAAAAAAAADOeP/0T/+kffv2qVwqaWRkRMuXL9crr7yizs7OhV4a&#10;TgGBFAAAAAAAAAAAOON997vf1fT0tNrb2yVJK1asUKFQ0GVve9sCrwyngkAKAAAAAAAAAACc8Ww7&#10;qSAINDExoe7ubqVSSS1evFjrLr54oZeGUxBb6AUAAAAAAAAAAAC8Hj/w1draqpWrVmlRT49GRkY1&#10;PT0t06T25mxAIAUAAAAAAAAAAM5on//85/XLl17S29/+dl100UVqa23VkiVL9NOnn17opeEUEUgB&#10;AAAAAAAAAIAz0qFDh3TnnXfqoYceUjab1aJFPTJNUy0tLXJdtzlPCmc+AikAAAAAAAAAAHBGKRaL&#10;+vL//J/653/+Z02Mj6uzs1NRFCmfb1WtVlM2m9XOF17QzTffvNBLxSkikAIAAAAAAAAAAGeEsbEx&#10;3XPPPXrqpz9VPBZTzLI0sG6dwihSoVBQqVRSe3u7wjDUvn37tHbt2oVeMk4RgRQAAAAAAAAAAFhQ&#10;1WpV//iP/6j7H3hA2UxG+ZYW7dmzR319faqUy4onElqzZo3S6bS6ujplWZY815VlWQu9dJwic6EX&#10;AAAAAAAAAAAAfn3dd999+vCHP6znn39eN95wg9asWaOhoSEtXbpUsVhMmWxW+XxeuWxWURgqCiNJ&#10;0urVqxd45XgjqJACAAAAAAAAAACn3eOPP66HHnpILbmc/q9PfEKv7Nql+x94QP39/br55pu18xc7&#10;VSgUdP755ysIAskwFIvFlMvlJEnpTGaB7wBvBIEUAAAAAAAAAAA4bV555RX9wz/8g5LJpN75znfq&#10;5Zdf1v/z53+uZcuW6eMf/7hmZmb0+OOPa3Z2VrZty3VdjYyMaGBgQDXHUTKZlCRFUbTAd4I3gkAK&#10;AAAAAAAAAACcFg8//LB+/uyzunzDBo2Njekvv/AFdXa065NbtqitvU0//vGPtWvXblUqFXmepxUr&#10;VsjzPO3fv1833XSTyuWywiiSZRgql8sLfTt4AwikAAAAAAAAAADAW2pqakpbt26VZZqSYeh73/ue&#10;ZmZn9V83b1ZnZ6f27t2rHz76qDzPk2maSiaTyuVyMk1T4+Pj6ujoUKlUkmEYMg1DjuNo8eLehb4t&#10;vAEEUgAAAAAAAAAA4C3z8ssv65vf/KZqtZpGRka0fmC93ve+9ykej6tYLOrf//3fVXMctbTkNDMz&#10;K8uyFIvFZBiGKpWKcrmcwihSFEVa1NMjwzB08OBBfWDjxoW+NbwBBFIAAAAAAAAAAOAt8a//+q/6&#10;27/9W+VyOf0f11+v977nPZKkMAy1a9cuDR8+rGqtpvb2dk1MTEiSksmkHMdRPB6XZVkyDEOt+bwM&#10;w5DneZKkmdlZLVu2bMHuC28cgRQAAAAAAAAAAHhTFYtF/cVf/IV+9KMf6YMf/KAuuuhCGTIkSWPj&#10;4zp48KDCIFAikVBHR4cqlYpmZma0ZMkS1WpVJRI5hWGomGVpolBQOpNREARqaWmRJMVixBtnG3Oh&#10;FwAAAAAAAAAAAM4dL7/8sq655hqVikV95jOf0cUXXSRDhqrVqp5+5hmVy2Ulk0kFYagwDJVOp1Us&#10;FnXxxRfLdV0ZqldCFYtFhVGkxYsWqVwqKRaLyfd9SVKlUlngu8QbRYQIAAAAAAAAAADeFP/0z/+s&#10;/+8v/kL/96c+pc7Ozubrw8PDKkxO6rJLL9VEoaCJiQlVKhWZpqmZmRlls1k5jiPP8xSGoYLAVzab&#10;VSKRkNmYKWVZljKZzALeHX4VBFIAAAAAAAAAAOBX9tnPflaVcln/75//efO12dlZjY2NK51J68K1&#10;a1Wr1TRy5IjK5bJs21YYhlqzZo2mp6c1PT2tWCymarUq1/WUyWTluq5M05RhGCqVSrIsSxIt+85G&#10;vGMAAAAAAAAAAOA/7IknntC9996rq666Sm2trZIk13U1PjEhz/PU379MlmXJcRwNDQ1JMhSPx+V7&#10;ni688EJ5nqexsTHVajUZpqlYLKYoitTW2qqx8QnlcikFQaAlvb3Na87MzCzQ3eI/ikAKAAAAAAAA&#10;AAC8YZOTk/rqV7+qKAz1f958c/P1YrGo0bEx9XR3K5fLSVIzdJJhKB6PKZ1Oa/ny5bJtW/v27VO5&#10;XJZhGDJNU1EUadGiRapUq8pmM/I8T4sWLVK1Vm1eI5lMnvb7xa+GQAoAAAAAAAAAALwhjzzyiB58&#10;8EFdfdVVzblOYRhq6NAh2bat/mXLmm31PM9TrVaTJKXTaU1NTmr1+ecrk8loZHRUMzMzqtVqCoJA&#10;QRiotbVVfX19euGFF5TL5RRFUjwe0+xsUbVaTclkUkvPO2/B7h3/MQRSAAAAAAAAAADglBw8eFB/&#10;/7/+l9LptG5897ubr0/PzOjQ0JAWL16sjo6O5uthFEqGoSAMFIvHVZiY0PmNMKpWq2lsbEyFQkG5&#10;bFajjbZ9V17xDo2NjSkWiymXy2lkZESSrY6Odtm2Lc/ztKy///TfPH4lBFIAAAAAAAAAAOA1hWGo&#10;r33tazqwf7+uvfbaeduGh4dVrVa1Zs0axePx+ccFoZxaTa7rqVQq6YILLmjuMz0zI6dW0+zsrKR6&#10;q7+LL7pI2WxW+w8cUDab1djYmFzX1ZIlSxRFUhhGGhoa0sD69afnxvGmMRd6AQAAAAAAAAAA4Mz1&#10;4IMP6qMf/ahSqdS8MCoMQ/3iF7+Q47pasWLFcWFUFEUKwlBRFKlSqWjp0qXz9ikUCipMTqqnp0e1&#10;Wk3ValXr16/X9My0KpWK8vm8DMNQoVBQNptVIpFQEPiqVCrq6uo6bfePNwcVUgAAAAAAAAAA4DiP&#10;PPKI/uVf/kVdXV26ddOmedtmZ2f1i507tWb1anV2dp70HNVqVePjY+ru6lbStpuvj42P68UXX5Rl&#10;WUqmkjp8+LCu/Y3fUMK2NT09o2w2o6mpKaXTKbmuK8MwVCqV1N3VpTAMtXz58rfsvvHWIJACAAAA&#10;AAAAAABNhw4d0te//nUZkm668cbjtr/8yiuanp7WZZddNi9kOpbjOBo5ckTt7e3K5/PzXn/pxReV&#10;SCTkeZ7Gx8Zl27bWr1+vyakpzczMKJPNynFcxeNxVSoVlctlLV26VAcOHlB7R4fs17guzkwEUgAA&#10;AAAAAAAAQK7rauvWrXrxxRd19VVXKZFIzNteqVS0/fnn1du7WBdeuFapZPK4c0RRpLDRpm9yakoJ&#10;21Z3d/e8ffbt368gDGUYhjzfV7FY1A3vepckqVwuq729XaVSSZLkeZ46Ojq0d+9eHThwQLZtH9ca&#10;EGcHAikAAAAAAAAAAH7NPfzww7rvvvt0xRVX6Prrrjtu+/DwsIaGhrR06XlavGixLMs6bp8gCFSt&#10;VmVZlorFkirlslatWjX/PIcPa9++fTJNU4ZhqDg7q87OTq1Zs0ZhGMr3fYVhKMdxlMmkNTIyqnK5&#10;rPPPP18Xrl2rbC6np59++q16DHgLEUgBAAAAAAAAAPBr6tlnn9Xtt9+uyzds0G/9p/903HbHcfTT&#10;p5+WaRi68MIL1dbWJsMwjtvP8zxVKhXF43E5jqNDw4d02aWXztunWCppZOSIfN+XYRiamZmR7/t6&#10;9w03yDAMTU9PyzRNeZ6nXC6nQqGgVDKlIAjkOI62Pf64arWarrzyyrfseeCtQyAFAAAAAAAAAMCv&#10;mRdffFGf//znZZmmPrZ5s0zTPG6fQ4cO6elnntHatWu1ZMkSteRyJzyX4zgKw1BhFCmKIu184QVd&#10;c/XV8/Yplct6/vnnVSgUlE6nVZiY0OTkpC695BJ1dHRIknzfl+u6kqTA9xVFkaq1qrq7u7V27Vq1&#10;5vOyk7a6unve5KeB04FACgAAAAAAAACAXxM/+Jd/0d9+5StKp1K65ZZblM/nj9snCAI99dRTGh0d&#10;08DAOp133nmybfuE5yuXyypXKjIk5XI57dq9S1dfddW8fRzX1fDwsNKplMLWVk1NT6lcqSiXy+mi&#10;iy6SJPlBoFqtplgspnw+r+HhYYVhKM/ztH//fhmGoVgspm3btumuu+56058L3noEUgAAAAAAAAAA&#10;nMOGhob09a9/Xdu2bdPlGzboEx//uJLJ5An33bdvn/bs3atMJq13XPkO9XR3n3BelCRVKhU5rivD&#10;MJRKJrV3716dv+r8eS39wjDU+Pi4isWiqtWqDNNUFNWrqt797hvU3t4uSSqVSpIhFYtF+b7frNga&#10;n5jQxRdfrGq1qiiKtH79eq1Zs+ZNfkI4HQikAAAAAAAAAAA4Bz3//PO64447tG/fPt1044369H//&#10;7ydszSdJ4+Pj2r1nj/zG/KbVq1errbX1pOeempqS5/uybVuWZWlmdlZ9fX3zgq4oijQ9Pa3JQqE5&#10;G0qqz5tatmyZzl91vqR6aBUEgYIglGWaqriuoihSKpVSqVjU0ssv19oLLlAikdD3f/ADLVq06E18&#10;SjhdCKQAAAAAAAAAADhHBEGgRx99VN/4xjf0r//7f+sTH/+4PnTLLScNohzH0cuvvKIjR44oDEOt&#10;WLFC/cuWnbRFnyRNT0/LDwLN1UF5rivTMNTS0jJvv5nZWc3MzqpcqUiS4vG4Ko3v33HFFZLqoZUM&#10;Q4lEQlEUyYrFZNu24vG4xsbGVCgUtGbNGhmGIcMw1Ldkya/4hLBQCKQAAAAAAAAAADjLTU9P68tf&#10;/rJ++ctfat26dbr11lsVhaHefcMNJz3mpZde0ujYmGq1mkzD0KqVK7Vy5cqThldSvZLKME0pihSL&#10;xVQul2QaphYvXjxvv1qtJs/zNDU1KUmNCqhAxWJRy5cvV0dHhyTV2/tFkWq1qjzPU+D7SiTimp6e&#10;keM46urqUqlUalZrhVH0qz4qLBACKQAAAAAAAAAAzlK7du3SF7/4RU1NTelDH/qQPv7xj6ujo0O3&#10;3nqrPvrRj57wmMLkpH784x/L8zy1traqs7NTvb296j0mVDrWyMiIUum0ojCUH0Xyg0BOzdHy5cvn&#10;7ec4jmZmZ3VoaEg1x5FlWfI8T2EQKgxDrR8YmLe/HwQKw0iO4yiKIrmuI8/zlMlklE6nFQZBcy6V&#10;67q/wtPCQiKQAgAAAAAAAADgLBKGoZ566il9/etfl2EY+uDGjbr88ivU3tGuRCKhAwcOyLZtxWLz&#10;I4AoirRz507t3LlThmmqr69PuWxWvb296urqOun1oijS4cOHlc5klEom5fm+TNNUtVo9LowKw1Cz&#10;s7MqTBRUrlSUiCdk27aCINDhw4e1evVqxePxeceUSkXF43EZhqEgCBTJULlUVhD6am9vVzKZbAZS&#10;OHsRSAEAAAAAAAAAcBZ48cUXddddd2l6elrLli7TH/zBH6h38WItOqay6Rvf+IY+uHHjvNf27dun&#10;57ZvVxAEyrW0qKOjQ+l0SmtWr1EymTzpNX3f1/T0tLLZrGzbVhiGkuot+Hp6eo7b/9ChQ7JiMU0U&#10;JmRZlsyYpXK5rJmZGdm2rQvXrj3umFQqrampKQVBoFgspmKxqHgirqyd1fDwsFKpVH3WlKSBY6qr&#10;cPYgkAIAAAAAAAAA4Ay0Z88ePfTQQ9q7d6+efvppXXrppbrpxpt0yaWXqLu7W7Ztn/i43bt19VVX&#10;SarPcvq3hx9WpVJRJpNRMplUW1ubli5dqiW9va95fc/zNDs7q5aWFlmW1QyjoihSW1vbcftXKhWl&#10;02kVJifluq5s25bve5qamlIYBlq3bkCJRKJ5jrmqpzAMNT42LsMwmsd5nifDMGSapizLkmVZCoJA&#10;fX19/+HniYVFIAUAAAAAAAAA+LURhqEKhcK8r5GREY2OjjYDF6ke5MzMzMj3PZmmKclQFEWyLEu1&#10;ak2GaSgWj8lzPc3OFuV5rkzTVDqdViqVUmtrq1KplCzLOqV2c6ZpyjAM7dy5U6Ojo8rlchoYGFA+&#10;n9e73vUu/c7v/I7S6bSWLl36mud54YUXlGgEVT/84Q/10ssv67JLL20GUosXL1Zra6ta8/nXPI/v&#10;+yqWSvOCJ8uyZJrmcS33pHoYNVEoyPd9DQ0NKZlMNiuqZmdn1dXZqRVHtfc7OowqlUoyrfr9e55X&#10;n03lOPJ9X+l0WpZlSZJ2796tm9esed1niTMTgRQAAAAAAAAA4JxVLpd1//3369lnn9UDDzwgwzB0&#10;5ZVXasmSJYqiSKtWrZLneVq2bJna29vV0tKi1tZWtbe3K5VKyU4kVKlWVS6XVSgU5HmearWairOz&#10;cj1XsVhcLS0t6u7uVr6lRWEYqlaryfN91Wo11apVhWGklnyL2tralUzaSqVSisfjisfjzcAqiiJ5&#10;nqcDBw5oZGRE+XxeLS0tGhsb0+WXX37K9zs+Pq6J8XHd+eUvq3fxIr3tsssUhqGWnneeYvG4+pYs&#10;OW621LE8z9PMzIw6Ozslqdku77WCtUq1qkQioUJhUmEQyrZtGYah4eFh+b6vt73tbSc8LpJUrVRk&#10;WZYcx5FpmorCUKZpqlgsqn/Zsua+fhBo9erVp/wscGYhkAIAAAAAAAAAnDNKpZIeeughffvb39bQ&#10;0JDGx8dVq9X0hS98QZs2bdLU1JR6enoUNkIPy7K0a9cuXXLJJQrDUI7jyDAMTU1O6lClolwup8WL&#10;F2tqakqe52l8fFypZFLnLV2qWCymTCajbDaryclJjY6NyTRNmaaparWqSqWiMAzleZ66urs0PT2l&#10;cqkkKxaTbdtyXbdZbRRFkVauXKne3l4tW7as2dquv79fYRg2QytJjYqt4z3yyCO67777tGv3bv2X&#10;//xfFISBfN/XsmXLlEql1NHe/rrPz/d9eZ7XDKOk1w6iJGlmZkaGIU1PTWtsbFQtuRYZhqHx8XGF&#10;YaiLLrpIHR0dJzy2UqnIcV1JkuM481oDup6n846qCJuYmHjd9ePMRSAFAAAAAAAAADjr7d27V1/5&#10;ylf08MMPKwgC9fT0KAhD3XTTTbrlllvUv6xfkSKZptkMifr6+lQoFNTX19cMqjo6OlSr1XRg/35l&#10;s1m1t7dr+/bnVC5X1Lu4V2vXrm2GJq7ryrIsjY+PK51OK5PJKIqieWGXJGUyGSUScUVRpJ5FixSG&#10;ocrlsizLkm3byuVy6u7uVjwel+d5iqKoGQwlk0lFUdRs6XciL730kr71rW8piiLddNNN6uvr02Pb&#10;HtN73vMetbS0qCWXU0tLy+s+w7kqrXQ6fcrPvVarKYwiVao1HT5yuN6qL2nLcRwVi0UFQaB1F198&#10;0uuVy2XNFmcVs+ohXaFQaD6XMAiaIdpcNRvOXgRSAAAAAAAAAICz1tNPP63Pfe5zeu6559TT06O+&#10;vj5Vq1WNjo7q6quv1kc/+lGZpqnJqUn19vYql8upXCqps7NTMzMzSqfq4ctc67zJyUmNjY2pra1N&#10;vb29OnLkiPr7lyuXyykMQ+XzeVWrVe3bt0+9vb1yHUexWEzT09OqVioyjwmrerq7ZVqWJienVHNq&#10;ymay6ujoaLYEnGuf53meHMdRMplsVkfFYrFmuHUie/bs0X333afhw4e19oILtHbtWgVBoOuvu07F&#10;YlE7nn9e73//+5XL5U7pWUZRpFQqdcrPPooiuY3QbO/evYqiSF2dnXJcV6Ojo/J9Xxs2bJDdmGl1&#10;rHK5rEqlIsu05DqOzEYQZdu2xsbGNDtbbIZ6hmHMm2eFsw+BFAAAAAAAAADgrPPYY4/pW9/6ln6x&#10;8xfq6e7RihUrlEql5LiOSqWSrr76at12222ybVtBECgMQ83OzigMI7W1tWlkZERJ21Z7e7uOHDms&#10;nkWLtGfPHi1btqw57+jgwYPK5XLyG/OgOjs7NTU1Jd/3deHaC5VMJZuVQJlMRmFYn500Vy11dJAU&#10;RdG8Cqdj5zLNhVCe52l0dFStra0yDEPxePy4yqhnnnlGL7/8sl5++WWlUildfdVVOv/88zUyMiLD&#10;kLq6uvSpT31Kd999t375y1+e8gyqkwVfJ+MHgdLptIaGhjQxMaHzzjtPhmFoYmJCvu8rnUrp/JNU&#10;NUVRpMmpKZXLJTmOo0wmU5+5VavJaDwX207MOyaTybyh9eHMQiAFAAAAAAAAADhrPPHEE/rc5z6n&#10;I0eOaPHixVrSu0Szs7Pq7OxUEARqzbeqUq7od3/3d9XT06Nnn31WlmVp3bp1Ghsd1eGxI1q5cqUM&#10;w9DY2Jgk6aqrr1ahUFA+n1cYhgqCQMlkUitXrjzu+sdWEM1V9EiS67oaGxvToUOHlMvl1NPTo3K5&#10;rL1796q9rV0tLTk5rqtMJjOvhd7k5KSmpqaUtG1lG8edyE9+8hM9+eSTchxHixctUiaT0bp169Ta&#10;2qqDBw/qogsvlJ1MKplMatGiRfr0pz+t9773vaccSL1RMcvSzMyMRkdH1dbWJs/zNDU1pdHRURWL&#10;RX3kIx856bHFYlHValVR9GoQFo/H1dnZqcOHD6sll9Pk1JQiRTJUD+Sq1epbch84PQikAAAAAAAA&#10;AABnvPHxcf3+7/++nvv5z7Vi5Ur19PQojCLVqlV1dnbKtm0Vi0WNjY3psssuUxAEeuaZZ3TppZfq&#10;lVdekWma6ujs1NJly1StVtXf36/ly5dLqlfrtLW1yZBkxY7/2DwMQzmOI9d1VavVJEktLS1yXVdT&#10;U1Oanp6WZcU0Ozuj3bt3a9++fTpy5IgOHjyoWq2mSqWi/v5+5fN59fWdp1jM0tKlS/WOd7xDsVhM&#10;nZ2d88Ivz/Mk1QMaSXrkkUf0xBNPKGhUJLW3tyubzWrlqlWanJxUrVbTFVdcoVjMUltbe7PaSpJu&#10;vPFG7dq1S+eff/6b/p74vq9Xdu3S1NSU+vv75bquDh06pHQ6rcWLF6s1nz/hcVEUqVQua3R0VPl8&#10;XkEQyHEdWaapYrGkZDJZfx+iSIokGdKTTz2l973vfW/6PeD0IZDCm2Lr4EC/pNZNgzu2L/RaAAAA&#10;AAAAAJxbtm/frg9+8INaunSpVq9ZI8/zFIShMum0YpalZDKpyclJ5XI5HTp0SO+85hrFLEt9fX2y&#10;EwmtX79e8Xhctm3LsizlcjlFUSTf92WaZnN+VBAEMhoVUpVKpRkAGYahWq2mSJFisZgymYw8z9Nz&#10;zz2nf3v4YT38b/+mHb/4haIoqn+FYbOSKpVOKx6P68WXXlJHe7scx5FUr4rq6OjQ5s2btWXLFtVq&#10;NYVhqFgsptbWVpmmqWeffVYPPPCA2tvb5bquVq9erUQioUvWr9eu3bs1Ozur/v5+pdNpJZNJ5fP5&#10;5kyqObfeeqs+9alPnXIg9VrlxHaBAAAgAElEQVQzq441dOiQisWili5d2mw16HueDh48qNv+4A9O&#10;etzs7KympqaUy+ZULpeVSCQ0PTWtKy6/XI//6EeNUC0uy7Sa7Qp37979llV64fQgkMIJNQKmfkn7&#10;Jd11zObHNw3uGDxq37skbZS0f+vgQKuk6zcN7tjf2HadpOsk3S1Jc68DAAAAAAAAwKn45je/qS98&#10;4Qtat26dfN9XEAT1WUKGoVqjhdvU1JRSyaRqtZra2tr01E9/qpve8x7FYrHm19Ehi2maisJQ0qsB&#10;TBRFcl1XURQpHo8rm83KNE2FYSjf95sznQqFgv7u7/5OX//GN/Tyy69IihSGoazGvmEUKZKaQVal&#10;UtFkoaBYLKZSqSTf99Xd3S3DMOQ4jr74xS/qnnvu0dq1a/WRj3xEt956q372s5/p0UcfVRAEWrRo&#10;kTo7O7VmzRpVq1W1tbZq3/799Qqk1lZls1nlcjllMhlZlnXc8+vu7lahUHjd5xxFkWq1mpLJ5Cm9&#10;L2Pj4xodHVVXV5dc11WhUNDIkSPyg0A33XjjcXOvjjYxMaHZ2VlZltWsbLvwwgu1a/duZTIZOU5N&#10;tVpV6Uy6eczJ2hji7EEgBUnS1sGBS1QPjvZLuq3x/d2bBnd8bOvgwHZJf7hpcIexdXBgs6Q7tg4O&#10;LGtsG1Q9jFq+aXDH9NbBgftVD7Cub4RRj0n6kqTnJN0pafA03hYAAAAAAACAs5Trurr99tv14IMP&#10;qn/5cnmep0QioVgspkqlIhmG7ERCruvKsiy5rqt8vlXZXE5P/fQpBUEwb07TsQzTVPyokCoWiymb&#10;zR6331wIVqlU9N3vflef/8u/1PDwcKMaKpTvefVqq8b+qVRK6XRa0zMziqJIUj2cWrJkiWq1mrq6&#10;ulQsFlWpVOR6nhzX1ejoqFzX1eTkpL797W/riiuu0OrVq2VaplLJlHzfVy6bled5MkxTS5YskWVZ&#10;6urqUj6fP2EQNe9eX+dZh2Eo13OPm491MuVKWfv27ZNt2zIMQ+VyWdVqRYZhqKWlRWvXrj3pscVS&#10;SVPT0/VnY0iu50pRpO6uLu3cuVOpZEqu56pcLmvx4sXN49ra2k5pbThznVrdHc5JjRBqzm2Sbts0&#10;uOOBTYM7rpc0LelAY9vjczttGtxxt6Q/krS5UUX125Ie2DS4Y7qxyz2SrmtUSl0nafumwR1/pHqF&#10;1Nw+x66jv7E/AAAAAAAAAOjJJ5/Ub/7mb+rRRx9VT0+PojBUJpNphjamacpOJOR5nmKxmGzbVmtb&#10;mxJJW+l0Su1t7fr85z//hq/ruq7CMFSpVNLU1JQKExNyHEeTk5P65Cc/qdtuu02Hh4elKFIQBAp8&#10;vxk6maYpO5lUGIaanJyUokiGYcgwDFVrNe3du1eFQkFDQ0PKZrNK2LbCIGieqzA5qYNDQxodHdU/&#10;bN0qSeru6lYul1Nra6vKlYqWLV2mxYsXa/ny5Vq1apXa29tfN4yS6m0Dg0ZF2LGCIJDreUrap1YZ&#10;5bqu9u3fr2KxqFQqpWKxqGKxqNnZokrlsm5417tOemwQhDpw4EAzzFMkTU1O6e1vf7vGx8fV2dmp&#10;hJ2Q4zjyfV+po6q1ThQW4uxChdSvmUaINC3pftWDo22SPtiodnpu6+BAf6Ot3nZJ6xuHTTeObW0E&#10;T9sar/c3vuaCq+a+ki5pfH/J1sGBP5T0PZ0kkFK9wuqzWwcHPrZpcMcDv+ItAgAAAAAAADgNqtWq&#10;7r33Xt13333yfV+lUkk9ixYpadsKw1DJZFLXXHONVq1apYGBAXV0dLzm+YIg0I9+9CN99atf1Y4d&#10;O7Rq1UrF4i0yLVOxKKZisah4LKaWlhb5viff95XJZGRaluKxmEzLaoYzXd3devjf/13vec97dO21&#10;177mdcOjWvfNBUjJZFK2bSsej2tyclKbN2/WT3/6UxmGIT8I6rOmDEOGaUphqGwuJ8/zFDa2xeJx&#10;GYZRD6lsW5ZpynEcpVIpJRIJlUoltbW2yjJNlUplZbP1mVSe5+nAgQOKx+P6yy98QV+64w6VSiWt&#10;WrVKyWRSpmmqr6+v2Q7wVARBIM/zZJ1gLlQYhvI875Tb9PmBr0PDh1QpV9TT06OZmRl5nqdisago&#10;irRy5Uq1t7ef9Pix8TG5rltfTywm1/XU09OjbDarwuSkZmdnm7O+CoXCvIqtueAPZy8CqV8jjVlP&#10;myVdumlwx/WN9nobJT22dXDgY6oHTRtVb7H3uOrVT0e7RNK2TYM79m8dHDjZZeYqnaY3De740tbB&#10;gd+WdIfqode211hea+P8BFIAAAAAAADAGWzXrl3667/+a/3kJz/RqlWr1NPTU5/DdFSlTtRoAffD&#10;H/5QDz74oA4fPqxUKqXly5dr0aJFSqfTisfjjRAn1PM7ntdjjz2mJUuWNKt/oihSwq5XQYVhqHy+&#10;RbVavXKmpSUvGYYC35fveUqn08etc/369brzzjvnBVJRo2rp6P/OzZYyj2nfN7f/DTfcoF27dtVn&#10;THmeJDXDIENSa2ur0um0RkZHZVlWM4yaU61Wlctm1dnVpXQq1ay4SqfTSiaTiiSVSiV5fr3pn2VZ&#10;8nxfe/bs0Sc/+Ult27ZNpVJJy5cvl2maSiQSp/xe1Wo1WZalWq123Dbf9+UH/rwwKowimScJusIw&#10;1PDwYY2OjtVnchmGZmdnVSwWVavVFASBbnz3u0+6lmq1qomJCdVqtfpsrXJF4+PjuuW3fktBEGhs&#10;bFTJZFKO46harerw4cNKNiqwcrmchg8dOuX7xpmJQOoc16iI+qzqbfbuUT30mQuNHterQdBjkv5M&#10;0rWqB1LbVa9aat00uGPb0QHU1sGBjY1vp1WfOZU/6pLX6tWKqkskXa/6/Kg7dPKw6bbGf7cddY3n&#10;Gue5k6opAAAA4MywJb+hVfX/t9+o+r8l9ku65yszzwwu4LIAAMBp9MUvflF/8zd/o3e84x26YO1a&#10;WaapsFG5EgaBPN9X4PuyLEumZTaDme7ubiVsW7VaTbt27dLExIQc11EYhIrH48rlcrruuuulKJLn&#10;e4rH44rH43Icp/59LKZKpap0Oi3TNOV5rnw/kG3basnnT7re3bt3a3Jyslm1c3RQNBdKnUgURRob&#10;G9Mf//Efa/fu3ZIkx3Wb20zDVDweU2AY6u7u1q5du+YFUa8GXvVrzszOanJyslnlY1lWsy1dLBZT&#10;uVyWVA/Flvf3q6OzUy+99JL2Hzig8fFxXXDBBYrFYs2g7FTMhVDxePy42VBuY+6VnbDr61W9kso8&#10;QRWVJIVhpEPDwyqVSjIMQ7FYTFPT05qZmZEkdXV16by+PjmOI8dxTji7q1AoyHVdxeNxzc7MaLZY&#10;1OUbNjRnUPl+oFgsJsdx1NraKtu2Va1W5bquYvH4SdeGswfv4Dls6+DAoOph0CWbBndMNyqU/kj1&#10;gEqqB0Stki5V/R+Sd0ja2JjntL2xz9Fzplq3Dg5c1zh+26bBHdtVD7E2bx0cuKSxbXPjtY2SfrvR&#10;4u8e1Vv7nWiNGxvXPvq1u/Rqy7/9WwcHNjaCNQAAAAALZEt+wyWS9qn+//xzv+TWL+mzW/Ib7lqg&#10;ZQEAgNMkiiL93u/9nh544AFdedVVkqSYZdXb3TVCliAIFI/FlEqlFI/HpUgyZKitrU3dPT3K5bLy&#10;PE+u6yph22prbVNvb2+zZZvve0rYCSUSCRmGIcdxJElOrSbLMpVKpeS5biMEMZRrySmdybzmuleu&#10;WqV77rnnuNfnWvMdLQgCHThwQD/+8Y/1gx/8QH/yJ3+i+++/X1I9wAnDsHm/HR3t8jxPy5Yu1dDQ&#10;kEzTbFZchWH4anu5KKpXeiUS81oWhmGomuMoFoupVqspmUzq8ssv13e+s1V///d/rzvvuEN333WX&#10;rrj8cj388MPKZDJvKIwqFouKxWJKJpMql8vz5i/VnJrCMFTiqAAtCHyZhnHS6qiJwoRGR0flNarR&#10;SqWSCoWCDEm5XE6StHbtWu3Zu/eEYVSxVNT0zIxisZji8biCIFA6nW5WfRUKhXqIadbfZ6dWU6lc&#10;VhiGsu2EhoaGlDvBeXF2IZA6h20a3DGoegA1FxapEUr1bx0cuK4xK2rO9Xq1gmnjUds+2wiIJOku&#10;1cOo720a3HF943x3qx5A3dHY9mebBnd8qbH/5kYo9tuqV12dyG2qV2pJaoZRcxVYdzZCr1ZJ+xrn&#10;AgAAwBlsS37Dxi35DXdtyW94bkt+Q9T4mtqS3zC40GvDf1yjMup+vRpEHWtzI7ACAADnoGq1qg99&#10;6EPas2eP+vv7Fc3NXDpqpk8kyWjMSXIcp9kKzzRN+UGgWrWqUrEky7KUSqeVasxD8hot8OZmLbmu&#10;K9OyFARBoxLJaM5ZqpTLsmIxtbW1KZ3JKB5PvO4cpba2Nn3/+9+f91oURXJdV0EQaN++fdq3b5++&#10;//3v68knn9R3vvMdzc7O6vDhw7r33nslvRpGSfUWfUuWLJEktbS0aLZYVBAE0lwbQNXXE4ahwiCQ&#10;bSeUSible56mpqbU2tqqFStWaN26dVq9erVWrFihpUuX6uabb9ZnPvMZXXDBWvX29mr5ihW69tpr&#10;9cAD92t6ZkbDw8On9F6FYaipqSml0+lmgPX444+ro71dYRiqXC7LNC0lbbv57PwgkGlazQqkYyc1&#10;TU5Oanh4WPFGlVKxWFRxdla+76u9o0Omaeiiiy7SCy++qAvWrDluTY7jaGKiIM/zFASBhoaGNDI6&#10;qquuvLK5XZJs237158GyNDo6qp/97Gfavv15HTh4UIsWLTqlZ4AzFy37znGbBnfcvXVw4LNqVDU1&#10;Xv4z1UOibapXL21shEgf3Do4cIekDzSqpL4k6XnVq6E+9hrX+JKOD5zubnxtVj1YOi6QaoRkrY11&#10;fFb1UGt740uNVoGtjW3bJa1vtPL7o9eZR4UF1vjAYrPqP2dzH0zsVz30/LOvzDwzvTArw7nuqJ+9&#10;D0i6rvHytF792du/IAsDgHPclvyGftV/0WizThxYtKpeRbP9KzPP0I757HSHTtL14Cgb9WqnBQAA&#10;cA753f/231StVtXV1SXHcWQ1qlwMSY7vKwzD5myluSopt9Hebq69mwxDZqO9nyEplUqpVqspFo8p&#10;CqNmKCHVW/8ZhqEgCJot7WKxWHPuVDzx+kHU0SYmJjQyMiLbtvXLX/5Svb29+vnPf67Ozk699OKL&#10;WrpsmWqNmUVLliyR7/u6//77FUVRvQVhECgMApmWpSVLlshOJDQ5OamOjg5NT09LzSqjoBnWGYYh&#10;X/VKJdM01dbWpq6uLllWTGFYb403Mzujcrmspect1VVXXaX+/n719vYqn883K65aWlr0P26/Xffe&#10;e68+/OEPv+Z9+r6vWq2mtra2ea8/88wzWrduncqVspJ2SvH4q7FAGIYyzVcro45tY1it1XSoMbtp&#10;buZXuVKW63nq6OhQuVyWbdsqFovqXbz4uLZ6YRhqZGRElUpFhmGoVqupUqlo1cqVzcoq3/cVNKrP&#10;XNeVZdVDr0U9PXJdV2EYqquz84RzsHB2IZA6BzRCGzXa453In0m6q1EVta0RUt0h6WOqf1B7R2NW&#10;1OCmwR1/1Pj+VwoMjqqwGjzJmjfqxHOl7lF9ntVcAPaHqv/D99JNgzu2N9Z9m46aN/XrpvGBzyWN&#10;r/V6dQ7YsR/+TKv+gcC06sHidknb3+oP5LfkN2xUvZru2PX0q/5+bt6S33D9V2ae4cMKvKm25Ddc&#10;p/rPXv8xm+ZCqo387AHAm6vxd+9n9eovAbye23TyuaI4QzXe580LvAwAALAAXNfVn/7pn2p8bEyd&#10;nZ1yHEdhFCkZj6nWmO0z157OMA1ZpqV4PC7f85RM2gojyXNd+b4vqT43yWpUPwVBoEQioYSdUKlY&#10;aoYgpmnKdV0Zje+jMFQUSdlsVvFEQpZlvX4YFUXyG6FWqVRSPB7X1772NV1xxRUql8tKJpNKpVIK&#10;g0D9y5c3Z1+tWLFCu3fvVjqd1rM//7n8RiAWRZFMy1J3d7cU1cMz207KcZxXW9417jEejyufb5UU&#10;qVKtyrIsdXR0yDJN+b6v8fFxeZ6nSqWihG0rlUw2W9jF43FlMhlZljXvdgzD0Ac+8AE98cQTeuc7&#10;33nCW55rhXh0a745r7zyitasWaNUMjWv7d9c+HT08zz6e9/3dfDgQXmNmWBRFGlqakql2aLSmYyq&#10;1apqtZpWrVwpwzTV2dk577phGGpiYkIThYKiMJQfBDpy5IiCINDll1/eXMNc9VkQBMpkMs2KrMnJ&#10;KSVsW7Zt68iRI+rv73/t9x1nPAKps1xjttJnVW/Ld/2JgqRjq6QaAdbR+31s0+COB47a/y2vXtk0&#10;uOOBrYMD+/XqMOTtqrcNvEPS/saaL2mseVr1NoO3qR6s3NnYdpekE97zuabR/uS3VX9e/ad4WKte&#10;/XBorg2ituQ37Fc90Pvem/0bylvyGzar/r683rrul7T8zbw2fr29gZ+9x7bkNyynSu/c0/h7cpoq&#10;OOD0aPyZu0OnHkTNeaP7Y4E1qo9PdT7UtrdwKQAA4DTbvXu3Pv3pTysIArW1tcnzPIVRpFQqpVKp&#10;XA8YfF+2bSsej9fb2jVCoHp4IbmOo6Dxmm3biqJIpVJJdtJWKpXS1NSUwkZrv7lgKwgCxSxL1WpV&#10;pmUpmbQViyeUTCZlmK8/gSYMAoVRpMlCvUWcaZrKZrN64YUXdO2118pxHLmuq1QqpZmZGS1btkxj&#10;Y2PK5/Oq1WrKZrP62c9+Jsdx5HmejEZlVyKRUK1aVaqtTdPT00qn05ooFBQGoQLfl2ma6urqap43&#10;nU43v5+YmFClXFYkNQI1U7F4XGajCmzP3r165plndMMNN9Rnb51Afa6Sc1wFk1RveRc2wpxjlctl&#10;HT58WNmTBF0nfY5hqLHxcZXL5ebcp0KhIElK2Lb8xs/DihUrVK5UdNmllx53junpaRUmJ+uVUa6j&#10;crmiwA80sG5dMxgLo0ilclm1Wk1hEKgln9fo6Kjy+VatG1int7/tbcpkMtq9e5euv/7613zvceYj&#10;kDr7Pab6b5l+T/UP+U/2p/Jjkh5rtLxrbRwzNwNqQTTmQ21vhGrXq/4P3Y2qV3RJjXBK9TlYd2n+&#10;fCo1Qql9WwcHLj1mHtY54ajWY7fp1EOoU9HfOO/mLfkNb1ors6Mqo05pDVvyGzbSsgdvhqMqo07F&#10;3J+rk821w1lkS37DH+qYvyO35Dcs2HpO4G7RKhLnoEa19mM6+SwhnFtOpVWfJO3/yswz297apQAA&#10;gNPly1/+sv7t4YfV1tYm13HkuK6sxjyoIAg0OzOjVColy7KUTNYrhZxaTYl4Qp7r1vcLX634mZyc&#10;lO/7+v/Ze/fgOK77zvfTj3kPZgYk+JApiaBkybIsQ6AlOHYqIkE7ihXvJiSTde5exF4Ce5epXSZl&#10;ipvQy2ztFoep+K5jJSFpl2lXcSuE7ia4G8sOKSvZW84+OGRsr21KIYTYsk1H4lAkxQcIYAYzmGc/&#10;7h/n9MwQr+nBgy/3t2oKg5nTp0+fPt3T5/c93+8vGAwSDocxDINr164RDoepVirYto3f7yeXy2FZ&#10;FoqiEImE8fv9hMIziZTpsC0Ly7YxDaOm2tI0DUMSRT6fj3Q6zcTEBKFQkLGxsRrRlJmYQEEom3K5&#10;HKFQiK9+9as1xROI3FBOXarMkxUMhrAsGxsbTdNY96512Ng15Vd+aorc5GRdhaSqtT7UpcrLtm0M&#10;0+C9jz9OX9//SWdn5wzLu0b84rO/yKlTp9i8eXPts3w+TzAYJBAI3Nwntk02m6VQKPCud72raR82&#10;olqtcvXaNbLZbO0cXr58mUqlQrFYFG0HfLKPe55+ekYdmWyWiUyGYqFAuVIRBGWlQjwR54knnqiV&#10;M6Xlo23bxBNxDMOUY+oab7/9Ntg2uq6TTqf50z896PoYPNyZ8Aipux+dwKlGhdNskPmYNiBWpQ5L&#10;MmjBGEp29TNzYpp2Xq0QRE7ZoWTXAIJY2zGU7Dou27pFtn3/LGQUCPKqdyjZlWnWB3cTZNLv3Sx/&#10;oMcJzvfvivccAA4tRDnS4spZB914lj0elgatjr0nl6UVHm4p5H1y/+1uRxP0A7274j0bPVWeh3sM&#10;/Xhk1M8E5IKjfpfF9yxjUzx48ODBgwcPtwhXrlxh9+7d+Px+2tvbKZdK6LqOKu3mQqEQV69eJRaL&#10;1UiWXC5HOBIm7o+TzWYBaGtrwzRNCsVCTY0kCJ9JVE0nGpG5oGROoonxCQzTIBwOEwwGCYaCkvDS&#10;5yVoQBAahmmALZRChmmCbQPC8i8QCGBaFrFYjA0bNgiSA0FAlUolrl+/TldXF//7f/9vPvCBD/Da&#10;a6/x1ltv1Sz/wK6RR23RKOVymUg0ymRuEhBkSXsigY1NqVTC7/dTKBQoFou1NtqAIokpn65jI5RB&#10;sViM3+zrk2TUhlnt9qZj1apVok5pHTjbNqZpUiwWiUajHD9+nEcfeaT5yZeoSrIwm81KYjBSI/Ac&#10;4qhQKFAulXjXunVs7O6eUcfExATlSkXUIdVv+XyeUrHI5k2bbipr2TbVapVAIIBhGFSkMm18YoJP&#10;/uZvsr6zE13T+MuvftX1MXi4c+ERUnc/BoHjQ8ku5/8MMNiXHJkxIZTEz+BidziU7DqJIKMOI6z2&#10;nBxGncBWIDGU7OpFWHYM44Iwk+3LAINDya4T1K36nGDHwFCyq7OB6HLudClkAu2hZNfA7VR8LQXm&#10;yYFzK7Af2Lor3jOwgBw7z+MFpjzcBkirvs7b3AwPtxiSBN99u9vhEp14qjwP9x5S3PmEsIdFQtoy&#10;ul30ccBTvnvw4MGDBw93P958801+53d+h7X33YdlWVimia77UBRhM1epVCiVywQCAXSfj2qlglmt&#10;0tbWxuTkJLqus2LFCqrVKplsBgWF9vZ2CoUCpmViFA0iEUHojI7eoFKtMj4+LhQ8992HputEIhEU&#10;VUVVFLnvmZZytm2DbaOoKrZtY9s21UoVVdOoVquC7LEsoUJSVfL5PJFIhJFz5/jpuXOs7OhgYmKC&#10;zMQEjzz6qLCTK5UIBoMYhsGbb75JRVr1gSCkAHRdx+/3c/36dVauXEk2OwlQI+sUab83OjqKoqo1&#10;Eks2Gn8gIKwMZfve//7382/+9b/mySefJB6LUSqVUFWVtra2edVMoVAIZB3BYHDG95VKBdM0a0TV&#10;D3/4Qz7i0urOUUYVi6WaTd/o6CiTk5P4fD50XceyLEKhEKqq8vRTT92UkwpgIpNhqlDgypUrNaVa&#10;qVQiHA7T3t5OW1vbTeUVRcHv91EoFMjn8+i6yE82MTHBqlWrsC0LNK1GxHm4u+ERUncZhpJd2xCk&#10;TwZ4uS85MjCU7HqdOhmwHnh+KNn1+lKRM1INtRuhfNqOVC4h1FD9DUVTfcmRZMN23bKso3g6Abzo&#10;Qs2VAfYMJbteBg7K/FedyJxDsg92yOL7gVPARvldb19yJLXAQ72t2BXvOYggdm4nuhE5dra0SErt&#10;aF5kBtIL2MaDh+lYyNi7sOSt8HCr0cvdRYJvxSOkPNxDOJI9k9oV7xnEvXLGw12GBvW7m3vtgSPZ&#10;M8nlbZGHW4W9Rzclgc3Aiy/sPD14e1vjwYMHDx5uJS5evMhv/dZvsb6zEwBVVTANG00T6qRSqUQo&#10;FKJQKOAP+CmXSmiahs/no1wu4/f70TSNqakpAELBEOVymVw+Rz6XF/mBLAtd15mYmCCRSBAMBmlb&#10;uZL77rsPoPa9pmnoc+RRAkFI2ZYFliVUTIDP76dYKNQIE6R6yDAMfD4fmUwGv99PdnKSYChEPBaj&#10;ra2tpmIaGxvj0Ucf5caNGzUixSHDbLtOSk3mcqAoTE7msG27RnxVqlUmczk0TaMqLegsy0JBElmB&#10;QI2gUhSFTc88w7/9t/8WXdcJh0LkcjnyU1Ncu3qV/+fP/5zvfPvbaJrGAw88yOPve5wdO3bw9FNP&#10;AWAYBq+++ipPz2KT5xyv3++vffajN97gox/5SK3vYPbcUaVSibHxcSzTJBjwM1UoUJAvh3QrlUo1&#10;68LNmzYRj8dvqiObzZLL5RgbG8Pn82GaJrncJKVSidxkjq1bf3XW81kuV6hWq0QiEYrFIuFIhDWr&#10;V2NDTSFXKBTmHBMe7h54hNRdhAZi6GXEJOH5oWTXYF9yZGBaOVhaxcAxBAG1YyjZ9TxiVexBhC1H&#10;qqFcrySPDsv2JWSZE4gcVtuA3UPJroPAi8AhST7NCkksbZT73Aoca1BedSOUYNOP/exQsuvw3aSU&#10;khN+x6JwIUghlGhZ+TeDOP+dCGsyR73mFgkEKbWxhbwnrdTvwFtF62EpMFMX3hyDS90ID7ccCznv&#10;txO9t7sBHjwsNY5kzwzIXFK9LW6aWvLGeFgOHKT5vTYD7DmSPTO4/M3xcCuw9+imBHX1Y+/eo5t2&#10;AAMv7Dydvn2t8uDBgwcPtwqf/vSneXD9+oZPFFRNE3Z4koCoVqsiL5Tqq+VU8vl8VCoVdF2nWCxi&#10;2zaVSoXJyUksy6I90c7o6CiJRAJd92HbFu3t7SI3VaVSy6Wk6zqarqFpGpo+f8haVVUs571tYVk2&#10;ZUl4ARimgVE1biLMnHxRpmkSCoUxDKGAyuVyRKNRjGqV0dFRfD4f58+fl8SNIG0EdyPIpHx+ilAw&#10;QKlcwrHrK5fLqKqGbdtM5fMEAgHKhoFPKqoUVa3prBTgl559loGBARLxOIFgkFK5zOiNG3z9619n&#10;bGyMD3zgA/zSs7/I5GSOv/3bv+XP/uzP+MpXvsJn//AP+cxnPsO73/1uXn/9dYAaweW8n65W+vGP&#10;f8yaNWuw5ffqLEQUwFShwNjYGMVikWAwiCrPy8T4uLAojEQwDNGnoVCIhx96aIZiKZ/PMz4xzvj4&#10;BFWpnCsWi1iWGCvvf/8TsxJhlmViWSa6rksCK8fU1BSRSARVKs1AWCx6uPvhEVJ3F3YDexwF0FCy&#10;KwnsH0p2OaROJ0It1MvSerg7JAcIsmI7YpJ6EqFyOYAgF/YjyLKtsh2bG8p0IkitE7KO/cD5oWTX&#10;YZoTU4eGkl0pWdeWvrye2w0AACAASURBVOTI8FCyywZebywnCbtuZJ/cDTmlJBl1ktaDqykEqXfC&#10;TV4SaQW4H/dBI2dVrDs9b+tYUK4qDx6WACdaIFo93Lnw8oB58HBnYDtwFs869Z6CzNHX36TYMLAQ&#10;m2cPdzamz0l6gbN7j27a/sLO06lb3xwPHjx48HCrcOXKFW6MjdG+YkXtM0VRaq9AIMDojRvomoZl&#10;W+gyr1O1WiUYDDI1NUUulwMgl8vR0dFRyzU0VRDEgqZpkjxR8fv9WJZFOBwGQJf2dIFAEJDqpwYi&#10;YgZsG9M0UFAwqkKNpKqqVOQYqJZ4XzUMFCSBZdv4fD7y+TxTU3mi0SjFYpG2tjay2azIl1WpEIlE&#10;yMg8WPW+ECmpLMtGUaBcqeCQVZYlVGSmZQIQDodFv4RCteNy+tO2bXp6eujr6+M973kPIOz3xsbG&#10;mJqa4mMf+xh+vx9d04hEIjzwwAM899xz/Of//J/5kz/9Uw4dOsRnPvMZFEXhhz/8Id3d3Tf10Wz9&#10;9bWvfY1nNm2al4wan5hgYmJC5osKAwoFSVCZpikItnKZSqWCpmmEw+Fa+x04pNrUlFBTadI+sVgs&#10;1tr10EMPzdi3aZqUSmXKZVG3ZVnCdtG2CQaDVMplwqEQNja+JkSlh7sD82eE83CnIUHDhF/a4x1A&#10;2LwdRpBGW4GBVsmYoWRXtyR0GEp2nZdKJAedCDLsRQSh9DzC8mqj/OwgIhhxuC854lgSHZPfHZDb&#10;dyMmtgfl9wfk9k8iiKn+oWTXnJYgfcmRYYRlX0YqrEBMhJ3298t9DvYlRzZwF6y+XSAZlQK2HMme&#10;2XIke2bQLalzJHsmdSR7Zgt1q0U36JVElhu0EowYPpI94yW99rBUSLVQdhih1vRw98OtXd8wYowc&#10;kn/TS7Bvp74DrdTZwv3Ug4e7BvI55MDtboeHpcOueM825s8PlkFY9G30yKh7ErPNSxLAyb1HN/Xf&#10;4rZ48ODBg4dbiEAgMKv6RFEUFFXFME1Wr1rFxMQEmios6UrlMj6fj+vXr4scUaZJpSKUSNeuXUPX&#10;NPw+H4ZhEGtro1qpEg6HaYvFCEr7OkVR0H06vkCAYCiEaRiYplVT50xHtVKhMDVFNpsln8uTz+cp&#10;l8uUSiVM08IwDCqVqrSAK9fyOvn9fsLhMLZt14ixK1euUCwWuXHjBitWtHPlyhVisRgX336bS5cu&#10;SYWUfVNfyHe1vFUCQv3jWPRZllUjlRRFceRVAMTjcbb/2nY2btyIz+cjHApRmJqqkXOTk5P89Kc/&#10;5RuvvMJf/83f8I1XXiGVSvHYe95D1/vfz0MPPYRt25imyVtvvdX0vNq2zbe+9S1Wr149KxllGAZX&#10;rl4lm82iaRp+vx9V1TBNk8nJScLhMLrPRyAQwDRNfD6hjPu5D37wpnpMy2RiYpwbN0aZmprCNE2h&#10;rpoYR1VVisUiXV1ds55Th9isVqv4/X6mZH+sWrUKbGF3KJRlCon29qbH7OHOh0cr3l1IIXIqpfqS&#10;I2kQpNRQsmsH0CvzSXU637mBJJ66EUTTjqFkVxox6eilHujdiCCT9jeUPYUggBxi6RhwfCjZdUB+&#10;9jqCiDoh/+5BBAZPcrOyakDWeQxhyTcMZPqSIzOUOX3JkYy0I0zI/1PyGJKybYNOHwCdsuzwfOqr&#10;24xjtEZG7TmSPbOoHCQy58NG3BNhO3AX8D+Mu6TXjn2jBw9LhRcRdqDNMIwgc+/U+4GHpcUhRMB0&#10;xvmWwVa3eVEaMYi4D89WZ6+ss7PVhnrwcLfjSPbMoMyDeTfldfMwN+Z7PhxkjvugB/f4+h92JhFz&#10;ly2//h/SqdvbmhmY7zo+tvfops0v7DztPct78ODBwz2IFStWEAoGKZfLBAKB2ueqqmJbJqq0Ulu9&#10;ejWjN26wqqMDRYHLly8TjUaZmprCMAyCgQC2bRONRgmFQhSLRWLxOIVCgXetexeZTIZqtUosFgMU&#10;gsEAus8n81WZ6D7f7JZupknVMGpEkGWatRxThmFgA6Zp1CzlAPyBAJZp1siiRtu5Cxcu8OSTT1Io&#10;FLhw4QKjo6M8/fTT/PCHPxQ5qEyzRkUJdVQ9h5RjvBePx3jmmWe4cuUKf//3Z1EVBVUVBJTSUBJp&#10;qWfbNk+873287/HHURAkYKVcxrQsSqUSExMTfPd73+Mb3/gG7YkEo6OjPPLII3zve9/jkUceYWBg&#10;oGZf9+d//uf80ec/z3/8j/9x1vPpqNOuXr3Kqo6OWcmoslQ0lYpFfH4/oVAQUCgWiuSn8oRCIRRF&#10;wTTrVnrZbJZf+IVfuGmMAExMZLhy5Sqg4PcLC8dSqUQwGGJqagqfz8cGmZtsOgzTrFk3lkslyuUy&#10;961dy2QuRygcIhqN1pRTTi4pD3c3vLN4F2Ao2dUrSRZnBerJoWRX42QxjbTUa5GM6kYQT1vl3wxi&#10;ErpHfn9ckj3dfcmRpCSJNiDUUY49XwKhejqMmKTuRwTktsr3xxCExg6kikoex4sI1ZVDYjgrLDsR&#10;ZNes6EuOZGTeqENDya7kULLrmNzPILBH/n8eQbgcB87KvrujIK1Q3ATRHQwsloxyIIMIW3CnanJF&#10;mMncAYPzFEkjjmG7F8TwsJQ4kj1zAkE+zIU0Ini20Rt79xTmC5gNHMmemTNgKsdMqyrN4SPZMwPz&#10;1JlCLM7w1AIeflbhjf17B41W3c7/e4D2+e6DHu4ZpJp837/36CY3i9A8ePDgwcNdiL/+679mRXs7&#10;w8PDWKZZ+1xRNcbGxrhy5Qq2bZPNZCiVSmQmBLn0zjvvEA6Huf/++1GlnVsgEKBUKhEIBJicnCQW&#10;i3H9+nWi0Sjt7e0Eg0H8fh+6rtcERD6/f04yyrJtTMMQ7y0Ln9+PYRhUq1WQ+ad0Xb9JbVOtVEBR&#10;8PmEHiMejzM2NgbYPPbYY/zkJz9B13Wi0Sgf+tCHuHz5Mo8//jhvv/32NAVUI8RnTzzxPv70T/6E&#10;119/nbGxMTZvekYosKaXbMzvBKxduxZQ0H0+4vE46+6/n3c//DDd3d08++yz/Nr27Xzm936PDRs2&#10;8PnPf54vfvGLbNiwgYsXL/LJT36SrVu3AjAyMsLOnTtntK5arWIYBgCapnHy5EmeffbZGeWKpRIX&#10;L12iUqkQiUaJxWIYhkm5XMKSOb6E/aFZs96bnJzkwx/6EPFY7Ka68vk8+XwOTdr0FQoFKpUKiqLW&#10;lFbdT87tul+tVoVNn2FQqVaJx+P89M1/pFwuk0jEsWyRF+zs8DBbtixXZhEPtxIeIXUHQ9rYTSDI&#10;lfMI8mYAaZswlOw6KO3rEswyeRhKdk1IQmm2uh0iaT2CJHJIpZSsLyP/PgnsHkp2nR1Kdj0P9Eur&#10;wI0I0qkToYZyCKqabSCCeNom6zmFIEE6EUQUiMmtk/PqdbnNBmB4KNl1cj4iqS85ske2vR+pjJL9&#10;1I8ITrf3JUfa5THNZztyy7Er3tNNa20aWOpk0TKY4CYg61rBdSR7ZgAxLg5Me208kj2zwUt47WG5&#10;IC0gZxt7W+TYWxIy18MdhbnuTYMu7zWt5hh8uVkBeV/1Vo178ODhrsaR7JkTR7Jn2o9kzyjytfFI&#10;9oyX+9NDIzxSyoMHDx7uUSiKwhe/+EVe+Pzn+dGPfkS5XBb2cIZBWyyG7vNJQgfeOn+eN998k0gk&#10;zEMPPUSlUuHy5cuEw2EikQiVSoWgVFytWLGCYqHIihUrUFW19vL5fWi6jqbpqKo2e6NsG8uyMCrV&#10;mloHQFEVfD4fgWAQ27IwTZOpQgFFUVBVlXK5jKKqWKaJ3x8AFHK5HLquk81O0tHRwcoVK9B1nccf&#10;f5wfvfEj1q9fT7FQ5OKlS/j8frl7W76s2ntFUfj1X/s1Pv3p3fzSs8/y3Mc+xrlz5/jVX/2VOqHW&#10;kH/LlvUAFAoFJicnyWazQuWl61KdFKK9vZ1f/MVf5F//m3/D7/zOb6OqKmf//iyBQIBQKMSqVatY&#10;9651ANwYG+OPX3ih1k1Xr15lfFzY4znEHMA3v/lNYX3XgMnJSS5evEg8HqOjYyV+v59SqYRhGEQj&#10;UaLy/CmKgq5r6D4fo6OjfLCnhxUNOcZA5H/KTk5SLleoGgaFQoFSqSSVXEKFtXrVqhltmI5CoUAk&#10;EkFRFAzDIJFI8M4777CifUVNmHbu3Dk+9KEPzVuPh7sDnmXfHQpppXcQEdxKIYidgwhSaguCxHGI&#10;oy2OLV0D0XRAfjfX5HG//O4Cdeu93cC2vuSIIsmnNPW8VWm5TVra+qWpJ7LeCGyW5Q5Tzze1W+4j&#10;Ldt7Un6+XX63X75PyzY9j1A1bZf/nxxKdg041nzTIe35AF6W7e1G5M8abCg2jLA5PDXt89uJViZw&#10;J5aLyJH2fSnEuVmqOofxVkl7uA3wxt7PHFLMfu9ylcvmSPZMZle8Zynb49Q7vCvec4LWFLAePHjw&#10;4MHDHYEXdp5O7T26qfGjNLPb0fbvPboJz77PgwcPHu5NfPSjH+Wb3/wm+/bt47vf/S6PPfYY165d&#10;o1QqkUgkGBsbwzJNHnzwQWwbrl2/RnuiHV3XwYZMJkM8HscwDOLxOJZlEYlG8Pl8+H0+NJ+Oqqgz&#10;8ivNBlNa7lWqFUzDwB8IiDxVplDjmJUKAJVyBdMyMSRpFQqHMapVDNNgcnKylkfKsize/e53MzY2&#10;RjyRIJfLEY1Geey9j1EqlagaVeKxWE3tY1lCndOYT0pRFM68eoYHH3yAf/fv/p2wNbRt3vjRj/iT&#10;P/5jvvSlL3Hx4sXattg2trTxGx0d5drVq7S1teHTddasXUs0GhV9J+H3+3n66R6+//3vkc9P8cUv&#10;fpHTp09j2xY+v7Ap/D9+4zcol8u8885lstlJHn30Udra2m7qu0uXLlEul2/67ProdQqFImvXrsUw&#10;qpRKZbBtQqEQbdEopmWhyjxbuq5RLqtcffttnnrqKTo6Om6qy7ZtcrkclmUyNTVFPp+vKdQCgUBN&#10;rfVzP/dz857jUqmE3++nUqng9/k4f/48oWCQeDyO1kCuTT8+D3cvPELqDoQklY4Dqb7kiLOKe3Ao&#10;2ZVCEED7+5Ij2+fY7iSCRHoREZzdzzQ7K6mq6kcQW7upW+ol5H46ESonqJNeTqB3D4L4OSjfn5D/&#10;H6BOLDnqn2EEQdWJUDOdAOLy2A4g1FHHZTtOUienzsv32xGk1J65yCSpjGIo2XUSoZSaXm43wkqu&#10;1dXwy4Jd8Z5+WswbtUxNcfAiTQipXfGeXmlH5cGDBw93CmZbbDF8JHsmvUz7a6Xel5mdkPIIUw8e&#10;PHjwcDcgRX1+0In4/Zpt/uKRUh48ePBwDyORSPCVr3yFV199ld/7vd+r5S66cOECoVCIWCxWI2JC&#10;wRCZTIbVq1ejaxqRaKSmePH7fYBCIBgUihtNExmYZiWialmbxH9SlQTCfk5TVUrFIv5gkEqphG3b&#10;wlauXCbg92GYKpZlEQqFqFar6LpOuVwmFAoRCoWYzE4SCAR46qmnePvtt0kkEmiaRm5ykrHxcZ56&#10;6ini8Tjf//73QVHQVLWWiwnHwk/mgmpPtLPmQ2tYu3YtH//4x/H5fHz7W9/iK1/+MvF4nMOHD/OP&#10;//hTqlWR98o52vHxcS6/8w7BUIhqRaiKOlauJJ5IEJR9BCKn13PP/TIg8kFt2rSp9l0+n+eZZ57h&#10;i1/4Ajv6+3n3ux/BNE1KpVLNuhDgv/yX/0Lv5s0AVA2D9PnzrF69mmAwWFMxRaNRfDJvl0MmZbNZ&#10;dF1nYmKCcqnE5k2bZs3dlJ+awgayWaGQcsZIMBhElX23du1aopHInOPMtEwq5TLFQgFN18lPTbFm&#10;zRraYm1877vfY3PDca9bt87d4PVwx8Oz7Lsz8TyCQNkmrfI6oZYfag+zEAgNZFQ3ggQ6jrDBG2ws&#10;M5TsOttQ/0HqNkQZ+dmL1EkoZ+KxB0FgbaeuzBpGKH2cct1y/yACd9tk3fsRpNAeud026uqp3YhJ&#10;Tqes21EObZft70ZY+O2WuaHmg6P2mo6X+5IjA46C7A5AK1Z9qWUMrtb24aLMcrfBgwcPHlrF4Vk+&#10;e7HFOtLLVPYEMwkzz+7KgwcPHjzcLZj+ezqf64Zn3+fBgwcP9ziefvppUqkUzzzzDGNjYxSLJcIh&#10;kSPKsqyaLd0DDzwg8gXlchSLwp5PECwq4XAYn66ja1rNyu5mCMJHQAFsbMvCqIpcSEa1Cgi1lD8Q&#10;oFQsEo5EhELKNKkaRi2nVKytjWq1Wvuuvb0dVdUol8vE4jESiQSZTEaquywee+wxup58ku7uJ8G2&#10;KRQKPPDA/WDbqJqGLVVOKzs68PsDNdu+K1eu0NGxkq9+9as8/vjjKIpCuVLhs5/9LD09PTzzzDP4&#10;fP6aPSGArusiB1c2y40bN8jlckxOTjIxMcHExASTk5N1VVUDHKLHgUOyfeSjH70pZ5PaSKABr732&#10;Ghs2bGBsbIxr166xsqODQrGAURX91J5IEAwEaudGURRKxSKqqpKZmGBFezsbN26clYwyTVPYJE5N&#10;MTY2RqlUrO1b0zRKpRKmadL1/vfPO76KhSK5fL5mkVgsFtA0jfT5NJVKhVAoVNt/JBqdty4Pdw88&#10;hdQdCJmjiaFk14sIYuastK47gQiKpWfZrB9B4KQQeZ9O9CVHkkPJrs6hZNc2ua1TBgRZ5EweOqmT&#10;SJ0IIuuULJumTjSBsOZzCKuX5b5el3+H5T5SwGa5/xR11VYCoYzaIeu90HAsu6mTUmnqqqlO5/1Q&#10;suuYo4iaBS8Cx4aSXalGi787yKbPUUd1trCJK+upxeBI9ky6iW1f5haQYkuOXfGeXsQxPYkYdyDG&#10;s2MhCWK8vs6tIf7ueeyK9yQQfd6NUEJOX0mbRlzzw4g+v+uD87viPZ2I++aTiGu7d57iw4g+OIWw&#10;4kwva+PucUjL0S2I35NOhDqq1VxhaVq7J7uCtAMcQLQN4OWFWK9Ou6Y2N3zVixhPzjV0ijvgupLX&#10;g7NAZT0z+zaNuAekEOfrrr8H3E5MGx+Nv3WNOIXo92Fpa3rPQ/ZLN6JvZhuHIK6XC4h+Sd2qts2H&#10;adfPbEg7r8X8fsg8pgkWcQ3KtnaCuBcvtC1z1L2N+j2vtp9Z4Lg3DAOnjmTP3BFOCPcQnIWLzn2l&#10;V342lx2tp5Ty4MGDh58BHDhwgFwux7e+9S1My8SsmMRiMXRdx7IsxsfH0TSNaCRCtK0Ny7Lw+Xz4&#10;fD5BVCBUUXYj4SJt7BwqChsU26r/30CQVIwq5ZLIaRWJRDAMQVZpqkogEMC2LKLRKLl8vpbnyefz&#10;US6XsWwLBYVMJkM0GuW+tWupVKt0dm6gUCigqiqaqhGXiqmVKzsEAWTbrFq9mmgkwtsXL6IqCrqu&#10;09HRwSOPPEI6fYHVq9fw6KOPYlqCfDl37hyWZdG5fj2rVq3inXfewbKsGqkUCYcxDINyuUwmm6Wt&#10;rQ2/3y/JKkHotLW1oWlz5NQCVq5YwRtvvEFPTw//63/9Lz784Q9jGIawQVSFguu73/0ua9euJZ1O&#10;UywWWbV6NQAdKzvQJPk0nRisVioUikWmpqZ46KGHCAQCc7ZBVVXa2toYGRmp5ayyLAvLsigUChiG&#10;waOPPDKHEq5hn4aBpmnE43EuXryIz+cjn8/z0EMP8c4779Ts/wAq0+wHPdy9mH9UeLjtkMqnY4gJ&#10;wCBiYnCqLzky3YZvG4K8GpDlnbIZYE9fciQzlOzqlvWkEZZ8r1MPcjnWejuoq7BSiMnIdsTk0LHx&#10;c5CR9W1EKH+6EcGPjPz/gNymV5bppm4RmJXfbZFtOyvr3E5dRXQYQUqdkG06i7AxnHWyI/tgB4Bj&#10;aSiP2QnWdAPdfcmR9tm2X27sivecxb1d3/CR7JmNy9keBzI44ZCGjcgAexaTw6ohYO+MnQxwYDkC&#10;Y5KE2iH3N1tgbj6kgBeXK1/XUqBJsCrFbQjwysBfP6LfW7GihLql54nlaPccY+/wYoNn8pi3Ie5l&#10;rR5zI1KIa2FR7fGwcOyK95zEfQ69LbfqXMnFC1tZWB6qQcS9LLWETZoT8jrbTX1BSys4wQLJuluB&#10;BmLDCeA3Is1tIHkWec+tKeGXY3y0eD2ljmTPbFni/fezsOvG6ZeXbzWpIdu8GdFvnS1u7pDSznO3&#10;MxYzMpedM36hvkCnl/pYbuk5s+E3dfrYSwPbF3MtyOdQ5z7S6vObgwzimeKuUKN+/Q87k4j5zpZf&#10;/w/p1O1tzezYe3RTkpudHZwx1zvPZgde2Hk6uXyt8uDBgwcPSw3brsmSXGF8fJwtW7aQSCQIh0IY&#10;Mr+To2AJh8OEw2FUVa3ZwNmAKv86UCVJYVs2iloPTdvYgpRSFAzDwDAMJC9EpVKRf8tYllVTQOm6&#10;TjAYxLIsSsUSmq6hKgpVw8C2LDRdx7ZsgqEgFy9epLe3l2effZZIJFIj0yKRCLFYjHKpxIoVK3jr&#10;/Hm2fOQjQvVUKlGpVAgGg6xeswbTMFjVsYpgKMgHP/hBuruf5Pz5NPfffz+ZTIavfOUr/Kt/9a9Y&#10;vXo1f/EXf8Ebb7xBpVrFMk0ikQiPP/44TzzxflauXEF7ezv337+OVR2rCEciBINBYm1tRKNtRKKR&#10;m/JKNaJcLvPWW29h2zadnZ0cP36cj33sY8Tj8RoBuHPnTgKBAO9972Pcv+5+NF1HU1UUVZ2VDLCx&#10;MaqCHJpNETWjvG3z92f/nmKxhKqpKChMTeWxbZicnCQUCvHxX/7lpvWM3rhBoVBAU1UuXLhAMBRk&#10;dPQGpVIJwzD4hV/4BdauWUM2myV94QL79u1rWmcDDiiKkmxlAw+3Bh4hdZdgKNn1PIIcSvUlR2ZM&#10;4iVxNYFQE3XK16C0+XPKOPf/NGLy7UxWM9QntWnEhN4hmxIIMumY/H59w24TDS+HxBqU+z4JtFO3&#10;EdxDXRmVQaxMXU+DYkIe3zbqua2c7Y7L9joE1Zw5pYaSXf3UV6X3yv29SD1H1pa+5MgtXyUsJ9tn&#10;mxasY+BWB+kkoVPDQgNWLgL2GWDjUilEZLv34z4QNh/SiL5PLUFd00mRXln/YbdKjoYgTS/uglUn&#10;WALSpRnkOXZy0S0WDknpqk/mQ8PY28Hc42HDQseeXLl9jIUHzGZDCjHmFtQmt2g4Z52LqObUkeyZ&#10;pMv9OfeAVrHnVgX57zRCSgan97M0qq0Uyziu5L1tP0tzD0gjzvuSkAFy7Dn33E7EfXHATZC6gfBx&#10;tm+GNOIZY1mD4LJdzyOuqaW4/wwj7rtLRsDcLkJqV7wnydL1SxrRL4NLUNecWOI2LwZN72vyenIW&#10;+8yFE0eyZ2bktm0GOa73I8b2UmHJnimWE3cJIZVA5PVtHKeDzCQO09z8uzXwws7Tg8vbOg8ePHjw&#10;sFRolZAC+PjHP87U1BR+nw9V04QSSveh6RrhcBhNVVE1FU3TsbFRUGoEh2lZqIpSs3ZTNaEaskwL&#10;TRf2eDZCRWVZFqYkvGzbplKpCCu4YglFFXX4/X5BVFkWus8nLPtiMakWUigUi6iKaI9pmpw7d44v&#10;H/kya+9bi2EYBINB8vk8wWBQWvsJ1U8ul+PDH/4wFy9exLZtAoEA69evJ5vNsnLlSizLolwu8+yz&#10;zzIxMYHf7+ef/tN/yq/+yq/wta9/nT/87B/yqU9+ir/8y7/k4qVL2LaN3+djzZo1vPvd7+bBBx/k&#10;/vvvZ9WqVaxY0U402kbA7ycSjZKIxwkEg8TjcUKh0E1KKdu2+dKXvsSnPvUpotEohUKBaDTKj370&#10;I9atW1dTGb300ku88sor7P70pwkEApjSWlFtolZqBdevX+fHP/kJuq4TDofJ5XLk8jlMwySfn+Kj&#10;H/0Iq1etmrcO27a5MTaGAly5epVLly7h8/moVquoqsrUVJ7nPvYc4XCYr//VX/G7v/u7vPe9722l&#10;mR4hdYfCs+y7gzCU7HIs6tKIYEEWEVRKIyYAOxAKohmQKqNh6gTReqB/KNmVQayK7EdM0rb3JUdS&#10;Q8mu44gJRUru63n5/yH5dwBBQEE94JTmZisuJ1dVSu5zh3wNNLQJYGNfcmRY2vftp6726pV1bJWf&#10;O8d2EkFEdSICqANyP6ec90PJroy0IZyOE7PU5Vi2bL8dZJTEjuZF6rgdK8aXQDnidoWrQxosKlgg&#10;AxmOenCp0Amc3BXvOeA28D4bGtRa/bPUf3BXvCcz3zmWgemFKHC2AdukDeOyBKN3xXueR1xjSxVI&#10;SyD6ZAdilXV6AW3qRPRXv4t29QPJBezjIEsbNHPQC5zdFe9ZlBrRBZaCQOzdFe9JN2unvDaPL3Af&#10;xxCLIH5mIO+dx1ic4m46elmmcSWD6a3kQ2yGTuD4rniPa+JoljY5RJKTm7IR24DOXfGeLXPVvQiC&#10;zdlut/zdWPIg+DIR4d2IPk9xCwjx5YD8nT3G0tpudgLHdsV7diP6ZUmfGZfpWl9yNLmeZkPvAvax&#10;XH3hPFNsRTxT3PFqqTsVL+w8ndl7dNMBxPODg36EA8Z05VRnw//HpH3f4HK30YMHDx483B7E43GK&#10;xSKqpmEYhlTx2ASDQUF4KAqWZQOmIFMUhapRRZGaCEPmGFI1Dcs0QRXqqarMF+VYvFUqFWxsyuUy&#10;pmli2TamaaJqas3+TpEWeqZpoqoqpVKJQCBALpfD5/Ph9/sxqkLBFQwE6OjoYGXHCqKRCIokn9au&#10;XUuhUOAnP/kJly5dIhKJ8Oqrr1IoFLBtm5UrV6LpOoqiEAgEiEQiTE5OEovFOHHiBL/927/N+fPn&#10;OX36FBs2bOC5554jk8nwj//4j5imCbZNKBgkHA6zcuVK4vE4fr+fYrFIuVymXK4AeZRoFH+1KlRh&#10;lQq5XE60OxisEXrf/va3uXr1KqZpcuXKFcbGxmhvb+exxx7jy1/+MqqqEolEePjhh+ndvFlYGSJz&#10;UC3hGDAMg/PSCrCtrQ2AarVKpVwhn8+zfv36pmQUQKVaBWwsy6ZSKUu7xBUUCiIflWEYhMNhADIT&#10;E62SUR7uYHiE1J2F7dTzJoGYpDU+8A/0JUfmm1gNA1v7kiMDUinkINGXHFGkyurYULIrjZiwDXCz&#10;H/ihvuTInqFkHWZP3QAAIABJREFUl5M/qpF86kZMQDZTzzeF/GyYev6qfm6elBxG5sDiZjWVE9BO&#10;yTYcRyiInBWzx6irqhyS65j8e0gex3CjAgxqJNgW53NJgvUjVFVLthJ4AehtoWxqmdqwLFggebKo&#10;wNo8NoNLhf274j3rj2TPtOSF30JfHNwV75lhVSeP6yCLV3v1IoLR25dQ7bWUqqjZ0I1o8xa3QUDZ&#10;3/OpoWbD5uZFZuynVTIqTX3FcKeL8glEEHRzq2OuBbhpx1LVs5gAo5v67xnIMdyYp2Mp4YyrJVnk&#10;IO8Bjup5OdCUOJqlTZ24I5K6EddwcpY6kixereIEwZ9cymt4V7znGMt3z4VbR4gvKeTCiINNCy4c&#10;zu/RohanNEISaMe5/aqoObGI3/mWjqnhXtLKdsM0t4trRC9wvpVnCg8z8cLO04f2Ht20mZsXf+1m&#10;Jik1HQf3Ht00/MLO07ek7z+x8XO91HNK9sqPU0gV60tn96WWYZ+dzPHMshz78+DBg4c7CbquEwoG&#10;MUwTv9+PoijEYm3YIklUjShSpBJKKHNEfiHHLs6yLWzDAtvGNk1pqyfyLKGIHEg+n49cLlez5atW&#10;qzflYrJsQVY5OaUqlQrt7e1UKhV0Xb9pm5AvxKXLl/nUpz7F6lWrCYXDhEKhWrn29nbWrl2Lpmn8&#10;7d/+LX/2Z39GJpOho6MDgEg4TDabramoHGWYqqr86cGDbP3VX+XBB9fzwx/+EJ/Px+TkJLlcjkql&#10;wooVK2hrayMWi7FixQqhfAoG0TSNarXKVD4v9hGJYJoGV69eJRKJ1NRRfp+vRkhZlsWbb77J17/+&#10;dT772c9y6dIl7rvvPvbs2UMkEuGf//N/Tjwe54UXXuCBBx4A3Fuj2bYtVGsu7PquXr1KqVQiEonU&#10;cj7l83my2SzVapXuJ590tU/TMAgGguTyeSzLxrIsRkdvADA1NUU0Gq2VTbTfluwrHpYJHiF1B0GS&#10;KdsRxMxh6ivFu4H9c9nUNeAUgqh5nfrE7SBweCjZ1YmYQAwgHs7PIh6iJxAP7Fukcsqxz0hTt/J7&#10;mfrDfb/87IAsswMR4D0g36fk37TM35SWbXHIqDR11VNKHttJ6jZ9zntkOYe8yiBUVQfl972Iif2M&#10;lfR9yZH0ULKrV5bZhrAuvGnVslSjDUwntJYD03z83eBU8yK3H7cgODnXfvtpLYCbli+YPRfIXOiX&#10;gdymwcUGRUivy7qdoE+t7mUIsCUQaq+Niw3GLOBcp7h5HK/Hne2g0+YN8wWkF9DfC4ZUJ7gho1KI&#10;+3aqse0NNoJurNhcj7kFYJil6a9UswJHsmdSu+I9aRZGLt3OhQO3FAsgOp3fdWjtXC6alJJk+XHc&#10;ndMMYpy83vDZetzlh+lG3AOaklIL+C3YvSveU7PWWyaFxpJcw7fyHkeduHzySPbMnluwv0XhFpB0&#10;jVjQ4pTpaFhEc6dh+rPBrXqmc0PMOc/9L05/hmlQ5Pc3qcN5pvBIqcVhADEuOuX/CYS7xR7EPdhZ&#10;lNjbsE0COLn36KYty0lKfWLj5xLM7ZbgtKf/Exs/lwL2vHR2X9O2SHLLmbs1Ls7snWOT2epw3maA&#10;wy+d3Zd0u60HDx483A1YsWIFU/kpSuUSti2UUaCg6yKnE4pQOZmmie7zYRoiL5GTr8mQaie/34+q&#10;qlQrFSzTRJFEiGEYIC36VFXkM9I0jXKphKpp2LaN6eSHkvVOTk7i8/lqJEYgEEBVVVEXEAgGyE9N&#10;8Zu/+ZuEw2H8Pp8gxxos7F577TVeffVV9u3bRzAUIh6PY5om7e3t4rjksU9MTODTdVRVpVAsYts2&#10;L3/jG3zzm9/kiSee4Nvf+hZnh4eJxWLYNnR0dNDR0UFbNEqivR1NU9GlegtsTMukLJVFfmlXF46E&#10;qRoGlXJZqJB8PgA2bdrEd77zHb797W+za9cuMpkMJ0+e5IknnuCXfumXasdSrVa57777XJ9Tcd4U&#10;NBdk1LVr13jnnXdk+6FUKpHL5chms1QqFd73vvfVVFPN4NTx9sWLlEqlmiLMMAza29uFgk5CjDMP&#10;9wo8QuoOwFCyaxuC1DksyZQtiEnhCWkx59jdzYu+5MjgULJrK2KS4OSByiAmbYcRQfmTiAmes4+N&#10;02zsjlHPH3VI/u2V2wwjJiXD8vPG4FK3fL2MCLw66iYn2DZAfQWyQ7ZtQUxkDlC36WskqGio61jD&#10;98dlfSeHkl3JvuRIcpbuSMttU33JkVogQRJVjqLCOcblRm+L5e+WSfPz3B4y6piLohnEOBucbkXU&#10;Ys6p/l3xnlMuArkLCRxu2xXvcYJ/S2092IimBM98aIGMcvp8zlwqsu+d4MVccIIL8+Wj6OfWBGqh&#10;OUmYQeS/GZztS9kXg9KOzM3K835p6bjUgeEDuLM0nA+HWlDcOYrfVlfA3/EB8aVAC2RUGnHuZlNU&#10;9uM+59TBXfGe4YUEZVtQM8zZVokBl23uZg41U0ObenH3W9CIhFPvMtngOejfFe+5sEhljdvflDSi&#10;z1ONv3UNebT6W9jn87viPYllVGkuGi2QUbM+A7RAZDRiUSSjVPG1QkYNIp6lU0eyZzJy+16WLr+c&#10;g0PTFk/0cgue6eTY7G1SbBiR32rWZwl5HxvYFe95kebkVuPinHTrLfYgrfum/6Y7Y8UhpV5k5nlN&#10;IOz7tryw8/SCnkHngySj3JKovcDZT2z83MBLZ/cNNqibeqmTTvMtWnMWWqQR+Y+hyQIdTyXlwYOH&#10;exXj4+O8+eabhMNhfJaPSqUiFFCqihBIKdiWTdko4/P5a7mdqpUKAJquo/t8WJZFpVxGUZSaysq0&#10;rJq9XLVSAQV8PkFiVatVItEoRUkAVaoVwuEIxWKxptSxLAuAQCAg8k/JHFGapnHhwgX+r3/5LymX&#10;y/z3//7fuXz5MsFgkJUrV/Lwww/zyiuvcP78ef7qr/4KFBi9fp1IJMLatfehKJDJZnnXffdxfXQU&#10;bJtAIMjExAQKQln04AMPcPnyZU7/3d/V7AMfuP8BDMMgEg4Ti8WIxWIEg0F03UehUEBRFDRNQ1FU&#10;qlWDQmEKy7KkJWCOaFRYA+o+H+FIpJZLat++fYCwNHzjjTd47rnn2LRp003n6bVXX2Vjd/0n0lGq&#10;KbPkkDIMAxQF3QUZVS6XuTE2hmlZ6LqOpmlkMhmmpqbw+XyEQiF+/sMfdj2eVE2QmJZpEolECAQC&#10;vP3226xYsYJr16/zgY11DUKjWsrD3Q+PkLozsJ86yXNI5lvagsiV1A+k+5IjKTcV9SVHbgriSmXU&#10;Wer5PAa5WeXUmG8JhKphq/zuECKPFYiH7m1IxRXi4T3bsJ0T5Dooy65HPNQfkO0aloqpBPWH/YQs&#10;65BODjm1AzHB2I6YHDifO4qSgzTYRQwlu05Mzw0lib1DwCmp+uqX26QRk4+07ItbgVYn+Es+aVsm&#10;3NJ2NtjZNcMJ5slDIgPqqRbIrVnt9aah10U905FAXJuN18RywA3BMx/cKAjm7XMHUjnjENH98xTd&#10;tive0zlP8GgxY8/1tnLMdTYp5soWUfbNgKyzWX8+vyveM2NV+GIgA5sbEb8FCwk6plohyY5kzwzL&#10;c+2WlJo3AHkvQd573JBR89qFSRJ00GWQPkFdYewaLZBRgwhittk9wCFnmwURb1IzzYLeJu2ZC/tl&#10;bpnlDrzv3xXvmbEgwg3k+ex1UXSQOfr8SPbMCeDErniPswDI7fH274r3vL4cubAWC6ki7ndRNMUc&#10;uYMaiIwDiH7pdbn7xZBSbonPDOIeeNN9X46hQcS1nmRp8redQD6fN+xnMcrWVtAsp6rr3wLZZoco&#10;mQ/Oc1BL9z8Pdbyw8/Tw3qObpv+mO/eVAcTcMcXMa6qbulJqqX/fG59nHBL6hKOC+sTGz8228ODY&#10;JzZ+rtmzv0M+nUKMx+GXzu67559NPHjw4MEtfvzjHxONRKhWqzXlkq7r2LaNQj3/k67r2NigqJSK&#10;RXSpKLKkOkpTVaGQ0jQMWZeqqmDbWLYt8kKVTCrVMpZtoygK1WqVYCBApVpF00KCzPL5sEESOwod&#10;HR1YpiBfAsEgyLxTP/nJT/gf/+N/sHfvXnx+P6tXrcI0zZq6x6kfBCG2sqODde96FzfGxrgxOsrq&#10;NWvI5XIUikU6Vq6kUCgwPj4G8pjz+Sk0TSMcClGuVDAMg2vXr7Gqo0Moj2Q/OXmtFEUhGAjU9h8K&#10;hQgGg1QqZYKBAEXTJBwKUalUKJdKFKamaIvFbjoXpVKpZjc4HQ45B4JwUqepwRxUDQNVVdBUrem5&#10;rxoGP/jBD6hUqwQCAW7cuFEjI6vVKvl8no//8i+7HUqirxWFG+PjhEIhpsbGmJycpL29nWg0yve/&#10;/302b3qGarWKz+erEXIe7g00pz89LCskYdQNvNxoKycJlu20vgL4JkhLuo2IyWwKsarrACIYlqJh&#10;4iCJm/UIsmZzw743y3JPNnyXRZBSMJOMOiz30YuYOJ+QFnkvIibBvdTVTv2yfKM934tyP8cRfZCR&#10;+zzRUG4bdSu2uUgKJxBzHjEZ2dLQ1gF5zJ1zbLuUaDVnzZIFoZcZg9wiUqrBvqhpUPRI9oyrJNYy&#10;mOsmuOQEcufDCRf1zIZO5j+mNOKaSi2wfgfbJBHSEmTwa1uTYq77HAQxIoN6zcb5fPs94WL7ufB6&#10;8yI1NOuzAwvI0eU2oLkUQcebIAObW1jYdduyckkGVt1sl+FnJPl8g01cMwy4VdjI62nQRdFeSYa1&#10;gmaKRhDXQVNC2oEst4W6lepsSDTZ70LvuTSpF+r33PQi9gELuIaleqTfRdFBN30ur8HGZx83OCjV&#10;MncMWlmQciR7pimZcSR7Jn0ke2YLrS1M6pekmGvI663XRdFZyajpkPeEVkixYcTisgMNr43z/GYv&#10;VB3XyvjqnOe7ln8L5G/woIuivXfauL7bIK33pt+7nWvzZcS8azY4pNSSLb76xMbP9VO/tjLAlpfO&#10;7ks2WvK9dHbfCdyP6TTiWtn40tl97S+d3bf9pbP7Dr10dl/KI6M8ePDg4WacPn26ZrlnW1ZNgVQq&#10;lTAtE9u2MUzxt1qp1HISKapKoVDARuSGUlQV0zSplCsoqoqm6yDLOsRNKBwChJ3c2NgY165f5/I7&#10;72AaBoFgkGAwQDyRIJFIEAqFiEaj+P1+QuEQ4XCYQCCAoqp85zvf4cEHH+Txxx/nj/7ojzh08CA7&#10;f+u3mJqaIpPJYBhGLR/UipUreeSRR2hPJDifTnPjxg2i0Taq1SrXrl1DVRRKpRL5fL5m46coClWj&#10;iqbrBINBYm1tJOJxoQKrVESeK8sSfWMYlMslTNNkqlCgWq3W8mAFAgGKxZKwOTRNDGmjV65Uajmr&#10;RkdHyWaz/PSnP+XkyZNcvnSZ11577aZzdOHCBSJSTVSpVNA0bUZeKNu2KTvqNsUdNXDp0iV0n0/k&#10;yMpmURSFt9++QLFYJBgMsmbNGtatW9fymBLkJTXLQif3l67r6JrI8YX83sO9A4+Quv1wVDvHh5Jd&#10;E0PJroMOSSJJqQNu1VFzoS85ku5Ljgz0JUecQOR6+dUObg5MHqT+cO+oNp7kZs/wNHVlU+MKuQSC&#10;+HLIpWMN5boRk9X9wIW+5Igi9+uspnMUWY1KKOeYHXu+Xup5rbZSJ6cOA71SSTbjuKnnx0pStwE6&#10;JPu0l+VNiu2gpQnY3RKUbQgq3or2HqP5qt0Tra5elqRUykXRbZIUmwtuCBa3SMv62o9kz2yQwbUt&#10;R7JnFER/LzQQu7uVwjIA2CygmlqEvVMzxdb6ub5w1EYs/9jrnOe7DAuw/JQBRzfncJu0alpSyL5r&#10;WS23CLWWm2Md+FmwUmog1pthTgvI+bbB3fXQTJ1Qgwze9jcpNrgQa7qGa3g+9M6z/bCL7VvBICJQ&#10;rzTcczcA7bjv2+nob+UaluPDDVk53Mp9t+G3upVr+HiT37xbDbdWva0+A7glcx3sb/G+7PZ3d4/b&#10;e6y8N7h9DthyJHtmz5HsmWTDa879SHJnIddVK9fHfITw4QX+FsxFhEyH6/vfzxr2Ht3Uuffopufl&#10;q3fv0U2ds5WTpNRGbn52du5dncz9bLZkpJS06nPmbw4Z5aiiuj+x8XPnP7Hxc/YnNn7uJM3veym5&#10;/YaXzu5zlWPKgwcPHn7W8YMf/KCmtFE1rUbmKIqCYZiUZT4o0zSl4kcQTrZtE45E0HVfbRvd50P3&#10;6SiAaRi1em2o2fT5AwHCoRDt7e3EYzFCoRA3xsYYHxujUBD2fYAksur5plRJeP3d3/0dGzZs4Etf&#10;+hKf//zn+d3f/V0efvhh/r//9t8oFoskEgnWrVtHJBpl9erV+HSdixcvMjo6SkXaDE5NTTE+Pk4w&#10;FMI0TXK5HKM3RmtESTgcRlNVgoEAoVCItrY2EokEuqZTlAqoXD4vcl+ZBrYNNnatnxRFIRAIEIvF&#10;8Pt85PN5FEXBskwsy0KTubBeeeUVfuM3foN/8k/+Cf/iX/wLDvzBH/Bf/+v/y7lz5246R9/97nfZ&#10;sGFDzUZvujLKtCyKMl+TLpVlNtT6cjpsEH0+Ps7U1BSVSoVwOMzU1BTxeILs5CTlcpmf//mfn1WF&#10;NR8sy6JcLlMul0m0J6gaBtG2KNVqlVgsRrVaFe2zbeLxePMKPdw18Aip249+xMO7o2LqB84PJbvO&#10;DiW7jrP4FbqAUD/J+vZTVwj0IicUDYROiplBoBMIlU9Gbtst3yfkX+f/Tvk+Lb8bRhBMnXK7FLB1&#10;KNn1vPws3fB3B3ULQSfXiaOi2iHfPy+/24ZYiZdBEGYO2TUDfcmR7dIu0JksDQOvS8XWQaD7Fqik&#10;Wlam3C1YhqDgDMigaDOVTsuBqAYcaF6ExHxtWEJybo8koQbnsBtKHcme2c7CjrVZH06HG7J2wede&#10;Bp3mC6rNe900rPy/XQRuMxvH+fCyy3KtnjNXaGFFeQ0LXVnuoo9S0l7sZwHOb998SC3ELk32s5ug&#10;bG8LAfVmJECaReT8kuMwvYjtB1l8HshhYINUG80IREpF5yFgAwtbdNDKNXwQdwtYFqJWdIhot/es&#10;BMug0lwIpCrJzXNUU8vIubbD/Th0Sxo6izrctDu9QALaDVr+DZFtcfNctBwYXMhG8tpNuyjaf4cR&#10;rXcSjiHuQQcRtnzn9x7dNLH36Kbje49u6m8kkl7YeTrzws7TW5hJ1h9EzNm2M/tir25Z72LnRduo&#10;3yunk0gnqf/O9iKssWdDCkFEbfFyPXnw4MGDe7z88su8df48AJZposqcRI59n1C0CGs6R9ETCgbx&#10;6YJ0AiiXSmjSns80DGxbkFmartfJDNtCMiSYhkFekiCRSIRYLMaatWsISTu78fFx8rk8+XyeqakC&#10;ti2IHtu2+Ycf/AORSISjR4/y4Q9/mKtXr/K1r32NXbt28b3vfQ/DNCkUi4yPjxMKBmv5m9rb2wUp&#10;JgkjG5tQMEhVkmuTuRw+aUGoKAqxWAxVVfH5/Oi6LhRfmkZbW5Ryuczk5CTj4+OM3bhBqVTGNE2q&#10;lSqWJIBCoRCqVJAFZH9FZU4swzCwbZtsJkOhUMA0TQKBAP/sn/0zfv3Xfo23zp+vqaEc/PjHP+b+&#10;deuIRCIzCCLDMDAMg0AggE8SarZUu81FJo2NjXHx4sWawgvgytWrQuFWqRAKBrnvvvsIh0K1793C&#10;GTeGYVCtCMvE8bFxCoUCsVgMn88HQPrCBT74wQ+2VLeHOxseIXUbIUmSE4hJQLovObKnLznSTn11&#10;WS+Ls6Vx9tNP3bZuI/UVgi9z86RzG8LSzwlsdSImD6eoE0Fp+f0x6sTQAcQq0GNSidQpyzgWfFvl&#10;99tkXZmGNgw3lHdIqa2ISeluRF/0U7cu24EIQDnqqH6nrbOppBrg2L11I8i1A33JkQ0I9VR6nu08&#10;NIEMJrcavEi1UNZNUGyhgahWgqJbm9TjkFILQQaxOt9VcLUFu8FGJNza9knyobdJsQXlR5kGt8TM&#10;rJBBqNsVOFtM290Gtucdc4vEAZZuVfuccDHmbtf5u6WQQVA3aokFEzy4D+Y2DVJLq7HOJsUOL4Gi&#10;98XFbCzzmi30OWnwSPbMRjf3sQWqjMClZa8kCftdFE0twCYUqC0CaGV8Pb8cKs0FwM0zwEJIHcC1&#10;Wq8Rbq3f3JJBLY9fFws6HCxIESRVj+mFbLsIpBf5TJFyWa53Efu4lzHbM42zGOsYMIOcemHn6UOI&#10;eWXjWOxFkEJpZid7Ewil1POLaKvzW5p+6ey+QefDT2z8XC8zSf3ZCMg9HhHlwYMHD63jC1/4An8x&#10;NES5XAbAsm1My0JVFfx+X43AAaF60WW+H8uyME2h9DENA03TMAyzRoAokqoyDQPTNDFNA8uyMUwD&#10;G1AkYaGqKpPZLOVyGVXViMfjJBIJEvEEkWiEYDBYsw/UfT4mJiZQUPjMZz7DQw89xLlz5/j+979P&#10;MpnkzTffRFVVYm1trF2zhgceeIBYLIau61y5epWr165RLBZRNY2AVD05r2wmg21ZNXWUbdu1XE6a&#10;JnNqaRq67iMej+P3+8lkMmSzWTLZLPl8nlKxWFNGhcNhVKkgc2z1QuEwxVKJUEgorwzTpFAo0N3d&#10;zRe+8AV+//d/n46ODn7lV36Fv/mbv+GpD3ygdp4qlQqFwhQPPvjgjHNYqVSoGgY+XUeT+7Jr53F2&#10;eiA7OcnVq1eZnJykWq2I3FFjN0Q7g0F0XScajfLYe95DUeYKawVThQLZyUkqlbJQxPn9qKpKPBYj&#10;4PfXCKnMxAQ9PT0t1e3hzoZHSN1edCIe1jf2JUdqQZ2+5MggYnXZoPO5o3AaSnadHEp2bRtKdjUN&#10;Dg4lu7qHkl1nqVvhDVBPALunLzmSbCBjNiOCLSnqOXP2yDbup27Bd4L6ijgnsPGk/JsaSnb1IiYf&#10;LyImJZ3U8zGckH8Pyu+dY2gM8OyQ7TxAfRIxQN0Kope6OmqHrLNT1jFrsE8SVZ2yvY79DrKty4o7&#10;JJhzK7DYVeqzwiUxklloIKoBaRdlml5zLdixTUfT3BGz7GtwAfvqdVnOTQDQrUXOfFg04S5JvPTi&#10;mzIr5qo3sxhVTwvnuneh+3DRhjStncNWc+E5mO+6SS80uH4X4nmaq19OLMIakRaCuU82L+LqHjDo&#10;cn/zYSnUcQshNRdi8dr43OMWbolct9ZuiyXwBln6BSHLBkmMulG0LGocLUA16qZf3N4zF7q44ZSL&#10;Mq0oIqdjUWNtHqSXaX8XXJZbrDrnXsUgzZ+lGsmpY3uPbtr2ws7T6Rd2nt7OTEvpfup5gacTUwng&#10;4N6jm07OZQ04Fz6x8XOd1M/h9Ht/s/anETmilmXO4sGDBw/3KrLZLL//7/893z9zhmg0yqqODiaz&#10;Wfw+P7qmoalCCaUqCn5JIPj9/rqtnyRbHMLF7/fj9/tq6h9sm3KpRLlcplqtUK1UKZVKVCoVDElg&#10;xdpixGIxItEoAX+A3OQkxWKRQqGAolKrW9M0NE3jxo0bnDt3jq6uLj75yU/yne98h//5P/8n//d/&#10;+k+c++lPaV/RzgMPPEAikSCfz3Px0iXS6TTXr1/HMIwaAaaqKgG/H9uyJKk0WSOonGMCqEiFmKIo&#10;6LoPTdNQFPD7/XSsXAnA1WvXuH79Ou+88w6ZbBZDEnD5fJ5yWVgDRqNRsG18uk5I2h2iQKVclv1R&#10;BdtmamqKH/zgB3zta1/jay+9xMMPPwxQs/rLZLIzzmMun8e0LAIBf418csioGjk1bRvDMLh48SI3&#10;btwgFAoRCARFe0tlfD4fE5kM8XicDRs2UCwWazm/WkHA78eyLDKZLKVSCU3TKJfLWLbNRCZDVSqu&#10;dJ+PNWvWtFy/hzsXHiF1e3EcoVw6BjUCqXco2ZXoS45k+pIjjYGP5xETgWFZfsdQsuv8XBVLwuqk&#10;/Nfx+j6LeIgf7EuOHGoo+zwi8LmN+uRhC4LE2YKYLO+R7xOIVfunEJPtHbLOzobXYURwZTNictIv&#10;63xRtn1Q7seZhF+Q2zmT0ZPy+06gUxJ0e6hbBKYRhF0nddvBwwj7vRkrUvuSI4NSDTWIIMMm5D5O&#10;IuwRlzOPVOcy1n3HQAbqUstQtZsg3eAS7MdNYKfTZV2vNy9yEw4sIgjdKik0Z14mBzJ41dukWHox&#10;gXMHctzMFRho5djSi23LbGiwBEs1fJximW0qG+FW1bZAHMK9SqpZHrW5MF9QdilIzbsFbu5lSxEA&#10;Trko0znfl7viPdualWFxlpU1yPtIao6v5/p8tjpaQauKmMZ9pWjtt67T5XXT77K+pSDwWrnuFnrd&#10;LxXcEnWLUttKtEJsuiF6mn2/WLgd950LrD+1wO2aYTtiHDvtzyCe4xZLEri9Hy10ccU9jRd2ns7Q&#10;mq1nP3B879FN5/ce3ZQEHGJqA/VniwRiPrcfMZ4OcPPzWi/Cwu9YCzZ+vfJvhmn3w5fO7ksz9zg6&#10;hCCjFv3s6sGDBw/3GubKGwTwD//wDxz4gz/g2rVr+P1+AN61bh1TxSKlcgkUhUpV2Kw1khzYQtnk&#10;fKZpGj6fD9M0uTF6Q1rwlTEMg0KxSNUw/n/23j24reu+9/3sjTdAEABfEiXbgiTbcWKHptyyp3Ea&#10;mUpnOp12MpI71eSG7UTUtErucG5G0nTU63TuGUHnNFP36A9JPfdo5lanI+pODns6Pq2opslNc08j&#10;WInb2yqtaCaxrYct6E2KIgmQxHNjY98/1toASBHkBgmKpI3vDIYgsPZaaz+w91q/7/p+fxiFAplM&#10;lrQkp6Yk6ZTJZCgUhE1dMBgkEAzQ1tqKx+PB6/ViFAzsdjsOhwPVZuOnP/0pX/jCF9i7dy+vvPIK&#10;f/PXf8O1a9e4cOECt27dYkNbG3pe58GDB9y+fZupqSm8Ho9QXIVC2KSyCxQKhQLJVIpUOg2Kgs/n&#10;LRJPxZeqFq3vnE4nNpsqbegceDweAoEggUCQXC7HgwcPePDgAR999BE3btxgZGSETCaDrudJZzJF&#10;Ym18YoKZZFKSVgUKhiFsAFUbqXSaf/qnf+Kt//E/+LM/+zP++Fvf4vvf/74ghNxuHA4Hjx49Kp7D&#10;QqFAPJH7fr81AAAgAElEQVQAw8DtdqMqavFzXdexyf0Re1xCPp/nvfffJ5lMoqoqDT4f09PTpFIp&#10;nA4H6bTM3yWPA4qCz+ur+vobGxvDZhOKN5fLRS6Xo6WlBa/Xy4YNwpoRBDFax8cL1Wnp6qgZyhRO&#10;W+X/ZykFJOIDkY5dPZHh8kHzIGJinkAEE44ChyWZEgb2l6upKNklmMTSRcTE4HA5GSVhWuWdKPsb&#10;R0zatiAIo7Oy3Tgl7+4h2Z+DlHJPRSnlnumUZfsp+e5HKdnsmdu9K+va3RMZ3iEJMtO2r38g0hFB&#10;TCSGZD4o079/F4LUu0hpAnV2INIRm3PsTJi+4icRwYsh+f/ZgUhHryS+Vh19ga7OWgT71ztksMeK&#10;5Y0VMmkxWFEMWEU1524hQmZRnE5cjvYFuoawvuLXSjkrAcCoxfYWxenE5cN9ga53mR00q1Yp8jYr&#10;pCaSlmCriRULBp9OXI73BbrMRQNW0Ev112v3At/1V1nXukQVKo9oDZqrBYFpxSqyWuJ9IbyOuLbK&#10;j1G194AY1gPvy7UaNBXgVtHJAudWKoGtXB+xGpGAg32BrhjWjleQ0jjuiUKOASxdz7VQWp5OXI71&#10;BbqiWD+3B1lYMRe22G7UYnuPbdcXsGRb0s3KkUtVQ/6uX1+Bqj/x4+bl4viBS0NHzuzchZivWX2W&#10;hJGk05EzO6OI++Ox4wcuHT5yZucexFxyD6VxxiAlNw5zjN8L9B45s9NcoGDau5uIHz9wyTy/pg3l&#10;qbeuvPHY/fCtK28c3rvjzQQl4nEIOFcnouqoo446KqNS3qC//Mu/5Lvf+16RiCrHxo0buXf3Lm63&#10;G6fTSaFgoKoKuWwWl9stlDdS2ZLNZottGIaBw2knk07jdrnQ9BzJmSQ+n5eUtGsDQT7Y7Xa0XA6P&#10;x0PBMMjlcsV8Qy63G6BEDkni69/+9V/5wz/8Q377t3+bQ4cO0dnZicft4a/P/w1Xr17FKBQYGRkR&#10;ua08Hp566incksQZGxtjMh4v1mkeG1MlZbPZigoiwzBmkThmOcMQ5Juu69jtNuw2O6qi0NjoJ5mc&#10;IZfLMT7+iHQ6TTqdJpfLMTk5STAYpK2tjVuqSlNTEx63WxJVOh6PB5/PR1tbG4FAAIBXX32VP/mT&#10;P+Ev/uIv+Nd//Vf2ffWrReIGIJPJAEK5lUqlcLtcuOUxAzAwMKCivV4+nycWi4mcVi4XNpuN+w8e&#10;kM1mi+Qi2Sxer5fwli14PB6eefrpBa+z+ZBOp9ELBZLJGTweN4qiYBgGExMT3L17l8/98i8X+61J&#10;4rOOjw/qhNTqIohQPu1GDPwHEUTNPkr5kwCQRIw58d2HGGDvY3ZOJ3OCZybG3s9sMmp/BdKlU9Zn&#10;kkzm+7cRk4xy+7zyoEkQQUgFKVkyHEUEqkxCa0ju03n5/Ymyv/tleXNCclIqnKKI4Ec3pdV1g8CV&#10;gUjHDll2T09keP9ApGO/LPdaWfmLA5GOreU2iGX5pWZ9DgwNRDrOsbaUTKu5Gnk5qDUpYIWMgmUG&#10;WqQCxWpbVlBNwLC/BgHGKNUFDhZDt4UytQxGm0qkJ4XoE2xrPeAY1gkpM4efJcjfVrjC17W49tcL&#10;rBA8Q8s9Hn2BrkPU5vlh5X4YrUE7wKJKSauIYf05vty2BpHKdotY7JxYzRUXq6LNxTCIGH9agblA&#10;6Emj22K5WgaaqyEbrZZbEPVFSDVDt8Vy4RXsw7pHGSl1lPnvETEqH8Nu+ToryakLwDlJToURY9VO&#10;xJztbcQ80CStOsteZrsxJKEEDO3d8eYhWf/QW1feiFTah4W+q6OOOuqoY3Hous4f/dEfMVKmipoL&#10;oWbKYLfZhK2emU8JQTLYyvJHqapKKpUSKia7HUVRcTgcFAoGTocDd0sTmUwWwzCKyp7mpiacLheq&#10;KsoqioLNpqIoKoqqoiggxDmSTDMMfvazn/H1r3+drl/8Rf78z/8vDOCv//qv+clPfsKjR49IpVJo&#10;moZhGLS2ttLc0oLL6WT04UPGxsaKFn1zFVCieqNIQs3Vk5nlDMMo5pAS723Y7Xb0goLb7SYUCjE5&#10;OSlUV8kkuVyORCJBQ0MDjf5GRkdHaW1tZeOGDYRCIdweDxva2hh/9Agtl0NRFBoaGorHVlEUfv/3&#10;f5+2tjYaJVFVPIdSeZbP52nw+R4jngyDok3fXExNTfHhRx+haRqNjY1FO0XTYtBUVqmqSnt7O/F4&#10;nKc2b7ZyaT0Gj8fDzMwMToeTsUePSCQS+P1+CoUCLpeLQDCITVVFTrIqc1PVsfZRP6OrBEkwmSqh&#10;OGVkkcxtFJhnG/P7QUr2fecRRNR5qbqKIYKLpvVI0bavgmoISrYK5f9DiZiKy/emWsr8LlFWNo6Y&#10;RAQRwerdsl/dso+DlEgos97OnsjwDrlPnfKYmP09DJztiQyHBiIdMbm/5t8LQK88TgeBYE9keNdA&#10;pCMsj1Nsnn0MAhfmkFHIbfaxtqyjFlxN/QmCJVuV5QRxpXJhJS0bF0Mt1F1vYz2wGF7oyypWpNeD&#10;Z8vAKltgzYJUBZjPlMXQWWXwtHuB72phsbVe0G2hzHLuY+bilmXn+6lCrbNe7wHR5RJ/UlkYw3pg&#10;21xwtND3VlCL54WJc1h/bnTXsN1qYNVarZbEdjVkY2dfoCtYA2J9zTwP5iC22h2oEo/NmyogvJKd&#10;+DhA2vcdPnJm5wXEGLn8HhVG3P9j8v9KC0+65YsjZ3aa88i35XZRhOopjnTDkOXMeWRQ1rsFuHD8&#10;wKXBvTve7JV9GUI4ZNRRRx111LECmJycZP/+/YSamsqs6x7HvXv32Lx5MwYltZCiCHVQKpWioaEB&#10;wzDQNI18Pi+IKElMmURTPp8nn8kzGZ8EhN2d3+8n0NiI3eHAbreLPlRQcBW5qEKBmzc/wuFwMDo6&#10;yv/2jW/wwgsv8M477/DRhx9iGJDNZSnoOoZhsH37dgKBAOl0muvXr5OVZI+iqKiqUiSUoMzOUFHQ&#10;8nnsNttjijLDMHC5XDidTux2O/l8vlifzW5D0RVcLhderw9d10kmk+i6jq7nSaXypNMppqameDDy&#10;AK/Xi9frpaWlhVBI5Llqa2ujfeNGZmZmKBQKPP3007PUUOocYknXdXwNDaiqSqPfP7uvgGEUirZ9&#10;czE1NcX1Gzfweb1kMhmcTqdQRakq8XicpqYmpqencbmcPHo0TmtrK5/+9Kfx+aq36gMkGeXg3v37&#10;5HI5mkIh0pkMzc3NDA8PYxQKgLguc7ncktqoY+2iTkitInoiwxEgYv4vren2IQb2WxfYzhzAm+RU&#10;EDHA76Y0Me9HEEEAc+3/5iJKSSUVLvu8W/6Nl31v4hYl0skM6O9DkFEHKeWOOkhJ9WUqo8Kyv4Ny&#10;n/sRqqZdlPJMBYGYVEydk/X0IwIU5upmM5eV2X6v/MxUUZXDVFiZkyJzhd4ehBVgf4Vjs1wsJWi3&#10;aJ6fTwi6V6LSMivAg1QXmFiJAGy0BnXUMhhnNTAaq2Gbn0QsmzioMU5hXSVoKnStlp0PsdOJywsF&#10;6D82kCqxFQk4y7r38bjd3WJY6Px1W6lgHavbanUfj1G7wHZ3jeqxjNOJy0PV2PatkorH6vOoZpBk&#10;Y5TqVFKV7mVW6+lmCWMBCzmsTCzptyoXKyxl0yeOKiye66gCxw9cigI7jpzZ2YsYM5u/yc6y94Py&#10;dQvxHHqNUk5hE0HKCCoTR87snK/ZcvLq1PEDl4b27njTtLXvBw7PZ9U3F3t3vNkNBN+68sYnYqxR&#10;Rx111FEL3Lp1i6997Wts3ry5IgkEcO/uXbxeL263C0VRsDsFeVQoFDAMHa/XW1TQ6LqOz+tlanoa&#10;VVXJZLOMT0zgdDrRNA1FUfD7/bicTpwul8wFZcdmd1S0EhQ5qkTuooKuc+PGDQCeeuopfvCDH3Dn&#10;zl1++MMfgqIIQkOWU1WV9k2bsNsdxONx7t69i14oYCuSTIJEmgtT/aQoCnldF+Xn9EfXdaEUk4ox&#10;k6DTdV0QVQ476XSahoYGnE4nqVSaXC6LruuCMMtmAYpKsocPH+Jyu7n6wQe0trXR0tLCU089RezW&#10;LZ577jmefvppWlpaaG5uJh4vPRbNY+pxu3G7XI/vC8y7jwBT09PcuXsXh91OLpdj06ZNTE5Okkgk&#10;BHHkcjI+Po7b7WZyUpBT7e3tBANW1wQ9jnQ6jQG0tLRw9+5dbHY7Ho+7mEvLJEWDwSD5fN2y7+OG&#10;OiG1SpBKoKGeyHC5/3wUEeSIYX0C2UlppXmcEtljThZeX4SMAhGMPIsgfsKICcM5SqtTw2X1m7l2&#10;hhBE0KRsL1i2bb9suxtBQsURAdhYT2R4q6lkkjgq6zos+2DaRJhqqhMI0svMaxOmpCDagyCfjkq1&#10;1KB83zl3n3siwzFp72cSYsh+H2P59j0VIYMb1W7WvQJdWVeQwYWaBHHliv8wJVvH8BKrqnkuoRrl&#10;A7GaR8IKLAUATycux2rV4McZ8joOU1rpa96X19SK+CpzkfVi4bewiNrukxQgqklQXaqgzOun3KK2&#10;WsRZWBFcy3x6axG1yoZbE4vaKkiFlUAU63adYZ68Km41lGNmfd0Wyy6kfotZrGM3ZYvTqkC3xXJL&#10;Om+S8F5zKFNxzn2uWkWs9r36eOP4gUv9QL9UMB2klEsYZhOBJpl0jtJxDlJaCDj3mfUyJQvowbI8&#10;UQDs3fFmeO+O37iCzJX81pU3+qvo9kGge++ON6NWCKw66qijjk867ty5w4GvfY22tlYmJidJp9M4&#10;HA6am5tnKaV0XWdycpItW7YUbezMz80cSul0ElW1kc1mSKXSJBIJadFXIJVOY0jLN0VVCDQG8Hq9&#10;gMhn5JC5miqRUSBt+hSYnp7hg/ffJ5VK8Qu/8AvcvHmTd999t2jLp6hqMb+Toii0t7fjb2ggp2nc&#10;vXcPXdoJPm7NBw67HRQFPZ+nYBhlhJtBQZJS5f2x2Wz4fD5hYyjLFiTZ1djYSCaTobW1lUw6g17Q&#10;SSQSZDIZcrmcIJFUFafDIZRTBZ1cLkcqlWJyYoJ79+/jcDjw+Xz4/X5aWlrYsGEDzc3NhMNhXn5Z&#10;TN80TSuppRY4fvPh4cOHjE9MkM9r2Gx2NrW38+DBCMlkEkPm78rlcvj9fpLJJC6Xi+bm5iXljSpH&#10;RloBZjIZPB4PiUSCQKCRbFYjEAjg8XqL9oeJeGJW7q461j/qhNQqYCDSYZI3x6RCCKR9AWIAHeuJ&#10;DC+a8FfWYyqXOhHEzSFKhFQUCwGrnshwVCqHiu3Lr8xJhIlbiIm6Ofk4jAiMnUNMqMOIibk56TD7&#10;cBEYlO1MMjuH1ElKRNQxWfd+uc1B4FhPZDg+EOk4VrZNEEHCnZD7exg42BMZfr3M3u+xCXhPZHgQ&#10;ocrqRBzjuHx/aCDSMWiBuHtSqJUNzHpG2GrBvkDXeWbnNApQshCxXM8i2F+LpOnrAB/3YPSKQQbJ&#10;uhHHMMwqrO5fJsyFCYsh2Bfo6rWQ92uh1eprySJ1pRG2WK67L9B1gtmEyRZK11ItSMw4sGsRQnlN&#10;kaWfAIRXse1qcgEuRLzUHKtsaxrFuop1IUX7BawRfp19ga7uJYwxKilQyxFfxthlVe8FkqztRjxT&#10;a7mYI1aDOj6RkITRfmC/JKf2UMr/FKSCEmoBDCGeS28D8SNndgaljR97d7y5BzEmiQG73rryRrVz&#10;tG7Znz2sTg68Ouqoo451g2w2yze+8Q3sNhsfvP8BY2NjaPk8bpdQQHW8/DKhUAiAh6OjPPf886SS&#10;yaLKyW4X6h+73V7M05RKpTAMA5/PRy6bY3x8HEVRcDgcNPgbMAoGfr+/SAapqordbrecJ+ju3Xs8&#10;Ghvjzp07/Pqv/zqbNm3ib86fR9d1XNJmzt/gR9NyGEBTKERrayvZbJYHDx4UCTShFjLJKGhrbcHp&#10;dJBKpcjmcjidThRFIZfLoeu6KAeziDgD8Pv95HI5Nm/ezMxMEk3L4fV6CQQCuJxOmpqayGt50pk0&#10;U1NT2O12phJTZLIZ8vl8URGkqiqapqHZtGKbmqaRzeWYmZnhwcgINz78kFAoxPPPPccLn/403d3d&#10;6LqO3W5HURRmZmaqOv+jDx/yaGwMm92O0+li48aNaFqOeCJezHUljkGWdFot5gT7zKc/jcPhqKqt&#10;cmSzWbScRqFQIJ/P43a7sdvtZLM5JicncbqcpNNpQkEx/JuMx+uE1McMdUJqdWASItGBSAfIPE89&#10;keHIQKTjHNYt23oRgb1eBOETl/V1Igb3byMm1f0W6jIJHhCTjaMI9dFZxGRjkNm5dmIIEuqULGsG&#10;K0wi4BSlCeSpMks8s55jCIWYSRBdAQ73RIZPAkj7PtNyMNoTGT45EOl4WW67Q263r6yfUbMsFfIO&#10;DEQ6ein5j++Xqqrzcl8ODkQ69kvSqtaIUv1K6m4+WSqCuagmmL+HlbNqifExI6MWsV6yFOzpC3SF&#10;P+kqqTKLoN18PFSN5r3ZyjWwm8WfKwcrfB79hF071ZC8h1asF+I5tN/Cse9ewT6sJOpEWvVYK4tw&#10;5kM1YwCruaasoprjEq70xenE5cG+QFcca9fmCea3m54XZQsgFsO6Gkf2BbrKn6nhVe1MHQtCklPF&#10;38qRMzvDlBaChRfYNIrIHzUkSa1uxHjhIDI31N4db5oLDgcRyqiqFuhJMsv83S3UlzrqqKOOOoCf&#10;/OQn3IzdRMtp2Gw2gsEghUIB1WbD5XTy0Ycf8tmOjiLBZEjlj5kfSs/nmZqeRlEUEokEXq+XfD4P&#10;iJxEDrudhoYG7HY7bo+HfF7D4/UUyQW73Y7b7cYAMAwMmJd0MK36xicmmBgfR9d1nnnmGXZ98Yv8&#10;0Te/CYZBU1MTM9PT+P1+Ghv9jI6O0tLaSktLC5qmcfv27aKtnVATlcgon8+Hx+Mhk0kLgsxmw2az&#10;k9fzRXWUiYJhYJMWfk6Hg4Jh0NLSIiz6HHbcbhderxeX04mvoYF8Pk9joBGX24XP5+PevXvCBs/p&#10;RFVVnE4nuq6TTqdJJpO0bdjA9m3baNuwgeamJkJNTbS1trJ9+3b8fj+f/exni2ooU0Fkwjz2i6FQ&#10;KDAyMsLIyAgerxe3201zUxM2u517d++SSQtbwULBIJ/P09zSyvTUFLlcjldffbVIUlbCYuSRruvk&#10;NKEQS6fTRaWcqqo0NTVx9+5dZmZmivVs27btsXxZdaxv1Amp1UEQCEt1lGlvMFj2nVVLmX0IVdRZ&#10;SivOh2QdppHn0ECk45BJ9CwAc1Jxsicy3D8Q6TgI3JR1RREqpLcp5asKU7LoK185G5TvX6Nk1xcf&#10;iHRc7IkM7+qJDO8fiHS8Lft+cCDScYqSsuvoQKRjN7BfknXH5Gf0RIb3y22DlBRVryOIrIuUcm69&#10;S+UVqTEEufV6WT0xRBCgl5VbARxbwja7WWeBhBpjtYOLg8AFCyqQ9YhaHNswn9BVxjIQaFrWfGwg&#10;7UX7sUaK7FmIlJRWT+EK255bUgfXL1bzXhZH3MvO1ZpUX4Mq3vWmSDSxatdHlXavnxj1rLwXWiWS&#10;FoO5aGsxdPYFus6eTlzev1hBqR47v1g5iWMWy60a5P4copRDt441iiNndpoKqPL7bVT+jcucUwtt&#10;b44Ndh85s/O8fB8Hjh0/cOmktOi7KOvvf+vKG4v+Hipgd9n7tfScqqOOOupYk3j11Vf5d7/07/ju&#10;d79HQ4OPcDgs7fcEAfXw4UNufvQRNpuNzZs3z1L0FAoF7t69W7Sly+s62WwWt9tdVETlcjka/Y3k&#10;9TzpVIpAIICmaTIvUB6Xy4VR1p9KZFQumyWVSvHhjRt4PB4ePHjA7/zO7/Cnb77JzMwMzS0tPBob&#10;w+v1smXLFm7GYgRDIZpCIVxOF7fv3CGnaSiKiuA1ZrfT6G9gaipBoWBgd9jxeDxFq7q5JI9RKJDN&#10;53E5ndjtdvwNDTQ1NZHNZlEVBdVmw+l0Cts5j6dYBlVFy+VQVZVgMIiu60xPT+PxeNDzecYnJvjd&#10;3/1djh4tDR/NtsvVY+Xk2NzjZRJ3hsyzNR8lVCgUeDAywuTkJDa7HVVRaN+4EZfLxU9/9jPef/99&#10;Ghoa0PVCMUfWw9FR8vk8L7zwAs89++ys+rLZrDiPhsH09DSKquKRiqdKSCQSRXvDUCgkFGiKUiQ6&#10;c7kc6XS6qLgrJ93q+HigTkitDjoRA+TdlAb1V6S6CeQKsSrqKU6apXIojpgwxJGElVQXmXYKYUoB&#10;5SjCFm8QUAYiHZ3SVm8XIugaRExoDyICiQcR5NVFSmRYlJJNQz8li6HD8vN9QOdApCPcExmOSbVU&#10;v8wldVZ+f5iS6uqKVEjtlm2fkMox07LvilQ3BWU/r5R9NwQwXx4piaBUZB2V278u+7qPJSSVtohq&#10;bHFM9PYFug6vhYBfX6DrEMDpxOXFSM2lZzNcfcQR5/8CMLgWjvtKoUaB6XAN6lhXkCTLCdavgsQK&#10;TmFdpdNL5bwnldRRJkFSx8ohhryXnU5cXslj3cnKPTM/SaiGSFtNUmi1F4k8aQxRm3v9SUpj6cXQ&#10;KwnCimM/uSDivMX6Tq51NWpfoCuC9eNTxypCkklX5vnqaFmZaqvtBw4fP3ApvnfHm52IuWWQZZBR&#10;e3e8GWT2wsS1rASto4466lgTUBSFP//zPwcEUfHtb3+b/v7+Ym6kpqYQN2/GANi8eXNxu+npaR4+&#10;fIjX66Wg67jdblwuF263u2jDpqoqPp+PmeQMHo+H1tZWNE0jFAxis9txSEKimDdqDrkilEkFpqem&#10;cTgcjE+M4/P5GBsbY9u2bQSDQR6MjBAMhRh/9Ai3282zzz7Lrdu3yaTTbNywAY/HQzwRJ56Il5E3&#10;5e0YeDweCoUCiqricgoLQlVa9WmaNqtPuq6jKApOhwNVVfF4POTzeVKplLAglGSUx+MpKrG8Xi++&#10;hgZUVSUv6zMtC/P5PI2NjXzqU5+ivX0jzz//qWJbpl3eXGu8hZRHNpsNA9ALBWyq+tgxNQyDW7dv&#10;E4/H2bJli2jf78flcnHnzh0ejY/jdrvRdZ2mpiYePnxIY2NjkWz69AsvzKpvZmaGR+PjuJxO7t67&#10;x4a2Ntrb2xcko/L5PJok2lRVIZfTi/mqzOtubGyMd955h1gsxjPPPMP27dsr1lfH+kSdkFodDCKU&#10;SHGYlQsqSIVAniRghsxtJGKIVfoXEKRTTJIwhxFEzxDAfPmoJBnUKdu7MhDp2CW3NRVbR2W9IIKw&#10;McQk+LD8ziSpzIBXL2Ji0dkTGd41EOkwJ8xhSrmleikLYPZEhmPAroFIh0kodSKUTkdlW6cQSqt+&#10;BGF0gRJxtI9SLqljcpsiIcX8k1tTPWZOqE5KJVZEthWdZ5taYKn1HmJpia5rBhksOCrfxxdRDK2X&#10;Fermdf62fD+01oM2axDm7/ITgfLfQZUYQtw7TVLavL+a5NaawunE5VhfoGsQa+qvfVS+P1Xa/mNN&#10;9q4Coohr6l35fugJHt9u6oRULRDF+r1lJYL2UdY/yb5mxx5SbbUf64qmXoQCdRAxRonJz7uZvYht&#10;MQyxhtVRcoHHWao/d+YzdIiSm4Q5pjPnEXWsDGKUxi/LRT9CFRUDqBUZJTFrUc1bV96ILqOuOuqo&#10;o45PHFRV5atf/Spf/epX+au/+itO/dmfsaGtTeQocjjIZbNo+TxGocDExAQ2m41AIMDExASKrhMM&#10;BsnlchQKBVwuFyDUM42NjTJnk4LH7QZJ1CiqAiiVCRbDIJ/Xi3mc0qk0TqeTsbEx3vjmG/yX//O/&#10;UCgUeDT2CJvdxvbt20kmk9htNhwOh8jdlM9z/8GDMgs5sy2pIkKociYnJ1ElMeZyOkkmk2Sy2cf6&#10;Zip1FEXBANra2rDb7dhsNmF1KAkVu92O3++noaGhaAdolrHZ7TQ1NaEALreblpYWPv/5z/MPP/wh&#10;X/zirxaPm6qqRTLKSv4kMxeTAtjnURQZhsHI6CiTk5O0tLTQFAoV652amuLK0BCFQoHJyUm2b9vG&#10;w4cP8Xg83L59G8Mw2LWrm5aWlmJ9yVSKGx9+iM1mI1Eo4Pf7aWtrWzS3lK7rxetkYmKymPsqHo/T&#10;3NxMJpPBMAxisRh+v5+//c53+LvvfGfBOutYf6gTUquAucodSTJFAQYiHUOSqCliINJxiFLepUjZ&#10;V8fk57sQE4WLA5GOYzLfUhgR5Lg5EOnoRyaMndOVeBl5ZNbTK8selH/3IZRRRxETkX2yrQCCaLog&#10;y0ZlneGBSIdpt2BalZyT5Sv5/JsqJ4Cj0prvImI18B4ECbZP7u9FBLnVTUmxdRhh7dfZExkeKlOa&#10;zYI8zjukQipuHueeyHCkQr9qgtOJy0NLtH852BfoOrlaAVxpo1JOkFrJG7NaiDHbQu7tsvdRs0yd&#10;eKoZule7A08C8jdwFuv2fKYCaDF1SrQv0LXmCCmJU1jb33BfoGvP3P3sC3T1Uvled6rC53WUYAZX&#10;oUQ2me/NscOTJJ4qodZ5e5aLWgVK1zI+7vtXjmqu75Ug6mK1qkjmkjqJdfWpqfDoXWKTcUS+uNW+&#10;R8wLSUaZ5IMVDCHG+4MLjeH6Al0X+GT9Rp4ojh+4FAd2HDmzM8LSFujEEOex3ySi4DEyamg5ZNTe&#10;HW+G5/Stv1JZuR8HgdcXsxqso4466vik4stf/jJf+tKX+NP/9J94d3iYgNNJTtPQNI2HY2O4XS7s&#10;djuTk5N4PB4afD7i0oYNBHGj6zoejweHw4GqCOLJ6XKVcjhVJFgEWZTP58lrIrcVBjQ3N3Pjxg22&#10;bt1KPqdx48YNctksTqeTrVu3MjMzg8fjJR6PF8moUWk1N5uMmm17ZxgGqCqqoqLreXKyzUoEkPm5&#10;3++nrbW1qH7yer1kMhmKLZXlyHK5XNhsNmw2m7Dok/aGgUCAl156iY0bN/L8c89hGAYzMzP4fL6i&#10;dWJ5m/OhUCigaVqRBJzvuObzee7eu8e9e/doa23lmaefLtY7MzPDtevXcdjtPBofZ1N7O6MPH+J2&#10;u0UeMIeDZ599lkAgWCSwkskkN258SD6fp6ALJduWZ57B7XZX7GexL7pOoVAgk06j5XJ4fT5J2rmx&#10;2562+L8AACAASURBVB3cvn2bdDqNx+Phvffe4wtf+MIsIqyOjwfqhNQaw1wySqIfQcgE5pTtl+TL&#10;RYQ6aAdCKbVbEk1RuV0vFSbCA5GOwwii54pUasUQgSaT7NqPGNybJBDy/Z6yMv2IlYoHZfkTCBIg&#10;LMua5NW8E8WeyHB8INJh5oPaU9ani7JIEKG8isn9vUXJEvAEC6ui5mtvNewbTIVYNQiyuiop09bQ&#10;xGLHt1YWN1XjdOLy1sVL1VFDhPsCXd21zkuzBnEe69f0SeBYFUHApZDUKw6ZVyaGNVvGfTxuwbd7&#10;voIIQviTaJ1TTVA4ejpx2apl70ohhrVz371QHrFVwJoMvtcYwVXM3fX24kVqB7mQx3L5FXge3aph&#10;XZxOXD7cF+jaw8rb3Q4hyKg1ea+tkoyKIfYlarH6KEsjSuqoAscPXIocObPzJGJOs5uFx0hRxL1j&#10;8PiBS49dk5JAKr8elqOMArGAqBzzqgSPnNm5h/q1UkcdddRhCV6vl2ORCNlMhr//+7/n0aNHTE9P&#10;43K5RA4pXReqH10nHo/jb2ws5gUyc1A5nQ4cDgeKogpiySSjHoNQKyEJmFw2R17Xy8gkg7GxMcbH&#10;x/n617/Omf/6X8nrOj6fj/b2dhwOBzabjakpIaJ2Op1kMhkm44nHW5I5lsx6TRLNMAwMwKaq6IVC&#10;xePisNt5+eUOnnrqaWFJODNDKBhEtdkIBoM4HA4KhQI+rxcQiiC32y1US5KkmpycpKGhgfb2djZu&#10;3MhHH32EruukUykaGhqEAsuCKspUUhXJKCCXzc4qo2kaV69eJadpPP/8c7S2tBa/S6fT3L9/n/fe&#10;ew+n08nmzZtJpVLouk4ikSiSZsFgkIC07pucnGRkdBQUcZxtNhsulwt/Y+OCfTWRTCZxShWVfWam&#10;SKZpmsbDhw+5f/8+jY2NvPrqq3z44Yd8ao5NYB0fD8x3F6hjjUEqe3Yh1EeHBiIdFwciHXvkd/2I&#10;AfxZ4ERPZHgXMk9ST2Q42hMZ3t8TGQ71RIYVICTr2SpfJxGTADO4EZb1dSImGScRhM8pSolnY5Ss&#10;ekzbrrBUGZkru1+npGpKIMirODAklVvz7aNpLxIEensiw1FKRFMcSraFZZsV+y3/BmUZsLC6tVJf&#10;VggXFi8yLw72BbrCteyIFcigwVwSc7EAx+NP+qUjWk1hqWSpY/mIVVF230p1Yi1AKpi6LRSNA7tO&#10;Jy5Xm/NtTQYMJaxaPe0p/+3Je1UlddUnVR1VTQ7BtXAfi1VRtneF+vBJQrX3ge6V6MQaRTX301or&#10;Y7ZYLBezUqgv0HWWlSej+hHPojX5bJHPCqtk1CCw4xOw6GVd4viBS/HjBy6dPH7g0q7jBy4piAWR&#10;u8peoeMHLiny+8h8ZJREeT60Y29deWPJ1+7eHW8eYvb98eRbV96IVSj+sR6/1lFHHXXUGrdu3eIH&#10;P/gBhmEwPj4OgMvlEgqfXA6n00kgGKS1rQ1N08hreZxOJw1+v1RHOXE4nNgddlSbrQIZZUIQRbqu&#10;g2FgkzZ/drudVDpNLpdDVVU2bdrE7du3UYCN7e00NjYyk0zi8/kYGRmhUBCk1tTUFIWCLusuETsm&#10;x2NI0slUbxUKBRQEETQ3d5QJp8PBq6++yksvfZZPv/BpALZs2cLTzzxNW1sb27dt45lnnmHjxo0E&#10;AgGaQiHcbje5XE4QN04niqLQ1tZGKBTCbrcTCATIZrO8/PLLeH0+S6qofD5PJpPB6XQ+ZpGXmJoq&#10;vp+enubfrvwbBcNgyzPPzCKjdF3nzt27vPf++wSDQVRVZXJykpmZGex2O7qu43A4ePHFF/H7/aTT&#10;aTRN4/79+4KQLBTQdR1N02hoaKCg68W6x8bGZqnQyuHxeJiMx0mn03g9HgzDIJvNYhgGhUKBO3fu&#10;kMvleO+993C5XGzbWl9//nFEXSG1ypD2cXsQQYkTwLkKFnLd8hWmZIcHQE9keFCqoW5Ke79TiMF2&#10;cWAvyRczwBpFWiMgJrAHERP/bqlAiiNWtG1BTAr3yXZPUbLnO4ZQNO1AWAVOyjqPyf3ZRykHVEx+&#10;9zaCVDsBXJDkVxE9keHIQKTjZUpk2DlKubWisu/vUiLRwpRUBnFZNk6ZHV85yvNwyeNxRR63U5IA&#10;WzFIy5alKCKCCLLxSa+an7vKEGpLOC2GaleAd/O4UqOO6lFN8Ly3L9B1bKUUEjJv02vAqUXs71ai&#10;7W6s2yu9vsSgWfcStnlSGEQ8L6zcr3oR92vzfSX0L6tH6xdVBdVXUQFjohql64raykpSuBM4vAaD&#10;7IHFiywOmWMohnWy4jVq+6yrxjbtSaOaa/E1SvehWiBssdyCSqol2L4uBVGEOje6gm3UAmexdr1F&#10;TycuP5b71gLCS9imjhpgAcKpIvbueDPCbCJ5yb9faftXboMcY+GFNWth8ce8OHJmZ5jZ1/KQtEtc&#10;czhyZqc5RweIL+U6qKOOOtY+pqam+L3f+z3cLhc2ux2v14uqqsWcSTabDaNQIJVKFRVBXp9PKqIE&#10;kVSRgDKkAklRhDgKKBiGIJAMyOU17Dahtkomk9jtdkZHR/nc536Z73//+wCEmprwuN2kUim8Ho8g&#10;NQDVppJOpynIHFHFBkTDReWRuS8oCophoNhU9HyeXE6jMI9CSlEUdnTu4DOf+QzBYBCv18tnX3oJ&#10;LZ8nm83S2tKC3eEoqsMymTR2h4NQKISmaTidTnwNDUXiJZNJEwiIacXExAQvvvgiwCKknbDoU1W1&#10;oj2ex+MBBCn0/gcf4PP5aG5uprm5eVa5m7EYt27dKhKAoVCQqYSw6DP7sG3btmLfC4UC165fFxaB&#10;6TT5fB67vC70fJ5sLofD4WBsbIyJyUmmpqbYtGlTsT8mZqanaWtrY2J8nGw+L/NyGTx4MML9+/dx&#10;Op2oqkosFuMrX/kKTU1NCx6POtYn6oTU6uMoi0xUJZFyHjFYT1BK6FuEJFmOIcicw5Tl/pGk11m5&#10;zaDZnrT160UEXo8hcjYdpEQeBRGkUFyWOYhQP52nZHXQTUnZhPy7BTEZ2ELJ2q+cjLkAHByIdOwG&#10;9ksFmIn9ZcfDDIq+TClX1Sn5fxQxkRmiRK6BCEpE5z+SxbxYJ2UbQfnqlscouML5pPqxHuQuR3df&#10;oOvE6cTlwzXuz7yQK3nnW20cfRLtQ/V2PYjrfsVICxkYPYQI+kRWqp01gGonkytClso8ROY9JsiT&#10;JxsPLl4EWB9BwKohg+T9WLtfHaQUSKq06nhwreYzeQKo9je1hxUi72Rw3LSh3FXh2q1W0XUUMeao&#10;Kcruucg2lhKgXknUUpEzhPVg+h5qe7yt7keshm1axdtYJ6T21JjMrRVRtxgZtZSFSiDOxyBwbg2S&#10;tY9hEfXsXCzVti28xO3qeMKQVn3l46z+t668saTfblkOKhNx4PWl1leOI2d2XkHcI/uPH7hU1XV5&#10;5MzO4vNWqsgWK3uI0gLQud9HgWNLyXV15MzOXkrWinPvNWY84cLxA5csjbPL6nvs93zkzE4Q96VT&#10;Vvsq7RNPAOeOH7gUsbJNHXXU8WTxB3/wB4yMjOBv8BfVMB6PB1VV0XVdqIok1+Pz+fD6vMKWDor2&#10;fAYI5YwCqqKW+CF5d1Tk9oYkikQ+IgMFRRAlEqOjo0KNFQhy4cIF/H4/fr8fh8PB1PQ0ba2tjI6O&#10;iroMA71QIJPJMJeMkq3ib/AxNT2N1ynUW7lsDptqI0++TFUlS0tyLbxlCzte2UFTUxOtra1omkZL&#10;SzOalicej+ORFn1erxdFgUAggKZp5HI5QlIpZRQKuL1epqamaG/fVCR/Hjx4YPm8LEZYtbW18ejR&#10;I258+CF+v5/t27fT6PfPKnPn7l3u3LnD9PQ0brdb2iyCw+nAMAQZ+dRTT9EobfoymQy3YjE2P/UU&#10;o6OjuFwuGhoahL1fPo9eKOBwOLh+/TpItVmwpVmQdYkEqqLQKC39PB4Pow9HcbicTE1PYxgGyWSy&#10;qL7asGEDzc3N5HI57ty5Qz6ft3xs6lg/qFv2rT66EYH+mPz/sQGhVO+8jggUmQP4K/NYzg3J8kNA&#10;pyRZQAwaw0jyBUHqDA1EOiKIQeUxScSck+V2IUifGKUA4y5Kqqx+WS4m69yHmAC8Jt/vkXWZ+waz&#10;7U/MbeMIVVd32b7GTeWUVDmZhJPZ5lH5921KA/fygEqQygG1MPCytDvcTcmCEMRgePcK2/gtx7Lq&#10;kAzSryhkG/O1E1+FwHs17fWulLVhX6DrEKXA6Gsr0cYTRGyhL5dwjrvl8akZpF1k+UrXWgZ+rbQf&#10;xnrgrH+JbXQvZbsnDKv3q3BfoKt7kfwo52rTpfWHJfymVjKvRbkNZXeFMtEq6zxU6+tZXkvl95U1&#10;u5rdIqKLfF+NpW9Y3iOXjSrqia8S6RGtsnwtVUhWj0200hdyPLVQn3acTlwOIZwGDiOeJ9F5Xv2I&#10;hV3HkHZopxOXt0qb2DVPRklYXeTRvwzV9ctL3K6OJw9z8aOJJdmal5FR5XXtX471n4kjZ3Z2U7oP&#10;9B45s3M+54iFYMn2WbZzk9L8dj50Axer6cORMzs7j5zZeZMSKT7fc7QTMec7f+TMziuSGKtUX/DI&#10;mZ0XWZxk3yP7enGh+mSd3QjSLrxQuTrqqGP18J//83/mXy5fxuv1UigUsNvt2O12HA4HmqYJS7d8&#10;HtWm4m9owO/3oyoqdrsDu90uSSVBRikmGYXIDZVKpTCMUi4nUzGEVC4JBZOwpVNVlUQiQUtLC9u3&#10;bePK0BXxvaoWLfxcMo+RpmkyB5WCqswmtEwYhoHf30A6kxH743Si5TRQFDLZDLquF4kxM5+Vx+3m&#10;V7/4Rb785S/z4osv8vzzz9Pa2srmzZtRFRWPx8OmTZto8PlwuVw4nU7sdgc2VSUUCtHa2lq031MU&#10;BS2XwzCMol2fruvzKrKWira2Nj744AMUReG5Z599jIwaGRnh5s2PyGaz+HxeeQxd3Lt3j3xel3mp&#10;FBqkmiuZTKKqKqGmJqanp4tqqVwuS1NTE/FEApfTyQcffEAylSKVStHe3s7MTJK7d+8yOjqKLvOK&#10;mS8MsNvsZDMZbDaVe/fucfny5eLxn5qaQtM0xsbGeOmll2p2bOpYO6gTUquAgUhHcCDScUXa64GY&#10;ZIYR5Mt5qVqahZ7I8CBiMHmqJzK8HxFYnhu4ilMaPO9HWOlFKCWeD1Mig7qREwJplbcHMciMUiKv&#10;bsn3t2Rbg5QUXadkWXMCeBRBBO0p+9xUWgUQA959su2XZdlOWc/5gUjHiYFIx3wD13Ny/+OISblZ&#10;pnx/5iI2z2dQOjadlFQXvWXbxCvUVxPISXb/Mqo4u5KklKy70mTnSStUoPoJ6onFi1QHGbD7OCU+&#10;jlkoU+25PlGrgLQkg+YGF550wK3bYrmhZQTOdi9xuycGuW9Wr4V9VA44xp605WIVqIboWA4JUM3+&#10;h2tN8sKCiw1mQZ73an9z52tMklQb+FvviFZZ3mpwfzFYPWer8vuVZG41KoeaHJcqnmdDiyiyFurP&#10;kEkmnU5cHjqduHzydOLy/tOJy7vmee0/nbgcka/oOlWbdlss9/YTaKOO1UfvnP+j1VawABm1Uver&#10;3iNndkaqKN+9WAFJyMzdhyglAjo6Tx8WfT5KFdMVHp/TxigR3bE533VSQRUvrflu8vg+DZXVN3fc&#10;0A3clNtWwtz66qijjjWEa9eu8e1vfxuvx4PL6cLr82IYBm63G0VRcDgc2GQ+KLfbjaKqRYKlYBRE&#10;LiZVEEsi15DIEWTmJkqlUiRnpjEKIl+ULm36tHxe2MFpGoWCIKnS6TQNDQ1MTEwwNDzMtavXaG5u&#10;xuvxUCgYTM/M4HK5SCQSpFIpfA0NuJwO0pnMnBxMpbxMTocDp8OBw+Egr2noulB/2VQboVATv/rF&#10;X6Wzs5OOjpd5dvuz/PIvf47W1jZ8vgZaW1sJhYI0NzXh8/mK1n02mw3VZsNutxcJp4aGBoxCgXxe&#10;w+Px0NjYSFNzM06Xa5aN3dC7w4w9esTNmzeXfe6uXr0qzuH163z2pZdoaGiY9f3MzAzXrl0jk8ni&#10;8XhIxBMiF5XLyZZnnkHTNLxeL9u2bUfTNJLJJIZh8HB0FK/XSzweBwMaGxtJp9Ikk0kaG/38y+XL&#10;aJpGKpXCpqq8++675LJZ3G43bpcLl8uFoihkMhmmJKn16NEjPF4vsdgtpqenaWpqQrXZCAQCPP/8&#10;82zatImuri6CwfW+PrGO+VAnpFYHvYiB3wnEAM4MeHdSyos0HwaBfZK4uSDLMhDpOD8Q6TgklVEM&#10;RDp6pcpoK8JKKUYpz1L5QD0K7B+IdJxFrFCKIgbA5ynlkDpX1r/zlFa6m6vb4pTy95hWfUG5j2bZ&#10;BCV7PHPf9snvzVxTnQgCbdbAtScyfJKSPY3pB95Zpp4yEavwfi5Mv/9OZnv/xyiRgisJ075wqTjb&#10;F+g6K62XaoK+QFdQ2vQtNMlZyIt9pVDtpHJPLQm7stwP5cd6PQaCqsVS1CznpaphyZCB6Cs8ThLE&#10;llPvEhC2WG4510ItV/KvJKyqpHqpHFhYjjJ0pVENibKce2615PrRWhE8MK/qcDFUew8IAheX22dJ&#10;BMwNzsHygtRrHlWSv1A7RXAli825WJJ6oUbor6Js53KfQxJWj0vF34k8Pwv9HsJWxnF9gS5Tgdrd&#10;F+iKLPA6JMs8UUVxFbDar9hSKpdjv3qkYh1g7443u5kzrq7WXm8eMioO7Hrryhv9tejjAjgqyR4r&#10;CC/0ZZmln4khYOvxA5d2HT9wKSJfuxBz+WhZuV5JZFWq11xgaiKOmMNtPX7gkln/ruMHLm0FQogF&#10;rObc9zEXCNnPuXOhflnfjrL6dlCKO5gIAmcXU0rVUUcdaxPf+MY3aG5qwu12o9rUojoKKCpYNE3D&#10;4/XikmSDKkkpVVFnWe9pmoaiKjhdLhwOB7lcjubmZpLJFB99dJN4PI6e10ml06iqSk7LYWCQSqXI&#10;5/Nie0UhHo8zI4kMm83GgwcPCAYD6Pk8brcbXdeLFnJaPo+uF+YQUgLNTU0kUykcDgeZdBpd17Hb&#10;bTgdTkJNIVpbW7h77x6qouD2ePilrl+iqamJ9k2buH7tGn/3d9/lJz/5NwqA0+mksbFREE2hEKFQ&#10;iA1tbQRDQZHTKpfDZrfhcAhFUSqZLKqNXE4niUQCh8OBz+vhf/361/nTP32TmZmZJZ+3f/zHf2R6&#10;eppt27bhdDjw+Xyzvtc0jStDQySmpnC5XIyNjdEYCKCqKtevX+fByAjBYBCHw0FyZkaSiQWampok&#10;cRTD4/GgqAozMzP4GxulqiqPy+UimUzisNuZmpoq2gaqqkpTUxOpZJJEYor79++Ty2ZJTE0xMzPD&#10;1atXuXPnDl/72td44YUXUIBHY2M8uH+fR2NjjI+PL/l41LG2USekVgfmwC+GGCiaeZoA+qUa6jFI&#10;EuYYYpXSQSAm1VTdlCbQp4ATkpSKU1IpxeXf/bJsv9zuJiI4+rrsh0ka7UNMIF9DEEKnKFncnaJE&#10;MHUiBsp7EIPvc/KzufswRCnXVCclIu4UQi0whAh6XCxTjpn7PVS2/4OUBsXlgc53y/q8EMoH2zH5&#10;NyD3LTwnn1XNIQNPyw3Q9gJXaqFKkXVcYeGV81YtVGqS5N2EbDNa5WY1UZHJoM5FHr+erARGw8tt&#10;fzUh1SyxKjcLIkipyFLIUqkImS8QDU8+GGrV9mdJE2y5r+GlbPukIRUKsWVW07/sjqxznE5c7qc6&#10;ArMmBA8U7e/m+21FF9isfwlNBRHPpXlXWC+GvkBXhMr3ACtkzVoNxFtFteOCZanI5LO/20LR1VY4&#10;VntcTixnwY7c1iqp1b/Ad+FFtg0yp699ga5OSSyd7Qt0XekLdBmIMfpF+Tq6wOuELHOlL9Bl9AW6&#10;Lsq6FuvHWsNSxg9BPl5K9o87wnP+r2oh4N4db/Yy+1kRQ5BR0WX2yyrOLqL6sYoTlPZhCNh1/MCl&#10;2NxCxw9cikliamjOto/hyJmdYWY/G8x6IxXqjh8/cKlfkkm7mJ9kP8rs5+v+4wcu7V+gr4eZnQeu&#10;k/rvs4461h10Xefu3bvk83mhJnI6sdvs2KUiCpAkiheP243NZsMos5vTZf4l04ZPEFkKeU0rEhzj&#10;ExM0NzezYeMG8vk8//Iv/8Lt27eZGB8HFAoFYeuWz+d5MDLCO++8w/Xr1wmFQrRt2EA8Hi+SYLqu&#10;k8/nSaZSIm+VhMNhR1Vt5btW7I9NVZmcnMTj8eBwOnC53ISaQvh8PmyqDT2fJ5lMMpVIcO/Bfaam&#10;Evx0+F3uP3hAS0sLTqeT7333u/zTP/1/PJqcJJ/PYwBOqRwLhZoIBAJ4fT4URSEYDOLz+VBtNhx2&#10;O4qi4HK50DQNp9PJ7Tt3sdvtfOtbf8Khw4e5du1aVefMMAyuXb1GNpvl7p07fOUrX0GZk2cqn88T&#10;jUbRNA2Xy8X4o0dFMhHgmS3P0NDQQCaTwWazUTAMSdYJW710Oi1ISkk8pVIpHo6O4vF4mJiYLCqx&#10;JuOTuNxu3G43W7duFcRfJiPaHH+Ez+dD13UcDgfpdJqpqSm++c1v8lu/9Vt0dnaCopBKp9nY3s7G&#10;9nY2bdpU1bGoY/2gTkitAmROKPN1ipKtxzEWSSgulU87EBPhPYhB6SAQHIh0XESsTOoHzg5EOszJ&#10;7EHEIHMLYjXWKfnaQcmTfh9igH+CUpLlmOzPCcSAMi6376eUhNssCyUFVhARRD4q66UnMryDEgkV&#10;lWWic/7fjSC/jkrV13wT0/LjE5V/Xy7rj0l4zYcos4OCMfk3scA2NcfpxOUIy1dihREBy4tLWRHc&#10;F+ja0xfoMoMc4QWKmivrrGAljuFSlFlnl2N5VUaOzLc/VgJz4aW2vRSs0IropSrijiICYr2LBQWl&#10;Mq+3L9B1k9kT83KY95TFUA0Z2r3I91YDYp3VBvvWqQXkcgj0/nVqL7USqPY4mqRU91Iak7+vE4hn&#10;9txrOrZQbit5zvqX0i4iyH7TysIAqf44JO8BlX4XMYt5ctb1Cmx5PqJVbNItSbylwup9qBq1XM3P&#10;wRKsjsMsz773KNb2oxb3tl7gphzH3UQsDjpByUVhOeiWdd2UBFd4CXXU5HxWOUZZip3tCdbJIo86&#10;gGWcq7073owwW60TBXbUImfUIhhi9rzt4nJIKakYKp+7HT5+4NJi95PDZe87K7Rffv+KA68fP3DJ&#10;0rE5fuBS9PiBS/3z9LN8PnV4bpkKdfXP6e8hSZbVUUcd6wQPHz6ksbERFAWfzyds+Ao6Nru9aLsG&#10;4HS5hDUfFNVThUIBPa+jKAo2m418Pk/BMLCpKk6nE4fDgcPpxOV0MjIyQuzmTR49ekQgECCdSnH9&#10;+nX+/vvf5+IPf8iPfvQj3n77ba5+8AGqqrJhwwZCoSYmJybI5/NsbG8v2svNzMyg5/PF3FUg8j4J&#10;mz7RX8OAhoYGpmdmyEtVVVvbBhr9ATZv3kRzKITP68XhsNPa2orb6yUQaMQo6KTTacbGHpHL5bh6&#10;7Sr//M//zL179xmfmOCdH/2Y//kP/0AulyOVTqPl82QyGQzA7XLR1NSMqqqk02lURcFAEHrJVIpN&#10;mzaRSqXI5bIoCvj9PkKhEH/4h/87/8e///f09/fz85//fMHzpWkaV69eJXYrhqIo7Hn9dTweDzt2&#10;7GB0dBQQJOPffuc7FAwDn89HOp3G7fHQ4G9gSqqlMukMjY2N4hw57Ph8PgoFYb/44UcfFc9pPJEo&#10;Wvn5GhqIx+OoikIsFuPq1asEgyE2btxINpvFKa0UL/3oR7x96RLXr1/nb7/zHX78zjvcvn2bz3zm&#10;M1y4cIFf+7VfA+BLX/oSWi7H9u3b+fGPf8wrr7zCxMRErS/xOtYI7KvdgU8aBiId3YgAURwxYXyb&#10;0sTzKIIkOblINZ2IAWIUoWwycRE43xMZ3jUQ6TBt8MJAVKqMovPUFZH9Oiz7Yk4GY7J/MUp5n2KU&#10;SKnDiElBXNabQBBfFygRP8fkPg1JcqmbEokVN/smP48jAh8nECurDgJXBiId+yWBZyIq66QnMhwb&#10;iHSYn5cPuCsNvs8xeyJzUNZn7nN/he1WAq8zvz1ZtehGBKbMwP27iP2PmaomGYgwX69ROg9WcLiK&#10;PDlW60T2IbpYodOJy9G+QFeU6n3GT/QFuvYBx6yu7pYB1IWSCkdrrRTrC3R1LxQYtoiVCAL29wW6&#10;FjoWCyGM+J2dleduCHF/MLEFcW+yMpk/ZTHoV0tSLlZF2aPMXglaEWWqu/UWOO/HepB2LtasXd8S&#10;iJ4ty2zyJI8ncl8MJik1iLiXLRpYkkRwr2wrXKGYFZLhMJUToS+GMNJeFnGfn6ssfZnS+GQxLEqO&#10;Vxlst6qAXA0co7pn3dG+QFdMKvAsQxKVVtqJyQU0VupcaDHQfAhXUfYY1V2LvX2BLk4nLlu6N5uQ&#10;YwAri1msLNSxSlaZY+OVRC/C0vhwldfKY/ZdC6DiuT+duDzUF+iyWk9vX6DrlEUSGnmP6bVaeR1r&#10;Et2LFdi7480gYlxZTuIce+vKG5EV6tNcxBFjPXPeFgTOHzmzc4cFImk+dFOm8Dp+4FJ0sQ2OH7gU&#10;PXJmZ4zSvbObsvmuJI96yzY5PJ+KqUqU1xc7fuDSYvGJIo4fuHTyyJmduymd3z0sHt+oo4461gic&#10;TieapuFwOEQ+JE0DSUZomlbMHaXlNBwOOygKBamGUhSlqMzJ5nI4HA60XI50Pl+s3+F00uD34/X5&#10;aN+0idGREW7fvl1sp6mpiWw2Sz6vk8tlaW5uZmJiAsMwuHPnNjlN47lnn6WtpZWhd4fwNzaSSibZ&#10;smULY2NjGIUCBUVBVW0UCgaKAoahoChG0W6wpaUFr7QbdDic2OwquZyGltNwuZzEE3Ea/Y24XE6y&#10;uRzZbIZGf6BIKqWSSRobG5mcnERV4JnwVv7m/Hm2bd3Gjh2lYZHH40FVVfKaRqFQwACmp6exqSqt&#10;bW0iL5fLhQIU9AJOp4td3d2kkhnu3r7N2Ngj7ty9z3/4j/+RF174NL/y+VdJJBJs3rKBV17uzOOQ&#10;tgAAIABJREFUwm5zMDIywocffkh7ezuvvPJKse3f/M3f5I//+I/5X778Zd555x22bg1z+/YdPvro&#10;IxobG8nlcmiaVtyP5uZmJicnhYKpYOBQFJqbm7l//z6tra08ePCAe7pOMBQq2vglk0nef/99Xnzx&#10;RXbu3Elvby8Oh2Pe6yqXyzEzM0MoFJrXShFgYmKSUChEQ0MDX/7ylykUCjx48GC5l3QdaxR1QurJ&#10;w1QUlU+so5QGbIepgIFIR1hufxYY6okM75KfX0GonF5HkDimomn/XPs/SYjFoGiBR9n7k8BJ2Y4p&#10;+TdzSAURZEd32T7sQgzOBxFBnl2UAq6nEPaDEWnB14sgfqKU1FZm+zHEAPsgJaLrFCULv2M9keFI&#10;Wdm5eLcnMhwfiHSY9cyLnshw/0Ck4zVKE5o9su/diEF9xWNfa5xOXI71Bbr2M9s/fDmYOxGhigBA&#10;JfRbDV6UkV5WUU1Q8DDiOqsWnQgbublknQkzgPYysyeHlWBVNdRdRR/DVZStBappbz/i97wcdLP0&#10;YFscC5NXGQitpo3dSCK+Am4t8N1c9PYFum4tFrSVqrulkjqritOJy3FJiPRWuWnUalBxlVDtuQgv&#10;pzF5HM3nW7XYgwgoxxD3slvMvpeFmb3gYCFY+l3J/h5jeWoTWN49YMjiM2iliJBawVKbcgHGSayR&#10;IibO9gW6XkMsHlk0MFplAL8aQmfP4kVmIdwX6ApbWeQhx0vVXoumSne/xeNyqIr6jy3Wb0nCxFg7&#10;yp0g4loJnk5cthoUruacBvsCXZ0L3PPNeYMVXOwLdO1a6Pkhx5xnWXkyr47aIzb3g7073gy/deWN&#10;xz6X33Ui5krhsu33P0GLPkDY0R05s7N8nhtGKKV2LYGUKn9mFefpMj9V2GIdcxfJlNcZs6JksoBy&#10;UnopC4zOUfqN7qZOSNVRx7pBc3MzqVQKu91OPp/H7/eTy+Ww2+34/X6mp6bwuN2oNpsgWQyDvK4X&#10;7fKMQgFdQaiB5Pdutxu7wyEIoUIBLZcTihu7vWjNpufzxGIxxsfHyWQy5PMa2WyWhw8fEgiINb+/&#10;8Ru/wTvvvIPP52NqegqbzcbU1BQNPt8s4qrB5yObzQJG0RpP13VBBLW24vX6MAzwen3YbTZsdjsO&#10;Rx5n0Mn09DQtwSC6nieX07Db7GQNFYfDTlNzE2MPx7Db7aTSGVpbRT6rhyMjuJwu7t67x89//jP2&#10;/vZv09bWxvT0NKlUCq/Xi6ZppNNpNm7cSGNjI7FYjMnJSRLxOC+99FKRyHvllVeIHPsPbN+2DW+D&#10;ysTEBL/Y9Uskkyku/ejHfO7Vz9Ec2MB/+/Z/I5vN8czTT/PiSy8RDodnnccXXniBYDDIj378Y3w+&#10;L8PDP+WpzZuZmZlB03L4/Y1MT0+TTqeL9oiKAm63G8MwcDgcjI6OMiXzXHk8HqEwm57mxo0bBINB&#10;du7cydGjR/H7/YteV06nk6ampgXLGIYgNb/3vf+HD95/H6fLxac+9anqL+I61gXqhNQTRk9keGgg&#10;0rEfMfGNIQgac8B3uFL+KIlOSgqfY3M+DyMCnv1UCGYMRDoisswxhC3e6wj11KyBtFQemSuazRxS&#10;8Z7IcHQg0rEFMUmNSRLIJFUG5b7tojSJPSoVTHHZR3MgH6VESoUpTU6i8rgcQwxc43Kbs5JIel32&#10;rby/0bL3MSoM5CUp9hoiwPI24jj2y74OAbtWOn/UXJxOXB6UpNSyckGsEIaqXF1cbTBqjwyMLHrM&#10;ZWDnMEsPjD5G1i0BJ60omSwkMp+L11i+Mi9cTdkqgoBLCY7WEpYCiVR/7XUucgwGqc5W76hU453i&#10;ccLTJMDDVfZxreEU1f+GqrH6Wg0cXLzILHQvt0GpPNxN9desiTDL/z1a/V1xOnH5pCQ7ltrf5cLq&#10;M6gam6/Ffv9WEa6irOX7/OnE5cNSvVfNc6QXoZQ+RQUrOQsK4Lmw9Mwrw1KsSC0rTOW1+DLV3Yf2&#10;MPu4xOYWkJbHB7H++x6sgtAxF3StJZyQqrqF5hqmojdcZd1Hme3aUI4o1u8jQYT1bz9iYVr59dxJ&#10;6blax/rEfETjvOoZmS+q3NL5JEIZ9UTnayaOH7g0dOTMzvLFhOa8vNJ1XwnlZNItgCNndkao7n4x&#10;9xnRXfY+WmV/KmHu4tlqUb5NNc+0OuqoYw3g2WefZXx8nO3bt5PL5QBwuZw4HE4mJycxoKiWymka&#10;ToeDXC6Hqqo4HA4URaVQEGokm80m8hJpGna7g4JRKCqDdNPST5JC27ZtIxwOk0wmi9Z7hUKB6elp&#10;NE0jHk9gs9nw+/3cuXMXt9tNOp0mEAjgcrmYmZkpEmDxxJTYGZkLyWaz4fX6aGwMMDExjscjSCKT&#10;eHO5XbhdLmw2QQy5nD78fj83b92mvX0Dul7g4egoqmqT+akUEok4U1NTNDW3iP0pGDhdLgb++3/n&#10;l7q6ePHFF4lPTvLzn/+cmZkZGhsb+fDDD0U+KVXl2rVraJpG24YNTE1NoSgKY2Nj2O02YrGb2Gw2&#10;giEbow8e0NzSguJ28T//33/gvU3v88zTT+Hx6rz705/y+V/5lcfO4czMDB0dHZw793/T1dXF888/&#10;x3vvvc/27duZnp6mII/JzMwMDQ0NPHr0iPb2dkZHRwkGg9hUlUQiQYPfz8jICM3NzXxw9Sq/8vnP&#10;861vfYvm5uaaX3dut5tkMskXvvAFksmZYu6tOj6eqOeQWgX0RIb7eyLDIaQdD6WJ1eBApCM4EOm4&#10;KMmjudsNUgpq7IMi0bJLWvKBGNjGEOqk2ECko7esipNy+0HE4Pk8FRQ6PZHhSE9keFdPZHh/T2R4&#10;0LTNk/+HTHWV/HwrcEq2dVa2b04YTbVBmJJNWzdiQhKU/4cRk85uSvZQQ7Kes4iARRy4KRVeO+br&#10;cyVIxdcJ2R9zsG+u1lwVMsqEXP1dla3ME8AQggisBvuW0I5lgkkGgPqX0EYtMHQ6cdmqeq63yrp7&#10;a5B0vNrte60WlPvdX2X9tYBlq0WWlnOiIgksV2XHqqwvTCmpvPk6jyAPwkvo35qCPCbVqJ2qthF7&#10;kpDB+e4lbrdc7Gf5OQSXipNV/K5MrFZ/91dpUVgNakEShKsou2exnHpzsIvqj3kYcQ+a7At0XZF5&#10;icyXgbjnhS3W1V/FMw+Zy8pq3eXordI68zDVH5cg4nzflLnNyo/LJOI+bbUPQ1QxXqtRvtCVgJWx&#10;11LGdHsWyGm6lAUKvYjzU/5cNcfydaxTyHxPc+dcj11vc/JFxYHX37ry/7P37tFRXffd9+fM/SJp&#10;RvcLAo3AgPFFSLGxHTsByU7cOI4LNKFvo7YPwk8dt06eYJLlVdrkLUNvoXGfAM/b0mZRF7lJ1fUE&#10;15brtCuXxhqIHV9wLCFsbHMdbrpfZkZzv5zz/nH20QxCgCQkhO3zWWuWRnP22XufPefs2Xt/9+/3&#10;27plvsQojacfO9jOxf3Auqf2rp7uxkJPznutj3CRjS89ldeV+pbpWPpfiUbtzVRjUeUywWXgdH4D&#10;dXR0bgAeeughzGYz7x49ysjoCOlMhlgsTiKZRJZlkskkinDTZ7VaVVHJZMJut6tCkqKAcMtmNJkw&#10;mc0oQEZW40tZzGbkTAYkSY0/pSgosgyoApTFYhmPS6UoCnl5Ts6ePcuvfvUqVVVVxGIx0ukUeXl5&#10;2Gw2KisriYQjBAIBbDYbcWEd5XA4SCQSKIqCq6CA/Pw8AoFRli1dhtVqxWQyYZAk7DYbckbGZrOR&#10;yWQwmy3YbDaGR4YpKSkiMBpAkTM4nU5sVitjoTEhjpkwGk0ERkfp7+8nHo8xFgxhMBg53H2E9vZ2&#10;CgoKePzxx/nmN7/J448/zte+9jU2bdrExo0b+epXv0pHRwdut5uzZ1V3hIODg/zu7/4eVpuNN958&#10;g7GxMAajkYH+PkaGBikvLyMajXDixAkMBgO33HIL//TMMwRD2SgJ4XCYw4cPs3TpUsrKShkcHOD8&#10;+QtUVlYSCoUwmUzEE3Hsdjv5+Xnqd2KxEAmHx2N/9fb1EY/HGQuH6e/vp6SkhH9ra+OP//iP50SM&#10;AjAajdhsNkKhICUlJdjtdj7/+c/PSVk6848uSM0vPvG3HXUB1E129/OkA+5mb/cWVGFpnRCAAqhu&#10;7eqbvd3rm73du1AtjNwibtO+Nm/dC23eunWoA8t1qJO6elRRajbEEE1YWyOuQ3MZ6EPdBdaYc61u&#10;sib8XSLds6iLyu2iftpu/Hrxfh+qYLUFdXK6WVwbqNZOWt4a/tx/hHimpXkSdeLTitpOW1CFrmt1&#10;SzRjxMLteqYec2Auad0TPNQwnWDdM7AK0pjWYpSw2GqdQTnXwpTFObHgOF2rC7j2xdHpxHkA2DzN&#10;xdEt5LgUuQ60TjNuyUwWpxqvsHAGc+++s5Ub43mfDtNx13Ijx46qZ+bWljun+excguhbZyI4XCvT&#10;Ehk05qm+m6YhaM7EYuyaNgJcpe+YjGmJZrPQ5vVkXSU2TvPc1ulYR4vn6Vp+w16Y6jM1C+3i4eJ2&#10;mc6z3AU0TXNsdKMuwHqmIK7PVPTZN9l1CyHcN8M8p0KA6ztO0bk2Jn5X9RsadjRq/2xo2LGPbL/S&#10;DtTu79x6w3y/wh1ea85HLcLd3kxoFHluefqxg03TeF03N/M6OjofTz716U/TfeQICxcuxGaz09vT&#10;w+DgIMlEQnW/ZzIhKzJms5lEIoEkSaRTKVKpFBaLBYPBgASk0mlisRipZFJ1jWcwqDGojEYURUGC&#10;cUsoRVHGYwtJImaVJEkYDAZkWSEcDlNWVsatt97KWDhMfn4+hYWFVFRU4HK5CAQDSJJERpYxSBKF&#10;hYWEQiEyskx5eTlOp5NIJKKmDYxiNpu56aabqKxaQCweZ8GCKoaHh5FlBbvdxuDwMIlEkkg4jMVi&#10;IZlKEYvFGRwaVK3CLGYGBwcJBIMgGSgsLCQcDpPJZLDZrBgNBtLpNN///vf5xje+QV9fL8lkcjyO&#10;FUBVVRV/93d/x8svv8zJkycpLiri/vvv54kn/ojnnnuORx55hIMHD9Db20cimSIt3Bra7TasVgvH&#10;jh3H6XRyxx138Gd/9mcoisLw8DC//OUvGRoaYmBggMrKSgYGBsjPz1fbJ5MhHo9jtzuEqKgQi8Uw&#10;Go0Eg0EkSWJ4eJhQKMTp06eJx2L8wz/8A9/61rfIy8ub0/uup6eHaDSKzWbj5MmTfPDBByxbtmxO&#10;y9SZP3RBah5o89btEwLRAVQxpoWsSLMNdTHBf4UsdpONJUWzt1sS7vI6hcVUO2q8nA6R7jDqxHsz&#10;2VhT21Dd9V1STpu3ziusiqaEyGOTqL9flO8R7xtRxaQWoL7Z270JVRDKFaXW5qTZLurZmlPnLeIc&#10;t6h/I2qsLI+w5PJNUp+JdWwCCkX+biCIuiipBahtmer1zgVisj4fi5S5bJluEHDBtSxGTWtX4XUW&#10;paa7ANXCzHYAtsx04WoG8ZNAreOUF5v2BA8F9gQPref6tPuuad6DM1mM1ph04QzGn8fWa8j7SmwX&#10;13gj7py/Eu1MTUQLMH/WjFdEiBBa/IeZ4EZ1JTUTAX6ceRB5piUyTCSnvtdjQXA6YhTMbBMAXNtv&#10;/nQ3AcA065nT5r4ZlDVTptv/wrW7HHZPJ4+cdmm9xnKnQzszE6O0zV9TxYdwSYZ6jU2iXCn3heqV&#10;4Fp/ky97DwuxyjPDfHM31k1kC3OzEcOP2lY37EYInUuYzGJu54aGHe4NDTs6UPvnAGqsqPXzbRU1&#10;GU8/dnDifGTfNESpAznvJ8aCmim5bTSdOL1Xwqe9eWrv6sbpnvzU3tW5/Z//2qujo6NzPbn9ttu4&#10;++67OHXyJOlUiqXLlpFOp1VXeqjikcVsIZVKYbfZSCWTOJxOkCQSiQQZWUYySBgNBswmk2pFJcvj&#10;Macy6TQGgwElxzIKkW+uqz6j0YjRaMTv95NIJFQxamwMh91OQUEBNy9fzoIFCygpKeHChQvIioLV&#10;YqGwqIhwOAyosayMBgO9vb309PbS1XWYt97u5O3OTn78n//J8ePHGB0dIZVMYjabyc/PJxKJkp+X&#10;R3FxMTabDUmSSCSSJJNJkqkUJqOReCzOmTNnsNtsRMJj9PX2gqxQWFyMxWzGbDYDBgqLisjIMl/9&#10;6v/C6/Vy8OBBQqEQ8Xh8XMD77d/+bR555BHiIp6T5qbwnrvvwmCQ8J8+xflz5zl2/AQGg5F3jrzD&#10;mTNniUbCnPb7MZnMlJeV853vfIf333t/XBQMh8Pceuut9PT0EA6HkSRpPBZUJBIhEomI2FGqEBhP&#10;JAiHwxw/fhy3283OnTtpa2tj8eLF1+W+s1os49Z3X/7yl3nggQd0QeojjC5IXWfavHX1qAPtbaiT&#10;cBfqgLaG7OKUZjF1OdxkzfU1CygPwtJIuJ/zI6yghGjTCmoMqwn5INwENuZYHa1EtboaX7QT9b4s&#10;wp1gO9lJRC4+1Em2dk1NXCpKbUTEtiIrGm0S574gzvWL9J7LVKOeKyyYNXu7A83ebq/IvwtVBNsu&#10;ztl+ufOuF3uCh7r2BA81zENdfEDtNOIijCMWeFuuoWzPdHebiwUzzY3jXLFrupZizMzFjcZMdyPP&#10;dGF82m7uRLvPlSVfAFg/AwuOmS5Gw1WE6DkQP7Vr9M5intcN8SxMRZCYNIbNDYLm/uda8DANq47L&#10;IYTeBuY2yHeAmW80uIgcYXouF5UbpiNGid+OmX4P19Jfz6Tf9UxXyBRt3sTctbmGH1X4mFb/K4SL&#10;axJnBeum0zaiXeby90gjgCqQrp9Bn7aPq7dNAPX5bxBiU9Oe4KEte4KHvHuCh3zaa+JJe4KH/HuC&#10;h9pFG9QyM2Hbc4Vj1/K7CpcZXwgXnE3M7nfWjtp+H7YNHh9r9ndu9XGp2F4PnEad5wWApv2dW1uv&#10;Z71mwEQ3ojsniDCXI/cZaJyluuTWY7byzK3nTPr63Hroz6iOzoeQ3/+930eWZYaGhhgeHqbGU0Mo&#10;FCIWjWI0GkmImFEZWcZitaLIMhJgNpvH3d5JBgPpTEa1WjIYsiIUquAkGQxkMhlkWcZgNJLJqC79&#10;VDFKtaY6evQoIyMjWK1WbrvtNiKRCJIkcffdd3PT0qUkEgleefVVjEYj5WVl1NbWEgwGSaVSADid&#10;eeTl5ePd7uVvv/td/uIv/oJvbHmStWt/k89+5rPkF+QxPDzCS//5X/zylVc5ffo01dULGAuHCUci&#10;xONxqiorMZuM2O12JCRi8RjRWJRUKsn777/PBx98QN9APxVVlcTjCcKRCKdOn2JoeJBgMIScyVBW&#10;XsrAwCA7d+1i06ZH+d3f/T1+67d+i3/8x3/k1Vd/ha+jg86uTv7jP17k/+zezfDQECtuXsEXf2s9&#10;/f39mExGnA4HI8ND48KS0WgkHo1x6tRJ1W1hJMz+f99PIpGgp6cHu81GPB7HarXicDjG38diMRRZ&#10;JpFICPeHaYaHh+nr68Vqs/Hf//3f7N27l1WrVl3Xey4SjZKfn8+iRYu477775sw1oM6NgS5IXWeE&#10;IFRLdpDXgurruVH87xNxmi47cGv2dncJ93wNqIPhdaiD+DXAi0Kc2oYQrdq8dS0i9pJfuKbbiRB3&#10;2rx1O4WAtRnVdZ0i8vOgilLrRH6dUxCltqCKKbtRBQMtn4D4bE2bt84tytNEKa0NusRLs96CbAyq&#10;TWStpdaKMhomsYTyMYmYI8Q2jxDetGvY3Ozt3iXEOs3V4Q2BWLCuZe53APtRF8ibriHAu2cW6jHt&#10;SY5YtGxg9ttIs4qaiSuMa1mY88zwvMYZnjejRVxhOVSL+pzNxqJSQORVO93YNsLd47WKC1c8Xyz4&#10;zca17mIG13gDMpU4IDfyLvXGWcrHwywF6BZ9zVxYwmgLtbP62ybym82+148qmtXOYFF5PvpcuP79&#10;7my3uYYf1WKzdjLhYwrMJH7f5Zj2pow5+D3SyP1dap3uyU+4Vj3J1a+nXeS/5VrEFDF2a2J2rQ9m&#10;pW+bDHGtDVx7f+dHHb/ORCzUuTGYbJztJitG3fACxtOPHdTms1pd3UDHU3tXe65yau5Y0DMT66NJ&#10;6uIj2w+6n9q7+slrzRN146bG5qf2rp7ub1iuuH3gsql0dHRuWL785S9TXV2NosBYKETPhR4SiQSp&#10;dIqMLGM2mchkMqRTKSQASUIyqEvMJqORRDyOQVhISZJEOp0GVMFK+19RFAxGVaTKZDKkhTiluZI7&#10;feoUsViMBQsW4HQ6CYfDuApc3HfffciyzMmTJzl37hyjIyMUuFyUlJSQTCYxCqFr4cKFPP6Hj/Ob&#10;a9dSUODCarWyZMkSPvnJe3jij/6Q9evX8idbt/KDH/yA557bz9/8zXdZumwZ7S++yKmTJwkFQxS6&#10;Czl2/Dh5eXnk5+dTXFyM2+2moMBFSUkpNpuVVDqNxWLh5MmTBAOj2Kw28hxOlIxMLKZaIVnMFs6d&#10;P4/NaqOouJiSkhIWLqrhrbfeZseO79D6Lz/gV796jYKCAhYtWsjQ0DC9/f380R89wRce+QKxRIIa&#10;j4fS0lIcDjuhUIjBwSECgQA9Pb3EYjH+6q/+Gk9NLceOHSM/P59AUI3F5HQ6GRwcRP2ahJglLNcA&#10;HA4Hx44dY+PGFv75mWfIz8+fj1uO8xcuUF1dTX9/P9XV1fT29tLa+uy41ZzORwtdkJoHhJCyG1V8&#10;2Y1qJeURr+nuZPYjdkGjDvbcqJNJD9nFw7WoVkbbUSfJblF2O2qsqZ1k3frtAgqbvd2SSL8WVeyC&#10;nEmqELm8QujpbPPWKW3eutGcsjpE+ZrwtFmc36GJUjmCWq0of5941ZINyBpo9na3CtGoSbx2CVFL&#10;q4snJ4bWRRMY4RpxH6prvkZRt83c4Du1xA5YbffrdmZ3saEVVXSZjQXya10ICDDDRbYJbdR6jXVp&#10;R13caJjhwhzXWP5Mz/XP8LwZiwZid7oXtd01K8bp0i7OrRW7wWdy/f4ZnDMR39USiGvVLFmmU6Yf&#10;9dktFIuOM/2Ob5jFNvFsXKk+rdcgbl8P/LOUT2AW80JYQmguuq6lT9b60waxUOufhepdQk7fW8il&#10;O8SnSjuq9cmMrHMF89Hnwsy++65r+G2ZrTbXyG177zXkM5sLjDO6nln6PdK45t8lYTl5NTfG22dT&#10;SBH5zOZGgGsRsf1cZR4j7uWZ9nfaWG2y8esN81upc3WE4HQ5UWrORNHZRohSuV4b3KhzzSud4+fi&#10;vmrfDMSeycjtB7ZN0VrrSrSTvS4P04i/+dTe1fvIbvyY8VxPR0dn/vne977H8PAQAHa7HYPBQFFh&#10;kSoepdMgSZjMZmRFGY8bJSsKRpOJdCZDMplQXfzJ8rgQlUqlkOUMFqsVOZMBJCRJQpFlTCYT8Xgc&#10;RVHo7u6mf2CAFStWUFxcjMVsYWRkhLz8PBbX1lJRXs7wyAgOh4Pa2loS8TjBUIhwOMxoIECtx8Pf&#10;Pv00K1fWk0mnWbFiBQaDAU9NDZLBQGgsjNPhZPHiJfT393HTkiU4nQ6++c1v8r3v7eRzDz2EyWzk&#10;ZV8H8XiMYDCoxnJKJAgGg4TDYex2OxUVlay4+WbS6TRDQ4MYjSZGRoZBgtHAKMVFxWTSGaLRKMFA&#10;gJqaRZw+dYq+vn5CgSAnTpwgHI5QVFjEO+++xzPPtPL//d0ekBQ++5nP4PF4+Is//3P6ens4efIk&#10;kWgEWViZSZJET08PodAY+fkFjI2N8Yd/+Di9vb2EQqHxGF+JRIIFCxYQj8cZHBwklUqRTCZJp9PY&#10;7XbeeOMNdu3axaOPPjqPdxtEIxFWrFjBmjVrOHDgAH/wB3/AnXfewY9+9KN5rZfO3CDNdwV0VNq8&#10;dS2oA7YuoEW4lptpXo2ogtB64UpvsjQeLo7ztBlAiES56epRJwZrUMWsLeI8bcLdJMoCVeTyofqP&#10;3yjet+Rk1y7Ke1Ic8wNbcsWlKV7fOtR4VF7x/wuibhddr3A5eFqUu06U6RbXu73Z2+0V1xeYLO7U&#10;jYZwabMO9buoZ+q7rX2o99UBwDfbu0mF26SNZIVQDT/ZhTvPhGNanXbP5qKpsJppRG2jiWXm4hN1&#10;OwC0z0abCPdFO5n+Lngf6gLLTBe/XmBqO/YDqM/Cs9eyMHqFetSLeri4dDGhCzVumw91YXZW7kHx&#10;fWtityfnkJ/svTdxccMnju2eyc508Rw2inxz43AEUIV1P+pz5p947iT5XG1yf+BGc/H3hGtVB5e/&#10;32pvZEFKuBjdxrVZx/iZ4b0zVXJiw2l9/eX6e23M0IV6r1zrBoMZM6EPqOHSNj6AqO9s9T/T7P9y&#10;CaBaZbXOsNwWpt7Xd6Fuzpl1V5Y590k9qqvly9WnC3WTz6y1fU4dWlB//xtnmEU76vPkm6UqTeVe&#10;1PCjtsukrvFmWLaXKwtSmvg8q4jfwo6rpcth15UswSf8zk2FGT/bE+7jid/X+NhhKnmL9r9ajLdr&#10;skqbLf79Lz1e1Hul6Yvf9vvmtzbzx4aGHdocbiLb93du9c5FmU/tXZ07jmkS1kUT0zSSfaZ8Tz92&#10;8IrPrRB/Oic79vRjBy9Zb5mQPwgPDULgulI5btR5tP/pxw62TnKsk4uFoPWTXd8k520Tdd0y4ZiX&#10;i/u0XRPTTJLfTi6OJbf96ccOeidJl5v3pGl0dHSuD8pVzE8+85nPcPr0adVqRpIoKiykoKAAySBh&#10;s9owGI0YDBKpZAqj0YjBaEQWrvdiIiaSwWDAZrONHzOZzciZDAaDAVmWSQirpmgsSjQS5YMPPqC8&#10;vByrxUqBq4D+/n41dpTDwT333MNNNy3h6LtHOXvuHDabjfPnzyMrCtFIhJ6eXmpqFvH5hx/my7/z&#10;ZRKJOG+88Qb33ncfo8ODLKpZzODgIB988B61nsXUN6zk3LlzLFt2M11db3PLLbfxwfvv0dvXT3lF&#10;OR0vd/DWr9/igO8Ai5csZmF1NaHQGEiqtVdgNIDNZmMsHEZRFJwOOyajEbfbjd1uR5EkLCYzwyPD&#10;GAxGUqkUi2sXY3PY6O/rp6Kygv6+fvLynITGwqRSKYrcbkJjY1RXV3P77bexYcMGfvKkkYYUAAAg&#10;AElEQVSTn/D4H/4hq1atoqiohMqqSlLJBKlkkqKiItasWcPKlSspEvGzvvOd7+ByuQiGQrz0H/9B&#10;3e2343K7SaVSjIyMUFxcjNPp5J133uHP//zPuffee6/XLXcJsizzn//1X/z8Zz/jyc2bicfjhEV8&#10;K5vNhizLWCwW6urqZpL9dkmSvLNcZZ1ZwDTfFfi4IwSRnagTsQBCxGnz1nWhTvIPz0Cc0iaQL7R5&#10;67aj7nbUFm4Czd5uzYf7TvF3E6oV0RZRpxZR9m7UCftO1J3+z4p0/pyyAmR3i9eL4z5xrEV87hH/&#10;r0MVrQ6Q3T12mEl2YwoxaZ0W+2oCG1HdDWqD9kZR5sRBvLZgpLXtOrI7tLravHWd4vh2PgQ7t8QE&#10;+qJJtFiEuBz+67E4LBZB520hNBexYOGbp7Jbuc730Z5sgPd5RdTDx3Vu+/n4vid7Dq8hn+v+3Yk+&#10;Yy1Zkc7P9ASWyy1Q3ujWUZp7q2uOpzTX7MnG67oh+tWpMB99wHz1f/PR10/GjXCfTGwLIWTk9hHj&#10;45AJ45U5G5/M1++R4GpuDOfKpalnmumvaN02W79zU2E27+MbbQOHzpTwXObzbRsadqwB1u/v3Dqr&#10;Yv5c8PRjB7ue2rtam09PJb3vqb2rd5EVbuqB00/tXb0baH/6sYPjz58QjBpRxdYWsnPXiXkGntq7&#10;ej2q0OUm60LQh9r3+DTBS7gVrEfts1pEFr5J8vQ+tXf1GrIC3pNCfNv99GMHL3pmn9q7eh3qJrHG&#10;nI/bdaFJR+fDTyaTwWKxEAqFMBqN5OflAWA2mTGZTKq1jSxjFXGk5EwGg9GIIsvYbDY1E0lSLaeE&#10;RVUmkwFh5WM0GrFaLAQCAQKBAOFwmJV1daTSaWRZJpVKkZ+fT15+PidPnKCouIjR0QDJVIpEIkFZ&#10;WRmVlZUcP34cv/8M+fl5fLm5mf7+fkZGRvF4FlFWXobb5UKRMwTHQuTl5zE8Msz9TU0UFLgwm/sZ&#10;GR1hxS230t/fx/nzPXx6zac4fvwEroJ89uzZw56/38Pzzz/Pyx0drKyrIy8vj5FR1eKpr6+f4qIi&#10;UqkUJpOJkdFRQmNjWK02FtfWkkqlMRhNFBW68fv9KBIYkBgcHMButxOPJzh/4QKLFi7CaDASiUYI&#10;hEIUjIV56aWX+OUvX+GWW1ZQWVlFZWUlF85fAEVhyZIlDI0MEU8keOvXb7N69WokSSI/P5/169fz&#10;93//96xatYrly5fjzMsjHA5jNBopKSkhnU7z7rvvsnbt2nkVowCeffZZfvnLX7Jx40ZGAwHOnTvH&#10;8uXLMRqN9PX1UVlZSSKRmNc66sw+uiA1/wRQB25+1IGgtkjoQRVQ1rV561qnacGzlqwLM81dXivq&#10;YNQN0OztDrR567aI8rSdae05fz2Ap9nb3d7mrWsC/MKSqbbNW+cF3Jo1lTjuJrvTS7NW0IQeLWZV&#10;C0IUy61sm7eusdnb7Zvwfh+q6OTPOfakKOdZ1Mn0TpH/JfGkhAVYC2qbNnJx+wbI+rV28yFa9JvI&#10;bO921tHR+egiLIQm20W/7gnXqtqrWXCI8+svc/iSxREdHZ2PF1cStj8m45XL9Y8ac7WwvvHqScbx&#10;fwTiGep8BNjQsKOF7DPTzqVWeY3A6Q0NO9bv79zqm6NqTOWZnJJ70qcfO9gqxKMpubZ7+rGDW0T6&#10;FvGRZqm07am9q692uu8yeXY9tXe15r1Ea8tG8eIq+b54mc81kUv7rhqBRpGX1udP1ve1M/VNQNue&#10;2rv6ctalAWDLRIswHR2d64fBYCASiVBQUMDAwAAVFRUYTUYMBgOJZBKLxYKUyYwLUSgKiiyTzqRJ&#10;p9IYjUaR3ogsBCuj0YgiSaqLP1kmGAzS39+P0+mkqqoKyaDGlYrH46pgZbUSi8UIhUIkE0lisSiB&#10;QIDPf/7zJJNJXn75ZeLxOJlMhq985SucPXueT3yinqGhQaoXVFJVtYC8PCcWq4WBgWHS6RSlpWX0&#10;9w+woHohQ0ODlJSUUpCfzztH3uHuu+/m6LtHcbvdrLhlBcePfcA9d69i6dKb+I+XXuLNN99EQqK4&#10;uAhFkSgpKWFocJB0JkM6ncJkNJDJKESiESKxKGazBc+iRYTCYcpKS3nzjTe45dZbKC8vZ3h4mGAw&#10;SFFREZlMGpPRiM3uRJYVUskExSUlpFMpfv3rtznj9/Pp1Z+mvKKcC+fPc+utKygvLWN4ZARFUfjx&#10;j/+DRx5Zi8lkYsWKFbS0tPDss89y4cIF3G43NpsNRVEwmUwEg0GGhobYtGl+92u+8soruFwuEokk&#10;YWFltmTJEkKhEMePH6ekpIQzZ86wZMmSea2nzuyjx5CaR4Swo8Vn8pCNBRVAFZW0Qd5UXWYA0Ozt&#10;3iReW5q93bUizxZUkWeniPekoA4u12plaaKOiO/kbfZ2a5ZLm1GtrdYJoQdRx1z3gNu42M/0drLu&#10;hrajDnJrxTW5c651M2pcqXUirxdyXPB1af+3eev2ify6yA70t5N1AzQRTXDSdsp6RNp6kUejON4+&#10;XZeBOjo6Oh9S1l3m89wFkStxuUWWG946SkdHR+cGYFrj+anwhGvVk0zPZeIV3W3p6FxHNue834Qa&#10;r9M3IY0b6NjQsGPK8YumQWuuJdJl0Cz4psTTjx3cxcUWtP6rpN+EOp+d6lzUz1Xc8IlramB6lryt&#10;ou6T5Rd4+rGDDUy+8aieS8WoAKoLvvVXcUE41Wt2AztnKc6Wjo7ODLBarRiNRsxmMwaDgbHwGNFI&#10;FFmWMRgMJJNJzCYTiqKMf5ZOp5FEhJh0Ok00GiMeiwFqjKl0Oo0kSciyDJKE0+lk2bJllJSUYDab&#10;iUQiGI1GJEnCarMxODjI0NAQeXl5vPnmmxQVFVNSUsLp06d5//33kWWFvr4+PvvgZ/nSl77EiWMf&#10;YLPZkCSJktIy+vr6CAaDVC+opri4iHQqjaemBrvDgdlioaKykrLyMsKRCLfX3Y6syCSTCcrKSilw&#10;uRgaGqax6X7cbhdPbv46f/M3f8Ott93Ke++/T0fHL/D7/ZSUlVFaWiLc8qWRMxmcTifRaJTA6Cjn&#10;LlwgFo1RuaCam5ffjEGS8Hg8yLJCfn4+JcUlhMbGKCgoIBqLYTQaSSaTDAwMYLPbcbkKsNltnDlz&#10;llQqTWlJCe9/cIzzPRcoKiomMDpKUVEJr776KrKcweFwsGbNGtavX6/G+xLfBcDg4CAnT55k7969&#10;5AmLt/lAURSOHDnCv/3bv3H+/Dlef/11nE4nP/rRj3jmmWfo6Ojg7bffZnh4mNra2nmrp87coFtI&#10;zS/tqINxN+oAUxtoaab5PoBmb/dV3Wa0eetGxVsfanyk3HPaUXdPHiA70A9oadq8dR1A/QRLpRay&#10;cQGaUAUdH+qC5Dou3nWl1XcLqmj0LMJtibCwUkQdNjV7uxuE8OTJuVZE+mfJuthraPZ2dwmXhttQ&#10;rbWaRN3WinQ14pifSycw9agD8UZUAcqfc8xP1pWgvqtfR0fn48KVJvNruEIwexEr5nKClt6P6ujo&#10;6FydbU+4Vs1aLM8nXKsmxmq5Gq26dZTOjcCGhh25QoZPuOULAE0bGnY8iTq/yx2zPLmhYUcjsGl/&#10;59ZrdSf5LKpg4rtCGj/C08fTjx30Tyfzpx87uOmpvasPM0UvHMIt3i7UjUFrmHysdoAJrvyukqcf&#10;2PTU3tXbycYfnphvF6rrfN9UrlHUs1Xkp7l+1vL0k41X3Hq1WFiCVtT4h54ppEWku9bvXkdHZwZY&#10;rdZxq5r8/HzGQmPctOQmFMAgSVisVmRFQVYUJFmmb3CQRCKBw+EgEokQTyQwm82A6v4vk07jcDgw&#10;GAxYLBYqq6rGxal0Oo0CFBcXE41Gx0Wn4uJiYrEYJrOZdDrNihUrCIfD2O12RkZGGBkZRpYVmhqb&#10;AImTp07y2muv8+TmrzMw0I/bXYjd7sBoNBIYHcXldlNbW8u777zD2bNnsFgsGAwG8vPySKVSnDlz&#10;hrq6lRw84GPVXXeTSib51a9e5cEHf4MTJ05y1133UF9fz+HDh/nmN7/J8ePHOH/hPG6Xm1tvvQWL&#10;1cLoyAiZTAYJiEQj+M/4uWXFCl595Zd84ZG1BEZHuHD+ApKkCnfne85T5C4iHAljtpgJhyOgqGJV&#10;Jp0mk5GRMzKZZBKr1QpYGQsFSSYSDFoGMUiwdOlSYvEYL7/cQVNTE++99x4rV67kkUce4dSpUwQC&#10;ARwOB2fOnOG73/0ud9555zzdVSo//elPcbkKKC0t5aabbuLChQuMjo7yla98heHhYSRJwmaz0XX4&#10;8LzWU2duuCTIps71RVgc7SO7uzGAOtjyiP+7ELsZr+S2T1gVacdbmr3dhVdI60Z1nechuytLi+nk&#10;R/iZRiw+ToxhJc5vFGlaUEWq9mZv9/rLlFc/UVQTIpW2iLlNXONKUeZuwJcjjnlRB75bUEWyFlT3&#10;AT6ExdNEK6c2b91pcV0voop+W8iKVxr1V2onHR0dnY8ST7hWrSPb109G7WSWTkKMulxchO163A4d&#10;HR0deMK16jRXX1ztAtZfi1Wp6JO3TaGsXFr3BA/d8DH0Pi78+196vKjfYdMXv+33zW9trj9CdBr3&#10;eLG/c6t3wnEP2U2QE7kkvY6Ojo7OzFEURbnS8QcffJAzZ86gKAoGg4G+/n5Wf/rTOBwOTGYTigLp&#10;VIpz584hGQx4PB4sFgupVAqDJI1bTCFJSOKlWVMlk0l6e3owm8243W6MJhORcHhcoDKaTMhyhvy8&#10;fI4fP05BQQFHjx5l6x//MUffe49PNDTwo+ee4+SJE2RkmR//+Mcc6T7Ct7/9Le68cxV/9Vd/STqd&#10;xmQ243Q4qKyq4uzZM4yOjHLnnas4ePAASxYvwWa3UVRchFG4FUwIN4DVC6rIZGRur6uj/YXn+a0v&#10;folIOEwgMEo6k6GivII33nyTAwd/yf9++ruEw2EkyUBVVSVNTU0cfe89MhmZ6gVVpNIZAqOj3LLi&#10;Fo6fOE59Qz3pVJr33nuP++9/gA8++IBYPEZpSQnpTFrEkopSWVmBLMsMDw7x3y//gsbGJgwGA3a7&#10;HZvNSmdnFzctWUJlVRU3LfHwP/5HC9FoFIvFQiKRoKOjg1WrVvHoo48SCAQYHR2ltbWV++6773rd&#10;YpPy/vvvc/jwYb7//e/T2NjI8PAwjz/+OIlEgoGBAQwGA729vSyoqsJoMtHY2DjTorZLkuSdvZrr&#10;zBa6hdT8s46LXW1oO43WA53ifSeqSOO9Qj4voi4YalZPHlRXeluavd0Td2e1iL9bgBeavd1Sm7eu&#10;VqT3kJ0gdAE+YS3lF595yAZV3YQq9vjIMddv89atAzY3e7ubxLmBNm8dORZZWvmgilCtIv+dok47&#10;gXYhsnlEORtF/bqA9TnX5LtMe/jJsTJDbVcP6q64zWSFNx0dHZ2PC1fbsbrzCdeqTbm794U7qMu5&#10;yvFzBasqHR0dnY8Zz6KKDFeiHjj9hGtVK+rY/aoWU0+4VmkbwdZysZeCqaKLUTo3Gmtz3l9i9bK/&#10;c6sfWC+sonZysVu4bRsadqxBtZbyz2EddXR0dD72ZDIZTp48idPpJBwJU1pYSiAQ4MKFCyxbvoxM&#10;OsPZc+cwm0wsX74cWZFRZDX2k8ViQc5kyGQyGE1GJMkwLkjJsgyA3W5n6dKlRKIRBvoHkCQJo8mE&#10;xWwmlUqRl5dHMBgkmUricrlwFxZSUVHBB8eO8fDDD3O4q4tIJMzg4BCbNqlCzOHuw7hdbo6+9x6R&#10;SJSKinLOnj2LKz8fk9HIyPAw586dp6GhASSJ3r4eamo8xGNxnE4nksGAyWjEbDLhdObxyiuvsHTp&#10;UhoaPsE77xxhZV0dZrOFkdER3n77bdasXs0tt9zKc/t/RFVVFa+88goXLlzgh//6r9y8bDnuIjdF&#10;RcWEgkGG0imqqqsABUVWSCTi1Hg8HDr0BgaDEaPRQCwWIz8vj3A0itFooKyklFgsSklRMT/7+c9J&#10;ZzLULqxGkowUFOSRSiZ5592jGIxGqirKOXXqJDU1HoxGI3a7nU996lMEg0F+8IMfsHnzZrxeLzff&#10;fPO83lfnz5/nlVdewWQ0Eg6H+dH+/Wz++tcZHR3lnXfewWI2U1lVxfLly7FarbhdrnF3kDofHfRv&#10;c/5pJTsQ70IVUDTXdaCKKG6gq81b5xEu7C6h2dvdiupa70VUAacRVXDZ3Oat6xBu8jS6UAf2a7h4&#10;gdKPKmBJqIKYH9UVyD5UMahDvG8huwjpEefkOvTcRjYwqoecYMtCjNpJ1hLsMFkLLc3v9hYhXrlR&#10;3fx1ifzbgd2TCGyT4Rd/3ahtuk2Ut5FsTCl9IVVHR+fjxNVcnaxDXSjtEK9Rrhyce9NsuZ7S0dHR&#10;+Qiwi6vEjMmhBXXsO/qEa1VuvzvxNQqMirQtTE+MCgBbdDFK5wbEk/P+suOI/Z1bffs7tzagzm39&#10;OYcagU5haaVzFTY07NDjL+no6MyIffv2MTg4iNPpxGK2EI/HKS0tpa+vj/BYmL6+PpYuXcrChQtJ&#10;ZzIosoKiKFjMZkDBbLFgMptRZAUJVeBKp1IosozZbEaSJDKZDE6Hk9raWqqrqykpKRGWRhLBYJBU&#10;KkUsGsNkNhEeG8PlcvGLX/yCdDrNa6+/Tiwao7i4iC888ggjwyNEIlHsDgdFhYVkMmkMBgOpVBJH&#10;Xh5I4HDmUVZejtFoZNnSZZjNVmLxOA6HA1Dr2dfXy/33P8DZs2epr6/n3XffYcmSJZw7e44L5y9g&#10;t1uprKigo6ODUGiMoqIi7m+6nz179vAv//IvfPbBB7Hb7Bw/cYJfv/U2P/zhDwkEA0iSxPPPP08m&#10;k+HNN98gEAjQc+E8bpeL/Px84vEEp06dYnBoiNOnTyFJBg53H+HU6dPYbDbsdgdLFteS53QiITM8&#10;NEQ4PIbNZmVwcJBjJ47RffgwoWCQ0dFRent7x93hvf766zz++OO0tbXN700FdHR0UFVVxau/+hXD&#10;w8Nk0mk6Ozs5fPgwn/nMA6xes4abbrqJoqJC4vE4VquNkZGR+a62ziyjC1LzTLO3O9Ds7dYG2pqr&#10;vn2owskW8ZlfiDCdZK2mJsvL1+zt9oq0mviiua3bJ4SpdcIV3hYgiHCb1+zt9jd7u5uavd27xP/t&#10;qGKRX9StkKyLve3N3u4toq7+ie74mr3dDTn5eEVZjcKN3j6RZ5OoWw1Z14Et4vr8QrjSRC2EELcO&#10;WHM5Ua7NW9fY5q0bFZZVu0UbNIrzNIHLI/7fMtHNn46Ojs5HGSEeXU2U0nbiN3Llhc9de4KHfLNS&#10;MR0dHZ2PAKKPXc/VrVEn4iHb7058zXQh2Qc07Ake0jdf6dyIeKaTeH/n1laggayreVCfjZ0bGna8&#10;MNuCy4aGHfUbGnZcaUPODc+Ghh1ucR0dwAsbGnZ0fNivSUdH5/rz/e9/n8rKSoaHhzEajUiSRH9/&#10;P/39/QwNDVFeXk4ykVBd8GUyKIqC0WTCaDKBogpQqVQKyWBAVmQMmoWUopBJp1EUZVyUUgCT2YzD&#10;bmfJkiWUlZdTWlaGw+EgFosxNDjE6OgoDocDRVF46aWXSKXShEIhPvPZz+J0OiivrODEsWNEIhGs&#10;VivlFRWk0mmsVhuJRIJkMklZWRkGYaXldDo4duwDFFkGSUKLalNUVEQiEae6upry8nLGwhGGR4a5&#10;9757effoUWRZQTJItLS00Nb2r6SSCaoWVGO1WPiNBx/k6e/+DV/5yld49H8+Sl5+HgoKr732Gm+/&#10;/TbHPviAn/385/T09NLb20csFiM0FiadTlNRUUF5WSlvvfUWhYVFdB8+TH5BPiUlJXR1H6a4uBiA&#10;np5eenp6KSwswmAwYrFYSSYTrFndyKnTfkKhABaLhSNHjnD+/DkAHn74YS6cP89dd93Fc889N093&#10;FMiyzOjoKO+++y5+vx+Ar33taxw/fpyioiJAYnR0lKNHj+LzHaCgoICe3h76+/vnrc46c4MuSN0g&#10;CAsnLaArqBZM7drfNm/dk6giy5R2OQqrogZU8Wcb6gT5WWCnEIY2o4pBa9q8dZPGBhHiVm2zt7tV&#10;iDetqO7yvCLJGrIuAr3CVR9t3ronhfjV0eatGwVOo+6y94hr2o1qbbUZVfTaTtZSbLuoswfhmkQI&#10;TJ2ibTxc7OIwFy0A7johkq3PKRNxrBWoFe2to6Oj83FjNlyV+vYED22ZhXx0dHR0PlLsCR7qIrvp&#10;aj7wAU17goeariVOlY7Ojcb+zq0BETuqFnU+p7EO1Vpq0g2LM8TNxW4CP3Ts79waQL0ON+r8ejvq&#10;WsCcI8SvD3X76ejowGuvvYbf78dms2E0GgEwWyyqBZTFMh5XymQ2YzKZMBgM6l9JUgUeQJYzpFJJ&#10;Bvr7GRocon+gn0AgACJslSRJGIxGDEYjCJEqnU4jKzImkxGDwYDb7aa6uhq3201paSnRaJSSkhKe&#10;f/55hoeHGBsLs27tWkwmM28dOkQqnSY/Px+n00kmnaGqshKL1UpgdBSQcLtcmEyqdZbZbMZVUKC6&#10;GswJpeVwOBgYGKCmpoZQaIzq6mrsNjtFhYWUl5dz/vx5JGBBdTX+06dJZzJEo1EyGbXs2tpa7rvv&#10;Xrb9v3/GP/3TP7FxYwuLFi0ad1cYCIwSDAY44/cTDAbp6elhcHAQq9VKcUkJzrw8JBRO+/0k4jGG&#10;R0YoLS2jemE1PT09WK1W0uk0zz//79htdiQU3G43Ho+H8vIKjp84idVqYXh4iDNnzpKIx0kmkzzw&#10;mc9QUlJCIBAgGAxe71sKgF//+tcMDg0xNDjIu0eP8tDnPsfZs2dJpVJkMhneeustenp6uOOOO/jC&#10;ww8TjUYJBAKcOXOGVCo1L3XWmRv0GFI3Fs+SDd4aIOuHPkhWbKHNW+dr9nb7r5aZcNO3XZy3rdnb&#10;vR5oFcJRPaoA1AV0ihhPm3LObRHnaWIUosyJ5R4W5WwDCtu8dV7x3i/y3i3eB1AFqECzt7u1zVsH&#10;quCk7dTSdu5vJOvir1G8NDFs+1WuW4s/1Sjqr7kk3AJ4hGWYjo6OzseWPcFDrU+4Vm3k8sL+1dDE&#10;fh0dHR2dSdgTPNT1hGtVLeqYtOU6FdsKPKtbrup8mNnQsGMd6jxwHbBlf+fWSyz8hNCyaUPDjt2o&#10;njfqUTcgdm5o2LFJWFPNZp28wK79nVsDGxp2eMi609+M6s1jonWWn2ws44mf+/Z3bvWLfBqZYCm2&#10;v3Ord0PDjhayXk527+/c6supixvVnb4LdX3AhzouG/9MiHa5BHLzEPm0kI2p/Oz+zq3twv3hRrIb&#10;RANAS+53MDFNzrVsQ/0efKhz/4DIG2GhtV58b7l10MSynfs7t66fcEy7D9yiDabirl9HR2eWiMfj&#10;/PAHP2T7n2/H5XIRj8cxmUw4nU4CgQDJZJJCdyEGowEFBUWRSaVlTCYTsZgqniQTCUKhEIqi4HA4&#10;MBqNpNNpjEYjJpOJo0eP4nA4yMvLo7y8nLy8PNWKSpaRZTUvRVFU936KQiaTYUF1NYm4GucpEglz&#10;2223kUqleOCB+ykrLyedTvPmG2+gKApjY2MsW7aU4eFhSstKKSkpIRqJMDjQT1XVAs5fOMfdd9/F&#10;0PCQKn4ZTUSjUfKcDkC14srIMolEgngsytLly4XtlMRtt9/GiRMnSaVSmM0WPvfQQ/he7uCtt97k&#10;29/6E0ChoMDF5x56iP/6z5e4775PccuKFRx95Dfxn/GzZ8/fc/LECRKJBJFIhJHREVwuFxUVFeTn&#10;52M0mqiurubAgYNYzGZMZguppNoOF86fJx4rYmhwiNLSUgoKXBw7fgyz2czy5TdTWlqKxWqmunoh&#10;b755iPsfeIDv/e3/ZuXKlVisVvLy8sjPz+fuu+/mmWee4Rvf+MZ1v7/Onz/PzcuXAworjxzh0Ftv&#10;UVBQQFNTEz6fj9LSUr761a8yNjaG1WJhdDTAggULsFjMnDhxghUrVlz3OuvMDbogdQMhrHpqhUu6&#10;RrLCzErUgeFOVAsl/9XyavPWdZDd2XXRTnbhjq89J20T8II4ZxPqJECL87StzVu3G1U8ejEnm12o&#10;g+gDzd5uX5u3rrbZ2x1o89ZtBtqbvd3rhfClWWJtyY39JCyUWkWZHrLWYLl0ic98uWLZhOt0A/XC&#10;XWEX0CQsqkBdBNje7O32t3nrPFdqLx0dHZ2PEetRrVSnu3u1C3Xnve7uVEdHR+cKiH5y0xOuVZpL&#10;6o1M003ZVQigLv6+CLTr/bLOhxiPEEi2kX1GfFxsBXUJ+zu3dgENQiTRNm7u29CwY83+zq2zGTdt&#10;G+omxyaynjo2k51fa/PVlaibS9eKdD6yc/lnyW7Y9JONsbw9N02OULRFXM8LGxp2rNcEJSGKbcup&#10;ywuorgy1zyZDc9un1cMj6qiVUb+hYcca8fkWcS2dqJZoaxExl4W7v4vSbGjY0YA6ntydk7cbWLe/&#10;c+t6ISw1oq4ttOZWSlzLk8C6DQ076sX3qYlR28iKYrqllY7OdSKVSvGnf/qn7NmzB4AFCxZgNBqJ&#10;RqOUV1QQCoXo6enB7VZ1+EQiQSAQpKysDFmWef/994lGo0iSRHV1NQA2m414PK4KTZkMoVAIWZax&#10;2+0YjUYURaGrS/UoX1RUhKemBpPZREY2kEomSSSTGI1GrBYLKAqJRAJZlgGJkeERRkZH+b3f+32K&#10;i4t47bXXkAxGIYLZWbp0GWVlZeTn5ZNKJjEIi6jR0QCF7iLGxsZw2B0YDEYycoYDvg4efvgLojUk&#10;iouKePfou9y16i7OnjtLobsQi8WM0WikZtEiRkZGKS8vo6mpiT/Z+icsWlQjRCsAhfw8JxUVlaTT&#10;Gaqqqkgmk9TW1nDvvffyb23/yv79++nt7SWZTDI4OMjw8DDvvfceTqeTmkU1JBJxwmMhfv6zn7Jy&#10;ZT2R8BgWm5UO3wF+53f+H4aHh3E48wiHQ9x71114ajz09vawdu06Xn3lFZx5TqLRKPd9+lP83//7&#10;bzz66B8QiMW4+eYVvP76a1gsFrq7u6mrq7tu9xjAhQsXWLZsGTabjU9+8h7++RuCL2AAACAASURB&#10;VJ/3ce+999LZ2UU0GqG4uJiXXnoJm81OYVEhEnDy5AnuueceLly4cF3rqjO36C77bkCEu71dqAOx&#10;LrJWU75mb3f7FMWVRtQBahfqwHBjm7fuBeFar3FieSLti6iDPjfqYLmWrBvBLtTBuPZykzOxFqJP&#10;i/h8u6jjCyIfTeCajC1kY1KtF9e8ScSzakAdXB8QwtNkaDvjgHGBagvq4N4HrBQuCjuE20MdHR2d&#10;jzVi4bIJtY+cKrv2BA816IueOjo6OlNnT/CQf0/wkHdP8FAt6rh6C1k31VNFE59axfkNe4KHCvcE&#10;D63fEzzUqvfLOh9Ccu/ZfeLlQcQu3t+5tWmiRQ3AhoYdnomu4IQFTxPZZ6plQ8OOSd3RzxAfEJiQ&#10;ZyuqcNQlxKIu4Ix4HxT18gFncj6/hEnSbES1DPMJq6DdTGLRLo63iuMt4uPGydKitqnmss+HOo8f&#10;L0NYVD2J2u4+0Z6ayJbLZGlaAL/435/z0tgsyt3GBISFlCa+bc45tBHV+qo9pywdHZ05pq+vjwcf&#10;fJDvfe975OfnU1pWRiqVIpVKUVhYSG9PD329vbhcLgoKCnA6nYRCIYYGB8mk03R3dxOLxXA6nZSW&#10;lhIMBpFlmXA4zPDwMMFAgLSIMaW5AIxEIgSDQdxuNxaLhUAgwMsdHXR3H+HI4W7S6bTqBtBoRAGC&#10;IdXFnMViIZFIkE6nceY5Wby4lrff7uTIkSPYrBZkWaah4ROsuOUWampqkAwSFouVkpIS7A4H/tMn&#10;MZuNZDIZCgoKWLx4MYe7uqisrCKRSIoWUXC5XBx9910kg0RpaRkul4v+gQFAwmazYrFYSCZTSJLE&#10;2XPnKC4uIhyNXNSuC6qr6T58GIPBwMJFi7DZ7Ny16k7++q//mmeeeYZvffvbbGrZxKOP/k8qq6rI&#10;ZDIEg0G6j3QTj8fJyDLnzp3jv3/+M9489CZjwRBGg8SPX3qJEyeO47Bb2fClL7GppYX+/j7sdgcX&#10;zp/H5XZzy4pbOHXyFGtWr2FgYJiR0RFKy8ro6bnA4sWL+fznP8++fbP5c3l1ZOHKsaCgQFhF3c8d&#10;d9zBT37yEw4c8AFw9OhRDhw4yE9/+hN+9eqrHD58mKKionF3fVoeOh9+dAupGxARd8mHKuRoVkU7&#10;gV1CTHpBWDXtQxWpJovl0Y66Y8mDOtDzoQ5S1wCbhcu8doQFkXDLt0uU34U6cGxp9nbXis9aUAUr&#10;P9AoBCjNgmqNKLMeVIFLCFLtouzGK1yuG+gS1lQvIAbAbd46P6o1mI/LLJrmxL5qFf/Xi2tuRbX0&#10;cos8PTll6ejo6Hzs0USpJ1yrct3jTCSA+J3QY5Ho6OjoXBuiH71ocfUJ1yo3l7cACIiYVDo6HzW6&#10;uHh+6EMVIXyTJRbiheYCcxMTBN39nVu7NjTsaMpJ07KhYQezaCm1iey8+gCqyHJGfFY4xTwCZOei&#10;biaPMxfgYkvKGtR4y5cj97jvcuVOcPuXWw8NvyhXa9fJ5syBSdLk1teDujaxSZTjIUck29Cwo2WC&#10;O8V1Io+d4vj2/Z1b/VzaBjo6OteBv9+zh+MnTnD77bcTDodJJJKkUknhHi8yHt/HZFZjL0mShNFo&#10;ZGxsjNdffx2LxYLb7UaWZYLBIDabjUwmQzwex2azifxS4/nIskwymcLhMGA0GrFYLBQUFIy79AuG&#10;QvziF7/AbDZTUlKC1WqloKCABQsWkEgkiMVixBJxPvnJT2KzO+jt7aW0tIwz0TNEolFWr17N0qVL&#10;MRhUmyVnnhODJGE0mrBYbZgtVqLRCO7CQhwOB+lMhhqPh5df/gUPPfQQIGEQQlY8FsdmtYAkkZ+X&#10;T0bOYDQYKCx0k0gk1WsOBUkmEoTHwhS63YAEKCxZsoQX29t58Dd+A2eeExSFM2fP4qmp4aGHHuJz&#10;Dz1EJBym63AX27d7ef75FzjtP626O5QVnntuP8lkikQyyfnz5+nt7UNBYeXKemprPWzevJk7V63i&#10;rUOHqKqs5J133uHmm5ezcuVKXn/tNWpqajh77hxfeOQLvPxyBxu+9EVKy8pICkFv3bp1tLa20tLS&#10;cl3us/fffx+73Y7D4aCiooJgMMjv/M7v8K1vf5tPfepTVC1YwEB/PydOHKegoIC+vj4+97nPEQgE&#10;OHXqFMuWLuXAgQM0NV3OKFjnw4QuSN2Y5A5Q15FdFHwSddDpRh0Au8XrEkFKuMxrBPw5Lv66yIpO&#10;Laii07o2b12TsJLSztXEptzBaJcocwuq1VEH6m603EXMAGJXlChzvYgp5QG2CEslRBrNEitA1qJp&#10;O+rAugtw59YpF2EFpbke8ABuIWjtFOeuyxHpaoU4domrAB0dHZ2PO3uCh9oRGx+ecK3S+mXQF0J1&#10;dHR05hyxOcA33/XQ0bnOXCRI7e/cetmVJeHCbR/q+ORKMaI8ZOfELaii1JlJYipNG+FergnVld0B&#10;UR8/k4tKl+NZYKew8NrIJPN31LnwCxsadqxEuNObLJ2Ia6V5LBmPoSwO+yYkz3XZ14VqVbVPuOnT&#10;1hK2Ax0iLtcaVKsn34aGHftEWYhyJqbZtaFhxxqR/4EJ5W5DxAHb0LCjEdi2oWHHWvGZXxxvEGKi&#10;VxxH1K9jQ8OOGpGPB7Wtd4vzdHR05oCC/HwWLVxINBolEAhgMpmwWCxEo1HC4TCKorB48RIURY3x&#10;5HQ6cbtdDA0N4XA4WLBgAeFwGIfTiclkIpFIkEqlGBsbI51Ok06nsdlshMNhkskkFosFq9WKJEkM&#10;DAxgNBqRZZmCggIcdgdms5mC/HxkWSadTjM6OkooFOLIkSO4XC5cLhexaJT777+f/Pw8KiorOX7i&#10;JOlUivLyMhYvXozFrMahkiQR/UmSsFgtFBYWEhobw2g0AlBaWsq9997H2TNnMJuMyHIGg0E9trJ+&#10;Je+8+w6rVq1CAvLz8xgeHqa4uAQAq9VCOqO6ECwsLCQUCpLOVGIyGgEJCYXGxkY6Ozu55557KCx0&#10;I0kG+vr7qawoRwLy8pzk5xcQCoX44m+tx263Mzg0hMEg8bX/9VXS6QyjI6NkMhmGhodZubKO5cuW&#10;0dHxMrFYjHffOcIdd9xBOBzm+LEPsFhthENjWK1WqqqqOHDwAHfddTe/+O+fc6GnlwVVVaSSSSor&#10;KykuLqazs5PBwUFKS0vn/D5TFIX+vj7S6TRms5my0lLy8vJYvfrTHDxwkEwmw6JFi0TdF2A2m/D5&#10;fAQCAex2O2azGZNJlzE+Kujf5A1Is7e7Nsf9nRYYVBN71oq/2qKhB8YFpnZh6aTl47tCGa2oMZxe&#10;QB3Ejk8EhJDlJmdAK6yedou0DagD8nqEyHOFuFba5x5xXdqCp+ZfWzPX345qzaSds3uyzHLEKD/q&#10;wNsnzn8SdVHVw4Rdc6JuN5S5f1nVQq0dugZ6zumuViZQVrWwg+zEastAz7lZ/f5E+2tuJJ8d6DnX&#10;Opv5izK0iaR/oOecf8KxFtTJqH+g59xs+rmfETntEUBtb//81uijh7gftAWV3QM959qvkHZO7s+c&#10;+w7U7/mivlIXoKZPWdXCnQjrhoGec9dlq1ZZ1ULt9xfmoH/UmTkTnvPtAz3nfJdJp1mFg/o7UHt9&#10;aqijo6NzQ3AAde4GqKKTcFFHzmdaf6ptzpxUjBICj/Zb3LC/c+smIWy0oIocXRPzngJdZIWgLXCR&#10;KKXhITtf7SI7582t4/j7/Z1b2zc07PCj/j60azGTJqTRLL08WtmTuC7U6uDTLJ8m1GvidazP+T8w&#10;SRld4tp84jNfjkXV+BxFCFSXpBGxohpFsvac/Mc3qopzQZ2za9ezKacNdmn1EefXkh3n+Lm8RZmO&#10;js4sUVJSQiQSIZlM4nA4GBoawmazAWocqMLCQsbGQhgMEgUuN2azGYfDSSg0hsViIRKJqAKPohCL&#10;xcZd9hUVFpLOZHC5XJjNZiwWC0VFRePlhkJBZFkhEAgwNDREIBDAbDaTyWSwWq3j4pfdbiedTpOX&#10;l4eiKKTTaVwFLr7whS9w5MgR+np7yWRknM48PDU1HD36DnV1K/GfPk3t4sVCIAJQMBgkTp04jst1&#10;J7IsY7VaUOQMlZUV5OXnMzAwSEVFBYqiUFlRyY//88esunMVWoAom82OrCgYhNBlkCTi8RgGo5F0&#10;OsPgwCCVlZWAAsAnPnEHr7/x+vj5bncBUhAikShOpwOAlXW385Of/oxP3XcfSBLl5eW8+uorPPT5&#10;hzFIcOL4CaoWLKC7u5vRkWGi0SgGSaK2tpazZ88wMjJCcXExL7z7Hp//wiPE4nHsdjs2ux2Xy83p&#10;Uydpbv49fvjDH/D1r3+d/Px8ent7qayspLm5meeff57HH398zu+zDp+Pvv7+cdEzFo1SWlJCWVkZ&#10;iqJwxx138MADD9DZ2UkkEkFRZG699Rbq6+upqanBZDJx5513znk9da4P0tWT6NwI5Li0g2wQ442o&#10;g7UmhKu6Zm/3VRe3RV6amPQC8GKzt9ubc7xR5NeUK2oJMWgUdXC6EnWCsD4n7eUsmhRU14DeHEHJ&#10;k3MdFwlpV6h3rmWUm2x8rEbUgWwj2Z1kNcCBZm/3dCcgc0pZ1UIv6mA81/rMj7ro7J2HKt1wiAVe&#10;bZK6fS7apaxqYSPZe2lWyxCL/rmBmSHH9dlAzzn/BMGt6XKLltcLcV9q/t3nbIF7QjmXXHdZ1UJF&#10;vPVdr8X968WEe+6K1zdX9+fV2v96MOHaLstAz7kPxfgk91m+HnUuq1q4j2y8iE1zIaZPsR5eJokJ&#10;8WH53uaKqTznQnDWrNy7UJ9FfaFNR+djxL//pceL2oc2ffHbft/81mZ+2NCwY5TsfMiXayUlBI4X&#10;yMY1Xp8jXuTm0YIqRl1iPfX/s/fmwW1dd77nB/sOghtIgYsgiVotUaJly4rjhfKS+MWblESptDLd&#10;llOdrunupC3Nq652T716hqp7alz9j+0381LVnuqY7krYmTiO6bg9SWwnorw7lkVasiVLokhQpLgB&#10;JECAxL7MH/de4AIEJVKWY8k+nyoWLy7OPfecc889AH7f+/v99nY8rjy8EQZWVcpJJRAIBALI5/N5&#10;gIceeojf//73VFVVEQgEiMXiOJ0O6urqJAFEq8VkMmGz2QqiUygcxmgw4HA4aGxsJBaLMR+LYbVa&#10;sVmtaACDyYhep8dkMqHX6zEYjehlj6hkMoleryORSGI0GbGYLWSzWbRaDbOzEaJzUcYujKHX66mu&#10;rkaj0RAMTuPxrGD9+vUcOHiAd95+hwsXLjA4OITBoEcvh/m7445dWC1WduzYIXtJSaaGZDLJ+0eP&#10;YjQYaW/fgslsZtg/THNLC5lMmiNHXufrX7sbgFwuz8v/32+4845dWK1WIE8mkyWdTmOxSIJdNpvj&#10;gQd3c/vtt7HzpptoampizZrVJWN84cIYHo8HjeqX0vx8DKvNKgf30zAbDvPBB+9zyy234fcPAVpy&#10;+SwbN2wkmUwyOTnJzPQ0efLYbXaqqqr4z5df4vrt28lmcmzdupWD/9t/Zc+e3bS2tGAwGqivrWMm&#10;FJIFRCsv9PSwtq2Nr3zlKySTSaLRKC6Xi8OHD/OHP/yB+++/n5tvvvkzm2t/96O/Y3xinN27d7Nh&#10;/Xo8TU0MDAzwy1/+knfffZcf/vCH1NbWcvr0aaJRyctL8abbvHkz6XSaO++8c7mnPaTRaHyfQXcE&#10;nxLt590AwdKQhZVVSEbtTkpd/R+U/++/VD1yqD3FiHQYSVzqlT2XFJQv/N6yNoSRRKwHkcIOKO/3&#10;UMEwJZ+vEP5JtduLHCtc7scLZedfjP0Uf5j0y/Vsk+tRRLYn5bYonldXDSoDnqvsLS+SwHdV4/a0&#10;vOD2tORlg9tndY7dSGJUGNhzrYl0srFYScysxkXp/amEtehleYnNPyv6KT7JeFWJuF8g+imO87Of&#10;c1sE1yDy+rgfaQ7t+rzEKJlKhj1h7CsmdA+ziKc3RSNrF0KMEggEX17Ua2Sn4mWzt+PxJyiK9r3I&#10;Yd3KD97b8bjynXuBGCWjeAYpnlYCgUAguAg/+clP2LRpE6lUCqfTyfXXd1DvdhMKhdBqtZjNZvR6&#10;PTqdjmQySSqVosrpJJfPY7VaSafThMNhaqqrsdvsGI1GNFotOq0OvUFfyBWVSaeZmZkhHA4zPj7O&#10;zHSIYDDI4OAQ586d49y5AS6MXiCZTFLtqub66zvwer3Mzc0RiUSwWi0M+f18/Z57OHnyFBPj46RS&#10;SQwGPaFQiCqnk1AoxFtvvsXI6Hmmp6flHmoADQaDEe9KLxfGxsjnIZvN0tTcjE6rxWQ0UeWsIi8/&#10;JqvRarBaLXxw7INCHTq9DknDk9SlUCjMXDQCaEinM1itVpLJVMnYNjV5AEm8Uuqx2WyyRqZBA7hc&#10;VVRVuUimktjsDgwGHYFAAACTyYTBoMfd0EA0Mov/vB+tBpqbW0gnU4yMnCeXy9PY0IBWq8U/NEg8&#10;Fiebk7zJNFotU1NT3H/fffz2d68QDAYwmYyF8Iq7du3iz//8z4lGo/zLv/wLExMTV3x+ZTIZjvUd&#10;w2w28/777zM9Pc1HH31EPp9ndHSU7du3E4vFWLFiBX6/H7vdzratW2lqaqK5qYlYLMYtt9xyxdsl&#10;+PwQIfuuEWQhqZOi8XobRQ+LAxUOWYwjSCLQYxSNRw8h5ZJyAQ/v8x3v6va1Q+WEoi8iGVMOym15&#10;BMm4erjb1+6q4Om0X/7fBZKo1e1rV3JPPYFkuBmW67xUyBolzJ+foqjzFCrPDrkvfrn+SrG5P0/U&#10;ApkyftuQ2rzAcKUK6wcQLg+vpSqnhIZTKIQBVNXhlz1zvMhjqA7LVnauSiHmvBTzhW1ze1oAUHtY&#10;VGjHgjarzh+eGhvpL3+N/LS40o9L9HPRMamESki7pPFP1a4ln0euf79q1yGkH9IupLnrUo1rj/we&#10;lYyRZaLfgrCOqvf7p8ZGwuryF/N6KatXfZ3VIT3Kz/Wpxv3TUnYt1HN7sf2dyj75v9L2QrvLjl0w&#10;3+Uyy5nPyv2lvo8qheNU1qRK51PavZT5qT7Pote8rA9LmcMXXQfkMl5KPxuWG3bUj3RvKDym2l9R&#10;qLvU/aAqt+i4LGVeVKivZA5cjkfZZbRdWRtLXqva/lmtj16WseZNjY086fa0hCka+dRtW9YadZHP&#10;hcLxi7R50fl6ifMp75X0s/xhi0uspYt9PocphjjyVzjOpXr/Uut/+dj9SddegUAg+Ix5ktKoEU/I&#10;Yd2Uz7Inn+t7tFL+JBfS78ZOeVfFUH7P9T3q39vx+CHknMl7Ox7vVIWiEwgEAkEZOp2Ov/3bv+Wf&#10;/umfaGhoYHh4mFgsRh5JTLBarZjNZiKRCOl0Go1Gg8lsIp1O43Q6GRsbw+l0FryRcrkcVquVXD4P&#10;eYjH40xMTJDL5dBoNGSzWbLZLLFYDL1eL4e+S1BVVYVWoyEQCDAzMyN5VRkMrFmzhkQiQSAQwGa1&#10;snr1al757StE5+Y5c/YMToeDZCpNLB4nn89zfnSEtrVthMNhamtrC95JWq0Gk9HE2rY2EnJoOwlJ&#10;hVqzZhWpVAqTyQhoCExN4W5oKIyTBo3sLSVxbvAcuXyeuWiEWCyG2WxhYmICl8tFVVVV8TgNJUKW&#10;tE9TyKkFGjZu3MSpU6eora0hn8+j1+kJTgepq63DbLbIebd0mI1axicmMZtMTE5NsWnjRsbGx9i8&#10;+ToSsRg1NTXU19cTCs3Q3NyM3++nrr4eLaDTafngg2Ns2XwdKzxNBINBTCYTmzZtYtOmTdxxxx38&#10;+Mc/5oc//GEhz9aV4OWXX2ZmZkYW1wz8rLubm79yM7H4PNPT04yPj6PT6di5cyezs7Ns3bqVr3zl&#10;K1itVt5++23Wr1+PyWS6Yu0RfP4IQera4SmkL+jbkAzZR+T/Sui8XlTJYS9CF0UhpEvOr/Qw8LCc&#10;h0rJRwXQ0+1r9yGF1OsHyVOr29ful8+p5JQ6iGR42Y8qV5Ps9eSXX+7u9rWHkcSXTrm9ynuw0GtI&#10;acdDwLNyzisvxXxaLrkfirD2sLztl/vWIx9zNaE2VCvj1EtZfivZYKX+oaXs70XyGgqr9qnD26nL&#10;7pFz1ChJbnvcnha/quwhwHeRc/UghYMKy0/lq58sfEK1rZHL+6jgJVehzfvlcv1uT8tTqnp7kYyZ&#10;yvvIr3uXWf8CZOOmEiZS4WIG6Cco8zZ0e1r6kcbjYsbAEsGxLOxdT1lZdfLhwjcS2cj5QllbcXta&#10;npwaG1H/KFdCQnXJxkqvqmw/ZU/dy2EElZAm6nqVdu7nCo/7FaRi2y6yXxkbpV+FPsvtfpayJ2Xd&#10;npaS0GcXua96WXw+91M6b8Ly+Cr1blO17RDgk+t0yfvVYkIvFZCv9QIPPFkY2FMmwOwv62eYCgZy&#10;ueyS5t1FxqV8fi6KLBr4VMcWBKlyj0jV2qOet+Xjqtzjz7BwHQtPjY1Uyy/VY18SNnWRtdVH2dyX&#10;x/nhi+X/ukTbcXtaSkIwVlqD5fYoAlMvRaFnP5Xv06XO10rtdFHM0bGsYymdT+GysstZo5R+LeU+&#10;UubrM5TeMyWfW6juE7enZZUiVrlLczf1AHsucq388hioRavF7pWeqbGRPSxyn8tlFlynSudQHf+k&#10;fB+r5+qC9V0gEAiuReS8RYco/q4oPCiCJDIt+Kzd2/G4F2kNVspWFKNUdFH83HyGSz/8KBAIBF9q&#10;HnzwQX75y1/S29tLMpnEYrFgMZsxGo3kcjkCgYAUZs9gwJDNUltTw9TkFNPT0zgdDqqqqtDrJTNz&#10;Pp8nnU4DEFSO0+vRaDREo1EsFgt6vR6LxUIqlcJisZDP5YjFYgUxS6PRYDQaMZvNzM1FmZubJxKJ&#10;8N3vfpcTJ04Qic4yPjGOZ8UKxsfHyWWzzEzPUF3jwlXlor//Q2JyLqK2tevQyKJTvbsOu8POqVOn&#10;cFW7SnLZ1NTUMj4xQXNTE7lshpUrVxKPJ5CkJEVQkl/lwWg0snZtm9RXDZw4cZzW1paCZ5ZalMpm&#10;s4TDYerq6gr7DEZjQZSy2WxotVq0Wh3j4xOsXLmSM2fO4rjeQZXLxVw0it5gIBgMEp2bw2m3c/aT&#10;T9i6dRvT09OEQiE0Gg01tbVMTkyQz+dJ1dURiURY09bG9PQ0e/bs4Wc/+xkms4ma2lqqq6vJZDKF&#10;62YwGNizZw89PT1861vfuiLz6v333+fv//7vMRgMAIyPj9PY2Mgf3/8jDQ0NBINBamtrCQQChRB9&#10;W7duxWq1cuTIEdra2qitrb0ibRFcPYiQfdcIcsi+DiQjqwvpy/VhpC/tircN3b52X7ev/QV5+4Cy&#10;rarHv893vGef77hPFqPU73XJIo5i/HiEyqH4Dsrv9SAZpA7I+x5TQvTJYlQfxfB6D1GM431Q9ecC&#10;bqeyN5NiYHyo29fuRTIAKWLas0hGK798rPJjxgv0LiWX1ueAX/6/ze1pOSwbUSuhNk72UxRPOlGJ&#10;QbLBdIERUqa37HXnImXVuYzU59pN6Q/EBYJhGX75f1g+t2IsK2mzCsWgqHCpp76XW7+aSiH0tlUo&#10;B9J83686p9Ku8vZWomDQvZwcTCphwivv6qXY7wOyYbKc/VTum3qeVDS2qs5xMfyq7V6WN+6XYpvb&#10;09Kp/vuU9ZVzgIV97qTydXxGHn+FWfl/pflW6T7axsKQqYq4eSmURNzl7axEPyphm+L8VEQNoESg&#10;KW/PgnlfYd71UzrvfHK5Top9V8ZF4cNF2nvZyH1QQptB8Tq4kK5Xp6r4AlFddUw5lcKmdqK6fm5P&#10;ywEqf/a5gBcuNVdVokWle+4xZUxlDrCw7Z0svkZVYrnzVY1ajPJT+nnzQoXyy2U/ldeoSuN7yftI&#10;JeBVGh+12PRU2X6FB1Xbikde+X3ll7e9LLyvyh9uUDhSYV+BxURDua7Fvg9UWsMWGzuBQCC45niu&#10;79EnWfjQ1sFFxCjlt6Xye3LXJcQonut71I8qFP3ejsd3X6S4QCAQCICuri68Xi+rV6/GbDZjMBiY&#10;n58HQKvVkkgkiMdimM1mUqk0LpcLvV5PVZWLdCpFKpVS5YGaZXx8vFD33NwciUSCmupqLBZLoT6b&#10;zUYymSQPpNNpdDod6XSaeDxOOBwmHA6TSqWx2WwEAgFuuOEGzp49SzaXQ6fVEQ6HMZnMmExGgsEA&#10;oyMXmA4GSSaSfPDBMfxDflJy/QpKGMFQKFTS/zx5rLLXlE6nY/Pm61jR2EAwMFUooTxTrNFoWL9u&#10;HZuv20w2m8Vht5NKpggEglgsFk6dOlVSt8lk4sMPP2R2drawTwMkEglisRgA27Z1MBMKYbFa0ZDn&#10;9SO9kliUzxNPJJianGQuGuHUyVPU19ej0er49YsvEgwGWblyJa2trZKQdfYMVVVOznzyCXq9jnwu&#10;h16rYfN1mwgEpohG5/jo44/Q6XQYDIaSNrW2tnL+/PnLn0QqJicn+c53vkMgECCfz5NMJrHb7Vgs&#10;ksdXIpEgGo1y//33c+utt1JbW8uuXbuora2lv7+ftrY2mpqarkhbBFcXQpC6hpAFpGeRBJhDSF/G&#10;91P0mALJUNEpb68E6Pa1d7I8uuQ/r/y/5ElcWRw7iGQs2SWfpx/JS+mAXKZfPlb54XBEFsEeloUv&#10;/z7f8fA+3/E9+3zHdy3izaQY9V+kaGjrlLefkOvvkbd75fb2X6ViFJSKbp3AkNvT8ozaECUbMjvl&#10;lz1TYyMdU2MjHRR/rO1XGc7VHjm75GTyq6j8VLsLadwOIV0z5al1xahX8VwA8tP86hBbu6bGRjTq&#10;5PXy0+sPT42NVMtJ3NVPIHpZnCfl9iyWa+NT1S+Pbaf8Mgx0yO1e8ENXHlfFYOiXy3ZQ7Pu2JYom&#10;vUsoU4n9FI2PB+V+dlA0ji6WE+2g3Kddqn1e1bbaePmwap4cXEJYri7lmGVe16Wg5AhQ/11pHq5w&#10;vcNI41pNqeCmNnA/iXQfVauug8Lti5yrV65TXa9Lvqcvxn7VtjI/Kwqa8n29B1hV4X51qeanus4e&#10;uU2rqBwOcD/FeXdIrlM97x6S/6v70TM1NqKsOSXeZVcQ9bzdVWH+PQIFOQcWRAAAIABJREFUwVVp&#10;Wz9QLbdrD6XrlhplXqjXZLVQUWltfXiR9yuhfv+QfHwHxfF/ZJGye+Syi7V7MS5nvpaHYu2dGhtZ&#10;JV//Lnlf5xLm71I4qLomCovV20/l+6hT3t5Naf5KpWxBSJPb3KWq8yHVttLfsOLpJntP7UGaOx1T&#10;YyOrVPV5Vcfup3ivdMl9qkaaGws+UxTKPlvUn0PKfe7i0uu7eq5eiWsiEAgEVwsPU/pg2hOy+FRA&#10;zi91mOLvmV3LCL/3omr7qsovLBAIBFcjOp2Ol156ibvvvhuHwwF5aGxsJBgMEggEyOVypFJpDAYD&#10;FosFh8NBNBpFZ9Cj0+vl8HMQiUQLnk86nQ6jyURNTQ1VVVU4nE60Wi01NTWsWLECo9GIu6GBhoYG&#10;6uvrcTqd1NXVsWLFCrRaLdFolHA4zMTEBPfdd5/sYdPAXHSOZCqF1WolFA4xEwqRyWRIJpOyyDOP&#10;wWjkzbfe5IMP3ielyu2k1+txOp1EI5GS/ut1ekZGRlBC+NntDiJzc5jNFpQ8VArZbJZEIsHAwABD&#10;Q0OEw2Gic3MMDQ0Ri8VobW3l7NmzBbEJYM2aNTzzzDNkMunCPqfTydTUFOl0inw+R0N9PZOTE8zP&#10;z6PT64nH48zMTDM1OUldXT2JRJLqahdoNOTJk81Juam2bduGzWZjbOwCJ0+eQq83YLPbcbsb0Gg0&#10;VFVXg0bLDdu3o9FoicfihEIhkskkTqeTyclJRkdHeeWVV3A4HLz22mufej799d/8DfFEgrq6OrK5&#10;HMlkkmQyKYmWGin8YTweZ3BwkOHhYU5/8gm33norb731FjU11UKM+gIjQvZdeyhfxv1IRvx+1ese&#10;JEOFVxahvEjG+N1Q4oV6UeQ8UA+D5HEFDHX72vspNWb6kXI/HZD/71fekL2ydlMUGsLl3lhL5CmK&#10;RhzlCfiw/Ncjv/YiGYL3A4f2+Y77LuM8fxKmxkZ63J6WPUiGeK+8ez+w2+1p2SWLA+on91yqJ+nV&#10;T0lvk8P8FDwHlFBdsmHNv0gTysMe7Ve/Welcbk9L51LypigimVzHogbQMkpCV30G9UOpMbFLJcA8&#10;RVmIKkqNfH4k7xCQhd0K9V1p1AbxlWVeFLCIEVLxxpoaG+mV21uOcpxfuf7yPKkoeqj5FON+NRBW&#10;zXf19e6ZKuaSepbFvQ1cy+z3U1PFPFY9FNeucg+HAmUCZ69qfh5icc+WMJIwvRJpPnorlNlaoV1h&#10;t6elq0K96rLqeecvq79XVW6/3PanKDX8X0m8qm21B53SLmVc1ffFIeUaXCSsnvo+eFL2XCngLs1f&#10;pF5bu+SyLhauHeUobVUEfeTcSL3ysYrAonx+gxTKVRFIfKpQhktlufMVFoa881Wqd5ntWIBqjepZ&#10;ZI1So76PKt2ft1+krNKf3fIY9iCN9zb5um5DJShVOPcBt6dlq1zGW+F99bkPyX0KL1KXmnIxt9J9&#10;Xml9D6vGbsFcFQgEgi8Ccui+XRTDF7uAw3s7Ht/1XN+j/Xs7Ht9P0evbD+x5ru/Riz5QVUYvxc+S&#10;zr0dj3tlzymBQCAQLILL5eKf/umf2LFjBz/60Y+IzkXJ5/NyziUr1dUutFot+Xwem83GfCxGPBZD&#10;o9WSTCbJZDKkM1KeKSXsXj6ZxGw2k81myWQy2Gw28vk8tbW1NDQ04PV6aWpqwmazATAzM4NOp8Nm&#10;s1FVVcXMzAw/+MEPcLvdzM5GmA1L5kmn3c6U7L1kNpvRarRYLBZmZmZIJpMYZiO46930Hj6CQa9n&#10;46bN2Ox2NORpbm5mdjZMPk8hxxSA1aqIT9L+tjVrCkKbmkgkQjgcZm5uDqvVSiAQYHY2gtPpICX3&#10;d3Jykmg0ysrWVlmwM6DTaujp6WHlypXceOMOII/b7ebtt99hzZo1zM/NEZiScmUFpiZJxGM4nE5G&#10;RkZpaGzg7Xfe4oH77uc3v3kZv9/P1++5l/n5eSwWC3a7nXg8zje+8Q2yuSyxRIIVTU2k02nC4TD1&#10;bjepdIp0OkMoPMvbb79NLBajurqa2tpaGhsbuf7662lra6Onp4fa2lo6OjoW9H0p9PT08M7bb5PJ&#10;ZDBbLExNTlJTU41Go2FycrLghed2u1m/fh2bNl7H8PnzhMJhbrvtNlyuT/1TVHAVIwSpa4+HKQoa&#10;5YaaXRRDNz1BMbxR1+WebJ/vuK/b197L0sK2KXwIPLXPd7z3UgVl4ewRJKORHzgoe2Cxz3fc3+1r&#10;V/qriGS9FMOP+eW/I0hi1CXP93kjGxx7ZDHoMYqG1WcofaodJKNm5yJVeVXblbweKuG/yHu7ubSR&#10;tSKXCGN0MXo/4/rLKfggX0S8Ueik8tgvpQ1X4un1xcSIcpbzg9y/nAbIYlQfn50It6tc7HR7WvKL&#10;lL0cFhub4YsdJM+3PpZviFffh7OLllqcQsgvOXdbpbY9w8KQZpUotL1sjCu1y6vaXrRuWVApD4/6&#10;BFIIul1Tl/C2uww6VdtLFWeWshb6L/G+9yLv9bO0XI2L1fEhpeuseq1Y6jpeguwNpDyoslzU5+9k&#10;aX1bLr3LLO+/xPveRfZXmn/PUhzv3ZQJtcqG29PyAsv8/FNyUl0GhfVnsftcxZW+pwQCgeCqZBFR&#10;qm9vx+NdFL+b9CN5Ri3389Jf9no3S3goSyAQCARw//338/Of/5x3330XjUZDIpHAbrdhlvNKZbNZ&#10;HA4HgUCARCIhiTY6nRSaLZHELIfls9ps5PJ5UqkUd955J7fffjvr16+ntbW1kLvoUhw5coSbv/pV&#10;vKtWMTIySjKZIJfPkUglMRqNxOMJIE86kyYZTqDRajGaTNisVvx+P6Ch+z9+zt5vf4uNmzbjcNgx&#10;GAzY7Q45D5WncK7Z2VKvKYPBIIlq+TwalXKl1WqZmZkhEolgtVgYHh7G4XAQi8WIJxLY7Hau27SJ&#10;948eJRwOc25gAKPRgNVmI5+D8bEJBgYGCgKd2+1mYGCAVau86HQ6dDoD69dvZMg/zPz8PFVVVWQy&#10;WYLBIO+88zbBwAxGk4VgMEAsFiOTyVBbW0symeTo0aMMDg7y0ccf81c/+AEGgx5nlRMNUp4sg0FH&#10;KpUkNh/DaDSSTCZZtWoVBoMBm82GzWbj61//Oo/5HuPPvvtnl5VP6tlnn0Wr1eKqqmJ+bo5cLkci&#10;nmBycpLrrruO6elpUqkUmUyG4eHzxOMJMpkMBw4cwG63L/t8gmsLIUhdY8hiTY+co8mF9OVc8R5S&#10;h7zahiREPcmnNCjLQk/vp6lDjZxnSgktuA2pDweRjEVPUBr65iGkHxK7ZM8tKA1Ndk0iP23fQ9Hg&#10;X0nEOETlce+n9JpeiccGLnauS7GfYnu6kLwU/FdQXLji9S8hDFUXxfwiavwXOcaPLDAu1bPsIuxh&#10;aQbq5fwo9y6zDQdUx/Qgedhdyev6aam6dJHLQp1jqIsrP58XY+vF3pTn7H75ZRgp7FyP7NWyqGCz&#10;hLmonkOFfISVkL00epAeItiPNE7Ker5nseMuk36K62KlNb/S3L8Sa6H/Iu8tVWz2c2nPNbgygsMj&#10;XP589au2u6i85l1tooh/kf0Lro18fygP5jyoKtOvCEqyp5oiRvmR7qtet6dFnV9xAW5Pi/cyRanP&#10;at0SCASCaxqVKPUExe87yv/LFaN4ru9R/96Ox9W7HkQIUgKBQLBkHnroId5+5x1SiQSNjY0A5PI5&#10;crkcBqOBeDyOVitlgzGbTYRCYSLRKO76eux2OyazmZHz53G5qvm7H/2I733ve5fVjg8//JD169ah&#10;AXRaTSEfUTQSlT1wzOSyOQy5HPF4jBUeDxvWbySfz6LX6/nk9GlC4RQv/vplDEYz+VwWs8VKe3s7&#10;KxpXlJzLYbeTz+fJZrOF0H4g5Xoym82FcoqQk86kQWNlfn6e5uZmTp06xZYtW0ilUuh0Oqqqqvj4&#10;5Emuu24Tb731Fg5HFWPjFxgZHWM+No/X62VychKNRsvx48eprnZxww038Nprr9LkaWJg4Cxz0Sg7&#10;dtyE0WTk7NmzbO/o4M6772b0whgz00GGh4cJh8PU1dUxOztLdXU1+Xye+rq6gpgIYDaZmZkJ0bZ2&#10;LefPjzA/N4+90U5jYyOzs7PY7Xbscv/XrVvHT/7tJ3zzm99ctiDV09ODRqNhS3s7/qEhjEYjer2e&#10;cDhMY2MjHx4/zsYNG4hEIszOzpJKJjGZTJw5c0aIUV8SRA6pa5R9vuP9+3zHe1Xh9VbJf08iGQYf&#10;RjKmuFAZmbp97d5uX/vhbl/7M92+dle3r31bt6891O1rz3f72i/LQ2Y5yEKaklfqRYq5nxRjUX+3&#10;r/0JuY0uuR9PAX3dvnZft699qZ4jVx1uT8tht6dFnQNKMeZC0bjaqzrk9qmxkV7lD9kwODU2Ei7z&#10;RijJ8yGfYymGU3UdWxc7V4XjvGWv1UbWZ2Vj6JXwElJQh0labv3q9j+kGvtKc92v2u5EMlqqx+RS&#10;T8WrjblPlOcGKw+RWAH19dhWdm4/l+lBQbFfXnUbljFPQAqNdaWv6+XwEBS8tz6r9cqr2lbmW+dn&#10;caIyoahTmTNuT0uldU4ttvSoQtI9WKHsEdW2esweukTZSutAWD7eqxjhp8ZGDlKaz+mz8KVf6v3g&#10;V5Ur5IaQ27vsz4uysKeFtVWeA0o/exYcWEqvqh0H5P8uVPns5L6EKfaj/FxLxavaXu58LRljKq95&#10;l7vufFao56s6F4j6PlBfny75fyfF67dYzsJnZTHKRWVB0a/aLojA8vp+sfVIPc6F7wBl89OPQCD4&#10;MtGL9DCY//NtxtXFc32Php/re/RhpN9/6s8fL0vzEF8MdV2dn6IegUAg+NKxYcMGUskkBoMBrU6H&#10;VqvFYpbyQiGLNhaLhfn5edKZLCaTiWwmg8PhQKfTkc1kcLmq+drX7r5sMQrg8OHDbNiwgUAgIIsb&#10;BrRaLQajAb1ejwZIJJLMz8+zdds27r7zTqxWSXjSArfcfDNta9aQy+X4x3/83/nNb3/H+Pg4kUik&#10;xOsJwGQyMT4+vqANqVQxB9XU1JSca0rKOxUKhRg8d47h4WHa2toYHx9naGiI88PDRCIRqquckpC0&#10;fTvJZJLh4RE0Gujr62doaIh0JkMmm2FbRwfvvvse+XyO5uYW2tauZXT0As0trbz+ei+eFStobFzB&#10;jpu+gtFoYO3aNgKBAHV1dXz44YfodDqCwQCRSASDwcBNN+0gGpmlrq6e2UiEkZFRIpEIwWCQdDJB&#10;vbueQCCAVqujpqaGurq6Ql9zcm6qhx56iGeeeWbBeCxGJpPhD3/4A5s2beJb3/wmGzZsIJvLYbFY&#10;MJvNhMIhMuk0Z8+eZWhoiG3btnGsr49Vq1axfv36Zc4MwbWKEKS+AMj5mR5DeqLsAJLH1DNIBvIX&#10;gQdlwekFJKNTJ9KX+iFKc3FcVn4CWdi6pEFSFryU0GteJAOSC+nHWKe870OksFJ+4Bm5b8oTzo8B&#10;T8hh/q5FOpGuS0h+en2IMgOnWgxCMlAOyULWYSBEqSdEl2q7z+1p6ZPrVUIaXhTZoK2ca/clztWr&#10;2n5GLqc8gf9h+XuUeut9WtQGyGXVLwt3fvmlFxhye1r6qOBRIhuiu8rKHpb/ysejEk9S/MG7TT4+&#10;L49TH5XFADVPqY5/TL6eh+X2DnH5AoxaKHtGrjfEEueJ6rhFx93tafEpff0MRCu1cXm/ajy8V/g8&#10;Cmrj8Wcxn8tR+udCvo+pvBarjSn75bkxRGWvneWMWZeq7v2qeaesA8q88yLN6aEKY6KIVttU88BX&#10;sbdLp1zgPVx2Pyh96aFU1AnJ4zJEZbFuuedWrsnhRd5fStv7kMZS7cmkoL5Why9jvvlV25ezPvbK&#10;L7ch9XVJa54swKh/lXTKoe8+a9TXW/ncClE0MPaXPbBRSXxaTFB8RB6/xUKVqq/rfvncQxQfsqmI&#10;LOopT+O7kL4DlN/ni4lkAoHgC8i3/pu/91v/ze/71n/z+z/vtlyNPNf3aBdSKPNeeZcLeGJvx+ND&#10;ezsev5zvmSXevns7Hu/8NO0TCASCLxOtra0AOJ1OzCYzVpsVrVYriziSp5JOp8PpdJLNZIhEpHB3&#10;RqMRp9OJ3W7HYNBz3333XXYb3nrrbZqamhgZGUGr1RKbj6HT69FqtGTSaXQ6HZlsllQ6xbr163ng&#10;/gdwuarxtrZS767H5XIRjUaprnaxZvUa7r//PkZGRjhx4gRHjx5dcL66+nqi0SjpdLpkv1q4mpgY&#10;Z3Z2Fr1ez+zsLNlsFjQaZmZmOHPmDKOjowwODjI6NkYkMktDQyPuhgZCoTCtrc3s2LGDkx+dYHxi&#10;glOffEJgahKrxYLBoCeVTjM0OEh7+1bm5qIY9HosZjOR6Bzv//F93G43uXyO6eAMep0Ok8nExMQE&#10;sViMkydPcvr0GeLxOPFEAovZis3mAKDB3cCrr/6Ouro6hoaGGb0wRjgcZmpqCq1WUxI+Ua/XE4lE&#10;sNls3HbbbUSj0SVfr+PHjzM3N8edd95JfX0969evZ/26dVisVmZnZ3HXu7HZbFgsFoLBIA0NDeze&#10;vRuHw4HX613m7BBcqwhB6ovDbkrzKlXv8x33IX2RV764uyhNChuWX/uRw8DJ3knPdPvah2RvJkDy&#10;bOr2tR+QvZR2yx5MivGpDzjc7WvfL5cp+aEgC1Y+JKFM3cZt8p8XyVjThfTE82Nyfw5BIUzhw0q7&#10;r4VcUYuw2JPmvUihshR2UfwB5qU0t4e6joOUCkXqcV/qU+17KP5IW/RcZUIZlD5d2KUq61W917XE&#10;NlyKT1u/Ovydi2I4y0pjdJBSgaCT0ifrF0U2Ou7iMkNcyYLYLooGZkU8Vq7rZXkqTI2N+Cgdq20s&#10;9MyrhFpg83LxcVe82Mq99z41cn3qcyrtv5SXyuWiFga9SP32f4bnO0jxmivzs5eyp6YrjEOn3L5D&#10;5RXKZdVryqJjppq3flXZTiqvOVAcE2Ve+lVt8KrKfap5IK856ieklTZtKysXRuqr+h5X2vFp7pkn&#10;VbvU5zyo8k5b7PheStuuPr5H9jAr1EdxrJQ1Zzljd4hPN1/3UPnz5lJrnvLZreZyRfMlU2G+eim2&#10;tZ+y0JHyuqoezy6115d8rXrll8r4e6kQzkl1XRW8LH2uHaL0mqjX9Yc/gxxsAoFAcE3zXN+j/uf6&#10;Ht1F5d9FnxbvFahDIBAIvjTYbDb0ej25XA69Tl8IRZfNZsnn84XwealUqhDqbn5+nlQ6jcFgAGD7&#10;9u2Xff5f//pFVq5cST6fZ25uDofTgRbJEyedzmA0GkinMuh0Og4eeITVq1ex8+ad3HzLLdx119dw&#10;VVVhMpkxGY1Ajga3mzvvvJOpqSkGBgaYnS1NtWyz2XA4HOTz+YKXEJQKUl7vKnK5HCajkbGxMfR6&#10;PXNzc6RSKdKpFIODgwSnpxkYGCAcChMKhcmjYWpqktOnzzA/P8c3v/1tgoFJjAYjY+MTDJ8fJpfN&#10;sWnjBo68+RYzM9MEA0EmpyaprnZRW1fP6Oh58vk8I+fP07qylcHBQem66PUkEgk++OADjh49ysaN&#10;G+k7dow/vv9HJqcm0eul6/b+H98HrQ6j0UCTx0Mmk8FoNBIKhchkMgDk83n0ej2hmRni8TiNjY0M&#10;DQ0t+XpNTEyg1Wp5/fXXCYfDuN1uVq9ejV6nY01bG3qDgWQyidvtJpFI4PF4cDqduOvrpTxkgi8F&#10;IofUF4R9vuPVUPBCUsSlRygap55EMrR6KeaceBZJ/PEiGUW6kDysFPq6fe1dFA00Ck9SajTzIv1Q&#10;eBDZINXtaw8jGV+OyOdTGy+9qnM+Je9T2oHcjoOqnFHs8x3v6fa1d3ANh7aYGhuplkMpdcq7wkBv&#10;uSFKMbjJniadSNcqjBxOaZFyiiHQL9fpl18fpNRYV94mP9BxqXPJZTvkkG9epe1KHW5Pyyq5DV5K&#10;jaHPUmqo66L4o7KSAW7B+8usfwFTYyP98vH75f71ymGZnqIokCplw8CesvFAOeZi51HOxdLGU31d&#10;yo9fVTZP/Cx86l/JqVPe94r7p8ZGHpb7q25Tj2qedLFw3MPLGHev/P9SRvAF51lm+5V53iNf184K&#10;dVWqo1+133+x9qjm236K80Ppl1qsulh/Ku2v2Ab5fB0Ux7lfzn3jpTjuStmH3Z6WF5HW08L64fa0&#10;LGiDnO+pV663cL0rjdki865kfZLvmQ4ufl8UjOyXEm1ULDaX1bn2Oin9DFGvcYuV6y9rw3LvmYOq&#10;OafMg5Lzyix2LyttUq7rouu929OyS1WuH2nuhMrr5NPP1wUs8nkDl17z1G2pxHLGW13Xpe4j9Xzd&#10;TfF6X6y9eyiuUf7yN6fGRnap6lLfKy9WKNsl31edqjp7VNd1sfu80meLXz52SXPyIvsFAoHgC8tz&#10;fY/2Ar17Ox53Ad7n+h69EgK+9wrUIRAIBF8aOjs7OXbsGDqdllQqhcFgIJPJkMlmMZtNxGIxMpkM&#10;ecBstpBKpTh79izr1q3DaDCQy+UWhMVbKtPT04yNjeHxeAqeWJlMhsaGBuKxGCtXruST06fR6XR8&#10;73vfkz2mtNTVSrmT6uvrIZ/n449PEovHAIjFYlgsFm6/7Taic3OcP3+eLVu2FM6p0Wiora1lfn4e&#10;q9Va2K/kygKIx+NkMhnq6+sJBoPUyzmzzGYziUSCVCqF0WQmFJrh3ffeZf36Ddy8cyfhKheJZIp8&#10;LgdouPWrt/DG22/x7W/t5czps5hNJgwGA5OTE0QjEXpffx2b1cKKxhVotRryeUkwqquvZ35ujoaG&#10;BqLRKHV1dbS1tTE4OIhBb+Cll14ikUyw5+ZvcurkSdrb2/kf/9f/AK2GKqeNiYkpLCYTFqsVk8lE&#10;Op0u8ZAaHh7G7XZjktuzZcsWMplMSZlKBINBfvzjH3Py1Cnuu/deampqWL9+vRTyUavlyJEjZLNZ&#10;Vq1axYULFzCbzVy4cIGRkRE2bdqEy7Xgp7XgC8rlrQiCq55uX/vFEnI/uc93/GC3r91L8WlyL5IR&#10;6wl53xFKw/UcophkvhcpJFB4n+94dbevPS/vU8LZhJE8JvZTavD3IhmYhinmJnlM1c4uiuH5vMAe&#10;tSglEAiuPmThRHlcpkM86f/lRQ531gk8WeYFJFgEWaAIq4UuObeQEs5NjKVAIBAIBJ+CvR2Pv0Cp&#10;F++h5/oe9X1OzREIBIKrinw+n79UmZdffpnvf//71NTW0uTxMBMKYTIaSafTRKNR9Ho92WwOvV5X&#10;8ChSPG82btzI6OgoL774Im63e9nte/HFFxkcHOTChQvU1tYSi8XQGwyYjEbGx8c4efITbHYb8Xic&#10;/+df/xWrzUZtXR0alG5piEQi9Pf3Mzo6yoYNG/jjH/9Ia2sr8XicmpoaIpEI99xzDyaTqXDeqakp&#10;nA4HZoulsC8UClFdXQ3A6Ogov/jFL9i/fz9r162juakJu93OihUr5HbGyWSz1NXWsrK1lcGhIVpb&#10;mrnxxhvxD/k5eeokGzdswm638btXfofd6WTnzp1YLWYgz+uvv8Ff/C9/ziuv/Z5cPsfqVV4SyTRW&#10;s5HnX+jhe/u+RyqVom3Nan76s5+Ry+f5P/75nxkeHubJJ5/kq1/9KnV1dbz++uvsuPFGOjo66Lj+&#10;em7asYM77r6Tupq6guebVqtl9erVtLe3l4y9ItwBvPHGG3i93kIIx8U4dMhH37E+zo+MoNXpuGnH&#10;DlatWoXX6yUYDHLmzBmmpqaIRqNUVVXx6quv8p3vfIfx8Qn++q//V6anp/n2t7+97HlysSZpNBrf&#10;laxQcGUQIfu+uDyM9OT2IaSng9XhDoa7fe1KHo4+ef9KiuH8HqaY76Zffn07Usi9x1jocaOIRg/K&#10;dTyDlAdqlXx+RWBSyt0ul1HySR2S/zqRRCyvfMxQt699/2X1XiAQ/Ck5hBTKTIhRX26OIM0FkQ9n&#10;6exGys0VUuXIUucWulS+KoFAIBAIBBdHHd4WhKepQCAQLIt7771X8mgZHSUSiUj5jCIRJiYmpFxF&#10;8TjZbIaZmRmsVisajQa9wYDZbCGZTGIwGPj3f//3yzr3qVOncNgdtLS0EI1GMVssNDY0kIjH8fvP&#10;k8lmmJyaYm3bWiKRKP7hYUIzM7IcJflgOJ1OLBYLLpcLk8nEAw88UAgrF41GCYfDjI+Pl5w3HA4z&#10;MTFRss/pdDI1NQWA2+1mfHycqqoqdFotsVgMg8FAIBAglU5jNBrJ53JkMhmG/EM0uOsYGRnh1Vdf&#10;xVVTwze+cS+ZXIZBv5+bv/pVTpw4gdVixeWqRqPVY7VYyWSzrG1bg7u2lnNnz+ByOli5ciU2mw2n&#10;08HExDg6vR6j0chNO3YwNzfH008/ze7du9HrdWzevJlEIsHMzAy/eO4XRKJR2rduw2Sy0NDQgM1m&#10;w+Vy4XA4SCQSfPzxxwQCAQACgQAnT57k+PHjXBgdpba2lsnJyYteq+7ubo590Efjika2bNlCbH6e&#10;N954A4C333kHk8nEzp07ufXWW2loaCAQCDA3N8f27du57757Wb16NfPz85c1TwTXHsJD6ktCt69d&#10;/cR1mGJ4Pr/81ym/56eYd2oPkjCkeDEpORAek+t4ap/vuF8WjXrl7U75PNuAXft8x3tlTywlL1Qh&#10;XBiS8dKLJH4p7fDKx/YAh/b5jvuvzAgIBAKBQHB1UeYNpSaMlFtoqaEPBQKBQCAQCAQCgWBZLMVD&#10;CiTvoH/4h3+gu7ubxhUrSCWT6HQ6jEYjqVQKs9nM3Nwc9XV1JJJJMpkMWq0Wo9HIunXriMVivPji&#10;i4WcUkthbm6ORx55hIbGRlavWoVerycWj5FOpTl58iQjIyNYrDY++vhj/uuBA9xx113otBq0Gg0t&#10;ra0lIfbm5uaYm5sjMBXA0+RheHiY9957j0AgQENDA6tXr+buu+8u6a/ivaNmaGiIVatWAfDUU0/x&#10;yCOPUFNTg9tdj9vdQDabpba2jkwmw7p16xifmECngaamZla2NBOcniaZSvP1e+4hl8tCPofVZuN3&#10;r7yKJp9j1eo2TCYDaDSYzWbOnj3LxMQkR15/nc3XXYfJZCr07981ANVAAAAgAElEQVSffRaTyURV&#10;VRUzMzMkEgn0BgM6rRaXqwqtVkdzczNr1qzm3LlB/vM/X+a///fH8HgasdvtOBwO9Ho9kUiEhoYG&#10;spks0zPT6PV6VqxYQTKZZMWKFXg8HkZHRzl9+jR33nlnxWvl9/v5x3/8RxwOB263G71ez+TkJEeO&#10;HGF6eprde/ZQU11NMpnE4/GwYcMGnA4H37j3Xv7qr/4Ku93ODTfcgMViKbkOVwDhIXWVInJIfXno&#10;pfh0WBeStxMUw/UdRMr15EUWk+TtPiRhaI+cn6oPSVTqBw7JnlbbgJ5uX/s2uWyHvH2429feu893&#10;fA/wcLevXcl9UkXRG8qP9AT4g/K+ZxGh+gQCgUDwJUDO9dVDWT6LpeSsEwgEAoFAIBAIBII/BdXV&#10;1Tz99NN8//vf55e//CUvv/wy8XicaDRKLpfDaDRiMpmIRuewWC1kMhlsNhuhUIj3jx5Fr9MRDoel&#10;nE5L5Oc//zkdHR1ks1mi0Sgmk5l4PE4qlWJubo5UOo05lyOXyWA0m0nG41htVnK5XIkYBWC327Hb&#10;7TidTrRaLau8Xvx+P7FYDLPZzODgYEmOJJfLRTAYJB6PF8LWASU5pW644QZyuRzJZBKNRks6laKm&#10;tg67w0k8HmNyagqPx4PX68U/NEg8mSKXh5mZGSbGxzl67ANGR0ZxOBxMTE2i02gZnwxw+vRpxsbG&#10;MJlNbNnSzscffcTatesYvTCGQath03Wbeeedt3E6nbjdbpqbm7Hb7YyPj3P+/HlJmNIbWLduHWfP&#10;niUajZJIJLjttlux223U1dUV8npptVqsVisz09PYHQ6qq12sWrWaoaEhbDYbHo+n0N/FxMR0Os0/&#10;//M/43K58Hg82Gw2UqkUXq+X+vp6jh49yquvvILdbmfr1q0kk0nOnDmDVqvF6/XS1tZGLBbjk08+&#10;YefOnUueH4JrGyFIfUnY5zvejyopuCwYgeyJRDFBdz+SZ1MY6O/2te8C/N2+9meQBKQwRU+pPop5&#10;oT5E8oB6ptvX/hjFMHzqp7t7kYSn/ap9LqRwgQf3+Y73Xom+CgQCgUBwrSDnj/J/zs0QCAQCgUAg&#10;EAgEgouyc+dOdu7cyWOPPcZvf/tb3n77bc6dO4fFaiU0M0MkEimIPza7DYfdQUNDA/fee++yxCiQ&#10;wsbV19cTCoVwuVzEYjHm5+cJhULkcjmcDgdTk5M4HHY2blhPNpclnU5jt9sXrVMRlMxmM/feey8D&#10;AwNMTk6i0+mIx+M4HA4ANBoNVquV8+fPs379+sLxsVissG232/H7/QVBbm5+HovVxuTUFDU11Zw5&#10;c4Z3330Xj8dDKpkgn4epwBTVLhdvv/sOiUSC22/vxD/sR6vRcM837uVXv3yOb37rW7zY8yLbb9hO&#10;dG6OLVs2s3rVKo4ePcodd9yB0ykJXo0NjdTX16PVapmZmSEQCJDNZslms8zMzHDmzBlq6+oYHxsj&#10;mUoRDARYt24dzc1NGAwGEokEFosFq9VKJp0mFA6zZs0anv/l87S0trBx48ZCX+fm5krEODVPPPEE&#10;mUyG+vp6bDYb2WwWjUZDk8fD5OQkDz74INdddx3BYAC/f5h0Ok02m2XTpk00NzeTTCZx19eTh5Kc&#10;XYIvNkKQ+pKyz3e8Wv2629ceBvrLRSE55J6SqL4fKYzffiQxCiSRaRhJeOpF8rLaj5Qjqmuf7/iT&#10;qrrCSPmoHr6yvREIBAKBQCAQCAQCgUAgEAgEnzUOh4O9e/eyd+/ez+wc/f393HzzzTQ3N3P06FG2&#10;bNlCIpEgGAySTqcZHx+X8ifddBMXLlzAYrGwceNG8vk8+XwejebiWWpMJhM1NTXk83nWrVuH0Wgs&#10;ef/8+fPc8tWvlnhOqXMcTU1OEgwG0Wq1nDhxgnw+j16nx2gykgfWrW1Do9WQz2WwO+yYTGbQwAMP&#10;PMA777yD3W5n7dq1fPzRCW6//XbCM9O0t7dz+pNT7Nv3Z5w7d458LseDDzzAa6+9Rk1NDY2Njbzz&#10;zjtYrVaMRiPz8/OMjY0xOTlJbW0tTqcTg8HA/Pw8J0+eJBAI4PV6GRgYIBqN0tfXV+jP9u3bsdts&#10;gJQTayYU4l+ffpr77r0Xp9OJzWYrjOPx48e55ZZbFozhT3/6Uz766CPa2trI5/OkUymqa2owm82E&#10;wiEaGxvJ5nJ8ZedOUuk0TocDq83KyZOn0Gg0nDp1CqPRiN5gQKPR4Fmx4lPOGsG1gu7zboDg6uD5&#10;3snw872T/vL9sifV40ieUR3A/0kx99QepDxkj8n7NiAls38KuAfo/FZnw+zzvZPv/gm6IBAIBAKB&#10;QCAQCAQCgUAgEAiWgM/n833ebahEb28vgUAAk8lEMpUil8vx+htvoNfpCAaDhEIhNBoNmUyGu+66&#10;i3w+j1arRaPRMDg4iE6nI5PJMD8/j00WXcrJ5XK89NJLZDIZhoaGsFgsWCwWtFotx44d41e/+hXb&#10;t2+npaWlcEwmk0Gj0WA0GolGIrS2tvKb3/yGyclJampqsdptbN68mdtuvYXpUJiWpibuuPMupmdm&#10;aGluZsOGjfz+97/ntltvZWpK8pZat24dv//976mqqqKpqYkh/zCxWIz6+noCgYAcZq+eZDLJhdFR&#10;YrEYLpeL2tpabDYb1dXVeL1e6urqqK6uxmg0YjAY2LJlCzfeeCMAx/r62LhhAzfddBOZTAa32831&#10;119PLptFp9Pxf//P/8l//Md/8Fc/+AHpdBq9Xk8iEae2tg6A1157bUFup9/97nf89Kc/paWlBYPB&#10;QHV1NRarteB95XA4AaiprkZvMFBTU0NTczP5PKxevZoPPvgAl8vFhQsX2Lq1nfffP8qePXsuKSQu&#10;kyOHDh3qvZIVCq4MwkNKsBS6kHJDheU8UmGgQ/Z46u32tfuRRKlOYNs+3/Hqbl97h7zd+/k0WSAQ&#10;CAQCgUAgEAgEAoFAIBBcS7zxxhu0trYSDAYZHR1l8+bNGI0mBgbOUl9fz2wkgjaX4/4HHiAWi2G3&#10;29HpdBgNBvR6Pflcjng8jkajIRQKEYvFcDgcBKamSKVS2B0O8vk8DQ0NjI2NsXZtG7/73e9oW7OG&#10;trVrOXHiBNHoHJlMhvfee48tW7ZgtVrxeDzMzs4CUvi/yclJGhsbOXHiBDMz05jNFvz+IVzVVSRT&#10;SWx2G3nyzEzPUO2q5vz5j3DX12OxWBgcHGT9+vVEo1Gy2SzNzc1ks1nsctg7k8nEzTffzKlTpxgb&#10;G8NgMHDTTTdRU1NDLBYjEAgwODjIxMQEwWCQSCRCNpvF4XBgs9nIZDJMTEzQ2dlJaGYGj8dDc3Mz&#10;JpMJrVZLLpfjo48/5g9/+AM333wzd911F5OTkwUPqq1btwLQ3d29wBPu6NGj/Ky7m7Vr1+JyuTAa&#10;DCSTSTKZDEajEavFgl6vx2AwoNPpcDgdOJ1VtLa28tprr7F7926effZZWlpaCAaDGI1GZmdnr7QY&#10;JbiKEYKU4KLIuafUIfY65P1hVZkuoKvb174fSaxS3u/9U7VTIBAIBAKBQCAQCAQCgUAgEFzbZLNZ&#10;YrEYK1euJB6Pc+zYMTQaDRaLhYnJSawWC5aaGm679VbOnD7NyMgI4VCIlpYWXFVVJBIJPjh2DJfL&#10;xdq1a/H7/RgNBs4ODODxeKiqqmJiYoJ8Pg/Axx+fJBKJ0NzSgn94mNOnT7N2XRt6vZ4TJ05gMBi4&#10;/vrrAaiqqgIgOjfH7OwsDQ1uVculsHWnTn6Cp6mJVCpFNp2lpqaGC6OjOJ1OKadUKkV9fT35fJ6z&#10;Z8/y3e9+F7vdzltvvUVVVRVr166ltraW1157jWQySXNzM2aLhUQiwYkTJ+jv72d2dhaz2UxDQwPr&#10;1q3DZrORy+Uwm83YbDaSySSpVIpTp6TweNmslGOrrq6OU6dO8cILL7Bx40b27t3LmjVrGBwcZG5u&#10;Dq1Wy8aNG9HrdExMTJBKpfB4PIUeHjt2jJ/+9Kd4V66kyeNhPhYjm81iNpupra0hnUpjMpnQ6XSY&#10;zWYsVitajZbq6momJiaoqakB4PTp01RXV2Oz2QiHZ6mtrfnTTC7BVYEQpATLYp/vuP8i73X96Voi&#10;EAgEAoFAIBAIBAKBQCAQCL5IzMxMo9VqOXnqFLU1NZwfGaHB7WZ8fByHw06Vs4pvfOMbGI1G1rS1&#10;MRUIEJmbIzQzQywex2MwMDk5yYoVK5iZmUGv16HXGzh//jxHjx6lqbmZHTfeSCKRQKPRYDAaGR8f&#10;R6fT8dqrr5LN5ti2dRsulwudTsew309rayt1dXWFNtbV1eGur8flqgZAq9ViMBjQ6uR8U9EoOo2G&#10;/v4+tFotzc3NuN1uzp07h9FopLm5mXfeeQeH3U48Hmd8fByDwYDdbuejjz4inU5z/vx5rr/+ehKJ&#10;BAMDA6xYsYLZ2VlyuRw7d+6kqqqKbDZLIBBgYGAArVZLVVUVer2ebDZLNBpl9erV6PV6JiYm+H9/&#10;8Qv6+/rweDwcOHAAgImJCTQaMBpNGAwGXC4XL730Ert27eKVV17hb/7mbwp9fv7553n++efZsH49&#10;iWQSk9lMLB4nEomwaeNGItEojY2NaLVaKTRgfT3B6WnWdXTQ2NjIv/3bT/jBD/4SgL6+Pr7xX/4L&#10;7773Hn/xF3/B0aNH/1TTS3AVoP28GyAQCAQCgUAgEAgEAoFAIBAIBIIvN+l0muHh84RCIVavWsWR&#10;I0fY1dnJ2bNnMZlMrPau5i//8i+pqakhk8mQTqfxer1UOZ30HjmCRgMGg4FcLsfs7CzpdJp0OoPd&#10;YcflcuFyuZicmCCTyVBdXc3Y2Bhf2bmT5uZmgsGgJGg1efjKV3aSz+cJBAJym4a5cOEC2WwWkAQp&#10;rU6Hy+UCJEEKNGiAaCTC5s2bmZ+fR6PR0NjQyMTEBB6Ph4mJCXK5XME76Prt2wkEAsTjcZqbm5me&#10;npZEsOFhOjo6SKfTDA0NsXLlSoLBIBaLhdtuuw2Hw0EwGOSPf/wjUVkI0mg0DA4NMTAwwNmBAYbk&#10;bb3BwMjICFVOJx0dHXzta19jaGiI2dlZotEo6VSGXC5XCLHX1tbGr3/9a6xWa+G6PP300xw+fJiv&#10;fe1rWKxWbrzxRubm5li3di3Nzc0MDAzQ1tZGKpnkwoULtLS0oNfraW1tJZVKce7cOTZt3FCor7q6&#10;GpPZTGdnJ2+++SZr1qz5U04zweeM8JASCAQCgUAgEAgEAoFAIBAIBALB58r7779PW1sbuVyOX73w&#10;At6VK3nzzTdpbW2ls7OT9evXk06n+eCDD3A4HDgcDmpra7Hb7axevZozZ85gs9mpqalh69atnDlz&#10;BrvdztTUFDU1NQXRZX5+noaGBhwOBy+99BLr1q1jcHCQu++6i9nZWRKJJMHgBQYHh7jnnnvQarUM&#10;DQ3x5ptvcv/995PP57FYLOj1OgAymQyJRByjyciKxkbee+896uvrCYVCTE5Ocv/99/OrX/2KVatW&#10;sXbtWt577z1mZmYwGgxYLBYCgQCBQJBEIkEul+OWW25Bp9Nx4cIFmpqamJ+fZ+PGjeh0OsLhMIOD&#10;gzQ3N9PWtobR0QvYbDa8Xi9er5cLFy4wPz+Pu74erVbL9uuvp6mpCavVitlsJhaLEY1GC2OQyWYw&#10;6A2sWLECi8XC++8f5emnn0aj0bB37166urpIpVLsvOkmBgYG8DQ1EY1GScSl0Ig7duxgzZo1nP7k&#10;E3bcdBM7brqJ0dFRpqencbvdrF69mhdeeIHvfe97AITDYVpaWjh79iwOh4O77rqLoaGhz3PaCf7E&#10;CEFKIBAIBAKBQCAQCAQCgUAgEAgEnytHjx4llUphMptobmrCaDTS0NDAjh07iMVijI6OotfrsVgs&#10;pNNpxsfHWbN6NW63m8nJSUwmEyf/f/buNDby+77z/Lvuk1W8m2STbDbZd0tqtY7W5ViyI9tSpBhQ&#10;YiRjJ0iMJOPBJkAQJIsNMIsEk/XAiww2wDzIzGSCTCZ5soMk3pWPkS1btmQrjrulPtTdkvpiH2yy&#10;2byPKrLu478P2CbsiTMTZ2xJ2bxfAFEoVrH+v/r/fo/4wff7ffttdo2N0Wo1KRaLDAwMMDMzQywe&#10;J5PJkMvleOGFF/jYT3+McCRCoVDgzJkzfOxjH+NP//RPuf/++1lYWODKlSsU1teZmpqi3W6TSqX4&#10;2Z/92e21VioVILT9vNlsEotGWV1bo7enh4mJCW7evElvby8vv/wyjz/+OFNTUzz//PM8+OCDxONx&#10;ihsb9Pf3bwdPkUiYI0eOEI/HOXPmDMlkkt7e3u2KsDfeeIO3336bnp6e7TlNR48eZX5+nsuXLzM9&#10;PU00uvXv/nYQEI/F6O/vp91uc+nSJWKxGHv27qVVq9Hb28v6+jrJZJK3L7xNJpNhcXGR//Af/oi9&#10;e/cQBAFHjx7lt3/7t0kkEqwXCuQ7O2m32/T29tJutag3cmwUizRbLTq7ulhbWyO4c6/Gx8fJ5/Ms&#10;Li6ya3SUUGjrXp04cYKhoSEOHzrE4tIS6+vr27O59E+DLfskSZIkSZIkSe+q+++/nzfeeIPLly6z&#10;ublJqVQikUjw1ltvMT09TaPRYHV1lUajQaVSYWZmhv/6pS9x5swZBgcH6e7uJhyJ8Morr7CyssrS&#10;0hJvv/02CwsLPHTsGJFIhG9/+9vs3buX//jH/5FLFy+SzWZJJpN8/etfZ2hwkN7eXm7dusXrr7/O&#10;gw8dY319nd27d/Pkk09+z1pTqRTDw8Pbz4MAVlZWaNTrlMtlzp8/z8rKCsvLy3R2djI1NcW1a9fY&#10;tWsX7XabCxcukEgkOH78OLt372ZxcZG+vj7isRgnTpygWCySyWSIx+MsLCxw6tQppqamGB4e5pFH&#10;Hqarq4tms8mJEyd49dVXuTU7y9jYGPfccw+HDx/m6NGjjI6O8qUvfYmzZ8+ye/dustkstWqVoaEh&#10;2u0We/bs4dTp02xsbHDp0iV+/9/8G5qtJjdv3iSVSm1VNQVQLBaJ3JmTdfDAAfbv38+BgwdJp9PM&#10;zc8xNzdHPB6n1WrRaDYBSKfTDA4O8tJLL/Fj73//9n26dOkSm5ubfOGLX+RDH/oQm5ubpFKpd+aA&#10;6T3BCilJkiRJkiRJ0rvq3nvvJZfLEQqFmLx6lY/99E8TDodZW1sjHo9z/vx50uk07XabvXv3cvny&#10;VnAFsLy8zNDQEKurqzz26GM0m00ymQxdXV1861vfYnZ2lmazyeDgIDMzM9x1113k83n+6I/+iEql&#10;QiwWY2Jigq+//DIPPvgghw4dImi3mZu7TTweJxaLsXfvXiKRyPZ6v3v2USi0NUuqWq0yNDRIOBxm&#10;bm6Oj3/8EwwNDTI9Pc1dd91FvV5nbm6OD3/4w8zMzNDT08O1a9fYu3cva2trnD9/nt27d5NMJtm5&#10;cyetVoupqSlu377N7t27GRkZIRaNUalWmZy8ysytW+zatYuR4RHqjTq1Wo1oLLZd3bV//37y+Tyn&#10;T58mEolw7do1vva1rwGwuLTEA/ffz/T09NbMKyCTThMEAYVigf3792/Nitq3j0wmQywWY2pqikuX&#10;L1Ov14lGo+zcOUw6naazs5NCoUA8Hqe7u5ve3l6azSa7d+/+nj0uFAocOXIPPT29nDp1iuWlJQ4e&#10;PPijP1x6zzCQkiRJkiRJkiS9q/7Lf/m/GRoa4vjx4zz44LHteUm7d+8mCAK6u7vp7+/n1q1bTE9P&#10;EwqFSKVS3Lhxg7feeotPfvIXeePsWXaNjvLW229x4cIFFhcXGR8f5ytf+Qq5XI5jx7Y+9/Tp0xw8&#10;eJAPfehD3Lx5k0wmQ/1OddPFixf5iaef5tbsLIODg0QiERYWFtjc3NwOiYaHhzl27Nj22nP5PLVq&#10;ld7eXlZWVtm7dy8f+chH6OzMc/XqVVZWVtgzMcHMrVvkcrmtVnlvv81zzz3H5uYmp06d4plnnmFy&#10;cpKxsTGuX7/O9PQ0QRCQSCSYmJhg586drK6ucvLKFYaHhymVNonHYmxsbHD23Fmmpqa2Z0ONjY3x&#10;4IMPsrCwQKlUYmxsbOv7VSrkcjmmZ6Z532OP8dZbb9Fut9nc3CSdTtNoNNi/fz+hUIilpSU6sh1E&#10;o1G6urqYnp5mo1hkemaG7u5uqtUq1WqVx9//ftLp9FbLviAgk8mQTqf50//8n/nlX/ql79nj9fV1&#10;JiYmWF9fZ3R0lKXlZfbv3/9OHzW9iwykJEmSJEmSJEnvqsuXr/DKK69Qq9WIx2M8+eSTvPDCC1y6&#10;dInBwUHi8Tjj4+PU63XWVlcZHx/n2rVrbGxsEI/H+cM//HecO3eO106cIJlM0tfXx8bGBvPz8xw6&#10;dJBQKEy73SYSidDT08PFixe56667WFhYIAgCarUa3d3dlMtlXvra1/i1X/s1EokE09PTAHzjG9+g&#10;UqmQyWT4zd/8TdLpNEeOHOHcuXOUNjdpt9usra0RDoe5evUq+Xyer371qxw6dIiJiQnOv/kmP/7j&#10;P87t27d5/fXXOXLkCCMjI/yn//SnPPnkj/Piiy9y33330Ww2qVar2/OgTp8+TTQa225V+Iuf/CSD&#10;g4MMDQ5SLpcpFovUqjWWV1eIRaOUSiW+/OUvEwqFWFxaIh6Lsbm5SSaT5fbVa6ytrbJv3z42NzZp&#10;NpvUajXCkQhdXV2EQiGazSahUIjOzk4ajQb5fJ719XUOHjjAnokJpqenOXf+PEEQEI/Hef3kSSLh&#10;MO9//HEy6a1KqmKxSGc+vz076jvefPNN3ve+99FsNnnkkUe4cOHC91Sd6f//DKQkSZIkSZIkSe+q&#10;r3zlK6TTaUZHR9mxYwfPP/88QRAwPjHBmdOnaTabTIyPE4/HWVtfp6+/n3uPHuW3f/t/o7urm/Hx&#10;8e15TAMDAwD09vZSLBYBuHbtGul0mpGRERLJJB0dHZw9e5YbN27QDgJazSaNRoNyuUwkEuE3fuM3&#10;uO+++5iYmCAajZLL5SiXSjz88MO8/PLLPPTQQzz77E9y7tw5ms0mkUiEXD5Hs9Hk6NGj2+HX7Ows&#10;p0+fplarUS6XyeVyFAoFHnjgAV5//XX27Jmg0WjQ1dVFNBplfn6ekydPsmvXLprNJvfffz/PPvss&#10;d911FwCNRmMr9CkUWF5e5vbt25TLZbq7uujt7eHw4cM899xzlMtlXn75Zf7sz/6MqakpYrEYg4MD&#10;xOMxFua3KqcqlQqNRoN0Ok08HiebzTI9M8PBAwc4fvw4zz77LJVKmenpGeLxOD09PYzu2sX4xASN&#10;ep3bc3NEo1FGR0cplTZJJpPkcjn++I//mE996lN/a4/Pnz/PlStXKBaLHDlyhGq1+s4dML0nGEhJ&#10;kiRJkiRJkt41S0tLRCJhenv7mJubIxQKsWvXLlZXV9nY2OChhx7m5vRNPvf5z/Mv/sWnGBgY4N/+&#10;239LOp3m4IGDDA4O0tfXx/Xr18lks0zdvMmtmRmy2SyJRIIdO3bQ1dVFJBolm81y+vRpHnjgAcrl&#10;Mvv37+f1118nCAJu3brF8MgIk5OTTExM8Oqrr/L/Pv88Tz/1FI8++ih33XUXZ86cod1uE4vHaDTq&#10;298hCALmbs+RSCY5deoUpVIJgK7ubvIdW236ZmdnyWQyrK+vE4vH6ejooNFo8MorrzA6Okp/fz+f&#10;/exnyWQyfPSjH+Wxxx5jc3OT9bU13jx/no5cjkgkQigUIhqN0tvbSz6XIxKNcunSJcrlCoVCgY1i&#10;ke6eHp566imeeOIJXvzyl/nyiy8yOTlJq9VieXl5KzCLRtmxYwednZ1EIhHC4TCF9XVqtRoPPPAA&#10;hUKBzz3/Mplslmw2S6vVBgJWVlY4cOAAe/fsIRaPMzMzw/DwMP39/bzxxhvs3buXcDj8t/Z5YGCA&#10;xcVFurq6aLVaZDKZd+qI6T3CQEqSJEmSJEmS9K752te+xt333MPC/AL9/f2srq4yMDDA4OAghUKB&#10;QmGdH3vf+/jzP/9znnvup5jYs4dDhw5RLBQYGRmhVqvxhS98gc7OTjKZDMVCka6uLtLpNPMLC8Ri&#10;MZLJJOPj48zOznLs2DGuXLnC2NgYs7dv09vXx9LSEs1Wi5npafbs2cPFixcZHh7mrrvu4sKFC7z9&#10;9ttbbf16eiiXynzpS1/ixInXCAEB0G63AWg2GjSbTbq7uwmHw1st6UIwd3uOs2fPEo1GmZ6e5v/8&#10;zGcYHR1laGiI8fFxTp8+zYULF/j0pz/NPffcw8mTJ3nttdeoVqqkMyni8QSVapVYLAZBQCQaJRQK&#10;kU6nKa+vs7m5Qblc4saNG4RCIXK5DpLJFOFQiH379/M33/42y8vLJBIJEokExWKRfC5HX18foVCI&#10;iYkJRkZGuHbtGseOHaNQKHDxwgVC4TB79+5lYGCAZqPBwOAga2trXL9+nZGREYrFIsPDw+zo7ycW&#10;j/Paa6/xq7/6q39rjwuFAvv376darbK6ukq1WuXBBx98Zw+a3nUGUpIkSZIkSZKkd83Xv/51spks&#10;q9EVVldXKRaLHDhwgGQyyV2HD3Pp8mUuXLjAwsICu3fvJpvJMD83R7vd5vjx47RaLeLxOBsbG6yu&#10;rt4JZHIMDQ1ttZkbHWVycpJMJkO1WqVUKm0FWsXiVsgyMEC5VKJUKtEMhZicnGRkdJTp6Wk2NjYo&#10;rBeoVKskk0kmJ0/QbLYYG9tFrVYl+K7v0W63SafTFItFCoUCkWiURDxOvV4nCODcuXM89PDDPPHE&#10;EywtLXHfffcRDoeZmZ7md37nd/jABz7A17/+Nf7qL/8SQiEymQxBELC+vlWJFYvF6MhmaQdtIpEo&#10;0UiEVCrF2K5dFAoFfv/3f594PE6r1SKRSLBz507GxsYYHBxkdHSUWCxGOLw1S2t4eJhYLEapVOLD&#10;H/4w9957L+vr6wwPD3P9+nWmp6dJp9McPnyYzs5OJicnGRwcpFGvc+jQITY3NllbWyObzRKNRolE&#10;o/zlX/4lv/zLv/x99/jixYt0dXZy+PBhenp6OH/uHON79rwDp0vvJQZSkiRJkiRJkqR3zf59+0im&#10;UgwODnL27FkKhQIXLlxg165dhMNhhkdGaLdaHDx4kMXFRXdeeIMAACAASURBVMrlMpulEvNzc1uz&#10;m3I5yuUyiUSC3WO7iSfi9HT3sLC4wPDwMFevXiUcCnH8+HHuu+8+1tbWuHHjBl1dXezZs4dSqcyb&#10;588DEI/FSKVSTE9Pk4gn2NjYYGNjg9HRXewY2MGusTGee+45PvmLv0g6nSIcDlMsFjnzxhvcuHGd&#10;m1M3abfbTE9Pc/PmTQBKpRJjY2N0dnaysbFBLBaju7ubIAg4duwYn/nMZ3j11Vd58cUXabdaRGMx&#10;qtUq1WqVjmyWldVVgnabzq4uihsbhMNhksnk1kyqfJ5cPs9TTz3Fjh07+MM//ENOvPYa8ViMYrHI&#10;7OwsExN7GB/fTUdHB7lcjkazyfLSEh0dHXz8n/0zHn30UaZu3qRWrZLOZOjo6CCTyRCLxmg2m9y4&#10;fp3HHnuM0Tv7MT8/z8ryMul0ertd4sWLFxkbGyORSHzfPX7ttde4fOUKjWaTT3ziE1vrGh9/x86Y&#10;3hsMpCRJkiRJkiRJ74qFhQXW1tdJ1+tcu3aNfD5Pu91meXmZZDJJV1cX9XqdV199lfX1dRqNBuVy&#10;mUKhQEeug0a9QSgUYt++fVQqFfKdeVZWVqjX68TjcTY3N0kmk0SjUUZGRu7Mq4rQ09PD+Pg4L7zw&#10;ArOzsySTKQYGBnjmmWdotprU63VyuRx79+4lFo2xY8cOOjqy9O/YQXdXF+FwiFqtRiKRINuR5dFH&#10;HuGxxx4lHI5QLBSIx+M0m00WFxepVKukUknqtfr2usrlMgcPHmR2dpaXXnqJlZUVwuEwZ8+dY2xs&#10;jHg8TrFYJBqN0mg0yGYyrK2tkUqlSKfTJBMJ2u02nZ2dXLt2jXA4zNiuMf7kT/6E06dO8/znnue1&#10;117j3PnzdHV1cfDAfkZHR7da7O3cyQP338/+ffsY3bWL6zduUK1WicXjdHd10dPdw8rqCu12m77+&#10;PhrNJt8+fpzixgb9fX1M3bxJb28ve/buZceOHRSLRc6ePcvP/dzP/Z37vL6+zsjICLF4nEuXLlGp&#10;VBgeHn4HT5reCwykJEmSJEmSJEnvijfeeIPdu3ezurrK448/TqFQoFgs8jd/8zfb7edOnjwJwNr6&#10;OsVCgSAISKfTlDZL7N27l1arRbPZJJvNMjk5SVd3NyOjI2xubJJKJbdnUrWDNpl0hkwmQzsI+MIX&#10;vsja2iojo7t4+OGH+V9/67doNBuMjowwODhIOBym1WpBKESj0SCRiNNuB1QrFWq1GuVyiUwmA4QI&#10;R8Ik4gmCdkAsFuPG1BQry8ssLC6yubFBZ2cX7Xabl176Kr29vTz66KNcvnyZTCbD1atXKZVKBEGb&#10;/v5+5ufn7zwP2NzcZGxsjEKhQKvVYmFhgb7ePoIgYMeOHbzwwn+lp6eXcDjM7OwsHR0djI6O8lu/&#10;9VuUSiVOHD/Ba6+/xvUbN4jF4uTzeYaGhkin00RjMZaXl1lfXyefz7O6uspDDz3EpUuXOHz4MMeO&#10;HeOb3/wmqVSK8fFxlpeX6ezs5ENPPkk4EiGZTBIKhfj85z/Pz/zMz/x393ltbY2nnnqKeDzOzqEh&#10;/vpb33oHTpfeawykJEmSJEmSJEnvim9961scOXKEYnGD0dFRPvvZz5LNZnnkkUeYnp7m+c99juGd&#10;O7l+/TobGxu0221yuRwduRzDO3fSarZot9s0GluVUv39/SQSCZaXlsnn88xMz3DPkSNcvXqVw4cP&#10;c/v2ber1Bq+++k06OjoYHh1h3779/Mov/xL9O/rp7+8jFovTDtoQhIhEIgBEEgmW7rS5SyQSBEEb&#10;CAEhNkslKuUy7XabxaUlKuUym5ubXLx0iXy+k1wuy/Xr1zl16hThcIgzZ86wvrZOu90iFo8TAvKd&#10;eeLxBDPT0+Q7O4nFYvT19VGtVDh//jzdXV1sbGwSjoS3wqjwDqrVKgcOHOTMmTMATE5OMjQ0xO3b&#10;t+nr66Ors4v3P/5+Hjz2IOfPn+ev/uqv2Llz51YYFY3S09PDmTNneOThh2m2Wly7do2rV6/y/h/7&#10;MTKZDN/85jfp6+vjvvvuo1arceTIETKZDDempkin0+zcuZOXXnqJD33oQ6RSqf/uPs/MzDA7O8uO&#10;HTt45pln6Ojo+NEeLL0nGUhJkiRJkiRJkt4VCwsLfPOb3yQWi1MsFmg0GiwuLpJKpZiYmOD06dOs&#10;ra0RCoWo1mok4nHC4TBBu836+jpzc3Ps3buX8fFxZmZmaDabZDIZKpUKyVSSncPDnD17lk996lP8&#10;u3//71ldWWF6epqHH3mUvr5+nn76KR5/4v0M7hggGo0SjoTZvDM3qr+/n7W1NdbW17k5dZPe3h7m&#10;5udpNBrEEwkikQjVSpXOfJ7TZ04TjcYIh6BcrkAI5m7PcerUaXYODfHCl77EY48+wvr6OtFYjDNv&#10;nKGvr49sNksoFKJYLJJIJunp6aFcLtPX10ez2SQajbJjx46t9oDJrWvGYjEikQjZbJaNjQ1SqRRv&#10;vvUWtWqVq1ev0tfbS/+OHfT39zO+ezfRWIyHH36YEydOMDIyQjQaJZFIMDs7y65du1hYWCAAYrEY&#10;4+O7CYXDtNptjh07xsrKChvFIqFwmEajsT17anR0lLNnzzI+Ps7Q0ND/cJ/vuecepqam6OvrI5NO&#10;k06nf/SHS+85BlKSJEmSJEmSpHdctVrl7NmzPPvss8zNzZHLdRCJRLbnL504cYJ8Ps/NmzdZW1vb&#10;atWX2Wq519/fz7Xr1zl6772k02lmZmY4fPgwi4uLzM/Nceyhh7hx4wYbG5uMjI7yK//8n9NutRkb&#10;G+O5536Kx37sfYwMjzA6MkwkFGbq5k2qlQrRaIxqrUatVmXq5k3abUilkmxslrh6/Ro93T1sbm5S&#10;r9UIR8I0m00+/7nP0ZHroLC+TiqTIRoOsbFRYnJykpGRUW7fniNot7l06RKFQoE9e/awtLxMsVik&#10;UqlsBWGhED29vVRrVR64/wGWl5eJRCJEwmHi8TiRSIRGvUE8EScajZJMJllcXKSzs5PDhw8xNDTE&#10;X/zFX7C0tLQ1N6qzk5GREcoPP8yOHTsYHx9nbW2NcDhMT08PQRBst0RcX18nCAISiQShUIi1tTUi&#10;kQjNZpNUMkmhWGR0dJRCoUAmk2FoaIjFxUWmpqb4+Mc//vfa63q9zsGDB5mYmKAjl2N8fPxHfLr0&#10;XmQgJUmSJEmSJEl6x129epWBgQHiiQSdnZ1MTU1RLpeJJxKcPnWKcDhMV1cXzWaTIAi2gphEgmg0&#10;yrlz5zh27Bjd3d1UqlU6OjpYWFig3Q5IJJMcP36cubk5rl+/TjyR4MD+A0RjMTo6ckRjMebn5mjU&#10;G8zMzNBoNraCptIm2UyGzVKZaDRKqVTaqmLKZDj/5jk6853cuHGD1dVVEvEE169fY2Njk0wmzfr6&#10;Oo1mk9L0DKlUkgsXLrJv3z5mZqap1+tsbG6QTqcIh8NsbGxsNfsLhYjFYpRKJVKp1HZLwNnZWVqt&#10;Fj093cRi8e0ZT9VqlWajQSqZpFatEkqlCIVChEJh+vv7+ZVf+RW+/OUvs7y8zOTVqywuLvKVr3yV&#10;XbtGGRoaYmlpiQsXLmzNgAqFqFarxONxOvN5SqUS9UaDjo4O2u02O3fupNFoEAQBo6OjJJNJYrEY&#10;nZ2dlEol3nrrrb93GFUsFpmZnmbiAx/g/PnztFot7r777h/t4dJ7UujdXoAkSZIkSZIk6Z0TBEHw&#10;bq8B4MUXX+QP/uAPGB8fJ5fLsbS0RDQa5YknnuBf/sv/nWw2w/r6OgCLi4v09vbSaDRoNpvcd//9&#10;JBMJms0mkUiEa9eukclmWV1ZpdVuMXd7jmw2SyqVYsfgIJFQiGQqRbPRpLOrk87OTprNFpVKmaGh&#10;IcqVCsM7h0gkEty8OUM8ESeTTrNR3CAWj1GtVlhbXScajRKNRqjXm5TLJTLZzFZlVCpFvV4nHA5z&#10;48b1rRlJoRA9Xd3M3LpFOpOh1WpQLleIRiLb7foikQhBENBut6lWqySTKcbHdxOLxYjHYvT09BAO&#10;hwlHIlQqFTo6OgiFQrTbbYIgIJfLEQqFCIfDRCMRdg4P02w2WVxcZGVlhXq9zvz8PO12m5/4iZ/g&#10;d3/3d4lGozz66KO022327NmzXWnV3d3N0tISQRBQLBbZt28fhw4dYmZ6mmarxX333Uez2eTChQs8&#10;88wzf+99Pn7iBP/PZz9Ls9Hg45/4BOfOneOTn/wk8Xj8R3W0fi8UCv2rH9WH6x8u/G4vQJIkSZIk&#10;SZL0T8+JEyeYunmTyclJGneqc1ZWVojFYpTLJcbHx6nX6xQKBcLhMLVajWgsxsTEBIX1da5fv04o&#10;FOLcuXMUi0XOnT3L3NxtGo0Ghw4dYteuMQaHhkglktRqdarVGrF4nEg4QrlcIWi3iMfj3Lo1S6Vc&#10;4eLFy8zMzNJqNZm7fZvJK5OsrK4we2uWudvztFotSqUytWqNxaVFcrkcmxubhCOROxVGddKpJOl0&#10;mvn5eRYXF9kobW7NeUomKW2W6O/ro1ar0W63qdfrNJtNYrEYHR0dpFIp4vEY1WqVy5cv02g2WVlZ&#10;oVKpbL+n2WzSbrWIx2I0mw2mbtzg3LlzTF65wsbmJoVCgSAI2L17N08++SQfeOIJPvjBD5LP5zl2&#10;7Bi/93/8HpubJY4fP06xWGRxcWG7SmtlZYXOzjxBEHD06FFi0SiXLl0in88zPDxMJBz+gcMogHJp&#10;k5GREeYXFgA4c+b0jzKM0nuYLfskSZIkSZIkSe+48+fP09vTQ7vd5nOf/zytO+HMX//1X1OtVimX&#10;y/T29nL79m06Ojqo1+uUSyVW19ZoNhrk83nefPNNFhYWCIfDpFJp0pkM8djWzKVwOEy5XCabyRKJ&#10;RolGo0TCYZqtFpFolEqtRl9vL7BBtVqhUqkQCYe3XqtUmRgfZ2pqamvGUzjMeqFAvV7n8KFDlMpl&#10;rl27xtDQINVqlVq9RjwWZ219nUgkQigUolat0pHNsrq2yr69e7dnNqVSKWLxGEEQEIvFgK15Wo07&#10;3ykUCpFIJKjVaszNzTE0NEQkEqWnt4ezZ88yOjq6PXPq8uUrzM/NQwjeOHuWrq4uBgcHSadSNBpN&#10;MtkMIyMj29VU9x29j3/9rz/N//UHf8DJkye5ffs2d991F9mODsrlMrlcjoMHDwKwsLDA7t27WVtf&#10;Z+fwMKdOn+bZZ5/9gff58uUrBEHA4cOHicfj3H33PT/MY6R/RAykJEmSJEmSJEnvqOnpaU6fOcPo&#10;6CiNRoNoJMLgwAAzt27R1dVFrVZjeXmZVqtFs9kkHA7TbDbJZLZa5AVBwOadiqBwOEw8niCXz1Ep&#10;V+jM5YiEQ1SqVSLRKOvFAulUimq1utUeLwhIpVJsrm8QIkSr1SRoB8SiMTY3NwmFIxQ3NlhcWqRS&#10;rZBMJmm3A+LxONFolIXFBRqNOmO7djF7e5ZQCLo6u1hcXqLVbJHryNJqt+nr62NhYZGBgQHWC0Wa&#10;rRaZbHbrGmzNj6rVaiQSCZLJ5HZg1d3dDWwFQnv27OHy5cuMj49TLpe32+pFIxEGh4YIhUKsF9ZZ&#10;XV1lvVAglUxuh1I7d+5kx8AOCoUCjz32GAA9PT08+uij/C+lEi+++CIvfe1rrK2tcfTee4klEvT3&#10;97O4uMj8/DxHjx5lYWGB/fv3c/z4cX7yJ3+ScPgHb7p26dIlHnnkEU6ePMmTTz5pddQ/YQZSkiRJ&#10;kiRJkqR31KVLlxgdGaEjm2VtbY1Go0FPTw+Tk5NEwmEqla0gqFarsX///jvt5DrJ5XLMzs5uzzlK&#10;pVJAiGQySTgUZmxsjI6OLKVSmXg8QVd3F+FwmJXlFfL5ToJ2m0g0wvLyMt3dXaysrDAwMMjKygqh&#10;ELRbLaKxGHvGx5memSERjxGPJ9jc3CSRSGy17dssEQRtZm/PErTbJNMpFhYX6O7qplqrMr+wQFc+&#10;TygUplgskk6nSaaSLCzM02w0WFtbo7e3l1qtRkdHB+HQVtjWbDYZGhxkY2OD3J32fKVSiYMHD5LP&#10;51hYWCQcDjM4OLg9d2rv3r309/cTBAHlcpn5+Xnm5+e5evUqi4uL3Lhxnfvvf4Bf//Vf3773nZ2d&#10;PP300yQSCfbv388Xv/hFPv+FL3D33XczdeMGQ0NDPProo5w/f54PfvCDXLp0iaeffnprLtY/QCQS&#10;YX19nQ984APs27ePkydP/pBOkf6xMZCSJEmSJEmSJL2jzp49SyqVolQq0Ww2GR0d5e2336ZYLBIK&#10;hYjH40zPzBCNRGi325TLZe6//36uXLlCKBSiXC6Tz3dSqZRptwOi0SjFYpFEPEEikaTRbG5VRNEm&#10;FIqQTCWp1aqk0xkikQgbxSKlzThBO2Bjo0gsFiMWi1GpVGg1W1thVzJBJpOlVCoRjUbJ5XIUCwXq&#10;QZtKuUwoFKa/r5fbt+fIZDNM35ohnUqTTqVYXVsjEomQTqcplUpkO7K0gzbXr18nHA4zOztLNBpl&#10;aWmJIAhotVr09PawuLg1myqTyZDP51laWiKbzbKxscnSndfW1tZotVrUqlUSySTj4+OEw2Hm5ubo&#10;6upiaGiInTuHePHFr3D33ffwmc985m/d/2w2y0c/+lGOHTvGT/3UT/HVr36VN998kyAIOHfuHCdP&#10;nuSTn/wk3/rWt/iFX/gF8vn8P3ivy+Uy2WwWAqhUKndCRP1TZCAlSZIkSZIkSXpH1et1KpUKIWB5&#10;eZldu3YRBAH5zjz12tZrqWRyK4hZWuLQoUPMzMxQrVbZvBNiFYsFUqk08XicSqVCJpOhu6eHdrtF&#10;q9W6U2FVJ5/LUa/VyOXztFstgqBNs9UinoizsDBPPp+j1WqzurpCJBIlm81QrVZJZ9IEQK1WI5lK&#10;srqyQgjY2NggEY/TbDRYWFggFttq9ZdKJigW16nXGzSaTWLRGCsrK0SjUa5dvUo2m2WztEkikSSV&#10;SrFnzx4uXrpIKplis7TJ5JVJ2kFALBqFUIh8LkcsFmNycpK+/n5qd+ZMNRoNkqkUiUScbCbLyVOn&#10;IAjo7Oykp7ubbEcHr79+kr6+PpLJJOfOnePIkSPfdx8GBgYA2LNnDwQBb5w9y61bt7Yr0H7+53/+&#10;f2qfG40Gy8vLfP4Ln+fnPvFzvPnmmzzwwAP/U5+pf7wMpCRJkiRJkiRJ76hXXnmFVCpFsVgkCAJW&#10;V1cJgoCObI6V2jKdXV0sLS4SCkEQBMzOzpLvzLO+vk6j0SAcDpNMJgmFoFgscuDAAebn51laXqIj&#10;m6VeqxGJROnId9Db18/169cIhcPkcjnq9TodHR1M3bhBMpUiHk+wtr52Z45TgkKhQKNep1QukUgk&#10;KRQLlEqbEAQ0W62tsKZaoVarEwmHqDeaNJsNgiCg2WwCW2uuNptEIhHK5TIjo6MsLS7S3dVNR0cH&#10;jz/+OBcvXmSgf4BINMKBAwcoFArU63Umr14lEokwMDjI/Nwc1WqNdDpNIpGg407LQoKAnu4eGo0m&#10;zWqVdDpNtVplcWmJ1bU1QqEQIyMjfPCDH+QLX/zi3xlIfY9QiKNHj3L06NEf2j6/+eabpNNpdu/e&#10;TSKR4Pbt23zkIx/5oX2+/nEJvdsLkCRJkiRJkiS9c4IgCN7N61+6dIlPf/rT3LhxgyAIqNVqtNtt&#10;1tbWKJVK1Ot1yuUyiUSCZrNJo9Eg29FBuVSi3W4TBAGh0Na/tmOxGIRCW7OhIhGazRaJRJx2OyCV&#10;SlKt1giHQ6RSaQICGo0GQbtNs9mi3W4TiYSJRrfqNhp3AqRmo0EkEiUajdBoNAgRoh20aTab29du&#10;t9sAhEIhYrEYzWaTVqtFKBQiCALC4TAhQkRjUaq1Gh3ZLNVqlUgkQigU2m7lF4vFqFarZDIZQqEQ&#10;rVaLZrO5/Tn9/f2Uy2UikQjhcJhqtcrgwACtdnv72rBVcbb1/bfWCNBut8lkMsTicY7eey+ZTIZk&#10;MkksFiOfz9PZ2Uk6naajo4NEIkE4HP6efQqFQqRSKbq6urbCsGyWjlxu+379fXzjG9/glZdfJpFM&#10;0tfXx40bN75vC8Efst8LhUL/6kd9Ef3gDKQkSZIkSZIk6Z+QH2YgVavVWFhYYHp6ers6CGBxcYHl&#10;5RWWl5cpFousrq5SLBZZW1tjaWmJixcvAhCJRIhEIjSaTRr1+g9rWfoRymaz9Pf309XVRSaT+Z4g&#10;K5FI0NPTQzqdpq+vj2vXrlEul9m/fz8A0WiUp556ilgsxujoKAMDA9uh2g+RgdR7lC37JEmSJEmS&#10;JEk/sFqtxurqKqFQiIGBASqVCpVKhWq1Sn//Dvr7d/xQr/edlniNRoNms7ldlfSdx9addnrf+SEI&#10;CO783XcyuO95DAJq9TqtVmv7d9+d1X3fv/mux//RWv9b36nq+rt85/Xvft/f9bvvrhD7TqDz3773&#10;O+/7fs+j0eh2GBiNRolGo8SiUaKx2A9UAfWDiEQiJJNb87NSqRQAq6urdHV1EY/HfyTX1HuLgZQk&#10;SZIkSZIk6QeWSCQYHBx8t5ch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X/swYEA&#10;AAAAAJD/ayOoqqqqqqqqqqqqqqqqqqqqqqqqqqqqqqqqqqqqqqqqqqqqqqqqqqqqqqqqqqqqqqqq&#10;qqqqqqqqqqqqqqqqqqqqqqqqqqqqqqqqqqqqqqqqqqqqqqqqqqqqqqqqqqqqqqqqqqqqqqqqqqqq&#10;qqqqqqqqqqqqqqqqqqqqqqqqqqqqqqqqqqqqqqqqqqqqqqqqqqqqqqqqqqqqqqqqqqqqqqqqqqqq&#10;qqqqqqqqqqqqqqqqqqqqqqqqqqqqqqqqqqqqqqqqg+Bm4wAAIABJREFU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sAcHAgAAAABA/q+NoK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sLenUdZfpb3gf/+7l639qqu6l3dLfWilU3sZjHGNshgjDGGeA1eJrEN&#10;Q7B9MkmcmXESPInjyZmTTMaZjCdeYzt27CRj49iOjREIBBYgJCEBAu29b9XVtdddf/NHdTeLCSgJ&#10;qHH0+ZxTp2/d5Xef97339B/1Pc/zAgAAAAAAAAAAAAAAAAAAAAAAAAAAAAAAAAAAAAAAAAAAAAAA&#10;AAAAAAAAAAAAAAAAAAAAAAAAAAAAAAAAAAAgUKaPAAAgAElEQV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NWhyfPI7ts9t/0/f+PWvqF/tWgAAAAAAAPga9M53/sxfuG96amak2Wj98Eir&#10;/febjdY7pienW1/4nLHR8drkxNRvTI5Plju37yxnpmbe/JQUDAAAAAAAwNe2ZqPVrNeb7ZFW+9pm&#10;o/WJVnPk0cmJqenLj4+2x14/0hxZbTZa5eWf0fbY2z/3Gvv37h+dHJ/8wNTEVDk3O1fOzc6VUxNT&#10;P//UrwYAAAAAAPhKq1ztAvjL7VXf/OqiKIpfqVSKHy7L8rfLsryxLMsDnU7nbyXJSKv9vH6//1vD&#10;ZLQoiiuvK4pi5vLt1732dcXyyvJ/LCqVryuKIpVKJesbG5manPy+3Tt3v2R6crp5FZYGAAAAAADA&#10;14L2yOg/ajVHymaj1WnUm2Wj3iybjVbZqDd7E+OT1zcbrbOX7/vcn6nJ6f/18jVmpmZ+ddvMtnJu&#10;dq6cnZ4tx8cmypFWu9yzc3c52h4rJ8YnP/zqV726+FJ1AAAAAAAAX7tqV7sA/vIaH5v4q71e729X&#10;KpUMh8PG5z5WFEWt2+0+UJZl9QtfVxRFmo3GYpJsm537n8vh8PuLoshgMEhZlhkMBmk1m1nf3EiS&#10;DPr9Gz/y4Y80knSeinUBAAAAAABfWUb28V9stD1Wn56cfmNZlr+YJLVqNZVL4/g+dyxfWZbVoiiS&#10;L+htKooijUbjoblt828rkndWq9Ur929sbqZSqaRRr6fX7W1dryiO/fhP/LgwCgAAAAAA/pIyBo3/&#10;ItNTMzu73e6flWV5Q1mWKcsyjXo9g+Ewg8EgSVKW5Rd9bVEUKcsyzUYjE+Pj/6Tb6/1ovVYbrdfr&#10;2djczOraWpKk0Wik2+0mZZkyyXA4/I+bnY3XPlVrBAAAAAAAvrKM7ONJa7VG/vnm5uYLk9wwHA6v&#10;BEyD4SApk2q1ksFg+BdeVxTF53VOpSjS6/f/RqNer9fr9STJxsZGBoNB2iMj6fZ6KcsylUol5db7&#10;3PUULREAAAAAAPgqEEjxpLSaI99QDsu3bfUsfTZk2uqS2npOOSz/QnfU5ecVRZFKpZJ+v7/VlleW&#10;9W5vayTf+sZG+v1+xkZH0+/3t4Kosszl0Gs4HH7gqV0tAAAAAADwleQMKZ6Uer3+E5/7++Xg6XLn&#10;0+XxfZ973xeGUUWSarWaXr+flbW19Pv9bHY66XQ6abfb6Q8GaTabKYoitWo1rWYz1Urld//Fz//T&#10;9z2FSwUAAAAAAL7CnCHFlzW/bf66ldXVh5IUw+Hnj+SrVCqf0yn12UDq8u1KZSvzrFarKcth+v2t&#10;c6ba7XZ63W7KS48NBv00G80Mh8P0+v3L13jw+iOHnv3Rj31s8ylbLAAAAAAA8BWnQ4ovq9PtvH04&#10;HBbVavXzz4LKZzujvrA76vLty91RW+P6Bp8Nqy4/P0m32021Wku9Xr8yqm8wGHSazcabP/qxj21e&#10;s3vv2LbZbd81MTbxrv179735KVs4AAAAAADwFeEMKb6sSlH59qIo0u/3/8JjnxtEXTlXajjMsCy3&#10;uqPKMsPPPw8qSdLt9dJqNrPZ6WRsdDRFUWRtff3Ke9Rrtb+7bXbbyeGw/H+WV1e/O2U5Njo6mvWN&#10;jbufupUDAAAAAABfCTqk+JJ+7h//XLXb6+393E6ooihSr9Uyt2028/NzqdfrSXKlu6la+2zOWalW&#10;k2wFVoPPGfd3OYyq12oZDodZXVtLvVZLq9nM1OTkR1ut1rmzZ88+WiR/rVIUYyOtVjrdbnr9vhAV&#10;AAAAAAD+kqle7QL42nb06LGxxcXFv1OWZarVavbu2ZXn3fqs3HjDkSwtrWRsbDQvfP5zs3PHfDY2&#10;NrO2vp5KpXKlE+py19RwOLwypq9er6darabf66XX72cwGKTZaGRzczODrU6qxrAsv6daqTTLS51W&#10;m51OBv1+Zmem54qicmej3rhtftvc5PLK8hNXc38AAAAAAIAvr/jyT+HprD0yurfZbBy9Zu+eTE5M&#10;pN/vZXV1PUmyvLyS648cSrvdzolTp7N7187Mb9+WP/qjP82Zs+eunCdVq1bT7fWuXLPVaqVI0ul2&#10;k2x1VlWKIvV6PfV6PZVKJYPB4MrzO51OhmWZZqORSrWaXq+XRqORkWbzj46dPP4tT91uAAAAAAAA&#10;/zWM7OOLmp6aftbszLbnVopi1769e1KrVlOrVTMYDHPo0LVZWV3Nyupq+v1+zp1fyNzcTOa2b8sd&#10;d3ww3/a625Jka3zfF4RRSVIOh+n2epfG/211TI2Pj6c90k6r2Ux7ZORKKLW+sZFhWaZRr6e8dM2R&#10;VivVosjSyooOPwAAAAAA+EtAIMUX1e8P3rS+vn7Xzh3bf7M/GGT7/PY0G80sLCxm0B+kXq3lxusP&#10;p9vt5pm33JhtszNZXLyYg4cOpNGop1arpVqtXhndd1lRFOn2ehlujeZLUVQy0mwmSVqtZhqNRjrd&#10;bjY7nXS63TTq9bSazVSr1VSKItVKJd1eL6vr65menDxy7b4DY1djfwAAAAAAgCdPIMV/zkqSytj4&#10;2LXD4TCPPv54LiwuZdeuXXn0sSdydmEhSysrOX3mbP74T9+TpEiRIqsrGymKSmrVaqrVzx+9VxRF&#10;ykvnSDUbjSRb4/pW19fT7fWy2elkZXU1F5eWUpZlRlqtNBqNVCqV5FJ41e120+l0ts6c6nT2nVtY&#10;uHtqcvq1V2F/AAAAAACAJ0kgxRfV7/cvlmWZWrWakVYr+6/Zk8OH9uf8wrmsrK5m3949edYzbso1&#10;1+xJs9nMmTPncu21+7cCptXVFEWRfv/zw6hkazzf5S6osiwzGAwy0mqlHA6ztr6ebrebibGxtEdG&#10;0mq10rh0rlRZltnc3Eiv389ou51KpZKVlZUkOdzv955zdXYJAAAAAAB4MmpXuwC+Ng2Hw8kk6XZ7&#10;KVPmY/fen2qlkrGxsezYPp9Tp87k7ns+nrHR0Rw5cl0mxibSHh3JTTccycrKSgaDwZVxfZXKVu5Z&#10;lmV6/X4ql8KpsixTKYoMh8P0B4MURZFms5lKpZJms5ni0mNLKyvpdDqpVatp1GrpdLsZ9Pup1mrp&#10;9XrDRqPxS1dpmwAAAAAAgCehuNoF8LXjhutv2H/2zNmxTrdb7fV6/7hM+apatXYlUJrbNpvhcJi/&#10;8qZvz7/9nd/L2vr65dF5qVarKcukXq9lOBhk8dLYveqlcXuDwSCVSuVS51T/yns2Go00G410up0M&#10;BsPUqtXUarW0Wq0USZaWlzMYDtNqNTMcDDMYDDIYDlPbCqNSq9V+aXVt5Yeu0pYBAAAAAABPgg4p&#10;rjh+/MS/6ff7L6wURarVakbb7axvbKRer6dSqeTA/v0pB2U2Njayd8/u7Nw5n7X1jVxYXEyv28/y&#10;8mrm52Zy5tz5XLh4MZVKJaOjo1leWUmj0Ui3281wOLwyvq/ZbKZWrWZtfT1lWaYsyzQbjQyGw2xs&#10;bqbb7abZaFw5e6qoVJLhMNVqNcOtf5eK5Cev8rbxFDqw78Cu1dXVw8lW5117ZGQxyWiv12sMBoPU&#10;arVKtVarpyy7RVGUjUZj4cfe+mOf+Rs//o7OVS4dAAAAAOBpTYcUV4y2x3663+//vcu/j7Raabaa&#10;uW7/vlxYXM7Y6Gj27dubi0uLue/+T6ZRrydJnv/852R2djaPP34s46OjWVy8mLs++tFMjI9ndW0t&#10;lUol/X4/ZVleea9qpZKRkZH0+r30ev0rQdXE+HjWNzaSlKlWtoKnWr2eWrWabq+3FURVKhkOhxtl&#10;8v0rq8u/+1TvE0+dOz9wZ77ve7/v6y5evPgtlWrl+5v1xp7LQWmS9Pr99PuXvj+VSipFcSXATHKl&#10;K69Rr5d79+6+tyiKP37xi1/wB//7//HPPng11wUAAAAA8HQjkOKKsfbY1/f6/dsvdzBVKpXMz23L&#10;zPRUZmZmMjk5mbGx0dz/iU9mZmoqm5udNFvN3HzL9Tl18kyOHT2RsiwzOzuTP7v9fWk06inLpNvt&#10;ft77FEWRer2eXDpT6nJ4cDmk6vf76fZ6lztgUqvVsr6+nsFnz6S6p1qtftfixQuffmp3iKfSm77j&#10;27/rve+786c73e6RlGUmxsczMtLKxmYno+2RnD57LuVwmMsxZ1EUn/0PrUgqRSWtS2eSra6vp1Gv&#10;p1qppFqt5uDBA7+7Y+ee7/2tf/tbOqcAAAAAAJ4ClatdAF87furv/tSHarXacOs8qDL1ej21ei17&#10;9+7JxORY7n/gEzl+4mTe9J2vz7nzC3ntt74qz3v+s1MUlRw9ejyDwSBlOUy9Xrs0Vq/8omFUZavD&#10;KZ1e77NhVLWa0dHRdLrdpCgyPTmZ0XY7/X4/yysr6fZ6l65f/ouvf/lLnyeM+u/b//jWv/4zf/ae&#10;O35zc3PzSDkcpqhsRU3rG5tZX1/PydNnUl4KKJMySbkVTpVlyiTDYZlhWWZw6b6d2+evXHtjczNH&#10;jx5/490f/egHn/usZ1/7lC8OAAAAAOBpSIcUn6c9MvqewXD4ipRldu7YnkajkU5nq4lkbW093V4/&#10;L3jerdk2N5sPf/ij2b17Z+a2zWfHzvl8+K67MzM9kdGxsfzJu29Pr9e7ct3LXVfVSiVlksFg8HmP&#10;tUdGUpblViCVpHIpuLocjpXJheFg8OMrayu/9tTtBlfDj7/9ba/5nd/9D3+wsrKaMlvfj7HR0cxv&#10;m83Z8wtZW1vL8FKQ+bkdUUlSlp/tlBqWZWrVaur1eoqiyMzUZM4tXMjwUpBVr9XSbDYfnJyY+O6P&#10;f/KBe57qdQIAAAAAPJ3UrnYBfM25PWX5ivHx8Yy2x9JqNdLrdrNr545MT8/m5OmT+chH785bfuC7&#10;s9npZHJyKheXlzK/fS6VosjOnTvTH2yd61NcOs/n8pk+1Uolg+HwSiCQfHZ832A4vNJNVRRFBsNh&#10;epeukWRhenrq9adOn/rA1dmSp7dXvvxle3bs2PGCpChH2627f+GXf/WJr9Z7veNtPzZ7x/vv/MWV&#10;1bWkKNKs13Ng3zXZu3dXGo1G2kdH8tAjj2UwGKTX729125VliqLYGsd36fdOt5tWs3klTC2TnL+w&#10;mHq9lm63m8FgmGFZZnV97fokf/jSF734tvd/6IP3frXWBQAAAADwdFe92gXwtaVSqc6XZfmmnTu2&#10;Z8eOuTTr9aRMts/PZXRsLDfffCTnFy7ktttemec855lpt9tbZ/NUq1k4v5Cbb74pDz38cM6fv5BK&#10;pXKhUql0er1eq1qtXh65d+W9LndNlWWZfr//F+671CF1tt0eeePZc2ff/9TvxtPHS1704onpycmD&#10;P/MzP7Pwrj9415UP6a0/8sMvqtfr715cXPyh5eXlN1cqlR++5aYbLzzwyU/d/dWo4/HHjv2js2fP&#10;vbKoFBlptXLT9Ydz4MC+bN8+n3q9lqmpiVQqla1uuk4ng8HgSqjZbDYzMTGWwWCQaqWayqXOqvXN&#10;zSRlKkUl/f5WZ15/MMhwOEyRIp1OZ2yz0/2mN73x2//Vx+65t/elKwQAAAAA4L+GQIrPU6vWXl6v&#10;11+zY34uz372Lbnrw3fn9NlzOX7ydM4tLKTeqGVzs5M3vPF12bV7Z/7V//urecsPfk8+cMeHcuzY&#10;ibzxzW/I7e+5I9VKJTffeP1Io9GsHDlyqDh+/EQ5HA4/O2HtUtfU5QCq2Wh8XmBVr9WyY/v2f/oN&#10;r3jpt334o3c/fHV2478/N15/w1Sj3vyhRqN5y/NuvfXoE0ePbuzasev71tfX76pUKm996DMP/u3D&#10;Bw9eOzU1/d43vuF1r+r3+v+u3x9sa7VaGRsbzeLixUaj0Xzt/La5t7zoBc+79rr9B+ZuuuH66mtu&#10;++bd3/gNr+i87/13bvzX1jY9NXNNv9/7jRRFpd1q5dZnPyN79uzKyMhINrudDPr9TE5OZn5uNktL&#10;K5nfNpskqdfqKbP1HTp08NrMz89leXklw+EwtWotRZL+YJgil0+b2vp+VavV1Gq1y+HWzCOPPHZ2&#10;dW31rq/EPgMAAAAA8PmM7OPzFEXxI7t37sjmZiczM9OZnpzKdQeuS5lh1lbXMjoyksNHrku30839&#10;H/9krrvu2pw+fTbD4TDbts2m1Wyk2+1m955dGZZFWs1W46d+6m/moU8/1HvfB+48/fu//4fjZTI+&#10;HAxSqVTSqNfT6Xaz2emkUqlkbGxsaWJ87N1r6+v/+JHHH/3II48/erW35IuamZ7dOxgMXrixsXF9&#10;WZbF6NjYg+tra6fHJ8Y/s7Bw/vTVru8L7d21Z/eRwwd/cmlp+R3DwaCYnBjP6vLyL16ze+/ioYPX&#10;TjebjayurKbRaDSPHT/xA9VK9QfOn1vIoD/I2PhYyrLM5sbmlTPFxkZH91+zd/fbH/jEg6lWK6nV&#10;allZWc473vYjH9zc7PzAv/xXv/yZ/9IapyYnfvrC4sXqxPhYbjhyOKOjo2k0GxkbbWdtfSP9fj/N&#10;Rj2j7ZG85MXPT6/fzz33PJDhsMzjR4+mVqtm8cJiDh85mOFwmIcf3hrtd83ePbmwuJhev5+RVisX&#10;Fi+mUa9vjY4skpGRkayvr6csy589eOC6X3r4sUdWvxqfAQAAAADA05kOKa4YGx2/oSiKf7Bn9+5M&#10;TEzk4MFr88ADn0ylUs1mt5vBYJCJibFcf/2hTEyO59/85r/Ld775DbnvngdyYeFCbrrlpqyurOSe&#10;e+/LSKuVa67Zk+07dmTv/j1ZXVur7rvmmvE3fMe39R999LH6+fMLRZKzw7L8SLs98u+LovjXRYqf&#10;e/3rXvOTt99xx2+sra2dvNr7kSRjo+P7R0baz2+3Rr5j75693zvSGvm6eq3+pk63+y97ve73FEXl&#10;FUle0ev1vjPJD3Q73Xc0Gs1vrFVrUyPt9slut7N0Nev/ttfctqNRa/zDWr32871e75UPPvRwsbyy&#10;kmqlktmZ6Wx2uiMH9u/N0tJKVlbXcnFpOReXl3PTjUdSlmUmJycyMtLKxsZmxsZHMzrazrFjJ3LD&#10;DYdz8tTpnDp1JuMT45nbNpNqtZZarbq30ai/6Zm33LL6kbvv+eiTrfNXfumX6v/pT/7kV4aDYfPZ&#10;z7olSZm5uW2Zm5tJtVbLYDBIo1FPfzDM3PxsZman06jXcsON16dWq6Yokm63l35/kPPnFtJoNFJU&#10;KpmcmMjyympmZ6YzGAyybXYm1cpWZ9Tq+nr6/f6Vs82q1Wq91+9/enVt9b6v4kcCAAAAAPC0pEOK&#10;K/r9/hvHx8Zy5PB12ex0srGxkeGwTKfbzeTEeK6//lDe9/4PpFJU8od/+Gd55jNvSZKMjDRz/vxC&#10;vvf7vyu/+sv/Oo1aPTMzM5mansz1N9yQ9bW1fN1LX5xBv8wD9983+rM/+w/yxNHjH969c8cbb/uW&#10;1x9b31i7UsOv/PqvX63lX/HGN7x+/003Hnnjxubma86fW3jJyZOnapVKJUWlknqtloWFCxkfH8v5&#10;8xdSpsy22Zn8+V13pz8YpNvt1gaDwcuSvKzX7f2DZnPkd4rkVzY7G0/5GVjPuvkZzzl27OTvrayu&#10;7dk+P5fPPPxIpqcm0+l0s7K2loULixkbbafX62ViYjwT42NZuLCYer2WycmJDIfDtFrN9Hq9dDqd&#10;tFrNHDt2Mr1eP91eN+fOLWRiYizr6+vp9nppNhpJilSKyvbR9sj//c6f/qnm//L3/+E/ezK1vvOd&#10;P/Pi9bX1iZ07tmfnjvksXriYdnsk8/PbUhRFqpVKev1eKpVKVldWMzY2mh07t6dMcuCbXp7rbziU&#10;++69P6dPnU2SnD13PinLtJqtzF03l8cefzzzc9ty7txCjhy+LqdOnUmZ5NzCQrq9XvqDQWq1WpK8&#10;LcmvfZU+EgAAAACApy2BFJ/rr+/csT3dbicLCwup16o5dOja1Gr1PP95z8mf/Ont6Xa6WV1bz+tf&#10;/9ocOXIw73vvnXn4kUdz5MihtJqNHD92PCPtrU6aTz/4UL71216bubltuffuu7PvwMHs3LUjw3KY&#10;ZqP6/DNnT9/+trf+tb/+f/38L/zZ1V54kuzasWvvLTff8L/Nzc5854MPfqa1/8C16feHuenmm/Pe&#10;29+XpaXllGWZjc3N1Gq1XFi8mJnpqQz6w2ybnUmlWs3S0lLq9XouXFjMsCzHh4PBD5bJD06MTd7e&#10;7ffesbm5/vEvV0dZls9KMvW59w0GwxRFkUrlyjFcwyRPJDlWFMXwC69x8NrrDi5evPgnG5ubsxPj&#10;Y1dGIpZlsnPHfOq1ei4uLeXAgX2p12vp9wdZW1vL2tp6Dh8+mOXllczOziRJOp1u6vV6Ll5cztra&#10;WrZvn8vy8momJydy7NiJTE1N5MKFpezYMZciyWAwyNLyahYuXPy5N7zuW//jv//9d33ZM8CWl1e+&#10;rahUcv2hg1lZXs3sttmMjDSTFBkdG83a2npqvWoqlUpazWZWV1bT6/XSbDaztraWa/buzvXXH86n&#10;PvHpfOhDH05/MMzH738g4+PruXXnzlyzd08eeviRTIyP51MPPpQDB67J4tLSpaCrnyJJr9dLURTP&#10;m982f8PZ82c/9eVqBgAAAADgySu+/FN4Omg1Rw6MtFqPttsjW50k5xdSrVTS7w8yLIep1eoZDIY5&#10;cO01qRRFhsOtoKJZr2fb/Gx+7G0/mt/41X+duz92X/bs2ZNz58/nJS99cV796ldmZKydo489kZF2&#10;O4cOHcoTTzyeWq2Rxx9/Iu97zx05cfz0Lx8+fOhHfuXXf617tda/b+++t+zeteP/HA4G42WSSlHk&#10;+S98fu659/5MTY7n6BPHsry8ktZIM+fOLWyNs5sYz6kzZ/OmN74uY6Oj+eM/uf3K9RqNek6cPJ1a&#10;rZqVldXLYdAwKb6n013/rS9Vy7As/3mS0SI5lmSQ5InhsDyaZFCpFE8kOVoURfmfe/2dH7gzP/72&#10;tz+6tLx84Oy586nVazl4YH8+/dAjSZKJ8bEsr6ym2WjkWc+8OfV6LYPBMOfPX8jY2Gg2NzZz4MA1&#10;GR0bzcqlbqQnnjiWbbMzeejhx7Jnz64sLS1nfHwsR48ez+7du7J//56MjLSysryaz3zmkYyOtXPu&#10;7EIOX3/wkzfe/Kyb/tbf/ltfcv+nJqbe2263X/7qV359BsNh2mPtTE9NZn77VofUxYvLmZ/fltlt&#10;s9lYX8/CwmJOnjydzsZm1tbWs+/afUi+E/0AACAASURBVHnuc5+d+e3bc+LEqbzr9/4w/V43773j&#10;g+kPBnnGzTdleXklGxvrOXd+IZVKJf1+P2WStfX1FEWRshymWqmm1Wr9/MnTJ9/2pL44AAAAAAA8&#10;KQIpkiSt5shLZ2em76hWqlleWUm7PZJts7OpN+qZnBjPoUPXZWFhMZ/+zMMpy2HKYTI9PZ1XftPX&#10;Z25uLr/5G7+dalFkfXMj3U4/O3duz//0d34yc3OzefTxR3Lu1NncePON6Xb72dhYyzX7r8373/v+&#10;HD92PH/8R+/OiZMnP91ut9/42BOPPfBUr/1H/4cf/M6iKH7rA3feVZmdnc6Zs+cyMT6eVquVl738&#10;JfnA++9Ms9HIxsZmer1enjh2PAsXFjM/ty2nz5zNT77jR1MOy/zWv/3/cuL06VSKIvv37c1ou50n&#10;jh3P2tp6hsNhkiLVaiVl8lc2NtZ++6u1npuO3PCSqanJ9y8sXMjS8nLWNzYyMTGewWCYWq2a0XY7&#10;k+PjOXnmTLbPzWXP7p1ZWlrO+sZmWs1G6o16jhw5lOXllayurKY/GGR5eSV79uzKww8/lpmZqfR6&#10;/SwuXkytVku7PZJ6vZ5Go55Go5GZmemcOXM2rVYz99x7f7bPzb3iA3f9+Xu/VM0z07MXXvXKl0/v&#10;u2ZvTpw6nU6nk/379mbnzu1ZW19Pt9PNxPh4Fs5fyLnFxZw9cy4nT53JsD/Iju3z2ehsZjgc5rZX&#10;vzIve9lLU23U877b35f7P/6JPPDJB/P40eOZmphItVpJt9vL6tpaiqJIURQZDIcph8OUZZmiUslI&#10;q3Xq1JlTu75anw8AAAAAwNNR9WoXwNeGWq2+a2J8/Ic3NzuZnprM5ORklpaW0+31srmxmccefyLj&#10;Y6N50Qufm5e+7MXZvn0uRaXIe2+/I3f9+Ufy7GfclNW1tdSq1SwuLeVFL3p+du++9Df9skx7tJ3j&#10;x05k+44d2dhYz9nTZzM9M53VlbXU69WMjY1tO37i5FsmJyY/ubK68uBTte6fePuPPe+hhx75nY9+&#10;7L6RlGWazWYmxsdz8eJSTp85m0ceeSxrK6tZ39zMo489kfbISNY3NpIi6Q8GqVSqeeELbs0f/OGf&#10;5sTJUxkOh6lWqzl06Lrcd/8n8qxbbsrm5mbWNzYudeEk9WrtW2ZmZn5ndW31wld6PaPtsb21Wu0/&#10;bHY2Z0bb7bRGWun1etnodLKxuZlup5tqdSt07HS62djYSKNRz8Wl5czMTGd1dWskX7PVzPlzCxkd&#10;G82xYydy+PC1OX78ZPbu2Z1jx09ms9PJ8eOnMhgOMjkxnpmZ6YyNjaYsyyRl1tbWc+LkqVSKSnr9&#10;/vnTZ8/86Zeq+5q9e3722c96Ro4dO5HzCxeyvrqeRqOe9mg7S0srOb9wIe9+zx25/Y478/GPfyIL&#10;C4uZnBjL9UcO5fCR63LLM2/K1ORE7r3n/pw4cTLbd8zl4KHrsmPH9qysrGbh/IVcWLyYTqebbreb&#10;wWCQwWCQMp9N5cuUqRSVNOr18VtuvPE3jp048RX/fAAAAAAAnq6cIUWSpCiKT09OjGdmeirHT5zK&#10;ydNntgKU4TCXZ8MdPXYit7/vzqTc+uN9kq3OmHo999x3f8bHxzI+NpZr91+TnTu3Z8fOnfnwn38o&#10;B647kOFwkD3X7Em3s5lms5WHPv1wVlZWs76+mXa7nbX1jezds6t98tSZ/3D42kM/+5lHH/o7T8W6&#10;L15cemdZlpNFklqtlvn5uXzqwU9ndnom3/yqV+QjH7knmxubabdHcvPNN+S+ex/I0vJKdu3YnseP&#10;HsvU1GR++3d+L2fPnku330+SzM9tywMPfCp7du3KY48fTa1Wy7bZmSxcuJj2SDvD4bA9Njr6+0lu&#10;+Equ5dnPeOa+yYnxezudztRgMEyr2Ux/0M++a/ZkYmI8a2trWVhYTFEUWVldzalTZ9JqNrOxsZn2&#10;aPtKODU1NZm11fW0Wq3UarV0e710u70ro+5SJBeXlnPw4IFsn9+WRqORfn+QixeXsr6+kUqlkmq1&#10;kqIokhRpj7S+8UMf+lDxohe96IuOGbzjjvfnW1/z2vzyr/2bDIbDFCnSaNSzvLaa+e1zGR8bzcMP&#10;P5bz5xcyv21bJsbH0mq1sn/f3tx04+Ecuv5Q9l17INtm57O5vpF777s39933QK69dl/Kssxtt70y&#10;G+sbefd77tgaBzgykn6/n81OJ4PBIJVKZavmskhRKbJjx/YcPnTd133ww3d92bOvAAAAAAB4cnRI&#10;kSTp93uba+ubbzh3fmF7vVHPq1/1ynz/9785b/2xH8pb3vLd+b7veXNe97rb8upXf1O+4Rtemuc/&#10;79Y85znPyvYd81leXs4TR4+n3+tnbX09S8vLecUrXppOZzPD4SDNViPnzp5LZ7OTMsnC+fO57uDB&#10;7L1mTy5eXMwH7/xwZmemMz42lmajmcFg8JKZqelnT01OvevCxcXeV3Pd+/Ze8zc3Nzvbz51byPjY&#10;WKq1re6mjY3N3HnnXdm7d0+WV1bywCcezObmZs6cPZd+v596vZbV1bVsbm5maWk5/UthVJJMTozn&#10;/MKF7NqxI6fOnE2tVk1RVFIUSb1RS8pkMBhsGxsbPbW6tnb3V2ote3ft/oVz587fulXbevr9rbBl&#10;aXkljz1+NAsLi+l0u5dqKTIYDLO6vp6FxYuZGBtLORym3qhndnYmTzxxPLt378gjjzyW6enJdDq9&#10;FEWyuHgxO3fuyMHrDqRer6XX7WdlZTXnzi3k9JmzmZmeSrfbzbnzF9IeaWXv3t1ZW1vfccd73/vN&#10;z3rGze968DMPrX1h3R+/9+N7ds7P/cT27XMZGx3NsBym0+1mY2Mz1127L89/wXNz5PpDqRRFzp45&#10;l6JSSaNRz2AwyNrGRnq9fjrdbtqjraytrWbHzh15zq3PSb3RyMryUlZX11Kr1XLmzNlcvLiUfr+f&#10;arWaarWawWCQlGVSlpcC2DIT4+OZmZ6qPPDJT33Js74AAAAAAHjyBFJcMdoefWuj0Zj/wb/63XnD&#10;G741O3fuSKvVSqPRSL3eyPTMdLZtm8mevXty8OCBHDp4IC94/nNy223flF27tuf0mbP5zMOPpNfr&#10;59TJ0xkdbWc4GKZWq2WYMs+59dYURTV3f+RjWV5azkOfeTgHrtufxx55Imsb66lWq7n55hty9PiJ&#10;rK2tX3/40HW3Pvzoo7/+1Vzz3t27/1G312+dO7+QZz7z5nzkox9Lr9fL/PZtmZ2Zzv79e3PTDYdz&#10;5PDB7JifS6VSyXAwyPrGZrq9Xhr1eibGx9LrbQVS1Wo122ZnU63VsrGxkXJYZtu2mQwGw1QrlSwv&#10;r6QoilSr1Wxubj6vWqn9Qq/f6/63rmNyYmpsY3PznwwGg/GRkZE0Go1MT09lOBxmdLSdRqOejY3N&#10;rK9vZHllNecXLmR1bS0py1Sr1QyHZSqVSiYnJ7fOuSrLLC+v5MzZc5mamswTTxzL6TNn0+/1U6tV&#10;c+rUmWxsbIVxa2vr6fX6qddq6XQ66ff7ueXmG7N798602yM5d24hJ06e3rt71465Tz746d/7wtqf&#10;ccMNz/zW137zD1SqlYyPj2XXzu1ZWLiQfq+XG244nG9+9aty0y23JOUg7373+7K+vp7R0XZq1Wqe&#10;OHo8w7LM4sWLueuDH06jXs3E5ERmZucyOTGZpEy308ny0nJ27diehx95PN1eL+1WK8OyzPDS2VHJ&#10;pa6/ori8T4tnz537xf/WzwUAAAAAgC1G9pEk2bF9x+6VldWbX/p1L8wLXnhrGs1matWtzp76/8/e&#10;fYfJVd53/3+fNr1u701dQgUhiiSQVphqOzYEG+M8LhDHjgsJ4Md5nDj2g0kcl1+eBDtxHMd2Ao5L&#10;7Ljhho3BSAI1hATqZaWt2r6zO33OnJlzzv37YxYFCwkkJIzL/dK1LDuz55z7njm6dF3zub7fr2Gc&#10;/NAelEqIoet4UTDNAuVSiVWrLmbB/Lnkcjkeeuhhnt2zn/HxCV7/hhspFApE4hEymTRDA0M0NDSw&#10;Zcs2OjtbeeyRx7myezVjIxOMj43z80ce55JLlvPEk9s5MTx6/bvveMedX37gPz//Suz5iY2/1D74&#10;wQ8FbdvBYxgcOnSUuXO6WHrRIsYnp8jm8vzi0Y2MT0whXBcUheqqOOuvWsPmJ7cRjYTRdZ2pxPTJ&#10;NnDRWITjff10tLWiqCqNDfUMj4yyds3l7N13ENt2SKZSBIMBFEtpEEJ8Bnj/+exj/doruxDuD23H&#10;afR6vWQyWQqmyUwyiRAQj0UrVT9VcQqFAgWzSCgQQNd18oU8+YJJNpcjFo1gl8v09w2i6RrpdBaP&#10;x+Boz3Fs26Gzo41cLs9UYgaPYRDw+8nlclilMpqq4vN6KZUrLQJVtVIRZlllENDW2oSu69efbv11&#10;DbWJkfEJxsYmsEolDEPHNIsIIfD7/ei6hlko0DW3i6qqOL39AzRrjdzxJ+/kj9/1AeJVVTzzzF7W&#10;rL6CeHU1La3teD1eyuUyhseLXbYJ+PwkSVFXW0PeLJDN52lpbCCXr1T0Oa4LQiBwKZVKjI1PdJ3P&#10;e/Jq+0rnhhhwEyhvBFYo0PHccwIGFNgk4Kt/0v/4pldqDf/eeXU3Ct2zP65/3lObgRSw5119F/b6&#10;/9519U0KvBHo5nl7nrUH+Crw4B/3PZ4632v9R9fVtyuwHFhxmqcHgNjsF7NreW49e+7oe/zi872+&#10;JEmSJEmSJEmSJEmSJP22UV7tBUi/Gepq627x+3zffe973smKlcsJhUIYhoGm6SgKqJqGqqong6ly&#10;qYxlFSmXSpjFIkXTRAiBZZUYHRnjsUc3s+/gYVDg1jfdxJz5c2ior8Pn99Fz9BiBQIjR0TFyuRzp&#10;TIbx0QkWL1rA4cNHsW2HfD6PaRaJx2LJaDTc/f0f/Wjfhd7z9i1PqHff/cHiVGLamDunE6to0dzc&#10;yInhESYmEoTDQaLhCHV11ZRth0KhQCabxePx0Ns7gKZp1NXWoKgK2WyOyakEPp+XbC5Hc1Mjo6Pj&#10;LJg/l0OHj3LNa9YzMTlFf/8ghYKJ4THwerxkstlCZ1dX1969z06c6/r/4oP3aA899OP3eTzGvbU1&#10;1TWFfAFd16mujmOVyhSLRU4Mj5JKp0GB2upq4rEohmGQSMyQzeUolUq4QuDxeJjb2UGpXEYIQTpT&#10;qXwqmCY+rxe/vzJPqlAwMQyDaCSMVSpRmg2jsrkctm1TX1dLS0sT1VVxdMMgmUzR1zdAW1sLqVSa&#10;dDavHzh0wDl1L+uvXDtqGEZj15wuvv+DH6FpGvFolA+8/11suOZqctkshUKeb379v3niyR14DJ01&#10;ay+jbNtcfPEK1qy5AsMwcFwbTavk7KFQmLGxEY4d7SGTyrBv70EGhobZd+AQtm0zb04Xy5ctYev2&#10;nYyMjRGPxUimUggh8Hq8E1PTUw3nf5f9+n25c8PHgbv4nzDkxWwC7nh3/8aBC3TtDgXuBW761euf&#10;6Z8akQIeAu77k/NYw1c6N3SD8oDywhDqhUsQpATc9yf9j3/25V7v37uuvh+4+8Uu82L+uO9x+W+v&#10;JEmSJEmSJEmSJEmS9HtHVkhJFYI3XH7ZShoa6/H5fGiahuHxoCoqKKDpOghBuVwmk06TzWQqLekE&#10;zMwkMXSdWDyKEC6hcIj5C+YyPZNk8MQw//Wt7zFnTievf8ONhIJBwuEwJasyGqq1rYUjjzxOqVwm&#10;m82x4uJlHDl8FE1VKeQLJBLT8Uwm/SHgHRd6y65wRSgYEF6vl8aGegYGh+jtG6C2poqG2lrq6muJ&#10;RiKoqoLP50VVVVRNxXUF6668gtGxCbK5PFOJabLZHI0NdVRXVzEzk6QqHieRmMYsFrnqytWVeVNm&#10;kc6OdiYmJhk8MUxtdTW2bQd6jh79MPDBc1n79m3buOMdt39BVZT3xGNR8vkC8ViUqcQ06UwWgGLR&#10;wuMxCAWD5PJ5xsYnyGRzxKNRipaF47oIQNNUbnvTG1m8eAFerxchBH0Dg3ztG9+haFmoqko2lycc&#10;CjGnq4OA389UYppCwcSyLPKmiQL4fT5ct9ICMJvL4/V6ODE8Sk1NNYWCyYIFc3niye11wNip++k5&#10;1ne0va2lUVNVWpoaGRwapqmhnnAwRDaTJpFIULJKXH7FKnRd59ln9nP8WD8LFswln82wdcsWhCsI&#10;R0Lous6cuXMJhcMUCwVs26ZYLGIYBrqm4fN6yTkOpmmiCHBch4Xz53HpqotJTM+wcfMWEPRdgFvs&#10;1+rfKlVRG8XpK3bOpBt49t86N2z40/6Ne17utb9Uufb9Am4Xp3le4XSPApXQ6nbg9i91bngQuOc9&#10;/RvPqXrpy50b7hdw92zTxTMTJ8OiGHD/lzs3LH93/8Y7zuVaAF/p3NAhhDhtGFW5zEtmTeddnSVJ&#10;kiRJkiRJkiRJkiRJv41kICUB0NHeevWqS1YQj8dRFAXbtjFcF0VTcWybfC6HoigMDQ6RmJqmr2+A&#10;dDqDaRbJZnPouk5TUz1tba1U18Tp7GwFIfAHfBw83MOBA4c4dqyXm2/5A1qaGhkdGScSjWDmCyxe&#10;NB+rVCIxOcP4+Djt7W04dpnR0VEEoOv6Y6/Enl/7+psvvmjRAqOtpZmeY8e5+up11NXWoGkqVr6I&#10;amiEggFKVhkXQT6bI+APoCgK0UiYeQvmEgqFEEJwvLePnqN9DJ0YwXFcevsHCIfCHO/tY2x8gstX&#10;rURVVbxeD6qm4fP5mEmlUBQFVVVv5RwDqXfd8a5ltm2/OxgKYhgGRbOIx+shGAhgzYZIqXQG4bpE&#10;IxFi0QjxeIxyuczI6Di2baMoCo7jcPMbXs/qNZfi8/vx+nwoKNTU1dBQX8eBA4fZtXsvY+MTldlR&#10;4xMUixZmsUgun0fTNLweD5FwmGgkTDQS4blKrYGBIRzXJZPJUldXg+u61NXWho/3970gkHrdjddW&#10;l8sleo/3YppFfF4vixctIF4dI5WsfH5fW19Hc0szmqrS0daCZZWIxqMcOXIMXdeJx6NEY1EuWXUp&#10;0ViMXD5HqVzGtu3KLDSvh5JVIhoJ4wqBoqo8tukJXCFYsnghCxYuYPsDX2fDurVs37Erd2Husl+P&#10;f+3sjglEPxB70VDm9GLAxi92dne+t3/TOYclX+zsXuEiNiooZ6zIOss13Q7c9MXO7pvf279p09kc&#10;8G+dGx4QlePOyinruP1LnRsG39O/8eNnezyA+xLXe5Hw7TmfO5frSZIkSZIkSZIkSZIkSdLvChlI&#10;SXR1dC1eu+ayFtu2mZycYnBgCEFlfk9jUwN2uczoyDipdJrHHt1MX/8gZrFIZ0cbK5YvYfnyJdi2&#10;TSaT5ciRHrLZHNde101nVzu24zA5mWB4dIxCocA3vv7fdLS3sX7dWqYS01iWxf79h7hk5QqKJYvm&#10;liZ6enqJhIOUbRvg2L6Dh777SuzbLpff4PV6lJlUio997MNEY1HGx8YYHRklXzQJGkEUVSUYDmKZ&#10;RTKiUvtw6NBRdENnZGycPXsPVGZHRSK0tbSyYtlFXHft1Tzz7F6efno3dTW1TE1Ps33nLtpaWzh4&#10;6CitLU1MT89QLBbxeDw4jtMcjcSuSGdSO8527dFIaKXrBhTDMFCAolWiv3+QQCCAWSySzxfw+byE&#10;o5UKr7q6WjKZLGPjkyfPoesa73zbm7l45TIi0Qi6YaBpGpqmEQwGCAaDNDY1csXlq/j//uHzjIyO&#10;UTBNAn4/0UiYSDiMxzCwHQdD11EUhWwuR6Fg4goXValUlDmui2WVSKcyWJblP3Uv//SPfx+amBhb&#10;Wltbw7x5OX70w0eojsdpbm7E8HqYnp4mFArR1NhMIBQCFDRN5cjhYwzsPVipfNI12tpaWLp8GXX1&#10;DZRKJfLZDJl0phIE+rzEYhFK5TKO42KaJqNjFnO6Orjs0osJBANcfsUqnt39LP39Q7S0ND05ODx0&#10;IW6zXwtRqYw6bSB0lr3hYgLuB86pYuhfO7tvnz0udpr6pJRSCV8eem//pj1f7OyOUanIumv2+2nX&#10;AWz8187uO97Xv+nBF7v2Fzu7bxKI01ZknYN7v9jZ/eB7+zcNnO0B4lfnYZ3u+Rfz0J+eYwAmSZIk&#10;SZIkSZIkSZIkSb8rZCAlEQmH3rB7915GxybIFwoUi0UEUF9bw1tv+0Oqa6rY8uQO9uw9wMTkFD6v&#10;l5vecCPr1q+htq4OwzAoWRbT0wmymRymWeTokePMm9dFXV0Na9dcxo9/+gi5fAEFGBw6wfe+/0PW&#10;rL4Mxy6zbv1ajvX0csklyzly5BiO46DpOo7jIARfzBdyhVdi3x6P57XpTJaFC+bj9/t4+Kc/p7e3&#10;n5GRMRRVxTB0Lrl4OXPmdJA3TTRNZeu2nQydGCGXy1N2BO2trcyZ286yZUuZM3cugUAQy7JYvnwF&#10;b3nLLTzzzB5+9vAjpFJpDF2nvr6W3r4BFEVB13Vc1wXAsqzXAmcdSOXzBTUajWAYBgWzEgCVS2Vy&#10;+SkaGxpwXZdi0aKhzo8rBH19g6TSaXxeLzZQU11F97o1dHW0IRyB67oIV6DqKq5bCZO8Ph+1tQbx&#10;eIy/+su7eeDBbzI5MUXBNGfvkyyqquIxDKLRCKZZxHFdyuUSQlSuUVNTRTgcJh6Pkk5nKFqW79S9&#10;HD9+7I7W1mZikQhFs0g2l+UPXnsdy1YsxePxkElnmJyYoli06L76NQCUyzbTM0kUBYRw8fm8VNdW&#10;EwyFMM0CuVyWqakpUqkUuWyeklXC5/fR0tyEpmlEIiEcp1K9lUpnuPW2NzM+Ns66dWsYHDjBJSuW&#10;bdu646zfjlfV5zvW3y6EOLVN3wCwCYXB2YBkOZW5Ti/m9n/pWH/fBwY2D5zNdf+lY/0KF3H/GSqj&#10;9gAb3ve8iqvZ6quHgIe+0NndDfyAM8+5euALnd28/0VCKRceOPUxpXL+vVTa4sWAN/ISLQxFZebV&#10;WQdxLqLjNA/vUeCHz/s5esp1B4Afvrd/00Nnex1JkiRJkiRJkiRJkiRJ+l0jAymJqanEep/Xy9vf&#10;9qZKmNTTy779hxifnGJoaJjFSxYQj8cQrsDn9bJ82RKi0Qjbtu3EsiwKeROvz8vy5RchXJdCwSQe&#10;izI4eIJoNEJTYwNXb7iKnz78KI7rogDZXJ6f/+Jx5s+dg8fjJRDws3XrU1x77Qa2PLmdyckpwuHw&#10;dDRe9U89vcdekX0XCoVVhw4f5dprr+aTn/xHeo4dJ5fLYxaL2LaDrmscOnSUt7/1zQQCfhqa6lmy&#10;dBH19bV4PV6KZQu/30drcxPxaIRcOklLcyP1jU0oioLruixffjEF0+K73/keh44cRdeNSjtEw0BR&#10;VMRsIAXKynNZu+OKRw4d6UmWy+W4YRg01tcRi0axShbjE5NEwiHi0SjTM0ly+QKqouDxeLAdh4a6&#10;WhbOm4vX48F2XAyPQTaTo66+Ei66wkXXdFRVRdM0VFWlo7ODOz/wbr79rR+w8+ndGLpBrD6KpmlM&#10;TE4xOZVA1zQ8Hg8ejwdD1ykWLfJ5k3K5jOs61NbWEAoGXxBIRSLhNxSLRaySxdatO2lsbKCtrYVI&#10;NEJTcwvBQJDE9DT9vf0M9PfyzNO7GR+fwOv1YngMYpEINbVVOLbDxNgomqbhui4jwyOMDI+drBZT&#10;VZW6+hpmkkne9r/ezNT0NHv3HuQXj24iMTnNm255I5qu0tTciKLouy/EPfbrIOCu51flKHDPnQOb&#10;P3vq732+Y30HlRCn+0XOdRPwgmNP9c8d62MCfoA4bWXUHgU2fGBg8xnb/72/f9Omf+lYv0HARmZD&#10;qVMruQTc//mO9XvuHNj8gtlWsyHc88Osh1C45/39LwjTPv6FSiXVA5wp/BLcxDkEUgI6Tnnonvf3&#10;b3rJ10ySJEmSJEmSJEmSJEmSft9pr/YCpFdfR1v7mssvu/jSUDjE+NgkyZkUCqCqlQ/nr7/+GvL5&#10;PI7jsGDeHEyziFks8syz+5iamiadydLT00tf3wBCCKLRCFbRAgFenxevz0swEGAqMUMymUIIgRCV&#10;D7GnZ5IkZ1IsW7qYSDjM0aPHSSSmGR+fJJ8vfHb3s7tfkflRALqmfxgwVq1cyerVq1i4cC6GplNX&#10;XU1XRwf5vIntOMyf20lDQz11DfW85rpriMbD9Pb2MzU1jd/npbOzA0XVqGuoZ2pqkqJVJBaL4/H6&#10;AIWVK5fxX9/6DonENI7jYBgG5VIJBeXk6+D1+hTLKv7z2a59KjGV9fsCM+Fw+A/mdnXQ2FCPWbRI&#10;pzMsWDCXWCxKKp2mVCoTDleqgcxikfq6Wrra2/D6vOi6TktbC47tMDOdZM78eZXKMN1A13U0TUMg&#10;0HQDTddQFI36+lp2Pr2bYtHCcVzK5TKGx0BVVMKhEKFggGDAT011FYauMzo2ztj4BMlUGo9h0NLS&#10;9I19Bw72PbePB/793/Xjx3oezGbzTE4m2LJtJxcvX8r+g0co2yWOHulh48YnUTWNxYsXMJ1I8Nij&#10;m8nlC3i9HpqbGqirr6W6pppyqYQQgmKxSDqZYnDgBJOTCRynUkEVCgUJhoKYBZN169fiCiiXylx/&#10;3dU8+cQ2Vl6ynFwuh6oqx//hnz7/9xf4dnvF3Bhr/+Ls/6ZAWf1nA5tPW4XzcGow9XBq8Ks3xNpv&#10;EtAgqLSXq3w9N/lIFH+WGvz2WVzzU6DccIanV985sHn8pc7xcGpw/MZYxyPAbYDvV9cDgA9Y+LPU&#10;4FdfeP2Odwq4YvZ3H7xzYPNbH04NnjYA+2lq4MhrYx1PcebZT74bYx0//Flq8CXX/PmO9R0C7n7e&#10;Ogc+MLD5rS91nCRJkiRJkiRJkiRJkiRJoL7aC5Befa7rbJmeTvKTn/yCn/zsUXp6+5hOpmhuaiQY&#10;DKLpOpZloes67R2tXLVuNUNDw3zso3/B8d4+Dh8+itfrob6ulnQmy+TkFB6vh8amBpqbG4nFogC0&#10;tTSjquoLKiFGRkf59nd+QDgWZN78LqricQoFM42ifOKV3Hc4HB6KRMJcc906YrEIoyPjBAJ+Otvb&#10;uOLylfzRbTcTDgUZHhnD4zGIOOU9DwAAIABJREFUxqL4/QGOHjnOpk1bGR0Zp6enjyc2byWZTqFq&#10;OigqdrlMJpOmZBXxeHRsu8x99/31yflM5XIZdzaUe666pFg059XXNiw5l/X/8EcPfbm2uupZy7I4&#10;fPQYyVSK5uZG8vkCPcd6KRYtmhrrK+37ShatzU20NDZUZip5PVRVRamvq8MVLhOTk3g8XkrFIsWi&#10;ieM4qJpWqegql+k/3k9/Xx/xeJS3/dGtKIqK6zp4PV4CPj/BQIBgMICu6yiqigAikTBtbS3MnzeH&#10;luYmEomZHSMjY088fw+BQCBk6Doz00n2HziMqij87NHHOdJzjF1P76FvYICJyUk+/el/5Ctf+iq5&#10;bB5VU0km0/j9PqprqmhubSYWj6EbBvl8jmw6QyaTwSqVcF2XYNCPoigYRqX94EVLFzE8PErv8V4a&#10;G+vp7GitzMwKBVE1lX37D7+gIuc31Wc71q1wARcQcM+fn6aa6FQC7jk1/BEn/5yxhd5Jn+tY1yHg&#10;bhfBab4e/LOzbPkH8GcDm/e4iPvc563glD/dn+tYd/sL9yA6Zp9/8M8GNr9kddOdA5s3uYiHKmvk&#10;BV9ns+/Kdek45bWTLfgkSZIkSZIkSZIkSZIk6SzJln0SmqoObNv+NBuuvoqJqQTjYxNEoxHq6mtZ&#10;tHA+uWyOVDJNVVWc5uYmhBBcveFK9jy7j//zoT9nbGycxYsX0NDYQDwew+/3I4SLqmoUCgVGR0ZQ&#10;UPD5fMRjURLTM6iqihCCcChE9/o1zJnTyY9//AiLFs5j7779OI7ztaH+IfOV3LdlWfHFixeQmJzi&#10;8V8+SSgUpL6ullg4QjAc5OiuZ1EUlcNHjnHNtd0oigooOK4gmUozk0yhaio7d+/hv777EIFAgNve&#10;cgudnR1cfLFKIBDE4/WiahqXXbaKa16znsc3PokQ4uTsKAUFgUBBoVAorAQOnu36r1p3FevWrJlR&#10;ZtvxmWaRdCYLCBoa6nEdh2N9/QhXsGjBPKpiMRzHweMxCAQrAZJhGCioFPIFpqam0RSXUslisG+I&#10;xPQMM9NJRoZHyGRypDMZ8oUCt976h7zp5jfw4Ne+SSqdIRwOI1yXTC6Hz+vF5/NhmkUMT6VtX7Fo&#10;4fN5aW9rGX7kl4+Xnr+Ht7z1ran7PvaXh44d71tcKJhUVcXJ5vJ4PAYHDh6ma04H73v/u7jzzncT&#10;DIUo5PPMmz+H6cQ0tbU1VFdXEQwG8XgMXNcln8thFS0sq4THY1BTU0W5VKa6ugpVVclms/gDfhzH&#10;xrYdqmuqeeKJbdz2R7cwk0yye/ceDh4+Onzh7rJX1t0DT+y5v+Oqz4Lyw7sHnth0NsfcNfDEpvs7&#10;1g3wwtZzZ8WtzFx6gdmg+b5zPd9dA0989rMd6+46TSu859wLPPj8BwR8Dth818ATZ90qT1RmPN10&#10;sv7qZXAR3ac8NPiyTyZJkiRJkiRJkiRJkiRJv2dkICURiUaG5s3rwrUdbrz+NZwYHuGG61/D6OgY&#10;Fy1dTKFQoLW1iXQ6QzabZenyi8hkMuTzBariUZYtW0IsFiMYDlGyLIKhEIqikM/lAGarbVQikRB+&#10;nw9NVVEUhaqqOLe++Y0cOXqcf/r8l1m0cD5He3oJh0P0Dw69r6Guobm2pvq/3/iGG777iU//g32h&#10;920Wi3WxaJRjx3pJplJYpRJDQ8PseHoXfp+vEmIoCtOpNJlslrGRUebOm8faK9fw8E9+Tv/gEA31&#10;dRSjFv2DQ8yd08UlK1ewaPEi4vFqFEXBtssnv7/9bW/hqad2k8lmARACGhpqSUzPYNs2ArHoXPdQ&#10;skrZaCxCPu+cnH+lqiqJ6SSWZeHxeFCAutoarKKF3+cjGg1TW1tFMBioVG3pGvm8SSGfY3hokB3b&#10;d3Hg0FFs28br8RIOBVmwYC5Ll15E2XH42te+xW1vuYUF8+Zy5NgxNFWl7DiYZmVeVKlcxrIsXNcl&#10;Fong9/mYP7+LcDjcdro9NDTUfdPn830iEPDT0txEbU0V4WiEAwcOs2fPfjraW6iurqKhqREhBG1t&#10;zURjEWpra4jH4/j8fgAMwzgZzIVCQcrlMoGAQz5XQDd0yqUSqqpi6DqFgslV69fi9/uYnk4wOT5J&#10;LBLlF49uIhAI1J/HbfVrd8/Ak/ec6zEuYoDnBUCnVi2+xLE3ne73Bez54MCTA+e6ltlz3gc8cIZ1&#10;dPxjx1XdHxx4ctNzD9xVCd82nf7Xz3QNXtbaTjkH8Cuv129NNZ0kSZIkSZIkSZIkSZIkvdpkICVx&#10;+WUr373kooXU1tYyNjZOR3sL4XCQ5EyKaCzKdCJBPl+guqYKwzCwyzaLL1pENpPDMHTiVXGCoTAe&#10;rwd/IAhCMDU5wcz0DJZlMTOdpFAwEUJQKlUCmlAoRHNTI1u37iSTybJh/ZVsf+pprrh8Ffv2HQTQ&#10;qqviN09OJW7+5re+f+O2rdveuWbtmgu+95rqOGbeZHomSalsM3/BPHbs2k2pXEbXdRKJGVpbmug5&#10;cpy21hYSU5MYusqtb7mZnz38KJZVoq62hvXr1rBkyUK65rQTjoTI5dKMjaWIxeMYhgchBNU1VbS1&#10;NHO8rx8UhdffeANdXZ2k0kl+uXEzQ0PDi891/VPTM3fmTXOsWLTel8vnUQDTsnBsezYIs2lvacF1&#10;HApmkWAwQGI6Sd/ACXK5HF6fl/raWjRVpaamhp3bdzA6Oo7XMAj6/Xg8HubP7+LG119H19y5KIrK&#10;ykuW8/TOp1m9ehV9A5W5YT6vF6tUQtc0vIaBcF0c10VRFHRdx+v1kcvll55uD/MXzPvJs8/u/4Su&#10;a/j8PhRFYWx0nAUL5jI+PsHg4Ai1dXUoikIwEKSuoZ7qmmocx8EfCKDpOk65jGEYuELg9/kol8tE&#10;oxGKloXf7yebzREI+FFVlYHBE7zudTeiezwkkwkuXrmC/v4BPv2Zz2HbNrqmXr5r5xZ91WVXXvAQ&#10;9DeFOKVI6Hk/vmjA8v/ar7pJCGKnqzFSzjEger4PDjz54D+0X3W/UM7QOk/wTs7j/ADu7C7PEHqd&#10;VbAkEOsr3086q1Z/kiRJkiRJkiRJkiRJkiTJQOr33h/d+uaOlZcs/9C8+fOwbZuZ6Wm65nQwOHCC&#10;qqpKAGUYHuJVMeyyTU1jDaqqEI5Eqa+vxyqVZj/gFRTNIsJ1Sc7McKznGKlUmnQ6S6lUIpXKkEql&#10;K5UzQqBrGqFggGy+wIf+9wcIhoKMjY2TzWSZSabQNI18oYBlWRQt6+1/+u73fBgYv5B713W90NXV&#10;EVi1cgXX3XAtW7ZsZ9OmLbQ2NRONhPB4PFTF4lx66cUkk0maW5qJV1WRz+fo6GzjmmvWY1kWQggC&#10;AT+6oTE6MsLE+DiarhGLxlCUSjUYgD8QQNVUOtvb6GhtIZNJs3LVMu78wP/mLbfdwue/8KVVczrn&#10;xHv7e5Nnu4fegb6RuXPm3m2a5vu8Hg+GruPmcjhUKoYcx6WpoZ5n9x2gVCqzZ5+F7diUymUcx0FR&#10;FLweL2svX0V1TTXRWJS1ay/j0KEexsYnmUwkaGtrpv/4AEODw0SiEbrmdrBg/hzKts3crk6mpqdJ&#10;ptIEAwFy+fzJD+sNXSdvmtTX12LbNrZt951uDxuu+YO9X/rCZ7MPP/xoOJ3OsP/AIU4MjxKLRonH&#10;opjmQbZsfYp169awevWlzMzMsGjxQgzDg2OXKZomqqIghEDTNPwRH7bt4AqXTCqN4zik0xkKBZNA&#10;MMDk5BS+YICurjmcOOHj4Z88zNe/8V1mZpIsXDCPwaHhrg//n4/+BfCp873HflO5p7Ste15Is/cl&#10;jlt/pmoqcZ7t61zEQwhuP8PT3edzbgAhKuHRacK0PR8afDJ1NudwZ8/x3Gsg4N7/137Vitkf23lh&#10;28HNVCqzHjrba0iSJEmSJEmSJEmSJEnS7yoZSP2e83o999fU1gSFECSTSVpaWzHNAqNjEyxeshDd&#10;8ODxGACkUmk6uzqIxmIUTZPSbBhTLpfJ5/Pkc3ksy2Jo8ARDQyMUCibZbI7SbAhVKpUpWhYAQggO&#10;HzlGIBhg59PP8pbbbmHe3C6EEAghKiUcgudmLZXWd3dn9h86cMH23dLU0jw9M6PMnz+XmvpaLLPI&#10;ksUL8Bga4xNTFAoF0ukMixcvIhQKYJoFcvk8mm5QU1OHrhuYBZNMOsN0YgYzZ2KXbNJ6mmg0ypy5&#10;c2hsbsHj9eI6DrZjo6AQj0Wpq63BLtlk8jkuvewyFi1aQCQUQlXU5hPDwxcBT57LXo73Hi811TeW&#10;XNf1+Hxe8gUTRVWxHQcVlWw2Rz5vMn9uF42N9TQ1N3L40FGGh8eYTs5gGAaj4+M4tkNtbQ2hUIAj&#10;R45z9HgvXo+HnzzyGD995DGWXrSY1uZGjvW00NraTG19LevWreZb3/4Bhq6jKAqu6+K6biUYEwLb&#10;tjF047kWfrvOtIe29tanAwH/1YcP99A/OISqaaAICqZJdXUcs1jkW9/+Ht/7/o8Ih4K89rXX8afv&#10;e89sBd4kruOia9rs/DKBR9MomkUMj4FjOhQKJrFYlMRkgsd++QQbXtNNTU0Nmqbz0I9+xujoGF0d&#10;7UxNTZPL59i778BHbrjmmn/7+WOPzZz3zfYbSJwS8MyGNCngoZc4bsWZJjAp59m+bnbG0+1neLrj&#10;M+1Xxj48uOVlhzrubHXTaQK1r57tOQRiReX7SStmv86ke/b7A3/ffuWDwH1/Mbhl4GyvJ0mSJEmS&#10;JEmSJEmSJEm/S2Qg9XvOcZzVyZkkruvi9/nx+X3kcjly2Rx+nw8F8Pl86LpBc3MTAwNDhMMz1NXX&#10;oaoqumGQzxcwzQzpVJoTQyOMjk0wNZkgn89TKJgoqkK5bCOEwHEcPB6DuXM7OdrTSyaT5dv//QOW&#10;L19CJBJmcioBgKppqGql3VvZtvd8/gufL1zIfQeCwTkC4a9vqGdsbIxSsYRTtqmqjqPpKoODw8yZ&#10;00lLSxOTkwmi0QhWsUj/8WPEq6qoraunvqGB1EwSlUqbvHyhQHVtFVXVcRpbWgj4g6iqiqM6mGYB&#10;x7Epl8uEI2FGR8eprq5i/769XLH6MpTZj7iDwWCglLLOeT8ej6dHCHFRwSziChePrmM7DtFoiIET&#10;J1i6ZBF1tTUUiiaJqQSrLlvJ6jU63/vej0gkZshk8hzrOYai6oyOTtLc3Iiua9x11/v4u0/9A82N&#10;DSxZshjHdTAMnaJVIuAPsHLlCrZufYqJyQSJmRn8fv+I4zjNXq+X4uw8K3/Ah9frZWYm+eMzrV9R&#10;la/Ztn310PAI0WiElcuXcsP1r8Ef9OP1ecnlcti2w/j4JPmCyaO/2MgVV6xiwaJFhMIRCvk8pefa&#10;9rkujuOgGzp6uRKMRSNhDEPn2PF+UpkMX/vatzB0jZHRcY4f70fXdaZnkqSzWUBQFnbo0OGjbwc+&#10;9zJvsd9Yn2pfe9OpFVIACjz0l4NbXzTwEYjuMz93fgRseolzrOA82vYJuGn2+/OlFHjwbM9xmhlS&#10;5+J24PbPtF95z4cHt3z25Z1CkiRJkiRJkiRJkiRJkn57yUDq99zExFT+xIkRAgE/oWAQr9cLKKRS&#10;aXY9/Qwej0F/3yBWqcS8eXOI+7z88AcPs2LlUi677BJcxwEFSlaJ8fEJJiamGBsbZ2YmWQmhXIGu&#10;awghSKbSCCGIhMIsvWgRQ0PDxGMxJqcS+P1+fD4ve/cdPNniLp3NPjeX6EXbiL0cqVTKc+01G/4x&#10;FAp/sJDP0z/cj122cYUglUzj9/vJ5/L4/F6mpiYJh0MsWrwERzgM9PaRSCSIRWOkk2mKVgnbcRBC&#10;YOZMdK3y16pSPVaibJcxzQKmaeK6gt6+Af7wTW/kga98jc0bn2DxkqXs37cPx3EomGbp5exHCHHE&#10;tu2LTLOI7ToYuo7jOPi8XnRdR9dUdu56hnyhwHQyid/v53U3XoftOLOhX5m+vj6ampsYHRmjs6uD&#10;5RctYs8ze3jTTa9nwcK5LFgwl6HBYYTrIoSgkC9gGDp19TUcPdbHa2+4BkPTmn/y80cri5ptowcK&#10;isLkrbe99fubtmw57foL+fxj5bLNxSuWUlddzcHDR/nc57+EP+AjFAxy0eKFzJvfRfeGq4jF4+Sy&#10;Ofbt3Q9AVVUcr89PMBikVCph25Xws1wqkU5nKJfL+Pw+BgZOcKy3j+qqOG98w43U1NZS31DPu//k&#10;HTzwwDfIzIZRAJqqkjfNm/kdDKRcuOs0gUpKwH1ncewr5sODW1Kfal+7hzNXHHW83HN/qn1tt4s4&#10;efzz9v+5D79ECPd8AvEQcNN5hm/3f7p9bewvB7d+/PxOI0mSJEmSJEmSJEmSJEm/XWQg9Xtuaiox&#10;cORwT1dVVYxYPI4QgunpGYZHxtj9zD727z9M38AgpVKJSDjMwgXzSKXTNE00kEgkCIfDlCyLbDZL&#10;OpVhbHyC6cQMVqmEZZXwej3oupdUJouigKKqRKMR+voHicdjNNTXEQqH6OnpxRWCsfEJNE2rLE5U&#10;Qh3HdXou9L6tYnGst7f/kNfnQzd0DMNgZiZFqVRGUxRURaFcLqOpKnbZJhwOMTJ8Aq/Px5x588jn&#10;csxMz6BqGq5w8fo8eL1eYpEIXp8P4VbCKNu2SaVmKJomM4kZTNOis7OdZGKaK6+8nJ6eXpYuW8LY&#10;5ASA097aerjn+LlvV1GUr3u93jc9N9NLU1UElUqzhrpaTgyPkpiZ4aorVzM8PEoqlaa1pRmvx8Mz&#10;u/bgCBcF6OzsoL6hjpnpGa67dgOKquDOzmYaGRmtBEShIKqqkU6lCIaCNDc2kM6kyaSymEUL13HJ&#10;Fwr4vF4cx8F1nZmJ8alb3n/nB874Of7Nb3r78Jtvvqm3vq52zrw5nTyxdQdFy8Ln86HUKYyOTpx8&#10;n2rralm8eD4jw6NMTkxieAwUpVJjps6GmZZlYZomwnVxyg75fJ7R0XGGh8dYtmwx5bJDa1sbM9PT&#10;XLJyOf/xH19HzIZRqqISCgWxrNJF5/xG/Ib7RNuabiFE92neiM99dGjbwEsdXwkYXzluZd7SBQ+k&#10;XLj3+SHc7C4GgHOqVBJwn6i0NkSpzMwamP16TreA5cBNL1FFde8n29du+sjg1k3ncn1JkiRJkiRJ&#10;kiRJkiRJ+m0mA6nfc8Fg4At9vQNXNzbWEwwGqauvIxaPMpWYpmCa7N1/kGAgwB+87np6enrpGxjk&#10;bW+7lYUL5zPQN4DeVpkvNTU1zcxMikwmSzqbrcz0MXQ0TcPr9eD1GHgMnUw2R9EsMjhwgksvXUmh&#10;UOCK1ZdyYP8hnty6A1VVcV2XUul/CoWqq2t6cvncBd33x/7vx47c+3/vjT77zLPUVMfIFwpEomFS&#10;qQzTk9Noho5j23z/ez/mxPAIE5MJwpEI3/zW9/D7vLz//X9CYipBOBahWLLw+334A34i8RihSBjH&#10;dXAth0I+j1UsUi6VKZgmTY0N1NfVsnPHbq65rhvHcQCFn//8MTRN29FzvGf85eznzj//sx//x5e/&#10;TDZXqUpyhcDQdYQQxOMRLMti/rw5GIbBiqVLMAwdM58nn81SVR2nkC8wPj5GMBzksssuIZFIIBAE&#10;ggHC4TAenxdRmedFMBhEuIIpZYqZ6RmqqqoRAlZcvIzRsXF2PfMMhqZhFov4ff7HR0bGbzl49PBL&#10;VqGEQsFva5r6kbJdproqTn1DHcuXLaGpqQHLsnAc52RLvurqKgIBP7FYDI/HMxsmKVilEoV8nkKh&#10;QC6bZ2JikmKhyP59h6mqiZMvFEhOpxgdHqH3+HHyuRzDJ4ZRVfV/FqIoKCjYjlP9ct6L32Qu3H+a&#10;oGTPx4a2ffwsj39FCSH2Mtta70L5RNuau08Xwilw818PbTunmVR/Nbh1D3DHi/zKJoC/a1/bIeB+&#10;XmwvQtzLebQglCRJkiRJkiRJkiRJkqTfNjKQ+j23YOHiHx45fDAzMjIWqampwu/3Yeg673/vHRw9&#10;epxcPk8sFuP66zZww43XoCgQDIUA6OhsxzRNwuEQwWCAUrlMNptHuAJVVfF6PASDAQyPQTweq8xT&#10;cl0i4RDz5nXxutdfy8DACX728GPMpJIkU2kAvB4PiqpSLBYBmE4k3gmccf7Qy/Ghv/iQ87n7P7tz&#10;fGx8VNeUJq/XS7lcxiyYaLpGX98Ak1MJxienKBaLJKZnqKmu4k/f9Q5ODI+wc8culi5bQsmyaGho&#10;IBgKoKoKoVAI4bqULAvHtjFNE6tYpFAw8XgMuua0sWTpIhob65m/cD5NLS3s3vUM6XQGr8ez6zz2&#10;4y6/6KK03+eL5vJ5AFRVRQEMzcP1112NqqrkcnkCgQA+nwfd0KkUFCkMFUwy6Swjw8MIBRoaG/D5&#10;fZVqNUVBVVWEcNE0DUM3sEolFEXBN3u/oIDApbmpAQEYhoHiOP/yjf/6xp1XrbvqrPYwf/6cr6ZS&#10;qY9YpTLLli4mHAkTiYSoq6+lrb0NXdcrVVCqglW0sMs2Hq8HANd1KZomplkgl8szMT7J8eP9DA0N&#10;MzY2wUVLFrJn30Gq4jHmzZ9Da1szu3c9g8/nwyoWZ4PBCkPTsEolXMdhxUVL/3LPgf2ffrnvy2+S&#10;+9pW3y8QK04zQ2nD2Z5DvPikqG7OM2C50IHX37StWXFqddSsez46tG3PBb7cSX89uHUAuPkTbWtu&#10;Bx44w691/23bmhUfewXXIUmSJEmSJEmSJEmSJEm/SWQg9XvuKw/8u33FqlXfnJlJvTeZTNMwO+co&#10;lUqzbNkSCqZJQ2MDsaoYqqphl8vouk4qlUbVKu33VE0jEglTXR2nujqOolQCiYaGOoLBAMViEZ/P&#10;V6lkEYKLVy6luipOOpVh+MQI8XiULTt2npzrYpVKv1Kx4gpxSzxWtSaZmtl2Ifd+1z1323fd+b4t&#10;dbXVt5bLZQCCAT9jYxMEggG6l6wlHA4xM52kubmZHTueRtN1rrnuNZTtMq5DZV6UouDxGNhlB1UT&#10;qJqK49iUShblcgkhQFEUqqqr8Hg8LFi0kF/+4nF8Ph+lUolNT2xFQcFx3MfPZz+O7fwoFAy+PVco&#10;oKkqZdvGcVwi0TAtrc20trcC4PF4KZUtElMJhBCkM1lsx2HZ8ouoqqri6R27cARcsfoSfB7/yao1&#10;VTXw+rw4toM7OzMrnUozMT5BMBDgsUc3ce21G4jHY6Jctu8YGx3+6tmGUQB/9bG/6fmnf/zUdsuy&#10;Vk9NJTALJmahiFW0CIZCVFXV4DgOtmNj2zYlq4hj2xSLRTLpNJZVIpGY5pnde9n9zF5ODI/S0tTI&#10;a16zjra2FrbteJo1V1xKJBJmztwuCqZFKBggl88/rxVdpfXfc1VmmVzuk6+9/rpHH37kF7vP5715&#10;td3btvp2AXef8nAK2HDv0PazrhJ6icAoeu4rO/X8gpdodXfWPt62OiYQDwCxU2K0B+8d2n5Orfpe&#10;ro8ObXvwb9rWLOeFr/1zbgJkICVJkiRJkiRJkiRJkiT9XpCBlES5bP/T1FTivaZZJDmTolQqkcvl&#10;mZo6zKLFC/jlo5soFEyuWH0pjU31eD0GyWSKYCCAoqr4/X78fj/V1VVUV8dRFYVgKEhNbTWGpqHE&#10;Y5TLZcrlMtlsjtraGjo62hgcGGJ6eoYntz3FbGqDoijomoYz2x5OUSot6Bzbvh64oIEUgOPYPy7b&#10;9q2mWcSrG/g8Xjo721mydCE1NdU4jsPTO5/B7/NQKpfYtesZFE1h0eLFBENhEKDrOpqmo6BQtAqU&#10;ShalUgnHdfF4PBgeD8FQEMuymJpKMD42hq5rKArsfGoXTz1VKYwqO+Xp89nLTCp9b1Us9keaomiK&#10;ouC6LpZloaoqY6NjNDY1EggGUFUVwzCIRCL0WwMMnxgll8uTzxdp75hL94YSx44f59nde2lra6G5&#10;pZlwJApKZSaVoti4bqVayiqWKNs2zY0NZDNZMpkMdbW1t27f+dR3X84empub35nNZg84ziFPOpdF&#10;URUc1yEQDNDSWiAai52sahofGyOdSpHLZuntHeTI0WM8u2c/qVSaUDDIyhVLuf6Gq1m8ZBEbf/kE&#10;ne1tXHXVFew7cIRSqUQwFKKmtpryqF253ypd/yotI8tlFCCdzih79x387ro1ay56Ytu2/Pm8P6+W&#10;j7VdsUIg7j9NbdMdfzO045zCkNn5SbEzPH2m2U/ncv4Xq8EaOMdz/YAXrunBjw9tf7GWexecQNx3&#10;mjAQAAXW/zrXIkmSJEmSJEmSJEmSJEmvJhlISezeu+fwNevX9ygwv6enl0LBZNfuPQwODeP5ySMI&#10;IfAYBgcPHaGlpYn13WsxNI2hwWHq6mqIV8WxShYej0FVPEYoFETXdeLxGIZRmWOUzxdIpdKMjI3z&#10;5JYddHV1sGXrUzy5ZQd50zxZFeExDAzDIOD3k8vnT7aG83g8Ta/E3jPp7KZ0KmOqquoXQtDS0kQ4&#10;HiEQDKLpOo//8gn2PHuAXC7PnDntZLM5tm3ZwdRkgrXrrsQul/B5/dTW1QMQ1EOoqoqqaQjhoioq&#10;hseDK1ySA4PsP3CYPfsOYug6jzzyOFt37Dy5FiEonM9eRsdH+z0e4z+j0egdBdNEmW21l8mmSSYD&#10;TE5OUlNbg8/nQ9VUyuUyu57eg9frRQjB9u07mL9wLl//xneYmJjkNRuuoqa2hqmpKVzXJRgOo9g2&#10;juPg8/nI5/K4rotpmkxNz7Dm8pV4vcbYJz/zme9t2ND9svZwy1vecew733rgjqqq2NfGRsfVcqlM&#10;sWhh2w7DJ0aIxiKVCr5kirGxCY72HGdwaJjRsQnschmfz0dbSzPNzU10d6+ho6Md4brEotHK3Klg&#10;gFKpRDKVoUb3YFkW04lphPifyhzbsSvvx2y1lKooHaZZ/FfgHefz/rwaPtp6xQoh2Cggdkrl0R1/&#10;e2LHQ+d6PleIPVRa851O90dbr4h94sSOc5rL9Cvnf/EKqYGzPc//bbviAcEL5kY9+DdDO36tYRTA&#10;vUPbU/e2rd7EaV63F22AKEmSJEmSJEmSJEmSJEm/Y2QgJQGgatqDAj558OARhk6MUDBNli5dTCgY&#10;oL6hnurqKlKpFAMDQzzG4BEVAAAgAElEQVT00E+JRiK0tjRRLpdPVstkMjk8Xg+qplFbW2lPp2ka&#10;2UwWj8cgmUyTzmTYtn0nI8OjHD3W+ytrUBQF23FAUXBFpUJKCDE7v0j0vBL7/s9vfmv4nz/7mc1m&#10;3rzB4zGIVEVRVJXRkVF2P7OXRx7ZiBACXdNIZ7MoikJNdZxDB4/y6KObqa+vYWpqmr/6yIdobWsH&#10;Ku0KBaCFNNzZUMp2bAr5AkWzyKGjPaAAs638nqsCUxQC57ufbDb30Xg0+maECKmqSiqdRtcMymWb&#10;mcQ0iqIQjUWpqatlYOAEExNTBIMBrHKJ/QeO8N3v/JB1V65mx1O7aGlpJRyOULSKFAoFXNclEAgA&#10;lTW7rovjOGRzefw+H4sXLeLHDz/S+69f/s9uYOPL3cObb7vjm/d84H1Tris+emJ45OKRsfHw0aPH&#10;CUdCQtc0JZnKkEylmJlJUrZtVEXB7/fTUFdLdXUVba3NNNTXUVdfi6ZrxKuqUVSFSCRMJpNl48Yn&#10;qa+vZ3JyinAkwq6ds6O7FDhZJjX7X4VKBVypVHr7tRuu/s6jGx+/oLPMXkkfab085iJ+oMxWNP1P&#10;+KHc8Xcndjz4cs7pwmbOHEgx+9w5B13PEYLomUKaT5zYselszvHR1iseEILbT3n4wb898esPo57j&#10;niF6ulDtCSVJkiRJkiRJkiRJkiTpt4EMpCQAimbxB4V84ZPJZBqPx+CGG66mra1ltg2dRXImRdEs&#10;0tHeyg3XXU00FuHpnc+SzeaIRCK4rkO5XCYUChIKBQkE/AghEEJQth1SqQzHe/tBCCyrRM/xPtzZ&#10;tnyqUqlEeS6cqcyPUk7OkVJVdcjn9z1I8pXZez5feCwSCt7gMTxYpRKpVJpvf/sHHD56jO51a1l5&#10;8TLscplgMIzh8dDYUIuua2zdvpN8wWRwcIif/Oin3Pa/3kI4HEHXDXyqhuM4OK5TCdSKLgMDQwRD&#10;wdmrziZSAEKgKAqGbtSXy6Xz2st0cnpUUZSPGbp+v+u6lMs2A4PD1NbWYBaLZLNZItEIhm7w1PZd&#10;RCJhZpJJIsEQc+Z2suqyS3j9/8/encfJVZZ5//+ctU7tW++pTnc6e0hIgCQsAgmrwRWXWRzHEWZQ&#10;ZxQFRBxHfzPizKPiCirqqPEhOo6Oj6MgbhEcCC4sIQlhC1k7ne5Oeqvurn07y/3741SaBBOIGNDB&#10;++2rX5WcOnXOfVc1+aO+Xtf12lfzqte+Gsd1EAhQFSqlEoqiUG80MA0DAFVVCVgm9XoD13W55dav&#10;UG80zgXuSSZSfzOdm/qP57uPm7/45buBuz/60Y8ZP//Zxq5ypaxeuu4VI1/+0pcz07nczxGiD0Uh&#10;GAjQ1dlBR0c7iXiMYNAimUqQTCUQnofwPBRVYXoqR0s6xWR2ionsJJqqcecPf8LjT+70f+8ATdXw&#10;hEAIz/98mr+LQgjGxrNMTE69CfhfEUh9oPvMhPBDwd4jopCcAld+7HlURh0mEHcAH36WU97K7xFI&#10;eYi1cMyg5oRaC36o+8wrBOKKZ1ZGfXTooT9YGAXgid+qUANkhZQkSZIkSZIkSZIkSZL0p0UGUhIA&#10;v3zg/p1z5/ZWFi6YG+rs6uDHP7mLQ6Nj2LaNoihYgQCxaJRlSxeTTiVpbWvh/DXnsGf3Pmq1GqGg&#10;RTQaJhz2AylVValWq5SKZbLZSZ7auYfxiSyqquK4LkIcUa+hKH54IASe5+E4DqIZVgEIIa45eOjg&#10;xAu19/a2tjt1Q/sUoCjA2Og4+XyR1776MlLJBDt37mFiIoumagQCJolknM7Ods477yx65szh7//h&#10;KrZsfpjsxDgAwVC4GTeJ5mgsv5pIEYLBoeHDm/IfmhU5ihDYtn0K8IPfdz/Zqewtne2dBdM0v2zb&#10;tjk4fJDOjjZs28Z1XEzTRAgoFouYhk4yESeZiNPdneGx7Y/T2dHJ8hXLqNWqBIIWsXgCVVGo1+sY&#10;uoHrOiiK0kwN/NBmYnKSdCpJe1srO3buplwurz912fIfPvb4o4XfZy8f+tAHbeAAwNZtWwH2tqZb&#10;v1JvND6hqgqzMxnmzZtDZ0cbQkBHRyuT0zkKhQLpdJJAIIBj2yxaNJ+B/X4gqGkaQ4ODjI9n0TRt&#10;JhjVNA0NsG27+blAOpXEcVwaTgnFVd4wOzN7yeDw4I7fZ08vtH/sXp0QiHs5en5SDpQLPj700O80&#10;M+qZPjb00PYPdJ85APQe55TLP9B9Zu9NQw8N/K7XboZoK+CYQc03nuv1/9R95hUe3PaMwxs+/nuE&#10;Uf/UfWYv/jW3f3zooeue5zUSArHiOOHT825vKEmSJEmSJEmSJEmSJEn/26h/6AVIfzwUVd2QSqcI&#10;hYLMn9eHoetomoau6xiGgWHoOI5Do2EjhCASjZDp7iIej6KqKslUkngihqqq5KZzTE/l2LVrL1u3&#10;Psqevf2csnhhswLFb8OnaRqapqEeURmlqSq6poEClWoVXddvLJWLz7vi4kRc+bZ37bEs627P8xAI&#10;pqdyXHrJWs5cfTpbtmxn032/4ZFHn2Bf/wC79/QzMTGJZVn+e1Gvo2kaK1evxLEdisUCxUIO27ER&#10;nsB1bBqNOtnsRHN2Uf7o9/xwLYiiEAoGl5ysPY2MjfzfWV1di8KhENO5HIVCienpPIcOjbF/3wD7&#10;du8jHArhuh5CgGUFefzxJ2lpSbNlyzY+ddNnefDBzUyMjrF/7z6Gh4apVasoqh/cuK6LY9sz7Rgd&#10;x+Hii84nnU7R2pIGMHfu3HnaydrPkTJdXY+EgkFMw6Rar6FpGqmWFKmWpP+YTBAOh9ENnXrDr97q&#10;7u3m/AvPY9fOPQRMk7t+sYnJqWnSyQSzu2cBzFT0Ha7QAwgFg3S0t4IQBEzDBD7wQuzpZLmhe3VC&#10;wL0CVnhA8ycn4IKbTjCMen/36svf3736xvd3r15xrOcF4huCZ/3fzc9n7QJxrYfgWD/iOaqu/rF7&#10;9RUCcdvR6zjxMOofu1f3fqB79Y3/2L362qPXRK+AtQKu/UD3mc8Mu05wX1wr/Mdj/Tz6fK4pSZIk&#10;SZIkSZIkSZIkSf8byQopacb42MTXXNd5Z0tLkmQywcsvvYCzzlrFvPlzGRsdZ3BwiLHRcYJBC1VV&#10;MU2TUDBItVJFGIKAFSA3naPeaDA2NsEj2x+nf/8g1WqVJYsWsmDBXB7YvMWvFlIUNFUFRcFxHFRV&#10;9dvWGQau5zGdy6Oqys3FUuEjL8beDUP/bDBoXWo3bDLdXVQqFcrlCvF4jLbWFsyASSQcorW1hZaW&#10;FJYVoNGwyeVyuK5LMBQiHAmjKgqNRqM5E8rfU7VaYevD2yiVKzQax27Jp6oqiqqetJEyiXjyzY8+&#10;/vg/H55PVSyWCIdDVCoVisUSTz21Z+ZzKFcqHBgaplAssre/n7l9vXiu4NHHHkcAp5++gpFDI5xz&#10;zipOX3kaoaDfjrFarVGr1RmfmARgz95+yuUKU9N+b8VwOFxo5Oona0szXNdFUzVUVSUcChEMWRi6&#10;jhW0OHRolGKxhGUFqFVruI5DsVCgpbWVLZu3sm/fALO7Z7F7bz9WIEAoFMI0TVRVxXVdv5ptpnpP&#10;oVgq097eihCCcqWCFbDesnjBwqEzzlj5kW995z9/v/6KJ9n7MqsSQoh7QTm6Mkrhgk8ObX7OMOp9&#10;mVVrFZQPi8MzogTLgdc98zwBtwi4huZsqmdS4PIbuldf8amhzRtOdO3NIO2a4zy94RPPUnH1/u7V&#10;Vwi47cgKJAWu/MTQQ895//d3r04A1wIfFk8f23T4/RKII9+3K5oh3QWfHNp8QpVN7+9evUIgrnmW&#10;1nwvaNguSZIkSZIkSZIkSZIkSX9MZCAlzfjxz3++/eK1a3+UTCReffrpywiFQriuy8jBQ0RjUVat&#10;Op1kOoVhmtSrVWq1GoVCkWx2Es8TVCpVSqUyg4MH2fHULrJTU2iaSltLK6ecshBP+G35/MZ4viMT&#10;GM/zqPthTklRlI+VK+WPv1h7v/wNf/3zb3/zq782A4FzY/EYpm5QLpVZsmQBixcvIBIJE41FaGtr&#10;Id3SQjAYRFU1QuEwqqZi6AaapiOEoF6v4TgOdqNBqVjk4c3baG9vZ/OBbU/vuxkUNRv2AeA4ztov&#10;3fpF3nn1u36vvaRTLXOLxeIGVVV1VVVwHI9CqUhG68T1FEqlErVancmpHNO5HNP5PKFQiPnz+xBC&#10;kG5Js2DBfFzHY3o6R1tHG2bAZM/uffT0dBOcncFxbOyGTblcpn//AIqisPnhR2bWoKrqY7ffcfv2&#10;tWvX/F57OZbxbHaBpqqoioKmaYyPZ5nV2UE+X6BQKNKwbRzbIdAbwHU9bNsPDqenpwmFQziOg6aq&#10;mIbBacuXMnBgCE3T/JlZgpl2iiAIBEx27+nHE2LmcxqfyH7wgQceOPWUhYvf8uSup/4oWq69N7Pq&#10;8MyoFYfbDTZd+Zmhh48bRl2fWbUWP4B6rWi+Vnn65ccMnD45tDn3vsyqK4Hbj/V88+U3X59ZNfCZ&#10;4Yc3ncj6hRC3i2PfL6egHLdV3vsyq64Q4rfa9A18cvj4Ydj7/D2vUFDWCLj8iDUfNrOOTwxtzt3Q&#10;vXoDcEXz0AoE+2/IrL7uU89yD4AbMquvEHAzx3kfgU0nEhRKkiRJkiRJkiRJkiRJ0kuFDKSko4yN&#10;TdwQCJivTqYSTExMUiyWqJSrxOJRumZ10NXVSTwRR1EU9u7ey+DgQYrFEuVyheHhQwwfPMTY+ARC&#10;CHRdJ5lIkOnqoKcnw+49/TOBlD+DSJn5Ivhwu7SmgSvf+jc3/fvXvvqi7j2XL7wjGgpvCZmBoGc7&#10;hMMhTCuAqihkx7MUpvMkEnFM0ySVbsEwTFRNpVGv+6GUalKrVrAbDWrVGnv37OX+Bx5m4cL5JFNJ&#10;9u3bf/QNjwjmVFVDCBH6fcOopj83dF1/01+8jn37D/DQ5m1U6zV0Q8OpOWiaRjQaYXRsAsuyCFRr&#10;OLaDoaqsWn063d0ZVpx+BunWNjzPpVatUCoX2b1zN4ViEddxcV0Pz3PJ5Qvk8gV/FpPrCU94iqZp&#10;T7mu++a1a9c8S2HI8+d5XrvneaiqyuTUFPVafSacMgMmAIlEHFVRcRx7pvouGo2yYsVSNnzjv0BR&#10;WLhgbrPCK8sb33g5l112Cf/6rzfNfE4KCoVCkWqthhCCUCjI6act5+Etj1Aql18VMM073/F3V134&#10;la+vd16Iff4u/HZ1yopjlNjdfl1m5aajo19QmlVQx/qAjjg2cLz7fXr44Tvem1m1gaeDmmdKAPe+&#10;N7PqI58dfvjG413nvZlVCeD2maqs33blp4ePXY10fWZVszLqt3bRe31m1TRwZNiT4BnzqZ4Rvh3p&#10;qJBICPER/ODqcLCUAG57X2bVzcAdzbZ7h1+TUGANcLlA9CKO/R4DKCgvSvWnJEmSJEmSJEmSJEmS&#10;JP2xkIGUdJTHn3pyF4irq9XarbO6OmjYDtVKhb179/PEE08Ri0VpbW3BdV3Gx7OMjU0wOjZGsVSm&#10;UqngNYOow+38MrM6WX3m6cRiUUrFEkozjFIUBc/zEM2qKb/Fnf+luaqqS7/17e881dHeuW50bGTg&#10;xdr7O9/9vh3f/PqX/rLh2HdUKlUlElExNI2RkTEefGALASvA+MQk2bEsPb09dMzqJBqLUa/VAKjX&#10;6+Ry02zbsp3773+YYDDIK155MR0d7UyMTTA4ODxzr6ebwoGqKriug2EY3z4Z+zBNc7Zp6CQSccbG&#10;JlAUhf0HhljzsrOxHQdN1YhEwgSDFuVymTNWLCURjxMMWTz66BNs2/YYj2x7lItffhHJZJJYPE4h&#10;l8eyTKYmJ7Edm+npaXLTeYaGDqEbOqqnYYaMz4xPjt+AfTJ2cXxCiFWO6xIO+XOkguEgAcvCCphU&#10;a3UMQ8d1PWq1GsGgRTQWo1wus2jJQn7964eIxaIsWbyAyewUyUSST3/mJhYtnk92YoJ/+7cP8sUv&#10;rufXv3kITdMolkrN6iho2DamYRAIBKhUq5QrlfMmJye+CvztC7vjZ3dNZuXNfqXPMaIZ39pnxiIn&#10;mBQeeLYnPzv88JXXZVb2cvwwCeDD12ZWvhX4HLD9luEtm67NrEwAKxR4rUBcASSOvR7lIzcPP3zM&#10;lnbXZVau8BA3Kxy3y2XiOdYFHPN9yH12+OGjArBPDz88cH1m1XWC36rESnCMQO6Z1zzOCm/59PDm&#10;Tc+1PkmSJEmSJEmSJEmSJEl6KTlpM2ukl5aF8xdcaOj6Rxr1xrmOe7gARAEEjuNiOzalcgXHcVAA&#10;TdNmfhRFIRGP053pYsmShcyZM5twOMSvfv0g//2DH6EoCqqqAjRDqWbVFMxUs6iKQjAY/O7E5MRf&#10;vth7/z83fugSu974qRBCL1cqbNv2GLbtEAoGCYdDRCJh0ukk8WSc1rYWTNPEsW2eemo3mzc/gqqp&#10;nHXmKs44YzmRaBjDMBgcGOS6G/4Z13Wffivx99nkWJa1OF/I7f191x+NxF5Xr9d/MHt2huHhQ/6s&#10;KBRedvZqVixbTKlUoVKpMjo6QTQWYmpymra2Fv9zSyaYO3cOE9lJkskkCxfOZ8mpSykVigSsANNT&#10;UwwPDjKZneSJJ3Zy50/uplAqYgUswuHwiuFDQ4/+vut/Lq3p1qyiKOlQMMipSxfT2tZCqVShWCgC&#10;4DgObe2tLFjQR2dnB7F4jEAgwD33/JLb7/gJwhPEYzFCoSA3f/7TzJ3bR6VSol6vo2k6IPjETZ/h&#10;+z/4kX9DIUABK2ARi0bI5QtEwmEUBdKpFJ0d7afd+bOf/UFar70nc8ZaUO79XV7zO/yjf8Hnhrds&#10;eq6TrsmsvI3jV0o93zVcecvwlg3He/LazMpHaFY8nWR33DK85bfmZgFcl1l5Bb8dSj0fG24e3nLl&#10;SbiOJEmSJEmSJEmSJEmSJP2vIiukpGPatWf3PcA90Uhs0Zye2Y9PZLP6dC5/ZFs9FEUhEAigqSqG&#10;YWDoOrquE4tGaG1tYeHCeSxePJ96vYFhGrS2tsy87vDP4dZ+juOHXkIIPM9DM000TXvdpRdcaN11&#10;7z21F3Pv/9+NH737yr9+8ysDhv7z/v2DMy3pQsEgtXqdaq1GsViisXsftuPguC7jE1ni8SirV5/G&#10;nL4eZs/uxrIC6IZBrVpl8MDQ02EUgPArow5Ximmadv3JCKMAbnj/DT/82Ec/tn1wcPjpL+wVeHjr&#10;Iyxa0IdpGtRqdaLRMLlcnoAVoFSqMLevlyVLF7FoyWLmL1pEo9FA1TSE5xKLJSiVikSiEWq1Gvv2&#10;DnDgwPDhyi484d35YoRR8VjixoZtp5PxOIZhsK9/gJHRcYQQqKqK67rE4zE0TcMwDGq1GqqqMrB/&#10;kDvv3Ei1WiMajRAMWlxz3dV0d8+iXq8RDkdJp9vxPAfbtrnuve+mpTXNV/79NgSgKSq1eh3HcYhF&#10;oyiKgq5rCCEIWIF/AV7/Qu/9WDzBzcqJ1js1iRNLpHJfGN666URO/Nzwlivfk1n5KIgPc/x5SUev&#10;AThOLDUAXPn5ZwnC3pNZebl3gmHU8/h/XPzweE/cPLxlw7WZlduFPzur90Qv+Iw1fOSW4S03/u7L&#10;kiRJkiRJkiRJkiRJkqT//bQ/9AKkP26NRj37qldc+opoJJIZHDoI+IGSYRiEgkF0TSNoWUTCYVLJ&#10;BO3trXR2djBv3hxOOWUhuq6TzxcJBi08Ifjlrx4AwAoE/MoqXcN2nKOCLsMwUBWFer2ujWWzhWqt&#10;ev+LvnFHBA3TfOfYxASHRkbJFQqMT2SZms6RnZxibHyCgcEhDo6MoigKF190PpdcegFz+nro7Owg&#10;HIn4rd4UBQQ88OAWntix07+2Pz5rJpALBYODhm5cX6tXiydj6ffee69Yu/aCbwwNDe1QFOUXhmGs&#10;8Dwv5noeBw+NsmDeXEBgWRYIgWO7BAIBwuGQH7hEInR2dREMhTDNAJqmU6/X8DyXsdExfvrju9j8&#10;8COsOfdsNm99BMdx0TT1H2v12q6Tsf7j6WjvXFWv1/8DIRRN0zBNE0VRqFZrVCpVHMfB8zw6O9oI&#10;hoJoiorwBLnpPN/81nfJF4oELQuAdesu4c1//aZmVZ9OJBIHBNValampLLphsHr1Ks46exX3//pB&#10;KpWK/zvqf16YhoHAD089z5v77//+5Y//57e//YLMzHo2q2JdNwmwBH7IcyI/J+gfNhdHTrjq66HC&#10;oQdXR7u+AtQFrDiRNT3DAHDdFw5uvfKhwqGBZ7vX6mjnOmDdiaxLKCf+vgjY/vnhrf/wbNd7sHBo&#10;9KHCoc+dGetSQPRyAgGcf21lk4DXfW54y3+dyLolSZIkSZIkSZIkSZIk6aVIVkhJz0kI+js62s7q&#10;bG+nXC4D4HoehmEQCYdIJhJ0dLQRj0cxDIN0KsnCRfMxTYPx8SzlUpmW1jTxeHTmmrV6faZtn6oo&#10;eE+3rsN1XVz8ygLHcd7dkm79enZyYurF3LNhGnYiHmMiO0koGKRh25SrVRqOA81qHNMwWDinh3nz&#10;+pgzp4dEIkY0FiMUClEplwmFQriuS6PeOHq6jzj8hbw/O6taq89evWpl41e/+dVJW/8v/ufuGvCd&#10;WV2zEtns5JcPHx+fyHLnT3/OZZdciKmppNNpAlYZx3bI5QqUSmUc1yEcjTB/4SI0ww+jhgYH2b7t&#10;UX70o42Mjk3w9qv+Bs1P1fA8FyG06y+95OU/v+vun78g1WydHZ2pSqX6PUAV+G35bNsmFLSwHYWG&#10;bePUahiGQbVaI1CpMDmlohs69913P6Nj44RCQTwhuOzSC7nm2qtRVZVAIEAwGMF2bGq1Cp7n0pJu&#10;BaBSLXPGGafzrW9/nXe98zr27O0HoFQuM7t7FqOj4/7+hTA/d/Mta4B7Xoi9PxuBeB1wDSdYmeS/&#10;5lnlFPjGFw9uO+bspmfzhYNbc8CNwI3vmnXG5cAa/EqmFcdY34DwQ6j7gDu+eHDrCYdfXzi49Zar&#10;Z52B8K9/1HUV/3pPO/Zm1xzj2A+BDSe6hs/7VU43vnvWGZeLY+9zOzDQXM8dXzi4ZeBEry1JkiRJ&#10;kiRJkiRJkiRJL1UykJKeUz5f2N3b2017eytWIIPwBK7nErQsMt1dRKMRkok4juNSKpeY3dtNMGgx&#10;Pj6B4zhouoaqKPT0zmbZ0iU8/sQOUBQcx0HgB1KHW/jB4fFKCpqmAXTbduO74VDkz8qVUu7F2nMs&#10;Gpus1evU63UURcXQdaxAANMwaNg2mubvCQGJeIxYLEowGCIQMGnU60SaFVKGYYACrusd8z6KoqCp&#10;GjuefOr1wFdP9j6q1do5zzw2kZ3i//3gTs4843R6umcRME0QAkPXUVSFUrHEU0/uYGoqh2073P+b&#10;B7j/wYfJ5Qsk4jGuufptxGJRatUaXR0djIyNsWTxwvPyU5NvAb52svfQ3MfnXdfpAQWEoF6vk0ok&#10;aDRsDs84cxwHw9ARQK1WJ5VKUi5X6B8YRFEULMsinUrxtne8jWQqjaKoqKqG67p4rkMwFCGsqFQq&#10;xeYcM3+eWU9PLxu+8RU++IEP86vfPEijYXPw4Ahuc/6Z53nsHxi8kj9AIPWlg9s2AZte7Ps+ly8e&#10;3HoH8DuHWifq1oNbbwFueaGuf6K+8ALvU5IkSZIkSZIkSZIkSZJeSmTLPuk5BQPWKb09mVcGAgEa&#10;jQadXe0kk0naO1ppbUkTiYRRNRVPCFpbW0i3pKhWq9gNG9d10XUdywrQ0trC0iUL2bVrL5NT0wj8&#10;8OnIMKoZQqFpflCAEHie6NM17ezMrMwd07npF2We1F+/6c/CE9nJGyrlih9GWRau62Lbth806TqZ&#10;zg6/PeHcHuLJOPFEHM/zCIXDCOH5ezcMTNPkN795kN179sER+/WrrEx0XSMai34pX8iflBlSR1JQ&#10;/gzBRcrMJBv/UQiP0fEJ9uzbDwiEJ0B4eJ7H5OQ0O57azV133cvPNt7No0/swLZt5s/r49pr/4FE&#10;Io6qa4BgYP8QixctwDB0Zs3q7H3siSe/fLy1PF9X/PWb3hEImB8cGRlD1bSZz2Lp4oUkkvFmKOXi&#10;ui6JeJxg0ML018P27U+Qy+cJhYJ0tLfzz//yQU47fQWaZmAYJoer1BRFRdcNPM/FcezmZ6SSL+So&#10;12uEQmHOPmc1wnXZtXsP9XoDz/NwPX8umK7rfS9/+ctvfuLJJ52TvX9JkiRJkiRJkiRJkiRJkqSX&#10;AlkhJT0nywp0lcoV5s7tYXR0DMdxURS/4qdWr1FvNPzZOpEQ6ZYUiqJQq9ZQVRXD0DFNg1qtRqPR&#10;IDM7w/XvfSf/97b/5KHN246ujGrOVFIAIQSa6odcQggc110zkc3evXjh4pc/teupF7x9XygU/HPh&#10;CRRVxXFdFEWhJZ1CVRVyuQKGrqNpGq2taVBU4vEY1WqVWCyG53nN6hu/QqpS9lvi+ZsEBQVFORy+&#10;CUAI0zT2vBD7iEQimUKh2Ly1clQHMwUF27Z5fMdODN3AMHRc18PzXAzDQNc0bNvB1A1eduYqXv3a&#10;deiqRq1WI5aI0Wg06Jszm0OHRtk/OEQ0Ell2wXlrOu/91X0jJ2v9yURq6Y4duz5+aHQcVdNIJRJ4&#10;nkej0cAMBAgETEQbGFPTVEyDWCxK35weEsk4nhDs2z9AqVwmHovxV2/+S84972XouoGuG2iajm3X&#10;se0GQvj7bth1hBDUalVK5SLxWIJAIIAQgmAwxLuveSeLFi/gE5+4hVwujwAadoNiqRR5dPv2dwCf&#10;O1l7lyRJkiRJkiRJkiRJkiRJeimRFVLSs3rNq19jFouFz0dC4ZZMdxcjI+Pk8wVs2yY3XWB4eIRK&#10;pUpHRxsdHW1YlgUIctN5dF3HcRxc18Oy/C/1TdMkkUxw9tmr6OxsZ//+A5TLFb/93RFzpMCPanT9&#10;6cxUga56o3HhnN45t09kJyov1J7f/nd/2y5c93uNhh2ampxGAYJBi3A4hEBB1zU81yORiGMFTGKx&#10;KMlkAt3QSaZSGKaJY9sozfCpUqnwwAOb2d9sHff0Xv3Ay3VdpVKtZu67b9N/f/3rX3+OET8nLplI&#10;nSo87yu27ahHHmeZDg4AACAASURBVG92GsTQdQxdRwhwXId6s6JNIHBsB9t2SCYTXLDmZbzsnNXE&#10;43EikTChcAjHdQhaFpVyhXnzeqmUq6iaxsUXnfeOyy69aOUr1l2cPGf16kpLIjW1Y/eu57Wnf/uX&#10;f4r19x/4r2gsumBgcIhwMERbawuVapVUMsGcObNBUUilkuiqRmdnO+edfzaZTBexWIQdO3axY+du&#10;XM/jta95Je//wPvxPA/TtNB1A9dzcR27WdUWRVH9Nn2FYp56rUoykfLfL1XxK8iAUCjM/PnzOf30&#10;U9n80BbyhQIICJgmLenU8ptuuumzt98hO7j9MVrft673zum9L1rbT0mSJEmSJEmSJEmSJEmSjiYr&#10;pKRjGh05yCsve9WFdr3ykZ7ZmUWGaeC6Lr293fT3HyCXK9BoNIhGI0TCIQKmiW07lIolGvUGQgiq&#10;1RpCCHRNw3EcctM5hBCUSmUWLlrAKy67hO5MF49sf5zRkTHGJybZt2//TLs+TdNo2Da6pvmzmADb&#10;cVZNTU1tnD93/ro9+/ZkT/a+L1l7YbuC95NytZqezuVRFDADJol4jGQqQa1ep1wsU63VCUdCxBNx&#10;OjraME2TZCKJpqo4joMCqKpGvV5vzpQKH1UJ5j+qfgDkCTzXe/1FF178V8C3TtZeVEV5T7lc0QHE&#10;4QaJR2R+tmMDfvtBTfiZleu6gIIVDDCrq5MzV5/OqcuW0NreSiqdxjAMqrUqqqaSncgSjUWIREOE&#10;w0EKhSKeEJFUOvn6bHby9bl8wdN07Z43v+GNP1iybNnXXVW1P3/L57q/8IWb51dKlfLBsfGH/uVf&#10;/vm4YVUgGPyUYejnjI1PoGsa0WiYSrXGwgVzOeec1cRiUUqlErbtYFkBznnZalKpJNVqjT279/Kb&#10;BzajKLBi+TL+9f98BNd1CASCaLqO57kIz0NVVRRVxXP9Vn2FYg7bbpBMpmk06phmwP+sVAXHddAV&#10;v+Jv5apVfP4Ln+H97/8Q+/btB0UhVyh03v3zjX8JfOdkfYYvJev71iWAm4EcT1eSXX5V/8YXbBbU&#10;Efe8HBgATnuh7iVJkiRJkiRJkiRJkiRJ0rOTgZR0lO3bHtR+9pOfvu7v3/72t3Z3d73y1GVLlEa9&#10;wfh4lkbDJpGI0zenB03XyOcLuK6HpmkIBJ7n+ccnigQCJqZpYlkBv0rK88Dz0FSVQwdHUBWFVDpN&#10;rVrj4ovWoKoav/rl/Sw9ZRFbtz3K6Og4sVgUTdUoFAsELYtkMkm5XKZWr5/RaNTvOmXRkguf3Lnj&#10;pFU8nL58+WxV5Ye56fwKgWhWC4EVMAE/SGppSeO5HqZpEjADCOG3jwsEAuTyfuCmqP58KE8Iv22h&#10;bpCIx5tBlMATfgajo+B6rt+iENB1/U2cxECq3miUDEPHcV3wmgcPxz8KeJ5ACH9fQTPot60TAtMw&#10;iEYjzO3toWd2N+mWNC0tLQSCQT8s9FyqlSr1eoN4LIaqqQSDISzLYnpqmraWNFbAoqOjTbUbjYuL&#10;pfLFQ8MHrn7d616b/cTH//WsTFen2Wg03Eql8KlYNP7PhWL+t+YuPfjAPX/5H9/8ztuFEORyeTRN&#10;w3FcDN1g+fKlzO7JYAUC1BsJCvkC0WiEjs4O2to7ePSR7Xz7Oz+gWCrT3tbKpz79cQJWALU5J0p4&#10;Ho5j47oOiqKiaTqOY/vt+xoN4rEEiqIQicQQAkqlPJqm07AbuK6LFbDQdZ2lpy7lK1/9Ale89e2M&#10;j2eZns6xbdujb+BPLJBa37fuCuA24Jar+jde9yynXgusBXqbfwbY8AIuDSCBH0Yl8IMwSZIkSZIk&#10;SZIkSZIkSZL+QNTnPkX6U3DfvT/V/+3DH3zXV//9a4+Mj018L5PpetWa889RPOERDFn0zplNwDSJ&#10;RMKMjI4zNjZBPl8kOzE504ovEgmTzU75oUyzlVoymaCtvY1EPE4sFsP1POYvmEs+X8QMmCRTSaYm&#10;p+ma1cWChXMJh0JcsPZc3vD6VzM5NcXwoUMUS2XGJrLs2dfPeNa/X3try2mhoHX7ydj7P93w3jPf&#10;8qY//5zdsO81TGOF4zrU6w2mpqfRNJVGw6besNE0jXg8RibThaZpWFaAhm0zNjbO2OgodsOmUCig&#10;QDNAcQ7Pv8Jz/Woc8OdkqYqCJ7yj5jo16o3L4rHE20/Gnnq6e9Z4nnelbTsz7eZUVfUrpZqtBAFc&#10;z0MI/xiKgmH4s7FmzerkjNVnsGDRAto7OlA1DVVVUTWVRqNBuVxC03TCkSie6xEImHjCw7YdZnVn&#10;yHTPIhaLYAYCpNIpXnv5a5ZMTU2df+jQIXN0dITsxISWn85/YP3XvvCZlnTrUa1D9+3dMc+yrPU/&#10;/endOK5HuVLBCgSwAgHS6SS5XJ5atYaiqkQiEdItabpmdTI+OsYjW7fy/e/fyfChEWKxKLd+8bPM&#10;nTe32UJRxfP8WVH1egXHaQD+zDLP8yukwpEIuq5jGAEMIwAKlCtl6o26Hxx6XrOKDDRVo6dnDl/6&#10;8ucIBEwURWEql1v3jdtuO7r35Evfzc3HK5oVScezCb9CaQ5+EHUHL/DMrav6Nw7wwodekiRJkiRJ&#10;kiRJkiRJkiSdAFkh9Sfs9v/+r+DY2MG3VcqVS7du2XaR53nW6rNWsmfXHjo727Ftm2gkQi5XYOmy&#10;xVTKFRp2A8/z2L//AIFAAISgWLTQm232PNcjGg0TCoUQwsMMBDBNk1g8hud65PN5EskEQctiZGSM&#10;H97xE2Z1dTIrMwuEYPbsWcyenSGeTHDOy1azadNv+NGPN1IuV3BdF9d1sW2bcrlCPBZde8qixX/x&#10;5M6nvvt89v/nb3j9ZVOTkzds27b9gmx2ismpaVasWEa9XkdTNWLRKKViyW9TV6kyPZ2npSVF35zZ&#10;mIbByMgY8UAUK2hRrdawgkEMw0Cg+NfQNKxgkD2799I/cIBUIsF0Lo/ruXjCD0IU1R/oJIRA0zTF&#10;tu1bkonUQ9O5qUefz57+Y8MGdfeOJ2788tduu8HzPGum/ApQNT+QQfh/FsIPV2zHAaUZlKkKszqT&#10;ZGZ10t6aol6rMT09ReesLjzhUStWKeeLaKpONGbi2A66oRMOh1AVlXKlSrolTW4qx9T0biKxKCuW&#10;L2fe3LncdNOncByH5StOZWpyimK5jHCc93zt32/u+tJXvvkXd//iLm/9V74Qd137zq0PPxJuNBqY&#10;poGiKLieh6IoJBMJrECAWrWGbdvouoaua6iqRrlUpr9/gN/cv5lUKsmtt36a5cuXz7Tms+06nuc2&#10;fzwMw6988zwP13XQNR2tecyfXaZQq1ax7Yb/+xBP0KjXqNYqBK3QTBvJBQsW8KEP3cCHPvRvOI4T&#10;/t53v/tW/kRCkPV96w5XH8HT1UgbjnXuVf0bNzX/mAOufKHXdoT8i3gvSZIkSZIkSZIkSZIkSZKO&#10;QwZSf4I+f/NNb0wk4m89dHBwnaIqejqdplgsEomEMXSdrlmdBK0Au3YdRAhBZ2c7yWQCvdmar7U1&#10;zcjIKPl8AVVV6ehsx7IsXNelvb2V9s52SsUSY6NjZLNTVCpVbNuhs7OdcCTEnl17qVarPP74Uwwe&#10;GEJBYefOXQStAPlcgUGGcfcfoFSqMKujnavfeRWDQwe5/fYfU6vXAajV6zhTDqFg7b3A7xRIvf41&#10;r1rW09P97dHR8aWlcoVSqUyhWKRWr9PamqZSqaLrOpFomOz45EwYVqvVKBXLqKpGb+9sgkGLbHaK&#10;erVBpVwlYAbQdB3RbMNnmAaObfPgA1uIRiMETBOBaFZI+cWJotm+T1NVdF3D9byA6zivBH6nQCo3&#10;ldU+eP0NHxjs33O18NyOWr1xVHs+BMyelWHu3B7uvuc+dE2j4XgozVaLruuiKBAwg0xkJxkaOsTe&#10;vfs47fTlRGMxKpUKiqJQKZdxXBfXcRgeHKVcLhMMBgmYJlYwwMT4BFu3bCcajWLbgtndszk0Mka5&#10;XGHB/Hkkkwmmpqbo6GqjWquwZesjXHzx2je+++or7/q7K//msvaO5M/C4cjiSrVCR3sbI6NjqIqC&#10;qqhoqkrANAmYJoauk52YRFEUVE3FNE0q5Qo/3fg/dHS0c+sXP8PChYvQdQPPc9F1E9tu4DgNP3wy&#10;AqAoM2GUaLZXVBX1iEo2v5rKbjRIp1rRVD/4ChomNN83VfXbAL78spfzne98jx07djE+Ov4K/kQC&#10;KeCt+JVO4IdR1/CMvTdDq2uAxFX9G09b37fuxsN/pzlP6qr+jTcecf7huU9XHHGZ7cBHrurfeAfP&#10;4hnXHgCO20Jwfd+6a5vn9jYPDQDXPdc9JEmSJEmSJEmSJEmSJEl6fmQg9Sekv39H8tf33ffZ4aFD&#10;V1SrNayA33IuOzFFKBRECEEwFOLAwAGeGDqE67pkMl3ouk42O0VLaxrHcQgETFasWEalUsVzXXrn&#10;zCbdksK2baxgkImxCSYmsuTzBer1BtWa3+5sbGycU5cvpa29jcEDg3R2ttPfH+eyV1xCvVbFsizm&#10;L5zLxHiWUChIpnsWpWKJWd3d/NVb/oq//4e38d3vfp9vbPhPKpUKrudRqVZX9XT3hA4MHagcb9+f&#10;/MQnufmzN2d6ujOLAqb5pmq19oY9e/rjlUoVw9A5bcUyGo0G/f0HCIWCxGJRvyrHTWAaBgcGhpoh&#10;jIvjONQbdcKhMLO6u9B0jcnsFJblt5TzmhVcASuIpuqUKkVq9Rqnn3Yq2YlJ8sUixVIJeHp+E4DS&#10;DKgQqKqmlp/tc7z185+dP3fenAsG9w+fNT4+2p2dnNa/+qVbl/XN7UmbponwPKKRMNP5/Ez1laHr&#10;DAwNEo9HCAYsYpEI5WqVaq2GJzyE8FAUDdt2aE2nmNXVTtDyAyZN09ENg1KpSLVSpZgvsnfvfqan&#10;88TiUTo62giHQ5RLFSayk9SqdaYmp5g3r5fFS0/hwd88RKlcpK0tzUQ2S0pPUioWcWybiYlJRkZG&#10;SadTF0Uj5t5Z3d2zG406q1adzpLFC5iYmGLvvgF+9avfMD46DgpUylX27x8iGo/gui6BQIBQ0GLz&#10;w49QKVf4/K2fYdGixYRCEQA0TadaLaOqCqCg6yaqoiI8Pxz0PBdV1dB1HU3T/flfzYosvw2hjWWF&#10;cFy/bePhOVrwdKBoWRbvfe+7+Pt3XIeHWHdgoJ+e3r7f87/YP27r+9b14odQc5qHLgdWrO9bt+Kq&#10;/o3bjzj1Zpqhz/q+ddP44dIG/MApAXx4fd+6TVf1b9zUDKPuBVYAH2med3nzGrev71t35VX9Gzcc&#10;Zz03Ah9u/nVT8z63cYzZUev71t3WvP+G5n1WNM+9fX3futOesX5JkiRJkiRJkiRJkiRJkk4CGUj9&#10;Cdi398nlmqZ9IJ/PXb7l4Uesu+++j4nJSc4/72xOXbZ45gv4hYvm43ked9+1ida2FsKhEGNj41Sr&#10;VbLZSfK5HJqmsXDhfPbt208m00mxWGbBgnk4jkMuX8Cs1ADB3Hl9RKIRPNdFAIFAgJGDI2i6zqxM&#10;18wX+StXrsB1bOYvXMDXv7oBAcyd20siHqOltRXHcVmwcCG6ptPW1sbVV/89b33rm/nyl77Kt771&#10;XVzXVSanpt4CfOXwfi+75JI5nhAXWgHzcitozbv/V/ctnD93jmLoOl5zZtKhkVFs26FardHa2sKe&#10;Pf20pFNUqzVOWboIx3bI5/IYmobnCfK5AoqqUKvVyecKRMJhorEolXIFz/UQClTqNSJmBFXTZlrN&#10;7XxyF67nseOp3dQbDdpaW6hUq82KJGVm3pbfSk/DEx4N2+s63md529e/9K+zZ8/+Z9f1WLCwD1UF&#10;VUAoHObg0EHa21vpPzDIdD5PyAr6VVxTUyiKSkdrmp2793LuOWdyxunLGdh/gD17+9m9rx/btgGB&#10;YRgsWjiP9vYWWlrTmKbJyMgIlXKVfK7A+HiWsbFxFEUlkYgRj0VJpZOAQr3eIGhZ7Ns3wPlrzkZV&#10;VcbHxzhl2WK2bN5MtKuDYrFER2c7+XyBWq1OLBLh4PAIyUQCIcRsTdX8kMzzEAJOWXoKay5Yy9ve&#10;/neoqsrA/gEGBwfZ+vAWBg8Mk0okUFyBYztoqsqnP/NRli5bSjAYRlU1NF2nXqvgeS6GYSGEP0vL&#10;nx8FjuNgGAamGUBRFDRdb4aDzkzlWMAMoKgKigsgcF2XcrlEIBDAsvwgV1M1Vpx2OhdccB6b7vt1&#10;9O+u+Nu/4Hes3Ptf6Apge3NOE+v71m3HD3au4eiWfNcBh+e93XFV/8Yrm+d/DtjfPL4WP0S6onmN&#10;7UdUTd3SDKo+DNy8vm/dHVf1b/ytkKl5X4BNV/VvvKB5j28Ajxx50vq+dWub9xk4vBZgYH3fujXA&#10;tfhVXzKQkiRJkiRJkiRJkiRJkqSTTAZSL1G/3PSzYDQa+6toPH69pmmLAQ4MDPLYYzvIF4ukEgn6&#10;9w2wcME8+vp6mJycYu+efmZ1d3HV297iV4LoGoZh4rouuq5RLpf50Z0/Z/Xq0zAMA9dxqVar5PJ5&#10;arU6S5YspFAooCgqjUaDaqWCbftf7B8qjrDjyZ20trZw1133Mnv2LNrbW8lkOgHB//uv7zM+nkUA&#10;5XKFiy9ew769/aw++yzC4bC/KUUBzyMajXL9Ddfy+te/hg/f+DEef3zHMoDb//vbr7r33l9+fHoq&#10;t7Rea2BZAeKxCJlMJ0IIKpUqjuMyNjFBOBSiUq0yOHSQQMCks6MN23YYHR1n/oK5RMMRopEIjXqD&#10;VCrJxEQW23YAsIIWjXoDy7Lo7ukm3ZKGZrBkGgb5qRzjI2OkW9Ls2LGT3p5ushOTRKNRxsezhIJB&#10;6o0Gtm2joDTb9wkcz5+RJYR4fyqZ/u+p6cmHj/xMf/C9b30qEgm/LxaLsnvnbmzH4dQVy9DOWMEP&#10;f3AniVSCLVu2c/9DD2PoOue/7Cye2r2H7NQUhq4TME1SqSTpdIrz17yMFact48knn6LrkcfZtXsf&#10;pmmQTqeYN28OLa1pJrPT1Os1JsanGB2boFqt47oOkWiERCzG3L5e5s7ro6W9lUe2PUq+WCQRjzFv&#10;3hxc18MKhUi3JBk8MEiqJUm6JUV7RyuhkIXnBSiXyixcPJ/cdIFyuUw4EmZ05BCJZBLXcXA9l3gi&#10;gecJFEXgOA6Z7gy9c3pZs3YNjuNQq9VwbIcDB/p5zeteTaa7Z6bSSdP0ZsWaP/fM8zwAiqUyajMM&#10;NAwTywr7rf9UDQDRDC09z8VxbIKhMGqzkg2UZqBlUyoW6OyaBSj+Z28GeM+1V/PTn93N7j373shL&#10;P5B6K3510WHfwA+TLl/ft+66I0KjI8OjmfOv6t84cESItaZ5+LXNxx8+414b8AOpBH6YdMuRTzZD&#10;psOzrL5xxD22r+9bdwd+ldWR6z7qvGa119rmX3uRJEmSJEmSJEmSJEmSJOmkk4HUS8znP/vxYKFQ&#10;em8kGvtQMt0SRAg8IRCeR7VaYenSRezrH6Bh25x16hn09GQIhoLYozY7duxmYGAI27bxPI9QKIhp&#10;mszKdJJKJQkGg3R2trNjx24ms1MErABLFi9gfGyCvrm9TE1NN4OoKrVanWDQotGwicWj1Gt1Uqkk&#10;Tz65k8ce28Hw0DDXXf8uBg8M0ag3/KqTapVyuUI4EiYWi5LpzrDklCUz8308z2vO/XEpFYtYVoD3&#10;vPvtTE3mzl1zwZofJJLJ1517/ppmYOCSnRhn/759HBweIpfLE4tFKRZLrD7jNL757e9RrzfQVJUn&#10;nthJuVymZ3Y3k5NTDA4Ooymq/57Vav78Ik0llyvgOH4oFQ6HQFPo6Oxg3oJ5lApFJrOT5HN59u7p&#10;p1ars2jxAmq1OgsXL+Cee35FsVgCRSEUDGIaBtO5PKrmt+pTaLaJw5+J1NqS+uQv7r7j1r17dv3k&#10;Va/9y/p3v/WNW1VNeWe9UWcy6wd3HR3t1Gt1pqamOfe8szkwMMiqM8/gnl/+GtMw2bOvn6GDhwCo&#10;VKvUazVC4TCqANf1SKVTXHjxBZy6YhlPPvYkExOTzOnrwbICCEewY3AXg4PD5PJ5PA9CIYtgMExX&#10;Zzt9c3vpnp2hvbMDVVX5xf/cRzQS5rTTlpNKpThwYJDLXr2O/HSOyewk8XgM1/GwLAtFUdE0SKVT&#10;NOp1prNTlMoVgsEg2YlxWlrbiMbjBCyLWq2KZQUBgaKquI6Lqiooioam6SQSKcqlIj1z5hCPJdB1&#10;A003MAxzZj5UtVrxAyZRxW40aNh1TDNA0ApiWUE/uPK8Zt4pcF0HRVGw7QbVcoVIJIrt2DO/hwDh&#10;SJRavUapVCISic7899fd3c0rXnEpGzf+4pXpZDozOT05/KL+A/Aiac6F6uXosGmg+ZjAD4A2PPN1&#10;h6upjvDMSqcVx7rfM8KrxLHOOcY6DnuUowOp3ubjW5tVUb1HHLuDo0M2SZIkSZIkSZIkSZIkSZJO&#10;EhlIvYQMDQ4o39zw9R9numddmEgm/SoQQFMUXCGoVsrMXzCXt/z1nxEKhxgdGeMH3/8xZsDk3HPP&#10;pKenm65ZHWx/5HFisSgdHa2k0imiUX+mkmEanHnWSibGJ3jssR20pFNomoZhGBTyBaLRCLFYlPb2&#10;dhzXIZ8rMNA/QHYiSzyZoK29lWq1yvR0jvb2VkZHRhGeR63eYP68PhoNG9d1Wb78FCqVKqevXIkC&#10;CPxZPUIIHNtmenqKUrFIIZ+nvb2dxUuWLK9WK8s9zyUSiRIMhVFUhc6uLjLdsxFCcHB4iD27dlLI&#10;59B1ne5Ml7++wSFM02DOnB5s2yYai7Jmzbnoho5pmlQqFUChUCjguS6KqqIqCo1Gg+GhQ+zb28/o&#10;6BiZzCwUTSWfLzI5Oc15559NuqWFrVsfZWBgkHlz5/DUzt3k8gWSiTiWFWA6n0fBnx+lACgqqqb6&#10;bfxQ1gYCwbVrL7o0d/+v7v1lNB55TbVaJRaLMZHNEo/FcBwHK2SREAm2b3uE3t7ZDA4e9CuH6nXa&#10;29pQNY3de/eh6xrj2UmWtrbS3tGGbTdAEXjCIxqJctElF4EKum5QLpbYu3sPKOAJgWmamGYAyzJp&#10;b2+ld85s5i2YR1dXF7Ztc8//bKJULlMuldE0DSsY4LJXXEp+eopyudKsRDIQwsPQDRoNG1VV0HUd&#10;4Xkz1WIoUK/XyU6MM3/BIjRVQ9V0FFXBbjQolQqYpommGei64a/P9fCERygYxjQD6EYAVVFxXQfH&#10;sZnIjnG4zZ7neQj89nqBgIWuG+i6ieu51GsVAoEgjmvTHO5FrV4lNzUNgG7oeEKgKgqu61IoFrAC&#10;FgcG9rNw0ZJmVZaG57msu+xS7r773qCqqm8H/uUP86/BC+5wldHt6/vWHe/5Dc/jujn8wKnnOM+d&#10;bD+k2Z7vqv6Nm16A60uSJEmSJEmSJEmSJEmS1CQDqZeQ29Z/5TOvvvw1F+7dvQtVaVbcNFuTTU1N&#10;Mj42gRW0UBQFy7LI5wuMjI6jqSqJRJxEMsH0dI4FC+cxPTVNNOpXfjQaDRKJOJqmYZomxWKRJUsW&#10;4HkegUAATdcIhUIAlErl5v1y1Gp1WttbGTwwzFM7dtPT2013d4Y1F5zP3j17uevn9+J5gkWL51Ms&#10;lli0aB4tLSkKhRIvf8U6FEXB9TwUwHEdqpUKu3ftJpVKUiqVAEimUgwPDdHe0QFALjeNrpszbf4a&#10;jTr/P3tvGmTZWZhpPme/+5J5c18ra1PtVSqBBBJaQSpjY2SLBmOHbalMm3GPx8AsHdPTEWNsR3SM&#10;Z8INOHoiumc0AsbTM26PPYC7DTIGa0ForZJKta+57zfz7vee/Zz5cU6mUkUJbCgBor+nIiPrnPPd&#10;76x5ftw33vednr7GzNQUs7PzzEzNcu78JWr1OslkknQqxc6dE6ytV8hmMiwuLNFqNcnn84RhSL5Q&#10;IAxCUukUjm3j+z6aqiHJEoauk0qlqFQqdDodJEkhkUzz0M89yNDwELZjs237GOXVNdYrVcIgRNc1&#10;6o0mYRiiKgphCGEYEIQhqqZhaBq+H6AoCrVqlf7BgcJtt7/rF69cuszy0gLNRhPLtAmDOqOjw6iq&#10;QrPZYNfuXczOzFHqLjIyPITv+aiKwuLiMhISmXSaZDLJzh0TTGwfx7ItTNOMBaRk5PwJIaBNu9Wi&#10;UqkiAdlsmoRhICsysizR1VVkx87tFAtFmo0G3/rWU5y/cIkgCOjqKjKxfRs7b9lBtbqOZdm0Wy26&#10;u7uQ5CjyLgzDSLjxfVRNxbYCcvkchXyOaq1ONpuhsr6OpukkU1nCIAAJFFlFlqNYvY2ovSDw8T2P&#10;TCYXdz9J+L6HH4Z4nottW1G0pB/FRqpK9LpLJpNoaiRqBWGAa1tYlomm6bRbTWQ56vRaXyvT7rTJ&#10;FXKUy6tMT00zOjZKPp/Hd11ajoNhGDz7zNMcufUIyWQaRZG59dbDG/1Tvzc+Ov7X07PTJ36Mr4G3&#10;nbjP6WHgS1s6mDa2fZEoUu/exyeOjd/AEfVWbIhNp4jcSvfeYMyGM+pGc27tfBq/btuh65Y3Pl8g&#10;OodNoSs+t09v6a8SCAQCgUAgEAgEAoFAIBAIBDcJIUj9jPBXf/Fnd5d6en53I9YuBCSIOokI8eL+&#10;o/n5RZ595nkURWH//j088pFfZHpymiCI3DLpVApd1+h0OsiyzMz0HIahUyvk6evrZWFhMRKidJ1O&#10;x6TTMSN3Swg9vT2kUikajQZhGDI6NsL62jqO43Dy5CkuXrzCsWP3s3f/Hk6fvsBrp84A0Gq1GB0d&#10;xnYcJFnhrrvvolAs4Ac+EhKe7zM/P8d6uUx3qRtVVdA1jbbjALBtYoKZ6Wl6+3pJZ7J0OlGMWhD4&#10;2LbFi8+/yOnXzzI1PYtt2TRbbcbHRmg0Giw3GmRzGRzHwfcDfN9ndXUN3w+QpagvKJFIoBsGrVYT&#10;WVbo+G1cxyWTydLT08fIyDaGRkZQ1OjPacPNde7s62Qyaa5dmyafy2LbNpVaje6uItlMhpm5KM1N&#10;liSQJHKZDIV8joWlZSanZzhz+iz79h9AQuKWPXvIZrOcOf06RkLH0HUcx2F1eYVcLouiqmiLCmfO&#10;nGO9UiWXhCUdTwAAIABJREFUzUaONMsCoNFsoSoqzVYLTVNjkc9F03Us08KxbdrtNp7nsbK0QrVa&#10;xbQsJCl6hhRVoVTqZtu2MQzDYGFhgbNnz3P5yiSu6zHQ38c9972P2959hOr6GrZtx91P0blFPVmR&#10;sKjrGpbpI8syiqKQz2cxTQsv8NF1Hdt2WFlZZmw8QxgGhAHoegJV0wgjBQ9JkiNBKQiQZBl1S+ye&#10;H4ZYloksR84zTdXQNYMwDFAUdTN2T5aVyA2FhOd5dDqRyKmqOpPXrrC2tkp5pUwynWJ1ZZVkMkl5&#10;ZZVSTw+WZVOrVTEMA7PToV6vUatWUTUtEvkMg1ank3ds+//bPbHjoUuTVy+8/W+BHxufjn9/5gbb&#10;PkMkSEHU+fQYWyL2Hp84dvgTk0+eusHnNkShLxCJXeOPTxz74obg9fjEsUeJ4vpqRLF6b+ITk0/W&#10;Hp849jSRkPUpYndWLDDde93wL8fHWACeenzi2GNx19Rh4HPcWPB6x/H4xLHP8RYRiAKBQCAQCAQC&#10;gUAgEAgE/znxickn7/tJH4MgQghSPwMsLc7Kr7z8/L8dHRvTlpcWIQTf9yIRQAIZmVarhaqqXLl8&#10;DdO0cD2P5eUVHjr2AIosUavVWFxcoVjMYxgGmUyabC7LwGA/QRBw6eIVpqdmURSZIAjJF3JU1qu4&#10;rkc6nUSSZLpLPSiaxsjYKFeuTFJeXUNRZHp7S7z79qNYpsnc3AIvPv8y62vr6LoOIWSzWXbumqBe&#10;a/ALH/4FSj09BEEQ90aFIMG1K9fYsXOCXL7A/Owc2VyWTqeDaZokkknGt21janKSbdszUfeP2SaZ&#10;TFOtrlOpVLFth07HRJFlGo0GtXqDIAjI53JMT8/RbndQZBkp7pQ69tAD+J6Hpmpomka9XkdRFTzP&#10;o79/gK7uEv0DQ8hyFLEHkXATBQyCZZnMTE8xOzPPwsISM7NzDPT14boexWKB1fIasiRF/V4haJpK&#10;qdSFJElYloUXBHzjG3/Hhx7+EKl0GimUGBoexkgYnH79FEEQ4Pk+7XYHJCgWuxgbG2FhfpFmq0Um&#10;nWJlpYwf+BiaThAGrNeqLK+s8tLLr+K4Dgf272FwcABJkmi1WnQ6JqvLZVzXpVZrYNsOrutjJHRK&#10;3d3s2rUdP4yOy/cDZmajbq6RkSF+4zd/jVKpi3q1htkxIdJ8cF2PRDIBUiT6pJJJ/Ngdpes6vufj&#10;+z6djkmhGLnSVFWhvLJCX18/rhuJZr7v4jiRQ81xbLq6e7E6bRQlckYFgY8kK7GrzkFRFBzHRtN0&#10;FCVaL8Vxe81WYzOyLwgkLNvCcRxAolarkEqlsawOju3i+R7pdApZijq7ZqZnSCZSbN+xk+mpa5x4&#10;5QS37NnN66+9zi1799LpdPA8l2KxQNs06ZjmiKZpT3zuT/71nZ/5b/7r4Cfzhrh5xKLNp+LFAt+/&#10;A+rRxyeOfRn48JZ1v8mb3Uz3xr8fBh77xOSTTz8+cezzRKLXo/H+avG4WjzmraL7HgNeAw4/PnHs&#10;NaI4vt/kus6peB9fIhKlDgOvbYkdnI7n+VngMDd2mgkEAoFAIBAIBAKBQCAQCAQ/EYQg9TPAc89+&#10;+7dv2bt/j6wouK5LpVLBjd1DiUQSSZaxLZtMJk1Xschlb5JGo0n/QB+maVKvN3Bdl1w+SzKZxHWj&#10;LifbslAUmUTCoFTqjoWXkEKhgCxLtBotZFnadBZVq5UoRs11uXJ5ksuXr3L77bcyMNDH3Xe/h6nJ&#10;GdrtNo1Gg507t1Eur6GqKn29JQzDYO++PQwNDUfiQBj1AymKwpXL17BMk1arQ//gIL39faytrtI/&#10;OIiu61Qr6xSLXZR6enn9tVMcOHQQ27bQDQPHtllbqzA3t8D6eoWe7m40Xaevt0R5dQ3P91lcXObw&#10;oX2ESJw9e56TJ0/x2T/8LK7jICGBFPdYBQGqpqHrRrQuDPD9ACl2/2yIHgBzszPMzy8yOTVDp9Nh&#10;dGSYyakZfN+Pur2CcLOTCEkCJJqNFuvVKkgSEnDx8hUs0yKTyW5GL3Z3l3jXu2/nzOnTeJ6L57qs&#10;rJRJJpI4jsPExBilriL1epNGo7l5/EP9A1RqNSzb5vKVa5TLa5w5c4H7772L8W2j5HIZFuYWaTSa&#10;2LaDYzs0m+04zjGH6dg4nsc3/+OT1BvR3ImEQbFY4Hd+97cxNJ1qtYJlWoRhiBwrUpqmRdcGcGJx&#10;yvd9VFUFJEJCkskEqqogK/F1lGVWVpbYFx5E0zQURSXwI4dfo1kjnytimVE0pO/7yLKCqmrI+CDJ&#10;UVeVpm/eC0mSUDWdMAhwHAfHtvFcD8918X2P2ZkZhkdGuXzxPOlsBs91abc6dNptDh4+TDabI5NJ&#10;o6hq5DiMYwe7Sz3kslnWymt84KGHaLdbnHn9DPlClsNHDrCwuEQImJZ1x59+4U8/Cvz52/82eNs5&#10;zBuC0r18b0/UvcDT141/BpiJl693R/1B/HtTZPrE5JOfeXzi2NeIhKzDW8Z96ftFAH5i8snpxyeO&#10;HSFyZo0D98T7ezpePrVl7GOxWPYp3hCsngE+/30EL4FAIBAIBAKBQCAQCAQCgUDwIyAEqXc45869&#10;2r20MP8vc/k8jm1TrVTQ1Khnx3UcUukMQRBQLpep1xscPLQPSZbo7u6ip6ebc2cv8Bd/+TVSySS/&#10;dfzXGBoeJJvNceXyFebmFpFliUw2Q09vicWFJXzfZ2V5lWQqgW5o5JM5TNNC01RmZ+bIZCr09vZQ&#10;qVSwLItyeY1MJs3p189x+vR5fN/n4MG9FAp5HnnkQ1iWRSqdolTqYd/+vVH3TuAT+D66YdDptJmZ&#10;nmJoZAjPdZGQyeVydFotenp7uXrpEj19fZRXV+nrH0DXda5cvMj4xARhCK+9eopXXn4Vx3EIwyi6&#10;rlxe4+q1aYqFPCPDg6ytrdNqdzB0nXfddoRLl67y5S//GcePP4of+HH3kASEm+ITEAtJ8aaYMIR2&#10;u8WrJ04wP7dAqbuL9bUKq6tlyuU1Bvr6MAw9dpXF0YphSBD4VKqRYCTFUYHNZou//uu/4dd/89fQ&#10;VG0zai6TyXLk1ls5f+4sjXqDTCaFZdlYlkWr2eLAvj3YjotpWayur+N5HolEgrHhYSQZ2u0OtXqD&#10;+tw8yWSCJ7/59zz84WOcP38F23HwPA/LsgiCEE1VMR0L07J55cRrdEyTZDJBOpVmYtson/jk8chh&#10;V61i29ZmvN/GtYAQicgpBWHczxT1m0FIGEfu+X6AoSiEROYqSYJyeZXe3j5sy4yi+0JQVQ3Pc3Fc&#10;mzCIurcSRoIw9JEkGUXVUGQVKRa7wiBa77mRAwoJFCXq3WrUfVaWV1hZWcGyHLq7i7iuy+zMLPli&#10;nvZ8h+HhUZrNBkYiuRkJ6Dg2qqqSzebo7evl8qUrGIYR35+Qvv4BDuzfyze+8S2CMMR1XWzH+Vff&#10;efY7/+F9d78vfDvfB283n5h88kt8rwi1dftn/5Hz3XD8JyaffJo3C1v/0Pmm+Qc6nH7YfQgEAoFA&#10;IBAIBAKBQCAQCASCHw75Bw8R/DSzvLj4WHd3aViSJBzHolaro6galUoFx3UIfJ8wCFhbq7C0tEK5&#10;vMbOnRPs3DmBoiokk0l2TGyjt6dEKp3C8zyyuUiASqdTZHNZVEXB0HUymTRjYyM0mq044k4hkUhQ&#10;KORpNlt8/evf4syZC0xOTnPrrQf57f/iMe67/25s2+a7332ZhYVFZmfnaXc6zM0tcOHCZcqra/T1&#10;9fGuO25H1bTIweLYhGGIbdtMT01hGAbJZAojkaBSWUfXDXTDQJEVsvk8tWqVZDIJhOzdt4+1tXUs&#10;y2RtbZXpqWl0XaPZatMxO1SqVQxdZ3Cgj3Qca7ewuEyhkAfg9JnzzC0s8pW/+ipLS8ubYpS06WSK&#10;XGIbIpQkSfHiG+LUlUsXqFSqvPDSCZ565jna7TaZVBrHdSOh0PUIwxDDiFw8khwJNJZtIUsSuqaj&#10;qSqu63Hh3AUk3nBfbYhVyWSKA4cOMzQ0TL3WwPc8bNuhVq1z7sIlKpUqrVbUiRSEIVMzM9iOw6OP&#10;/gbtTodao8H2iW3ouk4QBPxv/8f/xcLi0mZ0YSKRQFEUqrU6l69OUqvVcV2XpeUVPM/HMHQ+8duP&#10;EoY+jUYD27ZikQkkSQGk2Emk4rouihL1RYVhdC66rkfXVZaxLJtsPovZNrHj3ipN01heWkSWFTzf&#10;jeP1fBRZptVu0mm30DSNhJFAkmRc18H3vVh4gpCQVrOB5/mYpollmZuOqmQyhWPbWKZFpVJl+46d&#10;LC4s0G5Hjr/VlVVOnzqDZVrU61UURWFgcJCurm7abZOlpSUkSUaWZbq6u9ENnWaziWEk6O3rJQwC&#10;7njPuzh4YF/kGPR9TNPc9vCHH/6VH9NrQSAQCAQCgUAgEAgEAoFAIBAIfupQftIHIPjhOX/uZM6x&#10;7f+zb2AwJ0kS7WaT2Zm5+Mt/lXQmg65Hzo35uTmCwEfXtE3x6PyFS9x7752MjAzR21uKHFbVOman&#10;QzKVRAJMy2J9vUq93kDXdVLpFO1Wm/7+PpZXyqiKQiqV2OyMyhfy7Nq1ndXVNQYHB7Bth8GBfi6c&#10;v0SnYyJJErt37+C9d92O5zgMjwxz+3vfg65r2JaF49ibXT+2ZWLbFvVanXwhh2HoLC4uUeopxe6v&#10;NOl0mpmpSbL5PIqqohs6nY5Jp9NG11RkWeH5F14mm8mQSiZJp5JkMhmWV1ZpNFv09ZbIZjOcPnse&#10;WZYZHhogm8mQSad5+eVXuO/++1A1FUnaaoTa8j+JzWg4gPLKMi8+/zzVao3JyRkM3cC0bC5fvUYu&#10;m2V0dDhyLq2u4Xkenu9DGOLHnVn5fI5MOo1tOTiuS2+pm7vuvpN0JouE9IYpS5KQJYX+/kHa7Rae&#10;59LpdJidneNvv/00qWSK6dk5giAgoRvYtsNttx3hn/2zT3LffffwwP330KjVOXX6LLZto2ka2UyG&#10;REJHVVVMM3I7+Z6HaVqYlommaTz22K9y4MA+PvqxR4AAy7YJfB8/DAiCyA0V9TpFolDgBziuE3dH&#10;BZvHrygKEOJ5PuXVMrlcjkqlimEYJBIGAK1WG1XVKJV6sezoWXBjUS+XK0QxfbKMbduxq8vE9z10&#10;3cD3PRrNOgnDQJaVzU4pVdWo1So0mw2ajSajo2P4QYBt25imies6QEi1UmX7jgka9Tpj49tIpdJA&#10;SLPRoFxeZWxsPI4KVCH0sSybnt5eXNehY3YIw5DBwX6eeuo5/CBAkWV0XU+32q1//3a+EwSCDX6x&#10;uONRoqhCgUAgEAgEAoFAIBAIBIL/rPnr6tU/+MGjBD8OhCD1Dua3fus3fi9hJB9Jp9MEQUC73eLC&#10;+QuUenqYmZ5h27ZtGAkD13VZX1tDU1Ucx+U//qdvsrpSZrW8RhjC2NgwjuPyla98nUsXr3LX++7A&#10;tm0uXbzKrt07yGTS2LbD3//9s0hAoZCnWq3x5De+zYULl/F9n1Qqxd69u/knH3sEy7JYXFzm7Olz&#10;tFotJEnm4KF9rK6USaWTjA4PkUgY7Ny9k9tuf/dmz5AVu2Nc1wVC1tfWsUwripFzPQrFAosLS/T2&#10;9aKoCpqmIUkSVsdkfW2NVCpFMpmku9TNytIyhUKB7Tt28sADd3PnXe/hwYfez/0P3MPHfuWjHLn1&#10;CFcvX6HRbFKrN/A9n4lto/T0lAA4feYcmqrw0osvcfDQQbLZLBD5o2AjrS92TMW/ms0m/+HP/x+W&#10;Fld47rsv0dfbQ7GYR0KiUq3R1VVEUWRy+RyKrPBzHzzGzMwMrXYHCQlZkkmnIpeaqmrYjs3i8gq/&#10;/EsfIpfPo8jyZmxffBTIikpvby+tZp2VpWWWFld45dWoKieZTNJotdBUle5ikeGhAQqFHNsmJujr&#10;72d4eJB6vcY9d99BqatIq9XBNC1cx40cWp5HEAR0TIs77riNP/ncH7N3/15GhgfwPBfbivqiwjAk&#10;CKLfsiQhy0qcjifRbLYwdB1VU+IOMpDl2C0FeK5Lq9Uik83Q6ZgUiwUURd4U+WzbpbevN3I02ZHQ&#10;k0qmMGJnVLNZp1xeIQgCtNhhF/VHwdWLF8lkc+i6ju97+L6PJEmcP3uWXKHA8tIS/YMDzM3OY3Y6&#10;8XNuce3qFAcP72d1dZWBoSEGBgYj95cEjXqdleVl+gf6SSQSaJqOaZm02216e/tQVZWVpSVy+TzF&#10;QoHFxUVmZuYAMAxjx5HDR/7NzOyM+Xa9EwSCDYQgJRAIBAKBQCAQCAQCgUAQIQSpnx5Eh9Q7lKtX&#10;zxZq1cqnu0o9BGFIGAZYpsXqSpk73/deXjt5ikQqiWWa6LrO2LZxVpaXcRyHTCZyOQEU8jnCMKRa&#10;raFpGq7rUlmv8tJLJ3nttTMsLa3wCx86RrXWoFZrcOHCZX7+5z+AYej0D/ShKAqjo1FsXDKZ4OUX&#10;X6ZSrfHd517CdT26u4tIUtRZ9eCD92JaNoQhuVye3bfcgqqqcTdPpOpUK1XS6QwzUzOR+BMGdHd3&#10;MTU5w+69t1Cv1YAQWZKxLYvK+jo9ff1UKudpNZuk02kURUXTdTRdo1arMjY+wdWr15iZnuHkiZPM&#10;zc2xML9Is9VmfGwEI2EwP7/I8y+e4K73vpvV8hr33nMnk1MzLC4u8i/++b/g9jvezYPHHmJxcZGX&#10;XngZWYK9+/ayfcd2stkMU1NTnHj5Za5enWJyaobentJmPN+ZcxfoKha5ZfdOgsDn9dPnaLXaXJua&#10;xrQs5DiyT9VUkskEgR9QXl9HivuOvvvdF5jYvh3LMkmlMkhSFMMnS1FTkqIqTOzYxdzMAoqq0FUo&#10;sH3bOGEYsry6iuO6RJGOLkHoc+HCBfbs2UOxq4sPHnuQ8toy585eRAIMw0BVFTzPJ5NOYyoyQRiw&#10;Y8cEZqeDZXZw3KhnKgiDzajCDY+YJCmbC7ZtRwJaLC6F4YYzKiIMAjqdDrbtoGsa9WqdkeHBze2K&#10;IuO4Jo5j43kukiRjmh2ymSyeFzmllhYXyOXzkasu8FldWaJWqzI+PkEQhqTS6Vgwixxorhd1a4Vh&#10;gCwrXLl0mVQqQ3llhVKpyKWLV7n3gfto1Guk01n27NnHwvwsXd096LqGYegQhqyuLJHPF5Blmb7+&#10;QdqtFs1mg2QyhaIoZLM5VFXlAx+4j6eeeo4gDLEsi9mZmduBr799bwbBD8Px4tGHgcPAV5+onjz1&#10;kz4egUAgEAgEAoFAIBAIBAKB4GcRIUi9Q6msr/2urhuDihKJGRISlfV1FEXBtmy6ugr4noduGJGL&#10;yLSoVqp4ns8Hf+79PPudF+ju6uI9d96O73kcOZKjp6eb8W1jDI+M4Lge165Ns2v3Tmzb4sCBPczP&#10;zTE4NMjp0+dRFIUD+/cyPDJAtVonlU6RyWZIp1NcvnIN23bwfZ+VlTKPPfaryIrC3Owcqqaxfcd2&#10;9uzbgyTL+L5P4Pu0W01kRWFttUxyPM3KyiqDQ4MUCjnyhQJXr05CGJJOp2k2mmRzOWq1KrVqha7u&#10;bnL5PCvLyxSKRZJJhUKhgGVarJXL/OVf/BWrq2ssLS2jqCoS4AcBQRBw5eoUiYTO4EA/lUqVZ557&#10;gfff9z6+9ffP0t/Xy0B/L6vlNf76a3/DiVdOslpew3FdEobBs9/5LsVCnlKpm4WFRdbWK/T19ZJK&#10;JXnq2e+iqpH4Usjn2T4xxtVrU7GDR4MtnVAbIo2qKIyNjnDh4uXYkRNFFz791Hd45CO/jKbreL6H&#10;Ikduo1AGKRbnJFnirvvu5u+//TS1egNd05icnonO1fep1RtcvTpJLpuht7+P10+9zujoKAePHOaP&#10;PvtHdDomnu/HoqRHMplAVVWcuJPJ0HUajTpB4BMEAWHcF7WVyDQWEoY+nuchxY4uSZI2u6O2xhuG&#10;YUir2SKXzeC5Hvl8Lh4bbo71PZfVlRVCAhRFIZPOousGSDILc9OUenqQFRVVUbBtm9WVVQ4duRWA&#10;/QcP4fseiUSKMAxpNKM4yqHhIS5fuEQYhiwsLjJ5ZYY733c7jUaTbRPbSBgGp6dmeeSffIRqrUK7&#10;3WZwaIQgiK5PT2+JaqWC6zroukHCiDrN1sorjG3bTrGrC8/zSCRTHDp0kJGRIebmFvB9H1mWf56b&#10;JEgdLx59lBs7YE49UT351Zuxjx+F48WjnyMSeTaYBr78RPXk0/+IOT4N3AMUtqz+zM0UjY4Xj34R&#10;eDRe/P3jxaPbnqienL5Z8wsEAoFAIBAIBAKBQCAQCASCCCFIvQN54flv9yqK8j9mMlmQJELANDuk&#10;0imWl1dZK6+xY+d2Ws0mfekMjuugGwZnTp8jnU5hGDrHjj1ApVJlZmqaixevIssSQ0MDLMwvMjwy&#10;wp49u/joRz/MWnmdqWvTaLrGtvExsrksqYRBMpnEsi0unLvEs8+9iKZq9PZ2c9tth8llMyiKgud5&#10;7N61ndOnz6EoCrIs8wu/+PP0xBFsqJEoYVs2nU4H349EIlVV6HQ6WKZJkMsSBCHtVosgCEhn0qyv&#10;Vyl2d5HJZPA9jyDwyWazsSPJBdp0lbpZnJ8jkUzQ6ZgsLS2TyWQwLQvLttFUFdOMepG6igUmp2Yx&#10;LYtkIsH5C5fp6+2hUqkyPTvH/r23MDZaYmV1DdM0yWWzXLk6yf59e1ivVKg3GvT39aJqGmfOnSeT&#10;SrNz+zZarTar5TVWymVcz+XAvj1cuTpJGIYoikJfTw8ra2sEvk+gRH1Ely5fpdZoIEsSiizj+T5n&#10;z12g02mjuS4ry0uMb5tAlqPra+gJZCkkDALS6TS3vusIf/bnf8ni8grlSgUkCVmSsB0bx3Wia+Q4&#10;9PWXWFtfZWlxgfvuu4evf+NvkRUFx4mcR41Gk0wmTSKRoKe7mxDwfY8wCDZj+r4HCSCK7wvCEFXR&#10;cCV3M2ZQktgUmyASyuq1Btt3TlBeW8fzPIBYvIrGttsd1tfX6OvvI5vLkzASyLKCZZnUajUyuRy+&#10;54GiYFsm3aUSiURy03WnKGoUJSjLuI7DKy++xLvvuIPBoUHOnD5Ldb1GKpNEUWTW1yq85673cPni&#10;JX7pkV8mDAMatSrdpVJ8XCG6YZBKpQCoVCr09w8AEqVSL9NT1wh8n0KxC9PsIMsyxa4uxsdHWVxc&#10;3nBJ7b2Jr4IvvsX6GvATF6SIRJ7C9euOF4/+0j9EMDtePPpZ4PdvsOkwcFMEqVjUe/S61eNE4plA&#10;IBAIBAKBQCAQCAQCgUAguInIP3iI4KcNCf4QJE1RVXzfB0I0XafZbFEo5mm3WliWjazIeL6HJEkM&#10;DA6wb98tKIpCMpmk0+6gaxonTpzi1KmznD59nlOvncW2HZaXlpFlCVVTyeazhEC1WufcuYu8+urr&#10;1BstMrkM9XqTxaUVFFmJI+E8Uuk0yVSSD37wAT7+8V/mtncdodhVIJVKcefdd9I/MIBE5JbZECDa&#10;rSZBGLJWLkO8vtloUuop0W63abdaFAt5whCy2Qyddhvf81E1nUw2SxhCoVgknUnTbDSQJBnHtiOX&#10;UQjj4yMoqkqz2aLdatPpmBw4uJ9f/fgj/M7vPMbyahnHdfnQzz/I0EA/juNSLBTw/QDbskmnUrz4&#10;0gkqlSqlri46psnt774Vy7IYGOjHdT1mZucxTZPuYpFGswkhtNptdF2nu1ik1Wrz9HPPM7+4xN59&#10;u3nX0cPouoquaXi+TzKZAKDZakWuIlnejJprtzucPPEqYRBg6Aa2bUfXz/cIiXqtjFiouf+B+/jo&#10;Rx4ml8uw75bdmwJQNpNh587t+J5Pq9nCMDSmJqeQZYUTr7yK53qxk86MnynodEwcx2FkeJDBoYEf&#10;KEZFAYLgOFEEH4RsMURFbrjYWRWGIaZp0tffi5HQKRbzFIqFKH4ybuoKY0dcLpfD8zzk2D3lODat&#10;VhMn7hZDklhfLzM/N0dffz8bTV+SJBEEAY5jEwQ+ptmh0+4wNTlJoVggDOHc2UtksxlmZxcYHB5k&#10;fnaOu+6+G03TUBSVYleJXK6w2ZOVzeYodnVTKBZZXVnGD6JrlU5nID73ZDJFPl9AUVRkRWH7jgn8&#10;+Lxz2Wz+Jr0GAL70Fus/cxP38aNw31us/9wP+uDx4tEC8KkbbPrqE9WTX/pRDuo6xq9brnGTxC6B&#10;QCAQCAQCgUAgEAgEAoFA8GaEIPUO4/TrL91hJJKfTGcyhEEQO4RCHNvGdVwGBvpYXFzC97zIVRTH&#10;sKmKyvadO5BlmWazRavVpt3uUK830TUNwzDomCaXL1/jq1/5T/zx//Sn/N03n6a/v4/+gT7abZPL&#10;VyY5f/4Szz77PK7jMjjYz7ZtoyQSBqqiMD4+QrvVZv/+vRSLBWzbxrZshoeHOHzrQXbv3hWfhYSs&#10;KBCGmJ0OnXYbTdPotDtMT82iaRoL84skkkkWF5ZQVSUS11wXI2HQabfwPQ/f89A0HQgxEgmCICBf&#10;KOA6Dutra1Fsn22RTCZQJJne3l4e+cgv8Vdf+X/5p598jLX1Kt/6u2fYPj7O3XfdwcpqmeGhQTwv&#10;6n3qmCa3HjnI2vo6pVI3qqqg6RqpVJJms0V/fy+GodNqtRkbHaarq8jY6Aidjsn07BxhGLJrxwS5&#10;bJZkMkk2nYlcUBev4noehw8dYO+eXeiaRjKRwA8C/DgOz9B1QkI0VUWSJL773AskU2l0I0Gn3UaW&#10;FRRFIQh9wsBHVqJ4PN8P+R/+5X9PsVhgaWUFAN+P+pI818P1HDpmh1arxc5d2zl/7iySJNFqd2g0&#10;mtiOQyqVJJ1OkUomsW0HI5kgnYqu71Yxamv8nhQpUtiWTSKR2DImimX0fR9FUZCkKMLPsiwUWSGb&#10;zyLLCjPTcxSLedjoxpIkZFlGliUss4OiKLiei+u6TF67ylp5hU6njeu7eJ6HpuuMT0yQyUQCqmWb&#10;hGF0vI7rYNs2hmGgGxpr5TVkRWFsbJhsNs3qyhqu66FrOtt37iKZTG7uP58vbIpqsiyj6Tr5QpFk&#10;OoOmqdRrVXw/cukVi9006jX8wEeWFXRNQ9d0xkZHUBUFTVEI4dBNfB3cqIzx6Zss2PzQxLF6X7rB&#10;pvErbjhMAAAgAElEQVS4s+n78Sjf666Cmy+2PU0kQkHkirrvierJ2luOFggEAoFAIBAIBAKBQCAQ&#10;CAQ/NCKy7x3EqyefN3Rd/7edTgdN0wjDMBZcUmiahuM4dHUVUZSoU6jd6kQOmthp0z84SLGrgCzJ&#10;VKtVms02t912iLNnL+J5Prt3bafYVeC7332ZVqtFpVLltdfOcMftR8lmM/i+j6romxFs7XaHbDbD&#10;gw/ei+f5DA72ARLLyysMDA7QbpskUwkURWZ0bBRJjvquQiKXjSTLyFL0JT9Ewkmj0eLyxct4vk8m&#10;k2Z0bARN0zB0AyQIgyiWz0gmcR0bWVbQNIMwCKProOvIkoRlmbieRzKZxEgYfPaPfp9dt9zCzNRV&#10;nnn6Kc68fprVlTKyItNqtpienUWSZPp6e5gYH2NmboHl1VWWV1bpKhbI53I0my08z0PXdRRFwbQs&#10;2p0OmUyaer1Bs9VmcWkZy7boKkTilK7ruJ7L4YP7eOGlEyR0HU3TWF0pR06lhBGJhK02nuuiKgpu&#10;EJBKJfF9f/PenTjxGpZlks93ce3aJXr7+pGVKLpO1xOAhCIpGAmdQrGb9939Pp597kUAQkIazQbX&#10;Jqdpt01SabBMCyNhMDY+iqyqFLoLvPTiCRKxsOfHQqYsyywuLPHcd17k/gfu3uy7uh5JAsdySCSM&#10;rWvjTqgASYrcfIqq4HlRLCASGIkEsizR21va7I16k9AlSaSzuVhs8wkCi6nJSUbHRsjlIgFLkkFR&#10;FIxEcvP4TNclYUTLQeATAKlUmuHhYV54/hV279nF+noF1/NoNlu8+/aj6EaCnp4eJEl+k/Amy0r8&#10;fPqoioqazpBOZ/Ach1aziabraKpGV3c3q6sr2JaFYRjIskIYukxMjCHHjjfLsuT/7tOf6v1fPv+F&#10;1R/1ffBE9eT08eLRU7y5p+nLP8qcsTPpMFEP1c0QZmbeYv2n+P6xgjdyR3Gzu53iPqvizZxTIBAI&#10;BAKBQCAQCAQCgUAgENwYIUi9g1AU+THf9w8ZRgJVUbEsE89z4y/xZRKJBLVqFSOboVqts2PXzthB&#10;FLk7kokkt+zZw+unXieZTLK0tIqiKAwN9tNd6op6dtw3On9UVaWyXmFqaprb7zjKxYuXWVkpMzjY&#10;x+TkNJ7nI8sy27eP0Wq2mZqaJZ/PoygK+/bvo9RTwrYdGvU6upHYFCFk3hAeVF0jkUxidUxsx8VI&#10;6Lx68hSjo8NxB1B0TJZlReehyPT29eJ7HqqqbfYx+YFPqdTD/PwcvX295PIF2u02hUKRbKZMNpdh&#10;bmaKr33la5w4eSpyr+gaU5dnyGWztNsmRw7vZ3ZugXwuRzaTJpUaxXVd1terVKpVwjDE831Ghobo&#10;6iqwulrmyrUp0ukUgR/Q39eDqijcsmsnEhKaptJstejv7+Ps+YskEgnGRoaoN5tkjBSNZpPBTJpc&#10;NoNpWihy5B5KJAx8z4/EHCIBrtVqc+niJe659366urtxXQdDT+KGLoEfEIYBsibj+x66ofPxX/sY&#10;n/v8v8G2bYIwxPM8wjCgXq+TSiXwfR/XcRgcHmB0fIR//Sf/KwcP7uOll04SBAGu50WuHl3j2EMP&#10;8JWv/g29fT0cOrT/hs+m4zjouo4kvWG63HAZuY4XxQBKEhLgeT5hCIZhoCgy9VqdUk8pOgf5e02b&#10;cixQBbF7LJEw0HQdx2nH66LIykiMklBVNXJaxddTVdU4ChDGtk3wzb99ijAIaDfbpFIpuroKtFsd&#10;Dh25FUmKRNPrjyMIfBzHJpFI4vsesqyQTmdYWV1mZWmJTDaLbhjk8jmAKGJQUQjCgFwuSz6XpVqr&#10;A3D1ytU9wI8sSMVcLxpN/2MnOF48Ok7U1fQwW1xJx4tHN7qo/uBmC0HAvceLR8dvNG/snhq/wWdq&#10;140bB+6Nx94Tb//M1jm3CGz3ErnTCvGYU9fNdW885tRb9VvFfVOf4s0C4DSRCPj5txLw4rlrW/cZ&#10;z7Vxjl96G64vRG6yG7nMBAKBQCAQCAQCgUAgEAgEgp8IQpB6h3D27Cuypmp/GIZRPJ3ne3i+hyIr&#10;yJKER0g6k8ZxXOr1Bq7jkkymUGQ56rmRJCBkx66dOI7D+bPn2LVrAlVVqdcaJJIbjo6QX/n4L/N3&#10;33yKdrtDqbuLer3BKy+/yh13HCWdjtxAc3MLdHcXURQFXdexnSr79u+hq6vEkaOHCYlEsDAIsCwL&#10;TdO2nE0kTAS+jxx3WrmOQyF2d12+dIVbjx7Bth3MjklXdze+75NMpgjyAaqqbUbAaZr2xr4IKRaL&#10;1Gs10pkMCcMgmUqhGwbnz56mXC5z4eJlentKnD13kUTCYP++PdRrdRZkmRMnX2d8fJR2p0OlWuX2&#10;d9/KanmNW3bvZH29yvp6hStXp8hk0liWjet49PX2cMvunRTyOXJxr1a5vM6lK1ex7Kh/amZmjkaz&#10;RU93F9lshoGBfspra3iej+/5NFttHNcllUjg+T7dxSLrlSq+78einILjurz4wsvcf98DKJKCZVqo&#10;ih7F8SmRIBXKoGoanucx0D/IoYP7eemVk+TSGfzAxzAM8rnspmvIcQJUTeP1U2cZHhnkXbffyuTk&#10;NIVCHk1VcT0vcoQZGoVCjq9//VvsuWUXuqG/6dm0LBtd1/heQlRVxbZtfM/HSGz0X8mEoY+m6YRB&#10;1J8lSRAEN+imInL4ZTJZ2p0WAIPDQ7SbLRRVxXUcdN2IrlPcZSZJErlcIf5/5HCSwhDUKL5vbW2d&#10;2dk5ZmfnWV5e5aGfez/vvuP2zesShpHjaqsbzDRNXNclkUjiuA6GniCZSpHJZKnXqmSyUfRgtdIm&#10;m80T+D6+5yEhYVsWXV1FavUGYRgyv7g89qO8C24msajzGm8IFxsdSuPxz6PAw8eLR++7XsS5Cfw+&#10;8NgN1v/mW4zfFHyOF48eJjru6/kab44J/AqR0LSVh4l7omJh6Pd5swAmbR0ci1pP8WYhaoPx+PMf&#10;jq9RbctnPk0kYBXiddvi8V+8bn+fOl48uu1mRwV+YvJJ0YUlEAgEAoFAIBAIBAKBQCD4qUJ0SL1D&#10;kJA+pqhqj+u6SEiEQYhtWZHTJY5A03WN7lJ35IZBQjeMOB6PzT4dQti95xb27d+PrutYpk0ylUBV&#10;NdLpFN3dXXR3d/HA++/moYfuY2LHOEduPczhwwc4eOgA2WwaRVU5cuQA/QN9HLn1EAcPH+KDv/BB&#10;7v/A+zly9PCmE2Yj9sxIJCJxIBaiohOSYqdMGMe6haSSSRRFBiR6+3oBaDQahEEUW6eqGoqikEql&#10;cBw7csWoKrIkR3NLEplMFtt2aLdamKaJqumEYUihWKBRb9Jud5icmmFkeJDhoUHa7Q5zC4skkwlc&#10;12V2dp5cNkutXkeSZNKpNJ2OSRAEOLbD0EA/mqqSTCZQNYXx0RFS8WchisJbWl4hlUySTCTIZNL8&#10;4oceYu8tu0ilUtRqdWr1Ol3FIsODAzRbLYqFPKqi4Pk+hCGO4yBJoOs6fhCgyDJr6xXOnD5LSEAy&#10;laLZbOD5Xiz6hciyQhAEpDMZfNclCHyO3HoE13WxXYfeUon773sf6Uw6vvwypmkRBgHPPP1cJMb4&#10;AaNjwwRBQCaXYWBwgF/5+COcPXOBO997O4uLy5y/cOlNz6VpWuh6FO0nvfl7fCRp40ciCANs20ZR&#10;VcIgQNd1ZDm674lEAsdx3zIOMAj8zW2aqpHJZGnU62iahu95m2KkoiibzqY3HE5vdFFJksTi/Dy1&#10;ep3yapm19SoPPng/773rvSSSqUi4kmRUNRK2giDYPIZWq0UQ+Fi2BeHG+ckkkkkSySSSJKOpGqlU&#10;mnarhWEkkGUFVVXJFwqbkX2249DudN7/j/zzfzvZFEyInDrFJ6on73uienIbb0TqFYCnYpHlR+H6&#10;zquHr58zFsg2+qWevm78+MZ/YnHsRoLL9HXLz7zVwcTOpevFoevHXC9GnQKOPFE9KRGJaRsi0mHg&#10;c1s++mkioWrr+T0V/1y/vwKR8CcQCAQCgUAgEAgEAoFAIBD8TCMEqXcAKyvzkmEk/jDwfVKpNI7r&#10;4HkuhKCokRARhiGJZNQ7ND+7QFdX16bQE4YBQRAQ+AF+ELludu3ZzQMPPsiuPbuxHZeFhSVmZ+eZ&#10;mZljrbyGqig0mi0mr81w5fJVVstrLC4sIssyPT3dFIpdjI6Ps//QQbpLJUo9pehg430CEIIfBJvH&#10;F/0DpMgdtfHNvqpp6LrO0PAgk9em8X2fYjFPp92O4tckCcMwgJAgDNF0jUQiiSRJ+L6PH0Q/Gw6b&#10;7u5u5mZmqTcahGFAqaeHZqNJrdZgbHSYA/v2YBgGlUo1FqAyOI5DNpvlnnveS7VWo6+vl2q1hmla&#10;2LaD67j09PYgKzKqprJr53aKhQKVSpVGo0m93mRhYZlqtYbt2Liuy7mLl3jxlZO0Ox0+9tEPc+Tw&#10;frLZLK1mi5nZOWRFZmRkiJ5S92ZXlOf7KLKC5/moigJhuCnwLS4uUa1WSBhJGo161J8kgapFgovv&#10;e1EnlxIJd/39fQB0TJNao8H4ttH4Fsk0my0KhTyrq2UuXLrMXXfeztTUDI7j0Gg00TWN6elZNE1H&#10;VTWq1Rqlni6+8pW/iQXOENO0SCQSm+JPuHlH3yxMbUTnaZpG4PtIshQ5quI4Pc/zUNUbi1EAZqeD&#10;JMkosoJuJGIBKha7ZBlZUdBUHUWJrkN0jtJ1s0iUy2XmZ+Zp1ls06i16+3r4yK98hGw2HwtWsXgW&#10;C6DwhpDbbrVQFBXXtjdjMMMwwNANdE2n3WpGn0dCUyPjqaZpqKpKT28/uXzUg6WpKq7rjv7D/vJ/&#10;LGwILTWiiLetbF2+GaLJl65bvtGcW5evF7Cu5z6+N7LwTctPVE9+lu8Vtk7F257mxqLWVj7Hm8Wo&#10;TafYE9WTXwK+sGXso7GgBvB5vlcc29j2pRtsE9F6AoFAIBAIBAKBQCAQCASCn3mEIPUOoNmoHUdi&#10;h23bUUydquE4DrISOTAkwHNdNE1DliXOX7jMjjiOz/d85LgXZ0MnCMMQiagjav/BA3z8136Vj378&#10;oxx9121s37GDVttkabmMphns3beHQ0cOM7FjO3v27+POu+/h/vdHEWcHDh5AkmRkVcGPRacgCCAM&#10;486eMOoO4s1RbGEQiSwbEYFe3BHVbrXoLnVRKOQo9ZSQZCn+Ul/ZjIkLwxBFVrBtG0JwXRdJlpEg&#10;ctwQRtF+QeQGC4OQdCbD1SvXuO1dRxgc7CckZG1tHdO0KBTyVCo1stksf/w//xG5TIZsJsNgfz+6&#10;rqNpKmfOXaBSq7G2vk693sDzfc6cvcDSygqtdptGo8XK6irLyyssLC2zc/sEw0ODm3M9+8wLZHMF&#10;tm0b48CBPWSzGSRJpt3u0Gg0WVurIMfimixJtNpRN1IQBvhBEHcgBdQbTZ59+jk0TUNRZNrtFhva&#10;n6pEfVob4pAkSezbtxc9Fk80TWN4cIBOxwLCTcnoxRdOUCwUSKdTPPfciwwM9DE7N093qQtNVahU&#10;qoyNj3Lx4hUe/MC9TE3P8sorr2HbNslk4nue1UgAfeN+S1J0j1RVi54RQFHVOEFSwvdDJEnZ4miS&#10;39RD5fuRs0qWJRKJZCTSSdBud3AdJ3LHSRKGriPLUYfUjQiCgMWFOarVGqqm0mi2+NRnfo9cLh8L&#10;WcqmcPZmLSsSWCWZzfvg+17kdoodX5Is02o2aLfbJFMpkql0PFf0ec/36Cl1EwRBdKyGseet/tZ/&#10;AjxDJNh84frIuBv0Gn34R9lRPN/1/Uyfum55I67v1A8SjOLjPXXduhuNv94ltfU8f+mt5o/FpUe3&#10;rPqDG8TqPX3d8viWY7te4AN47InqyceIxLTvN49AIBAIBAKBQCAQCAQCgUDwM4fokPopZ2F+Srbs&#10;zmcbtRq6YeD5HoRRjJnruiRTKSRJxnUdVFXDcVz6+npIpVIASLFjRJZkiMUC3/c3hawNF1VXdxfF&#10;YpE4ay92oEhsKh6SFOlKW7YDKLJMEIb4eJvxe5Ik4Qc+yobeGUJIgCQpWwSLMOrZ8b3NriQIKBaL&#10;tNsmumHg2JHTyPei/iM/jrSTFZlOo02xqyuSH+Lj2fjCX0JiYHAQ2zKRJCnquLJtwjDavrS0Qnep&#10;i4X5JdYrVUZGRvgv/6tPcuH8OVzPo3+gl3qtwZUr19B0jd6eEtvGRlhZXWN+fpFdpR2MjQ5z8eIV&#10;zpw9jyTB8NAgmqZSqze4dOUazWaLvt4eAFrtDv/3v/8L/tt//hlWV5bYt38Pp06dZWV5FcMwOHP2&#10;ApquEzo2siQjyzKqqmLZdtQPFncRdTomVy5fQyZymFlWByORwDYtErkkfuBtOuIkSaan1EXC0Cl1&#10;dXH48H4kRSKTTGFZNpIsE4YSly5dZfv2cZaXV6lV6wz09+F7AYqqksmkuXL5CoePHODb33oaTdMZ&#10;Hx8liGP2NpxSkqQAIZIU4vsByBJKLCo5TiSUSrJE4PkosowWu6F83yFEQlVih1UYzbEhl4XxfW21&#10;WqyvrdPT24PrelimydzcPKNjI0iytNljtuGK2iqIxQ9v5FpzHKq1GgOD/fz6o79OOpOJxa8t3i4J&#10;gkDadPVF80VxjdH8sXAYRyQShnF0oI7rOqRSqTccY2H08Ifxc+kHAbbj4DhO7//+7/6d9E8/+ckb&#10;l2b9GIkdRG8n+euWv8AbkXwA48eLR+99onry6ePFow/zhotow3l0U3uVrueJ6snp48X/n703j5Lk&#10;OMw7f5FnZV1d1XfP2TMABoPBOWgBBEFKAFeyLUuySWl3vboJjmTasmWTtC3Za62XpJ/f2ivbIuX1&#10;sZJskKLt9dprPnFl2aKXJgHepMghByJugHNffVZXdR15RuwfEZXd0xyAhwASAuP3Xr3urM7KjIyM&#10;6j/ye9/3Lb3Qn9+0a99rxDQT5/dCfVfwtWM/ZVxV4/O+Gx3r914jvlksFovFYrFYLBaLxWKxWCyv&#10;aqwg9QonSUc/o5TahxBatJCKNEuQhSQejWhOtIwIpB+sK6mYnZtFGFeU6+iH/67rkuUZ0rhwhM4X&#10;04lw5dkUKLHtZzJxcUpKrUOZXcr3d8TJua5XildSSQT6ob7j6CIhaR7ij8Uo0HGD8SgmSRIG/QFp&#10;mnLjTYf5vf/0YdP745KmKVJJ3YulFFJJlIIsTRHCQZhuoPF4HdejKHL27N3Lc888rfuHHIck0WJB&#10;vVHntluPcubMebIs40d+5If4kT/zg3z0Ix8hzwsqlZAoqhCPEubnZnnmua9y8dIVbr/tFr7y+FMA&#10;dDqbBJ4WnzY2NxGOw5lz5/nBH/wB3Y2V5cxOT7F37wKbm11arQkuXLzEP/zV9/Def/KPCMOAN/7o&#10;j3H69Gk2Nzt88Uun6HQ2kVJRqBzhOBSF1NFxShEnCYWUDIZDPvPZz/JLzl/D9zyKQuK5HnGWlPe7&#10;kAWe74GAwzccYhTHNBsNVq6uMhhoActxXGrVCqPRiKIo+IEfeJCnnnyGAwf2sbq6jkLhCMHU9CRP&#10;PvUs33PP3Rw8uI+TXzzFr/ztv7YdnyjlDmcTwLg7TG+laYZetz5KKiMO+gAUhe4Pc1ynjFoEI6YZ&#10;x5t212knXa1ex3U90jRlOBwiTQ+V63q4rrdrHBodBegBim5ng9XlNdbXOvyFv3iChYUFvWbRgtN4&#10;uWuXnyo7n/R1KoIwKPd3XY80SxCO/q54vo8cDEiSGNgtignCsILnezhCkOUZo9GIx778pSPAtYVc&#10;32FOtJfuAh4EDqJj6hZfgsPetXPDCE9ndx37bWiH0E4H1m4n1Tdy/K8Xv/fN8sDOjRPtpXeZXyfQ&#10;83TXrv2/xrG1i/9354YRA9913T0tFovFYrFYLBaLxWKxWCyWVyFWkHoF89GP/CehlHqLlJIoisBE&#10;4KVJQl7keN52TJvjOKRpggIOHNiLMiKOE7hlBJnranHKc70dD8yN7UlRujic0jUydkUJdqpXChA7&#10;XChjdxJKocS1oWlGsypFLj0WByG2Ramp5gzTs7MURcEffOazzM/PUuQFCFjYs4DvB6RJilKKaq0G&#10;SmmHl6AUOgTC/DTncXQX0NZWj3q9QZblCMflzrvuZHVlhamZGX7hF/8yNx25id/73d/h6tVVsizF&#10;cRziOGF6epJ+v0+71cLzPebmZqjVa6ysrvP8V89w8dJlNjd7FIVka6tPrVZl8eB+Zqcn+fCHP0a7&#10;3WI0ipmenuLChUtlzN5v/PPf5B1/4+0EQcjBgwfxfJe7j9/Bh//rRymkJPB9Hd9nur4819W9Uube&#10;nTt7gce/8hWmZyfpbm0hlSxFF30PdK/SWKRcWJhnZWWVOEkYDkZMTzu4jkMQhoSVkL/8iz+P4zj8&#10;4WNPsGffAsvLK4xGMZ7nEQYB585eQErJLcdu5vOf+yJBEKCFI3Y4kqTpX9p+LzWCoY65U+CAQF9D&#10;bu6t53mlyDgWOB0BKKk/Y9asEIJOZ4N6vU6WZ8SjEb7vE4Shfvk+O1fdeAx6jYhSxPrkJz7D6773&#10;dRy79XZczys/s+2SGvedSZQSpSglHMGePfvKCEnHcYj7IypRhJKSwA/wg4DBVo+0lZjIyKL8jnm+&#10;T6PRKK8lSVO++tXTC7xCBCnjTHoPL40A9ULsdAv9ujnfmDcZMewhs/3+60TjAVo02xXLt7N76aV2&#10;U+3udXrnC+x3Ci02vfeFxm2xWCwWi8VisVgsFovFYrFYbIfUK5aTX/gkUVSZz7L0e4UQSKXIsows&#10;z0hNl1RYqYCJyQPIs5zRaESrNYEsJGkSE4+GiHEPjtDxZmXg3rU/GDtctt8bx5gZlWlHB9VYhNrZ&#10;GSRNPFlRFOXfsjQBoMgzMwb98F/KAgVUoipCiDJurxJVqdUirly5gut6tCcnSbOUJEkoZEHgBwjH&#10;od5okKUZjuteExU4FmWKouDQjTdw4fwFpFIcXNxPr9cjTRJuvf0Ofupnfoajtxyl3++xvrbG3Ut3&#10;MDnV5ty5iwyHI9I0I44TGo0at956lCiqcMvRI9z/2u9hZmqKZr1ONaow2W5xYP9epicnOXvmPHv3&#10;LnDo0EGUUrrnyxG0WhPUalUm2y2ee+55/r8P/1ft7hKCyclJ9u7ba4RAE3do5s/Z4f6KKhXSLCPJ&#10;Uj72yKNUqw2MDEeRF0gUhREp9Z1TSCT33/8asiynt7VFnuUIBX7g6bulJLValW63RyElx4/fznAY&#10;I6Wk1Z5gdm6GOI65enWZm47cwJsf+klAILcXTLlaxvqk6zhG/HO0Uwuhe57MOsrzHFC6C2q86oTQ&#10;vWJmbeVFQZ4XKKXddlJJRqNhKUYJ4MiRG4mqNSqVihHJdmJiKh1HC7hpzMXzlzh3/iJnTp/hDz73&#10;B9es8m1hSpj4SEc7+8wxHOHg+9qdqB15211mY0GwXm9QSD1OvZYdM1daqG2326gdPWvd3tZusePb&#10;won2Ust0I4233wf8Dtti1KPAW4A3PNw5ef1Crm+NnSLS+6/z90d2/P7bL3Kc78i8GR4F3m1e5Rw9&#10;3Dl5/OHOyXdZMcpisVgsFovFYrFYLBaLxWJ5caxD6hVKrVF3C1n8JSWVk8mMPM8QQpCl2ikUhpVS&#10;DCqKgrCit7e2+tx62y2kaYof6F4bqaqUYpMYC0pGyBr33Bj3k+7GKUqHiuM4iNIlpT9b5DmucbcU&#10;sri2W0op8izTx1ESJRV5nhkBqxinAgIY19DY3aMo8oIDB/fxiY9/ipXlVaanpnBdF5ll1Bt1pNQP&#10;/4Xj4LquFmB8zxxz+3qk0qJY4AckcUJ3s8Ps3KyeCympVnV3kBbSBJ7nMRqOqIQhQRDQaNTZ2Nhk&#10;YqLJufMXufW2WyikpF6v0e32mJhoIqVkqz8gy3IO7N/HxUuXAUUYhiwszJHnOVmWsby8SiElruuy&#10;sdFhYqLJ67739WR5ShhWiJOYP/En/zs+8IF/R5qmAOSmU0sIhyD0yPLcCDnaeXT2zFkcxyUIQ91f&#10;lKXsdCvpnyCVYs+ePTiOIPD1deGIa8QgqRTt9gT33nucffv2srK8ytz8LNNTkzgzDj//53+WhYX5&#10;0mUHWoh0hIl23OGUEwKSNMXzPDzPaN3GCScl5Hlm+rG2zz8eg0Kr40I49HtdqtWqPqeJ0FtdXmZm&#10;ZlavSyHYu38flbBCVKniOF45vnFv0/h3pRSDwZDf+93/wq23HmV6ZpJPfuITfOlLX+JnH/pZmhPb&#10;+kae50gp8f2xg3As9oryumUhSYqESqWC63kkSUwljKhUtOg7Gg5ptSbL7w5AUeRUqxGVSoWhiUk8&#10;d/78jS/03X+ZGQs/x0+0lx5i25UE8O5vQ6cUD3dObp5oL71/17nHN+LsK6hP6eyu7VMvNj/G5dV6&#10;BY3fYrFYLBaLxWKxWCwWi8VieUVhHVKvUJI4rgAPYkSoIs/Nw3xfd0mh8H2/FKWU6dTxXJc8z4nj&#10;kRFtCh2pBiAwnhp0LJ8RpsC4VEx82ji2bzsCT5jzaLFj7EpSSiGLgiLPjRIgSrdUbvqqknjEsN8n&#10;SxL9wN+IVLIYu0hASt19NRz0cV2XKKpw+dIVHNchzzJAx68N+wMQoowoHPdK7URKSZ7pc0slue3O&#10;O3j6yacIw5Ct7hbCEXQ2NlBK4roevu9Tq9cZDoecPnOe2dlpzp49z/r6ho6dA+6++zie69Lr9djY&#10;6NDr9ciyDM/Tn9/s9nAch/X1DkePHePmm2+gVqvi+x4IweFDB5mabHP0liO8+++9i4WFPRRFoe+l&#10;7zM7O83x43cQRVEZCeeMu7mMqKGU0uKckoxGIy5euEgY+gjzPgjyPDO9S+g+LQU3H7mBdqvF4oH9&#10;PPPs8wDb+wAoCMOQI0duQDgOS/cc55d/6a+Y/SSLhw7otfFCC1Vsr404TvD9HWLUDobDwbZDT13r&#10;rtOij3ZZpWlKUWjxzXEcU1mm3WIXzp0lHg5I4pgoqhKGlWtcZGY45XoWAuIk5qMf+RhXrixz9Jab&#10;qNWqCEfwlT98nL/1y3+by5cvMBaw4jgmDMPS3aTXM2wLXJK8yFm+epmikPreqPG5BO3JKe3kMnUH&#10;fVQAACAASURBVALheG06jsPdd9+F57n4vq/nwXGrLzSlLxdGgLqL7e6jnZ1N7BZbdjqp/gg8+ALv&#10;v5ALavf7Z3dtL34L57rzRT7zYnx81/ZDJ9pL13VomfcfeZExWCwWi8VisVgsFovFYrFYLN/1WEHq&#10;FchnP/NRiryo5Fl2o5QFaaJj1KTUMXyO4yAQOK6L47qk5gG45/lUogpJnFDkOXmeafeQlCjjghpL&#10;UGpc7gSUDqkd8XtjB9VOwUfvIsvovrEYIBz94N4x3UUAWZoyGgzIsozhcMhmZ5O15RVGwyFKSnNO&#10;LXCNj5fnOWtrawghGAx01GCWZfh+QLVW1d1IaFHN93wy48TS7iz9clwHqSTxaIQsCiphhZnZWZRS&#10;DIdDPM+j293UHUiOQ61W5w3f/wMcXDzI4UMHmJmZYnZ2hvmFOSYmJrj//vtwXd0r9dTTz1FIaSLl&#10;ciphSK1aZRSPjGOqj+P47Duwn/3791Cv12m3JlheXmV+fo6f/Kn/ifn5PYCOexuNRlTCCNfzuOOO&#10;Y1TCkNQ44HIjGqVZhue6pYATJylhGLCxsWG6iiTCcZCyKF1UeZ7rCDwF1VqVbq/H5atXeeaZ51Eo&#10;trYG5n7qScuLgn5/ACgcoXuS5FjoVIoysVEIvS4QpYMOI2KORrERW5ydpimUEoxGMcIIiePzKqUF&#10;LynHa06YfrSUwA+2hVK219UoHrGyskIlioiiKp7n4V7Th2aWkxGUlILzZ8/whc99gVtvO0qtXiMI&#10;AlqtJp7rMRoM+ae//s84e/YMUhalGOUYB54er3H9GfdUZ2OdJEnKtavFQH09zWaLLMsYjYa7xiS4&#10;6eYjuKaXywhY3W/kf8E3wOLX2QZK9864t+lR87O1a5/FHb+3gPe9BOMbc9fODeMiOnud/d6/a3u3&#10;ALS4a/uaY5xoL7191/ZdwJu+oRF+LR/i2l6qFvDIifbSg7vO8RBwxvz9mvHsYuJbHIfFYrFYLBaL&#10;xWKxWCwWi8XyqsAKUq9AiqLAcd3Cdd25Ii+QUpVxfdqZ4+O4Llma4rkeRZ6b2DPF/gP7GY1GhJUK&#10;WZrieh65cZwIROnmQOw8o+m6Efqn2iE2lPKU2hYOHOFogcyIWsIIBgplIv90jGBeFMSjEYN+H9d1&#10;KIqcIAzLjh3tkhKlEOZ6HhvrGwxHI7a2tlBKUhQSJQscIRgNB2a8ely9brf87E6XTBonSKXY3NxE&#10;KcXhG26gs77Bvv37EEJw5fJl3TdVFICgWq1x9/fcw8HFAzSbDVZWVpmabFPkOT/0w38aKSX9wZDv&#10;ff19zM1OE5pov8FA9xrVqlVuOLyIEIJTp77C7XfcxeKhg3Q3u3iez0+/+Wf4lb/zPzM5NW3cM3q+&#10;sizB9wMa9SZTU5PkeU5eFDryzsTqZbmOe0MILSxKSW+rz4VLF0Ea95CZm6LI9TwUkiLPkEpy67Fj&#10;ZFlGb6vP+kaHlSsr5FkBbIuHyTAmiiITvSiuccvpbqdtF5IqC6QUY99UEicEYQjouESzdADtOnKE&#10;Y7rLxstKIcfHVwrXcVBSu4+yNNUiT6nniFIAVFLheT5Hb7mNZnPCuK12xuoZudI477rdDmsrK1xd&#10;XuHO47czMzNDnMQEQcDc3DSVqEKWpPzr93+As2fPaHFzZ6NaGYMIWabHVa1WKYqidDqNz+26Ln7g&#10;02q1S/FqG92Zdecdt5FmOr5ybm5u44X/A3xjGGFkcdfb7znRXnrPifbSg+b1LtMT9WW+Vtw5u2v7&#10;y2b/d5n9H/wjjm/n2FrXcVz9+q7tRx/unNw9prt2bT+w+zO7tnde/3u4tpvqm8J0Qr37OuN55ER7&#10;qXOivfTIifaSQgt3LXTc4Pt37Pvgrs/u3rZYLBaLxWKxWCwWi8VisVi+q7CC1CsQz3VZXV4ZRLWa&#10;kEpSrddwXY/RcAiAcARpmpT7u55Hf6unnUO+dg4lccLqygpKyjISTyppRJiyUQpHOChMHJwstOgx&#10;Fp+MMFGYh+vbnTgFjmMcLya2r+yQQjtqchMxGCcJ1WqVSqXCRLuN5/m4notnxlnkuRanpBZisjQl&#10;9APOnbs4TgFEKsVEq4WUxtVlxlWJKgDbooTQY9PihWRjXT/z93yfaq1Kc6JJmqY4jlPGwklZAIpm&#10;c4Lve/AN/PhP/RS/+o//AXfceSez8/Pcd/9rEWjRZTgYlvGIvd6WPl9e0G636Gx2CYOAixcusHfv&#10;AX7kz76Rv/G3/jr/4rf+Kf/D//jfU6s3dN+T6YfaKVjUag2azQndHQWlIDiKYxq1mr53UkcpSqUQ&#10;jsPWZhfHcYmTGOEIer1NBA6DwRZBECJlQZZl7N+/jyAI8H2Pgwf2cfr0OeqNKkoV5volvW6PajUy&#10;0Y6i7BnTa0XtcPuMrWhamEozLaCFlQpjkXBbsILhcERoBEjX80qVShl33Nixl+cFWZ5rcbUoEI6j&#10;u8lM7J4W73K9PpUkTZNSLNoWItUOgUi7pIqiYGN9g9EoZmp6hmqtSpKk5HmO7/tUo4jJyTaz09P8&#10;xj//Tc6dPUOSJOW92dkfVcgCIRyqtTp79u7DcVyEcPD9ACEoXYut9iTra6vlPI27wABe+9rX4LoO&#10;YRCQJcmlr/+f4OtyPQdTC3g7Woh5BHgn13Y1AZwyP3+dr3UAvdO8Fs1+Z7+VgRmH1e/sevudu7bf&#10;v+v818T1GWFscddnHjzRXtrpeHr3rmPA9vW/na/vWnpRHu6cfC/w3uv8qcW1AtNZ4EfHG+b637br&#10;M3ftdnBZLBaLxWKxWCwWi8VisVgs301YQeoVyH33fz979u7Lg0A7cYo8RylJEsdldJs0D+6lkvie&#10;R6/bJU5ilNJ9S2trawwGQy5dvEiaxGR5WjpwxiYQYTqfBNcKCWU/lNzhltrBWEyQhY6LA/QYwUQH&#10;elRrNSpRxNTUFPVGA9f3qdbqJn5Nf8bzPUYjI7IJB6WUiR0MGQ6HWpRQCscIAWLH+FCKKIoYjUa4&#10;jmucVjAcDBjFI5I0pbvZLcWL5sQE/f4AJSVbvS6u6yGEMAKRHpPjulRrdQ4cOMhP/vRP8b/9g79H&#10;EARMtFpMTbWZm5thz555pFRkeY4wzhjHERxaPEAUVajXagBMTc2ytHQPnushi5xarQ5op43jOCgl&#10;CYKQbncT3w9YWNiDNjdJsjwrRbdRHIPQ0YWuie7b6m3R6/aoVWs4wiHNUobDEaM4Lt10aZqipMR1&#10;XQ4tHqQ1McFNN93A6uqadlyZeUzTlDhO8IxYNu4ZU0qRZTmF6eIa3zNzB4jjGAEEvr/tUkMvLSkl&#10;w+FQu65QpWtqpwgnpaTI9fGzLKMShlokNH1Ssthee0Ve6G4qI2JudjZ2xEOKHaLPtoCklCyF0Hqt&#10;xh/8wUnm5vcwvzCH53nccNMhZmanqDfqHFw8wHAY89Cb38qXv3SSzc1O2bM1Frhc1zXRlIparU4Q&#10;BEgpCQLfiFN63MPhgM5Gp1zPO/u6/swbf5iJZhPf83A8r/P1/g98A1y3z+jrsIlxJj3cOXkKeAM6&#10;mm4np4C3PNw5eZxrxZzdws+LsbOrasxDO+PujANpfO5Tu9xFsKvjagdv3nGMs+hrOHWd/cbXt9uJ&#10;9c1cBw93Tr6D68/T+FjvBo6b+RzT4vr354WuyWKxWCwWi8VisVgsFovFYnnV432nB2C5PrfevqQ+&#10;+5mPPVGr1b9ardX/bK/bLQUi13VRnm+cPgWe6zEzO8fZ06eN+0SLDWura0xNT9Ld3MT1PFzXxXVc&#10;434ai0BS90yhBShZ6I6oPM/xPB2/NxZClN6RoihMdw6gKIUdpRR5lulzOS6u5xr3jMZxhHG5qLJz&#10;atjvm7g3LbI1J5qlCykIArI0pZAFaZJQmM8KExPo+wGdjQ0iE6M2FmJqtTrPP/c8zWaDrV6PeqNB&#10;r7eF5zo0Wy2CMCxdSlmW4Hk+WabjDz3XRQh32x0jBDfceIRud5NPf/LTdLtbDIZD0jTDEYIkTRn0&#10;hxw4sJ8H3vC9/Mk/9acZT4zjOHieX/Z/Vat1LfBIhet6ZFmK7+sOpJnZGRr1OrHpUIrjmEa9jpKy&#10;FDUcoUPypFI0JxoUsqASRfT7feI4plavUZgeqTRLcD3tenvNa+7h3/5f/4H1tXWmZiYBLQi5rkuW&#10;5aXTLM8LQqVwXGdcGFbeY9gWKkejEZ7n4TiOWReUolSe50Ys1Mccj70ocnNPfX0dUpUdYFE10q66&#10;rEBh4h5zLUaOIwSlEUD7/T7x1Ig0TQiC7bW1K4MS0J1qjWaTufkZPvvpz/Pzbz3B9PQ03c0uSkGj&#10;2WB6epLOxgZ/+JUnuHTlKm9961/lr/ziW3nTj72RiYkWruuZuXeMM9Apv4OFiXwcRxwK4WiB1Hw3&#10;xr1ZY2GtUqnwwAOv5/d//yPyZx9686mTb//St/CfYZuHOyfbJ9pLD5o+pm/1GKfY4ey5zt/f8C0e&#10;99ET7aXdn93cJdrwcOfkW060l36b6wtKb+BrRS1272uOedz0RY1FoLM74v8e5foup28YM8ePQhmV&#10;uPscu/c/e6K9dIiv03llsVgsFovFYrFYLBaLxWKxfDdhBalXMNWoeq/rucOtXu//HI2GPy6Vmoiq&#10;NfIswzEikRCCJI0JKxUmWhNcOHuerz5/mqO3HKHT2SxFmVa7rcUjX0f0CQRK6gfq41i2ccyeNK6h&#10;opA4rnZhCbQDKc+zHd06WsTScWUgx6JUmuIFAVIq/NBH5gWOqx0tWmgwEYCudr0MtraIqlUAompE&#10;GIZ4novrutpd5XrEoxHVKELJbVeW6+nlWxQ5nuvrYwpBp7PBxvoGx249xqWLF6k3Ghw6fIjuZgel&#10;oNZo0O9vUalUKKTEA9IsLR07nu/uuC5BEFS45977uePOu3n+uee48aab+NCHfo9Lly4zPz/LiZ/7&#10;aRb2LHDo8E1E1bp2dTmuFmfM+JQK8DzdO1TIHMdxSyFnFA84dOgwlUqonVCOFjlec+/dfPyTn8U1&#10;1+s4DmmWsbK8Sr/fZzQaElYi0jwjyzMjYjXIi5wkjqlEEQpYPHgQqSTraxtMzUyRmp4mpRRFlhtB&#10;SFzjiBu7mfK8wPP03GZZSpbnVCoVcjNXZWyjUuRJihDaoYdpmBoLiLKQ5HlW9pDleUZRSDzfB6W7&#10;pwb9PkGo102W6b+PnVDD4YjGXINet8vK8gqt9iSzs/OlE0kvye34PpAIAQcPHeKmI4e5ePEKVy8v&#10;02pP0myucuXyFapRhTzN6XQ2Wd/YQCnJYDDkH/3aP6PX2+ItP/dm6vUmjonITNMU3/NRQuC6ntHL&#10;toUwpRTDQZ8grJh4S4WeRlXu+8CD38d//s//9RNve/vbvtZ6+C3wRxGjXm6+0bG90H7GQfUNHcPs&#10;fz1R60XZ6dgyfF331DdxXWexApTFYrFYLBaLxWKxWCwWi8VSYiP7XsHcefy+4a23LhFF0S98+eSX&#10;31yv18nSxAgBLpjuJ8/z2ep1qdfrTM1McfHiZfIsp16vk5roOh0flpNlKaPhsHTS6B4fLSblWWZc&#10;Q5k2B5mIMiV154+URSkQjAULLUppkUEIB8dxdN9PoQUBgUA4Y6eIdkmBIM90DGEQhsSjEVJK0jRl&#10;OBgQRRV6vS2UEXY8zyPLMhrNZinyKCnJsww/8OlsdEotwvVcLl28xPzCPEII9u7by2DQJ6pWmZqe&#10;IR4NuXLxEmfPnCbLtcupKHJcx8H3TfxaeS1aFCukjkeMohp3HV/iL/6lv8QHP/QfeMuJn+HX3vO/&#10;c+9993PnXffSak1tu4rQApKO9Nt217iuq+MNpcR1HNI00dfpwpGbb8YxzqyiKLjl2C20mk08z0MA&#10;VeMkWl5Zxfd8Ll2+TKEKnnz8KziO0CJUNWIUD8lkTmLcOnfcfis3HT7EpctXObBvLxsbm7iuS54X&#10;DIcjXNcpYxDH7rqx820sUKVpilSKSqUCxvlTijFCkKUpUhZUKpVSdBq7psbXLwvtpkrTlCzLCYOg&#10;dOtJqRCOjnsMgoAwDImiiIOLhzhyyy3U6jVWV1ap1qp4nsvqyrJxm0lgHC+5HQk4XjthJWR6Zpqj&#10;N9/IB//jB5mdnaNer+E4Lo4R5VZW1ojjBEfoayrynIff929537/6bbrdTSP+jahUIjNGLSyORb2x&#10;A04pyfraGgt7FhCCHWPajhY8dOggM9NT//pl+Ydh+VbYHaH36HdiEBaLxWKxWCwWi8VisVgsFst3&#10;A1aQ+mPAsVuX1Ozs7H++cuXqE8JEmK2uLLN85Qr9rR6e6+GaFwparQmGo5j2ZAvP87Wgk2p3Sr/X&#10;006O4QBpxACUIi9yLTrkumNKSYUjxv08ohQqijzXTihpRACp4/UcV8f/SeNqUVI/iNd9U+jIPeO8&#10;2nYOFfhBQBAGJHFMlmV0uz3TJeWRxAlBGGhnUKJ7ksaxcYWUxPGojPvTwpcWlRYWFjh8w2HCSoVK&#10;JaLVnkQIQVip0GhOkGcZzz3zDFmaluJammWEYbTjerUTS8qidH9JmZf3pBrVeNvb387tdxxncnKm&#10;FGd2OmakLCikjuhTGLeP45AZl5njOMZhpOenatxhY3fWnj17uOGGxVIQG41iQDAcjRACLl++zGik&#10;xcXUXIvv+eRFjgCiqIZSimZzAt/3SfOUKKqQpamZ/xyFKoW3IAzLOEXhOuX1xHGM5/mEQaAvzIhU&#10;wnEopGQ01MKX7/tI05s0jtkbH8N1XVzPYzQcIYQgCHzTw6WPJ01Eo1S6n+oPH3uCCxcu02pP0qg3&#10;uOXYMQ4sLjI5Nc2+AwdACJIkNkLpWJQqKIqMotDurSSJuXzpIq7jUCjJmdNnuHzpMmEYMtFq6ksR&#10;cPHS5bL7ynX1XIxGIz7wgf+bv/XLv8La2gphGKIA1/UIw0rp/NLDV2VsJQiq1RrbXVa6zyovckAw&#10;Nz/HrbfefPol+tdg+SNwor20CDy06+3dfVMWi8VisVgsFovFYrFYLBaL5SXCClJ/TPjxnzqRP/qx&#10;T33/hQuXHsnzgquXL9Pf2iKJY3q9TYIwZH1tjYsXL5UP1j3PpTHRoNFs6M6dMMT3fXrdTikojcUA&#10;lH4gn+UZ2h6jzysQO/qjth+8F7IgN66YnXFvWZbqB/SmO2ccp6YFGH3QIAy1UFNoR0sQVBiNYra2&#10;ttjsdMmynDhO6GxuMu5ximo1rl65QhyPSgGgVqvjCEF7clKPJ9edRDNzs9RqJtpwh5NHCEGtXqda&#10;rwGKZ595puy0Gs+DVLpDa2cv0jba6TI+/zUuIYxbzOw//pxAi1pKqvIIeZ5r0ckVBKFfimATE02k&#10;kuW8TUw0OX78du0sUoo0044uKSVxnrG+tkEap+R5pt1tSuJ6HrkRmpTSQt3c3AwrK2s4wqWz2aXe&#10;qAOCNEnxff+a+qXxfSx7m6Q0ziyzkzZPaTGqKLRoGPi4rotwHPI0IzDClUBox5nQsZC6l8zsa9xX&#10;juOAuSbXc1GF5CO//zH+xJ/6fioVn16vi+O6RNUaC3v2cmBxkampGfbvP8hgMKDf3zIClHbcjcXE&#10;OBmxsbFGd7Or12tRUKtV+e2HP6CvGe3W8zyXq1dXkFJqJ5rp6apUKozimM9+7ov88i/9HU5+8Uu6&#10;z6woGEdcKiXL9T0mCHzdwYUWr3R0nzDj02vg5/78Q9/cl9/ykmPEqN9hu3MK4L2v5AhEi8VisVgs&#10;FovFYrFYLBaL5Y87VpD6Y8T/8S9+Y3ljff3PfOWxr7y71+v/AYiNK5evkCQJnbU1NjbWuXjxEp3O&#10;Jv3BgNEwJs9ygiAsH4a7nkeSpNohJSVGLdJOGSEYDYfG+bQtTAihu5kU4LguQujOqCzLSNOUQb9P&#10;lqZkaUqSJPR6XfJcx/7peDod4Tbu0RFC4AcBUhbIojAP8BXxKNaf724RBD5XLl0pXVmNRp08z1lf&#10;Wy+P4fk+RaGj+wCSOMb1PIaDIQD9ra3tHiMzh0opZFEwPTPNxQvnEcIFc12u6+IIp4yrG+8/jpUb&#10;xyTuFKGAbfFOCGM40/GG+r0d55UFCkVUifT8AEI4pSgURRUc4eC42jmVJAlHjhzRjidzIO1qEyRJ&#10;wtZWj/X1VfwgwHVdGo2m7hSLY+2WA6QqOLh4gIlWk1qtysryqo7dAwopiaKKEWFUGdFYSEmW6vFV&#10;KhXt8FISIfR9wrigZFHgB962k85c8E4BUAg95ryQ1Go1HEcLmuP4Rtd1d9wbWF1eJYoibrjxJubn&#10;5+msrzMaDgn8ANdxSiegcByazaZ2/Q36xHFiovMKsz4F3c1Ntra26Pf71GpV9u5d4Omnn+WpJ58p&#10;O9PSNKPfH1CM+9OkxDFiYzWKCIOAx594il/6G/8LD//L93PmzBm2+ltGVBxHWepXnuV4vk8YVK65&#10;fsdxCPywdMTN79nrfgtff8tLy3uAu8zvm8C7H+6cfMd3cDwWi8VisVgsFovFYrFYLBbLqx7vOz0A&#10;yzfHW3/h7QPgXcC7futfvHcS+JW8KH7izOlz06PRyC+KgoOL+0nimCLLqNWrNBoN+oN+aXyqVqv0&#10;+32i4QDXiBj6peP0pHlY7wWBdgxBGSMH4LouWZqWziLdPVVQiSKcOCFNU3rdLvVGAyW1a6pSqZQ9&#10;Uhq17YxxXfI85/nnTyMLydlzFxgMR3zhCye55djNOI6D5/tMTU8xHAy14GGi0Ab9LbakYu++fUZo&#10;Eab3SbtlRsNhKTRIWdDvD1g8fCP9fp+9+w9qUUwWpfvLcdwdvUY6dlCqouzCutYxtR3XNnZO6blS&#10;OI7YdkI5DnmR4we6C2rsKBt3SqVJhut4eL5PrVplMBziBR5pknLjoYOlQDYWPoo85+qVFaZbE1y6&#10;cIH5PXsIo5B6o46UBb7v6yhFFAiFEIo9exYQwGAwLN1g4xhDJSXCjF9KSTYalS6iUqwaC3RAkqb4&#10;nocfBFrIcV1AO+CkKsq5EUY4y4uCWrVqYvGKUiDcdkfpdRQPR4xGMa12iyRNaEw06axvkOXnOHzD&#10;Tfi+T5zEBH5QOs1qtboRhRRZnpNnGVtbPYaDAZsd7QQcDUYUeYHnebzmviW++MVT3PfaJZJ47ObT&#10;YmshJa7r6JhL0/0V+D61WpXhcMS/+3f/kQ996Pe47dZbOHzDIXXrbcfSu5eOBxOtlvBcjzRL2LN3&#10;H67rmrUx7o+SpUtMCMFmZ+MB4KMvxf+DVyon2ktvQgs+px7unPzQdf7eQjuU7gLecr19XmbeAXwc&#10;OIUe4+a3+fwWi8VisVgsFovFYrFYLBbLdx1WkPpjzJ//hbdvAH/9zOlnfumtf+Ednyzy/H7hODQb&#10;dd7y5p8giiItjrhO+aA+iqokcUKv28V1XMJKxUSVOYSVkDzLGPT7RNUqYSVC7PDQafHBQ7gOXuCT&#10;5xnD4RDXdRn0+4xGI6IoolqtMhoOEQjSLKXX6xFVIhrNBlma4rguQRDgBwGeiTVTSrGx3iEIfALf&#10;J0kSzp69wJnTZ9i7by8N3ycMQ0bDEQAKRZqmeJ7PYNAvrUiD/hZJEjMcDAjCgDzPkFLxpS9+ie97&#10;4AH27TtEGIZsdjcI/KCMjRs7qRzTG6Vz6aCQOY4Yd0ldG8+nPzcWqFQZQ2f0su1YN7a7txzPxfVc&#10;8iIrxTjHLbQDCfA9jzAImJhosrXVp1qvsbBnnosXL5ciUqNe59y58xw/fhtXri4ztzCP7/tEUbUU&#10;rXzPxNKZMdXrVQaDoRZmfJ/MxBm6jkNWaBFJSmli9bwyxlEBjnAQQot6SZIQ+D7C2e6Y2umK2o4x&#10;1F1QRaFdWNo6hvkMOK6DkHqiBoMBykTm5UVBe6rN5sa6js0bjVBK8uQTj3P4xhsJjdsvCEKyPCPN&#10;UpSUWvCU2tkU5RHPP/scn//cF+hudllf6+AFHo1mnbm5WTodHeMXxwlJnCCNC05JiR9W8D1f92GZ&#10;brSx+wogz3KuXl1mfX2DTzz6qW61Vl35zX/1z39tVAx+sbOxfve+/QfL9QDaIaWUKF1zUsdavu4l&#10;+hfwiuNEe+kh4J3AonnrUeB6YtP7gAfN7297gX1eNh7unDwLvPfbeU6LxWKxWCwWi8VisVgsFovl&#10;ux0rSL0KOHT4ZrlnYU/LFQ55UdDb6vPfPvoJ3vDg6wgCn0JK0ixjs9OhOTFBIXVkWqfTYaLdKjt/&#10;HMelUo0YxSNGwyH1RoM8V7iedvbkWU7guqC0SyqMIlzP0+KT49Dr9kiThEaziYoiOhsbNBoNPNdl&#10;Y32djY0NVpZXiaoR8/NzzM3PkZESUWU0HNHvD0iSlLX1DUajmI2NDhvrG0zPTFOr16lEEe0d7qJ4&#10;OCJLU4IgKKP1nn3mWXrdHkePHeX3/8tH+OLJUzzz9LMsHb+TN/7ojxFFEXme43s+RZHjuh5ZllOp&#10;VMooODF2OhlnlO5V0nMthINSshTRnB2K3ViAGvdsgcJxXC0Q+T5SKYQRoZSS5EWOh4fn6ShARzgM&#10;BkPyIieqVLi6vMzEZJs777yNS5eulL1Vnu9x8dJlBsMhWaqj5rTzCkajkR6b1H1SSkrSNObmm4/w&#10;2c9+ntm5aaTUDjinFJUckiQlCPxSmMkL3XslHIcwDEiSFCEgDAKyNMP1KMfjjHMJhcA14tRwOCII&#10;fDMxlCKVIxykKkrBazgYEFUiOp1NkjhhbW2De+47TLfbpV6vMxgMyLKM+YV51lZWmJ6dRTiCwA/x&#10;XI80TSiKgqtXLyMLSbVWI6xUuPmWoyzsXeDypct89COP8thjj+N5HkVeMD87Q29zi8nJFp/77BfJ&#10;sqx0oGVZjhaSBEHg47kehIJmo04QBASBT71WJU5SkeV5fXl5Nf35t/zFj3/8059+35NPnPwhKeU/&#10;SdPkBqXYvn7GTjPwXJd2e/IuXiJOtJfeBTxwnT+dBd7x7XT+mF6m930D+z0EvGnHWx9/mYZksVgs&#10;FovFYrFYLBaLxWKxWF5BWEHqVULoB3tuuvEwV6+uIKVko7NJmmZ0Ol32HzyIIwSXL11hdm6eNElp&#10;T7Y5d+YcvW6XSiUiDEMGgz7Vao16vc762prpEVK6O0gp/DAgTRKEo3uPHMehEkX4QUA4f60BqwAA&#10;IABJREFUGpGlGaN4RF4UTE1NMdFqcfH8RW686UbyvGA4HDI1Ncm5s+dpNhpcOHeemdkZsiwjqkbM&#10;zE7z6U99nqvLKygUWZ6x0dmku9mlVq3h+T5RtWqi0Bx6W1v4nkuRF8SjIWma8ZnPfIEPfvB36fZ6&#10;pVvJcz3TXwUgKIq8dLzoXp9xVJ/c6YHSsXem+8k3bioh1LYrCL4mwm9sBRoLZErJHRGA2gnl+4EW&#10;jQoJpk1Ix/c5SLR42DeRc/VanTc88Ho+/OGPlvGA/f6AIAgIg4Dlq6v6866LTlDU53U9XzuuXJ9c&#10;FczPzbO2tmEEuYwizwnCsJwj7eTRlqhxZKMsJL7vEScJUSUqYwjLSTLikxa29HXnxnk0Fv60W0xt&#10;xw6azqUszWg2m4RBSJZluoMsy9jY2GRquo3nefT7febmZrl8+Sqj4ZCFvXsBSJKEJEkIg1CLhWi3&#10;2sryMlunT9PvD1hZXqXT2UQpxezsND/4g9/PyZOP8d+eeIY/8QMPML8wx8REE8d1GAyH5nJEGe/o&#10;uo4WoHwfv9BOKSEEnudRrdVIsxzHcbwsy6obG50p4PSxW5f+y7PPPPapq1euvmdyavJEVK3quMY8&#10;1zGSRUHgB/hBMPmFz3+ifc9rvq/zEnz138y2G2k3v46OpPu28HDn5NkT7aX3Aw+90D4n2kt3ofub&#10;xrz/4c7Jd728I7NYLBaLxWKxWCwWi8VisVgsrwSsIPUqoVqNanfccQzPcxkMBwwGA6rViM3NHkWe&#10;s7K8Sq/bI8tSPN8jiiKE47CyvMINN97AcDjQHT2x7g+qRBGj0ZDKuGNI6G4mr1olz3PSJAEgrFQQ&#10;QlCpVlnYu4fu5iaj4ZCrV64yv7DA7NwMp796mj17F6hUQjY2OkTViCRJEE6FM2fOUgkrTLQneN3r&#10;7+ORRz5Fr7dFmmW0WhPUazU2N7tMTk/RqkY6kq6QXLl8gUqlwuc+8zmeeeZ59uxd4IMf/F3OnD2P&#10;73nUq1WSLAPAdRyaE41SIErTRP++QzgCcF2/7JpCYOL22BHFJ75m3ne+N47UK4qiPGZRFCgUnuOZ&#10;PictZLmuByhkIfFwEEpQq1XBOLL6gwHnz12gWq+x/8Be6rUq3d4WvudRFFrccxyHWq1GVK0R+CFS&#10;FmR5iu9psdDz9PUI4M7bbuXcuQs8/cxzzMxOl4LieNyykChX7RDYhI5E9D1arVbpDMuzXF+DI3DK&#10;7jHdoTWKYwSCajUyxy3Kvq+xiCVlwWg4IokT5ubmEMJhMOiTpTnD/pBeb4szp8+wZ+8eqtUqQgja&#10;7RZSKba6XUBQrdYoZMHGxhrxKGZjfZ1Op0Oe5+R5TjyKaTTqTE9PMopjkjjh0qUrLCzMUatW2TJO&#10;vP/nP/4utShiaGIghdDXNNFsIhzB/r17UEoLo+OOsDAM8Dx3vCZ8qZQXhpXDwBcAjtx8Zw/4ucdO&#10;fe7vf/xjj/yk7wcPHlw8IKamp3EchzAIHw/84Pf6/V7yR/7Sa96B7mLazXsf7pz8tolRO3gHLyJI&#10;ocfaAjaBdz/cOWlj8ywWi8VisVgsFovFYrFYLJbvEqwg9Sphdmba37d3gSzVrqLnnj/NM08/z9Fj&#10;R6jWarTaLZ5++lnOnTnH0WNH6Wxs0Gw2+Pznvsj0zDTNZpM0TRl3Ifm+TxLHVEoXjSDPcooiBygd&#10;RXmW4biuESkcJlotQIscV69cYe++vVy8qOPlarUaSunupytXlmk2G0gpWV/vMBwOmZ2b4W/+zbfx&#10;j3/tn3HqscdZmJ/jNa+9l9NfPcO5M+dZra7iuC6f//xJms06/+bf/HuuXF3RWocQhEHAZLuF7/ml&#10;K8XzPJRSHD68SJomhKEWSzzPI8vS0v3kettdVvonSJkhTH+SYpcgZYSs8XtjIUcZB5B2cQEI0z0l&#10;kLLQcX0oXNcFpaCQ5I5CoJhfmGM4HJZjvnDxMihoNBrccPgQpx77StlNlSQpl89fITC9X76vu7Qc&#10;4SKVopAZIBHCA1FQb1Rpt1s8/vhT3P/aewkrYdm7NRYbAYQjKPKijPSLqlokG9/TLEsJowgQuK6D&#10;UgIpFaPRkDAMjNBmnFpSIVy9LlAKKRVffe4MlTBgdm4WRzhkxoklHMHyyir33X8PAoe1lTVa7Qnd&#10;ZRZqd1q312N1ZZXRaITreUxOTtGcmGDfgQMcWFwkzzJWV1Z4/PEneerJZ9ja6hOPYlZW1kiShDjN&#10;aDbq/PRP/zmef/YMTz39HKHvk6QpYPq7wpADB/YhlGLx4H6CMGAYx2RpSlFIlFTkRW6uXQkBXpwk&#10;9wD/fuf38c677nse+Lvm9bLxcOfkh060l04Bu2MA3/1ynvdFxrN5or30YruMx/Whb2ecoMVisVgs&#10;FovFYrFYLBaLxWL5zmMFqVcJ+/YtMDs/ix/4nD13nq1+HyFgdWWt7OA5ePAAFy5c5MDiAdIk0U6c&#10;/oCnn3qW13/f6yiKAs/zyfOMsFLBMdFownFQyiVLU9I0IU1T0jSlyAsj1DhMTU9RiSIc16XRbFKp&#10;RKyuLHPxwkWO3nIzTz7xFAcXD7CwZw+TU1NMT08zHA5ZW13j/LmLdDe7ZFnGwp4F/uYv/1V+67c+&#10;wGvuu4cgCKjXa4SVkJXlVf7yX/lllFL4nofreVTCEM/zCHxfi1G+j+97pvNoLLQoavUa3c1NarXG&#10;NXF9CrQYJdxSkMrzTIsogAmcw3f967qkxkJU6Y4ysXxKKd0jJcB1XJQqSjeREA6uq+dTKIWSAiFg&#10;YqKl3zedRlGlwpkzZ5ienmHv3gVOfvkxZJrSbDTIsozuVo+ZaIZCFoRhhVGso+dkUeD5+j46YUgh&#10;FEeOHsZzXc6dvwRsu4HUeB4UuJ5LHmdkaUatWtXCjxGqVBnjp8qOKhDkeUaaZURRZde86JkTjp7/&#10;eJTy5ONPUamENJoNJlotpJRs9XqMRkMcARcuXuKNf+5H8VzBk195grXVdZRao9VuIQREUZV6s8nN&#10;x26l3mjgOi5FkZPnGZ2NDT79yU/z2KnH6XZ7KBRTU5MsHtzP4uIBojCk1qgx0Z7gwMH9fOqTnyfP&#10;CzY3u9uCa1EQBFrM3L9/LwcX95PnGYPhyDjOPIbDIevrm7rzLBjg+77X6/WOvvTf6G+KR7lWkDr1&#10;cos9J9pLrR3n3PxG3VgPd06+f+cxvs3jBDj7cOfk2ZfznNc5911oV9gp9L35tpzfYrFYLBaLxWKx&#10;WCwWi8VieaVhBalXCY1GnSAIcFyXWq3G/fffy333LvHUU89y8fwFPM9jZnaajz/6KY4ePaKdOiaC&#10;7Llnn+foLUeYnJoiHg4RwimdT0kca7dUHiMcLaRMTLQQjnZM9ftbxHHM6eefJ89y6o0G83sWiKKI&#10;+YUFVldW2eptcezYUZaXl0nihKnpKRb2LLC1tcXCngWO3XqMJ598igsXLnH58jJhGPDDP/wnOXvm&#10;PL3eFn7gM7ewQKvdplatkqQJUVhhYqLJ9NQkjnBAQLPZwHVdoqhCluVkWVY6c9ZW18jyDKkkfhCQ&#10;pQlSKgLPxffD0tE0juxTRYFjxBQt7ERIpZ1M4/i2cZQfgHAcZFFQ5LmRsLTbSJTdSQrXdXAcp+wq&#10;EgokSkffIahV6/i+T5Zl5IUWsM6fO8fS9yxx5MgNADhiu6Oq2+0xOTlpur4EWZbiBwECB3052i0F&#10;ijAIufnmG3nmmedxXC22jZP0HMehKArSNCUIQrI0pygKI0Qq5I658UO/XHOjkY53jKIKpiYKx+h1&#10;usfKBQVXryzz1ONPMzU1Sa1eJ6pWiaKI4XDAYDCku9nl6pWrXLx8ha3NTTzf48DB/QwGA/r9AWEY&#10;0Gg2abfbVOsNwkpIEsckSUyv2+XihYuc/OKXeeKJp2k0G9xy7AhzczNkWU6ns6k7sWRBr7dFEAac&#10;OvWHHD68n489+gnSPLs2drGQpGmG57mkWYbrOLiOQxRFek6Eg+e5OK5rYg+F5/v+tWrct5/uru2v&#10;EXmMOPIQ8EbgHWMB6UR76UHgbegeqrvQ4tZv7xSOrnOs9wBv3/XeWXPcD73YQE2H1NuANwGtE+2l&#10;d7xQbJ8Z24M73jprXqeME6tl/r64+xjmPO8059l93EeBt1xPGDrRXnoTupfrsXG31Yn20qIZ813m&#10;fKfM6x0vJKhdb46+kfNbLBaLxWKxWCwWi8VisVgsr2asIPUq4B/+6j/0r1w8QxgGNJsNwjDgM5/5&#10;AsduuZnX3HcPw+GAK5eXGQyGXLmywumvnuHe++6h3+8zOztDHMc8+/Sz3Pva1+AHAUVRkGc5nuuV&#10;cXwAW90ucZKAUlQqFaZnZ2lOTFCtVqnX66yurLC5uclWr0dzYoKJVovJ6SnjpoEDi4vEoxFPPP4k&#10;+w/sp9WaQEmJ9CQHD+5n3769bG5ucvbMBR752CcpioIjN9/E7XfeTiWKCIOQxcX9nDlzjtbEBIcW&#10;DxBVI1zXIQxDLRxUI6KoQq1W5eLFKxj9htWVNaQ0gpFSOK6HlKnueJKydEeNxR79u0ApafqTlLb9&#10;jH83opRCmfg+yHMdAeg4LoXUXUsKYZxSSof3GRFLKfTcyvFxoN1qsnfPAmfPnUcqxWgUs7nRIQwr&#10;7Nm7gGvuRVFIiqKgWqtSrVYZ9PvkeYrve2RGVBrH/mm9TEcGNpsNGo06SZwQhAGuLExsnhZlAi9A&#10;FoVxaeX4vkdhovvGuK5Xdog1m02EgKIw8YTj2EIdLIhA8MjHPsmVi1c4cGAfE60mE80WjUad/qDP&#10;2soam51NNjtdLl9aZm5ujiSJ6fcz2pNt5ufnSdKUMKwgHMFWv8+Z02cZDgd0N7vEScpmp0u9UWf/&#10;gX3cvXSniRXMWFtd4/LlZdbXN+h2t/A8l9nZGQD+8LEn+Nmf+XF+419+gDRNd7jbJIWUJHHM5maP&#10;iYkuU5MtwkqI73tUKiGFlHQ6m6AUUbWC6DiOUurYy/8t/9Y50V56O1qcaZm3fudEe+k4us/pwV27&#10;Pwg8eKK99MDDnZNvuc6x3sf1O6IWzXFfsBPqBT7bus5+DwLvM8d8oWPtfuu9O/72kPn8mLPm9aDZ&#10;fhD48on20vGxKGQErN/Zcc43GeHoQfTc7WTsenrTifbSG3a7w3aJUZvA+9Gi4RvZFrW+fL3PWiwW&#10;i8VisVgsFovFYrFYLK9mrCD1KuBf/sZv/tBP/MSPEUURVy5fxXEcsjTjf33n3+cND76eO++6HVcI&#10;sixn794FnnjiaQ4c3M/U1CRfdU6zf/9ewkpIr9tlYmICIbSTJ45jPM9jNBxSbzZNv5LLYNBn+eoy&#10;W1t9Dt94I57v4wcB1VqNQb/PyvIK/S3tnJJS6oi2iQkqlQqVSoUjN9/EZz71Oa5eXabfHxJFFSan&#10;2hw+vEirNcGdxyeQsuDJJ5/lC1/4EnfceZsWtQS87nX38cyzz5OkCZ7vUatVaTTqKCUJgoAwDKlW&#10;K/i+z+zMFHleUIkqnDl7HlGKQ6AKhZSSMPSMiKTj+4qiMHF7uRGWCoIgLOd6Z1eUMM4mqRRSFmUn&#10;k+7ZEuV+hczxfb/so9ICltTjkZKiyHFd7WDbszDL8soKo1HM7Mw0g/4Qx3EIfJ/A9ymMeCKlpLfV&#10;Z3Z+lo31DdNP5eM4HnmeofxAj0OI/7+9OwuS6zzPO/6ctdfpmZ4dwAAYLKIkLiCkMW2ToSwwluLY&#10;iSUxrlSSyoXpqdykUomk3OTS1kVSyZWkmyxVCQTG5Vh2HIuSkrJTsSVQNC2JEkzQJMUdGCyzYLbe&#10;17Pl4jvd0xgOtJGSRen/qyJnuvv0Od853YcX8/B9Xyk2WdGhQ/N68TuvSJbStZvKLtdxzHVJoyTH&#10;sSW5cj3znwfbSq+bpH6/L9ux5fv+m76HcZLINpdHzWZT/+P3/kgba5s6dvSIPNeVYsmyY3U6Hd1a&#10;v6VKpaag39fGxpaee/5F/fN/+c90ZOGI2u222u22Xn7pFW3v7MqyLFUrVZlQrSg/kzFVSpal2fk5&#10;ea5p3be+tqF6vaF2u61qta4gCDQ3N6NTp05obn5GxUJBly8/r063qxeef1FhFKXzvtJWjEmijO8r&#10;m8uadoKNpuZmp9Vqd+TY5p7wPHdY5ea5nizLUj8Ipt/+u/pt9XHdHvwsSqqkv1dlqn3O7XvPY8vl&#10;pSf3tdh7TG8OlJ6Q9Hi6z9/WHaqCvl9pMPTVkacGgc4gyDnIysj7z+n2MGpYgTWy74n0n89JeiTd&#10;7pzeHICNruOi9lrvDUxI+vTIPgZGw6gTI1VUv7NcXnp2ZD9fkHTiDucEAAAAAAAA/NQhkPopUCgW&#10;Hp2bn5XruhorjSkIQtm2mZ/0Z1/5mv7fnz+Zhkm2Mr6vYrGoK1ev6dixBVUqVd1//z3Kpy3JFhaO&#10;qDQxIddxlE0rU3pp1UguX1C+UNTEZFkzs31trK/p6pU3dGRhYVhFk83mtHB0QbVqTa1WU5Ztq9vp&#10;amNtQ47rqFQqKV8o6OFfekhrq+va3trW+sYtPfXU1/Wf/8sFTU5O6ND8vIJ0LlH3jSu6cXNVp06f&#10;UhzHeuSRD+hzn/s9tTtd7exUFMex8vmcZqanFIShfN9TIZ9XPwhUHCsqm82o3w/S0CpRGJlwqNvr&#10;KJPN3hZIxFG4F05YlsIokBJLjjNym1hWWvG1V0UlmQArSUzIpTTcSJJEQWDav0nm+luSzLtNWDWY&#10;wZUkiVzP08/93Pv12usrarU6clxHvV5fcRRpbnZO+XxejWZTnU7HVPSEocrlsrqdjmzbUZzEchxb&#10;UWyZ8CqMlMSJbMsctzReku97sh0zAyoKI8WxaUnY7wXK5rKmnaDjSLIUx4lc14RoQdBVr9dToVgc&#10;BmJ755/O0JIkJbp+7ab+23/9XXW7PRULBXmuqyAIFSeRmX21Vler1VK321Ov09X6+i31gkCNekP/&#10;8w/+WPV6Q8+/8JLW1m+pVCoql8noFx5Y0j33vle5XF62a9rmlScnVBobUxTHWr25qkbdXJtSaUz5&#10;fC4NAS0ViwUVi+bzn5ud1fPPv6w4iRWn4eOA4zhyPVezszMqFPKamCil4ZunTqenfhBKSTIM5Nrt&#10;jsIwlCTns5/5bOHjn/h460d7p//QHtVeEDNqNKxZlAlIRuct/aZMGDTw8X3vf+J85dKjgwdpRdFB&#10;xxkeTwcHP6O+MPL7iqT3DQKdtNLr0yOvX5D0nEwoNjAaRl0YbeV3vnLp8nJ56ZMj25xbLi8tnq9c&#10;WjlfufSZ5fLSb+r285dMEPVbI5VU+6u8zn2XWVgXDnj+8ZFjLC6Xl85SJQUAAAAAAICfFQRS73B/&#10;+4MfPJ7xvX9y+PAh2Y6jbDarpaUz2tjYVLvd1k6lKse2FcWxXNdUd7RaLT3zrb/SN565JNu29Wd/&#10;/qQSSa7j6NSpE7rnnvfo5Injmpuf08KRw5qemVIcx+r3enJdx8wKsi3Nzs2p2+mqVqmqUCykbe8k&#10;WdLYeEml8XF5vicrnW/UajbV6Xa1enNVKyvXtba2oes3VrW+tqFWq61+EGh1bUPrG7fkOK6ymYw+&#10;9Tv/RidPnlQcRQqCUAtHF3TmzD26/NwLWt+4pSAIdOTIIdmOLc9yNTU9qampSVV2K8pms0qUqNPu&#10;qNVsqt/vqdfrynUcExwliaIokudJg2ApkaleUiIT5ti27DQwGlTRGIP5UYnCMFQUhaZ6SRpWc8XR&#10;XuXVIOQxAZSlJIrTNZiqK8u2pDjR+ERZc/Oz2ti8pUPzc2o0mvI9X4ePHFapWFCj2ZBlWQqjSNVa&#10;Q5lMRkEvkGM7afiVGVaChWFgqqAsS5Krk6dOKJvNKJ/LmfWkwZJkDauhBu0ZrTR4c11X3V5XYRgp&#10;n8+nryfpLCvtXQuZ+VFf//q39L/+8Evqh4HyuZzy+bw2t7ZVKOR1ZOGQHNtRJpuRLKleb6hWb6jV&#10;bmt7d1f//j98VkEQDKuxLNtWs9WSEqlWa2jl2g3df/+9OnR4TsWxotZW11Uv1tXvB+r3A+Xyeb33&#10;0JxefOElNdsd9XtVKZGOLx7VpW9f1htXruqRc7+kXr+v69duKhwcxzLhbbFY1LGFIyoWCxobK6pY&#10;LJiQMW1J2G53FIWhwiA0n28SDz5z6z//x/90UtLzP5Kb/C1Kg5j9VVCf2hfWrCyXlz6l2wOhYTiT&#10;zmvaH9Z86oDjXNAdqqTSuU+P680t8AbHWNTtYdXjo4FOGhqNth6sjp5DOv9p9P23rS+1su/x4shz&#10;+89/RdKj+9bwW+lxRkO3weytgU+mr1844Pj7w6ezBzwHAAAAAAAA/FQikHqH292tPPyhX/4l30sD&#10;hUajoWqlZlqMOY5s25Lv+QoGs5NsM29JSaJe38xQslw3nU0U6fXXr+iVV18fVsA4jqOFI4c0OTUp&#10;z3Xlua7yhXw6p6mgQqEgz3MVR7F6/b75Q30cq9vtafXGquqNhiRLnU5H7XZH1VpNYRCmwY/SQCSt&#10;s7Ekz3Xl+756/b46nY6+/o1v6+EPfkCWXHlpVdCHPvSInnvuBTVbLS0sHNZkeWLYUi2bzSifzysI&#10;Am2s31Imk1Gj0VQun1Or1dK86ymOTZWL0plOZoaQyZoc21EQR2nbPcnUMpmoykpDqMEcKDM/KRzO&#10;jlIy2FpSZOqgLCtJZz/ZGmY4cawkihXFe4HI4Do4jqNDhw7p+vUbarXbCsJAruvJdRydftcp3Vhb&#10;N5+ZpJWV65Il+VlfrufLjUNFcTScbWU7jiKFsi1PSRJrempK3V7PtOtLF+M49vDxoI3fYOxUEIbq&#10;9XpyPU+JG4+8zwRrcZKYiq8kVrPZ1Je/9Kf6y6efUcb3lctk5Xue6vWasmkbxdnZGeWLJXW7TfV7&#10;fWX9nNqtttbWb6nT7d5WrWSOJfmep0I+p51KRU9/81t6+hvPqJDPK5vLyvc9+b6vfD6vJEnUbDa1&#10;tbWjfr8/bJ84uORRGkD+2t/7Vc3OTmusNDb8LD3PU7FQ0JFD85qfn1W+kNfs7JRyuZziOJbt2LJj&#10;W7ZlqdJoql5rDK9fWglnVavV8lu/m3+sntj/xPnKpSf2zWbaH7qMqt6hsueL+uHb9i3ue3zQ/keD&#10;tf1r+uDog0FVkzQM1D6mO4RhqTdVM92h8uliuq+BxX3HveMcLb257eDiAdsAAAAAAAAAP5UIpN7h&#10;ji4cfujEyeOaKJfluK5m52ZlWZa2dypav7WpSqUq13FVLBTU7nQkmYocz3XlOI6CMFQYhspms5qZ&#10;mpTj2MrlcqrXG+p0u+r3++q0u1rvriuTMe3vgjCQJMVRLM/35LquXMdRu90xFUW2pUwmI8e21e32&#10;1Gi1FKXzeqKRNmmDNUQjlSq2bSsMQ9lp67g4Nq3VbMcZBkEf/vAjOv+539XuTkWlUlH9IFCn09W7&#10;7jqpiYkJOa6joB8oSRK99uobiuJYtVpDjXpDcRQqsiw5tmPSinSeUpK22JNlDat04jhWcaxkLnSy&#10;t20cx7JtW3GcKAj6iuNEcWyqpZJE6WuxLEdSek4mzEp3FcemCst8GGmwY0uWpYmJMR0+MqeZmWnF&#10;Uazx8XElSawwinT61El95eJT5lrZtuqNhqqViuZn52SnYVnGz8hKZNoAKlIYBHJtEzgeOTyvTqc7&#10;DHtGQynbtoatChVGarXasiRls+Pp52OqiIbnnsSKIhNIXb16Xf/9dz+v1Ztr8tI5V3G6Zs91dfzY&#10;gu6663QaZGYUBB11u101m03Vm01VatXbwqjBdzSKEnW63b2wKjEzrmqNhmqNxjCEjNO5WrZtK4wi&#10;c37pZylp2E5ycIx6rT48D9d1VczndWh+Tne966TGJ0qamiqrWCzIGf1Op/vqdntyHEe9Xk9xZL7P&#10;kamEs/QO8ja0iTvw/ecrly7uC7Xeig/qzcHZaEi2Pyy6LaBaLi8NZkAt6uDg58L5yqWLP8S6ntN3&#10;CaRGjn9Wpu3hWb15/hQAAAAAAADwM4dA6h3uyJFDP3/02IL8TEae5ymXzcp1XR06NKtiIa84SRTF&#10;kfpBINu201ZuoVzH0dzcjHLZrKqVmtqdjlqttnr9vpln5DryfF+O46jeaKqQz5t9O64sKydZlur1&#10;hsIwVL/fl+/78jxXSSLV6nVFkflbcZwkiqNISitRstms+oFpJee6rgr5/LClYLvTUa/Xk+/7JriS&#10;1OmY2UW5tF2cbdnK5XP624/8kr7wxP9RsVBQNpPR4nuOqTxZVhiG2t3eVbtt9rW5taO5uRlNTZZV&#10;rzfU7XZVLHqSpDAIzEyiYShmgqEkjtOwri93OD8qGQYaJsCKTVWUTMBkJ5ZiW7KSRHEYKbET2ZYz&#10;DHnMT8mKEkWRadU3aNk3CMYSSdMzMypPTOj48aNq1hs6vrggKVY+X5DjOsPZVINA5fr1m7r73ru1&#10;Xb0l38soDl15jifHdsx1l6skTiTH0rHFRdmWrThJ5Fn23pcova5Kq+T6/b4c25bjuCYYSquEBucf&#10;p/OnkjjR5cvP67+e/z05tpk5NWiDGEWR8rmsZqandO99d2t2flZexpfr2aaCSZZ2KxWtb2yq1+/L&#10;tizF+0IpScMgynwCI89JpuVeGmYOPpdBuOjYthzbToMt8523LEtf/OL/1lN/+U2FYSjf8zRWLOrw&#10;/LyOHJnX2FhRuVx2OH8q6Jv5X7ZtKwiCwaUy3/k0BB1p+xcKb0kaZlW1F9w8tlxeenwQni2Xl87p&#10;9tDpi99jl+f2Pa7KBGlPysy/+pG0ykuDqM/pzRVcl2XObfFHcVwAAAAAAADgJx2B1DvYP/1H//Dk&#10;9PTk0szMrLK5nIJ+oHa7rSiK1Gg01W535bquCYrS6iTPdYd/0N/c3Jbne3LSipdOqytJwxlF/X4g&#10;y7I0USqpUMgrimMVCjkTcoWRZmemFcexPM9Tu91Wu9NVGAZyXdeEHmmLvygNTwYVLrlsVtlMRn5a&#10;TdPv929rWTdoF2g7jm7eXJXreWnQIFP9FAT6wAce0p/9v4tyXVf5Qk5JkgyDsW63K8uSdnersmRC&#10;rdJYUY1G04QusZntZNromXXZaeu6QbVWkiRpGGXCJ7Pt7S37TCgVD+cqyRRJmXOh/mpmAAAcpElE&#10;QVR3XFlpBY9jm3Z9Sbpfy9KwtZ4kEwZJkiXNzk7r0KE5Xb16TblMVvPz88Mwz7FHwhbXlePYunFj&#10;VcWxouI4VLPZVG4mL9txpTgxc6qSWJZtp/OvYs0fmlMSpzOrZO29NlibTFAoSa5rPp9Bd7o4jtXv&#10;92TJhEpfe/Lr+tKX/9QEc7GlbCajOI5NiJOu+b3vebdmpqfk+xnlsll1ez212x2tr29oe3tXN1ZX&#10;zTW0bTnpMYbBnwbtA0dnd+1VPEX7wqj0JMx1dxyFe9VLSuJYsaQ//8rXht+zTDajifGSCvmcxksl&#10;FfJ55fM55Qt5JXGi4lhRQRAojEJFYahWsy3f8xVFsbrd7l7LS8vq5fK5ylu6mTHwSZkwRzLhzVfT&#10;uVQTkh4b2e7y+cqlC99jX59SOtvph6yE+oGlYdRXtReqXZaZ1/VE+vq59HUAAAAAAADgZw6B1DvY&#10;/PzsQ+9+92krk80qDENVdnfVarbUbrVVrzc1PTOpq9euyfd85fM5TZYnFKfVP5VqTa7jqFye0MmT&#10;i9rdrWhnZ1e1WkP1hpmR47qOacEWRcrlcvI9T67nqtFoqtvtKYxMpUgYhIrieFiR4rqOMr4vSep2&#10;u2kbv73qLNu21e6Ytm2Tk2W5rqOd3cpwOzvdj2PbKpVKch132BLPtMAzYUNprKhisaAkMSFKHMfy&#10;fbPefD6veq2hTDajbDajlZXrmj88pzgKZSlt2TeMPCzFSSxbtsKwn7bIC5XN5tMsJBn+VPozjEKF&#10;aetCWRpWoiVRbNabJHItDYOvQciS2FISJ7ItW4mV7s+S4jiUZCmXzyuXy2tifFydVluu6ypJYvk5&#10;X342Y2ZG+b7CKNJkuaz19Q1FYSTX89Ru7ao/Pq5CxjVn5ZhrHkeRbMuWZVsq5PO6tbmlxcVjw7Z9&#10;g15zJpTTcNaY73umOig0YVsQBGrUGmq1Ovryl/9Ur752Rd1+Txkvo0zGk+956qXh4vh4SQ/83Fmd&#10;OnVc5amyHNdWu9NWu9VWM53DdP3mqhqt1sjxHWUzGXV7PfNEWg1mWaYFZGlsTPl8TpK53mEQqtPp&#10;qNlqKQhNgVKSvi8I+sMZZaPBlbRXmVcaK2publYz01PKZHz1g2BYEZfJZkyIFUfmfmo01Wy05Hme&#10;wihSGEXqds06bdt+5bU3Xv/O23hr/8Q5oBXfuYO2SwOXt3KcC8vlpd/WXhXRhN48k+qipEcPePvK&#10;vsfj3y2IWi4vfUJmFtaFH2Kp+9cz8AXthVErkh7ZN4eKtn0AAAAAAAD4mWV/703wkyqfzz84NTMt&#10;KVGrUVe9XlMYRdrdrWh6qjwMijrdrhqNplau3VCt3lC1VpfrOArDSLVaXc9866908+aa6o2mbNtS&#10;sZA3M3RsR5Yk3/PUbLa0sbml6zdWdXNtXVs7O9ra2VWzacIASybcyOfzKuTzGisW5Hme8vm8XM9T&#10;0O8rCEM5jqOxYkGLxxa0ePyYkjhREISaKpdNaBXHCtL2grZt68qVFbVarb32eGlI8eorr2l6ekq+&#10;72l8oiTLNm3nXM+T7ThKJG1t7+jMmbvV6/X0xpVryuWypmImbdHnZ/w0KNprgzds8RaE8jxfcRrO&#10;DI5tKqBiRWE4XMvoe13HNbmZbZmqqjRcG1bwSFIawSQy74viSJblyEps+Z6vWq2uUqmkmdkZuY6V&#10;hkaWXMdVGEbKZDJppVus9bV13bh+Q7btKJvNqVFvqJ+2lxtUncWJaQ0Y9vu6665T+uu/fjFtIbh3&#10;+9u2lQZ1tjzPUybjDyvBbMvM9Wq3WlpbXdcf/c8v6saNNTVbbXmup2zGV2lsTP1+ICnR/OysHvyF&#10;Jd1733s1PTu1d13DSPVaXTdvrOnGjVXd2tqSnwaXiUzFUycNMF3HUTabHVb0dXs9Vet1Vas1rd/a&#10;1M7OjrZ3dlSp1cz5Jon8tJIujiNF0e3zyoZX3jKVXJPlso4eOazZ2Wnl8znZjq3xiZLCKFSv25OS&#10;RK1WW/1+oDhO1Ov1tbq6rjgxgW6r2Va315PjOJHjOP/27b2zf2DH9z3e3yru7XLbPKfl8tLHDtjm&#10;3Fs5wHJ56XPaC6Muy4Q9FyVdkKl4et/5yqX9Ic/Ak/sefyKtWDroOI9J+rTe/vZ5o/u7fMA6P/o2&#10;Hw8AAAAAAAB4x6BC6h3qK3/2f/XsX33robGxMYVhJMuyVcgX1O2YNn25fE69Xs/MZ4oiOYMqqkot&#10;/aO6Lcd25DiOcrmsgjBQFMXqdDpKEimfy6lQyCsIQvm+p063qzAMzSweSY5jy/Nc5bI5ZbMZEyZ0&#10;uoqiUK7jqtXuKAhD0z7PtmVJyqVBylixKN/35di2stmMWu22KtVq2u7NVbFQUJIkw0qtrz35tH7l&#10;735IkhRHkZIk1ssvvapcLifXddXv9WWXxmTbJujxfU+ddlftdkezczN67bUrCsNQ4+PjCtL5VUka&#10;8gz60dmWNQzDBm34bMtOo6P03+nsqDAIlCTxMIyKonAYfERxJMc2LesSJdqLoUzwNZxzpL1wLUlf&#10;ixMpVqJr167r7rvfo52tirK5XBoKWcpls6alYRTJcWwdPjSvze0dXVtZ0anTp1UqldVuNdXpdpTJ&#10;TKTzomJFSpSEfVm2q0KhqM9//o/1kY/83bRyS9KwFeHt1WAmaDMBXavZ0sqV6/rGNy7pjavX1Gi2&#10;zPcsm1Uul1Mcx+nsJVf3n7lHZ87co/xYQZlMxoR4YaTtnV1tbm7p5Vde10uvvq7xiXHdffd71Gg0&#10;1Gg0dfXadcWxaYPoua463e6wusmyLPV6PcWx+a63er1h4JZuMKys2h9C7W1iruHM9JTedfqEaduX&#10;8eW4jkqltPoqSeT7vhrNlnpd08Ky2+2pUW+qPDkhz3W1vrahaq2mJEnked7FnUrlj9/a3fyWLe57&#10;PLFcXpq4Q2gjSVouLy2er1xa+QGP87ik0RDq08vlpYuD4yyXlxYlffx77GN/eDY+sqbHtNeW7+L5&#10;yqVHfpDFHVBdJZmWf5+VCdNWZMK63xw5zmjI9v0GefvP4U7Ojn4OaUXWY9/9LQAAAAAAAMBPLwKp&#10;d6g/+P3fv/eDjzx8tjQ+oV7PVJXIklqtlqanJ3X16vVBBYcsy1Kr3ZbjOHJsW77rKZfNampqUrls&#10;Rp7vqdXqyHVNOHXr1pbqjaaqtZpyuax6/Z46ne7eDCTblp2Yapp2u61m2nYtTiuFRucw2bYt17bl&#10;e56SdJtqra52u6NMNqMwrZoqj48rCEMlMgHA3Ny0jh49oiOH5/V//vef6OGHf1GFYkGSpTAMtbGx&#10;qZMnjimfz6lYLMh1XY2Nl5TP52VZlhqNhvK5nGzbVrk8IddzNTlZVpC2lIuiSK7r3lbFNJizZVr+&#10;FdKqJtPWL0n0phlTA7btpOFNZNrvKZEVJ/IcW3Ecm9fTbYdB1CBMsTQMjsIwlC1LV66s6KMf+XV1&#10;Oy+o3+8rSRL1+j11ex3Ztq04SVQqjanb6ymJYm1t7ejKlTd09NgxhaGpDorTuV1JkpgKKctSP+jp&#10;fWfPqFKrqdVqK5/PmYqiJFEa+6RBmwn+giBQr9vTzZvr+upX/0IvfudlTU2Vlc8V0m0T+a6rXNZX&#10;Imm8NKaTJ47r/vvvket7pt2gpHq1plqtrtdeu6LX37iiGzfXtFPZ1ebOtmxL6oehtra2dWzhiHZ2&#10;K2q1WsMqL0nDSi1JaRXWm41+HqPb731Gtnzf18KhQzqxeExjpTG5nqtDc7PqB4Fm56aH90q93lCj&#10;3lSczgirVGqq1uqamZnS9s6ubq6uq93pynHsW81W+19WqrvhD3j7vm3SCqBzB7z0CUm/k24zccA2&#10;H5P0mX37elM7ueXy0rlB27vzlUtPLJeXntBeKLUo6dnl8tLj6eOP63u3pNtfVfXYcnnpU2loszjy&#10;/Nnl8tLH0mMO1j4hExpVZaqPLh6w/0/KtM3TyHt+O/1nvwvnK5cujzzeX730UaXXcJ/FfY8/qr22&#10;fSsjry9KurpcXrqc/r7/fQAAAAAAAMDPFAKpd6hf+IWlB48ePSrHdZS1sorjRP1ebxjIbG/vyLZt&#10;nT59Qq+/flWuaz7qfhAoY9vq9nq6ubomx7HV7nRv2/cgyJCkuNVRJuMN/1jvua7stLLJ9/1hgJMk&#10;pq1Zo9lUPwiGlUZxWklkWZaKhYLGS2OamBhP9yfdurWldrsjWdKRI/M6ffqkji4cluO4uvued+sr&#10;f/412batL3/5T/SP/vFvSJK2N7e1tbWtu951Uk7afm8wZ8jMsPLUaLR06PCckiRREARKkkSl8XH1&#10;ej212y35vmnH51hSEsfDlnHdbkeWZcn3M4rjSI47aGuXpNU7URrymKolScN2fCaAc9K5URpWfA0q&#10;qwbbmPdoWB2VJHG6D3Od1lbXdPz4MXU6bXU7XcVJrGarqfLEhIqFgjrdrsbGivI8T3Pzs9rZ2VV1&#10;t6KJ8XH5nq8kiuS6nmlzaMnMYlKsJI718w/8nCzL0urquk6cMC0T4yRRklZCBUFfQRCq2+lqZ6ei&#10;b337WX370nNqdzo6fGhOSqRmq6kgDFTI5eW4jtqdjmZnZvS+s/fp1KkTcj1XQT/QZmNTt25tKQgC&#10;vfLK67q6cl1JIm1smlZ9tm3roQd/Xl/7i2+o1+tra3tHnueZ9Wiw9L05UnvXztqrNEtfHzW6vWVZ&#10;sm1bY4WCpqYmdfLUogqFvDzPVbFYVKfbVSbjq9vtmXZ+2YyazZY63a6UtgrcvLUlz/O0enNNW9s7&#10;6nS6CoJAxWLh37W3d159++7qH8oX7vD8by+Xly6kVVCPHfD6x7UvkNLBwdZo2CJJv5X+HA2lDgp7&#10;3iStgNofWE2k6/uMTNA0+vwX9s2t2r+/qqRPjs6ASgOsRyV97oBjjbpwvnJpcC6D6q5z+7Y5u1xe&#10;OrsvtNIB2z0mE4RJBwdig+2rMm0HP/1d1gUAAAAAAAD81CKQeocanxh/uFAsyHYcWbKUJIGazZZs&#10;29b21rauXL2uj/z6r6heb8ixbNUbTW3c2pTrOIrCUG4mo7nZGVM91Wqnf7i3VK3VTVu4tMJGloZz&#10;hQbt4izbVrVWUxhGCsJQQRhKg1DAsszcqbQl32C+kmPbsm1LrXZHtmObcODkon7xwQeUxLGCINT8&#10;/KzyhZwymYxuXF/VoUPzkqQHfv59+spXntKv/drfUaFY0DPfupSGJ+GgbZpc19XO9o5yuZwcx9at&#10;jU2Nj5dU2a0qlzet/bK5nKqVXbWaDWWmZkxrPlnDQCkMA4VhoFy+INfzFfR7cl1Pgyop08rPVhQH&#10;si0zI0qKhm37BvuJ41i2Y6qeBpVEw0AlSdJwylSYRXE8nNFky9JTT39TZ87cLSnSxPiYtra2lMSJ&#10;Oq2OJqfKmpud0dVr1+TajpIo1oMPPajnnn9BD/2tX1S311Ov21VmesZ8bq6bBmy2pFiW7WhibEKW&#10;LAX9QPVaQ5LUbJoKt7GxohqNpjY2NjU2VlS10dIz335Wjm1rvGRmRLWCtqIoVMb3FSexut2ucrms&#10;jhye1/zcrKIw1O5uS9VKTTdvrqtarUmSdnYq6vcDVWpVdXs9FfN5HV04okIhL8lU0j360b+nq1dX&#10;dGtzS612R9lsRpub22q1zfdzrFhUGIbq9/vDarwB8wkNvoJ7jRJd19X05KTmZmc0Mz0l13XU7/fl&#10;+7463a58z9P4eEm2bavX66vVaqvZbKnb7anf66tWb6hSrSkMQ3U6XXMN2m212m29+67Tl1946TvR&#10;235z/2Auy4Qe+8OXiyO/H9S6747t/EasaN9cprSS6dG0aunjMmHLRLq/i5K+KNMSb2D0/YOZUPvX&#10;MXjuQrrPxe9jbUqP+7m0beDKyBqfWC4vXZQJij4qU1U1kR7/sqTH71BdVdXt1/FO12hl3xov7Dv2&#10;ifQ8RlsAfjHdbkK3V2IdtA4AAAAAAADgpxKB1DvQS995zn7hr5/9x9lcXo5tK5alJOir2+0qSRKt&#10;rd2SbVk6fvyY/uh/fUm/8Ru/ruef/46+fek5xXGsrZ0d7Var2t7Z0ezMtCzbSdv+Oer1erJtS9lM&#10;VtlMRvm8mRFl2Zba7Y4ajZ6CIFQQBunsKms4fylOTJWNnbaBa6fzmn71V35ZN26u6b3vvUszM1Nq&#10;ttp65NzDGh8vyXFdvfSdV3Xo8JxeevFlnTi5qCiOND5eSlvV9dXt9nTk8Ly+/pff1Id/5UO6du2G&#10;crms4jhSIZ+Tn/FVKo2p0Wiq3++bCpYw1OzctKamJ/Xqq29oYeGIyuWyVm/c0Pj4uLLZ3Mj8JkmJ&#10;1OuZmUWFfFFxFKaVYpIUD7eN4ygNP6xhZVO/35PS62DFiWzLBHGe68m2LZkcyrT9MxVRZmaUCaUc&#10;hVFgWvHFsf7iqaf14Q8/IlmWMtms+oEJYHZ2drRwdEHvOn1CK9euKwgCBWGoBx54v77+zWf06suv&#10;6cTJE4rSVndxWjVm27YJ/MIgnbGV6MTxY7JkaW11Xb7naXunojiOdebM3RorlfTUX3xTqzfX9KG/&#10;88uyZGl6akoZ39dutap2uyPP8xSlIWOcJBobK2publaWbWlt45a2t3bVarXl+57GikU1mk1lsxnt&#10;Vmuq1hvD7/Hq6oYefvghPf30Mzpz36ROHD+uL335T1Qul/XBDzyo+87cp1dffU1f+epTGisW9LGP&#10;/Ko+//kv6NrqqizTQ1GW0oqp9PqNVlQVCwUdnp/X7OyUivmCEiUKglD5fE5hGGpsrCDXcRVFkRqN&#10;puI4VqvVVrVaV6vVUpIkunVry7SrjBN1ej1VqlX1+325rqutrZ33S/raj/HWf5PzlUuPfh/bXNBI&#10;aPJdtntCg4Fp33vbi7pzmHLgsdJKozvOhTpfuVQdaW+33+D5g6qeHtO+1nppcPYZvbkK7E7HXpFU&#10;/j63PfF97OuTd3i5qu9yDQAAAAAAAICfZgRS70Df+uZfnjmysOAPZhyFQU/9fl9hGKjb6Whzc0sP&#10;PPA+bW/vaOHIYRUKecVJorP336udnV0dXTisZ597QbZt6x88+vdVrzdUrdZ1733v1R/+wROK4ki1&#10;ekP1ZlOWpHvveY/++vnv6Oz99+nYsQW9/PJrWrrnfj344AN6/PHP6/qNm1o8fkzrG7fUjWO969RJ&#10;dbpd7ezuKopi/YPf+IjarZauXb+pQiGv1167olwup26vp+lSSXff8x7VqlUdXzyq0vi4ojBQf3Za&#10;rudpsjyuq1ev6b5736sXXnhZ5x7paWNjU47jyLZs7exWNXdoTnEca/7QvDZvbSqKQk1OTiibzSqX&#10;yyoMQo2NFZXNmSDCsizTSk/WsKwmiiK1Wk1lszk5jqMwDOQ4rkwbPVtRFClOWxOakMqEb/2gb6qf&#10;YjOryXJsybFk2+7I7CgTeyVKpMTMjEpsSUk4bDcoWXru8vOy7UT3nz0jS7YymYypQgtCbayv6577&#10;7lUmk5HnearUaiqXJzQ5M6l3v/suBUGsF55/UZPlMY1PjEsyycKgdV8UhkocW4kV6dixBb36yhX1&#10;g77+1Sf/hcbGyrJsR2PFvJqNqp588mmFYaTTp08p4/uanBiX53narVQky1IQBspnc5Jlyfc9HT+6&#10;oPm5GUmS57o6euywCvm8giBQtVLT9RurarXaWt/cUJzE8j1P2WxW2UxW9UZPn/jX/1pHFg7p2Ut/&#10;pfcvvV+vvPyKXnjxFZ1931mdPnVSN2+samZ6Wvfcc4/a3d+XbduKkkS2ZHofyrRdHFTp2batuZkZ&#10;TU2WNT09qVKpJCWJ4ijSeHlcbtp2MkkSRWkIFQSmys/cCzWFQah6o6lWq6NGs6koitRstxUEfSVx&#10;oonxcTVbze81Lwk/gOXy0le1197uoqTPpiHZ6DbnJH31x7owAAAAAAAAAG+L7+v/hgcA4Edlubx0&#10;VtKz6cPL5yuX3vddtn1Wt7fD+63ROVIAAAAAAAAAfjLZf9MLAAD8zButNptYLi8dWH22XF76hG4P&#10;o1YkPXHQtgAAAAAAAAB+stCyDwDwN21l5PdFSc8ul5eekFRLnzsu085vcWS7yzLVUdUf/fIAAAAA&#10;AAAAvFW07AMA/I1bLi89JunTur1a6iBVSZ+V9BnCKAAAAAAAAOCdg0AKAPATIW3V9zFJH9Tt1VBV&#10;Sc9Juni+cunij39l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HH4//5kIAuoQIloAAAAAElFTkSuQmCCUEsD&#10;BBQABgAIAAAAIQBgHdDb4QAAAAkBAAAPAAAAZHJzL2Rvd25yZXYueG1sTI9BT8JAEIXvJv6HzZh4&#10;g22LAtZuCSHqiZgIJsTb0B3ahu5s013a8u9dTnp7kzd573vZajSN6KlztWUF8TQCQVxYXXOp4Hv/&#10;PlmCcB5ZY2OZFFzJwSq/v8sw1XbgL+p3vhQhhF2KCirv21RKV1Rk0E1tSxy8k+0M+nB2pdQdDiHc&#10;NDKJork0WHNoqLClTUXFeXcxCj4GHNaz+K3fnk+b68/++fOwjUmpx4dx/QrC0+j/nuGGH9AhD0xH&#10;e2HtRKMgDPEKJovZC4ibnSRPcxDHoKJFDDLP5P8F+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5q1N8ADAAD2CgAADgAAAAAAAAAAAAAAAAA6AgAAZHJzL2Uy&#10;b0RvYy54bWxQSwECLQAKAAAAAAAAACEA/vuko/rdAgD63QIAFAAAAAAAAAAAAAAAAAAmBgAAZHJz&#10;L21lZGlhL2ltYWdlMS5wbmdQSwECLQAUAAYACAAAACEAYB3Q2+EAAAAJAQAADwAAAAAAAAAAAAAA&#10;AABS5AIAZHJzL2Rvd25yZXYueG1sUEsBAi0AFAAGAAgAAAAhAKomDr68AAAAIQEAABkAAAAAAAAA&#10;AAAAAAAAYOUCAGRycy9fcmVscy9lMm9Eb2MueG1sLnJlbHNQSwUGAAAAAAYABgB8AQAAU+YCAAAA&#10;">
              <v:shapetype id="_x0000_t202" coordsize="21600,21600" o:spt="202" path="m,l,21600r21600,l21600,xe">
                <v:stroke joinstyle="miter"/>
                <v:path gradientshapeok="t" o:connecttype="rect"/>
              </v:shapetype>
              <v:shape id="Cuadro de texto 3" o:spid="_x0000_s1044" type="#_x0000_t202" style="position:absolute;left:22542;top:1174;width:50292;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0GzQAAAOMAAAAPAAAAZHJzL2Rvd25yZXYueG1sRI9BT8JA&#10;EIXvJv6HzZB4k10IVVJZCGlCNAYPIBdvY3doG7qztbtC5dc7BxOPM/PmvfctVoNv1Zn62AS2MBkb&#10;UMRlcA1XFg7vm/s5qJiQHbaBycIPRVgtb28WmLtw4R2d96lSYsIxRwt1Sl2udSxr8hjHoSOW2zH0&#10;HpOMfaVdjxcx962eGvOgPTYsCTV2VNRUnvbf3sJrsXnD3efUz69t8bw9rruvw0dm7d1oWD+BSjSk&#10;f/Hf94uT+tnMmFn2OBEKYZIF6OUvAAAA//8DAFBLAQItABQABgAIAAAAIQDb4fbL7gAAAIUBAAAT&#10;AAAAAAAAAAAAAAAAAAAAAABbQ29udGVudF9UeXBlc10ueG1sUEsBAi0AFAAGAAgAAAAhAFr0LFu/&#10;AAAAFQEAAAsAAAAAAAAAAAAAAAAAHwEAAF9yZWxzLy5yZWxzUEsBAi0AFAAGAAgAAAAhADXJ3QbN&#10;AAAA4wAAAA8AAAAAAAAAAAAAAAAABwIAAGRycy9kb3ducmV2LnhtbFBLBQYAAAAAAwADALcAAAAB&#10;AwAAAAA=&#10;" filled="f" stroked="f" strokeweight=".5pt">
                <v:textbox>
                  <w:txbxContent>
                    <w:p w14:paraId="7C4E5976" w14:textId="77777777" w:rsidR="00DD4BA2" w:rsidRDefault="00DD4BA2" w:rsidP="00DD4BA2">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64CB0A36" w14:textId="77777777" w:rsidR="00DD4BA2" w:rsidRPr="00C464E1" w:rsidRDefault="00DD4BA2" w:rsidP="00DD4BA2">
                      <w:pPr>
                        <w:rPr>
                          <w:rFonts w:ascii="Noto Sans" w:hAnsi="Noto Sans" w:cs="Noto Sans"/>
                          <w:color w:val="4D182A"/>
                          <w:sz w:val="16"/>
                          <w:szCs w:val="16"/>
                        </w:rPr>
                      </w:pPr>
                    </w:p>
                    <w:p w14:paraId="5C53ADAE" w14:textId="77777777" w:rsidR="00DD4BA2" w:rsidRPr="00C464E1" w:rsidRDefault="00DD4BA2" w:rsidP="00DD4BA2">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113AD3EA" w14:textId="77777777" w:rsidR="00DD4BA2" w:rsidRPr="00D22E8D" w:rsidRDefault="00DD4BA2" w:rsidP="00DD4BA2">
                      <w:pPr>
                        <w:rPr>
                          <w:rFonts w:ascii="Geomanist Medium" w:hAnsi="Geomanist Medium"/>
                          <w:color w:val="4D182A"/>
                          <w:sz w:val="13"/>
                          <w:szCs w:val="13"/>
                        </w:rPr>
                      </w:pPr>
                    </w:p>
                    <w:p w14:paraId="18E07A79" w14:textId="77777777" w:rsidR="00DD4BA2" w:rsidRPr="00C9483B" w:rsidRDefault="00DD4BA2" w:rsidP="00DD4BA2">
                      <w:pPr>
                        <w:rPr>
                          <w:rFonts w:ascii="Geomanist Medium" w:hAnsi="Geomanist Medium"/>
                          <w:color w:val="FFFFFF"/>
                          <w:sz w:val="13"/>
                          <w:szCs w:val="13"/>
                        </w:rPr>
                      </w:pPr>
                    </w:p>
                  </w:txbxContent>
                </v:textbox>
              </v:shape>
              <v:shape id="Cuadro de texto 1" o:spid="_x0000_s1045" type="#_x0000_t202" style="position:absolute;left:22429;top:7634;width:46264;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a2YywAAAOIAAAAPAAAAZHJzL2Rvd25yZXYueG1sRI/BTsJA&#10;EIbvJL7DZky4wVYCUgsLIU2IxsgB5OJt7A5tQ3e2dleoPr1zMOE4+ef/Zr7luneNulAXas8GHsYJ&#10;KOLC25pLA8f37SgFFSKyxcYzGfihAOvV3WCJmfVX3tPlEEslEA4ZGqhibDOtQ1GRwzD2LbFkJ985&#10;jDJ2pbYdXgXuGj1JkkftsGa5UGFLeUXF+fDtDLzm2x3uPycu/W3y57fTpv06fsyMGd73mwWoSH28&#10;Lf+3X6yBdPo0nwlWfhYl0QG9+gMAAP//AwBQSwECLQAUAAYACAAAACEA2+H2y+4AAACFAQAAEwAA&#10;AAAAAAAAAAAAAAAAAAAAW0NvbnRlbnRfVHlwZXNdLnhtbFBLAQItABQABgAIAAAAIQBa9CxbvwAA&#10;ABUBAAALAAAAAAAAAAAAAAAAAB8BAABfcmVscy8ucmVsc1BLAQItABQABgAIAAAAIQBf3a2YywAA&#10;AOIAAAAPAAAAAAAAAAAAAAAAAAcCAABkcnMvZG93bnJldi54bWxQSwUGAAAAAAMAAwC3AAAA/wIA&#10;AAAA&#10;" filled="f" stroked="f" strokeweight=".5pt">
                <v:textbox>
                  <w:txbxContent>
                    <w:p w14:paraId="76C72BDA" w14:textId="6A9BE022" w:rsidR="00DD4BA2" w:rsidRPr="00C464E1" w:rsidRDefault="00DD4BA2" w:rsidP="00DD4BA2">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872F8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46"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WdyAAAAOMAAAAPAAAAZHJzL2Rvd25yZXYueG1sRE9fT8Iw&#10;EH834Ts0R+KbtBJBmBRiTIyIL7rB+2U918X1OtYCg09vSUx8vN//W6x614gjdaH2rOF+pEAQl97U&#10;XGnYFq93MxAhIhtsPJOGMwVYLQc3C8yMP/EXHfNYiRTCIUMNNsY2kzKUlhyGkW+JE/ftO4cxnV0l&#10;TYenFO4aOVZqKh3WnBostvRiqfzJD07DfJa/XWTxcZnsDsX5c2/37+uw0fp22D8/gYjUx3/xn3tt&#10;0nw1VRM1fxw/wPWnBIBc/gIAAP//AwBQSwECLQAUAAYACAAAACEA2+H2y+4AAACFAQAAEwAAAAAA&#10;AAAAAAAAAAAAAAAAW0NvbnRlbnRfVHlwZXNdLnhtbFBLAQItABQABgAIAAAAIQBa9CxbvwAAABUB&#10;AAALAAAAAAAAAAAAAAAAAB8BAABfcmVscy8ucmVsc1BLAQItABQABgAIAAAAIQAALNWdyAAAAOMA&#10;AAAPAAAAAAAAAAAAAAAAAAcCAABkcnMvZG93bnJldi54bWxQSwUGAAAAAAMAAwC3AAAA/AIAAAAA&#10;">
                <v:imagedata r:id="rId4" o:title="" croptop="57008f" cropbottom="1042f"/>
              </v:shape>
              <w10:wrap anchorx="page"/>
            </v:group>
          </w:pict>
        </mc:Fallback>
      </mc:AlternateContent>
    </w:r>
    <w:r w:rsidR="00DD4BA2">
      <w:rPr>
        <w:noProof/>
      </w:rPr>
      <mc:AlternateContent>
        <mc:Choice Requires="wps">
          <w:drawing>
            <wp:anchor distT="0" distB="0" distL="114300" distR="114300" simplePos="0" relativeHeight="251790336" behindDoc="0" locked="0" layoutInCell="1" allowOverlap="1" wp14:anchorId="451BB400" wp14:editId="7D660152">
              <wp:simplePos x="0" y="0"/>
              <wp:positionH relativeFrom="rightMargin">
                <wp:posOffset>-617469</wp:posOffset>
              </wp:positionH>
              <wp:positionV relativeFrom="paragraph">
                <wp:posOffset>64743</wp:posOffset>
              </wp:positionV>
              <wp:extent cx="1337365" cy="381000"/>
              <wp:effectExtent l="0" t="0" r="0" b="0"/>
              <wp:wrapNone/>
              <wp:docPr id="1349160514" name="Cuadro de texto 1349160514"/>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432C5806" w14:textId="77777777" w:rsidR="00DD4BA2" w:rsidRPr="00C464E1" w:rsidRDefault="00DD4BA2" w:rsidP="00DD4BA2">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BB400" id="Cuadro de texto 1349160514" o:spid="_x0000_s1047" type="#_x0000_t202" style="position:absolute;margin-left:-48.6pt;margin-top:5.1pt;width:105.3pt;height:30pt;z-index:2517903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1gEGQIAADMEAAAOAAAAZHJzL2Uyb0RvYy54bWysU1tv2yAUfp+0/4B4X+xc21pxqqxVpklV&#10;Wymd+kwwxEiYw4DEzn79Djg3dXua9oIPPvfv+5jfd40me+G8AlPS4SCnRBgOlTLbkv54W325pcQH&#10;ZiqmwYiSHoSn94vPn+atLcQIatCVcASLGF+0tqR1CLbIMs9r0TA/ACsMOiW4hgW8um1WOdZi9UZn&#10;ozyfZS24yjrgwnv8+9g76SLVl1Lw8CKlF4HokuJsIZ0unZt4Zos5K7aO2Vrx4xjsH6ZomDLY9Fzq&#10;kQVGdk79UapR3IEHGQYcmgykVFykHXCbYf5hm3XNrEi7IDjenmHy/68sf96v7asjofsKHRIYAWmt&#10;Lzz+jPt00jXxi5MS9COEhzNsoguEx6Tx+GY8m1LC0Te+HeZ5wjW7ZFvnwzcBDYlGSR3SktBi+ycf&#10;sCOGnkJiMwMrpXWiRhvSlnQ2nuYp4ezBDG0w8TJrtEK36YiqMOG0xwaqA67noGfeW75SOMMT8+GV&#10;OaQaN0L5hhc8pAbsBUeLkhrcr7/9j/HIAHopaVE6JfU/d8wJSvR3g9zcDSeTqLV0mUxvRnhx157N&#10;tcfsmgdAdQ7xoViezBgf9MmUDpp3VPkydkUXMxx7lzSczIfQCxpfCRfLZQpCdVkWnsza8lg6ohoR&#10;fuvembNHGgIS+AwnkbHiAxt9bM/HchdAqkRVxLlH9Qg/KjMxeHxFUfrX9xR1eeuL3wAAAP//AwBQ&#10;SwMEFAAGAAgAAAAhAEFZp7nhAAAACQEAAA8AAABkcnMvZG93bnJldi54bWxMj81OwzAQhO9IvIO1&#10;SNxap+GnJcSpqkgVEqKHll64OfE2ibDXIXbbwNOzPcFptTuj2W/y5eisOOEQOk8KZtMEBFLtTUeN&#10;gv37erIAEaImo60nVPCNAZbF9VWuM+PPtMXTLjaCQyhkWkEbY59JGeoWnQ5T3yOxdvCD05HXoZFm&#10;0GcOd1amSfIone6IP7S6x7LF+nN3dApey/VGb6vULX5s+fJ2WPVf+48HpW5vxtUziIhj/DPDBZ/R&#10;oWCmyh/JBGEVTJ7mKVtZSHheDLO7exCVgjkfZJHL/w2KXwAAAP//AwBQSwECLQAUAAYACAAAACEA&#10;toM4kv4AAADhAQAAEwAAAAAAAAAAAAAAAAAAAAAAW0NvbnRlbnRfVHlwZXNdLnhtbFBLAQItABQA&#10;BgAIAAAAIQA4/SH/1gAAAJQBAAALAAAAAAAAAAAAAAAAAC8BAABfcmVscy8ucmVsc1BLAQItABQA&#10;BgAIAAAAIQDAb1gEGQIAADMEAAAOAAAAAAAAAAAAAAAAAC4CAABkcnMvZTJvRG9jLnhtbFBLAQIt&#10;ABQABgAIAAAAIQBBWae54QAAAAkBAAAPAAAAAAAAAAAAAAAAAHMEAABkcnMvZG93bnJldi54bWxQ&#10;SwUGAAAAAAQABADzAAAAgQUAAAAA&#10;" filled="f" stroked="f" strokeweight=".5pt">
              <v:textbox>
                <w:txbxContent>
                  <w:p w14:paraId="432C5806" w14:textId="77777777" w:rsidR="00DD4BA2" w:rsidRPr="00C464E1" w:rsidRDefault="00DD4BA2" w:rsidP="00DD4BA2">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9D584" w14:textId="0AC4B37C" w:rsidR="00F60988" w:rsidRPr="006065FD" w:rsidRDefault="005B38C3" w:rsidP="0075222C">
    <w:pPr>
      <w:pStyle w:val="Piedepgina"/>
      <w:tabs>
        <w:tab w:val="left" w:pos="2392"/>
      </w:tabs>
      <w:rPr>
        <w:rFonts w:ascii="Montserrat" w:hAnsi="Montserrat"/>
        <w:sz w:val="20"/>
        <w:szCs w:val="20"/>
      </w:rPr>
    </w:pPr>
    <w:r>
      <w:rPr>
        <w:noProof/>
      </w:rPr>
      <mc:AlternateContent>
        <mc:Choice Requires="wps">
          <w:drawing>
            <wp:anchor distT="0" distB="0" distL="114300" distR="114300" simplePos="0" relativeHeight="251811840" behindDoc="0" locked="0" layoutInCell="1" allowOverlap="1" wp14:anchorId="59540710" wp14:editId="166FFCFF">
              <wp:simplePos x="0" y="0"/>
              <wp:positionH relativeFrom="rightMargin">
                <wp:posOffset>-546348</wp:posOffset>
              </wp:positionH>
              <wp:positionV relativeFrom="paragraph">
                <wp:posOffset>39370</wp:posOffset>
              </wp:positionV>
              <wp:extent cx="1337365" cy="381000"/>
              <wp:effectExtent l="0" t="0" r="0" b="0"/>
              <wp:wrapNone/>
              <wp:docPr id="1664689989" name="Cuadro de texto 1664689989"/>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597D8CCD" w14:textId="77777777" w:rsidR="00D1701F" w:rsidRPr="00C464E1" w:rsidRDefault="00D1701F" w:rsidP="00D1701F">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540710" id="_x0000_t202" coordsize="21600,21600" o:spt="202" path="m,l,21600r21600,l21600,xe">
              <v:stroke joinstyle="miter"/>
              <v:path gradientshapeok="t" o:connecttype="rect"/>
            </v:shapetype>
            <v:shape id="Cuadro de texto 1664689989" o:spid="_x0000_s1058" type="#_x0000_t202" style="position:absolute;margin-left:-43pt;margin-top:3.1pt;width:105.3pt;height:30pt;z-index:2518118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u1fGgIAADMEAAAOAAAAZHJzL2Uyb0RvYy54bWysU1tv2yAUfp+0/4B4X+xc21pxqqxVpklV&#10;Wymd+kwwxJaAw4DEzn79Djg3dXua9oIPPvfv+5jfd1qRvXC+AVPS4SCnRBgOVWO2Jf3xtvpyS4kP&#10;zFRMgRElPQhP7xefP81bW4gR1KAq4QgWMb5obUnrEGyRZZ7XQjM/ACsMOiU4zQJe3TarHGuxulbZ&#10;KM9nWQuusg648B7/PvZOukj1pRQ8vEjpRSCqpDhbSKdL5yae2WLOiq1jtm74cQz2D1No1hhsei71&#10;yAIjO9f8UUo33IEHGQYcdAZSNlykHXCbYf5hm3XNrEi7IDjenmHy/68sf96v7asjofsKHRIYAWmt&#10;Lzz+jPt00un4xUkJ+hHCwxk20QXCY9J4fDOeTSnh6BvfDvM84Zpdsq3z4ZsATaJRUoe0JLTY/skH&#10;7Iihp5DYzMCqUSpRowxpSzobT/OUcPZghjKYeJk1WqHbdKSpSnp32mMD1QHXc9Az7y1fNTjDE/Ph&#10;lTmkGjdC+YYXPKQC7AVHi5Ia3K+//Y/xyAB6KWlROiX1P3fMCUrUd4Pc3A0nk6i1dJlMb0Z4cdee&#10;zbXH7PQDoDqH+FAsT2aMD+pkSgf6HVW+jF3RxQzH3iUNJ/Mh9ILGV8LFcpmCUF2WhSeztjyWjqhG&#10;hN+6d+bskYaABD7DSWSs+MBGH9vzsdwFkE2iKuLco3qEH5WZGDy+oij963uKurz1xW8AAAD//wMA&#10;UEsDBBQABgAIAAAAIQCdRyc+3gAAAAgBAAAPAAAAZHJzL2Rvd25yZXYueG1sTI/BTsMwEETvSPyD&#10;tUjcWocIoijEqapIFRKCQ0sv3Daxm0TY6xC7beDr2Z7ocXZGs2/K1eysOJkpDJ4UPCwTEIZarwfq&#10;FOw/NoscRIhIGq0no+DHBFhVtzclFtqfaWtOu9gJLqFQoII+xrGQMrS9cRiWfjTE3sFPDiPLqZN6&#10;wjOXOyvTJMmkw4H4Q4+jqXvTfu2OTsFrvXnHbZO6/NfWL2+H9fi9/3xS6v5uXj+DiGaO/2G44DM6&#10;VMzU+CPpIKyCRZ7xlqggS0Fc/PQxA9Gw5oOsSnk9oPoDAAD//wMAUEsBAi0AFAAGAAgAAAAhALaD&#10;OJL+AAAA4QEAABMAAAAAAAAAAAAAAAAAAAAAAFtDb250ZW50X1R5cGVzXS54bWxQSwECLQAUAAYA&#10;CAAAACEAOP0h/9YAAACUAQAACwAAAAAAAAAAAAAAAAAvAQAAX3JlbHMvLnJlbHNQSwECLQAUAAYA&#10;CAAAACEAw/btXxoCAAAzBAAADgAAAAAAAAAAAAAAAAAuAgAAZHJzL2Uyb0RvYy54bWxQSwECLQAU&#10;AAYACAAAACEAnUcnPt4AAAAIAQAADwAAAAAAAAAAAAAAAAB0BAAAZHJzL2Rvd25yZXYueG1sUEsF&#10;BgAAAAAEAAQA8wAAAH8FAAAAAA==&#10;" filled="f" stroked="f" strokeweight=".5pt">
              <v:textbox>
                <w:txbxContent>
                  <w:p w14:paraId="597D8CCD" w14:textId="77777777" w:rsidR="00D1701F" w:rsidRPr="00C464E1" w:rsidRDefault="00D1701F" w:rsidP="00D1701F">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r w:rsidR="009E699B" w:rsidRPr="00C9483B">
      <w:rPr>
        <w:rFonts w:ascii="Montserrat" w:eastAsia="Calibri" w:hAnsi="Montserrat" w:cs="Times New Roman"/>
        <w:noProof/>
        <w:sz w:val="18"/>
      </w:rPr>
      <mc:AlternateContent>
        <mc:Choice Requires="wpg">
          <w:drawing>
            <wp:anchor distT="0" distB="0" distL="114300" distR="114300" simplePos="0" relativeHeight="251780096" behindDoc="1" locked="0" layoutInCell="1" allowOverlap="1" wp14:anchorId="3E02158C" wp14:editId="5040D2D1">
              <wp:simplePos x="0" y="0"/>
              <wp:positionH relativeFrom="margin">
                <wp:posOffset>-1027043</wp:posOffset>
              </wp:positionH>
              <wp:positionV relativeFrom="paragraph">
                <wp:posOffset>-475918</wp:posOffset>
              </wp:positionV>
              <wp:extent cx="7776210" cy="1176130"/>
              <wp:effectExtent l="0" t="0" r="0" b="5080"/>
              <wp:wrapNone/>
              <wp:docPr id="850918073" name="Grupo 10"/>
              <wp:cNvGraphicFramePr/>
              <a:graphic xmlns:a="http://schemas.openxmlformats.org/drawingml/2006/main">
                <a:graphicData uri="http://schemas.microsoft.com/office/word/2010/wordprocessingGroup">
                  <wpg:wgp>
                    <wpg:cNvGrpSpPr/>
                    <wpg:grpSpPr>
                      <a:xfrm>
                        <a:off x="0" y="0"/>
                        <a:ext cx="7776210" cy="1176130"/>
                        <a:chOff x="0" y="0"/>
                        <a:chExt cx="7776210" cy="1176130"/>
                      </a:xfrm>
                    </wpg:grpSpPr>
                    <wps:wsp>
                      <wps:cNvPr id="1915543413" name="Cuadro de texto 3"/>
                      <wps:cNvSpPr txBox="1"/>
                      <wps:spPr>
                        <a:xfrm>
                          <a:off x="2254250" y="117448"/>
                          <a:ext cx="5029200" cy="958850"/>
                        </a:xfrm>
                        <a:prstGeom prst="rect">
                          <a:avLst/>
                        </a:prstGeom>
                        <a:noFill/>
                        <a:ln w="6350">
                          <a:noFill/>
                        </a:ln>
                      </wps:spPr>
                      <wps:txbx>
                        <w:txbxContent>
                          <w:p w14:paraId="073CBE57" w14:textId="77777777" w:rsidR="00C9483B" w:rsidRDefault="00C9483B" w:rsidP="00C9483B">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7270E14" w14:textId="77777777" w:rsidR="00C464E1" w:rsidRPr="00C464E1" w:rsidRDefault="00C464E1" w:rsidP="00C9483B">
                            <w:pPr>
                              <w:rPr>
                                <w:rFonts w:ascii="Noto Sans" w:hAnsi="Noto Sans" w:cs="Noto Sans"/>
                                <w:color w:val="4D182A"/>
                                <w:sz w:val="16"/>
                                <w:szCs w:val="16"/>
                              </w:rPr>
                            </w:pPr>
                          </w:p>
                          <w:p w14:paraId="405EC567" w14:textId="77777777" w:rsidR="00C9483B" w:rsidRPr="00C464E1" w:rsidRDefault="00C9483B" w:rsidP="00C9483B">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0EC7EA4C" w14:textId="77777777" w:rsidR="00C9483B" w:rsidRPr="00D22E8D" w:rsidRDefault="00C9483B" w:rsidP="00C9483B">
                            <w:pPr>
                              <w:rPr>
                                <w:rFonts w:ascii="Geomanist Medium" w:hAnsi="Geomanist Medium"/>
                                <w:color w:val="4D182A"/>
                                <w:sz w:val="13"/>
                                <w:szCs w:val="13"/>
                              </w:rPr>
                            </w:pPr>
                          </w:p>
                          <w:p w14:paraId="26740BF9" w14:textId="77777777" w:rsidR="00C9483B" w:rsidRPr="00C9483B" w:rsidRDefault="00C9483B" w:rsidP="00C9483B">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3486755" name="Cuadro de texto 1"/>
                      <wps:cNvSpPr txBox="1"/>
                      <wps:spPr>
                        <a:xfrm>
                          <a:off x="2242987" y="818321"/>
                          <a:ext cx="4626321" cy="357809"/>
                        </a:xfrm>
                        <a:prstGeom prst="rect">
                          <a:avLst/>
                        </a:prstGeom>
                        <a:noFill/>
                        <a:ln w="6350">
                          <a:noFill/>
                        </a:ln>
                      </wps:spPr>
                      <wps:txbx>
                        <w:txbxContent>
                          <w:p w14:paraId="76CA913B" w14:textId="30427C88" w:rsidR="00A62B3C" w:rsidRPr="00C464E1" w:rsidRDefault="00C9483B" w:rsidP="00A62B3C">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5.1.</w:t>
                            </w:r>
                            <w:r w:rsidR="00A62B3C" w:rsidRP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p w14:paraId="4CFC294C" w14:textId="54327F17" w:rsidR="00C9483B" w:rsidRPr="00C464E1" w:rsidRDefault="00C9483B" w:rsidP="00C9483B">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16045762"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E02158C" id="_x0000_s1059" style="position:absolute;margin-left:-80.85pt;margin-top:-37.45pt;width:612.3pt;height:92.6pt;z-index:-251536384;mso-position-horizontal-relative:margin;mso-width-relative:margin;mso-height-relative:margin" coordsize="77762,11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5+GwQMAAPkKAAAOAAAAZHJzL2Uyb0RvYy54bWzsVk1v4zYQvRfofyB0&#10;38iSJVkSoizcpAkCpLtBs0XONEVZxEokS1KRs7++Q1Jy7CSL3WbR9tKDZX4OZx4f38zp+13foQeq&#10;NBO8CqKTRYAoJ6JmfFsFf3y6fJcHSBvMa9wJTqvgkerg/dnPP52OsqSxaEVXU4XACNflKKugNUaW&#10;YahJS3usT4SkHCYboXpsoKu2Ya3wCNb7LowXiywchaqlEoRqDaMXfjI4c/abhhLzsWk0NairAvDN&#10;uK9y3439hmenuNwqLFtGJjfwG7zoMeNw6N7UBTYYDYq9MNUzooQWjTkhog9F0zBCXQwQTbR4Fs2V&#10;EoN0sWzLcSv3MAG0z3B6s1ny4eFKyTt5qwCJUW4BC9ezsewa1dt/8BLtHGSPe8joziACg6vVKosj&#10;QJbAXBStsmg5gUpaQP7FPtL++o2d4XxweOTOKIEg+gkD/WMY3LVYUgetLgGDW4VYDQEUUZomyyRa&#10;BojjHvh6PuBaCVRTZCBkgZaWMdYX2GRRQ2b3iwAconlcw+Ar4MVxmsQp4ORhSpLcU2/GMV3EBfDZ&#10;41ikeQ5r4aQ9GLiUSpsrKnpkG1WggNqOcfjhRhu/dF5iz+fiknUdjOOy42isgmwJJo9mwHjH4Qwb&#10;jnfbtsxus/NgOA/s0EbUjxCqEv75aEkuGThxg7W5xQreC/gNGmA+wqfpBBwmplaAWqG+vDZu18MV&#10;wmyARnh/VaD/HLCiAequOVxuESUJmDWuk6SrGDrqcGZzOMOH/lzAE49AbSRxTbvedHOzUaK/B6lY&#10;21NhCnMCZ1eBmZvnxqsCSA2h67VbBE9UYnPD7ySxpi14FuJPu3us5HQPlhYfxEwnXD67Dr/Ww74e&#10;jGiYu6snVCf8gdqeV/88x5N4meTZKk2/xvE9l/82x5O4yFeO43mUL2NnCJczx5Mszuyg04plusoX&#10;xX/O8X2s/3P83+G4ZKSE35TLoPVCx7+d82GXGaxU+Lqh/y4bPVafB/nOv2m2YR0zj66EgHdtneIP&#10;t4xY7badg5SwirIF6E8Wz8/lusdbyn0mmNf6nSAPjNwI8lkjLs5bzLd0rSUI9ZQfwuPlrnt07KZj&#10;0sq2ldp7ZlonK7P02MkpYpCqZwXAK6D54uJCkKGn3PhqSdEOGyjVdMukBoEsab+hNWST63p6rFqR&#10;38FjWynlWZFD+QZ1UpQWU1bXRlFDWptvbDCzwx41m0TQZvxN1JA5Maidk8w3lBFJYZPVD+U/m9kO&#10;suCc66zTPtc5/6HrBNjVV9A6KuAO+27VU8V69hcAAAD//wMAUEsDBAoAAAAAAAAAIQD++6Sj+t0C&#10;APrdAgAUAAAAZHJzL21lZGlhL2ltYWdlMS5wbmeJUE5HDQoaCgAAAA1JSERSAAAGpAAACJgIBgAA&#10;ALFXxrMAAAAJcEhZcwAAHsEAAB7BAcNpVFMAACAASURBVHic7N15kJz1fe/7z/M83f30Oj37SKNB&#10;Gi1ICNAIsAVmcYBrDDbXjuUTXGWLcxz5lH2TIychKd/K8R9OPLm5uRw7jjHxieMlNuCTyIZUArYD&#10;OSEYhCkbDMYIWYBBu0Yjzdaz9frs94/uaTRaQMSgkeT3q2qKqX623/P0SIX6M9/vVw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OwFjoBQAAAAAAAAAATp8oih5b6DUAb6F7DMO4e6EXgePFFnoBAAAA&#10;AAAAAIDT6rqFXgDwFnp8oReAEzMXegEAAAAAAAAAAABv1MTEhKIoWuhl4BRRIQUAAAAAAAAAAM4K&#10;tVpNt99+u3bu3KmBgQHt3LlTt912m6655pqFXhpeB4EUAAAAAAAAAAA44x08eFAf+chHtGvXLnV1&#10;dekTn/iEbNvWt7/9bQKpswAt+wAAAAAAAAAAwBnvr/7qrzQ+Pq62tjbJMDQ8PCzbtvXkU08t9NJw&#10;CgikAAAAAAAAAADAGW9yclK1Wk2O4+jA/v36/ve/r/HxcV137bULvTScAgIpAAAAAAAAAABwxrvl&#10;llvU3d2tRCKhK664Qr/xG7+hkZERvfe9713opeEUEEgBAAAAAAAAAIAz3vvf/3719fUpm8upr69P&#10;3/nOd9TT06MXXnhhoZeGU0AgBQAAAAAAAAAAznj/9E//pH379qlcKmlkZETLly/XK6+8os7OzoVe&#10;Gk4BgRQAAAAAAAAAADjjffe739X09LTa29slSStWrFChUNBlb3vbAq8Mp4JACgAAAAAAAAAAnPFs&#10;O6kgCDQxMaHu7m6lUkktXrxY6y6+eKGXhlMQW+gFAAAAAAAAAAAAvB4/8NXa2qqVq1ZpUU+PRkZG&#10;NT09LdOk9uZsQCAFAAAAAAAAAADOaJ///Of1y5de0tvf/nZddNFFamtt1ZIlS/TTp59e6KXhFBFI&#10;AQAAAAAAAACAM9KhQ4d055136qGHHlI2m9WiRT0yTVMtLS1yXbc5TwpnPgIpAAAAAAAAAABwRikW&#10;i/ry//yf+ud//mdNjI+rs7NTURQpn29VrVZTNpvVzhde0M0337zQS8UpIpACAAAAAAAAAABnhLGx&#10;Md1zzz166qc/VTwWU8yyNLBuncIoUqFQUKlUUnt7u8Iw1L59+7R27dqFXjJOEYEUAAAAAAAAAABY&#10;UNVqVf/4j/+o+x94QNlMRvmWFu3Zs0d9fX2qlMuKJxJas2aN0um0uro6ZVmWPNeVZVkLvXScInOh&#10;FwAAAAAAAAAAAH593Xffffrwhz+s559/XjfecIPWrFmjoaEhLV26VLFYTJlsVvl8XrlsVlEYKgoj&#10;SdLq1asXeOV4I6iQAgAAAAAAAAAAp93jjz+uhx56SC25nP6vT3xCr+zapfsfeED9/f26+eabtfMX&#10;O1UoFHT++ecrCALJMBSLxZTL5SRJ6Uxmge8AbwSBFAAAAAAAAAAAOG1eeeUV/cM//IOSyaTe+c53&#10;6uWXX9b/8+d/rmXLlunjH/+4ZmZm9Pjjj2t2dla2bct1XY2MjGhgYEA1x1EymZQkRVG0wHeCN4JA&#10;CgAAAAAAAAAAnBYPP/ywfv7ss7p8wwaNjY3pL7/wBXV2tOuTW7aorb1NP/7xj7Vr125VKhV5nqcV&#10;K1bI8zzt379fN910k8rlssIokmUYKpfLC307eAMIpAAAAAAAAAAAwFtqampKW7dulWWakmHoe9/7&#10;nmZmZ/VfN29WZ2en9u7dqx8++qg8z5Npmkomk8rlcjJNU+Pj4+ro6FCpVJJhGDINQ47jaPHi3oW+&#10;LbwBBFIAAAAAAAAAAOAt8/LLL+ub3/ymarWaRkZGtH5gvd73vvcpHo+rWCzq3//931VzHLW05DQz&#10;MyvLshSLxWQYhiqVinK5nMIoUhRFWtTTI8MwdPDgQX1g48aFvjW8AQRSAAAAAAAAAADgLfGv//qv&#10;+tu//Vvlcjn9H9dfr/e+5z2SpDAMtWvXLg0fPqxqrab29nZNTExIkpLJpBzHUTwel2VZMgxDrfm8&#10;DMOQ53mSpJnZWS1btmzB7gtvHIEUAAAAAAAAAAB4UxWLRf3FX/yFfvSjH+mDH/ygLrroQhkyJElj&#10;4+M6ePCgwiBQIpFQR0eHKpWKZmZmtGTJEtVqVSUSOYVhqJhlaaJQUDqTURAEamlpkSTFYsQbZxtz&#10;oRcAAAAAAAAAAADOHS+//LKuueYalYpFfeYzn9HFF10kQ4aq1aqefuYZlctlJZNJBWGoMAyVTqdV&#10;LBZ18cUXy3VdGapXQhWLRYVRpMWLFqlcKikWi8n3fUlSpVJZ4LvEG0WECAAAAAAAAAAA3hT/9M//&#10;rP/vL/5C//enPqXOzs7m68PDwypMTuqySy/VRKGgiYkJVSoVmaapmZkZZbNZOY4jz/MUhqGCwFc2&#10;m1UikZDZmCllWZYymcwC3h1+FQRSAAAAAAAAAADgV/bZz35WlXJZ/++f/3nztdnZWY2NjSudSevC&#10;tWtVq9U0cuSIyuWybNtWGIZas2aNpqenNT09rVgspmq1Ktf1lMlk5bquTNOUYRgqlUqyLEsSLfvO&#10;RrxjAAAAAAAAAADgP+yJJ57Qvffeq6uuukptra2SJNd1NT4xIc/z1N+/TJZlyXEcDQ0NSTIUj8fl&#10;e54uvPBCeZ6nsbEx1Wo1GaapWCymKIrU1tqqsfEJ5XIpBUGgJb29zWvOzMws0N3iP4pACgAAAAAA&#10;AAAAvGGTk5P66le/qigM9X/efHPz9WKxqNGxMfV0dyuXy0lSM3SSYSgejymdTmv58uWybVv79u1T&#10;uVyWYRgyTVNRFGnRokWqVKvKZjPyPE+LFi1StVZtXiOZTJ72+8WvhkAKAAAAAAAAAAC8IY888oge&#10;fPBBXX3VVc25TmEYaujQIdm2rf5ly5pt9TzPU61WkySl02lNTU5q9fnnK5PJaGR0VDMzM6rVagqC&#10;QEEYqLW1VX19fXrhhReUy+UURVI8HtPsbFG1Wk3JZFJLzztvwe4d/zEEUgAAAAAAAAAA4JQcPHhQ&#10;f/+//pfS6bRufPe7m69Pz8zo0NCQFi9erI6OjubrYRRKhqEgDBSLx1WYmND5jTCqVqtpbGxMhUJB&#10;uWxWo422fVde8Q6NjY0pFospl8tpZGREkq2OjnbZti3P87Ssv//03zx+JQRSAAAAAAAAAADgNYVh&#10;qK997Ws6sH+/rr322nnbhoeHVa1WtWbNGsXj8fnHBaGcWk2u66lUKumCCy5o7jM9MyOnVtPs7Kyk&#10;equ/iy+6SNlsVvsPHFA2m9XY2Jhc19WSJUsURVIYRhoaGtLA+vWn58bxpjEXegEAAAAAAAAAAODM&#10;9eCDD+qjH/2oUqnUvDAqDEP94he/kOO6WrFixXFhVBRFCsJQURSpUqlo6dKl8/YpFAoqTE6qp6dH&#10;tVpN1WpV69ev1/TMtCqVivL5vAzDUKFQUDabVSKRUBD4qlQq6urqOm33jzcHFVIAAAAAAAAAAOA4&#10;jzzyiP7lX/5FXV1dunXTpnnbZmdn9YudO7Vm9Wp1dnae9BzValXj42Pq7upW0rabr4+Nj+vFF1+U&#10;ZVlKppI6fPiwrv2N31DCtjU9PaNsNqOpqSml0ym5rivDMFQqldTd1aUwDLV8+fK37L7x1iCQAgAA&#10;AAAAAAAATYcOHdLXv/51GZJuuvHG47a//Mormp6e1mWXXTYvZDqW4zgaOXJE7e3tyufz815/6cUX&#10;lUgk5HmexsfGZdu21q9fr8mpKc3MzCiTzcpxXMXjcVUqFZXLZS1dulQHDh5Qe0eH7Ne4Ls5MBFIA&#10;AAAAAAAAAECu62rr1q168cUXdfVVVymRSMzbXqlUtP3559Xbu1gXXrhWqWTyuHNEUaSw0aZvcmpK&#10;CdtWd3f3vH327d+vIAxlGIY831exWNQN73qXJKlcLqu9vV2lUkmS5HmeOjo6tHfvXh04cEC2bR/X&#10;GhBnBwIpAAAAAAAAAAB+zT388MO67777dMUVV+j66647bvvw8LCGhoa0dOl5WrxosSzLOm6fIAhU&#10;rVZlWZaKxZIq5bJWrVo1/zyHD2vfvn0yTVOGYag4O6vOzk6tWbNGYRjK932FYSjHcZTJpDUyMqpy&#10;uazzzz9fF65dq2wup6effvqtegx4CxFIAQAAAAAAAADwa+rZZ5/V7bffrss3bNBv/af/dNx2x3H0&#10;06eflmkYuvDCC9XW1ibDMI7bz/M8VSoVxeNxOY6jQ8OHdNmll87bp1gqaWTkiHzfl2EYmpmZke/7&#10;evcNN8gwDE1PT8s0TXmep1wup0KhoFQypSAI5DiOtj3+uGq1mq688sq37HngrUMgBQAAAAAAAADA&#10;r5kXX3xRn//852WZpj62ebNM0zxun0OHDunpZ57R2rVrtWTJErXkcic8l+M4CsNQYRQpiiLtfOEF&#10;XXP11fP2KZXLev7551UoFJROp1WYmNDk5KQuveQSdXR0SJJ835frupKkwPcVRZGqtaq6u7u1du1a&#10;tebzspO2urp73uSngdOBQAoAAAAAAAAAgF8TP/iXf9HffuUrSqdSuuWWW5TP54/bJwgCPfXUUxod&#10;HdPAwDqdd955sm37hOcrl8sqVyoyJOVyOe3avUtXX3XVvH0c19Xw8LDSqZTC1lZNTU+pXKkol8vp&#10;oosukiT5QaBaraZYLKZ8Pq/h4WGFYSjP87R//34ZhqFYLKZt27bprrvuetOfC956BFIAAAAAAAAA&#10;AJzDhoaG9PWvf13btm3T5Rs26BMf/7iSyeQJ9923b5/27N2rTCatd1z5DvV0d59wXpQkVSoVOa4r&#10;wzCUSia1d+9enb/q/Hkt/cIw1Pj4uIrFoqrVqgzTVBTVq6re/e4b1N7eLkkqlUqSIRWLRfm+36zY&#10;Gp+Y0MUXX6xqtaooirR+/XqtWbPmTX5COB0IpAAAAAAAAAAAOAc9//zzuuOOO7Rv3z7ddOON+vR/&#10;/+8nbM0nSePj49q9Z4/8xvym1atXq6219aTnnpqakuf7sm1blmVpZnZWfX1984KuKIo0PT2tyUKh&#10;ORtKqs+bWrZsmc5fdb6kemgVBIGCIJRlmqq4rqIoUiqVUqlY1NLLL9faCy5QIpHQ93/wAy1atOhN&#10;fEo4XQikAAAAAAAAAAA4RwRBoEcffVTf+MY39K//+3/rEx//uD50yy0nDaIcx9HLr7yiI0eOKAxD&#10;rVixQv3Llp20RZ8kTU9Pyw8CzdVBea4r0zDU0tIyb7+Z2VnNzM6qXKlIkuLxuCqN799xxRWS6qGV&#10;DEOJREJRFMmKxWTbtuLxuMbGxlQoFLRmzRoZhiHDMNS3ZMmv+ISwUAikAAAAAAAAAAA4y01PT+vL&#10;X/6yfvnLX2rdunW69dZbFYWh3n3DDSc95qWXXtLo2JhqtZpMw9CqlSu1cuXKk4ZXUr2SyjBNKYoU&#10;i8VULpdkGqYWL148b79arSbP8zQ1NSlJjQqoQMViUcuXL1dHR4ck1dv7RZFqtao8z1Pg+0ok4pqe&#10;npHjOOrq6lKpVGpWa4VR9Ks+KiwQAikAAAAAAAAAAM5Su3bt0he/+EVNTU3pQx/6kD7+8Y+ro6ND&#10;t956qz760Y+e8JjC5KR+/OMfy/M8tba2qrOzU729veo9JlQ61sjIiFLptKIwlB9F8oNATs3R8uXL&#10;5+3nOI5mZmd1aGhINceRZVnyPE9hECoMQ60fGJi3vx8ECsNIjuMoiiK5riPP85TJZJROpxUGQXMu&#10;leu6v8LTwkIikAIAAAAAAAAA4CwShqGeeuopff3rX5dhGPrgxo26/PIr1N7RrkQioQMHDsi2bcVi&#10;8yOAKIq0c+dO7dy5U4Zpqq+vT7lsVr29verq6jrp9aIo0uHDh5XOZJRKJuX5vkzTVLVaPS6MCsNQ&#10;s7OzKkwUVK5UlIgnZNu2giDQ4cOHtXr1asXj8XnHlEpFxeNxGYahIAgUyVC5VFYQ+mpvb1cymWwG&#10;Ujh7EUgBAAAAAAAAAHAWePHFF3XXXXdpenpay5Yu0x/8wR+od/FiLTqmsukb3/iGPrhx47zX9u3b&#10;p+e2b1cQBMq1tKijo0PpdEprVq9RMpk86TV939f09LSy2axs21YYhpLqLfh6enqO2//QoUOyYjFN&#10;FCZkWZbMmKVyuayZmRnZtq0L16497phUKq2pqSkFQaBYLKZisah4Iq6sndXw8LBSqVR91pSkgWOq&#10;q3D2IJACAAAAAAAAAOAMtGfPHj300EPau3evnn76aV166aW66cabdMmll6i7u1u2bZ/4uN27dfVV&#10;V0mqz3L6t4cfVqVSUSaTUTKZVFtbm5YuXaolvb2veX3P8zQ7O6uWlhZZltUMo6IoUltb23H7VyoV&#10;pdNpFSYn5bqubNuW73uamppSGAZat25AiUSieY65qqcwDDU+Ni7DMJrHeZ4nwzBkmqYsy5JlWQqC&#10;QH19ff/h54mFRSAFAAAAAAAAAPi1EYahCoXCvK+RkRGNjo42AxepHuTMzMzI9z2ZpinJUBRFsixL&#10;tWpNhmkoFo/Jcz3Nzhblea5M01Q6nVYqlVJra6tSqZQsyzqldnOmacowDO3cuVOjo6PK5XIaGBhQ&#10;Pp/Xu971Lv3O7/yO0um0li5d+prneeGFF5RoBFU//OEP9dLLL+uySy9tBlKLFy9Wa2urWvP51zyP&#10;7/sqlkrzgifLsmSa5nEt96R6GDVRKMj3fQ0NDSmZTDYrqmZnZ9XV2akVR7X3OzqMKpVKMq36/Xue&#10;V59N5TjyfV/pdFqWZUmSdu/erZvXrHndZ4kzE4EUAAAAAAAAAOCcVS6Xdf/99+vZZ5/VAw88IMMw&#10;dOWVV2rJkiWKokirVq2S53latmyZ2tvb1dLSotbWVrW3tyuVSslOJFSpVlUul1UoFOR5nmq1moqz&#10;s3I9V7FYXC0tLeru7la+pUVhGKpWq8nzfdVqNdWqVYVhpJZ8i9ra2pVM2kqlUorH44rH483AKooi&#10;eZ6nAwcOaGRkRPl8Xi0tLRobG9Pll19+yvc7Pj6uifFx3fnlL6t38SK97bLLFIahlp53nmLxuPqW&#10;LDluttSxPM/TzMyMOjs7JanZLu+1grVKtapEIqFCYVJhEMq2bRmGoeHhYfm+r7e97W0nPC6SVK1U&#10;ZFmWHMeRaZqKwlCmaapYLKp/2bLmvn4QaPXq1af8LHBmIZACAAAAAAAAAJwzSqWSHnroIX3729/W&#10;0NCQxsfHVavV9IUvfEGbNm3S1NSUenp6FDZCD8uytGvXLl1yySUKw1CO48gwDE1NTupQpaJcLqfF&#10;ixdrampKnudpfHxcqWRS5y1dqlgspkwmo2w2q8nJSY2Ojck0TZmmqWq1qkqlojAM5Xmeurq7ND09&#10;pXKpJCsWk23bcl23WW0URZFWrlyp3t5eLVu2rNnarr+/X2EYNkMrSY2KreM98sgjuu+++7Rr9279&#10;l//8XxSEgXzf17Jly5RKpdTR3v66z8/3fXme1wyjpNcOoiRpZmZGhiFNT01rbGxULbkWGYah8fFx&#10;hWGoiy66SB0dHSc8tlKpyHFdSZLjOPNaA7qep/OOqgibmJh43fXjzEUgBQAAAAAAAAA46+3du1df&#10;+cpX9PDDDysIAvX09CgIQ91000265ZZb1L+sX5EimabZDIn6+vpUKBTU19fXDKo6OjpUq9V0YP9+&#10;ZbNZtbe3a/v251QuV9S7uFdr165thiau68qyLI2PjyudTiuTySiKonlhlyRlMhklEnFFUaSeRYsU&#10;hqHK5bIsy5Jt28rlcuru7lY8HpfneYqiqBkMJZNJRVHUbOl3Ii+99JK+9a1vKYoi3XTTTerr69Nj&#10;2x7Te97zHrW0tKgll1NLS8vrPsO5Kq10On3Kz71WqymMIlWqNR0+crjeqi9py3EcFYtFBUGgdRdf&#10;fNLrlctlzRZnFbPqIV2hUGg+lzAImiHaXDUbzl4EUgAAAAAAAACAs9bTTz+tz33uc3ruuefU09Oj&#10;vr4+VatVjY6O6uqrr9ZHP/pRmaapyalJ9fb2KpfLqVwqqbOzUzMzM0qn6uHLXOu8yclJjY2Nqa2t&#10;Tb29vTpy5Ij6+5crl8spDEPl83lVq1Xt27dPvb29ch1HsVhM09PTqlYqMo8Jq3q6u2ValiYnp1Rz&#10;aspmsuro6Gi2BJxrn+d5nhzHUTKZbFZHxWKxZrh1Inv27NF9992n4cOHtfaCC7R27VoFQaDrr7tO&#10;xWJRO55/Xu9///uVy+VO6VlGUaRUKnXKzz6KIrmN0Gzv3r2KokhdnZ1yXFejo6PyfV8bNmyQ3Zhp&#10;daxyuaxKpSLLtOQ6jsxGEGXbtsbGxjQ7W2yGeoZhzJtnhbMPgRQAAAAAAAAA4Kzz2GOP6Vvf+pZ+&#10;sfMX6unu0YoVK5RKpeS4jkqlkq6++mrddtttsm1bQRAoDEPNzs4oDCO1tbVpZGRESdtWe3u7jhw5&#10;rJ5Fi7Rnzx4tW7asOe/o4MGDyuVy8hvzoDo7OzU1NSXf93Xh2guVTCWblUCZTEZhWJ+dNFctdXSQ&#10;FEXRvAqnY+cyzYVQnudpdHRUra2tMgxD8Xj8uMqoZ555Ri+//LJefvllpVIpXX3VVTr//PM1MjIi&#10;w5C6urr0qU99Snfffbd++ctfnvIMqpMFXyfjB4HS6bSGhoY0MTGh8847T4ZhaGJiQr7vK51K6fyT&#10;VDVFUaTJqSmVyyU5jqNMJlOfuVWryWg8F9tOzDsmk8m8ofXhzEIgBQAAAAAAAAA4azzxxBP63Oc+&#10;pyNHjmjx4sVa0rtEs7Oz6uzsVBAEas23qlKu6Hd/93fV09OjZ599VpZlad26dRobHdXhsSNauXKl&#10;DMPQ2NiYJOmqq69WoVBQPp9XGIYKgkDJZFIrV6487vrHVhDNVfRIkuu6Ghsb06FDh5TL5dTT06Ny&#10;uay9e/eqva1dLS05Oa6rTCYzr4Xe5OSkpqamlLRtZRvHnchPfvITPfnkk3IcR4sXLVImk9G6devU&#10;2tqqgwcP6qILL5SdTCqZTGrRokX69Kc/rfe+972nHEi9UTHL0szMjEZHR9XW1ibP8zQ1NaXR0VEV&#10;i0V95CMfOemxxWJR1WpVUfRqEBaPx9XZ2anDhw+rJZfT5NSUIkUyVA/kqtXqW3IfOD0IpAAAAAAA&#10;AAAAZ7zx8XH9/u//vp77+c+1YuVK9fT0KIwi1apVdXZ2yrZtFYtFjY2N6bLLLlMQBHrmmWd06aWX&#10;6pVXXpFpmuro7NTSZctUrVbV39+v5cuXS6pX67S1tcmQZMWO/9g8DEM5jiPXdVWr1SRJLS0tcl1X&#10;U1NTmp6elmXFNDs7o927d2vfvn06cuSIDh48qFqtpkqlov7+fuXzefX1nadYzNLSpUv1jne8Q7FY&#10;TJ2dnfPCL8/zJNUDGkl65JFH9MQTTyhoVCS1t7crm81q5apVmpycVK1W0xVXXKFYzFJbW3uz2kqS&#10;brzxRu3atUvnn3/+m/6e+L6vV3bt0tTUlPr7++W6rg4dOqR0Oq3FixerNZ8/4XFRFKlULmt0dFT5&#10;fF5BEMhxHVmmqWKxpGQyWX8fokiKJBnSk089pfe9731v+j3g9CGQwpti6+BAv6TWTYM7ti/0WgAA&#10;AAAAAACcW7Zv364PfvCDWrp0qVavWSPP8xSEoTLptGKWpWQyqcnJSeVyOR06dEjvvOYaxSxLfX19&#10;shMJrV+/XvF4XLZty7Is5XI5RVEk3/dlmmZzflQQBDIaFVKVSqUZABmGoVqtpkiRYrGYMpmMPM/T&#10;c889p397+GE9/G//ph2/+IWiKKp/hWGzkiqVTisej+vFl15SR3u7HMeRVK+K6ujo0ObNm7VlyxbV&#10;ajWFYahYLKbW1laZpqlnn31WDzzwgNrb2+W6rlavXq1EIqFL1q/Xrt27NTs7q/7+fqXTaSWTSeXz&#10;+eZMqjm33nqrPvWpT51yIPVa5cR2gQAAIABJREFUM6uONXTokIrFopYuXdpsNeh7ng4ePKjb/uAP&#10;Tnrc7OyspqamlMvmVC6XlUgkND01rSsuv1yP/+hHjVAtLsu0mu0Kd+/e/ZZVeuH0IJDCCTUCpn5J&#10;+yXddczmxzcN7hg8at+7JG2UtH/r4ECrpOs3De7Y39h2naTrJN0tSXOvAwAAAAAAAMCp+OY3v6kv&#10;fOELWrdunXzfVxAE9VlChqFao4Xb1NSUUsmkarWa2tra9NRPf6qb3vMexWKx5tfRIYtpmorCUNKr&#10;AUwURXJdV1EUKR6PK5vNyjRNhWEo3/ebM50KhYL+7u/+Tl//xjf08suvSIoUhqGsxr5hFCmSmkFW&#10;pVLRZKGgWCymUqkk3/fV3d0twzDkOI6++MUv6p577tHatWv1kY98RLfeeqt+9rOf6dFHH1UQBFq0&#10;aJE6Ozu1Zs0aVatVtbW2at/+/fUKpNZWZbNZ5XI5ZTIZWZZ13PPr7u5WoVB43eccRZFqtZqSyeQp&#10;vS9j4+MaHR1VV1eXXNdVoVDQyJEj8oNAN91443Fzr442MTGh2dlZWZbVrGy78MILtWv3bmUyGTlO&#10;TbVaVelMunnMydoY4uxBIAVJ0tbBgUtUD472S7qt8f3dmwZ3fGzr4MB2SX+4aXCHsXVwYLOkO7YO&#10;DixrbBtUPYxavmlwx/TWwYH7VQ+wrm+EUY9J+pKk5yTdKWnwNN4WAAAAAAAAgLOU67q6/fbb9eCD&#10;D6p/+XJ5nqdEIqFYLKZKpSIZhuxEQq7ryrIsua6rfL5V2VxOT/30KQVBMG9O07EM01T8qJAqFosp&#10;m80et99cCFapVPTd735Xn//Lv9Tw8HCjGiqU73n1aqvG/qlUSul0WtMzM4qiSFI9nFqyZIlqtZq6&#10;urpULBZVqVTkep4c19Xo6Khc19Xk5KS+/e1v64orrtDq1atlWqZSyZR831cum5XneTJMU0uWLJFl&#10;Werq6lI+nz9hEDXvXl/nWYdhKNdzj5uPdTLlSln79u2TbdsyDEPlclnVakWGYailpUVr16496bHF&#10;UklT09P1Z2NIrudKUaTuri7t3LlTqWRKrueqXC5r8eLFzePa2tpOaW04c51a3R3OSY0Qas5tkm7b&#10;NLjjgU2DO66XNC3pQGPb43M7bRrccbekP5K0uVFF9duSHtg0uGO6scs9kq5rVEpdJ2n7psEdf6R6&#10;hdTcPseuo7+xPwAAAAAAAADoySef1G/+5m/q0UcfVU9Pj6IwVCaTaYY2pmnKTiTkeZ5isZhs21Zr&#10;W5sSSVvpdErtbe36/Oc//4av67quwjBUqVTS1NSUChMTchxHk5OT+uQnP6nbbrtNh4eHpShSEAQK&#10;fL8ZOpmmKTuZVBiGmpyclKJIhmHIMAxVazXt3btXhUJBQ0NDymazSti2wiBonqswOamDQ0MaHR3V&#10;P2zdKknq7upWLpdTa2urypWKli1dpsWLF2v58uVatWqV2tvbXzeMkuptA4NGRdixgiCQ63lK2qdW&#10;GeW6rvbt369isahUKqVisahisajZ2aJK5bJueNe7TnpsEIQ6cOBAM8xTJE1NTuntb3+7xsfH1dnZ&#10;qYSdkOM48n1fqaOqtU4UFuLsQoXUr5lGiDQt6X7Vg6Ntkj7YqHZ6buvgQH+jrd52Sesbh003jm1t&#10;BE/bGq/3N77mgqvmvpIuaXx/ydbBgT+U9D2dJJBSvcLqs1sHBz62aXDHA7/iLQIAAAAAAAA4DarV&#10;qu69917dd9998n1fpVJJPYsWKWnbCsNQyWRS11xzjVatWqWBgQF1dHS85vmCINCPfvQjffWrX9WO&#10;HTu0atVKxeItMi1TsSimYrGoeCymlpYW+b4n3/eVyWRkWpbisZhMy2qGM13d3Xr43/9d73nPe3Tt&#10;tde+5nXDo1r3zQVIyWRStm0rHo9rcnJSmzdv1k9/+lMZhiE/COqzpgxDhmlKYahsLifP8xQ2tsXi&#10;cRmGUQ+pbFuWacpxHKVSKSUSCZVKJbW1tsoyTZVKZWWz9ZlUnufpwIEDisfj+ssvfEFfuuMOlUol&#10;rVq1SslkUqZpqq+vr9kO8FQEQSDP82SdYC5UGIbyPO+U2/T5ga9Dw4dUKVfU09OjmZkZeZ6nYrGo&#10;KIq0cuVKtbe3n/T4sfExua5bX08sJtf11NPTo2w2q8LkpGZnZ5uzvgqFwryKrbngD2cvAqlfI41Z&#10;T5slXbppcMf1jfZ6GyU9tnVw4GOqB00bVW+x97jq1U9Hu0TStk2DO/ZvHRw42WXmKp2mNw3u+NLW&#10;wYHflnSH6qHXttdYXmvj/ARSAAAAAAAAwBls165d+uu//mv95Cc/0apVq9TT01Ofw3RUpU7UaAH3&#10;wx/+UA8++KAOHz6sVCql5cuXa9GiRUqn04rH440QJ9TzO57XY489piVLljSrf6IoUsKuV0GFYah8&#10;vkW1Wr1ypqUlLxmGAt+X73lKp9PHrXP9+vW688475wVSUaNq6ej/zs2WMo9p3ze3/w033KBdu3bV&#10;Z0x5niQ1wyBDUmtrq9LptEZGR2VZVjOMmlOtVpXLZtXZ1aV0KtWsuEqn00omk4oklUoleX696Z9l&#10;WfJ8X3v27NEnP/lJbdu2TaVSScuXL5dpmkokEqf8XtVqNVmWpVqtdtw23/flB/68MCqMIpknCbrC&#10;MNTw8GGNjo7VZ3IZhmZnZ1UsFlWr1RQEgW5897tPupZqtaqJiQnVarX6bK1yRePj47rlt35LQRBo&#10;bGxUyWRSjuOoWq3q8OHDSjYqsHK5nIYPHTrl+8aZiUDqHNeoiPqs6m327lE99JkLjR7Xq0HQY5L+&#10;TNK1qgdS21WvWmrdNLhj29EB1NbBgY2Nb6dVnzmVP+qS1+rViqpLJF2v+vyoO3TysOm2xn+3HXWN&#10;5xrnuZOqKQAAAODMsCW/oVX1/7ffqPq/JfZLuucrM88MLuCyAADAafTFL35Rf/M3f6N3vOMdumDt&#10;WlmmqbBRuRIGgTzfV+D7sixLpmU2g5nu7m4lbFu1Wk27du3SxMSEHNdRGISKx+PK5XK67rrrpSiS&#10;53uKx+OKx+NyHKf+fSymSqWqdDot0zTlea58P5Bt22rJ50+63t27d2tycrJZtXN0UDQXSp1IFEUa&#10;GxvTH//xH2v37t2SJMd1m9tMw1Q8HlNgGOru7tauXbvmBVGvBl71a87MzmpycrJZ5WNZVrMtXSwW&#10;U7lcllQPxZb396ujs1MvvfSS9h84oPHxcV1wwQWKxWLNoOxUzIVQ8Xj8uNlQbmPulZ2w6+tVvZLK&#10;PEEVlSSFYaRDw8MqlUoyDEOxWExT09OamZmRJHV1dem8vj45jiPHcU44u6tQKMh1XcXjcc3OzGi2&#10;WNTlGzY0Z1D5fqBYLCbHcdTa2irbtlWtVuW6rmLx+EnXhrMH7+A5bOvgwKDqYdAlmwZ3TDcqlP5I&#10;9YBKqgdErZIuVf0fkndI2tiY57S9sc/Rc6Zatw4OXNc4ftumwR3bVQ+xNm8dHLiksW1z47WNkn67&#10;0eLvHtVb+51ojRsb1z76tbv0asu//VsHBzY2gjUAAAAAC2RLfsMlkvap/v/8c7/k1i/ps1vyG+5a&#10;oGUBAIDTJIoi/d7v/Z4eeOABXXnVVZKkmGXV2901QpYgCBSPxZRKpRSPx6VIMmSora1N3T09yuWy&#10;8jxPrusqYdtqa21Tb29vs2Wb73tK2AklEgkZhiHHcSRJTq0myzKVSqXkuW4jBDGUa8kpncm85rpX&#10;rlqle+6557jX51rzHS0IAh04cEA//vGP9YMf/EB/8id/ovvvv19SPcAJw7B5vx0d7fI8T8uWLtXQ&#10;0JBM02xWXIVh+Gp7uSiqV3olEvNaFoZhqJrjKBaLqVarKZlM6vLLL9d3vrNVf//3f68777hDd991&#10;l664/HI9/PDDymQybyiMKhaLisViSiaTKpfL8+Yv1ZyawjBU4qgALQh8mYZx0uqoicKERkdH5TWq&#10;0UqlkgqFggxJuVxOkrR27Vrt2bv3hGFUsVTU9MyMYrGY4vG4giBQOp1uVn0VCoV6iGnW32enVlOp&#10;XFYYhrLthIaGhpQ7wXlxdiGQOodtGtwxqHoANRcWqRFK9W8dHLiuMStqzvV6tYJp41HbPtsIiCTp&#10;LtXDqO9tGtxxfeN8d6seQN3R2PZnmwZ3fKmx/+ZGKPbbqlddnchtqldqSWqGUXMVWHc2Qq9WSfsa&#10;5wIAAMAZbEt+w8Yt+Q13bclveG5LfkPU+Jrakt8wuNBrw39cozLqfr0aRB1rcyOwAgAA56BqtaoP&#10;fehD2rNnj/r7+xXNzVw6aqZPJMlozElyHKfZCs80TflBoFq1qlKxJMuylEqnlWrMQ/IaLfDmZi25&#10;rivTshQEQaMSyWjOWaqUy7JiMbW1tSmdySgeT7zuHKW2tjZ9//vfn/daFEVyXVdBEGjfvn3at2+f&#10;vv/97+vJJ5/Ud77zHc3Ozurw4cO69957Jb0aRkn1Fn1LliyRJLW0tGi2WFQQBNJcG0DV1xOGocIg&#10;kG0nlEom5Xuepqam1NraqhUrVmjdunVavXq1VqxYoaVLl+rmm2/WZz7zGV1wwVr19vZq+YoVuvba&#10;a/XAA/dremZGw8PDp/RehWGoqakppdPpZoD1+OOPq6O9XWEYqlwuyzQtJW27+ez8IJBpWs0KpGMn&#10;NU1OTmp4eFjxRpVSsVhUcXZWvu+rvaNDpmnooosu0gsvvqgL1qw5bk2O42hioiDP8xQEgYaGhjQy&#10;OqqrrryyuV2SbNt+9efBsjQ6Oqqf/exn2r79eR04eFCLFi06pWeAMxct+85xmwZ33L11cOCzalQ1&#10;NV7+M9VDom2qVy9tbIRIH9w6OHCHpA80qqS+JOl51auhPvYa1/iSjg+c7m58bVY9WDoukGqEZK2N&#10;dXxW9VBre+NLjVaBrY1t2yWtb7Ty+6PXmUeFBdb4wGKz6j9ncx9M7Fc99Pyzr8w8M70wK8O57qif&#10;vQ9Iuq7x8rRe/dnbvyALA4Bz3Jb8hn7Vf9Fos04cWLSqXkWz/Sszz9CO+ex0h07S9eAoG/VqpwUA&#10;AHAO+d3/9t9UrVbV1dUlx3FkNapcDEmO7ysMw+ZspbkqKbfR3m6uvZsMQ2ajvZ8hKZVKqVarKRaP&#10;KQqjZigh1Vv/GYahIAiaLe1isVhz7lQ88fpB1NEmJiY0MjIi27b1y1/+Ur29vfr5z3+uzs5OvfTi&#10;i1q6bJlqjZlFS5Yske/7uv/++xVFUb0FYRAoDAKZlqUlS5bITiQ0OTmpjo4OTU9PS80qo6AZ1hmG&#10;IV/1SiXTNNXW1qauri5ZVkxhWG+NNzM7o3K5rKXnLdVVV12l/v5+9fb2Kp/PNyuuWlpa9D9uv133&#10;3nuvPvzhD7/mffq+r1qtpra2tnmvP/PMM1q3bp3KlbKSdkrx+KuxQBiGMs1XK6OObWNYrdV0qDG7&#10;aW7mV7lSlut56ujoULlclm3bKhaL6l28+Li2emEYamRkRJVKRYZhqFarqVKpaNXKlc3KKt/3FTSq&#10;z1zXlWXVQ69FPT1yXVdhGKqrs/OEc7BwdiGQOgc0Qhs12uOdyJ9JuqtRFbWtEVLdIeljqn9Qe0dj&#10;VtTgpsEdf9T4/lcKDI6qsBo8yZo36sRzpe5RfZ7VXAD2h6r/w/fSTYM7tjfWfZuOmjf166bxgc8l&#10;ja/1enUO2LEf/kyr/oHAtOrB4nZJ29/qD+S35DdsVL2a7tj19Kv+fm7ekt9w/VdmnuHDCryptuQ3&#10;XKf6z17/MZvmQqqN/OwBwJur8XfvZ/XqLwG8ntt08rmiOEM13ufNC7wMAACwAFzX1Z/+6Z9qfGxM&#10;nZ2dchxHYRQpGY+p1pjtM9eezjANWaaleDwu3/OUTNoKI8lzXfm+L6k+N8lqVD8FQaBEIqGEnVCp&#10;WGqGIKZpynVdGY3vozBUFEnZbFbxREKWZb1+GBVF8huhVqlUUjwe19e+9jVdccUVKpfLSiaTSqVS&#10;CoNA/cuXN2dfrVixQrt371Y6ndazP/+5/EYgFkWRTMtSd3e3FNXDM9tOynGcV1veNe4xHo8rn2+V&#10;FKlSrcqyLHV0dMgyTfm+r/HxcXmep0qlooRtK5VMNlvYxeNxZTIZWZY173YMw9AHPvABPfHEE3rn&#10;O995wluea4V4dGu+Oa+88orWrFmjVDI1r+3fXPh09PM8+nvf93Xw4EF5jZlgURRpampKpdmi0pmM&#10;qtWqarWaVq1cKcM01dnZOe+6YRhqYmJCE4WCojCUHwQ6cuSIgiDQ5Zdf3lzDXPVZEATKZDLNiqzJ&#10;ySklbFu2bevIkSPq7+9/7fcdZzwCqbNcY7bSZ1Vvy3f9iYKkY6ukGgHW0ft9bNPgjgeO2v8tr17Z&#10;NLjjga2DA/v16jDk7aq3DbxD0v7Gmi9prHla9TaDt6kerNzZ2HaXpBPe87mm0f7kt1V/Xv2neFir&#10;Xv1waK4NorbkN+xXPdD73pv9G8pb8hs2q/6+vN667pe0/M28Nn69vYGfvce25Dcsp0rv3NP4e3Ka&#10;Kjjg9Gj8mbtDpx5EzXmj+2OBNaqPT3U+1La3cCkAAOA02717tz796U8rCAK1tbXJ8zyFUaRUKqVS&#10;qVwPGHxftm0rHo/X29o1QqB6eCG5jqOg8Zpt24qiSKVSSXbSViqV0tTUlMJGa7+5YCsIAsUsS9Vq&#10;VaZlKZm0FYsnlEwmZZivP4EmDAKFUaTJQr1FnGmaymazeuGFF3TttdfKcRy5rqtUKqWZmRktW7ZM&#10;Y2NjyufzqtVqymaz+tnPfibHceR5noxGZVcikVCtWlWqrU3T09NKp9OaKBQUBqEC35dpmurq6mqe&#10;N51ON7+fmJhQpVxWJDUCNVOxeFxmowpsz969euaZZ3TDDTfUZ2+dQH2uknNcBZNUb3kXNsKcY5XL&#10;ZR0+fFjZkwRdJ32OYaix8XGVy+Xm3KdCoSBJSti2/MbPw4oVK1SuVHTZpZced47p6WkVJifrlVGu&#10;o3K5osAPNLBuXTMYC6NIpXJZtVpNYRCoJZ/X6Oio8vlWrRtYp7e/7W3KZDLavXuXrr/++td873Hm&#10;I5A6+z2m+m+Zfk/1D/lP9qfyY5Iea7S8a20cMzcDakE05kNtb4Rq16v+D92Nqld0SY1wSvU5WHdp&#10;/nwqNUKpfVsHBy49Zh7WOeGo1mO36dRDqFPR3zjv5i35DW9aK7OjKqNOaQ1b8hs20rIHb4ajKqNO&#10;xdyfq5PNtcNZZEt+wx/qmL8jt+Q3LNh6TuBu0SoS56BGtfZjOvksIZxbTqVVnyTt/8rMM9ve2qUA&#10;AIDT5ctf/rL+7eGH1dbWJtdx5LiurMY8qCAINDszo1QqJcuylEzWK4WcWk2JeEKe69b3C1+t+Jmc&#10;nJTv+/r/2Xv34Diu+8730495D2YGJPiQKYmgZMmyLEOgJTh2KiJBO4oV7yYkk3XuXsReAnuXqV0m&#10;ZYqb0Mts7RaHqfiuYyUhaZdpV3ErhO4muBvLDikr2VvOPjhkbK9tSiGE2LJNR+JQJMUHCGAGM5hn&#10;P+4f5/TMEK/pwYMv97dqCoOZ06dPnz7d0+f3Pd/vLxgMEg6HMQyDa9euEQ6HqVYq2LaN3+8nl8th&#10;WRaKohCJhPH7/YTCM4mU6bAtC8u2MQ2jptrSNA1DEkU+n490Os3ExAShUJCxsbEa0ZSZmEBBKJty&#10;uRyhUIivfvWrNcUTiNxQTl2qzJMVDIawLBsbG03TWPeuddjYNeVXfmqK3ORkXYWkqrU+1KXKy7Zt&#10;DNPgvY8/Tl/f/0lnZ+cMy7tG/OKzv8ipU6fYvHlz7bN8Pk8wGCQQCNzcJ7ZNNpulUCjwrne9q2kf&#10;NqJarXL12jWy2WztHF6+fJlKpUKxWBRtB3yyj3uefnpGHZlslolMhmKhQLlSEQRlpUI8EeeJJ56o&#10;lTOl5aNt28QTcQzDlGPqGm+//TbYNrquk06n+dM/Pej6GDzcmfAIqbsfncCpRoXTbJD5mDYgVqUO&#10;SzJowRhKdvUzc2Kadl6tEERO2aFk1wCCWNsxlOw6Ltu6RbZ9/yxkFAjyqnco2ZVp1gd3E2TS790s&#10;f6DHCc7374r3HAAOLUQ50uLKWQfdeJY9HpYGrY69J5elFR5uKeR9cv/tbkcT9AO9u+I9Gz1Vnod7&#10;DP14ZNTPBOSCo36XxfcsY1M8ePDgwYMHD7cIV65cYffu3fj8ftrb2ymXSui6jirt5kKhEFevXiUW&#10;i9VIllwuRzgSJu6Pk81mAWhra8M0TQrFQk2NJAifSVRNJxqRuaBkTqKJ8QkM0yAcDhMMBgmGgpLw&#10;0uclaEAQGoZpgC2UQoZpgm0DwvIvEAhgWhaxWIwNGzYIkgNBQJVKJa5fv05XVxf/+3//bz7wgQ/w&#10;2muv8dZbb9Us/8CukUdt0SjlcplINMpkbhIQZEl7IoGNTalUwu/3UygUKBaLtTbagCKJKZ+uYyOU&#10;QbFYjN/s65Nk1IZZ7famY9WqVaJOaR042zamaVIsFolGoxw/fpxHH3mk+cmXqEqyMJvNSmIwUiPw&#10;HOKoUChQLpV417p1bOzunlHHxMQE5UpF1CHVb/l8nlKxyOZNm24qa9k21WqVQCCAYRhUpDJtfGKC&#10;T/7mb7K+sxNd0/jLr37V9TF4uHPhEVJ3PwaB40PJLuf/DDDYlxyZMSGUxM/gYnc4lOw6iSCjDiOs&#10;9pwcRp3AViAxlOzqRVh2DOOCMJPtywCDQ8muE9St+pxgx8BQsquzgehy7nQpZALtoWTXwO1UfC0F&#10;5smBcyuwH9i6K94zsIAcO8/jBaY83AZIq77O29wMD7cYkgTffbvb4RKdeKo8D/ceUtz5hLCHRULa&#10;Mrpd9HHAU7578ODBgwcPdz/efPNNfud3foe1992HZVlYpomu+1AUYTNXqVQolcsEAgF0n49qpYJZ&#10;rdLW1sbk5CS6rrNixQqq1SqZbAYFhfb2dgqFAqZlYhQNIhFB6IyO3qBSrTI+Pi4UPPfdh6brRCIR&#10;FFVFVRS575mWcrZtg22jqCq2bWPbNtVKFVXTqFarguyxLKFCUlXy+TyRSISRc+f46blzrOzoYGJi&#10;gszEBI88+qiwkyuVCAaDGIbBm2++SUVa9YEgpAB0Xcfv93P9+nVWrlxJNjsJUCPrFGm/Nzo6iqKq&#10;NRJLNhp/ICCsDGX73v/+9/Nv/vW/5sknnyQei1EqlVBVlba2tnnVTKFQCGQdwWBwxveVSgXTNGtE&#10;1Q9/+EM+4tLqzlFGFYulmk3f6Ogok5OT+Hw+dF3HsixCoRCqqvL0U0/dlJMKYCKTYapQ4MqVKzWl&#10;WqlUIhwO097eTltb203lFUXB7/dRKBTI5/PoushPNjExwapVq7AtCzStRsR5uLvhEVJ3GYaSXdsQ&#10;pE8GeLkvOTIwlOx6nToZsB54fijZ9fpSkTNSDbUboXzajlQuIdRQ/Q1FU33JkWTDdt2yrKN4OgG8&#10;6ELNlQH2DCW7XgYOyvxXncicQ7IPdsji+4FTwEb5XW9fciS1wEO9rdgV7zmIIHZuJ7oROXa2tEhK&#10;7WheZAbSC9jGg4fpWMjYu7DkrfBwq9HL3UWCb8UjpDzcQziSPZPaFe8ZxL1yxsNdhgb1u5t77YEj&#10;2TPJ5W2Rh1uFvUc3JYHNwIsv7Dw9eHtb48GDBw8ebiUuXrzIb/3Wb7G+sxMAVVUwDRtNE+qkUqlE&#10;KBSiUCjgD/gpl0pomobP56NcLuP3+9E0jampKQBCwRDlcplcPkc+lxf5gSwLXdeZmJggkUgQDAZp&#10;W7mS++67D6D2vaZp6HPkUQJBSNmWBZYlVEyAz++nWCjUCBOkesgwDHw+H5lMBr/fT3ZykmAoRDwW&#10;o62traZiGhsb49FHH+XGjRs1IsUhw2y7TkpN5nKgKExO5rBtu0Z8VapVJnM5NE2jKi3oLMtCQRJZ&#10;gUCNoFIUhU3PPMO//bf/Fl3XCYdC5HI58lNTXLt6lf/nz/+c73z722iaxgMPPMjj73ucHTt28PRT&#10;TwFgGAavvvoqT89ik+ccr9/vr332ozfe4KMf+Uit72D23FGlUomx8XEs0yQY8DNVKFCQL4d0K5VK&#10;NevCzZs2EY/Hb6ojm82Sy+UYGxvD5/Nhmia53CSlUoncZI6tW3911vNZLleoVqtEIhGKxSLhSIQ1&#10;q1djQ00hVygU5hwTHu4eeITUXYQGYuhlxCTh+aFk12BfcmRgWjlYWsXAMQQBtWMo2fU8YlXsQYQt&#10;R6qhXK8kjw7L9iVkmROIHFbbgN1Dya6DwIvAIUk+zQpJLG2U+9wKHGtQXnUjlGDTj/3sULLr8N2k&#10;lJITfseicCFIIZRoWfk3gzj/nQhrMke95hYJBCm1sYW8J63U78BbRethKTBTF94cg0vdCA+3HAs5&#10;77cTvbe7AR48LDWOZM8MyFxSvS1umlryxnhYDhyk+b02A+w5kj0zuPzN8XArsPfopgR19WPv3qOb&#10;dgADL+w8nb59rfLgwYMHD7cKn/70p3lw/fqGTxRUTRN2eJKAqFarIi+U6qvlVPL5fFQqFXRdp1gs&#10;Yts2lUqFyclJLMuiPdHO6OgoiUQCXfdh2xbt7e0iN1WlUsulpOs6mq6haRqaPn/IWlVVLOe9bWFZ&#10;NmVJeAEYpoFRNW4izJx8UaZpEgqFMQyhgMrlckSjUYxqldHRUXw+H+fPn5fEjSBtBHcjyKR8fopQ&#10;MECpXMKx6yuXy6iqhm3bTOXzBAIByoaBTyqqFFWt6awU4JeefZaBgQES8TiBYJBSuczojRt8/etf&#10;Z2xsjA984AP80rO/yORkjr/927/lz/7sz/jKV77CZ//wD/nMZz7Du9/9bl5//XWAGsHlvJ+uVvrx&#10;j3/MmjVrsOX36ixEFMBUocDY2BjFYpFgMIgqz8vE+LiwKIxEMAzRp6FQiIcfemiGYimfzzM+Mc74&#10;+ARVqZwrFotYlhgr73//E7MSYZZlYlkmuq5LAivH1NQUkUgEVSrNQFgserj74RFSdxd2A3scBdBQ&#10;sisJ7B9KdjmkTidCLdTL0nq4OyQHCLJiO2KSehKhcjmAIBf2I8iyrbIdmxvKdCJIrROyjv3A+aFk&#10;12GaE1OHhpJdKVnXlr68ntsNAAAgAElEQVTkyPBQsssGXm8sJwm7bmSf3A05pSQZdZLWg6spBKl3&#10;wk1eEmkFuB/3QSNnVaw7PW/rWFCuKg8elgAnWiBaPdy58PKAefBwZ2A7cBbPOvWegszR19+k2DCw&#10;EJtnD3c2ps9JeoGze49u2v7CztOpW98cDx48ePBwq3DlyhVujI3RvmJF7TNFUWqvQCDA6I0b6JqG&#10;ZVvoMq9TtVolGAwyNTVFLpcDIJfL0dHRUcs1NFUQxIKmaZI8UfH7/ViWRTgcBkCX9nSBQBCQ6qcG&#10;ImIGbBvTNFBQMKpCjaSqqlTkGKiWeF81DBQkgWXb+Hw+8vk8U1N5otEoxWKRtrY2stmsyJdVqRCJ&#10;RMjIPFj1vhApqSzLRlGgXKngkFWWJVRkpmUCEA6HRb+EQrXjcvrTtm16enro6+vjPe95DyDs98bG&#10;xpiamuJjH/sYfr8fXdOIRCI88MADPPfcc/zn//yf+ZM//VMOHTrEZz7zGRRF4Yc//CHd3d039dFs&#10;/fW1r32NZzZtmpeMGp+YYGJiQuaLCgMKBUlQmaYpCLZymUqlgqZphMPhWvsdOKTa1JRQU2nSPrFY&#10;LNba9dBDD83Yt2malEplymVRt2VZwnbRtgkGg1TKZcKhEDY2viZEpYe7A/NnhPNwpyFBw4Rf2uMd&#10;QNi8HUaQRluBgVbJmKFkV7ckdBhKdp2XSiQHnQgy7EUEofQ8wvJqo/zsICIYcbgvOeJYEh2T3x2Q&#10;23cjJrYH5fcH5PZPIoip/qFk15yWIH3JkWGEZV9GKqxATISd9vfLfQ72JUc2cBesvl0gGZUCthzJ&#10;ntlyJHtm0C2pcyR7JnUke2YLdatFN+iVRJYbtBKMGD6SPeMlvfawVEi1UHYYodb0cPfDrV3fMGKM&#10;HJJ/00uwb6e+A63U2cL91IOHuwbyOeTA7W6Hh6XDrnjPNubPD5ZBWPRt9MioexKzzUsSwMm9Rzf1&#10;3+K2ePDgwYOHW4hAIDCr+kRRFBRVxTBNVq9axcTEBJoqLOlK5TI+n4/r16+LHFGmSaUilEjXrl1D&#10;1zT8Ph+GYRBra6NaqRIOh2mLxQhK+zpFUdB9Or5AgGAohGkYmKZVU+dMR7VSoTA1RTabJZ/Lk8/n&#10;KZfLlEolTNPCMAwqlaq0gCvX8jr5/X7C4TC2bdeIsStXrlAsFrlx4wYrVrRz5coVYrEYF99+m0uX&#10;LkmFlH1TX8h3tbxVAkL941j0WZZVI5UURXHkVQDE43G2/9p2Nm7ciM/nIxwKUZiaqpFzk5OT/PSn&#10;P+Ubr7zCX//N3/CNV14hlUrx2HveQ9f7389DDz2EbduYpslbb73V9Lzats23vvUtVq9ePSsZZRgG&#10;V65eJZvNomkafr8fVdUwTZPJyUnC4TC6z0cgEMA0TXw+oYz7uQ9+8KZ6TMtkYmKcGzdGmZqawjRN&#10;oa6aGEdVVYrFIl1dXbOeU4fYrFar+P1+pmR/rFq1CmxhdyiUZQqJ9vamx+zhzodHK95dSCFyKqX6&#10;kiNpEKTUULJrB9Ar80l1Ot+5gSSeuhFE046hZFcaMenopR7o3Yggk/Y3lD2FIIAcYukYcHwo2XVA&#10;fvY6gog6If/uQQQGT3KzsmpA1nkMYck3DGT6kiMzlDl9yZGMtCNMyP9T8hiSsm2DTh8AnbLs8Hzq&#10;q9uMY7RGRu05kj2zqBwkMufDRtwTYTtwF/A/jLuk1459owcPS4UXEXagzTCMIHPv1PuBh6XFIUTA&#10;dMb5lsFWt3lRGjGIuA/PVmevrLOz1YZ68HC340j2zKDMg3k35XXzMDfmez4cZI77oAf3+PofdiYR&#10;c5ctv/4f0qnb25oZmO86Prb36KbNL+w87T3Le/DgwcM9iBUrVhAKBimXywQCgdrnqqpiWyaqtFJb&#10;vXo1ozdusKqjA0WBy5cvE41GmZqawjAMgoEAtm0TjUYJhUIUi0Vi8TiFQoF3rXsXmUyGarVKLBYD&#10;FILBALrPJ/NVmeg+3+yWbqZJ1TBqRJBlmrUcU4ZhYAOmadQs5QD8gQCWadbIokbbuQsXLvDkk09S&#10;KBS4cOECo6OjPP300/zwhz8UOahMs0ZFCXVUPYeUY7wXj8d45plnuHLlCn//92dRFQVVFQSU0lAS&#10;aaln2zZPvO99vO/xx1EQJGClXMa0LEqlEhMTE3z3e9/jG9/4Bu2JBKOjozzyyCN873vf45FHHmFg&#10;YKBmX/fnf/7n/NHnP89//I//cdbz6ajTrl69yqqOjlnJqLJUNJWKRXx+P6FQEFAoForkp/KEQiEU&#10;RcE061Z62WyWX/iFX7hpjABMTGS4cuUqoOD3CwvHUqlEMBhiamoKn8/HBpmbbDoM06xZN5ZLJcrl&#10;MvetXctkLkcoHCIajdaUU04uKQ93N7yzeBdgKNnVK0kWZwXqyaFkV+NkMY201GuRjOpGEE9b5d8M&#10;YhK6R35/XJI93X3JkaQkiTYg1FGOPV8CoXo6jJik7kcE5LbK98cQhMYOpIpKHseLCNWVQ2I4Kyw7&#10;EWTXrOhLjmRk3qhDQ8mu5FCy65jczyCwR/5/HkG4HAfOyr67oyCtUNwE0R0MLJaMciCDCFtwp2py&#10;RZjJ3AGD8xRJI45huxfE8LCUOJI9cwJBPsyFNCJ4ttEbe/cU5guYDRzJnpkzYCrHTKsqzeEj2TMD&#10;89SZQizO8NQCHn5W4Y39eweNVt3O/3uA9vnugx7uGaSafN+/9+gmN4vQPHjw4MHDXYi//uu/ZkV7&#10;O8PDw1imWftcUTXGxsa4cuUKtm2TzWQolUpkJgS59M477xAOh7n//vtRpZ1bIBCgVCoRCASYnJwk&#10;Fotx/fp1otEo7e3tBINB/H4fuq7XBEQ+v39OMsqybUzDEO8tC5/fj2EYVKtVkPmndF2/SW1TrVRA&#10;UfD5hB4jHo8zNjYG2Dz22GP85Cc/Qdd1otEoH/rQh7h8+TKPP/44b7/99jQFVCPEZ0888T7+9E/+&#10;hNdff52xsTE2b3pGKLCml2zM7wSsXbsWUNB9PuLxOOvuv593P/ww3d3dPPvss/za9u185vd+jw0b&#10;NvD5z3+eL37xi2zYsIGLFy/yyU9+kq1btwIwMjLCzp07Z7SuWq1iGAYAmqZx8uRJnn322RnliqUS&#10;Fy9dolKpEIlGicViGIZJuVzCkjm+hP2hWbPem5yc5MMf+hDxWOymuvL5PPl8Dk3a9BUKBSqVCoqi&#10;1pRW3U/O7bpfrVaFTZ9hUKlWicfj/PTNf6RcLpNIxLFskRfs7PAwW7YsV2YRD7cSHiF1B0Pa2E0g&#10;yJXzCPJmAGmbMJTsOijt6xLMMnkYSnZNSEJptrodImk9giRySKWUrC8j/z4J7B5Kdp0dSnY9D/RL&#10;q8CNCNKpE6GGcgiqmm0ggnjaJus5hSBBOhFEFIjJrZPz6nW5zQZgeCjZdXI+IqkvObJHtr0fqYyS&#10;/dSPCE639yVH2uUxzWc7csuxK97TTWttGljqZNEymOAmIOtawXUke2YAMS4OTHttPJI9s8FLeO1h&#10;uSAtIGcbe1vk2FsSMtfDHYW57k2DLu81reYYfLlZAXlf9VaNe/Dg4a7GkeyZE0eyZ9qPZM8o8rXx&#10;SPaMl/vTQyM8UsqDBw8e7lEoisIXv/hFXvj85/nRj35EuVwW9nCGQVsshu7zSUIH3jp/njfffJNI&#10;JMxDDz1EpVLh8uXLhMNhIpEIlUqFoFRcrVixgmKhyIoVK1BVtfby+X1ouo6m6aiqNnujbBvLsjAq&#10;1ZpaB0BRFXw+H4FgENuyME2TqUIBRVFQVZVyuYyiqlimid8fABRyuRy6rpPNTtLR0cHKFSvQdZ3H&#10;H3+cH73xI9avX0+xUOTipUv4/H65e1u+rNp7RVH49V/7NT796d380rPP8tzHPsa5c+f41V/9lTqh&#10;1pB/y5b1ABQKBSYnJ8lms0LlpetSnRSivb2dX/zFX+Rf/5t/w+/8zm+jqipn//4sgUCAUCjEqlWr&#10;WPeudQDcGBvjj194odZNV69eZXxc2OM5xBzAN7/5TWF914DJyUkuXrxIPB6jo2Mlfr+fUqmEYRhE&#10;I1Gi8vwpioKua+g+H6Ojo3ywp4cVDTnGQOR/yk5OUi5XqBoGhUKBUqkklVxChbV61aoZbZiOQqFA&#10;JBJBURQMwyCRSPDOO++won1FTZh27tw5PvShD81bj4e7A55l3x0KaaV3EBHcSiGInYMIUmoLgsRx&#10;iKMtji1dA9F0QH431+Rxv/zuAnXrvd3Atr7kiCLJpzT1vFVpuU1a2vqlqSey3ghsluUOU883tVvu&#10;Iy3be1J+vl1+t1++T8s2PY9QNW2X/58cSnYNONZ80yHt+QBelu3tRuTPGmwoNoywOTw17fPbiVYm&#10;cCeWi8iR9n0pxLlZqjqH8VZJe7gN8MbezxxSzH7vcpXL5kj2TGZXvGcp2+PUO7wr3nOC1hSwHjx4&#10;8ODBwx2BF3aeTu09uqnxozSz29H27z26Cc++z4MHDx7uTXz0ox/lm9/8Jvv27eO73/0ujz32GNeu&#10;XaNUKpFIJBgbG8MyTR588EFsG65dv0Z7oh1d18GGTCZDPB7HMAzi8TiWZRGJRvD5fPh9PjSfjqqo&#10;M/IrzQZTWu5VqhVMw8AfCIg8VaZQ45iVCgCVcgXTMjEkaRUKhzGqVQzTYHJyspZHyrIs3v3udzM2&#10;NkY8kSCXyxGNRnnsvY9RKpWoGlXisVhN7WNZQp3TmE9KURTOvHqGBx98gH/37/6dsDW0bd740Y/4&#10;kz/+Y770pS9x8eLF2rbYNra08RsdHeXa1au0tbXh03XWrF1LNBoVfSfh9/t5+ukevv/975HPT/HF&#10;L36R06dPY9sWPr+wKfw/fuM3KJfLvPPOZbLZSR599FHa2tpu6rtLly5RLpdv+uz66HUKhSJr167F&#10;MKqUSmWwbUKhEG3RKKZloco8W7quUS6rXH37bZ566ik6Ojpuqsu2bXK5HJZlMjU1RT6frynUAoFA&#10;Ta31cz/3c/Oe41KphN/vp1Kp4Pf5OH/+PKFgkHg8jtZArk0/Pg93LzxC6g6EJJWOA6m+5Iizintw&#10;KNmVQhBA+/uSI9vn2O4kgkR6ERGc3c80OyupqupHEFu7qVvqJeR+OhEqJ6iTXk6gdw+C+Dko35+Q&#10;/x+gTiw56p9hBEHViVAznQDi8tgOINRRx2U7TlInp87L99sRpNSeucgkqYxiKNl1EqGUml5uN8JK&#10;rtXV8MuCXfGeflrMG7VMTXHwIk0IqV3xnl5pR+XBgwcPdwpmW2wxfCR7Jr1M+2ul3peZnZDyCFMP&#10;Hjx48HA3IEV9ftCJ+P2abf7ikVIePHjwcA8jkUjwla98hVdffZXf+73fq+UuunDhAqFQiFgsViNi&#10;QsEQmUyG1atXo2sakWikpnjx+32AQiAYFIobTRMZmGYlompZm8R/UpUEwn5OU1VKxSL+YJBKqYRt&#10;28JWrlwm4PdhmCqWZREKhahWq+i6TrlcJhQKEQqFmMxOEggEeOqpp3j77bdJJBJomkZucpKx8XGe&#10;euop4vE43//+90FR0FS1losJx8JP5oJqT7Sz5kNrWLt2LR//+Mfx+Xx8+1vf4itf/jLxeJzDhw/z&#10;j//4U6pVkffKOdrx8XEuv/MOwVCIakWoijpWriSeSBCUfQQip9dzz/0yIPJBbdq0qfZdPp/nmWee&#10;4Ytf+AI7+vt597sfwTRNSqVSzboQ4L/8l/9C7+bNAFQNg/T586xevZpgMFhTMUWjUXwyb5dDJmWz&#10;WXRdZ2JignKpxOZNm2bN3ZSfmsIGslmhkHLGSDAYRJV9t3btWqKRyJzjzLRMKuUyxUIBTdfJT02x&#10;Zs0a2mJtfO+732Nzw3GvW7fO3eD1cMfDs+y7M/E8gkDZJq3yOqGWH2oPsxAIDWRUN4IEOo6wwRts&#10;LDOU7DrbUP9B6jZEGfnZi9RJKGfisQdBYG2nrswaRih9nHLdcv8gAnfbZN37EaTQHrndNurqqd2I&#10;SU6nrNtRDm2X7e9GWPjtlrmh5oOj9pqOl/uSIwOOguwOQCtWfallDK7W9uGizHK3wYMHDx5axeFZ&#10;PnuxxTrSy1T2BDMJM8/uyoMHDx483C2Y/ns6n+uGZ9/nwYMHD/c4nn76aVKpFM888wxjY2MUiyXC&#10;IZEjyrKsmi3dAw88IPIF5XIUi8KeTxAsKuFwGJ+uo2tazcruZgjCR0ABbGzLwqiKXEhGtQoItZQ/&#10;EKBULBKORIRCyjSpGkYtp1SsrY1qtVr7rr29HVXVKJfLxOIxEokEmUxGqrssHnvsMbqefJLu7ifB&#10;tikUCjzwwP1g26iahi1VTis7OvD7AzXbvitXrtDRsZKvfvWrPP744yiKQrlS4bOf/Sw9PT0888wz&#10;+Hz+mj0hgK7rIgdXNsuNGzfI5XJMTk4yMTHBxMQEk5OTdVVVAxyix4FDsn3kox+9KWeT2kigAa+9&#10;9hobNmxgbGyMa9eusbKjg0KxgFEV/dSeSBAMBGrnRlEUSsUiqqqSmZhgRXs7GzdunJWMMk1T2CRO&#10;TTE2NkapVKztW9M0SqUSpmnS9f73zzu+ioUiuXy+ZpFYLBbQNI30+TSVSoVQKFTbfyQanbcuD3cP&#10;PIXUHQiZo4mhZNeLCGLmrLSuO4EIiqVn2awfQeCkEHmfTvQlR5JDya7OoWTXNrmtUwYEWeRMHjqp&#10;k0idCCLrlCybpk40gbDmcwirl+W+Xpd/h+U+UsBmuf8UddVWAqGM2iHrvdBwLLupk1Jp6qqpTuf9&#10;ULLrmKOImgUvAseGkl2pRou/O8imz1FHdbawiSvrqcXgSPZMuoltX+YWkGJLjl3xnl7EMT2JGHcg&#10;xrNjIQlivL7OrSH+7nnsivckEH3ejVBCTl9Jm0Zc88OIPr/rg/O74j2diPvmk4hru3ee4sOIPjiF&#10;sOJML2vj7nFIy9EtiN+TToQ6qtVcYWlauye7grQDHEC0DeDlhVivTrumNjd81YsYT841dIo74LqS&#10;14OzQGU9M/s2jbgHpBDn666/B9xOTBsfjb91jTiF6PdhaWt6z0P2Szeib2YbhyCulwuIfkndqrbN&#10;h2nXz2xIO6/F/H7IPKYJFnENyrZ2grgXL7Qtc9S9jfo9r7afWeC4NwwDp45kz9wRTgj3EJyFi859&#10;pVd+NpcdraeU8uDBg4efARw4cIBcLse3vvUtTMvErJjEYjF0XceyLMbHx9E0jWgkQrStDcuy8Pl8&#10;+Hw+QVQgVFF2I+EibewcKgobFNuq/99AkFSMKuWSyGkViUQwDEFWaapKIBDAtiyi0Si5fL6W58nn&#10;81Eul7FsCwWFTCZDNBrlvrVrqVSrdHZuoFAooKoqmqoRl4qplSs7BAFk26xavZpoJMLbFy+iKgq6&#10;rtPR0cEjjzxCOn2B1avX8Oijj2Jagnw5d+4clmXRuX49q1at4p133sGyrBqpFAmHMQyDcrlMJpul&#10;ra0Nv98vySpB6LS1taFpc+TUAlauWMEbb7xBT08P/+t//S8+/OEPYxiGsEFUhYLru9/9LmvXriWd&#10;TlMsFlm1ejUAHSs70CT5NJ0YrFYqFIpFpqameOihhwgEAnO2QVVV2traGBkZqeWssiwLy7IoFAoY&#10;hsGjjzwyhxKuYZ+GgaZpxONxLl68iM/nI5/P89BDD/HOO+/U7P8AKtPsBz3cvZh/VHi47ZDKp2OI&#10;CcAgYmJwqi85Mt2GbxuCvBqQ5Z2yGWBPX3IkM5Ts6pb1pBGWfK9TD3I51no7qKuwUojJyHbE5NCx&#10;8XOQkfVtRCh/uhHBj4z8/4DcpleW6aZuEZiV322RbTsr69xOXUV0GEFKnZBtOouwMZx1siP7YAeA&#10;Y2koj9kJ1nQD3X3JkfbZtl9u7Ir3nMW9Xd/wkeyZjcvZHgcyOOGQho3IAHsWk8OqIWDvjJ0McGA5&#10;AmOShNoh9zdbYG4+pIAXlytf11KgSbAqxW0I8MrAXz+i31uxooS6peeJ5Wj3HGPv8GKDZ/KYtyHu&#10;Za0ecyNSiGthUe3xsHDsivecxH0OvS236lzJxQtbWVgeqkHEvSy1hE2aE/I62019QUsrOMECybpb&#10;gQZiwwngNyLNbSB5FnnPrSnhl2N8tHg9pY5kz2xZ4v33s7DrxumXl281qSHbvBnRb50tbu6Q0s5z&#10;tzMWMzKXnTN+ob5Ap5f6WG7pObPhN3X62EsD2xdzLcjnUOc+0urzm4MM4pnirlCjfv0PO5OI+c6W&#10;X/8P6dTtbc3s2Ht0U5KbnR2cMdc7z2YHXth5Orl8rfLgwYMHD0sN267JklxhfHycLVu2kEgkCIdC&#10;GDK/k6NgCYfDhMNhVFWt2cDZgCr/OlAlSWFbNopaD03b2IKUUhQMw8AwDCQvRKVSkX/LWJZVU0Dp&#10;uk4wGMSyLErFEpquoSoKVcPAtiw0Xce2bIKhIBcvXqS3t5dnn32WSCRSI9MikQixWIxyqcSKFSt4&#10;6/x5tnzkI0L1VCpRqVQIBoOsXrMG0zBY1bGKYCjIBz/4Qbq7n+T8+TT3338/mUyGr3zlK/yrf/Wv&#10;WL16NX/xF3/BG2+8QaVaxTJNIpEIjz/+OE888X5WrlxBe3s799+/jlUdqwhHIgSDQWJtbUSjbUSi&#10;kZvySjWiXC7z1ltvYds2nZ2dHD9+nI997GPE4/EaAbhz504CgQDvfe9j3L/ufjRdR1NVFFWdlQyw&#10;sTGqghyaTRE1o7xt8/dn/55isYSqqSgoTE3lsW2YnJwkFArx8V/+5ab1jN64QaFQQFNVLly4QDAU&#10;ZHT0BqVSCcMw+IVf+AXWrllDNpslfeEC+/bta1pnAw4oipJsZQMPtwYeIXWXYCjZ9TyCHEr1JUdm&#10;TOIlcTWBUBN1ytegtPlzyjj3/zRi8u1MVjPUJ7VpxITeIZsSCDLpmPx+fcNuEw0vh8QalPs+CbRT&#10;txHcQ10ZlUGsTF1Pg2JCHt826rmtnO2Oy/Y6BNWcOaWGkl391Fel98r9vUg9R9aWvuTILV8lLCfb&#10;Z5sWrGPgVgfpJKFTw0IDVi4C9hlg41IpRGS79+M+EDYf0oi+Ty1BXdNJkV5Z/2G3So6GIE0v7oJV&#10;J1gC0qUZ5Dl2ctEtFg5J6apP5kPD2NvB3ONhw0LHnly5fYyFB8xmQwox5hbUJrdoOGedi6jm1JHs&#10;maTL/Tn3gFax51YF+e80QkoGp/ezNKqtFMs4ruS9bT9Lcw9II877kpABcuw599xOxH1xwE2QuoHw&#10;cbZvhjTiGWNZg+CyXc8jrqmluP8MI+67S0bA3C5Cale8J8nS9Usa0S+DS1DXnFjiNi8GTe9r8npy&#10;FvvMhRNHsmdm5LZtBjmu9yPG9lJhyZ4plhN3CSGVQOT1bRyng8wkDtPc/Ls18MLO04PL2zoPHjx4&#10;8LBUaJWQAvj4xz/O1NQUfp8PVdOEEkr3oeka4XAYTVVRNRVN07GxUVBqBIdpWaiKUrN2UzWhGrJM&#10;C00X9ng2QkVlWRamJLxs26ZSqQgruGIJRRV1+P1+QVRZFrrPJyz7YjGpFlIoFIuoimiPaZqcO3eO&#10;Lx/5MmvvW4thGASDQfL5PMFgUFr7CdVPLpfjwx/+MBcvXsS2bQKBAOvXryebzbJy5Uosy6JcLvPs&#10;s88yMTGB3+/nn/7Tf8qv/sqv8LWvf50//Owf8qlPfoq//Mu/5OKlS9i2jd/nY82aNbz73e/mwQcf&#10;5P7772fVqlWsWNFONNpGwO8nEo2SiMcJBIPE43FCodBNSinbtvnSl77Epz71KaLRKIVCgWg0yo9+&#10;9CPWrVtXUxm99NJLvPLKK+z+9KcJBAKY0lpRbaJWagXXr1/nxz/5CbquEw6HyeVy5PI5TMMkn5/i&#10;ox/9CKtXrZq3Dtu2uTE2hgJcuXqVS5cu4fP5qFarqKrK1FSe5z72HOFwmK//1V/xu7/7u7z3ve9t&#10;pZkeIXWHwrPsu4MwlOxyLOrSiGBBFhFUSiMmADsQCqIZkCqjYeoE0XqgfyjZlUGsiuxHTNK29yVH&#10;UkPJruOICUVK7ut5+f8h+XcAQUBBPeCU5mYrLidXVUruc4d8DTS0CWBjX3JkWNr37aeu9uqVdWyV&#10;nzvHdhJBRHUiAqgDcj+nnPdDya6MtCGcjhOz1OVYtmy/HWSUxI7mReq4HSvGl0A54naFq0MaLCpY&#10;IAMZjnpwqdAJnNwV7zngNvA+GxrUWv2z1H9wV7wnM985loHphShwtgHbpA3jsgSjd8V7nkdcY0sV&#10;SEsg+mQHYpV1egFt6kT0V7+LdvUDyQXs4yBLGzRz0Auc3RXvWZQa0QWWgkDs3RXvSTdrp7w2jy9w&#10;H8cQiyB+ZiDvncdYnOJuOnpZpnElg+mt5ENshk7g+K54j2viaJY2OUSSk5uyEduAzl3xni1z1b0I&#10;gs3Zbrf83VjyIPgyEeHdiD5PcQsI8eWA/J09xtLabnYCx3bFe3Yj+mVJnxmX6VpfcjS5nmZD7wL2&#10;sVx94TxTbEU8U9zxaqk7FS/sPJ3Ze3TTAcTzg4N+hAPGdOVUZ8P/x6R93+Byt9GDBw8ePNwexONx&#10;isUiqqZhGIZU8dgEg0FBeCgKlmUDpiBTFIWqUUWRmghD5hhSNQ3LNEEV6qmqzBflWLxVKhVsbMrl&#10;MqZpYtk2pmmiamrN/k6RFnqmaaKqKqVSiUAgQC6Xw+fz4ff7MapCwRUMBOjo6GBlxwqikQiKJJ/W&#10;rl1LoVDgJz/5CZcuXSISifDqq69SKBSwbZuVK1ei6TqKohAIBIhEIkxOThKLxThx4gS//du/zfnz&#10;5zl9+hQbNmzgueeeI5PJ8I//+I+Ypgm2TSgYJBwOs3LlSuLxOH6/n2KxSLlcplyuAHmUaBR/tSpU&#10;YZUKuVxOtDsYrBF63/72t7l69SqmaXLlyhXGxsZob2/nscce48tf/jKqqhKJRHj44Yfp3bxZWBki&#10;c1At4RgwDIPz0gqwra0NgGq1SqVcIZ/Ps379+qZkFEClWgVsLMumUilLu8QVFAoiH5VhGITDYQAy&#10;ExOtklEe7mB4hNSdhe3U8yaBmKQ1PvAP9CVH5ptYDQNb+5IjA1Ip5CDRlxxRpMrq2FCyK42YsA1w&#10;sx/4ob7kyJ6hZB1mT90AACAASURBVJeTP6qRfOpGTEA2U883hfxsmHr+qn5unpQcRubA4mY1lRPQ&#10;Tsk2HEcoiJwVs8eoq6ockuuY/HtIHsdwowIMaiTYFudzSYL1I1RVS7YSeAHobaFsapnasCxYIHmy&#10;qMDaPDaDS4X9u+I9649kz7Tkhd9CXxzcFe+ZYVUnj+sgi1d79SKC0duXUO21lKqo2dCNaPMWt0FA&#10;2d/zqaFmw+bmRWbsp1UyKk19xXCni/IJRBB0c6tjrgW4acdS1bOYAKOb+u8ZyDHcmKdjKeGMqyVZ&#10;5CDvAY7qeTnQlDiapU2duCOSuhHXcHKWOpIsXq3iBMGfXMpreFe85xjLd8+FW0eILynkwoiDTQsu&#10;HM7v0aIWpzRCEmjHuf2qqDmxiN/5lo6p4V7SynbDNLeLa0QvcL6VZwoPM/HCztOH9h7dtJmbF3/t&#10;ZiYpNR0H9x7dNPzCztO3pO8/sfFzvdRzSvbKj1NIFetLZ/ellmGfnczxzLIc+/PgwYOHOwm6rhMK&#10;BjFME7/fj6IoxGJt2CJJVI0oUqQSSihzRH4hxy7Osi1swwLbxjZNaasn8iyhiBxIPp+PXC5Xs+Wr&#10;Vqs35WKybEFWOTmlKpUK7e3tVCoVdF2/aZuQL8Sly5f51Kc+xepVqwmFw4RCoVq59vZ21q5di6Zp&#10;/O3f/i1/9md/RiaToaOjA4BIOEw2m62pqBxlmKqq/OnBg2z91V/lwQfX88Mf/hCfz8fk5CS5XI5K&#10;pcKKFStoa2sjFouxYsUKoXwKBtE0jWq1ylQ+L/YRiWCaBlevXiUSidTUUX6fr0ZIWZbFm2++yde/&#10;/nU++9nPcunSJe677z727NlDJBLhn//zf048HueFF17ggQceANxbo9m2LVRrLuz6rl69SqlUIhKJ&#10;1HI+5fN5stks1WqV7iefdLVP0zAIBoLk8nksy8ayLEZHbwAwNTVFNBqtlU2035bsKx6WCR4hdQdB&#10;kinbEcTMYeorxbuB/XPZ1DXgFIKoeZ36xO0gcHgo2dWJmEAMIB7OzyIeoicQD+xbpHLKsc9IU7fy&#10;e5n6w32//OyALLMDEeA9IN+n5N+0zN+Ulm1xyKg0ddVTSh7bSeo2fc57ZDmHvMogVFUH5fe9iIn9&#10;jJX0fcmR9FCyq1eW2YawLrxp1bJUow1MJ7SWA9N8/N3gVPMitx+3IDg51377aS2Am5YvmD0XyFzo&#10;l4HcpsHFBkVIr8u6naBPre5lCLAlEGqvjYsNxizgXKe4eRyvx53toNPmDfMFpBfQ3wuGVCe4IaNS&#10;iPt2qrHtDTaCbqzYXI+5BWCYpemvVLMCR7JnUrviPWkWRi7dzoUDtxQLIDqd33Vo7VwumpSSZPlx&#10;3J3TDGKcvN7w2Xrc5YfpRtwDmpJSC/gt2L0r3lOz1lsmhcaSXMO38h5Hnbh88kj2zJ5bsL9F4RaQ&#10;dI1Y0OKU6WhYRHOnYfqzwa16pnNDzDnP/S9Of4ZpUOT3N6nDeabwSKnFYQAxLjrl/wmEu8UexD3Y&#10;WZTY27BNAji59+imLctJSn1i4+cSzO2W4LSn/xMbP5cC9rx0dl/Ttkhyy5m7NS7O7J1jk9nqcN5m&#10;gMMvnd2XdLutBw8ePNwNWLFiBVP5KUrlErYtlFGgoOsipxOKUDmZponu82EaIi+Rk6/JkGonv9+P&#10;qqpUKxUs00SRRIhhGCAt+lRV5DPSNI1yqYSqadi2jenkh5L1Tk5O4vP5aiRGIBBAVVVRFxAIBshP&#10;TfGbv/mbhMNh/D6fIMcaLOxee+01Xn31Vfbt20cwFCIej2OaJu3t7eK45LFPTEzg03VUVaVQLGLb&#10;Ni9/4xt885vf5IknnuDb3/oWZ4eHicVi2DZ0dHTQ0dFBWzRKor0dTVPRpXoLbEzLpCyVRX5pVxeO&#10;hKkaBpVyWaiQfD4ANm3axHe+8x2+/e1vs2vXLjKZDCdPnuSJJ57gl37pl2rHUq1Wue+++1yfU3He&#10;FDQXZNS1a9d45513ZPuhVCqRy+XIZrNUKhXe97731VRTzeDU8fbFi5RKpZoizDAM2tvbhYJOQowz&#10;D/cKPELqDsBQsmsbgtQ5LMmULYhJ4QlpMefY3c2LvuTI4FCyaytikuDkgcogJm2HEUH5k4gJnrOP&#10;jdNs7I5Rzx91SP7tldsMIyYlw/LzxuBSt3y9jAi8OuomJ9g2QH0FskO2bUFMZA5Qt+lrJKhoqOtY&#10;w/fHZX0nh5Jdyb7kSHKW7kjLbVN9yZFaIEESVY6iwjnG5UZvi+Xvlknz89weMuqYi6IZxDgbnG5F&#10;1GLOqf5d8Z5TLgK5CwkcbtsV73GCf0ttPdiIpgTPfGiBjHL6fM5cKrLvneDFXHCCC/Plo+jn1gRq&#10;oTlJmEHkvxmc7UvZF4PSjszNyvN+aem41IHhA7izNJwPh1pQ3DmK31ZXwN/xAfGlQAtkVBpx7mZT&#10;VPbjPufUwV3xnuGFBGVbUDPM2VaJAZdt7mYONVNDm3px91vQiIRT7zLZ4Dno3xXvubBIZY3b35Q0&#10;os9Tjb91DXm0+lvY5/O74j2JZVRpLhotkFGzPgO0QGQ0YlEko1TxtUJGDSKepVNHsmcycvteli6/&#10;nIND0xZP9HILnunk2OxtUmwYkd9q1mcJeR8b2BXveZHm5Fbj4px06y32IK37pv+mO2PFIaVeZOZ5&#10;TSDs+7a8sPP0gp5B54Mko9ySqL3A2U9s/NzAS2f3DTaom3qpk07zLVpzFlqkEfmPockCHU8l5cGD&#10;h3sV4+PjvPnmm4TDYXyWj0qlIhRQqooQSCnYlk3ZKOPz+Wu5naqVCgCarqP7fFiWRaVcRlGUmsrK&#10;tKyavVy1UgEFfD5BYlWrVSLRKEVJAFWqFcLhCMVisabUsSwLgEAgIPJPyRxRmqZx4cIF/q9/+S8p&#10;l8v89//+37l8+TLBYJCVK1fy8MMP88orr3D+/Hn+6q/+ChQYvX6dSCTC2rX3oSiQyWZ51333cX10&#10;FGybQCDIxMQECkJZ9OADD3D58mVO/93f1ewDH7j/AQzDIBIOE4vFiMViBINBdN1HoVBAURQ0TUNR&#10;VKpVg0JhCsuypCVgjmhUWAPqPh/hSKSWS2rfvn2AsDR84403eO6559i0adNN5+m1V19lY3f9J9JR&#10;qimz5JAyDAMUBd0FGVUul7kxNoZpWei6jqZpZDIZpqam8Pl8hEIhfv7DH3Y9nlRNkJiWaRKJRAgE&#10;Arz99tusWLGCa9ev84GNdQ1Co1rKw90Pj5C6M7CfOslzSOZb2oLIldQPpPuSIyk3FfUlR24K4kpl&#10;1Fnq+TwGuVnl1JhvCYSqYav87hAijxWIh+5tSMUV4uE927CdE+Q6KMuuRzzUH5DtGpaKqQT1h/2E&#10;LOuQTg45tQMxwdiOmBw4nzuKkoM02EUMJbtOTM8NJYm9Q8Apqfrql9ukEZOPtOyLW4FWJ/hLPmlb&#10;JtzSdjbY2TXDCebJQyID6qkWyK1Z7fWmoddFPdORQFybjdfEcsANwTMf3CgI5u1zB1I54xDR/fMU&#10;3bYr3tM5T/BoMWPP9bZyzHU2KebKFlH2zYCss1l/Pr8r3jNjVfhiIAObGxG/BQsJOqZaIcmOZM8M&#10;y3PtlpSaNwB5L0Hee9yQUfPahUkSdNBlkD5BXWHsGi2QUYMIYrbZPcAhZ5sFEW9SM82C3ibtmQv7&#10;ZW6Z5Q68798V75mxIMIN5PnsdVF0kDn6/Ej2zAngxK54j7MAyO3x9u+K97y+HLmwFgupIu53UTTF&#10;HLmDGoiMA4h+6XW5+8WQUm6JzwziHnjTfV+OoUHEtZ5kafK3nUA+nzfsZzHK1lbQLKeq698C2WaH&#10;KJkPznNQS/c/D3W8sPP08N6jm6b/pjv3lQHE3DHFzGuqm7pSaql/3xufZxwS+oSjgvrExs/NtvDg&#10;2Cc2fq7Zs79DPp1CjMfhl87uu+efTTx48ODBLX784x8TjUSoVqs15ZKu69i2jUI9/5Ou69jYoKiU&#10;ikV0qSiypDpKU1WhkNI0DFmXqqpg21i2LfJClUwq1TKWbaMoCtVqlWAgQKVaRdNCgszy+bBBEjsK&#10;HR0dWKYgXwLBIMi8Uz/5yU/4H//jf7B37158fj+rV63CNM2ausepHwQhtrKjg3Xvehc3xsa4MTrK&#10;6jVryOVyFIpFOlaupFAoMD4+BvKY8/kpNE0jHApRrlQwDINr16+xqqNDKI9kPzl5rRRFIRgI1PYf&#10;CoUIBoNUKmWCgQBF0yQcClGpVCiXShSmpmiLxW46F6VSqWY3OB0OOQeCcFKnqcEcVA0DVVXQVK3p&#10;ua8aBj/4wQ+oVKsEAgFu3LhRIyOr1Sr5fJ6P//Ivux1Koq8VhRvj44RCIabGxpicnKS9vZ1oNMr3&#10;v/99Nm96hmq1is/nqxFyHu4NNKc/PSwrJGHUDbzcaCsnCZbttL4C+CZIS7qNiMlsCrGq6wAiGJai&#10;YeIgiZv1CLJmc8O+N8tyTzZ8l0WQUjCTjDos99GLmDifkBZ5LyImwb3U1U79snyjPd+Lcj/HEX2Q&#10;kfs80VBuG3UrtrlICicQcx4xGdnS0NYBecydc2y7lGg1Z82SBaGXGYPcIlKqwb6oaVD0SPaMqyTW&#10;MpjrJrjkBHLnwwkX9cyGTuY/pjTimkotsH4H2yQR0hJk8Gtbk2Ku+xwEMSKDes3G+Xz7PeFi+7nw&#10;evMiNTTrswMLyNHlNqC5FEHHmyADm1tY2HXbsnJJBlbdbJfhZyT5fINNXDMMuFXYyOtp0EXRXkmG&#10;tYJmikYQ10FTQtqBLLeFupXqbEg02e9C77k0qRfq99z0IvYBC7iGpXqk30XRQTd9Lq/BxmcfNzgo&#10;1TJ3DFpZkHIke6YpmXEkeyZ9JHtmC60tTOqXpJhryOut10XRWcmo6ZD3hFZIsWHE4rIDDa+N8/xm&#10;L1Qd18r46pznu5Z/C+Rv8KCLor132ri+2yCt96bfu51r82XEvGs2OKTUki2++sTGz/VTv7YywJaX&#10;zu5LNlryvXR23wncj+k04lrZ+NLZfe0vnd23/aWz+w69dHZfyiOjPHjw4OFmnD59uma5Z1tWTYFU&#10;KpUwLRPbtjFM8bdaqdRyEimqSqFQwEbkhlJUFdM0qZQrKKqKpusgyzrETSgcAoSd3NjYGNeuX+fy&#10;O+9gGgaBYJBgMEA8kSCRSBAKhYhGo/j9fkLhEOFwmEAggKKqfOc73+HBBx/k8ccf54/+6I84dPAg&#10;O3/rt5iamiKTyWAYRi0f1IqVK3nkkUdoTyQ4n05z48YNotE2qtUq165dQ1UUSqUS+Xy+ZuOnKApV&#10;o4qm6wSDQWJtbSTicaECq1REnivLEn1jGJTLJUzTZKpQoFqt1vJgBQIBisWSsDk0TQxpo1euVGo5&#10;q0ZHR8lms/z0pz/l5MmTXL50mddee+2mc3ThwgUiUk1UqVTQNG1GXijbtik76jbFHTVw6dIldJ9P&#10;5MjKZlEUhbffvkCxWCQYDLJmzRrWrVvX8pgS5CU1y0In95eu6+iayPGF/N7DvQOPkLr9cFQ7x4eS&#10;XRNDya6DDkkiSakDbtVRc6EvOZLuS44M9CVHnEDkevnVDm4OTB6k/nDvqDae5GbP8DR1ZVPjCrkE&#10;gvhyyKVjDeW6EZPV/cCFvuSIIvfrrKZzFFmNSijnmB17vl7qea22UienDgO9Ukk247ip58dKUrcB&#10;OiT7tJflTYrtoKUJ2N0SlG0IKt6K9h6j+ardE62uXpakVMpF0W2SFJsLbggWt0jL+tqPZM9skMG1&#10;LUeyZxREfy80ELu7lcIyANgsoJpahL1TM8XW+rm+cNRGLP/Y65znuwwLsPyUAUc353CbtGpaUsi+&#10;a1kttwi1lptjHfhZsFJqINabYU4LyPm2wd310EydUIMM3vY3KTa4EGu6hmt4PvTOs/2wi+1bwSAi&#10;UK803HM3AO2479vp6G/lGpbjww1ZOdzKfbfht7qVa/h4k9+8Ww23Vr2tPgO4JXMd7G/xvuz2d3eP&#10;23usvDe4fQ7YciR7Zs+R7Jlkw2vO/UhyZyHXVSvXx3yE8OEF/hbMRYRMh+v7388a9h7d1Ln36Kbn&#10;5at379FNnbOVk6TURm5+dnbuXZ3M/Wy2ZKSUtOpz5m8OGeWooro/sfFz5z+x8XP2JzZ+7iTN73sp&#10;uf2Gl87uc5VjyoMHDx5+1vGDH/ygprRRNa1G5iiKgmGYlGU+KNM0peJHEE62bROORNB1X20b3edD&#10;9+kogGkYtXptqNn0+QMBwqEQ7e3txGMxQqEQN8bGGB8bo1AQ9n2AJLLq+aZUSXj93d/9HRs2bOBL&#10;X/oSn//85/nd3/1dHn74Yf6///bfKBaLJBIJ1q1bRyQaZfXq1fh0nYsXLzI6OkpF2gxOTU0xPj5O&#10;MBTCNE1yuRyjN0ZrREk4HEZTVYKBAKFQiLa2NhKJBLqmU5QKqFw+L3JfmQa2DTZ2rZ8URSEQCBCL&#10;xfD7fOTzeRRFwbJMLMtCk7mwXnnlFX7jN36Df/JP/gn/4l/8Cw78wR/wX//r/8u5c+duOkff/e53&#10;2bBhQ81Gb7oyyrQsijJfky6VZTbU+nI6bBB9Pj7O1NQUlUqFcDjM1NQU8XiC7OQk5XKZn//5n59V&#10;hTUfLMuiXC5TLpdJtCeoGgbRtijVapVYLEa1WhXts23i8XjzCj3cNfAIqduPfsTDu6Ni6gfODyW7&#10;zg4lu46z+BW6gFA/yfr2U1cI9CInFA2EToqZQaATCJVPRm7bLd8n5F/n/075Pi2/G0YQTJ1yuxSw&#10;dSjZ9bz8LN3wdwd1C0En14mjotoh3z8vv9uGWImXQRBmDtk1A33Jke3SLtCZLA0Dr0vF1kGg+xao&#10;pFpWptwtWIag4AzIoGgzlU7LgagGHGhehMR8bVhCcm6PJKEG57AbSh3JntnOwo61WR9OhxuydsHn&#10;Xgad5guqzXvdNKz8v10EbjMbx/nwsstyrZ4zV2hhRXkNC11Z7qKPUtJe7GcBzm/ffEgtxC5N9rOb&#10;oGxvCwH1ZiRAmkXk/JLjML2I7QdZfB7IYWCDVBvNCERKRechYAMLW3TQyjV8EHcLWBaiVnSIaLf3&#10;rATLoNJcCKQqyc1zVFPLyLm2w/04dEsaOos63LQ7vUAC2g1a/g2RbXHzXLQcGFzIRvLaTbso2n+H&#10;Ea13Eo4h7kEHEbZ85/ce3TSx9+im43uPbupvJJJe2Hk688LO01uYSdYfRMzZtjP7Yq9uWe9i50Xb&#10;qN8rp5NIJ6n/zvYirLFnQwpBRG3xcj158ODBg3u8/PLLvHX+PACWaaLKnESOfZ9QtAhrOkfREwoG&#10;8emCdAIol0po0p7PNAxsW5BZmq7XyQzbQjIkmIZBXpIgkUiEWCzGmrVrCEk7u/HxcfK5PPl8nqmp&#10;ArYtiB7btvmHH/wDkUiEo0eP8uEPf5irV6/yta99jV27dvG9730PwzQpFIuMj48TCgZr+Zva29sF&#10;KSYJIxubUDBIVZJrk7kcPmlBqCgKsVgMVVXx+fzoui4UX5pGW1uUcrnM5OQk4+PjjN24QalUxjRN&#10;qpUqliSAQqEQqlSQBWR/RWVOLMMwsG2bbCZDoVDANE0CgQD/7J/9M379136Nt86fr6mhHPz4xz/m&#10;/nXriEQiMwgiwzAwDINAIIBPEmq2VLvNRSaNjY1x8eLFmsIL4MrVq0LhVqkQCga57777CIdCte/d&#10;whk3hmFQrQjLxPGxcQqFArFYDJ/PB0D6wgU++MEPtlS3hzsbHiF1GyFJkhOISUC6Lzmypy850k59&#10;dVkvi7OlcfbTT922biP1FYIvc/OkcxvC0s8JbHUiJg+nqBNBafn9MerE0AHEKtBjUonUKcs4Fnxb&#10;5ffbZF2ZhjYMN5R3SKmtiEnpbkRf9FO3LtuBCEA56qh+p62zqaQa4Ni9dSPItQN9yZENCPVUep7t&#10;PDSBDCa3GrxItVDWTVBsoYGoVoKiW5vU45BSC0EGsTrfVXC1BbvBRiTc2vZJ8qG3SbEF5UeZBrfE&#10;zKyQQajbFThbTNvdBrbnHXOLxAGWblX7nHAx5m7X+bulkEFQN2qJBRM8uA/mNg1SS6uxzibFDi+B&#10;ovfFxWws85ot9Dlp8Ej2zEY397EFqozApWWvJAn7XRRNLcAmFKgtAmhlfD2/HCrNBcDNM8BCSB3A&#10;tVqvEW6t39ySQS2PXxcLOhwsSBEkVY/phWy7CKQX+UyRclmudxH7uJcx2zONsxjrGDCDnHph5+lD&#10;iHll41jsRZBCaWYnexMIpdTzi2ir81uafunsvkHnw09s/FwvM0n92QjIPR4R5cGDBw+t4wtf+AJ/&#10;MTREuVwGwLJtTMtCVRX8fl+NwAGhetFlvh/LsjBNofQxDQNN0zAMs0aAKJKqMg0D0zQxTQPLsjFM&#10;AxtQJGGhqiqT2SzlchlV1YjH4yQSCRLxBJFohGAwWLMP1H0+JiYmUFD4zGc+w0MPPcS5c+f4/ve/&#10;TzKZ5M0330RVVWJtbaxds4YHHniAWCyGrutcuXqVq9euUSwWUTWNgFQ9Oa9sJoNtWTV1lG3btVxO&#10;miZzamkauu4jHo/j9/vJZDJks1ky2Sz5fJ5SsVhTRoXDYVSpIHNs9ULhMMVSiVBIKK8M06RQKNDd&#10;3c0XvvAFfv/3f5+Ojg5+5Vd+hb/5m7/hqQ98oHaeKpUKhcIUDz744IxzWKlUqBoGPl1Hk/uya+dx&#10;dnogOznJ1atXmZycpFqtiNxRYzdEO4NBdF0nGo3y2HveQ1HmCmsFU4UC2clJKpWyUMT5/aiqSjwW&#10;I+D31wipzMQEPT09LdXt4c6GR0jdXnQiHtY39iVHakGdvuTIIGJ12aDzuaNwGkp2nRxKdm0bSnY1&#10;DQ4OJbu6h5JdZ6lb4Q1QTwC7py85kmwgYzYjgi0p6jlz9sg27qduwXeC+oo4J7DxpPybGkp29SIm&#10;Hy8iJiWd1PMxnJB/D8rvnWNoDPDskO08QH0SMUDdCqKXujpqh6yzU9Yxa7BPElWdsr2O/Q6yrcuK&#10;OySYcyuw2FXqs8IlMZJZaCCqAWkXZZpecy3YsU1H09wRs+xrcAH76nVZzk0A0K1FznxYNOEuSbz0&#10;4psyK+aqN7MYVU8L57p3oftw0YY0rZ3DVnPhOZjvukkvNLh+F+J5mqtfTizCGpEWgrlPNi/i6h4w&#10;6HJ/82Ep1HELITUXYvHa+NzjFm6JXLfWbosl8AZZ+gUhywZJjLpRtCxqHC1ANeqmX9zeMxe6uOGU&#10;izKtKCKnY1FjbR6kl2l/F1yWW6w6517FIM2fpRrJqWN7j27a9sLO0+kXdp7ezkxL6X7qeYGnE1MJ&#10;4ODeo5tOzmUNOBc+sfFzndTP4fR7f7P2pxE5opZlzuLBgwcP9yqy2Sy//+//Pd8/c4ZoNMqqjg4m&#10;s1n8Pj+6pqGpQgmlKgp+SSD4/f66rZ8kWxzCxe/34/f7auofbJtyqUS5XKZarVCtVCmVSlQqFQxJ&#10;YMXaYsRiMSLRKAF/gNzkJMVikUKhgKJSq1vTNDRN48aNG5w7d46uri4++clP8p3vfIf/+T//J//3&#10;f/pPnPvpT2lf0c4DDzxAIpEgn89z8dIl0uk0169fxzCMGgGmqioBvx/bsiSpNFkjqJxjAqhIhZii&#10;KOi6D03TUBTw+/10rFwJwNVr17h+/TrvvPMOmWwWQxJw+XyecllYA0ajUbBtfLpOSNodokClXJb9&#10;UQXbZmpqih/84Ad87Wtf42svvcTDDz8MULP6y2SyM85jLp/HtCwCAX+NfHLIqBo5NW0bwzC4ePEi&#10;N27cIBQKEQgERXtLZXw+HxOZDPF4nA0bNlAsFms5v1pBwO/HsiwymSylUglN0yiXy1i2zUQmQ1Uq&#10;rnSfjzVr1rRcv4c7Fx4hdXtxHKFcOgY1Aql3KNmV6EuOZPqSI42Bj+cRE4FhWX7HULLr/FwVS8Lq&#10;pPzX8fo+i3iIH+xLjhxqKPs8IvC5jfrkYQuCxNmCmCzvke8TiFX7pxCT7R2yzs6G12FEcGUzYnLS&#10;L+t8UbZ9UO7HmYRfkNs5k9GT8vtOoFMSdHuoWwSmEYRdJ3XbwcMI+70ZK1L7kiODUg01iCDDJuQ+&#10;TiLsEZczj1TnMtZ9x0AG6lLLULWbIN3gEuzHTWCn02VdrzcvchMOLCII3SopNGdeJgcyeNXbpFh6&#10;MYFzB3LczBUYaOXY0otty2xosARLNXycYpltKhvhVtW2QBzCvUqqWR61uTBfUHYpSM27BW7uZUsR&#10;AE65KNM535e74j3bmpVhcZaVNcj7SGqOr+f6fLY6WkGripjGfaVo7beu0+V10++yvqUg8Fq57hZ6&#10;3S8V3BJ1i1LbSrRCbLohepp9v1i4HfedC6w/tcDtmmE7Yhw77c8gnuMWSxK4vR8tdHHFPY0Xdp7O&#10;0JqtZz9wfO/RTef3Ht2UBBxiagP1Z4sEYj63HzGeDnDz81ovwsLvWAs2fr3yb4Zp98OXzu5LM/c4&#10;OoQgoxb97OrBgwcP9xrmyhsE8A//8A8c+IM/4Nq1a/j9fgDetW4dU8UipXIJFIVKVdisNZIc2ELZ&#10;5HymaRo+nw/TNLkxekNa8JUxDINCsUjVMP5/9t49uK3rvvf97I03QBAAXxIl24Ik23Fih6bcsqdx&#10;GplKZzqddjKSO9Xkhu1E1LRK7nBuRtJ01Ot07hlB5zRT9+gPST33aOZWpyPqTg57Oj6tqKbJTXNP&#10;I1iJ29sqrWgmsa2HLehNiiIJkMRzY2PfP9baAEgR5AYJiqSN7wyGILD2Wms/sPdav+/6fn8YhQKZ&#10;TJa0JKemJOmUyWQoFIRNXTAYJBAM0Nbaisfjwev1YhQM7HY7DocD1Wbjpz/9KV/4whfYu3cvr7zy&#10;Cn/z13/DtWvXuHDhArdu3WJDWxt6XufBgwfcvn2bqakpvB6PUFyFQtiksgsUCoUCyVSKVDoNioLP&#10;5y0ST8WXqhat75xOJzabKm3oHHg8HgKBIIFAkFwux4MHD3jw4AEfffQRN27cYGRkhEwmg67nSWcy&#10;RWJtfGKCmWRSklYFCoYhbABVG6l0mn/6p3/irf/xP/izP/sz/vhb3+L73/++IITcbhwOB48ePSqe&#10;w0KhQDyR+36/NQAAIABJREFUAMPA7XajKmrxc13Xscn9EXtcQj6f57333yeZTKKqKg0+H9PT06RS&#10;KZwOB+m0zN8ljwOKgs/rq/r6Gxsbw2YTijeXy0Uul6OlpQWv18uGDcKaEQQxWsfHC9Vp6eqoGcoU&#10;Tlvl/2cpBSTiA5GOXT2R4fJB8yBiYp5ABBOOAoclmRIG9perqSjZJZjE0kXExOBwORklYVrlnSj7&#10;G0dM2rYgCKOzst04Je/uIdmfg5RyT0Up5Z7plGX7KfnuRynZ7JnbvSvr2t0TGd4hCTLTtq9/INIR&#10;QUwkhmQ+KNO/fxeC1LtIaQJ1diDSEZtz7EyYvuInEcGLIfn/2YFIR68kvlYdfYGuzloE+9c7ZLDH&#10;iuWNFTJpMVhRDFhFNeduIUJmUZxOXI72BbqGsL7i10o5KwHAqMX2FsXpxOXDfYGud5kdNKtWKfI2&#10;K6QmkpZgq4kVCwafTlyO9wW6zEUDVtBL9ddr9wLf9VdZ17pEFSqPaA2aqwWBacUqslrifSG8jri2&#10;yo9RtfeAGNYD78u1GjQV4FbRyQLnViqBrVwfsRqRgIN9ga4Y1o5XkNI47olCjgEsXc+1UFqeTlyO&#10;9QW6olg/twdZWDEXtthu1GJ7j23XF7BkW9LNypFLVUP+rl9fgao/8ePm5eL4gUtDR87s3IWYr1l9&#10;loSRpNORMzujiPvjseMHLh0+cmbnHsRccg+lccYgJTcOc4zfC/QeObPTXKBg2rubiB8/cMk8v6YN&#10;5am3rrzx2P3wrStvHN67480EJeJxCDhXJ6LqqKOOOiqjUt6gv/zLv+S73/tekYgqx8aNG7l39y5u&#10;txun00mhYKCqCrlsFpfbLZQ3UtmSzWaLbRiGgcNpJ5NO43a50PQcyZkkPp+XlLRrA0E+2O12tFwO&#10;j8dDwTDI5XLFfEMutxugRA5J4uvf/vVf+cM//EN++7d/m0OHDtHZ2YnH7eGvz/8NV69exSgUGBkZ&#10;EbmtPB6eeuop3JLEGRsbYzIeL9ZpHhtTJWWz2YoKIsMwZpE4ZjnDEOSbruvY7TbsNjuqotDY6CeZ&#10;nCGXyzE+/oh0Ok06nSaXyzE5OUkwGKStrY1bqkpTUxMet1sSVToejwefz0dbWxuBQACAV199lT/5&#10;kz/hL/7iL/jXf/1X9n31q0XiBiCTyQBCuZVKpXC7XLjlMQMwMDCgor1ePp8nFouJnFYuFzabjfsP&#10;HpDNZovkItksXq+X8JYteDwennn66QWvs/mQTqfRCwWSyRk8HjeKomAYBhMTE9y9e5fP/fIvF/ut&#10;SeKzjo8P6oTU6iKIUD7tRgz8BxFEzT5K+ZMAkESMOfHdhxhg72N2Tidzgmcmxt7PbDJqfwXSpVPW&#10;Z5JM5vu3EZOMcvu88qBJEEFIBSlZMhxFBKpMQmtI7tN5+f2Jsr/7ZXlzQnJSKpyiiOBHN6XVdYPA&#10;lYFIxw5Zdk9PZHj/QKRjvyz3Wln5iwORjq3lNohl+aVmfQ4MDUQ6zrG2lEyruRp5Oag1KWCFjIJl&#10;BlqkAsVqW1ZQTcCwvwYBxijVBQ4WQ7eFMrUMRptKpCeF6BNsaz3gGNYJKTOHnyXI31a4wte1uPbX&#10;C6wQPEPLPR59ga5D1Ob5YeV+GK1BO8CiSkmriGH9Ob7ctgaRynaLWOycWM0VF6uizcUwiBh/WoG5&#10;QOhJo9tiuVoGmqshG62WWxD1RUg1Q7fFcuEV7MO6RxkpdZT57xExKh/Dbvk6K8mpC8A5SU6FEWPV&#10;TsSc7W3EPNAkrTrLXma7MSShBAzt3fHmIVn/0FtX3ohU2oeFvqujjjrqqGNx6LrOH/3RHzFSpoqa&#10;C6FmymC32YStnplPCUEy2MryR6mqSiqVEiomux1FUXE4HBQKBk6HA3dLE5lMFsMwisqe5qYmnC4X&#10;qirKKoqCzaaiKCqKqqIoIMQ5kkwzDH72s5/x9a9/na5f/EX+/M//Lwzgr//6r/nJT37Co0ePSKVS&#10;aJqGYRi0trbS3NKCy+lk9OFDxsbGihZ9cxVQonqjSELN1ZOZ5QzDKOaQEu9t2O129IKC2+0mFAox&#10;OTkpVFfJJLlcjkQiQUNDA43+RkZHR2ltbWXjhg2EQiHcHg8b2toYf/QILZdDURQaGhqKx1ZRFH7/&#10;93+ftrY2GiVRVTyHUnmWz+dp8PkeI54Mg6JN31xMTU3x4UcfoWkajY2NRTtF02LQVFapqkp7ezvx&#10;eJynNm+2cmk9Bo/Hw8zMDE6Hk7FHj0gkEvj9fgqFAi6Xi0AwiE1VRU6yKnNT1bH2UT+jqwRJMJkq&#10;oThlZJHMbRSYZxvz+0FK9n3nEUTUeam6iiGCi6b1SNG2r4JqCEq2CuX/Q4mYisv3plrK/C5RVjaO&#10;mEQEEcHq3bJf3bKPg5RIKLPezp7I8A65T53ymJj9PQyc7YkMhwYiHTG5v+bfC0CvPE4HgWBPZHjX&#10;QKQjLI9TbJ59DAIX5pBRyG32sbasoxZcTf0JgiVbleUEcaVyYSUtGxdDLdRdb2M9sBhe6MsqVqTX&#10;g2fLwCpbYM2CVAWYz5TF0Fll8LR7ge9qYbG1XtBtocxy7mPm4pZl5/upQq2zXu8B0eUSf1JZGMN6&#10;YNtccLTQ91ZQi+eFiXNYf25017DdamDVWq2WxHY1ZGNnX6ArWANifc08D+YgttodqBKPzZsqILyS&#10;nfg4QNr3HT5yZucFxBi5/B4VRtz/Y/L/SgtPuuWLI2d2mvPIt+V2UYTqKY50w5DlzHlkUNa7Bbhw&#10;/MClwb073uyVfRlCOGTUUUcdddSxApicnGT//v2EmprKrOsex71799i8eTMGJbWQogh1UCqVoqGh&#10;AcMw0DSNfD4viChJTJlEUz6fJ5/JMxmfBITdnd/vJ9DYiN3hwG63iz5UUHAVuahCgZs3P8LhcDA6&#10;Osr/9o1v8MILL/DOO+/w0YcfYhiQzWUp6DqGYbB9+3YCgQDpdJrr16+TlWSPoqioqlIklKDMzlBR&#10;0PJ57DbbY4oywzBwuVw4nU7sdjv5fL5Yn81uQ9EVXC4XXq8PXddJJpPouo6u50ml8qTTKaampngw&#10;8gCv14vX66WlpYVQSOS5amtro33jRmZmZigUCjz99NOz1FDqHGJJ13V8DQ2oqkqj3z+7r4BhFIq2&#10;fXMxNTXF9Rs38Hm9ZDIZnE6nUEWpKvF4nKamJqanp3G5nDx6NE5rayuf/vSn8fmqt+oDJBnl4N79&#10;++RyOZpCIdKZDM3NzQwPD2MUCoC4LnO53JLaqGPtok5IrSJ6IsMRIGL+L63p9iEG9lsX2M4cwJvk&#10;VBAxwO+mNDHvRxBBAHPt/+YiSkklFS77vFv+jZd9b+IWJdLJDOjvQ5BRBynljjpISfVlKqPCsr+D&#10;cp/7EaqmXZTyTAWBmFRMnZP19CMCFObqZjOXldl+r/zMVFGVw1RYmZMic4XeHoQVYH+FY7NcLCVo&#10;t2ien08Iulei0jIrwINUF5hYiQBstAZ11DIYZzUwGqthm59ELJs4qDFOYV0laCp0rZadD7HTicsL&#10;Beg/NpAqsRUJOMu69/G43d1iWOj8dVupYB2r22p1H49Ru8B2d43qsYzTictD1dj2rZKKx+rzqGaQ&#10;ZGOU6lRSle5lVuvpZgljAQs5rEws6bcqFyssZdMnjiosnuuoAscPXIoCO46c2dmLGDObv8nOsveD&#10;8nUL8Rx6jVJOYRNByggqE0fO7Jyv2XLy6tTxA5eG9u5407S17wcOz2fVNxd7d7zZDQTfuvLGJ2Ks&#10;UUcdddRRC9y6dYuvfe1rbN68uSIJBHDv7l28Xi9utwtFUbA7BXlUKBQwDB2v11tU0Oi6js/rZWp6&#10;GlVVyWSzjE9M4HQ60TQNRVHw+/24nE6cLpfMBWXHZndUtBIUOapE7qKCrnPjxg0AnnrqKX7wgx9w&#10;585dfvjDH4KiCEJDllNVlfZNm7DbHcTjce7evYteKGArkkyCRJoLU/2kKAp5XRfl5/RH13WhFJOK&#10;MZOg03VdEFUOO+l0moaGBpxOJ6lUmlwui67rgjDLZgGKSrKHDx/icru5+sEHtLa10dLSwlNPPUXs&#10;1i2ee+45nn76aVpaWmhubiYeLz0WzWPqcbtxu1yP7wvMu48AU9PT3Ll7F4fdTi6XY9OmTUxOTpJI&#10;JARx5HIyPj6O2+1mclKQU+3t7QQDVtcEPY50Oo0BtLS0cPfuXWx2Ox6Pu5hLyyRFg8Eg+Xzdsu/j&#10;hjohtUqQSqChnshwuf98FBHkiGF9AtlJaaV5nBLZY04WXl+EjAIRjDyLIH7CiAnDOUqrU8Nl9Zu5&#10;doYQRNCkbC9Ytm2/bLsbQULFEQHYWE9keKupZJI4Kus6LPtg2kSYaqoTCNLLzGsTpqQg2oMgn45K&#10;tdSgfN85d597IsMxae9nEmLIfh9j+fY9FSGDG9Vu1r0CXVlXkMGFmgRx5Yr/MCVbx/ASq6p5LqEa&#10;5QOxmkfCCiwFAE8nLsdq1eDHGfI6DlNa6Wvel9fUivgqc5H1YuG3sIja7pMUIKpJUF2qoMzrp9yi&#10;tlrEWVgRXMt8emsRtcqGWxOL2ipIhZVAFOt2nWGevCpuNZRjZn3dFssupH6LWaxjN2WL06pAt8Vy&#10;SzpvkvBecyhTcc59rlpFrPa9+njj+IFL/UC/VDAdpJRLGGYTgSaZdI7ScQ5SWgg495n1MiUL6MGy&#10;PFEA7N3xZnjvjt+4gsyV/NaVN/qr6PZBoHvvjjejVgisOuqoo45POu7cucOBr32NtrZWJiYnSafT&#10;OBwOmpubZymldF1ncnKSLVu2FG3szM/NHErpdBJVtZHNZkil0iQSCWnRVyCVTmNIyzdFVQg0BvB6&#10;vYDIZ+SQuZoqkVEgbfoUmJ6e4YP33yeVSvELv/AL3Lx5k3fffbdoy6eoajG/k6IotLe3429oIKdp&#10;3L13D13aCT5uzQcOux0UBT2fp2AYZYSbQUGSUuX9sdls+Hw+YWMoyxYk2dXY2Egmk6G1tZVMOoNe&#10;0EkkEmQyGXK5nCCRVBWnwyGUUwWdXC5HKpVicmKCe/fv43A48Pl8+P1+Wlpa2LBhA83NzYTDYV5+&#10;WUzfNE0rqaUWOH7z4eHDh4xPTJDPa9hsdja1t/PgwQjJZBJD5u/K5XL4/X6SySQul4vm5uYl5Y0q&#10;R0ZaAWYyGTweD4lEgkCgkWxWIxAI4PF6i/aHiXhiVu6uOtY/6oTUKmAg0mGSN8ekQgikfQFiAB3r&#10;iQwvmvBX1mMqlzoRxM0hSoRUFAsBq57IcFQqh4rty6/MSYSJW4iJujn5OIwIjJ1DTKjDiIm5Oekw&#10;+3ARGJTtTDI7h9RJSkTUMVn3frnNQeBYT2Q4PhDpOFa2TRBBwp2Q+3sYONgTGX69zN7vsQl4T2R4&#10;EKHK6kQc47h8f2gg0jFogbh7UqiVDcx6Rthqwb5A13lm5zQKULIQsVzPIthfi6Tp6wAf92D0ikEG&#10;yboRxzDMKqzuXybMhQmLIdgX6Oq1kPdrodXqa8kidaURtliuuy/QdYLZhMkWStdSLUjMOLBrEUJ5&#10;TZGlnwCEV7HtanIBLkS81ByrbGsaxbqKdSFF+wWsEX6dfYGu7iWMMSopUMsRX8bYZVXvBZKs7UY8&#10;U2u5mCNWgzo+kZCE0X5gvySn9lDK/xSkghJqAQwhnktvA/EjZ3YGpY0fe3e8uQcxJokBu9668ka1&#10;c7Ru2Z89rE4OvDrqqKOOdYNsNss3vvEN7DYbH7z/AWNjY2j5PG6XUEB1vPwyoVAIgIejozz3/POk&#10;ksmiysluF+ofu91ezNOUSqUwDAOfz0cum2N8fBxFUXA4HDT4GzAKBn6/v0gGqaqK3W63nCfo7t17&#10;PBob486dO/z6r/86mzZt4m/On0fXdVzSZs7f4EfTchhAUyhEa2sr2WyWBw8eFAk0oRYyyShoa23B&#10;6XSQSqXI5nI4nU4URSGXy6HruigHs4g4A/D7/eRyOTZv3szMTBJNy+H1egkEAricTpqamshredKZ&#10;NFNTU9jtdqYSU2SyGfL5fFERpKoqmqah2bRim5qmkc3lmJmZ4cHICDc+/JBQKMTzzz3HC5/+NN3d&#10;3ei6jt1uR1EUZmZmqjr/ow8f8mhsDJvdjtPpYuPGjWhajngiXsx1JY5BlnRaLeYE+8ynP43D4aiq&#10;rXJks1m0nEahUCCfz+N2u7Hb7WSzOSYnJ3G6nKTTaUJBMfybjMfrhNTHDHVCanVgEiLRgUgHyDxP&#10;PZHhyECk4xzWLdt6EYG9XgThE5f1dSIG928jJtX9FuoyCR4Qk42jCPXRWcRkY5DZuXZiCBLqlCxr&#10;BitMIuAUpQnkqTJLPLOeYwiFmEkQXQEO90SGTwJI+z7TcjDaExk+ORDpeFluu0Nut6+sn1GzLBXy&#10;DgxEOnop+Y/vl6qq83JfDg5EOvZL0qrWiFL9SupuPlkqgrmoJpi/h5WzaonxMSOjFrFeshTs6Qt0&#10;hT/pKqkyi6DdfDxUjea92co1sJvFnysHK3we/YRdO9WQvIdWrBfiObTfwrHvXsE+rCTqRFr1WCuL&#10;cOZDNWMAq7mmrKKa4xKu9MXpxOXBvkBXHGvX5gnmt5ueF2ULIBbDuhpH9gW6yp+p4VXtTB0LQpJT&#10;xd/KkTM7w5QWgoUX2DSKyB81JEmtbsR44SAyN9TeHW+aCw4HEcqoqhboSTLL/N0t1Jc66qijjjqA&#10;n/zkJ9yM3UTLadhsNoLBIIVCAdVmw+V08tGHH/LZjo4iwWRI5Y+ZH0rP55mankZRFBKJBF6vl3w+&#10;D4icRA67nYaGBux2O26Ph3xew+P1FMkFu92O2+3GADAMDJiXdDCt+sYnJpgYH0fXdZ555hl2ffGL&#10;/NE3vwmGQVNTEzPT0/j9fhob/YyOjtLS2kpLSwuapnH79u2irZ1QE5XIKJ/Ph8fjIZNJC4LMZsNm&#10;s5PX80V1lImCYWCTFn5Oh4OCYdDS0iIs+hx23G4XXq8Xl9OJr6GBfD5PY6ARl9uFz+fj3r17wgbP&#10;6URVVZxOJ7quk06nSSaTtG3YwPZt22jbsIHmpiZCTU20tbayfft2/H4/n/3sZ4tqKFNBZMI89ouh&#10;UCgwMjLCyMgIHq8Xt9tNc1MTNrude3fvkkkLW8FCwSCfz9Pc0sr01BS5XI5XX321SFJWwmLkka7r&#10;5DShEEun00WlnKqqNDU1cffuXWZmZor1bNu27bF8WXWsb9QJqdVBEAhLdZRpbzBY9p1VS5l9CFXU&#10;WUorzodkHaaR59BApOOQSfQsAHNScbInMtw/EOk4CNyUdUURKqS3KeWrClOy6CtfORuU71+jZNcX&#10;H4h0XOyJDO/qiQzvH4h0vC37fnAg0nGKkrLr6ECkYzewX5J1x+Rn9ESG98ttg5QUVa8jiKyLlHJu&#10;vUvlFakxBLn1elk9MUQQoJeVWwEcW8I2u1lngYQaY7WDi4PABQsqkPWIWhzbMJ/QVcYyEGha1nxs&#10;IO1F+7FGiuxZiJSUVk/hCtueW1IH1y9W814WR9zLztWaVF+DKt71pkg0sWrXR5V2r58Y9ay8F1ol&#10;khaDuWhrMXT2BbrOnk5c3r9YQakeO79YOYljFsutGuT+HKKUQ7eONYojZ3aaCqjy+21U/o3LnFML&#10;bW+ODXYfObPzvHwfB44dP3DppLTouyjr73/ryhuL/h4qYHfZ+7X0nKqjjjrqWJN49dVX+Xe/9O/4&#10;7ne/R0ODj3A4LO33BAH18OFDbn70ETabjc2bN89S9BQKBe7evVu0pcvrOtlsFrfbXVRE5XI5Gv2N&#10;5PU86VSKQCCApmkyL1Ael8uFUdafSmRULpsllUrx4Y0beDweHjx4wO/8zu/wp2++yczMDM0tLTwa&#10;G8Pr9bJlyxZuxmIEQyGaQiFcThe379whp2koiorgNWa30+hvYGoqQaFgYHfY8Xg8Rau6uSSPUSiQ&#10;zedxOZ3Y7Xb8DQ00NTWRzWZRFQXVZsPpdArbOY+nWAZVRcvlUFWVYDCIrutMT0/j8XjQ83nGJyb4&#10;3d/9XY4eLQ0fzbbL1WPl5Njc42USd4bMszUfJVQoFHgwMsLk5CQ2ux1VUWjfuBGXy8VPf/Yz3n//&#10;fRoaGtD1QjFH1sPRUfL5PC+88ALPPfvsrPqy2aw4j4bB9PQ0iqrikYqnSkgkEkV7w1AoJBRoilIk&#10;OnO5HOl0uqi4Kyfd6vh4oE5IrQ46EQPk3ZQG9VekugnkCrEq6ilOmqVyKI6YMMSRhJVUF5l2CmFK&#10;AeUowhZvEFAGIh2d0lZvFyLoGkRMaA8iAokHEeTVRUpkWJSSTUM/JYuhw/LzfUDnQKQj3BMZjkm1&#10;VL/MJXVWfn+YkurqilRI7ZZtn5DKMdOy74pUNwVlP6+UfTcEMF8eKYmgVGQdldu/Lvu6jyUklbaI&#10;amxxTPT2BboOr4WAX1+g6xDA6cTlxUjNpWczXH3EEef/AjC4Fo77SqFGgelwDepYV5AkywnWr4LE&#10;Ck5hXaXTS+W8J5XUUSZBUsfKIYa8l51OXF7JY93Jyj0zP0mohkhbTVJotReJPGkMUZt7/UlKY+nF&#10;0CsJwopjP7kg4rzF+k6udTVqX6ArgvXjU8cqQpJJV+b56mhZmWqr7QcOHz9wKb53x5udiLllkGWQ&#10;UXt3vBlk9sLEtawEraOOOupYE1AUhT//8z8HBFHx7W9/m/7+/mJupKamEDdvxgDYvHlzcbvp6Wke&#10;PnyI1+uloOu43W5cLhdut7tow6aqKj6fj5nkDB6Ph9bWVjRNIxQMYrPbcUhCopg3ag65IpRJBaan&#10;pnE4HIxPjOPz+RgbG2Pbtm0Eg0EejIwQDIUYf/QIt9vNs88+y63bt8mk02zcsAGPx0M8ESeeiJeR&#10;N+XtGHg8HgqFAoqq4nIKC0JVWvVpmjarT7quoygKTocDVVXxeDzk83lSqZSwIJRklMfjKSqxvF4v&#10;voYGVFUlL+szLQvz+TyNjY186lOfor19I88//6liW6Zd3lxrvIWURzabDQPQCwVsqvrYMTUMg1u3&#10;bxOPx9myZYto3+/H5XJx584dHo2P43a70XWdpqYmHj58SGNjY5Fs+vQLL8yqb2Zmhkfj47icTu7e&#10;u8eGtjba29sXJKPy+TyaJNpUVSGX04v5qszrbmxsjHfeeYdYLMYzzzzD9u3bK9ZXx/pEnZBaHQwi&#10;lEhxmJULKkiFQJ4kYIbMbSRiiFX6FxCkU0ySMIcRRM8QwHz5qCQZ1CnbuzIQ6dgltzUVW0dlvSCC&#10;sDHEJPiw/M4kqcyAVy9iYtHZExneNRDpMCfMYUq5pXopC2D2RIZjwK6BSIdJKHUilE5HZVunEEqr&#10;fgRhdIEScbSPUi6pY3KbIiHF/JNbUz1mTqhOSiVWRLYVnWebWmCp9R5iaYmuawYZLDgq38cXUQyt&#10;lxXq5nX+tnw/tNaDNmsQ5u/yE4Hy30GVGELcO01S2ry/muTWmsLpxOVYX6BrEGvqr31Uvj9V2v5j&#10;TfauAqKIa+pd+X7oCR7fbuqEVC0Qxfq9ZSWC9lHWP8m+ZsceUm21H+uKpl6EAnUQMUaJyc+7mb2I&#10;bTEMsYbVUXKBx1mqP3fmM3SIkpuEOaYz5xF1rAxilMYvy0U/QhUVA6gVGSUxa1HNW1feiC6jrjrq&#10;qKOOTxxUVeWrX/0qX/3qV/mrv/orTv3Zn7GhrU3kKHI4yGWzaPk8RqHAxMQENpuNQCDAxMQEiq4T&#10;DAbJ5XIUCgVcLhcg1DONjY0yZ5OCx+0GSdQoqgIolQkWwyCf14t5nNKpNE6nk7GxMd745hv8l//z&#10;v1AoFHg09gib3cb27dtJJpPYbTYcDofI3ZTPc//BgzILObMtqSJCqHImJydRJTHmcjpJJpNkstnH&#10;+mYqdRRFwQDa2tqw2+3YbDZhdSgJFbvdjt/vp6GhoWgHaJax2e00NTWhAC63m5aWFj7/+c/zDz/8&#10;IV/84q8Wj5uqqkUyykr+JDMXkwLY51EUGYbByOgok5OTtLS00BQKFeudmpriytAQhUKByclJtm/b&#10;xsOHD/F4PNy+fRvDMNi1q5uWlpZifclUihsffojNZiNRKOD3+2lra1s0t5Su68XrZGJispj7Kh6P&#10;09zcTCaTwTAMYrEYfr+fv/3Od/i773xnwTrrWH+oE1KrgLnKHUkyRQEGIh1DkqgpYiDScYhS3qVI&#10;2VfH5Oe7EBOFiwORjmMy31IYEeS4ORDp6EcmjJ3TlXgZeWTW0yvLHpR/9yGUUUcRE5F9sq0Agmi6&#10;IMtGZZ3hgUiHabdgWpWck+Ur+fybKieAo9Ka7yJiNfAeBAm2T+7vRQS51U1JsXUYYe3X2RMZHipT&#10;ms2CPM47pEIqbh7nnshwpEK/aoLTictDS7R/OdgX6Dq5WgFcaaNSTpBayRuzWogx20Lu7bL3UbNM&#10;nXiqGbpXuwNPAvI3cBbr9nymAmgxdUq0L9C15ggpiVNY299wX6Brz9z97At09VL5Xneqwud1lGAG&#10;V6FENpnvzbHDkySeKqHWeXuWi1oFStcyPu77V45qru+VIOpitapI5pI6iXX1qanw6F1ik3FEvrjV&#10;vkfMC0lGmeSDFQwhxvuDC43h+gJdF/hk/UaeKI4fuBQHdhw5szPC0hboxBDnsd8kouAxMmpoOWTU&#10;3h1vhuf0rb9SWbkfB4HXF7MarKOOOur4pOLLX/4yX/rSl/jT//SfeHd4mIDTSU7T0DSNh2NjuF0u&#10;7HY7k5OTeDweGnw+4tKGDQRxo+s6Ho8Hh8OBqgjiyelylXI4VSRYBFmUz+fJayK3FQY0Nzdz48YN&#10;tm7dSj6ncePGDXLZLE6nk61btzIzM4PH4yUejxfJqFFpNTebjJpte2cYBqgqqqKi63lyss1KBJD5&#10;ud/vp621tah+8nq9ZDIZii2V5chyuVzYbDZsNpuw6JP2hoFAgJdeeomNGzfy/HPPYRgGMzMz+Hy+&#10;onVieZvzoVAooGlakQSc77jm83nu3rvHvXv3aGtt5Zmnny7WOzMzw7Xr13HY7TwaH2dTezujDx/i&#10;drtFHjCHg2effZZAIFgksJLJJDdufEg+n6egCyXblmeewe12V+xnsS+6TqFQIJNOo+VyeH0+Sdq5&#10;sduetvi/AAAgAElEQVQd3L59m3Q6jcfj4b333uMLX/jCLCKsjo8H6oTUGsNcMkqiH0HIBOaU7Zfk&#10;y0WEOmgHQim1WxJNUbldLxUmwgORjsMIoueKVGrFEIEmk+zajxjcmyQQ8v2esjL9iJWKB2X5EwgS&#10;ICzLmuTVvBPFnshwfCDSYeaD2lPWp4uySBChvIrJ/b1FyRLwBAurouZrbzXsG0yFWDUIsroqKdPW&#10;0MRix7dWFjdV43Ti8tbFS9VRQ4T7Al3dtc5LswZxHuvX9EngWBVBwKWQ1CsOmVcmhjVbxn08bsG3&#10;e76CCEL4k2idU01QOHo6cdmqZe9KIYa1c9+9UB6xVcCaDL7XGMFVzN319uJFage5kMdy+RV4Ht2q&#10;YV2cTlw+3Bfo2sPK290OIcioNXmvrZKMiiH2JWqx+ihLI0rqqALHD1yKHDmz8yRiTrObhcdIUcS9&#10;Y/D4gUuPXZOSQCq/HpajjAKxgKgc86oEj5zZuYf6tVJHHXXUYQler5djkQjZTIa///u/59GjR0xP&#10;T+NyuUQOKV0Xqh9dJx6P429sLOYFMnNQOZ0OHA4HiqIKYskkox6DUCshCZhcNkde18vIJIOxsTHG&#10;x8f5+te/zpn/+l/J6zo+n4/29nYcDgc2m42pKSGidjqdZDIZJuOJx1uSOZbMek0SzTAMDMCmquiF&#10;QsXj4rDbefnlDp566mlhSTgzQygYRLXZCAaDOBwOCoUCPq8XEIogt9stVEuSpJqcnKShoYH29nY2&#10;btzIRx99hK7rpFMpGhoahALLgirKVFIVySggl83OKqNpGlevXiWnaTz//HO0trQWv0un09y/f5/3&#10;3nsPp9PJ5s2bSaVS6LpOIpEokmbBYJCAtO6bnJxkZHQUFHGcbTYbLpcLf2Pjgn01kUwmcUoVlX1m&#10;pkimaZrGw4cPuX//Po2Njbz66qt8+OGHfGqOTWAdHw/MdxeoY41BKnt2IdRHhwYiHRcHIh175Hf9&#10;iAH8WeBET2R4FzJPUk9kONoTGd7fExkO9USGFSAk69kqXycRkwAzuBGW9XUiJhknEYTPKUqJZ2OU&#10;rHpM266wVBmZK7tfp6RqSiDIqzgwJJVb8+2jaS8SBHp7IsNRSkRTHEq2hWWbFfst/wZlGbCwurVS&#10;X1YIFxYvMi8O9gW6wrXsiBXIoMFcEnOxAMfjT/qlI1pNYalkqWP5iFVRdt9KdWItQCqYui0UjQO7&#10;TicuV5vzbU0GDCWsWj3tKf/tyXtVJXXVJ1UdVU0OwbVwH4tVUbZ3hfrwSUK194HulejEGkU199Na&#10;K2O2WCwXs1KoL9B1lpUno/oRz6I1+WyRzwqrZNQgsOMTsOhlXeL4gUvx4wcunTx+4NKu4wcuKYgF&#10;kbvKXqHjBy4p8vvIfGSURHk+tGNvXXljydfu3h1vHmL2/fHkW1feiFUo/rEev9ZRRx111Bq3bt3i&#10;Bz/4AYZhMD4+DoDL5RIKn1wOp9NJIBikta0NTdPIa3mcTicNfr9URzlxOJzYHXZUm60CGWVCEEW6&#10;roNhYJM2f3a7nVQ6TS6XQ1VVNm3axO3bt1GAje3tNDY2MpNM4vP5GBkZoVAQpNbU1BSFgi7rLhE7&#10;JsdjSNLJVG8VCgUUBBE0N3eUCafDwauvvspLL32WT7/waQC2bNnC0888TVtbG9u3beOZZ55h48aN&#10;BAIBmkIh3G43uVxOEDdOJ4qi0NbWRigUwm63EwgEyGazvPzyy3h9PkuqqHw+TyaTwel0PmaRl5ia&#10;Kr6fnp7m3678GwXDYMszz8wio3Rd587du7z3/vsEg0FUVWVycpKZmRnsdju6ruNwOHjxxRfx+/2k&#10;02k0TeP+/fuCkCwU0HUdTdNoaGigoOvFusfGxmap0Mrh8XiYjMdJp9N4PR4MwyCbzWIYBoVCgTt3&#10;7pDL5XjvvfdwuVxs21pff/5xRF0htcqQ9nF7EEGJE8C5ChZy3fIVpmSHB0BPZHhQqqFuSnu/U4jB&#10;dnFgL8kXM8AaRVojICawBxET/26pQIojVrRtQUwK98l2T1Gy5zuGUDTtQFgFTso6j8n92UcpB1RM&#10;fvc2glQ7AVyQ5FcRPZHhyECk42VKZNg5Srm1orLv71Ii0cKUVAZxWTZOmR1fOcrzcMnjcUUet1OS&#10;AFsxSMuWpSgiggiy8Umvmp+7yhBqSzgthmpXgHfzuFKjjupRTfC8ty/QdWylFBIyb9NrwKlF7O9W&#10;ou1urNsrvb7EoFn3ErZ5UhhEPC+s3K96Efdr830l9C+rR+sXVQXVV1EBY6IapeuK2spKUrgTOLwG&#10;g+yBxYssDpljKIZ1suI1avusq8Y27UmjmmvxNUr3oVogbLHcgkqqJdi+LgVRhDo3uoJt1AJnsXa9&#10;RU8nLj+W+9YCwkvYpo4aYAHCqSL27ngzwmwiecm/X2n7V26DHGPhhTVrYfHHvDhyZmeY2dfykLRL&#10;XHM4cmanOUcHiC/lOqijjjrWPqampvi93/s93C4XNrsdr9eLqqrFnEk2mw2jUCCVShUVQV6fTyqi&#10;BJFUkYAypAJJUYQ4CigYhiCQDMjlNew2obZKJpPY7XZGR0f53Od+me9///sAhJqa8LjdpFIpvB6P&#10;IDUA1aaSTqcpyBxRxQZEw0XlkbkvKAqKYaDYVPR8nlxOozCPQkpRFHZ07uAzn/kMwWAQr9fLZ196&#10;CS2fJ5vN0trSgt3hKKrDMpk0doeDUCiEpmk4nU58DQ1F4iWTSRMIiGnFxMQEL774IsAipJ2w6FNV&#10;taI9nsfjAQQp9P4HH+Dz+Whubqa5uXlWuZuxGLdu3SoSgKFQkKmEsOgz+7Bt27Zi3wuFAteuXxcW&#10;gek0+Xweu7wu9HyebC6Hw+FgbGyMiclJpqam2LRpU7E/Jmamp2lra2NifJxsPi/zchk8eDDC/fv3&#10;cTqdqKpKLBbjK1/5Ck1NTQsejzrWJ+qE1OrjKItMVCWRch4xWE9QSuhbhCRZjiHInMOU5f6RpNdZ&#10;uc2g2Z609etFBF6PIXI2HaREHgURpFBcljmIUD+dp2R10E1J2YT8uwUxGdhCydqvnIy5ABwciHTs&#10;BvZLBZiJ/WXHwwyKvkwpV9Up+X8UMZEZokSugQhKROc/ksW8WCdlG0H56pbHKLjC+aT6sR7kLkd3&#10;X6DrxOnE5cM17s+8kCt551ttHH0S7UP1dj2I637FSAsZGD2ECPpEVqqdNYBqJ5MrQpbKPETmPSbI&#10;kycbDy5eBFgfQcCqIYPk/Vi7Xx2kFEiqtOp4cK3mM3kCqPY3tYcVIu9kcNy0odxV4dqtVtF1FDHm&#10;qCnK7rnINpYSoF5J1FKRM4T1YPoeanu8re5HrIZtWsXbWCek9tSYzK0VUbcYGbWUhUogzscgcG4N&#10;krWPYRH17Fws1bYtvMTt6njCkFZ95eOs/reuvLGk325ZDioTceD1pdZXjiNndl5B3CP7jx+4VNV1&#10;eeTMzuLzVqrIFit7iNIC0LnfR4FjS8l1deTMzl5K1opz7zVmPOHC8QOXLI2zy+p77Pd85MxOEPel&#10;U1b7Ku0TTwDnjh+4FLGyTR111PFk8Qd/8AeMjIzgb/AX1TAejwdVVdF1XaiKJNfj8/nw+rzClg6K&#10;9nwGCOWMAqqilvgheXdU5PaGJIpEPiIDBUUQJRKjo6NCjRUIcuHCBfx+P36/H4fDwdT0NG2trYyO&#10;joq6DAO9UCCTyTCXjJKt4m/wMTU9jdcp1Fu5bA6baiNPvkxVJUtLci28ZQs7XtlBU1MTra2taJpG&#10;S0szmpYnHo/jkRZ9Xq8XRYFAIICmaeRyOUJSKWUUCri9Xqampmhv31Qkfx48eGD5vCxGWLW1tfHo&#10;0SNufPghfr+f7du30+j3zypz5+5d7ty5w/T0NG63W9osgsPpwDAEGfnUU0/RKG36MpkMt2IxNj/1&#10;FKOjo7hcLhoaGoS9Xz6PXijgcDi4fv06SLVZsKVZkHWJBKqi0Cgt/TweD6MPR3G4nExNT2MYBslk&#10;sqi+2rBhA83NzeRyOe7cuUM+n7d8bOpYP6hb9q0+uhGB/pj8/7EBoVTvvI4IFJkD+CvzWM4NyfJD&#10;QKckWUAMGsNI8gVB6gwNRDoiiEHlMUnEnJPldiFInxilAOMuSqqsflkuJuvch5gAvCbf75F1mfsG&#10;s+1PzG3jCFVXd9m+xk3llFQ5mYST2eZR+fdtSgP38oBKkMoBtTDwsrQ73E3JghDEYHj3Ctv4Lcey&#10;6pAM0q8oZBvztRNfhcB7Ne31rpS1YV+g6xClwOhrK9HGE0RsoS+XcI675fGpGaRdZPlK11oGfq20&#10;H8Z64Kx/iW10L2W7Jwyr96twX6Cre5H8KOdq06X1hyX8plYyr0W5DWV3hTLRKus8VOvrWV5L5feV&#10;Nbua3SKii3xfjaVvWN4jl40q6omvEukRrbJ8LVVIVo9NtNIXcjy1UJ92nE5cDiGcBg4jnifReV79&#10;iIVdx5B2aKcTl7dKm9g1T0ZJWF3k0b8M1fXLS9yujicPc/GjiSXZmpeRUeV17V+O9Z+JI2d2dlO6&#10;D/QeObNzPueIhWDJ9lm2c5PS/HY+dAMXq+nDkTM7O4+c2XmTEik+33O0EzHnO3/kzM4rkhirVF/w&#10;yJmdF1mcZN8j+3pxofpknd0I0i68ULk66qhj9fCf//N/5l8uX8br9VIoFLDb7djtdhwOB5qmCUu3&#10;fB7VpuJvaMDv96MqKna7A7vdLkklQUYpJhmFyA2VSqUwjFIuJ1MxhFQuCQWTsKVTVZVEIkFLSwvb&#10;t23jytAV8b2qFi38XDKPkaZpMgeVgqrMJrRMGIaB399AOpMR++N0ouU0UBQy2Qy6rheJMTOflcft&#10;5le/+EW+/OUv8+KLL/L888/T2trK5s2bURUVj8fDpk2baPD5cLlcOJ1O7HYHNlUlFArR2tpatN9T&#10;FAUtl8MwjKJdn67r8yqyloq2tjY++OADFEXhuWeffYyMGhkZ4ebNj8hms/h8XnkMXdy7d498Xpd5&#10;qRQapJormUyiqiqhpiamp6eLaqlcLktTUxPxRAKX08kHH3xAMpUilUrR3t7OzEySu3fvMjo6ii7z&#10;ipkvDLDb7GQzGWw2lXv37nH58uXi8Z+amkLTNMbGxnjppZdqdmzqWDuoE1KrgIFIR3Ag0nFF2uuB&#10;mGSGEeTLealamoWeyPAgYjB5qicyvB8RWJ4buIpTGjzvR1jpRSglng9TIoO6kRMCaZW3BzHIjFIi&#10;r27J97dkW4OUFF2nZFlzAngUQQTtKfvcVFoFEAPefbLtl2XZTlnP+YFIx4mBSMd8A9dzcv/jiEm5&#10;WaZ8f+YiNs9nUDo2nZRUF71l28Qr1FcTyEl2/zKqOLuSpJSsu9Jk50krVKD6CeqJxYtUBxmw+zgl&#10;Po5ZKFPtuT5Rq4C0JIPmBheedMCt22K5oWUEznYvcbsnBrlvVq+FfVQOOMaetOViFaiG6FgOCVDN&#10;/odrTfLCgosNZkGe92p/c+drTJJUG/hb74hWWd5qcH8xWD1nq/L7lWRuNSqHmhyXKp5nQ4soshbq&#10;z5BJJp1OXB46nbh88nTi8v7Ticu75nntP524HJGv6DpVm3ZbLPf2E2ijjtVH75z/o9VWsAAZtVL3&#10;q94jZ3ZGqijfvVgBScjM3YcoJQI6Ok8fFn0+ShXTFR6f08YoEd2xOd91UkEVL635bvL4Pg2V1Td3&#10;3NAN3JTbVsLc+uqoo441hGvXrvHtb38br8eDy+nC6/NiGAZutxtFUXA4HNhkPii3242iqkWCpWAU&#10;RC4mVRBLIteQyBFk5iZKpVIkZ6YxCiJflC5t+rR8XtjBaRqFgiCp0uk0DQ0NTExMMDQ8zLWr12hu&#10;bsbr8VAoGEzPzOByuUgkEqRSKXwNDbicDtKZzJwcTKW8TE6HA6fDgcPhIK9p6LpQf9lUG6FQE7/6&#10;xV+ls7OTjo6XeXb7s/zyL3+O1tY2fL4GWltbCYWCNDc14fP5itZ9NpsN1WbDbrcXCaeGhgaMQoF8&#10;XsPj8dDY2EhTczNOl2uWjd3Qu8OMPXrEzZs3l33url69Ks7h9et89qWXaGhomPX9zMwM165dI5PJ&#10;4vF4SMQTIheVy8mWZ55B0zS8Xi/btm1H0zSSySSGYfBwdBSv10s8HgcDGhsbSafSJJNJGhv9/Mvl&#10;y2iaRiqVwqaqvPvuu+SyWdxuN26XC5fLhaIoZDIZpiSp9ejRIzxeL7HYLaanp2lqakK12QgEAjz/&#10;/PNs2rSJrq4ugsH1vj6xjvlQJ6RWB72Igd8JxADODHh3UsqLNB8GgX2SuLkgyzIQ6Tg/EOk4JJVR&#10;DEQ6eqXKaCvCSilGKc9S+UA9CuwfiHScRaxQiiIGwOcp5ZA6V9a/85RWupur2+KU8veYVn1BuY9m&#10;2QQlezxz3/bJ781cU50IAm3WwLUnMnySkj2N6QfeWaaeMhGr8H4uTL//TmZ7/8cokYIrCdO+cKk4&#10;2xfoOiutl2qCvkBXUNr0LTTJWciLfaVQ7aRyTy0Ju7LcD+XHej0GgqrFUtQs56WqYcmQgegrPE4S&#10;xJZT7xIQtlhuOddCLVfyrySsqqR6qRxYWI4ydKVRDYmynHtuteT60VoRPDCv6nAxVHsPCAIXl9tn&#10;SQTMDc7B8oLUax5Vkr9QO0VwJYvNuViSeqFG6K+ibOdyn0MSVo9Lxd+JPD8L/R7CVsZxfYEuU4Ha&#10;3RfoiizwOiTLPFFFcRWw2q/YUiqXY796pGIdYO+ON7uZM66u1l5vHjIqDux668ob/bXo4wI4Kske&#10;Kwgv9GWZpZ+JIWDr8QOXdh0/cCkiX7sQc/loWbleSWRVqtdcYGoijpjDbT1+4JJZ/67jBy5tBUKI&#10;Bazm3PcxFwjZz7lzoX5Z346y+nZQijuYCAJnF1NK1VFHHWsT3/jGN2huasLtdqPa1KI6CigqWDRN&#10;w+P14pJkgypJKVVRZ1nvaZqGoio4XS4cDge5XI7m5maSyRQffXSTeDyOntdJpdOoqkpOy2FgkEql&#10;yOfzYntFIR6PMyOJDJvNxoMHDwgGA+j5PG63G13XixZyWj6PrhfmEFICzU1NJFMpHA4HmXQaXdex&#10;2204HU5CTSFaW1u4e+8eqqLg9nj4pa5foqmpifZNm7h+7Rp/93ff5Sc/+TcKgNPppLGxURBNoRCh&#10;UIgNbW0EQ0GR0yqXw2a34XAIRVEqmSyqjVxOJ4lEAofDgc/r4X/9+tf50z99k5mZmSWft3/8x39k&#10;enqabdu24XQ48Pl8s77XNI0rQ0MkpqZwuVyMjY3RGAigqirXr1/nwcgIwWAQh8NBcmZGkokFmpqa&#10;JHEUw+PxoKgKMzMz+Bsbpaoqj8vlIplM4rDbmZqaKtoGqqpKU1MTqWSSRGKK+/fvk8tmSUxNMTMz&#10;w9WrV7lz5w5f+9rXeOGFF1CAR2NjPLh/n0djY4yPjy/5eNSxtlEnpFYH5sAvhhgomnmaAPqlGuox&#10;SBLmGGKV0kEgJtVU3ZQm0KeAE5KUilNSKcXl3/2ybL/c7iYiOPq67IdJGu1DTCBfQxBCpyhZ3J2i&#10;RDB1IgbKexCD73Pys7n7MEQp11QnJSLuFEItMIQIelwsU46Z+z1Utv+DlAbF5YHOd8v6vBDKB9sx&#10;+Tcg9y08J59VzSEDT8sN0PYCV2qhSpF1XGHhlfNWLVRqkuTdhGwzWuVmNVGRyaDORR6/nqwERsPL&#10;bX81IdUssSo3CyJIqchSyFKpCJkvEA1PPhhq1fZnSRNsua/hpWz7pCEVCrFlVtO/7I6sc5xOXO6n&#10;OgKzJgQPFO3v5vttRRfYrH8JTQURz6V5V1gvhr5AV4TK9wArZM1aDcRbRbXjgmWpyOSzv9tC0dVW&#10;OFZ7XE4sZ8GO3NYqqdW/wHfhRbYNMqevfYGuTkksne0LdF3pC3QZiDH6Rfk6usDrhCxzpS/QZfQF&#10;ui7Kuhbrx1rDUsYPQT5eSvaPO8Jz/q9qIeDeHW/2MvtZEUOQUdFl9ssqzi6i+rGKE5T2YQjYdfzA&#10;pdjcQscPXIpJYmpozraP4ciZnWFmPxvMeiMV6o4fP3CpX5JJu5ifZD/K7Ofr/uMHLu1foK+HmZ0H&#10;rpP677OOOtYddF3n7t275PN5oSZyOrHb7NilIgqQJIoXj9uNzWbDKLOb02X+JdOGTxBZCnlNKxIc&#10;4xMTNDc3s2HjBvL5PP/yL//C7du3mRgfBxQKBWHrls/neTAywjvvvMP169cJhUK0bdhAPB4vkmC6&#10;rpPP50mmUiJvlYTDYUdVbeW7VuyPTVWZnJzE4/HgcDpwudyEmkL4fD5sqg09nyeZTDKVSHDvwX2m&#10;phL8dPhd7j94QEtLC06nk+9997v80z/9fzyanCSfz2MATqkcC4WaCAQCeH0+FEUhGAzi8/lQbTYc&#10;djuKouByudA0DafTye07d7Hb7XzrW3/CocOHuXbtWlXnzDAMrl29Rjab5e6dO3zlK19BmZNnKp/P&#10;E41G0TQNl8vF+KNHRTIR4Jktz9DQ0EAmk8Fms1EwDEnWCVu9dDotSEpJPKVSKR6OjuLxeJiYmCwq&#10;sSbjk7jcbtxuN1u3bhXEXyYj2hx/hM/nQ9d1HA4H6XSaqakpvvnNb/Jbv/VbdHZ2gqKQSqfZ2N7O&#10;xvZ2Nm3aVNWxqGP9oE5IrQJkTijzdYqSrccxFkkoLpVPOxAT4T2IQekgEByIdFxErEzqB84ORDrM&#10;yexBxCBzC2I11in52kHJk34fYoB/glKS5ZjszwnEgDIut++nlITbLAslBVYQEUQ+KuulJzK8gxIJ&#10;FZVlonP+340gv45K1dd8E9Py4xOVf18u649JeM2HKLODgjH5N7HANjXH6cTlCMtXYoURAcuLS1kR&#10;3Bfo2tMX6DKDHOEFipor66xgJY7hUpRZZ5djeVVGjsy3P1YCc+Gltr0UrNCK6KUq4o4iAmK9iwUF&#10;pTKvty/QdZPZE/NymPeUxVANGdq9yPdWA2Kd1Qb71qkF5HII9P51ai+1Eqj2OJqkVPdSGpO/rxOI&#10;Z/bcazq2UG4rec76l9IuIsh+08rCAKn+OCTvAZV+FzGLeXLW9QpseT6iVWzSLUm8pcLqfagatVzN&#10;z8ESrI7DLM++9yjW9qMW97Ze4KYcx91ELA46QclFYTnolnXdlARXeAl11OR8VjlGWYqd7QnWySKP&#10;OoBlnKu9O96MMFutEwV21CJn1CIYYva87eJySCmpGCqfux0+fuDSYveTw2XvOyu0X37/igOvHz9w&#10;ydKxOX7gUvT4gUv98/SzfD51eG6ZCnX1z+nvIUmW1VFHHesEDx8+pLGxERQFn88nbPgKOja7vWi7&#10;BuB0uYQ1HxTVU4VCAT2voygKNpuNfD5PwTCwqSpOpxOHw4HD6cTldDIyMkLs5k0ePXpEIBAgnUpx&#10;/fp1/v773+fiD3/Ij370I95++22ufvABqqqyYcMGQqEmJicmyOfzbGxvL9rLzczMoOfzxdxVIPI+&#10;CZs+0V/DgIaGBqZnZshLVVVb2wYa/QE2b95EcyiEz+vF4bDT2tqK2+slEGjEKOik02nGxh6Ry+W4&#10;eu0q//zP/8y9e/cZn5jgnR/9mP/5D/9ALpcjlU6j5fNkMhkMwO1y0dTUjKqqpNNpVEXBQBB6yVSK&#10;TZs2kUqlyOWyKAr4/T5CoRB/+If/O//Hv//39Pf38/Of/3zB86VpGlevXiV2K4aiKOx5/XU8Hg87&#10;duxgdHQUECTj337nOxQMA5/PRzqdxu3x0OBvYEqqpTLpDI2NjeIcOez4fD4KBWG/+OFHHxXPaTyR&#10;KFr5+RoaiMfjqIpCLBbj6tWrBIMhNm7cSDabxSmtFC/96Ee8fekS169f52+/8x1+/M473L59m898&#10;5jNcuHCBX/u1XwPgS1/6Eloux/bt2/nxj3/MK6+8wsTERK0v8TrWCOyr3YFPGgYiHd2IAFEcMWF8&#10;m9LE8yiCJDm5SDWdiAFiFKFsMnERON8TGd41EOkwbfDCQFSqjKLz1BWR/Tos+2JOBmOyfzFKeZ9i&#10;lEipw4hJQVzWm0AQXxcoET/H5D4NSXKpmxKJFTf7Jj+PIwIfJxArqw4CVwYiHfslgWciKuukJzIc&#10;G4h0mJ+XD7grDb7PMXsic1DWZ+5zf4XtVgKvM789WbXoRgSmzMD9u4j9j5mqJhmIMF+vUToPVnC4&#10;ijw5VutE9iG6WKHTicvRvkBXlOp9xk/0Bbr2Acesru6WAdSFkgpHa60U6wt0dS8UGLaIlQgC9vcF&#10;uhY6FgshjPidnZXnbghxfzCxBXFvsjKZP2Ux6FdLUi5WRdmjzF4JWhFlqrv1Fjjvx3qQdi7WrF3f&#10;EoieLcts8iSPJ3JfDCYpNYi4ly0aWJJEcK9sK1yhmBWS4TCVE6EvhjDSXhZxn5+rLH2Z0vhkMSxK&#10;jlcZbLeqgFwNHKO6Z93RvkBXTCrwLEMSlVbaickFNFbqXGgx0HwIV1H2GNVdi719gS5OJy5bujeb&#10;kGMAK4tZrCzUsUpWmWPjlUQvwtL4cJXXymP2XQug4rk/nbg81BfoslpPb1+g65RFEhp5j+m1Wnkd&#10;axLdixXYu+PNIGJcWU7iHHvryhuRFerTXMQRYz1z3hYEzh85s3OHBSJpPnRTpvA6fuBSdLENjh+4&#10;FD1yZmeM0r2zm7L5riSPess2OTyfiqlKlNcXO37g0mLxiSKOH7h08siZnbspnd89LB7fqKOOOtYI&#10;nE4nmqbhcDhEPiRNA0lGaJpWzB2l5TQcDjsoCgWphlIUpajMyeZyOBwOtFyOdD5frN/hdNLg9+P1&#10;+WjftInRkRFu375dbKepqYlsNks+r5PLZWlubmZiYgLDMLhz5zY5TeO5Z5+lraWVoXeH8Dc2kkom&#10;2bJlC2NjYxiFAgVFQVVtFAoGigKGoaAoRtFusKWlBa+0G3Q4nNjsKrmchpbTcLmcxBNxGv2NuFxO&#10;srkc2WyGRn+gSCqlkkkaGxuZnJxEVeCZ8Fb+5vx5tm3dxo4dpWGRx+NBVVXymkahUMAApqensakq&#10;rW1tIi+Xy4UCFPQCTqeLXd3dpJIZ7t6+zdjYI+7cvc9/+I//kRde+DS/8vlXSSQSbN6ygVde7szj&#10;kLYAACAASURBVMJuczAyMsKHH35Ie3s7r7zySrHt3/zN3+SP//iP+V++/GXeeecdtm4Nc/v2HT76&#10;6CMaGxvJ5XJomlbcj+bmZiYnJ4WCqWDgUBSam5u5f/8+ra2tPHjwgHu6TjAUKtr4JZNJ3n//fV58&#10;8UV27txJb28vDodj3usql8sxMzNDKBSa10oRYGJiklAoRENDA1/+8pcpFAo8ePBguZd0HWsUdULq&#10;ycNUFJVPrKOUBmyHqYCBSEdYbn8WGOqJDO+Sn19BqJxeR5A4pqJp/1z7P0mIxaBogUfZ+5PASdmO&#10;Kfk3c0gFEWRHd9k+7EIMzgcRQZ5dlAKupxD2gxFpwdeLIH6ilNRWZvsxxAD7ICWi6xQlC79jPZHh&#10;SFnZuXi3JzIcH4h0mPXMi57IcP9ApOM1ShOaPbLv3YhBfcVjX2ucTlyO9QW69jPbP3w5mDsRoYoA&#10;QCX0Ww1elJFeVlFNUPAw4jqrFp0IG7m5ZJ0JM4D2MrMnh5VgVTXUXUUfw1WUrQWqaW8/4ve8HHSz&#10;9GBbHAuTVxkIraaN3UgivgJuLfDdXPT2BbpuLRa0laq7pZI6q4rTictxSYj0Vrlp1GpQcZVQ7bkI&#10;L6cxeRzN51u12IMIKMcQ97JbzL6XhZm94GAhWPpdyf4eY3lqE1jePWDI4jNopYiQWsFSm3IBxkms&#10;kSImzvYFul5DLB5ZNDBaZQC/GkJnz+JFZiHcF+gKW1nkIcdL1V6Lpkp3v8XjcqiK+o8t1m9JwsRY&#10;O8qdIOJaCZ5OXLYaFK7mnAb7Al2dC9zzzXmDFVzsC3TtWuj5IcecZ1l5Mq+O2iM294O9O94Mv3Xl&#10;jcc+l991IuZK4bLt9z9Biz5A2NEdObOzfJ4bRiildi2BlCp/ZhXn6TI/VdhiHXMXyZTXGbOiZLKA&#10;clJ6KQuMzlH6je6mTkjVUce6QXNzM6lUCrvdTj6fx+/3k8vlsNvt+P1+pqem8LjdqDabIFkMg7yu&#10;F+3yjEIBXUGogeT3brcbu8MhCKFCAS2XE4obu71ozabn88RiMcbHx8lkMuTzGtlslocPHxIIiDW/&#10;v/Ebv8E777yDz+djanoKm83G1NQUDT7fLOKqwecjm80CRtEaT9d1QQS1tuL1+jAM8Hp92G02bHY7&#10;DkceZ9DJ9PQ0LcEgup4nl9Ow2+xkDRWHw05TcxNjD8ew2+2k0hlaW0U+q4cjI7icLu7eu8fPf/4z&#10;9v72b9PW1sb09DSpVAqv14umaaTTaTZu3EhjYyOxWIzJyUkS8TgvvfRSkch75ZVXiBz7D2zftg1v&#10;g8rExAS/2PVLJJMpLv3ox3zu1c/RHNjAf/v2fyObzfHM00/z4ksvEQ6HZ53HF154gWAwyI9+/GN8&#10;Pi/Dwz/lqc2bmZmZQdNy+P2NTE9Pk06ni/aIigJutxvDMHA4HIyOjjIl81x5PB6hMJue5saNGwSD&#10;QXbu3MnRo0fx+/2LXldOp5OmpqYFyxiGIDW/973/hw/efx+ny8WnPvWp6i/iOtYF6oTUE0ZPZHho&#10;INKxHzHxjSEIGnPAd7hS/iiJTkoKn2NzPg8jAp79VAhmDEQ6IrLMMYQt3usI9dSsgbRUHpkrms0c&#10;UvGeyHB0INKxBTFJjUkSyCRVBuW+7aI0iT0qFUxx2UdzIB+lREqFKU1OovK4HEMMXONym7OSSHpd&#10;9q28v9Gy9zEqDOQlKfYaIsDyNuI49su+DgG7Vjp/1FycTlwelKTUsnJBrBCGqlxdXG0wao8MjCx6&#10;zGVg5zBLD4w+RtYtASetKJksJDKfi9dYvjIvXE3ZKoKASwmO1hKWAolUf+11LnIMBqnOVu+oVOOd&#10;4nHC0yTAw1X2ca3hFNX/hqqx+loNHFy8yCx0L7dBqTzcTfXXrIkwy/89Wv1dcTpx+aQkO5ba3+XC&#10;6jOoGpuvxX7/VhGuoqzl+/zpxOXDUr1XzXOkF6GUPkUFKzkLCuC5sPTMK8NSrEgtK0zltfgy1d2H&#10;9jD7uMTmFpCWxwex/vserILQMRd0rSWckKq6heYapqI3XGXdR5nt2lCOKNbvI0GE9W8/YmFa+fXc&#10;Sem5Wsf6xHxE47zqGZkvqtzS+SRCGfVE52smjh+4NHTkzM7yxYTmvLzSdV8J5WTSLYAjZ3ZGqO5+&#10;MfcZ0V32Plplfyph7uLZalG+TTXPtDrqqGMN4Nlnn2V8fJzt27eTy+UAcLmcOBxOJicnMaColspp&#10;Gk6Hg1wuh6qqOBwOFEWlUBBqJJvNJvISaRp2u4OCUSgqg3TT0k+SQtu2bSMcDpNMJovWe4VCgenp&#10;aTRNIx5PYLPZ8Pv93LlzF7fbTTqdJhAI4HK5mJmZKRJg8cSU2BmZC8lms+H1+mhsDDAxMY7HI0gi&#10;k3hzuV24XS5sNkEMuZw+/H4/N2/dpr19A7pe4OHoKKpqk/mpFBKJOFNTUzQ1t4j9KRg4XS4G/vt/&#10;55e6unjxxReJT07y85//nJmZGRobG/nwww9FPilV5dq1a2iaRtuGDUxNTaEoCmNjY9jtNmKxm9hs&#10;NoIhG6MPHtDc0oLidvE//99/4L1N7/PM00/h8eq8+9Of8vlf+ZXHzuHMzAwdHR2cO/d/09XVxfPP&#10;P8d7773P9u3bmZ6epiCPyczMDA0NDTx69Ij29nZGR0cJBoPYVJVEIkGD38/IyAjNzc18cPUqv/L5&#10;z/Otb32L5ubmml93brebZDLJF77wBZLJmWLurTo+nqjnkFoF9ESG+3siwyGkHQ+lidXgQKQjOBDp&#10;uCjJo7nbDVIKauyDItGyS1rygRjYxhDqpNhApKO3rIqTcvtBxOD5PBUUOj2R4UhPZHhXT2R4f09k&#10;eNC0zZP/h0x1lfx8K3BKtnVWtm9OGE21QZiSTVs3YkISlP+HEZPObkr2UEOynrOIgEUcuCkVXjvm&#10;63MlSMXXCdkfc7BvrtZcFTLKhFz9XZWtzBPAEIIIrAb7ltCOZYJJBoD6l9BGLTB0OnHZqnqut8q6&#10;e2uQdLza7XutFpT73V9l/bWAZatFlpZzoiIJLFdlx6qsL0wpqbz5Oo8gD8JL6N+agjwm1aidqrYR&#10;e5KQwfnuJW63XOxn+TkEl4qTVfyuTKxWf/dXaVFYDWpBEoSrKLtnsZx6c7CL6o95GHEPmuwLdF2R&#10;eYnMl4G454Ut1tVfxTMPmcvKat3l6K3SOvMw1R+XIOJ835S5zcqPyyTiPm21D0NUMV6rUb7QlYCV&#10;sddSxnR7FshpupQFCr2I81P+XDXH8nWsU8h8T3PnXI9db3PyRcWB19+68v+z9+7RUV333ffnzP0i&#10;aUb3CwKNwIDxRUixsR07AclO3DiOCzShb6O2D8JPHbdOnmCS5VXa5C1Db6FxnwDP29JmURe5SdX1&#10;BNeW67Qrl8YaiB1fcCwhbGxzHW66X2ZGc7+c8/5x9tEMQoAkJITt81lrlkZz9tl7nz3n7Nl7f/fv&#10;99u6Zb7EKI2nHzvYzsX9wLqn9q6e7sZCT857rY9wkY0vPZXXlfqW6Vj6X4lG7c1UY1HlMsFl4HR+&#10;A3V0dG4AHnroIcxmM+8ePcrI6AjpTIZYLE4imUSWZZLJJIpw02e1WlVRyWTCbrerQpKigHDLZjSZ&#10;MJnNKEBGVuNLWcxm5EwGJEmNP6UoKLIMqAKUxWIZj0ulKAp5eU7Onj3Lr371KlVVVcRiMdLpFHl5&#10;edhsNiorK4mEIwQCAWw2G3FhHeVwOEgkEiiKgquggPz8PAKBUZYtXYbVasVkMmGQJOw2G3JGxmaz&#10;kclkMJst2Gw2hkeGKSkpIjAaQJEzOJ1ObFYrY6ExIY6ZMBpNBEZH6e/vJx6PMRYMYTAYOdx9hPb2&#10;dgoKCnj88cf55je/yeOPP87XvvY1Nm3axMaNG/nqV79KR0cHbrebs2dVd4SDg4P87u/+HlabjTfe&#10;fIOxsTAGo5GB/j5GhgYpLy8jGo1w4sQJDAYDt9xyC//0zDMEQ9koCeFwmMOHD7N06VLKykoZHBzg&#10;/PkLVFZWEgqFMJlMxBNx7HY7+fl56ndisRAJh8djf/X29RGPxxkLh+nv76ekpIR/a2vjj//4j+dE&#10;jAIwGo3YbDZCoSAlJSXY7XY+//nPz0lZOvOPLkjNLz7xtx11AdRNdvfzpAPuZm/3FlRhaZ0QgAKo&#10;bu3qm73d65u93btQLYzcIm7TvjZv3Qtt3rp1qAPLdaiTunpUUWo2xBBNWFsjrkNzGehD3QXWmHOt&#10;brIm/F0i3bOoi8rton7abvx68X4fqmC1BXVyullcG6jWTlreGv7cf4R4pqV5EnXi04raTltQha5r&#10;dUs0Y8TC7XqmHnNgLmndEzzUMJ1g3TOwCtKY1mKUsNhqnUE518KUxTmx4Dhdqwu49sXR6cR5ANg8&#10;zcXRLeS4FLkOtE4zbslMFqcar7BwBnPvvrOVG+N5nw7TcddyI8eOqmfm1pY7p/nsXILoW2ciOFwr&#10;0xIZNOapvpumIWjOxGLsmjYCXKXvmIxpiWaz0Ob1ZF0lNk7z3NbpWEeL5+lafsNemOozNQvt4uHi&#10;dpnOs9wFNE1zbHSjLsB6piCuz1T02TfZdQsh3DfDPKdCgOs7TtG5NiZ+V/UbGnY0av9saNixj2y/&#10;0g7U7u/cesN8v8IdXmvORy3C3d5MaBR5bnn6sYNN03hdNzfzOjo6H08+9elP033kCAsXLsRms9Pb&#10;08Pg4CDJREJ1v2cyISsyZrOZRCKBJEmkUylSqRQWiwWDwYAEpNJpYrEYqWRSdY1nMKgxqIxGFEVB&#10;gnFLKEVRxmMLSSJmlSRJGAwGZFkhHA5TVlbGrbfeylg4TH5+PoWFhVRUVOByuQgEA0iSREaWMUgS&#10;hYWFhEIhMrJMeXk5TqeTSCSipg2MYjabuemmm6isWkAsHmfBgiqGh4eRZQW73cbg8DCJRJJIOIzF&#10;YiGZShGLxRkcGlStwixmBgcHCQSDIBkoLCwkHA6TyWSw2awYDQbS6TTf//73+cY3vkFfXy/JZHI8&#10;jhVAVVUVf/d3f8fLL7/MyZMnKS4q4v777+eJJ/6I5557jkceeYSDBw/Q29tHIpkiLdwa2u02rFYL&#10;x44dx+l0cscdd/Bnf/ZnKIrC8PAwv/zlLxkaGmJgYIDKykoGBgbIz89X2yeTIR6PY7c7hKioEIvF&#10;MBqNBINBJElieHiYUCjE6dOnicdi/MM//APf+ta3yMvLm9P7rqenh2g0is1m4+TJk3zwwQcsW7Zs&#10;TsvUmT90QWoeaPPW7RMC0QFUMaaFrEizDXUxwX+FLHaTjSVFs7dbEu7yOoXFVDtqvJwOke4w6sR7&#10;M9lYU9tQ3fVdUk6bt84rrIqmhMhjk6i/X5TvEe8bUcWkFqC+2du9CVUQyhWl1uak2S7q2ZpT5y3i&#10;HLeofyNqrCyPsOTyTVKfiXVsAgpF/m4giLooqQWobZnq9c4FYrI+H4uUuWyZbhBwwbUsRk1rV+F1&#10;FqWmuwDVwsx2ALbMdOFqBvGTQK3jlBeb9gQPBfYED63n+rT7rmnegzNZjNaYdOEMxp/H1mvI+0ps&#10;F9d4I+6cvxLtTE1ECzB/1oxXRIgQWvyHmeBGdSU1EwF+nHkQeaYlMkwkp77XY0FwOmIUzGwTAFzb&#10;b/50NwHANOuZ0+a+GZQ1U6bb/8K1uxx2TyePnHZpvcZyp0M7MxOjtM1fU8WHcEmGeo1Nolwp94Xq&#10;leBaf5Mvew8Lscozw3xzN9ZNZAtzsxHDj9pWN+xGCJ1LmMxibueGhh3uDQ07OlD75wBqrKj1820V&#10;NRlPP3Zw4nxk3zREqQM57yfGgpopuW00nTi9V8KnvXlq7+rG6Z781N7Vuf2f/9qro6Ojcz25/bbb&#10;uPvuuzh18iTpVIqly5aRTqdVV3qo4pHFbCGVSmG32UglkzicTpAkEokEGVlGMkgYDQbMJpNqRSXL&#10;4zGnMuk0BoMBJccyCpFvrqs+o9GI0WjE7/eTSCRUMWpsDIfdTkFBATcvX86CBQsoKSnhwoULyIqC&#10;1WKhsKiIcDgMqLGsjAYDvb299PT20tV1mLfe7uTtzk5+/J//yfHjxxgdHSGVTGI2m8nPzycSiZKf&#10;l0dxcTE2mw1JkkgkkiSTSZKpFCajkXgszpkzZ7DbbETCY/T19oKsUFhcjMVsxmw2AwYKi4rIyDJf&#10;/er/wuv1cvDgQUKhEPF4fFzA++3f/m0eeeQR4iKek+am8J6778JgkPCfPsX5c+c5dvwEBoORd468&#10;w5kzZ4lGwpz2+zGZzJSXlfOd73yH9997f1wUDIfD3HrrrfT09BAOh5EkaTwWVCQSIRKJiNhRqhAY&#10;TyQIh8McP34ct9vNzp07aWtrY/HixdflvrNaLOPWd1/+8pd54IEHdEHqI4wuSF1n2rx19agD7W2o&#10;k3AX6oC2huzilGYxdTncZM31NQsoD8LSSLif8yOsoIRo0wpqDKsJ+SDcBDbmWB2tRLW6Gl+0E/W+&#10;LMKdYDvZSUQuPtRJtnZNTVwqSm1ExLYiKxptEue+IM71i/Sey1SjnissmDV7uwPN3m6vyL8LVQTb&#10;Ls7Zfrnzrhd7goe69gQPNcxDXXxA7TTiIowjFnhbrqFsz3R3m4sFM82N41yxa7qWYszMxY3GTHcj&#10;z3RhfNpu7kS7z5UlXwBYPwMLjpkuRsNVhOg5ED+1a/TOYp7XDfEsTEWQmDSGzQ2C5v7nWvAwDauO&#10;yyGE3gbmNsh3gJlvNLiIHGF6LheVG6YjRonfjpl+D9fSX8+k3/VMV8gUbd7E3LW5hh9V+JhW/yuE&#10;i2sSZwXrptM2ol3m8vdII4AqkK6fQZ+2j6u3TQD1+W8QYlPTnuChLXuCh7x7god82mviSXuCh/x7&#10;gofaRRvUMjNh23OFY9fyuwqXGV8IF5xNzO531o7afh+2DR4fa/Z3bvVxqdheD5xGnecFgKb9nVtb&#10;r2e9ZsBEN6I7J4gwlyP3GWicpbrk1mO28syt50z6+tx66M+ojs6HkN//vd9HlmWGhoYYHh6mxlND&#10;KBQiFo1iNBpJiJhRGVnGYrWiyDISYDabx93eSQYD6UxGtVoyGLIiFKrgJBkMZDIZZFnGYDSSyagu&#10;/VQxSrWmOnr0KCMjI1itVm677TYikQiSJHH33Xdz09KlJBIJXnn1VYxGI+VlZdTW1hIMBkmlUgA4&#10;nXnk5eXj3e7lb7/7Xf7iL/6Cb2x5krVrf5PPfuaz5BfkMTw8wkv/+V/88pVXOX36NNXVCxgLhwlH&#10;IsTjcaoqKzGbjNjtdiQkYvEY0ViUVCrJ+++/zwcffEDfQD8VVZXE4wnCkQinTp9iaHiQYDCEnMlQ&#10;Vl7KwMAgO3ftYtOmR/nd3/09fuu3fot//Md/5NVXf4Wvo4POrk7+4z9e5P/s3s3w0BArbl7BF39r&#10;Pf39/ZhMRpwOByPDQ+PCktFoJB6NcerUSdVtYSTM/n/fTyKRoKenB7vNRjwex2q14nA4xt/HYjEU&#10;WSaRSAj3h2mGh4fp6+vFarPx3//93+zdu5dVq1Zd13suEo2Sn5/PokWLuO++++bMNaDOjYEuSF1n&#10;hCBUS3aQ14Lq67lR/O8TcZouO3Br9nZ3Cfd8DaiD4XWog/g1wItCnNqGEK3avHUtIvaSX7im24kQ&#10;d9q8dTuFgLUZ1XWdIvLzoIpS60R+nVMQpbagiim7UQUDLZ+A+GxNm7fOLcrTRCmtDbrES7PegmwM&#10;qk1kraXWijIaJrGE8jGJmCPENo8Q3rRr2Nzs7d4lxDrN1eENgViwrmXudwD7URfIm64hwLtnFuox&#10;7UmOWLRsYPbbSLOKmokrjGtZmPPM8LzGGZ43o0VcYTlUi/qczcaiUkDkVTvd2DbC3eO1igtXPF8s&#10;+M3Gte5iBtd4AzKVOCA38i71xlnKx8MsBegWfc1cWMJoC7Wz+tsm8pvNvtePKprVzmBReT76XLj+&#10;/e5st7mGH9Vis3Yy4WMKzCR+3+WY9qaMOfg90sj9XWqd7slPuFY9ydWvp13kv+VaxBQxdmtidq0P&#10;ZqVvmwxxrQ1ce3/nRx2/zkQs1LkxmGyc7SYrRt3wAsbTjx3U5rNaXd1Ax1N7V3uucmruWNAzE+uj&#10;SeriI9sPup/au/rJa80TdeOmxuan9q6e7m9Yrrh94LKpdHR0bli+/OUvU11djaLAWChEz4UeEokE&#10;qXSKjCxjNpnIZDKkUykkAElCMqhLzCajkUQ8jkFYSEmSRDqdBlTBSvtfURQMRlWkymQypIU4pbmS&#10;O33qFLFYjAULFuB0OgmHw7gKXNx3333IsszJkyc5d+4coyMjFLhclJSUkEwmMQqha+HChTz+h4/z&#10;m2vXUlDgwmq1smTJEj75yXt44o/+kPXr1/InW7fygx/8gOee28/f/M13WbpsGe0vvsipkycJBUMU&#10;ugs5dvw4eXl55OfnU1xcjNvtpqDARUlJKTablVQ6jcVi4eTJkwQDo9isNvIcTpSMTCymWiFZzBbO&#10;nT+PzWqjqLiYkpISFi6q4a233mbHju/Q+i8/4Fe/eo2CggIWLVrI0NAwvf39/NEfPcEXHvkCsUSC&#10;Go+H0tJSHA47oVCIwcEhAoEAPT29xGIx/uqv/hpPTS3Hjh0jPz+fQFCNxeR0OhkcHET9moSYJSzX&#10;ABwOB8eOHWPjxhb++ZlnyM/Pn49bjvMXLlBdXU1/fz/V1dX09vbS2vrsuNWczkcLXZCaB4SQshtV&#10;fNmNaiXlEa/p7mT2I3ZBow723KiTSQ/ZxcO1qFZG21EnyW5RdjtqrKmdZN367QIKm73dkki/FlXs&#10;gpxJqhC5vELo6Wzz1ilt3rrRnLI6RPma8LRZnN+hiVI5glqtKH+feNWSDcgaaPZ2twrRqEm8dglR&#10;S6uLJyeG1kUTGOEacR+qa75GUbfN3OA7tcQOWG3363Zmd7GhFVV0mY0F8mtdCAgww0W2CW3Ueo11&#10;aUdd3GiY4cIc11j+TM/1z/C8GYsGYne6F7XdNSvG6dIuzq0Vu8Fncv3+GZwzEd/VEohr1SxZplOm&#10;H/XZLRSLjjP9jm+YxTbxbFypPq3XIG5fD/yzlE9gFvNCWEJoLrqupU/W+tMGsVDrn4XqXUJO31vI&#10;pTvEp0o7qvXJjKxzBfPR58LMvvuua/htma0218hte+815DObC4wzup5Z+j3SuObfJWE5eTU3xttn&#10;U0gR+czmRoBrEbH9XGUeI+7lmfZ32lhtsvHrDfNbqXN1hOB0OVFqzkTR2UaIUrleG9yoc80rnePn&#10;4r5q3wzEnsnI7Qe2TdFa60q0k70uD9OIv/nU3tX7yG78mPFcT0dHZ/753ve+x/DwEAB2ux2DwUBR&#10;YZEqHqXTIEmYzGZkRRmPGyUrCkaTiXQmQzKZUF38yfK4EJVKpZDlDBarFTmTASQkSUKRZUwmE/F4&#10;HEVR6O7upn9ggBUrVlBcXIzFbGFkZIS8/DwW19ZSUV7O8MgIDoeD2tpaEvE4wVCIcDjMaCBArcfD&#10;3z79NCtX1pNJp1mxYgUGgwFPTQ2SwUBoLIzT4WTx4iX09/dx05IlOJ0OvvnNb/K97+3kcw89hMls&#10;5GVfB/F4jGAwqMZySiQIBoOEw2HsdjsVFZWsuPlm0uk0Q0ODGI0mRkaGQYLRwCjFRcVk0hmi0SjB&#10;QICamkWcPnWKvr5+QoEgJ06cIByOUFRYxDvvvsczz7Ty//3dHpAUPvuZz+DxePiLP/9z+np7OHny&#10;JJFoBFlYmUmSRE9PD6HQGPn5BYyNjfGHf/g4vb29hEKh8RhfiUSCBQsWEI/HGRwcJJVKkUwmSafT&#10;2O123njjDXbt2sWjjz46j3cbRCMRVqxYwZo1azhw4AB/8Ad/wJ133sGPfvSjea2XztwgzXcFdFTa&#10;vHUtqAO2LqBFuJabaV6NqILQeuFKb7I0Hi6O87QZQIhEuenqUScGa1DFrC3iPG3C3STKAlXk8qH6&#10;j98o3rfkZNcuyntSHPMDW3LFpSle3zrUeFRe8f8Lom4XXa9wOXhalLtOlOkW17u92dvtFdcXmCzu&#10;1I2GcGmzDvW7qGfqu619qPfVAcA327tJhdukjWSFUA0/2YU7z4RjWp12z+aiqbCaaURto4ll5uIT&#10;dTsAtM9Gmwj3RTuZ/i54H+oCy0wXv15gajv2A6jPwrPXsjB6hXrUi3q4uHQxoQs1bpsPdWF2Vu5B&#10;8X1rYrcn55Cf7L03cXHDJ47tnsnOdPEcNop8c+NwBFCFdT/qc+afeO4k+Vxtcn/gRnPx94RrVQeX&#10;v99qb2RBSrgY3ca1Wcf4meG9M1VyYsNpff3l+nttzNCFeq9c6waDGTOhD6jh0jY+gKjvbPU/0+z/&#10;cgmgWmW1zrDcFqbe13ehbs6ZdVeWOfdJPaqr5cvVpwt1k8+stX1OHVpQf/8bZ5hFO+rz5JulKk3l&#10;XtTwo7bLpK7xZli2lysLUpr4PKuI38KOq6XLYdeVLMEn/M5NhRk/2xPu44nf1/jYYSp5i/a/Woy3&#10;a7JKmy3+/S89XtR7pemL3/b75rc288eGhh3aHG4i2/d3bvXORZlP7V2dO45pEtZFE9M0kn2mfE8/&#10;dvCKz60QfzonO/b0YwcvWW+ZkD8IDw1C4LpSOW7UebT/6ccOtk5yrJOLhaD1k13fJOdtE3XdMuGY&#10;l4v7tF0T00yS304ujiW3/enHDnonSZeb96RpdHR0rg/KVcxPPvOZz3D69GnVakaSKCospKCgAMkg&#10;YbPaMBiNGAwSqWQKo9GIwWhEFq73YiImksFgwGazjR8zmc3ImQwGgwFZlkkIq6ZoLEo0EuWDDz6g&#10;vLwcq8VKgauA/v5+NXaUw8E999zDTTct4ei7Rzl77hw2m43z588jKwrRSISenl5qahbx+Ycf5su/&#10;82USiThvvPEG9953H6PDgyyqWczg4CAffPAetZ7F1Des5Ny5cyxbdjNdXW9zyy238cH779Hb1095&#10;RTkdL3fw1q/f4oDvAIuXLGZhdTWh0BhIqrVXYDSAzWZjLBxGURScDjsmoxG3243dbkeRJCwmM8Mj&#10;wxgMRlKpFItrF2Nz2Ojv66eisoL+vn7y8pyExsKkUimK3G5CY2NUV1dz++23sWHDBn7ypJGGFAAA&#10;IABJREFUk5/w+B/+IatWraKoqITKqkpSyQSpZJKioiLWrFnDypUrKRLxs77zne/gcrkIhkK89B//&#10;Qd3tt+Nyu0mlUoyMjFBcXIzT6eSdd97hz//8z7n33nuv1y13CbIs85//9V/8/Gc/48nNm4nH44RF&#10;fCubzYYsy1gsFurq6maS/XZJkryzXGWdWcA03xX4uCMEkZ2oE7EAQsRp89Z1oU7yD89AnNImkC+0&#10;eeu2o+521BZuAs3ebs2H+07xdxOqFdEWUacWUfZu1An7TtSd/s+KdP6csgJkd4vXi+M+caxFfO4R&#10;/69DFa0OkN09dphJdmMKMWmdFvtqAhtR3Q1qg/ZGUebEQby2YKS17TqyO7S62rx1neL4dj4EO7fE&#10;BPqiSbRYhLgc/uuxOCwWQedtITQXsWDhm6eyW7nO99GebID3eUXUw8d1bvv5+L4new6vIZ/r/t2J&#10;PmMtWZHOz/QElsstUN7o1lGae6trjqc01+zJxuu6IfrVqTAffcB89X/z0ddPxo1wn0xsCyFk5PYR&#10;4+OQCeOVORufzNfvkeBqbgznyqWpZ5rpr2jdNlu/c1NhNu/jG20Dh86U8Fzm820bGnasAdbv79w6&#10;q2L+XPD0Ywe7ntq7WptPTyW976m9q3eRFW7qgdNP7V29G2h/+rGD48+fEIwaUcXWFrJz14l5Bp7a&#10;u3o9qtDlJutC0Ifa9/g0wUu4FaxH7bNaRBa+SfL0PrV39RqyAt6TQnzb/fRjBy96Zp/au3od6iax&#10;xpyP23WhSUfnw08mk8FisRAKhTAajeTn5QFgNpkxmUyqtY0sYxVxpORMBoPRiCLL2Gw2NRNJUi2n&#10;hEVVJpMBYeVjNBqxWiwEAgECgQDhcJiVdXWk0mlkWSaVSpGfn09efj4nT5ygqLiI0dEAyVSKRCJB&#10;WVkZlZWVHD9+HL//DPn5eXy5uZn+/n5GRkbxeBZRVl6G2+VCkTMEx0Lk5ecxPDLM/U1NFBS4MJv7&#10;GRkdYcUtt9Lf38f58z18es2nOH78BK6CfPbs2cOev9/D888/z8sdHaysqyMvL4+RUdXiqa+vn+Ki&#10;IlKpFCaTiZHRUUJjY1itNhbX1pJKpTEYTRQVuvH7/SgSGJAYHBzAbrcTjyc4f+ECixYuwmgwEolG&#10;CIRCFIyFeemll/jlL1/hlltWUFlZRWVlJRfOXwBFYcmSJQyNDBFPJHjr12+zevVqJEkiPz+f9evX&#10;8/d///esWrWK5cuX48zLIxwOYzQaKSkpIZ1O8+6777J27dp5FaMAnn32WX75y1+yceNGRgMBzp07&#10;x/LlyzEajfT19VFZWUkikZjXOurMProgNf8EUAduftSBoLZI6EEVUNa1eetap2nBs5asCzPNXV4r&#10;6mDUDdDs7Q60eeu2iPK0nWntOX89gKfZ293e5q1rAvzCkqm2zVvnBdyaNZU47ia700uzVtCEHi1m&#10;VQtCFMutbJu3rrHZ2+2b8H4fqujkzzn2pCjnWdTJ9E6R/yXxpIQFWAtqmzZycfsGyPq1dvMhWvSb&#10;yGzvdtbR0fnoIiyEJttFv+4J16raq1lwiPPrL3P4ksURHR2djxdXErY/JuOVy/WPGnO1sL7x6knG&#10;8X8E4hnqfATY0LCjhewz086lVnmNwOkNDTvW7+/c6pujakzlmZySe9KnHzvYKsSjKbm2e/qxg1tE&#10;+hbxkWaptO2pvauvdrrvMnl2PbV3tea9RGvLRvHiKvm+eJnPNZFL+64agUaRl9bnT9b3tTP1TUDb&#10;ntq7+nLWpQFgy0SLMB0dneuHwWAgEolQUFDAwMAAFRUVGE1GDAYDiWQSi8WClMmMC1EoCoosk86k&#10;SafSGI1Gkd6ILAQro9GIIkmqiz9ZJhgM0t/fj9PppKqqCsmgxpWKx+OqYGW1EovFCIVCJBNJYrEo&#10;gUCAz3/+8ySTSV5++WXi8TiZTIavfOUrnD17nk98op6hoUGqF1RSVbWAvDwnFquFgYFh0ukUpaVl&#10;9PcPsKB6IUNDg5SUlFKQn887R97h7rvv5ui7R3G73ay4ZQXHj33APXevYunSm/iPl17izTffREKi&#10;uLgIRZEoKSlhaHCQdCZDOp3CZDSQyShEohEisShmswXPokWEwmHKSkt58403uOXWWygvL2d4eJhg&#10;MEhRURGZTBqT0YjN7kSWFVLJBMUlJaRTKX7967c54/fz6dWfpryinAvnz3PrrSsoLy1jeGQERVH4&#10;8Y//g0ceWYvJZGLFihW0tLTw7LPPcuHCBdxuNzabDUVRMJlMBINBhoaG2LRpfvdrvvLKK7hcLhKJ&#10;JGFhZbZkyRJCoRDHjx+npKSEM2fOsGTJknmtp87so8eQmkeEsKPFZ/KQjQUVQBWVtEHeVF1mANDs&#10;7d4kXluavd21Is8WVJFnp4j3pKAOLtdqZWmijojv5G32dmuWS5tRra3WCaEHUcdc94DbuNjP9Hay&#10;7oa2ow5ya8U1uXOudTNqXKl1Iq8XclzwdWn/t3nr9on8usgO9LeTdQM0EU1w0nbKekTaepFHozje&#10;Pl2XgTo6OjofUtZd5vPcBZErcblFlhveOkpHR0fnBmBa4/mp8IRr1ZNMz2XiFd1t6ehcRzbnvN+E&#10;Gq/TNyGNG+jY0LBjyvGLpkFrriXSZdAs+KbE048d3MXFFrT+q6TfhDqfnepc1M9V3PCJa2pgepa8&#10;raLuk+UXePqxgw1MvvGonkvFqACqC771V3FBONVrdgM7ZynOlo6OzgywWq0YjUbMZjMGg4Gx8BjR&#10;SBRZljEYDCSTScwmE4qijH+WTqeRRISYdDpNNBojHosBaoypdDqNJEnIsgyShNPpZNmyZZSUlGA2&#10;m4lEIhiNRiRJwmqzMTg4yNDQEHl5ebz55psUFRVTUlLC6dOnef/995Flhb6+Pj774Gf50pe+xIlj&#10;H2Cz2ZAkiZLSMvr6+ggGg1QvqKa4uIh0Ko2npga7w4HZYqGispKy8jLCkQi3192OrMgkkwnKykop&#10;cLkYGhqmsel+3G4XT27+On/zN3/Drbfdynvvv09Hxy/w+/2UlJVRWloi3PKlkTMZnE4n0WiUwOgo&#10;5y5cIBaNUbmgmpuX34xBkvB4PMiyQn5+PiXFJYTGxigoKCAai2E0GkkmkwwMDGCz23G5CrDZbZw5&#10;c5ZUKk1pSQnvf3CM8z0XKCoqJjA6SlFRCa+++iqynMHhcLBmzRrWr1+vxvsS3wXA4OAgJ0+eZO/e&#10;veQJi7f5QFEUjhw5wr/9279x/vw5Xn/9dZxOJz/60Y945pln6Ojo4O2332Z4eJja2tp5q6fO3KBb&#10;SM0v7aiDcTfqAFMbaGmm+T6AZm/3Vd1mtHnrRsVbH2p8pNxz2lF3Tx4gO9APaGnavHUdQP0ES6UW&#10;snEBmlAFHR/qguQ6Lt51pdV3C6po9CzCbYmwsFJEHTY1e7sbhPDkyblWRPpnybrYa2j2dncJl4bb&#10;UK21mkTd1op0NeKYn0snMPWoA/FGVAHKn3PMT9aVoL6rX0dH5+PClSbza7hCMHsRK+Zygpbej+ro&#10;6OhcnW1PuFbNWizPJ1yrJsZquRqtunWUzo3AhoYduUKGT7jlCwBNGxp2PIk6v8sdszy5oWFHI7Bp&#10;f+fWa3Un+SyqYOK7Qho/wtPH048d9E8n86cfO7jpqb2rDzNFLxzCLd4u1I1Ba5h8rHaACa78rpKn&#10;H9j01N7V28nGH56Ybxeq63zfVK5R1LNV5Ke5ftby9JONV9x6tVhYglbU+IeeKaRFpLvW715HR2cG&#10;WK3Wcaua/Px8xkJj3LTkJhTAIElYrFZkRUFWFCRZpm9wkEQigcPhIBKJEE8kMJvNgOr+L5NO43A4&#10;MBgMWCwWKquqxsWpdDqNAhQXFxONRsdFp+LiYmKxGCazmXQ6zYoVKwiHw9jtdkZGRhgZGUaWFZoa&#10;mwCJk6dO8tprr/Pk5q8zMNCP212I3e7AaDQSGB3F5XZTW1vLu++8w9mzZ7BYLBgMBvLz8kilUpw5&#10;c4a6upUcPOBj1V13k0om+dWvXuXBB3+DEydOctdd91BfX8/hw4f55je/yfHjxzh/4Txul5tbb70F&#10;i9XC6MgImUwGCYhEI/jP+LllxQpefeWXfOGRtQRGR7hw/gKSpAp353vOU+QuIhwJY7aYCYcjoKhi&#10;VSadJpORkTMymWQSq9UKWBkLBUkmEgxaBjFIsHTpUmLxGC+/3EFTUxPvvfceK1eu5JFHHuHUqVME&#10;AgEcDgdnzpzhu9/9Lnfeeec83VUqP/3pT3G5CigtLeWmm27iwoULjI6O8pWvfIXh4WEkScJms9F1&#10;+PC81lNnbrgkyKbO9UVYHO0ju7sxgDrY8oj/uxC7Ga/ktk9YFWnHW5q93YVXSOtGdZ3nIbsrS4vp&#10;5Ef4mUYsPk6MYSXObxRpWlBFqvZmb/f6y5RXP1FUEyKVtoi5TVzjSlHmbsCXI455UQe+W1BFshZU&#10;9wE+hMXTRCunNm/daXFdL6KKflvIilca9VdqJx0dHZ2PEk+4Vq0j29dPRu1klk5CjLpcXITtetwO&#10;HR0dHXjCteo0V19c7QLWX4tVqeiTt02hrFxa9wQP3fAx9D4u/Ptferyo32HTF7/t981vba4/QnQa&#10;93ixv3Ord8JxD9lNkBO5JL2Ojo6OzsxRFEW50vEHH3yQM2fOoCgKBoOBvv5+Vn/60zgcDkxmE4oC&#10;6VSKc+fOIRkMeDweLBYLqVQKgySNW0whSUjipVlTJZNJent6MJvNuN1ujCYTkXB4XKAymkzIcob8&#10;vHyOHz9OQUEBR48eZesf/zFH33uPTzQ08KPnnuPkiRNkZJkf//jHHOk+wre//S3uvHMVf/VXf0k6&#10;ncZkNuN0OKisquLs2TOMjoxy552rOHjwAEsWL8Fmt1FUXIRRuBVMCDeA1QuqyGRkbq+ro/2F5/mt&#10;L36JSDhMIDBKOpOhoryCN958kwMHf8n/fvq7hMNhJMlAVVUlTU1NHH3vPTIZmeoFVaTSGQKjo9yy&#10;4haOnzhOfUM96VSa9957j/vvf4APPviAWDxGaUkJ6UxaxJKKUllZgSzLDA8O8d8v/4LGxiYMBgN2&#10;ux2bzUpnZxc3LVlCZVUVNy3x8D/+RwvRaBSLxUIikaCjo4NVq1bx6KOPEggEGB0dpbW1lfvuu+96&#10;3WKT8v7773P48GG+//3v09jYyPDwMI8//jiJRIKBgQEMBgO9vb0sqKrCaDLR2Ng406K2S5Lknb2a&#10;68wWuoXU/LOOi11taDuN1gOd4n0nqkjjvUI+L6IuGGpWTx5UV3pbmr3dE3dntYi/W4AXmr3dUpu3&#10;rlak95CdIHQBPmEt5RefecgGVd2EKvb4yDHXb/PWrQM2N3u7m8S5gTZvHTkWWVr5oIpQrSL/naJO&#10;O4F2IbJ5RDkbRf26gPU51+S7THv4ybEyQ21XD+quuM1khTcdHR2djwtX27G68wnXqk25u/eFO6jL&#10;ucrxcwWrKh0dHZ2PGc+iigxXoh44/YRrVSvq2P2qFlNPuFZpG8HWcrGXgqmii1E6Nxprc95fYvWy&#10;v3OrH1gvrKJ2crFbuG0bGnasQbWW8s9hHXV0dHQ+9mQyGU6ePInT6SQcCVNaWEogEODChQssW76M&#10;TDrD2XPnMJtMLF++HFmRUWQ19pPFYkHOZMhkMhhNRiTJMC5IybIMgN1uZ+nSpUSiEQb6B5AkCaPJ&#10;hMVsJpVKkZeXRzAYJJlK4nK5cBcWUlFRwQfHjvHwww9zuKuLSCTM4OAQmzapQszh7sO4XW6Ovvce&#10;kUiUiopyzp49iys/H5PRyMjwMOfOnaehoQEkid6+HmpqPMRjcZxOJ5LBgMloxGwy4XTm8corr7B0&#10;6VIaGj7BO+8cYWVdHWazhZHREd5++23WrF7NLbfcynP7f0RVVRWvvPIKFy5c4If/+q/cvGw57iI3&#10;RUXFhIJBhtIpqqqrAAVFVkgk4tR4PBw69AYGgxGj0UAsFiM/L49wNIrRaKCspJRYLEpJUTE/+/nP&#10;SWcy1C6sRpKMFBTkkUomeefdoxiMRqoqyjl16iQ1NR6MRiN2u51PfepTBINBfvCDH7B582a8Xi83&#10;33zzvN5X58+f55VXXsFkNBIOh/nR/v1s/vrXGR0d5Z133sFiNlNZVcXy5cuxWq24Xa5xd5A6Hx30&#10;b3P+aSU7EO9CFVA013WgiihuoKvNW+cRLuwuodnb3YrqWu9FVAGnEVVw2dzmresQbvI0ulAH9mu4&#10;eIHSjypgSaiCmB/VFcg+VDGoQ7xvIbsI6RHn5Dr03EY2MKqHnGDLQozaSdYS7DBZCy3N7/YWIV65&#10;Ud38dYn824Hdkwhsk+EXf92obbpNlLeRbEwpfSFVR0fn48TVXJ2sQ10o7RCvUa4cnHvTbLme0tHR&#10;0fkIsIurxIzJoQV17Dv6hGtVbr878TUKjIq0LUxPjAoAW3QxSucGxJPz/rLjiP2dW337O7c2oM5t&#10;/TmHGoFOYWmlcxU2NOzQ4y/p6OjMiH379jE4OIjT6cRithCPxyktLaWvr4/wWJi+vj6WLl3KwoUL&#10;SWcyKLKCoihYzGZAwWyxYDKbUWQFCVXgSqdSKLKM2WxGkiQymQxOh5Pa2lqqq6spKSkRlkYSwWCQ&#10;VCpFLBrDZDYRHhvD5XLxi1/8gnQ6zWuvv04sGqO4uIgvPPIII8MjRCJR7A4HRYWFZDJpDAYDqVQS&#10;R14eSOBw5lFWXo7RaGTZ0mWYzVZi8TgOhwNQ69nX18v99z/A2bNnqa+v591332HJkiWcO3uOC+cv&#10;YLdbqayooKOjg1BojKKiIu5vup89e/bwL//yL3z2wQex2+wcP3GCX7/1Nj/84Q8JBANIksTzzz9P&#10;JpPhzTffIBAI0HPhPG6Xi/z8fOLxBKdOnWJwaIjTp08hSQYOdx/h1OnT2Gw27HYHSxbXkud0IiEz&#10;PDREODyGzWZlcHCQYyeO0X34MKFgkNHRUXp7e8fd4b3++us8/vjjtLW1ze9NBXR0dFBVVcWrv/oV&#10;w8PDZNJpOjs7OXz4MJ/5zAOsXrOGm266iaKiQuLxOFarjZGRkfmuts4sowtS80yztzvQ7O3WBtqa&#10;q759qMLJFvGZX4gwnWStpibLy9fs7faKtJr4ormt2yeEqXXCFd4WIIhwm9fs7fY3e7ubmr3du8T/&#10;7ahikV/UrZCsi73tzd7uLaKu/onu+Jq93Q05+XhFWY3Cjd4+kWeTqFsNWdeBLeL6/EK40kQthBC3&#10;DlhzOVGuzVvX2OatGxWWVbtFGzSK8zSByyP+3zLRzZ+Ojo7ORxkhHl1NlNJ24jdy5YXPXXuCh3yz&#10;UjEdHR2djwCij13P1a1RJ+Ih2+9OfM10IdkHNOwJHtI3X+nciHimk3h/59ZWoIGsq3lQn42dGxp2&#10;vDDbgsuGhh31Gxp2XGlDzg3PhoYdbnEdHcALGxp2dHzYr0lHR+f68/3vf5/KykqGh4cxGo1IkkR/&#10;fz/9/f0MDQ1RXl5OMpFQXfBlMiiKgtFkwmgygaIKUKlUCslgQFZkDJqFlKKQSadRFGVclFIAk9mM&#10;w25nyZIllJWXU1pWhsPhIBaLMTQ4xOjoKA6HA0VReOmll0il0oRCIT7z2c/idDoor6zgxLFjRCIR&#10;rFYr5RUVpNJprFYbiUSCZDJJWVkZBmGl5XQ6OHbsAxRZBklCi2pTVFREIhGnurqa8vJyxsIRhkeG&#10;ufe+e3n36FFkWUEySLS0tNDW9q+kkgmqFlRjtVj4jQcf5Onv/g1f+cpXePR/Pkpefh4KCq+99hpv&#10;v/02xz74gJ/9/Of09PTS29tHLBYjNBYmnU5TUVFBeVkpb731FoWFRXQfPkx+QT4lJSV0dR+muLgY&#10;gJ6eXnp6eiksLMJgMGKxWEkmE6xZ3cip035CoQAWi4UjR45w/vw5AB5++GEunD/PXXfdxXPPPTdP&#10;dxTIsszo6Cjvvvsufr8fgK997WscP36coqIiQGJ0dJSjR4/i8x2goKCAnt4e+vv7563OOnODLkjd&#10;IAgLJy2gK6gWTO3a3zZv3ZOoIsuUdjkKq6IGVPFnG+oE+VlgpxCGNqOKQWvavHWTxgYR4lZts7e7&#10;VYg3raju8rwiyRqyLgK9wlUfbd66J4X41dHmrRsFTqPusveIa9qNam21GVX02k7WUmy7qLMH4ZpE&#10;CEydom08XOziMBctAO46IZKtzykTcawVqBXtraOjo/NxYzZclfr2BA9tmYV8dHR0dD5S7Ake6iK7&#10;6Wo+8AFNe4KHmq4lTpWOzo3G/s6tARE7qhZ1PqexDtVaatINizPEzcVuAj907O/cGkC9Djfq/Ho7&#10;6lrAnCPErw91++no6MBrr72G3+/HZrNhNBoBMFssqgWUxTIeV8pkNmMymTAYDOpfSVIFHkCWM6RS&#10;SQb6+xkaHKJ/oJ9AIAAibJUkSRiMRgxGIwiRKp1OIysyJpMRg8GA2+2muroat9tNaWkp0WiUkpIS&#10;nn/+eYaHhxgbC7Nu7VpMJjNvHTpEKp0mPz8fp9NJJp2hqrISi9VKYHQUkHC7XJhMqnWW2WzGVVCg&#10;uhrMCaXlcDgYGBigpqaGUGiM6upq7DY7RYWFlJeXc/78eSRgQXU1/tOnSWcyRKNRMhm17NraWu67&#10;7162/b9/xj/90z+xcWMLixYtGndXGAiMEgwGOOP3EwwG6enpYXBwEKvVSnFJCc68PCQUTvv9JOIx&#10;hkdGKC0to3phNT09PVitVtLpNM8//+/YbXYkFNxuNx6Ph/LyCo6fOInVamF4eIgzZ86SiMdJJpM8&#10;8JnPUFJSQiAQIBgMXu9bCoBf//rXDA4NMTQ4yLtHj/LQ5z7H2bNnSaVSZDIZ3nrrLXp6erjjjjv4&#10;wsMPE41GCQQCnDlzhlQqNS911pkb9BhSNxbPkg3eGiDrhz5IVmyhzVvna/Z2+6+WmXDTt12ct63Z&#10;270eaBXCUT2qANQFdIoYT5tyzm0R52liFKLMieUeFuVsAwrbvHVe8d4v8t4t3gdQBahAs7e7tc1b&#10;B6rgpO3U0nbubyTr4q9RvDQxbPtVrluLP9Uo6q+5JNwCeIRlmI6Ojs7Hlj3BQ61PuFZt5PLC/tXQ&#10;xH4dHR0dnUnYEzzU9YRrVS3qmLTlOhXbCjyrW67qfJjZ0LBjHeo8cB2wZX/n1kss/ITQsmlDw47d&#10;qJ436lE3IHZuaNixSVhTzWadvMCu/Z1bAxsadnjIutPfjOrNY6J1lp9sLOOJn/v2d271i3wamWAp&#10;tr9zq3dDw44Wsl5Odu/v3OrLqYsb1Z2+C3V9wIc6Lhv/TIh2uQRy8xD5tJCNqfzs/s6t7cL94Uay&#10;G0QDQEvudzAxTc61bEP9Hnyoc/+AyBthobVefG+5ddDEsp37O7eun3BMuw/cog2m4q5fR0dnlojH&#10;4/zwBz9k+59vx+VyEY/HMZlMOJ1OAoEAyWSSQnchBqMBBQVFkUmlZUwmE7GYKp4kEwlCoRCKouBw&#10;ODAajaTTaYxGIyaTiaNHj+JwOMjLy6O8vJy8vDzVikqWkWU1L0VRVPd+ikImk2FBdTWJuBrnKRIJ&#10;c9ttt5FKpXjggfspKy8nnU7z5htvoCgKY2NjLFu2lOHhYUrLSikpKSEaiTA40E9V1QLOXzjH3Xff&#10;xdDwkCp+GU1Eo1HynA5AteLKyDKJRIJ4LMrS5cuF7ZTEbbffxokTJ0mlUpjNFj730EP4Xu7grbfe&#10;5Nvf+hNAoaDAxeceeoj/+s+XuO++T3HLihUcfeQ38Z/xs2fP33PyxAkSiQSRSISR0RFcLhcVFRXk&#10;5+djNJqorq7mwIGDWMxmTGYLqaTaDhfOnyceK2JocIjS0lIKClwcO34Ms9nM8uU3U1paisVqprp6&#10;IW++eYj7H3iA7/3t/2blypVYrFby8vLIz8/n7rvv5plnnuEb3/jGdb+/zp8/z83LlwMKK48c4dBb&#10;b1FQUEBTUxM+n4/S0lK++tWvMjY2htViYXQ0wIIFC7BYzJw4cYIVK1Zc9zrrzA26IHUDIax6aoVL&#10;ukaywsxK1IHhTlQLJf/V8mrz1nWQ3dl10U524Y6vPSdtE/CCOGcT6iRAi/O0rc1btxtVPHoxJ5td&#10;qIPoA83ebl+bt6622dsdaPPWbQbam73d64XwpVlibcmN/SQslFpFmR6y1mC5dInPfLli2YTrdAP1&#10;wl1hF9AkLKpAXQTY3uzt9rd56zxXai8dHR2djxHrUa1Up7t7tQt1573u7lRHR0fnCoh+ctMTrlWa&#10;S+qNTNNN2VUIoC7+vgi06/2yzocYjxBItpF9RnxcbAV1Cfs7t3YBDUIk0TZu7tvQsGPN/s6tsxk3&#10;bRvqJscmsp46NpOdX2vz1ZWom0vXinQ+snP5Z8lu2PSTjbG8PTdNjlC0RVzPCxsadqzXBCUhim3L&#10;qcsLqK4Mtc8mQ3Pbp9XDI+qolVG/oWHHGvH5FnEtnaiWaGsRMZeFu7+L0mxo2NGAOp7cnZO3G1i3&#10;v3PreiEsNaKuLbTmVkpcy5PAug0NO+rF96mJUdvIimK6pZWOznUilUrxp3/6p+zZsweABQsWYDQa&#10;iUajlFdUEAqF6Onpwe1WdfhEIkEgEKSsrAxZlnn//feJRqNIkkR1dTUANpuNeDyuCk2ZDKFQCFmW&#10;sdvtGI1GFEWhq0v1KF9UVISnpgaT2URGNpBKJkkkkxiNRqwWCygKiUQCWZYBiZHhEUZGR/m93/t9&#10;iouLeO2115AMRiGC2Vm6dBllZWXk5+WTSiYxCIuo0dEAhe4ixsbGcNgdGAxGMnKGA74OHn74C6I1&#10;JIqLinj36Lvcteouzp47S6G7EIvFjNFopGbRIkZGRikvL6OpqYk/2fonLFpUI0QrAIX8PCcVFZWk&#10;0xmqqqpIJpPU1tZw77338m9t/8r+/fvp7e0lmUwyODjI8PAw7733Hk6nk5pFNSQSccJjIX7+s5+y&#10;cmU9kfAYFpuVDt8Bfud3/h+Gh4dxOPMIh0Pce9ddeGo89Pb2sHbtOl595RWceU6i0Sj3ffpT/N//&#10;+288+ugfEIjFuPnmFbz++mtYLBa6u7upq6u7bvcYwIULF1i2bBk2m41PfvIe/vkbgi9gAAAgAElE&#10;QVSf93HvvffS2dlFNBqhuLiYl156CZvNTmFRIRJw8uQJ7rnnHi5cuHBd66ozt+gu+25AhLu9XagD&#10;sS6yVlO+Zm93+xTFlUbUAWoX6sBwY5u37gXhWq9xYnki7Yuogz436mC5lqwbwS7Uwbj2cpMzsRai&#10;T4v4fLuo4wsiH03gmowtZGNSrRfXvEnEs2pAHVwfEMLTZGg744BxgWoL6uDeB6wULgo7hNtDHR0d&#10;nY81YuGyCbWPnCq79gQPNeiLnjo6OjpTZ0/wkH9P8JB3T/BQLeq4egtZN9VTRROfWsX5DXuChwr3&#10;BA+t3xM81Kr3yzofQnLv2X3i5UHELt7fubVpokUNwIaGHZ6JruCEBU8T2WeqZUPDjknd0c8QHxCY&#10;kGcrqnDUJcSiLuCMeB8U9fIBZ3I+v4RJ0mxEtQzzCaug3Uxi0S6Ot4rjLeLjxsnSorap5rLPhzqP&#10;Hy9DWFQ9idruPtGemsiWy2RpWgC/+N+f89LYLMrdxgSEhZQmvm3OObQR1fqqPacsHR2dOaavr48H&#10;H3yQ733ve+Tn51NaVkYqlSKVSlFYWEhvTw99vb24XC4KCgpwOp2EQiGGBgfJpNN0d3cTi8VwOp2U&#10;lpYSDAaRZZlwOMzw8DDBQIC0iDGluQCMRCIEg0HcbjcWi4VAIMDLHR10dx/hyOFu0um06gbQaEQB&#10;giHVxZzFYiGRSJBOp3HmOVm8uJa33+7kyJEj2KwWZFmmoeETrLjlFmpqapAMEhaLlZKSEuwOB/7T&#10;JzGbjWQyGQoKCli8eDGHu7qorKwikUiKFlFwuVwcffddJINEaWkZLpeL/oEBQMJms2KxWEgmU0iS&#10;xNlz5yguLiIcjVzUrguqq+k+fBiDwcDCRYuw2ezctepO/vqv/5pnnnmGb33722xq2cSjj/5PKquq&#10;yGQyBINBuo90E4/Hycgy586d479//jPePPQmY8EQRoPEj196iRMnjuOwW9nwpS+xqaWF/v4+7HYH&#10;F86fx+V2c8uKWzh18hRrVq9hYGCYkdERSsvK6Om5wOLFi/n85z/Pvn2z+XN5dWThyrGgoEBYRd3P&#10;HXfcwU9+8hMOHPABcPToUQ4cOMhPf/oTfvXqqxw+fJiioqJxd31aHjoffnQLqRsQEXfJhyrkaFZF&#10;O4FdQkx6QVg17UMVqSaL5dGOumPJgzrQ86EOUtcAm4XLvHaEBZFwy7dLlN+FOnBsafZ214rPWlAF&#10;Kz/QKAQozYJqjSizHlSBSwhS7aLsxitcrhvoEtZULyAGwG3eOj+qNZiPyyya5sS+ahX/14trbkW1&#10;9HKLPD05Zeno6Oh87NFEqSdcq3Ld40wkgPid0GOR6Ojo6Fwboh+9aHH1CdcqN5e3AAiImFQ6Oh81&#10;urh4fuhDFSF8kyUW4oXmAnMTEwTd/Z1buzY07GjKSdOyoWEHs2gptYnsvPoAqshyRnxWOMU8AmTn&#10;om4mjzMX4GJLyhrUeMuXI/e473LlTnD7l1sPDb8oV2vXyebMgUnS5NbXg7o2sUmU4yFHJNvQsKNl&#10;gjvFdSKPneL49v2dW/1c2gY6OjrXgb/fs4fjJ05w++23Ew6HSSSSpFJJ4R4vMh7fx2RWYy9JkoTR&#10;aGRsbIzXX38di8WC2+1GlmWCwSA2m41MJkM8Hsdms4n8UuP5yLJMMpnC4TBgNBqxWCwUFBSMu/QL&#10;hkL84he/wGw2U1JSgtVqpaCggAULFpBIJIjFYsQScT75yU9iszvo7e2ltLSMM9EzRKJRVq9ezdKl&#10;SzEYVJslZ54TgyRhNJqwWG2YLVai0QjuwkIcDgfpTIYaj4eXX/4FDz30ECBhEEJWPBbHZrWAJJGf&#10;l09GzmA0GCgsdJNIJNVrDgVJJhKEx8IUut2ABCgsWbKEF9vbefA3fgNnnhMUhTNnz+KpqeGhhx7i&#10;cw89RCQcputwF9u3e3n++Rc47T+tujuUFZ57bj/JZIpEMsn58+fp7e1DQWHlynpqaz1s3ryZO1et&#10;4q1Dh6iqrOSdd97h5puXs3LlSl5/7TVqamo4e+4cX3jkC7z8cgcbvvRFSsvKSApBb926dbS2ttLS&#10;0nJd7rP3338fu92Ow+GgoqKCYDDI7/zO7/Ctb3+bT33qU1QtWMBAfz8nThynoKCAvr4+Pve5zxEI&#10;BDh16hTLli7lwIEDNDVdzihY58OELkjdmOQOUNeRXRR8EnXQ6UYdALvF6xJBSrjMawT8OS7+usiK&#10;Ti2ootO6Nm9dk7CS0s7VxKbcwWiXKHMLqtVRB+putNxFzABiV5Qoc72IKeUBtghLJUQazRIrQNai&#10;aTvqwLoLcOfWKRdhBaW5HvAAbiFo7RTnrssR6WqFOHaJqwAdHR2djzt7gofaERsfnnCt0vpl0BdC&#10;dXR0dOYcsTnAN9/10NG5zlwkSO3v3HrZlSXhwm0f6vjkSjGiPGTnxC2ootSZSWIqTRvhXq4J1ZXd&#10;AVEfP5OLSpfjWWCnsPDayCTzd9S58AsbGnasRLjTmyydiGuleSwZj6EsDvsmJM912deFalW1T7jp&#10;09YStgMdIi7XGlSrJ9+Ghh37RFmIciam2bWhYccakf+BCeVuQ8QB29CwoxHYtqFhx1rxmV8cbxBi&#10;olccR9SvY0PDjhqRjwe1rXeL83R0dOaAgvx8Fi1cSDQaJRAIYDKZsFgsRKNRwuEwiqKwePESFEWN&#10;8eR0OnG7XQwNDeFwOFiwYAHhcBiH04nJZCKRSJBKpRgbGyOdTpNOp7HZbITDYZLJJBaLBavViiRJ&#10;DAwMYDQakWWZgoICHHYHZrOZgvx8ZFkmnU4zOjpKKBTiyJEjuFwuXC4XsWiU+++/n/z8PCoqKzl+&#10;4iTpVIry8jIWL16MxazGoZIkEf1JkrBYLRQWFhIaG8NoNAJQWlrKvffex9kzZzCbjMhyBoNBPbay&#10;fiXvvPsOq1atQgLy8/MYHh6muLgEAKvVQjqjuhAsLCwkFAqSzlRiMhoBCQmFxsZGOjs7ueeeeygs&#10;dCNJBvr6+6msKEcC8vKc5OcXEAqF+OJvrcdutzM4NITBIPG1//VV0ukMoyOjZDIZhoaHWbmyjuXL&#10;ltHR8TKxWIx33znCHXfcQTgc5vixD7BYbYRDY1itVqqqqjhw8AB33XU3v/jvn3Ohp5cFVVWkkkkq&#10;KyspLi6ms7OTwcFBSktL5/w+UxSF/r4+0uk0ZrOZstJS8vLyWL360xw8cJBMJsOiRYtE3RdgNpvw&#10;+XwEAgHsdjtmsxmTSZcxPiro3+QNSLO3uzbH/Z0WGFQTe9aKv9qioQfGBaZ2Yemk5eO7QhmtqDGc&#10;XkAdxI5PBISQ5SZnQCusnnaLtA2oA/J6hMhzhbhW2ucecV3agqfmX1sz19+Oas2knbN7ssxyxCg/&#10;6sDbJ85/EnVR1cOEXXOibjeUuX9Z1UKtHboGes7prlYmUFa1sIPsxGrLQM+5Wf3+RPtrbiSfHeg5&#10;1zqb+YsytImkf6DnnH/CsRbUyah/oOfcbPq5nxE57RFAbW///Nboo4e4H7QFld0DPefar5B2Tu7P&#10;nPsO1O/5or5SF6CmT1nVwp0I64aBnnPXZatWWdVC7fcX5qB/1Jk5E57z7QM953yXSadZhYP6O1B7&#10;fWqoo6Ojc0NwAHXuBqiik3BRR85nWn+qbc6cVIwSAo/2W9ywv3PrJiFstKCKHF0T854CXWSFoC1w&#10;kSil4SE7X+0iO+fNreP4+/2dW9s3NOzwo/4+tGsxkyak0Sy9PFrZk7gu1Org0yyfJtRr4nWsz/k/&#10;MEkZXeLafOIzX45F1fgcRQhUl6QRsaIaRbL2nPzHN6qKc0Gds2vXsymnDXZp9RHn15Id5/i5vEWZ&#10;jo7OLFFSUkIkEiGZTOJwOBgaGsJmswFqHKjCwkLGxkIYDBIFLjdmsxmHw0koNIbFYiESiagCj6IQ&#10;i8XGXfYVFRaSzmRwuVyYzWYsFgtFRUXj5YZCQWRZIRAIMDQ0RCAQwGw2k8lksFqt4+KX3W4nnU6T&#10;l5eHoiik02lcBS6+8IUvcOTIEfp6e8lkZJzOPDw1NRw9+g51dSvxnz5N7eLFQiACUDAYJE6dOI7L&#10;dSeyLGO1WlDkDJWVFeTl5zMwMEhFRQWKolBZUcmP//PHrLpzFVqAKJvNjqwoGITQZZAk4vEYBqOR&#10;dDrD4MAglZWVgALAJz5xB6+/8fr4+W53AVIQIpEoTqcDgJV1t/OTn/6MT913H0gS5eXlvPrqKzz0&#10;+YcxSHDi+AmqFiygu7ub0ZFhotEoBkmitraWs2fPMDIyQnFxMS+8+x6f/8IjxOJx7HY7Nrsdl8vN&#10;6VMnaW7+PX74wx/w9a9/nfz8fHp7e6msrKS5uZnnn3+exx9/fM7vsw6fj77+/nHRMxaNUlpSQllZ&#10;GYqicMcdd/DAAw/Q2dlJJBJBUWRuvfUW6uvrqampwWQyceedd855PXWuD9LVk+jcCOS4tINsEOON&#10;qIO1JoSrumZv91UXt0Vempj0AvBis7fbm3O8UeTXlCtqCTFoFHVwuhJ1grA+J+3lLJoUVNeA3hxB&#10;yZNzHRcJaVeod65llJtsfKxG1IFsI9mdZDXAgWZv93QnIHNKWdVCL+pgPNf6zI+66OydhyrdcIgF&#10;Xm2Sun0u2qWsamEj2XtpVssQi/65gZkhx/XZQM85/wTBrelyi5bXC3Ffav7d52yBe0I5l1x3WdVC&#10;Rbz1Xa/F/evFhHvuitc3V/fn1dr/ejDh2i7LQM+5D8X4JPdZvh51LqtauI9svIhNcyGmT7EeXiaJ&#10;CfFh+d7miqk850Jw1qzcu1CfRX2hTUfnY8S//6XHi9qHNn3x237f/NZmftjQsGOU7HzIl2slJQSO&#10;F8jGNV6fI17k5tGCKkZdYj31/7P35sFtXXe+5wf7DoIbSIGLIIlaLVGiZcuK44XykvjFm5REqbQy&#10;3ZZTna7p7qQtzauudk+9eoaqe2pc/Y/tN/NS1Z7qmO5K2Jk4jum4PUlsJ6K8O5ZFWrIlS6JIUKS4&#10;ASRAgMS+zB/3XuACBCVSlmPJPp8qFi8uzj33nHPPPQB+3/v7/fZ2PK48vBEGVlXKSSUQCAQCyOfz&#10;eYCHHnqI3//+91RVVREIBIjF4jidDurq6iQBRKvFZDJhs9kKolMoHMZoMOBwOGhsbCQWizEfi2G1&#10;WrFZrWgAg8mIXqfHZDKh1+sxGI3oZY+oZDKJXq8jkUhiNBmxmC1ks1m0Wg2zsxGic1HGLoyh1+up&#10;rq5Go9EQDE7j8axg/fr1HDh4gHfefocLFy4wODiEwaBHL4f5u+OOXVgtVnbs2CF7SUmmhmQyyftH&#10;j2I0GGlv34LJbGbYP0xzSwuZTJojR17n61+7G4BcLs/L/99vuPOOXVitViBPJpMlnU5jsUiCXTab&#10;44EHd3P77bex86abaGpqYs2a1SVjfOHCGB6PB43ql9L8fAyrzSoH99MwGw7zwQfvc8stt+H3DwFa&#10;cvksGzdsJJlMMjk5ycz0NHny2G12qqqq+M+XX+L67dvJZnJs3bqVg//bf2XPnt20trRgMBqor61j&#10;JhSSBUQrL/T0sLatja985Sskk0mi0Sgul4vDhw/zhz/8gfvvv5+bb775M5trf/ejv2N8Ypzdu3ez&#10;Yf16PE1NDAwM8Mtf/pJ3332XH/7wh9TW1nL69GmiUcnLS/Gm27x5M+l0mjvvvHO5pz2k0Wh8n0F3&#10;BJ8S7efdAMHSkIWVVUhG7U5KXf0flP/vv1Q9cqg9xYh0GElc6pU9lxSUL/zesjaEkUSsB5HCDijv&#10;91DBMCWfrxD+SbXbixwrXO7HC2XnX4z9FH+Y9Mv1bJPrUUS2J+W2KJ5XVw0qA56r7C0vksB3VeP2&#10;tLzg9rTkZYPbZ3WO3UhiVBjYc62JdLKxWEnMrMZF6f2phLXoZXmJzT8r+ik+yXhVibhfIPopjvOz&#10;n3NbBNcg8vq4H2kO7fq8xCiZSoY9YewrJnQPs4inN0UjaxdCjBIIBF9e1Gtkp+Jls7fj8Scoiva9&#10;yGHdyg/e2/G48p17gRglo3gGKZ5WAoFAILgIP/nJT9i0aROpVAqn08n113dQ73YTCoXQarWYzWb0&#10;ej06nY5kMkkqlaLK6SSXz2O1Wkmn04TDYWqqq7Hb7BiNRjRaLTqtDr1BX8gVlUmnmZmZIRwOMz4+&#10;zsx0iGAwyODgEOfOnePcuQEujF4gmUxS7arm+us78Hq9zM3NEYlEsFotDPn9fP2eezh58hQT4+Ok&#10;UkkMBj2hUIgqp5NQKMRbb77FyOh5pqen5R5qAA0GgxHvSi8XxsbI5yGbzdLU3IxOq8VkNFHlrCIv&#10;Pyar0WqwWi18cOyDQh06vQ5Jw5PUpVAozFw0AmhIpzNYrVaSyVTJ2DY1eQBJvFLqsdlsskamQQO4&#10;XFVUVblIppLY7A4MBh2BQAAAk8mEwaDH3dBANDKL/7wfrQaam1tIJ1OMjJwnl8vT2NCAVqvFPzRI&#10;PBYnm5O8yTRaLVNTU9x/33389nevEAwGMJmMhfCKu3bt4s///M+JRqP8y7/8CxMTE1d8fmUyGY71&#10;HcNsNvP+++8zPT3NRx99RD6fZ3R0lO3btxOLxVixYgV+vx+73c62rVtpamqiuamJWCzGLbfccsXb&#10;Jfj8ECH7rhFkIamTovF6G0UPiwMVDlmMI0gi0GMUjUcPIeWScgEP7/Md7+r2tUPlhKIvIhlTDspt&#10;eQTJuHq429fuquDptF/+3wWSqNXta1dyTz2BZLgZluu8VMgaJcyfn6Ko8xQqzw65L365/kqxuT9P&#10;1AKZMn7bkNq8wHClCusHEC4Pr6Uqp4SGUyiEAVTV4Zc9c7zIY6gOy1Z2rkoh5rwU84Vtc3taAFB7&#10;WFRox4I2q84fnhob6S9/jfy0uNKPS/Rz0TGphEpIu6TxT9WuJZ9Hrn+/atchpB/SLqS561KNa4/8&#10;HpWMkWWi34Kwjqr3+6fGRsLq8hfzeimrV32d1SE9ys/1qcb901J2LdRze7H9nco++b/S9kK7y45d&#10;MN/lMsuZz8r9pb6PKoXjVNakSudT2r2U+ak+z6LXvKwPS5nDF10H5DJeSj8blht21I90byg8ptpf&#10;Uai71P2gKrfouCxlXlSor2QOXI5H2WW0XVkbS16r2v5ZrY9elrHmTY2NPOn2tIQpGvnUbVvWGnWR&#10;z4XC8Yu0edH5eonzKe+V9LP8YYtLrKWLfT6HKYY48lc4zqV6/1Lrf/nY/UnXXoFAIPiMeZLSqBFP&#10;yGHdlM+yJ5/re7RS/iQX0u/GTnlXxVB+z/U96t/b8fgh5JzJezse71SFohMIBAJBGTqdjr/927/l&#10;n/7pn2hoaGB4eJhYLEYeSUywWq2YzWYikQjpdBqNRoPJbCKdTuN0OhkbG8PpdBa8kXK5HFarlVw+&#10;D3mIx+NMTEyQy+XQaDRks1my2SyxWAy9Xi+HvktQVVWFVqMhEAgwMzMjeVUZDKxZs4ZEIkEgEMBm&#10;tbJ69Wpe+e0rROfmOXP2DE6Hg2QqTSweJ5/Pc350hLa1bYTDYWprawveSVqtBpPRxNq2NhJyaDsJ&#10;SYVas2YVqVQKk8kIaAhMTeFuaCiMkwaN7C0lcW7wHLl8nrlohFgshtlsYWJiApfLRVVVVfE4DSVC&#10;lrRPU8ipBRo2btzEqVOnqK2tIZ/Po9fpCU4Hqautw2y2yHm3dJiNWsYnJjGbTExOTbFp40bGxsfY&#10;vPk6ErEYNTU11NfXEwrN0NzcjN/vp66+Hi2g02n54INjbNl8HSs8TQSDQUwmE5s2bWLTpk3ccccd&#10;/PjHP+aHP/xhIc/WleDll19mZmZGFtcM/Ky7m5u/cjOx+DzT09OMj4+j0+nYuXMns7OzbN26la98&#10;5StYrVbefvtt1q9fj8lkumLtEXz+CEHq2uEppC/o25AM2Ufk/0rovF5UyWEvQhdFIaRLzq/0MPCw&#10;nIdKyUcF0NPta/chhdTrB8lTq9vX7pfPqeSUOohkeNmPKleT7PXkl1/u7va1h5HEl065vcp7sNBr&#10;SGnHQ8Czcs4rL8V8Wi65H4qw9rC87Zf71iMfczWhNlQr49RLWX4r2WCl/qGl7O9F8hoKq/apw9up&#10;y+6Rc9QoSW573J4Wv6rsIcB3kXP1IIWDCstP5aufLHxCta2Ry/uo4CVXoc375XL9bk/LU6p6e5GM&#10;mcr7yK97l1n/AmTjphImUuFiBugnKPM2dHta+pHG42LGwBLBsSzsXU9ZWXXy4cI3EtnI+UJZW3F7&#10;Wp6cGhtR/yhXQkJ1ycZKr6psP2VP3cthBJWQJup6lXbu5wqP+xWkYtsusl8ZG6VfhT7L7X6Wsidl&#10;3Z6WktBnF7mvell8PvdTOm/C8vgq9W5Tte0Q4JPrdMn71WJCLxWQr/UCDzxZGNhTJsDsL+tnmAoG&#10;crnskubdRcalfH4uiiwa+FTHFgSpco9I1dqjnrfl46rc48+wcB0LT42NVMsv1WNfEjZ1kbXVR9nc&#10;l8f54Yvl/7pE23F7WkpCMFZag+X2KAJTL0WhZz+V79OlztdK7XRRzNGxrGMpnU/hsrLLWaOUfi3l&#10;PlLm6zOU3jMln1uo7hO3p2WVIla5S3M39QB7LnKt/PIYqEWrxe6VnqmxkT0scp/LZRZcp0rnUB3/&#10;pHwfq+fqgvVdIBAIrkXkvEWHKP6uKDwogiQyLfis3dvxuBdpDVbKVhSjVHRR/Nx8hks//CgQCARf&#10;ah588EF++ctf0tvbSzKZxGKxYDGbMRqN5HI5AoGAFGbPYMCQzVJbU8PU5BTT09M4HQ6qqqrQ6yUz&#10;cz6fJ51OAxBUjtPr0Wg0RKNRLBYLer0ei8VCKpXCYrGQz+WIxWIFMUuj0WA0GjGbzczNRZmbmycS&#10;ifDd736XEydOEInOMj4xjmfFCsbHx8lls8xMz1Bd48JV5aK//0Nici6itrXr0MiiU727DrvDzqlT&#10;p3BVu0py2dTU1DI+MUFzUxO5bIaVK1cSjyeQpCRFUJJf5cFoNLJ2bZvUVw2cOHGc1taWgmeWWpTK&#10;ZrOEw2Hq6uoK+wxGY0GUstlsaLVatFod4+MTrFy5kjNnzuK43kGVy8VcNIreYCAYDBKdm8Npt3P2&#10;k0/YunUb09PThEIhNBoNNbW1TE5MkM/nSdXVEYlEWNPWxvT0NHv27OFnP/sZJrOJmtpaqquryWQy&#10;hetmMBjYs2cPPT09fOtb37oi8+r999/n7//+7zEYDACMj4/T2NjIH9//Iw0NDQSDQWprawkEAoUQ&#10;fVu3bsVqtXLkyBHa2tqora29Im0RXD2IkH3XCHLIvg4kI6sL6cv1YaQv7Yq3Dd2+dl+3r/0FefuA&#10;sq2qx7/Pd7xnn++4Txaj1O91ySKOYvx4hMqh+A7K7/UgGaQOyPseU0L0yWJUH8Xweg9RjON9UPXn&#10;Am6nsjeTYmB8qNvX7kUyACli2rNIRiu/fKzyY8YL9C4ll9bngF/+v83taTksG1EroTZO9lMUTzpR&#10;iUGywXSBEVKmt+x15yJl1bmM1OfaTekPxAWCYRl++X9YPrdiLCtpswrFoKhwqae+l1u/mkoh9LZV&#10;KAfSfN+vOqfSrvL2VqJg0L2cHEwqYcIr7+ql2O8DsmGynP1U7pt6nlQ0tqrOcTH8qu1eljful2Kb&#10;29PSqf77lPWVc4CFfe6k8nV8Rh5/hVn5f6X5Vuk+2sbCkKmKuHkplETc5e2sRD8qYZvi/FREDaBE&#10;oClvz4J5X2He9VM673xyuU6KfVfGReHDRdp72ch9UEKbQfE6uJCuV6eq+AJRXXVMOZXCpnaiun5u&#10;T8sBKn/2uYAXLjVXVaJFpXvuMWVMZQ6wsO2dLL5GVWK581WNWozyU/p580KF8stlP5XXqErje8n7&#10;SCXgVRoftdj0VNl+hQdV24pHXvl95Ze3vSy8r8ofblA4UmFfgcVEQ7muxb4PVFrDFhs7gUAguOZ4&#10;ru/RJ1n40NbBRcQo5bel8nty1yXEKJ7re9SPKhT93o7Hd1+kuEAgEAiArq4uvF4vq1evxmw2YzAY&#10;mJ+fB0Cr1ZJIJIjHYpjNZlKpNC6XC71eT1WVi3QqRSqVUuWBmmV8fLxQ99zcHIlEgprqaiwWS6E+&#10;m81GMpkkD6TTaXQ6Hel0mng8TjgcJhwOk0qlsdlsBAIBbrjhBs6ePUs2l0On1REOhzGZzJhMRoLB&#10;AKMjF5gOBkkmknzwwTH8Q35Scv0KShjBUChU0v88eayy15ROp2Pz5utY0dhAMDBVKKE8U6zRaFi/&#10;bh2br9tMNpvFYbeTSqYIBIJYLBZOnTpVUrfJZOLDDz9kdna2sE8DJBIJYrEYANu2dTATCmGxWtGQ&#10;5/UjvZJYlM8TTySYmpxkLhrh1MlT1NfXo9Hq+PWLLxIMBlm5ciWtra2SkHX2DFVVTs588gl6vY58&#10;Lodeq2HzdZsIBKaIRuf46OOP0Ol0GAyGkja1trZy/vz5y59EKiYnJ/nOd75DIBAgn8+TTCax2+1Y&#10;LJLHVyKRIBqNcv/993PrrbdSW1vLrl27qK2tpb+/n7a2Npqamq5IWwRXF0KQuoaQBaRnkQSYQ0hf&#10;xvdT9JgCyVDRKW+vBOj2tXeyPLrkP6/8v+RJXFkcO4hkLNkln6cfyUvpgFymXz5W+eFwRBbBHpaF&#10;L/8+3/HwPt/xPft8x3ct4s2kGPVfpGho65S3n5Dr75G3e+X29l+lYhSUim6dwJDb0/KM2hAlGzI7&#10;5Zc9U2MjHVNjIx0Uf6ztVxnO1R45u+Rk8quo/FS7C2ncDiFdM+WpdcWoV/FcAPLT/OoQW7umxkY0&#10;6uT18tPrD0+NjVTLSdzVTyB6WZwn5fYslmvjU9Uvj22n/DIMdMjtXvBDVx5XxWDol8t2UOz7tiWK&#10;Jr1LKFOJ/RSNjwflfnZQNI4ulhPtoNynXap9XtW22nj5sGqeHFxCWK4u5ZhlXteloOQIUP9daR6u&#10;cL3DSONaTangpjZwP4l0H1WrroPC7Yucq1euU12vS76nL8Z+1bYyPysKmvJ9vQdYVeF+danmp7rO&#10;HrlNq6gcDnA/xXl3SK5TPe8ekv+r+9EzNTairDkl3mVXEPW83VVh/j0CBTkHFkQAACAASURBVMFV&#10;aVs/UC23aw+l65YaZV6o12S1UFFpbX14kfcroX7/kHx8B8Xxf2SRsnvksou1ezEuZ76Wh2LtnRob&#10;WSVf/y55X+cS5u9SOKi6JgqL1dtP5fuoU97eTWn+SqVsQUiT29ylqvMh1bbS37Di6SZ7T+1Bmjsd&#10;U2Mjq1T1eVXH7qd4r3TJfapGmhsLPlMUyj5b1J9Dyn3u4tLru3quXolrIhAIBFcLD1P6YNoTsvhU&#10;QM4vdZji75ldywi/96Jq+6rKLywQCARXIzqdjpdeeom7774bh8MBeWhsbCQYDBIIBMjlcqRSaQwG&#10;AxaLBYfDQTQaRWfQo9Pr5fBzEIlEC55POp0Oo8lETU0NVVVVOJxOtFotNTU1rFixAqPRiLuhgYaG&#10;Burr63E6ndTV1bFixQq0Wi3RaJRwOMzExAT33Xef7GHTwFx0jmQqhdVqJRQOMRMKkclkSCaTssgz&#10;j8Fo5M233uSDD94npcrtpNfrcTqdRCORkv7rdXpGRkZQQvjZ7Q4ic3OYzRaUPFQK2WyWRCLBwMAA&#10;Q0NDhMNhonNzDA0NEYvFaG1t5ezZswWxCWDNmjU888wzZDLpwj6n08nU1BTpdIp8PkdDfT2TkxPM&#10;z8+j0+uJx+PMzEwzNTlJXV09iUSS6moXaDTkyZPNSbmptm3bhs1mY2zsAidPnkKvN2Cz23G7G9Bo&#10;NFRVV4NGyw3bt6PRaInH4oRCIZLJJE6nk8nJSUZHR3nllVdwOBy89tprn3o+/fXf/A3xRIK6ujqy&#10;uRzJZJJkMimJlhop/GE8HmdwcJDh4WFOf/IJt956K2+99RY1NdVCjPoCI0L2XXsoX8b9SEb8ftXr&#10;HiRDhVcWobxIxvjdUOKFelHkPFAPg+RxBQx1+9r7KTVm+pFyPx2Q/+9X3pC9snZTFBrC5d5YS+Qp&#10;ikYc5Qn4sPzXI7/2IhmC9wOH9vmO+y7jPH8SpsZGetyelj1IhnivvHs/sNvtadkliwPqJ/dcqifp&#10;1U9Jb5PD/BQ8B5RQXbJhzb9IE8rDHu1Xv1npXG5PS+dS8qYoIplcx6IG0DJKQld9BvVDqTGxSyXA&#10;PEVZiCpKjXx+JO8QkIXdCvVdadQG8ZVlXhSwiBFS8caaGhvpldtbjnKcX7n+8jypKHqo+RTjfjUQ&#10;Vs139fXumSrmknqWxb0NXMvs91NTxTxWPRTXrnIPhwJlAmevan4eYnHPljCSML0SaT56K5TZWqFd&#10;YbenpatCveqy6nnnL6u/V1Vuv9z2pyg1/F9JvKpttQed0i5lXNX3xSHlGlwkrJ76PnhS9lwp4C7N&#10;X6ReW7vksi4Wrh3lKG1VBH3k3Ei98rGKwKJ8foMUylURSHyqUIZLZbnzFRaGvPNVqneZ7ViAao3q&#10;WWSNUqO+jyrdn7dfpKzSn93yGPYgjfc2+bpuQyUoVTj3AbenZatcxlvhffW5D8l9Ci9Sl5pyMbfS&#10;fV5pfQ+rxm7BXBUIBIIvAnLovl0Uwxe7gMN7Ox7f9Vzfo/17Ox7fT9Hr2w/sea7v0Ys+UFVGL8XP&#10;ks69HY97Zc8pgUAgECyCy+Xin/7pn9ixYwc/+tGPiM5Fyefzcs4lK9XVLrRaLfl8HpvNxnwsRjwW&#10;Q6PVkkwmyWQypDNSnikl7F4+mcRsNpPNZslkMthsNvL5PLW1tTQ0NOD1emlqasJmswEwMzODTqfD&#10;ZrNRVVXFzMwMP/jBD3C73czORpgNS+ZJp93OlOy9ZDab0Wq0WCwWZmZmSCaTGGYjuOvd9B4+gkGv&#10;Z+OmzdjsdjTkaW5uZnY2TD5PIccUgNWqiE/S/rY1awpCm5pIJEI4HGZubg6r1UogEGB2NoLT6SAl&#10;93dycpJoNMrK1lZZsDOg02ro6elh5cqV3HjjDiCP2+3m7bffYc2aNczPzRGYknJlBaYmScRjOJxO&#10;RkZGaWhs4O133uKB++7nN795Gb/fz9fvuZf5+XksFgt2u514PM43vvENsrkssUSCFU1NpNNpwuEw&#10;9W43qXSKdDpDKDzL22+/TSwWo7q6mtraWhobG7n++utpa2ujp6eH2tpaOjo6FvR9KfT09PDO22+T&#10;yWQwWyxMTU5SU1ONRqNhcnKy4IXndrtZv34dmzZex/D584TCYW677TZcrk/9U1RwFSMEqWuPhykK&#10;GuWGml0UQzc9QTG8Udflnmyf77iv29fey9LCtil8CDy1z3e891IFZeHsESSjkR84KHtgsc933N/t&#10;a1f6q4hkvRTDj/nlvyNIYtQlz/d5Ixsce2Qx6DGKhtVnKH2qHSSjZuciVXlV25W8Hirhv8h7u7m0&#10;kbUilwhjdDF6P+P6yyn4IF9EvFHopPLYL6UNV+Lp9cXEiHKW84Pcv5wGyGJUH5+dCLerXOx0e1ry&#10;i5S9HBYbm+GLHSTPtz6Wb4hX34ezi5ZanELILzl3W6W2PcPCkGaVKLS9bIwrtcur2l60bllQKQ+P&#10;+gRSCLpdU5fwtrsMOlXbSxVnlrIW+i/xvvci7/WztFyNi9XxIaXrrHqtWOo6XoLsDaQ8qLJc1Ofv&#10;ZGl9Wy69yyzvv8T73kX2V5p/z1Ic792UCbXKhtvT8gLL/PxTclJdBoX1Z7H7XMWVvqcEAoHgqmQR&#10;Uapvb8fjXRS/m/QjeUYt9/PSX/Z6N0t4KEsgEAgEcP/99/Pzn/+cd999F41GQyKRwG63YZbzSmWz&#10;WRwOB4FAgEQiIYk2Op0Umi2RxCyH5bPabOTyeVKpFHfeeSe3334769evp7W1tZC76FIcOXKEm7/6&#10;VbyrVjEyMkoymSCXz5FIJTEajcTjCSBPOpMmGU6g0WoxmkzYrFb8fj+gofs/fs7eb3+LjZs243DY&#10;MRgM2O0OOQ+Vp3Cu2dlSrymDwSCJavk8GpVypdVqmZmZIRKJYLVYGB4exuFwEIvFiCcS2Ox2rtu0&#10;ifePHiUcDnNuYACj0YDVZiOfg/GxCQYGBgoCndvtZmBggFWrvOh0OnQ6A+vXb2TIP8z8/DxVVVVk&#10;MlmCwSDvvPM2wcAMRpOFYDBALBYjk8lQW1tLMpnk6NGjDA4O8tHHH/NXP/gBBoMeZ5UTDVKeLINB&#10;RyqVJDYfw2g0kkwmWbVqFQaDAZvNhs1m4+tf/zqP+R7jz777Z5eVT+rZZ59Fq9Xiqqpifm6OXC5H&#10;Ip5gcnKS6667junpaVKpFJlMhuHh88TjCTKZDAcOHMButy/7fIJrCyFIXWPIYk2PnKPJhfTlXPEe&#10;Uoe82oYkRD3JpzQoy0JP76epQ42cZ0oJLbgNqQ8HkYxFT1Aa+uYhpB8Su2TPLSgNTXZNIj9t30PR&#10;4F9JxDhE5XHvp/SaXonHBi52rkuxn2J7upC8FPxXUFy44vUvIQxVF8X8Imr8FznGjywwLtWz7CLs&#10;YWkG6uX8KPcusw0HVMf0IHnYXcnr+mmpunSRy0KdY6iLKz+fF2Prxd6U5+x++WUYKexcj+zVsqhg&#10;s4S5qJ5DhXyElZC9NHqQHiLYjzROynq+Z7HjLpN+iutipTW/0ty/Emuh/yLvLVVs9nNpzzW4MoLD&#10;I1z+fPWrtruovOZdbaKIf5H9C66NfH8oD+Y8qCrTrwhKsqeaIkb5ke6rXrenRZ1fcQFuT4v3MkWp&#10;z2rdEggEgmsalSj1BMXvO8r/yxWjeK7vUf/ejsfVux5ECFICgUCwZB566CHefucdUokEjY2NAOTy&#10;OXK5HAajgXg8jlYrZYMxm02EQmEi0Sju+nrsdjsms5mR8+dxuar5ux/9iO9973uX1Y4PP/yQ9evW&#10;oQF0Wk0hH1E0EpU9cMzksjkMuRzxeIwVHg8b1m8kn8+i1+v55PRpQuEUL/76ZQxGM/lcFrPFSnt7&#10;OysaV5Scy2G3k8/nyWazhdB+IOV6MpvNhXKKkJPOpEFjZX5+nubmZk6dOsWWLVtIpVLodDqqqqr4&#10;+ORJrrtuE2+99RYORxVj4xcYGR1jPjaP1+tlcnISjUbL8ePHqa52ccMNN/Daa6/S5GliYOAsc9Eo&#10;O3bchNFk5OzZs2zv6ODOu+9m9MIYM9NBhoeHCYfD1NXVMTs7S3V1Nfl8nvq6uoKYCGA2mZmZCdG2&#10;di3nz48wPzePvdFOY2Mjs7Oz2O127HL/161bx0/+7Sd885vfXLYg1dPTg0ajYUt7O/6hIYxGI3q9&#10;nnA4TGNjIx8eP87GDRuIRCLMzs6SSiYxmUycOXNGiFFfEkQOqWuUfb7j/ft8x3tV4fVWyX9PIhkG&#10;H0YyprhQGZm6fe3ebl/74W5f+zPdvnZXt699W7evPdTta893+9ovy0NmOchCmpJX6kWKuZ8UY1F/&#10;t6/9CbmNLrkfTwF93b52X7evfameI1cdbk/LYbenRZ0DSjHmQtG42qs65PapsZFe5Q/ZMDg1NhIu&#10;80YoyfMhn2MphlN1HVsXO1eF47xlr9VG1mdlY+iV8BJSUIdJWm796vY/pBr7SnPdr9ruRDJaqsfk&#10;Uk/Fq425T5TnBisPkVgB9fXYVnZuP5fpQUGxX151G5YxT0AKjXWlr+vl8BAUvLc+q/XKq9pW5lvn&#10;Z3GiMqGoU5kzbk9LpXVOLbb0qELSPVih7BHVtnrMHrpE2UrrQFg+3qsY4afGRg5Sms/ps/ClX+r9&#10;4FeVK+SGkNu77M+LsrCnhbVVngNKP3sWHFhKr6odB+T/LlT57OS+hCn2o/xcS8Wr2l7ufC0ZYyqv&#10;eZe77nxWqOerOheI+j5QX58u+X8nxeu3WM7CZ2UxykVlQdGv2i6IwPL6frH1SD3Ohe8AZfPTj0Ag&#10;+DLRi/QwmP/zbcbVxXN9j4af63v0YaTff+rPHy9L8xBfDHVdnZ+iHoFAIPjSsWHDBlLJJAaDAa1O&#10;h1arxWKW8kIhizYWi4X5+XnSmSwmk4lsJoPD4UCn05HNZHC5qvna1+6+bDEK4PDhw2zYsIFAICCL&#10;Gwa0Wi0GowG9Xo8GSCSSzM/Ps3XbNu6+806sVkl40gK33HwzbWvWkMvl+Md//N/5zW9/x/j4OJFI&#10;pMTrCcBkMjE+Pr6gDalUMQfV1NSUnGtKyjsVCoUYPHeO4eFh2traGB8fZ2hoiPPDw0QiEaqrnJKQ&#10;tH07yWSS4eERNBro6+tnaGiIdCZDJpthW0cH7777Hvl8jubmFtrWrmV09ALNLa28/novnhUraGxc&#10;wY6bvoLRaGDt2jYCgQB1dXV8+OGH6HQ6gsEAkUgEg8HATTftIBqZpa6untlIhJGRUSKRCMFgkHQy&#10;Qb27nkAggFaro6amhrq6ukJfc3JuqoceeohnnnlmwXgsRiaT4Q9/+AObNm3iW9/8Jhs2bCCby2Gx&#10;WDCbzYTCITLpNGfPnmVoaIht27ZxrK+PVatWsX79+mXODMG1ihCkvgDI+ZkeQ3qi7ACSx9QzSAby&#10;F4EHZcHpBSSjUyfSl/ohSnNxXFZ+AlnYuqRBUha8lNBrXiQDkgvpx1invO9DpLBSfuAZuW/KE86P&#10;AU/IYf6uRTqRrktIfnp9iDIDp1oMQjJQDslC1mEgRKknRJdqu8/taemT61VCGl4U2aCtnGv3Jc7V&#10;q9p+Ri6nPIH/Yfl7lHrrfVrUBshl1S8Ld375pRcYcnta+qjgUSIborvKyh6W/8rHoxJPUvzBu00+&#10;Pi+PUx+VxQA1T6mOf0y+nofl9g5x+QKMWih7Rq43xBLnieq4Rcfd7WnxKX39DEQrtXF5v2o8vFf4&#10;PApq4/FnMZ/LUfrnQr6PqbwWq40p++W5MURlr53ljFmXqu79qnmnrAPKvPMizemhCmOiiFbbVPPA&#10;V7G3S6dc4D1cdj8ofemhVNQJyeMyRGWxbrnnVq7J4UXeX0rb+5DGUu3JpKC+VocvY775VduXsz72&#10;yi+3IfV1SWueLMCof5V0yqHvPmvU11v53ApRNDD2lz2wUUl8WkxQfEQev8VClaqv63753EMUH7Kp&#10;iCzqKU/ju5C+A5Tf54uJZAKB4AvIt/6bv/db/83v+9Z/8/s/77ZcjTzX92gXUijzXnmXC3hib8fj&#10;Q3s7Hr+c75kl3r57Ox7v/DTtEwgEgi8Tra2tADidTswmM1abFa1WK4s4kqeSTqfD6XSSzWSIRKRw&#10;d0ajEafTid1ux2DQc9999112G956622ampoYGRlBq9USm4+h0+vRarRk0ml0Oh2ZbJZUOsW69et5&#10;4P4HcLmq8ba2Uu+ux+VyEY1Gqa52sWb1Gu6//z5GRkY4ceIER48eXXC+uvp6otEo6XS6ZL9auJqY&#10;GGd2dha9Xs/s7CzZbBY0GmZmZjhz5gyjo6MMDg4yOjZGJDJLQ0Mj7oYGQqEwra3N7Nixg5MfnWB8&#10;YoJTn3xCYGoSq8WCwaAnlU4zNDhIe/tW5uaiGPR6LGYzkegc7//xfdxuN7l8jungDHqdDpPJxMTE&#10;BLFYjJMnT3L69Bni8TjxRAKL2YrN5gCgwd3Aq6/+jrq6OoaGhhm9MEY4HGZqagqtVlMSPlGv1xOJ&#10;RLDZbNx2221Eo9ElX6/jx48zNzfHnXfeSX19PevXr2f9unVYrFZmZ2dx17ux2WxYLBaCwSANDQ3s&#10;3r0bh8OB1+td5uwQXKsIQeqLw25K8ypV7/Md9yF9kVe+uLsoTQobll/7kcPAyd5Jz3T72odkbyZA&#10;8mzq9rUfkL2UdsseTIrxqQ843O1r3y+XKfmhIAtWPiShTN3GbfKfF8lY04X0xPNjcn8OQSFM4cNK&#10;u6+FXFGLsNiT5r1IobIUdlH8AealNLeHuo6DlApF6nFf6lPteyj+SFv0XGVCGZQ+XdilKutVvde1&#10;xDZcik9bvzr8nYtiOMtKY3SQUoGgk9In6xdFNjru4jJDXMmC2C6KBmZFPFau62V5KkyNjfgoHatt&#10;LPTMq4RaYPNy8XFXvNjKvfc+NXJ96nMq7b+Ul8rlohYGvUj99n+G5ztI8Zor87OXsqemK4xDp9y+&#10;Q+UVymXVa8qiY6aat35V2U4qrzlQHBNlXvpVbfCqyn2qeSCvOeonpJU2bSsrF0bqq/oeV9rxae6Z&#10;J1W71Oc8qPJOW+z4Xkrbrj6+R/YwK9RHcayUNWc5Y3eITzdf91D58+ZSa57y2a3mckXzJVNhvnop&#10;trWfstCR8rqqHs8utdeXfK165ZfK+HupEM5JdV0VvCx9rh2i9Jqo1/WHP4McbAKBQHBN81zfo/7n&#10;+h7dReXfRZ8W7xWoQyAQCL402Gw29Ho9uVwOvU5fCEWXzWbJ5/OF8HmpVKoQ6m5+fp5UOo3BYABg&#10;+/btl33+X//6RVauXEk+n2dubg6H04EWyRMnnc5gNBpIpzLodDoOHniE1atXsfPmndx8yy3cddfX&#10;cFVVYTKZMRmNQI4Gt5s777yTqakpBgYGmJ0tTbVss9lwOBzk8/mClxCUClJe7ypyuRwmo5GxsTH0&#10;ej1zc3OkUinSqRSDg4MEp6cZGBggHAoTCoXJo2FqapLTp88wPz/HN7/9bYKBSYwGI2PjEwyfHyaX&#10;zbFp4waOvPkWMzPTBANBJqcmqa52UVtXz+joefL5PCPnz9O6spXBwUHpuuj1JBIJPvjgA44ePcrG&#10;jRvpO3aMP77/RyanJtHrpev2/h/fB60Oo9FAk8dDJpPBaDQSCoXIZDIA5PN59Ho9oZkZ4vE4jY2N&#10;DA0NLfl6TUxMoNVqef311wmHw7jdblavXo1ep2NNWxt6g4FkMonb7SaRSODxeHA6nbjr66U8ZIIv&#10;BSKH1BeEfb7j1VDwQlLEpUcoGqeeRDK0einmnHgWSfzxIhlFupA8rBT6un3tXRQNNApPUmo08yL9&#10;UHgQ2SDV7WsPIxlfjsjnUxsvvapzPiXvU9qB3I6DqpxR7PMd7+n2tXdwDYe2mBobqZZDKXXKu8JA&#10;b7khSjG4yZ4mnUjXKowcTmmRcooh0C/X6ZdfH6TUWFfeJj/QcalzyWU75JBvXqXtSh1uT8squQ1e&#10;So2hz1JqqOui+KOykgFuwfvLrH8BU2Mj/fLx++X+9cphmZ6iKJAqZcPAnrLxQDnmYudRzsXSxlN9&#10;XcqPX1U2T/wsfOpfyalT3veK+6fGRh6W+6tuU49qnnSxcNzDyxh3r/z/UkbwBedZZvuVed4jX9fO&#10;CnVVqqNftd9/sfao5tt+ivND6ZdarLpYfyrtr9gG+XwdFMe5X85946U47krZh92elheR1tPC+uH2&#10;tCxog5zvqVeut3C9K43ZIvOuZH2S75kOLn5fFIzslxJtVCw2l9W59jop/QxRr3GLlesva8Ny75mD&#10;qjmnzIOS88osdi8rbVKu66LrvdvTsktVrh9p7oTK6+TTz9cFLPJ5A5de89RtqcRyxltd16XuI/V8&#10;3U3xel+svXsorlH+8jenxkZ2qepS3ysvVijbJd9Xnao6e1TXdbH7vNJni18+dklz8iL7BQKB4AvL&#10;c32P9gK9ezsedwHe5/oevRICvvcK1CEQCARfGjo7Ozl27Bg6nZZUKoXBYCCTyZDJZjGbTcRiMTKZ&#10;DHnAbLaQSqU4e/Ys69atw2gwkMvlFoTFWyrT09OMjY3h8XgKnliZTIbGhgbisRgrV67kk9On0el0&#10;fO9735M9prTU1Uq5k+rr6yGf5+OPTxKLxwCIxWJYLBZuv+02onNznD9/ni1bthTOqdFoqK2tZX5+&#10;HqvVWtiv5MoCiMfjZDIZ6uvrCQaD1Ms5s8xmM4lEglQqhdFkJhSa4d333mX9+g3cvHMn4SoXiWSK&#10;fC4HaLj1q7fwxttv8e1v7eXM6bOYTSYMBgOTkxNEIxF6X38dm9XCisYVaLUa8nlJMKqrr2d+bo6G&#10;hgai0Sh1dXW0tbUxODiIQW/gpZdeIpFMsOfmb3Lq5Ena29v5H//X/wCthiqnjYmJKSwmExarFZPJ&#10;RDqdLvGQGh4exu12Y5Lbs2XLFjKZTEmZSgSDQX784x9z8tQp7rv3Xmpqali/fr0U8lGr5ciRI2Sz&#10;WVatWsWFCxcwm81cuHCBkZERNm3ahMu14Ke14AvK5a0Igquebl/7xRJyP7nPd/xgt6/dS/Fpci+S&#10;EesJed8RSsP1HKKYZL4XKSRQeJ/veHW3rz0v71PC2YSRPCb2U2rw9yIZmIYp5iZ5TNXOLorh+bzA&#10;HrUoJRAIrj5k4UR5XKZDPOn/5UUOd9YJPFnmBSRYBFmgCKuFLjm3kBLOTYylQCAQCASfgr0dj79A&#10;qRfvoef6HvV9Ts0RCASCq4p8Pp+/VJmXX36Z73//+9TU1tLk8TATCmEyGkmn00SjUfR6PdlsDr1e&#10;V/AoUjxvNm7cyOjoKC+++CJut3vZ7XvxxRcZHBzkwoUL1NbWEovF0BsMmIxGxsfHOHnyE2x2G/F4&#10;nP/nX/8Vq81GbV0dGpRuaYhEIvT39zM6OsqGDRv44x//SGtrK/F4nJqaGiKRCPfccw8mk6lw3qmp&#10;KZwOB2aLpbAvFApRXV0NwOjoKL/4xS/Yv38/a9eto7mpCbvdzooVK+R2xslks9TV1rKytZXBoSFa&#10;W5q58cYb8Q/5OXnqJBs3bMJut/G7V36H3elk586dWC1mIM/rr7/BX/wvf84rr/2eXD7H6lVeEsk0&#10;VrOR51/o4Xv7vkcqlaJtzWp++rOfkcvn+T/++Z8ZHh7mySef5Ktf/Sp1dXW8/vrr7LjxRjo6Oui4&#10;/npu2rGDO+6+k7qauoLnm1arZfXq1bS3t5eMvSLcAbzxxht4vd5CCMfFOHTIR9+xPs6PjKDV6bhp&#10;xw5WrVqF1+slGAxy5swZpqamiEajVFVV8eqrr/Kd73yH8fEJ/vqv/1emp6f59re/vex5crEmaTQa&#10;35WsUHBlECH7vrg8jPTk9iGkp4PV4Q6Gu33tSh6OPnn/Sorh/B6mmO+mX359O1LIvcdY6HGjiEYP&#10;ynU8g5QHapV8fkVgUsrdLpdR8kkdkv86kUQsr3zMULevff9l9V4gEPwpOYQUykyIUV9ujiDNBZEP&#10;Z+nsRsrNFVLlyFLnFrpUviqBQCAQCAQXRx3eFoSnqUAgECyLe++9V/JoGR0lEolI+YwiESYmJqRc&#10;RfE42WyGmZkZrFYrGo0GvcGA2WwhmUxiMBj493//98s696lTp3DYHbS0tBCNRjFbLDQ2NJCIx/H7&#10;z5PJZpicmmJt21oikSj+4WFCMzOyHCX5YDidTiwWCy6XC5PJxAMPPFAIKxeNRgmHw4yPj5ecNxwO&#10;MzExUbLP6XQyNTUFgNvtZnx8nKqqKnRaLbFYDIPBQCAQIJVOYzQayedyZDIZhvxDNLjrGBkZ4dVX&#10;X8VVU8M3vnEvmVyGQb+fm7/6VU6cOIHVYsXlqkaj1WO1WMlks6xtW4O7tpZzZ8/gcjpYuXIlNpsN&#10;p9PBxMQ4Or0eo9HITTt2MDc3x9NPP83u3bvR63Vs3ryZRCLBzMwMv3juF0SiUdq3bsNkstDQ0IDN&#10;ZsPlcuFwOEgkEnz88ccEAgEAAoEAJ0+e5Pjx41wYHaW2tpbJycmLXqvu7m6OfdBH44pGtmzZQmx+&#10;njfeeAOAt995B5PJxM6dO7n11ltpaGggEAgwNzfH9u3bue++e1m9ejXz8/OXNU8E1x7CQ+pLQrev&#10;Xf3EdZhieD6//Ncpv+enmHdqD5IwpHgxKTkQHpPreGqf77hfFo165e1O+TzbgF37fMd7ZU8sJS9U&#10;IVwYkvHSiyR+Ke3wysf2AIf2+Y77r8wICAQCgUBwdVHmDaUmjJRbaKmhDwUCgUAgEAgEAoFgWSzF&#10;Qwok76B/+Id/oLu7m8YVK0glk+h0OoxGI6lUCrPZzNzcHPV1dSSSSTKZDFqtFqPRyLp164jFYrz4&#10;4ouFnFJLYW5ujkceeYSGxkZWr1qFXq8nFo+RTqU5efIkIyMjWKw2Pvr4Y/7rgQPccddd6LQatBoN&#10;La2tJSH25ubmmJubIzAVwNPkYXh4mPfee49AIEBDQwOrV6/m7rvvLumv4r2jZmhoiFWrVgHw1FNP&#10;8cgjj1BTU4PbXY/b3UA2m6W2to5MJsO6desYn5hAp4GmpmZWtjQTnJ4mmUrz9XvuIZfLQj6H1Wbj&#10;d6+8iiafY9XqNkwmA2g0mM1mzp49y8TEJEdef53N112HyWQq9O/fNQDVQAAAIABJREFUn30Wk8lE&#10;VVUVMzMzJBIJ9AYDOq0Wl6sKrVZHc3Mza9as5ty5Qf7zP1/mv//3x/B4GrHb7TgcDvR6PZFIhIaG&#10;BrKZLNMz0+j1elasWEEymWTFihV4PB5GR0c5ffo0d955Z8Vr5ff7+cd//EccDgdutxu9Xs/k5CRH&#10;jhxhenqa3Xv2UFNdTTKZxOPxsGHDBpwOB9+4917+6q/+Crvdzg033IDFYim5DlcA4SF1lSJySH15&#10;6KX4dFgXkrcTFMP1HUTK9eRFFpPk7T4kYWiPnJ+qD0lU6gcOyZ5W24Cebl/7Nrlsh7x9uNvX3rvP&#10;d3wP8HC3r13JfVJF0RvKj/QE+IPyvmcRofoEAoFA8CVAzvXVQ1k+i6XkrBMIBAKBQCAQCASCPwXV&#10;1dU8/fTTfP/73+eXv/wlL7/8MvF4nGg0Si6Xw2g0YjKZiEbnsFgtZDIZbDYboVCI948eRa/TEQ6H&#10;pZxOS+TnP/85HR0dZLNZotEoJpOZeDxOKpVibm6OVDqNOZcjl8lgNJtJxuNYbVZyuVyJGAVgt9ux&#10;2+04nU60Wi2rvF78fj+xWAyz2czg4GBJjiSXy0UwGCQejxfC1gElOaVuuOEGcrkcyWQSjUZLOpWi&#10;prYOu8NJPB5jcmoKj8eD1+vFPzRIPJkil4eZmRkmxsc5euwDRkdGcTgcTExNotNoGZ8McPr0acbG&#10;xjCZTWzZ0s7HH33E2rXrGL0whkGrYdN1m3nnnbdxOp243W6am5ux2+2Mj49z/vx5SZjSG1i3bh1n&#10;z54lGo2SSCS47bZbsdtt1NXVFfJ6abVarFYrM9PT2B0OqqtdrFq1mqGhIWw2Gx6Pp9DfxcTEdDrN&#10;P//zP+NyufB4PNhsNlKpFF6vl/r6eo4ePcqrr7yC3W5n69atJJNJzpw5g1arxev10tbWRiwW45NP&#10;PmHnzp1Lnh+CaxshSH1J2Oc73o8qKbgsGIHsiUQxQXc/kmdTGOjv9rXvAvzdvvZnkASkMEVPqT6K&#10;eaE+RPKAeqbb1/4YxTB86qe7e5GEp/2qfS6kcIEH9/mO916JvgoEAoFAcK0g54/yf87NEAgEAoFA&#10;IBAIBIKLsnPnTnbu3Mljjz3Gb3/7W95++23OnTuHxWolNDNDJBIpiD82uw2H3UFDQwP33nvvssQo&#10;kMLG1dfXEwqFcLlcxGIx5ufnCYVC5HI5nA4HU5OTOBx2Nm5YTzaXJZ1OY7fbF61TEZTMZjP33nsv&#10;AwMDTE5OotPpiMfjOBwOADQaDVarlfPnz7N+/frC8bFYrLBtt9vx+/0FQW5ufh6L1cbk1BQ1NdWc&#10;OXOGd999F4/HQyqZIJ+HqcAU1S4Xb7/7DolEgttv78Q/7Eer0XDPN+7lV798jm9+61u82PMi22/Y&#10;TnRuji1bNrN61SqOHj3KHXfcgdMpCV6NDY3U19ej1WqZmZkhEAiQzWbJZrPMzMxw5swZauvqGB8b&#10;I5lKEQwEWLduHc3NTRgMBhKJBBaLBavVSiadJhQOs2bNGp7/5fO0tLawcePGQl/n5uZKxDg1Tzzx&#10;BJlMhvr6emw2G9lsFo1GQ5PHw+TkJA8++CDXXXcdwWAAv3+YdDpNNptl06ZNNDc3k0wmcdfXk4eS&#10;nF2CLzZCkPqSss93vFr9utvXHgb6y0UhOeSekqi+HymM334kMQokkWkYSXjqRfKy2o+UI6prn+/4&#10;k6q6wkj5qB6+sr0RCAQCgUAgEAgEAoFAIBAIBJ81DoeDvXv3snfv3s/sHP39/dx88800Nzdz9OhR&#10;tmzZQiKRIBgMkk6nGR8fl/In3XQTFy5cwGKxsHHjRvL5PPl8Ho3m4llqTCYTNTU15PN51q1bh9Fo&#10;LHn//Pnz3PLVr5Z4TqlzHE1NThIMBtFqtZw4cYJ8Po9ep8doMpIH1q1tQ6PVkM9lsDvsmExm0MAD&#10;DzzAO++8g91uZ+3atXz80Qluv/12wjPTtLe3c/qTU+zb92ecO3eOfC7Hgw88wGuvvUZNTQ2NjY28&#10;8847WK1WjEYj8/PzjI2NMTk5SW1tLU6nE4PBwPz8PCdPniQQCOD1ehkYGCAajdLX11foz/bt27Hb&#10;bICUE2smFOJfn36a++69F6fTic1mK4zj8ePHueWWWxaM4U9/+lM++ugj2trayOfzpFMpqmtqMJvN&#10;hMIhGhsbyeZyfGXnTlLpNE6HA6vNysmTp9BoNJw6dQqj0YjeYECj0eBZseJTzhrBtYLu826A4Org&#10;+d7J8PO9k/7y/bIn1eNInlEdwP9JMffUHqQ8ZI/J+zYgJbN/CrgH6PxWZ8Ps872T7/4JuiAQCAQC&#10;gUAgEAgEAoFAIBAIloDP5/N93m2oRG9vL4FAAJPJRDKVIpfL8fobb6DX6QgGg4RCITQaDZlMhrvu&#10;uot8Po9Wq0Wj0TA4OIhOpyOTyTA/P49NFl3KyeVyvPTSS2QyGYaGhrBYLFgsFrRaLceOHeNXv/oV&#10;27dvp6WlpXBMJpNBo9FgNBqJRiK0trbym9/8hsnJSWpqarHabWzevJnbbr2F6VCYlqYm7rjzLqZn&#10;ZmhpbmbDho38/ve/57Zbb2VqSvKWWrduHb///e+pqqqiqamJIf8wsViM+vp6AoGAHGavnmQyyYXR&#10;UWKxGC6Xi9raWmw2G9XV1Xi9Xurq6qiursZoNGIwGNiyZQs33ngjAMf6+ti4YQM33XQTmUwGt9vN&#10;9ddfTy6bRafT8X//z//Jf/zHf/BXP/gB6XQavV5PIhGntrYOgNdee21Bbqff/e53/PSnP6WlpQWD&#10;wUB1dTUWq7XgfeVwOAGoqa5GbzBQU1NDU3Mz+TysXr2aDz74AJfLxYULF9i6tZ333z/Knj17Likk&#10;LpMjhw4d6r2SFQquDMJDSrAUupByQ4XlPFJhoEP2eOrt9rX7kUSpTmDbPt/x6m5fe4e83fv5NFkg&#10;EAgEAoFAIBAIBAKBQCAQXEu88cYbtLa2EgwGGR0dZfPmzRiNJgYGzlJfX89sJII2l+P+Bx4gFoth&#10;t9vR6XQYDQb0ej35XI54PI5GoyEUChGLxXA4HASmpkilUtgdDvL5PA0NDYyNjbF2bRu/+93vaFuz&#10;hra1azlx4gTR6ByZTIb33nuPLVu2YLVa8Xg8zM7OAlL4v8nJSRobGzlx4gQzM9OYzRb8/iFc1VUk&#10;U0lsdht58sxMz1Dtqub8+Y9w19djsVgYHBxk/fr1RKNRstkszc3NZLNZ7HLYO5PJxM0338ypU6cY&#10;GxvDYDBw0003UVNTQywWIxAIMDg4yMTEBMFgkEgkQjabxeFwYLPZyGQyTExM0NnZSWhmBo/HQ3Nz&#10;MyaTCa1WSy6X46OPP+YPf/gDN998M3fddReTk5MFD6qtW7cC0N3dvcAT7ujRo/ysu5u1a9ficrkw&#10;Ggwkk0kymQxGoxGrxYJer8dgMKDT6XA4HTidVbS2tvLaa6+xe/dunn32WVpaWggGgxiNRmZnZ6+0&#10;GCW4ihGClOCiyLmn1CH2OuT9YVWZLqCr29e+H0msUt7v/VO1UyAQCAQCgUAgEAgEAoFAIBBc22Sz&#10;WWKxGCtXriQej3Ps2DE0Gg0Wi4WJyUmsFguWmhpuu/VWzpw+zcjICOFQiJaWFlxVVSQSCT44dgyX&#10;y8XatWvx+/0YDQbODgzg8XioqqpiYmKCfD4PwMcfnyQSidDc0oJ/eJjTp0+zdl0ber2eEydOYDAY&#10;uP766wGoqqoCIDo3x+zsLA0NblXLpbB1p05+gqepiVQqRTadpaamhgujozidTimnVCpFfX09+Xye&#10;s2fP8t3vfhe73c5bb71FVVUVa9eupba2ltdee41kMklzczNmi4VEIsGJEyfo7+9ndnYWs9lMQ0MD&#10;69atw2azkcvlMJvN2Gw2kskkqVSKU6ek8HjZrJRjq66ujlOnTvHCCy+wceNG9u7dy5o1axgcHGRu&#10;bg6tVsvGjRvR63RMTEyQSqXweDyFHh47doyf/vSneFeupMnjYT4WI5vNYjabqa2tIZ1KYzKZ0Ol0&#10;mM1mLFYrWo2W6upqJiYmqKmpAeD06dNUV1djs9kIh2epra3500wuwVWBEKQEy2Kf77j/Iu91/ela&#10;IhAIBAKBQCAQCAQCgUAgEAi+SMzMTKPVajl56hS1NTWcHxmhwe1mfHwch8NOlbOKb3zjGxiNRta0&#10;tTEVCBCZmyM0M0MsHsdjMDA5OcmKFSuYmZlBr9eh1xs4f/48R48epam5mR033kgikUCj0WAwGhkf&#10;H0en0/Haq6+SzebYtnUbLpcLnU7HsN9Pa2srdXV1hTbW1dXhrq/H5aoGQKvVYjAY0OrkfFPRKDqN&#10;hv7+PrRaLc3Nzbjdbs6dO4fRaKS5uZl33nkHh91OPB5nfHwcg8GA3W7no48+Ip1Oc/78ea6//noS&#10;iQQDAwOsWLGC2dlZcrkcO3fupKqqimw2SyAQYGBgAK1WS1VVFXq9nmw2SzQaZfXq1ej1eiYmJvh/&#10;f/EL+vv68Hg8HDhwAICJiQk0GjAaTRgMBlwuFy+99BK7du3ilVde4W/+5m8KfX7++ed5/vnn2bB+&#10;PYlkEpPZTCweJxKJsGnjRiLRKI2NjWi1Wik0YH09welp1nV00NjYyL/920/4wQ/+EoC+vj6+8V/+&#10;C+++9x5/8Rd/wdGjR/9U00twFaD9vBsgEAgEAoFAIBAIBAKBQCAQCASCLzfpdJrh4fOEQiFWr1rF&#10;kSNH2NXZydmzZzGZTKz2ruYv//IvqampIZPJkE6n8Xq9VDmd9B45gkYDBoOBXC7H7Ows6XSadDqD&#10;3WHH5XLhcrmYnJggk8lQXV3N2NgYX9m5k+bmZoLBoCRoNXn4yld2ks/nCQQCcpuGuXDhAtlsFpAE&#10;Ka1Oh8vlAiRBCjRogGgkwubNm5mfn0ej0dDY0MjExAQej4eJiQlyuVzBO+j67dsJBALE43Gam5uZ&#10;np6WRLDhYTo6Okin0wwNDbFy5UqCwSAWi4XbbrsNh8NBMBjkj3/8I1FZCNJoNAwODTEwMMDZgQGG&#10;5G29wcDIyAhVTicdHR187WtfY2hoiNnZWaLRKOlUhlwuVwix19bWxq9//WusVmvhujz99NMcPnyY&#10;r33ta1isVm688Ubm5uZYt3Ytzc3NDAwM0NbWRiqZ5MKFC7S0tKDX62ltbSWVSnHu3Dk2bdxQqK+6&#10;uhqT2UxnZydvvvkma9as+VNOM8HnjPCQEggEAoFAIBAIBAKBQCAQCAQCwefK+++/T1tbG7lcjl+9&#10;8ALelSt58803aW1tpbOzk/Xr15NOp/nggw9wOBw4HA5qa2ux2+2sXr2aM2fOYLPZqampYevWrZw5&#10;cwa73c7U1BQ1NTUF0WV+fp6GhgYcDgcvvfQS69atY3BwkLvvuovZ2VkSiSTB4AUGB4e455570Gq1&#10;DA0N8eabb3L//feTz+exWCzo9ToAMpkMiUQco8nIisZG3nvvPerr6wmFQkxOTnL//ffzq1/9ilWr&#10;VrF27Vree+89ZmZmMBoMWCwWAoEAgUCQRCJBLpfjlltuQafTceHCBZqampifn2fjxo3odDrC4TCD&#10;g4M0NzfT1raG0dEL2Gw2vF4vXq+XCxcuMD8/j7u+Hq1Wy/brr6epqQmr1YrZbCYWixGNRgtjkMlm&#10;MOgNrFixAovFwvvvH+Xpp59Go9Gwd+9eurq6SKVS7LzpJgYGBvA0NRGNRknEpdCIO3bsYM2aNZz+&#10;5BN23HQTO266idHRUaanp3G73axevZoXXniB733vewCEw2FaWlo4e/YsDoeDu+66i6Ghoc9z2gn+&#10;xAhBSiAQCAQCgUAgEAgEAoFAIBAIBJ8rR48eJZVKYTKbaG5qwmg00tDQwI4dO4jFYoyOjqLX67FY&#10;LKTTacbHx1mzejVut5vJyUlMJhMn/3/27jQ28vu+8/y77pNVvJtkk2w22XdLarWO1uVYsiPbUqQY&#10;UGIkYydIjCTjwSZAECSLDTCLBJP1wIsMNsA8yMxkgkwmebKDJN6Vj5EtW7ZkK467pT7U3ZL6Yh9s&#10;stm8jyqy7uO/D9gm7IkzE2dsSdm8XwBRKFax/r/6/36P+MH3+337bXaNjdFqNSkWiwwMDDAzM0Ms&#10;HieTyZDL5XjhhRf42E9/jHAkQqFQ4MyZM3zsYx/jT//0T7n//vtZWFjgypUrFNbXmZqaot1uk0ql&#10;+Nmf/dnttVYqFSC0/bzZbBKLRlldW6O3p4eJiQlu3rxJb28vL7/8Mo8//jhTU1M8//zzPPjgg8Tj&#10;cYobG/T3928HT5FImCNHjhCPxzlz5gzJZJLe3t7tirA33niDt99+m56enu05TUePHmV+fp7Lly8z&#10;PT1NNLr17/52EBCPxejv76fdbnPp0iVisRh79u6lVavR29vL+vo6yWSSty+8TSaTYXFxkf/wH/6I&#10;vXv3EAQBR48e5bd/+7dJJBKsFwrkOztpt9v09vbSbrWoN3JsFIs0Wy06u7pYW1sjuHOvxsfHyefz&#10;LC4usmt0lFBo616dOHGCoaEhDh86xOLSEuvr69uzufRPgy37JEmSJEmSJEnvqvvvv5833niDy5cu&#10;s7m5SalUIpFI8NZbbzE9PU2j0WB1dZVGo0GlUmFmZob/+qUvcebMGQYHB+nu7iYcifDKK6+wsrLK&#10;0tISb7/9NgsLCzx07BiRSIRvf/vb7N27l//4x/+RSxcvks1mSSaTfP3rX2docJDe3l5u3brF66+/&#10;zoMPHWN9fZ3du3fz5JNPfs9aU6kUw8PD28+DAFZWVmjU65TLZc6fP8/KygrLy8t0dnYyNTXFtWvX&#10;2LVrF+12mwsXLpBIJDh+/Di7d+9mcXGRvr4+4rEYJ06coFgskslkiMfjLCwscOrUKaamphgeHuaR&#10;Rx6mq6uLZrPJiRMnePXVV7k1O8vY2Bj33HMPhw8f5ujRo4yOjvKlL32Js2fPsnv3brLZLLVqlaGh&#10;IdrtFnv27OHU6dNsbGxw6dIlfv/f/BuarSY3b94klUptVTUFUCwWidyZk3XwwAH279/PgYMHSafT&#10;zM3PMTc3Rzwep9Vq0Wg2AUin0wwODvLSSy/xY+9///Z9unTpEpubm3zhi1/kQx/6EJubm6RSqXfm&#10;gOk9wQopSZIkSZIkSdK76t577yWXyxEKhZi8epWP/fRPEw6HWVtbIx6Pc/78edLpNO12m71793L5&#10;8lZwBbC8vMzQ0BCrq6s89uhjNJtNMpkMXV1dfOtb32J2dpZms8ng4CAzMzPcdddd5PN5/uiP/ohK&#10;pUIsFmNiYoKvv/wyDz74IIcOHSJot5mbu008HicWi7F3714ikcj2er979lEotDVLqlqtMjQ0SDgc&#10;Zm5ujo9//BMMDQ0yPT3NXXfdRb1eZ25ujg9/+MPMzMzQ09PDtWvX2Lt3L2tra5w/f57du3eTTCbZ&#10;uXMnrVaLqakpbt++ze7duxkZGSEWjVGpVpmcvMrMrVvs2rWLkeER6o06tVqNaCy2Xd21f/9+8vk8&#10;p0+fJhKJcO3aNb72ta8BsLi0xAP338/09PTWzCsgk04TBAGFYoH9+/dvzYrat49MJkMsFmNqaopL&#10;ly9Tr9eJRqPs3DlMOp2ms7OTQqFAPB6nu7ub3t5ems0mu3fv/p49LhQKHDlyDz09vZw6dYrlpSUO&#10;Hjz4oz9ces8wkJIkSZIkSZIkvav+y3/5vxkaGuL48eM8+OCx7XlJu3fvJggCuru76e/v59atW0xP&#10;TxMKhUilUty4cYO33nqLT37yF3nj7Fl2jY7y1ttvceHCBRYXFxkfH+crX/kKuVyOY8e2Pvf06dMc&#10;PHiQD33oQ9y8eZNMJkP9TnXTxYsX+Ymnn+bW7CyDg4NEIhEWFhbY3NzcDomGh4c5duzY9tpz+Ty1&#10;apXe3l5WVlbZu3cvH/nIR+jszHP16lVWVlbYMzHBzK1b5HK5rVZ5b7/Nc889x+bmJqdOneKZZ55h&#10;cnKSsbExrl+/zvT0NEEQkEgkmJiYYOfOnayurnLyyhWGh4cplTaJx2JsbGxw9txZpqamtmdDjY2N&#10;8eCDD7KwsECpVGJsbGzr+1Uq5HI5pmemed9jj/HWW2/RbrfZ3NwknU7TaDTYv38/oVCIpaUlOrId&#10;RKNRurq6mJ6eZqNYZHpmhu7ubqrVKtVqlcff/37S6fRWy74gIJPJkE6n+dP//J/55V/6pe/Z4/X1&#10;dSYmJlhfX2d0dJSl5WX279//Th81vYsMpCRJkiRJkiRJ76rLl6/wyiuvUKvViMdjPPnkk7zwwgtc&#10;unSJwcFB4vE44+Pj1Ot11lZXGR8f59q1a2xsbBCPx/nDP/x3nDt3jtdOnCCZTNLX18fGxgbz8/Mc&#10;OnSQUChMu90mEonQ09PDxYsXueuuu1hYWCAIAmq1Gt3d3ZTLZV762tf4tV/7NRKJBNPT0wB84xvf&#10;oFKpkMlk+M3f/E3S6TRHjhzh3LlzlDY3abfbrK2tEQ6HuXr1Kvl8nq9+9ascOnSIiYkJzr/5Jj/+&#10;4z/O7du3ef311zly5AgjIyP8p//0pzz55I/z4osvct9999FsNqlWq9vzoE6fPk00GttuVfiLn/wk&#10;g4ODDA0OUi6XKRaL1Ko1lldXiEWjlEolvvzlLxMKhVhcWiIei7G5uUkmk+X21Wusra2yb98+Njc2&#10;aTab1Go1wpEIXV1dhEIhms0moVCIzs5OGo0G+Xye9fV1Dh44wJ6JCaanpzl3/jxBEBCPx3n95Eki&#10;4TDvf/xxMumtSqpisUhnPr89O+o73nzzTd73vvfRbDZ55JFHuHDhwvdUnen//wykJEmSJEmSJEnv&#10;qq985Suk02lGR0fZsWMHzz//PEEQMD4xwZnTp2k2m0yMjxOPx1lbX6evv597jx7lt3/7f6O7q5vx&#10;8fHteUwDAwMA9Pb2UiwWAbh27RrpdJqRkRESySQdHR2cPXuWGzdu0A4CWs0mjUaDcrlMJBLhN37j&#10;N7jvvvuYmJggGo2Sy+Uol0o8/PDDvPzyyzz00EM8++xPcu7cOZrNJpFIhFw+R7PR5OjRo9vh1+zs&#10;LKdPn6ZWq1Eul8nlchQKBR544AFef/119uyZoNFo0NXVRTQaZX5+npMnT7Jr1y6azSb3338/zz77&#10;LHfddRcAjUZjK/QpFFheXub27duUy2W6u7ro7e3h8OHDPPfcc5TLZV5++WX+7M/+jKmpKWKxGIOD&#10;A8TjMRbmtyqnKpUKjUaDdDpNPB4nm80yPTPDwQMHOH78OM8++yyVSpnp6Rni8Tg9PT2M7trF+MQE&#10;jXqd23NzRKNRRkdHKZU2SSaT5HI5/viP/5hPfepTf2uPz58/z5UrVygWixw5coRqtfrOHTC9JxhI&#10;SZIkSZIkSZLeNUtLS0QiYXp7+5ibmyMUCrFr1y5WV1fZ2NjgoYce5ub0TT73+c/zL/7FpxgYGODf&#10;/tt/Szqd5uCBgwwODtLX18f169fJZLNM3bzJrZkZstksiUSCHTt20NXVRSQaJZvNcvr0aR544AHK&#10;5TL79+/n9ddfJwgCbt26xfDICJOTk0xMTPDqq6/y/z7/PE8/9RSPPvood911F2fOnKHdbhOLx2g0&#10;6tvfIQgC5m7PkUgmOXXqFKVSCYCu7m7yHVtt+mZnZ8lkMqyvrxOLx+no6KDRaPDKK68wOjpKf38/&#10;n/3sZ8lkMnz0ox/lscceY3Nzk/W1Nd48f56OXI5IJEIoFCIajdLb20s+lyMSjXLp0iXK5QqFQoGN&#10;YpHunh6eeuopnnjiCV788pf58osvMjk5SavVYnl5eSswi0bZsWMHnZ2dRCIRwuEwhfV1arUaDzzw&#10;AIVCgc89/zKZbJZsNkur1QYCVlZWOHDgAHv37CEWjzMzM8Pw8DD9/f288cYb7N27l3A4/Lf2eWBg&#10;gMXFRbq6umi1WmQymXfqiOk9wkBKkiRJkiRJkvSu+drXvsbd99zDwvwC/f39rK6uMjAwwODgIIVC&#10;gUJhnR973/v48z//c5577qeY2LOHQ4cOUSwUGBkZoVar8YUvfIHOzk4ymQzFQpGuri7S6TTzCwvE&#10;YjGSySTj4+PMzs5y7Ngxrly5wtjYGLO3b9Pb18fS0hLNVouZ6Wn27NnDxYsXGR4e5q677uLChQu8&#10;/fbbW239enool8p86Utf4sSJ1wgBAdButwFoNho0m026u7sJh8NbLelCMHd7jrNnzxKNRpmenub/&#10;/MxnGB0dZWhoiPHxcU6fPs2FCxf49Kc/zT333MPJkyd57bXXqFaqpDMp4vEElWqVWCwGQUAkGiUU&#10;CpFOpymvr7O5uUG5XOLGjRuEQiFyuQ6SyRThUIh9+/fzN9/+NsvLyyQSCRKJBMVikXwuR19fH6FQ&#10;iImJCUZGRrh27RrHjh2jUChw8cIFQuEwe/fuZWBggGajwcDgIGtra1y/fp2RkRGKxSLDw8Ps6O8n&#10;Fo/z2muv8au/+qt/a48LhQL79++nWq2yurpKtVrlwQcffGcPmt51BlKSJEmSJEmSpHfN17/+dbKZ&#10;LKvRFVZXVykWixw4cIBkMsldhw9z6fJlLly4wMLCArt37yabyTA/N0e73eb48eO0Wi3i8TgbGxus&#10;rq7eCWRyDA0NbbWZGx1lcnKSTCZDtVqlVCptBVrF4lbIMjBAuVSiVCrRDIWYnJxkZHSU6elpNjY2&#10;KKwXqFSrJJNJJidP0Gy2GBvbRa1WJfiu79Fut0mn0xSLRQqFApFolEQ8Tr1eJwjg3LlzPPTwwzzx&#10;xBMsLS1x3333EQ6HmZme5nd+53f4wAc+wNe//jX+6i//EkIhMpkMQRCwvr5ViRWLxejIZmkHbSKR&#10;KNFIhFQqxdiuXRQKBX7/93+feDxOq9UikUiwc+dOxsbGGBwcZHR0lFgsRji8NUtreHiYWCxGqVTi&#10;wx/+MPfeey/r6+sMDw9z/fp1pqenSafTHD58mM7OTiYnJxkcHKRRr3Po0CE2NzZZW1sjm80SjUaJ&#10;RKP85V/+Jb/8y7/8fff44sWLdHV2cvjwYXp6ejh/7hzje/a8A6dL7yUGUpIkSZIkSZKkd83+fftI&#10;plIMDg5y9uxZCoUCFy5cYNeuXYTDYYZHRmi3Whw8eJDFxUV3XniDAAAgAElEQVTK5TKbpRLzc3Nb&#10;s5tyOcrlMolEgt1ju4kn4vR097CwuMDw8DBXr14lHApx/Phx7rvvPtbW1rhx4wZdXV3s2bOHUqnM&#10;m+fPAxCPxUilUkxPT5OIJ9jY2GBjY4PR0V3sGNjBrrExnnvuOT75i79IOp0iHA5TLBY588Yb3Lhx&#10;nZtTN2m320xPT3Pz5k0ASqUSY2NjdHZ2srGxQSwWo7u7myAIOHbsGJ/5zGd49dVXefHFF2m3WkRj&#10;MarVKtVqlY5slpXVVYJ2m86uLoobG4TDYZLJ5NZMqnyeXD7PU089xY4dO/jDP/xDTrz2GvFYjGKx&#10;yOzsLBMTexgf301HRwe5XI5Gs8ny0hIdHR18/J/9Mx599FGmbt6kVq2SzmTo6Oggk8kQi8ZoNpvc&#10;uH6dxx57jNE7+zE/P8/K8jLpdHq7XeLFixcZGxsjkUh83z1+7bXXuHzlCo1mk0984hNb6xoff8fO&#10;mN4bDKQkSZIkSZIkSe+KhYUF1tbXSdfrXLt2jXw+T7vdZnl5mWQySVdXF/V6nVdffZX19XUajQbl&#10;cplCoUBHroNGvUEoFGLfvn1UKhXynXlWVlao1+vE43E2NzdJJpNEo1FGRkbuzKuK0NPTw/j4OC+8&#10;8AKzs7MkkykGBgZ45plnaLaa1Ot1crkce/fuJRaNsWPHDjo6svTv2EF3VxfhcIharUYikSDbkeXR&#10;Rx7hscceJRyOUCwUiMfjNJtNFhcXqVSrpFJJ6rX69rrK5TIHDx5kdnaWl156iZWVFcLhMGfPnWNs&#10;bIx4PE6xWCQajdJoNMhmMqytrZFKpUin0yQTCdrtNp2dnVy7do1wOMzYrjH+5E/+hNOnTvP8557n&#10;tdde49z583R1dXHwwH5GR0e3Wuzt3MkD99/P/n37GN21i+s3blCtVonF43R3ddHT3cPK6grtdpu+&#10;/j4azSbfPn6c4sYG/X19TN28SW9vL3v27mXHjh0Ui0XOnj3Lz/3cz/2d+7y+vs7IyAixeJxLly5R&#10;qVQYHh5+B0+a3gsMpCRJkiRJkiRJ74o33niD3bt3s7q6yuOPP06hUKBYLPI3f/M32+3nTp48CcDa&#10;+jrFQoEgCEin05Q2S+zdu5dWq0Wz2SSbzTI5OUlXdzcjoyNsbmySSiW3Z1K1gzaZdIZMJkM7CPjC&#10;F77I2toqI6O7ePjhh/lff+u3aDQbjI6MMDg4SDgcptVqQShEo9EgkYjTbgdUKxVqtRrlcolMJgOE&#10;CEfCJOIJgnZALBbjxtQUK8vLLCwusrmxQWdnF+12m5de+iq9vb08+uijXL58mUwmw9WrVymVSgRB&#10;m/7+fubn5+88D9jc3GRsbIxCoUCr1WJhYYG+3j6CIGDHjh288MJ/paenl3A4zOzsLB0dHYyOjvJb&#10;v/VblEolThw/wWuvv8b1GzeIxeLk83mGhoZIp9NEYzGWl5dZX18nn8+zurrKQw89xKVLlzh8+DDH&#10;jh3jm9/8JqlUivHxcZaXl+ns7ORDTz5JOBIhmUwSCoX4/Oc/z8/8zM/8d/d5bW2Np556ing8zs6h&#10;If76W996B06X3msMpCRJkiRJkiRJ74pvfetbHDlyhGJxg9HRUT772c+SzWZ55JFHmJ6e5vnPfY7h&#10;nTu5fv06GxsbtNttcrkcHbkcwzt30mq2aLfbNBpblVL9/f0kEgmWl5bJ5/PMTM9wz5EjXL16lcOH&#10;D3P79m3q9QavvvpNOjo6GB4dYd++/fzKL/8S/Tv66e/vIxaL0w7aEISIRCIARBIJlu60uUskEgRB&#10;GwgBITZLJSrlMu12m8WlJSrlMpubm1y8dIl8vpNcLsv169c5deoU4XCIM2fOsL62TrvdIhaPEwLy&#10;nXni8QQz09PkOzuJxWL09fVRrVQ4f/483V1dbGxsEo6Et8Ko8A6q1SoHDhzkzJkzAExOTjI0NMTt&#10;27fp6+ujq7OL9z/+fh489iDnz5/nr/7qr9i5c+dWGBWN0tPTw5kzZ3jk4Ydptlpcu3aNq1ev8v4f&#10;+zEymQzf/OY36evr47777qNWq3HkyBEymQw3pqZIp9Ps3LmTl156iQ996EOkUqn/7j7PzMwwOzvL&#10;jh07eOaZZ+jo6PjRHiy9JxlISZIkSZIkSZLeFQsLC3zzm98kFotTLBZoNBosLi6SSqWYmJjg9OnT&#10;rK2tEQqFqNZqJOJxwuEwQbvN+vo6c3Nz7N27l/HxcWZmZmg2m2QyGSqVCslUkp3Dw5w9e5ZPfepT&#10;/Lt//+9ZXVlhenqahx95lL6+fp5++ikef+L9DO4YIBqNEo6E2bwzN6q/v5+1tTXW1te5OXWT3t4e&#10;5ubnaTQaxBMJIpEI1UqVznye02dOE43GCIegXK5ACOZuz3Hq1Gl2Dg3xwpe+xGOPPsL6+jrRWIwz&#10;b5yhr6+PbDZLKBSiWCySSCbp6emhXC7T19dHs9kkGo2yY8eOrfaAya1rxmIxIpEI2WyWjY0NUqkU&#10;b771FrVqlatXr9LX20v/jh309/czvns30ViMhx9+mBMnTjAyMkI0GiWRSDA7O8uuXbtYWFggAGKx&#10;GOPjuwmFw7TabY4dO8bKygobxSKhcJhGo7E9e2p0dJSzZ88yPj7O0NDQ/3Cf77nnHqampujr6yOT&#10;TpNOp3/0h0vvOQZSkiRJkiRJkqR3XLVa5ezZszz77LPMzc2Ry3UQiUS25y+dOHGCfD7PzZs3WVtb&#10;22rVl9lqudff38+169c5eu+9pNNpZmZmOHz4MIuLi8zPzXHsoYe4ceMGGxubjIyO8iv//J/TbrUZ&#10;Gxvjued+isd+7H2MDI8wOjJMJBRm6uZNqpUK0WiMaq1GrVZl6uZN2m1IpZJsbJa4ev0aPd09bG5u&#10;Uq/VCEfCNJtNPv+5z9GR66Cwvk4qkyEaDrGxUWJycpKRkVFu354jaLe5dOkShUKBPXv2sLS8TLFY&#10;pFKpbAVhoRA9vb1Ua1UeuP8BlpeXiUQiRMJh4vE4kUiERr1BPBEnGo2STCZZXFyks7OTw4cPMTQ0&#10;xF/8xV+wtLS0NTeqs5ORkRHKDz/Mjh07GB8fZ21tjXA4TE9PD0EQbLdEXF9fJwgCEokEoVCItbU1&#10;IpEIzWaTVDJJoVhkdHSUQqFAJpNhaGiIxcVFpqam+PjHP/732ut6vc7BgweZmJigI5djfHz8R3y6&#10;9F5kICVJkiRJkiRJesddvXqVgYEB4okEnZ2dTE1NUS6XiScSnD51inA4TFdXF81mkyAItoKYRIJo&#10;NMq5c+c4duwY3d3dVKpVOjo6WFhYoN0OSCSTHD9+nLm5Oa5fv048keDA/gNEYzE6OnJEYzHm5+Zo&#10;1BvMzMzQaDa2gqbSJtlMhs1SmWg0SqlU2qpiymQ4/+Y5OvOd3Lhxg9XVVRLxBNevX2NjY5NMJs36&#10;+jqNZpPS9AypVJILFy6yb98+ZmamqdfrbGxukE6nCIfDbGxsbDX7C4WIxWKUSiVSqdR2S8DZ2Vla&#10;rRY9Pd3EYvHtGU/VapVmo0EqmaRWrRJKpQiFQoRCYfr7+/mVX/kVvvzlL7O8vMzk1assLi7yla98&#10;lV27RhkaGmJpaYkLFy5szYAKhahWq8TjcTrzeUqlEvVGg46ODtrtNjt37qTRaBAEAaOjoySTSWKx&#10;GJ2dnZRKJd56662/dxhVLBaZmZ5m4gMf4Pz587RaLe6+++4f7eHSe1Lo3V6AJEmSJEmSJOmdEwRB&#10;8G6vAeDFF1/kD/7gDxgfHyeXy7G0tEQ0GuWJJ57gX/7L/51sNsP6+joAi4uL9Pb20mg0aDab3Hf/&#10;/SQTCZrNJpFIhGvXrpHJZlldWaXVbjF3e45sNksqlWLH4CCRUIhkKkWz0aSzq5POzk6azRaVSpmh&#10;oSHKlQrDO4dIJBLcvDlDPBEnk06zUdwgFo9RrVZYW10nGo0SjUao15uUyyUy2cxWZVQqRb1eJxwO&#10;c+PG9a0ZSaEQPV3dzNy6RTqTodVqUC5XiEYi2+36IpEIQRDQbrepVqskkynGx3cTi8WIx2L09PQQ&#10;DocJRyJUKhU6OjoIhUK0222CICCXyxEKhQiHw0QjEXYOD9NsNllcXGRlZYV6vc78/Dztdpuf+Imf&#10;4Hd/93eJRqM8+uijtNtt9uzZs11p1d3dzdLSEkEQUCwW2bdvH4cOHWJmeppmq8V9991Hs9nkwoUL&#10;PPPMM3/vfT5+4gT/z2c/S7PR4OOf+ATnzp3jk5/8JPF4/Ed1tH4vFAr9qx/Vh+sfLvxuL0CSJEmS&#10;JEmS9E/PiRMnmLp5k8nJSRp3qnNWVlaIxWKUyyXGx8ep1+sUCgXC4TC1Wo1oLMbExASF9XWuX79O&#10;KBTi3LlzFItFzp09y9zcbRqNBocOHWLXrjEGh4ZIJZLUanWq1RqxeJxIOEK5XCFot4jH49y6NUul&#10;XOHixcvMzMzSajWZu32bySuTrKyuMHtrlrnb87RaLUqlMrVqjcWlRXK5HJsbm4QjkTsVRnXSqSTp&#10;dJr5+XkWFxfZKG1uzXlKJiltlujv66NWq9Fut6nX6zSbTWKxGB0dHaRSKeLxGNVqlcuXL9NoNllZ&#10;WaFSqWy/p9ls0m61iMdiNJsNpm7c4Ny5c0xeucLG5iaFQoEgCNi9ezdPPvkkH3jiCT74wQ+Sz+c5&#10;duwYv/d//B6bmyWOHz9OsVhkcXFhu0prZWWFzs48QRBw9OhRYtEoly5dIp/PMzw8TCQc/oHDKIBy&#10;aZORkRHmFxYAOHPm9I8yjNJ7mC37JEmSJEmSJEnvuPPnz9Pb00O73eZzn/88rTvhzF//9V9TrVYp&#10;l8v09vZy+/ZtOjo6qNfrlEslVtfWaDYa5PN53nzzTRYWFgiHw6RSadKZDPHY1sylcDhMuVwmm8kS&#10;iUaJRqNEwmGarRaRaJRKrUZfby+wQbVaoVKpEAmHt16rVJkYH2dqamprxlM4zHqhQL1e5/ChQ5TK&#10;Za5du8bQ0CDVapVavUY8FmdtfZ1IJEIoFKJWrdKRzbK6tsq+vXu3ZzalUili8RhBEBCLxYCteVqN&#10;O98pFAqRSCSo1WrMzc0xNDREJBKlp7eHs2fPMjo6uj1z6vLlK8zPzUMI3jh7lq6uLgYHB0mnUjQa&#10;TTLZDCMjI9vVVPcdvY9//a8/zf/1B3/AyZMnuX37NnffdRfZjg7K5TK5XI6DBw8CsLCwwO7du1lb&#10;X2fn8DCnTp/m2Wef/YH3+fLlKwRBwOHDh4nH49x99z0/zGOkf0QMpCRJkiRJkiRJ76jp6WlOnznD&#10;6OgojUaDaCTC4MAAM7du0dXVRa1WY3l5mVarRbPZJBwO02w2yWS2WuQFQcDmnYqgcDhMPJ4gl89R&#10;KVfozOWIhENUqlUi0SjrxQLpVIpqtbrVHi8ISKVSbK5vECJEq9UkaAfEojE2NzcJhSMUNzZYXFqk&#10;Uq2QTCZptwPi8TjRaJSFxQUajTpju3Yxe3uWUAi6OrtYXF6i1WyR68jSarfp6+tjYWGRgYEB1gtF&#10;mq0WmWx26xpszY+q1WokEgmSyeR2YNXd3Q1sBUJ79uzh8uXLjI+PUy6Xt9vqRSMRBoeGCIVCrBfW&#10;WV1dZb1QIJVMbodSO3fuZMfADgqFAo899hgAPT09PProo/wvpRIvvvgiL33ta6ytrXH03nuJJRL0&#10;9/ezuLjI/Pw8R48eZWFhgf3793P8+HF+8id/knD4B2+6dunSJR555BFOnjzJk08+aXXUP2EGUpIk&#10;SZIkSZKkd9SlS5cYHRmhI5tlbW2NRqNBT08Pk5OTRMJhKpWtIKhWq7F///477eQ6yeVyzM7Obs85&#10;SqVSQIhkMkk4FGZsbIyOjiylUpl4PEFXdxfhcJiV5RXy+U6CdptINMLy8jLd3V2srKwwMDDIysoK&#10;oRC0Wy2isRh7xseZnpkhEY8RjyfY3NwkkUhste3bLBEEbWZvzxK02yTTKRYWF+ju6qZaqzK/sEBX&#10;Pk8oFKZYLJJOp0mmkiwszNNsNFhbW6O3t5darUZHRwfh0FbY1mw2GRocZGNjg9yd9nylUomDBw+S&#10;z+dYWFgkHA4zODi4PXdq79699Pf3EwQB5XKZ+fl55ufnuXr1KouLi9y4cZ3773+AX//1X9++952d&#10;nTz99NMkEgn279/PF7/4RT7/hS9w9913M3XjBkNDQzz66KOcP3+eD37wg1y6dImnn356ay7WP0Ak&#10;EmF9fZ0PfOAD7Nu3j5MnT/6QTpH+sTGQkiRJkiRJkiS9o86ePUsqlaJUKtFsNhkdHeXtt9+mWCwS&#10;CoWIx+NMz8wQjURot9uUy2Xuv/9+rly5QigUolwuk893UqmUabcDotEoxWKRRDxBIpGk0WxuVUTR&#10;JhSKkEwlqdWqpNMZIpEIG8Uipc04QTtgY6NILBYjFotRqVRoNVtbYVcyQSaTpVQqEY1GyeVyFAsF&#10;6kGbSrlMKBSmv6+X27fnyGQzTN+aIZ1Kk06lWF1bIxKJkE6nKZVKZDuytIM2169fJxwOMzs7SzQa&#10;ZWlpiSAIaLVa9PT2sLi4NZsqk8mQz+dZWloim82ysbHJ0p3X1tbWaLVa1KpVEskk4+PjhMNh5ubm&#10;6OrqYmhoiJ07h3jxxa9w99338JnPfOZv3f9sNstHP/pRjh07xk/91E/x1a9+lTfffJMgCDh37hwn&#10;T57kk5/8JN/61rf4hV/4BfL5/D94r8vlMtlsFgKoVCp3QkT9U2QgJUmSJEmSJEl6R9XrdSqVCiFg&#10;eXmZXbt2EQQB+c489drWa6lkciuIWVri0KFDzMzMUK1W2bwTYhWLBVKpNPF4nEqlQiaTobunh3a7&#10;RavVulNhVSefy1Gv1cjl87RbLYKgTbPVIp6Is7AwTz6fo9Vqs7q6QiQSJZvNUK1WSWfSBECtViOZ&#10;SrK6skII2NjYIBGP02w0WFhYIBbbavWXSiYoFtep1xs0mk1i0RgrKytEo1GuXb1KNptls7RJIpEk&#10;lUqxZ88eLl66SCqZYrO0yeSVSdpBQCwahVCIfC5HLBZjcnKSvv5+anfmTDUaDZKpFIlEnGwmy8lT&#10;pyAI6OzspKe7m2xHB6+/fpK+vj6SySTnzp3jyJEj33cfBgYGANizZw8EAW+cPcutW7e2K9B+/ud/&#10;/n9qnxuNBsvLy3z+C5/n5z7xc7z55ps88MAD/1OfqX+8DKQkSZIkSZIkSe+oV155hVQqRbFYJAgC&#10;VldXCYKAjmyOldoynV1dLC0uEgpBEATMzs6S78yzvr5Oo9EgHA6TTCYJhaBYLHLgwAHm5+dZWl6i&#10;I5ulXqsRiUTpyHfQ29fP9evXCIXD5HI56vU6HR0dTN24QTKVIh5PsLa+dmeOU4JCoUCjXqdULpFI&#10;JCkUC5RKmxAENFutrbCmWqFWqxMJh6g3mjSbDYIgoNlsAltrrjabRCIRyuUyI6OjLC0u0t3VTUdH&#10;B48//jgXL15koH+ASDTCgQMHKBQK1Ot1Jq9eJRKJMDA4yPzcHNVqjXQ6TSKRoONOy0KCgJ7uHhqN&#10;Js1qlXQ6TbVaZXFpidW1NUKhECMjI3zwgx/kC1/84t8ZSH2PUIijR49y9OjRH9o+v/nmm6TTaXbv&#10;3k0ikeD27dt85CMf+aF9vv5xCb3bC5AkSZIkSZIkvXOCIAjezetfunSJT3/609y4cYMgCKjVarTb&#10;bdbW1iiVStTrdcrlMolEgmazSaPRINvRQblUot1uEwQBodDWv7ZjsRiEQluzoSIRms0WiUScdjsg&#10;lUpSrdYIh0OkUmkCAhqNBkG7TbPZot1uE4mEiUa36jYadwKkZqNBJBIlGo3QaDQIEaIdtGk2m9vX&#10;brfbAIRCIWKxGM1mk1arRSgUIggCwuEwIUJEY1GqtRod2SzVapVIJEIoFNpu5ReLxahWq2QyGUKh&#10;EK1Wi2azuf05/f39lMtlIpEI4XCYarXK4MAArXZ7+9qwVXG29f231gjQbrfJZDLE4nGO3nsvmUyG&#10;ZDJJLBYjn8/T2dlJOp2mo6ODRCJBOBz+nn0KhUKkUim6urq2wrBslo5cbvt+/X184xvf4JWXXyaR&#10;TNLX18eNGze+bwvBH7LfC4VC/+pHfRH94AykJEmSJEmSJOmfkB9mIFWr1VhYWGB6enq7OghgcXGB&#10;5eUVlpeXKRaLrK6uUiwWWVtbY2lpiYsXLwIQiUSIRCI0mk0a9foPa1n6Ecpms/T399PV1UUmk/me&#10;ICuRSNDT00M6naavr49r165RLpfZv38/ANFolKeeeopYLMbo6CgDAwPbodoPkYHUe5Qt+yRJkiRJ&#10;kiRJP7Barcbq6iqhUIiBgQEqlQqVSoVqtUp//w76+3f8UK/3nZZ4jUaDZrO5XZX0ncfWnXZ63/kh&#10;CAju/N13MrjveQwCavU6rVZr+3ffndV937/5rsf/0Vr/W9+p6vq7fOf1737f3/W7764Q+06g89++&#10;9zvv+37Po9HodhgYjUaJRqPEolGisdgPVAH1g4hEIiSTW/OzUqkUAKurq3R1dRGPx38k19R7i4GU&#10;JEmSJEmSJOkHlkgkGBwcfLeXIU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P1/7MGB&#10;AAAAAACQ/2sjqKqqqqqqqqqqqqqqqqqqqqqqqqqqqqqqqqqqqqqqqqqqqqqqqqqqqqqqqqqqqqqq&#10;qqqqqqqqqqqqqqqqqqqqqqqqqqqqqqqqqqqqqqqqqqqqqqqqqqqqqqqqqqqqqqqqqqqqqqqqqqqq&#10;qqqqqqqqqqqqqqqqqqqqqqqqqqqqqqqqqqqqqqqqqqqqqqqqqqqqqqqqqqqqqqqqqqqqqqqqqqqq&#10;qqqqqqqqqqqqqqqqqqqqqqqqqqqqqqqqqqqqqqqqqoPgZuMAACAASURBVK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rAHBwIAAAAAQP6vjaC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rC3p1HWX6W94H//u5et/aqrupd3S31opVN7GYxxjbIYIwxhngNXiax&#10;DUOwfTJJnJlxEjyJ48mZk0zGmYwnXmM7duwkY+PYjo0RCAQWICQhAQLtvW/V1bXXXX/zR3U3iwko&#10;Cahx9PmcU6dv3eV3n/e99/Qf9T3P8wIAAAAAAAAAAAAAAAAAAAAAAAAAAAAAAAAAAAAAAAAAAAAA&#10;AAAAAAAAAAAAAAAAAAAAAAAAAAAAAAAAAAAAIFCmjw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8DVocnzyO7bPbf9P3/j1r6hf7VoAAAAAAAD4GvTOd/7MX7hvempmpNlo/fBI&#10;q/33m43WO6Ynp1tf+Jyx0fHa5MTUb0yOT5Y7t+8sZ6Zm3vyUFAwAAAAAAMDXtmaj1azXm+2RVvva&#10;ZqP1iVZz5NHJianpy4+PtsdeP9IcWW02WuXln9H22Ns/9xr79+4fnRyf/MDUxFQ5NztXzs3OlVMT&#10;Uz//1K8GAAAAAAD4Sqtc7QL4y+1V3/zqoiiKX6lUih8uy/K3y7K8sSzLA51O528lyUir/bx+v/9b&#10;w2S0KIorryuKYuby7de99nXF8sryfywqla8riiKVSiXrGxuZmpz8vt07d79kenK6eRWWBgAAAAAA&#10;wNeC9sjoP2o1R8pmo9Vp1Jtlo94sm41W2ag3exPjk9c3G62zl+/73J+pyen/9fI1ZqZmfnXbzLZy&#10;bnaunJ2eLcfHJsqRVrvcs3N3OdoeKyfGJz/86le9uvhSdQAAAAAAAF+7ale7AP7yGh+b+Ku9Xu9v&#10;VyqVDIfDxuc+VhRFrdvtPlCWZfULX1cURZqNxmKSbJud+5/L4fD7i6LIYDBIWZYZDAZpNZtZ39xI&#10;kgz6/Rs/8uGPNJJ0nop1AQAAAAAAX1lG9vFfbLQ9Vp+enH5jWZa/mCS1ajWVS+P4PncsX1mW1aIo&#10;ki/obSqKIo1G46G5bfNvK5J3VqvVK/dvbG6mUqmkUa+n1+1tXa8ojv34T/y4MAoAAAAAAP6SMgaN&#10;/yLTUzM7u93un5VleUNZlinLMo16PYPhMIPBIElSluUXfW1RFCnLMs1GIxPj4/+k2+v9aL1WG63X&#10;69nY3Mzq2lqSpNFopNvtJmWZMslwOPyPm52N1z5VawQAAAAAAL6yjOzjSWu1Rv755ubmC5PcMBwO&#10;rwRMg+EgKZNqtZLBYPgXXlcUxed1TqUo0uv3/0ajXq/X6/UkycbGRgaDQdojI+n2einLMpVKJeXW&#10;+9z1FC0RAAAAAAD4KhBI8aS0miPfUA7Lt231LH02ZNrqktp6Tjks/0J31OXnFUWRSqWSfr+/1ZZX&#10;lvVub2sk3/rGRvr9fsZGR9Pv97eCqLLM5dBrOBx+4KldLQAAAAAA8JXkDCmelHq9/hOf+/vl4Oly&#10;59Pl8X2fe98XhlFFkmq1ml6/n5W1tfT7/Wx2Oul0Omm32+kPBmk2mymKIrVqNa1mM9VK5Xf/xc//&#10;0/c9hUsFAAAAAAC+wpwhxZc1v23+upXV1YeSFMPh54/kq1Qqn9Mp9dlA6vLtSmUr86xWqynLYfr9&#10;rXOm2u12et1uykuPDQb9NBvNDIfD9Pr9y9d48Pojh5790Y99bPMpWywAAAAAAPAVp0OKL6vT7bx9&#10;OBwW1Wr188+Cymc7o76wO+ry7cvdUVvj+gafDasuPz9Jt9tNtVpLvV6/MqpvMBh0ms3Gmz/6sY9t&#10;XrN779i22W3fNTE28a79e/e9+SlbOAAAAAAA8BXhDCm+rEpR+faiKNLv9//CY58bRF05V2o4zLAs&#10;t7qjyjLDzz8PKknS7fXSajaz2elkbHQ0RVFkbX39ynvUa7W/u21228nhsPx/lldXvztlOTY6Opr1&#10;jY27n7qVAwAAAAAAXwk6pPiSfu4f/1y12+vt/dxOqKIoUq/VMrdtNvPzc6nX60lypbupWvtszlmp&#10;VpNsBVaDzxn3dzmMqtdqGQ6HWV1bS71WS6vZzNTk5Edbrda5s2fPPlokf61SFGMjrVY63W56/b4Q&#10;FQAAAAAA/pKpXu0C+Np29OixscXFxb9TlmWq1Wr27tmV5936rNx4w5EsLa1kbGw0L3z+c7Nzx3w2&#10;Njaztr6eSqVypRPqctfUcDi8MqavXq+nWq2m3+ul1+9nMBik2Whkc3Mzg61OqsawLL+nWqk0y0ud&#10;VpudTgb9fmZnpueKonJno964bX7b3OTyyvITV3N/AAAAAACAL6/48k/h6aw9Mrq32WwcvWbvnkxO&#10;TKTf72V1dT1Jsry8kuuPHEq73c6JU6eze9fOzG/flj/6oz/NmbPnrpwnVatW0+31rlyz1WqlSNLp&#10;dpNsdVZViiL1ej31ej2VSiWDweDK8zudToZlmWajkUq1ml6vl0ajkZFm84+OnTz+LU/dbgAAAAAA&#10;AP81jOzji5qemn7W7My251aKYte+vXtSq1ZTq1UzGAxz6NC1WVldzcrqavr9fs6dX8jc3Ezmtm/L&#10;HXd8MN/2utuSZGt83xeEUUlSDofp9nqXxv9tdUyNj4+nPdJOq9lMe2TkSii1vrGRYVmmUa+nvHTN&#10;kVYr1aLI0sqKDj8AAAAAAPhLQCDFF9XvD960vr5+184d23+zPxhk+/z2NBvNLCwsZtAfpF6t5cbr&#10;D6fb7eaZt9yYbbMzWVy8mIOHDqTRqKdWq6VarV4Z3XdZURTp9noZbo3mS1FUMtJsJklarWYajUY6&#10;3W42O510ut006vW0ms1Uq9VUiiLVSiXdXi+r6+uZnpw8cu2+A2NXY38AAAAAAIAnTyDFf85KksrY&#10;+Ni1w+Ewjz7+eC4sLmXXrl159LEncnZhIUsrKzl95mz++E/fk6RIkSKrKxspikpq1Wqq1c8fvVcU&#10;RcpL50g1G40kW+P6VtfX0+31stnpZGV1NReXllKWZUZarTQajVQqleRSeNXtdtPpdLbOnOp09p1b&#10;WLh7anL6tVdhfwAAAAAAgCdJIMUX1e/3L5ZlmVq1mpFWK/uv2ZPDh/bn/MK5rKyuZt/ePXnWM27K&#10;NdfsSbPZzJkz53Lttfu3AqbV1RRFkX7/88OoZGs83+UuqLIsMxgMMtJqpRwOs7a+nm63m4mxsbRH&#10;RtJqtdK4dK5UWZbZ3NxIr9/PaLudSqWSlZWVJDnc7/eec3V2CQAAAAAAeDJqV7sAvjYNh8PJJOl2&#10;eylT5mP33p9qpZKxsbHs2D6fU6fO5O57Pp6x0dEcOXJdJsYm0h4dyU03HMnKykoGg8GVcX2Vylbu&#10;WZZlev1+KpfCqbIsUymKDIfD9AeDFEWRZrOZSqWSZrOZ4tJjSysr6XQ6qVWradRq6XS7GfT7qdZq&#10;6fV6w0aj8UtXaZsAAAAAAIAnobjaBfC144brb9h/9szZsU63W+31ev+4TPmqWrV2JVCa2zab4XCY&#10;v/Kmb8+//Z3fy9r6+uXRealWqynLpF6vZTgYZPHS2L3qpXF7g8EglUrlUudU/8p7NhqNNBuNdLqd&#10;DAbD1KrV1Gq1tFqtFEmWlpczGA7TajUzHAwzGAwyGA5T2wqjUqvVfml1beWHrtKWAQAAAAAAT4IO&#10;Ka44fvzEv+n3+y+sFEWq1WpG2+2sb2ykXq+nUqnkwP79KQdlNjY2snfP7uzcOZ+19Y1cWFxMr9vP&#10;8vJq5udmcubc+Vy4eDGVSiWjo6NZXllJo9FIt9vNcDi8Mr6v2WymVq1mbX09ZVmmLMs0G40MhsNs&#10;bG6m2+2m2WhcOXuqqFSS4TDVajXDrX+XiuQnr/K28RQ6sO/ArtXV1cPJVudde2RkMclor9drDAaD&#10;1Gq1SrVWq6csu0VRlI1GY+HH3vpjn/kbP/6OzlUuHQAAAADgaU2HFFeMtsd+ut/v/73Lv4+0Wmm2&#10;mrlu/75cWFzO2Oho9u3bm4tLi7nv/k+mUa8nSZ7//OdkdnY2jz9+LOOjo1lcvJi7PvrRTIyPZ3Vt&#10;LZVKJf1+P2VZXnmvaqWSkZGR9Pq99Hr9K0HVxPh41jc2kpSpVraCp1q9nlq1mm6vtxVEVSoZDocb&#10;ZfL9K6vLv/tU7xNPnTs/cGe+73u/7+suXrz4LZVq5fub9caey0FpkvT6/fT7l74/lUoqRXElwExy&#10;pSuvUa+Xe/fuvrcoij9+8Ytf8Af/+//xzz54NdcFAAAAAPB0I5DiirH22Nf3+v3bL3cwVSqVzM9t&#10;y8z0VGZmZjI5OZmxsdHc/4lPZmZqKpubnTRbzdx8y/U5dfJMjh09kbIsMzs7kz+7/X1pNOopy6Tb&#10;7X7e+xRFkXq9nlw6U+pyeHA5pOr3++n2epc7YFKr1bK+vp7BZ8+kuqdarX7X4sULn35qd4in0pu+&#10;49u/673vu/OnO93ukZRlJsbHMzLSysZmJ6PtkZw+ey7lcJjLMWdRFJ/9D61IKkUlrUtnkq2ur6dR&#10;r6daqaRarebgwQO/u2Pnnu/9rX/7WzqnAAAAAACeApWrXQBfO37q7/7Uh2q12nDrPKgy9Xo9tXot&#10;e/fuycTkWO5/4BM5fuJk3vSdr8+58wt57be+Ks97/rNTFJUcPXo8g8EgZTlMvV67NFav/KJhVGWr&#10;wymdXu+zYVS1mtHR0XS63aQoMj05mdF2O/1+P8srK+n2epeuX/6Lr3/5S58njPrv2//41r/+M3/2&#10;njt+c3Nz80g5HKaobEVN6xubWV9fz8nTZ1JeCiiTMkm5FU6VZcokw2GZYVlmcOm+ndvnr1x7Y3Mz&#10;R48ef+PdH/3oB5/7rGdf+5QvDgAAAADgaUiHFJ+nPTL6nsFw+IqUZXbu2J5Go5FOZ6uJZG1tPd1e&#10;Py943q3ZNjebD3/4o9m9e2fmts1nx875fPiuuzMzPZHRsbH8ybtvT6/Xu3Ldy11X1UolZZLBYPB5&#10;j7VHRlKW5VYglaRyKbi6HI6VyYXhYPDjK2srv/bU7QZXw4+//W2v+Z3f/Q9/sLKymjJb34+x0dHM&#10;b5vN2fMLWVtby/BSkPm5HVFJUpaf7ZQalmVq1Wrq9XqKosjM1GTOLVzI8FKQVa/V0mw2H5ycmPju&#10;j3/ygXue6nUCAAAAADyd1K52AXzNuT1l+Yrx8fGMtsfSajXS63aza+eOTE/P5uTpk/nIR+/OW37g&#10;u7PZ6WRycioXl5cyv30ulaLIzp070x9snetTXDrP5/KZPtVKJYPh8EogkHx2fN9gOLzSTVUURQbD&#10;YXqXrpFkYXp66vWnTp/6wNXZkqe3V778ZXt27NjxgqQoR9utu3/hl3/1ia/We73jbT82e8f77/zF&#10;ldW1pCjSrNdzYN812bt3VxqNRtpHR/LQI49lMBik1+9vdduVZYqi2BrHd+n3TrebVrN5JUwtk5y/&#10;sJh6vZZut5vBYJhhWWZ1fe36JH/40he9+Lb3f+iD93611gUAAAAA8HRXvdoF8LWlUqnOl2X5pp07&#10;tmfHjrk06/WkTLbPz2V0bCw333wk5xcu5LbbXpnnPOeZabfbW2fzVKtZOL+Qm2++KQ89/HDOn7+Q&#10;SqVyoVKpdHq9XqtarV4euXflvS53TZVlmX6//xfuu9QhdbbdHnnj2XNn3//U78bTx0te9OKJ6cnJ&#10;gz/zMz+z8K4/eNeVD+mtP/LDL6rX6+9eXFz8oeXl5TdXKpUfvuWmGy888MlP3f3VqOPxx479o7Nn&#10;z72yqBQZabVy0/WHc+DAvmzfPp96vZapqYlUKpWtbrpOJ4PB4Eqo2Ww2MzExlsFgkGqlmsqlzqr1&#10;zc0kZSpFJf3+VmdefzDIcDhMkSKdTmdss9P9pje98dv/1cfuubf3pSsEAAAAAOC/hkCKz1Or1l5e&#10;r9dfs2N+Ls9+9i2568N35/TZczl+8nTOLSyk3qhlc7OTN7zxddm1e2f+1f/7q3nLD35PPnDHh3Ls&#10;2Im88c1vyO3vuSPVSiU333j9SKPRrBw5cqg4fvxEORwOPzth7VLX1OUAqtlofF5gVa/VsmP79n/6&#10;Da946bd9+KN3P3x1duO/Pzdef8NUo978oUajecvzbr316BNHj27s2rHr+9bX1++qVCpvfegzD/7t&#10;wwcPXjs1Nf3eN77hda/q9/r/rt8fbGu1WhkbG83i4sVGo9F87fy2ube86AXPu/a6/Qfmbrrh+upr&#10;bvvm3d/4Da/ovO/9d27819Y2PTVzTb/f+40URaXdauXWZz8je/bsysjISDa7nQz6/UxOTmZ+bjZL&#10;SyuZ3zabJKnX6imz9R06dPDazM/PZXl5JcPhMLVqLUWS/mCYIpdPm9r6flWr1dRqtcvh1swjjzx2&#10;dnVt9a6vxD4DAAAAAPD5jOzj8xRF8SO7d+7I5mYnMzPTmZ6cynUHrkuZYdZW1zI6MpLDR65Lt9PN&#10;/R//ZK677tqcPn02w+Ew27bNptVspNvtZveeXRmWRVrNVuOnfupv5qFPP9R73wfuPP37v/+H42Uy&#10;PhwMUqlU0qjX0+l2s9nppFKpZGxsbGlifOzda+vr//iRxx/9yCOPP3q1t+SLmpme3TsYDF64sbFx&#10;fVmWxejY2IPra2unxyfGP7OwcP701a7vC+3dtWf3kcMHf3Jpafkdw8GgmJwYz+ry8i9es3vv4qGD&#10;1043m42srqym0Wg0jx0/8QPVSvUHzp9byKA/yNj4WMqyzObG5pUzxcZGR/dfs3f32x/4xIOpViup&#10;1WpZWVnOO972Ix/c3Oz8wL/8V7/8mf/SGqcmJ376wuLF6sT4WG44cjijo6NpNBsZG21nbX0j/X4/&#10;zUY9o+2RvOTFz0+v38899zyQ4bDM40ePplarZvHCYg4fOZjhcJiHH94a7XfN3j25sLiYXr+fkVYr&#10;FxYvplGvb42OLJKRkZGsr6+nLMufPXjgul96+LFHVr8anwEAAAAAwNOZDimuGBsdv6Eoin+wZ/fu&#10;TExM5ODBa/PAA59MpVLNZrebwWCQiYmxXH/9oUxMjuff/Oa/y3e++Q25754HcmHhQm665aasrqzk&#10;nnvvy0irlWuu2ZPtO3Zk7/49WV1bq+675prxN3zHt/UfffSx+vnzC0WSs8Oy/Ei7PfLvi6L410WK&#10;n3v9617zk7ffccdvrK2tnbza+5EkY6Pj+0dG2s9vt0a+Y++evd870hr5unqt/qZOt/sve73u9xRF&#10;5RVJXtHr9b4zyQ90O913NBrNb6xVa1Mj7fbJbrezdDXr/7bX3LajUWv8w1q99vO9Xu+VDz70cLG8&#10;spJqpZLZmelsdrojB/bvzdLSSlZW13JxaTkXl5dz041HUpZlJicnMjLSysbGZsbGRzM62s6xYydy&#10;ww2Hc/LU6Zw6dSbjE+OZ2zaTarWWWq26t9Gov+mZt9yy+pG77/nok63zV37pl+r/6U/+5FeGg2Hz&#10;2c+6JUmZubltmZubSbVWy2AwSKNRT38wzNz8bGZmp9Oo13LDjdenVqumKJJut5d+f5Dz5xbSaDRS&#10;VCqZnJjI8spqZmemMxgMsm12JtXKVmfU6vp6+v3+lbPNqtVqvdfvf3p1bfW+r+JHAgAAAADwtKRD&#10;iiv6/f4bx8fGcuTwddnsdLKxsZHhsEyn283kxHiuv/5Q3vf+D6RSVPKHf/hneeYzb0mSjIw0c/78&#10;Qr73+78rv/rL/zqNWj0zMzOZmp7M9TfckPW1tXzdS1+cQb/MA/ffN/qzP/sP8sTR4x/evXPHG2/7&#10;ltcfW99Yu1LDr/z6r1+t5V/xxje8fv9NNx5548bm5mvOn1t4ycmTp2qVSiVFpZJ6rZaFhQsZHx/L&#10;+fMXUqbMttmZ/Pldd6c/GKTb7dYGg8HLkrys1+39g2Zz5HeK5Fc2OxtP+RlYz7r5Gc85duzk762s&#10;ru3ZPj+Xzzz8SKanJtPpdLOytpaFC4sZG22n1+tlYmI8E+NjWbiwmHq9lsnJiQyHw7RazfR6vXQ6&#10;nbRazRw7djK9Xj/dXjfnzi1kYmIs6+vr6fZ6aTYaSYpUisr20fbI//3On/6p5v/y9//hP3sytb7z&#10;nT/z4vW19YmdO7Zn5475LF64mHZ7JPPz21IURaqVSnr9XiqVSlZXVjM2NpodO7enTHLgm16e6284&#10;lPvuvT+nT51Nkpw9dz4py7SarcxdN5fHHn8883Pbcu7cQo4cvi6nTp1JmeTcwkK6vV76g0FqtVqS&#10;vC3Jr32VPhIAAAAAgKctgRSf66/v3LE93W4nCwsLqdeqOXTo2tRq9Tz/ec/Jn/zp7el2ulldW8/r&#10;X//aHDlyMO977515+JFHc+TIobSajRw/djwj7a1Omk8/+FC+9dtem7m5bbn37ruz78DB7Ny1I8Ny&#10;mGaj+vwzZ0/f/ra3/rW//n/9/C/82dVeeJLs2rFr7y033/C/zc3OfOeDD36mtf/Aten3h7np5pvz&#10;3tvfl6Wl5ZRlmY3NzdRqtVxYvJiZ6akM+sNsm51JpVrN0tJS6vV6LlxYzLAsx4eDwQ+WyQ9OjE3e&#10;3u333rG5uf7xL1dHWZbPSjL1ufcNBsMURZFK5coxXMMkTyQ5VhTF8AuvcfDa6w4uXrz4Jxubm7MT&#10;42NXRiKWZbJzx3zqtXouLi3lwIF9qddr6fcHWVtby9raeg4fPpjl5ZXMzs4kSTqdbur1ei5eXM7a&#10;2lq2b5/L8vJqJicncuzYiUxNTeTChaXs2DGXIslgMMjS8moWLlz8uTe87lv/47///Xd92TPAlpdX&#10;vq2oVHL9oYNZWV7N7LbZjIw0kxQZHRvN2tp6ar1qKpVKWs1mVldW0+v10mw2s7a2lmv27s711x/O&#10;pz7x6XzoQx9OfzDMx+9/IOPj67l1585cs3dPHnr4kUyMj+dTDz6UAweuyeLS0qWgq58iSa/XS1EU&#10;z5vfNn/D2fNnP/XlagYAAAAA4MkrvvxTeDpoNUcOjLRaj7bbI1udJOcXUq1U0u8PMiyHqdXqGQyG&#10;OXDtNakURYbDraCiWa9n2/xsfuxtP5rf+NV/nbs/dl/27NmTc+fP5yUvfXFe/epXZmSsnaOPPZGR&#10;djuHDh3KE088nlqtkccffyLve88dOXH89C8fPnzoR37l13+te7XWv2/vvrfs3rXj/xwOBuNlkkpR&#10;5PkvfH7uuff+TE2O5+gTx7K8vJLWSDPnzi1sjbObGM+pM2fzpje+LmOjo/njP7n9yvUajXpOnDyd&#10;Wq2alZXVy2HQMCm+p9Nd/60vVcuwLP95ktEiOZZkkOSJ4bA8mmRQqRRPJDlaFEX5n3v9nR+4Mz/+&#10;9rc/urS8fODsufOp1Ws5eGB/Pv3QI0mSifGxLK+sptlo5FnPvDn1ei2DwTDnz1/I2NhoNjc2c+DA&#10;NRkdG83KpW6kJ544lm2zM3no4ceyZ8+uLC0tZ3x8LEePHs/u3buyf/+ejIy0srK8ms985pGMjrVz&#10;7uxCDl9/8JM33vysm/7W3/5bX3L/pyam3ttut1/+6ld+fQbDYdpj7UxPTWZ++1aH1MWLy5mf35bZ&#10;bbPZWF/PwsJiTp48nc7GZtbW1rPv2n1IvhP9AAAgAElEQVR57nOfnfnt23PixKm86/f+MP1eN++9&#10;44PpDwZ5xs03ZXl5JRsb6zl3fiGVSiX9fj9lkrX19RRFkbIcplqpptVq/fzJ0yff9qS+OAAAAAAA&#10;PCkCKZIkrebIS2dnpu+oVqpZXllJuz2SbbOzqTfqmZwYz6FD12VhYTGf/szDKcthymEyPT2dV37T&#10;12dubi6/+Ru/nWpRZH1zI91OPzt3bs//9Hd+MnNzs3n08Udy7tTZ3Hjzjel2+9nYWMs1+6/N+9/7&#10;/hw/djx//EfvzomTJz/dbrff+NgTjz3wVK/9R/+HH/zOoih+6wN33lWZnZ3OmbPnMjE+nlarlZe9&#10;/CX5wPvvTLPRyMbGZnq9Xp44djwLFxYzP7ctp8+czU++40dTDsv81r/9/3Li9OlUiiL79+3NaLud&#10;J44dz9raeobDYZIi1WolZfJXNjbWfvurtZ6bjtzwkqmpyfcvLFzI0vJy1jc2MjExnsFgmFqtmtF2&#10;O5Pj4zl55ky2z81lz+6dWVpazvrGZlrNRuqNeo4cOZTl5ZWsrqymPxhkeXkle/bsysMPP5aZman0&#10;ev0sLl5MrVZLuz2Ser2eRqOeRqORmZnpnDlzNq1WM/fce3+2z8294gN3/fl7v1TNM9OzF171ypdP&#10;77tmb06cOp1Op5P9+/Zm587tWVtfT7fTzcT4eBbOX8i5xcWcPXMuJ0+dybA/yI7t89nobGY4HOa2&#10;V78yL3vZS1Nt1PO+29+X+z/+iTzwyQfz+NHjmZqYSLVaSbfby+raWoqiSFEUGQyHKYfDlGWZolLJ&#10;SKt16tSZU7u+Wp8PAAAAAMDTUfVqF8DXhlqtvmtifPyHNzc7mZ6azOTkZJaWltPt9bK5sZnHHn8i&#10;42OjedELn5uXvuzF2b59LkWlyHtvvyN3/flH8uxn3JTVtbXUqtUsLi3lRS96fnbvvvQ3/bJMe7Sd&#10;48dOZPuOHdnYWM/Z02czPTOd1ZW11OvVjI2NbTt+4uRbJicmP7myuvLgU7Xun3j7jz3voYce+Z2P&#10;fuy+kZRlms1mJsbHc/HiUk6fOZtHHnksayurWd/czKOPPZH2yEjWNzaSIukPBqlUqnnhC27NH/zh&#10;n+bEyVMZDoepVqs5dOi63Hf/J/KsW27K5uZm1jc2LnXhJPVq7VtmZmZ+Z3Vt9cJXej2j7bG9tVrt&#10;P2x2NmdG2+20Rlrp9XrZ6HSysbmZbqebanUrdOx0utnY2EijUc/FpeXMzExndXVrJF+z1cz5cwsZ&#10;HRvNsWMncvjwtTl+/GT27tmdY8dPZrPTyfHjpzIYDjI5MZ6ZmemMjY2mLMskZdbW1nPi5KlUikp6&#10;/f7502fP/OmXqvuavXt+9tnPekaOHTuR8wsXsr66nkajnvZoO0tLKzm/cCHvfs8duf2OO/Pxj38i&#10;CwuLmZwYy/VHDuXwketyyzNvytTkRO695/6cOHEy23fM5eCh67Jjx/asrKxm4fyFXFi8mE6nm263&#10;m8FgkMFgkDKfTeXLlKkUlTTq9fFbbrzxN46dOPEV/3wAAAAAAJ6unCFFkqQoik9PToxnZnoqx0+c&#10;ysnTZ7YClOEwl2fDHT12Ire/786k3PrjfZKtzph6Pffcd3/Gx8cyPjaWa/dfk507t2fHzp358J9/&#10;KAeuO5DhcJA91+xJt7OZZrOVhz79cFZWVrO+vpl2u5219Y3s3bOrffLUmf9w+NpDP/uZRx/6O0/F&#10;ui9eXHpnWZaTRZJarZb5+bl86sFPZ3Z6Jt/8qlfkIx+5J5sbm2m3R3LzzTfkvnsfyNLySnbt2J7H&#10;jx7L1NRkfvt3fi9nz55Lt99PkszPbcsDD3wqe3btymOPH02tVsu22ZksXLiY9kg7w+GwPTY6+vtJ&#10;bvhKruXZz3jmvsmJ8Xs7nc7UYDBMq9lMf9DPvmv2ZGJiPGtra1lYWExRFFlZXc2pU2fSajazsbGZ&#10;9mj7Sjg1NTWZtdX1tFqt1Gq1dHu9dLu9K6PuUiQXl5Zz8OCBbJ/flkajkX5/kIsXl7K+vpFKpZJq&#10;tZKiKJIUaY+0vvFDH/pQ8aIXveiLjhm8447351tf89r88q/9mwyGwxQp0mjUs7y2mvntcxkfG83D&#10;Dz+W8+cXMr9tWybGx9JqtbJ/397cdOPhHLr+UPZdeyDbZuezub6Re++7N/fd90CuvXZfyrLMbbe9&#10;MhvrG3n3e+7YGgc4MpJ+v5/NTieDwSCVSmWr5rJIUSmyY8f2HD503dd98MN3fdmzrwAAAAAAeHJ0&#10;SJEk6fd7m2vrm284d35he71Rz6tf9cp8//e/OW/9sR/KW97y3fm+73lzXve62/LqV39TvuEbXprn&#10;P+/WPOc5z8r2HfNZXl7OE0ePp9/rZ219PUvLy3nFK16aTmczw+EgzVYj586eS2ezkzLJwvnzue7g&#10;wey9Zk8uXlzMB+/8cGZnpjM+NpZmo5nBYPCSmanpZ09NTr3rwsXF3ldz3fv2XvM3Nzc728+dW8j4&#10;2Fiqta3upo2Nzdx5513Zu3dPlldW8sAnHszm5mbOnD2Xfr+fer2W1dW1bG5uZmlpOf1LYVSSTE6M&#10;5/zChezasSOnzpxNrVZNUVRSFEm9UUvKZDAYbBsbGz21urZ291dqLXt37f6Fc+fO37pV23r6/a2w&#10;ZWl5JY89fjQLC4vpdLuXaikyGAyzur6ehcWLmRgbSzkcpt6oZ3Z2Jk88cTy7d+/II488lunpyXQ6&#10;vRRFsrh4MTt37sjB6w6kXq+l1+1nZWU1584t5PSZs5mZnkq328258xfSHmll797dWVtb33HHe9/7&#10;zc96xs3vevAzD619Yd0fv/fje3bOz/3E9u1zGRsdzbAcptPtZmNjM9dduy/Pf8Fzc+T6Q6kURc6e&#10;OZeiUkmjUc9gMMjaxkZ6vX463W7ao62sra1mx84dec6tz0m90cjK8lJWV9dSq9Vy5szZXLy4lH6/&#10;n2q1mmq1msFgkJRlUpaXAtgyE+PjmZmeqjzwyU99ybO+AAAAAAB48gRSXDHaHn1ro9GY/8G/+t15&#10;wxu+NTt37kir1Uqj0Ui93sj0zHS2bZvJnr17cvDggRw6eCAveP5zcttt35Rdu7bn9Jmz+czDj6TX&#10;6+fUydMZHW1nOBimVqtlmDLPufXWFEU1d3/kY1leWs5Dn3k4B67bn8ceeSJrG+upVqu5+eYbcvT4&#10;iaytrV9/+NB1tz786KO//tVc897du/9Rt9dvnTu/kGc+8+Z85KMfS6/Xy/z2bZmdmc7+/Xtz0w2H&#10;c+TwweyYn0ulUslwMMj6xma6vV4a9XomxsfS620FUtVqNdtmZ1Ot1bKxsZFyWGbbtpkMBsNUK5Us&#10;L6+kKIpUq9Vsbm4+r1qp/UKv3+v+t65jcmJqbGNz858MBoPxkZGRNBqNTE9PZTgcZnS0nUajno2N&#10;zayvb2R5ZTXnFy5kdW0tKctUq9UMh2UqlUomJye3zrkqyywvr+TM2XOZmprME08cy+kzZ9Pv9VOr&#10;VXPq1JlsbGyFcWtr6+n1+qnXaul0Oun3+7nl5huze/fOtNsjOXduISdOnt67e9eOuU8++Onf+8La&#10;n3HDDc/81td+8w9UqpWMj49l187tWVi4kH6vlxtuOJxvfvWrctMttyTlIO9+9/uyvr6e0dF2atVq&#10;njh6PMOyzOLFi7nrgx9Oo17NxOREZmbnMjkxmaRMt9PJ8tJydu3YnocfeTzdXi/tVivDsszw0tlR&#10;yaWuv6K4vE+LZ8+d+8X/1s8FAAAAAIAtRvaRJNmxfcfulZXVm1/6dS/MC154axrNZmrVrc6e+v/P&#10;3n2HyVXed/9/nza9bu9NXUIFIYokkFaYajs2BBvjPC4Qx44LCeDHeZw49oNJHJdfngQ7cRzHdgKO&#10;S+y44YaNwUgCNYQE6mWlrdq+szt9zpyZc879+2MWBQsJJCSMy/3StSw7s+ec+545unRd87m+369h&#10;nPzQHpRKiKHreFEwzQLlUolVqy5mwfy55HI5HnroYZ7ds5/x8Qle/4YbKRQKROIRMpk0QwNDNDQ0&#10;sGXLNjo7W3nskce5sns1YyMTjI+N8/NHHueSS5bzxJPbOTE8ev2773jHnV9+4D8//0rs+YmNv9Q+&#10;+MEPBW3bwWMYHDp0lLlzulh60SLGJ6fI5vL84tGNjE9MIVwXFIXqqjjrr1rD5ie3EY2E0XWdqcT0&#10;yTZw0ViE4339dLS1oqgqjQ31DI+MsnbN5ezddxDbdkimUgSDARRLaRBCfAZ4//nsY/3aK7sQ7g9t&#10;x2n0er1kMlkKpslMMokQEI9FK1U/VXEKhQIFs0goEEDXdfKFPPmCSTaXIxaNYJfL9PcNouka6XQW&#10;j8fgaM9xbNuhs6ONXC7PVGIGj2EQ8PvJ5XJYpTKaquLzeimVKy0CVbVSEWZZZRDQ1tqEruvXn279&#10;dQ21iZHxCcbGJrBKJQxDxzSLCCHw+/3ouoZZKNA1t4uqqji9/QM0a43c8Sfv5I/f9QHiVVU888xe&#10;1qy+gnh1NS2t7Xg9XsrlMobHi122Cfj8JElRV1tD3iyQzedpaWwgl69U9DmuC0IgcCmVSoyNT3Sd&#10;z3vyavtK54YYcBMobwRWKNDx3HMCBhTYJOCrf9L/+KZXag3/3nl1Nwrdsz+uf95Tm4EUsOddfRf2&#10;+v/edfVNCrwR6OZ5e561B/gq8OAf9z2eOt9r/UfX1bcrsBxYcZqnB4DY7Beza3luPXvu6Hv84vO9&#10;viRJkiRJkiRJkiRJkiT9tlFe7QVIvxnqautu8ft8333ve97JipXLCYVCGIaBpukoCqiahqqqJ4Op&#10;cqmMZRUpl0qYxSJF00QIgWWVGB0Z47FHN7Pv4GFQ4NY33cSc+XNoqK/D5/fRc/QYgUCI0dExcrkc&#10;6UyG8dEJFi9awOHDR7Fth3w+j2kWicdiyWg03P39H/1o34Xe8/YtT6h33/3B4lRi2pg7pxOraNHc&#10;3MiJ4REmJhKEw0Gi4Qh1ddWUbYdCoUAmm8Xj8dDbO4CmadTV1qCoCtlsjsmpBD6fl2wuR3NTI6Oj&#10;4yyYP5dDh49yzWvWMzE5RX//IIWCieEx8Hq8ZLLZQmdXV9fevc9OnOv6/+KD92gPPfTj93k8xr21&#10;NdU1hXwBXdepro5jlcoUi0VODI+SSqdBgdrqauKxKIZhkEjMkM3lKJVKuELg8XiY29lBqVxGCEE6&#10;U6l8KpgmPq8Xv78yT6pQMDEMg2gkjFUqUZoNo7K5HLZtU19XS0tLE9VVcXTDIJlM0dc3QFtbC6lU&#10;mnQ2rx84dMA5dS/rr1w7ahhGY9ecLr7/gx+haRrxaJQPvP9dbLjmanLZLIVCnm9+/b954skdeAyd&#10;NWsvo2zbXHzxCtasuQLDMHBcG02r5OyhUJixsRGOHe0hk8qwb+9BBoaG2XfgELZtM29OF8uXLWHr&#10;9p2MjI0Rj8VIplIIIfB6vBNT01MN53+X/fp9uXPDx4G7+J8w5MVsAu54d//GgQt07Q4F7gVu+tXr&#10;n+mfGpECHgLu+5PzWMNXOjd0g/KA8sIQ6oVLEKQE3Pcn/Y9/9uVe79+7rr4fuPvFLvNi/rjvcflv&#10;ryRJkiRJkiRJkiRJkvR7R1ZISRWCN1x+2UoaGuvx+Xxomobh8aAqKiig6ToIQblcJpNOk81kKi3p&#10;BMzMJDF0nVg8ihAuoXCI+QvmMj2TZPDEMP/1re8xZ04nr3/DjYSCQcLhMCWrMhqqta2FI488Tqlc&#10;JpvNseLiZRw5fBRNVSnkCyQS0/FMJv0h4B0XesuucEUoGBBer5fGhnoGBofo7RugtqaKhtpa6upr&#10;iUYiqKqCz+dFVVVUTcV1BeuuvILRsQmyuTxTiWmy2RyNDXVUV1cxM5OkKh4nkZjGLBa56srVlXlT&#10;ZpHOjnYmJiYZPDFMbXU1tm0Heo4e/TDwwXNZ+/Zt27jjHbd/QVWU98RjUfL5AvFYlKnENOlMFoBi&#10;0cLjMQgFg+TyecbGJ8hkc8SjUYqWheO6CEDTVG570xtZvHgBXq8XIQR9A4N87RvfoWhZqKpKNpcn&#10;HAoxp6uDgN/PVGKaQsHEsizypokC+H0+XLfSAjCby+P1ejgxPEpNTTWFgsmCBXN54sntdcDYqfvp&#10;OdZ3tL2tpVFTVVqaGhkcGqapoZ5wMEQ2kyaRSFCySlx+xSp0XefZZ/Zz/Fg/CxbMJZ/NsHXLFoQr&#10;CEdC6LrOnLlzCYXDFAsFbNumWCxiGAa6puHzesk5DqZpoghwXIeF8+dx6aqLSUzPsHHzFhD0XYBb&#10;7Nfq3ypVURvF6St2zqQbePbfOjds+NP+jXte7rW/VLn2/QJuF6d5XuF0jwKV0Op24PYvdW54ELjn&#10;Pf0bz6l66cudG+4XcPds08UzEyfDohhw/5c7Nyx/d//GO87lWgBf6dzQIYQ4bRhVucxLZk3nXZ0l&#10;SZIkSZIkSZIkSZIkSb+NZCAlAdDR3nr1qktWEI/HURQF27YxXBdFU3Fsm3wuh6IoDA0OkZiapq9v&#10;gHQ6g2kWyWZz6LpOU1M9bW2tVNfE6exsBSHwB3wcPNzDgQOHOHasl5tv+QNamhoZHRknEo1g5gss&#10;XjQfq1QiMTnD+Pg47e1tOHaZ0dFRBKDr+mOvxJ5f+/qbL75o0QKjraWZnmPHufrqddTV1qBpKla+&#10;iGpohIIBSlYZF0E+myPgD6AoCtFImHkL5hIKhRBCcLy3j56jfQydGMFxXHr7BwiHwhzv7WNsfILL&#10;V61EVVW8Xg+qpuHz+ZhJpVAUBVVVb+UcA6l33fGuZbZtvzsYCmIYBkWziMfrIRgIYM2GSKl0BuG6&#10;RCMRYtEI8XiMcrnMyOg4tm2jKAqO43DzG17P6jWX4vP78fp8KCjU1NXQUF/HgQOH2bV7L2PjE5XZ&#10;UeMTFIsWZrFILp9H0zS8Hg+RcJhoJEw0EuG5Sq2BgSEc1yWTyVJXV4PrutTV1oaP9/e9IJB63Y3X&#10;VpfLJXqP92KaRXxeL4sXLSBeHSOVrHx+X1tfR3NLM5qq0tHWgmWViMajHDlyDF3XicejRGNRLll1&#10;KdFYjFw+R6lcxrbtyiw0r4eSVSIaCeMKgaKqPLbpCVwhWLJ4IQsWLmD7A19nw7q1bN+xK3dh7rJf&#10;j3/t7I4JRD8Qe9FQ5vRiwMYvdnZ3vrd/0zmHJV/s7F7hIjYqKGesyDrLNd0O3PTFzu6b39u/adPZ&#10;HPBvnRseEJXjzsop67j9S50bBt/Tv/HjZ3s8gPsS13uR8O05nzuX60mSJEmSJEmSJEmSJEnS7woZ&#10;SEl0dXQtXrvmshbbtpmcnGJwYAhBZX5PY1MDdrnM6Mg4qXSaxx7dTF//IGaxSGdHGyuWL2H58iXY&#10;tk0mk+XIkR6y2RzXXtdNZ1c7tuMwOZlgeHSMQqHAN77+33S0t7F+3VqmEtNYlsX+/Ye4ZOUKiiWL&#10;5pYmenp6iYSDlG0b4Ni+g4e++0rs2y6X3+D1epSZVIqPfezDRGNRxsfGGB0ZJV80CRpBFFUlGA5i&#10;mUUyolL7cOjQUXRDZ2RsnD17D1RmR0UitLW0smLZRVx37dU88+xenn56N3U1tUxNT7N95y7aWls4&#10;eOgorS1NTE/PUCwW8Xg8OI7THI3ErkhnUjvOdu3RSGil6wYUwzBQgKJVor9/kEAggFksks8X8Pm8&#10;hKOVCq+6uloymSxj45Mnz6HrGu9825u5eOUyItEIumGgaRqaphEMBggGgzQ2NXLF5av4//7h84yM&#10;jlEwTQJ+P9FImEg4jMcwsB0HQ9dRFIVsLkehYOIKF1WpVJQ5rotllUinMliW5T91L//0j38fmpgY&#10;W1pbW8O8eTl+9MNHqI7HaW5uxPB6mJ6eJhQK0dTYTCAUAhQ0TeXI4WMM7D1YqXzSNdraWli6fBl1&#10;9Q2USiXy2QyZdKYSBPq8xGIRSuUyjuNimiajYxZzujq47NKLCQQDXH7FKp7d/Sz9/UO0tDQ9OTg8&#10;dCFus18LUamMOm0gdJa94WIC7gfOqWLoXzu7b589Lnaa+qSUUglfHnpv/6Y9X+zsjlGpyLpr9vtp&#10;1wFs/NfO7jve17/pwRe79hc7u28SiNNWZJ2De7/Y2f3ge/s3DZztAeJX52Gd7vkX89CfnmMAJkmS&#10;JEmSJEmSJEmSJEm/K2QgJREJh96we/deRscmyBcKFItFBFBfW8Nbb/tDqmuq2PLkDvbsPcDE5BQ+&#10;r5eb3nAj69avobauDsMwKFkW09MJspkcplnk6JHjzJvXRV1dDWvXXMaPf/oIuXwBBRgcOsH3vv9D&#10;1qy+DMcus279Wo719HLJJcs5cuQYjuOg6TqO4yAEX8wXcoVXYt8ej+e16UyWhQvm4/f7ePinP6e3&#10;t5+RkTEUVcUwdC65eDlz5nSQN000TWXrtp0MnRghl8tTdgTtra3MmdvOsmVLmTN3LoFAEMuyWL58&#10;BW95yy0888wefvbwI6RSaQxdp76+lt6+ARRFQdd1XNcFwLKs1wJnHUjl8wU1Go1gGAYFsxIAlUtl&#10;cvkpGhsacF2XYtGioc6PKwR9fYOk0ml8Xi82UFNdRfe6NXR1tCEcgeu6CFeg6iquWwmTvD4ftbUG&#10;8XiMv/rLu3ngwW8yOTFFwTRn75MsqqriMQyi0QimWcRxXcrlEkJUrlFTU0U4HCYej5JOZyhalu/U&#10;vRw/fuyO1tZmYpEIRbNINpflD157HctWLMXj8ZBJZ5icmKJYtOi++jUAlMs20zNJFAWEcPH5vFTX&#10;VhMMhTDNArlclqmpKVKpFLlsnpJVwuf30dLchKZpRCIhHKdSvZVKZ7j1tjczPjbOunVrGBw4wSUr&#10;lm3buuOs345X1ec71t8uhDi1Td8AsAmFwdmAZDmVuU4v5vZ/6Vh/3wcGNg+czXX/pWP9Chdx/xkq&#10;o/YAG973vIqr2eqrh4CHvtDZ3Q38gDPPuXrgC53dvP9FQikXHjj1MaVy/r1U2uLFgDfyEi0MRWXm&#10;1VkHcS6i4zQP71Hgh8/7OXrKdQeAH763f9NDZ3sdSZIkSZIkSZIkSZIkSfpdIwMpiampxHqf18vb&#10;3/amSpjU08u+/YcYn5xiaGiYxUsWEI/HEK7A5/WyfNkSotEI27btxLIsCnkTr8/L8uUXIVyXQsEk&#10;HosyOHiCaDRCU2MDV2+4ip8+/CiO66IA2Vyen//icebPnYPH4yUQ8LN161Nce+0Gtjy5ncnJKcLh&#10;8HQ0XvVPPb3HXpF9FwqFVYcOH+Xaa6/mk5/8R3qOHSeXy2MWi9i2g65rHDp0lLe/9c0EAn4amupZ&#10;snQR9fW1eD1eimULv99Ha3MT8WiEXDpJS3Mj9Y1NKIqC67osX34xBdPiu9/5HoeOHEXXjUo7RMNA&#10;UVTEbCAFyspzWbvjikcOHelJlsvluGEYNNbXEYtGsUoW4xOTRMIh4tEo0zNJcvkCqqLg8XiwHYeG&#10;uloWzpuL1+PBdlwMj0E2k6OuvhIuusJF13RUVUXTNFRVpaOzgzs/8G6+/a0fsPPp3Ri6Qaw+iqZp&#10;TExOMTmVQNc0PB4PHo8HQ9cpFi3yeZNyuYzrOtTW1hAKBl8QSEUi4TcUi0WsksXWrTtpbGygra2F&#10;SDRCU3MLwUCQxPQ0/b39DPT38szTuxkfn8Dr9WJ4DGKRCDW1VTi2w8TYKJqm4bouI8MjjAyPnawW&#10;U1WVuvoaZpJJ3va/3szU9DR79x7kF49uIjE5zZtueSOartLU3Iii6LsvxD326yDgrudX5Shwz50D&#10;mz976u99vmN9B5UQp/tFznUT8IJjT/XPHetjAn6AOG1l1B4FNnxgYPMZ2/+9v3/Tpn/pWL9BwEZm&#10;Q6lTK7kE3P/5jvV77hzY/ILZVrMh3PPDrIdQuOf9/S8I0z7+hUol1QOcKfwS3MQ5BFICOk556J73&#10;9296yddMkiRJkiRJkiRJkiRJkn7faa/2AqRXX0db+5rLL7v40lA4xPjYJMmZFAqgqpUP56+//hry&#10;+TyO47Bg3hxMs4hZLPLMs/uYmpomncnS09NLX98AQgii0QhW0QIBXp8Xr89LMBBgKjFDMplCCIEQ&#10;lQ+xp2eSJGdSLFu6mEg4zNGjx0kkphkfnySfL3x297O7X5H5UQC6pn8YMFatXMnq1atYuHAuhqZT&#10;V11NV0cH+byJ7TjMn9tJQ0M9dQ31vOa6a4jGw/T29jM1NY3f56WzswNF1ahrqGdqapKiVSQWi+Px&#10;+gCFlSuX8V/f+g6JxDSO42AYBuVSCQXl5Ovg9foUyyr+89mufSoxlfX7AjPhcPgP5nZ10NhQj1m0&#10;SKczLFgwl1gsSiqdplQqEw5XqoHMYpH6ulq62tvw+rzouk5LWwuO7TAznWTO/HmVyjDdQNd1NE1D&#10;INB0A03XUBSN+vpadj69m2LRwnFcyuUyhsdAVVTCoRChYIBgwE9NdRWGrjM6Ns7Y+ATJVBqPYdDS&#10;0vSNfQcO9j23jwf+/d/148d6Hsxm80xOJtiybScXL1/K/oNHKNsljh7pYePGJ1E1jcWLFzCdSPDY&#10;o5vJ5Qt4vR6amxqoq6+luqaacqmEEIJisUg6mWJw4ASTkwkcp1JBFQoFCYaCmAWTdevX4gool8pc&#10;f93VPPnENlZespxcLoeqKsf/4Z8+//cX+HZ7xdwYa//i7P+mQFn9ZwObT1uF83BqMPVwavCrN8Ta&#10;bxLQIKi0l6t8PTf5SBR/lhr89llc81Og3HCGp1ffObB5/KXO8XBqcPzGWMcjwG2A71fXA4APWPiz&#10;1OBXX3j9jncKuGL2dx+8c2DzWx9ODZ42APtpauDIa2MdT3Hm2U++G2MdP/xZavAl1/z5jvUdAu5+&#10;3joHPjCw+a0vdZwkSZIkSZIkSZIkSZIkSaC+2guQXn2u62yZnk7yk5/8gp/87FF6evuYTqZobmok&#10;GAyi6TqWZaHrOu0drVy1bjVDQ8N87KN/wfHePg4fPorX66G+rpZ0Jsvk5BQer4fGpgaamxuJxaIA&#10;tLU0o6rqCyohRkZH+fZ3fkA4FmTe/C6q4nEKBTONonzildx3OBweikTCXHPdOmKxCKMj4wQCfjrb&#10;27ji8pX80W03Ew4FGR4Zw+MxiDjlPQ8AACAASURBVMai+P0Bjh45zqZNWxkdGaenp48nNm8lmU6h&#10;ajooKna5TCaTpmQV8Xh0bLvMfff99cn5TOVyGXc2lHuuuqRYNOfV1zYsOZf1//BHD325trrqWcuy&#10;OHz0GMlUiubmRvL5Aj3HeikWLZoa6yvt+0oWrc1NtDQ2VGYqeT1UVUWpr6vDFS4Tk5N4PF5KxSLF&#10;oonjOKiaVqnoKpfpP95Pf18f8XiUt/3RrSiKius6eD1eAj4/wUCAYDCArusoqooAIpEwbW0tzJ83&#10;h5bmJhKJmR0jI2NPPH8PgUAgZOg6M9NJ9h84jKoo/OzRxznSc4xdT++hb2CAiclJPv3pf+QrX/oq&#10;uWweVVNJJtP4/T6qa6pobm0mFo+hGwb5fI5sOkMmk8EqlXBdl2DQj6IoGEal/eBFSxcxPDxK7/Fe&#10;Ghvr6exorczMCgVRNZV9+w+/oCLnN9VnO9atcAEXEHDPn5+mmuhUAu45NfwRJ/+csYXeSZ/rWNch&#10;4G4XwWm+Hvyzs2z5B/BnA5v3uIj73Oet4JQ/3Z/rWHf7C/cgOmaff/DPBja/ZHXTnQObN7mIhypr&#10;5AVfZ7PvynXpOOW1ky34JEmSJEmSJEmSJEmSJOksyZZ9EpqqDmzb/jQbrr6KiakE42MTRKMR6upr&#10;WbRwPrlsjlQyTVVVnObmJoQQXL3hSvY8u4//86E/Z2xsnMWLF9DQ2EA8HsPv9yOEi6pqFAoFRkdG&#10;UFDw+XzEY1ES0zOoqooQgnAoRPf6NcyZ08mPf/wIixbOY+++/TiO87Wh/iHzldy3ZVnxxYsXkJic&#10;4vFfPkkoFKS+rpZYOEIwHOTormdRFJXDR45xzbXdKIoKKDiuIJlKM5NMoWoqO3fv4b+++xCBQIDb&#10;3nILnZ0dXHyxSiAQxOP1omoal122imtes57HNz6JEOLk7CgFBYFAQaFQKKwEDp7t+q9adxXr1qyZ&#10;UWbb8ZlmkXQmCwgaGupxHYdjff0IV7BowTyqYjEcx8HjMQgEKwGSYRgoqBTyBaamptEUl1LJYrBv&#10;iMT0DDPTSUaGR8hkcqQzGfKFArfe+oe86eY38ODXvkkqnSEcDiNcl0wuh8/rxefzYZpFDE+lbV+x&#10;aOHzeWlvaxl+5JePl56/h7e89a2p+z72l4eOHe9bXCiYVFXFyebyeDwGBw4epmtOB+97/7u48853&#10;EwyFKOTzzJs/h+nENLW1NVRXVxEMBvF4DFzXJZ/LYRUtLKuEx2NQU1NFuVSmuroKVVXJZrP4A34c&#10;x8a2HaprqnniiW3c9ke3MJNMsnv3Hg4ePjp84e6yV9bdA0/sub/jqs+C8sO7B57YdDbH3DXwxKb7&#10;O9YN8MLWc2fFrcxceoHZoPm+cz3fXQNPfPazHevuOk0rvOfcCzz4/AcEfA7YfNfAE2fdKk9UZjzd&#10;dLL+6mVwEd2nPDT4sk8mSZIkSZIkSZIkSZIkSb9nZCAlEYlGhubN68K1HW68/jWcGB7hhutfw+jo&#10;GBctXUyhUKC1tYl0OkM2m2Xp8ovIZDLk8wWq4lGWLVtCLBYjGA5RsiyCoRCKopDP5QBmq21UIpEQ&#10;fp8PTVVRFIWqqji3vvmNHDl6nH/6/JdZtHA+R3t6CYdD9A8Ova+hrqG5tqb6v9/4hhu++4lP/4N9&#10;ofdtFot1sWiUY8d6SaZSWKUSQ0PD7Hh6F36frxJiKArTqTSZbJaxkVHmzpvH2ivX8PBPfk7/4BAN&#10;9XUUoxb9g0PMndPFJStXsGjxIuLxahRFwbbLJ7+//W1v4amndpPJZgEQAhoaaklMz2DbNgKx6Fz3&#10;ULJK2WgsQj7vnJx/paoqiekklmXh8XhQgLraGqyihd/nIxoNU1tbRTAYqFRt6Rr5vEkhn2N4aJAd&#10;23dx4NBRbNvG6/ESDgVZsGAuS5deRNlx+NrXvsVtb7mFBfPmcuTYMTRVpew4mGZlXlSpXMayLFzX&#10;JRaJ4Pf5mD+/i3A43Ha6PTQ01H3T5/N9IhDw09LcRG1NFeFohAMHDrNnz3462luorq6ioakRIQRt&#10;bc1EYxFqa2uIx+P4/H4ADMM4GcyFQkHK5TKBgEM+V0A3dMqlEqqqYug6hYLJVevX4vf7mJ5OMDk+&#10;SSwS5RePbiIQCNSfx231a3fPwJP3nOsxLmKA5wVAp1YtvsSxN53u9wXs+eDAkwPnupbZc94HPHCG&#10;dXT8Y8dV3R8ceHLTcw/cVQnfNp3+1890DV7W2k45B/Arr9dvTTWdJEmSJEmSJEmSJEmSJL3aZCAl&#10;cfllK9+95KKF1NbWMjY2Tkd7C+FwkORMimgsynQiQT5foLqmCsMwsMs2iy9aRDaTwzB04lVxgqEw&#10;Hq8HfyAIQjA1OcHM9AyWZTEznaRQMBFCUCpVAppQKERzUyNbt+4kk8myYf2VbH/qaa64fBX79h0E&#10;0Kqr4jdPTiVu/ua3vn/jtq3b3rlm7ZoLvvea6jhm3mR6JkmpbDN/wTx27NpNqVxG13USiRlaW5ro&#10;OXKcttYWElOTGLrKrW+5mZ89/CiWVaKutob169awZMlCuua0E46EyOXSjI2liMXjGIYHIQTVNVW0&#10;tTRzvK8fFIXX33gDXV2dpNJJfrlxM0NDw4vPdf1T0zN35k1zrFi03pfL51EA07JwbHs2CLNpb2nB&#10;dRwKZpFgMEBiOknfwAlyuRxen5f62lo0VaWmpoad23cwOjqO1zAI+v14PB7mz+/ixtdfR9fcuSiK&#10;yspLlvP0zqdZvXoVfQOVuWE+rxerVELXNLyGgXBdHNdFURR0Xcfr9ZHL5Zeebg/zF8z7ybPP7v+E&#10;rmv4/D4URWFsdJwFC+YyPj7B4OAItXV1KIpCMBCkrqGe6ppqHMfBHwig6TpOuYxhGLhC4Pf5KJfL&#10;RKMRipaF3+8nm80RCPhRVZWBwRO87nU3ons8JJMJLl65gv7+AT79mc9h2za6pl6+a+cWfdVlV17w&#10;EPQ3hTilSOh5P75owPL/2q+6SQhip6sxUs4xIHq+Dw48+eA/tF91v1DO0DpP8E7O4/wA7uwuzxB6&#10;nVWwJBDrK99POqtWf5IkSZIkSZIkSZIkSZIkyUDq994f3frmjpWXLP/QvPnzsG2bmelpuuZ0MDhw&#10;gqqqSgBlGB7iVTHssk1NYw2qqhCORKmvr8cqlWY/4BUUzSLCdUnOzHCs5xipVJp0OkupVCKVypBK&#10;pSuVM0KgaxqhYIBsvsCH/vcHCIaCjI2Nk81kmUmm0DSNfKGAZVkULevtf/ru93wYGL+Qe9d1vdDV&#10;1RFYtXIF191wLVu2bGfTpi20NjUTjYTweDxUxeJceunFJJNJmluaiVdVkc/n6Ohs45pr1mNZFkII&#10;AgE/uqExOjLCxPg4mq4Ri8ZQlEo1GIA/EEDVVDrb2+hobSGTSbNy1TLu/MD/5i233cLnv/ClVXM6&#10;58R7+3uTZ7uH3oG+kblz5t5tmub7vB4Phq7j5nI4VCqGHMelqaGeZ/cdoFQqs2efhe3YlMplHMdB&#10;URS8Hi9rL19FdU010ViUtWsv49ChHsbGJ5lMJGhra6b/+ABDg8NEohG65nawYP4cyrbN3K5Opqan&#10;SabSBAMBcvn8yQ/rDV0nb5rU19di2za2bfedbg8brvmDvV/6wmezDz/8aDidzrD/wCFODI8Si0aJ&#10;x6KY5kG2bH2KdevWsHr1pczMzLBo8UIMw4NjlymaJqqiIIRA0zT8ER+27eAKl0wqjeM4pNMZCgWT&#10;QDDA5OQUvmCArq45nDjh4+GfPMzXv/FdZmaSLFwwj8Gh4a4P/5+P/gXwqfO9x35Tuae0rXteSLP3&#10;JY5bf6ZqKnGe7etcxEMIbj/D093nc24AISrh0WnCtD0fGnwydTbncGfP8dxrIODe/9d+1YrZH9t5&#10;YdvBzVQqsx4622tIkiRJkiRJkiRJkiRJ0u8qGUj9nvN6PffX1NYEhRAkk0laWlsxzQKjYxMsXrIQ&#10;3fDg8RgApFJpOrs6iMZiFE2T0mwYUy6Xyefz5HN5LMtiaPAEQ0MjFAom2WyO0mwIVSqVKVoWAEII&#10;Dh85RiAYYOfTz/KW225h3twuhBAIISolHILnZi2V1nd3Z/YfOnDB9t3S1NI8PTOjzJ8/l5r6Wiyz&#10;yJLFC/AYGuMTUxQKBdLpDIsXLyIUCmCaBXL5PJpuUFNTh64bmAWTTDrDdGIGM2dil2zSeppoNMqc&#10;uXNobG7B4/XiOg62Y6OgEI9FqautwS7ZZPI5Lr3sMhYtWkAkFEJV1OYTw8MXAU+ey16O9x4vNdU3&#10;llzX9fh8XvIFE0VVsR0HFZVsNkc+bzJ/bheNjfU0NTdy+NBRhofHmE7OYBgGo+PjOLZDbW0NoVCA&#10;I0eOc/R4L16Ph5888hg/feQxll60mNbmRo71tNDa2kxtfS3r1q3mW9/+AYauoygKruvium4lGBMC&#10;27YxdOO5Fn67zrSHtvbWpwMB/9WHD/fQPziEqmmgCAqmSXV1HLNY5Fvf/h7f+/6PCIeCvPa11/Gn&#10;73vPbAXeJK7jomva7PwygUfTKJpFDI+BYzoUCiaxWJTEZILHfvkEG17TTU1NDZqm89CPfsbo6Bhd&#10;He1MTU2Ty+fYu+/AR2645pp/+/ljj82c9832G0icEvDMhjQp4KGXOG7FmSYwKefZvm52xtPtZ3i6&#10;4zPtV8Y+PLjlZYc67mx102kCta+e7TkEYkXl+0krZr/OpHv2+wN/337lg8B9fzG4ZeBsrydJkiRJ&#10;kiRJkiRJkiRJv0tkIPV7znGc1cmZJK7r4vf58fl95HI5ctkcfp8PBfD5fOi6QXNzEwMDQ4TDM9TV&#10;16GqKrphkM8XMM0M6VSaE0MjjI5NMDWZIJ/PUyiYKKpCuWwjhMBxHDweg7lzOzna00smk+Xb//0D&#10;li9fQiQSZnIqAYCqaahqpd1b2bb3fP4Lny9cyH0HgsE5AuGvb6hnbGyMUrGEU7apqo6j6SqDg8PM&#10;mdNJS0sTk5MJotEIVrFI//FjxKuqqK2rp76hgdRMEpVKm7x8oUB1bRVV1XEaW1oI+IOoqoqjOphm&#10;AcexKZfLhCNhRkfHqa6uYv++vVyx+jKU2Y+4g8FgoJSyznk/Ho+nRwhxUcEs4goXj65jOw7RaIiB&#10;EydYumQRdbU1FIomiakEqy5byeo1Ot/73o9IJGbIZPIc6zmGouqMjk7S3NyIrmvcddf7+LtP/QPN&#10;jQ0sWbIYx3UwDJ2iVSLgD7By5Qq2bn2KickEiZkZ/H7/iOM4zV6vl+LsPCt/wIfX62VmJvnjM61f&#10;UZWv2bZ99dDwCNFohJXLl3LD9a/BH/Tj9XnJ5XLYtsP4+CT5gsmjv9jIFVesYsGiRYTCEQr5PKXn&#10;2va5Lo7joBs6erkSjEUjYQxD59jxflKZDF/72rcwdI2R0XGOH+9H13WmZ5Kks1lAUBZ26NDho28H&#10;Pvcyb7HfWJ9qX3vTqRVSAAo89JeDW1808BGI7jM/d34EbHqJc6zgPNr2Cbhp9vvzpRR48GzPcZoZ&#10;UufiduD2z7Rfec+HB7d89uWdQpIkSZIkSZIkSZIkSZJ+e8lA6vfcxMRU/sSJEQIBP6FgEK/XCyik&#10;Uml2Pf0MHo9Bf98gVqnEvHlziPu8/PAHD7Ni5VIuu+wSXMcBBUpWifHxCSYmphgbG2dmJlkJoVyB&#10;rmsIIUim0gghiITCLL1oEUNDw8RjMSanEvj9fnw+L3v3HTzZ4i6dzT43l+hF24i9HKlUynPtNRv+&#10;MRQKf7CQz9M/3I9dtnGFIJVM4/f7yefy+PxepqYmCYdDLFq8BEc4DPT2kUgkiEVjpJNpilYJ23EQ&#10;QmDmTHSt8teqUj1WomyXMc0CpmniuoLevgH+8E1v5IGvfI3NG59g8ZKl7N+3D8dxKJhm6eXsRwhx&#10;xLbti0yziO06GLqO4zj4vF50XUfXVHbueoZ8ocB0Monf7+d1N16H7TizoV+Zvr4+mpqbGB0Zo7Or&#10;g+UXLWLPM3t4002vZ8HCuSxYMJehwWGE6yKEoJAvYBg6dfU1HD3Wx2tvuAZD05p/8vNHK4uabaMH&#10;CorC5K23vfX7m7ZsOe36C/n8Y+WyzcUrllJXXc3Bw0f53Oe/hD/gIxQMctHihcyb30X3hquIxePk&#10;sjn27d0PQFVVHK/PTzAYpFQqYduV8LNcKpFOZyiXy/j8PgYGTnCst4/qqjhvfMON1NTWUt9Qz7v/&#10;5B088MA3yMyGUQCaqpI3zZv5HQykXLjrNIFKSsB9Z3HsK+bDg1tSn2pfu4czVxx1vNxzf6p9bbeL&#10;OHn88/b/uQ+/RAj3fALxEHDTeYZv93+6fW3sLwe3fvz8TiNJkiRJkiRJkiRJkiRJv11kIPV7bmoq&#10;MXDkcE9XVVWMWDyOEILp6RmGR8bY/cw+9u8/TN/AIKVSiUg4zMIF80il0zRNNJBIJAiHw5Qsi2w2&#10;SzqVYWx8gunEDFaphGWV8Ho96LqXVCaLooCiqkSjEfr6B4nHYzTU1xEKh+jp6cUVgrHxCTRNqyxO&#10;VEIdx3V6LvS+rWJxrLe3/5DX50M3dAzDYGYmRalURlMUVEWhXC6jqSp22SYcDjEyfAKvz8ecefPI&#10;53LMTM+gahqucPH6PHi9XmKRCF6fD+FWwijbtkmlZiiaJjOJGUzTorOznWRimiuvvJyenl6WLlvC&#10;2OQEgNPe2nq45/i5b1dRlK97vd43PTfTS1NVBJVKs4a6Wk4Mj5KYmeGqK1czPDxKKpWmtaUZr8fD&#10;M7v24AgXBejs7KC+oY6Z6Rmuu3YDiqrgzs5mGhkZrQREoSCqqpFOpQiGgjQ3NpDOpMmksphFC9dx&#10;yRcK+LxeHMfBdZ2ZifGpW95/5wfO+Dn+zW96+/Cbb76pt76uds68OZ08sXUHRcvC5/Oh1CmMjk6c&#10;fJ9q62pZvHg+I8OjTE5MYngMFKVSY6bOhpmWZWGaJsJ1ccoO+Xye0dFxhofHWLZsMeWyQ2tbGzPT&#10;01yycjn/8R9fR8yGUaqiEgoFsazSRef8RvyG+0Tbmm4hRPdp3ojPfXRo28BLHV8JGF85bmXe0gUP&#10;pFy49/kh3OwuBoBzqlQScJ+otDZEqczMGpj9ek63gOXATS9RRXXvJ9vXbvrI4NZN53J9SZIkSZIk&#10;SZIkSZIkSfptJgOp33PBYOALfb0DVzc21hMMBqmrryMWjzKVmKZgmuzdf5BgIMAfvO56enp66RsY&#10;5G1vu5WFC+cz0DeA3laZLzU1Nc3MTIpMJks6m63M9DF0NE3D6/Xg9Rh4DJ1MNkfRLDI4cIJLL11J&#10;oVDgitWXcmD/IZ7cugNVVXFdl1LpfwqFqqtrenL53AXd98f+78eO3Pt/740++8yz1FTHyBcKRKJh&#10;UqkM05PTaIaOY9t8/3s/5sTwCBOTCcKRCN/81vfw+7y8//1/QmIqQTgWoViy8Pt9+AN+IvEYoUgY&#10;x3VwLYdCPo9VLFIulSmYJk2NDdTX1bJzx26uua4bx3EAhZ///DE0TdvRc7xn/OXs584//7Mf/8eX&#10;v0w2V6lKcoXA0HWEEMTjESzLYv68ORiGwYqlSzAMHTOfJ5/NUlUdp5AvMD4+RjAc5LLLLiGRSCAQ&#10;BIIBwuEwHp8XUZnnRTAYRLiCKWWKmekZqqqqEQJWXLyM0bFxdj3zDIamYRaL+H3+x0dGxm85ePTw&#10;S1ahhELBb2ua+pGyXaa6Kk59Qx3Lly2hqakBy7JwHOdkS77q6ioCAT+xWAyPxzMbJilYpRKFfJ5C&#10;oUAum2diYpJiocj+fYepqomTLxRITqcYHR6h9/hx8rkcwyeGUVX1fxaiKCgo2I5T/XLei99kLtx/&#10;mqBkz8eGtn38LI9/RQkh9jLbWu9C+UTbmrtPF8IpcPNfD207p5lUfzW4dQ9wx4v8yiaAv2tf2yHg&#10;fl5sL0Lcy3m0IJQkSZIkSZIkSZIkSZKk3zYykPo9t2Dh4h8eOXwwMzIyFqmpqcLv92HoOu9/7x0c&#10;PXqcXD5PLBbj+us2cMON16AoEAyFAOjobMc0TcLhEMFggFK5TDabR7gCVVXxejwEgwEMj0E8HqvM&#10;U3JdIuEQ8+Z18brXX8vAwAl+9vBjzKSSJFNpALweD4qqUiwWAZhOJN4JnHH+0Mvxob/4kPO5+z+7&#10;c3xsfFTXlCav10u5XMYsmGi6Rl/fAJNTCcYnpygWiySmZ6ipruJP3/UOTgyPsHPHLpYuW0LJsmho&#10;aCAYCqCqCqFQCOG6lCwLx7YxTROrWKRQMPF4DLrmtLFk6SIaG+uZv3A+TS0t7N71DOl0Bq/Hs+s8&#10;9uMuv+iitN/ni+byeQBUVUUBDM3D9dddjaqq5HJ5AoEAPp8H3dCpFBQpDBVMMuksI8PDCAUaGhvw&#10;+X2VajVFQVVVhHDRNA1DN7BKJRRFwTd7v6CAwKW5qQEBGIaB4jj/8o3/+sadV6276qz2MH/+nK+m&#10;UqmPWKUyy5YuJhwJE4mEqKuvpa29DV3XK1VQqoJVtLDLNh6vBwDXdSmaJqZZIJfLMzE+yfHj/QwN&#10;DTM2NsFFSxayZ99BquIx5s2fQ2tbM7t3PYPP58MqFmeDwQpD07BKJVzHYcVFS/9yz4H9n36578tv&#10;kvvaVt8vECtOM0Npw9meQ7z4pKhuzjNgudCB19+0rVlxanXUrHs+OrRtzwW+3El/Pbh1ALj5E21r&#10;bgceOMOvdf9t25oVH3sF1yFJkiRJkiRJkiRJkiRJv0lkIPV77isP/Lt9xapV35yZSb03mUzTMDvn&#10;KJVKs2zZEgqmSUNjA7GqGKqqYZfL6LpOKpVG1Srt91RNIxIJU10dp7o6jqJUAomGhjqCwQDFYhGf&#10;z1epZBGCi1cupboqTjqVYfjECPF4lC07dp6c62KVSr9SseIKcUs8VrUmmZrZdiH3ftc9d9t33fm+&#10;LXW11beWy2UAggE/Y2MTBIIBupesJRwOMTOdpLm5mR07nkbTda657jWU7TKuQ2VelKLg8RjYZQdV&#10;E6iaiuPYlEoW5XIJIUBRFKqqq/B4PCxYtJBf/uJxfD4fpVKJTU9sRUHBcdzHz2c/ju38KBQMvj1X&#10;KKCpKmXbxnFcItEwLa3NtLa3AuDxeCmVLRJTCYQQpDNZbMdh2fKLqKqq4ukdu3AEXLH6Enwe/8mq&#10;NVU18Pq8OLaDOzszK51KMzE+QTAQ4LFHN3HttRuIx2OiXLbvGBsd/urZhlEAf/Wxv+n5p3/81HbL&#10;slZPTSUwCyZmoYhVtAiGQlRV1eA4DrZjY9s2JauIY9sUi0Uy6TSWVSKRmOaZ3XvZ/cxeTgyP0tLU&#10;yGtes462tha27XiaNVdcSiQSZs7cLgqmRSgYIJfPP68VXaX133NVZplc7pOvvf66Rx9+5Be7z+e9&#10;ebXd27b6dgF3n/JwCthw79D2s64SeonAKHruKzv1/IKXaHV31j7etjomEA8AsVNitAfvHdp+Tq36&#10;Xq6PDm178G/a1iznha/9c24CZCAlSZIkSZIkSZIkSZIk/V6QgZREuWz/09RU4r2mWSQ5k6JUKpHL&#10;5ZmaOsyixQv45aObKBRMrlh9KY1N9Xg9BslkimAggKKq+P1+/H4/1dVVVFfHURWFYChITW01hqah&#10;xGOUy2XK5TLZbI7a2ho6OtoYHBhienqGJ7c9xWxqg6Io6JqGM9seTlEqLegc274euKCBFIDj2D8u&#10;2/atplnEqxv4PF46O9tZsnQhNTXVOI7D0zufwe/zUCqX2LXrGRRNYdHixQRDYRCg6zqapqOgULQK&#10;lEoWpVIJx3XxeDwYHg/BUBDLspiaSjA+NoauaygK7HxqF089VSmMKjvl6fPZy0wqfW9VLPZHmqJo&#10;iqLgui6WZaGqKmOjYzQ2NRIIBlBVFcMwiEQi9FsDDJ8YJZfLk88Xae+YS/eGEseOH+fZ3Xtpa2uh&#10;uaWZcCQKSmUmlaLYuG6lWsoqlijbNs2NDWQzWTKZDHW1tbdu3/nUd1/OHpqbm9+ZzWYPOM4hTzqX&#10;RVEVHNchEAzQ0logGoudrGoaHxsjnUqRy2bp7R3kyNFjPLtnP6lUmlAwyMoVS7n+hqtZvGQRG3/5&#10;BJ3tbVx11RXsO3CEUqlEMBSipraa8qhdud8qXf8qLSPLZRQgnc4oe/cd/O66NWsuemLbtvz5vD+v&#10;lo+1XbFCIO4/TW3THX8ztOOcwpDZ+UmxMzx9ptlP53L+F6vBGjjHc/2AF67pwY8PbX+xlnsXnEDc&#10;d5owEAAF1v861yJJkiRJkiRJkiRJkiRJryYZSEns3rvn8DXr1/coML+np5dCwWTX7j0MDg3j+ckj&#10;CCHwGAYHDx2hpaWJ9d1rMTSNocFh6upqiFfFsUoWHo9BVTxGKBRE13Xi8RiGUZljlM8XSKXSjIyN&#10;8+SWHXR1dbBl61M8uWUHedM8WRXhMQwMwyDg95PL50+2hvN4PE2vxN4z6eymdCpjqqrqF0LQ0tJE&#10;OB4hEAyi6TqP//IJ9jx7gFwuz5w57WSzObZt2cHUZIK1667ELpfwef3U1tUDENRDqKqKqmkI4aIq&#10;KobHgytckgOD7D9wmD37DmLoOo888jhbd+w8uRYhKJzPXkbHR/s9HuM/o9HoHQXTRJlttZfJpkkm&#10;A0xOTlJTW4PP50PVVMrlMrue3oPX60UIwfbtO5i/cC5f/8Z3mJiY5DUbrqKmtoapqSlc1yUYDqPY&#10;No7j4PP5yOfyuK6LaZpMTc+w5vKVeL3G2Cc/85nvbdjQ/bL2cMtb3nHsO9964I6qqtjXxkbH1XKp&#10;TLFoYdsOwydGiMYilQq+ZIqxsQmO9hxncGiY0bEJ7HIZn89HW0szzc1NdHevoaOjHeG6xKLRytyp&#10;YIBSqUQylaFG92BZFtOJaYT4n8oc27Er78dstZSqKB2mWfxX4B3n8/68Gj7aesUKIdgoIHZK5dEd&#10;f3tix0Pnej5XiD1UWvOdTvdHW6+IfeLEjnOay/Qr53/xCqmBsz3P/2274gHBC+ZGPfg3Qzt+rWEU&#10;wL1D21P3tq3exGletxdtgChJkiRJkiRJkiRJkiRJv2NkICUBoGragwI+efDgEYZOjFAwTZYuXUwo&#10;GKC+oZ7q6ipSqRQDA0M8xuARFQAAIABJREFU9NBPiUYitLY0US6XT1bLZDI5PF4PqqZRW1tpT6dp&#10;GtlMFo/HIJlMk85k2LZ9JyPDoxw91vsra1AUBdtxQFFwRaVCSggxO79I9LwS+/7Pb35r+J8/+5nN&#10;Zt68weMxiFRFUVSV0ZFRdj+zl0ce2YgQAl3TSGezKIpCTXWcQweP8uijm6mvr2Fqapq/+siHaG1r&#10;ByrtCgWghTTc2VDKdmwK+QJFs8ihoz2gALOt/J6rAlMUAue7n2w299F4NPpmhAipqkoqnUbXDMpl&#10;m5nENIqiEI1FqamrZWDgBBMTUwSDAaxyif0HjvDd7/yQdVeuZsdTu2hpaSUcjlC0ihQKBVzXJRAI&#10;AJU1u66L4zhkc3n8Ph+LFy3ixw8/0vuvX/7PbmDjy93Dm2+745v3fOB9U64rPnpieOTikbHx8NGj&#10;xwlHQkLXNCWZypBMpZiZSVK2bVRFwe/301BXS3V1FW2tzTTU11FXX4uma8SrqlFUhUgkTCaTZePG&#10;J6mvr2dycopwJMKunbOjuxQ4WSY1+1+FSgVcqVR6+7Ubrv7Ooxsfv6CzzF5JH2m9POYifqDMVjT9&#10;T/ih3PF3J3Y8+HLO6cJmzhxIMfvcOQddzxGC6JlCmk+c2LHpbM7x0dYrHhCC2095+MG/PfHrD6Oe&#10;454herpQ7QklSZIkSZIkSZIkSZIk6beBDKQkAIpm8QeFfOGTyWQaj8fghhuupq2tZbYNnUVyJkXR&#10;LNLR3soN111NNBbh6Z3Pks3miEQiuK5DuVwmFAoSCgUJBPwIIRBCULYdUqkMx3v7QQgsq0TP8T7c&#10;2bZ8qlKpRHkunKnMj1JOzpFSVXXI5/c9SPKV2Xs+X3gsEgre4DE8WKUSqVSab3/7Bxw+eozudWtZ&#10;efEy7HKZYDCM4fHQ2FCLrmts3b6TfMFkcHCIn/zop9z2v95COBxB1w18qobjODiuUwnUii4DA0ME&#10;Q8HZq84mUgBCoCgKhm7Ul8ul89rLdHJ6VFGUjxm6fr/rupTLNgODw9TW1mAWi2SzWSLRCIZu8NT2&#10;XUQiYWaSSSLBEHPmdrLqskt4/f/P3p3HyVWWef//nLVO7VvvqU53OntISIAkLAIJq8EVl1kcxxFm&#10;UGcUBUQcR38z4syj4goq6qjxITqOjo+jIG4RHAguLCEJYQtZO53uTnqr7q59O8v9++NUmgQTiBjQ&#10;wfvtq1+VnDp1zn1XNfmjvl7X9dpX86rXvhrHdRAIUBUqpRKKolBvNDANAwBVVQlYJvV6A9d1ueXW&#10;r1BvNM4F7kkmUn8znZv6j+e7j5u/+OW7gbs/+tGPGT//2caucqWsXrruFSNf/tKXM9O53M8Rog9F&#10;IRgI0NXZQUdHO4l4jGDQIplKkEwlEJ6H8DwUVWF6KkdLOsVkdoqJ7CSaqnHnD3/C40/u9H/vAE3V&#10;8IRACM//fJq/i0IIxsazTExOvQn4XxFIfaD7zITwQ8HeI6KQnAJXfux5VEYdJhB3AB9+llPeyu8R&#10;SHmItXDMoOaEWgt+qPvMKwTiimdWRn106KE/WBgF4InfqlADZIWUJEmSJEmSJEmSJEmS9KdFBlIS&#10;AL984P6dc+f2VhYumBvq7Orgxz+5i0OjY9i2jaIoWIEAsWiUZUsXk04laW1r4fw157Bn9z5qtRqh&#10;oEU0GiYc9gMpVVWpVquUimWy2Ume2rmH8YksqqriuC5CHFGvoSh+eCAEnufhOA6iGVYBCCGuOXjo&#10;4MQLtff2trY7dUP7FKAowNjoOPl8kde++jJSyQQ7d+5hYiKLpmoEAiaJZJzOznbOO+8seubM4e//&#10;4Sq2bH6Y7MQ4AMFQuBk3ieZoLL+aSBGCwaHhw5vyH5oVOYoQ2LZ9CvCD33c/2ansLZ3tnQXTNL9s&#10;27Y5OHyQzo42bNvGdVxM00QIKBaLmIZOMhEnmYjT3Z3hse2P09nRyfIVy6jVqgSCFrF4AlVRqNfr&#10;GLqB6zooitJMDfzQZmJyknQqSXtbKzt27qZcLq8/ddnyHz72+KOF32cvH/rQB23gAMDWbVsB9ram&#10;W79SbzQ+oaoKszMZ5s2bQ2dHG0JAR0crk9M5CoUC6XSSQCCAY9ssWjSfgf1+IKhpGkODg4yPZ9E0&#10;bSYY1TQNDbBtu/m5QDqVxHFcGk4JxVXeMDsze8ng8OCO32dPL7R/7F6dEIh7OXp+Ug6UCz4+9NDv&#10;NDPqmT429ND2D3SfOQD0HueUyz/QfWbvTUMPDfyu126GaCvgmEHNN57r9f/UfeYVHtz2jMMbPv57&#10;hFH/1H1mL/41t3986KHrnuc1EgKx4jjh0/NubyhJkiRJkiRJkiRJkiRJ/9uof+gFSH88FFXdkEqn&#10;CIWCzJ/Xh6HraJqGrusYhoFh6DiOQ6NhI4QgEo2Q6e4iHo+iqirJVJJ4IoaqquSmc0xP5di1ay9b&#10;tz7Knr39nLJ4YbMCxW/Dp2kamqahHlEZpakquqaBApVqFV3XbyyVi8+74uJEXPm2d+2xLOtuz/MQ&#10;CKanclx6yVrOXH06W7ZsZ9N9v+GRR59gX/8Au/f0MzExiWVZ/ntRr6NpGitXr8SxHYrFAsVCDtux&#10;EZ7AdWwajTrZ7ERzdlH+6Pf8cC2IohAKBpecrD2NjI3831ldXYvCoRDTuRyFQonp6TyHDo2xf98A&#10;+3bvIxwK4boeQoBlBXn88SdpaUmzZcs2PnXTZ3nwwc1MjI6xf+8+hoeGqVWrKKof3Liui2PbM+0Y&#10;Hcfh4ovOJ51O0dqSBjB37tx52snaz5EyXV2PhIJBTMOkWq+haRqplhSplqT/mEwQDofRDZ16w6/e&#10;6u7t5vwLz2PXzj0ETJO7frGJyalp0skEs7tnAcxU9B2u0AMIBYN0tLeCEARMwwQ+8ELs6WS5oXt1&#10;QsC9AlZ4QPMnJ+CCm04wjHp/9+rL39+9+sb3d69ecaznBeIbgmf9383PZ+0Cca2H4Fg/4jmqrv6x&#10;e/UVAnHb0es48TDqH7tX936ge/WN/9i9+tqj10SvgLUCrv1A95nPDLtOcF9cK/zHY/08+nyuKUmS&#10;JEmSJEmSJEmSJEn/G8kKKWnG+NjE11zXeWdLS5JkMsHLL72As85axbz5cxkbHWdwcIix0XGCQQtV&#10;VTFNk1AwSLVSRRiCgBUgN52j3mgwNjbBI9sfp3//INVqlSWLFrJgwVwe2LzFrxZSFDRVBUXBcRxU&#10;VfXb1hkGrucxncujqsrNxVLhIy/G3g1D/2wwaF1qN2wy3V1UKhXK5QrxeIy21hbMgEkkHKK1tYWW&#10;lhSWFaDRsMnlcriuSzAUIhwJoyoKjUajORPK31O1WmHrw9solSs0GsduyaeqKoqqnrSRMol48s2P&#10;Pv74Px+eT1UslgiHQ1QqFYrFEk89tWfmcyhXKhwYGqZQLLK3v5+5fb14ruDRxx5HAKefvoKRQyOc&#10;c84qTl95GqGg346xWq1Rq9UZn5gEYM/efsrlClPTfm/FcDhcaOTqJ2tLM1zXRVM1VFUlHAoRDFkY&#10;uo4VtDh0aJRisYRlBahVa7iOQ7FQoKW1lS2bt7Jv3wCzu2exe28/ViBAKBTCNE1UVcV1Xb+abaZ6&#10;T6FYKtPe3ooQgnKlghWw3rJ4wcKhM85Y+ZFvfec/f7/+iifZ+zKrEkKIe0E5ujJK4YJPDm1+zjDq&#10;fZlVaxWUD4vDM6IEy4HXPfM8AbcIuIbmbKpnUuDyG7pXX/Gpoc0bTnTtzSDtmuM8veETz1Jx9f7u&#10;1VcIuO3ICiQFrvzE0EPPef/3d69OANcCHxZPH9t0+P0SiCPftyuaId0FnxzafEKVTe/vXr1CIK55&#10;ltZ8L2jYLkmSJEmSJEmSJEmSJEl/TGQgJc348c9/vv3itWt/lEwkXn366csIhUK4rsvIwUNEY1FW&#10;rTqdZDqFYZrUq1VqtRqFQpFsdhLPE1QqVUqlMoODB9nx1C6yU1NomkpbSyunnLIQT/ht+fzGeL4j&#10;ExjP86j7YU5JUZSPlSvlj79Ye7/8DX/9829/86u/NgOBc2PxGKZuUC6VWbJkAYsXLyASCRONRWhr&#10;ayHd0kIwGERVNULhMKqmYugGmqYjhKBer+E4DnajQalY5OHN22hvb2fzgW1P77sZFDUb9gHgOM7a&#10;L936Rd559bt+r72kUy1zi8XiBlVVdVVVcByPQqlIRuvE9RRKpRK1Wp3JqRzTuRzT+TyhUIj58/sQ&#10;QpBuSbNgwXxcx2N6OkdbRxtmwGTP7n309HQTnJ3BcWzshk25XKZ//wCKorD54Udm1qCq6mO333H7&#10;9rVr1/xeezmW8Wx2gaaqqIqCpmmMj2eZ1dlBPl+gUCjSsG0c2yHQG8B1PWzbDw6np6cJhUM4joOm&#10;qpiGwWnLlzJwYAhN0/yZWYKZdoogCARMdu/pxxNi5nMan8h+8IEHHjj1lIWL3/Lkrqf+KFquvTez&#10;6vDMqBWH2w02XfmZoYePG0Zdn1m1Fj+Aeq1ovlZ5+uXHDJw+ObQ5977MqiuB24/1fPPlN1+fWTXw&#10;meGHN53I+oUQt4tj3y+noBy3Vd77MquuEOK32vQNfHL4+GHY+/w9r1BQ1gi4/Ig1Hzazjk8Mbc7d&#10;0L16A3BF89AKBPtvyKy+7lPPcg+AGzKrrxBwM8d5H4FNJxIUSpIkSZIkSZIkSZIkSdJLhQykpKOM&#10;jU3cEAiYr06mEkxMTFIslqiUq8TiUbpmddDV1Uk8EUdRFPbu3svg4EGKxRLlcoXh4UMMHzzE2PgE&#10;Qgh0XSeZSJDp6qCnJ8PuPf0zgZQ/g0iZ+SL4cLu0poEr3/o3N/371776ou49ly+8IxoKbwmZgaBn&#10;O4TDIUwrgKooZMezFKbzJBJxTNMklW7BMExUTaVRr/uhlGpSq1awGw1q1Rp79+zl/gceZuHC+SRT&#10;Sfbt23/0DY8I5lRVQwgR+n3DqKY/N3Rdf9NfvI59+w/w0OZtVOs1dEPDqTlomkY0GmF0bALLsghU&#10;azi2g6GqrFp9Ot3dGVacfgbp1jY8z6VWrVAqF9m9czeFYhHXcXFdD89zyeUL5PIFfxaT6wlPeIqm&#10;aU+5rvvmtWvXPEthyPPneV6753moqsrk1BT1Wn0mnDIDJgCJRBxVUXEce6b6LhqNsmLFUjZ8479A&#10;UVi4YG6zwivLG994OZdddgn/+q83zXxOCgqFQpFqrYYQglAoyOmnLefhLY9QKpdfFTDNO9/xd1dd&#10;+JWvr3deiH3+Lvx2dcqKY5TY3X5dZuWmo6NfUJpVUMf6gI44NnC8+316+OE73ptZtYGng5pnSgD3&#10;vjez6iOfHX74xuNd572ZVQng9pmqrN925aeHj12NdH1mVbMy6rd20Xt9ZtU0cGTYk+AZ86meEb4d&#10;6aiQSAjxEfzg6nCwlABue19m1c3AHc22e4dfk1BgDXC5QPQijv0eAygoL0r1pyRJkiRJkiRJkiRJ&#10;kiT9sZCBlHSUx596cheIq6vV2q2zujpo2A7VSoW9e/fzxBNPEYtFaW1twXVdxsezjI1NMDo2RrFU&#10;plKp4DWDqMPt/DKzOll95unEYlFKxRJKM4xSFAXP8xDNqim/xZ3/pbmqqku/9e3vPNXR3rludGxk&#10;4MXa+zvf/b4d3/z6l/6y4dh3VCpVJRJRMTSNkZExHnxgCwErwPjEJNmxLD29PXTM6iQai1Gv1QCo&#10;1+vkctNs27Kd++9/mGAwyCteeTEdHe1MjE0wODg8c6+nm8KBqiq4roNhGN8+GfswTXO2aegkEnHG&#10;xiZQFIX9B4ZY87KzsR0HTdWIRMIEgxblcpkzViwlEY8TDFk8+ugTbNv2GI9se5SLX34RyWSSWDxO&#10;IZfHskymJiexHZvp6Wly03mGhg6hGzqqp2GGjM+MT47fgH0ydnF8QohVjusSDvlzpILhIAHLwgqY&#10;VGt1DEPHdT1qtRrBoEU0FqNcLrNoyUJ+/euHiMWiLFm8gMnsFMlEkk9/5iYWLZ5PdmKCf/u3D/LF&#10;L67n1795CE3TKJZKzeooaNg2pmEQCASoVKuUK5XzJicnvgr87Qu742d3TWblzX6lzzGiGd/aZ8Yi&#10;J5gUHni2Jz87/PCV12VW9nL8MAngw9dmVr4V+Byw/ZbhLZuuzaxMACsUeK1AXAEkjr0e5SM3Dz98&#10;zJZ212VWrvAQNysct8tl4jnWBRzzfch9dvjhowKwTw8/PHB9ZtV1gt+qxEpwjEDumdc8zgpv+fTw&#10;5k3PtT5JkiRJkiRJkiRJkiRJeik5aTNrpJeWhfMXXGjo+kca9ca5jnu4AEQBBI7jYjs2pXIFx3FQ&#10;AE3TZn4URSERj9Od6WLJkoXMmTObcDjEr379IP/9gx+hKAqqqgI0Q6lm1RTMVLOoikIwGPzuxOTE&#10;X77Ye/8/N37oErve+KkQQi9XKmzb9hi27RAKBgmHQ0QiYdLpJPFknNa2FkzTxLFtnnpqN5s3P4Kq&#10;qZx15irOOGM5kWgYwzAYHBjkuhv+Gdd1n34r8ffZ5FiWtThfyO39fdcfjcReV6/XfzB7dobh4UP+&#10;rCgUXnb2alYsW0ypVKFSqTI6OkE0FmJqcpq2thb/c0smmDt3DhPZSZLJJAsXzmfJqUspFYoErADT&#10;U1MMDw4ymZ3kiSd2cudP7qZQKmIFLMLh8IrhQ0OP/r7rfy6t6dasoijpUDDIqUsX09rWQqlUoVgo&#10;AuA4Dm3trSxY0EdnZwexeIxAIMA99/yS2+/4CcITxGMxQqEgN3/+08yd20elUqJer6NpOiD4xE2f&#10;4fs/+JF/QyFAAStgEYtGyOULRMJhFAXSqRSdHe2n3fmzn/1BWq+9J3PGWlDu/V1e8zv8o3/B54a3&#10;bHquk67JrLyN41dKPd81XHnL8JYNx3vy2szKR2hWPJ1kd9wyvOW35mYBXJdZeQW/HUo9HxtuHt5y&#10;5Um4jiRJkiRJkiRJkiRJkiT9ryIrpKRj2rVn9z3APdFIbNGcntmPT2Sz+nQuf2RbPRRFIRAIoKkq&#10;hmFg6Dq6rhOLRmhtbWHhwnksXjyfer2BYRq0trbMvO7wz+HWfo7jh15CCDzPQzNNNE173aUXXGjd&#10;de89tRdz7//fjR+9+8q/fvMrA4b+8/79gzMt6ULBILV6nWqtRrFYorF7H7bj4Lgu4xNZ4vEoq1ef&#10;xpy+HmbP7sayAuiGQa1aZfDA0NNhFIDwK6MOV4ppmnb9yQijAG54/w0//NhHP7Z9cHD46S/sFXh4&#10;6yMsWtCHaRrUanWi0TC5XJ6AFaBUqjC3r5clSxexaMli5i9aRKPRQNU0hOcSiyUolYpEohFqtRr7&#10;9g5w4MDw4couPOHd+WKEUfFY4saGbaeT8TiGYbCvf4CR0XGEEKiqiuu6xOMxNE3DMAxqtRqqqjKw&#10;f5A779xItVojGo0QDFpcc93VdHfPol6vEQ5HSafb8TwH27a57r3vpqU1zVf+/TYEoCkqtXodx3GI&#10;RaMoioKuawghCFiBfwFe/0Lv/Vg8wc3KidY7NYkTS6RyXxjeuulETvzc8JYr35NZ+SiID3P8eUlH&#10;rwE4Tiw1AFz5+WcJwt6TWXm5d4Jh1PP4f1z88HhP3Dy8ZcO1mZXbhT87q/dEL/iMNXzkluEtN/7u&#10;y5IkSZIkSZIkSZIkSZKk//20P/QCpD9ujUY9+6pXXPqKaCSSGRw6CPiBkmEYhIJBdE0jaFlEwmFS&#10;yQTt7a10dnYwb94cTjllIbquk88XCQYtPCH45a8eAMAKBPzKKl3Ddpyjgi7DMFAVhXq9ro1ls4Vq&#10;rXr/i75xRwQN03zn2MQEh0ZGyRUKjE9kmZrOkZ2cYmx8goHBIQ6OjKIoChdfdD6XXHoBc/p66Ozs&#10;IByJ+K3eFAUEPPDgFp7YsdO/tj8+ayaQCwWDg4ZuXF+rV4snY+n33nuvWLv2gm8MDQ3tUBTlF4Zh&#10;rPA8L+Z6HgcPjbJg3lxAYFkWCIFjuwQCAcLhkB+4RCJ0dnURDIUwzQCaplOv1/A8l7HRMX7647vY&#10;/PAjrDn3bDZvfQTHcdE09R9r9dquk7H+4+lo71xVr9f/AyEUTdMwTRNFUahWa1QqVRzHwfM8Ojva&#10;CIaCaIqK8AS56Tzf/NZ3yReKBC0LgHXrLuHNf/2mZlWfTiQSBwTVWpWpqSy6YbB69SrOOnsV9//6&#10;QSqViv876n9emIaBwA9PPc+b++///uWP/+e3v/2CzMx6NqtiXTcJsAR+yHMiPyfoHzYXR0646uuh&#10;wqEHV0e7vgLUBaw4kTU9wwBw3RcObr3yocKhgWe71+po5zpg3YmsSygn/r4I2P754a3/8GzXe7Bw&#10;aPShwqHPnRnrUkD0cgIBnH9tZZOA131ueMt/nci6JUmSJEmSJEmSJEmSJOmlSFZISc9JCPo7OtrO&#10;6mxvp1wuA+B6HoZhEAmHSCYSdHS0EY9HMQyDdCrJwkXzMU2D8fEs5VKZltY08Xh05pq1en2mbZ+q&#10;KHhPt67DdV1c/MoCx3He3ZJu/Xp2cmLqxdyzYRp2Ih5jIjtJKBikYduUq1UajgPNahzTMFg4p4d5&#10;8/qYM6eHRCJGNBYjFApRKZcJhUK4rkuj3jh6uo84/IW8PzurWqvPXr1qZeNXv/nVSVv/L/7n7hrw&#10;nVldsxLZ7OSXDx8fn8hy509/zmWXXIipqaTTaQJWGcd2yOUKlEplHNchHI0wf+EiNMMPo4YGB9m+&#10;7VF+9KONjI5N8Par/gbNT9XwPBchtOsvveTlP7/r7p+/INVsnR2dqUql+j1AFfht+WzbJhS0sB2F&#10;hm3j1GoYhkG1WiNQqTA5paIbOvfddz+jY+OEQkE8Ibjs0gu55tqrUVWVQCBAMBjBdmxqtQqe59KS&#10;bgWgUi1zxhmn861vf513vfM69uztB6BULjO7exajo+P+/oUwP3fzLWuAe16IvT8bgXgdcA0nWJnk&#10;v+ZZ5RT4xhcPbjvm7KZn84WDW3PAjcCN75p1xuXAGvxKphXHWN+A8EOo+4A7vnhw6wmHX184uPWW&#10;q2edgfCvf9R1Ff96Tzv2Ztcc49gPgQ0nuobP+1VON7571hmXi2Pvczsw0FzPHV84uGXgRK8tSZIk&#10;SZIkSZIkSZIkSS9VMpCSnlM+X9jd29tNe3srViCD8ASu5xK0LDLdXUSjEZKJOI7jUiqXmN3bTTBo&#10;MT4+geM4aLqGqij09M5m2dIlPP7EDlAUHMdB4AdSh1v4weHxSgqapgF023bju+FQ5M/KlVLuxdpz&#10;LBqbrNXr1Ot1FEXF0HWsQADTMGjYNprm7wkBiXiMWCxKMBgiEDBp1OtEmhVShmGAAq7rHfM+iqKg&#10;qRo7nnzq9cBXT/Y+qtXaOc88NpGd4v/94E7OPON0erpnETBNEAJD11FUhVKxxFNP7mBqKodtO9z/&#10;mwe4/8GHyeULJOIxrrn6bcRiUWrVGl0dHYyMjbFk8cLz8lOTbwG+drL30NzH513X6QEFhKBer5NK&#10;JGg0bA7POHMcB8PQEUCtVieVSlIuV+gfGERRFCzLIp1K8bZ3vI1kKo2iqKiqhuu6eK5DMBQhrKhU&#10;KsXmHDN/nllPTy8bvvEVPviBD/Or3zxIo2Fz8OAIbnP+med57B8YvJI/QCD1pYPbNgGbXuz7Ppcv&#10;Htx6B/A7h1on6taDW28Bbnmhrn+ivvAC71OSJEmSJEmSJEmSJEmSXkpkyz7pOQUD1im9PZlXBgIB&#10;Go0GnV3tJJNJ2jtaaW1JE4mEUTUVTwhaW1tIt6SoVqvYDRvXddF1HcsK0NLawtIlC9m1ay+TU9MI&#10;/PDpyDCqGUKhaX5QgBB4nujTNe3szKzMHdO56RdlntRfv+nPwhPZyRsq5YofRlkWruti27YfNOk6&#10;mc4Ovz3h3B7iyTjxRBzP8wiFwwjh+Xs3DEzT5De/eZDde/bBEfv1q6xMdF0jGot+KV/In5QZUkdS&#10;UP4MwUXKzCQb/1EIj9HxCfbs2w8IhCdAeHiex+TkNDue2s1dd93LzzbezaNP7MC2bebP6+Paa/+B&#10;RCKOqmuAYGD/EIsXLcAwdGbN6ux97Iknv3y8tTxfV/z1m94RCJgfHBkZQ9W0mc9i6eKFJJLxZijl&#10;4rouiXicYNDC9NfD9u1PkMvnCYWCdLS388//8kFOO30FmmZgGCaHq9QURUXXDTzPxXHs5mekki/k&#10;qNdrhEJhzj5nNcJ12bV7D/V6A8/zcD1/Lpiu630vf/nLb37iySedk71/SZIkSZIkSZIkSZIkSZKk&#10;lwJZISU9J8sKdJXKFebO7WF0dAzHcVEUv+KnVq9RbzT82TqREOmWFIqiUKvWUFUVw9AxTYNarUaj&#10;0SAzO8P1730n//e2/+ShzduOroxqzlRSACEEmuqHXEIIHNddM5HN3r144eKXP7XrqRe8fV8oFPxz&#10;4QkUVcVxXRRFoSWdQlUVcrkChq6jaRqtrWlQVOLxGNVqlVgshud5zeobv0KqUvZb4vmbBAUFRTkc&#10;vglACNM09rwQ+4hEIplCodi8tXJUBzMFBdu2eXzHTgzdwDB0XNfD81wMw0DXNGzbwdQNXnbmKl79&#10;2nXoqkatViOWiNFoNOibM5tDh0bZPzhENBJZdsF5azrv/dV9Iydr/clEaumOHbs+fmh0HFXTSCUS&#10;eJ5Ho9HADAQIBExEGxhT01RMg1gsSt+cHhLJOJ4Q7Ns/QKlcJh6L8Vdv/kvOPe9l6LqBrhtomo5t&#10;17HtBkL4+27YdYQQ1GpVSuUi8ViCQCCAEIJgMMS7r3knixYv4BOfuIVcLo8AGnaDYqkUeXT79ncA&#10;nztZe5ckSZIkSZIkSZIkSZIkSXopkRVS0rN6zatfYxaLhc9HQuGWTHcXIyPj5PMFbNsmN11geHiE&#10;SqVKR0cbHR1tWJYFCHLTeXRdx3EcXNfDsvwv9U3TJJFMcPbZq+jsbGf//gOUyxW//d0Rc6TAj2p0&#10;/enMVIGueqNx4ZzeObdPZCcqL9Se3/53f9suXPd7jYYdmpqcRgGCQYtwOIRAQdc1PNcjkYhjBUxi&#10;sSjJZALd0EmmUhimiWPbKM3wqVKp8MADm9nfbB339F79wMt1XaVSrWbuu2/Tf3/9619/jhE/Jy6Z&#10;SJ0qPO8rtu2oRx5nmQ4OAAAgAElEQVRvdhrE0HUMXUcIcFyHerOiTSBwbAfbdkgmE1yw5mW87JzV&#10;xONxIpEwoXAIx3UIWhaVcoV583qplKuomsbFF533jssuvWjlK9ZdnDxn9epKSyI1tWP3rue1p3/7&#10;l3+K9fcf+K9oLLpgYHCIcDBEW2sLlWqVVDLBnDmzQVFIpZLoqkZnZzvnnX82mUwXsViEHTt2sWPn&#10;blzP47WveSXv/8D78TwP07TQdQPXc3Edu1nVFkVR/TZ9hWKeeq1KMpHy3y9V8SvIgFAozPz58zn9&#10;9FPZ/NAW8oUCCAiYJi3p1PKbbrrps7ffITu4/TFa37eu987pvS9a209JkiRJkiRJkiRJkiRJko4m&#10;K6SkYxodOcgrL3vVhXa98pGe2ZlFhmngui69vd309x8glyvQaDSIRiNEwiECpoltO5SKJRr1BkII&#10;qtUaQgh0TcNxHHLTOYQQlEplFi5awCsuu4TuTBePbH+c0ZExxicm2bdv/0y7Pk3TaNg2uqb5s5gA&#10;23FWTU1NbZw/d/66Pfv2ZE/2vi9Ze2G7gveTcrWans7lURQwAyaJeIxkKkGtXqdcLFOt1QlHQsQT&#10;cTo62jBNk2QiiaaqOI6DAqiqRr1eb86UCh9VCeY/qn4A5Ak813v9RRde/FfAt07WXlRFeU+5XNEB&#10;xOEGiUdkfrZjA377QU34mZXruoCCFQwwq6uTM1efzqnLltDa3koqncYwDKq1Kqqmkp3IEo1FiERD&#10;hMNBCoUinhCRVDr5+mx28vW5fMHTdO2eN7/hjT9YsmzZ111VtT9/y+e6v/CFm+dXSpXywbHxh/7l&#10;X/75uGFVIBj8lGHo54yNT6BrGtFomEq1xsIFcznnnNXEYlFKpRK27WBZAc552WpSqSTVao09u/fy&#10;mwc2oyiwYvky/vX/fATXdQgEgmi6jue5CM9DVVUUVcVz/VZ9hWIO226QTKZpNOqYZsD/rFQFx3XQ&#10;Fb/ib+WqVXz+C5/h/e//EPv27QdFIVcodN79841/CXznZH2GLyXr+9YlgJuBHE9Xkl1+Vf/GF2wW&#10;1BH3vBwYAE57oe4lSZIkSZIkSZIkSZIkSdKzk4GUdJTt2x7UfvaTn77u79/+9rd2d3e98tRlS5RG&#10;vcH4eJZGwyaRiNM3pwdN18jnC7iuh6ZpCASe5/nHJ4oEAiamaWJZAb9KyvPA89BUlUMHR1AVhVQ6&#10;Ta1a4+KL1qCqGr/65f0sPWURW7c9yujoOLFYFE3VKBQLBC2LZDJJuVymVq+f0WjU7zpl0ZILn9y5&#10;46RVPJy+fPlsVeWHuen8CoFoVguBFTABP0hqaUnjuR6maRIwAwjht48LBALk8n7gpqj+fChPCL9t&#10;oW6QiMebQZTAE34Go6Pgeq7fohDQdf1NnMRAqt5olAxDx3Fd8JoHD8c/CnieQAh/X0Ez6LetEwLT&#10;MIhGI8zt7aFndjfpljQtLS0EgkE/LPRcqpUq9XqDeCyGqqkEgyEsy2J6apq2ljRWwKKjo021G42L&#10;i6XyxUPDB65+3etem/3Ex//1rExXp9loNNxKpfCpWDT+z4Vi/rfmLj34wD1/+R/f/M7bhRDkcnk0&#10;TcNxXAzdYPnypczuyWAFAtQbCQr5AtFohI7ODtraO3j0ke18+zs/oFgq097Wyqc+/XECVgC1OSdK&#10;eB6OY+O6Doqiomk6jmP77fsaDeKxBIqiEInEEAJKpTyaptOwG7iuixWw0HWdpacu5Stf/QJXvPXt&#10;jI9nmZ7OsW3bo2/gTyyQWt+37grgNuCWq/o3Xvcsp14LrAV6m38G2PACLg0ggR9GJfCDMEmSJEmS&#10;JEmSJEmSJEmS/kDU5z5F+lNw370/1f/twx9811f//WuPjI9NfC+T6XrVmvPPUTzhEQxZ9M6ZTcA0&#10;iUTCjIyOMzY2QT5fJDsxOdOKLxIJk81O+aFMs5VaMpmgrb2NRDxOLBbD9TzmL5hLPl/EDJgkU0mm&#10;JqfpmtXFgoVzCYdCXLD2XN7w+lczOTXF8KFDFEtlxiay7NnXz3jWv197a8tpoaB1+8nY+z/d8N4z&#10;3/KmP/+c3bDvNUxjheM61OsNpqan0TSVRsOm3rDRNI14PEYm04WmaVhWgIZtMzY2ztjoKHbDplAo&#10;oEAzQHEOz7/Cc/1qHPDnZKmKgie8o+Y6NeqNy+KxxNtPxp56unvWeJ53pW07M+3mVFX1K6WarQQB&#10;XM9DCP8YioJh+LOxZs3q5IzVZ7Bg0QLaOzpQNQ1VVVE1lUajQblcQtN0wpEonusRCJh4wsO2HWZ1&#10;Z8h0zyIWi2AGAqTSKV57+WuWTE1NnX/o0CFzdHSE7MSElp/Of2D9177wmZZ061GtQ/ft3THPsqz1&#10;P/3p3TiuR7lSwQoEsAIB0ukkuVyeWrWGoqpEIhHSLWm6ZnUyPjrGI1u38v3v38nwoRFisSi3fvGz&#10;zJ03t9lCUcXz/FlR9XoFx2kA/swyz/MrpMKRCLquYxgBDCMACpQrZeqNuh8cel6zigw0VaOnZw5f&#10;+vLnCARMFEVhKpdb943bbju69+RL383NxyuaFUnHswm/QmkOfhB1By/wzK2r+jcO8MKHXpIkSZIk&#10;SZIkSZIkSZIknQBZIfUn7Pb//q/g2NjBt1XKlUu3btl2ked51uqzVrJn1x46O9uxbZtoJEIuV2Dp&#10;ssVUyhUadgPP89i//wCBQACEoFi00Jtt9jzXIxoNEwqFEMLDDAQwTZNYPIbneuTzeRLJBEHLYmRk&#10;jB/e8RNmdXUyKzMLhGD27FnMnp0hnkxwzstWs2nTb/jRjzdSLldwXRfXdbFtm3K5QjwWXXvKosV/&#10;8eTOp777fPb/5294/WVTk5M3bNu2/YJsdorJqWlWrFhGvV5HUzVi0SilYslvU1epMj2dp6UlRd+c&#10;2ZiGwcjIGPFAFCtoUa3WsIJBDMNAoPjX0DSsYJA9u/fSP3CAVCLBdC6P67l4wg9CFNUf6CSEQNM0&#10;xbbtW5KJ1EPTualHn8+e/mPDBnX3jidu/PLXbrvB8zxrpvwKUDU/kEH4fxbCD1dsxwGlGZSpCrM6&#10;k2RmddLemqJeqzE9PUXnrC484VErVinni2iqTjRm4tgOuqETDodQFZVypUq6JU1uKsfU9G4isSgr&#10;li9n3ty53HTTp3Ach+UrTmVqcopiuYxwnPd87d9v7vrSV775F3f/4i5v/Ve+EHdd+86tDz8SbjQa&#10;mKaBoii4noeiKCQTCaxAgFq1hm3b6LqGrmuoqka5VKa/f4Df3L+ZVCrJrbd+muXLl8+05rPtOp7n&#10;Nn88DMOvfPM8D9d10DUdrXnMn12mUKtWse2G//sQT9Co16jWKgSt0EwbyQULFvChD93Ahz70bziO&#10;E/7ed7/7Vv5EQpD1fesOVx/B09VIG4517lX9Gzc1/5gDrnyh13aE/It4L0mSJEmSJEmSJEmSJEmS&#10;jkMGUn+CPn/zTW9MJOJvPXRwcJ2iKno6naZYLBKJhDF0na5ZnQStALt2HUQIQWdnO8lkAr3Zmq+1&#10;Nc3IyCj5fAFVVenobMeyLFzXpb29lfbOdkrFEmOjY2SzU1QqVWzbobOznXAkxJ5de6lWqzz++FMM&#10;HhhCQWHnzl0ErQD5XIFBhnH3H6BUqjCro52r33kVg0MHuf32H1Or1wGo1es4Uw6hYO29wO8USL3+&#10;Na9a1tPT/e3R0fGlpXKFUqlMoVikVq/T2pqmUqmi6zqRaJjs+ORMGFar1SgVy6iqRm/vbIJBi2x2&#10;inq1QaVcJWAG0HQd0WzDZ5gGjm3z4ANbiEYjBEwTgWhWSPnFiaLZvk9TVXRdw/W8gOs4rwR+p0Aq&#10;N5XVPnj9DR8Y7N9ztfDcjlq9cVR7PgTMnpVh7twe7r7nPnRNo+F4KM1Wi67roigQMINMZCcZGjrE&#10;3r37OO305URjMSqVCoqiUCmXcVwX13EYHhylXC4TDAYJmCZWMMDE+ARbt2wnGo1i24LZ3bM5NDJG&#10;uVxhwfx5JJMJpqam6Ohqo1qrsGXrI1x88do3vvvqK+/6uyv/5rL2juTPwuHI4kq1Qkd7GyOjY6iK&#10;gqqoaKpKwDQJmCaGrpOdmERRFFRNxTRNKuUKP934P3R0tHPrFz/DwoWL0HUDz3PRdRPbbuA4DT98&#10;MgKgKDNhlGi2V1QV9YhKNr+aym40SKda0VQ/+AoaJjTfN1X12wC+/LKX853vfI8dO3YxPjr+Cv5E&#10;AingrfiVTuCHUdfwjL03Q6trgMRV/RtPW9+37sbDf6c5T+qq/o03HnH+4blPVxxxme3AR67q33gH&#10;z+IZ1x4AjttCcH3fumub5/Y2Dw0A1z3XPSRJkiRJkiRJkiRJkiRJen5kIPUnpL9/R/LX99332eGh&#10;Q1dUqzWsgN9yLjsxRSgURAhBMBTiwMABnhg6hOu6ZDJd6LpONjtFS2sax3EIBExWrFhGpVLFc116&#10;58wm3ZLCtm2sYJCJsQkmJrLk8wXq9QbVmt/ubGxsnFOXL6WtvY3BA4N0drbT3x/nsldcQr1WxbIs&#10;5i+cy8R4llAoSKZ7FqViiVnd3fzVW/6Kv/+Ht/Hd736fb2z4TyqVCq7nUalWV/V094QODB2oHG/f&#10;n/zEJ7n5szdneroziwKm+aZqtfaGPXv645VKFcPQOW3FMhqNBv39BwiFgsRiUb8qx01gGgYHBoaa&#10;IYyL4zjUG3XCoTCzurvQdI3J7BSW5beU85oVXAEriKbqlCpFavUap592KtmJSfLFIsVSCXh6fhOA&#10;0gyoEKiqppaf7XO89fOfnT933pwLBvcPnzU+PtqdnZzWv/qlW5f1ze1Jm6aJ8DyikTDT+fxM9ZWh&#10;6wwMDRKPRwgGLGKRCOVqlWqthic8hPBQFA3bdmhNp5jV1U7Q8gMmTdPRDYNSqUi1UqWYL7J3736m&#10;p/PE4lE6OtoIh0OUSxUmspPUqnWmJqeYN6+XxUtP4cHfPESpXKStLc1ENktKT1IqFnFsm4mJSUZG&#10;RkmnUxdFI+beWd3dsxuNOqtWnc6SxQuYmJhi774BfvWr3zA+Og4KVMpV9u8fIhqP4LougUCAUNBi&#10;88OPUClX+Pytn2HRosWEQhEANE2nWi2jqgqgoOsmqqIiPD8c9DwXVdXQdR1N0/35X82KLL8NoY1l&#10;hXBcv23j4Tla8HSgaFkW733vu/j7d1yHh1h3YKCfnt6+3/O/2D9u6/vW9eKHUHOahy4HVqzvW7fi&#10;qv6N24849Waaoc/6vnXT+OHSBvzAKQF8eH3fuk1X9W/c1Ayj7gVWAB9pnnd58xq3r+9bd+VV/Rs3&#10;HGc9NwIfbv51U/M+t3GM2VHr+9bd1rz/huZ9VjTPvX1937rTnrF+SZIkSZIkSZIkSZIkSZJOAhlI&#10;/QnYt/fJ5ZqmfSCfz12+5eFHrLvvvo+JyUnOP+9sTl22eOYL+IWL5uN5HnfftYnWthbCoRBjY+NU&#10;q1Wy2UnyuRyaprFw4Xz27dtPJtNJsVhmwYJ5OI5DLl/ArNQAwdx5fUSiETzXRQCBQICRgyNous6s&#10;TNfMF/krV67AdWzmL1zA17+6AQHMndtLIh6jpbUVx3FZsHAhuqbT1tbG1Vf/PW9965v58pe+yre+&#10;9V1c11Ump6beAnzl8H4vu+SSOZ4QF1oB83IraM27/1f3LZw/d45i6Dpec2bSoZFRbNuhWq3R2trC&#10;nj39tKRTVKs1Tlm6CMd2yOfyGJqG5wnyuQKKqlCr1cnnCkTCYaKxKJVyBc/1EApU6jUiZgRV02Za&#10;ze18cheu57Hjqd3UGw3aWluoVKvNiiRlZt6W30pPwxMeDdvrOt5nedvXv/Svs2fP/mfX9ViwsA9V&#10;BVVAKBzm4NBB2ttb6T8wyHQ+T8gK+lVcU1MoikpHa5qdu/dy7jlncsbpyxnYf4A9e/vZva8f27YB&#10;gWEYLFo4j/b2Flpa05imycjICJVylXyuwPh4lrGxcRRFJZGIEY9FSaWTgEK93iBoWezbN8D5a85G&#10;VVXGx8c4ZdlitmzeTLSrg2KxREdnO/l8gVqtTiwS4eDwCMlEAiHEbE3V/JDM8xACTll6CmsuWMvb&#10;3v53qKrKwP4BBgcH2frwFgYPDJNKJFBcgWM7aKrKpz/zUZYuW0owGEZVNTRdp16r4HkuhmEhhD9L&#10;y58fBY7jYBgGphlAURQ0XW+Gg85M5VjADKCoCooLIHBdl3K5RCAQwLL8IFdTNVacdjoXXHAem+77&#10;dfTvrvjbv+B3rNz7X+gKYHtzThPr+9Ztxw92ruHolnzXAYfnvd1xVf/GK5vnfw7Y3zy+Fj9EuqJ5&#10;je1HVE3d0gyqPgzcvL5v3R1X9W/8rZCpeV+ATVf1b7ygeY9vAI8cedL6vnVrm/cZOLwWYGB937o1&#10;wLX4VV8ykJIkSZIkSZIkSZIkSZKkk0wGUi9Rv9z0s2A0GvuraDx+vaZpiwEODAzy2GM7yBeLpBIJ&#10;+vcNsHDBPPr6epicnGLvnn5mdXdx1dve4leC6BqGYeK6LrquUS6X+dGdP2f16tMwDAPXcalWq+Ty&#10;eWq1OkuWLKRQKKAoKo1Gg2qlgm37X+wfKo6w48mdtLa2cNdd9zJ79iza21vJZDoBwf/7r+8zPp5F&#10;AOVyhYsvXsO+vf2sPvsswuGwvylFAc8jGo1y/Q3X8vrXv4YP3/gxHn98xzKA2//726+6995ffnx6&#10;Kre0XmtgWQHisQiZTCdCCCqVKo7jMjYxQTgUolKtMjh0kEDApLOjDdt2GB0dZ/6CuUTDEaKRCI16&#10;g1QqycREFtt2ALCCFo16A8uy6O7pJt2ShmawZBoG+akc4yNjpFvS7Nixk96ebrITk0SjUcbHs4SC&#10;QeqNBrZto6A02/cJHM+fkSWEeH8qmf7vqenJh4/8TH/wvW99KhIJvy8Wi7J7525sx+HUFcvQzljB&#10;D39wJ4lUgi1btnP/Qw9j6Drnv+wsntq9h+zUFIauEzBNUqkk6XSK89e8jBWnLePJJ5+i65HH2bV7&#10;H6ZpkE6nmDdvDi2taSaz09TrNSbGpxgdm6BareO6DpFohEQsxty+XubO66OlvZVHtj1KvlgkEY8x&#10;b94cXNfDCoVItyQZPDBIqiVJuiVFe0croZCF5wUol8osXDyf3HSBcrlMOBJmdOQQiWQS13FwPZd4&#10;IoHnCRRF4DgOme4MvXN6WbN2DY7jUKvVcGyHAwf6ec3rXk2mu2em0knT9GbFmj/3zPM8AIqlMmoz&#10;DDQME8sK+63/VA0A0QwtPc/FcWyCoTBqs5INlGagZVMqFujsmgUo/mdvBnjPtVfz05/dze49+97I&#10;Sz+Qeit+ddFh38APky5f37fuuiNCoyPDo5nzr+rfOHBEiLWmefi1zccfPuNeG/ADqQR+mHTLkU82&#10;Q6bDs6y+ccQ9tq/vW3cHfpXVkes+6rxmtdfa5l97kSRJkiRJkiRJkiRJkiTppJOB1EvM5z/78WCh&#10;UHpvJBr7UDLdEkQIPCEQnke1WmHp0kXs6x+gYducdeoZ9PRkCIaC2KM2O3bsZmBgCNu28TyPUCiI&#10;aZrMynSSSiUJBoN0drazY8duJrNTBKwASxYvYHxsgr65vUxNTTeDqCq1Wp1g0KLRsInFo9RrdVKp&#10;JE8+uZPHHtvB8NAw113/LgYPDNGoN/yqk2qVcrlCOBImFouS6c6w5JQlM/N9PM9rzv1xKRWLWFaA&#10;97z77UxN5s5dc8GaHySSydede/6aZmDgkp0YZ/++fRwcHiKXyxOLRSkWS6w+4zS++e3vUa830FSV&#10;J57YSblcpmd2N5OTUwwODqMpqv+e1Wr+/CJNJZcr4Dh+KBUOh0BT6OjsYN6CeZQKRSazk+Rzefbu&#10;6adWq7No8QJqtToLFy/gnnt+RbFYAkUhFAxiGgbTuTyq5rfqU2i2icOfidTakvrkL+6+49a9e3b9&#10;5FWv/cv6d7/1jVtVTXlnvVFnMusHdx0d7dRrdaampjn3vLM5MDDIqjPP4J5f/hrTMNmzr5+hg4cA&#10;qFSr1Gs1QuEwqgDX9UilU1x48QWcumIZTz72JBMTk8zp68GyAghHsGNwF4ODw+TyeTwPQiGLYDBM&#10;V2c7fXN76Z6dob2zA1VV+cX/3Ec0Eua005aTSqU4cGCQy169jvx0jsnsJPF4DNfxsCwLRVHRNEil&#10;UzTqdaazU5TKFYLBINmJcVpa24jG4wQsi1qtimUFAYGiqriOi6oqKIqGpukkEinKpSI9c+YQjyXQ&#10;dQNNNzAMc2Y+VLVa8QMmUcVuNGjYdUwzQNAKYllBP7jyvGbeKXBdB0VRsO0G1XKFSCSK7dgzv4cA&#10;4UiUWr1GqVQiEonO/PfX3d3NK15xKRs3/uKV6WQ6Mzk9Ofyi/gPwImnOherl6LBpoPmYwA+ANjzz&#10;dYerqY7wzEqnFce63zPCq8SxzjnGOg57lKMDqd7m41ubVVG9Rxy7g6NDNkmSJEmSJEmSJEmSJEmS&#10;ThIZSL2EDA0OKN/c8PUfZ7pnXZhIJv0qEEBTFFwhqFbKzF8wl7f89Z8RCocYHRnjB9//MWbA5Nxz&#10;z6Snp5uuWR1sf+RxYrEoHR2tpNIpolF/ppJhGpx51komxid47LEdtKRTaJqGYRgU8gWi0QixWJT2&#10;9nYc1yGfKzDQP0B2Iks8maCtvZVqtcr0dI729lZGR0YRnket3mD+vD4aDRvXdVm+/BQqlSqnr1yJ&#10;Agj8WT1CCBzbZnp6ilKxSCGfp729ncVLliyvVivLPc8lEokSDIVRVIXOri4y3bMRQnBweIg9u3ZS&#10;yOfQdZ3uTJe/vsEhTNNgzpwebNsmGouyZs256IaOaZpUKhVAoVAo4LkuiqqiKgqNRoPhoUPs29vP&#10;6OgYmcwsFE0lny8yOTnNeeefTbqlha1bH2VgYJB5c+fw1M7d5PIFkok4lhVgOp9HwZ8fpQAoKqqm&#10;+m38UNYGAsG1ay+6NHf/r+79ZTQeeU21WiUWizGRzRKPxXAcBytkkRAJtm97hN7e2QwOHvQrh+p1&#10;2tvaUDWN3Xv3oesa49lJlra20t7Rhm03QBF4wiMaiXLRJReBCrpuUC6W2Lt7DyjgCYFpmphmAMsy&#10;aW9vpXfObOYtmEdXVxe2bXPP/2yiVC5TLpXRNA0rGOCyV1xKfnqKcrnSrEQyEMLD0A0aDRtVVdB1&#10;HeF5M9ViKFCv18lOjDN/wSI0VUPVdBRVwW40KJUKmKaJphnouuGvz/XwhEcoGMY0A+hGAFVRcV0H&#10;x7GZyI5xuM2e53kI/PZ6gYCFrhvouonrudRrFQKBII5r0xzuRa1eJTc1DYBu6HhCoCoKrutSKBaw&#10;AhYHBvazcNGSZlWWhue5rLvsUu6++96gqqpvB/7lD/OvwQvucJXR7ev71h3v+Q3P47o5/MCp5zjP&#10;nWw/pNme76r+jZtegOtLkiRJkiRJkiRJkiRJktQkA6mXkNvWf+Uzr778NRfu3b0LVWlW3DRbk01N&#10;TTI+NoEVtFAUBcuyyOcLjIyOo6kqiUScRDLB9HSOBQvnMT01TTTqV340Gg0SiTiapmGaJsVikSVL&#10;FuB5HoFAAE3XCIVCAJRK5eb9ctRqdVrbWxk8MMxTO3bT09tNd3eGNRecz949e7nr5/fieYJFi+dT&#10;LJZYtGgeLS0pCoUSL3/FOhRFwfU8FMBxHaqVCrt37SaVSlIqlQBIplIMDw3R3tEBQC43ja6bM23+&#10;Go06/z97bxpk2VmYaT5nv/uSeXNfK2tT7VUqgQQSWkEqY2NkiwZjh22pTJtxj8fALB3T0xFjbEd0&#10;jGfCDTh6IrpnNALG0zNujz2Auw0yBmtBaK2SSrWvue838+73nv2c+XFOplJFCWwoAaK/pyIj65zz&#10;3e+seX7cN973nZ6+xszUFLOz88xMzXLu/CVq9TrJZJJ0KsXOnROsrVfIZjIsLizRajXJ5/OEYUi+&#10;UCAMQlLpFI5t4/s+mqohyRKGrpNKpahUKnQ6HSRJIZFM89DPPcjQ8BC2Y7Nt+xjl1TXWK1XCIETX&#10;NeqNJmEYoioKYQhhGBCEIaqmYWgavh+gKAq1apX+wYHCbbe/6xevXLrM8tICzUYTy7QJgzqjo8Oo&#10;qkKz2WDX7l3MzsxR6i4yMjyE7/moisLi4jISEpl0mmQyyc4dE0xsH8eyLUzTjAWkZOT8CSGgTbvV&#10;olKpIgHZbJqEYSArMrIs0dVVZMfO7RQLRZqNBt/61lOcv3CJIAjo6ioysX0bO2/ZQbW6jmXZtFst&#10;uru7kOQo8i4Mw0i48X1UTcW2AnL5HIV8jmqtTjabobK+jqbpJFNZwiAACRRZRZajWL2NqL0g8PE9&#10;j0wmF3c/Sfi+hx+GeJ6LbVtRtKQfxUaqSvS6SyaTaGokagVhgGtbWJaJpum0W01kOer0Wl8r0+60&#10;yRVylMurTE9NMzo2Sj6fx3ddWo6DYRg8+8zTHLn1CMlkGkWRufXWwxv9U783Pjr+19Oz0yd+jK+B&#10;t524z+lh4EtbOpg2tn2RKFLv3scnjo3fwBH1VmyITaeI3Er33mDMhjPqRnNu7Xwav27boeuWNz5f&#10;IDqHTaErPrdPb+mvEggEAoFAIBAIBAKBQCAQCAQ3CSFI/YzwV3/xZ3eXenp+dyPWLgQkiDqJCPHi&#10;/qP5+UWefeZ5FEVh//49PPKRX2R6cpogiNwy6VQKXdfodDrIsszM9ByGoVMr5Onr62VhYTESonSd&#10;Tsek0zEjd0sIPb09pFIpGo0GYRgyOjbC+to6juNw8uQpLl68wrFj97N3/x5On77Aa6fOANBqtRgd&#10;HcZ2HCRZ4a6776JQLOAHPhISnu8zPz/HerlMd6kbVVXQNY224wCwbWKCmelpevt6SWeydDpRjFoQ&#10;+Ni2xYvPv8jp188yNT2Lbdk0W23Gx0ZoNBosNxpkcxkcx8H3A3zfZ3V1Dd8PkKWoLyiRSKAbBq1W&#10;E1lW6PhtXMclk8nS09PHyMg2hkZGUNToz2nDzXXu7OtkMmmuXZsmn8ti2zaVWo3uriLZTIaZuSjN&#10;TZYkkCRymQyFfI6FpWUmp2c4c/os+/YfQELilj17yGaznDn9OkZCx9B1HMdhdXmFXC6Loqpoiwpn&#10;zpxjvVIll4QlHU8AACAASURBVM1GjjTLAqDRbKEqKs1WC01TY5HPRdN1LNPCsW3a7Tae57GytEK1&#10;WsW0LCQpeoYUVaFU6mbbtjEMw2BhYYGzZ89z+cokrusx0N/HPfe9j9vefYTq+hq2bcfdT9G5RT1Z&#10;kbCo6xqW6SPLMoqikM9nMU0LL/DRdR3bdlhZWWZsPEMYBoQB6HoCVdMIIwUPSZIjQSkIkGQZdUvs&#10;nh+GWJaJLEfOM03V0DWDMAxQFHUzdk+WlcgNhYTneXQ6kcipqjqT166wtrZKeaVMMp1idWWVZDJJ&#10;eWWVUk8PlmVTq1UxDAOz06Fer1GrVlE1LRL5DINWp5N3bPv/2z2x46FLk1cvvP1vgR8bn45/f+YG&#10;2z5DJEhB1Pn0GFsi9h6fOHb4E5NPnrrB5zZEoS8QiV3jj08c++KG4PX4xLFHieL6akSxem/iE5NP&#10;1h6fOPY0kZD1KWJ3Viww3Xvd8C/Hx1gAnnp84thjcdfUYeBz3Fjwesfx+MSxz/EWEYgCgUAgEAgE&#10;AoFAIBAIBP858YnJJ+/7SR+DIEIIUj8DLC3Oyq+8/Py/HR0b05aXFiEE3/ciEUACGZlWq4Wqqly5&#10;fA3TtHA9j+XlFR469gCKLFGr1VhcXKFYzGMYBplMmmwuy8BgP0EQcOniFaanZlEUmSAIyRdyVNar&#10;uK5HOp1EkmS6Sz0omsbI2ChXrkxSXl1DUWR6e0u8+/ajWKbJ3NwCLz7/Mutr6+i6DiFks1l27pqg&#10;XmvwCx/+BUo9PQRBEPdGhSDBtSvX2LFzgly+wPzsHNlclk6ng2maJJJJxrdtY2pykm3bM1H3j9km&#10;mUxTra5TqVSxbYdOx0SRZRqNBrV6gyAIyOdyTE/P0W53UGQZKe6UOvbQA/ieh6ZqaJpGvV5HURU8&#10;z6O/f4Cu7hL9A0PIchSxB5FwEwUMgmWZzExPMTszz8LCEjOzcwz09eG6HsVigdXyGrIkRf1eIWia&#10;SqnUhSRJWJaFFwR84xt/x4ce/hCpdBoplBgaHsZIGJx+/RRBEOD5Pu12ByQoFrsYGxthYX6RZqtF&#10;Jp1iZaWMH/gYmk4QBqzXqiyvrPLSy6/iuA4H9u9hcHAASZJotVp0Oiary2Vc16VWa2DbDq7rYyR0&#10;St3d7Nq1HT+Mjsv3A2Zmo26ukZEhfuM3f41SqYt6tYbZMSHSfHBdj0QyAVIk+qSSSfzYHaXrOr7n&#10;4/s+nY5JoRi50lRVobyyQl9fP64biWa+7+I4kUPNcWy6unuxOm0UJXJGBYGPJCuxq85BURQcx0bT&#10;dBQlWi/FcXvNVmMzsi8IJCzbwnEcQKJWq5BKpbGsDo7t4vke6XQKWYo6u2amZ0gmUmzfsZPpqWuc&#10;eOUEt+zZzeuvvc4te/fS6XTwPJdisUDbNOmY5oimaU987k/+9Z2f+W/+6+An84a4ecSizafixQLf&#10;vwPq0ccnjn0Z+PCWdb/Jm91M98a/HwYe+8Tkk08/PnHs80Si16Px/mrxuFo85q2i+x4DXgMOPz5x&#10;7DWiOL7f5LrOqXgfXyISpQ4Dr22JHZyO5/lZ4DA3dpoJBAKBQCAQCAQCgUAgEAgEPxGEIPUzwHPP&#10;fvu3b9m7f4+sKLiuS6VSwY3dQ4lEEkmWsS2bTCZNV7HIZW+SRqNJ/0AfpmlSrzdwXZdcPksymcR1&#10;oy4n27JQFJlEwqBU6o6Fl5BCoYAsS7QaLWRZ2nQWVauVKEbNdblyeZLLl69y++23MjDQx913v4ep&#10;yRna7TaNRoOdO7dRLq+hqip9vSUMw2Dvvj0MDQ1H4kAY9QMpisKVy9ewTJNWq0P/4CC9/X2sra7S&#10;PziIrutUK+sUi12Uenp5/bVTHDh0ENu20A0Dx7ZZW6swN7fA+nqFnu5uNF2nr7dEeXUNz/dZXFzm&#10;8KF9hEicPXuekydP8dk//Cyu4yAhgRT3WAUBqqah60a0Lgzw/QApdv9siB4Ac7MzzM8vMjk1Q6fT&#10;YXRkmMmpGXzfj7q9gnCzkwhJAiSajRbr1SpIEhJw8fIVLNMik8luRi92d5d417tv58zp03iei+e6&#10;rKyUSSaSOI7DxMQYpa4i9XqTRqO5efxD/QNUajUs2+bylWuUy2ucOXOB+++9i/Fto+RyGRbmFmk0&#10;mti2g2M7NJvtOM4xh+nYOJ7HN//jk9Qb0dyJhEGxWOB3fve3MTSdarWCZVqEYYgcK1KapkXXBnBi&#10;ccr3fVRVBSRCQpLJBKqqICvxdZRlVlaW2BceRNM0FEUl8COHX6NZI58rYplRNKTv+8iygqpqyPgg&#10;yVFXlaZv3gtJklA1nTAIcBwHx7bxXA/PdfF9j9mZGYZHRrl88TzpbAbPdWm3OnTabQ4ePkw2myOT&#10;SaOoauQ4jGMHu0s95LJZ1sprfOChh2i3W5x5/Qz5QpbDRw6wsLhECJiWdceffuFPPwr8+dv/Nnjb&#10;OcwbgtK9fG9P1L3A09eNfwaYiZevd0f9Qfx7U2T6xOSTn3l84tjXiISsw1vGfen7RQB+YvLJ6ccn&#10;jh0hcmaNA/fE+3s6Xj61ZexjsVj2Kd4QrJ4BPv99BC+BQCAQCAQCgUAgEAgEAoFA8CMgBKl3OOfO&#10;vdq9tDD/L3P5PI5tU61U0NSoZ8d1HFLpDEEQUC6XqdcbHDy0D0mW6O7uoqenm3NnL/AXf/k1Uskk&#10;v3X81xgaHiSbzXHl8hXm5haRZYlMNkNPb4nFhSV832dleZVkKoFuaOSTOUzTQtNUZmfmyGQq9Pb2&#10;UKlUsCyLcnmNTCbN6dfPcfr0eXzf5+DBvRQKeR555ENYlkUqnaJU6mHf/r1R907gE/g+umHQ6bSZ&#10;mZ5iaGQIz3WRkMnlcnRaLXp6e7l66RI9fX2UV1fp6x9A13WuXLzI+MQEYQivvXqKV15+FcdxCMMo&#10;uq5cXuPqtWmKhTwjw4Osra3TancwdJ133XaES5eu8uUv/xnHjz+KH/hx95AEhJviExALSfGmmDCE&#10;drvFqydOMD+3QKm7i/W1CqurZcrlNQb6+jAMPXaVxdGKYUgQ+FSqkWAkxVGBzWaLv/7rv+HXf/PX&#10;0FRtM2ouk8ly5NZbOX/uLI16g0wmhWXZWJZFq9niwL492I6LaVmsrq/jeR6JRIKx4WEkGdrtDrV6&#10;g/rcPMlkgie/+fc8/OFjnD9/Bdtx8DwPy7IIghBNVTEdC9OyeeXEa3RMk2QyQTqVZmLbKJ/45PHI&#10;YVetYtvWZrzfxrWAEInIKQVh3M8U9ZtBSBhH7vl+gKEohETmKkmCcnmV3t4+bMuMovtCUFUNz3Nx&#10;XJswiLq3EkaCMPSRJBlF1VBkFSkWu8IgWu+5kQMKCRQl6t1q1H1WlldYWVnBshy6u4u4rsvszCz5&#10;Yp72fIfh4VGazQZGIrkZCeg4Nqqqks3m6O3r5fKlKxiGEd+fkL7+AQ7s38s3vvEtgjDEdV1sx/lX&#10;33n2O//hfXe/L3w73wdvN5+YfPJLfK8ItXX7Z/+R891w/Ccmn3yaNwtb/9D5pvkHOpx+2H0IBAKB&#10;QCAQCAQCgUAgEAgEgh8O+QcPEfw0s7y4+Fh3d2lYkiQcx6JWq6OoGpVKBcd1CHyfMAhYW6uwtLRC&#10;ubzGzp0T7Nw5gaIqJJNJdkxso7enRCqdwvM8srlIgEqnU2RzWVRFwdB1Mpk0Y2MjNJqtOOJOIZFI&#10;UCjkaTZbfP3r3+LMmQtMTk5z660H+e3/4jHuu/9ubNvmu999mYWFRWZn52l3OszNLXDhwmXKq2v0&#10;9fXxrjtuR9W0yMHi2IRhiG3bTE9NYRgGyWQKI5GgUllH1w10w0CRFbL5PLVqlWQyCYTs3bePtbV1&#10;LMtkbW2V6alpdF2j2WrTMTtUqlUMXWdwoI90HGu3sLhMoZAH4PSZ88wtLPKVv/oqS0vLm2KUtOlk&#10;ilxiGyKUJEnx4hvi1JVLF6hUqrzw0gmeeuY52u02mVQax3UjodD1CMMQw4hcPJIcCTSWbSFLErqm&#10;o6kqrutx4dwFJN5wX22IVclkigOHDjM0NEy91sD3PGzboVatc+7CJSqVKq1W1IkUhCFTMzPYjsOj&#10;j/4G7U6HWqPB9olt6LpOEAT8b//H/8XC4tJmdGEikUBRFKq1OpevTlKr1XFdl6XlFTzPxzB0PvHb&#10;jxKGPo1GA9u2YpEJJEkBpNhJpOK6LooS9UWFYXQuuq5H11WWsSybbD6L2Tax494qTdNYXlpElhU8&#10;343j9XwUWabVbtJpt9A0jYSRQJJkXNfB971YeIKQkFazgef5mKaJZZmbjqpkMoVj21imRaVSZfuO&#10;nSwuLNBuR46/1ZVVTp86g2Va1OtVFEVhYHCQrq5u2m2TpaUlJElGlmW6urvRDZ1ms4lhJOjt6yUM&#10;Au54z7s4eGBf5Bj0fUzT3Pbwhx/+lR/Ta0EgEAgEAoFAIBAIBAKBQCAQCH7qUH7SByD44Tl/7mTO&#10;se3/s29gMCdJEu1mk9mZufjLf5V0JoOuR86N+bk5gsBH17RN8ej8hUvce++djIwM0dtbihxW1Tpm&#10;p0MylUQCTMtifb1Kvd5A13VS6RTtVpv+/j6WV8qoikIqldjsjMoX8uzatZ3V1TUGBwewbYfBgX4u&#10;nL9Ep2MiSRK7d+/gvXfdjuc4DI8Mc/t734Oua9iWhePYm10/tmVi2xb1Wp18IYdh6CwuLlHqKcXu&#10;rzTpdJqZqUmy+TyKqqIbOp2OSafTRtdUZFnh+RdeJpvJkEomSaeSZDIZlldWaTRb9PWWyGYznD57&#10;HlmWGR4aIJvJkEmnefnlV7jv/vtQNRVJ2mqE2vI/ic1oOIDyyjIvPv881WqNyckZDN3AtGwuX71G&#10;LptldHQ4ci6truF5Hp7vQxjix51Z+XyOTDqNbTk4rktvqZu77r6TdCaLhPSGKUuSkCWF/v5B2u0W&#10;nufS6XSYnZ3jb7/9NKlkiunZOYIgIKEb2LbDbbcd4Z/9s09y33338MD999Co1Tl1+iy2baNpGtlM&#10;hkRCR1VVTDNyO/meh2lamJaJpmk89tivcuDAPj76sUeAAMu2CXwfPwwIgsgNFfU6RaJQ4Ac4rhN3&#10;RwWbx68oChDieT7l1TK5XI5KpYphGCQSBgCtVhtV1SiVerHs6FlwY1EvlytEMX2yjG3bsavLxPc9&#10;dN3A9z0azToJw0CWlc1OKVXVqNUqNJsNmo0mo6Nj+EGAbduYponrOkBItVJl+44JGvU6Y+PbSKXS&#10;QEiz0aBcXmVsbDyOClQh9LEsm57eXlzXoWN2CMOQwcF+nnrqOfwgQJFldF1Pt9qtf/92vhMEgg1+&#10;sbjjUaKoQoFAIBAIBAKBQCAQCASC/6z56+rVP/jBowQ/DoQg9Q7mt37rN34vYSQfSafTBEFAu93i&#10;wvkLlHp6mJmeYdu2bRgJA9d1WV9bQ1NVHMflP/6nb7K6Uma1vEYYwtjYMI7j8pWvfJ1LF69y1/vu&#10;wLZtLl28yq7dO8hk0ti2w9///bNIQKGQp1qt8eQ3vs2FC5fxfZ9UKsXevbv5Jx97BMuyWFxc5uzp&#10;c7RaLSRJ5uChfayulEmlk4wOD5FIGOzcvZPbbn/3Zs+QFbtjXNcFQtbX1rFMK4qRcz0KxQKLC0v0&#10;9vWiqAqapiFJElbHZH1tjVQqRTKZpLvUzcrSMoVCge07dvLAA3dz513v4cGH3s/9D9zDx37loxy5&#10;9QhXL1+h0WxSqzfwPZ+JbaP09JQAOH3mHJqq8NKLL3Hw0EGy2SwQ+aNgI60vdkzFv5rNJv/hz/8f&#10;lhZXeO67L9HX20OxmEdColKt0dVVRFFkcvkciqzwcx88xszMDK12BwkJWZJJpyKXmqpq2I7N4vIK&#10;v/xLHyKXz6PI8mZsX3wUyIpKb28vrWadlaVllhZXeOXVqConmUzSaLXQVJXuYpHhoQEKhRzbJibo&#10;6+9neHiQer3GPXffQamrSKvVwTQtXMeNHFqeRxAEdEyLO+64jT/53B+zd/9eRoYH8DwX24r6osIw&#10;JAii37IkIctKnI4n0Wy2MHQdVVPiDjKQ5dgtBXiuS6vVIpPN0OmYFIsFFEXeFPls26W3rzdyNNmR&#10;0JNKpjBiZ1SzWadcXiEIArTYYRf1R8HVixfJZHPouo7ve/i+jyRJnD97llyhwPLSEv2DA8zNzmN2&#10;OvFzbnHt6hQHD+9ndXWVgaEhBgYGI/eXBI16nZXlZfoH+kkkEmiajmmZtNttenv7UFWVlaUlcvk8&#10;xUKBxcVFZmbmADAMY8eRw0f+zczsjPl2vRMEgg2EICUQCAQCgUAgEAgEAoFAECEEqZ8eRIfUO5Sr&#10;V88WatXKp7tKPQRhSBgGWKbF6kqZO9/3Xl47eYpEKollmui6zti2cVaWl3Ech0wmcjkBFPI5wjCk&#10;Wq2haRqu61JZr/LSSyd57bUzLC2t8AsfOka11qBWa3DhwmV+/uc/gGHo9A/0oSgKo6NRbFwymeDl&#10;F1+mUq3x3edewnU9uruLSFLUWfXgg/diWjaEIblcnt233IKqqnE3T6TqVCtV0ukMM1MzkfgTBnR3&#10;dzE1OcPuvbdQr9WAEFmSsS2Lyvo6PX39VCrnaTWbpNNpFEVF03U0XaNWqzI2PsHVq9eYmZ7h5ImT&#10;zM3NsTC/SLPVZnxsBCNhMD+/yPMvnuCu976b1fIa995zJ5NTMywuLvIv/vm/4PY73s2Dxx5icXGR&#10;l154GVmCvfv2sn3HdrLZDFNTU5x4+WWuXp1icmqG3p7SZjzfmXMX6CoWuWX3ToLA5/XT52i12lyb&#10;msa0LOQ4sk/VVJLJBIEfUF5fR4r7jr773ReY2L4dyzJJpTJIUhTDJ0tRU5KiKkzs2MXczAKKqtBV&#10;KLB92zhhGLK8uorjukSRji5B6HPhwgX27NlDsauLDx57kPLaMufOXkQCDMNAVRU8zyeTTmMqMkEY&#10;sGPHBGang2V2cNyoZyoIg82owg2PmCQpmwu2bUcCWiwuheGGMyoiDAI6nQ627aBrGvVqnZHhwc3t&#10;iiLjuCaOY+N5LpIkY5odspksnhc5pZYWF8jl85GrLvBZXVmiVqsyPj5BEIak0ulYMIscaK4XdWuF&#10;YYAsK1y5dJlUKkN5ZYVSqcili1e594H7aNRrpNNZ9uzZx8L8LF3dPei6hmHoEIasriyRzxeQZZm+&#10;/kHarRbNZoNkMoWiKGSzOVRV5QMfuI+nnnqOIAyxLIvZmZnbga+/fW8GwQ/D8eLRh4HDwFefqJ48&#10;9ZM+HoFAIBAIBAKBQCAQCAQCgeBnESFIvUOprK/9rq4bg4oSiRkSEpX1dRRFwbZsuroK+J6HbhiR&#10;i8i0qFaqeJ7PB3/u/Tz7nRfo7uriPXfeju95HDmSo6enm/FtYwyPjOC4HteuTbNr905s2+LAgT3M&#10;z80xODTI6dPnURSFA/v3MjwyQLVaJ5VOkclmSKdTXL5yDdt28H2flZUyjz32q8iKwtzsHKqmsX3H&#10;dvbs24Mky/i+T+D7tFtNZEVhbbVMcjzNysoqg0ODFAo58oUCV69OQhiSTqdpNppkczlqtSq1aoWu&#10;7m5y+Twry8sUikWSSYVCoYBlWqyVy/zlX/wVq6trLC0to6gqEuAHAUEQcOXqFImEzuBAP5VKlWee&#10;e4H33/c+vvX3z9Lf18tAfy+r5TX++mt/w4lXTrJaXsNxXRKGwbPf+S7FQp5SqZuFhUXW1iv09fWS&#10;SiV56tnvoqqR+FLI59k+McbVa1Oxg0eDLZ1QGyKNqiiMjY5w4eLl2JETRRc+/dR3eOQjv4ym63i+&#10;hyJHbqNQBikW5yRZ4q777ubvv/00tXoDXdOYnJ6JztX3qdUbXL06SS6bobe/j9dPvc7o6CgHjxzm&#10;jz77R3Q6Jp7vx6KkRzKZQFVVnLiTydB1Go06QeATBAFh3Be1lcg0FhKGPp7nIcWOLkmSNrujtsYb&#10;hmFIq9kil83guR75fC4eG26O9T2X1ZUVQgIURSGTzqLrBkgyC3PTlHp6kBUVVVGwbZvVlVUOHbkV&#10;gP0HD+H7HolEijAMaTSjOMqh4SEuX7hEGIYsLC4yeWWGO993O41Gk20T20gYBqenZnnkn3yEaq1C&#10;u91mcGiEIIiuT09viWqlgus66LpBwog6zdbKK4xt206xqwvP80gkUxw6dJCRkSHm5hbwfR9Zln+e&#10;myRIHS8efZQbO2BOPVE9+dWbsY8fhePFo58jEnk2mAa+/ET15NP/iDk+DdwDFLas/szNFI2OF49+&#10;EXg0Xvz948Wj256onpy+WfMLBAKBQCAQCAQCgUAgEAgEggghSL0DeeH5b/cqivI/ZjJZkCRCwDQ7&#10;pNIplpdXWSuvsWPndlrNJn3pDI7roBsGZ06fI51OYRg6x449QKVSZWZqmosXryLLEkNDAyzMLzI8&#10;MsKePbv46Ec/zFp5nalr02i6xrbxMbK5LKmEQTKZxLItLpy7xLPPvYimavT2dnPbbYfJZTMoioLn&#10;eezetZ3Tp8+hKAqyLPMLv/jz9MQRbKiRKGFbNp1OB9+PRCJVVeh0OlimSZDLEgQh7VaLIAhIZ9Ks&#10;r1cpdneRyWTwPY8g8Mlms7EjyQXadJW6WZyfI5FM0OmYLC0tk8lkMC0Ly7bRVBXTjHqRuooFJqdm&#10;MS2LZCLB+QuX6evtoVKpMj07x/69tzA2WmJldQ3TNMlls1y5Osn+fXtYr1SoNxr09/Wiahpnzp0n&#10;k0qzc/s2Wq02q+U1VsplXM/lwL49XLk6SRiGKIpCX08PK2trBL5PoER9RJcuX6XWaCBLEoos4/k+&#10;Z89doNNpo7kuK8tLjG+bQJaj62voCWQpJAwC0uk0t77rCH/253/J4vIK5UoFJAlZkrAdG8d1omvk&#10;OPT1l1hbX2VpcYH77ruHr3/jb5EVBceJnEeNRpNMJk0ikaCnu5sQ8H2PMAg2Y/q+Bwkgiu8LwhBV&#10;0XAldzNmUJLYFJsgEsrqtQbbd05QXlvH8zyAWLyKxrbbHdbX1+jr7yOby5MwEsiygmWZ1Go1Mrkc&#10;vueBomBbJt2lEolEctN1pyhqFCUoy7iOwysvvsS777iDwaFBzpw+S3W9RiqTRFFk1tcqvOeu93D5&#10;4iV+6ZFfJgwDGrUq3aVSfFwhumGQSqUAqFQq9PcPABKlUi/TU9cIfJ9CsQvT7CDLMsWuLsbHR1lc&#10;XN5wSe29ia+CL77F+hrwExekiESewvXrjheP/tI/RDA7Xjz6WeD3b7DpMHBTBKlY1Hv0utXjROKZ&#10;QCAQCAQCgUAgEAgEAoFAILiJyD94iOCnDQn+ECRNUVV83wdCNF2n2WxRKOZpt1pYlo2syHi+hyRJ&#10;DAwOsG/fLSiKQjKZpNPuoGsaJ06c4tSps5w+fZ5Tr53Fth2Wl5aRZQlVU8nms4RAtVrn3LmLvPrq&#10;69QbLTK5DPV6k8WlFRRZiSPhPFLpNMlUkg9+8AE+/vFf5rZ3HaHYVSCVSnHn3XfSPzCAROSW2RAg&#10;2q0mQRiyVi5DvL7ZaFLqKdFut2m3WhQLecIQstkMnXYb3/NRNZ1MNksYQqFYJJ1J02w0kCQZx7Yj&#10;l1EI4+MjKKpKs9mi3WrT6ZgcOLifX/34I/zO7zzG8moZx3X50M8/yNBAP47jUiwU8P0A27JJp1K8&#10;+NIJKpUqpa4uOqbJ7e++FcuyGBjox3U9ZmbnMU2T7mKRRrMJIbTabXRdp7tYpNVq8/RzzzO/uMTe&#10;fbt519HD6LqKrml4vk8ymQCg2WpFriJZ3oyaa7c7nDzxKmEQYOgGtm1H18/3CIl6rYxYqLn/gfv4&#10;6EceJpfLsO+W3ZsCUDaTYefO7fieT6vZwjA0piankGWFE6+8iud6sZPOjJ8p6HRMHMdhZHiQwaGB&#10;HyhGRQGC4DhRBB+EbDFERW642FkVhiGmadLX34uR0CkW8xSKhSh+Mm7qCmNHXC6Xw/M85Ng95Tg2&#10;rVYTJ+4WQ5JYXy8zPzdHX38/G01fkiQRBAGOYxMEPqbZodPuMDU5SaFYIAzh3NlLZLMZZmcXGBwe&#10;ZH52jrvuvhtN01AUlWJXiVyusNmTlc3mKHZ1UygWWV1Zxg+ia5VOZyA+92QyRT5fQFFUZEVh+44J&#10;/Pi8c9ls/ia9BgC+9BbrP3MT9/GjcN9brP/cD/rg8eLRAvCpG2z66hPVk1/6UQ7qOsavW65xk8Qu&#10;gUAgEAgEAoFAIBAIBAKBQPBmhCD1DuP06y/dYSSSn0xnMoRBEDuEQhzbxnVcBgb6WFxcwve8yFUU&#10;x7Cpisr2nTuQZZlms0Wr1abd7lCvN9E1DcMw6Jgmly9f46tf+U/88f/0p/zdN5+mv7+P/oE+2m2T&#10;y1cmOX/+Es8++zyu4zI42M+2baMkEgaqojA+PkK71Wb//r0UiwVs28a2bIaHhzh860F2794Vn4WE&#10;rCgQhpidDp12G03T6LQ7TE/NomkaC/OLJJJJFheWUFUlEtdcFyNh0Gm38D0P3/PQNB0IMRIJgiAg&#10;XyjgOg7ra2tRbJ9tkUwmUCSZ3t5eHvnIL/FXX/l/+aeffIy19Srf+rtn2D4+zt133cHKapnhoUE8&#10;L+p96pgmtx45yNr6OqVSN6qqoOkaqVSSZrNFf38vhqHTarUZGx2mq6vI2OgInY7J9OwcYRiya8cE&#10;uWyWZDJJNp2JXFAXr+J6HocPHWDvnl3omkYykcAPAvw4Ds/QdUJCNFVFkiS++9wLJFNpdCNBp91G&#10;lhUURSEIfcLAR1aieDzfD/kf/uV/T7FYYGllBQDfj/qSPNfD9Rw6ZodWq8XOXds5f+4skiTRando&#10;NJrYjkMqlSSdTpFKJrFtByOZIJ2Kru9WMWpr/J4UKVLYlk0ikdgyJopl9H0fRVGQpCjCz7IsFFkh&#10;m88iywoz03MUi3nY6MaSJGRZRpYlLLODoii4novrukxeu8paeYVOp43ru3ieh6brjE9MkMlEAqpl&#10;m4RhdLyO62DbNoZhoBsaa+U1ZEVhbGyYbDbN6soaruuhazrbd+4imUxu7j+fL2yKarIso+k6+UKR&#10;ZDqDpqnUa1V8P3LpFYvdNOo1/MBHlhV0TUPXdMZGR1AVBU1RCOHQTXwd3KiM8embLNj80MSxel+6&#10;wabxK244TAAAIABJREFUuLPp+/Eo3+uugpsvtj1NJEJB5Iq674nqydpbjhYIBAKBQCAQCAQCgUAg&#10;EAgEPzQisu8dxKsnnzd0Xf+3nU4HTdMIwzAWXFJomobjOHR1FVGUqFOo3epEDprYadM/OEixq4As&#10;yVSrVZrNNrfddoizZy/ieT67d22n2FXgu999mVarRaVS5bXXznDH7UfJZjP4vo+q6JsRbO12h2w2&#10;w4MP3ovn+QwO9gESy8srDAwO0G6bJFMJFEVmdGwUSY76rkIil40ky8hS9CU/RMJJo9Hi8sXLeL5P&#10;JpNmdGwETdMwdAMkCIMols9IJnEdG1lW0DSDMAij66DryJKEZZm4nkcymcRIGHz2j36fXbfcwszU&#10;VZ55+inOvH6a1ZUysiLTaraYnp1FkmT6enuYGB9jZm6B5dVVlldW6SoWyOdyNJstPM9D13UURcG0&#10;LNqdDplMmnq9QbPVZnFpGcu26CpE4pSu67iey+GD+3jhpRMkdB1N01hdKUdOpYQRiYStNp7roioK&#10;bhCQSiXxfX/z3p048RqWZZLPd3Ht2iV6+/qRlSi6TtcTgIQiKRgJnUKxm/fd/T6efe5FAEJCGs0G&#10;1yanabdNUmmwTAsjYTA2PoqsqhS6C7z04gkSsbDnx0KmLMssLizx3Hde5P4H7t7su7oeSQLHckgk&#10;jK1r406oAEmK3HyKquB5USwgEhiJBLIs0dtb2uyNepPQJUmks7lYbPMJAoupyUlGx0bI5SIBS5JB&#10;URSMRHLz+EzXJWFEy0HgEwCpVJrh4WFeeP4Vdu/Zxfp6BdfzaDZbvPv2o+hGgp6eHiRJfpPwJstK&#10;/Hz6qIqKms6QTmfwHIdWs4mm62iqRld3N6urK9iWhWEYyLJCGLpMTIwhx443y7Lk/+7Tn+r9Xz7/&#10;hdUf9X3wRPXk9PHi0VO8uafpyz/KnLEz6TBRD9XNEGZm3mL9p/j+sYI3ckdxs7ud4j6r4s2cUyAQ&#10;CAQCgUAgEAgEAoFAIBDcGCFIvYNQFPkx3/cPGUYCVVGxLBPPc+Mv8WUSiQS1ahUjm6FarbNj187Y&#10;QRS5O5KJJLfs2cPrp14nmUyytLSKoigMDfbTXeqKenbcNzp/VFWlsl5hamqa2+84ysWLl1lZKTM4&#10;2Mfk5DSe5yPLMtu3j9FqtpmamiWfz6MoCvv276PUU8K2HRr1OrqR2BQhZN4QHlRdI5FMYnVMbMfF&#10;SOi8evIUo6PDcQdQdEyWZUXnocj09vXiex6qqm32MfmBT6nUw/z8HL19veTyBdrtNoVCkWymTDaX&#10;YW5miq995WucOHkqcq/oGlOXZ8hls7TbJkcO72d2boF8Lkc2kyaVGsV1XdbXq1SqVcIwxPN9RoaG&#10;6OoqsLpa5sq1KdLpFIEf0N/Xg6oo3LJrJxISmqbSbLXo7+/j7PmLJBIJxkaGqDebZIwUjWaTwUya&#10;XDaDaVoocuQeSiQMfM+PxBwiAa7VanPp4iXuufd+urq7cV0HQ0/ihi6BHxCGAbIm4/seuqHz8V/7&#10;GJ/7/L/Btm2CMMTzPMIwoF6vk0ol8H0f13EYHB5gdHyEf/0n/ysHD+7jpZdOEgQBrudFrh5d49hD&#10;D/CVr/4NvX09HDq0/4bPpuM46LqOJL1hutxwGbmOF8UAShIS4Hk+YQiGYaAoMvVanVJPKToH+XtN&#10;m3IsUAWxeyyRMNB0Hcdpx+uiyMpIjJJQVTVyWsXXU1XVOAoQxrZN8M2/fYowCGg326RSKbq6CrRb&#10;HQ4duRVJikTT648jCHwcxyaRSOL7HrKskE5nWFldZmVpiUw2i24Y5PI5gChiUFEIwoBcLks+l6Va&#10;qwNw9crVPcCPLEjFXC8aTf9jJzhePDpO1NX0MFtcSceLRze6qP7gZgtBwL3Hi0fHbzRv7J4av8Fn&#10;ateNGwfujcfeE2//zNY5twhs9xK50wrxmFPXzXVvPObUW/VbxX1Tn+LNAuA0kQj4+bcS8OK5a1v3&#10;Gc+1cY5fehuuL0Rushu5zAQCgUAgEAgEAoFAIBAIBIKfCEKQeodw9uwrsqZqfxiGUTyd53t4voci&#10;K8iShEdIOpPGcVzq9Qau45JMplBkOeq5kSQgZMeunTiOw/mz59i1awJVVanXGiSSG46OkF/5+C/z&#10;d998ina7Q6m7i3q9wSsvv8oddxwlnY7cQHNzC3R3F1EUBV3XsZ0q+/bvoaurxJGjhwmJRLAwCLAs&#10;C03TtpxNJEwEvo8cd1q5jkMhdnddvnSFW48ewbYdzI5JV3c3vu+TTKYI8gGqqm1GwGma9sa+CCkW&#10;i9RrNdKZDAnDIJlKoRsG58+eplwuc+HiZXp7Spw9d5FEwmD/vj3Ua3UWZJkTJ19nfHyUdqdDpVrl&#10;9nffymp5jVt272R9vcr6eoUrV6fIZNJYlo3rePT19nDL7p0U8jlyca9WubzOpStXseyof2pmZo5G&#10;s0VPdxfZbIaBgX7Ka2t4no/v+TRbbRzXJZVI4Pk+3cUi65Uqvu/HopyC47q8+MLL3H/fAyiSgmVa&#10;qIoexfEpkSAVyqBqGp7nMdA/yKGD+3nplZPk0hn8wMcwDPK57KZryHECVE3j9VNnGR4Z5F2338rk&#10;5DSFQh5NVXE9L3KEGRqFQo6vf/1b7LllF7qhv+nZtCwbXdf4XkJUVcW2bXzPx0hs9F/JhKGPpumE&#10;QdSfJUkQBDfopiJy+GUyWdqdFgCDw0O0my0UVcV1HHTdiK5T3GUmSRK5XCH+f+RwksIQ1Ci+b21t&#10;ndnZOWZn51leXuWhn3s/777j9s3rEoaR42qrG8w0TVzXJZFI4rgOhp4gmUqRyWSp16pkslH0YLXS&#10;JpvNE/g+vuchIWFbFl1dRWr1BmEYMr+4PPajvAtuJrGo8xpvCBcbHUrj8c+jwMPHi0fvu17EuQn8&#10;PvDYDdb/5luM3xR8jhePHiY67uv5Gm+OCfwKkdC0lYeJe6JiYej3ebMAJm0dHItaT/FmIWqD8fjz&#10;H46vUW3LZz5NJGAV4nXb4vFfvG5/nzpePLrtZkcFfmLySdGFJRAIBAKBQCAQCAQCgUAg+KlCdEi9&#10;Q5CQPqaoao/rukhIhEGIbVmR0yWOQNN1je5Sd+SGQUI3jDgej80+HULYvecW9u3fj67rWKZNMpVA&#10;VTXS6RTd3V10d3fxwPvv5qGH7mNixzhHbj3M4cMHOHjoANlsGkVVOXLkAP0DfRy59RAHDx/ig7/w&#10;Qe7/wPs5cvTwphNmI/bMSCQicSAWoqITkmKnTBjHuoWkkkkURQYkevt6AWg0GoRBFFunqhqKopBK&#10;pXAcO3LFqCqyJEdzSxKZTBbbdmi3WpimiarphGFIoVigUW/SbneYnJphZHiQ4aFB2u0OcwuLJJMJ&#10;XNdldnaeXDZLrV5HkmTSqTSdjkkQBDi2w9BAP5qqkkwmUDWF8dERUvFnIYrCW1peIZVMkkwkyGTS&#10;/OKHHmLvLbtIpVLUanVq9TpdxSLDgwM0Wy2KhTyqouD5PoQhjuMgSaDrOn4QoMgya+sVzpw+S0hA&#10;MpWi2Wzg+V4s+oXIskIQBKQzGXzXJQh8jtx6BNd1sV2H3lKJ++97H+lMOr78MqZpEQYBzzz9XCTG&#10;+AGjY8MEQUAml2FgcIBf+fgjnD1zgTvfezuLi8ucv3DpTc+laVroehTtJ735e3wkaeNHIggDbNtG&#10;UVXCIEDXdWQ5uu+JRALHcd8yDjAI/M1tmqqRyWRp1OtomobveZtipKIom86mNxxOb3RRSZLE4vw8&#10;tXqd8mqZtfUqDz54P++9670kkqlIuJJkVDUStoIg2DyGVqtFEPhYtgXhxvnJJJJJEskkkiSjqRqp&#10;VJp2q4VhJJBlBVVVyRcKm5F9tuPQ7nTe/4/883872RRMiJw6xSeqJ+97onpyG29E6hWAp2KR5Ufh&#10;+s6rh6+fMxbINvqlnr5u/PjGf2Jx7EaCy/R1y8+81cHEzqXrxaHrx1wvRp0CjjxRPSkRiWkbItJh&#10;4HNbPvppIqFq6/k9Ff9cv78CkfAnEAgEAoFAIBAIBAKBQCAQ/EwjBKl3ACsr85JhJP4w8H1SqTSO&#10;6+B5LoSgqJEQEYYhiWTUOzQ/u0BXV9em0BOGAUEQEPgBfhC5bnbt2c0DDz7Irj27sR2XhYUlZmfn&#10;mZmZY628hqooNJotJq/NcOXyVVbLaywuLCLLMj093RSKXYyOj7P/0EG6SyVKPaXoYON9AhCCHwSb&#10;xxf9A6TIHbXxzb6qaei6ztDwIJPXpvF9n2IxT6fdjuLXJAnDMICQIAzRdI1EIokkSfi+jx9EPxsO&#10;m+7ubuZmZqk3GoRhQKmnh2ajSa3WYGx0mAP79mAYBpVKNRagMjiOQzab5Z573ku1VqOvr5dqtYZp&#10;Wti2g+u49PT2ICsyqqaya+d2ioUClUqVRqNJvd5kYWGZarWG7di4rsu5i5d48ZWTtDsdPvbRD3Pk&#10;8H6y2SytZouZ2TlkRWZkZIieUvdmV5Tn+yiyguf5qIoCYbgp8C0uLlGtVkgYSRqNetSfJIGqRYKL&#10;73tRJ5cSCXf9/X0AdEyTWqPB+LbR+BbJNJstCoU8q6tlLly6zF133s7U1AyO49BoNNE1jenpWTRN&#10;R1U1qtUapZ4uvvKVv4kFzhDTtEgkEpviT7h5R98sTG1E52maRuD7SLIUOariOD3P81DVG4tRAGan&#10;gyTJKLKCbiRiASoWu2QZWVHQVB1Fia5DdI7SdbNIlMtl5mfmadZbNOotevt6+MivfIRsNh8LVrF4&#10;Fgug8IaQ2261UBQV17Y3YzDDMMDQDXRNp91qRp9HQlMj46mmaaiqSk9vP7l81IOlqSqu647+w/7y&#10;fyxsCC01ooi3rWxdvhmiyZeuW77RnFuXrxewruc+vjey8E3LT1RPfpbvFbZOxdue5sai1lY+x5vF&#10;qE2n2BPVk18CvrBl7KOxoAbweb5XHNvY9qUbbBPRegKBQCAQCAQCgUAgEAgEgp95hCD1DqDZqB1H&#10;Yodt21FMnarhOA6yEjkwJMBzXTRNQ5Ylzl+4zI44js/3fOS4F2dDJwjDEImoI2r/wQN8/Nd+lY9+&#10;/KMcfddtbN+xg1bbZGm5jKYZ7N23h0NHDjOxYzt79u/jzrvv4f73RxFnBw4eQJJkZFXBj0WnIAgg&#10;DOPOnjDqDuLNUWxhEIksGxGBXtwR1W616C51USjkKPWUkGQp/lJf2YyJC8MQRVawbRtCcF0XSZaR&#10;IHLcEEbRfkHkBguDkHQmw9Ur17jtXUcYHOwnJGRtbR3TtCgU8lQqNbLZLH/8P/8RuUyGbCbDYH8/&#10;uq6jaSpnzl2gUquxtr5Ovd7A833OnL3A0soKrXabRqPFyuoqy8srLCwts3P7BMNDg5tzPfvMC2Rz&#10;BbZtG+PAgT1ksxkkSabd7tBoNFlbqyDH4posSbTaUTdSEAb4QRB3IAXUG02effo5NE1DUWTa7RYb&#10;2p+qRH1aG+KQJEns27cXPRZPNE1jeHCATscCwk3J6MUXTlAsFEinUzz33IsMDPQxOzdPd6kLTVWo&#10;VKqMjY9y8eIVHvzAvUxNz/LKK69h2zbJZOJ7ntVIAH3jfktSdI9UVYueEUBR1ThBUsL3QyRJ2eJo&#10;kt/UQ+X7kbNKliUSiWQk0knQbndwHSdyx0kShq4jy1GH1I0IgoDFhTmq1RqqptJotvjUZ36PXC4f&#10;C1nKpnD2Zi0rElglmc374Pte5HaKHV+SLNNqNmi32yRTKZKpdDxX9HnP9+gpdRMEQXSshrHnrf7W&#10;fwI8QyTYfOH6yLgb9Bp9+EfZUTzf9f1Mn7pueSOu79QPEozi4z113bobjb/eJbX1PH/preaPxaVH&#10;t6z6gxvE6j193fL4lmO7XuADeOyJ6snHiMS07zePQCAQCAQCgUAgEAgEAoFA8DOH6JD6KWdhfkq2&#10;7M5nG7UaumHg+R6EUYyZ67okUykkScZ1HVRVw3Fc+vp6SKVSAEixY0SWZIjFAt/3N4WsDRdVV3cX&#10;xWKROGsvdqBIbCoekhTpSlu2AyiyTBCG+Hib8XuSJOEHPsqG3hlCSIAkKVsEizDq2fG9za4kCCgW&#10;i7TbJrph4NiR08j3ov4jP460kxWZTqNNsasrkh/i49n4wl9CYmBwENsykSQp6riybcIw2r60tEJ3&#10;qYuF+SXWK1VGRkb4L/+rT3Lh/Dlcz6N/oJd6rcGVK9fQdI3enhLbxkZYWV1jfn6RXaUdjI0Oc/Hi&#10;Fc6cPY8kwfDQIJqmUqs3uHTlGs1mi77eHgBa7Q7/97//C/7bf/4ZVleW2Ld/D6dOnWVleRXDMDhz&#10;9gKarhM6NrIkI8syqqpi2XbUDxZ3EXU6JlcuX0MmcphZVgcjkcA2LRK5JH7gbTriJEmmp9RFwtAp&#10;dXVx+PB+JEUik0xhWTaSLBOGEpcuXWX79nGWl1epVesM9PfhewGKqpLJpLly+QqHjxzg2996Gk3T&#10;GR8fJYhj9jacUpKkACGSFOL7AcgSSiwqOU4klEqyROD5KLKMFruhfN8hREJVYodVGM2xIZeF8X1t&#10;tVqsr63T09uD63pYpsnc3DyjYyNIsrTZY7bhitoqiMUPb+RacxyqtRoDg/38+qO/TjqTicWvLd4u&#10;CYJA2nT1RfNFcY3R/LFwGEckEoZxdKCO6zqkUqk3HGNh9PCH8XPpBwG24+A4Tu///u/+nfRPP/nJ&#10;G5dm/RiJHURvJ/nrlr/AG5F8AOPHi0fvfaJ68unjxaMP84aLaMN5dFN7la7nierJ6ePF/5+9N4+S&#10;5DjMO3+RZ2VdXdV3z9kzAAaDwTloAQRBSgBXsi1Lsklpd726CY5k2rJlk7Qt2Wutl6Sf39or2yLl&#10;9bGSbJCi7fXaaz5xZdmilyYB3qTIIQciboBzX31WV3UdeUbsHxGV3dMcgIcAEgLj91697qzOyoyM&#10;jOo/8nvf9y290J/ftGvfa8Q0E+f3Qn1X8LVjP2VcVePzvhsd6/deI75ZLBaLxWKxWCwWi8VisVgs&#10;r2qsIPUKJ0lHP6OU2ocQWrSQijRLkIUkHo1oTrSMCKQfrCupmJ2bRRhXlOvoh/+u65LlGdK4cITO&#10;F9OJcOXZFCix7WcycXFKSq1DmV3K93fEybmuV4pXUkkE+qG+4+giIWke4o/FKNBxg/EoJkkSBv0B&#10;aZpy402H+b3/9GHT++OSpilSSd2LpRRSSZSCLE0RwkGYbqDxeB3Xoyhy9uzdy3PPPK37hxyHJNFi&#10;Qb1R57Zbj3LmzHmyLONHfuSH+JE/84N89CMfIc8LKpWQKKoQjxLm52Z55rmvcvHSFW6/7Ra+8vhT&#10;AHQ6mwSeFp82NjcRjsOZc+f5wR/8Ad2NleXMTk+xd+8Cm5tdWq0JLly8xD/81ffw3n/yjwjDgDf+&#10;6I9x+vRpNjc7fPFLp+h0NpFSUagc4TgUhdTRcUoRJwmFlAyGQz7z2c/yS85fw/c8ikLiuR5xlpT3&#10;u5AFnu+BgMM3HGIUxzQbDVaurjIYaAHLcVxq1Qqj0YiiKPiBH3iQp558hgMH9rG6uo5C4QjB1PQk&#10;Tz71LN9zz90cPLiPk188xa/87b+2HZ8o5Q5nE8C4O0xvpWmGXrc+SiojDvoAFIXuD3Ncp4xaBCOm&#10;GcebdtdpJ12tXsd1PdI0ZTgcIk0Plet6uK63axwaHQXoAYpuZ4PV5TXW1zr8hb94goWFBb1m0YLT&#10;eLlrl58qO5/0dSqCMCj3d12PNEsQjv6ueL6PHAxIkhjYLYoJwrCC53s4QpDlGaPRiMe+/KUjwLWF&#10;XN9hTrSX7gIeBA6iY+oWX4LD3rVzwwhPZ3cd+21oh9BOB9ZuJ9U3cvyvF7/3zfLAzo0T7aV3mV8n&#10;0PN01679v8axtYv/d+eGEQPfdd09LRaLxWKxWCwWi8VisVgsllchVpB6BfPRj/wnoZR6i5SSKIrA&#10;ROClSUJe5Hjedkyb4zikaYICDhzYizIijhO4ZQSZ62pxynO9HQ/Mje1JUbo4nNI1MnZFCXaqVwoQ&#10;O1woY3cSSqHEtaFpRrMqRS49FgchtkWpqeYM07OzFEXBH3zms8zPz1LkBQhY2LOA7wekSYpSimqt&#10;Bkpph5egFDoEwvw053F0F9DWVo96vUGW5QjH5c677mR1ZYWpmRl+4Rf/MjcduYnf+93f4erVVbIs&#10;xXEc4jhhenqSfr9Pu9XC8z3m5mao1WusrK7z/FfPcPHSZTY3exSFZGurT61WZfHgfmanJ/nwhz9G&#10;u91iNIqZnp7iwoVLZczeb/zz3+Qdf+PtBEHIwYMH8XyXu4/fwYf/60cppCTwfR3fZ7q+PNfVvVLm&#10;3p07e4HHv/IVpmcn6W5tIZUsRRd9D3Sv0likXFiYZ2VllThJGA5GTE87uI5DEIaElZC//Is/j+M4&#10;/OFjT7Bn3wLLyyuMRjGe5xEGAefOXkBKyS3Hbubzn/siQRCghSN2OJKk6V/afi81gqGOuVPggEBf&#10;Q27ured5pcg4FjgdASipP2PWrBCCTmeDer1OlmfEoxG+7xOEoX75PjtX3XgMeo2IUsT65Cc+w+u+&#10;93Ucu/V2XM8rP7Ptkhr3nUmUEqUoJRzBnj37yghJx3GI+yMqUYSSksAP8IOAwVaPtJWYyMii/I55&#10;vk+j0SivJUlTvvrV0wu8QgQp40x6Dy+NAPVC7HQL/bo535g3GTHsIbP9/utE4wFaNNsVy7eze+ml&#10;dlPt7nV65wvsdwotNr33hcZtsVgsFovFYrFYLBaLxWKxWGyH1CuWk1/4JFFUmc+y9HuFEEilyLKM&#10;LM9ITZdUWKmAickDyLOc0WhEqzWBLCRpEhOPhohxD47Q8WZl4N61Pxg7XLbfG8eYGZVpRwfVWITa&#10;2RkkTTxZURTl37I0AaDIMzMG/fBfygIFVKIqQogybq8SVanVIq5cuYLrerQnJ0mzlCRJKGRB4AcI&#10;x6HeaJClGY7rXhMVOBZliqLg0I03cOH8BaRSHFzcT6/XI00Sbr39Dn7qZ36Go7ccpd/vsb62xt1L&#10;dzA51ebcuYsMhyPSNCOOExqNGrfeepQoqnDL0SPc/9rvYWZqima9TjWqMNlucWD/XqYnJzl75jx7&#10;9y5w6NBBlFK658sRtFoT1GpVJtstnnvuef6/D/9X7e4SgsnJSfbu22uEQBN3aObP2eH+iioV0iwj&#10;yVI+9sijVKsNjAxHkRdIFIURKfWdU0gk99//GrIsp7e1RZ7lCAV+4Om7pSS1WpVut0chJceP385w&#10;GCOlpNWeYHZuhjiOuXp1mZuO3MCbH/pJQCC3F0y5Wsb6pOs4RvxztFMLoXuezDrK8xxQugtqvOqE&#10;0L1iZm3lRUGeFyil3XZSSUajYSlGCeDIkRuJqjUqlYoRyXZiYiodRwu4aczF85c4d/4iZ06f4Q8+&#10;9wfXrPJtYUqY+EhHO/vMMRzh4PvanagdedtdZmNBsF5vUEg9Tr2WHTNXWqhtt9uoHT1r3d7WbrHj&#10;28KJ9lLLdCONt98H/A7bYtSjwFuANzzcOXn9Qq5vjZ0i0vuv8/dHdvz+2y9ynO/IvBkeBd5tXuUc&#10;Pdw5efzhzsl3WTHKYrFYLBaLxWKxWCwWi8VieXGsQ+oVSq1RdwtZ/CUllZPJjDzPEEKQpdopFIaV&#10;UgwqioKwore3tvrcetstpGmKH+heG6mqlGKTGAtKRsga99wY95PuxilKh4rjOIjSJaU/W+Q5rnG3&#10;FLK4tltKKfIs08dREiUVeZ4ZAasYpwICGNfQ2N2jKPKCAwf38YmPf4qV5VWmp6ZwXReZZdQbdaTU&#10;D/+F4+C6rhZgfM8cc/t6pNKiWOAHJHFCd7PD7NysngspqVZ1d5AW0gSe5zEajqiEIUEQ0GjU2djY&#10;ZGKiybnzF7n1tlsopKRer9Ht9piYaCKlZKs/IMtyDuzfx8VLlwFFGIYsLMyR5zlZlrG8vEohJa7r&#10;srHRYWKiyeu+9/VkeUoYVoiTmD/xJ/87PvCBf0eapgDkplNLCIcg9Mjy3Ag52nl09sxZHMclCEPd&#10;X5Sl7HQr6Z8glWLPnj04jiDw9XXhiGvEIKkU7fYE9957nH379rKyvMrc/CzTU5M4Mw4//+d/loWF&#10;+dJlB1qIdISJdtzhlBMCkjTF8zw8z2jdxgknJeR5Zvqxts8/HoNCq+NCOPR7XarVqj6nidBbXV5m&#10;ZmZWr0sh2Lt/H5WwQlSp4jheOb5xb9P4d6UUg8GQ3/vd/8Kttx5lemaST37iE3zpS1/iZx/6WZoT&#10;2/pGnudIKfH9sYNwLPaK8rplIUmKhEqlgut5JElMJYyoVLToOxoOabUmy+8OQFHkVKsRlUqFoYlJ&#10;PHf+/I0v9N1/mRkLP8dPtJceYtuVBPDub0OnFA93Tm6eaC+9f9e5xzfi7CuoT+nsru1TLzY/xuXV&#10;egWN32KxWCwWi8VisVgsFovFYnlFYR1Sr1CSOK4AD2JEqCLPzcN8X3dJofB9vxSllOnU8VyXPM+J&#10;45ERbQodqQYgMJ4adCyfEabAuFRMfNo4tm87Ak+Y82ixY+xKUkohi4Iiz40SIEq3VG76qpJ4xLDf&#10;J0sS/cDfiFSyGLtIQErdfTUc9HFdlyiqcPnSFRzXIc8yQMevDfsDEKKMKBz3Su1ESkme6XNLJbnt&#10;zjt4+smnCMOQre4WwhF0NjZQSuK6Hr7vU6vXGQ6HnD5zntnZac6ePc/6+oaOnQPuvvs4nuvS6/XY&#10;2OjQ6/XIsgzP05/f7PZwHIf19Q5Hjx3j5ptvoFar4vseCMHhQweZmmxz9JYjvPvvvYuFhT0URaHv&#10;pe8zOzvN8eN3EEVRGQnnjLu5jKihlNLinJKMRiMuXrhIGPoI8z4I8jwzvUvoPi0FNx+5gXarxeKB&#10;/Tzz7PMA2/sAKAjDkCNHbkA4Dkv3HOeXf+mvmP0ki4cO6LXxQgtVbK+NOE7w/R1i1A6Gw8G2Q09d&#10;667Too92WaVpSlFo8c1xHFNZpt1iF86dJR4OSOKYKKoShpVrXGRmOOV6FgLiJOajH/kYV64sc/SW&#10;m6jVqghH8JU/fJy/9ct/m8uXLzAWsOI4JgzD0t2k1zNsC1ySvMhZvnqZopD63qjxuQTtySnt5DJ1&#10;B31UAAAgAElEQVQC4XhtOo7D3Xffhee5+L6v58Fxqy80pS8XRoC6i+3uo52dTewWW3Y6qf4IPPgC&#10;77+QC2r3+2d3bS9+C+e680U+82J8fNf2QyfaS9d1aJn3H3mRMVgsFovFYrFYLBaLxWKxWCzf9VhB&#10;6hXIZz/zUYq8qORZdqOUBWmiY9Sk1DF8juMgEDiui+O6pOYBuOf5VKIKSZxQ5Dl5nmn3kJQo44Ia&#10;S1BqXO4ElA6pHfF7YwfVTsFH7yLL6L6xGCAc/eDeMd1FAFmaMhoMyLKM4XDIZmeTteUVRsMhSkpz&#10;Ti1wjY+X5zlra2sIIRgMdNRglmX4fkC1VtXdSGhRzfd8MuPE0u4s/XJcB6kk8WiELAoqYYWZ2VmU&#10;UgyHQzzPo9vd1B1IjkOtVucN3/8DHFw8yOFDB5iZmWJ2dob5hTkmJia4//77cF3dK/XU089RSGki&#10;5XIqYUitWmUUj4xjqo/j+Ow7sJ/9+/dQr9dptyZYXl5lfn6On/yp/4n5+T2AjnsbjUZUwgjX87jj&#10;jmNUwpDUOOByIxqlWYbnuqWAEycpYRiwsbFhuookwnGQsihdVHme6wg8BdValW6vx+WrV3nmmedR&#10;KLa2BuZ+6knLi4J+fwAoHKF7kuRY6FSKMrFRCL0uEKWDDiNijkaxEVucnaYplBKMRjHCCInj8yql&#10;BS8px2tOmH60lMAPtoVSttfVKB6xsrJCJYqIoiqe5+Fe04dmlpMRlJSC82fP8IXPfYFbbztKrV4j&#10;CAJarSae6zEaDPmnv/7POHv2DFIWpRjlGAeeHq9x/Rn3VGdjnSRJyrWrxUB9Pc1miyzLGI2Gu8Yk&#10;uOnmI7iml8sIWN1v5H/BN8Di19kGSvfOuLfpUfOztWufxR2/t4D3vQTjG3PXzg3jIjp7nf3ev2t7&#10;twC0uGv7mmOcaC+9fdf2XcCbvqERfi0f4tpeqhbwyIn20oO7zvEQcMb8/Zrx7GLiWxyHxWKxWCwW&#10;i8VisVgsFovF8qrAClKvQIqiwHHdwnXduSIvkFKVcX3amePjuC5ZmuK5HkWem9gzxf4D+xmNRoSV&#10;Clma4noeuXGcCETp5kDsPKPpuhH6p9ohNpTylNoWDhzhaIHMiFrCCAYKZSL/dIxgXhTEoxGDfh/X&#10;dSiKnCAMy44d7ZISpRDmeh4b6xsMRyO2trZQSlIUEiULHCEYDQdmvHpcvW63/OxOl0waJ0il2Nzc&#10;RCnF4RtuoLO+wb79+xBCcOXyZd03VRSAoFqtcff33MPBxQM0mw1WVlaZmmxT5Dk/9MN/Gikl/cGQ&#10;7339fczNThOaaL/BQPca1apVbji8iBCCU6e+wu133MXioYN0N7t4ns9Pv/ln+JW/8z8zOTVt3DN6&#10;vrIswfcDGvUmU1OT5HlOXhQ68s7E6mW5jntDCC0sSklvq8+FSxdBGveQmZuiyPU8FJIiz5BKcuux&#10;Y2RZRm+rz/pGh5UrK+RZAWyLh8kwJooiE70ornHL6W6nbReSKgukFGPfVBInBGEI6LhEs3QA7Tpy&#10;hGO6y8bLSiHHx1cK13FQUruPsjTVIk+p54hSAFRS4Xk+R2+5jWZzwritdsbqGbnSOO+63Q5rKytc&#10;XV7hzuO3MzMzQ5zEBEHA3Nw0lahClqT86/d/gLNnz2hxc2ejWhmDCFmmx1WtVimKonQ6jc/tui5+&#10;4NNqtUvxahvdmXXnHbeRZjq+cm5ubuOF/wN8YxhhZHHX2+850V56z4n20oPm9S7TE/VlvlbcObtr&#10;+8tm/3eZ/R/8I45v59ha13Fc/fqu7Ucf7pzcPaa7dm0/sPszu7Z3Xv97uLab6pvCdEK9+zrjeeRE&#10;e6lzor30yIn2kkILdy103OD7d+z74K7P7t62WCwWi8VisVgsFovFYrFYvquwgtQrEM91WV1eGUS1&#10;mpBKUq3XcF2P0XAIgHAEaZqU+7ueR3+rp51DvnYOJXHC6soKSsoyEk8qaUSYslEKRzgoTBycLLTo&#10;MRafjDBRmIfr2504BY5jHC8mtq/skEI7anITMRgnCdVqlUqlwkS7jef5uJ6LZ8ZZ5LkWp6QWYrI0&#10;JfQDzp27OE4BRCrFRKuFlMbVZcZViSoA26KE0GPT4oVkY10/8/d8n2qtSnOiSZqmOI5TxsJJWQCK&#10;ZnOC73vwDfz4T/0Uv/qP/wF33Hkns/Pz3Hf/axFo0WU4GJbxiL3elj5fXtBut+hsdgmDgIsXLrB3&#10;7wF+5M++kb/xt/46/+K3/in/w//431OrN3Tfk+mH2ilY1GoNms0J3R0FpSA4imMatZq+d1JHKUql&#10;EI7D1mYXx3GJkxjhCHq9TQQOg8EWQRAiZUGWZezfv48gCPB9j4MH9nH69DnqjSpKFeb6Jb1uj2o1&#10;MtGOouwZ02tF7XD7jK1oWphKMy2ghZUKY5FwW7CC4XBEaARI1/NKlUoZd9zYsZfnBVmea3G1KBCO&#10;o7vJTOyeFu9yvT6VJE2TUizaFiLVDoFIu6SKomBjfYPRKGZqeoZqrUqSpOR5ju/7VKOIyck2s9PT&#10;/MY//03OnT1DkiTlvdnZH1XIAiEcqrU6e/buw3FchHDw/QAhKF2LrfYk62ur5TyNu8AAXvva1+C6&#10;DmEQkCXJpa//n+Drcj0HUwt4O1qIeQR4J9d2NQGcMj9/na91AL3TvBbNfme/lYEZh9Xv7Hr7nbu2&#10;37/r/NfE9RlhbHHXZx480V7a6Xh6965jwPb1v52v71p6UR7unHwv8N7r/KnFtQLTWeBHxxvm+t+2&#10;6zN37XZwWSwWi8VisVgsFovFYrFYLN9NWEHqFch9938/e/buy4NAO3GKPEcpSRLHZXSbNA/upZL4&#10;nkev2yVOYpTSfUtra2sMBkMuXbxImsRkeVo6cMYmEGE6nwTXCgllP5Tc4ZbawVhMkIWOiwP0GMFE&#10;B3pUazUqUcTU1BT1RgPX96nW6iZ+TX/G8z1GIyOyCQellIkdDBkOh1qUUArHCAFix/hQiiiKGI1G&#10;uI5rnFYwHAwYxSOSNKW72S3Fi+bEBP3+ACUlW70urushhDACkR6T47pUa3UOHDjIT/70T/G//YO/&#10;RxAETLRaTE21mZubYc+eeaRUZHmOMM4YxxEcWjxAFFWo12oATE3NsrR0D57rIYucWq0OaKeN4zgo&#10;JQmCkG53E98PWFjYgzY3SbI8K0W3URyD0NGFronu2+pt0ev2qFVrOMIhzVKGwxGjOC7ddGmaoqTE&#10;dV0OLR6kNTHBTTfdwOrqmnZcmXlM05Q4TvCMWDbuGVNKkWU5heniGt8zcweI4xgBBL6/7VJDLy0p&#10;JcPhULuuUKVraqcIJ6WkyPXxsyyjEoZaJDR9UrLYXntFXuhuKiNibnY2dsRDih2iz7aApJQshdB6&#10;rcYf/MFJ5ub3ML8wh+d53HDTIWZmp6g36hxcPMBwGPPQm9/Kl790ks3NTtmzNRa4XNc10ZSKWq1O&#10;EARIKQkC34hTetzD4YDORqdczzv7uv7MG3+YiWYT3/NwPK/z9f4PfANct8/o67CJcSY93Dl5CngD&#10;OppuJ6eAtzzcOXmca8Wc3cLPi7Gzq2rMQzvj7owDaXzuU7vcRbCr42oHb95xjLPoazh1nf3G17fb&#10;ifXNXAcPd06+g+vP0/hY7waOm/kc0+L69+eFrslisVgsFovFYrFYLBaLxWJ51eN9pwdguT633r6k&#10;PvuZjz1Rq9W/Wq3V/2yv2y0FItd1UZ5vnD4FnusxMzvH2dOnjftEiw1rq2tMTU/S3dzE9Txc18V1&#10;XON+GotAUvdMoQUoWeiOqDzP8TwdvzcWQpTekaIoTHcOoCiFHaUUeZbpczkuruca94zGcYRxuaiy&#10;c2rY75u4Ny2yNSeapQspCAKyNKWQBWmSUJjPChMT6PsBnY0NIhOjNhZiarU6zz/3PM1mg61ej3qj&#10;Qa+3hec6NFstgjAsXUpZluB5Plmm4w8910UId9sdIwQ33HiEbneTT3/y03S7WwyGQ9I0wxGCJE0Z&#10;9IccOLCfB97wvfzJP/WnGU+M4zh4nl/2f1WrdS3wSIXremRZiu/rDqSZ2Rka9Tqx6VCK45hGvY6S&#10;shQ1HKFD8qRSNCcaFLKgEkX0+33iOKZWr1GYHqk0S3A97Xp7zWvu4d/+X/+B9bV1pmYmAS0Iua5L&#10;luWl0yzPC0KlcFxnXBhW3mPYFipHoxGe5+E4jlkXlKJUnudGLNTHHI+9KHJzT319HVKVHWBRNdKu&#10;uqxAYeIecy1GjiMEpRFA+/0+8dSINE0Igu21tSuDEtCdao1mk7n5GT776c/z8289wfT0NN3NLkpB&#10;o9lgenqSzsYGf/iVJ7h05Spvfetf5a/84lt504+9kYmJFq7rmbl3jDPQKb+DhYl8HEccCuFogdR8&#10;N8a9WWNhrVKp8MADr+f3f/8j8mcfevOpk2//0rfwn2Gbhzsn2yfaSw+aPqZv9Rin2OHsuc7f3/At&#10;HvfRE+2l3Z/d3CXa8HDn5FtOtJd+m+sLSm/ga0Utdu9rjnnc9EWNRaCzO+L/HuX6LqdvGDPHj0IZ&#10;lbj7HLv3P3uivXSIr9N5ZbFYLBaLxWKxWCwWi8VisXw3YQWpVzDVqHqv67nDrV7v/xyNhj8ulZqI&#10;qjXyLMMxIpEQgiSNCSsVJloTXDh7nq8+f5qjtxyh09ksRZlWu63FI19H9AkESuoH6uNYtnHMnjSu&#10;oaKQOK52YQm0AynPsx3dOlrE0nFlIMeiVJriBQFSKvzQR+YFjqsdLVpoMBGArna9DLa2iKpVAKJq&#10;RBiGeJ6L67raXeV6xKMR1ShCyW1Xluvp5VsUOZ7r62MKQaezwcb6BsduPcalixepNxocOnyI7mYH&#10;paDWaNDvb1GpVCikxAPSLC0dO57v7rguQRBUuOfe+7njzrt5/rnnuPGmm/jQh36PS5cuMz8/y4mf&#10;+2kW9ixw6PBNRNW6dnU5rhZnzPiUCvA83TtUyBzHcUshZxQPOHToMJVKqJ1QjhY5XnPv3Xz8k5/F&#10;NdfrOA5plrGyvEq/32c0GhJWItI8I8szI2I1yIucJI6pRBEKWDx4EKkk62sbTM1MkZqeJqUURZYb&#10;QUhc44gbu5nyvMDz9NxmWUqW51QqFXIzV2Vso1LkSYoQ2qGHaZgaC4iykOR5VvaQ5XlGUUg83wel&#10;u6cG/T5BqNdNlum/j51Qw+GIxlyDXrfLyvIKrfYks7PzpRNJL8nt+D6QCAEHDx3ipiOHuXjxClcv&#10;L9NqT9JsrnLl8hWqUYU8zel0Nlnf2EApyWAw5B/92j+j19viLT/3Zur1Jo6JyEzTFN/zUULgup7R&#10;y7aFMKUUw0GfIKyYeEuFnkZV7vvAg9/Hf/7P//UTb3v7277Wevgt8EcRo15uvtGxvdB+xkH1DR3D&#10;7H89UetF2enYMnxd99Q3cV1nsQKUxWKxWCwWi8VisVgsFovFUmIj+17B3Hn8vuGtty4RRdEvfPnk&#10;l99cr9fJ0sQIAS6Y7ifP89nqdanX60zNTHHx4mXyLKder5Oa6DodH5aTZSmj4bB00ugeHy0m5Vlm&#10;XEOZNgeZiDIldeePlEUpEIwFCy1KaZFBCAfHcXTfT6EFAYFAOGOniHZJgSDPdAxhEIbEoxFSStI0&#10;ZTgYEEUVer0tlBF2PM8jyzIazWYp8igpybMMP/DpbHRKLcL1XC5dvMT8wjxCCPbu28tg0CeqVpma&#10;niEeDbly8RJnz5wmy7XLqShyXMfB9038WnktWhQrpI5HjKIadx1f4i/+pb/EBz/0H3jLiZ/h197z&#10;v3Pvffdz51330mpNbbuK0AKSjvTbdte4rqvjDaXEdRzSNNHX6cKRm2/GMc6soii45dgttJpNPM9D&#10;AFXjJFpeWcX3fC5dvkyhCp58/Cs4jtAiVDViFA/JZE5i3Dp33H4rNx0+xKXLVzmwby8bG5u4rkue&#10;FwyHI1zXKWMQx+66sfNtLFClaYpUikqlAsb5U4oxQpClKVIWVCqVUnQau6bG1y8L7aZK05QsywmD&#10;oHTrSakQjo57DIKAMAyJooiDi4c4csst1Oo1VldWqdaqeJ7L6sqycZtJYBwvuR0JOF47YSVkemaa&#10;ozffyAf/4weZnZ2jXq/hOC6OEeVWVtaI4wRH6Gsq8pyH3/dved+/+m263U0j/o2oVCIzRi0sjkW9&#10;sQNOKcn62hoLexYQgh1j2o4WPHToIDPTU//6ZfmHYflW2B2h9+h3YhAWi8VisVgsFovFYrFYLBbL&#10;dwNWkPpjwLFbl9Ts7Ox/vnLl6hPCRJitriyzfOUK/a0enuvhmhcKWq0JhqOY9mQLz/O1oJNqd0q/&#10;19NOjuEAacQAlCIvci065LpjSkmFI8b9PKIUKoo8104oaUQAqeP1HFfH/0njalFSP4jXfVPoyD3j&#10;vNp2DhX4QUAQBiRxTJZldLs90yXlkcQJQRhoZ1Cie5LGsXGFlMTxqIz708KXFpUWFhY4fMNhwkqF&#10;SiWi1Z5ECEFYqdBoTpBnGc898wxZmpbiWpplhGG043q1E0vKonR/SZmX96Qa1Xjb29/O7XccZ3Jy&#10;phRndjpmpCwopI7oUxi3j+OQGZeZ4zjGYaTnp2rcYWN31p49e7jhhsVSEBuNYkAwHI0QAi5fvsxo&#10;pMXF1FyL7/nkRY4AoqiGUopmcwLf90nzlCiqkKWpmf8chSqFtyAMyzhF4Trl9cRxjOf5hEGgL8yI&#10;VMJxKKRkNNTCl+/7SNObNI7ZGx/DdV1cz2M0HCGEIAh808OljydNRKNUup/qDx97ggsXLtNqT9Ko&#10;N7jl2DEOLC4yOTXNvgMHQAiSJDZC6ViUKiiKjKLQ7q0kibl86SKu41AoyZnTZ7h86TJhGDLRaupL&#10;EXDx0uWy+8p19VyMRiM+8IH/m7/1y7/C2toKYRiiANf1CMNK6fzSw1dlbCUIqtUa211Wus8qL3JA&#10;MDc/x6233nz6JfrXYPkjcKK9tAg8tOvt3X1TFovFYrFYLBaLxWKxWCwWi+UlwgpSf0z48Z86kT/6&#10;sU99/4ULlx7J84Krly/T39oiiWN6vU2CMGR9bY2LFy+VD9Y9z6Ux0aDRbOjOnTDE93163U4pKI3F&#10;AJR+IJ/lGdoeo88rEDv6o7YfvBeyIDeumJ1xb1mW6gf0pjtnHKemBRh90CAMtVBTaEdLEFQYjWK2&#10;trbY7HTJspw4TuhsbjLucYpqNa5euUIcj0oBoFar4whBe3JSjyfXnUQzc7PUaibacIeTRwhBrV6n&#10;Wq8BimefeabstBrPg1S6Q2tnL9I22ukyPv81LiGMW8zsP/6cQItaSqryCHmea9HJFQShX4pgExNN&#10;pJLlvE1MNDl+/HbtLFKKNNOOLiklcZ6xvrZBGqfkeabdbUrieh65EZqU0kLd3NwMKytrOMKls9ml&#10;3qgDgjRJ8X3/mvql8X0se5ukNM4ss5M2T2kxqii0aBj4uK6LcBzyNCMwwpVAaMeZ0LGQupfM7Gvc&#10;V47jgLkm13NRheQjv/8x/sSf+n4qFZ9er4vjukTVGgt79nJgcZGpqRn27z/IYDCg398yApR23I3F&#10;xDgZsbGxRnezq9drUVCrVfnthz+grxnt1vM8l6tXV5BSaiea6emqVCqM4pjPfu6L/PIv/R1OfvFL&#10;us+sKBhHXColy/U9Jgh83cGFFq90dJ8w49Nr4Of+/EPf3Jff8pJjxKjfYbtzCuC9r+QIRIvFYrFY&#10;LBaLxWKxWCwWi+WPO1aQ+mPE//EvfmN5Y339z3zlsa+8u9fr/wGIjSuXr5AkCZ21NTY21rl48RKd&#10;zib9wYDRMCbPcoIgLB+Gu55HkqTaISUlRi3SThkhGA2Hxvm0LUwIobuZFOC4LkLozqgsy0jTlEG/&#10;T5amZGlKkiT0el3yXMf+6Xg6HeE27tERQuAHAVIWyKIwD/AV8SjWn+9uEQQ+Vy5dKV1ZjUadPM9Z&#10;X1svj+H5PkWho/sAkjjG9TyGgyEA/a2t7R4jM4dKKWRRMD0zzcUL5xHCBXNdruviCKeMqxvvP46V&#10;G8ck7hShgG3xTghjONPxhvq9HeeVBQpFVIn0/ABCOKUoFEUVHOHguNo5lSQJR44c0Y4ncyDtahMk&#10;ScLWVo/19VX8IMB1XRqNpu4Ui2PtlgOkKji4eICJVpNarcrK8qqO3QMKKYmiihFhVBnRWEhJlurx&#10;VSoV7fBSEiH0fcK4oGRR4AfetpPOXPBOAVAIPea8kNRqNRxHC5rj+EbXdXfcG1hdXiWKIm648Sbm&#10;5+fprK8zGg4J/ADXcUonoHAcms2mdv0N+sRxYqLzCrM+Bd3NTba2tuj3+9RqVfbuXeDpp5/lqSef&#10;KTvT0jSj3x9QjPvTpMQxYmM1igiDgMefeIpf+hv/Cw//y/dz5swZtvpbRlQcR1nqV57leL5PGFSu&#10;uX7HcQj8sHTEze/Z634LX3/LS8t7gLvM75vAux/unHzHd3A8FovFYrFYLBaLxWKxWCwWy6se7zs9&#10;AMs3x1t/4e0D4F3Au37rX7x3EviVvCh+4szpc9Oj0cgvioKDi/tJ4pgiy6jVqzQaDfqDfml8qlar&#10;9Pt9ouEA14gY+qXj9KR5WO8FgXYMQRkjB+C6Llmals4i3T1VUIkinDghTVN63S71RgMltWuqUqmU&#10;PVIate2McV3yPOf5508jC8nZcxcYDEd84QsnueXYzTiOg+f7TE1PMRwMteBhotAG/S22pGLvvn1G&#10;aBGm90m7ZUbDYSk0SFnQ7w9YPHwj/X6fvfsPalFMFqX7y3HcHb1GOnZQqqLswrrWMbUd1zZ2Tum5&#10;UjiO2HZCOQ55keMHugtq7Cgbd0qlSYbreHi+T61aZTAc4gUeaZJy46GDpUA2Fj6KPOfqlRWmWxNc&#10;unCB+T17CKOQeqOOlAW+7+soRRQIhRCKPXsWEMBgMCzdYOMYQyUlwoxfSkk2GpUuolKsGgt0QJKm&#10;+J6HHwRayHFdQDvgpCrKuRFGOMuLglq1amLxilIg3HZH6XUUD0eMRjGtdoskTWhMNOmsb5Dl5zh8&#10;w034vk+cxAR+UDrNarW6EYUUWZ6TZxlbWz2GgwGbHe0EHA1GFHmB53m85r4lvvjFU9z32iWSeOzm&#10;02JrISWu6+iYS9P9Ffg+tVqV4XDEv/t3/5EPfej3uO3WWzh8wyF1623H0ruXjgcTrZbwXI80S9iz&#10;dx+u65q1Me6PkqVLTAjBZmfjAeCjL8X/g1cqJ9pLb0ILPqce7pz80HX+3kI7lO4C3nK9fV5m3gF8&#10;HDiFHuPmt/n8FovFYrFYLBaLxWKxWCwWy3cdVpD6Y8yf/4W3bwB//czpZ37prX/hHZ8s8vx+4Tg0&#10;G3Xe8uafIIoiLY64TvmgPoqqJHFCr9vFdVzCSsVElTmElZA8yxj0+0TVKmElQuzw0GnxwUO4Dl7g&#10;k+cZw+EQ13UZ9PuMRiOiKKJarTIaDhEI0iyl1+sRVSIazQZZmuK4LkEQ4AcBnok1U0qxsd4hCHwC&#10;3ydJEs6evcCZ02fYu28vDd8nDENGwxEACkWapniez2DQL61Ig/4WSRIzHAwIwoA8z5BS8aUvfonv&#10;e+AB9u07RBiGbHY3CPygjI0bO6kc0xulc+mgkDmOGHdJXRvPpz83FqhUGUNn9LLtWDe2u7ccz8X1&#10;XPIiK8U4xy20AwnwPY8wCJiYaLK11adar7GwZ56LFy+XIlKjXufcufMcP34bV64uM7cwj+/7RFG1&#10;FK18z8TSmTHV61UGg6EWZnyfzMQZuo5DVmgRSUppYvW8MsZRAY5wEEKLekmSEPg+wtnumNrpitqO&#10;MdRdUEWhXVjaOob5DDiug5B6ogaDAcpE5uVFQXuqzebGuo7NG41QSvLkE49z+MYbCY3bLwhCsjwj&#10;zVKUlFrwlNrZFOURzz/7HJ//3BfobnZZX+vgBR6NZp25uVk6HR3jF8cJSZwgjQtOSYkfVvA9X/dh&#10;mW60sfsKIM9yrl5dZn19g088+qlutVZd+c1/9c9/bVQMfrGzsX73vv0Hy/UA2iGllChdc1LHWr7u&#10;JfoX8IrjRHvpIeCdwKJ561HgemLT+4AHze9ve4F9XjYe7pw8C7z323lOi8VisVgsFovFYrFYLBaL&#10;5bsdK0i9Cjh0+Ga5Z2FPyxUOeVHQ2+rz3z76Cd7w4OsIAp9CStIsY7PToTkxQSF1ZFqn02Gi3So7&#10;fxzHpVKNGMUjRsMh9UaDPFe4nnb25FlO4LqgtEsqjCJcz9Pik+PQ6/ZIk4RGs4mKIjobGzQaDTzX&#10;ZWN9nY2NDVaWV4mqEfPzc8zNz5GRElFlNBzR7w9IkpS19Q1Go5iNjQ4b6xtMz0xTq9epRBHtHe6i&#10;eDgiS1OCICij9Z595ll63R5Hjx3l9//LR/jiyVM88/SzLB2/kzf+6I8RRRF5nuN7PkWR47oeWZZT&#10;qVTKKDgxdjoZZ5TuVdJzLYSDUrIU0Zwdit1YgBr3bIHCcVwtEPk+UimEEaGUkuRFjoeH5+koQEc4&#10;DAZD8iInqlS4urzMxGSbO++8jUuXrpS9VZ7vcfHSZQbDIVmqo+a08wpGo5Eem9R9UkpK0jTm5puP&#10;8NnPfp7ZuWmk1A44pxSVHJIkJQj8UpjJC917JRyHMAxIkhQhIAwCsjTD9SjH44xzCYXANeLUcDgi&#10;CHwzMZQilSMcpCpKwWs4GBBVIjqdTZI4YW1tg3vuO0y326VerzMYDMiyjPmFedZWVpienUU4gsAP&#10;8VyPNE0oioKrVy8jC0m1ViOsVLj5lqMs7F3g8qXLfPQjj/LYY4/jeR5FXjA/O0Nvc4vJyRaf++wX&#10;ybKsdKBlWY4WkgRB4OO5HoSCZqNOEAQEgU+9ViVOUpHleX15eTX9+bf8xY9//NOfft+TT5z8ISnl&#10;P0nT5Aal2L5+xk4z8FyXdnvyLl4iTrSX3gU8cJ0/nQXe8e10/phepvd9A/s9BLxpx1sff5mGZLFY&#10;LBaLxWKxWCwWi8VisVheQVhB6lVC6Ad7brrxMFevriClZKOzSZpmdDpd9h88iCMEly9dYXZunjRJ&#10;aU+2OXfmHL1ul0olIgxDBoM+1WqNer3O+tqa6RFSujtIKfwwIE0ShKN7jxzHoRJF+EFAOH+tAasA&#10;ACAASURBVBqRpRmjeEReFExNTTHRanHx/EVuvOlG8rxgOBwyNTXJubPnaTYaXDh3npnZGbIsI6pG&#10;zMxO8+lPfZ6ryysoFFmesdHZpLvZpVat4fk+UbVqotAceltb+J5LkRfEoyFpmvGZz3yBD37wd+n2&#10;eqVbyXM9018FICiKvHS86F6fcVSf3OmB0rF3pvvJN24qIdS2Kwi+JsJvbAUaC2RKyR0RgNoJ5fuB&#10;Fo0KCaZNSMf3OUi0eNg3kXP1Wp03PPB6Pvzhj5bxgP3+gCAICIOA5aur+vOui05Q1Od1PV87rlyf&#10;XBXMz82ztrZhBLmMIs8JwrCcI+3k0ZaocWSjLCS+7xEnCVElKmMIy0ky4pMWtvR158Z5NBb+tFtM&#10;bccOms6lLM1oNpuEQUiWZbqDLMvY2NhkarqN53n0+33m5ma5fPkqo+GQhb17AUiShCRJCINQi4Vo&#10;t9rK8jJbp0/T7w9YWV6l09lEKcXs7DQ/+IPfz8mTj/HfnniGP/EDDzC/MMfERBPHdRgMh+ZyRBnv&#10;6LqOFqB8H7/QTikhBJ7nUa3VSLMcx3G8LMuqGxudKeD0sVuX/suzzzz2qatXrr5ncmryRFSt6rjG&#10;PNcxkkVB4Af4QTD5hc9/on3Pa76v8xJ89d/MthtpN7+OjqT7tvBw5+TZE+2l9wMPvdA+J9pLd6H7&#10;m8a8/+HOyXe9vCOzWCwWi8VisVgsFovFYrFYLK8ErCD1KqFajWp33HEMz3MZDAcMBgOq1YjNzR5F&#10;nrOyvEqv2yPLUjzfI4oihOOwsrzCDTfewHA40B09se4PqkQRo9GQyrhjSOhuJq9aJc9z0iQBIKxU&#10;EEJQqVZZ2LuH7uYmo+GQq1euMr+wwOzcDKe/epo9exeoVEI2NjpE1YgkSRBOhTNnzlIJK0y0J3jd&#10;6+/jkUc+Ra+3RZpltFoT1Gs1Nje7TE5P0apGOpKukFy5fIFKpcLnPvM5nnnmefbsXeCDH/xdzpw9&#10;j+951KtVkiwDwHUcmhONUiBK00T/vkM4AnBdv+yaQmDi9tgRxSe+Zt53vjeO1CuKojxmURQoFJ7j&#10;mT4nLWS5rgcoZCHxcBBKUKtVwTiy+oMB589doFqvsf/AXuq1Kt3eFr7nURRa3HMch1qtRlStEfgh&#10;UhZkeYrvabHQ8/T1CODO227l3LkLPP3Mc8zMTpeC4njcspAoV+0Q2ISORPQ9Wq1W6QzLs1xfgyNw&#10;yu4x3aE1imMEgmo1Msctyr6vsYglZcFoOCKJE+bm5hDCYTDok6U5w/6QXm+LM6fPsGfvHqrVKkII&#10;2u0WUim2ul1AUK3WKGTBxsYa8ShmY32dTqdDnufkeU48imk06kxPTzKKY5I44dKlKywszFGrVtky&#10;Trz/5z/+LrUoYmhiIIXQ1zTRbCIcwf69e1BKC6PjjrAwDPA8d7wmfKmUF4aVw8AXAI7cfGcP+LnH&#10;Tn3u73/8Y4/8pO8HDx5cPCCmpqdxHIcwCB8P/OD3+v1e8kf+0mvege5i2s17H+6c/LaJUTt4By8i&#10;SKHH2gI2gXc/3DlpY/MsFovFYrFYLBaLxWKxWCyW7xKsIPUqYXZm2t+3d4Es1a6i554/zTNPP8/R&#10;Y0eo1mq02i2efvpZzp05x9FjR+lsbNBsNvj8577I9Mw0zWaTNE0ZdyH5vk8Sx1RKF40gz3KKIgco&#10;HUV5luG4rhEpHCZaLUCLHFevXGHvvr1cvKjj5Wq1Gkrp7qcrV5ZpNhtIKVlf7zAcDpmdm+Fv/s23&#10;8Y9/7Z9x6rHHWZif4zWvvZfTXz3DuTPnWa2u4rgun//8SZrNOv/m3/x7rlxd0VqHEIRBwGS7he/5&#10;pSvF8zyUUhw+vEiaJoShFks8zyPL0tL95HrbXVb6J0iZIUx/kmKXIGWErPF7YyFHGQeQdnEBCNM9&#10;JZCy0HF9KFzXBaWgkOSOQqCYX5hjOByWY75w8TIoaDQa3HD4EKce+0rZTZUkKZfPXyEwvV++r7u0&#10;HOEilaKQGSARwgNRUG9UabdbPP74U9z/2nsJK2HZuzUWGwGEIyjyooz0i6paJBvf0yxLCaMIELiu&#10;g1ICKRWj0ZAwDIzQZpxaUiFcvS5QCikVX33uDJUwYHZuFkc4ZMaJJRzB8soq991/DwKHtZU1Wu0J&#10;3WUWandat9djdWWV0WiE63lMTk7RnJhg34EDHFhcJM8yVldWePzxJ3nqyWfY2uoTj2JWVtZIkoQ4&#10;zWg26vz0T/85nn/2DE89/Ryh75OkKWD6u8KQAwf2IZRi8eB+gjBgGMdkaUpRSJRU5EVurl0JAV6c&#10;JPcA/37n9/HOu+57Hvi75vWy8XDn5IdOtJdOAbtjAN/9cp73RcazeaK99GK7jMf1oW9nnKDFYrFY&#10;LBaLxWKxWCwWi8Vi+c5jBalXCfv2LTA7P4sf+Jw9d56tfh8hYHVlrezgOXjwABcuXOTA4gHSJNFO&#10;nP6Ap596ltd/3+soigLP88nzjLBSwTHRaMJxUMolS1PSNCFNU9I0pcgLI9Q4TE1PUYkiHNel0WxS&#10;qUSsrixz8cJFjt5yM08+8RQHFw+wsGcPk1NTTE9PMxwOWVtd4/y5i3Q3u2RZxsKeBf7mL/9Vfuu3&#10;PsBr7ruHIAio12uElZCV5VX+8l/5ZZRS+J6H63lUwhDP8wh8X4tRvo/ve6bzaCy0KGr1Gt3NTWq1&#10;xjVxfQq0GCXcUpDK80yLKIAJnMN3/eu6pMZCVOmOMrF8SindIyXAdVyUKko3kRAOrqvnUyiFkgIh&#10;YGKipd83nUZRpcKZM2eYnp5h794FTn75MWSa0mw0yLKM7laPmWiGQhaEYYVRrKPnZFHg+fo+OmFI&#10;IRRHjh7Gc13Onb8EbLuB1HgeFLieSx5nZGlGrVrVwo8RqlQZ46fKjioQ5HlGmmVEUWXXvOiZE46e&#10;/3iU8uTjT1GphDSaDSZaLaSUbPV6jEZDHAEXLl7ijX/uR/FcwZNfeYK11XWUWqPVbiEERFGVerPJ&#10;zcdupd5o4DouRZGT5xmdjQ0+/clP89ipx+l2eygUU1OTLB7cz+LiAaIwpNaoMdGe4MDB/Xzqk58n&#10;zws2N7vbgmtREARazNy/fy8HF/eT5xmD4cg4zjyGwyHr65u68ywY4Pu+1+v1jr703+hvike5VpA6&#10;9XKLPSfaS60d59z8Rt1YD3dOvn/nMb7N4wQ4+3Dn5NmX85zXOfddaFfYKfS9+bac32KxWCwWi8Vi&#10;sVgsFovFYnmlYQWpVwmNRp0gCHBcl1qtxv3338t99y7x1FPPcvH8BTzPY2Z2mo8/+imOHj2inTom&#10;guy5Z5/n6C1HmJyaIh4OEcIpnU9JHGu3VB4jHC2kTEy0EI52TPX7W8RxzOnnnyfPcuqNBvN7Foii&#10;iPmFBVZXVtnqbXHs2FGWl5dJ4oSp6SkW9iywtbXFwp4Fjt16jCeffIoLFy5x+fIyYRjwwz/8Jzl7&#10;5jy93hZ+4DO3sECr3aZWrZKkCVFYYWKiyfTUJI5wQECz2cB1XaKoQpblZFlWOnPWVtfI8gypJH4Q&#10;kKUJUioCz8X3w9LRNI7sU0WBY8QULexESKWdTOP4tnGUH4BwHGRRUOS5kbC020iU3UkK13VwHKfs&#10;KhIKJEpH3yGoVev4vk+WZeSFFrDOnzvH0vcsceTIDQA4YrujqtvtMTk5abq+BFmW4gcBAgd9Odot&#10;BYowCLn55ht55pnncVwtto2T9BzHoSgK0jQlCEKyNKcoCiNEKuSOufFDv1xzo5GOd4yiCqYmCsfo&#10;dbrHygUFV68s89TjTzM1NUmtXieqVomiiOFwwGAwpLvZ5eqVq1y8fIWtzU083+PAwf0MBgP6/QFh&#10;GNBoNmm321TrDcJKSBLHJElMr9vl4oWLnPzil3niiadpNBvccuwIc3MzZFlOp7OpO7FkQa+3RRAG&#10;nDr1hxw+vJ+PPfoJ0jy7NnaxkKRphue5pFmG6zi4jkMURXpOhIPnuTiua2IPhef7/rVq3Lef7q7t&#10;rxF5jDjyEPBG4B1jAelEe+lB4G3oHqq70OLWb+8Ujq5zrPcAb9/13llz3A+92EBNh9TbgDcBrRPt&#10;pXe8UGyfGduDO946a16njBOrZf6+uPsY5jzvNOfZfdxHgbdcTxg60V56E7qX67Fxt9WJ9tKiGfNd&#10;5nynzOsdLySoXW+OvpHzWywWi8VisVgsFovFYrFYLK9mrCD1KuAf/uo/9K9cPEMYBjSbDcIw4DOf&#10;+QLHbrmZ19x3D8PhgCuXlxkMhly5ssLpr57h3vvuod/vMzs7QxzHPPv0s9z72tfgBwFFUZBnOZ7r&#10;lXF8AFvdLnGSgFJUKhWmZ2dpTkxQrVap1+usrqywubnJVq9Hc2KCiVaLyekp46aBA4uLxKMRTzz+&#10;JPsP7KfVmkBJifQkBw/uZ9++vWxubnL2zAUe+dgnKYqCIzffxO133k4ligiDkMXF/Zw5c47WxASH&#10;Fg8QVSNc1yEMQy0cVCOiqEKtVuXixSsY/YbVlTWkNIKRUjiuh5Sp7niSsnRHjcUe/btAKWn6k5S2&#10;/Yx/N6KUQpn4PshzHQHoOC6F1F1LCmGcUkqH9xkRSyn03MrxcaDdarJ3zwJnz51HKsVoFLO50SEM&#10;K+zZu4Br7kVRSIqioFqrUq1WGfT75HmK73tkRlQax/5pvUxHBjabDRqNOkmcEIQBrixMbJ4WZQIv&#10;QBaFcWnl+L5HYaL7xriuV3aINZtNhICiMPGE49hCHSyIQPDIxz7JlYtXOHBgHxOtJhPNFo1Gnf6g&#10;z9rKGpudTTY7XS5fWmZubo4kien3M9qTbebn50nSlDCsIBzBVr/PmdNnGQ4HdDe7xEnKZqdLvVFn&#10;/4F93L10p4kVzFhbXePy5WXW1zfodrfwPJfZ2RkA/vCxJ/jZn/lxfuNffoA0TXe42ySFlCRxzOZm&#10;j4mJLlOTLcJKiO97VCohhZR0OpugFFG1gug4jlLq2Mv/Lf/WOdFeejtanGmZt37nRHvpOLrP6cFd&#10;uz8IPHiivfTAw52Tb7nOsd7H9TuiFs1xX7AT6gU+27rOfg8C7zPHfKFj7X7rvTv+9pD5/Jiz5vWg&#10;2X4Q+PKJ9tLxsShkBKzf2XHONxnh6EH03O1k7Hp604n20ht2u8N2iVGbwPvRouEb2Ra1vny9z1os&#10;FovFYrFYLBaLxWKxWCyvZqwg9SrgX/7Gb/7QT/zEjxFFEVcuX8VxHLI0439959/nDQ++njvvuh1X&#10;CLIsZ+/eBZ544mkOHNzP1NQkX3VOs3//XsJKSK/bZWJiAiG0kyeOYzzPYzQcUm82Tb+Sy2DQZ/nq&#10;MltbfQ7feCOe7+MHAdVajUG/z8ryCv0t7ZySUuqItokJKpUKlUqFIzffxGc+9TmuXl2m3x8SRRUm&#10;p9ocPrxIqzXBnccnkLLgySef5Qtf+BJ33HmbFrUEvO519/HMs8+TpAme71GrVWk06iglCYKAMAyp&#10;Viv4vs/szBR5XlCJKpw5ex5RikOgCoWUkjD0jIik4/uKojBxe7kRlgqCICznemdXlDDOJqkUUhZl&#10;J5Pu2RLlfoXM8X2/7KPSApbU45GSoshxXe1g27Mwy/LKCqNRzOzMNIP+EMdxCHyfwPcpjHgipaS3&#10;1Wd2fpaN9Q3TT+XjOB55nqH8QI9DiP+/vTsLkus8zzv+nLXX6ZmeHcAAGCyiJC4gpDFtk6EsMJbi&#10;2IklMa5UksqF6ancpFKJpNzk0tZFUsmVpJssVQkExuVYdhyLkpKyU7ElUDQtiRJM0CTFHRgss2C2&#10;3tez5eI73dMYDrSRkkXp/6siZ7r79DnfOd2HF/PwfV8pNlnRoUPzevE7r0iW0rWbyi7Xccx1SaMk&#10;x7EluXI9858H20qvm6R+vy/bseX7/pu+h3GSyDaXR81mU//j9/5IG2ubOnb0iDzXlWLJsmN1Oh3d&#10;Wr+lSqWmoN/XxsaWnnv+Rf3zf/nPdGThiNrtttrttl5+6RVt7+zKsixVK1WZUK0oP5MxVUqWpdn5&#10;OXmuad23vraher2hdrutarWuIAg0NzejU6dOaG5+RsVCQZcvP69Ot6sXnn9RYRSl877SVoxJoozv&#10;K5vLmnaCjabmZqfVanfk2Oae8Dx3WOXmuZ4sy1I/CKbf/rv6bfVx3R78LEqqpL9XZap9zu17z2PL&#10;5aUn97XYe0xvDpSekPR4us/f1h2qgr5faTD01ZGnBoHOIMg5yMrI+8/p9jBqWIE1su+J9J/PSXok&#10;3e6c3hyAja7jovZa7w1MSPr0yD4GRsOoEyNVVL+zXF56dmQ/X5B04g7nBAAAAAAAAPzUIZD6KVAo&#10;Fh6dm5+V67oaK40pCELZtpmf9Gdf+Zr+358/mYZJtjK+r2KxqCtXr+nYsQVVKlXdf/89yqctyRYW&#10;jqg0MSHXcZRNK1N6adVILl9QvlDUxGRZM7N9bayv6eqVN3RkYWFYRZPN5rRwdEG1ak2tVlOWbavb&#10;6WpjbUOO66hUKilfKOjhX3pIa6vr2t7a1vrGLT311Nf1n//LBU1OTujQ/LyCdC5R940runFzVadO&#10;n1Icx3rkkQ/oc5/7PbU7Xe3sVBTHsfL5nGampxSEoXzfUyGfVz8IVBwrKpvNqN8P0tAqURiZcKjb&#10;6yiTzd4WSMRRuBdOWJbCKJASS44zcptYVlrxtVdFJZkAK0lMyKU03EiSREFg2r9J5vpbksy7TVg1&#10;mMGVJIlcz9PP/dz79drrK2q1OnJcR71eX3EUaW52Tvl8Xo1mU51Ox1T0hKHK5bK6nY5s21GcxHIc&#10;W1FsmfAqjJTEiWzLHLc0XpLve7IdMwMqCiPFsWlJ2O8Fyuaypp2g40iyFMeJXNeEaEHQVa/XU6FY&#10;HAZie+efztCSJCW6fu2m/tt//V11uz0VCwV5rqsgCBUnkZl9tVZXq9VSt9tTr9PV+vot9YJAjXpD&#10;//MP/lj1ekPPv/CS1tZvqVQqKpfJ6BceWNI9975XuVxetmva5pUnJ1QaG1MUx1q9uapG3VybUmlM&#10;+XwuDQEtFYsFFYvm85+bndXzz7+sOIkVp+HjgOM4cj1Xs7MzKhTympgopeGbp06np34QSkkyDOTa&#10;7Y7CMJQk57Of+Wzh45/4eOtHe6f/0B7VXhAzajSsWZQJSEbnLf2mTBg08PF973/ifOXSo4MHaUXR&#10;QccZHk8HBz+jvjDy+4qk9w0CnbTS69Mjr1+Q9JxMKDYwGkZdGG3ld75y6fJyeemTI9ucWy4vLZ6v&#10;XFo5X7n0meXy0m/q9vOXTBD1WyOVVPurvM59l1lYFw54/vGRYywul5fOUiUFAAAAAACAnxUEUu9w&#10;f/uDHzye8b1/cvjwIdmOo2w2q6WlM9rY2FS73dZOpSrHthXFsVzXVHe0Wi09862/0jeeuSTbtvVn&#10;f/6kEkmu4+jUqRO655736OSJ45qbn9PCkcOanplSHMfq93pyXcfMCrItzc7NqdvpqlapqlAspG3v&#10;JFnS2HhJpfFxeb4nK51v1Go21el2tXpzVSsr17W2tqHrN1a1vrahVqutfhBodW1D6xu35DiuspmM&#10;PvU7/0YnT55UHEUKglALRxd05sw9uvzcC1rfuKUgCHTkyCHZji3PcjU1PampqUlVdivKZrNKlKjT&#10;7qjVbKrf76nX68p1HBMcJYmiKJLnSYNgKZGpXlIiE+bYtuw0MBpU0RiD+VGJwjBUFIWmekkaVnPF&#10;0V7l1SDkMQGUpSSK0zWYqivLtqQ40fhEWXPzs9rYvKVD83NqNJryPV+HjxxWqVhQo9mQZVkKo0jV&#10;WkOZTEZBL5BjO2n4lRlWgoVhYKqgLEuSq5OnTiibzSify5n1pMGSZA2roQbtGa00eHNdV91eV2EY&#10;KZ/Pp68n6Swr7V0LmflRX//6t/S//vBL6oeB8rmc8vm8Nre2VSjkdWThkBzbUSabkSypXm+oVm+o&#10;1W5re3dX//4/fFZBEAyrsSzbVrPVkhKpVmto5doN3X//vTp0eE7FsaLWVtdVL9bV7wfq9wPl8nm9&#10;99CcXnzhJTXbHfV7VSmRji8e1aVvX9YbV67qkXO/pF6/r+vXbiocHMcy4W2xWNSxhSMqFgsaGyuq&#10;WCyYkDFtSdhudxSFocIgNJ9vEg8+c+s//8f/dFLS8z+Sm/wtSoOY/VVQn9oX1qwsl5c+pdsDoWE4&#10;k85r2h/WfOqA41zQHaqk0rlPj+vNLfAGx1jU7WHV46OBThoajbYerI6eQzr/afT9t60vtbLv8eLI&#10;c/vPf0XSo/vW8FvpcUZDt8HsrYFPpq9fOOD4+8Onswc8BwAAAAAAAPxUIpB6h9vdrTz8oV/+Jd9L&#10;A4VGo6FqpWZajDmObNuS7/kKBrOTbDNvSUmiXt/MULJcN51NFOn116/olVdfH1bAOI6jhSOHNDk1&#10;Kc915bmu8oV8OqepoEKhIM9zFUexev2++UN9HKvb7Wn1xqrqjYYkS51OR+12R9VaTWEQpsGP0kAk&#10;rbOxJM915fu+ev2+Op2Ovv6Nb+vhD35Allx5aVXQhz70iJ577gU1Wy0tLBzWZHli2FItm80on88r&#10;CAJtrN9SJpNRo9FULp9Tq9XSvOspjk2Vi9KZTmaGkMmaHNtREEdp2z3J1DKZqMpKQ6jBHCgzPykc&#10;zo5SMthaUmTqoCwrSWc/2RpmOHGsJIoVxXuByOA6OI6jQ4cO6fr1G2q12wrCQK7ryXUcnX7XKd1Y&#10;WzefmaSVleuSJflZX67ny41DRXE0nG1lO44ihbItT0kSa3pqSt1ez7TrSxfjOPbw8aCN32DsVBCG&#10;6vV6cj1PiRuPvM8Ea3GSmIqvJFaz2dSXv/Sn+sunn1HG95XLZOV7nur1mrJpG8XZ2RnliyV1u031&#10;e31l/ZzarbbW1m+p0+3eVq1kjiX5nqdCPqedSkVPf/Nbevobz6iQzyuby8r3Pfm+r3w+ryRJ1Gw2&#10;tbW1o36/P2yfOLjkURpA/trf+1XNzk5rrDQ2/Cw9z1OxUNCRQ/Oan59VvpDX7OyUcrmc4jiW7diy&#10;Y1u2ZanSaKpeawyvX1oJZ1Wr1fJbv5t/rJ7Y/8T5yqUn9s1m2h+6jKreobLni/rh2/Yt7nt80P5H&#10;g7X9a/rg6INBVZM0DNQ+pjuEYak3VTPdofLpYrqvgcV9x73jHC29ue3g4gHbAAAAAAAAAD+VCKTe&#10;4Y4uHH7oxMnjmiiX5biuZudmZVmWtncqWr+1qUqlKtdxVSwU1O50JJmKHM915TiOgjBUGIbKZrOa&#10;mZqU49jK5XKq1xvqdLvq9/vqtLta764rkzHt74IwkCTFUSzP9+S6rlzHUbvdMRVFtqVMJiPHttXt&#10;9tRotRSl83qikTZpgzVEI5Uqtm0rDEPZaeu4ODat1WzHGQZBH/7wIzr/ud/V7k5FpVJR/SBQp9PV&#10;u+46qYmJCTmuo6AfKEkSvfbqG4riWLVaQ416Q3EUKrIsObZj0op0nlKSttiTZQ2rdOI4VnGsZC50&#10;srdtHMeybVtxnCgI+orjRHFsqqWSROlrsSxHUnpOJsxKdxXHpgrLfBhpsGNLlqWJiTEdPjKnmZlp&#10;xVGs8fFxJUmsMIp0+tRJfeXiU+Za2bbqjYaqlYrmZ+dkp2FZxs/ISmTaACpSGARybRM4Hjk8r06n&#10;Owx7RkMp27aGrQoVRmq12rIkZbPj6edjqoiG557EiiITSF29el3//Xc/r9Wba/LSOVdxumbPdXX8&#10;2ILuuut0GmRmFAQddbtdNZtN1ZtNVWrV28KowXc0ihJ1ut29sCoxM65qjYZqjcYwhIzTuVq2bSuM&#10;InN+6WcpadhOcnCMeq0+PA/XdVXM53Vofk53veukxidKmpoqq1gsyBn9Tqf76nZ7chxHvV5PcWS+&#10;z5GphLP0DvI2tIk78P3nK5cu7gu13ooP6s3B2WhItj8sui2gWi4vDWZALerg4OfC+cqliz/Eup7T&#10;dwmkRo5/Vqbt4Vm9ef4UAAAAAAAA8DOHQOod7siRQz9/9NiC/ExGnucpl83KdV0dOjSrYiGvOEkU&#10;xZH6QSDbttNWbqFcx9Hc3Ixy2ayqlZranY5arbZ6/b6ZZ+Q68nxfjuOo3miqkM+bfTuuLCsnWZbq&#10;9YbCMFS/35fv+/I8V0ki1ep1RZH5W3GcJIqjSEorUbLZrPqBaSXnuq4K+fywpWC701Gv15Pv+ya4&#10;ktTpmNlFubRdnG3ZyuVz+tuP/JK+8MT/UbFQUDaT0eJ7jqk8WVYYhtrd3lW7bfa1ubWjubkZTU2W&#10;Va831O12VSx6kqQwCMxMomEoZoKhJI7TsK4vdzg/KhkGGibAik1VlEzAZCeWYluykkRxGCmxE9mW&#10;Mwx5zE/JihJFkWnVN2jZNwjGEknTMzMqT0zo+PGjatYbOr64IClWPl+Q4zrD2VSDQOX69Zu6+967&#10;tV29Jd/LKA5deY4nx3bMdZerJE4kx9KxxUXZlq04SeRZ9t6XKL2uSqvk+v2+HNuW47gmGEqrhAbn&#10;H6fzp5I40eXLz+u/nv89ObaZOTVogxhFkfK5rGamp3TvfXdrdn5WXsaX69mmgkmWdisVrW9sqtfv&#10;y7YsxftCKUnDIMp8AiPPSablXhpmDj6XQbjo2LYc206DLfOdtyxLX/zi/9ZTf/lNhWEo3/M0Vizq&#10;8Py8jhyZ19hYUblcdjh/Kuib+V+2bSsIgsGlMt/5NAQdafsXCm9JGmZVtRfcPLZcXnp8EJ4tl5fO&#10;6fbQ6YvfY5fn9j2uygRpT8rMv/qRtMpLg6jP6c0VXJdlzm3xR3FcAAAAAAAA4CcdgdQ72D/9R//w&#10;5PT05NLMzKyyuZyCfqB2u60oitRoNNVud+W6rgmK0uokz3WHf9Df3NyW53ty0oqXTqsrScMZRf1+&#10;IMuyNFEqqVDIK4pjFQo5E3KFkWZnphXHsTzPU7vdVrvTVRgGcl3XhB5pi78oDU8GFS65bFbZTEZ+&#10;Wk3T7/dva1k3aBdoO45u3lyV63lp0CBT/RQE+sAHHtKf/b+Lcl1X+UJOSZIMg7FutyvLknZ3q7Jk&#10;Qq3SWFGNRtOELrGZ7WTa6Jl12WnrukG1VpIkaRhlwiez7e0t+0woFQ/nKskUSZlzof5qZgAAHKRJ&#10;REFUd1xZaQWPY5t2fUm6X8vSsLWeJBMGSZIlzc5O69ChOV29ek25TFbz8/PDMM+xR8IW15Xj2Lpx&#10;Y1XFsaLiOFSz2VRuJi/bcaU4MXOqkliWbafzr2LNH5pTEqczq2TtvTZYm0xQKEmuaz6fQXe6OI7V&#10;7/dkyYRKX3vy6/rSl//UBHOxpWwmoziOTYiTrvm973m3Zqan5PsZ5bJZdXs9tdsdra9vaHt7VzdW&#10;V801tG056TGGwZ8G7QNHZ3ftVTxF+8Ko9CTMdXcchXvVS0riWLGkP//K14bfs0w2o4nxkgr5nMZL&#10;JRXyeeXzOeULeSVxouJYUUEQKIxCRWGoVrMt3/MVRbG63e5ey0vL6uXyucpbupkx8EmZMEcy4c1X&#10;07lUE5IeG9nu8vnKpQvfY1+fUjrb6YeshPqBpWHUV7UXql2Wmdf1RPr6ufR1AAAAAAAA4GcOgdQ7&#10;2Pz87EPvfvdpK5PNKgxDVXZ31Wq21G61Va83NT0zqavXrsn3fOXzOU2WJxSn1T+Vak2u46hcntDJ&#10;k4va3a1oZ2dXtVpD9YaZkeO6jmnBFkXK5XLyPU+u56rRaKrb7SmMTKVIGISK4nhYkeK6jjK+L0nq&#10;drtpG7+96izbttXumLZtk5Nlua6jnd3KcDs73Y9j2yqVSnIdd9gSz7TAM2FDaayoYrGgJDEhShzH&#10;8n2z3nw+r3qtoUw2o2w2o5WV65o/PKc4CmUpbdk3jDwsxUksW7bCsJ+2yAuVzebTLCQZ/lT6M4xC&#10;hWnrQlkaVqIlUWzWmyRyLQ2Dr0HIkthSEieyLVuJle7PkuI4lGQpl88rl8trYnxcnVZbrusqSWL5&#10;OV9+NmNmRvm+wijSZLms9fUNRWEk1/PUbu2qPz6uQsY1Z+WYax5HkWzLlmVbKuTzurW5pcXFY8O2&#10;fYNecyaU03DWmO97pjooNGFbEARq1BpqtTr68pf/VK++dkXdfk8ZL6NMxpPveeql4eL4eEkP/NxZ&#10;nTp1XOWpshzXVrvTVrvVVjOdw3T95qoardbI8R1lMxl1ez3zRFoNZlmmBWRpbEz5fE6Sud5hEKrT&#10;6ajZaikITYFSkr4vCPrDGWWjwZW0V5lXGitqbm5WM9NTymR89YNgWBGXyWZMiBVH5n5qNNVstOR5&#10;nsIoUhhF6nbNOm3bfuW1N17/ztt4a//EOaAV37mDtksDl7dynAvL5aXf1l4V0YTePJPqoqRHD3j7&#10;yr7H498tiFouL31CZhbWhR9iqfvXM/AF7YVRK5Ie2TeHirZ9AAAAAAAA+Jllf+9N8JMqn88/ODUz&#10;LSlRq1FXvV5TGEXa3a1oeqo8DIo63a4ajaZWrt1Qrd5QtVaX6zgKw0i1Wl3PfOuvdPPmmuqNpmzb&#10;UrGQNzN0bEeWJN/z1Gy2tLG5pes3VnVzbV1bOzva2tlVs2nCAEsm3Mjn8yrk8xorFuR5nvL5vFzP&#10;U9DvKwhDOY6jsWJBi8cWtHj8mJI4URCEmiqXTWgVxwrS9oK2bevKlRW1Wq299nhpSPHqK69penpK&#10;vu9pfKIkyzZt51zPk+04SiRtbe/ozJm71ev19MaVa8rlsqZiJm3R52f8NCjaa4M3bPEWhPI8X3Ea&#10;zgyObSqgYkVhOFzL6HtdxzW5mW2Zqqo0XBtW8EhSGsEkMu+L4kiW5chKbPmer1qtrlKppJnZGbmO&#10;lYZGllzHVRhGymQyaaVbrPW1dd24fkO27SibzalRb6iftpcbVJ3FiWkNGPb7uuuuU/rrv34xbSG4&#10;d/vbtpUGdbY8z1Mm4w8rwWzLzPVqt1paW13XH/3PL+rGjTU1W215rqdsxldpbEz9fiAp0fzsrB78&#10;hSXde997NT07tXddw0j1Wl03b6zpxo1V3drakp8Gl4lMxVMnDTBdx1E2mx1W9HV7PVXrdVWrNa3f&#10;2tTOzo62d3ZUqdXM+SaJ/LSSLo4jRdHt88qGV94ylVyT5bKOHjms2dlp5fM52Y6t8YmSwihUr9uT&#10;kkStVlv9fqA4TtTr9bW6uq44MYFuq9lWt9eT4ziR4zj/9u29s39gx/c93t8q7u1y2zyn5fLSxw7Y&#10;5txbOcByeelz2gujLsuEPRclXZCpeHrf+cql/SHPwJP7Hn8irVg66DiPSfq03v72eaP7u3zAOj/6&#10;Nh8PAAAAAAAAeMegQuod6it/9n/17F9966GxsTGFYSTLslXIF9TtmDZ9uXxOvV7PzGeKIjmDKqpK&#10;Lf2jui3HduQ4jnK5rIIwUBTF6nQ6ShIpn8upUMgrCEL5vqdOt6swDM0sHkmOY8vzXOWyOWWzGRMm&#10;dLqKolCu46rV7igIQ9M+z7ZlScqlQcpYsSjf9+XYtrLZjFrttirVatruzVWxUFCSJMNKra89+bR+&#10;5e9+SJIUR5GSJNbLL72qXC4n13XV7/Vll8Zk2ybo8X1PnXZX7XZHs3Mzeu21KwrDUOPj4wrS+VVJ&#10;GvIM+tHZljUMwwZt+GzLTqOj9N/p7KgwCJQk8TCMiqJwGHxEcSTHNi3rEiXai6FM8DWcc6S9cC1J&#10;X4sTKVaia9eu6+6736OdrYqyuVwaClnKZbOmpWEUyXFsHT40r83tHV1bWdGp06dVKpXVbjXV6XaU&#10;yUyk86JiRUqUhH1ZtqtCoajPf/6P9ZGP/N20ckvSsBXh7dVgJmgzAV2r2dLKlev6xjcu6Y2r19Ro&#10;tsz3LJtVLpdTHMfp7CVX95+5R2fO3KP8WEGZTMaEeGGk7Z1dbW5u6eVXXtdLr76u8Ylx3X33e9Ro&#10;NNRoNHX12nXFsWmD6LmuOt3usLrJsiz1ej3Fsfmut3q9YeCWbjCsrNofQu1tYq7hzPSU3nX6hGnb&#10;l/HluI5KpbT6Kknk+74azZZ6XdPCstvtqVFvqjw5Ic91tb62oWqtpiRJ5HnexZ1K5Y/f2t38li3u&#10;ezyxXF6auENoI0laLi8tnq9cWvkBj/O4pNEQ6tPL5aWLg+Msl5cWJX38e+xjf3g2PrKmx7TXlu/i&#10;+cqlR36QxR1QXSWZln+flQnTVmTCut8cOc5oyPb9Bnn7z+FOzo5+DmlF1mPf/S0AAAAAAADATy8C&#10;qXeoP/j937/3g488fLY0PqFez1SVyJJarZampyd19er1QQWHLMtSq92W4zhybFu+6ymXzWpqalK5&#10;bEae76nV6sh1TTh169aW6o2mqrWacrmsev2eOp3u3gwk25admGqadrutZtp2LU4rhUbnMNm2Lde2&#10;5XueknSbaq2udrujTDajMK2aKo+PKwhDJTIBwNzctI4ePaIjh+f1f/73n+jhh39RhWJBkqUwDLWx&#10;samTJ44pn8+pWCzIdV2NjZeUz+dlWZYajYbyuZxs21a5PCHXczU5WVaQtpSLokiu695WxTSYs2Va&#10;/hXSqibT1i9J9KYZUwO27aThTWTa7ymRFSfyHFtxHJvX022HQdQgTLE0DI7CMJQtS1eurOijH/l1&#10;dTsvqN/vK0kS9fo9dXsd2batOElUKo2p2+spiWJtbe3oypU3dPTYMYWhqQ6K07ldSZKYCinLUj/o&#10;6X1nz6hSq6nVaiufz5mKoiRRGvukQZsJ/oIgUK/b082b6/rqV/9CL37nZU1NlZXPFdJtE/muq1zW&#10;VyJpvDSmkyeO6/7775Hre6bdoKR6taZara7XXrui19+4ohs317RT2dXmzrZsS+qHoba2tnVs4Yh2&#10;ditqtVrDKi9Jw0otSWkV1puNfh6j2+99RrZ839fCoUM6sXhMY6UxuZ6rQ3Oz6geBZuemh/dKvd5Q&#10;o95UnM4Iq1RqqtbqmpmZ0vbOrm6urqvd6cpx7FvNVvtfVqq74Q94+75t0gqgcwe89AlJv5NuM3HA&#10;Nh+T9Jl9+3pTO7nl8tK5Qdu785VLTyyXl57QXii1KOnZ5fLS4+njj+t7t6TbX1X12HJ56VNpaLM4&#10;8vzZ5fLSx9JjDtY+IRMaVWWqjy4esP9PyrTN08h7fjv9Z78L5yuXLo883l+99FGl13CfxX2PP6q9&#10;tn0rI68vSrq6XF66nP6+/30AAAAAAADAzxQCqXeoX/iFpQePHj0qx3WUtbKK40T9Xm8YyGxv78i2&#10;bZ0+fUKvv35Vrms+6n4QKGPb6vZ6urm6Jsex1e50b9v3IMiQpLjVUSbjDf9Y77mu7LSyyff9YYCT&#10;JKatWaPZVD8IhpVGcVpJZFmWioWCxktjmpgYT/cn3bq1pXa7I1nSkSPzOn36pI4uHJbjuLr7nnfr&#10;K3/+Ndm2rS9/+U/0j/7xb0iStje3tbW1rbvedVJO2n5vMGfIzLDy1Gi0dOjwnJIkURAESpJEpfFx&#10;9Xo9tdst+b5px+dYUhLHw5Zx3W5HlmXJ9zOK40iOO2hrl6TVO1Ea8piqJUnDdnwmgHPSuVEaVnwN&#10;KqsG25j3aFgdlSRxug9zndZW13T8+DF1Om11O13FSaxmq6nyxISKhYI63a7GxoryPE9z87Pa2dlV&#10;dbeiifFx+Z6vJIrkup5pc2jJzGJSrCSO9fMP/Jwsy9Lq6rpOnDAtE+MkUZJWQgVBX0EQqtvpamen&#10;om99+1l9+9Jzanc6OnxoTkqkZqupIAxUyOXluI7anY5mZ2b0vrP36dSpE3I9V0E/0GZjU7dubSkI&#10;Ar3yyuu6unJdSSJtbJpWfbZt66EHf15f+4tvqNfra2t7R57nmfVosPS9OVJ7187aqzRLXx81ur1l&#10;WbJtW2OFgqamJnXy1KIKhbw8z1WxWFSn21Um46vb7Zl2ftmMms2WOt2ulLYK3Ly1Jc/ztHpzTVvb&#10;O+p0ugqCQMVi4d+1t3deffvu6h/KF+7w/G8vl5cupFVQjx3w+se1L5DSwcHWaNgiSb+V/hwNpQ4K&#10;e94krYDaH1hNpOv7jEzQNPr8F/bNrdq/v6qkT47OgEoDrEclfe6AY426cL5yaXAug+quc/u2Obtc&#10;Xjq7L7TSAds9JhOESQcHYoPtqzJtBz/9XdYFAAAAAAAA/NQikHqHGp8Yf7hQLMh2HFmylCSBms2W&#10;bNvW9ta2rly9ro/8+q+oXm/IsWzVG01t3NqU6ziKwlBuJqO52RlTPdVqp3+4t1St1U1buLTCRpaG&#10;c4UG7eIs21a1VlMYRgrCUEEYSoNQwLLM3Km0Jd9gvpJj27JtS612R7Zjm3Dg5KJ+8cEHlMSxgiDU&#10;/Pys8oWcMpmMblxf1aFD85KkB37+ffrKV57Sr/3a31GhWNAz37qUhifhoG2aXNfVzvaOcrmcHMfW&#10;rY1NjY+XVNmtKpc3rf2yuZyqlV21mg1lpmZMaz5Zw0ApDAOFYaBcviDX8xX0e3JdT4MqKdPKz1YU&#10;B7ItMyNKioZt+wb7ieNYtmOqngaVRMNAJUnScMpUmEVxPJzRZMvSU09/U2fO3C0p0sT4mLa2tpTE&#10;iTqtjianypqbndHVa9fk2o6SKNaDDz2o555/QQ/9rV9Ut9dTr9tVZnrGfG6umwZstqRYlu1oYmxC&#10;liwF/UD1WkOS1GyaCrexsaIajaY2NjY1NlZUtdHSM99+Vo5ta7xkZkS1graiKFTG9xUnsbrdrnK5&#10;rI4cntf83KyiMNTubkvVSk03b66rWq1JknZ2Kur3A1VqVXV7PRXzeR1dOKJCIS/JVNI9+tG/p6tX&#10;V3Rrc0utdkfZbEabm9tqtc33c6xYVBiG6vf7w2q8AfMJDb6Ce40SXdfV9OSk5mZnNDM9Jdd11O/3&#10;5fu+Ot2ufM/T+HhJtm2r1+ur1Wqr2Wyp2+2p3+urVm+oUq0pDEN1Ol1zDdpttdptvfuu05dfeOk7&#10;0dt+c/9gLsuEHvvDl4sjvx/Uuu+O7fxGrGjfXKa0kunRtGrp4zJhy0S6v4uSvijTEm9g9P2DmVD7&#10;1zF47kK6z8XvY21Kj/u5tG3gysgan1guL12UCYo+KlNVNZEe/7Kkx+9QXVXV7dfxTtdoZd8aL+w7&#10;9on0PEZbAH4x3W5Ct1diHbQOAAAAAAAA4KcSgdQ70Evfec5+4a+f/cfZXF6ObSuWpSToq9vtKkkS&#10;ra3dkm1ZOn78mP7of31Jv/Ebv67nn/+Ovn3pOcVxrK2dHe1Wq9re2dHszLQs20nb/jnq9XqybUvZ&#10;TFbZTEb5vJkRZdmW2u2OGo2egiBUEAbp7CprOH8pTkyVjZ22gWun85p+9Vd+WTdurum9771LMzNT&#10;arbaeuTcwxofL8lxXb30nVd16PCcXnrxZZ04uagojjQ+Xkpb1fXV7fZ05PC8vv6X39SHf+VDunbt&#10;hnK5rOI4UiGfk5/xVSqNqdFoqt/vmwqWMNTs3LSmpif16qtvaGHhiMrlslZv3ND4+Liy2dzI/CZJ&#10;idTrmZlFhXxRcRSmlWKSFA+3jeMoDT+sYWVTv9+T0utgxYlsywRxnuvJti2ZHMq0/TMVUWZmlAml&#10;HIVRYFrxxbH+4qmn9eEPPyJZljLZrPqBCWB2dna0cHRB7zp9QivXrisIAgVhqAceeL++/s1n9OrL&#10;r+nEyROK0lZ3cVo1Ztu2CfzCIJ2xlejE8WOyZGltdV2+52l7p6I4jnXmzN0aK5X01F98U6s31/Sh&#10;v/PLsmRpempKGd/XbrWqdrsjz/MUpSFjnCQaGytqbm5Wlm1pbeOWtrd21Wq15fuexopFNZpNZbMZ&#10;7VZrqtYbw+/x6uqGHn74IT399DM6c9+kThw/ri99+U9ULpf1wQ88qPvO3KdXX31NX/nqUxorFvSx&#10;j/yqPv/5L+ja6qos00NRltKKqfT6jVZUFQsFHZ6f1+zslIr5ghIlCoJQ+XxOYRhqbKwg13EVRZEa&#10;jabiOFar1Va1Wler1VKSJLp1a8u0q4wTdXo9VapV9ft9ua6rra2d90v62o/x1n+T85VLj34f21zQ&#10;SGjyXbZ7QoOBad9724u6c5hy4LHSSqM7zoU6X7lUHWlvt9/g+YOqnh7TvtZ6aXD2Gb25CuxOx16R&#10;VP4+tz3xfezrk3d4uarvcg0AAAAAAACAn2YEUu9A3/rmX545srDgD2YchUFP/X5fYRio2+loc3NL&#10;DzzwPm1v72jhyGEVCnnFSaKz99+rnZ1dHV04rGefe0G2besfPPr3Va83VK3Wde9979Uf/sETiuJI&#10;tXpD9WZTlqR773mP/vr57+js/ffp2LEFvfzya1q65349+OADevzxz+v6jZtaPH5M6xu31I1jvevU&#10;SXW6Xe3s7iqKYv2D3/iI2q2Wrl2/qUIhr9deu6JcLqdur6fpUkl33/Me1apVHV88qtL4uKIwUH92&#10;Wq7nabI8rqtXr+m+e9+rF154Wece6WljY1OO48i2bO3sVjV3aE5xHGv+0Lw2b20qikJNTk4om80q&#10;l8sqDEKNjRWVzZkgwrIs00pP1rCsJooitVpNZbM5OY6jMAzkOK5MGz1bURQpTlsTmpDKhG/9oG+q&#10;n2Izq8lybMmxZNvuyOwoE3slSqTEzIxKbElJOGw3KFl67vLzsu1E9589I0u2MpmMqUILQm2sr+ue&#10;++5VJpOR53mq1Goqlyc0OTOpd7/7LgVBrBeef1GT5TGNT4xLMsnCoHVfFIZKHFuJFenYsQW9+soV&#10;9YO+/tUn/4XGxsqybEdjxbyajaqefPJphWGk06dPKeP7mpwYl+d52q1UJMtSEAbKZ3OSZcn3PR0/&#10;uqD5uRlJkue6OnrssAr5vIIgULVS0/Ubq2q12lrf3FCcxPI9T9lsVtlMVvVGT5/41/9aRxYO6dlL&#10;f6X3L71fr7z8il548RWdfd9ZnT51UjdvrGpmelr33HOP2t3fl23bipJEtmR6H8q0XRxU6dm2rbmZ&#10;GU1NljU9PalSqSQlieIo0nh5XG7adjJJEkVpCBUEpsrP3As1hUGoeqOpVqujRrOpKIrUbLcVBH0l&#10;caKJ8XE1W83vNS8JP4Dl8tJXtdfe7qKkz6Yh2eg25yR99ce6MAAAAAAAAABvi+/r/4YHAOBHZbm8&#10;dFbSs+nDy+crl973XbZ9Vre3w/ut0TlSAAAAAAAAAH4y2X/TCwAA/MwbrTabWC4vHVh9tlxe+oRu&#10;D6NWJD1x0LYAAAAAAAAAfrLQsg8A8DdtZeT3RUnPLpeXnpBUS587LtPOb3Fku8sy1VHVH/3yAAAA&#10;AAAAALxVtOwDAPyNWy4vPSbp07q9WuogVUmflfQZwigAAAAAAADgnYNACgDwEyFt1fcxSR/U7dVQ&#10;VUnPSbp4vnLp4o9/Z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hx+P/+ZCALqECJaAAAAABJRU5ErkJgglBL&#10;AwQUAAYACAAAACEAYO7O4OIAAAANAQAADwAAAGRycy9kb3ducmV2LnhtbEyPwW7CMAyG75P2DpEn&#10;7QZJYCusa4oQ2nZCkwaT0G6hMW1Fk1RNaMvbz5y222f51+/P2Wq0DeuxC7V3CuRUAENXeFO7UsH3&#10;/n2yBBaidkY33qGCKwZY5fd3mU6NH9wX9rtYMipxIdUKqhjblPNQVGh1mPoWHe1OvrM60tiV3HR6&#10;oHLb8JkQCbe6dnSh0i1uKizOu4tV8DHoYT2Xb/32fNpcf/bPn4etRKUeH8b1K7CIY/wLw02f1CEn&#10;p6O/OBNYo2AiE7mgLNHi6QXYLSKSGdGRSIo58Dzj/7/I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IQ5+GwQMAAPkKAAAOAAAAAAAAAAAAAAAAADoCAABkcnMv&#10;ZTJvRG9jLnhtbFBLAQItAAoAAAAAAAAAIQD++6Sj+t0CAPrdAgAUAAAAAAAAAAAAAAAAACcGAABk&#10;cnMvbWVkaWEvaW1hZ2UxLnBuZ1BLAQItABQABgAIAAAAIQBg7s7g4gAAAA0BAAAPAAAAAAAAAAAA&#10;AAAAAFPkAgBkcnMvZG93bnJldi54bWxQSwECLQAUAAYACAAAACEAqiYOvrwAAAAhAQAAGQAAAAAA&#10;AAAAAAAAAABi5QIAZHJzL19yZWxzL2Uyb0RvYy54bWwucmVsc1BLBQYAAAAABgAGAHwBAABV5gIA&#10;AAA=&#10;">
              <v:shape id="Cuadro de texto 3" o:spid="_x0000_s1060" type="#_x0000_t202" style="position:absolute;left:22542;top:1174;width:50292;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zDSygAAAOMAAAAPAAAAZHJzL2Rvd25yZXYueG1sRE/NasJA&#10;EL4X+g7LFHqrm6gpmrqKBKRS9GDqpbcxOyah2dk0u9XYp3cFocf5/me26E0jTtS52rKCeBCBIC6s&#10;rrlUsP9cvUxAOI+ssbFMCi7kYDF/fJhhqu2Zd3TKfSlCCLsUFVTet6mUrqjIoBvYljhwR9sZ9OHs&#10;Sqk7PIdw08hhFL1KgzWHhgpbyioqvvNfo+AjW21xdxiayV+TvW+Oy/Zn/5Uo9fzUL99AeOr9v/ju&#10;XuswfxonyXg0jkdw+ykAIOdXAAAA//8DAFBLAQItABQABgAIAAAAIQDb4fbL7gAAAIUBAAATAAAA&#10;AAAAAAAAAAAAAAAAAABbQ29udGVudF9UeXBlc10ueG1sUEsBAi0AFAAGAAgAAAAhAFr0LFu/AAAA&#10;FQEAAAsAAAAAAAAAAAAAAAAAHwEAAF9yZWxzLy5yZWxzUEsBAi0AFAAGAAgAAAAhANbXMNLKAAAA&#10;4wAAAA8AAAAAAAAAAAAAAAAABwIAAGRycy9kb3ducmV2LnhtbFBLBQYAAAAAAwADALcAAAD+AgAA&#10;AAA=&#10;" filled="f" stroked="f" strokeweight=".5pt">
                <v:textbox>
                  <w:txbxContent>
                    <w:p w14:paraId="073CBE57" w14:textId="77777777" w:rsidR="00C9483B" w:rsidRDefault="00C9483B" w:rsidP="00C9483B">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7270E14" w14:textId="77777777" w:rsidR="00C464E1" w:rsidRPr="00C464E1" w:rsidRDefault="00C464E1" w:rsidP="00C9483B">
                      <w:pPr>
                        <w:rPr>
                          <w:rFonts w:ascii="Noto Sans" w:hAnsi="Noto Sans" w:cs="Noto Sans"/>
                          <w:color w:val="4D182A"/>
                          <w:sz w:val="16"/>
                          <w:szCs w:val="16"/>
                        </w:rPr>
                      </w:pPr>
                    </w:p>
                    <w:p w14:paraId="405EC567" w14:textId="77777777" w:rsidR="00C9483B" w:rsidRPr="00C464E1" w:rsidRDefault="00C9483B" w:rsidP="00C9483B">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0EC7EA4C" w14:textId="77777777" w:rsidR="00C9483B" w:rsidRPr="00D22E8D" w:rsidRDefault="00C9483B" w:rsidP="00C9483B">
                      <w:pPr>
                        <w:rPr>
                          <w:rFonts w:ascii="Geomanist Medium" w:hAnsi="Geomanist Medium"/>
                          <w:color w:val="4D182A"/>
                          <w:sz w:val="13"/>
                          <w:szCs w:val="13"/>
                        </w:rPr>
                      </w:pPr>
                    </w:p>
                    <w:p w14:paraId="26740BF9" w14:textId="77777777" w:rsidR="00C9483B" w:rsidRPr="00C9483B" w:rsidRDefault="00C9483B" w:rsidP="00C9483B">
                      <w:pPr>
                        <w:rPr>
                          <w:rFonts w:ascii="Geomanist Medium" w:hAnsi="Geomanist Medium"/>
                          <w:color w:val="FFFFFF"/>
                          <w:sz w:val="13"/>
                          <w:szCs w:val="13"/>
                        </w:rPr>
                      </w:pPr>
                    </w:p>
                  </w:txbxContent>
                </v:textbox>
              </v:shape>
              <v:shape id="Cuadro de texto 1" o:spid="_x0000_s1061" type="#_x0000_t202" style="position:absolute;left:22429;top:8183;width:46264;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2JygAAAOMAAAAPAAAAZHJzL2Rvd25yZXYueG1sRE9La8JA&#10;EL4X/A/LCL3VTaOxIbqKBKRF2oOPS29jdkxCs7Mxu9XYX98tFDzO9575sjeNuFDnassKnkcRCOLC&#10;6ppLBYf9+ikF4TyyxsYyKbiRg+Vi8DDHTNsrb+my86UIIewyVFB532ZSuqIig25kW+LAnWxn0Iez&#10;K6Xu8BrCTSPjKJpKgzWHhgpbyisqvnbfRsEmX3/g9hib9KfJX99Pq/Z8+EyUehz2qxkIT72/i//d&#10;bzrMn8TjSTp9SRL4+ykAIBe/AAAA//8DAFBLAQItABQABgAIAAAAIQDb4fbL7gAAAIUBAAATAAAA&#10;AAAAAAAAAAAAAAAAAABbQ29udGVudF9UeXBlc10ueG1sUEsBAi0AFAAGAAgAAAAhAFr0LFu/AAAA&#10;FQEAAAsAAAAAAAAAAAAAAAAAHwEAAF9yZWxzLy5yZWxzUEsBAi0AFAAGAAgAAAAhAPqnrYnKAAAA&#10;4wAAAA8AAAAAAAAAAAAAAAAABwIAAGRycy9kb3ducmV2LnhtbFBLBQYAAAAAAwADALcAAAD+AgAA&#10;AAA=&#10;" filled="f" stroked="f" strokeweight=".5pt">
                <v:textbox>
                  <w:txbxContent>
                    <w:p w14:paraId="76CA913B" w14:textId="30427C88" w:rsidR="00A62B3C" w:rsidRPr="00C464E1" w:rsidRDefault="00C9483B" w:rsidP="00A62B3C">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5.1.</w:t>
                      </w:r>
                      <w:r w:rsidR="00A62B3C" w:rsidRP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A62B3C"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A62B3C">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p w14:paraId="4CFC294C" w14:textId="54327F17" w:rsidR="00C9483B" w:rsidRPr="00C464E1" w:rsidRDefault="00C9483B" w:rsidP="00C9483B">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62"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z1yyQAAAOMAAAAPAAAAZHJzL2Rvd25yZXYueG1sRE9fT8Iw&#10;EH838Ts0Z8KbdBAYMCnEmBhRXnCT98t6rovrdawFBp/empjweL//t1z3thEn6nztWMFomIAgLp2u&#10;uVLwVbw+zkH4gKyxcUwKLuRhvbq/W2Km3Zk/6ZSHSsQQ9hkqMCG0mZS+NGTRD11LHLlv11kM8ewq&#10;qTs8x3DbyHGSpNJizbHBYEsvhsqf/GgVLOb521UW2+t0fywuu4M5vG/8h1KDh/75CUSgPtzE/+6N&#10;jvNnozSZTGfpGP5+igDI1S8AAAD//wMAUEsBAi0AFAAGAAgAAAAhANvh9svuAAAAhQEAABMAAAAA&#10;AAAAAAAAAAAAAAAAAFtDb250ZW50X1R5cGVzXS54bWxQSwECLQAUAAYACAAAACEAWvQsW78AAAAV&#10;AQAACwAAAAAAAAAAAAAAAAAfAQAAX3JlbHMvLnJlbHNQSwECLQAUAAYACAAAACEAxHs9cskAAADj&#10;AAAADwAAAAAAAAAAAAAAAAAHAgAAZHJzL2Rvd25yZXYueG1sUEsFBgAAAAADAAMAtwAAAP0CAAAA&#10;AA==&#10;">
                <v:imagedata r:id="rId4" o:title="" croptop="57008f" cropbottom="1042f"/>
              </v:shape>
              <w10:wrap anchorx="margin"/>
            </v:group>
          </w:pict>
        </mc:Fallback>
      </mc:AlternateContent>
    </w:r>
    <w:r w:rsidR="0075222C">
      <w:rPr>
        <w:rFonts w:ascii="Montserrat" w:hAnsi="Montserrat"/>
        <w:sz w:val="20"/>
        <w:szCs w:val="20"/>
      </w:rPr>
      <w:tab/>
    </w:r>
    <w:r w:rsidR="0075222C">
      <w:rPr>
        <w:rFonts w:ascii="Montserrat" w:hAnsi="Montserrat"/>
        <w:sz w:val="20"/>
        <w:szCs w:val="20"/>
      </w:rPr>
      <w:tab/>
    </w:r>
    <w:r w:rsidR="0075222C">
      <w:rPr>
        <w:rFonts w:ascii="Montserrat" w:hAnsi="Montserrat"/>
        <w:sz w:val="20"/>
        <w:szCs w:val="20"/>
      </w:rPr>
      <w:tab/>
    </w:r>
  </w:p>
  <w:p w14:paraId="24B04483" w14:textId="2DB71B0F" w:rsidR="00B44FE9" w:rsidRDefault="00856E2A">
    <w:pPr>
      <w:pStyle w:val="Piedepgina"/>
    </w:pPr>
    <w:r>
      <w:rPr>
        <w:noProof/>
      </w:rPr>
      <mc:AlternateContent>
        <mc:Choice Requires="wps">
          <w:drawing>
            <wp:anchor distT="0" distB="0" distL="114300" distR="114300" simplePos="0" relativeHeight="251730944" behindDoc="0" locked="0" layoutInCell="1" allowOverlap="1" wp14:anchorId="0967CCF2" wp14:editId="4889C2C6">
              <wp:simplePos x="0" y="0"/>
              <wp:positionH relativeFrom="column">
                <wp:posOffset>12595225</wp:posOffset>
              </wp:positionH>
              <wp:positionV relativeFrom="paragraph">
                <wp:posOffset>264795</wp:posOffset>
              </wp:positionV>
              <wp:extent cx="561975" cy="381000"/>
              <wp:effectExtent l="0" t="0" r="0" b="0"/>
              <wp:wrapNone/>
              <wp:docPr id="16" name="Cuadro de texto 16"/>
              <wp:cNvGraphicFramePr/>
              <a:graphic xmlns:a="http://schemas.openxmlformats.org/drawingml/2006/main">
                <a:graphicData uri="http://schemas.microsoft.com/office/word/2010/wordprocessingShape">
                  <wps:wsp>
                    <wps:cNvSpPr txBox="1"/>
                    <wps:spPr>
                      <a:xfrm>
                        <a:off x="0" y="0"/>
                        <a:ext cx="561975" cy="381000"/>
                      </a:xfrm>
                      <a:prstGeom prst="rect">
                        <a:avLst/>
                      </a:prstGeom>
                      <a:noFill/>
                      <a:ln w="6350">
                        <a:noFill/>
                      </a:ln>
                    </wps:spPr>
                    <wps:txbx>
                      <w:txbxContent>
                        <w:p w14:paraId="31ADBD7D" w14:textId="77777777" w:rsidR="00856E2A" w:rsidRPr="00B04FAB" w:rsidRDefault="00856E2A" w:rsidP="00856E2A">
                          <w:pPr>
                            <w:pStyle w:val="Sinespaciado"/>
                            <w:jc w:val="center"/>
                            <w:rPr>
                              <w:rFonts w:ascii="Noto Sans" w:hAnsi="Noto Sans" w:cs="Noto Sans"/>
                              <w:color w:val="BF8F00" w:themeColor="accent4" w:themeShade="BF"/>
                              <w:sz w:val="15"/>
                              <w:szCs w:val="21"/>
                            </w:rPr>
                          </w:pPr>
                          <w:r w:rsidRPr="00B04FAB">
                            <w:rPr>
                              <w:rFonts w:ascii="Noto Sans" w:hAnsi="Noto Sans" w:cs="Noto Sans"/>
                              <w:color w:val="BF8F00" w:themeColor="accent4" w:themeShade="BF"/>
                              <w:sz w:val="15"/>
                              <w:szCs w:val="21"/>
                            </w:rPr>
                            <w:t xml:space="preserve">Página </w:t>
                          </w:r>
                          <w:r w:rsidRPr="00B04FAB">
                            <w:rPr>
                              <w:rFonts w:ascii="Noto Sans" w:hAnsi="Noto Sans" w:cs="Noto Sans"/>
                              <w:color w:val="BF8F00" w:themeColor="accent4" w:themeShade="BF"/>
                              <w:sz w:val="15"/>
                              <w:szCs w:val="21"/>
                            </w:rPr>
                            <w:fldChar w:fldCharType="begin"/>
                          </w:r>
                          <w:r w:rsidRPr="00B04FAB">
                            <w:rPr>
                              <w:rFonts w:ascii="Noto Sans" w:hAnsi="Noto Sans" w:cs="Noto Sans"/>
                              <w:color w:val="BF8F00" w:themeColor="accent4" w:themeShade="BF"/>
                              <w:sz w:val="15"/>
                              <w:szCs w:val="21"/>
                            </w:rPr>
                            <w:instrText xml:space="preserve"> PAGE   \* MERGEFORMAT </w:instrText>
                          </w:r>
                          <w:r w:rsidRPr="00B04FAB">
                            <w:rPr>
                              <w:rFonts w:ascii="Noto Sans" w:hAnsi="Noto Sans" w:cs="Noto Sans"/>
                              <w:color w:val="BF8F00" w:themeColor="accent4" w:themeShade="BF"/>
                              <w:sz w:val="15"/>
                              <w:szCs w:val="21"/>
                            </w:rPr>
                            <w:fldChar w:fldCharType="separate"/>
                          </w:r>
                          <w:r w:rsidRPr="00B04FAB">
                            <w:rPr>
                              <w:rFonts w:ascii="Noto Sans" w:hAnsi="Noto Sans" w:cs="Noto Sans"/>
                              <w:color w:val="BF8F00" w:themeColor="accent4" w:themeShade="BF"/>
                              <w:sz w:val="15"/>
                              <w:szCs w:val="21"/>
                            </w:rPr>
                            <w:t>1</w:t>
                          </w:r>
                          <w:r w:rsidRPr="00B04FAB">
                            <w:rPr>
                              <w:rFonts w:ascii="Noto Sans" w:hAnsi="Noto Sans" w:cs="Noto Sans"/>
                              <w:color w:val="BF8F00" w:themeColor="accent4" w:themeShade="BF"/>
                              <w:sz w:val="15"/>
                              <w:szCs w:val="21"/>
                            </w:rPr>
                            <w:fldChar w:fldCharType="end"/>
                          </w:r>
                          <w:r w:rsidRPr="00B04FAB">
                            <w:rPr>
                              <w:rFonts w:ascii="Noto Sans" w:hAnsi="Noto Sans" w:cs="Noto Sans"/>
                              <w:color w:val="BF8F00" w:themeColor="accent4" w:themeShade="BF"/>
                              <w:sz w:val="15"/>
                              <w:szCs w:val="21"/>
                            </w:rPr>
                            <w:t xml:space="preserve"> de </w:t>
                          </w:r>
                          <w:r w:rsidRPr="00B04FAB">
                            <w:rPr>
                              <w:rFonts w:ascii="Noto Sans" w:hAnsi="Noto Sans" w:cs="Noto Sans"/>
                              <w:color w:val="BF8F00" w:themeColor="accent4" w:themeShade="BF"/>
                              <w:sz w:val="15"/>
                              <w:szCs w:val="21"/>
                            </w:rPr>
                            <w:fldChar w:fldCharType="begin"/>
                          </w:r>
                          <w:r w:rsidRPr="00B04FAB">
                            <w:rPr>
                              <w:rFonts w:ascii="Noto Sans" w:hAnsi="Noto Sans" w:cs="Noto Sans"/>
                              <w:color w:val="BF8F00" w:themeColor="accent4" w:themeShade="BF"/>
                              <w:sz w:val="15"/>
                              <w:szCs w:val="21"/>
                            </w:rPr>
                            <w:instrText xml:space="preserve"> NUMPAGES  \* Arabic  \* MERGEFORMAT </w:instrText>
                          </w:r>
                          <w:r w:rsidRPr="00B04FAB">
                            <w:rPr>
                              <w:rFonts w:ascii="Noto Sans" w:hAnsi="Noto Sans" w:cs="Noto Sans"/>
                              <w:color w:val="BF8F00" w:themeColor="accent4" w:themeShade="BF"/>
                              <w:sz w:val="15"/>
                              <w:szCs w:val="21"/>
                            </w:rPr>
                            <w:fldChar w:fldCharType="separate"/>
                          </w:r>
                          <w:r w:rsidRPr="00B04FAB">
                            <w:rPr>
                              <w:rFonts w:ascii="Noto Sans" w:hAnsi="Noto Sans" w:cs="Noto Sans"/>
                              <w:color w:val="BF8F00" w:themeColor="accent4" w:themeShade="BF"/>
                              <w:sz w:val="15"/>
                              <w:szCs w:val="21"/>
                            </w:rPr>
                            <w:t>1</w:t>
                          </w:r>
                          <w:r w:rsidRPr="00B04FAB">
                            <w:rPr>
                              <w:rFonts w:ascii="Noto Sans" w:hAnsi="Noto Sans" w:cs="Noto Sans"/>
                              <w:color w:val="BF8F00" w:themeColor="accent4" w:themeShade="BF"/>
                              <w:sz w:val="15"/>
                              <w:szCs w:val="2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7CCF2" id="Cuadro de texto 16" o:spid="_x0000_s1063" type="#_x0000_t202" style="position:absolute;margin-left:991.75pt;margin-top:20.85pt;width:44.25pt;height:30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62wHAIAADMEAAAOAAAAZHJzL2Uyb0RvYy54bWysU11v2yAUfZ+0/4B4X2ynSdpacaqsVaZJ&#10;UVspnfpMMMSWMJcBiZ39+l2w86FuT9Ne4MK93I9zDvOHrlHkIKyrQRc0G6WUCM2hrPWuoD/eVl/u&#10;KHGe6ZIp0KKgR+How+Lzp3lrcjGGClQpLMEk2uWtKWjlvcmTxPFKNMyNwAiNTgm2YR6PdpeUlrWY&#10;vVHJOE1nSQu2NBa4cA5vn3onXcT8UgruX6R0whNVUOzNx9XGdRvWZDFn+c4yU9V8aIP9QxcNqzUW&#10;Pad6Yp6Rva3/SNXU3IID6UccmgSkrLmIM+A0Wfphmk3FjIizIDjOnGFy/y8tfz5szKslvvsKHRIY&#10;AGmNyx1ehnk6aZuwY6cE/Qjh8Qyb6DzheDmdZfe3U0o4um7usjSNsCaXx8Y6/01AQ4JRUIusRLDY&#10;Ye08FsTQU0iopWFVKxWZUZq0BZ3dTNP44OzBF0rjw0urwfLdtiN1iWOMT3NsoTzieBZ65p3hqxqb&#10;WDPnX5lFqnEilK9/wUUqwGIwWJRUYH/97T7EIwPopaRF6RTU/dwzKyhR3zVyc59NJkFr8TCZ3o7x&#10;YK8922uP3jePgOrM8KMYHs0Q79XJlBaad1T5MlRFF9McaxfUn8xH3wsafwkXy2UMQnUZ5td6Y3hI&#10;HWANEL9178yagQePBD7DSWQs/0BHH9sTstx7kHXkKgDdozrgj8qMFA6/KEj/+hyjLn998RsAAP//&#10;AwBQSwMEFAAGAAgAAAAhACFqJ37hAAAADAEAAA8AAABkcnMvZG93bnJldi54bWxMj8FOwzAQRO9I&#10;/IO1SNyo3UBpCHGqKlKFhODQ0gs3J94mEfE6xG4b+HqWExxnZzT7Jl9NrhcnHEPnScN8pkAg1d52&#10;1GjYv21uUhAhGrKm94QavjDAqri8yE1m/Zm2eNrFRnAJhcxoaGMcMilD3aIzYeYHJPYOfnQmshwb&#10;aUdz5nLXy0Spe+lMR/yhNQOWLdYfu6PT8FxuXs22Slz63ZdPL4f18Ll/X2h9fTWtH0FEnOJfGH7x&#10;GR0KZqr8kWwQPeuH9HbBWQ138yUITiRqmfC8ij3FJ1nk8v+I4gcAAP//AwBQSwECLQAUAAYACAAA&#10;ACEAtoM4kv4AAADhAQAAEwAAAAAAAAAAAAAAAAAAAAAAW0NvbnRlbnRfVHlwZXNdLnhtbFBLAQIt&#10;ABQABgAIAAAAIQA4/SH/1gAAAJQBAAALAAAAAAAAAAAAAAAAAC8BAABfcmVscy8ucmVsc1BLAQIt&#10;ABQABgAIAAAAIQARk62wHAIAADMEAAAOAAAAAAAAAAAAAAAAAC4CAABkcnMvZTJvRG9jLnhtbFBL&#10;AQItABQABgAIAAAAIQAhaid+4QAAAAwBAAAPAAAAAAAAAAAAAAAAAHYEAABkcnMvZG93bnJldi54&#10;bWxQSwUGAAAAAAQABADzAAAAhAUAAAAA&#10;" filled="f" stroked="f" strokeweight=".5pt">
              <v:textbox>
                <w:txbxContent>
                  <w:p w14:paraId="31ADBD7D" w14:textId="77777777" w:rsidR="00856E2A" w:rsidRPr="00B04FAB" w:rsidRDefault="00856E2A" w:rsidP="00856E2A">
                    <w:pPr>
                      <w:pStyle w:val="Sinespaciado"/>
                      <w:jc w:val="center"/>
                      <w:rPr>
                        <w:rFonts w:ascii="Noto Sans" w:hAnsi="Noto Sans" w:cs="Noto Sans"/>
                        <w:color w:val="BF8F00" w:themeColor="accent4" w:themeShade="BF"/>
                        <w:sz w:val="15"/>
                        <w:szCs w:val="21"/>
                      </w:rPr>
                    </w:pPr>
                    <w:r w:rsidRPr="00B04FAB">
                      <w:rPr>
                        <w:rFonts w:ascii="Noto Sans" w:hAnsi="Noto Sans" w:cs="Noto Sans"/>
                        <w:color w:val="BF8F00" w:themeColor="accent4" w:themeShade="BF"/>
                        <w:sz w:val="15"/>
                        <w:szCs w:val="21"/>
                      </w:rPr>
                      <w:t xml:space="preserve">Página </w:t>
                    </w:r>
                    <w:r w:rsidRPr="00B04FAB">
                      <w:rPr>
                        <w:rFonts w:ascii="Noto Sans" w:hAnsi="Noto Sans" w:cs="Noto Sans"/>
                        <w:color w:val="BF8F00" w:themeColor="accent4" w:themeShade="BF"/>
                        <w:sz w:val="15"/>
                        <w:szCs w:val="21"/>
                      </w:rPr>
                      <w:fldChar w:fldCharType="begin"/>
                    </w:r>
                    <w:r w:rsidRPr="00B04FAB">
                      <w:rPr>
                        <w:rFonts w:ascii="Noto Sans" w:hAnsi="Noto Sans" w:cs="Noto Sans"/>
                        <w:color w:val="BF8F00" w:themeColor="accent4" w:themeShade="BF"/>
                        <w:sz w:val="15"/>
                        <w:szCs w:val="21"/>
                      </w:rPr>
                      <w:instrText xml:space="preserve"> PAGE   \* MERGEFORMAT </w:instrText>
                    </w:r>
                    <w:r w:rsidRPr="00B04FAB">
                      <w:rPr>
                        <w:rFonts w:ascii="Noto Sans" w:hAnsi="Noto Sans" w:cs="Noto Sans"/>
                        <w:color w:val="BF8F00" w:themeColor="accent4" w:themeShade="BF"/>
                        <w:sz w:val="15"/>
                        <w:szCs w:val="21"/>
                      </w:rPr>
                      <w:fldChar w:fldCharType="separate"/>
                    </w:r>
                    <w:r w:rsidRPr="00B04FAB">
                      <w:rPr>
                        <w:rFonts w:ascii="Noto Sans" w:hAnsi="Noto Sans" w:cs="Noto Sans"/>
                        <w:color w:val="BF8F00" w:themeColor="accent4" w:themeShade="BF"/>
                        <w:sz w:val="15"/>
                        <w:szCs w:val="21"/>
                      </w:rPr>
                      <w:t>1</w:t>
                    </w:r>
                    <w:r w:rsidRPr="00B04FAB">
                      <w:rPr>
                        <w:rFonts w:ascii="Noto Sans" w:hAnsi="Noto Sans" w:cs="Noto Sans"/>
                        <w:color w:val="BF8F00" w:themeColor="accent4" w:themeShade="BF"/>
                        <w:sz w:val="15"/>
                        <w:szCs w:val="21"/>
                      </w:rPr>
                      <w:fldChar w:fldCharType="end"/>
                    </w:r>
                    <w:r w:rsidRPr="00B04FAB">
                      <w:rPr>
                        <w:rFonts w:ascii="Noto Sans" w:hAnsi="Noto Sans" w:cs="Noto Sans"/>
                        <w:color w:val="BF8F00" w:themeColor="accent4" w:themeShade="BF"/>
                        <w:sz w:val="15"/>
                        <w:szCs w:val="21"/>
                      </w:rPr>
                      <w:t xml:space="preserve"> de </w:t>
                    </w:r>
                    <w:r w:rsidRPr="00B04FAB">
                      <w:rPr>
                        <w:rFonts w:ascii="Noto Sans" w:hAnsi="Noto Sans" w:cs="Noto Sans"/>
                        <w:color w:val="BF8F00" w:themeColor="accent4" w:themeShade="BF"/>
                        <w:sz w:val="15"/>
                        <w:szCs w:val="21"/>
                      </w:rPr>
                      <w:fldChar w:fldCharType="begin"/>
                    </w:r>
                    <w:r w:rsidRPr="00B04FAB">
                      <w:rPr>
                        <w:rFonts w:ascii="Noto Sans" w:hAnsi="Noto Sans" w:cs="Noto Sans"/>
                        <w:color w:val="BF8F00" w:themeColor="accent4" w:themeShade="BF"/>
                        <w:sz w:val="15"/>
                        <w:szCs w:val="21"/>
                      </w:rPr>
                      <w:instrText xml:space="preserve"> NUMPAGES  \* Arabic  \* MERGEFORMAT </w:instrText>
                    </w:r>
                    <w:r w:rsidRPr="00B04FAB">
                      <w:rPr>
                        <w:rFonts w:ascii="Noto Sans" w:hAnsi="Noto Sans" w:cs="Noto Sans"/>
                        <w:color w:val="BF8F00" w:themeColor="accent4" w:themeShade="BF"/>
                        <w:sz w:val="15"/>
                        <w:szCs w:val="21"/>
                      </w:rPr>
                      <w:fldChar w:fldCharType="separate"/>
                    </w:r>
                    <w:r w:rsidRPr="00B04FAB">
                      <w:rPr>
                        <w:rFonts w:ascii="Noto Sans" w:hAnsi="Noto Sans" w:cs="Noto Sans"/>
                        <w:color w:val="BF8F00" w:themeColor="accent4" w:themeShade="BF"/>
                        <w:sz w:val="15"/>
                        <w:szCs w:val="21"/>
                      </w:rPr>
                      <w:t>1</w:t>
                    </w:r>
                    <w:r w:rsidRPr="00B04FAB">
                      <w:rPr>
                        <w:rFonts w:ascii="Noto Sans" w:hAnsi="Noto Sans" w:cs="Noto Sans"/>
                        <w:color w:val="BF8F00" w:themeColor="accent4" w:themeShade="BF"/>
                        <w:sz w:val="15"/>
                        <w:szCs w:val="21"/>
                      </w:rPr>
                      <w:fldChar w:fldCharType="end"/>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D4271" w14:textId="0A0A0B0C" w:rsidR="00BF2DF5" w:rsidRPr="005C486A" w:rsidRDefault="001F45E3" w:rsidP="00684857">
    <w:pPr>
      <w:jc w:val="center"/>
      <w:rPr>
        <w:b/>
        <w:bCs/>
      </w:rPr>
    </w:pPr>
    <w:r w:rsidRPr="00C9483B">
      <w:rPr>
        <w:rFonts w:ascii="Montserrat" w:eastAsia="Calibri" w:hAnsi="Montserrat" w:cs="Times New Roman"/>
        <w:noProof/>
        <w:sz w:val="18"/>
      </w:rPr>
      <mc:AlternateContent>
        <mc:Choice Requires="wpg">
          <w:drawing>
            <wp:anchor distT="0" distB="0" distL="114300" distR="114300" simplePos="0" relativeHeight="251795456" behindDoc="1" locked="0" layoutInCell="1" allowOverlap="1" wp14:anchorId="6773597A" wp14:editId="44E6B0CC">
              <wp:simplePos x="0" y="0"/>
              <wp:positionH relativeFrom="page">
                <wp:align>left</wp:align>
              </wp:positionH>
              <wp:positionV relativeFrom="paragraph">
                <wp:posOffset>-333955</wp:posOffset>
              </wp:positionV>
              <wp:extent cx="7776210" cy="1149350"/>
              <wp:effectExtent l="0" t="0" r="0" b="0"/>
              <wp:wrapNone/>
              <wp:docPr id="824459485" name="Grupo 10"/>
              <wp:cNvGraphicFramePr/>
              <a:graphic xmlns:a="http://schemas.openxmlformats.org/drawingml/2006/main">
                <a:graphicData uri="http://schemas.microsoft.com/office/word/2010/wordprocessingGroup">
                  <wpg:wgp>
                    <wpg:cNvGrpSpPr/>
                    <wpg:grpSpPr>
                      <a:xfrm>
                        <a:off x="0" y="0"/>
                        <a:ext cx="7776210" cy="1149350"/>
                        <a:chOff x="0" y="0"/>
                        <a:chExt cx="7776210" cy="1149350"/>
                      </a:xfrm>
                    </wpg:grpSpPr>
                    <wps:wsp>
                      <wps:cNvPr id="319907995" name="Cuadro de texto 3"/>
                      <wps:cNvSpPr txBox="1"/>
                      <wps:spPr>
                        <a:xfrm>
                          <a:off x="2254250" y="117448"/>
                          <a:ext cx="5029200" cy="958850"/>
                        </a:xfrm>
                        <a:prstGeom prst="rect">
                          <a:avLst/>
                        </a:prstGeom>
                        <a:noFill/>
                        <a:ln w="6350">
                          <a:noFill/>
                        </a:ln>
                      </wps:spPr>
                      <wps:txbx>
                        <w:txbxContent>
                          <w:p w14:paraId="04AB6E60" w14:textId="77777777" w:rsidR="00602ECB" w:rsidRDefault="00602ECB" w:rsidP="00602ECB">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FB60A8E" w14:textId="77777777" w:rsidR="00602ECB" w:rsidRPr="00C464E1" w:rsidRDefault="00602ECB" w:rsidP="00602ECB">
                            <w:pPr>
                              <w:rPr>
                                <w:rFonts w:ascii="Noto Sans" w:hAnsi="Noto Sans" w:cs="Noto Sans"/>
                                <w:color w:val="4D182A"/>
                                <w:sz w:val="16"/>
                                <w:szCs w:val="16"/>
                              </w:rPr>
                            </w:pPr>
                          </w:p>
                          <w:p w14:paraId="45BFAD79" w14:textId="77777777" w:rsidR="00602ECB" w:rsidRPr="00C464E1" w:rsidRDefault="00602ECB" w:rsidP="00602ECB">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656EC429" w14:textId="77777777" w:rsidR="00602ECB" w:rsidRPr="00D22E8D" w:rsidRDefault="00602ECB" w:rsidP="00602ECB">
                            <w:pPr>
                              <w:rPr>
                                <w:rFonts w:ascii="Geomanist Medium" w:hAnsi="Geomanist Medium"/>
                                <w:color w:val="4D182A"/>
                                <w:sz w:val="13"/>
                                <w:szCs w:val="13"/>
                              </w:rPr>
                            </w:pPr>
                          </w:p>
                          <w:p w14:paraId="6568447D" w14:textId="77777777" w:rsidR="00602ECB" w:rsidRPr="00C9483B" w:rsidRDefault="00602ECB" w:rsidP="00602ECB">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1094441" name="Cuadro de texto 1"/>
                      <wps:cNvSpPr txBox="1"/>
                      <wps:spPr>
                        <a:xfrm>
                          <a:off x="2242987" y="790889"/>
                          <a:ext cx="4626321" cy="357809"/>
                        </a:xfrm>
                        <a:prstGeom prst="rect">
                          <a:avLst/>
                        </a:prstGeom>
                        <a:noFill/>
                        <a:ln w="6350">
                          <a:noFill/>
                        </a:ln>
                      </wps:spPr>
                      <wps:txbx>
                        <w:txbxContent>
                          <w:p w14:paraId="6C186951" w14:textId="16D62147" w:rsidR="00602ECB" w:rsidRPr="00C464E1" w:rsidRDefault="00602ECB" w:rsidP="00602ECB">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40664496"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73597A" id="_x0000_s1069" style="position:absolute;left:0;text-align:left;margin-left:0;margin-top:-26.3pt;width:612.3pt;height:90.5pt;z-index:-251521024;mso-position-horizontal:left;mso-position-horizontal-relative:page;mso-width-relative:margin;mso-height-relative:margin" coordsize="77762,11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MZJvwMAAPcKAAAOAAAAZHJzL2Uyb0RvYy54bWzsVk1v4zYQvRfofyB0&#10;3+jDkiwJURZu0gQB0t2g2SJnmqIsYiWSJanI6a/vkJScOAmwbRZtLz1Y5seQnHl8fDOnH/dDjx6o&#10;0kzwOohPogBRTkTD+K4Ofvty+aEIkDaYN7gXnNbBI9XBx7MffzidZEUT0Ym+oQrBJlxXk6yDzhhZ&#10;haEmHR2wPhGScphshRqwga7ahY3CE+w+9GESRXk4CdVIJQjVGkYv/GRw5vZvW0rM57bV1KC+DsA3&#10;477Kfbf2G56d4mqnsOwYmd3A7/BiwIzDoYetLrDBaFTs1VYDI0po0ZoTIoZQtC0j1MUA0cTRi2iu&#10;lBili2VXTTt5gAmgfYHTu7clnx6ulLyTtwqQmOQOsHA9G8u+VYP9By/R3kH2eICM7g0iMLher/Mk&#10;BmQJzMVxWq6yGVTSAfKv1pHu52+sDJeDwyN3JgkE0U8Y6O/D4K7DkjpodQUY3CrEmjpYxWUZrcsy&#10;CxDHA9D1fMSNEqihyEDEAq0sYawrsMaChsz+JwEwxMu4hsE3sEuSLE0AGeRQWqdp4Zm3wJhFSQl0&#10;9jCWWVF4FA9Y4Eoqba6oGJBt1IECZjvC4YcbbcApMF1M7PlcXLK+d+zuOZrqILcXczQDK3oOC204&#10;3m3bMvvt3mERp0tMW9E8QqhK+NejJblk4MQN1uYWK3gu4DdIgPkMn7YXcJiYWwHqhPrjrXFrDzcI&#10;swGa4PnVgf59xIoGqL/mcLdlnKawrXGdNFsn0FHPZ7bPZ/g4nAt44TGIjSSuae1NvzRbJYZ7UIqN&#10;PRWmMCdwdh2YpXluvCiA0hC62TgjeKESmxt+J4nd2oJnIf6yv8dKzvdgafFJLGzC1Yvr8LYe9s1o&#10;RMvcXVmgPaoz/sBsz6t/nOJxvoqjMk1TwOptjh+4/Lc5niZlsXYcX5dRUZTHHE/zJF8lcKyVilW2&#10;LiJn8J9yPPuf4/8uxyUjFfzmVAatVzL+7ZQPq8xopcKXDcNf2mPA6usoP/g3zbasZ+bRVRDwrq1T&#10;/OGWEavdtvOUEfI0yvM0LfPltVwPeEe5TwSLqV8I6sDIjSBfNeLivMN8Rzdagk7P6SE8Nnfdo1O3&#10;PZNWta3S3jPTOVVZlMdOzgGDUr1I/29g5kuLC0HGgXLjayVFe2ygUNMdkxr0saLDljaQTK4b9+hx&#10;pRX5FTy2dVKRlwUUb1AlxVk553RtFDWks+nGBrM47EGzOQRtp19EA4kTg9g5xfyeIuL90mAT27Mk&#10;uKQ667RPdc5/6Dr9ddUVtI7Kt+d9Z/VUr579CQAA//8DAFBLAwQKAAAAAAAAACEA/vuko/rdAgD6&#10;3QIAFAAAAGRycy9tZWRpYS9pbWFnZTEucG5niVBORw0KGgoAAAANSUhEUgAABqQAAAiYCAYAAACx&#10;V8azAAAACXBIWXMAAB7BAAAewQHDaVRTAAAgAElEQVR4nOzdeZCc9X3v+8/zPN399Do9+0ijQRot&#10;SAjQCLAFZnGAaww2147lE1xli3Mc+ZR9kyMnISnfyvEfTjy5ubkcO44x8YnjJTbgk8iGVAK2Azkh&#10;GIQpGwzGCFmAQbtGI83Ws/X67PeP7mk0WkDEoJHk96tqiql+tt/z9EiF+jPf71c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TsBY6AUAAAAAAAAAAE6fKIoeW+g1AG+hewzDuHuhF4HjxRZ6AQAAAAAA&#10;AACA0+q6hV4A8BZ6fKEXgBMzF3oBAAAAAAAAAAAAb9TExISiKFroZeAUUSEFAAAAAAAAAADOCrVa&#10;Tbfffrt27typgYEB7dy5U7fddpuuueaahV4aXgeBFAAAAAAAAAAAOOMdPHhQH/nIR7Rr1y51dXXp&#10;E5/4hGzb1re//W0CqbMALfsAAAAAAAAAAMAZ76/+6q80Pj6utrY2yTA0PDws27b15FNPLfTScAoI&#10;pAAAAAAAAAAAwBlvcnJStVpNjuPowP79+v73v6/x8XFdd+21C700nAICKQAAAAAAAAAAcMa75ZZb&#10;1N3drUQioSuuuEK/8Ru/oZGREb33ve9d6KXhFBBIAQAAAAAAAACAM9773/9+9fX1KZvLqa+vT9/5&#10;znfU09OjF154YaGXhlNAIAUAAAAAAAAAAM54//RP/6R9+/apXCppZGREy5cv1yuvvKLOzs6FXhpO&#10;AYEUAAAAAAAAAAA44333u9/V9PS02tvbJUkrVqxQoVDQZW972wKvDKeCQAoAAAAAAAAAAJzxbDup&#10;IAg0MTGh7u5upVJJLV68WOsuvnihl4ZTEFvoBQAAAAAAAAAAALweP/DV2tqqlatWaVFPj0ZGRjU9&#10;PS3TpPbmbEAgBQAAAAAAAAAAzmif//zn9cuXXtLb3/52XXTRRWprbdWSJUv006efXuil4RQRSAEA&#10;AAAAAAAAgDPSoUOHdOedd+qhhx5SNpvVokU9Mk1TLS0tcl23OU8KZz4CKQAAAAAAAAAAcEYpFov6&#10;8v/8n/rnf/5nTYyPq7OzU1EUKZ9vVa1WUzab1c4XXtDNN9+80EvFKSKQAgAAAAAAAAAAZ4SxsTHd&#10;c889euqnP1U8FlPMsjSwbp3CKFKhUFCpVFJ7e7vCMNS+ffu0du3ahV4yThGBFAAAAAAAAAAAWFDV&#10;alX/+I//qPsfeEDZTEb5lhbt2bNHfX19qpTLiicSWrNmjdLptLq6OmVZljzXlWVZC710nCJzoRcA&#10;AAAAAAAAAAB+fd1333368Ic/rOeff1433nCD1qxZo6GhIS1dulSxWEyZbFb5fF65bFZRGCoKI0nS&#10;6tWrF3jleCOokAIAAAAAAAAAAKfd448/roceekgtuZz+r098Qq/s2qX7H3hA/f39uvnmm7XzFztV&#10;KBR0/vnnKwgCyTAUi8WUy+UkSelMZoHvAG8EgRQAAAAAAAAAADhtXnnlFf3DP/yDksmk3vnOd+rl&#10;l1/W//Pnf65ly5bp4x//uGZmZvT4449rdnZWtm3LdV2NjIxoYGBANcdRMpmUJEVRtMB3gjeCQAoA&#10;AAAAAAAAAJwWDz/8sH7+7LO6fMMGjY2N6S+/8AV1drTrk1u2qK29TT/+8Y+1a9duVSoVeZ6nFStW&#10;yPM87d+/XzfddJPK5bLCKJJlGCqXywt9O3gDCKQAAAAAAAAAAMBbampqSlu3bpVlmpJh6Hvf+55m&#10;Zmf1XzdvVmdnp/bu3asfPvqoPM+TaZpKJpPK5XIyTVPj4+Pq6OhQqVSSYRgyDUOO42jx4t6Fvi28&#10;AQRSAAAAAAAAAADgLfPyyy/rm9/8pmq1mkZGRrR+YL3e9773KR6Pq1gs6t///d9Vcxy1tOQ0MzMr&#10;y7IUi8VkGIYqlYpyuZzCKFIURVrU0yPDMHTw4EF9YOPGhb41vAEEUgAAAAAAAAAA4C3xr//6r/rb&#10;v/1b5XI5/R/XX6/3vuc9kqQwDLVr1y4NHz6saq2m9vZ2TUxMSJKSyaQcx1E8HpdlWTIMQ635vAzD&#10;kOd5kqSZ2VktW7Zswe4LbxyBFAAAAAAAAAAAeFMVi0X9xV/8hX70ox/pgx/8oC666EIZMiRJY+Pj&#10;OnjwoMIgUCKRUEdHhyqVimZmZrRkyRLValUlEjmFYaiYZWmiUFA6k1EQBGppaZEkxWLEG2cbc6EX&#10;AAAAAAAAAAAAzh0vv/yyrrnmGpWKRX3mM5/RxRddJEOGqtWqnn7mGZXLZSWTSQVhqDAMlU6nVSwW&#10;dfHFF8t1XRmqV0IVi0WFUaTFixapXCopFovJ931JUqVSWeC7xBtFhAgAAAAAAAAAAN4U//TP/6z/&#10;7y/+Qv/3pz6lzs7O5uvDw8MqTE7qsksv1UShoImJCVUqFZmmqZmZGWWzWTmOI8/zFIahgsBXNptV&#10;IpGQ2ZgpZVmWMpnMAt4dfhUEUgAAAAAAAAAA4Ff22c9+VpVyWf/vn/9587XZ2VmNjY0rnUnrwrVr&#10;VavVNHLkiMrlsmzbVhiGWrNmjaanpzU9Pa1YLKZqtSrX9ZTJZOW6rkzTlGEYKpVKsixLEi37zka8&#10;YwAAAAAAAAAA4D/siSee0L333qurrrpKba2tkiTXdTU+MSHP89Tfv0yWZclxHA0NDUkyFI/H5Xue&#10;LrzwQnmep7GxMdVqNRmmqVgspiiK1NbaqrHxCeVyKQVBoCW9vc1rzszMLNDd4j+KQAoAAAAAAAAA&#10;ALxhk5OT+upXv6ooDPV/3nxz8/VisajRsTH1dHcrl8tJUjN0kmEoHo8pnU5r+fLlsm1b+/btU7lc&#10;lmEYMk1TURRp0aJFqlSrymYz8jxPixYtUrVWbV4jmUye9vvFr4ZACgAAAAAAAAAAvCGPPPKIHnzw&#10;QV191VXNuU5hGGro0CHZtq3+ZcuabfU8z1OtVpMkpdNpTU1OavX55yuTyWhkdFQzMzOq1WoKgkBB&#10;GKi1tVV9fX164YUXlMvlFEVSPB7T7GxRtVpNyWRSS887b8HuHf8xBFIAAAAAAAAAAOCUHDx4UH//&#10;v/6X0um0bnz3u5uvT8/M6NDQkBYvXqyOjo7m62EUSoahIAwUi8dVmJjQ+Y0wqlaraWxsTIVCQbls&#10;VqONtn1XXvEOjY2NKRaLKZfLaWRkRJKtjo522bYtz/O0rL//9N88fiUEUgAAAAAAAAAA4DWFYaiv&#10;fe1rOrB/v6699tp524aHh1WtVrVmzRrF4/H5xwWhnFpNruupVCrpggsuaO4zPTMjp1bT7OyspHqr&#10;v4svukjZbFb7DxxQNpvV2NiYXNfVkiVLFEVSGEYaGhrSwPr1p+fG8aYxF3oBAAAAAAAAAADgzPXg&#10;gw/qox/9qFKp1LwwKgxD/eIXv5DjulqxYsVxYVQURQrCUFEUqVKpaOnSpfP2KRQKKkxOqqenR7Va&#10;TdVqVevXr9f0zLQqlYry+bwMw1ChUFA2m1UikVAQ+KpUKurq6jpt9483BxVSAAAAAAAAAADgOI88&#10;8oj+5V/+RV1dXbp106Z522ZnZ/WLnTu1ZvVqdXZ2nvQc1WpV4+Nj6u7qVtK2m6+PjY/rxRdflGVZ&#10;SqaSOnz4sK79jd9QwrY1PT2jbDajqakppdMpua4rwzBUKpXU3dWlMAy1fPnyt+y+8dYgkAIAAAAA&#10;AAAAAE2HDh3S17/+dRmSbrrxxuO2v/zKK5qentZll102L2Q6luM4GjlyRO3t7crn8/Nef+nFF5VI&#10;JOR5nsbHxmXbttavX6/JqSnNzMwok83KcVzF43FVKhWVy2UtXbpUBw4eUHtHh+zXuC7OTARSAAAA&#10;AAAAAABArutq69atevHFF3X1VVcpkUjM216pVLT9+efV27tYF164Vqlk8rhzRFGksNGmb3JqSgnb&#10;Vnd397x99u3fryAMZRiGPN9XsVjUDe96lySpXC6rvb1dpVJJkuR5njo6OrR3714dOHBAtm0f1xoQ&#10;ZwcCKQAAAAAAAAAAfs09/PDDuu+++3TFFVfo+uuuO2778PCwhoaGtHTpeVq8aLEsyzpunyAIVK1W&#10;ZVmWisWSKuWyVq1aNf88hw9r3759Mk1ThmGoODurzs5OrVmzRmEYyvd9hWEox3GUyaQ1MjKqcrms&#10;888/XxeuXatsLqenn376rXoMeAsRSAEAAAAAAAAA8Gvq2Wef1e23367LN2zQb/2n/3Tcdsdx9NOn&#10;n5ZpGLrwwgvV1tYmwzCO28/zPFUqFcXjcTmOo0PDh3TZpZfO26dYKmlk5Ih835dhGJqZmZHv+3r3&#10;DTfIMAxNT0/LNE15nqdcLqdCoaBUMqUgCOQ4jrY9/rhqtZquvPLKt+x54K1DIAUAAAAAAAAAwK+Z&#10;F198UZ///OdlmaY+tnmzTNM8bp9Dhw7p6Wee0dq1a7VkyRK15HInPJfjOArDUGEUKYoi7XzhBV1z&#10;9dXz9imVy3r++edVKBSUTqdVmJjQ5OSkLr3kEnV0dEiSfN+X67qSpMD3FUWRqrWquru7tXbtWrXm&#10;87KTtrq6e97kp4HTgUAKAAAAAAAAAIBfEz/4l3/R337lK0qnUrrllluUz+eP2ycIAj311FMaHR3T&#10;wMA6nXfeebJt+4TnK5fLKlcqMiTlcjnt2r1LV1911bx9HNfV8PCw0qmUwtZWTU1PqVypKJfL6aKL&#10;LpIk+UGgWq2mWCymfD6v4eFhhWEoz/O0f/9+GYahWCymbdu26a677nrTnwveegRSAAAAAAAAAACc&#10;w4aGhvT1r39d27Zt0+UbNugTH/+4ksnkCffdt2+f9uzdq0wmrXdc+Q71dHefcF6UJFUqFTmuK8Mw&#10;lEomtXfvXp2/6vx5Lf3CMNT4+LiKxaKq1aoM01QU1auq3v3uG9Te3i5JKpVKkiEVi0X5vt+s2Bqf&#10;mNDFF1+sarWqKIq0fv16rVmz5k1+QjgdCKQAAAAAAAAAADgHPf/887rjjju0b98+3XTjjfr0f//v&#10;J2zNJ0nj4+PavWeP/Mb8ptWrV6uttfWk556ampLn+7JtW5ZlaWZ2Vn19ffOCriiKND09rclCoTkb&#10;SqrPm1q2bJnOX3W+pHpoFQSBgiCUZZqquK6iKFIqlVKpWNTSyy/X2gsuUCKR0Pd/8AMtWrToTXxK&#10;OF0IpAAAAAAAAAAAOEcEQaBHH31U3/jGN/Sv//t/6xMf/7g+dMstJw2iHMfRy6+8oiNHjigMQ61Y&#10;sUL9y5adtEWfJE1PT8sPAs3VQXmuK9Mw1NLSMm+/mdlZzczOqlypSJLi8bgqje/fccUVkuqhlQxD&#10;iURCURTJisVk27bi8bjGxsZUKBS0Zs0aGYYhwzDUt2TJr/iEsFAIpAAAAAAAAAAAOMtNT0/ry1/+&#10;sn75y19q3bp1uvXWWxWFod59ww0nPeall17S6NiYarWaTMPQqpUrtXLlypOGV1K9ksowTSmKFIvF&#10;VC6XZBqmFi9ePG+/Wq0mz/M0NTUpSY0KqEDFYlHLly9XR0eHJNXb+0WRarWqPM9T4PtKJOKanp6R&#10;4zjq6upSqVRqVmuFUfSrPiosEAIpAAAAAAAAAADOUrt27dIXv/hFTU1N6UMf+pA+/vGPq6OjQ7fe&#10;eqs++tGPnvCYwuSkfvzjH8vzPLW2tqqzs1O9vb3qPSZUOtbIyIhS6bSiMJQfRfKDQE7N0fLly+ft&#10;5ziOZmZndWhoSDXHkWVZ8jxPYRAqDEOtHxiYt78fBArDSI7jKIoiua4jz/OUyWSUTqcVBkFzLpXr&#10;ur/C08JCIpACAAAAAAAAAOAsEoahnnrqKX3961+XYRj64MaNuvzyK9Te0a5EIqEDBw7Itm3FYvMj&#10;gCiKtHPnTu3cuVOGaaqvr0+5bFa9vb3q6uo66fWiKNLhw4eVzmSUSibl+b5M01S1Wj0ujArDULOz&#10;sypMFFSuVJSIJ2TbtoIg0OHDh7V69WrF4/F5x5RKRcXjcRmGoSAIFMlQuVRWEPpqb29XMplsBlI4&#10;exFIAQAAAAAAAABwFnjxxRd11113aXp6WsuWLtMf/MEfqHfxYi06prLpG9/4hj64ceO81/bt26fn&#10;tm9XEATKtbSoo6ND6XRKa1avUTKZPOk1fd/X9PS0stmsbNtWGIaS6i34enp6jtv/0KFDsmIxTRQm&#10;ZFmWzJilcrmsmZkZ2batC9euPe6YVCqtqakpBUGgWCymYrGoeCKurJ3V8PCwUqlUfdaUpIFjqqtw&#10;9iCQAgAAAAAAAADgDLRnzx499NBD2rt3r55++mldeumluunGm3TJpZeou7tbtm2f+Ljdu3X1VVdJ&#10;qs9y+reHH1alUlEmk1EymVRbW5uWLl2qJb29r3l9z/M0OzurlpYWWZbVDKOiKFJbW9tx+1cqFaXT&#10;aRUmJ+W6rmzblu97mpqaUhgGWrduQIlEonmOuaqnMAw1PjYuwzCax3meJ8MwZJqmLMuSZVkKgkB9&#10;fX3/4eeJhUUgBQAAAAAAAAD4tRGGoQqFwryvkZERjY6ONgMXqR7kzMzMyPc9maYpyVAURbIsS7Vq&#10;TYZpKBaPyXM9zc4W5XmuTNNUOp1WKpVSa2urUqmULMs6pXZzpmnKMAzt3LlTo6OjyuVyGhgYUD6f&#10;17ve9S79zu/8jtLptJYuXfqa53nhhReUaARVP/zhD/XSyy/rsksvbQZSixcvVmtrq1rz+dc8j+/7&#10;KpZK84Iny7JkmuZxLfekehg1USjI930NDQ0pmUw2K6pmZ2fV1dmpFUe19zs6jCqVSjKt+v17nlef&#10;TeU48n1f6XRalmVJknbv3q2b16x53WeJMxOBFAAAAAAAAADgnFUul3X//ffr2Wef1QMPPCDDMHTl&#10;lVdqyZIliqJIq1atkud5WrZsmdrb29XS0qLW1la1t7crlUrJTiRUqVZVLpdVKBTkeZ5qtZqKs7Ny&#10;PVexWFwtLS3q7u5WvqVFYRiqVqvJ833VajXVqlWFYaSWfIva2tqVTNpKpVKKx+OKx+PNwCqKInme&#10;pwMHDmhkZET5fF4tLS0aGxvT5Zdffsr3Oz4+ronxcd355S+rd/Eive2yyxSGoZaed55i8bj6liw5&#10;brbUsTzP08zMjDo7OyWp2S7vtYK1SrWqRCKhQmFSYRDKtm0ZhqHh4WH5vq+3ve1tJzwuklStVGRZ&#10;lhzHkWmaisJQpmmqWCyqf9my5r5+EGj16tWn/CxwZiGQAgAAAAAAAACcM0qlkh566CF9+9vf1tDQ&#10;kMbHx1Wr1fSFL3xBmzZt0tTUlHp6ehQ2Qg/LsrRr1y5dcsklCsNQjuPIMAxNTU7qUKWiXC6nxYsX&#10;a2pqSp7naXx8XKlkUuctXapYLKZMJqNsNqvJyUmNjo3JNE2ZpqlqtapKpaIwDOV5nrq6uzQ9PaVy&#10;qSQrFpNt23Jdt1ltFEWRVq5cqd7eXi1btqzZ2q6/v19hGDZDK0mNiq3jPfLII7rvvvu0a/du/Zf/&#10;/F8UhIF839eyZcuUSqXU0d7+us/P9315ntcMo6TXDqIkaWZmRoYhTU9Na2xsVC25FhmGofHxcYVh&#10;qIsuukgdHR0nPLZSqchxXUmS4zjzWgO6nqfzjqoIm5iYeN3148xFIAUAAAAAAAAAOOvt3btXX/nK&#10;V/Twww8rCAL19PQoCEPddNNNuuWWW9S/rF+RIpmm2QyJ+vr6VCgU1NfX1wyqOjo6VKvVdGD/fmWz&#10;WbW3t2v79udULlfUu7hXa9eubYYmruvKsiyNj48rnU4rk8koiqJ5YZckZTIZJRJxRVGknkWLFIah&#10;yuWyLMuSbdvK5XLq7u5WPB6X53mKoqgZDCWTSUVR1GzpdyIvvfSSvvWtbymKIt10003q6+vTY9se&#10;03ve8x61tLSoJZdTS0vL6z7DuSqtdDp9ys+9VqspjCJVqjUdPnK43qovactxHBWLRQVBoHUXX3zS&#10;65XLZc0WZxWz6iFdoVBoPpcwCJoh2lw1G85eBFIAAAAAAAAAgLPW008/rc997nN67rnn1NPTo76+&#10;PlWrVY2Ojurqq6/WRz/6UZmmqcmpSfX29iqXy6lcKqmzs1MzMzNKp+rhy1zrvMnJSY2NjamtrU29&#10;vb06cuSI+vuXK5fLKQxD5fN5VatV7du3T729vXIdR7FYTNPT06pWKjKPCat6urtlWpYmJ6dUc2rK&#10;ZrLq6OhotgSca5/neZ4cx1EymWxWR8VisWa4dSJ79uzRfffdp+HDh7X2ggu0du1aBUGg66+7TsVi&#10;UTuef17vf//7lcvlTulZRlGkVCp1ys8+iiK5jdBs7969iqJIXZ2dclxXo6Oj8n1fGzZskN2YaXWs&#10;crmsSqUiy7TkOo7MRhBl27bGxsY0O1tshnqGYcybZ4WzD4EUAAAAAAAAAOCs89hjj+lb3/qWfrHz&#10;F+rp7tGKFSuUSqXkuI5KpZKuvvpq3XbbbbJtW0EQKAxDzc7OKAwjtbW1aWRkREnbVnt7u44cOaye&#10;RYu0Z88eLVu2rDnv6ODBg8rlcvIb86A6Ozs1NTUl3/d14doLlUwlm5VAmUxGYVifnTRXLXV0kBRF&#10;0bwKp2PnMs2FUJ7naXR0VK2trTIMQ/F4/LjKqGeeeUYvv/yyXn75ZaVSKV191VU6//zzNTIyIsOQ&#10;urq69KlPfUp33323fvnLX57yDKqTBV8n4weB0um0hoaGNDExofPOO0+GYWhiYkK+7yudSun8k1Q1&#10;RVGkyakplcslOY6jTCZTn7lVq8loPBfbTsw7JpPJvKH14cxCIAUAAAAAAAAAOGs88cQT+tznPqcj&#10;R45o8eLFWtK7RLOzs+rs7FQQBGrNt6pSruh3f/d31dPTo2effVaWZWndunUaGx3V4bEjWrlypQzD&#10;0NjYmCTpqquvVqFQUD6fVxiGCoJAyWRSK1euPO76x1YQzVX0SJLruhobG9OhQ4eUy+XU09Ojcrms&#10;vXv3qr2tXS0tOTmuq0wmM6+F3uTkpKamppS0bWUbx53IT37yEz355JNyHEeLFy1SJpPRunXr1Nra&#10;qoMHD+qiCy+UnUwqmUxq0aJF+vSnP633vve9pxxIvVExy9LMzIxGR0fV1tYmz/M0NTWl0dFRFYtF&#10;feQjHznpscViUdVqVVH0ahAWj8fV2dmpw4cPqyWX0+TUlCJFMlQP5KrV6ltyHzg9CKQAAAAAAAAA&#10;AGe88fFx/f7v/76e+/nPtWLlSvX09CiMItWqVXV2dsq2bRWLRY2Njemyyy5TEAR65plndOmll+qV&#10;V16RaZrq6OzU0mXLVK1W1d/fr+XLl0uqV+u0tbXJkGTFjv/YPAxDOY4j13VVq9UkSS0tLXJdV1NT&#10;U5qenpZlxTQ7O6Pdu3dr3759OnLkiA4ePKharaZKpaL+/n7l83n19Z2nWMzS0qVL9Y53vEOxWEyd&#10;nZ3zwi/P8yTVAxpJeuSRR/TEE08oaFQktbe3K5vNauWqVZqcnFStVtMVV1yhWMxSW1t7s9pKkm68&#10;8Ubt2rVL559//pv+nvi+r1d27dLU1JT6+/vluq4OHTqkdDqtxYsXqzWfP+FxURSpVC5rdHRU+Xxe&#10;QRDIcR1ZpqlisaRkMll/H6JIiiQZ0pNPPaX3ve99b/o94PQhkMKbYuvgQL+k1k2DO7Yv9FoAAAAA&#10;AAAAnFu2b9+uD37wg1q6dKlWr1kjz/MUhKEy6bRilqVkMqnJyUnlcjkdOnRI77zmGsUsS319fbIT&#10;Ca1fv17xeFy2bcuyLOVyOUVRJN/3ZZpmc35UEAQyGhVSlUqlGQAZhqFaraZIkWKxmDKZjDzP03PP&#10;Pad/e/hhPfxv/6Ydv/iFoiiqf4Vhs5IqlU4rHo/rxZdeUkd7uxzHkVSviuro6NDmzZu1ZcsW1Wo1&#10;hWGoWCym1tZWmaapZ599Vg888IDa29vluq5Wr16tRCKhS9av167duzU7O6v+/n6l02klk0nl8/nm&#10;TKo5t956qz71qU+dciD1WuXEdoEAACAASURBVDOrjjV06JCKxaKWLl3abDXoe54OHjyo2/7gD056&#10;3OzsrKamppTL5lQul5VIJDQ9Na0rLr9cj//oR41QLS7LtJrtCnfv3v2WVXrh9CCQwgk1AqZ+Sfsl&#10;3XXM5sc3De4YPGrfuyRtlLR/6+BAq6TrNw3u2N/Ydp2k6yTdLUlzrwMAAAAAAADAqfjmN7+pL3zh&#10;C1q3bp1831cQBPVZQoahWqOF29TUlFLJpGq1mtra2vTUT3+qm97zHsVisebX0SGLaZqKwlDSqwFM&#10;FEVyXVdRFCkejyubzco0TYVhKN/3mzOdCoWC/u7v/k5f/8Y39PLLr0iKFIahrMa+YRQpkppBVqVS&#10;0WShoFgsplKpJN/31d3dLcMw5DiOvvjFL+qee+7R2rVr9ZGPfES33nqrfvazn+nRRx9VEARatGiR&#10;Ojs7tWbNGlWrVbW1tmrf/v31CqTWVmWzWeVyOWUyGVmWddzz6+7uVqFQeN3nHEWRarWaksnkKb0v&#10;Y+PjGh0dVVdXl1zXVaFQ0MiRI/KDQDfdeONxc6+ONjExodnZWVmW1axsu/DCC7Vr925lMhk5Tk21&#10;WlXpTLp5zMnaGOLsQSAFSdLWwYFLVA+O9ku6rfH93ZsGd3xs6+DAdkl/uGlwh7F1cGCzpDu2Dg4s&#10;a2wbVD2MWr5pcMf01sGB+1UPsK5vhFGPSfqSpOck3Slp8DTeFgAAAAAAAICzlOu6uv322/Xggw+q&#10;f/lyeZ6nRCKhWCymSqUiGYbsREKu68qyLLmuq3y+VdlcTk/99CkFQTBvTtOxDNNU/KiQKhaLKZvN&#10;HrffXAhWqVT03e9+V5//y7/U8PBwoxoqlO959Wqrxv6pVErpdFrTMzOKokhSPZxasmSJarWaurq6&#10;VCwWValU5HqeHNfV6OioXNfV5OSkvv3tb+uKK67Q6tWrZVqmUsmUfN9XLpuV53kyTFNLliyRZVnq&#10;6upSPp8/YRA1715f51mHYSjXc4+bj3Uy5UpZ+/btk23bMgxD5XJZ1WpFhmGopaVFa9euPemxxVJJ&#10;U9PT9WdjSK7nSlGk7q4u7dy5U6lkSq7nqlwua/Hixc3j2traTmltOHOdWt0dzkmNEGrObZJu2zS4&#10;44FNgzuulzQt6UBj2+NzO20a3HG3pD+StLlRRfXbkh7YNLhjurHLPZKua1RKXSdp+6bBHX+keoXU&#10;3D7HrqO/sT8AAAAAAAAA6Mknn9Rv/uZv6tFHH1VPT4+iMFQmk2mGNqZpyk4k5HmeYrGYbNtWa1ub&#10;Eklb6XRK7W3t+vznP/+Gr+u6rsIwVKlU0tTUlAoTE3IcR5OTk/rkJz+p2267TYeHh6UoUhAECny/&#10;GTqZpik7mVQYhpqcnJSiSIZhyDAMVWs17d27V4VCQUNDQ8pms0rYtsIgaJ6rMDmpg0NDGh0d1T9s&#10;3SpJ6u7qVi6XU2trq8qVipYtXabFixdr+fLlWrVqldrb2183jJLqbQODRkXYsYIgkOt5StqnVhnl&#10;uq727d+vYrGoVCqlYrGoYrGo2dmiSuWybnjXu056bBCEOnDgQDPMUyRNTU7p7W9/u8bHx9XZ2amE&#10;nZDjOPJ9X6mjqrVOFBbi7EKF1K+ZRog0Lel+1YOjbZI+2Kh2em7r4EB/o63edknrG4dNN45tbQRP&#10;2xqv9ze+5oKr5r6SLml8f8nWwYE/lPQ9nSSQUr3C6rNbBwc+tmlwxwO/4i0CAAAAAAAAOA2q1aru&#10;vfde3XffffJ9X6VSST2LFilp2wrDUMlkUtdcc41WrVqlgYEBdXR0vOb5giDQj370I331q1/Vjh07&#10;tGrVSsXiLTItU7EopmKxqHgsppaWFvm+J9/3lclkZFqW4rGYTMtqhjNd3d16+N//Xe95z3t07bXX&#10;vuZ1w6Na980FSMlkUrZtKx6Pa3JyUps3b9ZPf/pTGYYhPwjqs6YMQ4ZpSmGobC4nz/MUNrbF4nEZ&#10;hlEPqWxblmnKcRylUiklEgmVSiW1tbbKMk2VSmVls/WZVJ7n6cCBA4rH4/rLL3xBX7rjDpVKJa1a&#10;tUrJZFKmaaqvr6/ZDvBUBEEgz/NknWAuVBiG8jzvlNv0+YGvQ8OHVClX1NPTo5mZGXmep2KxqCiK&#10;tHLlSrW3t5/0+LHxMbmuW19PLCbX9dTT06NsNqvC5KRmZ2ebs74KhcK8iq254A9nLwKpXyONWU+b&#10;JV26aXDH9Y32ehslPbZ1cOBjqgdNG1Vvsfe46tVPR7tE0rZNgzv2bx0cONll5iqdpjcN7vjS1sGB&#10;35Z0h+qh17bXWF5r4/wEUgAAAAAAAMAZbNeuXfrrv/5r/eQnP9GqVavU09NTn8N0VKVO1GgB98Mf&#10;/lAPPvigDh8+rFQqpeXLl2vRokVKp9OKx+ONECfU8zue12OPPaYlS5Y0q3+iKFLCrldBhWGofL5F&#10;tVq9cqalJS8ZhgLfl+95SqfTx61z/fr1uvPOO+cFUlGjauno/87NljKPad83t/8NN9ygXbt21WdM&#10;eZ4kNcMgQ1Jra6vS6bRGRkdlWVYzjJpTrVaVy2bV2dWldCrVrLhKp9NKJpOKJJVKJXl+vemfZVny&#10;fF979uzRJz/5SW3btk2lUknLly+XaZpKJBKn/F7VajVZlqVarXbcNt/35Qf+vDAqjCKZJwm6wjDU&#10;8PBhjY6O1WdyGYZmZ2dVLBZVq9UUBIFufPe7T7qWarWqiYkJ1Wq1+mytckXj4+O65bd+S0EQaGxs&#10;VMlkUo7jqFqt6vDhw0o2KrByuZyGDx065fvGmYlA6hzXqIj6rOpt9u5RPfSZC40e16tB0GOS/kzS&#10;taoHUttVr1pq3TS4Y9vRAdTWwYGNjW+nVZ85lT/qktfq1YqqSyRdr/r8qDt08rDptsZ/tx11jeca&#10;57mTqikAAADgzLAlv6FV9f+336j6vyX2S7rnKzPPDC7gsgAAwGn0xS9+UX/zN3+jd7zjHbpg7VpZ&#10;pqmwUbkSBoE831fg+7IsS6ZlNoOZ7u5uJWxbtVpNu3bt0sTEhBzXURiEisfjyuVyuu6666Uokud7&#10;isfjisfjchyn/n0spkqlqnQ6LdM05XmufD+QbdtqyedPut7du3drcnKyWbVzdFA0F0qdSBRFGhsb&#10;0x//8R9r9+7dkiTHdZvbTMNUPB5TYBjq7u7Wrl275gVRrwZe9WvOzM5qcnKyWeVjWVazLV0sFlO5&#10;XJZUD8WW9/ero7NTL730kvYfOKDx8XFdcMEFisVizaDsVMyFUPF4/LjZUG5j7pWdsOvrVb2SyjxB&#10;FZUkhWGkQ8PDKpVKMgxDsVhMU9PTmpmZkSR1dXXpvL4+OY4jx3FOOLurUCjIdV3F43HNzsxotljU&#10;5Rs2NGdQ+X6gWCwmx3HU2toq27ZVrVbluq5i8fhJ14azB+/gOWzr4MCg6mHQJZsGd0w3KpT+SPWA&#10;SqoHRK2SLlX9H5J3SNrYmOe0vbHP0XOmWrcODlzXOH7bpsEd21UPsTZvHRy4pLFtc+O1jZJ+u9Hi&#10;7x7VW/udaI0bG9c++rW79GrLv/1bBwc2NoI1AAAAAAtkS37DJZL2qf7//HO/5NYv6bNb8hvuWqBl&#10;AQCA0ySKIv3e7/2eHnjgAV151VWSpJhl1dvdNUKWIAgUj8WUSqUUj8elSDJkqK2tTd09PcrlsvI8&#10;T67rKmHbamttU29vb7Nlm+97StgJJRIJGYYhx3EkSU6tJssylUql5LluIwQxlGvJKZ3JvOa6V65a&#10;pXvuuee41+da8x0tCAIdOHBAP/7xj/WDH/xAf/Inf6L7779fUj3ACcOweb8dHe3yPE/Lli7V0NCQ&#10;TNNsVlyFYfhqe7koqld6JRLzWhaGYaia4ygWi6lWqymZTOryyy/Xd76zVX//93+vO++4Q3ffdZeu&#10;uPxyPfzww8pkMm8ojCoWi4rFYkomkyqXy/PmL9WcmsIwVOKoAC0IfJmGcdLqqInChEZHR+U1qtFK&#10;pZIKhYIMSblcTpK0du1a7dm794RhVLFU1PTMjGKxmOLxuIIgUDqdblZ9FQqFeohp1t9np1ZTqVxW&#10;GIay7YSGhoaUO8F5cXYhkDqHbRrcMah6ADUXFqkRSvVvHRy4rjEras71erWCaeNR2z7bCIgk6S7V&#10;w6jvbRrccX3jfHerHkDd0dj2Z5sGd3ypsf/mRij226pXXZ3IbapXaklqhlFzFVh3NkKvVkn7GucC&#10;AADAGWxLfsPGLfkNd23Jb3huS35D1Pia2pLfMLjQa8N/XKMy6n69GkQda3MjsAIAAOegarWqD33o&#10;Q9qzZ4/6+/sVzc1cOmqmTyTJaMxJchyn2QrPNE35QaBatapSsSTLspRKp5VqzEPyGi3w5mYtua4r&#10;07IUBEGjEslozlmqlMuyYjG1tbUpnckoHk+87hyltrY2ff/735/3WhRFcl1XQRBo37592rdvn77/&#10;/e/rySef1He+8x3Nzs7q8OHDuvfeeyW9GkZJ9RZ9S5YskSS1tLRotlhUEATSXBtA1dcThqHCIJBt&#10;J5RKJuV7nqamptTa2qoVK1Zo3bp1Wr16tVasWKGlS5fq5ptv1mc+8xldcMFa9fb2avmKFbr22mv1&#10;wAP3a3pmRsPDw6f0XoVhqKmpKaXT6WaA9fjjj6ujvV1hGKpcLss0LSVtu/ns/CCQaVrNCqRjJzVN&#10;Tk5qeHhY8UaVUrFYVHF2Vr7vq72jQ6Zp6KKLLtILL76oC9asOW5NjuNoYqIgz/MUBIGGhoY0Mjqq&#10;q668srldkmzbfvXnwbI0Ojqqn/3sZ9q+/XkdOHhQixYtOqVngDMXLfvOcZsGd9y9dXDgs2pUNTVe&#10;/jPVQ6JtqlcvbWyESB/cOjhwh6QPNKqkviTpedWroT72Gtf4ko4PnO5ufG1WPVg6LpBqhGStjXV8&#10;VvVQa3vjS41Wga2NbdslrW+08vuj15lHhQXW+MBis+o/Z3MfTOxXPfT8s6/MPDO9MCvDue6on70P&#10;SLqu8fK0Xv3Z278gCwOAc9yW/IZ+1X/RaLNOHFi0ql5Fs/0rM8/QjvnsdIdO0vXgKBv1aqcFAABw&#10;Dvnd//bfVK1W1dXVJcdxZDWqXAxJju8rDMPmbKW5Kim30d5urr2bDENmo72fISmVSqlWqykWjykK&#10;o2YoIdVb/xmGoSAImi3tYrFYc+5UPPH6QdTRJiYmNDIyItu29ctf/lK9vb36+c9/rs7OTr304ota&#10;umyZao2ZRUuWLJHv+7r//vsVRVG9BWEQKAwCmZalJUuWyE4kNDk5qY6ODk1PT0vNKqOgGdYZhiFf&#10;9Uol0zTV1tamrq4uWVZMYVhvjTczO6Nyuayl5y3VVVddpf7+fvX29iqfzzcrrlpaWvQ/br9d9957&#10;rz784Q+/5n36vq9araa2trZ5rz/zzDNat26dypWyknZK8firsUAYhjLNVyujjm1jWK3VdKgxu2lu&#10;5le5Upbreero6FC5XJZt2yoWi+pdvPi4tnphGGpkZESVSkWGYahWq6lSqWjVypXNyirf9xU0qs9c&#10;15Vl1UOvRT09cl1XYRiqq7PzhHOwcHYhkDoHNEIbNdrjncifSbqrURW1rRFS3SHpY6p/UHtHY1bU&#10;4KbBHX/U+P5XCgyOqrAaPMmaN+rEc6XuUX2e1VwA9oeq/8P30k2DO7Y31n2bjpo39eum8YHPJY2v&#10;9Xp1DtixH/5Mq/6BwLTqweJ2Sdvf6g/kt+Q3bFS9mu7Y9fSr/n5u3pLfcP1XZp7hwwq8qbbkN1yn&#10;+s9e/zGb5kKqjfzsAcCbq/F372f16i8BvJ7bdPK5ojhDNd7nzQu8DAAAsABc19Wf/umfanxsTJ2d&#10;nXIcR2EUKRmPqdaY7TPXns4wDVmmpXg8Lt/zlEzaCiPJc135vi+pPjfJalQ/BUGgRCKhhJ1QqVhq&#10;hiCmacp1XRmN76MwVBRJ2WxW8URClmW9fhgVRfIboVapVFI8HtfXvvY1XXHFFSqXy0omk0qlUgqD&#10;QP3LlzdnX61YsUK7d+9WOp3Wsz//ufxGIBZFkUzLUnd3txTVwzPbTspxnFdb3jXuMR6PK59vlRSp&#10;Uq3Ksix1dHTIMk35vq/x8XF5nqdKpaKEbSuVTDZb2MXjcWUyGVmWNe92DMPQBz7wAT3xxBN65zvf&#10;ecJbnmuFeHRrvjmvvPKK1qxZo1QyNa/t31z4dPTzPPp73/d18OBBeY2ZYFEUaWpqSqXZotKZjKrV&#10;qmq1mlatXCnDNNXZ2TnvumEYamJiQhOFgqIwlB8EOnLkiIIg0OWXX95cw1z1WRAEymQyzYqsyckp&#10;JWxbtm3ryJEj6u/vf+33HWc8AqmzXGO20mdVb8t3/YmCpGOrpBoB1tH7fWzT4I4Hjtr/La9e2TS4&#10;44GtgwP79eow5O2qtw28Q9L+xpovaax5WvU2g7epHqzc2dh2l6QT3vO5ptH+5LdVf179p3hYq179&#10;cGiuDaK25DfsVz3Q+96b/RvKW/IbNqv+vrzeuu6XtPzNvDZ+vb2Bn73HtuQ3LKdK79zT+Htymio4&#10;4PRo/Jm7Q6ceRM15o/tjgTWqj091PtS2t3ApAADgNNu9e7c+/elPKwgCtbW1yfM8hVGkVCqlUqlc&#10;Dxh8X7ZtKx6P19vaNUKgenghuY6joPGabduKokilUkl20lYqldLU1JTCRmu/uWArCALFLEvValWm&#10;ZSmZtBWLJ5RMJmWYrz+BJgwChVGkyUK9RZxpmspms3rhhRd07bXXynEcua6rVCqlmZkZLVu2TGNj&#10;Y8rn86rVaspms/rZz34mx3HkeZ6MRmVXIpFQrVpVqq1N09PTSqfTmigUFAahAt+XaZrq6upqnjed&#10;Tje/n5iYUKVcViQ1AjVTsXhcZqMKbM/evXrmmWd0ww031GdvnUB9rpJzXAWTVG95FzbCnGOVy2Ud&#10;PnxY2ZMEXSd9jmGosfFxlcvl5tynQqEgSUrYtvzGz8OKFStUrlR02aWXHneO6elpFSYn65VRrqNy&#10;uaLADzSwbl0zGAujSKVyWbVaTWEQqCWf1+joqPL5Vq0bWKe3v+1tymQy2r17l66//vrXfO9x5iOQ&#10;Ovs9pvpvmX5P9Q/5T/an8mOSHmu0vGttHDM3A2pBNOZDbW+Eater/g/djapXdEmNcEr1OVh3af58&#10;KjVCqX1bBwcuPWYe1jnhqNZjt+nUQ6hT0d847+Yt+Q1vWiuzoyqjTmkNW/IbNtKyB2+GoyqjTsXc&#10;n6uTzbXDWWRLfsMf6pi/I7fkNyzYek7gbtEqEuegRrX2Yzr5LCGcW06lVZ8k7f/KzDPb3tqlAACA&#10;0+XLX/6y/u3hh9XW1ibXceS4rqzGPKggCDQ7M6NUKiXLspRM1iuFnFpNiXhCnuvW9wtfrfiZnJyU&#10;7/v6/9l79+A4rvvO99OPeQ9mBiT4kCmJoGTJsixDoCU4dioiQTuKFe8mJJN17l7EXgJ7l6ldJmWK&#10;m9DLbO0Wh6n4rmMlIWmXaVdxK4TuJrgbyw4pK9lbzj44ZGyvbUohhNiyTUfiUCTFBwhgBjOYZz/u&#10;H+f0zBCv6cGDL/e3agqDmdOnT58+3dPn9z3f7y8YDBIOhzEMg2vXrhEOh6lWKti2jd/vJ5fLYVkW&#10;iqIQiYTx+/2EwjOJlOmwLQvLtjENo6ba0jQNQxJFPp+PdDrNxMQEoVCQsbGxGtGUmZhAQSibcrkc&#10;oVCIr371qzXFE4jcUE5dqsyTFQyGsCwbGxtN01j3rnXY2DXlV35qitzkZF2FpKq1PtSlysu2bQzT&#10;4L2PP05f3/9JZ2fnDMu7Rvzis7/IqVOn2Lx5c+2zfD5PMBgkEAjc3Ce2TTabpVAo8K53vatpHzai&#10;Wq1y9do1stls7RxevnyZSqVCsVgUbQd8so97nn56Rh2ZbJaJTIZioUC5UhEEZaVCPBHniSeeqJUz&#10;peWjbdvEE3EMw5Rj6hpvv/022Da6rpNOp/nTPz3o+hg83JnwCKm7H53AqUaF02yQ+Zg2IFalDksy&#10;aMEYSnb1M3NimnZerRBETtmhZNcAgljbMZTsOi7bukW2ff8sZBQI8qp3KNmVadYHdxNk0u/dLH+g&#10;xwnO9++K9xwADi1EOdLiylkH3XiWPR6WBq2OvSeXpRUebinkfXL/7W5HE/QDvbviPRs9VZ6Hewz9&#10;eGTUzwTkgqN+l8X3LGNTPHjw4MGDBw+3CFeuXGH37t34/H7a29spl0rouo4q7eZCoRBXr14lFovV&#10;SJZcLkc4Eibuj5PNZgFoa2vDNE0KxUJNjSQIn0lUTScakbmgZE6iifEJDNMgHA4TDAYJhoKS8NLn&#10;JWhAEBqGaYAtlEKGaYJtA8LyLxAIYFoWsViMDRs2CJIDQUCVSiWuX79OV1cX//t//28+8IEP8Npr&#10;r/HWW2/VLP/ArpFHbdEo5XKZSDTKZG4SEGRJeyKBjU2pVMLv91MoFCgWi7U22oAiiSmfrmMjlEGx&#10;WIzf7OuTZNSGWe32pmPVqlWiTmkdONs2pmlSLBaJRqMcP36cRx95pPnJl6hKsjCbzUpiMFIj8Bzi&#10;qFAoUC6VeNe6dWzs7p5Rx8TEBOVKRdQh1W/5fJ5SscjmTZtuKmvZNtVqlUAggGEYVKQybXxigk/+&#10;5m+yvrMTXdP4y69+1fUxeLhz4RFSdz8GgeNDyS7n/www2JccmTEhlMTP4GJ3OJTsOokgow4jrPac&#10;HEadwFYgMZTs6kVYdgzjgjCT7csAg0PJrhPUrfqcYMfAULKrs4Hocu50KWQC7aFk18DtVHwtBebJ&#10;gXMrsB/YuiveM7CAHDvP4wWmPNwGSKu+ztvcDA+3GJIE33272+ESnXiqPA/3HlLc+YSwh0VC2jK6&#10;XfRxwFO+e/DgwYMHD3c/3nzzTX7nd36Htffdh2VZWKaJrvtQFGEzV6lUKJXLBAIBdJ+PaqWCWa3S&#10;1tbG5OQkuq6zYsUKqtUqmWwGBYX29nYKhQKmZWIUDSIRQeiMjt6gUq0yPj4uFDz33Yem60QiERRV&#10;RVUUue+ZlnK2bYNto6gqtm1j2zbVShVV06hWq4LssSyhQlJV8vk8kUiEkXPn+Om5c6zs6GBiYoLM&#10;xASPPPqosJMrlQgGgxiGwZtvvklFWvWBIKQAdF3H7/dz/fp1Vq5cSTY7CVAj6xRpvzc6OoqiqjUS&#10;SzYafyAgrAxl+97//vfzb/71v+bJJ58kHotRKpVQVZW2trZ51UyhUAhkHcFgcMb3lUoF0zRrRNUP&#10;f/hDPuLS6s5RRhWLpZpN3+joKJOTk/h8PnRdx7IsQqEQqqry9FNP3ZSTCmAik2GqUODKlSs1pVqp&#10;VCIcDtPe3k5bW9tN5RVFwe/3USgUyOfz6LrITzYxMcGqVauwLQs0rUbEebi74RFSdxmGkl3bEKRP&#10;Bni5LzkyMJTsep06GbAeeH4o2fX6UpEzUg21G6F82o5ULiHUUP0NRVN9yZFkw3bdsqyjeDoBvOhC&#10;zZUB9gwlu14GDsr8V53InEOyD3bI4vuBU8BG+V1vX3IktcBDva3YFe85iCB2bie6ETl2trRISu1o&#10;XmQG0gvYxoOH6VjI2Luw5K3wcKvRy91Fgm/FI6Q83EM4kj2T2hXvGcS9csbDXYYG9bube+2BI9kz&#10;yeVtkYdbhb1HNyWBzcCLL+w8PXh7W+PBgwcPHm4lLl68yG/91m+xvrMTAFVVMA0bTRPqpFKpRCgU&#10;olAo4A/4KZdKaJqGz+ejXC7j9/vRNI2pqSkAQsEQ5XKZXD5HPpcX+YEsC13XmZiYIJFIEAwGaVu5&#10;kvvuuw+g9r2maehz5FECQUjZlgWWJVRMgM/vp1go1AgTpHrIMAx8Ph+ZTAa/3092cpJgKEQ8FqOt&#10;ra2mYhobG+PRRx/lxo0bNSLFIcNsu05KTeZyoChMTuawbbtGfFWqVSZzOTRNoyot6CzLQkESWYFA&#10;jaBSFIVNzzzDv/23/xZd1wmHQuRyOfJTU1y7epX/58//nO98+9tomsYDDzzI4+97nB07dvD0U08B&#10;YBgGr776Kk/PYpPnHK/f76999qM33uCjH/lIre9g9txRpVKJsfFxLNMkGPAzVShQkC+HdCuVSjXr&#10;ws2bNhGPx2+qI5vNksvlGBsbw+fzYZomudwkpVKJ3GSOrVt/ddbzWS5XqFarRCIRisUi4UiENatX&#10;Y0NNIVcoFOYcEx7uHniE1F2EBmLoZcQk4fmhZNdgX3JkYFo5WFrFwDEEAbVjKNn1PGJV7EGELUeq&#10;oVyvJI8Oy/YlZJkTiBxW24DdQ8mug8CLwCFJPs0KSSxtlPvcChxrUF51I5Rg04/97FCy6/DdpJSS&#10;E37HonAhSCGUaFn5N4M4/50IazJHveYWCQQptbGFvCet1O/AW0XrYSkwUxfeHINL3QgPtxwLOe+3&#10;E723uwEePCw1jmTPDMhcUr0tbppa8sZ4WA4cpPm9NgPsOZI9M7j8zfFwK7D36KYEdfVj796jm3YA&#10;Ay/sPJ2+fa3y4MGDBw+3Cp/+9Kd5cP36hk8UVE0TdniSgKhWqyIvlOqr5VTy+XxUKhV0XadYLGLb&#10;NpVKhcnJSSzLoj3RzujoKIlEAl33YdsW7e3tIjdVpVLLpaTrOpquoWkamj5/yFpVVSznvW1hWTZl&#10;SXgBGKaBUTVuIsycfFGmaRIKhTEMoYDK5XJEo1GMapXR0VF8Ph/nz5+XxI0gbQR3I8ikfH6KUDBA&#10;qVzCsesrl8uoqoZt20zl8wQCAcqGgU8qqhRVremsFOCXnn2WgYEBEvE4gWCQUrnM6I0bfP3rX2ds&#10;bIwPfOAD/NKzv8jkZI6//du/5c/+7M/4yle+wmf/8A/5zGc+w7vf/W5ef/11gBrB5byfrlb68Y9/&#10;zJo1a7Dl9+osRBTAVKHA2NgYxWKRYDCIKs/LxPi4sCiMRDAM0aehUIiHH3pohmIpn88zPjHO+PgE&#10;VamcKxaLWJYYK+9//xOzEmGWZWJZJrquSwIrx9TUFJFIBFUqzUBYLHq4++ERUncXdgN7HAXQULIr&#10;CewfSnY5pE4nQi3Uy9J6uDskBwiyYjtiknoSoXI5gCAX9iPIsq2yHZsbynQiSK0Tso79wPmhZNdh&#10;mhNTh4aSXSlZ15a+vJ7bDQAAIABJREFU5MjwULLLBl5vLCcJu25kn9wNOaUkGXWS1oOrKQSpd8JN&#10;XhJpBbgf90EjZ1WsOz1v61hQrioPHpYAJ1ogWj3cufDygHnwcGdgO3AWzzr1noLM0dffpNgwsBCb&#10;Zw93NqbPSXqBs3uPbtr+ws7TqVvfHA8ePHjwcKtw5coVboyN0b5iRe0zRVFqr0AgwOiNG+iahmVb&#10;6DKvU7VaJRgMMjU1RS6XAyCXy9HR0VHLNTRVEMSCpmmSPFHx+/1YlkU4HAZAl/Z0gUAQkOqnBiJi&#10;Bmwb0zRQUDCqQo2kqqpU5BiolnhfNQwUJIFl2/h8PvL5PFNTeaLRKMVikba2NrLZrMiXVakQiUTI&#10;yDxY9b4QKaksy0ZRoFyp4JBVliVUZKZlAhAOh0W/hEK143L607Ztenp66Ovr4z3veQ8g7PfGxsaY&#10;mpriYx/7GH6/H13TiEQiPPDAAzz33HP85//8n/mTP/1TDh06xGc+8xkUReGHP/wh3d3dN/XRbP31&#10;ta99jWc2bZqXjBqfmGBiYkLmiwoDCgVJUJmmKQi2cplKpYKmaYTD4Vr7HTik2tSUUFNp0j6xWCzW&#10;2vXQQw/N2LdpmpRKZcplUbdlWcJ20bYJBoNUymXCoRA2Nr4mRKWHuwPzZ4TzcKchQcOEX9rjHUDY&#10;vB1GkEZbgYFWyZihZFe3JHQYSnadl0okB50IMuxFBKH0PMLyaqP87CAiGHG4LzniWBIdk98dkNt3&#10;Iya2B+X3B+T2TyKIqf6hZNecliB9yZFhhGVfRiqsQEyEnfb3y30O9iVHNnAXrL5dIBmVArYcyZ7Z&#10;ciR7ZtAtqXMkeyZ1JHtmC3WrRTfolUSWG7QSjBg+kj3jJb32sFRItVB2GKHW9HD3w61d3zBijByS&#10;f9NLsG+nvgOt1NnC/dSDh7sG8jnkwO1uh4elw654zzbmzw+WQVj0bfTIqHsSs81LEsDJvUc39d/i&#10;tnjw4MGDh1uIQCAwq/pEURQUVcUwTVavWsXExASaKizpSuUyPp+P69evixxRpkmlIpRI165dQ9c0&#10;/D4fhmEQa2ujWqkSDodpi8UISvs6RVHQfTq+QIBgKIRpGJimVVPnTEe1UqEwNUU2myWfy5PP5ymX&#10;y5RKJUzTwjAMKpWqtIAr1/I6+f1+wuEwtm3XiLErV65QLBa5ceMGK1a0c+XKFWKxGBfffptLly5J&#10;hZR9U1/Id7W8VQJC/eNY9FmWVSOVFEVx5FUAxONxtv/adjZu3IjP5yMcClGYmqqRc5OTk/z0pz/l&#10;G6+8wl//zd/wjVdeIZVK8dh73kPX+9/PQw89hG3bmKbJW2+91fS82rbNt771LVavXj0rGWUYBleu&#10;XiWbzaJpGn6/H1XVME2TyclJwuEwus9HIBDANE18PqGM+7kPfvCmekzLZGJinBs3RpmamsI0TaGu&#10;mhhHVVWKxSJdXV2znlOH2KxWq/j9fqZkf6xatQpsYXcolGUKifb2psfs4c6HRyveXUghciql+pIj&#10;aRCk1FCyawfQK/NJdTrfuYEknroRRNOOoWRXGjHp6KUe6N2IIJP2N5Q9hSCAHGLpGHB8KNl1QH72&#10;OoKIOiH/7kEEBk9ys7JqQNZ5DGHJNwxk+pIjM5Q5fcmRjLQjTMj/U/IYkrJtg04fAJ2y7PB86qvb&#10;jGO0RkbtOZI9s6gcJDLnw0bcE2E7cBfwP4y7pNeOfaMHD0uFFxF2oM0wjCBz79T7gYelxSFEwHTG&#10;+ZbBVrd5URoxiLgPz1Znr6yzs9WGevBwt+NI9sygzIN5N+V18zA35ns+HGSO+6AH9/j6H3YmEXOX&#10;Lb/+H9Kp29uaGZjvOj629+imzS/sPO09y3vw4MHDPYgVK1YQCgYpl8sEAoHa56qqYlsmqrRSW716&#10;NaM3brCqowNFgcuXLxONRpmamsIwDIKBALZtE41GCYVCFItFYvE4hUKBd617F5lMhmq1SiwWAxSC&#10;wQC6zyfzVZnoPt/slm6mSdUwakSQZZq1HFOGYWADpmnULOUA/IEAlmnWyKJG27kLFy7w5JNPUigU&#10;uHDhAqOjozz99NP88Ic/FDmoTLNGRQl1VD2HlGO8F4/HeOaZZ7hy5Qp///dnURUFVRUElNJQEmmp&#10;Z9s2T7zvfbzv8cdRECRgpVzGtCxKpRITExN893vf4xvf+AbtiQSjo6M88sgjfO973+ORRx5hYGCg&#10;Zl/353/+5/zR5z/Pf/yP/3HW8+mo065evcqqjo5ZyaiyVDSVikV8fj+hUBBQKBaK5KfyhEIhFEXB&#10;NOtWetlsll/4hV+4aYwATExkuHLlKqDg9wsLx1KpRDAYYmpqCp/PxwaZm2w6DNOsWTeWSyXK5TL3&#10;rV3LZC5HKBwiGo3WlFNOLikPdze8s3gXYCjZ1StJFmcF6smhZFfjZDGNtNRrkYzqRhBPW+XfDGIS&#10;ukd+f1ySPd19yZGkJIk2INRRjj1fAqF6OoyYpO5HBOS2yvfHEITGDqSKSh7HiwjVlUNiOCssOxFk&#10;16zoS45kZN6oQ0PJruRQsuuY3M8gsEf+fx5BuBwHzsq+u6MgrVDcBNEdDCyWjHIggwhbcKdqckWY&#10;ydwBg/MUSSOOYbsXxPCwlDiSPXMCQT7MhTQieLbRG3v3FOYLmA0cyZ6ZM2Aqx0yrKs3hI9kzA/PU&#10;mUIszvDUAh5+VuGN/XsHjVbdzv97gPb57oMe7hmkmnzfv/foJjeL0Dx48ODBw12Iv/7rv2ZFezvD&#10;w8NYpln7XFE1xsbGuHLlCrZtk81kKJVKZCYEufTOO+8QDoe5//77UaWdWyAQoFQqEQgEmJycJBaL&#10;cf36daLRKO3t7QSDQfx+H7qu1wREPr9/TjLKsm1MwxDvLQuf349hGFSrVZD5p3Rdv0ltU61UQFHw&#10;+YQeIx6PMzY2Btg89thj/OQnP0HXdaLRKB/60Ie4fPkyjz/+OG+//fY0BVQjxGdPPPE+/vRP/oTX&#10;X3+dsbExNm96RiiwppdszO8ErF27FlDQfT7i8Tjr7r+fdz/8MN3d3Tz77LP82vbtfOb3fo8NGzbw&#10;+c9/ni9+8Yts2LCBixcv8slPfpKtW7cCMDIyws6dO2e0rlqtYhgGAJqmcfLkSZ599tkZ5YqlEhcv&#10;XaJSqRCJRonFYhiGSblcwpI5voT9oVmz3pucnOTDH/oQ8Vjsprry+Tz5fA5N2vQVCgUqlQqKotaU&#10;Vt1Pzu26X61WhU2fYVCpVonH4/z0zX+kXC6TSMSxbJEX7OzwMFu2LFdmEQ+3Eh4hdQdD2thNIMiV&#10;8wjyZgBpmzCU7Doo7esSzDJ5GEp2TUhCaba6HSJpPYIkckillKwvI/8+CeweSnadHUp2PQ/0S6vA&#10;jQjSqROhhnIIqpptIIJ42ibrOYUgQToRRBSIya2T8+p1uc0GYHgo2XVyPiKpLzmyR7a9H6mMkv3U&#10;jwhOt/clR9rlMc1nO3LLsSve001rbRpY6mTRMpjgJiDrWsF1JHtmADEuDkx7bTySPbPBS3jtYbkg&#10;LSBnG3tb5NhbEjLXwx2Fue5Ngy7vNa3mGHy5WQF5X/VWjXvw4OGuxpHsmRNHsmfaj2TPKPK18Uj2&#10;jJf700MjPFLKgwcPHu5RKIrCF7/4RV74/Of50Y9+RLlcFvZwhkFbLIbu80lCB946f54333yTSCTM&#10;Qw89RKVS4fLly4TDYSKRCJVKhaBUXK1YsYJiociKFStQVbX28vl9aLqOpumoqjZ7o2wby7IwKtWa&#10;WgdAURV8Ph+BYBDbsjBNk6lCAUVRUFWVcrmMoqpYponfHwAUcrkcuq6TzU7S0dHByhUr0HWdxx9/&#10;nB+98SPWr19PsVDk4qVL+Px+uXtbvqzae0VR+PVf+zU+/end/NKzz/Lcxz7GuXPn+NVf/ZU6odaQ&#10;f8uW9QAUCgUmJyfJZrNC5aXrUp0Uor29nV/8xV/kX/+bf8Pv/M5vo6oqZ//+LIFAgFAoxKpVq1j3&#10;rnUA3Bgb449feKHWTVevXmV8XNjjOcQcwDe/+U1hfdeAyclJLl68SDweo6NjJX6/n1KphGEYRCNR&#10;ovL8KYqCrmvoPh+jo6N8sKeHFQ05xkDkf8pOTlIuV6gaBoVCgVKpJJVcQoW1etWqGW2YjkKhQCQS&#10;QVEUDMMgkUjwzjvvsKJ9RU2Ydu7cOT70oQ/NW4+HuwOeZd8dCmmldxAR3EohiJ2DCFJqC4LEcYij&#10;LY4tXQPRdEB+N9fkcb/87gJ1673dwLa+5Igiyac09bxVablNWtr6paknst4IbJblDlPPN7Vb7iMt&#10;23tSfr5dfrdfvk/LNj2PUDVtl/+fHEp2DTjWfNMh7fkAXpbt7UbkzxpsKDaMsDk8Ne3z24lWJnAn&#10;lovIkfZ9KcS5Wao6h/FWSXu4DfDG3s8cUsx+73KVy+ZI9kxmV7xnKdvj1Du8K95zgtYUsB48ePDg&#10;wcMdgRd2nk7tPbqp8aM0s9vR9u89ugnPvs+DBw8e7k189KMf5Zvf/Cb79u3ju9/9Lo899hjXrl2j&#10;VCqRSCQYGxvDMk0efPBBbBuuXb9Ge6IdXdfBhkwmQzwexzAM4vE4lmURiUbw+Xz4fT40n46qqDPy&#10;K80GU1ruVaoVTMPAHwiIPFWmUOOYlQoAlXIF0zIxJGkVCocxqlUM02BycrKWR8qyLN797nczNjZG&#10;PJEgl8sRjUZ57L2PUSqVqBpV4rFYTe1jWUKd05hPSlEUzrx6hgcffIB/9+/+nbA1tG3e+NGP+JM/&#10;/mO+9KUvcfHixdq22Da2tPEbHR3l2tWrtLW14dN11qxdSzQaFX0n4ff7efrpHr7//e+Rz0/xxS9+&#10;kdOnT2PbFj6/sCn8P37jNyiXy7zzzmWy2UkeffRR2trabuq7S5cuUS6Xb/rs+uh1CoUia9euxTCq&#10;lEplsG1CoRBt0SimZaHKPFu6rlEuq1x9+22eeuopOjo6bqrLtm1yuRyWZTI1NUU+n68p1AKBQE2t&#10;9XM/93PznuNSqYTf76dSqeD3+Th//jyhYJB4PI7WQK5NPz4Pdy88QuoOhCSVjgOpvuSIs4p7cCjZ&#10;lUIQQPv7kiPb59juJIJEehERnN3PNDsrqarqRxBbu6lb6iXkfjoRKieok15OoHcPgvg5KN+fkP8f&#10;oE4sOeqfYQRB1YlQM50A4vLYDiDUUcdlO05SJ6fOy/fbEaTUnrnIJKmMYijZdRKhlJpebjfCSq7V&#10;1fDLgl3xnn5azBu1TE1x8CJNCKld8Z5eaUflwYMHD3cKZltsMXwkeya9TPtrpd6XmZ2Q8ghTDx48&#10;ePBwNyBFfX7Qifj9mm3+4pFSHjx48HAPI5FI8JWvfIVXX32V3/u936vlLrpw4QKhUIhYLFYjYkLB&#10;EJlMhtWrV6NrGpFopKZ48ft9gEIgGBSKG00TGZhmJaJqWZvEf1KVBMJ+TlNVSsUi/mCQSqmEbdvC&#10;Vq5cJuD3YZgqlmURCoWoVqvouk65XCYUChEKhZjMThIIBHjqqad4++23SSQSaJpGbnKSsfFxnnrq&#10;KeLxON///vdBUdBUtZaLCcfCT+aCak+0s+ZDa1i7di0f//jH8fl8fPtb3+IrX/4y8Xicw4cP84//&#10;+FOqVZH3yjna8fFxLr/zDsFQiGpFqIo6Vq4knkgQlH0EIqfXc8/9MiDyQW3atKn2XT6f55lnnuGL&#10;X/gCO/r7efe7H8E0TUqlUs26EOC//Jf/Qu/mzQBUDYP0+fOsXr2aYDBYUzFFo1F8Mm+XQyZls1l0&#10;XWdiYoJyqcTmTZtmzd2Un5rCBrJZoZByxkgwGESVfbd27Vqikcic48y0TCrlMsVCAU3XyU9NsWbN&#10;GtpibXzvu99jc8Nxr1u3zt3g9XDHw7PsuzPxPIJA2Sat8jqhlh9qD7MQCA1kVDeCBDqOsMEbbCwz&#10;lOw621D/Qeo2RBn52YvUSShn4rEHQWBtp67MGkYofZxy3XL/IAJ322Td+xGk0B653Tbq6qndiElO&#10;p6zbUQ5tl+3vRlj47Za5oeaDo/aajpf7kiMDjoLsDkArVn2pZQyu1vbhosxyt8GDBw8eWsXhWT57&#10;scU60stU9gQzCTPP7sqDBw8ePNwtmP57Op/rhmff58GDBw/3OJ5++mlSqRTPPPMMY2NjFIslwiGR&#10;I8qyrJot3QMPPCDyBeVyFIvCnk8QLCrhcBifrqNrWs3K7mYIwkdAAWxsy8KoilxIRrUKCLWUPxCg&#10;VCwSjkSEQso0qRpGLadUrK2NarVa+669vR1V1SiXy8TiMRKJBJlMRqq7LB577DG6nnyS7u4nwbYp&#10;FAo88MD9YNuomoYtVU4rOzrw+wM1274rV67Q0bGSr371qzz++OMoikK5UuGzn/0sPT09PPPMM/h8&#10;/po9IYCu6yIHVzbLjRs3yOVyTE5OMjExwcTEBJOTk3VVVQMcoseBQ7J95KMfvSlnk9pIoAGvvfYa&#10;GzZsYGxsjGvXrrGyo4NCsYBRFf3UnkgQDARq50ZRFErFIqqqkpmYYEV7Oxs3bpyVjDJNU9gkTk0x&#10;NjZGqVSs7VvTNEqlEqZp0vX+9887voqFIrl8vmaRWCwW0DSN9Pk0lUqFUChU238kGp23Lg93DzyF&#10;1B0ImaOJoWTXiwhi5qy0rjuBCIqlZ9msH0HgpBB5n070JUeSQ8muzqFk1za5rVMGBFnkTB46qZNI&#10;nQgi65Qsm6ZONIGw5nMIq5flvl6Xf4flPlLAZrn/FHXVVgKhjNoh673QcCy7qZNSaeqqqU7n/VCy&#10;65ijiJoFLwLHhpJdqUaLvzvIps9RR3W2sIkr66nF4Ej2TLqJbV/mFpBiS45d8Z5exDE9iRh3IMaz&#10;YyEJYry+zq0h/u557Ir3JBB93o1QQk5fSZtGXPPDiD6/64Pzu+I9nYj75pOIa7t3nuLDiD44hbDi&#10;TC9r4+5xSMvRLYjfk06EOqrVXGFpWrsnu4K0AxxAtA3g5YVYr067pjY3fNWLGE/ONXSKO+C6kteD&#10;s0BlPTP7No24B6QQ5+uuvwfcTkwbH42/dY04hej3YWlres9D9ks3om9mG4cgrpcLiH5J3aq2zYdp&#10;189sSDuvxfx+yDymCRZxDcq2doK4Fy+0LXPUvY36Pa+2n1nguDcMA6eOZM/cEU4I9xCchYvOfaVX&#10;fjaXHa2nlPLgwYOHnwEcOHCAXC7Ht771LUzLxKyYxGIxdF3HsizGx8fRNI1oJEK0rQ3LsvD5fPh8&#10;PkFUIFRRdiPhIm3sHCoKGxTbqv/fQJBUjCrlkshpFYlEMAxBVmmqSiAQwLYsotEouXy+lufJ5/NR&#10;LpexbAsFhUwmQzQa5b61a6lUq3R2bqBQKKCqKpqqEZeKqZUrOwQBZNusWr2aaCTC2xcvoioKuq7T&#10;0dHBI488Qjp9gdWr1/Doo49iWoJ8OXfuHJZl0bl+PatWreKdd97BsqwaqRQJhzEMg3K5TCabpa2t&#10;Db/fL8kqQei0tbWhaXPk1AJWrljBG2+8QU9PD//rf/0vPvzhD2MYhrBBVIWC67vf/S5r164lnU5T&#10;LBZZtXo1AB0rO9Ak+TSdGKxWKhSKRaampnjooYcIBAJztkFVVdra2hgZGanlrLIsC8uyKBQKGIbB&#10;o488MocSrmGfhoGmacTjcS5evIjP5yOfz/PQQw/xzjvv1Oz/ACrT7Ac93L2Yf1R4uO2QyqdjiAnA&#10;IGJicKovOTLdhm8bgrwakOWdshlgT19yJDOU7OqW9aQRlnyvUw9yOdZ6O6irsFKIych2xOTQsfFz&#10;kJH1bUQof7oRwY+M/P+A3KZXlummbhGYld9tkW07K+vcTl1FdBhBSp2QbTqLsDGcdbIj+2AHgGNp&#10;KI/ZCdZ0A919yZH22bZfbuyK95zFvV3f8JHsmY3L2R4HMjjhkIaNyAB7FpPDqiFg74ydDHBgOQJj&#10;koTaIfc3W2BuPqSAF5crX9dSoEmwKsVtCPDKwF8/ot9bsaKEuqXnieVo9xxj7/Big2fymLch7mWt&#10;HnMjUohrYVHt8bBw7Ir3nMR9Dr0tt+pcycULW1lYHqpBxL0stYRNmhPyOttNfUFLKzjBAsm6W4EG&#10;YsMJ4DcizW0geRZ5z60p4ZdjfLR4PaWOZM9sWeL997Ow68bpl5dvNakh27wZ0W+dLW7ukNLOc7cz&#10;FjMyl50zfqG+QKeX+lhu6Tmz4Td1+thLA9sXcy3I51DnPtLq85uDDOKZ4q5Qo379DzuTiPnOll//&#10;D+nU7W3N7Nh7dFOSm50dnDHXO89mB17YeTq5fK3y4MGDBw9LDduuyZJcYXx8nC1btpBIJAiHQhgy&#10;v5OjYAmHw4TDYVRVrdnA2YAq/zpQJUlhWzaKWg9N29iClFIUDMPAMAwkL0SlUpF/y1iWVVNA6bpO&#10;MBjEsixKxRKarqEqClXDwLYsNF3HtmyCoSAXL16kt7eXZ599lkgkUiPTIpEIsViMcqnEihUreOv8&#10;ebZ85CNC9VQqUalUCAaDrF6zBtMwWNWximAoyAc/+EG6u5/k/Pk0999/P5lMhq985Sv8q3/1r1i9&#10;ejV/8Rd/wRtvvEGlWsUyTSKRCI8//jhPPPF+Vq5cQXt7O/ffv45VHasIRyIEg0FibW1Eo21EopGb&#10;8ko1olwu89Zbb2HbNp2dnRw/fpyPfexjxOPxGgG4c+dOAoEA733vY9y/7n40XUdTVRRVnZUMsLEx&#10;qoIcmk0RNaO8bfP3Z/+eYrGEqqkoKExN5bFtmJycJBQK8fFf/uWm9YzeuEGhUEBTVS5cuEAwFGR0&#10;9AalUgnDMPiFX/gF1q5ZQzabJX3hAvv27WtaZwMOKIqSbGUDD7cGHiF1l2Ao2fU8ghxK9SVHZkzi&#10;JXE1gVATdcrXoLT5c8o49/80YvLtTFYz1Ce1acSE3iGbEggy6Zj8fn3DbhMNL4fEGpT7Pgm0U7cR&#10;3ENdGZVBrExdT4NiQh7fNuq5rZztjsv2OgTVnDmlhpJd/dRXpffK/b1IPUfWlr7kyC1fJSwn22eb&#10;Fqxj4FYH6SShU8NCA1YuAvYZYONSKURku/fjPhA2H9KIvk8tQV3TSZFeWf9ht0qOhiBNL+6CVSdY&#10;AtKlGeQ5dnLRLRYOSemqT+ZDw9jbwdzjYcNCx55cuX2MhQfMZkMKMeYW1Ca3aDhnnYuo5tSR7Jmk&#10;y/0594BWsedWBfnvNEJKBqf3szSqrRTLOK7kvW0/S3MPSCPO+5KQAXLsOffcTsR9ccBNkLqB8HG2&#10;b4Y04hljWYPgsl3PI66ppbj/DCPuu0tGwNwuQmpXvCfJ0vVLGtEvg0tQ15xY4jYvBk3va/J6chb7&#10;zIUTR7JnZuS2bQY5rvcjxvZSYcmeKZYTdwkhlUDk9W0cp4PMJA7T3Py7NfDCztODy9s6Dx48ePCw&#10;VGiVkAL4+Mc/ztTUFH6fD1XThBJK96HpGuFwGE1VUTUVTdOxsVFQagSHaVmoilKzdlM1oRqyTAtN&#10;F/Z4NkJFZVkWpiS8bNumUqkIK7hiCUUVdfj9fkFUWRa6zycs+2IxqRZSKBSLqIpoj2manDt3ji8f&#10;+TJr71uLYRgEg0Hy+TzBYFBa+wnVTy6X48Mf/jAXL17Etm0CgQDr168nm82ycuVKLMuiXC7z7LPP&#10;MjExgd/v55/+03/Kr/7Kr/C1r3+dP/zsH/KpT36Kv/zLv+TipUvYto3f52PNmjW8+93v5sEHH+T+&#10;++9n1apVrFjRTjTaRsDvJxKNkojHCQSDxONxQqHQTUop27b50pe+xKc+9Smi0SiFQoFoNMqPfvQj&#10;1q1bV1MZvfTSS7zyyivs/vSnCQQCmNJaUW2iVmoF169f58c/+Qm6rhMOh8nlcuTyOUzDJJ+f4qMf&#10;/QirV62atw7btrkxNoYCXLl6lUuXLuHz+ahWq6iqytRUnuc+9hzhcJiv/9Vf8bu/+7u8973vbaWZ&#10;HiF1h8Kz7LuDMJTscizq0ohgQRYRVEojJgA7EAqiGZAqo2HqBNF6oH8o2ZVBrIrsR0zStvclR1JD&#10;ya7jiAlFSu7refn/Ifl3AEFAQT3glOZmKy4nV1VK7nOHfA00tAlgY19yZFja9+2nrvbqlXVslZ87&#10;x3YSQUR1IgKoA3I/p5z3Q8mujLQhnI4Ts9TlWLZsvx1klMSO5kXquB0rxpdAOeJ2hatDGiwqWCAD&#10;GY56cKnQCZzcFe854DbwPhsa1Fr9s9R/cFe8JzPfOZaB6YUocLYB26QN47IEo3fFe55HXGNLFUhL&#10;IPpkB2KVdXoBbepE9Fe/i3b1A8kF7OMgSxs0c9ALnN0V71mUGtEFloJA7N0V70k3a6e8No8vcB/H&#10;EIsgfmYg753HWJzibjp6WaZxJYPpreRDbIZO4PiueI9r4miWNjlEkpObshHbgM5d8Z4tc9W9CILN&#10;2W63/N1Y8iD4MhHh3Yg+T3ELCPHlgPydPcbS2m52Asd2xXt2I/plSZ8Zl+laX3I0uZ5mQ+8C9rFc&#10;feE8U2xFPFPc8WqpOxUv7Dyd2Xt00wHE84ODfoQDxnTlVGfD/8ekfd/gcrfRgwcPHjzcHsTjcYrF&#10;IqqmYRiGVPHYBINBQXgoCpZlA6YgUxSFqlFFkZoIQ+YYUjUNyzRBFeqpqswX5Vi8VSoVbGzK5TKm&#10;aWLZNqZpompqzf5OkRZ6pmmiqiqlUolAIEAul8Pn8+H3+zGqQsEVDATo6OhgZccKopEIiiSf1q5d&#10;S6FQ4Cc/+QmXLl0iEonw6quvUigUsG2blStXouk6iqIQCASIRCJMTk4Si8U4ceIEv/3bv8358+c5&#10;ffoUGzZs4LnnniOTyfCP//iPmKYJtk0oGCQcDrNy5Uri8Th+v59isUi5XKZcrgB5lGgUf7UqVGGV&#10;CrlcTrQ7GKwRet/+9re5evUqpmly5coVxsbGaG9v57HHHuPLX/4yqqoSiUR4+OGH6d28WVgZInNQ&#10;LeEYMAyD89IKsK2tDYBqtUqlXCGfz7N+/fqmZBRApVoFbCzLplIpS7vEFRQKIh+VYRiEw2EAMhMT&#10;rZJRHu5geITUnYXt1PMmgZikNT7wD/QlR+abWA0DW/uSIwNSKeQg0ZccUaTK6thQsiuNmLANcLMf&#10;+KG+5MieoWQdZk/dAAAgAElEQVSXkz+qkXzqRkxANlPPN4X8bJh6/qp+bp6UHEbmwOJmNZUT0E7J&#10;NhxHKIicFbPHqKuqHJLrmPx7SB7HcKMCDGok2Bbnc0mC9SNUVUu2EngB6G2hbGqZ2rAsWCB5sqjA&#10;2jw2g0uF/bviPeuPZM+05IXfQl8c3BXvmWFVJ4/rIItXe/UigtHbl1DttZSqqNnQjWjzFrdBQNnf&#10;86mhZsPm5kVm7KdVMipNfcVwp4vyCUQQdHOrY64FuGnHUtWzmACjm/rvGcgx3JinYynhjKslWeQg&#10;7wGO6nk50JQ4mqVNnbgjkroR13ByljqSLF6t4gTBn1zKa3hXvOcYy3fPhVtHiC8p5MKIg00LLhzO&#10;79GiFqc0QhJox7n9qqg5sYjf+ZaOqeFe0sp2wzS3i2tEL3C+lWcKDzPxws7Th/Ye3bSZmxd/7WYm&#10;KTUdB/ce3TT8ws7Tt6TvP7Hxc73Uc0r2yo9TSBXrS2f3pZZhn53M8cyyHPvz4MGDhzsJuq4TCgYx&#10;TBO/34+iKMRibdgiSVSNKFKkEkooc0R+IccuzrItbMMC28Y2TWmrJ/IsoYgcSD6fj1wuV7Plq1ar&#10;N+VismxBVjk5pSqVCu3t7VQqFXRdv2mbkC/EpcuX+dSnPsXqVasJhcOEQqFaufb2dtauXYumafzt&#10;3/4tf/Znf0Ymk6GjowOASDhMNputqagcZZiqqvzpwYNs/dVf5cEH1/PDH/4Qn8/H5OQkuVyOSqXC&#10;ihUraGtrIxaLsWLFCqF8CgbRNI1qtcpUPi/2EYlgmgZXr14lEonU1FF+n69GSFmWxZtvvsnXv/51&#10;PvvZz3Lp0iXuu+8+9uzZQyQS4Z//839OPB7nhRde4IEHHgDcW6PZti1Uay7s+q5evUqpVCISidRy&#10;PuXzebLZLNVqle4nn3S1T9MwCAaC5PJ5LMvGsixGR28AMDU1RTQarZVNtN+W7CselgkeIXUHQZIp&#10;2xHEzGHqK8W7gf1z2dQ14BSCqHmd+sTtIHB4KNnViZhADCAezs8iHqInEA/sW6RyyrHPSFO38nuZ&#10;+sN9v/zsgCyzAxHgPSDfp+TftMzflJZtccioNHXVU0oe20nqNn3Oe2Q5h7zKIFRVB+X3vYiJ/YyV&#10;9H3JkfRQsqtXltmGsC68adWyVKMNTCe0lgPTfPzd4FTzIrcftyA4Odd++2ktgJuWL5g9F8hc6JeB&#10;3KbBxQZFSK/Lup2gT63uZQiwJRBqr42LDcYs4FynuHkcr8ed7aDT5g3zBaQX0N8LhlQnuCGjUoj7&#10;dqqx7Q02gm6s2FyPuQVgmKXpr1SzAkeyZ1K74j1pFkYu3c6FA7cUCyA6nd91aO1cLpqUkmT5cdyd&#10;0wxinLze8Nl63OWH6UbcA5qSUgv4Ldi9K95Ts9ZbJoXGklzDt/IeR524fPJI9syeW7C/ReEWkHSN&#10;WNDilOloWERzp2H6s8GteqZzQ8w5z/0vTn+GaVDk9zepw3mm8EipxWEAMS465f8JhLvFHsQ92FmU&#10;2NuwTQI4uffopi3LSUp9YuPnEsztluC0p/8TGz+XAva8dHZf07ZIcsuZuzUuzuydY5PZ6nDeZoDD&#10;L53dl3S7rQcPHjzcDVixYgVT+SlK5RK2LZRRoKDrIqcTilA5maaJ7vNhGiIvkZOvyZBqJ7/fj6qq&#10;VCsVLNNEkUSIYRggLfpUVeQz0jSNcqmEqmnYto3p5IeS9U5OTuLz+WokRiAQQFVVURcQCAbIT03x&#10;m7/5m4TDYfw+nyDHGizsXnvtNV599VX27dtHMBQiHo9jmibt7e3iuOSxT0xM4NN1VFWlUCxi2zYv&#10;f+MbfPOb3+SJJ57g29/6FmeHh4nFYtg2dHR00NHRQVs0SqK9HU1T0aV6C2xMy6QslUV+aVcXjoSp&#10;GgaVclmokHw+ADZt2sR3vvMdvv3tb7Nr1y4ymQwnT57kiSee4Jd+6Zdqx1KtVrnvvvtcn1Nx3hQ0&#10;F2TUtWvXeOedd2T7oVQqkcvlyGazVCoV3ve+99VUU83g1PH2xYuUSqWaIswwDNrb24WCTkKMMw/3&#10;CjxC6g7AULJrG4LUOSzJlC2ISeEJaTHn2N3Ni77kyOBQsmsrYpLg5IHKICZthxFB+ZOICZ6zj43T&#10;bOyOUc8fdUj+7ZXbDCMmJcPy88bgUrd8vYwIvDrqJifYNkB9BbJDtm1BTGQOULfpaySoaKjrWMP3&#10;x2V9J4eSXcm+5Ehylu5Iy21TfcmRWiBBElWOosI5xuVGb4vl75ZJ8/PcHjLqmIuiGcQ4G5xuRdRi&#10;zqn+XfGeUy4CuQsJHG7bFe9xgn9LbT3YiKYEz3xogYxy+nzOXCqy753gxVxwggvz5aPo59YEaqE5&#10;SZhB5L8ZnO1L2ReD0o7MzcrzfmnpuNSB4QO4szScD4daUNw5it9WV8Df8QHxpUALZFQace5mU1T2&#10;4z7n1MFd8Z7hhQRlW1AzzNlWiQGXbe5mDjVTQ5t6cfdb0IiEU+8y2eA56N8V77mwSGWN29+UNKLP&#10;U42/dQ15tPpb2Ofzu+I9iWVUaS4aLZBRsz4DtEBkNGJRJKNU8bVCRg0inqVTR7JnMnL7XpYuv5yD&#10;Q9MWT/RyC57p5NjsbVJsGJHfatZnCXkfG9gV73mR5uRW4+KcdOst9iCt+6b/pjtjxSGlXmTmeU0g&#10;7Pu2vLDz9IKeQeeDJKPckqi9wNlPbPzcwEtn9w02qJt6qZNO8y1acxZapBH5j6HJAh1PJeXBg4d7&#10;FePj47z55puEw2F8lo9KpSIUUKqKEEgp2JZN2Sjj8/lruZ2qlQoAmq6j+3xYlkWlXEZRlJrKyrSs&#10;mr1ctVIBBXw+QWJVq1Ui0ShFSQBVqhXC4QjFYrGm1LEsC4BAICDyT8kcUZqmceHCBf6vf/kvKZfL&#10;/Pf//t+5fPkywWCQlStX8vDDD/PKK69w/vx5/uqv/goUGL1+nUgkwtq196EokMlmedd993F9dBRs&#10;m0AgyMTEBApCWfTgAw9w+fJlTv/d39XsAx+4/wEMwyASDhOLxYjFYgSDQXTdR6FQQFEUNE1DUVSq&#10;VYNCYQrLsqQlYI5oVFgD6j4f4Uiklktq3759gLA0fOONN3juuefYtGnTTefptVdfZWN3/SfSUaop&#10;s+SQMgwDFAXdBRlVLpe5MTaGaVnouo6maWQyGaampvD5fIRCIX7+wx92PZ5UTZCYlmkSiUQIBAK8&#10;/fbbrFixgmvXr/OBjXUNQqNaysPdD4+QujOwnzrJc0jmW9qCyJXUD6T7kiMpNxX1JUduCuJKZdRZ&#10;6vk8BrlZ5dSYbwmEqmGr/O4QIo8ViIfubUjFFeLhPduwnRPkOijLrkc81B+Q7RqWiqkE9Yf9hCzr&#10;kE4OObUDMcHYjpgcOJ87ipKDNNhFDCW7TkzPDSWJvUPAKan66pfbpBGTj7Tsi1uBVif4Sz5pWybc&#10;0nY22Nk1wwnmyUMiA+qpFsitWe31pqHXRT3TkUBcm43XxHLADcEzH9woCObtcwdSOeMQ0f3zFN22&#10;K97TOU/waDFjz/W2csx1NinmyhZR9s2ArLNZfz6/K94zY1X4YiADmxsRvwULCTqmWiHJjmTPDMtz&#10;7ZaUmjcAeS9B3nvckFHz2oVJEnTQZZA+QV1h7BotkFGDCGK22T3AIWebBRFvUjPNgt4m7ZkL+2Vu&#10;meUOvO/fFe+ZsSDCDeT57HVRdJA5+vxI9swJ4MSueI+zAMjt8fbvive8vhy5sBYLqSLud1E0xRy5&#10;gxqIjAOIful1ufvFkFJuic8M4h54031fjqFBxLWeZGnyt51APp837GcxytZW0CynquvfAtlmhyiZ&#10;D85zUEv3Pw91vLDz9PDeo5um/6Y795UBxNwxxcxrqpu6Umqpf98bn2ccEvqEo4L6xMbPzbbw4Ngn&#10;Nn6u2bO/Qz6dQozH4ZfO7rvnn008ePDgwS1+/OMfE41EqFarNeWSruvYto1CPf+TruvY2KColIpF&#10;dKkosqQ6SlNVoZDSNAxZl6qqYNtYti3yQpVMKtUylm2jKArVapVgIEClWkXTQoLM8vmwQRI7Ch0d&#10;HVimIF8CwSDIvFM/+clP+B//43+wd+9efH4/q1etwjTNmrrHqR8EIbayo4N173oXN8bGuDE6yuo1&#10;a8jlchSKRTpWrqRQKDA+PgbymPP5KTRNIxwKUa5UMAyDa9evsaqjQyiPZD85ea0URSEYCNT2HwqF&#10;CAaDVCplgoEARdMkHApRqVQol0oUpqZoi8VuOhelUqlmNzgdDjkHgnBSp6nBHFQNA1VV0FSt6bmv&#10;GgY/+MEPqFSrBAIBbty4USMjq9Uq+Xyej//yL7sdSqKvFYUb4+OEQiGmxsaYnJykvb2daDTK97//&#10;fTZveoZqtYrP56sRch7uDTSnPz0sKyRh1A283GgrJwmW7bS+AvgmSEu6jYjJbAqxqusAIhiWomHi&#10;IImb9QiyZnPDvjfLck82fJdFkFIwk4w6LPfRi5g4n5AWeS8iJsG91NVO/bJ8oz3fi3I/xxF9kJH7&#10;PNFQbht1K7a5SAonEHMeMRnZ0tDWAXnMnXNsu5RoNWfNkgWhlxmD3CJSqsG+qGlQ9Ej2jKsk1jKY&#10;6ya45ARy58MJF/XMhk7mP6Y04ppKLbB+B9skEdISZPBrW5NirvscBDEig3rNxvl8+z3hYvu58Hrz&#10;IjU067MDC8jR5TaguRRBx5sgA5tbWNh127JySQZW3WyX4Wck+XyDTVwzDLhV2MjradBF0V5JhrWC&#10;ZopGENdBU0LagSy3hbqV6mxINNnvQu+5NKkX6vfc9CL2AQu4hqV6pN9F0UE3fS6vwcZnHzc4KNUy&#10;dwxaWZByJHumKZlxJHsmfSR7ZgutLUzql6SYa8jrrddF0VnJqOmQ94RWSLFhxOKyAw2vjfP8Zi9U&#10;HdfK+Oqc57uWfwvkb/Cgi6K9d9q4vtsgrfem37uda/NlxLxrNjik1JItvvrExs/1U7+2MsCWl87u&#10;SzZa8r10dt8J3I/pNOJa2fjS2X3tL53dt/2ls/sOvXR2X8ojozx48ODhZpw+fbpmuWdbVk2BVCqV&#10;MC0T27YxTPG3WqnUchIpqkqhUMBG5IZSVBXTNKmUKyiqiqbrIMs6xE0oHAKEndzY2BjXrl/n8jvv&#10;YBoGgWCQYDBAPJEgkUgQCoWIRqP4/X5C4RDhcJhAIICiqnznO9/hwQcf5PHHH+eP/uiPOHTwIDt/&#10;67eYmpoik8lgGEYtH9SKlSt55JFHaE8kOJ9Oc+PGDaLRNqrVKteuXUNVFEqlEvl8vmbjpygKVaOK&#10;pusEg0FibW0k4nGhAqtURJ4ryxJ9YxiUyyVM02SqUKBardbyYAUCAYrFkrA5NE0MaaNXrlRqOatG&#10;R0fJZrP89Kc/5eTJk1y+dJnXXnvtpnN04cIFIlJNVKlU0DRtRl4o27YpO+o2xR01cOnSJXSfT+TI&#10;ymZRFIW3375AsVgkGAyyZs0a1q1b1/KYEuQlNctCJ/eXruvomsjxhfzew70Dj5C6/XBUO8eHkl0T&#10;Q8mugw5JIkmpA27VUXOhLzmS7kuODPQlR5xA5Hr51Q5uDkwepP5w76g2nuRmz/A0dWVT4wq5BIL4&#10;csilYw3luhGT1f3Ahb7kiCL366ymcxRZjUoo55gde75e6nmttlInpw4DvVJJNuO4qefHSlK3ATok&#10;+7SX5U2K7aClCdjdEpRtCCreivYeo/mq3ROtrl6WpFTKRdFtkhSbC24IFrdIy/raj2TPbJDBtS1H&#10;smcURH8vNBC7u5XCMgDYLKCaWoS9UzPF1vq5vnDURiz/2Ouc57sMC7D8lAFHN+dwm7RqWlLIvmtZ&#10;LbcItZabYx34WbBSaiDWm2FOC8j5tsHd9dBMnVCDDN72Nyk2uBBruoZreD70zrP9sIvtW8EgIlCv&#10;NNxzNwDtuO/b6ehv5RqW48MNWTncyn234be6lWv4eJPfvFsNt1a9rT4DuCVzHexv8b7s9nd3j9t7&#10;rLw3uH0O2HIke2bPkeyZZMNrzv1Icmch11Ur18d8hPDhBf4WzEWETIfr+9/PGvYe3dS59+im5+Wr&#10;d+/RTZ2zlZOk1EZufnZ27l2dzP1stmSklLTqc+ZvDhnlqKK6P7Hxc+c/sfFz9ic2fu4kze97Kbn9&#10;hpfO7nOVY8qDBw8eftbxgx/8oKa0UTWtRuYoioJhmJRlPijTNKXiRxBOtm0TjkTQdV9tG93nQ/fp&#10;KIBpGLV6bajZ9PkDAcKhEO3t7cRjMUKhEDfGxhgfG6NQEPZ9gCSy6vmmVEl4/d3f/R0bNmzgS1/6&#10;Ep///Of53d/9XR5++GH+v//23ygWiyQSCdatW0ckGmX16tX4dJ2LFy8yOjpKRdoMTk1NMT4+TjAU&#10;wjRNcrkcozdGa0RJOBxGU1WCgQChUIi2tjYSiQS6plOUCqhcPi9yX5kGtg02dq2fFEUhEAgQi8Xw&#10;+3zk83kURcGyTCzLQpO5sF555RV+4zd+g3/yT/4J/+Jf/AsO/MEf8F//6//LuXPnbjpH3/3ud9mw&#10;YUPNRm+6Msq0LIoyX5MulWU21PpyOmwQfT4+ztTUFJVKhXA4zNTUFPF4guzkJOVymZ//+Z+fVYU1&#10;HyzLolwuUy6XSbQnqBoG0bYo1WqVWCxGtVoV7bNt4vF48wo93DXwCKnbj37Ew7ujYuoHzg8lu84O&#10;JbuOs/gVuoBQP8n69lNXCPQiJxQNhE6KmUGgEwiVT0Zu2y3fJ+Rf5/9O+T4tvxtGEEydcrsUsHUo&#10;2fW8/Czd8HcHdQtBJ9eJo6LaId8/L7/bhliJl0EQZg7ZNQN9yZHt0i7QmSwNA69LxdZBoPsWqKRa&#10;VqbcLViGoOAMyKBoM5VOy4GoBhxoXoTEfG1YQnJujyShBuewG0odyZ7ZzsKOtVkfTocbsnbB514G&#10;neYLqs173TSs/L9dBG4zG8f58LLLcq2eM1doYUV5DQtdWe6ij1LSXuxnAc5v33xILcQuTfazm6Bs&#10;bwsB9WYkQJpF5PyS4zC9iO0HWXweyGFgg1QbzQhESkXnIWADC1t00Mo1fBB3C1gWolZ0iGi396wE&#10;y6DSXAikKsnNc1RTy8i5tsP9OHRLGjqLOty0O71AAtoNWv4NkW1x81y0HBhcyEby2k27KNp/hxGt&#10;dxKOIe5BBxG2fOf3Ht00sffopuN7j27qbySSXth5OvPCztNbmEnWH0TM2bYz+2KvblnvYudF26jf&#10;K6eTSCep/872IqyxZ0MKQURt8XI9efDgwYN7vPzyy7x1/jwAlmmiypxEjn2fULQIazpH0RMKBvHp&#10;gnQCKJdKaNKezzQMbFuQWZqu18kM20IyJJiGQV6SIJFIhFgsxpq1awhJO7vx8XHyuTz5fJ6pqQK2&#10;LYge27b5hx/8A5FIhKNHj/LhD3+Yq1ev8rWvfY1du3bxve99D8M0KRSLjI+PEwoGa/mb2tvbBSkm&#10;CSMbm1AwSFWSa5O5HD5pQagoCrFYDFVV8fn86LouFF+aRltblHK5zOTkJOPj44zduEGpVMY0TaqV&#10;KpYkgEKhEKpUkAVkf0VlTizDMLBtm2wmQ6FQwDRNAoEA/+yf/TN+/dd+jbfOn6+poRz8+Mc/5v51&#10;64hEIjMIIsMwMAyDQCCATxJqtlS7zUUmjY2NcfHixZrCC+DK1atC4VapEAoGue+++wiHQrXv3cIZ&#10;N4ZhUK0Iy8TxsXEKhQKxWAyfzwdA+sIFPvjBD7ZUt4c7Gx4hdRshSZITiElAui85sqcvOdJOfXVZ&#10;L4uzpXH200/dtm4j9RWCL3PzpHMbwtLPCWx1IiYPp6gTQWn5/THqxNABxCrQY1KJ1CnLOBZ8W+X3&#10;22RdmYY2DDeUd0iprYhJ6W5EX/RTty7bgQhAOeqofqets6mkGuDYvXUjyLUDfcmRDQj1VHqe7Tw0&#10;gQwmtxq8SLVQ1k1QbKGBqFaColub1OOQUgtBBrE631VwtQW7wUYk3Nr2SfKht0mxBeVHmQa3xMys&#10;kEGo2xU4W0zb3Qa25x1zi8QBlm5V+5xwMeZu1/m7pZBBUDdqiQUTPLgP5jYNUkursc4mxQ4vgaL3&#10;xcVsLPOaLfQ5afBI9sxGN/exBaqMwKVlryQJ+10UTS3AJhSoLQJoZXw9vxwqzQXAzTPAQkgdwLVa&#10;rxFurd/ckkEtj18XCzocLEgRJFWP6YVsuwikF/lMkXJZrncR+7iXMdszjbMY6xgwg5x6YefpQ4h5&#10;ZeNY7EWQQmlmJ3sTCKXU84toq/Nbmn7p7L5B58NPbPxcLzNJ/dkIyD0eEeXBgwcPreMLX/gCfzE0&#10;RLlcBsCybUzLQlUV/H5fjcABoXrRZb4fy7IwTaH0MQ0DTdMwDLNGgCiSqjINA9M0MU0Dy7IxTAMb&#10;UCRhoaoqk9ks5XIZVdWIx+MkEgkS8QSRaIRgMFizD9R9PiYmJlBQ+MxnPsNDDz3EuXPn+P73v08y&#10;meTNN99EVVVibW2sXbOGBx54gFgshq7rXLl6lavXrlEsFlE1jYBUPTmvbCaDbVk1dZRt27VcTpom&#10;c2ppGrruIx6P4/f7yWQyZLNZMtks+XyeUrFYU0aFw2FUqSBzbPVC4TDFUolQSCivDNOkUCjQ3d3N&#10;F77wBX7/93+fjo4OfuVXfoW/+Zu/4akPfKB2niqVCoXCFA8++OCMc1ipVKgaBj5dR5P7smvncXZ6&#10;IDs5ydWrV5mcnKRarYjcUWM3RDuDQXRdJxqN8th73kNR5gprBVOFAtnJSSqVslDE+f2oqko8FiPg&#10;99cIqczEBD09PS3V7eHOhkdI3V50Ih7WN/YlR2pBnb7kyCBiddmg87mjcBpKdp0cSnZtG0p2NQ0O&#10;DiW7uoeSXWepW+ENUE8Au6cvOZJsIGM2I4ItKeo5c/bINu6nbsF3gvqKOCew8aT8mxpKdvUiJh8v&#10;IiYlndTzMZyQfw/K751jaAzw7JDtPEB9EjFA3Qqil7o6aoess1PWMWuwTxJVnbK9jv0Osq3Lijsk&#10;mHMrsNhV6rPCJTGSWWggqgFpF2WaXnMt2LFNR9PcEbPsa3AB++p1Wc5NANCtRc58WDThLkm89OKb&#10;MivmqjezGFVPC+e6d6H7cNGGNK2dw1Zz4TmY77pJLzS4fhfieZqrX04swhqRFoK5TzYv4uoeMOhy&#10;f/NhKdRxCyE1F2Lx2vjc4xZuiVy31m6LJfAGWfoFIcsGSYy6UbQsahwtQDXqpl/c3jMXurjhlIsy&#10;rSgip2NRY20epJdpfxdcllusOudexSDNn6Uayalje49u2vbCztPpF3ae3s5MS+l+6nmBpxNTCeDg&#10;3qObTs5lDTgXPrHxc53Uz+H0e3+z9qcROaKWZc7iwYMHD/cqstksv//v/z3fP3OGaDTKqo4OJrNZ&#10;/D4/uqahqUIJpSoKfkkg+P3+uq2fJFscwsXv9+P3+2rqH2ybcqlEuVymWq1QrVQplUpUKhUMSWDF&#10;2mLEYjEi0SgBf4Dc5CTFYpFCoYCiUqtb0zQ0TePGjRucO3eOrq4uPvnJT/Kd73yH//k//yf/93/6&#10;T5z76U9pX9HOAw88QCKRIJ/Pc/HSJdLpNNevX8cwjBoBpqoqAb8f27IkqTRZI6icYwKoSIWYoijo&#10;ug9N01AU8Pv9dKxcCcDVa9e4fv0677zzDplsFkMScPl8nnJZWANGo1GwbXy6TkjaHaJApVyW/VEF&#10;22Zqaoof/OAHfO1rX+NrL73Eww8/DFCz+stksjPOYy6fx7QsAgF/jXxyyKgaOTVtG8MwuHjxIjdu&#10;3CAUChEIBEV7S2V8Ph8TmQzxeJwNGzZQLBZrOb9aQcDvx7IsMpkspVIJTdMol8tYts1EJkNVKq50&#10;n481a9a0XL+HOxceIXV7cRyhXDoGNQKpdyjZlehLjmT6kiONgY/nEROBYVl+x1Cy6/xcFUvC6qT8&#10;1/H6Pot4iB/sS44caij7PCLwuY365GELgsTZgpgs75HvE4hV+6cQk+0dss7OhtdhRHBlM2Jy0i/r&#10;fFG2fVDux5mEX5DbOZPRk/L7TqBTEnR7qFsEphGEXSd128HDCPu9GStS+5Ijg1INNYggwybkPk4i&#10;7BGXM49U5zLWfcdABupSy1C1myDd4BLsx01gp9NlXa83L3ITDiwiCN0qKTRnXiYHMnjV26RYejGB&#10;cwdy3MwVGGjl2NKLbctsaLAESzV8nGKZbSob4VbVtkAcwr1KqlketbkwX1B2KUjNuwVu7mVLEQBO&#10;uSjTOd+Xu+I925qVYXGWlTXI+0hqjq/n+ny2OlpBq4qYxn2laO23rtPlddPvsr6lIPBaue4Wet0v&#10;FdwSdYtS20q0Qmy6IXqafb9YuB33nQusP7XA7ZphO2IcO+3PIJ7jFksSuL0fLXRxxT2NF3aeztCa&#10;rWc/cHzv0U3n9x7dlAQcYmoD9WeLBGI+tx8xng5w8/NaL8LC71gLNn698m+GaffDl87uSzP3ODqE&#10;IKMW/ezqwYMHD/ca5sobBPAP//APHPiDP+DatWv4/X4A3rVuHVPFIqVyCRSFSlXYrDWSHNhC2eR8&#10;pmkaPp8P0zS5MXpDWvCVMQyDQrFI1TD+f/bePbit6773/eyNN0AQAF8SJduCJNtxYoem3LKncRqZ&#10;Smc6nXYykjvV5IbtRNS0Su5wbkbSdNTrdO4ZQec0U/foD0k992jmVqcj6k4Oezo+raimyU1zTyNY&#10;idvbKq1oJrGthy3oTYoiCZDEc2Nj3z/W2gBIEeQGCYqkje8MhiCw9lprP7D3Wr/v+n5/GIUCmUyW&#10;tCSnpiTplMlkKBSETV0wGCQQDNDW2orH48Hr9WIUDOx2Ow6HA9Vm46c//Slf+MIX2Lt3L6+88gp/&#10;89d/w7Vr17hw4QK3bt1iQ1sbel7nwYMH3L59m6mpKbwej1BchULYpLILFAqFAslUilQ6DYqCz+ct&#10;Ek/Fl6oWre+cTic2mypt6Bx4PB4CgSCBQJBcLseDBw948OABH330ETdu3GBkZIRMJoOu50lnMkVi&#10;bXxigplkUpJWBQqGIWwAVRupdJp/+qd/4q3/8T/4sz/7M/74W9/i+9//viCE3G4cDgePHj0qnsNC&#10;oUA8kft+vzUAACAASURBVADDwO12oypq8XNd17HJ/RF7XEI+n+e9998nmUyiqioNPh/T09OkUimc&#10;DgfptMzfJY8DioLP66v6+hsbG8NmE4o3l8tFLpejpaUFr9fLhg3CmhEEMVrHxwvVaenqqBnKFE5b&#10;5f9nKQUk4gORjl09keHyQfMgYmKeQAQTjgKHJZkSBvaXq6ko2SWYxNJFxMTgcDkZJWFa5Z0o+xtH&#10;TNq2IAijs7LdOCXv7iHZn4OUck9FKeWe6ZRl+yn57kcp2eyZ270r69rdExneIQky07avfyDSEUFM&#10;JIZkPijTv38XgtS7SGkCdXYg0hGbc+xMmL7iJxHBiyH5/9mBSEevJL5WHX2Brs5aBPvXO2Swx4rl&#10;jRUyaTFYUQxYRTXnbiFCZlGcTlyO9gW6hrC+4tdKOSsBwKjF9hbF6cTlw32BrneZHTSrVinyNiuk&#10;JpKWYKuJFQsGn05cjvcFusxFA1bQS/XXa/cC3/VXWde6RBUqj2gNmqsFgWnFKrJa4n0hvI64tsqP&#10;UbX3gBjWA+/LtRo0FeBW0ckC51Yqga1cH7EakYCDfYGuGNaOV5DSOO6JQo4BLF3PtVBank5cjvUF&#10;uqJYP7cHWVgxF7bYbtRie49t1xewZFvSzcqRS1VD/q5fX4GqP/Hj5uXi+IFLQ0fO7NyFmK9ZfZaE&#10;kaTTkTM7o4j747HjBy4dPnJm5x7EXHIPpXHGICU3DnOM3wv0Hjmz01ygYNq7m4gfP3DJPL+mDeWp&#10;t6688dj98K0rbxzeu+PNBCXicQg4Vyei6qijjjoqo1LeoL/8y7/ku9/7XpGIKsfGjRu5d/cubrcb&#10;p9NJoWCgqgq5bBaX2y2UN1LZks1mi20YhoHDaSeTTuN2udD0HMmZJD6fl5S0awNBPtjtdrRcDo/H&#10;Q8EwyOVyxXxDLrcboEQOSeLr3/71X/nDP/xDfvu3f5tDhw7R2dmJx+3hr8//DVevXsUoFBgZGRG5&#10;rTwennrqKdySxBkbG2MyHi/WaR4bUyVls9mKCiLDMGaROGY5wxDkm67r2O027DY7qqLQ2OgnmZwh&#10;l8sxPv6IdDpNOp0ml8sxOTlJMBikra2NW6pKU1MTHrdbElU6Ho8Hn89HW1sbgUAAgFdffZU/+ZM/&#10;4S/+4i/413/9V/Z99atF4gYgk8kAQrmVSqVwu1y45TEDMDAwoKK9Xj6fJxaLiZxWLhc2m437Dx6Q&#10;zWaL5CLZLF6vl/CWLXg8Hp55+ukFr7P5kE6n0QsFkskZPB43iqJgGAYTExPcvXuXz/3yLxf7rUni&#10;s46PD+qE1OoiiFA+7UYM/AcRRM0+SvmTAJBEjDnx3YcYYO9jdk4nc4JnJsbez2wyan8F0qVT1meS&#10;TOb7txGTjHL7vPKgSRBBSAUpWTIcRQSqTEJrSO7Tefn9ibK/+2V5c0JyUiqcoojgRzel1XWDwJWB&#10;SMcOWXZPT2R4/0CkY78s91pZ+YsDkY6t5TaIZfmlZn0ODA1EOs6xtpRMq7kaeTmoNSlghYyCZQZa&#10;pALFaltWUE3AsL8GAcYo1QUOFkO3hTK1DEabSqQnhegTbGs94BjWCSkzh58lyN9WuMLXtbj21wus&#10;EDxDyz0efYGuQ9Tm+WHlfhitQTvAokpJq4hh/Tm+3LYGkcp2i1jsnFjNFReros3FMIgYf1qBuUDo&#10;SaPbYrlaBpqrIRutllsQ9UVINUO3xXLhFezDukcZKXWU+e8RMSofw275OivJqQvAOUlOhRFj1U7E&#10;nO1txDzQJK06y15muzEkoQQM7d3x5iFZ/9BbV96IVNqHhb6ro4466qhjcei6zh/90R8xUqaKmguh&#10;Zspgt9mErZ6ZTwlBMtjK8kepqkoqlRIqJrsdRVFxOBwUCgZOhwN3SxOZTBbDMIrKnuamJpwuF6oq&#10;yiqKgs2moigqiqqiKCDEOZJMMwx+9rOf8fWvf52uX/xF/vzP/y8M4K//+q/5yU9+wqNHj0ilUmia&#10;hmEYtLa20tzSgsvpZPThQ8bGxooWfXMVUKJ6o0hCzdWTmeUMwyjmkBLvbdjtdvSCgtvtJhQKMTk5&#10;KVRXySS5XI5EIkFDQwON/kZGR0dpbW1l44YNhEIh3B4PG9raGH/0CC2XQ1EUGhoaisdWURR+//d/&#10;n7a2NholUVU8h1J5ls/nafD5HiOeDIOiTd9cTE1N8eFHH6FpGo2NjUU7RdNi0FRWqapKe3s78Xic&#10;pzZvtnJpPQaPx8PMzAxOh5OxR49IJBL4/X4KhQIul4tAMIhNVUVOsipzU9Wx9lE/o6sESTCZKqE4&#10;ZWSRzG0UmGcb8/tBSvZ95xFE1Hmpuoohgoum9UjRtq+CaghKtgrl/0OJmIrL96ZayvwuUVY2jphE&#10;BBHB6t2yX92yj4OUSCiz3s6eyPAOuU+d8piY/T0MnO2JDIcGIh0xub/m3wtArzxOB4FgT2R410Ck&#10;IyyPU2yefQwCF+aQUcht9rG2rKMWXE39CYIlW5XlBHGlcmElLRsXQy3UXW9jPbAYXujLKlak14Nn&#10;y8AqW2DNglQFmM+UxdBZZfC0e4HvamGxtV7QbaHMcu5j5uKWZef7qUKts17vAdHlEn9SWRjDemDb&#10;XHC00PdWUIvnhYlzWH9udNew3Wpg1VqtlsR2NWRjZ1+gK1gDYn3NPA/mILbaHagSj82bKiC8kp34&#10;OEDa9x0+cmbnBcQYufweFUbc/2Py/0oLT7rliyNndprzyLfldlGE6imOdMOQ5cx5ZFDWuwW4cPzA&#10;pcG9O97slX0ZQjhk1FFHHXXUsQKYnJxk//79hJqayqzrHse9e/fYvHkzBiW1kKIIdVAqlaKhoQHD&#10;MNA0jXw+L4goSUyZRFM+nyefyTMZnwSE3Z3f7yfQ2Ijd4cBut4s+VFBwFbmoQoGbNz/C4XAwOjrK&#10;//aNb/DCCy/wzjvv8NGHH2IYkM1lKeg6hmGwfft2AoEA6XSa69evk5Vkj6KoqKpSJJSgzM5QUdDy&#10;eew222OKMsMwcLlcOJ1O7HY7+Xy+WJ/NbkPRFVwuF16vD13XSSaT6LqOrudJpfKk0ymmpqZ4MPIA&#10;r9eL1+ulpaWFUEjkuWpra6N940ZmZmYoFAo8/fTTs9RQ6hxiSdd1fA0NqKpKo98/u6+AYRSKtn1z&#10;MTU1xfUbN/B5vWQyGZxOp1BFqSrxeJympiamp6dxuZw8ejROa2srn/70p/H5qrfqAyQZ5eDe/fvk&#10;cjmaQiHSmQzNzc0MDw9jFAqAuC5zudyS2qhj7aJOSK0ieiLDESBi/i+t6fYhBvZbF9jOHMCb5FQQ&#10;McDvpjQx70cQQQBz7f/mIkpJJRUu+7xb/o2XfW/iFiXSyQzo70OQUQcp5Y46SEn1ZSqjwrK/g3Kf&#10;+xGqpl2U8kwFgZhUTJ2T9fQjAhTm6mYzl5XZfq/8zFRRlcNUWJmTInOF3h6EFWB/hWOzXCwlaLdo&#10;np9PCLpXotIyK8CDVBeYWIkAbLQGddQyGGc1MBqrYZufRCybOKgxTmFdJWgqdK2WnQ+x04nLCwXo&#10;PzaQKrEVCTjLuvfxuN3dYljo/HVbqWAdq9tqdR+PUbvAdneN6rGM04nLQ9XY9q2Sisfq86hmkGRj&#10;lOpUUpXuZVbr6WYJYwELOaxMLOm3KhcrLGXTJ44qLJ7rqALHD1yKAjuOnNnZixgzm7/JzrL3g/J1&#10;C/Eceo1STmETQcoIKhNHzuycr9ly8urU8QOXhvbueNO0te8HDs9n1TcXe3e82Q0E37ryxidirFFH&#10;HXXUUQvcunWLr33ta2zevLkiCQRw7+5dvF4vbrcLRVGwOwV5VCgUMAwdr9dbVNDouo7P62VqehpV&#10;Vclks4xPTOB0OtE0DUVR8Pv9uJxOnC6XzAVlx2Z3VLQSFDmqRO6igq5z48YNAJ566il+8IMfcOfO&#10;XX74wx+CoghCQ5ZTVZX2TZuw2x3E43Hu3r2LXihgK5JMgkSaC1P9pCgKeV0X5ef0R9d1oRSTijGT&#10;oNN1XRBVDjvpdJqGhgacTiepVJpcLouu64Iwy2YBikqyhw8f4nK7ufrBB7S2tdHS0sJTTz1F7NYt&#10;nnvuOZ5++mlaWlpobm4mHi89Fs1j6nG7cbtcj+8LzLuPAFPT09y5exeH3U4ul2PTpk1MTk6SSCQE&#10;ceRyMj4+jtvtZnJSkFPt7e0EA1bXBD2OdDqNAbS0tHD37l1sdjsej7uYS8skRYPBIPl83bLv44Y6&#10;IbVKkEqgoZ7IcLn/fBQR5IhhfQLZSWmleZwS2WNOFl5fhIwCEYw8iyB+wogJwzlKq1PDZfWbuXaG&#10;EETQpGwvWLZtv2y7G0FCxREB2FhPZHirqWSSOCrrOiz7YNpEmGqqEwjSy8xrE6akINqDIJ+OSrXU&#10;oHzfOXefeyLDMWnvZxJiyH4fY/n2PRUhgxvVbta9Al1ZV5DBhZoEceWK/zAlW8fwEquqeS6hGuUD&#10;sZpHwgosBQBPJy7HatXgxxnyOg5TWulr3pfX1Ir4KnOR9WLht7CI2u6TFCCqSVBdqqDM66fcorZa&#10;xFlYEVzLfHprEbXKhlsTi9oqSIWVQBTrdp1hnrwqbjWUY2Z93RbLLqR+i1msYzdli9OqQLfFcks6&#10;b5LwXnMoU3HOfa5aRaz2vfp44/iBS/1Av1QwHaSUSxhmE4EmmXSO0nEOUloIOPeZ9TIlC+jBsjxR&#10;AOzd8WZ4747fuILMlfzWlTf6q+j2QaB77443o1YIrDrqqKOOTzru3LnDga99jba2ViYmJ0mn0zgc&#10;Dpqbm2cppXRdZ3Jyki1bthRt7MzPzRxK6XQSVbWRzWZIpdIkEglp0VcglU5jSMs3RVUINAbwer2A&#10;yGfkkLmaKpFRIG36FJienuGD998nlUrxC7/wC9y8eZN33323aMunqGoxv5OiKLS3t+NvaCCnady9&#10;dw9d2gk+bs0HDrsdFAU9n6dgGGWEm0FBklLl/bHZbPh8PmFjKMsWJNnV2NhIJpOhtbWVTDqDXtBJ&#10;JBJkMhlyuZwgkVQVp8MhlFMFnVwuRyqVYnJignv37+NwOPD5fPj9flpaWtiwYQPNzc2Ew2FefllM&#10;3zRNK6mlFjh+8+Hhw4eMT0yQz2vYbHY2tbfz4MEIyWQSQ+bvyuVy+P1+kskkLpeL5ubmJeWNKkdG&#10;WgFmMhk8Hg+JRIJAoJFsViMQCODxeov2h4l4YlburjrWP+qE1CpgINJhkjfHpEIIpH0BYgAd64kM&#10;L5rwV9ZjKpc6EcTNIUqEVBQLAaueyHBUKoeK7cuvzEmEiVuIibo5+TiMCIydQ0yow4iJuTnpMPtw&#10;ERiU7UwyO4fUSUpE1DFZ9365zUHgWE9kOD4Q6ThWtk0QQcKdkPt7GDjYExl+vcze77EJeE9keBCh&#10;yupEHOO4fH9oINIxaIG4e1KolQ3MekbYasG+QNd5Zuc0ClCyELFczyLYX4uk6esAH/dg9IpBBsm6&#10;EccwzCqs7l8mzIUJiyHYF+jqtZD3a6HV6mvJInWlEbZYrrsv0HWC2YTJFkrXUi1IzDiwaxFCeU2R&#10;pZ8AhFex7WpyAS5EvNQcq2xrGsW6inUhRfsFrBF+nX2Bru4ljDEqKVDLEV/G2GVV7wWSrO1GPFNr&#10;uZgjVoM6PpGQhNF+YL8kp/ZQyv8UpIISagEMIZ5LbwPxI2d2BqWNH3t3vLkHMSaJAbveuvJGtXO0&#10;btmfPaxODrw66qijjnWDbDbLN77xDew2Gx+8/wFjY2No+Txul1BAdbz8MqFQCICHo6M89/zzpJLJ&#10;osrJbhfqH7vdXszTlEqlMAwDn89HLptjfHwcRVFwOBw0+BswCgZ+v79IBqmqit1ut5wn6O7dezwa&#10;G+POnTv8+q//Ops2beJvzp9H13Vc0mbO3+BH03IYQFMoRGtrK9lslgcPHhQJNKEWMskoaGttwel0&#10;kEqlyOZyOJ1OFEUhl8uh67ooB7OIOAPw+/3kcjk2b97MzEwSTcvh9XoJBAK4nE6amprIa3nSmTRT&#10;U1PY7XamElNkshny+XxREaSqKpqmodm0YpuappHN5ZiZmeHByAg3PvyQUCjE8889xwuf/jTd3d3o&#10;uo7dbkdRFGZmZqo6/6MPH/JobAyb3Y7T6WLjxo1oWo54Il7MdSWOQZZ0Wi3mBPvMpz+Nw+Goqq1y&#10;ZLNZtJxGoVAgn8/jdrux2+1kszkmJydxupyk02lCQTH8m4zH64TUxwx1Qmp1YBIi0YFIB8g8Tz2R&#10;4chApOMc1i3behGBvV4E4ROX9XUiBvdvIybV/RbqMgkeEJONowj10VnEZGOQ2bl2YggS6pQsawYr&#10;TCLgFKUJ5KkySzyznmMIhZhJEF0BDvdEhk8CSPs+03Iw2hMZPjkQ6XhZbrtDbrevrJ9RsywV8g4M&#10;RDp6KfmP75eqqvNyXw4ORDr2S9Kq1ohS/Urqbj5ZKoK5qCaYv4eVs2qJ8TEjoxaxXrIU7OkLdIU/&#10;6SqpMoug3Xw8VI3mvdnKNbCbxZ8rByt8Hv2EXTvVkLyHVqwX4jm038Kx717BPqwk6kRa9Vgri3Dm&#10;QzVjAKu5pqyimuMSrvTF6cTlwb5AVxxr1+YJ5rebnhdlCyAWw7oaR/YFusqfqeFV7UwdC0KSU8Xf&#10;ypEzO8OUFoKFF9g0isgfNSRJrW7EeOEgMjfU3h1vmgsOBxHKqKoW6Ekyy/zdLdSXOuqoo446gJ/8&#10;5CfcjN1Ey2nYbDaCwSCFQgHVZsPldPLRhx/y2Y6OIsFkSOWPmR9Kz+eZmp5GURQSiQRer5d8Pg+I&#10;nEQOu52Ghgbsdjtuj4d8XsPj9RTJBbvdjtvtxgAwDAyYl3QwrfrGJyaYGB9H13WeeeYZdn3xi/zR&#10;N78JhkFTUxMz09P4/X4aG/2Mjo7S0tpKS0sLmqZx+/btoq2dUBOVyCifz4fH4yGTSQuCzGbDZrOT&#10;1/NFdZSJgmFgkxZ+ToeDgmHQ0tIiLPocdtxuF16vF5fTia+hgXw+T2OgEZfbhc/n4969e8IGz+lE&#10;VVWcTie6rpNOp0kmk7Rt2MD2bdto27CB5qYmQk1NtLW2sn37dvx+P5/97GeLaihTQWTCPPaLoVAo&#10;MDIywsjICB6vF7fbTXNTEza7nXt375JJC1vBQsEgn8/T3NLK9NQUuVyOV199tUhSVsJi5JGu6+Q0&#10;oRBLp9NFpZyqqjQ1NXH37l1mZmaK9Wzbtu2xfFl1rG/UCanVQRAIS3WUaW8wWPadVUuZfQhV1FlK&#10;K86HZB2mkefQQKTjkEn0LABzUnGyJzLcPxDpOAjclHVFESqktynlqwpTsugrXzkblO9fo2TXFx+I&#10;dFzsiQzv6okM7x+IdLwt+35wINJxipKy6+hApGM3sF+SdcfkZ/REhvfLbYOUFFWvI4isi5Rybr1L&#10;5RWpMQS59XpZPTFEEKCXlVsBHFvCNrtZZ4GEGmO1g4uDwAULKpD1iFoc2zCf0FXGMhBoWtZ8bCDt&#10;RfuxRorsWYiUlFZP4QrbnltSB9cvVvNeFkfcy87VmlRfgyre9aZINLFq10eVdq+fGPWsvBdaJZIW&#10;g7loazF09gW6zp5OXN6/WEGpHju/WDmJYxbLrRrk/hyilEO3jjWKI2d2mgqo8vttVP6Ny5xTC21v&#10;jg12Hzmz87x8HweOHT9w6aS06Lso6+9/68obi/4eKmB32fu19Jyqo4466liTePXVV/l3v/Tv+O53&#10;v0dDg49wOCzt9wQB9fDhQ25+9BE2m43NmzfPUvQUCgXu3r1btKXL6zrZbBa3211UROVyORr9jeT1&#10;POlUikAggKZpMi9QHpfLhVHWn0pkVC6bJZVK8eGNG3g8Hh48eMDv/M7v8KdvvsnMzAzNLS08GhvD&#10;6/WyZcsWbsZiBEMhmkIhXE4Xt+/cIadpKIqK4DVmt9Pob2BqKkGhYGB32PF4PEWrurkkj1EokM3n&#10;cTmd2O12/A0NNDU1kc1mURUF1WbD6XQK2zmPp1gGVUXL5VBVlWAwiK7rTE9P4/F40PN5xicm+N3f&#10;/V2OHi0NH822y9Vj5eTY3ONlEneGzLM1HyVUKBR4MDLC5OQkNrsdVVFo37gRl8vFT3/2M95//30a&#10;GhrQ9UIxR9bD0VHy+TwvvPACzz377Kz6stmsOI+GwfT0NIqq4pGKp0pIJBJFe8NQKCQUaIpSJDpz&#10;uRzpdLqouCsn3er4eKBOSK0OOhED5N2UBvVXpLoJ5AqxKuopTpqlciiOmDDEkYSVVBeZdgphSgHl&#10;KMIWbxBQBiIdndJWbxci6BpETGgPIgKJBxHk1UVKZFiUkk1DPyWLocPy831A50CkI9wTGY5JtVS/&#10;zCV1Vn5/mJLq6opUSO2WbZ+QyjHTsu+KVDcFZT+vlH03BDBfHimJoFRkHZXbvy77uo8lJJW2iGps&#10;cUz09gW6Dq+FgF9foOsQwOnE5cVIzaVnM1x9xBHn/wIwuBaO+0qhRoHpcA3qWFeQJMsJ1q+CxApO&#10;YV2l00vlvCeV1FEmQVLHyiGGvJedTlxeyWPdyco9Mz9JqIZIW01SaLUXiTxpDFGbe/1JSmPpxdAr&#10;CcKKYz+5IOK8xfpOrnU1al+gK4L141PHKkKSSVfm+epoWZlqq+0HDh8/cCm+d8ebnYi5ZZBlkFF7&#10;d7wZZPbCxLWsBK2jjjrqWBNQFIU///M/BwRR8e1vf5v+/v5ibqSmphA3b8YA2Lx5c3G76elpHj58&#10;iNfrpaDruN1uXC4Xbre7aMOmqio+n4+Z5Awej4fW1lY0TSMUDGKz23FIQqKYN2oOuSKUSQWmp6Zx&#10;OByMT4zj8/kYGxtj27ZtBINBHoyMEAyFGH/0CLfbzbPPPsut27fJpNNs3LABj8dDPBEnnoiXkTfl&#10;7Rh4PB4KhQKKquJyCgtCVVr1aZo2q0+6rqMoCk6HA1VV8Xg85PN5UqmUsCCUZJTH4ykqsbxeL76G&#10;BlRVJS/rMy0L8/k8jY2NfOpTn6K9fSPPP/+pYlumXd5ca7yFlEc2mw0D0AsFbKr62DE1DINbt28T&#10;j8fZsmWLaN/vx+VycefOHR6Nj+N2u9F1naamJh4+fEhjY2ORbPr0Cy/Mqm9mZoZH4+O4nE7u3rvH&#10;hrY22tvbFySj8vk8miTaVFUhl9OL+arM625sbIx33nmHWCzGM888w/bt2yvWV8f6RJ2QWh0MIpRI&#10;cZiVCypIhUCeJGCGzG0kYohV+hcQpFNMkjCHEUTPEMB8+agkGdQp27syEOnYJbc1FVtHZb0ggrAx&#10;xCT4sPzOJKnMgFcvYmLR2RMZ3jUQ6TAnzGFKuaV6KQtg9kSGY8CugUiHSSh1IpROR2VbpxBKq34E&#10;YXSBEnG0j1IuqWNymyIhxfyTW1M9Zk6oTkolVkS2FZ1nm1pgqfUeYmmJrmsGGSw4Kt/HF1EMrZcV&#10;6uZ1/rZ8P7TWgzZrEObv8hOB8t9BlRhC3DtNUtq8v5rk1prC6cTlWF+gaxBr6q99VL4/Vdr+Y032&#10;rgKiiGvqXfl+6Ake327qhFQtEMX6vWUlgvZR1j/JvmbHHlJttR/riqZehAJ1EDFGicnPu5m9iG0x&#10;DLGG1VFygcdZqj935jN0iJKbhDmmM+cRdawMYpTGL8tFP0IVFQOoFRklMWtRzVtX3oguo6466qij&#10;jk8cVFXlq1/9Kl/96lf5q7/6K0792Z+xoa1N5ChyOMhls2j5PEahwMTEBDabjUAgwMTEBIquEwwG&#10;yeVyFAoFXC4XINQzjY2NMmeTgsftBknUKKoCKJUJFsMgn9eLeZzSqTROp5OxsTHe+OYb/Jf/879Q&#10;KBR4NPYIm93G9u3bSSaT2G02HA6HyN2Uz3P/wYMyCzmzLakiQqhyJicnUSUx5nI6SSaTZLLZx/pm&#10;KnUURcEA2trasNvt2Gw2YXUoCRW73Y7f76ehoaFoB2iWsdntNDU1oQAut5uWlhY+//nP8w8//CFf&#10;/OKvFo+bqqpFMspK/iQzF5MC2OdRFBmGwcjoKJOTk7S0tNAUChXrnZqa4srQEIVCgcnJSbZv28bD&#10;hw/xeDzcvn0bwzDYtaublpaWYn3JVIobH36IzWYjUSjg9/tpa2tbNLeUruvF62RiYrKY+yoej9Pc&#10;3Ewmk8EwDGKxGH6/n7/9znf4u+98Z8E661h/qBNSq4C5yh1JMkUBBiIdQ5KoKWIg0nGIUt6lSNlX&#10;x+TnuxAThYsDkY5jMt9SGBHkuDkQ6ehHJoyd05V4GXlk1tMryx6Uf/chlFFHERORfbKtAIJouiDL&#10;RmWd4YFIh2m3YFqVnJPlK/n8myongKPSmu8iYjXwHgQJtk/u70UEudVNSbF1GGHt19kTGR4qU5rN&#10;gjzOO6RCKm4e557IcKRCv2qC04nLQ0u0fznYF+g6uVoBXGmjUk6QWskbs1qIMdtC7u2y91GzTJ14&#10;qhm6V7sDTwLyN3AW6/Z8pgJoMXVKtC/QteYIKYlTWNvfcF+ga8/c/ewLdPVS+V53qsLndZRgBleh&#10;RDaZ782xw5Mkniqh1nl7lotaBUrXMj7u+1eOaq7vlSDqYrWqSOaSOol19amp8OhdYpNxRL641b5H&#10;zAtJRpnkgxUMIcb7gwuN4foCXRf4ZP1GniiOH7gUB3YcObMzwtIW6MQQ57HfJKLgMTJqaDlk1N4d&#10;b4bn9K2/Ulm5HweB1xezGqyjjjrq+KTiy1/+Ml/60pf40//0n3h3eJiA00lO09A0jYdjY7hdLux2&#10;O5OTk3g8Hhp8PuLShg0EcaPrOh6PB4fDgaoI4snpcpVyOFUkWARZlM/nyWsitxUGNDc3c+PGDbZu&#10;3Uo+p3Hjxg1y2SxOp5OtW7cyMzODx+MlHo8XyahRaTU3m4yabXtnGAaoKqqiout5crLNSgSQ+bnf&#10;76ettbWofvJ6vWQyGYotleXIcrlc2Gw2bDabsOiT9oaBQICXXnqJjRs38vxzz2EYBjMzM/h8vqJ1&#10;Ynmb86FQKKBpWpEEnO+45vN57t67x71792hrbeWZp58u1jszM8O169dx2O08Gh9nU3s7ow8f4na7&#10;RR4wh4Nnn32WQCBYJLCSySQ3bnxIPp+noAsl25ZnnsHtdlfsZ7Evuk6hUCCTTqPlcnh9PknaubHb&#10;nrb4vwAAIABJREFUHdy+fZt0Oo3H4+G9997jC1/4wiwirI6PB+qE1BrDXDJKoh9ByATmlO2X5MtF&#10;hDpoB0IptVsSTVG5XS8VJsIDkY7DCKLnilRqxRCBJpPs2o8Y3JskEPL9nrIy/YiVigdl+RMIEiAs&#10;y5rk1bwTxZ7IcHwg0mHmg9pT1qeLskgQobyKyf29RckS8AQLq6Lma2817BtMhVg1CLK6KinT1tDE&#10;Yse3VhY3VeN04vLWxUvVUUOE+wJd3bXOS7MGcR7r1/RJ4FgVQcClkNQrDplXJoY1W8Z9PG7Bt3u+&#10;gghC+JNonVNNUDh6OnHZqmXvSiGGtXPfvVAesVXAmgy+1xjBVczd9fbiRWoHuZDHcvkVeB7dqmFd&#10;nE5cPtwX6NrDytvdDiHIqDV5r62SjIoh9iVqsfooSyNK6qgCxw9cihw5s/MkYk6zm4XHSFHEvWPw&#10;+IFLj12TkkAqvx6Wo4wCsYCoHPOqBI+c2bmH+rVSRx111GEJXq+XY5EI2UyGv//7v+fRo0dMT0/j&#10;crlEDildF6ofXScej+NvbCzmBTJzUDmdDhwOB4qiCmLJJKMeg1ArIQmYXDZHXtfLyCSDsbExxsfH&#10;+frXv86Z//pfyes6Pp+P9vZ2HA4HNpuNqSkhonY6nWQyGSbjicdbkjmWzHpNEs0wDAzApqrohULF&#10;4+Kw23n55Q6eeuppYUk4M0MoGES12QgGgzgcDgqFAj6vFxCKILfbLVRLkqSanJykoaGB9vZ2Nm7c&#10;yEcffYSu66RTKRoaGoQCy4IqylRSFckoIJfNziqjaRpXr14lp2k8//xztLa0Fr9Lp9Pcv3+f9957&#10;D6fTyebNm0mlUui6TiKRKJJmwWCQgLTum5ycZGR0FBRxnG02Gy6XC39j44J9NZFMJnFKFZV9ZqZI&#10;pmmaxsOHD7l//z6NjY28+uqrfPjhh3xqjk1gHR8PzHcXqGONQSp7diHUR4cGIh0XByIde+R3/YgB&#10;/FngRE9keBcyT1JPZDjaExne3xMZDvVEhhUgJOvZKl8nEZMAM7gRlvV1IiYZJxGEzylKiWdjlKx6&#10;TNuusFQZmSu7X6ekakogyKs4MCSVW/Pto2kvEgR6eyLDUUpEUxxKtoVlmxX7Lf8GZRmwsLq1Ul9W&#10;CBcWLzIvDvYFusK17IgVyKDBXBJzsQDH40/6pSNaTWGpZKlj+YhVUXbfSnViLUAqmLotFI0Du04n&#10;Lleb821NBgwlrFo97Sn/7cl7VSV11SdVHVVNDsG1cB+LVVG2d4X68ElCtfeB7pXoxBpFNffTWitj&#10;tlgsF7NSqC/QdZaVJ6P6Ec+iNflskc8Kq2TUILDjE7DoZV3i+IFL8eMHLp08fuDSruMHLimIBZG7&#10;yl6h4wcuKfL7yHxklER5PrRjb115Y8nX7t4dbx5i9v3x5FtX3ohVKP6xHr/WUUcdddQat27d4gc/&#10;+AGGYTA+Pg6Ay+USCp9cDqfTSSAYpLWtDU3TyGt5nE4nDX6/VEc5cTic2B12VJutAhllQhBFuq6D&#10;YWCTNn92u51UOk0ul0NVVTZt2sTt27dRgI3t7TQ2NjKTTOLz+RgZGaFQEKTW1NQUhYIu6y4ROybH&#10;Y0jSyVRvFQoFFAQRNDd3lAmnw8Grr77KSy99lk+/8GkAtmzZwtPPPE1bWxvbt23jmWeeYePGjQQC&#10;AZpCIdxuN7lcThA3TieKotDW1kYoFMJutxMIBMhms7z88st4fT5Lqqh8Pk8mk8HpdD5mkZeYmiq+&#10;n56e5t+u/BsFw2DLM8/MIqN0XefO3bu89/77BINBVFVlcnKSmZkZ7HY7uq7jcDh48cUX8fv9pNNp&#10;NE3j/v37gpAsFNB1HU3TaGhooKDrxbrHxsZmqdDK4fF4mIzHSafTeD0eDMMgm81iGAaFQoE7d+6Q&#10;y+V47733cLlcbNtaX3/+cURdIbXKkPZxexBBiRPAuQoWct3yFaZkhwdAT2R4UKqhbkp7v1OIwXZx&#10;YC/JFzPAGkVaIyAmsAcRE/9uqUCKI1a0bUFMCvfJdk9Rsuc7hlA07UBYBU7KOo/J/dlHKQdUTH73&#10;NoJUOwFckORXET2R4chApONlSmTYOUq5taKy7+9SItHClFQGcVk2TpkdXznK83DJ43FFHrdTkgBb&#10;MUjLlqUoIoIIsvFJr5qfu8oQaks4LYZqV4B387hSo47qUU3wvLcv0HVspRQSMm/Ta8CpRezvVqLt&#10;bqzbK72+xKBZ9xK2eVIYRDwvrNyvehH3a/N9JfQvq0frF1UF1VdRAWOiGqXritrKSlK4Ezi8BoPs&#10;gcWLLA6ZYyiGdbLiNWr7rKvGNu1Jo5pr8TVK96FaIGyx3IJKqiXYvi4FUYQ6N7qCbdQCZ7F2vUVP&#10;Jy4/lvvWAsJL2KaOGmABwqki9u54M8JsInnJv19p+1dugxxj4YU1a2Hxx7w4cmZnmNnX8pC0S1xz&#10;OHJmpzlHB4gv5Tqoo4461j6mpqb4vd/7PdwuFza7Ha/Xi6qqxZxJNpsNo1AglUoVFUFen08qogSR&#10;VJGAMqQCSVGEOAooGIYgkAzI5TXsNqG2SiaT2O12RkdH+dznfpnvf//7AISamvC43aRSKbwejyA1&#10;ANWmkk6nKcgcUcUGRMNF5ZG5LygKimGg2FT0fJ5cTqMwj0JKURR2dO7gM5/5DMFgEK/Xy2dfegkt&#10;nyebzdLa0oLd4SiqwzKZNHaHg1AohKZpOJ1OfA0NReIlk0kTCIhpxcTEBC+++CLAIqSdsOhTVbWi&#10;PZ7H4wEEKfT+Bx/g8/lobm6mubl5VrmbsRi3bt0qEoChUJCphLDoM/uwbdu2Yt8LhQLXrl8XFoHp&#10;NPl8Hru8LvR8nmwuh8PhYGxsjInJSaampti0aVOxPyZmpqdpa2tjYnycbD4v83IZPHgwwv3793E6&#10;naiqSiwW4ytf+QpNTU0LHo861ifqhNTq4yiLTFQlkXIeMVhPUEroW4QkWY4hyJzDlOX+kaTXWbnN&#10;oNmetPXrRQRejyFyNh2kRB4FEaRQXJY5iFA/nadkddBNSdmE/LsFMRnYQsnar5yMuQAcHIh07Ab2&#10;SwWYif1lx8MMir5MKVfVKfl/FDGRGaJEroEISkTnP5LFvFgnZRtB+eqWxyi4wvmk+rEe5C5Hd1+g&#10;68TpxOXDNe7PvJAreedbbRx9Eu1D9XY9iOt+xUgLGRg9hAj6RFaqnTWAaieTK0KWyjxE5j0myJMn&#10;Gw8uXgRYH0HAqiGD5P1Yu18dpBRIqrTqeHCt5jN5Aqj2N7WHFSLvZHDctKHcVeHarVbRdRQx5qgp&#10;yu65yDaWEqBeSdRSkTOE9WD6Hmp7vK3uR6yGbVrF21gnpPbUmMytFVG3GBm1lIVKIM7HIHBuDZK1&#10;j2ER9excLNW2LbzE7ep4wpBWfeXjrP63rryxpN9uWQ4qE3Hg9aXWV44jZ3ZeQdwj+48fuFTVdXnk&#10;zM7i81aqyBYre4jSAtC530eBY0vJdXXkzM5eStaKc+81ZjzhwvEDlyyNs8vqe+z3fOTMThD3pVNW&#10;+yrtE08A544fuBSxsk0dddTxZPEHf/AHjIyM4G/wF9UwHo8HVVXRdV2oiiTX4/P58Pq8wpYOivZ8&#10;BgjljAKqopb4IXl3VOT2hiSKRD4iAwVFECUSo6OjQo0VCHLhwgX8fj9+vx+Hw8HU9DRtra2Mjo6K&#10;ugwDvVAgk8kwl4ySreJv8DE1PY3XKdRbuWwOm2ojT75MVSVLS3ItvGULO17ZQVNTE62trWiaRktL&#10;M5qWJx6P45EWfV6vF0WBQCCApmnkcjlCUillFAq4vV6mpqZob99UJH8ePHhg+bwsRli1tbXx6NEj&#10;bnz4IX6/n+3bt9Po988qc+fuXe7cucP09DRut1vaLILD6cAwBBn51FNP0Sht+jKZDLdiMTY/9RSj&#10;o6O4XC4aGhqEvV8+j14o4HA4uH79Oki1WbClWZB1iQSqotAoLf08Hg+jD0dxuJxMTU9jGAbJZLKo&#10;vtqwYQPNzc3kcjnu3LlDPp+3fGzqWD+oW/atProRgf6Y/P+xAaFU77yOCBSZA/gr81jODcnyQ0Cn&#10;JFlADBrDSPIFQeoMDUQ6IohB5TFJxJyT5XYhSJ8YpQDjLkqqrH5ZLibr3IeYALwm3++RdZn7BrPt&#10;T8xt4whVV3fZvsZN5ZRUOZmEk9nmUfn3bUoD9/KASpDKAbUw8LK0O9xNyYIQxGB49wrb+C3HsuqQ&#10;DNKvKGQb87UTX4XAezXt9a6UtWFfoOsQpcDoayvRxhNEbKEvl3COu+XxqRmkXWT5StdaBn6ttB/G&#10;euCsf4ltdC9luycMq/ercF+gq3uR/CjnatOl9Ycl/KZWMq9FuQ1ld4Uy0SrrPFTr61leS+X3lTW7&#10;mt0ioot8X42lb1jeI5eNKuqJrxLpEa2yfC1VSFaPTbTSF3I8tVCfdpxOXA4hnAYOI54n0Xle/YiF&#10;XceQdminE5e3SpvYNU9GSVhd5NG/DNX1y0vcro4nD3Pxo4kl2ZqXkVHlde1fjvWfiSNndnZTug/0&#10;Hjmzcz7niIVgyfZZtnOT0vx2PnQDF6vpw5EzOzuPnNl5kxIpPt9ztBMx5zt/5MzOK5IYq1Rf8MiZ&#10;nRdZnGTfI/t6caH6ZJ3dCNIuvFC5OuqoY/Xwn//zf+ZfLl/G6/VSKBSw2+3Y7XYcDgeapglLt3we&#10;1abib2jA7/ejKip2uwO73S5JJUFGKSYZhcgNlUqlMIxSLidTMYRULgkFk7ClU1WVRCJBS0sL27dt&#10;48rQFfG9qhYt/Fwyj5GmaTIHlYKqzCa0TBiGgd/fQDqTEfvjdKLlNFAUMtkMuq4XiTEzn5XH7eZX&#10;v/hFvvzlL/Piiy/y/PPP09rayubNm1EVFY/Hw6ZNm2jw+XC5XDidTux2BzZVJRQK0draWrTfUxQF&#10;LZfDMIyiXZ+u6/MqspaKtrY2PvjgAxRF4blnn32MjBoZGeHmzY/IZrP4fF55DF3cu3ePfF6XeakU&#10;GqSaK5lMoqoqoaYmpqeni2qpXC5LU1MT8UQCl9PJBx98QDKVIpVK0d7ezsxMkrt37zI6Ooou84qZ&#10;Lwyw2+xkMxlsNpV79+5x+fLl4vGfmppC0zTGxsZ46aWXanZs6lg7qBNSq4CBSEdwINJxRdrrgZhk&#10;hhHky3mpWpqFnsjwIGIweaonMrwfEVieG7iKUxo870dY6UUoJZ4PUyKDupETAmmVtwcxyIxSIq9u&#10;yfe3ZFuDlBRdp2RZcwJ4FEEE7Sn73FRaBRAD3n2y7Zdl2U5Zz/mBSMeJgUjHfAPXc3L/44hJuVmm&#10;fH/mIjbPZ1A6Np2UVBe9ZdvEK9RXE8hJdv8yqji7kqSUrLvSZOdJK1Sg+gnqicWLVAcZsPs4JT6O&#10;WShT7bk+UauAtCSD5gYXnnTArdtiuaFlBM52L3G7Jwa5b1avhX1UDjjGnrTlYhWohuhYDglQzf6H&#10;a03ywoKLDWZBnvdqf3Pna0ySVBv4W++IVlneanB/MVg9Z6vy+5VkbjUqh5oclyqeZ0OLKLIW6s+Q&#10;SSadTlweOp24fPJ04vL+04nLu+Z57T+duByRr+g6VZt2Wyz39hNoo47VR++c/6PVVrAAGbVS96ve&#10;I2d2Rqoo371YAUnIzN2HKCUCOjpPHxZ9PkoV0xUen9PGKBHdsTnfdVJBFS+t+W7y+D4NldU3d9zQ&#10;DdyU21bC3PrqqKOONYRr167x7W9/G6/Hg8vpwuvzYhgGbrcbRVFwOBzYZD4ot9uNoqpFgqVgFEQu&#10;JlUQSyLXkMgRZOYmSqVSJGemMQoiX5Qubfq0fF7YwWkahYIgqdLpNA0NDUxMTDA0PMy1q9dobm7G&#10;6/FQKBhMz8zgcrlIJBKkUil8DQ24nA7SmcycHEylvExOhwOnw4HD4SCvaei6UH/ZVBuhUBO/+sVf&#10;pbOzk46Ol3l2+7P88i9/jtbWNny+BlpbWwmFgjQ3NeHz+YrWfTabDdVmw263FwmnhoYGjEKBfF7D&#10;4/HQ2NhIU3MzTpdrlo3d0LvDjD16xM2bN5d97q5evSrO4fXrfPall2hoaJj1/czMDNeuXSOTyeLx&#10;eEjEEyIXlcvJlmeeQdM0vF4v27ZtR9M0kskkhmHwcHQUr9dLPB4HAxobG0mn0iSTSRob/fzL5cto&#10;mkYqlcKmqrz77rvkslncbjdulwuXy4WiKGQyGaYkqfXo0SM8Xi+x2C2mp6dpampCtdkIBAI8//zz&#10;bNq0ia6uLoLB9b4+sY75UCekVge9iIHfCcQAzgx4d1LKizQfBoF9kri5IMsyEOk4PxDpOCSVUQxE&#10;OnqlymgrwkopRinPUvlAPQrsH4h0nEWsUIoiBsDnKeWQOlfWv/OUVrqbq9vilPL3mFZ9QbmPZtkE&#10;JXs8c9/2ye/NXFOdCAJt1sC1JzJ8kpI9jekH3lmmnjIRq/B+Lky//05me//HKJGCKwnTvnCpONsX&#10;6DorrZdqgr5AV1Da9C00yVnIi32lUO2kck8tCbuy3A/lx3o9BoKqxVLULOelqmHJkIHoKzxOEsSW&#10;U+8SELZYbjnXQi1X8q8krKqkeqkcWFiOMnSlUQ2Jspx7brXk+tFaETwwr+pwMVR7DwgCF5fbZ0kE&#10;zA3OwfKC1GseVZK/UDtFcCWLzblYknqhRuivomzncp9DElaPS8XfiTw/C/0ewlbGcX2BLlOB2t0X&#10;6Ios8DokyzxRRXEVsNqv2FIql2O/eqRiHWDvjje7mTOurtZebx4yKg7seuvKG/216OMCOCrJHisI&#10;L/RlmaWfiSFg6/EDl3YdP3ApIl+7EHP5aFm5XklkVarXXGBqIo6Yw209fuCSWf+u4wcubQVCiAWs&#10;5tz3MRcI2c+5c6F+Wd+Osvp2UIo7mAgCZxdTStVRRx1rE9/4xjdobmrC7Xaj2tSiOgooKlg0TcPj&#10;9eKSZIMqSSlVUWdZ72mahqIqOF0uHA4HuVyO5uZmkskUH310k3g8jp7XSaXTqKpKTsthYJBKpcjn&#10;82J7RSEejzMjiQybzcaDBw8IBgPo+Txutxtd14sWclo+j64X5hBSAs1NTSRTKRwOB5l0Gl3Xsdtt&#10;OB1OQk0hWltbuHvvHqqi4PZ4+KWuX6KpqYn2TZu4fu0af/d33+UnP/k3CoDT6aSxsVEQTaEQoVCI&#10;DW1tBENBkdMql8Nmt+FwCEVRKpksqo1cTieJRAKHw4HP6+F//frX+dM/fZOZmZkln7d//Md/ZHp6&#10;mm3btuF0OPD5fLO+1zSNK0NDJKamcLlcjI2N0RgIoKoq169f58HICMFgEIfDQXJmRpKJBZqamiRx&#10;FMPj8aCoCjMzM/gbG6WqKo/L5SKZTOKw25mamiraBqqqSlNTE6lkkkRiivv375PLZklMTTEzM8PV&#10;q1e5c+cOX/va13jhhRdQgEdjYzy4f59HY2OMj48v+XjUsbZRJ6RWB+bAL4YYKJp5mgD6pRrqMUgS&#10;5hhildJBICbVVN2UJtCngBOSlIpTUinF5d/9smy/3O4mIjj6uuyHSRrtQ0wgX0MQQqcoWdydokQw&#10;dSIGynsQg+9z8rO5+zBEKddUJyUi7hRCLTCECHpcLFOOmfs9VLb/g5QGxeWBznfL+rwQygfbMfk3&#10;IPctPCefVc0hA0/LDdD2AldqoUqRdVxh4ZXzVi1UapLk3YRsM1rlZjVRkcmgzkUev56sBEbDy21/&#10;NSHVLLEqNwsiSKnIUshSqQiZLxANTz4YatX2Z0kTbLmv4aVs+6QhFQqxZVbTv+yOrHOcTlzupzoC&#10;syYEDxTt7+b7bUUX2Kx/CU0FEc+leVdYL4a+QFeEyvcAK2TNWg3EW0W144Jlqcjks7/bQtHVVjhW&#10;e1xOLGfBjtzWKqnVv8B34UW2DTKnr32Brk5JLJ3tC3Rd6Qt0GYgx+kX5OrrA64Qsc6Uv0GX0Bbou&#10;yroW68daw1LGD0E+Xkr2jzvCc/6vaiHg3h1v9jL7WRFDkFHRZfbLKs4uovqxihOU9mEI2HX8wKXY&#10;3ELHD1yKSWJqaM62j+HImZ1hZj8bzHojFeqOHz9wqV+SSbuYn2Q/yuzn6/7jBy7tX6Cvh5mdB66T&#10;+u+zjjrWHXRd5+7du+TzeaEmcjqx2+zYpSIKkCSKF4/bjc1mwyizm9Nl/iXThk8QWQp5TSsSHOMT&#10;EzQ3N7Nh4wby+Tz/8i//wu3bt5kYHwcUCgVh65bP53kwMsI777zD9evXCYVCtG3YQDweL5Jguq6T&#10;z+dJplIib5WEw2FHVW3lu1bsj01VmZycxOPx4HA6cLnchJpC+Hw+bKoNPZ8nmUwylUhw78F9pqYS&#10;/HT4Xe4/eEBLSwtOp5Pvffe7/NM//X88mpwkn89jAE6pHAuFmggEAnh9PhRFIRgM4vP5UG02HHY7&#10;iqLgcrnQNA2n08ntO3ex2+1861t/wqHDh7l27VpV58wwDK5dvUY2m+XunTt85StfQZmTZyqfzxON&#10;RtE0DZfLxfijR0UyEeCZLc/Q0NBAJpPBZrNRMAxJ1glbvXQ6LUhKSTylUikejo7i8XiYmJgsKrEm&#10;45O43G7cbjdbt24VxF8mI9ocf4TP50PXdRwOB+l0mqmpKb75zW/yW7/1W3R2doKikEqn2djezsb2&#10;djZt2lTVsahj/aBOSK0CZE4o83WKkq3HMRZJKC6VTzsQE+E9iEHpIBAciHRcRKxM6gfODkQ6zMns&#10;QcQgcwtiNdYp+dpByZN+H2KAf4JSkuWY7M8JxIAyLrfvp5SE2ywLJQVWEBFEPirrpScyvIMSCRWV&#10;ZaJz/t+NIL+OStXXfBPT8uMTlX9fLuuPSXjNhyizg4Ix+TexwDY1x+nE5QjLV2KFEQHLi0tZEdwX&#10;6NrTF+gygxzhBYqaK+usYCWO4VKUWWeXY3lVRo7Mtz9WAnPhpba9FKzQiuilKuKOIgJivYsFBaUy&#10;r7cv0HWT2RPzcpj3lMVQDRnavcj3VgNindUG+9apBeRyCPT+dWovtRKo9jiapFT3UhqTv68TiGf2&#10;3Gs6tlBuK3nO+pfSLiLIftPKwgCp/jgk7wGVfhcxi3ly1vUKbHk+olVs0i1JvKXC6n2oGrVczc/B&#10;EqyOwyzPvvco1vajFve2XuCmHMfdRCwOOkHJRWE56JZ13ZQEV3gJddTkfFY5RlmKne0J1skijzqA&#10;ZZyrvTvejDBbrRMFdtQiZ9QiGGL2vO3ickgpqRgqn7sdPn7g0mL3k8Nl7zsrtF9+/4oDrx8/cMnS&#10;sTl+4FL0+IFL/fP0s3w+dXhumQp19c/p7yFJltVRRx3rBA8fPqSxsREUBZ/PJ2z4Cjo2u71ouwbg&#10;dLmENR8U1VOFQgE9r6MoCjabjXw+T8EwsKkqTqcTh8OBw+nE5XQyMjJC7OZNHj16RCAQIJ1Kcf36&#10;df7++9/n4g9/yI9+9CPefvttrn7wAaqqsmHDBkKhJiYnJsjn82xsby/ay83MzKDn88XcVSDyPgmb&#10;PtFfw4CGhgamZ2bIS1VVW9sGGv0BNm/eRHMohM/rxeGw09raitvrJRBoxCjopNNpxsYekcvluHrt&#10;Kv/8z//MvXv3GZ+Y4J0f/Zj/+Q//QC6XI5VOo+XzZDIZDMDtctHU1IyqqqTTaVRFwUAQeslUik2b&#10;NpFKpcjlsigK+P0+QqEQf/iH/zv/x7//9/T39/Pzn/98wfOlaRpXr14ldiuGoijsef11PB4PO3bs&#10;YHR0FBAk499+5zsUDAOfz0c6ncbt8dDgb2BKqqUy6QyNjY3iHDns+Hw+CgVhv/jhRx8Vz2k8kSha&#10;+fkaGojH46iKQiwW4+rVqwSDITZu3Eg2m8UprRQv/ehHvH3pEtevX+dvv/MdfvzOO9y+fZvPfOYz&#10;XLhwgV/7tV8D4Etf+hJaLsf27dv58Y9/zCuvvMLExEStL/E61gjsq92BTxoGIh3diABRHDFhfJvS&#10;xPMogiQ5uUg1nYgBYhShbDJxETjfExneNRDpMG3wwkBUqoyi89QVkf06LPtiTgZjsn8xSnmfYpRI&#10;qcOISUFc1ptAEF8XKBE/x+Q+DUlyqZsSiRU3+yY/jyMCHycQK6sOAlcGIh37JYFnIirrpCcyHBuI&#10;dJiflw+4Kw2+zzF7InNQ1mfuc3+F7VYCrzO/PVm16EYEpszA/buI/Y+ZqiYZiDBfr1E6D1ZwuIo8&#10;OVbrRPYhulih04nL0b5AV5TqfcZP9AW69gHHrK7ulgHUhZIKR2utFOsLdHUvFBi2iJUIAvb3BboW&#10;OhYLIYz4nZ2V524IcX8wsQVxb7IymT9lMehXS1IuVkXZo8xeCVoRZaq79RY478d6kHYu1qxd3xKI&#10;ni3LbPIkjydyXwwmKTWIuJctGliSRHCvbCtcoZgVkuEwlROhL4Yw0l4WcZ+fqyx9mdL4ZDEsSo5X&#10;GWy3qoBcDRyjumfd0b5AV0wq8CxDEpVW2onJBTRW6lxoMdB8CFdR9hjVXYu9fYEuTicuW7o3m5Bj&#10;ACuLWaws1LFKVplj45VEL8LS+HCV18pj9l0LoOK5P524PNQX6LJaT29foOuURRIaeY/ptVp5HWsS&#10;3YsV2LvjzSBiXFlO4hx768obkRXq01zEEWM9c94WBM4fObNzhwUiaT50U6bwOn7gUnSxDY4fuBQ9&#10;cmZnjNK9s5uy+a4kj3rLNjk8n4qpSpTXFzt+4NJi8Ykijh+4dPLImZ27KZ3fPSwe36ijjjrWCJxO&#10;J5qm4XA4RD4kTQNJRmiaVswdpeU0HA47KAoFqYZSFKWozMnmcjgcDrRcjnQ+X6zf4XTS4Pfj9flo&#10;37SJ0ZERbt++XWynqamJbDZLPq+Ty2Vpbm5mYmICwzC4c+c2OU3juWefpa2llaF3h/A3NpJKJtmy&#10;ZQtjY2MYhQIFRUFVbRQKBooChqGgKEbRbrClpQWvtBt0OJzY7Cq5nIaW03C5nMQTcRr9jbhcTrK5&#10;HNlshkZ/oEgqpZJJGhsbmZycRFXgmfBW/ub8ebZt3caOHaVhkcfjQVVV8ppGoVDAAKanp7GpKq1t&#10;bSIvl8uFAhT0Ak6ni13d3aSSGe7evs3Y2CPu3L3Pf/iP/5EXXvg0v/L5V0kkEmzesoFXXu7M45C2&#10;AAAgAElEQVTCbnMwMjLChx9+SHt7O6+88kqx7d/8zd/kj//4j/lfvvxl3nnnHbZuDXP79h0++ugj&#10;GhsbyeVyaJpW3I/m5mYmJyeFgqlg4FAUmpubuX//Pq2trTx48IB7uk4wFCra+CWTSd5//31efPFF&#10;du7cSW9vLw6HY97rKpfLMTMzQygUmtdKEWBiYpJQKERDQwNf/vKXKRQKPHjwYLmXdB1rFHVC6snD&#10;VBSVT6yjlAZsh6mAgUhHWG5/FhjqiQzvkp9fQaicXkeQOKaiaf9c+z9JiMWgaIFH2fuTwEnZjin5&#10;N3NIBRFkR3fZPuxCDM4HEUGeXZQCrqcQ9oMRacHXiyB+opTUVmb7McQA+yAlousUJQu/Yz2R4UhZ&#10;2bl4tycyHB+IdJj1zIueyHD/QKTjNUoTmj2y792IQX3FY19rnE5cjvUFuvYz2z98OZg7EaGKAEAl&#10;9FsNXpSRXlZRTVDwMOI6qxadCBu5uWSdCTOA9jKzJ4eVYFU11F1FH8NVlK0FqmlvP+L3vBx0s/Rg&#10;WxwLk1cZCK2mjd1IIr4Cbi3w3Vz09gW6bi0WtJWqu6WSOquK04nLcUmI9Fa5adRqUHGVUO25CC+n&#10;MXkczedbtdiDCCjHEPeyW8y+l4WZveBgIVj6Xcn+HmN5ahNY3j1gyOIzaKWIkFrBUptyAcZJrJEi&#10;Js72BbpeQyweWTQwWmUAvxpCZ8/iRWYh3BfoCltZ5CHHS9Vei6ZKd7/F43KoivqPLdZvScLEWDvK&#10;nSDiWgmeTly2GhSu5pwG+wJdnQvc8815gxVc7At07Vro+SHHnGdZeTKvjtojNveDvTveDL915Y3H&#10;PpffdSLmSuGy7fc/QYs+QNjRHTmzs3yeG0YopXYtgZQqf2YV5+kyP1XYYh1zF8mU1xmzomSygHJS&#10;eikLjM5R+o3upk5I1VHHukFzczOpVAq73U4+n8fv95PL5bDb7fj9fqanpvC43ag2myBZDIO8rhft&#10;8oxCAV1BqIHk9263G7vDIQihQgEtlxOKG7u9aM2m5/PEYjHGx8fJZDLk8xrZbJaHDx8SCIg1v7/x&#10;G7/BO++8g8/nY2p6CpvNxtTUFA0+3yziqsHnI5vNAkbRGk/XdUEEtbbi9fowDPB6fdhtNmx2Ow5H&#10;HmfQyfT0NC3BILqeJ5fTsNvsZA0Vh8NOU3MTYw/HsNvtpNIZWltFPquHIyO4nC7u3rvHz3/+M/b+&#10;9m/T1tbG9PQ0qVQKr9eLpmmk02k2btxIY2MjsViMyclJEvE4L730UpHIe+WVV4gc+w9s37YNb4PK&#10;xMQEv9j1SySTKS796Md87tXP0RzYwH/79n8jm83xzNNP8+JLLxEOh2edxxdeeIFgMMiPfvxjfD4v&#10;w8M/5anNm5mZmUHTcvj9jUxPT5NOp4v2iIoCbrcbwzBwOByMjo4yJfNceTweoTCbnubGjRsEg0F2&#10;7tzJ0aNH8fv9i15XTqeTpqamBcsYhiA1v/e9/4cP3n8fp8vFpz71qeov4jrWBeqE1BNGT2R4aCDS&#10;sR8x8Y0hCBpzwHe4Uv4oiU5KCp9jcz4PIwKe/VQIZgxEOiKyzDGELd7rCPXUrIG0VB6ZK5rNHFLx&#10;nshwdCDSsQUxSY1JEsgkVQblvu2iNIk9KhVMcdlHcyAfpURKhSlNTqLyuBxDDFzjcpuzkkh6Xfat&#10;vL/RsvcxKgzkJSn2GiLA8jbiOPbLvg4Bu1Y6f9RcnE5cHpSk1LJyQawQhqpcXVxtMGqPDIwsesxl&#10;YOcwSw+MPkbWLQEnrSiZLCQyn4vXWL4yL1xN2SqCgEsJjtYSlgKJVH/tdS5yDAapzlbvqFTjneJx&#10;wtMkwMNV9nGt4RTV/4aqsfpaDRxcvMgsdC+3Qak83E3116yJMMv/PVr9XXE6cfmkJDuW2t/lwuoz&#10;qBqbr8V+/1YRrqKs5fv86cTlw1K9V81zpBehlD5FBSs5CwrgubD0zCvDUqxILStM5bX4MtXdh/Yw&#10;+7jE5haQlscHsf77HqyC0DEXdK0lnJCquoXmGqaiN1xl3UeZ7dpQjijW7yNBhPVvP2JhWvn13Enp&#10;uVrH+sR8ROO86hmZL6rc0vkkQhn1ROdrJo4fuDR05MzO8sWE5ry80nVfCeVk0i2AI2d2RqjufjH3&#10;GdFd9j5aZX8qYe7i2WpRvk01z7Q66qhjDeDZZ59lfHyc7du3k8vlAHC5nDgcTiYnJzGgqJbKaRpO&#10;h4NcLoeqqjgcDhRFpVAQaiSbzSbyEmkadruDglEoKoN009JPkkLbtm0jHA6TTCaL1nuFQoHp6Wk0&#10;TSMeT2Cz2fD7/dy5cxe32006nSYQCOByuZiZmSkSYPHElNgZmQvJZrPh9fpobAwwMTGOxyNIIpN4&#10;c7lduF0ubDZBDLmcPvx+Pzdv3aa9fQO6XuDh6CiqapP5qRQSiThTU1M0NbeI/SkYOF0uBv77f+eX&#10;urp48cUXiU9O8vOf/5yZmRkaGxv58MMPRT4pVeXatWtomkbbhg1MTU2hKApjY2PY7TZisZvYbDaC&#10;IRujDx7Q3NKC4nbxP//ff+C9Te/zzNNP4fHqvPvTn/L5X/mVx87hzMwMHR0dnDv3f9PV1cXzzz/H&#10;e++9z/bt25menqYgj8nMzAwNDQ08evSI9vZ2RkdHCQaD2FSVRCJBg9/PyMgIzc3NfHD1Kr/y+c/z&#10;rW99i+bm5ppfd263m2QyyRe+8AWSyZli7q06Pp6o55BaBfREhvt7IsMhpB0PpYnV4ECkIzgQ6bgo&#10;yaO52w1SCmrsgyLRskta8oEY2MYQ6qTYQKSjt6yKk3L7QcTg+TwVFDo9keFIT2R4V09keH9PZHjQ&#10;tM2T/4dMdZX8fCtwSrZ1VrZvThhNtUGYkk1bN2JCEpT/hxGTzm5K9lBDsp6ziIBFHLgpFV475utz&#10;JUjF1wnZH3Owb67WXBUyyoRc/V2VrcwTwBCCCKwG+5bQjmWCSQaA+pfQRi0wdDpx2ap6rrfKuntr&#10;kHS82u17rRaU+91fZf21gGWrRZaWc6IiCSxXZceqrC9MKam8+TqPIA/CS+jfmoI8JtWonaq2EXuS&#10;kMH57iVut1zsZ/k5BJeKk1X8rkysVn/3V2lRWA1qQRKEqyi7Z7GcenOwi+qPeRhxD5rsC3RdkXmJ&#10;zJeBuOeFLdbVX8UzD5nLymrd5eit0jrzMNUflyDifN+Uuc3Kj8sk4j5ttQ9DVDFeq1G+0JWAlbHX&#10;UsZ0exbIabqUBQq9iPNT/lw1x/J1rFPIfE9z51yPXW9z8kXFgdffuvL/s/fu0VFd993358z9ImlG&#10;9wsCjcCA8UVIsbEdOwHJTtw4jgs0oW+jtg/CTx23Tp5gkuVV2uQtQ2+hcZ8Az9vSZlEXuUnV9QTX&#10;luu0K5fGGogdX3AsIWxscx1uul9mRnO/nPP+cfbRDEKAJCSE7fNZa5ZGc/bZe5895+zZe3/37/fb&#10;umW+xCiNpx872M7F/cC6p/aunu7GQk/Oe62PcJGNLz2V15X6lulY+l+JRu3NVGNR5TLBZeB0fgN1&#10;dHRuAB566CHMZjPvHj3KyOgI6UyGWCxOIplElmWSySSKcNNntVpVUclkwm63q0KSooBwy2Y0mTCZ&#10;zShARlbjS1nMZuRMBiRJjT+lKCiyDKgClMViGY9LpSgKeXlOzp49y69+9SpVVVXEYjHS6RR5eXnY&#10;bDYqKyuJhCMEAgFsNhtxYR3lcDhIJBIoioKroID8/DwCgVGWLV2G1WrFZDJhkCTsNhtyRsZms5HJ&#10;ZDCbLdhsNoZHhikpKSIwGkCRMzidTmxWK2OhMSGOmTAaTQRGR+nv7ycejzEWDGEwGDncfYT29nYK&#10;Cgp4/PHH+eY3v8njjz/O1772NTZt2sTGjRv56le/SkdHB263m7NnVXeEg4OD/O7v/h5Wm4033nyD&#10;sbEwBqORgf4+RoYGKS8vIxqNcOLECQwGA7fccgv/9MwzBEPZKAnhcJjDhw+zdOlSyspKGRwc4Pz5&#10;C1RWVhIKhTCZTMQTcex2O/n5eep3YrEQCYfHY3/19vURj8cZC4fp7++npKSEf2tr44//+I/nRIwC&#10;MBqN2Gw2QqEgJSUl2O12Pv/5z89JWTrzjy5IzS8+8bcddQHUTXb386QD7mZv9xZUYWmdEIACqG7t&#10;6pu93eubvd27UC2M3CJu0742b90Lbd66dagDy3Wok7p6VFFqNsQQTVhbI65DcxnoQ90F1phzrW6y&#10;JvxdIt2zqIvK7aJ+2m78evF+H6pgtQV1crpZXBuo1k5a3hr+3H+EeKaleRJ14tOK2k5bUIWua3VL&#10;NGPEwu16ph5zYC5p3RM81DCdYN0zsArSmNZilLDYap1BOdfClMU5seA4XasLuPbF0enEeQDYPM3F&#10;0S3kuBS5DrROM27JTBanGq+wcAZz776zlRvjeZ8O03HXciPHjqpn5taWO6f57FyC6FtnIjhcK9MS&#10;GTTmqb6bpiFozsRi7Jo2Alyl75iMaYlms9Dm9WRdJTZO89zW6VhHi+fpWn7DXpjqMzUL7eLh4naZ&#10;zrPcBTRNc2x0oy7AeqYgrs9U9Nk32XULIdw3wzynQoDrO07RuTYmflf1Gxp2NGr/bGjYsY9sv9IO&#10;1O7v3HrDfL/CHV5rzkctwt3eTGgUeW55+rGDTdN4XTc38zo6Oh9PPvXpT9N95AgLFy7EZrPT29PD&#10;4OAgyURCdb9nMiErMmazmUQigSRJpFMpUqkUFosFg8GABKTSaWKxGKlkUnWNZzCoMaiMRhRFQYJx&#10;SyhFUcZjC0kiZpUkSRgMBmRZIRwOU1ZWxq233spYOEx+fj6FhYVUVFTgcrkIBANIkkRGljFIEoWF&#10;hYRCITKyTHl5OU6nk0gkoqYNjGI2m7npppuorFpALB5nwYIqhoeHkWUFu93G4PAwiUSSSDiMxWIh&#10;mUoRi8UZHBpUrcIsZgYHBwkEgyAZKCwsJBwOk8lksNmsGA0G0uk03//+9/nGN75BX18vyWRyPI4V&#10;QFVVFX/3d3/Hyy+/zMmTJykuKuL+++/niSf+iOeee45HHnmEgwcP0NvbRyKZIi3cGtrtNqxWC8eO&#10;HcfpdHLHHXfwZ3/2ZyiKwvDwML/85S8ZGhpiYGCAyspKBgYGyM/PV9snkyEej2O3O4SoqBCLxTAa&#10;jQSDQSRJYnh4mFAoxOnTp4nHYvzDP/wD3/rWt8jLy5vT+66np4doNIrNZuPkyZN88MEHLFu2bE7L&#10;1Jk/dEFqHmjz1u0TAtEBVDGmhaxIsw11McF/hSx2k40lRbO3WxLu8jqFxVQ7arycDpHuMOrEezPZ&#10;WFPbUN31XVJOm7fOK6yKpoTIY5Oov1+U7xHvG1HFpBagvtnbvQlVEMoVpdbmpNku6tmaU+ct4hy3&#10;qH8jaqwsj7Dk8k1Sn4l1bAIKRf5uIIi6KKkFqG2Z6vXOBWKyPh+LlLlsmW4QcMG1LEZNa1fhdRal&#10;prsA1cLMdgC2zHThagbxk0Ct45QXm/YEDwX2BA+t5/q0+65p3oMzWYzWmHThDMafx9ZryPtKbBfX&#10;eCPunL8S7UxNRAswf9aMV0SIEFr8h5ngRnUlNRMBfpx5EHmmJTJMJKe+12NBcDpiFMxsEwBc22/+&#10;dDcBwDTrmdPmvhmUNVOm2//Ctbscdk8nj5x2ab3GcqdDOzMTo7TNX1PFh3BJhnqNTaJcKfeF6pXg&#10;Wn+TL3sPC7HKM8N8czfWTWQLc7MRw4/aVjfsRgidS5jMYm7nhoYd7g0NOzpQ++cAaqyo9fNtFTUZ&#10;Tz92cOJ8ZN80RKkDOe8nxoKaKbltNJ04vVfCp715au/qxume/NTe1bn9n//aq6Ojo3M9uf2227j7&#10;7rs4dfIk6VSKpcuWkU6nVVd6qOKRxWwhlUpht9lIJZM4nE6QJBKJBBlZRjJIGA0GzCaTakUly+Mx&#10;pzLpNAaDASXHMgqRb66rPqPRiNFoxO/3k0gkVDFqbAyH3U5BQQE3L1/OggULKCkp4cKFC8iKgtVi&#10;obCoiHA4DKixrIwGA729vfT09tLVdZi33u7k7c5Ofvyf/8nx48cYHR0hlUxiNpvJz88nEomSn5dH&#10;cXExNpsNSZJIJJIkk0mSqRQmo5F4LM6ZM2ew22xEwmP09faCrFBYXIzFbMZsNgMGCouKyMgyX/3q&#10;/8Lr9XLw4EFCoRDxeHxcwPvt3/5tHnnkEeIinpPmpvCeu+/CYJDwnz7F+XPnOXb8BAaDkXeOvMOZ&#10;M2eJRsKc9vsxmcyUl5Xzne98h/ffe39cFAyHw9x666309PQQDoeRJGk8FlQkEiESiYjYUaoQGE8k&#10;CIfDHD9+HLfbzc6dO2lra2Px4sXX5b6zWizj1ndf/vKXeeCBB3RB6iOMLkhdZ9q8dfWoA+1tqJNw&#10;F+qAtobs4pRmMXU53GTN9TULKA/C0ki4n/MjrKCEaNMKagyrCfkg3AQ25lgdrUS1uhpftBP1vizC&#10;nWA72UlELj7USbZ2TU1cKkptRMS2IisabRLnviDO9Yv0nstUo54rLJg1e7sDzd5ur8i/C1UE2y7O&#10;2X65864Xe4KHuvYEDzXMQ118QO004iKMIxZ4W66hbM90d5uLBTPNjeNcsWu6lmLMzMWNxkx3I890&#10;YXzabu5Eu8+VJV8AWD8DC46ZLkbDVYToORA/tWv0zmKe1w3xLExFkJg0hs0Ngub+51rwMA2rjssh&#10;hN4G5jbId4CZbzS4iBxhei4XlRumI0aJ346Zfg/X0l/PpN/1TFfIFG3exNy1uYYfVfiYVv8rhItr&#10;EmcF66bTNqJd5vL3SCOAKpCun0Gfto+rt00A9flvEGJT057goS17goe8e4KHfNpr4kl7gof8e4KH&#10;2kUb1DIzYdtzhWPX8rsKlxlfCBecTczud9aO2n4ftg0eH2v2d271canYXg+cRp3nBYCm/Z1bW69n&#10;vWbARDeiOyeIMJcj9xlonKW65NZjtvLMredM+vrceujPqI7Oh5Df/73fR5ZlhoaGGB4epsZTQygU&#10;IhaNYjQaSYiYURlZxmK1osgyEmA2m8fd3kkGA+lMRrVaMhiyIhSq4CQZDGQyGWRZxmA0ksmoLv1U&#10;MUq1pjp69CgjIyNYrVZuu+02IpEIkiRx9913c9PSpSQSCV559VWMRiPlZWXU1tYSDAZJpVIAOJ15&#10;5OXl493u5W+/+13+4i/+gm9seZK1a3+Tz37ms+QX5DE8PMJL//lf/PKVVzl9+jTV1QsYC4cJRyLE&#10;43GqKisxm4zY7XYkJGLxGNFYlFQqyfvvv88HH3xA30A/FVWVxOMJwpEIp06fYmh4kGAwhJzJUFZe&#10;ysDAIDt37WLTpkf53d/9PX7rt36Lf/zHf+TVV3+Fr6ODzq5O/uM/XuT/7N7N8NAQK25ewRd/az39&#10;/f2YTEacDgcjw0PjwpLRaCQejXHq1EnVbWEkzP5/308ikaCnpwe7zUY8HsdqteJwOMbfx2IxFFkm&#10;kUgI94dphoeH6evrxWqz8d///d/s3buXVatWXdd7LhKNkp+fz6JFi7jvvvvmzDWgzo2BLkhdZ4Qg&#10;VEt2kNeC6uu5UfzvE3GaLjtwa/Z2dwn3fA2og+F1qIP4NcCLQpzahhCt2rx1LSL2kl+4ptuJEHfa&#10;vHU7hYC1GdV1nSLy86CKUutEfp1TEKW2oIopu1EFAy2fgPhsTZu3zi3K00QprQ26xEuz3oJsDKpN&#10;ZK2l1ooyGiaxhPIxiZgjxDaPEN60a9jc7O3eJcQ6zdXhDYFYsK5l7ncA+1EXyJuuIcC7ZxbqMe1J&#10;jli0bGD220izipqJK4xrWZjzzPC8xhmeN6NFXGE5VIv6nM3GolJA5FU73dg2wt3jtYoLVzxfLPjN&#10;xrXuYgbXeAMylTggN/Iu9cZZysfDLAXoFn3NXFjCaAu1s/rbJvKbzb7Xjyqa1c5gUXk++ly4/v3u&#10;bLe5hh/VYrN2MuFjCswkft/lmPamjDn4PdLI/V1qne7JT7hWPcnVr6dd5L/lWsQUMXZrYnatD2al&#10;b5sMca0NXHt/50cdv85ELNS5MZhsnO0mK0bd8ALG048d1OazWl3dQMdTe1d7rnJq7ljQMxPro0nq&#10;4iPbD7qf2rv6yWvNE3Xjpsbmp/aunu5vWK64feCyqXR0dG5YvvzlL1NdXY2iwFgoRM+FHhKJBKl0&#10;iowsYzaZyGQypFMpJABJQjKoS8wmo5FEPI5BWEhJkkQ6nQZUwUr7X1EUDEZVpMpkMqSFOKW5kjt9&#10;6hSxWIwFCxbgdDoJh8O4Clzcd999yLLMyZMnOXfuHKMjIxS4XJSUlJBMJjEKoWvhwoU8/oeP85tr&#10;11JQ4MJqtbJkyRI++cl7eOKP/pD169fyJ1u38oMf/IDnntvP3/zNd1m6bBntL77IqZMnCQVDFLoL&#10;OXb8OHl5eeTn51NcXIzb7aagwEVJSSk2m5VUOo3FYuHkyZMEA6PYrDbyHE6UjEwsplohWcwWzp0/&#10;j81qo6i4mJKSEhYuquGtt95mx47v0PovP+BXv3qNgoICFi1ayNDQML39/fzRHz3BFx75ArFEghqP&#10;h9LSUhwOO6FQiMHBIQKBAD09vcRiMf7qr/4aT00tx44dIz8/n0BQjcXkdDoZHBxE/ZqEmCUs1wAc&#10;DgfHjh1j48YW/vmZZ8jPz5+PW47zFy5QXV1Nf38/1dXV9Pb20tr67LjVnM5HC12QmgeEkLIbVXzZ&#10;jWol5RGv6e5k9iN2QaMO9tyok0kP2cXDtahWRttRJ8luUXY7aqypnWTd+u0CCpu93ZJIvxZV7IKc&#10;SaoQubxC6Ols89Ypbd660ZyyOkT5mvC0WZzfoYlSOYJarSh/n3jVkg3IGmj2drcK0ahJvHYJUUur&#10;iycnhtZFExjhGnEfqmu+RlG3zdzgO7XEDlht9+t2ZnexoRVVdJmNBfJrXQgIMMNFtglt1HqNdWlH&#10;XdxomOHCHNdY/kzP9c/wvBmLBmJ3uhe13TUrxunSLs6tFbvBZ3L9/hmcMxHf1RKIa9UsWaZTph/1&#10;2S0Ui44z/Y5vmMU28WxcqT6t1yBuXw/8s5RPYBbzQlhCaC66rqVP1vrTBrFQ65+F6l1CTt9byKU7&#10;xKdKO6r1yYyscwXz0efCzL77rmv4bZmtNtfIbXvvNeQzmwuMM7qeWfo90rjm3yVhOXk1N8bbZ1NI&#10;EfnM5kaAaxGx/VxlHiPu5Zn2d9pYbbLx6w3zW6lzdYTgdDlRas5E0dlGiFK5XhvcqHPNK53j5+K+&#10;at8MxJ7JyO0Htk3RWutKtJO9Lg/TiL/51N7V+8hu/JjxXE9HR2f++d73vsfw8BAAdrsdg8FAUWGR&#10;Kh6l0yBJmMxmZEUZjxslKwpGk4l0JkMymVBd/MnyuBCVSqWQ5QwWqxU5kwEkJElCkWVMJhPxeBxF&#10;Ueju7qZ/YIAVK1ZQXFyMxWxhZGSEvPw8FtfWUlFezvDICA6Hg9raWhLxOMFQiHA4zGggQK3Hw98+&#10;/TQrV9aTSadZsWIFBoMBT00NksFAaCyM0+Fk8eIl9Pf3cdOSJTidDr75zW/yve/t5HMPPYTJbORl&#10;XwfxeIxgMKjGckokCAaDhMNh7HY7FRWVrLj5ZtLpNENDgxiNJkZGhkGC0cAoxUXFZNIZotEowUCA&#10;mppFnD51ir6+fkKBICdOnCAcjlBUWMQ7777HM8+08v/93R6QFD77mc/g8Xj4iz//c/p6ezh58iSR&#10;aARZWJlJkkRPTw+h0Bj5+QWMjY3xh3/4OL29vYRCofEYX4lEggULFhCPxxkcHCSVSpFMJkmn09jt&#10;dt544w127drFo48+Oo93G0QjEVasWMGaNWs4cOAAf/AHf8Cdd97Bj370o3mtl87cIM13BXRU2rx1&#10;LagDti6gRbiWm2lejaiC0HrhSm+yNB4ujvO0GUCIRLnp6lEnBmtQxawt4jxtwt0kygJV5PKh+o/f&#10;KN635GTXLsp7UhzzA1tyxaUpXt861HhUXvH/C6JuF12vcDl4WpS7TpTpFte7vdnb7RXXF5gs7tSN&#10;hnBpsw71u6hn6rutfaj31QHAN9u7SYXbpI1khVANP9mFO8+EY1qdds/moqmwmmlEbaOJZebiE3U7&#10;ALTPRpsI90U7mf4ueB/qAstMF79eYGo79gOoz8Kz17IweoV61It6uLh0MaELNW6bD3VhdlbuQfF9&#10;a2K3J+eQn+y9N3FxwyeO7Z7JznTxHDaKfHPjcARQhXU/6nPmn3juJPlcbXJ/4EZz8feEa1UHl7/f&#10;am9kQUq4GN3GtVnH+JnhvTNVcmLDaX395fp7bczQhXqvXOsGgxkzoQ+o4dI2PoCo72z1P9Ps/3IJ&#10;oFpltc6w3Bam3td3oW7OmXVXljn3ST2qq+XL1acLdZPPrLV9Th1aUH//G2eYRTvq8+SbpSpN5V7U&#10;8KO2y6Su8WZYtpcrC1Ka+DyriN/Cjquly2HXlSzBJ/zOTYUZP9sT7uOJ39f42GEqeYv2v1qMt2uy&#10;Spst/v0vPV7Ue6Xpi9/2++a3NvPHhoYd2hxuItv3d271zkWZT+1dnTuOaRLWRRPTNJJ9pnxPP3bw&#10;is+tEH86Jzv29GMHL1lvmZA/CA8NQuC6Ujlu1Hm0/+nHDrZOcqyTi4Wg9ZNd3yTnbRN13TLhmJeL&#10;+7RdE9NMkt9OLo4lt/3pxw56J0mXm/ekaXR0dK4PylXMTz7zmc9w+vRp1WpGkigqLKSgoADJIGGz&#10;2jAYjRgMEqlkCqPRiMFoRBau92IiJpLBYMBms40fM5nNyJkMBoMBWZZJCKumaCxKNBLlgw8+oLy8&#10;HKvFSoGrgP7+fjV2lMPBPffcw003LeHou0c5e+4cNpuN8+fPIysK0UiEnp5eamoW8fmHH+bLv/Nl&#10;Eok4b7zxBvfedx+jw4MsqlnM4OAgH3zwHrWexdQ3rOTcuXMsW3YzXV1vc8stt/HB++/R29dPeUU5&#10;HS938Nav3+KA7wCLlyxmYXU1odAYSKq1V2A0gM1mYywcRlEUnA47JqMRt9uN3W5HkSQsJjPDI8MY&#10;DEZSqRSLaxdjc9jo7+unorKC/r5+8vKchMbCpFIpitxuQmNjVFdXc/vtt7FhwwZ+8qSRhhQAACAA&#10;SURBVJOf8Pgf/iGrVq2iqKiEyqpKUskEqWSSoqIi1qxZw8qVKykS8bO+853v4HK5CIZCvPQf/0Hd&#10;7bfjcrtJpVKMjIxQXFyM0+nknXfe4c///M+59957r9ctdwmyLPOf//Vf/PxnP+PJzZuJx+OERXwr&#10;m82GLMtYLBbq6upmkv12SZK8s1xlnVnANN8V+LgjBJGdqBOxAELEafPWdaFO8g/PQJzSJpAvtHnr&#10;tqPudtQWbgLN3m7Nh/tO8XcTqhXRFlGnFlH2btQJ+07Unf7PinT+nLICZHeL14vjPnGsRXzuEf+v&#10;QxWtDpDdPXaYSXZjCjFpnRb7agIbUd0NaoP2RlHmxEG8tmCkte06sju0utq8dZ3i+HY+BDu3xAT6&#10;okm0WIS4HP7rsTgsFkHnbSE0F7Fg4Zunslu5zvfRnmyA93lF1MPHdW77+fi+J3sOryGf6/7diT5j&#10;LVmRzs/0BJbLLVDe6NZRmnura46nNNfsycbruiH61akwH33AfPV/89HXT8aNcJ9MbAshZOT2EePj&#10;kAnjlTkbn8zX75Hgam4M58qlqWea6a9o3TZbv3NTYTbv4xttA4fOlPBc5vNtGxp2rAHW7+/cOqti&#10;/lzw9GMHu57au1qbT08lve+pvat3kRVu6oHTT+1dvRtof/qxg+PPnxCMGlHF1hayc9eJeQae2rt6&#10;ParQ5SbrQtCH2vf4NMFLuBWsR+2zWkQWvkny9D61d/UasgLek0J82/30Ywcvemaf2rt6Heomscac&#10;j9t1oUlH58NPJpPBYrEQCoUwGo3k5+UBYDaZMZlMqrWNLGMVcaTkTAaD0Ygiy9hsNjUTSVItp4RF&#10;VSaTAWHlYzQasVosBAIBAoEA4XCYlXV1pNJpZFkmlUqRn59PXn4+J0+coKi4iNHRAMlUikQiQVlZ&#10;GZWVlRw/fhy//wz5+Xl8ubmZ/v5+RkZG8XgWUVZehtvlQpEzBMdC5OXnMTwyzP1NTRQUuDCb+xkZ&#10;HWHFLbfS39/H+fM9fHrNpzh+/ASugnz27NnDnr/fw/PPP8/LHR2srKsjLy+PkVHV4qmvr5/ioiJS&#10;qRQmk4mR0VFCY2NYrTYW19aSSqUxGE0UFbrx+/0oEhiQGBwcwG63E48nOH/hAosWLsJoMBKJRgiE&#10;QhSMhXnppZf45S9f4ZZbVlBZWUVlZSUXzl8ARWHJkiUMjQwRTyR469dvs3r1aiRJIj8/n/Xr1/P3&#10;f//3rFq1iuXLl+PMyyMcDmM0GikpKSGdTvPuu++ydu3aeRWjAJ599ll++ctfsnHjRkYDAc6dO8fy&#10;5csxGo309fVRWVlJIpGY1zrqzD66IDX/BFAHbn7UgaC2SOhBFVDWtXnrWqdpwbOWrAszzV1eK+pg&#10;1A3Q7O0OtHnrtojytJ1p7Tl/PYCn2dvd3uatawL8wpKpts1b5wXcmjWVOO4mu9NLs1bQhB4tZlUL&#10;QhTLrWybt66x2dvtm/B+H6ro5M859qQo51nUyfROkf8l8aSEBVgLaps2cnH7Bsj6tXbzIVr0m8hs&#10;73bW0dH56CIshCbbRb/uCdeq2qtZcIjz6y9z+JLFER0dnY8XVxK2Pybjlcv1jxpztbC+8epJxvF/&#10;BOIZ6nwE2NCwo4XsM9POpVZ5jcDpDQ071u/v3Oqbo2pM5ZmcknvSpx872CrEoym5tnv6sYNbRPoW&#10;8ZFmqbTtqb2rr3a67zJ5dj21d7XmvURry0bx4ir5vniZzzWRS/uuGoFGkZfW50/W97Uz9U1A257a&#10;u/py1qUBYMtEizAdHZ3rh8FgIBKJUFBQwMDAABUVFRhNRgwGA4lkEovFgpTJjAtRKAqKLJPOpEmn&#10;0hiNRpHeiCwEK6PRiCJJqos/WSYYDNLf34/T6aSqqgrJoMaVisfjqmBltRKLxQiFQiQTSWKxKIFA&#10;gM9//vMkk0lefvll4vE4mUyGr3zlK5w9e55PfKKeoaFBqhdUUlW1gLw8JxarhYGBYdLpFKWlZfT3&#10;D7CgeiFDQ4OUlJRSkJ/PO0fe4e677+bou0dxu92suGUFx499wD13r2Lp0pv4j5de4s0330RCori4&#10;CEWRKCkpYWhwkHQmQzqdwmQ0kMkoRKIRIrEoZrMFz6JFhMJhykpLefONN7jl1lsoLy9neHiYYDBI&#10;UVERmUwak9GIze5ElhVSyQTFJSWkUyl+/eu3OeP38+nVn6a8opwL589z660rKC8tY3hkBEVR+PGP&#10;/4NHHlmLyWRixYoVtLS08Oyzz3LhwgXcbjc2mw1FUTCZTASDQYaGhti0aX73a77yyiu4XC4SiSRh&#10;YWW2ZMkSQqEQx48fp6SkhDNnzrBkyZJ5rafO7KPHkJpHhLCjxWfykI0FFUAVlbRB3lRdZgDQ7O3e&#10;JF5bmr3dtSLPFlSRZ6eI96SgDi7XamVpoo6I7+Rt9nZrlkubUa2t1gmhB1HHXPeA27jYz/R2su6G&#10;tqMOcmvFNblzrnUzalypdSKvF3Jc8HVp/7d56/aJ/LrIDvS3k3UDNBFNcNJ2ynpE2nqRR6M43j5d&#10;l4E6Ojo6H1LWXebz3AWRK3G5RZYb3jpKR0dH5wZgWuP5qfCEa9WTTM9l4hXdbenoXEc257zfhBqv&#10;0zchjRvo2NCwY8rxi6ZBa64l0mXQLPimxNOPHdzFxRa0/quk34Q6n53qXNTPVdzwiWtqYHqWvK2i&#10;7pPlF3j6sYMNTL7xqJ5LxagAqgu+9VdxQTjVa3YDO2cpzpaOjs4MsFqtGI1GzGYzBoOBsfAY0UgU&#10;WZYxGAwkk0nMJhOKoox/lk6nkUSEmHQ6TTQaIx6LAWqMqXQ6jSRJyLIMkoTT6WTZsmWUlJRgNpuJ&#10;RCIYjUYkScJqszE4OMjQ0BB5eXm8+eabFBUVU1JSwunTp3n//feRZYW+vj4+++Bn+dKXvsSJYx9g&#10;s9mQJImS0jL6+voIBoNUL6imuLiIdCqNp6YGu8OB2WKhorKSsvIywpEIt9fdjqzIJJMJyspKKXC5&#10;GBoaprHpftxuF09u/jp/8zd/w6233cp7779PR8cv8Pv9lJSVUVpaItzypZEzGZxOJ9FolMDoKOcu&#10;XCAWjVG5oJqbl9+MQZLweDzIskJ+fj4lxSWExsYoKCggGothNBpJJpMMDAxgs9txuQqw2W2cOXOW&#10;VCpNaUkJ739wjPM9FygqKiYwOkpRUQmvvvoqspzB4XCwZs0a1q9fr8b7Et8FwODgICdPnmTv3r3k&#10;CYu3+UBRFI4cOcK//du/cf78OV5//XWcTic/+tGPeOaZZ+jo6ODtt99meHiY2traeaunztygW0jN&#10;L+2og3E36gBTG2hppvk+gGZv91XdZrR560bFWx9qfKTcc9pRd08eIDvQD2hp2rx1HUD9BEulFrJx&#10;AZpQBR0f6oLkOi7edaXVdwuqaPQswm2JsLBSRB02NXu7G4Tw5Mm5VkT6Z8m62Gto9nZ3CZeG21Ct&#10;tZpE3daKdDXimJ9LJzD1qAPxRlQByp9zzE/WlaC+q19HR+fjwpUm82u4QjB7ESvmcoKW3o/q6Ojo&#10;XJ1tT7hWzVoszydcqybGarkarbp1lM6NwIaGHblChk+45QsATRsadjyJOr/LHbM8uaFhRyOwaX/n&#10;1mt1J/ksqmDiu0IaP8LTx9OPHfRPJ/OnHzu46am9qw8zRS8cwi3eLtSNQWuYfKx2gAmu/K6Spx/Y&#10;9NTe1dvJxh+emG8Xqut831SuUdSzVeSnuX7W8vSTjVfcerVYWIJW1PiHnimkRaS71u9eR0dnBlit&#10;1nGrmvz8fMZCY9y05CYUwCBJWKxWZEVBVhQkWaZvcJBEIoHD4SASiRBPJDCbzYDq/i+TTuNwODAY&#10;DFgsFiqrqsbFqXQ6jQIUFxcTjUbHRafi4mJisRgms5l0Os2KFSsIh8PY7XZGRkYYGRlGlhWaGpsA&#10;iZOnTvLaa6/z5OavMzDQj9tdiN3uwGg0EhgdxeV2U1tby7vvvMPZs2ewWCwYDAby8/JIpVKcOXOG&#10;urqVHDzgY9Vdd5NKJvnVr17lwQd/gxMnTnLXXfdQX1/P4cOH+eY3v8nx48c4f+E8bpebW2+9BYvV&#10;wujICJlMBgmIRCP4z/i5ZcUKXn3ll3zhkbUERke4cP4CkqQKd+d7zlPkLiIcCWO2mAmHI6CoYlUm&#10;nSaTkZEzMplkEqvVClgZCwVJJhIMWgYxSLB06VJi8Rgvv9xBU1MT7733HitXruSRRx7h1KlTBAIB&#10;HA4HZ86c4bvf/S533nnnPN1VKj/96U9xuQooLS3lpptu4sKFC4yOjvKVr3yF4eFhJEnCZrPRdfjw&#10;vNZTZ264JMimzvVFWBztI7u7MYA62PKI/7sQuxmv5LZPWBVpx1uavd2FV0jrRnWd5yG7K0uL6eRH&#10;+JlGLD5OjGElzm8UaVpQRar2Zm/3+suUVz9RVBMilbaIuU1c40pR5m7AlyOOeVEHvltQRbIWVPcB&#10;PoTF00QrpzZv3WlxXS+iin5byIpXGvVXaicdHR2djxJPuFatI9vXT0btZJZOQoy6XFyE7XrcDh0d&#10;HR14wrXqNFdfXO0C1l+LVanok7dNoaxcWvcED93wMfQ+Lvz7X3q8qN9h0xe/7ffNb22uP0J0Gvd4&#10;sb9zq3fCcQ/ZTZATuSS9jo6Ojs7MURRFudLxBx98kDNnzqAoCgaDgb7+flZ/+tM4HA5MZhOKAulU&#10;inPnziEZDHg8HiwWC6lUCoMkjVtMIUlI4qVZUyWTSXp7ejCbzbjdbowmE5FweFygMppMyHKG/Lx8&#10;jh8/TkFBAUePHmXrH/8xR997j080NPCj557j5IkTZGSZH//4xxzpPsK3v/0t7rxzFX/1V39JOp3G&#10;ZDbjdDiorKri7NkzjI6Mcuedqzh48ABLFi/BZrdRVFyEUbgVTAg3gNULqshkZG6vq6P9hef5rS9+&#10;iUg4TCAwSjqToaK8gjfefJMDB3/J/376u4TDYSTJQFVVJU1NTRx97z0yGZnqBVWk0hkCo6PcsuIW&#10;jp84Tn1DPelUmvfee4/773+ADz74gFg8RmlJCelMWsSSilJZWYEsywwPDvHfL/+CxsYmDAYDdrsd&#10;m81KZ2cXNy1ZQmVVFTct8fA//kcL0WgUi8VCIpGgo6ODVatW8eijjxIIBBgdHaW1tZX77rvvet1i&#10;k/L+++9z+PBhvv/979PY2Mjw8DCPP/44iUSCgYEBDAYDvb29LKiqwmgy0djYONOitkuS5J29muvM&#10;FrqF1PyzjotdbWg7jdYDneJ9J6pI471CPi+iLhhqVk8eVFd6W5q93RN3Z7WIv1uAF5q93VKbt65W&#10;pPeQnSB0AT5hLeUXn3nIBlXdhCr2+Mgx12/z1q0DNjd7u5vEuYE2bx05Flla+aCKUK0i/52iTjuB&#10;diGyeUQ5G0X9uoD1Odfku0x7+MmxMkNtVw/qrrjNZIU3HR0dnY8LV9uxuvMJ16pNubv3hTuoy7nK&#10;8XMFqyodHR2djxnPoooMV6IeOP2Ea1Ur6tj9qhZTT7hWaRvB1nKxl4KpootROjcaa3PeX2L1sr9z&#10;qx9YL6yidnKxW7htGxp2rEG1lvLPYR11dHR0PvZkMhlOnjyJ0+kkHAlTWlhKIBDgwoULLFu+jEw6&#10;w9lz5zCbTCxfvhxZkVFkNfaTxWJBzmTIZDIYTUYkyTAuSMmyDIDdbmfp0qVEohEG+geQJAmjyYTF&#10;bCaVSpGXl0cwGCSZSuJyuXAXFlJRUcEHx47x8MMPc7iri0gkzODgEJs2qULM4e7DuF1ujr73HpFI&#10;lIqKcs6ePYsrPx+T0cjI8DDnzp2noaEBJInevh5qajzEY3GcTieSwYDJaMRsMuF05vHKK6+wdOlS&#10;Gho+wTvvHGFlXR1ms4WR0RHefvtt1qxezS233Mpz+39EVVUVr7zyChcuXOCH//qv3LxsOe4iN0VF&#10;xYSCQYbSKaqqqwAFRVZIJOLUeDwcOvQGBoMRo9FALBYjPy+PcDSK0WigrKSUWCxKSVExP/v5z0ln&#10;MtQurEaSjBQU5JFKJnnn3aMYjEaqKso5deokNTUejEYjdrudT33qUwSDQX7wgx+wefNmvF4vN998&#10;87zeV+fPn+eVV17BZDQSDof50f79bP761xkdHeWdd97BYjZTWVXF8uXLsVqtuF2ucXeQOh8d9G9z&#10;/mklOxDvQhVQNNd1oIoobqCrzVvnES7sLqHZ292K6lrvRVQBpxFVcNnc5q3rEG7yNLpQB/ZruHiB&#10;0o8qYEmogpgf1RXIPlQxqEO8byG7COkR5+Q69NxGNjCqh5xgy0KM2knWEuwwWQstze/2FiFeuVHd&#10;/HWJ/NuB3ZMIbJPhF3/dqG26TZS3kWxMKX0hVUdH5+PE1VydrENdKO0Qr1GuHJx702y5ntLR0dH5&#10;CLCLq8SMyaEFdew7+oRrVW6/O/E1CoyKtC1MT4wKAFt0MUrnBsST8/6y44j9nVt9+zu3NqDObf05&#10;hxqBTmFppXMVNjTs0OMv6ejozIh9+/YxODiI0+nEYrYQj8cpLS2lr6+P8FiYvr4+li5dysKFC0ln&#10;MiiygqIoWMxmQMFssWAym1FkBQlV4EqnUiiyjNlsRpIkMpkMToeT2tpaqqurKSkpEZZGEsFgkFQq&#10;RSwaw2Q2ER4bw+Vy8Ytf/IJ0Os1rr79OLBqjuLiILzzyCCPDI0QiUewOB0WFhWQyaQwGA6lUEkde&#10;HkjgcOZRVl6O0Whk2dJlmM1WYvE4DocDUOvZ19fL/fc/wNmzZ6mvr+fdd99hyZIlnDt7jgvnL2C3&#10;W6msqKCjo4NQaIyioiLub7qfPXv28C//8i989sEHsdvsHD9xgl+/9TY//OEPCQQDSJLE888/TyaT&#10;4c033yAQCNBz4Txul4v8/Hzi8QSnTp1icGiI06dPIUkGDncf4dTp09hsNux2B0sW15LndCIhMzw0&#10;RDg8hs1mZXBwkGMnjtF9+DChYJDR0VF6e3vH3eG9/vrrPP7447S1tc3vTQV0dHRQVVXFq7/6FcPD&#10;w2TSaTo7Ozl8+DCf+cwDrF6zhptuuomiokLi8ThWq42RkZH5rrbOLKMLUvNMs7c70Ozt1gbamqu+&#10;fajCyRbxmV+IMJ1kraYmy8vX7O32irSa+KK5rdsnhKl1whXeFiCIcJvX7O32N3u7m5q93bvE/+2o&#10;YpFf1K2QrIu97c3e7i2irv6J7viavd0NOfl4RVmNwo3ePpFnk6hbDVnXgS3i+vxCuNJELYQQtw5Y&#10;czlRrs1b19jmrRsVllW7RRs0ivM0gcsj/t8y0c2fjo6OzkcZIR5dTZTSduI3cuWFz117god8s1Ix&#10;HR0dnY8Aoo9dz9WtUSfiIdvvTnzNdCHZBzTsCR7SN1/p3Ih4ppN4f+fWVqCBrKt5UJ+NnRsadrww&#10;24LLhoYd9RsadlxpQ84Nz4aGHW5xHR3ACxsadnR82K9JR0fn+vP973+fyspKhoeHMRqNSJJEf38/&#10;/f39DA0NUV5eTjKRUF3wZTIoioLRZMJoMoGiClCpVArJYEBWZAyahZSikEmnURRlXJRSAJPZjMNu&#10;Z8mSJZSVl1NaVobD4SAWizE0OMTo6CgOhwNFUXjppZdIpdKEQiE+89nP4nQ6KK+s4MSxY0QiEaxW&#10;K+UVFaTSaaxWG4lEgmQySVlZGQZhpeV0Ojh27AMUWQZJQotqU1RURCIRp7q6mvLycsbCEYZHhrn3&#10;vnt59+hRZFlBMki0tLTQ1vavpJIJqhZUY7VY+I0HH+Tp7/4NX/nKV3j0fz5KXn4eCgqvvfYab7/9&#10;Nsc++ICf/fzn9PT00tvbRywWIzQWJp1OU1FRQXlZKW+99RaFhUV0Hz5MfkE+JSUldHUfpri4GICe&#10;nl56enopLCzCYDBisVhJJhOsWd3IqdN+QqEAFouFI0eOcP78OQAefvhhLpw/z1133cVzzz03T3cU&#10;yLLM6Ogo7777Ln6/H4Cvfe1rHD9+nKKiIkBidHSUo0eP4vMdoKCggJ7eHvr7++etzjpzgy5I3SAI&#10;CyctoCuoFkzt2t82b92TqCLLlHY5CquiBlTxZxvqBPlZYKcQhjajikFr2rx1k8YGEeJWbbO3u1WI&#10;N62o7vK8Iskasi4CvcJVH23euieF+NXR5q0bBU6j7rL3iGvajWpttRlV9NpO1lJsu6izB+GaRAhM&#10;naJtPFzs4jAXLQDuOiGSrc8pE3GsFagV7a2jo6PzcWM2XJX69gQPbZmFfHR0dHQ+UuwJHuoiu+lq&#10;PvABTXuCh5quJU6Vjs6Nxv7OrQERO6oWdT6nsQ7VWmrSDYszxM3FbgI/dOzv3BpAvQ436vx6O+pa&#10;wJwjxK8Pdfvp6OjAa6+9ht/vx2azYTQaATBbLKoFlMUyHlfKZDZjMpkwGAzqX0lSBR5AljOkUkkG&#10;+vsZGhyif6CfQCAAImyVJEkYjEYMRiMIkSqdTiMrMiaTEYPBgNvtprq6GrfbTWlpKdFolJKSEp5/&#10;/nmGh4cYGwuzbu1aTCYzbx06RCqdJj8/H6fTSSadoaqyEovVSmB0FJBwu1yYTKp1ltlsxlVQoLoa&#10;zAml5XA4GBgYoKamhlBojOrqauw2O0WFhZSXl3P+/HkkYEF1Nf7Tp0lnMkSjUTIZteza2lruu+9e&#10;tv2/f8Y//dM/sXFjC4sWLRp3VxgIjBIMBjjj9xMMBunp6WFwcBCr1UpxSQnOvDwkFE77/STiMYZH&#10;RigtLaN6YTU9PT1YrVbS6TTPP//v2G12JBTcbjcej4fy8gqOnziJ1WpheHiIM2fOkojHSSaTPPCZ&#10;z1BSUkIgECAYDF7vWwqAX//61wwODTE0OMi7R4/y0Oc+x9mzZ0mlUmQyGd566y16enq44447+MLD&#10;DxONRgkEApw5c4ZUKjUvddaZG/QYUjcWz5IN3hog64c+SFZsoc1b52v2dvuvlplw07ddnLet2du9&#10;HmgVwlE9qgDUBXSKGE+bcs5tEedpYhSizInlHhblbAMK27x1XvHeL/LeLd4HUAWoQLO3u7XNWweq&#10;4KTt1NJ27m8k6+KvUbw0MWz7Va5biz/VKOqvuSTcAniEZZiOjo7Ox5Y9wUOtT7hWbeTywv7V0MR+&#10;HR0dHZ1J2BM81PWEa1Ut6pi05ToV2wo8q1uu6nyY2dCwYx3qPHAdsGV/59ZLLPyE0LJpQ8OO3aie&#10;N+pRNyB2bmjYsUlYU81mnbzArv2dWwMbGnZ4yLrT34zqzWOidZafbCzjiZ/79ndu9Yt8GplgKba/&#10;c6t3Q8OOFrJeTnbv79zqy6mLG9Wdvgt1fcCHOi4b/0yIdrkEcvMQ+bSQjan87P7Ore3C/eFGshtE&#10;A0BL7ncwMU3OtWxD/R58qHP/gMgbYaG1XnxvuXXQxLKd+zu3rp9wTLsP3KINpuKuX0dHZ5aIx+P8&#10;8Ac/ZPufb8flchGPxzGZTDidTgKBAMlkkkJ3IQajAQUFRZFJpWVMJhOxmCqeJBMJQqEQiqLgcDgw&#10;Go2k02mMRiMmk4mjR4/icDjIy8ujvLycvLw81YpKlpFlNS9FUVT3fopCJpNhQXU1ibga5ykSCXPb&#10;bbeRSqV44IH7KSsvJ51O8+Ybb6AoCmNjYyxbtpTh4WFKy0opKSkhGokwONBPVdUCzl84x91338XQ&#10;8JAqfhlNRKNR8pwOQLXiysgyiUSCeCzK0uXLhe2UxG2338aJEydJpVKYzRY+99BD+F7u4K233uTb&#10;3/oTQKGgwMXnHnqI//rPl7jvvk9xy4oVHH3kN/Gf8bNnz99z8sQJEokEkUiEkdERXC4XFRUV5Ofn&#10;YzSaqK6u5sCBg1jMZkxmC6mk2g4Xzp8nHitiaHCI0tJSCgpcHDt+DLPZzPLlN1NaWorFaqa6eiFv&#10;vnmI+x94gO/97f9m5cqVWKxW8vLyyM/P5+677+aZZ57hG9/4xnW/v86fP8/Ny5cDCiuPHOHQW29R&#10;UFBAU1MTPp+P0tJSvvrVrzI2NobVYmF0NMCCBQuwWMycOHGCFStWXPc668wNuiB1AyGsemqFS7pG&#10;ssLMStSB4U5UCyX/1fJq89Z1kN3ZddFOduGOrz0nbRPwgjhnE+okQIvztK3NW7cbVTx6MSebXaiD&#10;6APN3m5fm7euttnbHWjz1m0G2pu93euF8KVZYm3Jjf0kLJRaRZkestZguXSJz3y5YtmE63QD9cJd&#10;YRfQJCyqQF0E2N7s7fa3ees8V2ovHR0dnY8R61GtVKe7e7ULdee97u5UR0dH5wqIfnLTE65Vmkvq&#10;jUzTTdlVCKAu/r4ItOv9ss6HGI8QSLaRfUZ8XGwFdQn7O7d2AQ1CJNE2bu7b0LBjzf7OrbMZN20b&#10;6ibHJrKeOjaTnV9r89WVqJtL14p0PrJz+WfJbtj0k42xvD03TY5QtEVczwsbGnas1wQlIYpty6nL&#10;C6iuDLXPJkNz26fVwyPqqJVRv6Fhxxrx+RZxLZ2olmhrETGXhbu/i9JsaNjRgDqe3J2TtxtYt79z&#10;63ohLDWiri205lZKXMuTwLoNDTvqxfepiVHbyIpiuqWVjs51IpVK8ad/+qfs2bMHgAULFmA0GolG&#10;o5RXVBAKhejp6cHtVnX4RCJBIBCkrKwMWZZ5//33iUajSJJEdXU1ADabjXg8rgpNmQyhUAhZlrHb&#10;7RiNRhRFoatL9ShfVFSEp6YGk9lERjaQSiZJJJMYjUasFgsoColEAlmWAYmR4RFGRkf5vd/7fYqL&#10;i3jttdeQDEYhgtlZunQZZWVl5Oflk0omMQiLqNHRAIXuIsbGxnDYHRgMRjJyhgO+Dh5++AuiNSSK&#10;i4p49+i73LXqLs6eO0uhuxCLxYzRaKRm0SJGRkYpLy+jqamJP9n6JyxaVCNEKwCF/DwnFRWVpNMZ&#10;qqqqSCaT1NbWcO+99/Jvbf/K/v376e3tJZlMMjg4yPDwMO+99x5Op5OaRTUkEnHCYyF+/rOfsnJl&#10;PZHwGBablQ7fAX7nd/4fhoeHcTjzCIdD3HvXXXhqPPT29rB27TpefeUVnHlOotEo9336U/zf//tv&#10;PProHxCIxbj55hW8/vprWCwWuru7qauru273GMCFCxdYtmwZNpuNT37yHv75G4IvYAAAIABJREFU&#10;n/dx77330tnZRTQaobi4mJdeegmbzU5hUSEScPLkCe655x4uXLhwXeuqM7foLvtuQIS7vV2oA7Eu&#10;slZTvmZvd/sUxZVG1AFqF+rAcGObt+4F4VqvcWJ5Iu2LqIM+N+pguZasG8Eu1MG49nKTM7EWok+L&#10;+Hy7qOMLIh9N4JqMLWRjUq0X17xJxLNqQB1cHxDC02RoO+OAcYFqC+rg3gesFC4KO4TbQx0dHZ2P&#10;NWLhsgm1j5wqu/YEDzXoi546Ojo6U2dP8JB/T/CQd0/wUC3quHoLWTfVU0UTn1rF+Q17gocK9wQP&#10;rd8TPNSq98s6H0Jy79l94uVBxC7e37m1aaJFDcCGhh2eia7ghAVPE9lnqmVDw45J3dHPEB8QmJBn&#10;K6pw1CXEoi7gjHgfFPXyAWdyPr+ESdJsRLUM8wmroN1MYtEujreK4y3i48bJ0qK2qeayz4c6jx8v&#10;Q1hUPYna7j7RnprIlstkaVoAv/jfn/PS2CzK3cYEhIWUJr5tzjm0EdX6qj2nLB0dnTmmr6+PBx98&#10;kO9973vk5+dTWlZGKpUilUpRWFhIb08Pfb29uFwuCgoKcDqdhEIhhgYHyaTTdHd3E4vFcDqdlJaW&#10;EgwGkWWZcDjM8PAwwUCAtIgxpbkAjEQiBINB3G43FouFQCDAyx0ddHcf4cjhbtLptOoG0GhEAYIh&#10;1cWcxWIhkUiQTqdx5jlZvLiWt9/u5MiRI9isFmRZpqHhE6y45RZqamqQDBIWi5WSkhLsDgf+0ycx&#10;m41kMhkKCgpYvHgxh7u6qKysIpFIihZRcLlcHH33XSSDRGlpGS6Xi/6BAUDCZrNisVhIJlNIksTZ&#10;c+coLi4iHI1c1K4LqqvpPnwYg8HAwkWLsNns3LXqTv76r/+aZ555hm99+9tsatnEo4/+Tyqrqshk&#10;MgSDQbqPdBOPx8nIMufOneO/f/4z3jz0JmPBEEaDxI9feokTJ47jsFvZ8KUvsamlhf7+Pux2BxfO&#10;n8fldnPLils4dfIUa1avYWBgmJHREUrLyujpucDixYv5/Oc/z759s/lzeXVk4cqxoKBAWEXdzx13&#10;3MFPfvITDhzwAXD06FEOHDjIT3/6E3716qscPnyYoqKicXd9Wh46H350C6kbEBF3yYcq5GhWRTuB&#10;XUJMekFYNe1DFakmi+XRjrpjyYM60POhDlLXAJuFy7x2hAWRcMu3S5TfhTpwbGn2dteKz1pQBSs/&#10;0CgEKM2Cao0osx5UgUsIUu2i7MYrXK4b6BLWVC8gBsBt3jo/qjWYj8ssmubEvmoV/9eLa25FtfRy&#10;izw9OWXp6OjofOzRRKknXKty3eNMJID4ndBjkejo6OhcG6IfvWhx9QnXKjeXtwAIiJhUOjofNbq4&#10;eH7oQxUhfJMlFuKF5gJzExME3f2dW7s2NOxoyknTsqFhB7NoKbWJ7Lz6AKrIckZ8VjjFPAJk56Ju&#10;Jo8zF+BiS8oa1HjLlyP3uO9y5U5w+5dbDw2/KFdr18nmzIFJ0uTW14O6NrFJlOMhRyTb0LCjZYI7&#10;xXUij53i+Pb9nVv9XNoGOjo614G/37OH4ydOcPvttxMOh0kkkqRSSeEeLzIe38dkVmMvSZKE0Whk&#10;bGyM119/HYvFgtvtRpZlgsEgNpuNTCZDPB7HZrOJ/FLj+ciyTDKZwuEwYDQasVgsFBQUjLv0C4ZC&#10;/OIXv8BsNlNSUoLVaqWgoIAFCxaQSCSIxWLEEnE++clPYrM76O3tpbS0jDPRM0SiUVavXs3SpUsx&#10;GFSbJWeeE4MkYTSasFhtmC1WotEI7sJCHA4H6UyGGo+Hl1/+BQ899BAgYRBCVjwWx2a1gCSRn5dP&#10;Rs5gNBgoLHSTSCTVaw4FSSYShMfCFLrdgAQoLFmyhBfb23nwN34DZ54TFIUzZ8/iqanhoYce4nMP&#10;PUQkHKbrcBfbt3t5/vkXOO0/rbo7lBWee24/yWSKRDLJ+fPn6e3tQ0Fh5cp6ams9bN68mTtXreKt&#10;Q4eoqqzknXfe4eabl7Ny5Upef+01ampqOHvuHF945Au8/HIHG770RUrLykgKQW/dunW0trbS0tJy&#10;Xe6z999/H7vdjsPhoKKigmAwyO/8zu/wrW9/m0996lNULVjAQH8/J04cp6CggL6+Pj73uc8RCAQ4&#10;deoUy5Yu5cCBAzQ1Xc4oWOfDhC5I3ZjkDlDXkV0UfBJ10OlGHQC7xesSQUq4zGsE/Dku/rrIik4t&#10;qKLTujZvXZOwktLO1cSm3MFolyhzC6rVUQfqbrTcRcwAYleUKHO9iCnlAbYISyVEGs0SK0DWomk7&#10;6sC6C3Dn1ikXYQWluR7wAG4haO0U567LEelqhTh2iasAHR0dnY87e4KH2hEbH55wrdL6ZdAXQnV0&#10;dHTmHLE5wDff9dDRuc5cJEjt79x62ZUl4cJtH+r45Eoxojxk58QtqKLUmUliKk0b4V6uCdWV3QFR&#10;Hz+Ti0qX41lgp7Dw2sgk83fUufALGxp2rES405ssnYhrpXksGY+hLA77JiTPddnXhWpVtU+46dPW&#10;ErYDHSIu1xpUqyffhoYd+0RZiHImptm1oWHHGpH/gQnlbkPEAdvQsKMR2LahYcda8ZlfHG8QYqJX&#10;HEfUr2NDw44akY8Hta13i/N0dHTmgIL8fBYtXEg0GiUQCGAymbBYLESjUcLhMIqisHjxEhRFjfHk&#10;dDpxu10MDQ3hcDhYsGAB4XAYh9OJyWQikUiQSqUYGxsjnU6TTqex2WyEw2GSySQWiwWr1YokSQwM&#10;DGA0GpFlmYKCAhx2B2azmYL8fGRZJp1OMzo6SigU4siRI7hcLlwuF7FolPvvv5/8/DwqKis5fuIk&#10;6VSK8vIyFi9ejMWsxqGSJBH9SZKwWC0UFhYSGhvDaDQCUFpayr333sfZM2cwm4zIcgaDQT22sn4l&#10;77z7DqtWrUIC8vPzGB4epri4BACr1UI6o7oQLCwsJBQKks5UYjIaAQkJhcbGRjo7O7nnnnsoLHQj&#10;SQb6+vuprChHAvLynOTnFxAKhfjib63HbrczODSEwSDxtf/1VdLpDKMjo2QyGYaGh1m5so7ly5bR&#10;0fEysViMd985wh133EE4HOb4sQ+wWG2EQ2NYrVaqqqo4cPAAd911N7/4759zoaeXBVVVpJJJKisr&#10;KS4uprOzk8HBQUpLS+f8PlMUhf6+PtLpNGazmbLSUvLy8li9+tMcPHCQTCbDokWLRN0XYDab8Pl8&#10;BAIB7HY7ZrMZk0mXMT4q6N/kDUizt7s2x/2dFhhUE3vWir/aoqEHxgWmdmHppOXju0IZragxnF5A&#10;HcSOTwSEkOUmZ0ArrJ52i7QNqAPyeoTIc4W4VtrnHnFd2oKn5l9bM9ffjmrNpJ2ze7LMcsQoP+rA&#10;2yfOfxJ1UdXDhF1zom43lLl/WdVCrR26BnrO6a5WJlBWtbCD7MRqy0DPuVn9/kT7a24knx3oOdc6&#10;m/mLMrSJpH+g55x/wrEW1Mmof6Dn3Gz6uZ8ROe0RQG1v//zW6KOHuB+0BZXdAz3n2q+Qdk7uz5z7&#10;DtTv+aK+Uhegpk9Z1cKdCOuGgZ5z12WrVlnVQu33F+agf9SZOROe8+0DPed8l0mnWYWD+jtQe31q&#10;qKOjo3NDcAB17gaoopNwUUfOZ1p/qm3OnFSMEgKP9lvcsL9z6yYhbLSgihxdE/OeAl1khaAtcJEo&#10;peEhO1/tIjvnza3j+Pv9nVvbNzTs8KP+PrRrMZMmpNEsvTxa2ZO4LtTq4NMsnybUa+J1rM/5PzBJ&#10;GV3i2nziM1+ORdX4HEUIVJekEbGiGkWy9pz8xzeqinNBnbNr17Mppw12afUR59eSHef4ubxFmY6O&#10;zixRUlJCJBIhmUzicDgYGhrCZrMBahyowsJCxsZCGAwSBS43ZrMZh8NJKDSGxWIhEomoAo+iEIvF&#10;xl32FRUWks5kcLlcmM1mLBYLRUVF4+WGQkFkWSEQCDA0NEQgEMBsNpPJZLBarePil91uJ51Ok5eX&#10;h6IopNNpXAUuvvCFL3DkyBH6envJZGSczjw8NTUcPfoOdXUr8Z8+Te3ixUIgAlAwGCROnTiOy3Un&#10;sixjtVpQ5AyVlRXk5eczMDBIRUUFiqJQWVHJj//zx6y6cxVagCibzY6sKBiE0GWQJOLxGAajkXQ6&#10;w+DAIJWVlYACwCc+cQevv/H6+PludwFSECKRKE6nA4CVdbfzk5/+jE/ddx9IEuXl5bz66is89PmH&#10;MUhw4vgJqhYsoLu7m9GRYaLRKAZJora2lrNnzzAyMkJxcTEvvPsen//CI8Ticex2Oza7HZfLzelT&#10;J2lu/j1++MMf8PWvf538/Hx6e3uprKykubmZ559/nscff3zO77MOn4++/v5x0TMWjVJaUkJZWRmK&#10;onDHHXfwwAMP0NnZSSQSQVFkbr31Furr66mpqcFkMnHnnXfOeT11rg/S1ZPo3AjkuLSDbBDjjaiD&#10;tSaEq7pmb/dVF7dFXpqY9ALwYrO325tzvFHk15QragkxaBR1cLoSdYKwPift5SyaFFTXgN4cQcmT&#10;cx0XCWlXqHeuZZSbbHysRtSBbCPZnWQ1wIFmb/d0JyBzSlnVQi/qYDzX+syPuujsnYcq3XCIBV5t&#10;krp9LtqlrGphI9l7aVbLEIv+uYGZIcf12UDPOf8Ewa3pcouW1wtxX2r+3edsgXtCOZdcd1nVQkW8&#10;9V2vxf3rxYR77orXN1f359Xa/3ow4douy0DPuQ/F+CT3Wb4edS6rWriPbLyITXMhpk+xHl4miQnx&#10;Yfne5oqpPOdCcNas3LtQn0V9oU1H52PEv/+lx4vahzZ98dt+3/zWZn7Y0LBjlOx8yJdrJSUEjhfI&#10;xjVenyNe5ObRgipGXWI99f+z9+bBbV13vucH+w6CG0iBiyCJWi1RomXLiuOF8pL4xZuURKm0Mt2W&#10;U52u6e6kLc2rrnZPvXqGqntqXP2P7TfzUtWe6pjuStiZOI7puD1JbCeivDuWRVqyJUuiSFCkuAEk&#10;QIDEvswf917gAgQlUpZjyT6fKhYvLs4995xzzz0Aft/7+/32djyuPLwRBlZVykklEAgEAsjn83mA&#10;hx56iN///vdUVVURCASIxeI4nQ7q6uokAUSrxWQyYbPZCqJTKBzGaDDgcDhobGwkFosxH4thtVqx&#10;Wa1oAIPJiF6nx2QyodfrMRiN6GWPqGQyiV6vI5FIYjQZsZgtZLNZtFoNs7MRonNRxi6Modfrqa6u&#10;RqPREAxO4/GsYP369Rw4eIB33n6HCxcuMDg4hMGgRy+H+bvjjl1YLVZ27Nghe0lJpoZkMsn7R49i&#10;NBhpb9+CyWxm2D9Mc0sLmUyaI0de5+tfuxuAXC7Py//fb7jzjl1YrVYgTyaTJZ1OY7FIgl02m+OB&#10;B3dz++23sfOmm2hqamLNmtUlY3zhwhgejweN6pfS/HwMq80qB/fTMBsO88EH73PLLbfh9w8BWnL5&#10;LBs3bCSZTDI5OcnM9DR58thtdqqqqvjPl1/i+u3byWZybN26lYP/239lz57dtLa0YDAaqK+tYyYU&#10;kgVEKy/09LC2rY2vfOUrJJNJotEoLpeLw4cP84c//IH777+fm2+++TOba3/3o79jfGKc3bt3s2H9&#10;ejxNTQwMDPDLX/6Sd999lx/+8IfU1tZy+vRpolHJy0vxptu8eTPpdJo777xzuac9pNFofJ9BdwSf&#10;Eu3n3QDB0pCFlVVIRu1OSl39H5T/779UPXKoPcWIdBhJXOqVPZcUlC/83rI2hJFErAeRwg4o7/dQ&#10;wTAln68Q/km124scK1zuxwtl51+M/RR/mPTL9WyT61FEtifltiieV1cNKgOeq+wtL5LAd1Xj9rS8&#10;4Pa05GWD22d1jt1IYlQY2HOtiXSysVhJzKzGRen9qYS16GV5ic0/K/opPsl4VYm4XyD6KY7zs59z&#10;WwTXIPL6uB9pDu36vMQomUqGPWHsKyZ0D7OIpzdFI2sXQowSCARfXtRrZKfiZbO34/EnKIr2vchh&#10;3coP3tvxuPKde4EYJaN4BimeVgKBQCC4CD/5yU/YtGkTqVQKp9PJ9dd3UO92EwqF0Gq1mM1m9Ho9&#10;Op2OZDJJKpWiyukkl89jtVpJp9OEw2Fqqqux2+wYjUY0Wi06rQ69QV/IFZVJp5mZmSEcDjM+Ps7M&#10;dIhgMMjg4BDnzp3j3LkBLoxeIJlMUu2q5vrrO/B6vczNzRGJRLBaLQz5/Xz9nns4efIUE+PjpFJJ&#10;DAY9oVCIKqeTUCjEW2++xcjoeaanp+UeagANBoMR70ovF8bGyOchm83S1NyMTqvFZDRR5awiLz8m&#10;q9FqsFotfHDsg0IdOr0OScOT1KVQKMxcNAJoSKczWK1WkslUydg2NXkASbxS6rHZbLJGpkEDuFxV&#10;VFW5SKaS2OwODAYdgUAAAJPJhMGgx93QQDQyi/+8H60GmptbSCdTjIycJ5fL09jQgFarxT80SDwW&#10;J5uTvMk0Wi1TU1Pcf999/PZ3rxAMBjCZjIXwirt27eLP//zPiUaj/Mu//AsTExNXfH5lMhmO9R3D&#10;bDbz/vvvMz09zUcffUQ+n2d0dJTt27cTi8VYsWIFfr8fu93Otq1baWpqormpiVgsxi233HLF2yX4&#10;/BAh+64RZCGpk6LxehtFD4sDFQ5ZjCNIItBjFI1HDyHlknIBD+/zHe/q9rVD5YSiLyIZUw7KbXkE&#10;ybh6uNvX7qrg6bRf/t8FkqjV7WtXck89gWS4GZbrvFTIGiXMn5+iqPMUKs8OuS9+uf5Ksbk/T9QC&#10;mTJ+25DavMBwpQrrBxAuD6+lKqeEhlMohAFU1eGXPXO8yGOoDstWdq5KIea8FPOFbXN7WgBQe1hU&#10;aMeCNqvOH54aG+kvf438tLjSj0v0c9ExqYRKSLuk8U/VriWfR65/v2rXIaQf0i6kuetSjWuP/B6V&#10;jJFlot+CsI6q9/unxkbC6vIX83opq1d9ndUhPcrP9anG/dNSdi3Uc3ux/Z3KPvm/0vZCu8uOXTDf&#10;5TLLmc/K/aW+jyqF41TWpErnU9q9lPmpPs+i17ysD0uZwxddB+QyXko/G5YbdtSPdG8oPKbaX1Go&#10;u9T9oCq36LgsZV5UqK9kDlyOR9lltF1ZG0teq9r+Wa2PXpax5k2NjTzp9rSEKRr51G1b1hp1kc+F&#10;wvGLtHnR+XqJ8ynvlfSz/GGLS6yli30+hymGOPJXOM6lev9S63/52P1J116BQCD4jHmS0qgRT8hh&#10;3ZTPsief63u0Uv4kF9Lvxk55V8VQfs/1Perf2/H4IeScyXs7Hu9UhaITCAQCQRk6nY6//du/5Z/+&#10;6Z9oaGhgeHiYWCxGHklMsFqtmM1mIpEI6XQajUaDyWwinU7jdDoZGxvD6XQWvJFyuRxWq5VcPg95&#10;iMfjTExMkMvl0Gg0ZLNZstkssVgMvV4vh75LUFVVhVajIRAIMDMzI3lVGQysWbOGRCJBIBDAZrWy&#10;evVqXvntK0Tn5jlz9gxOh4NkKk0sHiefz3N+dIS2tW2Ew2Fqa2sL3klarQaT0cTatjYScmg7CUmF&#10;WrNmFalUCpPJCGgITE3hbmgojJMGjewtJXFu8By5fJ65aIRYLIbZbGFiYgKXy0VVVVXxOA0lQpa0&#10;T1PIqQUaNm7cxKlTp6itrSGfz6PX6QlOB6mrrcNstsh5t3SYjVrGJyYxm0xMTk2xaeNGxsbH2Lz5&#10;OhKxGDU1NdTX1xMKzdDc3Izf76euvh4toNNp+eCDY2zZfB0rPE0Eg0FMJhObNm1i06ZN3HHHHfz4&#10;xz/mhz/8YSHP1pXg5ZdfZmZmRhbXDPysu5ubv3Izsfg809PTjI+Po9Pp2LlzJ7Ozs2zdupWvfOUr&#10;WK1W3n77bdavX4/JZLpi7RF8/ghB6trhKaQv6NuQDNlH5P9K6LxeVMlhL0IXRSGkS86v9DDwsJyH&#10;SslHBdDT7Wv3IYXU6wfJU6vb1+6Xz6nklDqIZHjZjypXk+z15Jdf7u72tYeRxJdOub3Ke7DQa0hp&#10;x0PAs3LOKy/FfFouuR+KsPawvO2X+9YjH3M1oTZUK+PUS1l+K9lgpf6hpezvRfIaCqv2qcPbqcvu&#10;kXPUKElue9yeFr+q7CHAd5Fz9SCFgwrLT+Wrnyx8QrWtkcv7qOAlV6HN++Vy/W5Py1OqenuRjJnK&#10;+8ive5dZ/wJk46YSJlLhYgboJyjzNnR7WvqRxuNixsASwbEs7F1PWVl18uHCNxLZyPlCWVtxe1qe&#10;nBobUf8oV0JCdcnGSq+qbD9lT93LYQSVkCbqepV27ucKj/sVpGLbLrJfGRulX4U+y+1+lrInZd2e&#10;lpLQZxe5r3pZfD73UzpvwvL4KvVuU7XtEOCT63TJ+9ViQi8VkK/1Ag88WRjYUybA7C/rZ5gKBnK5&#10;7JLm3UXGpXx+LoosGvhUxxYEqXKPSNXao5635eOq3OPPsHAdC0+NjVTLL9VjXxI2dZG11UfZ3JfH&#10;+eGL5f+6RNtxe1pKQjBWWoPl9igCUy9FoWc/le/Tpc7XSu10UczRsaxjKZ1P4bKyy1mjlH4t5T5S&#10;5uszlN4zJZ9bqO4Tt6dllSJWuUtzN/UAey5yrfzyGKhFq8XulZ6psZE9LHKfy2UWXKdK51Ad/6R8&#10;H6vn6oL1XSAQCK5F5LxFhyj+rig8KIIkMi34rN3b8bgXaQ1WylYUo1R0UfzcfIZLP/woEAgEX2oe&#10;fPBBfvnLX9Lb20symcRisWAxmzEajeRyOQKBgBRmz2DAkM1SW1PD1OQU09PTOB0Oqqqq0OslM3M+&#10;nyedTgMQVI7T69FoNESjUSwWC3q9HovFQiqVwmKxkM/liMViBTFLo9FgNBoxm83MzUWZm5snEonw&#10;3e9+lxMnThCJzjI+MY5nxQrGx8fJZbPMTM9QXePCVeWiv/9DYnIuora169DIolO9uw67w86pU6dw&#10;VbtKctnU1NQyPjFBc1MTuWyGlStXEo8nkKQkRVCSX+XBaDSydm2b1FcNnDhxnNbWloJnllqUymaz&#10;hMNh6urqCvsMRmNBlLLZbGi1WrRaHePjE6xcuZIzZ87iuN5BlcvFXDSK3mAgGAwSnZvDabdz9pNP&#10;2Lp1G9PT04RCITQaDTW1tUxOTJDP50nV1RGJRFjT1sb09DR79uzhZz/7GSaziZraWqqrq8lkMoXr&#10;ZjAY2LNnDz09PXzrW9+6IvPq/fff5+///u8xGAwAjI+P09jYyB/f/yMNDQ0Eg0Fqa2sJBAKFEH1b&#10;t27FarVy5MgR2traqK2tvSJtEVw9iJB91whyyL4OJCOrC+nL9WGkL+2Ktw3dvnZft6/9BXn7gLKt&#10;qse/z3e8Z5/vuE8Wo9TvdckijmL8eITKofgOyu/1IBmkDsj7HlNC9MliVB/F8HoPUYzjfVD15wJu&#10;p7I3k2JgfKjb1+5FMgApYtqzSEYrv3ys8mPGC/QuJZfW54Bf/r/N7Wk5LBtRK6E2TvZTFE86UYlB&#10;ssF0gRFSprfsdeciZdW5jNTn2k3pD8QFgmEZfvl/WD63YiwrabMKxaCocKmnvpdbv5pKIfS2VSgH&#10;0nzfrzqn0q7y9laiYNC9nBxMKmHCK+/qpdjvA7Jhspz9VO6bep5UNLaqznEx/KrtXpY37pdim9vT&#10;0qn++5T1lXOAhX3upPJ1fEYef4VZ+X+l+VbpPtrGwpCpirh5KZRE3OXtrEQ/KmGb4vxURA2gRKAp&#10;b8+CeV9h3vVTOu98crlOin1XxkXhw0Xae9nIfVBCm0HxOriQrlenqvgCUV11TDmVwqZ2orp+bk/L&#10;ASp/9rmAFy41V1WiRaV77jFlTGUOsLDtnSy+RlViufNVjVqM8lP6efNChfLLZT+V16hK43vJ+0gl&#10;4FUaH7XY9FTZfoUHVduKR175feWXt70svK/KH25QOFJhX4HFREO5rsW+D1RawxYbO4FAILjmeK7v&#10;0SdZ+NDWwUXEKOW3pfJ7ctclxCie63vUjyoU/d6Ox3dfpLhAIBAIgK6uLrxeL6tXr8ZsNmMwGJif&#10;nwdAq9WSSCSIx2KYzWZSqTQulwu9Xk9VlYt0KkUqlVLlgZplfHy8UPfc3ByJRIKa6mosFkuhPpvN&#10;RjKZJA+k02l0Oh3pdJp4PE44HCYcDpNKpbHZbAQCAW644QbOnj1LNpdDp9URDocxmcyYTEaCwQCj&#10;IxeYDgZJJpJ88MEx/EN+UnL9CkoYwVAoVNL/PHmssteUTqdj8+brWNHYQDAwVSihPFOs0WhYv24d&#10;m6/bTDabxWG3k0qmCASCWCwWTp06VVK3yWTiww8/ZHZ2trBPAyQSCWKxGADbtnUwEwphsVrRkOf1&#10;I72SWJTPE08kmJqcZC4a4dTJU9TX16PR6vj1iy8SDAZZuXIlra2tkpB19gxVVU7OfPIJer2OfC6H&#10;Xqth83WbCASmiEbn+Ojjj9DpdBgMhpI2tba2cv78+cufRComJyf5zne+QyAQIJ/Pk0wmsdvtWCyS&#10;x1cikSAajXL//fdz6623Ultby65du6itraW/v5+2tjaampquSFsEVxdCkLqGkAWkZ5EEmENIX8b3&#10;U/SYAslQ0SlvrwTo9rV3sjy65D+v/L/kSVxZHDuIZCzZJZ+nH8lL6YBcpl8+VvnhcEQWwR6WhS//&#10;Pt/x8D7f8T37fMd3LeLNpBj1X6RoaOuUt5+Q6++Rt3vl9vZfpWIUlIpuncCQ29PyjNoQJRsyO+WX&#10;PVNjIx1TYyMdFH+s7VcZztUeObvkZPKrqPxUuwtp3A4hXTPlqXXFqFfxXADy0/zqEFu7psZGNOrk&#10;9fLT6w9PjY1Uy0nc1U8gelmcJ+X2LJZr41PVL49tp/wyDHTI7V7wQ1ceV8Vg6JfLdlDs+7Yliia9&#10;SyhTif0UjY8H5X52UDSOLpYT7aDcp12qfV7Vttp4+bBqnhxcQliuLuWYZV7XpaDkCFD/XWkernC9&#10;w0jjWk2p4KY2cD+JdB9Vq66Dwu2LnKtXrlNdr0u+py/GftW2Mj8rCpryfb0HWFXhfnWp5qe6zh65&#10;TauoHA5wP8V5d0iuUz3vHpL/q/vRMzU2oqw5Jd5lVxD1vN1VYf49AgU5BxZEAAAgAElEQVTBVWlb&#10;P1Att2sPpeuWGmVeqNdktVBRaW19eJH3K6F+/5B8fAfF8X9kkbJ75LKLtXsxLme+lodi7Z0aG1kl&#10;X/8ueV/nEubvUjiouiYKi9XbT+X7qFPe3k1p/kqlbEFIk9vcparzIdW20t+w4ukme0/tQZo7HVNj&#10;I6tU9XlVx+6neK90yX2qRpobCz5TFMo+W9SfQ8p97uLS67t6rl6JayIQCARXCw9T+mDaE7L4VEDO&#10;L3WY4u+ZXcsIv/eiavuqyi8sEAgEVyM6nY6XXnqJu+++G4fDAXlobGwkGAwSCATI5XKkUmkMBgMW&#10;iwWHw0E0GkVn0KPT6+XwcxCJRAueTzqdDqPJRE1NDVVVVTicTrRaLTU1NaxYsQKj0Yi7oYGGhgbq&#10;6+txOp3U1dWxYsUKtFot0WiUcDjMxMQE9913n+xh08BcdI5kKoXVaiUUDjETCpHJZEgmk7LIM4/B&#10;aOTNt97kgw/eJ6XK7aTX63E6nUQjkZL+63V6RkZGUEL42e0OInNzmM0WlDxUCtlslkQiwcDAAEND&#10;Q4TDYaJzcwwNDRGLxWhtbeXs2bMFsQlgzZo1PPPMM2Qy6cI+p9PJ1NQU6XSKfD5HQ309k5MTzM/P&#10;o9PricfjzMxMMzU5SV1dPYlEkupqF2g05MmTzUm5qbZt24bNZmNs7AInT55Crzdgs9txuxvQaDRU&#10;VVeDRssN27ej0WiJx+KEQiGSySROp5PJyUlGR0d55ZVXcDgcvPbaa596Pv313/wN8USCuro6srkc&#10;yWSSZDIpiZYaKfxhPB5ncHCQ4eFhTn/yCbfeeitvvfUWNTXVQoz6AiNC9l17KF/G/UhG/H7V6x4k&#10;Q4VXFqG8SMb43VDihXpR5DxQD4PkcQUMdfva+yk1ZvqRcj8dkP/vV96QvbJ2UxQawuXeWEvkKYpG&#10;HOUJ+LD81yO/9iIZgvcDh/b5jvsu4zx/EqbGRnrcnpY9SIZ4r7x7P7Db7WnZJYsD6if3XKon6dVP&#10;SW+Tw/wUPAeUUF2yYc2/SBPKwx7tV79Z6VxuT0vnUvKmKCKZXMeiBtAySkJXfQb1Q6kxsUslwDxF&#10;WYgqSo18fiTvEJCF3Qr1XWnUBvGVZV4UsIgRUvHGmhob6ZXbW45ynF+5/vI8qSh6qPkU4341EFbN&#10;d/X17pkq5pJ6lsW9DVzL7PdTU8U8Vj0U165yD4cCZQJnr2p+HmJxz5YwkjC9Emk+eiuU2VqhXWG3&#10;p6WrQr3qsup55y+rv1dVbr/c9qcoNfxfSbyqbbUHndIuZVzV98Uh5RpcJKye+j54UvZcKeAuzV+k&#10;Xlu75LIuFq4d5ShtVQR95NxIvfKxisCifH6DFMpVEUh8qlCGS2W58xUWhrzzVap3me1YgGqN6llk&#10;jVKjvo8q3Z+3X6Ss0p/d8hj2II33Nvm6bkMlKFU49wG3p2WrXMZb4X31uQ/JfQovUpeacjG30n1e&#10;aX0Pq8ZuwVwVCASCLwJy6L5dFMMXu4DDezse3/Vc36P9ezse30/R69sP7Hmu79GLPlBVRi/Fz5LO&#10;vR2Pe2XPKYFAIBAsgsvl4p/+6Z/YsWMHP/rRj4jORcnn83LOJSvV1S60Wi35fB6bzcZ8LEY8FkOj&#10;1ZJMJslkMqQzUp4pJexePpnEbDaTzWbJZDLYbDby+Ty1tbU0NDTg9XppamrCZrMBMDMzg06nw2az&#10;UVVVxczMDD/4wQ9wu93MzkaYDUvmSafdzpTsvWQ2m9FqtFgsFmZmZkgmkxhmI7jr3fQePoJBr2fj&#10;ps3Y7HY05GlubmZ2Nkw+TyHHFIDVqohP0v62NWsKQpuaSCRCOBxmbm4Oq9VKIBBgdjaC0+kgJfd3&#10;cnKSaDTKytZWWbAzoNNq6OnpYeXKldx44w4gj9vt5u2332HNmjXMz80RmJJyZQWmJknEYzicTkZG&#10;RmlobODtd97igfvu5ze/eRm/38/X77mX+fl5LBYLdrudeDzON77xDbK5LLFEghVNTaTTacLhMPVu&#10;N6l0inQ6Qyg8y9tvv00sFqO6upra2loaGxu5/vrraWtro6enh9raWjo6Ohb0fSn09PTwzttvk8lk&#10;MFssTE1OUlNTjUajYXJysuCF53a7Wb9+HZs2Xsfw+fOEwmFuu+02XK5P/VNUcBUjBKlrj4cpChrl&#10;hppdFEM3PUExvFHX5Z5sn++4r9vX3svSwrYpfAg8tc93vPdSBWXh7BEko5EfOCh7YLHPd9zf7WtX&#10;+quIZL0Uw4/55b8jSGLUJc/3eSMbHHtkMegxiobVZyh9qh0ko2bnIlV5VduVvB4q4b/Ie7u5tJG1&#10;IpcIY3Qxej/j+ssp+CBfRLxR6KTy2C+lDVfi6fXFxIhylvOD3L+cBshiVB+fnQi3q1zsdHta8ouU&#10;vRwWG5vhix0kz7c+lm+IV9+Hs4uWWpxCyC85d1ultj3DwpBmlSi0vWyMK7XLq9petG5ZUCkPj/oE&#10;Ugi6XVOX8La7DDpV20sVZ5ayFvov8b73Iu/1s7RcjYvV8SGl66x6rVjqOl6C7A2kPKiyXNTn72Rp&#10;fVsuvcss77/E+95F9leaf89SHO/dlAm1yobb0/ICy/z8U3JSXQaF9Wex+1zFlb6nBAKB4KpkEVGq&#10;b2/H410Uv5v0I3lGLffz0l/2ejdLeChLIBAIBHD//ffz85//nHfffReNRkMikcBut2GW80pls1kc&#10;DgeBQIBEIiGJNjqdFJotkcQsh+Wz2mzk8nlSqRR33nknt99+O+vXr6e1tbWQu+hSHDlyhJu/+lW8&#10;q1YxMjJKMpkgl8+RSCUxGo3E4wkgTzqTJhlOoNFqMZpM2KxW/H4/oKH7P37O3m9/i42bNuNw2DEY&#10;DNjtDjkPladwrtnZUq8pg8EgiWr5PBqVcqXVapmZmSESiWC1WBgeHsbhcBCLxYgnEtjsdq7btIn3&#10;jx4lHA5zbmAAo9GA1WYjn4PxsQkGBgYKAp3b7WZgYIBVq7zodDp0OgPr129kyD/M/Pw8VVVVZDJZ&#10;gsEg77zzNsHADEaThWAwQCwWI5PJUFtbSzKZ5OjRowwODvLRxx/zVz/4AQaDHmeVEw1SniyDQUcq&#10;lSQ2H8NoNJJMJlm1ahUGgwGbzYbNZuPrX/86j/ke48+++2eXlU/q2WefRavV4qqqYn5ujlwuRyKe&#10;YHJykuuuu47p6WlSqRSZTIbh4fPE4wkymQwHDhzAbrcv+3yCawshSF1jyGJNj5yjyYX05VzxHlKH&#10;vNqGJEQ9yac0KMtCT++nqUONnGdKCS24DakPB5GMRU9QGvrmIaQfErtkzy0oDU12TSI/bd9D0eBf&#10;ScQ4ROVx76f0ml6JxwYudq5LsZ9ie7qQvBT8V1BcuOL1LyEMVRfF/CJq/Bc5xo8sMC7Vs+wi7GFp&#10;Burl/Cj3LrMNB1TH9CB52F3J6/ppqbp0kctCnWOoiys/nxdj68XelOfsfvllGCnsXI/s1bKoYLOE&#10;uaieQ4V8hJWQvTR6kB4i2I80Tsp6vmex4y6TforrYqU1v9LcvxJrof8i7y1VbPZzac81uDKCwyNc&#10;/nz1q7a7qLzmXW2iiH+R/QuujXx/KA/mPKgq068ISrKnmiJG+ZHuq163p0WdX3EBbk+L9zJFqc9q&#10;3RIIBIJrGpUo9QTF7zvK/8sVo3iu71H/3o7H1bseRAhSAoFAsGQeeugh3n7nHVKJBI2NjQDk8jly&#10;uRwGo4F4PI5WK2WDMZtNhEJhItEo7vp67HY7JrOZkfPncbmq+bsf/Yjvfe97l9WODz/8kPXr1qEB&#10;dFpNIR9RNBKVPXDM5LI5DLkc8XiMFR4PG9ZvJJ/Potfr+eT0aULhFC/++mUMRjP5XBazxUp7ezsr&#10;GleUnMtht5PP58lms4XQfiDlejKbzYVyipCTzqRBY2V+fp7m5mZOnTrFli1bSKVS6HQ6qqqq+Pjk&#10;Sa67bhNvvfUWDkcVY+MXGBkdYz42j9frZXJyEo1Gy/Hjx6mudnHDDTfw2muv0uRpYmDgLHPRKDt2&#10;3ITRZOTs2bNs7+jgzrvvZvTCGDPTQYaHhwmHw9TV1TE7O0t1dTX5fJ76urqCmAhgNpmZmQnRtnYt&#10;58+PMD83j73RTmNjI7Ozs9jtduxy/9etW8dP/u0nfPOb31y2INXT04NGo2FLezv+oSGMRiN6vZ5w&#10;OExjYyMfHj/Oxg0biEQizM7OkkomMZlMnDlzRohRXxJEDqlrlH2+4/37fMd7VeH1Vsl/TyIZBh9G&#10;Mqa4UBmZun3t3m5f++FuX/sz3b52V7evfVu3rz3U7WvPd/vaL8tDZjnIQpqSV+pFirmfFGNRf7ev&#10;/Qm5jS65H08Bfd2+dl+3r32pniNXHW5Py2G3p0WdA0ox5kLRuNqrOuT2qbGRXuUP2TA4NTYSLvNG&#10;KMnzIZ9jKYZTdR1bFztXheO8Za/VRtZnZWPolfASUlCHSVpu/er2P6Qa+0pz3a/a7kQyWqrH5FJP&#10;xauNuU+U5wYrD5FYAfX12FZ2bj+X6UFBsV9edRuWMU9ACo11pa/r5fAQFLy3Pqv1yqvaVuZb52dx&#10;ojKhqFOZM25PS6V1Ti229KhC0j1YoewR1bZ6zB66RNlK60BYPt6rGOGnxkYOUprP6bPwpV/q/eBX&#10;lSvkhpDbu+zPi7Kwp4W1VZ4DSj97FhxYSq+qHQfk/y5U+ezkvoQp9qP8XEvFq9pe7nwtGWMqr3mX&#10;u+58VqjnqzoXiPo+UF+fLvl/J8Xrt1jOwmdlMcpFZUHRr9ouiMDy+n6x9Ug9zoXvAGXz049AIPgy&#10;0Yv0MJj/823G1cVzfY+Gn+t79GGk33/qzx8vS/MQXwx1XZ2foh6BQCD40rFhwwZSySQGgwGtTodW&#10;q8VilvJCIYs2FouF+fl50pksJpOJbCaDw+FAp9ORzWRwuar52tfuvmwxCuDw4cNs2LCBQCAgixsG&#10;tFotBqMBvV6PBkgkkszPz7N12zbuvvNOrFZJeNICt9x8M21r1pDL5fjHf/zf+c1vf8f4+DiRSKTE&#10;6wnAZDIxPj6+oA2pVDEH1dTUlJxrSso7FQqFGDx3juHhYdra2hgfH2doaIjzw8NEIhGqq5ySkLR9&#10;O8lkkuHhETQa6OvrZ2hoiHQmQyabYVtHB++++x75fI7m5hba1q5ldPQCzS2tvP56L54VK2hsXMGO&#10;m76C0Whg7do2AoEAdXV1fPjhh+h0OoLBAJFIBIPBwE037SAamaWurp7ZSISRkVEikQjBYJB0MkG9&#10;u55AIIBWq6Ompoa6urpCX3NybqqHHnqIZ555ZsF4LEYmk+EPf/gDmzZt4lvf/CYbNmwgm8thsVgw&#10;m82EwiEy6TRnz55laGiIbdu2cayvj1WrVrF+/fplzgzBtYoQpL4AyPmZHkN6ouwAksfUM0gG8heB&#10;B2XB6QUko1Mn0pf6IUpzcVxWfgJZ2LqkQVIWvJTQa14kA5IL6cdYp7zvQ6SwUn7gGblvyhPOjwFP&#10;yGH+rkU6ka5LSH56fYgyA6daDEIyUA7JQtZhIESpJ0SXarvP7Wnpk+tVQhpeFNmgrZxr9yXO1ava&#10;fkYupzyB/2H5e5R6631a1AbIZdUvC3d++aUXGHJ7Wvqo4FEiG6K7ysoelv/Kx6MST1L8wbtNPj4v&#10;j1MflcUANU+pjn9Mvp6H5fYOcfkCjFooe0auN8QS54nquEXH3e1p8Sl9/QxEK7Vxeb9qPLxX+DwK&#10;auPxZzGfy1H650K+j6m8FquNKfvluTFEZa+d5YxZl6ru/ap5p6wDyrzzIs3poQpjoohW21TzwFex&#10;t0unXOA9XHY/KH3poVTUCcnjMkRlsW6551auyeFF3l9K2/uQxlLtyaSgvlaHL2O++VXbl7M+9sov&#10;tyH1dUlrnizAqH+VdMqh7z5r1Ndb+dwKUTQw9pc9sFFJfFpMUHxEHr/FQpWqr+t++dxDFB+yqYgs&#10;6ilP47uQvgOU3+eLiWQCgeALyLf+m7/3W//N7/vWf/P7P++2XI081/doF1Io8155lwt4Ym/H40N7&#10;Ox6/nO+ZJd6+ezse7/w07RMIBIIvE62trQA4nU7MJjNWmxWtViuLOJKnkk6nw+l0ks1kiESkcHdG&#10;oxGn04ndbsdg0HPfffdddhveeuttmpqaGBkZQavVEpuPodPr0Wq0ZNJpdDodmWyWVDrFuvXreeD+&#10;B3C5qvG2tlLvrsflchGNRqmudrFm9Rruv/8+RkZGOHHiBEePHl1wvrr6eqLRKOl0umS/WriamBhn&#10;dnYWvV7P7Ows2WwWNBpmZmY4c+YMo6OjDA4OMjo2RiQyS0NDI+6GBkKhMK2tzezYsYOTH51gfGKC&#10;U598QmBqEqvFgsGgJ5VOMzQ4SHv7Vubmohj0eixmM5HoHO//8X3cbje5fI7p4Ax6nQ6TycTExASx&#10;WIyTJ09y+vQZ4vE48UQCi9mKzeYAoMHdwKuv/o66ujqGhoYZvTBGOBxmamoKrVZTEj5Rr9cTiUSw&#10;2WzcdtttRKPRJV+v48ePMzc3x5133kl9fT3r169n/bp1WKxWZmdncde7sdlsWCwWgsEgDQ0N7N69&#10;G4fDgdfrXebsEFyrCEHqi8NuSvMqVe/zHfchfZFXvri7KE0KG5Zf+5HDwMneSc90+9qHZG8mQPJs&#10;6va1H5C9lHbLHkyK8akPONzta98vlyn5oSALVj4koUzdxm3ynxfJWNOF9MTzY3J/DkEhTOHDSruv&#10;hVxRi7DYk+a9SKGyFHZR/AHmpTS3h7qOg5QKRepxX+pT7Xso/khb9FxlQhmUPl3YpSrrVb3XtcQ2&#10;XIpPW786/J2LYjjLSmN0kFKBoJPSJ+sXRTY67uIyQ1zJgtguigZmRTxWrutleSpMjY34KB2rbSz0&#10;zKuEWmDzcvFxV7zYyr33PjVyfepzKu2/lJfK5aIWBr1I/fZ/huc7SPGaK/Ozl7KnpiuMQ6fcvkPl&#10;Fcpl1WvKomOmmrd+VdlOKq85UBwTZV76VW3wqsp9qnkgrznqJ6SVNm0rKxdG6qv6Hlfa8WnumSdV&#10;u9TnPKjyTlvs+F5K264+vkf2MCvUR3GslDVnOWN3iE83X/dQ+fPmUmue8tmt5nJF8yVTYb56Kba1&#10;n7LQkfK6qh7PLrXXl3yteuWXyvh7qRDOSXVdFbwsfa4dovSaqNf1hz+DHGwCgUBwTfNc36P+5/oe&#10;3UXl30WfFu8VqEMgEAi+NNhsNvR6PblcDr1OXwhFl81myefzhfB5qVSqEOpufn6eVDqNwWAAYPv2&#10;7Zd9/l//+kVWrlxJPp9nbm4Oh9OBFskTJ53OYDQaSKcy6HQ6Dh54hNWrV7Hz5p3cfMst3HXX13BV&#10;VWEymTEZjUCOBrebO++8k6mpKQYGBpidLU21bLPZcDgc5PP5gpcQlApSXu8qcrkcJqORsbEx9Ho9&#10;c3NzpFIp0qkUg4ODBKenGRgYIBwKEwqFyaNhamqS06fPMD8/xze//W2CgUmMBiNj4xMMnx8ml82x&#10;aeMGjrz5FjMz0wQDQSanJqmudlFbV8/o6Hny+Twj58/TurKVwcFB6bro9SQSCT744AOOHj3Kxo0b&#10;6Tt2jD++/0cmpybR66Xr9v4f3wetDqPRQJPHQyaTwWg0EgqFyGQyAOTzefR6PaGZGeLxOI2NjQwN&#10;DS35ek1MTKDVann99dcJh8O43W5Wr16NXqdjTVsbeoOBZDKJ2+0mkUjg8XhwOp246+ulPGSCLwUi&#10;h9QXhH2+49VQ8EJSxKVHKBqnnkQytHop5px4Fkn88SIZRbqQPKwU+rp97V0UDTQKT1JqNPMi/VB4&#10;ENkg1e1rDyMZX47I51MbL72qcz4l71PagdyOg6qcUezzHe/p9rV3cA2HtpgaG6mWQyl1yrvCQG+5&#10;IUoxuMmeJp1I1yqMHE5pkXKKIdAv1+mXXx+k1FhX3iY/0HGpc8llO+SQb16l7Uodbk/LKrkNXkqN&#10;oc9SaqjrovijspIBbsH7y6x/AVNjI/3y8fvl/vXKYZmeoiiQKmXDwJ6y8UA55mLnUc7F0sZTfV3K&#10;j19VNk/8LHzqX8mpU973ivunxkYelvurblOPap50sXDcw8sYd6/8/1JG8AXnWWb7lXneI1/Xzgp1&#10;VaqjX7Xff7H2qObbforzQ+mXWqy6WH8q7a/YBvl8HRTHuV/OfeOlOO5K2YfdnpYXkdbTwvrh9rQs&#10;aIOc76lXrrdwvSuN2SLzrmR9ku+ZDi5+XxSM7JcSbVQsNpfVufY6Kf0MUa9xi5XrL2vDcu+Zg6o5&#10;p8yDkvPKLHYvK21Sruui673b07JLVa4fae6Eyuvk08/XBSzyeQOXXvPUbanEcsZbXdel7iP1fN1N&#10;8XpfrL17KK5R/vI3p8ZGdqnqUt8rL1Yo2yXfV52qOntU13Wx+7zSZ4tfPnZJc/Ii+wUCgeALy3N9&#10;j/YCvXs7HncB3uf6Hr0SAr73CtQhEAgEXxo6Ozs5duwYOp2WVCqFwWAgk8mQyWYxm03EYjEymQx5&#10;wGy2kEqlOHv2LOvWrcNoMJDL5RaExVsq09PTjI2N4fF4Cp5YmUyGxoYG4rEYK1eu5JPTp9HpdHzv&#10;e9+TPaa01NVKuZPq6+shn+fjj08Si8cAiMViWCwWbr/tNqJzc5w/f54tW7YUzqnRaKitrWV+fh6r&#10;1VrYr+TKAojH42QyGerr6wkGg9TLObPMZjOJRIJUKoXRZCYUmuHd995l/foN3LxzJ+EqF4lkinwu&#10;B2i49au38Mbbb/Htb+3lzOmzmE0mDAYDk5MTRCMRel9/HZvVworGFWi1GvJ5STCqq69nfm6OhoYG&#10;otEodXV1tLW1MTg4iEFv4KWXXiKRTLDn5m9y6uRJ2tvb+R//1/8ArYYqp42JiSksJhMWqxWTyUQ6&#10;nS7xkBoeHsbtdmOS27NlyxYymUxJmUoEg0F+/OMfc/LUKe67915qampYv369FPJRq+XIkSNks1lW&#10;rVrFhQsXMJvNXLhwgZGRETZt2oTLteCnteALyuWtCIKrnm5f+8UScj+5z3f8YLev3UvxaXIvkhHr&#10;CXnfEUrD9RyimGS+FykkUHif73h1t689L+9TwtmEkTwm9lNq8PciGZiGKeYmeUzVzi6K4fm8wB61&#10;KCUQCK4+ZOFEeVymQzzp/+VFDnfWCTxZ5gUkWARZoAirhS45t5ASzk2MpUAgEAgEn4K9HY+/QKkX&#10;76Hn+h71fU7NEQgEgquKfD6fv1SZl19+me9///vU1NbS5PEwEwphMhpJp9NEo1H0ej3ZbA69Xlfw&#10;KFI8bzZu3Mjo6Cgvvvgibrd72e178cUXGRwc5MKFC9TW1hKLxdAbDJiMRsbHxzh58hNsdhvxeJz/&#10;51//FavNRm1dHRqUbmmIRCL09/czOjrKhg0b+OMf/0hrayvxeJyamhoikQj33HMPJpOpcN6pqSmc&#10;Dgdmi6WwLxQKUV1dDcDo6Ci/+MUv2L9/P2vXraO5qQm73c6KFSvkdsbJZLPU1daysrWVwaEhWlua&#10;ufHGG/EP+Tl56iQbN2zCbrfxu1d+h93pZOfOnVgtZiDP66+/wV/8L3/OK6/9nlw+x+pVXhLJNFaz&#10;kedf6OF7+75HKpWibc1qfvqzn5HL5/k//vmfGR4e5sknn+SrX/0qdXV1vP766+y48UY6OjrouP56&#10;btqxgzvuvpO6mrqC55tWq2X16tW0t7eXjL0i3AG88cYbeL3eQgjHxTh0yEffsT7Oj4yg1em4accO&#10;Vq1ahdfrJRgMcubMGaampohGo1RVVfHqq6/yne98h/HxCf76r/9Xpqen+fa3v73seXKxJmk0Gt+V&#10;rFBwZRAh+764PIz05PYhpKeD1eEOhrt97Uoejj55/0qK4fweppjvpl9+fTtSyL3HWOhxo4hGD8p1&#10;PIOUB2qVfH5FYFLK3S6XUfJJHZL/OpFELK98zFC3r33/ZfVeIBD8KTmEFMpMiFFfbo4gzQWRD2fp&#10;7EbKzRVS5chS5xa6VL4qgUAgEAgEF0cd3haEp6lAIBAsi3vvvVfyaBkdJRKJSPmMIhEmJiakXEXx&#10;ONlshpmZGaxWKxqNBr3BgNlsIZlMYjAY+Pd///fLOvepU6dw2B20tLQQjUYxWyw0NjSQiMfx+8+T&#10;yWaYnJpibdtaIpEo/uFhQjMzshwl+WA4nU4sFgsulwuTycQDDzxQCCsXjUYJh8OMj4+XnDccDjMx&#10;MVGyz+l0MjU1BYDb7WZ8fJyqqip0Wi2xWAyDwUAgECCVTmM0GsnncmQyGYb8QzS46xgZGeHVV1/F&#10;VVPDN75xL5lchkG/n5u/+lVOnDiB1WLF5apGo9VjtVjJZLOsbVuDu7aWc2fP4HI6WLlyJTabDafT&#10;wcTEODq9HqPRyE07djA3N8fTTz/N7t270et1bN68mUQiwczMDL947hdEolHat27DZLLQ0NCAzWbD&#10;5XLhcDhIJBJ8/PHHBAIBAAKBACdPnuT48eNcGB2ltraWycnJi16r7u5ujn3QR+OKRrZs2UJsfp43&#10;3ngDgLffeQeTycTOnTu59dZbaWhoIBAIMDc3x/bt27nvvntZvXo18/PzlzVPBNcewkPqS0K3r139&#10;xHWYYng+v/zXKb/np5h3ag+SMKR4MSk5EB6T63hqn++4XxaNeuXtTvk824Bd+3zHe2VPLCUvVCFc&#10;GJLx0oskfint8MrH9gCH9vmO+6/MCAgEAoFAcHVR5g2lJoyUW2ipoQ8FAoFAIBAIBAKBYFksxUMK&#10;JO+gf/iHf6C7u5vGFStIJZPodDqMRiOpVAqz2czc3Bz1dXUkkkkymQxarRaj0ci6deuIxWK8+OKL&#10;hZxSS2Fubo5HHnmEhsZGVq9ahV6vJxaPkU6lOXnyJCMjI1isNj76+GP+64ED3HHXXei0GrQaDS2t&#10;rSUh9ubm5pibmyMwFcDT5GF4eJj33nuPQCBAQ0MDq1ev5u677y7pr+K9o2ZoaIhVq1YB8NRTT/HI&#10;I49QU1OD212P291ANpultraOTCbDunXrGJ+YQKeBpqZmVrY0E5yeJplK8/V77iGXy0I+h9Vm43ev&#10;vIomn2PV6jZMJgNoNJjNZs6ePcvExCRHXn+dzdddh8lkKvTv3zUA1UAAACAASURBVJ99FpPJRFVV&#10;FTMzMyQSCfQGAzqtFperCq1WR3NzM2vWrObcuUH+8z9f5r//98fweBqx2+04HA70ej2RSISGhgay&#10;mSzTM9Po9XpWrFhBMplkxYoVeDweRkdHOX36NHfeeWfFa+X3+/nHf/xHHA4HbrcbvV7P5OQkR44c&#10;YXp6mt179lBTXU0ymcTj8bBhwwacDgffuPde/uqv/gq73c4NN9yAxWIpuQ5XAOEhdZUickh9eeil&#10;+HRYF5K3ExTD9R1EyvXkRRaT5O0+JGFoj5yfqg9JVOoHDsmeVtuAnm5f+za5bIe8fbjb1967z3d8&#10;D/Bwt69dyX1SRdEbyo/0BPiD8r5nEaH6BAKBQPAlQM711UNZPoul5KwTCAQCgUAgEAgEgj8F1dXV&#10;PP3003z/+9/nl7/8JS+//DLxeJxoNEoul8NoNGIymYhG57BYLWQyGWw2G6FQiPePHkWv0xEOh6Wc&#10;Tkvk5z//OR0dHWSzWaLRKCaTmXg8TiqVYm5ujlQ6jTmXI5fJYDSbScbjWG1WcrlciRgFYLfbsdvt&#10;OJ1OtFotq7xe/H4/sVgMs9nM4OBgSY4kl8tFMBgkHo8XwtYBJTmlbrjhBnK5HMlkEo1GSzqVoqa2&#10;DrvDSTweY3JqCo/Hg9frxT80SDyZIpeHmZkZJsbHOXrsA0ZHRnE4HExMTaLTaBmfDHD69GnGxsYw&#10;mU1s2dLOxx99xNq16xi9MIZBq2HTdZt55523cTqduN1umpubsdvtjI+Pc/78eUmY0htYt24dZ8+e&#10;JRqNkkgkuO22W7HbbdTV1RXyemm1WqxWKzPT09gdDqqrXaxatZqhoSFsNhsej6fQ38XExHQ6zT//&#10;8z/jcrnweDzYbDZSqRRer5f6+nqOHj3Kq6+8gt1uZ+vWrSSTSc6cOYNWq8Xr9dLW1kYsFuOTTz5h&#10;586dS54fgmsbIUh9SdjnO96PKim4LBiB7IlEMUF3P5JnUxjo7/a17wL83b72Z5AEpDBFT6k+inmh&#10;PkTygHqm29f+GMUwfOqnu3uRhKf9qn0upHCBB/f5jvdeib4KBAKBQHCtIOeP8n/OzRAIBAKBQCAQ&#10;CASCi7Jz50527tzJY489xm9/+1vefvttzp07h8VqJTQzQyQSKYg/NrsNh91BQ0MD995777LEKJDC&#10;xtXX1xMKhXC5XMRiMebn5wmFQuRyOZwOB1OTkzgcdjZuWE82lyWdTmO32xetUxGUzGYz9957LwMD&#10;A0xOTqLT6YjH4zgcDgA0Gg1Wq5Xz58+zfv36wvGxWKywbbfb8fv9BUFubn4ei9XG5NQUNTXVnDlz&#10;hnfffRePx0MqmSCfh6nAFNUuF2+/+w6JRILbb+/EP+xHq9Fwzzfu5Ve/fI5vfutbvNjzIttv2E50&#10;bo4tWzazetUqjh49yh133IHTKQlejQ2N1NfXo9VqmZmZIRAIkM1myWazzMzMcObMGWrr6hgfGyOZ&#10;ShEMBFi3bh3NzU0YDAYSiQQWiwWr1UomnSYUDrNmzRqe/+XztLS2sHHjxkJf5+bmSsQ4NU888QSZ&#10;TIb6+npsNhvZbBaNRkOTx8Pk5CQPPvgg1113HcFgAL9/mHQ6TTabZdOmTTQ3N5NMJnHX15OHkpxd&#10;gi82QpD6krLPd7xa/brb1x4G+stFITnknpKovh8pjN9+JDEKJJFpGEl46kXystqPlCOqa5/v+JOq&#10;usJI+agevrK9EQgEAoFAIBAIBAKBQCAQCASfNQ6Hg71797J3797P7Bz9/f3cfPPNNDc3c/ToUbZs&#10;2UIikSAYDJJOpxkfH5fyJ910ExcuXMBisbBx40by+Tz5fB6N5uJZakwmEzU1NeTzedatW4fRaCx5&#10;//z589zy1a+WeE6pcxxNTU4SDAbRarWcOHGCfD6PXqfHaDKSB9atbUOj1ZDPZbA77JhMZtDAAw88&#10;wDvvvIPdbmft2rV8/NEJbr/9dsIz07S3t3P6k1Ps2/dnnDt3jnwux4MPPMBrr71GTU0NjY2NvPPO&#10;O1itVoxGI/Pz84yNjTE5OUltbS1OpxODwcD8/DwnT54kEAjg9XoZGBggGo3S19dX6M/27dux22yA&#10;lBNrJhTiX59+mvvuvRen04nNZiuM4/Hjx7nlllsWjOFPf/pTPvroI9ra2sjn86RTKaprajCbzYTC&#10;IRobG8nmcnxl505S6TROhwOrzcrJk6fQaDScOnUKo9GI3mBAo9HgWbHiU84awbWC7vNugODq4Pne&#10;yfDzvZP+8v2yJ9XjSJ5RHcD/STH31B6kPGSPyfs2ICWzfwq4B+j8VmfD7PO9k+/+CbogEAgEAoFA&#10;IBAIBAKBQCAQCJaAz+fzfd5tqERvby+BQACTyUQylSKXy/H6G2+g1+kIBoOEQiE0Gg2ZTIa77rqL&#10;fD6PVqtFo9EwODiITqcjk8kwPz+PTRZdysnlcrz00ktkMhmGhoawWCxYLBa0Wi3Hjh3jV7/6Fdu3&#10;b6elpaVwTCaTQaPRYDQaiUYitLa28pvf/IbJyUlqamqx2m1s3ryZ2269helQmJamJu648y6mZ2Zo&#10;aW5mw4aN/P73v+e2W29lakryllq3bh2///3vqaqqoqmpiSH/MLFYjPr6egKBgBxmr55kMsmF0VFi&#10;sRgul4va2lpsNhvV1dV4vV7q6uqorq7GaDRiMBjYsmULN954IwDH+vrYuGEDN910E5lMBrfbzfXX&#10;X08um0Wn0/F//8//yX/8x3/wVz/4Ael0Gr1eTyIRp7a2DoDXXnttQW6n3/3ud/z0pz+lpaUFg8FA&#10;dXU1Fqu14H3lcDgBqKmuRm8wUFNTQ1NzM/k8rF69mg8++ACXy8WFCxfYurWd998/yp49ey4pJC6T&#10;I4cOHeq9khUKrgzCQ0qwFLqQckOF5TxSYaBD9njq7fa1+5FEqU5g2z7f8epuX3uHvN37+TRZIBAI&#10;BAKBQCAQCAQCgUAgEFxLvPHGG7S2thIMBhkdHWXz5s0YjSYGBs5SX1/PbCSCNpfj/gceIBaLYbfb&#10;0el0GA0G9Ho9+VyOeDyORqMhFAoRi8VwOBwEpqZIpVLYHQ7y+TwNDQ2MjY2xdm0bv/vd72hbs4a2&#10;tWs5ceIE0egcmUyG9957jy1btmC1WvF4PMzOzgJS+L/JyUkaGxs5ceIEMzPTmM0W/P4hXNVVJFNJ&#10;bHYbefLMTM9Q7arm/PmPcNfXY7FYGBwcZP369USjUbLZLM3NzWSzWexy2DuTycTNN9/MqVOnGBsb&#10;w2AwcNNNN1FTU0MsFiMQCDA4OMjExATBYJBIJEI2m8XhcGCz2chkMkxMTNDZ2UloZgaPx0NzczMm&#10;kwmtVksul+Ojjz/mD3/4AzfffDN33XUXk5OTBQ+qrVu3AtDd3b3AE+7o0aP8rLubtWvX4nK5MBoM&#10;JJNJMpkMRqMRq8WCXq/HYDCg0+lwOB04nVW0trby2muvsXv3bp599llaWloIBoMYjUZmZ2evtBgl&#10;uIoRgpTgosi5p9Qh9jrk/WFVmS6gq9vXvh9JrFLe7/1TtVMgEAgEAoFAIBAIBAKBQCAQXNtks1li&#10;sRgrV64kHo9z7NgxNBoNFouFiclJrBYLlpoabrv1Vs6cPs3IyAjhUIiWlhZcVVUkEgk+OHYMl8vF&#10;2rVr8fv9GA0Gzg4M4PF4qKqqYmJignw+D8DHH58kEonQ3NKCf3iY06dPs3ZdG3q9nhMnTmAwGLj+&#10;+usBqKqqAiA6N8fs7CwNDW5Vy6WwdadOfoKnqYlUKkU2naWmpoYLo6M4nU4pp1QqRX19Pfl8nrNn&#10;z/Ld734Xu93OW2+9RVVVFWvXrqW2tpbXXnuNZDJJc3MzZouFRCLBiRMn6O/vZ3Z2FrPZTENDA+vW&#10;rcNms5HL5TCbzdhsNpLJJKlUilOnpPB42ayUY6uuro5Tp07xwgsvsHHjRvbu3cuaNWsYHBxkbm4O&#10;rVbLxo0b0et0TExMkEql8Hg8hR4eO3aMn/70p3hXrqTJ42E+FiObzWI2m6mtrSGdSmMymdDpdJjN&#10;ZixWK1qNlurqaiYmJqipqQHg9OnTVFdXY7PZCIdnqa2t+dNMLsFVgRCkBMtin++4/yLvdf3pWiIQ&#10;CAQCgUAgEAgEAoFAIBAIvkjMzEyj1Wo5eeoUtTU1nB8ZocHtZnx8HIfDTpWzim984xsYjUbWtLUx&#10;FQgQmZsjNDNDLB7HYzAwOTnJihUrmJmZQa/XodcbOH/+PEePHqWpuZkdN95IIpFAo9FgMBoZHx9H&#10;p9Px2quvks3m2LZ1Gy6XC51Ox7DfT2trK3V1dYU21tXV4a6vx+WqBkCr1WIwGNDq5HxT0Sg6jYb+&#10;/j60Wi3Nzc243W7OnTuH0WikubmZd955B4fdTjweZ3x8HIPBgN1u56OPPiKdTnP+/Hmuv/56EokE&#10;AwMDrFixgtnZWXK5HDt37qSqqopsNksgEGBgYACtVktVVRV6vZ5sNks0GmX16tXo9XomJib4f3/x&#10;C/r7+vB4PBw4cACAiYkJNBowGk0YDAZcLhcvvfQSu3bt4pVXXuFv/uZvCn1+/vnnef7559mwfj2J&#10;ZBKT2UwsHicSibBp40Yi0SiNjY1otVopNGB9PcHpadZ1dNDY2Mi//dtP+MEP/hKAvr4+vvFf/gvv&#10;vvcef/EXf8HRo0f/VNNLcBWg/bwbIBAIBAKBQCAQCAQCgUAgEAgEgi836XSa4eHzhEIhVq9axZEj&#10;R9jV2cnZs2cxmUys9q7mL//yL6mpqSGTyZBOp/F6vVQ5nfQeOYJGAwaDgVwux+zsLOl0mnQ6g91h&#10;x+Vy4XK5mJyYIJPJUF1dzdjYGF/ZuZPm5maCwaAkaDV5+MpXdpLP5wkEAnKbhrlw4QLZbBaQBCmt&#10;TofL5QIkQQo0aIBoJMLmzZuZn59Ho9HQ2NDIxMQEHo+HiYkJcrlcwTvo+u3bCQQCxONxmpubmZ6e&#10;lkSw4WE6OjpIp9MMDQ2xcuVKgsEgFouF2267DYfDQTAY5I9//CNRWQjSaDQMDg0xMDDA2YEBhuRt&#10;vcHAyMgIVU4nHR0dfO1rX2NoaIjZ2Vmi0SjpVIZcLlcIsdfW1savf/1rrFZr4bo8/fTTHD58mK99&#10;7WtYrFZuvPFG5ubmWLd2Lc3NzQwMDNDW1kYqmeTChQu0tLSg1+tpbW0llUpx7tw5Nm3cUKivuroa&#10;k9lMZ2cnb775JmvWrPlTTjPB54zwkBIIBAKBQCAQCAQCgUAgEAgEAsHnyvvvv09bWxu5XI5fvfAC&#10;3pUrefPNN2ltbaWzs5P169eTTqf54IMPcDgcOBwOamtrsdvtrF69mjNnzmCz2ampqWHr1q2cOXMG&#10;u93O1NQUNTU1BdFlfn6ehoYGHA4HL730EuvWrWNwcJC777qL2dlZEokkweAFBgeHuOeee9BqtQwN&#10;DfHmm29y//33k8/nsVgs6PU6ADKZDIlEHKPJyIrGRt577z3q6+sJhUJMTk5y//3386tf/YpVq1ax&#10;du1a3nvvPWZmZjAaDFgsFgKBAIFAkEQiQS6X45ZbbkGn03HhwgWampqYn59n48aN6HQ6wuEwg4OD&#10;NDc309a2htHRC9hsNrxeL16vlwsXLjA/P4+7vh6tVsv266+nqakJq9WK2WwmFosRjUYLY5DJZjDo&#10;DaxYsQKLxcL77x/l6aefRqPRsHfvXrq6ukilUuy86SYGBgbwNDURjUZJxKXQiDt27GDNmjWc/uQT&#10;dtx0EztuuonR0VGmp6dxu92sXr2aF154ge9973sAhMNhWlpaOHv2LA6Hg7vuuouhoaHPc9oJ/sQI&#10;QUogEAgEAoFAIBAIBAKBQCAQCASfK0ePHiWVSmEym2huasJoNNLQ0MCOHTuIxWKMjo6i1+uxWCyk&#10;02nGx8dZs3o1brebyclJTCYTJ/9/9u40NvL7vvP8u+6TVbybZJNsNtl3S2q1jtblWLIj21KkGFBi&#10;JGMnSIwk48EmQBAkiw0wiwST9cCLDDbAPMjMZIJMJnmygyTelY+RLVu2ZCuOu6U+1N2S+mIfbLLZ&#10;vI8qsu7jvw/YJuyJMxNnbEnZvF8AUShWsf6/+v9+j/jB9/t9+212jY3RajUpFosMDAwwMzNDLB4n&#10;k8mQy+V44YUX+NhPf4xwJEKhUODMmTN87GMf40//9E+5//77WVhY4MqVKxTW15mamqLdbpNKpfjZ&#10;n/3Z7bVWKhUgtP282WwSi0ZZXVujt6eHiYkJbt68SW9vLy+//DKPP/44U1NTPP/88zz44IPE43GK&#10;Gxv09/dvB0+RSJgjR44Qj8c5c+YMyWSS3t7e7YqwN954g7fffpuenp7tOU1Hjx5lfn6ey5cvMz09&#10;TTS69e/+dhAQj8Xo7++n3W5z6dIlYrEYe/bupVWr0dvby/r6OslkkrcvvE0mk2FxcZH/8B/+iL17&#10;9xAEAUePHuW3f/u3SSQSrBcK5Ds7abfb9Pb20m61qDdybBSLNFstOru6WFtbI7hzr8bHx8nn8ywu&#10;LrJrdJRQaOtenThxgqGhIQ4fOsTi0hLr6+vbs7n0T4Mt+yRJkiRJkiRJ76r777+fN954g8uXLrO5&#10;uUmpVCKRSPDWW28xPT1No9FgdXWVRqNBpVJhZmaG//qlL3HmzBkGBwfp7u4mHInwyiuvsLKyytLS&#10;Em+//TYLCws8dOwYkUiEb3/72+zdu5f/+Mf/kUsXL5LNZkkmk3z9619naHCQ3t5ebt26xeuvv86D&#10;Dx1jfX2d3bt38+STT37PWlOpFMPDw9vPgwBWVlZo1OuUy2XOnz/PysoKy8vLdHZ2MjU1xbVr19i1&#10;axftdpsLFy6QSCQ4fvw4u3fvZnFxkb6+PuKxGCdOnKBYLJLJZIjH4ywsLHDq1CmmpqYYHh7mkUce&#10;pquri2azyYkTJ3j11Ve5NTvL2NgY99xzD4cPH+bo0aOMjo7ypS99ibNnz7J7926y2Sy1apWhoSHa&#10;7RZ79uzh1OnTbGxscOnSJX7/3/wbmq0mN2/eJJVKbVU1BVAsFoncmZN18MAB9u/fz4GDB0mn08zN&#10;zzE3N0c8HqfVatFoNgFIp9MMDg7y0ksv8WPvf//2fbp06RKbm5t84Ytf5EMf+hCbm5ukUql35oDp&#10;PcEKKUmSJEmSJEnSu+ree+8ll8sRCoWYvHqVj/30TxMOh1lbWyMej3P+/HnS6TTtdpu9e/dy+fJW&#10;cAWwvLzM0NAQq6urPPboYzSbTTKZDF1dXXzrW99idnaWZrPJ4OAgMzMz3HXXXeTzef7oj/6ISqVC&#10;LBZjYmKCr7/8Mg8++CCHDh0iaLeZm7tNPB4nFouxd+9eIpHI9nq/e/ZRKLQ1S6parTI0NEg4HGZu&#10;bo6Pf/wTDA0NMj09zV133UW9Xmdubo4Pf/jDzMzM0NPTw7Vr19i7dy9ra2ucP3+e3bt3k0wm2blz&#10;J61Wi6mpKW7fvs3u3bsZGRkhFo1RqVaZnLzKzK1b7Nq1i5HhEeqNOrVajWgstl3dtX//fvL5PKdP&#10;nyYSiXDt2jW+9rWvAbC4tMQD99/P9PT01swrIJNOEwQBhWKB/fv3b82K2rePTCZDLBZjamqKS5cv&#10;U6/XiUaj7Nw5TDqdprOzk0KhQDwep7u7m97eXprNJrt37/6ePS4UChw5cg89Pb2cOnWK5aUlDh48&#10;+KM/XHrPMJCSJEmSJEmSJL2r/st/+b8ZGhri+PHjPPjgse15Sbt37yYIArq7u+nv7+fWrVtMT08T&#10;CoVIpVLcuHGDt956i09+8hd54+xZdo2O8tbbb3HhwgUWFxcZHx/nK1/5CrlcjmPHtj739OnTHDx4&#10;kA996EPcvHmTTCZD/U5108WLF/mJp5/m1uwsg4ODRCIRFhYW2Nzc3A6JhoeHOXbs2Pbac/k8tWqV&#10;3t5eVlZW2bt3Lx/5yEfo7Mxz9epVVlZW2DMxwcytW+Ryua1WeW+/zXPPPcfm5ianTp3imWeeYXJy&#10;krGxMa5fv8709DRBEJBIJJiYmGDnzp2srq5y8soVhoeHKZU2icdibGxscPbcWaamprZnQ42NjfHg&#10;gw+ysLBAqVRibGxs6/tVKuRyOaZnpnnfY4/x1ltv0W632dzcJJ1O02g02L9/P6FQiKWlJTqyHUSj&#10;Ubq6upienmajWGR6Zobu7m6q1SrVapXH3/9+0un0Vsu+ICCTyZBOp/nT//yf+eVf+qXv2eP19XUm&#10;JiZYX19ndHSUpeVl9u/f/04fNb2LDKQkSZIkSZIkSe+qy5ev8Morr1Cr1YjHYzz55JO88MILXLp0&#10;icHBQeLxOOPj49TrddZWVxkfH+fatWtsbGwQj8f5wz/8d5w7d47XTpwgmUzS19fHxsYG8/PzHDp0&#10;kFAoTLvdJhKJ0NPTw8WLF7nrrrtYWFggCAJqtRrd3d2Uy2Ve+trX+LVf+zUSiQTT09MAfOMb36BS&#10;qZDJZPjN3/xN0uk0R44c4dy5c5Q2N2m326ytrREOh7l69Sr5fJ6vfvWrHDp0iImJCc6/+SY//uM/&#10;zu3bt3n99dc5cuQIIyMj/Kf/9Kc8+eSP8+KLL3LffffRbDapVqvb86BOnz5NNBrbblX4i5/8JIOD&#10;gwwNDlIulykWi9SqNZZXV4hFo5RKJb785S8TCoVYXFoiHouxublJJpPl9tVrrK2tsm/fPjY3Nmk2&#10;m9RqNcKRCF1dXYRCIZrNJqFQiM7OThqNBvl8nvX1dQ4eOMCeiQmmp6c5d/48QRAQj8d5/eRJIuEw&#10;73/8cTLprUqqYrFIZz6/PTvqO958803e97730Ww2eeSRR7hw4cL3VJ3p//8MpCRJkiRJkiRJ76qv&#10;fOUrpNNpRkdH2bFjB88//zxBEDA+McGZ06dpNptMjI8Tj8dZW1+nr7+fe48e5bd/+3+ju6ub8fHx&#10;7XlMAwMDAPT29lIsFgG4du0a6XSakZEREskkHR0dnD17lhs3btAOAlrNJo1Gg3K5TCQS4Td+4ze4&#10;7777mJiYIBqNksvlKJdKPPzww7z88ss89NBDPPvsT3Lu3DmazSaRSIRcPkez0eTo0aPb4dfs7Cyn&#10;T5+mVqtRLpfJ5XIUCgUeeOABXn/9dfbsmaDRaNDV1UU0GmV+fp6TJ0+ya9cums0m999/P88++yx3&#10;3XUXAI1GYyv0KRRYXl7m9u3blMtluru66O3t4fDhwzz33HOUy2Vefvll/uzP/oypqSlisRiDgwPE&#10;4zEW5rcqpyqVCo1Gg3Q6TTweJ5vNMj0zw8EDBzh+/DjPPvsslUqZ6ekZ4vE4PT09jO7axfjEBI16&#10;ndtzc0SjUUZHRymVNkkmk+RyOf74j/+YT33qU39rj8+fP8+VK1coFoscOXKEarX6zh0wvScYSEmS&#10;JEmSJEmS3jVLS0tEImF6e/uYm5sjFAqxa9cuVldX2djY4KGHHubm9E0+9/nP8y/+xacYGBjg3/7b&#10;f0s6nebggYMMDg7S19fH9evXyWSzTN28ya2ZGbLZLIlEgh07dtDV1UUkGiWbzXL69GkeeOAByuUy&#10;+/fv5/XXXycIAm7dusXwyAiTk5NMTEzw6quv8v8+/zxPP/UUjz76KHfddRdnzpyh3W4Ti8doNOrb&#10;3yEIAuZuz5FIJjl16hSlUgmAru5u8h1bbfpmZ2fJZDKsr68Ti8fp6Oig0WjwyiuvMDo6Sn9/P5/9&#10;7GfJZDJ89KMf5bHHHmNzc5P1tTXePH+ejlyOSCRCKBQiGo3S29tLPpcjEo1y6dIlyuUKhUKBjWKR&#10;7p4ennrqKZ544gle/PKX+fKLLzI5OUmr1WJ5eXkrMItG2bFjB52dnUQiEcLhMIX1dWq1Gg888ACF&#10;QoHPPf8ymWyWbDZLq9UGAlZWVjhw4AB79+whFo8zMzPD8PAw/f39vPHGG+zdu5dwOPy39nlgYIDF&#10;xUW6urpotVpkMpl36ojpPcJASpIkSZIkSZL0rvna177G3ffcw8L8Av39/ayurjIwMMDg4CCFQoFC&#10;YZ0fe9/7+PM//3Oee+6nmNizh0OHDlEsFBgZGaFWq/GFL3yBzs5OMpkMxUKRrq4u0uk08wsLxGIx&#10;kskk4+PjzM7OcuzYMa5cucLY2Bizt2/T29fH0tISzVaLmelp9uzZw8WLFxkeHuauu+7iwoULvP32&#10;21tt/Xp6KJfKfOlLX+LEidcIAQHQbrcBaDYaNJtNuru7CYfDWy3pQjB3e46zZ88SjUaZnp7m//zM&#10;ZxgdHWVoaIjx8XFOnz7NhQsX+PSnP80999zDyZMnee2116hWqqQzKeLxBJVqlVgsBkFAJBolFAqR&#10;Tqcpr6+zublBuVzixo0bhEIhcrkOkskU4VCIffv38zff/jbLy8skEgkSiQTFYpF8LkdfXx+hUIiJ&#10;iQlGRka4du0ax44do1AocPHCBULhMHv37mVgYIBmo8HA4CBra2tcv36dkZERisUiw8PD7OjvJxaP&#10;89prr/Grv/qrf2uPC4UC+/fvp1qtsrq6SrVa5cEHH3xnD5redQZSkiRJkiRJkqR3zde//nWymSyr&#10;0RVWV1cpFoscOHCAZDLJXYcPc+nyZS5cuMDCwgK7d+8mm8kwPzdHu93m+PHjtFot4vE4GxsbrK6u&#10;3glkcgwNDW21mRsdZXJykkwmQ7VapVQqbQVaxeJWyDIwQLlUolQq0QyFmJycZGR0lOnpaTY2Niis&#10;F6hUqySTSSYnT9Bsthgb20WtViX4ru/RbrdJp9MUi0UKhQKRaJREPE69XicI4Ny5czz08MM88cQT&#10;LC0tcd999xEOh5mZnuZ3fud3+MAHPsDXv/41/uov/xJCITKZDEEQsL6+VYkVi8XoyGZpB20ikSjR&#10;SIRUKsXYrl0UCgV+//d/n3g8TqvVIpFIsHPnTsbGxhgcHGR0dJRYLEY4vDVLa3h4mFgsRqlU4sMf&#10;/jD33nsv6+vrDA8Pc/36daanp0mn0xw+fJjOzk4mJycZHBykUa9z6NAhNjc2WVtbI5vNEo1GiUSj&#10;/OVf/iW//Mu//H33+OLFi3R1dnL48GF6eno4f+4c43v2vAOnS+8lBlKSJEmSJEmSpHfN/n37SKZS&#10;DA4OcvbsWQqFAhcuXGDXrl2Ew2GGR0Zot1ocPHiQxcVFd154gwAAIABJREFUyuUym6US83NzW7Ob&#10;cjnK5TKJRILdY7uJJ+L0dPewsLjA8PAwV69eJRwKcfz4ce677z7W1ta4ceMGXV1d7Nmzh1KpzJvn&#10;zwMQj8VIpVJMT0+TiCfY2NhgY2OD0dFd7BjYwa6xMZ577jk++Yu/SDqdIhwOUywWOfPGG9y4cZ2b&#10;Uzdpt9tMT09z8+ZNAEqlEmNjY3R2drKxsUEsFqO7u5sgCDh27Bif+cxnePXVV3nxxRdpt1pEYzGq&#10;1SrVapWObJaV1VWCdpvOri6KGxuEw2GSyeTWTKp8nlw+z1NPPcWOHTv4wz/8Q0689hrxWIxiscjs&#10;7CwTE3sYH99NR0cHuVyORrPJ8tISHR0dfPyf/TMeffRRpm7epFatks5k6OjoIJPJEIvGaDab3Lh+&#10;nccee4zRO/sxPz/PyvIy6XR6u13ixYsXGRsbI5FIfN89fu2117h85QqNZpNPfOITW+saH3/Hzpje&#10;GwykJEmSJEmSJEnvioWFBdbW10nX61y7do18Pk+73WZ5eZlkMklXVxf1ep1XX32V9fV1Go0G5XKZ&#10;QqFAR66DRr1BKBRi3759VCoV8p15VlZWqNfrxONxNjc3SSaTRKNRRkZG7syritDT08P4+DgvvPAC&#10;s7OzJJMpBgYGeOaZZ2i2mtTrdXK5HHv37iUWjbFjxw46OrL079hBd1cX4XCIWq1GIpEg25Hl0Uce&#10;4bHHHiUcjlAsFIjH4zSbTRYXF6lUq6RSSeq1+va6yuUyBw8eZHZ2lpdeeomVlRXC4TBnz51jbGyM&#10;eDxOsVgkGo3SaDTIZjKsra2RSqVIp9MkEwna7TadnZ1cu3aNcDjM2K4x/uRP/oTTp07z/Oee57XX&#10;XuPc+fN0dXVx8MB+RkdHt1rs7dzJA/ffz/59+xjdtYvrN25QrVaJxeN0d3XR093DyuoK7Xabvv4+&#10;Gs0m3z5+nOLGBv19fUzdvElvby979u5lx44dFItFzp49y8/93M/9nfu8vr7OyMgIsXicS5cuUalU&#10;GB4efgdPmt4LDKQkSZIkSZIkSe+KN954g927d7O6usrjjz9OoVCgWCzyN3/zN9vt506ePAnA2vo6&#10;xUKBIAhIp9OUNkvs3buXVqtFs9kkm80yOTlJV3c3I6MjbG5skkolt2dStYM2mXSGTCZDOwj4whe+&#10;yNraKiOju3j44Yf5X3/rt2g0G4yOjDA4OEg4HKbVakEoRKPRIJGI024HVCsVarUa5XKJTCYDhAhH&#10;wiTiCYJ2QCwW48bUFCvLyywsLrK5sUFnZxftdpuXXvoqvb29PProo1y+fJlMJsPVq1cplUoEQZv+&#10;/n7m5+fvPA/Y3NxkbGyMQqFAq9ViYWGBvt4+giBgx44dvPDCf6Wnp5dwOMzs7CwdHR2Mjo7yW7/1&#10;W5RKJU4cP8Frr7/G9Rs3iMXi5PN5hoaGSKfTRGMxlpeXWV9fJ5/Ps7q6ykMPPcSlS5c4fPgwx44d&#10;45vf/CapVIrx8XGWl5fp7OzkQ08+STgSIZlMEgqF+PznP8/P/MzP/Hf3eW1tjaeeeop4PM7OoSH+&#10;+lvfegdOl95rDKQkSZIkSZIkSe+Kb33rWxw5coRicYPR0VE++9nPks1meeSRR5ienub5z32O4Z07&#10;uX79OhsbG7TbbXK5HB25HMM7d9Jqtmi32zQaW5VS/f39JBIJlpeWyefzzEzPcM+RI1y9epXDhw9z&#10;+/Zt6vUGr776TTo6OhgeHWHfvv38yi//Ev07+unv7yMWi9MO2hCEiEQiAEQSCZbutLlLJBIEQRsI&#10;ASE2SyUq5TLtdpvFpSUq5TKbm5tcvHSJfL6TXC7L9evXOXXqFOFwiDNnzrC+tk673SIWjxMC8p15&#10;4vEEM9PT5Ds7icVi9PX1Ua1UOH/+PN1dXWxsbBKOhLfCqPAOqtUqBw4c5MyZMwBMTk4yNDTE7du3&#10;6evro6uzi/c//n4ePPYg58+f56/+6q/YuXPnVhgVjdLT08OZM2d45OGHabZaXLt2jatXr/L+H/sx&#10;MpkM3/zmN+nr6+O+++6jVqtx5MgRMpkMN6amSKfT7Ny5k5deeokPfehDpFKp/+4+z8zMMDs7y44d&#10;O3jmmWfo6Oj40R4svScZSEmSJEmSJEmS3hULCwt885vfJBaLUywWaDQaLC4ukkqlmJiY4PTp06yt&#10;rREKhajWaiTiccLhMEG7zfr6OnNzc+zdu5fx8XFmZmZoNptkMhkqlQrJVJKdw8OcPXuWT33qU/y7&#10;f//vWV1ZYXp6mocfeZS+vn6efvopHn/i/QzuGCAajRKOhNm8Mzeqv7+ftbU11tbXuTl1k97eHubm&#10;52k0GsQTCSKRCNVKlc58ntNnThONxgiHoFyuQAjmbs9x6tRpdg4N8cKXvsRjjz7C+vo60ViMM2+c&#10;oa+vj2w2SygUolgskkgm6enpoVwu09fXR7PZJBqNsmPHjq32gMmta8ZiMSKRCNlslo2NDVKpFG++&#10;9Ra1apWrV6/S19tL/44d9Pf3M757N9FYjIcffpgTJ04wMjJCNBolkUgwOzvLrl27WFhYIABisRjj&#10;47sJhcO02m2OHTvGysoKG8UioXCYRqOxPXtqdHSUs2fPMj4+ztDQ0P9wn++55x6mpqbo6+sjk06T&#10;Tqd/9IdL7zkGUpIkSZIkSZKkd1y1WuXs2bM8++yzzM3Nkct1EIlEtucvnThxgnw+z82bN1lbW9tq&#10;1ZfZarnX39/PtevXOXrvvaTTaWZmZjh8+DCLi4vMz81x7KGHuHHjBhsbm4yMjvIr//yf0261GRsb&#10;47nnforHfux9jAyPMDoyTCQUZurmTaqVCtFojGqtRq1WZermTdptSKWSbGyWuHr9Gj3dPWxublKv&#10;1QhHwjSbTT7/uc/RkeugsL5OKpMhGg6xsVFicnKSkZFRbt+eI2i3uXTpEoVCgT179rC0vEyxWKRS&#10;qWwFYaEQPb29VGtVHrj/AZaXl4lEIkTCYeLxOJFIhEa9QTwRJxqNkkwmWVxcpLOzk8OHDzE0NMRf&#10;/MVfsLS0tDU3qrOTkZERyg8/zI4dOxgfH2dtbY1wOExPTw9BEGy3RFxfXycIAhKJBKFQiLW1NSKR&#10;CM1mk1QySaFYZHR0lEKhQCaTYWhoiMXFRaampvj4xz/+99rrer3OwYMHmZiYoCOXY3x8/Ed8uvRe&#10;ZCAlSZIkSZIkSXrHXb16lYGBAeKJBJ2dnUxNTVEul4knEpw+dYpwOExXVxfNZpMgCLaCmESCaDTK&#10;uXPnOHbsGN3d3VSqVTo6OlhYWKDdDkgkkxw/fpy5uTmuX79OPJHgwP4DRGMxOjpyRGMx5ufmaNQb&#10;zMzM0Gg2toKm0ibZTIbNUploNEqpVNqqYspkOP/mOTrzndy4cYPV1VUS8QTXr19jY2OTTCbN+vo6&#10;jWaT0vQMqVSSCxcusm/fPmZmpqnX62xsbpBOpwiHw2xsbGw1+wuFiMVilEolUqnUdkvA2dlZWq0W&#10;PT3dxGLx7RlP1WqVZqNBKpmkVq0SSqUIhUKEQmH6+/v5lV/5Fb785S+zvLzM5NWrLC4u8pWvfJVd&#10;u0YZGhpiaWmJCxcubM2ACoWoVqvE43E683lKpRL1RoOOjg7a7TY7d+6k0WgQBAGjo6Mkk0lisRid&#10;nZ2USiXeeuutv3cYVSwWmZmeZuIDH+D8+fO0Wi3uvvvuH+3h0ntS6N1egCRJkiRJkiTpnRMEQfBu&#10;rwHgxRdf5A/+4A8YHx8nl8uxtLRENBrliSee4F/+y/+dbDbD+vo6AIuLi/T29tJoNGg2m9x3//0k&#10;EwmazSaRSIRr166RyWZZXVml1W4xd3uObDZLKpVix+AgkVCIZCpFs9Gks6uTzs5Oms0WlUqZoaEh&#10;ypUKwzuHSCQS3Lw5QzwRJ5NOs1HcIBaPUa1WWFtdJxqNEo1GqNeblMslMtnMVmVUKkW9XiccDnPj&#10;xvWtGUmhED1d3czcukU6k6HValAuV4hGItvt+iKRCEEQ0G63qVarJJMpxsd3E4vFiMdi9PT0EA6H&#10;CUciVCoVOjo6CIVCtNttgiAgl8sRCoUIh8NEIxF2Dg/TbDZZXFxkZWWFer3O/Pw87Xabn/iJn+B3&#10;f/d3iUajPProo7Tbbfbs2bNdadXd3c3S0hJBEFAsFtm3bx+HDh1iZnqaZqvFfffdR7PZ5MKFCzzz&#10;zDN/730+fuIE/89nP0uz0eDjn/gE586d45Of/CTxePxHdbR+LxQK/asf1YfrHy78bi9AkiRJkiRJ&#10;kvRPz4kTJ5i6eZPJyUkad6pzVlZWiMVilMslxsfHqdfrFAoFwuEwtVqNaCzGxMQEhfV1rl+/TigU&#10;4ty5cxSLRc6dPcvc3G0ajQaHDh1i164xBoeGSCWS1Gp1qtUasXicSDhCuVwhaLeIx+PcujVLpVzh&#10;4sXLzMzM0mo1mbt9m8krk6ysrjB7a5a52/O0Wi1KpTK1ao3FpUVyuRybG5uEI5E7FUZ10qkk6XSa&#10;+fl5FhcX2Shtbs15SiYpbZbo7+ujVqvRbrep1+s0m01isRgdHR2kUini8RjVapXLly/TaDZZWVmh&#10;Uqlsv6fZbNJutYjHYjSbDaZu3ODcuXNMXrnCxuYmhUKBIAjYvXs3Tz75JB944gk++MEPks/nOXbs&#10;GL/3f/wem5sljh8/TrFYZHFxYbtKa2Vlhc7OPEEQcPToUWLRKJcuXSKfzzM8PEwkHP6BwyiAcmmT&#10;kZER5hcWADhz5vSPMozSe5gt+yRJkiRJkiRJ77jz58/T29NDu93mc5//PK074cxf//VfU61WKZfL&#10;9Pb2cvv2bTo6OqjX65RLJVbX1mg2GuTzed58800WFhYIh8OkUmnSmQzx2NbMpXA4TLlcJpvJEolG&#10;iUajRMJhmq0WkWiUSq1GX28vsEG1WqFSqRAJh7deq1SZGB9nampqa8ZTOMx6oUC9XufwoUOUymWu&#10;XbvG0NAg1WqVWr1GPBZnbX2dSCRCKBSiVq3Skc2yurbKvr17t2c2pVIpYvEYQRAQi8WArXlajTvf&#10;KRQKkUgkqNVqzM3NMTQ0RCQSpae3h7NnzzI6Oro9c+ry5SvMz81DCN44e5auri4GBwdJp1I0Gk0y&#10;2QwjIyPb1VT3Hb2Pf/2vP83/9Qd/wMmTJ7l9+zZ333UX2Y4OyuUyuVyOgwcPArCwsMDu3btZW19n&#10;5/Awp06f5tlnn/2B9/ny5SsEQcDhw4eJx+Pcffc9P8xjpH9EDKQkSZIkSZIkSe+o6elpTp85w+jo&#10;KI1Gg2gkwuDAADO3btHV1UWtVmN5eZlWq0Wz2SQcDtNsNslktlrkBUHA5p2KoHA4TDyeIJfPUSlX&#10;6MzliIRDVKpVItEo68UC6VSKarW61R4vCEilUmyubxAiRKvVJGgHxKIxNjc3CYUjFDc2WFxapFKt&#10;kEwmabcD4vE40WiUhcUFGo06Y7t2MXt7llAIujq7WFxeotVskevI0mq36evrY2FhkYGBAdYLRZqt&#10;FplsdusabM2PqtVqJBIJksnkdmDV3d0NbAVCe/bs4fLly4yPj1Mul7fb6kUjEQaHhgiFQqwX1lld&#10;XWW9UCCVTG6HUjt37mTHwA4KhQKPPfYYAD09PTz66KP8L6USL774Ii997Wusra1x9N57iSUS9Pf3&#10;s7i4yPz8PEePHmVhYYH9+/dz/PhxfvInf5Jw+Advunbp0iUeeeQRTp48yZNPPml11D9hBlKSJEmS&#10;JEmSpHfUpUuXGB0ZoSObZW1tjUajQU9PD5OTk0TCYSqVrSCoVquxf//+O+3kOsnlcszOzm7POUql&#10;UkCIZDJJOBRmbGyMjo4spVKZeDxBV3cX4XCYleUV8vlOgnabSDTC8vIy3d1drKysMDAwyMrKCqEQ&#10;tFstorEYe8bHmZ6ZIRGPEY8n2NzcJJFIbLXt2ywRBG1mb88StNsk0ykWFhfo7uqmWqsyv7BAVz5P&#10;KBSmWCySTqdJppIsLMzTbDRYW1ujt7eXWq1GR0cH4dBW2NZsNhkaHGRjY4PcnfZ8pVKJgwcPks/n&#10;WFhYJBwOMzg4uD13au/evfT39xMEAeVymfn5eebn57l69SqLi4vcuHGd++9/gF//9V/fvvednZ08&#10;/fTTJBIJ9u/fzxe/+EU+/4UvcPfddzN14wZDQ0M8+uijnD9/ng9+8INcunSJp59+emsu1j9AJBJh&#10;fX2dD3zgA+zbt4+TJ0/+kE6R/rExkJIkSZIkSZIkvaPOnj1LKpWiVCrRbDYZHR3l7bffplgsEgqF&#10;iMfjTM/MEI1EaLfblMtl7r//fq5cuUIoFKJcLpPPd1KplGm3A6LRKMVikUQ8QSKRpNFsblVE0SYU&#10;ipBMJanVqqTTGSKRCBvFIqXNOEE7YGOjSCwWIxaLUalUaDVbW2FXMkEmk6VUKhGNRsnlchQLBepB&#10;m0q5TCgUpr+vl9u358hkM0zfmiGdSpNOpVhdWyMSiZBOpymVSmQ7srSDNtevXyccDjM7O0s0GmVp&#10;aYkgCGi1WvT09rC4uDWbKpPJkM/nWVpaIpvNsrGxydKd19bW1mi1WtSqVRLJJOPj44TDYebm5ujq&#10;6mJoaIidO4d48cWvcPfd9/CZz3zmb93/bDbLRz/6UY4dO8ZP/dRP8dWvfpU333yTIAg4d+4cJ0+e&#10;5JOf/CTf+ta3+IVf+AXy+fw/eK/L5TLZbBYCqFQqd0JE/VNkICVJkiRJkiRJekfV63UqlQohYHl5&#10;mV27dhEEAfnOPPXa1mupZHIriFla4tChQ8zMzFCtVtm8E2IViwVSqTTxeJxKpUImk6G7p4d2u0Wr&#10;1bpTYVUnn8tRr9XI5fO0Wy2CoE2z1SKeiLOwME8+n6PVarO6ukIkEiWbzVCtVkln0gRArVYjmUqy&#10;urJCCNjY2CARj9NsNFhYWCAW22r1l0omKBbXqdcbNJpNYtEYKysrRKNRrl29SjabZbO0SSKRJJVK&#10;sWfPHi5eukgqmWKztMnklUnaQUAsGoVQiHwuRywWY3Jykr7+fmp35kw1Gg2SqRSJRJxsJsvJU6cg&#10;COjs7KSnu5tsRwevv36Svr4+kskk586d48iRI993HwYGBgDYs2cPBAFvnD3LrVu3tivQfv7nf/5/&#10;ap8bjQbLy8t8/guf5+c+8XO8+eabPPDAA/9Tn6l/vAykJEmSJEmSJEnvqFdeeYVUKkWxWCQIAlZX&#10;VwmCgI5sjpXaMp1dXSwtLhIKQRAEzM7Oku/Ms76+TqPRIBwOk0wmCYWgWCxy4MAB5ufnWVpeoiOb&#10;pV6rEYlE6ch30NvXz/Xr1wiFw+RyOer1Oh0dHUzduEEylSIeT7C2vnZnjlOCQqFAo16nVC6RSCQp&#10;FAuUSpsQBDRbra2wplqhVqsTCYeoN5o0mw2CIKDZbAJba642m0QiEcrlMiOjoywtLtLd1U1HRweP&#10;P/44Fy9eZKB/gEg0woEDBygUCtTrdSavXiUSiTAwOMj83BzVao10Ok0ikaDjTstCgoCe7h4ajSbN&#10;apV0Ok21WmVxaYnVtTVCoRAjIyN88IMf5Atf/OLfGUh9j1CIo0ePcvTo0R/aPr/55puk02l2795N&#10;IpHg9u3bfOQjH/mhfb7+cQm92wuQJEmSJEmSJL1zgiAI3s3rX7p0iU9/+tPcuHGDIAio1Wq0223W&#10;1tYolUrU63XK5TKJRIJms0mj0SDb0UG5VKLdbhMEAaHQ1r+2Y7EYhEJbs6EiEZrNFolEnHY7IJVK&#10;Uq3WCIdDpFJpAgIajQZBu02z2aLdbhOJhIlGt+o2GncCpGajQSQSJRqN0Gg0CBGiHbRpNpvb1263&#10;2wCEQiFisRjNZpNWq0UoFCIIAsLhMCFCRGNRqrUaHdks1WqVSCRCKBTabuUXi8WoVqtkMhlCoRCt&#10;Votms7n9Of39/ZTLZSKRCOFwmGq1yuDAAK12e/vasFVxtvX9t9YI0G63yWQyxOJxjt57L5lMhmQy&#10;SSwWI5/P09nZSTqdpqOjg0QiQTgc/p59CoVCpFIpurq6tsKwbJaOXG77fv19fOMb3+CVl18mkUzS&#10;19fHjRs3vm8LwR+y3wuFQv/qR30R/eAMpCRJkiRJkiTpn5AfZiBVq9VYWFhgenp6uzoIYHFxgeXl&#10;FZaXlykWi6yurlIsFllbW2NpaYmLFy8CEIlEiEQiNJpNGvX6D2tZ+hHKZrP09/fT1dVFJpP5niAr&#10;kUjQ09NDOp2mr6+Pa9euUS6X2b9/PwDRaJSnnnqKWCzG6OgoAwMD26HaD5GB1HuULfskSZIkSZIk&#10;ST+wWq3G6uoqoVCIgYEBKpUKlUqFarVKf/8O+vt3/FCv952WeI1Gg2azuV2V9J3H1p12et/5IQgI&#10;7vzddzK473kMAmr1Oq1Wa/t3353Vfd+/+a7H/9Fa/1vfqer6u3zn9e9+39/1u++uEPtOoPPfvvc7&#10;7/t+z6PR6HYYGI1GiUajxKJRorHYD1QB9YOIRCIkk1vzs1KpFACrq6t0dXURj8d/JNfUe4uBlCRJ&#10;kiRJkiTpB5ZIJBgcHHy3lyF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T9f+zBgQAA&#10;AAAAkP9rI6iqqqqqqqqqqqqqqqqqqqqqqqqqqqqqqqqqqqqqqqqqqqqqqqqqqqqqqqqqqqqqqqqq&#10;qqqqqqqqqqqqqqqqqqqqqqqqqqqqqqqqqqqqqqqqqqqqqqqqqqqqqqqqqqqqqqqqqqqqqqqqqqqq&#10;qqqqqqqqqqqqqqqqqqqqqqqqqqqqqqqqqqqqqqqqqqqqqqqqqqqqqqqqqqqqqqqqqqqqqqqqqqqq&#10;qqqqqqqqqqqqqqqqqqqqqqqqqqqqqqqqqqqqqqqD4GbjAAAgAElEQVS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wBwcCAAAAAED+r42g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wt6dR1l+lveB//7uXrf2qq7qXd0t9aKVTexmMcY2yGCMMYZ4DV4msQ1D&#10;sH0ySZyZcRI8iePJmZNMxpmMJ15jO3bsJGPj2I6NEQgEFiAkIQEC7b1v1dW1111/80d1N4sJKAmo&#10;cfT5nFOnb93ld5/3vff0H/U9z/MCAAAAAAAAAAAAAAAAAAAAAAAAAAAAAAAAAAAAAAAAAAAAAAAA&#10;AAAAAAAAAAAAAAAAAAAAAAAAAAAAAAAAACBQpo8AACAASURB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A1aHJ88ju2z23/T9/49a+oX+1aAAAAAAAA+Br0znf+zF+4b3pqZqTZaP3wSKv9&#10;95uN1jumJ6dbX/icsdHx2uTE1G9Mjk+WO7fvLGemZt78lBQMAAAAAADA17Zmo9Ws15vtkVb72maj&#10;9YlWc+TRyYmp6cuPj7bHXj/SHFltNlrl5Z/R9tjbP/ca+/fuH50cn/zA1MRUOTc7V87NzpVTE1M/&#10;/9SvBgAAAAAA+EqrXO0C+MvtVd/86qIoil+pVIofLsvyt8uyvLEsywOdTudvJclIq/28fr//W8Nk&#10;tCiKK68rimLm8u3XvfZ1xfLK8n8sKpWvK4oilUol6xsbmZqc/L7dO3e/ZHpyunkVlgYAAAAAAMDX&#10;gvbI6D9qNUfKZqPVadSbZaPeLJuNVtmoN3sT45PXNxuts5fv+9yfqcnp//XyNWamZn5128y2cm52&#10;rpydni3HxybKkVa73LNzdznaHisnxic//OpXvbr4UnUAAAAAAABfu2pXuwD+8hofm/irvV7vb1cq&#10;lQyHw8bnPlYURa3b7T5QlmX1C19XFEWajcZikmybnfufy+Hw+4uiyGAwSFmWGQwGaTWbWd/cSJIM&#10;+v0bP/LhjzSSdJ6KdQEAAAAAAF9ZRvbxX2y0PVafnpx+Y1mWv5gktWo1lUvj+D53LF9ZltWiKJIv&#10;6G0qiiKNRuOhuW3zbyuSd1ar1Sv3b2xuplKppFGvp9ftbV2vKI79+E/8uDAKAAAAAAD+kjIGjf8i&#10;01MzO7vd7p+VZXlDWZYpyzKNej2D4TCDwSBJUpblF31tURQpyzLNRiMT4+P/pNvr/Wi9Vhut1+vZ&#10;2NzM6tpakqTRaKTb7SZlmTLJcDj8j5udjdc+VWsEAAAAAAC+sozs40lrtUb++ebm5guT3DAcDq8E&#10;TIPhICmTarWSwWD4F15XFMXndU6lKNLr9/9Go16v1+v1JMnGxkYGg0HaIyPp9nopyzKVSiXl1vvc&#10;9RQtEQAAAAAA+CoQSPGktJoj31AOy7dt9Sx9NmTa6pLaek45LP9Cd9Tl5xVFkUqlkn6/v9WWV5b1&#10;bm9rJN/6xkb6/X7GRkfT7/e3gqiyzOXQazgcfuCpXS0AAAAAAPCV5AwpnpR6vf4Tn/v75eDpcufT&#10;5fF9n3vfF4ZRRZJqtZpev5+VtbX0+/1sdjrpdDppt9vpDwZpNpspiiK1ajWtZjPVSuV3/8XP/9P3&#10;PYVLBQAAAAAAvsKcIcWXNb9t/rqV1dWHkhTD4eeP5KtUKp/TKfXZQOry7UplK/OsVqspy2H6/a1z&#10;ptrtdnrdbspLjw0G/TQbzQyHw/T6/cvXePD6I4ee/dGPfWzzKVssAAAAAADwFadDii+r0+28fTgc&#10;FtVq9fPPgspnO6O+sDvq8u3L3VFb4/oGnw2rLj8/SbfbTbVaS71evzKqbzAYdJrNxps/+rGPbV6z&#10;e+/Yttlt3zUxNvGu/Xv3vfkpWzgAAAAAAPAV4QwpvqxKUfn2oijS7/f/wmOfG0RdOVdqOMywLLe6&#10;o8oyw88/DypJ0u310mo2s9npZGx0NEVRZG19/cp71Gu1v7ttdtvJ4bD8f5ZXV787ZTk2Ojqa9Y2N&#10;u5+6lQMAAAAAAF8JOqT4kn7uH/9ctdvr7f3cTqiiKFKv1TK3bTbz83Op1+tJcqW7qVr7bM5ZqVaT&#10;bAVWg88Z93c5jKrXahkOh1ldW0u9Vkur2czU5ORHW63WubNnzz5aJH+tUhRjI61WOt1uev2+EBUA&#10;AAAAAP6SqV7tAvjadvTosbHFxcW/U5ZlqtVq9u7Zlefd+qzceMORLC2tZGxsNC98/nOzc8d8NjY2&#10;s7a+nkqlcqUT6nLX1HA4vDKmr16vp1qtpt/rpdfvZzAYpNloZHNzM4OtTqrGsCy/p1qpNMtLnVab&#10;nU4G/X5mZ6bniqJyZ6PeuG1+29zk8sryE1dzfwAAAAAAgC+v+PJP4emsPTK6t9lsHL1m755MTkyk&#10;3+9ldXU9SbK8vJLrjxxKu93OiVOns3vXzsxv35Y/+qM/zZmz566cJ1WrVtPt9a5cs9VqpUjS6XaT&#10;bHVWVYoi9Xo99Xo9lUolg8HgyvM7nU6GZZlmo5FKtZper5dGo5GRZvOPjp08/i1P3W4AAAAAAAD/&#10;NYzs44uanpp+1uzMtudWimLXvr17UqtWU6tVMxgMc+jQtVlZXc3K6mr6/X7OnV/I3NxM5rZvyx13&#10;fDDf9rrbkmRrfN8XhFFJUg6H6fZ6l8b/bXVMjY+Ppz3STqvZTHtk5Eootb6xkWFZplGvp7x0zZFW&#10;K9WiyNLKig4/AAAAAAD4S0AgxRfV7w/etL6+ftfOHdt/sz8YZPv89jQbzSwsLGbQH6RereXG6w+n&#10;2+3mmbfcmG2zM1lcvJiDhw6k0ainVqulWq1eGd13WVEU6fZ6GW6N5ktRVDLSbCZJWq1mGo1GOt1u&#10;NjuddLrdNOr1tJrNVKvVVIoi1Uol3V4vq+vrmZ6cPHLtvgNjV2N/AAAAAACAJ08gxX/OSpLK2PjY&#10;tcPhMI8+/nguLC5l165defSxJ3J2YSFLKys5feZs/vhP35OkSJEiqysbKYpKatVqqtXPH71XFEXK&#10;S+dINRuNJFvj+lbX19Pt9bLZ6WRldTUXl5ZSlmVGWq00Go1UKpXkUnjV7XbT6XS2zpzqdPadW1i4&#10;e2py+rVXYX8AAAAAAIAnSSDFF9Xv9y+WZZlatZqRViv7r9mTw4f25/zCuaysrmbf3j151jNuyjXX&#10;7Emz2cyZM+dy7bX7twKm1dUURZF+//PDqGRrPN/lLqiyLDMYDDLSaqUcDrO2vp5ut5uJsbG0R0bS&#10;arXSuHSuVFmW2dzcSK/fz2i7nUqlkpWVlSQ53O/3nnN1dgkAAAAAAHgyale7AL42DYfDySTpdnsp&#10;U+Zj996faqWSsbGx7Ng+n1OnzuTuez6esdHRHDlyXSbGJtIeHclNNxzJyspKBoPBlXF9lcpW7lmW&#10;ZXr9fiqXwqmyLFMpigyHw/QHgxRFkWazmUqlkmazmeLSY0srK+l0OqlVq2nUaul0uxn0+6nWaun1&#10;esNGo/FLV2mbAAAAAACAJ6G42gXwteOG62/Yf/bM2bFOt1vt9Xr/uEz5qlq1diVQmts2m+FwmL/y&#10;pm/Pv/2d38va+vrl0XmpVqspy6Rer2U4GGTx0ti96qVxe4PBIJVK5VLnVP/KezYajTQbjXS6nQwG&#10;w9Sq1dRqtbRarRRJlpaXMxgO02o1MxwMMxgMMhgOU9sKo1Kr1X5pdW3lh67SlgEAAAAAAE+CDimu&#10;OH78xL/p9/svrBRFqtVqRtvtrG9spF6vp1Kp5MD+/SkHZTY2NrJ3z+7s3DmftfWNXFhcTK/bz/Ly&#10;aubnZnLm3PlcuHgxlUolo6OjWV5ZSaPRSLfbzXA4vDK+r9lsplatZm19PWVZpizLNBuNDIbDbGxu&#10;ptvtptloXDl7qqhUkuEw1Wo1w61/l4rkJ6/ytvEUOrDvwK7V1dXDyVbnXXtkZDHJaK/XawwGg9Rq&#10;tUq1VqunLLtFUZSNRmPhx976Y5/5Gz/+js5VLh0AAAAA4GlNhxRXjLbHfrrf7/+9y7+PtFpptpq5&#10;bv++XFhcztjoaPbt25uLS4u57/5PplGvJ0me//znZHZ2No8/fizjo6NZXLyYuz760UyMj2d1bS2V&#10;SiX9fj9lWV55r2qlkpGRkfT6vfR6/StB1cT4eNY3NpKUqVa2gqdavZ5atZpur7cVRFUqGQ6HG2Xy&#10;/Sury7/7VO8TT507P3Bnvu97v+/rLl68+C2VauX7m/XGnstBaZL0+v30+5e+P5VKKkVxJcBMcqUr&#10;r1Gvl3v37r63KIo/fvGLX/AH//v/8c8+eDXXBQAAAADwdCOQ4oqx9tjX9/r92y93MFUqlczPbcvM&#10;9FRmZmYyOTmZsbHR3P+JT2Zmaiqbm500W83cfMv1OXXyTI4dPZGyLDM7O5M/u/19aTTqKcuk2+1+&#10;3vsURZF6vZ5cOlPqcnhwOaTq9/vp9nqXO2BSq9Wyvr6ewWfPpLqnWq1+1+LFC59+aneIp9KbvuPb&#10;v+u977vzpzvd7pGUZSbGxzMy0srGZiej7ZGcPnsu5XCYyzFnURSf/Q+tSCpFJa1LZ5Ktrq+nUa+n&#10;WqmkWq3m4MEDv7tj557v/a1/+1s6pwAAAAAAngKVq10AXzt+6u/+1Idqtdpw6zyoMvV6PbV6LXv3&#10;7snE5Fjuf+ATOX7iZN70na/PufMLee23virPe/6zUxSVHD16PIPBIGU5TL1euzRWr/yiYVRlq8Mp&#10;nV7vs2FUtZrR0dF0ut2kKDI9OZnRdjv9fj/LKyvp9nqXrl/+i69/+UufJ4z679v/+Na//jN/9p47&#10;fnNzc/NIORymqGxFTesbm1lfX8/J02dSXgookzJJuRVOlWXKJMNhmWFZZnDpvp3b569ce2NzM0eP&#10;Hn/j3R/96Aef+6xnX/uULw4AAAAA4GlIhxSfpz0y+p7BcPiKlGV27tieRqORTmeriWRtbT3dXj8v&#10;eN6t2TY3mw9/+KPZvXtn5rbNZ8fO+Xz4rrszMz2R0bGx/Mm7b0+v17ty3ctdV9VKJWWSwWDweY+1&#10;R0ZSluVWIJWkcim4uhyOlcmF4WDw4ytrK7/21O0GV8OPv/1tr/md3/0Pf7CyspoyW9+PsdHRzG+b&#10;zdnzC1lbW8vwUpD5uR1RSVKWn+2UGpZlatVq6vV6iqLIzNRkzi1cyPBSkFWv1dJsNh+cnJj47o9/&#10;8oF7nup1AgAAAAA8ndSudgF8zbk9ZfmK8fHxjLbH0mo10ut2s2vnjkxPz+bk6ZP5yEfvzlt+4Luz&#10;2elkcnIqF5eXMr99LpWiyM6dO9MfbJ3rU1w6z+fymT7VSiWD4fBKIJB8dnzfYDi80k1VFEUGw2F6&#10;l66RZGF6eur1p06f+sDV2ZKnt1e+/GV7duzY8YKkKEfbrbt/4Zd/9Ymv1nu9420/NnvH++/8xZXV&#10;taQo0qzXc2DfNdm7d1cajUbaR0fy0COPZTAYpNfvb3XblWWKotgax3fp9063m1azeSVMLZOcv7CY&#10;er2WbrebwWCYYVlmdX3t+iR/+NIXvfi293/og/d+tdYFAAAAAPB0V73aBfC1pVKpzpdl+aadO7Zn&#10;x465NOv1pEy2z89ldGwsN998JOcXLuS2216Z5zznmWm321tn81SrWTi/kJtvvikPPfxwzp+/kEql&#10;cqFSqXR6vV6rWq1eHrl35b0ud02VZZl+v/8X7rvUIXW23R5549lzZ9//1O/G08dLXvTiienJyYM/&#10;8zM/s/CuP3jXlQ/prT/ywy+q1+vvXlxc/KHl5eU3VyqVH77lphsvPPDJT9391ajj8ceO/aOzZ8+9&#10;sqgUGWm1ctP1h3PgwL5s3z6fer2WqamJVCqVrW66TieDweBKqNlsNjMxMZbBYJBqpZrKpc6q9c3N&#10;JGUqRSX9/lZnXn8wyHA4TJEinU5nbLPT/aY3vfHb/9XH7rm396UrBAAAAADgv4ZAis9Tq9ZeXq/X&#10;X7Njfi7PfvYtuevDd+f02XM5fvJ0zi0spN6oZXOzkze88XXZtXtn/tX/+6t5yw9+Tz5wx4dy7NiJ&#10;vPHNb8jt77kj1UolN994/Uij0awcOXKoOH78RDkcDj87Ye1S19TlAKrZaHxeYFWv1bJj+/Z/+g2v&#10;eOm3ffijdz98dXbjvz83Xn/DVKPe/KFGo3nL82699egTR49u7Nqx6/vW19fvqlQqb33oMw/+7cMH&#10;D147NTX93je+4XWv6vf6/67fH2xrtVoZGxvN4uLFRqPRfO38trm3vOgFz7v2uv0H5m664frqa277&#10;5t3f+A2v6Lzv/Xdu/NfWNj01c02/3/uNFEWl3Wrl1mc/I3v27MrIyEg2u50M+v1MTk5mfm42S0sr&#10;md82mySp1+ops/UdOnTw2szPz2V5eSXD4TC1ai1Fkv5gmCKXT5va+n5Vq9XUarXL4dbMI488dnZ1&#10;bfWur8Q+AwAAAADw+Yzs4/MURfEju3fuyOZmJzMz05menMp1B65LmWHWVtcyOjKSw0euS7fTzf0f&#10;/2Suu+7anD59NsPhMNu2zabVbKTb7Wb3nl0ZlkVazVbjp37qb+ahTz/Ue98H7jz9+7//h+NlMj4c&#10;DFKpVNKo19PpdrPZ6aRSqWRsbGxpYnzs3Wvr6//4kccf/cgjjz96tbfki5qZnt07GAxeuLGxcX1Z&#10;lsXo2NiD62trp8cnxj+zsHD+9NWu7wvt3bVn95HDB39yaWn5HcPBoJicGM/q8vIvXrN77+Khg9dO&#10;N5uNrK6sptFoNI8dP/ED1Ur1B86fW8igP8jY+FjKsszmxuaVM8XGRkf3X7N399sf+MSDqVYrqdVq&#10;WVlZzjve9iMf3Nzs/MC//Fe//Jn/0hqnJid++sLixerE+FhuOHI4o6OjaTQbGRttZ219I/1+P81G&#10;PaPtkbzkxc9Pr9/PPfc8kOGwzONHj6ZWq2bxwmIOHzmY4XCYhx/eGu13zd49ubC4mF6/n5FWKxcW&#10;L6ZRr2+NjiySkZGRrK+vpyzLnz144LpfevixR1a/Gp8BAAAAAMDTmQ4prhgbHb+hKIp/sGf37kxM&#10;TOTgwWvzwAOfTKVSzWa3m8FgkImJsVx//aFMTI7n3/zmv8t3vvkNue+eB3Jh4UJuuuWmrK6s5J57&#10;78tIq5VrrtmT7Tt2ZO/+PVldW6vuu+aa8Td8x7f1H330sfr58wtFkrPDsvxIuz3y74ui+NdFip97&#10;/ete85O333HHb6ytrZ282vuRJGOj4/tHRtrPb7dGvmPvnr3fO9Ia+bp6rf6mTrf7L3u97vcUReUV&#10;SV7R6/W+M8kPdDvddzQazW+sVWtTI+32yW63s3Q16/+219y2o1Fr/MNavfbzvV7vlQ8+9HCxvLKS&#10;aqWS2ZnpbHa6Iwf2783S0kpWVtdycWk5F5eXc9ONR1KWZSYnJzIy0srGxmbGxkczOtrOsWMncsMN&#10;h3Py1OmcOnUm4xPjmds2k2q1llqturfRqL/pmbfcsvqRu+/56JOt81d+6Zfq/+lP/uRXhoNh89nP&#10;uiVJmbm5bZmbm0m1VstgMEijUU9/MMzc/GxmZqfTqNdyw43Xp1arpiiSbreXfn+Q8+cW0mg0UlQq&#10;mZyYyPLKamZnpjMYDLJtdibVylZn1Or6evr9/pWzzarVar3X7396dW31vq/iRwIAAAAA8LSkQ4or&#10;+v3+G8fHxnLk8HXZ7HSysbGR4bBMp9vN5MR4rr/+UN73/g+kUlTyh3/4Z3nmM29JkoyMNHP+/EK+&#10;9/u/K7/6y/86jVo9MzMzmZqezPU33JD1tbV83UtfnEG/zAP33zf6sz/7D/LE0eMf3r1zxxtv+5bX&#10;H1vfWLtSw6/8+q9freVf8cY3vH7/TTceeePG5uZrzp9beMnJk6dqlUolRaWSeq2WhYULGR8fy/nz&#10;F1KmzLbZmfz5XXenPxik2+3WBoPBy5K8rNft/YNmc+R3iuRXNjsbT/kZWM+6+RnPOXbs5O+trK7t&#10;2T4/l888/EimpybT6XSzsraWhQuLGRttp9frZWJiPBPjY1m4sJh6vZbJyYkMh8O0Ws30er10Op20&#10;Ws0cO3YyvV4/3V43584tZGJiLOvr6+n2emk2GkmKVIrK9tH2yP/9zp/+qeb/8vf/4T97MrW+850/&#10;8+L1tfWJnTu2Z+eO+SxeuJh2eyTz89tSFEWqlUp6/V4qlUpWV1YzNjaaHTu3p0xy4JtenutvOJT7&#10;7r0/p0+dTZKcPXc+Kcu0mq3MXTeXxx5/PPNz23Lu3EKOHL4up06dSZnk3MJCur1e+oNBarVakrwt&#10;ya99lT4SAAAAAICnLYEUn+uv79yxPd1uJwsLC6nXqjl06NrUavU8/3nPyZ/86e3pdrpZXVvP61//&#10;2hw5cjDve++defiRR3PkyKG0mo0cP3Y8I+2tTppPP/hQvvXbXpu5uW259+67s+/AwezctSPDcphm&#10;o/r8M2dP3/62t/61v/5//fwv/NnVXniS7Nqxa+8tN9/wv83Nznzngw9+prX/wLXp94e56eab897b&#10;35elpeWUZZmNzc3UarVcWLyYmempDPrDbJudSaVazdLSUur1ei5cWMywLMeHg8EPlskPToxN3t7t&#10;996xubn+8S9XR1mWz0oy9bn3DQbDFEWRSuXKMVzDJE8kOVYUxfALr3Hw2usOLl68+Ccbm5uzE+Nj&#10;V0YilmWyc8d86rV6Li4t5cCBfanXa+n3B1lbW8va2noOHz6Y5eWVzM7OJEk6nW7q9XouXlzO2tpa&#10;tm+fy/LyaiYnJ3Ls2IlMTU3kwoWl7NgxlyLJYDDI0vJqFi5c/Lk3vO5b/+O///13fdkzwJaXV76t&#10;qFRy/aGDWVlezey22YyMNJMUGR0bzdraemq9aiqVSlrNZlZXVtPr9dJsNrO2tpZr9u7O9dcfzqc+&#10;8el86EMfTn8wzMfvfyDj4+u5defOXLN3Tx56+JFMjI/nUw8+lAMHrsni0tKloKufIkmv10tRFM+b&#10;3zZ/w9nzZz/15WoGAAAAAODJK778U3g6aDVHDoy0Wo+22yNbnSTnF1KtVNLvDzIsh6nV6hkMhjlw&#10;7TWpFEWGw62golmvZ9v8bH7sbT+a3/jVf527P3Zf9uzZk3Pnz+clL31xXv3qV2ZkrJ2jjz2RkXY7&#10;hw4dyhNPPJ5arZHHH38i73vPHTlx/PQvHz586Ed+5dd/rXu11r9v77637N614/8cDgbjZZJKUeT5&#10;L3x+7rn3/kxNjufoE8eyvLyS1kgz584tbI2zmxjPqTNn86Y3vi5jo6P54z+5/cr1Go16Tpw8nVqt&#10;mpWV1cth0DApvqfTXf+tL1XLsCz/eZLRIjmWZJDkieGwPJpkUKkUTyQ5WhRF+Z97/Z0fuDM//va3&#10;P7q0vHzg7LnzqdVrOXhgfz790CNJkonxsSyvrKbZaORZz7w59Xotg8Ew589fyNjYaDY3NnPgwDUZ&#10;HRvNyqVupCeeOJZtszN56OHHsmfPriwtLWd8fCxHjx7P7t27sn//noyMtLKyvJrPfOaRjI61c+7s&#10;Qg5ff/CTN978rJv+1t/+W19y/6cmpt7bbrdf/upXfn0Gw2HaY+1MT01mfvtWh9TFi8uZn9+W2W2z&#10;2Vhfz8LCYk6ePJ3OxmbW1taz79p9SL4T/QAAIABJREFUee5zn5357dtz4sSpvOv3/jD9XjfvveOD&#10;6Q8GecbNN2V5eSUbG+s5d34hlUol/X4/ZZK19fUURZGyHKZaqabVav38ydMn3/akvjgAAAAAADwp&#10;AimSJK3myEtnZ6bvqFaqWV5ZSbs9km2zs6k36pmcGM+hQ9dlYWExn/7MwynLYcphMj09nVd+09dn&#10;bm4uv/kbv51qUWR9cyPdTj87d27P//R3fjJzc7N59PFHcu7U2dx4843pdvvZ2FjLNfuvzfvf+/4c&#10;P3Y8f/xH786Jkyc/3W633/jYE4898FSv/Uf/hx/8zqIofusDd95VmZ2dzpmz5zIxPp5Wq5WXvfwl&#10;+cD770yz0cjGxmZ6vV6eOHY8CxcWMz+3LafPnM1PvuNHUw7L/Na//f9y4vTpVIoi+/ftzWi7nSeO&#10;Hc/a2nqGw2GSItVqJWXyVzY21n77q7Wem47c8JKpqcn3LyxcyNLyctY3NjIxMZ7BYJharZrRdjuT&#10;4+M5eeZMts/NZc/unVlaWs76xmZazUbqjXqOHDmU5eWVrK6spj8YZHl5JXv27MrDDz+WmZmp9Hr9&#10;LC5eTK1WS7s9knq9nkajnkajkZmZ6Zw5czatVjP33Ht/ts/NveIDd/35e79UzTPTsxde9cqXT++7&#10;Zm9OnDqdTqeT/fv2ZufO7VlbX0+3083E+HgWzl/IucXFnD1zLidPncmwP8iO7fPZ6GxmOBzmtle/&#10;Mi972UtTbdTzvtvfl/s//ok88MkH8/jR45mamEi1Wkm328vq2lqKokhRFBkMhymHw5RlmaJSyUir&#10;derUmVO7vlqfDwAAAADA01H1ahfA14Zarb5rYnz8hzc3O5memszk5GSWlpbT7fWyubGZxx5/IuNj&#10;o3nRC5+bl77sxdm+fS5Fpch7b78jd/35R/LsZ9yU1bW11KrVLC4t5UUven527770N/2yTHu0nePH&#10;TmT7jh3Z2FjP2dNnMz0zndWVtdTr1YyNjW07fuLkWyYnJj+5srry4FO17p94+48976GHHvmdj37s&#10;vpGUZZrNZibGx3Px4lJOnzmbRx55LGsrq1nf3Myjjz2R9shI1jc2kiLpDwapVKp54QtuzR/84Z/m&#10;xMlTGQ6HqVarOXToutx3/yfyrFtuyubmZtY3Ni514ST1au1bZmZmfmd1bfXCV3o9o+2xvbVa7T9s&#10;djZnRtvttEZa6fV62eh0srG5mW6nm2p1K3TsdLrZ2NhIo1HPxaXlzMxMZ3V1ayRfs9XM+XMLGR0b&#10;zbFjJ3L48LU5fvxk9u7ZnWPHT2az08nx46cyGA4yOTGemZnpjI2NpizLJGXW1tZz4uSpVIpKev3+&#10;+dNnz/zpl6r7mr17fvbZz3pGjh07kfMLF7K+up5Go572aDtLSys5v3Ah737PHbn9jjvz8Y9/IgsL&#10;i5mcGMv1Rw7l8JHrcsszb8rU5ETuvef+nDhxMtt3zOXgoeuyY8f2rKysZuH8hVxYvJhOp5tut5vB&#10;YJDBYJAyn03ly5SpFJU06vXxW2688TeOnTjxFf98AAAAAACerpwhRZKkKIpPT06MZ2Z6KsdPnMrJ&#10;02e2ApThMJdnwx09diK3v+/OpNz6432Src6Yej333Hd/xsfHMj42lmv3X5OdO7dnx86d+fCffygH&#10;rjuQ4XCQPdfsSbezmWazlYc+/XBWVlazvr6ZdrudtfWN7N2zq33y1Jn/cPjaQz/7mUcf+jtPxbov&#10;Xlx6Z1mWk0WSWq2W+fm5fOrBT2d2eibf/KpX5CMfuSebG5tpt0dy88035L57H8jS8kp27diex48e&#10;y9TUZH77d34vZ8+eS7ffT5LMz23LAw98Knt27cpjjx9NrVbLttmZLFy4mPZIO8PhsD02Ovr7SW74&#10;Sq7l2c945r7JifF7O53O1GAwTKvZTH/Qz75r9mRiYjxra2tZWFhMURRZWV3NqVNn0mo2s7GxmfZo&#10;+0o4NTU1mbXV9bRardRqtXR7vXS7vSuj7lIkF5eWc/DggWyf35ZGo5F+f5CLF5eyvr6RSqWSarWS&#10;oiiSFGmPtL7xQx/6UPGiF73oi44ZvOOO9+dbX/Pa/PKv/ZsMhsMUKdJo1LO8tpr57XMZHxvNww8/&#10;lvPnFzK/bVsmxsfSarWyf9/e3HTj4Ry6/lD2XXsg22bns7m+kXvvuzf33fdArr12X8qyzG23vTIb&#10;6xt593vu2BoHODKSfr+fzU4ng8EglUplq+aySFEpsmPH9hw+dN3XffDDd33Zs68AAAAAAHhydEiR&#10;JOn3e5tr65tvOHd+YXu9Uc+rX/XKfP/3vzlv/bEfylve8t35vu95c173utvy6ld/U77hG16a5z/v&#10;1jznOc/K9h3zWV5ezhNHj6ff62dtfT1Ly8t5xStemk5nM8PhIM1WI+fOnktns5MyycL587nu4MHs&#10;vWZPLl5czAfv/HBmZ6YzPjaWZqOZwWDwkpmp6WdPTU6968LFxd5Xc9379l7zNzc3O9vPnVvI+NhY&#10;qrWt7qaNjc3ceedd2bt3T5ZXVvLAJx7M5uZmzpw9l36/n3q9ltXVtWxubmZpaTn9S2FUkkxOjOf8&#10;woXs2rEjp86cTa1WTVFUUhRJvVFLymQwGGwbGxs9tbq2dvdXai17d+3+hXPnzt+6Vdt6+v2tsGVp&#10;eSWPPX40CwuL6XS7l2opMhgMs7q+noXFi5kYG0s5HKbeqGd2diZPPHE8u3fvyCOPPJbp6cl0Or0U&#10;RbK4eDE7d+7IwesOpF6vpdftZ2VlNefOLeT0mbOZmZ5Kt9vNufMX0h5pZe/e3VlbW99xx3vf+83P&#10;esbN73rwMw+tfWHdH7/343t2zs/9xPbtcxkbHc2wHKbT7WZjYzPXXbsvz3/Bc3Pk+kOpFEXOnjmX&#10;olJJo1HPYDDI2sZGer1+Ot1u2qOtrK2tZsfOHXnOrc9JvdHIyvJSVlfXUqvVcubM2Vy8uJR+v59q&#10;tZpqtZrBYJCUZVKWlwLYMhPj45mZnqo88MlPfcmzvgAAAAAAePIEUlwx2h59a6PRmP/Bv/rdecMb&#10;vjU7d+5Iq9VKo9FIvd7I9Mx0tm2byZ69e3Lw4IEcOnggL3j+c3Lbbd+UXbu25/SZs/nMw4+k1+vn&#10;1MnTGR1tZzgYplarZZgyz7n11hRFNXd/5GNZXlrOQ595OAeu25/HHnkiaxvrqVarufnmG3L0+Ims&#10;ra1ff/jQdbc+/Oijv/7VXPPe3bv/UbfXb507v5BnPvPmfOSjH0uv18v89m2ZnZnO/v17c9MNh3Pk&#10;8MHsmJ9LpVLJcDDI+sZmur1eGvV6JsbH0uttBVLVajXbZmdTrdWysbGRclhm27aZDAbDVCuVLC+v&#10;pCiKVKvVbG5uPq9aqf1Cr9/r/reuY3Jiamxjc/OfDAaD8ZGRkTQajUxPT2U4HGZ0tJ1Go56Njc2s&#10;r29keWU15xcuZHVtLSnLVKvVDIdlKpVKJicnt865KsssL6/kzNlzmZqazBNPHMvpM2fT7/VTq1Vz&#10;6tSZbGxshXFra+vp9fqp12rpdDrp9/u55eYbs3v3zrTbIzl3biEnTp7eu3vXjrlPPvjp3/vC2p9x&#10;ww3P/NbXfvMPVKqVjI+PZdfO7VlYuJB+r5cbbjicb371q3LTLbck5SDvfvf7sr6+ntHRdmrVap44&#10;ejzDsszixYu564MfTqNezcTkRGZm5zI5MZmkTLfTyfLScnbt2J6HH3k83V4v7VYrw7LM8NLZUcml&#10;rr+iuLxPi2fPnfvF/9bPBQAAAACALUb2kSTZsX3H7pWV1Ztf+nUvzAteeGsazWZq1a3Onvr/z959&#10;h8lV3nf/f582vW7vTV1CBSGKJJBWmGo7NgQb4zwuEMeOCwngx3mcOPaDSRyXX54EO3Ecx3YCjkvs&#10;uOGGjcFIAjWEBOplpa3avrM7fc6cmXPO/ftjFgULCSQkjMv90rUsO7PnnPueObp0XfO5vt+vYZz8&#10;0B6USoih63hRMM0C5VKJVasuZsH8ueRyOR566GGe3bOf8fEJXv+GGykUCkTiETKZNEMDQzQ0NLBl&#10;yzY6O1t57JHHubJ7NWMjE4yPjfPzRx7nkkuW88ST2zkxPHr9u+94x51ffuA/P/9K7PmJjb/UPvjB&#10;DwVt28FjGBw6dJS5c7pYetEixienyOby/OLRjYxPTCFcFxSF6qo4669aw+YntxGNhNF1nanE9Mk2&#10;cNFYhON9/XS0taKoKo0N9QyPjLJ2zeXs3XcQ23ZIplIEgwEUS2kQQnwGeP/57GP92iu7EO4Pbcdp&#10;9Hq9ZDJZCqbJTDKJEBCPRStVP1VxCoUCBbNIKBBA13XyhTz5gkk2lyMWjWCXy/T3DaLpGul0Fo/H&#10;4GjPcWzbobOjjVwuz1RiBo9hEPD7yeVyWKUymqri83oplSstAlW1UhFmWWUQ0NbahK7r159u/XUN&#10;tYmR8QnGxiawSiUMQ8c0iwgh8Pv96LqGWSjQNbeLqqo4vf0DNGuN3PEn7+SP3/UB4lVVPPPMXtas&#10;voJ4dTUtre14PV7K5TKGx4tdtgn4/CRJUVdbQ94skM3naWlsIJevVPQ5rgtCIHAplUqMjU90nc97&#10;8mr7SueGGHATKG8EVijQ8dxzAgYU2CTgq3/S//imV2oN/955dTcK3bM/rn/eU5uBFLDnXX0X9vr/&#10;3nX1TQq8EejmeXuetQf4KvDgH/c9njrfa/1H19W3K7AcWHGapweA2OwXs2t5bj177uh7/OLzvb4k&#10;SZIkSZIkSZIkSZIk/bZRXu0FSL8Z6mrrbvH7fN9973veyYqVywmFQhiGgabpKAqomoaqqieDqXKp&#10;jGUVKZdKmMUiRdNECIFllRgdGeOxRzez7+BhUODWN93EnPlzaKivw+f30XP0GIFAiNHRMXK5HOlM&#10;hvHRCRYvWsDhw0exbYd8Po9pFonHYsloNNz9/R/9aN+F3vP2LU+od9/9weJUYtqYO6cTq2jR3NzI&#10;ieERJiYShMNBouEIdXXVlG2HQqFAJpvF4/HQ2zuApmnU1dagqArZbI7JqQQ+n5dsLkdzUyOjo+Ms&#10;mD+XQ4ePcs1r1jMxOUV//yCFgonhMfB6vGSy2UJnV1fX3r3PTpzr+v/ig/doDz304/d5PMa9tTXV&#10;NYV8AV3Xqa6OY5XKFItFTgyPkkqnQYHa6mrisSiGYZBIzJDN5SiVSrhC4PF4mNvZQalcRghBOlOp&#10;fCqYJj6vF7+/Mk+qUDAxDINoJIxVKlGaDaOyuRy2bVNfV0tLSxPVVXF0wyCZTNHXN0BbWwupVJp0&#10;Nq8fOHTAOXUv669cO2oYRmPXnC6+/4MfoWka8WiUD7z/XWy45mpy2SyFQp5vfv2/eeLJHXgMnTVr&#10;L6Ns21x88QrWrLkCwzBwXBtNq+TsoVCYsbERjh3tIZPKsG/vQQaGhtl34BC2bTNvThfLly1h6/ad&#10;jIyNEY/FSKZSCCHwerwTU9NTDed/l/36fblzw8eBu/ifMOTFbALueHf/xoELdO0OBe4FbvrV65/p&#10;nxqRAh4C7vuT81jDVzo3dIPygPLCEOqFSxCkBNz3J/2Pf/blXu/fu66+H7j7xS7zYv6473H5b68k&#10;SZIkSZIkSZIkSZL0e0dWSEkVgjdcftlKGhrr8fl8aJqG4fGgKioooOk6CEG5XCaTTpPNZCot6QTM&#10;zCQxdJ1YPIoQLqFwiPkL5jI9k2TwxDD/9a3vMWdOJ69/w42EgkHC4TAlqzIaqrWthSOPPE6pXCab&#10;zbHi4mUcOXwUTVUp5AskEtPxTCb9IeAdF3rLrnBFKBgQXq+XxoZ6BgaH6O0boLamiobaWurqa4lG&#10;Iqiqgs/nRVVVVE3FdQXrrryC0bEJsrk8U4lpstkcjQ11VFdXMTOTpCoeJ5GYxiwWuerK1ZV5U2aR&#10;zo52JiYmGTwxTG11NbZtB3qOHv0w8MFzWfv2bdu44x23f0FVlPfEY1Hy+QLxWJSpxDTpTBaAYtHC&#10;4zEIBYPk8nnGxifIZHPEo1GKloXjughA01Rue9MbWbx4AV6vFyEEfQODfO0b36FoWaiqSjaXJxwK&#10;Maerg4Dfz1RimkLBxLIs8qaJAvh9Ply30gIwm8vj9Xo4MTxKTU01hYLJggVzeeLJ7XXA2Kn76TnW&#10;d7S9raVRU1VamhoZHBqmqaGecDBENpMmkUhQskpcfsUqdF3n2Wf2c/xYPwsWzCWfzbB1yxaEKwhH&#10;Qui6zpy5cwmFwxQLBWzbplgsYhgGuqbh83rJOQ6maaIIcFyHhfPncemqi0lMz7Bx8xYQ9F2AW+zX&#10;6t8qVVEbxekrds6kG3j23zo3bPjT/o17Xu61v1S59v0CbheneV7hdI8CldDqduD2L3VueBC45z39&#10;G8+peunLnRvuF3D3bNPFMxMnw6IYcP+XOzcsf3f/xjvO5VoAX+nc0CGEOG0YVbnMS2ZN512dJUmS&#10;JEmSJEmSJEmSJEm/jWQgJQHQ0d569apLVhCPx1EUBdu2MVwXRVNxbJt8LoeiKAwNDpGYmqavb4B0&#10;OoNpFslmc+i6TlNTPW1trVTXxOnsbAUh8Ad8HDzcw4EDhzh2rJebb/kDWpoaGR0ZJxKNYOYLLF40&#10;H6tUIjE5w/j4OO3tbTh2mdHRUQSg6/pjr8SeX/v6my++aNECo62lmZ5jx7n66nXU1dagaSpWvohq&#10;aISCAUpWGRdBPpsj4A+gKArRSJh5C+YSCoUQQnC8t4+eo30MnRjBcVx6+wcIh8Ic7+1jbHyCy1et&#10;RFVVvF4Pqqbh8/mYSaVQFAVVVW/lHAOpd93xrmW2bb87GApiGAZFs4jH6yEYCGDNhkipdAbhukQj&#10;EWLRCPF4jHK5zMjoOLZtoygKjuNw8xtez+o1l+Lz+/H6fCgo1NTV0FBfx4EDh9m1ey9j4xOV2VHj&#10;ExSLFmaxSC6fR9M0vB4PkXCYaCRMNBLhuUqtgYEhHNclk8lSV1eD67rU1daGj/f3vSCQet2N11aX&#10;yyV6j/dimkV8Xi+LFy0gXh0jlax8fl9bX0dzSzOaqtLR1oJllYjGoxw5cgxd14nHo0RjUS5ZdSnR&#10;WIxcPkepXMa27cosNK+HklUiGgnjCoGiqjy26QlcIViyeCELFi5g+wNfZ8O6tWzfsSt3Ye6yX49/&#10;7eyOCUQ/EHvRUOb0YsDGL3Z2d763f9M5hyVf7Oxe4SI2KihnrMg6yzXdDtz0xc7um9/bv2nT2Rzw&#10;b50bHhCV487KKeu4/UudGwbf07/x42d7PID7Etd7kfDtOZ87l+tJkiRJkiRJkiRJkiRJ0u8KGUhJ&#10;dHV0LV675rIW27aZnJxicGAIQWV+T2NTA3a5zOjIOKl0msce3Uxf/yBmsUhnRxsrli9h+fIl2LZN&#10;JpPlyJEestkc117XTWdXO7bjMDmZYHh0jEKhwDe+/t90tLexft1aphLTWJbF/v2HuGTlCooli+aW&#10;Jnp6eomEg5RtG+DYvoOHvvtK7Nsul9/g9XqUmVSKj33sw0RjUcbHxhgdGSVfNAkaQRRVJRgOYplF&#10;MqJS+3Do0FF0Q2dkbJw9ew9UZkdFIrS1tLJi2UVcd+3VPPPsXp5+ejd1NbVMTU+zfecu2lpbOHjo&#10;KK0tTUxPz1AsFvF4PDiO0xyNxK5IZ1I7znbt0UhopesGFMMwUICiVaK/f5BAIIBZLJLPF/D5vISj&#10;lQqvurpaMpksY+OTJ8+h6xrvfNubuXjlMiLRCLphoGkamqYRDAYIBoM0NjVyxeWr+P/+4fOMjI5R&#10;ME0Cfj/RSJhIOIzHMLAdB0PXURSFbC5HoWDiChdVqVSUOa6LZZVIpzJYluU/dS//9I9/H5qYGFta&#10;W1vDvHk5fvTDR6iOx2lubsTwepieniYUCtHU2EwgFAIUNE3lyOFjDOw9WKl80jXa2lpYunwZdfUN&#10;lEol8tkMmXSmEgT6vMRiEUrlMo7jYpomo2MWc7o6uOzSiwkEA1x+xSqe3f0s/f1DtLQ0PTk4PHQh&#10;brNfC1GpjDptIHSWveFiAu4Hzqli6F87u2+fPS52mvqklFIJXx56b/+mPV/s7I5Rqci6a/b7adcB&#10;bPzXzu473te/6cEXu/YXO7tvEojTVmSdg3u/2Nn94Hv7Nw2c7QHiV+dhne75F/PQn55jACZJkiRJ&#10;kiRJkiRJkiRJvytkICURCYfesHv3XkbHJsgXChSLRQRQX1vDW2/7Q6prqtjy5A727D3AxOQUPq+X&#10;m95wI+vWr6G2rg7DMChZFtPTCbKZHKZZ5OiR48yb10VdXQ1r11zGj3/6CLl8AQUYHDrB977/Q9as&#10;vgzHLrNu/VqO9fRyySXLOXLkGI7joOk6juMgBF/MF3KFV2LfHo/ntelMloUL5uP3+3j4pz+nt7ef&#10;kZExFFXFMHQuuXg5c+Z0kDdNNE1l67adDJ0YIZfLU3YE7a2tzJnbzrJlS5kzdy6BQBDLsli+fAVv&#10;ecstPPPMHn728COkUmkMXae+vpbevgEURUHXdVzXBcCyrNcCZx1I5fMFNRqNYBgGBbMSAJVLZXL5&#10;KRobGnBdl2LRoqHOjysEfX2DpNJpfF4vNlBTXUX3ujV0dbQhHIHrughXoOoqrlsJk7w+H7W1BvF4&#10;jL/6y7t54MFvMjkxRcE0Z++TLKqq4jEMotEIplnEcV3K5RJCVK5RU1NFOBwmHo+STmcoWpbv1L0c&#10;P37sjtbWZmKRCEWzSDaX5Q9eex3LVizF4/GQSWeYnJiiWLTovvo1AJTLNtMzSRQFhHDx+bxU11YT&#10;DIUwzQK5XJapqSlSqRS5bJ6SVcLn99HS3ISmaUQiIRynUr2VSme49bY3Mz42zrp1axgcOMElK5Zt&#10;27rjrN+OV9XnO9bfLoQ4tU3fALAJhcHZgGQ5lblOL+b2f+lYf98HBjYPnM11/6Vj/QoXcf8ZKqP2&#10;ABve97yKq9nqq4eAh77Q2d0N/IAzz7l64Aud3bz/RUIpFx449TGlcv69VNrixYA38hItDEVl5tVZ&#10;B3EuouM0D+9R4IfP+zl6ynUHgB++t3/TQ2d7HUmSJEmSJEmSJEmSJEn6XSMDKYmpqcR6n9fL29/2&#10;pkqY1NPLvv2HGJ+cYmhomMVLFhCPxxCuwOf1snzZEqLRCNu27cSyLAp5E6/Py/LlFyFcl0LBJB6L&#10;Mjh4gmg0QlNjA1dvuIqfPvwojuuiANlcnp//4nHmz52Dx+MlEPCzdetTXHvtBrY8uZ3JySnC4fB0&#10;NF71Tz29x16RfRcKhVWHDh/l2muv5pOf/Ed6jh0nl8tjFovYtoOuaxw6dJS3v/XNBAJ+GprqWbJ0&#10;EfX1tXg9XoplC7/fR2tzE/FohFw6SUtzI/WNTSiKguu6LF9+MQXT4rvf+R6HjhxF141KO0TDQFFU&#10;xGwgBcrKc1m744pHDh3pSZbL5bhhGDTW1xGLRrFKFuMTk0TCIeLRKNMzSXL5Aqqi4PF4sB2Hhrpa&#10;Fs6bi9fjwXZcDI9BNpOjrr4SLrrCRdd0VFVF0zRUVaWjs4M7P/Buvv2tH7Dz6d0YukGsPoqmaUxM&#10;TjE5lUDXNDweDx6PB0PXKRYt8nmTcrmM6zrU1tYQCgZfEEhFIuE3FItFrJLF1q07aWxsoK2thUg0&#10;QlNzC8FAkMT0NP29/Qz09/LM07sZH5/A6/VieAxikQg1tVU4tsPE2CiapuG6LiPDI4wMj52sFlNV&#10;lbr6GmaSSd72v97M1PQ0e/ce5BePbiIxOc2bbnkjmq7S1NyIoui7L8Q99usg4K7nV+UocM+dA5s/&#10;e+rvfb5jfQeVEKf7Rc51E/CCY0/1zx3rYwJ+gDhtZdQeBTZ8YGDzGdv/vb9/06Z/6Vi/QcBGZkOp&#10;Uyu5BNz/+Y71e+4c2PyC2VazIdzzw6yHULjn/f0vCNM+/oVKJdUDnCn8EtzEOQRSAjpOeeie9/dv&#10;esnXTJIkSZIkSZIkSZIkSZJ+32mv9gKkV19HW/uayy+7+NJQOMT42CTJmRQKoKqVD+evv/4a8vk8&#10;juOwYN4cTLOIWSzyzLP7mJqaJp3J0tPTS1/fAEIIotEIVtECAV6fF6/PSzAQYCoxQzKZQgiBEJUP&#10;sadnkiRnUixbuphIOMzRo8dJJKYZH58kny98dvezu1+R+VEAuqZ/GDBWrVzJ6tWrWLhwLoamU1dd&#10;TVdHB/m8ie04zJ/bSUNDPXUN9bzmumuIxsP09vYzNTWN3+els7MDRdWoa6hnamqSolUkFovj8foA&#10;hZUrl/Ff3/oOicQ0juNgGAblUgkF5eTr4PX6FMsq/vPZrn0qMZX1+wIz4XD4D+Z2ddDYUI9ZtEin&#10;MyxYMJdYLEoqnaZUKhMOV6qBzGKR+rpautrb8Pq86LpOS1sLju0wM51kzvx5lcow3UDXdTRNQyDQ&#10;dANN11AUjfr6WnY+vZti0cJxXMrlMobHQFVUwqEQoWCAYMBPTXUVhq4zOjbO2PgEyVQaj2HQ0tL0&#10;jX0HDvY9t48H/v3f9ePHeh7MZvNMTibYsm0nFy9fyv6DRyjbJY4e6WHjxidRNY3FixcwnUjw2KOb&#10;yeULeL0empsaqKuvpbqmmnKphBCCYrFIOplicOAEk5MJHKdSQRUKBQmGgpgFk3Xr1+IKKJfKXH/d&#10;1Tz5xDZWXrKcXC6HqirH/+GfPv/3F/h2e8XcGGv/4uz/pkBZ/WcDm09bhfNwajD1cGrwqzfE2m8S&#10;0CCotJerfD03+UgUf5Ya/PZZXPNToNxwhqdX3zmwefylzvFwanD8xljHI8BtgO9X1wOAD1j4s9Tg&#10;V194/Y53Crhi9ncfvHNg81sfTg2eNgD7aWrgyGtjHU9x5tlPvhtjHT/8WWrwJdf8+Y71HQLuft46&#10;Bz4wsPmtL3WcJEmSJEmSJEmSJEmSJEmgvtoLkF59rutsmZ5O8pOf/IKf/OxRenr7mE6maG5qJBgM&#10;ouk6lmWh6zrtHa1ctW41Q0PDfOyjf8Hx3j4OHz6K1+uhvq6WdCbL5OQUHq+HxqYGmpsbicWiALS1&#10;NKOq6gsqIUZGR/n2d35AOBZk3vwuquJxCgUzjaJ84pXcdzgcHopEwlxz3TpisQijI+MEAn4629u4&#10;4vKV/NFtNxMOBRkeGcPjMYg45T0PAAAgAElEQVTGovj9AY4eOc6mTVsZHRmnp6ePJzZvJZlOoWo6&#10;KCp2uUwmk6ZkFfF4dGy7zH33/fXJ+Uzlchl3NpR7rrqkWDTn1dc2LDmX9f/wRw99uba66lnLsjh8&#10;9BjJVIrm5kby+QI9x3opFi2aGusr7ftKFq3NTbQ0NlRmKnk9VFVFqa+rwxUuE5OTeDxeSsUixaKJ&#10;4ziomlap6CqX6T/eT39fH/F4lLf90a0oiorrOng9XgI+P8FAgGAwgK7rKKqKACKRMG1tLcyfN4eW&#10;5iYSiZkdIyNjTzx/D4FAIGToOjPTSfYfOIyqKPzs0cc50nOMXU/voW9ggInJST796X/kK1/6Krls&#10;HlVTSSbT+P0+qmuqaG5tJhaPoRsG+XyObDpDJpPBKpVwXZdg0I+iKBhGpf3gRUsXMTw8Su/xXhob&#10;6+nsaK3MzAoFUTWVffsPv6Ai5zfVZzvWrXABFxBwz5+fpproVALuOTX8ESf/nLGF3kmf61jXIeBu&#10;F8Fpvh78s7Ns+QfwZwOb97iI+9znreCUP92f61h3+wv3IDpmn3/wzwY2v2R1050Dmze5iIcqa+QF&#10;X2ez78p16TjltZMt+CRJkiRJkiRJkiRJkiTpLMmWfRKaqg5s2/40G66+iompBONjE0SjEerqa1m0&#10;cD65bI5UMk1VVZzm5iaEEFy94Ur2PLuP//OhP2dsbJzFixfQ0NhAPB7D7/cjhIuqahQKBUZHRlBQ&#10;8Pl8xGNREtMzqKqKEIJwKET3+jXMmdPJj3/8CIsWzmPvvv04jvO1of4h85Xct2VZ8cWLF5CYnOLx&#10;Xz5JKBSkvq6WWDhCMBzk6K5nURSVw0eOcc213SiKCig4riCZSjOTTKFqKjt37+G/vvsQgUCA295y&#10;C52dHVx8sUogEMTj9aJqGpddtoprXrOexzc+iRDi5OwoBQWBQEGhUCisBA6e7fqvWncV69asmVFm&#10;2/GZZpF0JgsIGhrqcR2HY339CFewaME8qmIxHMfB4zEIBCsBkmEYKKgU8gWmpqbRFJdSyWKwb4jE&#10;9Awz00lGhkfIZHKkMxnyhQK33vqHvOnmN/Dg175JKp0hHA4jXJdMLofP68Xn82GaRQxPpW1fsWjh&#10;83lpb2sZfuSXj5eev4e3vPWtqfs+9peHjh3vW1womFRVxcnm8ng8BgcOHqZrTgfve/+7uPPOdxMM&#10;hSjk88ybP4fpxDS1tTVUV1cRDAbxeAxc1yWfy2EVLSyrhMdjUFNTRblUprq6ClVVyWaz+AN+HMfG&#10;th2qa6p54olt3PZHtzCTTLJ79x4OHj46fOHuslfW3QNP7Lm/46rPgvLDuwee2HQ2x9w18MSm+zvW&#10;DfDC1nNnxa3MXHqB2aD5vnM9310DT3z2sx3r7jpNK7zn3As8+PwHBHwO2HzXwBNn3SpPVGY83XSy&#10;/uplcBHdpzw0+LJPJkmSJEmSJEmSJEmSJEm/Z2QgJRGJRobmzevCtR1uvP41nBge4YbrX8Po6BgX&#10;LV1MoVCgtbWJdDpDNptl6fKLyGQy5PMFquJRli1bQiwWIxgOUbIsgqEQiqKQz+UAZqttVCKREH6f&#10;D01VURSFqqo4t775jRw5epx/+vyXWbRwPkd7egmHQ/QPDr2voa6hubam+r/f+IYbvvuJT/+DfaH3&#10;bRaLdbFolGPHekmmUlilEkNDw+x4ehd+n68SYigK06k0mWyWsZFR5s6bx9or1/DwT35O/+AQDfV1&#10;FKMW/YNDzJ3TxSUrV7Bo8SLi8WoURcG2yye/v/1tb+Gpp3aTyWYBEAIaGmpJTM9g2zYCsehc91Cy&#10;StloLEI+75ycf6WqKonpJJZl4fF4UIC62hqsooXf5yMaDVNbW0UwGKhUbeka+bxJIZ9jeGiQHdt3&#10;ceDQUWzbxuvxEg4FWbBgLkuXXkTZcfja177FbW+5hQXz5nLk2DE0VaXsOJhmZV5UqVzGsixc1yUW&#10;ieD3+Zg/v4twONx2uj00NNR90+fzfSIQ8NPS3ERtTRXhaIQDBw6zZ89+OtpbqK6uoqGpESEEbW3N&#10;RGMRamtriMfj+Px+AAzDOBnMhUJByuUygYBDPldAN3TKpRKqqmLoOoWCyVXr1+L3+5ieTjA5Pkks&#10;EuUXj24iEAjUn8dt9Wt3z8CT95zrMS5igOcFQKdWLb7EsTed7vcF7PngwJMD57qW2XPeBzxwhnV0&#10;/GPHVd0fHHhy03MP3FUJ3zad/tfPdA1e1tpOOQfwK6/Xb001nSRJkiRJkiRJkiRJkiS92mQgJXH5&#10;ZSvfveSihdTW1jI2Nk5HewvhcJDkTIpoLMp0IkE+X6C6pgrDMLDLNosvWkQ2k8MwdOJVcYKhMB6v&#10;B38gCEIwNTnBzPQMlmUxM52kUDARQlAqVQKaUChEc1MjW7fuJJPJsmH9lWx/6mmuuHwV+/YdBNCq&#10;q+I3T04lbv7mt75/47at2965Zu2aC773muo4Zt5keiZJqWwzf8E8duzaTalcRtd1EokZWlua6Dly&#10;nLbWFhJTkxi6yq1vuZmfPfwollWirraG9evWsGTJQrrmtBOOhMjl0oyNpYjF4xiGByEE1TVVtLU0&#10;c7yvHxSF1994A11dnaTSSX65cTNDQ8OLz3X9U9Mzd+ZNc6xYtN6Xy+dRANOycGx7NgizaW9pwXUc&#10;CmaRYDBAYjpJ38AJcrkcXp+X+tpaNFWlpqaGndt3MDo6jtcwCPr9eDwe5s/v4sbXX0fX3LkoisrK&#10;S5bz9M6nWb16FX0DlblhPq8Xq1RC1zS8hoFwXRzXRVEUdF3H6/WRy+WXnm4P8xfM+8mzz+7/hK5r&#10;+Pw+FEVhbHScBQvmMj4+weDgCLV1dSiKQjAQpK6hnuqaahzHwR8IoOk6TrmMYRi4QuD3+SiXy0Sj&#10;EYqWhd/vJ5vNEQj4UVWVgcETvO51N6J7PCSTCS5euYL+/gE+/ZnPYds2uqZevmvnFn3VZVde8BD0&#10;N4U4pUjoeT++aMDy/9qvukkIYqerMVLOMSB6vg8OPPngP7Rfdb9QztA6T/BOzuP8AO7sLs8Qep1V&#10;sCQQ6yvfTzqrVn+SJEmSJEmSJEmSJEmSJMlA6vfeH9365o6Vlyz/0Lz587Btm5npabrmdDA4cIKq&#10;qkoAZRge4lUx7LJNTWMNqqoQjkSpr6/HKpVmP+AVFM0iwnVJzsxwrOcYqVSadDpLqVQilcqQSqUr&#10;lTNCoGsaoWCAbL7Ah/73BwiGgoyNjZPNZJlJptA0jXyhgGVZFC3r7X/67vd8GBi/kHvXdb3Q1dUR&#10;WLVyBdfdcC1btmxn06YttDY1E42E8Hg8VMXiXHrpxSSTSZpbmolXVZHP5+jobOOaa9ZjWRZCCAIB&#10;P7qhMToywsT4OJquEYvGUJRKNRiAPxBA1VQ629voaG0hk0mzctUy7vzA/+Ytt93C57/wpVVzOufE&#10;e/t7k2e7h96BvpG5c+bebZrm+7weD4au4+ZyOFQqhhzHpamhnmf3HaBUKrNnn4Xt2JTKZRzHQVEU&#10;vB4vay9fRXVNNdFYlLVrL+PQoR7GxieZTCRoa2um//gAQ4PDRKIRuuZ2sGD+HMq2zdyuTqamp0mm&#10;0gQDAXL5/MkP6w1dJ2+a1NfXYts2tm33nW4PG675g71f+sJnsw8//Gg4nc6w/8AhTgyPEotGicei&#10;mOZBtmx9inXr1rB69aXMzMywaPFCDMODY5cpmiaqoiCEQNM0/BEftu3gCpdMKo3jOKTTGQoFk0Aw&#10;wOTkFL5ggK6uOZw44ePhnzzM17/xXWZmkixcMI/BoeGuD/+fj/4F8Knzvcd+U7mntK17Xkiz9yWO&#10;W3+maipxnu3rXMRDCG4/w9Pd53NuACEq4dFpwrQ9Hxp8MnU253Bnz/HcayDg3v/XftWK2R/beWHb&#10;wc1UKrMeOttrSJIkSZIkSZIkSZIkSdLvKhlI/Z7zej3319TWBIUQJJNJWlpbMc0Co2MTLF6yEN3w&#10;4PEYAKRSaTq7OojGYhRNk9JsGFMul8nn8+RzeSzLYmjwBENDIxQKJtlsjtJsCFUqlSlaFgBCCA4f&#10;OUYgGGDn08/ylttuYd7cLoQQCCEqJRyC52YtldZ3d2f2Hzpwwfbd0tTSPD0zo8yfP5ea+loss8iS&#10;xQvwGBrjE1MUCgXS6QyLFy8iFApgmgVy+TyablBTU4euG5gFk0w6w3RiBjNnYpds0nqaaDTKnLlz&#10;aGxuweP14joOtmOjoBCPRamrrcEu2WTyOS697DIWLVpAJBRCVdTmE8PDFwFPnstejvceLzXVN5Zc&#10;1/X4fF7yBRNFVbEdBxWVbDZHPm8yf24XjY31NDU3cvjQUYaHx5hOzmAYBqPj4zi2Q21tDaFQgCNH&#10;jnP0eC9ej4efPPIYP33kMZZetJjW5kaO9bTQ2tpMbX0t69at5lvf/gGGrqMoCq7r4rpuJRgTAtu2&#10;MXTjuRZ+u860h7b21qcDAf/Vhw/30D84hKppoAgKpkl1dRyzWORb3/4e3/v+jwiHgrz2tdfxp+97&#10;z2wF3iSu46Jr2uz8MoFH0yiaRQyPgWM6FAomsViUxGSCx375BBte001NTQ2apvPQj37G6OgYXR3t&#10;TE1Nk8vn2LvvwEduuOaaf/v5Y4/NnPfN9htInBLwzIY0KeChlzhuxZkmMCnn2b5udsbT7Wd4uuMz&#10;7VfGPjy45WWHOu5sddNpArWvnu05BGJF5ftJK2a/zqR79vsDf99+5YPAfX8xuGXgbK8nSZIkSZIk&#10;SZIkSZIkSb9LZCD1e85xnNXJmSSu6+L3+fH5feRyOXLZHH6fDwXw+XzoukFzcxMDA0OEwzPU1deh&#10;qiq6YZDPFzDNDOlUmhNDI4yOTTA1mSCfz1MomCiqQrlsI4TAcRw8HoO5czs52tNLJpPl2//9A5Yv&#10;X0IkEmZyKgGAqmmoaqXdW9m293z+C58vXMh9B4LBOQLhr2+oZ2xsjFKxhFO2qaqOo+kqg4PDzJnT&#10;SUtLE5OTCaLRCFaxSP/xY8Srqqitq6e+oYHUTBKVSpu8fKFAdW0VVdVxGltaCPiDqKqKozqYZgHH&#10;sSmXy4QjYUZHx6murmL/vr1csfoylNmPuIPBYKCUss55Px6Pp0cIcVHBLOIKF4+uYzsO0WiIgRMn&#10;WLpkEXW1NRSKJompBKsuW8nqNTrf+96PSCRmyGTyHOs5hqLqjI5O0tzciK5r3HXX+/i7T/0DzY0N&#10;LFmyGMd1MAydolUi4A+wcuUKtm59ionJBImZGfx+/4jjOM1er5fi7Dwrf8CH1+tlZib54zOtX1GV&#10;r9m2ffXQ8AjRaISVy5dyw/WvwR/04/V5yeVy2LbD+Pgk+YLJo7/YyBVXrGLBokWEwhEK+Tyl59r2&#10;uS6O46AbOnq5EoxFI2EMQ+fY8X5SmQxf+9q3MHSNkdFxjh/vR9d1pmeSpLNZQFAWdujQ4aNvBz73&#10;Mm+x31ifal9706kVUgAKPPSXg1tfNPARiO4zP3d+BGx6iXOs4Dza9gm4afb786UUePBsz3GaGVLn&#10;4nbg9s+0X3nPhwe3fPblnUKSJEmSJEmSJEmSJEmSfnvJQOr33MTEVP7EiRECAT+hYBCv1wsopFJp&#10;dj39DB6PQX/fIFapxLx5c4j7vPzwBw+zYuVSLrvsElzHAQVKVonx8QkmJqYYGxtnZiZZCaFcga5r&#10;CCFIptIIIYiEwiy9aBFDQ8PEYzEmpxL4/X58Pi979x082eIunc0+N5foRduIvRypVMpz7TUb/jEU&#10;Cn+wkM/TP9yPXbZxhSCVTOP3+8nn8vj8XqamJgmHQyxavARHOAz09pFIJIhFY6STaYpWCdtxEEJg&#10;5kx0rfLXqlI9VqJslzHNAqZp4rqC3r4B/vBNb+SBr3yNzRufYPGSpezftw/HcSiYZunl7EcIccS2&#10;7YtMs4jtOhi6juM4+LxedF1H11R27nqGfKHAdDKJ3+/ndTdeh+04s6Ffmb6+PpqamxgdGaOzq4Pl&#10;Fy1izzN7eNNNr2fBwrksWDCXocFhhOsihKCQL2AYOnX1NRw91sdrb7gGQ9Oaf/LzRyuLmm2jBwqK&#10;wuStt731+5u2bDnt+gv5/GPlss3FK5ZSV13NwcNH+dznv4Q/4CMUDHLR4oXMm99F94ariMXj5LI5&#10;9u3dD0BVVRyvz08wGKRUKmHblfCzXCqRTmcol8v4/D4GBk5wrLeP6qo4b3zDjdTU1lLfUM+7/+Qd&#10;PPDAN8jMhlEAmqqSN82b+R0MpFy46zSBSkrAfWdx7Cvmw4NbUp9qX7uHM1ccdbzcc3+qfW23izh5&#10;/PP2/7kPv0QI93wC8RBw03mGb/d/un1t7C8Ht378/E4jSZIkSZIkSZIkSZIkSb9dZCD1e25qKjFw&#10;5HBPV1VVjFg8jhCC6ekZhkfG2P3MPvbvP0zfwCClUolIOMzCBfNIpdM0TTSQSCQIh8OULItsNks6&#10;lWFsfILpxAxWqYRllfB6Pei6l1Qmi6KAoqpEoxH6+geJx2M01NcRCofo6enFFYKx8Qk0TassTlRC&#10;Hcd1ei70vq1icay3t/+Q1+dDN3QMw2BmJkWpVEZTFFRFoVwuo6kqdtkmHA4xMnwCr8/HnHnzyOdy&#10;zEzPoGoarnDx+jx4vV5ikQhenw/hVsIo27ZJpWYomiYziRlM06Kzs51kYporr7ycnp5eli5bwtjk&#10;BIDT3tp6uOf4uW9XUZSve73eNz0300tTVQSVSrOGulpODI+SmJnhqitXMzw8SiqVprWlGa/HwzO7&#10;9uAIFwXo7OygvqGOmekZrrt2A4qq4M7OZhoZGa0ERKEgqqqRTqUIhoI0NzaQzqTJpLKYRQvXcckX&#10;Cvi8XhzHwXWdmYnxqVvef+cHzvg5/s1vevvwm2++qbe+rnbOvDmdPLF1B0XLwufzodQpjI5OnHyf&#10;autqWbx4PiPDo0xOTGJ4DBSlUmOmzoaZlmVhmibCdXHKDvl8ntHRcYaHx1i2bDHlskNrWxsz09Nc&#10;snI5//EfX0fMhlGqohIKBbGs0kXn/Eb8hvtE25puIUT3ad6Iz310aNvASx1fCRhfOW5l3tIFD6Rc&#10;uPf5IdzsLgaAc6pUEnCfqLQ2RKnMzBqY/XpOt4DlwE0vUUV17yfb1276yODWTedyfUmSJEmSJEmS&#10;JEmSJEn6bSYDqd9zwWDgC329A1c3NtYTDAapq68jFo8ylZimYJrs3X+QYCDAH7zuenp6eukbGORt&#10;b7uVhQvnM9A3gN5WmS81NTXNzEyKTCZLOputzPQxdDRNw+v14PUYeAydTDZH0SwyOHCCSy9dSaFQ&#10;4IrVl3Jg/yGe3LoDVVVxXZdS6X8Khaqra3py+dwF3ffH/u/Hjtz7f++NPvvMs9RUx8gXCkSiYVKp&#10;DNOT02iGjmPbfP97P+bE8AgTkwnCkQjf/Nb38Pu8vP/9f0JiKkE4FqFYsvD7ffgDfiLxGKFIGMd1&#10;cC2HQj6PVSxSLpUpmCZNjQ3U19Wyc8durrmuG8dxAIWf//wxNE3b0XO8Z/zl7OfOP/+zH//Hl79M&#10;NlepSnKFwNB1hBDE4xEsy2L+vDkYhsGKpUswDB0znyefzVJVHaeQLzA+PkYwHOSyyy4hkUggEASC&#10;AcLhMB6fF1GZ50UwGES4gillipnpGaqqqhECVly8jNGxcXY98wyGpmEWi/h9/sdHRsZvOXj08EtW&#10;oYRCwW9rmvqRsl2muipOfUMdy5ctoampAcuycBznZEu+6uoqAgE/sVgMj8czGyYpWKUShXyeQqFA&#10;LptnYmKSYqHI/n2HqaqJky8USE6nGB0eoff4cfK5HMMnhlFV9X8WoigoKNiOU/1y3ovfZC7cf5qg&#10;ZM/HhrZ9/CyPf0UJIfYy21rvQvlE25q7TxfCKXDzXw9tO6eZVH81uHUPcMeL/MomgL9rX9sh4H5e&#10;bC9C3Mt5tCCUJEmSJEmSJEmSJEmSpN82MpD6Pbdg4eIfHjl8MDMyMhapqanC7/dh6Drvf+8dHD16&#10;nFw+TywW4/rrNnDDjdegKBAMhQDo6GzHNE3C4RDBYIBSuUw2m0e4AlVV8Xo8BIMBDI9BPB6rzFNy&#10;XSLhEPPmdfG611/LwMAJfvbwY8ykkiRTaQC8Hg+KqlIsFgGYTiTeCZxx/tDL8aG/+JDzufs/u3N8&#10;bHxU15Qmr9dLuVzGLJhoukZf3wCTUwnGJ6coFoskpmeoqa7iT9/1Dk4Mj7Bzxy6WLltCybJoaGgg&#10;GAqgqgqhUAjhupQsC8e2MU0Tq1ikUDDxeAy65rSxZOkiGhvrmb9wPk0tLeze9QzpdAavx7PrPPbj&#10;Lr/oorTf54vm8nkAVFVFAQzNw/XXXY2qquRyeQKBAD6fB93QqRQUKQwVTDLpLCPDwwgFGhob8Pl9&#10;lWo1RUFVVYRw0TQNQzewSiUURcE3e7+ggMCluakBARiGgeI4//KN//rGnVetu+qs9jB//pyvplKp&#10;j1ilMsuWLiYcCROJhKirr6WtvQ1d1ytVUKqCVbSwyzYerwcA13UpmiamWSCXyzMxPsnx4/0MDQ0z&#10;NjbBRUsWsmffQariMebNn0NrWzO7dz2Dz+fDKhZng8EKQ9OwSiVcx2HFRUv/cs+B/Z9+ue/Lb5L7&#10;2lbfLxArTjNDacPZnkO8+KSobs4zYLnQgdfftK1ZcWp11Kx7Pjq0bc8FvtxJfz24dQC4+RNta24H&#10;HjjDr3X/bduaFR97BdchSZIkSZIkSZIkSZIkSb9JZCD1e+4rD/y7fcWqVd+cmUm9N5lM0zA75yiV&#10;SrNs2RIKpklDYwOxqhiqqmGXy+i6TiqVRtUq7fdUTSMSCVNdHae6Oo6iVAKJhoY6gsEAxWIRn89X&#10;qWQRgotXLqW6Kk46lWH4xAjxeJQtO3aenOtilUq/UrHiCnFLPFa1Jpma2XYh937XPXfbd935vi11&#10;tdW3lstlAIIBP2NjEwSCAbqXrCUcDjEznaS5uZkdO55G03Wuue41lO0yrkNlXpSi4PEY2GUHVROo&#10;morj2JRKFuVyCSFAURSqqqvweDwsWLSQX/7icXw+H6VSiU1PbEVBwXHcx89nP47t/CgUDL49Vyig&#10;qSpl28ZxXCLRMC2tzbS2twLg8XgplS0SUwmEEKQzWWzHYdnyi6iqquLpHbtwBFyx+hJ8Hv/JqjVV&#10;NfD6vDi2gzs7MyudSjMxPkEwEOCxRzdx7bUbiMdjoly27xgbHf7q2YZRAH/1sb/p+ad//NR2y7JW&#10;T00lMAsmZqGIVbQIhkJUVdXgOA62Y2PbNiWriGPbFItFMuk0llUikZjmmd172f3MXk4Mj9LS1Mhr&#10;XrOOtrYWtu14mjVXXEokEmbO3C4KpkUoGCCXzz+vFV2l9d9zVWaZXO6Tr73+ukcffuQXu8/nvXm1&#10;3du2+nYBd5/ycArYcO/Q9rOuEnqJwCh67is79fyCl2h1d9Y+3rY6JhAPALFTYrQH7x3afk6t+l6u&#10;jw5te/Bv2tYs54Wv/XNuAmQgJUmSJEmSJEmSJEmSJP1ekIGURLls/9PUVOK9plkkOZOiVCqRy+WZ&#10;mjrMosUL+OWjmygUTK5YfSmNTfV4PQbJZIpgIICiqvj9fvx+P9XVVVRXx1EVhWAoSE1tNYamocRj&#10;lMtlyuUy2WyO2toaOjraGBwYYnp6hie3PcVsaoOiKOiahjPbHk5RKi3oHNu+HriggRSA49g/Ltv2&#10;raZZxKsb+DxeOjvbWbJ0ITU11TiOw9M7n8Hv81Aql9i16xkUTWHR4sUEQ2EQoOs6mqajoFC0CpRK&#10;FqVSCcd18Xg8GB4PwVAQy7KYmkowPjaGrmsoCux8ahdPPVUpjCo75enz2ctMKn1vVSz2R5qiaIqi&#10;4LoulmWhqipjo2M0NjUSCAZQVRXDMIhEIvRbAwyfGCWXy5PPF2nvmEv3hhLHjh/n2d17aWtrobml&#10;mXAkCkplJpWi2LhupVrKKpYo2zbNjQ1kM1kymQx1tbW3bt/51Hdfzh6am5vfmc1mDzjOIU86l0VR&#10;FRzXIRAM0NJaIBqLnaxqGh8bI51Kkctm6e0d5MjRYzy7Zz+pVJpQMMjKFUu5/oarWbxkERt/+QSd&#10;7W1cddUV7DtwhFKpRDAUoqa2mvKoXbnfKl3/Ki0jy2UUIJ3OKHv3HfzuujVrLnpi27b8+bw/r5aP&#10;tV2xQiDuP01t0x1/M7TjnMKQ2flJsTM8fabZT+dy/herwRo4x3P9gBeu6cGPD21/sZZ7F5xA3Hea&#10;MBAABdb/OtciSZIkSZIkSZIkSZIkSa8mGUhJ7N675/A169f3KDC/p6eXQsFk1+49DA4N4/nJIwgh&#10;8BgGBw8doaWlifXdazE0jaHBYerqaohXxbFKFh6PQVU8RigURNd14vEYhlGZY5TPF0il0oyMjfPk&#10;lh10dXWwZetTPLllB3nTPFkV4TEMDMMg4PeTy+dPtobzeDxNr8TeM+nspnQqY6qq6hdC0NLSRDge&#10;IRAMouk6j//yCfY8e4BcLs+cOe1kszm2bdnB1GSCteuuxC6X8Hn91NbVAxDUQ6iqiqppCOGiKiqG&#10;x4MrXJIDg+w/cJg9+w5i6DqPPPI4W3fsPLkWISicz15Gx0f7PR7jP6PR6B0F00SZbbWXyaZJJgNM&#10;Tk5SU1uDz+dD1VTK5TK7nt6D1+tFCMH27TuYv3AuX//Gd5iYmOQ1G66ipraGqakpXNclGA6j2DaO&#10;4+Dz+cjn8riui2maTE3PsObylXi9xtgnP/OZ723Y0P2y9nDLW95x7DvfeuCOqqrY18ZGx9VyqUyx&#10;aGHbDsMnRojGIpUKvmSKsbEJjvYcZ3BomNGxCexyGZ/PR1tLM83NTXR3r6Gjox3husSi0crcqWCA&#10;UqlEMpWhRvdgWRbTiWmE+J/KHNuxK+/HbLWUqigdpln8V+Ad5/P+vBo+2nrFCiHYKCB2SuXRHX97&#10;YsdD53o+V4g9VFrznU73R1uviH3ixI5zmsv0K+d/8QqpgbM9z/9tu+IBwQvmRj34N0M7fq1hFMC9&#10;Q9tT97at3sRpXrcXbYAoSZIkSZIkSZIkSZIkSb9jZCAlAaBq2oMCPnnw4BGGToxQME2WLl1MKBig&#10;vqGe6uoqUqkUAwNDPMbgERUAACAASURBVPTQT4lGIrS2NFEul09Wy2QyOTxeD6qmUVtbaU+naRrZ&#10;TBaPxyCZTJPOZNi2fScjw6McPdb7K2tQFAXbcUBRcEWlQkoIMTu/SPS8Evv+z29+a/ifP/uZzWbe&#10;vMHjMYhURVFUldGRUXY/s5dHHtmIEAJd00hnsyiKQk11nEMHj/Loo5upr69hamqav/rIh2htawcq&#10;7QoFoIU03NlQynZsCvkCRbPIoaM9oACzrfyeqwJTFALnu59sNvfReDT6ZoQIqapKKp1G1wzKZZuZ&#10;xDSKohCNRampq2Vg4AQTE1MEgwGscon9B47w3e/8kHVXrmbHU7toaWklHI5QtIoUCgVc1yUQCACV&#10;Nbuui+M4ZHN5/D4fixct4scPP9L7r1/+z25g48vdw5tvu+Ob93zgfVOuKz56Ynjk4pGx8fDRo8cJ&#10;R0JC1zQlmcqQTKWYmUlStm1URcHv99NQV0t1dRVtrc001NdRV1+LpmvEq6pRVIVIJEwmk2Xjxiep&#10;r69ncnKKcCTCrp2zo7sUOFkmNftfhUoFXKlUevu1G67+zqMbH7+gs8xeSR9pvTzmIn6gzFY0/U/4&#10;odzxdyd2PPhyzunCZs4cSDH73DkHXc8RguiZQppPnNix6WzO8dHWKx4QgttPefjBvz3x6w+jnuOe&#10;IXq6UO0JJUmSJEmSJEmSJEmSJOm3gQykJACKZvEHhXzhk8lkGo/H4IYbrqatrWW2DZ1FciZF0SzS&#10;0d7KDdddTTQW4emdz5LN5ohEIriuQ7lcJhQKEgoFCQT8CCEQQlC2HVKpDMd7+0EILKtEz/E+3Nm2&#10;fKpSqUR5LpypzI9STs6RUlV1yOf3PUjyldl7Pl94LBIK3uAxPFilEqlUmm9/+wccPnqM7nVrWXnx&#10;MuxymWAwjOHx0NhQi65rbN2+k3zBZHBwiJ/86Kfc9r/eQjgcQdcNfKqG4zg4rlMJ1IouAwNDBEPB&#10;2avOJlIAQqAoCoZu1JfLpfPay3RyelRRlI8Zun6/67qUyzYDg8PU1tZgFotks1ki0QiGbvDU9l1E&#10;ImFmkkkiwRBz5nay6rJLeP3/z96dx8lVlnn//5y1Tu1b76lOdzp7SEiAJCwCCavBFZdZHMcRZlBn&#10;FAVEHEd/M+LMo+IKKuqo8SE6jo6PoyBuERwILiwhCWELWTud7k56q+6ufTvL/fvjVJoEE4gY0MH7&#10;7atflZw6dc59VzX5o75e1/XaV/Oq174ax3UQCFAVKqUSiqJQbzQwDQMAVVUJWCb1egPXdbnl1q9Q&#10;bzTOBe5JJlJ/M52b+o/nu4+bv/jlu4G7P/rRjxk//9nGrnKlrF667hUjX/7SlzPTudzPEaIPRSEY&#10;CNDV2UFHRzuJeIxg0CKZSpBMJRCeh/A8FFVheipHSzrFZHaKiewkmqpx5w9/wuNP7vR/7wBN1fCE&#10;QAjP/3yav4tCCMbGs0xMTr0J+F8RSH2g+8yE8EPB3iOikJwCV37seVRGHSYQdwAffpZT3srvEUh5&#10;iLVwzKDmhFoLfqj7zCsE4opnVkZ9dOihP1gYBeCJ36pQA2SFlCRJkiRJkiRJkiRJkvSnRQZSEgC/&#10;fOD+nXPn9lYWLpgb6uzq4Mc/uYtDo2PYto2iKFiBALFolGVLF5NOJWlta+H8NeewZ/c+arUaoaBF&#10;NBomHPYDKVVVqVarlIplstlJntq5h/GJLKqq4rguQhxRr6EofnggBJ7n4TgOohlWAQghrjl46ODE&#10;C7X39ra2O3VD+xSgKMDY6Dj5fJHXvvoyUskEO3fuYWIii6ZqBAImiWSczs52zjvvLHrmzOHv/+Eq&#10;tmx+mOzEOADBULgZN4nmaCy/mkgRgsGh4cOb8h+aFTmKENi2fQrwg993P9mp7C2d7Z0F0zS/bNu2&#10;OTh8kM6ONmzbxnVcTNNECCgWi5iGTjIRJ5mI092d4bHtj9PZ0cnyFcuo1aoEghaxeAJVUajX6xi6&#10;ges6KIrSTA380GZicpJ0Kkl7Wys7du6mXC6vP3XZ8h8+9vijhd9nLx/60Adt4ADA1m1bAfa2plu/&#10;Um80PqGqCrMzGebNm0NnRxtCQEdHK5PTOQqFAul0kkAggGPbLFo0n4H9fiCoaRpDg4OMj2fRNG0m&#10;GNU0DQ2wbbv5uUA6lcRxXBpOCcVV3jA7M3vJ4PDgjt9nTy+0f+xenRCIezl6flIOlAs+PvTQ7zQz&#10;6pk+NvTQ9g90nzkA9B7nlMs/0H1m701DDw38rtduhmgr4JhBzTee6/X/1H3mFR7c9ozDGz7+e4RR&#10;/9R9Zi/+Nbd/fOih657nNRICseI44dPzbm8oSZIkSZIkSZIkSZIkSf/bqH/oBUh/PBRV3ZBKpwiF&#10;gsyf14eh62iahq7rGIaBYeg4jkOjYSOEIBKNkOnuIh6PoqoqyVSSeCKGqqrkpnNMT+XYtWsvW7c+&#10;yp69/ZyyeGGzAsVvw6dpGpqmoR5RGaWpKrqmgQKVahVd128slYvPu+LiRFz5tnftsSzrbs/zEAim&#10;p3Jceslazlx9Olu2bGfTfb/hkUefYF//ALv39DMxMYllWf57Ua+jaRorV6/EsR2KxQLFQg7bsRGe&#10;wHVsGo062exEc3ZR/uj3/HAtiKIQCgaXnKw9jYyN/N9ZXV2LwqEQ07kchUKJ6ek8hw6NsX/fAPt2&#10;7yMcCuG6HkKAZQV5/PEnaWlJs2XLNj5102d58MHNTIyOsX/vPoaHhqlVqyiqH9y4rotj2zPtGB3H&#10;4eKLziedTtHakgYwd+7cedrJ2s+RMl1dj4SCQUzDpFqvoWkaqZYUqZak/5hMEA6H0Q2desOv3uru&#10;7eb8C89j1849BEyTu36xicmpadLJBLO7ZwHMVPQdrtADCAWDdLS3ghAETMMEPvBC7OlkuaF7dULA&#10;vQJWeEDzJyfggptOMIx6f/fqy9/fvfrG93evXnGs5wXiG4Jn/d/Nz2ftAnGth+BYP+I5qq7+sXv1&#10;FQJx29HrOPEw6h+7V/d+oHv1jf/Yvfrao9dEr4C1Aq79QPeZzwy7TnBfXCv8x2P9PPp8rilJkiRJ&#10;kiRJkiRJkiRJ/xvJCilpxvjYxNdc13lnS0uSZDLByy+9gLPOWsW8+XMZGx1ncHCIsdFxgkELVVUx&#10;TZNQMEi1UkUYgoAVIDedo95oMDY2wSPbH6d//yDVapUlixayYMFcHti8xa8WUhQ0VQVFwXEcVFX1&#10;29YZBq7nMZ3Lo6rKzcVS4SMvxt4NQ/9sMGhdajdsMt1dVCoVyuUK8XiMttYWzIBJJByitbWFlpYU&#10;lhWg0bDJ5XK4rkswFCIcCaMqCo1GozkTyt9TtVph68PbKJUrNBrHbsmnqiqKqp60kTKJePLNjz7+&#10;+D8fnk9VLJYIh0NUKhWKxRJPPbVn5nMoVyocGBqmUCyyt7+fuX29eK7g0cceRwCnn76CkUMjnHPO&#10;Kk5feRqhoN+OsVqtUavVGZ+YBGDP3n7K5QpT035vxXA4XGjk6idrSzNc10VTNVRVJRwKEQxZGLqO&#10;FbQ4dGiUYrGEZQWoVWu4jkOxUKCltZUtm7eyb98As7tnsXtvP1YgQCgUwjRNVFXFdV2/mm2mek+h&#10;WCrT3t6KEIJypYIVsN6yeMHCoTPOWPmRb33nP3+//oon2fsyqxJCiHtBOboySuGCTw5tfs4w6n2Z&#10;VWsVlA+LwzOiBMuB1z3zPAG3CLiG5myqZ1Lg8hu6V1/xqaHNG0507c0g7ZrjPL3hE89ScfX+7tVX&#10;CLjtyAokBa78xNBDz3n/93evTgDXAh8WTx/bdPj9Eogj37crmiHdBZ8c2nxClU3v7169QiCueZbW&#10;fC9o2C5JkiRJkiRJkiRJkiRJf0xkICXN+PHPf7794rVrf5RMJF59+unLCIVCuK7LyMFDRGNRVq06&#10;nWQ6hWGa1KtVarUahUKRbHYSzxNUKlVKpTKDgwfZ8dQuslNTaJpKW0srp5yyEE/4bfn8xni+IxMY&#10;z/Oo+2FOSVGUj5Ur5Y+/WHu//A1//fNvf/OrvzYDgXNj8RimblAulVmyZAGLFy8gEgkTjUVoa2sh&#10;3dJCMBhEVTVC4TCqpmLoBpqmI4SgXq/hOA52o0GpWOThzdtob29n84FtT++7GRQ1G/YB4DjO2i/d&#10;+kXeefW7fq+9pFMtc4vF4gZVVXVVVXAcj0KpSEbrxPUUSqUStVqdyakc07kc0/k8oVCI+fP7EEKQ&#10;bkmzYMF8XMdjejpHW0cbZsBkz+599PR0E5ydwXFs7IZNuVymf/8AiqKw+eFHZtagqupjt99x+/a1&#10;a9f8Xns5lvFsdoGmqqiKgqZpjI9nmdXZQT5foFAo0rBtHNsh0BvAdT1s2w8Op6enCYVDOI6DpqqY&#10;hsFpy5cycGAITdP8mVmCmXaKIAgETHbv6ccTYuZzGp/IfvCBBx449ZSFi9/y5K6n/iharr03s+rw&#10;zKgVh9sNNl35maGHjxtGXZ9ZtRY/gHqtaL5WefrlxwycPjm0Ofe+zKorgduP9Xzz5Tdfn1k18Jnh&#10;hzedyPqFELeLY98vp6Act1Xe+zKrrhDit9r0DXxy+Phh2Pv8Pa9QUNYIuPyINR82s45PDG3O3dC9&#10;egNwRfPQCgT7b8isvu5Tz3IPgBsyq68QcDPHeR+BTScSFEqSJEmSJEmSJEmSJEnSS4UMpKSjjI1N&#10;3BAImK9OphJMTExSLJaolKvE4lG6ZnXQ1dVJPBFHURT27t7L4OBBisUS5XKF4eFDDB88xNj4BEII&#10;dF0nmUiQ6eqgpyfD7j39M4GUP4NImfki+HC7tKaBK9/6Nzf9+9e++qLuPZcvvCMaCm8JmYGgZzuE&#10;wyFMK4CqKGTHsxSm8yQScUzTJJVuwTBMVE2lUa/7oZRqUqtWsBsNatUae/fs5f4HHmbhwvkkU0n2&#10;7dt/9A2PCOZUVUMIEfp9w6imPzd0XX/TX7yOffsP8NDmbVTrNXRDw6k5aJpGNBphdGwCy7IIVGs4&#10;toOhqqxafTrd3RlWnH4G6dY2PM+lVq1QKhfZvXM3hWIR13FxXQ/Pc8nlC+TyBX8Wk+sJT3iKpmlP&#10;ua775rVr1zxLYcjz53leu+d5qKrK5NQU9Vp9JpwyAyYAiUQcVVFxHHum+i4ajbJixVI2fOO/QFFY&#10;uGBus8IryxvfeDmXXXYJ//qvN818TgoKhUKRaq2GEIJQKMjppy3n4S2PUCqXXxUwzTvf8XdXXfiV&#10;r693Xoh9/i78dnXKimOU2N1+XWblpqOjX1CaVVDH+oCOODZwvPt9evjhO96bWbWBp4OaZ0oA9743&#10;s+ojnx1++MbjXee9mVUJ4PaZqqzfduWnh49djXR9ZlWzMuq3dtF7fWbVNHBk2JPgGfOpnhG+Hemo&#10;kEgI8RH84OpwsJQAbntfZtXNwB3NtnuHX5NQYA1wuUD0Io79HgMoKC9K9ackSZIkSZIkSZIkSZIk&#10;/bGQgZR0lMefenIXiKur1dqts7o6aNgO1UqFvXv388QTTxGLRWltbcF1XcbHs4yNTTA6NkaxVKZS&#10;qeA1g6jD7fwyszpZfebpxGJRSsUSSjOMUhQFz/MQzaopv8Wd/6W5qqpLv/Xt7zzV0d65bnRsZODF&#10;2vs73/2+Hd/8+pf+suHYd1QqVSUSUTE0jZGRMR58YAsBK8D4xCTZsSw9vT10zOokGotRr9UAqNfr&#10;5HLTbNuynfvvf5hgMMgrXnkxHR3tTIxNMDg4PHOvp5vCgaoquK6DYRjfPhn7ME1ztmnoJBJxxsYm&#10;UBSF/QeGWPOys7EdB03ViETCBIMW5XKZM1YsJRGPEwxZPProE2zb9hiPbHuUi19+Eclkklg8TiGX&#10;x7JMpiYnsR2b6elpctN5hoYOoRs6qqdhhozPjE+O34B9MnZxfEKIVY7rEg75c6SC4SABy8IKmFRr&#10;dQxDx3U9arUawaBFNBajXC6zaMlCfv3rh4jFoixZvIDJ7BTJRJJPf+YmFi2eT3Zign/7tw/yxS+u&#10;59e/eQhN0yiWSs3qKGjYNqZhEAgEqFSrlCuV8yYnJ74K/O0Lu+Nnd01m5c1+pc8xohnf2mfGIieY&#10;FB54tic/O/zwlddlVvZy/DAJ4MPXZla+FfgcsP2W4S2brs2sTAArFHitQFwBJI69HuUjNw8/fMyW&#10;dtdlVq7wEDcrHLfLZeI51gUc833IfXb44aMCsE8PPzxwfWbVdYLfqsRKcIxA7pnXPM4Kb/n08OZN&#10;z7U+SZIkSZIkSZIkSZIkSXopOWkza6SXloXzF1xo6PpHGvXGuY57uABEAQSO42I7NqVyBcdxUABN&#10;02Z+FEUhEY/TneliyZKFzJkzm3A4xK9+/SD//YMfoSgKqqoCNEOpZtUUzFSzqIpCMBj87sTkxF++&#10;2Hv/Pzd+6BK73vipEEIvVyps2/YYtu0QCgYJh0NEImHS6STxZJzWthZM08SxbZ56ajebNz+Cqqmc&#10;deYqzjhjOZFoGMMwGBwY5Lob/hnXdZ9+K/H32eRYlrU4X8jt/X3XH43EXlev138we3aG4eFD/qwo&#10;FF529mpWLFtMqVShUqkyOjpBNBZianKatrYW/3NLJpg7dw4T2UmSySQLF85nyalLKRWKBKwA01NT&#10;DA8OMpmd5IkndnLnT+6mUCpiBSzC4fCK4UNDj/6+638urenWrKIo6VAwyKlLF9Pa1kKpVKFYKALg&#10;OA5t7a0sWNBHZ2cHsXiMQCDAPff8ktvv+AnCE8RjMUKhIDd//tPMndtHpVKiXq+jaTog+MRNn+H7&#10;P/iRf0MhQAErYBGLRsjlC0TCYRQF0qkUnR3tp935s5/9QVqvvSdzxlpQ7v1dXvM7/KN/weeGt2x6&#10;rpOuyay8jeNXSj3fNVx5y/CWDcd78trMykdoVjydZHfcMrzlt+ZmAVyXWXkFvx1KPR8bbh7ecuVJ&#10;uI4kSZIkSZIkSZIkSZIk/a8iK6SkY9q1Z/c9wD3RSGzRnJ7Zj09ks/p0Ln9kWz0URSEQCKCpKoZh&#10;YOg6uq4Ti0ZobW1h4cJ5LF48n3q9gWEatLa2zLzu8M/h1n6O44deQgg8z0MzTTRNe92lF1xo3XXv&#10;PbUXc+//340fvfvKv37zKwOG/vP+/YMzLelCwSC1ep1qrUaxWKKxex+24+C4LuMTWeLxKKtXn8ac&#10;vh5mz+7GsgLohkGtWmXwwNDTYRSA8CujDleKaZp2/ckIowBueP8NP/zYRz+2fXBw+Okv7BV4eOsj&#10;LFrQh2ka1Gp1otEwuVyegBWgVKowt6+XJUsXsWjJYuYvWkSj0UDVNITnEoslKJWKRKIRarUa+/YO&#10;cODA8OHKLjzh3flihFHxWOLGhm2nk/E4hmGwr3+AkdFxhBCoqorrusTjMTRNwzAMarUaqqoysH+Q&#10;O+/cSLVaIxqNEAxaXHPd1XR3z6JerxEOR0mn2/E8B9u2ue6976alNc1X/v02BKApKrV6HcdxiEWj&#10;KIqCrmsIIQhYgX8BXv9C7/1YPMHNyonWOzWJE0ukcl8Y3rrpRE783PCWK9+TWfkoiA9z/HlJR68B&#10;OE4sNQBc+flnCcLek1l5uXeCYdTz+H9c/PB4T9w8vGXDtZmV24U/O6v3RC/4jDV85JbhLTf+7suS&#10;JEmSJEmSJEmSJEmSpP/9tD/0AqQ/bo1GPfuqV1z6imgkkhkcOgj4gZJhGISCQXRNI2hZRMJhUskE&#10;7e2tdHZ2MG/eHE45ZSG6rpPPFwkGLTwh+OWvHgDACgT8yipdw3aco4IuwzBQFYV6va6NZbOFaq16&#10;/4u+cUcEDdN859jEBIdGRskVCoxPZJmazpGdnGJsfIKBwSEOjoyiKAoXX3Q+l1x6AXP6eujs7CAc&#10;ifit3hQFBDzw4Bae2LHTv7Y/PmsmkAsFg4OGblxfq1eLJ2Pp9957r1i79oJvDA0N7VAU5ReGYazw&#10;PC/meh4HD42yYN5cQGBZFgiBY7sEAgHC4ZAfuEQidHZ1EQyFMM0AmqZTr9fwPJex0TF++uO72Pzw&#10;I6w592w2b30Ex3HRNPUfa/XarpOx/uPpaO9cVa/X/wMhFE3TME0TRVGoVmtUKlUcx8HzPDo72giG&#10;gmiKivAEuek83/zWd8kXigQtC4B16y7hzX/9pmZVn04kEgcE1VqVqaksumGwevUqzjp7Fff/+kEq&#10;lYr/O+p/XpiGgcAPTz3Pm/vv//7lj//nt7/9gszMejarYl03CbAEfshzIj8n6B82F0dOuOrrocKh&#10;B1dHu74C1AWsOJE1PcMAcN0XDm698qHCoYFnu9fqaOc6YN2JrEsoJ/6+CNj++eGt//Bs13uwcGj0&#10;ocKhz50Z61JA9HICAZx/bWWTgNd9bnjLf53IuiVJkiRJkiRJkiRJkiTppUhWSEnPSQj6Ozrazups&#10;b6dcLgPgeh6GYRAJh0gmEnR0tBGPRzEMg3QqycJF8zFNg/HxLOVSmZbWNPF4dOaatXp9pm2fqih4&#10;T7euw3VdXPzKAsdx3t2Sbv16dnJi6sXcs2EadiIeYyI7SSgYpGHblKtVGo4DzWoc0zBYOKeHefP6&#10;mDOnh0QiRjQWIxQKUSmXCYVCuK5Lo944erqPOPyFvD87q1qrz169amXjV7/51Ulb/y/+5+4a8J1Z&#10;XbMS2ezklw8fH5/IcudPf85ll1yIqamk02kCVhnHdsjlCpRKZRzXIRyNMH/hIjTDD6OGBgfZvu1R&#10;fvSjjYyOTfD2q/4GzU/V8DwXIbTrL73k5T+/6+6fvyDVbJ0dnalKpfo9QBX4bfls2yYUtLAdhYZt&#10;49RqGIZBtVojUKkwOaWiGzr33Xc/o2PjhEJBPCG47NILuebaq1FVlUAgQDAYwXZsarUKnufSkm4F&#10;oFItc8YZp/Otb3+dd73zOvbs7QegVC4zu3sWo6Pj/v6FMD938y1rgHteiL0/G4F4HXANJ1iZ5L/m&#10;WeUU+MYXD2475uymZ/OFg1tzwI3Aje+adcblwBr8SqYVx1jfgPBDqPuAO754cOsJh19fOLj1lqtn&#10;nYHwr3/UdRX/ek879mbXHOPYD4ENJ7qGz/tVTje+e9YZl4tj73M7MNBczx1fOLhl4ESvLUmSJEmS&#10;JEmSJEmSJEkvVTKQkp5TPl/Y3dvbTXt7K1Ygg/AErucStCwy3V1EoxGSiTiO41Iql5jd200waDE+&#10;PoHjOGi6hqoo9PTOZtnSJTz+xA5QFBzHQeAHUodb+MHh8UoKmqYBdNt247vhUOTPypVS7sXacywa&#10;m6zV69TrdRRFxdB1rEAA0zBo2Daa5u8JAYl4jFgsSjAYIhAwadTrRJoVUoZhgAKu6x3zPoqioKka&#10;O5586vXAV0/2PqrV2jnPPDaRneL//eBOzjzjdHq6ZxEwTRACQ9dRVIVSscRTT+5gaiqHbTvc/5sH&#10;uP/Bh8nlCyTiMa65+m3EYlFq1RpdHR2MjI2xZPHC8/JTk28Bvnay99Dcx+dd1+kBBYSgXq+TSiRo&#10;NGwOzzhzHAfD0BFArVYnlUpSLlfoHxhEURQsyyKdSvG2d7yNZCqNoqioqobruniuQzAUIayoVCrF&#10;5hwzf55ZT08vG77xFT74gQ/zq988SKNhc/DgCG5z/pnneewfGLySP0Ag9aWD2zYBm17s+z6XLx7c&#10;egfwO4daJ+rWg1tvAW55oa5/or7wAu9TkiRJkiRJkiRJkiRJkl5KZMs+6TkFA9YpvT2ZVwYCARqN&#10;Bp1d7SSTSdo7WmltSROJhFE1FU8IWltbSLekqFar2A0b13XRdR3LCtDS2sLSJQvZtWsvk1PTCPzw&#10;6cgwqhlCoWl+UIAQeJ7o0zXt7MyszB3TuekXZZ7UX7/pz8IT2ckbKuWKH0ZZFq7rYtu2HzTpOpnO&#10;Dr894dwe4sk48UQcz/MIhcMI4fl7NwxM0+Q3v3mQ3Xv2wRH79ausTHRdIxqLfilfyJ+UGVJHUlD+&#10;DMFFyswkG/9RCI/R8Qn27NsPCIQnQHh4nsfk5DQ7ntrNXXfdy8823s2jT+zAtm3mz+vj2mv/gUQi&#10;jqprgGBg/xCLFy3AMHRmzersfeyJJ798vLU8X1f89ZveEQiYHxwZGUPVtJnPYunihSSS8WYo5eK6&#10;Lol4nGDQwvTXw/btT5DL5wmFgnS0t/PP//JBTjt9BZpmYBgmh6vUFEVF1w08z8Vx7OZnpJIv5KjX&#10;a4RCYc4+ZzXCddm1ew/1egPP83A9fy6Yrut9L3/5y29+4sknnZO9f0mSJEmSJEmSJEmSJEmSpJcC&#10;WSElPSfLCnSVyhXmzu1hdHQMx3FRFL/ip1avUW80/Nk6kRDplhSKolCr1lBVFcPQMU2DWq1Go9Eg&#10;MzvD9e99J//3tv/koc3bjq6Mas5UUgAhBJrqh1xCCBzXXTORzd69eOHilz+166kXvH1fKBT8c+EJ&#10;FFXFcV0URaElnUJVFXK5Aoauo2kara1pUFTi8RjVapVYLIbnec3qG79CqlL2W+L5mwQFBUU5HL4J&#10;QAjTNPa8EPuIRCKZQqHYvLVyVAczBQXbtnl8x04M3cAwdFzXw/NcDMNA1zRs28HUDV525ipe/dp1&#10;6KpGrVYjlojRaDTomzObQ4dG2T84RDQSWXbBeWs67/3VfSMna/3JRGrpjh27Pn5odBxV00glEnie&#10;R6PRwAwECARMRBsYU9NUTINYLErfnB4SyTieEOzbP0CpXCYei/FXb/5Lzj3vZei6ga4baJqObdex&#10;7QZC+Ptu2HWEENRqVUrlIvFYgkAggBCCYDDEu695J4sWL+ATn7iFXC6PABp2g2KpFHl0+/Z3AJ87&#10;WXuXJEmSJEmSJEmSJEmSJEl6KZEVUtKzes2rX2MWi4XPR0Lhlkx3FyMj4+TzBWzbJjddYHh4hEql&#10;SkdHGx0dbViWBQhy03l0XcdxHFzXw7L8L/VN0ySRTHD22avo7Gxn//4DlMsVv/3dEXOkwI9qdP3p&#10;zFSBrnqjceGc3jm3T2QnKi/Unt/+d3/bLlz3e42GHZqanEYBgkGLcDiEQEHXNTzXI5GIYwVMYrEo&#10;yWQC3dBJplIYpolj2yjN8KlSqfDAA5vZ32wd9/Re/cDLdV2lUq1m7rtv039//etff44RPycumUid&#10;KjzvK7btqEceZ5kODgAAIABJREFUb3YaxNB1DF1HCHBch3qzok0gcGwH23ZIJhNcsOZlvOyc1cTj&#10;cSKRMKFwCMd1CFoWlXKFefN6qZSrqJrGxRed947LLr1o5SvWXZw8Z/XqSksiNbVj967ntad/+5d/&#10;ivX3H/ivaCy6YGBwiHAwRFtrC5VqlVQywZw5s0FRSKWS6KpGZ2c7551/NplMF7FYhB07drFj525c&#10;z+O1r3kl7//A+/E8D9O00HUD13NxHbtZ1RZFUf02fYVinnqtSjKR8t8vVfEryIBQKMz8+fM5/fRT&#10;2fzQFvKFAggImCYt6dTym2666bO33yE7uP0xWt+3rvfO6b0vWttPSZIkSZIkSZIkSZIkSZKOJiuk&#10;pGMaHTnIKy971YV2vfKRntmZRYZp4Louvb3d9PcfIJcr0Gg0iEYjRMIhAqaJbTuUiiUa9QZCCKrV&#10;GkIIdE3DcRxy0zmEEJRKZRYuWsArLruE7kwXj2x/nNGRMcYnJtm3b/9Muz5N02jYNrqm+bOYANtx&#10;Vk1NTW2cP3f+uj379mRP9r4vWXthu4L3k3K1mp7O5VEUMAMmiXiMZCpBrV6nXCxTrdUJR0LEE3E6&#10;OtowTZNkIommqjiOgwKoqka9Xm/OlAofVQnmP6p+AOQJPNd7/UUXXvxXwLdO1l5URXlPuVzRAcTh&#10;BolHZH62YwN++0FN+JmV67qAghUMMKurkzNXn86py5bQ2t5KKp3GMAyqtSqqppKdyBKNRYhEQ4TD&#10;QQqFIp4QkVQ6+fpsdvL1uXzB03Ttnje/4Y0/WLJs2dddVbU/f8vnur/whZvnV0qV8sGx8Yf+5V/+&#10;+bhhVSAY/JRh6OeMjU+gaxrRaJhKtcbCBXM555zVxGJRSqUStu1gWQHOedlqUqkk1WqNPbv38psH&#10;NqMosGL5Mv71/3wE13UIBIJouo7nuQjPQ1VVFFXFc/1WfYViDttukEymaTTqmGbA/6xUBcd10BW/&#10;4m/lqlV8/guf4f3v/xD79u0HRSFXKHTe/fONfwl852R9hi8l6/vWJYCbgRxPV5JdflX/xhdsFtQR&#10;97wcGABOe6HuJUmSJEmSJEmSJEmSJEnSs5OBlHSU7dse1H72k5++7u/f/va3dnd3vfLUZUuURr3B&#10;+HiWRsMmkYjTN6cHTdfI5wu4roemaQgEnuf5xyeKBAImpmliWQG/SsrzwPPQVJVDB0dQFYVUOk2t&#10;WuPii9agqhq/+uX9LD1lEVu3Pcro6DixWBRN1SgUCwQti2QySblcplavn9Fo1O86ZdGSC5/cueOk&#10;VTycvnz5bFXlh7np/AqBaFYLgRUwAT9IamlJ47kepmkSMAMI4bePCwQC5PJ+4Kao/nwoTwi/baFu&#10;kIjHm0GUwBN+BqOj4Hqu36IQ0HX9TZzEQKreaJQMQ8dxXfCaBw/HPwp4nkAIf19BM+i3rRMC0zCI&#10;RiPM7e2hZ3Y36ZY0LS0tBIJBPyz0XKqVKvV6g3gshqqpBIMhLMtiemqatpY0VsCio6NNtRuNi4ul&#10;8sVDwweuft3rXpv9xMf/9axMV6fZaDTcSqXwqVg0/s+FYv635i49+MA9f/kf3/zO24UQ5HJ5NE3D&#10;cVwM3WD58qXM7slgBQLUGwkK+QLRaISOzg7a2jt49JHtfPs7P6BYKtPe1sqnPv1xAlYAtTknSnge&#10;jmPjug6KoqJpOo5j++37Gg3isQSKohCJxBACSqU8mqbTsBu4rosVsNB1naWnLuUrX/0CV7z17YyP&#10;Z5mezrFt26Nv4E8skFrft+4K4Dbglqv6N173LKdeC6wFept/BtjwAi4NIIEfRiXwgzBJkiRJkiRJ&#10;kiRJkiRJkv5A1Oc+RfpTcN+9P9X/7cMffNdX//1rj4yPTXwvk+l61Zrzz1E84REMWfTOmU3ANIlE&#10;woyMjjM2NkE+XyQ7MTnTii8SCZPNTvmhTLOVWjKZoK29jUQ8TiwWw/U85i+YSz5fxAyYJFNJpian&#10;6ZrVxYKFcwmHQlyw9lze8PpXMzk1xfChQxRLZcYmsuzZ18941r9fe2vLaaGgdfvJ2Ps/3fDeM9/y&#10;pj//nN2w7zVMY4XjOtTrDaamp9E0lUbDpt6w0TSNeDxGJtOFpmlYVoCGbTM2Ns7Y6Ch2w6ZQKKBA&#10;M0BxDs+/wnP9ahzw52SpioInvKPmOjXqjcviscTbT8aeerp71nied6VtOzPt5lRV9Sulmq0EAVzP&#10;Qwj/GIqCYfizsWbN6uSM1WewYNEC2js6UDUNVVVRNZVGo0G5XELTdMKRKJ7rEQiYeMLDth1mdWfI&#10;dM8iFotgBgKk0ilee/lrlkxNTZ1/6NAhc3R0hOzEhJafzn9g/de+8JmWdOtRrUP37d0xz7Ks9T/9&#10;6d04rke5UsEKBLACAdLpJLlcnlq1hqKqRCIR0i1pumZ1Mj46xiNbt/L979/J8KERYrEot37xs8yd&#10;N7fZQlHF8/xZUfV6BcdpAP7MMs/zK6TCkQi6rmMYAQwjAAqUK2XqjbofHHpes4oMNFWjp2cOX/ry&#10;5wgETBRFYSqXW/eN2247uvfkS9/NzccrmhVJx7MJv0JpDn4QdQcv8Mytq/o3DvDCh16SJEmSJEmS&#10;JEmSJEmSJJ0AWSH1J+z2//6v4NjYwbdVypVLt27ZdpHnedbqs1ayZ9ceOjvbsW2baCRCLldg6bLF&#10;VMoVGnYDz/PYv/8AgUAAhKBYtNCbbfY81yMaDRMKhRDCwwwEME2TWDyG53rk83kSyQRBy2JkZIwf&#10;3vETZnV1MiszC4Rg9uxZzJ6dIZ5McM7LVrNp02/40Y83Ui5XcF0X13WxbZtyuUI8Fl17yqLFf/Hk&#10;zqe++3z2/+dveP1lU5OTN2zbtv2CbHaKyalpVqxYRr1eR1M1YtEopWLJb1NXqTI9naelJUXfnNmY&#10;hsHIyBjxQBQraFGt1rCCQQzDQKD419A0rGCQPbv30j9wgFQiwXQuj+u5eMIPQhTVH+gkhEDTNMW2&#10;7VuSidRD07mpR5/Pnv5jwwZ1944nbvzy1267wfM8a6b8ClA1P5BB+H8Wwg9XbMcBpRmUqQqzOpNk&#10;ZnXS3pqiXqsxPT1F56wuPOFRK1Yp54toqk40ZuLYDrqhEw6HUBWVcqVKuiVNbirH1PRuIrEoK5Yv&#10;Z97cudx006dwHIflK05lanKKYrmMcJz3fO3fb+760le++Rd3/+Iub/1XvhB3XfvOrQ8/Em40Gpim&#10;gaIouJ6HoigkEwmsQIBatYZt2+i6hq5rqKpGuVSmv3+A39y/mVQqya23fprly5fPtOaz7Tqe5zZ/&#10;PAzDr3zzPA/XddA1Ha15zJ9dplCrVrHthv/7EE/QqNeo1ioErdBMG8kFCxbwoQ/dwIc+9G84jhP+&#10;3ne/+1b+REKQ9X3rDlcfwdPVSBuOde5V/Rs3Nf+YA658odd2hPyLeC9JkiRJkiRJkiRJkiRJko5D&#10;BlJ/gj5/801vTCTibz10cHCdoip6Op2mWCwSiYQxdJ2uWZ0ErQC7dh1ECEFnZzvJZAK92ZqvtTXN&#10;yMgo+XwBVVXp6GzHsixc16W9vZX2znZKxRJjo2Nks1NUKlVs26Gzs51wJMSeXXupVqs8/vhTDB4Y&#10;QkFh585dBK0A+VyBQYZx9x+gVKowq6Odq995FYNDB7n99h9Tq9cBqNXrOFMOoWDtvcDvFEi9/jWv&#10;WtbT0/3t0dHxpaVyhVKpTKFYpFav09qaplKpous6kWiY7PjkTBhWq9UoFcuoqkZv72yCQYtsdop6&#10;tUGlXCVgBtB0HdFsw2eYBo5t8+ADW4hGIwRME4FoVkj5xYmi2b5PU1V0XcP1vIDrOK8EfqdAKjeV&#10;1T54/Q0fGOzfc7Xw3I5avXFUez4EzJ6VYe7cHu6+5z50TaPheCjNVouu66IoEDCDTGQnGRo6xN69&#10;+zjt9OVEYzEqlQqKolApl3FcF9dxGB4cpVwuEwwGCZgmVjDAxPgEW7dsJxqNYtuC2d2zOTQyRrlc&#10;YcH8eSSTCaampujoaqNaq7Bl6yNcfPHaN7776ivv+rsr/+ay9o7kz8LhyOJKtUJHexsjo2OoioKq&#10;qGiqSsA0CZgmhq6TnZhEURRUTcU0TSrlCj/d+D90dLRz6xc/w8KFi9B1A89z0XUT227gOA0/fDIC&#10;oCgzYZRotldUFfWISja/mspuNEinWtFUP/gKGiY03zdV9dsAvvyyl/Od73yPHTt2MT46/gr+RAIp&#10;4K34lU7gh1HX8Iy9N0Ora4DEVf0bT1vft+7Gw3+nOU/qqv6NNx5x/uG5T1cccZntwEeu6t94B8/i&#10;GdceAI7bQnB937prm+f2Ng8NANc91z0kSZIkSZIkSZIkSZIkSXp+ZCD1J6S/f0fy1/fd99nhoUNX&#10;VKs1rIDfci47MUUoFEQIQTAU4sDAAZ4YOoTrumQyXei6TjY7RUtrGsdxCARMVqxYRqVSxXNdeufM&#10;Jt2SwrZtrGCQibEJJiay5PMF6vUG1Zrf7mxsbJxTly+lrb2NwQODdHa2098f57JXXEK9VsWyLOYv&#10;nMvEeJZQKEimexalYolZ3d381Vv+ir//h7fx3e9+n29s+E8qlQqu51GpVlf1dPeEDgwdqBxv35/8&#10;xCe5+bM3Z3q6M4sCpvmmarX2hj17+uOVShXD0DltxTIajQb9/QcIhYLEYlG/KsdNYBoGBwaGmiGM&#10;i+M41Bt1wqEws7q70HSNyewUluW3lPOaFVwBK4im6pQqRWr1GqefdirZiUnyxSLFUgl4en4TgNIM&#10;qBCoqqaWn+1zvPXzn50/d96cCwb3D581Pj7anZ2c1r/6pVuX9c3tSZumifA8opEw0/n8TPWVoesM&#10;DA0Sj0cIBixikQjlapVqrYYnPITwUBQN23ZoTaeY1dVO0PIDJk3T0Q2DUqlItVKlmC+yd+9+pqfz&#10;xOJROjraCIdDlEsVJrKT1Kp1pianmDevl8VLT+HB3zxEqVykrS3NRDZLSk9SKhZxbJuJiUlGRkZJ&#10;p1MXRSPm3lnd3bMbjTqrVp3OksULmJiYYu++AX71q98wPjoOClTKVfbvHyIaj+C6LoFAgFDQYvPD&#10;j1ApV/j8rZ9h0aLFhEIRADRNp1oto6oKoKDrJqqiIjw/HPQ8F1XV0HUdTdP9+V/Niiy/DaGNZYVw&#10;XL9t4+E5WvB0oGhZFu9977v4+3dch4dYd2Cgn57evt/zv9g/buv71vXih1BzmocuB1as71u34qr+&#10;jduPOPVmmqHP+r510/jh0gb8wCkBfHh937pNV/Vv3NQMo+4FVgAfaZ53efMat6/vW3flVf0bNxxn&#10;PTcCH27+dVPzPrdxjNlR6/vW3da8/4bmfVY0z719fd+6056xfkmSJEmSJEmSJEmSJEmSTgIZSP0J&#10;2Lf3yeWapn0gn89dvuXhR6y7776PiclJzj/vbE5dtnjmC/iFi+bjeR5337WJ1rYWwqEQY2PjVKtV&#10;stlJ8rkcmqaxcOF89u3bTybTSbFYZsGCeTiOQy5fwKzUAMHceX1EohE810UAgUCAkYMjaLrOrEzX&#10;zBf5K1euwHVs5i9cwNe/ugEBzJ3bSyIeo6W1FcdxWbBwIbqm09bWxtVX/z1vfeub+fKXvsq3vvVd&#10;XNdVJqem3gJ85fB+L7vkkjmeEBdaAfNyK2jNu/9X9y2cP3eOYug6XnNm0qGRUWzboVqt0drawp49&#10;/bSkU1SrNU5ZugjHdsjn8hiahucJ8rkCiqpQq9XJ5wpEwmGisSiVcgXP9RAKVOo1ImYEVdNmWs3t&#10;fHIXruex46nd1BsN2lpbqFSrzYokZWbelt9KT8MTHg3b6zreZ3nb17/0r7Nnz/5n1/VYsLAPVQVV&#10;QCgc5uDQQdrbW+k/MMh0Pk/ICvpVXFNTKIpKR2uanbv3cu45Z3LG6csZ2H+APXv72b2vH9u2AYFh&#10;GCxaOI/29hZaWtOYpsnIyAiVcpV8rsD4eJaxsXEURSWRiBGPRUmlk4BCvd4gaFns2zfA+WvORlVV&#10;xsfHOGXZYrZs3ky0q4NisURHZzv5fIFarU4sEuHg8AjJRAIhxGxN1fyQzPMQAk5ZegprLljL297+&#10;d6iqysD+AQYHB9n68BYGDwyTSiRQXIFjO2iqyqc/81GWLltKMBhGVTU0Xadeq+B5LoZhIYQ/S8uf&#10;HwWO42AYBqYZQFEUNF1vhoPOTOVYwAygqAqKCyBwXZdyuUQgEMCy/CBXUzVWnHY6F1xwHpvu+3X0&#10;767427/gd6zc+1/oCmB7c04T6/vWbccPdq7h6JZ81wGH573dcVX/xiub538O2N88vhY/RLqieY3t&#10;R1RN3dIMqj4M3Ly+b90dV/Vv/K2QqXlfgE1X9W+8oHmPbwCPHHnS+r51a5v3GTi8FmBgfd+6NcC1&#10;+FVfMpCSJEmSJEmSJEmSJEmSpJNMBlIvUb/c9LNgNBr7q2g8fr2maYsBDgwM8thjO8gXi6QSCfr3&#10;DbBwwTz6+nqYnJxi755+ZnV3cdXb3uJXgugahmHiui66rlEul/nRnT9n9erTMAwD13GpVqvk8nlq&#10;tTpLliykUCigKCqNRoNqpYJt+1/sHyqOsOPJnbS2tnDXXfcye/Ys2ttbyWQ6AcH/+6/vMz6eRQDl&#10;coWLL17Dvr39rD77LMLhsL8pRQHPIxqNcv0N1/L617+GD9/4MR5/fMcygNv/+9uvuvfeX358eiq3&#10;tF5rYFkB4rEImUwnQggqlSqO4zI2MUE4FKJSrTI4dJBAwKSzow3bdhgdHWf+grlEwxGikQiNeoNU&#10;KsnERBbbdgCwghaNegPLsuju6SbdkoZmsGQaBvmpHOMjY6Rb0uzYsZPenm6yE5NEo1HGx7OEgkHq&#10;jQa2baOgNNv3CRzPn5ElhHh/Kpn+76npyYeP/Ex/8L1vfSoSCb8vFouye+dubMfh1BXL0M5YwQ9/&#10;cCeJVIItW7Zz/0MPY+g657/sLJ7avYfs1BSGrhMwTVKpJOl0ivPXvIwVpy3jySefouuRx9m1ex+m&#10;aZBOp5g3bw4trWkms9PU6zUmxqcYHZugWq3jug6RaIRELMbcvl7mzuujpb2VR7Y9Sr5YJBGPMW/e&#10;HFzXwwqFSLckGTwwSKolSbolRXtHK6GQhecFKJfKLFw8n9x0gXK5TDgSZnTkEIlkEtdxcD2XeCKB&#10;5wkUReA4DpnuDL1zelmzdg2O41Cr1XBshwMH+nnN615NprtnptJJ0/RmxZo/98zzPACKpTJqMww0&#10;DBPLCvut/1QNANEMLT3PxXFsgqEwarOSDZRmoGVTKhbo7JoFKP5nbwZ4z7VX89Of3c3uPfveyEs/&#10;kHorfnXRYd/AD5MuX9+37rojQqMjw6OZ86/q3zhwRIi1pnn4tc3HHz7jXhvwA6kEfph0y5FPNkOm&#10;w7OsvnHEPbav71t3B36V1ZHrPuq8ZrXX2uZfe5EkSZIkSZIkSZIkSZIk6aSTgdRLzOc/+/FgoVB6&#10;byQa+1Ay3RJECDwhEJ5HtVph6dJF7OsfoGHbnHXqGfT0ZAiGgtijNjt27GZgYAjbtvE8j1AoiGma&#10;zMp0kkolCQaDdHa2s2PHbiazUwSsAEsWL2B8bIK+ub1MTU03g6gqtVqdYNCi0bCJxaPUa3VSqSRP&#10;PrmTxx7bwfDQMNdd/y4GDwzRqDf8qpNqlXK5QjgSJhaLkunOsOSUJTPzfTzPa879cSkVi1hWgPe8&#10;++1MTebOXXPBmh8kksnXnXv+mmZg4JKdGGf/vn0cHB4il8sTi0UpFkusPuM0vvnt71GvN9BUlSee&#10;2Em5XKZndjeTk1MMDg6jKar/ntVq/vwiTSWXK+A4figVDodAU+jo7GDegnmUCkUms5Pkc3n27umn&#10;VquzaPECarU6Cxcv4J57fkWxWAJFIRQMYhoG07k8qua36lNotonDn4nU2pL65C/uvuPWvXt2/eRV&#10;r/3L+ne/9Y1bVU15Z71RZzLrB3cdHe3Ua3WmpqY597yzOTAwyKozz+CeX/4a0zDZs6+foYOHAKhU&#10;q9RrNULhMKoA1/VIpVNcePEFnLpiGU8+9iQTE5PM6evBsgIIR7BjcBeDg8Pk8nk8D0Ihi2AwTFdn&#10;O31ze+menaG9swNVVfnF/9xHNBLmtNOWk0qlOHBgkMtevY78dI7J7CTxeAzX8bAsC0VR0TRIpVM0&#10;6nWms1OUyhWCwSDZiXFaWtuIxuMELItarYplBQGBoqq4jouqKiiKhqbpJBIpyqUiPXPmEI8l0HUD&#10;TTcwDHNmPlS1WvEDJlHFbjRo2HVMM0DQCmJZQT+48rxm3ilwXQdFUbDtBtVyhUgkiu3YM7+HAOFI&#10;lFq9RqlUIhKJzvz3193dzStecSkbN/7ilelkOjM5PTn8ov4D8CJpzoXq5eiwaaD5mMAPgDY883WH&#10;q6mO8MxKpxXHut8zwqvEsc45xjoOe5SjA6ne5uNbm1VRvUccu4OjQzZJkiRJkiRJkiRJkiRJkk4S&#10;GUi9hAwNDijf3PD1H2e6Z12YSCb9KhBAUxRcIahWysxfMJe3/PWfEQqHGB0Z4wff/zFmwOTcc8+k&#10;p6ebrlkdbH/kcWKxKB0draTSKaJRf6aSYRqcedZKJsYneOyxHbSkU2iahmEYFPIFotEIsViU9vZ2&#10;HNchnysw0D9AdiJLPJmgrb2VarXK9HSO9vZWRkdGEZ5Hrd5g/rw+Gg0b13VZvvwUKpUqp69ciQII&#10;/Fk9Qggc22Z6eopSsUghn6e9vZ3FS5Ysr1Yryz3PJRKJEgyFUVSFzq4uMt2zEUJwcHiIPbt2Usjn&#10;0HWd7kyXv77BIUzTYM6cHmzbJhqLsmbNueiGjmmaVCoVQKFQKOC5LoqqoioKjUaD4aFD7Nvbz+jo&#10;GJnMLBRNJZ8vMjk5zXnnn026pYWtWx9lYGCQeXPn8NTO3eTyBZKJOJYVYDqfR8GfH6UAKCqqpvpt&#10;/FDWBgLBtWsvujR3/6/u/WU0HnlNtVolFosxkc0Sj8VwHAcrZJEQCbZve4Te3tkMDh70K4fqddrb&#10;2lA1jd1796HrGuPZSZa2ttLe0YZtN0AReMIjGoly0SUXgQq6blAulti7ew8o4AmBaZqYZgDLMmlv&#10;b6V3zmzmLZhHV1cXtm1zz/9solQuUy6V0TQNKxjgsldcSn56inK50qxEMhDCw9ANGg0bVVXQdR3h&#10;eTPVYihQr9fJTowzf8EiNFVD1XQUVcFuNCiVCpimiaYZ6Lrhr8/18IRHKBjGNAPoRgBVUXFdB8ex&#10;mciOcbjNnud5CPz2eoGAha4b6LqJ67nUaxUCgSCOa9Mc7kWtXiU3NQ2Abuh4QqAqCq7rUigWsAIW&#10;Bwb2s3DRkmZVlobnuay77FLuvvveoKqqbwf+5Q/zr8EL7nCV0e3r+9Yd7/kNz+O6OfzAqec4z51s&#10;P6TZnu+q/o2bXoDrS5IkSZIkSZIkSZIkSZLUJAOpl5Db1n/lM6++/DUX7t29C1VpVtw0W5NNTU0y&#10;PjaBFbRQFAXLssjnC4yMjqOpKolEnEQywfR0jgUL5zE9NU006ld+NBoNEok4mqZhmibFYpElSxbg&#10;eR6BQABN1wiFQgCUSuXm/XLUanVa21sZPDDMUzt209PbTXd3hjUXnM/ePXu56+f34nmCRYvnUyyW&#10;WLRoHi0tKQqFEi9/xToURcH1PBTAcR2qlQq7d+0mlUpSKpUASKZSDA8N0d7RAUAuN42umzNt/hqN&#10;Ov8/e28aZNlZmGk+Z7/7knlzXytrU+1VKoEEElpBKmNjZIsGY4dtqUybcY/HwCwd09MRY2xHdIxn&#10;wg04eiK6ZzQCxtMzbo89gLsNMgZrQWitkkq1r7nvN/Pu9579nPlxTqZSRQlsKAGiv6ciI+uc893v&#10;rHl+3Dfe952evsbM1BSzs/PMTM1y7vwlavU6yWSSdCrFzp0TrK1XyGYyLC4s0Wo1yefzhGFIvlAg&#10;DEJS6RSObeP7PpqqIckShq6TSqWoVCp0Oh0kSSGRTPPQzz3I0PAQtmOzbfsY5dU11itVwiBE1zXq&#10;jSZhGKIqCmEIYRgQhCGqpmFoGr4foCgKtWqV/sGBwm23v+sXr1y6zPLSAs1GE8u0CYM6o6PDqKpC&#10;s9lg1+5dzM7MUeouMjI8hO/5qIrC4uIyEhKZdJpkMsnOHRNMbB/Hsi1M04wFpGTk/AkhoE271aJS&#10;qSIB2WyahGEgKzKyLNHVVWTHzu0UC0WajQbf+tZTnL9wiSAI6OoqMrF9Gztv2UG1uo5l2bRbLbq7&#10;u5DkKPIuDMNIuPF9VE3FtgJy+RyFfI5qrU42m6Gyvo6m6SRTWcIgAAkUWUWWo1i9jai9IPDxPY9M&#10;Jhd3P0n4vocfhniei21bUbSkH8VGqkr0uksmk2hqJGoFYYBrW1iWiabptFtNZDnq9FpfK9PutMkV&#10;cpTLq0xPTTM6Nko+n8d3XVqOg2EYPPvM0xy59QjJZBpFkbn11sMb/VO/Nz46/tfTs9Mnfoyvgbed&#10;uM/pYeBLWzqYNrZ9kShS797HJ46N38AR9VZsiE2niNxK995gzIYz6kZzbu18Gr9u26Hrljc+XyA6&#10;h02hKz63T2/prxIIBAKBQCAQCAQCgUAgEAgENwkhSP2M8Fd/8Wd3l3p6fncj1i4EJIg6iQjx4v6j&#10;+flFnn3meRRFYf/+PTzykV9kenKaIIjcMulUCl3X6HQ6yLLMzPQchqFTK+Tp6+tlYWExEqJ0nU7H&#10;pNMxI3dLCD29PaRSKRqNBmEYMjo2wvraOo7jcPLkKS5evMKxY/ezd/8eTp++wGunzgDQarUYHR3G&#10;dhwkWeGuu++iUCzgBz4SEp7vMz8/x3q5THepG1VV0DWNtuMAsG1igpnpaXr7eklnsnQ6UYxaEPjY&#10;tsWLz7/I6dfPMjU9i23ZNFttxsdGaDQaLDcaZHMZHMfB9wN832d1dQ3fD5ClqC8okUigGwatVhNZ&#10;Vuj4bVzHJZPJ0tPTx8jINoZGRlDU6M9pw8117uzrZDJprl2bJp/LYts2lVqN7q4i2UyGmbkozU2W&#10;JJAkcpkMhXyOhaVlJqdnOHP6LPv2H0BC4pY9e8hms5w5/TpGQsfQdRzHYXV5hVwui6KqaIsKZ86c&#10;Y71SJZeEJR1PAAAgAElEQVTNRo40ywKg0WyhKirNVgtNU2ORz0XTdSzTwrFt2u02nuexsrRCtVrF&#10;tCwkKXqGFFWhVOpm27YxDMNgYWGBs2fPc/nKJK7rMdDfxz33vY/b3n2E6voatm3H3U/RuUU9WZGw&#10;qOsalukjyzKKopDPZzFNCy/w0XUd23ZYWVlmbDxDGAaEAeh6AlXTCCMFD0mSI0EpCJBkGXVL7J4f&#10;hliWiSxHzjNN1dA1gzAMUBR1M3ZPlpXIDYWE53l0OpHIqao6k9eusLa2SnmlTDKdYnVllWQySXll&#10;lVJPD5ZlU6tVMQwDs9OhXq9Rq1ZRNS0S+QyDVqeTd2z7/9s9seOhS5NXL7z9b4EfG5+Of3/mBts+&#10;QyRIQdT59BhbIvYenzh2+BOTT566wec2RKEvEIld449PHPvihuD1+MSxR4ni+mpEsXpv4hOTT9Ye&#10;nzj2NJGQ9Slid1YsMN173fAvx8dYAJ56fOLYY3HX1GHgc9xY8HrH8fjEsc/xFhGIAoFAIBAIBAKB&#10;QCAQCAT/OfGJySfv+0kfgyBCCFI/AywtzsqvvPz8vx0dG9OWlxYhBN/3IhFAAhmZVquFqqpcuXwN&#10;07RwPY/l5RUeOvYAiixRq9VYXFyhWMxjGAaZTJpsLsvAYD9BEHDp4hWmp2ZRFJkgCMkXclTWq7iu&#10;RzqdRJJkuks9KJrGyNgoV65MUl5dQ1FkentLvPv2o1imydzcAi8+/zLra+voug4hZLNZdu6aoF5r&#10;8Asf/gVKPT0EQRD3RoUgwbUr19ixc4JcvsD87BzZXJZOp4NpmiSSSca3bWNqcpJt2zNR94/ZJplM&#10;U62uU6lUsW2HTsdEkWUajQa1eoMgCMjnckxPz9Fud1BkGSnulDr20AP4noemamiaRr1eR1EVPM+j&#10;v3+Aru4S/QNDyHIUsQeRcBMFDIJlmcxMTzE7M8/CwhIzs3MM9PXhuh7FYoHV8hqyJEX9XiFomkqp&#10;1IUkSViWhRcEfOMbf8eHHv4QqXQaKZQYGh7GSBicfv0UQRDg+T7tdgckKBa7GBsbYWF+kWarRSad&#10;YmWljB/4GJpOEAas16osr6zy0suv4rgOB/bvYXBwAEmSaLVadDomq8tlXNelVmtg2w6u62MkdErd&#10;3ezatR0/jI7L9wNmZqNurpGRIX7jN3+NUqmLerWG2TEh0nxwXY9EMgFSJPqkkkn82B2l6zq+5+P7&#10;Pp2OSaEYudJUVaG8skJfXz+uG4lmvu/iOJFDzXFsurp7sTptFCVyRgWBjyQrsavOQVEUHMdG03QU&#10;JVovxXF7zVZjM7IvCCQs28JxHECiVquQSqWxrA6O7eL5Hul0ClmKOrtmpmdIJlJs37GT6alrnHjl&#10;BLfs2c3rr73OLXv30ul08DyXYrFA2zTpmOaIpmlPfO5P/vWdn/lv/uvgJ/OGuHnEos2n4sUC378D&#10;6tHHJ459GfjwlnW/yZvdTPfGvx8GHvvE5JNPPz5x7PNEotej8f5q8bhaPOatovseA14DDj8+cew1&#10;oji+3+S6zql4H18iEqUOA69tiR2cjuf5WeAwN3aaCQQCgUAgEAgEAoFAIBAIBD8RhCD1M8Bzz377&#10;t2/Zu3+PrCi4rkulUsGN3UOJRBJJlrEtm0wmTVexyGVvkkajSf9AH6ZpUq83cF2XXD5LMpnEdaMu&#10;J9uyUBSZRMKgVOqOhZeQQqGALEu0Gi1kWdp0FlWrlShGzXW5cnmSy5evcvvttzIw0Mfdd7+HqckZ&#10;2u02jUaDnTu3US6voaoqfb0lDMNg7749DA0NR+JAGPUDKYrClcvXsEyTVqtD/+Agvf19rK2u0j84&#10;iK7rVCvrFItdlHp6ef21Uxw4dBDbttANA8e2WVurMDe3wPp6hZ7ubjRdp6+3RHl1Dc/3WVxc5vCh&#10;fYRInD17npMnT/HZP/wsruMgIYEU91gFAaqmoetGtC4M8P0AKXb/bIgeAHOzM8zPLzI5NUOn02F0&#10;ZJjJqRl834+6vYJws5MISQIkmo0W69UqSBIScPHyFSzTIpPJbkYvdneXeNe7b+fM6dN4novnuqys&#10;lEkmkjiOw8TEGKWuIvV6k0ajuXn8Q/0DVGo1LNvm8pVrlMtrnDlzgfvvvYvxbaPkchkW5hZpNJrY&#10;toNjOzSb7TjOMYfp2Diexzf/45PUG9HciYRBsVjgd373tzE0nWq1gmVahGGIHCtSmqZF1wZwYnHK&#10;931UVQUkQkKSyQSqqiAr8XWUZVZWltgXHkTTNBRFJfAjh1+jWSOfK2KZUTSk7/vIsoKqasj4IMlR&#10;V5Wmb94LSZJQNZ0wCHAcB8e28VwPz3XxfY/ZmRmGR0a5fPE86WwGz3Vptzp02m0OHj5MNpsjk0mj&#10;qGrkOIxjB7tLPeSyWdbKa3zgoYdot1ucef0M+UKWw0cOsLC4RAiYlnXHn37hTz8K/Pnb/zZ42znM&#10;G4LSvXxvT9S9wNPXjX8GmImXr3dH/UH8e1Nk+sTkk595fOLY14iErMNbxn3p+0UAfmLyyenHJ44d&#10;IXJmjQP3xPt7Ol4+tWXsY7FY9ineEKyeAT7/fQQvgUAgEAgEAoFAIBAIBAKBQPAjIASpdzjnzr3a&#10;vbQw/y9z+TyObVOtVNDUqGfHdRxS6QxBEFAul6nXGxw8tA9Jluju7qKnp5tzZy/wF3/5NVLJJL91&#10;/NcYGh4km81x5fIV5uYWkWWJTDZDT2+JxYUlfN9nZXmVZCqBbmjkkzlM00LTVGZn5shkKvT29lCp&#10;VLAsi3J5jUwmzenXz3H69Hl83+fgwb0UCnkeeeRDWJZFKp2iVOph3/69UfdO4BP4Prph0Om0mZme&#10;YmhkCM91kZDJ5XJ0Wi16enu5eukSPX19lFdX6esfQNd1rly8yPjEBGEIr716ildefhXHcQjDKLqu&#10;XF7j6rVpioU8I8ODrK2t02p3MHSdd912hEuXrvLlL/8Zx48/ih/4cfeQBISb4hMQC0nxppgwhHa7&#10;xasnTjA/t0Cpu4v1tQqrq2XK5TUG+vowDD12lcXRimFIEPhUqpFgJMVRgc1mi7/+67/h13/z19BU&#10;bTNqLpPJcuTWWzl/7iyNeoNMJoVl2ViWRavZ4sC+PdiOi2lZrK6v43keiUSCseFhJBna7Q61eoP6&#10;3DzJZIInv/n3PPzhY5w/fwXbcfA8D8uyCIIQTVUxHQvTsnnlxGt0TJNkMkE6lWZi2yif+OTxyGFX&#10;rWLb1ma838a1gBCJyCkFYdzPFPWbQUgYR+75foChKIRE5ipJgnJ5ld7ePmzLjKL7QlBVDc9zcVyb&#10;MIi6txJGgjD0kSQZRdVQZBUpFrvCIFrvuZEDCgkUJerdatR9VpZXWFlZwbIcuruLuK7L7Mws+WKe&#10;9nyH4eFRms0GRiK5GQnoODaqqpLN5ujt6+XypSsYhhHfn5C+/gEO7N/LN77xLYIwxHVdbMf5V995&#10;9jv/4X13vy98O98HbzefmHzyS3yvCLV1+2f/kfPdcPwnJp98mjcLW//Q+ab5Bzqcfth9CAQCgUAg&#10;EAgEAoFAIBAIBIIfDvkHDxH8NLO8uPhYd3dpWJIkHMeiVqujqBqVSgXHdQh8nzAIWFursLS0Qrm8&#10;xs6dE+zcOYGiKiSTSXZMbKO3p0QqncLzPLK5SIBKp1Nkc1lURcHQdTKZNGNjIzSarTjiTiGRSFAo&#10;5Gk2W3z969/izJkLTE5Oc+utB/nt/+Ix7rv/bmzb5rvffZmFhUVmZ+dpdzrMzS1w4cJlyqtr9PX1&#10;8a47bkfVtMjB4tiEYYht20xPTWEYBslkCiORoFJZR9cNdMNAkRWy+Ty1apVkMgmE7N23j7W1dSzL&#10;ZG1tlempaXRdo9lq0zE7VKpVDF1ncKCPdBxrt7C4TKGQB+D0mfPMLSzylb/6KktLy5tilLTpZIpc&#10;YhsilCRJ8eIb4tSVSxeoVKq88NIJnnrmOdrtNplUGsd1I6HQ9QjDEMOIXDySHAk0lm0hSxK6pqOp&#10;Kq7rceHcBSTecF9tiFXJZIoDhw4zNDRMvdbA9zxs26FWrXPuwiUqlSqtVtSJFIQhUzMz2I7Do4/+&#10;Bu1Oh1qjwfaJbei6ThAE/G//x//FwuLSZnRhIpFAURSqtTqXr05Sq9VxXZel5RU8z8cwdD7x248S&#10;hj6NRgPbtmKRCSRJAaTYSaTiui6KEvVFhWF0LrquR9dVlrEsm2w+i9k2sePeKk3TWF5aRJYVPN+N&#10;4/V8FFmm1W7SabfQNI2EkUCSZFzXwfe9WHiCkJBWs4Hn+ZimiWWZm46qZDKFY9tYpkWlUmX7jp0s&#10;LizQbkeOv9WVVU6fOoNlWtTrVRRFYWBwkK6ubtptk6WlJSRJRpZlurq70Q2dZrOJYSTo7eslDALu&#10;eM+7OHhgX+QY9H1M09z28Icf/pUf02tBIBAIBAKBQCAQCAQCgUAgEAh+6lB+0gcg+OE5f+5kzrHt&#10;/7NvYDAnSRLtZpPZmbn4y3+VdCaDrkfOjfm5OYLAR9e0TfHo/IVL3HvvnYyMDNHbW4ocVtU6ZqdD&#10;MpVEAkzLYn29Sr3eQNd1UukU7Vab/v4+llfKqIpCKpXY7IzKF/Ls2rWd1dU1BgcHsG2HwYF+Lpy/&#10;RKdjIkkSu3fv4L133Y7nOAyPDHP7e9+DrmvYloXj2JtdP7ZlYtsW9VqdfCGHYegsLi5R6inF7q80&#10;6XSamalJsvk8iqqiGzqdjkmn00bXVGRZ4fkXXiabyZBKJkmnkmQyGZZXVmk0W/T1lshmM5w+ex5Z&#10;lhkeGiCbyZBJp3n55Ve47/77UDUVSdpqhNryP4nNaDiA8soyLz7/PNVqjcnJGQzdwLRsLl+9Ri6b&#10;ZXR0OHIura7heR6e70MY4sedWfl8jkw6jW05OK5Lb6mbu+6+k3Qmi4T0hilLkpAlhf7+QdrtFp7n&#10;0ul0mJ2d42+//TSpZIrp2TmCICChG9i2w223HeGf/bNPct999/DA/ffQqNU5dfostm2jaRrZTIZE&#10;QkdVVUwzcjv5nodpWpiWiaZpPPbYr3LgwD4++rFHgADLtgl8Hz8MCILIDRX1OkWiUOAHOK4Td0cF&#10;m8evKAoQ4nk+5dUyuVyOSqWKYRgkEgYArVYbVdUolXqx7OhZcGNRL5crRDF9soxt27Gry8T3PXTd&#10;wPc9Gs06CcNAlpXNTilV1ajVKjSbDZqNJqOjY/hBgG3bmKaJ6zpASLVSZfuOCRr1OmPj20il0kBI&#10;s9GgXF5lbGw8jgpUIfSxLJue3l5c16FjdgjDkMHBfp566jn8IECRZXRdT7farX//dr4TBIINfrG4&#10;41GiqEKBQCAQCAQCgUAgEAgEgv+s+evq1T/4waMEPw6EIPUO5rd+6zd+L2EkH0mn0wRBQLvd4sL5&#10;C5R6epiZnmHbtm0YCQPXdVlfW0NTVRzH5T/+p2+yulJmtbxGGMLY2DCO4/KVr3ydSxevctf77sC2&#10;bS5dvMqu3TvIZNLYtsPf//2zSEChkKdarfHkN77NhQuX8X2fVCrF3r27+ScfewTLslhcXObs6XO0&#10;Wi0kSebgoX2srpRJpZOMDg+RSBjs3L2T225/92bPkBW7Y1zXBULW19axTCuKkXM9CsUCiwtL9Pb1&#10;oqgKmqYhSRJWx2R9bY1UKkUymaS71M3K0jKFQoHtO3bywAN3c+dd7+HBh97P/Q/cw8d+5aMcufUI&#10;Vy9fodFsUqs38D2fiW2j9PSUADh95hyaqvDSiy9x8NBBstksEPmjYCOtL3ZMxb+azSb/4c//H5YW&#10;V3juuy/R19tDsZhHQqJSrdHVVURRZHL5HIqs8HMfPMbMzAytdgcJCVmSSacil5qqatiOzeLyCr/8&#10;Sx8il8+jyPJmbF98FMiKSm9vL61mnZWlZZYWV3jl1agqJ5lM0mi10FSV7mKR4aEBCoUc2yYm6Ovv&#10;Z3h4kHq9xj1330Gpq0ir1cE0LVzHjRxankcQBHRMizvuuI0/+dwfs3f/XkaGB/A8F9uK+qLCMCQI&#10;ot+yJCHLSpyOJ9FstjB0HVVT4g4ykOXYLQV4rkur1SKTzdDpmBSLBRRF3hT5bNult683cjTZkdCT&#10;SqYwYmdUs1mnXF4hCAK02GEX9UfB1YsXyWRz6LqO73v4vo8kSZw/e5ZcocDy0hL9gwPMzc5jdjrx&#10;c25x7eoUBw/vZ3V1lYGhIQYGBiP3lwSNep2V5WX6B/pJJBJomo5pmbTbbXp7+1BVlZWlJXL5PMVC&#10;gcXFRWZm5gAwDGPHkcNH/s3M7Iz5dr0TBIINhCAlEAgEAoFAIBAIBAKBQBAhBKmfHkSH1DuUq1fP&#10;FmrVyqe7Sj0EYUgYBlimxepKmTvf915eO3mKRCqJZZrous7YtnFWlpdxHIdMJnI5ARTyOcIwpFqt&#10;oWkarutSWa/y0ksnee21MywtrfALHzpGtdagVmtw4cJlfv7nP4Bh6PQP9KEoCqOjUWxcMpng5Rdf&#10;plKt8d3nXsJ1Pbq7i0hS1Fn14IP3Ylo2hCG5XJ7dt9yCqqpxN0+k6lQrVdLpDDNTM5H4EwZ0d3cx&#10;NTnD7r23UK/VgBBZkrEti8r6Oj19/VQq52k1m6TTaRRFRdN1NF2jVqsyNj7B1avXmJme4eSJk8zN&#10;zbEwv0iz1WZ8bAQjYTA/v8jzL57grve+m9XyGvfecyeTUzMsLi7yL/75v+D2O97Ng8ceYnFxkZde&#10;eBlZgr379rJ9x3ay2QxTU1OcePllrl6dYnJqht6e0mY835lzF+gqFrll906CwOf10+dotdpcm5rG&#10;tCzkOLJP1VSSyQSBH1BeX0eK+46++90XmNi+HcsySaUySFIUwydLUVOSoipM7NjF3MwCiqrQVSiw&#10;fds4YRiyvLqK47pEkY4uQehz4cIF9uzZQ7Griw8ee5Dy2jLnzl5EAgzDQFUVPM8nk05jKjJBGLBj&#10;xwRmp4NldnDcqGcqCIPNqMINj5gkKZsLtm1HAlosLoXhhjMqIgwCOp0Otu2gaxr1ap2R4cHN7Yoi&#10;47gmjmPjeS6SJGOaHbKZLJ4XOaWWFhfI5fORqy7wWV1ZolarMj4+QRCGpNLpWDCLHGiuF3VrhWGA&#10;LCtcuXSZVCpDeWWFUqnIpYtXufeB+2jUa6TTWfbs2cfC/Cxd3T3ouoZh6BCGrK4skc8XkGWZvv5B&#10;2q0WzWaDZDKFoihkszlUVeUDH7iPp556jiAMsSyL2ZmZ24Gvv31vBsEPw/Hi0YeBw8BXn6iePPWT&#10;Ph6BQCAQCAQCgUAgEAgEAoHgZxEhSL1Dqayv/a6uG4OKEokZEhKV9XUURcG2bLq6Cvieh24YkYvI&#10;tKhWqniezwd/7v08+50X6O7q4j133o7veRw5kqOnp5vxbWMMj4zguB7Xrk2za/dObNviwIE9zM/N&#10;MTg0yOnT51EUhQP79zI8MkC1WieVTpHJZkinU1y+cg3bdvB9n5WVMo899qvIisLc7ByqprF9x3b2&#10;7NuDJMv4vk/g+7RbTWRFYW21THI8zcrKKoNDgxQKOfKFAlevTkIYkk6naTaaZHM5arUqtWqFru5u&#10;cvk8K8vLFIpFkkmFQqGAZVqslcv85V/8FauraywtLaOoKhLgBwFBEHDl6hSJhM7gQD+VSpVnnnuB&#10;99/3Pr7198/S39fLQH8vq+U1/vprf8OJV06yWl7DcV0ShsGz3/kuxUKeUqmbhYVF1tYr9PX1kkol&#10;eerZ76KqkfhSyOfZPjHG1WtTsYNHgy2dUBsijaoojI2OcOHi5diRE0UXPv3Ud3jkI7+Mput4voci&#10;R26jUAYpFuckWeKu++7m77/9NLV6A13TmJyeic7V96nVG1y9Okkum6G3v4/XT73O6OgoB48c5o8+&#10;+0d0Oiae78eipEcymUBVVZy4k8nQdRqNOkHgEwQBYdwXtZXINBYShj6e5yHFji5Jkja7o7bGG4Zh&#10;SKvZIpfN4Lke+XwuHhtujvU9l9WVFUICFEUhk86i6wZIMgtz05R6epAVFVVRsG2b1ZVVDh25FYD9&#10;Bw/h+x6JRIowDGk0ozjKoeEhLl+4RBiGLCwuMnllhjvfdzuNRpNtE9tIGAanp2Z55J98hGqtQrvd&#10;ZnBohCCIrk9Pb4lqpYLrOui6QcKIOs3WyiuMbdtOsasLz/NIJFMcOnSQkZEh5uYW8H0fWZZ/npsk&#10;SB0vHn2UGztgTj1RPfnVm7GPH4XjxaOfIxJ5NpgGvvxE9eTT/4g5Pg3cAxS2rP7MzRSNjhePfhF4&#10;NF78/ePFo9ueqJ6cvlnzCwQCgUAgEAgEAoFAIBAIBIIIIUi9A3nh+W/3KoryP2YyWZAkQsA0O6TS&#10;KZaXV1krr7Fj53ZazSZ96QyO66AbBmdOnyOdTmEYOseOPUClUmVmapqLF68iyxJDQwMszC8yPDLC&#10;nj27+OhHP8xaeZ2pa9Nousa28TGyuSyphEEymcSyLS6cu8Szz72Ipmr09nZz222HyWUzKIqC53ns&#10;3rWd06fPoSgKsizzC7/48/TEEWyokShhWzadTgffj0QiVVXodDpYpkmQyxIEIe1WiyAISGfSrK9X&#10;KXZ3kclk8D2PIPDJZrOxI8kF2nSVulmcnyORTNDpmCwtLZPJZDAtC8u20VQV04x6kbqKBSanZjEt&#10;i2QiwfkLl+nr7aFSqTI9O8f+vbcwNlpiZXUN0zTJZbNcuTrJ/n17WK9UqDca9Pf1omoaZ86dJ5NK&#10;s3P7NlqtNqvlNVbKZVzP5cC+PVy5OkkYhiiKQl9PDytrawS+T6BEfUSXLl+l1mggSxKKLOP5PmfP&#10;XaDTaaO5LivLS4xvm0CWo+tr6AlkKSQMAtLpNLe+6wh/9ud/yeLyCuVKBSQJWZKwHRvHdaJr5Dj0&#10;9ZdYW19laXGB++67h69/42+RFQXHiZxHjUaTTCZNIpGgp7ubEPB9jzAINmP6vgcJIIrvC8IQVdFw&#10;JXczZlCS2BSbIBLK6rUG23dOUF5bx/M8gFi8isa22x3W19fo6+8jm8uTMBLIsoJlmdRqNTK5HL7n&#10;gaJgWybdpRKJRHLTdacoahQlKMu4jsMrL77Eu++4g8GhQc6cPkt1vUYqk0RRZNbXKrznrvdw+eIl&#10;fumRXyYMAxq1Kt2lUnxcIbphkEqlAKhUKvT3DwASpVIv01PXCHyfQrEL0+wgyzLFri7Gx0dZXFze&#10;cEntvYmvgi++xfoa8BMXpIhEnsL1644Xj/7SP0QwO148+lng92+w6TBwUwSpWNR79LrV40TimUAg&#10;EAgEAoFAIBAIBAKBQCC4icg/eIjgpw0J/hAkTVFVfN8HQjRdp9lsUSjmabdaWJaNrMh4vockSQwM&#10;DrBv3y0oikIymaTT7qBrGidOnOLUqbOcPn2eU6+dxbYdlpeWkWUJVVPJ5rOEQLVa59y5i7z66uvU&#10;Gy0yuQz1epPFpRUUWYkj4TxS6TTJVJIPfvABPv7xX+a2dx2h2FUglUpx59130j8wgETkltkQINqt&#10;JkEYslYuQ7y+2WhS6inRbrdpt1oUC3nCELLZDJ12G9/zUTWdTDZLGEKhWCSdSdNsNJAkGce2I5dR&#10;COPjIyiqSrPZot1q0+mYHDi4n1/9+CP8zu88xvJqGcd1+dDPP8jQQD+O41IsFPD9ANuySadSvPjS&#10;CSqVKqWuLjqmye3vvhXLshgY6Md1PWZm5zFNk+5ikUazCSG02m10Xae7WKTVavP0c88zv7jE3n27&#10;edfRw+i6iq5peL5PMpkAoNlqRa4iWd6Mmmu3O5w88SphEGDoBrZtR9fP9wiJeq2MWKi5/4H7+OhH&#10;HiaXy7Dvlt2bAlA2k2Hnzu34nk+r2cIwNKYmp5BlhROvvIrnerGTzoyfKeh0TBzHYWR4kMGhgR8o&#10;RkUBguA4UQQfhGwxREVuuNhZFYYhpmnS19+LkdApFvMUioUofjJu6gpjR1wul8PzPOTYPeU4Nq1W&#10;EyfuFkOSWF8vMz83R19/PxtNX5IkEQQBjmMTBD6m2aHT7jA1OUmhWCAM4dzZS2SzGWZnFxgcHmR+&#10;do677r4bTdNQFJViV4lcrrDZk5XN5ih2dVMoFlldWcYPomuVTmcgPvdkMkU+X0BRVGRFYfuOCfz4&#10;vHPZbP4mvQYAvvQW6z9zE/fxo3DfW6z/3A/64PHi0QLwqRts+uoT1ZNf+lEO6jrGr1uucZPELoFA&#10;IBAIBAKBQCAQCAQCgUDwZoQg9Q7j9Osv3WEkkp9MZzKEQRA7hEIc28Z1XAYG+lhcXML3vMhVFMew&#10;qYrK9p07kGWZZrNFq9Wm3e5QrzfRNQ3DMOiYJpcvX+OrX/lP/PH/9Kf83Tefpr+/j/6BPtptk8tX&#10;Jjl//hLPPvs8ruMyONjPtm2jJBIGqqIwPj5Cu9Vm//69FIsFbNvGtmyGh4c4fOtBdu/eFZ+FhKwo&#10;EIaYnQ6ddhtN0+i0O0xPzaJpGgvziySSSRYXllBVJRLXXBcjYdBpt/A9D9/z0DQdCDESCYIgIF8o&#10;4DoO62trUWyfbZFMJlAkmd7eXh75yC/xV1/5f/mnn3yMtfUq3/q7Z9g+Ps7dd93BymqZ4aFBPC/q&#10;feqYJrceOcja+jqlUjeqqqDpGqlUkmazRX9/L4ah02q1GRsdpquryNjoCJ2OyfTsHGEYsmvHBLls&#10;lmQySTadiVxQF6/ieh6HDx1g755d6JpGMpHADwL8OA7P0HVCQjRVRZIkvvvcCyRTaXQjQafdRpYV&#10;FEUhCH3CwEdWong83w/5H/7lf0+xWGBpZQUA34/6kjzXw/UcOmaHVqvFzl3bOX/uLJIk0Wp3aDSa&#10;2I5DKpUknU6RSiaxbQcjmSCdiq7vVjFqa/yeFClS2JZNIpHYMiaKZfR9H0VRkKQows+yLBRZIZvP&#10;IssKM9NzFIt52OjGkiRkWUaWJSyzg6IouJ6L67pMXrvKWnmFTqeN67t4noem64xPTJDJRAKqZZuE&#10;YXS8jutg2zaGYaAbGmvlNWRFYWxsmGw2zerKGq7roWs623fuIplMbu4/ny9simqyLKPpOvlCkWQ6&#10;g6ap1GtVfD9y6RWL3TTqNfzAR5YVdE1D13TGRkdQFQVNUQjh0E18HdyojPHpmyzY/NDEsXpfusGm&#10;8StuOEwAACAASURBVLiz6fvxKN/rroKbL7Y9TSRCQeSKuu+J6snaW44WCAQCgUAgEAgEAoFAIBAI&#10;BD80IrLvHcSrJ583dF3/t51OB03TCMMwFlxSaJqG4zh0dRVRlKhTqN3qRA6a2GnTPzhIsauALMlU&#10;q1WazTa33XaIs2cv4nk+u3dtp9hV4LvffZlWq0WlUuW1185wx+1HyWYz+L6PquibEWztdodsNsOD&#10;D96L5/kMDvYBEsvLKwwMDtBumyRTCRRFZnRsFEmO+q5CIpeNJMvIUvQlP0TCSaPR4vLFy3i+TyaT&#10;ZnRsBE3TMHQDJAiDKJbPSCZxHRtZVtA0gzAIo+ug68iShGWZuJ5HMpnESBh89o9+n1233MLM1FWe&#10;efopzrx+mtWVMrIi02q2mJ6dRZJk+np7mBgfY2ZugeXVVZZXVukqFsjncjSbLTzPQ9d1FEXBtCza&#10;nQ6ZTJp6vUGz1WZxaRnLtugqROKUruu4nsvhg/t44aUTJHQdTdNYXSlHTqWEEYmErTae66IqCm4Q&#10;kEol8X1/896dOPEalmWSz3dx7dolevv6kZUouk7XE4CEIikYCZ1CsZv33f0+nn3uRQBCQhrNBtcm&#10;p2m3TVJpsEwLI2EwNj6KrKoUugu89OIJErGw58dCpizLLC4s8dx3XuT+B+7e7Lu6HkkCx3JIJIyt&#10;a+NOqABJitx8iqrgeVEsIBIYiQSyLNHbW9rsjXqT0CVJpLO5WGzzCQKLqclJRsdGyOUiAUuSQVEU&#10;jERy8/hM1yVhRMtB4BMAqVSa4eFhXnj+FXbv2cX6egXX82g2W7z79qPoRoKenh4kSX6T8CbLSvx8&#10;+qiKiprOkE5n8ByHVrOJputoqkZXdzerqyvYloVhGMiyQhi6TEyMIceON8uy5P/u05/q/V8+/4XV&#10;H/V98ET15PTx4tFTvLmn6cs/ypyxM+kwUQ/VzRBmZt5i/af4/rGCN3JHcbO7neI+q+LNnFMgEAgE&#10;AoFAIBAIBAKBQCAQ3BghSL2DUBT5Md/3DxlGAlVRsSwTz3PjL/FlEokEtWoVI5uhWq2zY9fO2EEU&#10;uTuSiSS37NnD66deJ5lMsrS0iqIoDA32013qinp23Dc6f1RVpbJeYWpqmtvvOMrFi5dZWSkzONjH&#10;5OQ0nucjyzLbt4/RaraZmpoln8+jKAr79u+j1FPCth0a9Tq6kdgUIWTeEB5UXSORTGJ1TGzHxUjo&#10;vHryFKOjw3EHUHRMlmVF56HI9Pb14nseqqpt9jH5gU+p1MP8/By9fb3k8gXa7TaFQpFspkw2l2Fu&#10;ZoqvfeVrnDh5KnKv6BpTl2fIZbO02yZHDu9ndm6BfC5HNpMmlRrFdV3W16tUqlXCMMTzfUaGhujq&#10;KrC6WubKtSnS6RSBH9Df14OqKNyyaycSEpqm0my16O/v4+z5iyQSCcZGhqg3m2SMFI1mk8FMmlw2&#10;g2laKHLkHkokDHzPj8QcIgGu1Wpz6eIl7rn3frq6u3FdB0NP4oYugR8QhgGyJuP7Hrqh8/Ff+xif&#10;+/y/wbZtgjDE8zzCMKBer5NKJfB9H9dxGBweYHR8hH/9J/8rBw/u46WXThIEAa7nRa4eXePYQw/w&#10;la/+Db19PRw6tP+Gz6bjOOi6jiS9YbrccBm5jhfFAEoSEuB5PmEIhmGgKDL1Wp1STyk6B/l7TZty&#10;LFAFsXsskTDQdB3HacfrosjKSIySUFU1clrF11NV1TgKEMa2TfDNv32KMAhoN9ukUim6ugq0Wx0O&#10;HbkVSYpE0+uPIwh8HMcmkUji+x6yrJBOZ1hZXWZlaYlMNotuGOTyOYAoYlBRCMKAXC5LPpelWqsD&#10;cPXK1T3AjyxIxVwvGk3/Yyc4Xjw6TtTV9DBbXEnHi0c3uqj+4GYLQcC9x4tHx280b+yeGr/BZ2rX&#10;jRsH7o3H3hNv/8zWObcIbPcSudMK8ZhT1811bzzm1Fv1W8V9U5/izQLgNJEI+Pm3EvDiuWtb9xnP&#10;tXGOX3obri9EbrIbucwEAoFAIBAIBAKBQCAQCASCnwhCkHqHcPbsK7Kman8YhlE8ned7eL6HIivI&#10;koRHSDqTxnFc6vUGruOSTKZQZDnquZEkIGTHrp04jsP5s+fYtWsCVVWp1xokkhuOjpBf+fgv83ff&#10;fIp2u0Opu4t6vcErL7/KHXccJZ2O3EBzcwt0dxdRFAVd17GdKvv276Grq8SRo4cJiUSwMAiwLAtN&#10;07acTSRMBL6PHHdauY5DIXZ3Xb50hVuPHsG2HcyOSVd3N77vk0ymCPIBqqptRsBpmvbGvggpFovU&#10;azXSmQwJwyCZSqEbBufPnqZcLnPh4mV6e0qcPXeRRMJg/7491Gt1FmSZEydfZ3x8lHanQ6Va5fZ3&#10;38pqeY1bdu9kfb3K+nqFK1enyGTSWJaN63j09fZwy+6dFPI5cnGvVrm8zqUrV7HsqH9qZmaORrNF&#10;T3cX2WyGgYF+ymtreJ6P7/k0W20c1yWVSOD5Pt3FIuuVKr7vx6KcguO6vPjCy9x/3wMokoJlWqiK&#10;HsXxKZEgFcqgahqe5zHQP8ihg/t56ZWT5NIZ/MDHMAzyueyma8hxAlRN4/VTZxkeGeRdt9/K5OQ0&#10;hUIeTVVxPS9yhBkahUKOr3/9W+y5ZRe6ob/p2bQsG13X+F5CVFXFtm18z8dIbPRfyYShj6bphEHU&#10;nyVJEAQ36KYicvhlMlnanRYAg8NDtJstFFXFdRx03YiuU9xlJkkSuVwh/n/kcJLCENQovm9tbZ3Z&#10;2TlmZ+dZXl7loZ97P+++4/bN6xKGkeNqqxvMNE1c1yWRSOK4DoaeIJlKkclkqdeqZLJR9GC10iab&#10;zRP4Pr7nISFhWxZdXUVq9QZhGDK/uDz2o7wLbiaxqPMabwgXGx1K4/HPo8DDx4tH77texLkJ/D7w&#10;2A3W/+ZbjN8UfI4Xjx4mOu7r+Rpvjgn8CpHQtJWHiXuiYmHo93mzACZtHRyLWk/xZiFqg/H48x+O&#10;r1Fty2c+TSRgFeJ12+LxX7xuf586Xjy67WZHBX5i8knRhSUQCAQCgUAgEAgEAoFAIPipQnRIvUOQ&#10;kD6mqGqP67pISIRBiG1ZkdMljkDTdY3uUnfkhkFCN4w4Ho/NPh1C2L3nFvbt34+u61imTTKVQFU1&#10;0ukU3d1ddHd38cD77+ahh+5jYsc4R249zOHDBzh46ADZbBpFVTly5AD9A30cufUQBw8f4oO/8EHu&#10;/8D7OXL08KYTZiP2zEgkInEgFqKiE5Jip0wYx7qFpJJJFEUGJHr7egFoNBqEQRRbp6oaiqKQSqVw&#10;HDtyxagqsiRHc0sSmUwW23Zot1qYpomq6YRhSKFYoFFv0m53mJyaYWR4kOGhQdrtDnMLiySTCVzX&#10;ZXZ2nlw2S61eR5Jk0qk0nY5JEAQ4tsPQQD+aqpJMJlA1hfHREVLxZyGKwltaXiGVTJJMJMhk0vzi&#10;hx5i7y27SKVS1Gp1avU6XcUiw4MDNFstioU8qqLg+T6EIY7jIEmg6zp+EKDIMmvrFc6cPktIQDKV&#10;otls4PleLPqFyLJCEASkMxl81yUIfI7cegTXdbFdh95Sifvvex/pTDq+/DKmaREGAc88/VwkxvgB&#10;o2PDBEFAJpdhYHCAX/n4I5w9c4E733s7i4vLnL9w6U3PpWla6HoU7Se9+Xt8JGnjRyIIA2zbRlFV&#10;wiBA13VkObrviUQCx3HfMg4wCPzNbZqqkclkadTraJqG73mbYqSiKJvOpjccTm90UUmSxOL8PLV6&#10;nfJqmbX1Kg8+eD/vveu9JJKpSLiSZFQ1EraCINg8hlarRRD4WLYF4cb5ySSSSRLJJJIko6kaqVSa&#10;dquFYSSQZQVVVckXCpuRfbbj0O503v+P/PN/O9kUTIicOsUnqifve6J6chtvROoVgKdikeVH4frO&#10;q4evnzMWyDb6pZ6+bvz4xn9icexGgsv0dcvPvNXBxM6l68Wh68dcL0adAo48UT0pEYlpGyLSYeBz&#10;Wz76aSKhauv5PRX/XL+/ApHwJxAIBAKBQCAQCAQCgUAgEPxMIwSpdwArK/OSYST+MPB9Uqk0juvg&#10;eS6EoKiREBGGIYlk1Ds0P7tAV1fXptAThgFBEBD4AX4QuW527dnNAw8+yK49u7Edl4WFJWZn55mZ&#10;mWOtvIaqKDSaLSavzXDl8lVWy2ssLiwiyzI9Pd0Uil2Mjo+z/9BBukslSj2l6GDjfQIQgh8Em8cX&#10;/QOkyB218c2+qmnous7Q8CCT16bxfZ9iMU+n3Y7i1yQJwzCAkCAM0XSNRCKJJEn4vo8fRD8bDpvu&#10;7m7mZmapNxqEYUCpp4dmo0mt1mBsdJgD+/ZgGAaVSjUWoDI4jkM2m+Wee95LtVajr6+XarWGaVrY&#10;toPruPT09iArMqqmsmvndoqFApVKlUajSb3eZGFhmWq1hu3YuK7LuYuXePGVk7Q7HT720Q9z5PB+&#10;stksrWaLmdk5ZEVmZGSInlL3ZleU5/sosoLn+aiKAmG4KfAtLi5RrVZIGEkajXrUnySBqkWCi+97&#10;USeXEgl3/f19AHRMk1qjwfi20fgWyTSbLQqFPKurZS5cusxdd97O1NQMjuPQaDTRNY3p6Vk0TUdV&#10;NarVGqWeLr7ylb+JBc4Q07RIJBKb4k+4eUffLExtROdpmkbg+0iyFDmq4jg9z/NQ1RuLUQBmp4Mk&#10;ySiygm4kYgEqFrtkGVlR0FQdRYmuQ3SO0nWzSJTLZeZn5mnWWzTqLXr7evjIr3yEbDYfC1axeBYL&#10;oPCGkNtutVAUFde2N2MwwzDA0A10TafdakafR0JTI+OppmmoqkpPbz+5fNSDpakqruuO/sP+8n8s&#10;bAgtNaKIt61sXb4ZosmXrlu+0Zxbl68XsK7nPr43svBNy09UT36W7xW2TsXbnubGotZWPsebxahN&#10;p9gT1ZNfAr6wZeyjsaAG8Hm+Vxzb2PalG2wT0XoCgUAgEAgEAoFAIBAIBIKfeYQg9Q6g2agdR2KH&#10;bdtRTJ2q4TgOshI5MCTAc100TUOWJc5fuMyOOI7P93zkuBdnQycIwxCJqCNq/8EDfPzXfpWPfvyj&#10;HH3XbWzfsYNW22RpuYymGezdt4dDRw4zsWM7e/bv48677+H+90cRZwcOHkCSZGRVwY9FpyAIIAzj&#10;zp4w6g7izVFsYRCJLBsRgV7cEdVutegudVEo5Cj1lJBkKf5SX9mMiQvDEEVWsG0bQnBdF0mWkSBy&#10;3BBG0X5B5AYLg5B0JsPVK9e47V1HGBzsJyRkbW0d07QoFPJUKjWy2Sx//D//EblMhmwmw2B/P7qu&#10;o2kqZ85doFKrsba+Tr3ewPN9zpy9wNLKCq12m0ajxcrqKsvLKywsLbNz+wTDQ4Obcz37zAtkcwW2&#10;bRvjwIE9ZLMZJEmm3e7QaDRZW6sgx+KaLEm02lE3UhAG+EEQdyAF1BtNnn36OTRNQ1Fk2u0WG9qf&#10;qkR9WhvikCRJ7Nu3Fz0WTzRNY3hwgE7HAsJNyejFF05QLBRIp1M899yLDAz0MTs3T3epC01VqFSq&#10;jI2PcvHiFR78wL1MTc/yyiuvYds2yWTie57VSAB9435LUnSPVFWLnhFAUdU4QVLC90MkSdniaJLf&#10;1EPl+5GzSpYlEolkJNJJ0G53cB0ncsdJEoauI8tRh9SNCIKAxYU5qtUaqqbSaLb41Gd+j1wuHwtZ&#10;yqZw9mYtKxJYJZnN++D7XuR2ih1fkizTajZot9skUymSqXQ8V/R5z/foKXUTBEF0rIax563+1n8C&#10;PEMk2Hzh+si4G/QaffhH2VE83/X9TJ+6bnkjru/UDxKM4uM9dd26G42/3iW19Tx/6a3mj8WlR7es&#10;+oMbxOo9fd3y+JZju17gA3jsierJx4jEtO83j0AgEAgEAoFAIBAIBAKBQPAzh+iQ+ilnYX5KtuzO&#10;Zxu1Grph4PkehFGMmeu6JFMpJEnGdR1UVcNxXPr6ekilUgBIsWNElmSIxQLf9zeFrA0XVVd3F8Vi&#10;kThrL3agSGwqHpIU6UpbtgMoskwQhvh4m/F7kiThBz7Kht4ZQkiAJClbBIsw6tnxvc2uJAgoFou0&#10;2ya6YeDYkdPI96L+Iz+OtJMVmU6jTbGrK5If4uPZ+MJfQmJgcBDbMpEkKeq4sm3CMNq+tLRCd6mL&#10;hfkl1itVRkZG+C//q09y4fw5XM+jf6CXeq3BlSvX0HSN3p4S28ZGWFldY35+kV2lHYyNDnPx4hXO&#10;nD2PJMHw0CCaplKrN7h05RrNZou+3h4AWu0O//e//wv+23/+GVZXlti3fw+nTp1lZXkVwzA4c/YC&#10;mq4TOjayJCPLMqqqYtl21A8WdxF1OiZXLl9DJnKYWVYHI5HANi0SuSR+4G064iRJpqfURcLQKXV1&#10;cfjwfiRFIpNMYVk2kiwThhKXLl1l+/ZxlpdXqVXrDPT34XsBiqqSyaS5cvkKh48c4NvfehpN0xkf&#10;HyWIY/Y2nFKSpAAhkhTi+wHIEkosKjlOJJRKskTg+SiyjBa7oXzfIURCVWKHVRjNsSGXhfF9bbVa&#10;rK+t09Pbg+t6WKbJ3Nw8o2MjSLK02WO24YraKojFD2/kWnMcqrUaA4P9/Pqjv046k4nFry3eLgmC&#10;QNp09UXzRXGN0fyxcBhHJBKGcXSgjus6pFKpNxxjYfTwh/Fz6QcBtuPgOE7v//7v/p30Tz/5yRuX&#10;Zv0YiR1Ebyf565a/wBuRfADjx4tH732ievLp48WjD/OGi2jDeXRTe5Wu54nqyenjxf+fvTePkuQ4&#10;zDt/kWdlXV3Vd8/ZMwAGg8E5aAEEQUoAV7ItS7JJaXe9ugmOZNqyZZO0LdlrrZekn9/aK9si5fWx&#10;kmyQou312ms+cWXZopcmAd6kyCEHIm6Ac199Vld1HXlG7B8Rld3THICHABIC4/deve6szsqMjIzq&#10;P/J73/ctvdCf37Rr32vENBPn90J9V/C1Yz9lXFXj874bHev3XiO+WSwWi8VisVgsFovFYrFYLK9q&#10;rCD1CidJRz+jlNqHEFq0kIo0S5CFJB6NaE60jAikH6wrqZidm0UYV5Tr6If/ruuS5RnSuHCEzhfT&#10;iXDl2RQose1nMnFxSkqtQ5ldyvd3xMm5rleKV1JJBPqhvuPoIiFpHuKPxSjQcYPxKCZJEgb9AWma&#10;cuNNh/m9//Rh0/vjkqYpUkndi6UUUkmUgixNEcJBmG6g8Xgd16Mocvbs3ctzzzyt+4cchyTRYkG9&#10;Uee2W49y5sx5sizjR37kh/iRP/ODfPQjHyHPCyqVkCiqEI8S5udmeea5r3Lx0hVuv+0WvvL4UwB0&#10;OpsEnhafNjY3EY7DmXPn+cEf/AHdjZXlzE5PsXfvApubXVqtCS5cvMQ//NX38N5/8o8Iw4A3/uiP&#10;cfr0aTY3O3zxS6fodDaRUlGoHOE4FIXU0XFKEScJhZQMhkM+89nP8kvOX8P3PIpC4rkecZaU97uQ&#10;BZ7vgYDDNxxiFMc0Gw1Wrq4yGGgBy3FcatUKo9GIoij4gR94kKeefIYDB/axurqOQuEIwdT0JE8+&#10;9Szfc8/dHDy4j5NfPMWv/O2/th2fKOUOZxPAuDtMb6Vphl63PkoqIw76ABSF7g9zXKeMWgQjphnH&#10;m3bXaSddrV7HdT3SNGU4HCJND5Xreriut2scGh0F6AGKbmeD1eU11tc6/IW/eIKFhQW9ZtGC03i5&#10;a5efKjuf9HUqgjAo93ddjzRLEI7+rni+jxwMSJIY2C2KCcKwgud7OEKQ5Rmj0YjHvvylI8C1hVzf&#10;YU60l+4CHgQOomPqFl+Cw961c8MIT2d3HfttaIfQTgfWbifVN3L8rxe/983ywM6NE+2ld5lfJ9Dz&#10;dNeu/b/GsbWL/3fnhhED33XdPS0Wi8VisVgsFovFYrFYLJZXIVaQegXz0Y/8J6GUeouUkiiKwETg&#10;pUlCXuR43nZMm+M4pGmCAg4c2IsyIo4TuGUEmetqccpzvR0PzI3tSVG6OJzSNTJ2RQl2qlcKEDtc&#10;KGN3EkqhxLWhaUazKkUuPRYHIbZFqanmDNOzsxRFwR985rPMz89S5AUIWNizgO8HpEmKUopqrQZK&#10;aYeXoBQ6BML8NOdxdBfQ1laPer1BluUIx+XOu+5kdWWFqZkZfuEX/zI3HbmJ3/vd3+Hq1VWyLMVx&#10;HOI4YXp6kn6/T7vVwvM95uZmqNVrrKyu8/xXz3Dx0mU2N3sUhWRrq0+tVmXx4H5mpyf58Ic/Rrvd&#10;YjSKmZ6e4sKFS2XM3m/889/kHX/j7QRByMGDB/F8l7uP38GH/+tHKaQk8H0d32e6vjzX1b1S5t6d&#10;O3uBx7/yFaZnJ+lubSGVLEUXfQ90r9JYpFxYmGdlZZU4SRgORkxPO7iOQxCGhJWQv/yLP4/jOPzh&#10;Y0+wZ98Cy8srjEYxnucRBgHnzl5ASsktx27m85/7IkEQoIUjdjiSpOlf2n4vNYKhjrlT4IBAX0Nu&#10;7q3neaXIOBY4HQEoqT9j1qwQgk5ng3q9TpZnxKMRvu8ThKF++T47V914DHqNiFLE+uQnPsPrvvd1&#10;HLv1dlzPKz+z7ZIa951JlBKlKCUcwZ49+8oIScdxiPsjKlGEkpLAD/CDgMFWj7SVmMjIovyOeb5P&#10;o9EoryVJU7761dMLvEIEKeNMeg8vjQD1Qux0C/26Od+YNxkx7CGz/f7rROMBWjTbFcu3s3vppXZT&#10;7e51eucL7HcKLTa994XGbbFYLBaLxWKxWCwWi8VisVhsh9QrlpNf+CRRVJnPsvR7hRBIpciyjCzP&#10;SE2XVFipgInJA8iznNFoRKs1gSwkaRITj4aIcQ+O0PFmZeDetT8YO1y23xvHmBmVaUcH1ViE2tkZ&#10;JE08WVEU5d+yNAGgyDMzBv3wX8oCBVSiKkKIMm6vElWp1SKuXLmC63q0JydJs5QkSShkQeAHCMeh&#10;3miQpRmO614TFTgWZYqi4NCNN3Dh/AWkUhxc3E+v1yNNEm69/Q5+6md+hqO3HKXf77G+tsbdS3cw&#10;OdXm3LmLDIcj0jQjjhMajRq33nqUKKpwy9Ej3P/a72FmaopmvU41qjDZbnFg/16mJyc5e+Y8e/cu&#10;cOjQQZRSuufLEbRaE9RqVSbbLZ577nn+vw//V+3uEoLJyUn27ttrhEATd2jmz9nh/ooqFdIsI8lS&#10;PvbIo1SrDYwMR5EXSBSFESn1nVNIJPff/xqyLKe3tUWe5QgFfuDpu6UktVqVbrdHISXHj9/OcBgj&#10;paTVnmB2boY4jrl6dZmbjtzAmx/6SUAgtxdMuVrG+qTrOEb8c7RTC6F7nsw6yvMcULoLarzqhNC9&#10;YmZt5UVBnhcopd12UklGo2EpRgngyJEbiao1KpWKEcl2YmIqHUcLuGnMxfOXOHf+ImdOn+EPPvcH&#10;16zybWFKmPhIRzv7zDEc4eD72p2oHXnbXWZjQbBeb1BIPU69lh0zV1qobbfbqB09a93e1m6x49vC&#10;ifZSy3QjjbffB/wO22LUo8BbgDc83Dl5/UKub42dItL7r/P3R3b8/tsvcpzvyLwZHgXebV7lHD3c&#10;OXn84c7Jd1kxymKxWCwWi8VisVgsFovFYnlxrEPqFUqtUXcLWfwlJZWTyYw8zxBCkKXaKRSGlVIM&#10;KoqCsKK3t7b63HrbLaRpih/oXhupqpRikxgLSkbIGvfcGPeT7sYpSoeK4ziI0iWlP1vkOa5xtxSy&#10;uLZbSinyLNPHURIlFXmeGQGrGKcCAhjX0NjdoyjyggMH9/GJj3+KleVVpqemcF0XmWXUG3Wk1A//&#10;hePguq4WYHzPHHP7eqTSoljgByRxQnezw+zcrJ4LKalWdXeQFtIEnucxGo6ohCFBENBo1NnY2GRi&#10;osm58xe59bZbKKSkXq/R7faYmGgipWSrPyDLcg7s38fFS5cBRRiGLCzMkec5WZaxvLxKISWu67Kx&#10;0WFiosnrvvf1ZHlKGFaIk5g/8Sf/Oz7wgX9HmqYA5KZTSwiHIPTI8twIOdp5dPbMWRzHJQhD3V+U&#10;pex0K+mfIJViz549OI4g8PV14YhrxCCpFO32BPfee5x9+/aysrzK3Pws01OTODMOP//nf5aFhfnS&#10;ZQdaiHSEiXbc4ZQTApI0xfM8PM9o3cYJJyXkeWb6sbbPPx6DQqvjQjj0e12q1ao+p4nQW11eZmZm&#10;Vq9LIdi7fx+VsEJUqeI4Xjm+cW/T+HelFIPBkN/73f/CrbceZXpmkk9+4hN86Utf4mcf+lmaE9v6&#10;Rp7nSCnx/bGDcCz2ivK6ZSFJioRKpYLreSRJTCWMqFS06DsaDmm1JsvvDkBR5FSrEZVKhaGJSTx3&#10;/vyNL/Tdf5kZCz/HT7SXHmLblQTw7m9DpxQPd05unmgvvX/Xucc34uwrqE/p7K7tUy82P8bl1XoF&#10;jd9isVgsFovFYrFYLBaLxWJ5RWEdUq9QkjiuAA9iRKgiz83DfF93SaHwfb8UpZTp1PFclzzPieOR&#10;EW0KHakGIDCeGnQsnxGmwLhUTHzaOLZvOwJPmPNosWPsSlJKIYuCIs+NEiBKt1Ru+qqSeMSw3ydL&#10;Ev3A34hUshi7SEBK3X01HPRxXZcoqnD50hUc1yHPMkDHrw37AxCijCgc90rtREpJnulzSyW57c47&#10;ePrJpwjDkK3uFsIRdDY2UEriuh6+71Or1xkOh5w+c57Z2WnOnj3P+vqGjp0D7r77OJ7r0uv12Njo&#10;0Ov1yLIMz9Of3+z2cByH9fUOR48d4+abb6BWq+L7HgjB4UMHmZpsc/SWI7z7772LhYU9FEWh76Xv&#10;Mzs7zfHjdxBFURkJ54y7uYyooZTS4pySjEYjLl64SBj6CPM+CPI8M71L6D4tBTcfuYF2q8Xigf08&#10;8+zzANv7ACgIw5AjR25AOA5L9xznl3/pr5j9JIuHDui18UILVWyvjThO8P0dYtQOhsPBtkNPXeuu&#10;06KPdlmlaUpRaPHNcRxTWabdYhfOnSUeDkjimCiqEoaVa1xkZjjlehYC4iTmox/5GFeuLHP0lpuo&#10;1aoIR/CVP3ycv/XLf5vLly8wFrDiOCYMw9LdpNczbAtckrzIWb56maKQ+t6o8bkE7ckp7eQydQd9&#10;VAAAIABJREFUAuF4bTqOw91334Xnufi+r+fBcasvNKUvF0aAuovt7qOdnU3sFlt2Oqn+CDz4Au+/&#10;kAtq9/tnd20vfgvnuvNFPvNifHzX9kMn2kvXdWiZ9x95kTFYLBaLxWKxWCwWi8VisVgs3/VYQeoV&#10;yGc/81GKvKjkWXajlAVpomPUpNQxfI7jIBA4rovjuqTmAbjn+VSiCkmcUOQ5eZ5p95CUKOOCGktQ&#10;alzuBJQOqR3xe2MH1U7BR+8iy+i+sRggHP3g3jHdRQBZmjIaDMiyjOFwyGZnk7XlFUbDIUpKc04t&#10;cI2Pl+c5a2trCCEYDHTUYJZl+H5AtVbV3UhoUc33fDLjxNLuLP1yXAepJPFohCwKKmGFmdlZlFIM&#10;h0M8z6Pb3dQdSI5DrVbnDd//AxxcPMjhQweYmZlidnaG+YU5JiYmuP/++3Bd3Sv11NPPUUhpIuVy&#10;KmFIrVplFI+MY6qP4/jsO7Cf/fv3UK/XabcmWF5eZX5+jp/8qf+J+fk9gI57G41GVMII1/O4445j&#10;VMKQ1DjgciMapVmG57qlgBMnKWEYsLGxYbqKJMJxkLIoXVR5nusIPAXVWpVur8flq1d55pnnUSi2&#10;tgbmfupJy4uCfn8AKByhe5LkWOhUijKxUQi9LhClgw4jYo5GsRFbnJ2mKZQSjEYxwgiJ4/MqpQUv&#10;KcdrTph+tJTAD7aFUrbX1SgesbKyQiWKiKIqnufhXtOHZpaTEZSUgvNnz/CFz32BW287Sq1eIwgC&#10;Wq0mnusxGgz5p7/+zzh79gxSFqUY5RgHnh6vcf0Z91RnY50kScq1q8VAfT3NZossyxiNhrvGJLjp&#10;5iO4ppfLCFjdb+R/wTfA4tfZBkr3zri36VHzs7Vrn8Udv7eA970E4xtz184N4yI6e5393r9re7cA&#10;tLhr+5pjnGgvvX3X9l3Am76hEX4tH+LaXqoW8MiJ9tKDu87xEHDG/P2a8exi4lsch8VisVgsFovF&#10;YrFYLBaLxfKqwApSr0CKosBx3cJ13bkiL5BSlXF92pnj47guWZriuR5FnpvYM8X+A/sZjUaElQpZ&#10;muJ6HrlxnAhE6eZA7Dyj6boR+qfaITaU8pTaFg4c4WiBzIhawggGCmUi/3SMYF4UxKMRg34f13Uo&#10;ipwgDMuOHe2SEqUQ5noeG+sbDEcjtra2UEpSFBIlCxwhGA0HZrx6XL1ut/zsTpdMGidIpdjc3EQp&#10;xeEbbqCzvsG+/fsQQnDl8mXdN1UUgKBarXH399zDwcUDNJsNVlZWmZpsU+Q5P/TDfxopJf3BkO99&#10;/X3MzU4Tmmi/wUD3GtWqVW44vIgQglOnvsLtd9zF4qGDdDe7eJ7PT7/5Z/iVv/M/Mzk1bdwzer6y&#10;LMH3Axr1JlNTk+R5Tl4UOvLOxOpluY57QwgtLEpJb6vPhUsXQRr3kJmbosj1PBSSIs+QSnLrsWNk&#10;WUZvq8/6RoeVKyvkWQFsi4fJMCaKIhO9KK5xy+lup20XkioLpBRj31QSJwRhCOi4RLN0AO06coRj&#10;usvGy0ohx8dXCtdxUFK7j7I01SJPqeeIUgBUUuF5PkdvuY1mc8K4rXbG6hm50jjvut0OaysrXF1e&#10;4c7jtzMzM0OcxARBwNzcNJWoQpak/Ov3f4CzZ89ocXNno1oZgwhZpsdVrVYpiqJ0Oo3P7boufuDT&#10;arVL8Wob3Zl15x23kWY6vnJubm7jhf8DfGMYYWRx19vvOdFees+J9tKD5vUu0xP1Zb5W3Dm7a/vL&#10;Zv93mf0f/COOb+fYWtdxXP36ru1HH+6c3D2mu3ZtP7D7M7u2d17/e7i2m+qbwnRCvfs643nkRHup&#10;c6K99MiJ9pJCC3ctdNzg+3fs++Cuz+7etlgsFovFYrFYLBaLxWKxWL6rsILUKxDPdVldXhlEtZqQ&#10;SlKt13Bdj9FwCIBwBGmalPu7nkd/q6edQ752DiVxwurKCkrKMhJPKmlEmLJRCkc4KEwcnCy06DEW&#10;n4wwUZiH69udOAWOYxwvJrav7JBCO2pyEzEYJwnVapVKpcJEu43n+biei2fGWeS5FqekFmKyNCX0&#10;A86duzhOAUQqxUSrhZTG1WXGVYkqANuihNBj0+KFZGNdP/P3fJ9qrUpzokmapjiOU8bCSVkAimZz&#10;gu978A38+E/9FL/6j/8Bd9x5J7Pz89x3/2sRaNFlOBiW8Yi93pY+X17QbrfobHYJg4CLFy6wd+8B&#10;fuTPvpG/8bf+Ov/it/4p/8P/+N9Tqzd035Pph9opWNRqDZrNCd0dBaUgOIpjGrWavndSRylKpRCO&#10;w9ZmF8dxiZMY4Qh6vU0EDoPBFkEQImVBlmXs37+PIAjwfY+DB/Zx+vQ56o0qShXm+iW9bo9qNTLR&#10;jqLsGdNrRe1w+4ytaFqYSjMtoIWVCmORcFuwguFwRGgESNfzSpVKGXfc2LGX5wVZnmtxtSgQjqO7&#10;yUzsnhbvcr0+lSRNk1Is2hYi1Q6BSLukiqJgY32D0ShmanqGaq1KkqTkeY7v+1SjiMnJNrPT0/zG&#10;P/9Nzp09Q5Ik5b3Z2R9VyAIhHKq1Onv27sNxXIRw8P0AIShdi632JOtrq+U8jbvAAF772tfgug5h&#10;EJAlyaWv/5/g63I9B1MLeDtaiHkEeCfXdjUBnDI/f52vdQC907wWzX5nv5WBGYfV7+x6+527tt+/&#10;6/zXxPUZYWxx12cePNFe2ul4eveuY8D29b+dr+9aelEe7px8L/De6/ypxbUC01ngR8cb5vrftusz&#10;d+12cFksFovFYrFYLBaLxWKxWCzfTVhB6hXIffd/P3v27suDQDtxijxHKUkSx2V0mzQP7qWS+J5H&#10;r9slTmKU0n1La2trDAZDLl28SJrEZHlaOnDGJhBhOp8E1woJZT+U3OGW2sFYTJCFjosD9BjBRAd6&#10;VGs1KlHE1NQU9UYD1/ep1uomfk1/xvM9RiMjsgkHpZSJHQwZDodalFAKxwgBYsf4UIooihiNRriO&#10;a5xWMBwMGMUjkjSlu9ktxYvmxAT9/gAlJVu9Lq7rIYQwApEek+O6VGt1Dhw4yE/+9E/xv/2Dv0cQ&#10;BEy0WkxNtZmbm2HPnnmkVGR5jjDOGMcRHFo8QBRVqNdqAExNzbK0dA+e6yGLnFqtDminjeM4KCUJ&#10;gpBudxPfD1hY2IM2N0myPCtFt1Ecg9DRha6J7tvqbdHr9qhVazjCIc1ShsMRozgu3XRpmqKkxHVd&#10;Di0epDUxwU033cDq6pp2XJl5TNOUOE7wjFg27hlTSpFlOYXp4hrfM3MHiOMYAQS+v+1SQy8tKSXD&#10;4VC7rlCla2qnCCelpMj18bMsoxKGWiQ0fVKy2F57RV7obiojYm52NnbEQ4odos+2gKSULIXQeq3G&#10;H/zBSebm9zC/MIfnedxw0yFmZqeoN+ocXDzAcBjz0Jvfype/dJLNzU7ZszUWuFzXNdGUilqtThAE&#10;SCkJAt+IU3rcw+GAzkanXM87+7r+zBt/mIlmE9/zcDyv8/X+D3wDXLfP6OuwiXEmPdw5eQp4Azqa&#10;biengLc83Dl5nGvFnN3Cz4uxs6tqzEM74+6MA2l87lO73EWwq+NqB2/ecYyz6Gs4dZ39xte324n1&#10;zVwHD3dOvoPrz9P4WO8Gjpv5HNPi+vfnha7JYrFYLBaLxWKxWCwWi8ViedXjfacHYLk+t96+pD77&#10;mY89UavVv1qt1f9sr9stBSLXdVGeb5w+BZ7rMTM7x9nTp437RIsNa6trTE1P0t3cxPU8XNfFdVzj&#10;fhqLQFL3TKEFKFnojqg8z/E8Hb83FkKU3pGiKEx3DqAohR2lFHmW6XM5Lq7nGveMxnGEcbmosnNq&#10;2O+buDctsjUnmqULKQgCsjSlkAVpklCYzwoTE+j7AZ2NDSITozYWYmq1Os8/9zzNZoOtXo96o0Gv&#10;t4XnOjRbLYIwLF1KWZbgeT5ZpuMPPddFCHfbHSMEN9x4hG53k09/8tN0u1sMhkPSNMMRgiRNGfSH&#10;HDiwnwfe8L38yT/1pxlPjOM4eJ5f9n9Vq3Ut8EiF63pkWYrv6w6kmdkZGvU6selQiuOYRr2OkrIU&#10;NRyhQ/KkUjQnGhSyoBJF9Pt94jimVq9RmB6pNEtwPe16e81r7uHf/l//gfW1daZmJgEtCLmuS5bl&#10;pdMszwtCpXBcZ1wYVt5j2BYqR6MRnufhOI5ZF5SiVJ7nRizUxxyPvShyc099fR1SlR1gUTXSrrqs&#10;QGHiHnMtRo4jBKURQPv9PvHUiDRNCILttbUrgxLQnWqNZpO5+Rk+++nP8/NvPcH09DTdzS5KQaPZ&#10;YHp6ks7GBn/4lSe4dOUqb33rX+Wv/OJbedOPvZGJiRau65m5d4wz0Cm/g4WJfBxHHArhaIHUfDfG&#10;vVljYa1SqfDAA6/n93//I/JnH3rzqZNv/9K38J9hm4c7J9sn2ksPmj6mb/UYp9jh7LnO39/wLR73&#10;0RPtpd2f3dwl2vBw5+RbTrSXfpvrC0pv4GtFLXbva4553PRFjUWgszvi/x7l+i6nbxgzx49CGZW4&#10;+xy79z97or10iK/TeWWxWCwWi8VisVgsFovFYrF8N2EFqVcw1ah6r+u5w61e7/8cjYY/LpWaiKo1&#10;8izDMSKREIIkjQkrFSZaE1w4e56vPn+ao7ccodPZLEWZVrutxSNfR/QJBErqB+rjWLZxzJ40rqGi&#10;kDiudmEJtAMpz7Md3TpaxNJxZSDHolSa4gUBUir80EfmBY6rHS1aaDARgK52vQy2toiqVQCiakQY&#10;hniei+u62l3lesSjEdUoQsltV5br6eVbFDme6+tjCkGns8HG+gbHbj3GpYsXqTcaHDp8iO5mB6Wg&#10;1mjQ729RqVQopMQD0iwtHTue7+64LkEQVLjn3vu54867ef6557jxppv40Id+j0uXLjM/P8uJn/tp&#10;FvYscOjwTUTVunZ1Oa4WZ8z4lArwPN07VMgcx3FLIWcUDzh06DCVSqidUI4WOV5z7918/JOfxTXX&#10;6zgOaZaxsrxKv99nNBoSViLSPCPLMyNiNciLnCSOqUQRClg8eBCpJOtrG0zNTJGanialFEWWG0FI&#10;XOOIG7uZ8rzA8/TcZllKludUKhVyM1dlbKNS5EmKENqhh2mYGguIspDkeVb2kOV5RlFIPN8Hpbun&#10;Bv0+QajXTZbpv4+dUMPhiMZcg163y8ryCq32JLOz86UTSS/J7fg+kAgBBw8d4qYjh7l48QpXLy/T&#10;ak/SbK5y5fIVqlGFPM3pdDZZ39hAKclgMOQf/do/o9fb4i0/92bq9SaOichM0xTf81FC4Lqe0cu2&#10;hTClFMNBnyCsmHhLhZ5GVe77wIPfx3/+z//1E297+9u+1nr4LfBHEaNebr7Rsb3QfsZB9Q0dw+x/&#10;PVHrRdnp2DJ8XffUN3FdZ7EClMVisVgsFovFYrFYLBaLxVJiI/tewdx5/L7hrbcuEUXRL3z55Jff&#10;XK/XydLECAEumO4nz/PZ6nWp1+tMzUxx8eJl8iynXq+Tmug6HR+Wk2Upo+GwdNLoHh8tJuVZZlxD&#10;mTYHmYgyJXXnj5RFKRCMBQstSmmRQQgHx3F030+hBQGBQDhjp4h2SYEgz3QMYRCGxKMRUkrSNGU4&#10;GBBFFXq9LZQRdjzPI8syGs1mKfIoKcmzDD/w6Wx0Si3C9VwuXbzE/MI8Qgj27tvLYNAnqlaZmp4h&#10;Hg25cvESZ8+cJsu1y6koclzHwfdN/Fp5LVoUK6SOR4yiGncdX+Iv/qW/xAc/9B94y4mf4dfe879z&#10;7333c+dd99JqTW27itACko7023bXuK6r4w2lxHUc0jTR1+nCkZtvxjHOrKIouOXYLbSaTTzPQwBV&#10;4yRaXlnF93wuXb5MoQqefPwrOI7QIlQ1YhQPyWROYtw6d9x+KzcdPsSly1c5sG8vGxubuK5LnhcM&#10;hyNc1yljEMfuurHzbSxQpWmKVIpKpQLG+VOKMUKQpSlSFlQqlVJ0GrumxtcvC+2mStOULMsJg6B0&#10;60mpEI6OewyCgDAMiaKIg4uHOHLLLdTqNVZXVqnWqniey+rKsnGbSWAcL7kdCTheO2ElZHpmmqM3&#10;38gH/+MHmZ2do16v4TgujhHlVlbWiOMER+hrKvKch9/3b3nfv/ptut1NI/6NqFQiM0YtLI5FvbED&#10;TinJ+toaC3sWEIIdY9qOFjx06CAz01P/+mX5h2H5Vtgdoffod2IQFovFYrFYLBaLxWKxWCwWy3cD&#10;VpD6Y8CxW5fU7Ozsf75y5eoTwkSYra4ss3zlCv2tHp7r4ZoXClqtCYajmPZkC8/ztaCTandKv9fT&#10;To7hAGnEAJQiL3ItOuS6Y0pJhSPG/TyiFCqKPNdOKGlEAKnj9RxXx/9J42pRUj+I131T6Mg947za&#10;dg4V+EFAEAYkcUyWZXS7PdMl5ZHECUEYaGdQonuSxrFxhZTE8aiM+9PClxaVFhYWOHzDYcJKhUol&#10;otWeRAhBWKnQaE6QZxnPPfMMWZqW4lqaZYRhtON6tRNLyqJ0f0mZl/ekGtV429vfzu13HGdycqYU&#10;Z3Y6ZqQsKKSO6FMYt4/jkBmXmeM4xmGk56dq3GFjd9aePXu44YbFUhAbjWJAMByNEAIuX77MaKTF&#10;xdRci+/55EWOAKKohlKKZnMC3/dJ85QoqpClqZn/HIUqhbcgDMs4ReE65fXEcYzn+YRBoC/MiFTC&#10;cSikZDTUwpfv+0jTmzSO2Rsfw3VdXM9jNBwhhCAIfNPDpY8nTUSjVLqf6g8fe4ILFy7Tak/SqDe4&#10;5dgxDiwuMjk1zb4DB0AIkiQ2QulYlCooioyi0O6tJIm5fOkiruNQKMmZ02e4fOkyYRgy0WrqSxFw&#10;8dLlsvvKdfVcjEYjPvCB/5u/9cu/wtraCmEYogDX9QjDSun80sNXZWwlCKrVGttdVrrPKi9yQDA3&#10;P8ett958+iX612D5I3CivbQIPLTr7d19UxaLxWKxWCwWi8VisVgsFovlJcIKUn9M+PGfOpE/+rFP&#10;ff+FC5ceyfOCq5cv09/aIoljer1NgjBkfW2NixcvlQ/WPc+lMdGg0Wzozp0wxPd9et1OKSiNxQCU&#10;fiCf5RnaHqPPKxA7+qO2H7wXsiA3rpidcW9ZluoH9KY7ZxynpgUYfdAgDLVQU2hHSxBUGI1itra2&#10;2Ox0ybKcOE7obG4y7nGKajWuXrlCHI9KAaBWq+MIQXtyUo8n151EM3Oz1Gom2nCHk0cIQa1ep1qv&#10;AYpnn3mm7LQaz4NUukNrZy/SNtrpMj7/NS4hjFvM7D/+nECLWkqq8gh5nmvRyRUEoV+KYBMTTaSS&#10;5bxNTDQ5fvx27SxSijTTji4pJXGesb62QRqn5Hmm3W1K4noeuRGalNJC3dzcDCsrazjCpbPZpd6o&#10;A4I0SfF9/5r6pfF9LHubpDTOLLOTNk9pMaootGgY+Liui3Ac8jQjMMKVQGjHmdCxkLqXzOxr3FeO&#10;44C5JtdzUYXkI7//Mf7En/p+KhWfXq+L47pE1RoLe/ZyYHGRqakZ9u8/yGAwoN/fMgKUdtyNxcQ4&#10;GbGxsUZ3s6vXa1FQq1X57Yc/oK8Z7dbzPJerV1eQUmonmunpqlQqjOKYz37ui/zyL/0dTn7xS7rP&#10;rCgYR1wqJcv1PSYIfN3BhRavdHSfMOPTa+Dn/vxD39yX3/KSY8So32G7cwrgva/kCESLxWKxWCwW&#10;i8VisVgsFovljztWkPpjxP/xL35jeWN9/c985bGvvLvX6/8BiI0rl6+QJAmdtTU2Nta5ePESnc4m&#10;/cGA0TAmz3KCICwfhrueR5Kk2iElJUYt0k4ZIRgNh8b5tC1MCKG7mRTguC5C6M6oLMtI05RBv0+W&#10;pmRpSpIk9Hpd8lzH/ul4Oh3hNu7REULgBwFSFsiiMA/wFfEo1p/vbhEEPlcuXSldWY1GnTzPWV9b&#10;L4/h+T5FoaP7AJI4xvU8hoMhAP2tre0eIzOHSilkUTA9M83FC+cRwgVzXa7r4ginjKsb7z+OlRvH&#10;JO4UoYBt8U4IYzjT8Yb6vR3nlQUKRVSJ9PwAQjilKBRFFRzh4LjaOZUkCUeOHNGOJ3Mg7WoTJEnC&#10;1laP9fVV/CDAdV0ajabuFItj7ZYDpCo4uHiAiVaTWq3KyvKqjt0DCimJoooRYVQZ0VhISZbq8VUq&#10;Fe3wUhIh9H3CuKBkUeAH3raTzlzwTgFQCD3mvJDUajUcRwua4/hG13V33BtYXV4liiJuuPEm5ufn&#10;6ayvMxoOCfwA13FKJ6BwHJrNpnb9DfrEcWKi8wqzPgXdzU22trbo9/vUalX27l3g6aef5aknnyk7&#10;09I0o98fUIz706TEMWJjNYoIg4DHn3iKX/ob/wsP/8v3c+bMGbb6W0ZUHEdZ6lee5Xi+TxhUrrl+&#10;x3EI/LB0xM3v2et+C19/y0vLe4C7zO+bwLsf7px8x3dwPBaLxWKxWCwWi8VisVgsFsurHu87PQDL&#10;N8dbf+HtA+BdwLt+61+8dxL4lbwofuLM6XPTo9HIL4qCg4v7SeKYIsuo1as0Gg36g35pfKpWq/T7&#10;faLhANeIGPql4/SkeVjvBYF2DEEZIwfgui5ZmpbOIt09VVCJIpw4IU1Tet0u9UYDJbVrqlKplD1S&#10;GrXtjHFd8jzn+edPIwvJ2XMXGAxHfOELJ7nl2M04joPn+0xNTzEcDLXgYaLQBv0ttqRi7759RmgR&#10;pvdJu2VGw2EpNEhZ0O8PWDx8I/1+n737D2pRTBal+8tx3B29Rjp2UKqi7MK61jG1Hdc2dk7puVI4&#10;jth2QjkOeZHjB7oLauwoG3dKpUmG63h4vk+tWmUwHOIFHmmScuOhg6VANhY+ijzn6pUVplsTXLpw&#10;gfk9ewijkHqjjpQFvu/rKEUUCIUQij17FhDAYDAs3WDjGEMlJcKMX0pJNhqVLqJSrBoLdECSpvie&#10;hx8EWshxXUA74KQqyrkRRjjLi4JatWpi8YpSINx2R+l1FA9HjEYxrXaLJE1oTDTprG+Q5ec4fMNN&#10;+L5PnMQEflA6zWq1uhGFFFmek2cZW1s9hoMBmx3tBBwNRhR5ged5vOa+Jb74xVPc99olknjs5tNi&#10;ayElruvomEvT/RX4PrValeFwxL/7d/+RD33o97jt1ls4fMMhdettx9K7l44HE62W8FyPNEvYs3cf&#10;ruuatTHuj5KlS0wIwWZn4wHgoy/F/4NXKifaS29CCz6nHu6c/NB1/t5CO5TuAt5yvX1eZt4BfBw4&#10;hR7j5rf5/BaLxWKxWCwWi8VisVgsFst3HVaQ+mPMn/+Ft28Af/3M6Wd+6a1/4R2fLPL8fuE4NBt1&#10;3vLmnyCKIi2OuE75oD6KqiRxQq/bxXVcwkrFRJU5hJWQPMsY9PtE1SphJULs8NBp8cFDuA5e4JPn&#10;GcPhENd1GfT7jEYjoiiiWq0yGg4RCNIspdfrEVUiGs0GWZriuC5BEOAHAZ6JNVNKsbHeIQh8At8n&#10;SRLOnr3AmdNn2LtvLw3fJwxDRsMRAApFmqZ4ns9g0C+tSIP+FkkSMxwMCMKAPM+QUvGlL36J73vg&#10;AfbtO0QYhmx2Nwj8oIyNGzupHNMbpXPpoJA5jhh3SV0bz6c/NxaoVBlDZ/Sy7Vg3tru3HM/F9Vzy&#10;IivFOMcttAMJ8D2PMAiYmGiytdWnWq+xsGeeixcvlyJSo17n3LnzHD9+G1euLjO3MI/v+0RRtRSt&#10;fM/E0pkx1etVBoOhFmZ8n8zEGbqOQ1ZoEUlKaWL1vDLGUQGOcBBCi3pJkhD4PsLZ7pja6YrajjHU&#10;XVBFoV1Y2jqG+Qw4roOQeqIGgwHKROblRUF7qs3mxrqOzRuNUEry5BOPc/jGGwmN2y8IQrI8I81S&#10;lJRa8JTa2RTlEc8/+xyf/9wX6G52WV/r4AUejWadublZOh0d4xfHCUmcII0LTkmJH1bwPV/3YZlu&#10;tLH7CiDPcq5eXWZ9fYNPPPqpbrVWXfnNf/XPf21UDH6xs7F+9779B8v1ANohpZQoXXNSx1q+7iX6&#10;F/CK40R76SHgncCieetR4Hpi0/uAB83vb3uBfV42Hu6cPAu899t5TovFYrFYLBaLxWKxWCwWi+W7&#10;HStIvQo4dPhmuWdhT8sVDnlR0Nvq898++gne8ODrCAKfQkrSLGOz06E5MUEhdWRap9Nhot0qO38c&#10;x6VSjRjFI0bDIfVGgzxXuJ529uRZTuC6oLRLKowiXM/T4pPj0Ov2SJOERrOJiiI6Gxs0Gg0812Vj&#10;fZ2NjQ1WlleJqhHz83PMzc+RkRJRZTQc0e8PSJKUtfUNRqOYjY0OG+sbTM9MU6vXqUQR7R3uong4&#10;IktTgiAoo/WefeZZet0eR48d5ff/y0f44slTPPP0sywdv5M3/uiPEUUReZ7jez5FkeO6HlmWU6lU&#10;yig4MXY6GWeU7lXScy2Eg1KyFNGcHYrdWIAa92yBwnFcLRD5PlIphBGhlJLkRY6Hh+fpKEBHOAwG&#10;Q/IiJ6pUuLq8zMRkmzvvvI1Ll66UvVWe73Hx0mUGwyFZqqPmtPMKRqORHpvUfVJKStI05uabj/DZ&#10;z36e2blppNQOOKcUlRySJCUI/FKYyQvdeyUchzAMSJIUISAMArI0w/Uox+OMcwmFwDXi1HA4Igh8&#10;MzGUIpUjHKQqSsFrOBgQVSI6nU2SOGFtbYN77jtMt9ulXq8zGAzIsoz5hXnWVlaYnp1FOILAD/Fc&#10;jzRNKIqCq1cvIwtJtVYjrFS4+ZajLOxd4PKly3z0I4/y2GOP43keRV4wPztDb3OLyckWn/vsF8my&#10;rHSgZVmOFpIEQeDjuR6EgmajThAEBIFPvVYlTlKR5Xl9eXk1/fm3/MWPf/zTn37fk0+c/CEp5T9J&#10;0+QGpdi+fsZOM/Bcl3Z78i5eIk60l94FPHCdP50F3vHtdP6YXqb3fQP7PQS8acdbH3+ZhmSxWCwW&#10;i8VisVgsFovFYrFYXkFYQepVQugHe2668TBXr64gpWSjs0maZnQ6XfYfPIgjBJcvXWF2bp40SWlP&#10;tjl35hy9bpdKJSIMQwaDPtVqjXq9zvramukRUro7SCn8MCBNEoSje48cx6ESRfhBQDh/rQGrAAAg&#10;AElEQVQakaUZo3hEXhRMTU0x0Wpx8fxFbrzpRvK8YDgcMjU1ybmz52k2Glw4d56Z2RmyLCOqRszM&#10;TvPpT32eq8srKBRZnrHR2aS72aVWreH5PlG1aqLQHHpbW/ieS5EXxKMhaZrxmc98gQ9+8Hfp9nql&#10;W8lzPdNfBSAoirx0vOhen3FUn9zpgdKxd6b7yTduKiHUtisIvibCb2wFGgtkSskdEYDaCeX7gRaN&#10;CgmmTUjH9zlItHjYN5Fz9VqdNzzwej784Y+W8YD9/oAgCAiDgOWrq/rzrotOUNTndT1fO65cn1wV&#10;zM/Ns7a2YQS5jCLPCcKwnCPt5NGWqHFkoywkvu8RJwlRJSpjCMtJMuKTFrb0defGeTQW/rRbTG3H&#10;DprOpSzNaDabhEFIlmW6gyzL2NjYZGq6jed59Pt95uZmuXz5KqPhkIW9ewFIkoQkSQiDUIuFaLfa&#10;yvIyW6dP0+8PWFlepdPZRCnF7Ow0P/iD38/Jk4/x3554hj/xAw8wvzDHxEQTx3UYDIfmckQZ7+i6&#10;jhagfB+/0E4pIQSe51Gt1UizHMdxvCzLqhsbnSng9LFbl/7Ls8889qmrV66+Z3Jq8kRUreq4xjzX&#10;MZJFQeAH+EEw+YXPf6J9z2u+r/MSfPXfzLYbaTe/jo6k+7bwcOfk2RPtpfcDD73QPifaS3eh+5vG&#10;vP/hzsl3vbwjs1gsFovFYrFYLBaLxWKxWCyvBKwg9SqhWo1qd9xxDM9zGQwHDAYDqtWIzc0eRZ6z&#10;srxKr9sjy1I83yOKIoTjsLK8wg033sBwONAdPbHuD6pEEaPRkMq4Y0jobiavWiXPc9IkASCsVBBC&#10;UKlWWdi7h+7mJqPhkKtXrjK/sMDs3Aynv3qaPXsXqFRCNjY6RNWIJEkQToUzZ85SCStMtCd43evv&#10;45FHPkWvt0WaZbRaE9RrNTY3u0xOT9GqRjqSrpBcuXyBSqXC5z7zOZ555nn27F3ggx/8Xc6cPY/v&#10;edSrVZIsA8B1HJoTjVIgStNE/75DOAJwXb/smkJg4vbYEcUnvmbed743jtQriqI8ZlEUKBSe45k+&#10;Jy1kua4HKGQh8XAQSlCrVcE4svqDAefPXaBar7H/wF7qtSrd3ha+51EUWtxzHIdarUZUrRH4IVIW&#10;ZHmK72mx0PP09Qjgzttu5dy5Czz9zHPMzE6XguJ43LKQKFftENiEjkT0PVqtVukMy7NcX4MjcMru&#10;Md2hNYpjBIJqNTLHLcq+r7GIJWXBaDgiiRPm5uYQwmEw6JOlOcP+kF5vizOnz7Bn7x6q1SpCCNrt&#10;FlIptrpdQFCt1ihkwcbGGvEoZmN9nU6nQ57n5HlOPIppNOpMT08yimOSOOHSpSssLMxRq1bZMk68&#10;/+c//i61KGJoYiCF0Nc00WwiHMH+vXtQSguj446wMAzwPHe8JnyplBeGlcPAFwCO3HxnD/i5x059&#10;7u9//GOP/KTvBw8eXDwgpqancRyHMAgfD/zg9/r9XvJH/tJr3oHuYtrNex/unPy2iVE7eAcvIkih&#10;x9oCNoF3P9w5aWPzLBaLxWKxWCwWi8VisVgslu8SrCD1KmF2Ztrft3eBLNWuoueeP80zTz/P0WNH&#10;qNZqtNotnn76Wc6dOcfRY0fpbGzQbDb4/Oe+yPTMNM1mkzRNGXch+b5PEsdUSheNIM9yiiIHKB1F&#10;eZbhuK4RKRwmWi1AixxXr1xh7769XLyo4+VqtRpK6e6nK1eWaTYbSClZX+8wHA6ZnZvhb/7Nt/GP&#10;f+2fceqxx1mYn+M1r72X0189w7kz51mtruK4Lp///EmazTr/5t/8e65cXdFahxCEQcBku4Xv+aUr&#10;xfM8lFIcPrxImiaEoRZLPM8jy9LS/eR6211W+idImSFMf5JilyBlhKzxe2MhRxkHkHZxAQjTPSWQ&#10;stBxfShc1wWloJDkjkKgmF+YYzgclmO+cPEyKGg0Gtxw+BCnHvtK2U2VJCmXz18hML1fvq+7tBzh&#10;IpWikBkgEcIDUVBvVGm3Wzz++FPc/9p7CSth2bs1FhsBhCMo8qKM9IuqWiQb39MsSwmjCBC4roNS&#10;AikVo9GQMAyM0GacWlIhXL0uUAopFV997gyVMGB2bhZHOGTGiSUcwfLKKvfdfw8Ch7WVNVrtCd1l&#10;Fmp3WrfXY3VlldFohOt5TE5O0ZyYYN+BAxxYXCTPMlZXVnj88Sd56sln2NrqE49iVlbWSJKEOM1o&#10;Nur89E//OZ5/9gxPPf0coe+TpClg+rvCkAMH9iGUYvHgfoIwYBjHZGlKUUiUVORFbq5dCQFenCT3&#10;AP9+5/fxzrvuex74u+b1svFw5+SHTrSXTgG7YwDf/XKe90XGs3mivfRiu4zH9aFvZ5ygxWKxWCwW&#10;i8VisVgsFovFYvnOYwWpVwn79i0wOz+LH/icPXeerX4fIWB1Za3s4Dl48AAXLlzkwOIB0iTRTpz+&#10;gKefepbXf9/rKIoCz/PJ84ywUsEx0WjCcVDKJUtT0jQhTVPSNKXICyPUOExNT1GJIhzXpdFsUqlE&#10;rK4sc/HCRY7ecjNPPvEUBxcPsLBnD5NTU0xPTzMcDllbXeP8uYt0N7tkWcbCngX+5i//VX7rtz7A&#10;a+67hyAIqNdrhJWQleVV/vJf+WWUUvieh+t5VMIQz/MIfF+LUb6P73um82gstChq9RrdzU1qtcY1&#10;cX0KtBgl3FKQyvNMiyiACZzDd/3ruqTGQlTpjjKxfEop3SMlwHVclCpKN5EQDq6r51MohZICIWBi&#10;oqXfN51GUaXCmTNnmJ6eYe/eBU5++TFkmtJsNMiyjO5Wj5lohkIWhGGFUayj52RR4Pn6PjphSCEU&#10;R44exnNdzp2/BGy7gdR4HhS4nkseZ2RpRq1a1cKPEapUGeOnyo4qEOR5RpplRFFl17zomROOnv94&#10;lPLk409RqYQ0mg0mWi2klGz1eoxGQxwBFy5e4o1/7kfxXMGTX3mCtdV1lFqj1W4hBERRlXqzyc3H&#10;bqXeaOA6LkWRk+cZnY0NPv3JT/PYqcfpdnsoFFNTkywe3M/i4gGiMKTWqDHRnuDAwf186pOfJ88L&#10;Nje724JrURAEWszcv38vBxf3k+cZg+HIOM48hsMh6+ubuvMsGOD7vtfr9Y6+9N/ob4pHuVaQOvVy&#10;iz0n2kutHefc/EbdWA93Tr5/5zG+zeMEOPtw5+TZl/Oc1zn3XWhX2Cn0vfm2nN9isVgsFovFYrFY&#10;LBaLxWJ5pWEFqVcJjUadIAhwXJdarcb999/Lffcu8dRTz3Lx/AU8z2NmdpqPP/opjh49op06JoLs&#10;uWef5+gtR5icmiIeDhHCKZ1PSRxrt1QeIxwtpExMtBCOdkz1+1vEcczp558nz3LqjQbzexaIooj5&#10;hQVWV1bZ6m1x7NhRlpeXSeKEqekpFvYssLW1xcKeBY7deownn3yKCxcucfnyMmEY8MM//Cc5e+Y8&#10;vd4WfuAzt7BAq92mVq2SpAlRWGFiosn01CSOcEBAs9nAdV2iqEKW5WRZVjpz1lbXyPIMqSR+EJCl&#10;CVIqAs/F98PS0TSO7FNFgWPEFC3sREilnUzj+LZxlB+AcBxkUVDkuZGwtNtIlN1JCtd1cByn7CoS&#10;CiRKR98hqFXr+L5PlmXkhRawzp87x9L3LHHkyA0AOGK7o6rb7TE5OWm6vgRZluIHAQIHfTnaLQWK&#10;MAi5+eYbeeaZ53FcLbaNk/Qcx6EoCtI0JQhCsjSnKAojRCrkjrnxQ79cc6ORjneMogqmJgrH6HW6&#10;x8oFBVevLPPU408zNTVJrV4nqlaJoojhcMBgMKS72eXqlatcvHyFrc1NPN/jwMH9DAYD+v0BYRjQ&#10;aDZpt9tU6w3CSkgSxyRJTK/b5eKFi5z84pd54omnaTQb3HLsCHNzM2RZTqezqTuxZEGvt0UQBpw6&#10;9YccPryfjz36CdI8uzZ2sZCkaYbnuaRZhus4uI5DFEV6ToSD57k4rmtiD4Xn+/61aty3n+6u7a8R&#10;eYw48hDwRuAdYwHpRHvpQeBt6B6qu9Di1m/vFI6uc6z3AG/f9d5Zc9wPvdhATYfU24A3Aa0T7aV3&#10;vFBsnxnbgzveOmtep4wTq2X+vrj7GOY87zTn2X3cR4G3XE8YOtFeehO6l+uxcbfVifbSohnzXeZ8&#10;p8zrHS8kqF1vjr6R81ssFovFYrFYLBaLxWKxWCyvZqwg9SrgH/7qP/SvXDxDGAY0mw3CMOAzn/kC&#10;x265mdfcdw/D4YArl5cZDIZcubLC6a+e4d777qHf7zM7O0Mcxzz79LPc+9rX4AcBRVGQZzme65Vx&#10;fABb3S5xkoBSVCoVpmdnaU5MUK1WqdfrrK6ssLm5yVavR3NigolWi8npKeOmgQOLi8SjEU88/iT7&#10;D+yn1ZpASYn0JAcP7mffvr1sbm5y9swFHvnYJymKgiM338Ttd95OJYoIg5DFxf2cOXOO1sQEhxYP&#10;EFUjXNchDEMtHFQjoqhCrVbl4sUrGP2G1ZU1pDSCkVI4roeUqe54krJ0R43FHv27QClp+pOUtv2M&#10;fzeilEKZ+D7Icx0B6DguhdRdSwphnFJKh/cZEUsp9NzK8XGg3Wqyd88CZ8+dRyrFaBSzudEhDCvs&#10;2buAa+5FUUiKoqBaq1KtVhn0++R5iu97ZEZUGsf+ab1MRwY2mw0ajTpJnBCEAa4sTGyeFmUCL0AW&#10;hXFp5fi+R2Gi+8a4rld2iDWbTYSAojDxhOPYQh0siEDwyMc+yZWLVzhwYB8TrSYTzRaNRp3+oM/a&#10;yhqbnU02O10uX1pmbm6OJInp9zPak23m5+dJ0pQwrCAcwVa/z5nTZxkOB3Q3u8RJymanS71RZ/+B&#10;fdy9dKeJFcxYW13j8uVl1tc36Ha38DyX2dkZAP7wsSf42Z/5cX7jX36ANE13uNskhZQkcczmZo+J&#10;iS5Tky3CSojve1QqIYWUdDqboBRRtYLoOI5S6tjL/y3/1jnRXno7Wpxpmbd+50R76Ti6z+nBXbs/&#10;CDx4or30wMOdk2+5zrHex/U7ohbNcV+wE+oFPtu6zn4PAu8zx3yhY+1+6707/vaQ+fyYs+b1oNl+&#10;EPjyifbS8bEoZASs39lxzjcZ4ehB9NztZOx6etOJ9tIbdrvDdolRm8D70aLhG9kWtb58vc9aLBaL&#10;xWKxWCwWi8VisVgsr2asIPUq4F/+xm/+0E/8xI8RRRFXLl/FcRyyNON/feff5w0Pvp4777odVwiy&#10;LGfv3gWeeOJpDhzcz9TUJF91TrN//17CSkiv22ViYgIhtJMnjmM8z2M0HFJvNk2/kstg0Gf56jJb&#10;W30O33gjnu/jBwHVWo1Bv8/K8gr9Le2cklLqiLaJCSqVCpVKhSM338RnPvU5rl5dpt8fEkUVJqfa&#10;HD68SKs1wZ3HJ5Cy4Mknn+ULX/gSd9x5mxa1BLzudffxzLPPk6QJnu9Rq1VpNOooJQmCgDAMqVYr&#10;+L7P7MwUeV5QiSqcOXseUYpDoAqFlJIw9IyIpOP7iqIwcXu5EZYKgiAs53pnV5QwziapFFIWZSeT&#10;7tkS5X6FzPF9v+yj0gKW1OORkqLIcV3tYNuzMMvyygqjUczszDSD/hDHcQh8n8D3KYx4IqWkt9Vn&#10;dn6WjfUN00/l4zgeeZ6h/ECPQ4j/v707C5LrPM87/py11+mZnh3AABgsoiQuIKQxbZOhLDCW4tiJ&#10;JTGuVJLKhemp3KRSiaTc5NLWRVLJlaSbLFUJBMblWHYci5KSslOxJVA0LYkSTNAkxR0YLLNgtt7X&#10;s+XiO93TGA60kZJF6f+rIme6+/Q53zndhxfz8H1fKTZZ0aFD83rxO69IltK1m8ou13HMdUmjJMex&#10;JblyPfOfB9tKr5ukfr8v27Hl+/6bvodxksg2l0fNZlP/4/f+SBtrmzp29Ig815ViybJjdTod3Vq/&#10;pUqlpqDf18bGlp57/kX983/5z3Rk4Yja7bba7bZefukVbe/syrIsVStVmVCtKD+TMVVKlqXZ+Tl5&#10;rmndt762oXq9oXa7rWq1riAINDc3o1OnTmhufkbFQkGXLz+vTrerF55/UWEUpfO+0laMSaKM7yub&#10;y5p2go2m5man1Wp35NjmnvA8d1jl5rmeLMtSPwim3/67+m31cd0e/CxKqqS/V2Wqfc7te89jy+Wl&#10;J/e12HtMbw6UnpD0eLrP39YdqoK+X2kw9NWRpwaBziDIOcjKyPvP6fYwaliBNbLvifSfz0l6JN3u&#10;nN4cgI2u46L2Wu8NTEj69Mg+BkbDqBMjVVS/s1xeenZkP1+QdOIO5wQAAAAAAAD81CGQ+ilQKBYe&#10;nZufleu6GiuNKQhC2baZn/RnX/ma/t+fP5mGSbYyvq9isagrV6/p2LEFVSpV3X//PcqnLckWFo6o&#10;NDEh13GUTStTemnVSC5fUL5Q1MRkWTOzfW2sr+nqlTd0ZGFhWEWTzea0cHRBtWpNrVZTlm2r2+lq&#10;Y21DjuuoVCopXyjo4V96SGur69re2tb6xi099dTX9Z//ywVNTk7o0Py8gnQuUfeNK7pxc1WnTp9S&#10;HMd65JEP6HOf+z21O13t7FQUx7Hy+ZxmpqcUhKF831Mhn1c/CFQcKyqbzajfD9LQKlEYmXCo2+so&#10;k83eFkjEUbgXTliWwiiQEkuOM3KbWFZa8bVXRSWZACtJTMilNNxIkkRBYNq/Seb6W5LMu01YNZjB&#10;lSSJXM/Tz/3c+/Xa6ytqtTpyXEe9Xl9xFGludk75fF6NZlOdTsdU9IShyuWyup2ObNtRnMRyHFtR&#10;bJnwKoyUxIlsyxy3NF6S73uyHTMDKgojxbFpSdjvBcrmsqadoONIshTHiVzXhGhB0FWv11OhWBwG&#10;Ynvnn87QkiQlun7tpv7bf/1ddbs9FQsFea6rIAgVJ5GZfbVWV6vVUrfbU6/T1fr6LfWCQI16Q//z&#10;D/5Y9XpDz7/wktbWb6lUKiqXyegXHljSPfe+V7lcXrZr2uaVJydUGhtTFMdavbmqRt1cm1JpTPl8&#10;Lg0BLRWLBRWL5vOfm53V88+/rDiJFafh44DjOHI9V7OzMyoU8pqYKKXhm6dOp6d+EEpJMgzk2u2O&#10;wjCUJOezn/ls4eOf+HjrR3un/9Ae1V4QM2o0rFmUCUhG5y39pkwYNPDxfe9/4nzl0qODB2lF0UHH&#10;GR5PBwc/o74w8vuKpPcNAp200uvTI69fkPScTCg2MBpGXRht5Xe+cunycnnpkyPbnFsuLy2er1xa&#10;OV+59Jnl8tJv6vbzl0wQ9VsjlVT7q7zOfZdZWBcOeP7xkWMsLpeXzlIlBQAAAAAAgJ8VBFLvcH/7&#10;gx88nvG9f3L48CHZjqNsNqulpTPa2NhUu93WTqUqx7YVxbFc11R3tFotPfOtv9I3nrkk27b1Z3/+&#10;pBJJruPo1KkTuuee9+jkieOam5/TwpHDmp6ZUhzH6vd6cl3HzAqyLc3Ozanb6apWqapQLKRt7yRZ&#10;0th4SaXxcXm+Jyudb9RqNtXpdrV6c1UrK9e1trah6zdWtb62oVarrX4QaHVtQ+sbt+Q4rrKZjD71&#10;O/9GJ0+eVBxFCoJQC0cXdObMPbr83Ata37ilIAh05Mgh2Y4tz3I1NT2pqalJVXYrymazSpSo0+6o&#10;1Wyq3++p1+vKdRwTHCWJoiiS50mDYCmRqV5SIhPm2LbsNDAaVNEYg/lRicIwVBSFpnpJGlZzxdFe&#10;5dUg5DEBlKUkitM1mKory7akONH4RFlz87Pa2LylQ/NzajSa8j1fh48cVqlYUKPZkGVZCqNI1VpD&#10;mUxGQS+QYztp+JUZVoKFYWCqoCxLkquTp04om80on8uZ9aTBkmQNq6EG7RmtNHhzXVfdXldhGCmf&#10;z6evJ+ksK+1dC5n5UV//+rf0v/7wS+qHgfK5nPL5vDa3tlUo5HVk4ZAc21Emm5EsqV5vqFZvqNVu&#10;a3t3V//+P3xWQRAMq7Es21az1ZISqVZraOXaDd1//706dHhOxbGi1lbXVS/W1e8H6vcD5fJ5vffQ&#10;nF584SU12x31e1UpkY4vHtWlb1/WG1eu6pFzv6Rev6/r124qHBzHMuFtsVjUsYUjKhYLGhsrqlgs&#10;mJAxbUnYbncUhaHCIDSfbxIPPnPrP//H/3RS0vM/kpv8LUqDmP1VUJ/aF9asLJeXPqXbA6FhOJPO&#10;a9of1nzqgONc0B2qpNK5T4/rzS3wBsdY1O1h1eOjgU4aGo22HqyOnkM6/2n0/betL7Wy7/HiyHP7&#10;z39F0qP71vBb6XFGQ7fB7K2BT6avXzjg+PvDp7MHPAcAAAAAAAD8VCKQeofb3a08/KFf/iXfSwOF&#10;RqOhaqVmWow5jmzbku/5Cgazk2wzb0lJol7fzFCyXDedTRTp9dev6JVXXx9WwDiOo4UjhzQ5NSnP&#10;deW5rvKFfDqnqaBCoSDPcxVHsXr9vvlDfRyr2+1p9caq6o2GJEudTkftdkfVWk1hEKbBj9JAJK2z&#10;sSTPdeX7vnr9vjqdjr7+jW/r4Q9+QJZceWlV0Ic+9Iiee+4FNVstLSwc1mR5YthSLZvNKJ/PKwgC&#10;bazfUiaTUaPRVC6fU6vV0rzrKY5NlYvSmU5mhpDJmhzbURBHads9ydQymajKSkOowRwoMz8pHM6O&#10;UjLYWlJk6qAsK0lnP9kaZjhxrCSKFcV7gcjgOjiOo0OHDun69RtqtdsKwkCu68l1HJ1+1yndWFs3&#10;n5mklZXrkiX5WV+u58uNQ0VxNJxtZTuOIoWyLU9JEmt6akrdXs+060sX4zj28PGgjd9g7FQQhur1&#10;enI9T4kbj7zPBGtxkpiKryRWs9nUl7/0p/rLp59RxveVy2Tle57q9ZqyaRvF2dkZ5YsldbtN9Xt9&#10;Zf2c2q221tZvqdPt3latZI4l+Z6nQj6nnUpFT3/zW3r6G8+okM8rm8vK9z35vq98Pq8kSdRsNrW1&#10;taN+vz9snzi45FEaQP7a3/tVzc5Oa6w0NvwsPc9TsVDQkUPzmp+fVb6Q1+zslHK5nOI4lu3YsmNb&#10;tmWp0miqXmsMr19aCWdVq9XyW7+bf6ye2P/E+cqlJ/bNZtofuoyq3qGy54v64dv2Le57fND+R4O1&#10;/Wv64OiDQVWTNAzUPqY7hGGpN1Uz3aHy6WK6r4HFfce94xwtvbnt4OIB2wAAAAAAAAA/lQik3uGO&#10;Lhx+6MTJ45ool+W4rmbnZmVZlrZ3Klq/talKpSrXcVUsFNTudCSZihzPdeU4joIwVBiGymazmpma&#10;lOPYyuVyqtcb6nS76vf76rS7Wu+uK5Mx7e+CMJAkxVEsz/fkuq5cx1G73TEVRbalTCYjx7bV7fbU&#10;aLUUpfN6opE2aYM1RCOVKrZtKwxD2WnruDg2rdVsxxkGQR/+8CM6/7nf1e5ORaVSUf0gUKfT1bvu&#10;OqmJiQk5rqOgHyhJEr326huK4li1WkONekNxFCqyLDm2Y9KKdJ5SkrbYk2UNq3TiOFZxrGQudLK3&#10;bRzHsm1bcZwoCPqK40RxbKqlkkTpa7EsR1J6TibMSncVx6YKy3wYabBjS5aliYkxHT4yp5mZacVR&#10;rPHxcSVJrDCKdPrUSX3l4lPmWtm26o2GqpWK5mfnZKdhWcbPyEpk2gAqUhgEcm0TOB45PK9OpzsM&#10;e0ZDKdu2hq0KFUZqtdqyJGWz4+nnY6qIhueexIoiE0hdvXpd//13P6/Vm2vy0jlXcbpmz3V1/NiC&#10;7rrrdBpkZhQEHXW7XTWbTdWbTVVq1dvCqMF3NIoSdbrdvbAqMTOuao2Gao3GMISM07latm0rjCJz&#10;fulnKWnYTnJwjHqtPjwP13VVzOd1aH5Od73rpMYnSpqaKqtYLMgZ/U6n++p2e3IcR71eT3Fkvs+R&#10;qYSz9A7yNrSJO/D95yuXLu4Ltd6KD+rNwdloSLY/LLotoFouLw1mQC3q4ODnwvnKpYs/xLqe03cJ&#10;pEaOf1am7eFZvXn+FAAAAAAAAPAzh0DqHe7IkUM/f/TYgvxMRp7nKZfNynVdHTo0q2IhrzhJFMWR&#10;+kEg27bTVm6hXMfR3NyMctmsqpWa2p2OWq22ev2+mWfkOvJ8X47jqN5oqpDPm307riwrJ1mW6vWG&#10;wjBUv9+X7/vyPFdJItXqdUWR+VtxnCSKo0hKK1Gy2az6gWkl57quCvn8sKVgu9NRr9eT7/smuJLU&#10;6ZjZRbm0XZxt2crlc/rbj/ySvvDE/1GxUFA2k9Hie46pPFlWGIba3d5Vu232tbm1o7m5GU1NllWv&#10;N9TtdlUsepKkMAjMTKJhKGaCoSSO07CuL3c4PyoZBhomwIpNVZRMwGQnlmJbspJEcRgpsRPZljMM&#10;ecxPyYoSRZFp1Tdo2TcIxhJJ0zMzKk9M6Pjxo2rWGzq+uCApVj5fkOM6w9lUg0Dl+vWbuvveu7Vd&#10;vSXfyygOXXmOJ8d2zHWXqyROJMfSscVF2ZatOEnkWfbelyi9rkqr5Pr9vhzbluO4JhhKq4QG5x+n&#10;86eSONHly8/rv57/PTm2mTk1aIMYRZHyuaxmpqd07313a3Z+Vl7Gl+vZpoJJlnYrFa1vbKrX78u2&#10;LMX7QilJwyDKfAIjz0mm5V4aZg4+l0G46Ni2HNtOgy3znbcsS1/84v/WU3/5TYVhKN/zNFYs6vD8&#10;vI4cmdfYWFG5XHY4fyrom/lftm0rCILBpTLf+TQEHWn7FwpvSRpmVbUX3Dy2XF56fBCeLZeXzun2&#10;0OmL32OX5/Y9rsoEaU/KzL/6kbTKS4Ooz+nNFVyXZc5t8UdxXAAAAAAAAOAnHYHUO9g//Uf/8OT0&#10;9OTSzMyssrmcgn6gdrutKIrUaDTVbnfluq4JitLqJM91h3/Q39zclud7ctKKl06rK0nDGUX9fiDL&#10;sjRRKqlQyCuKYxUKORNyhZFmZ6YVx7E8z1O73Va701UYBnJd14QeaYu/KA1PBhUuuWxW2UxGflpN&#10;0+/3b2tZN2gXaDuObt5clet5adAgU/0UBPrABx7Sn/2/i3JdV/lCTkmSDIOxbrcry5J2d6uyZEKt&#10;0lhRjUbThC6xme1k2uiZddlp67pBtVaSJGkYZcIns+3tLftMKBUP5yrJFEmZc6H+amYAABykSURB&#10;VHdcWWkFj2Obdn1Jul/L0rC1niQTBkmSJc3OTuvQoTldvXpNuUxW8/PzwzDPsUfCFteV49i6cWNV&#10;xbGi4jhUs9lUbiYv23GlODFzqpJYlm2n869izR+aUxKnM6tk7b02WJtMUChJrms+n0F3ujiO1e/3&#10;ZMmESl978uv60pf/1ARzsaVsJqM4jk2Ik675ve95t2amp+T7GeWyWXV7PbXbHa2vb2h7e1c3VlfN&#10;NbRtOekxhsGfBu0DR2d37VU8RfvCqPQkzHV3HIV71UtK4lixpD//yteG37NMNqOJ8ZIK+ZzGSyUV&#10;8nnl8znlC3klcaLiWFFBECiMQkVhqFazLd/zFUWxut3uXstLy+rl8rnKW7qZMfBJmTBHMuHNV9O5&#10;VBOSHhvZ7vL5yqUL32Nfn1I62+mHrIT6gaVh1Fe1F6pdlpnX9UT6+rn0dQAAAAAAAOBnDoHUO9j8&#10;/OxD7373aSuTzSoMQ1V2d9VqttRutVWvNzU9M6mr167J93zl8zlNlicUp9U/lWpNruOoXJ7QyZOL&#10;2t2taGdnV7VaQ/WGmZHjuo5pwRZFyuVy8j1Prueq0Wiq2+0pjEylSBiEiuJ4WJHiuo4yvi9J6na7&#10;aRu/veos27bV7pi2bZOTZbmuo53dynA7O92PY9sqlUpyHXfYEs+0wDNhQ2msqGKxoCQxIUocx/J9&#10;s958Pq96raFMNqNsNqOVleuaPzynOAplKW3ZN4w8LMVJLFu2wrCftsgLlc3m0ywkGf5U+jOMQoVp&#10;60JZGlaiJVFs1pskci0Ng69ByJLYUhInsi1biZXuz5LiOJRkKZfPK5fLa2J8XJ1WW67rKkli+Tlf&#10;fjZjZkb5vsIo0mS5rPX1DUVhJNfz1G7tqj8+rkLGNWflmGseR5Fsy5ZlWyrk87q1uaXFxWPDtn2D&#10;XnMmlNNw1pjve6Y6KDRhWxAEatQaarU6+vKX/1SvvnZF3X5PGS+jTMaT73nqpeHi+HhJD/zcWZ06&#10;dVzlqbIc11a701a71VYzncN0/eaqGq3WyPEdZTMZdXs980RaDWZZpgVkaWxM+XxOkrneYRCq0+mo&#10;2WopCE2BUpK+Lwj6wxllo8GVtFeZVxoram5uVjPTU8pkfPWDYFgRl8lmTIgVR+Z+ajTVbLTkeZ7C&#10;KFIYRep2zTpt237ltTde/87beGv/xDmgFd+5g7ZLA5e3cpwLy+Wl39ZeFdGE3jyT6qKkRw94+8q+&#10;x+PfLYhaLi99QmYW1oUfYqn71zPwBe2FUSuSHtk3h4q2fQAAAAAAAPiZZX/vTfCTKp/PPzg1My0p&#10;UatRV71eUxhF2t2taHqqPAyKOt2uGo2mVq7dUK3eULVWl+s4CsNItVpdz3zrr3Tz5prqjaZs21Kx&#10;kDczdGxHliTf89RstrSxuaXrN1Z1c21dWzs72trZVbNpwgBLJtzI5/Mq5PMaKxbkeZ7y+bxcz1PQ&#10;7ysIQzmOo7FiQYvHFrR4/JiSOFEQhJoql01oFccK0vaCtm3rypUVtVqtvfZ4aUjx6iuvaXp6Sr7v&#10;aXyiJMs2bedcz5PtOEokbW3v6MyZu9Xr9fTGlWvK5bKmYiZt0edn/DQo2muDN2zxFoTyPF9xGs4M&#10;jm0qoGJFYThcy+h7Xcc1uZltmaqqNFwbVvBIUhrBJDLvi+JIluXISmz5nq9ara5SqaSZ2Rm5jpWG&#10;RpZcx1UYRspkMmmlW6z1tXXduH5Dtu0om82pUW+on7aXG1SdxYlpDRj2+7rrrlP6679+MW0huHf7&#10;27aVBnW2PM9TJuMPK8Fsy8z1ardaWltd1x/9zy/qxo01NVttea6nbMZXaWxM/X4gKdH87Kwe/IUl&#10;3XvfezU9O7V3XcNI9VpdN2+s6caNVd3a2pKfBpeJTMVTJw0wXcdRNpsdVvR1ez1V63VVqzWt39rU&#10;zs6Otnd2VKnVzPkmify0ki6OI0XR7fPKhlfeMpVck+Wyjh45rNnZaeXzOdmOrfGJksIoVK/bk5JE&#10;rVZb/X6gOE7U6/W1urquODGBbqvZVrfXk+M4keM4//btvbN/YMf3Pd7fKu7tcts8p+Xy0scO2Obc&#10;WznAcnnpc9oLoy7LhD0XJV2QqXh63/nKpf0hz8CT+x5/Iq1YOug4j0n6tN7+9nmj+7t8wDo/+jYf&#10;DwAAAAAAAHjHoELqHeorf/Z/9exffeuhsbExhWEky7JVyBfU7Zg2fbl8Tr1ez8xniiI5gyqqSi39&#10;o7otx3bkOI5yuayCMFAUxep0OkoSKZ/LqVDIKwhC+b6nTrerMAzNLB5JjmPL81zlsjllsxkTJnS6&#10;iqJQruOq1e4oCEPTPs+2ZUnKpUHKWLEo3/fl2Lay2Yxa7bYq1Wra7s1VsVBQkiTDSq2vPfm0fuXv&#10;fkiSFEeRkiTWyy+9qlwuJ9d11e/1ZZfGZNsm6PF9T512V+12R7NzM3rttSsKw1Dj4+MK0vlVSRry&#10;DPrR2ZY1DMMGbfhsy06jo/Tf6eyoMAiUJPEwjIqicBh8RHEkxzYt6xIl2ouhTPA1nHOkvXAtSV+L&#10;EylWomvXruvuu9+jna2KsrlcGgpZymWzpqVhFMlxbB0+NK/N7R1dW1nRqdOnVSqV1W411el2lMlM&#10;pPOiYkVKlIR9WbarQqGoz3/+j/WRj/zdtHJL0rAV4e3VYCZoMwFdq9nSypXr+sY3LumNq9fUaLbM&#10;9yybVS6XUxzH6ewlV/efuUdnztyj/FhBmUzGhHhhpO2dXW1ubunlV17XS6++rvGJcd1993vUaDTU&#10;aDR19dp1xbFpg+i5rjrd7rC6ybIs9Xo9xbH5rrd6vWHglm4wrKzaH0LtbWKu4cz0lN51+oRp25fx&#10;5biOSqW0+ipJ5Pu+Gs2Wel3TwrLb7alRb6o8OSHPdbW+tqFqraYkSeR53sWdSuWP39rd/JYt7ns8&#10;sVxemrhDaCNJWi4vLZ6vXFr5AY/zuKTREOrTy+Wli4PjLJeXFiV9/HvsY394Nj6ypse015bv4vnK&#10;pUd+kMUdUF0lmZZ/n5UJ01ZkwrrfHDnOaMj2/QZ5+8/hTs6Ofg5pRdZj3/0tAAAAAAAAwE8vAql3&#10;qD/4/d+/94OPPHy2ND6hXs9UlciSWq2WpqcndfXq9UEFhyzLUqvdluM4cmxbvuspl81qampSuWxG&#10;nu+p1erIdU04devWluqNpqq1mnK5rHr9njqd7t4MJNuWnZhqmna7rWbadi1OK4VG5zDZti3XtuV7&#10;npJ0m2qtrna7o0w2ozCtmiqPjysIQyUyAcDc3LSOHj2iI4fn9X/+95/o4Yd/UYViQZKlMAy1sbGp&#10;kyeOKZ/PqVgsyHVdjY2XlM/nZVmWGo2G8rmcbNtWuTwh13M1OVlWkLaUi6JIruveVsU0mLNlWv4V&#10;0qom09YvSfSmGVMDtu2k4U1k2u8pkRUn8hxbcRyb19Nth0HUIEyxNAyOwjCULUtXrqzoox/5dXU7&#10;L6jf7ytJEvX6PXV7Hdm2rThJVCqNqdvrKYlibW3t6MqVN3T02DGFoakOitO5XUmSmAopy1I/6Ol9&#10;Z8+oUqup1Worn8+ZiqIkURr7pEGbCf6CIFCv29PNm+v66lf/Qi9+52VNTZWVzxXSbRP5rqtc1lci&#10;abw0ppMnjuv++++R63um3aCkerWmWq2u1167otffuKIbN9e0U9nV5s62bEvqh6G2trZ1bOGIdnYr&#10;arVawyovScNKLUlpFdabjX4eo9vvfUa2fN/XwqFDOrF4TGOlMbmeq0Nzs+oHgWbnpof3Sr3eUKPe&#10;VJzOCKtUaqrW6pqZmdL2zq5urq6r3enKcexbzVb7X1aqu+EPePu+bdIKoHMHvPQJSb+TbjNxwDYf&#10;k/SZfft6Uzu55fLSuUHbu/OVS08sl5ee0F4otSjp2eXy0uPp44/re7ek219V9dhyeelTaWizOPL8&#10;2eXy0sfSYw7WPiETGlVlqo8uHrD/T8q0zdPIe347/We/C+crly6PPN5fvfRRpddwn8V9jz+qvbZ9&#10;KyOvL0q6ulxeupz+vv99AAAAAAAAwM8UAql3qF/4haUHjx49Ksd1lLWyiuNE/V5vGMhsb+/Itm2d&#10;Pn1Cr79+Va5rPup+EChj2+r2erq5uibHsdXudG/b9yDIkKS41VEm4w3/WO+5ruy0ssn3/WGAkySm&#10;rVmj2VQ/CIaVRnFaSWRZloqFgsZLY5qYGE/3J926taV2uyNZ0pEj8zp9+qSOLhyW47i6+5536yt/&#10;/jXZtq0vf/lP9I/+8W9IkrY3t7W1ta273nVSTtp+bzBnyMyw8tRotHTo8JySJFEQBEqSRKXxcfV6&#10;PbXbLfm+acfnWFISx8OWcd1uR5ZlyfcziuNIjjtoa5ek1TtRGvKYqiVJw3Z8JoBz0rlRGlZ8DSqr&#10;BtuY92hYHZUkcboPc53WVtd0/PgxdTptdTtdxUmsZqup8sSEioWCOt2uxsaK8jxPc/Oz2tnZVXW3&#10;oonxcfmerySK5LqeaXNoycxiUqwkjvXzD/ycLMvS6uq6TpwwLRPjJFGSVkIFQV9BEKrb6Wpnp6Jv&#10;fftZffvSc2p3Ojp8aE5KpGarqSAMVMjl5biO2p2OZmdm9L6z9+nUqRNyPVdBP9BmY1O3bm0pCAK9&#10;8srrurpyXUkibWyaVn22beuhB39eX/uLb6jX62tre0ee55n1aLD0vTlSe9fO2qs0S18fNbq9ZVmy&#10;bVtjhYKmpiZ18tSiCoW8PM9VsVhUp9tVJuOr2+2Zdn7ZjJrNljrdrpS2Cty8tSXP87R6c01b2zvq&#10;dLoKgkDFYuHftbd3Xn377uofyhfu8PxvL5eXLqRVUI8d8PrHtS+Q0sHB1mjYIkm/lf4cDaUOCnve&#10;JK2A2h9YTaTr+4xM0DT6/Bf2za3av7+qpE+OzoBKA6xHJX3ugGONunC+cmlwLoPqrnP7tjm7XF46&#10;uy+00gHbPSYThEkHB2KD7asybQc//V3WBQAAAAAAAPzUIpB6hxqfGH+4UCzIdhxZspQkgZrNlmzb&#10;1vbWtq5cva6P/PqvqF5vyLFs1RtNbdzalOs4isJQbiajudkZUz3Vaqd/uLdUrdVNW7i0wkaWhnOF&#10;Bu3iLNtWtVZTGEYKwlBBGEqDUMCyzNyptCXfYL6SY9uybUutdke2Y5tw4OSifvHBB5TEsYIg1Pz8&#10;rPKFnDKZjG5cX9WhQ/OSpAd+/n36ylee0q/92t9RoVjQM9+6lIYn4aBtmlzX1c72jnK5nBzH1q2N&#10;TY2Pl1TZrSqXN639srmcqpVdtZoNZaZmTGs+WcNAKQwDhWGgXL4g1/MV9HtyXU+DKinTys9WFAey&#10;LTMjSoqGbfsG+4njWLZjqp4GlUTDQCVJ0nDKVJhFcTyc0WTL0lNPf1NnztwtKdLE+Ji2traUxIk6&#10;rY4mp8qam53R1WvX5NqOkijWgw89qOeef0EP/a1fVLfXU6/bVWZ6xnxurpsGbLakWJbtaGJsQpYs&#10;Bf1A9VpDktRsmgq3sbGiGo2mNjY2NTZWVLXR0jPfflaObWu8ZGZEtYK2oihUxvcVJ7G63a5yuayO&#10;HJ7X/NysojDU7m5L1UpNN2+uq1qtSZJ2dirq9wNValV1ez0V83kdXTiiQiEvyVTSPfrRv6erV1d0&#10;a3NLrXZH2WxGm5vbarXN93OsWFQYhur3+8NqvAHzCQ2+gnuNEl3X1fTkpOZmZzQzPSXXddTv9+X7&#10;vjrdrnzP0/h4SbZtq9frq9Vqq9lsqdvtqd/rq1ZvqFKtKQxDdTpdcw3abbXabb37rtOXX3jpO9Hb&#10;fnP/YC7LhB77w5eLI78f1Lrvju38Rqxo31ymtJLp0bRq6eMyYctEur+Lkr4o0xJvYPT9g5lQ+9cx&#10;eO5Cus/F72NtSo/7ubRt4MrIGp9YLi9dlAmKPipTVTWRHv+ypMfvUF1V1e3X8U7XaGXfGi/sO/aJ&#10;9DxGWwB+Md1uQrdXYh20DgAAAAAAAOCnEoHUO9BL33nOfuGvn/3H2Vxejm0rlqUk6Kvb7SpJEq2t&#10;3ZJtWTp+/Jj+6H99Sb/xG7+u55//jr596TnFcaytnR3tVqva3tnR7My0LNtJ2/456vV6sm1L2UxW&#10;2UxG+byZEWXZltrtjhqNnoIgVBAG6ewqazh/KU5MlY2dtoFrp/OafvVXflk3bq7pve+9SzMzU2q2&#10;2nrk3MMaHy/JcV299J1XdejwnF568WWdOLmoKI40Pl5KW9X11e32dOTwvL7+l9/Uh3/lQ7p27YZy&#10;uaziOFIhn5Of8VUqjanRaKrf75sKljDU7Ny0pqYn9eqrb2hh4YjK5bJWb9zQ+Pi4stncyPwmSYnU&#10;65mZRYV8UXEUppVikhQPt43jKA0/rGFlU7/fk9LrYMWJbMsEcZ7rybYtmRzKtP0zFVFmZpQJpRyF&#10;UWBa8cWx/uKpp/XhDz8iWZYy2az6gQlgdnZ2tHB0Qe86fUIr164rCAIFYagHHni/vv7NZ/Tqy6/p&#10;xMkTitJWd3FaNWbbtgn8wiCdsZXoxPFjsmRpbXVdvudpe6eiOI515szdGiuV9NRffFOrN9f0ob/z&#10;y7JkaXpqShnf1261qna7I8/zFKUhY5wkGhsram5uVpZtaW3jlra3dtVqteX7nsaKRTWaTWWzGe1W&#10;a6rWG8Pv8erqhh5++CE9/fQzOnPfpE4cP64vfflPVC6X9cEPPKj7ztynV199TV/56lMaKxb0sY/8&#10;qj7/+S/o2uqqLNNDUZbSiqn0+o1WVBULBR2en9fs7JSK+YISJQqCUPl8TmEYamysINdxFUWRGo2m&#10;4jhWq9VWtVpXq9VSkiS6dWvLtKuME3V6PVWqVfX7fbmuq62tnfdL+tqP8dZ/k/OVS49+H9tc0Eho&#10;8l22e0KDgWnfe9uLunOYcuCx0kqjO86FOl+5VB1pb7ff4PmDqp4e077Wemlw9hm9uQrsTsdekVT+&#10;Prc98X3s65N3eLmq73INAAAAAAAAgJ9mBFLvQN/65l+eObKw4A9mHIVBT/1+X2EYqNvpaHNzSw88&#10;8D5tb+9o4chhFQp5xUmis/ffq52dXR1dOKxnn3tBtm3rHzz691WvN1St1nXvfe/VH/7BE4riSLV6&#10;Q/VmU5ake+95j/76+e/o7P336dixBb388mtauud+PfjgA3r88c/r+o2bWjx+TOsbt9SNY73r1El1&#10;ul3t7O4qimL9g9/4iNqtlq5dv6lCIa/XXruiXC6nbq+n6VJJd9/zHtWqVR1fPKrS+LiiMFB/dlqu&#10;52myPK6rV6/pvnvfqxdeeFnnHulpY2NTjuPItmzt7FY1d2hOcRxr/tC8Nm9tKopCTU5OKJvNKpfL&#10;KgxCjY0Vlc2ZIMKyLNNKT9awrCaKIrVaTWWzOTmOozAM5DiuTBs9W1EUKU5bE5qQyoRv/aBvqp9i&#10;M6vJcmzJsWTb7sjsKBN7JUqkxMyMSmxJSThsNyhZeu7y87LtRPefPSNLtjKZjKlCC0JtrK/rnvvu&#10;VSaTked5qtRqKpcnNDkzqXe/+y4FQawXnn9Rk+UxjU+MSzLJwqB1XxSGShxbiRXp2LEFvfrKFfWD&#10;vv7VJ/+FxsbKsmxHY8W8mo2qnnzyaYVhpNOnTynj+5qcGJfnedqtVCTLUhAGymdzkmXJ9z0dP7qg&#10;+bkZSZLnujp67LAK+byCIFC1UtP1G6tqtdpa39xQnMTyPU/ZbFbZTFb1Rk+f+Nf/WkcWDunZS3+l&#10;9y+9X6+8/IpeePEVnX3fWZ0+dVI3b6xqZnpa99xzj9rd35dt24qSRLZkeh/KtF0cVOnZtq25mRlN&#10;TZY1PT2pUqkkJYniKNJ4eVxu2nYySRJFaQgVBKbKz9wLNYVBqHqjqVaro0azqSiK1Gy3FQR9JXGi&#10;ifFxNVvN7zUvCT+A5fLSV7XX3u6ipM+mIdnoNuckffXHujAAAAAAAAAAb4vv6/+GBwDgR2W5vHRW&#10;0rPpw8vnK5fe9122fVa3t8P7rdE5UgAAAAAAAAB+Mtl/0wsAAPzMG602m1guLx1YfbZcXvqEbg+j&#10;ViQ9cdC2AAAAAAAAAH6y0LIPAPA3bWXk90VJzy6Xl56QVEufOy7Tzm9xZLvLMtVR1R/98gAAAAAA&#10;AAC8VbTsAwD8jVsuLz0m6dO6vVrqIFVJn5X0GcIoAAAAAAAA4J2DQAoA8BMhbdX3MUkf1O3VUFVJ&#10;z0m6eL5y6eKPf2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4cfj//mQgC6hAiWgAAAAASUVORK5CYIJQSwME&#10;FAAGAAgAAAAhAFrPSRffAAAACQEAAA8AAABkcnMvZG93bnJldi54bWxMj0FrwkAQhe+F/odlCr3p&#10;JqmKpNmISNuTFKqF0tuYHZNgdjZk1yT++25O9faG93jzvWwzmkb01LnasoJ4HoEgLqyuuVTwfXyf&#10;rUE4j6yxsUwKbuRgkz8+ZJhqO/AX9QdfilDCLkUFlfdtKqUrKjLo5rYlDt7ZdgZ9OLtS6g6HUG4a&#10;mUTRShqsOXyosKVdRcXlcDUKPgYcti/xW7+/nHe33+Py82cfk1LPT+P2FYSn0f+HYcIP6JAHppO9&#10;snaiURCGeAWzZbICMdlJsgjqNKn1AmSeyfsF+R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STGSb8DAAD3CgAADgAAAAAAAAAAAAAAAAA6AgAAZHJzL2Uyb0Rv&#10;Yy54bWxQSwECLQAKAAAAAAAAACEA/vuko/rdAgD63QIAFAAAAAAAAAAAAAAAAAAlBgAAZHJzL21l&#10;ZGlhL2ltYWdlMS5wbmdQSwECLQAUAAYACAAAACEAWs9JF98AAAAJAQAADwAAAAAAAAAAAAAAAABR&#10;5AIAZHJzL2Rvd25yZXYueG1sUEsBAi0AFAAGAAgAAAAhAKomDr68AAAAIQEAABkAAAAAAAAAAAAA&#10;AAAAXeUCAGRycy9fcmVscy9lMm9Eb2MueG1sLnJlbHNQSwUGAAAAAAYABgB8AQAAUOYCAAAA&#10;">
              <v:shapetype id="_x0000_t202" coordsize="21600,21600" o:spt="202" path="m,l,21600r21600,l21600,xe">
                <v:stroke joinstyle="miter"/>
                <v:path gradientshapeok="t" o:connecttype="rect"/>
              </v:shapetype>
              <v:shape id="Cuadro de texto 3" o:spid="_x0000_s1070" type="#_x0000_t202" style="position:absolute;left:22542;top:1174;width:50292;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MMrzAAAAOIAAAAPAAAAZHJzL2Rvd25yZXYueG1sRI9Pa8JA&#10;FMTvBb/D8oTe6kbFaqKrSEAUaQ/+uXh7Zp9JMPs2Zrca++m7hUKPw8z8hpktWlOJOzWutKyg34tA&#10;EGdWl5wrOB5WbxMQziNrrCyTgic5WMw7LzNMtH3wju57n4sAYZeggsL7OpHSZQUZdD1bEwfvYhuD&#10;Psgml7rBR4CbSg6i6F0aLDksFFhTWlB23X8ZBdt09Ym788BMvqt0/XFZ1rfjaaTUa7ddTkF4av1/&#10;+K+90QqG/TiOxnE8gt9L4Q7I+Q8AAAD//wMAUEsBAi0AFAAGAAgAAAAhANvh9svuAAAAhQEAABMA&#10;AAAAAAAAAAAAAAAAAAAAAFtDb250ZW50X1R5cGVzXS54bWxQSwECLQAUAAYACAAAACEAWvQsW78A&#10;AAAVAQAACwAAAAAAAAAAAAAAAAAfAQAAX3JlbHMvLnJlbHNQSwECLQAUAAYACAAAACEA0KTDK8wA&#10;AADiAAAADwAAAAAAAAAAAAAAAAAHAgAAZHJzL2Rvd25yZXYueG1sUEsFBgAAAAADAAMAtwAAAAAD&#10;AAAAAA==&#10;" filled="f" stroked="f" strokeweight=".5pt">
                <v:textbox>
                  <w:txbxContent>
                    <w:p w14:paraId="04AB6E60" w14:textId="77777777" w:rsidR="00602ECB" w:rsidRDefault="00602ECB" w:rsidP="00602ECB">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FB60A8E" w14:textId="77777777" w:rsidR="00602ECB" w:rsidRPr="00C464E1" w:rsidRDefault="00602ECB" w:rsidP="00602ECB">
                      <w:pPr>
                        <w:rPr>
                          <w:rFonts w:ascii="Noto Sans" w:hAnsi="Noto Sans" w:cs="Noto Sans"/>
                          <w:color w:val="4D182A"/>
                          <w:sz w:val="16"/>
                          <w:szCs w:val="16"/>
                        </w:rPr>
                      </w:pPr>
                    </w:p>
                    <w:p w14:paraId="45BFAD79" w14:textId="77777777" w:rsidR="00602ECB" w:rsidRPr="00C464E1" w:rsidRDefault="00602ECB" w:rsidP="00602ECB">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656EC429" w14:textId="77777777" w:rsidR="00602ECB" w:rsidRPr="00D22E8D" w:rsidRDefault="00602ECB" w:rsidP="00602ECB">
                      <w:pPr>
                        <w:rPr>
                          <w:rFonts w:ascii="Geomanist Medium" w:hAnsi="Geomanist Medium"/>
                          <w:color w:val="4D182A"/>
                          <w:sz w:val="13"/>
                          <w:szCs w:val="13"/>
                        </w:rPr>
                      </w:pPr>
                    </w:p>
                    <w:p w14:paraId="6568447D" w14:textId="77777777" w:rsidR="00602ECB" w:rsidRPr="00C9483B" w:rsidRDefault="00602ECB" w:rsidP="00602ECB">
                      <w:pPr>
                        <w:rPr>
                          <w:rFonts w:ascii="Geomanist Medium" w:hAnsi="Geomanist Medium"/>
                          <w:color w:val="FFFFFF"/>
                          <w:sz w:val="13"/>
                          <w:szCs w:val="13"/>
                        </w:rPr>
                      </w:pPr>
                    </w:p>
                  </w:txbxContent>
                </v:textbox>
              </v:shape>
              <v:shape id="Cuadro de texto 1" o:spid="_x0000_s1071" type="#_x0000_t202" style="position:absolute;left:22429;top:7908;width:46264;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JGyQAAAOMAAAAPAAAAZHJzL2Rvd25yZXYueG1sRE9La8JA&#10;EL4X+h+WEXqrm9hUNLqKBKRF6sHHxduYHZNgdjbNbjX113cLgsf53jOdd6YWF2pdZVlB3I9AEOdW&#10;V1wo2O+WryMQziNrrC2Tgl9yMJ89P00x1fbKG7psfSFCCLsUFZTeN6mULi/JoOvbhjhwJ9sa9OFs&#10;C6lbvIZwU8tBFA2lwYpDQ4kNZSXl5+2PUbDKlmvcHAdmdKuzj6/TovneH96Veul1iwkIT51/iO/u&#10;Tx3mD9/iaJwkSQz/PwUA5OwPAAD//wMAUEsBAi0AFAAGAAgAAAAhANvh9svuAAAAhQEAABMAAAAA&#10;AAAAAAAAAAAAAAAAAFtDb250ZW50X1R5cGVzXS54bWxQSwECLQAUAAYACAAAACEAWvQsW78AAAAV&#10;AQAACwAAAAAAAAAAAAAAAAAfAQAAX3JlbHMvLnJlbHNQSwECLQAUAAYACAAAACEAQ/pCRskAAADj&#10;AAAADwAAAAAAAAAAAAAAAAAHAgAAZHJzL2Rvd25yZXYueG1sUEsFBgAAAAADAAMAtwAAAP0CAAAA&#10;AA==&#10;" filled="f" stroked="f" strokeweight=".5pt">
                <v:textbox>
                  <w:txbxContent>
                    <w:p w14:paraId="6C186951" w14:textId="16D62147" w:rsidR="00602ECB" w:rsidRPr="00C464E1" w:rsidRDefault="00602ECB" w:rsidP="00602ECB">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72"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TIygAAAOIAAAAPAAAAZHJzL2Rvd25yZXYueG1sRI9BS8NA&#10;FITvgv9heYI3u1Hi0sZuiwhitReb1Psj+8wGs2/T7LZN++tdoeBxmJlvmPlydJ040BBazxruJxkI&#10;4tqblhsN2+r1bgoiRGSDnWfScKIAy8X11RwL44+8oUMZG5EgHArUYGPsCylDbclhmPieOHnffnAY&#10;kxwaaQY8Jrjr5EOWKemw5bRgsacXS/VPuXcaZtPy7Syr9fnxa1+dPnd2974KH1rf3ozPTyAijfE/&#10;fGmvjAaVZ0rl+UzB36V0B+TiFwAA//8DAFBLAQItABQABgAIAAAAIQDb4fbL7gAAAIUBAAATAAAA&#10;AAAAAAAAAAAAAAAAAABbQ29udGVudF9UeXBlc10ueG1sUEsBAi0AFAAGAAgAAAAhAFr0LFu/AAAA&#10;FQEAAAsAAAAAAAAAAAAAAAAAHwEAAF9yZWxzLy5yZWxzUEsBAi0AFAAGAAgAAAAhAKiYJMjKAAAA&#10;4gAAAA8AAAAAAAAAAAAAAAAABwIAAGRycy9kb3ducmV2LnhtbFBLBQYAAAAAAwADALcAAAD+AgAA&#10;AAA=&#10;">
                <v:imagedata r:id="rId4" o:title="" croptop="57008f" cropbottom="1042f"/>
              </v:shape>
              <w10:wrap anchorx="page"/>
            </v:group>
          </w:pict>
        </mc:Fallback>
      </mc:AlternateContent>
    </w:r>
    <w:r w:rsidR="00602ECB">
      <w:rPr>
        <w:noProof/>
      </w:rPr>
      <mc:AlternateContent>
        <mc:Choice Requires="wps">
          <w:drawing>
            <wp:anchor distT="0" distB="0" distL="114300" distR="114300" simplePos="0" relativeHeight="251797504" behindDoc="0" locked="0" layoutInCell="1" allowOverlap="1" wp14:anchorId="065E08CE" wp14:editId="3E56752B">
              <wp:simplePos x="0" y="0"/>
              <wp:positionH relativeFrom="rightMargin">
                <wp:posOffset>-609518</wp:posOffset>
              </wp:positionH>
              <wp:positionV relativeFrom="paragraph">
                <wp:posOffset>209854</wp:posOffset>
              </wp:positionV>
              <wp:extent cx="1337365" cy="381000"/>
              <wp:effectExtent l="0" t="0" r="0" b="0"/>
              <wp:wrapNone/>
              <wp:docPr id="1288958056" name="Cuadro de texto 1288958056"/>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7215047D" w14:textId="77777777" w:rsidR="00602ECB" w:rsidRPr="00C464E1" w:rsidRDefault="00602ECB" w:rsidP="00602ECB">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E08CE" id="Cuadro de texto 1288958056" o:spid="_x0000_s1073" type="#_x0000_t202" style="position:absolute;left:0;text-align:left;margin-left:-48pt;margin-top:16.5pt;width:105.3pt;height:30pt;z-index:251797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fZGgIAADQEAAAOAAAAZHJzL2Uyb0RvYy54bWysU1tv2yAUfp+0/4B4X+xc21pxqqxVpklV&#10;Wymd+kwwxEiYw4DEzn79Djg3dXua9oIPPvfv+5jfd40me+G8AlPS4SCnRBgOlTLbkv54W325pcQH&#10;ZiqmwYiSHoSn94vPn+atLcQIatCVcASLGF+0tqR1CLbIMs9r0TA/ACsMOiW4hgW8um1WOdZi9UZn&#10;ozyfZS24yjrgwnv8+9g76SLVl1Lw8CKlF4HokuJsIZ0unZt4Zos5K7aO2Vrx4xjsH6ZomDLY9Fzq&#10;kQVGdk79UapR3IEHGQYcmgykVFykHXCbYf5hm3XNrEi7IDjenmHy/68sf96v7asjofsKHRIYAWmt&#10;Lzz+jPt00jXxi5MS9COEhzNsoguEx6Tx+GY8m1LC0Te+HeZ5wjW7ZFvnwzcBDYlGSR3SktBi+ycf&#10;sCOGnkJiMwMrpXWiRhvSlnQ2nuYp4ezBDG0w8TJrtEK36YiqcKTZaZENVAfcz0FPvbd8pXCIJ+bD&#10;K3PINa6E+g0veEgN2AyOFiU1uF9/+x/jkQL0UtKidkrqf+6YE5To7wbJuRtOJlFs6TKZ3ozw4q49&#10;m2uP2TUPgPIc4kuxPJkxPuiTKR007yjzZeyKLmY49i5pOJkPoVc0PhMulssUhPKyLDyZteWxdIQ1&#10;QvzWvTNnjzwEZPAZTipjxQc6+tiekOUugFSJqwh0j+oRf5RmovD4jKL2r+8p6vLYF78BAAD//wMA&#10;UEsDBBQABgAIAAAAIQAd7jP04QAAAAkBAAAPAAAAZHJzL2Rvd25yZXYueG1sTI9BT8MwDIXvSPyH&#10;yEjctnQbVFtpOk2VJiQEh41duLmN11YkTmmyrfDryU5wsuz39Py9fD1aI840+M6xgtk0AUFcO91x&#10;o+Dwvp0sQfiArNE4JgXf5GFd3N7kmGl34R2d96ERMYR9hgraEPpMSl+3ZNFPXU8ctaMbLIa4Do3U&#10;A15iuDVyniSptNhx/NBiT2VL9ef+ZBW8lNs33FVzu/wx5fPrcdN/HT4elbq/GzdPIAKN4c8MV/yI&#10;DkVkqtyJtRdGwWSVxi5BwWIR59Uwe0hBVApW8SCLXP5vUPwCAAD//wMAUEsBAi0AFAAGAAgAAAAh&#10;ALaDOJL+AAAA4QEAABMAAAAAAAAAAAAAAAAAAAAAAFtDb250ZW50X1R5cGVzXS54bWxQSwECLQAU&#10;AAYACAAAACEAOP0h/9YAAACUAQAACwAAAAAAAAAAAAAAAAAvAQAAX3JlbHMvLnJlbHNQSwECLQAU&#10;AAYACAAAACEAhf+X2RoCAAA0BAAADgAAAAAAAAAAAAAAAAAuAgAAZHJzL2Uyb0RvYy54bWxQSwEC&#10;LQAUAAYACAAAACEAHe4z9OEAAAAJAQAADwAAAAAAAAAAAAAAAAB0BAAAZHJzL2Rvd25yZXYueG1s&#10;UEsFBgAAAAAEAAQA8wAAAIIFAAAAAA==&#10;" filled="f" stroked="f" strokeweight=".5pt">
              <v:textbox>
                <w:txbxContent>
                  <w:p w14:paraId="7215047D" w14:textId="77777777" w:rsidR="00602ECB" w:rsidRPr="00C464E1" w:rsidRDefault="00602ECB" w:rsidP="00602ECB">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sdt>
      <w:sdtPr>
        <w:rPr>
          <w:b/>
          <w:bCs/>
        </w:rPr>
        <w:id w:val="35093665"/>
        <w:docPartObj>
          <w:docPartGallery w:val="Page Numbers (Bottom of Page)"/>
          <w:docPartUnique/>
        </w:docPartObj>
      </w:sdtP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9BBEC" w14:textId="5585F562" w:rsidR="000A51EF" w:rsidRPr="005C486A" w:rsidRDefault="00F41FF1" w:rsidP="00684857">
    <w:pPr>
      <w:jc w:val="center"/>
      <w:rPr>
        <w:b/>
        <w:bCs/>
      </w:rPr>
    </w:pPr>
    <w:r>
      <w:rPr>
        <w:noProof/>
      </w:rPr>
      <mc:AlternateContent>
        <mc:Choice Requires="wps">
          <w:drawing>
            <wp:anchor distT="0" distB="0" distL="114300" distR="114300" simplePos="0" relativeHeight="251803648" behindDoc="0" locked="0" layoutInCell="1" allowOverlap="1" wp14:anchorId="0F239ED3" wp14:editId="6BF3C3D8">
              <wp:simplePos x="0" y="0"/>
              <wp:positionH relativeFrom="margin">
                <wp:align>right</wp:align>
              </wp:positionH>
              <wp:positionV relativeFrom="paragraph">
                <wp:posOffset>135172</wp:posOffset>
              </wp:positionV>
              <wp:extent cx="1337365" cy="381000"/>
              <wp:effectExtent l="0" t="0" r="0" b="0"/>
              <wp:wrapNone/>
              <wp:docPr id="311730366" name="Cuadro de texto 311730366"/>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280FA433" w14:textId="77777777" w:rsidR="00F41FF1" w:rsidRPr="00C464E1" w:rsidRDefault="00F41FF1" w:rsidP="00F41FF1">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39ED3" id="_x0000_t202" coordsize="21600,21600" o:spt="202" path="m,l,21600r21600,l21600,xe">
              <v:stroke joinstyle="miter"/>
              <v:path gradientshapeok="t" o:connecttype="rect"/>
            </v:shapetype>
            <v:shape id="Cuadro de texto 311730366" o:spid="_x0000_s1079" type="#_x0000_t202" style="position:absolute;left:0;text-align:left;margin-left:54.1pt;margin-top:10.65pt;width:105.3pt;height:30pt;z-index:251803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G1XGwIAADQEAAAOAAAAZHJzL2Uyb0RvYy54bWysU8lu2zAQvRfoPxC815LXOILlwE3gooCR&#10;BHCKnGmKtARQHJakLblf3yElL0h7Knqhhpr9vcfFQ1srchTWVaBzOhyklAjNoaj0Pqc/3tZf5pQ4&#10;z3TBFGiR05Nw9GH5+dOiMZkYQQmqEJZgEe2yxuS09N5kSeJ4KWrmBmCERqcEWzOPV7tPCssarF6r&#10;ZJSms6QBWxgLXDiHf586J13G+lIK7l+kdMITlVOczcfTxnMXzmS5YNneMlNWvB+D/cMUNas0Nr2U&#10;emKekYOt/ihVV9yCA+kHHOoEpKy4iDvgNsP0wzbbkhkRd0FwnLnA5P5fWf583JpXS3z7FVokMADS&#10;GJc5/Bn2aaWtwxcnJehHCE8X2ETrCQ9J4/HdeDalhKNvPB+macQ1uWYb6/w3ATUJRk4t0hLRYseN&#10;89gRQ88hoZmGdaVUpEZp0uR0Np6mMeHiwQylMfE6a7B8u2tJVeBI8/MiOyhOuJ+Fjnpn+LrCITbM&#10;+VdmkWtcCfXrX/CQCrAZ9BYlJdhff/sf4pEC9FLSoHZy6n4emBWUqO8aybkfTiZBbPEymd6N8GJv&#10;Pbtbjz7Uj4DyHOJLMTyaId6rsykt1O8o81Xoii6mOfbOqT+bj75TND4TLlarGITyMsxv9NbwUDrA&#10;GiB+a9+ZNT0PHhl8hrPKWPaBji62I2R18CCryFUAukO1xx+lGSnsn1HQ/u09Rl0f+/I3AAAA//8D&#10;AFBLAwQUAAYACAAAACEAuvrMxN0AAAAGAQAADwAAAGRycy9kb3ducmV2LnhtbEyPT0vDQBDF74Lf&#10;YZmCN7tJxBJiJqUEiiB6aO3F2yY7TUL3T8xu2+indzzpcd57vPebcj1bIy40hcE7hHSZgCDXej24&#10;DuHwvr3PQYSonFbGO0L4ogDr6vamVIX2V7ejyz52gktcKBRCH+NYSBnanqwKSz+SY+/oJ6sin1Mn&#10;9aSuXG6NzJJkJa0aHC/0aqS6p/a0P1uEl3r7pnZNZvNvUz+/Hjfj5+HjEfFuMW+eQESa418YfvEZ&#10;HSpmavzZ6SAMAj8SEbL0AQS7WZqsQDQIOQuyKuV//OoHAAD//wMAUEsBAi0AFAAGAAgAAAAhALaD&#10;OJL+AAAA4QEAABMAAAAAAAAAAAAAAAAAAAAAAFtDb250ZW50X1R5cGVzXS54bWxQSwECLQAUAAYA&#10;CAAAACEAOP0h/9YAAACUAQAACwAAAAAAAAAAAAAAAAAvAQAAX3JlbHMvLnJlbHNQSwECLQAUAAYA&#10;CAAAACEA+dRtVxsCAAA0BAAADgAAAAAAAAAAAAAAAAAuAgAAZHJzL2Uyb0RvYy54bWxQSwECLQAU&#10;AAYACAAAACEAuvrMxN0AAAAGAQAADwAAAAAAAAAAAAAAAAB1BAAAZHJzL2Rvd25yZXYueG1sUEsF&#10;BgAAAAAEAAQA8wAAAH8FAAAAAA==&#10;" filled="f" stroked="f" strokeweight=".5pt">
              <v:textbox>
                <w:txbxContent>
                  <w:p w14:paraId="280FA433" w14:textId="77777777" w:rsidR="00F41FF1" w:rsidRPr="00C464E1" w:rsidRDefault="00F41FF1" w:rsidP="00F41FF1">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r w:rsidRPr="00C9483B">
      <w:rPr>
        <w:rFonts w:ascii="Montserrat" w:eastAsia="Calibri" w:hAnsi="Montserrat" w:cs="Times New Roman"/>
        <w:noProof/>
        <w:sz w:val="18"/>
      </w:rPr>
      <mc:AlternateContent>
        <mc:Choice Requires="wpg">
          <w:drawing>
            <wp:anchor distT="0" distB="0" distL="114300" distR="114300" simplePos="0" relativeHeight="251801600" behindDoc="1" locked="0" layoutInCell="1" allowOverlap="1" wp14:anchorId="5A67E6A0" wp14:editId="718D7392">
              <wp:simplePos x="0" y="0"/>
              <wp:positionH relativeFrom="margin">
                <wp:align>center</wp:align>
              </wp:positionH>
              <wp:positionV relativeFrom="paragraph">
                <wp:posOffset>-389531</wp:posOffset>
              </wp:positionV>
              <wp:extent cx="7776210" cy="1176130"/>
              <wp:effectExtent l="0" t="0" r="0" b="5080"/>
              <wp:wrapNone/>
              <wp:docPr id="1620543759" name="Grupo 10"/>
              <wp:cNvGraphicFramePr/>
              <a:graphic xmlns:a="http://schemas.openxmlformats.org/drawingml/2006/main">
                <a:graphicData uri="http://schemas.microsoft.com/office/word/2010/wordprocessingGroup">
                  <wpg:wgp>
                    <wpg:cNvGrpSpPr/>
                    <wpg:grpSpPr>
                      <a:xfrm>
                        <a:off x="0" y="0"/>
                        <a:ext cx="7776210" cy="1176130"/>
                        <a:chOff x="0" y="0"/>
                        <a:chExt cx="7776210" cy="1176130"/>
                      </a:xfrm>
                    </wpg:grpSpPr>
                    <wps:wsp>
                      <wps:cNvPr id="1818766141" name="Cuadro de texto 3"/>
                      <wps:cNvSpPr txBox="1"/>
                      <wps:spPr>
                        <a:xfrm>
                          <a:off x="2254250" y="117448"/>
                          <a:ext cx="5029200" cy="958850"/>
                        </a:xfrm>
                        <a:prstGeom prst="rect">
                          <a:avLst/>
                        </a:prstGeom>
                        <a:noFill/>
                        <a:ln w="6350">
                          <a:noFill/>
                        </a:ln>
                      </wps:spPr>
                      <wps:txbx>
                        <w:txbxContent>
                          <w:p w14:paraId="5648610D" w14:textId="77777777" w:rsidR="00F41FF1" w:rsidRDefault="00F41FF1" w:rsidP="00F41FF1">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1C00178" w14:textId="77777777" w:rsidR="00F41FF1" w:rsidRPr="00C464E1" w:rsidRDefault="00F41FF1" w:rsidP="00F41FF1">
                            <w:pPr>
                              <w:rPr>
                                <w:rFonts w:ascii="Noto Sans" w:hAnsi="Noto Sans" w:cs="Noto Sans"/>
                                <w:color w:val="4D182A"/>
                                <w:sz w:val="16"/>
                                <w:szCs w:val="16"/>
                              </w:rPr>
                            </w:pPr>
                          </w:p>
                          <w:p w14:paraId="2E0538F4" w14:textId="77777777" w:rsidR="00F41FF1" w:rsidRPr="00C464E1" w:rsidRDefault="00F41FF1" w:rsidP="00F41FF1">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1966B2BF" w14:textId="77777777" w:rsidR="00F41FF1" w:rsidRPr="00D22E8D" w:rsidRDefault="00F41FF1" w:rsidP="00F41FF1">
                            <w:pPr>
                              <w:rPr>
                                <w:rFonts w:ascii="Geomanist Medium" w:hAnsi="Geomanist Medium"/>
                                <w:color w:val="4D182A"/>
                                <w:sz w:val="13"/>
                                <w:szCs w:val="13"/>
                              </w:rPr>
                            </w:pPr>
                          </w:p>
                          <w:p w14:paraId="13E41584" w14:textId="77777777" w:rsidR="00F41FF1" w:rsidRPr="00C9483B" w:rsidRDefault="00F41FF1" w:rsidP="00F41FF1">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7894547" name="Cuadro de texto 1"/>
                      <wps:cNvSpPr txBox="1"/>
                      <wps:spPr>
                        <a:xfrm>
                          <a:off x="2242987" y="818321"/>
                          <a:ext cx="4626321" cy="357809"/>
                        </a:xfrm>
                        <a:prstGeom prst="rect">
                          <a:avLst/>
                        </a:prstGeom>
                        <a:noFill/>
                        <a:ln w="6350">
                          <a:noFill/>
                        </a:ln>
                      </wps:spPr>
                      <wps:txbx>
                        <w:txbxContent>
                          <w:p w14:paraId="301A3169" w14:textId="2E2FE7CF" w:rsidR="00F41FF1" w:rsidRPr="00C464E1" w:rsidRDefault="00F41FF1" w:rsidP="00F41FF1">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834891"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A67E6A0" id="_x0000_s1080" style="position:absolute;left:0;text-align:left;margin-left:0;margin-top:-30.65pt;width:612.3pt;height:92.6pt;z-index:-251514880;mso-position-horizontal:center;mso-position-horizontal-relative:margin;mso-width-relative:margin;mso-height-relative:margin" coordsize="77762,11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RZuyQMAAPcKAAAOAAAAZHJzL2Uyb0RvYy54bWzsVltv2zYUfh/Q/0Do&#10;vZEly7ohSuElSxAga4OlQ55pirKISiRHUpHTX79DUnLtJEO7DGtf+mCZl8PDcz5+53L6btd36IEq&#10;zQSvguhkESDKiagZ31bBnx8v3+YB0gbzGneC0yp4pDp4d/bml9NRljQWrehqqhAo4bocZRW0xsgy&#10;DDVpaY/1iZCUw2YjVI8NTNU2rBUeQXvfhfFikYajULVUglCtYfXCbwZnTn/TUGI+NI2mBnVVALYZ&#10;91Xuu7Hf8OwUl1uFZcvIZAZ+hRU9Zhwu3au6wAajQbFnqnpGlNCiMSdE9KFoGkao8wG8iRZPvLlS&#10;YpDOl205buUeJoD2CU6vVkveP1wpeSdvFSAxyi1g4WbWl12jevsPVqKdg+xxDxndGURgMcuyNI4A&#10;WQJ7UZSl0XIClbSA/LNzpP3tKyfD+eLwyJxRAkH0Fwz0f8PgrsWSOmh1CRjcKsRqcCCP8ixNoyQK&#10;EMc98PV8wLUSqKbIgMsCLS1jrC1wyKKGzO5XAThE87qGxRfAi+NVEq8AJw9TkuSeejOOq0VcAJ89&#10;jsUqz0EWbtqDgUuptLmiokd2UAUKqO0Yhx9utPGis4i9n4tL1nWwjsuOo7EK0iWoPNoB5R2HO6w7&#10;3mw7MrvNzoNRzD5tRP0Irirhw0dLcsnAiBuszS1WEC9gN+QA8wE+TSfgMjGNAtQK9fmldSsPTwi7&#10;ARoh/qpA/zVgRQPUXXN43CJKElBr3CRZZTFM1OHO5nCHD/25gBCHdwPr3NDKm24eNkr095Aq1vZW&#10;2MKcwN1VYObhufFZAVINoeu1E4IQldjc8DtJrGoLnoX44+4eKzm9g6XFezHTCZdPnsPLetjXgxEN&#10;c29lgfaoTvgDtT2v/neOZ3GWF8kqyf6J4nsq/2uKJ3GRg1qgOMTRMnaKcDlTPEnj1C66VLFcZfnC&#10;EexHUhxINYXzT4p/H4pLRkr4TaUMRs/S+NdLPpwyg80Uvm3ov0lHj9WnQb71Ic02rGPm0XUQENbW&#10;KP5wy4hN3XZyUBGyPF8mebEvCNc93lLu68As6g9CcmDkRpBPGnFx3mK+pWstIU1P1SE8FnfTo1s3&#10;HZM2adtEe89M65LKnHjs5uQwJKon5f8FzHxrcSHI0FNufK+kaIcNNGq6ZVJDeixpv6E11JLreopV&#10;rcgfYLHtk/K0yKF5gy4pWhVTTddGUUNaW22sM7PBHjRbQtBm/F3UUDcx5DqXMF/RRCSFLVW+pM3H&#10;59L2jdXP1rWDGjhXOmu0r3TOfpi69Ou6KxgdtW+Hcyf1pV89+xsAAP//AwBQSwMECgAAAAAAAAAh&#10;AP77pKP63QIA+t0CABQAAABkcnMvbWVkaWEvaW1hZ2UxLnBuZ4lQTkcNChoKAAAADUlIRFIAAAak&#10;AAAImAgGAAAAsVfGswAAAAlwSFlzAAAewQAAHsEBw2lUUwAAIABJREFUeJzs3XmQnPV97/vP8zzd&#10;/fQ6PftIo0EaLUgI0AiwBWZxgGsMNteO5RNcZYtzHPmUfZMjJyEp38rxH048ubm5HDuOMfGJ4yU2&#10;4JPIhlQCtgM5IRiEKRsMxghZgEG7RiPN1rP1+uz3j+5pNFpAxKCR5Peraoqpfrbf8/RIhfoz3+9X&#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7AWOgFAAAAAAAAAABOnyiKHlvoNQBvoXsMw7h7oReB&#10;48UWegEAAAAAAAAAgNPquoVeAPAWenyhF4ATMxd6AQAAAAAAAAAAAG/UxMSEoiha6GXgFFEhBQAA&#10;AAAAAAAAzgq1Wk233367du7cqYGBAe3cuVO33XabrrnmmoVeGl4HgRQAAAAAAAAAADjjHTx4UB/5&#10;yEe0a9cudXV16ROf+IRs29a3v/1tAqmzAC37AAAAAAAAAADAGe+v/uqvND4+rra2NskwNDw8LNu2&#10;9eRTTy300nAKCKQAAAAAAAAAAMAZb3JyUrVaTY7j6MD+/fr+97+v8fFxXXfttQu9NJwCAikAAAAA&#10;AAAAAHDGu+WWW9Td3a1EIqErrrhCv/Ebv6GRkRG9973vXeil4RQQSAEAAAAAAAAAgDPe+9//fvX1&#10;9Smby6mvr0/f+c531NPToxdeeGGhl4ZTQCAFAAAAAAAAAADOeP/0T/+kffv2qVwqaWRkRMuXL9cr&#10;r7yizs7OhV4aTgGBFAAAAAAAAAAAOON997vf1fT0tNrb2yVJK1asUKFQ0GVve9sCrwyngkAKAAAA&#10;AAAAAACc8Ww7qSAINDExoe7ubqVSSS1evFjrLr54oZeGUxBb6AUAAAAAAAAAAAC8Hj/w1draqpWr&#10;VmlRT49GRkY1PT0t06T25mxAIAUAAAAAAAAAAM5on//85/XLl17S29/+dl100UVqa23VkiVL9NOn&#10;n17opeEUEUgBAAAAAAAAAIAz0qFDh3TnnXfqoYceUjab1aJFPTJNUy0tLXJdtzlPCmc+AikAAAAA&#10;AAAAAHBGKRaL+vL//J/653/+Z02Mj6uzs1NRFCmfb1WtVlM2m9XOF17QzTffvNBLxSkikAIAAAAA&#10;AAAAAGeEsbEx3XPPPXrqpz9VPBZTzLI0sG6dwihSoVBQqVRSe3u7wjDUvn37tHbt2oVeMk4RgRQA&#10;AAAAAAAAAFhQ1WpV//iP/6j7H3hA2UxG+ZYW7dmzR319faqUy4onElqzZo3S6bS6ujplWZY815Vl&#10;WQu9dJwic6EXAAAAAAAAAAAAfn3dd999+vCHP6znn39eN95wg9asWaOhoSEtXbpUsVhMmWxW+Xxe&#10;uWxWURgqCiNJ0urVqxd45XgjqJACAAAAAAAAAACn3eOPP66HHnpILbmc/q9PfEKv7Nql+x94QP39&#10;/br55pu18xc7VSgUdP755ysIAskwFIvFlMvlJEnpTGaB7wBvBIEUAAAAAAAAAAA4bV555RX9wz/8&#10;g5LJpN75znfq5Zdf1v/z53+uZcuW6eMf/7hmZmb0+OOPa3Z2VrZty3VdjYyMaGBgQDXHUTKZlCRF&#10;UbTAd4I3gkAKAAAAAAAAAACcFg8//LB+/uyzunzDBo2Njekvv/AFdXa065NbtqitvU0//vGPtWvX&#10;blUqFXmepxUrVsjzPO3fv1833XSTyuWywiiSZRgql8sLfTt4AwikAAAAAAAAAADAW2pqakpbt26V&#10;ZZqSYeh73/ueZmZn9V83b1ZnZ6f27t2rHz76qDzPk2maSiaTyuVyMk1T4+Pj6ujoUKlUkmEYMg1D&#10;juNo8eLehb4tvAEEUgAAAAAAAAAA4C3z8ssv65vf/KZqtZpGRka0fmC93ve+9ykej6tYLOrf//3f&#10;VXMctbTkNDMzK8uyFIvFZBiGKpWKcrmcwihSFEVa1NMjwzB08OBBfWDjxoW+NbwBBFIAAAAAAAAA&#10;AOAt8a//+q/627/9W+VyOf0f11+v977nPZKkMAy1a9cuDR8+rGqtpvb2dk1MTEiSksmkHMdRPB6X&#10;ZVkyDEOt+bwMw5DneZKkmdlZLVu2bMHuC28cgRQAAAAAAAAAAHhTFYtF/cVf/IV+9KMf6YMf/KAu&#10;uuhCGTIkSWPj4zp48KDCIFAikVBHR4cqlYpmZma0ZMkS1WpVJRI5hWGomGVpolBQOpNREARqaWmR&#10;JMVixBtnG3OhFwAAAAAAAAAAAM4dL7/8sq655hqVikV95jOf0cUXXSRDhqrVqp5+5hmVy2Ulk0kF&#10;YagwDJVOp1UsFnXxxRfLdV0ZqldCFYtFhVGkxYsWqVwqKRaLyfd9SVKlUlngu8QbRYQIAAAAAAAA&#10;AADeFP/0z/+s/+8v/kL/96c+pc7Ozubrw8PDKkxO6rJLL9VEoaCJiQlVKhWZpqmZmRlls1k5jiPP&#10;8xSGoYLAVzabVSKRkNmYKWVZljKZzALeHX4VBFIAAAAAAAAAAOBX9tnPflaVcln/75//efO12dlZ&#10;jY2NK51J68K1a1Wr1TRy5IjK5bJs21YYhlqzZo2mp6c1PT2tWCymarUq1/WUyWTluq5M05RhGCqV&#10;SrIsSxIt+85GvGMAAAAAAAAAAOA/7IknntC9996rq666Sm2trZIk13U1PjEhz/PU379MlmXJcRwN&#10;DQ1JMhSPx+V7ni688EJ5nqexsTHVajUZpqlYLKYoitTW2qqx8QnlcikFQaAlvb3Na87MzCzQ3eI/&#10;ikAKAAAAAAAAAAC8YZOTk/rqV7+qKAz1f958c/P1YrGo0bEx9XR3K5fLSVIzdJJhKB6PKZ1Oa/ny&#10;5bJtW/v27VO5XJZhGDJNU1EUadGiRapUq8pmM/I8T4sWLVK1Vm1eI5lMnvb7xa+GQAoAAAAAAAAA&#10;ALwhjzzyiB588EFdfdVVzblOYRhq6NAh2bat/mXLmm31PM9TrVaTJKXTaU1NTmr1+ecrk8loZHRU&#10;MzMzqtVqCoJAQRiotbVVfX19euGFF5TL5RRFUjwe0+xsUbVaTclkUkvPO2/B7h3/MQRSAAAAAAAA&#10;AADglBw8eFB//7/+l9LptG5897ubr0/PzOjQ0JAWL16sjo6O5uthFEqGoSAMFIvHVZiY0PmNMKpW&#10;q2lsbEyFQkG5bFajjbZ9V17xDo2NjSkWiymXy2lkZESSrY6Odtm2Lc/ztKy///TfPH4lBFIAAAAA&#10;AAAAAOA1hWGor33tazqwf7+uvfbaeduGh4dVrVa1Zs0axePx+ccFoZxaTa7rqVQq6YILLmjuMz0z&#10;I6dW0+zsrKR6q7+LL7pI2WxW+w8cUDab1djYmFzX1ZIlSxRFUhhGGhoa0sD69afnxvGmMRd6AQAA&#10;AAAAAAAA4Mz14IMP6qMf/ahSqdS8MCoMQ/3iF7+Q47pasWLFcWFUFEUKwlBRFKlSqWjp0qXz9ikU&#10;CipMTqqnp0e1Wk3ValXr16/X9My0KpWK8vm8DMNQoVBQNptVIpFQEPiqVCrq6uo6bfePNwcVUgAA&#10;AAAAAAAA4DiPPPKI/uVf/kVdXV26ddOmedtmZ2f1i507tWb1anV2dp70HNVqVePjY+ru6lbStpuv&#10;j42P68UXX5RlWUqmkjp8+LCu/Y3fUMK2NT09o2w2o6mpKaXTKbmuK8MwVCqV1N3VpTAMtXz58rfs&#10;vvHWIJACAAAAAAAAAABNhw4d0te//nUZkm668cbjtr/8yiuanp7WZZddNi9kOpbjOBo5ckTt7e3K&#10;5/PzXn/pxReVSCTkeZ7Gx8Zl27bWr1+vyakpzczMKJPNynFcxeNxVSoVlctlLV26VAcOHlB7R4fs&#10;17guzkwEUgAAAAAAAAAAQK7rauvWrXrxxRd19VVXKZFIzNteqVS0/fnn1du7WBdeuFapZPK4c0RR&#10;pLDRpm9yakoJ21Z3d/e8ffbt368gDGUYhjzfV7FY1A3vepckqVwuq729XaVSSZLkeZ46Ojq0d+9e&#10;HThwQLZtH9caEGcHAikAAAAAAAAAAH7NPfzww7rvvvt0xRVX6Prrrjtu+/DwsIaGhrR06XlavGix&#10;LMs6bp8gCFStVmVZlorFkirlslatWjX/PIcPa9++fTJNU4ZhqDg7q87OTq1Zs0ZhGMr3fYVhKMdx&#10;lMmkNTIyqnK5rPPPP18Xrl2rbC6np59++q16DHgLEUgBAAAAAAAAAPBr6tlnn9Xtt9+uyzds0G/9&#10;p/903HbHcfTTp5+WaRi68MIL1dbWJsMwjtvP8zxVKhXF43E5jqNDw4d02aWXztunWCppZOSIfN+X&#10;YRiamZmR7/t69w03yDAMTU9PyzRNeZ6nXC6nQqGgVDKlIAjkOI62Pf64arWarrzyyrfseeCtQyAF&#10;AAAAAAAAAMCvmRdffFGf//znZZmmPrZ5s0zTPG6fQ4cO6elnntHatWu1ZMkSteRyJzyX4zgKw1Bh&#10;FCmKIu184QVdc/XV8/Yplct6/vnnVSgUlE6nVZiY0OTkpC695BJ1dHRIknzfl+u6kqTA9xVFkaq1&#10;qrq7u7V27Vq15vOyk7a6unve5KeB04FACgAAAAAAAACAXxM/+Jd/0d9+5StKp1K65ZZblM/nj9sn&#10;CAI99dRTGh0d08DAOp133nmybfuE5yuXyypXKjIk5XI57dq9S1dfddW8fRzX1fDwsNKplMLWVk1N&#10;T6lcqSiXy+miiy6SJPlBoFqtplgspnw+r+HhYYVhKM/ztH//fhmGoVgspm3btumuu+56058L3noE&#10;UgAAAAAAAAAAnMOGhob09a9/Xdu2bdPlGzboEx//uJLJ5An33bdvn/bs3atMJq13XPkO9XR3n3Be&#10;lCRVKhU5rivDMJRKJrV3716dv+r8eS39wjDU+Pi4isWiqtWqDNNUFNWrqt797hvU3t4uSSqVSpIh&#10;FYtF+b7frNgan5jQxRdfrGq1qiiKtH79eq1Zs+ZNfkI4HQikAAAAAAAAAAA4Bz3//PO64447tG/f&#10;Pt1044369H//7ydszSdJ4+Pj2r1nj/zG/KbVq1errbX1pOeempqS5/uybVuWZWlmdlZ9fX3zgq4o&#10;ijQ9Pa3JQqE5G0qqz5tatmyZzl91vqR6aBUEgYIglGWaqriuoihSKpVSqVjU0ssv19oLLlAikdD3&#10;f/ADLVq06E18SjhdCKQAAAAAAAAAADhHBEGgRx99VN/4xjf0r//7f+sTH/+4PnTLLScNohzH0cuv&#10;vKIjR44oDEOtWLFC/cuWnbRFnyRNT0/LDwLN1UF5rivTMNTS0jJvv5nZWc3MzqpcqUiS4vG4Ko3v&#10;33HFFZLqoZUMQ4lEQlEUyYrFZNu24vG4xsbGVCgUtGbNGhmGIcMw1Ldkya/4hLBQCKQAAAAAAAAA&#10;ADjLTU9P68tf/rJ++ctfat26dbr11lsVhaHefcMNJz3mpZde0ujYmGq1mkzD0KqVK7Vy5cqThldS&#10;vZLKME0pihSLxVQul2QaphYvXjxvv1qtJs/zNDU1KUmNCqhAxWJRy5cvV0dHhyTV2/tFkWq1qjzP&#10;U+D7SiTimp6ekeM46urqUqlUalZrhVH0qz4qLBACKQAAAAAAAAAAzlK7du3SF7/4RU1NTelDH/qQ&#10;Pv7xj6ujo0O33nqrPvrRj57wmMLkpH784x/L8zy1traqs7NTvb296j0mVDrWyMiIUum0ojCUH0Xy&#10;g0BOzdHy5cvn7ec4jmZmZ3VoaEg1x5FlWfI8T2EQKgxDrR8YmLe/HwQKw0iO4yiKIrmuI8/zlMlk&#10;lE6nFQZBcy6V67q/wtPCQiKQAgAAAAAAAADgLBKGoZ566il9/etfl2EY+uDGjbr88ivU3tGuRCKh&#10;AwcOyLZtxWLzI4AoirRz507t3LlThmmqr69PuWxWvb296urqOun1oijS4cOHlc5klEom5fm+TNNU&#10;tVo9LowKw1Czs7MqTBRUrlSUiCdk27aCINDhw4e1evVqxePxeceUSkXF43EZhqEgCBTJULlUVhD6&#10;am9vVzKZbAZSOHsRSAEAAAAAAAAAcBZ48cUXddddd2l6elrLli7TH/zBH6h38WItOqay6Rvf+IY+&#10;uHHjvNf27dun57ZvVxAEyrW0qKOjQ+l0SmtWr1EymTzpNX3f1/T0tLLZrGzbVhiGkuot+Hp6eo7b&#10;/9ChQ7JiMU0UJmRZlsyYpXK5rJmZGdm2rQvXrj3umFQqrampKQVBoFgspmKxqHgirqyd1fDwsFKp&#10;VH3WlKSBY6qrcPYgkAIAAAAAAAAA4Ay0Z88ePfTQQ9q7d6+efvppXXrppbrpxpt0yaWXqLu7W7Zt&#10;n/i43bt19VVXSarPcvq3hx9WpVJRJpNRMplUW1ubli5dqiW9va95fc/zNDs7q5aWFlmW1QyjoihS&#10;W1vbcftXKhWl02kVJifluq5s25bve5qamlIYBlq3bkCJRKJ5jrmqpzAMNT42LsMwmsd5nifDMGSa&#10;pizLkmVZCoJAfX19/+HniYVFIAUAAAAAAAAA+LURhqEKhcK8r5GREY2OjjYDF6ke5MzMzMj3PZmm&#10;KclQFEWyLEu1ak2GaSgWj8lzPc3OFuV5rkzTVDqdViqVUmtrq1KplCzLOqV2c6ZpyjAM7dy5U6Oj&#10;o8rlchoYGFA+n9e73vUu/c7v/I7S6bSWLl36mud54YUXlGgEVT/84Q/10ssv67JLL20GUosXL1Zr&#10;a6ta8/nXPI/v+yqWSvOCJ8uyZJrmcS33pHoYNVEoyPd9DQ0NKZlMNiuqZmdn1dXZqRVHtfc7Oowq&#10;lUoyrfr9e55Xn03lOPJ9X+l0WpZlSZJ2796tm9esed1niTMTgRQAAAAAAAAA4JxVLpd1//3369ln&#10;n9UDDzwgwzB05ZVXasmSJYqiSKtWrZLneVq2bJna29vV0tKi1tZWtbe3K5VKyU4kVKlWVS6XVSgU&#10;5HmearWairOzcj1XsVhcLS0t6u7uVr6lRWEYqlaryfN91Wo11apVhWGklnyL2tralUzaSqVSisfj&#10;isfjzcAqiiJ5nqcDBw5oZGRE+XxeLS0tGhsb0+WXX37K9zs+Pq6J8XHd+eUvq3fxIr3tsssUhqGW&#10;nneeYvG4+pYsOW621LE8z9PMzIw6Ozslqdku77WCtUq1qkQioUJhUmEQyrZtGYah4eFh+b6vt73t&#10;bSc8LpJUrVRkWZYcx5FpmorCUKZpqlgsqn/Zsua+fhBo9erVp/wscGYhkAIAAAAAAAAAnDNKpZIe&#10;eughffvb39bQ0JDGx8dVq9X0hS98QZs2bdLU1JR6enoUNkIPy7K0a9cuXXLJJQrDUI7jyDAMTU1O&#10;6lClolwup8WLF2tqakqe52l8fFypZFLnLV2qWCymTCajbDaryclJjY6NyTRNmaaparWqSqWiMAzl&#10;eZ66urs0PT2lcqkkKxaTbdtyXbdZbRRFkVauXKne3l4tW7as2dquv79fYRg2QytJjYqt4z3yyCO6&#10;7777tGv3bv2X//xfFISBfN/XsmXLlEql1NHe/rrPz/d9eZ7XDKOk1w6iJGlmZkaGIU1PTWtsbFQt&#10;uRYZhqHx8XGFYaiLLrpIHR0dJzy2UqnIcV1JkuM481oDup6n846qCJuYmHjd9ePMRSAFAAAAAAAA&#10;ADjr7d27V1/5ylf08MMPKwgC9fT0KAhD3XTTTbrlllvUv6xfkSKZptkMifr6+lQoFNTX19cMqjo6&#10;OlSr1XRg/35ls1m1t7dr+/bnVC5X1Lu4V2vXrm2GJq7ryrIsjY+PK51OK5PJKIqieWGXJGUyGSUS&#10;cUVRpJ5FixSGocrlsizLkm3byuVy6u7uVjwel+d5iqKoGQwlk0lFUdRs6XciL730kr71rW8piiLd&#10;dNNN6uvr02PbHtN73vMetbS0qCWXU0tLy+s+w7kqrXQ6fcrPvVarKYwiVao1HT5yuN6qL2nLcRwV&#10;i0UFQaB1F1980uuVy2XNFmcVs+ohXaFQaD6XMAiaIdpcNRvOXgRSAAAAAAAAAICz1tNPP63Pfe5z&#10;eu6559TT06O+vj5Vq1WNjo7q6quv1kc/+lGZpqnJqUn19vYql8upXCqps7NTMzMzSqfq4ctc67zJ&#10;yUmNjY2pra1Nvb29OnLkiPr7lyuXyykMQ+XzeVWrVe3bt0+9vb1yHUexWEzT09OqVioyjwmrerq7&#10;ZVqWJienVHNqymay6ujoaLYEnGuf53meHMdRMplsVkfFYrFmuHUie/bs0X333afhw4e19oILtHbt&#10;WgVBoOuvu07FYlE7nn9e73//+5XL5U7pWUZRpFQqdcrPPooiuY3QbO/evYqiSF2dnXJcV6Ojo/J9&#10;Xxs2bJDdmGl1rHK5rEqlIsu05DqOzEYQZdu2xsbGNDtbbIZ6hmHMm2eFsw+BFAAAAAAAAADgrPPY&#10;Y4/pW9/6ln6x8xfq6e7RihUrlEql5LiOSqWSrr76at12222ybVtBECgMQ83OzigMI7W1tWlkZERJ&#10;21Z7e7uOHDmsnkWLtGfPHi1btqw57+jgwYPK5XLyG/OgOjs7NTU1Jd/3deHaC5VMJZuVQJlMRmFY&#10;n500Vy11dJAURdG8Cqdj5zLNhVCe52l0dFStra0yDEPxePy4yqhnnnlGL7/8sl5++WWlUildfdVV&#10;Ov/88zUyMiLDkLq6uvSpT31Kd999t375y1+e8gyqkwVfJ+MHgdLptIaGhjQxMaHzzjtPhmFoYmJC&#10;vu8rnUrp/JNUNUVRpMmpKZXLJTmOo0wmU5+5VavJaDwX207MOyaTybyh9eHMQiAFAAAAAAAAADhr&#10;PPHEE/rc5z6nI0eOaPHixVrSu0Szs7Pq7OxUEARqzbeqUq7od3/3d9XT06Nnn31WlmVp3bp1Ghsd&#10;1eGxI1q5cqUMw9DY2Jgk6aqrr1ahUFA+n1cYhgqCQMlkUitXrjzu+sdWEM1V9EiS67oaGxvToUOH&#10;lMvl1NPTo3K5rL1796q9rV0tLTk5rqtMJjOvhd7k5KSmpqaUtG1lG8edyE9+8hM9+eSTchxHixct&#10;UiaT0bp169Ta2qqDBw/qogsvlJ1MKplMatGiRfr0pz+t9773vaccSL1RMcvSzMyMRkdH1dbWJs/z&#10;NDU1pdHRURWLRX3kIx856bHFYlHValVR9GoQFo/H1dnZqcOHD6sll9Pk1JQiRTJUD+Sq1epbch84&#10;PQikAAAAAAAAAABnvPHxcf3+7/++nvv5z7Vi5Ur19PQojCLVqlV1dnbKtm0Vi0WNjY3psssuUxAE&#10;euaZZ3TppZfqlVdekWma6ujs1NJly1StVtXf36/ly5dLqlfrtLW1yZBkxY7/2DwMQzmOI9d1VavV&#10;JEktLS1yXVdTU1Oanp6WZcU0Ozuj3bt3a9++fTpy5IgOHjyoWq2mSqWi/v5+5fN59fWdp1jM0tKl&#10;S/WOd7xDsVhMnZ2d88Ivz/Mk1QMaSXrkkUf0xBNPKGhUJLW3tyubzWrlqlWanJxUrVbTFVdcoVjM&#10;Ultbe7PaSpJuvPFG7dq1S+eff/6b/p74vq9Xdu3S1NSU+vv75bquDh06pHQ6rcWLF6s1nz/hcVEU&#10;qVQua3R0VPl8XkEQyHEdWaapYrGkZDJZfx+iSIokGdKTTz2l973vfW/6PeD0IZDCm2Lr4EC/pNZN&#10;gzu2L/RaAAAAAAAAAJxbtm/frg9+8INaunSpVq9ZI8/zFIShMum0YpalZDKpyclJ5XI5HTp0SO+8&#10;5hrFLEt9fX2yEwmtX79e8Xhctm3LsizlcjlFUSTf92WaZnN+VBAEMhoVUpVKpRkAGYahWq2mSJFi&#10;sZgymYw8z9Nzzz2nf3v4YT38b/+mHb/4haIoqn+FYbOSKpVOKx6P68WXXlJHe7scx5FUr4rq6OjQ&#10;5s2btWXLFtVqNYVhqFgsptbWVpmmqWeffVYPPPCA2tvb5bquVq9erUQioUvWr9eu3bs1Ozur/v5+&#10;pdNpJZNJ5fP55kyqObfeeqs+9alPnXIg9VrlxHaBAAAgAElEQVQzq441dOiQisWili5d2mw16Hue&#10;Dh48qNv+4A9Oetzs7KympqaUy+ZULpeVSCQ0PTWtKy6/XI//6EeNUC0uy7Sa7Qp37979llV64fQg&#10;kMIJNQKmfkn7Jd11zObHNw3uGDxq37skbZS0f+vgQKuk6zcN7tjf2HadpOsk3S1Jc68DAAAAAAAA&#10;wKn45je/qS984Qtat26dfN9XEAT1WUKGoVqjhdvU1JRSyaRqtZra2tr01E9/qpve8x7FYrHm19Eh&#10;i2maisJQ0qsBTBRFcl1XURQpHo8rm83KNE2FYSjf95sznQqFgv7u7/5OX//GN/Tyy69IihSGoazG&#10;vmEUKZKaQValUtFkoaBYLKZSqSTf99Xd3S3DMOQ4jr74xS/qnnvu0dq1a/WRj3xEt956q372s5/p&#10;0UcfVRAEWrRokTo7O7VmzRpVq1W1tbZq3/799Qqk1lZls1nlcjllMhlZlnXc8+vu7lahUHjd5xxF&#10;kWq1mpLJ5Cm9L2Pj4xodHVVXV5dc11WhUNDIkSPyg0A33XjjcXOvjjYxMaHZ2VlZltWsbLvwwgu1&#10;a/duZTIZOU5NtVpV6Uy6eczJ2hji7EEgBUnS1sGBS1QPjvZLuq3x/d2bBnd8bOvgwHZJf7hpcIex&#10;dXBgs6Q7tg4OLGtsG1Q9jFq+aXDH9NbBgftVD7Cub4RRj0n6kqTnJN0pafA03hYAAAAAAACAs5Tr&#10;urr99tv14IMPqn/5cnmep0QioVgspkqlIhmG7ERCruvKsiy5rqt8vlXZXE5P/fQpBUEwb07TsQzT&#10;VPyokCoWiymbzR6331wIVqlU9N3vflef/8u/1PDwcKMaKpTvefVqq8b+qVRK6XRa0zMziqJIUj2c&#10;WrJkiWq1mrq6ulQsFlWpVOR6nhzX1ejoqFzX1eTkpL797W/riiuu0OrVq2VaplLJlHzfVy6bled5&#10;MkxTS5YskWVZ6urqUj6fP2EQNe9eX+dZh2Eo13OPm491MuVKWfv27ZNt2zIMQ+VyWdVqRYZhqKWl&#10;RWvXrj3pscVSSVPT0/VnY0iu50pRpO6uLu3cuVOpZEqu56pcLmvx4sXN49ra2k5pbThznVrdHc5J&#10;jRBqzm2Sbts0uOOBTYM7rpc0LelAY9vjczttGtxxt6Q/krS5UUX125Ie2DS4Y7qxyz2SrmtUSl0n&#10;afumwR1/pHqF1Nw+x66jv7E/AAAAAAAAAOjJJ5/Ub/7mb+rRRx9VT0+PojBUJpNphjamacpOJOR5&#10;nmKxmGzbVmtbmxJJW+l0Su1t7fr85z//hq/ruq7CMFSpVNLU1JQKExNyHEeTk5P65Cc/qdtuu02H&#10;h4elKFIQBAp8vxk6maYpO5lUGIaanJyUokiGYcgwDFVrNe3du1eFQkFDQ0PKZrNK2LbCIGieqzA5&#10;qYNDQxodHdU/bN0qSeru6lYul1Nra6vKlYqWLV2mxYsXa/ny5Vq1apXa29tfN4yS6m0Dg0ZF2LGC&#10;IJDreUrap1YZ5bqu9u3fr2KxqFQqpWKxqGKxqNnZokrlsm5417tOemwQhDpw4EAzzFMkTU1O6e1v&#10;f7vGx8fV2dmphJ2Q4zjyfV+po6q1ThQW4uxChdSvmUaINC3pftWDo22SPtiodnpu6+BAf6Ot3nZJ&#10;6xuHTTeObW0ET9sar/c3vuaCq+a+ki5pfH/J1sGBP5T0PZ0kkFK9wuqzWwcHPrZpcMcDv+ItAgAA&#10;AAAAADgNqtWq7r33Xt13333yfV+lUkk9ixYpadsKw1DJZFLXXHONVq1apYGBAXV0dLzm+YIg0I9+&#10;9CN99atf1Y4dO7Rq1UrF4i0yLVOxKKZisah4LKaWlhb5viff95XJZGRaluKxmEzLaoYzXd3devjf&#10;/13vec97dO21177mdcOjWvfNBUjJZFK2bSsej2tyclKbN2/WT3/6UxmGIT8I6rOmDEOGaUphqGwu&#10;J8/zFDa2xeJxGYZRD6lsW5ZpynEcpVIpJRIJlUoltbW2yjJNlUplZbP1mVSe5+nAgQOKx+P6yy98&#10;QV+64w6VSiWtWrVKyWRSpmmqr6+v2Q7wVARBIM/zZJ1gLlQYhvI875Tb9PmBr0PDh1QpV9TT06OZ&#10;mRl5nqdisagoirRy5Uq1t7ef9Pix8TG5rltfTywm1/XU09OjbDarwuSkZmdnm7O+CoXCvIqtueAP&#10;Zy8CqV8jjVlPmyVdumlwx/WN9nobJT22dXDgY6oHTRtVb7H3uOrVT0e7RNK2TYM79m8dHDjZZeYq&#10;naY3De740tbBgd+WdIfqode211hea+P8BFIAAAAAAADAGWzXrl3667/+a/3kJz/RqlWr1NPTU5/D&#10;dFSlTtRoAffDH/5QDz74oA4fPqxUKqXly5dr0aJFSqfTisfjjRAn1PM7ntdjjz2mJUuWNKt/oihS&#10;wq5XQYVhqHy+RbVavXKmpSUvGYYC35fveUqn08etc/369brzzjvnBVJRo2rp6P/OzZYyj2nfN7f/&#10;DTfcoF27dtVnTHmeJDXDIENSa2ur0um0RkZHZVlWM4yaU61Wlctm1dnVpXQq1ay4SqfTSiaTiiSV&#10;SiV5fr3pn2VZ8nxfe/bs0Sc/+Ult27ZNpVJJy5cvl2maSiQSp/xe1Wo1WZalWq123Dbf9+UH/rww&#10;KowimScJusIw1PDwYY2OjtVnchmGZmdnVSwWVavVFASBbnz3u0+6lmq1qomJCdVqtfpsrXJF4+Pj&#10;uuW3fktBEGhsbFTJZFKO46harerw4cNKNiqwcrmchg8dOuX7xpmJQOoc16iI+qzqbfbuUT30mQuN&#10;HterQdBjkv5M0rWqB1LbVa9aat00uGPb0QHU1sGBjY1vp1WfOZU/6pLX6tWKqkskXa/6/Kg7dPKw&#10;6bbGf7cddY3nGue5k6opAAAA4MywJb+hVfX/t9+o+r8l9ku65yszzwwu4LIAAMBp9MUvflF/8zd/&#10;o3e84x26YO1aWaapsFG5EgaBPN9X4PuyLEumZTaDme7ubiVsW7VaTbt27dLExIQc11EYhIrH48rl&#10;crruuuulKJLne4rH44rH43Icp/59LKZKpap0Oi3TNOV5rnw/kG3basnnT7re3bt3a3Jyslm1c3RQ&#10;NBdKnUgURRobG9Mf//Efa/fu3ZIkx3Wb20zDVDweU2AY6u7u1q5du+YFUa8GXvVrzszOanJyslnl&#10;Y1lWsy1dLBZTuVyWVA/Flvf3q6OzUy+99JL2Hzig8fFxXXDBBYrFYs2g7FTMhVDxePy42VBuY+6V&#10;nbDr61W9kso8QRWVJIVhpEPDwyqVSjIMQ7FYTFPT05qZmZEkdXV16by+PjmOI8dxTji7q1AoyHVd&#10;xeNxzc7MaLZY1OUbNjRnUPl+oFgsJsdx1NraKtu2Va1W5bquYvH4SdeGswfv4Dls6+DAoOph0CWb&#10;BndMNyqU/kj1gEqqB0Stki5V/R+Sd0ja2JjntL2xz9Fzplq3Dg5c1zh+26bBHdtVD7E2bx0cuKSx&#10;bXPjtY2SfrvR4u8e1Vv7nWiNGxvXPvq1u/Rqy7/9WwcHNjaCNQAAAAALZEt+wyWS9qn+//xzv+TW&#10;L+mzW/Ib7lqgZQEAgNMkiiL93u/9nh544AFdedVVkqSYZdXb3TVCliAIFI/FlEqlFI/HpUgyZKit&#10;rU3dPT3K5bLyPE+u6yph22prbVNvb2+zZZvve0rYCSUSCRmGIcdxJElOrSbLMpVKpeS5biMEMZRr&#10;ySmdybzmuleuWqV77rnnuNfnWvMdLQgCHThwQD/+8Y/1gx/8QH/yJ3+i+++/X1I9wAnDsHm/HR3t&#10;8jxPy5Yu1dDQkEzTbFZchWH4anu5KKpXeiUS81oWhmGomuMoFoupVqspmUzq8ssv13e+s1V///d/&#10;rzvvuEN333WXrrj8cj388MPKZDJvKIwqFouKxWJKJpMql8vz5i/VnJrCMFTiqAAtCHyZhnHS6qiJ&#10;woRGR0flNarRSqWSCoWCDEm5XE6StHbtWu3Zu/eEYVSxVNT0zIxisZji8biCIFA6nW5WfRUKhXqI&#10;adbfZ6dWU6lcVhiGsu2EhoaGlDvBeXF2IZA6h20a3DGoegA1FxapEUr1bx0cuK4xK2rO9Xq1gmnj&#10;Uds+2wiIJOku1cOo720a3HF943x3qx5A3dHY9mebBnd8qbH/5kYo9tuqV12dyG2qV2pJaoZRcxVY&#10;dzZCr1ZJ+xrnAgAAwBlsS37Dxi35DXdtyW94bkt+Q9T4mtqS3zC40GvDf1yjMup+vRpEHWtzI7AC&#10;AADnoGq1qg996EPas2eP+vv7Fc3NXDpqpk8kyWjMSXIcp9kKzzRN+UGgWrWqUrEky7KUSqeVasxD&#10;8hot8OZmLbmuK9OyFARBoxLJaM5ZqpTLsmIxtbW1KZ3JKB5PvO4cpba2Nn3/+9+f91oURXJdV0EQ&#10;aN++fdq3b5++//3v68knn9R3vvMdzc7O6vDhw7r33nslvRpGSfUWfUuWLJEktbS0aLZYVBAE0lwb&#10;QNXXE4ahwiCQbSeUSible56mpqbU2tqqFStWaN26dVq9erVWrFihpUuX6uabb9ZnPvMZXXDBWvX2&#10;9mr5ihW69tpr9cAD92t6ZkbDw8On9F6FYaipqSml0+lmgPX444+ro71dYRiqXC7LNC0lbbv57Pwg&#10;kGlazQqkYyc1TU5Oanh4WPFGlVKxWFRxdla+76u9o0Omaeiiiy7SCy++qAvWrDluTY7jaGKiIM/z&#10;FASBhoaGNDI6qquuvLK5XZJs237158GyNDo6qp/97Gfavv15HTh4UIsWLTqlZ4AzFy37znGbBnfc&#10;vXVw4LNqVDU1Xv4z1UOibapXL21shEgf3Do4cIekDzSqpL4k6XnVq6E+9hrX+JKOD5zubnxtVj1Y&#10;Oi6QaoRkrY11fFb1UGt740uNVoGtjW3bJa1vtPL7o9eZR4UF1vjAYrPqP2dzH0zsVz30/LOvzDwz&#10;vTArw7nuqJ+9D0i6rvHytF792du/IAsDgHPclvyGftV/0WizThxYtKpeRbP9KzPP0I757HSHTtL1&#10;4Cgb9WqnBQAAcA753f/231StVtXV1SXHcWQ1qlwMSY7vKwzD5myluSopt9Hebq69mwxDZqO9nyEp&#10;lUqpVqspFo8pCqNmKCHVW/8ZhqEgCJot7WKxWHPuVDzx+kHU0SYmJjQyMiLbtvXLX/5Svb29+vnP&#10;f67Ozk699OKLWrpsmWqNmUVLliyR7/u6//77FUVRvQVhECgMApmWpSVLlshOJDQ5OamOjg5NT09L&#10;zSqjoBnWGYYhX/VKJdM01dbWpq6uLllWTGFYb403Mzujcrmspect1VVXXaX+/n719vYqn883K65a&#10;Wlr0P26/Xffee68+/OEPv+Z9+r6vWq2mtra2ea8/88wzWrduncqVspJ2SvH4q7FAGIYyzVcro45t&#10;Y1it1XSoMbtpbuZXuVKW63nq6OhQuVyWbdsqFovqXbz4uLZ6YRhqZGRElUpFhmGoVqupUqlo1cqV&#10;zcoq3/cVNKrPXNeVZdVDr0U9PXJdV2EYqquz84RzsHB2IZA6BzRCGzXa453In0m6q1EVta0RUt0h&#10;6WOqf1B7R2NW1OCmwR1/1Pj+VwoMjqqwGjzJmjfqxHOl7lF9ntVcAPaHqv/D99JNgzu2N9Z9m46a&#10;N/XrpvGBzyWNr/V6dQ7YsR/+TKv+gcC06sHidknb3+oP5LfkN2xUvZru2PX0q/5+bt6S33D9V2ae&#10;4cMKvKm25Ddcp/rPXv8xm+ZCqo387AHAm6vxd+9n9eovAbye23TyuaI4QzXe580LvAwAALAAXNfV&#10;n/7pn2p8bEydnZ1yHEdhFCkZj6nWmO0z157OMA1ZpqV4PC7f85RM2gojyXNd+b4vqT43yWpUPwVB&#10;oEQioYSdUKlYaoYgpmnKdV0Zje+jMFQUSdlsVvFEQpZlvX4YFUXyG6FWqVRSPB7X1772NV1xxRUq&#10;l8tKJpNKpVIKg0D9y5c3Z1+tWLFCu3fvVjqd1rM//7n8RiAWRZFMy1J3d7cU1cMz207KcZxXW941&#10;7jEejyufb5UUqVKtyrIsdXR0yDJN+b6v8fFxeZ6nSqWihG0rlUw2W9jF43FlMhlZljXvdgzD0Ac+&#10;8AE98cQTeuc733nCW55rhXh0a745r7zyitasWaNUMjWv7d9c+HT08zz6e9/3dfDgQXmNmWBRFGlq&#10;akql2aLSmYyq1apqtZpWrVwpwzTV2dk577phGGpiYkIThYKiMJQfBDpy5IiCINDll1/eXMNc9VkQ&#10;BMpkMs2KrMnJKSVsW7Zt68iRI+rv73/t9x1nPAKps1xjttJnVW/Ld/2JgqRjq6QaAdbR+31s0+CO&#10;B47a/y2vXtk0uOOBrYMD+/XqMOTtqrcNvEPS/saaL2mseVr1NoO3qR6s3NnYdpekE97zuabR/uS3&#10;VX9e/ad4WKte/XBorg2ituQ37Fc90Pvem/0bylvyGzar/r683rrul7T8zbw2fr29gZ+9x7bkNyyn&#10;Su/c0/h7cpoqOOD0aPyZu0OnHkTNeaP7Y4E1qo9PdT7UtrdwKQAA4DTbvXu3Pv3pTysIArW1tcnz&#10;PIVRpFQqpVKpXA8YfF+2bSsej9fb2jVCoHp4IbmOo6Dxmm3biqJIpVJJdtJWKpXS1NSUwkZrv7lg&#10;KwgCxSxL1WpVpmUpmbQViyeUTCZlmK8/gSYMAoVRpMlCvUWcaZrKZrN64YUXdO2118pxHLmuq1Qq&#10;pZmZGS1btkxjY2PK5/Oq1WrKZrP62c9+Jsdx5HmejEZlVyKRUK1aVaqtTdPT00qn05ooFBQGoQLf&#10;l2ma6urqap43nU43v5+YmFClXFYkNQI1U7F4XGajCmzP3r165plndMMNN9Rnb51Afa6Sc1wFk1Rv&#10;eRc2wpxjlctlHT58WNmTBF0nfY5hqLHxcZXL5ebcp0KhIElK2Lb8xs/DihUrVK5UdNmllx53junp&#10;aRUmJ+uVUa6jcrmiwA80sG5dMxgLo0ilclm1Wk1hEKgln9fo6Kjy+VatG1int7/tbcpkMtq9e5eu&#10;v/7613zvceYjkDr7Pab6b5l+T/UP+U/2p/Jjkh5rtLxrbRwzNwNqQTTmQ21vhGrXq/4P3Y2qV3RJ&#10;jXBK9TlYd2n+fCo1Qql9WwcHLj1mHtY54ajWY7fp1EOoU9HfOO/mLfkNb1ors6Mqo05pDVvyGzbS&#10;sgdvhqMqo07F3J+rk821w1lkS37DH+qYvyO35Dcs2HpO4G7RKhLnoEa19mM6+SwhnFtOpVWfJO3/&#10;yswz297apQAAgNPly1/+sv7t4YfV1tYm13HkuK6sxjyoIAg0OzOjVColy7KUTNYrhZxaTYl4Qp7r&#10;1vcLX634mZyclO/7+v/Ze/fgOK77zvfTj3kPZgYk+JApiaBkybIsQ6AlOHYqIkE7ihXvJiSTde5e&#10;xF4Ce5epXSZlipvQy2ztFoep+K5jJSFpl2lXcSuE7ia4G8sOKSvZW84+OGRsr21KIYTYsk1H4lAk&#10;xQcIYAYzmGc/7h/n9MwQr+nBgy/3t2oKg5nTp0+fPt3T5/c93+8vGAwSDocxDINr164RDoepVirY&#10;to3f7yeXy2FZFoqiEImE8fv9hMIziZTpsC0Ly7YxDaOm2tI0DUMSRT6fj3Q6zcTEBKFQkLGxsRrR&#10;lJmYQEEom3K5HKFQiK9+9as1xROI3FBOXarMkxUMhrAsGxsbTdNY96512Ng15Vd+aorc5GRdhaSq&#10;tT7UpcrLtm0M0+C9jz9OX9//SWdn5wzLu0b84rO/yKlTp9i8eXPts3w+TzAYJBAI3Nwntk02m6VQ&#10;KPCud72raR82olqtcvXaNbLZbO0cXr58mUqlQrFYFG0HfLKPe55+ekYdmWyWiUyGYqFAuVIRBGWl&#10;QjwR54knnqiVM6Xlo23bxBNxDMOUY+oab7/9Ntg2uq6TTqf50z896PoYPNyZ8Aipux+dwKlGhdNs&#10;kPmYNiBWpQ5LMmjBGEp29TNzYpp2Xq0QRE7ZoWTXAIJY2zGU7Dou27pFtn3/LGQUCPKqdyjZlWnW&#10;B3cTZNLv3Sx/oMcJzvfvivccAA4tRDnS4spZB914lj0elgatjr0nl6UVHm4p5H1y/+1uRxP0A727&#10;4j0bPVWeh3sM/Xhk1M8E5IKjfpfF9yxjUzx48ODBgwcPtwhXrlxh9+7d+Px+2tvbKZdK6LqOKu3m&#10;QqEQV69eJRaL1UiWXC5HOBIm7o+TzWYBaGtrwzRNCsVCTY0kCJ9JVE0nGpG5oGROoonxCQzTIBwO&#10;EwwGCYaCkvDS5yVoQBAahmmALZRChmmCbQPC8i8QCGBaFrFYjA0bNgiSA0FAlUolrl+/TldXF//7&#10;f/9vPvCBD/Daa6/x1ltv1Sz/wK6RR23RKOVymUg0ymRuEhBkSXsigY1NqVTC7/dTKBQoFou1NtqA&#10;Iokpn65jI5RBsViM3+zrk2TUhlnt9qZj1apVok5pHTjbNqZpUiwWiUajHD9+nEcfeaT5yZeoSrIw&#10;m81KYjBSI/Ac4qhQKFAulXjXunVs7O6eUcfExATlSkXUIdVv+XyeUrHI5k2bbipr2TbVapVAIIBh&#10;GFSkMm18YoJP/uZvsr6zE13T+MuvftX1MXi4c+ERUnc/BoHjQ8ku5/8MMNiXHJkxIZTEz+BidziU&#10;7DqJIKMOI6z2nBxGncBWIDGU7OpFWHYM44Iwk+3LAINDya4T1K36nGDHwFCyq7OB6HLudClkAu2h&#10;ZNfA7VR8LQXmyYFzK7Af2Lor3jOwgBw7z+MFpjzcBkirvs7b3AwPtxiSBN99u9vhEp14qjwP9x5S&#10;3PmEsIdFQtoyul30ccBTvnvw4MGDBw93P958801+53d+h7X33YdlWVimia77UBRhM1epVCiVywQC&#10;AXSfj2qlglmt0tbWxuTkJLqus2LFCqrVKplsBgWF9vZ2CoUCpmViFA0iEUHojI7eoFKtMj4+LhQ8&#10;992HputEIhEUVUVVFLnvmZZytm2DbaOoKrZtY9s21UoVVdOoVquC7LEsoUJSVfL5PJFIhJFz5/jp&#10;uXOs7OhgYmKCzMQEjzz6qLCTK5UIBoMYhsGbb75JRVr1gSCkAHRdx+/3c/36dVauXEk2OwlQI+sU&#10;ab83OjqKoqo1Eks2Gn8gIKwMZfve//7382/+9b/mySefJB6LUSqVUFWVtra2edVMoVAIZB3BYHDG&#10;95VKBdM0a0TVD3/4Qz7i0urOUUYVi6WaTd/o6CiTk5P4fD50XceyLEKhEKqq8vRTT92UkwpgIpNh&#10;qlDgypUrNaVaqVQiHA7T3t5OW1vbTeUVRcHv91EoFMjn8+i6yE82MTHBqlWrsC0LNK1GxHm4u+ER&#10;UncZhpJd2xCkTwZ4uS85MjCU7HqdOhmwHnh+KNn1+lKRM1INtRuhfNqOVC4h1FD9DUVTfcmRZMN2&#10;3bKso3g6AbzoQs2VAfYMJbteBg7K/FedyJxDsg92yOL7gVPARvldb19yJLXAQ72t2BXvOYggdm4n&#10;uhE5dra0SErtaF5kBtIL2MaDh+lYyNi7sOSt8HCr0cvdRYJvxSOkPNxDOJI9k9oV7xnEvXLGw12G&#10;BvW7m3vtgSPZM8nlbZGHW4W9Rzclgc3Aiy/sPD14e1vjwYMHDx5uJS5evMhv/dZvsb6zEwBVVTAN&#10;G00T6qRSqUQoFKJQKOAP+CmXSmiahs/no1wu4/f70TSNqakpAELBEOVymVw+Rz6XF/mBLAtd15mY&#10;mCCRSBAMBmlbuZL77rsPoPa9pmnoc+RRAkFI2ZYFliVUTIDP76dYKNQIE6R6yDAMfD4fmUwGv99P&#10;dnKSYChEPBajra2tpmIaGxvj0Ucf5caNGzUixSHDbLtOSk3mcqAoTE7msG27RnxVqlUmczk0TaMq&#10;Legsy0JBElmBQI2gUhSFTc88w7/9t/8WXdcJh0LkcjnyU1Ncu3qV/+fP/5zvfPvbaJrGAw88yOPv&#10;e5wdO3bw9FNPAWAYBq+++ipPz2KT5xyv3++vffajN97gox/5SK3vYPbcUaVSibHxcSzTJBjwM1Uo&#10;UJAvh3QrlUo168LNmzYRj8dvqiObzZLL5RgbG8Pn82GaJrncJKVSidxkjq1bf3XW81kuV6hWq0Qi&#10;EYrFIuFIhDWrV2NDTSFXKBTmHBMe7h54hNRdhAZi6GXEJOH5oWTXYF9yZGBaOVhaxcAxBAG1YyjZ&#10;9TxiVexBhC1HqqFcrySPDsv2JWSZE4gcVtuA3UPJroPAi8AhST7NCkksbZT73Aoca1BedSOUYNOP&#10;/exQsuvw3aSUkhN+x6JwIUghlGhZ+TeDOP+dCGsyR73mFgkEKbWxhbwnrdTvwFtF62EpMFMX3hyD&#10;S90ID7ccCznvtxO9t7sBHjwsNY5kzwzIXFK9LW6aWvLGeFgOHKT5vTYD7DmSPTO4/M3xcCuw9+im&#10;BHX1Y+/eo5t2AAMv7Dydvn2t8uDBgwcPtwqf/vSneXD9+oZPFFRNE3Z4koCoVqsiL5Tqq+VU8vl8&#10;VCoVdF2nWCxi2zaVSoXJyUksy6I90c7o6CiJRAJd92HbFu3t7SI3VaVSy6Wk6zqarqFpGpo+f8ha&#10;VVUs571tYVk2ZUl4ARimgVE1biLMnHxRpmkSCoUxDKGAyuVyRKNRjGqV0dFRfD4f58+fl8SNIG0E&#10;dyPIpHx+ilAwQKlcwrHrK5fLqKqGbdtM5fMEAgHKhoFPKqoUVa3prBTgl559loGBARLxOIFgkFK5&#10;zOiNG3z9619nbGyMD3zgA/zSs7/I5GSOv/3bv+XP/uzP+MpXvsJn//AP+cxnPsO73/1uXn/9dYAa&#10;weW8n65W+vGPf8yaNWuw5ffqLEQUwFShwNjYGMVikWAwiCrPy8T4uLAojEQwDNGnoVCIhx96aIZi&#10;KZ/PMz4xzvj4BFWpnCsWi1iWGCvvf/8TsxJhlmViWSa6rksCK8fU1BSRSARVKs1AWCx6uPvhEVJ3&#10;F3YDexwF0FCyKwnsH0p2OaROJ0It1MvSerg7JAcIsmI7YpJ6EqFyOYAgF/YjyLKtsh2bG8p0Ikit&#10;E7KO/cD5oWTXYZoTU4eGkl0pWdeWvrye2w0AACAASURBVOTI8FCyywZebywnCbtuZJ/cDTmlJBl1&#10;ktaDqykEqXfCTV4SaQW4H/dBI2dVrDs9b+tYUK4qDx6WACdaIFo93Lnw8oB58HBnYDtwFs869Z6C&#10;zNHX36TYMLAQm2cPdzamz0l6gbN7j27a/sLO06lb3xwPHjx48HCrcOXKFW6MjdG+YkXtM0VRaq9A&#10;IMDojRvomoZlW+gyr1O1WiUYDDI1NUUulwMgl8vR0dFRyzU0VRDEgqZpkjxR8fv9WJZFOBwGQJf2&#10;dIFAEJDqpwYiYgZsG9M0UFAwqkKNpKqqVOQYqJZ4XzUMFCSBZdv4fD7y+TxTU3mi0SjFYpG2tjay&#10;2azIl1WpEIlEyMg8WPW+ECmpLMtGUaBcqeCQVZYlVGSmZQIQDodFv4RCteNy+tO2bXp6eujr6+M9&#10;73kPIOz3xsbGmJqa4mMf+xh+vx9d04hEIjzwwAM899xz/Of//J/5kz/9Uw4dOsRnPvMZFEXhhz/8&#10;Id3d3Tf10Wz99bWvfY1nNm2al4wan5hgYmJC5osKAwoFSVCZpikItnKZSqWCpmmEw+Fa+x04pNrU&#10;lFBTadI+sVgs1tr10EMPzdi3aZqUSmXKZVG3ZVnCdtG2CQaDVMplwqEQNja+JkSlh7sD82eE83Cn&#10;IUHDhF/a4x1A2LwdRpBGW4GBVsmYoWRXtyR0GEp2nZdKJAedCDLsRQSh9DzC8mqj/OwgIhhxuC85&#10;4lgSHZPfHZDbdyMmtgfl9wfk9k8iiKn+oWTXnJYgfcmRYYRlX0YqrEBMhJ3298t9DvYlRzZwF6y+&#10;XSAZlQK2HMme2XIke2bQLalzJHsmdSR7Zgt1q0U36JVElhu0EowYPpI94yW99rBUSLVQdhih1vRw&#10;98OtXd8wYowckn/TS7Bvp74DrdTZwv3Ug4e7BvI55MDtboeHpcOueM825s8PlkFY9G30yKh7ErPN&#10;SxLAyb1HN/Xf4rZ48ODBg4dbiEAgMKv6RFEUFFXFME1Wr1rFxMQEmios6UrlMj6fj+vXr4scUaZJ&#10;pSKUSNeuXUPXNPw+H4ZhEGtro1qpEg6HaYvFCEr7OkVR0H06vkCAYCiEaRiYplVT50xHtVKhMDVF&#10;Npsln8uTz+cpl8uUSiVM08IwDCqVqrSAK9fyOvn9fsLhMLZt14ixK1euUCwWuXHjBitWtHPlyhVi&#10;sRgX336bS5cuSYWUfVNfyHe1vFUCQv3jWPRZllUjlRRFceRVAMTjcbb/2nY2btyIz+cjHApRmJqq&#10;kXOTk5P89Kc/5RuvvMJf/83f8I1XXiGVSvHYe95D1/vfz0MPPYRt25imyVtvvdX0vNq2zbe+9S1W&#10;r149KxllGAZXrl4lm82iaRp+vx9V1TBNk8nJScLhMLrPRyAQwDRNfD6hjPu5D37wpnpMy2RiYpwb&#10;N0aZmprCNE2hrpoYR1VVisUiXV1ds55Th9isVqv4/X6mZH+sWrUKbGF3KJRlCon29qbH7OHOh0cr&#10;3l1IIXIqpfqSI2kQpNRQsmsH0CvzSXU637mBJJ66EUTTjqFkVxox6eilHujdiCCT9jeUPYUggBxi&#10;6RhwfCjZdUB+9jqCiDoh/+5BBAZPcrOyakDWeQxhyTcMZPqSIzOUOX3JkYy0I0zI/1PyGJKybYNO&#10;HwCdsuzwfOqr24xjtEZG7TmSPbOoHCQy58NG3BNhO3AX8D+Mu6TXjn2jBw9LhRcRdqDNMIwgc+/U&#10;+4GHpcUhRMB0xvmWwVa3eVEaMYi4D89WZ6+ss7PVhnrwcLfjSPbMoMyDeTfldfMwN+Z7Phxkjvug&#10;B/f4+h92JhFzly2//h/SqdvbmhmY7zo+tvfops0v7DztPct78ODBwz2IFStWEAoGKZfLBAKB2ueq&#10;qmJbJqq0Ulu9ejWjN26wqqMDRYHLly8TjUaZmprCMAyCgQC2bRONRgmFQhSLRWLxOIVCgXetexeZ&#10;TIZqtUosFgMUgsEAus8n81WZ6D7f7JZupknVMGpEkGWatRxThmFgA6Zp1CzlAPyBAJZp1siiRtu5&#10;Cxcu8OSTT1IoFLhw4QKjo6M8/fTT/PCHPxQ5qEyzRkUJdVQ9h5RjvBePx3jmmWe4cuUKf//3Z1EV&#10;BVUVBJTSUBJpqWfbNk+873287/HHURAkYKVcxrQsSqUSExMTfPd73+Mb3/gG7YkEo6OjPPLII3zv&#10;e9/jkUceYWBgoGZf9+d//uf80ec/z3/8j/9x1vPpqNOuXr3Kqo6OWcmoslQ0lYpFfH4/oVAQUCgW&#10;iuSn8oRCIRRFwTTrVnrZbJZf+IVfuGmMAExMZLhy5Sqg4PcLC8dSqUQwGGJqagqfz8cGmZtsOgzT&#10;rFk3lkslyuUy961dy2QuRygcIhqN1pRTTi4pD3c3vLN4F2Ao2dUrSRZnBerJoWRX42QxjbTUa5GM&#10;6kYQT1vl3wxiErpHfn9ckj3dfcmRpCSJNiDUUY49XwKhejqMmKTuRwTktsr3xxCExg6kikoex4sI&#10;1ZVDYjgrLDsRZNes6EuOZGTeqENDya7kULLrmNzPILBH/n8eQbgcB87KvrujIK1Q3ATRHQwsloxy&#10;IIMIW3CnanJFmMncAYPzFEkjjmG7F8TwsJQ4kj1zAkE+zIU0Ini20Rt79xTmC5gNHMmemTNgKsdM&#10;qyrN4SPZMwPz1JlCLM7w1AIeflbhjf17B41W3c7/e4D2+e6DHu4ZpJp837/36CY3i9A8ePDgwcNd&#10;iL/+679mRXs7w8PDWKZZ+1xRNcbGxrhy5Qq2bZPNZCiVSmQmBLn0zjvvEA6Huf/++1GlnVsgEKBU&#10;KhEIBJicnCQWi3H9+nWi0Sjt7e0Eg0H8fh+6rtcERD6/f04yyrJtTMMQ7y0Ln9+PYRhUq1WQ+ad0&#10;Xb9JbVOtVEBR8PmEHiMejzM2NgbYPPbYY/zkJz9B13Wi0Sgf+tCHuHz5Mo8//jhvv/32NAVUI8Rn&#10;TzzxPv70T/6E119/nbGxMTZvekYosKaXbMzvBKxduxZQ0H0+4vE46+6/n3c//DDd3d08++yz/Nr2&#10;7Xzm936PDRs28PnPf54vfvGLbNiwgYsXL/LJT36SrVu3AjAyMsLOnTtntK5arWIYBgCapnHy5Eme&#10;ffbZGeWKpRIXL12iUqkQiUaJxWIYhkm5XMKSOb6E/aFZs96bnJzkwx/6EPFY7Ka68vk8+XwOTdr0&#10;FQoFKpUKiqLWlFbdT87tul+tVoVNn2FQqVaJx+P89M1/pFwuk0jEsWyRF+zs8DBbtixXZhEPtxIe&#10;IXUHQ9rYTSDIlfMI8mYAaZswlOw6KO3rEswyeRhKdk1IQmm2uh0iaT2CJHJIpZSsLyP/PgnsHkp2&#10;nR1Kdj0P9EurwI0I0qkToYZyCKqabSCCeNom6zmFIEE6EUQUiMmtk/PqdbnNBmB4KNl1cj4iqS85&#10;ske2vR+pjJL91I8ITrf3JUfa5THNZztyy7Er3tNNa20aWOpk0TKY4CYg61rBdSR7ZgAxLg5Me208&#10;kj2zwUt47WG5IC0gZxt7W+TYWxIy18MdhbnuTYMu7zWt5hh8uVkBeV/1Vo178ODhrsaR7JkTR7Jn&#10;2o9kzyjytfFI9oyX+9NDIzxSyoMHDx7uUSiKwhe/+EVe+Pzn+dGPfkS5XBb2cIZBWyyG7vNJQgfe&#10;On+eN998k0gkzEMPPUSlUuHy5cuEw2EikQiVSoWgVFytWLGCYqHIihUrUFW19vL5fWi6jqbpqKo2&#10;e6NsG8uyMCrVmloHQFEVfD4fgWAQ27IwTZOpQgFFUVBVlXK5jKKqWKaJ3x8AFHK5HLquk81O0tHR&#10;wcoVK9B1nccff5wfvfEj1q9fT7FQ5OKlS/j8frl7W76s2ntFUfj1X/s1Pv3p3fzSs8/y3Mc+xrlz&#10;5/jVX/2VOqHWkH/LlvUAFAoFJicnyWazQuWl61KdFKK9vZ1f/MVf5F//m3/D7/zOb6OqKmf//iyB&#10;QIBQKMSqVatY9651ANwYG+OPX3ih1k1Xr15lfFzY4znEHMA3v/lNYX3XgMnJSS5evEg8HqOjYyV+&#10;v59SqYRhGEQjUaLy/CmKgq5r6D4fo6OjfLCnhxUNOcZA5H/KTk5SLleoGgaFQoFSqSSVXEKFtXrV&#10;qhltmI5CoUAkEkFRFAzDIJFI8M4777CifUVNmHbu3Dk+9KEPzVuPh7sDnmXfHQpppXcQEdxKIYid&#10;gwhSaguCxHGIoy2OLV0D0XRAfjfX5HG//O4Cdeu93cC2vuSIIsmnNPW8VWm5TVra+qWpJ7LeCGyW&#10;5Q5Tzze1W+4jLdt7Un6+XX63X75PyzY9j1A1bZf/nxxKdg041nzTIe35AF6W7e1G5M8abCg2jLA5&#10;PDXt89uJViZwJ5aLyJH2fSnEuVmqOofxVkl7uA3wxt7PHFLMfu9ylcvmSPZMZle8Zynb49Q7vCve&#10;c4LWFLAePHjw4MHDHYEXdp5O7T26qfGjNLPb0fbvPboJz77PgwcPHu5NfPSjH+Wb3/wm+/bt47vf&#10;/S6PPfYY165do1QqkUgkGBsbwzJNHnzwQWwbrl2/RnuiHV3XwYZMJkM8HscwDOLxOJZlEYlG8Pl8&#10;+H0+NJ+Oqqgz8ivNBlNa7lWqFUzDwB8IiDxVplDjmJUKAJVyBdMyMSRpFQqHMapVDNNgcnKylkfK&#10;size/e53MzY2RjyRIJfLEY1Geey9j1EqlagaVeKxWE3tY1lCndOYT0pRFM68eoYHH3yAf/fv/p2w&#10;NbRt3vjRj/iTP/5jvvSlL3Hx4sXattg2trTxGx0d5drVq7S1teHTddasXUs0GhV9J+H3+3n66R6+&#10;//3vkc9P8cUvfpHTp09j2xY+v7Ap/D9+4zcol8u8885lstlJHn30Udra2m7qu0uXLlEul2/67Pro&#10;dQqFImvXrsUwqpRKZbBtQqEQbdEopmWhyjxbuq5RLqtcffttnnrqKTo6Om6qy7ZtcrkclmUyNTVF&#10;Pp+vKdQCgUBNrfVzP/dz857jUqmE3++nUqng9/k4f/48oWCQeDyO1kCuTT8+D3cvPELqDoQklY4D&#10;qb7kiLOKe3Ao2ZVCEED7+5Ij2+fY7iSCRHoREZzdzzQ7K6mq6kcQW7upW+ol5H46ESonqJNeTqB3&#10;D4L4OSjfn5D/H6BOLDnqn2EEQdWJUDOdAOLy2A4g1FHHZTtOUienzsv32xGk1J65yCSpjGIo2XUS&#10;oZSaXm43wkqu1dXwy4Jd8Z5+WswbtUxNcfAiTQipXfGeXmlH5cGDBw93CmZbbDF8JHsmvUz7a6Xe&#10;l5mdkPIIUw8ePHjwcDcgRX1+0In4/Zpt/uKRUh48ePBwDyORSPCVr3yFV199ld/7vd+r5S66cOEC&#10;oVCIWCxWI2JCwRCZTIbVq1ejaxqRaKSmePH7fYBCIBgUihtNExmYZiWialmbxH9SlQTCfk5TVUrF&#10;Iv5gkEqphG3bwlauXCbg92GYKpZlEQqFqFar6LpOuVwmFAoRCoWYzE4SCAR46qmnePvtt0kkEmia&#10;Rm5ykrHxcZ566ini8Tjf//73QVHQVLWWiwnHwk/mgmpPtLPmQ2tYu3YtH//4x/H5fHz7W9/iK1/+&#10;MvF4nMOHD/OP//hTqlWR98o52vHxcS6/8w7BUIhqRaiKOlauJJ5IEJR9BCKn13PP/TIg8kFt2rSp&#10;9l0+n+eZZ57hi1/4Ajv6+3n3ux/BNE1KpVLNuhDgv/yX/0Lv5s0AVA2D9PnzrF69mmAwWFMxRaNR&#10;fDJvl0MmZbNZdF1nYmKCcqnE5k2bZs3dlJ+awgayWaGQcsZIMBhElX23du1aopHInOPMtEwq5TLF&#10;QgFN18lPTbFmzRraYm1877vfY3PDca9bt87d4PVwx8Oz7Lsz8TyCQNkmrfI6oZYfag+zEAgNZFQ3&#10;ggQ6jrDBG2wsM5TsOttQ/0HqNkQZ+dmL1EkoZ+KxB0FgbaeuzBpGKH2cct1y/yACd9tk3fsRpNAe&#10;ud026uqp3YhJTqes21EObZft70ZY+O2WuaHmg6P2mo6X+5IjA46C7A5AK1Z9qWUMrtb24aLMcrfB&#10;gwcPHlrF4Vk+e7HFOtLLVPYEMwkzz+7KgwcPHjzcLZj+ezqf64Zn3+fBgwcP9ziefvppUqkUzzzz&#10;DGNjYxSLJcIhkSPKsqyaLd0DDzwg8gXlchSLwp5PECwq4XAYn66ja1rNyu5mCMJHQAFsbMvCqIpc&#10;SEa1Cgi1lD8QoFQsEo5EhELKNKkaRi2nVKytjWq1Wvuuvb0dVdUol8vE4jESiQSZTEaquywee+wx&#10;up58ku7uJ8G2KRQKPPDA/WDbqJqGLVVOKzs68PsDNdu+K1eu0NGxkq9+9as8/vjjKIpCuVLhs5/9&#10;LD09PTzzzDP4fP6aPSGArusiB1c2y40bN8jlckxOTjIxMcHExASTk5N1VVUDHKLHgUOyfeSjH70p&#10;Z5PaSKABr732Ghs2bGBsbIxr166xsqODQrGAURX91J5IEAwEaudGURRKxSKqqpKZmGBFezsbN26c&#10;lYwyTVPYJE5NMTY2RqlUrO1b0zRKpRKmadL1/vfPO76KhSK5fL5mkVgsFtA0jfT5NJVKhVAoVNt/&#10;JBqdty4Pdw88hdQdCJmjiaFk14sIYuastK47gQiKpWfZrB9B4KQQeZ9O9CVHkkPJrs6hZNc2ua1T&#10;BgRZ5EweOqmTSJ0IIuuULJumTjSBsOZzCKuX5b5el3+H5T5SwGa5/xR11VYCoYzaIeu90HAsu6mT&#10;UmnqqqlO5/1QsuuYo4iaBS8Cx4aSXalGi787yKbPUUd1trCJK+upxeBI9ky6iW1f5haQYkuOXfGe&#10;XsQxPYkYdyDGs2MhCWK8vs6tIf7ueeyK9yQQfd6NUEJOX0mbRlzzw4g+v+uD87viPZ2I++aTiGu7&#10;d57iw4g+OIWw4kwva+PucUjL0S2I35NOhDqq1VxhaVq7J7uCtAMcQLQN4OWFWK9Ou6Y2N3zVixhP&#10;zjV0ijvgupLXg7NAZT0z+zaNuAekEOfrrr8H3E5MGx+Nv3WNOIXo92Fpa3rPQ/ZLN6JvZhuHIK6X&#10;C4h+Sd2qts2HadfPbEg7r8X8fsg8pgkWcQ3KtnaCuBcvtC1z1L2N+j2vtp9Z4Lg3DAOnjmTP3BFO&#10;CPcQnIWLzn2lV342lx2tp5Ty4MGDh58BHDhwgFwux7e+9S1My8SsmMRiMXRdx7IsxsfH0TSNaCRC&#10;tK0Ny7Lw+Xz4fD5BVCBUUXYj4SJt7BwqChsU26r/30CQVIwq5ZLIaRWJRDAMQVZpqkogEMC2LKLR&#10;KLl8vpbnyefzUS6XsWwLBYVMJkM0GuW+tWupVKt0dm6gUCigqiqaqhGXiqmVKzsEAWTbrFq9mmgk&#10;wtsXL6IqCrqu09HRwSOPPEI6fYHVq9fw6KOPYlqCfDl37hyWZdG5fj2rVq3inXfewbKsGqkUCYcx&#10;DINyuUwmm6WtrQ2/3y/JKkHotLW1oWlz5NQCVq5YwRtvvEFPTw//63/9Lz784Q9jGIawQVSFguu7&#10;3/0ua9euJZ1OUywWWbV6NQAdKzvQJPk0nRisVioUikWmpqZ46KGHCAQCc7ZBVVXa2toYGRmp5ayy&#10;LAvLsigUChiGwaOPPDKHEq5hn4aBpmnE43EuXryIz+cjn8/z0EMP8c4779Ts/wAq0+wHPdy9mH9U&#10;eLjtkMqnY4gJwCBiYnCqLzky3YZvG4K8GpDlnbIZYE9fciQzlOzqlvWkEZZ8r1MPcjnWejuoq7BS&#10;iMnIdsTk0LHxc5CR9W1EKH+6EcGPjPz/gNymV5bppm4RmJXfbZFtOyvr3E5dRXQYQUqdkG06i7Ax&#10;nHWyI/tgB4BjaSiP2QnWdAPdfcmR9tm2X27sivecxb1d3/CR7JmNy9keBzI44ZCGjcgAexaTw6oh&#10;YO+MnQxwYDkCY5KE2iH3N1tgbj6kgBeXK1/XUqBJsCrFbQjwysBfP6LfW7GihLql54nlaPccY+/w&#10;YoNn8pi3Ie5lrR5zI1KIa2FR7fGwcOyK95zEfQ69LbfqXMnFC1tZWB6qQcS9LLWETZoT8jrbTX1B&#10;Sys4wQLJuluBBmLDCeA3Is1tIHkWec+tKeGXY3y0eD2ljmTPbFni/fezsOvG6ZeXbzWpIdu8GdFv&#10;nS1u7pDSznO3MxYzMpedM36hvkCnl/pYbuk5s+E3dfrYSwPbF3MtyOdQ5z7S6vObgwzimeKuUKN+&#10;/Q87k4j5zpZf/w/p1O1tzezYe3RTkpudHZwx1zvPZgde2Hk6uXyt8uDBgwcPSw3brsmSXGF8fJwt&#10;W7aQSCQIh0IYMr+To2AJh8OEw2FUVa3ZwNmAKv86UCVJYVs2iloPTdvYgpRSFAzDwDAMJC9EpVKR&#10;f8tYllVTQOm6TjAYxLIsSsUSmq6hKgpVw8C2LDRdx7ZsgqEgFy9epLe3l2effZZIJFIj0yKRCLFY&#10;jHKpxIoVK3jr/Hm2fOQjQvVUKlGpVAgGg6xeswbTMFjVsYpgKMgHP/hBuruf5Pz5NPfffz+ZTIav&#10;fOUr/Kt/9a9YvXo1f/EXf8Ebb7xBpVrFMk0ikQiPP/44TzzxflauXEF7ezv337+OVR2rCEciBINB&#10;Ym1tRKNtRKKRm/JKNaJcLvPWW29h2zadnZ0cP36cj33sY8Tj8RoBuHPnTgKBAO9972Pcv+5+NF1H&#10;U1UUVZ2VDLCxMaqCHJpNETWjvG3z92f/nmKxhKqpKChMTeWxbZicnCQUCvHxX/7lpvWM3rhBoVBA&#10;U1UuXLhAMBRkdPQGpVIJwzD4hV/4BdauWUM2myV94QL79u1rWmcDDiiKkmxlAw+3Bh4hdZdgKNn1&#10;PIIcSvUlR2ZM4iVxNYFQE3XK16C0+XPKOPf/NGLy7UxWM9QntWnEhN4hmxIIMumY/H59w24TDS+H&#10;xBqU+z4JtFO3EdxDXRmVQaxMXU+DYkIe3zbqua2c7Y7L9joE1Zw5pYaSXf3UV6X3yv29SD1H1pa+&#10;5MgtXyUsJ9tnmxasY+BWB+kkoVPDQgNWLgL2GWDjUilEZLv34z4QNh/SiL5PLUFd00mRXln/YbdK&#10;joYgTS/uglUnWALSpRnkOXZy0S0WDknpqk/mQ8PY28Hc42HDQseeXLl9jIUHzGZDCjHmFtQmt2g4&#10;Z52LqObUkeyZpMv9OfeAVrHnVgX57zRCSgan97M0qq0Uyziu5L1tP0tzD0gjzvuSkAFy7Dn33E7E&#10;fXHATZC6gfBxtm+GNOIZY1mD4LJdzyOuqaW4/wwj7rtLRsDcLkJqV7wnydL1SxrRL4NLUNecWOI2&#10;LwZN72vyenIW+8yFE0eyZ2bktm0GOa73I8b2UmHJnimWE3cJIZVA5PVtHKeDzCQO09z8uzXwws7T&#10;g8vbOg8ePHjwsFRolZAC+PjHP87U1BR+nw9V04QSSveh6RrhcBhNVVE1FU3TsbFRUGoEh2lZqIpS&#10;s3ZTNaEaskwLTRf2eDZCRWVZFqYkvGzbplKpCCu4YglFFXX4/X5BVFkWus8nLPtiMakWUigUi6iK&#10;aI9pmpw7d44vH/kya+9bi2EYBINB8vk8wWBQWvsJ1U8ul+PDH/4wFy9exLZtAoEA69evJ5vNsnLl&#10;SizLolwu8+yzzzIxMYHf7+ef/tN/yq/+yq/wta9/nT/87B/yqU9+ir/8y7/k4qVL2LaN3+djzZo1&#10;vPvd7+bBBx/k/vvvZ9WqVaxY0U402kbA7ycSjZKIxwkEg8TjcUKh0E1KKdu2+dKXvsSnPvUpotEo&#10;hUKBaDTKj370I9atW1dTGb300ku88sor7P70pwkEApjSWlFtolZqBdevX+fHP/kJuq4TDofJ5XLk&#10;8jlMwySfn+KjH/0Iq1etmrcO27a5MTaGAly5epVLly7h8/moVquoqsrUVJ7nPvYc4XCYr//VX/G7&#10;v/u7vPe9722lmR4hdYfCs+y7gzCU7HIs6tKIYEEWEVRKIyYAOxAKohmQKqNh6gTReqB/KNmVQayK&#10;7EdM0rb3JUdSQ8mu44gJRUru63n5/yH5dwBBQEE94JTmZisuJ1dVSu5zh3wNNLQJYGNfcmRY2vft&#10;p6726pV1bJWfO8d2EkFEdSICqANyP6ec90PJroy0IZyOE7PU5Vi2bL8dZJTEjuZF6rgdK8aXQDni&#10;doWrQxosKlggAxmOenCp0Amc3BXvOeA28D4bGtRa/bPUf3BXvCcz3zmWgemFKHC2AdukDeOyBKN3&#10;xXueR1xjSxVISyD6ZAdilXV6AW3qRPRXv4t29QPJBezjIEsbNHPQC5zdFe9ZlBrRBZaCQOzdFe9J&#10;N2unvDaPL3AfxxCLIH5mIO+dx1ic4m46elmmcSWD6a3kQ2yGTuD4rniPa+JoljY5RJKTm7IR24DO&#10;XfGeLXPVvQiCzdlut/zdWPIg+DIR4d2IPk9xCwjx5YD8nT3G0tpudgLHdsV7diP6ZUmfGZfpWl9y&#10;NLmeZkPvAvaxXH3hPFNsRTxT3PFqqTsVL+w8ndl7dNMBxPODg36EA8Z05VRnw//HpH3f4HK30YMH&#10;Dx483B7E43GKxSKqpmEYhlTx2ASDQUF4KAqWZQOmIFMUhapRRZGaCEPmGFI1Dcs0QRXqqarMF+VY&#10;vFUqFWxsyuUypmli2TamaaJqas3+TpEWeqZpoqoqpVKJQCBALpfD5/Ph9/sxqkLBFQwE6OjoYGXH&#10;CqKRCIokn9auXUuhUOAnP/kJly5dIhKJ8Oqrr1IoFLBtm5UrV6LpOoqiEAgEiEQiTE5OEovFOHHi&#10;BL/927/N+fPnOX36FBs2bOC5554jk8nwj//4j5imCbZNKBgkHA6zcuVK4vE4fr+fYrFIuVymXK4A&#10;eZRoFH+1KlRhlQq5XE60OxisEXrf/va3uXr1KqZpcuXKFcbGxmhvb+exxx7jy1/+MqqqEolEePjh&#10;h+ndvFlYGSJzUC3hGDAMg/PSCrCtrQ2AarVKpVwhn8+zfv36pmQUQKVaBWwsy6ZSKUu7xBUUCiIf&#10;lWEYhMNhADITE62SUR7uYHiE1J2F7dTzJoGYpDU+8A/0JUfmm1gNA1v7kiMDUinkINGXHFGkyurY&#10;ULIrjZiwDXCzH/ihvuTInqFkHWZP3QAAIABJREFUl5M/qpF86kZMQDZTzzeF/GyYev6qfm6elBxG&#10;5sDiZjWVE9BOyTYcRyiInBWzx6irqhyS65j8e0gex3CjAgxqJNgW53NJgvUjVFVLthJ4AehtoWxq&#10;mdqwLFggebKowNo8NoNLhf274j3rj2TPtOSF30JfHNwV75lhVSeP6yCLV3v1IoLR25dQ7bWUqqjZ&#10;0I1o8xa3QUDZ3/OpoWbD5uZFZuynVTIqTX3FcKeL8glEEHRzq2OuBbhpx1LVs5gAo5v67xnIMdyY&#10;p2Mp4YyrJVnkIO8Bjup5OdCUOJqlTZ24I5K6EddwcpY6kixereIEwZ9cymt4V7znGMt3z4VbR4gv&#10;KeTCiINNCy4czu/RohanNEISaMe5/aqoObGI3/mWjqnhXtLKdsM0t4trRC9wvpVnCg8z8cLO04f2&#10;Ht20mZsXf+1mJik1HQf3Ht00/MLO07ek7z+x8XO91HNK9sqPU0gV60tn96WWYZ+dzPHMshz78+DB&#10;g4c7CbquEwoGMUwTv9+PoijEYm3YIklUjShSpBJKKHNEfiHHLs6yLWzDAtvGNk1pqyfyLKGIHEg+&#10;n49cLlez5atWqzflYrJsQVY5OaUqlQrt7e1UKhV0Xb9pm5AvxKXLl/nUpz7F6lWrCYXDhEKhWrn2&#10;9nbWrl2Lpmn87d/+LX/2Z39GJpOho6MDgEg4TDabramoHGWYqqr86cGDbP3VX+XBB9fzwx/+EJ/P&#10;x+TkJLlcjkqlwooVK2hrayMWi7FixQqhfAoG0TSNarXKVD4v9hGJYJoGV69eJRKJ1NRRfp+vRkhZ&#10;lsWbb77J17/+dT772c9y6dIl7rvvPvbs2UMkEuGf//N/Tjwe54UXXuCBBx4A3Fuj2bYtVGsu7Pqu&#10;Xr1KqVQiEonUcj7l83my2SzVapXuJ590tU/TMAgGguTyeSzLxrIsRkdvADA1NUU0Gq2VTbTfluwr&#10;HpYJHiF1B0GSKdsRxMxh6ivFu4H9c9nUNeAUgqh5nfrE7SBweCjZ1YmYQAwgHs7PIh6iJxAP7Fuk&#10;csqxz0hTt/J7mfrDfb/87IAsswMR4D0g36fk37TM35SWbXHIqDR11VNKHttJ6jZ9zntkOYe8yiBU&#10;VQfl972Iif2MlfR9yZH0ULKrV5bZhrAuvGnVslSjDUwntJYD03z83eBU8yK3H7cgODnXfvtpLYCb&#10;li+YPRfIXOiXgdymwcUGRUivy7qdoE+t7mUIsCUQaq+Niw3GLOBcp7h5HK/Hne2g0+YN8wWkF9Df&#10;C4ZUJ7gho1KI+3aqse0NNoJurNhcj7kFYJil6a9UswJHsmdSu+I9aRZGLt3OhQO3FAsgOp3fdWjt&#10;XC6alJJk+XHcndMMYpy83vDZetzlh+lG3AOaklIL+C3YvSveU7PWWyaFxpJcw7fyHkeduHzySPbM&#10;nluwv0XhFpB0jVjQ4pTpaFhEc6dh+rPBrXqmc0PMOc/9L05/hmlQ5Pc3qcN5pvBIqcVhADEuOuX/&#10;CYS7xR7EPdhZlNjbsE0COLn36KYty0lKfWLj5xLM7ZbgtKf/Exs/lwL2vHR2X9O2SHLLmbs1Ls7s&#10;nWOT2epw3maAwy+d3Zd0u60HDx483A1YsWIFU/kpSuUSti2UUaCg6yKnE4pQOZmmie7zYRoiL5GT&#10;r8mQaie/34+qqlQrFSzTRJFEiGEYIC36VFXkM9I0jXKphKpp2LaN6eSHkvVOTk7i8/lqJEYgEEBV&#10;VVEXEAgGyE9N8Zu/+ZuEw2H8Pp8gxxos7F577TVeffVV9u3bRzAUIh6PY5om7e3t4rjksU9MTODT&#10;dVRVpVAsYts2L3/jG3zzm9/kiSee4Nvf+hZnh4eJxWLYNnR0dNDR0UFbNEqivR1NU9GlegtsTMuk&#10;LJVFfmlXF46EqRoGlXJZqJB8PgA2bdrEd77zHb797W+za9cuMpkMJ0+e5IknnuCXfumXasdSrVa5&#10;7777XJ9Tcd4UNBdk1LVr13jnnXdk+6FUKpHL5chms1QqFd73vvfVVFPN4NTx9sWLlEqlmiLMMAza&#10;29uFgk5CjDMP9wo8QuoOwFCyaxuC1DksyZQtiEnhCWkx59jdzYu+5MjgULJrK2KS4OSByiAmbYcR&#10;QfmTiAmes4+N02zsjlHPH3VI/u2V2wwjJiXD8vPG4FK3fL2MCLw66iYn2DZAfQWyQ7ZtQUxkDlC3&#10;6WskqGio61jD98dlfSeHkl3JvuRIcpbuSMttU33JkVogQRJVjqLCOcblRm+L5e+WSfPz3B4y6piL&#10;ohnEOBucbkXUYs6p/l3xnlMuArkLCRxu2xXvcYJ/S2092IimBM98aIGMcvp8zlwqsu+d4MVccIIL&#10;8+Wj6OfWBGqhOUmYQeS/GZztS9kXg9KOzM3K835p6bjUgeEDuLM0nA+HWlDcOYrfVlfA3/EB8aVA&#10;C2RUGnHuZlNU9uM+59TBXfGe4YUEZVtQM8zZVokBl23uZg41U0ObenH3W9CIhFPvMtngOejfFe+5&#10;sEhljdvflDSiz1ONv3UNebT6W9jn87viPYllVGkuGi2QUbM+A7RAZDRiUSSjVPG1QkYNIp6lU0ey&#10;ZzJy+16WLr+cg0PTFk/0cgue6eTY7G1SbBiR32rWZwl5HxvYFe95kebkVuPinHTrLfYgrfum/6Y7&#10;Y8UhpV5k5nlNIOz7tryw8/SCnkHngySj3JKovcDZT2z83MBLZ/cNNqibeqmTTvMtWnMWWqQR+Y+h&#10;yQIdTyXlwYOHexXj4+O8+eabhMNhfJaPSqUiFFCqihBIKdiWTdko4/P5a7mdqpUKAJquo/t8WJZF&#10;pVxGUZSaysq0rJq9XLVSAQV8PkFiVatVItEoRUkAVaoVwuEIxWKxptSxLAuAQCAg8k/JHFGapnHh&#10;wgX+r3/5LymXy/z3//7fuXz5MsFgkJUrV/Lwww/zyiuvcP78ef7qr/4KFBi9fp1IJMLatfehKJDJ&#10;ZnnXffdxfXQUbJtAIMjExAQKQln04AMPcPnyZU7/3d/V7AMfuP8BDMMgEg4Ti8WIxWIEg0F03Ueh&#10;UEBRFDRNQ1FUqlWDQmEKy7KkJWCOaFRYA+o+H+FIpJZLat++fYCwNHzjjTd47rnn2LRp003n6bVX&#10;X2Vjd/0n0lGqKbPkkDIMAxQF3QUZVS6XuTE2hmlZ6LqOpmlkMhmmpqbw+XyEQiF+/sMfdj2eVE2Q&#10;mJZpEolECAQCvP3226xYsYJr16/zgY11DUKjWsrD3Q+PkLozsJ86yXNI5lvagsiV1A+k+5IjKTcV&#10;9SVHbgriSmXUWer5PAa5WeXUmG8JhKphq/zuECKPFYiH7m1IxRXi4T3bsJ0T5Dooy65HPNQfkO0a&#10;loqpBPWH/YQs65BODjm1AzHB2I6YHDifO4qSgzTYRQwlu05Mzw0lib1DwCmp+uqX26QRk4+07Itb&#10;gVYn+Es+aVsm3NJ2NtjZNcMJ5slDIgPqqRbIrVnt9aah10U905FAXJuN18RywA3BMx/cKAjm7XMH&#10;UjnjENH98xTdtive0zlP8GgxY8/1tnLMdTYp5soWUfbNgKyzWX8+vyveM2NV+GIgA5sbEb8FCwk6&#10;plohyY5kzwzLc+2WlJo3AHkvQd573JBR89qFSRJ00GWQPkFdYewaLZBRgwhittk9wCFnmwURb1Iz&#10;zYLeJu2ZC/tlbpnlDrzv3xXvmbEgwg3k+ex1UXSQOfr8SPbMCeDErniPswDI7fH274r3vL4cubAW&#10;C6ki7ndRNMUcuYMaiIwDiH7pdbn7xZBSbonPDOIeeNN9X46hQcS1nmRp8redQD6fN+xnMcrWVtAs&#10;p6rr3wLZZocomQ/Oc1BL9z8Pdbyw8/Tw3qObpv+mO/eVAcTcMcXMa6qbulJqqX/fG59nHBL6hKOC&#10;+sTGz8228ODYJzZ+rtmzv0M+nUKMx+GXzu67559NPHjw4MEtfvzjHxONRKhWqzXlkq7r2LaNQj3/&#10;k67r2NigqJSKRXSpKLKkOkpTVaGQ0jQMWZeqqmDbWLYt8kKVTCrVMpZtoygK1WqVYCBApVpF00KC&#10;zPL5sEESOwodHR1YpiBfAsEgyLxTP/nJT/gf/+N/sHfvXnx+P6tXrcI0zZq6x6kfBCG2sqODde96&#10;FzfGxrgxOsrqNWvI5XIUikU6Vq6kUCgwPj4G8pjz+Sk0TSMcClGuVDAMg2vXr7Gqo0Moj2Q/OXmt&#10;FEUhGAjU9h8KhQgGg1QqZYKBAEXTJBwKUalUKJdKFKamaIvFbjoXpVKpZjc4HQ45B4JwUqepwRxU&#10;DQNVVdBUrem5rxoGP/jBD6hUqwQCAW7cuFEjI6vVKvl8no//8i+7HUqirxWFG+PjhEIhpsbGmJyc&#10;pL29nWg0yve//302b3qGarWKz+erEXIe7g00pz89LCskYdQNvNxoKycJlu20vgL4JkhLuo2IyWwK&#10;sarrACIYlqJh4iCJm/UIsmZzw743y3JPNnyXRZBSMJOMOiz30YuYOJ+QFnkvIibBvdTVTv2yfKM9&#10;34tyP8cRfZCR+zzRUG4bdSu2uUgKJxBzHjEZ2dLQ1gF5zJ1zbLuUaDVnzZIFoZcZg9wiUqrBvqhp&#10;UPRI9oyrJNYymOsmuOQEcufDCRf1zIZO5j+mNOKaSi2wfgfbJBHSEmTwa1uTYq77HAQxIoN6zcb5&#10;fPs94WL7ufB68yI1NOuzAwvI0eU2oLkUQcebIAObW1jYdduyckkGVt1sl+FnJPl8g01cMwy4VdjI&#10;62nQRdFeSYa1gmaKRhDXQVNC2oEst4W6lepsSDTZ70LvuTSpF+r33PQi9gELuIaleqTfRdFBN30u&#10;r8HGZx83OCjVMncMWlmQciR7pimZcSR7Jn0ke2YLrS1M6pekmGvI663XRdFZyajpkPeEVkixYcTi&#10;sgMNr43z/GYvVB3XyvjqnOe7ln8L5G/woIuivXfauL7bIK33pt+7nWvzZcS8azY4pNSSLb76xMbP&#10;9VO/tjLAlpfO7ks2WvK9dHbfCdyP6TTiWtn40tl97S+d3bf9pbP7Dr10dl/KI6M8ePDg4WacPn26&#10;ZrlnW1ZNgVQqlTAtE9u2MUzxt1qp1HISKapKoVDARuSGUlQV0zSplCsoqoqm6yDLOsRNKBwChJ3c&#10;2NgY165f5/I772AaBoFgkGAwQDyRIJFIEAqFiEaj+P1+QuEQ4XCYQCCAoqp85zvf4cEHH+Txxx/n&#10;j/7ojzh08CA7f+u3mJqaIpPJYBhGLR/UipUreeSRR2hPJDifTnPjxg2i0Taq1SrXrl1DVRRKpRL5&#10;fL5m46coClWjiqbrBINBYm1tJOJxoQKrVESeK8sSfWMYlMslTNNkqlCgWq3W8mAFAgGKxZKwOTRN&#10;DGmjV65UajmrRkdHyWaz/PSnP+XkyZNcvnSZ11577aZzdOHCBSJSTVSpVNA0bUZeKNu2KTvqNsUd&#10;NXDp0iV0n0/kyMpmURSFt9++QLFYJBgMsmbNGtatW9fymBLkJTXLQif3l67r6JrI8YX83sO9A4+Q&#10;uv1wVDvHh5JdE0PJroMOSSJJqQNu1VFzoS85ku5Ljgz0JUecQOR6+dUObg5MHqT+cO+oNp7kZs/w&#10;NHVlU+MKuQSC+HLIpWMN5boRk9X9wIW+5Igi9+uspnMUWY1KKOeYHXu+Xup5rbZSJ6cOA71SSTbj&#10;uKnnx0pStwE6JPu0l+VNiu2gpQnY3RKUbQgq3or2HqP5qt0Tra5elqRUykXRbZIUmwtuCBa3SMv6&#10;2o9kz2yQwbUtR7JnFER/LzQQu7uVwjIA2CygmlqEvVMzxdb6ub5w1EYs/9jrnOe7DAuw/JQBRzfn&#10;cJu0alpSyL5rWS23CLWWm2Md+FmwUmog1pthTgvI+bbB3fXQTJ1Qgwze9jcpNrgQa7qGa3g+9M6z&#10;/bCL7VvBICJQrzTcczcA7bjv2+nob+UaluPDDVk53Mp9t+G3upVr+HiT37xbDbdWva0+A7glcx3s&#10;b/G+7PZ3d4/be6y8N7h9DthyJHtmz5HsmWTDa879SHJnIddVK9fHfITw4QX+FsxFhEyH6/vfzxr2&#10;Ht3Uuffopuflq3fv0U2ds5WTpNRGbn52du5dncz9bLZkpJS06nPmbw4Z5aiiuj+x8XPnP7Hxc/Yn&#10;Nn7uJM3veym5/YaXzu5zlWPKgwcPHn7W8YMf/KCmtFE1rUbmKIqCYZiUZT4o0zSl4kcQTrZtE45E&#10;0HVfbRvd50P36SiAaRi1em2o2fT5AwHCoRDt7e3EYzFCoRA3xsYYHxujUBD2fYAksur5plRJeP3d&#10;3/0dGzZs4Etf+hKf//zn+d3f/V0efvhh/r//9t8oFoskEgnWrVtHJBpl9erV+HSdixcvMjo6SkXa&#10;DE5NTTE+Pk4wFMI0TXK5HKM3RmtESTgcRlNVgoEAoVCItrY2EokEuqZTlAqoXD4vcl+ZBrYNNnat&#10;nxRFIRAIEIvF8Pt85PN5FEXBskwsy0KTubBeeeUVfuM3foN/8k/+Cf/iX/wLDvzBH/Bf/+v/y7lz&#10;5246R9/97nfZsGFDzUZvujLKtCyKMl+TLpVlNtT6cjpsEH0+Ps7U1BSVSoVwOMzU1BTxeILs5CTl&#10;cpmf//mfn1WFNR8sy6JcLlMul0m0J6gaBtG2KNVqlVgsRrVaFe2zbeLxePMKPdw18Aip249+xMO7&#10;o2LqB84PJbvODiW7jrP4FbqAUD/J+vZTVwj0IicUDYROiplBoBMIlU9Gbtst3yfkX+f/Tvk+Lb8b&#10;RhBMnXK7FLB1KNn1vPws3fB3B3ULQSfXiaOi2iHfPy+/24ZYiZdBEGYO2TUDfcmR7dIu0JksDQOv&#10;S8XWQaD7FqikWlam3C1YhqDgDMigaDOVTsuBqAYcaF6ExHxtWEJybo8koQbnsBtKHcme2c7CjrVZ&#10;H06HG7J2wedeBp3mC6rNe900rPy/XQRuMxvH+fCyy3KtnjNXaGFFeQ0LXVnuoo9S0l7sZwHOb998&#10;SC3ELk32s5ugbG8LAfVmJECaReT8kuMwvYjtB1l8HshhYINUG80IREpF5yFgAwtbdNDKNXwQdwtY&#10;FqJWdIhot/esBMug0lwIpCrJzXNUU8vIubbD/Th0Sxo6izrctDu9QALaDVr+DZFtcfNctBwYXMhG&#10;8tpNuyjaf4cRrXcSjiHuQQcRtnzn9x7dNLH36Kbje49u6m8kkl7YeTrzws7TW5hJ1h9EzNm2M/ti&#10;r25Z72LnRduo3yunk0gnqf/O9iKssWdDCkFEbfFyPXnw4MGDe7z88su8df48AJZposqcRI59n1C0&#10;CGs6R9ETCgbx6YJ0AiiXSmjSns80DGxbkFmartfJDNtCMiSYhkFekiCRSIRYLMaatWsISTu78fFx&#10;8rk8+XyeqakCti2IHtu2+Ycf/AORSISjR4/y4Q9/mKtXr/K1r32NXbt28b3vfQ/DNCkUi4yPjxMK&#10;Bmv5m9rb2wUpJgkjG5tQMEhVkmuTuRw+aUGoKAqxWAxVVfH5/Oi6LhRfmkZbW5Ryuczk5CTj4+OM&#10;3bhBqVTGNE2qlSqWJIBCoRCqVJAFZH9FZU4swzCwbZtsJkOhUMA0TQKBAP/sn/0zfv3Xfo23zp+v&#10;qaEc/PjHP+b+deuIRCIzCCLDMDAMg0AggE8SarZUu81FJo2NjXHx4sWawgvgytWrQuFWqRAKBrnv&#10;vvsIh0K1793CGTeGYVCtCMvE8bFxCoUCsVgMn88HQPrCBT74wQ+2VLeHOxseIXUbIUmSE4hJQLov&#10;ObKnLznSTn11WS+Ls6Vx9tNP3bZuI/UVgi9z86RzG8LSzwlsdSImD6eoE0Fp+f0x6sTQAcQq0GNS&#10;idQpyzgWfFvl99tkXZmGNgw3lHdIqa2ISeluRF/0U7cu24EIQDnqqH6nrbOppBrg2L11I8i1A33J&#10;kQ0I9VR6nu08NIEMJrcavEi1UNZNUGyhgahWgqJbm9TjkFILQQaxOt9VcLUFu8FGJNza9knyobdJ&#10;sQXlR5kGt8TMrJBBqNsVOFtM290Gtucdc4vEAZZuVfuccDHmbtf5u6WQQVA3aokFEzy4D+Y2DVJL&#10;q7HOJsUOL4Gi98XFbCzzmi30OWnwSPbMRjf3sQWqjMClZa8kCftdFE0twCYUqC0CaGV8Pb8cKs0F&#10;wM0zwEJIHcC1Wq8Rbq3f3JJBLY9fFws6HCxIESRVj+mFbLsIpBf5TJFyWa53Efu4lzHbM42zGOsY&#10;MIOcemHn6UOIeWXjWOxFkEJpZid7Ewil1POLaKvzW5p+6ey+QefDT2z8XC8zSf3ZCMg9HhHlwYMH&#10;D63jC1/4An8xNES5XAbAsm1My0JVFfx+X43AAaF60WW+H8uyME2h9DENA03TMAyzRoAokqoyDQPT&#10;NDFNA8uyMUwDG1AkYaGqKpPZLOVyGVXViMfjJBIJEvEEkWiEYDBYsw/UfT4mJiZQUPjMZz7DQw89&#10;xLlz5/j+979PMpnkzTffRFVVYm1trF2zhgceeIBYLIau61y5epWr165RLBZRNY2AVD05r2wmg21Z&#10;NXWUbdu1XE6aJnNqaRq67iMej+P3+8lkMmSzWTLZLPl8nlKxWFNGhcNhVKkgc2z1QuEwxVKJUEgo&#10;rwzTpFAo0N3dzRe+8AV+//d/n46ODn7lV36Fv/mbv+GpD3ygdp4qlQqFwhQPPvjgjHNYqVSoGgY+&#10;XUeT+7Jr53F2eiA7OcnVq1eZnJykWq2I3FFjN0Q7g0F0XScajfLYe95DUeYKawVThQLZyUkqlbJQ&#10;xPn9qKpKPBYj4PfXCKnMxAQ9PT0t1e3hzoZHSN1edCIe1jf2JUdqQZ2+5MggYnXZoPO5o3AaSnad&#10;HEp2bRtKdjUNDg4lu7qHkl1nqVvhDVBPALunLzmSbCBjNiOCLSnqOXP2yDbup27Bd4L6ijgnsPGk&#10;/JsaSnb1IiYfLyImJZ3U8zGckH8Pyu+dY2gM8OyQ7TxAfRIxQN0Kope6OmqHrLNT1jFrsE8SVZ2y&#10;vY79DrKty4o7JJhzK7DYVeqzwiUxklloIKoBaRdlml5zLdixTUfT3BGz7GtwAfvqdVnOTQDQrUXO&#10;fFg04S5JvPTimzIr5qo3sxhVTwvnuneh+3DRhjStncNWc+E5mO+6SS80uH4X4nmaq19OLMIakRaC&#10;uU82L+LqHjDocn/zYSnUcQshNRdi8dr43OMWbolct9ZuiyXwBln6BSHLBkmMulG0LGocLUA16qZf&#10;3N4zF7q44ZSLMq0oIqdjUWNtHqSXaX8XXJZbrDrnXsUgzZ+lGsmpY3uPbtr2ws7T6Rd2nt7OTEvp&#10;fup5gacTUwng4N6jm07OZQ04Fz6x8XOd1M/h9Ht/s/anETmilmXO4sGDBw/3KrLZLL//7/893z9z&#10;hmg0yqqODiazWfw+P7qmoalCCaUqCn5JIPj9/rqtnyRbHMLF7/fj9/tq6h9sm3KpRLlcplqtUK1U&#10;KZVKVCoVDElgxdpixGIxItEoAX+A3OQkxWKRQqGAolKrW9M0NE3jxo0bnDt3jq6uLj75yU/yne98&#10;h//5P/8n//d/+k+c++lPaV/RzgMPPEAikSCfz3Px0iXS6TTXr1/HMIwaAaaqKgG/H9uyJKk0WSOo&#10;nGMCqEiFmKIo6LoPTdNQFPD7/XSsXAnA1WvXuH79Ou+88w6ZbBZDEnD5fJ5yWVgDRqNRsG18uk5I&#10;2h2iQKVclv1RBdtmamqKH/zgB3zta1/jay+9xMMPPwxQs/rLZLIzzmMun8e0LAIBf418csioGjk1&#10;bRvDMLh48SI3btwgFAoRCARFe0tlfD4fE5kM8XicDRs2UCwWazm/WkHA78eyLDKZLKVSCU3TKJfL&#10;WLbNRCZDVSqudJ+PNWvWtFy/hzsXHiF1e3EcoVw6BjUCqXco2ZXoS45k+pIjjYGP5xETgWFZfsdQ&#10;suv8XBVLwuqk/Nfx+j6LeIgf7EuOHGoo+zwi8LmN+uRhC4LE2YKYLO+R7xOIVfunEJPtHbLOzobX&#10;YURwZTNictIv63xRtn1Q7seZhF+Q2zmT0ZPy+06gUxJ0e6hbBKYRhF0nddvBwwj7vRkrUvuSI4NS&#10;DTWIIMMm5D5OIuwRlzOPVOcy1n3HQAbqUstQtZsg3eAS7MdNYKfTZV2vNy9yEw4sIgjdKik0Z14m&#10;BzJ41dukWHoxgXMHctzMFRho5djSi23LbGiwBEs1fJximW0qG+FW1bZAHMK9SqpZHrW5MF9QdilI&#10;zbsFbu5lSxEATrko0znfl7viPdualWFxlpU1yPtIao6v5/p8tjpaQauKmMZ9pWjtt67T5XXT77K+&#10;pSDwWrnuFnrdLxXcEnWLUttKtEJsuiF6mn2/WLgd950LrD+1wO2aYTtiHDvtzyCe4xZLEri9Hy10&#10;ccU9jRd2ns7Qmq1nP3B879FN5/ce3ZQEHGJqA/VniwRiPrcfMZ4OcPPzWi/Cwu9YCzZ+vfJvhmn3&#10;w5fO7ksz9zg6hCCjFv3s6sGDBw/3GubKGwTwD//wDxz4gz/g2rVr+P1+AN61bh1TxSKlcgkUhUpV&#10;2Kw1khzYQtnkfKZpGj6fD9M0uTF6Q1rwlTEMg0KxSNUw/n/23j24reu+9/3sjTdAEABfEiXbgiTb&#10;cWKHptyyp3EamUpnOp12MpI71eSG7UTUtErucG5G0nTU63TuGUHnNFP36A9JPfdo5lanI+pODns6&#10;Pq2opslNc08jWInb2yqtaCaxrYct6E2KIgmQxHNjY98/1toASBHkBgmKpI3vDIYgsPZaaz+w91q/&#10;7/p+fxiFAplMlrQkp6Yk6ZTJZCgUhE1dMBgkEAzQ1tqKx+PB6/ViFAzsdjsOhwPVZuOnP/0pX/jC&#10;F9i7dy+vvPIKf/PXf8O1a9e4cOECt27dYkNbG3pe58GDB9y+fZupqSm8Ho9QXIVC2KSyCxQKhQLJ&#10;VIpUOg2Kgs/nLRJPxZeqFq3vnE4nNpsqbegceDweAoEggUCQXC7HgwcPePDgAR999BE3btxgZGSE&#10;TCaDrudJZzJFYm18YoKZZFKSVgUKhiFsAFUbqXSaf/qnf+Kt//E/+LM/+zP++Fvf4vvf/74ghNxu&#10;HA4Hjx49Kp7DQqFAPJH7fr81AAAgAElEQVQAw8DtdqMqavFzXdexyf0Re1xCPp/nvfffJ5lMoqoq&#10;DT4f09PTpFIpnA4H6bTM3yWPA4qCz+ur+vobGxvDZhOKN5fLRS6Xo6WlBa/Xy4YNwpoRBDFax8cL&#10;1Wnp6qgZyhROW+X/ZykFJOIDkY5dPZHh8kHzIGJinkAEE44ChyWZEgb2l6upKNklmMTSRcTE4HA5&#10;GSVhWuWdKPsbR0zatiAIo7Oy3Tgl7+4h2Z+DlHJPRSnlnumUZfsp+e5HKdnsmdu9K+va3RMZ3iEJ&#10;MtO2r38g0hFBTCSGZD4o079/F4LUu0hpAnV2INIRm3PsTJi+4icRwYsh+f/ZgUhHryS+Vh19ga7O&#10;WgT71ztksMeK5Y0VMmkxWFEMWEU1524hQmZRnE5cjvYFuoawvuLXSjkrAcCoxfYWxenE5cN9ga53&#10;mR00q1Yp8jYrpCaSlmCriRULBp9OXI73BbrMRQNW0Ev112v3At/1V1nXukQVKo9oDZqrBYFpxSqy&#10;WuJ9IbyOuLbKj1G194AY1gPvy7UaNBXgVtHJAudWKoGtXB+xGpGAg32BrhjWjleQ0jjuiUKOASxd&#10;z7VQWp5OXI71BbqiWD+3B1lYMRe22G7UYnuPbdcXsGRb0s3KkUtVQ/6uX1+Bqj/x4+bl4viBS0NH&#10;zuzchZivWX2WhJGk05EzO6OI++Ox4wcuHT5yZucexFxyD6VxxiAlNw5zjN8L9B45s9NcoGDau5uI&#10;Hz9wyTy/pg3lqbeuvPHY/fCtK28c3rvjzQQl4nEIOFcnouqoo446KqNS3qC//Mu/5Lvf+16RiCrH&#10;xo0buXf3Lm63G6fTSaFgoKoKuWwWl9stlDdS2ZLNZottGIaBw2knk07jdrnQ9BzJmSQ+n5eUtGsD&#10;QT7Y7Xa0XA6Px0PBMMjlcsV8Qy63G6BEDkni69/+9V/5wz/8Q377t3+bQ4cO0dnZicft4a/P/w1X&#10;r17FKBQYGRkRua08Hp566incksQZGxtjMh4v1mkeG1MlZbPZigoiwzBmkThmOcMQ5Juu69jtNuw2&#10;O6qi0NjoJ5mcIZfLMT7+iHQ6TTqdJpfLMTk5STAYpK2tjVuqSlNTEx63WxJVOh6PB5/PR1tbG4FA&#10;AIBXX32VP/mTP+Ev/uIv+Nd//Vf2ffWrReIGIJPJAEK5lUqlcLtcuOUxAzAwMKCivV4+nycWi4mc&#10;Vi4XNpuN+w8ekM1mi+Qi2Sxer5fwli14PB6eefrpBa+z+ZBOp9ELBZLJGTweN4qiYBgGExMT3L17&#10;l8/98i8X+61J4rOOjw/qhNTqIohQPu1GDPwHEUTNPkr5kwCQRIw58d2HGGDvY3ZOJ3OCZybG3s9s&#10;Mmp/BdKlU9Znkkzm+7cRk4xy+7zyoEkQQUgFKVkyHEUEqkxCa0ju03n5/Ymyv/tleXNCclIqnKKI&#10;4Ec3pdV1g8CVgUjHDll2T09keP9ApGO/LPdaWfmLA5GOreU2iGX5pWZ9DgwNRDrOsbaUTKu5Gnk5&#10;qDUpYIWMgmUGWqQCxWpbVlBNwLC/BgHGKNUFDhZDt4UytQxGm0qkJ4XoE2xrPeAY1gkpM4efJcjf&#10;VrjC17W49tcLrBA8Q8s9Hn2BrkPU5vlh5X4YrUE7wKJKSauIYf05vty2BpHKdotY7JxYzRUXq6LN&#10;xTCIGH9agblA6Emj22K5WgaaqyEbrZZbEPVFSDVDt8Vy4RXsw7pHGSl1lPnvETEqH8Nu+ToryakL&#10;wDlJToURY9VOxJztbcQ80CStOsteZrsxJKEEDO3d8eYhWf/QW1feiFTah4W+q6OOOuqoY3Hous4f&#10;/dEfMVKmipoLoWbKYLfZhK2emU8JQTLYyvJHqapKKpUSKia7HUVRcTgcFAoGTocDd0sTmUwWwzCK&#10;yp7mpiacLheqKsoqioLNpqIoKoqqoiggxDmSTDMMfvazn/H1r3+drl/8Rf78z/8vDOCv//qv+clP&#10;fsKjR49IpVJomoZhGLS2ttLc0oLL6WT04UPGxsaKFn1zFVCieqNIQs3Vk5nlDMMo5pAS723Y7Xb0&#10;goLb7SYUCjE5OSlUV8kkuVyORCJBQ0MDjf5GRkdHaW1tZeOGDYRCIdweDxva2hh/9Agtl0NRFBoa&#10;GorHVlEUfv/3f5+2tjYaJVFVPIdSeZbP52nw+R4jngyDok3fXExNTfHhRx+haRqNjY1FO0XTYtBU&#10;VqmqSnt7O/F4nKc2b7ZyaT0Gj8fDzMwMToeTsUePSCQS+P1+CoUCLpeLQDCITVVFTrIqc1PVsfZR&#10;P6OrBEkwmSqhOGVkkcxtFJhnG/P7QUr2fecRRNR5qbqKIYKLpvVI0bavgmoISrYK5f9DiZiKy/em&#10;Wsr8LlFWNo6YRAQRwerdsl/dso+DlEgos97OnsjwDrlPnfKYmP09DJztiQyHBiIdMbm/5t8LQK88&#10;TgeBYE9keNdApCMsj1Nsnn0MAhfmkFHIbfaxtqyjFlxN/QmCJVuV5QRxpXJhJS0bF0Mt1F1vYz2w&#10;GF7oyypWpNeDZ8vAKltgzYJUBZjPlMXQWWXwtHuB72phsbVe0G2hzHLuY+bilmXn+6lCrbNe7wHR&#10;5RJ/UlkYw3pg21xwtND3VlCL54WJc1h/bnTXsN1qYNVarZbEdjVkY2dfoCtYA2J9zTwP5iC22h2o&#10;Eo/NmyogvJKd+DhA2vcdPnJm5wXEGLn8HhVG3P9j8v9KC0+65YsjZ3aa88i35XZRhOopjnTDkOXM&#10;eWRQ1rsFuHD8wKXBvTve7JV9GUI4ZNRRRx111LECmJycZP/+/YSamsqs6x7HvXv32Lx5MwYltZCi&#10;CHVQKpWioaEBwzDQNI18Pi+IKElMmURTPp8nn8kzGZ8EhN2d3+8n0NiI3eHAbreLPlRQcBW5qEKB&#10;mzc/wuFwMDo6yv/2jW/wwgsv8M477/DRhx9iGJDNZSnoOoZhsH37dgKBAOl0muvXr5OVZI+iqKiq&#10;UiSUoMzOUFHQ8nnsNttjijLDMHC5XDidTux2O/l8vlifzW5D0RVcLhderw9d10kmk+i6jq7nSaXy&#10;pNMppqameDDyAK/Xi9frpaWlhVBI5Llqa2ujfeNGZmZmKBQKPP3007PUUOocYknXdXwNDaiqSqPf&#10;P7uvgGEUirZ9czE1NcX1Gzfweb1kMhmcTqdQRakq8XicpqYmpqencbmcPHo0TmtrK5/+9Kfx+aq3&#10;6gMkGeXg3v375HI5mkIh0pkMzc3NDA8PYxQKgLguc7ncktqoY+2iTkitInoiwxEgYv4vren2IQb2&#10;WxfYzhzAm+RUEDHA76Y0Me9HEEEAc+3/5iJKSSUVLvu8W/6Nl31v4hYl0skM6O9DkFEHKeWOOkhJ&#10;9WUqo8Kyv4Nyn/sRqqZdlPJMBYGYVEydk/X0IwIU5upmM5eV2X6v/MxUUZXDVFiZkyJzhd4ehBVg&#10;f4Vjs1wsJWi3aJ6fTwi6V6LSMivAg1QXmFiJAGy0BnXUMhhnNTAaq2Gbn0QsmzioMU5hXSVoKnSt&#10;lp0PsdOJywsF6D82kCqxFQk4y7r38bjd3WJY6Px1W6lgHavbanUfj1G7wHZ3jeqxjNOJy0PV2Pat&#10;korH6vOoZpBkY5TqVFKV7mVW6+lmCWMBCzmsTCzptyoXKyxl0yeOKiye66gCxw9cigI7jpzZ2YsY&#10;M5u/yc6y94PydQvxHHqNUk5hE0HKCCoTR87snK/ZcvLq1PEDl4b27njTtLXvBw7PZ9U3F3t3vNkN&#10;BN+68sYnYqxRRx111FEL3Lp1i6997Wts3ry5IgkEcO/uXbxeL263C0VRsDsFeVQoFDAMHa/XW1TQ&#10;6LqOz+tlanoaVVXJZLOMT0zgdDrRNA1FUfD7/bicTpwul8wFZcdmd1S0EhQ5qkTuooKuc+PGDQCe&#10;euopfvCDH3Dnzl1++MMfgqIIQkOWU1WV9k2bsNsdxONx7t69i14oYCuSTIJEmgtT/aQoCnldF+Xn&#10;9EfXdaEUk4oxk6DTdV0QVQ476XSahoYGnE4nqVSaXC6LruuCMMtmAYpKsocPH+Jyu7n6wQe0trXR&#10;0tLCU089RezWLZ577jmefvppWlpaaG5uJh4vPRbNY+pxu3G7XI/vC8y7jwBT09PcuXsXh91OLpdj&#10;06ZNTE5OkkgkBHHkcjI+Po7b7WZyUpBT7e3tBANW1wQ9jnQ6jQG0tLRw9+5dbHY7Ho+7mEvLJEWD&#10;wSD5fN2y7+OGOiG1SpBKoKGeyHC5/3wUEeSIYX0C2UlppXmcEtljThZeX4SMAhGMPIsgfsKICcM5&#10;SqtTw2X1m7l2hhBE0KRsL1i2bb9suxtBQsURAdhYT2R4q6lkkjgq6zos+2DaRJhqqhMI0svMaxOm&#10;pCDagyCfjkq11KB83zl3n3siwzFp72cSYsh+H2P59j0VIYMb1W7WvQJdWVeQwYWaBHHliv8wJVvH&#10;8BKrqnkuoRrlA7GaR8IKLAUATycux2rV4McZ8joOU1rpa96X19SK+CpzkfVi4bewiNrukxQgqklQ&#10;XaqgzOun3KK2WsRZWBFcy3x6axG1yoZbE4vaKkiFlUAU63adYZ68Km41lGNmfd0Wyy6kfotZrGM3&#10;ZYvTqkC3xXJLOm+S8F5zKFNxzn2uWkWs9r36eOP4gUv9QL9UMB2klEsYZhOBJpl0jtJxDlJaCDj3&#10;mfUyJQvowbI8UQDs3fFmeO+O37iCzJX81pU3+qvo9kGge++ON6NWCKw66qijjk867ty5w4GvfY22&#10;tlYmJidJp9M4HA6am5tnKaV0XWdycpItW7YUbezMz80cSul0ElW1kc1mSKXSJBIJadFXIJVOY0jL&#10;N0VVCDQG8Hq9gMhn5JC5miqRUSBt+hSYnp7hg/ffJ5VK8Qu/8AvcvHmTd999t2jLp6hqMb+Toii0&#10;t7fjb2ggp2ncvXcPXdoJPm7NBw67HRQFPZ+nYBhlhJtBQZJS5f2x2Wz4fD5hYyjLFiTZ1djYSCaT&#10;obW1lUw6g17QSSQSZDIZcrmcIJFUFafDIZRTBZ1cLkcqlWJyYoJ79+/jcDjw+Xz4/X5aWlrYsGED&#10;zc3NhMNhXn5ZTN80TSuppRY4fvPh4cOHjE9MkM9r2Gx2NrW38+DBCMlkEkPm78rlcvj9fpLJJC6X&#10;i+bm5iXljSpHRloBZjIZPB4PiUSCQKCRbFYjEAjg8XqL9oeJeGJW7q461j/qhNQqYCDSYZI3x6RC&#10;CKR9AWIAHeuJDC+a8FfWYyqXOhHEzSFKhFQUCwGrnshwVCqHiu3Lr8xJhIlbiIm6Ofk4jAiMnUNM&#10;qMOIibk56TD7cBEYlO1MMjuH1ElKRNQxWfd+uc1B4FhPZDg+EOk4VrZNEEHCnZD7exg42BMZfr3M&#10;3u+xCXhPZHgQocrqRBzjuHx/aCDSMWiBuHtSqJUNzHpG2GrBvkDXeWbnNApQshCxXM8i2F+LpOnr&#10;AB/3YPSKQQbJuhHHMMwqrO5fJsyFCYsh2Bfo6rWQ92uh1eprySJ1pRG2WK67L9B1gtmEyRZK11It&#10;SMw4sGsRQnlNkaWfAIRXse1qcgEuRLzUHKtsaxrFuop1IUX7BawRfp19ga7uJYwxKilQyxFfxthl&#10;Ve8FkqztRjxTa7mYI1aDOj6RkITRfmC/JKf2UMr/FKSCEmoBDCGeS28D8SNndgaljR97d7y5BzEm&#10;iQG73rryRrVztG7Znz2sTg68Ouqoo451g2w2yze+8Q3sNhsfvP8BY2NjaPk8bpdQQHW8/DKhUAiA&#10;h6OjPPf886SSyaLKyW4X6h+73V7M05RKpTAMA5/PRy6bY3x8HEVRcDgcNPgbMAoGfr+/SAapqord&#10;brecJ+ju3Xs8Ghvjzp07/Pqv/zqbNm3ib86fR9d1XNJmzt/gR9NyGEBTKERrayvZbJYHDx4UCTSh&#10;FjLJKGhrbcHpdJBKpcjmcjidThRFIZfLoeu6KAeziDgD8Pv95HI5Nm/ezMxMEk3L4fV6CQQCuJxO&#10;mpqayGt50pk0U1NT2O12phJTZLIZ8vl8URGkqiqapqHZtGKbmqaRzeWYmZnhwcgINz78kFAoxPPP&#10;PccLn/403d3d6LqO3W5HURRmZmaqOv+jDx/yaGwMm92O0+li48aNaFqOeCJezHUljkGWdFot5gT7&#10;zKc/jcPhqKqtcmSzWbScRqFQIJ/P43a7sdvtZLM5JicncbqcpNNpQkEx/JuMx+uE1McMdUJqdWAS&#10;ItGBSAfIPE89keHIQKTjHNYt23oRgb1eBOETl/V1Igb3byMm1f0W6jIJHhCTjaMI9dFZxGRjkNm5&#10;dmIIEuqULGsGK0wi4BSlCeSpMks8s55jCIWYSRBdAQ73RIZPAkj7PtNyMNoTGT45EOl4WW67Q263&#10;r6yfUbMsFfIODEQ6ein5j++Xqqrzcl8ODkQ69kvSqtaIUv1K6m4+WSqCuagmmL+HlbNqifExI6MW&#10;sV6yFOzpC3SFP+kqqTKLoN18PFSN5r3ZyjWwm8WfKwcrfB79hF071ZC8h1asF+I5tN/Cse9ewT6s&#10;JOpEWvVYK4tw5kM1YwCruaasoprjEq70xenE5cG+QFcca9fmCea3m54XZQsgFsO6Gkf2BbrKn6nh&#10;Ve1MHQtCklPF38qRMzvDlBaChRfYNIrIHzUkSa1uxHjhIDI31N4db5oLDgcRyqiqFuhJMsv83S3U&#10;lzrqqKOOOoCf/OQn3IzdRMtp2Gw2gsEghUIB1WbD5XTy0Ycf8tmOjiLBZEjlj5kfSs/nmZqeRlEU&#10;EokEXq+XfD4PiJxEDrudhoYG7HY7bo+HfF7D4/UUyQW73Y7b7cYAMAwMmJd0MK36xicmmBgfR9d1&#10;nnnmGXZ98Yv80Te/CYZBU1MTM9PT+P1+Ghv9jI6O0tLaSktLC5qmcfv27aKtnVATlcgon8+Hx+Mh&#10;k0kLgsxmw2azk9fzRXWUiYJhYJMWfk6Hg4Jh0NLSIiz6HHbcbhderxeX04mvoYF8Pk9joBGX24XP&#10;5+PevXvCBs/pRFVVnE4nuq6TTqdJJpO0bdjA9m3baNuwgeamJkJNTbS1trJ9+3b8fj+f/exni2oo&#10;U0Fkwjz2i6FQKDAyMsLIyAgerxe3201zUxM2u517d++SSQtbwULBIJ/P09zSyvTUFLlcjldffbVI&#10;UlbCYuSRruvkNKEQS6fTRaWcqqo0NTVx9+5dZmZmivVs27btsXxZdaxv1Amp1UEQCEt1lGlvMFj2&#10;nVVLmX0IVdRZSivOh2QdppHn0ECk45BJ9CwAc1Jxsicy3D8Q6TgI3JR1RREqpLcp5asKU7LoK185&#10;G5TvX6Nk1xcfiHRc7IkM7+qJDO8fiHS8Lft+cCDScYqSsuvoQKRjN7BfknXH5Gf0RIb3y22DlBRV&#10;ryOIrIuUcm69S+UVqTEEufV6WT0xRBCgl5VbARxbwja7WWeBhBpjtYOLg8AFCyqQ9YhaHNswn9BV&#10;xjIQaFrWfGwg7UX7sUaK7FmIlJRWT+EK255bUgfXL1bzXhZH3MvO1ZpUX4Mq3vWmSDSxatdHlXav&#10;nxj1rLwXWiWSFoO5aGsxdPYFus6eTlzev1hBqR47v1g5iWMWy60a5P4copRDt441iiNndpoKqPL7&#10;bVT+jcucUwttb44Ndh85s/O8fB8Hjh0/cOmktOi7KOvvf+vKG4v+Hipgd9n7tfScqqOOOupYk3j1&#10;1Vf5d7/07/jud79HQ4OPcDgs7fcEAfXw4UNufvQRNpuNzZs3z1L0FAoF7t69W7Sly+s62WwWt9td&#10;VETlcjka/Y3k9TzpVIpAIICmaTIvUB6Xy4VR1p9KZFQumyWVSvHhjRt4PB4ePHjA7/zO7/Cnb77J&#10;zMwMzS0tPBobw+v1smXLFm7GYgRDIZpCIVxOF7fv3CGnaSiKiuA1ZrfT6G9gaipBoWBgd9jxeDxF&#10;q7q5JI9RKJDN53E5ndjtdvwNDTQ1NZHNZlEVBdVmw+l0Cts5j6dYBlVFy+VQVZVgMIiu60xPT+Px&#10;eNDzecYnJvjd3/1djh4tDR/NtsvVY+Xk2NzjZRJ3hsyzNR8lVCgUeDAywuTkJDa7HVVRaN+4EZfL&#10;xU9/9jPef/99Ghoa0PVCMUfWw9FR8vk8L7zwAs89++ys+rLZrDiPhsH09DSKquKRiqdKSCQSRXvD&#10;UCgkFGiKUiQ6c7kc6XS6qLgrJ93q+HigTkitDjoRA+TdlAb1V6S6CeQKsSrqKU6apXIojpgwxJGE&#10;lVQXmXYKYUoB5SjCFm8QUAYiHZ3SVm8XIugaRExoDyICiQcR5NVFSmRYlJJNQz8li6HD8vN9QOdA&#10;pCPcExmOSbVUv8wldVZ+f5iS6uqKVEjtlm2fkMox07LvilQ3BWU/r5R9NwQwXx4piaBUZB2V278u&#10;+7qPJSSVtohqbHFM9PYFug6vhYBfX6DrEMDpxOXFSM2lZzNcfcQR5/8CMLgWjvtKoUaB6XAN6lhX&#10;kCTLCdavgsQKTmFdpdNL5bwnldRRJkFSx8ohhryXnU5cXslj3cnKPTM/SaiGSFtNUmi1F4k8aQxR&#10;m3v9SUpj6cXQKwnCimM/uSDivMX6Tq51NWpfoCuC9eNTxypCkklX5vnqaFmZaqvtBw4fP3ApvnfH&#10;m52IuWWQZZBRe3e8GWT2wsS1rASto4466lgTUBSFP//zPwcEUfHtb3+b/v7+Ym6kpqYQN2/GANi8&#10;eXNxu+npaR4+fIjX66Wg67jdblwuF263u2jDpqoqPp+PmeQMHo+H1tZWNE0jFAxis9txSEKimDdq&#10;DrkilEkFpqemcTgcjE+M4/P5GBsbY9u2bQSDQR6MjBAMhRh/9Ai3282zzz7Lrdu3yaTTbNywAY/H&#10;QzwRJ56Il5E35e0YeDweCoUCiqricgoLQlVa9WmaNqtPuq6jKApOhwNVVfF4POTzeVKplLAglGSU&#10;x+MpKrG8Xi++hgZUVSUv6zMtC/P5PI2NjXzqU5+ivX0jzz//qWJbpl3eXGu8hZRHNpsNA9ALBWyq&#10;+tgxNQyDW7dvE4/H2bJli2jf78flcnHnzh0ejY/jdrvRdZ2mpiYePnxIY2NjkWz69AsvzKpvZmaG&#10;R+PjuJxO7t67x4a2Ntrb2xcko/L5PJok2lRVIZfTi/mqzOtubGyMd955h1gsxjPPPMP27dsr1lfH&#10;+kSdkFodDCKUSHGYlQsqSIVAniRghsxtJGKIVfoXEKRTTJIwhxFEzxDAfPmoJBnUKdu7MhDp2CW3&#10;NRVbR2W9IIKwMcQk+LD8ziSpzIBXL2Ji0dkTGd41EOkwJ8xhSrmleikLYPZEhmPAroFIh0kodSKU&#10;TkdlW6cQSqt+BGF0gRJxtI9SLqljcpsiIcX8k1tTPWZOqE5KJVZEthWdZ5taYKn1HmJpia5rBhks&#10;OCrfxxdRDK2XFermdf62fD+01oM2axDm7/ITgfLfQZUYQtw7TVLavL+a5NaawunE5VhfoGsQa+qv&#10;fVS+P1Xa/mNN9q4Coohr6l35fugJHt9u6oRULRDF+r1lJYL2UdY/yb5mxx5SbbUf64qmXoQCdRAx&#10;RonJz7uZvYhtMQyxhtVRcoHHWao/d+YzdIiSm4Q5pjPnEXWsDGKUxi/LRT9CFRUDqBUZJTFrUc1b&#10;V96ILqOuOuqoo45PHFRV5atf/Spf/epX+au/+itO/dmfsaGtTeQocjjIZbNo+TxGocDExAQ2m41A&#10;IMDExASKrhMMBsnlchQKBVwuFyDUM42NjTJnk4LH7QZJ1CiqAiiVCRbDIJ/Xi3mc0qk0TqeTsbEx&#10;3vjmG/yX//O/UCgUeDT2CJvdxvbt20kmk9htNhwOh8jdlM9z/8GDMgs5sy2pIkKociYnJ1ElMeZy&#10;Okkmk2Sy2cf6Zip1FEXBANra2rDb7dhsNmF1KAkVu92O3++noaGhaAdolrHZ7TQ1NaEALreblpYW&#10;Pv/5z/MPP/whX/zirxaPm6qqRTLKSv4kMxeTAtjnURQZhsHI6CiTk5O0tLTQFAoV652amuLK0BCF&#10;QoHJyUm2b9vGw4cP8Xg83L59G8Mw2LWrm5aWlmJ9yVSKGx9+iM1mI1Eo4Pf7aWtrWzS3lK7rxetk&#10;YmKymPsqHo/T3NxMJpPBMAxisRh+v5+//c53+LvvfGfBOutYf6gTUquAucodSTJFAQYiHUOSqCli&#10;INJxiFLepUjZV8fk57sQE4WLA5GOYzLfUhgR5Lg5EOnoRyaMndOVeBl5ZNbTK8selH/3IZRRRxET&#10;kX2yrQCCaLogy0ZlneGBSIdpt2BalZyT5Sv5/JsqJ4Cj0prvImI18B4ECbZP7u9FBLnVTUmxdRhh&#10;7dfZExkeKlOazYI8zjukQipuHueeyHCkQr9qgtOJy0NLtH852BfoOrlaAVxpo1JOkFrJG7NaiDHb&#10;Qu7tsvdRs0ydeKoZule7A08C8jdwFuv2fKYCaDF1SrQv0LXmCCmJU1jb33BfoGvP3P3sC3T1Uvle&#10;d6rC53WUYAZXoUQ2me/NscOTJJ4qodZ5e5aLWgVK1zI+7vtXjmqu75Ug6mK1qkjmkjqJdfWpqfDo&#10;XWKTcUS+uNW+R8wLSUaZ5IMVDCHG+4MLjeH6Al0X+GT9Rp4ojh+4FAd2HDmzM8LSFujEEOex3ySi&#10;4DEyamg5ZNTeHW+G5/Stv1JZuR8HgdcXsxqso4466vik4stf/jJf+tKX+NP/9J94d3iYgNNJTtPQ&#10;NI2HY2O4XS7sdjuTk5N4PB4afD7i0oYNBHGj6zoejweHw4GqCOLJ6XKVcjhVJFgEWZTP58lrIrcV&#10;BjQ3N3Pjxg22bt1KPqdx48YNctksTqeTrVu3MjMzg8fjJR6PF8moUWk1N5uMmm17ZxgGqCqqoqLr&#10;eXKyzUoEkPm53++nrbW1qH7yer1kMhmKLZXlyHK5XNhsNmw2m7Dok/aGgUCAl156iY0bN/L8c89h&#10;GAYzMzP4fL6idWJ5m/OhUCigaVqRBJzvuObzee7eu8e9e/doa23lmaefLtY7MzPDtevXcdjtPBof&#10;Z1N7O6MPH+J2u0UeMIeDZ599lkAgWCSwkskkN258SD6fp6ALJduWZ57B7XZX7GexL7pOoVAgk06j&#10;5XJ4fT5J2rmx2562+L8AACAASURBVB3cvn2bdDqNx+Phvffe4wtf+MIsIqyOjwfqhNQaw1wySqIf&#10;QcgE5pTtl+TLRYQ6aAdCKbVbEk1RuV0vFSbCA5GOwwii54pUasUQgSaT7NqPGNybJBDy/Z6yMv2I&#10;lYoHZfkTCBIgLMua5NW8E8WeyHB8INJh5oPaU9ani7JIEKG8isn9vUXJEvAEC6ui5mtvNewbTIVY&#10;NQiyuiop09bQxGLHt1YWN1XjdOLy1sVL1VFDhPsCXd21zkuzBnEe69f0SeBYFUHApZDUKw6ZVyaG&#10;NVvGfTxuwbd7voIIQviTaJ1TTVA4ejpx2apl70ohhrVz371QHrFVwJoMvtcYwVXM3fX24kVqB7mQ&#10;x3L5FXge3aphXZxOXD7cF+jaw8rb3Q4hyKg1ea+tkoyKIfYlarH6KEsjSuqoAscPXIocObPzJGJO&#10;s5uFx0hRxL1j8PiBS49dk5JAKr8elqOMArGAqBzzqgSPnNm5h/q1UkcdddRhCV6vl2ORCNlMhr//&#10;+7/n0aNHTE9P43K5RA4pXReqH10nHo/jb2ws5gUyc1A5nQ4cDgeKogpiySSjHoNQKyEJmFw2R17X&#10;y8gkg7GxMcbHx/n617/Omf/6X8nrOj6fj/b2dhwOBzabjakpIaJ2Op1kMhkm44nHW5I5lsx6TRLN&#10;MAwMwKaq6IVCxePisNt5+eUOnnrqaWFJODNDKBhEtdkIBoM4HA4KhQI+rxcQiiC32y1US5Kkmpyc&#10;pKGhgfb2djZu3MhHH32EruukUykaGhqEAsuCKspUUhXJKCCXzc4qo2kaV69eJadpPP/8c7S2tBa/&#10;S6fT3L9/n/feew+n08nmzZtJpVLouk4ikSiSZsFgkIC07pucnGRkdBQUcZxtNhsulwt/Y+OCfTWR&#10;TCZxShWVfWamSKZpmsbDhw+5f/8+jY2NvPrqq3z44Yd8ao5NYB0fD8x3F6hjjUEqe3Yh1EeHBiId&#10;FwciHXvkd/2IAfxZ4ERPZHgXMk9ST2Q42hMZ3t8TGQ71RIYVICTr2SpfJxGTADO4EZb1dSImGScR&#10;hM8pSolnY5SsekzbrrBUGZkru1+npGpKIMirODAklVvz7aNpLxIEensiw1FKRFMcSraFZZsV+y3/&#10;BmUZsLC6tVJfVggXFi8yLw72BbrCteyIFcigwVwSc7EAx+NP+qUjWk1hqWSpY/mIVVF230p1Yi1A&#10;Kpi6LRSNA7tOJy5Xm/NtTQYMJaxaPe0p/+3Je1UlddUnVR1VTQ7BtXAfi1VRtneF+vBJQrX3ge6V&#10;6MQaRTX301orY7ZYLBezUqgv0HWWlSej+hHPojX5bJHPCqtk1CCw4xOw6GVd4viBS/HjBy6dPH7g&#10;0q7jBy4piAWRu8peoeMHLiny+8h8ZJREeT60Y29deWPJ1+7eHW8eYvb98eRbV96IVSj+sR6/1lFH&#10;HXXUGrdu3eIHP/gBhmEwPj4OgMvlEgqfXA6n00kgGKS1rQ1N08hreZxOJw1+v1RHOXE4nNgddlSb&#10;rQIZZUIQRbqug2FgkzZ/drudVDpNLpdDVVU2bdrE7du3UYCN7e00NjYyk0zi8/kYGRmhUBCk1tTU&#10;FIWCLusuETsmx2NI0slUbxUKBRQEETQ3d5QJp8PBq6++yksvfZZPv/BpALZs2cLTzzxNW1sb27dt&#10;45lnnmHjxo0EAgGaQiHcbje5XE4QN04niqLQ1tZGKBTCbrcTCATIZrO8/PLLeH0+S6qofD5PJpPB&#10;6XQ+ZpGXmJoqvp+enubfrvwbBcNgyzPPzCKjdF3nzt27vPf++wSDQVRVZXJykpmZGex2O7qu43A4&#10;ePHFF/H7/aTTaTRN4/79+4KQLBTQdR1N02hoaKCg68W6x8bGZqnQyuHxeJiMx0mn03g9HgzDIJvN&#10;YhgGhUKBO3fukMvleO+993C5XGzbWl9//nFEXSG1ypD2cXsQQYkTwLkKFnLd8hWmZIcHQE9keFCq&#10;oW5Ke79TiMF2cWAvyRczwBpFWiMgJrAHERP/bqlAiiNWtG1BTAr3yXZPUbLnO4ZQNO1AWAVOyjqP&#10;yf3ZRykHVEx+9zaCVDsBXJDkVxE9keHIQKTjZUpk2DlKubWisu/vUiLRwpRUBnFZNk6ZHV85yvNw&#10;yeNxRR63U5IAWzFIy5alKCKCCLLxSa+an7vKEGpLOC2GaleAd/O4UqOO6lFN8Ly3L9B1bKUUEjJv&#10;02vAqUXs71ai7W6s2yu9vsSgWfcStnlSGEQ8L6zcr3oR92vzfSX0L6tH6xdVBdVXUQFjohql64ra&#10;ykpSuBM4vAaD7IHFiywOmWMohnWy4jVq+6yrxjbtSaOaa/E1SvehWiBssdyCSqol2L4uBVGEOje6&#10;gm3UAmexdr1FTycuP5b71gLCS9imjhpgAcKpIvbueDPCbCJ5yb9faftXboMcY+GFNWth8ce8OHJm&#10;Z5jZ1/KQtEtcczhyZqc5RweIL+U6qKOOOtY+pqam+L3f+z3cLhc2ux2v14uqqsWcSTabDaNQIJVK&#10;FRVBXp9PKqIEkVSRgDKkAklRhDgKKBiGIJAMyOU17Dahtkomk9jtdkZHR/nc536Z73//+wCEmprw&#10;uN2kUim8Ho8gNQDVppJOpynIHFHFBkTDReWRuS8oCophoNhU9HyeXE6jMI9CSlEUdnTu4DOf+QzB&#10;YBCv18tnX3oJLZ8nm83S2tKC3eEoqsMymTR2h4NQKISmaTidTnwNDUXiJZNJEwiIacXExAQvvvgi&#10;wCKknbDoU1W1oj2ex+MBBCn0/gcf4PP5aG5uprm5eVa5m7EYt27dKhKAoVCQqYSw6DP7sG3btmLf&#10;C4UC165fFxaB6TT5fB67vC70fJ5sLofD4WBsbIyJyUmmpqbYtGlTsT8mZqanaWtrY2J8nGw+L/Ny&#10;GTx4MML9+/dxOp2oqkosFuMrX/kKTU1NCx6POtYn6oTU6uMoi0xUJZFyHjFYT1BK6FuEJFmOIcic&#10;w5Tl/pGk11m5zaDZnrT160UEXo8hcjYdpEQeBRGkUFyWOYhQP52nZHXQTUnZhPy7BTEZ2ELJ2q+c&#10;jLkAHByIdOwG9ksFmIn9ZcfDDIq+TClX1Sn5fxQxkRmiRK6BCEpE5z+SxbxYJ2UbQfnqlscouML5&#10;pPqxHuQuR3dfoOvE6cTlwzXuz7yQK3nnW20cfRLtQ/V2PYjrfsVICxkYPYQI+kRWqp01gGonkytC&#10;lso8ROY9JsiTJxsPLl4EWB9BwKohg+T9WLtfHaQUSKq06nhwreYzeQKo9je1hxUi72Rw3LSh3FXh&#10;2q1W0XUUMeaoKcruucg2lhKgXknUUpEzhPVg+h5qe7yt7keshm1axdtYJ6T21JjMrRVRtxgZtZSF&#10;SiDOxyBwbg2StY9hEfXsXCzVti28xO3qeMKQVn3l46z+t668saTfblkOKhNx4PWl1leOI2d2XkHc&#10;I/uPH7hU1XV55MzO4vNWqsgWK3uI0gLQud9HgWNLyXV15MzOXkrWinPvNWY84cLxA5csjbPL6nvs&#10;93zkzE4Q96VTVvsq7RNPAOeOH7gUsbJNHXXU8WTxB3/wB4yMjOBv8BfVMB6PB1VV0XVdqIok1+Pz&#10;+fD6vMKWDor2fAYI5YwCqqKW+CF5d1Tk9oYkikQ+IgMFRRAlEqOjo0KNFQhy4cIF/H4/fr8fh8PB&#10;1PQ0ba2tjI6OiroMA71QIJPJMJeMkq3ib/AxNT2N1ynUW7lsDptqI0++TFUlS0tyLbxlCzte2UFT&#10;UxOtra1omkZLSzOalicej+ORFn1erxdFgUAggKZp5HI5QlIpZRQKuL1epqamaG/fVCR/Hjx4YPm8&#10;LEZYtbW18ejRI258+CF+v5/t27fT6PfPKnPn7l3u3LnD9PQ0brdb2iyCw+nAMAQZ+dRTT9Eobfoy&#10;mQy3YjE2P/UUo6OjuFwuGhoahL1fPo9eKOBwOLh+/TpItVmwpVmQdYkEqqLQKC39PB4Pow9Hcbic&#10;TE1PYxgGyWSyqL7asGEDzc3N5HI57ty5Qz6ft3xs6lg/qFv2rT66EYH+mPz/sQGhVO+8jggUmQP4&#10;K/NYzg3J8kNApyRZQAwaw0jyBUHqDA1EOiKIQeUxScSck+V2IUifGKUA4y5Kqqx+WS4m69yHmAC8&#10;Jt/vkXWZ+waz7U/MbeMIVVd32b7GTeWUVDmZhJPZ5lH5921KA/fygEqQygG1MPCytDvcTcmCEMRg&#10;ePcK2/gtx7LqkAzSryhkG/O1E1+FwHs17fWulLVhX6DrEKXA6Gsr0cYTRGyhL5dwjrvl8akZpF1k&#10;+UrXWgZ+rbQfxnrgrH+JbXQvZbsnDKv3q3BfoKt7kfwo52rTpfWHJfymVjKvRbkNZXeFMtEq6zxU&#10;6+tZXkvl95U1u5rdIqKLfF+NpW9Y3iOXjSrqia8S6RGtsnwtVUhWj0200hdyPLVQn3acTlwOIZwG&#10;DiOeJ9F5Xv2IhV3HkHZopxOXt0qb2DVPRklYXeTRvwzV9ctL3K6OJw9z8aOJJdmal5FR5XXtX471&#10;n4kjZ3Z2U7oP9B45s3M+54iFYMn2WbZzk9L8dj50Axer6cORMzs7j5zZeZMSKT7fc7QTMec7f+TM&#10;ziuSGKtUX/DImZ0XWZxk3yP7enGh+mSd3QjSLrxQuTrqqGP18J//83/mXy5fxuv1UigUsNvt2O12&#10;HA4HmqYJS7d8HtWm4m9owO/3oyoqdrsDu90uSSVBRikmGYXIDZVKpTCMUi4nUzGEVC4JBZOwpVNV&#10;lUQiQUtLC9u3bePK0BXxvaoWLfxcMo+RpmkyB5WCqswmtEwYhoHf30A6kxH743Si5TRQFDLZDLqu&#10;F4kxM5+Vx+3mV7/4Rb785S/z4osv8vzzz9Pa2srmzZtRFRWPx8OmTZto8PlwuVw4nU7sdgc2VSUU&#10;CtHa2lq031MUBS2XwzCMol2fruvzKrKWira2Nj744AMUReG5Z599jIwaGRnh5s2PyGaz+HxeeQxd&#10;3Lt3j3xel3mpFBqkmiuZTKKqKqGmJqanp4tqqVwuS1NTE/FEApfTyQcffEAylSKVStHe3s7MTJK7&#10;d+8yOjqKLvOKmS8MsNvsZDMZbDaVe/fucfny5eLxn5qaQtM0xsbGeOmll2p2bOpYO6gTUquAgUhH&#10;cCDScUXa64GYZIYR5Mt5qVqahZ7I8CBiMHmqJzK8HxFYnhu4ilMaPO9HWOlFKCWeD1Mig7qREwJp&#10;lbcHMciMUiKvbsn3t2Rbg5QUXadkWXMCeBRBBO0p+9xUWgUQA959su2XZdlOWc/5gUjHiYFIx3wD&#10;13Ny/+OISblZpnx/5iI2z2dQOjadlFQXvWXbxCvUVxPISXb/Mqo4u5KklKy70mTnSStUoPoJ6onF&#10;i1QHGbD7OCU+jlkoU+25PlGrgLQkg+YGF550wK3bYrmhZQTOdi9xuycGuW9Wr4V9VA44xp605WIV&#10;qIboWA4JUM3+h2tN8sKCiw1mQZ73an9z52tMklQb+FvviFZZ3mpwfzFYPWer8vuVZG41KoeaHJcq&#10;nmdDiyiyFurPkEkmnU5cHjqduHzydOLy/tOJy7vmee0/nbgcka/oOlWbdlss9/YTaKOO1UfvnP+j&#10;1VawABm1Uver3iNndkaqKN+9WAFJyMzdhyglAjo6Tx8WfT5KFdMVHp/TxigR3bE533VSQRUvrflu&#10;8vg+DZXVN3fc0A3clNtWwtz66qijjjWEa9eu8e1vfxuvx4PL6cLr82IYBm63G0VRcDgc2GQ+KLfb&#10;jaKqRYKlYBRELiZVEEsi15DIEWTmJkqlUiRnpjEKIl+ULm36tHxe2MFpGoWCIKnS6TQNDQ1MTEww&#10;NDzMtavXaG5uxuvxUCgYTM/M4HK5SCQSpFIpfA0NuJwO0pnMnBxMpbxMTocDp8OBw+Egr2noulB/&#10;2VQboVATv/rFX6Wzs5OOjpd5dvuz/PIvf47W1jZ8vgZaW1sJhYI0NzXh8/mK1n02mw3VZsNutxcJ&#10;p4aGBoxCgXxew+Px0NjYSFNzM06Xa5aN3dC7w4w9esTNmzeXfe6uXr0qzuH163z2pZdoaGiY9f3M&#10;zAzXrl0jk8ni8XhIxBMiF5XLyZZnnkHTNLxeL9u2bUfTNJLJJIZh8HB0FK/XSzweBwMaGxtJp9Ik&#10;k0kaG/38y+XLaJpGKpXCpqq8++675LJZ3G43bpcLl8uFoihkMhmmJKn16NEjPF4vsdgtpqenaWpq&#10;QrXZCAQCPP/882zatImuri6CwfW+PrGO+VAnpFYHvYiB3wnEAM4MeHdSyos0HwaBfZK4uSDLMhDp&#10;OD8Q6TgklVEMRDp6pcpoK8JKKUYpz1L5QD0K7B+IdJxFrFCKIgbA5ynlkDpX1r/zlFa6m6vb4pTy&#10;95hWfUG5j2bZBCV7PHPf9snvzVxTnQgCbdbAtScyfJKSPY3pB95Zpp4yEavwfi5Mv/9OZnv/xyiR&#10;gisJ075wqTjbF+g6K62XaoK+QFdQ2vQtNMlZyIt9pVDtpHJPLQm7stwP5cd6PQaCqsVS1Cznpaph&#10;yZCB6Cs8ThLEllPvEhC2WG4510ItV/KvJKyqpHqpHFhYjjJ0pVENibKce2615PrRWhE8MK/qcDFU&#10;ew8IAheX22dJBMwNzsHygtRrHlWSv1A7RXAli825WJJ6oUbor6Js53KfQxJWj0vF34k8Pwv9HsJW&#10;xnF9gS5TgdrdF+iKLPA6JMs8UUVxFbDar9hSKpdjv3qkYh1g7443u5kzrq7WXm8eMioO7Hrryhv9&#10;tejjAjgqyR4rCC/0ZZmln4khYOvxA5d2HT9wKSJfuxBz+WhZuV5JZFWq11xgaiKOmMNtPX7gkln/&#10;ruMHLm0FQogFrObc9zEXCNnPuXOhflnfjrL6dlCKO5gIAmcXU0rVUUcdaxPf+MY3aG5qwu12o9rU&#10;ojoKKCpYNE3D4/XikmSDKkkpVVFnWe9pmoaiKjhdLhwOB7lcjubmZpLJFB99dJN4PI6e10ml06iq&#10;Sk7LYWCQSqXI5/Nie0UhHo8zI4kMm83GgwcPCAYD6Pk8brcbXdeLFnJaPo+uF+YQUgLNTU0kUykc&#10;DgeZdBpd17HbbTgdTkJNIVpbW7h77x6qouD2ePilrl+iqamJ9k2buH7tGn/3d9/lJz/5NwqA0+mk&#10;sbFREE2hEKFQiA1tbQRDQZHTKpfDZrfhcAhFUSqZLKqNXE4niUQCh8OBz+vhf/361/nTP32TmZmZ&#10;JZ+3f/zHf2R6eppt27bhdDjw+Xyzvtc0jStDQySmpnC5XIyNjdEYCKCqKtevX+fByAjBYBCHw0Fy&#10;ZkaSiQWampokcRTD4/GgqAozMzP4GxulqiqPy+UimUzisNuZmpoq2gaqqkpTUxOpZJJEYor79++T&#10;y2ZJTE0xMzPD1atXuXPnDl/72td44YUXUIBHY2M8uH+fR2NjjI+PL/l41LG2USekVgfmwC+GGCia&#10;eZoA+qUa6jFIEuYYYpXSQSAm1VTdlCbQp4ATkpSKU1IpxeXf/bJsv9zuJiI4+rrsh0ka7UNMIF9D&#10;EEKnKFncnaJEMHUiBsp7EIPvc/KzufswRCnXVCclIu4UQi0whAh6XCxTjpn7PVS2/4OUBsXlgc53&#10;y/q8EMoH2zH5NyD3LTwnn1XNIQNPyw3Q9gJXaqFKkXVcYeGV81YtVGqS5N2EbDNa5WY1UZHJoM5F&#10;Hr+erARGw8ttfzUh1SyxKjcLIkipyFLIUqkImS8QDU8+GGrV9mdJE2y5r+GlbPukIRUKsWVW07/s&#10;jqxznE5c7qc6ArMmBA8U7e/m+21FF9isfwlNBRHPpXlXWC+GvkBXhMr3ACtkzVoNxFtFteOCZanI&#10;5LO/20LR1VY4VntcTixnwY7c1iqp1b/Ad+FFtg0yp699ga5OSSyd7Qt0XekLdBmIMfpF+Tq6wOuE&#10;LHOlL9Bl9AW6Lsq6FuvHWsNSxg9BPl5K9o87wnP+r2oh4N4db/Yy+1kRQ5BR0WX2yyrOLqL6sYoT&#10;lPZhCNh1/MCl2NxCxw9cikliamjOto/hyJmdYWY/G8x6IxXqjh8/cKlfkkm7mJ9kP8rs5+v+4wcu&#10;7V+gr4eZnQeuk/rvs4461h10Xefu3bvk83mhJnI6sdvs2KUiCpAkiheP243NZsMos5vTZf4l04ZP&#10;EFkKeU0rEhzjExM0NzezYeMG8vk8//Iv/8Lt27eZGB8HFAoFYeuWz+d5MDLCO++8w/Xr1wmFQrRt&#10;2EA8Hi+SYLquk8/nSaZSIm+VhMNhR1Vt5btW7I9NVZmcnMTj8eBwOnC53ISaQvh8PmyqDT2fJ5lM&#10;MpVIcO/BfaamEvx0+F3uP3hAS0sLTqeT7333u/zTP/1/PJqcJJ/PYwBOqRwLhZoIBAJ4fT4URSEY&#10;DOLz+VBtNhx2O4qi4HK50DQNp9PJ7Tt3sdvtfOtbf8Khw4e5du1aVefMMAyuXb1GNpvl7p07fOUr&#10;X0GZk2cqn88TjUbRNA2Xy8X4o0dFMhHgmS3P0NDQQCaTwWazUTAMSdYJW710Oi1ISkk8pVIpHo6O&#10;4vF4mJiYLCqxJuOTuNxu3G43W7duFcRfJiPaHH+Ez+dD13UcDgfpdJqpqSm++c1v8lu/9Vt0dnaC&#10;opBKp9nY3s7G9nY2bdpU1bGoY/2gTkitAmROKPN1ipKtxzEWSSgulU87EBPhPYhB6SAQHIh0XESs&#10;TOoHzg5EOszJ7EHEIHMLYjXWKfnaQcmTfh9igH+CUpLlmOzPCcSAMi6376eUhNssCyUFVhARRD4q&#10;66UnMryDEgkVlWWic/7fjSC/jkrV13wT0/LjE5V/Xy7rj0l4zYcos4OCMfk3scA2NcfpxOUIy1di&#10;hREBy4tLWRHcF+ja0xfoMoMc4QWKmivrrGAljuFSlFlnl2N5VUaOzLc/VgJz4aW2vRSs0IropSri&#10;jiICYr2LBQWlMq+3L9B1k9kT83KY95TFUA0Z2r3I91YDYp3VBvvWqQXkcgj0/nVqL7USqPY4mqRU&#10;91Iak7+vE4hn9txrOrZQbit5zvqX0i4iyH7TysIAqf44JO8BlX4XMYt5ctb1Cmx5PqJVbNItSbyl&#10;wup9qBq1XM3PwRKsjsMsz773KNb2oxb3tl7gphzH3UQsDjpByUVhOeiWdd2UBFd4CXXU5HxWOUZZ&#10;ip3tCdbJIo86gGWcq7073owwW60TBXbUImfUIhhi9rzt4nJIKakYKp+7HT5+4NJi95PDZe87K7Rf&#10;fv+KA68fP3DJ0rE5fuBS9PiBS/3z9LN8PnV4bpkKdfXP6e8hSZbVUUcd6wQPHz6ksbERFAWfzyds&#10;+Ao6Nru9aLsG4HS5hDUfFNVThUIBPa+jKAo2m418Pk/BMLCpKk6nE4fDgcPpxOV0MjIyQuzmTR49&#10;ekQgECCdSnH9+nX+/vvf5+IPf8iPfvQj3n77ba5+8AGqqrJhwwZCoSYmJybI5/NsbG8v2svNzMyg&#10;5/PF3FUg8j4Jmz7RX8OAhoYGpmdmyEtVVVvbBhr9ATZv3kRzKITP68XhsNPa2orb6yUQaMQo6KTT&#10;acbGHpHL5bh67Sr//M//zL179xmfmOCdH/2Y//kP/0AulyOVTqPl82QyGQzA7XLR1NSMqqqk02lU&#10;RcFAEHrJVIpNmzaRSqXI5bIoCvj9PkKhEH/4h/87/8e///f09/fz85//fMHzpWkaV69eJXYrhqIo&#10;7Hn9dTweDzt27GB0dBQQJOPffuc7FAwDn89HOp3G7fHQ4G9gSqqlMukMjY2N4hw57Ph8PgoFYb/4&#10;4UcfFc9pPJEoWvn5GhqIx+OoikIsFuPq1asEgyE2btxINpvFKa0UL/3oR7x96RLXr1/nb7/zHX78&#10;zjvcvn2bz3zmM1y4cIFf+7VfA+BLX/oSWi7H9u3b+fGPf8wrr7zCxMRErS/xOtYI7KvdgU8aBiId&#10;3YgAURwxYXyb0sTzKIIkOblINZ2IAWIUoWwycRE43xMZ3jUQ6TBt8MJAVKqMovPUFZH9Oiz7Yk4G&#10;Y7J/MUp5n2KUSKnDiElBXNabQBBfFygRP8fkPg1JcqmbEokVN/smP48jAh8nECurDgJXBiId+yWB&#10;ZyIq66QnMhwbiHSYn5cPuCsNvs8xeyJzUNZn7nN/he1WAq8zvz1ZtehGBKbMwP27iP2PmaomGYgw&#10;X69ROg9WcLiKPDlW60T2IbpYodOJy9G+QFeU6n3GT/QFuvYBx6yu7pYB1IWSCkdrrRTrC3R1LxQY&#10;toiVCAL29wW6FjoWCyGM+J2dleduCHF/MLEFcW+yMpk/ZTHoV0tSLlZF2aPMXglaEWWqu/UWOO/H&#10;epB2LtasXd8SiJ4ty2zyJI8ncl8MJik1iLiXLRpYkkRwr2wrXKGYFZLhMJUToS+GMNJeFnGfn6ss&#10;fZnS+GQxLEqOVxlst6qAXA0co7pn3dG+QFdMKvAsQxKVVtqJyQU0VupcaDHQfAhXUfYY1V2LvX2B&#10;Lk4nLlu6N5uQYwAri1msLNSxSlaZY+OVRC/C0vhwldfKY/ZdC6DiuT+duDzUF+iyWk9vX6DrlEUS&#10;GnmP6bVaeR1rEt2LFdi7480gYlxZTuIce+vKG5EV6tNcxBFjPXPeFgTOHzmzc4cFImk+dFOm8Dp+&#10;4FJ0sQ2OH7gUPXJmZ4zSvbObsvmuJI96yzY5PJ+KqUqU1xc7fuDSYvGJIo4fuHTyyJmduymd3z0s&#10;Ht+oo4461gicTieapuFwOEQ+JE0DSUZomlbMHaXlNBwOOygKBamGUhSlqMzJ5nI4HA60XI50Pl+s&#10;3+F00uD34/X5aN+0idGREW7fvl1sp6mpiWw2Sz6vk8tlaW5uZmJiAsMwuHPnNjlN47lnn6WtpZWh&#10;d4fwNzaSSibZsmULY2NjGIUCBUVBVW0UCgaKAoahoChG0W6wpaUFr7QbdDic2OwquZyGltNwuZzE&#10;E3Ea/Y24XE6yuRzZbIZGf6BIKqWSSRobG5mcnERV4JnwVv7m/Hm2bd3Gjh2lYZHH40FVVfKaRqFQ&#10;wACmp6exqSqtbW0iL5fLhQIU9AJOp4td3d2kkhnu3r7N2Ngj7ty9z3/4j/+RF174NL/y+VdJJBJs&#10;3rKBV17uzOOQtgAAIABJREFUwm5zMDIywocffkh7ezuvvPJKse3f/M3f5I//+I/5X778Zd555x22&#10;bg1z+/YdPvroIxobG8nlcmiaVtyP5uZmJicnhYKpYOBQFJqbm7l//z6tra08ePCAe7pOMBQq2vgl&#10;k0nef/99XnzxRXbu3Elvby8Oh2Pe6yqXyzEzM0MoFJrXShFgYmKSUChEQ0MDX/7ylykUCjx48GC5&#10;l3QdaxR1QurJw1QUlU+so5QGbIepgIFIR1hufxYY6okM75KfX0GonF5HkDimomn/XPs/SYjFoGiB&#10;R9n7k8BJ2Y4p+TdzSAURZEd32T7sQgzOBxFBnl2UAq6nEPaDEWnB14sgfqKU1FZm+zHEAPsgJaLr&#10;FCULv2M9keFIWdm5eLcnMhwfiHSY9cyLnshw/0Ck4zVKE5o9su/diEF9xWNfa5xOXI71Bbr2M9s/&#10;fDmYOxGhigBAJfRbDV6UkV5WUU1Q8DDiOqsWnQgbublknQkzgPYysyeHlWBVNdRdRR/DVZStBapp&#10;bz/i97wcdLP0YFscC5NXGQitpo3dSCK+Am4t8N1c9PYFum4tFrSVqrulkjqritOJy3FJiPRWuWnU&#10;alBxlVDtuQgvpzF5HM3nW7XYgwgoxxD3slvMvpeFmb3gYCFY+l3J/h5jeWoTWN49YMjiM2iliJBa&#10;wVKbcgHGSayRIibO9gW6XkMsHlk0MFplAL8aQmfP4kVmIdwX6ApbWeQhx0vVXoumSne/xeNyqIr6&#10;jy3Wb0nCxFg7yp0g4loJnk5cthoUruacBvsCXZ0L3PPNeYMVXOwLdO1a6Pkhx5xnWXkyr47aIzb3&#10;g7073gy/deWNxz6X33Ui5krhsu33P0GLPkDY0R05s7N8nhtGKKV2LYGUKn9mFefpMj9V2GIdcxfJ&#10;lNcZs6JksoByUnopC4zOUfqN7qZOSNVRx7pBc3MzqVQKu91OPp/H7/eTy+Ww2+34/X6mp6bwuN2o&#10;NpsgWQyDvK4X7fKMQgFdQaiB5Pdutxu7wyEIoUIBLZcTihu7vWjNpufzxGIxxsfHyWQy5PMa2WyW&#10;hw8fEgiINb+/8Ru/wTvvvIPP52NqegqbzcbU1BQNPt8s4qrB5yObzQJG0RpP13VBBLW24vX6MAzw&#10;en3YbTZsdjsORx5n0Mn09DQtwSC6nieX07Db7GQNFYfDTlNzE2MPx7Db7aTSGVpbRT6rhyMjuJwu&#10;7t67x89//jP2/vZv09bWxvT0NKlUCq/Xi6ZppNNpNm7cSGNjI7FYjMnJSRLxOC+99FKRyHvllVeI&#10;HPsPbN+2DW+DysTEBL/Y9Uskkyku/ejHfO7Vz9Ec2MB/+/Z/I5vN8czTT/PiSy8RDodnnccXXniB&#10;YDDIj378Y3w+L8PDP+WpzZuZmZlB03L4/Y1MT0+TTqeL9oiKAm63G8MwcDgcjI6OMiXzXHk8HqEw&#10;m57mxo0bBINBdu7cydGjR/H7/YteV06nk6ampgXLGIYgNb/3vf+HD95/H6fLxac+9anqL+I61gXq&#10;hNQTRk9keGgg0rEfMfGNIQgac8B3uFL+KIlOSgqfY3M+DyMCnv1UCGYMRDoisswxhC3e6wj11KyB&#10;tFQemSuazRxS8Z7IcHQg0rEFMUmNSRLIJFUG5b7tojSJPSoVTHHZR3MgH6VESoUpTU6i8rgcQwxc&#10;43Kbs5JIel32rby/0bL3MSoM5CUp9hoiwPI24jj2y74OAbtWOn/UXJxOXB6UpNSyckGsEIaqXF1c&#10;bTBqjwyMLHrMZWDnMEsPjD5G1i0BJ60omSwkMp+L11i+Mi9cTdkqgoBLCY7WEpYCiVR/7XUucgwG&#10;qc5W76hU453iccLTJMDDVfZxreEU1f+GqrH6Wg0cXLzILHQvt0GpPNxN9desiTDL/z1a/V1xOnH5&#10;pCQ7ltrf5cLqM6gam6/Ffv9WEa6irOX7/OnE5cNSvVfNc6QXoZQ+RQUrOQsK4Lmw9Mwrw1KsSC0r&#10;TOW1+DLV3Yf2MPu4xOYWkJbHB7H++x6sgtAxF3StJZyQqrqF5hqmojdcZd1Hme3aUI4o1u8jQYT1&#10;bz9iYVr59dxJ6blax/rEfETjvOoZmS+q3NL5JEIZ9UTnayaOH7g0dOTMzvLFhOa8vNJ1XwnlZNIt&#10;gCNndkao7n4x9xnRXfY+WmV/KmHu4tlqUb5NNc+0OuqoYw3g2WefZXx8nO3bt5PL5QBwuZw4HE4m&#10;JycxoKiWymkaToeDXC6Hqqo4HA4URaVQEGokm80m8hJpGna7g4JRKCqDdNPST5JC27ZtIxwOk0wm&#10;i9Z7hUKB6elpNE0jHk9gs9nw+/3cuXMXt9tNOp0mEAjgcrmYmZkpEmDxxJTYGZkLyWaz4fX6aGwM&#10;MDExjscjSCKTeHO5XbhdLmw2QQy5nD78fj83b92mvX0Dul7g4egoqmqT+akUEok4U1NTNDW3iP0p&#10;GDhdLgb++3/nl7q6ePHFF4lPTvLzn/+cmZkZGhsb+fDDD0U+KVXl2rVraJpG24YNTE1NoSgKY2Nj&#10;2O02YrGb2Gw2giEbow8e0NzSguJ28T//33/gvU3v88zTT+Hx6rz705/y+V/5lcfO4czMDB0dHZw7&#10;93/T1dXF888/x3vvvc/27duZnp6mII/JzMwMDQ0NPHr0iPb2dkZHRwkGg9hUlUQiQYPfz8jICM3N&#10;zXxw9Sq/8vnP861vfYvm5uaaX3dut5tkMskXvvAFksmZYu6tOj6eqOeQWgX0RIb7eyLDIaQdD6WJ&#10;1eBApCM4EOm4KMmjudsNUgpq7IMi0bJLWvKBGNjGEOqk2ECko7esipNy+0HE4Pk8FRQ6PZHhSE9k&#10;eFdPZHh/T2R40LTNk/+HTHWV/HwrcEq2dVa2b04YTbVBmJJNWzdiQhKU/4cRk85uSvZQQ7Kes4iA&#10;RRy4KRVeO+brcyVIxdcJ2R9zsG+u1lwVMsqEXP1dla3ME8AQggisBvuW0I5lgkkGgPqX0EYtMHQ6&#10;cdmqeq63yrp7a5B0vNrte60WlPvdX2X9tYBlq0WWlnOiIgksV2XHqqwvTCmpvPk6jyAPwkvo35qC&#10;PCbVqJ2qthF7kpDB+e4lbrdc7Gf5OQSXipNV/K5MrFZ/91dpUVgNakEShKsou2exnHpzsIvqj3kY&#10;cQ+a7At0XZF5icyXgbjnhS3W1V/FMw+Zy8pq3eXordI68zDVH5cg4nzflLnNyo/LJOI+bbUPQ1Qx&#10;XqtRvtCVgJWx11LGdHsWyGm6lAUKvYjzU/5cNcfydaxTyHxPc+dcj11vc/JFxYHX37ry/7P37tFR&#10;Xffd9+fM/SJpRvcLAo3AgPFFSLGxHTsByU7cOI4LNKFvo7YPwk8dt06eYJLlVdrkLUNvoXGfAM/b&#10;0mZRF7lJ1fUE15brtCuXxhqIHV9wLCFsbHMdbrpfZkZzv5zz/nH20QxCgCQkhO3zWWuWRnP22Xuf&#10;Pefs2Xt/9+/327plvsQojacfO9jOxf3Auqf2rp7uxkJPznutj3CRjS89ldeV+pbpWPpfiUbtzVRj&#10;UeUywWXgdH4DdXR0bgAeeughzGYz7x49ysjoCOlMhlgsTiKZRJZlkskkinDTZ7VaVVHJZMJut6tC&#10;kqKAcMtmNJkwmc0oQEZW40tZzGbkTAYkSY0/pSgosgyoApTFYhmPS6UoCnl5Ts6ePcuvfvUqVVVV&#10;xGIx0ukUeXl52Gw2KisriYQjBAIBbDYbcWEd5XA4SCQSKIqCq6CA/Pw8AoFRli1dhtVqxWQyYZAk&#10;7DYbckbGZrORyWQwmy3YbDaGR4YpKSkiMBpAkTM4nU5sVitjoTEhjpkwGk0ERkfp7+8nHo8xFgxh&#10;MBg53H2E9vZ2CgoKePzxx/nmN7/J448/zte+9jU2bdrExo0b+epXv0pHRwdut5uzZ1V3hIODg/zu&#10;7/4eVpuNN958g7GxMAajkYH+PkaGBikvLyMajXDixAkMBgO33HIL//TMMwRD2SgJ4XCYw4cPs3Tp&#10;UsrKShkcHOD8+QtUVlYSCoUwmUzEE3Hsdjv5+Xnqd2KxEAmHx2N/9fb1EY/HGQuH6e/vp6SkhH9r&#10;a+OP//iP50SMAjAajdhsNkKhICUlJdjtdj7/+c/PSVk6848uSM0vPvG3HXUB1E129/OkA+5mb/cW&#10;VGFpnRCAAqhu7eqbvd3rm73du1AtjNwibtO+Nm/dC23eunWoA8t1qJO6elRRajbEEE1YWyOuQ3MZ&#10;6EPdBdaYc61usib8XSLds6iLyu2iftpu/Hrxfh+qYLUFdXK6WVwbqNZOWt4a/tx/hHimpXkSdeLT&#10;itpOW1CFrmt1SzRjxMLteqYec2Auad0TPNQwnWDdM7AK0pjWYpSw2GqdQTnXwpTFObHgOF2rC7j2&#10;xdHpxHkA2DzNxdEt5LgUuQ60TjNuyUwWpxqvsHAGc+++s5Ub43mfDtNx13Ijx46qZ+bWljun+exc&#10;guhbZyI4XCvTEhk05qm+m6YhaM7EYuyaNgJcpe+YjGmJZrPQ5vVkXSU2TvPc1ulYR4vn6Vp+w16Y&#10;6jM1C+3i4eJ2mc6z3AU0TXNsdKMuwHqmIK7PVPTZN9l1CyHcN8M8p0KA6ztO0bk2Jn5X9RsadjRq&#10;/2xo2LGPbL/SDtTu79x6w3y/wh1ea85HLcLd3kxoFHluefqxg03TeF03N/M6OjofTz716U/TfeQI&#10;CxcuxGaz09vTw+DgIMlEQnW/ZzIhKzJms5lEIoEkSaRTKVKpFBaLBYPBgASk0mlisRipZFJ1jWcw&#10;qDGojEYURUGCcUsoRVHGYwtJImaVJEkYDAZkWSEcDlNWVsatt97KWDhMfn4+hYWFVFRU4HK5CAQD&#10;SJJERpYxSBKFhYWEQiEyskx5eTlOp5NIJKKmDYxiNpu56aabqKxaQCweZ8GCKoaHh5FlBbvdxuDw&#10;MIlEkkg4jMViIZlKEYvFGRwaVK3CLGYGBwcJBIMgGSgsLCQcDpPJZLDZrBgNBtLpNN///vf5xje+&#10;QV9fL8lkcjyOFUBVVRV/93d/x8svv8zJkycpLiri/vvv54kn/ojnnnuORx55hIMHD9Db20cimSIt&#10;3Bra7TasVgvHjh3H6XRyxx138Gd/9mcoisLw8DC//OUvGRoaYmBggMrKSgYGBsjPz1fbJ5MhHo9j&#10;tzuEqKgQi8UwGo0Eg0EkSWJ4eJhQKMTp06eJx2L8wz/8A9/61rfIy8ub0/uup6eHaDSKzWbj5MmT&#10;fPDBByxbtmxOy9SZP3RBah5o89btEwLRAVQxpoWsSLMNdTHBf4UsdpONJUWzt1sS7vI6hcVUO2q8&#10;nA6R7jDqxHsz2VhT21Dd9V1STpu3ziusiqaEyGOTqL9flO8R7xtRxaQWoL7Z270JVRDKFaXW5qTZ&#10;LurZmlPnLeIct6h/I2qsLI+w5PJNUp+JdWwCCkX+biCIuiipBahtmer1zgVisj4fi5S5bJluEHDB&#10;tSxGTWtX4XUWpaa7ANXCzHYAtsx04WoG8ZNAreOUF5v2BA8F9gQPref6tPuuad6DM1mM1ph04QzG&#10;n8fWa8j7SmwX13gj7py/Eu1MTUQLMH/WjFdEiBBa/IeZ4EZ1JTUTAX6ceRB5piUyTCSnvtdjQXA6&#10;YhTMbBMAXNtv/nQ3AcA065nT5r4ZlDVTptv/wrW7HHZPJ4+cdmm9xnKnQzszE6O0zV9TxYdwSYZ6&#10;jU2iXCn3heqV4Fp/ky97DwuxyjPDfHM31k1kC3OzEcOP2lY37EYInUuYzGJu54aGHe4NDTs6UPvn&#10;AGqsqPXzbRU1GU8/dnDifGTfNESpAznvJ8aCmim5bTSdOL1Xwqe9eWrv6sbpnvzU3tW5/Z//2quj&#10;o6NzPbn9ttu4++67OHXyJOlUiqXLlpFOp1VXeqjikcVsIZVKYbfZSCWTOJxOkCQSiQQZWUYySBgN&#10;Bswmk2pFJcvjMacy6TQGgwElxzIKkW+uqz6j0YjRaMTv95NIJFQxamwMh91OQUEBNy9fzoIFCygp&#10;KeHChQvIioLVYqGwqIhwOAyosayMBgO9vb309PbS1XWYt97u5O3OTn78n//J8ePHGB0dIZVMYjab&#10;yc/PJxKJkp+XR3FxMTabDUmSSCSSJJNJkqkUJqOReCzOmTNnsNtsRMJj9PX2gqxQWFyMxWzGbDYD&#10;BgqLisjIMl/96v/C6/Vy8OBBQqEQ8Xh8XMD77d/+bR555BHiIp6T5qbwnrvvwmCQ8J8+xflz5zl2&#10;/AQGg5F3jrzDmTNniUbCnPb7MZnMlJeV853vfIf333t/XBQMh8Pceuut9PT0EA6HkSRpPBZUJBIh&#10;EomI2FGqEBhPJAiHwxw/fhy3283OnTtpa2tj8eLF1+W+s1os49Z3X/7yl3nggQd0QeojjC5IXWfa&#10;vHX1qAPtbaiTcBfqgLaG7OKUZjF1OdxkzfU1CygPwtJIuJ/zI6yghGjTCmoMqwn5INwENuZYHa1E&#10;tboaX7QT9b4swp1gO9lJRC4+1Em2dk1NXCpKbUTEtiIrGm0S574gzvWL9J7LVKOeKyyYNXu7A83e&#10;bq/IvwtVBNsuztl+ufOuF3uCh7r2BA81zENdfEDtNOIijCMWeFuuoWzPdHebiwUzzY3jXLFrupZi&#10;zMzFjcZMdyPPdGF82m7uRLvPlSVfAFg/AwuOmS5Gw1WE6DkQP7Vr9M5intcN8SxMRZCYNIbNDYLm&#10;/uda8DANq47LIYTeBuY2yHeAmW80uIgcYXouF5UbpiNGid+OmX4P19Jfz6Tf9UxXyBRt3sTctbmG&#10;H1X4mFb/K4SLaxJnBeum0zaiXeby90gjgCqQrp9Bn7aPq7dNAPX5bxBiU9Oe4KEte4KHvHuCh3za&#10;a+JJe4KH/HuCh9pFG9QyM2Hbc4Vj1/K7CpcZXwgXnE3M7nfWjtp+H7YNHh9r9ndu9XGp2F4PnEad&#10;5wWApv2dW1uvZ71mwEQ3ojsniDCXI/cZaJyluuTWY7byzK3nTPr63Hroz6iOzoeQ3/+930eWZYaG&#10;hhgeHqbGU0MoFCIWjWI0GkmImFEZWcZitaLIMhJgNpvH3d5JBgPpTEa1WjIYsiIUquAkGQxkMhlk&#10;WcZgNJLJqC79VDFKtaY6evQoIyMjWK1WbrvtNiKRCJIkcffdd3PT0qUkEgleefVVjEYj5WVl1NbW&#10;EgwGSaVSADideeTl5ePd7uVvv/td/uIv/oJvbHmStWt/k89+5rPkF+QxPDzCS//5X/zylVc5ffo0&#10;1dULGAuHCUcixONxqiorMZuM2O12JCRi8RjRWJRUKsn777/PBx98QN9APxVVlcTjCcKRCKdOn2Jo&#10;eJBgMIScyVBWXsrAwCA7d+1i06ZH+d3f/T1+67d+i3/8x3/k1Vd/ha+jg86uTv7jP17k/+zezfDQ&#10;ECtuXsEXf2s9/f39mExGnA4HI8ND48KS0WgkHo1x6tRJ1W1hJMz+f99PIpGgp6cHu81GPB7HarXi&#10;cDjG38diMRRZJpFICPeHaYaHh+nr68Vqs/Hf//3f7N27l1WrVl3Xey4SjZKfn8+iRYu477775sw1&#10;oM6NgS5IXWeEIFRLdpDXgurruVH87xNxmi47cGv2dncJ93wNqIPhdaiD+DXAi0Kc2oYQrdq8dS0i&#10;9pJfuKbbiRB32rx1O4WAtRnVdZ0i8vOgilLrRH6dUxCltqCKKbtRBQMtn4D4bE2bt84tytNEKa0N&#10;usRLs96CbAyqTWStpdaKMhomsYTyMYmYI8Q2jxDetGvY3Ozt3iXEOs3V4Q2BWLCuZe53APtRF8ib&#10;riHAu2cW6jHtSY5YtGxg9ttIs4qaiSuMa1mY88zwvMYZnjejRVxhOVSL+pzNxqJSQORVO93YNsLd&#10;47WKC1c8Xyz4zca17mIG13gDMpU4IDfyLvXGWcrHwywF6BZ9zVxYwmgLtbP62ybym82+148qmtXO&#10;YFF5PvpcuP797my3uYYf1WKzdjLhYwrMJH7f5Zj2pow5+D3SyP1dap3uyU+4Vj3J1a+nXeS/5VrE&#10;FDF2a2J2rQ9mpW+bDHGtDVx7f+dHHb/ORCzUuTGYbJztJitG3fACxtOPHdTms1pd3UDHU3tXe65y&#10;au5Y0DMT66NJ6uIj2w+6n9q7+slrzRN146bG5qf2rp7ub1iuuH3gsql0dHRuWL785S9TXV2NosBY&#10;KETPhR4SiQSpdIqMLGM2mchkMqRTKSQASUIyqEvMJqORRDyOQVhISZJEOp0GVMFK+19RFAxGVaTK&#10;ZDKkhTiluZI7feoUsViMBQsW4HQ6CYfDuApc3HfffciyzMmTJzl37hyjIyMUuFyUlJSQTCYxCqFr&#10;4cKFPP6Hj/Oba9dSUODCarWyZMkSPvnJe3jij/6Q9evX8idbt/KDH/yA557bz9/8zXdZumwZ7S++&#10;yKmTJwkFQxS6Czl2/Dh5eXnk5+dTXFyM2+2moMBFSUkpNpuVVDqNxWLh5MmTBAOj2Kw28hxOlIxM&#10;LKZaIVnMFs6dP4/NaqOouJiSkhIWLqrhrbfeZseO79D6Lz/gV796jYKCAhYtWsjQ0DC9/f380R89&#10;wRce+QKxRIIaj4fS0lIcDjuhUIjBwSECgQA9Pb3EYjH+6q/+Gk9NLceOHSM/P59AUI3F5HQ6GRwc&#10;RP2ahJglLNcAHA4Hx44dY+PGFv75mWfIz8+fj1uO8xcuUF1dTX9/P9XV1fT29tLa+uy41ZzORwtd&#10;kJoHhJCyG1V82Y1qJeURr+nuZPYjdkGjDvbcqJNJD9nFw7WoVkbbUSfJblF2O2qsqZ1k3frtAgqb&#10;vd2SSL8WVeyCnEmqELm8QujpbPPWKW3eutGcsjpE+ZrwtFmc36GJUjmCWq0of5941ZINyBpo9na3&#10;CtGoSbx2CVFLq4snJ4bWRRMY4RpxH6prvkZRt83c4Du1xA5YbffrdmZ3saEVVXSZjQXya10ICDDD&#10;RbYJbdR6jXVpR13caJjhwhzXWP5Mz/XP8LwZiwZid7oXtd01K8bp0i7OrRW7wWdy/f4ZnDMR39US&#10;iGvVLFmmU6Yf9dktFIuOM/2Ob5jFNvFsXKk+rdcgbl8P/LOUT2AW80JYQmguuq6lT9b60waxUOuf&#10;hepdQk7fW8ilO8SnSjuq9cmMrHMF89Hnwsy++65r+G2ZrTbXyG177zXkM5sLjDO6nln6PdK45t8l&#10;YTl5NTfG22dTSBH5zOZGgGsRsf1cZR4j7uWZ9nfaWG2y8esN81upc3WE4HQ5UWrORNHZRohSuV4b&#10;3KhzzSud4+fivmrfDMSeycjtB7ZN0VrrSrSTvS4P04i/+dTe1fvIbvyY8VxPR0dn/vne977H8PAQ&#10;AHa7HYPBQFFhkSoepdMgSZjMZmRFGY8bJSsKRpOJdCZDMplQXfzJ8rgQlUqlkOUMFqsVOZMBJCRJ&#10;QpFlTCYT8XgcRVHo7u6mf2CAFStWUFxcjMVsYWRkhLz8PBbX1lJRXs7wyAgOh4Pa2loS8TjBUIhw&#10;OMxoIECtx8PfPv00K1fWk0mnWbFiBQaDAU9NDZLBQGgsjNPhZPHiJfT393HTkiU4nQ6++c1v8r3v&#10;7eRzDz2EyWzkZV8H8XiMYDCoxnJKJAgGg4TDYex2OxUVlay4+WbS6TRDQ4MYjSZGRoZBgtHAKMVF&#10;xWTSGaLRKMFAgJqaRZw+dYq+vn5CgSAnTpwgHI5QVFjEO+++xzPPtPL//d0ekBQ++5nP4PF4+Is/&#10;/3P6ens4efIkkWgEWViZSZJET08PodAY+fkFjI2N8Yd/+Di9vb2EQqHxGF+JRIIFCxYQj8cZHBwk&#10;lUqRTCZJp9PY7XbeeOMNdu3axaOPPjqPdxtEIxFWrFjBmjVrOHDgAH/wB3/AnXfewY9+9KN5rZfO&#10;3CDNdwV0VNq8dS2oA7YuoEW4lptpXo2ogtB64UpvsjQeLo7ztBlAiES56epRJwZrUMWsLeI8bcLd&#10;JMoCVeTyofqP3yjet+Rk1y7Ke1Ic8wNbcsWlKV7fOtR4VF7x/wuibhddr3A5eFqUu06U6RbXu73Z&#10;2+0V1xeYLO7UjYZwabMO9buoZ+q7rX2o99UBwDfbu0mF26SNZIVQDT/ZhTvPhGNanXbP5qKpsJpp&#10;RG2jiWXm4hN1OwC0z0abCPdFO5n+Lngf6gLLTBe/XmBqO/YDqM/Cs9eyMHqFetSLeri4dDGhCzVu&#10;mw91YXZW7kHxfWtityfnkJ/svTdxccMnju2eyc508Rw2inxz43AEUIV1P+pz5p947iT5XG1yf+BG&#10;c/H3hGtVB5e/32pvZEFKuBjdxrVZx/iZ4b0zVXJiw2l9/eX6e23M0IV6r1zrBoMZM6EPqOHSNj6A&#10;qO9s9T/T7P9yCaBaZbXOsNwWpt7Xd6Fuzpl1V5Y590k9qqvly9WnC3WTz6y1fU4dWlB//xtnmEU7&#10;6vPkm6UqTeVe1PCjtsukrvFmWLaXKwtSmvg8q4jfwo6rpcth15UswSf8zk2FGT/bE+7jid/X+Nhh&#10;KnmL9r9ajLdrskqbLf79Lz1e1Hul6Yvf9vvmtzbzx4aGHdocbiLb93du9c5FmU/tXZ07jmkS1kUT&#10;0zSSfaZ8Tz928IrPrRB/Oic79vRjBy9Zb5mQPwgPDULgulI5btR5tP/pxw62TnKsk4uFoPWTXd8k&#10;520Tdd0y4ZiXi/u0XRPTTJLfTi6OJbf96ccOeidJl5v3pGl0dHSuD8pVzE8+85nPcPr0adVqRpIo&#10;KiykoKAAySBhs9owGI0YDBKpZAqj0YjBaEQWrvdiIiaSwWDAZrONHzOZzciZDAaDAVmWSQirpmgs&#10;SjQS5YMPPqC8vByrxUqBq4D+/n41dpTDwT333MNNNy3h6LtHOXvuHDabjfPnzyMrCtFIhJ6eXmpq&#10;FvH5hx/my7/zZRKJOG+88Qb33ncfo8ODLKpZzODgIB988B61nsXUN6zk3LlzLFt2M11db3PLLbfx&#10;wfvv0dvXT3lFOR0vd/DWr9/igO8Ai5csZmF1NaHQGEiqtVdgNIDNZmMsHEZRFJwOOyajEbfbjd1u&#10;R5EkLCYzwyPDGAxGUqkUi2sXY3PY6O/rp6Kygv6+fvLynITGwqRSKYrcbkJjY1RXV3P77bexYcMG&#10;fvKkkYYUAAAgAElEQVSTn/D4H/4hq1atoqiohMqqSlLJBKlkkqKiItasWcPKlSspEvGzvvOd7+By&#10;uQiGQrz0H/9B3e2343K7SaVSjIyMUFxcjNPp5J133uHP//zPuffee6/XLXcJsizzn//1X/z8Zz/j&#10;yc2bicfjhEV8K5vNhizLWCwW6urqZpL9dkmSvLNcZZ1ZwDTfFfi4IwSRnagTsQBCxGnz1nWhTvIP&#10;z0Cc0iaQL7R567aj7nbUFm4Czd5uzYf7TvF3E6oV0RZRpxZR9m7UCftO1J3+z4p0/pyyAmR3i9eL&#10;4z5xrEV87hH/r0MVrQ6Q3T12mEl2YwoxaZ0W+2oCG1HdDWqD9kZR5sRBvLZgpLXtOrI7tLravHWd&#10;4vh2PgQ7t8QE+qJJtFiEuBz+67E4LBZB520hNBexYOGbp7Jbuc730Z5sgPd5RdTDx3Vu+/n4vid7&#10;Dq8hn+v+3Yk+Yy1Zkc7P9ASWyy1Q3ujWUZp7q2uOpzTX7MnG67oh+tWpMB99wHz1f/PR10/GjXCf&#10;TGwLIWTk9hHj45AJ45U5G5/M1++R4GpuDOfKpalnmumvaN02W79zU2E27+MbbQOHzpTwXObzbRsa&#10;dqwB1u/v3DqrYv5c8PRjB7ue2rtam09PJb3vqb2rd5EVbuqB00/tXb0baH/6sYPjz58QjBpRxdYW&#10;snPXiXkGntq7ej2q0OUm60LQh9r3+DTBS7gVrEfts1pEFr5J8vQ+tXf1GrIC3pNCfNv99GMHL3pm&#10;n9q7eh3qJrHGnI/bdaFJR+fDTyaTwWKxEAqFMBqN5OflAWA2mTGZTKq1jSxjFXGk5EwGg9GIIsvY&#10;bDY1E0lSLaeERVUmkwFh5WM0GrFaLAQCAQKBAOFwmJV1daTSaWRZJpVKkZ+fT15+PidPnKCouIjR&#10;0QDJVIpEIkFZWRmVlZUcP34cv/8M+fl5fLm5mf7+fkZGRvF4FlFWXobb5UKRMwTHQuTl5zE8Msz9&#10;TU0UFLgwm/sZGR1hxS230t/fx/nzPXx6zac4fvwEroJ89uzZw56/38Pzzz/Pyx0drKyrIy8vj5FR&#10;1eKpr6+f4qIiUqkUJpOJkdFRQmNjWK02FtfWkkqlMRhNFBW68fv9KBIYkBgcHMButxOPJzh/4QKL&#10;Fi7CaDASiUYIhEIUjIV56aWX+OUvX+GWW1ZQWVlFZWUlF85fAEVhyZIlDI0MEU8keOvXb7N69Wok&#10;SSI/P5/169fz93//96xatYrly5fjzMsjHA5jNBopKSkhnU7z7rvvsnbt2nkVowCeffZZfvnLX7Jx&#10;40ZGAwHOnTvH8uXLMRqN9PX1UVlZSSKRmNc66sw+uiA1/wRQB25+1IGgtkjoQRVQ1rV561qnacGz&#10;lqwLM81dXivqYNQN0OztDrR567aI8rSdae05fz2Ap9nb3d7mrWsC/MKSqbbNW+cF3Jo1lTjuJrvT&#10;S7NW0IQeLWZVC0IUy61sm7eusdnb7Zvwfh+q6OTPOfakKOdZ1Mn0TpH/JfGkhAVYC2qbNnJx+wbI&#10;+rV28yFa9JvIbO921tHR+egiLIQm20W/7gnXqtqrWXCI8+svc/iSxREdHZ2PF1cStj8m45XL9Y8a&#10;c7WwvvHqScbxfwTiGep8BNjQsKOF7DPTzqVWeY3A6Q0NO9bv79zqm6NqTOWZnJJ70qcfO9gqxKMp&#10;ubZ7+rGDW0T6FvGRZqm07am9q692uu8yeXY9tXe15r1Ea8tG8eIq+b54mc81kUv7rhqBRpGX1udP&#10;1ve1M/VNQNue2rv6ctalAWDLRIswHR2d64fBYCASiVBQUMDAwAAVFRUYTUYMBgOJZBKLxYKUyYwL&#10;USgKiiyTzqRJp9IYjUaR3ogsBCuj0YgiSaqLP1kmGAzS39+P0+mkqqoKyaDGlYrH46pgZbUSi8UI&#10;hUIkE0lisSiBQIDPf/7zJJNJXn75ZeLxOJlMhq985SucPXueT3yinqGhQaoXVFJVtYC8PCcWq4WB&#10;gWHS6RSlpWX09w+woHohQ0ODlJSUUpCfzztH3uHuu+/m6LtHcbvdrLhlBcePfcA9d69i6dKb+I+X&#10;XuLNN99EQqK4uAhFkSgpKWFocJB0JkM6ncJkNJDJKESiESKxKGazBc+iRYTCYcpKS3nzjTe45dZb&#10;KC8vZ3h4mGAwSFFREZlMGpPRiM3uRJYVUskExSUlpFMpfv3rtznj9/Pp1Z+mvKKcC+fPc+utKygv&#10;LWN4ZARFUfjxj/+DRx5Zi8lkYsWKFbS0tPDss89y4cIF3G43NpsNRVEwmUwEg0GGhobYtGl+92u+&#10;8soruFwuEokkYWFltmTJEkKhEMePH6ekpIQzZ86wZMmSea2nzuyjx5CaR4Swo8Vn8pCNBRVAFZW0&#10;Qd5UXWYA0Ozt3iReW5q93bUizxZUkWeniPekoA4u12plaaKOiO/kbfZ2a5ZLm1GtrdYJoQdRx1z3&#10;gNu42M/0drLuhrajDnJrxTW5c651M2pcqXUirxdyXPB1af+3eev2ify6yA70t5N1AzQRTXDSdsp6&#10;RNp6kUejON4+XZeBOjo6Oh9S1l3m89wFkStxuUWWG946SkdHR+cGYFrj+anwhGvVk0zPZeIV3W3p&#10;6FxHNue834Qar9M3IY0b6NjQsGPK8YumQWuuJdJl0Cz4psTTjx3cxcUWtP6rpN+EOp+d6lzUz1Xc&#10;8IlramB6lrytou6T5Rd4+rGDDUy+8aieS8WoAKoLvvVXcUE41Wt2AztnKc6Wjo7ODLBarRiNRsxm&#10;MwaDgbHwGNFIFFmWMRgMJJNJzCYTiqKMf5ZOp5FEhJh0Ok00GiMeiwFqjKl0Oo0kSciyDJKE0+lk&#10;2bJllJSUYDabiUQiGI1GJEnCarMxODjI0NAQeXl5vPnmmxQVFVNSUsLp06d5//33kWWFvr4+Pvvg&#10;Z/nSl77EiWMfYLPZkCSJktIy+vr6CAaDVC+opri4iHQqjaemBrvDgdlioaKykrLyMsKRCLfX3Y6s&#10;yCSTCcrKSilwuRgaGqax6X7cbhdPbv46f/M3f8Ott93Ke++/T0fHL/D7/ZSUlVFaWiLc8qWRMxmc&#10;TifRaJTA6CjnLlwgFo1RuaCam5ffjEGS8Hg8yLJCfn4+JcUlhMbGKCgoIBqLYTQaSSaTDAwMYLPb&#10;cbkKsNltnDlzllQqTWlJCe9/cIzzPRcoKiomMDpKUVEJr776KrKcweFwsGbNGtavX6/G+xLfBcDg&#10;4CAnT55k79695AmLt/lAURSOHDnCv/3bv3H+/Dlef/11nE4nP/rRj3jmmWfo6Ojg7bffZnh4mNra&#10;2nmrp87coFtIzS/tqINxN+oAUxtoaab5PoBmb/dV3Wa0eetGxVsfanyk3HPaUXdPHiA70A9oadq8&#10;dR1A/QRLpRaycQGaUAUdH+qC5Dou3nWl1XcLqmj0LMJtibCwUkQdNjV7uxuE8OTJuVZE+mfJuthr&#10;aPZ2dwmXhttQrbWaRN3WinQ14pifSycw9agD8UZUAcqfc8xP1pWgvqtfR0fn48KVJvNruEIwexEr&#10;5nKClt6P6ujo6FydbU+4Vs1aLM8nXKsmxmq5Gq26dZTOjcCGhh25QoZPuOULAE0bGnY8iTq/yx2z&#10;PLmhYUcjsGl/59ZrdSf5LKpg4rtCGj/C08fTjx30Tyfzpx87uOmpvasPM0UvHMIt3i7UjUFrmHys&#10;doAJrvyukqcf2PTU3tXbycYfnphvF6rrfN9UrlHUs1Xkp7l+1vL0k41X3Hq1WFiCVtT4h54ppEWk&#10;u9bvXkdHZwZYrdZxq5r8/HzGQmPctOQmFMAgSVisVmRFQVYUJFmmb3CQRCKBw+EgEokQTyQwm82A&#10;6v4vk07jcDgwGAxYLBYqq6rGxal0Oo0CFBcXE41Gx0Wn4uJiYrEYJrOZdDrNihUrCIfD2O12RkZG&#10;GBkZRpYVmhqbAImTp07y2muv8+TmrzMw0I/bXYjd7sBoNBIYHcXldlNbW8u777zD2bNnsFgsGAwG&#10;8vPySKVSnDlzhrq6lRw84GPVXXeTSib51a9e5cEHf4MTJ05y1133UF9fz+HDh/nmN7/J8ePHOH/h&#10;PG6Xm1tvvQWL1cLoyAiZTAYJiEQj+M/4uWXFCl595Zd84ZG1BEZHuHD+ApKkCnfne85T5C4iHAlj&#10;tpgJhyOgqGJVJp0mk5GRMzKZZBKr1QpYGQsFSSYSDFoGMUiwdOlSYvEYL7/cQVNTE++99x4rV67k&#10;kUce4dSpUwQCARwOB2fOnOG73/0ud9555zzdVSo//elPcbkKKC0t5aabbuLChQuMjo7yla98heHh&#10;YSRJwmaz0XX48LzWU2duuCTIps71RVgc7SO7uzGAOtjyiP+7ELsZr+S2T1gVacdbmr3dhVdI60Z1&#10;nechuytLi+nkR/iZRiw+ToxhJc5vFGlaUEWq9mZv9/rLlFc/UVQTIpW2iLlNXONKUeZuwJcjjnlR&#10;B75bUEWyFlT3AT6ExdNEK6c2b91pcV0voop+W8iKVxr1V2onHR0dnY8ST7hWrSPb109G7WSWTkKM&#10;ulxchO163A4dHR0deMK16jRXX1ztAtZfi1Wp6JO3TaGsXFr3BA/d8DH0Pi78+196vKjfYdMXv+33&#10;zW9trj9CdBr3eLG/c6t3wnEP2U2QE7kkvY6Ojo7OzFEURbnS8QcffJAzZ86gKAoGg4G+/n5Wf/rT&#10;OBwOTGYTigLpVIpz584hGQx4PB4sFgupVAqDJI1bTCFJSOKlWVMlk0l6e3owm8243W6MJhORcHhc&#10;oDKaTMhyhvy8fI4fP05BQQFHjx5l6x//MUffe49PNDTwo+ee4+SJE2RkmR//+Mcc6T7Ct7/9Le68&#10;cxV/9Vd/STqdxmQ243Q4qKyq4uzZM4yOjHLnnas4ePAASxYvwWa3UVRchFG4FUwIN4DVC6rIZGRu&#10;r6uj/YXn+a0vfolIOEwgMEo6k6GivII33nyTAwd/yf9++ruEw2EkyUBVVSVNTU0cfe89MhmZ6gVV&#10;pNIZAqOj3LLiFo6fOE59Qz3pVJr33nuP++9/gA8++IBYPEZpSQnpTFrEkopSWVmBLMsMDw7x3y//&#10;gsbGJgwGA3a7HZvNSmdnFzctWUJlVRU3LfHwP/5HC9FoFIvFQiKRoKOjg1WrVvHoo48SCAQYHR2l&#10;tbWV++6773rdYpPy/vvvc/jwYb7//e/T2NjI8PAwjz/+OIlEgoGBAQwGA729vSyoqsJoMtHY2DjT&#10;orZLkuSdvZrrzBa6hdT8s46LXW1oO43WA53ifSeqSOO9Qj4voi4YalZPHlRXeluavd0Td2e1iL9b&#10;gBeavd1Sm7euVqT3kJ0gdAE+YS3lF595yAZV3YQq9vjIMddv89atAzY3e7ubxLmBNm8dORZZWvmg&#10;ilCtIv+dok47gXYhsnlEORtF/bqA9TnX5LtMe/jJsTJDbVcP6q64zWSFNx0dHZ2PC1fbsbrzCdeq&#10;Tbm794U7qMu5yvFzBasqHR0dnY8Zz6KKDFeiHjj9hGtVK+rY/aoWU0+4VmkbwdZysZeCqaKLUTo3&#10;Gmtz3l9i9bK/c6sfWC+sonZysVu4bRsadqxBtZbyz2EddXR0dD72ZDIZTp48idPpJBwJU1pYSiAQ&#10;4MKFCyxbvoxMOsPZc+cwm0wsX74cWZFRZDX2k8ViQc5kyGQyGE1GJMkwLkjJsgyA3W5n6dKlRKIR&#10;BvoHkCQJo8mExWwmlUqRl5dHMBgkmUricrlwFxZSUVHBB8eO8fDDD3O4q4tIJMzg4BCbNqlCzOHu&#10;w7hdbo6+9x6RSJSKinLOnj2LKz8fk9HIyPAw586dp6GhASSJ3r4eamo8xGNxnE4nksGAyWjEbDLh&#10;dObxyiuvsHTpUhoaPsE77xxhZV0dZrOFkdER3n77bdasXs0tt9zKc/t/RFVVFa+88goXLlzgh//6&#10;r9y8bDnuIjdFRcWEgkGG0imqqqsABUVWSCTi1Hg8HDr0BgaDEaPRQCwWIz8vj3A0itFooKyklFgs&#10;SklRMT/7+c9JZzLULqxGkowUFOSRSiZ5592jGIxGqirKOXXqJDU1HoxGI3a7nU996lMEg0F+8IMf&#10;sHnzZrxeLzfffPO83lfnz5/nlVdewWQ0Eg6H+dH+/Wz++tcZHR3lnXfewWI2U1lVxfLly7Farbhd&#10;rnF3kDofHfRvc/5pJTsQ70IVUDTXdaCKKG6gq81b5xEu7C6h2dvdiupa70VUAacRVXDZ3Oat6xBu&#10;8jS6UAf2a7h4gdKPKmBJqIKYH9UVyD5UMahDvG8huwjpEefkOvTcRjYwqoecYMtCjNpJ1hLsMFkL&#10;Lc3v9hYhXrlR3fx1ifzbgd2TCGyT4Rd/3ahtuk2Ut5FsTCl9IVVHR+fjxNVcnaxDXSjtEK9Rrhyc&#10;e9NsuZ7S0dHR+Qiwi6vEjMmhBXXsO/qEa1VuvzvxNQqMirQtTE+MCgBbdDFK5wbEk/P+suOI/Z1b&#10;ffs7tzagzm39OYcagU5haaVzFTY07NDjL+no6MyIffv2MTg4iNPpxGK2EI/HKS0tpa+vj/BYmL6+&#10;PpYuXcrChQtJZzIosoKiKFjMZkDBbLFgMptRZAUJVeBKp1IosozZbEaSJDKZDE6Hk9raWqqrqykp&#10;KRGWRhLBYJBUKkUsGsNkNhEeG8PlcvGLX/yCdDrNa6+/Tiwao7i4iC888ggjwyNEIlHsDgdFhYVk&#10;MmkMBgOpVBJHXh5I4HDmUVZejtFoZNnSZZjNVmLxOA6HA1Dr2dfXy/33P8DZs2epr6/n3XffYcmS&#10;JZw7e44L5y9gt1uprKigo6ODUGiMoqIi7m+6nz179vAv//IvfPbBB7Hb7Bw/cYJfv/U2P/zhDwkE&#10;A0iSxPPPP08mk+HNN98gEAjQc+E8bpeL/Px84vEEp06dYnBoiNOnTyFJBg53H+HU6dPYbDbsdgdL&#10;FteS53QiITM8NEQ4PIbNZmVwcJBjJ47RffgwoWCQ0dFRent7x93hvf766zz++OO0tbXN700FdHR0&#10;UFVVxau/+hXDw8Nk0mk6Ozs5fPgwn/nMA6xes4abbrqJoqJC4vE4VquNkZGR+a62ziyjC1LzTLO3&#10;O9Ds7dYG2pqrvn2owskW8ZlfiDCdZK2mJsvL1+zt9oq0mviiua3bJ4SpdcIV3hYgiHCb1+zt9jd7&#10;u5uavd27xP/tqGKRX9StkKyLve3N3u4toq7+ie74mr3dDTn5eEVZjcKN3j6RZ5OoWw1Z14Et4vr8&#10;QrjSRC2EELcOWHM5Ua7NW9fY5q0bFZZVu0UbNIrzNIHLI/7fMtHNn46Ojs5HGSEeXU2U0nbiN3Ll&#10;hc9de4KHfLNSMR0dHZ2PAKKPXc/VrVEn4iHb7058zXQh2Qc07Ake0jdf6dyIeKaTeH/n1laggayr&#10;eVCfjZ0bGna8MNuCy4aGHfUbGnZcaUPODc+Ghh1ucR0dwAsbGnZ0fNivSUdH5/rz/e9/n8rKSoaH&#10;hzEajUiSRH9/P/39/QwNDVFeXk4ykVBd8GUyKIqC0WTCaDKBogpQqVQKyWBAVmQMmoWUopBJp1EU&#10;ZVyUUgCT2YzDbmfJkiWUlZdTWlaGw+EgFosxNDjE6OgoDocDRVF46aWXSKXShEIhPvPZz+J0Oiiv&#10;rODEsWNEIhGsVivlFRWk0mmsVhuJRIJkMklZWRkGYaXldDo4duwDFFkGSUKLalNUVEQiEae6upry&#10;8nLGwhGGR4a59757effoUWRZQTJItLS00Nb2r6SSCaoWVGO1WPiNBx/k6e/+DV/5yld49H8+Sl5+&#10;HgoKr732Gm+//TbHPviAn/385/T09NLb20csFiM0FiadTlNRUUF5WSlvvfUWhYVFdB8+TH5BPiUl&#10;JXR1H6a4uBiAnp5eenp6KSwswmAwYrFYSSYTrFndyKnTfkKhABaLhSNHjnD+/DkAHn74YS6cP89d&#10;d93Fc889N093FMiyzOjoKO+++y5+vx+Ar33taxw/fpyioiJAYnR0lKNHj+LzHaCgoICe3h76+/vn&#10;rc46c4MuSN0gCAsnLaArqBZM7drfNm/dk6giy5R2OQqrogZU8Wcb6gT5WWCnEIY2o4pBa9q8dZPG&#10;BhHiVm2zt7tViDetqO7yvCLJGrIuAr3CVR9t3ronhfjV0eatGwVOo+6y94hr2o1qbbUZVfTaTtZS&#10;bLuoswfhmkQITJ2ibTxc7OIwFy0A7johkq3PKRNxrBWoFe2to6Oj83FjNlyV+vYED22ZhXx0dHR0&#10;PlLsCR7qIrvpaj7wAU17goeariVOlY7Ojcb+zq0BETuqFnU+p7EO1Vpq0g2LM8TNxW4CP3Ts79wa&#10;QL0ON+r8ejvqWsCcI8SvD3X76ejowGuvvYbf78dms2E0GgEwWyyqBZTFMh5XymQ2YzKZMBgM6l9J&#10;UgUeQJYzpFJJBvr7GRocon+gn0AgACJslSRJGIxGDEYjCJEqnU4jKzImkxGDwYDb7aa6uhq3201p&#10;aSnRaJSSkhKef/55hoeHGBsLs27tWkwmM28dOkQqnSY/Px+n00kmnaGqshKL1UpgdBSQcLtcmEyq&#10;dZbZbMZVUKC6GswJpeVwOBgYGKCmpoZQaIzq6mrsNjtFhYWUl5dz/vx5JGBBdTX+06dJZzJEo1Ey&#10;GbXs2tpa7rvvXrb9v3/GP/3TP7FxYwuLFi0ad1cYCIwSDAY44/cTDAbp6elhcHAQq9VKcUkJzrw8&#10;JBRO+/0k4jGGR0YoLS2jemE1PT09WK1W0uk0zz//79htdiQU3G43Ho+H8vIKjp84idVqYXh4iDNn&#10;zpKIx0kmkzzwmc9QUlJCIBAgGAxe71sKgF//+tcMDg0xNDjIu0eP8tDnPsfZs2dJpVJkMhneeust&#10;enp6uOOOO/jCww8TjUYJBAKcOXOGVCo1L3XWmRv0GFI3Fs+SDd4aIOuHPkhWbKHNW+dr9nb7r5aZ&#10;cNO3XZy3rdnbvR5oFcJRPaoA1AV0ihhPm3LObRHnaWIUosyJ5R4W5WwDCtu8dV7x3i/y3i3eB1AF&#10;qECzt7u1zVsHquCk7dTSdu5vJOvir1G8NDFs+1WuW4s/1Sjqr7kk3AJ4hGWYjo6OzseWPcFDrU+4&#10;Vm3k8sL+1dDEfh0dHR2dSdgTPNT1hGtVLeqYtOU6FdsKPKtbrup8mNnQsGMd6jxwHbBlf+fWSyz8&#10;hNCyaUPDjt2onjfqUTcgdm5o2LFJWFPNZp28wK79nVsDGxp2eMi609+M6s1jonWWn2ws44mf+/Z3&#10;bvWLfBqZYCm2v3Ord0PDjhayXk527+/c6supixvVnb4LdX3AhzouG/9MiHa5BHLzEPm0kI2p/Oz+&#10;zq3twv3hRrIbRANAS+53MDFNzrVsQ/0efKhz/4DIG2GhtV58b7l10MSynfs7t66fcEy7D9yiDabi&#10;rl9HR2eWiMfj/PAHP2T7n2/H5XIRj8cxmUw4nU4CgQDJZJJCdyEGowEFBUWRSaVlTCYTsZgqniQT&#10;CUKhEIqi4HA4MBqNpNNpjEYjJpOJo0eP4nA4yMvLo7y8nLy8PNWKSpaRZTUvRVFU936KQiaTYUF1&#10;NYm4GucpEglz2223kUqleOCB+ykrLyedTvPmG2+gKApjY2MsW7aU4eFhSstKKSkpIRqJMDjQT1XV&#10;As5fOMfdd9/F0PCQKn4ZTUSjUfKcDkC14srIMolEgngsytLly4XtlMRtt9/GiRMnSaVSmM0WPvfQ&#10;Q/he7uCtt97k29/6E0ChoMDF5x56iP/6z5e4775PccuKFRx95Dfxn/GzZ8/fc/LECRKJBJFIhJHR&#10;EVwuFxUVFeTn52M0mqiurubAgYNYzGZMZguppNoOF86fJx4rYmhwiNLSUgoKXBw7fgyz2czy5TdT&#10;WlqKxWqmunohb755iPsfeIDv/e3/ZuXKlVisVvLy8sjPz+fuu+/mmWee4Rvf+MZ1v7/Onz/PzcuX&#10;Aworjxzh0FtvUVBQQFNTEz6fj9LSUr761a8yNjaG1WJhdDTAggULsFjMnDhxghUrVlz3OuvMDbog&#10;dQMhrHpqhUu6RrLCzErUgeFOVAsl/9XyavPWdZDd2XXRTnbhjq89J20T8II4ZxPqJECL87StzVu3&#10;G1U8ejEnm12og+gDzd5uX5u3rrbZ2x1o89ZtBtqbvd3rhfClWWJtyY39JCyUWkWZHrLWYLl0ic98&#10;uWLZhOt0A/XCXWEX0CQsqkBdBNje7O32t3nrPFdqLx0dHZ2PEetRrVSnu3u1C3Xnve7uVEdHR+cK&#10;iH5y0xOuVZpL6o1M003ZVQigLv6+CLTr/bLOhxiPEEi2kX1GfFxsBXUJ+zu3dgENQiTRNm7u29Cw&#10;Y83+zq2zGTdtG+omxyaynjo2k51fa/PVlaibS9eKdD6yc/lnyW7Y9JONsbw9N02OULRFXM8LGxp2&#10;rNcEJSGKbcupywuorgy1zyZDc9un1cMj6qiVUb+hYcca8fkWcS2dqJZoaxExl4W7v4vSbGjY0YA6&#10;ntydk7cbWLe/c+t6ISw1oq4ttOZWSlzLk8C6DQ076sX3qYlR28iKYrqllY7OdSKVSvGnf/qn7Nmz&#10;B4AFCxZgNBqJRqOUV1QQCoXo6enB7VZ1+EQiQSAQpKysDFmWef/994lGo0iSRHV1NQA2m414PK4K&#10;TZkMoVAIWZax2+0YjUYURaGrS/UoX1RUhKemBpPZREY2kEomSSSTGI1GrBYLKAqJRAJZlgGJkeER&#10;RkZH+b3f+32Ki4t47bXXkAxGIYLZWbp0GWVlZeTn5ZNKJjEIi6jR0QCF7iLGxsZw2B0YDEYycoYD&#10;vg4efvgLojUkiouKePfou9y16i7OnjtLobsQi8WM0WikZtEiRkZGKS8vo6mpiT/Z+icsWlQjRCsA&#10;hfw8JxUVlaTTGaqqqkgmk9TW1nDvvffyb23/yv79++nt7SWZTDI4OMjw8DDvvfceTqeTmkU1JBJx&#10;wmMhfv6zn7JyZT2R8BgWm5UO3wF+53f+H4aHh3E48wiHQ9x71114ajz09vawdu06Xn3lFZx5TqLR&#10;KPd9+lP83//7bzz66B8QiMW4+eYVvP76a1gsFrq7u6mrq7tu9xjAhQsXWLZsGTabjU9+8h7++RuC&#10;L2AAACAASURBVJ/3ce+999LZ2UU0GqG4uJiXXnoJm81OYVEhEnDy5AnuueceLly4cF3rqjO36C77&#10;bkCEu71dqAOxLrJWU75mb3f7FMWVRtQBahfqwHBjm7fuBeFar3FieSLti6iDPjfqYLmWrBvBLtTB&#10;uPZykzOxFqJPi/h8u6jjCyIfTeCajC1kY1KtF9e8ScSzakAdXB8QwtNkaDvjgHGBagvq4N4HrBQu&#10;CjuE20MdHR2djzVi4bIJtY+cKrv2BA816IueOjo6OlNnT/CQf0/wkHdP8FAt6rh6C1k31VNFE59a&#10;xfkNe4KHCvcED63fEzzUqvfLOh9Ccu/ZfeLlQcQu3t+5tWmiRQ3AhoYdnomu4IQFTxPZZ6plQ8OO&#10;Sd3RzxAfEJiQZyuqcNQlxKIu4Ix4HxT18gFncj6/hEnSbES1DPMJq6DdTGLRLo63iuMt4uPGydKi&#10;tqnmss+HOo8fL0NYVD2J2u4+0Z6ayJbLZGlaAL/435/z0tgsyt3GBISFlCa+bc45tBHV+qo9pywd&#10;HZ05pq+vjwcffJDvfe975OfnU1pWRiqVIpVKUVhYSG9PD329vbhcLgoKCnA6nYRCIYYGB8mk03R3&#10;dxOLxXA6nZSWlhIMBpFlmXA4zPDwMMFAgLSIMaW5AIxEIgSDQdxuNxaLhUAgwMsdHXR3H+HI4W7S&#10;6bTqBtBoRAGCIdXFnMViIZFIkE6nceY5Wby4lrff7uTIkSPYrBZkWaah4ROsuOUWampqkAwSFouV&#10;kpIS7A4H/tMnMZuNZDIZCgoKWLx4MYe7uqisrCKRSIoWUXC5XBx9910kg0RpaRkul4v+gQFAwmaz&#10;YrFYSCZTSJLE2XPnKC4uIhyNXNSuC6qr6T58GIPBwMJFi7DZ7Ny16k7++q//mmeeeYZvffvbbGrZ&#10;xKOP/k8qq6rIZDIEg0G6j3QTj8fJyDLnzp3jv3/+M9489CZjwRBGg8SPX3qJEyeO47Bb2fClL7Gp&#10;pYX+/j7sdgcXzp/H5XZzy4pbOHXyFGtWr2FgYJiR0RFKy8ro6bnA4sWL+fznP8++fbP5c3l1ZOHK&#10;saCgQFhF3c8dd9zBT37yEw4c8AFw9OhRDhw4yE9/+hN+9eqrHD58mKKionF3fVoeOh9+dAupGxAR&#10;d8mHKuRoVkU7gV1CTHpBWDXtQxWpJovl0Y66Y8mDOtDzoQ5S1wCbhcu8doQFkXDLt0uU34U6cGxp&#10;9nbXis9aUAUrP9AoBCjNgmqNKLMeVIFLCFLtouzGK1yuG+gS1lQvIAbAbd46P6o1mI/LLJrmxL5q&#10;Ff/Xi2tuRbX0cos8PTll6ejo6Hzs0USpJ1yrct3jTCSA+J3QY5Ho6OjoXBuiH71ocfUJ1yo3l7cA&#10;CIiYVDo6HzW6uHh+6EMVIXyTJRbiheYCcxMTBN39nVu7NjTsaMpJ07KhYQezaCm1iey8+gCqyHJG&#10;fFY4xTwCZOeibiaPMxfgYkvKGtR4y5cj97jvcuVOcPuXWw8NvyhXa9fJ5syBSdLk1teDujaxSZTj&#10;IUck29Cwo2WCO8V1Io+d4vj2/Z1b/VzaBjo6OteBv9+zh+MnTnD77bcTDodJJJKkUknhHi8yHt/H&#10;ZFZjL0mShNFoZGxsjNdffx2LxYLb7UaWZYLBIDabjUwmQzwex2azifxS4/nIskwymcLhMGA0GrFY&#10;LBQUFIy79AuGQvziF7/AbDZTUlKC1WqloKCABQsWkEgkiMVixBJxPvnJT2KzO+jt7aW0tIwz0TNE&#10;olFWr17N0qVLMRhUmyVnnhODJGE0mrBYbZgtVqLRCO7CQhwOB+lMhhqPh5df/gUPPfQQIGEQQlY8&#10;FsdmtYAkkZ+XT0bOYDQYKCx0k0gk1WsOBUkmEoTHwhS63YAEKCxZsoQX29t58Dd+A2eeExSFM2fP&#10;4qmp4aGHHuJzDz1EJBym63AX27d7ef75FzjtP626O5QVnntuP8lkikQyyfnz5+nt7UNBYeXKempr&#10;PWzevJk7V63irUOHqKqs5J133uHmm5ezcuVKXn/tNWpqajh77hxfeOQLvPxyBxu+9EVKy8pICkFv&#10;3bp1tLa20tLScl3us/fffx+73Y7D4aCiooJgMMjv/M7v8K1vf5tPfepTVC1YwEB/PydOHKegoIC+&#10;vj4+97nPEQgEOHXqFMuWLuXAgQM0NV3OKFjnw4QuSN2Y5A5Q15FdFHwSddDpRh0Au8XrEkFKuMxr&#10;BPw5Lv66yIpOLaii07o2b12TsJLSztXEptzBaJcocwuq1VEH6m603EXMAGJXlChzvYgp5QG2CEsl&#10;RBrNEitA1qJpO+rAugtw59YpF2EFpbke8ABuIWjtFOeuyxHpaoU4domrAB0dHZ2PO3uCh9oRGx+e&#10;cK3S+mXQF0J1dHR05hyxOcA33/XQ0bnOXCRI7e/cetmVJeHCbR/q+ORKMaI8ZOfELaii1JlJYipN&#10;G+FergnVld0BUR8/k4tKl+NZYKew8NrIJPN31LnwCxsadqxEuNObLJ2Ia6V5LBmPoSwO+yYkz3XZ&#10;14VqVbVPuOnT1hK2Ax0iLtcaVKsn34aGHftEWYhyJqbZtaFhxxqR/4EJ5W5DxAHb0LCjEdi2oWHH&#10;WvGZXxxvEGKiVxxH1K9jQ8OOGpGPB7Wtd4vzdHR05oCC/HwWLVxINBolEAhgMpmwWCxEo1HC4TCK&#10;orB48RIURY3x5HQ6cbtdDA0N4XA4WLBgAeFwGIfTiclkIpFIkEqlGBsbI51Ok06nsdlshMNhkskk&#10;FosFq9WKJEkMDAxgNBqRZZmCggIcdgdms5mC/HxkWSadTjM6OkooFOLIkSO4XC5cLhexaJT777+f&#10;/Pw8KiorOX7iJOlUivLyMhYvXozFrMahkiQR/UmSsFgtFBYWEhobw2g0AlBaWsq9997H2TNnMJuM&#10;yHIGg0E9trJ+Je+8+w6rVq1CAvLz8xgeHqa4uAQAq9VCOqO6ECwsLCQUCpLOVGIyGgEJCYXGxkY6&#10;Ozu55557KCx0I0kG+vr7qawoRwLy8pzk5xcQCoX44m+tx263Mzg0hMEg8bX/9VXS6QyjI6NkMhmG&#10;hodZubKO5cuW0dHxMrFYjHffOcIdd9xBOBzm+LEPsFhthENjWK1WqqqqOHDwAHfddTe/+O+fc6Gn&#10;lwVVVaSSSSorKykuLqazs5PBwUFKS0vn/D5TFIX+vj7S6TRms5my0lLy8vJYvfrTHDxwkEwmw6JF&#10;i0TdF2A2m/D5fAQCAex2O2azGZNJlzE+Kujf5A1Is7e7Nsf9nRYYVBN71oq/2qKhB8YFpnZh6aTl&#10;47tCGa2oMZxeQB3Ejk8EhJDlJmdAK6yedou0DagD8nqEyHOFuFba5x5xXdqCp+ZfWzPX345qzaSd&#10;s3uyzHLEKD/qwNsnzn8SdVHVw4Rdc6JuN5S5f1nVQq0dugZ6zumuViZQVrWwg+zEastAz7lZ/f5E&#10;+2tuJJ8d6DnXOpv5izK0iaR/oOecf8KxFtTJqH+g59xs+rmfETntEUBtb//81uijh7gftAWV3QM9&#10;59qvkHZO7s+c+w7U7/mivlIXoKZPWdXCnQjrhoGec9dlq1ZZ1ULt9xfmoH/UmTkTnvPtAz3nfJdJ&#10;p1mFg/o7UHt9aqijo6NzQ3AAde4GqKKTcFFHzmdaf6ptzpxUjBICj/Zb3LC/c+smIWy0oIocXRPz&#10;ngJdZIWgLXCRKKXhITtf7SI7582t4/j7/Z1b2zc07PCj/j60azGTJqTRLL08WtmTuC7U6uDTLJ8m&#10;1GvidazP+T8wSRld4tp84jNfjkXV+BxFCFSXpBGxohpFsvac/Mc3qopzQZ2za9ezKacNdmn1EefX&#10;kh3n+Lm8RZmOjs4sUVJSQiQSIZlM4nA4GBoawmazAWocqMLCQsbGQhgMEgUuN2azGYfDSSg0hsVi&#10;IRKJqAKPohCLxcZd9hUVFpLOZHC5XJjNZiwWC0VFRePlhkJBZFkhEAgwNDREIBDAbDaTyWSwWq3j&#10;4pfdbiedTpOXl4eiKKTTaVwFLr7whS9w5MgR+np7yWRknM48PDU1HD36DnV1K/GfPk3t4sVCIAJQ&#10;MBgkTp04jst1J7IsY7VaUOQMlZUV5OXnMzAwSEVFBYqiUFlRyY//88esunMVWoAom82OrCgYhNBl&#10;kCTi8RgGo5F0OsPgwCCVlZWAAsAnPnEHr7/x+vj5bncBUhAikShOpwOAlXW385Of/oxP3XcfSBLl&#10;5eW8+uorPPT5hzFIcOL4CaoWLKC7u5vRkWGi0SgGSaK2tpazZ88wMjJCcXExL7z7Hp//wiPE4nHs&#10;djs2ux2Xy83pUydpbv49fvjDH/D1r3+d/Px8ent7qayspLm5meeff57HH398zu+zDp+Pvv7+cdEz&#10;Fo1SWlJCWVkZiqJwxx138MADD9DZ2UkkEkFRZG699Rbq6+upqanBZDJx5513znk9da4P0tWT6NwI&#10;5Li0g2wQ442og7UmhKu6Zm/3VRe3RV6amPQC8GKzt9ubc7xR5NeUK2oJMWgUdXC6EnWCsD4n7eUs&#10;mhRU14DeHEHJk3MdFwlpV6h3rmWUm2x8rEbUgWwj2Z1kNcCBZm/3dCcgc0pZ1UIv6mA81/rMj7ro&#10;7J2HKt1wiAVebZK6fS7apaxqYSPZe2lWyxCL/rmBmSHH9dlAzzn/BMGt6XKLltcLcV9q/t3nbIF7&#10;QjmXXHdZ1UJFvPVdr8X968WEe+6K1zdX9+fV2v96MOHaLstAz7kPxfgk91m+HnUuq1q4j2y8iE1z&#10;IaZPsR5eJokJ8WH53uaKqTznQnDWrNy7UJ9FfaFNR+djxL//pceL2oc2ffHbft/81mZ+2NCwY5Ts&#10;fMiXayUlBI4XyMY1Xp8jXuTm0YIqRl1iPfX/s/fmwW1dd77nB/sOghtIgYsgiVotUaJly4rjhfKS&#10;+MWblESptDLdllOdrunupC3Nq652T716hqp7alz9j+0381LVnuqY7krYmTiO6bg9SWwnorw7lkVa&#10;siVLokhQpLgBJECAxL7MH/de4AIEJVKWY8k+nyoWLy7OPfecc889AH7f+/v99nY8rjy8EQZWVcpJ&#10;JRAIBALI5/N5gIceeojf//73VFVVEQgEiMXiOJ0O6urqJAFEq8VkMmGz2QqiUygcxmgw4HA4aGxs&#10;JBaLMR+LYbVasVmtaACDyYhep8dkMqHX6zEYjehlj6hkMoleryORSGI0GbGYLWSzWbRaDbOzEaJz&#10;UcYujKHX66murkaj0RAMTuPxrGD9+vUcOHiAd95+hwsXLjA4OITBoEcvh/m7445dWC1WduzYIXtJ&#10;SaaGZDLJ+0ePYjQYaW/fgslsZtg/THNLC5lMmiNHXufrX7sbgFwuz8v/32+4845dWK1WIE8mkyWd&#10;TmOxSIJdNpvjgQd3c/vtt7HzpptoampizZrVJWN84cIYHo8HjeqX0vx8DKvNKgf30zAbDvPBB+9z&#10;yy234fcPAVpy+SwbN2wkmUwyOTnJzPQ0efLYbXaqqqr4z5df4vrt28lmcmzdupWD/9t/Zc+e3bS2&#10;tGAwGqivrWMmFJIFRCsv9PSwtq2Nr3zlKySTSaLRKC6Xi8OHD/OHP/yB+++/n5tvvvkzm2t/96O/&#10;Y3xinN27d7Nh/Xo8TU0MDAzwy1/+knfffZcf/vCH1NbWcvr0aaJRyctL8abbvHkz6XSaO++8c7mn&#10;PaTRaHyfQXcEnxLt590AwdKQhZVVSEbtTkpd/R+U/++/VD1yqD3FiHQYSVzqlT2XFJQv/N6yNoSR&#10;RKwHkcIOKO/3UMEwJZ+vEP5JtduLHCtc7scLZedfjP0Uf5j0y/Vsk+tRRLYn5bYonldXDSoDnqvs&#10;LS+SwHdV4/a0vOD2tORlg9tndY7dSGJUGNhzrYl0srFYScysxkXp/amEtehleYnNPyv6KT7JeFWJ&#10;uF8g+imO87Ofc1sE1yDy+rgfaQ7t+rzEKJlKhj1h7CsmdA+ziKc3RSNrF0KMEggEX17Ua2Sn4mWz&#10;t+PxJyiK9r3IYd3KD97b8bjynXuBGCWjeAYpnlYCgUAguAg/+clP2LRpE6lUCqfTyfXXd1DvdhMK&#10;hdBqtZjNZvR6PTqdjmQySSqVosrpJJfPY7VaSafThMNhaqqrsdvsGI1GNFotOq0OvUFfyBWVSaeZ&#10;mZkhHA4zPj7OzHSIYDDI4OAQ586d49y5AS6MXiCZTFLtqub66zvwer3Mzc0RiUSwWi0M+f18/Z57&#10;OHnyFBPj46RSSQwGPaFQiCqnk1AoxFtvvsXI6Hmmp6flHmoADQaDEe9KLxfGxsjnIZvN0tTcjE6r&#10;xWQ0UeWsIi8/JqvRarBaLXxw7INCHTq9DknDk9SlUCjMXDQCaEinM1itVpLJVMnYNjV5AEm8Uuqx&#10;2WyyRqZBA7hcVVRVuUimktjsDgwGHYFAAACTyYTBoMfd0EA0Mov/vB+tBpqbW0gnU4yMnCeXy9PY&#10;0IBWq8U/NEg8Fiebk7zJNFotU1NT3H/fffz2d68QDAYwmYyF8Iq7du3iz//8z4lGo/zLv/wLExMT&#10;V3x+ZTIZjvUdw2w28/777zM9Pc1HH31EPp9ndHSU7du3E4vFWLFiBX6/H7vdzratW2lqaqK5qYlY&#10;LMYtt9xyxdsl+PwQIfuuEWQhqZOi8XobRQ+LAxUOWYwjSCLQYxSNRw8h5ZJyAQ/v8x3v6va1Q+WE&#10;oi8iGVMOym15BMm4erjb1+6q4Om0X/7fBZKo1e1rV3JPPYFkuBmW67xUyBolzJ+foqjzFCrPDrkv&#10;frn+SrG5P0/UApkyftuQ2rzAcKUK6wcQLg+vpSqnhIZTKIQBVNXhlz1zvMhjqA7LVnauSiHmvBTz&#10;hW1ze1oAUHtYVGjHgjarzh+eGhvpL3+N/LS40o9L9HPRMamESki7pPFP1a4ln0euf79q1yGkH9Iu&#10;pLnrUo1rj/welYyRZaLfgrCOqvf7p8ZGwuryF/N6KatXfZ3VIT3Kz/Wpxv3TUnYt1HN7sf2dyj75&#10;v9L2QrvLjl0w3+Uyy5nPyv2lvo8qheNU1qRK51PavZT5qT7Pote8rA9LmcMXXQfkMl5KPxuWG3bU&#10;j3RvKDym2l9RqLvU/aAqt+i4LGVeVKivZA5cjkfZZbRdWRtLXqva/lmtj16WseZNjY086fa0hCka&#10;+dRtW9YadZHPhcLxi7R50fl6ifMp75X0s/xhi0uspYt9PocphjjyVzjOpXr/Uut/+dj9SddegUAg&#10;+Ix5ktKoEU/IYd2Uz7Inn+t7tFL+JBfS78ZOeVfFUH7P9T3q39vx+CHknMl7Ox7vVIWiEwgEAkEZ&#10;Op2Ov/3bv+Wf/umfaGhoYHh4mFgsRh5JTLBarZjNZiKRCOl0Go1Gg8lsIp1O43Q6GRsbw+l0FryR&#10;crkcVquVXD4PeYjH40xMTJDL5dBoNGSzWbLZLLFYDL1eL4e+S1BVVYVWoyEQCDAzMyN5VRkMrFmz&#10;hkQiQSAQwGa1snr1al757StE5+Y5c/YMToeDZCpNLB4nn89zfnSEtrVthMNhamtrC95JWq0Gk9HE&#10;2rY2EnJoOwlJhVqzZhWpVAqTyQhoCExN4W5oKIyTBo3sLSVxbvAcuXyeuWiEWCyG2WxhYmICl8tF&#10;VVVV8TgNJUKWtE9TyKkFGjZu3MSpU6eora0hn8+j1+kJTgepq63DbLbIebd0mI1axicmMZtMTE5N&#10;sWnjRsbGx9i8+ToSsRg1NTXU19cTCs3Q3NyM3++nrr4eLaDTafngg2Ns2XwdKzxNBINBTCYTmzZt&#10;YtOmTdxxxx38+Mc/5oc//GEhz9aV4OWXX2ZmZkYW1wz8rLubm79yM7H4PNPT04yPj6PT6di5cyez&#10;s7Ns3bqVr3zlK1itVt5++23Wr1+PyWS6Yu0RfP4IQera4SmkL+jbkAzZR+T/Sui8XlTJYS9CF0Uh&#10;pEvOr/Qw8LCch0rJRwXQ0+1r9yGF1OsHyVOr29ful8+p5JQ6iGR42Y8qV5Ps9eSXX+7u9rWHkcSX&#10;Trm9ynuw0GtIacdDwLNyzisvxXxaLrkfirD2sLztl/vWIx9zNaE2VCvj1EtZfivZYKX+oaXs70Xy&#10;Ggqr9qnD26nL7pFz1ChJbnvcnha/quwhwHeRc/UghYMKy0/lq58sfEK1rZHL+6jgJVehzfvlcv1u&#10;T8tTqnp7kYyZyvvIr3uXWf8CZOOmEiZS4WIG6Cco8zZ0e1r6kcbjYsbAEsGxLOxdT1lZdfLhwjcS&#10;2cj5QllbcXtanpwaG1H/KFdCQnXJxkqvqmw/ZU/dy2EElZAm6nqVdu7nCo/7FaRi2y6yXxkbpV+F&#10;PsvtfpayJ2XdnpaS0GcXua96WXw+91M6b8Ly+Cr1blO17RDgk+t0yfvVYkIvFZCv9QIPPFkY2FMm&#10;wOwv62eYCgZyueyS5t1FxqV8fi6KLBr4VMcWBKlyj0jV2qOet+Xjqtzjz7BwHQtPjY1Uyy/VY18S&#10;NnWRtdVH2dyXx/nhi+X/ukTbcXtaSkIwVlqD5fYoAlMvRaFnP5Xv06XO10rtdFHM0bGsYymdT+Gy&#10;sstZo5R+LeU+UubrM5TeMyWfW6juE7enZZUiVrlLczf1AHsucq388hioRavF7pWeqbGRPSxyn8tl&#10;FlynSudQHf+kfB+r5+qC9V0gEAiuReS8RYco/q4oPCiCJDIt+Kzd2/G4F2kNVspWFKNUdFH83HyG&#10;Sz/8KBAIBF9qHnzwQX75y1/S29tLMpnEYrFgMZsxGo3kcjkCgYAUZs9gwJDNUltTw9TkFNPT0zgd&#10;DqqqqtDrJTNzPp8nnU4DEFSO0+vRaDREo1EsFgt6vR6LxUIqlcJisZDP5YjFYgUxS6PRYDQaMZvN&#10;zM1FmZubJxKJ8N3vfpcTJ04Qic4yPjGOZ8UKxsfHyWWzzEzPUF3jwlXlor//Q2JyLqK2tevQyKJT&#10;vbsOu8POqVOncFW7SnLZ1NTUMj4xQXNTE7lshpUrVxKPJ5CkJEVQkl/lwWg0snZtm9RXDZw4cZzW&#10;1paCZ5ZalMpms4TDYerq6gr7DEZjQZSy2WxotVq0Wh3j4xOsXLmSM2fO4rjeQZXLxVw0it5gIBgM&#10;Ep2bw2m3c/aTT9i6dRvT09OEQiE0Gg01tbVMTkyQz+dJ1dURiURY09bG9PQ0e/bs4Wc/+xkms4ma&#10;2lqqq6vJZDKF62YwGNizZw89PT1861vfuiLz6v333+fv//7vMRgMAIyPj9PY2Mgf3/8jDQ0NBINB&#10;amtrCQQChRB9W7duxWq1cuTIEdra2qitrb0ibRFcPYiQfdcIcsi+DiQjqwvpy/VhpC/tircN3b52&#10;X7ev/QV5+4CyrarHv893vGef77hPFqPU73XJIo5i/HiEyqH4Dsrv9SAZpA7I+x5TQvTJYlQfxfB6&#10;D1GM431Q9ecCbqeyN5NiYHyo29fuRTIAKWLas0hGK798rPJjxgv0LiWX1ueAX/6/ze1pOSwbUSuh&#10;Nk72UxRPOlGJQbLBdIERUqa37HXnImXVuYzU59pN6Q/EBYJhGX75f1g+t2IsK2mzCsWgqHCpp76X&#10;W7+aSiH0tlUoB9J83686p9Ku8vZWomDQvZwcTCphwivv6qXY7wOyYbKc/VTum3qeVDS2qs5xMfyq&#10;7V6WN+6XYpvb09Kp/vuU9ZVzgIV97qTydXxGHn+FWfl/pflW6T7axsKQqYq4eSmURNzl7axEPyph&#10;m+L8VEQNoESgKW/PgnlfYd71UzrvfHK5Top9V8ZF4cNF2nvZyH1QQptB8Tq4kK5Xp6r4AlFddUw5&#10;lcKmdqK6fm5PywEqf/a5gBcuNVdVokWle+4xZUxlDrCw7Z0svkZVYrnzVY1ajPJT+nnzQoXyy2U/&#10;ldeoSuN7yftIJeBVGh+12PRU2X6FB1Xbikde+X3ll7e9LLyvyh9uUDhSYV+BxURDua7Fvg9UWsMW&#10;GzuBQCC45niu79EnWfjQ1sFFxCjlt6Xye3LXJcQonut71I8qFP3ejsd3X6S4QCAQCICuri68Xi+r&#10;V6/GbDZjMBiYn58HQKvVkkgkiMdimM1mUqk0LpcLvV5PVZWLdCpFKpVS5YGaZXx8vFD33NwciUSC&#10;mupqLBZLoT6bzUYymSQPpNNpdDod6XSaeDxOOBwmHA6TSqWx2WwEAgFuuOEGzp49SzaXQ6fVEQ6H&#10;MZnMmExGgsEAoyMXmA4GSSaSfPDBMfxDflJy/QpKGMFQKFTS/zx5rLLXlE6nY/Pm61jR2EAwMFUo&#10;oTxTrNFoWL9uHZuv20w2m8Vht5NKpggEglgsFk6dOlVSt8lk4sMPP2R2drawTwMkEglisRgA27Z1&#10;MBMKYbFa0ZDn9SO9kliUzxNPJJianGQuGuHUyVPU19ej0er49YsvEgwGWblyJa2trZKQdfYMVVVO&#10;znzyCXq9jnwuh16rYfN1mwgEpohG5/jo44/Q6XQYDIaSNrW2tnL+/PnLn0QqJicn+c53vkMgECCf&#10;z5NMJrHb7VgsksdXIpEgGo1y//33c+utt1JbW8uuXbuora2lv7+ftrY2mpqarkhbBFcXQpC6hpAF&#10;pGeRBJhDSF/G91P0mALJUNEpb68E6Pa1d7I8uuQ/r/y/5ElcWRw7iGQs2SWfpx/JS+mAXKZfPlb5&#10;4XBEFsEeloUv/z7f8fA+3/E9+3zHdy3izaQY9V+kaGjrlLefkOvvkbd75fb2X6ViFJSKbp3AkNvT&#10;8ozaECUbMjvllz1TYyMdU2MjHRR/rO1XGc7VHjm75GTyq6j8VLsLadwOIV0z5al1xahX8VwA8tP8&#10;6hBbu6bGRjTq5PXy0+sPT42NVMtJ3NVPIHpZnCfl9iyWa+NT1S+Pbaf8Mgx0yO1e8ENXHlfFYOiX&#10;y3ZQ7Pu2JYomvUsoU4n9FI2PB+V+dlA0ji6WE+2g3Kddqn1e1bbaePmwap4cXEJYri7lmGVe16Wg&#10;5AhQ/11pHq5wvcNI41pNqeCmNnA/iXQfVauug8Lti5yrV65TXa9Lvqcvxn7VtjI/Kwqa8n29B1hV&#10;4X51qeanus4euU2rqBwOcD/FeXdIrlM97x6S/6v70TM1NqKsOSXeZVcQ9bzdVWH+PQIFOQcWRAAA&#10;IABJREFUwVVpWz9QLbdrD6XrlhplXqjXZLVQUWltfXiR9yuhfv+QfHwHxfF/ZJGye+Syi7V7MS5n&#10;vpaHYu2dGhtZJV//Lnlf5xLm71I4qLomCovV20/l+6hT3t5Naf5KpWxBSJPb3KWq8yHVttLfsOLp&#10;JntP7UGaOx1TYyOrVPV5Vcfup3ivdMl9qkaaGws+UxTKPlvUn0PKfe7i0uu7eq5eiWsiEAgEVwsP&#10;U/pg2hOy+FRAzi91mOLvmV3LCL/3omr7qsovLBAIBFcjOp2Ol156ibvvvhuHwwF5aGxsJBgMEggE&#10;yOVypFJpDAYDFosFh8NBNBpFZ9Cj0+vl8HMQiUQLnk86nQ6jyURNTQ1VVVU4nE60Wi01NTWsWLEC&#10;o9GIu6GBhoYG6uvrcTqd1NXVsWLFCrRaLdFolHA4zMTEBPfdd5/sYdPAXHSOZCqF1WolFA4xEwqR&#10;yWRIJpOyyDOPwWjkzbfe5IMP3ielyu2k1+txOp1EI5GS/ut1ekZGRlBC+NntDiJzc5jNFpQ8VArZ&#10;bJZEIsHAwABDQ0OEw2Gic3MMDQ0Ri8VobW3l7NmzBbEJYM2aNTzzzDNkMunCPqfTydTUFOl0inw+&#10;R0N9PZOTE8zPz6PT64nH48zMTDM1OUldXT2JRJLqahdoNOTJk81Juam2bduGzWZjbOwCJ0+eQq83&#10;YLPbcbsb0Gg0VFVXg0bLDdu3o9FoicfihEIhkskkTqeTyclJRkdHeeWVV3A4HLz22mufej799d/8&#10;DfFEgrq6OrK5HMlkkmQyKYmWGin8YTweZ3BwkOHhYU5/8gm33norb731FjU11UKM+gIjQvZdeyhf&#10;xv1IRvx+1eseJEOFVxahvEjG+N1Q4oV6UeQ8UA+D5HEFDHX72vspNWb6kXI/HZD/71fekL2ydlMU&#10;GsLl3lhL5CmKRhzlCfiw/Ncjv/YiGYL3A4f2+Y77LuM8fxKmxkZ63J6WPUiGeK+8ez+w2+1p2SWL&#10;A+on91yqJ+nVT0lvk8P8FDwHlFBdsmHNv0gTysMe7Ve/Welcbk9L51LypigimVzHogbQMkpCV30G&#10;9UOpMbFLJcA8RVmIKkqNfH4k7xCQhd0K9V1p1AbxlWVeFLCIEVLxxpoaG+mV21uOcpxfuf7yPKko&#10;eqj5FON+NRBWzXf19e6ZKuaSepbFvQ1cy+z3U1PFPFY9FNeucg+HAmUCZ69qfh5icc+WMJIwvRJp&#10;PnorlNlaoV1ht6elq0K96rLqeecvq79XVW6/3PanKDX8X0m8qm21B53SLmVc1ffFIeUaXCSsnvo+&#10;eFL2XCngLs1fpF5bu+SyLhauHeUobVUEfeTcSL3ysYrAonx+gxTKVRFIfKpQhktlufMVFoa881Wq&#10;d5ntWIBqjepZZI1So76PKt2ft1+krNKf3fIY9iCN9zb5um5DJShVOPcBt6dlq1zGW+F99bkPyX0K&#10;L1KXmnIxt9J9Xml9D6vGbsFcFQgEgi8Ccui+XRTDF7uAw3s7Ht/1XN+j/Xs7Ht9P0evbD+x5ru/R&#10;iz5QVUYvxc+Szr0dj3tlzymBQCAQLILL5eKf/umf2LFjBz/60Y+IzkXJ5/NyziUr1dUutFot+Xwe&#10;m83GfCxGPBZDo9WSTCbJZDKkM1KeKSXsXj6ZxGw2k81myWQy2Gw28vk8tbW1NDQ04PV6aWpqwmaz&#10;ATAzM4NOp8Nms1FVVcXMzAw/+MEPcLvdzM5GmA1L5kmn3c6U7L1kNpvRarRYLBZmZmZIJpMYZiO4&#10;6930Hj6CQa9n46bN2Ox2NORpbm5mdjZMPk8hxxSA1aqIT9L+tjVrCkKbmkgkQjgcZm5uDqvVSiAQ&#10;YHY2gtPpICX3d3Jykmg0ysrWVlmwM6DTaujp6WHlypXceOMOII/b7ebtt99hzZo1zM/NEZiScmUF&#10;piZJxGM4nE5GRkZpaGzg7Xfe4oH77uc3v3kZv9/P1++5l/n5eSwWC3a7nXg8zje+8Q2yuSyxRIIV&#10;TU2k02nC4TD1bjepdIp0OkMoPMvbb79NLBajurqa2tpaGhsbuf7662lra6Onp4fa2lo6OjoW9H0p&#10;9PT08M7bb5PJZDBbLExNTlJTU41Go2FycrLghed2u1m/fh2bNl7H8PnzhMJhbrvtNlyuT/1TVHAV&#10;IwSpa4+HKQoa5YaaXRRDNz1BMbxR1+WebJ/vuK/b197L0sK2KXwIPLXPd7z3UgVl4ewRJKORHzgo&#10;e2Cxz3fc3+1rV/qriGS9FMOP+eW/I0hi1CXP93kjGxx7ZDHoMYqG1WcofaodJKNm5yJVeVXblbwe&#10;KuG/yHu7ubSRtSKXCGN0MXo/4/rLKfggX0S8Ueik8tgvpQ1X4un1xcSIcpbzg9y/nAbIYlQfn50I&#10;t6tc7HR7WvKLlL0cFhub4YsdJM+3PpZviFffh7OLllqcQsgvOXdbpbY9w8KQZpUotL1sjCu1y6va&#10;XrRuWVApD4/6BFIIul1Tl/C2uww6VdtLFWeWshb6L/G+9yLv9bO0XI2L1fEhpeuseq1Y6jpeguwN&#10;pDyoslzU5+9kaX1bLr3LLO+/xPveRfZXmn/PUhzv3ZQJtcqG29PyAsv8/FNyUl0GhfVnsftcxZW+&#10;pwQCgeCqZBFRqm9vx+NdFL+b9CN5Ri3389Jf9no3S3goSyAQCARw//338/Of/5x3330XjUZDIpHA&#10;brdhlvNKZbNZHA4HgUCARCIhiTY6nRSaLZHELIfls9ps5PJ5UqkUd955J7fffjvr16+ntbW1kLvo&#10;Uhw5coSbv/pVvKtWMTIySjKZIJfPkUglMRqNxOMJIE86kyYZTqDRajGaTNisVvx+P6Ch+z9+zt5v&#10;f4uNmzbjcNgxGAzY7Q45D5WncK7Z2VKvKYPBIIlq+TwalXKl1WqZmZkhEolgtVgYHh7G4XAQi8WI&#10;JxLY7Hau27SJ948eJRwOc25gAKPRgNVmI5+D8bEJBgYGCgKd2+1mYGCAVau86HQ6dDoD69dvZMg/&#10;zPz8PFVVVWQyWYLBIO+88zbBwAxGk4VgMEAsFiOTyVBbW0symeTo0aMMDg7y0ccf81c/+AEGgx5n&#10;lRMNUp4sg0FHKpUkNh/DaDSSTCZZtWoVBoMBm82GzWbj61//Oo/5HuPPvvtnl5VP6tlnn0Wr1eKq&#10;qmJ+bo5cLkcinmBycpLrrruO6elpUqkUmUyG4eHzxOMJMpkMBw4cwG63L/t8gmsLIUhdY8hiTY+c&#10;o8mF9OVc8R5Sh7zahiREPcmnNCjLQk/vp6lDjZxnSgktuA2pDweRjEVPUBr65iGkHxK7ZM8tKA1N&#10;dk0iP23fQ9HgX0nEOETlce+n9JpeiccGLnauS7GfYnu6kLwU/FdQXLji9S8hDFUXxfwiavwXOcaP&#10;LDAu1bPsIuxhaQbq5fwo9y6zDQdUx/Qgedhdyev6aam6dJHLQp1jqIsrP58XY+vF3pTn7H75ZRgp&#10;7FyP7NWyqGCzhLmonkOFfISVkL00epAeItiPNE7Ker5nseMuk36K62KlNb/S3L8Sa6H/Iu8tVWz2&#10;c2nPNbgygsMjXP589au2u6i85l1tooh/kf0Lro18fygP5jyoKtOvCEqyp5oiRvmR7qtet6dFnV9x&#10;AW5Pi/cyRanPat0SCASCaxqVKPUExe87yv/LFaN4ru9R/96Ox9W7HkQIUgKBQLBkHnroId5+5x1S&#10;iQSNjY0A5PI5crkcBqOBeDyOVitlgzGbTYRCYSLRKO76eux2OyazmZHz53G5qvm7H/2I733ve5fV&#10;jg8//JD169ahAXRaTSEfUTQSlT1wzOSyOQy5HPF4jBUeDxvWbySfz6LX6/nk9GlC4RQv/vplDEYz&#10;+VwWs8VKe3s7KxpXlJzLYbeTz+fJZrOF0H4g5Xoym82FcoqQk86kQWNlfn6e5uZmTp06xZYtW0il&#10;Uuh0Oqqqqvj45Emuu24Tb731Fg5HFWPjFxgZHWM+No/X62VychKNRsvx48eprnZxww038Nprr9Lk&#10;aWJg4Cxz0Sg7dtyE0WTk7NmzbO/o4M6772b0whgz00GGh4cJh8PU1dUxOztLdXU1+Xye+rq6gpgI&#10;YDaZmZkJ0bZ2LefPjzA/N4+90U5jYyOzs7PY7Xbscv/XrVvHT/7tJ3zzm99ctiDV09ODRqNhS3s7&#10;/qEhjEYjer2ecDhMY2MjHx4/zsYNG4hEIszOzpJKJjGZTJw5c0aIUV8SRA6pa5R9vuP9+3zHe1Xh&#10;9VbJf08iGQYfRjKmuFAZmbp97d5uX/vhbl/7M92+dle3r31bt6891O1rz3f72i/LQ2Y5yEKaklfq&#10;RYq5nxRjUX+3r/0JuY0uuR9PAX3dvnZft699qZ4jVx1uT8tht6dFnQNKMeZC0bjaqzrk9qmxkV7l&#10;D9kwODU2Ei7zRijJ8yGfYymGU3UdWxc7V4XjvGWv1UbWZ2Vj6JXwElJQh0labv3q9j+kGvtKc92v&#10;2u5EMlqqx+RST8WrjblPlOcGKw+RWAH19dhWdm4/l+lBQbFfXnUbljFPQAqNdaWv6+XwEBS8tz6r&#10;9cqr2lbmW+dncaIyoahTmTNuT0uldU4ttvSoQtI9WKHsEdW2esweukTZSutAWD7eqxjhp8ZGDlKa&#10;z+mz8KVf6v3gV5Ur5IaQ27vsz4uysKeFtVWeA0o/exYcWEqvqh0H5P8uVPns5L6EKfaj/FxLxava&#10;Xu58LRljKq95l7vufFao56s6F4j6PlBfny75fyfF67dYzsJnZTHKRWVB0a/aLojA8vp+sfVIPc6F&#10;7wBl89OPQCD4MtGL9DCY//NtxtXFc32Php/re/RhpN9/6s8fL0vzEF8MdV2dn6IegUAg+NKxYcMG&#10;UskkBoMBrU6HVqvFYpbyQiGLNhaLhfn5edKZLCaTiWwmg8PhQKfTkc1kcLmq+drX7r5sMQrg8OHD&#10;bNiwgUAgIIsbBrRaLQajAb1ejwZIJJLMz8+zdds27r7zTqxWSXjSArfcfDNta9aQy+X4x3/83/nN&#10;b3/H+Pg4kUikxOsJwGQyMT4+vqANqVQxB9XU1JSca0rKOxUKhRg8d47h4WHa2toYHx9naGiI88PD&#10;RCIRqquckpC0fTvJZJLh4RE0Gujr62doaIh0JkMmm2FbRwfvvvse+XyO5uYW2tauZXT0As0trbz+&#10;ei+eFStobFzBjpu+gtFoYO3aNgKBAHV1dXz44YfodDqCwQCRSASDwcBNN+0gGpmlrq6e2UiEkZFR&#10;IpEIwWCQdDJBvbueQCCAVqujpqaGurq6Ql9zcm6qhx56iGeeeWbBeCxGJpPhD3/4A5s2beJb3/wm&#10;GzZsIJvLYbFYMJvNhMIhMuk0Z8+eZWhoiG3btnGsr49Vq1axfv36Zc4MwbWKEKS+AMj5mR5DeqLs&#10;AJLH1DNIBvIXgQdlwekFJKNTJ9KX+iFKc3FcVn4CWdi6pEFSFryU0GteJAOSC+nHWKe870OksFJ+&#10;4Bm5b8oTzo8BT8hh/q5FOpGuS0h+en2IMgOnWgxCMlAOyULWYSBEqSdEl2q7z+1p6ZPrVUIaXhTZ&#10;oK2ca/clztWr2n5GLqc8gf9h+XuUeut9WtQGyGXVLwt3fvmlFxhye1r6qOBRIhuiu8rKHpb/ysej&#10;Ek9S/MG7TT4+L49TH5XFADVPqY5/TL6eh+X2DnH5AoxaKHtGrjfEEueJ6rhFx93tafEpff0MRCu1&#10;cXm/ajy8V/g8Cmrj8Wcxn8tR+udCvo+pvBarjSn75bkxRGWvneWMWZeq7v2qeaesA8q88yLN6aEK&#10;Y6KIVttU88BXsbdLp1zgPVx2Pyh96aFU1AnJ4zJEZbFuuedWrsnhRd5fStv7kMZS7cmkoL5Why9j&#10;vvlV25ezPvbKL7ch9XVJa54swKh/lXTKoe8+a9TXW/ncClE0MPaXPbBRSXxaTFB8RB6/xUKVqq/r&#10;fvncQxQfsqmILOopT+O7kL4DlN/ni4lkAoHgC8i3/pu/91v/ze/71n/z+z/vtlyNPNf3aBdSKPNe&#10;eZcLeGJvx+NDezsev5zvmSXevns7Hu/8NO0TCASCLxOtra0AOJ1OzCYzVpsVrVYriziSp5JOp8Pp&#10;dJLNZIhEpHB3RqMRp9OJ3W7HYNBz3333XXYb3nrrbZqamhgZGUGr1RKbj6HT69FqtGTSaXQ6HZls&#10;llQ6xbr163ng/gdwuarxtrZS767H5XIRjUaprnaxZvUa7r//PkZGRjhx4gRHjx5dcL66+nqi0Sjp&#10;dLpkv1q4mpgYZ3Z2Fr1ez+zsLNlsFjQaZmZmOHPmDKOjowwODjI6NkYkMktDQyPuhgZCoTCtrc3s&#10;2LGDkx+dYHxiglOffEJgahKrxYLBoCeVTjM0OEh7+1bm5qIY9HosZjOR6Bzv//F93G43uXyO6eAM&#10;ep0Ok8nExMQEsViMkydPcvr0GeLxOPFEAovZis3mAKDB3cCrr/6Ouro6hoaGGb0wRjgcZmpqCq1W&#10;UxI+Ua/XE4lEsNls3HbbbUSj0SVfr+PHjzM3N8edd95JfX0969evZ/26dVisVmZnZ3HXu7HZbFgs&#10;FoLBIA0NDezevRuHw4HX613m7BBcqwhB6ovDbkrzKlXv8x33IX2RV764uyhNChuWX/uRw8DJ3knP&#10;dPvah2RvJkDybOr2tR+QvZR2yx5MivGpDzjc7WvfL5cp+aEgC1Y+JKFM3cZt8p8XyVjThfTE82Ny&#10;fw5BIUzhw0q7r4VcUYuw2JPmvUihshR2UfwB5qU0t4e6joOUCkXqcV/qU+17KP5IW/RcZUIZlD5d&#10;2KUq61W917XENlyKT1u/Ovydi2I4y0pjdJBSgaCT0ifrF0U2Ou7iMkNcyYLYLooGZkU8Vq7rZXkq&#10;TI2N+Cgdq20s9MyrhFpg83LxcVe82Mq99z41cn3qcyrtv5SXyuWiFga9SP32f4bnO0jxmivzs5ey&#10;p6YrjEOn3L5D5RXKZdVryqJjppq3flXZTiqvOVAcE2Ve+lVt8KrKfap5IK856ieklTZtKysXRuqr&#10;+h5X2vFp7pknVbvU5zyo8k5b7PheStuuPr5H9jAr1EdxrJQ1Zzljd4hPN1/3UPnz5lJrnvLZreZy&#10;RfMlU2G+eim2tZ+y0JHyuqoezy6115d8rXrll8r4e6kQzkl1XRW8LH2uHaL0mqjX9Yc/gxxsAoFA&#10;cE3zXN+j/uf6Ht1F5d9FnxbvFahDIBAIvjTYbDb0ej25XA69Tl8IRZfNZsnn84XwealUqhDqbn5+&#10;nlQ6jcFgAGD79u2Xff5f//pFVq5cST6fZ25uDofTgRbJEyedzmA0GkinMuh0Og4eeITVq1ex8+ad&#10;3HzLLdx119dwVVVhMpkxGY1Ajga3mzvvvJOpqSkGBgaYnS1NtWyz2XA4HOTz+YKXEJQKUl7vKnK5&#10;HCajkbGxMfR6PXNzc6RSKdKpFIODgwSnpxkYGCAcChMKhcmjYWpqktOnzzA/P8c3v/1tgoFJjAYj&#10;Y+MTDJ8fJpfNsWnjBo68+RYzM9MEA0EmpyaprnZRW1fP6Oh58vk8I+fP07qylcHBQem66PUkEgk+&#10;+OADjh49ysaNG+k7dow/vv9HJqcm0eul6/b+H98HrQ6j0UCTx0Mmk8FoNBIKhchkMgDk83n0ej2h&#10;mRni8TiNjY0MDQ0t+XpNTEyg1Wp5/fXXCYfDuN1uVq9ejV6nY01bG3qDgWQyidvtJpFI4PF4cDqd&#10;uOvrpTxkgi8FIofUF4R9vuPVUPBCUsSlRygap55EMrR6KeaceBZJ/PEiGUW6kDysFPq6fe1dFA00&#10;Ck9SajTzIv1QeBDZINXtaw8jGV+OyOdTGy+9qnM+Je9T2oHcjoOqnFHs8x3v6fa1d3ANh7aYGhup&#10;lkMpdcq7wkBvuSFKMbjJniadSNcqjBxOaZFyiiHQL9fpl18fpNRYV94mP9BxqXPJZTvkkG9epe1K&#10;HW5Pyyq5DV5KjaHPUmqo66L4o7KSAW7B+8usfwFTYyP98vH75f71ymGZnqIokCplw8CesvFAOeZi&#10;51HOxdLGU31dyo9fVTZP/Cx86l/JqVPe94r7p8ZGHpb7q25Tj2qedLFw3MPLGHev/P9SRvAF51lm&#10;+5V53iNf184KdVWqo1+133+x9qjm236K80Ppl1qsulh/Ku2v2Ab5fB0Ux7lfzn3jpTjuStmH3Z6W&#10;F5HW08L64fa0LGiDnO+pV663cL0rjdki865kfZLvmQ4ufl8UjOyXEm1ULDaX1bn2Oin9DFGvcYuV&#10;6y9rw3LvmYOqOafMg5Lzyix2LyttUq7rouu929OyS1WuH2nuhMrr5NPP1wUs8nkDl17z1G2pxHLG&#10;W13Xpe4j9XzdTfF6X6y9eyiuUf7yN6fGRnap6lLfKy9WKNsl31edqjp7VNd1sfu80meLXz52SXPy&#10;IvsFAoHgC8tzfY/2Ar17Ox53Ad7n+h69EgK+9wrUIRAIBF8aOjs7OXbsGDqdllQqhcFgIJPJkMlm&#10;MZtNxGIxMpkMecBstpBKpTh79izr1q3DaDCQy+UWhMVbKtPT04yNjeHxeAqeWJlMhsaGBuKxGCtX&#10;ruST06fR6XR873vfkz2mtNTVSrmT6uvrIZ/n449PEovHAIjFYlgsFm6/7Taic3OcP3+eLVu2FM6p&#10;0Wiora1lfn4eq9Va2K/kygKIx+NkMhnq6+sJBoPUyzmzzGYziUSCVCqF0WQmFJrh3ffeZf36Ddy8&#10;cyfhKheJZIp8LgdouPWrt/DG22/x7W/t5czps5hNJgwGA5OTE0QjEXpffx2b1cKKxhVotRryeUkw&#10;qquvZ35ujoaGBqLRKHV1dbS1tTE4OIhBb+Cll14ikUyw5+ZvcurkSdrb2/kf/9f/AK2GKqeNiYkp&#10;LCYTFqsVk8lEOp0u8ZAaHh7G7XZjktuzZcsWMplMSZlKBINBfvzjH3Py1Cnuu/deampqWL9+vRTy&#10;UavlyJEjZLNZVq1axYULFzCbzVy4cIGRkRE2bdqEy7Xgp7XgC8rlrQiCq55uX/vFEnI/uc93/GC3&#10;r91L8WlyL5IR6wl53xFKw/UcophkvhcpJFB4n+94dbevPS/vU8LZhJE8JvZTavD3IhmYhinmJnlM&#10;1c4uiuH5vMAetSglEAiuPmThRHlcpkM86f/lRQ531gk8WeYFJFgEWaAIq4UuObeQEs5NjKVAIBAI&#10;BJ+CvR2Pv0CpF++h5/oe9X1OzREIBIKrinw+n79UmZdffpnvf//71NTW0uTxMBMKYTIaSafTRKNR&#10;9Ho92WwOvV5X8ChSPG82btzI6OgoL774Im63e9nte/HFFxkcHOTChQvU1tYSi8XQGwyYjEbGx8c4&#10;efITbHYb8Xic/+df/xWrzUZtXR0alG5piEQi9Pf3Mzo6yoYNG/jjH/9Ia2sr8XicmpoaIpEI99xz&#10;DyaTqXDeqakpnA4HZoulsC8UClFdXQ3A6Ogov/jFL9i/fz9r162juakJu93OihUr5HbGyWSz1NXW&#10;srK1lcGhIVpbmrnxxhvxD/k5eeokGzdswm638btXfofd6WTnzp1YLWYgz+uvv8Ff/C9/ziuv/Z5c&#10;PsfqVV4SyTRWs5HnX+jhe/u+RyqVom3Nan76s5+Ry+f5P/75nxkeHubJJ5/kq1/9KnV1dbz++uvs&#10;uPFGOjo66Lj+em7asYM77r6Tupq6guebVqtl9erVtLe3l4y9ItwBvPHGG3i93kIIx8U4dMhH37E+&#10;zo+MoNXpuGnHDlatWoXX6yUYDHLmzBmmpqaIRqNUVVXx6quv8p3vfIfx8Qn++q//V6anp/n2t7+9&#10;7HlysSZpNBrflaxQcGUQIfu+uDyM9OT2IaSng9XhDoa7fe1KHo4+ef9KiuH8HqaY76Zffn07Usi9&#10;x1jocaOIRg/KdTyDlAdqlXx+RWBSyt0ul1HySR2S/zqRRCyvfMxQt699/2X1XiAQ/Ck5hBTKTIhR&#10;X26OIM0FkQ9n6exGys0VUuXIUucWulS+KoFAIBAIBBdHHd4WhKepQCAQLIt7771X8mgZHSUSiUj5&#10;jCIRJiYmpFxF8TjZbIaZmRmsVisajQa9wYDZbCGZTGIwGPj3f//3yzr3qVOncNgdtLS0EI1GMVss&#10;NDY0kIjH8fvPk8lmmJyaYm3bWiKRKP7hYUIzM7IcJflgOJ1OLBYLLpcLk8nEAw88UAgrF41GCYfD&#10;jI+Pl5w3HA4zMTFRss/pdDI1NQWA2+1mfHycqqoqdFotsVgMg8FAIBAglU5jNBrJ53JkMhmG/EM0&#10;uOsYGRnh1VdfxVVTwze+cS+ZXIZBv5+bv/pVTpw4gdVixeWqRqPVY7VYyWSzrG1bg7u2lnNnz+By&#10;Oli5ciU2mw2n08HExDg6vR6j0chNO3YwNzfH008/ze7du9HrdWzevJlEIsHMzAy/eO4XRKJR2rdu&#10;w2Sy0NDQgM1mw+Vy4XA4SCQSfPzxxwQCAQACgQAnT57k+PHjXBgdpba2lsnJyYteq+7ubo590Efj&#10;ika2bNlCbH6eN954A4C333kHk8nEzp07ufXWW2loaCAQCDA3N8f27du57757Wb16NfPz85c1TwTX&#10;HsJD6ktCt69d/cR1mGJ4Pr/81ym/56eYd2oPkjCkeDEpORAek+t4ap/vuF8WjXrl7U75PNuAXft8&#10;x3tlTywlL1QhXBiS8dKLJH4p7fDKx/YAh/b5jvuvzAgIBAKBQHB1UeYNpSaMlFtoqaEPBQKBQCAQ&#10;CAQCgWBZLMVDCiTvoH/4h3+gu7ubxhUrSCWT6HQ6jEYjqVQKs9nM3Nwc9XV1JJJJMpkMWq0Wo9HI&#10;unXriMVivPjii4WcUkthbm6ORx55hIbGRlavWoVerycWj5FOpTl58iQjIyNYrDY++vhj/uuBA9xx&#10;113otBq0Gg0tra0lIfbm5uaYm5sjMBXA0+RheHiY9957j0AgQENDA6tXr+buu+8u6a/ivaNmaGiI&#10;VatWAfDUU0/xyCOPUFNTg9tdj9vdQDabpba2jkwmw7p16xifmECngaamZla2NBOcniaZSvP1e+4h&#10;l8tCPofVZuN3r7yKJp9j1eo2TCYDaDSYzWbOnj3LxMQkR15/nc3XXYfJZCr07981ANVAAAAgAElE&#10;QVSffRaTyURVVRUzMzMkEgn0BgM6rRaXqwqtVkdzczNr1qzm3LlB/vM/X+a///fH8HgasdvtOBwO&#10;9Ho9kUiEhoYGspks0zPT6PV6VqxYQTKZZMWKFXg8HkZHRzl9+jR33nlnxWvl9/v5x3/8RxwOB263&#10;G71ez+TkJEeOHGF6eprde/ZQU11NMpnE4/GwYcMGnA4H37j3Xv7qr/4Ku93ODTfcgMViKbkOVwDh&#10;IXWVInJIfXnopfh0WBeStxMUw/UdRMr15EUWk+TtPiRhaI+cn6oPSVTqBw7JnlbbgJ5uX/s2uWyH&#10;vH2429feu893fA/wcLevXcl9UkXRG8qP9AT4g/K+ZxGh+gQCgUDwJUDO9dVDWT6LpeSsEwgEAoFA&#10;IBAIBII/BdXV1Tz99NN8//vf55e//CUvv/wy8XicaDRKLpfDaDRiMpmIRuewWC1kMhlsNhuhUIj3&#10;jx5Fr9MRDoelnE5L5Oc//zkdHR1ks1mi0Sgmk5l4PE4qlWJubo5UOo05lyOXyWA0m0nG41htVnK5&#10;XIkYBWC327Hb7TidTrRaLau8Xvx+P7FYDLPZzODgYEmOJJfLRTAYJB6PF8LWASU5pW644QZyuRzJ&#10;ZBKNRks6laKmtg67w0k8HmNyagqPx4PX68U/NEg8mSKXh5mZGSbGxzl67ANGR0ZxOBxMTE2i02gZ&#10;nwxw+vRpxsbGMJlNbNnSzscffcTatesYvTCGQath03Wbeeedt3E6nbjdbpqbm7Hb7YyPj3P+/HlJ&#10;mNIbWLduHWfPniUajZJIJLjttlux223U1dUV8npptVqsVisz09PYHQ6qq12sWrWaoaEhbDYbHo+n&#10;0N/FxMR0Os0///M/43K58Hg82Gw2UqkUXq+X+vp6jh49yquvvILdbmfr1q0kk0nOnDmDVqvF6/XS&#10;1tZGLBbjk08+YefOnUueH4JrGyFIfUnY5zvejyopuCwYgeyJRDFBdz+SZ1MY6O/2te8C/N2+9meQ&#10;BKQwRU+pPop5oT5E8oB6ptvX/hjFMHzqp7t7kYSn/ap9LqRwgQf3+Y73Xom+CgQCgUBwrSDnj/J/&#10;zs0QCAQCgUAgEAgEgouyc+dOdu7cyWOPPcZvf/tb3n77bc6dO4fFaiU0M0MkEimIPza7DYfdQUND&#10;A/fee++yxCiQwsbV19cTCoVwuVzEYjHm5+cJhULkcjmcDgdTk5M4HHY2blhPNpclnU5jt9sXrVMR&#10;lMxmM/feey8DAwNMTk6i0+mIx+M4HA4ANBoNVquV8+fPs379+sLxsVissG232/H7/QVBbm5+HovV&#10;xuTUFDU11Zw5c4Z3330Xj8dDKpkgn4epwBTVLhdvv/sOiUSC22/vxD/sR6vRcM837uVXv3yOb37r&#10;W7zY8yLbb9hOdG6OLVs2s3rVKo4ePcodd9yB0ykJXo0NjdTX16PVapmZmSEQCJDNZslms8zMzHDm&#10;zBlq6+oYHxsjmUoRDARYt24dzc1NGAwGEokEFosFq9VKJp0mFA6zZs0anv/l87S0trBx48ZCX+fm&#10;5krEODVPPPEEmUyG+vp6bDYb2WwWjUZDk8fD5OQkDz74INdddx3BYAC/f5h0Ok02m2XTpk00NzeT&#10;TCZx19eTh5KcXYIvNkKQ+pKyz3e8Wv2629ceBvrLRSE55J6SqL4fKYzffiQxCiSRaRhJeOpF8rLa&#10;j5Qjqmuf7/iTqrrCSPmoHr6yvREIBAKBQCAQCAQCgUAgEAgEnzUOh4O9e/eyd+/ez+wc/f393Hzz&#10;zTQ3N3P06FG2bNlCIpEgGAySTqcZHx+X8ifddBMXLlzAYrGwceNG8vk8+XwejebiWWpMJhM1NTXk&#10;83nWrVuH0Wgsef/8+fPc8tWvlnhOqXMcTU1OEgwG0Wq1nDhxgnw+j16nx2gykgfWrW1Do9WQz2Ww&#10;O+yYTGbQwAMPPMA777yD3W5n7dq1fPzRCW6//XbCM9O0t7dz+pNT7Nv3Z5w7d458LseDDzzAa6+9&#10;Rk1NDY2NjbzzzjtYrVaMRiPz8/OMjY0xOTlJbW0tTqcTg8HA/Pw8J0+eJBAI4PV6GRgYIBqN0tfX&#10;V+jP9u3bsdtsgJQTayYU4l+ffpr77r0Xp9OJzWYrjOPx48e55ZZbFozhT3/6Uz766CPa2trI5/Ok&#10;Uymqa2owm82EwiEaGxvJ5nJ8ZedOUuk0TocDq83KyZOn0Gg0nDp1CqPRiN5gQKPR4Fmx4lPOGsG1&#10;gu7zboDg6uD53snw872T/vL9sifV40ieUR3A/0kx99QepDxkj8n7NiAls38KuAfo/FZnw+zzvZPv&#10;/gm6IBAIBAKBQCAQCAQCgUAgEAiWgM/n833ebahEb28vgUAAk8lEMpUil8vx+htvoNfpCAaDhEIh&#10;NBoNmUyGu+66i3w+j1arRaPRMDg4iE6nI5PJMD8/j00WXcrJ5XK89NJLZDIZhoaGsFgsWCwWtFot&#10;x44d41e/+hXbt2+npaWlcEwmk0Gj0WA0GolGIrS2tvKb3/yGyclJampqsdptbN68mdtuvYXpUJiW&#10;pibuuPMupmdmaGluZsOGjfz+97/ntltvZWpK8pZat24dv//976mqqqKpqYkh/zCxWIz6+noCgYAc&#10;Zq+eZDLJhdFRYrEYLpeL2tpabDYb1dXVeL1e6urqqK6uxmg0YjAY2LJlCzfeeCMAx/r62LhhAzfd&#10;dBOZTAa32831119PLptFp9Pxf//P/8l//Md/8Fc/+AHpdBq9Xk8iEae2tg6A1157bUFup9/97nf8&#10;9Kc/paWlBYPBQHV1NRarteB95XA4AaiprkZvMFBTU0NTczP5PKxevZoPPvgAl8vFhQsX2Lq1nfff&#10;P8qePXsuKSQukyOHDh3qvZIVCq4MwkNKsBS6kHJDheU8UmGgQ/Z46u32tfuRRKlOYNs+3/Hqbl97&#10;h7zd+/k0WSAQCAQCgUAgEAgEAoFAIBBcS7zxxhu0trYSDAYZHR1l8+bNGI0mBgbOUl9fz2wkgjaX&#10;4/4HHiAWi2G329HpdBgNBvR6Pflcjng8jkajIRQKEYvFcDgcBKamSKVS2B0O8vk8DQ0NjI2NsXZt&#10;G7/73e9oW7OGtrVrOXHiBNHoHJlMhvfee48tW7ZgtVrxeDzMzs4CUvi/yclJGhsbOXHiBDMz05jN&#10;Fvz+IVzVVSRTSWx2G3nyzEzPUO2q5vz5j3DX12OxWBgcHGT9+vVEo1Gy2SzNzc1ks1nsctg7k8nE&#10;zTffzKlTpxgbG8NgMHDTTTdRU1NDLBYjEAgwODjIxMQEwWCQSCRCNpvF4XBgs9nIZDJMTEzQ2dlJ&#10;aGYGj8dDc3MzJpMJrVZLLpfjo48/5g9/+AM333wzd911F5OTkwUPqq1btwLQ3d29wBPu6NGj/Ky7&#10;m7Vr1+JyuTAaDCSTSTKZDEajEavFgl6vx2AwoNPpcDgdOJ1VtLa28tprr7F7926effZZWlpaCAaD&#10;GI1GZmdnr7QYJbiKEYKU4KLIuafUIfY65P1hVZkuoKvb174fSaxS3u/9U7VTIBAIBAKBQCAQCAQC&#10;gUAgEFzbZLNZYrEYK1euJB6Pc+zYMTQaDRaLhYnJSawWC5aaGm679VbOnD7NyMgI4VCIlpYWXFVV&#10;JBIJPjh2DJfLxdq1a/H7/RgNBs4ODODxeKiqqmJiYoJ8Pg/Axx+fJBKJ0NzSgn94mNOnT7N2XRt6&#10;vZ4TJ05gMBi4/vrrAaiqqgIgOjfH7OwsDQ1uVculsHWnTn6Cp6mJVCpFNp2lpqaGC6OjOJ1OKadU&#10;KkV9fT35fJ6zZ8/y3e9+F7vdzltvvUVVVRVr166ltraW1157jWQySXNzM2aLhUQiwYkTJ+jv72d2&#10;dhaz2UxDQwPr1q3DZrORy+Uwm83YbDaSySSpVIpTp6TweNmslGOrrq6OU6dO8cILL7Bx40b27t3L&#10;mjVrGBwcZG5uDq1Wy8aNG9HrdExMTJBKpfB4PIUeHjt2jJ/+9Kd4V66kyeNhPhYjm81iNpupra0h&#10;nUpjMpnQ6XSYzWYsVitajZbq6momJiaoqakB4PTp01RXV2Oz2QiHZ6mtrfnTTC7BVYEQpATLYp/v&#10;uP8i73X96VoiEAgEAoFAIBAIBAKBQCAQCL5IzMxMo9VqOXnqFLU1NZwfGaHB7WZ8fByHw06Vs4pv&#10;fOMbGI1G1rS1MRUIEJmbIzQzQywex2MwMDk5yYoVK5iZmUGv16HXGzh//jxHjx6lqbmZHTfeSCKR&#10;QKPRYDAaGR8fR6fT8dqrr5LN5ti2dRsulwudTsew309rayt1dXWFNtbV1eGur8flqgZAq9ViMBjQ&#10;6uR8U9EoOo2G/v4+tFotzc3NuN1uzp07h9FopLm5mXfeeQeH3U48Hmd8fByDwYDdbuejjz4inU5z&#10;/vx5rr/+ehKJBAMDA6xYsYLZ2VlyuRw7d+6kqqqKbDZLIBBgYGAArVZLVVUVer2ebDZLNBpl9erV&#10;6PV6JiYm+H9/8Qv6+/rweDwcOHAAgImJCTQaMBpNGAwGXC4XL730Ert27eKVV17hb/7mbwp9fv75&#10;53n++efZsH49iWQSk9lMLB4nEomwaeNGItEojY2NaLVaKTRgfT3B6WnWdXTQ2NjIv/3bT/jBD/4S&#10;gL6+Pr7xX/4L7773Hn/xF3/B0aNH/1TTS3AVoP28GyAQCAQCgUAgEAgEAoFAIBAIBIIvN+l0muHh&#10;84RCIVavWsWRI0fY1dnJ2bNnMZlMrPau5i//8i+pqakhk8mQTqfxer1UOZ30HjmCRgMGg4FcLsfs&#10;7CzpdJp0OoPdYcflcuFyuZicmCCTyVBdXc3Y2Bhf2bmT5uZmgsGgJGg1efjKV3aSz+cJBAJym4a5&#10;cOEC2WwWkAQprU6Hy+UCJEEKNGiAaCTC5s2bmZ+fR6PR0NjQyMTEBB6Ph4mJCXK5XME76Prt2wkE&#10;AsTjcZqbm5menpZEsOFhOjo6SKfTDA0NsXLlSoLBIBaLhdtuuw2Hw0EwGOSPf/wjUVkI0mg0DA4N&#10;MTAwwNmBAYbkbb3BwMjICFVOJx0dHXzta19jaGiI2dlZotEo6VSGXC5XCLHX1tbGr3/9a6xWa+G6&#10;PP300xw+fJivfe1rWKxWbrzxRubm5li3di3Nzc0MDAzQ1tZGKpnkwoULtLS0oNfraW1tJZVKce7c&#10;OTZt3FCor7q6GpPZTGdnJ2+++SZr1qz5U04zweeM8JASCAQCgUAgEAgEAoFAIBAIBALB58r7779P&#10;W1sbuVyOX73wAt6VK3nzzTdpbW2ls7OT9evXk06n+eCDD3A4HDgcDmpra7Hb7axevZozZ85gs9mp&#10;qalh69atnDlzBrvdztTUFDU1NQXRZX5+noaGBhwOBy+99BLr1q1jcHCQu++6i9nZWRKJJMHgBQYH&#10;h7jnnnvQarUMDQ3x5ptvcv/995PP57FYLOj1OgAymQyJRByjyciKxkbee+896uvrCYVCTE5Ocv/9&#10;9/OrX/2KVatWsXbtWt577z1mZmYwGgxYLBYCgQCBQJBEIkEul+OWW25Bp9Nx4cIFmpqamJ+fZ+PG&#10;jeh0OsLhMIODgzQ3N9PWtobR0QvYbDa8Xi9er5cLFy4wPz+Pu74erVbL9uuvp6mpCavVitlsJhaL&#10;EY1GC2OQyWYw6A2sWLECi8XC++8f5emnn0aj0bB37166urpIpVLsvOkmBgYG8DQ1EY1GScSl0Ig7&#10;duxgzZo1nP7kE3bcdBM7brqJ0dFRpqencbvdrF69mhdeeIHvfe97AITDYVpaWjh79iwOh4O77rqL&#10;oaGhz3PaCf7ECEFKIBAIBAKBQCAQCAQCgUAgEAgEnytHjx4llUphMptobmrCaDTS0NDAjh07iMVi&#10;jI6OotfrsVgspNNpxsfHWbN6NW63m8nJSUwmEyf/f/buNDby+77z/Lvuk1W8m2STbDbZd0tqtY7W&#10;5ViyI9tSpBhQYiRjJ0iMJOPBJkAQJIsNMIsEk/XAiww2wDzIzGSCTCZ5soMk3pWPkS1btmQrjrul&#10;PtTdkvpiH2yy2byPKrLu478P2CbsiTMTZ2xJ2bxfAFEoVrH+v/r/fo/4wff7ffttdo2N0Wo1KRaL&#10;DAwMMDMzQyweJ5PJkMvleOGFF/jYT3+McCRCoVDgzJkzfOxjH+NP//RPuf/++1lYWODKlSsU1teZ&#10;mpqi3W6TSqX42Z/92e21VioVILT9vNlsEotGWV1bo7enh4mJCW7evElvby8vv/wyjz/+OFNTUzz/&#10;/PM8+OCDxONxihsb9Pf3bwdPkUiYI0eOEI/HOXPmDMlkkt7e3u2KsDfeeIO3336bnp6e7TlNR48e&#10;ZX5+nsuXLzM9PU00uvXv/nYQEI/F6O/vp91uc+nSJWKxGHv27qVVq9Hb28v6+jrJZJK3L7xNJpNh&#10;cXGR//Af/oi9e/cQBAFHjx7lt3/7t0kkEqwXCuQ7O2m32/T29tJutag3cmwUizRbLTq7ulhbWyO4&#10;c6/Gx8fJ5/MsLi6ya3SUUGjrXp04cYKhoSEOHzrE4tIS6+vr27O59E+DLfskSZIkSZIkSe+q+++/&#10;nzfeeIPLly6zublJqVQikUjw1ltvMT09TaPRYHV1lUajQaVSYWZmhv/6pS9x5swZBgcH6e7uJhyJ&#10;8Morr7CyssrS0hJvv/02CwsLPHTsGJFIhG9/+9vs3buX//jH/5FLFy+SzWZJJpN8/etfZ2hwkN7e&#10;Xm7dusXrr7/Ogw8dY319nd27d/Pkk09+z1pTqRTDw8Pbz4MAVlZWaNTrlMtlzp8/z8rKCsvLy3R2&#10;djI1NcW1a9fYtWsX7XabCxcukEgkOH78OLt372ZxcZG+vj7isRgnTpygWCySyWSIx+MsLCxw6tQp&#10;pqamGB4e5pFHHqarq4tms8mJEyd49dVXuTU7y9jYGPfccw+HDx/m6NGjjI6O8qUvfYmzZ8+ye/du&#10;stkstWqVoaEh2u0We/bs4dTp02xsbHDp0iV+/9/8G5qtJjdv3iSVSm1VNQVQLBaJ3JmTdfDAAfbv&#10;38+BgwdJp9PMzc8xNzdHPB6n1WrRaDYBSKfTDA4O8tJLL/Fj73//9n26dOkSm5ubfOGLX+RDH/oQ&#10;m5ubpFKpd+aA6T3BCilJkiRJkiRJ0rvq3nvvJZfLEQqFmLx6lY/99E8TDodZW1sjHo9z/vx50uk0&#10;7XabvXv3cvnyVnAFsLy8zNDQEKurqzz26GM0m00ymQxdXV1861vfYnZ2lmazyeDgIDMzM9x1113k&#10;83n+6I/+iEqlQiwWY2Jigq+//DIPPvgghw4dImi3mZu7TTweJxaLsXfvXiKRyPZ6v3v2USi0NUuq&#10;Wq0yNDRIOBxmbm6Oj3/8EwwNDTI9Pc1dd91FvV5nbm6OD3/4w8zMzNDT08O1a9fYu3cva2trnD9/&#10;nt27d5NMJtm5cyetVoupqSlu377N7t27GRkZIRaNUalWmZy8ysytW+zatYuR4RHqjTq1Wo1oLLZd&#10;3bV//37y+TynT58mEolw7do1vva1rwGwuLTEA/ffz/T09NbMKyCTThMEAYVigf3792/Nitq3j0wm&#10;QywWY2pqikuXL1Ov14lGo+zcOUw6naazs5NCoUA8Hqe7u5ve3l6azSa7d+/+nj0uFAocOXIPPT29&#10;nDp1iuWlJQ4ePPijP1x6zzCQkiRJkiRJkiS9q/7Lf/m/GRoa4vjx4zz44LHteUm7d+8mCAK6u7vp&#10;7+/n1q1bTE9PEwqFSKVS3Lhxg7feeotPfvIXeePsWXaNjvLW229x4cIFFhcXGR8f5ytf+Qq5XI5j&#10;x7Y+9/Tp0xw8eJAPfehD3Lx5k0wmQ/1OddPFixf5iaef5tbsLIODg0QiERYWFtjc3NwOiYaHhzl2&#10;7Nj22nP5PLVqld7eXlZWVtm7dy8f+chH6OzMc/XqVVZWVtgzMcHMrVvkcrmtVnlvv81zzz3H5uYm&#10;p06d4plnnmFycpKxsTGuX7/O9PQ0QRCQSCSYmJhg586drK6ucvLKFYaHhymVNonHYmxsbHD23Fmm&#10;pqa2Z0ONjY3x4IMPsrCwQKlUYmxsbOv7VSrkcjmmZ6Z532OP8dZbb9Fut9nc3CSdTtNoNNi/fz+h&#10;UIilpSU6sh1Eo1G6urqYnp5mo1hkemaG7u5uqtUq1WqVx9//ftLp9FbLviAgk8mQTqf50//8n/nl&#10;X/ql79nj9fV1JiYmWF9fZ3R0lKXlZfbv3/9OHzW9iwykJEmSJEmSJEnvqsuXr/DKK69Qq9WIx2M8&#10;+eSTvPDCC1y6dInBwUHi8Tjj4+PU63XWVlcZHx/n2rVrbGxsEI/H+cM//HecO3eO106cIJlM0tfX&#10;x8bGBvPz8xw6dJBQKEy73SYSidDT08PFixe56667WFhYIAgCarUa3d3dlMtlXvra1/i1X/s1EokE&#10;09PTAHzjG9+gUqmQyWT4zd/8TdLpNEeOHOHcuXOUNjdpt9usra0RDoe5evUq+Xyer371qxw6dIiJ&#10;iQnOv/kmP/7jP87t27d5/fXXOXLkCCMjI/yn//SnPPnkj/Piiy9y33330Ww2qVar2/OgTp8+TTQa&#10;225V+Iuf/CSDg4MMDQ5SLpcpFovUqjWWV1eIRaOUSiW+/OUvEwqFWFxaIh6Lsbm5SSaT5fbVa6yt&#10;rbJv3z42NzZpNpvUajXCkQhdXV2EQiGazSahUIjOzk4ajQb5fJ719XUOHjjAnokJpqenOXf+PEEQ&#10;EI/Hef3kSSLhMO9//HEy6a1KqmKxSGc+vz076jvefPNN3ve+99FsNnnkkUe4cOHC91Sd6f//DKQk&#10;SZIkSZIkSe+qr3zlK6TTaUZHR9mxYwfPP/88QRAwPjHBmdOnaTabTIyPE4/HWVtfp6+/n3uPHuW3&#10;f/t/o7urm/Hx8e15TAMDAwD09vZSLBYBuHbtGul0mpGRERLJJB0dHZw9e5YbN27QDgJazSaNRoNy&#10;uUwkEuE3fuM3uO+++5iYmCAajZLL5SiXSjz88MO8/PLLPPTQQzz77E9y7tw5ms0mkUiEXD5Hs9Hk&#10;6NGj2+HX7Owsp0+fplarUS6XyeVyFAoFHnjgAV5//XX27Jmg0WjQ1dVFNBplfn6ekydPsmvXLprN&#10;Jvfffz/PPvssd911FwCNRmMr9CkUWF5e5vbt25TLZbq7uujt7eHw4cM899xzlMtlXn75Zf7sz/6M&#10;qakpYrEYg4MDxOMxFua3KqcqlQqNRoN0Ok08HiebzTI9M8PBAwc4fvw4zz77LJVKmenpGeLxOD09&#10;PYzu2sX4xASNep3bc3NEo1FGR0cplTZJJpPkcjn++I//mE996lN/a4/Pnz/PlStXKBaLHDlyhGq1&#10;+s4dML0nGEhJkiRJkiRJkt41S0tLRCJhenv7mJubIxQKsWvXLlZXV9nY2OChhx7m5vRNPvf5z/Mv&#10;/sWnGBgY4N/+239LOp3m4IGDDA4O0tfXx/Xr18lks0zdvMmtmRmy2SyJRIIdO3bQ1dVFJBolm81y&#10;+vRpHnjgAcrlMvv37+f1118nCAJu3brF8MgIk5OTTExM8Oqrr/L/Pv88Tz/1FI8++ih33XUXZ86c&#10;od1uE4vHaDTq298hCALmbs+RSCY5deoUpVIJgK7ubvIdW236ZmdnyWQyrK+vE4vH6ejooNFo8Mor&#10;rzA6Okp/fz+f/exnyWQyfPSjH+Wxxx5jc3OT9bU13jx/no5cjkgkQigUIhqN0tvbSz6XIxKNcunS&#10;JcrlCoVCgY1ike6eHp566imeeOIJXvzyl/nyiy8yOTlJq9VieXl5KzCLRtmxYwednZ1EIhHC4TCF&#10;9XVqtRoPPPAAhUKBzz3/Mplslmw2S6vVBgJWVlY4cOAAe/fsIRaPMzMzw/DwMP39/bzxxhvs3buX&#10;cDj8t/Z5YGCAxcVFurq6aLVaZDKZd+qI6T3CQEqSJEmSJEmS9K752te+xt333MPC/AL9/f2srq4y&#10;MDDA4OAghUKBQmGdH3vf+/jzP/9znnvup5jYs4dDhw5RLBQYGRmhVqvxhS98gc7OTjKZDMVCka6u&#10;LtLpNPMLC8RiMZLJJOPj48zOznLs2DGuXLnC2NgYs7dv09vXx9LSEs1Wi5npafbs2cPFixcZHh7m&#10;rrvu4sKFC7z99ttbbf16eiiXynzpS1/ixInXCAEB0G63AWg2GjSbTbq7uwmHw1st6UIwd3uOs2fP&#10;Eo1GmZ6e5v/8zGcYHR1laGiI8fFxTp8+zYULF/j0pz/NPffcw8mTJ3nttdeoVqqkMyni8QSVapVY&#10;LAZBQCQaJRQKkU6nKa+vs7m5Qblc4saNG4RCIXK5DpLJFOFQiH379/M33/42y8vLJBIJEokExWKR&#10;fC5HX18foVCIiYkJRkZGuHbtGseOHaNQKHDxwgVC4TB79+5lYGCAZqPBwOAga2trXL9+nZGREYrF&#10;IsPDw+zo7ycWj/Paa6/xq7/6q39rjwuFAvv376darbK6ukq1WuXBBx98Zw+a3nUGUpIkSZIkSZKk&#10;d83Xv/51spksq9EVVldXKRaLHDhwgGQyyV2HD3Pp8mUuXLjAwsICu3fvJpvJMD83R7vd5vjx47Ra&#10;LeLxOBsbG6yurt4JZHIMDQ1ttZkbHWVycpJMJkO1WqVUKm0FWsXiVsgyMEC5VKJUKtEMhZicnGRk&#10;dJTp6Wk2NjYorBeoVKskk0kmJ0/QbLYYG9tFrVYl+K7v0W63SafTFItFCoUCkWiURDxOvV4nCODc&#10;uXM89PDDPPHEEywtLXHfffcRDoeZmZ7md37nd/jABz7A17/+Nf7qL/8SQiEymQxBELC+vlWJFYvF&#10;6MhmaQdtIpEo0UiEVCrF2K5dFAoFfv/3f594PE6r1SKRSLBz507GxsYYHBxkdHSUWCxGOLw1S2t4&#10;eJhYLEapVOLDH/4w9957L+vr6wwPD3P9+nWmp6dJp9McPnyYzs5OJicnGRwcpFGvc+jQITY3Nllb&#10;WyObzRKNRolEo/zlX/4lv/zLv/x99/jixYt0dXZy+PBhenp6OH/uHON79rwDp0vvJQZSkiRJkiRJ&#10;kqR3zf59+0imUgwODnL27FkKhQIXLlxg165dhMNhhkdGaLdaHDx4kMXFRXdeeIMAACAASURBVMrl&#10;MpulEvNzc1uzm3I5yuUyiUSC3WO7iSfi9HT3sLC4wPDwMFevXiUcCnH8+HHuu+8+1tbWuHHjBl1d&#10;XezZs4dSqcyb588DEI/FSKVSTE9Pk4gn2NjYYGNjg9HRXewY2MGusTGee+45PvmLv0g6nSIcDlMs&#10;FjnzxhvcuHGdm1M3abfbTE9Pc/PmTQBKpRJjY2N0dnaysbFBLBaju7ubIAg4duwYn/nMZ3j11Vd5&#10;8cUXabdaRGMxqtUq1WqVjmyWldVVgnabzq4uihsbhMNhksnk1kyqfJ5cPs9TTz3Fjh07+MM//ENO&#10;vPYa8ViMYrHI7OwsExN7GB/fTUdHB7lcjkazyfLSEh0dHXz8n/0zHn30UaZu3qRWrZLOZOjo6CCT&#10;yRCLxmg2m9y4fp3HHnuM0Tv7MT8/z8ryMul0ertd4sWLFxkbGyORSHzfPX7ttde4fOUKjWaTT3zi&#10;E1vrGh9/x86Y3hsMpCRJkiRJkiRJ74qFhQXW1tdJ1+tcu3aNfD5Pu91meXmZZDJJV1cX9XqdV199&#10;lfX1dRqNBuVymUKhQEeug0a9QSgUYt++fVQqFfKdeVZWVqjX68TjcTY3N0kmk0SjUUZGRu7Mq4rQ&#10;09PD+Pg4L7zwArOzsySTKQYGBnjmmWdotprU63VyuRx79+4lFo2xY8cOOjqy9O/YQXdXF+FwiFqt&#10;RiKRINuR5dFHHuGxxx4lHI5QLBSIx+M0m00WFxepVKukUknqtfr2usrlMgcPHmR2dpaXXnqJlZUV&#10;wuEwZ8+dY2xsjHg8TrFYJBqN0mg0yGYyrK2tkUqlSKfTJBMJ2u02nZ2dXLt2jXA4zNiuMf7kT/6E&#10;06dO8/znnue1117j3PnzdHV1cfDAfkZHR7da7O3cyQP338/+ffsY3bWL6zduUK1WicXjdHd10dPd&#10;w8rqCu12m77+PhrNJt8+fpzixgb9fX1M3bxJb28ve/buZceOHRSLRc6ePcvP/dzP/Z37vL6+zsjI&#10;CLF4nEuXLlGpVBgeHn4HT5reCwykJEmSJEmSJEnvijfeeIPdu3ezurrK448/TqFQoFgs8jd/8zfb&#10;7edOnjwJwNr6OsVCgSAISKfTlDZL7N27l1arRbPZJJvNMjk5SVd3NyOjI2xubJJKJbdnUrWDNpl0&#10;hkwmQzsI+MIXvsja2iojo7t4+OGH+V9/67doNBuMjowwODhIOBym1WpBKESj0SCRiNNuB1QrFWq1&#10;GuVyiUwmA4QIR8Ik4gmCdkAsFuPG1BQry8ssLC6yubFBZ2cX7Xabl176Kr29vTz66KNcvnyZTCbD&#10;1atXKZVKBEGb/v5+5ufn7zwP2NzcZGxsjEKhQKvVYmFhgb7ePoIgYMeOHbzwwn+lp6eXcDjM7Ows&#10;HR0djI6O8lu/9VuUSiVOHD/Ba6+/xvUbN4jF4uTzeYaGhkin00RjMZaXl1lfXyefz7O6uspDDz3E&#10;pUuXOHz4MMeOHeOb3/wmqVSK8fFxlpeX6ezs5ENPPkk4EiGZTBIKhfj85z/Pz/zMz/x393ltbY2n&#10;nnqKeDzOzqEh/vpb33oHTpfeawykJEmSJEmSJEnvim9961scOXKEYnGD0dFRPvvZz5LNZnnkkUeY&#10;np7m+c99juGdO7l+/TobGxu0221yuRwduRzDO3fSarZot9s0GluVUv39/SQSCZaXlsnn88xMz3DP&#10;kSNcvXqVw4cPc/v2ber1Bq+++k06OjoYHh1h3779/Mov/xL9O/rp7+8jFovTDtoQhIhEIgBEEgmW&#10;7rS5SyQSBEEbCAEhNkslKuUy7XabxaUlKuUym5ubXLx0iXy+k1wuy/Xr1zl16hThcIgzZ86wvrZO&#10;u90iFo8TAvKdeeLxBDPT0+Q7O4nFYvT19VGtVDh//jzdXV1sbGwSjoS3wqjwDqrVKgcOHOTMmTMA&#10;TE5OMjQ0xO3bt+nr66Ors4v3P/5+Hjz2IOfPn+ev/uqv2Llz51YYFY3S09PDmTNneOThh2m2Wly7&#10;do2rV6/y/h/7MTKZDN/85jfp6+vjvvvuo1arceTIETKZDDempkin0+zcuZOXXnqJD33oQ6RSqf/u&#10;Ps/MzDA7O8uOHTt45pln6Ojo+NEeLL0nGUhJkiRJkiRJkt4VCwsLfPOb3yQWi1MsFmg0GiwuLpJK&#10;pZiYmOD06dOsra0RCoWo1mok4nHC4TBBu836+jpzc3Ps3buX8fFxZmZmaDabZDIZKpUKyVSSncPD&#10;nD17lk996lP8u3//71ldWWF6epqHH3mUvr5+nn76KR5/4v0M7hggGo0SjoTZvDM3qr+/n7W1NdbW&#10;17k5dZPe3h7m5udpNBrEEwkikQjVSpXOfJ7TZ04TjcYIh6BcrkAI5m7PcerUaXYODfHCl77EY48+&#10;wvr6OtFYjDNvnKGvr49sNksoFKJYLJJIJunp6aFcLtPX10ez2SQajbJjx46t9oDJrWvGYjEikQjZ&#10;bJaNjQ1SqRRvvvUWtWqVq1ev0tfbS/+OHfT39zO+ezfRWIyHH36YEydOMDIyQjQaJZFIMDs7y65d&#10;u1hYWCAAYrEY4+O7CYXDtNptjh07xsrKChvFIqFwmEajsT17anR0lLNnzzI+Ps7Q0ND/cJ/vuece&#10;pqam6OvrI5NOk06nf/SHS+85BlKSJEmSJEmSpHdctVrl7NmzPPvss8zNzZHLdRCJRLbnL504cYJ8&#10;Ps/NmzdZW1vbatWX2Wq519/fz7Xr1zl6772k02lmZmY4fPgwi4uLzM/Nceyhh7hx4wYbG5uMjI7y&#10;K//8n9NutRkbG+O5536Kx37sfYwMjzA6MkwkFGbq5k2qlQrRaIxqrUatVmXq5k3abUilkmxslrh6&#10;/Ro93T1sbm5Sr9UIR8I0m00+/7nP0ZHroLC+TiqTIRoOsbFRYnJykpGRUW7fniNot7l06RKFQoE9&#10;e/awtLxMsVikUqlsBWGhED29vVRrVR64/wGWl5eJRCJEwmHi8TiRSIRGvUE8EScajZJMJllcXKSz&#10;s5PDhw8xNDTEX/zFX7C0tLQ1N6qzk5GREcoPP8yOHTsYHx9nbW2NcDhMT08PQRBst0RcX18nCAIS&#10;iQShUIi1tTUikQjNZpNUMkmhWGR0dJRCoUAmk2FoaIjFxUWmpqb4+Mc//vfa63q9zsGDB5mYmKAj&#10;l2N8fPxHfLr0XmQgJUmSJEmSJEl6x129epWBgQHiiQSdnZ1MTU1RLpeJJxKcPnWKcDhMV1cXzWaT&#10;IAi2gphEgmg0yrlz5zh27Bjd3d1UqlU6OjpYWFig3Q5IJJMcP36cubk5rl+/TjyR4MD+A0RjMTo6&#10;ckRjMebn5mjUG8zMzNBoNraCptIm2UyGzVKZaDRKqVTaqmLKZDj/5jk6853cuHGD1dVVEvEE169f&#10;Y2Njk0wmzfr6Oo1mk9L0DKlUkgsXLrJv3z5mZqap1+tsbG6QTqcIh8NsbGxsNfsLhYjFYpRKJVKp&#10;1HZLwNnZWVqtFj093cRi8e0ZT9VqlWajQSqZpFatEkqlCIVChEJh+vv7+ZVf+RW+/OUvs7y8zOTV&#10;qywuLvKVr3yVXbtGGRoaYmlpiQsXLmzNgAqFqFarxONxOvN5SqUS9UaDjo4O2u02O3fupNFoEAQB&#10;o6OjJJNJYrEYnZ2dlEol3nrrrb93GFUsFpmZnmbiAx/g/PnztFot7r777h/t4dJ7UujdXoAkSZIk&#10;SZIk6Z0TBEHwbq8B4MUXX+QP/uAPGB8fJ5fLsbS0RDQa5YknnuBf/sv/nWw2w/r6OgCLi4v09vbS&#10;aDRoNpvcd//9JBMJms0mkUiEa9eukclmWV1ZpdVuMXd7jmw2SyqVYsfgIJFQiGQqRbPRpLOrk87O&#10;TprNFpVKmaGhIcqVCsM7h0gkEty8OUM8ESeTTrNR3CAWj1GtVlhbXScajRKNRqjXm5TLJTLZzFZl&#10;VCpFvV4nHA5z48b1rRlJoRA9Xd3M3LpFOpOh1WpQLleIRiLb7foikQhBENBut6lWqySTKcbHdxOL&#10;xYjHYvT09BAOhwlHIlQqFTo6OgiFQrTbbYIgIJfLEQqFCIfDRCMRdg4P02w2WVxcZGVlhXq9zvz8&#10;PO12m5/4iZ/gd3/3d4lGozz66KO022327NmzXWnV3d3N0tISQRBQLBbZt28fhw4dYmZ6mmarxX33&#10;3Uez2eTChQs888wzf+99Pn7iBP/PZz9Ls9Hg45/4BOfOneOTn/wk8Xj8R3W0fi8UCv2rH9WH6x8u&#10;/G4vQJIkSZIkSZL0T8+JEyeYunmTyclJGneqc1ZWVojFYpTLJcbHx6nX6xQKBcLhMLVajWgsxsTE&#10;BIX1da5fv04oFOLcuXMUi0XOnT3L3NxtGo0Ghw4dYteuMQaHhkglktRqdarVGrF4nEg4QrlcIWi3&#10;iMfj3Lo1S6Vc4eLFy8zMzNJqNZm7fZvJK5OsrK4we2uWudvztFotSqUytWqNxaVFcrkcmxubhCOR&#10;OxVGddKpJOl0mvn5eRYXF9kobW7NeUomKW2W6O/ro1ar0W63qdfrNJtNYrEYHR0dpFIp4vEY1WqV&#10;y5cv02g2WVlZoVKpbL+n2WzSbrWIx2I0mw2mbtzg3LlzTF65wsbmJoVCgSAI2L17N08++SQfeOIJ&#10;PvjBD5LP5zl27Bi/93/8HpubJY4fP06xWGRxcWG7SmtlZYXOzjxBEHD06FFi0SiXLl0in88zPDxM&#10;JBz+gcMogHJpk5GREeYXFgA4c+b0jzKM0nuYLfskSZIkSZIkSe+48+fP09vTQ7vd5nOf/zytO+HM&#10;X//1X1OtVimXy/T29nL79m06Ojqo1+uUSyVW19ZoNhrk83nefPNNFhYWCIfDpFJp0pkM8djWzKVw&#10;OEy5XCabyRKJRolGo0TCYZqtFpFolEqtRl9vL7BBtVqhUqkQCYe3XqtUmRgfZ2pqamvGUzjMeqFA&#10;vV7n8KFDlMplrl27xtDQINVqlVq9RjwWZ219nUgkQigUolat0pHNsrq2yr69e7dnNqVSKWLxGEEQ&#10;EIvFgK15Wo073ykUCpFIJKjVaszNzTE0NEQkEqWnt4ezZ88yOjq6PXPq8uUrzM/NQwjeOHuWrq4u&#10;BgcHSadSNBpNMtkMIyMj29VU9x29j3/9rz/N//UHf8DJkye5ffs2d991F9mODsrlMrlcjoMHDwKw&#10;sLDA7t27WVtfZ+fwMKdOn+bZZ5/9gff58uUrBEHA4cOHicfj3H33PT/MY6R/RAykJEmSJEmSJEnv&#10;qOnpaU6fOcPo6CiNRoNoJMLgwAAzt27R1dVFrVZjeXmZVqtFs9kkHA7TbDbJZLZa5AVBwOadiqBw&#10;OEw8niCXz1EpV+jM5YiEQ1SqVSLRKOvFAulUimq1utUeLwhIpVJsrm8QIkSr1SRoB8SiMTY3NwmF&#10;IxQ3NlhcWqRSrZBMJmm3A+LxONFolIXFBRqNOmO7djF7e5ZQCLo6u1hcXqLVbJHryNJqt+nr62Nh&#10;YZGBgQHWC0WarRaZbHbrGmzNj6rVaiQSCZLJ5HZg1d3dDWwFQnv27OHy5cuMj49TLpe32+pFIxEG&#10;h4YIhUKsF9ZZXV1lvVAglUxuh1I7d+5kx8AOCoUCjz32GAA9PT08+uij/C+lEi+++CIvfe1rrK2t&#10;cfTee4klEvT397O4uMj8/DxHjx5lYWGB/fv3c/z4cX7yJ3+ScPgHb7p26dIlHnnkEU6ePMmTTz5p&#10;ddQ/YQZSkiRJkiRJkqR31KVLlxgdGaEjm2VtbY1Go0FPTw+Tk5NEwmEqla0gqFarsX///jvt5DrJ&#10;5XLMzs5uzzlKpVJAiGQySTgUZmxsjI6OLKVSmXg8QVd3F+FwmJXlFfL5ToJ2m0g0wvLyMt3dXays&#10;rDAwMMjKygqhELRbLaKxGHvGx5memSERjxGPJ9jc3CSRSGy17dssEQRtZm/PErTbJNMpFhYX6O7q&#10;plqrMr+wQFc+TygUplgskk6nSaaSLCzM02w0WFtbo7e3l1qtRkdHB+HQVtjWbDYZGhxkY2OD3J32&#10;fKVSiYMHD5LP51hYWCQcDjM4OLg9d2rv3r309/cTBAHlcpn5+Xnm5+e5evUqi4uL3Lhxnfvvf4Bf&#10;//Vf3773nZ2dPP300yQSCfbv388Xv/hFPv+FL3D33XczdeMGQ0NDPProo5w/f54PfvCDXLp0iaef&#10;fnprLtY/QCQSYX19nQ984APs27ePkydP/pBOkf6xMZCSJEmSJEmSJL2jzp49SyqVolQq0Ww2GR0d&#10;5e2336ZYLBIKhYjH40zPzBCNRGi325TLZe6//36uXLlCKBSiXC6Tz3dSqZRptwOi0SjFYpFEPEEi&#10;kaTRbG5VRNEmFIqQTCWp1aqk0xkikQgbxSKlzThBO2Bjo0gsFiMWi1GpVGg1W1thVzJBJpOlVCoR&#10;jUbJ5XIUCwXqQZtKuUwoFKa/r5fbt+fIZDNM35ohnUqTTqVYXVsjEomQTqcplUpkO7K0gzbXr18n&#10;HA4zOztLNBplaWmJIAhotVr09PawuLg1myqTyZDP51laWiKbzbKxscnSndfW1tZotVrUqlUSySTj&#10;4+OEw2Hm5ubo6upiaGiInTuHePHFr3D33ffwmc985m/d/2w2y0c/+lGOHTvGT/3UT/HVr36VN998&#10;kyAIOHfuHCdPnuSTn/wk3/rWt/iFX/gF8vn8P3ivy+Uy2WwWAqhUKndCRP1TZCAlSZIkSZIkSXpH&#10;1et1KpUKIWB5eZldu3YRBAH5zjz12tZrqWRyK4hZWuLQoUPMzMxQrVbZvBNiFYsFUqk08XicSqVC&#10;JpOhu6eHdrtFq9W6U2FVJ5/LUa/VyOXztFstgqBNs9UinoizsDBPPp+j1WqzurpCJBIlm81QrVZJ&#10;Z9IEQK1WI5lKsrqyQgjY2NggEY/TbDRYWFggFttq9ZdKJigW16nXGzSaTWLRGCsrK0SjUa5dvUo2&#10;m2WztEkikSSVSrFnzx4uXrpIKplis7TJ5JVJ2kFALBqFUIh8LkcsFmNycpK+/n5qd+ZMNRoNkqkU&#10;iUScbCbLyVOnIAjo7Oykp7ubbEcHr79+kr6+PpLJJOfOnePIkSPfdx8GBgYA2LNnDwQBb5w9y61b&#10;t7Yr0H7+53/+f2qfG40Gy8vLfP4Ln+fnPvFzvPnmmzzwwAP/U5+pf7wMpCRJkiRJkiRJ76hXXnmF&#10;VCpFsVgkCAJWV1cJgoCObI6V2jKdXV0sLS4SCkEQBMzOzpLvzLO+vk6j0SAcDpNMJgmFoFgscuDA&#10;Aebn51laXqIjm6VeqxGJROnId9Db18/169cIhcPkcjnq9TodHR1M3bhBMpUiHk+wtr52Z45TgkKh&#10;QKNep1QukUgkKRQLlEqbEAQ0W62tsKZaoVarEwmHqDeaNJsNgiCg2WwCW2uuNptEIhHK5TIjo6Ms&#10;LS7S3dVNR0cHjz/+OBcvXmSgf4BINMKBAwcoFArU63Umr14lEokwMDjI/Nwc1WqNdDpNIpGg407L&#10;QoKAnu4eGo0mzWqVdDpNtVplcWmJ1bU1QqEQIyMjfPCDH+QLX/zi3xlIfY9QiKNHj3L06NEf2j6/&#10;+eabpNNpdu/eTSKR4Pbt23zkIx/5oX2+/nEJvdsLkCRJkiRJkiS9c4IgCN7N61+6dIlPf/rT3Lhx&#10;gyAIqNVqtNtt1tbWKJVK1Ot1yuUyiUSCZrNJo9Eg29FBuVSi3W4TBAGh0Na/tmOxGIRCW7OhIhGa&#10;zRaJRJx2OyCVSlKt1giHQ6RSaQICGo0GQbtNs9mi3W4TiYSJRrfqNhp3AqRmo0EkEiUajdBoNAgR&#10;oh20aTab29dut9sAhEIhYrEYzWaTVqtFKBQiCALC4TAhQkRjUaq1Gh3ZLNVqlUgkQigU2m7lF4vF&#10;qFarZDIZQqEQrVaLZrO5/Tn9/f2Uy2UikQjhcJhqtcrgwACtdnv72rBVcbb1/bfWCNBut8lkMsTi&#10;cY7eey+ZTIZkMkksFiOfz9PZ2Uk6naajo4NEIkE4HP6efQqFQqRSKbq6urbCsGyWjlxu+379fXzj&#10;G9/glZdfJpFM0tfXx40bN75vC8Efst8LhUL/6kd9Ef3gDKQkSZIkSZIk6Z+QH2YgVavVWFhYYHp6&#10;ers6CGBxcYHl5RWWl5cpFousrq5SLBZZW1tjaWmJixcvAhCJRIhEIjSaTRr1+g9rWfoRymaz9Pf3&#10;09XVRSaT+Z4gK5FI0NPTQzqdpq+vj2vXrlEul9m/fz8A0WiUp556ilgsxujoKAMDA9uh2g+RgdR7&#10;lC37JEmSJEmSJEk/sFqtxurqKqFQiIGBASqVCpVKhWq1Sn//Dvr7d/xQr/edlniNRoNms7ldlfSd&#10;x9addnrf+SEICO783XcyuO95DAJq9TqtVmv7d9+d1X3fv/mux//RWv9b36nq+rt85/Xvft/f9bvv&#10;rhD7TqDz3773O+/7fs+j0eh2GBiNRolGo8SiUaKx2A9UAfWDiEQiJJNb87NSqRQAq6urdHV1EY/H&#10;fyTX1HuLgZQkSZIkSZIk6QeWSCQYHBx8t5ch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X/swYEAAAAAAJD/ayOoqqqqqqqqqqqqqqqqqqqqqqqqqqqqqqqqqqqqqqqqqqqqqqqqqqqq&#10;qqqqqqqqqqqqqqqqqqqqqqqqqqqqqqqqqqqqqqqqqqqqqqqqqqqqqqqqqqqqqqqqqqqqqqqqqqqq&#10;qqqqqqqqqqqqqqqqqqqqqqqqqqqqqqqqqqqqqqqqqqqqqqqqqqqqqqqqqqqqqqqqqqqqqqqqqqqq&#10;qqqqqqqqqqqqqqqqqqqqqqqqqqqqqqqqqqqqqqqqqqqqqqqqqqqqg+Bm4wAAIABJREFU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sAcHAgAAAABA/q+NoK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sLenUdZfpb3gf/+7l639qqu6l3dLfWilU3sZjHGNshg&#10;jDGGeA1eJrENQ7B9MkmcmXESPInjyZmTTMaZjCdeYzt27CRj49iOjREIBBYgJCEBAu29b9XVtddd&#10;f/NHdTeLCSgJqHH0+ZxTp2/d5Xef97339B/1Pc/zAgAAAAAAAAAAAAAAAAAAAAAAAAAAAAAAAAAA&#10;AAAAAAAAAAAAAAAAAAAAAAAAAAAAAAAAAAAAAAAAAAAAAAAgUKaPAAAgAElEQV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wNWhyfPI7ts9t/0/f+PWvqF/tWgAAAAAAAPga9M53/sxfuG96&#10;amak2Wj98Eir/febjdY7pienW1/4nLHR8drkxNRvTI5Plju37yxnpmbe/JQUDAAAAAAAwNe2ZqPV&#10;rNeb7ZFW+9pmo/WJVnPk0cmJqenLj4+2x14/0hxZbTZa5eWf0fbY2z/3Gvv37h+dHJ/8wNTEVDk3&#10;O1fOzc6VUxNTP//UrwYAAAAAAPhKq1ztAvjL7VXf/OqiKIpfqVSKHy7L8rfLsryxLMsDnU7nbyXJ&#10;SKv9vH6//1vDZLQoiiuvK4pi5vLt1732dcXyyvJ/LCqVryuKIpVKJesbG5manPy+3Tt3v2R6crp5&#10;FZYGAAAAAADA14L2yOg/ajVHymaj1WnUm2Wj3iybjVbZqDd7E+OT1zcbrbOX7/vcn6nJ6f/18jVm&#10;pmZ+ddvMtnJudq6cnZ4tx8cmypFWu9yzc3c52h4rJ8YnP/zqV726+FJ1AAAAAAAAX7tqV7sA/vIa&#10;H5v4q71e729XKpUMh8PG5z5WFEWt2+0+UJZl9QtfVxRFmo3GYpJsm537n8vh8PuLoshgMEhZlhkM&#10;Bmk1m1nf3EiSDPr9Gz/y4Y80knSeinUBAAAAAABfWUb28V9stD1Wn56cfmNZlr+YJLVqNZVL4/g+&#10;dyxfWZbVoiiSL+htKooijUbjoblt828rkndWq9Ur929sbqZSqaRRr6fX7W1dryiO/fhP/LgwCgAA&#10;AAAA/pIyBo3/ItNTMzu73e6flWV5Q1mWKcsyjXo9g+Ewg8EgSVKW5Rd9bVEUKcsyzUYjE+Pj/6Tb&#10;6/1ovVYbrdfr2djczOraWpKk0Wik2+0mZZkyyXA4/I+bnY3XPlVrBAAAAAAAvrKM7ONJa7VG/vnm&#10;5uYLk9wwHA6vBEyD4SApk2q1ksFg+BdeVxTF53VOpSjS6/f/RqNer9fr9STJxsZGBoNB2iMj6fZ6&#10;KcsylUol5db73PUULREAAAAAAPgqEEjxpLSaI99QDsu3bfUsfTZk2uqS2npOOSz/QnfU5ecVRZFK&#10;pZJ+v7/VlleW9W5vayTf+sZG+v1+xkZH0+/3t4Kosszl0Gs4HH7gqV0tAAAAAADwleQMKZ6Uer3+&#10;E5/7++Xg6XLn0+XxfZ973xeGUUWSarWaXr+flbW19Pv9bHY66XQ6abfb6Q8GaTabKYoitWo1rWYz&#10;1Urld//Fz//T9z2FSwUAAAAAAL7CnCHFlzW/bf66ldXVh5IUw+Hnj+SrVCqf0yn12UDq8u1KZSvz&#10;rFarKcth+v2tc6ba7XZ63W7KS48NBv00G80Mh8P0+v3L13jw+iOHnv3Rj31s8ylbLAAAAAAA8BWn&#10;Q4ovq9PtvH04HBbVavXzz4LKZzujvrA76vLty91RW+P6Bp8Nqy4/P0m32021Wku9Xr8yqm8wGHSa&#10;zcabP/qxj21es3vv2LbZbd81MTbxrv179735KVs4AAAAAADwFeEMKb6sSlH59qIo0u/3/8JjnxtE&#10;XTlXajjMsCy3uqPKMsPPPw8qSdLt9dJqNrPZ6WRsdDRFUWRtff3Ke9Rrtb+7bXbbyeGw/H+WV1e/&#10;O2U5Njo6mvWNjbufupUDAAAAAABfCTqk+JJ+7h//XLXb6+393E6ooihSr9Uyt2028/NzqdfrSXKl&#10;u6la+2zOWalWk2wFVoPPGfd3OYyq12oZDodZXVtLvVZLq9nM1OTkR1ut1rmzZ88+WiR/rVIUYyOt&#10;Vjrdbnr9vhAVAAAAAAD+kqle7QL42nb06LGxxcXFv1OWZarVavbu2ZXn3fqs3HjDkSwtrWRsbDQv&#10;fP5zs3PHfDY2NrO2vp5KpXKlE+py19RwOLwypq9er6darabf66XX72cwGKTZaGRzczODrU6qxrAs&#10;v6daqTTLS51Wm51OBv1+Zmem54qicmej3rhtftvc5PLK8hNXc38AAAAAAIAvr/jyT+HprD0yurfZ&#10;bBy9Zu+eTE5MpN/vZXV1PUmyvLyS648cSrvdzolTp7N7187Mb9+WP/qjP82Zs+eunCdVq1bT7fWu&#10;XLPVaqVI0ul2k2x1VlWKIvV6PfV6PZVKJYPB4MrzO51OhmWZZqORSrWaXq+XRqORkWbzj46dPP4t&#10;T91uAAAAAAAA/zWM7OOLmp6aftbszLbnVopi1769e1KrVlOrVTMYDHPo0LVZWV3Nyupq+v1+zp1f&#10;yNzcTOa2b8sdd3ww3/a625Jka3zfF4RRSVIOh+n2epfG/211TI2Pj6c90k6r2Ux7ZORKKLW+sZFh&#10;WaZRr6e8dM2RVivVosjSyooOPwAAAAAA+EtAIMUX1e8P3rS+vn7Xzh3bf7M/GGT7/PY0G80sLCxm&#10;0B+kXq3lxusPp9vt5pm33JhtszNZXLyYg4cOpNGop1arpVqtXhndd1lRFOn2ehlujeZLUVQy0mwm&#10;SVqtZhqNRjrdbjY7nXS63TTq9bSazVSr1VSKItVKJd1eL6vr65menDxy7b4DY1djfwAAAAAAgCdP&#10;IMV/zkqSytj42LXD4TCPPv54LiwuZdeuXXn0sSdydmEhSysrOX3mbP74T9+TpEiRIqsrGymKSmrV&#10;aqrVzx+9VxRFykvnSDUbjSRb4/pW19fT7fWy2elkZXU1F5eWUpZlRlqtNBqNVCqV5FJ41e120+l0&#10;ts6c6nT2nVtYuHtqcvq1V2F/AAAAAACAJ0kgxRfV7/cvlmWZWrWakVYr+6/Zk8OH9uf8wrmsrK5m&#10;3949edYzbso11+xJs9nMmTPncu21+7cCptXVFEWRfv/zw6hkazzf5S6osiwzGAwy0mqlHA6ztr6e&#10;brebibGxtEdG0mq10rh0rlRZltnc3Eiv389ou51KpZKVlZUkOdzv955zdXYJAAAAAAB4MmpXuwC+&#10;Ng2Hw8kk6XZ7KVPmY/fen2qlkrGxsezYPp9Tp87k7ns+nrHR0Rw5cl0mxibSHh3JTTccycrKSgaD&#10;wZVxfZXKVu5ZlmV6/X4ql8KpsixTKYoMh8P0B4MURZFms5lKpZJms5ni0mNLKyvpdDqpVatp1Grp&#10;dLsZ9Pup1mrp9XrDRqPxS1dpmwAAAAAAgCehuNoF8LXjhutv2H/2zNmxTrdb7fV6/7hM+apatXYl&#10;UJrbNpvhcJi/8qZvz7/9nd/L2vr65dF5qVarKcukXq9lOBhk8dLYveqlcXuDwSCVSuVS51T/yns2&#10;Go00G410up0MBsPUqtXUarW0Wq0USZaWlzMYDtNqNTMcDDMYDDIYDlPbCqNSq9V+aXVt5Yeu0pYB&#10;AAAAAABPgg4prjh+/MS/6ff7L6wURarVakbb7axvbKRer6dSqeTA/v0pB2U2Njayd8/u7Nw5n7X1&#10;jVxYXEyv28/y8mrm52Zy5tz5XLh4MZVKJaOjo1leWUmj0Ui3281wOLwyvq/ZbKZWrWZtfT1lWaYs&#10;yzQbjQyGw2xsbqbb7abZaFw5e6qoVJLhMNVqNcOtf5eK5Cev8rbxFDqw78Cu1dXVw8lW5117ZGQx&#10;yWiv12sMBoPUarVKtVarpyy7RVGUjUZj4cfe+mOf+Rs//o7OVS4dAAAAAOBpTYcUV4y2x3663+//&#10;vcu/j7RaabaauW7/vlxYXM7Y6Gj27dubi0uLue/+T6ZRrydJnv/852R2djaPP34s46OjWVy8mLs+&#10;+tFMjI9ndW0tlUol/X4/ZVleea9qpZKRkZH0+r30ev0rQdXE+HjWNzaSlKlWtoKnWr2eWrWabq+3&#10;FURVKhkOhxtl8v0rq8u/+1TvE0+dOz9wZ77ve7/v6y5evPgtlWrl+5v1xp7LQWmS9Pr99PuXvj+V&#10;SipFcSXATHKlK69Rr5d79+6+tyiKP37xi1/wB//7//HPPng11wUAAAAA8HQjkOKKsfbY1/f6/dsv&#10;dzBVKpXMz23LzPRUZmZmMjk5mbGx0dz/iU9mZmoqm5udNFvN3HzL9Tl18kyOHT2RsiwzOzuTP7v9&#10;fWk06inLpNvtft77FEWRer2eXDpT6nJ4cDmk6vf76fZ6lztgUqvVsr6+nsFnz6S6p1qtftfixQuf&#10;fmp3iKfSm77j27/rve+786c73e6RlGUmxsczMtLKxmYno+2RnD57LuVwmMsxZ1EUn/0PrUgqRSWt&#10;S2eSra6vp1Gvp1qppFqt5uDBA7+7Y+ee7/2tf/tbOqcAAAAAAJ4ClatdAF87furv/tSHarXacOs8&#10;qDL1ej21ei179+7JxORY7n/gEzl+4mTe9J2vz7nzC3ntt74qz3v+s1MUlRw9ejyDwSBlOUy9Xrs0&#10;Vq/8omFUZavDKZ1e77NhVLWa0dHRdLrdpCgyPTmZ0XY7/X4/yysr6fZ6l65f/ouvf/lLnyeM+u/b&#10;//jWv/4zf/aeO35zc3PzSDkcpqhsRU3rG5tZX1/PydNnUl4KKJMySbkVTpVlyiTDYZlhWWZw6b6d&#10;2+evXHtjczNHjx5/490f/egHn/usZ1/7lC8OAAAAAOBpSIcUn6c9MvqewXD4ipRldu7YnkajkU5n&#10;q4lkbW093V4/L3jerdk2N5sPf/ij2b17Z+a2zWfHzvl8+K67MzM9kdGxsfzJu29Pr9e7ct3LXVfV&#10;SiVlksFg8HmPtUdGUpblViCVpHIpuLocjpXJheFg8OMrayu/9tTtBlfDj7/9ba/5nd/9D3+wsrKa&#10;Mlvfj7HR0cxvm83Z8wtZW1vL8FKQ+bkdUUlSlp/tlBqWZWrVaur1eoqiyMzUZM4tXMjwUpBVr9XS&#10;bDYfnJyY+O6Pf/KBe57qdQIAAAAAPJ3UrnYBfM25PWX5ivHx8Yy2x9JqNdLrdrNr545MT8/m5OmT&#10;+chH785bfuC7s9npZHJyKheXlzK/fS6VosjOnTvTH2yd61NcOs/n8pk+1Uolg+HwSiCQfHZ832A4&#10;vNJNVRRFBsNhepeukWRhenrq9adOn/rA1dmSp7dXvvxle3bs2PGCpChH2627f+GXf/WJr9Z7veNt&#10;PzZ7x/vv/MWV1bWkKNKs13Ng3zXZu3dXGo1G2kdH8tAjj2UwGKTX729125VliqLYGsd36fdOt5tW&#10;s3klTC2TnL+wmHq9lm63m8FgmGFZZnV97fokf/jSF734tvd/6IP3frXWBQAAAADwdFe92gXwtaVS&#10;qc6XZfmmnTu2Z8eOuTTr9aRMts/PZXRsLDfffCTnFy7ktttemec855lpt9tbZ/NUq1k4v5Cbb74p&#10;Dz38cM6fv5BKpXKhUql0er1eq1qtXh65d+W9LndNlWWZfr//F+671CF1tt0eeePZc2ff/9TvxtPH&#10;S1704onpycmDP/MzP7Pwrj9415UP6a0/8sMvqtfr715cXPyh5eXlN1cqlR++5aYbLzzwyU/d/dWo&#10;4/HHjv2js2fPvbKoFBlptXLT9Ydz4MC+bN8+n3q9lqmpiVQqla1uuk4ng8HgSqjZbDYzMTGWwWCQ&#10;aqWayqXOqvXNzSRlKkUl/f5WZ15/MMhwOEyRIp1OZ2yz0/2mN73x2//Vx+65t/elKwQAAAAA4L+G&#10;QIrPU6vWXl6v11+zY34uz372Lbnrw3fn9NlzOX7ydM4tLKTeqGVzs5M3vPF12bV7Z/7V//urecsP&#10;fk8+cMeHcuzYibzxzW/I7e+5I9VKJTffeP1Io9GsHDlyqDh+/EQ5HA4/O2HtUtfU5QCq2Wh8XmBV&#10;r9WyY/v2f/oNr3jpt334o3c/fHV2478/N15/w1Sj3vyhRqN5y/NuvfXoE0ePbuzasev71tfX76pU&#10;Km996DMP/u3DBw9eOzU1/d43vuF1r+r3+v+u3x9sa7VaGRsbzeLixUaj0Xzt/La5t7zoBc+79rr9&#10;B+ZuuuH66mtu++bd3/gNr+i87/13bvzX1jY9NXNNv9/7jRRFpd1q5dZnPyN79uzKyMhINrudDPr9&#10;TE5OZn5uNktLK5nfNpskqdfqKbP1HTp08NrMz89leXklw+EwtWotRZL+YJgil0+b2vp+VavV1Gq1&#10;y+HWzCOPPHZ2dW31rq/EPgMAAAAA8PmM7OPzFEXxI7t37sjmZiczM9OZnpzKdQeuS5lh1lbXMjoy&#10;ksNHrku30839H/9krrvu2pw+fTbD4TDbts2m1Wyk2+1m955dGZZFWs1W46d+6m/moU8/1HvfB+48&#10;/fu//4fjZTI+HAxSqVTSqNfT6Xaz2emkUqlkbGxsaWJ87N1r6+v/+JHHH/3II48/erW35IuamZ7d&#10;OxgMXrixsXF9WZbF6NjYg+tra6fHJ8Y/s7Bw/vTVru8L7d21Z/eRwwd/cmlp+R3DwaCYnBjP6vLy&#10;L16ze+/ioYPXTjebjayurKbRaDSPHT/xA9VK9QfOn1vIoD/I2PhYyrLM5sbmlTPFxkZH91+zd/fb&#10;H/jEg6lWK6nVallZWc473vYjH9zc7PzAv/xXv/yZ/9IapyYnfvrC4sXqxPhYbjhyOKOjo2k0Gxkb&#10;bWdtfSP9fj/NRj2j7ZG85MXPT6/fzz33PJDhsMzjR4+mVqtm8cJiDh85mOFwmIcf3hrtd83ePbmw&#10;uJhev5+RVisXFi+mUa9vjY4skpGRkayvr6csy589eOC6X3r4sUdWvxqfAQAAAADA05kOKa4YGx2/&#10;oSiKf7Bn9+5MTEzk4MFr88ADn0ylUs1mt5vBYJCJibFcf/2hTEyO59/85r/Ld775DbnvngdyYeFC&#10;brrlpqyurOSee+/LSKuVa67Zk+07dmTv/j1ZXVur7rvmmvE3fMe39R999LH6+fMLRZKzw7L8SLs9&#10;8u+LovjXRYqfe/3rXvOTt99xx2+sra2dvNr7kSRjo+P7R0baz2+3Rr5j75693zvSGvm6eq3+pk63&#10;+y97ve73FEXlFUle0ev1vjPJD3Q73Xc0Gs1vrFVrUyPt9slut7N0Nev/ttfctqNRa/zDWr32871e&#10;75UPPvRwsbyykmqlktmZ6Wx2uiMH9u/N0tJKVlbXcnFpOReXl3PTjUdSlmUmJycyMtLKxsZmxsZH&#10;MzrazrFjJ3LDDYdz8tTpnDp1JuMT45nbNpNqtZZarbq30ai/6Zm33LL6kbvv+eiTrfNXfumX6v/p&#10;T/7kV4aDYfPZz7olSZm5uW2Zm5tJtVbLYDBIo1FPfzDM3PxsZman06jXcsON16dWq6Yokm63l35/&#10;kPPnFtJoNFJUKpmcmMjyympmZ6YzGAyybXYm1cpWZ9Tq+nr6/f6Vs82q1Wq91+9/enVt9b6v4kcC&#10;AAAAAPC0pEOKK/r9/hvHx8Zy5PB12ex0srGxkeGwTKfbzeTEeK6//lDe9/4PpFJU8od/+Gd55jNv&#10;SZKMjDRz/vxCvvf7vyu/+sv/Oo1aPTMzM5mansz1N9yQ9bW1fN1LX5xBv8wD9983+rM/+w/yxNHj&#10;H969c8cbb/uW1x9b31i7UsOv/PqvX63lX/HGN7x+/003Hnnjxubma86fW3jJyZOnapVKJUWlknqt&#10;loWFCxkfH8v58xdSpsy22Zn8+V13pz8YpNvt1gaDwcuSvKzX7f2DZnPkd4rkVzY7G0/5GVjPuvkZ&#10;zzl27OTvrayu7dk+P5fPPPxIpqcm0+l0s7K2loULixkbbafX62ViYjwT42NZuLCYer2WycmJDIfD&#10;tFrN9Hq9dDqdtFrNHDt2Mr1eP91eN+fOLWRiYizr6+vp9nppNhpJilSKyvbR9sj//c6f/qnm//L3&#10;/+E/ezK1vvOdP/Pi9bX1iZ07tmfnjvksXriYdnsk8/PbUhRFqpVKev1eKpVKVldWMzY2mh07t6dM&#10;cuCbXp7rbziU++69P6dPnU2SnD13PinLtJqtzF03l8cefzzzc9ty7txCjhy+LqdOnUmZ5NzCQrq9&#10;XvqDQWq1WpK8LcmvfZU+EgAAAACApy2BFJ/rr+/csT3dbicLCwup16o5dOja1Gr1PP95z8mf/Ont&#10;6Xa6WV1bz+tf/9ocOXIw73vvnXn4kUdz5MihtJqNHD92PCPtrU6aTz/4UL71216bubltuffuu7Pv&#10;wMHs3LUjw3KYZqP6/DNnT9/+trf+tb/+f/38L/zZ1V54kuzasWvvLTff8L/Nzc5854MPfqa1/8C1&#10;6feHuenmm/Pe29+XpaXllGWZjc3N1Gq1XFi8mJnpqQz6w2ybnUmlWs3S0lLq9XouXFjMsCzHh4PB&#10;D5bJD06MTd7e7ffesbm5/vEvV0dZls9KMvW59w0GwxRFkUrlyjFcwyRPJDlWFMXwC69x8NrrDi5e&#10;vPgnG5ubsxPjY1dGIpZlsnPHfOq1ei4uLeXAgX2p12vp9wdZW1vL2tp6Dh8+mOXllczOziRJOp1u&#10;6vV6Ll5cztraWrZvn8vy8momJydy7NiJTE1N5MKFpezYMZciyWAwyNLyahYuXPy5N7zuW//jv//9&#10;d33ZM8CWl1e+rahUcv2hg1lZXs3sttmMjDSTFBkdG83a2npqvWoqlUpazWZWV1bT6/XSbDaztraW&#10;a/buzvXXH86nPvHpfOhDH05/MMzH738g4+PruXXnzlyzd08eeviRTIyP51MPPpQDB67J4tLSpaCr&#10;nyJJr9dLURTPm982f8PZ82c/9eVqBgAAAADgySu+/FN4Omg1Rw6MtFqPttsjW50k5xdSrVTS7w8y&#10;LIep1eoZDIY5cO01qRRFhsOtoKJZr2fb/Gx+7G0/mt/41X+duz92X/bs2ZNz58/nJS99cV796ldm&#10;ZKydo489kZF2O4cOHcoTTzyeWq2Rxx9/Iu97zx05cfz0Lx8+fOhHfuXXf617tda/b+++t+zeteP/&#10;HA4G42WSSlHk+S98fu659/5MTY7n6BPHsry8ktZIM+fOLWyNs5sYz6kzZ/OmN74uY6Oj+eM/uf3K&#10;9RqNek6cPJ1arZqVldXLYdAwKb6n013/rS9Vy7As/3mS0SI5lmSQ5InhsDyaZFCpFE8kOVoURfmf&#10;e/2dH7gzP/72tz+6tLx84Oy586nVazl4YH8+/dAjSZKJ8bEsr6ym2WjkWc+8OfV6LYPBMOfPX8jY&#10;2Gg2NzZz4MA1GR0bzcqlbqQnnjiWbbMzeejhx7Jnz64sLS1nfHwsR48ez+7du7J//56MjLSysrya&#10;z3zmkYyOtXPu7EIOX3/wkzfe/Kyb/tbf/ltfcv+nJqbe2263X/7qV359BsNh2mPtTE9NZn77VofU&#10;xYvLmZ/fltlts9lYX8/CwmJOnjydzsZm1tbWs+/afUi+E/0AACAASURBVHnuc5+d+e3bc+LEqbzr&#10;9/4w/V43773jg+kPBnnGzTdleXklGxvrOXd+IZVKJf1+P2WStfX1FEWRshymWqmm1Wr9/MnTJ9/2&#10;pL44AAAAAAA8KQIpkiSt5shLZ2em76hWqlleWUm7PZJts7OpN+qZnBjPoUPXZWFhMZ/+zMMpy2HK&#10;YTI9PZ1XftPXZ25uLr/5G7+dalFkfXMj3U4/O3duz//0d34yc3OzefTxR3Lu1NncePON6Xb72dhY&#10;yzX7r8373/v+HD92PH/8R+/OiZMnP91ut9/42BOPPfBUr/1H/4cf/M6iKH7rA3feVZmdnc6Zs+cy&#10;MT6eVquVl738JfnA++9Ms9HIxsZmer1enjh2PAsXFjM/ty2nz5zNT77jR1MOy/zWv/3/cuL06VSK&#10;Ivv37c1ou50njh3P2tp6hsNhkiLVaiVl8lc2NtZ++6u1npuO3PCSqanJ9y8sXMjS8nLWNzYyMTGe&#10;wWCYWq2a0XY7k+PjOXnmTLbPzWXP7p1ZWlrO+sZmWs1G6o16jhw5lOXllayurKY/GGR5eSV79uzK&#10;ww8/lpmZqfR6/SwuXkytVku7PZJ6vZ5Go55Go5GZmemcOXM2rVYz99x7f7bPzb3iA3f9+Xu/VM0z&#10;07MXXvXKl0/vu2ZvTpw6nU6nk/379mbnzu1ZW19Pt9PNxPh4Fs5fyLnFxZw9cy4nT53JsD/Iju3z&#10;2ehsZjgc5rZXvzIve9lLU23U877b35f7P/6JPPDJB/P40eOZmphItVpJt9vL6tpaiqJIURQZDIcp&#10;h8OUZZmiUslIq3Xq1JlTu75anw8AAAAAwNNR9WoXwNeGWq2+a2J8/Ic3NzuZnprM5ORklpaW0+31&#10;srmxmccefyLjY6N50Qufm5e+7MXZvn0uRaXIe2+/I3f9+Ufy7GfclNW1tdSq1SwuLeVFL3p+du++&#10;9Df9skx7tJ3jx05k+44d2dhYz9nTZzM9M53VlbXU69WMjY1tO37i5FsmJyY/ubK68uBTte6fePuP&#10;Pe+hhx75nY9+7L6RlGWazWYmxsdz8eJSTp85m0ceeSxrK6tZ39zMo489kfbISNY3NpIi6Q8GqVSq&#10;eeELbs0f/OGf5sTJUxkOh6lWqzl06Lrcd/8n8qxbbsrm5mbWNzYudeEk9WrtW2ZmZn5ndW31wld6&#10;PaPtsb21Wu0/bHY2Z0bb7bRGWun1etnodLKxuZlup5tqdSt07HS62djYSKNRz8Wl5czMTGd1dWsk&#10;X7PVzPlzCxkdG82xYydy+PC1OX78ZPbu2Z1jx09ms9PJ8eOnMhgOMjkxnpmZ6YyNjaYsyyRl1tbW&#10;c+LkqVSKSnr9/vnTZ8/86Zeq+5q9e3722c96Ro4dO5HzCxeyvrqeRqOe9mg7S0srOb9wIe9+zx25&#10;/Y478/GPfyILC4uZnBjL9UcO5fCR63LLM2/K1ORE7r3n/pw4cTLbd8zl4KHrsmPH9qysrGbh/IVc&#10;WLyYTqebbrebwWCQwWCQMp9N5cuUqRSVNOr18VtuvPE3jp048RX/fAAAAAAAnq6cIUWSpCiKT09O&#10;jGdmeirHT5zKydNntgKU4TCXZ8MdPXYit7/vzqTc+uN9kq3OmHo999x3f8bHxzI+NpZr91+TnTu3&#10;Z8fOnfnwn38oB647kOFwkD3X7Em3s5lms5WHPv1wVlZWs76+mXa7nbX1jezds6t98tSZ/3D42kM/&#10;+5lHH/o7T8W6L15cemdZlpNFklqtlvn5uXzqwU9ndnom3/yqV+QjH7knmxubabdHcvPNN+S+ex/I&#10;0vJKdu3YnsePHsvU1GR++3d+L2fPnku330+SzM9tywMPfCp7du3KY48fTa1Wy7bZmSxcuJj2SDvD&#10;4bA9Njr6+0lu+Equ5dnPeOa+yYnxezudztRgMEyr2Ux/0M++a/ZkYmI8a2trWVhYTFEUWVldzalT&#10;Z9JqNrOxsZn2aPtKODU1NZm11fW0Wq3UarV0e710u70ro+5SJBeXlnPw4IFsn9+WRqORfn+QixeX&#10;sr6+kUqlkmq1kqIokhRpj7S+8UMf+lDxohe96IuOGbzjjvfnW1/z2vzyr/2bDIbDFCnSaNSzvLaa&#10;+e1zGR8bzcMPP5bz5xcyv21bJsbH0mq1sn/f3tx04+Ecuv5Q9l17INtm57O5vpF777s39933QK69&#10;dl/Kssxtt70yG+sbefd77tgaBzgykn6/n81OJ4PBIJVKZavmskhRKbJjx/YcPnTd133ww3d92bOv&#10;AAAAAAB4cnRIkSTp93uba+ubbzh3fmF7vVHPq1/1ynz/9785b/2xH8pb3vLd+b7veXNe97rb8upX&#10;f1O+4Rtemuc/79Y85znPyvYd81leXs4TR4+n3+tnbX09S8vLecUrXppOZzPD4SDNViPnzp5LZ7OT&#10;MsnC+fO57uDB7L1mTy5eXMwH7/xwZmemMz42lmajmcFg8JKZqelnT01OvevCxcXeV3Pd+/Ze8zc3&#10;Nzvbz51byPjYWKq1re6mjY3N3HnnXdm7d0+WV1bywCcezObmZs6cPZd+v596vZbV1bVsbm5maWk5&#10;/UthVJJMTozn/MKF7NqxI6fOnE2tVk1RVFIUSb1RS8pkMBhsGxsbPbW6tnb3V2ote3ft/oVz587f&#10;ulXbevr9rbBlaXkljz1+NAsLi+l0u5dqKTIYDLO6vp6FxYuZGBtLORym3qhndnYmTzxxPLt378gj&#10;jzyW6enJdDq9FEWyuHgxO3fuyMHrDqRer6XX7WdlZTXnzi3k9JmzmZmeSrfbzbnzF9IeaWXv3t1Z&#10;W1vfccd73/vNz3rGze968DMPrX1h3R+/9+N7ds7P/cT27XMZGx3NsBym0+1mY2Mz1127L89/wXNz&#10;5PpDqRRFzp45l6JSSaNRz2AwyNrGRnq9fjrdbtqjraytrWbHzh15zq3PSb3RyMryUlZX11Kr1XLm&#10;zNlcvLiUfr+farWaarWawWCQlGVSlpcC2DIT4+OZmZ6qPPDJT33Js74AAAAAAHjyBFJcMdoefWuj&#10;0Zj/wb/63XnDG741O3fuSKvVSqPRSL3eyPTMdLZtm8mevXty8OCBHDp4IC94/nNy223flF27tuf0&#10;mbP5zMOPpNfr59TJ0xkdbWc4GKZWq2WYMs+59dYURTV3f+RjWV5azkOfeTgHrtufxx55Imsb66lW&#10;q7n55hty9PiJrK2tX3/40HW3Pvzoo7/+1Vzz3t27/1G312+dO7+QZz7z5nzkox9Lr9fL/PZtmZ2Z&#10;zv79e3PTDYdz5PDB7JifS6VSyXAwyPrGZrq9Xhr1eibGx9LrbQVS1Wo122ZnU63VsrGxkXJYZtu2&#10;mQwGw1QrlSwvr6QoilSr1Wxubj6vWqn9Qq/f6/63rmNyYmpsY3PznwwGg/GRkZE0Go1MT09lOBxm&#10;dLSdRqOejY3NrK9vZHllNecXLmR1bS0py1Sr1QyHZSqVSiYnJ7fOuSrLLC+v5MzZc5mamswTTxzL&#10;6TNn0+/1U6tVc+rUmWxsbIVxa2vr6fX6qddq6XQ66ff7ueXmG7N798602yM5d24hJ06e3rt71465&#10;Tz746d/7wtqfccMNz/zW137zD1SqlYyPj2XXzu1ZWLiQfq+XG244nG9+9aty0y23JOUg7373+7K+&#10;vp7R0XZq1WqeOHo8w7LM4sWLueuDH06jXs3E5ERmZucyOTGZpEy308ny0nJ27diehx95PN1eL+1W&#10;K8OyzPDS2VHJpa6/ori8T4tnz537xf/WzwUAAAAAgC1G9pEk2bF9x+6VldWbX/p1L8wLXnhrGs1m&#10;atWtzp76/8/efYfJVd53/3+fNr1u701dQgUhiiSQVphqOzYEG+M8LhDHjgsJ4Md5nDj2g0kcl1+e&#10;BDtxHMd2Ao5L7Ljhho3BSAI1hATqZaWt2r6zO33OnJlzzv37YxYFCwkkJIzL/dK1LDuz55z7njm6&#10;dF3zub7fr2Gc/NAelEqIoet4UTDNAuVSiVWrLmbB/Lnkcjkeeuhhnt2zn/HxCV7/hhspFApE4hEy&#10;mTRDA0M0NDSwZcs2OjtbeeyRx7myezVjIxOMj43z80ce55JLlvPEk9s5MTx6/bvveMedX37gPz//&#10;Suz5iY2/1D74wQ8FbdvBYxgcOnSUuXO6WHrRIsYnp8jm8vzi0Y2MT0whXBcUheqqOOuvWsPmJ7cR&#10;jYTRdZ2pxPTJNnDRWITjff10tLWiqCqNDfUMj4yyds3l7N13ENt2SKZSBIMBFEtpEEJ8Bnj/+exj&#10;/doruxDuD23HafR6vWQyWQqmyUwyiRAQj0UrVT9VcQqFAgWzSCgQQNd18oU8+YJJNpcjFo1gl8v0&#10;9w2i6RrpdBaPx+Boz3Fs26Gzo41cLs9UYgaPYRDw+8nlclilMpqq4vN6KZUrLQJVtVIRZlllENDW&#10;2oSu69efbv11DbWJkfEJxsYmsEolDEPHNIsIIfD7/ei6hlko0DW3i6qqOL39AzRrjdzxJ+/kj9/1&#10;AeJVVTzzzF7WrL6CeHU1La3teD1eyuUyhseLXbYJ+PwkSVFXW0PeLJDN52lpbCCXr1T0Oa4LQiBw&#10;KZVKjI1PdJ3Pe/Jq+0rnhhhwEyhvBFYo0PHccwIGFNgk4Kt/0v/4pldqDf/eeXU3Ct2zP65/3lOb&#10;gRSw5119F/b6/9519U0KvBHo5nl7nrUH+Crw4B/3PZ4632v9R9fVtyuwHFhxmqcHgNjsF7NreW49&#10;e+7oe/zi872+JEmSJEmSJEmSJEmSJP22UV7tBUi/Gepq627x+3zffe973smKlcsJhUIYhoGm6SgK&#10;qJqGqqong6lyqYxlFSmXSpjFIkXTRAiBZZUYHRnjsUc3s+/gYVDg1jfdxJz5c2ior8Pn99Fz9BiB&#10;QIjR0TFyuRzpTIbx0QkWL1rA4cNHsW2HfD6PaRaJx2LJaDTc/f0f/Wjfhd7z9i1PqHff/cHiVGLa&#10;mDunE6to0dzcyInhESYmEoTDQaLhCHV11ZRth0KhQCabxePx0Ns7gKZp1NXWoKgK2WyOyakEPp+X&#10;bC5Hc1Mjo6PjLJg/l0OHj3LNa9YzMTlFf/8ghYKJ4THwerxkstlCZ1dX1969z06c6/r/4oP3aA89&#10;9OP3eTzGvbU11TWFfAFd16mujmOVyhSLRU4Mj5JKp0GB2upq4rEohmGQSMyQzeUolUq4QuDxeJjb&#10;2UGpXEYIQTpTqXwqmCY+rxe/vzJPqlAwMQyDaCSMVSpRmg2jsrkctm1TX1dLS0sT1VVxdMMgmUzR&#10;1zdAW1sLqVSadDavHzh0wDl1L+uvXDtqGEZj15wuvv+DH6FpGvFolA+8/11suOZqctkshUKeb379&#10;v3niyR14DJ01ay+jbNtcfPEK1qy5AsMwcFwbTavk7KFQmLGxEY4d7SGTyrBv70EGhobZd+AQtm0z&#10;b04Xy5ctYev2nYyMjRGPxUimUggh8Hq8E1PTUw3nf5f9+n25c8PHgbv4nzDkxWwC7nh3/8aBC3Tt&#10;DgXuBW761euf6Z8akQIeAu77k/NYw1c6N3SD8oDywhDqhUsQpATc9yf9j3/25V7v37uuvh+4+8Uu&#10;82L+uO9x+W+vJEmSJEmSJEmSJEmS9HtHVkhJFYI3XH7ZShoa6/H5fGiahuHxoCoqKKDpOghBuVwm&#10;k06TzWQqLekEzMwkMXSdWDyKEC6hcIj5C+YyPZNk8MQw//Wt7zFnTievf8ONhIJBwuEwJasyGqq1&#10;rYUjjzxOqVwmm82x4uJlHDl8FE1VKeQLJBLT8Uwm/SHgHRd6y65wRSgYEF6vl8aGegYGh+jtG6C2&#10;poqG2lrq6muJRiKoqoLP50VVVVRNxXUF6668gtGxCbK5PFOJabLZHI0NdVRXVzEzk6QqHieRmMYs&#10;FrnqytWVeVNmkc6OdiYmJhk8MUxtdTW2bQd6jh79MPDBc1n79m3buOMdt39BVZT3xGNR8vkC8ViU&#10;qcQ06UwWgGLRwuMxCAWD5PJ5xsYnyGRzxKNRipaF47oIQNNUbnvTG1m8eAFerxchBH0Dg3ztG9+h&#10;aFmoqko2lyccCjGnq4OA389UYppCwcSyLPKmiQL4fT5ct9ICMJvL4/V6ODE8Sk1NNYWCyYIFc3ni&#10;ye11wNip++k51ne0va2lUVNVWpoaGRwapqmhnnAwRDaTJpFIULJKXH7FKnRd59ln9nP8WD8LFswl&#10;n82wdcsWhCsIR0Lous6cuXMJhcMUCwVs26ZYLGIYBrqm4fN6yTkOpmmiCHBch4Xz53HpqotJTM+w&#10;cfMWEPRdgFvs1+rfKlVRG8XpK3bOpBt49t86N2z40/6Ne17utb9Uufb9Am4Xp3le4XSPApXQ6nbg&#10;9i91bngQuOc9/RvPqXrpy50b7hdw92zTxTMTJ8OiGHD/lzs3LH93/8Y7zuVaAF/p3NAhhDhtGFW5&#10;zEtmTeddnSVJkiRJkiRJkiRJkiRJv41kICUB0NHeevWqS1YQj8dRFAXbtjFcF0VTcWybfC6HoigM&#10;DQ6RmJqmr2+AdDqDaRbJZnPouk5TUz1tba1U18Tp7GwFIfAHfBw83MOBA4c4dqyXm2/5A1qaGhkd&#10;GScSjWDmCyxeNB+rVCIxOcP4+Djt7W04dpnR0VEEoOv6Y6/Enl/7+psvvmjRAqOtpZmeY8e5+up1&#10;1NXWoGkqVr6IamiEggFKVhkXQT6bI+APoCgK0UiYeQvmEgqFEEJwvLePnqN9DJ0YwXFcevsHCIfC&#10;HO/tY2x8gstXrURVVbxeD6qm4fP5mEmlUBQFVVVv5RwDqXfd8a5ltm2/OxgKYhgGRbOIx+shGAhg&#10;zYZIqXQG4bpEIxFi0QjxeIxyuczI6Di2baMoCo7jcPMbXs/qNZfi8/vx+nwoKNTU1dBQX8eBA4fZ&#10;tXsvY+MTldlR4xMUixZmsUgun0fTNLweD5FwmGgkTDQS4blKrYGBIRzXJZPJUldXg+u61NXWho/3&#10;970gkHrdjddWl8sleo/3YppFfF4vixctIF4dI5WsfH5fW19Hc0szmqrS0daCZZWIxqMcOXIMXdeJ&#10;x6NEY1EuWXUp0ViMXD5HqVzGtu3KLDSvh5JVIhoJ4wqBoqo8tukJXCFYsnghCxYuYPsDX2fDurVs&#10;37Erd2Husl+Pf+3sjglEPxB70VDm9GLAxi92dne+t3/TOYclX+zsXuEiNiooZ6zIOss13Q7c9MXO&#10;7pvf279p09kc8G+dGx4QlePOyinruP1LnRsG39O/8eNnezyA+xLXe5Hw7TmfO5frSZIkSZIkSZIk&#10;SZIkSdLvChlISXR1dC1eu+ayFtu2mZycYnBgCEFlfk9jUwN2uczoyDipdJrHHt1MX/8gZrFIZ0cb&#10;K5YvYfnyJdi2TSaT5ciRHrLZHNde101nVzu24zA5mWB4dIxCocA3vv7fdLS3sX7dWqYS01iWxf79&#10;h7hk5QqKJYvmliZ6enqJhIOUbRvg2L6Dh777SuzbLpff4PV6lJlUio997MNEY1HGx8YYHRklXzQJ&#10;GkEUVSUYDmKZRTKiUvtw6NBRdENnZGycPXsPVGZHRSK0tbSyYtlFXHft1Tzz7F6efno3dTW1TE1P&#10;s33nLtpaWzh46CitLU1MT89QLBbxeDw4jtMcjcSuSGdSO8527dFIaKXrBhTDMFCAolWiv3+QQCCA&#10;WSySzxfw+byEo5UKr7q6WjKZLGPjkyfPoesa73zbm7l45TIi0Qi6YaBpGpqmEQwGCAaDNDY1csXl&#10;q/j//uHzjIyOUTBNAn4/0UiYSDiMxzCwHQdD11EUhWwuR6Fg4goXValUlDmui2WVSKcyWJblP3Uv&#10;//SPfx+amBhbWltbw7x5OX70w0eojsdpbm7E8HqYnp4mFArR1NhMIBQCFDRN5cjhYwzsPVipfNI1&#10;2tpaWLp8GXX1DZRKJfLZDJl0phIE+rzEYhFK5TKO42KaJqNjFnO6Orjs0osJBANcfsUqnt39LP39&#10;Q7S0ND05ODx0IW6zXwtRqYw6bSB0lr3hYgLuB86pYuhfO7tvnz0udpr6pJRSCV8eem//pj1f7OyO&#10;UanIumv2+2nXAWz8187uO97Xv+nBF7v2Fzu7bxKI01ZknYN7v9jZ/eB7+zcNnO0B4lfnYZ3u+Rfz&#10;0J+eYwAmSZIkSZIkSZIkSZIkSb8rZCAlEQmH3rB7915GxybIFwoUi0UEUF9bw1tv+0Oqa6rY8uQO&#10;9uw9wMTkFD6vl5vecCPr1q+htq4OwzAoWRbT0wmymRymWeTokePMm9dFXV0Na9dcxo9/+gi5fAEF&#10;GBw6wfe+/0PWrL4Mxy6zbv1ajvX0csklyzly5BiO46DpOo7jIARfzBdyhVdi3x6P57XpTJaFC+bj&#10;9/t4+Kc/p7e3n5GRMRRVxTB0Lrl4OXPmdJA3TTRNZeu2nQydGCGXy1N2BO2trcyZ286yZUuZM3cu&#10;gUAQy7JYvnwFb3nLLTzzzB5+9vAjpFJpDF2nvr6W3r4BFEVB13Vc1wXAsqzXAmcdSOXzBTUajWAY&#10;BgWzEgCVS2Vy+SkaGxpwXZdi0aKhzo8rBH19g6TSaXxeLzZQU11F97o1dHW0IRyB67oIV6DqKq5b&#10;CZO8Ph+1tQbxeIy/+su7eeDBbzI5MUXBNGfvkyyqquIxDKLRCKZZxHFdyuUSQlSuUVNTRTgcJh6P&#10;kk5nKFqW79S9HD9+7I7W1mZikQhFs0g2l+UPXnsdy1YsxePxkElnmJyYoli06L76NQCUyzbTM0kU&#10;BYRw8fm8VNdWEwyFMM0CuVyWqakpUqkUuWyeklXC5/fR0tyEpmlEIiEcp1K9lUpnuPW2NzM+Ns66&#10;dWsYHDjBJSuWbdu646zfjlfV5zvW3y6EOLVN3wCwCYXB2YBkOZW5Ti/m9n/pWH/fBwY2D5zNdf+l&#10;Y/0KF3H/GSqj9gAb3ve8iqvZ6quHgIe+0NndDfyAM8+5euALnd28/0VCKRceOPUxpXL+vVTa4sWA&#10;N/ISLQxFZebVWQdxLqLjNA/vUeCHz/s5esp1B4Afvrd/00Nnex1JkiRJkiRJkiRJkiRJ+l0jAymJ&#10;qanEep/Xy9vf9qZKmNTTy779hxifnGJoaJjFSxYQj8cQrsDn9bJ82RKi0Qjbtu3EsiwKeROvz8vy&#10;5RchXJdCwSQeizI4eIJoNEJTYwNXb7iKnz78KI7rogDZXJ6f/+Jx5s+dg8fjJRDws3XrU1x77Qa2&#10;PLmdyckpwuHwdDRe9U89vcdekX0XCoVVhw4f5dprr+aTn/xHeo4dJ5fLYxaL2LaDrmscOnSUt7/1&#10;zQQCfhqa6lmydBH19bV4PV6KZQu/30drcxPxaIRcOklLcyP1jU0oioLruixffjEF0+K73/keh44c&#10;RdeNSjtEw0BRVMRsIAXKynNZu+OKRw4d6UmWy+W4YRg01tcRi0axShbjE5NEwiHi0SjTM0ly+QKq&#10;ouDxeLAdh4a6WhbOm4vX48F2XAyPQTaTo66+Ei66wkXXdFRVRdM0VFWlo7ODOz/wbr79rR+w8+nd&#10;GLpBrD6KpmlMTE4xOZVA1zQ8Hg8ejwdD1ykWLfJ5k3K5jOs61NbWEAoGXxBIRSLhNxSLRaySxdat&#10;O2lsbKCtrYVINEJTcwvBQJDE9DT9vf0M9PfyzNO7GR+fwOv1YngMYpEINbVVOLbDxNgomqbhui4j&#10;wyOMDI+drBZTVZW6+hpmkkne9r/ezNT0NHv3HuQXj24iMTnNm255I5qu0tTciKLouy/EPfbrIOCu&#10;51flKHDPnQObP3vq732+Y30HlRCn+0XOdRPwgmNP9c8d62MCfoA4bWXUHgU2fGBg8xnb/72/f9Om&#10;f+lYv0HARmZDqVMruQTc//mO9XvuHNj8gtlWsyHc88Osh1C45/39LwjTPv6FSiXVA5wp/BLcxDkE&#10;UgI6Tnnonvf3b3rJ10ySJEmSJEmSJEmSJEmSft9pr/YCpFdfR1v7mssvu/jSUDjE+NgkyZkUCqCq&#10;lQ/nr7/+GvL5PI7jsGDeHEyziFks8syz+5iamiadydLT00tf3wBCCKLRCFbRAgFenxevz0swEGAq&#10;MUMymUIIgRCVD7GnZ5IkZ1IsW7qYSDjM0aPHSSSmGR+fJJ8vfHb3s7tfkflRALqmfxgwVq1cyerV&#10;q1i4cC6GplNXXU1XRwf5vIntOMyf20lDQz11DfW85rpriMbD9Pb2MzU1jd/npbOzA0XVqGuoZ2pq&#10;kqJVJBaL4/H6AIWVK5fxX9/6DonENI7jYBgG5VIJBeXk6+D1+hTLKv7z2a59KjGV9fsCM+Fw+A/m&#10;dnXQ2FCPWbRIpzMsWDCXWCxKKp2mVCoTDleqgcxikfq6Wrra2/D6vOi6TktbC47tMDOdZM78eZXK&#10;MN1A13U0TUMg0HQDTddQFI36+lp2Pr2bYtHCcVzK5TKGx0BVVMKhEKFggGDAT011FYauMzo2ztj4&#10;BMlUGo9h0NLS9I19Bw72PbePB/793/Xjx3oezGbzTE4m2LJtJxcvX8r+g0co2yWOHulh48YnUTWN&#10;xYsXMJ1I8Nijm8nlC3i9HpqbGqirr6W6pppyqYQQgmKxSDqZYnDgBJOTCRynUkEVCgUJhoKYBZN1&#10;69fiCiiXylx/3dU8+cQ2Vl6ynFwuh6oqx//hnz7/9xf4dnvF3Bhr/+Ls/6ZAWf1nA5tPW4XzcGow&#10;9XBq8Ks3xNpvEtAgqLSXq3w9N/lIFH+WGvz2WVzzU6DccIanV985sHn8pc7xcGpw/MZYxyPAbYDv&#10;V9cDgA9Y+LPU4FdfeP2Odwq4YvZ3H7xzYPNbH04NnjYA+2lq4MhrYx1PcebZT74bYx0//Flq8CXX&#10;/PmO9R0C7n7eOgc+MLD5rS91nCRJkiRJkiRJkiRJkiRJoL7aC5Befa7rbJmeTvKTn/yCn/zsUXp6&#10;+5hOpmhuaiQYDKLpOpZloes67R2tXLVuNUNDw3zso3/B8d4+Dh8+itfrob6ulnQmy+TkFB6vh8am&#10;BpqbG4nFogC0tTSjquoLKiFGRkf59nd+QDgWZN78LqricQoFM42ifOKV3Hc4HB6KRMJcc906YrEI&#10;oyPjBAJ+OtvbuOLylfzRbTcTDgUZHhnD4zGIOOU9DwAAIABJREFUxqL4/QGOHjnOpk1bGR0Zp6en&#10;jyc2byWZTqFqOigqdrlMJpOmZBXxeHRsu8x99/31yflM5XIZdzaUe666pFg059XXNiw5l/X/8EcP&#10;fbm2uupZy7I4fPQYyVSK5uZG8vkCPcd6KRYtmhrrK+37ShatzU20NDZUZip5PVRVRamvq8MVLhOT&#10;k3g8XkrFIsWiieM4qJpWqegql+k/3k9/Xx/xeJS3/dGtKIqK6zp4PV4CPj/BQIBgMICu6yiqigAi&#10;kTBtbS3MnzeHluYmEomZHSMjY088fw+BQCBk6Doz00n2HziMqij87NHHOdJzjF1P76FvYICJyUk+&#10;/el/5Ctf+iq5bB5VU0km0/j9PqprqmhubSYWj6EbBvl8jmw6QyaTwSqVcF2XYNCPoigYRqX94EVL&#10;FzE8PErv8V4aG+vp7GitzMwKBVE1lX37D7+gIuc31Wc71q1wARcQcM+fn6aa6FQC7jk1/BEn/5yx&#10;hd5Jn+tY1yHgbhfBab4e/LOzbPkH8GcDm/e4iPvc563glD/dn+tYd/sL9yA6Zp9/8M8GNr9kddOd&#10;A5s3uYiHKmvkBV9ns+/Kdek45bWTLfgkSZIkSZIkSZIkSZIk6SzJln0SmqoObNv+NBuuvoqJqQTj&#10;YxNEoxHq6mtZtHA+uWyOVDJNVVWc5uYmhBBcveFK9jy7j//zoT9nbGycxYsX0NDYQDwew+/3I4SL&#10;qmoUCgVGR0ZQUPD5fMRjURLTM6iqihCCcChE9/o1zJnTyY9//AiLFs5j7779OI7ztaH+IfOV3Ldl&#10;WfHFixeQmJzi8V8+SSgUpL6ullg4QjAc5OiuZ1EUlcNHjnHNtd0oigooOK4gmUozk0yhaio7d+/h&#10;v777EIFAgNvecgudnR1cfLFKIBDE4/WiahqXXbaKa16znsc3PokQ4uTsKAUFgUBBoVAorAQOnu36&#10;r1p3FevWrJlRZtvxmWaRdCYLCBoa6nEdh2N9/QhXsGjBPKpiMRzHweMxCAQrAZJhGCioFPIFpqam&#10;0RSXUslisG+IxPQMM9NJRoZHyGRypDMZ8oUCt976h7zp5jfw4Ne+SSqdIRwOI1yXTC6Hz+vF5/Nh&#10;mkUMT6VtX7Fo4fN5aW9rGX7kl4+Xnr+Ht7z1ran7PvaXh44d71tcKJhUVcXJ5vJ4PAYHDh6ma04H&#10;73v/u7jzzncTDIUo5PPMmz+H6cQ0tbU1VFdXEQwG8XgMXNcln8thFS0sq4THY1BTU0W5VKa6ugpV&#10;Vclms/gDfhzHxrYdqmuqeeKJbdz2R7cwk0yye/ceDh4+Onzh7rJX1t0DT+y5v+Oqz4Lyw7sHnth0&#10;NsfcNfDEpvs71g3wwtZzZ8WtzFx6gdmg+b5zPd9dA0989rMd6+46TSu859wLPPj8BwR8Dth818AT&#10;Z90qT1RmPN10sv7qZXAR3ac8NPiyTyZJkiRJkiRJkiRJkiRJv2dkICURiUaG5s3rwrUdbrz+NZwY&#10;HuGG61/D6OgYFy1dTKFQoLW1iXQ6QzabZenyi8hkMuTzBariUZYtW0IsFiMYDlGyLIKhEIqikM/l&#10;AGarbVQikRB+nw9NVVEUhaqqOLe++Y0cOXqcf/r8l1m0cD5He3oJh0P0Dw69r6Guobm2pvq/3/iG&#10;G777iU//g32h920Wi3WxaJRjx3pJplJYpRJDQ8PseHoXfp+vEmIoCtOpNJlslrGRUebOm8faK9fw&#10;8E9+Tv/gEA31dRSjFv2DQ8yd08UlK1ewaPEi4vFqFEXBtssnv7/9bW/hqad2k8lmARACGhpqSUzP&#10;YNs2ArHoXPdQskrZaCxCPu+cnH+lqiqJ6SSWZeHxeFCAutoarKKF3+cjGg1TW1tFMBioVG3pGvm8&#10;SSGfY3hokB3bd3Hg0FFs28br8RIOBVmwYC5Ll15E2XH42te+xW1vuYUF8+Zy5NgxNFWl7DiYZmVe&#10;VKlcxrIsXNclFong9/mYP7+LcDjcdro9NDTUfdPn830iEPDT0txEbU0V4WiEAwcOs2fPfjraW6iu&#10;rqKhqREhBG1tzURjEWpra4jH4/j8fgAMwzgZzIVCQcrlMoGAQz5XQDd0yqUSqqpi6DqFgslV69fi&#10;9/uYnk4wOT5JLBLlF49uIhAI1J/HbfVrd8/Ak/ec6zEuYoDnBUCnVi2+xLE3ne73Bez54MCTA+e6&#10;ltlz3gc8cIZ1dPxjx1XdHxx4ctNzD9xVCd82nf7Xz3QNXtbaTjkH8Cuv129NNZ0kSZIkSZIkSZIk&#10;SZIkvdpkICVx+WUr373kooXU1tYyNjZOR3sL4XCQ5EyKaCzKdCJBPl+guqYKwzCwyzaLL1pENpPD&#10;MHTiVXGCoTAerwd/IAhCMDU5wcz0DJZlMTOdpFAwEUJQKlUCmlAoRHNTI1u37iSTybJh/ZVsf+pp&#10;rrh8Ffv2HQTQqqviN09OJW7+5re+f+O2rdveuWbtmgu+95rqOGbeZHomSalsM3/BPHbs2k2pXEbX&#10;dRKJGVpbmug5cpy21hYSU5MYusqtb7mZnz38KJZVoq62hvXr1rBkyUK65rQTjoTI5dKMjaWIxeMY&#10;hgchBNU1VbS1NHO8rx8UhdffeANdXZ2k0kl+uXEzQ0PDi891/VPTM3fmTXOsWLTel8vnUQDTsnBs&#10;ezYIs2lvacF1HApmkWAwQGI6Sd/ACXK5HF6fl/raWjRVpaamhp3bdzA6Oo7XMAj6/Xg8HubP7+LG&#10;119H19y5KIrKykuW8/TOp1m9ehV9A5W5YT6vF6tUQtc0vIaBcF0c10VRFHRdx+v1kcvll55uD/MX&#10;zPvJs8/u/4Sua/j8PhRFYWx0nAUL5jI+PsHg4Ai1dXUoikIwEKSuoZ7qmmocx8EfCKDpOk65jGEY&#10;uELg9/kol8tEoxGKloXf7yebzREI+FFVlYHBE7zudTeiezwkkwkuXrmC/v4BPv2Zz2HbNrqmXr5r&#10;5xZ91WVXXvAQ9DeFOKVI6Hk/vmjA8v/ar7pJCGKnqzFSzjEger4PDjz54D+0X3W/UM7QOk/wTs7j&#10;/ADu7C7PEHqdVbAkEOsr3086q1Z/kiRJkiRJkiRJkiRJkiTJQOr33h/d+uaOlZcs/9C8+fOwbZuZ&#10;6Wm65nQwOHCCqqpKAGUYHuJVMeyyTU1jDaqqEI5Eqa+vxyqVZj/gFRTNIsJ1Sc7McKznGKlUmnQ6&#10;S6lUIpXKkEqlK5UzQqBrGqFggGy+wIf+9wcIhoKMjY2TzWSZSabQNI18oYBlWRQt6+1/+u73fBgY&#10;v5B713W90NXVEVi1cgXX3XAtW7ZsZ9OmLbQ2NRONhPB4PFTF4lx66cUkk0maW5qJV1WRz+fo6Gzj&#10;mmvWY1kWQggCAT+6oTE6MsLE+DiarhGLxlCUSjUYgD8QQNVUOtvb6GhtIZNJs3LVMu78wP/mLbfd&#10;wue/8KVVczrnxHv7e5Nnu4fegb6RuXPm3m2a5vu8Hg+GruPmcjhUKoYcx6WpoZ5n9x2gVCqzZ5+F&#10;7diUymUcx0FRFLweL2svX0V1TTXRWJS1ay/j0KEexsYnmUwkaGtrpv/4AEODw0SiEbrmdrBg/hzK&#10;ts3crk6mpqdJptIEAwFy+fzJD+sNXSdvmtTX12LbNrZt951uDxuu+YO9X/rCZ7MPP/xoOJ3OsP/A&#10;IU4MjxKLRonHopjmQbZsfYp169awevWlzMzMsGjxQgzDg2OXKZomqqIghEDTNPwRH7bt4AqXTCqN&#10;4zik0xkKBZNAMMDk5BS+YICurjmcOOHj4Z88zNe/8V1mZpIsXDCPwaHhrg//n4/+BfCp873HflO5&#10;p7Ste15Is/cljlt/pmoqcZ7t61zEQwhuP8PT3edzbgAhKuHRacK0PR8afDJ1NudwZ8/x3Gsg4N7/&#10;137Vitkf23lh28HNVCqzHjrba0iSJEmSJEmSJEmSJEnS7yoZSP2e83o999fU1gSFECSTSVpaWzHN&#10;AqNjEyxeshDd8ODxGACkUmk6uzqIxmIUTZPSbBhTLpfJ5/Pkc3ksy2Jo8ARDQyMUCibZbI7SbAhV&#10;KpUpWhYAQggOHzlGIBhg59PP8pbbbmHe3C6EEAghKiUcgudmLZXWd3dn9h86cMH23dLU0jw9M6PM&#10;nz+XmvpaLLPIksUL8Bga4xNTFAoF0ukMixcvIhQKYJoFcvk8mm5QU1OHrhuYBZNMOsN0YgYzZ2KX&#10;bNJ6mmg0ypy5c2hsbsHj9eI6DrZjo6AQj0Wpq63BLtlk8jkuvewyFi1aQCQUQlXU5hPDwxcBT57L&#10;Xo73Hi811TeWXNf1+Hxe8gUTRVWxHQcVlWw2Rz5vMn9uF42N9TQ1N3L40FGGh8eYTs5gGAaj4+M4&#10;tkNtbQ2hUIAjR45z9HgvXo+HnzzyGD995DGWXrSY1uZGjvW00NraTG19LevWreZb3/4Bhq6jKAqu&#10;6+K6biUYEwLbtjF047kWfrvOtIe29tanAwH/1YcP99A/OISqaaAICqZJdXUcs1jkW9/+Ht/7/o8I&#10;h4K89rXX8afve89sBd4kruOia9rs/DKBR9MomkUMj4FjOhQKJrFYlMRkgsd++QQbXtNNTU0Nmqbz&#10;0I9+xujoGF0d7UxNTZPL59i778BHbrjmmn/7+WOPzZz3zfYbSJwS8MyGNCngoZc4bsWZJjAp59m+&#10;bnbG0+1neLrjM+1Xxj48uOVlhzrubHXTaQK1r57tOQRiReX7SStmv86ke/b7A3/ffuWDwH1/Mbhl&#10;4GyvJ0mSJEmSJEmSJEmSJEm/S2Qg9XvOcZzVyZkkruvi9/nx+X3kcjly2Rx+nw8F8Pl86LpBc3MT&#10;AwNDhMMz1NXXoaoqumGQzxcwzQzpVJoTQyOMjk0wNZkgn89TKJgoqkK5bCOEwHEcPB6DuXM7OdrT&#10;SyaT5dv//QOWL19CJBJmcioBgKppqGql3VvZtvd8/gufL1zIfQeCwTkC4a9vqGdsbIxSsYRTtqmq&#10;jqPpKoODw8yZ00lLSxOTkwmi0QhWsUj/8WPEq6qoraunvqGB1EwSlUqbvHyhQHVtFVXVcRpbWgj4&#10;g6iqiqM6mGYBx7Epl8uEI2FGR8eprq5i/769XLH6MpTZj7iDwWCglLLOeT8ej6dHCHFRwSziCheP&#10;rmM7DtFoiIETJ1i6ZBF1tTUUiiaJqQSrLlvJ6jU63/vej0gkZshk8hzrOYai6oyOTtLc3Iiua9x1&#10;1/v4u0/9A82NDSxZshjHdTAMnaJVIuAPsHLlCrZufYqJyQSJmRn8fv+I4zjNXq+X4uw8K3/Ah9fr&#10;ZWYm+eMzrV9Rla/Ztn310PAI0WiElcuXcsP1r8Ef9OP1ecnlcti2w/j4JPmCyaO/2MgVV6xiwaJF&#10;hMIRCvk8pefa9rkujuOgGzp6uRKMRSNhDEPn2PF+UpkMX/vatzB0jZHRcY4f70fXdaZnkqSzWUBQ&#10;Fnbo0OGjbwc+9zJvsd9Yn2pfe9OpFVIACjz0l4NbXzTwEYjuMz93fgRseolzrOA82vYJuGn2+/Ol&#10;FHjwbM9xmhlS5+J24PbPtF95z4cHt3z25Z1CkiRJkiRJkiRJkiRJkn57yUDq99zExFT+xIkRAgE/&#10;oWAQr9cLKKRSaXY9/Qwej0F/3yBWqcS8eXOI+7z88AcPs2LlUi677BJcxwEFSlaJ8fEJJiamGBsb&#10;Z2YmWQmhXIGuawghSKbSCCGIhMIsvWgRQ0PDxGMxJqcS+P1+fD4ve/cdPNniLp3NPjeX6EXbiL0c&#10;qVTKc+01G/4xFAp/sJDP0z/cj122cYUglUzj9/vJ5/L4/F6mpiYJh0MsWrwERzgM9PaRSCSIRWOk&#10;k2mKVgnbcRBCYOZMdK3y16pSPVaibJcxzQKmaeK6gt6+Af7wTW/kga98jc0bn2DxkqXs37cPx3Eo&#10;mGbp5exHCHHEtu2LTLOI7ToYuo7jOPi8XnRdR9dUdu56hnyhwHQyid/v53U3XoftOLOhX5m+vj6a&#10;mpsYHRmjs6uD5RctYs8ze3jTTa9nwcK5LFgwl6HBYYTrIoSgkC9gGDp19TUcPdbHa2+4BkPTmn/y&#10;80cri5ptowcKisLkrbe99fubtmw57foL+fxj5bLNxSuWUlddzcHDR/nc57+EP+AjFAxy0eKFzJvf&#10;RfeGq4jF4+SyOfbt3Q9AVVUcr89PMBikVCph25Xws1wqkU5nKJfL+Pw+BgZOcKy3j+qqOG98w43U&#10;1NZS31DPu//kHTzwwDfIzIZRAJqqkjfNm/kdDKRcuOs0gUpKwH1ncewr5sODW1Kfal+7hzNXHHW8&#10;3HN/qn1tt4s4efzz9v+5D79ECPd8AvEQcNN5hm/3f7p9bewvB7d+/PxOI0mSJEmSJEmSJEmSJEm/&#10;XWQg9XtuaioxcORwT1dVVYxYPI4QgunpGYZHxtj9zD727z9M38AgpVKJSDjMwgXzSKXTNE00kEgk&#10;CIfDlCyLbDZLOpVhbHyC6cQMVqmEZZXwej3oupdUJouigKKqRKMR+voHicdjNNTXEQqH6OnpxRWC&#10;sfEJNE2rLE5UQh3HdXou9L6tYnGst7f/kNfnQzd0DMNgZiZFqVRGUxRURaFcLqOpKnbZJhwOMTJ8&#10;Aq/Px5x588jncsxMz6BqGq5w8fo8eL1eYpEIXp8P4VbCKNu2SaVmKJomM4kZTNOis7OdZGKaK6+8&#10;nJ6eXpYuW8LY5ASA097aerjn+LlvV1GUr3u93jc9N9NLU1UElUqzhrpaTgyPkpiZ4aorVzM8PEoq&#10;laa1pRmvx8Mzu/bgCBcF6OzsoL6hjpnpGa67dgOKquDOzmYaGRmtBEShIKqqkU6lCIaCNDc2kM6k&#10;yaSymEUL13HJFwr4vF4cx8F1nZmJ8alb3n/nB874Of7Nb3r78Jtvvqm3vq52zrw5nTyxdQdFy8Ln&#10;86HUKYyOTpx8n2rralm8eD4jw6NMTkxieAwUpVJjps6GmZZlYZomwnVxyg75fJ7R0XGGh8dYtmwx&#10;5bJDa1sbM9PTXLJyOf/xH19HzIZRqqISCgWxrNJF5/xG/Ib7RNuabiFE92neiM99dGjbwEsdXwkY&#10;XzluZd7SBQ+kXLj3+SHc7C4GgHOqVBJwn6i0NkSpzMwamP16TreA5cBNL1FFde8n29du+sjg1k3n&#10;cn1JkiRJkiRJkiRJkiRJ+m0mA6nfc8Fg4At9vQNXNzbWEwwGqauvIxaPMpWYpmCa7N1/kGAgwB+8&#10;7np6enrpGxjkbW+7lYUL5zPQN4DeVpkvNTU1zcxMikwmSzqbrcz0MXQ0TcPr9eD1GHgMnUw2R9Es&#10;MjhwgksvXUmhUOCK1ZdyYP8hnty6A1VVcV2XUul/CoWqq2t6cvncBd33x/7vx47c+3/vjT77zLPU&#10;VMfIFwpEomFSqQzTk9Noho5j23z/ez/mxPAIE5MJwpEI3/zW9/D7vLz//X9CYipBOBahWLLw+334&#10;A34i8RihSBjHdXAth0I+j1UsUi6VKZgmTY0N1NfVsnPHbq65rhvHcQCFn//8MTRN29FzvGf85ezn&#10;zj//sx//x5e/TDZXqUpyhcDQdYQQxOMRLMti/rw5GIbBiqVLMAwdM58nn81SVR2nkC8wPj5GMBzk&#10;sssuIZFIIBAEggHC4TAenxdRmedFMBhEuIIpZYqZ6RmqqqoRAlZcvIzRsXF2PfMMhqZhFov4ff7H&#10;R0bGbzl49PBLVqGEQsFva5r6kbJdproqTn1DHcuXLaGpqQHLsnAc52RLvurqKgIBP7FYDI/HMxsm&#10;KVilEoV8nkKhQC6bZ2JikmKhyP59h6mqiZMvFEhOpxgdHqH3+HHyuRzDJ4ZRVfV/FqIoKCjYjlP9&#10;ct6L32Qu3H+aoGTPx4a2ffwsj39FCSH2Mtta70L5RNuau08Xwilw818PbTunmVR/Nbh1D3DHi/zK&#10;JoC/a1/bIeB+XmwvQtzLebQglCRJkiRJkiRJkiRJkqTfNjKQ+j23YOHiHx45fDAzMjIWqampwu/3&#10;Yeg673/vHRw9epxcPk8sFuP66zZww43XoCgQDIUA6OhsxzRNwuEQwWCAUrlMNptHuAJVVfF6PASD&#10;AQyPQTweq8xTcl0i4RDz5nXxutdfy8DACX728GPMpJIkU2kAvB4PiqpSLBYBmE4k3gmccf7Qy/Gh&#10;v/iQ87n7P7tzfGx8VNeUJq/XS7lcxiyYaLpGX98Ak1MJxienKBaLJKZnqKmu4k/f9Q5ODI+wc8cu&#10;li5bQsmyaGhoIBgKoKoKoVAI4bqULAvHtjFNE6tYpFAw8XgMuua0sWTpIhob65m/cD5NLS3s3vUM&#10;6XQGr8ez6zz24y6/6KK03+eL5vJ5AFRVRQEMzcP1112NqqrkcnkCgQA+nwfd0KkUFCkMFUwy6Swj&#10;w8MIBRoaG/D5fZVqNUVBVVWEcNE0DUM3sEolFEXBN3u/oIDApbmpAQEYhoHiOP/yjf/6xp1Xrbvq&#10;rPYwf/6cr6ZSqY9YpTLLli4mHAkTiYSoq6+lrb0NXdcrVVCqglW0sMs2Hq8HANd1KZomplkgl8sz&#10;MT7J8eP9DA0NMzY2wUVLFrJn30Gq4jHmzZ9Da1szu3c9g8/nwyoWZ4PBCkPTsEolXMdhxUVL/3LP&#10;gf2ffrnvy2+S+9pW3y8QK04zQ2nD2Z5DvPikqG7OM2C50IHX37StWXFqddSsez46tG3PBb7cSX89&#10;uHUAuPkTbWtuBx44w691/23bmhUfewXXIUmSJEmSJEmSJEmSJEm/SWQg9XvuKw/8u33FqlXfnJlJ&#10;vTeZTNMwO+colUqzbNkSCqZJQ2MDsaoYqqphl8vouk4qlUbVKu33VE0jEglTXR2nujqOolQCiYaG&#10;OoLBAMViEZ/PV6lkEYKLVy6luipOOpVh+MQI8XiULTt2npzrYpVKv1Kx4gpxSzxWtSaZmtl2Ifd+&#10;1z1323fd+b4tdbXVt5bLZQCCAT9jYxMEggG6l6wlHA4xM52kubmZHTueRtN1rrnuNZTtMq5DZV6U&#10;ouDxGNhlB1UTqJqK49iUShblcgkhQFEUqqqr8Hg8LFi0kF/+4nF8Ph+lUolNT2xFQcFx3MfPZz+O&#10;7fwoFAy+PVcooKkqZdvGcVwi0TAtrc20trcC4PF4KZUtElMJhBCkM1lsx2HZ8ouoqqri6R27cARc&#10;sfoSfB7/yao1VTXw+rw4toM7OzMrnUozMT5BMBDgsUc3ce21G4jHY6Jctu8YGx3+6tmGUQB/9bG/&#10;6fmnf/zUdsuyVk9NJTALJmahiFW0CIZCVFXV4DgOtmNj2zYlq4hj2xSLRTLpNJZVIpGY5pnde9n9&#10;zF5ODI/S0tTIa16zjra2FrbteJo1V1xKJBJmztwuCqZFKBggl88/rxVdpfXfc1VmmVzuk6+9/rpH&#10;H37kF7vP5715td3btvp2AXef8nAK2HDv0PazrhJ6icAoeu4rO/X8gpdodXfWPt62OiYQDwCxU2K0&#10;B+8d2n5Orfpero8ObXvwb9rWLOeFr/1zbgJkICVJkiRJkiRJkiRJkiT9XpCBlES5bP/T1FTivaZZ&#10;JDmTolQqkcvlmZo6zKLFC/jlo5soFEyuWH0pjU31eD0GyWSKYCCAoqr4/X78fj/V1VVUV8dRFYVg&#10;KEhNbTWGpqHEY5TLZcrlMtlsjtraGjo62hgcGGJ6eoYntz3FbGqDoijomoYz2x5OUSot6Bzbvh64&#10;oIEUgOPYPy7b9q2mWcSrG/g8Xjo721mydCE1NdU4jsPTO5/B7/NQKpfYtesZFE1h0eLFBENhEKDr&#10;Opqmo6BQtAqUShalUgnHdfF4PBgeD8FQEMuymJpKMD42hq5rKArsfGoXTz1VKYwqO+Xp89nLTCp9&#10;b1Us9keaomiKouC6LpZloaoqY6NjNDY1EggGUFUVwzCIRCL0WwMMnxgll8uTzxdp75hL94YSx44f&#10;59nde2lra6G5pZlwJApKZSaVoti4bqVayiqWKNs2zY0NZDNZMpkMdbW1t27f+dR3X84empub35nN&#10;Zg84ziFPOpdFURUc1yEQDNDSWiAai52sahofGyOdSpHLZuntHeTI0WM8u2c/qVSaUDDIyhVLuf6G&#10;q1m8ZBEbf/kEne1tXHXVFew7cIRSqUQwFKKmtpryqF253ypd/yotI8tlFCCdzih79x387ro1ay56&#10;Ytu2/Pm8P6+Wj7VdsUIg7j9NbdMdfzO045zCkNn5SbEzPH2m2U/ncv4Xq8EaOMdz/YAXrunBjw9t&#10;f7GWexecQNx3mjAQAAXW/zrXIkmSJEmSJEmSJEmSJEmvJhlISezeu+fwNevX9ygwv6enl0LBZNfu&#10;PQwODeP5ySMIIfAYBgcPHaGlpYn13WsxNI2hwWHq6mqIV8WxShYej0FVPEYoFETXdeLxGIZRmWOU&#10;zxdIpdKMjI3z5JYddHV1sGXrUzy5ZQd50zxZFeExDAzDIOD3k8vnT7aG83g8Ta/E3jPp7KZ0KmOq&#10;quoXQtDS0kQ4HiEQDKLpOo//8gn2PHuAXC7PnDntZLM5tm3ZwdRkgrXrrsQul/B5/dTW1QMQ1EOo&#10;qoqqaQjhoioqhseDK1ySA4PsP3CYPfsOYug6jzzyOFt37Dy5FiEonM9eRsdH+z0e4z+j0egdBdNE&#10;mW21l8mmSSYDTE5OUlNbg8/nQ9VUyuUyu57eg9frRQjB9u07mL9wLl//xneYmJjkNRuuoqa2hqmp&#10;KVzXJRgOo9g2juPg8/nI5/K4rotpmkxNz7Dm8pV4vcbYJz/zme9t2ND9svZwy1vecew733rgjqqq&#10;2NfGRsfVcqlMsWhh2w7DJ0aIxiKVCr5kirGxCY72HGdwaJjRsQnschmfz0dbSzPNzU10d6+ho6Md&#10;4brEotHK3KlggFKpRDKVoUb3YFkW04lphPifyhzbsSvvx2y1lKooHaZZ/FfgHefz/rwaPtp6xQoh&#10;2Cggdkrl0R1/e2LHQ+d6PleIPVRa851O90dbr4h94sSOc5rL9Cvnf/EKqYGzPc//bbviAcEL5kY9&#10;+DdDO36tYRTAvUPbU/e2rd7EaV63F22AKEmSJEmSJEmSJEmSJEm/Y2QgJQGgatqDAj558OARhk6M&#10;UDBNli5dTCgYoL6hnurqKlKpFAMDQzzG4BEVAAAgAElEQVT00E+JRiK0tjRRLpdPVstkMjk8Xg+q&#10;plFbW2lPp2ka2UwWj8cgmUyTzmTYtn0nI8OjHD3W+ytrUBQF23FAUXBFpUJKCDE7v0j0vBL7/s9v&#10;fmv4nz/7mc1m3rzB4zGIVEVRVJXRkVF2P7OXRx7ZiBACXdNIZ7MoikJNdZxDB4/y6KObqa+vYWpq&#10;mr/6yIdobWsHKu0KBaCFNNzZUMp2bAr5AkWzyKGjPaAAs638nqsCUxQC57ufbDb30Xg0+maECKmq&#10;SiqdRtcMymWbmcQ0iqIQjUWpqatlYOAEExNTBIMBrHKJ/QeO8N3v/JB1V65mx1O7aGlpJRyOULSK&#10;FAoFXNclEAgAlTW7rovjOGRzefw+H4sXLeLHDz/S+69f/s9uYOPL3cObb7vjm/d84H1Tris+emJ4&#10;5OKRsfHw0aPHCUdCQtc0JZnKkEylmJlJUrZtVEXB7/fTUFdLdXUVba3NNNTXUVdfi6ZrxKuqUVSF&#10;SCRMJpNl48Ynqa+vZ3JyinAkwq6ds6O7FDhZJjX7X4VKBVypVHr7tRuu/s6jGx+/oLPMXkkfab08&#10;5iJ+oMxWNP1P+KHc8Xcndjz4cs7pwmbOHEgx+9w5B13PEYLomUKaT5zYselszvHR1iseEILbT3n4&#10;wb898esPo57jniF6ulDtCSVJkiRJkiRJkiRJkiTpt4EMpCQAimbxB4V84ZPJZBqPx+CGG66mra1l&#10;tg2dRXImRdEs0tHeyg3XXU00FuHpnc+SzeaIRCK4rkO5XCYUChIKBQkE/AghEEJQth1SqQzHe/tB&#10;CCyrRM/xPtzZtnyqUqlEeS6cqcyPUk7OkVJVdcjn9z1I8pXZez5feCwSCt7gMTxYpRKpVJpvf/sH&#10;HD56jO51a1l58TLscplgMIzh8dDYUIuua2zdvpN8wWRwcIif/Oin3Pa/3kI4HEHXDXyqhuM4OK5T&#10;CdSKLgMDQwRDwdmrziZSAEKgKAqGbtSXy6Xz2st0cnpUUZSPGbp+v+u6lMs2A4PD1NbWYBaLZLNZ&#10;ItEIhm7w1PZdRCJhZpJJIsEQc+Z2suqyS3j9/8/encfJVZZ5//+ctU7tW++pTnc6e0hIgCQsAgmr&#10;wRWXWRzHEWZQZxQFRBxHfzPizKPiCirqqPEhOo6Oj6MgbhEcCC4sIQlhC1k7ne5Oeqvurn07y/37&#10;41SaBBOIGNDB++2rX5WcOnXOfVc1+aO+Xtf12lfzqte+Gsd1EAhQFSqlEoqiUG80MA0DAFVVCVgm&#10;9XoD13W55davUG80zgXuSSZSfzOdm/qP57uPm7/45buBuz/60Y8ZP//Zxq5ypaxeuu4VI1/+0pcz&#10;07nczxGiD0UhGAjQ1dlBR0c7iXiMYNAimUqQTCUQnofwPBRVYXoqR0s6xWR2ionsJJqqcecPf8Lj&#10;T+70f+8ATdXwhEAIz/98mr+LQgjGxrNMTE69CfhfEUh9oPvMhPBDwd4jopCcAld+7HlURh0mEHcA&#10;H36WU97K7xFIeYi1cMyg5oRaC36o+8wrBOKKZ1ZGfXTooT9YGAXgid+qUANkhZQkSZIkSZIkSZIk&#10;SZL0p0UGUhIAv3zg/p1z5/ZWFi6YG+rs6uDHP7mLQ6Nj2LaNoihYgQCxaJRlSxeTTiVpbWvh/DXn&#10;sGf3Pmq1GqGgRTQaJhz2AylVValWq5SKZbLZSZ7auYfxiSyqquK4LkIcUa+hKH54IASe5+E4DqIZ&#10;VgEIIa45eOjgxAu19/a2tjt1Q/sUoCjA2Og4+XyR1776MlLJBDt37mFiIoumagQCJolknM7Ods47&#10;7yx65szh7//hKrZsfpjsxDgAwVC4GTeJ5mgsv5pIEYLBoeHDm/IfmhU5ihDYtn0K8IPfdz/Zqewt&#10;ne2dBdM0v2zbtjk4fJDOjjZs28Z1XEzTRAgoFouYhk4yESeZiNPdneGx7Y/T2dHJ8hXLqNWqBIIW&#10;sXgCVVGo1+sYuoHrOiiK0kwN/NBmYnKSdCpJe1srO3buplwurz912fIfPvb4o4XfZy8f+tAHbeAA&#10;wNZtWwH2tqZbv1JvND6hqgqzMxnmzZtDZ0cbQkBHRyuT0zkKhQLpdJJAIIBj2yxaNJ+B/X4gqGka&#10;Q4ODjI9n0TRtJhjVNA0NsG27+blAOpXEcVwaTgnFVd4wOzN7yeDw4I7fZ08vtH/sXp0QiHs5en5S&#10;DpQLPj700O80M+qZPjb00PYPdJ85APQe55TLP9B9Zu9NQw8N/K7XboZoK+CYQc03nuv1/9R95hUe&#10;3PaMwxs+/nuEUf/UfWYv/jW3f3zooeue5zUSArHiOOHT825vKEmSJEmSJEmSJEmSJEn/26h/6AVI&#10;fzwUVd2QSqcIhYLMn9eHoetomoau6xiGgWHoOI5Do2EjhCASjZDp7iIej6KqKslUkngihqqq5KZz&#10;TE/l2LVrL1u3Psqevf2csnhhswLFb8OnaRqapqEeURmlqSq6poEClWoVXddvLJWLz7vi4kRc+bZ3&#10;7bEs627P8xAIpqdyXHrJWs5cfTpbtmxn032/4ZFHn2Bf/wC79/QzMTGJZVn+e1Gvo2kaK1evxLEd&#10;isUCxUIO27ERnsB1bBqNOtnsRHN2Uf7o9/xwLYiiEAoGl5ysPY2MjfzfWV1di8KhENO5HIVCienp&#10;PIcOjbF/3wD7du8jHArhuh5CgGUFefzxJ2lpSbNlyzY+ddNnefDBzUyMjrF/7z6Gh4apVasoqh/c&#10;uK6LY9sz7Rgdx+Hii84nnU7R2pIGMHfu3HnaydrPkTJdXY+EgkFMw6Rar6FpGqmWFKmWpP+YTBAO&#10;h9ENnXrDr97q7u3m/AvPY9fOPQRMk7t+sYnJqWnSyQSzu2cBzFT0Ha7QAwgFg3S0t4IQBEzDBD7w&#10;QuzpZLmhe3VCwL0CVnhA8ycn4IKbTjCMen/36svf3736xvd3r15xrOcF4huCZ/3fzc9n7QJxrYfg&#10;WD/iOaqu/rF79RUCcdvR6zjxMOofu1f3fqB79Y3/2L362qPXRK+AtQKu/UD3mc8Mu05wX1wr/Mdj&#10;/Tz6fK4pSZIkSZIkSZIkSZIkSf8byQopacb42MTXXNd5Z0tLkmQywcsvvYCzzlrFvPlzGRsdZ3Bw&#10;iLHRcYJBC1VVMU2TUDBItVJFGIKAFSA3naPeaDA2NsEj2x+nf/8g1WqVJYsWsmDBXB7YvMWvFlIU&#10;NFUFRcFxHFRV9dvWGQau5zGdy6Oqys3FUuEjL8beDUP/bDBoXWo3bDLdXVQqFcrlCvF4jLbWFsyA&#10;SSQcorW1hZaWFJYVoNGwyeVyuK5LMBQiHAmjKgqNRqM5E8rfU7VaYevD2yiVKzQax27Jp6oqiqqe&#10;tJEyiXjyzY8+/vg/H55PVSyWCIdDVCoVisUSTz21Z+ZzKFcqHBgaplAssre/n7l9vXiu4NHHHkcA&#10;p5++gpFDI5xzzipOX3kaoaDfjrFarVGr1RmfmARgz95+yuUKU9N+b8VwOFxo5Oona0szXNdFUzVU&#10;VSUcChEMWRi6jhW0OHRolGKxhGUFqFVruI5DsVCgpbWVLZu3sm/fALO7Z7F7bz9WIEAoFMI0TVRV&#10;xXVdv5ptpnpPoVgq097eihCCcqWCFbDesnjBwqEzzlj5kW995z9/v/6KJ9n7MqsSQoh7QTm6Mkrh&#10;gk8ObX7OMOp9mVVrFZQPi8MzogTLgdc98zwBtwi4huZsqmdS4PIbuldf8amhzRtOdO3NIO2a4zy9&#10;4RPPUnH1/u7VVwi47cgKJAWu/MTQQ895//d3r04A1wIfFk8f23T4/RKII9+3K5oh3QWfHNp8QpVN&#10;7+9evUIgrnmW1nwvaNguSZIkSZIkSZIkSZIkSX9MZCAlzfjxz3++/eK1a3+UTCReffrpywiFQriu&#10;y8jBQ0RjUVatOp1kOoVhmtSrVWq1GoVCkWx2Es8TVCpVSqUyg4MH2fHULrJTU2iaSltLK6ecshBP&#10;+G35/MZ4viMTGM/zqPthTklRlI+VK+WPv1h7v/wNf/3zb3/zq782A4FzY/EYpm5QLpVZsmQBixcv&#10;IBIJE41FaGtrId3SQjAYRFU1QuEwqqZi6AaapiOEoF6v4TgOdqNBqVjk4c3baG9vZ/OBbU/vuxkU&#10;NRv2AeA4ztov3fpF3nn1u36vvaRTLXOLxeIGVVV1VVVwHI9CqUhG68T1FEqlErVancmpHNO5HNP5&#10;PKFQiPnz+xBCkG5Js2DBfFzHY3o6R1tHG2bAZM/uffT0dBOcncFxbOyGTblcpn//AIqisPnhR2bW&#10;oKrqY7ffcfv2tWvX/F57OZbxbHaBpqqoioKmaYyPZ5nV2UE+X6BQKNKwbRzbIdAbwHU9bNsPDqen&#10;pwmFQziOg6aqmIbBacuXMnBgCE3T/JlZgpl2iiAIBEx27+nHE2LmcxqfyH7wgQceOPWUhYvf8uSu&#10;p/4oWq69N7Pq8MyoFYfbDTZd+Zmhh48bRl2fWbUWP4B6rWi+Vnn65ccMnD45tDn3vsyqK4Hbj/V8&#10;8+U3X59ZNfCZ4Yc3ncj6hRC3i2PfL6egHLdV3vsyq64Q4rfa9A18cvj4Ydj7/D2vUFDWCLj8iDUf&#10;NrOOTwxtzt3QvXoDcEXz0AoE+2/IrL7uU89yD4AbMquvEHAzx3kfgU0nEhRKkiRJkiRJkiRJkiRJ&#10;0kuFDKSko4yNTdwQCJivTqYSTExMUiyWqJSrxOJRumZ10NXVSTwRR1EU9u7ey+DgQYrFEuVyheHh&#10;QwwfPMTY+ARCCHRdJ5lIkOnqoKcnw+49/TOBlD+DSJn5Ivhwu7SmgSvf+jc3/fvXvvqi7j2XL7wj&#10;GgpvCZmBoGc7hMMhTCuAqihkx7MUpvMkEnFM0ySVbsEwTFRNpVGv+6GUalKrVrAbDWrVGnv37OX+&#10;Bx5m4cL5JFNJ9u3bf/QNjwjmVFVDCBH6fcOopj83dF1/01+8jn37D/DQ5m1U6zV0Q8OpOWiaRjQa&#10;YXRsAsuyCFRrOLaDoaqsWn063d0ZVpx+BunWNjzPpVatUCoX2b1zN4ViEddxcV0Pz3PJ5Qvk8gV/&#10;FpPrCU94iqZpT7mu++a1a9c8S2HI8+d5XrvneaiqyuTUFPVafSacMgMmAIlEHFVRcRx7pvouGo2y&#10;YsVSNnzjv0BRWLhgbrPCK8sb33g5l112Cf/6rzfNfE4KCoVCkWqthhCCUCjI6act5+Etj1Aql18V&#10;MM073/F3V134la+vd16Iff4u/HZ1yopjlNjdfl1m5aajo19QmlVQx/qAjjg2cLz7fXr44Tvem1m1&#10;gaeDmmdKAPe+N7PqI58dfvjG413nvZlVCeD2maqs33blp4ePXY10fWZVszLqt3bRe31m1TRwZNiT&#10;4BnzqZ4Rvh3pqJBICPER/ODqcLCUAG57X2bVzcAdzbZ7h1+TUGANcLlA9CKO/R4DKCgvSvWnJEmS&#10;JEmSJEmSJEmSJP2xkIGUdJTHn3pyF4irq9XarbO6OmjYDtVKhb179/PEE08Ri0VpbW3BdV3Gx7OM&#10;jU0wOjZGsVSmUqngNYOow+38MrM6WX3m6cRiUUrFEkozjFIUBc/zEM2qKb/Fnf+luaqqS7/17e88&#10;1dHeuW50bGTgxdr7O9/9vh3f/PqX/rLh2HdUKlUlElExNI2RkTEefGALASvA+MQk2bEsPb09dMzq&#10;JBqLUa/VAKjX6+Ry02zbsp3773+YYDDIK155MR0d7UyMTTA4ODxzr6ebwoGqKriug2EY3z4Z+zBN&#10;c7Zp6CQSccbGJlAUhf0HhljzsrOxHQdN1YhEwgSDFuVymTNWLCURjxMMWTz66BNs2/YYj2x7lItf&#10;fhHJZJJYPE4hl8eyTKYmJ7Edm+npaXLTeYaGDqEbOqqnYYaMz4xPjt+AfTJ2cXxCiFWO6xIO+XOk&#10;guEgAcvCCphUa3UMQ8d1PWq1GsGgRTQWo1wus2jJQn7964eIxaIsWbyAyewUyUSST3/mJhYtnk92&#10;YoJ/+7cP8sUvrufXv3kITdMolkrN6iho2DamYRAIBKhUq5QrlfMmJye+CvztC7vjZ3dNZuXNfqXP&#10;MaIZ39pnxiInmBQeeLYnPzv88JXXZVb2cvwwCeDD12ZWvhX4HLD9luEtm67NrEwAKxR4rUBcASSO&#10;vR7lIzcPP3zMlnbXZVau8BA3Kxy3y2XiOdYFHPN9yH12+OGjArBPDz88cH1m1XWC36rESnCMQO6Z&#10;1zzOCm/59PDmTc+1PkmSJEmSJEmSJEmSJEl6KTlpM2ukl5aF8xdcaOj6Rxr1xrmOe7gARAEEjuNi&#10;OzalcgXHcVAATdNmfhRFIRGP053pYsmShcyZM5twOMSvfv0g//2DH6EoCqqqAjRDqWbVFMxUs6iK&#10;QjAY/O7E5MRfvth7/z83fugSu974qRBCL1cqbNv2GLbtEAoGCYdDRCJh0ukk8WSc1rYWTNPEsW2e&#10;emo3mzc/gqqpnHXmKs44YzmRaBjDMBgcGOS6G/4Z13Wffivx99nkWJa1OF/I7f191x+NxF5Xr9d/&#10;MHt2huHhQ/6sKBRedvZqVixbTKlUoVKpMjo6QTQWYmpymra2Fv9zSyaYO3cOE9lJkskkCxfOZ8mp&#10;SykVigSsANNTUwwPDjKZneSJJ3Zy50/uplAqYgUswuHwiuFDQ4/+vut/Lq3p1qyiKOlQMMipSxfT&#10;2tZCqVShWCgC4DgObe2tLFjQR2dnB7F4jEAgwD33/JLb7/gJwhPEYzFCoSA3f/7TzJ3bR6VSol6v&#10;o2k6IPjETZ/h+z/4kX9DIUABK2ARi0bI5QtEwmEUBdKpFJ0d7afd+bOf/UFar70nc8ZaUO79XV7z&#10;O/yjf8Hnhrdseq6TrsmsvI3jV0o93zVcecvwlg3He/LazMpHaFY8nWR33DK85bfmZgFcl1l5Bb8d&#10;Sj0fG24e3nLlSbiOJEmSJEmSJEmSJEmSJP2vIiukpGPatWf3PcA90Uhs0Zye2Y9PZLP6dC5/ZFs9&#10;FEUhEAigqSqGYWDoOrquE4tGaG1tYeHCeSxePJ96vYFhGrS2tsy87vDP4dZ+juOHXkIIPM9DM000&#10;TXvdpRdcaN117z21F3Pv/9+NH737yr9+8ysDhv7z/v2DMy3pQsEgtXqdaq1GsViisXsftuPguC7j&#10;E1ni8SirV5/GnL4eZs/uxrIC6IZBrVpl8MDQ02EUgPArow5Ximmadv3JCKMAbnj/DT/82Ec/tn1w&#10;cPjpL+wVeHjrIyxa0IdpGtRqdaLRMLlcnoAVoFSqMLevlyVLF7FoyWLmL1pEo9FA1TSE5xKLJSiV&#10;ikSiEWq1Gvv2DnDgwPDhyi484d35YoRR8VjixoZtp5PxOIZhsK9/gJHRcYQQqKqK67rE4zE0TcMw&#10;DGq1GqqqMrB/kDvv3Ei1WiMajRAMWlxz3dV0d8+iXq8RDkdJp9vxPAfbtrnuve+mpTXNV/79NgSg&#10;KSq1eh3HcYhFoyiKgq5rCCEIWIF/AV7/Qu/9WDzBzcqJ1js1iRNLpHJfGN666URO/Nzwlivfk1n5&#10;KIgPc/x5SUevAThOLDUAXPn5ZwnC3pNZebl3gmHU8/h/XPzweE/cPLxlw7WZlduFPzur90Qv+Iw1&#10;fOSW4S03/u7LkiRJkiRJkiRJkiRJkqT//bQ/9AKkP26NRj37qldc+opoJJIZHDoI+IGSYRiEgkF0&#10;TSNoWUTCYVLJBO3trXR2djBv3hxOOWUhuq6TzxcJBi08Ifjlrx4AwAoE/MoqXcN2nKOCLsMwUBWF&#10;er2ujWWzhWqtev+LvnFHBA3TfOfYxASHRkbJFQqMT2SZms6RnZxibHyCgcEhDo6MoigKF190Ppdc&#10;egFz+nro7OwgHIn4rd4UBQQ88OAWntix07+2Pz5rJpALBYODhm5cX6tXiydj6ffee69Yu/aCbwwN&#10;De1QFOUXhmGs8Dwv5noeBw+NsmDeXEBgWRYIgWO7BAIBwuGQH7hEInR2dREMhTDNAJqmU6/X8DyX&#10;sdExfvrju9j88COsOfdsNm99BMdx0TT1H2v12q6Tsf7j6WjvXFWv1/8DIRRN0zBNE0VRqFZrVCpV&#10;HMfB8zw6O9oIhoJoiorwBLnpPN/81nfJF4oELQuAdesu4c1//aZmVZ9OJBIHBNValampLLphsHr1&#10;Ks46exX3//pBKpWK/zvqf16YhoHAD089z5v77//+5Y//57e//YLMzHo2q2JdNwmwBH7IcyI/J+gf&#10;NhdHTrjq66HCoQdXR7u+AtQFrDiRNT3DAHDdFw5uvfKhwqGBZ7vX6mjnOmDdiaxLKCf+vgjY/vnh&#10;rf/wbNd7sHBo9KHCoc+dGetSQPRyAgGcf21lk4DXfW54y3+dyLolSZIkSZIkSZIkSZIk6aVIVkhJ&#10;z0kI+js62s7qbG+nXC4D4HoehmEQCYdIJhJ0dLQRj0cxDIN0KsnCRfMxTYPx8SzlUpmW1jTxeHTm&#10;mrV6faZtn6ooeE+3rsN1XVz8ygLHcd7dkm79enZyYurF3LNhGnYiHmMiO0koGKRh25SrVRqOA81q&#10;HNMwWDinh3nz+pgzp4dEIkY0FiMUClEplwmFQriuS6PeOHq6jzj8hbw/O6taq89evWpl41e/+dVJ&#10;W/8v/ufuGvCdWV2zEtns5JcPHx+fyHLnT3/OZZdciKmppNNpAlYZx3bI5QqUSmUc1yEcjTB/4SI0&#10;ww+jhgYH2b7tUX70o42Mjk3w9qv+Bs1P1fA8FyG06y+95OU/v+vun78g1WydHZ2pSqX6PUAV+G35&#10;bNsmFLSwHYWGbePUahiGQbVaI1CpMDmlohs69913P6Nj44RCQTwhuOzSC7nm2qtRVZVAIEAwGMF2&#10;bGq1Cp7n0pJuBaBSLXPGGafzrW9/nXe98zr27O0HoFQuM7t7FqOj4/7+hTA/d/Mta4B7Xoi9PxuB&#10;eB1wDSdYmeS/5lnlFPjGFw9uO+bspmfzhYNbc8CNwI3vmnXG5cAa/EqmFcdY34DwQ6j7gDu+eHDr&#10;CYdfXzi49ZarZ52B8K9/1HUV/3pPO/Zm1xzj2A+BDSe6hs/7VU43vnvWGZeLY+9zOzDQXM8dXzi4&#10;ZeBEry1JkiRJkiRJkiRJkiRJL1UykJKeUz5f2N3b2017eytWIIPwBK7nErQsMt1dRKMRkok4juNS&#10;KpeY3dtNMGgxPj6B4zhouoaqKPT0zmbZ0iU8/sQOUBQcx0HgB1KHW/jB4fFKCpqmAXTbduO74VDk&#10;z8qVUu7F2nMsGpus1evU63UURcXQdaxAANMwaNg2mubvCQGJeIxYLEowGCIQMGnU60SaFVKGYYAC&#10;rusd8z6KoqCpGjuefOr1wFdP9j6q1do5zzw2kZ3i//3gTs4843R6umcRME0QAkPXUVSFUrHEU0/u&#10;YGoqh2073P+bB7j/wYfJ5Qsk4jGuufptxGJRatUaXR0djIyNsWTxwvPyU5NvAb52svfQ3MfnXdfp&#10;AQWEoF6vk0okaDRsDs84cxwHw9ARQK1WJ5VKUi5X6B8YRFEULMsinUrxtne8jWQqjaKoqKqG67p4&#10;rkMwFCGsqFQqxeYcM3+eWU9PLxu+8RU++IEP86vfPEijYXPw4Ahuc/6Z53nsHxi8kj9AIPWlg9s2&#10;AZte7Ps+ly8e3HoH8DuHWifq1oNbbwFueaGuf6K+8ALvU5IkSZIkSZIkSZIkSZJeSmTLPuk5BQPW&#10;Kb09mVcGAgEajQadXe0kk0naO1ppbUkTiYRRNRVPCFpbW0i3pKhWq9gNG9d10XUdywrQ0trC0iUL&#10;2bVrL5NT0wj88OnIMKoZQqFpflCAEHie6NM17ezMrMwd07npF2We1F+/6c/CE9nJGyrlih9GWRau&#10;62Lbth806TqZzg6/PeHcHuLJOPFEHM/zCIXDCOH5ezcMTNPkN795kN179sER+/WrrEx0XSMai34p&#10;X8iflBlSR1JQ/gzBRcrMJBv/UQiP0fEJ9uzbDwiEJ0B4eJ7H5OQ0O57azV133cvPNt7No0/swLZt&#10;5s/r49pr/4FEIo6qa4BgYP8QixctwDB0Zs3q7H3siSe/fLy1PF9X/PWb3hEImB8cGRlD1bSZz2Lp&#10;4oUkkvFmKOXiui6JeJxg0ML018P27U+Qy+cJhYJ0tLfzz//yQU47fQWaZmAYJoer1BRFRdcNPM/F&#10;cezmZ6SSL+So12uEQmHOPmc1wnXZtXsP9XoDz/NwPX8umK7rfS9/+ctvfuLJJ52TvX9JkiRJkiRJ&#10;kiRJkiRJkqSXAlkhJT0nywp0lcoV5s7tYXR0DMdxURS/4qdWr1FvNPzZOpEQ6ZYUiqJQq9ZQVRXD&#10;0DFNg1qtRqPRIDM7w/XvfSf/97b/5KHN246ujGrOVFIAIQSa6odcQggc110zkc3evXjh4pc/teup&#10;F7x9XygU/HPhCRRVxXFdFEWhJZ1CVRVyuQKGrqNpGq2taVBU4vEY1WqVWCyG53nN6hu/QqpS9lvi&#10;+ZsEBQVFORy+CUAI0zT2vBD7iEQimUKh2Ly1clQHMwUF27Z5fMdODN3AMHRc18PzXAzDQNc0bNvB&#10;1A1eduYqXv3adeiqRq1WI5aI0Wg06Jszm0OHRtk/OEQ0Ell2wXlrOu/91X0jJ2v9yURq6Y4duz5+&#10;aHQcVdNIJRJ4nkej0cAMBAgETEQbGFPTVEyDWCxK35weEsk4nhDs2z9AqVwmHovxV2/+S84972Xo&#10;uoGuG2iajm3Xse0GQvj7bth1hBDUalVK5SLxWIJAIIAQgmAwxLuveSeLFi/gE5+4hVwujwAadoNi&#10;qRR5dPv2dwCfO1l7lyRJkiRJkiRJkiRJkiRJeimRFVLSs3rNq19jFouFz0dC4ZZMdxcjI+Pk8wVs&#10;2yY3XWB4eIRKpUpHRxsdHW1YlgUIctN5dF3HcRxc18Oy/C/1TdMkkUxw9tmr6OxsZ//+A5TLFb/9&#10;3RFzpMCPanT96cxUga56o3HhnN45t09kJyov1J7f/nd/2y5c93uNhh2ampxGAYJBi3A4hEBB1zU8&#10;1yORiGMFTGKxKMlkAt3QSaZSGKaJY9sozfCpUqnwwAOb2d9sHff0Xv3Ay3VdpVKtZu67b9N/f/3r&#10;X3+OET8nLplInSo87yu27ahHHmeZDg4AACAASURBVG92GsTQdQxdRwhwXId6s6JNIHBsB9t2SCYT&#10;XLDmZbzsnNXE43EikTChcAjHdQhaFpVyhXnzeqmUq6iaxsUXnfeOyy69aOUr1l2cPGf16kpLIjW1&#10;Y/eu57Wnf/uXf4r19x/4r2gsumBgcIhwMERbawuVapVUMsGcObNBUUilkuiqRmdnO+edfzaZTBex&#10;WIQdO3axY+duXM/jta95Je//wPvxPA/TtNB1A9dzcR27WdUWRVH9Nn2FYp56rUoykfLfL1XxK8iA&#10;UCjM/PnzOf30U9n80BbyhQIICJgmLenU8ptuuumzt98hO7j9MVrft673zum9L1rbT0mSJEmSJEmS&#10;JEmSJEmSjiYrpKRjGh05yCsve9WFdr3ykZ7ZmUWGaeC6Lr293fT3HyCXK9BoNIhGI0TCIQKmiW07&#10;lIolGvUGQgiq1RpCCHRNw3EcctM5hBCUSmUWLlrAKy67hO5MF49sf5zRkTHGJybZt2//TLs+TdNo&#10;2Da6pvmzmADbcVZNTU1tnD93/ro9+/ZkT/a+L1l7YbuC95NytZqezuVRFDADJol4jGQqQa1ep1ws&#10;U63VCUdCxBNxOjraME2TZCKJpqo4joMCqKpGvV5vzpQKH1UJ5j+qfgDkCTzXe/1FF178V8C3TtZe&#10;VEV5T7lc0QHE4QaJR2R+tmMDfvtBTfiZleu6gIIVDDCrq5MzV5/OqcuW0NreSiqdxjAMqrUqqqaS&#10;ncgSjUWIREOEw0EKhSKeEJFUOvn6bHby9bl8wdN07Z43v+GNP1iybNnXXVW1P3/L57q/8IWb51dK&#10;lfLBsfGH/uVf/vm4YVUgGPyUYejnjI1PoGsa0WiYSrXGwgVzOeec1cRiUUqlErbtYFkBznnZalKp&#10;JNVqjT279/KbBzajKLBi+TL+9f98BNd1CASCaLqO57kIz0NVVRRVxXP9Vn2FYg7bbpBMpmk06phm&#10;wP+sVAXHddAVv+Jv5apVfP4Ln+H97/8Q+/btB0UhVyh03v3zjX8JfOdkfYYvJev71iWAm4EcT1eS&#10;XX5V/8YXbBbUEfe8HBgATnuh7iVJkiRJkiRJkiRJkiRJ0rOTgZR0lO3bHtR+9pOfvu7v3/72t3Z3&#10;d73y1GVLlEa9wfh4lkbDJpGI0zenB03XyOcLuK6HpmkIBJ7n+ccnigQCJqZpYlkBv0rK88Dz0FSV&#10;QwdHUBWFVDpNrVrj4ovWoKoav/rl/Sw9ZRFbtz3K6Og4sVgUTdUoFAsELYtkMkm5XKZWr5/RaNTv&#10;OmXRkguf3LnjpFU8nL58+WxV5Ye56fwKgWhWC4EVMAE/SGppSeO5HqZpEjADCOG3jwsEAuTyfuCm&#10;qP58KE8Iv22hbpCIx5tBlMATfgajo+B6rt+iENB1/U2cxECq3miUDEPHcV3wmgcPxz8KeJ5ACH9f&#10;QTPot60TAtMwiEYjzO3toWd2N+mWNC0tLQSCQT8s9FyqlSr1eoN4LIaqqQSDISzLYnpqmraWNFbA&#10;oqOjTbUbjYuLpfLFQ8MHrn7d616b/cTH//WsTFen2Wg03Eql8KlYNP7PhWL+t+YuPfjAPX/5H9/8&#10;ztuFEORyeTRNw3FcDN1g+fKlzO7JYAUC1BsJCvkC0WiEjs4O2to7ePSR7Xz7Oz+gWCrT3tbKpz79&#10;cQJWALU5J0p4Ho5j47oOiqKiaTqOY/vt+xoN4rEEiqIQicQQAkqlPJqm07AbuK6LFbDQdZ2lpy7l&#10;K1/9Ale89e2Mj2eZns6xbdujb+BPLJBa37fuCuA24Jar+jde9yynXgusBXqbfwbY8AIuDSCBH0Yl&#10;8IMwSZIkSZIkSZIkSZIkSZL+QNTnPkX6U3DfvT/V/+3DH3zXV//9a4+Mj018L5PpetWa889RPOER&#10;DFn0zplNwDSJRMKMjI4zNjZBPl8kOzE504ovEgmTzU75oUyzlVoymaCtvY1EPE4sFsP1POYvmEs+&#10;X8QMmCRTSaYmp+ma1cWChXMJh0JcsPZc3vD6VzM5NcXwoUMUS2XGJrLs2dfPeNa/X3try2mhoHX7&#10;ydj7P93w3jPf8qY//5zdsO81TGOF4zrU6w2mpqfRNJVGw6besNE0jXg8RibThaZpWFaAhm0zNjbO&#10;2OgodsOmUCigQDNAcQ7Pv8Jz/Woc8OdkqYqCJ7yj5jo16o3L4rHE20/Gnnq6e9Z4nnelbTsz7eZU&#10;VfUrpZqtBAFcz0MI/xiKgmH4s7FmzerkjNVnsGDRAto7OlA1DVVVUTWVRqNBuVxC03TCkSie6xEI&#10;mHjCw7YdZnVnyHTPIhaLYAYCpNIpXnv5a5ZMTU2df+jQIXN0dITsxISWn85/YP3XvvCZlnTrUa1D&#10;9+3dMc+yrPU//endOK5HuVLBCgSwAgHS6SS5XJ5atYaiqkQiEdItabpmdTI+OsYjW7fy/e/fyfCh&#10;EWKxKLd+8bPMnTe32UJRxfP8WVH1egXHaQD+zDLP8yukwpEIuq5jGAEMIwAKlCtl6o26Hxx6XrOK&#10;DDRVo6dnDl/68ucIBEwURWEql1v3jdtuO7r35Evfzc3HK5oVScezCb9CaQ5+EHUHL/DMrav6Nw7w&#10;wodekiRJkiRJkiRJkiRJkiSdAFkh9Sfs9v/+r+DY2MG3VcqVS7du2XaR53nW6rNWsmfXHjo727Ft&#10;m2gkQi5XYOmyxVTKFRp2A8/z2L//AIFAAISgWLTQm232PNcjGg0TCoUQwsMMBDBNk1g8hud65PN5&#10;EskEQctiZGSMH97xE2Z1dTIrMwuEYPbsWcyenSGeTHDOy1azadNv+NGPN1IuV3BdF9d1sW2bcrlC&#10;PBZde8qixX/x5M6nvvt89v/nb3j9ZVOTkzds27b9gmx2ismpaVasWEa9XkdTNWLRKKViyW9TV6ky&#10;PZ2npSVF35zZmIbByMgY8UAUK2hRrdawgkEMw0Cg+NfQNKxgkD2799I/cIBUIsF0Lo/ruXjCD0IU&#10;1R/oJIRA0zTFtu1bkonUQ9O5qUefz57+Y8MGdfeOJ2788tduu8HzPGum/ApQNT+QQfh/FsIPV2zH&#10;AaUZlKkKszqTZGZ10t6aol6rMT09ReesLjzhUStWKeeLaKpONGbi2A66oRMOh1AVlXKlSrolTW4q&#10;x9T0biKxKCuWL2fe3LncdNOncByH5StOZWpyimK5jHCc93zt32/u+tJXvvkXd//iLm/9V74Qd137&#10;zq0PPxJuNBqYpoGiKLieh6IoJBMJrECAWrWGbdvouoaua6iqRrlUpr9/gN/cv5lUKsmtt36a5cuX&#10;z7Tms+06nuc2fzwMw6988zwP13XQNR2tecyfXaZQq1ax7Yb/+xBP0KjXqNYqBK3QTBvJBQsW8KEP&#10;3cCHPvRvOI4T/t53v/tW/kRCkPV96w5XH8HT1UgbjnXuVf0bNzX/mAOufKHXdoT8i3gvSZIkSZIk&#10;SZIkSZIkSZKOQwZSf4I+f/NNb0wk4m89dHBwnaIqejqdplgsEomEMXSdrlmdBK0Au3YdRAhBZ2c7&#10;yWQCvdmar7U1zcjIKPl8AVVV6ehsx7IsXNelvb2V9s52SsUSY6NjZLNTVCpVbNuhs7OdcCTEnl17&#10;qVarPP74UwweGEJBYefOXQStAPlcgUGGcfcfoFSqMKujnavfeRWDQwe5/fYfU6vXAajV6zhTDqFg&#10;7b3A7xRIvf41r1rW09P97dHR8aWlcoVSqUyhWKRWr9PamqZSqaLrOpFomOz45EwYVqvVKBXLqKpG&#10;b+9sgkGLbHaKerVBpVwlYAbQdB3RbMNnmAaObfPgA1uIRiMETBOBaFZI+cWJotm+T1NVdF3D9byA&#10;6zivBH6nQCo3ldU+eP0NHxjs33O18NyOWr1xVHs+BMyelWHu3B7uvuc+dE2j4XgozVaLruuiKBAw&#10;g0xkJxkaOsTevfs47fTlRGMxKpUKiqJQKZdxXBfXcRgeHKVcLhMMBgmYJlYwwMT4BFu3bCcajWLb&#10;gtndszk0Mka5XGHB/Hkkkwmmpqbo6GqjWquwZesjXHzx2je+++or7/q7K//msvaO5M/C4cjiSrVC&#10;R3sbI6NjqIqCqqhoqkrANAmYJoauk52YRFEUVE3FNE0q5Qo/3fg/dHS0c+sXP8PChYvQdQPPc9F1&#10;E9tu4DgNP3wyAqAoM2GUaLZXVBX1iEo2v5rKbjRIp1rRVD/4ChomNN83VfXbAL78spfzne98jx07&#10;djE+Ov4K/kQCKeCt+JVO4IdR1/CMvTdDq2uAxFX9G09b37fuxsN/pzlP6qr+jTcecf7huU9XHHGZ&#10;7cBHrurfeAfP4hnXHgCO20Jwfd+6a5vn9jYPDQDXPdc9JEmSJEmSJEmSJEmSJEl6fmQg9Sekv39H&#10;8tf33ffZ4aFDV1SrNayA33IuOzFFKBRECEEwFOLAwAGeGDqE67pkMl3ouk42O0VLaxrHcQgETFas&#10;WEalUsVzXXrnzCbdksK2baxgkImxCSYmsuTzBer1BtWa3+5sbGycU5cvpa29jcEDg3R2ttPfH+ey&#10;V1xCvVbFsizmL5zLxHiWUChIpnsWpWKJWd3d/NVb/oq//4e38d3vfp9vbPhPKpUKrudRqVZX9XT3&#10;hA4MHagcb9+f/MQnufmzN2d6ujOLAqb5pmq19oY9e/rjlUoVw9A5bcUyGo0G/f0HCIWCxGJRvyrH&#10;TWAaBgcGhpohjIvjONQbdcKhMLO6u9B0jcnsFJblt5TzmhVcASuIpuqUKkVq9Rqnn3Yq2YlJ8sUi&#10;xVIJeHp+E4DSDKgQqKqmlp/tc7z185+dP3fenAsG9w+fNT4+2p2dnNa/+qVbl/XN7UmbponwPKKR&#10;MNP5/Ez1laHrDAwNEo9HCAYsYpEI5WqVaq2GJzyE8FAUDdt2aE2nmNXVTtDyAyZN09ENg1KpSLVS&#10;pZgvsnfvfqan88TiUTo62giHQ5RLFSayk9SqdaYmp5g3r5fFS0/hwd88RKlcpK0tzUQ2S0pPUioW&#10;cWybiYlJRkZGSadTF0Uj5t5Z3d2zG406q1adzpLFC5iYmGLvvgF+9avfMD46DgpUylX27x8iGo/g&#10;ui6BQIBQ0GLzw49QKVf4/K2fYdGixYRCEQA0TadaLaOqCqCg6yaqoiI8Pxz0PBdV1dB1HU3T/flf&#10;zYosvw2hjWWFcFy/bePhOVrwdKBoWRbvfe+7+Pt3XIeHWHdgoJ+e3r7f87/YP27r+9b14odQc5qH&#10;LgdWrO9bt+Kq/o3bjzj1Zpqhz/q+ddP44dIG/MApAXx4fd+6TVf1b9zUDKPuBVYAH2med3nzGrev&#10;71t35VX9GzccZz03Ah9u/nVT8z63cYzZUev71t3WvP+G5n1WNM+9fX3futOesX5JkiRJkiRJkiRJ&#10;kiRJkk4CGUj9Cdi398nlmqZ9IJ/PXb7l4Uesu+++j4nJSc4/72xOXbZ45gv4hYvm43ked9+1ida2&#10;FsKhEGNj41SrVbLZSfK5HJqmsXDhfPbt208m00mxWGbBgnk4jkMuX8Cs1ADB3Hl9RKIRPNdFAIFA&#10;gJGDI2i6zqxM18wX+StXrsB1bOYvXMDXv7oBAcyd20siHqOltRXHcVmwcCG6ptPW1sbVV/89b33r&#10;m/nyl77Kt771XVzXVSanpt4CfOXwfi+75JI5nhAXWgHzcitozbv/V/ctnD93jmLoOl5zZtKhkVFs&#10;26FardHa2sKePf20pFNUqzVOWboIx3bI5/IYmobnCfK5AoqqUKvVyecKRMJhorEolXIFz/UQClTq&#10;NSJmBFXTZlrN7XxyF67nseOp3dQbDdpaW6hUq82KJGVm3pbfSk/DEx4N2+s63md529e/9K+zZ8/+&#10;Z9f1WLCwD1UFVUAoHObg0EHa21vpPzDIdD5PyAr6VVxTUyiKSkdrmp2793LuOWdyxunLGdh/gD17&#10;+9m9rx/btgGBYRgsWjiP9vYWWlrTmKbJyMgIlXKVfK7A+HiWsbFxFEUlkYgRj0VJpZOAQr3eIGhZ&#10;7Ns3wPlrzkZVVcbHxzhl2WK2bN5MtKuDYrFER2c7+XyBWq1OLBLh4PAIyUQCIcRsTdX8kMzzEAJO&#10;WXoKay5Yy9ve/neoqsrA/gEGBwfZ+vAWBg8Mk0okUFyBYztoqsqnP/NRli5bSjAYRlU1NF2nXqvg&#10;eS6GYSGEP0vLnx8FjuNgGAamGUBRFDRdb4aDzkzlWMAMoKgKigsgcF2XcrlEIBDAsvwgV1M1Vpx2&#10;OhdccB6b7vt19O+u+Nu/4Hes3Ptf6Apge3NOE+v71m3HD3au4eiWfNcBh+e93XFV/8Yrm+d/Dtjf&#10;PL4WP0S6onmN7UdUTd3SDKo+DNy8vm/dHVf1b/ytkKl5X4BNV/VvvKB5j28Ajxx50vq+dWub9xk4&#10;vBZgYH3fujXAtfhVXzKQkiRJkiRJkiRJkiRJkqSTTAZSL1G/3PSzYDQa+6toPH69pmmLAQ4MDPLY&#10;YzvIF4ukEgn69w2wcME8+vp6mJycYu+efmZ1d3HV297iV4LoGoZh4rouuq5RLpf50Z0/Z/Xq0zAM&#10;A9dxqVar5PJ5arU6S5YspFAooCgqjUaDaqWCbftf7B8qjrDjyZ20trZw1133Mnv2LNrbW8lkOgHB&#10;//uv7zM+nkUA5XKFiy9ew769/aw++yzC4bC/KUUBzyMajXL9Ddfy+te/hg/f+DEef3zHMoDb//vb&#10;r7r33l9+fHoqt7Rea2BZAeKxCJlMJ0IIKpUqjuMyNjFBOBSiUq0yOHSQQMCks6MN23YYHR1n/oK5&#10;RMMRopEIjXqDVCrJxEQW23YAsIIWjXoDy7Lo7ukm3ZKGZrBkGgb5qRzjI2OkW9Ls2LGT3p5ushOT&#10;RKNRxsezhIJB6o0Gtm2joDTb9wkcz5+RJYR4fyqZ/u+p6cmHj/xMf/C9b30qEgm/LxaLsnvnbmzH&#10;4dQVy9DOWMEPf3AniVSCLVu2c/9DD2PoOue/7Cye2r2H7NQUhq4TME1SqSTpdIrz17yMFact48kn&#10;n6LrkcfZtXsfpmmQTqeYN28OLa1pJrPT1Os1JsanGB2boFqt47oOkWiERCzG3L5e5s7ro6W9lUe2&#10;PUq+WCQRjzFv3hxc18MKhUi3JBk8MEiqJUm6JUV7RyuhkIXnBSiXyixcPJ/cdIFyuUw4EmZ05BCJ&#10;ZBLXcXA9l3gigecJFEXgOA6Z7gy9c3pZs3YNjuNQq9VwbIcDB/p5zeteTaa7Z6bSSdP0ZsWaP/fM&#10;8zwAiqUyajMMNAwTywr7rf9UDQDRDC09z8VxbIKhMGqzkg2UZqBlUyoW6OyaBSj+Z28GeM+1V/PT&#10;n93N7j373shLP5B6K3510WHfwA+TLl/ft+66I0KjI8OjmfOv6t84cESItaZ5+LXNxx8+414b8AOp&#10;BH6YdMuRTzZDpsOzrL5xxD22r+9bdwd+ldWR6z7qvGa119rmX3uRJEmSJEmSJEmSJEmSJOmkk4HU&#10;S8znP/vxYKFQem8kGvtQMt0SRAg8IRCeR7VaYenSRezrH6Bh25x16hn09GQIhoLYozY7duxmYGAI&#10;27bxPI9QKIhpmszKdJJKJQkGg3R2trNjx24ms1MErABLFi9gfGyCvrm9TE1NN4OoKrVanWDQotGw&#10;icWj1Gt1UqkkTz65k8ce28Hw0DDXXf8uBg8M0ag3/KqTapVyuUI4EiYWi5LpzrDklCUz8308z2vO&#10;/XEpFYtYVoD3vPvtTE3mzl1zwZofJJLJ1517/ppmYOCSnRhn/759HBweIpfLE4tFKRZLrD7jNL75&#10;7e9RrzfQVJUnnthJuVymZ3Y3k5NTDA4Ooymq/57Vav78Ik0llyvgOH4oFQ6HQFPo6Oxg3oJ5lApF&#10;JrOT5HN59u7pp1ars2jxAmq1OgsXL+Cee35FsVgCRSEUDGIaBtO5PKrmt+pTaLaJw5+J1NqS+uQv&#10;7r7j1r17dv3kVa/9y/p3v/WNW1VNeWe9UWcy6wd3HR3t1Gt1pqamOfe8szkwMMiqM8/gnl/+GtMw&#10;2bOvn6GDhwCoVKvUazVC4TCqANf1SKVTXHjxBZy6YhlPPvYkExOTzOnrwbICCEewY3AXg4PD5PJ5&#10;PA9CIYtgMExXZzt9c3vpnp2hvbMDVVX5xf/cRzQS5rTTlpNKpThwYJDLXr2O/HSOyewk8XgM1/Gw&#10;LAtFUdE0SKVTNOp1prNTlMoVgsEg2YlxWlrbiMbjBCyLWq2KZQUBgaKquI6Lqiooioam6SQSKcql&#10;Ij1z5hCPJdB1A003MAxzZj5UtVrxAyZRxW40aNh1TDNA0ApiWUE/uPK8Zt4pcF0HRVGw7QbVcoVI&#10;JIrt2DO/hwDhSJRavUapVCISic7899fd3c0rXnEpGzf+4pXpZDozOT05/KL+A/Aiac6F6uXosGmg&#10;+ZjAD4A2PPN1h6upjvDMSqcVx7rfM8KrxLHOOcY6DnuUowOp3ubjW5tVUb1HHLuDo0M2SZIkSZIk&#10;SZIkSZIkSZJOEhlIvYQMDQ4o39zw9R9numddmEgm/SoQQFMUXCGoVsrMXzCXt/z1nxEKhxgdGeMH&#10;3/8xZsDk3HPPpKenm65ZHWx/5HFisSgdHa2k0imiUX+mkmEanHnWSibGJ3jssR20pFNomoZhGBTy&#10;BaLRCLFYlPb2dhzXIZ8rMNA/QHYiSzyZoK29lWq1yvR0jvb2VkZHRhGeR63eYP68PhoNG9d1Wb78&#10;FCqVKqevXIkCCPxZPUIIHNtmenqKUrFIIZ+nvb2dxUuWLK9WK8s9zyUSiRIMhVFUhc6uLjLdsxFC&#10;cHB4iD27dlLI59B1ne5Ml7++wSFM02DOnB5s2yYai7Jmzbnoho5pmlQqFUChUCjguS6KqqIqCo1G&#10;g+GhQ+zb28/o6BiZzCwUTSWfLzI5Oc15559NuqWFrVsfZWBgkHlz5/DUzt3k8gWSiTiWFWA6n0fB&#10;nx+lACgqqqb6bfxQ1gYCwbVrL7o0d/+v7v1lNB55TbVaJRaLMZHNEo/FcBwHK2SREAm2b3uE3t7Z&#10;DA4e9CuH6nXa29pQNY3de/eh6xrj2UmWtrbS3tGGbTdAEXjCIxqJctElF4EKum5QLpbYu3sPKOAJ&#10;gWmamGYAyzJpb2+ld85s5i2YR1dXF7Ztc8//bKJULlMuldE0DSsY4LJXXEp+eopyudKsRDIQwsPQ&#10;DRoNG1VV0HUd4Xkz1WIoUK/XyU6MM3/BIjRVQ9V0FFXBbjQolQqYpommGei64a/P9fCERygYxjQD&#10;6EYAVVFxXQfHsZnIjnG4zZ7neQj89nqBgIWuG+i6ieu51GsVAoEgjmvTHO5FrV4lNzUNgG7oeEKg&#10;Kgqu61IoFrACFgcG9rNw0ZJmVZaG57msu+xS7r773qCqqm8H/uUP86/BC+5wldHt6/vWHe/5Dc/j&#10;ujn8wKnnOM+dbD+k2Z7vqv6Nm16A60uSJEmSJEmSJEmSJEmS1CQDqZeQ29Z/5TOvvvw1F+7dvQtV&#10;aVbcNFuTTU1NMj42gRW0UBQFy7LI5wuMjI6jqSqJRJxEMsH0dI4FC+cxPTVNNOpXfjQaDRKJOJqm&#10;YZomxWKRJUsW4HkegUAATdcIhUIAlErl5v1y1Gp1WttbGTwwzFM7dtPT2013d4Y1F5zP3j17uevn&#10;9+J5gkWL51Mslli0aB4tLSkKhRIvf8U6FEXB9TwUwHEdqpUKu3ftJpVKUiqVAEimUgwPDdHe0QFA&#10;LjeNrpszbf4ajTr/P3tvGmTZWZhpPme/+5J5c18ra1PtVSqBBBJaQSpjY2SLBmOHbalMm3GPx8As&#10;HdPTEWNsR3SMZ8INOHoiumc0AsbTM26PPYC7DTIGa0ForZJKta+57zfz7vee/Zz5cU6mUkUJbCgB&#10;or+nIiPrnPPd76x5ftw33vednr7GzNQUs7PzzEzNcu78JWr1OslkknQqxc6dE6ytV8hmMiwuLNFq&#10;Ncnn84RhSL5QIAxCUukUjm3j+z6aqiHJEoauk0qlqFQqdDodJEkhkUzz0M89yNDwELZjs237GOXV&#10;NdYrVcIgRNc16o0mYRiiKgphCGEYEIQhqqZhaBq+H6AoCrVqlf7BgcJtt7/rF69cuszy0gLNRhPL&#10;tAmDOqOjw6iqQrPZYNfuXczOzFHqLjIyPITv+aiKwuLiMhISmXSaZDLJzh0TTGwfx7ItTNOMBaRk&#10;5PwJIaBNu9WiUqkiAdlsmoRhICsysizR1VVkx87tFAtFmo0G3/rWU5y/cIkgCOjqKjKxfRs7b9lB&#10;tbqOZdm0Wy26u7uQ5CjyLgzDSLjxfVRNxbYCcvkchXyOaq1ONpuhsr6OpukkU1nCIAAJFFlFlqNY&#10;vY2ovSDw8T2PTCYXdz9J+L6HH4Z4nottW1G0pB/FRqpK9LpLJpNoaiRqBWGAa1tYlomm6bRbTWQ5&#10;6vRaXyvT7rTJFXKUy6tMT00zOjZKPp/Hd11ajoNhGDz7zNMcufUIyWQaRZG59dbDG/1Tvzc+Ov7X&#10;07PTJ36Mr4G3nbjP6WHgS1s6mDa2fZEoUu/exyeOjd/AEfVWbIhNp4jcSvfeYMyGM+pGc27tfBq/&#10;btuh65Y3Pl8gOodNoSs+t09v6a8SCAQCgUAgEAgEAoFAIBAIBDcJIUj9jPBXf/Fnd5d6en53I9Yu&#10;BCSIOokI8eL+o/n5RZ595nkURWH//j088pFfZHpymiCI3DLpVApd1+h0OsiyzMz0HIahUyvk6evr&#10;ZWFhMRKidJ1Ox6TTMSN3Swg9vT2kUikajQZhGDI6NsL62jqO43Dy5CkuXrzCsWP3s3f/Hk6fvsBr&#10;p84A0Gq1GB0dxnYcJFnhrrvvolAs4Ac+EhKe7zM/P8d6uUx3qRtVVdA1jbbjALBtYoKZ6Wl6+3pJ&#10;Z7J0OlGMWhD42LbFi8+/yOnXzzI1PYtt2TRbbcbHRmg0Giw3GmRzGRzHwfcDfN9ndXUN3w+Qpagv&#10;KJFIoBsGrVYTWVbo+G1cxyWTydLT08fIyDaGRkZQ1OjPacPNde7s62Qyaa5dmyafy2LbNpVaje6u&#10;ItlMhpm5KM1NliSQJHKZDIV8joWlZSanZzhz+iz79h9AQuKWPXvIZrOcOf06RkLH0HUcx2F1eYVc&#10;LouiqmiLCmfOnGO9UiWXhCUdTwAAIABJREFUzUaONMsCoNFsoSoqzVYLTVNjkc9F03Us08Kxbdrt&#10;Np7nsbK0QrVaxbQsJCl6hhRVoVTqZtu2MQzDYGFhgbNnz3P5yiSu6zHQ38c9972P2959hOr6GrZt&#10;x91P0blFPVmRsKjrGpbpI8syiqKQz2cxTQsv8NF1Hdt2WFlZZmw8QxgGhAHoegJV0wgjBQ9JkiNB&#10;KQiQZBl1S+yeH4ZYloksR84zTdXQNYMwDFAUdTN2T5aVyA2FhOd5dDqRyKmqOpPXrrC2tkp5pUwy&#10;nWJ1ZZVkMkl5ZZVSTw+WZVOrVTEMA7PToV6vUatWUTUtEvkMg1ank3ds+//bPbHjoUuTVy+8/W+B&#10;Hxufjn9/5gbbPkMkSEHU+fQYWyL2Hp84dvgTk0+eusHnNkShLxCJXeOPTxz74obg9fjEsUeJ4vpq&#10;RLF6b+ITk0/WHp849jSRkPUpYndWLDDde93wL8fHWACeenzi2GNx19Rh4HPcWPB6x/H4xLHP8RYR&#10;iAKBQCAQCAQCgUAgEAgE/znxickn7/tJH4MgQghSPwMsLc7Kr7z8/L8dHRvTlpcWIQTf9yIRQAIZ&#10;mVarhaqqXLl8DdO0cD2P5eUVHjr2AIosUavVWFxcoVjMYxgGmUyabC7LwGA/QRBw6eIVpqdmURSZ&#10;IAjJF3JU1qu4rkc6nUSSZLpLPSiaxsjYKFeuTFJeXUNRZHp7S7z79qNYpsnc3AIvPv8y62vr6LoO&#10;IWSzWXbumqBea/ALH/4FSj09BEEQ90aFIMG1K9fYsXOCXL7A/Owc2VyWTqeDaZokkknGt21janKS&#10;bdszUfeP2SaZTFOtrlOpVLFth07HRJFlGo0GtXqDIAjI53JMT8/RbndQZBkp7pQ69tAD+J6Hpmpo&#10;mka9XkdRFTzPo79/gK7uEv0DQ8hyFLEHkXATBQyCZZnMTE8xOzPPwsISM7NzDPT14boexWKB1fIa&#10;siRF/V4haJpKqdSFJElYloUXBHzjG3/Hhx7+EKl0GimUGBoexkgYnH79FEEQ4Pk+7XYHJCgWuxgb&#10;G2FhfpFmq0UmnWJlpYwf+BiaThAGrNeqLK+s8tLLr+K4Dgf272FwcABJkmi1WnQ6JqvLZVzXpVZr&#10;YNsOrutjJHRK3d3s2rUdP4yOy/cDZmajbq6RkSF+4zd/jVKpi3q1htkxIdJ8cF2PRDIBUiT6pJJJ&#10;/Ngdpes6vufj+z6djkmhGLnSVFWhvLJCX18/rhuJZr7v4jiRQ81xbLq6e7E6bRQlckYFgY8kK7Gr&#10;zkFRFBzHRtN0FCVaL8Vxe81WYzOyLwgkLNvCcRxAolarkEqlsawOju3i+R7pdApZijq7ZqZnSCZS&#10;bN+xk+mpa5x45QS37NnN66+9zi1799LpdPA8l2KxQNs06ZjmiKZpT3zuT/71nZ/5b/7r4Cfzhrh5&#10;xKLNp+LFAt+/A+rRxyeOfRn48JZ1v8mb3Uz3xr8fBh77xOSTTz8+cezzRKLXo/H+avG4WjzmraL7&#10;HgNeAw4/PnHsNaI4vt/kus6peB9fIhKlDgOvbYkdnI7n+VngMDd2mgkEAoFAIBAIBAKBQCAQCAQ/&#10;EYQg9TPAc89++7dv2bt/j6wouK5LpVLBjd1DiUQSSZaxLZtMJk1Xschlb5JGo0n/QB+maVKvN3Bd&#10;l1w+SzKZxHWjLifbslAUmUTCoFTqjoWXkEKhgCxLtBotZFnadBZVq5UoRs11uXJ5ksuXr3L77bcy&#10;MNDH3Xe/h6nJGdrtNo1Gg507t1Eur6GqKn29JQzDYO++PQwNDUfiQBj1AymKwpXL17BMk1arQ//g&#10;IL39faytrtI/OIiu61Qr6xSLXZR6enn9tVMcOHQQ27bQDQPHtllbqzA3t8D6eoWe7m40Xaevt0R5&#10;dQ3P91lcXObwoX2ESJw9e56TJ0/x2T/8LK7jICGBFPdYBQGqpqHrRrQuDPD9ACl2/2yIHgBzszPM&#10;zy8yOTVDp9NhdGSYyakZfN+Pur2CcLOTCEkCJJqNFuvVKkgSEnDx8hUs0yKTyW5GL3Z3l3jXu2/n&#10;zOnTeJ6L57qsrJRJJpI4jsPExBilriL1epNGo7l5/EP9A1RqNSzb5vKVa5TLa5w5c4H7772L8W2j&#10;5HIZFuYWaTSa2LaDYzs0m+04zjGH6dg4nsc3/+OT1BvR3ImEQbFY4Hd+97cxNJ1qtYJlWoRhiBwr&#10;UpqmRdcGcGJxyvd9VFUFJEJCkskEqqogK/F1lGVWVpbYFx5E0zQURSXwI4dfo1kjnytimVE0pO/7&#10;yLKCqmrI+CDJUVeVpm/eC0mSUDWdMAhwHAfHtvFcD8918X2P2ZkZhkdGuXzxPOlsBs91abc6dNpt&#10;Dh4+TDabI5NJo6hq5DiMYwe7Sz3kslnWymt84KGHaLdbnHn9DPlClsNHDrCwuEQImJZ1x59+4U8/&#10;Cvz52/82eNs5zBuC0r18b0/UvcDT141/BpiJl693R/1B/HtTZPrE5JOfeXzi2NeIhKzDW8Z96ftF&#10;AH5i8snpxyeOHSFyZo0D98T7ezpePrVl7GOxWPYp3hCsngE+/30EL4FAIBAIBAKBQCAQCAQCgUDw&#10;IyAEqXc458692r20MP8vc/k8jm1TrVTQ1Khnx3UcUukMQRBQLpep1xscPLQPSZbo7u6ip6ebc2cv&#10;8Bd/+TVSySS/dfzXGBoeJJvNceXyFebmFpFliUw2Q09vicWFJXzfZ2V5lWQqgW5o5JM5TNNC01Rm&#10;Z+bIZCr09vZQqVSwLItyeY1MJs3p189x+vR5fN/n4MG9FAp5HnnkQ1iWRSqdolTqYd/+vVH3TuAT&#10;+D66YdDptJmZnmJoZAjPdZGQyeVydFotenp7uXrpEj19fZRXV+nrH0DXda5cvMj4xARhCK+9eopX&#10;Xn4Vx3EIwyi6rlxe4+q1aYqFPCPDg6ytrdNqdzB0nXfddoRLl67y5S//GcePP4of+HH3kASEm+IT&#10;EAtJ8aaYMIR2u8WrJ04wP7dAqbuL9bUKq6tlyuU1Bvr6MAw9dpXF0YphSBD4VKqRYCTFUYHNZou/&#10;/uu/4dd/89fQVG0zai6TyXLk1ls5f+4sjXqDTCaFZdlYlkWr2eLAvj3YjotpWayur+N5HolEgrHh&#10;YSQZ2u0OtXqD+tw8yWSCJ7/59zz84WOcP38F23HwPA/LsgiCEE1VMR0L07J55cRrdEyTZDJBOpVm&#10;Ytson/jk8chhV61i29ZmvN/GtYAQicgpBWHczxT1m0FIGEfu+X6AoSiEROYqSYJyeZXe3j5sy4yi&#10;+0JQVQ3Pc3FcmzCIurcSRoIw9JEkGUXVUGQVKRa7wiBa77mRAwoJFCXq3WrUfVaWV1hZWcGyHLq7&#10;i7iuy+zMLPlinvZ8h+HhUZrNBkYiuRkJ6Dg2qqqSzebo7evl8qUrGIYR35+Qvv4BDuzfyze+8S2C&#10;MMR1XWzH+VffefY7/+F9d78vfDvfB283n5h88kt8rwi1dftn/5Hz3XD8JyaffJo3C1v/0Pmm+Qc6&#10;nH7YfQgEAoFAIBAIBAKBQCAQCASCHw75Bw8R/DSzvLj4WHd3aViSJBzHolaro6galUoFx3UIfJ8w&#10;CFhbq7C0tEK5vMbOnRPs3DmBoiokk0l2TGyjt6dEKp3C8zyyuUiASqdTZHNZVEXB0HUymTRjYyM0&#10;mq044k4hkUhQKORpNlt8/evf4syZC0xOTnPrrQf57f/iMe67/25s2+a7332ZhYVFZmfnaXc6zM0t&#10;cOHCZcqra/T19fGuO25H1bTIweLYhGGIbdtMT01hGAbJZAojkaBSWUfXDXTDQJEVsvk8tWqVZDIJ&#10;hOzdt4+1tXUsy2RtbZXpqWl0XaPZatMxO1SqVQxdZ3Cgj3Qca7ewuEyhkAfg9JnzzC0s8pW/+ipL&#10;S8ubYpS06WSKXGIbIpQkSfHiG+LUlUsXqFSqvPDSCZ565jna7TaZVBrHdSOh0PUIwxDDiFw8khwJ&#10;NJZtIUsSuqajqSqu63Hh3AUk3nBfbYhVyWSKA4cOMzQ0TL3WwPc8bNuhVq1z7sIlKpUqrVbUiRSE&#10;IVMzM9iOw6OP/gbtTodao8H2iW3ouk4QBPxv/8f/xcLi0mZ0YSKRQFEUqrU6l69OUqvVcV2XpeUV&#10;PM/HMHQ+8duPEoY+jUYD27ZikQkkSQGk2Emk4rouihL1RYVhdC66rkfXVZaxLJtsPovZNrHj3ipN&#10;01heWkSWFTzfjeP1fBRZptVu0mm30DSNhJFAkmRc18H3vVh4gpCQVrOB5/mYpollmZuOqmQyhWPb&#10;WKZFpVJl+46dLC4s0G5Hjr/VlVVOnzqDZVrU61UURWFgcJCurm7abZOlpSUkSUaWZbq6u9ENnWaz&#10;iWEk6O3rJQwC7njPuzh4YF/kGPR9TNPc9vCHH/6VH9NrQSAQCAQCgUAgEAgEAoFAIBAIfupQftIH&#10;IPjhOX/uZM6x7f+zb2AwJ0kS7WaT2Zm5+Mt/lXQmg65Hzo35uTmCwEfXtE3x6PyFS9x7752MjAzR&#10;21uKHFbVOmanQzKVRAJMy2J9vUq93kDXdVLpFO1Wm/7+PpZXyqiKQiqV2OyMyhfy7Nq1ndXVNQYH&#10;B7Bth8GBfi6cv0SnYyJJErt37+C9d92O5zgMjwxz+3vfg65r2JaF49ibXT+2ZWLbFvVanXwhh2Ho&#10;LC4uUeopxe6vNOl0mpmpSbL5PIqqohs6nY5Jp9NG11RkWeH5F14mm8mQSiZJp5JkMhmWV1ZpNFv0&#10;9ZbIZjOcPnseWZYZHhogm8mQSad5+eVXuO/++1A1FUnaaoTa8j+JzWg4gPLKMi8+/zzVao3JyRkM&#10;3cC0bC5fvUYum2V0dDhyLq2u4Xkenu9DGOLHnVn5fI5MOo1tOTiuS2+pm7vuvpN0JouE9IYpS5KQ&#10;JYX+/kHa7Rae59LpdJidneNvv/00qWSK6dk5giAgoRvYtsNttx3hn/2zT3LffffwwP330KjVOXX6&#10;LLZto2ka2UyGREJHVVVMM3I7+Z6HaVqYlommaTz22K9y4MA+PvqxR4AAy7YJfB8/DAiCyA0V9TpF&#10;olDgBziuE3dHBZvHrygKEOJ5PuXVMrlcjkqlimEYJBIGAK1WG1XVKJV6sezoWXBjUS+XK0QxfbKM&#10;bduxq8vE9z103cD3PRrNOgnDQJaVzU4pVdWo1So0mw2ajSajo2P4QYBt25imies6QEi1UmX7jgka&#10;9Tpj49tIpdJASLPRoFxeZWxsPI4KVCH0sSybnt5eXNehY3YIw5DBwX6eeuo5/CBAkWV0XU+32q1/&#10;/3a+EwSCDX6xuONRoqhCgUAgEAgEAoFAIBAIBIL/rPnr6tU/+MGjBD8OhCD1Dua3fus3fi9hJB9J&#10;p9MEQUC73eLC+QuUenqYmZ5h27ZtGAkD13VZX1tDU1Ucx+U//qdvsrpSZrW8RhjC2NgwjuPyla98&#10;nUsXr3LX++7Atm0uXbzKrt07yGTS2LbD3//9s0hAoZCnWq3x5De+zYULl/F9n1Qqxd69u/knH3sE&#10;y7JYXFzm7OlztFotJEnm4KF9rK6USaWTjA4PkUgY7Ny9k9tuf/dmz5AVu2Nc1wVC1tfWsUwripFz&#10;PQrFAosLS/T29aKoCpqmIUkSVsdkfW2NVCpFMpmku9TNytIyhUKB7Tt28sADd3PnXe/hwYfez/0P&#10;3MPHfuWjHLn1CFcvX6HRbFKrN/A9n4lto/T0lAA4feYcmqrw0osvcfDQQbLZLBD5o2AjrS92TMW/&#10;ms0m/+HP/x+WFld47rsv0dfbQ7GYR0KiUq3R1VVEUWRy+RyKrPBzHzzGzMwMrXYHCQlZkkmnIpea&#10;qmrYjs3i8gq//EsfIpfPo8jyZmxffBTIikpvby+tZp2VpWWWFld45dWoKieZTNJotdBUle5ikeGh&#10;AQqFHNsmJujr72d4eJB6vcY9d99BqatIq9XBNC1cx40cWp5HEAR0TIs77riNP/ncH7N3/15Ghgfw&#10;PBfbivqiwjAkCKLfsiQhy0qcjifRbLYwdB1VU+IOMpDl2C0FeK5Lq9Uik83Q6ZgUiwUURd4U+Wzb&#10;pbevN3I02ZHQk0qmMGJnVLNZp1xeIQgCtNhhF/VHwdWLF8lkc+i6ju97+L6PJEmcP3uWXKHA8tIS&#10;/YMDzM3OY3Y68XNuce3qFAcP72d1dZWBoSEGBgYj95cEjXqdleVl+gf6SSQSaJqOaZm02216e/tQ&#10;VZWVpSVy+TzFQoHFxUVmZuYAMAxjx5HDR/7NzOyM+Xa9EwSCDYQgJRAIBAKBQCAQCAQCgUAQIQSp&#10;nx5Eh9Q7lKtXzxZq1cqnu0o9BGFIGAZYpsXqSpk73/deXjt5ikQqiWWa6LrO2LZxVpaXcRyHTCZy&#10;OQEU8jnCMKRaraFpGq7rUlmv8tJLJ3nttTMsLa3wCx86RrXWoFZrcOHCZX7+5z+AYej0D/ShKAqj&#10;o1FsXDKZ4OUXX6ZSrfHd517CdT26u4tIUtRZ9eCD92JaNoQhuVye3bfcgqqqcTdPpOpUK1XS6Qwz&#10;UzOR+BMGdHd3MTU5w+69t1Cv1YAQWZKxLYvK+jo9ff1UKudpNZuk02kURUXTdTRdo1arMjY+wdWr&#10;15iZnuHkiZPMzc2xML9Is9VmfGwEI2EwP7/I8y+e4K73vpvV8hr33nMnk1MzLC4u8i/++b/g9jve&#10;zYPHHmJxcZGXXngZWYK9+/ayfcd2stkMU1NTnHj5Za5enWJyaobentJmPN+ZcxfoKha5ZfdOgsDn&#10;9dPnaLXaXJuaxrQs5DiyT9VUkskEgR9QXl9HivuOvvvdF5jYvh3LMkmlMkhSFMMnS1FTkqIqTOzY&#10;xdzMAoqq0FUosH3bOGEYsry6iuO6RJGOLkHoc+HCBfbs2UOxq4sPHnuQ8toy585eRAIMw0BVFTzP&#10;J5NOYyoyQRiwY8cEZqeDZXZw3KhnKgiDzajCDY+YJCmbC7ZtRwJaLC6F4YYzKiIMAjqdDrbtoGsa&#10;9WqdkeHBze2KIuO4Jo5j43kukiRjmh2ymSyeFzmllhYXyOXzkasu8FldWaJWqzI+PkEQhqTS6Vgw&#10;ixxorhd1a4VhgCwrXLl0mVQqQ3llhVKpyKWLV7n3gfto1Guk01n27NnHwvwsXd096LqGYegQhqyu&#10;LJHPF5Blmb7+QdqtFs1mg2QyhaIoZLM5VFXlAx+4j6eeeo4gDLEsi9mZmduBr799bwbBD8Px4tGH&#10;gcPAV5+onjz1kz4egUAgEAgEAoFAIBAIBAKB4GcRIUi9Q6msr/2urhuDihKJGRISlfV1FEXBtmy6&#10;ugr4noduGJGLyLSoVqp4ns8Hf+79PPudF+ju6uI9d96O73kcOZKjp6eb8W1jDI+M4Lge165Ns2v3&#10;Tmzb4sCBPczPzTE4NMjp0+dRFIUD+/cyPDJAtVonlU6RyWZIp1NcvnIN23bwfZ+VlTKPPfaryIrC&#10;3Owcqqaxfcd29uzbgyTL+L5P4Pu0W01kRWFttUxyPM3KyiqDQ4MUCjnyhQJXr05CGJJOp2k2mmRz&#10;OWq1KrVqha7ubnL5PCvLyxSKRZJJhUKhgGVarJXL/OVf/BWrq2ssLS2jqCoS4AcBQRBw5eoUiYTO&#10;4EA/lUqVZ557gfff9z6+9ffP0t/Xy0B/L6vlNf76a3/DiVdOslpew3FdEobBs9/5LsVCnlKpm4WF&#10;RdbWK/T19ZJKJXnq2e+iqpH4Usjn2T4xxtVrU7GDR4MtnVAbIo2qKIyNjnDh4uXYkRNFFz791Hd4&#10;5CO/jKbreL6HIkduo1AGKRbnJFnirvvu5u+//TS1egNd05icnonO1fep1RtcvTpJLpuht7+P10+9&#10;zujoKAePHOaPPvtHdDomnu/HoqRHMplAVVWcuJPJ0HUajTpB4BMEAWHcF7WVyDQWEoY+nuchxY4u&#10;SZI2u6O2xhuGYUir2SKXzeC5Hvl8Lh4bbo71PZfVlRVCAhRFIZPOousGSDILc9OUenqQFRVVUbBt&#10;m9WVVQ4duRWA/QcP4fseiUSKMAxpNKM4yqHhIS5fuEQYhiwsLjJ5ZYY733c7jUaTbRPbSBgGp6dm&#10;eeSffIRqrUK73WZwaIQgiK5PT2+JaqWC6zroukHCiDrN1sorjG3bTrGrC8/zSCRTHDp0kJGRIebm&#10;FvB9H1mWf56bJEgdLx59lBs7YE49UT351Zuxjx+F48WjnyMSeTaYBr78RPXk0/+IOT4N3AMUtqz+&#10;zM0UjY4Xj34ReDRe/P3jxaPbnqienL5Z8wsEAoFAIBAIBAKBQCAQCASCCCFIvQN54flv9yqK8j9m&#10;MlmQJELANDuk0imWl1dZK6+xY+d2Ws0mfekMjuugGwZnTp8jnU5hGDrHjj1ApVJlZmqaixevIssS&#10;Q0MDLMwvMjwywp49u/joRz/MWnmdqWvTaLrGtvExsrksqYRBMpnEsi0unLvEs8+9iKZq9PZ2c9tt&#10;h8llMyiKgud57N61ndOnz6EoCrIs8wu/+PP0xBFsqJEoYVs2nU4H349EIlVV6HQ6WKZJkMsSBCHt&#10;VosgCEhn0qyvVyl2d5HJZPA9jyDwyWazsSPJBdp0lbpZnJ8jkUzQ6ZgsLS2TyWQwLQvLttFUFdOM&#10;epG6igUmp2YxLYtkIsH5C5fp6+2hUqkyPTvH/r23MDZaYmV1DdM0yWWzXLk6yf59e1ivVKg3GvT3&#10;9aJqGmfOnSeTSrNz+zZarTar5TVWymVcz+XAvj1cuTpJGIYoikJfTw8ra2sEvk+gRH1Ely5fpdZo&#10;IEsSiizj+T5nz12g02mjuS4ry0uMb5tAlqPra+gJZCkkDALS6TS3vusIf/bnf8ni8grlSgUkCVmS&#10;sB0bx3Wia+Q49PWXWFtfZWlxgfvuu4evf+NvkRUFx4mcR41Gk0wmTSKRoKe7mxDwfY8wCDZj+r4H&#10;CSCK7wvCEFXRcCV3M2ZQktgUmyASyuq1Btt3TlBeW8fzPIBYvIrGttsd1tfX6OvvI5vLkzASyLKC&#10;ZZnUajUyuRy+54GiYFsm3aUSiURy03WnKGoUJSjLuI7DKy++xLvvuIPBoUHOnD5Ldb1GKpNEUWTW&#10;1yq85673cPniJX7pkV8mDAMatSrdpVJ8XCG6YZBKpQCoVCr09w8AEqVSL9NT1wh8n0KxC9PsIMsy&#10;xa4uxsdHWVxc3nBJ7b2Jr4IvvsX6GvATF6SIRJ7C9euOF4/+0j9EMDtePPpZ4PdvsOkwcFMEqVjU&#10;e/S61eNE4plAIBAIBAKBQCAQCAQCgUAguInIP3iI4KcNCf4QJE1RVXzfB0I0XafZbFEo5mm3WliW&#10;jazIeL6HJEkMDA6wb98tKIpCMpmk0+6gaxonTpzi1KmznD59nlOvncW2HZaXlpFlCVVTyeazhEC1&#10;WufcuYu8+urr1BstMrkM9XqTxaUVFFmJI+E8Uuk0yVSSD37wAT7+8V/mtncdodhVIJVKcefdd9I/&#10;MIBE5JbZECDarSZBGLJWLkO8vtloUuop0W63abdaFAt5whCy2Qyddhvf81E1nUw2SxhCoVgknUnT&#10;bDSQJBnHtiOXUQjj4yMoqkqz2aLdatPpmBw4uJ9f/fgj/M7vPMbyahnHdfnQzz/I0EA/juNSLBTw&#10;/QDbskmnUrz40gkqlSqlri46psnt774Vy7IYGOjHdT1mZucxTZPuYpFGswkhtNptdF2nu1ik1Wrz&#10;9HPPM7+4xN59u3nX0cPouoquaXi+TzKZAKDZakWuIlnejJprtzucPPEqYRBg6Aa2bUfXz/cIiXqt&#10;jFiouf+B+/joRx4ml8uw75bdmwJQNpNh587t+J5Pq9nCMDSmJqeQZYUTr7yK53qxk86MnynodEwc&#10;x2FkeJDBoYEfKEZFAYLgOFEEH4RsMURFbrjYWRWGIaZp0tffi5HQKRbzFIqFKH4ybuoKY0dcLpfD&#10;8zzk2D3lODatVhMn7hZDklhfLzM/N0dffz8bTV+SJBEEAY5jEwQ+ptmh0+4wNTlJoVggDOHc2Utk&#10;sxlmZxcYHB5kfnaOu+6+G03TUBSVYleJXK6w2ZOVzeYodnVTKBZZXVnGD6JrlU5nID73ZDJFPl9A&#10;UVRkRWH7jgn8+Lxz2Wz+Jr0GAL70Fus/cxP38aNw31us/9wP+uDx4tEC8KkbbPrqE9WTX/pRDuo6&#10;xq9brnGTxC6BQCAQCAQCgUAgEAgEAoFA8GaEIPUO4/TrL91hJJKfTGcyhEEQO4RCHNvGdVwGBvpY&#10;XFzC97zIVRTHsKmKyvadO5BlmWazRavVpt3uUK830TUNwzDomCaXL1/jq1/5T/zx//Sn/N03n6a/&#10;v4/+gT7abZPLVyY5f/4Szz77PK7jMjjYz7ZtoyQSBqqiMD4+QrvVZv/+vRSLBWzbxrZshoeHOHzr&#10;QXbv3hWfhYSsKBCGmJ0OnXYbTdPotDtMT82iaRoL84skkkkWF5ZQVSUS11wXI2HQabfwPQ/f89A0&#10;HQgxEgmCICBfKOA6Dutra1Fsn22RTCZQJJne3l4e+cgv8Vdf+X/5p598jLX1Kt/6u2fYPj7O3Xfd&#10;wcpqmeGhQTwv6n3qmCa3HjnI2vo6pVI3qqqg6RqpVJJms0V/fy+GodNqtRkbHaarq8jY6Aidjsn0&#10;7BxhGLJrxwS5bJZkMkk2nYlcUBev4noehw8dYO+eXeiaRjKRwA8C/DgOz9B1QkI0VUWSJL773Ask&#10;U2l0I0Gn3UaWFRRFIQh9wsBHVqJ4PN8P+R/+5X9PsVhgaWUFAN+P+pI818P1HDpmh1arxc5d2zl/&#10;7iySJNFqd2g0mtiOQyqVJJ1OkUomsW0HI5kgnYqu71Yxamv8nhQpUtiWTSKR2DImimX0fR9FUZCk&#10;KMLPsiwUWSGbzyLLCjPTcxSLedjoxpIkZFlGliUss4OiKLiei+u6TF67ylp5hU6njeu7eJ6HpuuM&#10;T0yQyUQCqmWbhGF0vI7rYNs2hmGgGxpr5TVkRWFsbJhsNs3qyhqu66FrOtt37iKZTG7uP58vbIpq&#10;siyj6Tr5QpFkOoOmqdRrVXw/cukVi9006jX8wEeWFXRNQ9d0xkZHUBUFTVEI4dBNfB3cqIzx6Zss&#10;2PzQxLF6X7rBpvErbjhMAAAgAElEQVS4s+n78Sjf666Cmy+2PU0kQkHkirrvierJ2luOFggEAoFA&#10;IBAIBAKBQCAQCAQ/NCKy7x3EqyefN3Rd/7edTgdN0wjDMBZcUmiahuM4dHUVUZSoU6jd6kQOmthp&#10;0z84SLGrgCzJVKtVms02t912iLNnL+J5Prt3bafYVeC7332ZVqtFpVLltdfOcMftR8lmM/i+j6ro&#10;mxFs7XaHbDbDgw/ei+f5DA72ARLLyysMDA7QbpskUwkURWZ0bBRJjvquQiKXjSTLyFL0JT9Ewkmj&#10;0eLyxct4vk8mk2Z0bARN0zB0AyQIgyiWz0gmcR0bWVbQNIMwCKProOvIkoRlmbieRzKZxEgYfPaP&#10;fp9dt9zCzNRVnnn6Kc68fprVlTKyItNqtpienUWSZPp6e5gYH2NmboHl1VWWV1bpKhbI53I0my08&#10;z0PXdRRFwbQs2p0OmUyaer1Bs9VmcWkZy7boKkTilK7ruJ7L4YP7eOGlEyR0HU3TWF0pR06lhBGJ&#10;hK02nuuiKgpuEJBKJfF9f/PenTjxGpZlks93ce3aJXr7+pGVKLpO1xOAhCIpGAmdQrGb9939Pp59&#10;7kUAQkIazQbXJqdpt01SabBMCyNhMDY+iqyqFLoLvPTiCRKxsOfHQqYsyywuLPHcd17k/gfu3uy7&#10;uh5JAsdySCSMrWvjTqgASYrcfIqq4HlRLCASGIkEsizR21va7I16k9AlSaSzuVhs8wkCi6nJSUbH&#10;RsjlIgFLkkFRFIxEcvP4TNclYUTLQeATAKlUmuHhYV54/hV279nF+noF1/NoNlu8+/aj6EaCnp4e&#10;JEl+k/Amy0r8fPqoioqazpBOZ/Ach1aziabraKpGV3c3q6sr2JaFYRjIskIYukxMjCHHjjfLsuT/&#10;7tOf6v1fPv+F1R/1ffBE9eT08eLRU7y5p+nLP8qcsTPpMFEP1c0QZmbeYv2n+P6xgjdyR3Gzu53i&#10;PqvizZxTIBAIBAKBQCAQCAQCgUAgENwYIUi9g1AU+THf9w8ZRgJVUbEsE89z4y/xZRKJBLVqFSOb&#10;oVqts2PXzthBFLk7kokkt+zZw+unXieZTLK0tIqiKAwN9tNd6op6dtw3On9UVaWyXmFqaprb7zjK&#10;xYuXWVkpMzjYx+TkNJ7nI8sy27eP0Wq2mZqaJZ/PoygK+/bvo9RTwrYdGvU6upHYFCFk3hAeVF0j&#10;kUxidUxsx8VI6Lx68hSjo8NxB1B0TJZlReehyPT29eJ7HqqqbfYx+YFPqdTD/PwcvX295PIF2u02&#10;hUKRbKZMNpdhbmaKr33la5w4eSpyr+gaU5dnyGWztNsmRw7vZ3ZugXwuRzaTJpUaxXVd1terVKpV&#10;wjDE831Ghobo6iqwulrmyrUp0ukUgR/Q39eDqijcsmsnEhKaptJstejv7+Ps+YskEgnGRoaoN5tk&#10;jBSNZpPBTJpcNoNpWihy5B5KJAx8z4/EHCIBrtVqc+niJe659366urtxXQdDT+KGLoEfEIYBsibj&#10;+x66ofPxX/sYn/v8v8G2bYIwxPM8wjCgXq+TSiXwfR/XcRgcHmB0fIR//Sf/KwcP7uOll04SBAGu&#10;50WuHl3j2EMP8JWv/g29fT0cOrT/hs+m4zjouo4kvWG63HAZuY4XxQBKEhLgeT5hCIZhoCgy9Vqd&#10;Uk8pOgf5e02bcixQBbF7LJEw0HQdx2nH66LIykiMklBVNXJaxddTVdU4ChDGtk3wzb99ijAIaDfb&#10;pFIpuroKtFsdDh25FUmKRNPrjyMIfBzHJpFI4vsesqyQTmdYWV1mZWmJTDaLbhjk8jmAKGJQUQjC&#10;gFwuSz6XpVqrA3D1ytU9wI8sSMVcLxpN/2MnOF48Ok7U1fQwW1xJx4tHN7qo/uBmC0HAvceLR8dv&#10;NG/snhq/wWdq140bB+6Nx94Tb//M1jm3CGz3ErnTCvGYU9fNdW885tRb9VvFfVOf4s0C4DSRCPj5&#10;txLw4rlrW/cZz7Vxjl96G64vRG6yG7nMBAKBQCAQCAQCgUAgEAgEgp8IQpB6h3D27Cuypmp/GIZR&#10;PJ3ne3i+hyIryJKER0g6k8ZxXOr1Bq7jkkymUGQ56rmRJCBkx66dOI7D+bPn2LVrAlVVqdcaJJIb&#10;jo6QX/n4L/N333yKdrtDqbuLer3BKy+/yh13HCWdjtxAc3MLdHcXURQFXdexnSr79u+hq6vEkaOH&#10;CYlEsDAIsCwLTdO2nE0kTAS+jxx3WrmOQyF2d12+dIVbjx7Bth3MjklXdze+75NMpgjyAaqqbUbA&#10;aZr2xr4IKRaL1Gs10pkMCcMgmUqhGwbnz56mXC5z4eJlentKnD13kUTCYP++PdRrdRZkmRMnX2d8&#10;fJR2p0OlWuX2d9/KanmNW3bvZH29yvp6hStXp8hk0liWjet49PX2cMvunRTyOXJxr1a5vM6lK1ex&#10;7Kh/amZmjkazRU93F9lshoGBfspra3iej+/5NFttHNcllUjg+T7dxSLrlSq+78einILjurz4wsvc&#10;f98DKJKCZVqoih7F8SmRIBXKoGoanucx0D/IoYP7eemVk+TSGfzAxzAM8rnspmvIcQJUTeP1U2cZ&#10;HhnkXbffyuTkNIVCHk1VcT0vcoQZGoVCjq9//VvsuWUXuqG/6dm0LBtd1/heQlRVxbZtfM/HSGz0&#10;X8mEoY+m6YRB1J8lSRAEN+imInL4ZTJZ2p0WAIPDQ7SbLRRVxXUcdN2IrlPcZSZJErlcIf5/5HCS&#10;whDUKL5vbW2d2dk5ZmfnWV5e5aGfez/vvuP2zesShpHjaqsbzDRNXNclkUjiuA6GniCZSpHJZKnX&#10;qmSyUfRgtdImm80T+D6+5yEhYVsWXV1FavUGYRgyv7g89qO8C24msajzGm8IFxsdSuPxz6PAw8eL&#10;R++7XsS5Cfw+8NgN1v/mW4zfFHyOF48eJjru6/kab44J/AqR0LSVh4l7omJh6Pd5swAmbR0ci1pP&#10;8WYhaoPx+PMfjq9RbctnPk0kYBXiddvi8V+8bn+fOl48uu1mRwV+YvJJ0YUlEAgEAoFAIBAIBAKB&#10;QCD4qUJ0SL1DkJA+pqhqj+u6SEiEQYhtWZHTJY5A03WN7lJ35IZBQjeMOB6PzT4dQti95xb27d+P&#10;rutYpk0ylUBVNdLpFN3dXXR3d/HA++/moYfuY2LHOEduPczhwwc4eOgA2WwaRVU5cuQA/QN9HLn1&#10;EAcPH+KDv/BB7v/A+zly9PCmE2Yj9sxIJCJxIBaiohOSYqdMGMe6haSSSRRFBiR6+3oBaDQahEEU&#10;W6eqGoqikEqlcBw7csWoKrIkR3NLEplMFtt2aLdamKaJqumEYUihWKBRb9Jud5icmmFkeJDhoUHa&#10;7Q5zC4skkwlc12V2dp5cNkutXkeSZNKpNJ2OSRAEOLbD0EA/mqqSTCZQNYXx0RFS8WchisJbWl4h&#10;lUySTCTIZNL84oceYu8tu0ilUtRqdWr1Ol3FIsODAzRbLYqFPKqi4Pk+hCGO4yBJoOs6fhCgyDJr&#10;6xXOnD5LSEAylaLZbOD5Xiz6hciyQhAEpDMZfNclCHyO3HoE13WxXYfeUon773sf6Uw6vvwypmkR&#10;BgHPPP1cJMb4AaNjwwRBQCaXYWBwgF/5+COcPXOBO997O4uLy5y/cOlNz6VpWuh6FO0nvfl7fCRp&#10;40ciCANs20ZRVcIgQNd1ZDm674lEAsdx3zIOMAj8zW2aqpHJZGnU62iahu95m2KkoiibzqY3HE5v&#10;dFFJksTi/Dy1ep3yapm19SoPPng/773rvSSSqUi4kmRUNRK2giDYPIZWq0UQ+Fi2BeHG+ckkkkkS&#10;ySSSJKOpGqlUmnarhWEkkGUFVVXJFwqbkX2249DudN7/j/zzfzvZFEyInDrFJ6on73uienIbb0Tq&#10;FYCnYpHlR+H6zquHr58zFsg2+qWevm78+MZ/YnHsRoLL9HXLz7zVwcTOpevFoevHXC9GnQKOPFE9&#10;KRGJaRsi0mHgc1s++mkioWrr+T0V/1y/vwKR8CcQCAQCgUAgEAgEAoFAIBD8TCMEqXcAKyvzkmEk&#10;/jDwfVKpNI7r4HkuhKCokRARhiGJZNQ7ND+7QFdX16bQE4YBQRAQ+AF+ELludu3ZzQMPPsiuPbux&#10;HZeFhSVmZ+eZmZljrbyGqig0mi0mr81w5fJVVstrLC4sIssyPT3dFIpdjI6Ps//QQbpLJUo9pehg&#10;430CEIIfBJvHF/0DpMgdtfHNvqpp6LrO0PAgk9em8X2fYjFPp92O4tckCcMwgJAgDNF0jUQiiSRJ&#10;+L6PH0Q/Gw6b7u5u5mZmqTcahGFAqaeHZqNJrdZgbHSYA/v2YBgGlUo1FqAyOI5DNpvlnnveS7VW&#10;o6+vl2q1hmla2LaD67j09PYgKzKqprJr53aKhQKVSpVGo0m93mRhYZlqtYbt2Liuy7mLl3jxlZO0&#10;Ox0+9tEPc+TwfrLZLK1mi5nZOWRFZmRkiJ5S92ZXlOf7KLKC5/moigJhuCnwLS4uUa1WSBhJGo16&#10;1J8kgapFgovve1EnlxIJd/39fQB0TJNao8H4ttH4Fsk0my0KhTyrq2UuXLrMXXfeztTUDI7j0Gg0&#10;0TWN6elZNE1HVTWq1Rqlni6+8pW/iQXOENO0SCQSm+JPuHlH3yxMbUTnaZpG4PtIshQ5quI4Pc/z&#10;UNUbi1EAZqeDJMkosoJuJGIBKha7ZBlZUdBUHUWJrkN0jtJ1s0iUy2XmZ+Zp1ls06i16+3r4yK98&#10;hGw2HwtWsXgWC6DwhpDbbrVQFBXXtjdjMMMwwNANdE2n3WpGn0dCUyPjqaZpqKpKT28/uXzUg6Wp&#10;Kq7rjv7D/vJ/LGwILTWiiLetbF2+GaLJl65bvtGcW5evF7Cu5z6+N7LwTctPVE9+lu8Vtk7F257m&#10;xqLWVj7Hm8WoTafYE9WTXwK+sGXso7GgBvB5vlcc29j2pRtsE9F6AoFAIBAIBAKBQCAQCASCn3mE&#10;IPUOoNmoHUdih23bUUydquE4DrISOTAkwHNdNE1DliXOX7jMjjiOz/d85LgXZ0MnCMMQiagjav/B&#10;A3z8136Vj378oxx9121s37GDVttkabmMphns3beHQ0cOM7FjO3v27+POu+/h/vdHEWcHDh5AkmRk&#10;VcGPRacgCCAM486eMOoO4s1RbGEQiSwbEYFe3BHVbrXoLnVRKOQo9ZSQZCn+Ul/ZjIkLwxBFVrBt&#10;G0JwXRdJlpEgctwQRtF+QeQGC4OQdCbD1SvXuO1dRxgc7CckZG1tHdO0KBTyVCo1stksf/w//xG5&#10;TIZsJsNgfz+6rqNpKmfOXaBSq7G2vk693sDzfc6cvcDSygqtdptGo8XK6irLyyssLC2zc/sEw0OD&#10;m3M9+8wLZHMFtm0b48CBPWSzGSRJpt3u0Gg0WVurIMfimixJtNpRN1IQBvhBEHcgBdQbTZ59+jk0&#10;TUNRZNrtFhvan6pEfVob4pAkSezbtxc9Fk80TWN4cIBOxwLCTcnoxRdOUCwUSKdTPPfciwwM9DE7&#10;N093qQtNVahUqoyNj3Lx4hUe/MC9TE3P8sorr2HbNslk4nue1UgAfeN+S1J0j1RVi54RQFHVOEFS&#10;wvdDJEnZ4miS39RD5fuRs0qWJRKJZCTSSdBud3AdJ3LHSRKGriPLUYfUjQiCgMWFOarVGqqm0mi2&#10;+NRnfo9cLh8LWcqmcPZmLSsSWCWZzfvg+17kdoodX5Is02o2aLfbJFMpkql0PFf0ec/36Cl1EwRB&#10;dKyGseet/tZ/AjxDJNh84frIuBv0Gn34R9lRPN/1/Uyfum55I67v1A8SjOLjPXXduhuNv94ltfU8&#10;f+mt5o/FpUe3rPqDG8TqPX3d8viWY7te4AN47InqyceIxLTvN49AIBAIBAKBQCAQCAQCgUDwM4fo&#10;kPopZ2F+SrbszmcbtRq6YeD5HoRRjJnruiRTKSRJxnUdVFXDcVz6+npIpVIASLFjRJZkiMUC3/c3&#10;hawNF1VXdxfFYpE4ay92oEhsKh6SFOlKW7YDKLJMEIb4eJvxe5Ik4Qc+yobeGUJIgCQpWwSLMOrZ&#10;8b3NriQIKBaLtNsmumHg2JHTyPei/iM/jrSTFZlOo02xqyuSH+Lj2fjCX0JiYHAQ2zKRJCnquLJt&#10;wjDavrS0Qnepi4X5JdYrVUZGRvgv/6tPcuH8OVzPo3+gl3qtwZUr19B0jd6eEtvGRlhZXWN+fpFd&#10;pR2MjQ5z8eIVzpw9jyTB8NAgmqZSqze4dOUazWaLvt4eAFrtDv/3v/8L/tt//hlWV5bYt38Pp06d&#10;ZWV5FcMwOHP2ApquEzo2siQjyzKqqmLZdtQPFncRdTomVy5fQyZymFlWByORwDYtErkkfuBtOuIk&#10;Saan1EXC0Cl1dXH48H4kRSKTTGFZNpIsE4YSly5dZfv2cZaXV6lV6wz09+F7AYqqksmkuXL5CoeP&#10;HODb33oaTdMZHx8liGP2NpxSkqQAIZIU4vsByBJKLCo5TiSUSrJE4PkosowWu6F83yFEQlVih1UY&#10;zbEhl4XxfW21WqyvrdPT24PrelimydzcPKNjI0iytNljtuGK2iqIxQ9v5FpzHKq1GgOD/fz6o79O&#10;OpOJxa8t3i4JgkDadPVF80VxjdH8sXAYRyQShnF0oI7rOqRSqTccY2H08Ifxc+kHAbbj4DhO7//+&#10;7/6d9E8/+ckbl2b9GIkdRG8n+euWv8AbkXwA48eLR+99onry6ePFow/zhotow3l0U3uVrueJ6snp&#10;48X/n703j5LkOMw7f5FnZV1d1XfP2TMABoPBOWgBBEFKAFeyLUuySWl3vboJjmTasmWTtC3Za62X&#10;pJ/f2ivbIuX1sZJskKLt9dprPnFl2aKXJgHepMghByJugHNffVZXdR15RuwfEZXd0xyAhwASAuP3&#10;Xr3urM7KjIyM6j/ye9/3Lb3Qn9+0a99rxDQT5/dCfVfwtWM/ZVxV4/O+Gx3r914jvlksFovFYrFY&#10;LBaLxWKxWCyvaqwg9QonSUc/o5TahxBatJCKNEuQhSQejWhOtIwIpB+sK6mYnZtFGFeU6+iH/67r&#10;kuUZ0rhwhM4X04lw5dkUKLHtZzJxcUpKrUOZXcr3d8TJua5XildSSQT6ob7j6CIhaR7ij8Uo0HGD&#10;8SgmSRIG/QFpmnLjTYf5vf/0YdP745KmKVJJ3YulFFJJlIIsTRHCQZhuoPF4HdejKHL27N3Lc888&#10;rfuHHIck0WJBvVHntluPcubMebIs40d+5If4kT/zg3z0Ix8hzwsqlZAoqhCPEubnZnnmua9y8dIV&#10;br/tFr7y+FMAdDqbBJ4WnzY2NxGOw5lz5/nBH/wB3Y2V5cxOT7F37wKbm11arQkuXLzEP/zV9/De&#10;f/KPCMOAN/7oj3H69Gk2Nzt88Uun6HQ2kVJRqBzhOBSF1NFxShEnCYWUDIZDPvPZz/JLzl/D9zyK&#10;QuK5HnGWlPe7kAWe74GAwzccYhTHNBsNVq6uMhhoActxXGrVCqPRiKIo+IEfeJCnnnyGAwf2sbq6&#10;jkLhCMHU9CRPPvUs33PP3Rw8uI+TXzzFr/ztv7YdnyjlDmcTwLg7TG+laYZetz5KKiMO+gAUhe4P&#10;c1ynjFoEI6YZx5t212knXa1ex3U90jRlOBwiTQ+V63q4rrdrHBodBegBim5ng9XlNdbXOvyFv3iC&#10;hYUFvWbRgtN4uWuXnyo7n/R1KoIwKPd3XY80SxCO/q54vo8cDEiSGNgtignCsILnezhCkOUZo9GI&#10;x778pSPAtYVc32FOtJfuAh4EDqJj6hZfgsPetXPDCE9ndx37bWiH0E4H1m4n1Tdy/K8Xv/fN8sDO&#10;jRPtpXeZXyfQ83TXrv2/xrG1i/9354YRA9913T0tFovFYrFYLBaLxWKxWCyWVyFWkHoF89GP/Ceh&#10;lHqLlJIoisBE4KVJQl7keN52TJvjOKRpggIOHNiLMiKOE7hlBJnranHKc70dD8yN7UlRujic0jUy&#10;dkUJdqpXChA7XChjdxJKocS1oWlGsypFLj0WByG2Ramp5gzTs7MURcEffOazzM/PUuQFCFjYs4Dv&#10;B6RJilKKaq0GSmmHl6AUOgTC/DTncXQX0NZWj3q9QZblCMflzrvuZHVlhamZGX7hF/8yNx25id/7&#10;3d/h6tVVsizFcRziOGF6epJ+v0+71cLzPebmZqjVa6ysrvP8V89w8dJlNjd7FIVka6tPrVZl8eB+&#10;Zqcn+fCHP0a73WI0ipmenuLChUtlzN5v/PPf5B1/4+0EQcjBgwfxfJe7j9/Bh//rRymkJPB9Hd9n&#10;ur4819W9UubenTt7gce/8hWmZyfpbm0hlSxFF30PdK/SWKRcWJhnZWWVOEkYDkZMTzu4jkMQhoSV&#10;kL/8iz+P4zj84WNPsGffAsvLK4xGMZ7nEQYB585eQErJLcdu5vOf+yJBEKCFI3Y4kqTpX9p+LzWC&#10;oY65U+CAQF9Dbu6t53mlyDgWOB0BKKk/Y9asEIJOZ4N6vU6WZ8SjEb7vE4Shfvk+O1fdeAx6jYhS&#10;xPrkJz7D6773dRy79XZczys/s+2SGvedSZQSpSglHMGePfvKCEnHcYj7IypRhJKSwA/wg4DBVo+0&#10;lZjIyKL8jnm+T6PRKK8lSVO++tXTC7xCBCnjTHoPL40A9ULsdAv9ujnfmDcZMewhs/3+60TjAVo0&#10;2xXLt7N76aV2U+3udXrnC+x3Ci02vfeFxm2xWCwWi8VisVgsFovFYrFYbIfUK5aTX/gkUVSZz7L0&#10;e4UQSKXIsowsz0hNl1RYqYCJyQPIs5zRaESrNYEsJGkSE4+GiHEPjtDxZmXg3rU/GDtctt8bx5gZ&#10;lWlHB9VYhNrZGSRNPFlRFOXfsjQBoMgzMwb98F/KAgVUoipCiDJurxJVqdUirly5gut6tCcnSbOU&#10;JEkoZEHgBwjHod5okKUZjuteExU4FmWKouDQjTdw4fwFpFIcXNxPr9cjTRJuvf0Ofupnfoajtxyl&#10;3++xvrbG3Ut3MDnV5ty5iwyHI9I0I44TGo0at956lCiqcMvRI9z/2u9hZmqKZr1ONaow2W5xYP9e&#10;picnOXvmPHv3LnDo0EGUUrrnyxG0WhPUalUm2y2ee+55/r8P/1ft7hKCyclJ9u7ba4RAE3do5s/Z&#10;4f6KKhXSLCPJUj72yKNUqw2MDEeRF0gUhREp9Z1TSCT33/8asiynt7VFnuUIBX7g6bulJLValW63&#10;RyElx4/fznAYI6Wk1Z5gdm6GOI65enWZm47cwJsf+klAILcXTLlaxvqk6zhG/HO0Uwuhe57MOsrz&#10;HFC6C2q86oTQvWJmbeVFQZ4XKKXddlJJRqNhKUYJ4MiRG4mqNSqVihHJdmJiKh1HC7hpzMXzlzh3&#10;/iJnTp/hDz73B9es8m1hSpj4SEc7+8wxHOHg+9qdqB15211mY0GwXm9QSD1OvZYdM1daqG2326gd&#10;PWvd3tZusePbwon2Ust0I4233wf8Dtti1KPAW4A3PNw5ef1Crm+NnSLS+6/z90d2/P7bL3Kc78i8&#10;GR4F3m1e5Rw93Dl5/OHOyXdZMcpisVgsFovFYrFYLBaLxWJ5caxD6hVKrVF3C1n8JSWVk8mMPM8Q&#10;QpCl2ikUhpVSDCqKgrCit7e2+tx62y2kaYof6F4bqaqUYpMYC0pGyBr33Bj3k+7GKUqHiuM4iNIl&#10;pT9b5DmucbcUsri2W0op8izTx1ESJRV5nhkBqxinAgIY19DY3aMo8oIDB/fxiY9/ipXlVaanpnBd&#10;F5ll1Bt1pNQP/4Xj4LquFmB8zxxz+3qk0qJY4AckcUJ3s8Ps3KyeCympVnV3kBbSBJ7nMRqOqIQh&#10;QRDQaNTZ2NhkYqLJufMXufW2WyikpF6v0e32mJhoIqVkqz8gy3IO7N/HxUuXAUUYhiwszJHnOVmW&#10;sby8SiElruuysdFhYqLJ67739WR5ShhWiJOYP/En/zs+8IF/R5qmAOSmU0sIhyD0yPLcCDnaeXT2&#10;zFkcxyUIQ91flKXsdCvpnyCVYs+ePTiOIPD1deGIa8QgqRTt9gT33nucffv2srK8ytz8LNNTkzgz&#10;Dj//53+WhYX50mUHWoh0hIl23OGUEwKSNMXzPDzPaN3GCScl5Hlm+rG2zz8eg0Kr40I49HtdqtWq&#10;PqeJ0FtdXmZmZlavSyHYu38flbBCVKniOF45vnFv0/h3pRSDwZDf+93/wq23HmV6ZpJPfuITfOlL&#10;X+JnH/pZmhPb+kae50gp8f2xg3As9oryumUhSYqESqWC63kkSUwljKhUtOg7Gg5ptSbL7w5AUeRU&#10;qxGVSoWhiUk8d/78jS/03X+ZGQs/x0+0lx5i25UE8O5vQ6cUD3dObp5oL71/17nHN+LsK6hP6eyu&#10;7VMvNj/G5dV6BY3fYrFYLBaLxWKxWCwWi8VieUVhHVKvUJI4rgAPYkSoIs/Nw3xfd0mh8H2/FKWU&#10;6dTxXJc8z4njkRFtCh2pBiAwnhp0LJ8RpsC4VEx82ji2bzsCT5jzaLFj7EpSSiGLgiLPjRIgSrdU&#10;bvqqknjEsN8nSxL9wN+IVLIYu0hASt19NRz0cV2XKKpw+dIVHNchzzJAx68N+wMQoowoHPdK7URK&#10;SZ7pc0slue3OO3j6yacIw5Ct7hbCEXQ2NlBK4roevu9Tq9cZDoecPnOe2dlpzp49z/r6ho6dA+6+&#10;+zie69Lr9djY6NDr9ciyDM/Tn9/s9nAch/X1DkePHePmm2+gVqvi+x4IweFDB5mabHP0liO8+++9&#10;i4WFPRRFoe+l7zM7O83x43cQRVEZCeeMu7mMqKGU0uKckoxGIy5euEgY+gjzPgjyPDO9S+g+LQU3&#10;H7mBdqvF4oH9PPPs8wDb+wAoCMOQI0duQDgOS/cc55d/6a+Y/SSLhw7otfFCC1Vsr404TvD9HWLU&#10;DobDwbZDT13rrtOij3ZZpWlKUWjxzXEcU1mm3WIXzp0lHg5I4pgoqhKGlWtcZGY45XoWAuIk5qMf&#10;+RhXrixz9JabqNWqCEfwlT98nL/1y3+by5cvMBaw4jgmDMPS3aTXM2wLXJK8yFm+epmikPreqPG5&#10;BO3JKe3kMnUHfVQAACAASURBVALheG06jsPdd9+F57n4vq/nwXGrLzSlLxdGgLqL7e6jnZ1N7BZb&#10;djqp/gg8+ALvv5ALavf7Z3dtL34L57rzRT7zYnx81/ZDJ9pL13VomfcfeZExWCwWi8VisVgsFovF&#10;YrFYLN/1WEHqFchnP/NRiryo5Fl2o5QFaaJj1KTUMXyO4yAQOK6L47qk5gG45/lUogpJnFDkOXme&#10;afeQlCjjghpLUGpc7gSUDqkd8XtjB9VOwUfvIsvovrEYIBz94N4x3UUAWZoyGgzIsozhcMhmZ5O1&#10;5RVGwyFKSnNOLXCNj5fnOWtrawghGAx01GCWZfh+QLVW1d1IaFHN93wy48TS7iz9clwHqSTxaIQs&#10;CiphhZnZWZRSDIdDPM+j293UHUiOQ61W5w3f/wMcXDzI4UMHmJmZYnZ2hvmFOSYmJrj//vtwXd0r&#10;9dTTz1FIaSLlciphSK1aZRSPjGOqj+P47Duwn/3791Cv12m3JlheXmV+fo6f/Kn/ifn5PYCOexuN&#10;RlTCCNfzuOOOY1TCkNQ44HIjGqVZhue6pYATJylhGLCxsWG6iiTCcZCyKF1UeZ7rCDwF1VqVbq/H&#10;5atXeeaZ51EotrYG5n7qScuLgn5/ACgcoXuS5FjoVIoysVEIvS4QpYMOI2KORrERW5ydpimUEoxG&#10;McIIiePzKqUFLynHa06YfrSUwA+2hVK219UoHrGyskIlioiiKp7n4V7Th2aWkxGUlILzZ8/whc99&#10;gVtvO0qtXiMIAlqtJp7rMRoM+ae//s84e/YMUhalGOUYB54er3H9GfdUZ2OdJEnKtavFQH09zWaL&#10;LMsYjYa7xiS46eYjuKaXywhY3W/kf8E3wOLX2QZK9864t+lR87O1a5/FHb+3gPe9BOMbc9fODeMi&#10;Onud/d6/a3u3ALS4a/uaY5xoL7191/ZdwJu+oRF+LR/i2l6qFvDIifbSg7vO8RBwxvz9mvHsYuJb&#10;HIfFYrFYLBaLxWKxWCwWi8XyqsAKUq9AiqLAcd3Cdd25Ii+QUpVxfdqZ4+O4Llma4rkeRZ6b2DPF&#10;/gP7GY1GhJUKWZrieh65cZwIROnmQOw8o+m6Efqn2iE2lPKU2hYOHOFogcyIWsIIBgplIv90jGBe&#10;FMSjEYN+H9d1KIqcIAzLjh3tkhKlEOZ6HhvrGwxHI7a2tlBKUhQSJQscIRgNB2a8ely9brf87E6X&#10;TBonSKXY3NxEKcXhG26gs77Bvv37EEJw5fJl3TdVFICgWq1x9/fcw8HFAzSbDVZWVpmabFPkOT/0&#10;w38aKSX9wZDvff19zM1OE5pov8FA9xrVqlVuOLyIEIJTp77C7XfcxeKhg3Q3u3iez0+/+Wf4lb/z&#10;PzM5NW3cM3q+sizB9wMa9SZTU5PkeU5eFDryzsTqZbmOe0MILSxKSW+rz4VLF0Ea95CZm6LI9TwU&#10;kiLPkEpy67FjZFlGb6vP+kaHlSsr5FkBbIuHyTAmiiITvSiuccvpbqdtF5IqC6QUY99UEicEYQjo&#10;uESzdADtOnKEY7rLxstKIcfHVwrXcVBSu4+yNNUiT6nniFIAVFLheT5Hb7mNZnPCuK12xuoZudI4&#10;77rdDmsrK1xdXuHO47czMzNDnMQEQcDc3DSVqEKWpPzr93+As2fPaHFzZ6NaGYMIWabHVa1WKYqi&#10;dDqNz+26Ln7g02q1S/FqG92Zdecdt5FmOr5ybm5u44X/A3xjGGFkcdfb7znRXnrPifbSg+b1LtMT&#10;9WW+Vtw5u2v7y2b/d5n9H/wjjm/n2FrXcVz9+q7tRx/unNw9prt2bT+w+zO7tnde/3u4tpvqm8J0&#10;Qr37OuN55ER7qXOivfTIifaSQgt3LXTc4Pt37Pvgrs/u3rZYLBaLxWKxWCwWi8VisVi+q7CC1CsQ&#10;z3VZXV4ZRLWakEpSrddwXY/RcAiAcARpmpT7u55Hf6unnUO+dg4lccLqygpKyjISTyppRJiyUQpH&#10;OChMHJwstOgxFp+MMFGYh+vbnTgFjmMcLya2r+yQQjtqchMxGCcJ1WqVSqXCRLuN5/m4notnxlnk&#10;uRanpBZisjQl9APOnbs4TgFEKsVEq4WUxtVlxlWJKgDbooTQY9PihWRjXT/z93yfaq1Kc6JJmqY4&#10;jlPGwklZAIpmc4Lve/AN/PhP/RS/+o//AXfceSez8/Pcd/9rEWjRZTgYlvGIvd6WPl9e0G636Gx2&#10;CYOAixcusHfvAX7kz76Rv/G3/jr/4rf+Kf/D//jfU6s3dN+T6YfaKVjUag2azQndHQWlIDiKYxq1&#10;mr53UkcpSqUQjsPWZhfHcYmTGOEIer1NBA6DwRZBECJlQZZl7N+/jyAI8H2Pgwf2cfr0OeqNKkoV&#10;5volvW6PajUy0Y6i7BnTa0XtcPuMrWhamEozLaCFlQpjkXBbsILhcERoBEjX80qVShl33Nixl+cF&#10;WZ5rcbUoEI6ju8lM7J4W73K9PpUkTZNSLNoWItUOgUi7pIqiYGN9g9EoZmp6hmqtSpKk5HmO7/tU&#10;o4jJyTaz09P8xj//Tc6dPUOSJOW92dkfVcgCIRyqtTp79u7DcVyEcPD9ACEoXYut9iTra6vlPI27&#10;wABe+9rX4LoOYRCQJcmlr/+f4OtyPQdTC3g7Woh5BHgn13Y1AZwyP3+dr3UAvdO8Fs1+Z7+VgRmH&#10;1e/sevudu7bfv+v818T1GWFscddnHjzRXtrpeHr3rmPA9vW/na/vWnpRHu6cfC/w3uv8qcW1AtNZ&#10;4EfHG+b637brM3ftdnBZLBaLxWKxWCwWi8VisVgs301YQeoVyH33fz979u7Lg0A7cYo8RylJEsdl&#10;dJs0D+6lkvieR6/bJU5ilNJ9S2trawwGQy5dvEiaxGR5WjpwxiYQYTqfBNcKCWU/lNzhltrBWEyQ&#10;hY6LA/QYwUQHelRrNSpRxNTUFPVGA9f3qdbqJn5Nf8bzPUYjI7IJB6WUiR0MGQ6HWpRQCscIAWLH&#10;+FCKKIoYjUa4jmucVjAcDBjFI5I0pbvZLcWL5sQE/f4AJSVbvS6u6yGEMAKRHpPjulRrdQ4cOMhP&#10;/vRP8b/9g79HEARMtFpMTbWZm5thz555pFRkeY4wzhjHERxaPEAUVajXagBMTc2ytHQPnushi5xa&#10;rQ5op43jOCglCYKQbncT3w9YWNiDNjdJsjwrRbdRHIPQ0YWuie7b6m3R6/aoVWs4wiHNUobDEaM4&#10;Lt10aZqipMR1XQ4tHqQ1McFNN93A6uqadlyZeUzTlDhO8IxYNu4ZU0qRZTmF6eIa3zNzB4jjGAEE&#10;vr/tUkMvLSklw+FQu65QpWtqpwgnpaTI9fGzLKMShlokNH1Ssthee0Ve6G4qI2JudjZ2xEOKHaLP&#10;toCklCyF0Hqtxh/8wUnm5vcwvzCH53nccNMhZmanqDfqHFw8wHAY89Cb38qXv3SSzc1O2bM1Frhc&#10;1zXRlIparU4QBEgpCQLfiFN63MPhgM5Gp1zPO/u6/swbf5iJZhPf83A8r/P1/g98A1y3z+jrsIlx&#10;Jj3cOXkKeAM6mm4np4C3PNw5eZxrxZzdws+LsbOrasxDO+PujANpfO5Tu9xFsKvjagdv3nGMs+hr&#10;OHWd/cbXt9uJ9c1cBw93Tr6D68/T+FjvBo6b+RzT4vr354WuyWKxWCwWi8VisVgsFovFYnnV432n&#10;B2C5PrfevqQ++5mPPVGr1b9ardX/bK/bLQUi13VRnm+cPgWe6zEzO8fZ06eN+0SLDWura0xNT9Ld&#10;3MT1PFzXxXVc434ai0BS90yhBShZ6I6oPM/xPB2/NxZClN6RoihMdw6gKIUdpRR5lulzOS6u5xr3&#10;jMZxhHG5qLJzatjvm7g3LbI1J5qlCykIArI0pZAFaZJQmM8KExPo+wGdjQ0iE6M2FmJqtTrPP/c8&#10;zWaDrV6PeqNBr7eF5zo0Wy2CMCxdSlmW4Hk+WabjDz3XRQh32x0jBDfceIRud5NPf/LTdLtbDIZD&#10;0jTDEYIkTRn0hxw4sJ8H3vC9/Mk/9acZT4zjOHieX/Z/Vat1LfBIhet6ZFmK7+sOpJnZGRr1OrHp&#10;UIrjmEa9jpKyFDUcoUPypFI0JxoUsqASRfT7feI4plavUZgeqTRLcD3tenvNa+7h3/5f/4H1tXWm&#10;ZiYBLQi5rkuW5aXTLM8LQqVwXGdcGFbeY9gWKkejEZ7n4TiOWReUolSe50Ys1Mccj70ocnNPfX0d&#10;UpUdYFE10q66rEBh4h5zLUaOIwSlEUD7/T7x1Ig0TQiC7bW1K4MS0J1qjWaTufkZPvvpz/Pzbz3B&#10;9PQ03c0uSkGj2WB6epLOxgZ/+JUnuHTlKm9961/lr/ziW3nTj72RiYkWruuZuXeMM9Apv4OFiXwc&#10;RxwK4WiB1Hw3xr1ZY2GtUqnwwAOv5/d//yPyZx9686mTb//St/CfYZuHOyfbJ9pLD5o+pm/1GKfY&#10;4ey5zt/f8C0e99ET7aXdn93cJdrwcOfkW060l36b6wtKb+BrRS1272uOedz0RY1FoLM74v8e5fou&#10;p28YM8ePQhmVuPscu/c/e6K9dIiv03llsVgsFovFYrFYLBaLxWKxfDdhBalXMNWoeq/rucOtXu//&#10;HI2GPy6VmoiqNfIswzEikRCCJI0JKxUmWhNcOHuerz5/mqO3HKHT2SxFmVa7rcUjX0f0CQRK6gfq&#10;41i2ccyeNK6hopA4rnZhCbQDKc+zHd06WsTScWUgx6JUmuIFAVIq/NBH5gWOqx0tWmgwEYCudr0M&#10;traIqlUAompEGIZ4novrutpd5XrEoxHVKELJbVeW6+nlWxQ5nuvrYwpBp7PBxvoGx249xqWLF6k3&#10;Ghw6fIjuZgeloNZo0O9vUalUKKTEA9IsLR07nu/uuC5BEFS45977uePOu3n+uee48aab+NCHfo9L&#10;ly4zPz/LiZ/7aRb2LHDo8E1E1bp2dTmuFmfM+JQK8DzdO1TIHMdxSyFnFA84dOgwlUqonVCOFjle&#10;c+/dfPyTn8U11+s4DmmWsbK8Sr/fZzQaElYi0jwjyzMjYjXIi5wkjqlEEQpYPHgQqSTraxtMzUyR&#10;mp4mpRRFlhtBSFzjiBu7mfK8wPP03GZZSpbnVCoVcjNXZWyjUuRJihDaoYdpmBoLiLKQ5HlW9pDl&#10;eUZRSDzfB6W7pwb9PkGo102W6b+PnVDD4YjGXINet8vK8gqt9iSzs/OlE0kvye34PpAIAQcPHeKm&#10;I4e5ePEKVy8v02pP0myucuXyFapRhTzN6XQ2Wd/YQCnJYDDkH/3aP6PX2+ItP/dm6vUmjonITNMU&#10;3/NRQuC6ntHLtoUwpRTDQZ8grJh4S4WeRlXu+8CD38d//s//9RNve/vbvtZ6+C3wRxGjXm6+0bG9&#10;0H7GQfUNHcPsfz1R60XZ6dgyfF331DdxXWexApTFYrFYLBaLxWKxWCwWi8VSYiP7XsHcefy+4a23&#10;LhFF0S98+eSX31yv18nSxAgBLpjuJ8/z2ep1qdfrTM1McfHiZfIsp16vk5roOh0flpNlKaPhsHTS&#10;6B4fLSblWWZcQ5k2B5mIMiV154+URSkQjAULLUppkUEIB8dxdN9PoQUBgUA4Y6eIdkmBIM90DGEQ&#10;hsSjEVJK0jRlOBgQRRV6vS2UEXY8zyPLMhrNZinyKCnJsww/8OlsdEotwvVcLl28xPzCPEII9u7b&#10;y2DQJ6pWmZqeIR4NuXLxEmfPnCbLtcupKHJcx8H3TfxaeS1aFCukjkeMohp3HV/iL/6lv8QHP/Qf&#10;eMuJn+HX3vO/c+9993PnXffSak1tu4rQApKO9Nt217iuq+MNpcR1HNI00dfpwpGbb8YxzqyiKLjl&#10;2C20mk08z0MAVeMkWl5Zxfd8Ll2+TKEKnnz8KziO0CJUNWIUD8lkTmLcOnfcfis3HT7EpctXObBv&#10;Lxsbm7iuS54XDIcjXNcpYxDH7rqx820sUKVpilSKSqUCxvlTijFCkKUpUhZUKpVSdBq7psbXLwvt&#10;pkrTlCzLCYOgdOtJqRCOjnsMgoAwDImiiIOLhzhyyy3U6jVWV1ap1qp4nsvqyrJxm0lgHC+5HQk4&#10;XjthJWR6ZpqjN9/IB//jB5mdnaNer+E4Lo4R5VZW1ojjBEfoayrynIff929537/6bbrdTSP+jahU&#10;IjNGLSyORb2xA04pyfraGgt7FhCCHWPajhY8dOggM9NT//pl+Ydh+VbYHaH36HdiEBaLxWKxWCwW&#10;i8VisVgsFst3A1aQ+mPAsVuX1Ozs7H++cuXqE8JEmK2uLLN85Qr9rR6e6+GaFwparQmGo5j2ZAvP&#10;87Wgk2p3Sr/X006O4QBpxACUIi9yLTrkumNKSYUjxv08ohQqijzXTihpRACp4/UcV8f/SeNqUVI/&#10;iNd9U+jIPeO82nYOFfhBQBAGJHFMlmV0uz3TJeWRxAlBGGhnUKJ7ksaxcYWUxPGojPvTwpcWlRYW&#10;Fjh8w2HCSoVKJaLVnkQIQVip0GhOkGcZzz3zDFmaluJammWEYbTjerUTS8qidH9JmZf3pBrVeNvb&#10;387tdxxncnKmFGd2OmakLCikjuhTGLeP45AZl5njOMZhpOenatxhY3fWnj17uOGGxVIQG41iQDAc&#10;jRACLl++zGikxcXUXIvv+eRFjgCiqIZSimZzAt/3SfOUKKqQpamZ/xyFKoW3IAzLOEXhOuX1xHGM&#10;5/mEQaAvzIhUwnEopGQ01MKX7/tI05s0jtkbH8N1XVzPYzQcIYQgCHzTw6WPJ01Eo1S6n+oPH3uC&#10;Cxcu02pP0qg3uOXYMQ4sLjI5Nc2+AwdACJIkNkLpWJQqKIqMotDurSSJuXzpIq7jUCjJmdNnuHzp&#10;MmEYMtFq6ksRcPHS5bL7ynX1XIxGIz7wgf+bv/XLv8La2gphGKIA1/UIw0rp/NLDV2VsJQiq1Rrb&#10;XVa6zyovckAwNz/HrbfefPol+tdg+SNwor20CDy06+3dfVMWi8VisVgsFovFYrFYLBaL5SXCClJ/&#10;TPjxnzqRP/qxT33/hQuXHsnzgquXL9Pf2iKJY3q9TYIwZH1tjYsXL5UP1j3PpTHRoNFs6M6dMMT3&#10;fXrdTikojcUAlH4gn+UZ2h6jzysQO/qjth+8F7IgN66YnXFvWZbqB/SmO2ccp6YFGH3QIAy1UFNo&#10;R0sQVBiNYra2ttjsdMmynDhO6GxuMu5ximo1rl65QhyPSgGgVqvjCEF7clKPJ9edRDNzs9RqJtpw&#10;h5NHCEGtXqdarwGKZ595puy0Gs+DVLpDa2cv0jba6TI+/zUuIYxbzOw//pxAi1pKqvIIeZ5r0ckV&#10;BKFfimATE02kkuW8TUw0OX78du0sUoo0044uKSVxnrG+tkEap+R5pt1tSuJ6HrkRmpTSQt3c3Awr&#10;K2s4wqWz2aXeqAOCNEnxff+a+qXxfSx7m6Q0ziyzkzZPaTGqKLRoGPi4rotwHPI0IzDClUBox5nQ&#10;sZC6l8zsa9xXjuOAuSbXc1GF5CO//zH+xJ/6fioVn16vi+O6RNUaC3v2cmBxkampGfbvP8hgMKDf&#10;3zIClHbcjcXEOBmxsbFGd7Or12tRUKtV+e2HP6CvGe3W8zyXq1dXkFJqJ5rp6apUKozimM9+7ov8&#10;8i/9HU5+8Uu6z6woGEdcKiXL9T0mCHzdwYUWr3R0nzDj02vg5/78Q9/cl9/ykmPEqN9hu3MK4L2v&#10;5AhEi8VisVgsFovFYrFYLBaL5Y87VpD6Y8T/8S9+Y3ljff3PfOWxr7y71+v/AYiNK5evkCQJnbU1&#10;NjbWuXjxEp3OJv3BgNEwJs9ygiAsH4a7nkeSpNohJSVGLdJOGSEYDYfG+bQtTAihu5kU4LguQujO&#10;qCzLSNOUQb9PlqZkaUqSJPR6XfJcx/7peDod4Tbu0RFC4AcBUhbIojAP8BXxKNaf724RBD5XLl0p&#10;XVmNRp08z1lfWy+P4fk+RaGj+wCSOMb1PIaDIQD9ra3tHiMzh0opZFEwPTPNxQvnEcIFc12u6+II&#10;p4yrG+8/jpUbxyTuFKGAbfFOCGM40/GG+r0d55UFCkVUifT8AEI4pSgURRUc4eC42jmVJAlHjhzR&#10;jidzIO1qEyRJwtZWj/X1VfwgwHVdGo2m7hSLY+2WA6QqOLh4gIlWk1qtysryqo7dAwopiaKKEWFU&#10;GdFYSEmW6vFVKhXt8FISIfR9wrigZFHgB962k85c8E4BUAg95ryQ1Go1HEcLmuP4Rtd1d9wbWF1e&#10;JYoibrjxJubn5+msrzMaDgn8ANdxSiegcByazaZ2/Q36xHFiovMKsz4F3c1Ntra26Pf71GpV9u5d&#10;4Omnn+WpJ58pO9PSNKPfH1CM+9OkxDFiYzWKCIOAx594il/6G/8LD//L93PmzBm2+ltGVBxHWepX&#10;nuV4vk8YVK65fsdxCPywdMTN79nrfgtff8tLy3uAu8zvm8C7H+6cfMd3cDwWi8VisVgsFovFYrFY&#10;LBbLqx7vOz0AyzfHW3/h7QPgXcC7futfvHcS+JW8KH7izOlz06PRyC+KgoOL+0nimCLLqNWrNBoN&#10;+oN+aXyqVqv0+32i4QDXiBj6peP0pHlY7wWBdgxBGSMH4LouWZqWziLdPVVQiSKcOCFNU3rdLvVG&#10;AyW1a6pSqZQ9Uhq17YxxXfI85/nnTyMLydlzFxgMR3zhCye55djNOI6D5/tMTU8xHAy14GGi0Ab9&#10;LbakYu++fUZoEab3SbtlRsNhKTRIWdDvD1g8fCP9fp+9+w9qUUwWpfvLcdwdvUY6dlCqouzCutYx&#10;tR3XNnZO6blSOI7YdkI5DnmR4we6C2rsKBt3SqVJhut4eL5PrVplMBziBR5pknLjoYOlQDYWPoo8&#10;5+qVFaZbE1y6cIH5PXsIo5B6o46UBb7v6yhFFAiFEIo9exYQwGAwLN1g4xhDJSXCjF9KSTYalS6i&#10;UqwaC3RAkqb4nocfBFrIcV1AO+CkKsq5EUY4y4uCWrVqYvGKUiDcdkfpdRQPR4xGMa12iyRNaEw0&#10;6axvkOXnOHzDTfi+T5zEBH5QOs1qtboRhRRZnpNnGVtbPYaDAZsd7QQcDUYUeYHnebzmviW++MVT&#10;3PfaJZJ47ObTYmshJa7r6JhL0/0V+D61WpXhcMS/+3f/kQ996Pe47dZbOHzDIXXrbcfSu5eOBxOt&#10;lvBcjzRL2LN3H67rmrUx7o+SpUtMCMFmZ+MB4KMvxf+DVyon2ktvQgs+px7unPzQdf7eQjuU7gLe&#10;cr19XmbeAXwcOIUe4+a3+fwWi8VisVgsFovFYrFYLBbLdx1WkPpjzJ//hbdvAH/9zOlnfumtf+Ed&#10;nyzy/H7hODQbdd7y5p8giiItjrhO+aA+iqokcUKv28V1XMJKxUSVOYSVkDzLGPT7RNUqYSVC7PDQ&#10;afHBQ7gOXuCT5xnD4RDXdRn0+4xGI6IoolqtMhoOEQjSLKXX6xFVIhrNBlma4rguQRDgBwGeiTVT&#10;SrGx3iEIfALfJ0kSzp69wJnTZ9i7by8N3ycMQ0bDEQAKRZqmeJ7PYNAvrUiD/hZJEjMcDAjCgDzP&#10;kFLxpS9+ie974AH27TtEGIZsdjcI/KCMjRs7qRzTG6Vz6aCQOY4Yd0ldG8+nPzcWqFQZQ2f0su1Y&#10;N7a7txzPxfVc8iIrxTjHLbQDCfA9jzAImJhosrXVp1qvsbBnnosXL5ciUqNe59y58xw/fhtXri4z&#10;tzCP7/tEUbUUrXzPxNKZMdXrVQaDoRZmfJ/MxBm6jkNWaBFJSmli9bwyxlEBjnAQQot6SZIQ+D7C&#10;2e6Y2umK2o4x1F1QRaFdWNo6hvkMOK6DkHqiBoMBykTm5UVBe6rN5sa6js0bjVBK8uQTj3P4xhsJ&#10;jdsvCEKyPCPNUpSUWvCU2tkU5RHPP/scn//cF+hudllf6+AFHo1mnbm5WTodHeMXxwlJnCCNC05J&#10;iR9W8D1f92GZbrSx+wogz3KuXl1mfX2DTzz6qW61Vl35zX/1z39tVAx+sbOxfve+/QfL9QDaIaWU&#10;KF1zUsdavu4l+hfwiuNEe+kh4J3AonnrUeB6YtP7gAfN7297gX1eNh7unDwLvPfbeU6LxWKxWCwW&#10;i8VisVgsFovlux0rSL0KOHT4ZrlnYU/LFQ55UdDb6vPfPvoJ3vDg6wgCn0JK0ixjs9OhOTFBIXVk&#10;WqfTYaLdKjt/HMelUo0YxSNGwyH1RoM8V7iedvbkWU7guqC0SyqMIlzP0+KT49Dr9kiThEaziYoi&#10;OhsbNBoNPNdlY32djY0NVpZXiaoR8/NzzM3PkZESUWU0HNHvD0iSlLX1DUajmI2NDhvrG0zPTFOr&#10;16lEEe0d7qJ4OCJLU4IgKKP1nn3mWXrdHkePHeX3/8tH+OLJUzzz9LMsHb+TN/7ojxFFEXme43s+&#10;RZHjuh5ZllOpVMooODF2OhlnlO5V0nMthINSshTRnB2K3ViAGvdsgcJxXC0Q+T5SKYQRoZSS5EWO&#10;h4fn6ShARzgMBkPyIieqVLi6vMzEZJs777yNS5eulL1Vnu9x8dJlBsMhWaqj5rTzCkajkR6b1H1S&#10;SkrSNObmm4/w2c9+ntm5aaTUDjinFJUckiQlCPxSmMkL3XslHIcwDEiSFCEgDAKyNMP1KMfjjHMJ&#10;hcA14tRwOCIIfDMxlCKVIxykKkrBazgYEFUiOp1NkjhhbW2De+47TLfbpV6vMxgMyLKM+YV51lZW&#10;mJ6dRTiCwA/xXI80TSiKgqtXLyMLSbVWI6xUuPmWoyzsXeDypct89COP8thjj+N5HkVeMD87Q29z&#10;i8nJFp/77BfJsqx0oGVZjhaSBEHg47kehIJmo04QBASBT71WJU5SkeV5fXl5Nf35t/zFj3/8059+&#10;35NPnPwhKeU/SdPkBqXYvn7GTjPwXJd2e/IuXiJOtJfeBTxwnT+dBd7x7XT+mF6m930D+z0EvGnH&#10;Wx9/mYZksVgsFovFYrFYLBaLxWKxWF5BWEHqVULoB3tuuvEwV6+uIKVko7NJmmZ0Ol32HzyIIwSX&#10;L11hdm6eNElpT7Y5d+YcvW6XSiUiDEMGgz7Vao16vc762prpEVK6O0gp/DAgTRKEo3uPHMehEkX4&#10;QUA4f60BqwAAIABJREFUGpGlGaN4RF4UTE1NMdFqcfH8RW686UbyvGA4HDI1Ncm5s+dpNhpcOHee&#10;mdkZsiwjqkbMzE7z6U99nqvLKygUWZ6x0dmku9mlVq3h+T5RtWqi0Bx6W1v4nkuRF8SjIWma8ZnP&#10;fIEPfvB36fZ6pVvJcz3TXwUgKIq8dLzoXp9xVJ/c6YHSsXem+8k3bioh1LYrCL4mwm9sBRoLZErJ&#10;HRGA2gnl+4EWjQoJpk1Ix/c5SLR42DeRc/VanTc88Ho+/OGPlvGA/f6AIAgIg4Dlq6v6866LTlDU&#10;53U9XzuuXJ9cFczPzbO2tmEEuYwizwnCsJwj7eTRlqhxZKMsJL7vEScJUSUqYwjLSTLikxa29HXn&#10;xnk0Fv60W0xtxw6azqUszWg2m4RBSJZluoMsy9jY2GRquo3nefT7febmZrl8+Sqj4ZCFvXsBSJKE&#10;JEkIg1CLhWi32sryMlunT9PvD1hZXqXT2UQpxezsND/4g9/PyZOP8d+eeIY/8QMPML8wx8REE8d1&#10;GAyH5nJEGe/ouo4WoHwfv9BOKSEEnudRrdVIsxzHcbwsy6obG50p4PSxW5f+y7PPPPapq1euvmdy&#10;avJEVK3quMY81zGSRUHgB/hBMPmFz3+ifc9rvq/zEnz138y2G2k3v46OpPu28HDn5NkT7aX3Aw+9&#10;0D4n2kt3ofubxrz/4c7Jd728I7NYLBaLxWKxWCwWi8VisVgsrwSsIPUqoVqNanfccQzPcxkMBwwG&#10;A6rViM3NHkWes7K8Sq/bI8tSPN8jiiKE47CyvMINN97AcDjQHT2x7g+qRBGj0ZDKuGNI6G4mr1ol&#10;z3PSJAEgrFQQQlCpVlnYu4fu5iaj4ZCrV64yv7DA7NwMp796mj17F6hUQjY2OkTViCRJEE6FM2fO&#10;UgkrTLQneN3r7+ORRz5Fr7dFmmW0WhPUazU2N7tMTk/RqkY6kq6QXLl8gUqlwuc+8zmeeeZ59uxd&#10;4IMf/F3OnD2P73nUq1WSLAPAdRyaE41SIErTRP++QzgCcF2/7JpCYOL22BHFJ75m3ne+N47UK4qi&#10;PGZRFCgUnuOZPictZLmuByhkIfFwEEpQq1XBOLL6gwHnz12gWq+x/8Be6rUq3d4WvudRFFrccxyH&#10;Wq1GVK0R+CFSFmR5iu9psdDz9PUI4M7bbuXcuQs8/cxzzMxOl4LieNyykChX7RDYhI5E9D1arVbp&#10;DMuzXF+DI3DK7jHdoTWKYwSCajUyxy3Kvq+xiCVlwWg4IokT5ubmEMJhMOiTpTnD/pBeb4szp8+w&#10;Z+8eqtUqQgja7RZSKba6XUBQrdYoZMHGxhrxKGZjfZ1Op0Oe5+R5TjyKaTTqTE9PMopjkjjh0qUr&#10;LCzMUatW2TJOvP/nP/4utShiaGIghdDXNNFsIhzB/r17UEoLo+OOsDAM8Dx3vCZ8qZQXhpXDwBcA&#10;jtx8Zw/4ucdOfe7vf/xjj/yk7wcPHlw8IKamp3EchzAIHw/84Pf6/V7yR/7Sa96B7mLazXsf7pz8&#10;tolRO3gHLyJIocfaAjaBdz/cOWlj8ywWi8VisVgsFovFYrFYLJbvEqwg9Sphdmba37d3gSzVrqLn&#10;nj/NM08/z9FjR6jWarTaLZ5++lnOnTnH0WNH6Wxs0Gw2+Pznvsj0zDTNZpM0TRl3Ifm+TxLHVEoX&#10;jSDPcooiBygdRXmW4biuESkcJlotQIscV69cYe++vVy8qOPlarUaSunupytXlmk2G0gpWV/vMBwO&#10;mZ2b4W/+zbfxj3/tn3HqscdZmJ/jNa+9l9NfPcO5M+dZra7iuC6f//xJms06/+bf/HuuXF3RWocQ&#10;hEHAZLuF7/mlK8XzPJRSHD68SJomhKEWSzzPI8vS0v3kettdVvonSJkhTH+SYpcgZYSs8XtjIUcZ&#10;B5B2cQEI0z0lkLLQcX0oXNcFpaCQ5I5CoJhfmGM4HJZjvnDxMihoNBrccPgQpx77StlNlSQpl89f&#10;ITC9X76vu7Qc4SKVopAZIBHCA1FQb1Rpt1s8/vhT3P/aewkrYdm7NRYbAYQjKPKijPSLqlokG9/T&#10;LEsJowgQuK6DUgIpFaPRkDAMjNBmnFpSIVy9LlAKKRVffe4MlTBgdm4WRzhkxoklHMHyyir33X8P&#10;Aoe1lTVa7QndZRZqd1q312N1ZZXRaITreUxOTtGcmGDfgQMcWFwkzzJWV1Z4/PEneerJZ9ja6hOP&#10;YlZW1kiShDjNaDbq/PRP/zmef/YMTz39HKHvk6QpYPq7wpADB/YhlGLx4H6CMGAYx2RpSlFIlFTk&#10;RW6uXQkBXpwk9wD/fuf38c677nse+Lvm9bLxcOfkh060l04Bu2MA3/1ynvdFxrN5or30YruMx/Wh&#10;b2ecoMVisVgsFovFYrFYLBaLxWL5zmMFqVcJ+/YtMDs/ix/4nD13nq1+HyFgdWWt7OA5ePAAFy5c&#10;5MDiAdIk0U6c/oCnn3qW13/f6yiKAs/zyfOMsFLBMdFownFQyiVLU9I0IU1T0jSlyAsj1DhMTU9R&#10;iSIc16XRbFKpRKyuLHPxwkWO3nIzTz7xFAcXD7CwZw+TU1NMT08zHA5ZW13j/LmLdDe7ZFnGwp4F&#10;/uYv/1V+67c+wGvuu4cgCKjXa4SVkJXlVf7yX/lllFL4nofreVTCEM/zCHxfi1G+j+97pvNoLLQo&#10;avUa3c1NarXGNXF9CrQYJdxSkMrzTIsogAmcw3f967qkxkJU6Y4ysXxKKd0jJcB1XJQqSjeREA6u&#10;q+dTKIWSAiFgYqKl3zedRlGlwpkzZ5ienmHv3gVOfvkxZJrSbDTIsozuVo+ZaIZCFoRhhVGso+dk&#10;UeD5+j46YUghFEeOHsZzXc6dvwRsu4HUeB4UuJ5LHmdkaUatWtXCjxGqVBnjp8qOKhDkeUaaZURR&#10;Zde86JkTjp7/eJTy5ONPUamENJoNJlotpJRs9XqMRkMcARcuXuKNf+5H8VzBk195grXVdZRao9Vu&#10;IQREUZV6s8nNx26l3mjgOi5FkZPnGZ2NDT79yU/z2KnH6XZ7KBRTU5MsHtzP4uIBojCk1qgx0Z7g&#10;wMH9fOqTnyfPCzY3u9uCa1EQBFrM3L9/LwcX95PnGYPhyDjOPIbDIevrm7rzLBjg+77X6/WOvvTf&#10;6G+KR7lWkDr1cos9J9pLrR3n3PxG3VgPd06+f+cxvs3jBDj7cOfk2ZfznNc5911oV9gp9L35tpzf&#10;YrFYLBaLxWKxWCwWi8VieaVhBalXCY1GnSAIcFyXWq3G/fffy333LvHUU89y8fwFPM9jZnaajz/6&#10;KY4ePaKdOiaC7Llnn+foLUeYnJoiHg4RwimdT0kca7dUHiMcLaRMTLQQjnZM9ftbxHHM6eefJ89y&#10;6o0G83sWiKKI+YUFVldW2eptcezYUZaXl0nihKnpKRb2LLC1tcXCngWO3XqMJ598igsXLnH58jJh&#10;GPDDP/wnOXvmPL3eFn7gM7ewQKvdplatkqQJUVhhYqLJ9NQkjnBAQLPZwHVdoqhCluVkWVY6c9ZW&#10;18jyDKkkfhCQpQlSKgLPxffD0tE0juxTRYFjxBQt7ERIpZ1M4/i2cZQfgHAcZFFQ5LmRsLTbSJTd&#10;SQrXdXAcp+wqEgokSkffIahV6/i+T5Zl5IUWsM6fO8fS9yxx5MgNADhiu6Oq2+0xOTlpur4EWZbi&#10;BwECB3052i0FijAIufnmG3nmmedxXC22jZP0HMehKArSNCUIQrI0pygKI0Qq5I658UO/XHOjkY53&#10;jKIKpiYKx+h1usfKBQVXryzz1ONPMzU1Sa1eJ6pWiaKI4XDAYDCku9nl6pWrXLx8ha3NTTzf48DB&#10;/QwGA/r9AWEY0Gg2abfbVOsNwkpIEsckSUyv2+XihYuc/OKXeeKJp2k0G9xy7AhzczNkWU6ns6k7&#10;sWRBr7dFEAacOvWHHD68n489+gnSPLs2drGQpGmG57mkWYbrOLiOQxRFek6Eg+e5OK5rYg+F5/v+&#10;tWrct5/uru2vEXmMOPIQ8EbgHWMB6UR76UHgbegeqrvQ4tZv7xSOrnOs9wBv3/XeWXPcD73YQE2H&#10;1NuANwGtE+2ld7xQbJ8Z24M73jprXqeME6tl/r64+xjmPO8059l93EeBt1xPGDrRXnoTupfrsXG3&#10;1Yn20qIZ813mfKfM6x0vJKhdb46+kfNbLBaLxWKxWCwWi8VisVgsr2asIPUq4B/+6j/0r1w8QxgG&#10;NJsNwjDgM5/5AsduuZnX3HcPw+GAK5eXGQyGXLmywumvnuHe++6h3+8zOztDHMc8+/Sz3Pva1+AH&#10;AUVRkGc5nuuVcXwAW90ucZKAUlQqFaZnZ2lOTFCtVqnX66yurLC5uclWr0dzYoKJVovJ6SnjpoED&#10;i4vEoxFPPP4k+w/sp9WaQEmJ9CQHD+5n3769bG5ucvbMBR752CcpioIjN9/E7XfeTiWKCIOQxcX9&#10;nDlzjtbEBIcWDxBVI1zXIQxDLRxUI6KoQq1W5eLFKxj9htWVNaQ0gpFSOK6HlKnueJKydEeNxR79&#10;u0ApafqTlLb9jH83opRCmfg+yHMdAeg4LoXUXUsKYZxSSof3GRFLKfTcyvFxoN1qsnfPAmfPnUcq&#10;xWgUs7nRIQwr7Nm7gGvuRVFIiqKgWqtSrVYZ9PvkeYrve2RGVBrH/mm9TEcGNpsNGo06SZwQhAGu&#10;LExsnhZlAi9AFoVxaeX4vkdhovvGuK5Xdog1m02EgKIw8YTj2EIdLIhA8MjHPsmVi1c4cGAfE60m&#10;E80WjUad/qDP2soam51NNjtdLl9aZm5ujiSJ6fcz2pNt5ufnSdKUMKwgHMFWv8+Z02cZDgd0N7vE&#10;Scpmp0u9UWf/gX3cvXSniRXMWFtd4/LlZdbXN+h2t/A8l9nZGQD+8LEn+Nmf+XF+419+gDRNd7jb&#10;JIWUJHHM5maPiYkuU5MtwkqI73tUKiGFlHQ6m6AUUbWC6DiOUurYy/8t/9Y50V56O1qcaZm3fudE&#10;e+k4us/pwV27Pwg8eKK99MDDnZNvuc6x3sf1O6IWzXFfsBPqBT7bus5+DwLvM8d8oWPtfuu9O/72&#10;kPn8mLPm9aDZfhD48on20vGxKGQErN/Zcc43GeHoQfTc7WTsenrTifbSG3a7w3aJUZvA+9Gi4RvZ&#10;FrW+fL3PWiwWi8VisVgsFovFYrFYLK9mrCD1KuBf/sZv/tBP/MSPEUURVy5fxXEcsjTjf33n3+cN&#10;D76eO++6HVcIsixn794FnnjiaQ4c3M/U1CRfdU6zf/9ewkpIr9tlYmICIbSTJ45jPM9jNBxSbzZN&#10;v5LLYNBn+eoyW1t9Dt94I57v4wcB1VqNQb/PyvIK/S3tnJJS6oi2iQkqlQqVSoUjN9/EZz71Oa5e&#10;XabfHxJFFSan2hw+vEirNcGdxyeQsuDJJ5/lC1/4EnfceZsWtQS87nX38cyzz5OkCZ7vUatVaTTq&#10;KCUJgoAwDKlWK/i+z+zMFHleUIkqnDl7HlGKQ6AKhZSSMPSMiKTj+4qiMHF7uRGWCoIgLOd6Z1eU&#10;MM4mqRRSFmUnk+7ZEuV+hczxfb/so9ICltTjkZKiyHFd7WDbszDL8soKo1HM7Mw0g/4Qx3EIfJ/A&#10;9ymMeCKlpLfVZ3Z+lo31DdNP5eM4HnmeofxAj0OI/7+9OwuS6zzPO/6ctdfpmZ4dwAAYLKIkLiCk&#10;MW2ToSwwluLYiSUxrlSSyoXpqdykUomk3OTS1kVSyZWkmyxVCQTG5Vh2HIuSkrJTsSVQNC2JEkzQ&#10;JMUdGCyzYLbe17Pl4jvd0xgOtJGSRen/qyJnuvv0Od853YcX8/B9Xyk2WdGhQ/N68TuvSJbStZvK&#10;LtdxzHVJoyTHsSW5cj3znwfbSq+bpH6/L9ux5fv+m76HcZLINpdHzWZT/+P3/kgba5s6dvSIPNeV&#10;YsmyY3U6Hd1av6VKpaag39fGxpaee/5F/fN/+c90ZOGI2u222u22Xn7pFW3v7MqyLFUrVZlQrSg/&#10;kzFVSpal2fk5ea5p3be+tqF6vaF2u61qta4gCDQ3N6NTp05obn5GxUJBly8/r063qxeef1FhFKXz&#10;vtJWjEmijO8rm8uadoKNpuZmp9Vqd+TY5p7wPHdY5ea5nizLUj8Ipt/+u/pt9XHdHvwsSqqkv1dl&#10;qn3O7XvPY8vlpSf3tdh7TG8OlJ6Q9Hi6z9/WHaqCvl9pMPTVkacGgc4gyDnIysj7z+n2MGpYgTWy&#10;74n0n89JeiTd7pzeHICNruOi9lrvDUxI+vTIPgZGw6gTI1VUv7NcXnp2ZD9fkHTiDucEAAAAAAAA&#10;/NQhkPopUCgWHp2bn5XruhorjSkIQtm2mZ/0Z1/5mv7fnz+Zhkm2Mr6vYrGoK1ev6dixBVUqVd1/&#10;/z3Kpy3JFhaOqDQxIddxlE0rU3pp1UguX1C+UNTEZFkzs31trK/p6pU3dGRhYVhFk83mtHB0QbVq&#10;Ta1WU5Ztq9vpamNtQ47rqFQqKV8o6OFfekhrq+va3trW+sYtPfXU1/Wf/8sFTU5O6ND8vIJ0LlH3&#10;jSu6cXNVp06fUhzHeuSRD+hzn/s9tTtd7exUFMex8vmcZqanFIShfN9TIZ9XPwhUHCsqm82o3w/S&#10;0CpRGJlwqNvrKJPN3hZIxFG4F05YlsIokBJLjjNym1hWWvG1V0UlmQArSUzIpTTcSJJEQWDav0nm&#10;+luSzLtNWDWYwZUkiVzP08/93Pv12usrarU6clxHvV5fcRRpbnZO+XxejWZTnU7HVPSEocrlsrqd&#10;jmzbUZzEchxbUWyZ8CqMlMSJbMsctzReku97sh0zAyoKI8WxaUnY7wXK5rKmnaDjSLIUx4lc14Ro&#10;QdBVr9dToVgcBmJ755/O0JIkJbp+7ab+23/9XXW7PRULBXmuqyAIFSeRmX21Vler1VK321Ov09X6&#10;+i31gkCNekP/8w/+WPV6Q8+/8JLW1m+pVCoql8noFx5Y0j33vle5XF62a9rmlScnVBobUxTHWr25&#10;qkbdXJtSaUz5fC4NAS0ViwUVi+bzn5ud1fPPv6w4iRWn4eOA4zhyPVezszMqFPKamCil4ZunTqen&#10;fhBKSTIM5NrtjsIwlCTns5/5bOHjn/h460d7p//QHtVeEDNqNKxZlAlIRuct/aZMGDTw8X3vf+J8&#10;5dKjgwdpRdFBxxkeTwcHP6O+MPL7iqT3DQKdtNLr0yOvX5D0nEwoNjAaRl0YbeV3vnLp8nJ56ZMj&#10;25xbLi8tnq9cWjlfufSZ5fLSb+r285dMEPVbI5VU+6u8zn2XWVgXDnj+8ZFjLC6Xl85SJQUAAAAA&#10;AICfFQRS73B/+4MfPJ7xvX9y+PAh2Y6jbDarpaUz2tjYVLvd1k6lKse2FcWxXNdUd7RaLT3zrb/S&#10;N565JNu29Wd//qQSSa7j6NSpE7rnnvfo5Injmpuf08KRw5qemVIcx+r3enJdx8wKsi3Nzs2p2+mq&#10;VqmqUCykbe8kWdLYeEml8XF5vicrnW/UajbV6Xa1enNVKyvXtba2oes3VrW+tqFWq61+EGh1bUPr&#10;G7fkOK6ymYw+9Tv/RidPnlQcRQqCUAtHF3TmzD26/NwLWt+4pSAIdOTIIdmOLc9yNTU9qampSVV2&#10;K8pms0qUqNPuqNVsqt/vqdfrynUcExwliaIokudJg2ApkaleUiIT5ti27DQwGlTRGIP5UYnCMFQU&#10;haZ6SRpWc8XRXuXVIOQxAZSlJIrTNZiqK8u2pDjR+ERZc/Oz2ti8pUPzc2o0mvI9X4ePHFapWFCj&#10;2ZBlWQqjSNVaQ5lMRkEvkGM7afiVGVaChWFgqqAsS5Krk6dOKJvNKJ/LmfWkwZJkDauhBu0ZrTR4&#10;c11X3V5XYRgpn8+nryfpLCvtXQuZ+VFf//q39L/+8Evqh4HyuZzy+bw2t7ZVKOR1ZOGQHNtRJpuR&#10;LKleb6hWb6jVbmt7d1f//j98VkEQDKuxLNtWs9WSEqlWa2jl2g3df/+9OnR4TsWxotZW11Uv1tXv&#10;B+r3A+Xyeb330JxefOElNdsd9XtVKZGOLx7VpW9f1htXruqRc7+kXr+v69duKhwcxzLhbbFY1LGF&#10;IyoWCxobK6pYLJiQMW1J2G53FIWhwiA0n28SDz5z6z//x/90UtLzP5Kb/C1Kg5j9VVCf2hfWrCyX&#10;lz6l2wOhYTiTzmvaH9Z86oDjXNAdqqTSuU+P680t8AbHWNTtYdXjo4FOGhqNth6sjp5DOv9p9P23&#10;rS+1su/x4shz+89/RdKj+9bwW+lxRkO3weytgU+mr1844Pj7w6ezBzwHAAAAAAAA/FQikHqH292t&#10;PPyhX/4l30sDhUajoWqlZlqMOY5s25Lv+QoGs5NsM29JSaJe38xQslw3nU0U6fXXr+iVV18fVsA4&#10;jqOFI4c0OTUpz3Xlua7yhXw6p6mgQqEgz3MVR7F6/b75Q30cq9vtafXGquqNhiRLnU5H7XZH1VpN&#10;YRCmwY/SQCSts7Ekz3Xl+756/b46nY6+/o1v6+EPfkCWXHlpVdCHPvSInnvuBTVbLS0sHNZkeWLY&#10;Ui2bzSifzysIAm2s31Imk1Gj0VQun1Or1dK86ymOTZWL0plOZoaQyZoc21EQR2nbPcnUMpmoykpD&#10;qMEcKDM/KRzOjlIy2FpSZOqgLCtJZz/ZGmY4cawkihXFe4HI4Do4jqNDhw7p+vUbarXbCsJAruvJ&#10;dRydftcp3VhbN5+ZpJWV65Il+VlfrufLjUNFcTScbWU7jiKFsi1PSRJrempK3V7PtOtLF+M49vDx&#10;oI3fYOxUEIbq9XpyPU+JG4+8zwRrcZKYiq8kVrPZ1Je/9Kf6y6efUcb3lctk5Xue6vWasmkbxdnZ&#10;GeWLJXW7TfV7fWX9nNqtttbWb6nT7d5WrWSOJfmep0I+p51KRU9/81t6+hvPqJDPK5vLyvc9+b6v&#10;fD6vJEnUbDa1tbWjfr8/bJ84uORRGkD+2t/7Vc3OTmusNDb8LD3PU7FQ0JFD85qfn1W+kNfs7JRy&#10;uZziOJbt2LJjW7ZlqdJoql5rDK9fWglnVavV8lu/m3+sntj/xPnKpSf2zWbaH7qMqt6hsueL+uHb&#10;9i3ue3zQ/keDtf1r+uDog0FVkzQM1D6mO4RhqTdVM92h8uliuq+BxX3HveMcLb257eDiAdsAAAAA&#10;AAAAP5UIpN7hji4cfujEyeOaKJfluK5m52ZlWZa2dypav7WpSqUq13FVLBTU7nQkmYocz3XlOI6C&#10;MFQYhspms5qZmpTj2MrlcqrXG+p0u+r3++q0u1rvriuTMe3vgjCQJMVRLM/35LquXMdRu90xFUW2&#10;pUwmI8e21e321Gi1FKXzeqKRNmmDNUQjlSq2bSsMQ9lp67g4Nq3VbMcZBkEf/vAjOv+539XuTkWl&#10;UlH9IFCn09W77jqpiYkJOa6joB8oSRK99uobiuJYtVpDjXpDcRQqsiw5tmPSinSeUpK22JNlDat0&#10;4jhWcaxkLnSyt20cx7JtW3GcKAj6iuNEcWyqpZJE6WuxLEdSek4mzEp3FcemCst8GGmwY0uWpYmJ&#10;MR0+MqeZmWnFUazx8XElSawwinT61El95eJT5lrZtuqNhqqViuZn52SnYVnGz8hKZNoAKlIYBHJt&#10;EzgeOTyvTqc7DHtGQynbtoatChVGarXasiRls+Pp52OqiIbnnsSKIhNIXb16Xf/9dz+v1Ztr8tI5&#10;V3G6Zs91dfzYgu6663QaZGYUBB11u101m03Vm01VatXbwqjBdzSKEnW63b2wKjEzrmqNhmqNxjCE&#10;jNO5WrZtK4wic37pZylp2E5ycIx6rT48D9d1VczndWh+Tne966TGJ0qamiqrWCzIGf1Op/vqdnty&#10;HEe9Xk9xZL7PkamEs/QO8ja0iTvw/ecrly7uC7Xeig/qzcHZaEi2Pyy6LaBaLi8NZkAt6uDg58L5&#10;yqWLP8S6ntN3CaRGjn9Wpu3hWb15/hQAAAAAAADwM4dA6h3uyJFDP3/02IL8TEae5ymXzcp1XR06&#10;NKtiIa84SRTFkfpBINu201ZuoVzH0dzcjHLZrKqVmtqdjlqttnr9vpln5DryfF+O46jeaKqQz5t9&#10;O64sKydZlur1hsIwVL/fl+/78jxXSSLV6nVFkflbcZwkiqNISitRstms+oFpJee6rgr5/LClYLvT&#10;Ua/Xk+/7JriS1OmY2UW5tF2cbdnK5XP624/8kr7wxP9RsVBQNpPR4nuOqTxZVhiG2t3eVbtt9rW5&#10;taO5uRlNTZZVrzfU7XZVLHqSpDAIzEyiYShmgqEkjtOwri93OD8qGQYaJsCKTVWUTMBkJ5ZiW7KS&#10;RHEYKbET2ZYzDHnMT8mKEkWRadU3aNk3CMYSSdMzMypPTOj48aNq1hs6vrggKVY+X5DjOsPZVINA&#10;5fr1m7r73ru1Xb0l38soDl15jifHdsx1l6skTiTH0rHFRdmWrThJ5Fn23pcova5Kq+T6/b4c25bj&#10;uCYYSquEBucfp/OnkjjR5cvP67+e/z05tpk5NWiDGEWR8rmsZqandO99d2t2flZexpfr2aaCSZZ2&#10;KxWtb2yq1+/LtizF+0IpScMgynwCI89JpuVeGmYOPpdBuOjYthzbToMt8523LEtf/OL/1lN/+U2F&#10;YSjf8zRWLOrw/LyOHJnX2FhRuVx2OH8q6Jv5X7ZtKwiCwaUy3/k0BB1p+xcKb0kaZlW1F9w8tlxe&#10;enwQni2Xl87p9tDpi99jl+f2Pa7KBGlPysy/+pG0ykuDqM/pzRVcl2XObfFHcVwAAAAAAADgJx2B&#10;1DvYP/1H//Dk9PTk0szMrLK5nIJ+oHa7rSiK1Gg01W535bquCYrS6iTPdYd/0N/c3Jbne3LSipdO&#10;qytJwxlF/X4gy7I0USqpUMgrimMVCjkTcoWRZmemFcexPM9Tu91Wu9NVGAZyXdeEHmmLvygNTwYV&#10;LrlsVtlMRn5aTdPv929rWTdoF2g7jm7eXJXreWnQIFP9FAT6wAce0p/9v4tyXVf5Qk5JkgyDsW63&#10;K8uSdnersmRCrdJYUY1G04QusZntZNromXXZaeu6QbVWkiRpGGXCJ7Pt7S37TCgVD+cqyRRJmXOh&#10;/mpmAAAcpElEQVR3XFlpBY9jm3Z9Sbpfy9KwtZ4kEwZJkiXNzk7r0KE5Xb16TblMVvPz88Mwz7FH&#10;whbXlePYunFjVcWxouI4VLPZVG4mL9txpTgxc6qSWJZtp/OvYs0fmlMSpzOrZO29NlibTFAoSa5r&#10;Pp9Bd7o4jtXv92TJhEpfe/Lr+tKX/9QEc7GlbCajOI5NiJOu+b3vebdmpqfk+xnlsll1ez212x2t&#10;r29oe3tXN1ZXzTW0bTnpMYbBnwbtA0dnd+1VPEX7wqj0JMx1dxyFe9VLSuJYsaQ//8rXht+zTDaj&#10;ifGSCvmcxkslFfJ55fM55Qt5JXGi4lhRQRAojEJFYahWsy3f8xVFsbrd7l7LS8vq5fK5ylu6mTHw&#10;SZkwRzLhzVfTuVQTkh4b2e7y+cqlC99jX59SOtvph6yE+oGlYdRXtReqXZaZ1/VE+vq59HUAAAAA&#10;AADgZw6B1DvY/PzsQ+9+92krk80qDENVdnfVarbUbrVVrzc1PTOpq9euyfd85fM5TZYnFKfVP5Vq&#10;Ta7jqFye0MmTi9rdrWhnZ1e1WkP1hpmR47qOacEWRcrlcvI9T67nqtFoqtvtKYxMpUgYhIrieFiR&#10;4rqOMr4vSep2u2kbv73qLNu21e6Ytm2Tk2W5rqOd3cpwOzvdj2PbKpVKch132BLPtMAzYUNprKhi&#10;saAkMSFKHMfyfbPefD6veq2hTDajbDajlZXrmj88pzgKZSlt2TeMPCzFSSxbtsKwn7bIC5XN5tMs&#10;JBn+VPozjEKFaetCWRpWoiVRbNabJHItDYOvQciS2FISJ7ItW4mV7s+S4jiUZCmXzyuXy2tifFyd&#10;Vluu6ypJYvk5X342Y2ZG+b7CKNJkuaz19Q1FYSTX89Ru7ao/Pq5CxjVn5ZhrHkeRbMuWZVsq5PO6&#10;tbmlxcVjw7Z9g15zJpTTcNaY73umOig0YVsQBGrUGmq1Ovryl/9Ur752Rd1+Txkvo0zGk+956qXh&#10;4vh4SQ/83FmdOnVc5amyHNdWu9NWu9VWM53DdP3mqhqt1sjxHWUzGXV7PfNEWg1mWaYFZGlsTPl8&#10;TpK53mEQqtPpqNlqKQhNgVKSvi8I+sMZZaPBlbRXmVcaK2publYz01PKZHz1g2BYEZfJZkyIFUfm&#10;fmo01Wy05HmewihSGEXqds06bdt+5bU3Xv/O23hr/8Q5oBXfuYO2SwOXt3KcC8vlpd/WXhXRhN48&#10;k+qipEcPePvKvsfj3y2IWi4vfUJmFtaFH2Kp+9cz8AXthVErkh7ZN4eKtn0AAAAAAAD4mWV/703w&#10;kyqfzz84NTMtKVGrUVe9XlMYRdrdrWh6qjwMijrdrhqNplau3VCt3lC1VpfrOArDSLVaXc986690&#10;8+aa6o2mbNtSsZA3M3RsR5Yk3/PUbLa0sbml6zdWdXNtXVs7O9ra2VWzacIASybcyOfzKuTzGisW&#10;5Hme8vm8XM9T0O8rCEM5jqOxYkGLxxa0ePyYkjhREISaKpdNaBXHCtL2grZt68qVFbVarb32eGlI&#10;8eorr2l6ekq+72l8oiTLNm3nXM+T7ThKJG1t7+jMmbvV6/X0xpVryuWypmImbdHnZ/w0KNprgzds&#10;8RaE8jxfcRrODI5tKqBiRWE4XMvoe13HNbmZbZmqqjRcG1bwSFIawSQy74viSJblyEps+Z6vWq2u&#10;UqmkmdkZuY6VhkaWXMdVGEbKZDJppVus9bV13bh+Q7btKJvNqVFvqJ+2lxtUncWJaQ0Y9vu6665T&#10;+uu/fjFtIbh3+9u2lQZ1tjzPUybjDyvBbMvM9Wq3WlpbXdcf/c8v6saNNTVbbXmup2zGV2lsTP1+&#10;ICnR/OysHvyFJd1733s1PTu1d13DSPVaXTdvrOnGjVXd2tqSnwaXiUzFUycNMF3HUTabHVb0dXs9&#10;Vet1Vas1rd/a1M7OjrZ3dlSp1cz5Jon8tJIujiNF0e3zyoZX3jKVXJPlso4eOazZ2Wnl8znZjq3x&#10;iZLCKFSv25OSRK1WW/1+oDhO1Ov1tbq6rjgxgW6r2Va315PjOJHjOP/27b2zf2DH9z3e3yru7XLb&#10;PKfl8tLHDtjm3Fs5wHJ56XPaC6Muy4Q9FyVdkKl4et/5yqX9Ic/Ak/sefyKtWDroOI9J+rTe/vZ5&#10;o/u7fMA6P/o2Hw8AAAAAAAB4x6BC6h3qK3/2f/XsX33robGxMYVhJMuyVcgX1O2YNn25fE69Xs/M&#10;Z4oiOYMqqkot/aO6Lcd25DiOcrmsgjBQFMXqdDpKEimfy6lQyCsIQvm+p063qzAMzSweSY5jy/Nc&#10;5bI5ZbMZEyZ0uoqiUK7jqtXuKAhD0z7PtmVJyqVBylixKN/35di2stmMWu22KtVq2u7NVbFQUJIk&#10;w0qtrz35tH7l735IkhRHkZIk1ssvvapcLifXddXv9WWXxmTbJujxfU+ddlftdkezczN67bUrCsNQ&#10;4+PjCtL5VUka8gz60dmWNQzDBm34bMtOo6P03+nsqDAIlCTxMIyKonAYfERxJMc2LesSJdqLoUzw&#10;NZxzpL1wLUlfixMpVqJr167r7rvfo52tirK5XBoKWcpls6alYRTJcWwdPjSvze0dXVtZ0anTp1Uq&#10;ldVuNdXpdpTJTKTzomJFSpSEfVm2q0KhqM9//o/1kY/83bRyS9KwFeHt1WAmaDMBXavZ0sqV6/rG&#10;Ny7pjavX1Gi2zPcsm1Uul1Mcx+nsJVf3n7lHZ87co/xYQZlMxoR4YaTtnV1tbm7p5Vde10uvvq7x&#10;iXHdffd71Gg01Gg0dfXadcWxaYPoua463e6wusmyLPV6PcWx+a63er1h4JZuMKys2h9C7W1iruHM&#10;9JTedfqEaduX8eW4jkqltPoqSeT7vhrNlnpd08Ky2+2pUW+qPDkhz3W1vrahaq2mJEnked7FnUrl&#10;j9/a3fyWLe57PLFcXpq4Q2gjSVouLy2er1xa+QGP87ik0RDq08vlpYuD4yyXlxYlffx77GN/eDY+&#10;sqbHtNeW7+L5yqVHfpDFHVBdJZmWf5+VCdNWZMK63xw5zmjI9v0GefvP4U7Ojn4OaUXWY9/9LQAA&#10;AAAAAMBPLwKpd6g/+P3fv/eDjzx8tjQ+oV7PVJXIklqtlqanJ3X16vVBBYcsy1Kr3ZbjOHJsW77r&#10;KZfNampqUrlsRp7vqdXqyHVNOHXr1pbqjaaqtZpyuax6/Z46ne7eDCTblp2Yapp2u61m2nYtTiuF&#10;Rucw2bYt17ble56SdJtqra52u6NMNqMwrZoqj48rCEMlMgHA3Ny0jh49oiOH5/V//vef6OGHf1GF&#10;YkGSpTAMtbGxqZMnjimfz6lYLMh1XY2Nl5TP52VZlhqNhvK5nGzbVrk8IddzNTlZVpC2lIuiSK7r&#10;3lbFNJizZVr+FdKqJtPWL0n0phlTA7btpOFNZNrvKZEVJ/IcW3Ecm9fTbYdB1CBMsTQMjsIwlC1L&#10;V66s6KMf+XV1Oy+o3+8rSRL1+j11ex3Ztq04SVQqjanb6ymJYm1t7ejKlTd09NgxhaGpDorTuV1J&#10;kpgKKctSP+jpfWfPqFKrqdVqK5/PmYqiJFEa+6RBmwn+giBQr9vTzZvr+upX/0IvfudlTU2Vlc8V&#10;0m0T+a6rXNZXImm8NKaTJ47r/vvvket7pt2gpHq1plqtrtdeu6LX37iiGzfXtFPZ1ebOtmxL6oeh&#10;tra2dWzhiHZ2K2q1WsMqL0nDSi1JaRXWm41+HqPb731Gtnzf18KhQzqxeExjpTG5nqtDc7PqB4Fm&#10;56aH90q93lCj3lSczgirVGqq1uqamZnS9s6ubq6uq93pynHsW81W+19WqrvhD3j7vm3SCqBzB7z0&#10;CUm/k24zccA2H5P0mX37elM7ueXy0rlB27vzlUtPLJeXntBeKLUo6dnl8tLj6eOP63u3pNtfVfXY&#10;cnnpU2loszjy/Nnl8tLH0mMO1j4hExpVZaqPLh6w/0/KtM3TyHt+O/1nvwvnK5cujzzeX730UaXX&#10;cJ/FfY8/qr22fSsjry9KurpcXrqc/r7/fQAAAAAAAMDPFAKpd6hf+IWlB48ePSrHdZS1sorjRP1e&#10;bxjIbG/vyLZtnT59Qq+/flWuaz7qfhAoY9vq9nq6ubomx7HV7nRv2/cgyJCkuNVRJuMN/1jvua7s&#10;tLLJ9/1hgJMkpq1Zo9lUPwiGlUZxWklkWZaKhYLGS2OamBhP9yfdurWldrsjWdKRI/M6ffqkji4c&#10;luO4uvued+srf/412batL3/5T/SP/vFvSJK2N7e1tbWtu951Uk7afm8wZ8jMsPLUaLR06PCckiRR&#10;EARKkkSl8XH1ej212y35vmnH51hSEsfDlnHdbkeWZcn3M4rjSI47aGuXpNU7URrymKolScN2fCaA&#10;c9K5URpWfA0qqwbbmPdoWB2VJHG6D3Od1lbXdPz4MXU6bXU7XcVJrGarqfLEhIqFgjrdrsbGivI8&#10;T3Pzs9rZ2VV1t6KJ8XH5nq8kiuS6nmlzaMnMYlKsJI718w/8nCzL0urquk6cMC0T4yRRklZCBUFf&#10;QRCq2+lqZ6eib337WX370nNqdzo6fGhOSqRmq6kgDFTI5eW4jtqdjmZnZvS+s/fp1KkTcj1XQT/Q&#10;ZmNTt25tKQgCvfLK67q6cl1JIm1smlZ9tm3roQd/Xl/7i2+o1+tra3tHnueZ9Wiw9L05UnvXztqr&#10;NEtfHzW6vWVZsm1bY4WCpqYmdfLUogqFvDzPVbFYVKfbVSbjq9vtmXZ+2YyazZY63a6UtgrcvLUl&#10;z/O0enNNW9s76nS6CoJAxWLh37W3d159++7qH8oX7vD8by+Xly6kVVCPHfD6x7UvkNLBwdZo2CJJ&#10;v5X+HA2lDgp73iStgNofWE2k6/uMTNA0+vwX9s2t2r+/qqRPjs6ASgOsRyV97oBjjbpwvnJpcC6D&#10;6q5z+7Y5u1xeOrsvtNIB2z0mE4RJBwdig+2rMm0HP/1d1gUAAAAAAAD81CKQeocanxh/uFAsyHYc&#10;WbKUJIGazZZs29b21rauXL2uj/z6r6heb8ixbNUbTW3c2pTrOIrCUG4mo7nZGVM91Wqnf7i3VK3V&#10;TVu4tMJGloZzhQbt4izbVrVWUxhGCsJQQRhKg1DAsszcqbQl32C+kmPbsm1LrXZHtmObcODkon7x&#10;wQeUxLGCINT8/KzyhZwymYxuXF/VoUPzkqQHfv59+spXntKv/drfUaFY0DPfupSGJ+GgbZpc19XO&#10;9o5yuZwcx9atjU2Nj5dU2a0qlzet/bK5nKqVXbWaDWWmZkxrPlnDQCkMA4VhoFy+INfzFfR7cl1P&#10;gyop08rPVhQHsi0zI0qKhm37BvuJ41i2Y6qeBpVEw0AlSdJwylSYRXE8nNFky9JTT39TZ87cLSnS&#10;xPiYtra2lMSJOq2OJqfKmpud0dVr1+TajpIo1oMPPajnnn9BD/2tX1S311Ov21VmesZ8bq6bBmy2&#10;pFiW7WhibEKWLAX9QPVaQ5LUbJoKt7GxohqNpjY2NjU2VlS10dIz335Wjm1rvGRmRLWCtqIoVMb3&#10;FSexut2ucrmsjhye1/zcrKIw1O5uS9VKTTdvrqtarUmSdnYq6vcDVWpVdXs9FfN5HV04okIhL8lU&#10;0j360b+nq1dXdGtzS612R9lsRpub22q1zfdzrFhUGIbq9/vDarwB8wkNvoJ7jRJd19X05KTmZmc0&#10;Mz0l13XU7/fl+7463a58z9P4eEm2bavX66vVaqvZbKnb7anf66tWb6hSrSkMQ3U6XXMN2m212m29&#10;+67Tl1946TvR235z/2Auy4Qe+8OXiyO/H9S6747t/EasaN9cprSS6dG0aunjMmHLRLq/i5K+KNMS&#10;b2D0/YOZUPvXMXjuQrrPxe9jbUqP+7m0beDKyBqfWC4vXZQJij4qU1U1kR7/sqTH71BdVdXt1/FO&#10;12hl3xov7Dv2ifQ8RlsAfjHdbkK3V2IdtA4AAAAAAADgpxKB1DvQS995zn7hr5/9x9lcXo5tK5al&#10;JOir2+0qSRKtrd2SbVk6fvyY/uh/fUm/8Ru/ruef/46+fek5xXGsrZ0d7Var2t7Z0ezMtCzbSdv+&#10;Oer1erJtS9lMVtlMRvm8mRFl2Zba7Y4ajZ6CIFQQBunsKms4fylOTJWNnbaBa6fzmn71V35ZN26u&#10;6b3vvUszM1Nqttp65NzDGh8vyXFdvfSdV3Xo8JxeevFlnTi5qCiOND5eSlvV9dXt9nTk8Ly+/pff&#10;1Id/5UO6du2Gcrms4jhSIZ+Tn/FVKo2p0Wiq3++bCpYw1OzctKamJ/Xqq29oYeGIyuWyVm/c0Pj4&#10;uLLZ3Mj8JkmJ1OuZmUWFfFFxFKaVYpIUD7eN4ygNP6xhZVO/35PS62DFiWzLBHGe68m2LZkcyrT9&#10;MxVRZmaUCaUchVFgWvHFsf7iqaf14Q8/IlmWMtms+oEJYHZ2drRwdEHvOn1CK9euKwgCBWGoBx54&#10;v77+zWf06suv6cTJE4rSVndxWjVm27YJ/MIgnbGV6MTxY7JkaW11Xb7naXunojiOdebM3RorlfTU&#10;X3xTqzfX9KG/88uyZGl6akoZ39dutap2uyPP8xSlIWOcJBobK2publaWbWlt45a2t3bVarXl+57G&#10;ikU1mk1lsxntVmuq1hvD7/Hq6oYefvghPf30Mzpz36ROHD+uL335T1Qul/XBDzyo+87cp1dffU1f&#10;+epTGisW9LGP/Ko+//kv6NrqqizTQ1GW0oqp9PqNVlQVCwUdnp/X7OyUivmCEiUKglD5fE5hGGps&#10;rCDXcRVFkRqNpuI4VqvVVrVaV6vVUpIkunVry7SrjBN1ej1VqlX1+325rqutrZ33S/raj/HWf5Pz&#10;lUuPfh/bXNBIaPJdtntCg4Fp33vbi7pzmHLgsdJKozvOhTpfuVQdaW+33+D5g6qeHtO+1nppcPYZ&#10;vbkK7E7HXpFU/j63PfF97OuTd3i5qu9yDQAAAAAAAICfZgRS70Df+uZfnjmysOAPZhyFQU/9fl9h&#10;GKjb6Whzc0sPPPA+bW/vaOHIYRUKecVJorP336udnV0dXTisZ597QbZt6x88+vdVrzdUrdZ1733v&#10;1R/+wROK4ki1ekP1ZlOWpHvveY/++vnv6Oz99+nYsQW9/PJrWrrnfj344AN6/PHP6/qNm1o8fkzr&#10;G7fUjWO969RJdbpd7ezuKopi/YPf+IjarZauXb+pQiGv1167olwup26vp+lSSXff8x7VqlUdXzyq&#10;0vi4ojBQf3Zarudpsjyuq1ev6b5736sXXnhZ5x7paWNjU47jyLZs7exWNXdoTnEca/7QvDZvbSqK&#10;Qk1OTiibzSqXyyoMQo2NFZXNmSDCsizTSk/WsKwmiiK1Wk1lszk5jqMwDOQ4rkwbPVtRFClOWxOa&#10;kMqEb/2gb6qfYjOryXJsybFk2+7I7CgTeyVKpMTMjEpsSUk4bDcoWXru8vOy7UT3nz0jS7YymYyp&#10;QgtCbayv65777lUmk5HnearUaiqXJzQ5M6l3v/suBUGsF55/UZPlMY1PjEsyycKgdV8UhkocW4kV&#10;6dixBb36yhX1g77+1Sf/hcbGyrJsR2PFvJqNqp588mmFYaTTp08p4/uanBiX53narVQky1IQBspn&#10;c5Jlyfc9HT+6oPm5GUmS57o6euywCvm8giBQtVLT9RurarXaWt/cUJzE8j1P2WxW2UxW9UZPn/jX&#10;/1pHFg7p2Ut/pfcvvV+vvPyKXnjxFZ1931mdPnVSN2+samZ6Wvfcc4/a3d+XbduKkkS2ZHofyrRd&#10;HFTp2batuZkZTU2WNT09qVKpJCWJ4ijSeHlcbtp2MkkSRWkIFQSmys/cCzWFQah6o6lWq6NGs6ko&#10;itRstxUEfSVxoonxcTVbze81Lwk/gOXy0le1197uoqTPpiHZ6DbnJH31x7owAAAAAAAAAG+L7+v/&#10;hgcA4Edlubx0VtKz6cPL5yuX3vddtn1Wt7fD+63ROVIAAAAAAAAAfjLZf9MLAAD8zButNptYLi8d&#10;WH22XF76hG4Po1YkPXHQtgAAAAAAAAB+stCyDwDwN21l5PdFSc8ul5eekFRLnzsu085vcWS7yzLV&#10;UdUf/fIAAAAAAAAAvFW07AMA/I1bLi89JunTur1a6iBVSZ+V9BnCKAAAAAAAAOCdg0AKAPATIW3V&#10;9zFJH9Tt1VBVSc9Juni+cunij39l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HH4//5kIAuoQIloAAAAAElF&#10;TkSuQmCCUEsDBBQABgAIAAAAIQDHaA894AAAAAkBAAAPAAAAZHJzL2Rvd25yZXYueG1sTI9PS8NA&#10;EMXvgt9hGcFbu/mjQWM2pRT1VARbofQ2TaZJaHY2ZLdJ+u3dnPT2hje893vZatKtGKi3jWEF4TIA&#10;QVyYsuFKwc/+Y/ECwjrkElvDpOBGFlb5/V2GaWlG/qZh5yrhQ9imqKB2rkultEVNGu3SdMTeO5te&#10;o/NnX8myx9GH61ZGQZBIjQ37hho72tRUXHZXreBzxHEdh+/D9nLe3I7756/DNiSlHh+m9RsIR5P7&#10;e4YZ36ND7plO5sqlFa0CP8QpWCRhDGK2o+gpAXGaVfwKMs/k/wX5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RoRZuyQMAAPcKAAAOAAAAAAAAAAAAAAAAADoC&#10;AABkcnMvZTJvRG9jLnhtbFBLAQItAAoAAAAAAAAAIQD++6Sj+t0CAPrdAgAUAAAAAAAAAAAAAAAA&#10;AC8GAABkcnMvbWVkaWEvaW1hZ2UxLnBuZ1BLAQItABQABgAIAAAAIQDHaA894AAAAAkBAAAPAAAA&#10;AAAAAAAAAAAAAFvkAgBkcnMvZG93bnJldi54bWxQSwECLQAUAAYACAAAACEAqiYOvrwAAAAhAQAA&#10;GQAAAAAAAAAAAAAAAABo5QIAZHJzL19yZWxzL2Uyb0RvYy54bWwucmVsc1BLBQYAAAAABgAGAHwB&#10;AABb5gIAAAA=&#10;">
              <v:shape id="Cuadro de texto 3" o:spid="_x0000_s1081" type="#_x0000_t202" style="position:absolute;left:22542;top:1174;width:50292;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1BRyQAAAOMAAAAPAAAAZHJzL2Rvd25yZXYueG1sRE/NasJA&#10;EL4X+g7LFLzVTcSmIXUVCYil6EHrpbdpdkxCs7Mxu9Xo07uC4HG+/5nMetOII3WutqwgHkYgiAur&#10;ay4V7L4XrykI55E1NpZJwZkczKbPTxPMtD3xho5bX4oQwi5DBZX3bSalKyoy6Ia2JQ7c3nYGfTi7&#10;UuoOTyHcNHIURYk0WHNoqLClvKLib/tvFHzlizVufkcmvTT5crWft4fdz5tSg5d+/gHCU+8f4rv7&#10;U4f5aZy+J0k8juH2UwBATq8AAAD//wMAUEsBAi0AFAAGAAgAAAAhANvh9svuAAAAhQEAABMAAAAA&#10;AAAAAAAAAAAAAAAAAFtDb250ZW50X1R5cGVzXS54bWxQSwECLQAUAAYACAAAACEAWvQsW78AAAAV&#10;AQAACwAAAAAAAAAAAAAAAAAfAQAAX3JlbHMvLnJlbHNQSwECLQAUAAYACAAAACEAtWtQUckAAADj&#10;AAAADwAAAAAAAAAAAAAAAAAHAgAAZHJzL2Rvd25yZXYueG1sUEsFBgAAAAADAAMAtwAAAP0CAAAA&#10;AA==&#10;" filled="f" stroked="f" strokeweight=".5pt">
                <v:textbox>
                  <w:txbxContent>
                    <w:p w14:paraId="5648610D" w14:textId="77777777" w:rsidR="00F41FF1" w:rsidRDefault="00F41FF1" w:rsidP="00F41FF1">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1C00178" w14:textId="77777777" w:rsidR="00F41FF1" w:rsidRPr="00C464E1" w:rsidRDefault="00F41FF1" w:rsidP="00F41FF1">
                      <w:pPr>
                        <w:rPr>
                          <w:rFonts w:ascii="Noto Sans" w:hAnsi="Noto Sans" w:cs="Noto Sans"/>
                          <w:color w:val="4D182A"/>
                          <w:sz w:val="16"/>
                          <w:szCs w:val="16"/>
                        </w:rPr>
                      </w:pPr>
                    </w:p>
                    <w:p w14:paraId="2E0538F4" w14:textId="77777777" w:rsidR="00F41FF1" w:rsidRPr="00C464E1" w:rsidRDefault="00F41FF1" w:rsidP="00F41FF1">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1966B2BF" w14:textId="77777777" w:rsidR="00F41FF1" w:rsidRPr="00D22E8D" w:rsidRDefault="00F41FF1" w:rsidP="00F41FF1">
                      <w:pPr>
                        <w:rPr>
                          <w:rFonts w:ascii="Geomanist Medium" w:hAnsi="Geomanist Medium"/>
                          <w:color w:val="4D182A"/>
                          <w:sz w:val="13"/>
                          <w:szCs w:val="13"/>
                        </w:rPr>
                      </w:pPr>
                    </w:p>
                    <w:p w14:paraId="13E41584" w14:textId="77777777" w:rsidR="00F41FF1" w:rsidRPr="00C9483B" w:rsidRDefault="00F41FF1" w:rsidP="00F41FF1">
                      <w:pPr>
                        <w:rPr>
                          <w:rFonts w:ascii="Geomanist Medium" w:hAnsi="Geomanist Medium"/>
                          <w:color w:val="FFFFFF"/>
                          <w:sz w:val="13"/>
                          <w:szCs w:val="13"/>
                        </w:rPr>
                      </w:pPr>
                    </w:p>
                  </w:txbxContent>
                </v:textbox>
              </v:shape>
              <v:shape id="Cuadro de texto 1" o:spid="_x0000_s1082" type="#_x0000_t202" style="position:absolute;left:22429;top:8183;width:46264;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cVzAAAAOIAAAAPAAAAZHJzL2Rvd25yZXYueG1sRI9Ba8JA&#10;FITvQv/D8gq96cagTYyuIgFpkfag9eLtmX0mwezbNLvV1F/fLRR6HGbmG2ax6k0jrtS52rKC8SgC&#10;QVxYXXOp4PCxGaYgnEfW2FgmBd/kYLV8GCww0/bGO7rufSkChF2GCirv20xKV1Rk0I1sSxy8s+0M&#10;+iC7UuoObwFuGhlH0bM0WHNYqLClvKLisv8yCrb55h13p9ik9yZ/eTuv28/DcarU02O/noPw1Pv/&#10;8F/7VStI4iSdTaaTBH4vhTsglz8AAAD//wMAUEsBAi0AFAAGAAgAAAAhANvh9svuAAAAhQEAABMA&#10;AAAAAAAAAAAAAAAAAAAAAFtDb250ZW50X1R5cGVzXS54bWxQSwECLQAUAAYACAAAACEAWvQsW78A&#10;AAAVAQAACwAAAAAAAAAAAAAAAAAfAQAAX3JlbHMvLnJlbHNQSwECLQAUAAYACAAAACEAgRsXFcwA&#10;AADiAAAADwAAAAAAAAAAAAAAAAAHAgAAZHJzL2Rvd25yZXYueG1sUEsFBgAAAAADAAMAtwAAAAAD&#10;AAAAAA==&#10;" filled="f" stroked="f" strokeweight=".5pt">
                <v:textbox>
                  <w:txbxContent>
                    <w:p w14:paraId="301A3169" w14:textId="2E2FE7CF" w:rsidR="00F41FF1" w:rsidRPr="00C464E1" w:rsidRDefault="00F41FF1" w:rsidP="00F41FF1">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6D04D6"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6D04D6">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83"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3f4xwAAAOIAAAAPAAAAZHJzL2Rvd25yZXYueG1sRE9bT8Iw&#10;FH434T80x8Q36cBbmRRCTIyIL7rp+8l6XBfW07EWGPx6a2Li45fvPl8OrhUH6kPjWcNknIEgrrxp&#10;uNbwWT5fKxAhIhtsPZOGEwVYLkYXc8yNP/IHHYpYixTCIUcNNsYulzJUlhyGse+IE/fte4cxwb6W&#10;psdjCnetnGbZvXTYcGqw2NGTpWpb7J2GmSpezrJ8O9997cvT+87uXtdho/XV5bB6BBFpiP/iP/fa&#10;pPkPSt3cqtkEfi8lDHLxAwAA//8DAFBLAQItABQABgAIAAAAIQDb4fbL7gAAAIUBAAATAAAAAAAA&#10;AAAAAAAAAAAAAABbQ29udGVudF9UeXBlc10ueG1sUEsBAi0AFAAGAAgAAAAhAFr0LFu/AAAAFQEA&#10;AAsAAAAAAAAAAAAAAAAAHwEAAF9yZWxzLy5yZWxzUEsBAi0AFAAGAAgAAAAhALxLd/jHAAAA4gAA&#10;AA8AAAAAAAAAAAAAAAAABwIAAGRycy9kb3ducmV2LnhtbFBLBQYAAAAAAwADALcAAAD7AgAAAAA=&#10;">
                <v:imagedata r:id="rId4" o:title="" croptop="57008f" cropbottom="1042f"/>
              </v:shape>
              <w10:wrap anchorx="margin"/>
            </v:group>
          </w:pict>
        </mc:Fallback>
      </mc:AlternateContent>
    </w:r>
    <w:sdt>
      <w:sdtPr>
        <w:rPr>
          <w:b/>
          <w:bCs/>
        </w:rPr>
        <w:id w:val="1848745961"/>
        <w:docPartObj>
          <w:docPartGallery w:val="Page Numbers (Bottom of Page)"/>
          <w:docPartUnique/>
        </w:docPartObj>
      </w:sdtP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B60F9" w14:textId="645DEF7E" w:rsidR="006363AE" w:rsidRDefault="000B2C72" w:rsidP="006C2571">
    <w:pPr>
      <w:pStyle w:val="Piedepgina"/>
      <w:jc w:val="center"/>
      <w:rPr>
        <w:rFonts w:ascii="Calibri" w:hAnsi="Calibri" w:cs="Calibri"/>
        <w:szCs w:val="20"/>
      </w:rPr>
    </w:pPr>
    <w:r>
      <w:rPr>
        <w:noProof/>
      </w:rPr>
      <mc:AlternateContent>
        <mc:Choice Requires="wps">
          <w:drawing>
            <wp:anchor distT="0" distB="0" distL="114300" distR="114300" simplePos="0" relativeHeight="251809792" behindDoc="0" locked="0" layoutInCell="1" allowOverlap="1" wp14:anchorId="731C7F59" wp14:editId="210F6AC3">
              <wp:simplePos x="0" y="0"/>
              <wp:positionH relativeFrom="rightMargin">
                <wp:posOffset>-545079</wp:posOffset>
              </wp:positionH>
              <wp:positionV relativeFrom="paragraph">
                <wp:posOffset>-101600</wp:posOffset>
              </wp:positionV>
              <wp:extent cx="1337365" cy="381000"/>
              <wp:effectExtent l="0" t="0" r="0" b="0"/>
              <wp:wrapNone/>
              <wp:docPr id="1071875679" name="Cuadro de texto 1071875679"/>
              <wp:cNvGraphicFramePr/>
              <a:graphic xmlns:a="http://schemas.openxmlformats.org/drawingml/2006/main">
                <a:graphicData uri="http://schemas.microsoft.com/office/word/2010/wordprocessingShape">
                  <wps:wsp>
                    <wps:cNvSpPr txBox="1"/>
                    <wps:spPr>
                      <a:xfrm>
                        <a:off x="0" y="0"/>
                        <a:ext cx="1337365" cy="381000"/>
                      </a:xfrm>
                      <a:prstGeom prst="rect">
                        <a:avLst/>
                      </a:prstGeom>
                      <a:noFill/>
                      <a:ln w="6350">
                        <a:noFill/>
                      </a:ln>
                    </wps:spPr>
                    <wps:txbx>
                      <w:txbxContent>
                        <w:p w14:paraId="3B955E07" w14:textId="77777777" w:rsidR="005E309E" w:rsidRPr="00C464E1" w:rsidRDefault="005E309E" w:rsidP="005E309E">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1C7F59" id="_x0000_t202" coordsize="21600,21600" o:spt="202" path="m,l,21600r21600,l21600,xe">
              <v:stroke joinstyle="miter"/>
              <v:path gradientshapeok="t" o:connecttype="rect"/>
            </v:shapetype>
            <v:shape id="Cuadro de texto 1071875679" o:spid="_x0000_s1089" type="#_x0000_t202" style="position:absolute;left:0;text-align:left;margin-left:-42.9pt;margin-top:-8pt;width:105.3pt;height:30pt;z-index:25180979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uhGgIAADQEAAAOAAAAZHJzL2Uyb0RvYy54bWysU1tv2yAUfp+0/4B4X+xc21pxqqxVpklV&#10;Wymd+kwwxEiYw4DEzn79Djg3dXua9oIPPvfv+5jfd40me+G8AlPS4SCnRBgOlTLbkv54W325pcQH&#10;ZiqmwYiSHoSn94vPn+atLcQIatCVcASLGF+0tqR1CLbIMs9r0TA/ACsMOiW4hgW8um1WOdZi9UZn&#10;ozyfZS24yjrgwnv8+9g76SLVl1Lw8CKlF4HokuJsIZ0unZt4Zos5K7aO2Vrx4xjsH6ZomDLY9Fzq&#10;kQVGdk79UapR3IEHGQYcmgykVFykHXCbYf5hm3XNrEi7IDjenmHy/68sf96v7asjofsKHRIYAWmt&#10;Lzz+jPt00jXxi5MS9COEhzNsoguEx6Tx+GY8m1LC0Te+HeZ5wjW7ZFvnwzcBDYlGSR3SktBi+ycf&#10;sCOGnkJiMwMrpXWiRhvSlnQ2nuYp4ezBDG0w8TJrtEK36YiqSjoanRbZQHXA/Rz01HvLVwqHeGI+&#10;vDKHXONKqN/wgofUgM3gaFFSg/v1t/8xHilALyUtaqek/ueOOUGJ/m6QnLvhZBLFli6T6c0IL+7a&#10;s7n2mF3zACjPIb4Uy5MZ44M+mdJB844yX8au6GKGY++ShpP5EHpF4zPhYrlMQSgvy8KTWVseS0dY&#10;I8Rv3Ttz9shDQAaf4aQyVnygo4/tCVnuAkiVuIpA96ge8UdpJgqPzyhq//qeoi6PffEbAAD//wMA&#10;UEsDBBQABgAIAAAAIQC5Q52q4QAAAAoBAAAPAAAAZHJzL2Rvd25yZXYueG1sTI9Ba8JAEIXvhf6H&#10;ZYTedGOIEtJsRAJSKO1B66W3TTImwd3ZNLtq2l/f8dTeZuY93nwv30zWiCuOvnekYLmIQCDVrump&#10;VXD82M1TED5oarRxhAq+0cOmeHzIdda4G+3xegit4BDymVbQhTBkUvq6Q6v9wg1IrJ3caHXgdWxl&#10;M+obh1sj4yhaS6t74g+dHrDssD4fLlbBa7l71/sqtumPKV/eTtvh6/i5UuppNm2fQQScwp8Z7viM&#10;DgUzVe5CjRdGwTxdMXrgYbnmUndHnPClUpAkEcgil/8rFL8AAAD//wMAUEsBAi0AFAAGAAgAAAAh&#10;ALaDOJL+AAAA4QEAABMAAAAAAAAAAAAAAAAAAAAAAFtDb250ZW50X1R5cGVzXS54bWxQSwECLQAU&#10;AAYACAAAACEAOP0h/9YAAACUAQAACwAAAAAAAAAAAAAAAAAvAQAAX3JlbHMvLnJlbHNQSwECLQAU&#10;AAYACAAAACEAm1mLoRoCAAA0BAAADgAAAAAAAAAAAAAAAAAuAgAAZHJzL2Uyb0RvYy54bWxQSwEC&#10;LQAUAAYACAAAACEAuUOdquEAAAAKAQAADwAAAAAAAAAAAAAAAAB0BAAAZHJzL2Rvd25yZXYueG1s&#10;UEsFBgAAAAAEAAQA8wAAAIIFAAAAAA==&#10;" filled="f" stroked="f" strokeweight=".5pt">
              <v:textbox>
                <w:txbxContent>
                  <w:p w14:paraId="3B955E07" w14:textId="77777777" w:rsidR="005E309E" w:rsidRPr="00C464E1" w:rsidRDefault="005E309E" w:rsidP="005E309E">
                    <w:pPr>
                      <w:pStyle w:val="Sinespaciado"/>
                      <w:jc w:val="right"/>
                      <w:rPr>
                        <w:rFonts w:ascii="Noto Sans" w:hAnsi="Noto Sans" w:cs="Noto Sans"/>
                        <w:b/>
                        <w:bCs/>
                        <w:color w:val="4D182A"/>
                        <w:sz w:val="14"/>
                        <w:szCs w:val="14"/>
                      </w:rPr>
                    </w:pPr>
                    <w:r w:rsidRPr="00C464E1">
                      <w:rPr>
                        <w:rFonts w:ascii="Noto Sans" w:hAnsi="Noto Sans" w:cs="Noto Sans"/>
                        <w:b/>
                        <w:bCs/>
                        <w:color w:val="4D182A"/>
                        <w:sz w:val="14"/>
                        <w:szCs w:val="14"/>
                      </w:rPr>
                      <w:t xml:space="preserve">Página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PAGE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r w:rsidRPr="00C464E1">
                      <w:rPr>
                        <w:rFonts w:ascii="Noto Sans" w:hAnsi="Noto Sans" w:cs="Noto Sans"/>
                        <w:b/>
                        <w:bCs/>
                        <w:color w:val="4D182A"/>
                        <w:sz w:val="14"/>
                        <w:szCs w:val="14"/>
                      </w:rPr>
                      <w:t xml:space="preserve"> de </w:t>
                    </w:r>
                    <w:r w:rsidRPr="00C464E1">
                      <w:rPr>
                        <w:rFonts w:ascii="Noto Sans" w:hAnsi="Noto Sans" w:cs="Noto Sans"/>
                        <w:b/>
                        <w:bCs/>
                        <w:color w:val="4D182A"/>
                        <w:sz w:val="14"/>
                        <w:szCs w:val="14"/>
                      </w:rPr>
                      <w:fldChar w:fldCharType="begin"/>
                    </w:r>
                    <w:r w:rsidRPr="00C464E1">
                      <w:rPr>
                        <w:rFonts w:ascii="Noto Sans" w:hAnsi="Noto Sans" w:cs="Noto Sans"/>
                        <w:b/>
                        <w:bCs/>
                        <w:color w:val="4D182A"/>
                        <w:sz w:val="14"/>
                        <w:szCs w:val="14"/>
                      </w:rPr>
                      <w:instrText xml:space="preserve"> NUMPAGES  \* Arabic  \* MERGEFORMAT </w:instrText>
                    </w:r>
                    <w:r w:rsidRPr="00C464E1">
                      <w:rPr>
                        <w:rFonts w:ascii="Noto Sans" w:hAnsi="Noto Sans" w:cs="Noto Sans"/>
                        <w:b/>
                        <w:bCs/>
                        <w:color w:val="4D182A"/>
                        <w:sz w:val="14"/>
                        <w:szCs w:val="14"/>
                      </w:rPr>
                      <w:fldChar w:fldCharType="separate"/>
                    </w:r>
                    <w:r w:rsidRPr="00C464E1">
                      <w:rPr>
                        <w:rFonts w:ascii="Noto Sans" w:hAnsi="Noto Sans" w:cs="Noto Sans"/>
                        <w:b/>
                        <w:bCs/>
                        <w:color w:val="4D182A"/>
                        <w:sz w:val="14"/>
                        <w:szCs w:val="14"/>
                      </w:rPr>
                      <w:t>1</w:t>
                    </w:r>
                    <w:r w:rsidRPr="00C464E1">
                      <w:rPr>
                        <w:rFonts w:ascii="Noto Sans" w:hAnsi="Noto Sans" w:cs="Noto Sans"/>
                        <w:b/>
                        <w:bCs/>
                        <w:color w:val="4D182A"/>
                        <w:sz w:val="14"/>
                        <w:szCs w:val="14"/>
                      </w:rPr>
                      <w:fldChar w:fldCharType="end"/>
                    </w:r>
                  </w:p>
                </w:txbxContent>
              </v:textbox>
              <w10:wrap anchorx="margin"/>
            </v:shape>
          </w:pict>
        </mc:Fallback>
      </mc:AlternateContent>
    </w:r>
    <w:r w:rsidR="00A41DAF" w:rsidRPr="00C9483B">
      <w:rPr>
        <w:rFonts w:ascii="Montserrat" w:eastAsia="Calibri" w:hAnsi="Montserrat" w:cs="Times New Roman"/>
        <w:noProof/>
        <w:sz w:val="18"/>
      </w:rPr>
      <mc:AlternateContent>
        <mc:Choice Requires="wpg">
          <w:drawing>
            <wp:anchor distT="0" distB="0" distL="114300" distR="114300" simplePos="0" relativeHeight="251807744" behindDoc="0" locked="0" layoutInCell="1" allowOverlap="1" wp14:anchorId="51DB331B" wp14:editId="3D4D449C">
              <wp:simplePos x="0" y="0"/>
              <wp:positionH relativeFrom="margin">
                <wp:posOffset>-1482393</wp:posOffset>
              </wp:positionH>
              <wp:positionV relativeFrom="paragraph">
                <wp:posOffset>-643890</wp:posOffset>
              </wp:positionV>
              <wp:extent cx="7776210" cy="1176130"/>
              <wp:effectExtent l="0" t="0" r="0" b="5080"/>
              <wp:wrapNone/>
              <wp:docPr id="89089278" name="Grupo 10"/>
              <wp:cNvGraphicFramePr/>
              <a:graphic xmlns:a="http://schemas.openxmlformats.org/drawingml/2006/main">
                <a:graphicData uri="http://schemas.microsoft.com/office/word/2010/wordprocessingGroup">
                  <wpg:wgp>
                    <wpg:cNvGrpSpPr/>
                    <wpg:grpSpPr>
                      <a:xfrm>
                        <a:off x="0" y="0"/>
                        <a:ext cx="7776210" cy="1176130"/>
                        <a:chOff x="0" y="0"/>
                        <a:chExt cx="7776210" cy="1176130"/>
                      </a:xfrm>
                    </wpg:grpSpPr>
                    <wps:wsp>
                      <wps:cNvPr id="1815981188" name="Cuadro de texto 3"/>
                      <wps:cNvSpPr txBox="1"/>
                      <wps:spPr>
                        <a:xfrm>
                          <a:off x="2254250" y="117448"/>
                          <a:ext cx="5029200" cy="958850"/>
                        </a:xfrm>
                        <a:prstGeom prst="rect">
                          <a:avLst/>
                        </a:prstGeom>
                        <a:noFill/>
                        <a:ln w="6350">
                          <a:noFill/>
                        </a:ln>
                      </wps:spPr>
                      <wps:txbx>
                        <w:txbxContent>
                          <w:p w14:paraId="32EC6CD7" w14:textId="77777777" w:rsidR="005E309E" w:rsidRDefault="005E309E" w:rsidP="005E309E">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3183A2A" w14:textId="77777777" w:rsidR="005E309E" w:rsidRPr="00C464E1" w:rsidRDefault="005E309E" w:rsidP="005E309E">
                            <w:pPr>
                              <w:rPr>
                                <w:rFonts w:ascii="Noto Sans" w:hAnsi="Noto Sans" w:cs="Noto Sans"/>
                                <w:color w:val="4D182A"/>
                                <w:sz w:val="16"/>
                                <w:szCs w:val="16"/>
                              </w:rPr>
                            </w:pPr>
                          </w:p>
                          <w:p w14:paraId="437C30BA" w14:textId="77777777" w:rsidR="005E309E" w:rsidRPr="00C464E1" w:rsidRDefault="005E309E" w:rsidP="005E309E">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1"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0E6636C0" w14:textId="77777777" w:rsidR="005E309E" w:rsidRPr="00D22E8D" w:rsidRDefault="005E309E" w:rsidP="005E309E">
                            <w:pPr>
                              <w:rPr>
                                <w:rFonts w:ascii="Geomanist Medium" w:hAnsi="Geomanist Medium"/>
                                <w:color w:val="4D182A"/>
                                <w:sz w:val="13"/>
                                <w:szCs w:val="13"/>
                              </w:rPr>
                            </w:pPr>
                          </w:p>
                          <w:p w14:paraId="024F1BCD" w14:textId="77777777" w:rsidR="005E309E" w:rsidRPr="00C9483B" w:rsidRDefault="005E309E" w:rsidP="005E309E">
                            <w:pPr>
                              <w:rPr>
                                <w:rFonts w:ascii="Geomanist Medium" w:hAnsi="Geomanist Medium"/>
                                <w:color w:val="FFFFFF"/>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8553420" name="Cuadro de texto 1"/>
                      <wps:cNvSpPr txBox="1"/>
                      <wps:spPr>
                        <a:xfrm>
                          <a:off x="2242987" y="818321"/>
                          <a:ext cx="4626321" cy="357809"/>
                        </a:xfrm>
                        <a:prstGeom prst="rect">
                          <a:avLst/>
                        </a:prstGeom>
                        <a:noFill/>
                        <a:ln w="6350">
                          <a:noFill/>
                        </a:ln>
                      </wps:spPr>
                      <wps:txbx>
                        <w:txbxContent>
                          <w:p w14:paraId="2FEA35DB" w14:textId="648D7FDC" w:rsidR="005E309E" w:rsidRPr="00C464E1" w:rsidRDefault="005E309E" w:rsidP="005E309E">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8420E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8420E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03097176" name="Imagen 3"/>
                        <pic:cNvPicPr>
                          <a:picLocks noChangeAspect="1"/>
                        </pic:cNvPicPr>
                      </pic:nvPicPr>
                      <pic:blipFill rotWithShape="1">
                        <a:blip r:embed="rId2">
                          <a:extLst>
                            <a:ext uri="{28A0092B-C50C-407E-A947-70E740481C1C}">
                              <a14:useLocalDpi xmlns:a14="http://schemas.microsoft.com/office/drawing/2010/main" val="0"/>
                            </a:ext>
                          </a:extLst>
                        </a:blip>
                        <a:srcRect t="86988" b="1590"/>
                        <a:stretch/>
                      </pic:blipFill>
                      <pic:spPr bwMode="auto">
                        <a:xfrm>
                          <a:off x="0" y="0"/>
                          <a:ext cx="7776210" cy="1149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DB331B" id="_x0000_s1090" style="position:absolute;left:0;text-align:left;margin-left:-116.7pt;margin-top:-50.7pt;width:612.3pt;height:92.6pt;z-index:251807744;mso-position-horizontal-relative:margin;mso-width-relative:margin;mso-height-relative:margin" coordsize="77762,11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2lqFwQMAAPgKAAAOAAAAZHJzL2Uyb0RvYy54bWzsVltv2zYUfh+w/0Do&#10;vZEly7YsxCm8ZAkCZG2wtMgzTVEWUYnkSDpy9uv3kZJc5wK0S7HtZQ+WeTk8POfjdy6n7/dtQx64&#10;sULJVZScTCLCJVOlkNtV9PnT5bs8ItZRWdJGSb6KHrmN3p/9/NNppwueqlo1JTcESqQtOr2Kaud0&#10;EceW1byl9kRpLrFZKdNSh6nZxqWhHbS3TZxOJvO4U6bURjFuLVYv+s3oLOivKs7cx6qy3JFmFcE2&#10;F74mfDf+G5+d0mJrqK4FG8ygb7CipULi0oOqC+oo2RnxQlUrmFFWVe6EqTZWVSUYDz7Am2TyzJsr&#10;o3Y6+LItuq0+wARon+H0ZrXsw8OV0Xf61gCJTm+BRZh5X/aVaf0/rCT7ANnjATK+d4RhcbFYzNME&#10;yDLsJclinkwHUFkN5F+cY/Wv3zgZjxfHT8zpNAhiv2JgfwyDu5pqHqC1BTC4NUSUcCBPZss8SXKw&#10;VtIWfD3f0dIoUnLi4LIiU88YbwsOedSI2/+igEMyrlssvgJems6ydAacepiyLO+pN+I4m6RL8LnH&#10;cTnLc8jipgMYtNDGuiuuWuIHq8iA2oFx9OHGul50FPH3S3UpmgbrtGgk6VbRfAqVT3agvJG4w7vT&#10;m+1Hbr/ZBzDSg68bVT7CVaP68LGaXQoYcUOtu6UG8QK7kQPcR3yqRuEyNYwiUivz52vrXh5PiN2I&#10;dIi/VWT/2FHDI9JcSzzuMskyqHVhks0WKSbmeGdzvCN37blCiCfINpqFoZd3zTisjGrvkSrW/lZs&#10;Uclw9ypy4/Dc9VkBqYbx9ToIIUQ1dTfyTjOv2oPnIf60v6dGD+/gafFBjXSixbPn6GV72Nc7pyoR&#10;3soD3aM64A9q97z6xzmeg1uzaebxfJ3iByr/bYpn6TJfBIrnST5NgyJajBTP5uncL4ZUMZ0t8sny&#10;P6d4Nobt/xT/dyiuBSvwG0oZRi/S+LdLPk65nc8UfdvQfpeOlpovO/2uD2mxEY1wj6GDQFh7o+TD&#10;rWA+dfvJUUWYTKaT5QKFbQyX65ZuuewLwSjbn0R2EOxGsS+WSHVeU7nla6uRp4fyED8VD9Mn124a&#10;oX3W9pn2Xrg6ZJUx8/jNwWNkqmf1/xXQ+t7iQrFdy6XrmyXDG+rQqdlaaIv8WPB2w0sUk+tyCFZr&#10;2O+w2DdK+Xzp6yDaJBTFoahbZ7hjtS833pnR4B41X0PIpvtNlSicFMkuZMw3dBHZ0teqHyp/vrAd&#10;FcGx1Hmj+1IX7Mc05N/QXmH0pH87ngeprw3r2V8AAAD//wMAUEsDBAoAAAAAAAAAIQD++6Sj+t0C&#10;APrdAgAUAAAAZHJzL21lZGlhL2ltYWdlMS5wbmeJUE5HDQoaCgAAAA1JSERSAAAGpAAACJgIBgAA&#10;ALFXxrMAAAAJcEhZcwAAHsEAAB7BAcNpVFMAACAASURBVHic7N15kJz1fe/7z/M83f30Oj37SKNB&#10;Gi1ICNAIsAVmcYBrDDbXjuUTXGWLcxz5lH2TIychKd/K8R9OPLm5uRw7jjHxieMlNuCTyIZUArYD&#10;OSEYhCkbDMYIWYBBu0Yjzdaz9frs94/uaTRaQMSgkeT3q2qKqX623/P0SIX6M9/vVw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OwFjoBQAAAAAAAAAATp8oih5b6DUAb6F7DMO4e6EXgePFFnoBAAAA&#10;AAAAAIDT6rqFXgDwFnp8oReAEzMXegEAAAAAAAAAAABv1MTEhKIoWuhl4BRRIQUAAAAAAAAAAM4K&#10;tVpNt99+u3bu3KmBgQHt3LlTt912m6655pqFXhpeB4EUAAAAAAAAAAA44x08eFAf+chHtGvXLnV1&#10;dekTn/iEbNvWt7/9bQKpswAt+wAAAAAAAAAAwBnvr/7qrzQ+Pq62tjbJMDQ8PCzbtvXkU08t9NJw&#10;CgikAAAAAAAAAADAGW9yclK1Wk2O4+jA/v36/ve/r/HxcV137bULvTScAgIpAAAAAAAAAABwxrvl&#10;llvU3d2tRCKhK664Qr/xG7+hkZERvfe9713opeEUEEgBAAAAAAAAAIAz3vvf/3719fUpm8upr69P&#10;3/nOd9TT06MXXnhhoZeGU0AgBQAAAAAAAAAAznj/9E//pH379qlcKmlkZETLly/XK6+8os7OzoVe&#10;Gk4BgRQAAAAAAAAAADjjffe739X09LTa29slSStWrFChUNBlb3vbAq8Mp4JACgAAAAAAAAAAnPFs&#10;O6kgCDQxMaHu7m6lUkktXrxY6y6+eKGXhlMQW+gFAAAAAAAAAAAAvB4/8NXa2qqVq1ZpUU+PRkZG&#10;NT09LdOk9uZsQCAFAAAAAAAAAADOaJ///Of1y5de0tvf/nZddNFFamtt1ZIlS/TTp59e6KXhFBFI&#10;AQAAAAAAAACAM9KhQ4d055136qGHHlI2m9WiRT0yTVMtLS1yXbc5TwpnPgIpAAAAAAAAAABwRikW&#10;i/ry//yf+ud//mdNjI+rs7NTURQpn29VrVZTNpvVzhde0M0337zQS8UpIpACAAAAAAAAAABnhLGx&#10;Md1zzz166qc/VTwWU8yyNLBuncIoUqFQUKlUUnt7u8Iw1L59+7R27dqFXjJOEYEUAAAAAAAAAABY&#10;UNVqVf/4j/+o+x94QNlMRvmWFu3Zs0d9fX2qlMuKJxJas2aN0um0uro6ZVmWPNeVZVkLvXScInOh&#10;FwAAAAAAAAAAAH593Xffffrwhz+s559/XjfecIPWrFmjoaEhLV26VLFYTJlsVvl8XrlsVlEYKgoj&#10;SdLq1asXeOV4I6iQAgAAAAAAAAAAp93jjz+uhx56SC25nP6vT3xCr+zapfsfeED9/f26+eabtfMX&#10;O1UoFHT++ecrCALJMBSLxZTL5SRJ6Uxmge8AbwSBFAAAAAAAAAAAOG1eeeUV/cM//IOSyaTe+c53&#10;6uWXX9b/8+d/rmXLlunjH/+4ZmZm9Pjjj2t2dla2bct1XY2MjGhgYEA1x1EymZQkRVG0wHeCN4JA&#10;CgAAAAAAAAAAnBYPP/ywfv7ss7p8wwaNjY3pL7/wBXV2tOuTW7aorb1NP/7xj7Vr125VKhV5nqcV&#10;K1bI8zzt379fN910k8rlssIokmUYKpfLC307eAMIpAAAAAAAAAAAwFtqampKW7dulWWakmHoe9/7&#10;nmZmZ/VfN29WZ2en9u7dqx8++qg8z5Npmkomk8rlcjJNU+Pj4+ro6FCpVJJhGDINQ47jaPHi3oW+&#10;LbwBBFIAAAAAAAAAAOAt8/LLL+ub3/ymarWaRkZGtH5gvd73vvcpHo+rWCzq3//931VzHLW05DQz&#10;MyvLshSLxWQYhiqVinK5nMIoUhRFWtTTI8MwdPDgQX1g48aFvjW8AQRSAAAAAAAAAADgLfGv//qv&#10;+tu//Vvlcjn9H9dfr/e+5z2SpDAMtWvXLg0fPqxqrab29nZNTExIkpLJpBzHUTwel2VZMgxDrfm8&#10;DMOQ53mSpJnZWS1btmzB7gtvHIEUAAAAAAAAAAB4UxWLRf3FX/yFfvSjH+mDH/ygLrroQhkyJElj&#10;4+M6ePCgwiBQIpFQR0eHKpWKZmZmtGTJEtVqVSUSOYVhqJhlaaJQUDqTURAEamlpkSTFYsQbZxtz&#10;oRcAAAAAAAAAAADOHS+//LKuueYalYpFfeYzn9HFF10kQ4aq1aqefuYZlctlJZNJBWGoMAyVTqdV&#10;LBZ18cUXy3VdGapXQhWLRYVRpMWLFqlcKikWi8n3fUlSpVJZ4LvEG0WECAAAAAAAAAAA3hT/9M//&#10;rP/vL/5C//enPqXOzs7m68PDwypMTuqySy/VRKGgiYkJVSoVmaapmZkZZbNZOY4jz/MUhqGCwFc2&#10;m1UikZDZmCllWZYymcwC3h1+FQRSAAAAAAAAAADgV/bZz35WlXJZ/++f/3nztdnZWY2NjSudSevC&#10;tWtVq9U0cuSIyuWybNtWGIZas2aNpqenNT09rVgspmq1Ktf1lMlk5bquTNOUYRgqlUqyLEsSLfvO&#10;RrxjAAAAAAAAAADgP+yJJ57Qvffeq6uuukptra2SJNd1NT4xIc/z1N+/TJZlyXEcDQ0NSTIUj8fl&#10;e54uvPBCeZ6nsbEx1Wo1GaapWCymKIrU1tqqsfEJ5XIpBUGgJb29zWvOzMws0N3iP4pACgAAAAAA&#10;AAAAvGGTk5P66le/qigM9X/efHPz9WKxqNGxMfV0dyuXy0lSM3SSYSgejymdTmv58uWybVv79u1T&#10;uVyWYRgyTVNRFGnRokWqVKvKZjPyPE+LFi1StVZtXiOZTJ72+8WvhkAKAAAAAAAAAAC8IY888oge&#10;fPBBXX3VVc25TmEYaujQIdm2rf5ly5pt9TzPU61WkySl02lNTU5q9fnnK5PJaGR0VDMzM6rVagqC&#10;QEEYqLW1VX19fXrhhReUy+UURVI8HtPsbFG1Wk3JZFJLzztvwe4d/zEEUgAAAAAAAAAA4JQcPHhQ&#10;f/+//pfS6bRufPe7m69Pz8zo0NCQFi9erI6OjubrYRRKhqEgDBSLx1WYmND5jTCqVqtpbGxMhUJB&#10;uWxWo422fVde8Q6NjY0pFospl8tpZGREkq2OjnbZti3P87Ssv//03zx+JQRSAAAAAAAAAADgNYVh&#10;qK997Ws6sH+/rr322nnbhoeHVa1WtWbNGsXj8fnHBaGcWk2u66lUKumCCy5o7jM9MyOnVtPs7Kyk&#10;equ/iy+6SNlsVvsPHFA2m9XY2Jhc19WSJUsURVIYRhoaGtLA+vWn58bxpjEXegEAAAAAAAAAAODM&#10;9eCDD+qjH/2oUqnUvDAqDEP94he/kOO6WrFixXFhVBRFCsJQURSpUqlo6dKl8/YpFAoqTE6qp6dH&#10;tVpN1WpV69ev1/TMtCqVivL5vAzDUKFQUDabVSKRUBD4qlQq6urqOm33jzcHFVIAAAAAAAAAAOA4&#10;jzzyiP7lX/5FXV1dunXTpnnbZmdn9YudO7Vm9Wp1dnae9BzValXj42Pq7upW0rabr4+Nj+vFF1+U&#10;ZVlKppI6fPiwrv2N31DCtjU9PaNsNqOpqSml0ym5rivDMFQqldTd1aUwDLV8+fK37L7x1iCQAgAA&#10;AAAAAAAATYcOHdLXv/51GZJuuvHG47a//Mormp6e1mWXXTYvZDqW4zgaOXJE7e3tyufz815/6cUX&#10;lUgk5HmexsfGZdu21q9fr8mpKc3MzCiTzcpxXMXjcVUqFZXLZS1dulQHDh5Qe0eH7Ne4Ls5MBFIA&#10;AAAAAAAAAECu62rr1q168cUXdfVVVymRSMzbXqlUtP3559Xbu1gXXrhWqWTyuHNEUaSw0aZvcmpK&#10;CdtWd3f3vH327d+vIAxlGIY831exWNQN73qXJKlcLqu9vV2lUkmS5HmeOjo6tHfvXh04cEC2bR/X&#10;GhBnBwIpAAAAAAAAAAB+zT388MO67777dMUVV+j66647bvvw8LCGhoa0dOl5WrxosSzLOm6fIAhU&#10;rVZlWZaKxZIq5bJWrVo1/zyHD2vfvn0yTVOGYag4O6vOzk6tWbNGYRjK932FYSjHcZTJpDUyMqpy&#10;uazzzz9fF65dq2wup6effvqtegx4CxFIAQAAAAAAAADwa+rZZ5/V7bffrss3bNBv/af/dNx2x3H0&#10;06eflmkYuvDCC9XW1ibDMI7bz/M8VSoVxeNxOY6jQ8OHdNmll87bp1gqaWTkiHzfl2EYmpmZke/7&#10;evcNN8gwDE1PT8s0TXmep1wup0KhoFQypSAI5DiOtj3+uGq1mq688sq37HngrUMgBQAAAAAAAADA&#10;r5kXX3xRn//852WZpj62ebNM0zxun0OHDunpZ57R2rVrtWTJErXkcic8l+M4CsNQYRQpiiLtfOEF&#10;XXP11fP2KZXLev7551UoFJROp1WYmNDk5KQuveQSdXR0SJJ835frupKkwPcVRZGqtaq6u7u1du1a&#10;tebzspO2urp73uSngdOBQAoAAAAAAAAAgF8TP/iXf9HffuUrSqdSuuWWW5TP54/bJwgCPfXUUxod&#10;HdPAwDqdd955sm37hOcrl8sqVyoyJOVyOe3avUtXX3XVvH0c19Xw8LDSqZTC1lZNTU+pXKkol8vp&#10;oosukiT5QaBaraZYLKZ8Pq/h4WGFYSjP87R//34ZhqFYLKZt27bprrvuetOfC956BFIAAAAAAAAA&#10;AJzDhoaG9PWvf13btm3T5Rs26BMf/7iSyeQJ9923b5/27N2rTCatd1z5DvV0d59wXpQkVSoVOa4r&#10;wzCUSia1d+9enb/q/Hkt/cIw1Pj4uIrFoqrVqgzTVBTVq6re/e4b1N7eLkkqlUqSIRWLRfm+36zY&#10;Gp+Y0MUXX6xqtaooirR+/XqtWbPmTX5COB0IpAAAAAAAAAAAOAc9//zzuuOOO7Rv3z7ddOON+vR/&#10;/+8nbM0nSePj49q9Z4/8xvym1atXq6219aTnnpqakuf7sm1blmVpZnZWfX1984KuKIo0PT2tyUKh&#10;ORtKqs+bWrZsmc5fdb6kemgVBIGCIJRlmqq4rqIoUiqVUqlY1NLLL9faCy5QIpHQ93/wAy1atOhN&#10;fEo4XQikAAAAAAAAAAA4RwRBoEcffVTf+MY39K//+3/rEx//uD50yy0nDaIcx9HLr7yiI0eOKAxD&#10;rVixQv3Llp20RZ8kTU9Pyw8CzdVBea4r0zDU0tIyb7+Z2VnNzM6qXKlIkuLxuCqN799xxRWS6qGV&#10;DEOJREJRFMmKxWTbtuLxuMbGxlQoFLRmzRoZhiHDMNS3ZMmv+ISwUAikAAAAAAAAAAA4y01PT+vL&#10;X/6yfvnLX2rdunW69dZbFYWh3n3DDSc95qWXXtLo2JhqtZpMw9CqlSu1cuXKk4ZXUr2SyjBNKYoU&#10;i8VULpdkGqYWL148b79arSbP8zQ1NSlJjQqoQMViUcuXL1dHR4ck1dv7RZFqtao8z1Pg+0ok4pqe&#10;npHjOOrq6lKpVGpWa4VR9Ks+KiwQAikAAAAAAAAAAM5Su3bt0he/+EVNTU3pQx/6kD7+8Y+ro6ND&#10;t956qz760Y+e8JjC5KR+/OMfy/M8tba2qrOzU729veo9JlQ61sjIiFLptKIwlB9F8oNATs3R8uXL&#10;5+3nOI5mZmd1aGhINceRZVnyPE9hECoMQ60fGJi3vx8ECsNIjuMoiiK5riPP85TJZJROpxUGQXMu&#10;leu6v8LTwkIikAIAAAAAAAAA4CwShqGeeuopff3rX5dhGPrgxo26/PIr1N7RrkQioQMHDsi2bcVi&#10;8yOAKIq0c+dO7dy5U4Zpqq+vT7lsVr29verq6jrp9aIo0uHDh5XOZJRKJuX5vkzTVLVaPS6MCsNQ&#10;s7OzKkwUVK5UlIgnZNu2giDQ4cOHtXr1asXj8XnHlEpFxeNxGYahIAgUyVC5VFYQ+mpvb1cymWwG&#10;Ujh7EUgBAAAAAAAAAHAWePHFF3XXXXdpenpay5Yu0x/8wR+od/FiLTqmsukb3/iGPrhx47zX9u3b&#10;p+e2b1cQBMq1tKijo0PpdEprVq9RMpk86TV939f09LSy2axs21YYhpLqLfh6enqO2//QoUOyYjFN&#10;FCZkWZbMmKVyuayZmRnZtq0L16497phUKq2pqSkFQaBYLKZisah4Iq6sndXw8LBSqVR91pSkgWOq&#10;q3D2IJACAAAAAAAAAOAMtGfPHj300EPau3evnn76aV166aW66cabdMmll6i7u1u2bZ/4uN27dfVV&#10;V0mqz3L6t4cfVqVSUSaTUTKZVFtbm5YuXaolvb2veX3P8zQ7O6uWlhZZltUMo6IoUltb23H7VyoV&#10;pdNpFSYn5bqubNuW73uamppSGAZat25AiUSieY65qqcwDDU+Ni7DMJrHeZ4nwzBkmqYsy5JlWQqC&#10;QH19ff/h54mFRSAFAAAAAAAAAPi1EYahCoXCvK+RkRGNjo42AxepHuTMzMzI9z2ZpinJUBRFsixL&#10;tWpNhmkoFo/Jcz3Nzhblea5M01Q6nVYqlVJra6tSqZQsyzqldnOmacowDO3cuVOjo6PK5XIaGBhQ&#10;Pp/Xu971Lv3O7/yO0um0li5d+prneeGFF5RoBFU//OEP9dLLL+uySy9tBlKLFy9Wa2urWvP51zyP&#10;7/sqlkrzgifLsmSa5nEt96R6GDVRKMj3fQ0NDSmZTDYrqmZnZ9XV2akVR7X3OzqMKpVKMq36/Xue&#10;V59N5TjyfV/pdFqWZUmSdu/erZvXrHndZ4kzE4EUAAAAAAAAAOCcVS6Xdf/99+vZZ5/VAw88IMMw&#10;dOWVV2rJkiWKokirVq2S53latmyZ2tvb1dLSotbWVrW3tyuVSslOJFSpVlUul1UoFOR5nmq1moqz&#10;s3I9V7FYXC0tLeru7la+pUVhGKpWq8nzfdVqNdWqVYVhpJZ8i9ra2pVM2kqlUorH44rH483AKooi&#10;eZ6nAwcOaGRkRPl8Xi0tLRobG9Pll19+yvc7Pj6uifFx3fnlL6t38SK97bLLFIahlp53nmLxuPqW&#10;LDluttSxPM/TzMyMOjs7JanZLu+1grVKtapEIqFCYVJhEMq2bRmGoeHhYfm+r7e97W0nPC6SVK1U&#10;ZFmWHMeRaZqKwlCmaapYLKp/2bLmvn4QaPXq1af8LHBmIZACAAAAAAAAAJwzSqWSHnroIX3729/W&#10;0NCQxsfHVavV9IUvfEGbNm3S1NSUenp6FDZCD8uytGvXLl1yySUKw1CO48gwDE1NTupQpaJcLqfF&#10;ixdrampKnudpfHxcqWRS5y1dqlgspkwmo2w2q8nJSY2Ojck0TZmmqWq1qkqlojAM5Xmeurq7ND09&#10;pXKpJCsWk23bcl23WW0URZFWrlyp3t5eLVu2rNnarr+/X2EYNkMrSY2KreM98sgjuu+++7Rr9279&#10;l//8XxSEgXzf17Jly5RKpdTR3v66z8/3fXme1wyjpNcOoiRpZmZGhiFNT01rbGxULbkWGYah8fFx&#10;hWGoiy66SB0dHSc8tlKpyHFdSZLjOPNaA7qep/OOqgibmJh43fXjzEUgBQAAAAAAAAA46+3du1df&#10;+cpX9PDDDysIAvX09CgIQ91000265ZZb1L+sX5EimabZDIn6+vpUKBTU19fXDKo6OjpUq9V0YP9+&#10;ZbNZtbe3a/v251QuV9S7uFdr165thiau68qyLI2PjyudTiuTySiKonlhlyRlMhklEnFFUaSeRYsU&#10;hqHK5bIsy5Jt28rlcuru7lY8HpfneYqiqBkMJZNJRVHUbOl3Ii+99JK+9a1vKYoi3XTTTerr69Nj&#10;2x7Te97zHrW0tKgll1NLS8vrPsO5Kq10On3Kz71WqymMIlWqNR0+crjeqi9py3EcFYtFBUGgdRdf&#10;fNLrlctlzRZnFbPqIV2hUGg+lzAImiHaXDUbzl4EUgAAAAAAAACAs9bTTz+tz33uc3ruuefU09Oj&#10;vr4+VatVjY6O6uqrr9ZHP/pRmaapyalJ9fb2KpfLqVwqqbOzUzMzM0qn6uHLXOu8yclJjY2Nqa2t&#10;Tb29vTpy5Ij6+5crl8spDEPl83lVq1Xt27dPvb29ch1HsVhM09PTqlYqMo8Jq3q6u2ValiYnp1Rz&#10;aspmsuro6Gi2BJxrn+d5nhzHUTKZbFZHxWKxZrh1Inv27NF9992n4cOHtfaCC7R27VoFQaDrr7tO&#10;xWJRO55/Xu9///uVy+VO6VlGUaRUKnXKzz6KIrmN0Gzv3r2KokhdnZ1yXFejo6PyfV8bNmyQ3Zhp&#10;daxyuaxKpSLLtOQ6jsxGEGXbtsbGxjQ7W2yGeoZhzJtnhbMPgRQAAAAAAAAA4Kzz2GOP6Vvf+pZ+&#10;sfMX6unu0YoVK5RKpeS4jkqlkq6++mrddtttsm1bQRAoDEPNzs4oDCO1tbVpZGRESdtWe3u7jhw5&#10;rJ5Fi7Rnzx4tW7asOe/o4MGDyuVy8hvzoDo7OzU1NSXf93Xh2guVTCWblUCZTEZhWJ+dNFctdXSQ&#10;FEXRvAqnY+cyzYVQnudpdHRUra2tMgxD8Xj8uMqoZ555Ri+//LJefvllpVIpXX3VVTr//PM1MjIi&#10;w5C6urr0qU99Snfffbd++ctfnvIMqpMFXyfjB4HS6bSGhoY0MTGh8847T4ZhaGJiQr7vK51K6fyT&#10;VDVFUaTJqSmVyyU5jqNMJlOfuVWryWg8F9tOzDsmk8m8ofXhzEIgBQAAAAAAAAA4azzxxBP63Oc+&#10;pyNHjmjx4sVa0rtEs7Oz6uzsVBAEas23qlKu6Hd/93fV09OjZ599VpZlad26dRobHdXhsSNauXKl&#10;DMPQ2NiYJOmqq69WoVBQPp9XGIYKgkDJZFIrV6487vrHVhDNVfRIkuu6Ghsb06FDh5TL5dTT06Ny&#10;uay9e/eqva1dLS05Oa6rTCYzr4Xe5OSkpqamlLRtZRvHnchPfvITPfnkk3IcR4sXLVImk9G6devU&#10;2tqqgwcP6qILL5SdTCqZTGrRokX69Kc/rfe+972nHEi9UTHL0szMjEZHR9XW1ibP8zQ1NaXR0VEV&#10;i0V95CMfOemxxWJR1WpVUfRqEBaPx9XZ2anDhw+rJZfT5NSUIkUyVA/kqtXqW3IfOD0IpAAAAAAA&#10;AAAAZ7zx8XH9/u//vp77+c+1YuVK9fT0KIwi1apVdXZ2yrZtFYtFjY2N6bLLLlMQBHrmmWd06aWX&#10;6pVXXpFpmuro7NTSZctUrVbV39+v5cuXS6pX67S1tcmQZMWO/9g8DEM5jiPXdVWr1SRJLS0tcl1X&#10;U1NTmp6elmXFNDs7o927d2vfvn06cuSIDh48qFqtpkqlov7+fuXzefX1nadYzNLSpUv1jne8Q7FY&#10;TJ2dnfPCL8/zJNUDGkl65JFH9MQTTyhoVCS1t7crm81q5apVmpycVK1W0xVXXKFYzFJbW3uz2kqS&#10;brzxRu3atUvnn3/+m/6e+L6vV3bt0tTUlPr7++W6rg4dOqR0Oq3FixerNZ8/4XFRFKlULmt0dFT5&#10;fF5BEMhxHVmmqWKxpGQyWX8fokiKJBnSk089pfe9731v+j3g9CGQwpti6+BAv6TWTYM7ti/0WgAA&#10;AAAAAACcW7Zv364PfvCDWrp0qVavWSPP8xSEoTLptGKWpWQyqcnJSeVyOR06dEjvvOYaxSxLfX19&#10;shMJrV+/XvF4XLZty7Is5XI5RVEk3/dlmmZzflQQBDIaFVKVSqUZABmGoVqtpkiRYrGYMpmMPM/T&#10;c889p397+GE9/G//ph2/+IWiKKp/hWGzkiqVTisej+vFl15SR3u7HMeRVK+K6ujo0ObNm7VlyxbV&#10;ajWFYahYLKbW1laZpqlnn31WDzzwgNrb2+W6rlavXq1EIqFL1q/Xrt27NTs7q/7+fqXTaSWTSeXz&#10;+eZMqjm33nqrPvWpT51yIPVa5cR2gQAAIABJREFUM6uONXTokIrFopYuXdpsNeh7ng4ePKjb/uAP&#10;Tnrc7OyspqamlMvmVC6XlUgkND01rSsuv1yP/+hHjVAtLsu0mu0Kd+/e/ZZVeuH0IJDCCTUCpn5J&#10;+yXddczmxzcN7hg8at+7JG2UtH/r4ECrpOs3De7Y39h2naTrJN0tSXOvAwAAAAAAAMCp+OY3v6kv&#10;fOELWrdunXzfVxAE9VlChqFao4Xb1NSUUsmkarWa2tra9NRPf6qb3vMexWKx5tfRIYtpmorCUNKr&#10;AUwURXJdV1EUKR6PK5vNyjRNhWEo3/ebM50KhYL+7u/+Tl//xjf08suvSIoUhqGsxr5hFCmSmkFW&#10;pVLRZKGgWCymUqkk3/fV3d0twzDkOI6++MUv6p577tHatWv1kY98RLfeeqt+9rOf6dFHH1UQBFq0&#10;aJE6Ozu1Zs0aVatVtbW2at/+/fUKpNZWZbNZ5XI5ZTIZWZZ13PPr7u5WoVB43eccRZFqtZqSyeQp&#10;vS9j4+MaHR1VV1eXXNdVoVDQyJEj8oNAN91443Fzr442MTGh2dlZWZbVrGy78MILtWv3bmUyGTlO&#10;TbVaVelMunnMydoY4uxBIAVJ0tbBgUtUD472S7qt8f3dmwZ3fGzr4MB2SX+4aXCHsXVwYLOkO7YO&#10;DixrbBtUPYxavmlwx/TWwYH7VQ+wrm+EUY9J+pKk5yTdKWnwNN4WAAAAAAAAgLOU67q6/fbb9eCD&#10;D6p/+XJ5nqdEIqFYLKZKpSIZhuxEQq7ryrIsua6rfL5V2VxOT/30KQVBMG9O07EM01T8qJAqFosp&#10;m80et99cCFapVPTd735Xn//Lv9Tw8HCjGiqU73n1aqvG/qlUSul0WtMzM4qiSFI9nFqyZIlqtZq6&#10;urpULBZVqVTkep4c19Xo6Khc19Xk5KS+/e1v64orrtDq1atlWqZSyZR831cum5XneTJMU0uWLJFl&#10;Werq6lI+nz9hEDXvXl/nWYdhKNdzj5uPdTLlSln79u2TbdsyDEPlclnVakWGYailpUVr16496bHF&#10;UklT09P1Z2NIrudKUaTuri7t3LlTqWRKrueqXC5r8eLFzePa2tpOaW04c51a3R3OSY0Qas5tkm7b&#10;NLjjgU2DO66XNC3pQGPb43M7bRrccbekP5K0uVFF9duSHtg0uGO6scs9kq5rVEpdJ2n7psEdf6R6&#10;hdTcPseuo7+xPwAAAAAAAADoySef1G/+5m/q0UcfVU9Pj6IwVCaTaYY2pmnKTiTkeZ5isZhs21Zr&#10;W5sSSVvpdErtbe36/Oc//4av67quwjBUqVTS1NSUChMTchxHk5OT+uQnP6nbbrtNh4eHpShSEAQK&#10;fL8ZOpmmKTuZVBiGmpyclKJIhmHIMAxVazXt3btXhUJBQ0NDymazSti2wiBonqswOamDQ0MaHR3V&#10;P2zdKknq7upWLpdTa2urypWKli1dpsWLF2v58uVatWqV2tvbXzeMkuptA4NGRdixgiCQ63lK2qdW&#10;GeW6rvbt369isahUKqVisahisajZ2aJK5bJueNe7TnpsEIQ6cOBAM8xTJE1NTuntb3+7xsfH1dnZ&#10;qYSdkOM48n1fqaOqtU4UFuLsQoXUr5lGiDQt6X7Vg6Ntkj7YqHZ6buvgQH+jrd52Sesbh003jm1t&#10;BE/bGq/3N77mgqvmvpIuaXx/ydbBgT+U9D2dJJBSvcLqs1sHBz62aXDHA7/iLQIAAAAAAAA4DarV&#10;qu69917dd9998n1fpVJJPYsWKWnbCsNQyWRS11xzjVatWqWBgQF1dHS85vmCINCPfvQjffWrX9WO&#10;HTu0atVKxeItMi1TsSimYrGoeCymlpYW+b4n3/eVyWRkWpbisZhMy2qGM13d3Xr43/9d73nPe3Tt&#10;tde+5nXDo1r3zQVIyWRStm0rHo9rcnJSmzdv1k9/+lMZhiE/COqzpgxDhmlKYahsLifP8xQ2tsXi&#10;cRmGUQ+pbFuWacpxHKVSKSUSCZVKJbW1tsoyTZVKZWWz9ZlUnufpwIEDisfj+ssvfEFfuuMOlUol&#10;rVq1SslkUqZpqq+vr9kO8FQEQSDP82SdYC5UGIbyPO+U2/T5ga9Dw4dUKVfU09OjmZkZeZ6nYrGo&#10;KIq0cuVKtbe3n/T4sfExua5bX08sJtf11NPTo2w2q8LkpGZnZ5uzvgqFwryKrbngD2cvAqlfI41Z&#10;T5slXbppcMf1jfZ6GyU9tnVw4GOqB00bVW+x97jq1U9Hu0TStk2DO/ZvHRw42WXmKp2mNw3u+NLW&#10;wYHflnSH6qHXttdYXmvj/ARSAAAAAAAAwBls165d+uu//mv95Cc/0apVq9TT01Ofw3RUpU7UaAH3&#10;wx/+UA8++KAOHz6sVCql5cuXa9GiRUqn04rH440QJ9TzO57XY489piVLljSrf6IoUsKuV0GFYah8&#10;vkW1Wr1ypqUlLxmGAt+X73lKp9PHrXP9+vW688475wVSUaNq6ej/zs2WMo9p3ze3/w033KBdu3bV&#10;Z0x5niQ1wyBDUmtrq9LptEZGR2VZVjOMmlOtVpXLZtXZ1aV0KtWsuEqn00omk4oklUoleX696Z9l&#10;WfJ8X3v27NEnP/lJbdu2TaVSScuXL5dpmkokEqf8XtVqNVmWpVqtdtw23/flB/68MCqMIpknCbrC&#10;MNTw8GGNjo7VZ3IZhmZnZ1UsFlWr1RQEgW5897tPupZqtaqJiQnVarX6bK1yRePj47rlt35LQRBo&#10;bGxUyWRSjuOoWq3q8OHDSjYqsHK5nIYPHTrl+8aZiUDqHNeoiPqs6m327lE99JkLjR7Xq0HQY5L+&#10;TNK1qgdS21WvWmrdNLhj29EB1NbBgY2Nb6dVnzmVP+qS1+rViqpLJF2v+vyoO3TysOm2xn+3HXWN&#10;5xrnuZOqKQAAAODMsCW/oVX1/7ffqPq/JfZLuucrM88MLuCyAADAafTFL35Rf/M3f6N3vOMdumDt&#10;WlmmqbBRuRIGgTzfV+D7sixLpmU2g5nu7m4lbFu1Wk27du3SxMSEHNdRGISKx+PK5XK67rrrpSiS&#10;53uKx+OKx+NyHKf+fSymSqWqdDot0zTlea58P5Bt22rJ50+63t27d2tycrJZtXN0UDQXSp1IFEUa&#10;GxvTH//xH2v37t2SJMd1m9tMw1Q8HlNgGOru7tauXbvmBVGvBl71a87MzmpycrJZ5WNZVrMtXSwW&#10;U7lcllQPxZb396ujs1MvvfSS9h84oPHxcV1wwQWKxWLNoOxUzIVQ8Xj8uNlQbmPulZ2w6+tVvZLK&#10;PEEVlSSFYaRDw8MqlUoyDEOxWExT09OamZmRJHV1dem8vj45jiPHcU44u6tQKMh1XcXjcc3OzGi2&#10;WNTlGzY0Z1D5fqBYLCbHcdTa2irbtlWtVuW6rmLx+EnXhrMH7+A5bOvgwKDqYdAlmwZ3TDcqlP5I&#10;9YBKqgdErZIuVf0fkndI2tiY57S9sc/Rc6Zatw4OXNc4ftumwR3bVQ+xNm8dHLiksW1z47WNkn67&#10;0eLvHtVb+51ojRsb1z76tbv0asu//VsHBzY2gjUAAAAAC2RLfsMlkvap/v/8c7/k1i/ps1vyG+5a&#10;oGUBAIDTJIoi/d7v/Z4eeOABXXnVVZKkmGXV2901QpYgCBSPxZRKpRSPx6VIMmSora1N3T09yuWy&#10;8jxPrusqYdtqa21Tb29vs2Wb73tK2AklEgkZhiHHcSRJTq0myzKVSqXkuW4jBDGUa8kpncm85rpX&#10;rlqle+6557jX51rzHS0IAh04cEA//vGP9YMf/EB/8id/ovvvv19SPcAJw7B5vx0d7fI8T8uWLtXQ&#10;0JBM02xWXIVh+Gp7uSiqV3olEvNaFoZhqJrjKBaLqVarKZlM6vLLL9d3vrNVf//3f68777hDd991&#10;l664/HI9/PDDymQybyiMKhaLisViSiaTKpfL8+Yv1ZyawjBU4qgALQh8mYZx0uqoicKERkdH5TWq&#10;0UqlkgqFggxJuVxOkrR27Vrt2bv3hGFUsVTU9MyMYrGY4vG4giBQOp1uVn0VCoV6iGnW32enVlOp&#10;XFYYhrLthIaGhpQ7wXlxdiGQOodtGtwxqHoANRcWqRFK9W8dHLiuMStqzvV6tYJp41HbPtsIiCTp&#10;LtXDqO9tGtxxfeN8d6seQN3R2PZnmwZ3fKmx/+ZGKPbbqlddnchtqldqSWqGUXMVWHc2Qq9WSfsa&#10;5wIAAMAZbEt+w8Yt+Q13bclveG5LfkPU+Jrakt8wuNBrw39cozLqfr0aRB1rcyOwAgAA56BqtaoP&#10;fehD2rNnj/r7+xXNzVw6aqZPJMlozElyHKfZCs80TflBoFq1qlKxJMuylEqnlWrMQ/IaLfDmZi25&#10;rivTshQEQaMSyWjOWaqUy7JiMbW1tSmdySgeT7zuHKW2tjZ9//vfn/daFEVyXVdBEGjfvn3at2+f&#10;vv/97+vJJ5/Ud77zHc3Ozurw4cO69957Jb0aRkn1Fn1LliyRJLW0tGi2WFQQBNJcG0DV1xOGocIg&#10;kG0nlEom5Xuepqam1NraqhUrVmjdunVavXq1VqxYoaVLl+rmm2/WZz7zGV1wwVr19vZq+YoVuvba&#10;a/XAA/dremZGw8PDp/RehWGoqakppdPpZoD1+OOPq6O9XWEYqlwuyzQtJW27+ez8IJBpWs0KpGMn&#10;NU1OTmp4eFjxRpVSsVhUcXZWvu+rvaNDpmnooosu0gsvvqgL1qw5bk2O42hioiDP8xQEgYaGhjQy&#10;OqqrrryyuV2SbNt+9efBsjQ6Oqqf/exn2r79eR04eFCLFi06pWeAMxct+85xmwZ33L11cOCzalQ1&#10;NV7+M9VDom2qVy9tbIRIH9w6OHCHpA80qqS+JOl51auhPvYa1/iSjg+c7m58bVY9WDoukGqEZK2N&#10;dXxW9VBre+NLjVaBrY1t2yWtb7Ty+6PXmUeFBdb4wGKz6j9ncx9M7Fc99Pyzr8w8M70wK8O57qif&#10;vQ9Iuq7x8rRe/dnbvyALA4Bz3Jb8hn7Vf9Fos04cWLSqXkWz/Sszz9CO+ex0h07S9eAoG/VqpwUA&#10;AHAO+d3/9t9UrVbV1dUlx3FkNapcDEmO7ysMw+ZspbkqKbfR3m6uvZsMQ2ajvZ8hKZVKqVarKRaP&#10;KQqjZigh1Vv/GYahIAiaLe1isVhz7lQ88fpB1NEmJiY0MjIi27b1y1/+Ur29vfr5z3+uzs5OvfTi&#10;i1q6bJlqjZlFS5Yske/7uv/++xVFUb0FYRAoDAKZlqUlS5bITiQ0OTmpjo4OTU9PS80qo6AZ1hmG&#10;IV/1SiXTNNXW1qauri5ZVkxhWG+NNzM7o3K5rKXnLdVVV12l/v5+9fb2Kp/PNyuuWlpa9D9uv133&#10;3nuvPvzhD7/mffq+r1qtpra2tnmvP/PMM1q3bp3KlbKSdkrx+KuxQBiGMs1XK6OObWNYrdV0qDG7&#10;aW7mV7lSlut56ujoULlclm3bKhaL6l28+Li2emEYamRkRJVKRYZhqFarqVKpaNXKlc3KKt/3FTSq&#10;z1zXlWXVQ69FPT1yXVdhGKqrs/OEc7BwdiGQOgc0Qhs12uOdyJ9JuqtRFbWtEVLdIeljqn9Qe0dj&#10;VtTgpsEdf9T4/lcKDI6qsBo8yZo36sRzpe5RfZ7VXAD2h6r/w/fSTYM7tjfWfZuOmjf166bxgc8l&#10;ja/1enUO2LEf/kyr/oHAtOrB4nZJ29/qD+S35DdsVL2a7tj19Kv+fm7ekt9w/VdmnuHDCryptuQ3&#10;XKf6z17/MZvmQqqN/OwBwJur8XfvZ/XqLwG8ntt08rmiOEM13ufNC7wMAACwAFzX1Z/+6Z9qfGxM&#10;nZ2dchxHYRQpGY+p1pjtM9eezjANWaaleDwu3/OUTNoKI8lzXfm+L6k+N8lqVD8FQaBEIqGEnVCp&#10;WGqGIKZpynVdGY3vozBUFEnZbFbxREKWZb1+GBVF8huhVqlUUjwe19e+9jVdccUVKpfLSiaTSqVS&#10;CoNA/cuXN2dfrVixQrt371Y6ndazP/+5/EYgFkWRTMtSd3e3FNXDM9tOynGcV1veNe4xHo8rn2+V&#10;FKlSrcqyLHV0dMgyTfm+r/HxcXmep0qlooRtK5VMNlvYxeNxZTIZWZY173YMw9AHPvABPfHEE3rn&#10;O995wluea4V4dGu+Oa+88orWrFmjVDI1r+3fXPh09PM8+nvf93Xw4EF5jZlgURRpampKpdmi0pmM&#10;qtWqarWaVq1cKcM01dnZOe+6YRhqYmJCE4WCojCUHwQ6cuSIgiDQ5Zdf3lzDXPVZEATKZDLNiqzJ&#10;ySklbFu2bevIkSPq7+9/7fcdZzwCqbNcY7bSZ1Vvy3f9iYKkY6ukGgHW0ft9bNPgjgeO2v8tr17Z&#10;NLjjga2DA/v16jDk7aq3DbxD0v7Gmi9prHla9TaDt6kerNzZ2HaXpBPe87mm0f7kt1V/Xv2neFir&#10;Xv1waK4NorbkN+xXPdD73pv9G8pb8hs2q/6+vN667pe0/M28Nn69vYGfvce25Dcsp0rv3NP4e3Ka&#10;Kjjg9Gj8mbtDpx5EzXmj+2OBNaqPT3U+1La3cCkAAOA02717tz796U8rCAK1tbXJ8zyFUaRUKqVS&#10;qVwPGHxftm0rHo/X29o1QqB6eCG5jqOg8Zpt24qiSKVSSXbSViqV0tTUlMJGa7+5YCsIAsUsS9Vq&#10;VaZlKZm0FYsnlEwmZZivP4EmDAKFUaTJQr1FnGmaymazeuGFF3TttdfKcRy5rqtUKqWZmRktW7ZM&#10;Y2NjyufzqtVqymaz+tnPfibHceR5noxGZVcikVCtWlWqrU3T09NKp9OaKBQUBqEC35dpmurq6mqe&#10;N51ON7+fmJhQpVxWJDUCNVOxeFxmowpsz969euaZZ3TDDTfUZ2+dQH2uknNcBZNUb3kXNsKcY5XL&#10;ZR0+fFjZkwRdJ32OYaix8XGVy+Xm3KdCoSBJSti2/MbPw4oVK1SuVHTZpZced47p6WkVJifrlVGu&#10;o3K5osAPNLBuXTMYC6NIpXJZtVpNYRCoJZ/X6Oio8vlWrRtYp7e/7W3KZDLavXuXrr/++td873Hm&#10;I5A6+z2m+m+Zfk/1D/lP9qfyY5Iea7S8a20cMzcDakE05kNtb4Rq16v+D92Nqld0SY1wSvU5WHdp&#10;/nwqNUKpfVsHBy49Zh7WOeGo1mO36dRDqFPR3zjv5i35DW9aK7OjKqNOaQ1b8hs20rIHb4ajKqNO&#10;xdyfq5PNtcNZZEt+wx/qmL8jt+Q3LNh6TuBu0SoS56BGtfZjOvksIZxbTqVVnyTt/8rMM9ve2qUA&#10;AIDT5ctf/rL+7eGH1dbWJtdx5LiurMY8qCAINDszo1QqJcuylEzWK4WcWk2JeEKe69b3C1+t+Jmc&#10;nJTv+/r/2Xv34Diu+8730495D2YGJPiQKYmgZMmyLEOgJTh2KiJBO4oV7yYkk3XuXsReAnuXqV0m&#10;ZYqb0Mts7RaHqfiuYyUhaZdpV3ErhO4muBvLDikr2VvOPjhkbK9tSiGE2LJNR+JQJMUHCGAGM5hn&#10;P+4f5/TMEK/pwYMv97dqCoOZ06dPnz7d0+f3Pd/vLxgMEg6HMQyDa9euEQ6HqVYq2LaN3+8nl8th&#10;WRaKohCJhPH7/YTCM4mU6bAtC8u2MQ2jptrSNA1DEkU+n490Os3ExAShUJCxsbEa0ZSZmEBBKJty&#10;uRyhUIivfvWrNcUTiNxQTl2qzJMVDIawLBsbG03TWPeuddjYNeVXfmqK3ORkXYWkqrU+1KXKy7Zt&#10;DNPgvY8/Tl/f/0lnZ+cMy7tG/OKzv8ipU6fYvHlz7bN8Pk8wGCQQCNzcJ7ZNNpulUCjwrne9q2kf&#10;NqJarXL12jWy2WztHF6+fJlKpUKxWBRtB3yyj3uefnpGHZlslolMhmKhQLlSEQRlpUI8EeeJJ56o&#10;lTOl5aNt28QTcQzDlGPqGm+//TbYNrquk06n+dM/Pej6GDzcmfAIqbsfncCpRoXTbJD5mDYgVqUO&#10;SzJowRhKdvUzc2Kadl6tEERO2aFk1wCCWNsxlOw6Ltu6RbZ9/yxkFAjyqnco2ZVp1gd3E2TS790s&#10;f6DHCc7374r3HAAOLUQ50uLKWQfdeJY9HpYGrY69J5elFR5uKeR9cv/tbkcT9AO9u+I9Gz1Vnod7&#10;DP14ZNTPBOSCo36XxfcsY1M8ePDgwYMHD7cIV65cYffu3fj8ftrb2ymXSui6jirt5kKhEFevXiUW&#10;i9VIllwuRzgSJu6Pk81mAWhra8M0TQrFQk2NJAifSVRNJxqRuaBkTqKJ8QkM0yAcDhMMBgmGgpLw&#10;0uclaEAQGoZpgC2UQoZpgm0DwvIvEAhgWhaxWIwNGzYIkgNBQJVKJa5fv05XVxf/+3//bz7wgQ/w&#10;2muv8dZbb9Us/8CukUdt0SjlcplINMpkbhIQZEl7IoGNTalUwu/3UygUKBaLtTbagCKJKZ+uYyOU&#10;QbFYjN/s65Nk1IZZ7famY9WqVaJOaR042zamaVIsFolGoxw/fpxHH3mk+cmXqEqyMJvNSmIwUiPw&#10;HOKoUChQLpV417p1bOzunlHHxMQE5UpF1CHVb/l8nlKxyOZNm24qa9k21WqVQCCAYRhUpDJtfGKC&#10;T/7mb7K+sxNd0/jLr37V9TF4uHPhEVJ3PwaB40PJLuf/DDDYlxyZMSGUxM/gYnc4lOw6iSCjDiOs&#10;9pwcRp3AViAxlOzqRVh2DOOCMJPtywCDQ8muE9St+pxgx8BQsquzgehy7nQpZALtoWTXwO1UfC0F&#10;5smBcyuwH9i6K94zsIAcO8/jBaY83AZIq77O29wMD7cYkgTffbvb4RKdeKo8D/ceUtz5hLCHRULa&#10;Mrpd9HHAU7578ODBgwcPdz/efPNNfud3foe1992HZVlYpomu+1AUYTNXqVQolcsEAgF0n49qpYJZ&#10;rdLW1sbk5CS6rrNixQqq1SqZbAYFhfb2dgqFAqZlYhQNIhFB6IyO3qBSrTI+Pi4UPPfdh6brRCIR&#10;FFVFVRS575mWcrZtg22jqCq2bWPbNtVKFVXTqFarguyxLKFCUlXy+TyRSISRc+f46blzrOzoYGJi&#10;gszEBI88+qiwkyuVCAaDGIbBm2++SUVa9YEgpAB0Xcfv93P9+nVWrlxJNjsJUCPrFGm/Nzo6iqKq&#10;NRJLNhp/ICCsDGX73v/+9/Nv/vW/5sknnyQei1EqlVBVlba2tnnVTKFQCGQdwWBwxveVSgXTNGtE&#10;1Q9/+EM+4tLqzlFGFYulmk3f6Ogok5OT+Hw+dF3HsixCoRCqqvL0U0/dlJMKYCKTYapQ4MqVKzWl&#10;WqlUIhwO097eTltb203lFUXB7/dRKBTI5/PoushPNjExwapVq7AtCzStRsR5uLvhEVJ3GYaSXdsQ&#10;pE8GeLkvOTIwlOx6nToZsB54fijZ9fpSkTNSDbUboXzajlQuIdRQ/Q1FU33JkWTDdt2yrKN4OgG8&#10;6ELNlQH2DCW7XgYOyvxXncicQ7IPdsji+4FTwEb5XW9fciS1wEO9rdgV7zmIIHZuJ7oROXa2tEhK&#10;7WheZAbSC9jGg4fpWMjYu7DkrfBwq9HL3UWCb8UjpDzcQziSPZPaFe8ZxL1yxsNdhgb1u5t77YEj&#10;2TPJ5W2Rh1uFvUc3JYHNwIsv7Dw9eHtb48GDBw8ebiUuXrzIb/3Wb7G+sxMAVVUwDRtNE+qkUqlE&#10;KBSiUCjgD/gpl0pomobP56NcLuP3+9E0jampKQBCwRDlcplcPkc+lxf5gSwLXdeZmJggkUgQDAZp&#10;W7mS++67D6D2vaZp6HPkUQJBSNmWBZYlVEyAz++nWCjUCBOkesgwDHw+H5lMBr/fT3ZykmAoRDwW&#10;o62traZiGhsb49FHH+XGjRs1IsUhw2y7TkpN5nKgKExO5rBtu0Z8VapVJnM5NE2jKi3oLMtCQRJZ&#10;gUCNoFIUhU3PPMO//bf/Fl3XCYdC5HI58lNTXLt6lf/nz/+c73z722iaxgMPPMjj73ucHTt28PRT&#10;TwFgGAavvvoqT89ik+ccr9/vr332ozfe4KMf+Uit72D23FGlUomx8XEs0yQY8DNVKFCQL4d0K5VK&#10;NevCzZs2EY/Hb6ojm82Sy+UYGxvD5/Nhmia53CSlUoncZI6tW3911vNZLleoVqtEIhGKxSLhSIQ1&#10;q1djQ00hVygU5hwTHu4eeITUXYQGYuhlxCTh+aFk12BfcmRgWjlYWsXAMQQBtWMo2fU8YlXsQYQt&#10;R6qhXK8kjw7L9iVkmROIHFbbgN1Dya6DwIvAIUk+zQpJLG2U+9wKHGtQXnUjlGDTj/3sULLr8N2k&#10;lJITfseicCFIIZRoWfk3gzj/nQhrMke95hYJBCm1sYW8J63U78BbRethKTBTF94cg0vdCA+3HAs5&#10;77cTvbe7AR48LDWOZM8MyFxSvS1umlryxnhYDhyk+b02A+w5kj0zuPzN8XArsPfopgR19WPv3qOb&#10;dgADL+w8nb59rfLgwYMHD7cKn/70p3lw/fqGTxRUTRN2eJKAqFarIi+U6qvlVPL5fFQqFXRdp1gs&#10;Yts2lUqFyclJLMuiPdHO6OgoiUQCXfdh2xbt7e0iN1WlUsulpOs6mq6haRqaPn/IWlVVLOe9bWFZ&#10;NmVJeAEYpoFRNW4izJx8UaZpEgqFMQyhgMrlckSjUYxqldHRUXw+H+fPn5fEjSBtBHcjyKR8fopQ&#10;MECpXMKx6yuXy6iqhm3bTOXzBAIByoaBTyqqFFWt6awU4JeefZaBgQES8TiBYJBSuczojRt8/etf&#10;Z2xsjA984AP80rO/yORkjr/927/lz/7sz/jKV77CZ//wD/nMZz7Du9/9bl5//XWAGsHlvJ+uVvrx&#10;j3/MmjVrsOX36ixEFMBUocDY2BjFYpFgMIgqz8vE+LiwKIxEMAzRp6FQiIcfemiGYimfzzM+Mc74&#10;+ARVqZwrFotYlhgr73//E7MSYZZlYlkmuq5LAivH1NQUkUgEVSrNQFgserj74RFSdxd2A3scBdBQ&#10;sisJ7B9KdjmkTidCLdTL0nq4OyQHCLJiO2KSehKhcjmAIBf2I8iyrbIdmxvKdCJIrROyjv3A+aFk&#10;12GaE1OHhpJdKVnXlr68ntsNAAAgAElEQVTkyPBQsssGXm8sJwm7bmSf3A05pSQZdZLWg6spBKl3&#10;wk1eEmkFuB/3QSNnVaw7PW/rWFCuKg8elgAnWiBaPdy58PKAefBwZ2A7cBbPOvWegszR19+k2DCw&#10;EJtnD3c2ps9JeoGze49u2v7CztOpW98cDx48ePBwq3DlyhVujI3RvmJF7TNFUWqvQCDA6I0b6JqG&#10;ZVvoMq9TtVolGAwyNTVFLpcDIJfL0dHRUcs1NFUQxIKmaZI8UfH7/ViWRTgcBkCX9nSBQBCQ6qcG&#10;ImIGbBvTNFBQMKpCjaSqqlTkGKiWeF81DBQkgWXb+Hw+8vk8U1N5otEoxWKRtrY2stmsyJdVqRCJ&#10;RMjIPFj1vhApqSzLRlGgXKngkFWWJVRkpmUCEA6HRb+EQrXjcvrTtm16enro6+vjPe95DyDs98bG&#10;xpiamuJjH/sYfr8fXdOIRCI88MADPPfcc/zn//yf+ZM//VMOHTrEZz7zGRRF4Yc//CHd3d039dFs&#10;/fW1r32NZzZtmpeMGp+YYGJiQuaLCgMKBUlQmaYpCLZymUqlgqZphMPhWvsdOKTa1JRQU2nSPrFY&#10;LNba9dBDD83Yt2malEplymVRt2VZwnbRtgkGg1TKZcKhEDY2viZEpYe7A/NnhPNwpyFBw4Rf2uMd&#10;QNi8HUaQRluBgVbJmKFkV7ckdBhKdp2XSiQHnQgy7EUEofQ8wvJqo/zsICIYcbgvOeJYEh2T3x2Q&#10;23cjJrYH5fcH5PZPIoip/qFk15yWIH3JkWGEZV9GKqxATISd9vfLfQ72JUc2cBesvl0gGZUCthzJ&#10;ntlyJHtm0C2pcyR7JnUke2YLdatFN+iVRJYbtBKMGD6SPeMlvfawVEi1UHYYodb0cPfDrV3fMGKM&#10;HJJ/00uwb6e+A63U2cL91IOHuwbyOeTA7W6Hh6XDrnjPNubPD5ZBWPRt9MioexKzzUsSwMm9Rzf1&#10;3+K2ePDgwYOHW4hAIDCr+kRRFBRVxTBNVq9axcTEBJoqLOlK5TI+n4/r16+LHFGmSaUilEjXrl1D&#10;1zT8Ph+GYRBra6NaqRIOh2mLxQhK+zpFUdB9Or5AgGAohGkYmKZVU+dMR7VSoTA1RTabJZ/Lk8/n&#10;KZfLlEolTNPCMAwqlaq0gCvX8jr5/X7C4TC2bdeIsStXrlAsFrlx4wYrVrRz5coVYrEYF99+m0uX&#10;LkmFlH1TX8h3tbxVAkL941j0WZZVI5UURXHkVQDE43G2/9p2Nm7ciM/nIxwKUZiaqpFzk5OT/PSn&#10;P+Ubr7zCX//N3/CNV14hlUrx2HveQ9f7389DDz2EbduYpslbb73V9Lzats23vvUtVq9ePSsZZRgG&#10;V65eJZvNomkafr8fVdUwTZPJyUnC4TC6z0cgEMA0TXw+oYz7uQ9+8KZ6TMtkYmKcGzdGmZqawjRN&#10;oa6aGEdVVYrFIl1dXbOeU4fYrFar+P1+pmR/rFq1CmxhdyiUZQqJ9vamx+zhzodHK95dSCFyKqX6&#10;kiNpEKTUULJrB9Ar80l1Ot+5gSSeuhFE046hZFcaMenopR7o3Yggk/Y3lD2FIIAcYukYcHwo2XVA&#10;fvY6gog6If/uQQQGT3KzsmpA1nkMYck3DGT6kiMzlDl9yZGMtCNMyP9T8hiSsm2DTh8AnbLs8Hzq&#10;q9uMY7RGRu05kj2zqBwkMufDRtwTYTtwF/A/jLuk1459owcPS4UXEXagzTCMIHPv1PuBh6XFIUTA&#10;dMb5lsFWt3lRGjGIuA/PVmevrLOz1YZ68HC340j2zKDMg3k35XXzMDfmez4cZI77oAf3+PofdiYR&#10;c5ctv/4f0qnb25oZmO86Prb36KbNL+w87T3Le/DgwcM9iBUrVhAKBimXywQCgdrnqqpiWyaqtFJb&#10;vXo1ozdusKqjA0WBy5cvE41GmZqawjAMgoEAtm0TjUYJhUIUi0Vi8TiFQoF3rXsXmUyGarVKLBYD&#10;FILBALrPJ/NVmeg+3+yWbqZJ1TBqRJBlmrUcU4ZhYAOmadQs5QD8gQCWadbIokbbuQsXLvDkk09S&#10;KBS4cOECo6OjPP300/zwhz8UOahMs0ZFCXVUPYeUY7wXj8d45plnuHLlCn//92dRFQVVFQSU0lAS&#10;aaln2zZPvO99vO/xx1EQJGClXMa0LEqlEhMTE3z3e9/jG9/4Bu2JBKOjozzyyCN873vf45FHHmFg&#10;YKBmX/fnf/7n/NHnP89//I//cdbz6ajTrl69yqqOjlnJqLJUNJWKRXx+P6FQEFAoForkp/KEQiEU&#10;RcE061Z62WyWX/iFX7hpjABMTGS4cuUqoOD3CwvHUqlEMBhiamoKn8/HBpmbbDoM06xZN5ZLJcrl&#10;MvetXctkLkcoHCIajdaUU04uKQ93N7yzeBdgKNnVK0kWZwXqyaFkV+NkMY201GuRjOpGEE9b5d8M&#10;YhK6R35/XJI93X3JkaQkiTYg1FGOPV8CoXo6jJik7kcE5LbK98cQhMYOpIpKHseLCNWVQ2I4Kyw7&#10;EWTXrOhLjmRk3qhDQ8mu5FCy65jczyCwR/5/HkG4HAfOyr67oyCtUNwE0R0MLJaMciCDCFtwp2py&#10;RZjJ3AGD8xRJI45huxfE8LCUOJI9cwJBPsyFNCJ4ttEbe/cU5guYDRzJnpkzYCrHTKsqzeEj2TMD&#10;89SZQizO8NQCHn5W4Y39eweNVt3O/3uA9vnugx7uGaSafN+/9+gmN4vQPHjw4MHDXYi//uu/ZkV7&#10;O8PDw1imWftcUTXGxsa4cuUKtm2TzWQolUpkJgS59M477xAOh7n//vtRpZ1bIBCgVCoRCASYnJwk&#10;Fotx/fp1otEo7e3tBINB/H4fuq7XBEQ+v39OMsqybUzDEO8tC5/fj2EYVKtVkPmndF2/SW1TrVRA&#10;UfD5hB4jHo8zNjYG2Dz22GP85Cc/Qdd1otEoH/rQh7h8+TKPP/44b7/99jQFVCPEZ0888T7+9E/+&#10;hNdff52xsTE2b3pGKLCml2zM7wSsXbsWUNB9PuLxOOvuv593P/ww3d3dPPvss/za9u185vd+jw0b&#10;NvD5z3+eL37xi2zYsIGLFy/yyU9+kq1btwIwMjLCzp07Z7SuWq1iGAYAmqZx8uRJnn322RnliqUS&#10;Fy9dolKpEIlGicViGIZJuVzCkjm+hP2hWbPem5yc5MMf+hDxWOymuvL5PPl8Dk3a9BUKBSqVCoqi&#10;1pRW3U/O7bpfrVaFTZ9hUKlWicfj/PTNf6RcLpNIxLFskRfs7PAwW7YsV2YRD7cSHiF1B0Pa2E0g&#10;yJXzCPJmAGmbMJTsOijt6xLMMnkYSnZNSEJptrodImk9giRySKWUrC8j/z4J7B5Kdp0dSnY9D/RL&#10;q8CNCNKpE6GGcgiqmm0ggnjaJus5hSBBOhFEFIjJrZPz6nW5zQZgeCjZdXI+IqkvObJHtr0fqYyS&#10;/dSPCE639yVH2uUxzWc7csuxK97TTWttGljqZNEymOAmIOtawXUke2YAMS4OTHttPJI9s8FLeO1h&#10;uSAtIGcbe1vk2FsSMtfDHYW57k2DLu81reYYfLlZAXlf9VaNe/Dg4a7GkeyZE0eyZ9qPZM8o8rXx&#10;SPaMl/vTQyM8UsqDBw8e7lEoisIXv/hFXvj85/nRj35EuVwW9nCGQVsshu7zSUIH3jp/njfffJNI&#10;JMxDDz1EpVLh8uXLhMNhIpEIlUqFoFRcrVixgmKhyIoVK1BVtfby+X1ouo6m6aiqNnujbBvLsjAq&#10;1ZpaB0BRFXw+H4FgENuyME2TqUIBRVFQVZVyuYyiqlimid8fABRyuRy6rpPNTtLR0cHKFSvQdZ3H&#10;H3+cH73xI9avX0+xUOTipUv4/H65e1u+rNp7RVH49V/7NT796d380rPP8tzHPsa5c+f41V/9lTqh&#10;1pB/y5b1ABQKBSYnJ8lms0LlpetSnRSivb2dX/zFX+Rf/5t/w+/8zm+jqipn//4sgUCAUCjEqlWr&#10;WPeudQDcGBvjj194odZNV69eZXxc2OM5xBzAN7/5TWF914DJyUkuXrxIPB6jo2Mlfr+fUqmEYRhE&#10;I1Gi8vwpioKua+g+H6Ojo3ywp4cVDTnGQOR/yk5OUi5XqBoGhUKBUqkklVxChbV61aoZbZiOQqFA&#10;JBJBURQMwyCRSPDOO++won1FTZh27tw5PvShD81bj4e7A55l3x0KaaV3EBHcSiGInYMIUmoLgsRx&#10;iKMtji1dA9F0QH431+Rxv/zuAnXrvd3Atr7kiCLJpzT1vFVpuU1a2vqlqSey3ghsluUOU883tVvu&#10;Iy3be1J+vl1+t1++T8s2PY9QNW2X/58cSnYNONZ80yHt+QBelu3tRuTPGmwoNoywOTw17fPbiVYm&#10;cCeWi8iR9n0pxLlZqjqH8VZJe7gN8MbezxxSzH7vcpXL5kj2TGZXvGcp2+PUO7wr3nOC1hSwHjx4&#10;8ODBwx2BF3aeTu09uqnxozSz29H27z26Cc++z4MHDx7uTXz0ox/lm9/8Jvv27eO73/0ujz32GNeu&#10;XaNUKpFIJBgbG8MyTR588EFsG65dv0Z7oh1d18GGTCZDPB7HMAzi8TiWZRGJRvD5fPh9PjSfjqqo&#10;M/IrzQZTWu5VqhVMw8AfCIg8VaZQ45iVCgCVcgXTMjEkaRUKhzGqVQzTYHJyspZHyrIs3v3udzM2&#10;NkY8kSCXyxGNRnnsvY9RKpWoGlXisVhN7WNZQp3TmE9KURTOvHqGBx98gH/37/6dsDW0bd740Y/4&#10;kz/+Y770pS9x8eLF2rbYNra08RsdHeXa1au0tbXh03XWrF1LNBoVfSfh9/t5+ukevv/975HPT/HF&#10;L36R06dPY9sWPr+wKfw/fuM3KJfLvPPOZbLZSR599FHa2tpu6rtLly5RLpdv+uz66HUKhSJr167F&#10;MKqUSmWwbUKhEG3RKKZloco8W7quUS6rXH37bZ566ik6Ojpuqsu2bXK5HJZlMjU1RT6frynUAoFA&#10;Ta31cz/3c/Oe41KphN/vp1Kp4Pf5OH/+PKFgkHg8jtZArk0/Pg93LzxC6g6EJJWOA6m+5Iizintw&#10;KNmVQhBA+/uSI9vn2O4kgkR6ERGc3c80OyupqupHEFu7qVvqJeR+OhEqJ6iTXk6gdw+C+Dko35+Q&#10;/x+gTiw56p9hBEHViVAznQDi8tgOINRRx2U7TlInp87L99sRpNSeucgkqYxiKNl1EqGUml5uN8JK&#10;rtXV8MuCXfGeflrMG7VMTXHwIk0IqV3xnl5pR+XBgwcPdwpmW2wxfCR7Jr1M+2ul3peZnZDyCFMP&#10;Hjx48HA3IEV9ftCJ+P2abf7ikVIePHjwcA8jkUjwla98hVdffZXf+73fq+UuunDhAqFQiFgsViNi&#10;QsEQmUyG1atXo2sakWikpnjx+32AQiAYFIobTRMZmGYlompZm8R/UpUEwn5OU1VKxSL+YJBKqYRt&#10;28JWrlwm4PdhmCqWZREKhahWq+i6TrlcJhQKEQqFmMxOEggEeOqpp3j77bdJJBJomkZucpKx8XGe&#10;euop4vE43//+90FR0FS1losJx8JP5oJqT7Sz5kNrWLt2LR//+Mfx+Xx8+1vf4itf/jLxeJzDhw/z&#10;j//4U6pVkffKOdrx8XEuv/MOwVCIakWoijpWriSeSBCUfQQip9dzz/0yIPJBbdq0qfZdPp/nmWee&#10;4Ytf+AI7+vt597sfwTRNSqVSzboQ4L/8l/9C7+bNAFQNg/T586xevZpgMFhTMUWjUXwyb5dDJmWz&#10;WXRdZ2JignKpxOZNm2bN3ZSfmsIGslmhkHLGSDAYRJV9t3btWqKRyJzjzLRMKuUyxUIBTdfJT02x&#10;Zs0a2mJtfO+732Nzw3GvW7fO3eD1cMfDs+y7M/E8gkDZJq3yOqGWH2oPsxAIDWRUN4IEOo6wwRts&#10;LDOU7DrbUP9B6jZEGfnZi9RJKGfisQdBYG2nrswaRih9nHLdcv8gAnfbZN37EaTQHrndNurqqd2I&#10;SU6nrNtRDm2X7e9GWPjtlrmh5oOj9pqOl/uSIwOOguwOQCtWfallDK7W9uGizHK3wYMHDx5axeFZ&#10;PnuxxTrSy1T2BDMJM8/uyoMHDx483C2Y/ns6n+uGZ9/nwYMHD/c4nn76aVKpFM888wxjY2MUiyXC&#10;IZEjyrKsmi3dAw88IPIF5XIUi8KeTxAsKuFwGJ+uo2tazcruZgjCR0ABbGzLwqiKXEhGtQoItZQ/&#10;EKBULBKORIRCyjSpGkYtp1SsrY1qtVr7rr29HVXVKJfLxOIxEokEmUxGqrssHnvsMbqefJLu7ifB&#10;tikUCjzwwP1g26iahi1VTis7OvD7AzXbvitXrtDRsZKvfvWrPP744yiKQrlS4bOf/Sw9PT0888wz&#10;+Hz+mj0hgK7rIgdXNsuNGzfI5XJMTk4yMTHBxMQEk5OTdVVVAxyix4FDsn3kox+9KWeT2kigAa+9&#10;9hobNmxgbGyMa9eusbKjg0KxgFEV/dSeSBAMBGrnRlEUSsUiqqqSmZhgRXs7GzdunJWMMk1T2CRO&#10;TTE2NkapVKztW9M0SqUSpmnS9f73zzu+ioUiuXy+ZpFYLBbQNI30+TSVSoVQKFTbfyQanbcuD3cP&#10;PIXUHQiZo4mhZNeLCGLmrLSuO4EIiqVn2awfQeCkEHmfTvQlR5JDya7OoWTXNrmtUwYEWeRMHjqp&#10;k0idCCLrlCybpk40gbDmcwirl+W+Xpd/h+U+UsBmuf8UddVWAqGM2iHrvdBwLLupk1Jp6qqpTuf9&#10;ULLrmKOImgUvAseGkl2pRou/O8imz1FHdbawiSvrqcXgSPZMuoltX+YWkGJLjl3xnl7EMT2JGHcg&#10;xrNjIQlivL7OrSH+7nnsivckEH3ejVBCTl9Jm0Zc88OIPr/rg/O74j2diPvmk4hru3ee4sOIPjiF&#10;sOJML2vj7nFIy9EtiN+TToQ6qtVcYWlauye7grQDHEC0DeDlhVivTrumNjd81YsYT841dIo74LqS&#10;14OzQGU9M/s2jbgHpBDn666/B9xOTBsfjb91jTiF6PdhaWt6z0P2Szeib2YbhyCulwuIfkndqrbN&#10;h2nXz2xIO6/F/H7IPKYJFnENyrZ2grgXL7Qtc9S9jfo9r7afWeC4NwwDp45kz9wRTgj3EJyFi859&#10;pVd+NpcdraeU8uDBg4efARw4cIBcLse3vvUtTMvErJjEYjF0XceyLMbHx9E0jWgkQrStDcuy8Pl8&#10;+Hw+QVQgVFF2I+EibewcKgobFNuq/99AkFSMKuWSyGkViUQwDEFWaapKIBDAtiyi0Si5fL6W58nn&#10;81Eul7FsCwWFTCZDNBrlvrVrqVSrdHZuoFAooKoqmqoRl4qplSs7BAFk26xavZpoJMLbFy+iKgq6&#10;rtPR0cEjjzxCOn2B1avX8Oijj2Jagnw5d+4clmXRuX49q1at4p133sGyrBqpFAmHMQyDcrlMJpul&#10;ra0Nv98vySpB6LS1taFpc+TUAlauWMEbb7xBT08P/+t//S8+/OEPYxiGsEFUhYLru9/9LmvXriWd&#10;TlMsFlm1ejUAHSs70CT5NJ0YrFYqFIpFpqameOihhwgEAnO2QVVV2traGBkZqeWssiwLy7IoFAoY&#10;hsGjjzwyhxKuYZ+GgaZpxONxLl68iM/nI5/P89BDD/HOO+/U7P8AKtPsBz3cvZh/VHi47ZDKp2OI&#10;CcAgYmJwqi85Mt2GbxuCvBqQ5Z2yGWBPX3IkM5Ts6pb1pBGWfK9TD3I51no7qKuwUojJyHbE5NCx&#10;8XOQkfVtRCh/uhHBj4z8/4DcpleW6aZuEZiV322RbTsr69xOXUV0GEFKnZBtOouwMZx1siP7YAeA&#10;Y2koj9kJ1nQD3X3JkfbZtl9u7Ir3nMW9Xd/wkeyZjcvZHgcyOOGQho3IAHsWk8OqIWDvjJ0McGA5&#10;AmOShNoh9zdbYG4+pIAXlytf11KgSbAqxW0I8MrAXz+i31uxooS6peeJ5Wj3HGPv8GKDZ/KYtyHu&#10;Za0ecyNSiGthUe3xsHDsivecxH0OvS236lzJxQtbWVgeqkHEvSy1hE2aE/I62019QUsrOMECybpb&#10;gQZiwwngNyLNbSB5FnnPrSnhl2N8tHg9pY5kz2xZ4v33s7DrxumXl281qSHbvBnRb50tbu6Q0s5z&#10;tzMWMzKXnTN+ob5Ap5f6WG7pObPhN3X62EsD2xdzLcjnUOc+0urzm4MM4pnirlCjfv0PO5OI+c6W&#10;X/8P6dTtbc3s2Ht0U5KbnR2cMdc7z2YHXth5Orl8rfLgwYMHD0sN267JklxhfHycLVu2kEgkCIdC&#10;GDK/k6NgCYfDhMNhVFWt2cDZgCr/OlAlSWFbNopaD03b2IKUUhQMw8AwDCQvRKVSkX/LWJZVU0Dp&#10;uk4wGMSyLErFEpquoSoKVcPAtiw0Xce2bIKhIBcvXqS3t5dnn32WSCRSI9MikQixWIxyqcSKFSt4&#10;6/x5tnzkI0L1VCpRqVQIBoOsXrMG0zBY1bGKYCjIBz/4Qbq7n+T8+TT3338/mUyGr3zlK/yrf/Wv&#10;WL16NX/xF3/BG2+8QaVaxTJNIpEIjz/+OE888X5WrlxBe3s799+/jlUdqwhHIgSDQWJtbUSjbUSi&#10;kZvySjWiXC7z1ltvYds2nZ2dHD9+nI997GPE4/EaAbhz504CgQDvfe9j3L/ufjRdR1NVFFWdlQyw&#10;sTGqghyaTRE1o7xt8/dn/55isYSqqSgoTE3lsW2YnJwkFArx8V/+5ab1jN64QaFQQFNVLly4QDAU&#10;ZHT0BqVSCcMw+IVf+AXWrllDNpslfeEC+/bta1pnAw4oipJsZQMPtwYeIXWXYCjZ9TyCHEr1JUdm&#10;TOIlcTWBUBN1ytegtPlzyjj3/zRi8u1MVjPUJ7VpxITeIZsSCDLpmPx+fcNuEw0vh8QalPs+CbRT&#10;txHcQ10ZlUGsTF1Pg2JCHt826rmtnO2Oy/Y6BNWcOaWGkl391Fel98r9vUg9R9aWvuTILV8lLCfb&#10;Z5sWrGPgVgfpJKFTw0IDVi4C9hlg41IpRGS79+M+EDYf0oi+Ty1BXdNJkV5Z/2G3So6GIE0v7oJV&#10;J1gC0qUZ5Dl2ctEtFg5J6apP5kPD2NvB3ONhw0LHnly5fYyFB8xmQwox5hbUJrdoOGedi6jm1JHs&#10;maTL/Tn3gFax51YF+e80QkoGp/ezNKqtFMs4ruS9bT9Lcw9II877kpABcuw599xOxH1xwE2QuoHw&#10;cbZvhjTiGWNZg+CyXc8jrqmluP8MI+67S0bA3C5Cale8J8nS9Usa0S+DS1DXnFjiNi8GTe9r8npy&#10;FvvMhRNHsmdm5LZtBjmu9yPG9lJhyZ4plhN3CSGVQOT1bRyng8wkDtPc/Ls18MLO04PL2zoPHjx4&#10;8LBUaJWQAvj4xz/O1NQUfp8PVdOEEkr3oeka4XAYTVVRNRVN07GxUVBqBIdpWaiKUrN2UzWhGrJM&#10;C00X9ng2QkVlWRamJLxs26ZSqQgruGIJRRV1+P1+QVRZFrrPJyz7YjGpFlIoFIuoimiPaZqcO3eO&#10;Lx/5MmvvW4thGASDQfL5PMFgUFr7CdVPLpfjwx/+MBcvXsS2bQKBAOvXryebzbJy5Uosy6JcLvPs&#10;s88yMTGB3+/nn/7Tf8qv/sqv8LWvf50//Owf8qlPfoq//Mu/5OKlS9i2jd/nY82aNbz73e/mwQcf&#10;5P7772fVqlWsWNFONNpGwO8nEo2SiMcJBIPE43FCodBNSinbtvnSl77Epz71KaLRKIVCgWg0yo9+&#10;9CPWrVtXUxm99NJLvPLKK+z+9KcJBAKY0lpRbaJWagXXr1/nxz/5CbquEw6HyeVy5PI5TMMkn5/i&#10;ox/9CKtXrZq3Dtu2uTE2hgJcuXqVS5cu4fP5qFarqKrK1FSe5z72HOFwmK//1V/xu7/7u7z3ve9t&#10;pZkeIXWHwrPsu4MwlOxyLOrSiGBBFhFUSiMmADsQCqIZkCqjYeoE0XqgfyjZlUGsiuxHTNK29yVH&#10;UkPJruOICUVK7ut5+f8h+XcAQUBBPeCU5mYrLidXVUruc4d8DTS0CWBjX3JkWNr37aeu9uqVdWyV&#10;nzvHdhJBRHUiAqgDcj+nnPdDya6MtCGcjhOz1OVYtmy/HWSUxI7mReq4HSvGl0A54naFq0MaLCpY&#10;IAMZjnpwqdAJnNwV7zngNvA+GxrUWv2z1H9wV7wnM985loHphShwtgHbpA3jsgSjd8V7nkdcY0sV&#10;SEsg+mQHYpV1egFt6kT0V7+LdvUDyQXs4yBLGzRz0Auc3RXvWZQa0QWWgkDs3RXvSTdrp7w2jy9w&#10;H8cQiyB+ZiDvncdYnOJuOnpZpnElg+mt5ENshk7g+K54j2viaJY2OUSSk5uyEduAzl3xni1z1b0I&#10;gs3Zbrf83VjyIPgyEeHdiD5PcQsI8eWA/J09xtLabnYCx3bFe3Yj+mVJnxmX6VpfcjS5nmZD7wL2&#10;sVx94TxTbEU8U9zxaqk7FS/sPJ3Ze3TTAcTzg4N+hAPGdOVUZ8P/x6R93+Byt9GDBw8ePNwexONx&#10;isUiqqZhGIZU8dgEg0FBeCgKlmUDpiBTFIWqUUWRmghD5hhSNQ3LNEEV6qmqzBflWLxVKhVsbMrl&#10;MqZpYtk2pmmiamrN/k6RFnqmaaKqKqVSiUAgQC6Xw+fz4ff7MapCwRUMBOjo6GBlxwqikQiKJJ/W&#10;rl1LoVDgJz/5CZcuXSISifDqq69SKBSwbZuVK1ei6TqKohAIBIhEIkxOThKLxThx4gS//du/zfnz&#10;5zl9+hQbNmzgueeeI5PJ8I//+I+Ypgm2TSgYJBwOs3LlSuLxOH6/n2KxSLlcplyuAHmUaBR/tSpU&#10;YZUKuVxOtDsYrBF63/72t7l69SqmaXLlyhXGxsZob2/nscce48tf/jKqqhKJRHj44Yfp3bxZWBki&#10;c1At4RgwDIPz0gqwra0NgGq1SqVcIZ/Ps379+qZkFEClWgVsLMumUilLu8QVFAoiH5VhGITDYQAy&#10;ExOtklEe7mB4hNSdhe3U8yaBmKQ1PvAP9CVH5ptYDQNb+5IjA1Ip5CDRlxxRpMrq2FCyK42YsA1w&#10;sx/4ob7kyJ6hZB1mT90AACAASURBVJeTP6qRfOpGTEA2U883hfxsmHr+qn5unpQcRubA4mY1lRPQ&#10;Tsk2HEcoiJwVs8eoq6ockuuY/HtIHsdwowIMaiTYFudzSYL1I1RVS7YSeAHobaFsapnasCxYIHmy&#10;qMDaPDaDS4X9u+I9649kz7Tkhd9CXxzcFe+ZYVUnj+sgi1d79SKC0duXUO21lKqo2dCNaPMWt0FA&#10;2d/zqaFmw+bmRWbsp1UyKk19xXCni/IJRBB0c6tjrgW4acdS1bOYAKOb+u8ZyDHcmKdjKeGMqyVZ&#10;5CDvAY7qeTnQlDiapU2duCOSuhHXcHKWOpIsXq3iBMGfXMpreFe85xjLd8+FW0eILynkwoiDTQsu&#10;HM7v0aIWpzRCEmjHuf2qqDmxiN/5lo6p4V7SynbDNLeLa0QvcL6VZwoPM/HCztOH9h7dtJmbF3/t&#10;ZiYpNR0H9x7dNPzCztO3pO8/sfFzvdRzSvbKj1NIFetLZ/ellmGfnczxzLIc+/PgwYOHOwm6rhMK&#10;BjFME7/fj6IoxGJt2CJJVI0oUqQSSihzRH4hxy7Osi1swwLbxjZNaasn8iyhiBxIPp+PXC5Xs+Wr&#10;Vqs35WKybEFWOTmlKpUK7e3tVCoVdF2/aZuQL8Sly5f51Kc+xepVqwmFw4RCoVq59vZ21q5di6Zp&#10;/O3f/i1/9md/RiaToaOjA4BIOEw2m62pqBxlmKqq/OnBg2z91V/lwQfX88Mf/hCfz8fk5CS5XI5K&#10;pcKKFStoa2sjFouxYsUKoXwKBtE0jWq1ylQ+L/YRiWCaBlevXiUSidTUUX6fr0ZIWZbFm2++yde/&#10;/nU++9nPcunSJe677z727NlDJBLhn//zf048HueFF17ggQceANxbo9m2LVRrLuz6rl69SqlUIhKJ&#10;1HI+5fN5stks1WqV7iefdLVP0zAIBoLk8nksy8ayLEZHbwAwNTVFNBqtlU2035bsKx6WCR4hdQdB&#10;kinbEcTMYeorxbuB/XPZ1DXgFIKoeZ36xO0gcHgo2dWJmEAMIB7OzyIeoicQD+xbpHLKsc9IU7fy&#10;e5n6w32//OyALLMDEeA9IN+n5N+0zN+Ulm1xyKg0ddVTSh7bSeo2fc57ZDmHvMogVFUH5fe9iIn9&#10;jJX0fcmR9FCyq1eW2YawLrxp1bJUow1MJ7SWA9N8/N3gVPMitx+3IDg51377aS2Am5YvmD0XyFzo&#10;l4HcpsHFBkVIr8u6naBPre5lCLAlEGqvjYsNxizgXKe4eRyvx53toNPmDfMFpBfQ3wuGVCe4IaNS&#10;iPt2qrHtDTaCbqzYXI+5BWCYpemvVLMCR7JnUrviPWkWRi7dzoUDtxQLIDqd33Vo7VwumpSSZPlx&#10;3J3TDGKcvN7w2Xrc5YfpRtwDmpJSC/gt2L0r3lOz1lsmhcaSXMO38h5Hnbh88kj2zJ5bsL9F4RaQ&#10;dI1Y0OKU6WhYRHOnYfqzwa16pnNDzDnP/S9Of4ZpUOT3N6nDeabwSKnFYQAxLjrl/wmEu8UexD3Y&#10;WZTY27BNAji59+imLctJSn1i4+cSzO2W4LSn/xMbP5cC9rx0dl/Ttkhyy5m7NS7O7J1jk9nqcN5m&#10;gMMvnd2XdLutBw8ePNwNWLFiBVP5KUrlErYtlFGgoOsipxOKUDmZponu82EaIi+Rk6/JkGonv9+P&#10;qqpUKxUs00SRRIhhGCAt+lRV5DPSNI1yqYSqadi2jenkh5L1Tk5O4vP5aiRGIBBAVVVRFxAIBshP&#10;TfGbv/mbhMNh/D6fIMcaLOxee+01Xn31Vfbt20cwFCIej2OaJu3t7eK45LFPTEzg03VUVaVQLGLb&#10;Ni9/4xt885vf5IknnuDb3/oWZ4eHicVi2DZ0dHTQ0dFBWzRKor0dTVPRpXoLbEzLpCyVRX5pVxeO&#10;hKkaBpVyWaiQfD4ANm3axHe+8x2+/e1vs2vXLjKZDCdPnuSJJ57gl37pl2rHUq1Wue+++1yfU3He&#10;FDQXZNS1a9d45513ZPuhVCqRy+XIZrNUKhXe97731VRTzeDU8fbFi5RKpZoizDAM2tvbhYJOQowz&#10;D/cKPELqDsBQsmsbgtQ5LMmULYhJ4QlpMefY3c2LvuTI4FCyaytikuDkgcogJm2HEUH5k4gJnrOP&#10;jdNs7I5Rzx91SP7tldsMIyYlw/LzxuBSt3y9jAi8OuomJ9g2QH0FskO2bUFMZA5Qt+lrJKhoqOtY&#10;w/fHZX0nh5Jdyb7kSHKW7kjLbVN9yZFaIEESVY6iwjnG5UZvi+Xvlknz89weMuqYi6IZxDgbnG5F&#10;1GLOqf5d8Z5TLgK5CwkcbtsV73GCf0ttPdiIpgTPfGiBjHL6fM5cKrLvneDFXHCCC/Plo+jn1gRq&#10;oTlJmEHkvxmc7UvZF4PSjszNyvN+aem41IHhA7izNJwPh1pQ3DmK31ZXwN/xAfGlQAtkVBpx7mZT&#10;VPbjPufUwV3xnuGFBGVbUDPM2VaJAZdt7mYONVNDm3px91vQiIRT7zLZ4Dno3xXvubBIZY3b35Q0&#10;os9Tjb91DXm0+lvY5/O74j2JZVRpLhotkFGzPgO0QGQ0YlEko1TxtUJGDSKepVNHsmcycvteli6/&#10;nIND0xZP9HILnunk2OxtUmwYkd9q1mcJeR8b2BXveZHm5Fbj4px06y32IK37pv+mO2PFIaVeZOZ5&#10;TSDs+7a8sPP0gp5B54Mko9ySqL3A2U9s/NzAS2f3DTaom3qpk07zLVpzFlqkEfmPockCHU8l5cGD&#10;h3sV4+PjvPnmm4TDYXyWj0qlIhRQqooQSCnYlk3ZKOPz+Wu5naqVCgCarqP7fFiWRaVcRlGUmsrK&#10;tKyavVy1UgEFfD5BYlWrVSLRKEVJAFWqFcLhCMVisabUsSwLgEAgIPJPyRxRmqZx4cIF/q9/+S8p&#10;l8v89//+37l8+TLBYJCVK1fy8MMP88orr3D+/Hn+6q/+ChQYvX6dSCTC2rX3oSiQyWZ51333cX10&#10;FGybQCDIxMQECkJZ9OADD3D58mVO/93f1ewDH7j/AQzDIBIOE4vFiMViBINBdN1HoVBAURQ0TUNR&#10;VKpVg0JhCsuypCVgjmhUWAPqPh/hSKSWS2rfvn2AsDR84403eO6559i0adNN5+m1V19lY3f9J9JR&#10;qimz5JAyDAMUBd0FGVUul7kxNoZpWei6jqZpZDIZpqam8Pl8hEIhfv7DH3Y9nlRNkJiWaRKJRAgE&#10;Arz99tusWLGCa9ev84GNdQ1Co1rKw90Pj5C6M7CfOslzSOZb2oLIldQPpPuSIyk3FfUlR24K4kpl&#10;1Fnq+TwGuVnl1JhvCYSqYav87hAijxWIh+5tSMUV4uE927CdE+Q6KMuuRzzUH5DtGpaKqQT1h/2E&#10;LOuQTg45tQMxwdiOmBw4nzuKkoM02EUMJbtOTM8NJYm9Q8Apqfrql9ukEZOPtOyLW4FWJ/hLPmlb&#10;JtzSdjbY2TXDCebJQyID6qkWyK1Z7fWmoddFPdORQFybjdfEcsANwTMf3CgI5u1zB1I54xDR/fMU&#10;3bYr3tM5T/BoMWPP9bZyzHU2KebKFlH2zYCss1l/Pr8r3jNjVfhiIAObGxG/BQsJOqZaIcmOZM8M&#10;y3PtlpSaNwB5L0Hee9yQUfPahUkSdNBlkD5BXWHsGi2QUYMIYrbZPcAhZ5sFEW9SM82C3ibtmQv7&#10;ZW6Z5Q68798V75mxIMIN5PnsdVF0kDn6/Ej2zAngxK54j7MAyO3x9u+K97y+HLmwFgupIu53UTTF&#10;HLmDGoiMA4h+6XW5+8WQUm6JzwziHnjTfV+OoUHEtZ5kafK3nUA+nzfsZzHK1lbQLKeq698C2WaH&#10;KJkPznNQS/c/D3W8sPP08N6jm6b/pjv3lQHE3DHFzGuqm7pSaql/3xufZxwS+oSjgvrExs/NtvDg&#10;2Cc2fq7Zs79DPp1CjMfhl87uu+efTTx48ODBLX784x8TjUSoVqs15ZKu69i2jUI9/5Ou69jYoKiU&#10;ikV0qSiypDpKU1WhkNI0DFmXqqpg21i2LfJClUwq1TKWbaMoCtVqlWAgQKVaRdNCgszy+bBBEjsK&#10;HR0dWKYgXwLBIMi8Uz/5yU/4H//jf7B37158fj+rV63CNM2ausepHwQhtrKjg3Xvehc3xsa4MTrK&#10;6jVryOVyFIpFOlaupFAoMD4+BvKY8/kpNE0jHApRrlQwDINr16+xqqNDKI9kPzl5rRRFIRgI1PYf&#10;CoUIBoNUKmWCgQBF0yQcClGpVCiXShSmpmiLxW46F6VSqWY3OB0OOQeCcFKnqcEcVA0DVVXQVK3p&#10;ua8aBj/4wQ+oVKsEAgFu3LhRIyOr1Sr5fJ6P//Ivux1Koq8VhRvj44RCIabGxpicnKS9vZ1oNMr3&#10;v/99Nm96hmq1is/nqxFyHu4NNKc/PSwrJGHUDbzcaCsnCZbttL4C+CZIS7qNiMlsCrGq6wAiGJai&#10;YeIgiZv1CLJmc8O+N8tyTzZ8l0WQUjCTjDos99GLmDifkBZ5LyImwb3U1U79snyjPd+Lcj/HEX2Q&#10;kfs80VBuG3UrtrlICicQcx4xGdnS0NYBecydc2y7lGg1Z82SBaGXGYPcIlKqwb6oaVD0SPaMqyTW&#10;MpjrJrjkBHLnwwkX9cyGTuY/pjTimkotsH4H2yQR0hJk8Gtbk2Ku+xwEMSKDes3G+Xz7PeFi+7nw&#10;evMiNTTrswMLyNHlNqC5FEHHmyADm1tY2HXbsnJJBlbdbJfhZyT5fINNXDMMuFXYyOtp0EXRXkmG&#10;tYJmikYQ10FTQtqBLLeFupXqbEg02e9C77k0qRfq99z0IvYBC7iGpXqk30XRQTd9Lq/BxmcfNzgo&#10;1TJ3DFpZkHIke6YpmXEkeyZ9JHtmC60tTOqXpJhryOut10XRWcmo6ZD3hFZIsWHE4rIDDa+N8/xm&#10;L1Qd18r46pznu5Z/C+Rv8KCLor132ri+2yCt96bfu51r82XEvGs2OKTUki2++sTGz/VTv7YywJaX&#10;zu5LNlryvXR23wncj+k04lrZ+NLZfe0vnd23/aWz+w69dHZfyiOjPHjw4OFmnD59uma5Z1tWTYFU&#10;KpUwLRPbtjFM8bdaqdRyEimqSqFQwEbkhlJUFdM0qZQrKKqKpusgyzrETSgcAoSd3NjYGNeuX+fy&#10;O+9gGgaBYJBgMEA8kSCRSBAKhYhGo/j9fkLhEOFwmEAggKKqfOc73+HBBx/k8ccf54/+6I84dPAg&#10;O3/rt5iamiKTyWAYRi0f1IqVK3nkkUdoTyQ4n05z48YNotE2qtUq165dQ1UUSqUS+Xy+ZuOnKApV&#10;o4qm6wSDQWJtbSTicaECq1REnivLEn1jGJTLJUzTZKpQoFqt1vJgBQIBisWSsDk0TQxpo1euVGo5&#10;q0ZHR8lms/z0pz/l5MmTXL50mddee+2mc3ThwgUiUk1UqVTQNG1GXijbtik76jbFHTVw6dIldJ9P&#10;5MjKZlEUhbffvkCxWCQYDLJmzRrWrVvX8pgS5CU1y0In95eu6+iayPGF/N7DvQOPkLr9cFQ7x4eS&#10;XRNDya6DDkkiSakDbtVRc6EvOZLuS44M9CVHnEDkevnVDm4OTB6k/nDvqDae5GbP8DR1ZVPjCrkE&#10;gvhyyKVjDeW6EZPV/cCFvuSIIvfrrKZzFFmNSijnmB17vl7qea22UienDgO9Ukk247ip58dKUrcB&#10;OiT7tJflTYrtoKUJ2N0SlG0IKt6K9h6j+ardE62uXpakVMpF0W2SFJsLbggWt0jL+tqPZM9skMG1&#10;LUeyZxREfy80ELu7lcIyANgsoJpahL1TM8XW+rm+cNRGLP/Y65znuwwLsPyUAUc353CbtGpaUsi+&#10;a1kttwi1lptjHfhZsFJqINabYU4LyPm2wd310EydUIMM3vY3KTa4EGu6hmt4PvTOs/2wi+1bwSAi&#10;UK803HM3AO2479vp6G/lGpbjww1ZOdzKfbfht7qVa/h4k9+8Ww23Vr2tPgO4JXMd7G/xvuz2d3eP&#10;23usvDe4fQ7YciR7Zs+R7Jlkw2vO/UhyZyHXVSvXx3yE8OEF/hbMRYRMh+v7388a9h7d1Ln36Kbn&#10;5at379FNnbOVk6TURm5+dnbuXZ3M/Wy2ZKSUtOpz5m8OGeWooro/sfFz5z+x8XP2JzZ+7iTN73sp&#10;uf2Gl87uc5VjyoMHDx5+1vGDH/ygprRRNa1G5iiKgmGYlGU+KNM0peJHEE62bROORNB1X20b3edD&#10;9+kogGkYtXptqNn0+QMBwqEQ7e3txGMxQqEQN8bGGB8bo1AQ9n2AJLLq+aZUSXj93d/9HRs2bOBL&#10;X/oSn//85/nd3/1dHn74Yf6///bfKBaLJBIJ1q1bRyQaZfXq1fh0nYsXLzI6OkpF2gxOTU0xPj5O&#10;MBTCNE1yuRyjN0ZrREk4HEZTVYKBAKFQiLa2NhKJBLqmU5QKqFw+L3JfmQa2DTZ2rZ8URSEQCBCL&#10;xfD7fOTzeRRFwbJMLMtCk7mwXnnlFX7jN36Df/JP/gn/4l/8Cw78wR/wX//r/8u5c+duOkff/e53&#10;2bBhQ81Gb7oyyrQsijJfky6VZTbU+nI6bBB9Pj7O1NQUlUqFcDjM1NQU8XiC7OQk5XKZn//5n59V&#10;hTUfLMuiXC5TLpdJtCeoGgbRtijVapVYLEa1WhXts23i8XjzCj3cNfAIqduPfsTDu6Ni6gfODyW7&#10;zg4lu46z+BW6gFA/yfr2U1cI9CInFA2EToqZQaATCJVPRm7bLd8n5F/n/075Pi2/G0YQTJ1yuxSw&#10;dSjZ9bz8LN3wdwd1C0En14mjotoh3z8vv9uGWImXQRBmDtk1A33Jke3SLtCZLA0Dr0vF1kGg+xao&#10;pFpWptwtWIag4AzIoGgzlU7LgagGHGhehMR8bVhCcm6PJKEG57AbSh3JntnOwo61WR9OhxuydsHn&#10;Xgad5guqzXvdNKz8v10EbjMbx/nwsstyrZ4zV2hhRXkNC11Z7qKPUtJe7GcBzm/ffEgtxC5N9rOb&#10;oGxvCwH1ZiRAmkXk/JLjML2I7QdZfB7IYWCDVBvNCERKRechYAMLW3TQyjV8EHcLWBaiVnSIaLf3&#10;rATLoNJcCKQqyc1zVFPLyLm2w/04dEsaOos63LQ7vUAC2g1a/g2RbXHzXLQcGFzIRvLaTbso2n+H&#10;Ea13Eo4h7kEHEbZ85/ce3TSx9+im43uPbupvJJJe2Hk688LO01uYSdYfRMzZtjP7Yq9uWe9i50Xb&#10;qN8rp5NIJ6n/zvYirLFnQwpBRG3xcj158ODBg3u8/PLLvHX+PACWaaLKnESOfZ9QtAhrOkfREwoG&#10;8emCdAIol0po0p7PNAxsW5BZmq7XyQzbQjIkmIZBXpIgkUiEWCzGmrVrCEk7u/HxcfK5PPl8nqmp&#10;ArYtiB7btvmHH/wDkUiEo0eP8uEPf5irV6/yta99jV27dvG9730PwzQpFIuMj48TCgZr+Zva29sF&#10;KSYJIxubUDBIVZJrk7kcPmlBqCgKsVgMVVXx+fzoui4UX5pGW1uUcrnM5OQk4+PjjN24QalUxjRN&#10;qpUqliSAQqEQqlSQBWR/RWVOLMMwsG2bbCZDoVDANE0CgQD/7J/9M379136Nt86fr6mhHPz4xz/m&#10;/nXriEQiMwgiwzAwDINAIIBPEmq2VLvNRSaNjY1x8eLFmsIL4MrVq0LhVqkQCga57777CIdCte/d&#10;whk3hmFQrQjLxPGxcQqFArFYDJ/PB0D6wgU++MEPtlS3hzsbHiF1GyFJkhOISUC6Lzmypy850k59&#10;dVkvi7OlcfbTT922biP1FYIvc/OkcxvC0s8JbHUiJg+nqBNBafn9MerE0AHEKtBjUonUKcs4Fnxb&#10;5ffbZF2ZhjYMN5R3SKmtiEnpbkRf9FO3LtuBCEA56qh+p62zqaQa4Ni9dSPItQN9yZENCPVUep7t&#10;PDSBDCa3GrxItVDWTVBsoYGoVoKiW5vU45BSC0EGsTrfVXC1BbvBRiTc2vZJ8qG3SbEF5UeZBrfE&#10;zKyQQajbFThbTNvdBrbnHXOLxAGWblX7nHAx5m7X+bulkEFQN2qJBRM8uA/mNg1SS6uxzibFDi+B&#10;ovfFxWws85ot9Dlp8Ej2zEY397EFqozApWWvJAn7XRRNLcAmFKgtAmhlfD2/HCrNBcDNM8BCSB3A&#10;tVqvEW6t39ySQS2PXxcLOhwsSBEkVY/phWy7CKQX+UyRclmudxH7uJcx2zONsxjrGDCDnHph5+lD&#10;iHll41jsRZBCaWYnexMIpdTzi2ir81uafunsvkHnw09s/FwvM0n92QjIPR4R5cGDBw+t4wtf+AJ/&#10;MTREuVwGwLJtTMtCVRX8fl+NwAGhetFlvh/LsjBNofQxDQNN0zAMs0aAKJKqMg0D0zQxTQPLsjFM&#10;AxtQJGGhqiqT2SzlchlV1YjH4yQSCRLxBJFohGAwWLMP1H0+JiYmUFD4zGc+w0MPPcS5c+f4/ve/&#10;TzKZ5M0330RVVWJtbaxds4YHHniAWCyGrutcuXqVq9euUSwWUTWNgFQ9Oa9sJoNtWTV1lG3btVxO&#10;miZzamkauu4jHo/j9/vJZDJks1ky2Sz5fJ5SsVhTRoXDYVSpIHNs9ULhMMVSiVBIKK8M06RQKNDd&#10;3c0XvvAFfv/3f5+Ojg5+5Vd+hb/5m7/hqQ98oHaeKpUKhcIUDz744IxzWKlUqBoGPl1Hk/uya+dx&#10;dnogOznJ1atXmZycpFqtiNxRYzdEO4NBdF0nGo3y2HveQ1HmCmsFU4UC2clJKpWyUMT5/aiqSjwW&#10;I+D31wipzMQEPT09LdXt4c6GR0jdXnQiHtY39iVHakGdvuTIIGJ12aDzuaNwGkp2nRxKdm0bSnY1&#10;DQ4OJbu6h5JdZ6lb4Q1QTwC7py85kmwgYzYjgi0p6jlz9sg27qduwXeC+oo4J7DxpPybGkp29SIm&#10;Hy8iJiWd1PMxnJB/D8rvnWNoDPDskO08QH0SMUDdCqKXujpqh6yzU9Yxa7BPElWdsr2O/Q6yrcuK&#10;OySYcyuw2FXqs8IlMZJZaCCqAWkXZZpecy3YsU1H09wRs+xrcAH76nVZzk0A0K1FznxYNOEuSbz0&#10;4psyK+aqN7MYVU8L57p3oftw0YY0rZ3DVnPhOZjvukkvNLh+F+J5mqtfTizCGpEWgrlPNi/i6h4w&#10;6HJ/82Ep1HELITUXYvHa+NzjFm6JXLfWbosl8AZZ+gUhywZJjLpRtCxqHC1ANeqmX9zeMxe6uOGU&#10;izKtKCKnY1FjbR6kl2l/F1yWW6w6517FIM2fpRrJqWN7j27a9sLO0+kXdp7ezkxL6X7qeYGnE1MJ&#10;4ODeo5tOzmUNOBc+sfFzndTP4fR7f7P2pxE5opZlzuLBgwcP9yqy2Sy//+//Pd8/c4ZoNMqqjg4m&#10;s1n8Pj+6pqGpQgmlKgp+SSD4/f66rZ8kWxzCxe/34/f7auofbJtyqUS5XKZarVCtVCmVSlQqFQxJ&#10;YMXaYsRiMSLRKAF/gNzkJMVikUKhgKJSq1vTNDRN48aNG5w7d46uri4++clP8p3vfIf/+T//J//3&#10;f/pPnPvpT2lf0c4DDzxAIpEgn89z8dIl0uk0169fxzCMGgGmqioBvx/bsiSpNFkjqJxjAqhIhZii&#10;KOi6D03TUBTw+/10rFwJwNVr17h+/TrvvPMOmWwWQxJw+XyecllYA0ajUbBtfLpOSNodokClXJb9&#10;UQXbZmpqih/84Ad87Wtf42svvcTDDz8MULP6y2SyM85jLp/HtCwCAX+NfHLIqBo5NW0bwzC4ePEi&#10;N27cIBQKEQgERXtLZXw+HxOZDPF4nA0bNlAsFms5v1pBwO/HsiwymSylUglN0yiXy1i2zUQmQ1Uq&#10;rnSfjzVr1rRcv4c7Fx4hdXtxHKFcOgY1Aql3KNmV6EuOZPqSI42Bj+cRE4FhWX7HULLr/FwVS8Lq&#10;pPzX8fo+i3iIH+xLjhxqKPs8IvC5jfrkYQuCxNmCmCzvke8TiFX7pxCT7R2yzs6G12FEcGUzYnLS&#10;L+t8UbZ9UO7HmYRfkNs5k9GT8vtOoFMSdHuoWwSmEYRdJ3XbwcMI+70ZK1L7kiODUg01iCDDJuQ+&#10;TiLsEZczj1TnMtZ9x0AG6lLLULWbIN3gEuzHTWCn02VdrzcvchMOLCII3SopNGdeJgcyeNXbpFh6&#10;MYFzB3LczBUYaOXY0otty2xosARLNXycYpltKhvhVtW2QBzCvUqqWR61uTBfUHYpSM27BW7uZUsR&#10;AE65KNM535e74j3bmpVhcZaVNcj7SGqOr+f6fLY6WkGripjGfaVo7beu0+V10++yvqUg8Fq57hZ6&#10;3S8V3BJ1i1LbSrRCbLohepp9v1i4HfedC6w/tcDtmmE7Yhw77c8gnuMWSxK4vR8tdHHFPY0Xdp7O&#10;0JqtZz9wfO/RTef3Ht2UBBxiagP1Z4sEYj63HzGeDnDz81ovwsLvWAs2fr3yb4Zp98OXzu5LM/c4&#10;OoQgoxb97OrBgwcP9xrmyhsE8A//8A8c+IM/4Nq1a/j9fgDetW4dU8UipXIJFIVKVdisNZIc2ELZ&#10;5HymaRo+nw/TNLkxekNa8JUxDINCsUjVMP5/9t49uK3rvvf97I03QBAAXxIl24Ik23Fih6bcsqdx&#10;GplKZzqddjKSO9Xkhu1E1LRK7nBuRtJ01Ot07hlB5zRT9+gPST33aOZWpyPqTg57Oj6tqKbJTXNP&#10;I1iJ29sqrWgmsa2HLehNiiIJkMRzY2PfP9baAEgR5AYJiqSN7wyGILD2Wms/sPdav+/6fn8YhQKZ&#10;TJa0JKemJOmUyWQoFIRNXTAYJBAM0Nbaisfjwev1YhQM7HY7DocD1Wbjpz/9KV/4whfYu3cvr7zy&#10;Cn/z13/DtWvXuHDhArdu3WJDWxt6XufBgwfcvn2bqakpvB6PUFyFQtiksgsUCoUCyVSKVDoNioLP&#10;5y0ST8WXqhat75xOJzabKm3oHHg8HgKBIIFAkFwux4MHD3jw4AEfffQRN27cYGRkhEwmg67nSWcy&#10;RWJtfGKCmWRSklYFCoYhbABVG6l0mn/6p3/irf/xP/izP/sz/vhb3+L73/++IITcbhwOB48ePSqe&#10;w0KhQDyR+36/NQAAIABJREFUAMPA7XajKmrxc13Xscn9EXtcQj6f57333yeZTKKqKg0+H9PT06RS&#10;KZwOB+m0zN8ljwOKgs/rq/r6Gxsbw2YTijeXy0Uul6OlpQWv18uGDcKaEQQxWsfHC9Vp6eqoGcoU&#10;Tlvl/2cpBSTiA5GOXT2R4fJB8yBiYp5ABBOOAoclmRIG9perqSjZJZjE0kXExOBwORklYVrlnSj7&#10;G0dM2rYgCKOzst04Je/uIdmfg5RyT0Up5Z7plGX7KfnuRynZ7JnbvSvr2t0TGd4hCTLTtq9/INIR&#10;QUwkhmQ+KNO/fxeC1LtIaQJ1diDSEZtz7EyYvuInEcGLIfn/2YFIR68kvlYdfYGuzloE+9c7ZLDH&#10;iuWNFTJpMVhRDFhFNeduIUJmUZxOXI72BbqGsL7i10o5KwHAqMX2FsXpxOXDfYGud5kdNKtWKfI2&#10;K6QmkpZgq4kVCwafTlyO9wW6zEUDVtBL9ddr9wLf9VdZ17pEFSqPaA2aqwWBacUqslrifSG8jri2&#10;yo9RtfeAGNYD78u1GjQV4FbRyQLnViqBrVwfsRqRgIN9ga4Y1o5XkNI47olCjgEsXc+1UFqeTlyO&#10;9QW6olg/twdZWDEXtthu1GJ7j23XF7BkW9LNypFLVUP+rl9fgao/8ePm5eL4gUtDR87s3IWYr1l9&#10;loSRpNORMzujiPvjseMHLh0+cmbnHsRccg+lccYgJTcOc4zfC/QeObPTXKBg2rubiB8/cMk8v6YN&#10;5am3rrzx2P3wrStvHN67480EJeJxCDhXJ6LqqKOOOiqjUt6gv/zLv+S73/tekYgqx8aNG7l39y5u&#10;txun00mhYKCqCrlsFpfbLZQ3UtmSzWaLbRiGgcNpJ5NO43a50PQcyZkkPp+XlLRrA0E+2O12tFwO&#10;j8dDwTDI5XLFfEMutxugRA5J4uvf/vVf+cM//EN++7d/m0OHDtHZ2YnH7eGvz/8NV69exSgUGBkZ&#10;EbmtPB6eeuop3JLEGRsbYzIeL9ZpHhtTJWWz2YoKIsMwZpE4ZjnDEOSbruvY7TbsNjuqotDY6CeZ&#10;nCGXyzE+/oh0Ok06nSaXyzE5OUkwGKStrY1bqkpTUxMet1sSVToejwefz0dbWxuBQACAV199lT/5&#10;kz/hL/7iL/jXf/1X9n31q0XiBiCTyQBCuZVKpXC7XLjlMQMwMDCgor1ePp8nFouJnFYuFzabjfsP&#10;HpDNZovkItksXq+X8JYteDwennn66QWvs/mQTqfRCwWSyRk8HjeKomAYBhMTE9y9e5fP/fIvF/ut&#10;SeKzjo8P6oTU6iKIUD7tRgz8BxFEzT5K+ZMAkESMOfHdhxhg72N2Tidzgmcmxt7PbDJqfwXSpVPW&#10;Z5JM5vu3EZOMcvu88qBJEEFIBSlZMhxFBKpMQmtI7tN5+f2Jsr/7ZXlzQnJSKpyiiOBHN6XVdYPA&#10;lYFIxw5Zdk9PZHj/QKRjvyz3Wln5iwORjq3lNohl+aVmfQ4MDUQ6zrG2lEyruRp5Oag1KWCFjIJl&#10;BlqkAsVqW1ZQTcCwvwYBxijVBQ4WQ7eFMrUMRptKpCeF6BNsaz3gGNYJKTOHnyXI31a4wte1uPbX&#10;C6wQPEPLPR59ga5D1Ob5YeV+GK1BO8CiSkmriGH9Ob7ctgaRynaLWOycWM0VF6uizcUwiBh/WoG5&#10;QOhJo9tiuVoGmqshG62WWxD1RUg1Q7fFcuEV7MO6RxkpdZT57xExKh/Dbvk6K8mpC8A5SU6FEWPV&#10;TsSc7W3EPNAkrTrLXma7MSShBAzt3fHmIVn/0FtX3ohU2oeFvqujjjrqqGNx6LrOH/3RHzFSpoqa&#10;C6FmymC32YStnplPCUEy2MryR6mqSiqVEiomux1FUXE4HBQKBk6HA3dLE5lMFsMwisqe5qYmnC4X&#10;qirKKoqCzaaiKCqKqqIoIMQ5kkwzDH72s5/x9a9/na5f/EX+/M//Lwzgr//6r/nJT37Co0ePSKVS&#10;aJqGYRi0trbS3NKCy+lk9OFDxsbGihZ9cxVQonqjSELN1ZOZ5QzDKOaQEu9t2O129IKC2+0mFAox&#10;OTkpVFfJJLlcjkQiQUNDA43+RkZHR2ltbWXjhg2EQiHcHg8b2toYf/QILZdDURQaGhqKx1ZRFH7/&#10;93+ftrY2GiVRVTyHUnmWz+dp8PkeI54Mg6JN31xMTU3x4UcfoWkajY2NRTtF02LQVFapqkp7ezvx&#10;eJynNm+2cmk9Bo/Hw8zMDE6Hk7FHj0gkEvj9fgqFAi6Xi0AwiE1VRU6yKnNT1bH2UT+jqwRJMJkq&#10;oThlZJHMbRSYZxvz+0FK9n3nEUTUeam6iiGCi6b1SNG2r4JqCEq2CuX/Q4mYisv3plrK/C5RVjaO&#10;mEQEEcHq3bJf3bKPg5RIKLPezp7I8A65T53ymJj9PQyc7YkMhwYiHTG5v+bfC0CvPE4HgWBPZHjX&#10;QKQjLI9TbJ59DAIX5pBRyG32sbasoxZcTf0JgiVbleUEcaVyYSUtGxdDLdRdb2M9sBhe6MsqVqTX&#10;g2fLwCpbYM2CVAWYz5TF0Fll8LR7ge9qYbG1XtBtocxy7mPm4pZl5/upQq2zXu8B0eUSf1JZGMN6&#10;YNtccLTQ91ZQi+eFiXNYf25017DdamDVWq2WxHY1ZGNnX6ArWANifc08D+YgttodqBKPzZsqILyS&#10;nfg4QNr3HT5yZucFxBi5/B4VRtz/Y/L/SgtPuuWLI2d2mvPIt+V2UYTqKY50w5DlzHlkUNa7Bbhw&#10;/MClwb073uyVfRlCOGTUUUcdddSxApicnGT//v2EmprKrOsex71799i8eTMGJbWQogh1UCqVoqGh&#10;AcMw0DSNfD4viChJTJlEUz6fJ5/JMxmfBITdnd/vJ9DYiN3hwG63iz5UUHAVuahCgZs3P8LhcDA6&#10;Osr/9o1v8MILL/DOO+/w0YcfYhiQzWUp6DqGYbB9+3YCgQDpdJrr16+TlWSPoqioqlIklKDMzlBR&#10;0PJ57DbbY4oywzBwuVw4nU7sdjv5fL5Yn81uQ9EVXC4XXq8PXddJJpPouo6u50ml8qTTKaampngw&#10;8gCv14vX66WlpYVQSOS5amtro33jRmZmZigUCjz99NOz1FDqHGJJ13V8DQ2oqkqj3z+7r4BhFIq2&#10;fXMxNTXF9Rs38Hm9ZDIZnE6nUEWpKvF4nKamJqanp3G5nDx6NE5rayuf/vSn8fmqt+oDJBnl4N79&#10;++RyOZpCIdKZDM3NzQwPD2MUCoC4LnO53JLaqGPtok5IrSJ6IsMRIGL+L63p9iEG9lsX2M4cwJvk&#10;VBAxwO+mNDHvRxBBAHPt/+YiSkklFS77vFv+jZd9b+IWJdLJDOjvQ5BRBynljjpISfVlKqPCsr+D&#10;cp/7EaqmXZTyTAWBmFRMnZP19CMCFObqZjOXldl+r/zMVFGVw1RYmZMic4XeHoQVYH+FY7NcLCVo&#10;t2ien08Iulei0jIrwINUF5hYiQBstAZ11DIYZzUwGqthm59ELJs4qDFOYV0laCp0rZadD7HTicsL&#10;Beg/NpAqsRUJOMu69/G43d1iWOj8dVupYB2r22p1H49Ru8B2d43qsYzTictD1dj2rZKKx+rzqGaQ&#10;ZGOU6lRSle5lVuvpZgljAQs5rEws6bcqFyssZdMnjiosnuuoAscPXIoCO46c2dmLGDObv8nOsveD&#10;8nUL8Rx6jVJOYRNByggqE0fO7Jyv2XLy6tTxA5eG9u5407S17wcOz2fVNxd7d7zZDQTfuvLGJ2Ks&#10;UUcdddRRC9y6dYuvfe1rbN68uSIJBHDv7l28Xi9utwtFUbA7BXlUKBQwDB2v11tU0Oi6js/rZWp6&#10;GlVVyWSzjE9M4HQ60TQNRVHw+/24nE6cLpfMBWXHZndUtBIUOapE7qKCrnPjxg0AnnrqKX7wgx9w&#10;585dfvjDH4KiCEJDllNVlfZNm7DbHcTjce7evYteKGArkkyCRJoLU/2kKAp5XRfl5/RH13WhFJOK&#10;MZOg03VdEFUOO+l0moaGBpxOJ6lUmlwui67rgjDLZgGKSrKHDx/icru5+sEHtLa10dLSwlNPPUXs&#10;1i2ee+45nn76aVpaWmhubiYeLz0WzWPqcbtxu1yP7wvMu48AU9PT3Ll7F4fdTi6XY9OmTUxOTpJI&#10;JARx5HIyPj6O2+1mclKQU+3t7QQDVtcEPY50Oo0BtLS0cPfuXWx2Ox6Pu5hLyyRFg8Eg+Xzdsu/j&#10;hjohtUqQSqChnshwuf98FBHkiGF9AtlJaaV5nBLZY04WXl+EjAIRjDyLIH7CiAnDOUqrU8Nl9Zu5&#10;doYQRNCkbC9Ytm2/bLsbQULFEQHYWE9keKupZJI4Kus6LPtg2kSYaqoTCNLLzGsTpqQg2oMgn45K&#10;tdSgfN85d597IsMxae9nEmLIfh9j+fY9FSGDG9Vu1r0CXVlXkMGFmgRx5Yr/MCVbx/ASq6p5LqEa&#10;5QOxmkfCCiwFAE8nLsdq1eDHGfI6DlNa6Wvel9fUivgqc5H1YuG3sIja7pMUIKpJUF2qoMzrp9yi&#10;tlrEWVgRXMt8emsRtcqGWxOL2ipIhZVAFOt2nWGevCpuNZRjZn3dFssupH6LWaxjN2WL06pAt8Vy&#10;SzpvkvBecyhTcc59rlpFrPa9+njj+IFL/UC/VDAdpJRLGGYTgSaZdI7ScQ5SWgg495n1MiUL6MGy&#10;PFEA7N3xZnjvjt+4gsyV/NaVN/qr6PZBoHvvjjejVgisOuqoo45POu7cucOBr32NtrZWJiYnSafT&#10;OBwOmpubZymldF1ncnKSLVu2FG3szM/NHErpdBJVtZHNZkil0iQSCWnRVyCVTmNIyzdFVQg0BvB6&#10;vYDIZ+SQuZoqkVEgbfoUmJ6e4YP33yeVSvELv/AL3Lx5k3fffbdoy6eoajG/k6IotLe3429oIKdp&#10;3L13D13aCT5uzQcOux0UBT2fp2AYZYSbQUGSUuX9sdls+Hw+YWMoyxYk2dXY2Egmk6G1tZVMOoNe&#10;0EkkEmQyGXK5nCCRVBWnwyGUUwWdXC5HKpVicmKCe/fv43A48Pl8+P1+Wlpa2LBhA83NzYTDYV5+&#10;WUzfNE0rqaUWOH7z4eHDh4xPTJDPa9hsdja1t/PgwQjJZBJD5u/K5XL4/X6SySQul4vm5uYl5Y0q&#10;R0ZaAWYyGTweD4lEgkCgkWxWIxAI4PF6i/aHiXhiVu6uOtY/6oTUKmAg0mGSN8ekQgikfQFiAB3r&#10;iQwvmvBX1mMqlzoRxM0hSoRUFAsBq57IcFQqh4rty6/MSYSJW4iJujn5OIwIjJ1DTKjDiIm5Oekw&#10;+3ARGJTtTDI7h9RJSkTUMVn3frnNQeBYT2Q4PhDpOFa2TRBBwp2Q+3sYONgTGX69zN7vsQl4T2R4&#10;EKHK6kQc47h8f2gg0jFogbh7UqiVDcx6Rthqwb5A13lm5zQKULIQsVzPIthfi6Tp6wAf92D0ikEG&#10;yboRxzDMKqzuXybMhQmLIdgX6Oq1kPdrodXqa8kidaURtliuuy/QdYLZhMkWStdSLUjMOLBrEUJ5&#10;TZGlnwCEV7HtanIBLkS81ByrbGsaxbqKdSFF+wWsEX6dfYGu7iWMMSopUMsRX8bYZVXvBZKs7UY8&#10;U2u5mCNWgzo+kZCE0X5gvySn9lDK/xSkghJqAQwhnktvA/EjZ3YGpY0fe3e8uQcxJokBu9668ka1&#10;c7Ru2Z89rE4OvDrqqKOOdYNsNss3vvEN7DYbH7z/AWNjY2j5PG6XUEB1vPwyoVAIgIejozz3/POk&#10;ksmiysluF+ofu91ezNOUSqUwDAOfz0cum2N8fBxFUXA4HDT4GzAKBn6/v0gGqaqK3W63nCfo7t17&#10;PBob486dO/z6r/86mzZt4m/On0fXdVzSZs7f4EfTchhAUyhEa2sr2WyWBw8eFAk0oRYyyShoa23B&#10;6XSQSqXI5nI4nU4URSGXy6HruigHs4g4A/D7/eRyOTZv3szMTBJNy+H1egkEAricTpqamshredKZ&#10;NFNTU9jtdqYSU2SyGfL5fFERpKoqmqah2bRim5qmkc3lmJmZ4cHICDc+/JBQKMTzzz3HC5/+NN3d&#10;3ei6jt1uR1EUZmZmqjr/ow8f8mhsDJvdjtPpYuPGjWhajngiXsx1JY5BlnRaLeYE+8ynP43D4aiq&#10;rXJks1m0nEahUCCfz+N2u7Hb7WSzOSYnJ3G6nKTTaUJBMfybjMfrhNTHDHVCanVgEiLRgUgHyDxP&#10;PZHhyECk4xzWLdt6EYG9XgThE5f1dSIG928jJtX9FuoyCR4Qk42jCPXRWcRkY5DZuXZiCBLqlCxr&#10;BitMIuAUpQnkqTJLPLOeYwiFmEkQXQEO90SGTwJI+z7TcjDaExk+ORDpeFluu0Nut6+sn1GzLBXy&#10;DgxEOnop+Y/vl6qq83JfDg5EOvZL0qrWiFL9SupuPlkqgrmoJpi/h5WzaonxMSOjFrFeshTs6Qt0&#10;hT/pKqkyi6DdfDxUjea92co1sJvFnysHK3we/YRdO9WQvIdWrBfiObTfwrHvXsE+rCTqRFr1WCuL&#10;cOZDNWMAq7mmrKKa4xKu9MXpxOXBvkBXHGvX5gnmt5ueF2ULIBbDuhpH9gW6yp+p4VXtTB0LQpJT&#10;xd/KkTM7w5QWgoUX2DSKyB81JEmtbsR44SAyN9TeHW+aCw4HEcqoqhboSTLL/N0t1Jc66qijjjqA&#10;n/zkJ9yM3UTLadhsNoLBIIVCAdVmw+V08tGHH/LZjo4iwWRI5Y+ZH0rP55mankZRFBKJBF6vl3w+&#10;D4icRA67nYaGBux2O26Ph3xew+P1FMkFu92O2+3GADAMDJiXdDCt+sYnJpgYH0fXdZ555hl2ffGL&#10;/NE3vwmGQVNTEzPT0/j9fhob/YyOjtLS2kpLSwuapnH79u2irZ1QE5XIKJ/Ph8fjIZNJC4LMZsNm&#10;s5PX80V1lImCYWCTFn5Oh4OCYdDS0iIs+hx23G4XXq8Xl9OJr6GBfD5PY6ARl9uFz+fj3r17wgbP&#10;6URVVZxOJ7quk06nSSaTtG3YwPZt22jbsIHmpiZCTU20tbayfft2/H4/n/3sZ4tqKFNBZMI89ouh&#10;UCgwMjLCyMgIHq8Xt9tNc1MTNrude3fvkkkLW8FCwSCfz9Pc0sr01BS5XI5XX321SFJWwmLkka7r&#10;5DShEEun00WlnKqqNDU1cffuXWZmZor1bNu27bF8WXWsb9QJqdVBEAhLdZRpbzBY9p1VS5l9CFXU&#10;WUorzodkHaaR59BApOOQSfQsAHNScbInMtw/EOk4CNyUdUURKqS3KeWrClOy6CtfORuU71+jZNcX&#10;H4h0XOyJDO/qiQzvH4h0vC37fnAg0nGKkrLr6ECkYzewX5J1x+Rn9ESG98ttg5QUVa8jiKyLlHJu&#10;vUvlFakxBLn1elk9MUQQoJeVWwEcW8I2u1lngYQaY7WDi4PABQsqkPWIWhzbMJ/QVcYyEGha1nxs&#10;IO1F+7FGiuxZiJSUVk/hCtueW1IH1y9W814WR9zLztWaVF+DKt71pkg0sWrXR5V2r58Y9ay8F1ol&#10;khaDuWhrMXT2BbrOnk5c3r9YQakeO79YOYljFsutGuT+HKKUQ7eONYojZ3aaCqjy+21U/o3LnFML&#10;bW+ODXYfObPzvHwfB44dP3DppLTouyjr73/ryhuL/h4qYHfZ+7X0nKqjjjrqWJN49dVX+Xe/9O/4&#10;7ne/R0ODj3A4LO33BAH18OFDbn70ETabjc2bN89S9BQKBe7evVu0pcvrOtlsFrfbXVRE5XI5Gv2N&#10;5PU86VSKQCCApmkyL1Ael8uFUdafSmRULpsllUrx4Y0beDweHjx4wO/8zu/wp2++yczMDM0tLTwa&#10;G8Pr9bJlyxZuxmIEQyGaQiFcThe379whp2koiorgNWa30+hvYGoqQaFgYHfY8Xg8Rau6uSSPUSiQ&#10;zedxOZ3Y7Xb8DQ00NTWRzWZRFQXVZsPpdArbOY+nWAZVRcvlUFWVYDCIrutMT0/j8XjQ83nGJyb4&#10;3d/9XY4eLQ0fzbbL1WPl5Njc42USd4bMszUfJVQoFHgwMsLk5CQ2ux1VUWjfuBGXy8VPf/Yz3n//&#10;fRoaGtD1QjFH1sPRUfL5PC+88ALPPfvsrPqy2aw4j4bB9PQ0iqrikYqnSkgkEkV7w1AoJBRoilIk&#10;OnO5HOl0uqi4Kyfd6vh4oE5IrQ46EQPk3ZQG9VekugnkCrEq6ilOmqVyKI6YMMSRhJVUF5l2CmFK&#10;AeUowhZvEFAGIh2d0lZvFyLoGkRMaA8iAokHEeTVRUpkWJSSTUM/JYuhw/LzfUDnQKQj3BMZjkm1&#10;VL/MJXVWfn+YkurqilRI7ZZtn5DKMdOy74pUNwVlP6+UfTcEMF8eKYmgVGQdldu/Lvu6jyUklbaI&#10;amxxTPT2BboOr4WAX1+g6xDA6cTlxUjNpWczXH3EEef/AjC4Fo77SqFGgelwDepYV5AkywnWr4LE&#10;Ck5hXaXTS+W8J5XUUSZBUsfKIYa8l51OXF7JY93Jyj0zP0mohkhbTVJotReJPGkMUZt7/UlKY+nF&#10;0CsJwopjP7kg4rzF+k6udTVqX6ArgvXjU8cqQpJJV+b56mhZmWqr7QcOHz9wKb53x5udiLllkGWQ&#10;UXt3vBlk9sLEtawEraOOOupYE1AUhT//8z8HBFHx7W9/m/7+/mJupKamEDdvxgDYvHlzcbvp6Wke&#10;PnyI1+uloOu43W5cLhdut7tow6aqKj6fj5nkDB6Ph9bWVjRNIxQMYrPbcUhCopg3ag65IpRJBaan&#10;pnE4HIxPjOPz+RgbG2Pbtm0Eg0EejIwQDIUYf/QIt9vNs88+y63bt8mk02zcsAGPx0M8ESeeiJeR&#10;N+XtGHg8HgqFAoqq4nIKC0JVWvVpmjarT7quoygKTocDVVXxeDzk83lSqZSwIJRklMfjKSqxvF4v&#10;voYGVFUlL+szLQvz+TyNjY186lOfor19I88//6liW6Zd3lxrvIWURzabDQPQCwVsqvrYMTUMg1u3&#10;bxOPx9myZYto3+/H5XJx584dHo2P43a70XWdpqYmHj58SGNjY5Fs+vQLL8yqb2Zmhkfj47icTu7e&#10;u8eGtjba29sXJKPy+TyaJNpUVSGX04v5qszrbmxsjHfeeYdYLMYzzzzD9u3bK9ZXx/pEnZBaHQwi&#10;lEhxmJULKkiFQJ4kYIbMbSRiiFX6FxCkU0ySMIcRRM8QwHz5qCQZ1CnbuzIQ6dgltzUVW0dlvSCC&#10;sDHEJPiw/M4kqcyAVy9iYtHZExneNRDpMCfMYUq5pXopC2D2RIZjwK6BSIdJKHUilE5HZVunEEqr&#10;fgRhdIEScbSPUi6pY3KbIiHF/JNbUz1mTqhOSiVWRLYVnWebWmCp9R5iaYmuawYZLDgq38cXUQyt&#10;lxXq5nX+tnw/tNaDNmsQ5u/yE4Hy30GVGELcO01S2ry/muTWmsLpxOVYX6BrEGvqr31Uvj9V2v5j&#10;TfauAqKIa+pd+X7oCR7fbuqEVC0Qxfq9ZSWC9lHWP8m+ZsceUm21H+uKpl6EAnUQMUaJyc+7mb2I&#10;bTEMsYbVUXKBx1mqP3fmM3SIkpuEOaYz5xF1rAxilMYvy0U/QhUVA6gVGSUxa1HNW1feiC6jrjrq&#10;qKOOTxxUVeWrX/0qX/3qV/mrv/orTv3Zn7GhrU3kKHI4yGWzaPk8RqHAxMQENpuNQCDAxMQEiq4T&#10;DAbJ5XIUCgVcLhcg1DONjY0yZ5OCx+0GSdQoqgIolQkWwyCf14t5nNKpNE6nk7GxMd745hv8l//z&#10;v1AoFHg09gib3cb27dtJJpPYbTYcDofI3ZTPc//BgzILObMtqSJCqHImJydRJTHmcjpJJpNkstnH&#10;+mYqdRRFwQDa2tqw2+3YbDZhdSgJFbvdjt/vp6GhoWgHaJax2e00NTWhAC63m5aWFj7/+c/zDz/8&#10;IV/84q8Wj5uqqkUyykr+JDMXkwLY51EUGYbByOgok5OTtLS00BQKFeudmpriytAQhUKByclJtm/b&#10;xsOHD/F4PNy+fRvDMNi1q5uWlpZifclUihsffojNZiNRKOD3+2lra1s0t5Su68XrZGJispj7Kh6P&#10;09zcTCaTwTAMYrEYfr+fv/3Od/i773xnwTrrWH+oE1KrgLnKHUkyRQEGIh1DkqgpYiDScYhS3qVI&#10;2VfH5Oe7EBOFiwORjmMy31IYEeS4ORDp6EcmjJ3TlXgZeWTW0yvLHpR/9yGUUUcRE5F9sq0Agmi6&#10;IMtGZZ3hgUiHabdgWpWck+Ur+fybKieAo9Ka7yJiNfAeBAm2T+7vRQS51U1JsXUYYe3X2RMZHipT&#10;ms2CPM47pEIqbh7nnshwpEK/aoLTictDS7R/OdgX6Dq5WgFcaaNSTpBayRuzWogx20Lu7bL3UbNM&#10;nXiqGbpXuwNPAvI3cBbr9nymAmgxdUq0L9C15ggpiVNY299wX6Brz9z97At09VL5Xneqwud1lGAG&#10;V6FENpnvzbHDkySeKqHWeXuWi1oFStcyPu77V45qru+VIOpitapI5pI6iXX1qanw6F1ik3FEvrjV&#10;vkfMC0lGmeSDFQwhxvuDC43h+gJdF/hk/UaeKI4fuBQHdhw5szPC0hboxBDnsd8kouAxMmpoOWTU&#10;3h1vhuf0rb9SWbkfB4HXF7MarKOOOur4pOLLX/4yX/rSl/jT//SfeHd4mIDTSU7T0DSNh2NjuF0u&#10;7HY7k5OTeDweGnw+4tKGDQRxo+s6Ho8Hh8OBqgjiyelylXI4VSRYBFmUz+fJayK3FQY0Nzdz48YN&#10;tm7dSj6ncePGDXLZLE6nk61btzIzM4PH4yUejxfJqFFpNTebjJpte2cYBqgqqqKi63lyss1KBJD5&#10;ud/vp621tah+8nq9ZDIZii2V5chyuVzYbDZsNpuw6JP2hoFAgJdeeomNGzfy/HPPYRgGMzMz+Hy+&#10;onVieZvzoVAooGlakQSc77jm83nu3rvHvXv3aGtt5Zmnny7WOzMzw7Xr13HY7TwaH2dTezujDx/i&#10;drtFHjCHg2effZZAIFgksJLJJDdufEg+n6egCyXblmeewe12V+xnsS+6TqFQIJNOo+VyeH0+Sdq5&#10;sduetvi/AAAgAElEQVQd3L59m3Q6jcfj4b333uMLX/jCLCKsjo8H6oTUGsNcMkqiH0HIBOaU7Zfk&#10;y0WEOmgHQim1WxJNUbldLxUmwgORjsMIoueKVGrFEIEmk+zajxjcmyQQ8v2esjL9iJWKB2X5EwgS&#10;ICzLmuTVvBPFnshwfCDSYeaD2lPWp4uySBChvIrJ/b1FyRLwBAurouZrbzXsG0yFWDUIsroqKdPW&#10;0MRix7dWFjdV43Ti8tbFS9VRQ4T7Al3dtc5LswZxHuvX9EngWBVBwKWQ1CsOmVcmhjVbxn08bsG3&#10;e76CCEL4k2idU01QOHo6cdmqZe9KIYa1c9+9UB6xVcCaDL7XGMFVzN319uJFage5kMdy+RV4Ht2q&#10;YV2cTlw+3Bfo2sPK290OIcioNXmvrZKMiiH2JWqx+ihLI0rqqALHD1yKHDmz8yRiTrObhcdIUcS9&#10;Y/D4gUuPXZOSQCq/HpajjAKxgKgc86oEj5zZuYf6tVJHHXXUYQler5djkQjZTIa///u/59GjR0xP&#10;T+NyuUQOKV0Xqh9dJx6P429sLOYFMnNQOZ0OHA4HiqIKYskkox6DUCshCZhcNkde18vIJIOxsTHG&#10;x8f5+te/zpn/+l/J6zo+n4/29nYcDgc2m42pKSGidjqdZDIZJuOJx1uSOZbMek0SzTAMDMCmquiF&#10;QsXj4rDbefnlDp566mlhSTgzQygYRLXZCAaDOBwOCoUCPq8XEIogt9stVEuSpJqcnKShoYH29nY2&#10;btzIRx99hK7rpFMpGhoahALLgirKVFIVySggl83OKqNpGlevXiWnaTz//HO0trQWv0un09y/f5/3&#10;3nsPp9PJ5s2bSaVS6LpOIpEokmbBYJCAtO6bnJxkZHQUFHGcbTYbLpcLf2Pjgn01kUwmcUoVlX1m&#10;pkimaZrGw4cPuX//Po2Njbz66qt8+OGHfGqOTWAdHw/MdxeoY41BKnt2IdRHhwYiHRcHIh175Hf9&#10;iAH8WeBET2R4FzJPUk9kONoTGd7fExkO9USGFSAk69kqXycRkwAzuBGW9XUiJhknEYTPKUqJZ2OU&#10;rHpM266wVBmZK7tfp6RqSiDIqzgwJJVb8+2jaS8SBHp7IsNRSkRTHEq2hWWbFfst/wZlGbCwurVS&#10;X1YIFxYvMi8O9gW6wrXsiBXIoMFcEnOxAMfjT/qlI1pNYalkqWP5iFVRdt9KdWItQCqYui0UjQO7&#10;TicuV5vzbU0GDCWsWj3tKf/tyXtVJXXVJ1UdVU0OwbVwH4tVUbZ3hfrwSUK194HulejEGkU199Na&#10;K2O2WCwXs1KoL9B1lpUno/oRz6I1+WyRzwqrZNQgsOMTsOhlXeL4gUvx4wcunTx+4NKu4wcuKYgF&#10;kbvKXqHjBy4p8vvIfGSURHk+tGNvXXljydfu3h1vHmL2/fHkW1feiFUo/rEev9ZRRx111Bq3bt3i&#10;Bz/4AYZhMD4+DoDL5RIKn1wOp9NJIBikta0NTdPIa3mcTicNfr9URzlxOJzYHXZUm60CGWVCEEW6&#10;roNhYJM2f3a7nVQ6TS6XQ1VVNm3axO3bt1GAje3tNDY2MpNM4vP5GBkZoVAQpNbU1BSFgi7rLhE7&#10;JsdjSNLJVG8VCgUUBBE0N3eUCafDwauvvspLL32WT7/waQC2bNnC0888TVtbG9u3beOZZ55h48aN&#10;BAIBmkIh3G43uVxOEDdOJ4qi0NbWRigUwm63EwgEyGazvPzyy3h9PkuqqHw+TyaTwel0PmaRl5ia&#10;Kr6fnp7m3678GwXDYMszz8wio3Rd587du7z3/vsEg0FUVWVycpKZmRnsdju6ruNwOHjxxRfx+/2k&#10;02k0TeP+/fuCkCwU0HUdTdNoaGigoOvFusfGxmap0Mrh8XiYjMdJp9N4PR4MwyCbzWIYBoVCgTt3&#10;7pDL5XjvvfdwuVxs21pff/5xRF0htcqQ9nF7EEGJE8C5ChZy3fIVpmSHB0BPZHhQqqFuSnu/U4jB&#10;dnFgL8kXM8AaRVojICawBxET/26pQIojVrRtQUwK98l2T1Gy5zuGUDTtQFgFTso6j8n92UcpB1RM&#10;fvc2glQ7AVyQ5FcRPZHhyECk42VKZNg5Srm1orLv71Ii0cKUVAZxWTZOmR1fOcrzcMnjcUUet1OS&#10;AFsxSMuWpSgiggiy8Umvmp+7yhBqSzgthmpXgHfzuFKjjupRTfC8ty/QdWylFBIyb9NrwKlF7O9W&#10;ou1urNsrvb7EoFn3ErZ5UhhEPC+s3K96Efdr830l9C+rR+sXVQXVV1EBY6IapeuK2spKUrgTOLwG&#10;g+yBxYssDpljKIZ1suI1avusq8Y27UmjmmvxNUr3oVogbLHcgkqqJdi+LgVRhDo3uoJt1AJnsXa9&#10;RU8nLj+W+9YCwkvYpo4aYAHCqSL27ngzwmwiecm/X2n7V26DHGPhhTVrYfHHvDhyZmeY2dfykLRL&#10;XHM4cmanOUcHiC/lOqijjjrWPqampvi93/s93C4XNrsdr9eLqqrFnEk2mw2jUCCVShUVQV6fTyqi&#10;BJFUkYAypAJJUYQ4CigYhiCQDMjlNew2obZKJpPY7XZGR0f53Od+me9///sAhJqa8LjdpFIpvB6P&#10;IDUA1aaSTqcpyBxRxQZEw0XlkbkvKAqKYaDYVPR8nlxOozCPQkpRFHZ07uAzn/kMwWAQr9fLZ196&#10;CS2fJ5vN0trSgt3hKKrDMpk0doeDUCiEpmk4nU58DQ1F4iWTSRMIiGnFxMQEL774IsAipJ2w6FNV&#10;taI9nsfjAQQp9P4HH+Dz+Whubqa5uXlWuZuxGLdu3SoSgKFQkKmEsOgz+7Bt27Zi3wuFAteuXxcW&#10;gek0+Xweu7wu9HyebC6Hw+FgbGyMiclJpqam2LRpU7E/Jmamp2lra2NifJxsPi/zchk8eDDC/fv3&#10;cTqdqKpKLBbjK1/5Ck1NTQsejzrWJ+qE1OrjKItMVCWRch4xWE9QSuhbhCRZjiHInMOU5f6RpNdZ&#10;uc2g2Z609etFBF6PIXI2HaREHgURpFBcljmIUD+dp2R10E1J2YT8uwUxGdhCydqvnIy5ABwciHTs&#10;BvZLBZiJ/WXHwwyKvkwpV9Up+X8UMZEZokSugQhKROc/ksW8WCdlG0H56pbHKLjC+aT6sR7kLkd3&#10;X6DrxOnE5cM17s+8kCt551ttHH0S7UP1dj2I637FSAsZGD2ECPpEVqqdNYBqJ5MrQpbKPETmPSbI&#10;kycbDy5eBFgfQcCqIYPk/Vi7Xx2kFEiqtOp4cK3mM3kCqPY3tYcVIu9kcNy0odxV4dqtVtF1FDHm&#10;qCnK7rnINpYSoF5J1FKRM4T1YPoeanu8re5HrIZtWsXbWCek9tSYzK0VUbcYGbWUhUogzscgcG4N&#10;krWPYRH17Fws1bYtvMTt6njCkFZ95eOs/reuvLGk325ZDioTceD1pdZXjiNndl5B3CP7jx+4VNV1&#10;eeTMzuLzVqrIFit7iNIC0LnfR4FjS8l1deTMzl5K1opz7zVmPOHC8QOXLI2zy+p77Pd85MxOEPel&#10;U1b7Ku0TTwDnjh+4FLGyTR111PFk8Qd/8AeMjIzgb/AX1TAejwdVVdF1XaiKJNfj8/nw+rzClg6K&#10;9nwGCOWMAqqilvgheXdU5PaGJIpEPiIDBUUQJRKjo6NCjRUIcuHCBfx+P36/H4fDwdT0NG2trYyO&#10;joq6DAO9UCCTyTCXjJKt4m/wMTU9jdcp1Fu5bA6baiNPvkxVJUtLci28ZQs7XtlBU1MTra2taJpG&#10;S0szmpYnHo/jkRZ9Xq8XRYFAIICmaeRyOUJSKWUUCri9Xqampmhv31Qkfx48eGD5vCxGWLW1tfHo&#10;0SNufPghfr+f7du30+j3zypz5+5d7ty5w/T0NG63W9osgsPpwDAEGfnUU0/RKG36MpkMt2IxNj/1&#10;FKOjo7hcLhoaGoS9Xz6PXijgcDi4fv06SLVZsKVZkHWJBKqi0Cgt/TweD6MPR3G4nExNT2MYBslk&#10;sqi+2rBhA83NzeRyOe7cuUM+n7d8bOpYP6hb9q0+uhGB/pj8/7EBoVTvvI4IFJkD+CvzWM4NyfJD&#10;QKckWUAMGsNI8gVB6gwNRDoiiEHlMUnEnJPldiFInxilAOMuSqqsflkuJuvch5gAvCbf75F1mfsG&#10;s+1PzG3jCFVXd9m+xk3llFQ5mYST2eZR+fdtSgP38oBKkMoBtTDwsrQ73E3JghDEYHj3Ctv4Lcey&#10;6pAM0q8oZBvztRNfhcB7Ne31rpS1YV+g6xClwOhrK9HGE0RsoS+XcI675fGpGaRdZPlK11oGfq20&#10;H8Z64Kx/iW10L2W7Jwyr96twX6Cre5H8KOdq06X1hyX8plYyr0W5DWV3hTLRKus8VOvrWV5L5feV&#10;Nbua3SKii3xfjaVvWN4jl40q6omvEukRrbJ8LVVIVo9NtNIXcjy1UJ92nE5cDiGcBg4jnifReV79&#10;iIVdx5B2aKcTl7dKm9g1T0ZJWF3k0b8M1fXLS9yujicPc/GjiSXZmpeRUeV17V+O9Z+JI2d2dlO6&#10;D/QeObNzPueIhWDJ9lm2c5PS/HY+dAMXq+nDkTM7O4+c2XmTEik+33O0EzHnO3/kzM4rkhirVF/w&#10;yJmdF1mcZN8j+3pxofpknd0I0i68ULk66qhj9fCf//N/5l8uX8br9VIoFLDb7djtdhwOB5qmCUu3&#10;fB7VpuJvaMDv96MqKna7A7vdLkklQUYpJhmFyA2VSqUwjFIuJ1MxhFQuCQWTsKVTVZVEIkFLSwvb&#10;t23jytAV8b2qFi38XDKPkaZpMgeVgqrMJrRMGIaB399AOpMR++N0ouU0UBQy2Qy6rheJMTOflcft&#10;5le/+EW+/OUv8+KLL/L888/T2trK5s2bURUVj8fDpk2baPD5cLlcOJ1O7HYHNlUlFArR2tpatN9T&#10;FAUtl8MwjKJdn67r8yqyloq2tjY++OADFEXhuWeffYyMGhkZ4ebNj8hms/h8XnkMXdy7d498Xpd5&#10;qRQapJormUyiqiqhpiamp6eLaqlcLktTUxPxRAKX08kHH3xAMpUilUrR3t7OzEySu3fvMjo6ii7z&#10;ipkvDLDb7GQzGWw2lXv37nH58uXi8Z+amkLTNMbGxnjppZdqdmzqWDuoE1KrgIFIR3Ag0nFF2uuB&#10;mGSGEeTLealamoWeyPAgYjB5qicyvB8RWJ4buIpTGjzvR1jpRSglng9TIoO6kRMCaZW3BzHIjFIi&#10;r27J97dkW4OUFF2nZFlzAngUQQTtKfvcVFoFEAPefbLtl2XZTlnP+YFIx4mBSMd8A9dzcv/jiEm5&#10;WaZ8f+YiNs9nUDo2nZRUF71l28Qr1FcTyEl2/zKqOLuSpJSsu9Jk50krVKD6CeqJxYtUBxmw+zgl&#10;Po5ZKFPtuT5Rq4C0JIPmBheedMCt22K5oWUEznYvcbsnBrlvVq+FfVQOOMaetOViFaiG6FgOCVDN&#10;/odrTfLCgosNZkGe92p/c+drTJJUG/hb74hWWd5qcH8xWD1nq/L7lWRuNSqHmhyXKp5nQ4soshbq&#10;z5BJJp1OXB46nbh88nTi8v7Ticu75nntP524HJGv6DpVm3ZbLPf2E2ijjtVH75z/o9VWsAAZtVL3&#10;q94jZ3ZGqijfvVgBScjM3YcoJQI6Ok8fFn0+ShXTFR6f08YoEd2xOd91UkEVL635bvL4Pg2V1Td3&#10;3NAN3JTbVsLc+uqoo441hGvXrvHtb38br8eDy+nC6/NiGAZutxtFUXA4HNhkPii3242iqkWCpWAU&#10;RC4mVRBLIteQyBFk5iZKpVIkZ6YxCiJflC5t+rR8XtjBaRqFgiCp0uk0DQ0NTExMMDQ8zLWr12hu&#10;bsbr8VAoGEzPzOByuUgkEqRSKXwNDbicDtKZzJwcTKW8TE6HA6fDgcPhIK9p6LpQf9lUG6FQE7/6&#10;xV+ls7OTjo6XeXb7s/zyL3+O1tY2fL4GWltbCYWCNDc14fP5itZ9NpsN1WbDbrcXCaeGhgaMQoF8&#10;XsPj8dDY2EhTczNOl2uWjd3Qu8OMPXrEzZs3l33url69Ks7h9et89qWXaGhomPX9zMwM165dI5PJ&#10;4vF4SMQTIheVy8mWZ55B0zS8Xi/btm1H0zSSySSGYfBwdBSv10s8HgcDGhsbSafSJJNJGhv9/Mvl&#10;y2iaRiqVwqaqvPvuu+SyWdxuN26XC5fLhaIoZDIZpiSp9ejRIzxeL7HYLaanp2lqakK12QgEAjz/&#10;/PNs2rSJrq4ugsH1vj6xjvlQJ6RWB72Igd8JxADODHh3UsqLNB8GgX2SuLkgyzIQ6Tg/EOk4JJVR&#10;DEQ6eqXKaCvCSilGKc9S+UA9CuwfiHScRaxQiiIGwOcp5ZA6V9a/85RWupur2+KU8veYVn1BuY9m&#10;2QQlezxz3/bJ781cU50IAm3WwLUnMnySkj2N6QfeWaaeMhGr8H4uTL//TmZ7/8cokYIrCdO+cKk4&#10;2xfoOiutl2qCvkBXUNr0LTTJWciLfaVQ7aRyTy0Ju7LcD+XHej0GgqrFUtQs56WqYcmQgegrPE4S&#10;xJZT7xIQtlhuOddCLVfyrySsqqR6qRxYWI4ydKVRDYmynHtuteT60VoRPDCv6nAxVHsPCAIXl9tn&#10;SQTMDc7B8oLUax5Vkr9QO0VwJYvNuViSeqFG6K+ibOdyn0MSVo9Lxd+JPD8L/R7CVsZxfYEuU4Ha&#10;3RfoiizwOiTLPFFFcRWw2q/YUiqXY796pGIdYO+ON7uZM66u1l5vHjIqDux668ob/bXo4wI4Kske&#10;Kwgv9GWZpZ+JIWDr8QOXdh0/cCkiX7sQc/loWbleSWRVqtdcYGoijpjDbT1+4JJZ/67jBy5tBUKI&#10;Bazm3PcxFwjZz7lzoX5Z346y+nZQijuYCAJnF1NK1VFHHWsT3/jGN2huasLtdqPa1KI6CigqWDRN&#10;w+P14pJkgypJKVVRZ1nvaZqGoio4XS4cDge5XI7m5maSyRQffXSTeDyOntdJpdOoqkpOy2FgkEql&#10;yOfzYntFIR6PMyOJDJvNxoMHDwgGA+j5PG63G13XixZyWj6PrhfmEFICzU1NJFMpHA4HmXQaXdex&#10;2204HU5CTSFaW1u4e+8eqqLg9nj4pa5foqmpifZNm7h+7Rp/93ff5Sc/+TcKgNPppLGxURBNoRCh&#10;UIgNbW0EQ0GR0yqXw2a34XAIRVEqmSyqjVxOJ4lEAofDgc/r4X/9+tf50z99k5mZmSWft3/8x39k&#10;enqabdu24XQ48Pl8s77XNI0rQ0MkpqZwuVyMjY3RGAigqirXr1/nwcgIwWAQh8NBcmZGkokFmpqa&#10;JHEUw+PxoKgKMzMz+Bsbpaoqj8vlIplM4rDbmZqaKtoGqqpKU1MTqWSSRGKK+/fvk8tmSUxNMTMz&#10;w9WrV7lz5w5f+9rXeOGFF1CAR2NjPLh/n0djY4yPjy/5eNSxtlEnpFYH5sAvhhgomnmaAPqlGuox&#10;SBLmGGKV0kEgJtVU3ZQm0KeAE5KUilNSKcXl3/2ybL/c7iYiOPq67IdJGu1DTCBfQxBCpyhZ3J2i&#10;RDB1IgbKexCD73Pys7n7MEQp11QnJSLuFEItMIQIelwsU46Z+z1Utv+DlAbF5YHOd8v6vBDKB9sx&#10;+Tcg9y08J59VzSEDT8sN0PYCV2qhSpF1XGHhlfNWLVRqkuTdhGwzWuVmNVGRyaDORR6/nqwERsPL&#10;bX81IdUssSo3CyJIqchSyFKpCJkvEA1PPhhq1fZnSRNsua/hpWz7pCEVCrFlVtO/7I6sc5xOXO6n&#10;OgKzJgQPFO3v5vttRRfYrH8JTQURz6V5V1gvhr5AV4TK9wArZM1aDcRbRbXjgmWpyOSzv9tC0dVW&#10;OFZ7XE4sZ8GO3NYqqdW/wHfhRbYNMqevfYGuTkksne0LdF3pC3QZiDH6Rfk6usDrhCxzpS/QZfQF&#10;ui7Kuhbrx1rDUsYPQT5eSvaPO8Jz/q9qIeDeHW/2MvtZEUOQUdFl9ssqzi6i+rGKE5T2YQjYdfzA&#10;pdjcQscPXIpJYmpozraP4ciZnWFmPxvMeiMV6o4fP3CpX5JJu5ifZD/K7Ofr/uMHLu1foK+HmZ0H&#10;rpP677OOOtYddF3n7t275PN5oSZyOrHb7NilIgqQJIoXj9uNzWbDKLOb02X+JdOGTxBZCnlNKxIc&#10;4xMTNDc3s2HjBvL5PP/yL//C7du3mRgfBxQKBWHrls/neTAywjvvvMP169cJhUK0bdhAPB4vkmC6&#10;rpPP50mmUiJvlYTDYUdVbeW7VuyPTVWZnJzE4/HgcDpwudyEmkL4fD5sqg09nyeZTDKVSHDvwX2m&#10;phL8dPhd7j94QEtLC06nk+9997v80z/9fzyanCSfz2MATqkcC4WaCAQCeH0+FEUhGAzi8/lQbTYc&#10;djuKouByudA0DafTye07d7Hb7XzrW3/CocOHuXbtWlXnzDAMrl29Rjab5e6dO3zlK19BmZNnKp/P&#10;E41G0TQNl8vF+KNHRTIR4Jktz9DQ0EAmk8Fms1EwDEnWCVu9dDotSEpJPKVSKR6OjuLxeJiYmCwq&#10;sSbjk7jcbtxuN1u3bhXEXyYj2hx/hM/nQ9d1HA4H6XSaqakpvvnNb/Jbv/VbdHZ2gqKQSqfZ2N7O&#10;xvZ2Nm3aVNWxqGP9oE5IrQJkTijzdYqSrccxFkkoLpVPOxAT4T2IQekgEByIdFxErEzqB84ORDrM&#10;yexBxCBzC2I11in52kHJk34fYoB/glKS5ZjszwnEgDIut++nlITbLAslBVYQEUQ+KuulJzK8gxIJ&#10;FZVlonP+340gv45K1dd8E9Py4xOVf18u649JeM2HKLODgjH5N7HANjXH6cTlCMtXYoURAcuLS1kR&#10;3Bfo2tMX6DKDHOEFipor66xgJY7hUpRZZ5djeVVGjsy3P1YCc+Gltr0UrNCK6KUq4o4iAmK9iwUF&#10;pTKvty/QdZPZE/NymPeUxVANGdq9yPdWA2Kd1Qb71qkF5HII9P51ai+1Eqj2OJqkVPdSGpO/rxOI&#10;Z/bcazq2UG4rec76l9IuIsh+08rCAKn+OCTvAZV+FzGLeXLW9QpseT6iVWzSLUm8pcLqfagatVzN&#10;z8ESrI7DLM++9yjW9qMW97Ze4KYcx91ELA46QclFYTnolnXdlARXeAl11OR8VjlGWYqd7QnWySKP&#10;OoBlnKu9O96MMFutEwV21CJn1CIYYva87eJySCmpGCqfux0+fuDSYveTw2XvOyu0X37/igOvHz9w&#10;ydKxOX7gUvT4gUv98/SzfD51eG6ZCnX1z+nvIUmW1VFHHesEDx8+pLGxERQFn88nbPgKOja7vWi7&#10;BuB0uYQ1HxTVU4VCAT2voygKNpuNfD5PwTCwqSpOpxOHw4HD6cTldDIyMkLs5k0ePXpEIBAgnUpx&#10;/fp1/v773+fiD3/Ij370I95++22ufvABqqqyYcMGQqEmJicmyOfzbGxvL9rLzczMoOfzxdxVIPI+&#10;CZs+0V/DgIaGBqZnZshLVVVb2wYa/QE2b95EcyiEz+vF4bDT2tqK2+slEGjEKOik02nGxh6Ry+W4&#10;eu0q//zP/8y9e/cZn5jgnR/9mP/5D/9ALpcjlU6j5fNkMhkMwO1y0dTUjKqqpNNpVEXBQBB6yVSK&#10;TZs2kUqlyOWyKAr4/T5CoRB/+If/O//Hv//39Pf38/Of/3zB86VpGlevXiV2K4aiKOx5/XU8Hg87&#10;duxgdHQUECTj337nOxQMA5/PRzqdxu3x0OBvYEqqpTLpDI2NjeIcOez4fD4KBWG/+OFHHxXPaTyR&#10;KFr5+RoaiMfjqIpCLBbj6tWrBIMhNm7cSDabxSmtFC/96Ee8fekS169f52+/8x1+/M473L59m898&#10;5jNcuHCBX/u1XwPgS1/6Eloux/bt2/nxj3/MK6+8wsTERK0v8TrWCOyr3YFPGgYiHd2IAFEcMWF8&#10;m9LE8yiCJDm5SDWdiAFiFKFsMnERON8TGd41EOkwbfDCQFSqjKLz1BWR/Tos+2JOBmOyfzFKeZ9i&#10;lEipw4hJQVzWm0AQXxcoET/H5D4NSXKpmxKJFTf7Jj+PIwIfJxArqw4CVwYiHfslgWciKuukJzIc&#10;G4h0mJ+XD7grDb7PMXsic1DWZ+5zf4XtVgKvM789WbXoRgSmzMD9u4j9j5mqJhmIMF+vUToPVnC4&#10;ijw5VutE9iG6WKHTicvRvkBXlOp9xk/0Bbr2Acesru6WAdSFkgpHa60U6wt0dS8UGLaIlQgC9vcF&#10;uhY6FgshjPidnZXnbghxfzCxBXFvsjKZP2Ux6FdLUi5WRdmjzF4JWhFlqrv1Fjjvx3qQdi7WrF3f&#10;EoieLcts8iSPJ3JfDCYpNYi4ly0aWJJEcK9sK1yhmBWS4TCVE6EvhjDSXhZxn5+rLH2Z0vhkMSxK&#10;jlcZbLeqgFwNHKO6Z93RvkBXTCrwLEMSlVbaickFNFbqXGgx0HwIV1H2GNVdi719gS5OJy5bujeb&#10;kGMAK4tZrCzUsUpWmWPjlUQvwtL4cJXXymP2XQug4rk/nbg81BfoslpPb1+g65RFEhp5j+m1Wnkd&#10;axLdixXYu+PNIGJcWU7iHHvryhuRFerTXMQRYz1z3hYEzh85s3OHBSJpPnRTpvA6fuBSdLENjh+4&#10;FD1yZmeM0r2zm7L5riSPess2OTyfiqlKlNcXO37g0mLxiSKOH7h08siZnbspnd89LB7fqKOOOtYI&#10;nE4nmqbhcDhEPiRNA0lGaJpWzB2l5TQcDjsoCgWphlIUpajMyeZyOBwOtFyOdD5frN/hdNLg9+P1&#10;+WjftInRkRFu375dbKepqYlsNks+r5PLZWlubmZiYgLDMLhz5zY5TeO5Z5+lraWVoXeH8Dc2kkom&#10;2bJlC2NjYxiFAgVFQVVtFAoGigKGoaAoRtFusKWlBa+0G3Q4nNjsKrmchpbTcLmcxBNxGv2NuFxO&#10;srkc2WyGRn+gSCqlkkkaGxuZnJxEVeCZ8Fb+5vx5tm3dxo4dpWGRx+NBVVXymkahUMAApqensakq&#10;rW1tIi+Xy4UCFPQCTqeLXd3dpJIZ7t6+zdjYI+7cvc9/+I//kRde+DS/8vlXSSQSbN6ygVde7szj&#10;kLYAACAASURBVMJuczAyMsKHH35Ie3s7r7zySrHt3/zN3+SP//iP+V++/GXeeecdtm4Nc/v2HT76&#10;6CMaGxvJ5XJomlbcj+bmZiYnJ4WCqWDgUBSam5u5f/8+ra2tPHjwgHu6TjAUKtr4JZNJ3n//fV58&#10;8UV27txJb28vDodj3usql8sxMzNDKBSa10oRYGJiklAoRENDA1/+8pcpFAo8ePBguZd0HWsUdULq&#10;ycNUFJVPrKOUBmyHqYCBSEdYbn8WGOqJDO+Sn19BqJxeR5A4pqJp/1z7P0mIxaBogUfZ+5PASdmO&#10;Kfk3c0gFEWRHd9k+7EIMzgcRQZ5dlAKupxD2gxFpwdeLIH6ilNRWZvsxxAD7ICWi6xQlC79jPZHh&#10;SFnZuXi3JzIcH4h0mPXMi57IcP9ApOM1ShOaPbLv3YhBfcVjX2ucTlyO9QW69jPbP3w5mDsRoYoA&#10;QCX0Ww1elJFeVlFNUPAw4jqrFp0IG7m5ZJ0JM4D2MrMnh5VgVTXUXUUfw1WUrQWqaW8/4ve8HHSz&#10;9GBbHAuTVxkIraaN3UgivgJuLfDdXPT2BbpuLRa0laq7pZI6q4rTictxSYj0Vrlp1GpQcZVQ7bkI&#10;L6cxeRzN51u12IMIKMcQ97JbzL6XhZm94GAhWPpdyf4eY3lqE1jePWDI4jNopYiQWsFSm3IBxkms&#10;kSImzvYFul5DLB5ZNDBaZQC/GkJnz+JFZiHcF+gKW1nkIcdL1V6Lpkp3v8XjcqiK+o8t1m9JwsRY&#10;O8qdIOJaCZ5OXLYaFK7mnAb7Al2dC9zzzXmDFVzsC3TtWuj5IcecZ1l5Mq+O2iM294O9O94Mv3Xl&#10;jcc+l991IuZK4bLt9z9Biz5A2NEdObOzfJ4bRiildi2BlCp/ZhXn6TI/VdhiHXMXyZTXGbOiZLKA&#10;clJ6KQuMzlH6je6mTkjVUce6QXNzM6lUCrvdTj6fx+/3k8vlsNvt+P1+pqem8LjdqDabIFkMg7yu&#10;F+3yjEIBXUGogeT3brcbu8MhCKFCAS2XE4obu71ozabn88RiMcbHx8lkMuTzGtlslocPHxIIiDW/&#10;v/Ebv8E777yDz+djanoKm83G1NQUDT7fLOKqwecjm80CRtEaT9d1QQS1tuL1+jAM8Hp92G02bHY7&#10;DkceZ9DJ9PQ0LcEgup4nl9Ow2+xkDRWHw05TcxNjD8ew2+2k0hlaW0U+q4cjI7icLu7eu8fPf/4z&#10;9v72b9PW1sb09DSpVAqv14umaaTTaTZu3EhjYyOxWIzJyUkS8TgvvfRSkch75ZVXiBz7D2zftg1v&#10;g8rExAS/2PVLJJMpLv3ox3zu1c/RHNjAf/v2fyObzfHM00/z4ksvEQ6HZ53HF154gWAwyI9+/GN8&#10;Pi/Dwz/lqc2bmZmZQdNy+P2NTE9Pk06ni/aIigJutxvDMHA4HIyOjjIl81x5PB6hMJue5saNGwSD&#10;QXbu3MnRo0fx+/2LXldOp5OmpqYFyxiGIDW/973/hw/efx+ny8WnPvWp6i/iOtYF6oTUE0ZPZHho&#10;INKxHzHxjSEIGnPAd7hS/iiJTkoKn2NzPg8jAp79VAhmDEQ6IrLMMYQt3usI9dSsgbRUHpkrms0c&#10;UvGeyHB0INKxBTFJjUkSyCRVBuW+7aI0iT0qFUxx2UdzIB+lREqFKU1OovK4HEMMXONym7OSSHpd&#10;9q28v9Gy9zEqDOQlKfYaIsDyNuI49su+DgG7Vjp/1FycTlwelKTUsnJBrBCGqlxdXG0wao8MjCx6&#10;zGVg5zBLD4w+RtYtASetKJksJDKfi9dYvjIvXE3ZKoKASwmO1hKWAolUf+11LnIMBqnOVu+oVOOd&#10;4nHC0yTAw1X2ca3hFNX/hqqx+loNHFy8yCx0L7dBqTzcTfXXrIkwy/89Wv1dcTpx+aQkO5ba3+XC&#10;6jOoGpuvxX7/VhGuoqzl+/zpxOXDUr1XzXOkF6GUPkUFKzkLCuC5sPTMK8NSrEgtK0zltfgy1d2H&#10;9jD7uMTmFpCWxwex/vserILQMRd0rSWckKq6heYapqI3XGXdR5nt2lCOKNbvI0GE9W8/YmFa+fXc&#10;Sem5Wsf6xHxE47zqGZkvqtzS+SRCGfVE52smjh+4NHTkzM7yxYTmvLzSdV8J5WTSLYAjZ3ZGqO5+&#10;MfcZ0V32Plplfyph7uLZalG+TTXPtDrqqGMN4Nlnn2V8fJzt27eTy+UAcLmcOBxOJicnMaColspp&#10;Gk6Hg1wuh6qqOBwOFEWlUBBqJJvNJvISaRp2u4OCUSgqg3TT0k+SQtu2bSMcDpNMJovWe4VCgenp&#10;aTRNIx5PYLPZ8Pv93LlzF7fbTTqdJhAI4HK5mJmZKRJg8cSU2BmZC8lms+H1+mhsDDAxMY7HI0gi&#10;k3hzuV24XS5sNkEMuZw+/H4/N2/dpr19A7pe4OHoKKpqk/mpFBKJOFNTUzQ1t4j9KRg4XS4G/vt/&#10;55e6unjxxReJT07y85//nJmZGRobG/nwww9FPilV5dq1a2iaRtuGDUxNTaEoCmNjY9jtNmKxm9hs&#10;NoIhG6MPHtDc0oLidvE//99/4L1N7/PM00/h8eq8+9Of8vlf+ZXHzuHMzAwdHR2cO/d/09XVxfPP&#10;P8d7773P9u3bmZ6epiCPyczMDA0NDTx69Ij29nZGR0cJBoPYVJVEIkGD38/IyAjNzc18cPUqv/L5&#10;z/Otb32L5ubmml93brebZDLJF77wBZLJmWLurTo+nqjnkFoF9ESG+3siwyGkHQ+lidXgQKQjOBDp&#10;uCjJo7nbDVIKauyDItGyS1rygRjYxhDqpNhApKO3rIqTcvtBxOD5PBUUOj2R4UhPZHhXT2R4f09k&#10;eNC0zZP/h0x1lfx8K3BKtnVWtm9OGE21QZiSTVs3YkISlP+HEZPObkr2UEOynrOIgEUcuCkVXjvm&#10;63MlSMXXCdkfc7BvrtZcFTLKhFz9XZWtzBPAEIIIrAb7ltCOZYJJBoD6l9BGLTB0OnHZqnqut8q6&#10;e2uQdLza7XutFpT73V9l/bWAZatFlpZzoiIJLFdlx6qsL0wpqbz5Oo8gD8JL6N+agjwm1aidqrYR&#10;e5KQwfnuJW63XOxn+TkEl4qTVfyuTKxWf/dXaVFYDWpBEoSrKLtnsZx6c7CL6o95GHEPmuwLdF2R&#10;eYnMl4G454Ut1tVfxTMPmcvKat3l6K3SOvMw1R+XIOJ835S5zcqPyyTiPm21D0NUMV6rUb7QlYCV&#10;sddSxnR7FshpupQFCr2I81P+XDXH8nWsU8h8T3PnXI9db3PyRcWB19+68v+z9+7RUV333ffnzP0i&#10;aUb3CwKNwIDxRUixsR07AclO3DiOCzShb6O2D8JPHbdOnmCS5VXa5C1Db6FxnwDP29JmURe5SdX1&#10;BNeW67Qrl8YaiB1fcCwhbGxzHW66X2ZGc7+c8/5x9tEMQoAkJITt81lrlkZz9tl7nz3n7Nl7f/fv&#10;99u6Zb7EKI2nHzvYzsX9wLqn9q6e7sZCT857rY9wkY0vPZXXlfqW6Vj6X4lG7c1UY1HlMsFl4HR+&#10;A3V0dG4AHnroIcxmM+8ePcrI6AjpTIZYLE4imUSWZZLJJIpw02e1WlVRyWTCbrerQpKigHDLZjSZ&#10;MJnNKEBGVuNLWcxm5EwGJEmNP6UoKLIMqAKUxWIZj0ulKAp5eU7Onj3Lr371KlVVVcRiMdLpFHl5&#10;edhsNiorK4mEIwQCAWw2G3FhHeVwOEgkEiiKgquggPz8PAKBUZYtXYbVasVkMmGQJOw2G3JGxmaz&#10;kclkMJst2Gw2hkeGKSkpIjAaQJEzOJ1ObFYrY6ExIY6ZMBpNBEZH6e/vJx6PMRYMYTAYOdx9hPb2&#10;dgoKCnj88cf55je/yeOPP87XvvY1Nm3axMaNG/nqV79KR0cHbrebs2dVd4SDg4P87u/+HlabjTfe&#10;fIOxsTAGo5GB/j5GhgYpLy8jGo1w4sQJDAYDt9xyC//0zDMEQ9koCeFwmMOHD7N06VLKykoZHBzg&#10;/PkLVFZWEgqFMJlMxBNx7HY7+fl56ndisRAJh8djf/X29RGPxxkLh+nv76ekpIR/a2vjj//4j+dE&#10;jAIwGo3YbDZCoSAlJSXY7XY+//nPz0lZOvOPLkjNLz7xtx11AdRNdvfzpAPuZm/3FlRhaZ0QgAKo&#10;bu3qm73d65u93btQLYzcIm7TvjZv3Qtt3rp1qAPLdaiTunpUUWo2xBBNWFsjrkNzGehD3QXWmHOt&#10;brIm/F0i3bOoi8rton7abvx68X4fqmC1BXVyullcG6jWTlreGv7cf4R4pqV5EnXi04raTltQha5r&#10;dUs0Y8TC7XqmHnNgLmndEzzUMJ1g3TOwCtKY1mKUsNhqnUE518KUxTmx4Dhdqwu49sXR6cR5ANg8&#10;zcXRLeS4FLkOtE4zbslMFqcar7BwBnPvvrOVG+N5nw7TcddyI8eOqmfm1pY7p/nsXILoW2ciOFwr&#10;0xIZNOapvpumIWjOxGLsmjYCXKXvmIxpiWaz0Ob1ZF0lNk7z3NbpWEeL5+lafsNemOozNQvt4uHi&#10;dpnOs9wFNE1zbHSjLsB6piCuz1T02TfZdQsh3DfDPKdCgOs7TtG5NiZ+V/UbGnY0av9saNixj2y/&#10;0g7U7u/cesN8v8IdXmvORy3C3d5MaBR5bnn6sYNN03hdNzfzOjo6H08+9elP033kCAsXLsRms9Pb&#10;08Pg4CDJREJ1v2cyISsyZrOZRCKBJEmkUylSqRQWiwWDwYAEpNJpYrEYqWRSdY1nMKgxqIxGFEVB&#10;gnFLKEVRxmMLSSJmlSRJGAwGZFkhHA5TVlbGrbfeylg4TH5+PoWFhVRUVOByuQgEA0iSREaWMUgS&#10;hYWFhEIhMrJMeXk5TqeTSCSipg2MYjabuemmm6isWkAsHmfBgiqGh4eRZQW73cbg8DCJRJJIOIzF&#10;YiGZShGLxRkcGlStwixmBgcHCQSDIBkoLCwkHA6TyWSw2awYDQbS6TTf//73+cY3vkFfXy/JZHI8&#10;jhVAVVUVf/d3f8fLL7/MyZMnKS4q4v777+eJJ/6I5557jkceeYSDBw/Q29tHIpkiLdwa2u02rFYL&#10;x44dx+l0cscdd/Bnf/ZnKIrC8PAwv/zlLxkaGmJgYIDKykoGBgbIz89X2yeTIR6PY7c7hKioEIvF&#10;MBqNBINBJElieHiYUCjE6dOnicdi/MM//APf+ta3yMvLm9P7rqenh2g0is1m4+TJk3zwwQcsW7Zs&#10;TsvUmT90QWoeaPPW7RMC0QFUMaaFrEizDXUxwX+FLHaTjSVFs7dbEu7yOoXFVDtqvJwOke4w6sR7&#10;M9lYU9tQ3fVdUk6bt84rrIqmhMhjk6i/X5TvEe8bUcWkFqC+2du9CVUQyhWl1uak2S7q2ZpT5y3i&#10;HLeofyNqrCyPsOTyTVKfiXVsAgpF/m4giLooqQWobZnq9c4FYrI+H4uUuWyZbhBwwbUsRk1rV+F1&#10;FqWmuwDVwsx2ALbMdOFqBvGTQK3jlBeb9gQPBfYED63n+rT7rmnegzNZjNaYdOEMxp/H1mvI+0ps&#10;F9d4I+6cvxLtTE1ECzB/1oxXRIgQWvyHmeBGdSU1EwF+nHkQeaYlMkwkp77XY0FwOmIUzGwTAFzb&#10;b/50NwHANOuZ0+a+GZQ1U6bb/8K1uxx2TyePnHZpvcZyp0M7MxOjtM1fU8WHcEmGeo1Nolwp94Xq&#10;leBaf5Mvew8Lscozw3xzN9ZNZAtzsxHDj9pWN+xGCJ1LmMxibueGhh3uDQ07OlD75wBqrKj1820V&#10;NRlPP3Zw4nxk3zREqQM57yfGgpopuW00nTi9V8KnvXlq7+rG6Z781N7Vuf2f/9qro6Ojcz25/bbb&#10;uPvuuzh18iTpVIqly5aRTqdVV3qo4pHFbCGVSmG32UglkzicTpAkEokEGVlGMkgYDQbMJpNqRSXL&#10;4zGnMuk0BoMBJccyCpFvrqs+o9GI0WjE7/eTSCRUMWpsDIfdTkFBATcvX86CBQsoKSnhwoULyIqC&#10;1WKhsKiIcDgMqLGsjAYDvb299PT20tV1mLfe7uTtzk5+/J//yfHjxxgdHSGVTGI2m8nPzycSiZKf&#10;l0dxcTE2mw1JkkgkkiSTSZKpFCajkXgszpkzZ7DbbETCY/T19oKsUFhcjMVsxmw2AwYKi4rIyDJf&#10;/er/wuv1cvDgQUKhEPF4fFzA++3f/m0eeeQR4iKek+am8J6778JgkPCfPsX5c+c5dvwEBoORd468&#10;w5kzZ4lGwpz2+zGZzJSXlfOd73yH9997f1wUDIfD3HrrrfT09BAOh5EkaTwWVCQSIRKJiNhRqhAY&#10;TyQIh8McP34ct9vNzp07aWtrY/HixdflvrNaLOPWd1/+8pd54IEHdEHqI4wuSF1n2rx19agD7W2o&#10;k3AX6oC2huzilGYxdTncZM31NQsoD8LSSLif8yOsoIRo0wpqDKsJ+SDcBDbmWB2tRLW6Gl+0E/W+&#10;LMKdYDvZSUQuPtRJtnZNTVwqSm1ExLYiKxptEue+IM71i/Sey1SjnissmDV7uwPN3m6vyL8LVQTb&#10;Ls7Zfrnzrhd7goe69gQPNcxDXXxA7TTiIowjFnhbrqFsz3R3m4sFM82N41yxa7qWYszMxY3GTHcj&#10;z3RhfNpu7kS7z5UlXwBYPwMLjpkuRsNVhOg5ED+1a/TOYp7XDfEsTEWQmDSGzQ2C5v7nWvAwDauO&#10;yyGE3gbmNsh3gJlvNLiIHGF6LheVG6YjRonfjpl+D9fSX8+k3/VMV8gUbd7E3LW5hh9V+JhW/yuE&#10;i2sSZwXrptM2ol3m8vdII4AqkK6fQZ+2j6u3TQD1+W8QYlPTnuChLXuCh7x7god82mviSXuCh/x7&#10;gofaRRvUMjNh23OFY9fyuwqXGV8IF5xNzO531o7afh+2DR4fa/Z3bvVxqdheD5xGnecFgKb9nVtb&#10;r2e9ZsBEN6I7J4gwlyP3GWicpbrk1mO28syt50z6+tx66M+ojs6HkN//vd9HlmWGhoYYHh6mxlND&#10;KBQiFo1iNBpJiJhRGVnGYrWiyDISYDabx93eSQYD6UxGtVoyGLIiFKrgJBkMZDIZZFnGYDSSyagu&#10;/VQxSrWmOnr0KCMjI1itVm677TYikQiSJHH33Xdz09KlJBIJXnn1VYxGI+VlZdTW1hIMBkmlUgA4&#10;nXnk5eXj3e7lb7/7Xf7iL/6Cb2x5krVrf5PPfuaz5BfkMTw8wkv/+V/88pVXOX36NNXVCxgLhwlH&#10;IsTjcaoqKzGbjNjtdiQkYvEY0ViUVCrJ+++/zwcffEDfQD8VVZXE4wnCkQinTp9iaHiQYDCEnMlQ&#10;Vl7KwMAgO3ftYtOmR/nd3/09fuu3fot//Md/5NVXf4Wvo4POrk7+4z9e5P/s3s3w0BArbl7BF39r&#10;Pf39/ZhMRpwOByPDQ+PCktFoJB6NcerUSdVtYSTM/n/fTyKRoKenB7vNRjwex2q14nA4xt/HYjEU&#10;WSaRSAj3h2mGh4fp6+vFarPx3//93+zdu5dVq1Zd13suEo2Sn5/PokWLuO++++bMNaDOjYEuSF1n&#10;hCBUS3aQ14Lq67lR/O8TcZouO3Br9nZ3Cfd8DaiD4XWog/g1wItCnNqGEK3avHUtIvaSX7im24kQ&#10;d9q8dTuFgLUZ1XWdIvLzoIpS60R+nVMQpbagiim7UQUDLZ+A+GxNm7fOLcrTRCmtDbrES7PegmwM&#10;qk1kraXWijIaJrGE8jGJmCPENo8Q3rRr2Nzs7d4lxDrN1eENgViwrmXudwD7URfIm64hwLtnFuox&#10;7UmOWLRsYPbbSLOKmokrjGtZmPPM8LzGGZ43o0VcYTlUi/qczcaiUkDkVTvd2DbC3eO1igtXPF8s&#10;+M3Gte5iBtd4AzKVOCA38i71xlnKx8MsBegWfc1cWMJoC7Wz+tsm8pvNvtePKprVzmBReT76XLj+&#10;/e5st7mGH9Vis3Yy4WMKzCR+3+WY9qaMOfg90sj9XWqd7slPuFY9ydWvp13kv+VaxBQxdmtidq0P&#10;ZqVvmwxxrQ1ce3/nRx2/zkQs1LkxmGyc7SYrRt3wAsbTjx3U5rNaXd1Ax1N7V3uucmruWNAzE+uj&#10;SeriI9sPup/au/rJa80TdeOmxuan9q6e7m9Yrrh94LKpdHR0bli+/OUvU11djaLAWChEz4UeEokE&#10;qXSKjCxjNpnIZDKkUykkAElCMqhLzCajkUQ8jkFYSEmSRDqdBlTBSvtfURQMRlWkymQypIU4pbmS&#10;O33qFLFYjAULFuB0OgmHw7gKXNx3333IsszJkyc5d+4coyMjFLhclJSUkEwmMQqha+HChTz+h4/z&#10;m2vXUlDgwmq1smTJEj75yXt44o/+kPXr1/InW7fygx/8gOee28/f/M13WbpsGe0vvsipkycJBUMU&#10;ugs5dvw4eXl55OfnU1xcjNvtpqDARUlJKTablVQ6jcVi4eTJkwQDo9isNvIcTpSMTCymWiFZzBbO&#10;nT+PzWqjqLiYkpISFi6q4a233mbHju/Q+i8/4Fe/eo2CggIWLVrI0NAwvf39/NEfPcEXHvkCsUSC&#10;Go+H0tJSHA47oVCIwcEhAoEAPT29xGIx/uqv/hpPTS3Hjh0jPz+fQFCNxeR0OhkcHET9moSYJSzX&#10;ABwOB8eOHWPjxhb++ZlnyM/Pn49bjvMXLlBdXU1/fz/V1dX09vbS2vrsuNWczkcLXZCaB4SQshtV&#10;fNmNaiXlEa/p7mT2I3ZBow723KiTSQ/ZxcO1qFZG21EnyW5RdjtqrKmdZN367QIKm73dkki/FlXs&#10;gpxJqhC5vELo6Wzz1ilt3rrRnLI6RPma8LRZnN+hiVI5glqtKH+feNWSDcgaaPZ2twrRqEm8dglR&#10;S6uLJyeG1kUTGOEacR+qa75GUbfN3OA7tcQOWG3363Zmd7GhFVV0mY0F8mtdCAgww0W2CW3Ueo11&#10;aUdd3GiY4cIc11j+TM/1z/C8GYsGYne6F7XdNSvG6dIuzq0Vu8Fncv3+GZwzEd/VEohr1SxZplOm&#10;H/XZLRSLjjP9jm+YxTbxbFypPq3XIG5fD/yzlE9gFvNCWEJoLrqupU/W+tMGsVDrn4XqXUJO31vI&#10;pTvEp0o7qvXJjKxzBfPR58LMvvuua/htma0218hte+815DObC4wzup5Z+j3SuObfJWE5eTU3xttn&#10;U0gR+czmRoBrEbH9XGUeI+7lmfZ32lhtsvHrDfNbqXN1hOB0OVFqzkTR2UaIUrleG9yoc80rnePn&#10;4r5q3wzEnsnI7Qe2TdFa60q0k70uD9OIv/nU3tX7yG78mPFcT0dHZ/753ve+x/DwEAB2ux2DwUBR&#10;YZEqHqXTIEmYzGZkRRmPGyUrCkaTiXQmQzKZUF38yfK4EJVKpZDlDBarFTmTASQkSUKRZUwmE/F4&#10;HEVR6O7upn9ggBUrVlBcXIzFbGFkZIS8/DwW19ZSUV7O8MgIDoeD2tpaEvE4wVCIcDjMaCBArcfD&#10;3z79NCtX1pNJp1mxYgUGgwFPTQ2SwUBoLIzT4WTx4iX09/dx05IlOJ0OvvnNb/K97+3kcw89hMls&#10;5GVfB/F4jGAwqMZySiQIBoOEw2HsdjsVFZWsuPlm0uk0Q0ODGI0mRkaGQYLRwCjFRcVk0hmi0SjB&#10;QICamkWcPnWKvr5+QoEgJ06cIByOUFRYxDvvvsczz7Ty//3dHpAUPvuZz+DxePiLP/9z+np7OHny&#10;JJFoBFlYmUmSRE9PD6HQGPn5BYyNjfGHf/g4vb29hEKh8RhfiUSCBQsWEI/HGRwcJJVKkUwmSafT&#10;2O123njjDXbt2sWjjz46j3cbRCMRVqxYwZo1azhw4AB/8Ad/wJ133sGPfvSjea2XztwgzXcFdFTa&#10;vHUtqAO2LqBFuJabaV6NqILQeuFKb7I0Hi6O87QZQIhEuenqUScGa1DFrC3iPG3C3STKAlXk8qH6&#10;j98o3rfkZNcuyntSHPMDW3LFpSle3zrUeFRe8f8Lom4XXa9wOXhalLtOlOkW17u92dvtFdcXmCzu&#10;1I2GcGmzDvW7qGfqu619qPfVAcA327tJhdukjWSFUA0/2YU7z4RjWp12z+aiqbCaaURto4ll5uIT&#10;dTsAtM9Gmwj3RTuZ/i54H+oCy0wXv15gajv2A6jPwrPXsjB6hXrUi3q4uHQxoQs1bpsPdWF2Vu5B&#10;8X1rYrcn55Cf7L03cXHDJ47tnsnOdPEcNop8c+NwBFCFdT/qc+afeO4k+Vxtcn/gRnPx94RrVQeX&#10;v99qb2RBSrgY3ca1Wcf4meG9M1VyYsNpff3l+nttzNCFeq9c6waDGTOhD6jh0jY+gKjvbPU/0+z/&#10;cgmgWmW1zrDcFqbe13ehbs6ZdVeWOfdJPaqr5cvVpwt1k8+stX1OHVpQf/8bZ5hFO+rz5JulKk3l&#10;XtTwo7bLpK7xZli2lysLUpr4PKuI38KOq6XLYdeVLMEn/M5NhRk/2xPu44nf1/jYYSp5i/a/Woy3&#10;a7JKmy3+/S89XtR7pemL3/b75rc288eGhh3aHG4i2/d3bvXORZlP7V2dO45pEtZFE9M0kn2mfE8/&#10;dvCKz60QfzonO/b0YwcvWW+ZkD8IDw1C4LpSOW7UebT/6ccOtk5yrJOLhaD1k13fJOdtE3XdMuGY&#10;l4v7tF0T00yS304ujiW3/enHDnonSZeb96RpdHR0rg/KVcxPPvOZz3D69GnVakaSKCospKCgAMkg&#10;YbPaMBiNGAwSqWQKo9GIwWhEFq73YiImksFgwGazjR8zmc3ImQwGgwFZlkkIq6ZoLEo0EuWDDz6g&#10;vLwcq8VKgauA/v5+NXaUw8E999zDTTct4ei7Rzl77hw2m43z588jKwrRSISenl5qahbx+Ycf5su/&#10;82USiThvvPEG9953H6PDgyyqWczg4CAffPAetZ7F1Des5Ny5cyxbdjNdXW9zyy238cH779Hb1095&#10;RTkdL3fw1q/f4oDvAIuXLGZhdTWh0BhIqrVXYDSAzWZjLBxGURScDjsmoxG3243dbkeRJCwmM8Mj&#10;wxgMRlKpFItrF2Nz2Ojv66eisoL+vn7y8pyExsKkUimK3G5CY2NUV1dz++23sWHDBn7ypJGGFAAA&#10;IABJREFUk5/w+B/+IatWraKoqITKqkpSyQSpZJKioiLWrFnDypUrKRLxs77zne/gcrkIhkK89B//&#10;Qd3tt+Nyu0mlUoyMjFBcXIzT6eSdd97hz//8z7n33nuv1y13CbIs85//9V/8/Gc/48nNm4nH44RF&#10;fCubzYYsy1gsFurq6maS/XZJkryzXGWdWcA03xX4uCMEkZ2oE7EAQsRp89Z1oU7yD89AnNImkC+0&#10;eeu2o+521BZuAs3ebs2H+07xdxOqFdEWUacWUfZu1An7TtSd/s+KdP6csgJkd4vXi+M+caxFfO4R&#10;/69DFa0OkN09dphJdmMKMWmdFvtqAhtR3Q1qg/ZGUebEQby2YKS17TqyO7S62rx1neL4dj4EO7fE&#10;BPqiSbRYhLgc/uuxOCwWQedtITQXsWDhm6eyW7nO99GebID3eUXUw8d1bvv5+L4new6vIZ/r/t2J&#10;PmMtWZHOz/QElsstUN7o1lGae6trjqc01+zJxuu6IfrVqTAffcB89X/z0ddPxo1wn0xsCyFk5PYR&#10;4+OQCeOVORufzNfvkeBqbgznyqWpZ5rpr2jdNlu/c1NhNu/jG20Dh86U8Fzm820bGnasAdbv79w6&#10;q2L+XPD0Ywe7ntq7WptPTyW976m9q3eRFW7qgdNP7V29G2h/+rGD48+fEIwaUcXWFrJz14l5Bp7a&#10;u3o9qtDlJutC0Ifa9/g0wUu4FaxH7bNaRBa+SfL0PrV39RqyAt6TQnzb/fRjBy96Zp/au3od6iax&#10;xpyP23WhSUfnw08mk8FisRAKhTAajeTn5QFgNpkxmUyqtY0sYxVxpORMBoPRiCLL2Gw2NRNJUi2n&#10;hEVVJpMBYeVjNBqxWiwEAgECgQDhcJiVdXWk0mlkWSaVSpGfn09efj4nT5ygqLiI0dEAyVSKRCJB&#10;WVkZlZWVHD9+HL//DPn5eXy5uZn+/n5GRkbxeBZRVl6G2+VCkTMEx0Lk5ecxPDLM/U1NFBS4MJv7&#10;GRkdYcUtt9Lf38f58z18es2nOH78BK6CfPbs2cOev9/D888/z8sdHaysqyMvL4+RUdXiqa+vn+Ki&#10;IlKpFCaTiZHRUUJjY1itNhbX1pJKpTEYTRQVuvH7/SgSGJAYHBzAbrcTjyc4f+ECixYuwmgwEolG&#10;CIRCFIyFeemll/jlL1/hlltWUFlZRWVlJRfOXwBFYcmSJQyNDBFPJHjr12+zevVqJEkiPz+f9evX&#10;8/d///esWrWK5cuX48zLIxwOYzQaKSkpIZ1O8+6777J27dp5FaMAnn32WX75y1+yceNGRgMBzp07&#10;x/LlyzEajfT19VFZWUkikZjXOurMProgNf8EUAduftSBoLZI6EEVUNa1eetap2nBs5asCzPNXV4r&#10;6mDUDdDs7Q60eeu2iPK0nWntOX89gKfZ293e5q1rAvzCkqm2zVvnBdyaNZU47ia700uzVtCEHi1m&#10;VQtCFMutbJu3rrHZ2+2b8H4fqujkzzn2pCjnWdTJ9E6R/yXxpIQFWAtqmzZycfsGyPq1dvMhWvSb&#10;yGzvdtbR0fnoIiyEJttFv+4J16raq1lwiPPrL3P4ksURHR2djxdXErY/JuOVy/WPGnO1sL7x6knG&#10;8X8E4hnqfATY0LCjhewz086lVnmNwOkNDTvW7+/c6pujakzlmZySe9KnHzvYKsSjKbm2e/qxg1tE&#10;+hbxkWaptO2pvauvdrrvMnl2PbV3tea9RGvLRvHiKvm+eJnPNZFL+64agUaRl9bnT9b3tTP1TUDb&#10;ntq7+nLWpQFgy0SLMB0dneuHwWAgEolQUFDAwMAAFRUVGE1GDAYDiWQSi8WClMmMC1EoCoosk86k&#10;SafSGI1Gkd6ILAQro9GIIkmqiz9ZJhgM0t/fj9PppKqqCsmgxpWKx+OqYGW1EovFCIVCJBNJYrEo&#10;gUCAz3/+8ySTSV5++WXi8TiZTIavfOUrnD17nk98op6hoUGqF1RSVbWAvDwnFquFgYFh0ukUpaVl&#10;9PcPsKB6IUNDg5SUlFKQn887R97h7rvv5ui7R3G73ay4ZQXHj33APXevYunSm/iPl17izTffREKi&#10;uLgIRZEoKSlhaHCQdCZDOp3CZDSQyShEohEisShmswXPokWEwmHKSkt58403uOXWWygvL2d4eJhg&#10;MEhRURGZTBqT0YjN7kSWFVLJBMUlJaRTKX7967c54/fz6dWfpryinAvnz3PrrSsoLy1jeGQERVH4&#10;8Y//g0ceWYvJZGLFihW0tLTw7LPPcuHCBdxuNzabDUVRMJlMBINBhoaG2LRpfvdrvvLKK7hcLhKJ&#10;JGFhZbZkyRJCoRDHjx+npKSEM2fOsGTJknmtp87so8eQmkeEsKPFZ/KQjQUVQBWVtEHeVF1mANDs&#10;7d4kXluavd21Is8WVJFnp4j3pKAOLtdqZWmijojv5G32dmuWS5tRra3WCaEHUcdc94DbuNjP9Hay&#10;7oa2ow5ya8U1uXOudTNqXKl1Iq8XclzwdWn/t3nr9on8usgO9LeTdQM0EU1w0nbKekTaepFHozje&#10;Pl2XgTo6OjofUtZd5vPcBZErcblFlhveOkpHR0fnBmBa4/mp8IRr1ZNMz2XiFd1t6ehcRzbnvN+E&#10;Gq/TNyGNG+jY0LBjyvGLpkFrriXSZdAs+KbE048d3MXFFrT+q6TfhDqfnepc1M9V3PCJa2pgepa8&#10;raLuk+UXePqxgw1MvvGonkvFqACqC771V3FBONVrdgM7ZynOlo6OzgywWq0YjUbMZjMGg4Gx8BjR&#10;SBRZljEYDCSTScwmE4qijH+WTqeRRISYdDpNNBojHosBaoypdDqNJEnIsgyShNPpZNmyZZSUlGA2&#10;m4lEIhiNRiRJwmqzMTg4yNDQEHl5ebz55psUFRVTUlLC6dOnef/995Flhb6+Pj774Gf50pe+xIlj&#10;H2Cz2ZAkiZLSMvr6+ggGg1QvqKa4uIh0Ko2npga7w4HZYqGispKy8jLCkQi3192OrMgkkwnKykop&#10;cLkYGhqmsel+3G4XT27+On/zN3/Drbfdynvvv09Hxy/w+/2UlJVRWloi3PKlkTMZnE4n0WiUwOgo&#10;5y5cIBaNUbmgmpuX34xBkvB4PMiyQn5+PiXFJYTGxigoKCAai2E0GkkmkwwMDGCz23G5CrDZbZw5&#10;c5ZUKk1pSQnvf3CM8z0XKCoqJjA6SlFRCa+++iqynMHhcLBmzRrWr1+vxvsS3wXA4OAgJ0+eZO/e&#10;veQJi7f5QFEUjhw5wr/9279x/vw5Xn/9dZxOJz/60Y945pln6Ojo4O2332Z4eJja2tp5q6fO3KBb&#10;SM0v7aiDcTfqAFMbaGmm+T6AZm/3Vd1mtHnrRsVbH2p8pNxz2lF3Tx4gO9APaGnavHUdQP0ES6UW&#10;snEBmlAFHR/qguQ6Lt51pdV3C6po9CzCbYmwsFJEHTY1e7sbhPDkyblWRPpnybrYa2j2dncJl4bb&#10;UK21mkTd1op0NeKYn0snMPWoA/FGVAHKn3PMT9aVoL6rX0dH5+PClSbza7hCMHsRK+Zygpbej+ro&#10;6OhcnW1PuFbNWizPJ1yrJsZquRqtunWUzo3AhoYduUKGT7jlCwBNGxp2PIk6v8sdszy5oWFHI7Bp&#10;f+fWa3Un+SyqYOK7Qho/wtPH048d9E8n86cfO7jpqb2rDzNFLxzCLd4u1I1Ba5h8rHaACa78rpKn&#10;H9j01N7V28nGH56Ybxeq63zfVK5R1LNV5Ke5ftby9JONV9x6tVhYglbU+IeeKaRFpLvW715HR2cG&#10;WK3Wcaua/Px8xkJj3LTkJhTAIElYrFZkRUFWFCRZpm9wkEQigcPhIBKJEE8kMJvNgOr+L5NO43A4&#10;MBgMWCwWKquqxsWpdDqNAhQXFxONRsdFp+LiYmKxGCazmXQ6zYoVKwiHw9jtdkZGRhgZGUaWFZoa&#10;mwCJk6dO8tprr/Pk5q8zMNCP212I3e7AaDQSGB3F5XZTW1vLu++8w9mzZ7BYLBgMBvLz8kilUpw5&#10;c4a6upUcPOBj1V13k0om+dWvXuXBB3+DEydOctdd91BfX8/hw4f55je/yfHjxzh/4Txul5tbb70F&#10;i9XC6MgImUwGCYhEI/jP+LllxQpefeWXfOGRtQRGR7hw/gKSpAp353vOU+QuIhwJY7aYCYcjoKhi&#10;VSadJpORkTMymWQSq9UKWBkLBUkmEgxaBjFIsHTpUmLxGC+/3EFTUxPvvfceK1eu5JFHHuHUqVME&#10;AgEcDgdnzpzhu9/9Lnfeeec83VUqP/3pT3G5CigtLeWmm27iwoULjI6O8pWvfIXh4WEkScJms9F1&#10;+PC81lNnbrgkyKbO9UVYHO0ju7sxgDrY8oj/uxC7Ga/ktk9YFWnHW5q93YVXSOtGdZ3nIbsrS4vp&#10;5Ef4mUYsPk6MYSXObxRpWlBFqvZmb/f6y5RXP1FUEyKVtoi5TVzjSlHmbsCXI455UQe+W1BFshZU&#10;9wE+hMXTRCunNm/daXFdL6KKflvIilca9VdqJx0dHZ2PEk+4Vq0j29dPRu1klk5CjLpcXITtetwO&#10;HR0dHXjCteo0V19c7QLWX4tVqeiTt02hrFxa9wQP3fAx9D4u/Ptferyo32HTF7/t981vba4/QnQa&#10;93ixv3Ord8JxD9lNkBO5JL2Ojo6OzsxRFEW50vEHH3yQM2fOoCgKBoOBvv5+Vn/60zgcDkxmE4oC&#10;6VSKc+fOIRkMeDweLBYLqVQKgySNW0whSUjipVlTJZNJent6MJvNuN1ujCYTkXB4XKAymkzIcob8&#10;vHyOHz9OQUEBR48eZesf/zFH33uPTzQ08KPnnuPkiRNkZJkf//jHHOk+wre//S3uvHMVf/VXf0k6&#10;ncZkNuN0OKisquLs2TOMjoxy552rOHjwAEsWL8Fmt1FUXIRRuBVMCDeA1QuqyGRkbq+ro/2F5/mt&#10;L36JSDhMIDBKOpOhoryCN958kwMHf8n/fvq7hMNhJMlAVVUlTU1NHH3vPTIZmeoFVaTSGQKjo9yy&#10;4haOnzhOfUM96VSa9957j/vvf4APPviAWDxGaUkJ6UxaxJKKUllZgSzLDA8O8d8v/4LGxiYMBgN2&#10;ux2bzUpnZxc3LVlCZVUVNy3x8D/+RwvRaBSLxUIikaCjo4NVq1bx6KOPEggEGB0dpbW1lfvuu+96&#10;3WKT8v7773P48GG+//3v09jYyPDwMI8//jiJRIKBgQEMBgO9vb0sqKrCaDLR2Ng406K2S5Lknb2a&#10;68wWuoXU/LOOi11taDuN1gOd4n0nqkjjvUI+L6IuGGpWTx5UV3pbmr3dE3dntYi/W4AXmr3dUpu3&#10;rlak95CdIHQBPmEt5RefecgGVd2EKvb4yDHXb/PWrQM2N3u7m8S5gTZvHTkWWVr5oIpQrSL/naJO&#10;O4F2IbJ5RDkbRf26gPU51+S7THv4ybEyQ21XD+quuM1khTcdHR2djwtX27G68wnXqk25u/eFO6jL&#10;ucrxcwWrKh0dHZ2PGc+iigxXoh44/YRrVSvq2P2qFlNPuFZpG8HWcrGXgqmii1E6Nxprc95fYvWy&#10;v3OrH1gvrKJ2crFbuG0bGnasQbWW8s9hHXV0dHQ+9mQyGU6ePInT6SQcCVNaWEogEODChQssW76M&#10;TDrD2XPnMJtMLF++HFmRUWQ19pPFYkHOZMhkMhhNRiTJMC5IybIMgN1uZ+nSpUSiEQb6B5AkCaPJ&#10;hMVsJpVKkZeXRzAYJJlK4nK5cBcWUlFRwQfHjvHwww9zuKuLSCTM4OAQmzapQszh7sO4XW6Ovvce&#10;kUiUiopyzp49iys/H5PRyMjwMOfOnaehoQEkid6+HmpqPMRjcZxOJ5LBgMloxGwy4XTm8corr7B0&#10;6VIaGj7BO+8cYWVdHWazhZHREd5++23WrF7NLbfcynP7f0RVVRWvvPIKFy5c4If/+q/cvGw57iI3&#10;RUXFhIJBhtIpqqqrAAVFVkgk4tR4PBw69AYGgxGj0UAsFiM/L49wNIrRaKCspJRYLEpJUTE/+/nP&#10;SWcy1C6sRpKMFBTkkUomeefdoxiMRqoqyjl16iQ1NR6MRiN2u51PfepTBINBfvCDH7B582a8Xi83&#10;33zzvN5X58+f55VXXsFkNBIOh/nR/v1s/vrXGR0d5Z133sFiNlNZVcXy5cuxWq24Xa5xd5A6Hx30&#10;b3P+aSU7EO9CFVA013WgiihuoKvNW+cRLuwuodnb3YrqWu9FVAGnEVVw2dzmresQbvI0ulAH9mu4&#10;eIHSjypgSaiCmB/VFcg+VDGoQ7xvIbsI6RHn5Dr03EY2MKqHnGDLQozaSdYS7DBZCy3N7/YWIV65&#10;Ud38dYn824Hdkwhsk+EXf92obbpNlLeRbEwpfSFVR0fn48TVXJ2sQ10o7RCvUa4cnHvTbLme0tHR&#10;0fkIsIurxIzJoQV17Dv6hGtVbr878TUKjIq0LUxPjAoAW3QxSucGxJPz/rLjiP2dW337O7c2oM5t&#10;/TmHGoFOYWmlcxU2NOzQ4y/p6OjMiH379jE4OIjT6cRithCPxyktLaWvr4/wWJi+vj6WLl3KwoUL&#10;SWcyKLKCoihYzGZAwWyxYDKbUWQFCVXgSqdSKLKM2WxGkiQymQxOh5Pa2lqqq6spKSkRlkYSwWCQ&#10;VCpFLBrDZDYRHhvD5XLxi1/8gnQ6zWuvv04sGqO4uIgvPPIII8MjRCJR7A4HRYWFZDJpDAYDqVQS&#10;R14eSOBw5lFWXo7RaGTZ0mWYzVZi8TgOhwNQ69nX18v99z/A2bNnqa+v591332HJkiWcO3uOC+cv&#10;YLdbqayooKOjg1BojKKiIu5vup89e/bwL//yL3z2wQex2+wcP3GCX7/1Nj/84Q8JBANIksTzzz9P&#10;JpPhzTffIBAI0HPhPG6Xi/z8fOLxBKdOnWJwaIjTp08hSQYOdx/h1OnT2Gw27HYHSxbXkud0IiEz&#10;PDREODyGzWZlcHCQYyeO0X34MKFgkNHRUXp7e8fd4b3++us8/vjjtLW1ze9NBXR0dFBVVcWrv/oV&#10;w8PDZNJpOjs7OXz4MJ/5zAOsXrOGm266iaKiQuLxOFarjZGRkfmuts4sowtS80yztzvQ7O3WBtqa&#10;q759qMLJFvGZX4gwnWStpibLy9fs7faKtJr4ormt2yeEqXXCFd4WIIhwm9fs7fY3e7ubmr3du8T/&#10;7ahikV/UrZCsi73tzd7uLaKu/onu+Jq93Q05+XhFWY3Cjd4+kWeTqFsNWdeBLeL6/EK40kQthBC3&#10;DlhzOVGuzVvX2OatGxWWVbtFGzSK8zSByyP+3zLRzZ+Ojo7ORxkhHl1NlNJ24jdy5YXPXXuCh3yz&#10;UjEdHR2djwCij13P1a1RJ+Ih2+9OfM10IdkHNOwJHtI3X+nciHimk3h/59ZWoIGsq3lQn42dGxp2&#10;vDDbgsuGhh31Gxp2XGlDzg3PhoYdbnEdHcALGxp2dHzYr0lHR+f68/3vf5/KykqGh4cxGo1IkkR/&#10;fz/9/f0MDQ1RXl5OMpFQXfBlMiiKgtFkwmgygaIKUKlUCslgQFZkDJqFlKKQSadRFGVclFIAk9mM&#10;w25nyZIllJWXU1pWhsPhIBaLMTQ4xOjoKA6HA0VReOmll0il0oRCIT7z2c/idDoor6zgxLFjRCIR&#10;rFYr5RUVpNJprFYbiUSCZDJJWVkZBmGl5XQ6OHbsAxRZBklCi2pTVFREIhGnurqa8vJyxsIRhkeG&#10;ufe+e3n36FFkWUEySLS0tNDW9q+kkgmqFlRjtVj4jQcf5Onv/g1f+cpXePR/Pkpefh4KCq+99hpv&#10;v/02xz74gJ/9/Of09PTS29tHLBYjNBYmnU5TUVFBeVkpb731FoWFRXQfPkx+QT4lJSV0dR+muLgY&#10;gJ6eXnp6eiksLMJgMGKxWEkmE6xZ3cip035CoQAWi4UjR45w/vw5AB5++GEunD/PXXfdxXPPPTdP&#10;dxTIsszo6Cjvvvsufr8fgK997WscP36coqIiQGJ0dJSjR4/i8x2goKCAnt4e+vv7563OOnODLkjd&#10;IAgLJy2gK6gWTO3a3zZv3ZOoIsuUdjkKq6IGVPFnG+oE+VlgpxCGNqOKQWvavHWTxgYR4lZts7e7&#10;VYg3raju8rwiyRqyLgK9wlUfbd66J4X41dHmrRsFTqPusveIa9qNam21GVX02k7WUmy7qLMH4ZpE&#10;CEydom08XOziMBctAO46IZKtzykTcawVqBXtraOjo/NxYzZclfr2BA9tmYV8dHR0dD5S7Ake6iK7&#10;6Wo+8AFNe4KHmq4lTpWOzo3G/s6tARE7qhZ1PqexDtVaatINizPEzcVuAj907O/cGkC9Djfq/Ho7&#10;6lrAnCPErw91++no6MBrr72G3+/HZrNhNBoBMFssqgWUxTIeV8pkNmMymTAYDOpfSVIFHkCWM6RS&#10;SQb6+xkaHKJ/oJ9AIAAibJUkSRiMRgxGIwiRKp1OIysyJpMRg8GA2+2muroat9tNaWkp0WiUkpIS&#10;nn/+eYaHhxgbC7Nu7VpMJjNvHTpEKp0mPz8fp9NJJp2hqrISi9VKYHQUkHC7XJhMqnWW2WzGVVCg&#10;uhrMCaXlcDgYGBigpqaGUGiM6upq7DY7RYWFlJeXc/78eSRgQXU1/tOnSWcyRKNRMhm17NraWu67&#10;7162/b9/xj/90z+xcWMLixYtGndXGAiMEgwGOOP3EwwG6enpYXBwEKvVSnFJCc68PCQUTvv9JOIx&#10;hkdGKC0to3phNT09PVitVtLpNM8//+/YbXYkFNxuNx6Ph/LyCo6fOInVamF4eIgzZ86SiMdJJpM8&#10;8JnPUFJSQiAQIBgMXu9bCoBf//rXDA4NMTQ4yLtHj/LQ5z7H2bNnSaVSZDIZ3nrrLXp6erjjjjv4&#10;wsMPE41GCQQCnDlzhlQqNS911pkb9BhSNxbPkg3eGiDrhz5IVmyhzVvna/Z2+6+WmXDTt12ct63Z&#10;270eaBXCUT2qANQFdIoYT5tyzm0R52liFKLMieUeFuVsAwrbvHVe8d4v8t4t3gdQBahAs7e7tc1b&#10;B6rgpO3U0nbubyTr4q9RvDQxbPtVrluLP9Uo6q+5JNwCeIRlmI6Ojs7Hlj3BQ61PuFZt5PLC/tXQ&#10;xH4dHR0dnUnYEzzU9YRrVS3qmLTlOhXbCjyrW67qfJjZ0LBjHeo8cB2wZX/n1kss/ITQsmlDw47d&#10;qJ436lE3IHZuaNixSVhTzWadvMCu/Z1bAxsadnjIutPfjOrNY6J1lp9sLOOJn/v2d271i3wamWAp&#10;tr9zq3dDw44Wsl5Odu/v3OrLqYsb1Z2+C3V9wIc6Lhv/TIh2uQRy8xD5tJCNqfzs/s6t7cL94Uay&#10;G0QDQEvudzAxTc61bEP9Hnyoc/+AyBthobVefG+5ddDEsp37O7eun3BMuw/cog2m4q5fR0dnlojH&#10;4/zwBz9k+59vx+VyEY/HMZlMOJ1OAoEAyWSSQnchBqMBBQVFkUmlZUwmE7GYKp4kEwlCoRCKouBw&#10;ODAajaTTaYxGIyaTiaNHj+JwOMjLy6O8vJy8vDzVikqWkWU1L0VRVPd+ikImk2FBdTWJuBrnKRIJ&#10;c9ttt5FKpXjggfspKy8nnU7z5htvoCgKY2NjLFu2lOHhYUrLSikpKSEaiTA40E9V1QLOXzjH3Xff&#10;xdDwkCp+GU1Eo1HynA5AteLKyDKJRIJ4LMrS5cuF7ZTEbbffxokTJ0mlUpjNFj730EP4Xu7grbfe&#10;5Nvf+hNAoaDAxeceeoj/+s+XuO++T3HLihUcfeQ38Z/xs2fP33PyxAkSiQSRSISR0RFcLhcVFRXk&#10;5+djNJqorq7mwIGDWMxmTGYLqaTaDhfOnyceK2JocIjS0lIKClwcO34Ms9nM8uU3U1paisVqprp6&#10;IW++eYj7H3iA7/3t/2blypVYrFby8vLIz8/n7rvv5plnnuEb3/jGdb+/zp8/z83LlwMKK48c4dBb&#10;b1FQUEBTUxM+n4/S0lK++tWvMjY2htViYXQ0wIIFC7BYzJw4cYIVK1Zc9zrrzA26IHUDIax6aoVL&#10;ukaywsxK1IHhTlQLJf/V8mrz1nWQ3dl10U524Y6vPSdtE/CCOGcT6iRAi/O0rc1btxtVPHoxJ5td&#10;qIPoA83ebl+bt6622dsdaPPWbQbam73d64XwpVlibcmN/SQslFpFmR6y1mC5dInPfLli2YTrdAP1&#10;wl1hF9AkLKpAXQTY3uzt9rd56zxXai8dHR2djxHrUa1Up7t7tQt1573u7lRHR0fnCoh+ctMTrlWa&#10;S+qNTNNN2VUIoC7+vgi06/2yzocYjxBItpF9RnxcbAV1Cfs7t3YBDUIk0TZu7tvQsGPN/s6tsxk3&#10;bRvqJscmsp46NpOdX2vz1ZWom0vXinQ+snP5Z8lu2PSTjbG8PTdNjlC0RVzPCxsadqzXBCUhim3L&#10;qcsLqK4Mtc8mQ3Pbp9XDI+qolVG/oWHHGvH5FnEtnaiWaGsRMZeFu7+L0mxo2NGAOp7cnZO3G1i3&#10;v3PreiEsNaKuLbTmVkpcy5PAug0NO+rF96mJUdvIimK6pZWOznUilUrxp3/6p+zZsweABQsWYDQa&#10;iUajlFdUEAqF6Onpwe1WdfhEIkEgEKSsrAxZlnn//feJRqNIkkR1dTUANpuNeDyuCk2ZDKFQCFmW&#10;sdvtGI1GFEWhq0v1KF9UVISnpgaT2URGNpBKJkkkkxiNRqwWCygKiUQCWZYBiZHhEUZGR/m93/t9&#10;iouLeO2115AMRiGC2Vm6dBllZWXk5+WTSiYxCIuo0dEAhe4ixsbGcNgdGAxGMnKGA74OHn74C6I1&#10;JIqLinj36Lvcteouzp47S6G7EIvFjNFopGbRIkZGRikvL6OpqYk/2fonLFpUI0QrAIX8PCcVFZWk&#10;0xmqqqpIJpPU1tZw77338m9t/8r+/fvp7e0lmUwyODjI8PAw7733Hk6nk5pFNSQSccJjIX7+s5+y&#10;cmU9kfAYFpuVDt8Bfud3/h+Gh4dxOPMIh0Pce9ddeGo89Pb2sHbtOl595RWceU6i0Sj3ffpT/N//&#10;+288+ugfEIjFuPnmFbz++mtYLBa6u7upq6u7bvcYwIULF1i2bBk2m41PfvIe/vkbgi9gAAAgAElE&#10;QVSf93HvvffS2dlFNBqhuLiYl156CZvNTmFRIRJw8uQJ7rnnHi5cuHBd66ozt+gu+25AhLu9XagD&#10;sS6yVlO+Zm93+xTFlUbUAWoX6sBwY5u37gXhWq9xYnki7Yuogz436mC5lqwbwS7Uwbj2cpMzsRai&#10;T4v4fLuo4wsiH03gmowtZGNSrRfXvEnEs2pAHVwfEMLTZGg744BxgWoL6uDeB6wULgo7hNtDHR0d&#10;nY81YuGyCbWPnCq79gQPNeiLnjo6OjpTZ0/wkH9P8JB3T/BQLeq4egtZN9VTRROfWsX5DXuChwr3&#10;BA+t3xM81Kr3yzofQnLv2X3i5UHELt7fubVpokUNwIaGHZ6JruCEBU8T2WeqZUPDjknd0c8QHxCY&#10;kGcrqnDUJcSiLuCMeB8U9fIBZ3I+v4RJ0mxEtQzzCaug3Uxi0S6Ot4rjLeLjxsnSorap5rLPhzqP&#10;Hy9DWFQ9idruPtGemsiWy2RpWgC/+N+f89LYLMrdxgSEhZQmvm3OObQR1fqqPacsHR2dOaavr48H&#10;H3yQ733ve+Tn51NaVkYqlSKVSlFYWEhvTw99vb24XC4KCgpwOp2EQiGGBgfJpNN0d3cTi8VwOp2U&#10;lpYSDAaRZZlwOMzw8DDBQIC0iDGluQCMRCIEg0HcbjcWi4VAIMDLHR10dx/hyOFu0um06gbQaEQB&#10;giHVxZzFYiGRSJBOp3HmOVm8uJa33+7kyJEj2KwWZFmmoeETrLjlFmpqapAMEhaLlZKSEuwOB/7T&#10;JzGbjWQyGQoKCli8eDGHu7qorKwikUiKFlFwuVwcffddJINEaWkZLpeL/oEBQMJms2KxWEgmU0iS&#10;xNlz5yguLiIcjVzUrguqq+k+fBiDwcDCRYuw2ezctepO/vqv/5pnnnmGb33722xq2cSjj/5PKquq&#10;yGQyBINBuo90E4/Hycgy586d479//jPePPQmY8EQRoPEj196iRMnjuOwW9nwpS+xqaWF/v4+7HYH&#10;F86fx+V2c8uKWzh18hRrVq9hYGCYkdERSsvK6Om5wOLFi/n85z/Pvn2z+XN5dWThyrGgoEBYRd3P&#10;HXfcwU9+8hMOHPABcPToUQ4cOMhPf/oTfvXqqxw+fJiioqJxd31aHjoffnQLqRsQEXfJhyrkaFZF&#10;O4FdQkx6QVg17UMVqSaL5dGOumPJgzrQ86EOUtcAm4XLvHaEBZFwy7dLlN+FOnBsafZ214rPWlAF&#10;Kz/QKAQozYJqjSizHlSBSwhS7aLsxitcrhvoEtZULyAGwG3eOj+qNZiPyyya5sS+ahX/14trbkW1&#10;9HKLPD05Zeno6Oh87NFEqSdcq3Ld40wkgPid0GOR6Ojo6Fwboh+9aHH1CdcqN5e3AAiImFQ6Oh81&#10;urh4fuhDFSF8kyUW4oXmAnMTEwTd/Z1buzY07GjKSdOyoWEHs2gptYnsvPoAqshyRnxWOMU8AmTn&#10;om4mjzMX4GJLyhrUeMuXI/e473LlTnD7l1sPDb8oV2vXyebMgUnS5NbXg7o2sUmU4yFHJNvQsKNl&#10;gjvFdSKPneL49v2dW/1c2gY6OjrXgb/fs4fjJ05w++23Ew6HSSSSpFJJ4R4vMh7fx2RWYy9JkoTR&#10;aGRsbIzXX38di8WC2+1GlmWCwSA2m41MJkM8Hsdms4n8UuP5yLJMMpnC4TBgNBqxWCwUFBSMu/QL&#10;hkL84he/wGw2U1JSgtVqpaCggAULFpBIJIjFYsQScT75yU9iszvo7e2ltLSMM9EzRKJRVq9ezdKl&#10;SzEYVJslZ54TgyRhNJqwWG2YLVai0QjuwkIcDgfpTIYaj4eXX/4FDz30ECBhEEJWPBbHZrWAJJGf&#10;l09GzmA0GCgsdJNIJNVrDgVJJhKEx8IUut2ABCgsWbKEF9vbefA3fgNnnhMUhTNnz+KpqeGhhx7i&#10;cw89RCQcputwF9u3e3n++Rc47T+tujuUFZ57bj/JZIpEMsn58+fp7e1DQWHlynpqaz1s3ryZO1et&#10;4q1Dh6iqrOSdd97h5puXs3LlSl5/7TVqamo4e+4cX3jkC7z8cgcbvvRFSsvKSApBb926dbS2ttLS&#10;0nJd7rP3338fu92Ow+GgoqKCYDDI7/zO7/Ctb3+bT33qU1QtWMBAfz8nThynoKCAvr4+Pve5zxEI&#10;BDh16hTLli7lwIEDNDVdzihY58OELkjdmOQOUNeRXRR8EnXQ6UYdALvF6xJBSrjMawT8OS7+usiK&#10;Ti2ootO6Nm9dk7CS0s7VxKbcwWiXKHMLqtVRB+putNxFzABiV5Qoc72IKeUBtghLJUQazRIrQNai&#10;aTvqwLoLcOfWKRdhBaW5HvAAbiFo7RTnrssR6WqFOHaJqwAdHR2djzt7gofaERsfnnCt0vpl0BdC&#10;dXR0dOYcsTnAN9/10NG5zlwkSO3v3HrZlSXhwm0f6vjkSjGiPGTnxC2ootSZSWIqTRvhXq4J1ZXd&#10;AVEfP5OLSpfjWWCnsPDayCTzd9S58AsbGnasRLjTmyydiGuleSwZj6EsDvsmJM912deFalW1T7jp&#10;09YStgMdIi7XGlSrJ9+Ghh37RFmIciam2bWhYccakf+BCeVuQ8QB29CwoxHYtqFhx1rxmV8cbxBi&#10;olccR9SvY0PDjhqRjwe1rXeL83R0dOaAgvx8Fi1cSDQaJRAIYDKZsFgsRKNRwuEwiqKwePESFEWN&#10;8eR0OnG7XQwNDeFwOFiwYAHhcBiH04nJZCKRSJBKpRgbGyOdTpNOp7HZbITDYZLJJBaLBavViiRJ&#10;DAwMYDQakWWZgoICHHYHZrOZgvx8ZFkmnU4zOjpKKBTiyJEjuFwuXC4XsWiU+++/n/z8PCoqKzl+&#10;4iTpVIry8jIWL16MxazGoZIkEf1JkrBYLRQWFhIaG8NoNAJQWlrKvffex9kzZzCbjMhyBoNBPbay&#10;fiXvvPsOq1atQgLy8/MYHh6muLgEAKvVQjqjuhAsLCwkFAqSzlRiMhoBCQmFxsZGOjs7ueeeeygs&#10;dCNJBvr6+6msKEcC8vKc5OcXEAqF+OJvrcdutzM4NITBIPG1//VV0ukMoyOjZDIZhoaHWbmyjuXL&#10;ltHR8TKxWIx33znCHXfcQTgc5vixD7BYbYRDY1itVqqqqjhw8AB33XU3v/jvn3Ohp5cFVVWkkkkq&#10;KyspLi6ms7OTwcFBSktL5/w+UxSF/r4+0uk0ZrOZstJS8vLyWL360xw8cJBMJsOiRYtE3RdgNpvw&#10;+XwEAgHsdjtmsxmTSZcxPiro3+QNSLO3uzbH/Z0WGFQTe9aKv9qioQfGBaZ2Yemk5eO7QhmtqDGc&#10;XkAdxI5PBISQ5SZnQCusnnaLtA2oA/J6hMhzhbhW2ucecV3agqfmX1sz19+Oas2knbN7ssxyxCg/&#10;6sDbJ85/EnVR1cOEXXOibjeUuX9Z1UKtHboGes7prlYmUFa1sIPsxGrLQM+5Wf3+RPtrbiSfHeg5&#10;1zqb+YsytImkf6DnnH/CsRbUyah/oOfcbPq5nxE57RFAbW///Nboo4e4H7QFld0DPefar5B2Tu7P&#10;nPsO1O/5or5SF6CmT1nVwp0I64aBnnPXZatWWdVC7fcX5qB/1Jk5E57z7QM953yXSadZhYP6O1B7&#10;fWqoo6Ojc0NwAHXuBqiik3BRR85nWn+qbc6cVIwSAo/2W9ywv3PrJiFstKCKHF0T854CXWSFoC1w&#10;kSil4SE7X+0iO+fNreP4+/2dW9s3NOzwo/4+tGsxkyak0Sy9PFrZk7gu1Org0yyfJtRr4nWsz/k/&#10;MEkZXeLafOIzX45F1fgcRQhUl6QRsaIaRbL2nPzHN6qKc0Gds2vXsymnDXZp9RHn15Id5/i5vEWZ&#10;jo7OLFFSUkIkEiGZTOJwOBgaGsJmswFqHKjCwkLGxkIYDBIFLjdmsxmHw0koNIbFYiESiagCj6IQ&#10;i8XGXfYVFRaSzmRwuVyYzWYsFgtFRUXj5YZCQWRZIRAIMDQ0RCAQwGw2k8lksFqt4+KX3W4nnU6T&#10;l5eHoiik02lcBS6+8IUvcOTIEfp6e8lkZJzOPDw1NRw9+g51dSvxnz5N7eLFQiACUDAYJE6dOI7L&#10;dSeyLGO1WlDkDJWVFeTl5zMwMEhFRQWKolBZUcmP//PHrLpzFVqAKJvNjqwoGITQZZAk4vEYBqOR&#10;dDrD4MAglZWVgALAJz5xB6+/8fr4+W53AVIQIpEoTqcDgJV1t/OTn/6MT913H0gS5eXlvPrqKzz0&#10;+YcxSHDi+AmqFiygu7ub0ZFhotEoBkmitraWs2fPMDIyQnFxMS+8+x6f/8IjxOJx7HY7Nrsdl8vN&#10;6VMnaW7+PX74wx/w9a9/nfz8fHp7e6msrKS5uZnnn3+exx9/fM7vsw6fj77+/nHRMxaNUlpSQllZ&#10;GYqicMcdd/DAAw/Q2dlJJBJBUWRuvfUW6uvrqampwWQyceedd855PXWuD9LVk+jcCOS4tINsEOON&#10;qIO1JoSrumZv91UXt0Vempj0AvBis7fbm3O8UeTXlCtqCTFoFHVwuhJ1grA+J+3lLJoUVNeA3hxB&#10;yZNzHRcJaVeod65llJtsfKxG1IFsI9mdZDXAgWZv93QnIHNKWdVCL+pgPNf6zI+66OydhyrdcIgF&#10;Xm2Sun0u2qWsamEj2XtpVssQi/65gZkhx/XZQM85/wTBrelyi5bXC3Ffav7d52yBe0I5l1x3WdVC&#10;Rbz1Xa/F/evFhHvuitc3V/fn1dr/ejDh2i7LQM+5D8X4JPdZvh51LqtauI9svIhNcyGmT7EeXiaJ&#10;CfFh+d7miqk850Jw1qzcu1CfRX2hTUfnY8S//6XHi9qHNn3x237f/NZmftjQsGOU7HzIl2slJQSO&#10;F8jGNV6fI17k5tGCKkZdYj31/7P35sFtXXe+5wf7DoIbSIGLIIlaLVGiZcuK44XykvjFm5REqbQy&#10;3ZZTna7p7qQtzauudk+9eoaqe2pc/Y/tN/NS1Z7qmO5K2Jk4jum4PUlsJ6K8O5ZFWrIlS6JIUKS4&#10;ASRAgMS+zB/3XuACBCVSlmPJPp8qFi8uzj33nHPPPQB+3/v7/fZ2PK48vBEGVlXKSSUQCAQCyOfz&#10;eYCHHnqI3//+91RVVREIBIjF4jidDurq6iQBRKvFZDJhs9kKolMoHMZoMOBwOGhsbCQWizEfi2G1&#10;WrFZrWgAg8mIXqfHZDKh1+sxGI3oZY+oZDKJXq8jkUhiNBmxmC1ks1m0Wg2zsxGic1HGLoyh1+up&#10;rq5Go9EQDE7j8axg/fr1HDh4gHfefocLFy4wODiEwaBHL4f5u+OOXVgtVnbs2CF7SUmmhmQyyftH&#10;j2I0GGlv34LJbGbYP0xzSwuZTJojR17n61+7G4BcLs/L/99vuPOOXVitViBPJpMlnU5jsUiCXTab&#10;44EHd3P77bex86abaGpqYs2a1SVjfOHCGB6PB43ql9L8fAyrzSoH99MwGw7zwQfvc8stt+H3DwFa&#10;cvksGzdsJJlMMjk5ycz0NHny2G12qqqq+M+XX+L67dvJZnJs3bqVg//bf2XPnt20trRgMBqor61j&#10;JhSSBUQrL/T0sLatja985Sskk0mi0Sgul4vDhw/zhz/8gfvvv5+bb775M5trf/ejv2N8Ypzdu3ez&#10;Yf16PE1NDAwM8Mtf/pJ3332XH/7wh9TW1nL69GmiUcnLS/Gm27x5M+l0mjvvvHO5pz2k0Wh8n0F3&#10;BJ8S7efdAMHSkIWVVUhG7U5KXf0flP/vv1Q9cqg9xYh0GElc6pU9lxSUL/zesjaEkUSsB5HCDijv&#10;91DBMCWfrxD+SbXbixwrXO7HC2XnX4z9FH+Y9Mv1bJPrUUS2J+W2KJ5XVw0qA56r7C0vksB3VeP2&#10;tLzg9rTkZYPbZ3WO3UhiVBjYc62JdLKxWEnMrMZF6f2phLXoZXmJzT8r+ik+yXhVibhfIPopjvOz&#10;n3NbBNcg8vq4H2kO7fq8xCiZSoY9YewrJnQPs4inN0UjaxdCjBIIBF9e1Gtkp+Jls7fj8Scoiva9&#10;yGHdyg/e2/G48p17gRglo3gGKZ5WAoFAILgIP/nJT9i0aROpVAqn08n113dQ73YTCoXQarWYzWb0&#10;ej06nY5kMkkqlaLK6SSXz2O1Wkmn04TDYWqqq7Hb7BiNRjRaLTqtDr1BX8gVlUmnmZmZIRwOMz4+&#10;zsx0iGAwyODgEOfOnePcuQEujF4gmUxS7arm+us78Hq9zM3NEYlEsFotDPn9fP2eezh58hQT4+Ok&#10;UkkMBj2hUIgqp5NQKMRbb77FyOh5pqen5R5qAA0GgxHvSi8XxsbI5yGbzdLU3IxOq8VkNFHlrCIv&#10;Pyar0WqwWi18cOyDQh06vQ5Jw5PUpVAozFw0AmhIpzNYrVaSyVTJ2DY1eQBJvFLqsdlsskamQQO4&#10;XFVUVblIppLY7A4MBh2BQAAAk8mEwaDH3dBANDKL/7wfrQaam1tIJ1OMjJwnl8vT2NCAVqvFPzRI&#10;PBYnm5O8yTRaLVNTU9x/33389nevEAwGMJmMhfCKu3bt4s///M+JRqP8y7/8CxMTE1d8fmUyGY71&#10;HcNsNvP+++8zPT3NRx99RD6fZ3R0lO3btxOLxVixYgV+vx+73c62rVtpamqiuamJWCzGLbfccsXb&#10;Jfj8ECH7rhFkIamTovF6G0UPiwMVDlmMI0gi0GMUjUcPIeWScgEP7/Md7+r2tUPlhKIvIhlTDspt&#10;eQTJuHq429fuquDptF/+3wWSqNXta1dyTz2BZLgZluu8VMgaJcyfn6Ko8xQqzw65L365/kqxuT9P&#10;1AKZMn7bkNq8wHClCusHEC4Pr6Uqp4SGUyiEAVTV4Zc9c7zIY6gOy1Z2rkoh5rwU84Vtc3taAFB7&#10;WFRox4I2q84fnhob6S9/jfy0uNKPS/Rz0TGphEpIu6TxT9WuJZ9Hrn+/atchpB/SLqS561KNa4/8&#10;HpWMkWWi34Kwjqr3+6fGRsLq8hfzeimrV32d1SE9ys/1qcb901J2LdRze7H9nco++b/S9kK7y45d&#10;MN/lMsuZz8r9pb6PKoXjVNakSudT2r2U+ak+z6LXvKwPS5nDF10H5DJeSj8blht21I90byg8ptpf&#10;Uai71P2gKrfouCxlXlSor2QOXI5H2WW0XVkbS16r2v5ZrY9elrHmTY2NPOn2tIQpGvnUbVvWGnWR&#10;z4XC8Yu0edH5eonzKe+V9LP8YYtLrKWLfT6HKYY48lc4zqV6/1Lrf/nY/UnXXoFAIPiMeZLSqBFP&#10;yGHdlM+yJ5/re7RS/iQX0u/GTnlXxVB+z/U96t/b8fgh5JzJezse71SFohMIBAJBGTqdjr/927/l&#10;n/7pn2hoaGB4eJhYLEYeSUywWq2YzWYikQjpdBqNRoPJbCKdTuN0OhkbG8PpdBa8kXK5HFarlVw+&#10;D3mIx+NMTEyQy+XQaDRks1my2SyxWAy9Xi+HvktQVVWFVqMhEAgwMzMjeVUZDKxZs4ZEIkEgEMBm&#10;tbJ69Wpe+e0rROfmOXP2DE6Hg2QqTSweJ5/Pc350hLa1bYTDYWprawveSVqtBpPRxNq2NhJyaDsJ&#10;SYVas2YVqVQKk8kIaAhMTeFuaCiMkwaN7C0lcW7wHLl8nrlohFgshtlsYWJiApfLRVVVVfE4DSVC&#10;lrRPU8ipBRo2btzEqVOnqK2tIZ/Po9fpCU4Hqautw2y2yHm3dJiNWsYnJjGbTExOTbFp40bGxsfY&#10;vPk6ErEYNTU11NfXEwrN0NzcjN/vp66+Hi2g02n54INjbNl8HSs8TQSDQUwmE5s2bWLTpk3ccccd&#10;/PjHP+aHP/xhIc/WleDll19mZmZGFtcM/Ky7m5u/cjOx+DzT09OMj4+j0+nYuXMns7OzbN26la98&#10;5StYrVbefvtt1q9fj8lkumLtEXz+CEHq2uEppC/o25AM2Ufk/0rovF5UyWEvQhdFIaRLzq/0MPCw&#10;nIdKyUcF0NPta/chhdTrB8lTq9vX7pfPqeSUOohkeNmPKleT7PXkl1/u7va1h5HEl065vcp7sNBr&#10;SGnHQ8Czcs4rL8V8Wi65H4qw9rC87Zf71iMfczWhNlQr49RLWX4r2WCl/qGl7O9F8hoKq/apw9up&#10;y+6Rc9QoSW573J4Wv6rsIcB3kXP1IIWDCstP5aufLHxCta2Ry/uo4CVXoc375XL9bk/LU6p6e5GM&#10;mcr7yK97l1n/AmTjphImUuFiBugnKPM2dHta+pHG42LGwBLBsSzsXU9ZWXXy4cI3EtnI+UJZW3F7&#10;Wp6cGhtR/yhXQkJ1ycZKr6psP2VP3cthBJWQJup6lXbu5wqP+xWkYtsusl8ZG6VfhT7L7X6Wsidl&#10;3Z6WktBnF7mvell8PvdTOm/C8vgq9W5Tte0Q4JPrdMn71WJCLxWQr/UCDzxZGNhTJsDsL+tnmAoG&#10;crnskubdRcalfH4uiiwa+FTHFgSpco9I1dqjnrfl46rc48+wcB0LT42NVMsv1WNfEjZ1kbXVR9nc&#10;l8f54Yvl/7pE23F7WkpCMFZag+X2KAJTL0WhZz+V79OlztdK7XRRzNGxrGMpnU/hsrLLWaOUfi3l&#10;PlLm6zOU3jMln1uo7hO3p2WVIla5S3M39QB7LnKt/PIYqEWrxe6VnqmxkT0scp/LZRZcp0rnUB3/&#10;pHwfq+fqgvVdIBAIrkXkvEWHKP6uKDwogiQyLfis3dvxuBdpDVbKVhSjVHRR/Nx8hks//CgQCARf&#10;ah588EF++ctf0tvbSzKZxGKxYDGbMRqN5HI5AoGAFGbPYMCQzVJbU8PU5BTT09M4HQ6qqqrQ6yUz&#10;cz6fJ51OAxBUjtPr0Wg0RKNRLBYLer0ei8VCKpXCYrGQz+WIxWIFMUuj0WA0GjGbzczNRZmbmycS&#10;ifDd736XEydOEInOMj4xjmfFCsbHx8lls8xMz1Bd48JV5aK//0Nici6itrXr0MiiU727DrvDzqlT&#10;p3BVu0py2dTU1DI+MUFzUxO5bIaVK1cSjyeQpCRFUJJf5cFoNLJ2bZvUVw2cOHGc1taWgmeWWpTK&#10;ZrOEw2Hq6uoK+wxGY0GUstlsaLVatFod4+MTrFy5kjNnzuK43kGVy8VcNIreYCAYDBKdm8Npt3P2&#10;k0/YunUb09PThEIhNBoNNbW1TE5MkM/nSdXVEYlEWNPWxvT0NHv27OFnP/sZJrOJmtpaqquryWQy&#10;hetmMBjYs2cPPT09fOtb37oi8+r999/n7//+7zEYDACMj4/T2NjIH9//Iw0NDQSDQWprawkEAoUQ&#10;fVu3bsVqtXLkyBHa2tqora29Im0RXD2IkH3XCHLIvg4kI6sL6cv1YaQv7Yq3Dd2+dl+3r/0FefuA&#10;sq2qx7/Pd7xnn++4Txaj1O91ySKOYvx4hMqh+A7K7/UgGaQOyPseU0L0yWJUH8Xweg9RjON9UPXn&#10;Am6nsjeTYmB8qNvX7kUyACli2rNIRiu/fKzyY8YL9C4ll9bngF/+v83taTksG1EroTZO9lMUTzpR&#10;iUGywXSBEVKmt+x15yJl1bmM1OfaTekPxAWCYRl++X9YPrdiLCtpswrFoKhwqae+l1u/mkoh9LZV&#10;KAfSfN+vOqfSrvL2VqJg0L2cHEwqYcIr7+ql2O8DsmGynP1U7pt6nlQ0tqrOcTH8qu1eljful2Kb&#10;29PSqf77lPWVc4CFfe6k8nV8Rh5/hVn5f6X5Vuk+2sbCkKmKuHkplETc5e2sRD8qYZvi/FREDaBE&#10;oClvz4J5X2He9VM673xyuU6KfVfGReHDRdp72ch9UEKbQfE6uJCuV6eq+AJRXXVMOZXCpnaiun5u&#10;T8sBKn/2uYAXLjVXVaJFpXvuMWVMZQ6wsO2dLL5GVWK581WNWozyU/p580KF8stlP5XXqErje8n7&#10;SCXgVRoftdj0VNl+hQdV24pHXvl95Ze3vSy8r8ofblA4UmFfgcVEQ7muxb4PVFrDFhs7gUAguOZ4&#10;ru/RJ1n40NbBRcQo5bel8nty1yXEKJ7re9SPKhT93o7Hd1+kuEAgEAiArq4uvF4vq1evxmw2YzAY&#10;mJ+fB0Cr1ZJIJIjHYpjNZlKpNC6XC71eT1WVi3QqRSqVUuWBmmV8fLxQ99zcHIlEgprqaiwWS6E+&#10;m81GMpkkD6TTaXQ6Hel0mng8TjgcJhwOk0qlsdlsBAIBbrjhBs6ePUs2l0On1REOhzGZzJhMRoLB&#10;AKMjF5gOBkkmknzwwTH8Q35Scv0KShjBUChU0v88eayy15ROp2Pz5utY0dhAMDBVKKE8U6zRaFi/&#10;bh2br9tMNpvFYbeTSqYIBIJYLBZOnTpVUrfJZOLDDz9kdna2sE8DJBIJYrEYANu2dTATCmGxWtGQ&#10;5/UjvZJYlM8TTySYmpxkLhrh1MlT1NfXo9Hq+PWLLxIMBlm5ciWtra2SkHX2DFVVTs588gl6vY58&#10;Lodeq2HzdZsIBKaIRuf46OOP0Ol0GAyGkja1trZy/vz5y59EKiYnJ/nOd75DIBAgn8+TTCax2+1Y&#10;LJLHVyKRIBqNcv/993PrrbdSW1vLrl27qK2tpb+/n7a2Npqamq5IWwRXF0KQuoaQBaRnkQSYQ0hf&#10;xvdT9JgCyVDRKW+vBOj2tXeyPLrkP6/8v+RJXFkcO4hkLNkln6cfyUvpgFymXz5W+eFwRBbBHpaF&#10;L/8+3/HwPt/xPft8x3ct4s2kGPVfpGho65S3n5Dr75G3e+X29l+lYhSUim6dwJDb0/KM2hAlGzI7&#10;5Zc9U2MjHVNjIx0Uf6ztVxnO1R45u+Rk8quo/FS7C2ncDiFdM+WpdcWoV/FcAPLT/OoQW7umxkY0&#10;6uT18tPrD0+NjVTLSdzVTyB6WZwn5fYslmvjU9Uvj22n/DIMdMjtXvBDVx5XxWDol8t2UOz7tiWK&#10;Jr1LKFOJ/RSNjwflfnZQNI4ulhPtoNynXap9XtW22nj5sGqeHFxCWK4u5ZhlXteloOQIUP9daR6u&#10;cL3DSONaTangpjZwP4l0H1WrroPC7Yucq1euU12vS76nL8Z+1bYyPysKmvJ9vQdYVeF+danmp7rO&#10;HrlNq6gcDnA/xXl3SK5TPe8ekv+r+9EzNTairDkl3mVXEPW83VVh/j0CBTkHFkQAACAASURBVMFV&#10;aVs/UC23aw+l65YaZV6o12S1UFFpbX14kfcroX7/kHx8B8Xxf2SRsnvksou1ezEuZ76Wh2LtnRob&#10;WSVf/y55X+cS5u9SOKi6JgqL1dtP5fuoU97eTWn+SqVsQUiT29ylqvMh1bbS37Di6SZ7T+1Bmjsd&#10;U2Mjq1T1eVXH7qd4r3TJfapGmhsLPlMUyj5b1J9Dyn3u4tLru3quXolrIhAIBFcLD1P6YNoTsvhU&#10;QM4vdZji75ldywi/96Jq+6rKLywQCARXIzqdjpdeeom7774bh8MBeWhsbCQYDBIIBMjlcqRSaQwG&#10;AxaLBYfDQTQaRWfQo9Pr5fBzEIlEC55POp0Oo8lETU0NVVVVOJxOtFotNTU1rFixAqPRiLuhgYaG&#10;Burr63E6ndTV1bFixQq0Wi3RaJRwOMzExAT33Xef7GHTwFx0jmQqhdVqJRQOMRMKkclkSCaTssgz&#10;j8Fo5M233uSDD94npcrtpNfrcTqdRCORkv7rdXpGRkZQQvjZ7Q4ic3OYzRaUPFQK2WyWRCLBwMAA&#10;Q0NDhMNhonNzDA0NEYvFaG1t5ezZswWxCWDNmjU888wzZDLpwj6n08nU1BTpdIp8PkdDfT2TkxPM&#10;z8+j0+uJx+PMzEwzNTlJXV09iUSS6moXaDTkyZPNSbmptm3bhs1mY2zsAidPnkKvN2Cz23G7G9Bo&#10;NFRVV4NGyw3bt6PRaInH4oRCIZLJJE6nk8nJSUZHR3nllVdwOBy89tprn3o+/fXf/A3xRIK6ujqy&#10;uRzJZJJkMimJlhop/GE8HmdwcJDh4WFOf/IJt956K2+99RY1NdVCjPoCI0L2XXsoX8b9SEb8ftXr&#10;HiRDhVcWobxIxvjdUOKFelHkPFAPg+RxBQx1+9r7KTVm+pFyPx2Q/+9X3pC9snZTFBrC5d5YS+Qp&#10;ikYc5Qn4sPzXI7/2IhmC9wOH9vmO+y7jPH8SpsZGetyelj1IhnivvHs/sNvtadkliwPqJ/dcqifp&#10;1U9Jb5PD/BQ8B5RQXbJhzb9IE8rDHu1Xv1npXG5PS+dS8qYoIplcx6IG0DJKQld9BvVDqTGxSyXA&#10;PEVZiCpKjXx+JO8QkIXdCvVdadQG8ZVlXhSwiBFS8caaGhvpldtbjnKcX7n+8jypKHqo+RTjfjUQ&#10;Vs139fXumSrmknqWxb0NXMvs91NTxTxWPRTXrnIPhwJlAmevan4eYnHPljCSML0SaT56K5TZWqFd&#10;YbenpatCveqy6nnnL6u/V1Vuv9z2pyg1/F9JvKpttQed0i5lXNX3xSHlGlwkrJ76PnhS9lwp4C7N&#10;X6ReW7vksi4Wrh3lKG1VBH3k3Ei98rGKwKJ8foMUylURSHyqUIZLZbnzFRaGvPNVqneZ7ViAao3q&#10;WWSNUqO+jyrdn7dfpKzSn93yGPYgjfc2+bpuQyUoVTj3AbenZatcxlvhffW5D8l9Ci9Sl5pyMbfS&#10;fV5pfQ+rxm7BXBUIBIIvAnLovl0Uwxe7gMN7Ox7f9Vzfo/17Ox7fT9Hr2w/sea7v0Ys+UFVGL8XP&#10;ks69HY97Zc8pgUAgECyCy+Xin/7pn9ixYwc/+tGPiM5Fyefzcs4lK9XVLrRaLfl8HpvNxnwsRjwW&#10;Q6PVkkwmyWQypDNSnikl7F4+mcRsNpPNZslkMthsNvL5PLW1tTQ0NOD1emlqasJmswEwMzODTqfD&#10;ZrNRVVXFzMwMP/jBD3C73czORpgNS+ZJp93OlOy9ZDab0Wq0WCwWZmZmSCaTGGYjuOvd9B4+gkGv&#10;Z+OmzdjsdjTkaW5uZnY2TD5PIccUgNWqiE/S/rY1awpCm5pIJEI4HGZubg6r1UogEGB2NoLT6SAl&#10;93dycpJoNMrK1lZZsDOg02ro6elh5cqV3HjjDiCP2+3m7bffYc2aNczPzRGYknJlBaYmScRjOJxO&#10;RkZGaWhs4O133uKB++7nN795Gb/fz9fvuZf5+XksFgt2u514PM43vvENsrkssUSCFU1NpNNpwuEw&#10;9W43qXSKdDpDKDzL22+/TSwWo7q6mtraWhobG7n++utpa2ujp6eH2tpaOjo6FvR9KfT09PDO22+T&#10;yWQwWyxMTU5SU1ONRqNhcnKy4IXndrtZv34dmzZex/D584TCYW677TZcrk/9U1RwFSMEqWuPhykK&#10;GuWGml0UQzc9QTG8Udflnmyf77iv29fey9LCtil8CDy1z3e891IFZeHsESSjkR84KHtgsc933N/t&#10;a1f6q4hkvRTDj/nlvyNIYtQlz/d5Ixsce2Qx6DGKhtVnKH2qHSSjZuciVXlV25W8Hirhv8h7u7m0&#10;kbUilwhjdDF6P+P6yyn4IF9EvFHopPLYL6UNV+Lp9cXEiHKW84Pcv5wGyGJUH5+dCLerXOx0e1ry&#10;i5S9HBYbm+GLHSTPtz6Wb4hX34ezi5ZanELILzl3W6W2PcPCkGaVKLS9bIwrtcur2l60bllQKQ+P&#10;+gRSCLpdU5fwtrsMOlXbSxVnlrIW+i/xvvci7/WztFyNi9XxIaXrrHqtWOo6XoLsDaQ8qLJc1Ofv&#10;ZGl9Wy69yyzvv8T73kX2V5p/z1Ic792UCbXKhtvT8gLL/PxTclJdBoX1Z7H7XMWVvqcEAoHgqmQR&#10;Uapvb8fjXRS/m/QjeUYt9/PSX/Z6N0t4KEsgEAgEcP/99/Pzn/+cd999F41GQyKRwG63YZbzSmWz&#10;WRwOB4FAgEQiIYk2Op0Umi2RxCyH5bPabOTyeVKpFHfeeSe3334769evp7W1tZC76FIcOXKEm7/6&#10;VbyrVjEyMkoymSCXz5FIJTEajcTjCSBPOpMmGU6g0WoxmkzYrFb8fj+gofs/fs7eb3+LjZs243DY&#10;MRgM2O0OOQ+Vp3Cu2dlSrymDwSCJavk8GpVypdVqmZmZIRKJYLVYGB4exuFwEIvFiCcS2Ox2rtu0&#10;ifePHiUcDnNuYACj0YDVZiOfg/GxCQYGBgoCndvtZmBggFWrvOh0OnQ6A+vXb2TIP8z8/DxVVVVk&#10;MlmCwSDvvPM2wcAMRpOFYDBALBYjk8lQW1tLMpnk6NGjDA4O8tHHH/NXP/gBBoMeZ5UTDVKeLINB&#10;RyqVJDYfw2g0kkwmWbVqFQaDAZvNhs1m4+tf/zqP+R7jz777Z5eVT+rZZ59Fq9Xiqqpifm6OXC5H&#10;Ip5gcnKS6667junpaVKpFJlMhuHh88TjCTKZDAcOHMButy/7fIJrCyFIXWPIYk2PnKPJhfTlXPEe&#10;Uoe82oYkRD3JpzQoy0JP76epQ42cZ0oJLbgNqQ8HkYxFT1Aa+uYhpB8Su2TPLSgNTXZNIj9t30PR&#10;4F9JxDhE5XHvp/SaXonHBi52rkuxn2J7upC8FPxXUFy44vUvIQxVF8X8Imr8FznGjywwLtWz7CLs&#10;YWkG6uX8KPcusw0HVMf0IHnYXcnr+mmpunSRy0KdY6iLKz+fF2Prxd6U5+x++WUYKexcj+zVsqhg&#10;s4S5qJ5DhXyElZC9NHqQHiLYjzROynq+Z7HjLpN+iutipTW/0ty/Emuh/yLvLVVs9nNpzzW4MoLD&#10;I1z+fPWrtruovOZdbaKIf5H9C66NfH8oD+Y8qCrTrwhKsqeaIkb5ke6rXrenRZ1fcQFuT4v3MkWp&#10;z2rdEggEgmsalSj1BMXvO8r/yxWjeK7vUf/ejsfVux5ECFICgUCwZB566CHefucdUokEjY2NAOTy&#10;OXK5HAajgXg8jlYrZYMxm02EQmEi0Sju+nrsdjsms5mR8+dxuar5ux/9iO9973uX1Y4PP/yQ9evW&#10;oQF0Wk0hH1E0EpU9cMzksjkMuRzxeIwVHg8b1m8kn8+i1+v55PRpQuEUL/76ZQxGM/lcFrPFSnt7&#10;OysaV5Scy2G3k8/nyWazhdB+IOV6MpvNhXKKkJPOpEFjZX5+nubmZk6dOsWWLVtIpVLodDqqqqr4&#10;+ORJrrtuE2+99RYORxVj4xcYGR1jPjaP1+tlcnISjUbL8ePHqa52ccMNN/Daa6/S5GliYOAsc9Eo&#10;O3bchNFk5OzZs2zv6ODOu+9m9MIYM9NBhoeHCYfD1NXVMTs7S3V1Nfl8nvq6uoKYCGA2mZmZCdG2&#10;di3nz48wPzePvdFOY2Mjs7Oz2O127HL/161bx0/+7Sd885vfXLYg1dPTg0ajYUt7O/6hIYxGI3q9&#10;nnA4TGNjIx8eP87GDRuIRCLMzs6SSiYxmUycOXNGiFFfEkQOqWuUfb7j/ft8x3tV4fVWyX9PIhkG&#10;H0YyprhQGZm6fe3ebl/74W5f+zPdvnZXt699W7evPdTta893+9ovy0NmOchCmpJX6kWKuZ8UY1F/&#10;t6/9CbmNLrkfTwF93b52X7evfameI1cdbk/LYbenRZ0DSjHmQtG42qs65PapsZFe5Q/ZMDg1NhIu&#10;80YoyfMhn2MphlN1HVsXO1eF47xlr9VG1mdlY+iV8BJSUIdJWm796vY/pBr7SnPdr9ruRDJaqsfk&#10;Uk/Fq425T5TnBisPkVgB9fXYVnZuP5fpQUGxX151G5YxT0AKjXWlr+vl8BAUvLc+q/XKq9pW5lvn&#10;Z3GiMqGoU5kzbk9LpXVOLbb0qELSPVih7BHVtnrMHrpE2UrrQFg+3qsY4afGRg5Sms/ps/ClX+r9&#10;4FeVK+SGkNu77M+LsrCnhbVVngNKP3sWHFhKr6odB+T/LlT57OS+hCn2o/xcS8Wr2l7ufC0ZYyqv&#10;eZe77nxWqOerOheI+j5QX58u+X8nxeu3WM7CZ2UxykVlQdGv2i6IwPL6frH1SD3Ohe8AZfPTj0Ag&#10;+DLRi/QwmP/zbcbVxXN9j4af63v0YaTff+rPHy9L8xBfDHVdnZ+iHoFAIPjSsWHDBlLJJAaDAa1O&#10;h1arxWKW8kIhizYWi4X5+XnSmSwmk4lsJoPD4UCn05HNZHC5qvna1+6+bDEK4PDhw2zYsIFAICCL&#10;Gwa0Wi0GowG9Xo8GSCSSzM/Ps3XbNu6+806sVkl40gK33HwzbWvWkMvl+Md//N/5zW9/x/j4OJFI&#10;pMTrCcBkMjE+Pr6gDalUMQfV1NSUnGtKyjsVCoUYPHeO4eFh2traGB8fZ2hoiPPDw0QiEaqrnJKQ&#10;tH07yWSS4eERNBro6+tnaGiIdCZDJpthW0cH7777Hvl8jubmFtrWrmV09ALNLa28/novnhUraGxc&#10;wY6bvoLRaGDt2jYCgQB1dXV8+OGH6HQ6gsEAkUgEg8HATTftIBqZpa6untlIhJGRUSKRCMFgkHQy&#10;Qb27nkAggFaro6amhrq6ukJfc3JuqoceeohnnnlmwXgsRiaT4Q9/+AObNm3iW9/8Jhs2bCCby2Gx&#10;WDCbzYTCITLpNGfPnmVoaIht27ZxrK+PVatWsX79+mXODMG1ihCkvgDI+ZkeQ3qi7ACSx9QzSAby&#10;F4EHZcHpBSSjUyfSl/ohSnNxXFZ+AlnYuqRBUha8lNBrXiQDkgvpx1invO9DpLBSfuAZuW/KE86P&#10;AU/IYf6uRTqRrktIfnp9iDIDp1oMQjJQDslC1mEgRKknRJdqu8/taemT61VCGl4U2aCtnGv3Jc7V&#10;q9p+Ri6nPIH/Yfl7lHrrfVrUBshl1S8Ld375pRcYcnta+qjgUSIborvKyh6W/8rHoxJPUvzBu00+&#10;Pi+PUx+VxQA1T6mOf0y+nofl9g5x+QKMWih7Rq43xBLnieq4Rcfd7WnxKX39DEQrtXF5v2o8vFf4&#10;PApq4/FnMZ/LUfrnQr6PqbwWq40p++W5MURlr53ljFmXqu79qnmnrAPKvPMizemhCmOiiFbbVPPA&#10;V7G3S6dc4D1cdj8ofemhVNQJyeMyRGWxbrnnVq7J4UXeX0rb+5DGUu3JpKC+VocvY775VduXsz72&#10;yi+3IfV1SWueLMCof5V0yqHvPmvU11v53ApRNDD2lz2wUUl8WkxQfEQev8VClaqv63753EMUH7Kp&#10;iCzqKU/ju5C+A5Tf54uJZAKB4AvIt/6bv/db/83v+9Z/8/s/77ZcjTzX92gXUijzXnmXC3hib8fj&#10;Q3s7Hr+c75kl3r57Ox7v/DTtEwgEgi8Tra2tADidTswmM1abFa1WK4s4kqeSTqfD6XSSzWSIRKRw&#10;d0ajEafTid1ux2DQc9999112G956622ampoYGRlBq9USm4+h0+vRarRk0ml0Oh2ZbJZUOsW69et5&#10;4P4HcLmq8ba2Uu+ux+VyEY1Gqa52sWb1Gu6//z5GRkY4ceIER48eXXC+uvp6otEo6XS6ZL9auJqY&#10;GGd2dha9Xs/s7CzZbBY0GmZmZjhz5gyjo6MMDg4yOjZGJDJLQ0Mj7oYGQqEwra3N7Nixg5MfnWB8&#10;YoJTn3xCYGoSq8WCwaAnlU4zNDhIe/tW5uaiGPR6LGYzkegc7//xfdxuN7l8jungDHqdDpPJxMTE&#10;BLFYjJMnT3L69Bni8TjxRAKL2YrN5gCgwd3Aq6/+jrq6OoaGhhm9MEY4HGZqagqtVlMSPlGv1xOJ&#10;RLDZbNx2221Eo9ElX6/jx48zNzfHnXfeSX19PevXr2f9unVYrFZmZ2dx17ux2WxYLBaCwSANDQ3s&#10;3r0bh8OB1+td5uwQXKsIQeqLw25K8ypV7/Md9yF9kVe+uLsoTQobll/7kcPAyd5Jz3T72odkbyZA&#10;8mzq9rUfkL2UdsseTIrxqQ843O1r3y+XKfmhIAtWPiShTN3GbfKfF8lY04X0xPNjcn8OQSFM4cNK&#10;u6+FXFGLsNiT5r1IobIUdlH8AealNLeHuo6DlApF6nFf6lPteyj+SFv0XGVCGZQ+XdilKutVvde1&#10;xDZcik9bvzr8nYtiOMtKY3SQUoGgk9In6xdFNjru4jJDXMmC2C6KBmZFPFau62V5KkyNjfgoHatt&#10;LPTMq4RaYPNy8XFXvNjKvfc+NXJ96nMq7b+Ul8rlohYGvUj99n+G5ztI8Zor87OXsqemK4xDp9y+&#10;Q+UVymXVa8qiY6aat35V2U4qrzlQHBNlXvpVbfCqyn2qeSCvOeonpJU2bSsrF0bqq/oeV9rxae6Z&#10;J1W71Oc8qPJOW+z4Xkrbrj6+R/YwK9RHcayUNWc5Y3eITzdf91D58+ZSa57y2a3mckXzJVNhvnop&#10;trWfstCR8rqqHs8utdeXfK165ZfK+HupEM5JdV0VvCx9rh2i9Jqo1/WHP4McbAKBQHBN81zfo/7n&#10;+h7dReXfRZ8W7xWoQyAQCL402Gw29Ho9uVwOvU5fCEWXzWbJ5/OF8HmpVKoQ6m5+fp5UOo3BYABg&#10;+/btl33+X//6RVauXEk+n2dubg6H04EWyRMnnc5gNBpIpzLodDoOHniE1atXsfPmndx8yy3cddfX&#10;cFVVYTKZMRmNQI4Gt5s777yTqakpBgYGmJ0tTbVss9lwOBzk8/mClxCUClJe7ypyuRwmo5GxsTH0&#10;ej1zc3OkUinSqRSDg4MEp6cZGBggHAoTCoXJo2FqapLTp88wPz/HN7/9bYKBSYwGI2PjEwyfHyaX&#10;zbFp4waOvPkWMzPTBANBJqcmqa52UVtXz+joefL5PCPnz9O6spXBwUHpuuj1JBIJPvjgA44ePcrG&#10;jRvpO3aMP77/RyanJtHrpev2/h/fB60Oo9FAk8dDJpPBaDQSCoXIZDIA5PN59Ho9oZkZ4vE4jY2N&#10;DA0NLfl6TUxMoNVqef311wmHw7jdblavXo1ep2NNWxt6g4FkMonb7SaRSODxeHA6nbjr66U8ZIIv&#10;BSKH1BeEfb7j1VDwQlLEpUcoGqeeRDK0einmnHgWSfzxIhlFupA8rBT6un3tXRQNNApPUmo08yL9&#10;UHgQ2SDV7WsPIxlfjsjnUxsvvapzPiXvU9qB3I6DqpxR7PMd7+n2tXdwDYe2mBobqZZDKXXKu8JA&#10;b7khSjG4yZ4mnUjXKowcTmmRcooh0C/X6ZdfH6TUWFfeJj/QcalzyWU75JBvXqXtSh1uT8squQ1e&#10;So2hz1JqqOui+KOykgFuwfvLrH8BU2Mj/fLx++X+9cphmZ6iKJAqZcPAnrLxQDnmYudRzsXSxlN9&#10;XcqPX1U2T/wsfOpfyalT3veK+6fGRh6W+6tuU49qnnSxcNzDyxh3r/z/UkbwBedZZvuVed4jX9fO&#10;CnVVqqNftd9/sfao5tt+ivND6ZdarLpYfyrtr9gG+XwdFMe5X85946U47krZh92elheR1tPC+uH2&#10;tCxog5zvqVeut3C9K43ZIvOuZH2S75kOLn5fFIzslxJtVCw2l9W59jop/QxRr3GLlesva8Ny75mD&#10;qjmnzIOS88osdi8rbVKu66LrvdvTsktVrh9p7oTK6+TTz9cFLPJ5A5de89RtqcRyxltd16XuI/V8&#10;3U3xel+svXsorlH+8jenxkZ2qepS3ysvVijbJd9Xnao6e1TXdbH7vNJni18+dklz8iL7BQKB4AvL&#10;c32P9gK9ezsedwHe5/oevRICvvcK1CEQCARfGjo7Ozl27Bg6nZZUKoXBYCCTyZDJZjGbTcRiMTKZ&#10;DHnAbLaQSqU4e/Ys69atw2gwkMvlFoTFWyrT09OMjY3h8XgKnliZTIbGhgbisRgrV67kk9On0el0&#10;fO9735M9prTU1Uq5k+rr6yGf5+OPTxKLxwCIxWJYLBZuv+02onNznD9/ni1bthTOqdFoqK2tZX5+&#10;HqvVWtiv5MoCiMfjZDIZ6uvrCQaD1Ms5s8xmM4lEglQqhdFkJhSa4d333mX9+g3cvHMn4SoXiWSK&#10;fC4HaLj1q7fwxttv8e1v7eXM6bOYTSYMBgOTkxNEIxF6X38dm9XCisYVaLUa8nlJMKqrr2d+bo6G&#10;hgai0Sh1dXW0tbUxODiIQW/gpZdeIpFMsOfmb3Lq5Ena29v5H//X/wCthiqnjYmJKSwmExarFZPJ&#10;RDqdLvGQGh4exu12Y5Lbs2XLFjKZTEmZSgSDQX784x9z8tQp7rv3Xmpqali/fr0U8lGr5ciRI2Sz&#10;WVatWsWFCxcwm81cuHCBkZERNm3ahMu14Ke14AvK5a0Igquebl/7xRJyP7nPd/xgt6/dS/Fpci+S&#10;EesJed8RSsP1HKKYZL4XKSRQeJ/veHW3rz0v71PC2YSRPCb2U2rw9yIZmIYp5iZ5TNXOLorh+bzA&#10;HrUoJRAIrj5k4UR5XKZDPOn/5UUOd9YJPFnmBSRYBFmgCKuFLjm3kBLOTYylQCAQCASfgr0dj79A&#10;qRfvoef6HvV9Ts0RCASCq4p8Pp+/VJmXX36Z73//+9TU1tLk8TATCmEyGkmn00SjUfR6PdlsDr1e&#10;V/AoUjxvNm7cyOjoKC+++CJut3vZ7XvxxRcZHBzkwoUL1NbWEovF0BsMmIxGxsfHOHnyE2x2G/F4&#10;nP/nX/8Vq81GbV0dGpRuaYhEIvT39zM6OsqGDRv44x//SGtrK/F4nJqaGiKRCPfccw8mk6lw3qmp&#10;KZwOB2aLpbAvFApRXV0NwOjoKL/4xS/Yv38/a9eto7mpCbvdzooVK+R2xslks9TV1rKytZXBoSFa&#10;W5q58cYb8Q/5OXnqJBs3bMJut/G7V36H3elk586dWC1mIM/rr7/BX/wvf84rr/2eXD7H6lVeEsk0&#10;VrOR51/o4Xv7vkcqlaJtzWp++rOfkcvn+T/++Z8ZHh7mySef5Ktf/Sp1dXW8/vrr7LjxRjo6Oui4&#10;/npu2rGDO+6+k7qauoLnm1arZfXq1bS3t5eMvSLcAbzxxht4vd5CCMfFOHTIR9+xPs6PjKDV6bhp&#10;xw5WrVqF1+slGAxy5swZpqamiEajVFVV8eqrr/Kd73yH8fEJ/vqv/1emp6f59re/vex5crEmaTQa&#10;35WsUHBlECH7vrg8jPTk9iGkp4PV4Q6Gu33tSh6OPnn/Sorh/B6mmO+mX359O1LIvcdY6HGjiEYP&#10;ynU8g5QHapV8fkVgUsrdLpdR8kkdkv86kUQsr3zMULevff9l9V4gEPwpOYQUykyIUV9ujiDNBZEP&#10;Z+nsRsrNFVLlyFLnFrpUviqBQCAQCAQXRx3eFoSnqUAgECyLe++9V/JoGR0lEolI+YwiESYmJqRc&#10;RfE42WyGmZkZrFYrGo0GvcGA2WwhmUxiMBj493//98s696lTp3DYHbS0tBCNRjFbLDQ2NJCIx/H7&#10;z5PJZpicmmJt21oikSj+4WFCMzOyHCX5YDidTiwWCy6XC5PJxAMPPFAIKxeNRgmHw4yPj5ecNxwO&#10;MzExUbLP6XQyNTUFgNvtZnx8nKqqKnRaLbFYDIPBQCAQIJVOYzQayedyZDIZhvxDNLjrGBkZ4dVX&#10;X8VVU8M3vnEvmVyGQb+fm7/6VU6cOIHVYsXlqkaj1WO1WMlks6xtW4O7tpZzZ8/gcjpYuXIlNpsN&#10;p9PBxMQ4Or0eo9HITTt2MDc3x9NPP83u3bvR63Vs3ryZRCLBzMwMv3juF0SiUdq3bsNkstDQ0IDN&#10;ZsPlcuFwOEgkEnz88ccEAgEAAoEAJ0+e5Pjx41wYHaW2tpbJycmLXqvu7m6OfdBH44pGtmzZQmx+&#10;njfeeAOAt995B5PJxM6dO7n11ltpaGggEAgwNzfH9u3bue++e1m9ejXz8/OXNU8E1x7CQ+pLQrev&#10;Xf3EdZhieD6//Ncpv+enmHdqD5IwpHgxKTkQHpPreGqf77hfFo165e1O+TzbgF37fMd7ZU8sJS9U&#10;IVwYkvHSiyR+Ke3wysf2AIf2+Y77r8wICAQCgUBwdVHmDaUmjJRbaKmhDwUCgUAgEAgEAoFgWSzF&#10;Qwok76B/+Id/oLu7m8YVK0glk+h0OoxGI6lUCrPZzNzcHPV1dSSSSTKZDFqtFqPRyLp164jFYrz4&#10;4ouFnFJLYW5ujkceeYSGxkZWr1qFXq8nFo+RTqU5efIkIyMjWKw2Pvr4Y/7rgQPccddd6LQatBoN&#10;La2tJSH25ubmmJubIzAVwNPkYXh4mPfee49AIEBDQwOrV6/m7rvvLumv4r2jZmhoiFWrVgHw1FNP&#10;8cgjj1BTU4PbXY/b3UA2m6W2to5MJsO6desYn5hAp4GmpmZWtjQTnJ4mmUrz9XvuIZfLQj6H1Wbj&#10;d6+8iiafY9XqNkwmA2g0mM1mzp49y8TEJEdef53N112HyWQq9O/fNQDVQAAAIABJREFUn30Wk8lE&#10;VVUVMzMzJBIJ9AYDOq0Wl6sKrVZHc3Mza9as5ty5Qf7zP1/mv//3x/B4GrHb7TgcDvR6PZFIhIaG&#10;BrKZLNMz0+j1elasWEEymWTFihV4PB5GR0c5ffo0d955Z8Vr5ff7+cd//EccDgdutxu9Xs/k5CRH&#10;jhxhenqa3Xv2UFNdTTKZxOPxsGHDBpwOB9+4917+6q/+Crvdzg033IDFYim5DlcA4SF1lSJySH15&#10;6KX4dFgXkrcTFMP1HUTK9eRFFpPk7T4kYWiPnJ+qD0lU6gcOyZ5W24Cebl/7Nrlsh7x9uNvX3rvP&#10;d3wP8HC3r13JfVJF0RvKj/QE+IPyvmcRofoEAoFA8CVAzvXVQ1k+i6XkrBMIBAKBQCAQCASCPwXV&#10;1dU8/fTTfP/73+eXv/wlL7/8MvF4nGg0Si6Xw2g0YjKZiEbnsFgtZDIZbDYboVCI948eRa/TEQ6H&#10;pZxOS+TnP/85HR0dZLNZotEoJpOZeDxOKpVibm6OVDqNOZcjl8lgNJtJxuNYbVZyuVyJGAVgt9ux&#10;2+04nU60Wi2rvF78fj+xWAyz2czg4GBJjiSXy0UwGCQejxfC1gElOaVuuOEGcrkcyWQSjUZLOpWi&#10;prYOu8NJPB5jcmoKj8eD1+vFPzRIPJkil4eZmRkmxsc5euwDRkdGcTgcTExNotNoGZ8McPr0acbG&#10;xjCZTWzZ0s7HH33E2rXrGL0whkGrYdN1m3nnnbdxOp243W6am5ux2+2Mj49z/vx5SZjSG1i3bh1n&#10;z54lGo2SSCS47bZbsdtt1NXVFfJ6abVarFYrM9PT2B0OqqtdrFq1mqGhIWw2Gx6Pp9DfxcTEdDrN&#10;P//zP+NyufB4PNhsNlKpFF6vl/r6eo4ePcqrr7yC3W5n69atJJNJzpw5g1arxev10tbWRiwW45NP&#10;PmHnzp1Lnh+CaxshSH1J2Oc73o8qKbgsGIHsiUQxQXc/kmdTGOjv9rXvAvzdvvZnkASkMEVPqT6K&#10;eaE+RPKAeqbb1/4YxTB86qe7e5GEp/2qfS6kcIEH9/mO916JvgoEAoFAcK0g54/yf87NEAgEAoFA&#10;IBAIBIKLsnPnTnbu3Mljjz3Gb3/7W95++23OnTuHxWolNDNDJBIpiD82uw2H3UFDQwP33nvvssQo&#10;kMLG1dfXEwqFcLlcxGIx5ufnCYVC5HI5nA4HU5OTOBx2Nm5YTzaXJZ1OY7fbF61TEZTMZjP33nsv&#10;AwMDTE5OotPpiMfjOBwOADQaDVarlfPnz7N+/frC8bFYrLBtt9vx+/0FQW5ufh6L1cbk1BQ1NdWc&#10;OXOGd999F4/HQyqZIJ+HqcAU1S4Xb7/7DolEgttv78Q/7Eer0XDPN+7lV798jm9+61u82PMi22/Y&#10;TnRuji1bNrN61SqOHj3KHXfcgdMpCV6NDY3U19ej1WqZmZkhEAiQzWbJZrPMzMxw5swZauvqGB8b&#10;I5lKEQwEWLduHc3NTRgMBhKJBBaLBavVSiadJhQOs2bNGp7/5fO0tLawcePGQl/n5uZKxDg1Tzzx&#10;BJlMhvr6emw2G9lsFo1GQ5PHw+TkJA8++CDXXXcdwWAAv3+YdDpNNptl06ZNNDc3k0wmcdfXk4eS&#10;nF2CLzZCkPqSss93vFr9utvXHgb6y0UhOeSekqi+HymM334kMQokkWkYSXjqRfKy2o+UI6prn+/4&#10;k6q6wkj5qB6+sr0RCAQCgUAgEAgEAoFAIBAIBJ81DoeDvXv3snfv3s/sHP39/dx88800Nzdz9OhR&#10;tmzZQiKRIBgMkk6nGR8fl/In3XQTFy5cwGKxsHHjRvL5PPl8Ho3m4llqTCYTNTU15PN51q1bh9Fo&#10;LHn//Pnz3PLVr5Z4TqlzHE1NThIMBtFqtZw4cYJ8Po9ep8doMpIH1q1tQ6PVkM9lsDvsmExm0MAD&#10;DzzAO++8g91uZ+3atXz80Qluv/12wjPTtLe3c/qTU+zb92ecO3eOfC7Hgw88wGuvvUZNTQ2NjY28&#10;8847WK1WjEYj8/PzjI2NMTk5SW1tLU6nE4PBwPz8PCdPniQQCOD1ehkYGCAajdLX11foz/bt27Hb&#10;bICUE2smFOJfn36a++69F6fTic1mK4zj8ePHueWWWxaM4U9/+lM++ugj2trayOfzpFMpqmtqMJvN&#10;hMIhGhsbyeZyfGXnTlLpNE6HA6vNysmTp9BoNJw6dQqj0YjeYECj0eBZseJTzhrBtYLu826A4Org&#10;+d7J8PO9k/7y/bIn1eNInlEdwP9JMffUHqQ8ZI/J+zYgJbN/CrgH6PxWZ8Ps872T7/4JuiAQCAQC&#10;gUAgEAgEAoFAIBAIloDP5/N93m2oRG9vL4FAAJPJRDKVIpfL8fobb6DX6QgGg4RCITQaDZlMhrvu&#10;uot8Po9Wq0Wj0TA4OIhOpyOTyTA/P49NFl3KyeVyvPTSS2QyGYaGhrBYLFgsFrRaLceOHeNXv/oV&#10;27dvp6WlpXBMJpNBo9FgNBqJRiK0trbym9/8hsnJSWpqarHabWzevJnbbr2F6VCYlqYm7rjzLqZn&#10;ZmhpbmbDho38/ve/57Zbb2VqSvKWWrduHb///e+pqqqiqamJIf8wsViM+vp6AoGAHGavnmQyyYXR&#10;UWKxGC6Xi9raWmw2G9XV1Xi9Xurq6qiursZoNGIwGNiyZQs33ngjAMf6+ti4YQM33XQTmUwGt9vN&#10;9ddfTy6bRafT8X//z//Jf/zHf/BXP/gB6XQavV5PIhGntrYOgNdee21Bbqff/e53/PSnP6WlpQWD&#10;wUB1dTUWq7XgfeVwOAGoqa5GbzBQU1NDU3Mz+TysXr2aDz74AJfLxYULF9i6tZ333z/Knj17Likk&#10;LpMjhw4d6r2SFQquDMJDSrAUupByQ4XlPFJhoEP2eOrt9rX7kUSpTmDbPt/x6m5fe4e83fv5NFkg&#10;EAgEAoFAIBAIBAKBQCAQXEu88cYbtLa2EgwGGR0dZfPmzRiNJgYGzlJfX89sJII2l+P+Bx4gFoth&#10;t9vR6XQYDQb0ej35XI54PI5GoyEUChGLxXA4HASmpkilUtgdDvL5PA0NDYyNjbF2bRu/+93vaFuz&#10;hra1azlx4gTR6ByZTIb33nuPLVu2YLVa8Xg8zM7OAlL4v8nJSRobGzlx4gQzM9OYzRb8/iFc1VUk&#10;U0lsdht58sxMz1Dtqub8+Y9w19djsVgYHBxk/fr1RKNRstkszc3NZLNZ7HLYO5PJxM0338ypU6cY&#10;GxvDYDBw0003UVNTQywWIxAIMDg4yMTEBMFgkEgkQjabxeFwYLPZyGQyTExM0NnZSWhmBo/HQ3Nz&#10;MyaTCa1WSy6X46OPP+YPf/gDN998M3fddReTk5MFD6qtW7cC0N3dvcAT7ujRo/ysu5u1a9ficrkw&#10;Ggwkk0kymQxGoxGrxYJer8dgMKDT6XA4HTidVbS2tvLaa6+xe/dunn32WVpaWggGgxiNRmZnZ6+0&#10;GCW4ihGClOCiyLmn1CH2OuT9YVWZLqCr29e+H0msUt7v/VO1UyAQCAQCgUAgEAgEAoFAIBBc22Sz&#10;WWKxGCtXriQej3Ps2DE0Gg0Wi4WJyUmsFguWmhpuu/VWzpw+zcjICOFQiJaWFlxVVSQSCT44dgyX&#10;y8XatWvx+/0YDQbODgzg8XioqqpiYmKCfD4PwMcfnyQSidDc0oJ/eJjTp0+zdl0ber2eEydOYDAY&#10;uP766wGoqqoCIDo3x+zsLA0NblXLpbB1p05+gqepiVQqRTadpaamhgujozidTimnVCpFfX09+Xye&#10;s2fP8t3vfhe73c5bb71FVVUVa9eupba2ltdee41kMklzczNmi4VEIsGJEyfo7+9ndnYWs9lMQ0MD&#10;69atw2azkcvlMJvN2Gw2kskkqVSKU6ek8HjZrJRjq66ujlOnTvHCCy+wceNG9u7dy5o1axgcHGRu&#10;bg6tVsvGjRvR63RMTEyQSqXweDyFHh47doyf/vSneFeupMnjYT4WI5vNYjabqa2tIZ1KYzKZ0Ol0&#10;mM1mLFYrWo2W6upqJiYmqKmpAeD06dNUV1djs9kIh2epra3500wuwVWBEKQEy2Kf77j/Iu91/ela&#10;IhAIBAKBQCAQCAQCgUAgEAi+SMzMTKPVajl56hS1NTWcHxmhwe1mfHwch8NOlbOKb3zjGxiNRta0&#10;tTEVCBCZmyM0M0MsHsdjMDA5OcmKFSuYmZlBr9eh1xs4f/48R48epam5mR033kgikUCj0WAwGhkf&#10;H0en0/Haq6+SzebYtnUbLpcLnU7HsN9Pa2srdXV1hTbW1dXhrq/H5aoGQKvVYjAY0OrkfFPRKDqN&#10;hv7+PrRaLc3Nzbjdbs6dO4fRaKS5uZl33nkHh91OPB5nfHwcg8GA3W7no48+Ip1Oc/78ea6//noS&#10;iQQDAwOsWLGC2dlZcrkcO3fupKqqimw2SyAQYGBgAK1WS1VVFXq9nmw2SzQaZfXq1ej1eiYmJvh/&#10;f/EL+vv68Hg8HDhwAICJiQk0GjAaTRgMBlwuFy+99BK7du3ilVde4W/+5m8KfX7++ed5/vnn2bB+&#10;PYlkEpPZTCweJxKJsGnjRiLRKI2NjWi1Wik0YH09welp1nV00NjYyL/920/4wQ/+EoC+vj6+8V/+&#10;C+++9x5/8Rd/wdGjR/9U00twFaD9vBsgEAgEAoFAIBAIBAKBQCAQCASCLzfpdJrh4fOEQiFWr1rF&#10;kSNH2NXZydmzZzGZTKz2ruYv//IvqampIZPJkE6n8Xq9VDmd9B45gkYDBoOBXC7H7Ows6XSadDqD&#10;3WHH5XLhcrmYnJggk8lQXV3N2NgYX9m5k+bmZoLBoCRoNXn4yld2ks/nCQQCcpuGuXDhAtlsFpAE&#10;Ka1Oh8vlAiRBCjRogGgkwubNm5mfn0ej0dDY0MjExAQej4eJiQlyuVzBO+j67dsJBALE43Gam5uZ&#10;np6WRLDhYTo6Okin0wwNDbFy5UqCwSAWi4XbbrsNh8NBMBjkj3/8I1FZCNJoNAwODTEwMMDZgQGG&#10;5G29wcDIyAhVTicdHR187WtfY2hoiNnZWaLRKOlUhlwuVwix19bWxq9//WusVmvhujz99NMcPnyY&#10;r33ta1isVm688Ubm5uZYt3Ytzc3NDAwM0NbWRiqZ5MKFC7S0tKDX62ltbSWVSnHu3Dk2bdxQqK+6&#10;uhqT2UxnZydvvvkma9as+VNOM8HnjPCQEggEAoFAIBAIBAKBQCAQCAQCwefK+++/T1tbG7lcjl+9&#10;8ALelSt58803aW1tpbOzk/Xr15NOp/nggw9wOBw4HA5qa2ux2+2sXr2aM2fOYLPZqampYevWrZw5&#10;cwa73c7U1BQ1NTUF0WV+fp6GhgYcDgcvvfQS69atY3BwkLvvuovZ2VkSiSTB4AUGB4e455570Gq1&#10;DA0N8eabb3L//feTz+exWCzo9ToAMpkMiUQco8nIisZG3nvvPerr6wmFQkxOTnL//ffzq1/9ilWr&#10;VrF27Vree+89ZmZmMBoMWCwWAoEAgUCQRCJBLpfjlltuQafTceHCBZqampifn2fjxo3odDrC4TCD&#10;g4M0NzfT1raG0dEL2Gw2vF4vXq+XCxcuMD8/j7u+Hq1Wy/brr6epqQmr1YrZbCYWixGNRgtjkMlm&#10;MOgNrFixAovFwvvvH+Xpp59Go9Gwd+9eurq6SKVS7LzpJgYGBvA0NRGNRknEpdCIO3bsYM2aNZz+&#10;5BN23HQTO266idHRUaanp3G73axevZoXXniB733vewCEw2FaWlo4e/YsDoeDu+66i6Ghoc9z2gn+&#10;xAhBSiAQCAQCgUAgEAgEAoFAIBAIBJ8rR48eJZVKYTKbaG5qwmg00tDQwI4dO4jFYoyOjqLX67FY&#10;LKTTacbHx1mzejVut5vJyUlMJhMn/3/27jQ28vu+8/y77pNVvJtkk2w22XdLarWO1uVYsiPbUqQY&#10;UGIkYydIjCTjwSZAECSLDTCLBJP1wIsMNsA8yMxkgkwmebKDJN6Vj5EtW7ZkK467pT7U3ZL6Yh9s&#10;stm8jyqy7uO/D9gm7IkzE2dsSdm8XwBRKFax/r/6/36P+MH3+337bXaNjdFqNSkWiwwMDDAzM0Ms&#10;HieTyZDL5XjhhRf42E9/jHAkQqFQ4MyZM3zsYx/jT//0T7n//vtZWFjgypUrFNbXmZqaot1uk0ql&#10;+Nmf/dnttVYqFSC0/bzZbBKLRlldW6O3p4eJiQlu3rxJb28vL7/8Mo8//jhTU1M8//zzPPjgg8Tj&#10;cYobG/T3928HT5FImCNHjhCPxzlz5gzJZJLe3t7tirA33niDt99+m56enu05TUePHmV+fp7Lly8z&#10;PT1NNLr17/52EBCPxejv76fdbnPp0iVisRh79u6lVavR29vL+vo6yWSSty+8TSaTYXFxkf/wH/6I&#10;vXv3EAQBR48e5bd/+7dJJBKsFwrkOztpt9v09vbSbrWoN3JsFIs0Wy06u7pYW1sjuHOvxsfHyefz&#10;LC4usmt0lFBo616dOHGCoaEhDh86xOLSEuvr69uzufRPgy37JEmSJEmSJEnvqvvvv5833niDy5cu&#10;s7m5SalUIpFI8NZbbzE9PU2j0WB1dZVGo0GlUmFmZob/+qUvcebMGQYHB+nu7iYcifDKK6+wsrLK&#10;0tISb7/9NgsLCzx07BiRSIRvf/vb7N27l//4x/+RSxcvks1mSSaTfP3rX2docJDe3l5u3brF66+/&#10;zoMPHWN9fZ3du3fz5JNPfs9aU6kUw8PD28+DAFZWVmjU65TLZc6fP8/KygrLy8t0dnYyNTXFtWvX&#10;2LVrF+12mwsXLpBIJDh+/Di7d+9mcXGRvr4+4rEYJ06coFgskslkiMfjLCwscOrUKaamphgeHuaR&#10;Rx6mq6uLZrPJiRMnePXVV7k1O8vY2Bj33HMPhw8f5ujRo4yOjvKlL32Js2fPsnv3brLZLLVqlaGh&#10;IdrtFnv27OHU6dNsbGxw6dIlfv/f/BuarSY3b94klUptVTUFUCwWidyZk3XwwAH279/PgYMHSafT&#10;zM3PMTc3Rzwep9Vq0Wg2AUin0wwODvLSSy/xY+9///Z9unTpEpubm3zhi1/kQx/6EJubm6RSqXfm&#10;gOk9wQopSZIkSZIkSdK76t577yWXyxEKhZi8epWP/fRPEw6HWVtbIx6Pc/78edLpNO12m71793L5&#10;8lZwBbC8vMzQ0BCrq6s89uhjNJtNMpkMXV1dfOtb32J2dpZms8ng4CAzMzPcdddd5PN5/uiP/ohK&#10;pUIsFmNiYoKvv/wyDz74IIcOHSJot5mbu008HicWi7F3714ikcj2er979lEotDVLqlqtMjQ0SDgc&#10;Zm5ujo9//BMMDQ0yPT3NXXfdRb1eZ25ujg9/+MPMzMzQ09PDtWvX2Lt3L2tra5w/f57du3eTTCbZ&#10;uXMnrVaLqakpbt++ze7duxkZGSEWjVGpVpmcvMrMrVvs2rWLkeER6o06tVqNaCy2Xd21f/9+8vk8&#10;p0+fJhKJcO3aNb72ta8BsLi0xAP338/09PTWzCsgk04TBAGFYoH9+/dvzYrat49MJkMsFmNqaopL&#10;ly9Tr9eJRqPs3DlMOp2ms7OTQqFAPB6nu7ub3t5ems0mu3fv/p49LhQKHDlyDz09vZw6dYrlpSUO&#10;Hjz4oz9ces8wkJIkSZIkSZIkvav+y3/5vxkaGuL48eM8+OCx7XlJu3fvJggCuru76e/v59atW0xP&#10;TxMKhUilUty4cYO33nqLT37yF3nj7Fl2jY7y1ttvceHCBRYXFxkfH+crX/kKuVyOY8e2Pvf06dMc&#10;PHiQD33oQ9y8eZNMJkP9TnXTxYsX+Ymnn+bW7CyDg4NEIhEWFhbY3NzcDomGh4c5duzY9tpz+Ty1&#10;apXe3l5WVlbZu3cvH/nIR+jszHP16lVWVlbYMzHBzK1b5HK5rVZ5b7/Nc889x+bmJqdOneKZZ55h&#10;cnKSsbExrl+/zvT0NEEQkEgkmJiYYOfOnayurnLyyhWGh4cplTaJx2JsbGxw9txZpqamtmdDjY2N&#10;8eCDD7KwsECpVGJsbGzr+1Uq5HI5pmemed9jj/HWW2/RbrfZ3NwknU7TaDTYv38/oVCIpaUlOrId&#10;RKNRurq6mJ6eZqNYZHpmhu7ubqrVKtVqlcff/37S6fRWy74gIJPJkE6n+dP//J/55V/6pe/Z4/X1&#10;dSYmJlhfX2d0dJSl5WX279//Th81vYsMpCRJkiRJkiRJ76rLl6/wyiuvUKvViMdjPPnkk7zwwgtc&#10;unSJwcFB4vE44+Pj1Ot11lZXGR8f59q1a2xsbBCPx/nDP/x3nDt3jtdOnCCZTNLX18fGxgbz8/Mc&#10;OnSQUChMu90mEonQ09PDxYsXueuuu1hYWCAIAmq1Gt3d3ZTLZV762tf4tV/7NRKJBNPT0wB84xvf&#10;oFKpkMlk+M3f/E3S6TRHjhzh3LlzlDY3abfbrK2tEQ6HuXr1Kvl8nq9+9ascOnSIiYkJzr/5Jj/+&#10;4z/O7du3ef311zly5AgjIyP8p//0pzz55I/z4osvct9999FsNqlWq9vzoE6fPk00GttuVfiLn/wk&#10;g4ODDA0OUi6XKRaL1Ko1lldXiEWjlEolvvzlLxMKhVhcWiIei7G5uUkmk+X21Wusra2yb98+Njc2&#10;aTab1Go1wpEIXV1dhEIhms0moVCIzs5OGo0G+Xye9fV1Dh44wJ6JCaanpzl3/jxBEBCPx3n95Eki&#10;4TDvf/xxMumtSqpisUhnPr89O+o73nzzTd73vvfRbDZ55JFHuHDhwvdUnen//wykJEmSJEmSJEnv&#10;qq985Suk02lGR0fZsWMHzz//PEEQMD4xwZnTp2k2m0yMjxOPx1lbX6evv597jx7lt3/7f6O7q5vx&#10;8fHteUwDAwMA9Pb2UiwWAbh27RrpdJqRkRESySQdHR2cPXuWGzdu0A4CWs0mjUaDcrlMJBLhN37j&#10;N7jvvvuYmJggGo2Sy+Uol0o8/PDDvPzyyzz00EM8++xPcu7cOZrNJpFIhFw+R7PR5OjRo9vh1+zs&#10;LKdPn6ZWq1Eul8nlchQKBR544AFef/119uyZoNFo0NXVRTQaZX5+npMnT7Jr1y6azSb3338/zz77&#10;LHfddRcAjUZjK/QpFFheXub27duUy2W6u7ro7e3h8OHDPPfcc5TLZV5++WX+7M/+jKmpKWKxGIOD&#10;A8TjMRbmtyqnKpUKjUaDdDpNPB4nm80yPTPDwQMHOH78OM8++yyVSpnp6Rni8Tg9PT2M7trF+MQE&#10;jXqd23NzRKNRRkdHKZU2SSaT5HI5/viP/5hPfepTf2uPz58/z5UrVygWixw5coRqtfrOHTC9JxhI&#10;SZIkSZIkSZLeNUtLS0QiYXp7+5ibmyMUCrFr1y5WV1fZ2NjgoYce5ub0TT73+c/zL/7FpxgYGODf&#10;/tt/Szqd5uCBgwwODtLX18f169fJZLNM3bzJrZkZstksiUSCHTt20NXVRSQaJZvNcvr0aR544AHK&#10;5TL79+/n9ddfJwgCbt26xfDICJOTk0xMTPDqq6/y/z7/PE8/9RSPPvood911F2fOnKHdbhOLx2g0&#10;6tvfIQgC5m7PkUgmOXXqFKVSCYCu7m7yHVtt+mZnZ8lkMqyvrxOLx+no6KDRaPDKK68wOjpKf38/&#10;n/3sZ8lkMnz0ox/lscceY3Nzk/W1Nd48f56OXI5IJEIoFCIajdLb20s+lyMSjXLp0iXK5QqFQoGN&#10;YpHunh6eeuopnnjiCV788pf58osvMjk5SavVYnl5eSswi0bZsWMHnZ2dRCIRwuEwhfV1arUaDzzw&#10;AIVCgc89/zKZbJZsNkur1QYCVlZWOHDgAHv37CEWjzMzM8Pw8DD9/f288cYb7N27l3A4/Lf2eWBg&#10;gMXFRbq6umi1WmQymXfqiOk9wkBKkiRJkiRJkvSu+drXvsbd99zDwvwC/f39rK6uMjAwwODgIIVC&#10;gUJhnR973/v48z//c5577qeY2LOHQ4cOUSwUGBkZoVar8YUvfIHOzk4ymQzFQpGuri7S6TTzCwvE&#10;YjGSySTj4+PMzs5y7Ngxrly5wtjYGLO3b9Pb18fS0hLNVouZ6Wn27NnDxYsXGR4e5q677uLChQu8&#10;/fbbW239enool8p86Utf4sSJ1wgBAdButwFoNho0m026u7sJh8NbLelCMHd7jrNnzxKNRpmenub/&#10;/MxnGB0dZWhoiPHxcU6fPs2FCxf49Kc/zT333MPJkyd57bXXqFaqpDMp4vEElWqVWCwGQUAkGiUU&#10;CpFOpymvr7O5uUG5XOLGjRuEQiFyuQ6SyRThUIh9+/fzN9/+NsvLyyQSCRKJBMVikXwuR19fH6FQ&#10;iImJCUZGRrh27RrHjh2jUChw8cIFQuEwe/fuZWBggGajwcDgIGtra1y/fp2RkRGKxSLDw8Ps6O8n&#10;Fo/z2muv8au/+qt/a48LhQL79++nWq2yurpKtVrlwQcffGcPmt51BlKSJEmSJEmSpHfN17/+dbKZ&#10;LKvRFVZXVykWixw4cIBkMsldhw9z6fJlLly4wMLCArt37yabyTA/N0e73eb48eO0Wi3i8TgbGxus&#10;rq7eCWRyDA0NbbWZGx1lcnKSTCZDtVqlVCptBVrF4lbIMjBAuVSiVCrRDIWYnJxkZHSU6elpNjY2&#10;KKwXqFSrJJNJJidP0Gy2GBvbRa1WJfiu79Fut0mn0xSLRQqFApFolEQ8Tr1eJwjg3LlzPPTwwzzx&#10;xBMsLS1x3333EQ6HmZme5nd+53f4wAc+wNe//jX+6i//EkIhMpkMQRCwvr5ViRWLxejIZmkHbSKR&#10;KNFIhFQqxdiuXRQKBX7/93+feDxOq9UikUiwc+dOxsbGGBwcZHR0lFgsRji8NUtreHiYWCxGqVTi&#10;wx/+MPfeey/r6+sMDw9z/fp1pqenSafTHD58mM7OTiYnJxkcHKRRr3Po0CE2NzZZW1sjm80SjUaJ&#10;RKP85V/+Jb/8y7/8fff44sWLdHV2cvjwYXp6ejh/7hzje/a8A6dL7yUGUpIkSZIkSZKkd83+fftI&#10;plIMDg5y9uxZCoUCFy5cYNeuXYTDYYZHRmi3Whw8eJDFxUV3XniDAAAgAElEQVTK5TKbpRLzc3Nb&#10;s5tyOcrlMolEgt1ju4kn4vR097CwuMDw8DBXr14lHApx/Phx7rvvPtbW1rhx4wZdXV3s2bOHUqnM&#10;m+fPAxCPxUilUkxPT5OIJ9jY2GBjY4PR0V3sGNjBrrExnnvuOT75i79IOp0iHA5TLBY588Yb3Lhx&#10;nZtTN2m320xPT3Pz5k0ASqUSY2NjdHZ2srGxQSwWo7u7myAIOHbsGJ/5zGd49dVXefHFF2m3WkRj&#10;MarVKtVqlY5slpXVVYJ2m86uLoobG4TDYZLJ5NZMqnyeXD7PU089xY4dO/jDP/xDTrz2GvFYjGKx&#10;yOzsLBMTexgf301HRwe5XI5Gs8ny0hIdHR18/J/9Mx599FGmbt6kVq2SzmTo6Oggk8kQi8ZoNpvc&#10;uH6dxx57jNE7+zE/P8/K8jLpdHq7XeLFixcZGxsjkUh83z1+7bXXuHzlCo1mk0984hNb6xoff8fO&#10;mN4bDKQkSZIkSZIkSe+KhYUF1tbXSdfrXLt2jXw+T7vdZnl5mWQySVdXF/V6nVdffZX19XUajQbl&#10;cplCoUBHroNGvUEoFGLfvn1UKhXynXlWVlao1+vE43E2NzdJJpNEo1FGRkbuzKuK0NPTw/j4OC+8&#10;8AKzs7MkkykGBgZ45plnaLaa1Ot1crkce/fuJRaNsWPHDjo6svTv2EF3VxfhcIharUYikSDbkeXR&#10;Rx7hscceJRyOUCwUiMfjNJtNFhcXqVSrpFJJ6rX69rrK5TIHDx5kdnaWl156iZWVFcLhMGfPnWNs&#10;bIx4PE6xWCQajdJoNMhmMqytrZFKpUin0yQTCdrtNp2dnVy7do1wOMzYrjH+5E/+hNOnTvP8557n&#10;tdde49z583R1dXHwwH5GR0e3Wuzt3MkD99/P/n37GN21i+s3blCtVonF43R3ddHT3cPK6grtdpu+&#10;/j4azSbfPn6c4sYG/X19TN28SW9vL3v27mXHjh0Ui0XOnj3Lz/3cz/2d+7y+vs7IyAixeJxLly5R&#10;qVQYHh5+B0+a3gsMpCRJkiRJkiRJ74o33niD3bt3s7q6yuOPP06hUKBYLPI3f/M32+3nTp48CcDa&#10;+jrFQoEgCEin05Q2S+zdu5dWq0Wz2SSbzTI5OUlXdzcjoyNsbmySSiW3Z1K1gzaZdIZMJkM7CPjC&#10;F77I2toqI6O7ePjhh/lff+u3aDQbjI6MMDg4SDgcptVqQShEo9EgkYjTbgdUKxVqtRrlcolMJgOE&#10;CEfCJOIJgnZALBbjxtQUK8vLLCwusrmxQWdnF+12m5de+iq9vb08+uijXL58mUwmw9WrVymVSgRB&#10;m/7+fubn5+88D9jc3GRsbIxCoUCr1WJhYYG+3j6CIGDHjh288MJ/paenl3A4zOzsLB0dHYyOjvJb&#10;v/VblEolThw/wWuvv8b1GzeIxeLk83mGhoZIp9NEYzGWl5dZX18nn8+zurrKQw89xKVLlzh8+DDH&#10;jh3jm9/8JqlUivHxcZaXl+ns7ORDTz5JOBIhmUwSCoX4/Oc/z8/8zM/8d/d5bW2Np556ing8zs6h&#10;If76W996B06X3msMpCRJkiRJkiRJ74pvfetbHDlyhGJxg9HRUT772c+SzWZ55JFHmJ6e5vnPfY7h&#10;nTu5fv06GxsbtNttcrkcHbkcwzt30mq2aLfbNBpblVL9/f0kEgmWl5bJ5/PMTM9wz5EjXL16lcOH&#10;D3P79m3q9QavvvpNOjo6GB4dYd++/fzKL/8S/Tv66e/vIxaL0w7aEISIRCIARBIJlu60uUskEgRB&#10;GwgBITZLJSrlMu12m8WlJSrlMpubm1y8dIl8vpNcLsv169c5deoU4XCIM2fOsL62TrvdIhaPEwLy&#10;nXni8QQz09PkOzuJxWL09fVRrVQ4f/483V1dbGxsEo6Et8Ko8A6q1SoHDhzkzJkzAExOTjI0NMTt&#10;27fp6+ujq7OL9z/+fh489iDnz5/nr/7qr9i5c+dWGBWN0tPTw5kzZ3jk4Ydptlpcu3aNq1ev8v4f&#10;+zEymQzf/OY36evr47777qNWq3HkyBEymQw3pqZIp9Ps3LmTl156iQ996EOkUqn/7j7PzMwwOzvL&#10;jh07eOaZZ+jo6PjRHiy9JxlISZIkSZIkSZLeFQsLC3zzm98kFotTLBZoNBosLi6SSqWYmJjg9OnT&#10;rK2tEQqFqNZqJOJxwuEwQbvN+vo6c3Nz7N27l/HxcWZmZmg2m2QyGSqVCslUkp3Dw5w9e5ZPfepT&#10;/Lt//+9ZXVlhenqahx95lL6+fp5++ikef+L9DO4YIBqNEo6E2bwzN6q/v5+1tTXW1te5OXWT3t4e&#10;5ubnaTQaxBMJIpEI1UqVznye02dOE43GCIegXK5ACOZuz3Hq1Gl2Dg3xwpe+xGOPPsL6+jrRWIwz&#10;b5yhr6+PbDZLKBSiWCySSCbp6emhXC7T19dHs9kkGo2yY8eOrfaAya1rxmIxIpEI2WyWjY0NUqkU&#10;b771FrVqlatXr9LX20v/jh309/czvns30ViMhx9+mBMnTjAyMkI0GiWRSDA7O8uuXbtYWFggAGKx&#10;GOPjuwmFw7TabY4dO8bKygobxSKhcJhGo7E9e2p0dJSzZ88yPj7O0NDQ/3Cf77nnHqampujr6yOT&#10;TpNOp3/0h0vvOQZSkiRJkiRJkqR3XLVa5ezZszz77LPMzc2Ry3UQiUS25y+dOHGCfD7PzZs3WVtb&#10;22rVl9lqudff38+169c5eu+9pNNpZmZmOHz4MIuLi8zPzXHsoYe4ceMGGxubjIyO8iv//J/TbrUZ&#10;Gxvjued+isd+7H2MDI8wOjJMJBRm6uZNqpUK0WiMaq1GrVZl6uZN2m1IpZJsbJa4ev0aPd09bG5u&#10;Uq/VCEfCNJtNPv+5z9GR66Cwvk4qkyEaDrGxUWJycpKRkVFu354jaLe5dOkShUKBPXv2sLS8TLFY&#10;pFKpbAVhoRA9vb1Ua1UeuP8BlpeXiUQiRMJh4vE4kUiERr1BPBEnGo2STCZZXFyks7OTw4cPMTQ0&#10;xF/8xV+wtLS0NTeqs5ORkRHKDz/Mjh07GB8fZ21tjXA4TE9PD0EQbLdEXF9fJwgCEokEoVCItbU1&#10;IpEIzWaTVDJJoVhkdHSUQqFAJpNhaGiIxcVFpqam+PjHP/732ut6vc7BgweZmJigI5djfHz8R3y6&#10;9F5kICVJkiRJkiRJesddvXqVgYEB4okEnZ2dTE1NUS6XiScSnD51inA4TFdXF81mkyAItoKYRIJo&#10;NMq5c+c4duwY3d3dVKpVOjo6WFhYoN0OSCSTHD9+nLm5Oa5fv048keDA/gNEYzE6OnJEYzHm5+Zo&#10;1BvMzMzQaDa2gqbSJtlMhs1SmWg0SqlU2qpiymQ4/+Y5OvOd3Lhxg9XVVRLxBNevX2NjY5NMJs36&#10;+jqNZpPS9AypVJILFy6yb98+ZmamqdfrbGxukE6nCIfDbGxsbDX7C4WIxWKUSiVSqdR2S8DZ2Vla&#10;rRY9Pd3EYvHtGU/VapVmo0EqmaRWrRJKpQiFQoRCYfr7+/mVX/kVvvzlL7O8vMzk1assLi7yla98&#10;lV27RhkaGmJpaYkLFy5szYAKhahWq8TjcTrzeUqlEvVGg46ODtrtNjt37qTRaBAEAaOjoySTSWKx&#10;GJ2dnZRKJd56662/dxhVLBaZmZ5m4gMf4Pz587RaLe6+++4f7eHSe1Lo3V6AJEmSJEmSJOmdEwRB&#10;8G6vAeDFF1/kD/7gDxgfHyeXy7G0tEQ0GuWJJ57gX/7L/51sNsP6+joAi4uL9Pb20mg0aDab3Hf/&#10;/SQTCZrNJpFIhGvXrpHJZlldWaXVbjF3e45sNksqlWLH4CCRUIhkKkWz0aSzq5POzk6azRaVSpmh&#10;oSHKlQrDO4dIJBLcvDlDPBEnk06zUdwgFo9RrVZYW10nGo0SjUao15uUyyUy2cxWZVQqRb1eJxwO&#10;c+PG9a0ZSaEQPV3dzNy6RTqTodVqUC5XiEYi2+36IpEIQRDQbrepVqskkynGx3cTi8WIx2L09PQQ&#10;DocJRyJUKhU6OjoIhUK0222CICCXyxEKhQiHw0QjEXYOD9NsNllcXGRlZYV6vc78/Dztdpuf+Imf&#10;4Hd/93eJRqM8+uijtNtt9uzZs11p1d3dzdLSEkEQUCwW2bdvH4cOHWJmeppmq8V9991Hs9nkwoUL&#10;PPPMM3/vfT5+4gT/z2c/S7PR4OOf+ATnzp3jk5/8JPF4/Ed1tH4vFAr9qx/Vh+sfLvxuL0CSJEmS&#10;JEmS9E/PiRMnmLp5k8nJSRp3qnNWVlaIxWKUyyXGx8ep1+sUCgXC4TC1Wo1oLMbExASF9XWuX79O&#10;KBTi3LlzFItFzp09y9zcbRqNBocOHWLXrjEGh4ZIJZLUanWq1RqxeJxIOEK5XCFot4jH49y6NUul&#10;XOHixcvMzMzSajWZu32bySuTrKyuMHtrlrnb87RaLUqlMrVqjcWlRXK5HJsbm4QjkTsVRnXSqSTp&#10;dJr5+XkWFxfZKG1uzXlKJiltlujv66NWq9Fut6nX6zSbTWKxGB0dHaRSKeLxGNVqlcuXL9NoNllZ&#10;WaFSqWy/p9ls0m61iMdiNJsNpm7c4Ny5c0xeucLG5iaFQoEgCNi9ezdPPvkkH3jiCT74wQ+Sz+c5&#10;duwYv/d//B6bmyWOHz9OsVhkcXFhu0prZWWFzs48QRBw9OhRYtEoly5dIp/PMzw8TCQc/oHDKIBy&#10;aZORkRHmFxYAOHPm9I8yjNJ7mC37JEmSJEmSJEnvuPPnz9Pb00O73eZzn/88rTvhzF//9V9TrVYp&#10;l8v09vZy+/ZtOjo6qNfrlEslVtfWaDYa5PN53nzzTRYWFgiHw6RSadKZDPHY1sylcDhMuVwmm8kS&#10;iUaJRqNEwmGarRaRaJRKrUZfby+wQbVaoVKpEAmHt16rVJkYH2dqamprxlM4zHqhQL1e5/ChQ5TK&#10;Za5du8bQ0CDVapVavUY8FmdtfZ1IJEIoFKJWrdKRzbK6tsq+vXu3ZzalUili8RhBEBCLxYCteVqN&#10;O98pFAqRSCSo1WrMzc0xNDREJBKlp7eHs2fPMjo6uj1z6vLlK8zPzUMI3jh7lq6uLgYHB0mnUjQa&#10;TTLZDCMjI9vVVPcdvY9//a8/zf/1B3/AyZMnuX37NnffdRfZjg7K5TK5XI6DBw8CsLCwwO7du1lb&#10;X2fn8DCnTp/m2Wef/YH3+fLlKwRBwOHDh4nH49x99z0/zGOkf0QMpCRJkiRJkiRJ76jp6WlOnznD&#10;6OgojUaDaCTC4MAAM7du0dXVRa1WY3l5mVarRbPZJBwO02w2yWS2WuQFQcDmnYqgcDhMPJ4gl89R&#10;KVfozOWIhENUqlUi0SjrxQLpVIpqtbrVHi8ISKVSbK5vECJEq9UkaAfEojE2NzcJhSMUNzZYXFqk&#10;Uq2QTCZptwPi8TjRaJSFxQUajTpju3Yxe3uWUAi6OrtYXF6i1WyR68jSarfp6+tjYWGRgYEB1gtF&#10;mq0WmWx26xpszY+q1WokEgmSyeR2YNXd3Q1sBUJ79uzh8uXLjI+PUy6Xt9vqRSMRBoeGCIVCrBfW&#10;WV1dZb1QIJVMbodSO3fuZMfADgqFAo899hgAPT09PProo/wvpRIvvvgiL33ta6ytrXH03nuJJRL0&#10;9/ezuLjI/Pw8R48eZWFhgf3793P8+HF+8id/knD4B2+6dunSJR555BFOnjzJk08+aXXUP2EGUpIk&#10;SZIkSZKkd9SlS5cYHRmhI5tlbW2NRqNBT08Pk5OTRMJhKpWtIKhWq7F///477eQ6yeVyzM7Obs85&#10;SqVSQIhkMkk4FGZsbIyOjiylUpl4PEFXdxfhcJiV5RXy+U6CdptINMLy8jLd3V2srKwwMDDIysoK&#10;oRC0Wy2isRh7xseZnpkhEY8RjyfY3NwkkUhste3bLBEEbWZvzxK02yTTKRYWF+ju6qZaqzK/sEBX&#10;Pk8oFKZYLJJOp0mmkiwszNNsNFhbW6O3t5darUZHRwfh0FbY1mw2GRocZGNjg9yd9nylUomDBw+S&#10;z+dYWFgkHA4zODi4PXdq79699Pf3EwQB5XKZ+fl55ufnuXr1KouLi9y4cZ3773+AX//1X9++952d&#10;nTz99NMkEgn279/PF7/4RT7/hS9w9913M3XjBkNDQzz66KOcP3+eD37wg1y6dImnn356ay7WP0Ak&#10;EmF9fZ0PfOAD7Nu3j5MnT/6QTpH+sTGQkiRJkiRJkiS9o86ePUsqlaJUKtFsNhkdHeXtt9+mWCwS&#10;CoWIx+NMz8wQjURot9uUy2Xuv/9+rly5QigUolwuk893UqmUabcDotEoxWKRRDxBIpGk0WxuVUTR&#10;JhSKkEwlqdWqpNMZIpEIG8Uipc04QTtgY6NILBYjFotRqVRoNVtbYVcyQSaTpVQqEY1GyeVyFAsF&#10;6kGbSrlMKBSmv6+X27fnyGQzTN+aIZ1Kk06lWF1bIxKJkE6nKZVKZDuytIM2169fJxwOMzs7SzQa&#10;ZWlpiSAIaLVa9PT2sLi4NZsqk8mQz+dZWloim82ysbHJ0p3X1tbWaLVa1KpVEskk4+PjhMNh5ubm&#10;6OrqYmhoiJ07h3jxxa9w99338JnPfOZv3f9sNstHP/pRjh07xk/91E/x1a9+lTfffJMgCDh37hwn&#10;T57kk5/8JN/61rf4hV/4BfL5/D94r8vlMtlsFgKoVCp3QkT9U2QgJUmSJEmSJEl6R9XrdSqVCiFg&#10;eXmZXbt2EQQB+c489drWa6lkciuIWVri0KFDzMzMUK1W2bwTYhWLBVKpNPF4nEqlQiaTobunh3a7&#10;RavVulNhVSefy1Gv1cjl87RbLYKgTbPVIp6Is7AwTz6fo9Vqs7q6QiQSJZvNUK1WSWfSBECtViOZ&#10;SrK6skII2NjYIBGP02w0WFhYIBbbavWXSiYoFtep1xs0mk1i0RgrKytEo1GuXb1KNptls7RJIpEk&#10;lUqxZ88eLl66SCqZYrO0yeSVSdpBQCwahVCIfC5HLBZjcnKSvv5+anfmTDUaDZKpFIlEnGwmy8lT&#10;pyAI6OzspKe7m2xHB6+/fpK+vj6SySTnzp3jyJEj33cfBgYGANizZw8EAW+cPcutW7e2K9B+/ud/&#10;/n9qnxuNBsvLy3z+C5/n5z7xc7z55ps88MAD/1OfqX+8DKQkSZIkSZIkSe+oV155hVQqRbFYJAgC&#10;VldXCYKAjmyOldoynV1dLC0uEgpBEATMzs6S78yzvr5Oo9EgHA6TTCYJhaBYLHLgwAHm5+dZWl6i&#10;I5ulXqsRiUTpyHfQ29fP9evXCIXD5HI56vU6HR0dTN24QTKVIh5PsLa+dmeOU4JCoUCjXqdULpFI&#10;JCkUC5RKmxAENFutrbCmWqFWqxMJh6g3mjSbDYIgoNlsAltrrjabRCIRyuUyI6OjLC0u0t3VTUdH&#10;B48//jgXL15koH+ASDTCgQMHKBQK1Ot1Jq9eJRKJMDA4yPzcHNVqjXQ6TSKRoONOy0KCgJ7uHhqN&#10;Js1qlXQ6TbVaZXFpidW1NUKhECMjI3zwgx/kC1/84t8ZSH2PUIijR49y9OjRH9o+v/nmm6TTaXbv&#10;3k0ikeD27dt85CMf+aF9vv5xCb3bC5AkSZIkSZIkvXOCIAjezetfunSJT3/609y4cYMgCKjVarTb&#10;bdbW1iiVStTrdcrlMolEgmazSaPRINvRQblUot1uEwQBodDWv7ZjsRiEQluzoSIRms0WiUScdjsg&#10;lUpSrdYIh0OkUmkCAhqNBkG7TbPZot1uE4mEiUa36jYadwKkZqNBJBIlGo3QaDQIEaIdtGk2m9vX&#10;brfbAIRCIWKxGM1mk1arRSgUIggCwuEwIUJEY1GqtRod2SzVapVIJEIoFNpu5ReLxahWq2QyGUKh&#10;EK1Wi2azuf05/f39lMtlIpEI4XCYarXK4MAArXZ7+9qwVXG29f231gjQbrfJZDLE4nGO3nsvmUyG&#10;ZDJJLBYjn8/T2dlJOp2mo6ODRCJBOBz+nn0KhUKkUim6urq2wrBslo5cbvt+/X184xvf4JWXXyaR&#10;TNLX18eNGze+bwvBH7LfC4VC/+pHfRH94AykJEmSJEmSJOmfkB9mIFWr1VhYWGB6enq7OghgcXGB&#10;5eUVlpeXKRaLrK6uUiwWWVtbY2lpiYsXLwIQiUSIRCI0mk0a9foPa1n6Ecpms/T399PV1UUmk/me&#10;ICuRSNDT00M6naavr49r165RLpfZv38/ANFolKeeeopYLMbo6CgDAwPbodoPkYHUe5Qt+yRJkiRJ&#10;kiRJP7Barcbq6iqhUIiBgQEqlQqVSoVqtUp//w76+3f8UK/3nZZ4jUaDZrO5XZX0ncfWnXZ63/kh&#10;CAju/N13MrjveQwCavU6rVZr+3ffndV937/5rsf/0Vr/W9+p6vq7fOf1737f3/W7764Q+06g89++&#10;9zvv+37Po9HodhgYjUaJRqPEolGisdgPVAH1g4hEIiSTW/OzUqkUAKurq3R1dRGPx38k19R7i4GU&#10;JEmSJEmSJOkHlkgkGBwcfLeXIU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P1/7MGB&#10;AAAAAACQ/2sjqKqqqqqqqqqqqqqqqqqqqqqqqqqqqqqqqqqqqqqqqqqqqqqqqqqqqqqqqqqqqqqq&#10;qqqqqqqqqqqqqqqqqqqqqqqqqqqqqqqqqqqqqqqqqqqqqqqqqqqqqqqqqqqqqqqqqqqqqqqqqqqq&#10;qqqqqqqqqqqqqqqqqqqqqqqqqqqqqqqqqqqqqqqqqqqqqqqqqqqqqqqqqqqqqqqqqqqqqqqqqqqq&#10;qqqqqqqqqqqqqqqqqqqqqqqqqqqqqqqqqqqqqqqqqoPgZuMAACAASURBVK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rAHBwIAAAAAQP6vjaC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rC3p1HWX6W94H//u5et/aqrupd3S31opVN7GYxxjbIYIwxhngNXiax&#10;DUOwfTJJnJlxEjyJ48mZk0zGmYwnXmM7duwkY+PYjo0RCAQWICQhAQLtvW/V1bXXXX/zR3U3iwko&#10;Cahx9PmcU6dv3eV3n/e99/Qf9T3P8wIAAAAAAAAAAAAAAAAAAAAAAAAAAAAAAAAAAAAAAAAAAAAA&#10;AAAAAAAAAAAAAAAAAAAAAAAAAAAAAAAAAAAAIFCmjwAAIABJREF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8DVocnzyO7bPbf9P3/j1r6hf7VoAAAAAAAD4GvTOd/7MX7hvempmpNlo/fBI&#10;q/33m43WO6Ynp1tf+Jyx0fHa5MTUb0yOT5Y7t+8sZ6Zm3vyUFAwAAAAAAMDXtmaj1azXm+2RVvva&#10;ZqP1iVZz5NHJianpy4+PtsdeP9IcWW02WuXln9H22Ns/9xr79+4fnRyf/MDUxFQ5NztXzs3OlVMT&#10;Uz//1K8GAAAAAAD4Sqtc7QL4y+1V3/zqoiiKX6lUih8uy/K3y7K8sSzLA51O528lyUir/bx+v/9b&#10;w2S0KIorryuKYuby7de99nXF8sryfywqla8riiKVSiXrGxuZmpz8vt07d79kenK6eRWWBgAAAAAA&#10;wNeC9sjoP2o1R8pmo9Vp1Jtlo94sm41W2ag3exPjk9c3G62zl+/73J+pyen/9fI1ZqZmfnXbzLZy&#10;bnaunJ2eLcfHJsqRVrvcs3N3OdoeKyfGJz/86le9uvhSdQAAAAAAAF+7ale7AP7yGh+b+Ku9Xu9v&#10;VyqVDIfDxuc+VhRFrdvtPlCWZfULX1cURZqNxmKSbJud+5/L4fD7i6LIYDBIWZYZDAZpNZtZ39xI&#10;kgz6/Rs/8uGPNJJ0nop1AQAAAAAAX1lG9vFfbLQ9Vp+enH5jWZa/mCS1ajWVS+P4PncsX1mW1aIo&#10;ki/obSqKIo1G46G5bfNvK5J3VqvVK/dvbG6mUqmkUa+n1+1tXa8ojv34T/y4MAoAAAAAAP6SMgaN&#10;/yLTUzM7u93un5VleUNZlinLMo16PYPhMIPBIElSluUXfW1RFCnLMs1GIxPj4/+k2+v9aL1WG63X&#10;69nY3Mzq2lqSpNFopNvtJmWZMslwOPyPm52N1z5VawQAAAAAAL6yjOzjSWu1Rv755ubmC5PcMBwO&#10;rwRMg+EgKZNqtZLBYPgXXlcUxed1TqUo0uv3/0ajXq/X6/UkycbGRgaDQdojI+n2einLMpVKJeXW&#10;+9z1FC0RAAAAAAD4KhBI8aS0miPfUA7Lt231LH02ZNrqktp6Tjks/0J31OXnFUWRSqWSfr+/1ZZX&#10;lvVub2sk3/rGRvr9fsZGR9Pv97eCqLLM5dBrOBx+4KldLQAAAAAA8JXkDCmelHq9/hOf+/vl4Oly&#10;59Pl8X2fe98XhlFFkmq1ml6/n5W1tfT7/Wx2Oul0Omm32+kPBmk2mymKIrVqNa1mM9VK5Xf/xc//&#10;0/c9hUsFAAAAAAC+wpwhxZc1v23+upXV1YeSFMPh54/kq1Qqn9Mp9dlA6vLtSmUr86xWqynLYfr9&#10;rXOm2u12et1uykuPDQb9NBvNDIfD9Pr9y9d48Pojh5790Y99bPMpWywAAAAAAPAVp0OKL6vT7bx9&#10;OBwW1Wr188+Cymc7o76wO+ry7cvdUVvj+gafDasuPz9Jt9tNtVpLvV6/MqpvMBh0ms3Gmz/6sY9t&#10;XrN779i22W3fNTE28a79e/e9+SlbOAAAAAAA8BXhDCm+rEpR+faiKNLv9//CY58bRF05V2o4zLAs&#10;t7qjyjLDzz8PKknS7fXSajaz2elkbHQ0RVFkbX39ynvUa7W/u21228nhsPx/lldXvztlOTY6Opr1&#10;jY27n7qVAwAAAAAAXwk6pPiSfu4f/1y12+vt/dxOqKIoUq/VMrdtNvPzc6nX60lypbupWvtszlmp&#10;VpNsBVaDzxn3dzmMqtdqGQ6HWV1bS71WS6vZzNTk5Edbrda5s2fPPlokf61SFGMjrVY63W56/b4Q&#10;FQAAAAAA/pKpXu0C+Np29OixscXFxb9TlmWq1Wr27tmV5936rNx4w5EsLa1kbGw0L3z+c7Nzx3w2&#10;Njaztr6eSqVypRPqctfUcDi8MqavXq+nWq2m3+ul1+9nMBik2Whkc3Mzg61OqsawLL+nWqk0y0ud&#10;VpudTgb9fmZnpueKonJno964bX7b3OTyyvITV3N/AAAAAACAL6/48k/h6aw9Mrq32WwcvWbvnkxO&#10;TKTf72V1dT1Jsry8kuuPHEq73c6JU6eze9fOzG/flj/6oz/NmbPnrpwnVatW0+31rlyz1WqlSNLp&#10;dpNsdVZViiL1ej31ej2VSiWDweDK8zudToZlmWajkUq1ml6vl0ajkZFm84+OnTz+LU/dbgAAAAAA&#10;AP81jOzji5qemn7W7My251aKYte+vXtSq1ZTq1UzGAxz6NC1WVldzcrqavr9fs6dX8jc3Ezmtm/L&#10;HXd8MN/2utuSZGt83xeEUUlSDofp9nqXxv9tdUyNj4+nPdJOq9lMe2TkSii1vrGRYVmmUa+nvHTN&#10;kVYr1aLI0sqKDj8AAAAAAPhLQCDFF9XvD960vr5+184d23+zPxhk+/z2NBvNLCwsZtAfpF6t5cbr&#10;D6fb7eaZt9yYbbMzWVy8mIOHDqTRqKdWq6VarV4Z3XdZURTp9noZbo3mS1FUMtJsJklarWYajUY6&#10;3W42O510ut006vW0ms1Uq9VUiiLVSiXdXi+r6+uZnpw8cu2+A2NXY38AAAAAAIAnTyDFf85KksrY&#10;+Ni1w+Ewjz7+eC4sLmXXrl159LEncnZhIUsrKzl95mz++E/fk6RIkSKrKxspikpq1Wqq1c8fvVcU&#10;RcpL50g1G40kW+P6VtfX0+31stnpZGV1NReXllKWZUZarTQajVQqleRSeNXtdtPpdLbOnOp09p1b&#10;WLh7anL6tVdhfwAAAAAAgCdJIMUX1e/3L5ZlmVq1mpFWK/uv2ZPDh/bn/MK5rKyuZt/ePXnWM27K&#10;NdfsSbPZzJkz53Lttfu3AqbV1RRFkX7/88OoZGs83+UuqLIsMxgMMtJqpRwOs7a+nm63m4mxsbRH&#10;RtJqtdK4dK5UWZbZ3NxIr9/PaLudSqWSlZWVJDnc7/eec3V2CQAAAAAAeDJqV7sAvjYNh8PJJOl2&#10;eylT5mP33p9qpZKxsbHs2D6fU6fO5O57Pp6x0dEcOXJdJsYm0h4dyU03HMnKykoGg8GVcX2Vylbu&#10;WZZlev1+KpfCqbIsUymKDIfD9AeDFEWRZrOZSqWSZrOZ4tJjSysr6XQ6qVWradRq6XS7GfT7qdZq&#10;6fV6w0aj8UtXaZsAAAAAAIAnobjaBfC144brb9h/9szZsU63W+31ev+4TPmqWrV2JVCa2zab4XCY&#10;v/Kmb8+//Z3fy9r6+uXRealWqynLpF6vZTgYZPHS2L3qpXF7g8EglUrlUudU/8p7NhqNNBuNdLqd&#10;DAbD1KrV1Gq1tFqtFEmWlpczGA7TajUzHAwzGAwyGA5T2wqjUqvVfml1beWHrtKWAQAAAAAAT4IO&#10;Ka44fvzEv+n3+y+sFEWq1WpG2+2sb2ykXq+nUqnkwP79KQdlNjY2snfP7uzcOZ+19Y1cWFxMr9vP&#10;8vJq5udmcubc+Vy4eDGVSiWjo6NZXllJo9FIt9vNcDi8Mr6v2WymVq1mbX09ZVmmLMs0G40MhsNs&#10;bG6m2+2m2WhcOXuqqFSS4TDVajXDrX+XiuQnr/K28RQ6sO/ArtXV1cPJVudde2RkMclor9drDAaD&#10;1Gq1SrVWq6csu0VRlI1GY+HH3vpjn/kbP/6OzlUuHQAAAADgaU2HFFeMtsd+ut/v/73Lv4+0Wmm2&#10;mrlu/75cWFzO2Oho9u3bm4tLi7nv/k+mUa8nSZ7//OdkdnY2jz9+LOOjo1lcvJi7PvrRTIyPZ3Vt&#10;LZVKJf1+P2VZXnmvaqWSkZGR9Pq99Hr9K0HVxPh41jc2kpSpVraCp1q9nlq1mm6vtxVEVSoZDocb&#10;ZfL9K6vLv/tU7xNPnTs/cGe+73u/7+suXrz4LZVq5fub9caey0FpkvT6/fT7l74/lUoqRXElwExy&#10;pSuvUa+Xe/fuvrcoij9+8Ytf8Af/+//xzz54NdcFAAAAAPB0I5DiirH22Nf3+v3bL3cwVSqVzM9t&#10;y8z0VGZmZjI5OZmxsdHc/4lPZmZqKpubnTRbzdx8y/U5dfJMjh09kbIsMzs7kz+7/X1pNOopy6Tb&#10;7X7e+xRFkXq9nlw6U+pyeHA5pOr3++n2epc7YFKr1bK+vp7BZ8+kuqdarX7X4sULn35qd4in0pu+&#10;49u/673vu/OnO93ukZRlJsbHMzLSysZmJ6PtkZw+ey7lcJjLMWdRFJ/9D61IKkUlrUtnkq2ur6dR&#10;r6daqaRarebgwQO/u2Pnnu/9rX/7WzqnAAAAAACeApWrXQBfO37q7/7Uh2q12nDrPKgy9Xo9tXot&#10;e/fuycTkWO5/4BM5fuJk3vSdr8+58wt57be+Ks97/rNTFJUcPXo8g8EgZTlMvV67NFav/KJhVGWr&#10;wymdXu+zYVS1mtHR0XS63aQoMj05mdF2O/1+P8srK+n2epeuX/6Lr3/5S58njPrv2//41r/+M3/2&#10;njt+c3Nz80g5HKaobEVN6xubWV9fz8nTZ1JeCiiTMkm5FU6VZcokw2GZYVlmcOm+ndvnr1x7Y3Mz&#10;R48ef+PdH/3oB5/7rGdf+5QvDgAAAADgaUiHFJ+nPTL6nsFw+IqUZXbu2J5Go5FOZ6uJZG1tPd1e&#10;Py943q3ZNjebD3/4o9m9e2fmts1nx875fPiuuzMzPZHRsbH8ybtvT6/Xu3Ldy11X1UolZZLBYPB5&#10;j7VHRlKW5VYglaRyKbi6HI6VyYXhYPDjK2srv/bU7QZXw4+//W2v+Z3f/Q9/sLKymjJb34+x0dHM&#10;b5vN2fMLWVtby/BSkPm5HVFJUpaf7ZQalmVq1Wrq9XqKosjM1GTOLVzI8FKQVa/V0mw2H5ycmPju&#10;j3/ygXue6nUCAAAAADyd1K52AXzNuT1l+Yrx8fGMtsfSajXS63aza+eOTE/P5uTpk/nIR+/OW37g&#10;u7PZ6WRycioXl5cyv30ulaLIzp070x9snetTXDrP5/KZPtVKJYPh8EogkHx2fN9gOLzSTVUURQbD&#10;YXqXrpFkYXp66vWnTp/6wNXZkqe3V778ZXt27NjxgqQoR9utu3/hl3/1ia/We73jbT82e8f77/zF&#10;ldW1pCjSrNdzYN812bt3VxqNRtpHR/LQI49lMBik1+9vdduVZYqi2BrHd+n3TrebVrN5JUwtk5y/&#10;sJh6vZZut5vBYJhhWWZ1fe36JH/40he9+Lb3f+iD93611gUAAAAA8HRXvdoF8LWlUqnOl2X5pp07&#10;tmfHjrk06/WkTLbPz2V0bCw333wk5xcu5LbbXpnnPOeZabfbW2fzVKtZOL+Qm2++KQ89/HDOn7+Q&#10;SqVyoVKpdHq9XqtarV4euXflvS53TZVlmX6//xfuu9QhdbbdHnnj2XNn3//U78bTx0te9OKJ6cnJ&#10;gz/zMz+z8K4/eNeVD+mtP/LDL6rX6+9eXFz8oeXl5TdXKpUfvuWmGy888MlP3f3VqOPxx479o7Nn&#10;z72yqBQZabVy0/WHc+DAvmzfPp96vZapqYlUKpWtbrpOJ4PB4Eqo2Ww2MzExlsFgkGqlmsqlzqr1&#10;zc0kZSpFJf3+VmdefzDIcDhMkSKdTmdss9P9pje98dv/1cfuubf3pSsEAAAAAOC/hkCKz1Or1l5e&#10;r9dfs2N+Ls9+9i2568N35/TZczl+8nTOLSyk3qhlc7OTN7zxddm1e2f+1f/7q3nLD35PPnDHh3Ls&#10;2Im88c1vyO3vuSPVSiU333j9SKPRrBw5cqg4fvxEORwOPzth7VLX1OUAqtlofF5gVa/VsmP79n/6&#10;Da946bd9+KN3P3x1duO/Pzdef8NUo978oUajecvzbr316BNHj27s2rHr+9bX1++qVCpvfegzD/7t&#10;wwcPXjs1Nf3eN77hda/q9/r/rt8fbGu1WhkbG83i4sVGo9F87fy2ube86AXPu/a6/Qfmbrrh+upr&#10;bvvm3d/4Da/ovO/9d27819Y2PTVzTb/f+40URaXdauXWZz8je/bsysjISDa7nQz6/UxOTmZ+bjZL&#10;SyuZ3zabJKnX6imz9R06dPDazM/PZXl5JcPhMLVqLUWS/mCYIpdPm9r6flWr1dRqtcvh1swjjzx2&#10;dnVt9a6vxD4DAAAAAPD5jOzj8xRF8SO7d+7I5mYnMzPTmZ6cynUHrkuZYdZW1zI6MpLDR65Lt9PN&#10;/R//ZK677tqcPn02w+Ew27bNptVspNvtZveeXRmWRVrNVuOnfupv5qFPP9R73wfuPP37v/+H42Uy&#10;PhwMUqlU0qjX0+l2s9nppFKpZGxsbGlifOzda+vr//iRxx/9yCOPP3q1t+SLmpme3TsYDF64sbFx&#10;fVmWxejY2IPra2unxyfGP7OwcP701a7vC+3dtWf3kcMHf3Jpafkdw8GgmJwYz+ry8i9es3vv4qGD&#10;1043m42srqym0Wg0jx0/8QPVSvUHzp9byKA/yNj4WMqyzObG5pUzxcZGR/dfs3f32x/4xIOpViup&#10;1WpZWVnOO972Ix/c3Oz8wL/8V7/8mf/SGqcmJ376wuLF6sT4WG44cjijo6NpNBsZG21nbX0j/X4/&#10;zUY9o+2RvOTFz0+v38899zyQ4bDM40ePplarZvHCYg4fOZjhcJiHH94a7XfN3j25sLiYXr+fkVYr&#10;FxYvplGvb42OLJKRkZGsr6+nLMufPXjgul96+LFHVr8anwEAAAAAwNOZDimuGBsdv6Eoin+wZ/fu&#10;TExM5ODBa/PAA59MpVLNZrebwWCQiYmxXH/9oUxMjuff/Oa/y3e++Q25754HcmHhQm665aasrqzk&#10;nnvvy0irlWuu2ZPtO3Zk7/49WV1bq+675prxN3zHt/UfffSx+vnzC0WSs8Oy/Ei7PfLvi6L410WK&#10;n3v9617zk7ffccdvrK2tnbza+5EkY6Pj+0dG2s9vt0a+Y++evd870hr5unqt/qZOt/sve73u9xRF&#10;5RVJXtHr9b4zyQ90O913NBrNb6xVa1Mj7fbJbrezdDXr/7bX3LajUWv8w1q99vO9Xu+VDz70cLG8&#10;spJqpZLZmelsdrojB/bvzdLSSlZW13JxaTkXl5dz041HUpZlJicnMjLSysbGZsbGRzM62s6xYydy&#10;ww2Hc/LU6Zw6dSbjE+OZ2zaTarWWWq26t9Gov+mZt9yy+pG77/nok63zV37pl+r/6U/+5FeGg2Hz&#10;2c+6JUmZubltmZubSbVWy2AwSKNRT38wzNz8bGZmp9Oo13LDjdenVqumKJJut5d+f5Dz5xbSaDRS&#10;VCqZnJjI8spqZmemMxgMsm12JtXKVmfU6vp6+v3+lbPNqtVqvdfvf3p1bfW+r+JHAgAAAADwtKRD&#10;iiv6/f4bx8fGcuTwddnsdLKxsZHhsEyn283kxHiuv/5Q3vf+D6RSVPKHf/hneeYzb0mSjIw0c/78&#10;Qr73+78rv/rL/zqNWj0zMzOZmp7M9TfckPW1tXzdS1+cQb/MA/ffN/qzP/sP8sTR4x/evXPHG2/7&#10;ltcfW99Yu1LDr/z6r1+t5V/xxje8fv9NNx5548bm5mvOn1t4ycmTp2qVSiVFpZJ6rZaFhQsZHx/L&#10;+fMXUqbMttmZ/Pldd6c/GKTb7dYGg8HLkrys1+39g2Zz5HeK5Fc2OxtP+RlYz7r5Gc85duzk762s&#10;ru3ZPj+Xzzz8SKanJtPpdLOytpaFC4sZG22n1+tlYmI8E+NjWbiwmHq9lsnJiQyHw7RazfR6vXQ6&#10;nbRazRw7djK9Xj/dXjfnzi1kYmIs6+vr6fZ6aTYaSYpUisr20fbI//3On/6p5v/y9//hP3sytb7z&#10;nT/z4vW19YmdO7Zn5475LF64mHZ7JPPz21IURaqVSnr9XiqVSlZXVjM2NpodO7enTHLgm16e6284&#10;lPvuvT+nT51Nkpw9dz4py7SarcxdN5fHHn8883Pbcu7cQo4cvi6nTp1JmeTcwkK6vV76g0FqtVqS&#10;vC3Jr32VPhIAAAAAgKctgRSf66/v3LE93W4nCwsLqdeqOXTo2tRq9Tz/ec/Jn/zp7el2ulldW8/r&#10;X//aHDlyMO977515+JFHc+TIobSajRw/djwj7a1Omk8/+FC+9dtem7m5bbn37ruz78DB7Ny1I8Ny&#10;mGaj+vwzZ0/f/ra3/rW//n/9/C/82dVeeJLs2rFr7y033/C/zc3OfOeDD36mtf/Aten3h7np5pvz&#10;3tvfl6Wl5ZRlmY3NzdRqtVxYvJiZ6akM+sNsm51JpVrN0tJS6vV6LlxYzLAsx4eDwQ+WyQ9OjE3e&#10;3u333rG5uf7xL1dHWZbPSjL1ufcNBsMURZFK5coxXMMkTyQ5VhTF8AuvcfDa6w4uXrz4Jxubm7MT&#10;42NXRiKWZbJzx3zqtXouLi3lwIF9qddr6fcHWVtby9raeg4fPpjl5ZXMzs4kSTqdbur1ei5eXM7a&#10;2lq2b5/L8vJqJicncuzYiUxNTeTChaXs2DGXIslgMMjS8moWLlz8uTe87lv/47///Xd92TPAlpdX&#10;vq2oVHL9oYNZWV7N7LbZjIw0kxQZHRvN2tp6ar1qKpVKWs1mVldW0+v10mw2s7a2lmv27s711x/O&#10;pz7x6XzoQx9OfzDMx+9/IOPj67l1585cs3dPHnr4kUyMj+dTDz6UAweuyeLS0qWgq58iSa/XS1EU&#10;z5vfNn/D2fNnP/XlagYAAAAA4MkrvvxTeDpoNUcOjLRaj7bbI1udJOcXUq1U0u8PMiyHqdXqGQyG&#10;OXDtNakURYbDraCiWa9n2/xsfuxtP5rf+NV/nbs/dl/27NmTc+fP5yUvfXFe/epXZmSsnaOPPZGR&#10;djuHDh3KE088nlqtkccffyLve88dOXH89C8fPnzoR37l13+te7XWv2/vvrfs3rXj/xwOBuNlkkpR&#10;5PkvfH7uuff+TE2O5+gTx7K8vJLWSDPnzi1sjbObGM+pM2fzpje+LmOjo/njP7n9yvUajXpOnDyd&#10;Wq2alZXVy2HQMCm+p9Nd/60vVcuwLP95ktEiOZZkkOSJ4bA8mmRQqRRPJDlaFEX5n3v9nR+4Mz/+&#10;9rc/urS8fODsufOp1Ws5eGB/Pv3QI0mSifGxLK+sptlo5FnPvDn1ei2DwTDnz1/I2NhoNjc2c+DA&#10;NRkdG83KpW6kJ544lm2zM3no4ceyZ8+uLC0tZ3x8LEePHs/u3buyf/+ejIy0srK8ms985pGMjrVz&#10;7uxCDl9/8JM33vysm/7W3/5bX3L/pyam3ttut1/+6ld+fQbDYdpj7UxPTWZ++1aH1MWLy5mf35bZ&#10;bbPZWF/PwsJiTp48nc7GZtbW1rPv2n1IvhP9AAAgAElEQVR57nOfnfnt23PixKm86/f+MP1eN++9&#10;44PpDwZ5xs03ZXl5JRsb6zl3fiGVSiX9fj9lkrX19RRFkbIcplqpptVq/fzJ0yff9qS+OAAAAAAA&#10;PCkCKZIkrebIS2dnpu+oVqpZXllJuz2SbbOzqTfqmZwYz6FD12VhYTGf/szDKcthymEyPT2dV37T&#10;12dubi6/+Ru/nWpRZH1zI91OPzt3bs//9Hd+MnNzs3n08Udy7tTZ3Hjzjel2+9nYWMs1+6/N+9/7&#10;/hw/djx//EfvzomTJz/dbrff+NgTjz3wVK/9R/+HH/zOoih+6wN33lWZnZ3OmbPnMjE+nlarlZe9&#10;/CX5wPvvTLPRyMbGZnq9Xp44djwLFxYzP7ctp8+czU++40dTDsv81r/9/3Li9OlUiiL79+3NaLud&#10;J44dz9raeobDYZIi1WolZfJXNjbWfvurtZ6bjtzwkqmpyfcvLFzI0vJy1jc2MjExnsFgmFqtmtF2&#10;O5Pj4zl55ky2z81lz+6dWVpazvrGZlrNRuqNeo4cOZTl5ZWsrqymPxhkeXkle/bsysMPP5aZman0&#10;ev0sLl5MrVZLuz2Ser2eRqOeRqORmZnpnDlzNq1WM/fce3+2z8294gN3/fl7v1TNM9OzF171ypdP&#10;77tmb06cOp1Op5P9+/Zm587tWVtfT7fTzcT4eBbOX8i5xcWcPXMuJ0+dybA/yI7t89nobGY4HOa2&#10;V78yL3vZS1Nt1PO+29+X+z/+iTzwyQfz+NHjmZqYSLVaSbfby+raWoqiSFEUGQyHKYfDlGWZolLJ&#10;SKt16tSZU7u+Wp8PAAAAAMDTUfVqF8DXhlqtvmtifPyHNzc7mZ6azOTkZJaWltPt9bK5sZnHHn8i&#10;42OjedELn5uXvuzF2b59LkWlyHtvvyN3/flH8uxn3JTVtbXUqtUsLi3lRS96fnbvvvQ3/bJMe7Sd&#10;48dOZPuOHdnYWM/Z02czPTOd1ZW11OvVjI2NbTt+4uRbJicmP7myuvLgU7Xun3j7jz3voYce+Z2P&#10;fuy+kZRlms1mJsbHc/HiUk6fOZtHHnksayurWd/czKOPPZH2yEjWNzaSIukPBqlUqnnhC27NH/zh&#10;n+bEyVMZDoepVqs5dOi63Hf/J/KsW27K5uZm1jc2LnXhJPVq7VtmZmZ+Z3Vt9cJXej2j7bG9tVrt&#10;P2x2NmdG2+20Rlrp9XrZ6HSysbmZbqebanUrdOx0utnY2EijUc/FpeXMzExndXVrJF+z1cz5cwsZ&#10;HRvNsWMncvjwtTl+/GT27tmdY8dPZrPTyfHjpzIYDjI5MZ6ZmemMjY2mLMskZdbW1nPi5KlUikp6&#10;/f7502fP/OmXqvuavXt+9tnPekaOHTuR8wsXsr66nkajnvZoO0tLKzm/cCHvfs8duf2OO/Pxj38i&#10;CwuLmZwYy/VHDuXwketyyzNvytTkRO695/6cOHEy23fM5eCh67Jjx/asrKxm4fyFXFi8mE6nm263&#10;m8FgkMFgkDKfTeXLlKkUlTTq9fFbbrzxN46dOPEV/3wAAAAAAJ6unCFFkqQoik9PToxnZnoqx0+c&#10;ysnTZ7YClOEwl2fDHT12Ire/786k3PrjfZKtzph6Pffcd3/Gx8cyPjaWa/dfk507t2fHzp358J9/&#10;KAeuO5DhcJA91+xJt7OZZrOVhz79cFZWVrO+vpl2u5219Y3s3bOrffLUmf9w+NpDP/uZRx/6O0/F&#10;ui9eXHpnWZaTRZJarZb5+bl86sFPZ3Z6Jt/8qlfkIx+5J5sbm2m3R3LzzTfkvnsfyNLySnbt2J7H&#10;jx7L1NRkfvt3fi9nz55Lt99PkszPbcsDD3wqe3btymOPH02tVsu22ZksXLiY9kg7w+GwPTY6+vtJ&#10;bvhKruXZz3jmvsmJ8Xs7nc7UYDBMq9lMf9DPvmv2ZGJiPGtra1lYWExRFFlZXc2pU2fSajazsbGZ&#10;9mj7Sjg1NTWZtdX1tFqt1Gq1dHu9dLu9K6PuUiQXl5Zz8OCBbJ/flkajkX5/kIsXl7K+vpFKpZJq&#10;tZKiKJIUaY+0vvFDH/pQ8aIXveiLjhm8447351tf89r88q/9mwyGwxQp0mjUs7y2mvntcxkfG83D&#10;Dz+W8+cXMr9tWybGx9JqtbJ/397cdOPhHLr+UPZdeyDbZuezub6Re++7N/fd90CuvXZfyrLMbbe9&#10;MhvrG3n3e+7YGgc4MpJ+v5/NTieDwSCVSmWr5rJIUSmyY8f2HD503dd98MN3fdmzrwAAAAAAeHJ0&#10;SJEk6fd7m2vrm284d35he71Rz6tf9cp8//e/OW/9sR/KW97y3fm+73lzXve62/LqV39TvuEbXprn&#10;P+/WPOc5z8r2HfNZXl7OE0ePp9/rZ219PUvLy3nFK16aTmczw+EgzVYj586eS2ezkzLJwvnzue7g&#10;wey9Zk8uXlzMB+/8cGZnpjM+NpZmo5nBYPCSmanpZ09NTr3rwsXF3ldz3fv2XvM3Nzc728+dW8j4&#10;2Fiqta3upo2Nzdx5513Zu3dPlldW8sAnHszm5mbOnD2Xfr+fer2W1dW1bG5uZmlpOf1LYVSSTE6M&#10;5/zChezasSOnzpxNrVZNUVRSFEm9UUvKZDAYbBsbGz21urZ291dqLXt37f6Fc+fO37pV23r6/a2w&#10;ZWl5JY89fjQLC4vpdLuXaikyGAyzur6ehcWLmRgbSzkcpt6oZ3Z2Jk88cTy7d+/II488lunpyXQ6&#10;vRRFsrh4MTt37sjB6w6kXq+l1+1nZWU1584t5PSZs5mZnkq328258xfSHmll797dWVtb33HHe9/7&#10;zc96xs3vevAzD619Yd0fv/fje3bOz/3E9u1zGRsdzbAcptPtZmNjM9dduy/Pf8Fzc+T6Q6kURc6e&#10;OZeiUkmjUc9gMMjaxkZ6vX463W7ao62sra1mx84dec6tz0m90cjK8lJWV9dSq9Vy5szZXLy4lH6/&#10;n2q1mmq1msFgkJRlUpaXAtgyE+PjmZmeqjzwyU99ybO+AAAAAAB48gRSXDHaHn1ro9GY/8G/+t15&#10;wxu+NTt37kir1Uqj0Ui93sj0zHS2bZvJnr17cvDggRw6eCAveP5zcttt35Rdu7bn9Jmz+czDj6TX&#10;6+fUydMZHW1nOBimVqtlmDLPufXWFEU1d3/kY1leWs5Dn3k4B67bn8ceeSJrG+upVqu5+eYbcvT4&#10;iaytrV9/+NB1tz786KO//tVc897du/9Rt9dvnTu/kGc+8+Z85KMfS6/Xy/z2bZmdmc7+/Xtz0w2H&#10;c+TwweyYn0ulUslwMMj6xma6vV4a9XomxsfS620FUtVqNdtmZ1Ot1bKxsZFyWGbbtpkMBsNUK5Us&#10;L6+kKIpUq9Vsbm4+r1qp/UKv3+v+t65jcmJqbGNz858MBoPxkZGRNBqNTE9PZTgcZnS0nUajno2N&#10;zayvb2R5ZTXnFy5kdW0tKctUq9UMh2UqlUomJye3zrkqyywvr+TM2XOZmprME08cy+kzZ9Pv9VOr&#10;VXPq1JlsbGyFcWtr6+n1+qnXaul0Oun3+7nl5huze/fOtNsjOXduISdOnt67e9eOuU8++Onf+8La&#10;n3HDDc/81td+8w9UqpWMj49l187tWVi4kH6vlxtuOJxvfvWrctMttyTlIO9+9/uyvr6e0dF2atVq&#10;njh6PMOyzOLFi7nrgx9Oo17NxOREZmbnMjkxmaRMt9PJ8tJydu3YnocfeTzdXi/tVivDsszw0tlR&#10;yaWuv6K4vE+LZ8+d+8X/1s8FAAAAAIAtRvaRJNmxfcfulZXVm1/6dS/MC154axrNZmrVrc6e+v/P&#10;3n2HyVXed/9/nza9bu9NXUIFIYokkFaYajs2BBvjPC4Qx44LCeDHeZw49oNJHJdfngQ7cRzHdgKO&#10;S+y44YaNwUgCNYQE6mWlrdq+szt9zpyZc879+2MWBQsJJCSMy/3StSw7s+ec+545unRd87m+369h&#10;nPzQHpRKiKHreFEwzQLlUolVqy5mwfy55HI5HnroYZ7ds5/x8Qle/4YbKRQKROIRMpk0QwNDNDQ0&#10;sGXLNjo7W3nskce5sns1YyMTjI+N8/NHHueSS5bzxJPbOTE8ev2773jHnV9+4D8//0rs+YmNv9Q+&#10;+MEPBW3bwWMYHDp0lLlzulh60SLGJ6fI5vL84tGNjE9MIVwXFIXqqjjrr1rD5ie3EY2E0XWdqcT0&#10;yTZw0ViE4339dLS1oqgqjQ31DI+MsnbN5ezddxDbdkimUgSDARRLaRBCfAZ4//nsY/3aK7sQ7g9t&#10;x2n0er1kMlkKpslMMokQEI9FK1U/VXEKhQIFs0goEEDXdfKFPPmCSTaXIxaNYJfL9PcNouka6XQW&#10;j8fgaM9xbNuhs6ONXC7PVGIGj2EQ8PvJ5XJYpTKaquLzeimVKy0CVbVSEWZZZRDQ1tqEruvXn279&#10;dQ21iZHxCcbGJrBKJQxDxzSLCCHw+/3ouoZZKNA1t4uqqji9/QM0a43c8Sfv5I/f9QHiVVU888xe&#10;1qy+gnh1NS2t7Xg9XsrlMobHi122Cfj8JElRV1tD3iyQzedpaWwgl69U9DmuC0IgcCmVSoyNT3Sd&#10;z3vyavtK54YYcBMobwRWKNDx3HMCBhTYJOCrf9L/+KZXag3/3nl1Nwrdsz+uf95Tm4EUsOddfRf2&#10;+v/edfVNCrwR6OZ5e561B/gq8OAf9z2eOt9r/UfX1bcrsBxYcZqnB4DY7Beza3luPXvu6Hv84vO9&#10;viRJkiRJkiRJkiRJkiT9tlFe7QVIvxnqautu8ft8333ve97JipXLCYVCGIaBpukoCqiahqqqJ4Op&#10;cqmMZRUpl0qYxSJF00QIgWWVGB0Z47FHN7Pv4GFQ4NY33cSc+XNoqK/D5/fRc/QYgUCI0dExcrkc&#10;6UyG8dEJFi9awOHDR7Fth3w+j2kWicdiyWg03P39H/1o34Xe8/YtT6h33/3B4lRi2pg7pxOraNHc&#10;3MiJ4REmJhKEw0Gi4Qh1ddWUbYdCoUAmm8Xj8dDbO4CmadTV1qCoCtlsjsmpBD6fl2wuR3NTI6Oj&#10;4yyYP5dDh49yzWvWMzE5RX//IIWCieEx8Hq8ZLLZQmdXV9fevc9OnOv6/+KD92gPPfTj93k8xr21&#10;NdU1hXwBXdepro5jlcoUi0VODI+SSqdBgdrqauKxKIZhkEjMkM3lKJVKuELg8XiY29lBqVxGCEE6&#10;U6l8KpgmPq8Xv78yT6pQMDEMg2gkjFUqUZoNo7K5HLZtU19XS0tLE9VVcXTDIJlM0dc3QFtbC6lU&#10;mnQ2rx84dMA5dS/rr1w7ahhGY9ecLr7/gx+haRrxaJQPvP9dbLjmanLZLIVCnm9+/b954skdeAyd&#10;NWsvo2zbXHzxCtasuQLDMHBcG02r5OyhUJixsRGOHe0hk8qwb+9BBoaG2XfgELZtM29OF8uXLWHr&#10;9p2MjI0Rj8VIplIIIfB6vBNT01MN53+X/fp9uXPDx4G7+J8w5MVsAu54d//GgQt07Q4F7gVu+tXr&#10;n+mfGpECHgLu+5PzWMNXOjd0g/KA8sIQ6oVLEKQE3Pcn/Y9/9uVe79+7rr4fuPvFLvNi/rjvcflv&#10;ryRJkiRJkiRJkiRJkvR7R1ZISRWCN1x+2UoaGuvx+Xxomobh8aAqKiig6ToIQblcJpNOk81kKi3p&#10;BMzMJDF0nVg8ihAuoXCI+QvmMj2TZPDEMP/1re8xZ04nr3/DjYSCQcLhMCWrMhqqta2FI488Tqlc&#10;JpvNseLiZRw5fBRNVSnkCyQS0/FMJv0h4B0XesuucEUoGBBer5fGhnoGBofo7RugtqaKhtpa6upr&#10;iUYiqKqCz+dFVVVUTcV1BeuuvILRsQmyuTxTiWmy2RyNDXVUV1cxM5OkKh4nkZjGLBa56srVlXlT&#10;ZpHOjnYmJiYZPDFMbXU1tm0Heo4e/TDwwXNZ+/Zt27jjHbd/QVWU98RjUfL5AvFYlKnENOlMFoBi&#10;0cLjMQgFg+TyecbGJ8hkc8SjUYqWheO6CEDTVG570xtZvHgBXq8XIQR9A4N87RvfoWhZqKpKNpcn&#10;HAoxp6uDgN/PVGKaQsHEsizypokC+H0+XLfSAjCby+P1ejgxPEpNTTWFgsmCBXN54sntdcDYqfvp&#10;OdZ3tL2tpVFTVVqaGhkcGqapoZ5wMEQ2kyaRSFCySlx+xSp0XefZZ/Zz/Fg/CxbMJZ/NsHXLFoQr&#10;CEdC6LrOnLlzCYXDFAsFbNumWCxiGAa6puHzesk5DqZpoghwXIeF8+dx6aqLSUzPsHHzFhD0XYBb&#10;7Nfq3ypVURvF6St2zqQbePbfOjds+NP+jXte7rW/VLn2/QJuF6d5XuF0jwKV0Op24PYvdW54ELjn&#10;Pf0bz6l66cudG+4XcPds08UzEyfDohhw/5c7Nyx/d//GO87lWgBf6dzQIYQ4bRhVucxLZk3nXZ0l&#10;SZIkSZIkSZIkSZIkSb+NZCAlAdDR3nr1qktWEI/HURQF27YxXBdFU3Fsm3wuh6IoDA0OkZiapq9v&#10;gHQ6g2kWyWZz6LpOU1M9bW2tVNfE6exsBSHwB3wcPNzDgQOHOHasl5tv+QNamhoZHRknEo1g5gss&#10;XjQfq1QiMTnD+Pg47e1tOHaZ0dFRBKDr+mOvxJ5f+/qbL75o0QKjraWZnmPHufrqddTV1qBpKla+&#10;iGpohIIBSlYZF0E+myPgD6AoCtFImHkL5hIKhRBCcLy3j56jfQydGMFxXHr7BwiHwhzv7WNsfILL&#10;V61EVVW8Xg+qpuHz+ZhJpVAUBVVVb+UcA6l33fGuZbZtvzsYCmIYBkWziMfrIRgIYM2GSKl0BuG6&#10;RCMRYtEI8XiMcrnMyOg4tm2jKAqO43DzG17P6jWX4vP78fp8KCjU1NXQUF/HgQOH2bV7L2PjE5XZ&#10;UeMTFIsWZrFILp9H0zS8Hg+RcJhoJEw0EuG5Sq2BgSEc1yWTyVJXV4PrutTV1oaP9/e9IJB63Y3X&#10;VpfLJXqP92KaRXxeL4sXLSBeHSOVrHx+X1tfR3NLM5qq0tHWgmWViMajHDlyDF3XicejRGNRLll1&#10;KdFYjFw+R6lcxrbtyiw0r4eSVSIaCeMKgaKqPLbpCVwhWLJ4IQsWLmD7A19nw7q1bN+xK3dh7rJf&#10;j3/t7I4JRD8Qe9FQ5vRiwMYvdnZ3vrd/0zmHJV/s7F7hIjYqKGesyDrLNd0O3PTFzu6b39u/adPZ&#10;HPBvnRseEJXjzsop67j9S50bBt/Tv/HjZ3s8gPsS13uR8O05nzuX60mSJEmSJEmSJEmSJEnS7woZ&#10;SEl0dXQtXrvmshbbtpmcnGJwYAhBZX5PY1MDdrnM6Mg4qXSaxx7dTF//IGaxSGdHGyuWL2H58iXY&#10;tk0mk+XIkR6y2RzXXtdNZ1c7tuMwOZlgeHSMQqHAN77+33S0t7F+3VqmEtNYlsX+/Ye4ZOUKiiWL&#10;5pYmenp6iYSDlG0b4Ni+g4e++0rs2y6X3+D1epSZVIqPfezDRGNRxsfGGB0ZJV80CRpBFFUlGA5i&#10;mUUyolL7cOjQUXRDZ2RsnD17D1RmR0UitLW0smLZRVx37dU88+xenn56N3U1tUxNT7N95y7aWls4&#10;eOgorS1NTE/PUCwW8Xg8OI7THI3ErkhnUjvOdu3RSGil6wYUwzBQgKJVor9/kEAggFksks8X8Pm8&#10;hKOVCq+6uloymSxj45Mnz6HrGu9825u5eOUyItEIumGgaRqaphEMBggGgzQ2NXLF5av4//7h84yM&#10;jlEwTQJ+P9FImEg4jMcwsB0HQ9dRFIVsLkehYOIKF1WpVJQ5rotllUinMliW5T91L//0j38fmpgY&#10;W1pbW8O8eTl+9MNHqI7HaW5uxPB6mJ6eJhQK0dTYTCAUAhQ0TeXI4WMM7D1YqXzSNdraWli6fBl1&#10;9Q2USiXy2QyZdKYSBPq8xGIRSuUyjuNimiajYxZzujq47NKLCQQDXH7FKp7d/Sz9/UO0tDQ9OTg8&#10;dCFus18LUamMOm0gdJa94WIC7gfOqWLoXzu7b589Lnaa+qSUUglfHnpv/6Y9X+zsjlGpyLpr9vtp&#10;1wFs/NfO7jve17/pwRe79hc7u28SiNNWZJ2De7/Y2f3ge/s3DZztAeJX52Gd7vkX89CfnmMAJkmS&#10;JEmSJEmSJEmSJEm/K2QgJREJh96we/deRscmyBcKFItFBFBfW8Nbb/tDqmuq2PLkDvbsPcDE5BQ+&#10;r5eb3nAj69avobauDsMwKFkW09MJspkcplnk6JHjzJvXRV1dDWvXXMaPf/oIuXwBBRgcOsH3vv9D&#10;1qy+DMcus279Wo719HLJJcs5cuQYjuOg6TqO4yAEX8wXcoVXYt8ej+e16UyWhQvm4/f7ePinP6e3&#10;t5+RkTEUVcUwdC65eDlz5nSQN000TWXrtp0MnRghl8tTdgTtra3MmdvOsmVLmTN3LoFAEMuyWL58&#10;BW95yy0888wefvbwI6RSaQxdp76+lt6+ARRFQdd1XNcFwLKs1wJnHUjl8wU1Go1gGAYFsxIAlUtl&#10;cvkpGhsacF2XYtGioc6PKwR9fYOk0ml8Xi82UFNdRfe6NXR1tCEcgeu6CFeg6iquWwmTvD4ftbUG&#10;8XiMv/rLu3ngwW8yOTFFwTRn75MsqqriMQyi0QimWcRxXcrlEkJUrlFTU0U4HCYej5JOZyhalu/U&#10;vRw/fuyO1tZmYpEIRbNINpflD157HctWLMXj8ZBJZ5icmKJYtOi++jUAlMs20zNJFAWEcPH5vFTX&#10;VhMMhTDNArlclqmpKVKpFLlsnpJVwuf30dLchKZpRCIhHKdSvZVKZ7j1tjczPjbOunVrGBw4wSUr&#10;lm3buuOs345X1ec71t8uhDi1Td8AsAmFwdmAZDmVuU4v5vZ/6Vh/3wcGNg+czXX/pWP9Chdx/xkq&#10;o/YAG973vIqr2eqrh4CHvtDZ3Q38gDPPuXrgC53dvP9FQikXHjj1MaVy/r1U2uLFgDfyEi0MRWXm&#10;1VkHcS6i4zQP71Hgh8/7OXrKdQeAH763f9NDZ3sdSZIkSZIkSZIkSZIkSfpdIwMpiampxHqf18vb&#10;3/amSpjU08u+/YcYn5xiaGiYxUsWEI/HEK7A5/WyfNkSotEI27btxLIsCnkTr8/L8uUXIVyXQsEk&#10;HosyOHiCaDRCU2MDV2+4ip8+/CiO66IA2Vyen//icebPnYPH4yUQ8LN161Nce+0Gtjy5ncnJKcLh&#10;8HQ0XvVPPb3HXpF9FwqFVYcOH+Xaa6/mk5/8R3qOHSeXy2MWi9i2g65rHDp0lLe/9c0EAn4amupZ&#10;snQR9fW1eD1eimULv99Ha3MT8WiEXDpJS3Mj9Y1NKIqC67osX34xBdPiu9/5HoeOHEXXjUo7RMNA&#10;UVTEbCAFyspzWbvjikcOHelJlsvluGEYNNbXEYtGsUoW4xOTRMIh4tEo0zNJcvkCqqLg8XiwHYeG&#10;uloWzpuL1+PBdlwMj0E2k6OuvhIuusJF13RUVUXTNFRVpaOzgzs/8G6+/a0fsPPp3Ri6Qaw+iqZp&#10;TExOMTmVQNc0PB4PHo8HQ9cpFi3yeZNyuYzrOtTW1hAKBl8QSEUi4TcUi0WsksXWrTtpbGygra2F&#10;SDRCU3MLwUCQxPQ0/b39DPT38szTuxkfn8Dr9WJ4DGKRCDW1VTi2w8TYKJqm4bouI8MjjAyPnawW&#10;U1WVuvoaZpJJ3va/3szU9DR79x7kF49uIjE5zZtueSOartLU3Iii6LsvxD326yDgrudX5Shwz50D&#10;mz976u99vmN9B5UQp/tFznUT8IJjT/XPHetjAn6AOG1l1B4FNnxgYPMZ2/+9v3/Tpn/pWL9BwEZm&#10;Q6lTK7kE3P/5jvV77hzY/ILZVrMh3PPDrIdQuOf9/S8I0z7+hUol1QOcKfwS3MQ5BFICOk556J73&#10;9296yddMkiRJkiRJkiRJkiRJkn7faa/2AqRXX0db+5rLL7v40lA4xPjYJMmZFAqgqpUP56+//hry&#10;+TyO47Bg3hxMs4hZLPLMs/uYmpomncnS09NLX98AQgii0QhW0QIBXp8Xr89LMBBgKjFDMplCCIEQ&#10;lQ+xp2eSJGdSLFu6mEg4zNGjx0kkphkfnySfL3x297O7X5H5UQC6pn8YMFatXMnq1atYuHAuhqZT&#10;V11NV0cH+byJ7TjMn9tJQ0M9dQ31vOa6a4jGw/T29jM1NY3f56WzswNF1ahrqGdqapKiVSQWi+Px&#10;+gCFlSuX8V/f+g6JxDSO42AYBuVSCQXl5Ovg9foUyyr+89mufSoxlfX7AjPhcPgP5nZ10NhQj1m0&#10;SKczLFgwl1gsSiqdplQqEw5XqoHMYpH6ulq62tvw+rzouk5LWwuO7TAznWTO/HmVyjDdQNd1NE1D&#10;INB0A03XUBSN+vpadj69m2LRwnFcyuUyhsdAVVTCoRChYIBgwE9NdRWGrjM6Ns7Y+ATJVBqPYdDS&#10;0vSNfQcO9j23jwf+/d/148d6Hsxm80xOJtiybScXL1/K/oNHKNsljh7pYePGJ1E1jcWLFzCdSPDY&#10;o5vJ5Qt4vR6amxqoq6+luqaacqmEEIJisUg6mWJw4ASTkwkcp1JBFQoFCYaCmAWTdevX4gool8pc&#10;f93VPPnENlZespxcLoeqKsf/4Z8+//cX+HZ7xdwYa//i7P+mQFn9ZwObT1uF83BqMPVwavCrN8Ta&#10;bxLQIKi0l6t8PTf5SBR/lhr89llc81Og3HCGp1ffObB5/KXO8XBqcPzGWMcjwG2A71fXA4APWPiz&#10;1OBXX3j9jncKuGL2dx+8c2DzWx9ODZ42APtpauDIa2MdT3Hm2U++G2MdP/xZavAl1/z5jvUdAu5+&#10;3joHPjCw+a0vdZwkSZIkSZIkSZIkSZIkSaC+2guQXn2u62yZnk7yk5/8gp/87FF6evuYTqZobmok&#10;GAyi6TqWZaHrOu0drVy1bjVDQ8N87KN/wfHePg4fPorX66G+rpZ0Jsvk5BQer4fGpgaamxuJxaIA&#10;tLU0o6rqCyohRkZH+fZ3fkA4FmTe/C6q4nEKBTONonzildx3OBweikTCXHPdOmKxCKMj4wQCfjrb&#10;27ji8pX80W03Ew4FGR4Zw+MxiDjlPQ8AACAASURBVMai+P0Bjh45zqZNWxkdGaenp48nNm8lmU6h&#10;ajooKna5TCaTpmQV8Xh0bLvMfff99cn5TOVyGXc2lHuuuqRYNOfV1zYsOZf1//BHD325trrqWcuy&#10;OHz0GMlUiubmRvL5Aj3HeikWLZoa6yvt+0oWrc1NtDQ2VGYqeT1UVUWpr6vDFS4Tk5N4PF5KxSLF&#10;oonjOKiaVqnoKpfpP95Pf18f8XiUt/3RrSiKius6eD1eAj4/wUCAYDCArusoqooAIpEwbW0tzJ83&#10;h5bmJhKJmR0jI2NPPH8PgUAgZOg6M9NJ9h84jKoo/OzRxznSc4xdT++hb2CAiclJPv3pf+QrX/oq&#10;uWweVVNJJtP4/T6qa6pobm0mFo+hGwb5fI5sOkMmk8EqlXBdl2DQj6IoGEal/eBFSxcxPDxK7/Fe&#10;Ghvr6exorczMCgVRNZV9+w+/oCLnN9VnO9atcAEXEHDPn5+mmuhUAu45NfwRJ/+csYXeSZ/rWNch&#10;4G4XwWm+Hvyzs2z5B/BnA5v3uIj73Oet4JQ/3Z/rWHf7C/cgOmaff/DPBja/ZHXTnQObN7mIhypr&#10;5AVfZ7PvynXpOOW1ky34JEmSJEmSJEmSJEmSJOksyZZ9EpqqDmzb/jQbrr6KiakE42MTRKMR6upr&#10;WbRwPrlsjlQyTVVVnObmJoQQXL3hSvY8u4//86E/Z2xsnMWLF9DQ2EA8HsPv9yOEi6pqFAoFRkdG&#10;UFDw+XzEY1ES0zOoqooQgnAoRPf6NcyZ08mPf/wIixbOY+++/TiO87Wh/iHzldy3ZVnxxYsXkJic&#10;4vFfPkkoFKS+rpZYOEIwHOTormdRFJXDR45xzbXdKIoKKDiuIJlKM5NMoWoqO3fv4b+++xCBQIDb&#10;3nILnZ0dXHyxSiAQxOP1omoal122imtes57HNz6JEOLk7CgFBYFAQaFQKKwEDp7t+q9adxXr1qyZ&#10;UWbb8ZlmkXQmCwgaGupxHYdjff0IV7BowTyqYjEcx8HjMQgEKwGSYRgoqBTyBaamptEUl1LJYrBv&#10;iMT0DDPTSUaGR8hkcqQzGfKFArfe+oe86eY38ODXvkkqnSEcDiNcl0wuh8/rxefzYZpFDE+lbV+x&#10;aOHzeWlvaxl+5JePl56/h7e89a2p+z72l4eOHe9bXCiYVFXFyebyeDwGBw4epmtOB+97/7u48853&#10;EwyFKOTzzJs/h+nENLW1NVRXVxEMBvF4DFzXJZ/LYRUtLKuEx2NQU1NFuVSmuroKVVXJZrP4A34c&#10;x8a2HaprqnniiW3c9ke3MJNMsnv3Hg4ePjp84e6yV9bdA0/sub/jqs+C8sO7B57YdDbH3DXwxKb7&#10;O9YN8MLWc2fFrcxceoHZoPm+cz3fXQNPfPazHevuOk0rvOfcCzz4/AcEfA7YfNfAE2fdKk9UZjzd&#10;dLL+6mVwEd2nPDT4sk8mSZIkSZIkSZIkSZIkSb9nZCAlEYlGhubN68K1HW68/jWcGB7hhutfw+jo&#10;GBctXUyhUKC1tYl0OkM2m2Xp8ovIZDLk8wWq4lGWLVtCLBYjGA5RsiyCoRCKopDP5QBmq21UIpEQ&#10;fp8PTVVRFIWqqji3vvmNHDl6nH/6/JdZtHA+R3t6CYdD9A8Ova+hrqG5tqb6v9/4hhu++4lP/4N9&#10;ofdtFot1sWiUY8d6SaZSWKUSQ0PD7Hh6F36frxJiKArTqTSZbJaxkVHmzpvH2ivX8PBPfk7/4BAN&#10;9XUUoxb9g0PMndPFJStXsGjxIuLxahRFwbbLJ7+//W1v4amndpPJZgEQAhoaaklMz2DbNgKx6Fz3&#10;ULJK2WgsQj7vnJx/paoqiekklmXh8XhQgLraGqyihd/nIxoNU1tbRTAYqFRt6Rr5vEkhn2N4aJAd&#10;23dx4NBRbNvG6/ESDgVZsGAuS5deRNlx+NrXvsVtb7mFBfPmcuTYMTRVpew4mGZlXlSpXMayLFzX&#10;JRaJ4Pf5mD+/i3A43Ha6PTQ01H3T5/N9IhDw09LcRG1NFeFohAMHDrNnz3462luorq6ioakRIQRt&#10;bc1EYxFqa2uIx+P4/H4ADMM4GcyFQkHK5TKBgEM+V0A3dMqlEqqqYug6hYLJVevX4vf7mJ5OMDk+&#10;SSwS5RePbiIQCNSfx231a3fPwJP3nOsxLmKA5wVAp1YtvsSxN53u9wXs+eDAkwPnupbZc94HPHCG&#10;dXT8Y8dV3R8ceHLTcw/cVQnfNp3+1890DV7W2k45B/Arr9dvTTWdJEmSJEmSJEmSJEmSJL3aZCAl&#10;cfllK9+95KKF1NbWMjY2Tkd7C+FwkORMimgsynQiQT5foLqmCsMwsMs2iy9aRDaTwzB04lVxgqEw&#10;Hq8HfyAIQjA1OcHM9AyWZTEznaRQMBFCUCpVAppQKERzUyNbt+4kk8myYf2VbH/qaa64fBX79h0E&#10;0Kqr4jdPTiVu/ua3vn/jtq3b3rlm7ZoLvvea6jhm3mR6JkmpbDN/wTx27NpNqVxG13USiRlaW5ro&#10;OXKcttYWElOTGLrKrW+5mZ89/CiWVaKutob169awZMlCuua0E46EyOXSjI2liMXjGIYHIQTVNVW0&#10;tTRzvK8fFIXX33gDXV2dpNJJfrlxM0NDw4vPdf1T0zN35k1zrFi03pfL51EA07JwbHs2CLNpb2nB&#10;dRwKZpFgMEBiOknfwAlyuRxen5f62lo0VaWmpoad23cwOjqO1zAI+v14PB7mz+/ixtdfR9fcuSiK&#10;yspLlvP0zqdZvXoVfQOVuWE+rxerVELXNLyGgXBdHNdFURR0Xcfr9ZHL5Zeebg/zF8z7ybPP7v+E&#10;rmv4/D4URWFsdJwFC+YyPj7B4OAItXV1KIpCMBCkrqGe6ppqHMfBHwig6TpOuYxhGLhC4Pf5KJfL&#10;RKMRipaF3+8nm80RCPhRVZWBwRO87nU3ons8JJMJLl65gv7+AT79mc9h2za6pl6+a+cWfdVlV17w&#10;EPQ3hTilSOh5P75owPL/2q+6SQhip6sxUs4xIHq+Dw48+eA/tF91v1DO0DpP8E7O4/wA7uwuzxB6&#10;nVWwJBDrK99POqtWf5IkSZIkSZIkSZIkSZIkyUDq994f3frmjpWXLP/QvPnzsG2bmelpuuZ0MDhw&#10;gqqqSgBlGB7iVTHssk1NYw2qqhCORKmvr8cqlWY/4BUUzSLCdUnOzHCs5xipVJp0OkupVCKVypBK&#10;pSuVM0KgaxqhYIBsvsCH/vcHCIaCjI2Nk81kmUmm0DSNfKGAZVkULevtf/ru93wYGL+Qe9d1vdDV&#10;1RFYtXIF191wLVu2bGfTpi20NjUTjYTweDxUxeJceunFJJNJmluaiVdVkc/n6Ohs45pr1mNZFkII&#10;AgE/uqExOjLCxPg4mq4Ri8ZQlEo1GIA/EEDVVDrb2+hobSGTSbNy1TLu/MD/5i233cLnv/ClVXM6&#10;58R7+3uTZ7uH3oG+kblz5t5tmub7vB4Phq7j5nI4VCqGHMelqaGeZ/cdoFQqs2efhe3YlMplHMdB&#10;URS8Hi9rL19FdU010ViUtWsv49ChHsbGJ5lMJGhra6b/+ABDg8NEohG65nawYP4cyrbN3K5Opqan&#10;SabSBAMBcvn8yQ/rDV0nb5rU19di2za2bfedbg8brvmDvV/6wmezDz/8aDidzrD/wCFODI8Si0aJ&#10;x6KY5kG2bH2KdevWsHr1pczMzLBo8UIMw4NjlymaJqqiIIRA0zT8ER+27eAKl0wqjeM4pNMZCgWT&#10;QDDA5OQUvmCArq45nDjh4+GfPMzXv/FdZmaSLFwwj8Gh4a4P/5+P/gXwqfO9x35Tuae0rXteSLP3&#10;JY5bf6ZqKnGe7etcxEMIbj/D093nc24AISrh0WnCtD0fGnwydTbncGfP8dxrIODe/9d+1YrZH9t5&#10;YdvBzVQqsx4622tIkiRJkiRJkiRJkiRJ0u8qGUj9nvN6PffX1NYEhRAkk0laWlsxzQKjYxMsXrIQ&#10;3fDg8RgApFJpOrs6iMZiFE2T0mwYUy6Xyefz5HN5LMtiaPAEQ0MjFAom2WyO0mwIVSqVKVoWAEII&#10;Dh85RiAYYOfTz/KW225h3twuhBAIISolHILnZi2V1nd3Z/YfOnDB9t3S1NI8PTOjzJ8/l5r6Wiyz&#10;yJLFC/AYGuMTUxQKBdLpDIsXLyIUCmCaBXL5PJpuUFNTh64bmAWTTDrDdGIGM2dil2zSeppoNMqc&#10;uXNobG7B4/XiOg62Y6OgEI9FqautwS7ZZPI5Lr3sMhYtWkAkFEJV1OYTw8MXAU+ey16O9x4vNdU3&#10;llzX9fh8XvIFE0VVsR0HFZVsNkc+bzJ/bheNjfU0NTdy+NBRhofHmE7OYBgGo+PjOLZDbW0NoVCA&#10;I0eOc/R4L16Ph5888hg/feQxll60mNbmRo71tNDa2kxtfS3r1q3mW9/+AYauoygKruvium4lGBMC&#10;27YxdOO5Fn67zrSHtvbWpwMB/9WHD/fQPziEqmmgCAqmSXV1HLNY5Fvf/h7f+/6PCIeCvPa11/Gn&#10;73vPbAXeJK7jomva7PwygUfTKJpFDI+BYzoUCiaxWJTEZILHfvkEG17TTU1NDZqm89CPfsbo6Bhd&#10;He1MTU2Ty+fYu+/AR2645pp/+/ljj82c9832G0icEvDMhjQp4KGXOG7FmSYwKefZvm52xtPtZ3i6&#10;4zPtV8Y+PLjlZYc67mx102kCta+e7TkEYkXl+0krZr/OpHv2+wN/337lg8B9fzG4ZeBsrydJkiRJ&#10;kiRJkiRJkiRJv0tkIPV7znGc1cmZJK7r4vf58fl95HI5ctkcfp8PBfD5fOi6QXNzEwMDQ4TDM9TV&#10;16GqKrphkM8XMM0M6VSaE0MjjI5NMDWZIJ/PUyiYKKpCuWwjhMBxHDweg7lzOzna00smk+Xb//0D&#10;li9fQiQSZnIqAYCqaahqpd1b2bb3fP4Lny9cyH0HgsE5AuGvb6hnbGyMUrGEU7apqo6j6SqDg8PM&#10;mdNJS0sTk5MJotEIVrFI//FjxKuqqK2rp76hgdRMEpVKm7x8oUB1bRVV1XEaW1oI+IOoqoqjOphm&#10;AcexKZfLhCNhRkfHqa6uYv++vVyx+jKU2Y+4g8FgoJSyznk/Ho+nRwhxUcEs4goXj65jOw7RaIiB&#10;EydYumQRdbU1FIomiakEqy5byeo1Ot/73o9IJGbIZPIc6zmGouqMjk7S3NyIrmvcddf7+LtP/QPN&#10;jQ0sWbIYx3UwDJ2iVSLgD7By5Qq2bn2KickEiZkZ/H7/iOM4zV6vl+LsPCt/wIfX62VmJvnjM61f&#10;UZWv2bZ99dDwCNFohJXLl3LD9a/BH/Tj9XnJ5XLYtsP4+CT5gsmjv9jIFVesYsGiRYTCEQr5PKXn&#10;2va5Lo7joBs6erkSjEUjYQxD59jxflKZDF/72rcwdI2R0XGOH+9H13WmZ5Kks1lAUBZ26NDho28H&#10;Pvcyb7HfWJ9qX3vTqRVSAAo89JeDW1808BGI7jM/d34EbHqJc6zgPNr2Cbhp9vvzpRR48GzPcZoZ&#10;UufiduD2z7Rfec+HB7d89uWdQpIkSZIkSZIkSZIkSZJ+e8lA6vfcxMRU/sSJEQIBP6FgEK/XCyik&#10;Uml2Pf0MHo9Bf98gVqnEvHlziPu8/PAHD7Ni5VIuu+wSXMcBBUpWifHxCSYmphgbG2dmJlkJoVyB&#10;rmsIIUim0gghiITCLL1oEUNDw8RjMSanEvj9fnw+L3v3HTzZ4i6dzT43l+hF24i9HKlUynPtNRv+&#10;MRQKf7CQz9M/3I9dtnGFIJVM4/f7yefy+PxepqYmCYdDLFq8BEc4DPT2kUgkiEVjpJNpilYJ23EQ&#10;QmDmTHSt8teqUj1WomyXMc0CpmniuoLevgH+8E1v5IGvfI3NG59g8ZKl7N+3D8dxKJhm6eXsRwhx&#10;xLbti0yziO06GLqO4zj4vF50XUfXVHbueoZ8ocB0Monf7+d1N16H7TizoV+Zvr4+mpqbGB0Zo7Or&#10;g+UXLWLPM3t4002vZ8HCuSxYMJehwWGE6yKEoJAvYBg6dfU1HD3Wx2tvuAZD05p/8vNHK4uabaMH&#10;CorC5K23vfX7m7ZsOe36C/n8Y+WyzcUrllJXXc3Bw0f53Oe/hD/gIxQMctHihcyb30X3hquIxePk&#10;sjn27d0PQFVVHK/PTzAYpFQqYduV8LNcKpFOZyiXy/j8PgYGTnCst4/qqjhvfMON1NTWUt9Qz7v/&#10;5B088MA3yMyGUQCaqpI3zZv5HQykXLjrNIFKSsB9Z3HsK+bDg1tSn2pfu4czVxx1vNxzf6p9bbeL&#10;OHn88/b/uQ+/RAj3fALxEHDTeYZv93+6fW3sLwe3fvz8TiNJkiRJkiRJkiRJkiRJv11kIPV7bmoq&#10;MXDkcE9XVVWMWDyOEILp6RmGR8bY/cw+9u8/TN/AIKVSiUg4zMIF80il0zRNNJBIJAiHw5Qsi2w2&#10;SzqVYWx8gunEDFaphGWV8Ho96LqXVCaLooCiqkSjEfr6B4nHYzTU1xEKh+jp6cUVgrHxCTRNqyxO&#10;VEIdx3V6LvS+rWJxrLe3/5DX50M3dAzDYGYmRalURlMUVEWhXC6jqSp22SYcDjEyfAKvz8ecefPI&#10;53LMTM+gahqucPH6PHi9XmKRCF6fD+FWwijbtkmlZiiaJjOJGUzTorOznWRimiuvvJyenl6WLlvC&#10;2OQEgNPe2nq45/i5b1dRlK97vd43PTfTS1NVBJVKs4a6Wk4Mj5KYmeGqK1czPDxKKpWmtaUZr8fD&#10;M7v24AgXBejs7KC+oY6Z6Rmuu3YDiqrgzs5mGhkZrQREoSCqqpFOpQiGgjQ3NpDOpMmksphFC9dx&#10;yRcK+LxeHMfBdZ2ZifGpW95/5wfO+Dn+zW96+/Cbb76pt76uds68OZ08sXUHRcvC5/Oh1CmMjk6c&#10;fJ9q62pZvHg+I8OjTE5MYngMFKVSY6bOhpmWZWGaJsJ1ccoO+Xye0dFxhofHWLZsMeWyQ2tbGzPT&#10;01yycjn/8R9fR8yGUaqiEgoFsazSRef8RvyG+0Tbmm4hRPdp3ojPfXRo28BLHV8JGF85bmXe0gUP&#10;pFy49/kh3OwuBoBzqlQScJ+otDZEqczMGpj9ek63gOXATS9RRXXvJ9vXbvrI4NZN53J9SZIkSZIk&#10;SZIkSZIkSfptJgOp33PBYOALfb0DVzc21hMMBqmrryMWjzKVmKZgmuzdf5BgIMAfvO56enp66RsY&#10;5G1vu5WFC+cz0DeA3laZLzU1Nc3MTIpMJks6m63M9DF0NE3D6/Xg9Rh4DJ1MNkfRLDI4cIJLL11J&#10;oVDgitWXcmD/IZ7cugNVVXFdl1LpfwqFqqtrenL53AXd98f+78eO3Pt/740++8yz1FTHyBcKRKJh&#10;UqkM05PTaIaOY9t8/3s/5sTwCBOTCcKRCN/81vfw+7y8//1/QmIqQTgWoViy8Pt9+AN+IvEYoUgY&#10;x3VwLYdCPo9VLFIulSmYJk2NDdTX1bJzx26uua4bx3EAhZ///DE0TdvRc7xn/OXs584//7Mf/8eX&#10;v0w2V6lKcoXA0HWEEMTjESzLYv68ORiGwYqlSzAMHTOfJ5/NUlUdp5AvMD4+RjAc5LLLLiGRSCAQ&#10;BIIBwuEwHp8XUZnnRTAYRLiCKWWKmekZqqqqEQJWXLyM0bFxdj3zDIamYRaL+H3+x0dGxm85ePTw&#10;S1ahhELBb2ua+pGyXaa6Kk59Qx3Lly2hqakBy7JwHOdkS77q6ioCAT+xWAyPxzMbJilYpRKFfJ5C&#10;oUAum2diYpJiocj+fYepqomTLxRITqcYHR6h9/hx8rkcwyeGUVX1fxaiKCgo2I5T/XLei99kLtx/&#10;mqBkz8eGtn38LI9/RQkh9jLbWu9C+UTbmrtPF8IpcPNfD207p5lUfzW4dQ9wx4v8yiaAv2tf2yHg&#10;fl5sL0Lcy3m0IJQkSZIkSZIkSZIkSZKk3zYykPo9t2Dh4h8eOXwwMzIyFqmpqcLv92HoOu9/7x0c&#10;PXqcXD5PLBbj+us2cMON16AoEAyFAOjobMc0TcLhEMFggFK5TDabR7gCVVXxejwEgwEMj0E8HqvM&#10;U3JdIuEQ8+Z18brXX8vAwAl+9vBjzKSSJFNpALweD4qqUiwWAZhOJN4JnHH+0Mvxob/4kPO5+z+7&#10;c3xsfFTXlCav10u5XMYsmGi6Rl/fAJNTCcYnpygWiySmZ6ipruJP3/UOTgyPsHPHLpYuW0LJsmho&#10;aCAYCqCqCqFQCOG6lCwLx7YxTROrWKRQMPF4DLrmtLFk6SIaG+uZv3A+TS0t7N71DOl0Bq/Hs+s8&#10;9uMuv+iitN/ni+byeQBUVUUBDM3D9dddjaqq5HJ5AoEAPp8H3dCpFBQpDBVMMuksI8PDCAUaGhvw&#10;+X2VajVFQVVVhHDRNA1DN7BKJRRFwTd7v6CAwKW5qQEBGIaB4jj/8o3/+sadV6276qz2MH/+nK+m&#10;UqmPWKUyy5YuJhwJE4mEqKuvpa29DV3XK1VQqoJVtLDLNh6vBwDXdSmaJqZZIJfLMzE+yfHj/QwN&#10;DTM2NsFFSxayZ99BquIx5s2fQ2tbM7t3PYPP58MqFmeDwQpD07BKJVzHYcVFS/9yz4H9n36578tv&#10;kvvaVt8vECtOM0Npw9meQ7z4pKhuzjNgudCB19+0rVlxanXUrHs+OrRtzwW+3El/Pbh1ALj5E21r&#10;bgceOMOvdf9t25oVH3sF1yFJkiRJkiRJkiRJkiRJv0lkIPV77isP/Lt9xapV35yZSb03mUzTMDvn&#10;KJVKs2zZEgqmSUNjA7GqGKqqYZfL6LpOKpVG1Srt91RNIxIJU10dp7o6jqJUAomGhjqCwQDFYhGf&#10;z1epZBGCi1cupboqTjqVYfjECPF4lC07dp6c62KVSr9SseIKcUs8VrUmmZrZdiH3ftc9d9t33fm+&#10;LXW11beWy2UAggE/Y2MTBIIBupesJRwOMTOdpLm5mR07nkbTda657jWU7TKuQ2VelKLg8RjYZQdV&#10;E6iaiuPYlEoW5XIJIUBRFKqqq/B4PCxYtJBf/uJxfD4fpVKJTU9sRUHBcdzHz2c/ju38KBQMvj1X&#10;KKCpKmXbxnFcItEwLa3NtLa3AuDxeCmVLRJTCYQQpDNZbMdh2fKLqKqq4ukdu3AEXLH6Enwe/8mq&#10;NVU18Pq8OLaDOzszK51KMzE+QTAQ4LFHN3HttRuIx2OiXLbvGBsd/urZhlEAf/Wxv+n5p3/81HbL&#10;slZPTSUwCyZmoYhVtAiGQlRV1eA4DrZjY9s2JauIY9sUi0Uy6TSWVSKRmOaZ3XvZ/cxeTgyP0tLU&#10;yGtes462tha27XiaNVdcSiQSZs7cLgqmRSgYIJfPP68VXaX133NVZplc7pOvvf66Rx9+5Be7z+e9&#10;ebXd27b6dgF3n/JwCthw79D2s64SeonAKHruKzv1/IKXaHV31j7etjomEA8AsVNitAfvHdp+Tq36&#10;Xq6PDm178G/a1iznha/9c24CZCAlSZIkSZIkSZIkSZIk/V6QgZREuWz/09RU4r2mWSQ5k6JUKpHL&#10;5ZmaOsyixQv45aObKBRMrlh9KY1N9Xg9BslkimAggKKq+P1+/H4/1dVVVFfHURWFYChITW01hqah&#10;xGOUy2XK5TLZbI7a2ho6OtoYHBhienqGJ7c9xWxqg6Io6JqGM9seTlEqLegc274euKCBFIDj2D8u&#10;2/atplnEqxv4PF46O9tZsnQhNTXVOI7D0zufwe/zUCqX2LXrGRRNYdHixQRDYRCg6zqapqOgULQK&#10;lEoWpVIJx3XxeDwYHg/BUBDLspiaSjA+NoauaygK7HxqF089VSmMKjvl6fPZy0wqfW9VLPZHmqJo&#10;iqLgui6WZaGqKmOjYzQ2NRIIBlBVFcMwiEQi9FsDDJ8YJZfLk88Xae+YS/eGEseOH+fZ3Xtpa2uh&#10;uaWZcCQKSmUmlaLYuG6lWsoqlijbNs2NDWQzWTKZDHW1tbdu3/nUd1/OHpqbm9+ZzWYPOM4hTzqX&#10;RVEVHNchEAzQ0logGoudrGoaHxsjnUqRy2bp7R3kyNFjPLtnP6lUmlAwyMoVS7n+hqtZvGQRG3/5&#10;BJ3tbVx11RXsO3CEUqlEMBSipraa8qhdud8qXf8qLSPLZRQgnc4oe/cd/O66NWsuemLbtvz5vD+v&#10;lo+1XbFCIO4/TW3THX8ztOOcwpDZ+UmxMzx9ptlP53L+F6vBGjjHc/2AF67pwY8PbX+xlnsXnEDc&#10;d5owEAAF1v861yJJkiRJkiRJkiRJkiRJryYZSEns3rvn8DXr1/coML+np5dCwWTX7j0MDg3j+ckj&#10;CCHwGAYHDx2hpaWJ9d1rMTSNocFh6upqiFfFsUoWHo9BVTxGKBRE13Xi8RiGUZljlM8XSKXSjIyN&#10;8+SWHXR1dbBl61M8uWUHedM8WRXhMQwMwyDg95PL50+2hvN4PE2vxN4z6eymdCpjqqrqF0LQ0tJE&#10;OB4hEAyi6TqP//IJ9jx7gFwuz5w57WSzObZt2cHUZIK1667ELpfwef3U1tUDENRDqKqKqmkI4aIq&#10;KobHgytckgOD7D9wmD37DmLoOo888jhbd+w8uRYhKJzPXkbHR/s9HuM/o9HoHQXTRJlttZfJpkkm&#10;A0xOTlJTW4PP50PVVMrlMrue3oPX60UIwfbtO5i/cC5f/8Z3mJiY5DUbrqKmtoapqSlc1yUYDqPY&#10;No7j4PP5yOfyuK6LaZpMTc+w5vKVeL3G2Cc/85nvbdjQ/bL2cMtb3nHsO9964I6qqtjXxkbH1XKp&#10;TLFoYdsOwydGiMYilQq+ZIqxsQmO9hxncGiY0bEJ7HIZn89HW0szzc1NdHevoaOjHeG6xKLRytyp&#10;YIBSqUQylaFG92BZFtOJaYT4n8oc27Er78dstZSqKB2mWfxX4B3n8/68Gj7aesUKIdgoIHZK5dEd&#10;f3tix0Pnej5XiD1UWvOdTvdHW6+IfeLEjnOay/Qr53/xCqmBsz3P/2274gHBC+ZGPfg3Qzt+rWEU&#10;wL1D21P3tq3exGletxdtgChJkiRJkiRJkiRJkiRJv2NkICUBoGragwI+efDgEYZOjFAwTZYuXUwo&#10;GKC+oZ7q6ipSqRQDA0M8xuARFQAAIABJREFU9NBPiUYitLY0US6XT1bLZDI5PF4PqqZRW1tpT6dp&#10;GtlMFo/HIJlMk85k2LZ9JyPDoxw91vsra1AUBdtxQFFwRaVCSggxO79I9LwS+/7Pb35r+J8/+5nN&#10;Zt68weMxiFRFUVSV0ZFRdj+zl0ce2YgQAl3TSGezKIpCTXWcQweP8uijm6mvr2Fqapq/+siHaG1r&#10;ByrtCgWghTTc2VDKdmwK+QJFs8ihoz2gALOt/J6rAlMUAue7n2w299F4NPpmhAipqkoqnUbXDMpl&#10;m5nENIqiEI1FqamrZWDgBBMTUwSDAaxyif0HjvDd7/yQdVeuZsdTu2hpaSUcjlC0ihQKBVzXJRAI&#10;AJU1u66L4zhkc3n8Ph+LFy3ixw8/0vuvX/7PbmDjy93Dm2+745v3fOB9U64rPnpieOTikbHx8NGj&#10;xwlHQkLXNCWZypBMpZiZSVK2bVRFwe/301BXS3V1FW2tzTTU11FXX4uma8SrqlFUhUgkTCaTZePG&#10;J6mvr2dycopwJMKunbOjuxQ4WSY1+1+FSgVcqVR6+7Ubrv7Ooxsfv6CzzF5JH2m9POYifqDMVjT9&#10;T/ih3PF3J3Y8+HLO6cJmzhxIMfvcOQddzxGC6JlCmk+c2LHpbM7x0dYrHhCC2095+MG/PfHrD6Oe&#10;454herpQ7QklSZIkSZIkSZIkSZIk6beBDKQkAIpm8QeFfOGTyWQaj8fghhuupq2tZbYNnUVyJkXR&#10;LNLR3soN111NNBbh6Z3Pks3miEQiuK5DuVwmFAoSCgUJBPwIIRBCULYdUqkMx3v7QQgsq0TP8T7c&#10;2bZ8qlKpRHkunKnMj1JOzpFSVXXI5/c9SPKV2Xs+X3gsEgre4DE8WKUSqVSab3/7Bxw+eozudWtZ&#10;efEy7HKZYDCM4fHQ2FCLrmts3b6TfMFkcHCIn/zop9z2v95COBxB1w18qobjODiuUwnUii4DA0ME&#10;Q8HZq84mUgBCoCgKhm7Ul8ul89rLdHJ6VFGUjxm6fr/rupTLNgODw9TW1mAWi2SzWSLRCIZu8NT2&#10;XUQiYWaSSSLBEHPmdrLqskt4/f/P3p3HyVWWef//nLVO7VvvqU53OntISIAkLAIJq8EVl1kcxxFm&#10;UGcUBUQcR38z4syj4goq6qjxITqOjo+jIG4RHAguLCEJYQtZO53uTnqr7q59O8v9++NUmgQTiBjQ&#10;wfvtq1+VnDp1zn1XNfmjvl7X9dpX86rXvhrHdRAIUBUqpRKKolBvNDANAwBVVQlYJvV6A9d1ueXW&#10;r1BvNM4F7kkmUn8znZv6j+e7j5u/+OW7gbs/+tGPGT//2caucqWsXrruFSNf/tKXM9O53M8Rog9F&#10;IRgI0NXZQUdHO4l4jGDQIplKkEwlEJ6H8DwUVWF6KkdLOsVkdoqJ7CSaqnHnD3/C40/u9H/vAE3V&#10;8IRACM//fJq/i0IIxsazTExOvQn4XxFIfaD7zITwQ8HeI6KQnAJXfux5VEYdJhB3AB9+llPeyu8R&#10;SHmItXDMoOaEWgt+qPvMKwTiimdWRn106KE/WBgF4InfqlADZIWUJEmSJEmSJEmSJEmS9KdFBlIS&#10;AL984P6dc+f2VhYumBvq7Orgxz+5i0OjY9i2jaIoWIEAsWiUZUsXk04laW1r4fw157Bn9z5qtRqh&#10;oEU0GiYc9gMpVVWpVquUimWy2Ume2rmH8YksqqriuC5CHFGvoSh+eCAEnufhOA6iGVYBCCGuOXjo&#10;4MQLtff2trY7dUP7FKAowNjoOPl8kde++jJSyQQ7d+5hYiKLpmoEAiaJZJzOznbOO+8seubM4e//&#10;4Sq2bH6Y7MQ4AMFQuBk3ieZoLL+aSBGCwaHhw5vyH5oVOYoQ2LZ9CvCD33c/2ansLZ3tnQXTNL9s&#10;27Y5OHyQzo42bNvGdVxM00QIKBaLmIZOMhEnmYjT3Z3hse2P09nRyfIVy6jVqgSCFrF4AlVRqNfr&#10;GLqB6zooitJMDfzQZmJyknQqSXtbKzt27qZcLq8/ddnyHz72+KOF32cvH/rQB23gAMDWbVsB9ram&#10;W79SbzQ+oaoKszMZ5s2bQ2dHG0JAR0crk9M5CoUC6XSSQCCAY9ssWjSfgf1+IKhpGkODg4yPZ9E0&#10;bSYY1TQNDbBtu/m5QDqVxHFcGk4JxVXeMDsze8ng8OCO32dPL7R/7F6dEIh7OXp+Ug6UCz4+9NDv&#10;NDPqmT429ND2D3SfOQD0HueUyz/QfWbvTUMPDfyu126GaCvgmEHNN57r9f/UfeYVHtz2jMMbPv57&#10;hFH/1H1mL/41t3986KHrnuc1EgKx4jjh0/NubyhJkiRJkiRJkiRJkiRJ/9uof+gFSH88FFXdkEqn&#10;CIWCzJ/Xh6HraJqGrusYhoFh6DiOQ6NhI4QgEo2Q6e4iHo+iqirJVJJ4IoaqquSmc0xP5di1ay9b&#10;tz7Knr39nLJ4YbMCxW/Dp2kamqahHlEZpakquqaBApVqFV3XbyyVi8+74uJEXPm2d+2xLOtuz/MQ&#10;CKanclx6yVrOXH06W7ZsZ9N9v+GRR59gX/8Au/f0MzExiWVZ/ntRr6NpGitXr8SxHYrFAsVCDtux&#10;EZ7AdWwajTrZ7ERzdlH+6Pf8cC2IohAKBpecrD2NjI3831ldXYvCoRDTuRyFQonp6TyHDo2xf98A&#10;+3bvIxwK4boeQoBlBXn88SdpaUmzZcs2PnXTZ3nwwc1MjI6xf+8+hoeGqVWrKKof3Liui2PbM+0Y&#10;Hcfh4ovOJ51O0dqSBjB37tx52snaz5EyXV2PhIJBTMOkWq+haRqplhSplqT/mEwQDofRDZ16w6/e&#10;6u7t5vwLz2PXzj0ETJO7frGJyalp0skEs7tnAcxU9B2u0AMIBYN0tLeCEARMwwQ+8ELs6WS5oXt1&#10;QsC9AlZ4QPMnJ+CCm04wjHp/9+rL39+9+sb3d69ecaznBeIbgmf9383PZ+0Cca2H4Fg/4jmqrv6x&#10;e/UVAnHb0es48TDqH7tX936ge/WN/9i9+tqj10SvgLUCrv1A95nPDLtOcF9cK/zHY/08+nyuKUmS&#10;JEmSJEmSJEmSJEn/G8kKKWnG+NjE11zXeWdLS5JkMsHLL72As85axbz5cxkbHWdwcIix0XGCQQtV&#10;VTFNk1AwSLVSRRiCgBUgN52j3mgwNjbBI9sfp3//INVqlSWLFrJgwVwe2LzFrxZSFDRVBUXBcRxU&#10;VfXb1hkGrucxncujqsrNxVLhIy/G3g1D/2wwaF1qN2wy3V1UKhXK5QrxeIy21hbMgEkkHKK1tYWW&#10;lhSWFaDRsMnlcriuSzAUIhwJoyoKjUajORPK31O1WmHrw9solSs0GsduyaeqKoqqnrSRMol48s2P&#10;Pv74Px+eT1UslgiHQ1QqFYrFEk89tWfmcyhXKhwYGqZQLLK3v5+5fb14ruDRxx5HAKefvoKRQyOc&#10;c84qTl95GqGg346xWq1Rq9UZn5gEYM/efsrlClPTfm/FcDhcaOTqJ2tLM1zXRVM1VFUlHAoRDFkY&#10;uo4VtDh0aJRisYRlBahVa7iOQ7FQoKW1lS2bt7Jv3wCzu2exe28/ViBAKBTCNE1UVcV1Xb+abaZ6&#10;T6FYKtPe3ooQgnKlghWw3rJ4wcKhM85Y+ZFvfec/f7/+iifZ+zKrEkKIe0E5ujJK4YJPDm1+zjDq&#10;fZlVaxWUD4vDM6IEy4HXPfM8AbcIuIbmbKpnUuDyG7pXX/Gpoc0bTnTtzSDtmuM8veETz1Jx9f7u&#10;1VcIuO3ICiQFrvzE0EPPef/3d69OANcCHxZPH9t0+P0SiCPftyuaId0FnxzafEKVTe/vXr1CIK55&#10;ltZ8L2jYLkmSJEmSJEmSJEmSJEl/TGQgJc348c9/vv3itWt/lEwkXn366csIhUK4rsvIwUNEY1FW&#10;rTqdZDqFYZrUq1VqtRqFQpFsdhLPE1QqVUqlMoODB9nx1C6yU1NomkpbSyunnLIQT/ht+fzGeL4j&#10;ExjP86j7YU5JUZSPlSvlj79Ye7/8DX/9829/86u/NgOBc2PxGKZuUC6VWbJkAYsXLyASCRONRWhr&#10;ayHd0kIwGERVNULhMKqmYugGmqYjhKBer+E4DnajQalY5OHN22hvb2fzgW1P77sZFDUb9gHgOM7a&#10;L936Rd559bt+r72kUy1zi8XiBlVVdVVVcByPQqlIRuvE9RRKpRK1Wp3JqRzTuRzT+TyhUIj58/sQ&#10;QpBuSbNgwXxcx2N6OkdbRxtmwGTP7n309HQTnJ3BcWzshk25XKZ//wCKorD54Udm1qCq6mO333H7&#10;9rVr1/xeezmW8Wx2gaaqqIqCpmmMj2eZ1dlBPl+gUCjSsG0c2yHQG8B1PWzbDw6np6cJhUM4joOm&#10;qpiGwWnLlzJwYAhN0/yZWYKZdoogCARMdu/pxxNi5nMan8h+8IEHHjj1lIWL3/Lkrqf+KFquvTez&#10;6vDMqBWH2w02XfmZoYePG0Zdn1m1Fj+Aeq1ovlZ5+uXHDJw+ObQ5977MqiuB24/1fPPlN1+fWTXw&#10;meGHN53I+oUQt4tj3y+noBy3Vd77MquuEOK32vQNfHL4+GHY+/w9r1BQ1gi4/Ig1Hzazjk8Mbc7d&#10;0L16A3BF89AKBPtvyKy+7lPPcg+AGzKrrxBwM8d5H4FNJxIUSpIkSZIkSZIkSZIkSdJLhQykpKOM&#10;jU3cEAiYr06mEkxMTFIslqiUq8TiUbpmddDV1Uk8EUdRFPbu3svg4EGKxRLlcoXh4UMMHzzE2PgE&#10;Qgh0XSeZSJDp6qCnJ8PuPf0zgZQ/g0iZ+SL4cLu0poEr3/o3N/371776ou49ly+8IxoKbwmZgaBn&#10;O4TDIUwrgKooZMezFKbzJBJxTNMklW7BMExUTaVRr/uhlGpSq1awGw1q1Rp79+zl/gceZuHC+SRT&#10;Sfbt23/0DY8I5lRVQwgR+n3DqKY/N3Rdf9NfvI59+w/w0OZtVOs1dEPDqTlomkY0GmF0bALLsghU&#10;azi2g6GqrFp9Ot3dGVacfgbp1jY8z6VWrVAqF9m9czeFYhHXcXFdD89zyeUL5PIFfxaT6wlPeIqm&#10;aU+5rvvmtWvXPEthyPPneV6753moqsrk1BT1Wn0mnDIDJgCJRBxVUXEce6b6LhqNsmLFUjZ8479A&#10;UVi4YG6zwivLG994OZdddgn/+q83zXxOCgqFQpFqrYYQglAoyOmnLefhLY9QKpdfFTDNO9/xd1dd&#10;+JWvr3deiH3+Lvx2dcqKY5TY3X5dZuWmo6NfUJpVUMf6gI44NnC8+316+OE73ptZtYGng5pnSgD3&#10;vjez6iOfHX74xuNd572ZVQng9pmqrN925aeHj12NdH1mVbMy6rd20Xt9ZtU0cGTYk+AZ86meEb4d&#10;6aiQSAjxEfzg6nCwlABue19m1c3AHc22e4dfk1BgDXC5QPQijv0eAygoL0r1pyRJkiRJkiRJkiRJ&#10;kiT9sZCBlHSUx596cheIq6vV2q2zujpo2A7VSoW9e/fzxBNPEYtFaW1twXVdxsezjI1NMDo2RrFU&#10;plKp4DWDqMPt/DKzOll95unEYlFKxRJKM4xSFAXP8xDNqim/xZ3/pbmqqku/9e3vPNXR3rludGxk&#10;4MXa+zvf/b4d3/z6l/6y4dh3VCpVJRJRMTSNkZExHnxgCwErwPjEJNmxLD29PXTM6iQai1Gv1QCo&#10;1+vkctNs27Kd++9/mGAwyCteeTEdHe1MjE0wODg8c6+nm8KBqiq4roNhGN8+GfswTXO2aegkEnHG&#10;xiZQFIX9B4ZY87KzsR0HTdWIRMIEgxblcpkzViwlEY8TDFk8+ugTbNv2GI9se5SLX34RyWSSWDxO&#10;IZfHskymJiexHZvp6Wly03mGhg6hGzqqp2GGjM+MT47fgH0ydnF8QohVjusSDvlzpILhIAHLwgqY&#10;VGt1DEPHdT1qtRrBoEU0FqNcLrNoyUJ+/euHiMWiLFm8gMnsFMlEkk9/5iYWLZ5PdmKCf/u3D/LF&#10;L67n1795CE3TKJZKzeooaNg2pmEQCASoVKuUK5XzJicnvgr87Qu742d3TWblzX6lzzGiGd/aZ8Yi&#10;J5gUHni2Jz87/PCV12VW9nL8MAngw9dmVr4V+Byw/ZbhLZuuzaxMACsUeK1AXAEkjr0e5SM3Dz98&#10;zJZ212VWrvAQNysct8tl4jnWBRzzfch9dvjhowKwTw8/PHB9ZtV1gt+qxEpwjEDumdc8zgpv+fTw&#10;5k3PtT5JkiRJkiRJkiRJkiRJeik5aTNrpJeWhfMXXGjo+kca9ca5jnu4AEQBBI7jYjs2pXIFx3FQ&#10;AE3TZn4URSERj9Od6WLJkoXMmTObcDjEr379IP/9gx+hKAqqqgI0Q6lm1RTMVLOoikIwGPzuxOTE&#10;X77Ye/8/N37oErve+KkQQi9XKmzb9hi27RAKBgmHQ0QiYdLpJPFknNa2FkzTxLFtnnpqN5s3P4Kq&#10;qZx15irOOGM5kWgYwzAYHBjkuhv+Gdd1n34r8ffZ5FiWtThfyO39fdcfjcReV6/XfzB7dobh4UP+&#10;rCgUXnb2alYsW0ypVKFSqTI6OkE0FmJqcpq2thb/c0smmDt3DhPZSZLJJAsXzmfJqUspFYoErADT&#10;U1MMDw4ymZ3kiSd2cudP7qZQKmIFLMLh8IrhQ0OP/r7rfy6t6dasoijpUDDIqUsX09rWQqlUoVgo&#10;AuA4Dm3trSxY0EdnZwexeIxAIMA99/yS2+/4CcITxGMxQqEgN3/+08yd20elUqJer6NpOiD4xE2f&#10;4fs/+JF/QyFAAStgEYtGyOULRMJhFAXSqRSdHe2n3fmzn/1BWq+9J3PGWlDu/V1e8zv8o3/B54a3&#10;bHquk67JrLyN41dKPd81XHnL8JYNx3vy2szKR2hWPJ1kd9wyvOW35mYBXJdZeQW/HUo9HxtuHt5y&#10;5Um4jiRJkiRJkiRJkiRJkiT9ryIrpKRj2rVn9z3APdFIbNGcntmPT2Sz+nQuf2RbPRRFIRAIoKkq&#10;hmFg6Dq6rhOLRmhtbWHhwnksXjyfer2BYRq0trbMvO7wz+HWfo7jh15CCDzPQzNNNE173aUXXGjd&#10;de89tRdz7//fjR+9+8q/fvMrA4b+8/79gzMt6ULBILV6nWqtRrFYorF7H7bj4Lgu4xNZ4vEoq1ef&#10;xpy+HmbP7sayAuiGQa1aZfDA0NNhFIDwK6MOV4ppmnb9yQijAG54/w0//NhHP7Z9cHD46S/sFXh4&#10;6yMsWtCHaRrUanWi0TC5XJ6AFaBUqjC3r5clSxexaMli5i9aRKPRQNU0hOcSiyUolYpEohFqtRr7&#10;9g5w4MDw4couPOHd+WKEUfFY4saGbaeT8TiGYbCvf4CR0XGEEKiqiuu6xOMxNE3DMAxqtRqqqjKw&#10;f5A779xItVojGo0QDFpcc93VdHfPol6vEQ5HSafb8TwH27a57r3vpqU1zVf+/TYEoCkqtXodx3GI&#10;RaMoioKuawghCFiBfwFe/0Lv/Vg8wc3KidY7NYkTS6RyXxjeuulETvzc8JYr35NZ+SiID3P8eUlH&#10;rwE4Tiw1AFz5+WcJwt6TWXm5d4Jh1PP4f1z88HhP3Dy8ZcO1mZXbhT87q/dEL/iMNXzkluEtN/7u&#10;y5IkSZIkSZIkSZIkSZKk//20P/QCpD9ujUY9+6pXXPqKaCSSGRw6CPiBkmEYhIJBdE0jaFlEwmFS&#10;yQTt7a10dnYwb94cTjllIbquk88XCQYtPCH45a8eAMAKBPzKKl3Ddpyjgi7DMFAVhXq9ro1ls4Vq&#10;rXr/i75xRwQN03zn2MQEh0ZGyRUKjE9kmZrOkZ2cYmx8goHBIQ6OjKIoChdfdD6XXHoBc/p66Ozs&#10;IByJ+K3eFAUEPPDgFp7YsdO/tj8+ayaQCwWDg4ZuXF+rV4snY+n33nuvWLv2gm8MDQ3tUBTlF4Zh&#10;rPA8L+Z6HgcPjbJg3lxAYFkWCIFjuwQCAcLhkB+4RCJ0dnURDIUwzQCaplOv1/A8l7HRMX7647vY&#10;/PAjrDn3bDZvfQTHcdE09R9r9dquk7H+4+lo71xVr9f/AyEUTdMwTRNFUahWa1QqVRzHwfM8Ojva&#10;CIaCaIqK8AS56Tzf/NZ3yReKBC0LgHXrLuHNf/2mZlWfTiQSBwTVWpWpqSy6YbB69SrOOnsV9//6&#10;QSqViv876n9emIaBwA9PPc+b++///uWP/+e3v/2CzMx6NqtiXTcJsAR+yHMiPyfoHzYXR0646uuh&#10;wqEHV0e7vgLUBaw4kTU9wwBw3RcObr3yocKhgWe71+po5zpg3YmsSygn/r4I2P754a3/8GzXe7Bw&#10;aPShwqHPnRnrUkD0cgIBnH9tZZOA131ueMt/nci6JUmSJEmSJEmSJEmSJOmlSFZISc9JCPo7OtrO&#10;6mxvp1wuA+B6HoZhEAmHSCYSdHS0EY9HMQyDdCrJwkXzMU2D8fEs5VKZltY08Xh05pq1en2mbZ+q&#10;KHhPt67DdV1c/MoCx3He3ZJu/Xp2cmLqxdyzYRp2Ih5jIjtJKBikYduUq1UajgPNahzTMFg4p4d5&#10;8/qYM6eHRCJGNBYjFApRKZcJhUK4rkuj3jh6uo84/IW8PzurWqvPXr1qZeNXv/nVSVv/L/7n7hrw&#10;nVldsxLZ7OSXDx8fn8hy509/zmWXXIipqaTTaQJWGcd2yOUKlEplHNchHI0wf+EiNMMPo4YGB9m+&#10;7VF+9KONjI5N8Par/gbNT9XwPBchtOsvveTlP7/r7p+/INVsnR2dqUql+j1AFfht+WzbJhS0sB2F&#10;hm3j1GoYhkG1WiNQqTA5paIbOvfddz+jY+OEQkE8Ibjs0gu55tqrUVWVQCBAMBjBdmxqtQqe59KS&#10;bgWgUi1zxhmn861vf513vfM69uztB6BULjO7exajo+P+/oUwP3fzLWuAe16IvT8bgXgdcA0nWJnk&#10;v+ZZ5RT4xhcPbjvm7KZn84WDW3PAjcCN75p1xuXAGvxKphXHWN+A8EOo+4A7vnhw6wmHX184uPWW&#10;q2edgfCvf9R1Ff96Tzv2Ztcc49gPgQ0nuobP+1VON7571hmXi2Pvczsw0FzPHV84uGXgRK8tSZIk&#10;SZIkSZIkSZIkSS9VMpCSnlM+X9jd29tNe3srViCD8ASu5xK0LDLdXUSjEZKJOI7jUiqXmN3bTTBo&#10;MT4+geM4aLqGqij09M5m2dIlPP7EDlAUHMdB4AdSh1v4weHxSgqapgF023bju+FQ5M/KlVLuxdpz&#10;LBqbrNXr1Ot1FEXF0HWsQADTMGjYNprm7wkBiXiMWCxKMBgiEDBp1OtEmhVShmGAAq7rHfM+iqKg&#10;qRo7nnzq9cBXT/Y+qtXaOc88NpGd4v/94E7OPON0erpnETBNEAJD11FUhVKxxFNP7mBqKodtO9z/&#10;mwe4/8GHyeULJOIxrrn6bcRiUWrVGl0dHYyMjbFk8cLz8lOTbwG+drL30NzH513X6QEFhKBer5NK&#10;JGg0bA7POHMcB8PQEUCtVieVSlIuV+gfGERRFCzLIp1K8bZ3vI1kKo2iqKiqhuu6eK5DMBQhrKhU&#10;KsXmHDN/nllPTy8bvvEVPviBD/Or3zxIo2Fz8OAIbnP+med57B8YvJI/QCD1pYPbNgGbXuz7Ppcv&#10;Htx6B/A7h1on6taDW28Bbnmhrn+ivvAC71OSJEmSJEmSJEmSJEmSXkpkyz7pOQUD1im9PZlXBgIB&#10;Go0GnV3tJJNJ2jtaaW1JE4mEUTUVTwhaW1tIt6SoVqvYDRvXddF1HcsK0NLawtIlC9m1ay+TU9MI&#10;/PDpyDCqGUKhaX5QgBB4nujTNe3szKzMHdO56RdlntRfv+nPwhPZyRsq5YofRlkWruti27YfNOk6&#10;mc4Ovz3h3B7iyTjxRBzP8wiFwwjh+Xs3DEzT5De/eZDde/bBEfv1q6xMdF0jGot+KV/In5QZUkdS&#10;UP4MwUXKzCQb/1EIj9HxCfbs2w8IhCdAeHiex+TkNDue2s1dd93LzzbezaNP7MC2bebP6+Paa/+B&#10;RCKOqmuAYGD/EIsXLcAwdGbN6ux97Iknv3y8tTxfV/z1m94RCJgfHBkZQ9W0mc9i6eKFJJLxZijl&#10;4rouiXicYNDC9NfD9u1PkMvnCYWCdLS388//8kFOO30FmmZgGCaHq9QURUXXDTzPxXHs5mekki/k&#10;qNdrhEJhzj5nNcJ12bV7D/V6A8/zcD1/Lpiu630vf/nLb37iySedk71/SZIkSZIkSZIkSZIkSZKk&#10;lwJZISU9J8sKdJXKFebO7WF0dAzHcVEUv+KnVq9RbzT82TqREOmWFIqiUKvWUFUVw9AxTYNarUaj&#10;0SAzO8P1730n//e2/+ShzduOroxqzlRSACEEmuqHXEIIHNddM5HN3r144eKXP7XrqRe8fV8oFPxz&#10;4QkUVcVxXRRFoSWdQlUVcrkChq6jaRqtrWlQVOLxGNVqlVgshud5zeobv0KqUvZb4vmbBAUFRTkc&#10;vglACNM09rwQ+4hEIplCodi8tXJUBzMFBdu2eXzHTgzdwDB0XNfD81wMw0DXNGzbwdQNXnbmKl79&#10;2nXoqkatViOWiNFoNOibM5tDh0bZPzhENBJZdsF5azrv/dV9Iydr/clEaumOHbs+fmh0HFXTSCUS&#10;eJ5Ho9HADAQIBExEGxhT01RMg1gsSt+cHhLJOJ4Q7Ns/QKlcJh6L8Vdv/kvOPe9l6LqBrhtomo5t&#10;17HtBkL4+27YdYQQ1GpVSuUi8ViCQCCAEIJgMMS7r3knixYv4BOfuIVcLo8AGnaDYqkUeXT79ncA&#10;nztZe5ckSZIkSZIkSZIkSZIkSXopkRVS0rN6zatfYxaLhc9HQuGWTHcXIyPj5PMFbNsmN11geHiE&#10;SqVKR0cbHR1tWJYFCHLTeXRdx3EcXNfDsvwv9U3TJJFMcPbZq+jsbGf//gOUyxW//d0Rc6TAj2p0&#10;/enMVIGueqNx4ZzeObdPZCcqL9Se3/53f9suXPd7jYYdmpqcRgGCQYtwOIRAQdc1PNcjkYhjBUxi&#10;sSjJZALd0EmmUhimiWPbKM3wqVKp8MADm9nfbB339F79wMt1XaVSrWbuu2/Tf3/9619/jhE/Jy6Z&#10;SJ0qPO8rtu2oRx5nmQ4OAAAgAElEQVRvdhrE0HUMXUcIcFyHerOiTSBwbAfbdkgmE1yw5mW87JzV&#10;xONxIpEwoXAIx3UIWhaVcoV583qplKuomsbFF533jssuvWjlK9ZdnDxn9epKSyI1tWP3rue1p3/7&#10;l3+K9fcf+K9oLLpgYHCIcDBEW2sLlWqVVDLBnDmzQVFIpZLoqkZnZzvnnX82mUwXsViEHTt2sWPn&#10;blzP47WveSXv/8D78TwP07TQdQPXc3Edu1nVFkVR/TZ9hWKeeq1KMpHy3y9V8SvIgFAozPz58zn9&#10;9FPZ/NAW8oUCCAiYJi3p1PKbbrrps7ffITu4/TFa37eu987pvS9a209JkiRJkiRJkiRJkiRJko4m&#10;K6SkYxodOcgrL3vVhXa98pGe2ZlFhmngui69vd309x8glyvQaDSIRiNEwiECpoltO5SKJRr1BkII&#10;qtUaQgh0TcNxHHLTOYQQlEplFi5awCsuu4TuTBePbH+c0ZExxicm2bdv/0y7Pk3TaNg2uqb5s5gA&#10;23FWTU1NbZw/d/66Pfv2ZE/2vi9Ze2G7gveTcrWans7lURQwAyaJeIxkKkGtXqdcLFOt1QlHQsQT&#10;cTo62jBNk2QiiaaqOI6DAqiqRr1eb86UCh9VCeY/qn4A5Ak813v9RRde/FfAt07WXlRFeU+5XNEB&#10;xOEGiUdkfrZjA377QU34mZXruoCCFQwwq6uTM1efzqnLltDa3koqncYwDKq1Kqqmkp3IEo1FiERD&#10;hMNBCoUinhCRVDr5+mx28vW5fMHTdO2eN7/hjT9YsmzZ111VtT9/y+e6v/CFm+dXSpXywbHxh/7l&#10;X/75uGFVIBj8lGHo54yNT6BrGtFomEq1xsIFcznnnNXEYlFKpRK27WBZAc552WpSqSTVao09u/fy&#10;mwc2oyiwYvky/vX/fATXdQgEgmi6jue5CM9DVVUUVcVz/VZ9hWIO226QTKZpNOqYZsD/rFQFx3XQ&#10;Fb/ib+WqVXz+C5/h/e//EPv27QdFIVcodN79841/CXznZH2GLyXr+9YlgJuBHE9Xkl1+Vf/GF2wW&#10;1BH3vBwYAE57oe4lSZIkSZIkSZIkSZIkSdKzk4GUdJTt2x7UfvaTn77u79/+9rd2d3e98tRlS5RG&#10;vcH4eJZGwyaRiNM3pwdN18jnC7iuh6ZpCASe5/nHJ4oEAiamaWJZAb9KyvPA89BUlUMHR1AVhVQ6&#10;Ta1a4+KL1qCqGr/65f0sPWURW7c9yujoOLFYFE3VKBQLBC2LZDJJuVymVq+f0WjU7zpl0ZILn9y5&#10;46RVPJy+fPlsVeWHuen8CoFoVguBFTABP0hqaUnjuR6maRIwAwjht48LBALk8n7gpqj+fChPCL9t&#10;oW6QiMebQZTAE34Go6Pgeq7fohDQdf1NnMRAqt5olAxDx3Fd8JoHD8c/CnieQAh/X0Ez6LetEwLT&#10;MIhGI8zt7aFndjfpljQtLS0EgkE/LPRcqpUq9XqDeCyGqqkEgyEsy2J6apq2ljRWwKKjo021G42L&#10;i6XyxUPDB65+3etem/3Ex//1rExXp9loNNxKpfCpWDT+z4Vi/rfmLj34wD1/+R/f/M7bhRDkcnk0&#10;TcNxXAzdYPnypczuyWAFAtQbCQr5AtFohI7ODtraO3j0ke18+zs/oFgq097Wyqc+/XECVgC1OSdK&#10;eB6OY+O6Doqiomk6jmP77fsaDeKxBIqiEInEEAJKpTyaptOwG7iuixWw0HWdpacu5Stf/QJXvPXt&#10;jI9nmZ7OsW3bo2/gTyyQWt+37grgNuCWq/o3Xvcsp14LrAV6m38G2PACLg0ggR9GJfCDMEmSJEmS&#10;JEmSJEmSJEmS/kDU5z5F+lNw370/1f/twx9811f//WuPjI9NfC+T6XrVmvPPUTzhEQxZ9M6ZTcA0&#10;iUTCjIyOMzY2QT5fJDsxOdOKLxIJk81O+aFMs5VaMpmgrb2NRDxOLBbD9TzmL5hLPl/EDJgkU0mm&#10;JqfpmtXFgoVzCYdCXLD2XN7w+lczOTXF8KFDFEtlxiay7NnXz3jWv197a8tpoaB1+8nY+z/d8N4z&#10;3/KmP/+c3bDvNUxjheM61OsNpqan0TSVRsOm3rDRNI14PEYm04WmaVhWgIZtMzY2ztjoKHbDplAo&#10;oEAzQHEOz7/Cc/1qHPDnZKmKgie8o+Y6NeqNy+KxxNtPxp56unvWeJ53pW07M+3mVFX1K6WarQQB&#10;XM9DCP8YioJh+LOxZs3q5IzVZ7Bg0QLaOzpQNQ1VVVE1lUajQblcQtN0wpEonusRCJh4wsO2HWZ1&#10;Z8h0zyIWi2AGAqTSKV57+WuWTE1NnX/o0CFzdHSE7MSElp/Of2D9177wmZZ061GtQ/ft3THPsqz1&#10;P/3p3TiuR7lSwQoEsAIB0ukkuVyeWrWGoqpEIhHSLWm6ZnUyPjrGI1u38v3v38nwoRFisSi3fvGz&#10;zJ03t9lCUcXz/FlR9XoFx2kA/swyz/MrpMKRCLquYxgBDCMACpQrZeqNuh8cel6zigw0VaOnZw5f&#10;+vLnCARMFEVhKpdb943bbju69+RL383NxyuaFUnHswm/QmkOfhB1By/wzK2r+jcO8MKHXpIkSZIk&#10;SZIkSZIkSZIknQBZIfUn7Pb//q/g2NjBt1XKlUu3btl2ked51uqzVrJn1x46O9uxbZtoJEIuV2Dp&#10;ssVUyhUadgPP89i//wCBQACEoFi00Jtt9jzXIxoNEwqFEMLDDAQwTZNYPIbneuTzeRLJBEHLYmRk&#10;jB/e8RNmdXUyKzMLhGD27FnMnp0hnkxwzstWs2nTb/jRjzdSLldwXRfXdbFtm3K5QjwWXXvKosV/&#10;8eTOp777fPb/5294/WVTk5M3bNu2/YJsdorJqWlWrFhGvV5HUzVi0SilYslvU1epMj2dp6UlRd+c&#10;2ZiGwcjIGPFAFCtoUa3WsIJBDMNAoPjX0DSsYJA9u/fSP3CAVCLBdC6P67l4wg9CFNUf6CSEQNM0&#10;xbbtW5KJ1EPTualHn8+e/mPDBnX3jidu/PLXbrvB8zxrpvwKUDU/kEH4fxbCD1dsxwGlGZSpCrM6&#10;k2RmddLemqJeqzE9PUXnrC484VErVinni2iqTjRm4tgOuqETDodQFZVypUq6JU1uKsfU9G4isSgr&#10;li9n3ty53HTTp3Ach+UrTmVqcopiuYxwnPd87d9v7vrSV775F3f/4i5v/Ve+EHdd+86tDz8SbjQa&#10;mKaBoii4noeiKCQTCaxAgFq1hm3b6LqGrmuoqka5VKa/f4Df3L+ZVCrJrbd+muXLl8+05rPtOp7n&#10;Nn88DMOvfPM8D9d10DUdrXnMn12mUKtWse2G//sQT9Co16jWKgSt0EwbyQULFvChD93Ahz70bziO&#10;E/7ed7/7Vv5EQpD1fesOVx/B09VIG4517lX9Gzc1/5gDrnyh13aE/It4L0mSJEmSJEmSJEmSJEmS&#10;jkMGUn+CPn/zTW9MJOJvPXRwcJ2iKno6naZYLBKJhDF0na5ZnQStALt2HUQIQWdnO8lkAr3Zmq+1&#10;Nc3IyCj5fAFVVenobMeyLFzXpb29lfbOdkrFEmOjY2SzU1QqVWzbobOznXAkxJ5de6lWqzz++FMM&#10;HhhCQWHnzl0ErQD5XIFBhnH3H6BUqjCro52r33kVg0MHuf32H1Or1wGo1es4Uw6hYO29wO8USL3+&#10;Na9a1tPT/e3R0fGlpXKFUqlMoVikVq/T2pqmUqmi6zqRaJjs+ORMGFar1SgVy6iqRm/vbIJBi2x2&#10;inq1QaVcJWAG0HQd0WzDZ5gGjm3z4ANbiEYjBEwTgWhWSPnFiaLZvk9TVXRdw/W8gOs4rwR+p0Aq&#10;N5XVPnj9DR8Y7N9ztfDcjlq9cVR7PgTMnpVh7twe7r7nPnRNo+F4KM1Wi67roigQMINMZCcZGjrE&#10;3r37OO305URjMSqVCoqiUCmXcVwX13EYHhylXC4TDAYJmCZWMMDE+ARbt2wnGo1i24LZ3bM5NDJG&#10;uVxhwfx5JJMJpqam6Ohqo1qrsGXrI1x88do3vvvqK+/6uyv/5rL2juTPwuHI4kq1Qkd7GyOjY6iK&#10;gqqoaKpKwDQJmCaGrpOdmERRFFRNxTRNKuUKP934P3R0tHPrFz/DwoWL0HUDz3PRdRPbbuA4DT98&#10;MgKgKDNhlGi2V1QV9YhKNr+aym40SKda0VQ/+AoaJjTfN1X12wC+/LKX853vfI8dO3YxPjr+Cv5E&#10;AingrfiVTuCHUdfwjL03Q6trgMRV/RtPW9+37sbDf6c5T+qq/o03HnH+4blPVxxxme3AR67q33gH&#10;z+IZ1x4AjttCcH3fumub5/Y2Dw0A1z3XPSRJkiRJkiRJkiRJkiRJen5kIPUnpL9/R/LX99332eGh&#10;Q1dUqzWsgN9yLjsxRSgURAhBMBTiwMABnhg6hOu6ZDJd6LpONjtFS2sax3EIBExWrFhGpVLFc116&#10;58wm3ZLCtm2sYJCJsQkmJrLk8wXq9QbVmt/ubGxsnFOXL6WtvY3BA4N0drbT3x/nsldcQr1WxbIs&#10;5i+cy8R4llAoSKZ7FqViiVnd3fzVW/6Kv/+Ht/Hd736fb2z4TyqVCq7nUalWV/V094QODB2oHG/f&#10;n/zEJ7n5szdneroziwKm+aZqtfaGPXv645VKFcPQOW3FMhqNBv39BwiFgsRiUb8qx01gGgYHBoaa&#10;IYyL4zjUG3XCoTCzurvQdI3J7BSW5beU85oVXAEriKbqlCpFavUap592KtmJSfLFIsVSCXh6fhOA&#10;0gyoEKiqppaf7XO89fOfnT933pwLBvcPnzU+PtqdnZzWv/qlW5f1ze1Jm6aJ8DyikTDT+fxM9ZWh&#10;6wwMDRKPRwgGLGKRCOVqlWqthic8hPBQFA3bdmhNp5jV1U7Q8gMmTdPRDYNSqUi1UqWYL7J3736m&#10;p/PE4lE6OtoIh0OUSxUmspPUqnWmJqeYN6+XxUtP4cHfPESpXKStLc1ENktKT1IqFnFsm4mJSUZG&#10;RkmnUxdFI+beWd3dsxuNOqtWnc6SxQuYmJhi774BfvWr3zA+Og4KVMpV9u8fIhqP4LougUCAUNBi&#10;88OPUClX+Pytn2HRosWEQhEANE2nWi2jqgqgoOsmqqIiPD8c9DwXVdXQdR1N0/35X82KLL8NoY1l&#10;hXBcv23j4Tla8HSgaFkW733vu/j7d1yHh1h3YKCfnt6+3/O/2D9u6/vW9eKHUHOahy4HVqzvW7fi&#10;qv6N24849Waaoc/6vnXT+OHSBvzAKQF8eH3fuk1X9W/c1Ayj7gVWAB9pnnd58xq3r+9bd+VV/Rs3&#10;HGc9NwIfbv51U/M+t3GM2VHr+9bd1rz/huZ9VjTPvX1937rTnrF+SZIkSZIkSZIkSZIkSZJOAhlI&#10;/QnYt/fJ5ZqmfSCfz12+5eFHrLvvvo+JyUnOP+9sTl22eOYL+IWL5uN5HnfftYnWthbCoRBjY+NU&#10;q1Wy2UnyuRyaprFw4Xz27dtPJtNJsVhmwYJ5OI5DLl/ArNQAwdx5fUSiETzXRQCBQICRgyNous6s&#10;TNfMF/krV67AdWzmL1zA17+6AQHMndtLIh6jpbUVx3FZsHAhuqbT1tbG1Vf/PW9965v58pe+yre+&#10;9V1c11Ump6beAnzl8H4vu+SSOZ4QF1oB83IraM27/1f3LZw/d45i6Dpec2bSoZFRbNuhWq3R2trC&#10;nj39tKRTVKs1Tlm6CMd2yOfyGJqG5wnyuQKKqlCr1cnnCkTCYaKxKJVyBc/1EApU6jUiZgRV02Za&#10;ze18cheu57Hjqd3UGw3aWluoVKvNiiRlZt6W30pPwxMeDdvrOt5nedvXv/Svs2fP/mfX9ViwsA9V&#10;BVVAKBzm4NBB2ttb6T8wyHQ+T8gK+lVcU1MoikpHa5qdu/dy7jlncsbpyxnYf4A9e/vZva8f27YB&#10;gWEYLFo4j/b2Flpa05imycjICJVylXyuwPh4lrGxcRRFJZGIEY9FSaWTgEK93iBoWezbN8D5a85G&#10;VVXGx8c4ZdlitmzeTLSrg2KxREdnO/l8gVqtTiwS4eDwCMlEAiHEbE3V/JDM8xACTll6CmsuWMvb&#10;3v53qKrKwP4BBgcH2frwFgYPDJNKJFBcgWM7aKrKpz/zUZYuW0owGEZVNTRdp16r4HkuhmEhhD9L&#10;y58fBY7jYBgGphlAURQ0XW+Gg85M5VjADKCoCooLIHBdl3K5RCAQwLL8IFdTNVacdjoXXHAem+77&#10;dfTvrvjbv+B3rNz7X+gKYHtzThPr+9Ztxw92ruHolnzXAYfnvd1xVf/GK5vnfw7Y3zy+Fj9EuqJ5&#10;je1HVE3d0gyqPgzcvL5v3R1X9W/8rZCpeV+ATVf1b7ygeY9vAI8cedL6vnVrm/cZOLwWYGB937o1&#10;wLX4VV8ykJIkSZIkSZIkSZIkSZKkk0wGUi9Rv9z0s2A0GvuraDx+vaZpiwEODAzy2GM7yBeLpBIJ&#10;+vcNsHDBPPr6epicnGLvnn5mdXdx1dve4leC6BqGYeK6LrquUS6X+dGdP2f16tMwDAPXcalWq+Ty&#10;eWq1OkuWLKRQKKAoKo1Gg2qlgm37X+wfKo6w48mdtLa2cNdd9zJ79iza21vJZDoBwf/7r+8zPp5F&#10;AOVyhYsvXsO+vf2sPvsswuGwvylFAc8jGo1y/Q3X8vrXv4YP3/gxHn98xzKA2//726+6995ffnx6&#10;Kre0XmtgWQHisQiZTCdCCCqVKo7jMjYxQTgUolKtMjh0kEDApLOjDdt2GB0dZ/6CuUTDEaKRCI16&#10;g1QqycREFtt2ALCCFo16A8uy6O7pJt2ShmawZBoG+akc4yNjpFvS7Nixk96ebrITk0SjUcbHs4SC&#10;QeqNBrZto6A02/cJHM+fkSWEeH8qmf7vqenJh4/8TH/wvW99KhIJvy8Wi7J7525sx+HUFcvQzljB&#10;D39wJ4lUgi1btnP/Qw9j6Drnv+wsntq9h+zUFIauEzBNUqkk6XSK89e8jBWnLePJJ5+i65HH2bV7&#10;H6ZpkE6nmDdvDi2taSaz09TrNSbGpxgdm6BareO6DpFohEQsxty+XubO66OlvZVHtj1KvlgkEY8x&#10;b94cXNfDCoVItyQZPDBIqiVJuiVFe0croZCF5wUol8osXDyf3HSBcrlMOBJmdOQQiWQS13FwPZd4&#10;IoHnCRRF4DgOme4MvXN6WbN2DY7jUKvVcGyHAwf6ec3rXk2mu2em0knT9GbFmj/3zPM8AIqlMmoz&#10;DDQME8sK+63/VA0A0QwtPc/FcWyCoTBqs5INlGagZVMqFujsmgUo/mdvBnjPtVfz05/dze49+97I&#10;Sz+Qeit+ddFh38APky5f37fuuiNCoyPDo5nzr+rfOHBEiLWmefi1zccfPuNeG/ADqQR+mHTLkU82&#10;Q6bDs6y+ccQ9tq/vW3cHfpXVkes+6rxmtdfa5l97kSRJkiRJkiRJkiRJkiTppJOB1EvM5z/78WCh&#10;UHpvJBr7UDLdEkQIPCEQnke1WmHp0kXs6x+gYducdeoZ9PRkCIaC2KM2O3bsZmBgCNu28TyPUCiI&#10;aZrMynSSSiUJBoN0drazY8duJrNTBKwASxYvYHxsgr65vUxNTTeDqCq1Wp1g0KLRsInFo9RrdVKp&#10;JE8+uZPHHtvB8NAw113/LgYPDNGoN/yqk2qVcrlCOBImFouS6c6w5JQlM/N9PM9rzv1xKRWLWFaA&#10;97z77UxN5s5dc8GaHySSydede/6aZmDgkp0YZ/++fRwcHiKXyxOLRSkWS6w+4zS++e3vUa830FSV&#10;J57YSblcpmd2N5OTUwwODqMpqv+e1Wr+/CJNJZcr4Dh+KBUOh0BT6OjsYN6CeZQKRSazk+Rzefbu&#10;6adWq7No8QJqtToLFy/gnnt+RbFYAkUhFAxiGgbTuTyq5rfqU2i2icOfidTakvrkL+6+49a9e3b9&#10;5FWv/cv6d7/1jVtVTXlnvVFnMusHdx0d7dRrdaampjn3vLM5MDDIqjPP4J5f/hrTMNmzr5+hg4cA&#10;qFSr1Gs1QuEwqgDX9UilU1x48QWcumIZTz72JBMTk8zp68GyAghHsGNwF4ODw+TyeTwPQiGLYDBM&#10;V2c7fXN76Z6dob2zA1VV+cX/3Ec0Eua005aTSqU4cGCQy169jvx0jsnsJPF4DNfxsCwLRVHRNEil&#10;UzTqdaazU5TKFYLBINmJcVpa24jG4wQsi1qtimUFAYGiqriOi6oqKIqGpukkEinKpSI9c+YQjyXQ&#10;dQNNNzAMc2Y+VLVa8QMmUcVuNGjYdUwzQNAKYllBP7jyvGbeKXBdB0VRsO0G1XKFSCSK7dgzv4cA&#10;4UiUWr1GqVQiEonO/PfX3d3NK15xKRs3/uKV6WQ6Mzk9Ofyi/gPwImnOherl6LBpoPmYwA+ANjzz&#10;dYerqY7wzEqnFce63zPCq8SxzjnGOg57lKMDqd7m41ubVVG9Rxy7g6NDNkmSJEmSJEmSJEmSJEmS&#10;ThIZSL2EDA0OKN/c8PUfZ7pnXZhIJv0qEEBTFFwhqFbKzF8wl7f89Z8RCocYHRnjB9//MWbA5Nxz&#10;z6Snp5uuWR1sf+RxYrEoHR2tpNIpolF/ppJhGpx51komxid47LEdtKRTaJqGYRgU8gWi0QixWJT2&#10;9nYc1yGfKzDQP0B2Iks8maCtvZVqtcr0dI729lZGR0YRnket3mD+vD4aDRvXdVm+/BQqlSqnr1yJ&#10;Agj8WT1CCBzbZnp6ilKxSCGfp729ncVLliyvVivLPc8lEokSDIVRVIXOri4y3bMRQnBweIg9u3ZS&#10;yOfQdZ3uTJe/vsEhTNNgzpwebNsmGouyZs256IaOaZpUKhVAoVAo4LkuiqqiKgqNRoPhoUPs29vP&#10;6OgYmcwsFE0lny8yOTnNeeefTbqlha1bH2VgYJB5c+fw1M7d5PIFkok4lhVgOp9HwZ8fpQAoKqqm&#10;+m38UNYGAsG1ay+6NHf/r+79ZTQeeU21WiUWizGRzRKPxXAcBytkkRAJtm97hN7e2QwOHvQrh+p1&#10;2tvaUDWN3Xv3oesa49lJlra20t7Rhm03QBF4wiMaiXLRJReBCrpuUC6W2Lt7DyjgCYFpmphmAMsy&#10;aW9vpXfObOYtmEdXVxe2bXPP/2yiVC5TLpXRNA0rGOCyV1xKfnqKcrnSrEQyEMLD0A0aDRtVVdB1&#10;HeF5M9ViKFCv18lOjDN/wSI0VUPVdBRVwW40KJUKmKaJphnouuGvz/XwhEcoGMY0A+hGAFVRcV0H&#10;x7GZyI5xuM2e53kI/PZ6gYCFrhvouonrudRrFQKBII5r0xzuRa1eJTc1DYBu6HhCoCoKrutSKBaw&#10;AhYHBvazcNGSZlWWhue5rLvsUu6++96gqqpvB/7lD/OvwQvucJXR7ev71h3v+Q3P47o5/MCp5zjP&#10;nWw/pNme76r+jZtegOtLkiRJkiRJkiRJkiRJktQkA6mXkNvWf+Uzr778NRfu3b0LVWlW3DRbk01N&#10;TTI+NoEVtFAUBcuyyOcLjIyOo6kqiUScRDLB9HSOBQvnMT01TTTqV340Gg0SiTiapmGaJsVikSVL&#10;FuB5HoFAAE3XCIVCAJRK5eb9ctRqdVrbWxk8MMxTO3bT09tNd3eGNRecz949e7nr5/fieYJFi+dT&#10;LJZYtGgeLS0pCoUSL3/FOhRFwfU8FMBxHaqVCrt37SaVSlIqlQBIplIMDw3R3tEBQC43ja6bM23+&#10;Go06/z97bxpk2VmYaT5nv/uSeXNfK2tT7VUqgQQSWkEqY2NkiwZjh22pTJtxj8fALB3T0xFjbEd0&#10;jGfCDTh6IrpnNALG0zNujz2Auw0yBmtBaK2SSrWvue838+73nv2c+XFOplJFCWwoAaK/pyIj65zz&#10;3e+seX7cN973nZ6+xszUFLOz88xMzXLu/CVq9TrJZJJ0KsXOnROsrVfIZjIsLizRajXJ5/OEYUi+&#10;UCAMQlLpFI5t4/s+mqohyRKGrpNKpahUKnQ6HSRJIZFM89DPPcjQ8BC2Y7Nt+xjl1TXWK1XCIETX&#10;NeqNJmEYoioKYQhhGBCEIaqmYWgavh+gKAq1apX+wYHCbbe/6xevXLrM8tICzUYTy7QJgzqjo8Oo&#10;qkKz2WDX7l3MzsxR6i4yMjyE7/moisLi4jISEpl0mmQyyc4dE0xsH8eyLUzTjAWkZOT8CSGgTbvV&#10;olKpIgHZbJqEYSArMrIs0dVVZMfO7RQLRZqNBt/61lOcv3CJIAjo6ioysX0bO2/ZQbW6jmXZtFst&#10;uru7kOQo8i4Mw0i48X1UTcW2AnL5HIV8jmqtTjabobK+jqbpJFNZwiAACRRZRZajWL2NqL0g8PE9&#10;j0wmF3c/Sfi+hx+GeJ6LbVtRtKQfxUaqSvS6SyaTaGokagVhgGtbWJaJpum0W01kOer0Wl8r0+60&#10;yRVylMurTE9NMzo2Sj6fx3ddWo6DYRg8+8zTHLn1CMlkGkWRufXWwxv9U783Pjr+19Oz0yd+jK+B&#10;t524z+lh4EtbOpg2tn2RKFLv3scnjo3fwBH1VmyITaeI3Er33mDMhjPqRnNu7Xwav27boeuWNz5f&#10;IDqHTaErPrdPb+mvEggEAoFAIBAIBAKBQCAQCAQ3CSFI/YzwV3/xZ3eXenp+dyPWLgQkiDqJCPHi&#10;/qP5+UWefeZ5FEVh//49PPKRX2R6cpogiNwy6VQKXdfodDrIsszM9ByGoVMr5Onr62VhYTESonSd&#10;Tsek0zEjd0sIPb09pFIpGo0GYRgyOjbC+to6juNw8uQpLl68wrFj97N3/x5On77Aa6fOANBqtRgd&#10;HcZ2HCRZ4a6776JQLOAHPhISnu8zPz/HerlMd6kbVVXQNY224wCwbWKCmelpevt6SWeydDpRjFoQ&#10;+Ni2xYvPv8jp188yNT2Lbdk0W23Gx0ZoNBosNxpkcxkcx8H3A3zfZ3V1Dd8PkKWoLyiRSKAbBq1W&#10;E1lW6PhtXMclk8nS09PHyMg2hkZGUNToz2nDzXXu7OtkMmmuXZsmn8ti2zaVWo3uriLZTIaZuSjN&#10;TZYkkCRymQyFfI6FpWUmp2c4c/os+/YfQELilj17yGaznDn9OkZCx9B1HMdhdXmFXC6Loqpoiwpn&#10;zpxjvVIll4QlHU8AACAASURBVM1GjjTLAqDRbKEqKs1WC01TY5HPRdN1LNPCsW3a7Tae57GytEK1&#10;WsW0LCQpeoYUVaFU6mbbtjEMw2BhYYGzZ89z+cokrusx0N/HPfe9j9vefYTq+hq2bcfdT9G5RT1Z&#10;kbCo6xqW6SPLMoqikM9nMU0LL/DRdR3bdlhZWWZsPEMYBoQB6HoCVdMIIwUPSZIjQSkIkGQZdUvs&#10;nh+GWJaJLEfOM03V0DWDMAxQFHUzdk+WlcgNhYTneXQ6kcipqjqT166wtrZKeaVMMp1idWWVZDJJ&#10;eWWVUk8PlmVTq1UxDAOz06Fer1GrVlE1LRL5DINWp5N3bPv/2z2x46FLk1cvvP1vgR8bn45/f+YG&#10;2z5DJEhB1Pn0GFsi9h6fOHb4E5NPnrrB5zZEoS8QiV3jj08c++KG4PX4xLFHieL6akSxem/iE5NP&#10;1h6fOPY0kZD1KWJ3Viww3Xvd8C/Hx1gAnnp84thjcdfUYeBz3Fjwesfx+MSxz/EWEYgCgUAgEAgE&#10;AoFAIBAIBP858YnJJ+/7SR+DIEIIUj8DLC3Oyq+8/Py/HR0b05aXFiEE3/ciEUACGZlWq4Wqqly5&#10;fA3TtHA9j+XlFR469gCKLFGr1VhcXKFYzGMYBplMmmwuy8BgP0EQcOniFaanZlEUmSAIyRdyVNar&#10;uK5HOp1EkmS6Sz0omsbI2ChXrkxSXl1DUWR6e0u8+/ajWKbJ3NwCLz7/Mutr6+i6DiFks1l27pqg&#10;XmvwCx/+BUo9PQRBEPdGhSDBtSvX2LFzgly+wPzsHNlclk6ng2maJJJJxrdtY2pykm3bM1H3j9km&#10;mUxTra5TqVSxbYdOx0SRZRqNBrV6gyAIyOdyTE/P0W53UGQZKe6UOvbQA/ieh6ZqaJpGvV5HURU8&#10;z6O/f4Cu7hL9A0PIchSxB5FwEwUMgmWZzExPMTszz8LCEjOzcwz09eG6HsVigdXyGrIkRf1eIWia&#10;SqnUhSRJWJaFFwR84xt/x4ce/hCpdBoplBgaHsZIGJx+/RRBEOD5Pu12ByQoFrsYGxthYX6RZqtF&#10;Jp1iZaWMH/gYmk4QBqzXqiyvrPLSy6/iuA4H9u9hcHAASZJotVp0Oiary2Vc16VWa2DbDq7rYyR0&#10;St3d7Nq1HT+Mjsv3A2Zmo26ukZEhfuM3f41SqYt6tYbZMSHSfHBdj0QyAVIk+qSSSfzYHaXrOr7n&#10;4/s+nY5JoRi50lRVobyyQl9fP64biWa+7+I4kUPNcWy6unuxOm0UJXJGBYGPJCuxq85BURQcx0bT&#10;dBQlWi/FcXvNVmMzsi8IJCzbwnEcQKJWq5BKpbGsDo7t4vke6XQKWYo6u2amZ0gmUmzfsZPpqWuc&#10;eOUEt+zZzeuvvc4te/fS6XTwPJdisUDbNOmY5oimaU987k/+9Z2f+W/+6+An84a4ecSizafixQLf&#10;vwPq0ccnjn0Z+PCWdb/Jm91M98a/HwYe+8Tkk08/PnHs80Si16Px/mrxuFo85q2i+x4DXgMOPz5x&#10;7DWiOL7f5LrOqXgfXyISpQ4Dr22JHZyO5/lZ4DA3dpoJBAKBQCAQCAQCgUAgEAgEPxGEIPUzwHPP&#10;fvu3b9m7f4+sKLiuS6VSwY3dQ4lEEkmWsS2bTCZNV7HIZW+SRqNJ/0AfpmlSrzdwXZdcPksymcR1&#10;oy4n27JQFJlEwqBU6o6Fl5BCoYAsS7QaLWRZ2nQWVauVKEbNdblyeZLLl69y++23MjDQx913v4ep&#10;yRna7TaNRoOdO7dRLq+hqip9vSUMw2Dvvj0MDQ1H4kAY9QMpisKVy9ewTJNWq0P/4CC9/X2sra7S&#10;PziIrutUK+sUi12Uenp5/bVTHDh0ENu20A0Dx7ZZW6swN7fA+nqFnu5uNF2nr7dEeXUNz/dZXFzm&#10;8KF9hEicPXuekydP8dk//Cyu4yAhgRT3WAUBqqah60a0Lgzw/QApdv9siB4Ac7MzzM8vMjk1Q6fT&#10;YXRkmMmpGXzfj7q9gnCzkwhJAiSajRbr1SpIEhJw8fIVLNMik8luRi92d5d417tv58zp03iei+e6&#10;rKyUSSaSOI7DxMQYpa4i9XqTRqO5efxD/QNUajUs2+bylWuUy2ucOXOB+++9i/Fto+RyGRbmFmk0&#10;mti2g2M7NJvtOM4xh+nYOJ7HN//jk9Qb0dyJhEGxWOB3fve3MTSdarWCZVqEYYgcK1KapkXXBnBi&#10;ccr3fVRVBSRCQpLJBKqqICvxdZRlVlaW2BceRNM0FEUl8COHX6NZI58rYplRNKTv+8iygqpqyPgg&#10;yVFXlaZv3gtJklA1nTAIcBwHx7bxXA/PdfF9j9mZGYZHRrl88TzpbAbPdWm3OnTabQ4ePkw2myOT&#10;SaOoauQ4jGMHu0s95LJZ1sprfOChh2i3W5x5/Qz5QpbDRw6wsLhECJiWdceffuFPPwr8+dv/Nnjb&#10;OcwbgtK9fG9P1L3A09eNfwaYiZevd0f9Qfx7U2T6xOSTn3l84tjXiISsw1vGfen7RQB+YvLJ6ccn&#10;jh0hcmaNA/fE+3s6Xj61ZexjsVj2Kd4QrJ4BPv99BC+BQCAQCAQCgUAgEAgEAoFA8CMgBKl3OOfO&#10;vdq9tDD/L3P5PI5tU61U0NSoZ8d1HFLpDEEQUC6XqdcbHDy0D0mW6O7uoqenm3NnL/AXf/k1Uskk&#10;v3X81xgaHiSbzXHl8hXm5haRZYlMNkNPb4nFhSV832dleZVkKoFuaOSTOUzTQtNUZmfmyGQq9Pb2&#10;UKlUsCyLcnmNTCbN6dfPcfr0eXzf5+DBvRQKeR555ENYlkUqnaJU6mHf/r1R907gE/g+umHQ6bSZ&#10;mZ5iaGQIz3WRkMnlcnRaLXp6e7l66RI9fX2UV1fp6x9A13WuXLzI+MQEYQivvXqKV15+FcdxCMMo&#10;uq5cXuPqtWmKhTwjw4Osra3TancwdJ133XaES5eu8uUv/xnHjz+KH/hx95AEhJviExALSfGmmDCE&#10;drvFqydOMD+3QKm7i/W1CqurZcrlNQb6+jAMPXaVxdGKYUgQ+FSqkWAkxVGBzWaLv/7rv+HXf/PX&#10;0FRtM2ouk8ly5NZbOX/uLI16g0wmhWXZWJZFq9niwL492I6LaVmsrq/jeR6JRIKx4WEkGdrtDrV6&#10;g/rcPMlkgie/+fc8/OFjnD9/Bdtx8DwPy7IIghBNVTEdC9OyeeXEa3RMk2QyQTqVZmLbKJ/45PHI&#10;YVetYtvWZrzfxrWAEInIKQVh3M8U9ZtBSBhH7vl+gKEohETmKkmCcnmV3t4+bMuMovtCUFUNz3Nx&#10;XJswiLq3EkaCMPSRJBlF1VBkFSkWu8IgWu+5kQMKCRQl6t1q1H1WlldYWVnBshy6u4u4rsvszCz5&#10;Yp72fIfh4VGazQZGIrkZCeg4Nqqqks3m6O3r5fKlKxiGEd+fkL7+AQ7s38s3vvEtgjDEdV1sx/lX&#10;33n2O//hfXe/L3w73wdvN5+YfPJLfK8ItXX7Z/+R891w/Ccmn3yaNwtb/9D5pvkHOpx+2H0IBAKB&#10;QCAQCAQCgUAgEAgEgh8O+QcPEfw0s7y4+Fh3d2lYkiQcx6JWq6OoGpVKBcd1CHyfMAhYW6uwtLRC&#10;ubzGzp0T7Nw5gaIqJJNJdkxso7enRCqdwvM8srlIgEqnU2RzWVRFwdB1Mpk0Y2MjNJqtOOJOIZFI&#10;UCjkaTZbfP3r3+LMmQtMTk5z660H+e3/4jHuu/9ubNvmu999mYWFRWZn52l3OszNLXDhwmXKq2v0&#10;9fXxrjtuR9W0yMHi2IRhiG3bTE9NYRgGyWQKI5GgUllH1w10w0CRFbL5PLVqlWQyCYTs3bePtbV1&#10;LMtkbW2V6alpdF2j2WrTMTtUqlUMXWdwoI90HGu3sLhMoZAH4PSZ88wtLPKVv/oqS0vLm2KUtOlk&#10;ilxiGyKUJEnx4hvi1JVLF6hUqrzw0gmeeuY52u02mVQax3UjodD1CMMQw4hcPJIcCTSWbSFLErqm&#10;o6kqrutx4dwFJN5wX22IVclkigOHDjM0NEy91sD3PGzboVatc+7CJSqVKq1W1IkUhCFTMzPYjsOj&#10;j/4G7U6HWqPB9olt6LpOEAT8b//H/8XC4tJmdGEikUBRFKq1OpevTlKr1XFdl6XlFTzPxzB0PvHb&#10;jxKGPo1GA9u2YpEJJEkBpNhJpOK6LooS9UWFYXQuuq5H11WWsSybbD6L2Tax494qTdNYXlpElhU8&#10;343j9XwUWabVbtJpt9A0jYSRQJJkXNfB971YeIKQkFazgef5mKaJZZmbjqpkMoVj21imRaVSZfuO&#10;nSwuLNBuR46/1ZVVTp86g2Va1OtVFEVhYHCQrq5u2m2TpaUlJElGlmW6urvRDZ1ms4lhJOjt6yUM&#10;Au54z7s4eGBf5Bj0fUzT3Pbwhx/+lR/Ta0EgEAgEAoFAIBAIBAKBQCAQCH7qUH7SByD44Tl/7mTO&#10;se3/s29gMCdJEu1mk9mZufjLf5V0JoOuR86N+bk5gsBH17RN8ej8hUvce++djIwM0dtbihxW1Tpm&#10;p0MylUQCTMtifb1Kvd5A13VS6RTtVpv+/j6WV8qoikIqldjsjMoX8uzatZ3V1TUGBwewbYfBgX4u&#10;nL9Ep2MiSRK7d+/gvXfdjuc4DI8Mc/t734Oua9iWhePYm10/tmVi2xb1Wp18IYdh6CwuLlHqKcXu&#10;rzTpdJqZqUmy+TyKqqIbOp2OSafTRtdUZFnh+RdeJpvJkEomSaeSZDIZlldWaTRb9PWWyGYznD57&#10;HlmWGR4aIJvJkEmnefnlV7jv/vtQNRVJ2mqE2vI/ic1oOIDyyjIvPv881WqNyckZDN3AtGwuX71G&#10;LptldHQ4ci6truF5Hp7vQxjix51Z+XyOTDqNbTk4rktvqZu77r6TdCaLhPSGKUuSkCWF/v5B2u0W&#10;nufS6XSYnZ3jb7/9NKlkiunZOYIgIKEb2LbDbbcd4Z/9s09y33338MD999Co1Tl1+iy2baNpGtlM&#10;hkRCR1VVTDNyO/meh2lamJaJpmk89tivcuDAPj76sUeAAMu2CXwfPwwIgsgNFfU6RaJQ4Ac4rhN3&#10;RwWbx68oChDieT7l1TK5XI5KpYphGCQSBgCtVhtV1SiVerHs6FlwY1EvlytEMX2yjG3bsavLxPc9&#10;dN3A9z0azToJw0CWlc1OKVXVqNUqNJsNmo0mo6Nj+EGAbduYponrOkBItVJl+44JGvU6Y+PbSKXS&#10;QEiz0aBcXmVsbDyOClQh9LEsm57eXlzXoWN2CMOQwcF+nnrqOfwgQJFldF1Pt9qtf/92vhMEgg1+&#10;sbjjUaKoQoFAIBAIBAKBQCAQCASC/6z56+rVP/jBowQ/DoQg9Q7mt37rN34vYSQfSafTBEFAu93i&#10;wvkLlHp6mJmeYdu2bRgJA9d1WV9bQ1NVHMflP/6nb7K6Uma1vEYYwtjYMI7j8pWvfJ1LF69y1/vu&#10;wLZtLl28yq7dO8hk0ti2w9///bNIQKGQp1qt8eQ3vs2FC5fxfZ9UKsXevbv5Jx97BMuyWFxc5uzp&#10;c7RaLSRJ5uChfayulEmlk4wOD5FIGOzcvZPbbn/3Zs+QFbtjXNcFQtbX1rFMK4qRcz0KxQKLC0v0&#10;9vWiqAqapiFJElbHZH1tjVQqRTKZpLvUzcrSMoVCge07dvLAA3dz513v4cGH3s/9D9zDx37loxy5&#10;9QhXL1+h0WxSqzfwPZ+JbaP09JQAOH3mHJqq8NKLL3Hw0EGy2SwQ+aNgI60vdkzFv5rNJv/hz/8f&#10;lhZXeO67L9HX20OxmEdColKt0dVVRFFkcvkciqzwcx88xszMDK12BwkJWZJJpyKXmqpq2I7N4vIK&#10;v/xLHyKXz6PI8mZsX3wUyIpKb28vrWadlaVllhZXeOXVqConmUzSaLXQVJXuYpHhoQEKhRzbJibo&#10;6+9neHiQer3GPXffQamrSKvVwTQtXMeNHFqeRxAEdEyLO+64jT/53B+zd/9eRoYH8DwX24r6osIw&#10;JAii37IkIctKnI4n0Wy2MHQdVVPiDjKQ5dgtBXiuS6vVIpPN0OmYFIsFFEXeFPls26W3rzdyNNmR&#10;0JNKpjBiZ1SzWadcXiEIArTYYRf1R8HVixfJZHPouo7ve/i+jyRJnD97llyhwPLSEv2DA8zNzmN2&#10;OvFzbnHt6hQHD+9ndXWVgaEhBgYGI/eXBI16nZXlZfoH+kkkEmiajmmZtNttenv7UFWVlaUlcvk8&#10;xUKBxcVFZmbmADAMY8eRw0f+zczsjPl2vRMEgg2EICUQCAQCgUAgEAgEAoFAECEEqZ8eRIfUO5Sr&#10;V88WatXKp7tKPQRhSBgGWKbF6kqZO9/3Xl47eYpEKollmui6zti2cVaWl3Ech0wmcjkBFPI5wjCk&#10;Wq2haRqu61JZr/LSSyd57bUzLC2t8AsfOka11qBWa3DhwmV+/uc/gGHo9A/0oSgKo6NRbFwymeDl&#10;F1+mUq3x3edewnU9uruLSFLUWfXgg/diWjaEIblcnt233IKqqnE3T6TqVCtV0ukMM1MzkfgTBnR3&#10;dzE1OcPuvbdQr9WAEFmSsS2Lyvo6PX39VCrnaTWbpNNpFEVF03U0XaNWqzI2PsHVq9eYmZ7h5ImT&#10;zM3NsTC/SLPVZnxsBCNhMD+/yPMvnuCu976b1fIa995zJ5NTMywuLvIv/vm/4PY73s2Dxx5icXGR&#10;l154GVmCvfv2sn3HdrLZDFNTU5x4+WWuXp1icmqG3p7SZjzfmXMX6CoWuWX3ToLA5/XT52i12lyb&#10;msa0LOQ4sk/VVJLJBIEfUF5fR4r7jr773ReY2L4dyzJJpTJIUhTDJ0tRU5KiKkzs2MXczAKKqtBV&#10;KLB92zhhGLK8uorjukSRji5B6HPhwgX27NlDsauLDx57kPLaMufOXkQCDMNAVRU8zyeTTmMqMkEY&#10;sGPHBGang2V2cNyoZyoIg82owg2PmCQpmwu2bUcCWiwuheGGMyoiDAI6nQ627aBrGvVqnZHhwc3t&#10;iiLjuCaOY+N5LpIkY5odspksnhc5pZYWF8jl85GrLvBZXVmiVqsyPj5BEIak0ulYMIscaK4XdWuF&#10;YYAsK1y5dJlUKkN5ZYVSqcili1e594H7aNRrpNNZ9uzZx8L8LF3dPei6hmHoEIasriyRzxeQZZm+&#10;/kHarRbNZoNkMoWiKGSzOVRV5QMfuI+nnnqOIAyxLIvZmZnbga+/fW8GwQ/D8eLRh4HDwFefqJ48&#10;9ZM+HoFAIBAIBAKBQCAQCAQCgeBnESFIvUOprK/9rq4bg4oSiRkSEpX1dRRFwbZsuroK+J6HbhiR&#10;i8i0qFaqeJ7PB3/u/Tz7nRfo7uriPXfeju95HDmSo6enm/FtYwyPjOC4HteuTbNr905s2+LAgT3M&#10;z80xODTI6dPnURSFA/v3MjwyQLVaJ5VOkclmSKdTXL5yDdt28H2flZUyjz32q8iKwtzsHKqmsX3H&#10;dvbs24Mky/i+T+D7tFtNZEVhbbVMcjzNysoqg0ODFAo58oUCV69OQhiSTqdpNppkczlqtSq1aoWu&#10;7m5y+Twry8sUikWSSYVCoYBlWqyVy/zlX/wVq6trLC0to6gqEuAHAUEQcOXqFImEzuBAP5VKlWee&#10;e4H33/c+vvX3z9Lf18tAfy+r5TX++mt/w4lXTrJaXsNxXRKGwbPf+S7FQp5SqZuFhUXW1iv09fWS&#10;SiV56tnvoqqR+FLI59k+McbVa1Oxg0eDLZ1QGyKNqiiMjY5w4eLl2JETRRc+/dR3eOQjv4ym63i+&#10;hyJHbqNQBikW5yRZ4q777ubvv/00tXoDXdOYnJ6JztX3qdUbXL06SS6bobe/j9dPvc7o6CgHjxzm&#10;jz77R3Q6Jp7vx6KkRzKZQFVVnLiTydB1Go06QeATBAFh3Be1lcg0FhKGPp7nIcWOLkmSNrujtsYb&#10;hmFIq9kil83guR75fC4eG26O9T2X1ZUVQgIURSGTzqLrBkgyC3PTlHp6kBUVVVGwbZvVlVUOHbkV&#10;gP0HD+H7HolEijAMaTSjOMqh4SEuX7hEGIYsLC4yeWWGO993O41Gk20T20gYBqenZnnkn3yEaq1C&#10;u91mcGiEIIiuT09viWqlgus66LpBwog6zdbKK4xt206xqwvP80gkUxw6dJCRkSHm5hbwfR9Zln+e&#10;myRIHS8efZQbO2BOPVE9+dWbsY8fhePFo58jEnk2mAa+/ET15NP/iDk+DdwDFLas/szNFI2OF49+&#10;EXg0Xvz948Wj256onpy+WfMLBAKBQCAQCAQCgUAgEAgEggghSL0DeeH5b/cqivI/ZjJZkCRCwDQ7&#10;pNIplpdXWSuvsWPndlrNJn3pDI7roBsGZ06fI51OYRg6x449QKVSZWZqmosXryLLEkNDAyzMLzI8&#10;MsKePbv46Ec/zFp5nalr02i6xrbxMbK5LKmEQTKZxLItLpy7xLPPvYimavT2dnPbbYfJZTMoioLn&#10;eezetZ3Tp8+hKAqyLPMLv/jz9MQRbKiRKGFbNp1OB9+PRCJVVeh0OlimSZDLEgQh7VaLIAhIZ9Ks&#10;r1cpdneRyWTwPY8g8Mlms7EjyQXadJW6WZyfI5FM0OmYLC0tk8lkMC0Ly7bRVBXTjHqRuooFJqdm&#10;MS2LZCLB+QuX6evtoVKpMj07x/69tzA2WmJldQ3TNMlls1y5Osn+fXtYr1SoNxr09/Wiahpnzp0n&#10;k0qzc/s2Wq02q+U1VsplXM/lwL49XLk6SRiGKIpCX08PK2trBL5PoER9RJcuX6XWaCBLEoos4/k+&#10;Z89doNNpo7kuK8tLjG+bQJaj62voCWQpJAwC0uk0t77rCH/253/J4vIK5UoFJAlZkrAdG8d1omvk&#10;OPT1l1hbX2VpcYH77ruHr3/jb5EVBceJnEeNRpNMJk0ikaCnu5sQ8H2PMAg2Y/q+Bwkgiu8LwhBV&#10;0XAldzNmUJLYFJsgEsrqtQbbd05QXlvH8zyAWLyKxrbbHdbX1+jr7yOby5MwEsiygmWZ1Go1Mrkc&#10;vueBomBbJt2lEolEctN1pyhqFCUoy7iOwysvvsS777iDwaFBzpw+S3W9RiqTRFFk1tcqvOeu93D5&#10;4iV+6ZFfJgwDGrUq3aVSfFwhumGQSqUAqFQq9PcPABKlUi/TU9cIfJ9CsQvT7CDLMsWuLsbHR1lc&#10;XN5wSe29ia+CL77F+hrwExekiESewvXrjheP/tI/RDA7Xjz6WeD3b7DpMHBTBKlY1Hv0utXjROKZ&#10;QCAQCAQCgUAgEAgEAoFAILiJyD94iOCnDQn+ECRNUVV83wdCNF2n2WxRKOZpt1pYlo2syHi+hyRJ&#10;DAwOsG/fLSiKQjKZpNPuoGsaJ06c4tSps5w+fZ5Tr53Fth2Wl5aRZQlVU8nms4RAtVrn3LmLvPrq&#10;69QbLTK5DPV6k8WlFRRZiSPhPFLpNMlUkg9+8AE+/vFf5rZ3HaHYVSCVSnHn3XfSPzCAROSW2RAg&#10;2q0mQRiyVi5DvL7ZaFLqKdFut2m3WhQLecIQstkMnXYb3/NRNZ1MNksYQqFYJJ1J02w0kCQZx7Yj&#10;l1EI4+MjKKpKs9mi3WrT6ZgcOLifX/34I/zO7zzG8moZx3X50M8/yNBAP47jUiwU8P0A27JJp1K8&#10;+NIJKpUqpa4uOqbJ7e++FcuyGBjox3U9ZmbnMU2T7mKRRrMJIbTabXRdp7tYpNVq8/RzzzO/uMTe&#10;fbt519HD6LqKrml4vk8ymQCg2WpFriJZ3oyaa7c7nDzxKmEQYOgGtm1H18/3CIl6rYxYqLn/gfv4&#10;6EceJpfLsO+W3ZsCUDaTYefO7fieT6vZwjA0piankGWFE6+8iud6sZPOjJ8p6HRMHMdhZHiQwaGB&#10;HyhGRQGC4DhRBB+EbDFERW642FkVhiGmadLX34uR0CkW8xSKhSh+Mm7qCmNHXC6Xw/M85Ng95Tg2&#10;rVYTJ+4WQ5JYXy8zPzdHX38/G01fkiQRBAGOYxMEPqbZodPuMDU5SaFYIAzh3NlLZLMZZmcXGBwe&#10;ZH52jrvuvhtN01AUlWJXiVyusNmTlc3mKHZ1UygWWV1Zxg+ia5VOZyA+92QyRT5fQFFUZEVh+44J&#10;/Pi8c9ls/ia9BgC+9BbrP3MT9/GjcN9brP/cD/rg8eLRAvCpG2z66hPVk1/6UQ7qOsavW65xk8Qu&#10;gUAgEAgEAoFAIBAIBAKBQPBmhCD1DuP06y/dYSSSn0xnMoRBEDuEQhzbxnVcBgb6WFxcwve8yFUU&#10;x7Cpisr2nTuQZZlms0Wr1abd7lCvN9E1DcMw6Jgmly9f46tf+U/88f/0p/zdN5+mv7+P/oE+2m2T&#10;y1cmOX/+Es8++zyu4zI42M+2baMkEgaqojA+PkK71Wb//r0UiwVs28a2bIaHhzh860F2794Vn4WE&#10;rCgQhpidDp12G03T6LQ7TE/NomkaC/OLJJJJFheWUFUlEtdcFyNh0Gm38D0P3/PQNB0IMRIJgiAg&#10;XyjgOg7ra2tRbJ9tkUwmUCSZ3t5eHvnIL/FXX/l/+aeffIy19Srf+rtn2D4+zt133cHKapnhoUE8&#10;L+p96pgmtx45yNr6OqVSN6qqoOkaqVSSZrNFf38vhqHTarUZGx2mq6vI2OgInY7J9OwcYRiya8cE&#10;uWyWZDJJNp2JXFAXr+J6HocPHWDvnl3omkYykcAPAvw4Ds/QdUJCNFVFkiS++9wLJFNpdCNBp91G&#10;lhUURSEIfcLAR1aieDzfD/kf/uV/T7FYYGllBQDfj/qSPNfD9Rw6ZodWq8XOXds5f+4skiTRando&#10;NJrYjkMqlSSdTpFKJrFtByOZIJ2Kru9WMWpr/J4UKVLYlk0ikdgyJopl9H0fRVGQpCjCz7IsFFkh&#10;m88iywoz03MUi3nY6MaSJGRZRpYlLLODoii4novrukxeu8paeYVOp43ru3ieh6brjE9MkMlEAqpl&#10;m4RhdLyO62DbNoZhoBsaa+U1ZEVhbGyYbDbN6soaruuhazrbd+4imUxu7j+fL2yKarIso+k6+UKR&#10;ZDqDpqnUa1V8P3LpFYvdNOo1/MBHlhV0TUPXdMZGR1AVBU1RCOHQTXwd3KiM8embLNj80MSxel+6&#10;wabxK244TAAAIABJREFUuLPp+/Eo3+uugpsvtj1NJEJB5Iq674nqydpbjhYIBAKBQCAQCAQCgUAg&#10;EAgEPzQisu8dxKsnnzd0Xf+3nU4HTdMIwzAWXFJomobjOHR1FVGUqFOo3epEDprYadM/OEixq4As&#10;yVSrVZrNNrfddoizZy/ieT67d22n2FXgu999mVarRaVS5bXXznDH7UfJZjP4vo+q6JsRbO12h2w2&#10;w4MP3ovn+QwO9gESy8srDAwO0G6bJFMJFEVmdGwUSY76rkIil40ky8hS9CU/RMJJo9Hi8sXLeL5P&#10;JpNmdGwETdMwdAMkCIMols9IJnEdG1lW0DSDMAij66DryJKEZZm4nkcymcRIGHz2j36fXbfcwszU&#10;VZ55+inOvH6a1ZUysiLTaraYnp1FkmT6enuYGB9jZm6B5dVVlldW6SoWyOdyNJstPM9D13UURcG0&#10;LNqdDplMmnq9QbPVZnFpGcu26CpE4pSu67iey+GD+3jhpRMkdB1N01hdKUdOpYQRiYStNp7roioK&#10;bhCQSiXxfX/z3p048RqWZZLPd3Ht2iV6+/qRlSi6TtcTgIQiKRgJnUKxm/fd/T6efe5FAEJCGs0G&#10;1yanabdNUmmwTAsjYTA2PoqsqhS6C7z04gkSsbDnx0KmLMssLizx3Hde5P4H7t7su7oeSQLHckgk&#10;jK1r406oAEmK3HyKquB5USwgEhiJBLIs0dtb2uyNepPQJUmks7lYbPMJAoupyUlGx0bI5SIBS5JB&#10;URSMRHLz+EzXJWFEy0HgEwCpVJrh4WFeeP4Vdu/Zxfp6BdfzaDZbvPv2o+hGgp6eHiRJfpPwJstK&#10;/Hz6qIqKms6QTmfwHIdWs4mm62iqRld3N6urK9iWhWEYyLJCGLpMTIwhx443y7Lk/+7Tn+r9Xz7/&#10;hdUf9X3wRPXk9PHi0VO8uafpyz/KnLEz6TBRD9XNEGZm3mL9p/j+sYI3ckdxs7ud4j6r4s2cUyAQ&#10;CAQCgUAgEAgEAoFAIBDcGCFIvYNQFPkx3/cPGUYCVVGxLBPPc+Mv8WUSiQS1ahUjm6FarbNj187Y&#10;QRS5O5KJJLfs2cPrp14nmUyytLSKoigMDfbTXeqKenbcNzp/VFWlsl5hamqa2+84ysWLl1lZKTM4&#10;2Mfk5DSe5yPLMtu3j9FqtpmamiWfz6MoCvv276PUU8K2HRr1OrqR2BQhZN4QHlRdI5FMYnVMbMfF&#10;SOi8evIUo6PDcQdQdEyWZUXnocj09vXiex6qqm32MfmBT6nUw/z8HL19veTyBdrtNoVCkWymTDaX&#10;YW5miq995WucOHkqcq/oGlOXZ8hls7TbJkcO72d2boF8Lkc2kyaVGsV1XdbXq1SqVcIwxPN9RoaG&#10;6OoqsLpa5sq1KdLpFIEf0N/Xg6oo3LJrJxISmqbSbLXo7+/j7PmLJBIJxkaGqDebZIwUjWaTwUya&#10;XDaDaVoocuQeSiQMfM+PxBwiAa7VanPp4iXuufd+urq7cV0HQ0/ihi6BHxCGAbIm4/seuqHz8V/7&#10;GJ/7/L/Btm2CMMTzPMIwoF6vk0ol8H0f13EYHB5gdHyEf/0n/ysHD+7jpZdOEgQBrudFrh5d49hD&#10;D/CVr/4NvX09HDq0/4bPpuM46LqOJL1hutxwGbmOF8UAShIS4Hk+YQiGYaAoMvVanVJPKToH+XtN&#10;m3IsUAWxeyyRMNB0Hcdpx+uiyMpIjJJQVTVyWsXXU1XVOAoQxrZN8M2/fYowCGg326RSKbq6CrRb&#10;HQ4duRVJikTT648jCHwcxyaRSOL7HrKskE5nWFldZmVpiUw2i24Y5PI5gChiUFEIwoBcLks+l6Va&#10;qwNw9crVPcCPLEjFXC8aTf9jJzhePDpO1NX0MFtcSceLRze6qP7gZgtBwL3Hi0fHbzRv7J4av8Fn&#10;ateNGwfujcfeE2//zNY5twhs9xK50wrxmFPXzXVvPObUW/VbxX1Tn+LNAuA0kQj4+bcS8OK5a1v3&#10;Gc+1cY5fehuuL0Rushu5zAQCgUAgEAgEAoFAIBAIBIKfCEKQeodw9uwrsqZqfxiGUTyd53t4voci&#10;K8iShEdIOpPGcVzq9Qau45JMplBkOeq5kSQgZMeunTiOw/mz59i1awJVVanXGiSSG46OkF/5+C/z&#10;d998ina7Q6m7i3q9wSsvv8oddxwlnY7cQHNzC3R3F1EUBV3XsZ0q+/bvoaurxJGjhwmJRLAwCLAs&#10;C03TtpxNJEwEvo8cd1q5jkMhdnddvnSFW48ewbYdzI5JV3c3vu+TTKYI8gGqqm1GwGma9sa+CCkW&#10;i9RrNdKZDAnDIJlKoRsG58+eplwuc+HiZXp7Spw9d5FEwmD/vj3Ua3UWZJkTJ19nfHyUdqdDpVrl&#10;9nffymp5jVt272R9vcr6eoUrV6fIZNJYlo3rePT19nDL7p0U8jlyca9WubzOpStXseyof2pmZo5G&#10;s0VPdxfZbIaBgX7Ka2t4no/v+TRbbRzXJZVI4Pk+3cUi65Uqvu/HopyC47q8+MLL3H/fAyiSgmVa&#10;qIoexfEpkSAVyqBqGp7nMdA/yKGD+3nplZPk0hn8wMcwDPK57KZryHECVE3j9VNnGR4Z5F2338rk&#10;5DSFQh5NVXE9L3KEGRqFQo6vf/1b7LllF7qhv+nZtCwbXdf4XkJUVcW2bXzPx0hs9F/JhKGPpumE&#10;QdSfJUkQBDfopiJy+GUyWdqdFgCDw0O0my0UVcV1HHTdiK5T3GUmSRK5XCH+f+RwksIQ1Ci+b21t&#10;ndnZOWZn51leXuWhn3s/777j9s3rEoaR42qrG8w0TVzXJZFI4rgOhp4gmUqRyWSp16pkslH0YLXS&#10;JpvNE/g+vuchIWFbFl1dRWr1BmEYMr+4PPajvAtuJrGo8xpvCBcbHUrj8c+jwMPHi0fvu17EuQn8&#10;PvDYDdb/5luM3xR8jhePHiY67uv5Gm+OCfwKkdC0lYeJe6JiYej3ebMAJm0dHItaT/FmIWqD8fjz&#10;H46vUW3LZz5NJGAV4nXb4vFfvG5/nzpePLrtZkcFfmLySdGFJRAIBAKBQCAQCAQCgUAg+KlCdEi9&#10;Q5CQPqaoao/rukhIhEGIbVmR0yWOQNN1je5Sd+SGQUI3jDgej80+HULYvecW9u3fj67rWKZNMpVA&#10;VTXS6RTd3V10d3fxwPvv5qGH7mNixzhHbj3M4cMHOHjoANlsGkVVOXLkAP0DfRy59RAHDx/ig7/w&#10;Qe7/wPs5cvTwphNmI/bMSCQicSAWoqITkmKnTBjHuoWkkkkURQYkevt6AWg0GoRBFFunqhqKopBK&#10;pXAcO3LFqCqyJEdzSxKZTBbbdmi3WpimiarphGFIoVigUW/SbneYnJphZHiQ4aFB2u0OcwuLJJMJ&#10;XNdldnaeXDZLrV5HkmTSqTSdjkkQBDi2w9BAP5qqkkwmUDWF8dERUvFnIYrCW1peIZVMkkwkyGTS&#10;/OKHHmLvLbtIpVLUanVq9TpdxSLDgwM0Wy2KhTyqouD5PoQhjuMgSaDrOn4QoMgya+sVzpw+S0hA&#10;MpWi2Wzg+V4s+oXIskIQBKQzGXzXJQh8jtx6BNd1sV2H3lKJ++97H+lMOr78MqZpEQYBzzz9XCTG&#10;+AGjY8MEQUAml2FgcIBf+fgjnD1zgTvfezuLi8ucv3DpTc+laVroehTtJ735e3wkaeNHIggDbNtG&#10;UVXCIEDXdWQ5uu+JRALHcd8yDjAI/M1tmqqRyWRp1OtomobveZtipKIom86mNxxOb3RRSZLE4vw8&#10;tXqd8mqZtfUqDz54P++9670kkqlIuJJkVDUStoIg2DyGVqtFEPhYtgXhxvnJJJJJEskkkiSjqRqp&#10;VJp2q4VhJJBlBVVVyRcKm5F9tuPQ7nTe/4/883872RRMiJw6xSeqJ+97onpyG29E6hWAp2KR5Ufh&#10;+s6rh6+fMxbINvqlnr5u/PjGf2Jx7EaCy/R1y8+81cHEzqXrxaHrx1wvRp0CjjxRPSkRiWkbItJh&#10;4HNbPvppIqFq6/k9Ff9cv78CkfAnEAgEAoFAIBAIBAKBQCAQ/EwjBKl3ACsr85JhJP4w8H1SqTSO&#10;6+B5LoSgqJEQEYYhiWTUOzQ/u0BXV9em0BOGAUEQEPgBfhC5bnbt2c0DDz7Irj27sR2XhYUlZmfn&#10;mZmZY628hqooNJotJq/NcOXyVVbLaywuLCLLMj093RSKXYyOj7P/0EG6SyVKPaXoYON9AhCCHwSb&#10;xxf9A6TIHbXxzb6qaei6ztDwIJPXpvF9n2IxT6fdjuLXJAnDMICQIAzRdI1EIokkSfi+jx9EPxsO&#10;m+7ubuZmZqk3GoRhQKmnh2ajSa3WYGx0mAP79mAYBpVKNRagMjiOQzab5Z573ku1VqOvr5dqtYZp&#10;Wti2g+u49PT2ICsyqqaya+d2ioUClUqVRqNJvd5kYWGZarWG7di4rsu5i5d48ZWTtDsdPvbRD3Pk&#10;8H6y2SytZouZ2TlkRWZkZIieUvdmV5Tn+yiyguf5qIoCYbgp8C0uLlGtVkgYSRqNetSfJIGqRYKL&#10;73tRJ5cSCXf9/X0AdEyTWqPB+LbR+BbJNJstCoU8q6tlLly6zF133s7U1AyO49BoNNE1jenpWTRN&#10;R1U1qtUapZ4uvvKVv4kFzhDTtEgkEpviT7h5R98sTG1E52maRuD7SLIUOariOD3P81DVG4tRAGan&#10;gyTJKLKCbiRiASoWu2QZWVHQVB1Fia5DdI7SdbNIlMtl5mfmadZbNOotevt6+MivfIRsNh8LVrF4&#10;Fgug8IaQ2261UBQV17Y3YzDDMMDQDXRNp91qRp9HQlMj46mmaaiqSk9vP7l81IOlqSqu647+w/7y&#10;fyxsCC01ooi3rWxdvhmiyZeuW77RnFuXrxewruc+vjey8E3LT1RPfpbvFbZOxdue5sai1lY+x5vF&#10;qE2n2BPVk18CvrBl7KOxoAbweb5XHNvY9qUbbBPRegKBQCAQCAQCgUAgEAgEgp95hCD1DqDZqB1H&#10;Yodt21FMnarhOA6yEjkwJMBzXTRNQ5Ylzl+4zI44js/3fOS4F2dDJwjDEImoI2r/wQN8/Nd+lY9+&#10;/KMcfddtbN+xg1bbZGm5jKYZ7N23h0NHDjOxYzt79u/jzrvv4f73RxFnBw4eQJJkZFXBj0WnIAgg&#10;DOPOnjDqDuLNUWxhEIksGxGBXtwR1W616C51USjkKPWUkGQp/lJf2YyJC8MQRVawbRtCcF0XSZaR&#10;IHLcEEbRfkHkBguDkHQmw9Ur17jtXUcYHOwnJGRtbR3TtCgU8lQqNbLZLH/8P/8RuUyGbCbDYH8/&#10;uq6jaSpnzl2gUquxtr5Ovd7A833OnL3A0soKrXabRqPFyuoqy8srLCwts3P7BMNDg5tzPfvMC2Rz&#10;BbZtG+PAgT1ksxkkSabd7tBoNFlbqyDH4posSbTaUTdSEAb4QRB3IAXUG02effo5NE1DUWTa7RYb&#10;2p+qRH1aG+KQJEns27cXPRZPNE1jeHCATscCwk3J6MUXTlAsFEinUzz33IsMDPQxOzdPd6kLTVWo&#10;VKqMjY9y8eIVHvzAvUxNz/LKK69h2zbJZOJ7ntVIAH3jfktSdI9UVYueEUBR1ThBUsL3QyRJ2eJo&#10;kt/UQ+X7kbNKliUSiWQk0knQbndwHSdyx0kShq4jy1GH1I0IgoDFhTmq1RqqptJotvjUZ36PXC4f&#10;C1nKpnD2Zi0rElglmc374Pte5HaKHV+SLNNqNmi32yRTKZKpdDxX9HnP9+gpdRMEQXSshrHnrf7W&#10;fwI8QyTYfOH6yLgb9Bp9+EfZUTzf9f1Mn7pueSOu79QPEozi4z113bobjb/eJbX1PH/preaPxaVH&#10;t6z6gxvE6j193fL4lmO7XuADeOyJ6snHiMS07zePQCAQCAQCgUAgEAgEAoFA8DOH6JD6KWdhfkq2&#10;7M5nG7UaumHg+R6EUYyZ67okUykkScZ1HVRVw3Fc+vp6SKVSAEixY0SWZIjFAt/3N4WsDRdVV3cX&#10;xWKROGsvdqBIbCoekhTpSlu2AyiyTBCG+Hib8XuSJOEHPsqG3hlCSIAkKVsEizDq2fG9za4kCCgW&#10;i7TbJrph4NiR08j3ov4jP460kxWZTqNNsasrkh/i49n4wl9CYmBwENsykSQp6riybcIw2r60tEJ3&#10;qYuF+SXWK1VGRkb4L/+rT3Lh/Dlcz6N/oJd6rcGVK9fQdI3enhLbxkZYWV1jfn6RXaUdjI0Oc/Hi&#10;Fc6cPY8kwfDQIJqmUqs3uHTlGs1mi77eHgBa7Q7/97//C/7bf/4ZVleW2Ld/D6dOnWVleRXDMDhz&#10;9gKarhM6NrIkI8syqqpi2XbUDxZ3EXU6JlcuX0MmcphZVgcjkcA2LRK5JH7gbTriJEmmp9RFwtAp&#10;dXVx+PB+JEUik0xhWTaSLBOGEpcuXWX79nGWl1epVesM9PfhewGKqpLJpLly+QqHjxzg2996Gk3T&#10;GR8fJYhj9jacUpKkACGSFOL7AcgSSiwqOU4klEqyROD5KLKMFruhfN8hREJVYodVGM2xIZeF8X1t&#10;tVqsr63T09uD63pYpsnc3DyjYyNIsrTZY7bhitoqiMUPb+RacxyqtRoDg/38+qO/TjqTicWvLd4u&#10;CYJA2nT1RfNFcY3R/LFwGEckEoZxdKCO6zqkUqk3HGNh9PCH8XPpBwG24+A4Tu///u/+nfRPP/nJ&#10;G5dm/RiJHURvJ/nrlr/AG5F8AOPHi0fvfaJ68unjxaMP84aLaMN5dFN7la7nierJ6ePF/5+9N4+S&#10;5DjMO3+RZ2VdXdV3z9kzAAaDwTloAQRBSgBXsi1Lsklpd726CY5k2rJlk7Qt2Wutl6Sf39or2yLl&#10;9bGSbJCi7fXaaz5xZdmilyYB3qTIIQciboBzX31WV3UdeUbsHxGV3dMcgIcAEgLj91697qzOyoyM&#10;jOo/8nvf9y290J/ftGvfa8Q0E+f3Qn1X8LVjP2VcVePzvhsd6/deI75ZLBaLxWKxWCwWi8VisVgs&#10;r2qsIPUKJ0lHP6OU2ocQWrSQijRLkIUkHo1oTrSMCKQfrCupmJ2bRRhXlOvoh/+u65LlGdK4cITO&#10;F9OJcOXZFCix7WcycXFKSq1DmV3K93fEybmuV4pXUkkE+qG+4+giIWke4o/FKNBxg/EoJkkSBv0B&#10;aZpy402H+b3/9GHT++OSpilSSd2LpRRSSZSCLE0RwkGYbqDxeB3Xoyhy9uzdy3PPPK37hxyHJNFi&#10;Qb1R57Zbj3LmzHmyLONHfuSH+JE/84N89CMfIc8LKpWQKKoQjxLm52Z55rmvcvHSFW6/7Ra+8vhT&#10;AHQ6mwSeFp82NjcRjsOZc+f5wR/8Ad2NleXMTk+xd+8Cm5tdWq0JLly8xD/81ffw3n/yjwjDgDf+&#10;6I9x+vRpNjc7fPFLp+h0NpFSUagc4TgUhdTRcUoRJwmFlAyGQz7z2c/yS85fw/c8ikLiuR5xlpT3&#10;u5AFnu+BgMM3HGIUxzQbDVaurjIYaAHLcVxq1Qqj0YiiKPiBH3iQp558hgMH9rG6uo5C4QjB1PQk&#10;Tz71LN9zz90cPLiPk188xa/87b+2HZ8o5Q5nE8C4O0xvpWmGXrc+SiojDvoAFIXuD3Ncp4xaBCOm&#10;GcebdtdpJ12tXsd1PdI0ZTgcIk0Plet6uK63axwaHQXoAYpuZ4PV5TXW1zr8hb94goWFBb1m0YLT&#10;eLlrl58qO5/0dSqCMCj3d12PNEsQjv6ueL6PHAxIkhjYLYoJwrCC53s4QpDlGaPRiMe+/KUjwLWF&#10;XN9hTrSX7gIeBA6iY+oWX4LD3rVzwwhPZ3cd+21oh9BOB9ZuJ9U3cvyvF7/3zfLAzo0T7aV3mV8n&#10;0PN01679v8axtYv/d+eGEQPfdd09LRaLxWKxWCwWi8VisVgsllchVpB6BfPRj/wnoZR6i5SSKIrA&#10;ROClSUJe5Hjedkyb4zikaYICDhzYizIijhO4ZQSZ62pxynO9HQ/Mje1JUbo4nNI1MnZFCXaqVwoQ&#10;O1woY3cSSqHEtaFpRrMqRS49FgchtkWpqeYM07OzFEXBH3zms8zPz1LkBQhY2LOA7wekSYpSimqt&#10;Bkpph5egFDoEwvw053F0F9DWVo96vUGW5QjH5c677mR1ZYWpmRl+4Rf/MjcduYnf+93f4erVVbIs&#10;xXEc4jhhenqSfr9Pu9XC8z3m5mao1WusrK7z/FfPcPHSZTY3exSFZGurT61WZfHgfmanJ/nwhz9G&#10;u91iNIqZnp7iwoVLZczeb/zz3+Qdf+PtBEHIwYMH8XyXu4/fwYf/60cppCTwfR3fZ7q+PNfVvVLm&#10;3p07e4HHv/IVpmcn6W5tIZUsRRd9D3Sv0likXFiYZ2VllThJGA5GTE87uI5DEIaElZC//Is/j+M4&#10;/OFjT7Bn3wLLyyuMRjGe5xEGAefOXkBKyS3Hbubzn/siQRCghSN2OJKk6V/afi81gqGOuVPggEBf&#10;Q27ured5pcg4FjgdASipP2PWrBCCTmeDer1OlmfEoxG+7xOEoX75PjtX3XgMeo2IUsT65Cc+w+u+&#10;93Ucu/V2XM8rP7Ptkhr3nUmUEqUoJRzBnj37yghJx3GI+yMqUYSSksAP8IOAwVaPtJWYyMii/I55&#10;vk+j0SivJUlTvvrV0wu8QgQp40x6Dy+NAPVC7HQL/bo535g3GTHsIbP9/utE4wFaNNsVy7eze+ml&#10;dlPt7nV65wvsdwotNr33hcZtsVgsFovFYrFYLBaLxWKxWGyH1CuWk1/4JFFUmc+y9HuFEEilyLKM&#10;LM9ITZdUWKmAickDyLOc0WhEqzWBLCRpEhOPhohxD47Q8WZl4N61Pxg7XLbfG8eYGZVpRwfVWITa&#10;2RkkTTxZURTl37I0AaDIMzMG/fBfygIFVKIqQogybq8SVanVIq5cuYLrerQnJ0mzlCRJKGRB4AcI&#10;x6HeaJClGY7rXhMVOBZliqLg0I03cOH8BaRSHFzcT6/XI00Sbr39Dn7qZ36Go7ccpd/vsb62xt1L&#10;dzA51ebcuYsMhyPSNCOOExqNGrfeepQoqnDL0SPc/9rvYWZqima9TjWqMNlucWD/XqYnJzl75jx7&#10;9y5w6NBBlFK658sRtFoT1GpVJtstnnvuef6/D/9X7e4SgsnJSfbu22uEQBN3aObP2eH+iioV0iwj&#10;yVI+9sijVKsNjAxHkRdIFIURKfWdU0gk99//GrIsp7e1RZ7lCAV+4Om7pSS1WpVut0chJceP385w&#10;GCOlpNWeYHZuhjiOuXp1mZuO3MCbH/pJQCC3F0y5Wsb6pOs4RvxztFMLoXuezDrK8xxQugtqvOqE&#10;0L1iZm3lRUGeFyil3XZSSUajYSlGCeDIkRuJqjUqlYoRyXZiYiodRwu4aczF85c4d/4iZ06f4Q8+&#10;9wfXrPJtYUqY+EhHO/vMMRzh4PvanagdedtdZmNBsF5vUEg9Tr2WHTNXWqhtt9uoHT1r3d7WbrHj&#10;28KJ9lLLdCONt98H/A7bYtSjwFuANzzcOXn9Qq5vjZ0i0vuv8/dHdvz+2y9ynO/IvBkeBd5tXuUc&#10;Pdw5efzhzsl3WTHKYrFYLBaLxWKxWCwWi8VieXGsQ+oVSq1RdwtZ/CUllZPJjDzPEEKQpdopFIaV&#10;UgwqioKwore3tvrcetstpGmKH+heG6mqlGKTGAtKRsga99wY95PuxilKh4rjOIjSJaU/W+Q5rnG3&#10;FLK4tltKKfIs08dREiUVeZ4ZAasYpwICGNfQ2N2jKPKCAwf38YmPf4qV5VWmp6ZwXReZZdQbdaTU&#10;D/+F4+C6rhZgfM8cc/t6pNKiWOAHJHFCd7PD7NysngspqVZ1d5AW0gSe5zEajqiEIUEQ0GjU2djY&#10;ZGKiybnzF7n1tlsopKRer9Ht9piYaCKlZKs/IMtyDuzfx8VLlwFFGIYsLMyR5zlZlrG8vEohJa7r&#10;srHRYWKiyeu+9/VkeUoYVoiTmD/xJ/87PvCBf0eapgDkplNLCIcg9Mjy3Ag52nl09sxZHMclCEPd&#10;X5Sl7HQr6Z8glWLPnj04jiDw9XXhiGvEIKkU7fYE9957nH379rKyvMrc/CzTU5M4Mw4//+d/loWF&#10;+dJlB1qIdISJdtzhlBMCkjTF8zw8z2jdxgknJeR5Zvqxts8/HoNCq+NCOPR7XarVqj6nidBbXV5m&#10;ZmZWr0sh2Lt/H5WwQlSp4jheOb5xb9P4d6UUg8GQ3/vd/8Kttx5lemaST37iE3zpS1/iZx/6WZoT&#10;2/pGnudIKfH9sYNwLPaK8rplIUmKhEqlgut5JElMJYyoVLToOxoOabUmy+8OQFHkVKsRlUqFoYlJ&#10;PHf+/I0v9N1/mRkLP8dPtJceYtuVBPDub0OnFA93Tm6eaC+9f9e5xzfi7CuoT+nsru1TLzY/xuXV&#10;egWN32KxWCwWi8VisVgsFovFYnlFYR1Sr1CSOK4AD2JEqCLPzcN8X3dJofB9vxSllOnU8VyXPM+J&#10;45ERbQodqQYgMJ4adCyfEabAuFRMfNo4tm87Ak+Y82ixY+xKUkohi4Iiz40SIEq3VG76qpJ4xLDf&#10;J0sS/cDfiFSyGLtIQErdfTUc9HFdlyiqcPnSFRzXIc8yQMevDfsDEKKMKBz3Su1ESkme6XNLJbnt&#10;zjt4+smnCMOQre4WwhF0NjZQSuK6Hr7vU6vXGQ6HnD5zntnZac6ePc/6+oaOnQPuvvs4nuvS6/XY&#10;2OjQ6/XIsgzP05/f7PZwHIf19Q5Hjx3j5ptvoFar4vseCMHhQweZmmxz9JYjvPvvvYuFhT0URaHv&#10;pe8zOzvN8eN3EEVRGQnnjLu5jKihlNLinJKMRiMuXrhIGPoI8z4I8jwzvUvoPi0FNx+5gXarxeKB&#10;/Tzz7PMA2/sAKAjDkCNHbkA4Dkv3HOeXf+mvmP0ki4cO6LXxQgtVbK+NOE7w/R1i1A6Gw8G2Q09d&#10;667Too92WaVpSlFo8c1xHFNZpt1iF86dJR4OSOKYKKoShpVrXGRmOOV6FgLiJOajH/kYV64sc/SW&#10;m6jVqghH8JU/fJy/9ct/m8uXLzAWsOI4JgzD0t2k1zNsC1ySvMhZvnqZopD63qjxuQTtySnt5DJ1&#10;B31UAAAgAElEQVQC4XhtOo7D3Xffhee5+L6v58Fxqy80pS8XRoC6i+3uo52dTewWW3Y6qf4IPPgC&#10;77+QC2r3+2d3bS9+C+e680U+82J8fNf2QyfaS9d1aJn3H3mRMVgsFovFYrFYLBaLxWKxWCzf9VhB&#10;6hXIZz/zUYq8qORZdqOUBWmiY9Sk1DF8juMgEDiui+O6pOYBuOf5VKIKSZxQ5Dl5nmn3kJQo44Ia&#10;S1BqXO4ElA6pHfF7YwfVTsFH7yLL6L6xGCAc/eDeMd1FAFmaMhoMyLKM4XDIZmeTteUVRsMhSkpz&#10;Ti1wjY+X5zlra2sIIRgMdNRglmX4fkC1VtXdSGhRzfd8MuPE0u4s/XJcB6kk8WiELAoqYYWZ2VmU&#10;UgyHQzzPo9vd1B1IjkOtVucN3/8DHFw8yOFDB5iZmWJ2dob5hTkmJia4//77cF3dK/XU089RSGki&#10;5XIqYUitWmUUj4xjqo/j+Ow7sJ/9+/dQr9dptyZYXl5lfn6On/yp/4n5+T2AjnsbjUZUwgjX87jj&#10;jmNUwpDUOOByIxqlWYbnuqWAEycpYRiwsbFhuookwnGQsihdVHme6wg8BdValW6vx+WrV3nmmedR&#10;KLa2BuZ+6knLi4J+fwAoHKF7kuRY6FSKMrFRCL0uEKWDDiNijkaxEVucnaYplBKMRjHCCInj8yql&#10;BS8px2tOmH60lMAPtoVSttfVKB6xsrJCJYqIoiqe5+Fe04dmlpMRlJSC82fP8IXPfYFbbztKrV4j&#10;CAJarSae6zEaDPmnv/7POHv2DFIWpRjlGAeeHq9x/Rn3VGdjnSRJyrWrxUB9Pc1miyzLGI2Gu8Yk&#10;uOnmI7iml8sIWN1v5H/BN8Di19kGSvfOuLfpUfOztWufxR2/t4D3vQTjG3PXzg3jIjp7nf3ev2t7&#10;twC0uGv7mmOcaC+9fdf2XcCbvqERfi0f4tpeqhbwyIn20oO7zvEQcMb8/Zrx7GLiWxyHxWKxWCwW&#10;i8VisVgsFovF8qrAClKvQIqiwHHdwnXduSIvkFKVcX3amePjuC5ZmuK5HkWem9gzxf4D+xmNRoSV&#10;Clma4noeuXGcCETp5kDsPKPpuhH6p9ohNpTylNoWDhzhaIHMiFrCCAYKZSL/dIxgXhTEoxGDfh/X&#10;dSiKnCAMy44d7ZISpRDmeh4b6xsMRyO2trZQSlIUEiULHCEYDQdmvHpcvW63/OxOl0waJ0il2Nzc&#10;RCnF4RtuoLO+wb79+xBCcOXyZd03VRSAoFqtcff33MPBxQM0mw1WVlaZmmxT5Dk/9MN/Gikl/cGQ&#10;7339fczNThOaaL/BQPca1apVbji8iBCCU6e+wu133MXioYN0N7t4ns9Pv/ln+JW/8z8zOTVt3DN6&#10;vrIswfcDGvUmU1OT5HlOXhQ68s7E6mW5jntDCC0sSklvq8+FSxdBGveQmZuiyPU8FJIiz5BKcuux&#10;Y2RZRm+rz/pGh5UrK+RZAWyLh8kwJooiE70ornHL6W6nbReSKgukFGPfVBInBGEI6LhEs3QA7Tpy&#10;hGO6y8bLSiHHx1cK13FQUruPsjTVIk+p54hSAFRS4Xk+R2+5jWZzwritdsbqGbnSOO+63Q5rKytc&#10;XV7hzuO3MzMzQ5zEBEHA3Nw0lahClqT86/d/gLNnz2hxc2ejWhmDCFmmx1WtVimKonQ6jc/tui5+&#10;4NNqtUvxahvdmXXnHbeRZjq+cm5ubuOF/wN8YxhhZHHX2+850V56z4n20oPm9S7TE/VlvlbcObtr&#10;+8tm/3eZ/R/8I45v59ha13Fc/fqu7Ucf7pzcPaa7dm0/sPszu7Z3Xv97uLab6pvCdEK9+zrjeeRE&#10;e6lzor30yIn2kkILdy103OD7d+z74K7P7t62WCwWi8VisVgsFovFYrFYvquwgtQrEM91WV1eGUS1&#10;mpBKUq3XcF2P0XAIgHAEaZqU+7ueR3+rp51DvnYOJXHC6soKSsoyEk8qaUSYslEKRzgoTBycLLTo&#10;MRafjDBRmIfr2504BY5jHC8mtq/skEI7anITMRgnCdVqlUqlwkS7jef5uJ6LZ8ZZ5LkWp6QWYrI0&#10;JfQDzp27OE4BRCrFRKuFlMbVZcZViSoA26KE0GPT4oVkY10/8/d8n2qtSnOiSZqmOI5TxsJJWQCK&#10;ZnOC73vwDfz4T/0Uv/qP/wF33Hkns/Pz3Hf/axFo0WU4GJbxiL3elj5fXtBut+hsdgmDgIsXLrB3&#10;7wF+5M++kb/xt/46/+K3/in/w//431OrN3Tfk+mH2ilY1GoNms0J3R0FpSA4imMatZq+d1JHKUql&#10;EI7D1mYXx3GJkxjhCHq9TQQOg8EWQRAiZUGWZezfv48gCPB9j4MH9nH69DnqjSpKFeb6Jb1uj2o1&#10;MtGOouwZ02tF7XD7jK1oWphKMy2ghZUKY5FwW7CC4XBEaARI1/NKlUoZd9zYsZfnBVmea3G1KBCO&#10;o7vJTOyeFu9yvT6VJE2TUizaFiLVDoFIu6SKomBjfYPRKGZqeoZqrUqSpOR5ju/7VKOIyck2s9PT&#10;/MY//03OnT1DkiTlvdnZH1XIAiEcqrU6e/buw3FchHDw/QAhKF2LrfYk62ur5TyNu8AAXvva1+C6&#10;DmEQkCXJpa//n+Drcj0HUwt4O1qIeQR4J9d2NQGcMj9/na91AL3TvBbNfme/lYEZh9Xv7Hr7nbu2&#10;37/r/NfE9RlhbHHXZx480V7a6Xh6965jwPb1v52v71p6UR7unHwv8N7r/KnFtQLTWeBHxxvm+t+2&#10;6zN37XZwWSwWi8VisVgsFovFYrFYLN9NWEHqFch9938/e/buy4NAO3GKPEcpSRLHZXSbNA/upZL4&#10;nkev2yVOYpTSfUtra2sMBkMuXbxImsRkeVo6cMYmEGE6nwTXCgllP5Tc4ZbawVhMkIWOiwP0GMFE&#10;B3pUazUqUcTU1BT1RgPX96nW6iZ+TX/G8z1GIyOyCQellIkdDBkOh1qUUArHCAFix/hQiiiKGI1G&#10;uI5rnFYwHAwYxSOSNKW72S3Fi+bEBP3+ACUlW70urushhDACkR6T47pUa3UOHDjIT/70T/G//YO/&#10;RxAETLRaTE21mZubYc+eeaRUZHmOMM4YxxEcWjxAFFWo12oATE3NsrR0D57rIYucWq0OaKeN4zgo&#10;JQmCkG53E98PWFjYgzY3SbI8K0W3URyD0NGFronu2+pt0ev2qFVrOMIhzVKGwxGjOC7ddGmaoqTE&#10;dV0OLR6kNTHBTTfdwOrqmnZcmXlM05Q4TvCMWDbuGVNKkWU5heniGt8zcweI4xgBBL6/7VJDLy0p&#10;JcPhULuuUKVraqcIJ6WkyPXxsyyjEoZaJDR9UrLYXntFXuhuKiNibnY2dsRDih2iz7aApJQshdB6&#10;rcYf/MFJ5ub3ML8wh+d53HDTIWZmp6g36hxcPMBwGPPQm9/Kl790ks3NTtmzNRa4XNc10ZSKWq1O&#10;EARIKQkC34hTetzD4YDORqdczzv7uv7MG3+YiWYT3/NwPK/z9f4PfANct8/o67CJcSY93Dl5CngD&#10;OppuJ6eAtzzcOXmca8Wc3cLPi7Gzq2rMQzvj7owDaXzuU7vcRbCr42oHb95xjLPoazh1nf3G17fb&#10;ifXNXAcPd06+g+vP0/hY7waOm/kc0+L69+eFrslisVgsFovFYrFYLBaLxWJ51eN9pwdguT633r6k&#10;PvuZjz1Rq9W/Wq3V/2yv2y0FItd1UZ5vnD4FnusxMzvH2dOnjftEiw1rq2tMTU/S3dzE9Txc18V1&#10;XON+GotAUvdMoQUoWeiOqDzP8TwdvzcWQpTekaIoTHcOoCiFHaUUeZbpczkuruca94zGcYRxuaiy&#10;c2rY75u4Ny2yNSeapQspCAKyNKWQBWmSUJjPChMT6PsBnY0NIhOjNhZiarU6zz/3PM1mg61ej3qj&#10;Qa+3hec6NFstgjAsXUpZluB5Plmm4w8910UId9sdIwQ33HiEbneTT3/y03S7WwyGQ9I0wxGCJE0Z&#10;9IccOLCfB97wvfzJP/WnGU+M4zh4nl/2f1WrdS3wSIXremRZiu/rDqSZ2Rka9Tqx6VCK45hGvY6S&#10;shQ1HKFD8qRSNCcaFLKgEkX0+33iOKZWr1GYHqk0S3A97Xp7zWvu4d/+X/+B9bV1pmYmAS0Iua5L&#10;luWl0yzPC0KlcFxnXBhW3mPYFipHoxGe5+E4jlkXlKJUnudGLNTHHI+9KHJzT319HVKVHWBRNdKu&#10;uqxAYeIecy1GjiMEpRFA+/0+8dSINE0Igu21tSuDEtCdao1mk7n5GT776c/z8289wfT0NN3NLkpB&#10;o9lgenqSzsYGf/iVJ7h05Spvfetf5a/84lt504+9kYmJFq7rmbl3jDPQKb+DhYl8HEccCuFogdR8&#10;N8a9WWNhrVKp8MADr+f3f/8j8mcfevOpk2//0rfwn2Gbhzsn2yfaSw+aPqZv9Rin2OHsuc7f3/At&#10;HvfRE+2l3Z/d3CXa8HDn5FtOtJd+m+sLSm/ga0Utdu9rjnnc9EWNRaCzO+L/HuX6LqdvGDPHj0IZ&#10;lbj7HLv3P3uivXSIr9N5ZbFYLBaLxWKxWCwWi8VisXw3YQWpVzDVqHqv67nDrV7v/xyNhj8ulZqI&#10;qjXyLMMxIpEQgiSNCSsVJloTXDh7nq8+f5qjtxyh09ksRZlWu63FI19H9AkESuoH6uNYtnHMnjSu&#10;oaKQOK52YQm0AynPsx3dOlrE0nFlIMeiVJriBQFSKvzQR+YFjqsdLVpoMBGArna9DLa2iKpVAKJq&#10;RBiGeJ6L67raXeV6xKMR1ShCyW1Xluvp5VsUOZ7r62MKQaezwcb6BsduPcalixepNxocOnyI7mYH&#10;paDWaNDvb1GpVCikxAPSLC0dO57v7rguQRBUuOfe+7njzrt5/rnnuPGmm/jQh36PS5cuMz8/y4mf&#10;+2kW9ixw6PBNRNW6dnU5rhZnzPiUCvA83TtUyBzHcUshZxQPOHToMJVKqJ1QjhY5XnPv3Xz8k5/F&#10;NdfrOA5plrGyvEq/32c0GhJWItI8I8szI2I1yIucJI6pRBEKWDx4EKkk62sbTM1MkZqeJqUURZYb&#10;QUhc44gbu5nyvMDz9NxmWUqW51QqFXIzV2Vso1LkSYoQ2qGHaZgaC4iykOR5VvaQ5XlGUUg83wel&#10;u6cG/T5BqNdNlum/j51Qw+GIxlyDXrfLyvIKrfYks7PzpRNJL8nt+D6QCAEHDx3ipiOHuXjxClcv&#10;L9NqT9JsrnLl8hWqUYU8zel0Nlnf2EApyWAw5B/92j+j19viLT/3Zur1Jo6JyEzTFN/zUULgup7R&#10;y7aFMKUUw0GfIKyYeEuFnkZV7vvAg9/Hf/7P//UTb3v7277Wevgt8EcRo15uvtGxvdB+xkH1DR3D&#10;7H89UetF2enYMnxd99Q3cV1nsQKUxWKxWCwWi8VisVgsFovFUmIj+17B3Hn8vuGtty4RRdEvfPnk&#10;l99cr9fJ0sQIAS6Y7ifP89nqdanX60zNTHHx4mXyLKder5Oa6DodH5aTZSmj4bB00ugeHy0m5Vlm&#10;XEOZNgeZiDIldeePlEUpEIwFCy1KaZFBCAfHcXTfT6EFAYFAOGOniHZJgSDPdAxhEIbEoxFSStI0&#10;ZTgYEEUVer0tlBF2PM8jyzIazWYp8igpybMMP/DpbHRKLcL1XC5dvMT8wjxCCPbu28tg0CeqVpma&#10;niEeDbly8RJnz5wmy7XLqShyXMfB9038WnktWhQrpI5HjKIadx1f4i/+pb/EBz/0H3jLiZ/h197z&#10;v3Pvffdz51330mpNbbuK0AKSjvTbdte4rqvjDaXEdRzSNNHX6cKRm2/GMc6soii45dgttJpNPM9D&#10;AFXjJFpeWcX3fC5dvkyhCp58/Cs4jtAiVDViFA/JZE5i3Dp33H4rNx0+xKXLVzmwby8bG5u4rkue&#10;FwyHI1zXKWMQx+66sfNtLFClaYpUikqlAsb5U4oxQpClKVIWVCqVUnQau6bG1y8L7aZK05QsywmD&#10;oHTrSakQjo57DIKAMAyJooiDi4c4csst1Oo1VldWqdaqeJ7L6sqycZtJYBwvuR0JOF47YSVkemaa&#10;ozffyAf/4weZnZ2jXq/hOC6OEeVWVtaI4wRH6Gsq8pyH3/dved+/+m263U0j/o2oVCIzRi0sjkW9&#10;sQNOKcn62hoLexYQgh1j2o4WPHToIDPTU//6ZfmHYflW2B2h9+h3YhAWi8VisVgsFovFYrFYLBbL&#10;dwNWkPpjwLFbl9Ts7Ox/vnLl6hPCRJitriyzfOUK/a0enuvhmhcKWq0JhqOY9mQLz/O1oJNqd0q/&#10;19NOjuEAacQAlCIvci065LpjSkmFI8b9PKIUKoo8104oaUQAqeP1HFfH/0njalFSP4jXfVPoyD3j&#10;vNp2DhX4QUAQBiRxTJZldLs90yXlkcQJQRhoZ1Cie5LGsXGFlMTxqIz708KXFpUWFhY4fMNhwkqF&#10;SiWi1Z5ECEFYqdBoTpBnGc898wxZmpbiWpplhGG043q1E0vKonR/SZmX96Qa1Xjb29/O7XccZ3Jy&#10;phRndjpmpCwopI7oUxi3j+OQGZeZ4zjGYaTnp2rcYWN31p49e7jhhsVSEBuNYkAwHI0QAi5fvsxo&#10;pMXF1FyL7/nkRY4AoqiGUopmcwLf90nzlCiqkKWpmf8chSqFtyAMyzhF4Trl9cRxjOf5hEGgL8yI&#10;VMJxKKRkNNTCl+/7SNObNI7ZGx/DdV1cz2M0HCGEIAh808OljydNRKNUup/qDx97ggsXLtNqT9Ko&#10;N7jl2DEOLC4yOTXNvgMHQAiSJDZC6ViUKiiKjKLQ7q0kibl86SKu41AoyZnTZ7h86TJhGDLRaupL&#10;EXDx0uWy+8p19VyMRiM+8IH/m7/1y7/C2toKYRiiANf1CMNK6fzSw1dlbCUIqtUa211Wus8qL3JA&#10;MDc/x6233nz6JfrXYPkjcKK9tAg8tOvt3X1TFovFYrFYLBaLxWKxWCwWi+UlwgpSf0z48Z86kT/6&#10;sU99/4ULlx7J84Krly/T39oiiWN6vU2CMGR9bY2LFy+VD9Y9z6Ux0aDRbOjOnTDE93163U4pKI3F&#10;AJR+IJ/lGdoeo88rEDv6o7YfvBeyIDeumJ1xb1mW6gf0pjtnHKemBRh90CAMtVBTaEdLEFQYjWK2&#10;trbY7HTJspw4TuhsbjLucYpqNa5euUIcj0oBoFar4whBe3JSjyfXnUQzc7PUaibacIeTRwhBrV6n&#10;Wq8BimefeabstBrPg1S6Q2tnL9I22ukyPv81LiGMW8zsP/6cQItaSqryCHmea9HJFQShX4pgExNN&#10;pJLlvE1MNDl+/HbtLFKKNNOOLiklcZ6xvrZBGqfkeabdbUrieh65EZqU0kLd3NwMKytrOMKls9ml&#10;3qgDgjRJ8X3/mvql8X0se5ukNM4ss5M2T2kxqii0aBj4uK6LcBzyNCMwwpVAaMeZ0LGQupfM7Gvc&#10;V47jgLkm13NRheQjv/8x/sSf+n4qFZ9er4vjukTVGgt79nJgcZGpqRn27z/IYDCg398yApR23I3F&#10;xDgZsbGxRnezq9drUVCrVfnthz+grxnt1vM8l6tXV5BSaiea6emqVCqM4pjPfu6L/PIv/R1OfvFL&#10;us+sKBhHXColy/U9Jgh83cGFFq90dJ8w49Nr4Of+/EPf3Jff8pJjxKjfYbtzCuC9r+QIRIvFYrFY&#10;LBaLxWKxWCwWi+WPO1aQ+mPE//EvfmN5Y339z3zlsa+8u9fr/wGIjSuXr5AkCZ21NTY21rl48RKd&#10;zib9wYDRMCbPcoIgLB+Gu55HkqTaISUlRi3SThkhGA2Hxvm0LUwIobuZFOC4LkLozqgsy0jTlEG/&#10;T5amZGlKkiT0el3yXMf+6Xg6HeE27tERQuAHAVIWyKIwD/AV8SjWn+9uEQQ+Vy5dKV1ZjUadPM9Z&#10;X1svj+H5PkWho/sAkjjG9TyGgyEA/a2t7R4jM4dKKWRRMD0zzcUL5xHCBXNdruviCKeMqxvvP46V&#10;G8ck7hShgG3xTghjONPxhvq9HeeVBQpFVIn0/ABCOKUoFEUVHOHguNo5lSQJR44c0Y4ncyDtahMk&#10;ScLWVo/19VX8IMB1XRqNpu4Ui2PtlgOkKji4eICJVpNarcrK8qqO3QMKKYmiihFhVBnRWEhJlurx&#10;VSoV7fBSEiH0fcK4oGRR4AfetpPOXPBOAVAIPea8kNRqNRxHC5rj+EbXdXfcG1hdXiWKIm648Sbm&#10;5+fprK8zGg4J/ADXcUonoHAcms2mdv0N+sRxYqLzCrM+Bd3NTba2tuj3+9RqVfbuXeDpp5/lqSef&#10;KTvT0jSj3x9QjPvTpMQxYmM1igiDgMefeIpf+hv/Cw//y/dz5swZtvpbRlQcR1nqV57leL5PGFSu&#10;uX7HcQj8sHTEze/Z634LX3/LS8t7gLvM75vAux/unHzHd3A8FovFYrFYLBaLxWKxWCwWy6se7zs9&#10;AMs3x1t/4e0D4F3Au37rX7x3EviVvCh+4szpc9Oj0cgvioKDi/tJ4pgiy6jVqzQaDfqDfml8qlar&#10;9Pt9ouEA14gY+qXj9KR5WO8FgXYMQRkjB+C6Llmals4i3T1VUIkinDghTVN63S71RgMltWuqUqmU&#10;PVIate2McV3yPOf5508jC8nZcxcYDEd84QsnueXYzTiOg+f7TE1PMRwMteBhotAG/S22pGLvvn1G&#10;aBGm90m7ZUbDYSk0SFnQ7w9YPHwj/X6fvfsPalFMFqX7y3HcHb1GOnZQqqLswrrWMbUd1zZ2Tum5&#10;UjiO2HZCOQ55keMHugtq7Cgbd0qlSYbreHi+T61aZTAc4gUeaZJy46GDpUA2Fj6KPOfqlRWmWxNc&#10;unCB+T17CKOQeqOOlAW+7+soRRQIhRCKPXsWEMBgMCzdYOMYQyUlwoxfSkk2GpUuolKsGgt0QJKm&#10;+J6HHwRayHFdQDvgpCrKuRFGOMuLglq1amLxilIg3HZH6XUUD0eMRjGtdoskTWhMNOmsb5Dl5zh8&#10;w034vk+cxAR+UDrNarW6EYUUWZ6TZxlbWz2GgwGbHe0EHA1GFHmB53m85r4lvvjFU9z32iWSeOzm&#10;02JrISWu6+iYS9P9Ffg+tVqV4XDEv/t3/5EPfej3uO3WWzh8wyF1623H0ruXjgcTrZbwXI80S9iz&#10;dx+u65q1Me6PkqVLTAjBZmfjAeCjL8X/g1cqJ9pLb0ILPqce7pz80HX+3kI7lO4C3nK9fV5m3gF8&#10;HDiFHuPmt/n8FovFYrFYLBaLxWKxWCwWy3cdVpD6Y8yf/4W3bwB//czpZ37prX/hHZ8s8vx+4Tg0&#10;G3Xe8uafIIoiLY64TvmgPoqqJHFCr9vFdVzCSsVElTmElZA8yxj0+0TVKmElQuzw0GnxwUO4Dl7g&#10;k+cZw+EQ13UZ9PuMRiOiKKJarTIaDhEI0iyl1+sRVSIazQZZmuK4LkEQ4AcBnok1U0qxsd4hCHwC&#10;3ydJEs6evcCZ02fYu28vDd8nDENGwxEACkWapniez2DQL61Ig/4WSRIzHAwIwoA8z5BS8aUvfonv&#10;e+AB9u07RBiGbHY3CPygjI0bO6kc0xulc+mgkDmOGHdJXRvPpz83FqhUGUNn9LLtWDe2u7ccz8X1&#10;XPIiK8U4xy20AwnwPY8wCJiYaLK11adar7GwZ56LFy+XIlKjXufcufMcP34bV64uM7cwj+/7RFG1&#10;FK18z8TSmTHV61UGg6EWZnyfzMQZuo5DVmgRSUppYvW8MsZRAY5wEEKLekmSEPg+wtnumNrpitqO&#10;MdRdUEWhXVjaOob5DDiug5B6ogaDAcpE5uVFQXuqzebGuo7NG41QSvLkE49z+MYbCY3bLwhCsjwj&#10;zVKUlFrwlNrZFOURzz/7HJ//3BfobnZZX+vgBR6NZp25uVk6HR3jF8cJSZwgjQtOSYkfVvA9X/dh&#10;mW60sfsKIM9yrl5dZn19g088+qlutVZd+c1/9c9/bVQMfrGzsX73vv0Hy/UA2iGllChdc1LHWr7u&#10;JfoX8IrjRHvpIeCdwKJ561HgemLT+4AHze9ve4F9XjYe7pw8C7z323lOi8VisVgsFovFYrFYLBaL&#10;5bsdK0i9Cjh0+Ga5Z2FPyxUOeVHQ2+rz3z76Cd7w4OsIAp9CStIsY7PToTkxQSF1ZFqn02Gi3So7&#10;fxzHpVKNGMUjRsMh9UaDPFe4nnb25FlO4LqgtEsqjCJcz9Pik+PQ6/ZIk4RGs4mKIjobGzQaDTzX&#10;ZWN9nY2NDVaWV4mqEfPzc8zNz5GRElFlNBzR7w9IkpS19Q1Go5iNjQ4b6xtMz0xTq9epRBHtHe6i&#10;eDgiS1OCICij9Z595ll63R5Hjx3l9//LR/jiyVM88/SzLB2/kzf+6I8RRRF5nuN7PkWR47oeWZZT&#10;qVTKKDgxdjoZZ5TuVdJzLYSDUrIU0Zwdit1YgBr3bIHCcVwtEPk+UimEEaGUkuRFjoeH5+koQEc4&#10;DAZD8iInqlS4urzMxGSbO++8jUuXrpS9VZ7vcfHSZQbDIVmqo+a08wpGo5Eem9R9UkpK0jTm5puP&#10;8NnPfp7ZuWmk1A44pxSVHJIkJQj8UpjJC917JRyHMAxIkhQhIAwCsjTD9SjH44xzCYXANeLUcDgi&#10;CHwzMZQilSMcpCpKwWs4GBBVIjqdTZI4YW1tg3vuO0y326VerzMYDMiyjPmFedZWVpienUU4gsAP&#10;8VyPNE0oioKrVy8jC0m1ViOsVLj5lqMs7F3g8qXLfPQjj/LYY4/jeR5FXjA/O0Nvc4vJyRaf++wX&#10;ybKsdKBlWY4WkgRB4OO5HoSCZqNOEAQEgU+9ViVOUpHleX15eTX9+bf8xY9//NOfft+TT5z8ISnl&#10;P0nT5Aal2L5+xk4z8FyXdnvyLl4iTrSX3gU8cJ0/nQXe8e10/phepvd9A/s9BLxpx1sff5mGZLFY&#10;LBaLxWKxWCwWi8VisVheQVhB6lVC6Ad7brrxMFevriClZKOzSZpmdDpd9h88iCMEly9dYXZunjRJ&#10;aU+2OXfmHL1ul0olIgxDBoM+1WqNer3O+tqa6RFSujtIKfwwIE0ShKN7jxzHoRJF+EFAOH+tAasA&#10;ACAASURBVBqRpRmjeEReFExNTTHRanHx/EVuvOlG8rxgOBwyNTXJubPnaTYaXDh3npnZGbIsI6pG&#10;zMxO8+lPfZ6ryysoFFmesdHZpLvZpVat4fk+UbVqotAceltb+J5LkRfEoyFpmvGZz3yBD37wd+n2&#10;eqVbyXM9018FICiKvHS86F6fcVSf3OmB0rF3pvvJN24qIdS2Kwi+JsJvbAUaC2RKyR0RgNoJ5fuB&#10;Fo0KCaZNSMf3OUi0eNg3kXP1Wp03PPB6Pvzhj5bxgP3+gCAICIOA5aur+vOui05Q1Od1PV87rlyf&#10;XBXMz82ztrZhBLmMIs8JwrCcI+3k0ZaocWSjLCS+7xEnCVElKmMIy0ky4pMWtvR158Z5NBb+tFtM&#10;bccOms6lLM1oNpuEQUiWZbqDLMvY2NhkarqN53n0+33m5ma5fPkqo+GQhb17AUiShCRJCINQi4Vo&#10;t9rK8jJbp0/T7w9YWV6l09lEKcXs7DQ/+IPfz8mTj/HfnniGP/EDDzC/MMfERBPHdRgMh+ZyRBnv&#10;6LqOFqB8H7/QTikhBJ7nUa3VSLMcx3G8LMuqGxudKeD0sVuX/suzzzz2qatXrr5ncmryRFSt6rjG&#10;PNcxkkVB4Af4QTD5hc9/on3Pa76v8xJ89d/MthtpN7+OjqT7tvBw5+TZE+2l9wMPvdA+J9pLd6H7&#10;m8a8/+HOyXe9vCOzWCwWi8VisVgsFovFYrFYLK8ErCD1KqFajWp33HEMz3MZDAcMBgOq1YjNzR5F&#10;nrOyvEqv2yPLUjzfI4oihOOwsrzCDTfewHA40B09se4PqkQRo9GQyrhjSOhuJq9aJc9z0iQBIKxU&#10;EEJQqVZZ2LuH7uYmo+GQq1euMr+wwOzcDKe/epo9exeoVEI2NjpE1YgkSRBOhTNnzlIJK0y0J3jd&#10;6+/jkUc+Ra+3RZpltFoT1Gs1Nje7TE5P0apGOpKukFy5fIFKpcLnPvM5nnnmefbsXeCDH/xdzpw9&#10;j+951KtVkiwDwHUcmhONUiBK00T/vkM4AnBdv+yaQmDi9tgRxSe+Zt53vjeO1CuKojxmURQoFJ7j&#10;mT4nLWS5rgcoZCHxcBBKUKtVwTiy+oMB589doFqvsf/AXuq1Kt3eFr7nURRa3HMch1qtRlStEfgh&#10;UhZkeYrvabHQ8/T1CODO227l3LkLPP3Mc8zMTpeC4njcspAoV+0Q2ISORPQ9Wq1W6QzLs1xfgyNw&#10;yu4x3aE1imMEgmo1Msctyr6vsYglZcFoOCKJE+bm5hDCYTDok6U5w/6QXm+LM6fPsGfvHqrVKkII&#10;2u0WUim2ul1AUK3WKGTBxsYa8ShmY32dTqdDnufkeU48imk06kxPTzKKY5I44dKlKywszFGrVtky&#10;Trz/5z/+LrUoYmhiIIXQ1zTRbCIcwf69e1BKC6PjjrAwDPA8d7wmfKmUF4aVw8AXAI7cfGcP+LnH&#10;Tn3u73/8Y4/8pO8HDx5cPCCmpqdxHIcwCB8P/OD3+v1e8kf+0mvege5i2s17H+6c/LaJUTt4By8i&#10;SKHH2gI2gXc/3DlpY/MsFovFYrFYLBaLxWKxWCyW7xKsIPUqYXZm2t+3d4Es1a6i554/zTNPP8/R&#10;Y0eo1mq02i2efvpZzp05x9FjR+lsbNBsNvj8577I9Mw0zWaTNE0ZdyH5vk8Sx1RKF40gz3KKIgco&#10;HUV5luG4rhEpHCZaLUCLHFevXGHvvr1cvKjj5Wq1Gkrp7qcrV5ZpNhtIKVlf7zAcDpmdm+Fv/s23&#10;8Y9/7Z9x6rHHWZif4zWvvZfTXz3DuTPnWa2u4rgun//8SZrNOv/m3/x7rlxd0VqHEIRBwGS7he/5&#10;pSvF8zyUUhw+vEiaJoShFks8zyPL0tL95HrbXVb6J0iZIUx/kmKXIGWErPF7YyFHGQeQdnEBCNM9&#10;JZCy0HF9KFzXBaWgkOSOQqCYX5hjOByWY75w8TIoaDQa3HD4EKce+0rZTZUkKZfPXyEwvV++r7u0&#10;HOEilaKQGSARwgNRUG9UabdbPP74U9z/2nsJK2HZuzUWGwGEIyjyooz0i6paJBvf0yxLCaMIELiu&#10;g1ICKRWj0ZAwDIzQZpxaUiFcvS5QCikVX33uDJUwYHZuFkc4ZMaJJRzB8soq991/DwKHtZU1Wu0J&#10;3WUWandat9djdWWV0WiE63lMTk7RnJhg34EDHFhcJM8yVldWePzxJ3nqyWfY2uoTj2JWVtZIkoQ4&#10;zWg26vz0T/85nn/2DE89/Ryh75OkKWD6u8KQAwf2IZRi8eB+gjBgGMdkaUpRSJRU5EVurl0JAV6c&#10;JPcA/37n9/HOu+57Hvi75vWy8XDn5IdOtJdOAbtjAN/9cp73RcazeaK99GK7jMf1oW9nnKDFYrFY&#10;LBaLxWKxWCwWi8Vi+c5jBalXCfv2LTA7P4sf+Jw9d56tfh8hYHVlrezgOXjwABcuXOTA4gHSJNFO&#10;nP6Ap596ltd/3+soigLP88nzjLBSwTHRaMJxUMolS1PSNCFNU9I0pcgLI9Q4TE1PUYkiHNel0WxS&#10;qUSsrixz8cJFjt5yM08+8RQHFw+wsGcPk1NTTE9PMxwOWVtd4/y5i3Q3u2RZxsKeBf7mL/9Vfuu3&#10;PsBr7ruHIAio12uElZCV5VX+8l/5ZZRS+J6H63lUwhDP8wh8X4tRvo/ve6bzaCy0KGr1Gt3NTWq1&#10;xjVxfQq0GCXcUpDK80yLKIAJnMN3/eu6pMZCVOmOMrF8SindIyXAdVyUKko3kRAOrqvnUyiFkgIh&#10;YGKipd83nUZRpcKZM2eYnp5h794FTn75MWSa0mw0yLKM7laPmWiGQhaEYYVRrKPnZFHg+fo+OmFI&#10;IRRHjh7Gc13Onb8EbLuB1HgeFLieSx5nZGlGrVrVwo8RqlQZ46fKjioQ5HlGmmVEUWXXvOiZE46e&#10;/3iU8uTjT1GphDSaDSZaLaSUbPV6jEZDHAEXLl7ijX/uR/FcwZNfeYK11XWUWqPVbiEERFGVerPJ&#10;zcdupd5o4DouRZGT5xmdjQ0+/clP89ipx+l2eygUU1OTLB7cz+LiAaIwpNaoMdGe4MDB/Xzqk58n&#10;zws2N7vbgmtREARazNy/fy8HF/eT5xmD4cg4zjyGwyHr65u68ywY4Pu+1+v1jr703+hvike5VpA6&#10;9XKLPSfaS60d59z8Rt1YD3dOvn/nMb7N4wQ4+3Dn5NmX85zXOfddaFfYKfS9+bac32KxWCwWi8Vi&#10;sVgsFovFYnmlYQWpVwmNRp0gCHBcl1qtxv3338t99y7x1FPPcvH8BTzPY2Z2mo8/+imOHj2inTom&#10;guy5Z5/n6C1HmJyaIh4OEcIpnU9JHGu3VB4jHC2kTEy0EI52TPX7W8RxzOnnnyfPcuqNBvN7Foii&#10;iPmFBVZXVtnqbXHs2FGWl5dJ4oSp6SkW9iywtbXFwp4Fjt16jCeffIoLFy5x+fIyYRjwwz/8Jzl7&#10;5jy93hZ+4DO3sECr3aZWrZKkCVFYYWKiyfTUJI5wQECz2cB1XaKoQpblZFlWOnPWVtfI8gypJH4Q&#10;kKUJUioCz8X3w9LRNI7sU0WBY8QULexESKWdTOP4tnGUH4BwHGRRUOS5kbC020iU3UkK13VwHKfs&#10;KhIKJEpH3yGoVev4vk+WZeSFFrDOnzvH0vcsceTIDQA4YrujqtvtMTk5abq+BFmW4gcBAgd9Odot&#10;BYowCLn55ht55pnncVwtto2T9BzHoSgK0jQlCEKyNKcoCiNEKuSOufFDv1xzo5GOd4yiCqYmCsfo&#10;dbrHygUFV68s89TjTzM1NUmtXieqVomiiOFwwGAwpLvZ5eqVq1y8fIWtzU083+PAwf0MBgP6/QFh&#10;GNBoNmm321TrDcJKSBLHJElMr9vl4oWLnPzil3niiadpNBvccuwIc3MzZFlOp7OpO7FkQa+3RRAG&#10;nDr1hxw+vJ+PPfoJ0jy7NnaxkKRphue5pFmG6zi4jkMURXpOhIPnuTiua2IPhef7/rVq3Lef7q7t&#10;rxF5jDjyEPBG4B1jAelEe+lB4G3oHqq70OLWb+8Ujq5zrPcAb9/13llz3A+92EBNh9TbgDcBrRPt&#10;pXe8UGyfGduDO946a16njBOrZf6+uPsY5jzvNOfZfdxHgbdcTxg60V56E7qX67Fxt9WJ9tKiGfNd&#10;5nynzOsdLySoXW+OvpHzWywWi8VisVgsFovFYrFYLK9mrCD1KuAf/uo/9K9cPEMYBjSbDcIw4DOf&#10;+QLHbrmZ19x3D8PhgCuXlxkMhly5ssLpr57h3vvuod/vMzs7QxzHPPv0s9z72tfgBwFFUZBnOZ7r&#10;lXF8AFvdLnGSgFJUKhWmZ2dpTkxQrVap1+usrqywubnJVq9Hc2KCiVaLyekp46aBA4uLxKMRTzz+&#10;JPsP7KfVmkBJifQkBw/uZ9++vWxubnL2zAUe+dgnKYqCIzffxO133k4ligiDkMXF/Zw5c47WxASH&#10;Fg8QVSNc1yEMQy0cVCOiqEKtVuXixSsY/YbVlTWkNIKRUjiuh5Sp7niSsnRHjcUe/btAKWn6k5S2&#10;/Yx/N6KUQpn4PshzHQHoOC6F1F1LCmGcUkqH9xkRSyn03MrxcaDdarJ3zwJnz51HKsVoFLO50SEM&#10;K+zZu4Br7kVRSIqioFqrUq1WGfT75HmK73tkRlQax/5pvUxHBjabDRqNOkmcEIQBrixMbJ4WZQIv&#10;QBaFcWnl+L5HYaL7xriuV3aINZtNhICiMPGE49hCHSyIQPDIxz7JlYtXOHBgHxOtJhPNFo1Gnf6g&#10;z9rKGpudTTY7XS5fWmZubo4kien3M9qTbebn50nSlDCsIBzBVr/PmdNnGQ4HdDe7xEnKZqdLvVFn&#10;/4F93L10p4kVzFhbXePy5WXW1zfodrfwPJfZ2RkA/vCxJ/jZn/lxfuNffoA0TXe42ySFlCRxzOZm&#10;j4mJLlOTLcJKiO97VCohhZR0OpugFFG1gug4jlLq2Mv/Lf/WOdFeejtanGmZt37nRHvpOLrP6cFd&#10;uz8IPHiivfTAw52Tb7nOsd7H9TuiFs1xX7AT6gU+27rOfg8C7zPHfKFj7X7rvTv+9pD5/Jiz5vWg&#10;2X4Q+PKJ9tLxsShkBKzf2XHONxnh6EH03O1k7Hp604n20ht2u8N2iVGbwPvRouEb2Ra1vny9z1os&#10;FovFYrFYLBaLxWKxWCyvZqwg9SrgX/7Gb/7QT/zEjxFFEVcuX8VxHLI0439959/nDQ++njvvuh1X&#10;CLIsZ+/eBZ544mkOHNzP1NQkX3VOs3//XsJKSK/bZWJiAiG0kyeOYzzPYzQcUm82Tb+Sy2DQZ/nq&#10;MltbfQ7feCOe7+MHAdVajUG/z8ryCv0t7ZySUuqItokJKpUKlUqFIzffxGc+9TmuXl2m3x8SRRUm&#10;p9ocPrxIqzXBnccnkLLgySef5Qtf+BJ33HmbFrUEvO519/HMs8+TpAme71GrVWk06iglCYKAMAyp&#10;Viv4vs/szBR5XlCJKpw5ex5RikOgCoWUkjD0jIik4/uKojBxe7kRlgqCICznemdXlDDOJqkUUhZl&#10;J5Pu2RLlfoXM8X2/7KPSApbU45GSoshxXe1g27Mwy/LKCqNRzOzMNIP+EMdxCHyfwPcpjHgipaS3&#10;1Wd2fpaN9Q3TT+XjOB55nqH8QI9DiP+/vTsLkus8zzv+nLXX6ZmeHcAAGCyiJC4gpDFtk6EsMJbi&#10;2IklMa5UksqF6ancpFKJpNzk0tZFUsmVpJssVQkExuVYdhyLkpKyU7ElUDQtiRJM0CTFHRgss2C2&#10;3tez5eI73dMYDrSRkkXp/6siZ7r79DnfOd2HF/PwfV8pNlnRoUPzevE7r0iW0rWbyi7Xccx1SaMk&#10;x7EluXI9858H20qvm6R+vy/bseX7/pu+h3GSyDaXR81mU//j9/5IG2ubOnb0iDzXlWLJsmN1Oh3d&#10;Wr+lSqWmoN/XxsaWnnv+Rf3zf/nPdGThiNrtttrttl5+6RVt7+zKsixVK1WZUK0oP5MxVUqWpdn5&#10;OXmuad23vraher2hdrutarWuIAg0NzejU6dOaG5+RsVCQZcvP69Ot6sXnn9RYRSl877SVoxJoozv&#10;K5vLmnaCjabmZqfVanfk2Oae8Dx3WOXmuZ4sy1I/CKbf/rv6bfVx3R78LEqqpL9XZap9zu17z2PL&#10;5aUn97XYe0xvDpSekPR4us/f1h2qgr5faTD01ZGnBoHOIMg5yMrI+8/p9jBqWIE1su+J9J/PSXok&#10;3e6c3hyAja7jovZa7w1MSPr0yD4GRsOoEyNVVL+zXF56dmQ/X5B04g7nBAAAAAAAAPzUIZD6KVAo&#10;Fh6dm5+V67oaK40pCELZtpmf9Gdf+Zr+358/mYZJtjK+r2KxqCtXr+nYsQVVKlXdf/89yqctyRYW&#10;jqg0MSHXcZRNK1N6adVILl9QvlDUxGRZM7N9bayv6eqVN3RkYWFYRZPN5rRwdEG1ak2tVlOWbavb&#10;6WpjbUOO66hUKilfKOjhX3pIa6vr2t7a1vrGLT311Nf1n//LBU1OTujQ/LyCdC5R940runFzVadO&#10;n1Icx3rkkQ/oc5/7PbU7Xe3sVBTHsfL5nGampxSEoXzfUyGfVz8IVBwrKpvNqN8P0tAqURiZcKjb&#10;6yiTzd4WSMRRuBdOWJbCKJASS44zcptYVlrxtVdFJZkAK0lMyKU03EiSREFg2r9J5vpbksy7TVg1&#10;mMGVJIlcz9PP/dz79drrK2q1OnJcR71eX3EUaW52Tvl8Xo1mU51Ox1T0hKHK5bK6nY5s21GcxHIc&#10;W1FsmfAqjJTEiWzLHLc0XpLve7IdMwMqCiPFsWlJ2O8Fyuaypp2g40iyFMeJXNeEaEHQVa/XU6FY&#10;HAZie+efztCSJCW6fu2m/tt//V11uz0VCwV5rqsgCBUnkZl9tVZXq9VSt9tTr9PV+vot9YJAjXpD&#10;//MP/lj1ekPPv/CS1tZvqVQqKpfJ6BceWNI9975XuVxetmva5pUnJ1QaG1MUx1q9uapG3VybUmlM&#10;+XwuDQEtFYsFFYvm85+bndXzz7+sOIkVp+HjgOM4cj1Xs7MzKhTympgopeGbp06np34QSkkyDOTa&#10;7Y7CMJQk57Of+Wzh45/4eOtHe6f/0B7VXhAzajSsWZQJSEbnLf2mTBg08PF973/ifOXSo4MHaUXR&#10;QccZHk8HBz+jvjDy+4qk9w0CnbTS69Mjr1+Q9JxMKDYwGkZdGG3ld75y6fJyeemTI9ucWy4vLZ6v&#10;XFo5X7n0meXy0m/q9vOXTBD1WyOVVPurvM59l1lYFw54/vGRYywul5fOUiUFAAAAAACAnxUEUu9w&#10;f/uDHzye8b1/cvjwIdmOo2w2q6WlM9rY2FS73dZOpSrHthXFsVzXVHe0Wi09862/0jeeuSTbtvVn&#10;f/6kEkmu4+jUqRO655736OSJ45qbn9PCkcOanplSHMfq93pyXcfMCrItzc7NqdvpqlapqlAspG3v&#10;JFnS2HhJpfFxeb4nK51v1Go21el2tXpzVSsr17W2tqHrN1a1vrahVqutfhBodW1D6xu35DiuspmM&#10;PvU7/0YnT55UHEUKglALRxd05sw9uvzcC1rfuKUgCHTkyCHZji3PcjU1PampqUlVdivKZrNKlKjT&#10;7qjVbKrf76nX68p1HBMcJYmiKJLnSYNgKZGpXlIiE+bYtuw0MBpU0RiD+VGJwjBUFIWmekkaVnPF&#10;0V7l1SDkMQGUpSSK0zWYqivLtqQ40fhEWXPzs9rYvKVD83NqNJryPV+HjxxWqVhQo9mQZVkKo0jV&#10;WkOZTEZBL5BjO2n4lRlWgoVhYKqgLEuSq5OnTiibzSify5n1pMGSZA2roQbtGa00eHNdV91eV2EY&#10;KZ/Pp68n6Swr7V0LmflRX//6t/S//vBL6oeB8rmc8vm8Nre2VSjkdWThkBzbUSabkSypXm+oVm+o&#10;1W5re3dX//4/fFZBEAyrsSzbVrPVkhKpVmto5doN3X//vTp0eE7FsaLWVtdVL9bV7wfq9wPl8nm9&#10;99CcXnzhJTXbHfV7VSmRji8e1aVvX9YbV67qkXO/pF6/r+vXbiocHMcy4W2xWNSxhSMqFgsaGyuq&#10;WCyYkDFtSdhudxSFocIgNJ9vEg8+c+s//8f/dFLS8z+Sm/wtSoOY/VVQn9oX1qwsl5c+pdsDoWE4&#10;k85r2h/WfOqA41zQHaqk0rlPj+vNLfAGx1jU7WHV46OBThoajbYerI6eQzr/afT9t60vtbLv8eLI&#10;c/vPf0XSo/vW8FvpcUZDt8HsrYFPpq9fOOD4+8Onswc8BwAAAAAAAPxUIpB6h9vdrTz8oV/+Jd9L&#10;A4VGo6FqpWZajDmObNuS7/kKBrOTbDNvSUmiXt/MULJcN51NFOn116/olVdfH1bAOI6jhSOHNDk1&#10;Kc915bmu8oV8OqepoEKhIM9zFUexev2++UN9HKvb7Wn1xqrqjYYkS51OR+12R9VaTWEQpsGP0kAk&#10;rbOxJM915fu+ev2+Op2Ovv6Nb+vhD35Allx5aVXQhz70iJ577gU1Wy0tLBzWZHli2FItm80on88r&#10;CAJtrN9SJpNRo9FULp9Tq9XSvOspjk2Vi9KZTmaGkMmaHNtREEdp2z3J1DKZqMpKQ6jBHCgzPykc&#10;zo5SMthaUmTqoCwrSWc/2RpmOHGsJIoVxXuByOA6OI6jQ4cO6fr1G2q12wrCQK7ryXUcnX7XKd1Y&#10;WzefmaSVleuSJflZX67ny41DRXE0nG1lO44ihbItT0kSa3pqSt1ez7TrSxfjOPbw8aCN32DsVBCG&#10;6vV6cj1PiRuPvM8Ea3GSmIqvJFaz2dSXv/Sn+sunn1HG95XLZOV7nur1mrJpG8XZ2RnliyV1u031&#10;e31l/ZzarbbW1m+p0+3eVq1kjiX5nqdCPqedSkVPf/Nbevobz6iQzyuby8r3Pfm+r3w+ryRJ1Gw2&#10;tbW1o36/P2yfOLjkURpA/trf+1XNzk5rrDQ2/Cw9z1OxUNCRQ/Oan59VvpDX7OyUcrmc4jiW7diy&#10;Y1u2ZanSaKpeawyvX1oJZ1Wr1fJbv5t/rJ7Y/8T5yqUn9s1m2h+6jKreobLni/rh2/Yt7nt80P5H&#10;g7X9a/rg6INBVZM0DNQ+pjuEYak3VTPdofLpYrqvgcV9x73jHC29ue3g4gHbAAAAAAAAAD+VCKTe&#10;4Y4uHH7oxMnjmiiX5biuZudmZVmWtncqWr+1qUqlKtdxVSwU1O50JJmKHM915TiOgjBUGIbKZrOa&#10;mZqU49jK5XKq1xvqdLvq9/vqtLta764rkzHt74IwkCTFUSzP9+S6rlzHUbvdMRVFtqVMJiPHttXt&#10;9tRotRSl83qikTZpgzVEI5Uqtm0rDEPZaeu4ODat1WzHGQZBH/7wIzr/ud/V7k5FpVJR/SBQp9PV&#10;u+46qYmJCTmuo6AfKEkSvfbqG4riWLVaQ416Q3EUKrIsObZj0op0nlKSttiTZQ2rdOI4VnGsZC50&#10;srdtHMeybVtxnCgI+orjRHFsqqWSROlrsSxHUnpOJsxKdxXHpgrLfBhpsGNLlqWJiTEdPjKnmZlp&#10;xVGs8fFxJUmsMIp0+tRJfeXiU+Za2bbqjYaqlYrmZ+dkp2FZxs/ISmTaACpSGARybRM4Hjk8r06n&#10;Owx7RkMp27aGrQoVRmq12rIkZbPj6edjqoiG557EiiITSF29el3//Xc/r9Wba/LSOVdxumbPdXX8&#10;2ILuuut0GmRmFAQddbtdNZtN1ZtNVWrV28KowXc0ihJ1ut29sCoxM65qjYZqjcYwhIzTuVq2bSuM&#10;InN+6WcpadhOcnCMeq0+PA/XdVXM53Vofk53veukxidKmpoqq1gsyBn9Tqf76nZ7chxHvV5PcWS+&#10;z5GphLP0DvI2tIk78P3nK5cu7gu13ooP6s3B2WhItj8sui2gWi4vDWZALerg4OfC+cqliz/Eup7T&#10;dwmkRo5/Vqbt4Vm9ef4UAAAAAAAA8DOHQOod7siRQz9/9NiC/ExGnucpl83KdV0dOjSrYiGvOEkU&#10;xZH6QSDbttNWbqFcx9Hc3Ixy2ayqlZranY5arbZ6/b6ZZ+Q68nxfjuOo3miqkM+bfTuuLCsnWZbq&#10;9YbCMFS/35fv+/I8V0ki1ep1RZH5W3GcJIqjSEorUbLZrPqBaSXnuq4K+fywpWC701Gv15Pv+ya4&#10;ktTpmNlFubRdnG3ZyuVz+tuP/JK+8MT/UbFQUDaT0eJ7jqk8WVYYhtrd3lW7bfa1ubWjubkZTU2W&#10;Va831O12VSx6kqQwCMxMomEoZoKhJI7TsK4vdzg/KhkGGibAik1VlEzAZCeWYluykkRxGCmxE9mW&#10;Mwx5zE/JihJFkWnVN2jZNwjGEknTMzMqT0zo+PGjatYbOr64IClWPl+Q4zrD2VSDQOX69Zu6+967&#10;tV29Jd/LKA5deY4nx3bMdZerJE4kx9KxxUXZlq04SeRZ9t6XKL2uSqvk+v2+HNuW47gmGEqrhAbn&#10;H6fzp5I40eXLz+u/nv89ObaZOTVogxhFkfK5rGamp3TvfXdrdn5WXsaX69mmgkmWdisVrW9sqtfv&#10;y7YsxftCKUnDIMp8AiPPSablXhpmDj6XQbjo2LYc206DLfOdtyxLX/zi/9ZTf/lNhWEo3/M0Vizq&#10;8Py8jhyZ19hYUblcdjh/Kuib+V+2bSsIgsGlMt/5NAQdafsXCm9JGmZVtRfcPLZcXnp8EJ4tl5fO&#10;6fbQ6YvfY5fn9j2uygRpT8rMv/qRtMpLg6jP6c0VXJdlzm3xR3FcAAAAAAAA4CcdgdQ72D/9R//w&#10;5PT05NLMzKyyuZyCfqB2u60oitRoNNVud+W6rgmK0uokz3WHf9Df3NyW53ty0oqXTqsrScMZRf1+&#10;IMuyNFEqqVDIK4pjFQo5E3KFkWZnphXHsTzPU7vdVrvTVRgGcl3XhB5pi78oDU8GFS65bFbZTEZ+&#10;Wk3T7/dva1k3aBdoO45u3lyV63lp0CBT/RQE+sAHHtKf/b+Lcl1X+UJOSZIMg7FutyvLknZ3q7Jk&#10;Qq3SWFGNRtOELrGZ7WTa6Jl12WnrukG1VpIkaRhlwiez7e0t+0woFQ/nKskUSZlzof5qZgAAHKRJ&#10;REFUd1xZaQWPY5t2fUm6X8vSsLWeJBMGSZIlzc5O69ChOV29ek25TFbz8/PDMM+xR8IW15Xj2Lpx&#10;Y1XFsaLiOFSz2VRuJi/bcaU4MXOqkliWbafzr2LNH5pTEqczq2TtvTZYm0xQKEmuaz6fQXe6OI7V&#10;7/dkyYRKX3vy6/rSl//UBHOxpWwmoziOTYiTrvm973m3Zqan5PsZ5bJZdXs9tdsdra9vaHt7VzdW&#10;V801tG056TGGwZ8G7QNHZ3ftVTxF+8Ko9CTMdXcchXvVS0riWLGkP//K14bfs0w2o4nxkgr5nMZL&#10;JRXyeeXzOeULeSVxouJYUUEQKIxCRWGoVrMt3/MVRbG63e5ey0vL6uXyucpbupkx8EmZMEcy4c1X&#10;07lUE5IeG9nu8vnKpQvfY1+fUjrb6YeshPqBpWHUV7UXql2Wmdf1RPr6ufR1AAAAAAAA4GcOgdQ7&#10;2Pz87EPvfvdpK5PNKgxDVXZ31Wq21G61Va83NT0zqavXrsn3fOXzOU2WJxSn1T+Vak2u46hcntDJ&#10;k4va3a1oZ2dXtVpD9YaZkeO6jmnBFkXK5XLyPU+u56rRaKrb7SmMTKVIGISK4nhYkeK6jjK+L0nq&#10;drtpG7+96izbttXumLZtk5Nlua6jnd3KcDs73Y9j2yqVSnIdd9gSz7TAM2FDaayoYrGgJDEhShzH&#10;8n2z3nw+r3qtoUw2o2w2o5WV65o/PKc4CmUpbdk3jDwsxUksW7bCsJ+2yAuVzebTLCQZ/lT6M4xC&#10;hWnrQlkaVqIlUWzWmyRyLQ2Dr0HIkthSEieyLVuJle7PkuI4lGQpl88rl8trYnxcnVZbrusqSWL5&#10;OV9+NmNmRvm+wijSZLms9fUNRWEk1/PUbu2qPz6uQsY1Z+WYax5HkWzLlmVbKuTzurW5pcXFY8O2&#10;fYNecyaU03DWmO97pjooNGFbEARq1BpqtTr68pf/VK++dkXdfk8ZL6NMxpPveeql4eL4eEkP/NxZ&#10;nTp1XOWpshzXVrvTVrvVVjOdw3T95qoardbI8R1lMxl1ez3zRFoNZlmmBWRpbEz5fE6Sud5hEKrT&#10;6ajZaikITYFSkr4vCPrDGWWjwZW0V5lXGitqbm5WM9NTymR89YNgWBGXyWZMiBVH5n5qNNVstOR5&#10;nsIoUhhF6nbNOm3bfuW1N17/ztt4a//EOaAV37mDtksDl7dynAvL5aXf1l4V0YTePJPqoqRHD3j7&#10;yr7H498tiFouL31CZhbWhR9iqfvXM/AF7YVRK5Ie2TeHirZ9AAAAAAAA+Jllf+9N8JMqn88/ODUz&#10;LSlRq1FXvV5TGEXa3a1oeqo8DIo63a4ajaZWrt1Qrd5QtVaX6zgKw0i1Wl3PfOuvdPPmmuqNpmzb&#10;UrGQNzN0bEeWJN/z1Gy2tLG5pes3VnVzbV1bOzva2tlVs2nCAEsm3Mjn8yrk8xorFuR5nvL5vFzP&#10;U9DvKwhDOY6jsWJBi8cWtHj8mJI4URCEmiqXTWgVxwrS9oK2bevKlRW1Wq299nhpSPHqK69penpK&#10;vu9pfKIkyzZt51zPk+04SiRtbe/ozJm71ev19MaVa8rlsqZiJm3R52f8NCjaa4M3bPEWhPI8X3Ea&#10;zgyObSqgYkVhOFzL6HtdxzW5mW2Zqqo0XBtW8EhSGsEkMu+L4kiW5chKbPmer1qtrlKppJnZGbmO&#10;lYZGllzHVRhGymQyaaVbrPW1dd24fkO27SibzalRb6iftpcbVJ3FiWkNGPb7uuuuU/rrv34xbSG4&#10;d/vbtpUGdbY8z1Mm4w8rwWzLzPVqt1paW13XH/3PL+rGjTU1W215rqdsxldpbEz9fiAp0fzsrB78&#10;hSXde997NT07tXddw0j1Wl03b6zpxo1V3drakp8Gl4lMxVMnDTBdx1E2mx1W9HV7PVXrdVWrNa3f&#10;2tTOzo62d3ZUqdXM+SaJ/LSSLo4jRdHt88qGV94ylVyT5bKOHjms2dlp5fM52Y6t8YmSwihUr9uT&#10;kkStVlv9fqA4TtTr9bW6uq44MYFuq9lWt9eT4ziR4zj/9u29s39gx/c93t8q7u1y2zyn5fLSxw7Y&#10;5txbOcByeelz2gujLsuEPRclXZCpeHrf+cql/SHPwJP7Hn8irVg66DiPSfq03v72eaP7u3zAOj/6&#10;Nh8PAAAAAAAAeMegQuod6it/9n/17F9966GxsTGFYSTLslXIF9TtmDZ9uXxOvV7PzGeKIjmDKqpK&#10;Lf2jui3HduQ4jnK5rIIwUBTF6nQ6ShIpn8upUMgrCEL5vqdOt6swDM0sHkmOY8vzXOWyOWWzGRMm&#10;dLqKolCu46rV7igIQ9M+z7ZlScqlQcpYsSjf9+XYtrLZjFrttirVatruzVWxUFCSJMNKra89+bR+&#10;5e9+SJIUR5GSJNbLL72qXC4n13XV7/Vll8Zk2ybo8X1PnXZX7XZHs3Mzeu21KwrDUOPj4wrS+VVJ&#10;GvIM+tHZljUMwwZt+GzLTqOj9N/p7KgwCJQk8TCMiqJwGHxEcSTHNi3rEiXai6FM8DWcc6S9cC1J&#10;X4sTKVaia9eu6+6736OdrYqyuVwaClnKZbOmpWEUyXFsHT40r83tHV1bWdGp06dVKpXVbjXV6XaU&#10;yUyk86JiRUqUhH1ZtqtCoajPf/6P9ZGP/N20ckvSsBXh7dVgJmgzAV2r2dLKlev6xjcu6Y2r19Ro&#10;tsz3LJtVLpdTHMfp7CVX95+5R2fO3KP8WEGZTMaEeGGk7Z1dbW5u6eVXXtdLr76u8Ylx3X33e9Ro&#10;NNRoNHX12nXFsWmD6LmuOt3usLrJsiz1ej3Fsfmut3q9YeCWbjCsrNofQu1tYq7hzPSU3nX6hGnb&#10;l/HluI5KpbT6Kknk+74azZZ6XdPCstvtqVFvqjw5Ic91tb62oWqtpiRJ5HnexZ1K5Y/f2t38li3u&#10;ezyxXF6auENoI0laLi8tnq9cWvkBj/O4pNEQ6tPL5aWLg+Msl5cWJX38e+xjf3g2PrKmx7TXlu/i&#10;+cqlR36QxR1QXSWZln+flQnTVmTCut8cOc5oyPb9Bnn7z+FOzo5+DmlF1mPf/S0AAAAAAADATy8C&#10;qXeoP/j937/3g488fLY0PqFez1SVyJJarZampyd19er1QQWHLMtSq92W4zhybFu+6ymXzWpqalK5&#10;bEae76nV6sh1TTh169aW6o2mqrWacrmsev2eOp3u3gwk25admGqadrutZtp2LU4rhUbnMNm2Lde2&#10;5XueknSbaq2udrujTDajMK2aKo+PKwhDJTIBwNzctI4ePaIjh+f1f/73n+jhh39RhWJBkqUwDLWx&#10;samTJ44pn8+pWCzIdV2NjZeUz+dlWZYajYbyuZxs21a5PCHXczU5WVaQtpSLokiu695WxTSYs2Va&#10;/hXSqibT1i9J9KYZUwO27aThTWTa7ymRFSfyHFtxHJvX022HQdQgTLE0DI7CMJQtS1eurOijH/l1&#10;dTsvqN/vK0kS9fo9dXsd2batOElUKo2p2+spiWJtbe3oypU3dPTYMYWhqQ6K07ldSZKYCinLUj/o&#10;6X1nz6hSq6nVaiufz5mKoiRRGvukQZsJ/oIgUK/b082b6/rqV/9CL37nZU1NlZXPFdJtE/muq1zW&#10;VyJpvDSmkyeO6/7775Hre6bdoKR6taZara7XXrui19+4ohs317RT2dXmzrZsS+qHoba2tnVs4Yh2&#10;ditqtVrDKi9Jw0otSWkV1puNfh6j2+99RrZ839fCoUM6sXhMY6UxuZ6rQ3Oz6geBZuemh/dKvd5Q&#10;o95UnM4Iq1RqqtbqmpmZ0vbOrm6urqvd6cpx7FvNVvtfVqq74Q94+75t0gqgcwe89AlJv5NuM3HA&#10;Nh+T9Jl9+3pTO7nl8tK5Qdu785VLTyyXl57QXii1KOnZ5fLS4+njj+t7t6TbX1X12HJ56VNpaLM4&#10;8vzZ5fLSx9JjDtY+IRMaVWWqjy4esP9PyrTN08h7fjv9Z78L5yuXLo883l+99FGl13CfxX2PP6q9&#10;tn0rI68vSrq6XF66nP6+/30AAAAAAADAzxQCqXeoX/iFpQePHj0qx3WUtbKK40T9Xm8YyGxv78i2&#10;bZ0+fUKvv35Vrms+6n4QKGPb6vZ6urm6Jsex1e50b9v3IMiQpLjVUSbjDf9Y77mu7LSyyff9YYCT&#10;JKatWaPZVD8IhpVGcVpJZFmWioWCxktjmpgYT/cn3bq1pXa7I1nSkSPzOn36pI4uHJbjuLr7nnfr&#10;K3/+Ndm2rS9/+U/0j/7xb0iStje3tbW1rbvedVJO2n5vMGfIzLDy1Gi0dOjwnJIkURAESpJEpfFx&#10;9Xo9tdst+b5px+dYUhLHw5Zx3W5HlmXJ9zOK40iOO2hrl6TVO1Ea8piqJUnDdnwmgHPSuVEaVnwN&#10;KqsG25j3aFgdlSRxug9zndZW13T8+DF1Om11O13FSaxmq6nyxISKhYI63a7GxoryPE9z87Pa2dlV&#10;dbeiifFx+Z6vJIrkup5pc2jJzGJSrCSO9fMP/Jwsy9Lq6rpOnDAtE+MkUZJWQgVBX0EQqtvpamen&#10;om99+1l9+9Jzanc6OnxoTkqkZqupIAxUyOXluI7anY5mZ2b0vrP36dSpE3I9V0E/0GZjU7dubSkI&#10;Ar3yyuu6unJdSSJtbJpWfbZt66EHf15f+4tvqNfra2t7R57nmfVosPS9OVJ7187aqzRLXx81ur1l&#10;WbJtW2OFgqamJnXy1KIKhbw8z1WxWFSn21Um46vb7Zl2ftmMms2WOt2ulLYK3Ly1Jc/ztHpzTVvb&#10;O+p0ugqCQMVi4d+1t3deffvu6h/KF+7w/G8vl5cupFVQjx3w+se1L5DSwcHWaNgiSb+V/hwNpQ4K&#10;e94krYDaH1hNpOv7jEzQNPr8F/bNrdq/v6qkT47OgEoDrEclfe6AY426cL5yaXAug+quc/u2Obtc&#10;Xjq7L7TSAds9JhOESQcHYoPtqzJtBz/9XdYFAAAAAAAA/NQikHqHGp8Yf7hQLMh2HFmylCSBms2W&#10;bNvW9ta2rly9ro/8+q+oXm/IsWzVG01t3NqU6ziKwlBuJqO52RlTPdVqp3+4t1St1U1buLTCRpaG&#10;c4UG7eIs21a1VlMYRgrCUEEYSoNQwLLM3Km0Jd9gvpJj27JtS612R7Zjm3Dg5KJ+8cEHlMSxgiDU&#10;/Pys8oWcMpmMblxf1aFD85KkB37+ffrKV57Sr/3a31GhWNAz37qUhifhoG2aXNfVzvaOcrmcHMfW&#10;rY1NjY+XVNmtKpc3rf2yuZyqlV21mg1lpmZMaz5Zw0ApDAOFYaBcviDX8xX0e3JdT4MqKdPKz1YU&#10;B7ItMyNKioZt+wb7ieNYtmOqngaVRMNAJUnScMpUmEVxPJzRZMvSU09/U2fO3C0p0sT4mLa2tpTE&#10;iTqtjianypqbndHVa9fk2o6SKNaDDz2o555/QQ/9rV9Ut9dTr9tVZnrGfG6umwZstqRYlu1oYmxC&#10;liwF/UD1WkOS1GyaCrexsaIajaY2NjY1NlZUtdHSM99+Vo5ta7xkZkS1graiKFTG9xUnsbrdrnK5&#10;rI4cntf83KyiMNTubkvVSk03b66rWq1JknZ2Kur3A1VqVXV7PRXzeR1dOKJCIS/JVNI9+tG/p6tX&#10;V3Rrc0utdkfZbEabm9tqtc33c6xYVBiG6vf7w2q8AfMJDb6Ce40SXdfV9OSk5mZnNDM9Jdd11O/3&#10;5fu+Ot2ufM/T+HhJtm2r1+ur1Wqr2Wyp2+2p3+urVm+oUq0pDEN1Ol1zDdpttdptvfuu05dfeOk7&#10;0dt+c/9gLsuEHvvDl4sjvx/Uuu+O7fxGrGjfXKa0kunRtGrp4zJhy0S6v4uSvijTEm9g9P2DmVD7&#10;1zF47kK6z8XvY21Kj/u5tG3gysgan1guL12UCYo+KlNVNZEe/7Kkx+9QXVXV7dfxTtdoZd8aL+w7&#10;9on0PEZbAH4x3W5Ct1diHbQOAAAAAAAA4KcSgdQ70Evfec5+4a+f/cfZXF6ObSuWpSToq9vtKkkS&#10;ra3dkm1ZOn78mP7of31Jv/Ebv67nn/+Ovn3pOcVxrK2dHe1Wq9re2dHszLQs20nb/jnq9XqybUvZ&#10;TFbZTEb5vJkRZdmW2u2OGo2egiBUEAbp7CprOH8pTkyVjZ22gWun85p+9Vd+WTdurum9771LMzNT&#10;arbaeuTcwxofL8lxXb30nVd16PCcXnrxZZ04uagojjQ+Xkpb1fXV7fZ05PC8vv6X39SHf+VDunbt&#10;hnK5rOI4UiGfk5/xVSqNqdFoqt/vmwqWMNTs3LSmpif16qtvaGHhiMrlslZv3ND4+Liy2dzI/CZJ&#10;idTrmZlFhXxRcRSmlWKSFA+3jeMoDT+sYWVTv9+T0utgxYlsywRxnuvJti2ZHMq0/TMVUWZmlAml&#10;HIVRYFrxxbH+4qmn9eEPPyJZljLZrPqBCWB2dna0cHRB7zp9QivXrisIAgVhqAceeL++/s1n9OrL&#10;r+nEyROK0lZ3cVo1Ztu2CfzCIJ2xlejE8WOyZGltdV2+52l7p6I4jnXmzN0aK5X01F98U6s31/Sh&#10;v/PLsmRpempKGd/XbrWqdrsjz/MUpSFjnCQaGytqbm5Wlm1pbeOWtrd21Wq15fuexopFNZpNZbMZ&#10;7VZrqtYbw+/x6uqGHn74IT399DM6c9+kThw/ri99+U9ULpf1wQ88qPvO3KdXX31NX/nqUxorFvSx&#10;j/yqPv/5L+ja6qos00NRltKKqfT6jVZUFQsFHZ6f1+zslIr5ghIlCoJQ+XxOYRhqbKwg13EVRZEa&#10;jabiOFar1Va1Wler1VKSJLp1a8u0q4wTdXo9VapV9ft9ua6rra2d90v62o/x1n+T85VLj34f21zQ&#10;SGjyXbZ7QoOBad9724u6c5hy4LHSSqM7zoU6X7lUHWlvt9/g+YOqnh7TvtZ6aXD2Gb25CuxOx16R&#10;VP4+tz3xfezrk3d4uarvcg0AAAAAAACAn2YEUu9A3/rmX545srDgD2YchUFP/X5fYRio2+loc3NL&#10;DzzwPm1v72jhyGEVCnnFSaKz99+rnZ1dHV04rGefe0G2besfPPr3Va83VK3Wde9979Uf/sETiuJI&#10;tXpD9WZTlqR773mP/vr57+js/ffp2LEFvfzya1q65349+OADevzxz+v6jZtaPH5M6xu31I1jvevU&#10;SXW6Xe3s7iqKYv2D3/iI2q2Wrl2/qUIhr9deu6JcLqdur6fpUkl33/Me1apVHV88qtL4uKIwUH92&#10;Wq7nabI8rqtXr+m+e9+rF154Wece6WljY1OO48i2bO3sVjV3aE5xHGv+0Lw2b20qikJNTk4om80q&#10;l8sqDEKNjRWVzZkgwrIs00pP1rCsJooitVpNZbM5OY6jMAzkOK5MGz1bURQpTlsTmpDKhG/9oG+q&#10;n2Izq8lybMmxZNvuyOwoE3slSqTEzIxKbElJOGw3KFl67vLzsu1E9589I0u2MpmMqUILQm2sr+ue&#10;++5VJpOR53mq1Goqlyc0OTOpd7/7LgVBrBeef1GT5TGNT4xLMsnCoHVfFIZKHFuJFenYsQW9+soV&#10;9YO+/tUn/4XGxsqybEdjxbyajaqefPJphWGk06dPKeP7mpwYl+d52q1UJMtSEAbKZ3OSZcn3PR0/&#10;uqD5uRlJkue6OnrssAr5vIIgULVS0/Ubq2q12lrf3FCcxPI9T9lsVtlMVvVGT5/41/9aRxYO6dlL&#10;f6X3L71fr7z8il548RWdfd9ZnT51UjdvrGpmelr33HOP2t3fl23bipJEtmR6H8q0XRxU6dm2rbmZ&#10;GU1NljU9PalSqSQlieIo0nh5XG7adjJJEkVpCBUEpsrP3As1hUGoeqOpVqujRrOpKIrUbLcVBH0l&#10;caKJ8XE1W83vNS8JP4Dl8tJXtdfe7qKkz6Yh2eg25yR99ce6MAAAAAAAAABvi+/r/4YHAOBHZbm8&#10;dFbSs+nDy+crl973XbZ9Vre3w/ut0TlSAAAAAAAAAH4y2X/TCwAA/MwbrTabWC4vHVh9tlxe+oRu&#10;D6NWJD1x0LYAAAAAAAAAfrLQsg8A8DdtZeT3RUnPLpeXnpBUS587LtPOb3Fku8sy1VHVH/3yAAAA&#10;AAAAALxVtOwDAPyNWy4vPSbp07q9WuogVUmflfQZwigAAAAAAADgnYNACgDwEyFt1fcxSR/U7dVQ&#10;VUnPSbp4vnLp4o9/Z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hx+P/+ZCALqECJaAAAAABJRU5ErkJgglBL&#10;AwQUAAYACAAAACEAMGvfc+IAAAAMAQAADwAAAGRycy9kb3ducmV2LnhtbEyPwUrDQBCG74LvsIzg&#10;rd1sopLGbEop6qkItoJ4mybTJDS7G7LbJH17x5Pe/mE+/vkmX8+mEyMNvnVWg1pGIMiWrmptreHz&#10;8LpIQfiAtsLOWdJwJQ/r4vYmx6xyk/2gcR9qwSXWZ6ihCaHPpPRlQwb90vVkeXdyg8HA41DLasCJ&#10;y00n4yh6kgZbyxca7GnbUHneX4yGtwmnTaJext35tL1+Hx7fv3aKtL6/mzfPIALN4Q+GX31Wh4Kd&#10;ju5iKy86DYs4SR6Y5aQixYmZ1UrFII4a0iQFWeTy/xPF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n2lqFwQMAAPgKAAAOAAAAAAAAAAAAAAAAADoCAABkcnMv&#10;ZTJvRG9jLnhtbFBLAQItAAoAAAAAAAAAIQD++6Sj+t0CAPrdAgAUAAAAAAAAAAAAAAAAACcGAABk&#10;cnMvbWVkaWEvaW1hZ2UxLnBuZ1BLAQItABQABgAIAAAAIQAwa99z4gAAAAwBAAAPAAAAAAAAAAAA&#10;AAAAAFPkAgBkcnMvZG93bnJldi54bWxQSwECLQAUAAYACAAAACEAqiYOvrwAAAAhAQAAGQAAAAAA&#10;AAAAAAAAAABi5QIAZHJzL19yZWxzL2Uyb0RvYy54bWwucmVsc1BLBQYAAAAABgAGAHwBAABV5gIA&#10;AAA=&#10;">
              <v:shape id="Cuadro de texto 3" o:spid="_x0000_s1091" type="#_x0000_t202" style="position:absolute;left:22542;top:1174;width:50292;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k9fzAAAAOMAAAAPAAAAZHJzL2Rvd25yZXYueG1sRI9BT8Mw&#10;DIXvSPyHyEi7sbSThkJZNk2VJiYEh41duJnGaysapzRhK/v18wGJo/2e3/u8WI2+UycaYhvYQj7N&#10;QBFXwbVcWzi8b+4NqJiQHXaBycIvRVgtb28WWLhw5h2d9qlWEsKxQAtNSn2hdawa8hinoScW7RgG&#10;j0nGodZuwLOE+07PsuxBe2xZGhrsqWyo+tr/eAsv5eYNd58zby5d+fx6XPffh4+5tZO7cf0EKtGY&#10;/s1/11sn+CafP5o8NwItP8kC9PIKAAD//wMAUEsBAi0AFAAGAAgAAAAhANvh9svuAAAAhQEAABMA&#10;AAAAAAAAAAAAAAAAAAAAAFtDb250ZW50X1R5cGVzXS54bWxQSwECLQAUAAYACAAAACEAWvQsW78A&#10;AAAVAQAACwAAAAAAAAAAAAAAAAAfAQAAX3JlbHMvLnJlbHNQSwECLQAUAAYACAAAACEAEyZPX8wA&#10;AADjAAAADwAAAAAAAAAAAAAAAAAHAgAAZHJzL2Rvd25yZXYueG1sUEsFBgAAAAADAAMAtwAAAAAD&#10;AAAAAA==&#10;" filled="f" stroked="f" strokeweight=".5pt">
                <v:textbox>
                  <w:txbxContent>
                    <w:p w14:paraId="32EC6CD7" w14:textId="77777777" w:rsidR="005E309E" w:rsidRDefault="005E309E" w:rsidP="005E309E">
                      <w:pPr>
                        <w:rPr>
                          <w:rFonts w:ascii="Noto Sans" w:hAnsi="Noto Sans" w:cs="Noto Sans"/>
                          <w:color w:val="4D182A"/>
                          <w:sz w:val="14"/>
                          <w:szCs w:val="14"/>
                        </w:rPr>
                      </w:pPr>
                      <w:r w:rsidRPr="00C9483B">
                        <w:rPr>
                          <w:rFonts w:ascii="Noto Sans" w:hAnsi="Noto Sans" w:cs="Noto Sans"/>
                          <w:color w:val="4D182A"/>
                          <w:sz w:val="14"/>
                          <w:szCs w:val="14"/>
                        </w:rPr>
                        <w:t xml:space="preserve">Carretera antigua a Coatepec No. 351, El Haya, C.P. 91073, Xalapa, Ver., México. Tel: (228) 842 1800 </w:t>
                      </w:r>
                      <w:proofErr w:type="spellStart"/>
                      <w:r w:rsidRPr="00C9483B">
                        <w:rPr>
                          <w:rFonts w:ascii="Noto Sans" w:hAnsi="Noto Sans" w:cs="Noto Sans"/>
                          <w:color w:val="4D182A"/>
                          <w:sz w:val="14"/>
                          <w:szCs w:val="14"/>
                        </w:rPr>
                        <w:t>ext</w:t>
                      </w:r>
                      <w:proofErr w:type="spellEnd"/>
                      <w:r w:rsidRPr="00C9483B">
                        <w:rPr>
                          <w:rFonts w:ascii="Noto Sans" w:hAnsi="Noto Sans" w:cs="Noto Sans"/>
                          <w:color w:val="4D182A"/>
                          <w:sz w:val="14"/>
                          <w:szCs w:val="14"/>
                        </w:rPr>
                        <w:t xml:space="preserve"> .1001 y 1002</w:t>
                      </w:r>
                    </w:p>
                    <w:p w14:paraId="33183A2A" w14:textId="77777777" w:rsidR="005E309E" w:rsidRPr="00C464E1" w:rsidRDefault="005E309E" w:rsidP="005E309E">
                      <w:pPr>
                        <w:rPr>
                          <w:rFonts w:ascii="Noto Sans" w:hAnsi="Noto Sans" w:cs="Noto Sans"/>
                          <w:color w:val="4D182A"/>
                          <w:sz w:val="16"/>
                          <w:szCs w:val="16"/>
                        </w:rPr>
                      </w:pPr>
                    </w:p>
                    <w:p w14:paraId="437C30BA" w14:textId="77777777" w:rsidR="005E309E" w:rsidRPr="00C464E1" w:rsidRDefault="005E309E" w:rsidP="005E309E">
                      <w:pPr>
                        <w:ind w:right="1197"/>
                        <w:rPr>
                          <w:rFonts w:ascii="Noto Sans" w:hAnsi="Noto Sans" w:cs="Noto Sans"/>
                          <w:color w:val="4D182A"/>
                          <w:sz w:val="14"/>
                          <w:szCs w:val="14"/>
                        </w:rPr>
                      </w:pPr>
                      <w:r w:rsidRPr="00C464E1">
                        <w:rPr>
                          <w:rFonts w:ascii="Noto Sans" w:hAnsi="Noto Sans" w:cs="Noto Sans"/>
                          <w:color w:val="0070C0"/>
                          <w:sz w:val="14"/>
                          <w:szCs w:val="14"/>
                        </w:rPr>
                        <w:t xml:space="preserve"> </w:t>
                      </w:r>
                      <w:hyperlink r:id="rId3" w:history="1">
                        <w:r w:rsidRPr="00C464E1">
                          <w:rPr>
                            <w:rStyle w:val="Hipervnculo"/>
                            <w:rFonts w:ascii="Noto Sans" w:hAnsi="Noto Sans" w:cs="Noto Sans"/>
                            <w:color w:val="0070C0"/>
                            <w:sz w:val="14"/>
                            <w:szCs w:val="14"/>
                          </w:rPr>
                          <w:t>direccion.general@inecol.mx</w:t>
                        </w:r>
                      </w:hyperlink>
                      <w:r w:rsidRPr="00C464E1">
                        <w:rPr>
                          <w:rFonts w:ascii="Noto Sans" w:hAnsi="Noto Sans" w:cs="Noto Sans"/>
                          <w:color w:val="4D182A"/>
                          <w:sz w:val="14"/>
                          <w:szCs w:val="14"/>
                        </w:rPr>
                        <w:t xml:space="preserve">          www.inecol.mx    </w:t>
                      </w:r>
                    </w:p>
                    <w:p w14:paraId="0E6636C0" w14:textId="77777777" w:rsidR="005E309E" w:rsidRPr="00D22E8D" w:rsidRDefault="005E309E" w:rsidP="005E309E">
                      <w:pPr>
                        <w:rPr>
                          <w:rFonts w:ascii="Geomanist Medium" w:hAnsi="Geomanist Medium"/>
                          <w:color w:val="4D182A"/>
                          <w:sz w:val="13"/>
                          <w:szCs w:val="13"/>
                        </w:rPr>
                      </w:pPr>
                    </w:p>
                    <w:p w14:paraId="024F1BCD" w14:textId="77777777" w:rsidR="005E309E" w:rsidRPr="00C9483B" w:rsidRDefault="005E309E" w:rsidP="005E309E">
                      <w:pPr>
                        <w:rPr>
                          <w:rFonts w:ascii="Geomanist Medium" w:hAnsi="Geomanist Medium"/>
                          <w:color w:val="FFFFFF"/>
                          <w:sz w:val="13"/>
                          <w:szCs w:val="13"/>
                        </w:rPr>
                      </w:pPr>
                    </w:p>
                  </w:txbxContent>
                </v:textbox>
              </v:shape>
              <v:shape id="Cuadro de texto 1" o:spid="_x0000_s1092" type="#_x0000_t202" style="position:absolute;left:22429;top:8183;width:46264;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2FygAAAOIAAAAPAAAAZHJzL2Rvd25yZXYueG1sRI/LasJA&#10;FIb3Bd9hOEJ3dWLalCE6igTEUtqFl427Y+aYBDNnYmaqaZ++syh0+fPf+ObLwbbiRr1vHGuYThIQ&#10;xKUzDVcaDvv1kwLhA7LB1jFp+CYPy8XoYY65cXfe0m0XKhFH2OeooQ6hy6X0ZU0W/cR1xNE7u95i&#10;iLKvpOnxHsdtK9MkeZUWG44PNXZU1FRedl9Ww3ux/sTtKbXqpy02H+dVdz0cM60fx8NqBiLQEP7D&#10;f+03o0EplWXPL2mEiEgRB+TiFwAA//8DAFBLAQItABQABgAIAAAAIQDb4fbL7gAAAIUBAAATAAAA&#10;AAAAAAAAAAAAAAAAAABbQ29udGVudF9UeXBlc10ueG1sUEsBAi0AFAAGAAgAAAAhAFr0LFu/AAAA&#10;FQEAAAsAAAAAAAAAAAAAAAAAHwEAAF9yZWxzLy5yZWxzUEsBAi0AFAAGAAgAAAAhAFh8DYXKAAAA&#10;4gAAAA8AAAAAAAAAAAAAAAAABwIAAGRycy9kb3ducmV2LnhtbFBLBQYAAAAAAwADALcAAAD+AgAA&#10;AAA=&#10;" filled="f" stroked="f" strokeweight=".5pt">
                <v:textbox>
                  <w:txbxContent>
                    <w:p w14:paraId="2FEA35DB" w14:textId="648D7FDC" w:rsidR="005E309E" w:rsidRPr="00C464E1" w:rsidRDefault="005E309E" w:rsidP="005E309E">
                      <w:pPr>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pPr>
                      <w:r w:rsidRPr="00C464E1">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5.1. </w:t>
                      </w:r>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Informe </w:t>
                      </w:r>
                      <w:proofErr w:type="gramStart"/>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in </w:t>
                      </w:r>
                      <w:proofErr w:type="spellStart"/>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extenso</w:t>
                      </w:r>
                      <w:proofErr w:type="gramEnd"/>
                      <w:r w:rsidR="008420E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_</w:t>
                      </w:r>
                      <w:r w:rsidR="008420ED" w:rsidRPr="00872F8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INECOL</w:t>
                      </w:r>
                      <w:proofErr w:type="spellEnd"/>
                      <w:r w:rsidR="008420ED">
                        <w:rPr>
                          <w:rFonts w:ascii="Noto Sans" w:hAnsi="Noto Sans" w:cs="Noto Sans"/>
                          <w:sz w:val="14"/>
                          <w:szCs w:val="14"/>
                          <w:lang w:val="es-ES_tradnl"/>
                          <w14:textOutline w14:w="9525" w14:cap="rnd" w14:cmpd="sng" w14:algn="ctr">
                            <w14:solidFill>
                              <w14:srgbClr w14:val="000000">
                                <w14:lumMod w14:val="50000"/>
                                <w14:lumOff w14:val="50000"/>
                              </w14:srgbClr>
                            </w14:solidFill>
                            <w14:prstDash w14:val="solid"/>
                            <w14:bevel/>
                          </w14:textOutline>
                        </w:rPr>
                        <w:t xml:space="preserve"> 2024</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93" type="#_x0000_t75" style="position:absolute;width:77762;height:1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v8nyAAAAOMAAAAPAAAAZHJzL2Rvd25yZXYueG1sRE9LTwIx&#10;EL6b+B+aIfEmLRp5rBRiTIyIF93V+2Q7bjdsp8u2wMKvpyQkHud7z3zZu0bsqQu1Zw2joQJBXHpT&#10;c6Xhp3i7n4IIEdlg45k0HCnAcnF7M8fM+AN/0z6PlUghHDLUYGNsMylDaclhGPqWOHF/vnMY09lV&#10;0nR4SOGukQ9KjaXDmlODxZZeLZWbfOc0zKb5+0kWn6en311x/Nra7ccqrLW+G/QvzyAi9fFffHWv&#10;TJqv1KOaTUaTMVx+SgDIxRkAAP//AwBQSwECLQAUAAYACAAAACEA2+H2y+4AAACFAQAAEwAAAAAA&#10;AAAAAAAAAAAAAAAAW0NvbnRlbnRfVHlwZXNdLnhtbFBLAQItABQABgAIAAAAIQBa9CxbvwAAABUB&#10;AAALAAAAAAAAAAAAAAAAAB8BAABfcmVscy8ucmVsc1BLAQItABQABgAIAAAAIQBsZv8nyAAAAOMA&#10;AAAPAAAAAAAAAAAAAAAAAAcCAABkcnMvZG93bnJldi54bWxQSwUGAAAAAAMAAwC3AAAA/AIAAAAA&#10;">
                <v:imagedata r:id="rId4" o:title="" croptop="57008f" cropbottom="1042f"/>
              </v:shape>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FE3DC" w14:textId="77777777" w:rsidR="006627EB" w:rsidRDefault="006627EB" w:rsidP="0054369F">
      <w:pPr>
        <w:spacing w:after="0" w:line="240" w:lineRule="auto"/>
      </w:pPr>
      <w:r>
        <w:separator/>
      </w:r>
    </w:p>
  </w:footnote>
  <w:footnote w:type="continuationSeparator" w:id="0">
    <w:p w14:paraId="379CDF85" w14:textId="77777777" w:rsidR="006627EB" w:rsidRDefault="006627EB" w:rsidP="005436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88913" w14:textId="1CB10C6C" w:rsidR="00E14853" w:rsidRDefault="00E14853">
    <w:pPr>
      <w:pStyle w:val="Encabezado"/>
    </w:pPr>
    <w:r>
      <w:rPr>
        <w:noProof/>
      </w:rPr>
      <mc:AlternateContent>
        <mc:Choice Requires="wpg">
          <w:drawing>
            <wp:anchor distT="0" distB="0" distL="114300" distR="114300" simplePos="0" relativeHeight="251776000" behindDoc="0" locked="0" layoutInCell="1" allowOverlap="1" wp14:anchorId="4F36477A" wp14:editId="70378800">
              <wp:simplePos x="0" y="0"/>
              <wp:positionH relativeFrom="margin">
                <wp:align>center</wp:align>
              </wp:positionH>
              <wp:positionV relativeFrom="paragraph">
                <wp:posOffset>-398201</wp:posOffset>
              </wp:positionV>
              <wp:extent cx="7602453" cy="1372911"/>
              <wp:effectExtent l="0" t="0" r="0" b="0"/>
              <wp:wrapNone/>
              <wp:docPr id="1382669962" name="Grupo 6"/>
              <wp:cNvGraphicFramePr/>
              <a:graphic xmlns:a="http://schemas.openxmlformats.org/drawingml/2006/main">
                <a:graphicData uri="http://schemas.microsoft.com/office/word/2010/wordprocessingGroup">
                  <wpg:wgp>
                    <wpg:cNvGrpSpPr/>
                    <wpg:grpSpPr>
                      <a:xfrm>
                        <a:off x="0" y="0"/>
                        <a:ext cx="7602453" cy="1372911"/>
                        <a:chOff x="0" y="0"/>
                        <a:chExt cx="7602453" cy="1372911"/>
                      </a:xfrm>
                    </wpg:grpSpPr>
                    <wpg:grpSp>
                      <wpg:cNvPr id="839279600" name="Grupo 5"/>
                      <wpg:cNvGrpSpPr/>
                      <wpg:grpSpPr>
                        <a:xfrm>
                          <a:off x="0" y="0"/>
                          <a:ext cx="7602453" cy="1229879"/>
                          <a:chOff x="0" y="0"/>
                          <a:chExt cx="7602453" cy="1229879"/>
                        </a:xfrm>
                      </wpg:grpSpPr>
                      <pic:pic xmlns:pic="http://schemas.openxmlformats.org/drawingml/2006/picture">
                        <pic:nvPicPr>
                          <pic:cNvPr id="1565544507"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07370583"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411498825" name="Cuadro de texto 3"/>
                      <wps:cNvSpPr txBox="1"/>
                      <wps:spPr>
                        <a:xfrm>
                          <a:off x="742252" y="1028879"/>
                          <a:ext cx="3367889" cy="344032"/>
                        </a:xfrm>
                        <a:prstGeom prst="rect">
                          <a:avLst/>
                        </a:prstGeom>
                        <a:noFill/>
                        <a:ln w="6350">
                          <a:noFill/>
                        </a:ln>
                      </wps:spPr>
                      <wps:txbx>
                        <w:txbxContent>
                          <w:p w14:paraId="69B9C35C" w14:textId="39A86F43" w:rsidR="00E14853" w:rsidRPr="00D4680B" w:rsidRDefault="00E14853" w:rsidP="00E14853">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16887D1C"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0D34691A" w14:textId="77777777" w:rsidR="00E14853" w:rsidRDefault="00E14853" w:rsidP="00E14853">
                            <w:pPr>
                              <w:rPr>
                                <w:rFonts w:ascii="Geomanist Medium" w:hAnsi="Geomanist Medium"/>
                                <w:color w:val="4D182A"/>
                                <w:sz w:val="13"/>
                                <w:szCs w:val="13"/>
                              </w:rPr>
                            </w:pPr>
                          </w:p>
                          <w:p w14:paraId="2EB0BA53" w14:textId="77777777" w:rsidR="00E14853" w:rsidRPr="00E07BB6" w:rsidRDefault="00E14853" w:rsidP="00E14853">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F36477A" id="Grupo 6" o:spid="_x0000_s1033" style="position:absolute;margin-left:0;margin-top:-31.35pt;width:598.6pt;height:108.1pt;z-index:251776000;mso-position-horizontal:center;mso-position-horizontal-relative:margin;mso-height-relative:margin" coordsize="76024,13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4Y3CgQAAMILAAAOAAAAZHJzL2Uyb0RvYy54bWzkVltv2zYUfh+w/0Do&#10;vbGulmzEKbxkCQJkbbB0yDNNUZZQieRIOnb66/eRkuw4SdEuHTAMe7B8eDs3fuc7PH2/61rywLVp&#10;pFgE0UkYEC6YLBuxXgR/fLp8VwTEWCpK2krBF8EjN8H7s59/Ot2qOY9lLduSawIlwsy3ahHU1qr5&#10;ZGJYzTtqTqTiAouV1B21GOr1pNR0C+1dO4nDcDrZSl0qLRk3BrMX/WJw5vVXFWf2Y1UZbkm7COCb&#10;9V/tvyv3nZyd0vlaU1U3bHCDvsGLjjYCRveqLqilZKObF6q6hmlpZGVPmOwmsqoaxn0MiCYKn0Vz&#10;peVG+VjW8+1a7dOE1D7L05vVsg8PV1rdqVuNTGzVGrnwIxfLrtKd+4eXZOdT9rhPGd9ZwjCZT8M4&#10;zZKAMKxFSR7PoqhPKquR+RfnWP3rN05ORsOTI3f2g95N+H2rSVMugiKZxflsGuJ2Be0AsSu9UZJk&#10;zgt36J+NMI5nRT57S4SHk1+JUDVsjt9wy5Be3PK3qwGn7EbzYFDSfZeOjurPG/UOgFTUNqumbeyj&#10;Ly5AzzklHm4bdqv7wSHxUTbNsjTNwnzM/HVH11yQxKXHHXR7+5PURXYj2WdDhDyvqVjzpVGoToDG&#10;7Z4cb/fDI7OrtlGXTdsSLe19Y+u7mircdeSLzi0OEaO0n5XGK0nry+5Csk3Hhe15RPMWwUth6kaZ&#10;gOg571Yc8NLX5QBoo9nv8NgxSRalU08mURYVkGA1mYY5IAhSicNiOhCLsZpbVo8BjkH02TEoOrLa&#10;/iZLBEI3VvpYXi26KC7yYkDdWHlZmoRZDJO+8iKwx8xb3aMLOdfGXnHZEScgFHjvbdCHG2OdU4ct&#10;rs6FdBnGPJ234mgCG92Mvxbn9iDi0vpQIPxnYIt7SvIwK8BZPV/8b1BbREDJANtwNsDpxyE6jdIk&#10;jpHOl90hSrNZnIwYjeMoT/8VjB5aiesJeGmYkS8wesEYf6uZeiJCVTm1B25MoyidFUWcjSA739BS&#10;S1JyYlHAsufI4YzrvsTufpHop55r3HxfZmMv3DfhPI3jLPa5jsK42PeikRWSZJoXoArPCkmahkns&#10;+fWg6EdIgWwXwTTJQs8ie7oY2eHgtpPsbrUDlzhxJctHhAjq9q8Io9hlA0a6ocbeUo33FhCCN6T9&#10;iE/VShiRgxSQWuovr827/bg5rAZki/fbIjB/bqhrfe21wJ3OIgQPsPtBmuWOKfXTldXTFbHpziWI&#10;HeUB77zo9tt2FCstu3s8NZfOKpaoYLC9COwonluMsICnKuPLpZf7jnoj7hT6cN+qXPY/7e6pVgMp&#10;Ozh8kCOK6PwZN/d7ezJeokdUjSfuQ1ZBxW4ARHvJPxQhHb1En479rsPT++wvAAAA//8DAFBLAwQK&#10;AAAAAAAAACEAqE3quugqAQDoKgEAFAAAAGRycy9tZWRpYS9pbWFnZTEucG5niVBORw0KGgoAAAAN&#10;SUhEUgAABPsAAADuCAIAAADA0pVbAAA0P2NhQlgAADQ/anVtYgAAAB5qdW1kYzJwYQARABCAAACq&#10;ADibcQNjMnBhAAAANBlqdW1iAAAAR2p1bWRjMm1hABEAEIAAAKoAOJtxA3Vybjp1dWlkOjA4NzU2&#10;NDQ3LWQwMmEtNGMyNC1iOGM1LTQ1MzQ4MmRiYTU5YQAAAAGzanVtYgAAAClqdW1kYzJhcwARABCA&#10;AACqADibcQNjMnBhLmFzc2VydGlvbnMAAAAA12p1bWIAAAAmanVtZGNib3IAEQAQgAAAqgA4m3ED&#10;YzJwYS5hY3Rpb25zAAAAAKljYm9yoWdhY3Rpb25zgaNmYWN0aW9ua2MycGEuZWRpdGVkbXNvZnR3&#10;YXJlQWdlbnRtQWRvYmUgRmlyZWZseXFkaWdpdGFsU291cmNlVHlwZXhTaHR0cDovL2N2LmlwdGMu&#10;b3JnL25ld3Njb2Rlcy9kaWdpdGFsc291cmNldHlwZS9jb21wb3NpdGVXaXRoVHJhaW5lZEFsZ29y&#10;aXRobWljTWVkaWEAAACranVtYgAAAChqdW1kY2JvcgARABCAAACqADibcQNjMnBhLmhhc2guZGF0&#10;YQAAAAB7Y2JvcqVqZXhjbHVzaW9uc4GiZXN0YXJ0GCFmbGVuZ3RoGTRLZG5hbWVuanVtYmYgbWFu&#10;aWZlc3RjYWxnZnNoYTI1NmRoYXNoWCCc/WzIClfm4MKBepZ+9bEnGLYBasGRnqVkqwyTfTnLMGNw&#10;YWRIAAAAAAAAAAAAAAIHanVtYgAAACRqdW1kYzJjbAARABCAAACqADibcQNjMnBhLmNsYWltAAAA&#10;AdtjYm9yqGhkYzp0aXRsZW9HZW5lcmF0ZWQgSW1hZ2VpZGM6Zm9ybWF0aWltYWdlL3BuZ2ppbnN0&#10;YW5jZUlEeCx4bXA6aWlkOmZlZjVhNWMyLWQwZDgtNGQ0Yy1iOTk4LWU3YzkzZjkzZmVlNG9jbGFp&#10;bV9nZW5lcmF0b3J4NkFkb2JlX0lsbHVzdHJhdG9yLzI5LjAgYWRvYmVfYzJwYS8wLjcuNiBjMnBh&#10;LXJzLzAuMjUuMnRjbGFpbV9nZW5lcmF0b3JfaW5mb4G/ZG5hbWVxQWRvYmUgSWxsdXN0cmF0b3Jn&#10;dmVyc2lvbmQyOS4w/2lzaWduYXR1cmV4GXNlbGYjanVtYmY9YzJwYS5zaWduYXR1cmVqYXNzZXJ0&#10;aW9uc4KiY3VybHgnc2VsZiNqdW1iZj1jMnBhLmFzc2VydGlvbnMvYzJwYS5hY3Rpb25zZGhhc2hY&#10;IEppwb3/qN5BMHi+JO3M+DE6wdFklTRWcaANawazN9SvomN1cmx4KXNlbGYjanVtYmY9YzJwYS5h&#10;c3NlcnRpb25zL2MycGEuaGFzaC5kYXRhZGhhc2hYIFxS1f2LPZYmsPORDDHpc9GI5NpFZtfGWPR0&#10;EPQtEx5yY2FsZ2ZzaGEyNTYAADAQanVtYgAAAChqdW1kYzJjcwARABCAAACqADibcQNjMnBhLnNp&#10;Z25hdHVyZQAAAC/gY2JvctKEWQzvogE4JBghglkGPTCCBjkwggQhoAMCAQICEBWN/yesI9K4JUtO&#10;YzceHZ4wDQYJKoZIhvcNAQELBQAwdTELMAkGA1UEBhMCVVMxIzAhBgNVBAoTGkFkb2JlIFN5c3Rl&#10;bXMgSW5jb3Jwb3JhdGVkMR0wGwYDVQQLExRBZG9iZSBUcnVzdCBTZXJ2aWNlczEiMCAGA1UEAxMZ&#10;QWRvYmUgUHJvZHVjdCBTZXJ2aWNlcyBHMzAeFw0yNDEwMTUwMDAwMDBaFw0yNTEwMTUyMzU5NTla&#10;MIGrMRMwEQYDVQQDDApBZG9iZSBDMlBBMSgwJgYDVQQLDB9Db250ZW50IEF1dGhlbnRpY2l0eSBJ&#10;bml0aWF0aXZlMRMwEQYDVQQKDApBZG9iZSBJbmMuMREwDwYDVQQHDAhTYW4gSm9zZTETMBEGA1UE&#10;CAwKQ2FsaWZvcm5pYTELMAkGA1UEBhMCVVMxIDAeBgkqhkiG9w0BCQEWEWNhaS1vcHNAYWRvYmUu&#10;Y29tMIIBIjANBgkqhkiG9w0BAQEFAAOCAQ8AMIIBCgKCAQEAwxDBgdB9PXLpMXPw5oNgYkFWDPP1&#10;aSfth9TZPINOtOQlhp1v4h+hMxZWFjkZ3RJRuoSBrsSSYBaEfiDMKisi/sOxuFHKBV//l1rv3Srj&#10;rixANXIlqjGdIYydaMaFa/5ovFz/m4+SUz0ccYzqw+vSAzuRySGnpgm8Gmj+SEJcL/GIHzqU9bUy&#10;3NsizY2oY28yj32rbkOqeADSM51OqIJKloEBFFexzMunzpU+K2sLqheoR8FJMaR0fGXa/gqRzhki&#10;BFhwUhLPS9s6+TCnz09UZMlXbdG/iFKj3UPFUDjqh0wtFgcz24DrUlaWeiltKHouymBHuirzvmOG&#10;0VtSPepxOQIDAQABo4IBjDCCAYgwDAYDVR0TAQH/BAIwADAOBgNVHQ8BAf8EBAMCB4AwHgYDVR0l&#10;BBcwFQYJKoZIhvcvAQEMBggrBgEFBQcDBDCBjgYDVR0gBIGGMIGDMIGABgkqhkiG9y8BAgMwczBx&#10;BggrBgEFBQcCAjBlDGNZb3UgYXJlIG5vdCBwZXJtaXR0ZWQgdG8gdXNlIHRoaXMgTGljZW5zZSBD&#10;ZXJ0aWZpY2F0ZSBleGNlcHQgYXMgcGVybWl0dGVkIGJ5IHRoZSBsaWNlbnNlIGFncmVlbWVudC4w&#10;XQYDVR0fBFYwVDBSoFCgToZMaHR0cDovL3BraS1jcmwuc3ltYXV0aC5jb20vY2FfN2E1YzNhMGM3&#10;MzExNzQwNmFkZDE5MzEyYmMxYmMyM2YvTGF0ZXN0Q1JMLmNybDA3BggrBgEFBQcBAQQrMCkwJwYI&#10;KwYBBQUHMAGGG2h0dHA6Ly9wa2ktb2NzcC5zeW1hdXRoLmNvbTAfBgNVHSMEGDAWgBRXKXoyTcz+&#10;5DVOwB8kc85zU6vfajANBgkqhkiG9w0BAQsFAAOCAgEAqrl6FLQ+c9LYaf0igyTgErNL9XmmieiT&#10;3ohKFevJ3BN7kWkZD1znbVw3XnX5tgQaKq+AiSCldNxYEKqU+Rq9Lr26GGglBSA0s/Ds2kw+2Lln&#10;TmojAHCH3CvVRbhGHHrashmnfgwmF1TSkaWk7NxEhbt9wQoiEMkLSQeM4S4Cu+176FzEdy+zzkDk&#10;RWqeSOQO/qG2WRto/vIq30ECf6v6FtazJI1CWIqhBK5oJioSNbLsCVJhar3Uca9D11ujeZW4k2jP&#10;CsnzriTmFqVftd3k2SXUQg7wQcQcXfKBItWZt8ztn0IYoZzJa1x9l9dvXKAJvNsDoz4uDerS8z9r&#10;zLsEQvzL1yPbTp4+/6mTTAWsoaDtmkZgm3X+sffPX3XzMFmfzIHiYfUja5nKK2bs4P71tit/1U/F&#10;D2xdlpzZSupRqCMGz+UTeXI8IrN5ZR/+F8rSsmRAStjnggz/wDucwcDlJbY4/RKq3BrAi4LamLMI&#10;fwo/dbL55TDlIOd7HCfmSgabc1WO0Kji3LW/VZnP9VG8WiUG+WqtN1OQIAZmFUOWdXQGLag+I1Oa&#10;Z1BXJDNsJiXcg2TGNBSEPo44Akfn9MzFGKyB5UurMN4NH0qlamhrhKiV0+b73Fjx330P/frxBmzx&#10;5NpAQhNKksx+F4z1S8Ay1o2TBIkkeAFbDzy8f/FxuytZBqUwggahMIIEiaADAgECAhAMqLZUe4nm&#10;0gaJdc2Lm4niMA0GCSqGSIb3DQEBCwUAMGwxCzAJBgNVBAYTAlVTMSMwIQYDVQQKExpBZG9iZSBT&#10;eXN0ZW1zIEluY29ycG9yYXRlZDEdMBsGA1UECxMUQWRvYmUgVHJ1c3QgU2VydmljZXMxGTAXBgNV&#10;BAMTEEFkb2JlIFJvb3QgQ0EgRzIwHhcNMTYxMTI5MDAwMDAwWhcNNDExMTI4MjM1OTU5WjB1MQsw&#10;CQYDVQQGEwJVUzEjMCEGA1UEChMaQWRvYmUgU3lzdGVtcyBJbmNvcnBvcmF0ZWQxHTAbBgNVBAsT&#10;FEFkb2JlIFRydXN0IFNlcnZpY2VzMSIwIAYDVQQDExlBZG9iZSBQcm9kdWN0IFNlcnZpY2VzIEcz&#10;MIICIjANBgkqhkiG9w0BAQEFAAOCAg8AMIICCgKCAgEAtx8uvb0Js1xIbP4Mg65sAepReCWkgD6J&#10;p7GyiGTa9ol2gfn5HfOV/HiYjZiOz+TuHFU+DXNad86xEqgVeGVMlvIHGe/EHcKBxvEDXdlTXB5z&#10;IEkfl0/SGn7J6vTX8MNybfSi95eQDUOZ9fjCaq+PBFjS5ZfeNmzi/yR+MsA0jKKoWarSRCFFFBpU&#10;FQWfAgLyXOyxOnXQOQudjxNj6Wu0X0IB13+IH11WcKcWEWXM4j4jh6hLy29Cd3EoVG3oxcVenMF/&#10;EMgD2tXjx4NUbTNB1/g9+MR6Nw5Mhp5k/g3atNExAxhtugC+T3SDShSEJfs2quiiRUHtX3RhOcK1&#10;s1OJgT5s2s9xGy5/uxVpcAIaK2KiDJXW3xxN8nXPmk1NSVu/mxtfapr4TvSJbhrU7UA3qhQY9n4O&#10;n2sbH1X1Tw+7LTek8KCA5ZDghOERPiIp/Jt893qov1bE5rJkagcVg0Wqjh89NhCaBA8VyRt3ovlG&#10;yCKdNV2UL3bn5vdFsTk7qqmp9makz1/SuVXYxIf6L6+8RXOatXWaPkmucuLE1TPOeP7S1N5JToFC&#10;s80l2D2EtxoQXGCR48K/cTUR5zV/fQ+hdIOzoo0nFn77Y8Ydd2k7/x9BE78pmoeMnw6VXYfXCuWE&#10;gj6p7jpbLoxQMoWMCVzlg72WVNhJFlSw4aD8fc6ezeECAwEAAaOCATQwggEwMBIGA1UdEwEB/wQI&#10;MAYBAf8CAQAwNQYDVR0fBC4wLDAqoCigJoYkaHR0cDovL2NybC5hZG9iZS5jb20vYWRvYmVyb290&#10;ZzIuY3JsMA4GA1UdDwEB/wQEAwIBBjAUBgNVHSUEDTALBgkqhkiG9y8BAQcwVwYDVR0gBFAwTjBM&#10;BgkqhkiG9y8BAgMwPzA9BggrBgEFBQcCARYxaHR0cHM6Ly93d3cuYWRvYmUuY29tL21pc2MvcGtp&#10;L3Byb2Rfc3ZjZV9jcHMuaHRtbDAkBgNVHREEHTAbpBkwFzEVMBMGA1UEAxMMU1lNQy00MDk2LTMz&#10;MB0GA1UdDgQWBBRXKXoyTcz+5DVOwB8kc85zU6vfajAfBgNVHSMEGDAWgBSmHOFtVCRMqI9Icr9u&#10;qYzV5Owx1DANBgkqhkiG9w0BAQsFAAOCAgEAcc7lB4ym3C3cyOA7ZV4AkoGV65UgJK+faThdyXzx&#10;uNqlTQBlOyXBGFyevlm33BsGO1mDJfozuyLyT2+7IVxWFvW5yYMV+5S1NeChMXIZnCzWNXnuiIQS&#10;dmPD82TEVCkneQpFET4NDwSxo8/ykfw6Hx8fhuKz0wjhjkWMXmK3dNZXIuYVcbynHLyJOzA+vWU3&#10;sH2T0jPtFp7FN39GZne4YG0aVMlnHhtHhxaXVCiv2RVoR4w1QtvKHQpzfPObR53Cl74iLStGVFKP&#10;wCLYRSpYRF7J6vVS/XxW4LzvN2b6VEKOcvJmN3LhpxFRl3YYzW+dwnwtbuHW6WJlmjffbLm1MxLF&#10;GlG95aCz31X8wzqYNsvb9+5AXcv8Ll69tLXmO1OtsY/3wILNUEp4VLZTE3wqm3n8hMnClZiiKyZC&#10;S7L4E0mClbx+BRSMH3eVo6jgve41/fK3FQM4QCNIkpGs7FjjLy+ptC+JyyWqcfvORrFV/GOgB5hD&#10;+G5ghJcIpeigD/lHsCRYsOa5sFdqREhwIWLmSWtNwfLZdJ3dkCc7yRpm3gal6qRfTkYpxTNxxKyv&#10;KbkaJDoxR9vtWrC3iNrQd9VvxC3TXtuzoHbqumeqgcAqefWF9u6snQ4Q9FkXzeuJArNuSvPIhgBj&#10;VtggH0w0vm/lmCQYiC/Y12GeCxfgYlL33buiZnNpZ1RzdKFpdHN0VG9rZW5zgaFjdmFsWQ47MIIO&#10;NzADAgEAMIIOLgYJKoZIhvcNAQcCoIIOHzCCDhsCAQMxDzANBglghkgBZQMEAgEFADCBgwYLKoZI&#10;hvcNAQkQAQSgdARyMHACAQEGCWCGSAGG/WwHATAxMA0GCWCGSAFlAwQCAQUABCAv6qoSqui7fJEl&#10;NjD7ysW9fWge4/vizFhk9DyV3mITKAIRAKs3ec1gGtlodm/iubwTs6AYDzIwMjUwMTAzMTgxODI0&#10;WgIJAJKv72z6nge4oIILwDCCBQowggLyoAMCAQICEAwLL8d6eM+67WVWVMGaJAMwDQYJKoZIhvcN&#10;AQELBQAwYzELMAkGA1UEBhMCVVMxFzAVBgNVBAoTDkRpZ2lDZXJ0LCBJbmMuMTswOQYDVQQDEzJE&#10;aWdpQ2VydCBUcnVzdGVkIEc0IFJTQTQwOTYgU0hBMjU2IFRpbWVTdGFtcGluZyBDQTAeFw0yNDEx&#10;MjAwMDAwMDBaFw0zNjAyMTkyMzU5NTlaMFsxCzAJBgNVBAYTAlVTMREwDwYDVQQKEwhEaWdpQ2Vy&#10;dDE5MDcGA1UEAxMwRUNDMjU2X1NIQTI1Nl9UaW1lc3RhbXBfUmVzcG9uZGVyX0Fkb2JlX05PVl8y&#10;MDI0MFkwEwYHKoZIzj0CAQYIKoZIzj0DAQcDQgAE0PwehfiBmKYqkEC8Tn6pFJnk5kkVmc8UgrcD&#10;PNrIlv0m12s5LUchFpsCFbPvDyY4VfQuH1CdtyBkcbH8yTPJXqOCAYswggGHMA4GA1UdDwEB/wQE&#10;AwIHgDAMBgNVHRMBAf8EAjAAMBYGA1UdJQEB/wQMMAoGCCsGAQUFBwMIMCAGA1UdIAQZMBcwCAYG&#10;Z4EMAQQCMAsGCWCGSAGG/WwHATAfBgNVHSMEGDAWgBS6FtltTYUvcyl2mi91jGogj57IbzAdBgNV&#10;HQ4EFgQU7NEcb3znoE3kMT+HAAjUrdR9NrswWgYDVR0fBFMwUTBPoE2gS4ZJaHR0cDovL2NybDMu&#10;ZGlnaWNlcnQuY29tL0RpZ2lDZXJ0VHJ1c3RlZEc0UlNBNDA5NlNIQTI1NlRpbWVTdGFtcGluZ0NB&#10;LmNybDCBkAYIKwYBBQUHAQEEgYMwgYAwJAYIKwYBBQUHMAGGGGh0dHA6Ly9vY3NwLmRpZ2ljZXJ0&#10;LmNvbTBYBggrBgEFBQcwAoZMaHR0cDovL2NhY2VydHMuZGlnaWNlcnQuY29tL0RpZ2lDZXJ0VHJ1&#10;c3RlZEc0UlNBNDA5NlNIQTI1NlRpbWVTdGFtcGluZ0NBLmNydDANBgkqhkiG9w0BAQsFAAOCAgEA&#10;ouzBIPJ5Ly2riyO3AI9tQ4JzBK4dJp7QreHOLbFvciUGXWb9Z/BNXbnmsm+iImfJmGpmyJq03rlS&#10;sBqlEiE2U4lYbRUT980Q/Q6RZPhMeD9NdCErR/3g9ZYCum1X2mNIL83CEUD9wsCM6gWQBPNXOUCD&#10;Yz7PNXLySzhSnf3F+8zoaEL684jQ8teVDU+X7lEXtn4qADULETWDplVwHYNkyuzpLWA/hB/w/IFq&#10;+5x0IUSTLg+eBjY4mZzT52F8+hd4+wbtmlZYq70BgALK1tuy6oYPZLFufmi/oPf5cqkaDK1i0suC&#10;g0Gs7TwfjyrJHnDtUe3WyW8O1ARVZfhmxmlHOMeh71SzTS+YR44i63/QOM8XudnvWaqUlO5A7u3b&#10;EV75vriyzF4xxUsf49LLSHMZ0B8Di+AOUUblB9V8NcM9gohryBzXKGK5Kn5G+k7CiVO57Q6jShSm&#10;d+PbARK03V8FaCHeM0v3FfwOaztSsOWjTv81EwrUJG3DIPPFxlqiJmmJiB4SLx2hNZ0XT1gmtEIa&#10;8b4qHj+OaeP86nfya1WzbKBLhAUkSDwd/lYi2qBZYpmUVHj88CmL8k63eoO9plbReD62278tZKgl&#10;JrGQzBap99w0dDfEM6pM4q927nzciOZPeUatzV3G3zWA8famfIIwruDR7UsQHSSrMM2/YIuo8hUw&#10;ggauMIIElqADAgECAhAHNje3JFR82Ees/ShmKl5bMA0GCSqGSIb3DQEBCwUAMGIxCzAJBgNVBAYT&#10;AlVTMRUwEwYDVQQKEwxEaWdpQ2VydCBJbmMxGTAXBgNVBAsTEHd3dy5kaWdpY2VydC5jb20xITAf&#10;BgNVBAMTGERpZ2lDZXJ0IFRydXN0ZWQgUm9vdCBHNDAeFw0yMjAzMjMwMDAwMDBaFw0zNzAzMjIy&#10;MzU5NTlaMGMxCzAJBgNVBAYTAlVTMRcwFQYDVQQKEw5EaWdpQ2VydCwgSW5jLjE7MDkGA1UEAxMy&#10;RGlnaUNlcnQgVHJ1c3RlZCBHNCBSU0E0MDk2IFNIQTI1NiBUaW1lU3RhbXBpbmcgQ0EwggIiMA0G&#10;CSqGSIb3DQEBAQUAA4ICDwAwggIKAoICAQDGhjUGSbPBPXJJUVXHJQPE8pE3qZdRodbSg9GeTKJt&#10;oLDMg/la9hGhRBVCX6SI82j6ffOciQt/nR+eDzMfUBMLJnOWbfhXqAJ9/UO0hNoR8XOxs+4rgISK&#10;Ihjf69o9xBd/qxkrPkLcZ47qUT3w1lbU5ygt69OxtXXnHwZljZQp09nsad/ZkIdGAHvbREGJ3Hxq&#10;V3rwN3mfXazL6IRktFLydkf3YYMZ3V+0VAshaG43IbtArF+y3kp9zvU5EmfvDqVjbOSmxR3NNg1c&#10;1eYbqMFkdECnwHLFuk4fsbVYTXn+149zk6wsOeKlSNbwsDETqVcplicu9Yemj052FVUmcJgmf6Aa&#10;RyBD40NjgHt1biclkJg6OBGz9vae5jtb7IHeIhTZgirHkr+g3uM+onP65x9abJTyUpURK1h0QCir&#10;c0PO30qhHGs4xSnzyqqWc0Jon7ZGs506o9UD4L/wojzKQtwYSH8UNM/STKvvmz3+DrhkKvp1KCRB&#10;7UK/BZxmSVJQ9FHzNklNiyDSLFc1eSuo80VgvCONWPfcYd6T/jnA+bIwpUzX6ZhKWD7TA4j+s4/T&#10;Xkt2ElGTyYwMO1uKIqjBJgj5FBASA31fI7tk42PgpuE+9sJ0sj8eCXbsq11GdeJgo1gJASgADoRU&#10;7s7pXcheMBK9Rp6103a50g5rmQzSM7TNsQIDAQABo4IBXTCCAVkwEgYDVR0TAQH/BAgwBgEB/wIB&#10;ADAdBgNVHQ4EFgQUuhbZbU2FL3MpdpovdYxqII+eyG8wHwYDVR0jBBgwFoAU7NfjgtJxXWRM3y5n&#10;P+e6mK4cD08wDgYDVR0PAQH/BAQDAgGGMBMGA1UdJQQMMAoGCCsGAQUFBwMIMHcGCCsGAQUFBwEB&#10;BGswaTAkBggrBgEFBQcwAYYYaHR0cDovL29jc3AuZGlnaWNlcnQuY29tMEEGCCsGAQUFBzAChjVo&#10;dHRwOi8vY2FjZXJ0cy5kaWdpY2VydC5jb20vRGlnaUNlcnRUcnVzdGVkUm9vdEc0LmNydDBDBgNV&#10;HR8EPDA6MDigNqA0hjJodHRwOi8vY3JsMy5kaWdpY2VydC5jb20vRGlnaUNlcnRUcnVzdGVkUm9v&#10;dEc0LmNybDAgBgNVHSAEGTAXMAgGBmeBDAEEAjALBglghkgBhv1sBwEwDQYJKoZIhvcNAQELBQAD&#10;ggIBAH1ZjsCTtm+YqUQiAX5m1tghQuGwGC4QTRPPMFPOvxj7x1Bd4ksp+3CKDaopafxpwc8dB+k+&#10;YMjYC+VcW9dth/qEICU0MWfNthKWb8RQTGIdDAiCqBa9qVbPFXONASIlzpVpP0d3+3J0FNf/q0+K&#10;LHqrhc1DX+1gtqpPkWaeLJ7giqzl/Yy8ZCaHbJK9nXzQcAp876i8dU+6WvepELJd6f8oVInw1Ypx&#10;dmXazPByoyP6wCeCRK6ZJxurJB4mwbfeKuv2nrF5mYGjVoarCkXJ38SNoOeY+/umnXKvxMfBwWpx&#10;2cYTgAnEtp/Nh4cku0+jSbl3ZpHxcpzpSwJSpzd+k1OsOx0ISQ+UzTl63f8lY5knLD0/a6fxZsNB&#10;zU+2QJshIUDQtxMkzdwdeDrknq3lNHGS1yZr5Dhzq6YBT70/O3itTK37xJV77QpfMzmHQXh6OOmc&#10;4d0j/R0o08f56PGYX/sr2H7yRp11LB4nLCbbbxV7HhmLNriT1ObyF5lZynDwN7+YAN8gFk8n+2Bn&#10;FqFmut1VwDophrCYoCvtlUG3OtUVmDG0YgkPCr2B2RP+v6TR81fZvAT6gt4y3wSJ8ADNXcL50CN/&#10;AAvkdgIm2fBldkKmKYcJRyvmfxqkhQ/8mJb2VVQrH4D6wPIOK+XW+6kvRBVK5xMOHds3OBqhK/bt&#10;1nz8MYIBuTCCAbUCAQEwdzBjMQswCQYDVQQGEwJVUzEXMBUGA1UEChMORGlnaUNlcnQsIEluYy4x&#10;OzA5BgNVBAMTMkRpZ2lDZXJ0IFRydXN0ZWQgRzQgUlNBNDA5NiBTSEEyNTYgVGltZVN0YW1waW5n&#10;IENBAhAMCy/HenjPuu1lVlTBmiQDMA0GCWCGSAFlAwQCAQUAoIHRMBoGCSqGSIb3DQEJAzENBgsq&#10;hkiG9w0BCRABBDAcBgkqhkiG9w0BCQUxDxcNMjUwMTAzMTgxODI0WjArBgsqhkiG9w0BCRACDDEc&#10;MBowGDAWBBT3EwJUZBucztJRLWLFv58phIz8+DAvBgkqhkiG9w0BCQQxIgQg10hGdhTTvHCxgO6h&#10;FrI4hk12FIOvrcAT/JEdRejd6akwNwYLKoZIhvcNAQkQAi8xKDAmMCQwIgQguXomaB0Y6bl8Yz74&#10;SDlkVXWXltpQQ0Qsj4zN5SfgAKkwCgYIKoZIzj0EAwIESDBGAiEAtRWZ7GKeyMFaMbq65JSP16rJ&#10;ilrc3GTBpe8rNT0yTgsCIQD3/Tb724NjfgAWI8w7sH7anNeh5pcXTOlymQwOFrFmFGNwYWRZE4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ZZAQBccQppNHXwmOEVlAHDvdl8KRDK&#10;9QLzEJDO3tM04QB3sbQKXwYlycngLJ5Bbb1wKfuC8ZW5TeKZ2n0g/HIy0HynsvMHAogAZDLDzAwd&#10;UYYZqbQxUQDGHZ5Blo0GPSFFDrthEYB0psut+hVF+vMhYKAQDf/HapdxArlOYSQQbYGiHedDU9UY&#10;bchbTJ/e7aBc6OhjD5KA/CUkudwQ+ptQSj8ThzsNTftzx1ebgvrlh9hrn1gYqVJAf+N+shuu87hD&#10;yo6vpMEytgYwO+8d7YK/ySvLj2SQWHfp2fOmYkE4ER5n2t6W48tzI9ZvqVHiLTuH2JTMgJKj0vqD&#10;rpM6Nld24JdOgyi5xgAAAAlwSFlzAAAXEQAAFxEByibzPwAAIABJREFUeJzs3Xt8VOWdP/Dn3Oae&#10;mdxDwpAAIYEEk1QQCAoitGprsG5rqK7KbivSFrs/C+vW6v6qrdrf4rq1uJeClaJ2KSwWtLolWsFC&#10;MShBLppEAiaAZJgk5DJJzpn7uf7+eHA6ziQxIhAYP+8XL1/hzJkzzzkzwfmc73NhDMMgAAAAAAAA&#10;ACmHHesGAAAAAAAAAFwQSLwAAAAAAACQmpB4AQAAAAAAIDUh8QIAAAAAAEBqQuIFAAAAAACA1ITE&#10;CwAAAAAAAKkJiRcAAAAAAABSExIvAAAAAAAApCYkXgAAAAAAAEhNSLwAAAAAAACQmpB4AQAAAAAA&#10;IDUh8QIAAAAAAEBqQuIFAAAAAACA1ITECwAAAAAAAKkJiRcAAAAAAABSExIvAAAAAAAApCYkXgAA&#10;AAAAAEhNSLwAAAAAAACQmpB4AQAAAAAAIDUh8QIAAAAAAEBqQuIFAAAAAACA1ITECwAAAAAAAKkJ&#10;iRcAAAAAAABSExIvAAAAAAAApCYkXgAAAAAAAEhNSLwAAAAAAACQmpB4AQAAAAAAIDUh8QIAAAAA&#10;AEBqQuIFAAAAAACA1ITECwAAAAAAAKkJiRcAAAAAAABSExIvAAAAAAAApCYkXgAAAAAAAEhNSLwA&#10;AAAAAACQmpB4AQAAAAAAIDUh8QIAAAAAAEBqQuIFAAAAAACA1ITECwAAAAAAAKkJiRcAAAAAAABS&#10;ExIvAAAAAAAApCYkXgAAAAAAAEhNSLwAAAAAAACQmpB4AQAAAAAAIDUh8QIAAAAAAEBqQuIFAAAA&#10;AACA1ITECwAAAAAAAKkJiRcAAAAAAABSExIvAAAAAAAApCYkXgAAAAAAAEhNSLwAAAAAAACQmpB4&#10;AQAAAAAAIDUh8QIAAAAAAEBqQuIFAAAAAACA1ITECwAAAAAAAKkJiRcAAAAAAABSExIvAAAAAAAA&#10;pCYkXgAAAAAAAEhNSLwAAAAAAACQmpB4AQAAAAAAIDUh8QIAAAAAAEBqQuIFAAAAAACA1MSPdQMA&#10;AAAAAABgDOi6/oc/vPTnN3dWVV15+9/e4XK5xrpF5x9qvAAAAAAAAF84XV2dt3+r9pe/+Lerr75G&#10;keWn/u1fx7pFFwQSLwAAAAAAwBfOr59Zd+i9Qz29vQ3vvHP1NfMMXR/rFl0Q6NUMAAAAAADwhRMO&#10;hVxpTn/Av//d/ZquV1RVjXWLLgjUeAEAAAAAAL5wFt/8dVmO2m32mprFdrv9iisqxrpFFwQSLwAA&#10;AAAAwBdOdk7OxImTxo0bt2PHG4osu5zOsW7RBYHECwAAAAAA8IXzxL/8vKOzIxqNXj336nAkHJXl&#10;sW7RBYHECwAAAAAA8IXDsKzD5sjMyOR4Pjd3XP64/LFu0QWBxAsAAAAAAPDFEgqFJElKczpnzJyZ&#10;m5sbjUYmFBaOdaMuCMzVDAAAAAAA8AWiKMpDD/7otMez8LqFEydOysvN5fiUDYYpe2IAAAAAAAAQ&#10;zzCM37+4Zf2zz/AcV1paOmniJIHneUEomVIy1k27UJB4AQAAAAAAUt+bO3ds2/piZ0eHMy3NbLZE&#10;I1FZkXVD7+4+4y4sGuvWXShIvAAAAAAAAKnsnbf3btv6ohyVFVlRFJXjeEIMhmEikUh6esbJkyem&#10;V1SOdRsvFCReAAAAAACA1NTU1Lj5dxttVlt5+fRTH50KBoMTJkyIRCJZ2dmyHLVYrIIgMAxbVlY+&#10;1i29UDBXMwAAAAAAQKrp7u7+r//89zffeOPaaxfohr5r15+zc3ImTpw4KA7abDZJHCwtmepwOFiW&#10;ZVmW47ixbu+FgsQLAAAAAACQUl75w8t/fPWVyZMmhyPhZ5/9tdVq/da3bve0nzp69CgxCMdxXV1d&#10;DodDMJkYhuFTd6JmgsQLAAAAAACQMiRJeurfnkyz2/v6erds2ex0On/4w5Vmk/n11+qikYgjLW3C&#10;hAlms1k3DEWWnU4nIaS7p3usW30BpXKaBwAAAAAA+OI4cuSD1+u2d3Z2ejzts2fPqa6e29/f/8af&#10;XjebTE6XK+D3swyjKKrZbCqaUOj1nh6Xn08IKSkpHeuGX0BIvAAAAAAAAJc3WY5u/f2Lu3ftysrK&#10;uvnmrzMMEwqF3n/vcE9Pj8ALoiT19fVxHOd0OlmWCQQCDMvm5uVZrFa/35+XlzfWzb+AkHgBAAAA&#10;AAAuY729vT975CcMw3zzm7fabDZN0463tQ4ODvK84HS5opGoLMsTJ06UZVmWFUWRLRYLLwgWi9Vi&#10;sZxqP5WVkzPWZ3ABYRwvAAAAAADA5aqx8f3vfHvpjBkza2uX2Gw2vyQda2nJysq2Wm2SJJoEUzAY&#10;zMjIiEQioVCIYQghxGKxCgKvKAohRFVVhm5NUajxAgAAAAAAXJa2/M+mfe+888P7VgqCoCiy97SX&#10;YZiy6dM/OnkyEgk7HGm+fl92VlYkGpFlmef5cDhssVgYhrAMZ7VZCSEsw9D5q1IVEi8AAAAAAMBl&#10;pq+vb/2zz0wsmviNb3yTENLf39/f1+cuLDSbza3HjnV3d4cj4TSns7Kyqq+3NxgK9vX2yooyfvx4&#10;h90hmITe3l6HI40eKn9c/pieyoWFxAsAAAAAAHA5+eMf//dIc9Pc6rmEEE3TPjpxIisnZ0ppKSHE&#10;19enG/p4t3tgcGBq6VRVVTs7OziOmzhpkiiK+ePyu86cMfy6YDJpqkoIYTkuPSNjjM/nQkLiBQAA&#10;AAAAuDycPu35n82biicXV1fPJYQMDAz4JcldWGixWAghwUBA0zSn09XV1VlRWUUIaW9vj0blcDik&#10;qerESZNkRbHZbbqqyYocDAYNw0h3uVg2lWd3QuIFAAAAAAC41AWDgf/ZvNnQ9dmzZhNCNE3znj5t&#10;sVgKi4roDoZhsBynKEp/v+9LV87ged5z6lR39xlNU4lhCCbTxImT3jt8mOVYs9ksh5S0tDSGYRgm&#10;leMuQeIFAAAAAAC4xO3a9ecD7+6vuKLCZrMRQsLh8PHW1gmFhfEdkqPRaCQcZhhmWlk5z/OEkGA4&#10;5Pf7DcPwB/xz514TDofTnE5FUSRJSktzappGCHG5XGN1UhcHEi8AAAAAAMAl6sSJ488/t2HSxElz&#10;Zs+hW850dXV2dFRdeSXHcbHdDF3XVFXy+3NzcwVBIIQEg4GPTp602x3dPWdcrvSp06a9d/gwIQYh&#10;RjQatdk0+kRV0y7+SV1MSLwAAAAAAACXHJ/P97uN/x2JhL/y5a/QLYZhHPngA7PZnBB3CSGyLHf3&#10;dOfm5lmtVrrlg+ZmlmV7e3tEUfzyl78SCAQIMXhe4DjOMIw0h0OSJEEwReTIxT6xiwuJFwAAAAAA&#10;4NLy+xe3nPro5OyP67qEEEmSmt5/v6KyMs3pjJ9ryjAMwzD6Bways3McDgfd+OGxo35J6ujoCIdD&#10;xcVT8vMLOjs6dF1nWSYQCOu6zgvCwYMHMjIzq6+++mKf28WFxAsAAAAAAHCpePPNnW/u3DG3em58&#10;3D3a0iKKYkVVVcKw22g0qmmaJEnEMJxOJ93Y2dHR3t5us9msVqvJZKqeO1fX9Wg0wrJcOBQKBAKd&#10;nR2lpaXXXnstx/HTy6+4qKd30SHxAgAAAAAAjL2mxsZXXnk5Jyfnqzd+NbZRFMX9+97Jyxt35ZUz&#10;zBZzbLthGNFIxO/30/mZJ0yYQLf7JenMmTMMw5w8eZLjuEmTJmVkZA4ODjIMazKZREl0udI5jn+/&#10;8f3x493BYPBv71p6sc/z4kLiBQAAAAAAGDO6ru/Z85ff//7F3Jyc6xZcxzBM7KHmpsa2trZrrpmX&#10;lZ1Np1+mDMOQRNEwjDSn89RHJ6eVldPtsiy3HDkSCAZUVWU5lmGYmVfNIoRoqhoKhVRVMXRDUWVZ&#10;lh2OtM7ODl9/f2ovxkuQeAEAAC5fG3c+3NDyanX5LbXXPmA1p411cwAA4LMZGBh46aVtb++tL5ky&#10;ZcmttfHhc2BgoLnxfd0wFiy4Lj09nYuLu4qiDPT3m8xmlmV7e3picVfX9TNdXYqqmk3mSCQiieLi&#10;xV+3Wq3RaNTv9/M87/fLPM+pip6fnz+trIzjuM7Ozot9zhcdEi8AAMDlqqHlVfrfxhO7vrf430vc&#10;V411iwAAYFSOt7WtXfcrXdNKS0r+/u/+Pv6hSCTS1vphR0dHXl7e5OJilys9/tFwOOSX/CzLcizb&#10;09Mz3u2m23Vd7+vt9fv9LEMMwiiyMmnS5MKiIkKIpmomk0mRZU3VCCH+QEAwmXiO43kh1hc6haV4&#10;CRsAACBVhaP++J+ffuluGoABAOBStmfPX37wg+8v/bs7y6ZO+/rNXy8vnx7/6Ecfnax/662PTp6c&#10;MKFw+hUVCXE3FAqJgyJdbtfX35+bl2uxWOhDkUhkcGBAEkXDIIFAQJaj11wzjxBiGAbdPxKNpqen&#10;67re2Ph+eVl5aenU0tJSu91+kU577KDGCwAAcFnySYld0TbufLit4+DS6x8fk/YAAMAIDMN44YXn&#10;Dh8+VDa1bNnd9wj8b0tKSuJ38Pl8je+9pyiK2WyeNmNmwfjxCSvuKooiR6M2m13XdZY1cnJyYnlV&#10;UZSe7u7e3l6WZXmelyRp6rQyp8tFCGEYJhDwS5LEMIyqqhzHlZZOlWWZjhaWZfliXYAxg8QLAABw&#10;WXLnTE3eSMu8CL0AAJeOY8eO7tr15w+PHbv11tqbF389Oyfn0Z89csvXb4ntEIlEmpubvB5PMBi8&#10;4oqKcQX548blJxwkEAjoms7zvKKqhBBeEGJxV5bl3u6ezo4OTdMIIYODgzabrbKqKvZchmEEng8G&#10;AwIvyFF5cGAgPz/fMAxCiGFc6LMfe0i8lxYlIok9LYQQwex05ZUTQk4ceE6JSMWz7hYszrFuHQAA&#10;XFqs5rT4vs0UQi8AwKWgv7//zTd3Hjx4YIJ7wrx5877999+x2e2EkDNnzui6HpuQ+eSJE4cPHeI4&#10;trCoSJHlsunTzWZzwqF8fX0ms5kXeJZldV0XTCar1UofkmV5cGCgt7dHVRWTyRyJRAzDmFZWFju+&#10;YRgsy+qGYTFburu7VU21WK3p6el0lqxJkydfpMsxdpB4x54SkTzN2wgh7U1biyqXxP5bUHojISQo&#10;ni4ovbHhpeUzFz9V/7vblKhUXbs+u7B6rFsNAABjr9Q9q/HELkJIlrMgvpMzQi8AwJgIhULvvXf4&#10;2LGjzc1Nmqp95ctfeeBHP3Y6naa4EPuX3bumFE8hhPh8vnfe3ivLsiAI2TnZGRkZEydNTl4rqN/n&#10;4wXBZDJxHGcYhsViiT+ar69P0zSfz2cymXRd7/P1ORyOycXFsR0Mw4hEIgG/nxDiSEvzSxLPcxar&#10;lWEYvyRde93CC3tFLgFIvGMmJHrF7pb2pq1TZi/rbd9Xef1Pe9v3ufLKC0pvtLnc1bXr6393my3d&#10;XTZ/VXZhdcO25SHRK1icU2Yvs7nOTsjW52lob9o6c/FTY3siAAAwVionL6SJNxT1I/QCAAzp2LFj&#10;fb4+YhiRSKS3p6frTJeuaYqsGAxhWdYwDIMQlmFZljGbzXI0SgijqopOCC2ThoLBwcGBSDgiCALH&#10;cy6ny+V08QLP87zdbh83Ll8wmU6ePDEoiqFAIBKJTJ06zeFw3HP3PXnj8nNyc5Pb8/777y24dsFf&#10;/rKr/dSp4snFqqpl5+SMHz8+IzMzeWdxcNBitVrMZsIwhmFwHBe/Wq9fkliGPd3hIYSYzWZREhVF&#10;KZ9+Rfw+mqoF/H673S75/aFgkONYTddprm5ta735b75x3i/4pQaJdwzQrHto+/033vv20fo1DduW&#10;F1bUdrXuSM+b3tfeQAgRu1uyC6uVqBT/LBp0B7uPFM+6++xxBr2epm0zFz8ldrcoUQmFXwCAzyos&#10;+hvr3gqL/sqaBVmFiYOmLn1VxYu2vfVkOOoPR/1ZzoKERxF6AeAL6/333/vzn99samrq6PB++ctf&#10;0RSlIL9g8uTiBQuuCwWDJ0+eYFnWJAg2m81kNjudLjrLscPpNAyju/tMIBAwmUxWs9lkNkcjEZZl&#10;NV23WCxpac6s7OxoNKpqajAQUBXVIITl2DlzqidPmixJUldnZ9n06Wlpwy6QripKe/upF7d0Fk+e&#10;PHnSZIcjLSc3d1x+fsIkVdTgwABtITEIYRIf1TQtGAiK0mB3d3feuDxikFAwVDRxYmFhYfxuwWBA&#10;07RAIGDousVi8fl8PHc2A5aUlH7eC305YIwvwmjlS0mfp6H+d7fd+IO3abhVopISkY4f2ODKKy+b&#10;v+r4uxvS86YHxdOEEMHsNFlcsZ+VqDRl1rJD2+9ftOx1eqj6TbeFBr3VtevrN92WXVhdVLnElVce&#10;qwADAJxfPk9Xv6fL6nK4K1Lkf5Bh0f/04nu9za30ryu3ryuZN2Nsm3QOXtu/rq5hHf25qngRLfmS&#10;uCG+NdUrbpqzYszaBwBwEZ08ceLZ9b/+0+uvCwKvadp11y5YuHDR1fOvVWT5g6ZGVVHHT3BzHNfb&#10;08MwjMlkTk9Pzx03bnCgP+D3sxw33j1B1bSAJPl8fTabPSs72zCMrs7OgCTqhpGekTlx0iSW4zRV&#10;JYQIJhMxCMsyZoslFArxPE8XClIUheM4Wj2Or7USQt54/fU/79yhampPb+/UkpK8cfnjxo2jMyon&#10;i0QigiAMmYQJIbRhZovlw6NHrTYbQ8jJkyfD4fA3br3VZrPF73ams8vn61MURVGUzq7OnOwcURJv&#10;qllMCGn+oPn/3LfyfF38Sxb3s5/9bKzb8MVic7lDojcsdhTPvrvpzUcnXXlXf8fhyut/+tHhTSaL&#10;y99/QjA7rY7cgqk3TppxV3ZRtcniSs+bPmnGXVL30Y/e+93kK++iM1r1eRpColeJSnRqq2tu/++P&#10;3vvdsfqn1ag/u+gyLvY21u05/PKbbXsP+zxdKfOt+nzxebr2b647+ueGtr2HMwvzba5hbx8CnEf0&#10;g/f8sp+89sRvGjbX7X3+DwxhLsdkmOxXtStPHfwgfktVzYKxasw5c+dMq2/eqmoyIUTVolnOAink&#10;I4S47Nk08bZ5D2Y5C9w508a4oQAAF9Jrr23/v//3ofXP/joaDjvT0hiW/eVTT2dlZlkslnA4VDhx&#10;os1qC4WCxSWloWBQU1Wn0+VIc2RkZtnt9mg0yjCsxWLJzM7meX5wYIBlWLqGLTEMWY4SQliW0zW1&#10;t6fH62nv6uxQFcXpclmsFl4QWJY1mUyGYSiKQhcHokE3Pu7ue+ft3z73nDg4cNVVs8vKyttPfWQw&#10;zBXTr7A7HAmpmNI0jeO44eIuIUSWZZMgtH74od/vt9vtfX29oiRVfelL48d/ovolSVJ3d3c0ElEU&#10;JRQKZaRn9A/0pzmdRUUTCSG9fX2zZ885L9f/UoYa78VA56b6a29k0btrw9dol+Yps5c1bFteXbte&#10;MDsJIaOckFmJSA0vLbe53F2tOworapWoVFS5pGHb8vl3vtj05qNTZi2zudw0GF8EjXV7OprbWvce&#10;6vd0+Txdse3uitKswnx3RWllzbWjya5h0f/rOx9o23s4/ggP1W+8II2+DDVsrtv20Jqw+NdJWb+7&#10;6cnL8ds5XEZ8nq7XnljfsLkuYXtWYf5jTa+MSZPOo93rtmx7aE38lqqaBd/d9ORYtefzaDyx69nt&#10;Z2/Sl7hnhaOSt/dDd85Un9QZm8l56fWPV5ffMvwxRuvdnR+cOtpJCLE5rVfMKZ5YltiVGgDgYtJ1&#10;/YUXntv6+xd1TbeYzYQQu90xIA7846r7y8unG8ToOdPtdLn6entc6ekcz0sDg/Y0R+m0sp4zZ0Kh&#10;EI2UObm5HM+f6ew0mU209utypfMCr6qqqiiSJEUjEY7j0jMyNE2jAdhkMnM8ZzZbYqFUVVVZlg3D&#10;sNlssRCr6/qBd/cfPnhQkqTx4925ubkmk2C12vLyx720bVtamqO0dIh15j6VYRiqqnZ1dn547FjB&#10;+PF+SWr3tNvt9sU3fz1ht9Pt7bKsRKMRf8AviZJgEnp6esqnT6+oqCSE9PT1futbt3+Oy395QOK9&#10;GHZt+Bqdkiq/9Aa6pWnno32eBsHinH/ni+d82Nh4YNodOruoWuxumX/ni2JPS8O25YuWvX5Bezj7&#10;PF27121p2FwXn8GGY3WlLVpx+8IVt1mHL0uunr801rcwZunaR6rvqPm8bb38NdbtefbOBxI2ptgd&#10;gca6PbvXbWnbe9jqSnNXlHz6E5L0e7pCYqB03oybHrwHHQQ+P29z69OL7x3uF/xXg/svcnvOL5+n&#10;a/X8pQlnd1n/g7Nx58N01C4hpKp4Uav3QDjqL3HPavMeoBut5rSVtz435BK+o7T75YPP//zVoBSO&#10;35jrzvzO//367OuvGPIpQSl86mgn/S8h5IP9J5IfzXVn5ozPiB1t4Tevmj6neIhjAQAk2bZt6wvP&#10;bzA03WazEcKwLKOqqm+gf8X3VrjHu0vLyw8feNfpdE0pLW0/9VFOTo7NZpf8ktPpysjMNAxDjkZZ&#10;jost85PAMIzuM2c4jsvIzOzt6Y5GIrpu5OTmKorMspzNZmNYVhCEYDAYCgRUTXWkOR1xBdtIJLK/&#10;YV/j++8TQ+c4frzbzTCMe7zblZ7ucDgyMjPNFsv3vnvP397+t+d27gG//73Dh51OJ8uybcfbBgYG&#10;v/q1r40fP/4T+wQCJ48fD0fCqqJqmpaent7b29s/0H9FRUVZWTkhJBAKLV5887k14DKCmasuhpDo&#10;deWVi90tgsVJ55eqvP6nIz+lq3VH085HbeluQogrt1zsackpnOvKK88urI7VgW0ut83lXrTs9aad&#10;jxJCpsxaRl8iNOjNLqw+tP3+ooolhZW15/10wqK/7onf7F635TM+Zf2udVuWrn14yLJkw+a65LhL&#10;COmPKxp/kb30yUoUNeQVu0z5PF2xSB8W/fGl/s+qsW5P697Dv2h/8zw17YvL29w2mvtZl6ln73wg&#10;4exK5s24fOMuIWTp9Y/7pE6abxtP7Fp45V2xrEuFo/6nX7r7nEPvf/34xd0vHUje3uPt/9cVLyy8&#10;ddY//Ottp4529nj7Tx3t/OhoZ1AKH/lkvrU7rRPLCnLdmbnjMwghOR//EG/IjQAAyU6ePHHvvSvk&#10;SCQtLY0wnGEQs1lgGEaWZV3Ti6dMkUSRGEZubt6EoqI0p7OkdKorPV3X9ezcXFrwY1lWEARFlmn/&#10;Yb/fr6kqwzCqqtJuyYcPHezp6Tl16qPWttbuM2eCgcDA4ADLsOnp6Xn5+YqiFBUWff3rt3zpyhk5&#10;eXmEEFmWFUXhed4wjL/s+vOON95wuZy5uXkBv1RZ9SWWZZ1OV35BQZrTabVaaTAun35FMBi02+2f&#10;9fQNwzh54gQhhiAIHR0d4VA4b1xeQtw1DEMaFCVJstlsLMM60tI6vF7DMHiedzldhJDXX3/twX/+&#10;yfl5Py5tqPFeQF2tO44f2CCYnUWVS8TuFkJIe9PWG3/w9sjPqt90m2B22lxue/qEwe4jdtcEOSJO&#10;mb2sq3WHYHZ2tr5BCCkovTEhytKEnF1UnZ43/fi7G1x55UWVS2j6Pb+h19vcuvHex0fIWrSKO8IX&#10;5SGrKE8vXjFkyEHHXUJI297DTy8eYtaZVKrxNmyu23jvY+fxgJfpFESXmiF7XlCXdY13472PJXTV&#10;rqpZsHTtwyN0Qrks0Ezr7f2Q/rWqeFEo6qc9nGP7WM1pj3/nT1bzZzvT3S8f/K8HthBCct2Z37rv&#10;hoXfvIoQcmT/ied+/iot3g5n9vVXTCormD6neGJZgd05dBUFAOCzev31un/5fz/Py8nlOF7TVEEQ&#10;dN1gGKJpGjFIT1/vhg3PZ2Rmmkwmq83GsixdiUfXdYZlDV03DEPTdY5lVUVhWJaOvzWbzYZhGLre&#10;29v7298+987bbx9+75DNatMNIxAMGgZxOdMM3YgqskkwFeTnS5IUlaOhUGj+/GtnXTXrW7fdnpOT&#10;azKbd77xp6MtR3TdIITkZOdkZmdZrdbMzCxN03JycvLGjYtfSvfY0aNb/mfTdUOtiKvrOl2LaMgr&#10;0OH1trW2ZmdnDwwMtHvag8Hgt79ztznuyIQQURTbPvxQVVWGZf2SNHnKlJPHj/M839HZseRbt5lM&#10;pkOHDt7/ox+fzzfmUoUa7wV0/MCG+Xe+eOLAc4e23z9l1jI5Ig43TFeJnF2ISLA4BbNTsDgLpt54&#10;tH4NIaSg9Mbe9n1H69cIZiedqqps/qq+9oZdG742ZdayWJrNL72B1nXp08vmr3LllXuath3afr8t&#10;3X2+Fi4arpej1ZVWfUdN9R018V1Jvc2ttNtzws4b733MXVEymk6nWYX5iLsjWLgidcZdnPdivre5&#10;FYn381u5fe3q+Ut9Se/O5biKT0zD5rqEf5dqHlx+04P3jFV7ziOrOe2hO7bGujc3nthVVbyoZs6K&#10;X2//YWw0L03FS6//+egrvUEp/PzPXyWETCwreGzTCrvT2tMx8O7ODyaVFdx23w3/uuKF5KcsvHXW&#10;7K9MH66rMwDA5/Ef//H0H156KT9vnEGIIPC6rtEyqRyVWY41mU26rjMc60pP5/lPJB2GYRhCGJY1&#10;CGFZjmFILE/SrHimq+tnP3v4j//7im4Yuq6rmh6VJcIQq9lssVj8fr9hGA6Hg+c5v9+vG7qqqoqq&#10;vvnmzoMH3n35pW231i6JhMPjx7vHj3ezHMexrMALGekZDMtYrdbsnByny5XQpGllZd09PcnnqKoq&#10;ISRh5xi/JB058kHhhMJgMNjd3R0Oha++5pqEuKvren9fnz8QcDmdoVCopLRUHBStVqvf73c5nSaT&#10;iRAyYULhkMdPPUi8F1Bo0Ct2txTPupsG2vS86WXzVyXv1tW6o71pK12UaObip2wut9jTcuiP97vy&#10;ytPzph8/sIEQklM4Nyiezima29u+7/i7GwghZfNXid0tb/zqmqLKJdlF1bS3c3Xtek/TNrG7xZVX&#10;TocK3/iDt0OiV4lIo5wTawTDxd2FK26vefCe5NqIu6J06dpHFq64PbkmvHvdlqVrH0nYOaHGa3Wl&#10;XaZTyJx3mUOlC3qL4eI35gIJDdG/dHFWYX5R1nmbAAAgAElEQVRI9O/fXNdYt2fIZy1ccTu9J0In&#10;WIoPZmExcEEb/AVhdaXd9ODy5PL7kJ/Jy0X86ZTMm1G7etUlNeq7z9NACPnU25TPbl/ZeGJXiXuW&#10;zZzmzplaOXlRLMEuvf5xd/bUuv3rwlF/44ld3t5jNXNWNBx9NVbp9fZ++Jm6N9e9UB+UwrnuzFjc&#10;/aebf0lH8yZn2tvuu+G6W2ehZzIAXAi9vb0/+ck/d3V0uJxOwzA4jg8EAoQQgRei0ajJZLKYLYLJ&#10;VF5W/ot/e3LdM88mPD02wpYhhDB0oqmoyWQOh8PRSHRfwzsr7/tBNBoxCNF1XVY1+hSLyaRpuiRJ&#10;DMMwDBMKhUwmM8dyuTm5UVtUljuCitI/OKhq2pb/2WwymX7844csFqsoiXaHIycnl+e4nLy8zKys&#10;4eKrYRgJixiNHHeDweDRo0ezMrP8fr/P5wuHw06nk05DFa+nu1uSJJvVGo5EdEOfMGGC97TXMAyz&#10;2SyYBF3XWZa1Oxzn8C5cjpB4LwhP07aQ6M0vvaF+022VX/kpTZu0HtvVuiN+LO6x+qcHu48oUUmw&#10;OMXWloZty20u98zFT4VE79H6NbTkq0SloHhaMDt72/el502n+4vdLYPdRwghg91HYsODY69Sv+k2&#10;JSIVVS7ZteFr2YXVIdFbXbv+c05ktfHex5Pj7qdO9OKuKF25fe3Dld+If25yB+aaB+/p93TRYJNV&#10;mF9Zs2DIFP3FlFWYv3TtI7GJmqtqFixccXuKFTDj74kkzJdbVbNgyE7vC1fcXrv67C2kEkKq76gZ&#10;rm88fB6XdTl3SNV31NDFzxK6pVwi6FLtn5p4fVIHISQ2areuYZ3VnFZVvKhy8sKq4kULr7yrsnjR&#10;xp0Pt3kP+KTObW89WV1+S4l7VkPLq7TYSyu9tdc+MJrZm7e/UE8I+dZ9N9BuyX956UBs8qp3d/51&#10;baeJZQU/fuY7yLoA8Knefntv/Vt7mj9ojoTCeePGZWVl5efn84JpwoQJxVOmlJYk/sus6/rBgwe2&#10;b//j66/VuQvcFrPFMHRVVTmON5vMoXDIZrOZTGaWYehCQYSQAV//M8+s/f73701+dYMQQ9cJISzL&#10;mkxmhmHS0tKefWbtL3/5C8Kc7UvMEMIwjM1qVRVF0zRCDI5jGUIsFithGJ4XbDabrmuGoZtNJrvd&#10;oWlaNBLu7OpkGOa3//3C3y39+/xx+dk52Y60tPSMzPjVcZNPjTBk9HFXluXjra0MISzLiqI4KA4q&#10;inLdosRO0YqsdJ/pDgQCPM8PDg7MnXt1IBCQ5ajJbOI4rt83oKkqazJFwuEhXyX1IPGef007HzVZ&#10;XILFefzAhsKK2l7PvvS86cWz7g6J3q7WHZ2tb8QCqqdpW69nX2jQa0t3d7a+4cor72rdoUSkEwee&#10;K55195RZy47Wr6Ejcpt2PlpUuYQQEhRP21xuk8XV69lHg3F701bB7GzYtnzm4qfio7VgcR7afn91&#10;7frswuqu1h2Htt//eeaFfu2J3yQP51u44vbRlBnpRM11T6yPbUnuJImK7shSrKKbLH5t4VtXJ3aF&#10;KJ03MznKJi9HXLt61er5Sy9E8yCVJHQwuUzdNGdFbDkiKhz1N7S82tDyapazoLJ40cIv3bXy1g1t&#10;3oN1+9e1eQ/Qfs5VxYus5rTGE7vCUX846t+48+Gmk7tvvfaBLOewKwy9u/MDWuClY3cJIbahhuMu&#10;/vb87/zkPCx9BAApzDCM7dv/d/OmTaqsZGRk2C02h9WuROUznV1dHZ2yLIfDoXAk7HS6LDYrMUhW&#10;dnYoFOzu7vb7/dKgOC4vr2hCoSCY6MxSJpMpEomYzZbMzExN0xVFttsdNO4SQtLT019/7bVly5af&#10;XVM3Du3YTH+m+2/63X+vWfMUIURTVXK22zNjt1rMZpMUjbAsS8jZ1XXDkbDZZDZZbaqqnu7wGrrO&#10;C4KqKMFQkJCzddo9b+2ZPGnyyn+8Pz09w2Q2j7ygLsuy8XFXkRWWY4d7iqIonvZ2WZbtdrvP5+vr&#10;6yMGmTR5ckHB+IQ9e7q7AwE/y7KKoowbNy4zK+ujkydtNlswGFQURZFlcVBMz8wQJekzvH+XM3as&#10;G5Bq+jwNnuZtckQsnnU3XSho5uKnaMfmXRu+1t60lRBCZ7E6Vv/00fo1rtxyushQUcUSsbtFiUiu&#10;vPKy+auUqHS0fo3N5ba7JvS276NRtqt1R07hXLGnhaZcT9M2+sPxAxsKSm+s33QbPTIhpLCyVrA4&#10;6eBeQkhI9M5c/NQ5n1RY9O8aambmmlGPfJuT0mkNPr/KjwdsV9UsGGVRcXzSCkZ0CWj6c4rVwAES&#10;VBUvWnr940M+5JM6d7/3u0ee/+rTLy3zSR3fW/z0Q3dsrS6/hWbdhpZXS92zqooX0ZTbeGLXI89/&#10;dePOh+Nnt4pH51uOxV36c/wcVLS3M+IuAIxMFMXly+9+9pln7Fary+WiXXk1TdM1Tdd1hmF4nrPb&#10;7VaLTVPVkD8Q9PtPnzrVe6ZbV9R0h3PSxIlms9lsthiGzvOcruuaptntDo5lo9EoyzIOR1os7lIM&#10;IfveGXa+WMMwVEXx9fWtf2bdTx/5CSFE1VSDEN0gFrOFECY7K2tQHGRpHKUT/RoGQ0goHO7q6T7d&#10;2RGORDRdD4fDUsCvadr48e57ln33n+5/YHr59EPvHc7OzrVYrSPE3UgkwrKs1+PJzDjbNSYajXIc&#10;R59CS83x+2uadtrjUWRZMJmCwWBPbw/DMi6X68oZM/p9vvg9/ZIUjoTNZjPLsR2dHVVfulJVlEgk&#10;wgs8x3EMw4iSePq057THQxP+FwFqvOdZdmH1jfe+fWj7/bs2fK3y+p8K5rO9l08ceE4wO5WINGXW&#10;MiUqEULam7ba0t1iT4tgcdpc7qY3Hy2bv6q9aSsNt56mbTaXW4y02FxuT/O2wopaQogrr1yJSrFB&#10;udlF1b31+2wud3ZhdXvz1oLSGxu2La+uXe/KK6ctOVq/5lj909Pmr4xVmF155efQt3n3uheT+zNX&#10;31Ez+l7HWYX5JfNmxMp0I0easOj3NreRUYeWsOhvrHurqW6Pz9MVK0SXzJvhriitqllwHpOPt7k1&#10;LAYyC/PPrZ8nbWfb3kMJJe7SeTMra64dfe/KUTbD5+nav7mude+hhOpoVmG+u6J0zh01l9SsYLSC&#10;3e/pqqy5dpRPSa7xEkK+u+nJprq3SubNSH7fY9ff29wW/zmhvejP4Wo01u1p23s4oe/Dee8rS98+&#10;d0XJuXXy9za3NtW91br3UFgMeJtb6VrHNldaybwZlaO+uXDOfJ6upro9dLRCbKXlz/PqPk9X297D&#10;Cb9E7opSekyry5Fw5dv2HqYXcMjFwOlHot/TZXU5Rp4HztvcSldQS/5tomPOx+QOC+2QvO2tJ2Oz&#10;UiVo8x5o8x7Y9taTtLdz7bUPtHoPtHUcbPMe8PZ+WOKe5c6ZRgihMZgWh90502KDexd+6S49yu9+&#10;+aDdaa359vzYYe1O67q//PPulw+GpPDEsgJMTwUAn6qzs/OBH93PGEZOdo6qaiaToKoaTV+EZXTd&#10;UBTFMAxFkU2CwPG8IPC0c6+iqAzD8Byv6RrLcjQnE0IYwmiaFo1GOI6z2x3JhVxCSG5O7quvvnLt&#10;guviN9IXOtHW5vWePrC/IRgIvLjt95FIRNVU3TAIIQ67wzCMjIyM3t4ehjDkr2nXsFishmEIDBMO&#10;h81ms0kw2axWnuOCodA1V1/zg3+4Lzcvz2Qy3Vr7rV8+9W/t7R9NSeqeTRmGIcuyIAgcxx08dLBk&#10;SgldGZgXBJb7eE5phomv/RqGcaaryy9JHMdpmur1es1mM8/x+QUFPl9ffI1XURRRFEPBoKLIXV1n&#10;Zs68iuf5YDDIsWwkEmEYEgqFFFk2DMNkMmU5P+8sP5cLrE50PtHlcGmkpPMkL1r2Os2ffZ6G4+9u&#10;ECzOnMK5hZW1x+qfPn5gQ37pDXTIFiEku6ia1ninzF5GlyAihIQGvfmlN/R5GqbMWjbYfcTTvG3K&#10;rL8+WjZ/VW/7vq7WHfmlN4REb0j0FlUuOf7uhkXLXo+NE27YtjzWMELI/DtfPIcprB6p/JvkfsiP&#10;Nb3ymb6whkV/w+Y6GtWqaq4d8ut7Y92e+GmK4gdqDnfMbQ+tSZ4OOt5oZqZp23u4YfN2OrQv4RVp&#10;bmys2xMfbKyutKqaa296cPkorwBdwbhhc90IizZ9ajtpS2g7aRseb/rDkJdxNJeFfDw8ePTf1Nv2&#10;Ho51Tc8qzM8qLPA2t8ZmnKJHS3jKxnsfo621udLcFaWx/elQ5FG+LiHktSd+E98rnhr9+kNh0b97&#10;3Yu71m0Z4fp/pqvx2hO/+fxHa9hc11S3JyT6Y/NvxdB5ztv2Ho7/vcsqzK++Y/GQyW1I9P0aeWBz&#10;Vc2Cmx6851N/O5IXxyqZN2Pl9nWf89VL5s2oeXD5KK+5t7l120NrznmcdsKMA217D+9etyV+RrTh&#10;piQY5euWzJuxdO0j5+UOwrH6pwkh0+av/NQ9KZ/UScfr0r/SZYds5jSfNMSiQSXuWaXuq0rGz3Ln&#10;TPX2fmg1p9F82+Y92NZxIHZAQshNc1ZYSMYjd67r7Rh4bNOKiWXDdnsGABiZpml//3d38SzHcZyi&#10;yDQ30imgiGEYhLAso2u6QQyO4xmGsAyrairH8YZhmATB1+9zOp3BUMhitmiapqmqpmsMw5jNZoEX&#10;TGZzQmk3XueZrj+88r/9Pp84OKgosqqqx1paWI7zer1Tp05VFHXjxhfe2feOpmuaphmEuNKcaWlO&#10;X78vzZHmD/jDkTBDGN0wGEKMs4N/icNuz83OJoTYbfZQOCRK4vSy6fetXHVFZVV6ejpdyNcwjFf/&#10;8PIt3/hmfGqldF2XZdlisdC/rl79/2bNvEqOyhaLhcbds5H+k0/s7enxnj7NsqysKJIo9vn6HA4H&#10;z3FTp5U50tKys7PpboZhdHi94uBgb29vKBxiWPZrX7tJ1/WB/n7v6dOSJHEc13Wmq+14W052dnpG&#10;xsyrZn37O8vO1xt9KUON93wSu1ua3nxUiUjZRdWEELpEEH0ou7C6aeejU0qXdba+0d681ZVbbnO5&#10;Q6KX7km7KxNCzo7LtTgJIXSdISUqhURvr2ef3TXBlVfuyivv9exTIlJI9NInTpm9jGZpQsjxdzcU&#10;VS6p33TbomWv09edMnuZzeU+O2/zvW+fQ9z1Nrcmx9347qOjZHWlDRdyaCCJZbmYkb9lNtbtGXIy&#10;rQRtew+vnr90uK+zDZvr4uf4bdt72OZKo+uU0Ji6e6ju3DS9N2yuq1296lOTW9vew7++84HP087k&#10;b+fk40r4kJXMpxffO8KCyTE+T9fTi1eMfl2W+ADTltx+QhIqXW17D8en7vj2e5vbLtrSSt7m1mfv&#10;fCD5M5yAXo1PnYntU9ejjj/akLdskuN3297DD9VvpLHT5+naeO9jQ37yfZ6uuifW71q3ZeX2tSNn&#10;1FHe8iCENNbtaazbc97X5tn20Johf3ES0Cw93GTv8T7/cs2xq7173Zbd67Ykfx6GXB9ruAnqk338&#10;+/vwxe86keUsWHnrhsYTu17bv87b+2Gs3kuncbaa03xSZywP06ovIWfvVrhzplrNf/2fQr/U4ZM6&#10;S9yzqiYv1PzWR76/LuSPDBd3g1L41NHO6XOKL/D5AcDlLRAI/MMPvk8jqSxHLRZrMBhUNdXQdbpS&#10;DsuydJYmnhcYGggVWTd0TQuzLBuNsumu9EFx0GF3yLKsaRrLsSzDCibBYrHwvJAcKcnHNdJwOBwJ&#10;h3/32xfSXS6bzWa12VmWEUwmTVUnT5qU5nSebm9vaWnRdE3XdUKIw+6w2x2yLFstllA4pCiKphkG&#10;0S1ms9VijUTCDCHprnS7zeYPBjVN6zzTxTKMzWpzuVwCLzjiSs0Mw/zNN299Z2/91fPmxzdM0zRV&#10;VWNxlxDiPe2pmH6FzWajuT1h0mYqEo50d5+JRqNpTueZM2dUVc3Oyg6Hw86sdFmWY3GXEOLr6+vs&#10;6DCIwTBMb29vzeLFdHs4HDYIycjIGBgYOHXqI2IQgzAsy1mtw06plWKQeM8bsbulsLJWiUqdrW/k&#10;FM6lQ3njdxAszvbmrUUVS44f2GCyuGgYFrtbsgurFy17/fi7G/raG2gipWFYsDgL8m6kszT3tTeQ&#10;IkII6W3fFxr0EkKqa9cfrV+TXVR9/N0NU2Yvowv2uvLKaem4aeejldf/lBCSXVh94sBzYncLre72&#10;eRram7Z+pjG9TXVvJW88j134fJ6u1fOXDvmdcoRcMeQ34JJ5M0rnzQyJftrDOf6hjfc+RvsfxrYM&#10;lwx3rduycMVtPk/XaL7pbntoDRlxXdzkdtL6sLuiNLMwv23v4YSmbrz3MavLEf+leZThIX7/hHL0&#10;ohW3z7mjht6haKzbkzAJWd0T60Oif+RaOpVVmJ8cdONfKGHFGtoRd8hrWDXqrsuf05CfE9rdfbjP&#10;Cfm4i3WyIfMP7cOcWZjf0dyWcNdm97otWYX58R+P4RLUtofWrNy+bve6LfQTNQL6uR0h9A75wabd&#10;ibMK8+N7dMfUPbHe5+k8X/M5bbz3seSwTUcZJHcCJ4TQavbK7WuHC71Dvon0jMin3ReLbwB9rU+9&#10;wvGe/eS9KqsrrXb1KtpFhfaIjs2gTggJi/5n73zgU2+aXCBVxYuqihe1eQ82HH2VTkwVS7nunKkL&#10;r7yLfFz4TZikytv7YSjqp4XfTGcBffTdnR/807JfTp9T/A//ept9qHmqCCHvvnnk+Z+/uu4v/zzc&#10;DgAAb+35y6+fWSfwAs8Luq7xvCBJEssyPMdphAiCyWF3qJrKcRzP85qma5qqqqrZbA6Hw5qm8TxP&#10;DBKVo4IgRCJhWVE4jtNV3W6zm8zmIXsy0+GvAb9fVmTDMDRNPe09nZ2dzbCspmu6TnLz8gxd93Z0&#10;FFit7767f0AcoPGYY1lCCMswkWiEZZhwOGwYOi/wOVlZDGHCkbDdatOJ0ePrM3p1hmU4lmUZlrBM&#10;NBo5/N7hjs6OWVxiqTknN1eSJOfHPYcVRWUYEr9qbjQaDYfDdrv9r8smJcXdcDjsOXXK0A2b3d7X&#10;28uyrNlsVhTFZre5nK7SqX9dZE4Sxb7eXp7ng6HgoDhYcUVFdnYOOduRm3Asq6jq4OCgQchXb/yq&#10;1Wrt7ukuGP9F6b+DxHveHNp+f1HlkuJZd9NFg6bMXpZQUK2+db3Y00Jz6dH6NYQQV165YHHSMiyt&#10;2WYXVitRye6aQHsp0x9s6W4lItFFfe3pE5SoJJidnR++oUQkMdIiWJzH391QWFHraT67Ei/tHV0w&#10;9UY6bVV2YXVv+z6xu+Vo/Zqu1h1Drgk8gta9h5I3DjmE8tz0e7qGC5bD5erGuj0J34DdFaXf3fRk&#10;rOxcu3pVcj/YX9/5QHw34CG/+pPPUiOltj20ZrgRid7m1oR2VtUsWLr24VgbqmoW1Dx4T0I57qWH&#10;1sQn3tG3hHxcfI791epKS4hGVTULSufNWD1/aUIwG82A59rVq4a7aISQ78Vd//hXTw54yV3HL5Dk&#10;6++uKF269uHYBaldvSo5Am17aM2Qve6Tb4IkfOpoD+GEvFf3xG/iE29T3VtDftpphXCU7zVNVo81&#10;vTLko8kl6Oo7ampXr4qdUdvewwm3RQghtM2fP/Qmx92Ez/yQRXJ6I+Ch+o3JB0x+E8kn1wAfTUG7&#10;5sHl5zCyuvGTN0SyCvMfqt8YOxGrK636jhp3RUnCp2K4z8/FUeK+qsR91dLrH6e9lFu9B729x7y9&#10;Hw43K5XVnObOmUbjrtWcRuPu8z9/dfsL9d/5yS2Lvz1/yGdRR/afCErhI/tPYBwvACQTRXH9s898&#10;0NRsEky6pqm6TucN1jSVZU3EIDabTZJEQojFbDGIEQqGnC7XwECQ53lVUa1Wm6pKgiCoikpLu7Is&#10;m81mi8VisVhMJnPyKxqGoamqYRiBYIAQhuM4RVFsVtuhQ4duuP6Gzo4OwWSiJdbikpLo8ePhULjl&#10;aIuu6zRi6oZBB+yyDBuNRhhicLyQmZ4ZlaMsy6iKEgqHdcNgGYZlWZZlOJYjDDEMIzs39777Vi76&#10;yvXxUZaaUlJ64ngbTbyyLMdmpSIfD+XtPnMmOzt7yDI1FQlH2j86ZRg6x/Pi4KAoicQguq5H5eiU&#10;KVPKystjewb8/jNnzgSDQVmW5WhUVdQrZ86kD+maLkcjgiAIgslut2uqerrD63ZPEP1SZmbWub/H&#10;lxXM1Xx+9HkaQqJ3sPtIn6dh5uKn5IiYPEEUXZTIlVc+c/FT8+96sXjW3TSahkRvn6dB7G5RotKJ&#10;A88pEam9aSvNt72efYQQV255bM6q9qatrrzyKbPPTn8V42nell96A/l4ImjB4mza+Sh9iBaTBYsz&#10;p2iuK6+8eNbdnqZtoz+1ITv7JU+Te85K5s34TP0AfZ6ujfd+YoZSuuRvQty66cF7EkqvCWlwhKmA&#10;Yl/HaU/spWsfGblu81rSEFPycSyJ31J9R813Nz2Z8KJWV9rStY/Efx1PqDrWPLh8uNcdquWfqMIu&#10;WnF78hd9qystefmf5FGyyWiCHTLbuytKhwzM7orShAm9swrzR6jmnUfJ159+ThIuyMIVtydcYdqb&#10;PfmACeW+knkzHqrfmHw1lq59JP7zHBb98UXIEW4rxD51WYX5NQ8u/+6mJ2tXrxpuf5+na8iMl9z7&#10;vapmwdK1j8Rf8JJ5M4YsETdsrvtMvQmSNdbtSWhVybwZCZ/5Id8F8vFw2eRjJm9MCPD0Nyj535Dq&#10;O2pWbl+3cvu6X7S/GeuzvXCo34jhdHzytynhMsZOZ1HSvzO71537OnDnS4n7qpvmrFh564ZffP/t&#10;X/2waeWtzyX/odurJi9sPLFr486fEEJ6Ogbuv/mXu18++NQf/3HkuBuUwnQl3lNHhxgtDABfcB0d&#10;3vv+zw+OtRxlGIZlWfJxoAuFgna7nSFE1VRCGEIIx3Esx+m6znJsMBg0m82qonAcF41GeV4Y6O/3&#10;9fsGBgYMw3A5XVarzWF3DBl3aSSOytFwJEIIoTNaUZJfCoUj2bm5hGGi0Wh6ekbT++/zPE+IcaTl&#10;A8MwCMPQSZjNFkswHGJZRlEVQojdZiOMwfN8MBSKyjKNpXR2K47lCDFYlr3x+q/+53+uXXzzLQ6H&#10;Q9cTp0ZiGKa/v582z2QyxeKuruuKophMptder5tbffVwlzEUDJ32eGRF5gVBEkVFUVxOF8dxuqHb&#10;bLbp06+IReVgIDA4MOiXJFmWI9GIPxCYfsVfH9V13SDEMIgsR6PRqNPpum7Bwi9Vfam4eMrEiZPO&#10;8T2+3CDxnh/tTVunzFqWUzi3aeejb/zqGnv6hBF2ViJSX3tDn6dBsDhDoteVW360fg0t5J4dwWtx&#10;ChYn7cycUzjXZHHFFi4SLE6xu6W3/exQXhqMCSHZhdVid4st3U3zLa0Jx5Jtde16OpqXENL05qO0&#10;njxKQw6API81XkJIfNntU732xPqEfobJMZJKXjwpuf45QvSqvqPm8aY/1K5eRdfCXbr2kSETDiGk&#10;caiO37vXvZhQIBqhsJkwijIhI51z5W3hituG3F5VsyDhxBMmSRoOTRfJ20d4bsIL3fTg8otT/qp7&#10;4jcJrYqvNMZLngsqOUzSeXpjfx3uOlAjjIn91HezdvWqx5peuenBe+jkXiu3rxtu/6ZPJlsyVFa3&#10;utKWrn04+bnD/dbUPfGb0YxZHc5LSel0yMYPd+skeXgtnZk5Ybchf4+Sb+KExQCdsjvhNIe7azOy&#10;hDER8ZJnF2/YvP2zHv98aTyx6+mXlv3g3yt/8O+VT7+0jP55bf+6to4DCX/q9q/7p2euWb15Sd3+&#10;dVXFix77zp/Ek/w/3fzLUc5T9e6bR4JSmBCCGa0AIEF3d/eP7v9Hq9nCsqwgCIZh0C7NiqIIgqCq&#10;KstxgskUjUZMJhMhJBqNCryga7qmqrIsa7p+qv2UJA12dno5jnc6nbm5uenpGYLJZLfb2E8u9kP7&#10;MGuqSgyDzhelaRohhOO4YDCoqpqqaaFQSBocDEh+XdPT0zN6us9YbbbyK65440+v0wIvXWiXEIYY&#10;JBAIqKpKDIMwDMOwgUBQkkRVVTRd03SDEGLieZMgEIbYbLbly757z/Lv5ublSX5pcHCw5cgHTz7x&#10;Lw/9+Ef/++orpz0e2kKXy0XXHPprmw2DEGIymRiGaT91KuPjpYkShEIhURw0mU02q1WR5UgkIiuy&#10;3y8Fg0Fd169dcJ3FenZESSgYFAdFb8fpcDgsCIIiKw6HY1pZWexQtEZtECMSiWia6nS5DEM3DIMY&#10;xgiTfqWYL8p5XlBKRCqqXGJzuQsraxcte33K7GX5pTcoEalh2/Jj9U/3eRrid+5q3bFrw9fkiEgI&#10;sbncN977thKVbC63K7c8u6iazrpMFzEihOSX3nC0fk1QPE3nrKJLFp3dJyrFCr9l81f1eRqyC6vp&#10;EF8apPNLbzh+YEPsdY8f2FA2f1XZ/FXpedNpNfjSQUfHjWbP5NLWohW3D/f91epKS/iSmryQzHBL&#10;CtOIm/Bd2V1ROuQ3+LDoTzhy8grGC1fcPkLSK/1kO60uR0JjRnlHIP6Jyd/147mTqvSj7FI73MI/&#10;wz09fntWYf7FGeLo83QllCtHuIaxEaExYdGfEL0SyvhVNdeOkJpGntetevh1oVZuX5c8Jrz6jpoh&#10;6/ytSVEweTLwEbrXZhXmJ3/4P099smFzXcJFG2FpZasr7aahTirhOid/qIb7VNM1t+K3NNbtGTK9&#10;jzCFXtKef/1tqr5j8XC7JX+ufJ6u0dw/uhCaTu5OmKSqzXugrmFd8p8274Fw1F9dfstDd2y9ac6K&#10;3S8ffOTOdYSQUU7L/Pv/2EF/mFg+fuQ9AeCL5v5//KEzzUkIYVlW13Vd14OhoNlsUVXFZDJrms4w&#10;RKeTI2sax/E+X99p7+lQONTT29PX1xeJRASBFwTzuHH5hCEWi8VsttCZmVk2cW1blmUJMRiW1XRd&#10;U1VaZaWTIZtMZl3XOJZTZJkXeJZj7a35gOQAACAASURBVHa7rmu5eeMEnj/S3Oz3+3Va4GUYhhCW&#10;Y0Vx0GwyhcIhQgjH8YGgPypHw9Gophu6TgSet5rNNLtazJZ/XPWjW/7mm3nj8olhvH/40GM/ffjZ&#10;X68zm812m331vzx+1VVV3/67uwgheXnjPvig+RNtpnVvQgghPl/fkNdQFMXurjOKLLMsK8uyx+Mh&#10;hJgEE8tyJpNp9pw5LpeL7hkOhXt7ejo6vDzH8wIviqIsR2fNmh1/NDkqMwwjCEIkEuE4fty4cXQZ&#10;JFVV+eGXC04xSLznQUj0Hn93gxKVGrYtb9i2PL/0Bjout8/TcPzAhkN/vL9p59myap+n4dD2+2fe&#10;/BSNwXQ2qaP1a5SIJPa00KMVVS7JLqpub9oaEr10VSH6A13HSDA7aeWWVncFs7Py+p+2N2/NLqzO&#10;KZpbVLmkoPTGgtIbXXnlYk+L2N1y4sBz9LAzFz/V69l3tH5NcPD00fo1n6ljc7Lz/n1ulFNhJfe6&#10;HP3yrVRCyWjIFDTkQjsUnYAneXvCBWlMGq458gnSmiENk0N2vBxlx293RelD9RtrHlxeu3rV9zY9&#10;OZqnxCT04RzBkAFsuIGU8Rd8hNhwfiXXPys/4wy68Z35G5MmuPrUo9304HL6btKhngmPDvkRqr6j&#10;ZrgPyZC1+rDoT/iMDTVf1MwRGjnkktq7zrVjc/I1H/k2TfXHs6nFSwjto/9MkqF+xbzDPH2U948W&#10;rrj9u5uerHlw+dK1jwzXXWI4Qw4GuQiWXv94TXXiUlLJspwFNdUrHvvOn5Ze/3iWs2D3ywf/64Et&#10;hJAfr/v2aOLu7pcP9nj7CSETywpyx3+iOvHa/nVPv/SFWOgCAIZ0+PAhNi5c0I61Vqs1GAwwDKuq&#10;imHoiqJEoxFd03t6ugf6faqqCgIfCAQ0TbNarbqumc0WnucIw2RmZum6zvO82WweZjlVgw7NpZMt&#10;MwzDcxwhDO20LAgmgxiEEIvF6nCkhUIhVdOsNpvNZjcMg+U48vHYXcIwuq4ThkSiEXpcXVMN3WAY&#10;YjaZWIZYzSYaDhmG4Xn+b2+/Y9FXrh+XX2Cz2VRVdTgc37rt9tpbl1x99TV337P8t/+9eVrptB07&#10;/nTkg+b0jAyrZejp/XbueKO8rDxho2EYPd3dfT09HM9xPB+JRE5+dNIwDJZlQqEQy7IF4wsKC4vo&#10;zoqinPZ4Ojs7eUFQVIUhjKIoZqvVlZ4eO6AiK6FQUDeMSCQSCASi0ajH084yLCFE0zTBZDqHd/ly&#10;hJmrzgMlKondLX2ehsKKWnv6BE/TtmnzV7ryyqtr17c3be1q3dHnaRB7Wubf+eKhP95f+ZWfNu18&#10;1OZyz1z8FO3DTMOwK7ec/hBbbvfsvM3p7qKKJTTT0p3pgkY2l5v2c6Y13tCg9/iBDYLZmVM092j9&#10;mpmLn+pt3yeYnZ2tbxRW1NJZmgWzc/6dL5KPI3ohqT3nUx6r73Of6Vt1Y92ec1u9c+QSUFXNguTS&#10;U0dzW3wo/azf/gkhtO/0Z2nm0NwVpecwSc9nQrNcwrVtqtuTXKj3ebrir9WcizWHbXL2G+GWQdve&#10;w8NFo9gOCVtKP+0GzTm8m0PWPCnaWyG5GfHLUyVcamrk7rt02vCEa0UHHp/DZOyNSZ/5Tz3IwhW3&#10;Jw/Tbax769x+Ec7vUAuqqmbBxV9t6HO6ac6KOWW3NJ3Y1RhX7yVxk1RVTl5E1+ClTh3tpHF38bfn&#10;j2apoaAUfv7nr9Kfb7vvE92FGk/sqmsYaZVmAEh5mZmZNHxSLMuaTCZd0xiG7e3tycsbx7Ks3++P&#10;RqMMwxDCSAE/y7KEmFiGcWZkaJrmdGZGo1GTyaSqKsMwdruDTrnMcZ/ILLquh0MhwjC6rtH9dd3g&#10;eU7VdPqoqqpms4VlWEVVBwb6eY6XFVng+Wg06vP1sRx35EizQbs000pvPIYxDIMQw9AIy/5/9t49&#10;Pqry3h5+9v0yl51kkkwShoCEBAkSFIwMFUQol2pibQ/xYFHOUan2je1RqD1q+6twkPZFbangsfIq&#10;BTk/xOMFPMc2sRUsiMEaCKhJSCIJATJMEpKZJHPdl9m3948nbMeZSZiEiIqzPvnAZM+z9372ZWDW&#10;Xt/vWhiODUbswjenTbvmBz9clmGzwWzgSERSZKW9ra2puUnXdYIkBF5YvvzOl7a9aM/J6e7qevXV&#10;Xb/57VPx5+rw4ZoFNy+IXiLLck93t6bpLMsSJCkIQjAQcIxzSJIUCAQIgqBo6obZTjhY13WvxzPg&#10;66coShQEnudJilIUZc6NN0ZvEyfwUCgEdF1TVZKibJk2KSLB4F8M/xbRwG/RoX55yMx3Oiu2AQB4&#10;v7th//pZt20ylkOa+lnN5ojodzXsgQFF0LzKWB1y10ERuKOWTXOACxIuJLTQ2JmgrHAMQVt5nzuv&#10;aCnLOU7VbZelAFSYs/LneFwf+XqaWM7h72n29zZn5c+Brb+De5ECgzNp3AMnPGqMyEB4rBBfK5iQ&#10;2sHUkNpXq+IZQnydc0IMzxiT2ULMt/8xDHMaE9RXHxqe410UzhXlMae3z9VdX30ohh5EM/9halzH&#10;FsOUWMcMaz388ZFXq+OpGgAgOmkp4Y10iZOMx/Anp2jurOEf3yQ85IveeCVl8+OfDoyC8Y7u0VLC&#10;vbgbWwEYZLwx5f1g2Gdt/CV0II8aMX54XxPYrHkLrrsbJhINj3BAeLpyJwDAZGX++aGkul2ertwJ&#10;O3inzS6IcWnu9CZ2hE4hhRS+PZg48aoZM6/7x+HD9mw7AAASxVA4RNO0pmlA1wPBgBSRIlJEUWSr&#10;xUqSpK7rmqaZLRZFVSmSFASBphkMwxmGJQgC6DqCYdFuxrquK4oiyzKKoZqqQREYAIDhWESWNVWF&#10;aUOsySSJoqIoJEGYzZbmphPj8/MpmvH09kwuLDpzur2zszM2/FbXMRz/0Y/upmm6pelE3bE6RVWQ&#10;QVKsg0HJWr9xzo0sy5IkiaKoTMiqKvf29n5wuOb4x8e/971bCqdMffHFrWaL5Ykn/iMzM+sXP1/t&#10;6fNEnyJd1+GWCOIL+qrA8z3nzxMESZAoimLhcFgQBIvFoiiKqqqsyaTI8vVR5crBQNDr8eAYzvNh&#10;HMcZlg0E/JnZWUbBM4QckVEMQzRNlESapmVZzsnNhcFO0c8mrnikGO8YoGb38gnT72DTHLzfzdmL&#10;IcuNhq+nife7oVVyd+u+mDjcyaWrjlc9AtcFABj+VZn5Tq+rlrMX8343yzm6W/eVLF536uj2ksXr&#10;YIVzw/71hj9zbtESWAsNV/T1NMliIHOCs6XmWTiG5Rwli9adqttu4sbPKt9EUFZwCfhKGG/8Tt2N&#10;rfXVh1jO0ufq7nd1uxtb3Y2tw1RcX55QnK+qhW8owBBUqAH2j1GHoXNF2TtPbYvZ1JFXq2MYbzQZ&#10;GGld8aiRkMzH3CcJFVEDC77YHH4Z7vZLl+VHVABsIKGAOYrjHR3bdEwvik9sjt57PCWGXlYJqXKi&#10;wooxs5Q30Hb447bDH/e5uvpc3e7Gtksx+vo64I3n9sH65PJ75iUTq/v8Y683HWkHAJiszGNb70ly&#10;L4IUPPjpK+Myp8woWDj8yNrmtwEAzuLb49/qC3Q1tB9o6zzGS0EAgCNryoxJCwsd1190727PyTZ3&#10;nRAZvFIMaSl0lEar3PGobz/Q6T3Z6j4GAGApiyNrSowwHj+3Iy1v3zr74vXkKaTwbcC///tjf585&#10;65mnNuaPH49hOGSnPM8riny+5zzP8zRNWywWnud1ADAMQxBEVVVd05ELfk4USWEYhqAogiBIvLXS&#10;BXsq2LVLEISmaaqqqhEZRRFVB7oONE3TNU3XdBRFVVVFEJBtz84b58AJQhB4BACWZQcGBhAAPpd5&#10;AQAArFhx97G6OhzDBgYGZs92fvhhDfhiUi4cCD2iWJYFAGTYMiZeNem7i5ccra09VneExHG32z3O&#10;4bjt9h8AAHJzc3/1f54AAOgACDxPUhSGYggCPv30ExT9nGz39fWFgkGWNREkCQu/aYrCMAzaL5MU&#10;1dPTs3DRIpqm4XhRFPv7+zRNC4VCAABZFhEEURV11qzYfxURFAmFQlaLBcfxQCCAImj+hAmKLPf1&#10;90+5+uqxu+xfd6QY7xhAFgNsmqOl5lnnsm0wjDcaroY9afZp0H4ZclfIWo0BUMhlOQfvc7NpDkhu&#10;AQBp9mn+3ubu1n2wKxi6N0+dt4agrB0Nb+YWLZl8wyq4KWfFtuNVj6TZp5UsXtdS8+zkG1Yd2H7L&#10;1HlruOxiGFYEAY2sOHvx8apHOHtxyaJ1kGMPD8f0ovhvwJAwfNnVszFI+J0+JoFmKNjyc5dtXDMm&#10;BYoX/RodL0MJ/tCl73ekqK8+NJSAOSZwriiPyTSCXkGG/hnNKmF46aj3lXHJ4vCo75PLQ2m+kkdI&#10;EPEf8FHQ19HxbQCAY3rhMPow9ACLebCy55fPxrusx/s8xxuSjxrDlI18o9HbOVC1swa+vnlZ6UXH&#10;H3zr2MG9dQAAk5V5cndlMgwZYs8Hz0Aqu3LxhoRsFuKdI1ura7cWOkrjx8C3ope0uesOfvJKoaP0&#10;J+WbGWqInDnPyT0fPBNd2m3AZs27dXZl/I7a3Md27f91X+ALkUuwWrvQUVpx06PxvLcv0LXx1TsE&#10;KZhivCmkYOC731103XUzn1y/7rPmZrs9x7BQ7unpsdvtCILwgkCSJIETsiLrALAMo+s6QzIYhpMk&#10;ieM4iqIJU2qhK5Wuabqu65qmaipQAYbhmqYpqgpUXVFViqKkoKgDABAgiRKO41nZ9kAggACgKkpa&#10;WrquayazGdJpPao/GEUQPhTOycl5+plNx44e2bHjTw88UPnaf78a5kNgkOvqCIJ0dXf193l7zp/P&#10;tuewLAPniSBI4ZQiT29vtj37Ty/9CcNxKF/b7Tlp6eldnZ2RSGScw2E4Rb37t79Nv2awTKa3p0dR&#10;lIyMDFXVFFVBADCZzIqiIJGIyWw2A9Da2jpv/nyD7mqaFgoGdU0PBAIkRYXDYZZhUBS1ZWVC8TYa&#10;fp+PZVlZURAEpSh6YKD/qquuwnC8+3z3DbNnj+11/zoj5Vx1qYA5QC01z3o7amt2L48P/hksRaas&#10;0fzT1bCnds/9NbuX1+xe3t26z1mxbULJHblFS3ifm6CsuUVLoEuzLAYIykrQVs5enFu0RJYCLTXP&#10;spxj6U8/TLNPO3V0OzRkPlW3HTpg+XuaoYw8uXQVLHXm7MWGWbSJG5+VP+d41SNT562RxUBMou9Q&#10;GKrY8lJq+QR/8J1Ly0FJEo7pRQsq7/xlza4nG/53rPrxRvE1+jLzmfrqQ2tLfvDSXY9+eXQXDGGn&#10;FH1XRNuMXWKL8ojKoUdBS+B98sDuZ+Lvk4SK8eWX8ePre5NBMqdidFseKyQK5v3CCY+PHXI3tm4u&#10;fzD6Ehzc+lp8P/AwGVEjwsGtrz1R8sNdDz55hdFdAAAM1AUAZDsyYgyo4lG1swa2+0K6O6JQIoNA&#10;7tr/RJv72FDDWod4a9f+Jwy6W+gohT/w1zZ33ea99wlSgv9Kapvf3vjqHQbdZShLoaPUZs0zprRr&#10;/xMxzLa2+e3Ne+8zFjqypkSvAvfl9sRWbh9peTvhBFJI4VuOjIyMzVv+88F/e6hvoE8QBEkSg6GQ&#10;LSND1zUURTVVxXGcpCiaps0mE4IgZpOZZU0mloW5tQnpLgBA1wdlW13XVFXVNA3DcE1VEYBgGKpp&#10;GoZiiixTFKUqCkEQNE3bMrM0TbtmegmKYQiCIAiSmZ1dMLkQAAANnOB2YWhtdnb2jJJrXa6O3bt3&#10;nWw9edfd//Kzn/2bzZaFIOgFYot0dnaePn2648zpLve5YDAIyTwAICPD9r2yssmFRXO+c2P5bd8H&#10;ACiq+t1Fi9979284jk+86ioURSG/1jTt3DmXxWJVVbXT7aYoymQyw25ki9ls5TiGZQAAkiRKkhQM&#10;BefNn2+xfP7lMxQMAQD6B/pRFIXW1qIoCoJwzTXTY06XpmqCICAI8PkG+vq8KIqeO+fSdB1BEFEQ&#10;rpp0ce+GKwYpjfdSQdDWpT/9EL6WxQCUZwEADfvXp9mn5ZdUsJwDmlG11+0oWbSu4b31JM2xaY7J&#10;N6wyRpYsXhf2netu3cemOVyNe6AlFUzo5f1uFjgyJzh5v9swfM4tWpJfUsHZiw9svyW/pAI2/bJp&#10;jojoh8N4nzu3aIm3o5bL/lzFzS+pcDXsKVm0DsYgsZwjmQMsnDszIXGqfbW67PEfj05FefGuR+HX&#10;x7H6VmrLz4UyoC0/15afl5GfO0x+5iVidGznskniux58Mv5hhC0/t6RsPlTM4MnZOG/lJfJwKNvG&#10;7Ovg1tcM36/oty5PKNGFiQ1J4UZxnySUl9sOf2y7jEcEvswyAcf0oi+Jy/W5ui9aVRxvN8V+8fLN&#10;KJsff5u5G1vXlvzAMb2I4cwJJ1+xcc2lf9wEf9D4lyoajulFM8rmj5teyF7ItfrFhEWXuK+vBAbj&#10;zboY3X3+sdej1d1LyeB9serh1ct2DF9UHI13jmyF+rAja8oD5VuiKetLVQ+7PSehkLty8YbotWqb&#10;3961fzCJ2ll8+4Jr7zb2KEjB+vYDtS1/bnPX9Qe6ogjtMWOVMmfl7Km3R+9r7wfP1LcfEKTg5r33&#10;jWj+KaTwLcf3v397efltP3ngx8eOHklPT2doRlEUWVGys7IFURD4MMuaKJomCQJBkZi+1gsw6o51&#10;TdM0VZVlGUEQTdcQFGEIRlYUBEV1VcVQDKUwXdM0TRNEwWy26LpGEASDAJqhGZalaBpWUJvMFquV&#10;AwCgKKqoCsuwCIqGw2EEIKFweOrU4v/Zu2eO8zuH//Hhb3/z5JMbfnvs2LH3Dx1UVR1BdBRFJUnq&#10;7enJyMigGRYnCFmWzWYLRZEAABzHM2w2Y+oRScrMyjKZzekZGbKsoCii6TqGIDUfHJo8efLAwIAo&#10;CAzDKorKsozFagGDeUtAkRVN00RR5Dgu226PPh2KLJMU2dR0QpFlTddwHNc1TZKkkhkz4h8TyIpM&#10;UXTA78dxIj09/dy5czk5uRFJIkkyLzdvqMcKVyRSjHcsQdDW/JJBA+Q0+zSYKpRfUgH7eAEAHtdH&#10;zoptXSffhWZUAAB/T/Os8k2wL5ezF/t7mgnKCokuIVrZNEdu0RJ/T7OJG09QVn9vM0FbYdcuHA/L&#10;mOfd9fqB7bfAEmWCsna37oMMmaS5aM2Z5RxXz1s90oMqKZsfr5+AC9Gdo6CssBFupGsNhbLH7x8r&#10;2pwkRudTXftqdcXGL53xxtNdmHUcTzjHRNlbUHlnzO6MNsvomJlLt48e0Q0zVPbPUIlTwyOhvNxQ&#10;fehycvhRIxkPqjGxOB6XqNQ/2oMqecQ/YnCuKE9YUTLUI5uKjWuSTNwdBoI/uLn8wZhdwNyyr5sR&#10;3agBO3KHRzggPP/Y65AbT5ya92/P3DlqustQFkEKQtK44d6/DVWKHA1BCh745BUAgM2at3rZjuhV&#10;4JKNr97RF+iqbX771tmVBkEVpOCeDwaz2eLrqBnK4iy+3Vl8e5v7WIb182PZtf/XQ61is+Y9UL75&#10;4Cev7PngGbjx1cu2gxRSSCE5oCi67U877lqxvLf7vKIoDMvSuh4I+gFALGYLQRAkQUD11agvRhBE&#10;1zT9Av2DpBdBgKqqCIJEJImm6YA/QBIEhmKapmIYDhAALawkWUZQhKbpSETCcXxgYGDeTfMxDOf5&#10;MElSNE0TBKEoSjgc4jguGAzm2HN9Ab/E8zRNp3EcHw43NjZmZ9vT0tJuWXrLmTOnIxFp0qSCI0dq&#10;eZ7XdA3DMIamFUXx+3wcl2YymXAcOjmbaJqKOXaTydTS3DTnxrk1HxyaOauUpmkcRwEA7777t8mT&#10;CnrOn8/JyaVpmqIpcKFPGEIQhEhEumrSJDzOThkniHPnzsGoXhTBUATxBYMUTY9zJNCxgsGg1+vJ&#10;zM5uP3XKYjY7HOODoQDNMACAb08uEUSqqnlswPvdn9Vsrtm93KhbhmXGtXvul8VAyeJ1eUVLPa6P&#10;AABcdnHJ4nWTS1f5e5r9Pc350ys8HR/Bt2QpAI2aYWdvbtESLrvY66olaKuvp8nf28z73LIY8PU0&#10;GQG/BaX3ZeY7IQdmOYfXVStLgcwJTpZzpNmnAQD8Pc2GzAv154b962v3DJmDEg9bfu5QdKX6qW0j&#10;1QkFf3DXg0/C1yMlXUM7uyYLd2PrZSilTjjPmKDRYeBubN1cXjkKJbnt8MfxdHd11QtfHjdzTC+K&#10;P9jaV6uMPyEunX5cOkbkTd3n6o6+WPGFDPXVh5K88QR/8MsuL4cY9aejz9UVs2QUjycSPhcYkwdb&#10;7sbWF5PrwQYAFM6d+cuaXWNyvx3c+no83f1lza4rhu4mg7MtXWvv2grp7g2Lr7lEddeRdTVkkpD0&#10;JlMJDGVVAMCtsyvjGTJDWRZcO+hH3dB+wFh+8NNX4FoVNz06TNtwoeN6gyTXNr8Ni5nLnAmaeyEW&#10;XHc3dN5qc9fF1zankEIKw+MHP1ym6zpF03IkoigyQ7Nms5mmaZKicIKAXbuaqkLSq6qqbvBeHYbm&#10;6qqqKYqiKApFUaIksiyLoKgoiZIk8eGQpmmargEACJKA5Bl6LId5ftq0aRFJ5MO8IstyJAIA0DWN&#10;pukbb5wnRSLnujoFQcjOzGJoxmwyv3/oIAB6f3//iaYT99y3Ki9v3NY/Pk8QOECADnQAdBNroiia&#10;JElolyVJYjAQCIVCgsBLkUj0IXd3dfkGBnJycj29vYVFRafbT2EYCgA4evRIx9kzFEVNLiy0chxU&#10;nmPMqC1WS05ubjzdBQAIgtDpdrMmFsUwTVV9Pp8UkaaXlCQ87TiOZ2Zmenp7BIEPBoOdnW4MxcKh&#10;kK7r9Q31Y3Z1vwlIMd6xgathz6m67d6OWmizDADg/e78kgqCtkKeCWuP0+zTvK5af08zNJEiKCtJ&#10;c15X7YTpd8Bh0ASLoK25RUva63bIUiC3aAnktLDUOXOCE/bf1ryyvL1uBwDAWbEtt2hJXtFSWQpA&#10;BZjlHN6O2ojohzMxptSwf3136772uh1eV23N7uWf1WxO8uiG+Qa5ufzBEXHIPb981uByI/3umNAy&#10;qr76UJLksO3wxxvnrTy49fUR7XR0iOcMgj+468ENCQfHDHvprkfbDn98ZORt0jE+UgCAhZV3DsVe&#10;xipR2bmiPGZJffUH7sbWaLYzo+ymMdlXkhiK+yV5n8CK2ei6hoTpu8lcTQDA5vIH66sPjdrYKXkM&#10;9em46Mcz/rSMgvFC1+WYhcmc83hOXjR3lvEaCq3RxQJlj98ffX1hUfqMsvkVG9c82fC/q6u2jlXv&#10;wIGoLnSIZRvXJGzi+ObaNRvWU57Ogfh3j+4/sfaurWdbukxW5t5f3/7Y1nuSt6oaCoZ86vacNEqI&#10;h0Fb52BnL6Sabs/JNvex6B9jpDsqGAlWQcOIpiQnZuzIoNAJseymwYcvDacPDDMshRRSiEduXh4v&#10;CAROYDiOYziO4zRFQ4cqTdP0C220qqpCVyoAdKDrqqZpqqoo8uDfihKJSKIkwrhdVVUJgsAwTNf1&#10;SCQiy3IwGOB5XtN0HMNRFFFVlWXZkhnX2nPzxjkcGTaboijNJxo9Hs+xo0d7es7LikKRZK49RwfA&#10;arEoimJiTXXH6gAC+vv6NUV9dvNz3r6+zs5OaIlMknRmZqbVao1EIiiGaZrq9/mCwaAkCgIvRERJ&#10;lmXjkP/4n1sYlmVNJo7jcnPzMAxtPXnyv3Zsf2//vsWLl45zOHAcT+jPNUyxsa7rn7W0CKKoyIoi&#10;y2E+LEpiRobN/sXKZ2Owrmkohnk9XhRBvV6PruuNJxq5tLTz3d0zrr12bC7tNwQpxjsGePePN3Y0&#10;vAmTb49XPQIXFpTeBwBwVmxreG89LG9mOUdmvrOj4c1TddsNBtvR8Obk0lWn6rYb6i5UZWGzLmwM&#10;7m7dBxVdf08z73dn5c+B5c0dDW9CDRkyZC67eHLpKsireb/b39vs62mCm4WAhtIw/pfLLo63lR4K&#10;zhVlQ1kHCf5gkh2hUN01RMhhpOOhwHCWhKvsTVR0Hb/35JWiS0dC0lVffeidp/40zFrw+z0kCaOo&#10;Oo6X1IZ6phCfbDxqxN8b8CiiB3wZ6bVgWAkxoUuZUVwwDOATB/BFHpgwV8nd2HrRDe568MnLZlrG&#10;cJaERz38Ix7BH0z+thkeCZ9rvBP3FCYGrXF7L4naTkxlRMXGNbc+/uPVVVv/6DsCfyDLfWD3MyVl&#10;88eQebYd/jh+a0NZ39VXfzBW+73MMATbXnd/7xdJ7xvP7YO5uxOn5v3+Lz8vv2feWO3UsDuubz9w&#10;UdILdVdH1hSGskAnqs1774v+MaqXoz2o4OuSiyUhxe+o0FE6fK21zZoHZeGhTLZSSCGFoYAAYMvI&#10;kCSRwAmGZUmSxAlCB0YskA5JHopAAqxpmj74lz7Yx4sgqK5r4XBYVVVZlmVZRlEsIkk4hiMoSpEU&#10;SVIURQMAFEWWFRkgiChJ37vlVpqmrVZrhi3Tlpl5VUHBTQsWjnc4Dh78+4cf/cNkMqVzaSRJyrLM&#10;siZVVTEMa2092djYUDC5oK2tled5u90+MDBAEmR6Wnpebm5uTp7VamUYhud534BPURRVVfgw7xvo&#10;7/N6eJ43arObW5rf/es7//TD78+bO6fyJ/c31NeHQsF7Vv04GAxOnDhxmHM1TEyu1+Phw2HOakUQ&#10;RBTF/r7+YCAwlOUytNTiw2EEQaSIxLBsVlZWjj0HANA/MJCfP2GkF/EbjRTjHQPIUkCWAtC0ecL0&#10;O4zlMGgXXCgkzitaerzqkQkld5i48dCNGbooN7y3Pq9oKcs5YJ0zZy92Ne7JLVrS3boP1kjDZCP4&#10;AtpNeTtqIQfm/e4D22+Blc8li9fB2mbOXsxyjphoIgAANLiCW+tu3QfLnpNEvGOqgT5X9+byB4fn&#10;cm2HP95c/mB0ze2tj4+gstpAwgLd+upDw3MPaO4Kv8JeHmfaoVTx6qe2vXTXowm/msNTZBCkkbKO&#10;ETGrZJ4RJI94mTf6AL+SkuaEUBkzHwAAIABJREFUHLXt8MfD3yfwToZcN1ppnFF2U0LSXvtq9VD1&#10;532u7s3llcYNn7DNdcyR8KgPxMX2RCOeDxfOnTkiZ2wD8bcBAKD21eph7sz4Uv+YB2ExbBxWiLgb&#10;Ww9ufe2lux7dOG/lT9Nmw5+1JT8wfoVG5ZdiJj+ifKaLsvqvLa6KKlF+f++gpzFs3H39uX0AgOUP&#10;Ldn0l59f1MZ5RGAoi+H8VNv89sFPXokZYLPGFk4zlBUA4PaeNIya438MKymD+rJJ9AkbcHs+S7jr&#10;eGRYxyW/2RRSSMGApmkcl0YzrKZpFEnhBK6pKoIgAEE0TdNUDcbeqqoSiUQiUgR28CIIAumjosiy&#10;LOu6bmJNJEkCADAUUxQ5IstSRAI6CIWCkYikaSpN02aTmSIpqB7/aMVdmVlZDMOQJAE9oo9+9NHj&#10;jz+665X/yzIMogOTycTzYbPJrGkqwzAIgsiy3NjYsPO/Xn7jzdc2rF/3/sED57u7zWbzhPwJ+eMn&#10;pKenMwxDUhSOYaIo+v0BRVYG+vtkWRYlSRKlyIXa5odX//zjj4//8IfLli79Xk5OzqIlS68vvQEA&#10;EPli8XP8iRpK4w34/WfOnMFxQtf1QCDg8fSKklBy7bUwFjgREJPZjKJoWloahuG6ruuafoHo6t8q&#10;2yqQcq66dMC8XBiiS9DW6MgfmHlbu+f+NPu0NPu0U3Xbp85b09HwJgAgr2gpQVudFdsgCz1e9Qhk&#10;v9CzirMXw6Job0ctQVnhprLy55yq2z6rfFPDe+sBAARl9fc0Z05wAgAa9q/PK1oKXamgqVVu0RKS&#10;5mKmCifJcg6CssKA3+QPM6FjqgHBH6x+atuBra85V5QVzp0JPYEFf9Dd2OZubI3/1ls4d2YMd01S&#10;n3GuKKtOFGtU+2p1n6t75Qtr4/XGg1tfP7D1NWOVhKxgzGHLzx3qdNVXH2ot+XhG2U2Fc2fZ8nN5&#10;f7CzsS2mLxSew+i1LvoVPKGXb+2rVYn6bMc4pHf2irL4gmqI+AMZHeJ7TYeHc0XZO09ti2d68D6J&#10;qYwFie+Tz5VGhrMsrLwz4TG2Hf54bckPZpTNN4607fDHrYePR1O1ePV1FIG3ycC5ouzg1tdiPmtQ&#10;tY4PsAUAuBtb42t3y+IeRSWcbXxVfOHcmYVzZ8Yrxrse3JBw74I/mChS6At7j3k+BQvO4ycTA1jC&#10;UF996J2ntiU0mrpogUPCT1O0D7mBXQ8+efmjqsYKC5aVGnm8VTtryu6ZBwCAlcyXaFI1PBjKsnLx&#10;b2Ar754PnoFWUsa78bSzP9AJAKi4KakinRER3ei1BCkYE1aUQgopjCFcZ8+isFsXxwAY9KICAMiy&#10;jOM4gqKKIhMECXSdpMjBtl5Nw1BUB0DXdQRBNU3WVA0ncBRBTaxJEAVIDnVdJwkSIIAkSFmRcQxX&#10;NZVm6GAwONvpfKe6ytvnlUTRarWe7+72ej2NJ050uDqkSMRiMqVxXCAYQACCIMiAz8cyrCAKAACK&#10;onAMb2lpqW9owDDMYjZn2bIYluU4juOsmqYFgwECz9B1LRjwA13n0tLC4ZCiKDiOkxRJEASKovNv&#10;XjD/5gVdne7Wk603L/y86iQSkeALTdMuWHMNAlpzJeSiuq53d3WRBIEgSJjnEQRhTaYMm23mzFnx&#10;gyFwHFNkrbe3RxREXdMAAD29PYsWLQEAkCSpD7XaFYoU471UGBXLgzR1eoXxVnfrvob962fdtsnb&#10;UctyDuhlNaHkDljw/FnNZn9Pc0HpfQb1bXhvvb+nGQq53a37ps5bAwDwdtRCrTivaGnJonXQ5Bkq&#10;vQRt5X2DxNXX03Rg+y3Oim2Q6MI/OXuxwcBlMZBXtBTWRbOcI7+kAk4jeVRsXAMZ7FADBH/w4NbX&#10;DsZ9h44Bw1l+svuZmIUJKwPdjW2CPxj9XZnhLCtfeOKlRPXJkHs4phc5phfa8vP6XF3xs11QeWcM&#10;JU7I/YZPVUmSrlRsXFNf/UFCJi/4g7WvVg+jQcWzjoZE83Q3thrf5oeyy2I4ixEi5W5sfeepP425&#10;i9Iw9D6h7jcKJPSdGl7WXvnC2s3llfHL2w5/vLm8EmqJjulFfa4u6C8dPWZG2fwYor6gcvkwblX1&#10;1YeGOasVcfURCeux+1zdw4irSd51K194YuO8lTEL3Y2tG+etjOF+bYc/fjGu3ABS95jVE957kFXG&#10;THjlC2s3zlsZs013Y+sTJT+MMQyHenvMyPgHYYVzZ12KVAuV9gd2PxPzxCHhEdVXHzJc3xNeiOqn&#10;/gSiqvRhk8JljtoeW0ycmjdtdgF0bA4HhJd/++czzZ1nW7oWLCv92dMJ0rbHEI6sKdBpGQCwa/8T&#10;jqyrE+b9QPraF+gSpGAy3s4AAGPYiMylMqzj+gJdQhIZ9TDgNxk1OIUUUojGh4cPy4qMYRiKEiiG&#10;KYqM47imqhiKapoKJUdB4GmawTBMVVVZjiAIQHECAQBBEJhkK0mSwPOyolAURRAkSQLIeFEURVGU&#10;oigK0CiCaLqm6+DU6XZ/wL+74xUE6DiOy4rSNzCAIkDXAYIg9swss9ns7fMCAKwWa6+nx2QyyYrs&#10;9XpgY7CqqiRJoiiqqoogCtAKC7JxHMcwFAuGgsFgkCAJnCCYCBuRIgzDKrIcDofNZguKAljeTNE0&#10;SRJNJ05Mu+YaAEAoFJo0qQAAoKrq52nAAAAAFEUZJoj45GefBYNBXddDoWAwGAQAnDlz5vYfXOQp&#10;sNfrZRgmHAprumY2mesb61VVAQCo6pCF01cqUlXNl4qC0vvm3f2611XL+92zyje11+1wNeyBb0HJ&#10;l/e5I6KfsxdDZZWzF0M51+P6KOw/9+4LNxrFxiWL1s0q37Rw1V9nlW9yVmzLzHfOKt80+YZVvp6m&#10;3KIlp45u72h8U5YCBGWFddRQ/oXV1HDLtXvuNyqfCdqaZp8GxwAAGt5bf7zqEWjjzNmLIZ0eEaDx&#10;7yVKdnAj8YJPwu+gUHmLWQjV5qG2DyXl6qe2xQvLjulFZXE5Rgn3G+0zHI+ELkTxqyQk9skgXoEc&#10;ygEoRu4eoo3ztV9MWASrPTfOW/klmQYnZLaQCV/6xoeqjG1N1GxpoHDuzGEKqqEGCO+TGP5py89d&#10;+UJseyF81DKKhmTnirKYkwDrcuNHDu9VlnCV+LvOMb0oYQgT5H6w3Pelux5dW/KDzeWVMWfPMb0o&#10;/sDjDcANxJeIJzx14EIPP9wprEaOrwa35efGf16cK8ouvUZg14Mboo9U8AcTfgpgsTR8nbC0G4rS&#10;xqfppbse/UbTXYjlDy0xXh/cW3e2pWv5Q0u+bLoL4ciaYoTobt57X0KCWjjueviivn0ETlHQ5qq+&#10;/UDymi3k29AZa5hh0BMremIppJBCMhAE4fz5bhTFAAJ0ABRFBjqIROSIHNEB1G81XdNxnIDVy4qi&#10;QBILBgVeBACAIqjJZGYYNhKJ+Hy+gYH+MM9TFM2yJoqkWJbFcZwiSYIgcZw49snx668vffxXv247&#10;deb9Qx+WzLiWFwQTw5oYE2exZNsyFVXp7HKLoqBpaq+nh2FYVdP6+/ugnTKKYgAAiqTMJrPVymmq&#10;KohCKBxSZEWWlUhERlFU03RZls0mC0VSckTSL3QdQ3K+543X//TSi89s/O1jj/z8008+6eoczAo9&#10;dqyOZRhJFBEEQdBBcqtpWkSKDEN3u7u6VFX1+XyhUNDv9wsCL8uRWddfX1Aw+SKnHgG6DqSIRJKk&#10;qmkm1oRimKqqoijk5oymg+mbixTjvVT4e5p5nzsz3ymLAX9Pc0fDm4ZZVGa+s2TRuob31sNc3Lyi&#10;pZNLV506uv34Xx75rGYzQVm9HbULV/0VirS83y1LAZipC9eFLwjKCt2Veb+b97n9Pc2w6Rdc6MiF&#10;q0Pey9mLPR0ftdQ8m19SkVu0JOw/ZzTrTi5dlV9S4e9pnlByh7+n2XDYGhEgXx3KweWicEwv+mXN&#10;roQ+xkMxsepEtakrX1g7UirlmF4Uz7RhjWv84OETg1sPH49fCBlUzMLCuTMf2P3MiGiSc0VZfLzw&#10;MMXk0XWht17Qci+KGWXzR30REyIhQxgTgXcYg6gYI994JAwiHh4MZxnqkiW8hYZHwhDgodo+o2uq&#10;45HwhkxYRDBM8jC8SxPamyc8uugssYRTii/omFE2f6gTCLX0hFK5Y3rRw1Vbk0+BghbNzhVlZY/f&#10;D39mlM0f6tII/mC0P9YwVl7Rj5CGcS6IwYKhHdG//pg2uyDGlSrLkXHZ9u4svh3WKgtScNf+X8dL&#10;rIb7FAzCTXKzJZMWwBd7P0j2maNz6u0XdvT0UGOMmF+GsswYiS1WCimksGXzHywWq6LImqYjCJBl&#10;GcNxVVVwnNB1oGkqQZAohqEIguMEhmEURWEYBmkniiC6puu6jiAgIkk8H7ZYLFmZWRazBQEgEPB7&#10;PL3BYDAiR2D9sw70Txs+Lblm+h//uNXpnHPw739fvGjBwYMHEABUVcYJgiAIHQEYiuEYrmmaJEk4&#10;hkuSKIpiJCIhCIph2GBQMEmSJElTNEGQgWCgv7+vv78/GAyiKMrzPNB1kiR1XcNxnGZYBEUgj1VV&#10;NRQK7t696w9/+P0nn34qypG9e/cQBAFPRUNDvT3bTtG0Uc+saZqqKDBUCQBgGF8ZGOjvd7vdfr/P&#10;ZDL19/drmkaSlKJqRYVFiqIMf+ZxDPd6PWazBccJBAFZmZmSKGIYxppMBQUFY3yZv95IMd5Lhb+n&#10;GVYjc/ZiqOUa+bcAAM5enD+9Apozd7W+m19S4XXVLlz118wJTtjK6+2olcVAw/71p45uP7D9Fmhe&#10;Fe04BcuPDUuqkkXrOHvxrPJNUDEG0M4qzTF13hqvq1YWA7IUgHXLLOfg/W7Y6AtnMqt80+TSVSzn&#10;mFByx+TSVaM7XkgJVr6wdkRf/RnOUvb4/b+s2ZWwXHD4wsWE2tfKF9ZWDBEWEo8ZZfOTF5YvTGlI&#10;mXcoMpxQ+4W7TsaGyjixiSYz5PmJfgtqdBc9J2WP3//A7mfG/Dt6jKDKcJYFlWOgFCWsYDfgbmyN&#10;7wWNxsoX1iZ/rxbOnbmh4X+GOTOO6UUbGv4nmYcFDGep2LhmRFczhphFY6hbDrbKxy93rihLPjnW&#10;+GzGn6WhHgkZqE7kVzejbP6IcmvLHr9/ddUL8f8y9Lm6YyKgoIL9+473oEXzyhfW3vr4j+HPA7uf&#10;2dDwP0M94Ij+bA7z0Y4+nzPK5g/14MAA/MxWbFxzefzwviTc++vbp83+/HvP84++9sZz+y7b3hdc&#10;d7eRVxQv8xoJQzDCdyjNtrb57XeObDV+dRbfXugoBQDUtx94qWp1Qqrc5j62ee8qY4+OrClGAFLC&#10;VfoCXUaG8MLr7k6yxDqFFFJQFGXrH58/0dDg7fMiCIKhKI7hFEUpikxRFIqiBI5jGA6zbQGCyLIc&#10;kaSIJMFkHV3XNV3XdA3GEWEYRjNMRJIEUUBR1Gq1clxaRobNbLGgCIogCIphHq/HZDJtfOqZ8+fP&#10;Hzp4YPWaf+vu6SFJiqKoTFtWeloaAMDv9w/4+hVVwTGcZUwMw6iaJggChuEAAJh1RJIkjuMYipIk&#10;aTFbIhHJ5/f19XllWfb5BnRdp2ka9uuiKAqLtFkTq2marqkBv3/zluf/6792VVRUPP74/9m565Xx&#10;+fnwbPh8vrT0z+0AFVlRFIUgSUh3422rBvr721pbFUVGUVTgeTgrVVUnFxQYaw2FiCSJksQwbH9/&#10;vyAKLMtmZmWZTCYAAHRs/lYh1cd7qcgvqQAA+Hqa/L3NshSYVb4p2hGKsxeXLF5H0hyUW49XPZI/&#10;vaK9bkdE9PN+NxRyW2qedTXuyZ9e4azYdqpue3frvtyiJSWL1rka9xCU9VTddtgDDKXjU3XbZTFQ&#10;snids2Kb11Xr62mCKm5X67sLV/0VJhVBBbi7dR+kxwAAV8OehvfWw1zfWbdtgnO+FDhXlM0ou6m+&#10;+oN4p5wY2PJznSvKF1QuH3VETcYQzY0LKu90rig7uPX12lerhvpePqNs/oLKO0eXtjJSDOXH65he&#10;tLpqa9vhj2tfrUooyhXOnelcUT6UIbDgDw4j/cXQsxll8x01Re88tS1+R7b83JKy+fGdzGOFkrL5&#10;0eRzqMMZc1x0L/BeHav7BJIcWAHbdvjjhGIprGQeamIMZxmrHB2Gswz16TDuuoNbXxuq/DuZqY5u&#10;Yrb83OHvebj3GWXzZw+dfBbT6DuMdm3MtmLjmov2/ZaUzR/Ka6Bw7szoWGPnijLH9MKEre8XPXXf&#10;IIQDwtmWLzDJ15/bd6al62dPL7/0AN5ksHLxhr5AF+yPjUfZ7Mo2dx3kw2tf/p6z+PaSSQtYygoA&#10;6At0tnUeq28/IEjBGNF15eING1+9Q5CC9e0HWt11MwoWwrV4KdDpPVnffgBy3Whmu3Lxhr5Ap9sD&#10;3/1swbV3O7Kuhm/Vnz5Q2/w2HFzoKL11dgKDAABAfEU0zFUa5XlJIYVvPvw+3++eecrr8ZrNlv7+&#10;fgzDEARVNQ1BAIZhKIJiOIYABAEAAQBFEV3XFVkmSVLTdVkUAQAoimAoBgCIyBFVVTEUYxmWouhw&#10;OIxiWCAQMJlMJEHquo7hOI5jnV1d/oD//vsfwDHsf97a++ae13t7e2zp6QRB8ALv6fPC6CMUQVAE&#10;AQDgBC7LkRAfwTGcIkk4bV3XNU3FMUqHllYIYjFbIpFIIBDoxroVRXE4xjMsK4oigiBWqxVBEZst&#10;E0VRRVYompakiKoqACDBQPAfH374j8MfXjdrZsmMa2VZRhBEj0oe4nkeQ1GSouGvMBsp+gQqiuLq&#10;6FAUhSAJSYr4/D6GYUKhUKYtMyMjQ4sbHwOcIASeBwCkp6cpinru3DlbZiZMDNbilOQrHki8ep7C&#10;KCCLgZaaZ6GL1dR5a2BAbvywhv3rva7aWeWbZCng72nOn15xvOqRNPu0joY3F676q6txD2cvPnV0&#10;O9R+eb8bZhTBamRD+M0tWsL73bzfXf7zRmPLUGQGF/KKnBXbavfcP3XemoLS++ASY55T563xuD6a&#10;d9dwKZ0jAuxL7GxsgyZAAACWszimF2Xk5yafdFJffcjQYRjODL1SGc6cpNmvu7HV3dgW7R8Lv7wO&#10;/320z9U9VPPkMBQ9Yc1zSdlNSaqmfa7umHkms0pD9SHDP9Y4P+OmFxbNnTnUPN2NrcYqGfm58S7W&#10;MfLgRU9X9EygMW/Muz9N+zwR7smG/x0Taj2UjGlgRI8zYEd0tOKXzH0yDGKuZjKbGqpmnuHMwzQe&#10;H9z6WoyBcEZ+bvKPFeDN0OfqFvxBeKMmedTuxtaGIfJmGc6cJOWDe+f9wX5Xd5J773N1R9sy2/Jz&#10;n2z434vuCACwtuQH8Y8hYpopjJuK4cwMZ4FXcPgpRV+y+JExtwEYbaYxxGc1mwEA0Hv/MuCN5/a9&#10;/ty+bEfGPz+05OXfvB0OCHC5yco8tvWeaPn3onjnyNbq2q2FjtLVy7ZHL9+8d1Wbu85ZfLvRuBsD&#10;KOFCFlrmrIyhlNHvJkR04pGBvkDXS1UPD7OWI2vKL1e8OaIdwTLsGBILj3qoXaxetiNFelP4duJI&#10;7Uf/tfNl7YJDUiQSOXfOlZ2dresAxzEMxQHQMQzTwQX3KQSRIhFd06Dei2GYqiqyrOi6juGYIsuy&#10;LDMsazZbUBTVNQ32o2LooLSLIMjZjrO//NWv/1r9l/k3LwyHgvv37zv4/gFN04PhkKIoJtZktZgx&#10;DA8E/KIofD5RBMExHEEQAHQAAEBQFEHMJrPJZAZg0K0Kx3GB57vOd+uaxppMaVxadrbdMW6cyWTO&#10;ysqacvXVBEnqmmYymbOys1mTyWw2IwjSUP/psePHdu7cYTKZ3n67Om/cOADA44/+4nvfu0XTtFAw&#10;RNEURVEAAF0Huqah2BcKbyVJOnb0CC8IdntOIBAIh8MkSUQisiSJ06ZdQ5Ik1I2HQX9fX09Pj9/v&#10;BwAgCKBpurura/HS72EY1tFx9l/vHWWx5zcUKcY7NmjYv769bgdnL4Yqq7+n+Ye/6ogf1l63AwBw&#10;6uh2Ns1BUNY0+zSP6yMAAJddXLJ4nathT+YEp7ejNnOC09/T7On4aOq8NcerHoG5RyznmFy6ive7&#10;ocwLAMgtWjKrfJOrcY+vp8nbUTt13hooNQMAZDHgrNgGxV44NwAArHMGAOSXVMwq33QZT08KVwh+&#10;MWGRIbv9vuO96O/9ta9WGz2fF5XjUkhheEBLbePXwrkzV1clJhXRqK8+FF8Gnzxb/prgMjPef5n5&#10;RDgglN8z795f397bOfD8o69B92YIuDzJTdU2v93WeSyeE27eu4qlLCsXbxiG+wlS8MWq1f2BzgfK&#10;tyT0bT74ySu1LW/H0FFH1hTn1NudxbcPteXa5rcbTh+MMb4qdJTOmLRgqLVgjXRMBfWMgoULrr27&#10;0JHAsKrNfezFqoeHajNevWxHwrVSSOHKxp+2vVj7j49w/AuVpJ+dbBnvGK9p+qAyqesoimq6hgAk&#10;IssoimAYLkmiqqo4jqMICr2gpIgkyzLQdSvH4TgBgI7jOI4RAAEIlGoRBADgOuf69RPrJk6cWPWX&#10;P7vPuY7WHT179mwgGBAjEYam07m0jPSMnt7zfr8PwFLgwRQgBCYhXZijDvt4zSYzQzMURcmyTNEU&#10;SZCyLHv7vP6AHwCdIEgTa+I4zmbLzM7KysnNyx8/3myxMAyTbbfbc3Jz88YxzKBye+6cy+12z5nz&#10;HfjrQz978Pu33S4IAsMyxvkx3LkMRCSpu7tbFASAIq6ODqCDYDCAYhiKYharJSM9vWjK1QwzXBmO&#10;roPz57u7u7oAAH6fDwAgKzKO4zcvWIggyPme8z9acfclXeNvGlJVzWMDyCQBAJDuxkfdflaz2dfT&#10;NHXeGs5eXFB6HwzpJWjrhOl3dLW+CzVbgrbWvLIcOkudqtsOPatgkTPLObyuWlkKdLW+u/TBD9vr&#10;doT951wNe9rrdkCfqlm3bWqpeTavaGnWhDldre96fbWwmxcA0N26j7MXD+YeAQf00LrcJyiFKwLR&#10;Vab11R8YbZPRHlqwuPQrmFwKVy7aDn/sbmwdvoyivvpQTN8vxAOjskz/lqDpSDsUdW9YfA0AIHtc&#10;+pO7Kw++dcwQe6t21pw40p5kNq+z+PboZF0DMZJvQjCUZfhhC667G/b0uj0nBSmYZMHwUFO66CqC&#10;FDTY9fCUtdBx/e//nw9HtIsUUriCoSjymtUPR0Qphu6KoohjuK4DXddxHOfDYYqmeD6saprFYpEj&#10;EUVVTKwJ6ICmGV3TeD4siKKmaSbWlJ6ejmE4SZIwNyiGHOq6frbjTEnJjPpPP9ny7O87uzp9Pp8/&#10;4BdFSdX1jLT0nOzsUDjc1t6mqgrkt8YWdKBrmoogqOEjpeu6ruskSREkAQDAcAzHcdgxy1k5WZZF&#10;UZAVxR/wh8KhXk/v2bOMxWzJyclJz8gomFTg9/kC/oDA8wWFRTRNAQDGj88/3/V5EZAgCLIimy3m&#10;6KOIOSI+HG6or5ckMT09IxgKpadndHV1yoqcyaUhCMJQtC0zc3i6CwBAECCJoizLgsCLkgSAHgwG&#10;i6ZMQVHU6/FQF0qpvz1IMd6xATSOgqwyc4KT97kb9q8vWbzOGAAbdxveW5+VP6eg9D5nxTYAQO2e&#10;+3m/e3LpqlN129/94425RUs4ezH0moJMOOw/R9DWWeWb/L3NafZpnL04M99J0Fa4NYK2+nqaIK31&#10;9zRz2cWnjm6XpYCzYlu0hMv73SxwQN0YADBUxXUKKYwI7zy1DVbVuhtbowNgFlbeeQU0N6bw1SK+&#10;P3lz+YMLK++M7/uFlfYJI6zgw5dvrpHyZYAh50ZbNC/4p+tvWDTtjef2Ve2sAQCcbel65LY/LH9o&#10;yT8/9LX4jyOhAjzmYChLSptNIYWRoq+v7+GHfmpmzfGOSufOdaRxaZqmYiim6zrDsgLPM6xJ13VB&#10;EExmcygUFAQhEPBjOK7rOtB1q9XKsCYEAIqmjYbVz8mqriMI0DT99JnTLMt4PZ6///09j9cjShIC&#10;dACApuuZGba83NxwONzV3YkiCIaiIIruAgAQgFyoKVYv9PYCFEEA0BVFgewaRVAEAJZlRUm0mC0U&#10;RYX5sKKo0OdZkqRgKNjj6aFIqqnpRGZmVm5O7lWTJpWUzLi6uDjDZrNarYIoAAB02KmL48OT1YDf&#10;39XZmWGzAV3nBUFV1f7+PlmWrVbufM95mqbtOXaHY/xFr0VEkgRBALrOh/nMrKyIHBkYGBAEHp46&#10;lmWTvqpXCFKMd2wAjZS9HbUEZWU5h7ejVpYC7XU7oDwLAIBFywCAU3Xbu1rfzStaWlB6H1yXsxdP&#10;Ll0F65Zrdi+HvBSaYB2vegQ26/I+d+YEZ3frPoKydrfug05XAIDu1n1T562B7b7QIougrUaykSwG&#10;vK7a3KIlRhsw7OP9Ks5QClcCCufONBoa+1zdv5iwyJaf2/eFRtai+HSlFFIYKWz5uQsq74y2mBL8&#10;weqntlU/tQ1c6JIV/KFhbPNs+blfhif5FYYzFzyrsselRy83WZl7f3172b03vfybt4/uPwEAeP25&#10;fUf2n3js/7s3ZuTXHOGAYLIy8M+vei4ppHCFwx/w/9tPKzEU6+x0y7LMcVx6+uCjtK6uTpstE8Mw&#10;HCd0XZMjEYIkJUnUdE0QBF3XB/r7cRwXJUnXdQwAmmZoiqIZBkVRkiDQRP5MCIIEg8HTZ05jGDql&#10;sPDP1X/hBQFAvooAgKCcxZSZkREOh8+dc10oYR4sZ8YwDMMwRVY0XcMwQlUVTddRcEE9RhAURWma&#10;0TRVURSAAIIkWdaEEwTP86IgUBQliqIUkXRNx3Fc13VVU0PhUDAU7Oruamo+wXzEpFenZ2Vmpdsy&#10;Jl1VcOeKu3RdBwDBh07chfB6PH19XikiZWTYIpGIJEmSJAaCwXAoxLIshmF5uXmFRUn9vyYIAoah&#10;BEnQDC1HIooiEwRBEpSu61nZ2e2n2y++iSsL2H/8x3981XO4EoDh1ISSOxCAdLfuy8x3SmEPZy/u&#10;bt3nKP6+UeHM2Ys5e3EaI3JjAAAgAElEQVTGuJndrfsstsmttS9oqpQz6WZ385+nLXjcYiugzVkZ&#10;42aWLF6XNWFO1oQ5BG0N9rUjAIGBQ60fvdDf+cmZT3b7e5sz852yFMgpuNlsKxDDnmBf+5lPdgf7&#10;2tvrdqiqBNcFALR9tPXTv/3qulv+X+iJheHUNQseL7jhvq/0VKXwjQYSE+kUbafEcJbVVVvZlMCb&#10;wligeNGcfld3Qt+yfld3v6s70NuXcEWGsyxd868P7H7Gard9yXP8UuB11QIAjGC5LxX7/vsjT+cA&#10;AGB5Iv3WZGXmll97zeyC3s4BT+eAzxt8/61jaVnWq5KocI7G2ru2Zjsysi9j0q8BkiKWTf5F66eu&#10;g28dAwgy0plHIxwQuk570rJS/76lkEJi/HbDk22tJ7s63b0eTzAYCAaDgWDQZrMhCKIoKsuyGIbq&#10;uibLsqzIPp9PVhRJFGU5EolEFFVFUFRVVZqmzWYzSZAIiqAIEq3uxsDnG/AHfD2955cvv3P/e/t7&#10;vR6SJFVVzcrKEkXBYjJnZWYqqtrV3anpGmpQWQRJT7fRNB2RZZqmaZoGAAym2iIARRBd1ymSslqt&#10;MIkXRVCzyWyxWM0mk8VssVgtBE7IigwAQBEUZvYCADRdg75IiqJAcTgnJ5c1m2bfMPuW8vLCKVMM&#10;abm66i/XTLsm4RF1dXWdamvj0tIokszOzj53zhUMBMJ8WFUUiqIUVSEIwumcw7KmZC5HwO/v7+/X&#10;VA1BEBzHcRwXBIFhaOh3df58T+kNN4zwCn+zkdJ4xxIFpfdFRD9suIWtubIYANznA2Bhc2a+k+Uc&#10;8+563d/TzHKOlppna/fcP6t8U+3e+wnK6u9pJigrm+aQxUBW/hzYIXzq6PbJN6zydHw0q3yT11Vb&#10;UHpfd+u+2j33G2ZUBG3tbt239KcfQkkZ7qug9L6w/9ypo9thGK/xVgopjA7OFWVD5VExnCVhqmoK&#10;KYwaK19Y61xRXv3UtqESiWMwo2x+Sdn8oVJ5U0gGB9865nH337ys1NByp80uiG7uhdZWP3t6xGnb&#10;Z1u6YDMwfNF0pB2qr/BdqMFG/5o1Lt1kZc62dEUvhCsCACZOzTNW8XQO9Lr7TVZm2uyCsy1dxmtj&#10;10/u/twFDbYuT5tdYLIyxutwUOQDApxeb+fA2ebObEeGMdted3+2I+Po/hPshQlEbxxOz9M5YLQ6&#10;x2whhRS+JeB53jcwwLImzsqpqmq2WERR9Ho9GIpZrFZRFHRNVxQlEAwIAk+RlCAKOE5gKErgOEmS&#10;CIoSOI4TBGwApkiKZpiEiqgsy6Ioevu8/kCg5JqS48ePdZxzpXFcMBTOybaHQkGGYdO4dACQ7u5O&#10;TVUH3a10Hei6xZoGdB0gKEWSKIpKUkSSREhWoVEWAAAWHptMJl3TzWYzQZK2jAxd19Mz0lEEtVqs&#10;iqqYzZaB/n6KplRVPX/+/Jw531n5L/ewJpPZZMrMzMrMzMKJkTGs0+2nREFMS09nWdaek3OisdHl&#10;ckmSRFGUoijjx49va2tbuHChxRrrExSJRAiCiDlRqqqGw2EAkIgikwQpSqIgCKFQcFzeOF3XvR5P&#10;ZmbmiKZ3BSCl8Y4lMJyizdkkzXldtbzfnT+9QpGCGE5JYQ9tzgIAdLfug3zY39vsatyD4TSb5nAU&#10;f582Z0thz2c1m6fMeVAKe8L+c1LYi+GUx/WRY9r3T9Vtn1y6quf0+wAAr6sWtgdbbAUkzRXNeZA2&#10;Z+dNWVqyeJ294GYYUAQAOF71CElzLOfo7/yEoK2hvvamg0+TNJcx7rqv7vSkcCXg+mWLZSly9tiJ&#10;6IWFc2f+dO+WnKKJX9GkUrhiAQO9F1beaS+aOH56EVwS/TOjbP71yxYvWfOvK19YO2vZ4iugjPly&#10;arwH3zoGNd4Fy0qrd9Y8Xbnzw6pPwwFh6Y/mkBQRPfKqqXlLfjRHlpTWT11nW7qO7j8xt/zamDHD&#10;7OWa2QWv/O6dpqOnb1h8zR9Wv+LpHGg6etrnCXo6B974z/0mK9N5uveTmpN8QIC/flJzMj3Lku3I&#10;gIPhHtOyrO/vrfuk5qQsKS+tfeuGxdeYrAxJEX9Y/QpJEUffa9r33x/JktJa7+IDgkFK33huHwJA&#10;05H2LEfG05U7PZ0DsqT4vKGXf/O2p3PA5wk+/9jrRdfmQx7bdKR93V1bsx0Z7/73R57Ogd7OgVd+&#10;V222MoerP03PshRdOwEgyC9u+8M1swsMyZqkiJfWvnW46tMFy0oBAE1H2p+p3JmeZfmk5iT0A0sh&#10;hW8JvvvdRYVTpjjGj5cV2R/wp3PpQAf+gI/nebPJhGFYOBwOBYOCwOM4oWoaazKRJMkyrK7rrMkk&#10;CAJNMxazBejAbDHjBAHbaKO5nKZpsiwritzTez4SifT1eW8rv+31N163WqwDPp8tI0MHIBQK5eXk&#10;MgwLxxiFygAADMMpiopEIrquoSimKLIoirquAQAALDsGAMMws8lit9tpiiYpiqZpq8XKsqzZYk5P&#10;SzeZTAzL0jTNsmxe3jjHOMd1M2fNv/nmDb/deNWkSePGOWyZWRaLZZiY3KqqP08rnhZDUN3nzvn9&#10;AXtODk3TObm5HWfPNjWdMJnMdrvd7/fn5Y1rajphs2XM+c6NcHwwEAgFg6qqnu/uxnEcKtXRUFW1&#10;v78fQYCuaboOfL4BiqL6+wd8AwMIgpxsbb21rNxm+0aWQY0aKY13jOHvaW6peRZmFPF+d3vdDugU&#10;Ba2kcouWyFIgM9/J2Yt5v9vbUVvzyvKp89bkl1SAC2XPuUVLanYv5+zFvp6mNPu0rpPvAgAyJzhz&#10;i5bA8N6a3csBALIYkMVAV+u7AHb55juN9t3jVY+4GvZk5c+BXcE//FWHv6cZej5/ZedlLOB2uzs7&#10;O8eNG+dwpMTqrwzQDWhB5Z0whDn5zOSvG5qbm4PB4NSpU61xT0y/cYAfjSvjWBKC4SxQub0VpLrE&#10;xxJGd2vl/N8CALIdGff++vYF//QFx6azLV2slckelw6be29YfM3TlTvPtnStvWvrk7srR9Qf2+vu&#10;P/jWMQDAxKl5B986Vr71nolT804caf/nh5Y0HWkHR9r/+aEl8Nc3nttnrAXn03SkfcE/XV/53L6t&#10;7/8KLj+6/0T5PfPga+iq9chtf0i4X8h+Pe7+cEAw1Omqlz8wXp+90M8M5esbFl9TFhCertwJjrQ/&#10;ubsyHBSnufuhtlz98gcLlpVW7awxGHU4IDQdac8al97bOZA9Lv3o/hP3/p/vp7huCt9C4Di+cOF3&#10;Fy78LgDg2LG6F57/T1ESQ6GQ1WqVZVnTtXA4JMuyxWIVBAFFURzDcRwXRdFsNvM8bzKZSILECYKk&#10;KAQgKIoA8IV8Wl3XIxFJ14GiKKFwuL+//9Zbyt5++39RFO33DdjSM1iaDvE8SVEsa/L5fTwfjl4Z&#10;AKBpqiRJGIoJgsAwrCiJmj4YFwwdsVAUBQAxmUyyLFMkpakawZI0Q5tMJrPZbDKbKYrSNY0iSYAA&#10;kiA5jvvOvJt6e3vg9BRVJfAhiRV0gQZxzsyujo5gMDBx4kTWxOI4EQqF3O5zmqapitLT05OWnt7c&#10;3GSz2RYtHoxZ6fN6e3t6GJb1nXNlZ9s5jovfl8DzMOdJVVWKotPT0+WIzPP8mbNnOrs60zMykmwG&#10;vpKAXnxICiNBfkmFs2Lb0p9+aBQtAwB4v7t2z/3Qybmg9D6oxLKcg01zlCxeB1krgH7L9mKCtk4u&#10;XQV/JWhrmn3avLteZzkHfA0AgL/KYiBzgnNy6aqs/DmzbttkqLsHtt8C83tbap7l/W7YTsxyjqvn&#10;rR51VXMgENiyZcuKFSt+8pOfvPzyy5d+lkY3BziBQCCQzPhJkyatWLHiosPcbveGDRvglvfu3QsA&#10;uPbaa5NZcSgcOXJk0qRJW7ZsSX78li1b3G43nMyWLVuOHDky6r0ng5/85CeTJk1qbm6OXpjk6TKG&#10;QW3t1sd/vKDyziTp7pYvYgwPc6TnHADQ3Ny8YsWKDRsShNkkA+Mo4D1zmRFzBd1ud3l5+b//+78n&#10;+dFIIQUDRl9rtiPjZ8/cufX9X0XTXUhr1971hSTkabMLfv+Xn0+cmgffNUqOk8FjW++pevmDsy1d&#10;2Y6Mx7beE7PlGECGGW86BdnpmZauGA+t3s4BPigCACZOzYuuOoZznja7YOLUPD4owgmfbenydA7A&#10;12dautgLu2CtDNz+2ZYuk5WBZdUed//zj70OJ3P0vaZed3/TkfbeC6tX76xhLXQ4IECWbrIyvZ0D&#10;cPCITk4KKVxJuP760h07/+/PHn6YoEhJkgaNgkWRpuhIRCIJwmQyoSgqSRJN0aqqsgxL0wzs2sVx&#10;HMUwAGLrmRVFURVVVRVJlLJsmQiKXH311PYzpwVRTE9Lz8jIwHE8HA6ZGFZR5AFff/S6OgAAAARB&#10;dF2XVQVBEVmRNVWN2QWCoFlZWbk5uZyV4zguLY1DMUzXdAAAy7Im1kTTtMVqtdlsFrMlw2abNr3E&#10;npNDUbSiKJqmDUN3YXMviqJI1HGJolh35EhXpzsnJxemDSuyfPxYXVdXF8Mwqqbpun6+u5uiKIfD&#10;oWsaAKC/v8/v94f5cH9/X0ZGRt64cQl3Fwj4cZyAddpej4fnBU+fd2Cgv3ByYV7euEWLvtkC2OiQ&#10;0njHHlBr9YvNmROcroY9MBZIFgMwXsgY1rB/PTSUYjnHZzWb80sqYGouZy/OL6loeG/95NJVYd85&#10;qM1CJ6qI6CdpDgDg72mG1s1Z+XOunrfa2KarYY8RQSRLAYKyQrK9cNVfObo4dqJJY8OGDXv37nU4&#10;HIFAoKWl5d577x31pqJx0003LVu27OGHH05m8Msvvzx16tQnnnhiDAVeSBUCgUBxcXFtbW0wGFy2&#10;bNmyZcuKi0d/rsaNG3fvvfc6nclWJNbW1m7ZssXpdDocjs7OTkjbZs+ePeoJXBQVFRVWq/Xy6+Tx&#10;jPRLPczhsXfv3sWLFz/xxBOjE0Wbm5v3799vtVqTvHvHFjFXcO/evbNnz/7d7353pQq8KXx5MBpN&#10;WQsdI+2+8dy+15/bl+3IeHJ3ZTS3bDrSfvCtY0/urlx719azLV1PV+6M7pJNiKum5pmsDPzzyd2V&#10;T1fuPNPS9cZz++AeIes2WRmYkAR/Lbtn3tOVO6tm/v/snWmcXFWd98+5+1a3lq6ll+p9SbqzkL0b&#10;kYQgHdQBdUjcgjpERgOjwqiDzqhxC86MoDKZxxn0cSQ+juLjo1GRKEsjYCCkmyQkJOnuLL2nuquq&#10;u2u7VXX35XlxoOxhH2hFJuf7Ip9bt06d9XY+9av/tmvzNeuQukbv7vj8O75+4w8EH7e8u7ViR23u&#10;rEXiecfn31Eu6o/sO/xk36nKrJZ1t6J3N29d/56btvzdO+4AAGy+Zt2OL7wTXW+4Ytny7ta7br3n&#10;1LV3vvemLft/8NiH1uyK1AU/cdv7AAD/6zP/Vy3qkbpgJB6anc79xXWXXnXdpU/2ndp76z3NnbXv&#10;uWnL7HQO2bq/fuMPvnjtnZ+987pvf/anSAYv727dvHU9jubFXLBcdtnlb3vbVb/+1S+nzk95ruv3&#10;+23HMU3T55NJkkQZlVDaZIqiOZZFOZlfMHbXsW3HcQCEjm1rupbJZutqah995GHHcQJ+f7iqyjQN&#10;CAjbcUiSVIpFyzSf04MHAISEaZoUTSOB6v3XBizDrFm9rqG+XtM0JMhFUXQcVxRFmqIcxyZIgqYo&#10;tVwOR2NFpUCSZHVNzfDQoCT5COIPFX2fg+u6tm3/IdTW8yr3pyYmAAArVl4kShIAwDCMs2fOJBIJ&#10;mqZJksznMwzDmJa5dMnSmpoanheymczIyIgsywzNUBQVjVa/2M47jgMhMA3TdT1/wG8Yhqaqtm1P&#10;z0x3Ll3KCxdi7nps4/0jgoyrgj9Os898E0VZphCNK9/dtv76tvXXr7ziS6igkVpIFNJDqE3Dim0o&#10;GVXjyncnzz4IAEBSFgBwou8rNCdbuuKPdVXswyf6vjJ6+C70WX+si2ZlmpX9sS5LVypW5VfN9PQ0&#10;AGD//v3Hjx+/++67AQBDQ0MbN25saWlZtWoVMnMhG2xLS0tLS8stt9yCzG633HILMpkufBcZ1nbu&#10;3IlMmi0tLQCAvXv3rlq1amGH6K3du3e3tLQMDAwMDAz09fXF43EkU1FXqOeFU0WjbNy4sXIHWfNQ&#10;z88RXXv27FEUZdeuXWhpt912G5oJmsDQ0BAa6DlTqvTW19e3sH9kZpyent67d29/fz8AAE1+YeNX&#10;DuoT/FcDJhodbdT27dsrM0Hmvhfbw0ozdBMtUJblyqEs3K59+/ZVOkH2fEVR0D4sNAI//wHYs2cP&#10;+uDGjRtf0H47NjY2NjYGAOjp6RkbG7v55psrH9m+fTtawr59+yrdIus3en6es+GVc3m+iq70sHHj&#10;RtQ+kUigO6gf9JG9e/dOT0/LsjwwMIDerTyZFZ7/0Fb47ne/CwDo6urasWMHOiBkd630v/DpfcG/&#10;kd27dyuKUtn8RCLR0tJy1VVXveDjvfBQhoaGKicIALjlllv27NnT19d3ww03oMbog5UlY8Mv5iVA&#10;obAA5WeazqGbs9O5L15750//9cGmztpv/PqTFcFWVrRvf/anX7z2TpT26as/vjEaDw0OjC70QH5B&#10;dnzhnU2dtTu+8E4AAPrg5mvW3fno59Ad9G9TZy0SwAub/fCp3c95d0Pv8jsf/dw37/0Uul/p/6s/&#10;vvGrP75xQ+/yzdesQ9eVd9FLNCga985HP/eem7ZUrtH0UJtl3a2fvfO6Hz61+5v3fqqps7aps/ab&#10;937qzkc/hz5+1XWXIj/qDb3LkYM3AODjX38v2sPP3nkdkr6fvfO6yiSx3MVcyDz22IGHf9fHsizL&#10;MMFAkCQpkiT9/gDHcbquAwAkURJ4QRREQeBJinpO1G4Fz/Ncz4UAuK5LkiRBEMVS8aKVF504+TRN&#10;M1WhKtdxBEHM5jIEBBRJFosKAAA8W44IPFO8FzIMQxAE8DySIJHJtAJJEOvXdbe1tjY1tzQ0NNTV&#10;xTs6Ourq4s3NzbLs88k+luVMwwAARKtrLMskCFIQBI7jAoFgS2vri8ldlAWaYZjKukRRBACYpnns&#10;qadUVe1avgzJXcdxxkZHJycnBFEUBCGXz6NKxaFgKOAPuK6radrkxATHccWiQpAkSVGO6wAALMua&#10;n58vFouVQR3HYWiGZTkAAYRA1w1FUZKpJABA07Tq6pqamgvx/yWseP9Y+GNdl19/X7ixZ36yXwjE&#10;Oy/95Mjh7w8/dsfR/Z8ePXwXarD00r9F9tuGldsaVm4T/PETD33F0hUAQOeln5ybPNS48t00J0+e&#10;/JlaSEye+Fny7IP59GDtkit7tn5v7VXfbFzxbpTFCgAwP9U/N3konx4EAKAe0M2GldsqbV41yBa3&#10;cePGPXv2oO/Z6Os1srjecsstiUTilltu6e/v7+3tXWjhRJbhrVu37t69u7+/f9euXb29vXv37kX2&#10;MQBAT08PspJ1dXVt3br19ttvBwDccsstlaH37t3b09Pj8/2hIEQ8Hu/s7Lz99tt7e3v7+/sXKsl9&#10;+/b19/d3dXX19vZWbu7ZswcNHY/H9+zZs9CbFyn5rVu3AgCeb/a89dZbh4aGFq4R3VcUZceOHYqi&#10;IEF466239vf3v6BxGCmi22+/vdL4xUCe1a/EyRaNFY/H+/v7FUXZunUr8jl/iT2sTPg5Lrhou3p6&#10;ejo7Oys34/F4b28vMhii+ezevXtoaKi3t3fhKSApdfvtt8fjcdQMzWHXrl3d3d0LO3wxhoaG9uzZ&#10;E4/Hd+3ahQzdiqIg19ybb7650omiKM/Z8M985jNDQ0M7duxAB7pQXS/soXKNnMYXPhILqaurQwbS&#10;rq6uvXv3Lnw80C8XO3bsQA/tSzswDwwM3HzzzbIsLxThAwMDaOboJvobQX8g6K+gt7c3kUggizEA&#10;AJ0sery3bt3a39+/b9++oaEhdJpoWxY+Y2hWvb296G+h8vz09/ejlqiHlz0LzIVMxVKKhOuTfaf+&#10;7upvDQ6Mbt66/pv3fqriUYx8mB/Zd3jz1vVIfIoyj+Jgf/qvD1biYC8conVBrGYxmJdgcnLy8//w&#10;WduyWYZhWZZhGEEQUPVay7IkSZJlmSAJmmFIigIAuu4zBX5QxCuoXHme4ziWZTuO43murumWZQk8&#10;PzU1papaKBhkaLqsqgSEpmV5nlcql1D1IJScGfXDMCxJkAAAiqIhhK7rut4fTLwEJNrblizrWtbZ&#10;2SX7fHXx+kAwIIqSKIqhqiq/PxCNVft8Pn8gQFIUJKAoipFo1O8P8IJw6uSJl9gEiqKeI4Z5QSjk&#10;84eeOChJUltHhyhK6P7MdGJyctIwjHCoKhAI+iSJZVlBEGpqak3LdF1veGjQNE1VLQuipKmqrqmO&#10;bReLxbNnzqSSM57rWpZVLpWABwiCICnKNM1yuZzL5XL5nOd55XJZ13WCgK7rrlp1IWaxxV7Nf0QK&#10;6aGpEz+nORnZeBtWbENuzFMnfl7TseX5UbWXX39fIT3U//OPAACEQBwAMDd1CL3V//OPhBt61l79&#10;zUp6KgBAxWs63NDTtv76kcPfR4G7z1RFAqDz0k8u9Hl+1SBRunfvXmRN2r9/fyKRkGW5r68PWZCm&#10;p6eHh4fBs7YvAADSIT09PcgmjL6LV9oPDQ1t27YNeWOizpG/NOpkIeir/8I7SHnu27cPdVURopVr&#10;JLoqShhdVF4u/BkM8WK+oP39/c9ZY2U3kASqNOvq6kI6s7JwxIst6rWAJCJSVmgm+/btQ4t6seGe&#10;M+EKaE9uu+22eDyO7Mmok+np6cr2VhaOFrhq1SoAwNDQkKIosiyjZoqiDAwMdHV1IRG7Y8eOV+Je&#10;i0ZXFAX9/FEsFtHMn+/ojg60Mv+hoaGurq5du3b19fXt3LkTiXb01sIekEIeHh5G8//ud7+LjL3P&#10;mQaaf2W9Cx8PdJTDw8PPf9Kez44dO26++eaBgQFk3q/c3Lp168DAABLSaKW7du1CzR588MFt27b1&#10;9fXt27cPjYV+vwALHm90ppX+X3AP0Y8yyBUC3Zdl+fbbbx8YGHj/+9+PbbyYl+Y9N215ZN9hAMAj&#10;+w6XFe3JvlOizH/8tvctdHIeHBj9+o0/KCvaVdddutC4uqy7dfPW9Y/sO3zXrfe8rG8zBoO5cLBt&#10;++Mfu4GABISQIAiKoGiasSyLIikPeCzLCoJIEgRJkZ4Hns3JDAAAjmM7jkvTlOeBZ72APWTadWwb&#10;QsKyLYIgurt7fvHLfZIoAc+zbNsnSaVy+ZmyugA8J0CX5wVN1xiGJQjCsizHcVzPBc8OwHFcz/qe&#10;VavX1NXV+f1+hmFs27FtiyRJgiQd24lVVwMAIpGo49g0wxIQqprquI7k8xEEwT4vT/JLI/l8Rw4f&#10;lv1yc0sLquULABgfGztx4mkAAM/zc/NzpmF4wFNVdfnyFTTNlErlfL4Qj8fT6TRFkrPplM/ni0Rj&#10;hmlOJxIUSVaFw8nkDIQEz3O8IAAATNO0LLO2tk7T1LPnzj5x6JBflgOBAEmS4+Pj/kDgNZ3uGxOs&#10;eP+I1HRsufz6+1CpiRN9X6lUm0CuzpVmKEMVuuOPdV35sYMv23Py7IPI5Iscm5ExeeTw9y+//j4A&#10;gFpI+KNdKPR3UUBGsx07dlx11VUVI5gsy93d3cj8W1dX94JfrCuBmsiHFr3s7e19TphrIpHYuXMn&#10;EgOKoiy0sz0/3HT37t19fX3o2/9z0i+9GGiqaOi6BVH+yGg5MDDwEgGlC9dY6e05bV5w7QMDA7t3&#10;7+7q6rr55psXqqAXBIk6JFFeuvOFG7JwJmgP4/E4EnsLd+a/Fd75YgfxfJ7zANx999179+5FP4sg&#10;w/4rGa6zs7Orq6u7u/tPEFf8gvtQMVb39/e/oKZFCZCf/9C+EtCiKuM+fwK9vb3xeBxJ4t7eXlmW&#10;d+7c2dfXhyzYaP9fhWR9LYHomAuNaF3wvTdt+emzBt6mztpP3Pa+hdbLR35x5Nuf+b8AgOfIYMRV&#10;1136yL7DKLj3+e9iMJgLkz177tBVlaJIZNQlSZIgIE3TruOyHMuyHAAeJKDregRBQAg9z3VdV1U1&#10;URQNQ7dtCnkge57r2A6A0DRN0zBIiqQoKpVOnbjnBEEQwWBQ1zXHtllBUIpFnudNw9C0/5IxjiAI&#10;kiRFQbQsCxUrIgiiJlobDFU5lpXNZ5d2LGlsam5ubonGYhzL2rblecCyLNM0PM/zPNc0TMnnc12X&#10;YVikUXmPR4sq5PNPPvlkx5Kl9fX1r2RbctmskstblnnRRasqcnc2nT579kw0FtNUNZfL+f0BXdc4&#10;nqcp2nM9RVFqa2spmh4aPNXU1EyRJG8KJEmMj40CCC3LjkTCqXSKIkjJJ4VCVRBCTVUNXQcAPP30&#10;ccM0stncyhUrh4YHm5uaGYYOhi6sokQVsOL944IKDgEABH/8RN9XUI5lf6zr9GP/QnPyib6vtK7/&#10;8NTJn9OsfPn1971CjXr6sX8ZfuyOShZoAMAD/3YJigp+4N8uaVi5DVVCWkRuuOEGAEBnZyey7AEA&#10;kEEPvRwaGkL+ln19fdu3b0fVg54jD7q7u5H3JvogsoaBZ21ZqDHq6mVFbMWe+fxgUSQwdu/e3dnZ&#10;mUgk0Mve3t6+vj70Eg1daY8sbDt37ty6dStSOxUbNQCgp6cHeQ5X1viC80HNkFB8/sIBAAvl7r59&#10;+xKJxCtPd7R79+5XmNO4ooteyR4ikCvsDTfcUPdfc/3JspxIJCryr7Ozs7+/f6GbdFdXFwqoRpuj&#10;KEo8Ht++fTsSwMgqjsyYyE33xUbfs2fP8PBwV1cXmjyaBrLlDg8Pv/SGV3Zm4YYjdYpiXNG/nZ2d&#10;qNudO3e+xFYkEonnB1p3d3cjGdzV1ZVIJBY6daNJok+98h8UkEF+586dyOy8ZcsWdBP1tm3bNrDA&#10;yFzxRka/KezduxfZww8cOFDpEHk+V07wdcwEhllEULG6PyWoJhDKjdzcVbdQ7qL8VeBF5C4AoKmz&#10;NhoPzSayj+w7jA1iKDwAACAASURBVBUvBoMBAGTm5+/55S8Dfr9lmjRNu64HgGc7DoSQ4zmW5SAA&#10;JEEi067j2BASBCQgJERRLJWKPC+UyqV8Pk9SZMDvBwCahuE4ju3YrueVy+X5zLxpWeFQ1UxypiFe&#10;r6oq8pT2XNdxHVRhqOLPLMv+crls2TZBECzDonxUNE2XSyVBENauXkdRpOd6R48e8fl8Tc3Ny5Y9&#10;E+hhmiZFkUWlSJAE8IDrOhAyAACKphiWLeTzEMLEdOKTn/z0f3zvO9d/ZCfPv0w6qHQyOTR46rLN&#10;mw8fOcywLLo5Pzf31FNHXddNzsx4AASDwVKxJEqiaZo8x0MIq0KhqalJyzT9fn8ul6VIiqQoVS1z&#10;HG9ZliSKmUzG7w9wPOf3BzRNy2QylmWWymVVVVmWLZVLX/jil+74xu1+n2xZz5jH/2gn/2cN+eUv&#10;f/n1nsMFwfhTP3Idw1fVunzz3yfPPTg/2Z+dPmYZSik7aumKZSjZmWMnH/oqJ0ZRRd/E0L3H7/+8&#10;r6rtoe9eXkgPZaePuY5plOdQrV0AgGUogj/uC7ca5TmSYjsv/WSsdZNaSIj++ooxebFA3+wHBgZa&#10;W1t37drV2tq6atWqubk55I3Z2tp69dVXb9q0aXR09MCBA9PT01dffXVdXd3Y2FhPTw8yN/X09MzN&#10;zR04cODAgQMcx23fvr1i2pqfn9++fTvLsgcOHJifn9+xYweEcOvWrdPT08Visbe3NxKJAACGhoY4&#10;jtu6dassywcOHBgYGLjqqqs4jqsMAQBA2qmvr8/v9yOz4aZNm9DE9u/fPzAwEI1GF9oeW1tbZVke&#10;Hh5GQ2/ZsqWnp2dgYKCzs3PTpk29vb2jo6ML17hwSpVmnZ2dY2NjaOHXXnttOBxGC+/u7j5+/Pix&#10;Y8fm5+eRKW/Tpk2f+cxnjh8/vjDZ9cI+FUWpbBranwMHDixcZmXQ589k27ZtiqKghWzduhXt1QtO&#10;uLKTra2taIbRaLSzs7O1tXXTpk2ok+np6Y0bN/r9/q1bt65evfr48eMHDhxY2Ky7u3tsbAzt6urV&#10;qzdt2rR37979+/ePjY319vbefPPNd99993e+853nezhXphGJRNAa+/r65ufne3p6UMJqdBwAgB07&#10;dhSLxefPv3IuhmHccMMNyBMY7dvq1atR3qz9+/dHIpFbb721q6urq6sL9RmNRhOJBBpo4TQGBgaO&#10;Hz+ONq3yvKGHtiIy0TNZWQsKYJZl2TCMVatWVU6tsrcLd75ys6enZ3R0tK+vzzCM7du3ox+SWltb&#10;h4eHOzs7kcJ//uO9adOmeDyOjgD9slDpED3wAwMDw8PDvb29t956K8uylaUtfJwW9z8EzB8VmpMX&#10;0UPnFbKhd/mxA2fy80VUtgcF9377sz/d/4PHwIvLXcTgwOj02OzcdK67d3kg4nuxZhgM5gJh376f&#10;nTtzhqIomqI9z4UQOq5L0zTLsBzLeZ5LUhSEwHU94HlI60IIXNdxXZeiaFUtMzTDsmw2mxkfH1eK&#10;RcexXdfL5XNj42OT56dsy4pGoqVSkSRIQRRJkkRuzMVS0fM8hmFc1wXPVL4laJpGlXJlnyyJkizL&#10;kigRBMnzvO3Y5XKR5/i52bTrugAA13GGhgcBAKFQCACgqmo4EqFpGhKEIIoURQIISZIwdJ3neTkQ&#10;YBmmKhxuaWn94AfeH4/XNzQ0vGDmLQDA+OhIciZZFY50X3zxz/7fTzs7uwAAhXz+0KEnUAOapmmK&#10;KpVKgijous5xnOO4JEmgPWFYlud527bVsmpZput6tm2LophKJTmOBwCIohSNxgxdpxkaeJ5pmiOj&#10;5wRJ+vt/+AL6mjo0NKgbuuu6umH09l6I1Ymg53kv3wqzSBTSQw9//200JyPDb6ThYsEfz6cHA7Fl&#10;M2cfQLmaUZ1ef7Rr9PBdnZd+cvixO1rXf1gtJCxDmZ/sBwAI/nhNxxbUGHXrj3XVdlz5p7cMYP67&#10;tLS03Hzzza9LSZs/MVdddVVdXd1Cm/nrBTIFd3d3owq6F8j+YzD/XcqKhgoOgWdzOD+y7zDKmfzS&#10;KZoqduDnRPliMJgLk2996xsPP/ggx/Ee8BzHIQiCoijTMARRpGmGIGBFfZAE4XkeQRKe5zmOCyFg&#10;GMZx3IJSSKfTlm3RFK2qZQ8AXdds2y6XSoFA0HVd27FN04zXxculEsOyuVyutqb2zLnTruvKPn+p&#10;XAQAAM9Dsbue59XU1FqmJUkSQRCmaZIEQdEMz3Oe51qW7Zdlx3Fcz/P7/ZIkRyNhimGWLO1samx0&#10;bJvlOF1TRUnSNN22LJbjWJa1bUuW/bIs+4NBz3U/8bGPkQSEJNnR0bFq9ep4XbxULl30bIKozPz8&#10;8OCp6tq6tvZ2AMA3br+tva2Npun+Q08Ui0WCIAH0SIJ0HYdhWdM0eZ43TNMv+y3TNC2LJAmCJF3H&#10;MU1TkiSBF0ZHR2iGqa6t7bn44traOoZm0rNpAsLTp09PTk02NTZKkq+tvX3FipVoAvff99tdX/jc&#10;my5+UyJxfsWKlV/e/bXX58l4XcFezX9SUJguzcqjh+8afuwONZ9QC4maji2jh++q6dhi6crK3i/N&#10;nH0A5Z0KN/Y0rNxm6oVAbBmqytt56SeP3vtptZAYPXyXP9aFahQhMRyILXu9F4d5GRRF+clPfvJK&#10;8hj/D2DXrl11L1IY/U8MSgSNrl95gDEGc6GBxO3er/0a1bOt3HnZjMSVBk8+NIgVLwaDWb16zX37&#10;9wuiRBKE7uoMzaAMViRBQgg917Nsk6EZDwBUYhd6wLJsnudd1zVNkyCIgD8QDAQ1Tcvlc2W1nMvl&#10;bMe2bVs3DFpVOZ4jKUqkaFEQk8kZWmd4jgMAWLbD0LTtWAAAiqJsy3Jch+f5qlCEIGAwErBsG1X/&#10;NQwDQuA4tm6YAs+7nifLftM0S6VyMBDyAMjMzZ3Q9OHBUxs3bSJIkqRo0zQJCC3LREmns9ns0OBg&#10;57JlVZEIhLCpuXFsZEximfGxMYamjx091tDY4Lj25ORUdazac9y6eH1zayvan/e8573f/MZt9fE4&#10;ijF2XJehaIqibAhN06QoyvMAQ9MAeARJkC5hGIYoSnOZOb9fnpyaClVVve3qd/Re0cst8KNubmkB&#10;AGx4EY/l2dnZYDB45swZx3OrL8jSRADbeF8vkmcfRGJ1+LE7kL1XLSQuvfankyd+Fogty6cHkYG3&#10;on7bNlxfzp8XA/Wt6z98dP+nC+khZOANN/Y0rng3KnH0Oi8Jg/lzpRILjSNdMZiX5ZFfHNl76z1l&#10;RQMAbN66/j03bYnWBV+i/eDA6BevvRNd//Cp3ZWCRhgM5oJlzeqVK5evcF3XdT2KJB3HsSyLZmhU&#10;bQhCSJLUs8V1oet6JEk4jgMhASGkadp1XcdxaIpCqtiyTMMwPc9D7s2RWPShh/qaG5s0XVMURdO0&#10;xoZG13WGzpyWJZ+qllE2LNu2JEmuqa5xHAcA6Pf7SZIkIOQ4zrRMmqIBALbtmJYhCIJpmhBAXuBQ&#10;fKws+zmW03W9WCysWrO2paXFdV1N12RZpihakqQzw8P5fO6979tuWqZP9o+cO3vjDR/t3tDN8YIs&#10;SZFoLJfLybLc3NLqOpZuGNd+8EOVzZmfm/v6P/8jBMC0LIEXgsFAKpXK5/PBUIjnuEKhEIvFAACQ&#10;IOZmZ13XU5QCwzC1dXWbLtt82ebLX8Vx3PUf3/vFL37e2NBwbmTkkkve/KWvvHwtzP95YMX7eqIW&#10;EmohEW7oQTZelIzq4e+/DQAQbuhBGa1qOrYAAJJnH6Q5+dJrf4rsuoXZIfC8nM8YDAaDwbx2Zqdz&#10;e2+9B1l6AQDfvPdTL2HpXah4v/rjG5d1t/4ppojBYP6M2XHdh1LJpOs6sWisUCjwPE89U3TXoSna&#10;MA2eFwDwPNejaNq2bYIgUO5iF6lk75kczgAA13Ucx30meNWyCJJ4YuAQQ9PLu5Ynk0nXdUzT7OhY&#10;cvzE0/lCQeQ5D3gAQNPQGYaVfXIwGLQsm6SooD9A0zRFUQRJoCFc13UdRxQlCIBpW4V8niDJUKiK&#10;IkmSJF3PIwmCICkAvKampg/+1XV19fUQgEqk7g9/cFddXby5uSUQCj32+99PnZ+6+8c/7Fq6rC4e&#10;h8CTfD5BEAoFZe3atYZlGYb+7ve8DwBQyOdHzp0bHx/7t3//9ro1a0mSTKfTwWDQ7/enZ2cZiqJo&#10;OpvNshxLECQAnsALyXT6+r/+yOZXpXUR/3Tr7gMHHm1rbRsdH/vbT356y5VvXYxDfoOBM1e9nlSK&#10;EoXqViMjbSE9ND/Vv+Tivzn50FdXv/UfGy9699lDd+Zmjm34y2+TFEfSrOCPkxSLtC6262IwGAxm&#10;0RFl/s1XreruXR6M+JZ3t67auIRh6RdrPDede+QXR9B1NB7CiheDwSRnZo4de6quNp7L503L8vlk&#10;13UghARBuq4LCejYDs0wBEE4jm1btuu5tm1ZlkVRNIq8Rf96ngchYds20pkoY/PE5MSbei42DTNf&#10;yNdU14ii6PP5RkZHLMsWBJ4kSFUtB4OhUKhKVcsQQpZlfZJv5UUXFQqFcLiqWCy6HuBYrlQqUxSl&#10;6ZrjuqZpGqYhiqJaVkmSsm3HLwd0Q5dEKRgIqmX1V7/4eb6Qb2ltYxgGTeaiVatnZ9Me8BqbmpZ2&#10;dnZ39yxfcdEPf7jXMi2apk3TLOTzVeGqxPnp5qamTCaDTLVDg6fK5fLU1NTp4eFIJGroerw+jnyt&#10;JUm0bFsQBFmWSZKan5tNp2fXrFv/z1+/rbm55bUcx5Ejh48fOzY2OeGX/R/deaMkSYtzzG8ocBzv&#10;nxf+WNel1/4UAHD59fchb+crP3YwefZBf7Qr3HCB5hPHYDAYzJ+eps7alw3iBQBgiYvBYJ7DlVe+&#10;9f/84K5UOhkJRw3TmM/MV8dilmW7rgMAYBjWdR2U1AoAwLIsSVGO43ie59g2JAiCIFzXRcIS+aIS&#10;EDqe53ru8JnTwUDAL/vHxsdj0WhXZ2cul3v65AkIoV/2kQRZVksAgHw+z3JsTW2tUiioWvl8Yurp&#10;E8c4jvf7A9WxWCAQLJaKfr9smQbPS7bjaJqqqqqmaYpS8PlkjuMA8CRJKpaKnutohiH55Jnzies+&#10;eG1jY9NlmzcHQiGOYwGApmWdOX06EomcPHF8YmJizZq1Z8+coUiKoiiKpgCEsiwnU0mO4x555OGh&#10;wVNtbe2z6VlREKqrqzVNDYVC5VKJJKmCmnccxzRNXdez2aztOtftuL63dwtNv+ivja+cXC5nO86b&#10;L76kvrERuUxfgGDF+2cKkrsI5NiMwWAwGMyfIRt6lyMXaAEH8WIwGABaWlv/8pqtfQ88oCgFSZKS&#10;yZmAP0CShOd5FEUDADzPIwlIEoRt2wQBVFX1PJemGVRbCHkcQwhR0K/ruhACyzLPjZ4LBgLFYtF1&#10;3apg6NJLLlUU5cjRI6Vyqb21bW5+zrYdx3Hq6uIf/esbCJJwTNMBnl+WXdelaWZ8YnxycjKZnJmZ&#10;mS6rWkN9A/A8wzCrwlWGYQQCAc/1AIRKIa9qqiCKst9PQ5jN5XRdr62tmZgY9zwvl8v+7qGH8vk8&#10;z3EESW7avLm9vaO1rc1zvTVr1wuiODExQbNsLBKey2Q03SCJci6by+VyX/zSV75x2z/Pzc7qhm5b&#10;VnV19exsWpb9FEVquk5SpGlZEMLZudllK1Z+7nOfp2lmsY5jOnG+rbVty5VvhSSZy2aDodBi9fwG&#10;AsfxYjAYDAaDwWAwmEUjm81c9Rdv80k+mqIMw6iurrFtC0KCJAmKpAiScByHJEnTtDiWBRDalkWQ&#10;JLLuEgThua7neZAgTMOwLMt27HMj5+pq4xCC02fPXL5pUzAYIghifGJ8enpa1VRd00mSVEpFjmXv&#10;2vufs6k0SUK/P2DZtqapianJt1/9rtFzZwRJyufyarl8cvDUw797qFRUgsEgAUmSJCEEjusG/IFS&#10;uVQsFkmSFESppakpl80CCAAA1bHY6XPnOtraAQDlcrlcLnM8LwhCKpWiKLK5ueVLX91N0/SJE09/&#10;4uN/s2HtBlUtR6NRXdcJkiyr6q4vflEUpX+541tNjY22bZ89d258fJSm6GAw6CLjNoS5fO5Nl7z5&#10;hhs/trhnsfsrX4rFqjmODQSCHM/7A4HuF8nq/D8YHMeLwWAwGAwGg8FgFg2eF6Znpg89cdAn+RRF&#10;8ck+ACBFURRJAQCQhvQ8j4CEbuiGYVD0HyJ4IYQAQqQDDdOYnZudTc/G4/WWabquS1MUAKChoTGf&#10;y2Wz2VAwVCqXPACUouKX/du2vSfg9ze3tPCCUBUK1tU3lEqlXC7b3tEhSlKsuoYkYEtre21tzbp1&#10;66PRCITEqcFTkiRJki9fKNi2zdAMQRCWZZuWOT8/zzAMLwjlUpkkSE1TTdMqlcs0SfECr6oqkusk&#10;QTq2/dvf/tYw9Msu23zm9PCx48dEUeIFERJAUZQlHUvXbeimabqtrfXee39tGub83GyxVJJlP0mS&#10;hq4zDDM/P/+X2979wQ/91eIexL33/Mqy7KuvfgfwgCSKwWAwnU61dyxZ3FH+/CFe7wlgMBgMBoPB&#10;YDCY/1EEgyFIEMnUTEEpkARJkSRFUagGr+cBACAEkGFZQRBFUaJpmiRJAAByaQYAUBRl2VaxVKJp&#10;pr6+HngeRVE8z/sDflXXGIamaca2bZ/sCwZCs3OzlmVtf/8HqmtqfT5/IBD0+/0sz1MUFY1G4/X1&#10;0ViMYVie52M1tbZtmoYVj8dbW1s/ftPfvu+970unU2dHzsYiYdt2eJ6nGYYkSVEQSJJMTCcMXbcs&#10;s1Qur1u33rZty7JYli4qRbVcGhkZoQiCIknTNGzbeeiB+z92w0fL5VJVVZXt2InEeZqiDcMYGhw8&#10;PzVJ03RdvP6tb3u7qqmRSDSdTouCkE6nbduenJqsicevuWbr4h7BXd/7348f+P3ll1+enJmWJKmm&#10;Lu66nk+6EBPfYsWLwWAwGAwGg8FgFhNB4G3bFgTRMA0APIIkXdchSBKVBUIWXdM0Lcu0LNMwdNMw&#10;XNd1HNfzXAihpmlKsSgKgigIJEnRNE0QhG3bpVI5PTubz+fnM/PV1dUUSTmOYxjmjus+fPr0cHNz&#10;s2UZkCBkvz8QDE5Njlu2NTU5VVQK2cw8AECW5UJeIQjok+Wa2rrZdOotV1zxmc/+/caNm4ZOny4W&#10;847jUBTlkyTLsgzDgJBIplOFYlFV1aeOPQWA5xMFmmENw4xEovX19a7rERBSFC1wHEGQpXJpampq&#10;fn4OAFgsFkmKEkWJIODI2bNjo+cAAN09F1988ZuOHDlMkmSpVPL5fOFIRCkWb7rp5sXd/+PHnjIM&#10;Y3xi/OSJE4FgaGJy4pGHHiqXSh64EANaseLFYDAYDAaDwWAwi4kkSQREEKVyGdXaJQgC+S17rqvp&#10;Wj6fK5VK85n5+fn5bD6bz+cKhbymaRBCjuMi4QjH8ZIkua4jipJpmaVy2S/LmqaJorhmzZqmpuZC&#10;oZBMJZubmz58/UdUTT108PGlnV2p5Iyh6/5AcGYmydB0bW2N7A/UNzbxPA8gaGlrrYvHh06dCARD&#10;JEE2t7Z3dCzZ/bV/vP32b7YvWfrYE4+Nj49CAkbCYZqmSYoSeUHgeZIi/bI/FotV19QJPE/TlOO6&#10;xVJJ1VSGZRiGnpufNUwzHAqzDGOalm1ZdbW1x48f1zRVlHy242Qz2ZGzZwiCWL1m7Yf/+iO6YTAM&#10;6zjOkSOHb/3aP9XXNyzi5nued3p4+PDhgUAgODJy7uDjj7mOywl8MpV0HWcRB3qjgHM1YzAYDAaD&#10;wWAwmMVELauiKDqOE4tGZ+dmZZ+PomjgebquF0tFhmEYmq6qCpMk6Tg2sjtCgnBdt1DIJ6bPswwr&#10;iqJpmo7jOI5TLpdEQYyEI4lEIhIOZ3I5kiSDwUC+kM9kMzt3/k06lUrOzFimGY5EAQCmYXiuywu8&#10;43pr128oKoqua4Ig8DxPU/ToyEi8oTEzP7+kq+v81OTqtetm0+m169ZvfssV//ov39r/m/2PHXxc&#10;ln2RcKS5sSmZSgWDwUwmY5omQUDDMD3XNS2LdWxRFF3HMUzTNAyO5WSfj6ZpzwMQeNXV1SzDVHue&#10;pqmu68zPpt9+1dWj584REKZTyabGxrVr1qaSyfRcetcXv7zoqaROPH18amqysaHRMIyt737v/Gya&#10;ZTlFKYSqwrZjL+5YbwiwjReDwWAwGAwGg8EsJg/9rg9AaBgGRdHlUpEiKddxZ+dmTdOorakNV1WJ&#10;guh5nus6JEURJAkghBCSJFlVFa6rjfO8kC8UDNPUdZ2iKNf1UEwsz/N+2X9q8JShG4ODg8Vi0XWd&#10;Sy655PTp4VK5VFAKSiFP0zRF0xDCWKy6VCpFY9XjY6MkSaEKwI7jtLW3z6Zni0qB4zjXdVW1HI5E&#10;WI47PTR4099+6uMfu+ld73oXQZAjY6NHjz1l2RbLstXVNbquCaKo6xrDsqFgsKa6ulwu6bqu60Y4&#10;EgkGgwzDuI6t67phmsFgUBCEcLiqVCqlUuliqTQ1PtbS1uYBcNHqNSRF79x5Q3Vt7bf/7TuXX37F&#10;4u78kcNPziQSR558cv99v+nuubhYKAwNnlKUQiaTmZlO+P3+xR3uDQFWvBgMBoPBYDAYDGbRmJiY&#10;OHrkME1RLMtCCMqqOp2cyeVzsVh1KBiybdvzAEGSJEkSBOnYjuu6JEkin2fXcRzHkSSptqY2Eg5L&#10;kuS6rus6uXzOtm3P8yiK0jUtEotNT0/n8vkrr3wrRVLZTMYn+kKhKgiA67qGrgMAaIaJhMMURY2P&#10;j3OCwLIsAICiadu2ZNl30Zq1YyPnli1bfujxxymKCgQCg0ODtmXzAv/BD133w//zn9vft1039JHR&#10;kYd//8j4xBgAcGho0LadQqFAkeTsbJrneJqikskZx3YGhwZdzxNEyTSNmuoa27IAgJZp+mXZMLRU&#10;OvXoow9nM/O5TGY6kVi2YoU/EHzXO9556IknFnfnPc87/tRTE+PjM8kZCOBA/6H5zPxbere0tLZt&#10;6Lm4ti4uitLijviGAFcnwmAwGAwGg8FgMIvGHXd88/zkJEmSDMMAD8zNz4mCWFNTSxAEAB5BQPKZ&#10;6ruO5wFkegUAOLZtOw7SvQB4EAIAIM8LgiByHM8wNIQwk82wHEcSxKMHHqVIanY2/Q//sMsfCPz+&#10;0Ufn5+ebmprXb9hQKpY5nhV9Puh5qWQyVl2tlsuyzyeIIoQQAqAUCi3t7cnEeVXTqqtrUJapYDDY&#10;3rHkxz/6ISSI5Mz0O//ymiUdS7o6l7W3t58/f35qanImlUyl08ViYXpmOplOMQxHkEQgENR1bXRs&#10;LJPNBAJBTVOzubwHPNknT05NkBRFEIRtO5LPV1/fwPFcsCrc/8TBhsamQDB49uyZcKhqdHyspaV1&#10;sXb+xImnz09MDAz0z87N3bjzxvsfuP/aD/6VoeknTzydTM4Eg8FcLpvLZaOx2GKN+IYA23gxGAwG&#10;g8FgMBjM4nDmzOn777+PJEnDMBiGKWsqSZDzmXnbtmiaAgASBOl5XrlUyuVyI6MjqXQqnU6dT0yl&#10;0qnJqQlN0wAAngcsy7Zty3Ecy7KQDKYoqqmxWfb5HMfhWNayzFWrVoXD4VRy5uTJE6VSkSJJ0zBb&#10;2toggJZphaqqXNcp5POOY/OCgHoGAHAcp5bLrut2di2jaHpJZ6dlmZ7n8TwfDAbC4bAoiBDC1vZ2&#10;f9D/gQ984N///Tt/9+nPvKnnTQCA1OycUizOzs2m08l8Lue6bltbx9T5yVgsBjyP44VIOGwaRr6Q&#10;Zyj67NkzpVKpUMhvv/aDAID5uTmaoU3TzGUzlmW95YreSCSSOD9lWdaibf7wMPLQro5VHzr0RGtr&#10;22OPPnL0qaNXXPnWy3u3SLJsWzbLcos13BsFbOPFYDAYDAaDwWAwr5WHHur75jdu37Xr8wLPQ0iw&#10;LFsqlVLpFM/zmqbX1tSSJOl5XjI5k0wlM9kMS7Mcx9qWpeu6pqqWZVm2NZ+Zn56Z1lTVcRxBEDzP&#10;8zzPskzXcVmGtW3bMAyO4yzLUhTlXe+6Zu36Db/+1S9UVdN1LR6Pb9x0GUWSDMMU8jmaZpLJ1JKl&#10;S1VVm5lOlMvlSDQKAOA47vTw8NKuLtu2bNtmWVbySblsThTFTCZz4NGHV61e29jUBABoa+84eeLp&#10;ZcuWR8KR3t4t9XX1ienz85mMZdmZXDafz0/PTM/NzTEMc/bsGcd1g4HA6TNnppMzsuSzbQdCIpFI&#10;rFq1esWKFStWXgQAHDl7dtmKlb/9zf6169aVy2WCICEATx5+cvnyFYtyBIcOHmxubq6rq7v/gfui&#10;0agkio8ffHzl8hXpdKqQz5eKRVES/f6Abdu8ICzKiG8IsOLFYDAYDAaDwWAwrx7P875261c/+/e3&#10;TE5O+mXZ8zySJDzPS6XTkij5fD5VLTMMK8vymbNnXM/1+2SGoVVdM03TNE3LtlzXMy2TIAiSIFmO&#10;zeayc/NzyVTSMHTDMDiW03SNYViSJBzHAQBMJ2eKReXDH/7rkyeOp1KpbDYbica2XrNt9bp1wAMc&#10;zzMMp2ll4LqRaBQCMDw0JApCIBikaRoA8NTRw0uWdrqOQ9G04zgsy3mu63peMBj86le/8v73X4u0&#10;MYRwbHQ0Eok2NDYWi8pb3/4Xb3lLb7yuNlwV9vv9tm0nU8n5zHyhUHBdL5vLpdMp13Vl2T8yOiKK&#10;Qm1tzbZt797Q3ZNOpyORcKlUXtrZNZdOOY5r205jU5PrOJ7npWZmOI6rqqp6jaegquqZ08Px+gaS&#10;JCzTPHnyxPGnn25ubp5OnD9z9uz581PZbKampq6ppWU2naqqCr/2c3+jgKsTYTAYDAaDwWAwmFfP&#10;kcNP7vv5z1qamkulkm7oHMd7Hpidm+V5XhRFiiRFUVKKyolTJ0VBoCla03UAAfCA4zgQQk1VUWki&#10;13FominmixRF2bYty7KhG4V8Pp1OQQhZlg0GQyzDMAxDQNi75UpFUTzXJUnSNK2t2/5i2YoVEACO&#10;5xzHoSjKwtWobAAAIABJREFU0PV8PmfbNsMwtXVxUfJNjI12LlsOAPAHQvNzc8FQiCTJoqKwLCv5&#10;fIZhsCxLURSA0DRNhmEAAG0dS4YGT228bHNjY1Mmk2lrb/t4+99alnX82FPxeP33v/e/Xc+TJOne&#10;e+85n0hwHJ9KpwWB7+rqam1tve66HWvWdz/S1zc+Orp8xfKuZcuSM9NFpXjppst+s3//ipUrOZ5v&#10;a+9Qy+r9D9zf3tHxGk9hNp0mIKyLx03DfM973nfw4OPt7e2oYNLp4aG2tvZgMFgqKjOJxMTkRHvH&#10;kkU4+DcIWPFiMBgMBoPBYDCYV4/tuKFQSFVVwzRJgjB0vVQqURQdDARs22ZZjqbUbDYbDAQoinYc&#10;R5SkUrGo6ZqmaRRF5QsF2efzPI9mGEhAnucBADzPE5AoFosUSbEM63muoetnzgxTFM3xfLlcvnzz&#10;FfH6+mNHZ4vFUjhcFQ6HKeoZaUMQBMexkk+mGdY0DJ8sNzc353K5+bk0arB6zeqH7vvtO67ZBgBg&#10;OU5Vy4Igsiw7MnKuo2NJqagUFaUqHAYA1NfXnzp5AkDIchxvWYqiyLJM0/TyFSue7O//5Kf/jiDJ&#10;Y0cP/9WOD5eLxVQqGQyGZmfTS5YunZ2dLZdKYyPnVlx0UTabgZCwLXsuPdva3jY+NtqxpOPI4SfX&#10;b+guKsqqNWsYjj34+OOXvPnNr+UUEuenMpl5TVWDoZBlW+98x7t+cc8veY7r3XKl47rNTU2nh4ez&#10;mcyVb3s7x7Kv6bzfaGDFi8FgMBgMBoPBYF49GzZsICjKsiye43KFvOu6PMdLoqhpGsOyDE1zHJ/N&#10;50zTtCzTL/uTyRnLsmqqq2mKFgSho73DtlHUrktTtO3YDM3MZ+azuWwoVEVRZLlULpbLsiRFwhFZ&#10;9muaRpPkpZs2Dhw6VCjkLcusCoX6Dx2UZVlVy80trRBCAABN00WlwLAcAMB27Hh9PUEQxWLR5/MJ&#10;vJAtFB3HQQmlUXsAAMdytmUdOnhQlv1I8QIAli9fUVIUnyz7fL58LqfrOsdxPC8Eg8FiURFEqbGp&#10;Rcnnm1tbJZ/Psqx8ITc3OwuBRxDE/NxsTW3dTDIZnZoSBLG6tjYaq56bm21obLz/t79ZsnSpzyfP&#10;ptOdSzt/9atfnj49vHRp56s+heHTp6cTiXQqGYnFLNMEEAQDgaqqcHtbR/+hQ5FwJBaLhSPReH0D&#10;x11YyatwrmYMBoPBYDAYDAbz6iFJ8gc/+E/LtiBBCBzfUBevjsVs2yFJkmNZy7ZUTRV43jRNz/PS&#10;s2kAQCwa8zwQDAZFUTRNk2NZCKGhG2W1nEqlsrlsuVyWREn2+cJV4SVLlqy+aLXjurl8Xtd1URTf&#10;dMmbE+cTUxMT83NzjuNSNF0ulyfGR2dTqcqsaJqO1dSOnDvjuq7sk03TCIZCifPn0bvr1q5NpZLo&#10;GsUGAwCKxaJlWe1LlvoDAcex0c36hgZRFNF1IBhknzWQrly1OpVMchwnCEImmwEABEMhhmWB55VL&#10;xXh9w+TEeFVVODUz09GxZHommc/nyqUiQRBVVeFyqfTmSzf95te/dl03EAjYjrPlyrfef99vf3L3&#10;jwcG+l/dKcym0/mCMtDf//Sxp8ql0tzcvCAINE27EDA07fP7Q1XheDyuKAWUl+vCAWeuwmAwGAwG&#10;g8FgMK8JWZZd1x0bGeE5zjDNXC7H87ws+wkCWpZtmSbNMKqq1tbUWrYl+2Se513XRQG3EBK6oc/O&#10;zpbLZU3TyuVSsaiYpuG4rq7ruq67rgMhDAZD1bGYpuuZzPwHPvCh04OnMtlsJptVlIJlWj6fr1wu&#10;19TWVVWFkSilKMq27GJRqa6poWiaZVmO41zXlSQJAPDYgd9Lki8ajaKWaBUPP/w7taxWV9fWxuss&#10;02JYhiBIAAAKM0amYAih53noWtM04IHE+SnZJ5MUyXG8Yej5XFYQhLGRUUnyWZap67o/EBw9d6Y6&#10;Vl1bFzdNM51ONTY3Mwx98PHHg0F/OBLVNY0XhEsuefOKFStnphO6oYdCof/W/uuadtMnPhYKBlVV&#10;FXihkM///sCj4arwxo2bqiIRlmGufNvbuy9+0+DgyQ09PRRFL+rh/7mDFS8Gg8FgMBgMBoN5raxd&#10;u+6ee35ZLBYN0wQQohpFjmOratkDwCf5XNfxPE8SJQAAQRAkSXIcl81mi0WlWCrpum5apm1bFEXT&#10;NE1RNMdylmVRFOU4juM4uXyuqBQpmpIk3yWXXDI5MT49PW1apmPbtmUjUTqdSFTHotFYNVKkPp/P&#10;sm2GYSqa1rJMnuc9z2MYJpfN1Dc0VObveWBqcmJo8JQsywQEoiCq5TLH8yRJAgBc102nUj6fDwAA&#10;IbRtmyCIYDA0OjoqiiLDMGfOnG5obGRZVhCl5MxMsaDIfnls9Fw0Wt3Y1FRUFJ9PZjmGYTgIgd8f&#10;8FxXKRVHz434JClaXW3bNppkXTze9+AD/616Rblc9oYbdpaLRcs0KYpKp2d1XZ+bn7Mte+VFq6Dn&#10;rV67rr6h4YmDB1etXoOWcEGBvZoxGAwGg8FgMBjMa4Ukye/9x13+QKC2ukb2+TwAPM8tlUqWbQPP&#10;cx2HpCiGZgiCYFmWIAjXddNzs7ZjEyRp6DpJkj5J4jgeQkhRtGVbNE0HAgEkL+fm50zTlCRJ1/UN&#10;6zeMnDvnuC5BEJ7nmZZVLBXn5uYK+YJpmkeOHJkYH63MCgIwO5uuvHRsG1lr29raRUnUdf0PLSFo&#10;a22TRMmxbVEQx0ZHXdedGButrG505Fw2k6m0z+dzAICGhgYPAEUpjJw7AwCwLMt1nP/3kx8zLM1z&#10;bHImmc9lIYTJZFKQxNnZuUIhZ5lmOpUkCPjWt7796FNHzpw5bZoGx3G6pgEATMMQRXFoaPCV7/zN&#10;n/jYEwcfsx2LeQa6VC7Nzc2tXr36/NTUXGa+Lh5/6ujRjo6OYDD4Kk/3jQxWvBgMBoPBYDAYDGYR&#10;iEZj//enP1+zbh1N04aul8tlyzIty5J8Pp8sCzxvOw6E0HZs3dANw3Adh+M4n+RjWDYYCEqSz+fz&#10;RaNRSMBQqMq0LFXTHNe1HVv2yR0dS+ri8UwmE4vF1HI5l8uJksSxrG4YAEKe4+fm52ZmZqYT04//&#10;/vfnJ8bQlGpqa4HnVWZYFY4UCnkAAICwoaGJIP6ghkzDmJmZVnU1m81MTk6k0ynHdXRNHz13znEc&#10;27brGxp+1/eAbVsAAIqiDE0vFouSTxobPUcQhKZqmqbatp3NZDxAJKYmVU2zbIsgqWwms279etdx&#10;89mczycHq8IAAEiQJElGI5FUKjXwxMHJ8fFcNjt48uTgqVP19fV9Dz7wCvf87h//59GjR4L+gKpq&#10;lm1ZlqWqaigYLKvqxMQEz3Gaqo2cPdve3h6ORBbpnN9g4FzNGAwGg8FgMBgMZnEIBAK3fu2fbvrE&#10;x/qfOKgUi7ZjB/wBnuMZmvZJvplUkqYpAhIcxxW1kiCInuealiWKIi/wV7/jnZ4HorFYKBRqbWmN&#10;RqMESbquizx+CYL40Y/+MxQM5nPZclmlKSqbzaqaVhUM5fI5wzQ8z9M0LZPJOI5tmubmy9/S3NpG&#10;kGRDY9P8/Fw4HAEAQAgL+UIwGELXFW9nAICiKMVikaYY23Hy+bxpmp4HZL9fLZfPnjk9MTYmiiKE&#10;8Dvf/l9Xv+svo7HqQCj09LFjsepYJBI9evSoT5ZnpqfPnTm9Zl1394b1serqwZMnSJKempoURaFr&#10;+YqZmWlBFB+87zdtSzqjkSrbtgDgVly0WikU0qn0xPjEJZdeGo3FBFFEE/vql7/40Rv+prq6+iV2&#10;W9e1H/3whwRB0DStFIueB3RdlyQpkUgoSiESiURjsUwuW9/Y6JPlP/bR/9mCFS8Gg8FgMBgMBoNZ&#10;NCCEf/2Rj/Y9+ABBEkFfkGFYXdds25JEiSRJ1/U86KTSKZ/PR9MUANBx7GXLVnzrX/bQ9AtkVCII&#10;gmEYdD01NcmyrG07NMOomuZ5nud5mq4xNJ3P5xsbGhiW9/mkUql87NjxTDb3gQ99SFPVto4lgcAf&#10;vHmLioJST/kDARSOi+4zDFMsKhMTYwBAQ9Orq6sNTaMZJnH+vFJUWIY5c3rY81zXdX/7m9+sWLHC&#10;cRxJlJ54/PHOrq6GhgbTMkfOnc1mssmZBC9KsepqfyD4kx//KBQK2Y7DCwLH8RRNPX3iRFUk1tTY&#10;YBomkMD5qanaujrguIVCwbYdmqYhhIIgNDU1b9/+gR/s/f7f/8PnX2Krf/2rXwk8z/NCqVyuqa5W&#10;NdXnk1RVhRBGIlFd01etWXv+/JR8ActdgL2aMRgMBoPBYDAYzOJy0UWrRFF0XTcUDFEkKfCCKEqG&#10;YXAsK/A8TdGWZTE0QxKkKAg8z3/jW3e8oNx9DsODg42NTZlsxrJMAgLX8zzPAwB4AFZXV19xxRVN&#10;9XXBgH9Je9tFq1ZlM5nP3vJ3997zq+HBwYW23GAw6D7r5+x5XqlUAgDouq4oBdf1PM+DAJTVsqqq&#10;h544eOjg4+FolGVoQRBramtdD549e7aoKEODg6ZhAIKAEJbLZd3Q/f5AOpV2HXtJZ5ema6lkSikW&#10;Ue0lACEAIDkznctkSIpqamoUJR+A8OljT/l8smkYEML5+Tld0xzHFgQhm8lACKtrayAA0zPTL7Yb&#10;+XzuyJNPXnFF79KOJT5JKigFgeenZ2ZSqdTc/Fw0EuEFfjpxnqGZ13iab3RwrmYMBoPBYDAYDAaz&#10;yDz66MOO7RAEIQqi4ziWZUIIHdeFBLRtu1gqNTY0sgzrAe/tV13V3d3zsh3e99vfOI6tqqptWZ7r&#10;6bqullWapjwA/H7/Nddsq62LR6PRQj6vqdqSJUsNTV+zdt0T/YdIgmhta6/U0VUUheN5kqIgACRJ&#10;ep5HUdTUxMR8Zj6dSp0eHrIsi+O4crlcyOdVVcvlsq1t7ZqmzaVTwUBAluUnDz9JUwyEoKamNhSu&#10;Gjl3dkN3j2M7Z4aHNvRcfO7c2Sf7+10AWJYrKkpVOEyQlN8v33/ffdHq6q6uZRASPlnmee7B++8D&#10;EJ6fmppNpSSfr2vZ8mAw9P/bu68gS67zPuDndM59c5qcZzbPLHaxeQEikYiEJQYzyFKxylVikOXS&#10;q8tF25JdSlWSRUlFUVSwTIIgCCKQBJE2YBdY7GIjNszMTg4359R9O7cfhoBIkSJZMsEdLL/fPEzP&#10;TN8z3ed7+tfpPh/DsgRJbvQojsfiJ0+emJyc+okTcuXy5Xwuu//AQdM0OZ7XdV3TtIGBwUIxT2DS&#10;Rz5NUdFoTJSkH96S+lcQrPECAAAAAAAAfsFUVUUI+f4Pevn4nm/ZFsao2WyZpklTVC6fcz2PomhJ&#10;+rn65Zw7+6ZjWp1OR5DESCSCMWZYBhOEaVqf/53fue+BB/YdOHD0nnsfevQxWZZZjh3fuoWkyB3b&#10;trVarQtvnXt3nFgsZpmm/84y70bzITWgOrbt+367rRmG4bpuu912XLeta+n19MLCguu6tXp9bX2d&#10;oumJ8fH19LplWm+/fdl3XYIg3zh96srlS6IkNeq1fC7nuE69VlcUeWRsTNM1AqPr167VatVGo/HG&#10;66cwxo1GfWF+/uWXX4rFYl2pFMK4XCmn19eNjoEQIghieWkRITQ6Pt7f1/+vTcjp06dmbs6+fvpU&#10;d3f34OBgMBhiWVYUxd7ePtuxfd8fHRs3Oh2E/+1FvD1A4gUAAAAAAAD8gm3fvtMwTd/3GIahadp1&#10;Hdf1TNP0fY+mKJqmG81GpVpmGUbTtJ85Wr1eK+RyJEX5nuu5LsswvMDrut5uax/4wAdGRkZNy0QI&#10;YYx7+wcGR0Ya9YbjOLlslmW5VDI5O33DcZyNoRiWtSzr3RjYbrUQQsFQuF6rSbJUb9Rtx/Z9DyFU&#10;q9VazSbGqFapZNbXk4lkrVZbWliMRmIkgQmSciynUMiLIs/zfLvdajTqS4sLFEkSmGAYSlGU5eXl&#10;er2hqGqr1VIDgXw2s//AwTNvvE5T9F/87z+LRqOZzHo0Fj946PCO7Tu7e3rC0cjGVfUPDJAURRAE&#10;+lcC6+VLF984ffr6jeuNZiOby23Zuu3okSNHjhzNZjK2ZRVLxYMHD0uiJCmKLP9Kv8SLIPECAAAA&#10;AAAAfuE+/Rv/od1udTqddrvdMTqtdrvZbDAMSxCEZduyJFMkRVN0x+hcuXL5Z4726iuvDI+M+AgZ&#10;htHT09PStGqlqulavVGb2r17ZXnZddx3Tx4aHgmGgj29fbv37PV9v1Kp6Jo+fe3auycszc9j/IMk&#10;ubqyghAiCOLSxYuRaNTzPE3TFxYXVVUVBEHgeU3TOY5dXl5qNhuHDh2e3L27rbX37r3z2LFXtm3f&#10;MTQ8appWT0+fJEkMw3X19FWrFUUN7N23f2V5WVGUdGZ97779AwODNE07jmsYZrVSXlqYf/47z/se&#10;pkmaILDve8FQsJjPF3I5hBBN05VypVIuNxsN13fRj7Es6x///u/CoVBfd+/Lr7yUL+SPH3tVVQPd&#10;3T1Tu3e7jhuJRIOqOjMzzQvCyMjo/18l3/dgr2YAAAAAAADAL5iiKE9846kvfOGzN+dvchxHUxRD&#10;MxvteWmKRhjxPF8qlwiS0HV9YWFheHj4p4x27uybiVhcluVAIFCtVNvtVr1R41hudXWVpGhFDejt&#10;thoIbDyiHEskRFHUdT2ZSqXXVrOZDM0wS0uLOyYnN0bTdc00zY03e4Oh0MYva9Uqx3II+QTGoUCw&#10;UCh4nhcMBimKrDea27Ztr5TLM9PTO3buTCaTgiDWGvXZ2Wmt0xkeHCQoMpNJV6u1dDpTLBdd19E7&#10;erPZKJfL1VptbHRoY1NoURB237Fn144d3/720xzHR6NRgRdMw2BohuN4z/NWlpfefPNMd3d3LJ5o&#10;t9uxeLxcKv34bPyvP/h9z/N6enpSqRTDME899eQ999ybyWZYltu//8ChQ4f/6E/+SFaUI0fvMjSd&#10;47hfcGnfbyDxAgAAAAAAAH7xdu2aPH36zW8++Y2XXvz++fPnPN93TRNhZFqm4zo8xzMMk8/naYq6&#10;+vaVn5J4M5lMKpnEPkK+bxqG53mmaSKEeZYbGRmlKQpjZBgm8c6yLc/zPM9blkUQxN59+59/9pnh&#10;kZHpG9dbzeZGW1pRFNdXV4ZHxxBC73YnGhwa8ny/3W7H4wmW4yiKarZaBEEODAxRJHljZoamqXKp&#10;hGlyZnp6evrG+PhEJp2uVCqnTp7IZDOqGjBMs9WsH9x/cGh0LL2+mi8UM+l1o9MZHh4Oh8MURVUq&#10;lbfOnW3W67IkDQ8Nbd22tVQqbdu2jSTJjYeuCZJMxBPBUHh2ZvqBDz2IEGIY9l/MxvFXX82sr/f3&#10;9YVCIdOyFFkJhULXrl+bmZmOJ5JtrV2pVNLpdK1WHRkdXVtbew8K+z4DiRcAAAAAAADwXvnoxz7+&#10;0Y99fH1t7cyZ10vlMokJ27YJkmBoxnbs3r7+iYmJ4eGRnzLC9WtXRUFotzXHstRAYOHyJaPTQcgv&#10;V8tbt273Pa9aLvcPDWHiR17Y3Oji2z84+B9/+7OLiwv9A4Pv7lal6x2Kbm0csyzrui5JkolUanlp&#10;0XacbC5n2bZlmmOjY2+dP3f8xDGapsZGRrWOQZLEtRvXR4ZH7rv3/gsXz4+Pj5umOTU1NblrUtc1&#10;hmWTidQTT36dZlkSE1OTU5/85Kdomp6ZvjE9fSOXy/M8f9+99xVLpdX1taWVle9+5/n7738gn8sl&#10;UilZVur1Gsuyc6tzN65f+/inPr1xebL8I9t6zcxM/9P/+YeuVFcgGPR8P5FIlErF++6/f3x8otlq&#10;lkul5eXl0dHRUCiUSafP47dq9eovqo7vX5B4AQAAAAAAAO+tnt7ej/V+4t/22TNn3qAJUpZliqYr&#10;5TJCqK1pjWaz2WwMDQ21mg3TtCzLHBoZVRSFJMl/EX1d171w7twde+9kuR+sl7722olHHnmsUaup&#10;waCiqvVaLRyJSJJUKZebrRbCmKRI13EWlhZGhoYsxwmoAYZl/WLx7rvuev47z+/efcezz377/vvu&#10;X1tbi0TCgUDw2LFXDhw4lM9l30q/9bGPfdx2nGKhWK1WXn/9dLPRMAyDJMlINNLRO2uZdLVcIQis&#10;yvL1G9dd1x0YGEimuoxOh2W5v/zSXzz22IejkQiB8UYOr1X/ObJWKpUv/fmf9/b0xmKxVqsZCoUZ&#10;hpFlhSDI4eFhluXUQACTRCKRPHHyRE9vX1d3d7Pd+rdW7PYBiRcAAAAAAACwSfm+32o04rG4rusI&#10;IdM06rVaW2uLgrh/34F6rba8vLxz12Qum5EVFWPcbrXiyaTruqZhtNutQCBYKhZbreaJ46/mspnu&#10;np6RsfG3zp3bf+Bgd28vQohlWdu2EULd3T2xaMz3Ec9xnutyHD88NChKSq1S3bJly2uvnZya2v3S&#10;yy89+MEHn3zyiQ8/9vjVa2+bpnX48JGLF87v2LmrXq8FQiGCJLO5HMeyrutYtu26bqfTKZWK7VZL&#10;kmSO5xv1GsYIYzwwMLBn956xsTGWZZuNxrXrV4vF4uHDR9qttus4rVZLEMWXX3rxgQ9+aGMeGo3G&#10;f/uv/0VVZEHgaYoKBIKSJK2trU5s2dqo11mWDUejg8NDZ988I8uKqqqZdPrQ4SN6R7+FtdskIPEC&#10;AAAAAAAANqmZmWmKogyjw/NCo9koFgokRREYK4py9OjRt69cqVQr+XxelCTTNC5dON/T23f5wnnL&#10;tCqVcjyRXFlapijK8/3xsYnVldVYPPHVv/lyJBzmef7UieP7Dx1KdXXzPI8QomkaE5jjWL2j25YZ&#10;DFI35xZSyeTWLVtPnDiRSCauXrt219G7X3rlpbvvuvv4yeM7d+yUJGl+fm5oeIQgSc/1MMaWbeu6&#10;LqtqvV6XFYUkCJ7ju7t7TNNkWNZxHDWgMhR94dIFmqIoiiwUC/Pz8+12u6e755GHH83lc7quxeKx&#10;cCTSaDRc1w0EAgihZrPxZ3/6xyPDwxuNgjWt3ds/YFlmf/9Aq9WKRmOyoiSTyYX5+W3bdy6vLO/f&#10;t79SLpumGYlEb3UBbz1IvAAAAAAAAIBNqlAoxCLRVquVz+d0TXNcpyuZUhTl13/tIwijwcHBF77/&#10;wujoWKtp57LZTCYzODSsaTpN02fPnrVMY2BoeMvEFq3dxhjVGrVms7G+ujIwMCiKEstxV69cSSRT&#10;Gzs8C6KIEJJEaWPLK4z9er3W19O7sLRYqpSPHD1aq1anp29YluV53qEDBzPZ7M25mw8/9Eg2l332&#10;uWcmJ6d27thpWtaLL33f97zdu/eMjY3RFG0YxpUrl6dnpnO5rOt6jutM7poUBKFaq7340osLS4tT&#10;k7undu0aHRurVCumYbie12g2L55/a2V19WMf//cIoVKp9Kd/9IfhUJDlONdxVTWAMXYdm2M5z/MC&#10;gSBJkRRFKap69uybu+/Yc/36tXazValUsul06J0Gv7/KIPECAAAAAAAANqnZmWm907Fdp95oiKJo&#10;WGZb0377s5/PZTK8IGi6vnPHznNnzx44eHBsfKJcKRcLBcPoUBQ5Nj5+c3YW+77rOCRJYYKIRWMz&#10;0zeCwdDYxJZoLPbcM08/9PCjF86d6x8cDEcigWDQsqxkKlWuVhDCHcOcGBvPl4rhUPihDz44Oz1N&#10;0TRFUUcPH51fXGi1mvv3H7hjz96nn/6WIPCPPvqYY1nff/GFRr3+0IceGh4eKZfL3/ve9xYW5lmW&#10;3bZt++OPPR4IBW3LrlYqnu89+eQ3FEWJx+M8z9+5Z2+1Vj196tTOnTs9z1NUVVWUU6dPmZaFEJqe&#10;nv77r35lbGS00+kwNINo5HueIIo0wyiK4nm+JMsCzwdDoenpG3vuvBMhdO3a1bGxsZ7evlRXl4dv&#10;df02AUi8AAAAAAAAgE1qfn7es+16o44QajWbjz76GEXR2fT6mTNnhoaHOY5LJBKTU1PZbLZaq6aS&#10;Xcmu1Pr6mizLPM/39fX19vYtLy2FQ2Fd113XHR0dm5meVhVl5sZ107JohjEN4+SJ4x/80IMsx9E0&#10;raiq7/uWY6eCidmbs7t27uJY7sRrJ1RVHR0Z9Tzv1OuntkxsGR8bX1pcnJmZnpraPTw0vLC0cP3a&#10;te3bth86dHh+fu6rf/e3vu8fOXz0ox/5aCGfP3nqtS/91Zc8z41GY67j1Bv1qV2TCGGWYXmOL5WK&#10;mqYpihIKhQLBoOu46+vrTz7xdd3o9PT0XL54YcvEVoRQPJEwOh2aoUmCpBmGY9mNLk0sG5MUJRyJ&#10;LC0vdXV1I4Su37geDgQzmXR/f78cUG9x/TYB8otf/OKtvgYAAAAAAAAA+Amee+7ZcqlkmiZN0tu2&#10;bWs0GuVyKR6PY4LIZTO5fG50bBxjJAjC2TNnMIFVVU2vr3Mcp6oB0zTefPONWDw+feN6uVKuVMoc&#10;y/E87/v+iRPHbduuV6tbtm07ctfdHM9TFEXT9BNPfH2jh61lmsFAsN1uJ+IJyzITydT62loqlVpd&#10;W71j957LVy5t2bLFdVyWZvKFQiwa7e7pMTr6yupqqVgaGh4mMM4XcsVCoVAshEKhrq6ueDwuiiJJ&#10;kshHlmULAs/xAkmSiqpihMLhSK1aXZifu3DpwjeefMK0rP7evmgk8mu//lFRFDLpdLVScT3Pseyx&#10;8YlYPG4YhmkYiVQqFk+EQqGVleVINBoMBhFC33n+uWQi2d/fn06v33PPfRtdmn6VQeIFAAAAAAAA&#10;bFLzC/Naq5XJZnu6u3S9k0ylkslkqVSslMuhUHh1ZblWqyWTSc/zms2mqqimaWbS6Y3eRen1NY7j&#10;cvlcKBx55ZWXO4Z59txZy7J0XS8WCrFoLNXdLUlyKBR6NxY+8+2nl5aXSILAGLuu29Pdk81meUEY&#10;6Otvt1osywVUtdlsSKLYarVc16Uoql6vqaqay+dommYZ1nWcfCHHC4IsymowkM/ncrkcy7Ce72ut&#10;tmvbDMPWGrV0JpMv5AvFQi6f13T9xGsnHceuNxsvvvKy57kkSSmKum/fvlK5ZJnW4OCQJMuCKPoI&#10;ZTOO34N1AAAV+0lEQVRpy7IwwmpAFQRRFEVFVd86d27f/gMbt/D66VPVSlmW5Uwud9/9D9y60m0W&#10;kHgBAAAAAAAAm9TX/u8/zc7OCDy/a3IynU6XS6VWszk+MbGyvMTzQqVcSWczFEnt2LHz9dOnSpVy&#10;tVKpVMrHjh8rFovHT56gabp/cPDkiWOHDx+Jx+MExqVyqVgs3n/f/ZVaNRaNmYZBUXS9VnNdR5Sk&#10;hfm5M2+eIUmSY5iAGiAJgqSoA3v3LS4uqoFANpfp6+u3bJumqJXV1QP7D1y9+vb4xMTS0tL4+ESr&#10;1Wq3WpzAY4T6+/qzuWyxVKRoZmlpcXFpkaSoWDTW29ubSqVq1erBAwdkWY5GorIsr6wsqYpSq9UX&#10;lxZty5IkOR6LOa4riaJjWa1WO5fLmqaZTKYGhoaSqRRGWFHVZColCIIoSdlMOhQOR6NRhJDnun/1&#10;13/Z19u7ffuOSrVy8OChW13AWw/e4wUAAAAAAABsRq7rrq2s6J3O2Ni4JIgsw6ysrSqKYhhGLB6v&#10;12q7piZXllfOn3/r4uWLjXp9ZW1t7x13XLtxIxQI7NyxkyTJS5cvprOZidGxs2ffrNZqlm1Losgy&#10;zAvff+HRDz8u8fyVK1cajWY+l2U57nP/6Xfvve/+P/nTP3YcR3PdjmFQNN2VTD7/wne2btk6Mjzi&#10;+34umxVFsd5oTE1Ora6uqIHA0tLSvffdf/bc2fNvnRseHjFyOa3d7u3r+8QnP7Vnz16aYVrNZrFQ&#10;sGzLc72r16/euHatretnz507uP/A5SuXm61md3dPpVIpV8qargdUVRREluMokgwFg7wg8oLAsyxJ&#10;07Vatdqo0SRFEiRFU5ZlqYGAoqpnzrzx0MOPbMzY7M1ZEhOdTsf3PYEXbm35Ngns+/6tvgYAAAAA&#10;AAAA+JfOnjv7u1/4nCzJ+/btp0iy3WpxPH/p0sV9+/f3dvecv3CeZdkrV99GGI8Oj9ycu7nnjj0X&#10;L13s6elZXFzM5XMBRR0bn2jUa67nZbPZSrViWVYwECRIcmxklCCJZqt11+Gj4UiEommeY8PhyNG7&#10;PzA5uaNQKpIEEQ6GOI5LJZMI42q1IokSx3Gu523bum2gf2D25mylWjl8+ChNUV974ms+8ifGJvbs&#10;3Xvo0BFFltvttu/7PM/X67VcNkuSlGNbHMf19PUHQyHXdZ97/tm/++pXWJqJxuLp9Hq5XGq0mgzN&#10;qKpKEqTnuoODg0cOHxVFUZAkyzQ91yUpKhaPy5LkIyQKQiQajcUT169fi8ZiAwODGzP2xhuvf+e5&#10;Z7eMT+yYnDxz5sxnP/f5W1vBzQDWeAEAAAAAAACb0dzsDEPTCCHHsSPhkOO6qyvLU1NTJ147uXVi&#10;S8c0S5Xy2NiYYZilcikajT39zNOSKCLf1zStp7un2WxevHThzj13pjOZwYGBWDT69rWr5WpFEsSF&#10;xYVEIkEQxJNPfWP79p0IoVQiIQhioVh0XRch5HpevVHnTA4h1Gg2fIQmRgKO46ZSqVK59OqxV6d2&#10;33H48JGnn3m6Vq3edfTuPXv3Hjp0aH1tbebGdVlWMEYMw2KEGJZNplKlYtHzfdOyVpaW8rkcwmj/&#10;nfu2b93+e7/3nxcW5nVd8zyPZVhZkkPBUDgUmpuf8z2fomld1yzbTqVSHMcj5NdqNZqiItEoRjgQ&#10;DAmiWKtW9965790ZM01TkqR0Jv3Ihx8/fuL4Larb5gKJFwAAAAAAALAZXb1yZWBgML2+3mw2J3dN&#10;EpjgWNYyzVAgeOr0qe3bt6+vr5MEuby8pOkazwuJWNy2bdt1wuFwV1d3JpPeu3fvyvKyY9sMw7iu&#10;GwyGiqVSS9MomqpWqyzLdnd1p9fXKIo+dfo1jAnXdS3bwggjhBzXtR27VC6JosSx7LWZG67j5gq5&#10;gBqgaSoejZ05cyYejX7us5/btnX75YsXvv3UNwVBpGkaIdTRdY7jWY71PU8QxGSq6/KlS9/9znME&#10;QViWlUwm+/r6I+Hwvffe961vfdO0LFVRaZqKxxO7du4aGBh46pvfDASDC/Nz9Vrtzn37McbI96Lx&#10;RHdPL/J9x3XCkYgkyyeOHztw6Efe1L129e0bN66Hg6H5uZtTU7tvTdk2GUi8AAAAAAAAgE2nUqkI&#10;grBrx85gINBqt06ePNnX12uaZjAYLJdLDEOXikWe59+68FYiFqdpmmVZiqZ5QYhGYx1d0zWN5/n1&#10;tXWaptUA02w0o9FYOpvxkY8QqtXrlmXZts1xnG3ZyURiauqOB+7/4Cc//enlpUVN12u12sry0vz8&#10;fCabsSxL09qO6wQDQVmWBZ4niOjq+uonPvGpu+66+/rVq8deeRn5viTJmCBc183ncoIoIqPTMTos&#10;wyCERUl69PHHMYG//OW/btTrmWxmdW21r7dPVJRAMNjd3V2tVqOR6OGDh7fv2FEs5BmGmdw12T8w&#10;kEim1tfXkqlUMZcr5HOyLCuKmkymIrHY3NzNZDIly8oPT9rszdnxsXGKotfX12Gj5g2QeAEAAAAA&#10;AACbzs2bs4l4wjCMvr6+5eXlerNhGkYkGr1x/brn+zTNlCvlcqUiS7Le6USjUcdxXce2Pc/3Pd9H&#10;9Ua9K9VVLBUxJj3XTSQSl69dLVerITXw8EMPK4pqGEYkGuFYfnh4mOPYvoHBQCDI8/yOnbswQbiO&#10;Q5Kk4zi2bfueX6mWV5aWZFnp7uldWV7qdPTdd+wplUrPfOupdrvtOA5JkvV63XVdz/MEQcAY2xTF&#10;sAxNS2owsLq8bFnmkaN3HT5y9IUXvnvyxPE333wzEommurqjkYgkyUODQ0ODg8Mjo6ViESEsiGKx&#10;kJ+Zmd6ydWu5VFpdWhodGwtHIo5ly6oSDIV0XV9bXf3ghx78F5PGMmxPT28oGFxcWVZU9ZYUbrOB&#10;xAsAAAAAAADYdHRNC4XC+UJu7uZcpVIOhULzC/PN1qWWptVqNcM0TNPkWC4SiXAcp2sayzIeQSiS&#10;xNBMBxvRaFTvdLpTXbV6LaAGvvviC/FobHLHrk9/+jf27T8QCKjxRNJHyPf9dqulKApCyDCMZrPJ&#10;8zxBEL7n2bZN0XQ+l1tZXmw0mrrWDgbD//D3X+U5LhAIXrpwvlKpyrJUrzfi8Xi9ViUpqqPriqqa&#10;plkpl1mOoyiKwER6fS3V1XXu7JmNiHvowKEHHvhQJp2emb5x/vxbJEEG1UAqlZyY2Do/f3N8fMvb&#10;V69wLOt63oMPPXzqtZOHDx+d2LpVlCSaZtrtFvJ9hPDZN8/8xCVcjNDTT3/rIx/5aE9Pzy+7YJsV&#10;7NUMAAAAAAAA2HS+/Nd/1WrUw+HI2tra8vISRkhWlFOvn6ZoulQqua7LsWwqlaJI0nFckiJ7u3uW&#10;V1e6uropkrRty3W9oaGhQj6fyWWnZ2d6u3t7e3p/6zOf2bNnbzAU8nzfdRyGYUzTqFQqRqfT6XQk&#10;SWo0GpZlybKczWS1dtuyrbWVFdtxCvn8wMDAG2fOWJZRqVaH+gdcz8MYSaIUDIUwxqZh8LwgybJl&#10;Wa7rVKtVjFAikRweGSVJ4o03XtfabddzI5FoOBzu7e2LxROhUCiXz59+7QTLsrIsUxTNcayPULPe&#10;KJaKwVBIliRRkhVZYVhGlhWe59VAIBZPvP325e3bd/z4Eq7v+w/cf89nfuszyVSX7dj33HvfLSnc&#10;ZgNrvAAAAAAAAIBN54UXvjfY3z8zM8vxXDQanZmd5XhekuVKuazrGs/zkiTxHLe2vr5zx07P97P5&#10;3MjwiOd7jmVhjAVRnF9cOHX6VEBVf/PTvynJ8qFDhweHhgzDqNdq1WrVcWxBEAuFAkVRb1+5TBAE&#10;y7IkQUaikTdOnS6VisFQqFwqNRr1UqmECXJ5ZVnTNQLhcCh0c35OkRWe5w3DaLXbsiwPDAx6nouQ&#10;TxCYIOhIJEpgLMmS49g0zU9NTt2cm3v9jdfn5uYVRent7d2xY2cymWR4vlyp9HR3cxxvmEa1qomi&#10;ZFqmqgZkSSIpmuc4H/kEQTqOI0pSLB6fnZ3mef4nPrG8tLg4tWvy+PFjH/nIx9LZ9C+/ZJsTJF4A&#10;AAAAAADA5uK6ru976XS6p7unWqsWiwWCwMsrK6VSsd1uEyQZDAREUZydn9u5bXur1QyHI5FwOJvN&#10;BEOhbC67trbe0tr9vX1bxiY2nlgOBAJrqyv1em1+ft62rMGh4UqlwvMczwuVSqVaKZMkRRC4Ui7n&#10;cjnHcTCB8/l8JpMmCKLeaEiSFAwEK5VKUFVrtZplW6Zp0DRtWabreq1WS5QkjFBf/8DszPSWrVvz&#10;uZzneZIrI4Q6hhEIhu644w7XcxcXFxYWF9fT69lsdsuWLbv37J2emSYJwvf9YDDkOk6z2cAIxxIJ&#10;iqJWlhYDamBweLij62bHEEUxn8+TFDU5OfUTJ61YKlIUlUgmaYYRBPGXWrBNDJ5qBgAAAAAAAGwu&#10;586d/cP/+fskSfb09Oq63tvb9/S3n7Isu2N09E5HFESe4xrNxsjQsO8jmqGNTkfTNNfzsvkcSZKS&#10;IKpqgGNZjuMxRrIkkxTluS7NsqlkynFs27Z1XWcZBmPCMA1N01RFLZaKHV3neA4hZFnWRurudDqa&#10;po2Nji8sLhAkwXOcruscx4VCIZIgbMchCRITWBKlwcEhXde2b9/x9pUrOyd3GYbhOI7ZMeKJRKej&#10;i6IYCIZ4XvB9v1qtVivl9Ux6cHjY7Bhf/duv3Ln3zlAoqCgqyzIsy7VaLUmShkdGG4068lE0Huvt&#10;7bNt2/Xc0bHxf23SXnjhe1cvXy4U8g8//EjvwMDIyOgvsWKbF6zxAgAAAAAAADaXy5cvVarVWDSW&#10;y+cKhUJ//4Djuv19fTdmpgmMXddptVvRcLRSrcqyXCwVG61mW9MUWQ4FgoqssCyDECYwJgmiY3RU&#10;RSUJwnVd27Ky2QzGBMbINK2W37Rtx/c8hFCn0+FY1iRJx3FpmrYdm6Foy3Ity/IR8jwXY6QqKk3T&#10;hmGQJOk6LiaRwPO27ZAkSRLE/MJcb0/vpUsXDx85enN2VhQFhDDHc+VyKZPJOI7b1dWVSCZDwVA0&#10;GgkEApIsB8LhyV2T7Vbrqaee3Lpla3c3CgSDJOkEggHko1wmI6sKgQmBF3yEmq3m5E9tsbu2ujIy&#10;MirL0sLC/N3wEu87IPECAAAAAAAANpe52VmE0Hom7TmOIAhf+erfWJYVUFSWYU3TNE2L49hmu8lx&#10;3Ho63Wg2I+GwwHEURfMcx7Ks7/sYIUwSjVYzEo40mk0f+YqsbOzA3Gw2GIalSMp1XcM0EMII+TzH&#10;u67rOg7JMpZpOrbDUDRJkZZlIYyr1SpBkJqm8TxHMwzP85jAPvI33v5VFaVjGLFovNFoDA0NX7l8&#10;ieP4paWlWCzGsuzq2trc3E1d74g3hHA4HAqFGIZJpbq27dgRTyQSyeQjjz1G0dQTT3y9UCz29/dP&#10;TU7VqrWu7m5VDYRCIY7neYHP53N37tv/0yetUCjks9mBgcGl5WWCIH4phXofIL/4xS/e6msAAAAA&#10;AAAAgH/2+c//9tat27LZjGlZkXCEILDjuJ7nWpYliZLrOpIoaZpumVaz1RJ4DiNMECRNUeFwxHVc&#10;hmV4QfB9z/d813V5jvcRwghrmqbrOsOwruualuX7nm3bDMOQJOkj37Qsz3Md2/F9lyRJ0zIty7Jt&#10;eyMVC4KAELIsy7QsnuNoimYYxvN8giB4nldVlSSwZVme50VjMUxg5CNd1ymKCgaCkiiaptlst5rN&#10;xuLSUj6fC4dC+WLhE5/4FEIoHImkuroDamBmZnp2djafzwmC4LkugbEkScFgaG7+5gfuufdnTtpr&#10;r50cHxnt6uoORcLj4xPveZHeJyDxAgAAAAAAADaR6ekbV69caTSbJEFIolhrNGq1GkKo3dbiiYTR&#10;6SQTCYqibMtstFqKrBiGQZAkx7IESTIMQ1GUaZnNZoukSNd1N5riuq7reR7G2PO8jSecKYryXEeR&#10;Vcu2VEU1TMOyTIQQQj7GRMc0KIqyLAshbFmmIsuValkUpXKljJCv67pl2Y7jGKZpWZZlmaZh+r7P&#10;MAzDMKIo8hzn+R4vCBhjWZa3btu2fcfOgb7+eDw+NDjICzzD8//9f/wBSZIbt6yq6tTu3Vu3bovH&#10;4j5C586enZ+ft21LFMS2rj3y6Id/nnl7/tlnCEyEIxGapoaGR96r8rzfwFPNAAAAAAAAgE3k1Gsn&#10;JVmuVquu69qe1263mu0WTdE+8hcWFziWjcfj65m047oYYce2SZJEyDdNIxLqMgyDpmnf9wWexwjR&#10;DEMQpO04DEO7ruf7HkmSrufRFEUzNK8ozVbLcZy2plmm4TjOxrbJjusg39c0TdM1y7Qc16lUK7bj&#10;5PM5jLGmaQzDppKptfV1jmN1Xbdtm2VYTOCAGlAUhZieZhlG7+i+77MMK0kSxojjeEVReJ4nCMI0&#10;zK5kqlarxuOJH77xXZOTuyYndU27evVtURR9z19Prz/08CM/z6SVSqVgMFgoFg6H7zp/4fx7U5n3&#10;JUi8AAAAAAAAgE2EZdjV1VXPdSmSbOgax3I0TZMEaZgm8n0foeWVZU3XXc8jMfYR8n1fkZVWq2WY&#10;RqPVVGWV4zm9o0uiGAmHG42Gpmma5iuK4rmeYRo8Lziuy1N8vV7vGIZtma1mw/N9wzQIjC3bZhlG&#10;0zXHcTaWhX0f2baNMVZUxXM9mmFSiUQ4HGEZhuP4RrNhW7aiKK12y3XdTkfnecG0rFgsViwW1YAa&#10;CoV1XSNIcqOvUqNej4TDkUjkW9966nOf+8KP374givv2H9g43rFr1885aXNzNzHCoiAU8rlEIvGz&#10;P/ArA7oTAQAAAAAAADYF3/M0XX/4wQc83+909E6n4/uo09ERwvVmg2NZy7Iwxq7nIYSQ7xME4Xk+&#10;QghjRNOM57mYIBBCNEV5ns8wjOM4rutsPMzsI+TYNsJ446lmjLHne+9RGCIIgiRJjBDGmOM4giBo&#10;imJZzvf9cCRSqZRpisYEkerqevcjGGOe50PBkCzLPM9zHMdyXDAQDARUSZI5jsM/tBmVwPPxWDwQ&#10;DAqCgDFGCB079urX/ukfU8muDz/+76LxWF9f/3tyY+9DkHgBAAAAAAAAvyStVqtUKq6trS0tLdVq&#10;VcdxEEKO49Rq1Xyh0Gw0fq5w4vsbS7vI9/2NPOP7vu/bjuP7vu97vo/8jSjsvwMh27I8z3v3owgh&#10;H/noRw78d4b/sX+GEEIIY4QQfvcP+IcOf/D17uE7J29gWBa/88M//5b4wXeKpAiCQBhvnPPD5/3M&#10;mcAIBYOhaDRqmma5XEqlujiOS6VSI8Mj/f0D8XhcUVX8c4xzG4PECwAAAAAAAADg9gRtmgAAAAAA&#10;AAAA3J4g8QIAAAAAAAAAuD1B4gUAAAAAAAAAcHuCxAsAAAAAAAAA4PYEiRcAAAAAAAAAwO0JEi8A&#10;AAAAAAAAgNsTJF4AAAAAAAAAALcnSLwAAAAAAAAAAG5PkHgBAAAAAAAAANyeIPECAAAAAAAAALg9&#10;QeIFAAAAAAAAAHB7gsQLAAAAAAAAAOD2BIkXAAAAAAAAAMDtCRIvAAAAAAAAAIDb0/8DPytxVWIB&#10;6MoAAAAASUVORK5CYIJQSwMEFAAGAAgAAAAhADqCKvDgAAAACQEAAA8AAABkcnMvZG93bnJldi54&#10;bWxMj0FLw0AQhe+C/2EZwVu7SUpajdmUUtRTEWwF8TbNTpPQ7GzIbpP037s96e0Nb3jve/l6Mq0Y&#10;qHeNZQXxPAJBXFrdcKXg6/A2ewLhPLLG1jIpuJKDdXF/l2Om7cifNOx9JUIIuwwV1N53mZSurMmg&#10;m9uOOHgn2xv04ewrqXscQ7hpZRJFS2mw4dBQY0fbmsrz/mIUvI84bhbx67A7n7bXn0P68b2LSanH&#10;h2nzAsLT5P+e4YYf0KEITEd7Ye1EqyAM8Qpmy2QF4mbHz6sExDGodJGCLHL5f0H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ULhjcKBAAAwgsAAA4AAAAAAAAA&#10;AAAAAAAAOgIAAGRycy9lMm9Eb2MueG1sUEsBAi0ACgAAAAAAAAAhAKhN6rroKgEA6CoBABQAAAAA&#10;AAAAAAAAAAAAcAYAAGRycy9tZWRpYS9pbWFnZTEucG5nUEsBAi0AFAAGAAgAAAAhADqCKvDgAAAA&#10;CQEAAA8AAAAAAAAAAAAAAAAAijEBAGRycy9kb3ducmV2LnhtbFBLAQItABQABgAIAAAAIQCqJg6+&#10;vAAAACEBAAAZAAAAAAAAAAAAAAAAAJcyAQBkcnMvX3JlbHMvZTJvRG9jLnhtbC5yZWxzUEsFBgAA&#10;AAAGAAYAfAEAAIozAQAAAA==&#10;">
              <v:group id="Grupo 5" o:spid="_x0000_s1034"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3ApyQAAAOIAAAAPAAAAZHJzL2Rvd25yZXYueG1sRI/LisIw&#10;FIb3A75DOIK7Ma0yXqpRRHSYhQheQNwdmmNbbE5KE9v69pPFwCx//hvfct2ZUjRUu8KygngYgSBO&#10;rS44U3C97D9nIJxH1lhaJgVvcrBe9T6WmGjb8omas89EGGGXoILc+yqR0qU5GXRDWxEH72Frgz7I&#10;OpO6xjaMm1KOomgiDRYcHnKsaJtT+jy/jILvFtvNON41h+dj+75fvo63Q0xKDfrdZgHCU+f/w3/t&#10;H61gNp6PpvNJFCACUsABufoFAAD//wMAUEsBAi0AFAAGAAgAAAAhANvh9svuAAAAhQEAABMAAAAA&#10;AAAAAAAAAAAAAAAAAFtDb250ZW50X1R5cGVzXS54bWxQSwECLQAUAAYACAAAACEAWvQsW78AAAAV&#10;AQAACwAAAAAAAAAAAAAAAAAfAQAAX3JlbHMvLnJlbHNQSwECLQAUAAYACAAAACEAkudwKckAAADi&#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35"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29CyAAAAOMAAAAPAAAAZHJzL2Rvd25yZXYueG1sRE9fS8Mw&#10;EH8X/A7hBF+GSxxrN7plYwiC4oNuq++35tYWm0tNYle/vREEH+/3/9bb0XZiIB9axxrupwoEceVM&#10;y7WG8vh4twQRIrLBzjFp+KYA28311RoL4y68p+EQa5FCOBSooYmxL6QMVUMWw9T1xIk7O28xptPX&#10;0ni8pHDbyZlSubTYcmposKeHhqqPw5fVMPGz/LmsTp8LjuXw8q7eXuvJTuvbm3G3AhFpjP/iP/eT&#10;SfOzPMvm80wt4PenBIDc/AAAAP//AwBQSwECLQAUAAYACAAAACEA2+H2y+4AAACFAQAAEwAAAAAA&#10;AAAAAAAAAAAAAAAAW0NvbnRlbnRfVHlwZXNdLnhtbFBLAQItABQABgAIAAAAIQBa9CxbvwAAABUB&#10;AAALAAAAAAAAAAAAAAAAAB8BAABfcmVscy8ucmVsc1BLAQItABQABgAIAAAAIQBBx29CyAAAAOMA&#10;AAAPAAAAAAAAAAAAAAAAAAcCAABkcnMvZG93bnJldi54bWxQSwUGAAAAAAMAAwC3AAAA/AIAAAAA&#10;">
                  <v:imagedata r:id="rId2" o:title="" croptop="9952f" cropbottom="13671f" cropleft="3372f" cropright="23639f"/>
                </v:shape>
                <v:shape id="Imagen 3" o:spid="_x0000_s1036"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W9gyQAAAOIAAAAPAAAAZHJzL2Rvd25yZXYueG1sRI9LSwNB&#10;EITvgv9haMGbmdFgEtZMgsj6OAjBuLk3O70P3OlZZtpk/feOIORYVNVX1Ho7+UEdKaY+sIXbmQFF&#10;XAfXc2uh+ny+WYFKguxwCEwWfijBdnN5scbChRN/0HEvrcoQTgVa6ETGQutUd+QxzcJInL0mRI+S&#10;ZWy1i3jKcD/oO2MW2mPPeaHDkZ46qr/2395CU5WmDPHFv7vqVXal7JrDobH2+mp6fAAlNMk5/N9+&#10;cxYWZjlfmvvVHP4u5TugN78AAAD//wMAUEsBAi0AFAAGAAgAAAAhANvh9svuAAAAhQEAABMAAAAA&#10;AAAAAAAAAAAAAAAAAFtDb250ZW50X1R5cGVzXS54bWxQSwECLQAUAAYACAAAACEAWvQsW78AAAAV&#10;AQAACwAAAAAAAAAAAAAAAAAfAQAAX3JlbHMvLnJlbHNQSwECLQAUAAYACAAAACEA6fVvYMkAAADi&#10;AAAADwAAAAAAAAAAAAAAAAAHAgAAZHJzL2Rvd25yZXYueG1sUEsFBgAAAAADAAMAtwAAAP0CAAAA&#10;AA==&#10;">
                  <v:imagedata r:id="rId2" o:title="" croptop="9895f" cropleft="53150f"/>
                </v:shape>
              </v:group>
              <v:shapetype id="_x0000_t202" coordsize="21600,21600" o:spt="202" path="m,l,21600r21600,l21600,xe">
                <v:stroke joinstyle="miter"/>
                <v:path gradientshapeok="t" o:connecttype="rect"/>
              </v:shapetype>
              <v:shape id="Cuadro de texto 3" o:spid="_x0000_s1037" type="#_x0000_t202" style="position:absolute;left:7422;top:10288;width:33679;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F08zAAAAOIAAAAPAAAAZHJzL2Rvd25yZXYueG1sRI9Pa8JA&#10;FMTvgt9heUJvuknQkkZXkYC0lPbgn0tvz+wzCWbfxuxW0376bkHwOMzMb5jFqjeNuFLnassK4kkE&#10;griwuuZSwWG/GacgnEfW2FgmBT/kYLUcDhaYaXvjLV13vhQBwi5DBZX3bSalKyoy6Ca2JQ7eyXYG&#10;fZBdKXWHtwA3jUyi6FkarDksVNhSXlFx3n0bBe/55hO3x8Skv03++nFat5fD10ypp1G/noPw1PtH&#10;+N5+0wqmcTx9SdNkBv+Xwh2Qyz8AAAD//wMAUEsBAi0AFAAGAAgAAAAhANvh9svuAAAAhQEAABMA&#10;AAAAAAAAAAAAAAAAAAAAAFtDb250ZW50X1R5cGVzXS54bWxQSwECLQAUAAYACAAAACEAWvQsW78A&#10;AAAVAQAACwAAAAAAAAAAAAAAAAAfAQAAX3JlbHMvLnJlbHNQSwECLQAUAAYACAAAACEAy5xdPMwA&#10;AADiAAAADwAAAAAAAAAAAAAAAAAHAgAAZHJzL2Rvd25yZXYueG1sUEsFBgAAAAADAAMAtwAAAAAD&#10;AAAAAA==&#10;" filled="f" stroked="f" strokeweight=".5pt">
                <v:textbox>
                  <w:txbxContent>
                    <w:p w14:paraId="69B9C35C" w14:textId="39A86F43" w:rsidR="00E14853" w:rsidRPr="00D4680B" w:rsidRDefault="00E14853" w:rsidP="00E14853">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16887D1C"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0D34691A" w14:textId="77777777" w:rsidR="00E14853" w:rsidRDefault="00E14853" w:rsidP="00E14853">
                      <w:pPr>
                        <w:rPr>
                          <w:rFonts w:ascii="Geomanist Medium" w:hAnsi="Geomanist Medium"/>
                          <w:color w:val="4D182A"/>
                          <w:sz w:val="13"/>
                          <w:szCs w:val="13"/>
                        </w:rPr>
                      </w:pPr>
                    </w:p>
                    <w:p w14:paraId="2EB0BA53" w14:textId="77777777" w:rsidR="00E14853" w:rsidRPr="00E07BB6" w:rsidRDefault="00E14853" w:rsidP="00E14853">
                      <w:pPr>
                        <w:rPr>
                          <w:rFonts w:ascii="Geomanist Medium" w:hAnsi="Geomanist Medium"/>
                          <w:color w:val="FFFFFF" w:themeColor="background1"/>
                          <w:sz w:val="13"/>
                          <w:szCs w:val="13"/>
                        </w:rPr>
                      </w:pPr>
                    </w:p>
                  </w:txbxContent>
                </v:textbox>
              </v:shape>
              <w10:wrap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C13E9" w14:textId="00419C86" w:rsidR="00253C7A" w:rsidRDefault="00F44896" w:rsidP="00253C7A">
    <w:pPr>
      <w:pStyle w:val="Encabezado"/>
      <w:tabs>
        <w:tab w:val="clear" w:pos="4419"/>
        <w:tab w:val="clear" w:pos="8838"/>
        <w:tab w:val="left" w:pos="3900"/>
      </w:tabs>
    </w:pPr>
    <w:r>
      <w:rPr>
        <w:noProof/>
      </w:rPr>
      <w:drawing>
        <wp:anchor distT="0" distB="0" distL="114300" distR="114300" simplePos="0" relativeHeight="251791360" behindDoc="0" locked="0" layoutInCell="1" allowOverlap="1" wp14:anchorId="701E6431" wp14:editId="1E5E4C43">
          <wp:simplePos x="0" y="0"/>
          <wp:positionH relativeFrom="column">
            <wp:posOffset>-1066800</wp:posOffset>
          </wp:positionH>
          <wp:positionV relativeFrom="paragraph">
            <wp:posOffset>-448310</wp:posOffset>
          </wp:positionV>
          <wp:extent cx="7795034" cy="10087328"/>
          <wp:effectExtent l="0" t="0" r="3175" b="0"/>
          <wp:wrapNone/>
          <wp:docPr id="914875347"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875347" name="Imagen 1" descr="Imagen que contiene Texto&#10;&#10;El contenido generado por IA puede ser incorrecto."/>
                  <pic:cNvPicPr/>
                </pic:nvPicPr>
                <pic:blipFill>
                  <a:blip r:embed="rId1"/>
                  <a:stretch>
                    <a:fillRect/>
                  </a:stretch>
                </pic:blipFill>
                <pic:spPr>
                  <a:xfrm>
                    <a:off x="0" y="0"/>
                    <a:ext cx="7795034" cy="10087328"/>
                  </a:xfrm>
                  <a:prstGeom prst="rect">
                    <a:avLst/>
                  </a:prstGeom>
                </pic:spPr>
              </pic:pic>
            </a:graphicData>
          </a:graphic>
          <wp14:sizeRelH relativeFrom="page">
            <wp14:pctWidth>0</wp14:pctWidth>
          </wp14:sizeRelH>
          <wp14:sizeRelV relativeFrom="page">
            <wp14:pctHeight>0</wp14:pctHeight>
          </wp14:sizeRelV>
        </wp:anchor>
      </w:drawing>
    </w:r>
    <w:r w:rsidR="00253C7A">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F7145" w14:textId="219EB317" w:rsidR="00BC5595" w:rsidRDefault="00E14853" w:rsidP="00253C7A">
    <w:pPr>
      <w:pStyle w:val="Encabezado"/>
      <w:tabs>
        <w:tab w:val="clear" w:pos="4419"/>
        <w:tab w:val="clear" w:pos="8838"/>
        <w:tab w:val="left" w:pos="3900"/>
      </w:tabs>
    </w:pPr>
    <w:r>
      <w:rPr>
        <w:noProof/>
      </w:rPr>
      <mc:AlternateContent>
        <mc:Choice Requires="wpg">
          <w:drawing>
            <wp:anchor distT="0" distB="0" distL="114300" distR="114300" simplePos="0" relativeHeight="251773952" behindDoc="0" locked="0" layoutInCell="1" allowOverlap="1" wp14:anchorId="3C93E134" wp14:editId="0BEC3155">
              <wp:simplePos x="0" y="0"/>
              <wp:positionH relativeFrom="margin">
                <wp:align>center</wp:align>
              </wp:positionH>
              <wp:positionV relativeFrom="paragraph">
                <wp:posOffset>-382270</wp:posOffset>
              </wp:positionV>
              <wp:extent cx="7602453" cy="1332271"/>
              <wp:effectExtent l="0" t="0" r="0" b="1270"/>
              <wp:wrapNone/>
              <wp:docPr id="1908949490" name="Grupo 6"/>
              <wp:cNvGraphicFramePr/>
              <a:graphic xmlns:a="http://schemas.openxmlformats.org/drawingml/2006/main">
                <a:graphicData uri="http://schemas.microsoft.com/office/word/2010/wordprocessingGroup">
                  <wpg:wgp>
                    <wpg:cNvGrpSpPr/>
                    <wpg:grpSpPr>
                      <a:xfrm>
                        <a:off x="0" y="0"/>
                        <a:ext cx="7602453" cy="1332271"/>
                        <a:chOff x="0" y="0"/>
                        <a:chExt cx="7602453" cy="1332271"/>
                      </a:xfrm>
                    </wpg:grpSpPr>
                    <wpg:grpSp>
                      <wpg:cNvPr id="1588327147" name="Grupo 5"/>
                      <wpg:cNvGrpSpPr/>
                      <wpg:grpSpPr>
                        <a:xfrm>
                          <a:off x="0" y="0"/>
                          <a:ext cx="7602453" cy="1229879"/>
                          <a:chOff x="0" y="0"/>
                          <a:chExt cx="7602453" cy="1229879"/>
                        </a:xfrm>
                      </wpg:grpSpPr>
                      <pic:pic xmlns:pic="http://schemas.openxmlformats.org/drawingml/2006/picture">
                        <pic:nvPicPr>
                          <pic:cNvPr id="1562557152"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5801072"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1594276242" name="Cuadro de texto 3"/>
                      <wps:cNvSpPr txBox="1"/>
                      <wps:spPr>
                        <a:xfrm>
                          <a:off x="752412" y="988239"/>
                          <a:ext cx="3367889" cy="344032"/>
                        </a:xfrm>
                        <a:prstGeom prst="rect">
                          <a:avLst/>
                        </a:prstGeom>
                        <a:noFill/>
                        <a:ln w="6350">
                          <a:noFill/>
                        </a:ln>
                      </wps:spPr>
                      <wps:txbx>
                        <w:txbxContent>
                          <w:p w14:paraId="3E4D08F7" w14:textId="38652294" w:rsidR="00E14853" w:rsidRPr="00D4680B" w:rsidRDefault="00745C81" w:rsidP="00E14853">
                            <w:pPr>
                              <w:rPr>
                                <w:rFonts w:ascii="Noto Sans" w:hAnsi="Noto Sans" w:cs="Noto Sans"/>
                                <w:color w:val="4D182A"/>
                                <w:sz w:val="16"/>
                                <w:szCs w:val="16"/>
                              </w:rPr>
                            </w:pPr>
                            <w:r>
                              <w:rPr>
                                <w:rFonts w:ascii="Noto Sans" w:hAnsi="Noto Sans" w:cs="Noto Sans"/>
                                <w:color w:val="4D182A"/>
                                <w:sz w:val="16"/>
                                <w:szCs w:val="16"/>
                              </w:rPr>
                              <w:t>P</w:t>
                            </w:r>
                            <w:r w:rsidR="00E14853">
                              <w:rPr>
                                <w:rFonts w:ascii="Noto Sans" w:hAnsi="Noto Sans" w:cs="Noto Sans"/>
                                <w:color w:val="4D182A"/>
                                <w:sz w:val="16"/>
                                <w:szCs w:val="16"/>
                              </w:rPr>
                              <w:t>rimera</w:t>
                            </w:r>
                            <w:r w:rsidR="00E14853" w:rsidRPr="00D4680B">
                              <w:rPr>
                                <w:rFonts w:ascii="Noto Sans" w:hAnsi="Noto Sans" w:cs="Noto Sans"/>
                                <w:color w:val="4D182A"/>
                                <w:sz w:val="16"/>
                                <w:szCs w:val="16"/>
                              </w:rPr>
                              <w:t xml:space="preserve"> Sesión Ordinaria de Órgano de Gobierno 202</w:t>
                            </w:r>
                            <w:r w:rsidR="00E14853">
                              <w:rPr>
                                <w:rFonts w:ascii="Noto Sans" w:hAnsi="Noto Sans" w:cs="Noto Sans"/>
                                <w:color w:val="4D182A"/>
                                <w:sz w:val="16"/>
                                <w:szCs w:val="16"/>
                              </w:rPr>
                              <w:t>5</w:t>
                            </w:r>
                          </w:p>
                          <w:p w14:paraId="2C5DBA55"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2C2171D" w14:textId="77777777" w:rsidR="00E14853" w:rsidRDefault="00E14853" w:rsidP="00E14853">
                            <w:pPr>
                              <w:rPr>
                                <w:rFonts w:ascii="Geomanist Medium" w:hAnsi="Geomanist Medium"/>
                                <w:color w:val="4D182A"/>
                                <w:sz w:val="13"/>
                                <w:szCs w:val="13"/>
                              </w:rPr>
                            </w:pPr>
                          </w:p>
                          <w:p w14:paraId="0AFD6AE9" w14:textId="77777777" w:rsidR="00E14853" w:rsidRPr="00E07BB6" w:rsidRDefault="00E14853" w:rsidP="00E14853">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C93E134" id="_x0000_s1048" style="position:absolute;margin-left:0;margin-top:-30.1pt;width:598.6pt;height:104.9pt;z-index:251773952;mso-position-horizontal:center;mso-position-horizontal-relative:margin;mso-height-relative:margin" coordsize="76024,133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263yBAQAAMoLAAAOAAAAZHJzL2Uyb0RvYy54bWzkVltv2zYUfh+w/0Do&#10;vbHuko04RZYsQYCsDZYOeaYpyhIqkRxJx05//T5Skp1b0S4dMAx7sHx4Ozd+5zs8fr/rO3LPtWml&#10;WAbRURgQLpisWrFeBn98unhXBsRYKiraScGXwQM3wfuTn3863qoFj2Uju4prAiXCLLZqGTTWqsVs&#10;ZljDe2qOpOICi7XUPbUY6vWs0nQL7X03i8Mwn22lrpSWjBuD2fNhMTjx+uuaM/uxrg23pFsG8M36&#10;r/bflfvOTo7pYq2palo2ukHf4EVPWwGje1Xn1FKy0e0LVX3LtDSytkdM9jNZ1y3jPgZEE4XPornU&#10;cqN8LOvFdq32aUJqn+XpzWrZh/tLrW7VjUYmtmqNXPiRi2VX6979w0uy8yl72KeM7yxhmCzyME6z&#10;JCAMa1GSxHERDUllDTL/4hxrfv3GydlkePbEnf1gcBN+32jSVjCalWUCq2kREEF7YOxSb5QkmXPD&#10;nfpnQ4zjeVnM3xLi4eRXQlQtW+A3XjOkF9f87XLAKbvRPBiV9N+lo6f680a9AyIVte2q7Vr74KsL&#10;2HNOifublt3oYfA483mcZUWUxVPmr3q65oIkLj3uoNs7nKQusmvJPhsi5FlDxZqfGoXyxAW63bOn&#10;2/3widlV16qLtuuIlvautc1tQxXuOvJV5xbHiFHbz2rjlaQNdXcu2abnwg5EonmH4KUwTatMQPSC&#10;9ysOfOmrakS00ex3eOyoJIvS3LNJlEUlJFhN8rAAw4BV4rDMR2YxVnPLminAKYghOwZVR1bb32SF&#10;QOjGSh/Lq1UXxWVRjqibSi9LkzCLYdKXXgT6mHure3Qh59rYSy574gSEAu+9DXp/baxz6rDFFbqQ&#10;LsOYp4tOPJnARjfjr8W5PYq4tCEUCP8Z2OZgDCSr+P+htoyAkhG24XyE049DNI9S8D56wMv2EKXZ&#10;PE4mjMZxVKT/CkYPvcT1BDw1zMQXGL1gjL/VTT0Roaqc2sfcOE/jIo/TPcrONrTSklScWFSwHEhy&#10;POT6L7G7XyQ6qicbNz/U2dQN9224yOI0glYke16WcfKMFZIkL0pQhWeFJE3DJPb8etDzI6RAtssg&#10;T7LQs8ieLiZ2OHjtJLtb7XyHLpwDbmYlqwcECgb3rwmj2EULYrqmxt5QjXcXgIK3pP2IT91J2JKj&#10;FJBG6i+vzbv9uECsBmSLd9wyMH9uqOuA3ZXA1c4j5ACY94M0Kxxh6scrq8crYtOfSfA7qgTeedHt&#10;t90k1lr2d3hynjqrWKKCwfYysJN4ZjHCAp6sjJ+eenlorNfiVqEdDx3LXcKn3R3VauRmB4oPcgIT&#10;XTyj6GHvwMmnaBV16/n7kFUwshsA2F7yD0ZIT16kj8d+1+EJfvIXAAAA//8DAFBLAwQKAAAAAAAA&#10;ACEAqE3quugqAQDoKgEAFAAAAGRycy9tZWRpYS9pbWFnZTEucG5niVBORw0KGgoAAAANSUhEUgAA&#10;BPsAAADuCAIAAADA0pVbAAA0P2NhQlgAADQ/anVtYgAAAB5qdW1kYzJwYQARABCAAACqADibcQNj&#10;MnBhAAAANBlqdW1iAAAAR2p1bWRjMm1hABEAEIAAAKoAOJtxA3Vybjp1dWlkOjA4NzU2NDQ3LWQw&#10;MmEtNGMyNC1iOGM1LTQ1MzQ4MmRiYTU5YQAAAAGzanVtYgAAAClqdW1kYzJhcwARABCAAACqADib&#10;cQNjMnBhLmFzc2VydGlvbnMAAAAA12p1bWIAAAAmanVtZGNib3IAEQAQgAAAqgA4m3EDYzJwYS5h&#10;Y3Rpb25zAAAAAKljYm9yoWdhY3Rpb25zgaNmYWN0aW9ua2MycGEuZWRpdGVkbXNvZnR3YXJlQWdl&#10;bnRtQWRvYmUgRmlyZWZseXFkaWdpdGFsU291cmNlVHlwZXhTaHR0cDovL2N2LmlwdGMub3JnL25l&#10;d3Njb2Rlcy9kaWdpdGFsc291cmNldHlwZS9jb21wb3NpdGVXaXRoVHJhaW5lZEFsZ29yaXRobWlj&#10;TWVkaWEAAACranVtYgAAAChqdW1kY2JvcgARABCAAACqADibcQNjMnBhLmhhc2guZGF0YQAAAAB7&#10;Y2JvcqVqZXhjbHVzaW9uc4GiZXN0YXJ0GCFmbGVuZ3RoGTRLZG5hbWVuanVtYmYgbWFuaWZlc3Rj&#10;YWxnZnNoYTI1NmRoYXNoWCCc/WzIClfm4MKBepZ+9bEnGLYBasGRnqVkqwyTfTnLMGNwYWRIAAAA&#10;AAAAAAAAAAIHanVtYgAAACRqdW1kYzJjbAARABCAAACqADibcQNjMnBhLmNsYWltAAAAAdtjYm9y&#10;qGhkYzp0aXRsZW9HZW5lcmF0ZWQgSW1hZ2VpZGM6Zm9ybWF0aWltYWdlL3BuZ2ppbnN0YW5jZUlE&#10;eCx4bXA6aWlkOmZlZjVhNWMyLWQwZDgtNGQ0Yy1iOTk4LWU3YzkzZjkzZmVlNG9jbGFpbV9nZW5l&#10;cmF0b3J4NkFkb2JlX0lsbHVzdHJhdG9yLzI5LjAgYWRvYmVfYzJwYS8wLjcuNiBjMnBhLXJzLzAu&#10;MjUuMnRjbGFpbV9nZW5lcmF0b3JfaW5mb4G/ZG5hbWVxQWRvYmUgSWxsdXN0cmF0b3JndmVyc2lv&#10;bmQyOS4w/2lzaWduYXR1cmV4GXNlbGYjanVtYmY9YzJwYS5zaWduYXR1cmVqYXNzZXJ0aW9uc4Ki&#10;Y3VybHgnc2VsZiNqdW1iZj1jMnBhLmFzc2VydGlvbnMvYzJwYS5hY3Rpb25zZGhhc2hYIEppwb3/&#10;qN5BMHi+JO3M+DE6wdFklTRWcaANawazN9SvomN1cmx4KXNlbGYjanVtYmY9YzJwYS5hc3NlcnRp&#10;b25zL2MycGEuaGFzaC5kYXRhZGhhc2hYIFxS1f2LPZYmsPORDDHpc9GI5NpFZtfGWPR0EPQtEx5y&#10;Y2FsZ2ZzaGEyNTYAADAQanVtYgAAAChqdW1kYzJjcwARABCAAACqADibcQNjMnBhLnNpZ25hdHVy&#10;ZQAAAC/gY2JvctKEWQzvogE4JBghglkGPTCCBjkwggQhoAMCAQICEBWN/yesI9K4JUtOYzceHZ4w&#10;DQYJKoZIhvcNAQELBQAwdTELMAkGA1UEBhMCVVMxIzAhBgNVBAoTGkFkb2JlIFN5c3RlbXMgSW5j&#10;b3Jwb3JhdGVkMR0wGwYDVQQLExRBZG9iZSBUcnVzdCBTZXJ2aWNlczEiMCAGA1UEAxMZQWRvYmUg&#10;UHJvZHVjdCBTZXJ2aWNlcyBHMzAeFw0yNDEwMTUwMDAwMDBaFw0yNTEwMTUyMzU5NTlaMIGrMRMw&#10;EQYDVQQDDApBZG9iZSBDMlBBMSgwJgYDVQQLDB9Db250ZW50IEF1dGhlbnRpY2l0eSBJbml0aWF0&#10;aXZlMRMwEQYDVQQKDApBZG9iZSBJbmMuMREwDwYDVQQHDAhTYW4gSm9zZTETMBEGA1UECAwKQ2Fs&#10;aWZvcm5pYTELMAkGA1UEBhMCVVMxIDAeBgkqhkiG9w0BCQEWEWNhaS1vcHNAYWRvYmUuY29tMIIB&#10;IjANBgkqhkiG9w0BAQEFAAOCAQ8AMIIBCgKCAQEAwxDBgdB9PXLpMXPw5oNgYkFWDPP1aSfth9TZ&#10;PINOtOQlhp1v4h+hMxZWFjkZ3RJRuoSBrsSSYBaEfiDMKisi/sOxuFHKBV//l1rv3SrjrixANXIl&#10;qjGdIYydaMaFa/5ovFz/m4+SUz0ccYzqw+vSAzuRySGnpgm8Gmj+SEJcL/GIHzqU9bUy3NsizY2o&#10;Y28yj32rbkOqeADSM51OqIJKloEBFFexzMunzpU+K2sLqheoR8FJMaR0fGXa/gqRzhkiBFhwUhLP&#10;S9s6+TCnz09UZMlXbdG/iFKj3UPFUDjqh0wtFgcz24DrUlaWeiltKHouymBHuirzvmOG0VtSPepx&#10;OQIDAQABo4IBjDCCAYgwDAYDVR0TAQH/BAIwADAOBgNVHQ8BAf8EBAMCB4AwHgYDVR0lBBcwFQYJ&#10;KoZIhvcvAQEMBggrBgEFBQcDBDCBjgYDVR0gBIGGMIGDMIGABgkqhkiG9y8BAgMwczBxBggrBgEF&#10;BQcCAjBlDGNZb3UgYXJlIG5vdCBwZXJtaXR0ZWQgdG8gdXNlIHRoaXMgTGljZW5zZSBDZXJ0aWZp&#10;Y2F0ZSBleGNlcHQgYXMgcGVybWl0dGVkIGJ5IHRoZSBsaWNlbnNlIGFncmVlbWVudC4wXQYDVR0f&#10;BFYwVDBSoFCgToZMaHR0cDovL3BraS1jcmwuc3ltYXV0aC5jb20vY2FfN2E1YzNhMGM3MzExNzQw&#10;NmFkZDE5MzEyYmMxYmMyM2YvTGF0ZXN0Q1JMLmNybDA3BggrBgEFBQcBAQQrMCkwJwYIKwYBBQUH&#10;MAGGG2h0dHA6Ly9wa2ktb2NzcC5zeW1hdXRoLmNvbTAfBgNVHSMEGDAWgBRXKXoyTcz+5DVOwB8k&#10;c85zU6vfajANBgkqhkiG9w0BAQsFAAOCAgEAqrl6FLQ+c9LYaf0igyTgErNL9XmmieiT3ohKFevJ&#10;3BN7kWkZD1znbVw3XnX5tgQaKq+AiSCldNxYEKqU+Rq9Lr26GGglBSA0s/Ds2kw+2LlnTmojAHCH&#10;3CvVRbhGHHrashmnfgwmF1TSkaWk7NxEhbt9wQoiEMkLSQeM4S4Cu+176FzEdy+zzkDkRWqeSOQO&#10;/qG2WRto/vIq30ECf6v6FtazJI1CWIqhBK5oJioSNbLsCVJhar3Uca9D11ujeZW4k2jPCsnzriTm&#10;FqVftd3k2SXUQg7wQcQcXfKBItWZt8ztn0IYoZzJa1x9l9dvXKAJvNsDoz4uDerS8z9rzLsEQvzL&#10;1yPbTp4+/6mTTAWsoaDtmkZgm3X+sffPX3XzMFmfzIHiYfUja5nKK2bs4P71tit/1U/FD2xdlpzZ&#10;SupRqCMGz+UTeXI8IrN5ZR/+F8rSsmRAStjnggz/wDucwcDlJbY4/RKq3BrAi4LamLMIfwo/dbL5&#10;5TDlIOd7HCfmSgabc1WO0Kji3LW/VZnP9VG8WiUG+WqtN1OQIAZmFUOWdXQGLag+I1OaZ1BXJDNs&#10;JiXcg2TGNBSEPo44Akfn9MzFGKyB5UurMN4NH0qlamhrhKiV0+b73Fjx330P/frxBmzx5NpAQhNK&#10;ksx+F4z1S8Ay1o2TBIkkeAFbDzy8f/FxuytZBqUwggahMIIEiaADAgECAhAMqLZUe4nm0gaJdc2L&#10;m4niMA0GCSqGSIb3DQEBCwUAMGwxCzAJBgNVBAYTAlVTMSMwIQYDVQQKExpBZG9iZSBTeXN0ZW1z&#10;IEluY29ycG9yYXRlZDEdMBsGA1UECxMUQWRvYmUgVHJ1c3QgU2VydmljZXMxGTAXBgNVBAMTEEFk&#10;b2JlIFJvb3QgQ0EgRzIwHhcNMTYxMTI5MDAwMDAwWhcNNDExMTI4MjM1OTU5WjB1MQswCQYDVQQG&#10;EwJVUzEjMCEGA1UEChMaQWRvYmUgU3lzdGVtcyBJbmNvcnBvcmF0ZWQxHTAbBgNVBAsTFEFkb2Jl&#10;IFRydXN0IFNlcnZpY2VzMSIwIAYDVQQDExlBZG9iZSBQcm9kdWN0IFNlcnZpY2VzIEczMIICIjAN&#10;BgkqhkiG9w0BAQEFAAOCAg8AMIICCgKCAgEAtx8uvb0Js1xIbP4Mg65sAepReCWkgD6Jp7GyiGTa&#10;9ol2gfn5HfOV/HiYjZiOz+TuHFU+DXNad86xEqgVeGVMlvIHGe/EHcKBxvEDXdlTXB5zIEkfl0/S&#10;Gn7J6vTX8MNybfSi95eQDUOZ9fjCaq+PBFjS5ZfeNmzi/yR+MsA0jKKoWarSRCFFFBpUFQWfAgLy&#10;XOyxOnXQOQudjxNj6Wu0X0IB13+IH11WcKcWEWXM4j4jh6hLy29Cd3EoVG3oxcVenMF/EMgD2tXj&#10;x4NUbTNB1/g9+MR6Nw5Mhp5k/g3atNExAxhtugC+T3SDShSEJfs2quiiRUHtX3RhOcK1s1OJgT5s&#10;2s9xGy5/uxVpcAIaK2KiDJXW3xxN8nXPmk1NSVu/mxtfapr4TvSJbhrU7UA3qhQY9n4On2sbH1X1&#10;Tw+7LTek8KCA5ZDghOERPiIp/Jt893qov1bE5rJkagcVg0Wqjh89NhCaBA8VyRt3ovlGyCKdNV2U&#10;L3bn5vdFsTk7qqmp9makz1/SuVXYxIf6L6+8RXOatXWaPkmucuLE1TPOeP7S1N5JToFCs80l2D2E&#10;txoQXGCR48K/cTUR5zV/fQ+hdIOzoo0nFn77Y8Ydd2k7/x9BE78pmoeMnw6VXYfXCuWEgj6p7jpb&#10;LoxQMoWMCVzlg72WVNhJFlSw4aD8fc6ezeECAwEAAaOCATQwggEwMBIGA1UdEwEB/wQIMAYBAf8C&#10;AQAwNQYDVR0fBC4wLDAqoCigJoYkaHR0cDovL2NybC5hZG9iZS5jb20vYWRvYmVyb290ZzIuY3Js&#10;MA4GA1UdDwEB/wQEAwIBBjAUBgNVHSUEDTALBgkqhkiG9y8BAQcwVwYDVR0gBFAwTjBMBgkqhkiG&#10;9y8BAgMwPzA9BggrBgEFBQcCARYxaHR0cHM6Ly93d3cuYWRvYmUuY29tL21pc2MvcGtpL3Byb2Rf&#10;c3ZjZV9jcHMuaHRtbDAkBgNVHREEHTAbpBkwFzEVMBMGA1UEAxMMU1lNQy00MDk2LTMzMB0GA1Ud&#10;DgQWBBRXKXoyTcz+5DVOwB8kc85zU6vfajAfBgNVHSMEGDAWgBSmHOFtVCRMqI9Icr9uqYzV5Owx&#10;1DANBgkqhkiG9w0BAQsFAAOCAgEAcc7lB4ym3C3cyOA7ZV4AkoGV65UgJK+faThdyXzxuNqlTQBl&#10;OyXBGFyevlm33BsGO1mDJfozuyLyT2+7IVxWFvW5yYMV+5S1NeChMXIZnCzWNXnuiIQSdmPD82TE&#10;VCkneQpFET4NDwSxo8/ykfw6Hx8fhuKz0wjhjkWMXmK3dNZXIuYVcbynHLyJOzA+vWU3sH2T0jPt&#10;Fp7FN39GZne4YG0aVMlnHhtHhxaXVCiv2RVoR4w1QtvKHQpzfPObR53Cl74iLStGVFKPwCLYRSpY&#10;RF7J6vVS/XxW4LzvN2b6VEKOcvJmN3LhpxFRl3YYzW+dwnwtbuHW6WJlmjffbLm1MxLFGlG95aCz&#10;31X8wzqYNsvb9+5AXcv8Ll69tLXmO1OtsY/3wILNUEp4VLZTE3wqm3n8hMnClZiiKyZCS7L4E0mC&#10;lbx+BRSMH3eVo6jgve41/fK3FQM4QCNIkpGs7FjjLy+ptC+JyyWqcfvORrFV/GOgB5hD+G5ghJcI&#10;peigD/lHsCRYsOa5sFdqREhwIWLmSWtNwfLZdJ3dkCc7yRpm3gal6qRfTkYpxTNxxKyvKbkaJDox&#10;R9vtWrC3iNrQd9VvxC3TXtuzoHbqumeqgcAqefWF9u6snQ4Q9FkXzeuJArNuSvPIhgBjVtggH0w0&#10;vm/lmCQYiC/Y12GeCxfgYlL33buiZnNpZ1RzdKFpdHN0VG9rZW5zgaFjdmFsWQ47MIIONzADAgEA&#10;MIIOLgYJKoZIhvcNAQcCoIIOHzCCDhsCAQMxDzANBglghkgBZQMEAgEFADCBgwYLKoZIhvcNAQkQ&#10;AQSgdARyMHACAQEGCWCGSAGG/WwHATAxMA0GCWCGSAFlAwQCAQUABCAv6qoSqui7fJElNjD7ysW9&#10;fWge4/vizFhk9DyV3mITKAIRAKs3ec1gGtlodm/iubwTs6AYDzIwMjUwMTAzMTgxODI0WgIJAJKv&#10;72z6nge4oIILwDCCBQowggLyoAMCAQICEAwLL8d6eM+67WVWVMGaJAMwDQYJKoZIhvcNAQELBQAw&#10;YzELMAkGA1UEBhMCVVMxFzAVBgNVBAoTDkRpZ2lDZXJ0LCBJbmMuMTswOQYDVQQDEzJEaWdpQ2Vy&#10;dCBUcnVzdGVkIEc0IFJTQTQwOTYgU0hBMjU2IFRpbWVTdGFtcGluZyBDQTAeFw0yNDExMjAwMDAw&#10;MDBaFw0zNjAyMTkyMzU5NTlaMFsxCzAJBgNVBAYTAlVTMREwDwYDVQQKEwhEaWdpQ2VydDE5MDcG&#10;A1UEAxMwRUNDMjU2X1NIQTI1Nl9UaW1lc3RhbXBfUmVzcG9uZGVyX0Fkb2JlX05PVl8yMDI0MFkw&#10;EwYHKoZIzj0CAQYIKoZIzj0DAQcDQgAE0PwehfiBmKYqkEC8Tn6pFJnk5kkVmc8UgrcDPNrIlv0m&#10;12s5LUchFpsCFbPvDyY4VfQuH1CdtyBkcbH8yTPJXqOCAYswggGHMA4GA1UdDwEB/wQEAwIHgDAM&#10;BgNVHRMBAf8EAjAAMBYGA1UdJQEB/wQMMAoGCCsGAQUFBwMIMCAGA1UdIAQZMBcwCAYGZ4EMAQQC&#10;MAsGCWCGSAGG/WwHATAfBgNVHSMEGDAWgBS6FtltTYUvcyl2mi91jGogj57IbzAdBgNVHQ4EFgQU&#10;7NEcb3znoE3kMT+HAAjUrdR9NrswWgYDVR0fBFMwUTBPoE2gS4ZJaHR0cDovL2NybDMuZGlnaWNl&#10;cnQuY29tL0RpZ2lDZXJ0VHJ1c3RlZEc0UlNBNDA5NlNIQTI1NlRpbWVTdGFtcGluZ0NBLmNybDCB&#10;kAYIKwYBBQUHAQEEgYMwgYAwJAYIKwYBBQUHMAGGGGh0dHA6Ly9vY3NwLmRpZ2ljZXJ0LmNvbTBY&#10;BggrBgEFBQcwAoZMaHR0cDovL2NhY2VydHMuZGlnaWNlcnQuY29tL0RpZ2lDZXJ0VHJ1c3RlZEc0&#10;UlNBNDA5NlNIQTI1NlRpbWVTdGFtcGluZ0NBLmNydDANBgkqhkiG9w0BAQsFAAOCAgEAouzBIPJ5&#10;Ly2riyO3AI9tQ4JzBK4dJp7QreHOLbFvciUGXWb9Z/BNXbnmsm+iImfJmGpmyJq03rlSsBqlEiE2&#10;U4lYbRUT980Q/Q6RZPhMeD9NdCErR/3g9ZYCum1X2mNIL83CEUD9wsCM6gWQBPNXOUCDYz7PNXLy&#10;SzhSnf3F+8zoaEL684jQ8teVDU+X7lEXtn4qADULETWDplVwHYNkyuzpLWA/hB/w/IFq+5x0IUST&#10;Lg+eBjY4mZzT52F8+hd4+wbtmlZYq70BgALK1tuy6oYPZLFufmi/oPf5cqkaDK1i0suCg0Gs7Twf&#10;jyrJHnDtUe3WyW8O1ARVZfhmxmlHOMeh71SzTS+YR44i63/QOM8XudnvWaqUlO5A7u3bEV75vriy&#10;zF4xxUsf49LLSHMZ0B8Di+AOUUblB9V8NcM9gohryBzXKGK5Kn5G+k7CiVO57Q6jShSmd+PbARK0&#10;3V8FaCHeM0v3FfwOaztSsOWjTv81EwrUJG3DIPPFxlqiJmmJiB4SLx2hNZ0XT1gmtEIa8b4qHj+O&#10;aeP86nfya1WzbKBLhAUkSDwd/lYi2qBZYpmUVHj88CmL8k63eoO9plbReD62278tZKglJrGQzBap&#10;99w0dDfEM6pM4q927nzciOZPeUatzV3G3zWA8famfIIwruDR7UsQHSSrMM2/YIuo8hUwggauMIIE&#10;lqADAgECAhAHNje3JFR82Ees/ShmKl5bMA0GCSqGSIb3DQEBCwUAMGIxCzAJBgNVBAYTAlVTMRUw&#10;EwYDVQQKEwxEaWdpQ2VydCBJbmMxGTAXBgNVBAsTEHd3dy5kaWdpY2VydC5jb20xITAfBgNVBAMT&#10;GERpZ2lDZXJ0IFRydXN0ZWQgUm9vdCBHNDAeFw0yMjAzMjMwMDAwMDBaFw0zNzAzMjIyMzU5NTla&#10;MGMxCzAJBgNVBAYTAlVTMRcwFQYDVQQKEw5EaWdpQ2VydCwgSW5jLjE7MDkGA1UEAxMyRGlnaUNl&#10;cnQgVHJ1c3RlZCBHNCBSU0E0MDk2IFNIQTI1NiBUaW1lU3RhbXBpbmcgQ0EwggIiMA0GCSqGSIb3&#10;DQEBAQUAA4ICDwAwggIKAoICAQDGhjUGSbPBPXJJUVXHJQPE8pE3qZdRodbSg9GeTKJtoLDMg/la&#10;9hGhRBVCX6SI82j6ffOciQt/nR+eDzMfUBMLJnOWbfhXqAJ9/UO0hNoR8XOxs+4rgISKIhjf69o9&#10;xBd/qxkrPkLcZ47qUT3w1lbU5ygt69OxtXXnHwZljZQp09nsad/ZkIdGAHvbREGJ3HxqV3rwN3mf&#10;XazL6IRktFLydkf3YYMZ3V+0VAshaG43IbtArF+y3kp9zvU5EmfvDqVjbOSmxR3NNg1c1eYbqMFk&#10;dECnwHLFuk4fsbVYTXn+149zk6wsOeKlSNbwsDETqVcplicu9Yemj052FVUmcJgmf6AaRyBD40Nj&#10;gHt1biclkJg6OBGz9vae5jtb7IHeIhTZgirHkr+g3uM+onP65x9abJTyUpURK1h0QCirc0PO30qh&#10;HGs4xSnzyqqWc0Jon7ZGs506o9UD4L/wojzKQtwYSH8UNM/STKvvmz3+DrhkKvp1KCRB7UK/BZxm&#10;SVJQ9FHzNklNiyDSLFc1eSuo80VgvCONWPfcYd6T/jnA+bIwpUzX6ZhKWD7TA4j+s4/TXkt2ElGT&#10;yYwMO1uKIqjBJgj5FBASA31fI7tk42PgpuE+9sJ0sj8eCXbsq11GdeJgo1gJASgADoRU7s7pXche&#10;MBK9Rp6103a50g5rmQzSM7TNsQIDAQABo4IBXTCCAVkwEgYDVR0TAQH/BAgwBgEB/wIBADAdBgNV&#10;HQ4EFgQUuhbZbU2FL3MpdpovdYxqII+eyG8wHwYDVR0jBBgwFoAU7NfjgtJxXWRM3y5nP+e6mK4c&#10;D08wDgYDVR0PAQH/BAQDAgGGMBMGA1UdJQQMMAoGCCsGAQUFBwMIMHcGCCsGAQUFBwEBBGswaTAk&#10;BggrBgEFBQcwAYYYaHR0cDovL29jc3AuZGlnaWNlcnQuY29tMEEGCCsGAQUFBzAChjVodHRwOi8v&#10;Y2FjZXJ0cy5kaWdpY2VydC5jb20vRGlnaUNlcnRUcnVzdGVkUm9vdEc0LmNydDBDBgNVHR8EPDA6&#10;MDigNqA0hjJodHRwOi8vY3JsMy5kaWdpY2VydC5jb20vRGlnaUNlcnRUcnVzdGVkUm9vdEc0LmNy&#10;bDAgBgNVHSAEGTAXMAgGBmeBDAEEAjALBglghkgBhv1sBwEwDQYJKoZIhvcNAQELBQADggIBAH1Z&#10;jsCTtm+YqUQiAX5m1tghQuGwGC4QTRPPMFPOvxj7x1Bd4ksp+3CKDaopafxpwc8dB+k+YMjYC+Vc&#10;W9dth/qEICU0MWfNthKWb8RQTGIdDAiCqBa9qVbPFXONASIlzpVpP0d3+3J0FNf/q0+KLHqrhc1D&#10;X+1gtqpPkWaeLJ7giqzl/Yy8ZCaHbJK9nXzQcAp876i8dU+6WvepELJd6f8oVInw1YpxdmXazPBy&#10;oyP6wCeCRK6ZJxurJB4mwbfeKuv2nrF5mYGjVoarCkXJ38SNoOeY+/umnXKvxMfBwWpx2cYTgAnE&#10;tp/Nh4cku0+jSbl3ZpHxcpzpSwJSpzd+k1OsOx0ISQ+UzTl63f8lY5knLD0/a6fxZsNBzU+2QJsh&#10;IUDQtxMkzdwdeDrknq3lNHGS1yZr5Dhzq6YBT70/O3itTK37xJV77QpfMzmHQXh6OOmc4d0j/R0o&#10;08f56PGYX/sr2H7yRp11LB4nLCbbbxV7HhmLNriT1ObyF5lZynDwN7+YAN8gFk8n+2BnFqFmut1V&#10;wDophrCYoCvtlUG3OtUVmDG0YgkPCr2B2RP+v6TR81fZvAT6gt4y3wSJ8ADNXcL50CN/AAvkdgIm&#10;2fBldkKmKYcJRyvmfxqkhQ/8mJb2VVQrH4D6wPIOK+XW+6kvRBVK5xMOHds3OBqhK/bt1nz8MYIB&#10;uTCCAbUCAQEwdzBjMQswCQYDVQQGEwJVUzEXMBUGA1UEChMORGlnaUNlcnQsIEluYy4xOzA5BgNV&#10;BAMTMkRpZ2lDZXJ0IFRydXN0ZWQgRzQgUlNBNDA5NiBTSEEyNTYgVGltZVN0YW1waW5nIENBAhAM&#10;Cy/HenjPuu1lVlTBmiQDMA0GCWCGSAFlAwQCAQUAoIHRMBoGCSqGSIb3DQEJAzENBgsqhkiG9w0B&#10;CRABBDAcBgkqhkiG9w0BCQUxDxcNMjUwMTAzMTgxODI0WjArBgsqhkiG9w0BCRACDDEcMBowGDAW&#10;BBT3EwJUZBucztJRLWLFv58phIz8+DAvBgkqhkiG9w0BCQQxIgQg10hGdhTTvHCxgO6hFrI4hk12&#10;FIOvrcAT/JEdRejd6akwNwYLKoZIhvcNAQkQAi8xKDAmMCQwIgQguXomaB0Y6bl8Yz74SDlkVXWX&#10;ltpQQ0Qsj4zN5SfgAKkwCgYIKoZIzj0EAwIESDBGAiEAtRWZ7GKeyMFaMbq65JSP16rJilrc3GTB&#10;pe8rNT0yTgsCIQD3/Tb724NjfgAWI8w7sH7anNeh5pcXTOlymQwOFrFmFGNwYWRZE4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ZZAQBccQppNHXwmOEVlAHDvdl8KRDK9QLzEJDO&#10;3tM04QB3sbQKXwYlycngLJ5Bbb1wKfuC8ZW5TeKZ2n0g/HIy0HynsvMHAogAZDLDzAwdUYYZqbQx&#10;UQDGHZ5Blo0GPSFFDrthEYB0psut+hVF+vMhYKAQDf/HapdxArlOYSQQbYGiHedDU9UYbchbTJ/e&#10;7aBc6OhjD5KA/CUkudwQ+ptQSj8ThzsNTftzx1ebgvrlh9hrn1gYqVJAf+N+shuu87hDyo6vpMEy&#10;tgYwO+8d7YK/ySvLj2SQWHfp2fOmYkE4ER5n2t6W48tzI9ZvqVHiLTuH2JTMgJKj0vqDrpM6Nld2&#10;4JdOgyi5xgAAAAlwSFlzAAAXEQAAFxEByibzPwAAIABJREFUeJzs3Xt8VOWdP/Dn3OaemdxDwpAA&#10;IYEEk1QQCAoitGprsG5rqK7KbivSFrs/C+vW6v6qrdrf4rq1uJeClaJ2KSwWtLolWsFCMShBLppE&#10;AiaAZJgk5DJJzpn7uf7+eHA6ziQxIhAYP+8XL1/hzJkzzzkzwfmc73NhDMMgAAAAAAAAACmHHesG&#10;AAAAAAAAAFwQSLwAAAAAAACQmpB4AQAAAAAAIDUh8QIAAAAAAEBqQuIFAAAAAACA1ITECwAAAAAA&#10;AKkJiRcAAAAAAABSExIvAAAAAAAApCYkXgAAAAAAAEhNSLwAAAAAAACQmpB4AQAAAAAAIDUh8QIA&#10;AAAAAEBqQuIFAAAAAACA1ITECwAAAAAAAKkJiRcAAAAAAABSExIvAAAAAAAApCYkXgAAAAAAAEhN&#10;SLwAAAAAAACQmpB4AQAAAAAAIDUh8QIAAAAAAEBqQuIFAAAAAACA1ITECwAAAAAAAKkJiRcAAAAA&#10;AABSExIvAAAAAAAApCYkXgAAAAAAAEhNSLwAAAAAAACQmpB4AQAAAAAAIDUh8QIAAAAAAEBqQuIF&#10;AAAAAACA1ITECwAAAAAAAKkJiRcAAAAAAABSExIvAAAAAAAApCYkXgAAAAAAAEhNSLwAAAAAAACQ&#10;mpB4AQAAAAAAIDUh8QIAAAAAAEBqQuIFAAAAAACA1ITECwAAAAAAAKkJiRcAAAAAAABSExIvAAAA&#10;AAAApCYkXgAAAAAAAEhNSLwAAAAAAACQmpB4AQAAAAAAIDUh8QIAAAAAAEBqQuIFAAAAAACA1ITE&#10;CwAAAAAAAKkJiRcAAAAAAABSExIvAAAAAAAApCYkXgAAAAAAAEhNSLwAAAAAAACQmpB4AQAAAAAA&#10;IDUh8QIAAAAAAEBqQuIFAAAAAACA1ITECwAAAAAAAKkJiRcAAAAAAABSExIvAAAAAAAApCYkXgAA&#10;AAAAAEhNSLwAAAAAAACQmpB4AQAAAAAAIDUh8QIAAAAAAEBqQuIFAAAAAACA1MSPdQMAAAAAAABg&#10;DOi6/oc/vPTnN3dWVV15+9/e4XK5xrpF5x9qvAAAAAAAAF84XV2dt3+r9pe/+Lerr75GkeWn/u1f&#10;x7pFFwQSLwAAAAAAwBfOr59Zd+i9Qz29vQ3vvHP1NfMMXR/rFl0Q6NUMAAAAAADwhRMOhVxpTn/A&#10;v//d/ZquV1RVjXWLLgjUeAEAAAAAAL5wFt/8dVmO2m32mprFdrv9iisqxrpFFwQSLwAAAAAAwBdO&#10;dk7OxImTxo0bt2PHG4osu5zOsW7RBYHECwAAAAAA8IXzxL/8vKOzIxqNXj336nAkHJXlsW7RBYHE&#10;CwAAAAAA8IXDsKzD5sjMyOR4Pjd3XP64/LFu0QWBxAsAAAAAAPDFEgqFJElKczpnzJyZm5sbjUYm&#10;FBaOdaMuCMzVDAAAAAAA8AWiKMpDD/7otMez8LqFEydOysvN5fiUDYYpe2IAAAAAAAAQzzCM37+4&#10;Zf2zz/AcV1paOmniJIHneUEomVIy1k27UJB4AQAAAAAAUt+bO3ds2/piZ0eHMy3NbLZEI1FZkXVD&#10;7+4+4y4sGuvWXShIvAAAAAAAAKnsnbf3btv6ohyVFVlRFJXjeEIMhmEikUh6esbJkyemV1SOdRsv&#10;FCReAAAAAACA1NTU1Lj5dxttVlt5+fRTH50KBoMTJkyIRCJZ2dmyHLVYrIIgMAxbVlY+1i29UDBX&#10;MwAAAAAAQKrp7u7+r//89zffeOPaaxfohr5r15+zc3ImTpw4KA7abDZJHCwtmepwOFiWZVmW47ix&#10;bu+FgsQLAAAAAACQUl75w8t/fPWVyZMmhyPhZ5/9tdVq/da3bve0nzp69CgxCMdxXV1dDodDMJkY&#10;huFTd6JmgsQLAAAAAACQMiRJeurfnkyz2/v6erds2ex0On/4w5Vmk/n11+qikYgjLW3ChAlms1k3&#10;DEWWnU4nIaS7p3usW30BpXKaBwAAAAAA+OI4cuSD1+u2d3Z2ejzts2fPqa6e29/f/8afXjebTE6X&#10;K+D3swyjKKrZbCqaUOj1nh6Xn08IKSkpHeuGX0BIvAAAAAAAAJc3WY5u/f2Lu3ftysrKuvnmrzMM&#10;EwqF3n/vcE9Pj8ALoiT19fVxHOd0OlmWCQQCDMvm5uVZrFa/35+XlzfWzb+AkHgBAAAAAAAuY729&#10;vT975CcMw3zzm7fabDZN0463tQ4ODvK84HS5opGoLMsTJ06UZVmWFUWRLRYLLwgWi9VisZxqP5WV&#10;kzPWZ3ABYRwvAAAAAADA5aqx8f3vfHvpjBkza2uX2Gw2vyQda2nJysq2Wm2SJJoEUzAYzMjIiEQi&#10;oVCIYQghxGKxCgKvKAohRFVVhm5NUajxAgAAAAAAXJa2/M+mfe+888P7VgqCoCiy97SXYZiy6dM/&#10;OnkyEgk7HGm+fl92VlYkGpFlmef5cDhssVgYhrAMZ7VZCSEsw9D5q1IVEi8AAAAAAMBlpq+vb/2z&#10;z0wsmviNb3yTENLf39/f1+cuLDSbza3HjnV3d4cj4TSns7Kyqq+3NxgK9vX2yooyfvx4h90hmITe&#10;3l6HI40eKn9c/pieyoWFxAsAAAAAAHA5+eMf//dIc9Pc6rmEEE3TPjpxIisnZ0ppKSHE19enG/p4&#10;t3tgcGBq6VRVVTs7OziOmzhpkiiK+ePyu86cMfy6YDJpqkoIYTkuPSNjjM/nQkLiBQAAAAAAuDyc&#10;Pu35n82biicXV1fPJYQMDAz4JcldWGixWAghwUBA0zSn09XV1VlRWUUIaW9vj0blcDikqerESZNk&#10;RbHZbbqqyYocDAYNw0h3uVg2lWd3QuIFAAAAAAC41AWDgf/ZvNnQ9dmzZhNCNE3znj5tsVgKi4ro&#10;DoZhsBynKEp/v+9LV87ged5z6lR39xlNU4lhCCbTxImT3jt8mOVYs9ksh5S0tDSGYRgmleMuQeIF&#10;AAAAAAC4xO3a9ecD7+6vuKLCZrMRQsLh8PHW1gmFhfEdkqPRaCQcZhhmWlk5z/OEkGA45Pf7DcPw&#10;B/xz514TDofTnE5FUSRJSktzappGCHG5XGN1UhcHEi8AAAAAAMAl6sSJ488/t2HSxElzZs+hW850&#10;dXV2dFRdeSXHcbHdDF3XVFXy+3NzcwVBIIQEg4GPTp602x3dPWdcrvSp06a9d/gwIQYhRjQatdk0&#10;+kRV0y7+SV1MSLwAAAAAAACXHJ/P97uN/x2JhL/y5a/QLYZhHPngA7PZnBB3CSGyLHf3dOfm5lmt&#10;Vrrlg+ZmlmV7e3tEUfzyl78SCAQIMXhe4DjOMIw0h0OSJEEwReTIxT6xiwuJFwAAAAAA4NLy+xe3&#10;nPro5OyP67qEEEmSmt5/v6KyMs3pjJ9ryjAMwzD6Bways3McDgfd+OGxo35J6ujoCIdDxcVT8vML&#10;Ojs6dF1nWSYQCOu6zgvCwYMHMjIzq6+++mKf28WFxAsAAAAAAHCpePPNnW/u3DG3em583D3a0iKK&#10;YkVVVcKw22g0qmmaJEnEMJxOJ93Y2dHR3t5us9msVqvJZKqeO1fX9Wg0wrJcOBQKBAKdnR2lpaXX&#10;Xnstx/HTy6+4qKd30SHxAgAAAAAAjL2mxsZXXnk5Jyfnqzd+NbZRFMX9+97Jyxt35ZUzzBZzbLth&#10;GNFIxO/30/mZJ0yYQLf7JenMmTMMw5w8eZLjuEmTJmVkZA4ODjIMazKZREl0udI5jn+/8f3x493B&#10;YPBv71p6sc/z4kLiBQAAAAAAGDO6ru/Z85ff//7F3Jyc6xZcxzBM7KHmpsa2trZrrpmXlZ1Np1+m&#10;DMOQRNEwjDSn89RHJ6eVldPtsiy3HDkSCAZUVWU5lmGYmVfNIoRoqhoKhVRVMXRDUWVZlh2OtM7O&#10;Dl9/f2ovxkuQeAEAAC5fG3c+3NDyanX5LbXXPmA1p411cwAA4LMZGBh46aVtb++tL5kyZcmttfHh&#10;c2BgoLnxfd0wFiy4Lj09nYuLu4qiDPT3m8xmlmV7e3picVfX9TNdXYqqmk3mSCQiieLixV+3Wq3R&#10;aNTv9/M87/fLPM+pip6fnz+trIzjuM7Ozot9zhcdEi8AAMDlqqHlVfrfxhO7vrf430vcV411iwAA&#10;YFSOt7WtXfcrXdNKS0r+/u/+Pv6hSCTS1vphR0dHXl7e5OJilys9/tFwOOSX/CzLcizb09Mz3u2m&#10;23Vd7+vt9fv9LEMMwiiyMmnS5MKiIkKIpmomk0mRZU3VCCH+QEAwmXiO43kh1hc6haV4CRsAACBV&#10;haP++J+ffuluGoABAOBStmfPX37wg+8v/bs7y6ZO+/rNXy8vnx7/6Ecfnax/662PTp6cMKFw+hUV&#10;CXE3FAqJgyJdbtfX35+bl2uxWOhDkUhkcGBAEkXDIIFAQJaj11wzjxBiGAbdPxKNpqen67re2Ph+&#10;eVl5aenU0tJSu91+kU577KDGCwAAcFnySYld0TbufLit4+DS6x8fk/YAAMAIDMN44YXnDh8+VDa1&#10;bNnd9wj8b0tKSuJ38Pl8je+9pyiK2WyeNmNmwfjxCSvuKooiR6M2m13XdZY1cnJyYnlVUZSe7u7e&#10;3l6WZXmelyRp6rQyp8tFCGEYJhDwS5LEMIyqqhzHlZZOlWWZjhaWZfliXYAxg8QLAABwWXLnTE3e&#10;SMu8CL0AAJeOY8eO7tr15w+PHbv11tqbF389Oyfn0Z89csvXb4ntEIlEmpubvB5PMBi84oqKcQX5&#10;48blJxwkEAjoms7zvKKqhBBeEGJxV5bl3u6ezo4OTdMIIYODgzabrbKqKvZchmEEng8GAwIvyFF5&#10;cGAgPz/fMAxCiGFc6LMfe0i8lxYlIok9LYQQwex05ZUTQk4ceE6JSMWz7hYszrFuHQAAXFqs5rT4&#10;vs0UQi8AwKWgv7//zTd3Hjx4YIJ7wrx5877999+x2e2EkDNnzui6HpuQ+eSJE4cPHeI4trCoSJHl&#10;sunTzWZzwqF8fX0ms5kXeJZldV0XTCar1UofkmV5cGCgt7dHVRWTyRyJRAzDmFZWFju+YRgsy+qG&#10;YTFburu7VU21WK3p6el0lqxJkydfpMsxdpB4x54SkTzN2wgh7U1biyqXxP5bUHojISQoni4ovbHh&#10;peUzFz9V/7vblKhUXbs+u7B6rFsNAABjr9Q9q/HELkJIlrMgvpMzQi8AwJgIhULvvXf42LGjzc1N&#10;mqp95ctfeeBHP3Y6naa4EPuX3bumFE8hhPh8vnfe3ivLsiAI2TnZGRkZEydNTl4rqN/n4wXBZDJx&#10;HGcYhsViiT+ar69P0zSfz2cymXRd7/P1ORyOycXFsR0Mw4hEIgG/nxDiSEvzSxLPcxarlWEYvyRd&#10;e93CC3tFLgFIvGMmJHrF7pb2pq1TZi/rbd9Xef1Pe9v3ufLKC0pvtLnc1bXr6393my3dXTZ/VXZh&#10;dcO25SHRK1icU2Yvs7nOTsjW52lob9o6c/FTY3siAAAwVionL6SJNxT1I/QCAAzp2LFjfb4+YhiR&#10;SKS3p6frTJeuaYqsGAxhWdYwDIMQlmFZljGbzXI0SgijqopOCC2ThoLBwcGBSDgiCALHcy6ny+V0&#10;8QLP87zdbh83Ll8wmU6ePDEoiqFAIBKJTJ06zeFw3HP3PXnj8nNyc5Pb8/777y24dsFf/rKr/dSp&#10;4snFqqpl5+SMHz8+IzMzeWdxcNBitVrMZsIwhmFwHBe/Wq9fkliGPd3hIYSYzWZREhVFKZ9+Rfw+&#10;mqoF/H673S75/aFgkONYTddprm5ta735b75x3i/4pQaJdwzQrHto+/033vv20fo1DduWF1bUdrXu&#10;SM+b3tfeQAgRu1uyC6uVqBT/LBp0B7uPFM+6++xxBr2epm0zFz8ldrcoUQmFXwCAzyos+hvr3gqL&#10;/sqaBVmFiYOmLn1VxYu2vfVkOOoPR/1ZzoKERxF6AeAL6/333/vzn99samrq6PB++ctf0RSlIL9g&#10;8uTiBQuuCwWDJ0+eYFnWJAg2m81kNjudLjrLscPpNAyju/tMIBAwmUxWs9lkNkcjEZZlNV23WCxp&#10;ac6s7OxoNKpqajAQUBXVIITl2DlzqidPmixJUldnZ9n06Wlpwy6QripKe/upF7d0Fk+ePHnSZIcj&#10;LSc3d1x+fsIkVdTgwABtITEIYRIf1TQtGAiK0mB3d3feuDxikFAwVDRxYmFhYfxuwWBA07RAIGDo&#10;usVi8fl8PHc2A5aUlH7eC305YIwvwmjlS0mfp6H+d7fd+IO3abhVopISkY4f2ODKKy+bv+r4uxvS&#10;86YHxdOEEMHsNFlcsZ+VqDRl1rJD2+9ftOx1eqj6TbeFBr3VtevrN92WXVhdVLnElVceqwADAJxf&#10;Pk9Xv6fL6nK4K1Lkf5Bh0f/04nu9za30ryu3ryuZN2Nsm3QOXtu/rq5hHf25qngRLfmSuCG+NdUr&#10;bpqzYszaBwBwEZ08ceLZ9b/+0+uvCwKvadp11y5YuHDR1fOvVWT5g6ZGVVHHT3BzHNfb08MwjMlk&#10;Tk9Pzx03bnCgP+D3sxw33j1B1bSAJPl8fTabPSs72zCMrs7OgCTqhpGekTlx0iSW4zRVJYQIJhMx&#10;CMsyZoslFArxPE8XClIUheM4Wj2Or7USQt54/fU/79yhampPb+/UkpK8cfnjxo2jMyoni0QigiAM&#10;mYQJIbRhZovlw6NHrTYbQ8jJkyfD4fA3br3VZrPF73ams8vn61MURVGUzq7OnOwcURJvqllMCGn+&#10;oPn/3LfyfF38Sxb3s5/9bKzb8MVic7lDojcsdhTPvrvpzUcnXXlXf8fhyut/+tHhTSaLy99/QjA7&#10;rY7cgqk3TppxV3ZRtcniSs+bPmnGXVL30Y/e+93kK++iM1r1eRpColeJSnRqq2tu/++P3vvdsfqn&#10;1ag/u+gyLvY21u05/PKbbXsP+zxdKfOt+nzxebr2b647+ueGtr2HMwvzba5hbx8CnEf0g/f8sp+8&#10;9sRvGjbX7X3+DwxhLsdkmOxXtStPHfwgfktVzYKxasw5c+dMq2/eqmoyIUTVolnOAinkI4S47Nk0&#10;8bZ5D2Y5C9w508a4oQAAF9Jrr23/v//3ofXP/joaDjvT0hiW/eVTT2dlZlkslnA4VDhxos1qC4WC&#10;xSWloWBQU1Wn0+VIc2RkZtnt9mg0yjCsxWLJzM7meX5wYIBlWLqGLTEMWY4SQliW0zW1t6fH62nv&#10;6uxQFcXpclmsFl4QWJY1mUyGYSiKQhcHokE3Pu7ue+ft3z73nDg4cNVVs8vKyttPfWQwzBXTr7A7&#10;HAmpmNI0jeO44eIuIUSWZZMgtH74od/vt9vtfX29oiRVfelL48d/ovolSVJ3d3c0ElEUJRQKZaRn&#10;9A/0pzmdRUUTCSG9fX2zZ885L9f/UoYa78VA56b6a29k0btrw9dol+Yps5c1bFteXbteMDsJIaOc&#10;kFmJSA0vLbe53F2tOworapWoVFS5pGHb8vl3vtj05qNTZi2zudw0GF8EjXV7OprbWvce6vd0+Txd&#10;se3uitKswnx3RWllzbWjya5h0f/rOx9o23s4/ggP1W+8II2+DDVsrtv20Jqw+NdJWb+76cnL8ds5&#10;XEZ8nq7XnljfsLkuYXtWYf5jTa+MSZPOo93rtmx7aE38lqqaBd/d9ORYtefzaDyx69ntZ2/Sl7hn&#10;haOSt/dDd85Un9QZm8l56fWPV5ffMvwxRuvdnR+cOtpJCLE5rVfMKZ5YltiVGgDgYtJ1/YUXntv6&#10;+xd1TbeYzYQQu90xIA7846r7y8unG8ToOdPtdLn6entc6ekcz0sDg/Y0R+m0sp4zZ0KhEI2UObm5&#10;HM+f6ew0mU209utypfMCr6qqqiiSJEUjEY7j0jMyNE2jAdhkMnM8ZzZbYqFUVVVZlg3DsNlssRCr&#10;6/qBd/cfPnhQkqTx4925ubkmk2C12vLyx720bVtamqO0dIh15j6VYRiqqnZ1dn547FjB+PF+SWr3&#10;tNvt9sU3fz1ht9Pt7bKsRKMRf8AviZJgEnp6esqnT6+oqCSE9PT1futbt3+Oy395QOK9GHZt+Bqd&#10;kiq/9Aa6pWnno32eBsHinH/ni+d82Nh4YNodOruoWuxumX/ni2JPS8O25YuWvX5Bezj7PF27121p&#10;2FwXn8GGY3WlLVpx+8IVt1mHL0uunr801rcwZunaR6rvqPm8bb38NdbtefbOBxI2ptgdgca6PbvX&#10;bWnbe9jqSnNXlHz6E5L0e7pCYqB03oybHrwHHQQ+P29z69OL7x3uF/xXg/svcnvOL5+na/X8pQln&#10;d1n/g7Nx58N01C4hpKp4Uav3QDjqL3HPavMeoBut5rSVtz435BK+o7T75YPP//zVoBSO35jrzvzO&#10;//367OuvGPIpQSl86mgn/S8h5IP9J5IfzXVn5ozPiB1t4Tevmj6neIhjAQAk2bZt6wvPbzA03Waz&#10;EcKwLKOqqm+gf8X3VrjHu0vLyw8feNfpdE0pLW0/9VFOTo7NZpf8ktPpysjMNAxDjkZZjost85PA&#10;MIzuM2c4jsvIzOzt6Y5GIrpu5OTmKorMspzNZmNYVhCEYDAYCgRUTXWkOR1xBdtIJLK/YV/j++8T&#10;Q+c4frzbzTCMe7zblZ7ucDgyMjPNFsv3vnvP397+t+d27gG//73Dh51OJ8uybcfbBgYGv/q1r40f&#10;P/4T+wQCJ48fD0fCqqJqmpaent7b29s/0H9FRUVZWTkhJBAKLV5887k14DKCmasuhpDodeWVi90t&#10;gsVJ55eqvP6nIz+lq3VH085HbeluQogrt1zsackpnOvKK88urI7VgW0ut83lXrTs9aadjxJCpsxa&#10;Rl8iNOjNLqw+tP3+ooolhZW15/10wqK/7onf7F635TM+Zf2udVuWrn14yLJkw+a65LhLCOmPKxp/&#10;kb30yUoUNeQVu0z5PF2xSB8W/fGl/s+qsW5P697Dv2h/8zw17YvL29w2mvtZl6ln73wg4exK5s24&#10;fOMuIWTp9Y/7pE6abxtP7Fp45V2xrEuFo/6nX7r7nEPvf/34xd0vHUje3uPt/9cVLyy8ddY//Ott&#10;p4529nj7Tx3t/OhoZ1AKH/lkvrU7rRPLCnLdmbnjMwghOR//EG/IjQAAyU6ePHHvvSvkSCQtLY0w&#10;nGEQs1lgGEaWZV3Ti6dMkUSRGEZubt6EoqI0p7OkdKorPV3X9ezcXFrwY1lWEARFlmn/Yb/fr6kq&#10;wzCqqtJuyYcPHezp6Tl16qPWttbuM2eCgcDA4ADLsOnp6Xn5+YqiFBUWff3rt3zpyhk5eXmEEFmW&#10;FUXhed4wjL/s+vOON95wuZy5uXkBv1RZ9SWWZZ1OV35BQZrTabVaaTAun35FMBi02+2f9fQNwzh5&#10;4gQhhiAIHR0d4VA4b1xeQtw1DEMaFCVJstlsLMM60tI6vF7DMHiedzldhJDXX3/twX/+yfl5Py5t&#10;qPFeQF2tO44f2CCYnUWVS8TuFkJIe9PWG3/w9sjPqt90m2B22lxue/qEwe4jdtcEOSJOmb2sq3WH&#10;YHZ2tr5BCCkovTEhytKEnF1UnZ43/fi7G1x55UWVS2j6Pb+h19vcuvHex0fIWrSKO8IX5SGrKE8v&#10;XjFkyEHHXUJI297DTy8eYtaZVKrxNmyu23jvY+fxgJfpFESXmiF7XlCXdY13472PJXTVrqpZsHTt&#10;wyN0Qrks0Ezr7f2Q/rWqeFEo6qc9nGP7WM1pj3/nT1bzZzvT3S8f/K8HthBCct2Z37rvhoXfvIoQ&#10;cmT/ied+/iot3g5n9vVXTCormD6neGJZgd05dBUFAOCzev31un/5fz/Py8nlOF7TVEEQdN1gGKJp&#10;GjFIT1/vhg3PZ2Rmmkwmq83GsixdiUfXdYZlDV03DEPTdY5lVUVhWJaOvzWbzYZhGLre29v7298+&#10;987bbx9+75DNatMNIxAMGgZxOdMM3YgqskkwFeTnS5IUlaOhUGj+/GtnXTXrW7fdnpOTazKbd77x&#10;p6MtR3TdIITkZOdkZmdZrdbMzCxN03JycvLGjYtfSvfY0aNb/mfTdUOtiKvrOl2LaMgr0OH1trW2&#10;ZmdnDwwMtHvag8Hgt79ztznuyIQQURTbPvxQVVWGZf2SNHnKlJPHj/M839HZseRbt5lMpkOHDt7/&#10;ox+fzzfmUoUa7wV0/MCG+Xe+eOLAc4e23z9l1jI5Ig43TFeJnF2ISLA4BbNTsDgLpt54tH4NIaSg&#10;9Mbe9n1H69cIZiedqqps/qq+9oZdG742ZdayWJrNL72B1nXp08vmr3LllXuath3afr8t3X2+Fi4a&#10;rpej1ZVWfUdN9R018V1Jvc2ttNtzws4b733MXVEymk6nWYX5iLsjWLgidcZdnPdivre5FYn381u5&#10;fe3q+Ut9Se/O5biKT0zD5rqEf5dqHlx+04P3jFV7ziOrOe2hO7bGujc3nthVVbyoZs6KX2//YWw0&#10;L03FS6//+egrvUEp/PzPXyWETCwreGzTCrvT2tMx8O7ODyaVFdx23w3/uuKF5KcsvHXW7K9MH66r&#10;MwDA5/Ef//H0H156KT9vnEGIIPC6rtEyqRyVWY41mU26rjMc60pP5/lPJB2GYRhCGJY1CGFZjmFI&#10;LE/SrHimq+tnP3v4j//7im4Yuq6rmh6VJcIQq9lssVj8fr9hGA6Hg+c5v9+vG7qqqoqqvvnmzoMH&#10;3n35pW231i6JhMPjx7vHj3ezHMexrMALGekZDMtYrdbsnByny5XQpGllZd09PcnnqKoqISRh5xi/&#10;JB058kHhhMJgMNjd3R0Oha++5pqEuKvren9fnz8QcDmdoVCopLRUHBStVqvf73c5nSaTiRAyYULh&#10;kMdPPUi8F1Bo0Ct2txTPupsG2vS86WXzVyXv1tW6o71pK12UaObip2wut9jTcuiP97vyytPzph8/&#10;sIEQklM4Nyiezima29u+7/i7GwghZfNXid0tb/zqmqLKJdlF1bS3c3Xtek/TNrG7xZVXTocK3/iD&#10;t0OiV4lIo5wTawTDxd2FK26vefCe5NqIu6J06dpHFq64PbkmvHvdlqVrH0nYOaHGa3WlXaZTyJx3&#10;mUOlC3qL4eI35gIJDdG/dHFWYX5R1nmbAAAgAElEQVRI9O/fXNdYt2fIZy1ccTu9J0InWIoPZmEx&#10;cEEb/AVhdaXd9ODy5PL7kJ/Jy0X86ZTMm1G7etUlNeq7z9NACPnU25TPbl/ZeGJXiXuWzZzmzpla&#10;OXlRLMEuvf5xd/bUuv3rwlF/44ld3t5jNXNWNBx9NVbp9fZ++Jm6N9e9UB+UwrnuzFjc/aebf0lH&#10;8yZn2tvuu+G6W2ehZzIAXAi9vb0/+ck/d3V0uJxOwzA4jg8EAoQQgRei0ajJZLKYLYLJVF5W/ot/&#10;e3LdM88mPD02wpYhhDB0oqmoyWQOh8PRSHRfwzsr7/tBNBoxCNF1XVY1+hSLyaRpuiRJDMMwDBMK&#10;hUwmM8dyuTm5UVtUljuCitI/OKhq2pb/2WwymX7844csFqsoiXaHIycnl+e4nLy8zKys4eKrYRgJ&#10;ixiNHHeDweDRo0ezMrP8fr/P5wuHw06nk05DFa+nu1uSJJvVGo5EdEOfMGGC97TXMAyz2SyYBF3X&#10;WZa1Oxzn8C5cjpB4LwhP07aQ6M0vvaF+022VX/kpTZu0HtvVuiN+LO6x+qcHu48oUUmwOMXWloZt&#10;y20u98zFT4VE79H6NbTkq0SloHhaMDt72/el502n+4vdLYPdRwghg91HYsODY69Sv+k2JSIVVS7Z&#10;teFr2YXVIdFbXbv+c05ktfHex5Pj7qdO9OKuKF25fe3Dld+If25yB+aaB+/p93TRYJNVmF9Zs2DI&#10;FP3FlFWYv3TtI7GJmqtqFixccXuKFTDj74kkzJdbVbNgyE7vC1fcXrv67C2kEkKq76gZrm88fB6X&#10;dTl3SNV31NDFzxK6pVwi6FLtn5p4fVIHISQ2areuYZ3VnFZVvKhy8sKq4kULr7yrsnjRxp0Pt3kP&#10;+KTObW89WV1+S4l7VkPLq7TYSyu9tdc+MJrZm7e/UE8I+dZ9N9BuyX956UBs8qp3d/51baeJZQU/&#10;fuY7yLoA8Knefntv/Vt7mj9ojoTCeePGZWVl5efn84JpwoQJxVOmlJYk/sus6/rBgwe2b//j66/V&#10;uQvcFrPFMHRVVTmON5vMoXDIZrOZTGaWYehCQYSQAV//M8+s/f73701+dYMQQ9cJISzLmkxmhmHS&#10;0tKefWbtL3/5C8Kc7UvMEMIwjM1qVRVF0zRCDI5jGUIsFithGJ4XbDabrmuGoZtNJrvdoWlaNBLu&#10;7OpkGOa3//3C3y39+/xx+dk52Y60tPSMzPjVcZNPjTBk9HFXluXjra0MISzLiqI4KA4qinLdosRO&#10;0YqsdJ/pDgQCPM8PDg7MnXt1IBCQ5ajJbOI4rt83oKkqazJFwuEhXyX1IPGef007HzVZXILFefzA&#10;hsKK2l7PvvS86cWz7g6J3q7WHZ2tb8QCqqdpW69nX2jQa0t3d7a+4cor72rdoUSkEweeK55195RZ&#10;y47Wr6Ejcpt2PlpUuYQQEhRP21xuk8XV69lHg3F701bB7GzYtnzm4qfio7VgcR7afn917frswuqu&#10;1h2Htt//eeaFfu2J3yQP51u44vbRlBnpRM11T6yPbUnuJImK7shSrKKbLH5t4VtXJ3aFKJ03MznK&#10;Ji9HXLt61er5Sy9E8yCVJHQwuUzdNGdFbDkiKhz1N7S82tDyapazoLJ40cIv3bXy1g1t3oN1+9e1&#10;eQ/Qfs5VxYus5rTGE7vCUX846t+48+Gmk7tvvfaBLOewKwy9u/MDWuClY3cJIbahhuMu/vb87/zk&#10;PCx9BAApzDCM7dv/d/OmTaqsZGRk2C02h9WuROUznV1dHZ2yLIfDoXAk7HS6LDYrMUhWdnYoFOzu&#10;7vb7/dKgOC4vr2hCoSCY6MxSJpMpEomYzZbMzExN0xVFttsdNO4SQtLT019/7bVly5afXVM3Du3Y&#10;TH+m+2/63X+vWfMUIURTVXK22zNjt1rMZpMUjbAsS8jZ1XXDkbDZZDZZbaqqnu7wGrrOC4KqKMFQ&#10;kJCzddo9b+2ZPGnyyn+8Pz09w2Q2j7ygLsuy8XFXkRWWY4d7iqIonvZ2WZbtdrvP5+vr6yMGmTR5&#10;ckHB+IQ9e7q7AwE/y7KKoowbNy4zK+ujkydtNlswGFQURZFlcVBMz8wQJekzvH+XM3asG5Bq+jwN&#10;nuZtckQsnnU3XSho5uKnaMfmXRu+1t60lRBCZ7E6Vv/00fo1rtxyushQUcUSsbtFiUiuvPKy+auU&#10;qHS0fo3N5ba7JvS276NRtqt1R07hXLGnhaZcT9M2+sPxAxsKSm+s33QbPTIhpLCyVrA46eBeQkhI&#10;9M5c/NQ5n1RY9O8aambmmlGPfJuT0mkNPr/KjwdsV9UsGGVRcXzSCkZ0CWj6c4rVwAESVBUvWnr9&#10;40M+5JM6d7/3u0ee/+rTLy3zSR3fW/z0Q3dsrS6/hWbdhpZXS92zqooX0ZTbeGLXI89/dePOh+Nn&#10;t4pH51uOxV36c/wcVLS3M+IuAIxMFMXly+9+9pln7Fary+WiXXk1TdM1Tdd1hmF4nrPb7VaLTVPV&#10;kD8Q9PtPnzrVe6ZbV9R0h3PSxIlms9lsthiGzvOcruuaptntDo5lo9EoyzIOR1os7lIMIfveGXa+&#10;WMMwVEXx9fWtf2bdTx/5CSFE1VSDEN0gFrOFECY7K2tQHGRpHKUT/RoGQ0goHO7q6T7d2RGORDRd&#10;D4fDUsCvadr48e57ln33n+5/YHr59EPvHc7OzrVYrSPE3UgkwrKs1+PJzDjbNSYajXIcR59CS83x&#10;+2uadtrjUWRZMJmCwWBPbw/DMi6X68oZM/p9vvg9/ZIUjoTNZjPLsR2dHVVfulJVlEgkwgs8x3EM&#10;w4iSePq057THQxP+FwFqvOdZdmH1jfe+fWj7/bs2fK3y+p8K5rO9l08ceE4wO5WINGXWMiUqEULa&#10;m7ba0t1iT4tgcdpc7qY3Hy2bv6q9aSsNt56mbTaXW4y02FxuT/O2wopaQogrr1yJSrFBudlF1b31&#10;+2wud3ZhdXvz1oLSGxu2La+uXe/KK6ctOVq/5lj909Pmr4xVmF155efQt3n3uheT+zNX31Ez+l7H&#10;WYX5JfNmxMp0I0easOj3NreRUYeWsOhvrHurqW6Pz9MVK0SXzJvhriitqllwHpOPt7k1LAYyC/PP&#10;rZ8nbWfb3kMJJe7SeTMra64dfe/KUTbD5+nav7mude+hhOpoVmG+u6J0zh01l9SsYLSC3e/pqqy5&#10;dpRPSa7xEkK+u+nJprq3SubNSH7fY9ff29wW/zmhvejP4Wo01u1p23s4oe/Dee8rS98+d0XJuXXy&#10;9za3NtW91br3UFgMeJtb6VrHNldaybwZlaO+uXDOfJ6upro9dLRCbKXlz/PqPk9X297DCb9E7opS&#10;ekyry5Fw5dv2HqYXcMjFwOlHot/TZXU5Rp4HztvcSldQS/5tomPOx+QOC+2QvO2tJ2OzUiVo8x5o&#10;8x7Y9taTtLdz7bUPtHoPtHUcbPMe8PZ+WOKe5c6ZRgihMZgWh90502KDexd+6S49yu9++aDdaa35&#10;9vzYYe1O67q//PPulw+GpPDEsgJMTwUAn6qzs/OBH93PGEZOdo6qaiaToKoaTV+EZXTdUBTFMAxF&#10;kU2CwPG8IPC0c6+iqAzD8Byv6RrLcjQnE0IYwmiaFo1GOI6z2x3JhVxCSG5O7quvvnLtguviN9IX&#10;OtHW5vWePrC/IRgIvLjt95FIRNVU3TAIIQ67wzCMjIyM3t4ehjDkr2nXsFishmEIDBMOh81ms0kw&#10;2axWnuOCodA1V1/zg3+4Lzcvz2Qy3Vr7rV8+9W/t7R9NSeqeTRmGIcuyIAgcxx08dLBkSgldGZgX&#10;BJb7eE5phomv/RqGcaaryy9JHMdpmur1es1mM8/x+QUFPl9ffI1XURRRFEPBoKLIXV1nZs68iuf5&#10;YDDIsWwkEmEYEgqFFFk2DMNkMmU5P+8sP5cLrE50PtHlcGmkpPMkL1r2Os2ffZ6G4+9uECzOnMK5&#10;hZW1x+qfPn5gQ37pDXTIFiEku6ia1ninzF5GlyAihIQGvfmlN/R5GqbMWjbYfcTTvG3KrL8+WjZ/&#10;VW/7vq7WHfmlN4REb0j0FlUuOf7uhkXLXo+NE27YtjzWMELI/DtfPIcprB6p/JvkfsiPNb3ymb6w&#10;hkV/w+Y6GtWqaq4d8ut7Y92e+GmK4gdqDnfMbQ+tSZ4OOt5oZqZp23u4YfN2OrQv4RVpbmys2xMf&#10;bKyutKqaa296cPkorwBdwbhhc90IizZ9ajtpS2g7aRseb/rDkJdxNJeFfDw8ePTf1Nv2Ho51Tc8q&#10;zM8qLPA2t8ZmnKJHS3jKxnsfo621udLcFaWx/elQ5FG+LiHktSd+E98rnhr9+kNh0b973Yu71m0Z&#10;4fp/pqvx2hO/+fxHa9hc11S3JyT6Y/NvxdB5ztv2Ho7/vcsqzK++Y/GQyW1I9P0aeWBzVc2Cmx68&#10;51N/O5IXxyqZN2Pl9nWf89VL5s2oeXD5KK+5t7l120NrznmcdsKMA217D+9etyV+RrThpiQY5euW&#10;zJuxdO0j5+UOwrH6pwkh0+av/NQ9KZ/UScfr0r/SZYds5jSfNMSiQSXuWaXuq0rGz3LnTPX2fmg1&#10;p9F82+Y92NZxIHZAQshNc1ZYSMYjd67r7Rh4bNOKiWXDdnsGABiZpml//3d38SzHcZyiyDQ30img&#10;iGEYhLAso2u6QQyO4xmGsAyrairH8YZhmATB1+9zOp3BUMhitmiapqmqpmsMw5jNZoEXTGZzQmk3&#10;XueZrj+88r/9Pp84OKgosqqqx1paWI7zer1Tp05VFHXjxhfe2feOpmuaphmEuNKcaWlOX78vzZHm&#10;D/jDkTBDGN0wGEKMs4N/icNuz83OJoTYbfZQOCRK4vSy6fetXHVFZVV6ejpdyNcwjFf/8PIt3/hm&#10;fGqldF2XZdlisdC/rl79/2bNvEqOyhaLhcbds5H+k0/s7enxnj7NsqysKJIo9vn6HA4Hz3FTp5U5&#10;0tKys7PpboZhdHi94uBgb29vKBxiWPZrX7tJ1/WB/n7v6dOSJHEc13Wmq+14W052dnpGxsyrZn37&#10;O8vO1xt9KUON93wSu1ua3nxUiUjZRdWEELpEEH0ou7C6aeejU0qXdba+0d681ZVbbnO5Q6KX7km7&#10;KxNCzo7LtTgJIXSdISUqhURvr2ef3TXBlVfuyivv9exTIlJI9NInTpm9jGZpQsjxdzcUVS6p33Tb&#10;omWv09edMnuZzeU+O2/zvW+fQ9z1Nrcmx9347qOjZHWlDRdyaCCJZbmYkb9lNtbtGXIyrQRtew+v&#10;nr90uK+zDZvr4uf4bdt72OZKo+uU0Ji6e6ju3DS9N2yuq1296lOTW9vew7++84HP087kb+fk40r4&#10;kJXMpxffO8KCyTE+T9fTi1eMfl2W+ADTltx+QhIqXW17D8en7vj2e5vbLtrSSt7m1mfvfCD5M5yA&#10;Xo1PnYntU9ejjj/akLdskuN3297DD9VvpLHT5+naeO9jQ37yfZ6uuifW71q3ZeX2tSNn1FHe8iCE&#10;NNbtaazbc97X5tn20Johf3ES0Cw93GTv8T7/cs2xq7173Zbd67Ykfx6GXB9ruAnqk338+/vwxe86&#10;keUsWHnrhsYTu17bv87b+2Gs3kuncbaa03xSZywP06ovIWfvVrhzplrNf/2fQr/U4ZM6S9yzqiYv&#10;1PzWR76/LuSPDBd3g1L41NHO6XOKL/D5AcDlLRAI/MMPvk8jqSxHLRZrMBhUNdXQdbpSDsuydJYm&#10;nhcYGggVWTd0TQuzLBuNsumu9EFx0GF3yLKsaRrLsSzDCibBYrHwvJAcKcnHNdJwOBwJh3/32xfS&#10;XS6bzWa12VmWEUwmTVUnT5qU5nSebm9vaWnRdE3XdUKIw+6w2x2yLFstllA4pCiKphkG0S1ms9Vi&#10;jUTCDCHprnS7zeYPBjVN6zzTxTKMzWpzuVwCLzjiSs0Mw/zNN299Z2/91fPmxzdM0zRVVWNxlxDi&#10;Pe2pmH6FzWajuT1h0mYqEo50d5+JRqNpTueZM2dUVc3Oyg6Hw86sdFmWY3GXEOLr6+vs6DCIwTBM&#10;b29vzeLFdHs4HDYIycjIGBgYOHXqI2IQgzAsy1mtw06plWKQeM8bsbulsLJWiUqdrW/kFM6lQ3nj&#10;dxAszvbmrUUVS44f2GCyuGgYFrtbsgurFy17/fi7G/raG2gipWFYsDgL8m6kszT3tTeQIkII6W3f&#10;Fxr0EkKqa9cfrV+TXVR9/N0NU2Yvowv2uvLKaem4aeejldf/lBCSXVh94sBzYncLre72eRram7Z+&#10;pjG9TXVvJW88j134fJ6u1fOXDvmdcoRcMeQ34JJ5M0rnzQyJftrDOf6hjfc+RvsfxrYMlwx3rduy&#10;cMVtPk/XaL7pbntoDRlxXdzkdtL6sLuiNLMwv23v4YSmbrz3MavLEf+leZThIX7/hHL0ohW3z7mj&#10;ht6haKzbkzAJWd0T60Oif+RaOpVVmJ8cdONfKGHFGtoRd8hrWDXqrsuf05CfE9rdfbjPCfm4i3Wy&#10;IfMP7cOcWZjf0dyWcNdm97otWYX58R+P4RLUtofWrNy+bve6LfQTNQL6uR0h9A75wabdibMK8+N7&#10;dMfUPbHe5+k8X/M5bbz3seSwTUcZJHcCJ4TQavbK7WuHC71Dvon0jMin3ReLbwB9rU+9wvGe/eS9&#10;KqsrrXb1KtpFhfaIjs2gTggJi/5n73zgU2+aXCBVxYuqihe1eQ82HH2VTkwVS7nunKkLr7yLfFz4&#10;TZikytv7YSjqp4XfTGcBffTdnR/807JfTp9T/A//ept9qHmqCCHvvnnk+Z+/uu4v/zzcDgAAb+35&#10;y6+fWSfwAs8Luq7xvCBJEssyPMdphAiCyWF3qJrKcRzP85qma5qqqqrZbA6Hw5qm8TxPDBKVo4Ig&#10;RCJhWVE4jtNV3W6zm8zmIXsy0+GvAb9fVmTDMDRNPe09nZ2dzbCspmu6TnLz8gxd93Z0FFit7767&#10;f0AcoPGYY1lCCMswkWiEZZhwOGwYOi/wOVlZDGHCkbDdatOJ0ePrM3p1hmU4lmUZlrBMNBo5/N7h&#10;js6OWVxiqTknN1eSJOfHPYcVRWUYEr9qbjQaDYfDdrv9r8smJcXdcDjsOXXK0A2b3d7X28uyrNls&#10;VhTFZre5nK7SqX9dZE4Sxb7eXp7ng6HgoDhYcUVFdnYOOduRm3Asq6jq4OCgQchXb/yq1Wrt7uku&#10;GP9F6b+DxHveHNp+f1HlkuJZd9NFg6bMXpZQUK2+db3Y00Jz6dH6NYQQV165YHHSMiyt2WYXVitR&#10;ye6aQHsp0x9s6W4lItFFfe3pE5SoJJidnR++oUQkMdIiWJzH391QWFHraT67Ei/tHV0w9UY6bVV2&#10;YXVv+z6xu+Vo/Zqu1h1Drgk8gta9h5I3DjmE8tz0e7qGC5bD5erGuj0J34DdFaXf3fRkrOxcu3pV&#10;cj/YX9/5QHw34CG/+pPPUiOltj20ZrgRid7m1oR2VtUsWLr24VgbqmoW1Dx4T0I57qWH1sQn3tG3&#10;hHxcfI791epKS4hGVTULSufNWD1/aUIwG82A59rVq4a7aISQ78Vd//hXTw54yV3HL5Dk6++uKF26&#10;9uHYBaldvSo5Am17aM2Qve6Tb4IkfOpoD+GEvFf3xG/iE29T3VtDftpphXCU7zVNVo81vTLko8kl&#10;6Oo7ampXr4qdUdvewwm3RQghtM2fP/Qmx92Ez/yQRXJ6I+Ch+o3JB0x+E8kn1wAfTUG75sHl5zCy&#10;uvGTN0SyCvMfqt8YOxGrK636jhp3RUnCp2K4z8/FUeK+qsR91dLrH6e9lFu9B729x7y9Hw43K5XV&#10;nObOmUbjrtWcRuPu8z9/dfsL9d/5yS2Lvz1/yGdRR/afCErhI/tPYBwvACQTRXH9s8980NRsEky6&#10;pqm6TucN1jSVZU3EIDabTZJEQojFbDGIEQqGnC7XwECQ53lVUa1Wm6pKgiCoikpLu7Ism81mi8Vi&#10;sVhMJnPyKxqGoamqYRiBYIAQhuM4RVFsVtuhQ4duuP6Gzo4OwWSiJdbikpLo8ePhULjlaIuu6zRi&#10;6oZBB+yyDBuNRhhicLyQmZ4ZlaMsy6iKEgqHdcNgGYZlWZZlOJYjDDEMIzs39777Vi76yvXxUZaa&#10;UlJ64ngbTbyyLMdmpSIfD+XtPnMmOzt7yDI1FQlH2j86ZRg6x/Pi4KAoicQguq5H5eiUKVPKystj&#10;ewb8/jNnzgSDQVmW5WhUVdQrZ86kD+maLkcjgiAIgslut2uqerrD63ZPEP1SZmbWub/HlxXM1Xx+&#10;9HkaQqJ3sPtIn6dh5uKn5IiYPEEUXZTIlVc+c/FT8+96sXjW3TSahkRvn6dB7G5RotKJA88pEam9&#10;aSvNt72efYQQV255bM6q9qatrrzyKbPPTn8V42nell96A/l4ImjB4mza+Sh9iBaTBYszp2iuK6+8&#10;eNbdnqZtoz+1ITv7JU+Te85K5s34TP0AfZ6ujfd+YoZSuuRvQty66cF7EkqvCWlwhKmAYl/HaU/s&#10;pWsfGblu81rSEFPycSyJ31J9R813Nz2Z8KJWV9rStY/Efx1PqDrWPLh8uNcdquWfqMIuWnF78hd9&#10;qystefmf5FGyyWiCHTLbuytKhwzM7orShAm9swrzR6jmnUfJ159+ThIuyMIVtydcYdqbPfmACeW+&#10;knkzHqrfmHw1lq59JP7zHBb98UXIEW4rxD51WYX5NQ8u/+6mJ2tXrxpuf5+na8iMl9z7vapmwdK1&#10;j8Rf8JJ5M4YsETdsrvtMvQmSNdbtSWhVybwZCZ/5Id8F8vFw2eRjJm9MCPD0Nyj535DqO2pWbl+3&#10;cvu6X7S/GeuzvXCo34jhdHzytynhMsZOZ1HSvzO71537OnDnS4n7qpvmrFh564ZffP/tX/2waeWt&#10;zyX/odurJi9sPLFr486fEEJ6Ogbuv/mXu18++NQf/3HkuBuUwnQl3lNHhxgtDABfcB0d3vv+zw+O&#10;tRxlGIZlWfJxoAuFgna7nSFE1VRCGEIIx3Esx+m6znJsMBg0m82qonAcF41GeV4Y6O/39fsGBgYM&#10;w3A5XVarzWF3DBl3aSSOytFwJEIIoTNaUZJfCoUj2bm5hGGi0Wh6ekbT++/zPE+IcaTlA8MwCMPQ&#10;SZjNFkswHGJZRlEVQojdZiOMwfN8MBSKyjKNpXR2K47lCDFYlr3x+q/+53+uXXzzLQ6HQ9cTp0Zi&#10;GKa/v582z2QyxeKuruuKophMptder5tbffVwlzEUDJ32eGRF5gVBEkVFUVxOF8dxuqHbbLbp06+I&#10;ReVgIDA4MOiXJFmWI9GIPxCYfsVfH9V13SDEMIgsR6PRqNPpum7Bwi9Vfam4eMrEiZPO8T2+3CDx&#10;nh/tTVunzFqWUzi3aeejb/zqGnv6hBF2ViJSX3tDn6dBsDhDoteVW360fg0t5J4dwWtxChYn7cyc&#10;UzjXZHHFFi4SLE6xu6W3/exQXhqMCSHZhdVid4st3U3zLa0Jx5Jtde16OpqXENL05qO0njxKQw6A&#10;PI81XkJIfNntU732xPqEfobJMZJKXjwpuf45QvSqvqPm8aY/1K5eRdfCXbr2kSETDiGkcaiO37vX&#10;vZhQIBqhsJkwijIhI51z5W3hituG3F5VsyDhxBMmSRoOTRfJ20d4bsIL3fTg8otT/qp74jcJrYqv&#10;NMZLngsqOUzSeXpjfx3uOlAjjIn91HezdvWqx5peuenBe+jkXiu3rxtu/6ZPJlsyVFa3utKWrn04&#10;+bnD/dbUPfGb0YxZHc5LSel0yMYPd+skeXgtnZk5Ybchf4+Sb+KExQCdsjvhNIe7azOyhDER8ZJn&#10;F2/YvP2zHv98aTyx6+mXlv3g3yt/8O+VT7+0jP55bf+6to4DCX/q9q/7p2euWb15Sd3+dVXFix77&#10;zp/Ek/w/3fzLUc5T9e6bR4JSmBCCGa0AIEF3d/eP7v9Hq9nCsqwgCIZh0C7NiqIIgqCqKstxgskU&#10;jUZMJhMhJBqNCryga7qmqrIsa7p+qv2UJA12dno5jnc6nbm5uenpGYLJZLfb2E8u9kP7MGuqSgyD&#10;zhelaRohhOO4YDCoqpqqaaFQSBocDEh+XdPT0zN6us9YbbbyK65440+v0wIvXWiXEIYYJBAIqKpK&#10;DIMwDMOwgUBQkkRVVTRd03SDEGLieZMgEIbYbLbly757z/Lv5ublSX5pcHCw5cgHTz7xLw/9+Ef/&#10;++orpz0e2kKXy0XXHPprmw2DEGIymRiGaT91KuPjpYkShEIhURw0mU02q1WR5UgkIiuy3y8Fg0Fd&#10;169dcJ3FenZESSgYFAdFb8fpcDgsCIIiKw6HY1pZWexQtEZtECMSiWia6nS5DEM3DIMYxgiTfqWY&#10;L8p5XlBKRCqqXGJzuQsraxcte33K7GX5pTcoEalh2/Jj9U/3eRrid+5q3bFrw9fkiEgIsbncN977&#10;thKVbC63K7c8u6iazrpMFzEihOSX3nC0fk1QPE3nrKJLFp3dJyrFCr9l81f1eRqyC6vpEF8apPNL&#10;bzh+YEPsdY8f2FA2f1XZ/FXpedNpNfjSQUfHjWbP5NLWohW3D/f91epKS/iSmryQzHBLCtOIm/Bd&#10;2V1ROuQ3+LDoTzhy8grGC1fcPkLSK/1kO60uR0JjRnlHIP6Jyd/147mTqvSj7FI73MI/wz09fntW&#10;Yf7FGeLo83QllCtHuIaxEaExYdGfEL0SyvhVNdeOkJpGntetevh1oVZuX5c8Jrz6jpoh6/ytSVEw&#10;eTLwEbrXZhXmJ3/4P099smFzXcJFG2FpZasr7aahTirhOid/qIb7VNM1t+K3NNbtGTK9jzCFXtKe&#10;f/1tqr5j8XC7JX+ufJ6u0dw/uhCaTu5OmKSqzXugrmFd8p8274Fw1F9dfstDd2y9ac6K3S8ffOTO&#10;dYSQUU7L/Pv/2EF/mFg+fuQ9AeCL5v5//KEzzUkIYVlW13Vd14OhoNlsUVXFZDJrms4wRKeTI2sa&#10;x/E+X99p7+lQONTT29PX1xeJRASBFwTzuHH5hCEWi8VsttCZmVk2cW1blmUJMRiW1XRdU1VaZaWT&#10;IZtMZl3XOJZTZJkXeJZj7a35gOQAACAASURBVHa7rmu5eeMEnj/S3Oz3+3Va4GUYhhCWY0Vx0Gwy&#10;hcIhQgjH8YGgPypHw9Gophu6TgSet5rNNLtazJZ/XPWjW/7mm3nj8olhvH/40GM/ffjZX68zm812&#10;m331vzx+1VVV3/67uwgheXnjPvig+RNtpnVvQgghPl/fkNdQFMXurjOKLLMsK8uyx+MhhJgEE8ty&#10;JpNp9pw5LpeL7hkOhXt7ejo6vDzH8wIviqIsR2fNmh1/NDkqMwwjCEIkEuE4fty4cXQZJFVV+eGX&#10;C04xSLznQUj0Hn93gxKVGrYtb9i2PL/0Bjout8/TcPzAhkN/vL9p59myap+n4dD2+2fe/BSNwXQ2&#10;qaP1a5SIJPa00KMVVS7JLqpub9oaEr10VSH6A13HSDA7aeWWVncFs7Py+p+2N2/NLqzOKZpbVLmk&#10;oPTGgtIbXXnlYk+L2N1y4sBz9LAzFz/V69l3tH5NcPD00fo1n6ljc7Lz/n1ulFNhJfe6HP3yrVRC&#10;yWjIFDTkQjsUnYAneXvCBWlMGq458gnSmiENk0N2vBxlx293RelD9RtrHlxeu3rV9zY9OZqnxCT0&#10;4RzBkAFsuIGU8Rd8hNhwfiXXPys/4wy68Z35G5MmuPrUo9304HL6btKhngmPDvkRqr6jZrgPyZC1&#10;+rDoT/iMDTVf1MwRGjnkktq7zrVjc/I1H/k2TfXHs6nFSwjto/9MkqF+xbzDPH2U948Wrrj9u5ue&#10;rHlw+dK1jwzXXWI4Qw4GuQiWXv94TXXiUlLJspwFNdUrHvvOn5Ze/3iWs2D3ywf/64EthJAfr/v2&#10;aOLu7pcP9nj7CSETywpyx3+iOvHa/nVPv/SFWOgCAIZ0+PAhNi5c0I61Vqs1GAwwDKuqimHoiqJE&#10;oxFd03t6ugf6faqqCgIfCAQ0TbNarbqumc0WnucIw2RmZum6zvO82WweZjlVgw7NpZMtMwzDcxwh&#10;DO20LAgmgxiEEIvF6nCkhUIhVdOsNpvNZjcMg+U48vHYXcIwuq4ThkSiEXpcXVMN3WAYYjaZWIZY&#10;zSYaDhmG4Xn+b2+/Y9FXrh+XX2Cz2VRVdTgc37rt9tpbl1x99TV337P8t/+9eVrptB07/nTkg+b0&#10;jAyrZejp/XbueKO8rDxho2EYPd3dfT09HM9xPB+JRE5+dNIwDJZlQqEQy7IF4wsKC4vozoqinPZ4&#10;Ojs7eUFQVIUhjKIoZqvVlZ4eO6AiK6FQUDeMSCQSCASi0ajH084yLCFE0zTBZDqHd/lyhJmrzgMl&#10;KondLX2ehsKKWnv6BE/TtmnzV7ryyqtr17c3be1q3dHnaRB7Wubf+eKhP95f+ZWfNu181OZyz1z8&#10;FO3DTMOwK7ec/hBbbvfsvM3p7qKKJTTT0p3pgkY2l5v2c6Y13tCg9/iBDYLZmVM092j9mpmLn+pt&#10;3yeYnZ2tbxRW1NJZmgWzc/6dL5KPI3ohqT3nUx6r73Of6Vt1Y92ec1u9c+QSUFXNguTSU0dzW3wo&#10;/azf/gkhtO/0Z2nm0NwVpecwSc9nQrNcwrVtqtuTXKj3ebrir9WcizWHbXL2G+GWQdvew8NFo9gO&#10;CVtKP+0GzTm8m0PWPCnaWyG5GfHLUyVcamrk7rt02vCEa0UHHp/DZOyNSZ/5Tz3IwhW3Jw/Tbax7&#10;69x+Ec7vUAuqqmbBxV9t6HO6ac6KOWW3NJ3Y1RhX7yVxk1RVTl5E1+ClTh3tpHF38bfnj2apoaAU&#10;fv7nr9Kfb7vvE92FGk/sqmsYaZVmAEh5mZmZNHxSLMuaTCZd0xiG7e3tycsbx7Ks3++PRqMMwxDC&#10;SAE/y7KEmFiGcWZkaJrmdGZGo1GTyaSqKsMwdruDTrnMcZ/ILLquh0MhwjC6rtH9dd3geU7VdPqo&#10;qqpms4VlWEVVBwb6eY6XFVng+Wg06vP1sRx35EizQbs000pvPIYxDIMQw9AIy/5/9t49Pqry3h5+&#10;9v0yl51kkkwShoCEBAkSFIwMFUQol2pibQ/xYFHOUan2je1RqD1q+6twkPZFbangsfIqBTk/xOMF&#10;PMc2sRUsiMEaCKhJSCIJATJMEpKZJHPdl9m3948nbMeZSZiEiIqzPvnAZM+z9372ZWDWXt/vWhiO&#10;DUbswjenTbvmBz9clmGzwWzgSERSZKW9ra2puUnXdYIkBF5YvvzOl7a9aM/J6e7qevXVXb/57VPx&#10;5+rw4ZoFNy+IXiLLck93t6bpLMsSJCkIQjAQcIxzSJIUCAQIgqBo6obZTjhY13WvxzPg66coShQE&#10;nudJilIUZc6NN0ZvEyfwUCgEdF1TVZKibJk2KSLB4F8M/xbRwG/RoX55yMx3Oiu2AQB4v7th//pZ&#10;t20ylkOa+lnN5ojodzXsgQFF0LzKWB1y10ERuKOWTXOACxIuJLTQ2JmgrHAMQVt5nzuvaCnLOU7V&#10;bZelAFSYs/LneFwf+XqaWM7h72n29zZn5c+Brb+De5ECgzNp3AMnPGqMyEB4rBBfK5iQ2sHUkNpX&#10;q+IZQnydc0IMzxiT2ULMt/8xDHMaE9RXHxqe410UzhXlMae3z9VdX30ohh5EM/9halzHFsOUWMcM&#10;az388ZFXq+OpGgAgOmkp4Y10iZOMx/Anp2jurOEf3yQ85IveeCVl8+OfDoyC8Y7u0VLCvbgbWwEY&#10;ZLwx5f1g2Gdt/CV0II8aMX54XxPYrHkLrrsbJhINj3BAeLpyJwDAZGX++aGkul2ertwJO3inzS6I&#10;cWnu9CZ2hE4hhRS+PZg48aoZM6/7x+HD9mw7AAASxVA4RNO0pmlA1wPBgBSRIlJEUWSrxUqSpK7r&#10;mqaZLRZFVSmSFASBphkMwxmGJQgC6DqCYdFuxrquK4oiyzKKoZqqQREYAIDhWESWNVWFaUOsySSJ&#10;oqIoJEGYzZbmphPj8/MpmvH09kwuLDpzur2zszM2/FbXMRz/0Y/upmm6pelE3bE6RVWQQVKsg0HJ&#10;Wr9xzo0sy5IkiaKoTMiqKvf29n5wuOb4x8e/971bCqdMffHFrWaL5Ykn/iMzM+sXP1/t6fNEnyJd&#10;1+GWCOIL+qrA8z3nzxMESZAoimLhcFgQBIvFoiiKqqqsyaTI8vVR5crBQNDr8eAYzvNhHMcZlg0E&#10;/JnZWUbBM4QckVEMQzRNlESapmVZzsnNhcFO0c8mrnikGO8YoGb38gnT72DTHLzfzdmLIcuNhq+n&#10;ife7oVVyd+u+mDjcyaWrjlc9AtcFABj+VZn5Tq+rlrMX8343yzm6W/eVLF536uj2ksXrYIVzw/71&#10;hj9zbtESWAsNV/T1NMliIHOCs6XmWTiG5Rwli9adqttu4sbPKt9EUFZwCfhKGG/8Tt2NrfXVh1jO&#10;0ufq7nd1uxtb3Y2tw1RcX55QnK+qhW8owBBUqAH2j1GHoXNF2TtPbYvZ1JFXq2MYbzQZGGld8aiR&#10;kMzH3CcJFVEDC77YHH4Z7vZLl+VHVABsIKGAOYrjHR3bdEwvik9sjt57PCWGXlYJqXKiwooxs5Q3&#10;0Hb447bDH/e5uvpc3e7Gtksx+vo64I3n9sH65PJ75iUTq/v8Y683HWkHAJiszGNb70lyL4IUPPjp&#10;K+Myp8woWDj8yNrmtwEAzuLb49/qC3Q1tB9o6zzGS0EAgCNryoxJCwsd1190727PyTZ3nRAZvFIM&#10;aSl0lEar3PGobz/Q6T3Z6j4GAGApiyNrSowwHj+3Iy1v3zr74vXkKaTwbcC///tjf58565mnNuaP&#10;H49hOGSnPM8riny+5zzP8zRNWywWnud1ADAMQxBEVVVd05ELfk4USWEYhqAogiBIvLXSBXsq2LVL&#10;EISmaaqqqhEZRRFVB7oONE3TNU3XdBRFVVVFEJBtz84b58AJQhB4BACWZQcGBhAAPpd5AQAArFhx&#10;97G6OhzDBgYGZs92fvhhDfhiUi4cCD2iWJYFAGTYMiZeNem7i5ccra09VneExHG32z3O4bjt9h8A&#10;AHJzc3/1f54AAOgACDxPUhSGYggCPv30ExT9nGz39fWFgkGWNREkCQu/aYrCMAzaL5MU1dPTs3DR&#10;Ipqm4XhRFPv7+zRNC4VCAABZFhEEURV11qzYfxURFAmFQlaLBcfxQCCAImj+hAmKLPf190+5+uqx&#10;u+xfd6QY7xhAFgNsmqOl5lnnsm0wjDcaroY9afZp0H4ZclfIWo0BUMhlOQfvc7NpDkhuAQBp9mn+&#10;3ubu1n2wKxi6N0+dt4agrB0Nb+YWLZl8wyq4KWfFtuNVj6TZp5UsXtdS8+zkG1Yd2H7L1HlruOxi&#10;GFYEAY2sOHvx8apHOHtxyaJ1kGMPD8f0ovhvwJAwfNnVszFI+J0+JoFmKNjyc5dtXDMmBYoX/Rod&#10;L0MJ/tCl73ekqK8+NJSAOSZwriiPyTSCXkGG/hnNKmF46aj3lXHJ4vCo75PLQ2m+kkdIEPEf8FHQ&#10;19HxbQCAY3rhMPow9ACLebCy55fPxrusx/s8xxuSjxrDlI18o9HbOVC1swa+vnlZ6UXHH3zr2MG9&#10;dQAAk5V5cndlMgwZYs8Hz0Aqu3LxhoRsFuKdI1ura7cWOkrjx8C3ope0uesOfvJKoaP0J+WbGWqI&#10;nDnPyT0fPBNd2m3AZs27dXZl/I7a3Md27f91X+ALkUuwWrvQUVpx06PxvLcv0LXx1TsEKZhivCmk&#10;YOC731103XUzn1y/7rPmZrs9x7BQ7unpsdvtCILwgkCSJIETsiLrALAMo+s6QzIYhpMkieM4iqIJ&#10;U2qhK5Wuabqu65qmaipQAYbhmqYpqgpUXVFViqKkoKgDABAgiRKO41nZ9kAggACgKkpaWrquayaz&#10;GdJpPao/GEUQPhTOycl5+plNx44e2bHjTw88UPnaf78a5kNgkOvqCIJ0dXf193l7zp/PtuewLAPn&#10;iSBI4ZQiT29vtj37Ty/9CcNxKF/b7Tlp6eldnZ2RSGScw2E4Rb37t79Nv2awTKa3p0dRlIyMDFXV&#10;FFVBADCZzIqiIJGIyWw2A9Da2jpv/nyD7mqaFgoGdU0PBAIkRYXDYZZhUBS1ZWVC8TYafp+PZVlZ&#10;URAEpSh6YKD/qquuwnC8+3z3DbNnj+11/zoj5Vx1qYA5QC01z3o7amt2L48P/hksRaas0fzT1bCn&#10;ds/9NbuX1+xe3t26z1mxbULJHblFS3ifm6CsuUVLoEuzLAYIykrQVs5enFu0RJYCLTXPspxj6U8/&#10;TLNPO3V0OzRkPlW3HTpg+XuaoYw8uXQVLHXm7MWGWbSJG5+VP+d41SNT562RxUBMou9QGKrY8lJq&#10;+QR/8J1Ly0FJEo7pRQsq7/xlza4nG/53rPrxRvE1+jLzmfrqQ2tLfvDSXY9+eXQXDGGnFH1XRNuM&#10;XWKL8ojKoUdBS+B98sDuZ+Lvk4SK8eWX8ePre5NBMqdidFseKyQK5v3CCY+PHXI3tm4ufzD6Ehzc&#10;+lp8P/AwGVEjwsGtrz1R8sNdDz55hdFdAAAM1AUAZDsyYgyo4lG1swa2+0K6O6JQIoNA7tr/RJv7&#10;2FDDWod4a9f+Jwy6W+gohT/w1zZ33ea99wlSgv9Kapvf3vjqHQbdZShLoaPUZs0zprRr/xMxzLa2&#10;+e3Ne+8zFjqypkSvAvfl9sRWbh9peTvhBFJI4VuOjIyMzVv+88F/e6hvoE8QBEkSg6GQLSND1zUU&#10;RTVVxXGcpCiaps0mE4IgZpOZZU0mloW5tQnpLgBA1wdlW13XVFXVNA3DcE1VEYBgGKppGoZiiixT&#10;FKUqCkEQNE3bMrM0TbtmegmKYQiCIAiSmZ1dMLkQAAANnOB2YWhtdnb2jJJrXa6O3bt3nWw9edfd&#10;//Kzn/2bzZaFIOgFYot0dnaePn2648zpLve5YDAIyTwAICPD9r2yssmFRXO+c2P5bd8HACiq+t1F&#10;i9979284jk+86ioURSG/1jTt3DmXxWJVVbXT7aYoymQyw25ki9ls5TiGZQAAkiRKkhQMBefNn2+x&#10;fP7lMxQMAQD6B/pRFIXW1qIoCoJwzTXTY06XpmqCICAI8PkG+vq8KIqeO+fSdB1BEFEQrpp0ce+G&#10;KwYpjfdSQdDWpT/9EL6WxQCUZwEADfvXp9mn5ZdUsJwDmlG11+0oWbSu4b31JM2xaY7JN6wyRpYs&#10;Xhf2netu3cemOVyNe6AlFUzo5f1uFjgyJzh5v9swfM4tWpJfUsHZiw9svyW/pAI2/bJpjojoh8N4&#10;nzu3aIm3o5bL/lzFzS+pcDXsKVm0DsYgsZwjmQMsnDszIXGqfbW67PEfj05FefGuR+HXx7H6VmrL&#10;z4UyoC0/15afl5GfO0x+5iVidGznskniux58Mv5hhC0/t6RsPlTM4MnZOG/lJfJwKNvG7Ovg1tcM&#10;36/oty5PKNGFiQ1J4UZxnySUl9sOf2y7jEcEvswyAcf0oi+Jy/W5ui9aVRxvN8V+8fLNKJsff5u5&#10;G1vXlvzAMb2I4cwJJ1+xcc2lf9wEf9D4lyoajulFM8rmj5teyF7ItfrFhEWXuK+vBAbjzboY3X3+&#10;sdej1d1LyeB9serh1ct2DF9UHI13jmyF+rAja8oD5VuiKetLVQ+7PSehkLty8YbotWqb3961fzCJ&#10;2ll8+4Jr7zb2KEjB+vYDtS1/bnPX9Qe6ogjtMWOVMmfl7Km3R+9r7wfP1LcfEKTg5r33jWj+KaTw&#10;Lcf3v397efltP3ngx8eOHklPT2doRlEUWVGys7IFURD4MMuaKJomCQJBkZi+1gsw6o51TdM0VZVl&#10;GUEQTdcQFGEIRlYUBEV1VcVQDKUwXdM0TRNEwWy26LpGEASDAJqhGZalaBpWUJvMFquVAwCgKKqo&#10;CsuwCIqGw2EEIKFweOrU4v/Zu2eO8zuH//Hhb3/z5JMbfnvs2LH3Dx1UVR1BdBRFJUnq7enJyMig&#10;GRYnCFmWzWYLRZEAABzHM2w2Y+oRScrMyjKZzekZGbKsoCii6TqGIDUfHJo8efLAwIAoCAzDKorK&#10;sozFagGDeUtAkRVN00RR5Dgu226PPh2KLJMU2dR0QpFlTddwHNc1TZKkkhkz4h8TyIpMUXTA78dx&#10;Ij09/dy5czk5uRFJIkkyLzdvqMcKVyRSjHcsQdDW/JJBA+Q0+zSYKpRfUgH7eAEAHtdHzoptXSff&#10;hWZUAAB/T/Os8k2wL5ezF/t7mgnKCokuIVrZNEdu0RJ/T7OJG09QVn9vM0FbYdcuHA/LmOfd9fqB&#10;7bfAEmWCsna37oMMmaS5aM2Z5RxXz1s90oMqKZsfr5+AC9Gdo6CssBFupGsNhbLH7x8r2pwkRudT&#10;XftqdcXGL53xxtNdmHUcTzjHRNlbUHlnzO6MNsvomJlLt48e0Q0zVPbPUIlTwyOhvNxQfehycvhR&#10;IxkPqjGxOB6XqNQ/2oMqecQ/YnCuKE9YUTLUI5uKjWuSTNwdBoI/uLn8wZhdwNyyr5sR3agBO3KH&#10;RzggPP/Y65AbT5ya92/P3DlqustQFkEKQtK44d6/DVWKHA1BCh745BUAgM2at3rZjuhV4JKNr97R&#10;F+iqbX771tmVBkEVpOCeDwaz2eLrqBnK4iy+3Vl8e5v7WIb182PZtf/XQ61is+Y9UL754Cev7Png&#10;Gbjx1cu2gxRSSCE5oCi67U877lqxvLf7vKIoDMvSuh4I+gFALGYLQRAkQUD11agvRhBE1zT9Av2D&#10;pBdBgKqqCIJEJImm6YA/QBIEhmKapmIYDhAALawkWUZQhKbpSETCcXxgYGDeTfMxDOf5MElSNE0T&#10;BKEoSjgc4jguGAzm2HN9Ab/E8zRNp3EcHw43NjZmZ9vT0tJuWXrLmTOnIxFp0qSCI0dqeZ7XdA3D&#10;MIamFUXx+3wcl2YymXAcOjmbaJqKOXaTydTS3DTnxrk1HxyaOauUpmkcRwEA7777t8mTCnrOn8/J&#10;yaVpmqIpcKFPGEIQhEhEumrSJDzOThkniHPnzsGoXhTBUATxBYMUTY9zJNCxgsGg1+vJzM5uP3XK&#10;YjY7HOODoQDNMACAb08uEUSqqnlswPvdn9Vsrtm93KhbhmXGtXvul8VAyeJ1eUVLPa6PAABcdnHJ&#10;4nWTS1f5e5r9Pc350ys8HR/Bt2QpAI2aYWdvbtESLrvY66olaKuvp8nf28z73LIY8PU0GQG/BaX3&#10;ZeY7IQdmOYfXVStLgcwJTpZzpNmnAQD8Pc2GzAv154b962v3DJmDEg9bfu5QdKX6qW0j1QkFf3DX&#10;g0/C1yMlXUM7uyYLd2PrZSilTjjPmKDRYeBubN1cXjkKJbnt8MfxdHd11QtfHjdzTC+KP9jaV6uM&#10;PyEunX5cOkbkTd3n6o6+WPGFDPXVh5K88QR/8MsuL4cY9aejz9UVs2QUjycSPhcYkwdb7sbWF5Pr&#10;wQYAFM6d+cuaXWNyvx3c+no83f1lza4rhu4mg7MtXWvv2grp7g2Lr7lEddeRdTVkkpD0JlMJDGVV&#10;AMCtsyvjGTJDWRZcO+hH3dB+wFh+8NNX4FoVNz06TNtwoeN6gyTXNr8Ni5nLnAmaeyEWXHc3dN5q&#10;c9fF1zankEIKw+MHP1ym6zpF03IkoigyQ7Nms5mmaZKicIKAXbuaqkLSq6qqbvBeHYbm6qqqKYqi&#10;KApFUaIksiyLoKgoiZIk8eGQpmmargEACJKA5Bl6LId5ftq0aRFJ5MO8IstyJAIA0DWNpukbb5wn&#10;RSLnujoFQcjOzGJoxmwyv3/oIAB6f3//iaYT99y3Ki9v3NY/Pk8QOECADnQAdBNroiiaJElolyVJ&#10;YjAQCIVCgsBLkUj0IXd3dfkGBnJycj29vYVFRafbT2EYCgA4evRIx9kzFEVNLiy0chxUnmPMqC1W&#10;S05ubjzdBQAIgtDpdrMmFsUwTVV9Pp8UkaaXlCQ87TiOZ2Zmenp7BIEPBoOdnW4MxcKhkK7r9Q31&#10;Y3Z1vwlIMd6xgathz6m67d6OWmizDADg/e78kgqCtkKeCWuP0+zTvK5af08zNJEiKCtJc15X7YTp&#10;d8Bh0ASLoK25RUva63bIUiC3aAnktLDUOXOCE/bf1ryyvL1uBwDAWbEtt2hJXtFSWQpABZjlHN6O&#10;2ojohzMxptSwf3136772uh1eV23N7uWf1WxO8uiG+Qa5ufzBEXHIPb981uByI/3umNAyqr76UJLk&#10;sO3wxxvnrTy49fUR7XR0iOcMgj+468ENCQfHDHvprkfbDn98ZORt0jE+UgCAhZV3DsVexipR2bmi&#10;PGZJffUH7sbWaLYzo+ymMdlXkhiK+yV5n8CK2ei6hoTpu8lcTQDA5vIH66sPjdrYKXkM9em46Mcz&#10;/rSMgvFC1+WYhcmc83hOXjR3lvEaCq3RxQJlj98ffX1hUfqMsvkVG9c82fC/q6u2jlXvwIGoLnSI&#10;ZRvXJGzi+ObaNRvWU57Ogfh3j+4/sfaurWdbukxW5t5f3/7Y1nuSt6oaCoZ86vacNEqIh0Fb52Bn&#10;L6Sabs/JNvex6B9jpDsqGAlWQcOIpiQnZuzIoNAJseymwYcvDacPDDMshRRSiEduXh4vCAROYDiO&#10;YziO4zRFQ4cqTdP0C220qqpCVyoAdKDrqqZpqqoo8uDfihKJSKIkwrhdVVUJgsAwTNf1SCQiy3Iw&#10;GOB5XtN0HMNRFFFVlWXZkhnX2nPzxjkcGTaboijNJxo9Hs+xo0d7es7LikKRZK49RwfAarEoimJi&#10;TXXH6gAC+vv6NUV9dvNz3r6+zs5OaIlMknRmZqbVao1EIiiGaZrq9/mCwaAkCgIvRERJlmXjkP/4&#10;n1sYlmVNJo7jcnPzMAxtPXnyv3Zsf2//vsWLl45zOHAcT+jPNUyxsa7rn7W0CKKoyIoiy2E+LEpi&#10;RobN/sXKZ2Owrmkohnk9XhRBvV6PruuNJxq5tLTz3d0zrr12bC7tNwQpxjsGePePN3Y0vAmTb49X&#10;PQIXFpTeBwBwVmxreG89LG9mOUdmvrOj4c1TddsNBtvR8Obk0lWn6rYb6i5UZWGzLmwM7m7dBxVd&#10;f08z73dn5c+B5c0dDW9CDRkyZC67eHLpKsireb/b39vs62mCm4WAhtIw/pfLLo63lR4KzhVlQ1kH&#10;Cf5gkh2hUN01RMhhpOOhwHCWhKvsTVR0Hb/35JWiS0dC0lVffeidp/40zFrw+z0kCaOoOo6X1IZ6&#10;phCfbDxqxN8b8CiiB3wZ6bVgWAkxoUuZUVwwDOATB/BFHpgwV8nd2HrRDe568MnLZlrGcJaERz38&#10;Ix7BH0z+thkeCZ9rvBP3FCYGrXF7L4naTkxlRMXGNbc+/uPVVVv/6DsCfyDLfWD3MyVl88eQebYd&#10;/jh+a0NZ39VXfzBW+73MMATbXnd/7xdJ7xvP7YO5uxOn5v3+Lz8vv2feWO3UsDuubz9wUdILdVdH&#10;1hSGskAnqs1774v+MaqXoz2o4OuSiyUhxe+o0FE6fK21zZoHZeGhTLZSSCGFoYAAYMvIkCSRwAmG&#10;ZUmSxAlCB0YskA5JHopAAqxpmj74lz7Yx4sgqK5r4XBYVVVZlmVZRlEsIkk4hiMoSpEUSVIURQMA&#10;FEWWFRkgiChJ37vlVpqmrVZrhi3Tlpl5VUHBTQsWjnc4Dh78+4cf/cNkMqVzaSRJyrLMsiZVVTEM&#10;a2092djYUDC5oK2tled5u90+MDBAEmR6Wnpebm5uTp7VamUYhud534BPURRVVfgw7xvo7/N6eJ43&#10;arObW5rf/es7//TD78+bO6fyJ/c31NeHQsF7Vv04GAxOnDhxmHM1TEyu1+Phw2HOakUQRBTF/r7+&#10;YCAwlOUytNTiw2EEQaSIxLBsVlZWjj0HANA/MJCfP2GkF/EbjRTjHQPIUkCWAtC0ecL0O4zlMGgX&#10;XCgkzitaerzqkQkld5i48dCNGbooN7y3Pq9oKcs5YJ0zZy92Ne7JLVrS3boP1kjDZCP4AtpNeTtq&#10;IQfm/e4D22+Blc8li9fB2mbOXsxyjphoIgAANLiCW+tu3QfLnpNEvGOqgT5X9+byB4fncm2HP95c&#10;/mB0ze2tj4+gstpAwgLd+upDw3MPaO4Kv8JeHmfaoVTx6qe2vXTXowm/msNTZBCkkbKOETGrZJ4R&#10;JI94mTf6AL+SkuaEUBkzHwAAIABJREFUHLXt8MfD3yfwToZcN1ppnFF2U0LSXvtq9VD1532u7s3l&#10;lcYNn7DNdcyR8KgPxMX2RCOeDxfOnTkiZ2wD8bcBAKD21eph7sz4Uv+YB2ExbBxWiLgbWw9ufe2l&#10;ux7dOG/lT9Nmw5+1JT8wfoVG5ZdiJj+ifKaLsvqvLa6KKlF+f++gpzFs3H39uX0AgOUPLdn0l59f&#10;1MZ5RGAoi+H8VNv89sFPXokZYLPGFk4zlBUA4PaeNIya438MKymD+rJJ9AkbcHs+S7jreGRYxyW/&#10;2RRSSMGApmkcl0YzrKZpFEnhBK6pKoIgAEE0TdNUDcbeqqoSiUQiUgR28CIIAumjosiyLOu6bmJN&#10;JEkCADAUUxQ5IstSRAI6CIWCkYikaSpN02aTmSIpqB7/aMVdmVlZDMOQJAE9oo9+9NHjjz+665X/&#10;yzIMogOTycTzYbPJrGkqwzAIgsiy3NjYsPO/Xn7jzdc2rF/3/sED57u7zWbzhPwJ+eMnpKenMwxD&#10;UhSOYaIo+v0BRVYG+vtkWRYlSRKlyIXa5odX//zjj4//8IfLli79Xk5OzqIlS68vvQEAEPli8XP8&#10;iRpK4w34/WfOnMFxQtf1QCDg8fSKklBy7bUwFjgREJPZjKJoWloahuG6ruuafoHo6t8q2yqQcq66&#10;dMC8XBiiS9DW6MgfmHlbu+f+NPu0NPu0U3Xbp85b09HwJgAgr2gpQVudFdsgCz1e9Qhkv9CzirMX&#10;w6Job0ctQVnhprLy55yq2z6rfFPDe+sBAARl9fc0Z05wAgAa9q/PK1oKXamgqVVu0RKS5mKmCifJ&#10;cg6CssKA3+QPM6FjqgHBH6x+atuBra85V5QVzp0JPYEFf9Dd2OZubI3/1ls4d2YMd01Sn3GuKKtO&#10;FGtU+2p1n6t75Qtr4/XGg1tfP7D1NWOVhKxgzGHLzx3qdNVXH2ot+XhG2U2Fc2fZ8nN5f7CzsS2m&#10;LxSew+i1LvoVPKGXb+2rVYn6bMc4pHf2irL4gmqI+AMZHeJ7TYeHc0XZO09ti2d68D6JqYwFie+T&#10;z5VGhrMsrLwz4TG2Hf54bckPZpTNN4607fDHrYePR1O1ePV1FIG3ycC5ouzg1tdiPmtQtY4PsAUA&#10;uBtb42t3y+IeRSWcbXxVfOHcmYVzZ8Yrxrse3JBw74I/mChS6At7j3k+BQvO4ycTA1jCUF996J2n&#10;tiU0mrpogUPCT1O0D7mBXQ8+efmjqsYKC5aVGnm8VTtryu6ZBwCAlcyXaFI1PBjKsnLxb2Ar754P&#10;noFWUsa78bSzP9AJAKi4KakinRER3ei1BCkYE1aUQgopjCFcZ8+isFsXxwAY9KICAMiyjOM4gqKK&#10;IhMECXSdpMjBtl5Nw1BUB0DXdQRBNU3WVA0ncBRBTaxJEAVIDnVdJwkSIIAkSFmRcQxXNZVm6GAw&#10;ONvpfKe6ytvnlUTRarWe7+72ej2NJ050uDqkSMRiMqVxXCAYQACCIMiAz8cyrCAKAACKonAMb2lp&#10;qW9owDDMYjZn2bIYluU4juOsmqYFgwECz9B1LRjwA13n0tLC4ZCiKDiOkxRJEASKovNvXjD/5gVd&#10;ne7Wk603L/y86iQSkeALTdMuWHMNAlpzJeSiuq53d3WRBIEgSJjnEQRhTaYMm23mzFnxgyFwHFNk&#10;rbe3RxREXdMAAD29PYsWLQEAkCSpD7XaFYoU471UGBXLgzR1eoXxVnfrvob962fdtsnbUctyDuhl&#10;NaHkDljw/FnNZn9Pc0HpfQb1bXhvvb+nGQq53a37ps5bAwDwdtRCrTivaGnJonXQ5BkqvQRt5X2D&#10;xNXX03Rg+y3Oim2Q6MI/OXuxwcBlMZBXtBTWRbOcI7+kAk4jeVRsXAMZ7FADBH/w4NbXDsZ9h44B&#10;w1l+svuZmIUJKwPdjW2CPxj9XZnhLCtfeOKlRPXJkHs4phc5phfa8vP6XF3xs11QeWcMJU7I/YZP&#10;VUmSrlRsXFNf/UFCJi/4g7WvVg+jQcWzjoZE83Q3thrf5oeyy2I4ixEi5W5sfeepP425i9Iw9D6h&#10;7jcKJPSdGl7WXvnC2s3llfHL2w5/vLm8EmqJjulFfa4u6C8dPWZG2fwYor6gcvkwblX11YeGOasV&#10;cfURCeux+1zdw4irSd51K194YuO8lTEL3Y2tG+etjOF+bYc/fjGu3ABS95jVE957kFXGTHjlC2s3&#10;zlsZs013Y+sTJT+MMQyHenvMyPgHYYVzZ12KVAuV9gd2PxPzxCHhEdVXHzJc3xNeiOqn/gSiqvRh&#10;k8JljtoeW0ycmjdtdgF0bA4HhJd/++czzZ1nW7oWLCv92dMJ0rbHEI6sKdBpGQCwa/8TjqyrE+b9&#10;QPraF+gSpGAy3s4AAGPYiMylMqzj+gJdQhIZ9TDgNxk1OIUUUojGh4cPy4qMYRiKEiiGKYqM47im&#10;qhiKapoKJUdB4GmawTBMVVVZjiAIQHECAQBBEJhkK0mSwPOyolAURRAkSQLIeFEURVGUoigK0CiC&#10;aLqm6+DU6XZ/wL+74xUE6DiOy4rSNzCAIkDXAYIg9swss9ns7fMCAKwWa6+nx2QyyYrs9XpgY7Cq&#10;qiRJoiiqqoogCtAKC7JxHMcwFAuGgsFgkCAJnCCYCBuRIgzDKrIcDofNZguKAljeTNE0SRJNJ05M&#10;u+YaAEAoFJo0qQAAoKrq52nAAAAAFEUZJoj45GefBYNBXddDoWAwGAQAnDlz5vYfXOQpsNfrZRgm&#10;HAprumY2mesb61VVAQCo6pCF01cqUlXNl4qC0vvm3f2611XL+92zyje11+1wNeyBb0HJl/e5I6Kf&#10;sxdDZZWzF0M51+P6KOw/9+4LNxrFxiWL1s0q37Rw1V9nlW9yVmzLzHfOKt80+YZVvp6m3KIlp45u&#10;72h8U5YCBGWFddRQ/oXV1HDLtXvuNyqfCdqaZp8GxwAAGt5bf7zqEWjjzNmLIZ0eEaDx7yVKdnAj&#10;8YJPwu+gUHmLWQjV5qG2DyXl6qe2xQvLjulFZXE5Rgn3G+0zHI+ELkTxqyQk9skgXoEcygEoRu4e&#10;oo3ztV9MWASrPTfOW/klmQYnZLaQCV/6xoeqjG1N1GxpoHDuzGEKqqEGCO+TGP5py89d+UJseyF8&#10;1DKKhmTnirKYkwDrcuNHDu9VlnCV+LvOMb0oYQgT5H6w3Pelux5dW/KDzeWVMWfPMb0o/sDjDcAN&#10;xJeIJzx14EIPP9wprEaOrwa35efGf16cK8ouvUZg14Mboo9U8AcTfgpgsTR8nbC0G4rSxqfppbse&#10;/UbTXYjlDy0xXh/cW3e2pWv5Q0u+bLoL4ciaYoTobt57X0KCWjjueviivn0ETlHQ5qq+/UDymi3k&#10;29AZa5hh0BMremIppJBCMhAE4fz5bhTFAAJ0ABRFBjqIROSIHNEB1G81XdNxnIDVy4qiQBILBgVe&#10;BACAIqjJZGYYNhKJ+Hy+gYH+MM9TFM2yJoqkWJbFcZwiSYIgcZw49snx668vffxXv247deb9Qx+W&#10;zLiWFwQTw5oYE2exZNsyFVXp7HKLoqBpaq+nh2FYVdP6+/ugnTKKYgAAiqTMJrPVymmqKohCKBxS&#10;ZEWWlUhERlFU03RZls0mC0VSckTSL3QdQ3K+543X//TSi89s/O1jj/z8008+6eoczAo9dqyOZRhJ&#10;FBEEQdBBcqtpWkSKDEN3u7u6VFX1+XyhUNDv9wsCL8uRWddfX1Aw+SKnHgG6DqSIRJKkqmkm1oRi&#10;mKqqoijk5oymg+mbixTjvVT4e5p5nzsz3ymLAX9Pc0fDm4ZZVGa+s2TRuob31sNc3LyipZNLV506&#10;uv34Xx75rGYzQVm9HbULV/0VirS83y1LAZipC9eFLwjKCt2Veb+b97n9Pc2w6Rdc6MiFq0Pey9mL&#10;PR0ftdQ8m19SkVu0JOw/ZzTrTi5dlV9S4e9pnlByh7+n2XDYGhEgXx3KweWicEwv+mXNroQ+xkMx&#10;sepEtakrX1g7UirlmF4Uz7RhjWv84OETg1sPH49fCBlUzMLCuTMf2P3MiGiSc0VZfLzwMMXk0XWh&#10;t17Qci+KGWXzR30REyIhQxgTgXcYg6gYI994JAwiHh4MZxnqkiW8hYZHwhDgodo+o2uq45HwhkxY&#10;RDBM8jC8SxPamyc8uugssYRTii/omFE2f6gTCLX0hFK5Y3rRw1Vbk0+BghbNzhVlZY/fD39mlM0f&#10;6tII/mC0P9YwVl7Rj5CGcS6IwYKhHdG//pg2uyDGlSrLkXHZ9u4svh3WKgtScNf+X8dLrIb7FAzC&#10;TXKzJZMWwBd7P0j2maNz6u0XdvT0UGOMmF+GsswYiS1WCimksGXzHywWq6LImqYjCJBlGcNxVVVw&#10;nNB1oGkqQZAohqEIguMEhmEURWEYBmkniiC6puu6jiAgIkk8H7ZYLFmZWRazBQEgEPB7PL3BYDAi&#10;R2D9sw70Txs+Lblm+h//uNXpnHPw739fvGjBwYMHEABUVcYJgiAIHQEYiuEYrmmaJEk4hkuSKIpi&#10;JCIhCIph2GBQMEmSJElTNEGQgWCgv7+vv78/GAyiKMrzPNB1kiR1XcNxnGZYBEUgj1VVNRQK7t69&#10;6w9/+P0nn34qypG9e/cQBAFPRUNDvT3bTtG0Uc+saZqqKDBUCQBgGF8ZGOjvd7vdfr/PZDL19/dr&#10;mkaSlKJqRYVFiqIMf+ZxDPd6PWazBccJBAFZmZmSKGIYxppMBQUFY3yZv95IMd5Lhb+nGVYjc/Zi&#10;qOUa+bcAAM5enD+9Apozd7W+m19S4XXVLlz118wJTtjK6+2olcVAw/71p45uP7D9FmheFe04BcuP&#10;DUuqkkXrOHvxrPJNUDEG0M4qzTF13hqvq1YWA7IUgHXLLOfg/W7Y6AtnMqt80+TSVSznmFByx+TS&#10;VaM7XkgJVr6wdkRf/RnOUvb4/b+s2ZWwXHD4wsWE2tfKF9ZWDBEWEo8ZZfOTF5YvTGlImXcoMpxQ&#10;+4W7TsaGyjixiSYz5PmJfgtqdBc9J2WP3//A7mfG/Dt6jKDKcJYFlWOgFCWsYDfgbmyN7wWNxsoX&#10;1iZ/rxbOnbmh4X+GOTOO6UUbGv4nmYcFDGep2LhmRFczhphFY6hbDrbKxy93rihLPjnW+GzGn6Wh&#10;HgkZqE7kVzejbP6IcmvLHr9/ddUL8f8y9Lm6YyKgoIL9+473oEXzyhfW3vr4j+HPA7uf2dDwP0M9&#10;4Ij+bA7z0Y4+nzPK5g/14MAA/MxWbFxzefzwviTc++vbp83+/HvP84++9sZz+y7b3hdcd7eRVxQv&#10;8xoJQzDCdyjNtrb57XeObDV+dRbfXugoBQDUtx94qWp1Qqrc5j62ee8qY4+OrClGAFLCVfoCXUaG&#10;8MLr7k6yxDqFFFJQFGXrH58/0dDg7fMiCIKhKI7hFEUpikxRFIqiBI5jGA6zbQGCyLIckaSIJMFk&#10;HV3XNV3XdA3GEWEYRjNMRJIEUUBR1Gq1clxaRobNbLGgCIogCIphHq/HZDJtfOqZ8+fPHzp4YPWa&#10;f+vu6SFJiqKoTFtWeloaAMDv9w/4+hVVwTGcZUwMw6iaJggChuEAAJh1RJIkjuMYipIkaTFbIhHJ&#10;5/f19XllWfb5BnRdp2ka9uuiKAqLtFkTq2marqkBv3/zluf/6792VVRUPP74/9m565Xx+fnwbPh8&#10;vrT0z+0AFVlRFIUgSUh3422rBvr721pbFUVGUVTgeTgrVVUnFxQYaw2FiCSJksQwbH9/vyAKLMtm&#10;ZmWZTCYAAHRs/lYh1cd7qcgvqQAA+Hqa/L3NshSYVb4p2hGKsxeXLF5H0hyUW49XPZI/vaK9bkdE&#10;9PN+NxRyW2qedTXuyZ9e4azYdqpue3frvtyiJSWL1rka9xCU9VTddtgDDKXjU3XbZTFQsnids2Kb&#10;11Xr62mCKm5X67sLV/0VJhVBBbi7dR+kxwAAV8OehvfWw1zfWbdtgnO+FDhXlM0ou6m++oN4p5wY&#10;2PJznSvKF1QuH3VETcYQzY0LKu90rig7uPX12lerhvpePqNs/oLKO0eXtjJSDOXH65hetLpqa9vh&#10;j2tfrUooyhXOnelcUT6UIbDgDw4j/cXQsxll8x01Re88tS1+R7b83JKy+fGdzGOFkrL50eRzqMMZ&#10;c1x0L/BeHav7BJIcWAHbdvjjhGIprGQeamIMZxmrHB2Gswz16TDuuoNbXxuq/DuZqY5uYrb83OHv&#10;ebj3GWXzZw+dfBbT6DuMdm3MtmLjmov2/ZaUzR/Ka6Bw7szoWGPnijLH9MKEre8XPXXfIIQDwtmW&#10;LzDJ15/bd6al62dPL7/0AN5ksHLxhr5AF+yPjUfZ7Mo2dx3kw2tf/p6z+PaSSQtYygoA6At0tnUe&#10;q28/IEjBGNF15eING1+9Q5CC9e0HWt11MwoWwrV4KdDpPVnffgBy3Whmu3Lxhr5Ap9sD3/1swbV3&#10;O7Kuhm/Vnz5Q2/w2HFzoKL11dgKDAABAfEU0zFUa5XlJIYVvPvw+3++eecrr8ZrNlv7+fgzDEARV&#10;NQ1BAIZhKIJiOIYABAEAAQBFEV3XFVkmSVLTdVkUAQAoimAoBgCIyBFVVTEUYxmWouhwOIxiWCAQ&#10;MJlMJEHquo7hOI5jnV1d/oD//vsfwDHsf97a++ae13t7e2zp6QRB8ALv6fPC6CMUQVAEAQDgBC7L&#10;kRAfwTGcIkk4bV3XNU3FMUqHllYIYjFbIpFIIBDoxroVRXE4xjMsK4oigiBWqxVBEZstE0VRRVYo&#10;mpakiKoqACDBQPAfH374j8MfXjdrZsmMa2VZRhBEj0oe4nkeQ1GSouGvMBsp+gQqiuLq6FAUhSAJ&#10;SYr4/D6GYUKhUKYtMyMjQ4sbHwOcIASeBwCkp6cpinru3DlbZiZMDNbilOQrHki8ep7CKCCLgZaa&#10;Z6GL1dR5a2BAbvywhv3rva7aWeWbZCng72nOn15xvOqRNPu0joY3F676q6txD2cvPnV0O9R+eb8b&#10;ZhTBamRD+M0tWsL73bzfXf7zRmPLUGQGF/KKnBXbavfcP3XemoLS++ASY55T563xuD6ad9dwKZ0j&#10;AuxL7GxsgyZAAACWszimF2Xk5yafdFJffcjQYRjODL1SGc6cpNmvu7HV3dgW7R8Lv7wO/320z9U9&#10;VPPkMBQ9Yc1zSdlNSaqmfa7umHkms0pD9SHDP9Y4P+OmFxbNnTnUPN2NrcYqGfm58S7WMfLgRU9X&#10;9EygMW/Muz9N+zwR7smG/x0Taj2UjGlgRI8zYEd0tOKXzH0yDGKuZjKbGqpmnuHMwzQeH9z6WoyB&#10;cEZ+bvKPFeDN0OfqFvxBeKMmedTuxtaGIfJmGc6cJOWDe+f9wX5Xd5J773N1R9sy2/Jzn2z434vu&#10;CACwtuQH8Y8hYpopjJuK4cwMZ4FXcPgpRV+y+JExtwEYbaYxxGc1mwEA0Hv/MuCN5/a9/ty+bEfG&#10;Pz+05OXfvB0OCHC5yco8tvWeaPn3onjnyNbq2q2FjtLVy7ZHL9+8d1Wbu85ZfLvRuBsDKOFCFlrm&#10;rIyhlNHvJkR04pGBvkDXS1UPD7OWI2vKL1e8OaIdwTLsGBILj3qoXaxetiNFelP4duJI7Uf/tfNl&#10;7YJDUiQSOXfOlZ2dresAxzEMxQHQMQzTwQX3KQSRIhFd06Dei2GYqiqyrOi6juGYIsuyLDMsazZb&#10;UBTVNQ32o2LooLSLIMjZjrO//NWv/1r9l/k3LwyHgvv37zv4/gFN04PhkKIoJtZktZgxDA8E/KIo&#10;fD5RBMExHEEQAHQAAEBQFEHMJrPJZAZg0K0Kx3GB57vOd+uaxppMaVxadrbdMW6cyWTOysqacvXV&#10;BEnqmmYymbOys1mTyWw2IwjSUP/psePHdu7cYTKZ3n67Om/cOADA44/+4nvfu0XTtFAwRNEURVEA&#10;AF0Huqah2BcKbyVJOnb0CC8IdntOIBAIh8MkSUQisiSJ06ZdQ5Ik1I2HQX9fX09Pj9/vBwAgCKBp&#10;urura/HS72EY1tFx9l/vHWWx5zcUKcY7NmjYv769bgdnL4Yqq7+n+Ye/6ogf1l63AwBw6uh2Ns1B&#10;UNY0+zSP6yMAAJddXLJ4nathT+YEp7ejNnOC09/T7On4aOq8NcerHoG5RyznmFy6ive7ocwLAMgt&#10;WjKrfJOrcY+vp8nbUTt13hooNQMAZDHgrNgGxV44NwAArHMGAOSXVMwq33QZT08KVwh+MWGRIbv9&#10;vuO96O/9ta9WGz2fF5XjUkhheEBLbePXwrkzV1clJhXRqK8+FF8Gnzxb/prgMjPef5n5RDgglN8z&#10;795f397bOfD8o69B92YIuDzJTdU2v93WeSyeE27eu4qlLCsXbxiG+wlS8MWq1f2BzgfKtyT0bT74&#10;ySu1LW/H0FFH1hTn1NudxbcPteXa5rcbTh+MMb4qdJTOmLRgqLVgjXRMBfWMgoULrr270JHAsKrN&#10;fezFqoeHajNevWxHwrVSSOHKxp+2vVj7j49w/AuVpJ+dbBnvGK9p+qAyqesoimq6hgAkIssoimAY&#10;Lkmiqqo4jqMICr2gpIgkyzLQdSvH4TgBgI7jOI4RAAEIlGoRBADgOuf69RPrJk6cWPWXP7vPuY7W&#10;HT179mwgGBAjEYam07m0jPSMnt7zfr8PwFLgwRQgBCYhXZijDvt4zSYzQzMURcmyTNEUSZCyLHv7&#10;vP6AHwCdIEgTa+I4zmbLzM7KysnNyx8/3myxMAyTbbfbc3Jz88YxzKBye+6cy+12z5nzHfjrQz97&#10;8Pu33S4IAsMyxvkx3LkMRCSpu7tbFASAIq6ODqCDYDCAYhiKYharJSM9vWjK1QwzXBmOroPz57u7&#10;u7oAAH6fDwAgKzKO4zcvWIggyPme8z9acfclXeNvGlJVzWMDyCQBAJDuxkfdflaz2dfTNHXeGs5e&#10;XFB6HwzpJWjrhOl3dLW+CzVbgrbWvLIcOkudqtsOPatgkTPLObyuWlkKdLW+u/TBD9vrdoT951wN&#10;e9rrdkCfqlm3bWqpeTavaGnWhDldre96fbWwmxcA0N26j7MXD+YeAQf00LrcJyiFKwLRVab11R8Y&#10;bZPRHlqwuPQrmFwKVy7aDn/sbmwdvoyivvpQTN8vxAOjskz/lqDpSDsUdW9YfA0AIHtc+pO7Kw++&#10;dcwQe6t21pw40p5kNq+z+PboZF0DMZJvQjCUZfhhC667G/b0uj0nBSmYZMHwUFO66CqCFDTY9fCU&#10;tdBx/e//nw9HtIsUUriCoSjymtUPR0Qphu6KoohjuK4DXddxHOfDYYqmeD6saprFYpEjEUVVTKwJ&#10;6ICmGV3TeD4siKKmaSbWlJ6ejmE4SZIwNyiGHOq6frbjTEnJjPpPP9ny7O87uzp9Pp8/4BdFSdX1&#10;jLT0nOzsUDjc1t6mqgrkt8YWdKBrmoogqOEjpeu6ruskSREkAQDAcAzHcdgxy1k5WZZFUZAVxR/w&#10;h8KhXk/v2bOMxWzJyclJz8gomFTg9/kC/oDA8wWFRTRNAQDGj88/3/V5EZAgCLIimy3m6KOIOSI+&#10;HG6or5ckMT09IxgKpadndHV1yoqcyaUhCMJQtC0zc3i6CwBAECCJoizLgsCLkgSAHgwGi6ZMQVHU&#10;6/FQF0qpvz1IMd6xATSOgqwyc4KT97kb9q8vWbzOGAAbdxveW5+VP6eg9D5nxTYAQO2e+3m/e3Lp&#10;qlN129/94425RUs4ezH0moJMOOw/R9DWWeWb/L3NafZpnL04M99J0Fa4NYK2+nqaIK319zRz2cWn&#10;jm6XpYCzYlu0hMv73SxwQN0YADBUxXUKKYwI7zy1DVbVuhtbowNgFlbeeQU0N6bw1SK+P3lz+YML&#10;K++M7/uFlfYJI6zgw5dvrpHyZYAh50ZbNC/4p+tvWDTtjef2Ve2sAQCcbel65LY/LH9oyT8/9LX4&#10;jyOhAjzmYChLSptNIYWRoq+v7+GHfmpmzfGOSufOdaRxaZqmYiim6zrDsgLPM6xJ13VBEExmcygU&#10;FAQhEPBjOK7rOtB1q9XKsCYEAIqmjYbVz8mqriMI0DT99JnTLMt4PZ6///09j9cjShICdACApuuZ&#10;Gba83NxwONzV3YkiCIaiIIruAgAQgFyoKVYv9PYCFEEA0BVFgewaRVAEAJZlRUm0mC0URYX5sKKo&#10;0OdZkqRgKNjj6aFIqqnpRGZmVm5O7lWTJpWUzLi6uDjDZrNarYIoAAB02KmL48OT1YDf39XZmWGz&#10;AV3nBUFV1f7+PlmWrVbufM95mqbtOXaHY/xFr0VEkgRBALrOh/nMrKyIHBkYGBAEHp46lmWTvqpX&#10;CFKMd2wAjZS9HbUEZWU5h7ejVpYC7XU7oDwLAIBFywCAU3Xbu1rfzStaWlB6H1yXsxdPLl0F65Zr&#10;di+HvBSaYB2vegQ26/I+d+YEZ3frPoKydrfug05XAIDu1n1T562B7b7QIougrUaykSwGvK7a3KIl&#10;Rhsw7OP9Ks5QClcCCufONBoa+1zdv5iwyJaf2/eFRtai+HSlFFIYKWz5uQsq74y2mBL8weqntlU/&#10;tQ1c6JIV/KFhbPNs+blfhif5FYYzFzyrsselRy83WZl7f3172b03vfybt4/uPwEAeP25fUf2n3js&#10;/7s3ZuTXHOGAYLIy8M+vei4ppHCFwx/w/9tPKzEU6+x0y7LMcVx6+uCjtK6uTpstE8MwHCd0XZMj&#10;EYIkJUnUdE0QBF3XB/r7cRwXJUnXdQwAmmZoiqIZBkVRkiDQRP5MCIIEg8HTZ05jGDqlsPDP1X/h&#10;BQFAvooAgKCcxZSZkREOh8+dc10oYR4sZ8YwDMMwRVY0XcMwQlUVTddRcEE9RhAURWma0TRVURSA&#10;AIIkWdaEEwTP86IgUBQliqIUkXRNx3Fc13VVU0PhUDAU7Oruamo+wXzEpFenZ2VmpdsyJl1VcOeK&#10;u3RdBwDBh07chfB6PH19XikiZWTYIpGIJEmSJAaCwXAoxLIshmF5uXmFRUn9vyYIAoahBEnQDC1H&#10;IooiEwRBEpSu61nZ2e2n2y++iSsL2H/8x3981XO4EoDh1ISSOxCAdLfuy8x3SmEPZy/ubt3nKP6+&#10;UeHM2Ys5e3EaI3JjAAAgAElEQVTGuJndrfsstsmttS9oqpQz6WZ385+nLXjcYiugzVkZ42aWLF6X&#10;NWFO1oQ5BG0N9rUjAIGBQ60fvdDf+cmZT3b7e5sz852yFMgpuNlsKxDDnmBf+5lPdgf72tvrdqiq&#10;BNcFALR9tPXTv/3qulv+X+iJheHUNQseL7jhvq/0VKXwjQYSE+kUbafEcJbVVVvZlMCbwligeNGc&#10;fld3Qt+yfld3v6s70NuXcEWGsyxd868P7H7Gard9yXP8UuB11QIAjGC5LxX7/vsjT+cAAGB5Iv3W&#10;ZGXmll97zeyC3s4BT+eAzxt8/61jaVnWq5KocI7G2ru2Zjsysi9j0q8BkiKWTf5F66eug28dAwgy&#10;0plHIxwQuk570rJS/76lkEJi/HbDk22tJ7s63b0eTzAYCAaDgWDQZrMhCKIoKsuyGIbquibLsqzI&#10;Pp9PVhRJFGU5EolEFFVFUFRVVZqmzWYzSZAIiqAIEq3uxsDnG/AHfD2955cvv3P/e/t7vR6SJFVV&#10;zcrKEkXBYjJnZWYqqtrV3anpGmpQWQRJT7fRNB2RZZqmaZoGAAym2iIARRBd1ymSslqtMIkXRVCz&#10;yWyxWM0mk8VssVgtBE7IigwAQBEUZvYCADRdg75IiqJAcTgnJ5c1m2bfMPuW8vLCKVMMabm66i/X&#10;TLsm4RF1dXWdamvj0tIokszOzj53zhUMBMJ8WFUUiqIUVSEIwumcw7KmZC5HwO/v7+/XVA1BEBzH&#10;cRwXBIFhaOh3df58T+kNN4zwCn+zkdJ4xxIFpfdFRD9suIWtubIYANznA2Bhc2a+k+Uc8+563d/T&#10;zHKOlppna/fcP6t8U+3e+wnK6u9pJigrm+aQxUBW/hzYIXzq6PbJN6zydHw0q3yT11VbUHpfd+u+&#10;2j33G2ZUBG3tbt239KcfQkkZ7qug9L6w/9ypo9thGK/xVgopjA7OFWVD5VExnCVhqmoKKYwaK19Y&#10;61xRXv3UtqESiWMwo2x+Sdn8oVJ5U0gGB9865nH337ys1NByp80uiG7uhdZWP3t6xGnbZ1u6YDMw&#10;fNF0pB2qr/BdqMFG/5o1Lt1kZc62dEUvhCsCACZOzTNW8XQO9Lr7TVZm2uyCsy1dxmtj10/u/twF&#10;DbYuT5tdYLIyxutwUOQDApxeb+fA2ebObEeGMdted3+2I+Po/hPshQlEbxxOz9M5YLQ6x2whhRS+&#10;JeB53jcwwLImzsqpqmq2WERR9Ho9GIpZrFZRFHRNVxQlEAwIAk+RlCAKOE5gKErgOEmSCIoSOI4T&#10;BGwApkiKZpiEiqgsy6Ioevu8/kCg5JqS48ePdZxzpXFcMBTOybaHQkGGYdO4dACQ7u5OTVUH3a10&#10;Hei6xZoGdB0gKEWSKIpKUkSSREhWoVEWAAAWHptMJl3TzWYzQZK2jAxd19Mz0lEEtVqsiqqYzZaB&#10;/n6KplRVPX/+/Jw531n5L/ewJpPZZMrMzMrMzMKJkTGs0+2nREFMS09nWdaek3OisdHlckmSRFGU&#10;oijjx49va2tbuHChxRrrExSJRAiCiDlRqqqGw2EAkIgikwQpSqIgCKFQcFzeOF3XvR5PZmbmiKZ3&#10;BSCl8Y4lMJyizdkkzXldtbzfnT+9QpGCGE5JYQ9tzgIAdLfug3zY39vsatyD4TSb5nAUf582Z0th&#10;z2c1m6fMeVAKe8L+c1LYi+GUx/WRY9r3T9Vtn1y6quf0+wAAr6sWtgdbbAUkzRXNeZA2Z+dNWVqy&#10;eJ294GYYUAQAOF71CElzLOfo7/yEoK2hvvamg0+TNJcx7rqv7vSkcCXg+mWLZSly9tiJ6IWFc2f+&#10;dO+WnKKJX9GkUrhiAQO9F1beaS+aOH56EVwS/TOjbP71yxYvWfOvK19YO2vZ4iugjPlyarwH3zoG&#10;Nd4Fy0qrd9Y8Xbnzw6pPwwFh6Y/mkBQRPfKqqXlLfjRHlpTWT11nW7qO7j8xt/zamDHD7OWa2QWv&#10;/O6dpqOnb1h8zR9Wv+LpHGg6etrnCXo6B974z/0mK9N5uveTmpN8QIC/flJzMj3Lku3IgIPhHtOy&#10;rO/vrfuk5qQsKS+tfeuGxdeYrAxJEX9Y/QpJEUffa9r33x/JktJa7+IDgkFK33huHwJA05H2LEfG&#10;05U7PZ0DsqT4vKGXf/O2p3PA5wk+/9jrRdfmQx7bdKR93V1bsx0Z7/73R57Ogd7OgVd+V222Moer&#10;P03PshRdOwEgyC9u+8M1swsMyZqkiJfWvnW46tMFy0oBAE1H2p+p3JmeZfmk5iT0A0shhW8Jvvvd&#10;RYVTpjjGj5cV2R/wp3PpQAf+gI/nebPJhGFYOBwOBYOCwOM4oWoaazKRJMkyrK7rrMkkCAJNMxaz&#10;BejAbDHjBAHbaKO5nKZpsiwritzTez4SifT1eW8rv+31N163WqwDPp8tI0MHIBQK5eXkMgwLxxiF&#10;ygAADMMpiopEIrquoSimKLIoirquAQAALDsGAMMws8lit9tpiiYpiqZpq8XKsqzZYk5PSzeZTAzL&#10;0jTNsmxe3jjHOMd1M2fNv/nmDb/deNWkSePGOWyZWRaLZZiY3KqqP08rnhZDUN3nzvn9AXtODk3T&#10;Obm5HWfPNjWdMJnMdrvd7/fn5Y1rajphs2XM+c6NcHwwEAgFg6qqnu/uxnEcKtXRUFW1v78fQYCu&#10;aboOfL4BiqL6+wd8AwMIgpxsbb21rNxm+0aWQY0aKY13jOHvaW6peRZmFPF+d3vdDugUBa2kcouW&#10;yFIgM9/J2Yt5v9vbUVvzyvKp89bkl1SAC2XPuUVLanYv5+zFvp6mNPu0rpPvAgAyJzhzi5bA8N6a&#10;3csBALIYkMVAV+u7AHb55juN9t3jVY+4GvZk5c+BXcE//FWHv6cZej5/ZedlLOB2uzs7O8eNG+dw&#10;pMTqrwzQDWhB5Z0whDn5zOSvG5qbm4PB4NSpU61xT0y/cYAfjSvjWBKC4SxQub0VpLrExxJGd2vl&#10;/N8CALIdGff++vYF//QFx6azLV2slckelw6be29YfM3TlTvPtnStvWvrk7srR9Qf2+vuP/jWMQDA&#10;xKl5B986Vr71nolT804caf/nh5Y0HWkHR9r/+aEl8Nc3nttnrAXn03SkfcE/XV/53L6t7/8KLj+6&#10;/0T5PfPga+iq9chtf0i4X8h+Pe7+cEAw1Omqlz8wXp+90M8M5esbFl9TFhCertwJjrQ/ubsyHBSn&#10;ufuhtlz98gcLlpVW7awxGHU4IDQdac8al97bOZA9Lv3o/hP3/p/vp7huCt9C4Di+cOF3Fy78LgDg&#10;2LG6F57/T1ESQ6GQ1WqVZVnTtXA4JMuyxWIVBAFFURzDcRwXRdFsNvM8bzKZSILECYKkKAQgKIoA&#10;8IV8Wl3XIxFJ14GiKKFwuL+//9Zbyt5++39RFO33DdjSM1iaDvE8SVEsa/L5fTwfjl4ZAKBpqiRJ&#10;GIoJgsAwrCiJmj4YFwwdsVAUBQAxmUyyLFMkpakawZI0Q5tMJrPZbDKbKYrSNY0iSYAAkiA5jvvO&#10;vJt6e3vg9BRVJfAhiRV0gQZxzsyujo5gMDBx4kTWxOI4EQqF3O5zmqapitLT05OWnt7c3GSz2RYt&#10;HoxZ6fN6e3t6GJb1nXNlZ9s5jovfl8DzMOdJVVWKotPT0+WIzPP8mbNnOrs60zMykmwGvpKAXnxI&#10;CiNBfkmFs2Lb0p9+aBQtAwB4v7t2z/3Qybmg9D6oxLKcg01zlCxeB1krgH7L9mKCtk4uXQV/JWhr&#10;mn3avLteZzkHfA0AgL/KYiBzgnNy6aqs/DmzbttkqLsHtt8C83tbap7l/W7YTsxyjqvnrR51VXMg&#10;ENiyZcuKFSt+8pOfvPzyy5d+lkY3BziBQCCQzPhJkyatWLHiosPcbveGDRvglvfu3QsAuPbaa5NZ&#10;cSgcOXJk0qRJW7ZsSX78li1b3G43nMyWLVuOHDky6r0ng5/85CeTJk1qbm6OXpjk6TKGQW3t1sd/&#10;vKDyziTp7pYvYgwPc6TnHADQ3Ny8YsWKDRsShNkkA+Mo4D1zmRFzBd1ud3l5+b//+78n+dFIIQUD&#10;Rl9rtiPjZ8/cufX9X0XTXUhr1971hSTkabMLfv+Xn0+cmgffNUqOk8FjW++pevmDsy1d2Y6Mx7be&#10;E7PlGECGGW86BdnpmZauGA+t3s4BPigCACZOzYuuOoZznja7YOLUPD4owgmfbenydA7A12dautgL&#10;u2CtDNz+2ZYuk5WBZdUed//zj70OJ3P0vaZed3/TkfbeC6tX76xhLXQ4IECWbrIyvZ0DcPCITk4K&#10;KVxJuP760h07/+/PHn6YoEhJkgaNgkWRpuhIRCIJwmQyoSgqSRJN0aqqsgxL0wzs2sVxHMUwAGLr&#10;mRVFURVVVRVJlLJsmQiKXH311PYzpwVRTE9Lz8jIwHE8HA6ZGFZR5AFff/S6OgAAAARBdF2XVQVB&#10;EVmRNVWN2QWCoFlZWbk5uZyV4zguLY1DMUzXdAAAy7Im1kTTtMVqtdlsFrMlw2abNr3EnpNDUbSi&#10;KJqmDUN3YXMviqJI1HGJolh35EhXpzsnJxemDSuyfPxYXVdXF8Mwqqbpun6+u5uiKIfDoWsaAKC/&#10;v8/v94f5cH9/X0ZGRt64cQl3Fwj4cZyAddpej4fnBU+fd2Cgv3ByYV7euEWLvtkC2OiQ0njHHlBr&#10;9YvNmROcroY9MBZIFgMwXsgY1rB/PTSUYjnHZzWb80sqYGouZy/OL6loeG/95NJVYd85qM1CJ6qI&#10;6CdpDgDg72mG1s1Z+XOunrfa2KarYY8RQSRLAYKyQrK9cNVfObo4dqJJY8OGDXv37nU4HIFAoKWl&#10;5d577x31pqJx0003LVu27OGHH05m8Msvvzx16tQnnnhiDAVeSBUCgUBxcXFtbW0wGFy2bNmyZcuK&#10;i0d/rsaNG3fvvfc6nclWJNbW1m7ZssXpdDocjs7OTkjbZs+ePeoJXBQVFRVWq/Xy6+TxjPRLPczh&#10;sXfv3sWLFz/xxBOjE0Wbm5v3799vtVqTvHvHFjFXcO/evbNnz/7d7353pQq8KXx5MBpNWQsdI+2+&#10;8dy+15/bl+3IeHJ3ZTS3bDrSfvCtY0/urlx719azLV1PV+6M7pJNiKum5pmsDPzzyd2VT1fuPNPS&#10;9cZz++AeIes2WRmYkAR/Lbtn3tOVO6tm/v/snWmcXFWd98+5+1a3lq6ll+p9SbqzkL0bkYQgHdQB&#10;dUjcgjpERgOjwqiDzqhxC86MoDKZxxn0cSQ+juLjo1GRKEsjYCCkmyQkJOnuLL2nuququ2u7VXX3&#10;5XlxoOxhH2hFJuf7Ip9bt06d9XY+9av/tmvzNeuQukbv7vj8O75+4w8EH7e8u7ViR23urEXiecfn&#10;31Eu6o/sO/xk36nKrJZ1t6J3N29d/56btvzdO+4AAGy+Zt2OL7wTXW+4Ytny7ta7br3n1LV3vvem&#10;Lft/8NiH1uyK1AU/cdv7AAD/6zP/Vy3qkbpgJB6anc79xXWXXnXdpU/2ndp76z3NnbXvuWnL7HQO&#10;2bq/fuMPvnjtnZ+987pvf/anSAYv727dvHU9jubFXLBcdtnlb3vbVb/+1S+nzk95ruv3+23HMU3T&#10;55NJkkQZlVDaZIqiOZZFOZlfMHbXsW3HcQCEjm1rupbJZutqah995GHHcQJ+f7iqyjQNCAjbcUiS&#10;VIpFyzSf04MHAISEaZoUTSOB6v3XBizDrFm9rqG+XtM0JMhFUXQcVxRFmqIcxyZIgqYotVwOR2NF&#10;pUCSZHVNzfDQoCT5COIPFX2fg+u6tm3/IdTW8yr3pyYmAAArVl4kShIAwDCMs2fOJBIJmqZJkszn&#10;MwzDmJa5dMnSmpoanheymczIyIgsywzNUBQVjVa/2M47jgMhMA3TdT1/wG8Yhqaqtm1Pz0x3Ll3K&#10;Cxdi7nps4/0jgoyrgj9Os898E0VZphCNK9/dtv76tvXXr7ziS6igkVpIFNJDqE3Dim0oGVXjyncn&#10;zz4IAEBSFgBwou8rNCdbuuKPdVXswyf6vjJ6+C70WX+si2ZlmpX9sS5LVypW5VfN9PQ0AGD//v3H&#10;jx+/++67AQBDQ0MbN25saWlZtWoVMnMhG2xLS0tLS8stt9yCzG633HILMpkufBcZ1nbu3IlMmi0t&#10;LQCAvXv3rlq1amGH6K3du3e3tLQMDAwMDAz09fXF43EkU1FXqOeFU0WjbNy4sXIHWfNQz88RXXv2&#10;7FEUZdeuXWhpt912G5oJmsDQ0BAa6DlTqvTW19e3sH9kZpyent67d29/fz8AAE1+YeNXDuoT/FcD&#10;JhodbdT27dsrM0Hmvhfbw0ozdBMtUJblyqEs3K59+/ZVOkH2fEVR0D4sNAI//wHYs2cP+uDGjRtf&#10;0H47NjY2NjYGAOjp6RkbG7v55psrH9m+fTtawr59+yrdIus3en6es+GVc3m+iq70sHHjRtQ+kUig&#10;O6gf9JG9e/dOT0/LsjwwMIDerTyZFZ7/0Fb47ne/CwDo6urasWMHOiBkd630v/DpfcG/kd27dyuK&#10;Utn8RCLR0tJy1VVXveDjvfBQhoaGKicIALjlllv27NnT19d3ww03oMbog5UlY8Mv5iVAobAA5Wea&#10;zqGbs9O5L15750//9cGmztpv/PqTFcFWVrRvf/anX7z2TpT26as/vjEaDw0OjC70QH5BdnzhnU2d&#10;tTu+8E4AAPrg5mvW3fno59Ad9G9TZy0SwAub/fCp3c95d0Pv8jsf/dw37/0Uul/p/6s/vvGrP75x&#10;Q+/yzdesQ9eVd9FLNCga985HP/eem7ZUrtH0UJtl3a2fvfO6Hz61+5v3fqqps7aps/ab937qzkc/&#10;hz5+1XWXIj/qDb3LkYM3AODjX38v2sPP3nkdkr6fvfO6yiSx3MVcyDz22IGHf9fHsizLMMFAkCQp&#10;kiT9/gDHcbquAwAkURJ4QRREQeBJinpO1G4Fz/Ncz4UAuK5LkiRBEMVS8aKVF504+TRNM1WhKtdx&#10;BEHM5jIEBBRJFosKAAA8W44IPFO8FzIMQxAE8DySIJHJtAJJEOvXdbe1tjY1tzQ0NNTVxTs6Ourq&#10;4s3NzbLs88k+luVMwwAARKtrLMskCFIQBI7jAoFgS2vri8ldlAWaYZjKukRRBACYpnnsqadUVe1a&#10;vgzJXcdxxkZHJycnBFEUBCGXz6NKxaFgKOAPuK6radrkxATHccWiQpAkSVGO6wAALMuan58vFouV&#10;QR3HYWiGZTkAAYRA1w1FUZKpJABA07Tq6pqamgvx/yWseP9Y+GNdl19/X7ixZ36yXwjEOy/95Mjh&#10;7w8/dsfR/Z8ePXwXarD00r9F9tuGldsaVm4T/PETD33F0hUAQOeln5ybPNS48t00J0+e/JlaSEye&#10;+Fny7IP59GDtkit7tn5v7VXfbFzxbpTFCgAwP9U/N3konx4EAKAe0M2GldsqbV41yBa3cePGPXv2&#10;oO/Z6Os1srjecsstiUTilltu6e/v7+3tXWjhRJbhrVu37t69u7+/f9euXb29vXv37kX2MQBAT08P&#10;spJ1dXVt3br19ttvBwDccsstlaH37t3b09Pj8/2hIEQ8Hu/s7Lz99tt7e3v7+/sXKsl9+/b19/d3&#10;dXX19vZWbu7ZswcNHY/H9+zZs9CbFyn5rVu3AgCeb/a89dZbh4aGFq4R3VcUZceOHYqiIEF46623&#10;9vf3v6BxGCmi22+/vdL4xUCe1a/EyRaNFY/H+/v7FUXZunUr8jl/iT2sTPg5Lrhou3p6ejo7Oys3&#10;4/F4b28vMhii+ezevXtoaKi3t3fhKSApdfvtt8fjcdQMzWHXrl3d3d0LO3wxhoaG9uzZE4/Hd+3a&#10;hQzdiqIg19ybb7650omiKM/Z8M985jNDQ0M7duxAB7pQXS/soXKNnMYXPhILqaurQwbSrq6uvXv3&#10;Lnw80C8XO3bsQA/tSzswDwwM3HzzzbIsLxThAwMDaOboJvobQX8g6K+gt7c3kUggizEAAJ0sery3&#10;bt3a39+/b9++oaEhdJpoWxY+Y2hWvb296G+h8vz09/ejlqiHlz0LzIVMxVKKhOuTfaf+7upvDQ6M&#10;bt66/pv3fqriUYx8mB/Zd3jz1vVIfIoyj+Jgf/qvD1biYC8conVBrGYxmJdgcnLy8//wWduyWYZh&#10;WZZhGEEQUPVay7IkSZJlmSAJmmFIigIAuu4zBX5QxCuoXHme4ziWZTuO43murumWZQk8PzU1papa&#10;KBhkaLqsqgSEpmV5nlcql1D1IJScGfXDMCxJkAAAiqIhhK7rut4fTLwEJNrblizrWtbZ2SX7fHXx&#10;+kAwIIqSKIqhqiq/PxCNVft8Pn8gQFIUJKAoipFo1O8P8IJw6uSJl9gEiqKeI4Z5QSjk84eeOChJ&#10;UltHhyhK6P7MdGJyctIwjHCoKhAI+iSJZVlBEGpqak3LdF1veGjQNE1VLQuipKmqrqmObReLxbNn&#10;zqSSM57rWpZVLpWABwiCICnKNM1yuZzL5XL5nOd55XJZ13WCgK7rrlp1IWaxxV7Nf0QK6aGpEz+n&#10;ORnZeBtWbENuzFMnfl7TseX5UbWXX39fIT3U//OPAACEQBwAMDd1CL3V//OPhBt61l79zUp6KgBA&#10;xWs63NDTtv76kcPfR4G7z1RFAqDz0k8u9Hl+1SBRunfvXmRN2r9/fyKRkGW5r68PWZCmp6eHh4fB&#10;s7YvAADSIT09PcgmjL6LV9oPDQ1t27YNeWOizpG/NOpkIeir/8I7SHnu27cPdVURopVrJLoqShhd&#10;VF4u/BkM8WK+oP39/c9ZY2U3kASqNOvq6kI6s7JwxIst6rWAJCJSVmgm+/btQ4t6seGeM+EKaE9u&#10;u+22eDyO7Mmok+np6cr2VhaOFrhq1SoAwNDQkKIosiyjZoqiDAwMdHV1IRG7Y8eOV+Jei0ZXFAX9&#10;/FEsFtHMn+/ojg60Mv+hoaGurq5du3b19fXt3LkTiXb01sIekEIeHh5G8//ud7+LjL3PmQaaf2W9&#10;Cx8PdJTDw8PPf9Kez44dO26++eaBgQFk3q/c3Lp168DAABLSaKW7du1CzR588MFt27b19fXt27cP&#10;jYV+vwALHm90ppX+X3AP0Y8yyBUC3Zdl+fbbbx8YGHj/+9+PbbyYl+Y9N215ZN9hAMAj+w6XFe3J&#10;vlOizH/8tvctdHIeHBj9+o0/KCvaVdddutC4uqy7dfPW9Y/sO3zXrfe8rG8zBoO5cLBt++Mfu4GA&#10;BISQIAiKoGiasSyLIikPeCzLCoJIEgRJkZ4Hns3JDAAAjmM7jkvTlOeBZ72APWTadWwbQsKyLYIg&#10;urt7fvHLfZIoAc+zbNsnSaVy+ZmyugA8J0CX5wVN1xiGJQjCsizHcVzPBc8OwHFcz/qeVavX1NXV&#10;+f1+hmFs27FtiyRJgiQd24lVVwMAIpGo49g0wxIQqprquI7k8xEEwT4vT/JLI/l8Rw4flv1yc0sL&#10;quULABgfGztx4mkAAM/zc/NzpmF4wFNVdfnyFTTNlErlfL4Qj8fT6TRFkrPplM/ni0RjhmlOJxIU&#10;SVaFw8nkDIQEz3O8IAAATNO0LLO2tk7T1LPnzj5x6JBflgOBAEmS4+Pj/kDgNZ3uGxOseP+I1HRs&#10;ufz6+1CpiRN9X6lUm0CuzpVmKEMVuuOPdV35sYMv23Py7IPI5Iscm5ExeeTw9y+//j4AgFpI+KNd&#10;KPR3UUBGsx07dlx11VUVI5gsy93d3cj8W1dX94JfrCuBmsiHFr3s7e19TphrIpHYuXMnEgOKoiy0&#10;sz0/3HT37t19fX3o2/9z0i+9GGiqaOi6BVH+yGg5MDDwEgGlC9dY6e05bV5w7QMDA7t37+7q6rr5&#10;5psXqqAXBIk6JFFeuvOFG7JwJmgP4/E4EnsLd+a/Fd75YgfxfJ7zANx999179+5FP4sgw/4rGa6z&#10;s7Orq6u7u/tPEFf8gvtQMVb39/e/oKZFCZCf/9C+EtCiKuM+fwK9vb3xeBxJ4t7eXlmWd+7c2dfX&#10;hyzYaP9fhWR9LYHomAuNaF3wvTdt+emzBt6mztpP3Pa+hdbLR35x5Nuf+b8AgOfIYMRV1136yL7D&#10;KLj3+e9iMJgLkz177tBVlaJIZNQlSZIgIE3TruOyHMuyHAAeJKDregRBQAg9z3VdV1U1URQNQ7dt&#10;Cnkge57r2A6A0DRN0zBIiqQoKpVOnbjnBEEQwWBQ1zXHtllBUIpFnudNw9C0/5IxjiAIkiRFQbQs&#10;CxUrIgiiJlobDFU5lpXNZ5d2LGlsam5ubonGYhzL2rblecCyLNM0PM/zPNc0TMnnc12XYVikUXmP&#10;R4sq5PNPPvlkx5Kl9fX1r2RbctmskstblnnRRasqcnc2nT579kw0FtNUNZfL+f0BXdc4nqcp2nM9&#10;RVFqa2spmh4aPNXU1EyRJG8KJEmMj40CCC3LjkTCqXSKIkjJJ4VCVRBCTVUNXQcAPP30ccM0stnc&#10;yhUrh4YHm5uaGYYOhi6sokQVsOL944IKDgEABH/8RN9XUI5lf6zr9GP/QnPyib6vtK7/8NTJn9Os&#10;fPn1971CjXr6sX8ZfuyOShZoAMAD/3YJigp+4N8uaVi5DVVCWkRuuOEGAEBnZyey7AEAkEEPvRwa&#10;GkL+ln19fdu3b0fVg54jD7q7u5H3JvogsoaBZ21ZqDHq6mVFbMWe+fxgUSQwdu/e3dnZmUgk0Mve&#10;3t6+vj70Eg1daY8sbDt37ty6dStSOxUbNQCgp6cHeQ5X1viC80HNkFB8/sIBAAvl7r59+xKJxCtP&#10;d7R79+5XmNO4ooteyR4ikCvsDTfcUPdfc/3JspxIJCryr7Ozs7+/f6GbdFdXFwqoRpujKEo8Ht++&#10;fTsSwMgqjsyYyE33xUbfs2fP8PBwV1cXmjyaBrLlDg8Pv/SGV3Zm4YYjdYpiXNG/nZ2dqNudO3e+&#10;xFYkEonnB1p3d3cjGdzV1ZVIJBY6daNJok+98h8UkEF+586dyOy8ZcsWdBP1tm3bNrDAyFzxRka/&#10;KezduxfZww8cOFDpEHk+V07wdcwEhllEULG6PyWoJhDKjdzcVbdQ7qL8VeBF5C4AoKmzNhoPzSay&#10;j+w7jA1iKDwAACAASURBVBUvBoMBAGTm5+/55S8Dfr9lmjRNu64HgGc7DoSQ4zmW5SAAJEEi067j&#10;2BASBCQgJERRLJWKPC+UyqV8Pk9SZMDvBwCahuE4ju3YrueVy+X5zLxpWeFQ1UxypiFer6oq8pT2&#10;XNdxHVRhqOLPLMv+crls2TZBECzDonxUNE2XSyVBENauXkdRpOd6R48e8fl8Tc3Ny5Y9E+hhmiZF&#10;kUWlSJAE8IDrOhAyAACKphiWLeTzEMLEdOKTn/z0f3zvO9d/ZCfPv0w6qHQyOTR46rLNmw8fOcyw&#10;LLo5Pzf31FNHXddNzsx4AASDwVKxJEqiaZo8x0MIq0KhqalJyzT9fn8ul6VIiqQoVS1zHG9ZliSK&#10;mUzG7w9wPOf3BzRNy2QylmWWymVVVVmWLZVLX/jil+74xu1+n2xZz5jH/2gn/2cN+eUvf/n1nsMF&#10;wfhTP3Idw1fVunzz3yfPPTg/2Z+dPmYZSik7aumKZSjZmWMnH/oqJ0ZRRd/E0L3H7/+8r6rtoe9e&#10;XkgPZaePuY5plOdQrV0AgGUogj/uC7ca5TmSYjsv/WSsdZNaSIj++ooxebFA3+wHBgZaW1t37drV&#10;2tq6atWqubk55I3Z2tp69dVXb9q0aXR09MCBA9PT01dffXVdXd3Y2FhPTw8yN/X09MzNzR04cODA&#10;gQMcx23fvr1i2pqfn9++fTvLsgcOHJifn9+xYweEcOvWrdPT08Visbe3NxKJAACGhoY4jtu6dass&#10;ywcOHBgYGLjqqqs4jqsMAQBA2qmvr8/v9yOz4aZNm9DE9u/fPzAwEI1GF9oeW1tbZVkeHh5GQ2/Z&#10;sqWnp2dgYKCzs3PTpk29vb2jo6ML17hwSpVmnZ2dY2NjaOHXXnttOBxGC+/u7j5+/PixY8fm5+eR&#10;KW/Tpk2f+cxnjh8/vjDZ9cI+FUWpbBranwMHDixcZmXQ589k27ZtiqKghWzduhXt1QtOuLKTra2t&#10;aIbRaLSzs7O1tXXTpk2ok+np6Y0bN/r9/q1bt65evfr48eMHDhxY2Ky7u3tsbAzt6urVqzdt2rR3&#10;7979+/ePjY319vbefPPNd99993e+853nezhXphGJRNAa+/r65ufne3p6UMJqdBwAgB07dhSLxefP&#10;v3IuhmHccMMNyBMY7dvq1atR3qz9+/dHIpFbb721q6urq6sL9RmNRhOJBBpo4TQGBgaOHz+ONq3y&#10;vKGHtiIy0TNZWQsKYJZl2TCMVatWVU6tsrcLd75ys6enZ3R0tK+vzzCM7du3ox+SWltbh4eHOzs7&#10;kcJ//uO9adOmeDyOjgD9slDpED3wAwMDw8PDvb29t956K8uylaUtfJwW9z8EzB8VmpMX0UPnFbKh&#10;d/mxA2fy80VUtgcF9377sz/d/4PHwIvLXcTgwOj02OzcdK67d3kg4nuxZhgM5gJh376fnTtzhqIo&#10;mqI9z4UQOq5L0zTLsBzLeZ5LUhSEwHU94HlI60IIXNdxXZeiaFUtMzTDsmw2mxkfH1eKRcexXdfL&#10;5XNj42OT56dsy4pGoqVSkSRIQRRJkkRuzMVS0fM8hmFc1wXPVL4laJpGlXJlnyyJkizLkigRBMnz&#10;vO3Y5XKR5/i52bTrugAA13GGhgcBAKFQCACgqmo4EqFpGhKEIIoURQIISZIwdJ3neTkQYBmmKhxu&#10;aWn94AfeH4/XNzQ0vGDmLQDA+OhIciZZFY50X3zxz/7fTzs7uwAAhXz+0KEnUAOapmmKKpVKgijo&#10;us5xnOO4JEmgPWFYlud527bVsmpZput6tm2LophKJTmOBwCIohSNxgxdpxkaeJ5pmiOj5wRJ+vt/&#10;+AL6mjo0NKgbuuu6umH09l6I1Ymg53kv3wqzSBTSQw9//200JyPDb6ThYsEfz6cHA7FlM2cfQLma&#10;UZ1ef7Rr9PBdnZd+cvixO1rXf1gtJCxDmZ/sBwAI/nhNxxbUGHXrj3XVdlz5p7cMYP67tLS03Hzz&#10;za9LSZs/MVdddVVdXd1Cm/nrBTIFd3d3owq6F8j+YzD/XcqKhgoOgWdzOD+y7zDKmfzSKZoqduDn&#10;RPliMJgLk2996xsPP/ggx/Ee8BzHIQiCoijTMARRpGmGIGBFfZAE4XkeQRKe5zmOCyFgGMZx3IJS&#10;SKfTlm3RFK2qZQ8AXdds2y6XSoFA0HVd27FN04zXxculEsOyuVyutqb2zLnTruvKPn+pXAQAAM9D&#10;sbue59XU1FqmJUkSQRCmaZIEQdEMz3Oe51qW7Zdlx3Fcz/P7/ZIkRyNhimGWLO1samx0bJvlOF1T&#10;RUnSNN22LJbjWJa1bUuW/bIs+4NBz3U/8bGPkQSEJNnR0bFq9ep4XbxULl30bIKozPz88OCp6tq6&#10;tvZ2AMA3br+tva2Npun+Q08Ui0WCIAH0SIJ0HYdhWdM0eZ43TNMv+y3TNC2LJAmCJF3HMU1TkiSB&#10;F0ZHR2iGqa6t7bn44traOoZm0rNpAsLTp09PTk02NTZKkq+tvX3FipVoAvff99tdX/jcmy5+UyJx&#10;fsWKlV/e/bXX58l4XcFezX9SUJguzcqjh+8afuwONZ9QC4maji2jh++q6dhi6crK3i/NnH0A5Z0K&#10;N/Y0rNxm6oVAbBmqytt56SeP3vtptZAYPXyXP9aFahQhMRyILXu9F4d5GRRF+clPfvJK8hj/D2DX&#10;rl11L1IY/U8MSgSNrl95gDEGc6GBxO3er/0a1bOt3HnZjMSVBk8+NIgVLwaDWb16zX379wuiRBKE&#10;7uoMzaAMViRBQgg917Nsk6EZDwBUYhd6wLJsnudd1zVNkyCIgD8QDAQ1Tcvlc2W1nMvlbMe2bVs3&#10;DFpVOZ4jKUqkaFEQk8kZWmd4jgMAWLbD0LTtWAAAiqJsy3Jch+f5qlCEIGAwErBsG1X/NQwDQuA4&#10;tm6YAs+7nifLftM0S6VyMBDyAMjMzZ3Q9OHBUxs3bSJIkqRo0zQJCC3LREmns9ns0OBg57JlVZEI&#10;hLCpuXFsZEximfGxMYamjx091tDY4Lj25ORUdazac9y6eH1zayvan/e8573f/MZt9fE4ijF2XJeh&#10;aIqibAhN06QoyvMAQ9MAeARJkC5hGIYoSnOZOb9fnpyaClVVve3qd/Re0cst8KNubmkBAGx4EY/l&#10;2dnZYDB45swZx3OrL8jSRADbeF8vkmcfRGJ1+LE7kL1XLSQuvfankyd+Fogty6cHkYG3on7bNlxf&#10;zp8XA/Wt6z98dP+nC+khZOANN/Y0rng3KnH0Oi8Jg/lzpRILjSNdMZiX5ZFfHNl76z1lRQMAbN66&#10;/j03bYnWBV+i/eDA6BevvRNd//Cp3ZWCRhgM5oJlzeqVK5evcF3XdT2KJB3HsSyLZmhUbQhCSJLU&#10;s8V1oet6JEk4jgMhASGkadp1XcdxaIpCqtiyTMMwPc9D7s2RWPShh/qaG5s0XVMURdO0xoZG13WG&#10;zpyWJZ+qllE2LNu2JEmuqa5xHAcA6Pf7SZIkIOQ4zrRMmqIBALbtmJYhCIJpmhBAXuBQfKws+zmW&#10;03W9WCysWrO2paXFdV1N12RZpihakqQzw8P5fO6979tuWqZP9o+cO3vjDR/t3tDN8YIsSZFoLJfL&#10;ybLc3NLqOpZuGNd+8EOVzZmfm/v6P/8jBMC0LIEXgsFAKpXK5/PBUIjnuEKhEIvFAACQIOZmZ13X&#10;U5QCwzC1dXWbLtt82ebLX8Vx3PUf3/vFL37e2NBwbmTkkkve/KWvvHwtzP95YMX7eqIWEmohEW7o&#10;QTZelIzq4e+/DQAQbuhBGa1qOrYAAJJnH6Q5+dJrf4rsuoXZIfC8nM8YDAaDwbx2Zqdze2+9B1l6&#10;AQDfvPdTL2HpXah4v/rjG5d1t/4ppojBYP6M2XHdh1LJpOs6sWisUCjwPE89U3TXoSnaMA2eFwDw&#10;PNejaNq2bYIgUO5iF6lk75kczgAA13Ucx30meNWyCJJ4YuAQQ9PLu5Ynk0nXdUzT7OhYcvzE0/lC&#10;QeQ5D3gAQNPQGYaVfXIwGLQsm6SooD9A0zRFUQRJoCFc13UdRxQlCIBpW4V8niDJUKiKIkmSJF3P&#10;IwmCICkAvKampg/+1XV19fUQgEqk7g9/cFddXby5uSUQCj32+99PnZ+6+8c/7Fq6rC4eh8CTfD5B&#10;EAoFZe3atYZlGYb+7ve8DwBQyOdHzp0bHx/7t3//9ro1a0mSTKfTwWDQ7/enZ2cZiqJoOpvNshxL&#10;ECQAnsALyXT6+r/+yOZXpXUR/3Tr7gMHHm1rbRsdH/vbT356y5VvXYxDfoOBM1e9nlSKEoXqViMj&#10;bSE9ND/Vv+Tivzn50FdXv/UfGy9699lDd+Zmjm34y2+TFEfSrOCPkxSLtC6262IwGAxm0RFl/s1X&#10;reruXR6M+JZ3t67auIRh6RdrPDede+QXR9B1NB7CiheDwSRnZo4de6quNp7L503L8vlk13UghARB&#10;uq4LCejYDs0wBEE4jm1btuu5tm1ZlkVRNIq8Rf96ngchYds20pkoY/PE5MSbei42DTNfyNdU14ii&#10;6PP5RkZHLMsWBJ4kSFUtB4OhUKhKVcsQQpZlfZJv5UUXFQqFcLiqWCy6HuBYrlQqUxSl6ZrjuqZp&#10;GqYhiqJaVkmSsm3HLwd0Q5dEKRgIqmX1V7/4eb6Qb2ltYxgGTeaiVatnZ9Me8BqbmpZ2dnZ39yxf&#10;cdEPf7jXMi2apk3TLOTzVeGqxPnp5qamTCaDTLVDg6fK5fLU1NTp4eFIJGroerw+jnytJUm0bFsQ&#10;BFmWSZKan5tNp2fXrFv/z1+/rbm55bUcx5Ejh48fOzY2OeGX/R/deaMkSYtzzG8ocBzvnxf+WNel&#10;1/4UAHD59fchb+crP3YwefZBf7Qr3HCB5hPHYDAYzJ+eps7alw3iBQBgiYvBYJ7DlVe+9f/84K5U&#10;OhkJRw3TmM/MV8dilmW7rgMAYBjWdR2U1AoAwLIsSVGO43ie59g2JAiCIFzXRcIS+aISEDqe53ru&#10;8JnTwUDAL/vHxsdj0WhXZ2cul3v65AkIoV/2kQRZVksAgHw+z3JsTW2tUiioWvl8YurpE8c4jvf7&#10;A9WxWCAQLJaKfr9smQbPS7bjaJqqqqqmaYpS8PlkjuMA8CRJKpaKnutohiH55Jnzies+eG1jY9Nl&#10;mzcHQiGOYwGApmWdOX06EomcPHF8YmJizZq1Z8+coUiKoiiKpgCEsiwnU0mO4x555OGhwVNtbe2z&#10;6VlREKqrqzVNDYVC5VKJJKmCmnccxzRNXdez2aztOtftuL63dwtNv+ivja+cXC5nO86bL76kvrER&#10;uUxfgGDF+2cKkrsI5NiMwWAwGMyfIRt6lyMXaAEH8WIwGABaWlv/8pqtfQ88oCgFSZKSyZmAP0CS&#10;hOd5FEUDADzPIwlIEoRt2wQBVFX1PJemGVRbCHkcQwhR0K/ruhACyzLPjZ4LBgLFYtF13apg6NJL&#10;LlUU5cjRI6Vyqb21bW5+zrYdx3Hq6uIf/esbCJJwTNMBnl+WXdelaWZ8YnxycjKZnJmZmS6rWkN9&#10;A/A8wzCrwlWGYQQCAc/1AIRKIa9qqiCKst9PQ5jN5XRdr62tmZgY9zwvl8v+7qGH8vk8z3EESW7a&#10;vLm9vaO1rc1zvTVr1wuiODExQbNsLBKey2Q03SCJci6by+VyX/zSV75x2z/Pzc7qhm5bVnV19exs&#10;Wpb9FEVquk5SpGlZEMLZudllK1Z+7nOfp2lmsY5jOnG+rbVty5VvhSSZy2aDodBi9fwGAsfxYjAY&#10;DAaDwWAwmEUjm81c9Rdv80k+mqIMw6iurrFtC0KCJAmKpAiScByHJEnTtDiWBRDalkWQJLLuEgTh&#10;ua7neZAgTMOwLMt27HMj5+pq4xCC02fPXL5pUzAYIghifGJ8enpa1VRd00mSVEpFjmXv2vufs6k0&#10;SUK/P2DZtqapianJt1/9rtFzZwRJyufyarl8cvDUw797qFRUgsEgAUmSJCEEjusG/IFSuVQsFkmS&#10;FESppakpl80CCAAA1bHY6XPnOtraAQDlcrlcLnM8LwhCKpWiKLK5ueVLX91N0/SJE09/4uN/s2Ht&#10;BlUtR6NRXdcJkiyr6q4vflEUpX+541tNjY22bZ89d258fJSm6GAw6CLjNoS5fO5Nl7z5hhs/trhn&#10;sfsrX4rFqjmODQSCHM/7A4HuF8nq/D8YHMeLwWAwGAwGg8FgFg2eF6Znpg89cdAn+RRF8ck+ACBF&#10;URRJAQCQhvQ8j4CEbuiGYVD0HyJ4IYQAQqQDDdOYnZudTc/G4/WWabquS1MUAKChoTGfy2Wz2VAw&#10;VCqXPACUouKX/du2vSfg9ze3tPCCUBUK1tU3lEqlXC7b3tEhSlKsuoYkYEtre21tzbp166PRCITE&#10;qcFTkiRJki9fKNi2zdAMQRCWZZuWOT8/zzAMLwjlUpkkSE1TTdMqlcs0SfECr6oqkuskQTq2/dvf&#10;/tYw9Msu23zm9PCx48dEUeIFERJAUZQlHUvXbeimabqtrfXee39tGub83GyxVJJlP0mShq4zDDM/&#10;P/+X2979wQ/91eIexL33/Mqy7KuvfgfwgCSKwWAwnU61dyxZ3FH+/CFe7wlgMBgMBoPBYDCY/1EE&#10;gyFIEMnUTEEpkARJkSRFUagGr+cBACAEkGFZQRBFUaJpmiRJAAByaQYAUBRl2VaxVKJppr6+Hnge&#10;RVE8z/sDflXXGIamaca2bZ/sCwZCs3OzlmVtf/8HqmtqfT5/IBD0+/0sz1MUFY1G4/X10ViMYVie&#10;52M1tbZtmoYVj8dbW1s/ftPfvu+970unU2dHzsYiYdt2eJ6nGYYkSVEQSJJMTCcMXbcss1Qur1u3&#10;3rZty7JYli4qRbVcGhkZoQiCIknTNGzbeeiB+z92w0fL5VJVVZXt2InEeZqiDcMYGhw8PzVJ03Rd&#10;vP6tb3u7qqmRSDSdTouCkE6nbduenJqsicevuWbr4h7BXd/7348f+P3ll1+enJmWJKmmLu66nk+6&#10;EBPfYsWLwWAwGAwGg8FgFhNB4G3bFgTRMA0APIIkXdchSBKVBUIWXdM0Lcu0LNMwdNMwXNd1HNfz&#10;XAihpmlKsSgKgigIJEnRNE0QhG3bpVI5PTubz+fnM/PV1dUUSTmOYxjmjus+fPr0cHNzs2UZkCBk&#10;vz8QDE5Njlu2NTU5VVQK2cw8AECW5UJeIQjok+Wa2rrZdOotV1zxmc/+/caNm4ZOny4W847jUBTl&#10;kyTLsgzDgJBIplOFYlFV1aeOPQWA5xMFmmENw4xEovX19a7rERBSFC1wHEGQpXJpampqfn4OAFgs&#10;FkmKEkWJIODI2bNjo+cAAN09F1988ZuOHDlMkmSpVPL5fOFIRCkWb7rp5sXd/+PHnjIMY3xi/OSJ&#10;E4FgaGJy4pGHHiqXSh64EANaseLFYDAYDAaDwWAwi4kkSQREEKVyGdXaJQgC+S17rqvpWj6fK5VK&#10;85n5+fn5bD6bz+cKhbymaRBCjuMi4QjH8ZIkua4jipJpmaVy2S/LmqaJorhmzZqmpuZCoZBMJZub&#10;mz58/UdUTT108PGlnV2p5Iyh6/5AcGYmydB0bW2N7A/UNzbxPA8gaGlrrYvHh06dCARDJEE2t7Z3&#10;dCzZ/bV/vP32b7YvWfrYE4+Nj49CAkbCYZqmSYoSeUHgeZIi/bI/FotV19QJPE/TlOO6xVJJ1VSG&#10;ZRiGnpufNUwzHAqzDGOalm1ZdbW1x48f1zRVlHy242Qz2ZGzZwiCWL1m7Yf/+iO6YTAM6zjOkSOH&#10;b/3aP9XXNyzi5nued3p4+PDhgUAgODJy7uDjj7mOywl8MpV0HWcRB3qjgHM1YzAYDAaDwWAwmMVE&#10;LauiKDqOE4tGZ+dmZZ+PomjgebquF0tFhmEYmq6qCpMk6Tg2sjtCgnBdt1DIJ6bPswwriqJpmo7j&#10;OI5TLpdEQYyEI4lEIhIOZ3I5kiSDwUC+kM9kMzt3/k06lUrOzFimGY5EAQCmYXiuywu843pr128o&#10;Koqua4Ig8DxPU/ToyEi8oTEzP7+kq+v81OTqtetm0+m169ZvfssV//ov39r/m/2PHXxcln2RcKS5&#10;sSmZSgWDwUwmY5omQUDDMD3XNS2LdWxRFF3HMUzTNAyO5WSfj6ZpzwMQeNXV1SzDVHuepqmu68zP&#10;pt9+1dWj584REKZTyabGxrVr1qaSyfRcetcXv7zoqaROPH18amqysaHRMIyt737v/GyaZTlFKYSq&#10;wrZjL+5YbwiwjReDwWAwGAwGg8EsJg/9rg9AaBgGRdHlUpEiKddxZ+dmTdOorakNV1WJguh5nus6&#10;JEURJAkghBCSJFlVFa6rjfO8kC8UDNPUdZ2iKNf1UEwsz/N+2X9q8JShG4ODg8Vi0XWdSy655PTp&#10;4VK5VFAKSiFP0zRF0xDCWKy6VCpFY9XjY6MkSaEKwI7jtLW3z6Zni0qB4zjXdVW1HI5EWI47PTR4&#10;099+6uMfu+ld73oXQZAjY6NHjz1l2RbLstXVNbquCaKo6xrDsqFgsKa6ulwu6bqu60Y4EgkGgwzD&#10;uI6t67phmsFgUBCEcLiqVCqlUuliqTQ1PtbS1uYBcNHqNSRF79x5Q3Vt7bf/7TuXX37F4u78kcNP&#10;ziQSR558cv99v+nuubhYKAwNnlKUQiaTmZlO+P3+xR3uDQFWvBgMBoPBYDAYDGbRmJiYOHrkME1R&#10;LMtCCMqqOp2cyeVzsVh1KBiybdvzAEGSJEkSBOnYjuu6JEkin2fXcRzHkSSptqY2Eg5LkuS6rus6&#10;uXzOtm3P8yiK0jUtEotNT0/n8vkrr3wrRVLZTMYn+kKhKgiA67qGrgMAaIaJhMMURY2Pj3OCwLIs&#10;AICiadu2ZNl30Zq1YyPnli1bfujxxymKCgQCg0ODtmXzAv/BD133w//zn9vft1039JHRkYd//8j4&#10;xBgAcGho0LadQqFAkeTsbJrneJqikskZx3YGhwZdzxNEyTSNmuoa27IAgJZp+mXZMLRUOvXoow9n&#10;M/O5TGY6kVi2YoU/EHzXO9556IknFnfnPc87/tRTE+PjM8kZCOBA/6H5zPxbere0tLZt6Lm4ti4u&#10;itLijviGAFcnwmAwGAwGg8FgMIvGHXd88/zkJEmSDMMAD8zNz4mCWFNTSxAEAB5BQPKZ6ruO5wFk&#10;egUAOLZtOw7SvQB4EAIAIM8LgiByHM8wNIQwk82wHEcSxKMHHqVIanY2/Q//sMsfCPz+0Ufn5+eb&#10;mprXb9hQKpY5nhV9Puh5qWQyVl2tlsuyzyeIIoQQAqAUCi3t7cnEeVXTqqtrUJapYDDY3rHkxz/6&#10;ISSI5Mz0O//ymiUdS7o6l7W3t58/f35qanImlUyl08ViYXpmOplOMQxHkEQgENR1bXRsLJPNBAJB&#10;TVOzubwHPNknT05NkBRFEIRtO5LPV1/fwPFcsCrc/8TBhsamQDB49uyZcKhqdHyspaV1sXb+xImn&#10;z09MDAz0z87N3bjzxvsfuP/aD/6VoeknTzydTM4Eg8FcLpvLZaOx2GKN+IYA23gxGAwGg8FgMBjM&#10;4nDmzOn777+PJEnDMBiGKWsqSZDzmXnbtmiaAgASBOl5XrlUyuVyI6MjqXQqnU6dT0yl0qnJqQlN&#10;0wAAngcsy7Zty3Ecy7KQDKYoqqmxWfb5HMfhWNayzFWrVoXD4VRy5uTJE6VSkSJJ0zBb2toggJZp&#10;haqqXNcp5POOY/OCgHoGAHAcp5bLrut2di2jaHpJZ6dlmZ7n8TwfDAbC4bAoiBDC1vZ2f9D/gQ98&#10;4N///Tt/9+nPvKnnTQCA1OycUizOzs2m08l8Lue6bltbx9T5yVgsBjyP44VIOGwaRr6QZyj67Nkz&#10;pVKpUMhvv/aDAID5uTmaoU3TzGUzlmW95YreSCSSOD9lWdaibf7wMPLQro5VHzr0RGtr22OPPnL0&#10;qaNXXPnWy3u3SLJsWzbLcos13BsFbOPFYDAYDAaDwWAwr5WHHur75jdu37Xr8wLPQ0iwLFsqlVLp&#10;FM/zmqbX1tSSJOl5XjI5k0wlM9kMS7Mcx9qWpeu6pqqWZVm2NZ+Zn56Z1lTVcRxBEDzP8zzPskzX&#10;cVmGtW3bMAyO4yzLUhTlXe+6Zu36Db/+1S9UVdN1LR6Pb9x0GUWSDMMU8jmaZpLJ1JKlS1VVm5lO&#10;lMvlSDQKAOA47vTw8NKuLtu2bNtmWVbySblsThTFTCZz4NGHV61e29jUBABoa+84eeLpZcuWR8KR&#10;3t4t9XX1ienz85mMZdmZXDafz0/PTM/NzTEMc/bsGcd1g4HA6TNnppMzsuSzbQdCIpFIrFq1esWK&#10;FStWXgQAHDl7dtmKlb/9zf6169aVy2WCICEATx5+cvnyFYtyBIcOHmxubq6rq7v/gfui0agkio8f&#10;fHzl8hXpdKqQz5eKRVES/f6Abdu8ICzKiG8IsOLFYDAYDAaDwWAwrx7P875261c/+/e3TE5O+mXZ&#10;8zySJDzPS6XTkij5fD5VLTMMK8vymbNnXM/1+2SGoVVdM03TNE3LtlzXMy2TIAiSIFmOzeayc/Nz&#10;yVTSMHTDMDiW03SNYViSJBzHAQBMJ2eKReXDH/7rkyeOp1KpbDYbica2XrNt9bp1wAMczzMMp2ll&#10;4LqRaBQCMDw0JApCIBikaRoA8NTRw0uWdrqOQ9G04zgsy3mu63peMBj86le/8v73X4u0MYRwbHQ0&#10;Eok2NDYWi8pb3/4Xb3lLb7yuNlwV9vv9tm0nU8n5zHyhUHBdL5vLpdMp13Vl2T8yOiKKQm1tzbZt&#10;797Q3ZNOpyORcKlUXtrZNZdOOY5r205jU5PrOJ7npWZmOI6rqqp6jaegquqZ08Px+gaSJCzTPHny&#10;xPGnn25ubp5OnD9z9uz581PZbKampq6ppWU2naqqCr/2c3+jgKsTYTAYDAaDwWAwmFfPkcNP7vv5&#10;z1qamkulkm7oHMd7Hpidm+V5XhRFiiRFUVKKyolTJ0VBoCla03UAAfCA4zgQQk1VUWki13Fominm&#10;ixRF2bYty7KhG4V8Pp1OQQhZlg0GQyzDMAxDQNi75UpFUTzXJUnSNK2t2/5i2YoVEACO5xzHoSjK&#10;wtWobAAAIABJREFU0PV8PmfbNsMwtXVxUfJNjI12LlsOAPAHQvNzc8FQiCTJoqKwLCv5fIZhsCxL&#10;URSA0DRNhmEAAG0dS4YGT228bHNjY1Mmk2lrb/t4+99alnX82FPxeP33v/e/Xc+TJOnee+85n0hw&#10;HJ9KpwWB7+rqam1tve66HWvWdz/S1zc+Orp8xfKuZcuSM9NFpXjppst+s3//ipUrOZ5va+9Qy+r9&#10;D9zf3tHxGk9hNp0mIKyLx03DfM973nfw4OPt7e2oYNLp4aG2tvZgMFgqKjOJxMTkRHvHkkU4+DcI&#10;WPFiMBgMBoPBYDCYV4/tuKFQSFVVwzRJgjB0vVQqURQdDARs22ZZjqbUbDYbDAQoinYcR5SkUrGo&#10;6ZqmaRRF5QsF2efzPI9mGEhAnucBADzPE5AoFosUSbEM63muoetnzgxTFM3xfLlcvnzzFfH6+mNH&#10;Z4vFUjhcFQ6HKeoZaUMQBMexkk+mGdY0DJ8sNzc353K5+bk0arB6zeqH7vvtO67ZBgBgOU5Vy4Ig&#10;siw7MnKuo2NJqagUFaUqHAYA1NfXnzp5AkDIchxvWYqiyLJM0/TyFSue7O//5Kf/jiDJY0cP/9WO&#10;D5eLxVQqGQyGZmfTS5YunZ2dLZdKYyPnVlx0UTabgZCwLXsuPdva3jY+NtqxpOPI4SfXb+guKsqq&#10;NWsYjj34+OOXvPnNr+UUEuenMpl5TVWDoZBlW+98x7t+cc8veY7r3XKl47rNTU2nh4ezmcyVb3s7&#10;x7Kv6bzfaGDFi8FgMBgMBoPBYF49GzZsICjKsiye43KFvOu6PMdLoqhpGsOyDE1zHJ/N50zTtCzT&#10;L/uTyRnLsmqqq2mKFgSho73DtlHUrktTtO3YDM3MZ+azuWwoVEVRZLlULpbLsiRFwhFZ9muaRpPk&#10;pZs2Dhw6VCjkLcusCoX6Dx2UZVlVy80trRBCAABN00WlwLAcAMB27Hh9PUEQxWLR5/MJvJAtFB3H&#10;QQmlUXsAAMdytmUdOnhQlv1I8QIAli9fUVIUnyz7fL58LqfrOsdxPC8Eg8FiURFEqbGpRcnnm1tb&#10;JZ/Psqx8ITc3OwuBRxDE/NxsTW3dTDIZnZoSBLG6tjYaq56bm21obLz/t79ZsnSpzyfPptOdSzt/&#10;9atfnj49vHRp56s+heHTp6cTiXQqGYnFLNMEEAQDgaqqcHtbR/+hQ5FwJBaLhSPReH0Dx11Yyatw&#10;rmYMBoPBYDAYDAbz6iFJ8gc/+E/LtiBBCBzfUBevjsVs2yFJkmNZy7ZUTRV43jRNz/PSs2kAQCwa&#10;8zwQDAZFUTRNk2NZCKGhG2W1nEqlsrlsuVyWREn2+cJV4SVLlqy+aLXjurl8Xtd1URTfdMmbE+cT&#10;UxMT83NzjuNSNF0ulyfGR2dTqcqsaJqO1dSOnDvjuq7sk03TCIZCifPn0bvr1q5NpZLoGsUGAwCK&#10;xaJlWe1LlvoDAcex0c36hgZRFNF1IBhknzWQrly1OpVMchwnCEImmwEABEMhhmWB55VLxXh9w+TE&#10;eFVVODUz09GxZHommc/nyqUiQRBVVeFyqfTmSzf95te/dl03EAjYjrPlyrfef99vf3L3jwcG+l/d&#10;Kcym0/mCMtDf//Sxp8ql0tzcvCAINE27EDA07fP7Q1XheDyuKAWUl+vCAWeuwmAwGAwGg8FgMK8J&#10;WZZd1x0bGeE5zjDNXC7H87ws+wkCWpZtmSbNMKqq1tbUWrYl+2Se513XRQG3EBK6oc/OzpbLZU3T&#10;yuVSsaiYpuG4rq7ruq67rgMhDAZD1bGYpuuZzPwHPvCh04OnMtlsJptVlIJlWj6fr1wu19TWVVWF&#10;kSilKMq27GJRqa6poWiaZVmO41zXlSQJAPDYgd9Lki8ajaKWaBUPP/w7taxWV9fWxuss02JYhiBI&#10;AAAKM0amYAih53noWtM04IHE+SnZJ5MUyXG8Yej5XFYQhLGRUUnyWZap67o/EBw9d6Y6Vl1bFzdN&#10;M51ONTY3Mwx98PHHg0F/OBLVNY0XhEsuefOKFStnphO6oYdCof/W/uuadtMnPhYKBlVVFXihkM//&#10;/sCj4arwxo2bqiIRlmGufNvbuy9+0+DgyQ09PRRFL+rh/7mDFS8Gg8FgMBgMBoN5raxdu+6ee35Z&#10;LBYN0wQQohpFjmOratkDwCf5XNfxPE8SJQAAQRAkSXIcl81mi0WlWCrpum5apm1bFEXTNE1RNMdy&#10;lmVRFOU4juM4uXyuqBQpmpIk3yWXXDI5MT49PW1apmPbtmUjUTqdSFTHotFYNVKkPp/Psm2GYSqa&#10;1rJMnuc9z2MYJpfN1Dc0VObveWBqcmJo8JQsywQEoiCq5TLH8yRJAgBc102nUj6fDwAAIbRtmyCI&#10;YDA0OjoqiiLDMGfOnG5obGRZVhCl5MxMsaDIfnls9Fw0Wt3Y1FRUFJ9PZjmGYTgIgd8f8FxXKRVH&#10;z434JClaXW3bNppkXTze9+AD/616Rblc9oYbdpaLRcs0KYpKp2d1XZ+bn7Mte+VFq6DnrV67rr6h&#10;4YmDB1etXoOWcEGBvZoxGAwGg8FgMBjMa4Ukye/9x13+QKC2ukb2+TwAPM8tlUqWbQPPcx2HpCiG&#10;ZgiCYFmWIAjXddNzs7ZjEyRp6DpJkj5J4jgeQkhRtGVbNE0HAgEkL+fm50zTlCRJ1/UN6zeMnDvn&#10;uC5BEJ7nmZZVLBXn5uYK+YJpmkeOHJkYH63MCgIwO5uuvHRsG1lr29raRUnUdf0PLSFoa22TRMmx&#10;bVEQx0ZHXdedGButrG505Fw2k6m0z+dzAICGhgYPAEUpjJw7AwCwLMt1nP/3kx8zLM1zbHImmc9l&#10;IYTJZFKQxNnZuUIhZ5lmOpUkCPjWt7796FNHzpw5bZoGx3G6pgEATMMQRXFoaPCV7/zNn/jYEwcf&#10;sx2LeQa6VC7Nzc2tXr36/NTUXGa+Lh5/6ujRjo6OYDD4Kk/3jQxWvBgMBoPBYDAYDGYRiEZj//en&#10;P1+zbh1N04aul8tlyzIty5J8Pp8sCzxvOw6E0HZs3dANw3Adh+M4n+RjWDYYCEqSz+fzRaNRSMBQ&#10;qMq0LFXTHNe1HVv2yR0dS+ri8UwmE4vF1HI5l8uJksSxrG4YAEKe4+fm52ZmZqYT04///vfnJ8bQ&#10;lGpqa4HnVWZYFY4UCnkAAICwoaGJIP6ghkzDmJmZVnU1m81MTk6k0ynHdXRNHz13znEc27brGxp+&#10;1/eAbVsAAIqiDE0vFouSTxobPUcQhKZqmqbatp3NZDxAJKYmVU2zbIsgqWwms279etdx89mczycH&#10;q8IAAEiQJElGI5FUKjXwxMHJ8fFcNjt48uTgqVP19fV9Dz7wCvf87h//59GjR4L+gKpqlm1ZlqWq&#10;aigYLKvqxMQEz3Gaqo2cPdve3h6ORBbpnN9g4FzNGAwGg8FgMBgMZnEIBAK3fu2fbvrEx/qfOKgU&#10;i7ZjB/wBnuMZmvZJvplUkqYpAhIcxxW1kiCInuealiWKIi/wV7/jnZ4HorFYKBRqbWmNRqMESbqu&#10;izx+CYL40Y/+MxQM5nPZclmlKSqbzaqaVhUM5fI5wzQ8z9M0LZPJOI5tmubmy9/S3NpGkGRDY9P8&#10;/Fw4HAEAQAgL+UIwGELXFW9nAICiKMVikaYY23Hy+bxpmp4HZL9fLZfPnjk9MTYmiiKE8Dvf/l9X&#10;v+svo7HqQCj09LFjsepYJBI9evSoT5ZnpqfPnTm9Zl1394b1serqwZMnSJKempoURaFr+YqZmWlB&#10;FB+87zdtSzqjkSrbtgDgVly0WikU0qn0xPjEJZdeGo3FBFFEE/vql7/40Rv+prq6+iV2W9e1H/3w&#10;hwRB0DStFIueB3RdlyQpkUgoSiESiURjsUwuW9/Y6JPlP/bR/9mCFS8Gg8FgMBgMBoNZNCCEf/2R&#10;j/Y9+ABBEkFfkGFYXdds25JEiSRJ1/U86KTSKZ/PR9MUANBx7GXLVnzrX/bQ9AtkVCIIgmEYdD01&#10;NcmyrG07NMOomuZ5nud5mq4xNJ3P5xsbGhiW9/mkUql87NjxTDb3gQ99SFPVto4lgcAfvHmLioJS&#10;T/kDARSOi+4zDFMsKhMTYwBAQ9Orq6sNTaMZJnH+vFJUWIY5c3rY81zXdX/7m9+sWLHCcRxJlJ54&#10;/PHOrq6GhgbTMkfOnc1mssmZBC9KsepqfyD4kx//KBQK2Y7DCwLH8RRNPX3iRFUk1tTYYBomkMD5&#10;qanaujrguIVCwbYdmqYhhIIgNDU1b9/+gR/s/f7f/8PnX2Krf/2rXwk8z/NCqVyuqa5WNdXnk1RV&#10;hRBGIlFd01etWXv+/JR8ActdgL2aMRgMBoPBYDAYzOJy0UWrRFF0XTcUDFEkKfCCKEqGYXAsK/A8&#10;TdGWZTE0QxKkKAg8z3/jW3e8oNx9DsODg42NTZlsxrJMAgLX8zzPAwB4AFZXV19xxRVN9XXBgH9J&#10;e9tFq1ZlM5nP3vJ3997zq+HBwYW23GAw6D7r5+x5XqlUAgDouq4oBdf1PM+DAJTVsqqqh544eOjg&#10;4+FolGVoQRBramtdD549e7aoKEODg6ZhAIKAEJbLZd3Q/f5AOpV2HXtJZ5ema6lkSikWUe0lACEA&#10;IDkznctkSIpqamoUJR+A8OljT/l8smkYEML5+Tld0xzHFgQhm8lACKtrayAA0zPTL7Yb+XzuyJNP&#10;XnFF79KOJT5JKigFgeenZ2ZSqdTc/Fw0EuEFfjpxnqGZ13iab3RwrmYMBoPBYDAYDAazyDz66MOO&#10;7RAEIQqi4ziWZUIIHdeFBLRtu1gqNTY0sgzrAe/tV13V3d3zsh3e99vfOI6tqqptWZ7r6bqullWa&#10;pjwA/H7/Nddsq62LR6PRQj6vqdqSJUsNTV+zdt0T/YdIgmhta6/U0VUUheN5kqIgACRJep5HUdTU&#10;xMR8Zj6dSp0eHrIsi+O4crlcyOdVVcvlsq1t7ZqmzaVTwUBAluUnDz9JUwyEoKamNhSuGjl3dkN3&#10;j2M7Z4aHNvRcfO7c2Sf7+10AWJYrKkpVOEyQlN8v33/ffdHq6q6uZRASPlnmee7B++8DEJ6fmppN&#10;pSSfr2vZ8mAw9P/bu68gS67zPuDndM59c5qcZzbPLHaxeQEikYiEJQYzyFKxylVikOXSq8tF25Jd&#10;SlWSRUlFUVSwTIIgCCKQBJE2YBdY7GIjNszMTg4359R9O7cfhoBIkSJZMsEdLL/fPEzPTN8z3ed7&#10;+tfpPh/DsgRJbvQojsfiJ0+emJyc+okTcuXy5Xwuu//AQdM0OZ7XdV3TtIGBwUIxT2DSRz5NUdFo&#10;TJSkH96S+lcQrPECAAAAAAAAfsFUVUUI+f4Pevn4nm/ZFsao2WyZpklTVC6fcz2PomhJ+rn65Zw7&#10;+6ZjWp1OR5DESCSCMWZYBhOEaVqf/53fue+BB/YdOHD0nnsfevQxWZZZjh3fuoWkyB3btrVarQtv&#10;nXt3nFgsZpmm/84y70bzITWgOrbt+367rRmG4bpuu912XLeta+n19MLCguu6tXp9bX2doumJ8fH1&#10;9LplWm+/fdl3XYIg3zh96srlS6IkNeq1fC7nuE69VlcUeWRsTNM1AqPr167VatVGo/HG66cwxo1G&#10;fWF+/uWXX4rFYl2pFMK4XCmn19eNjoEQIghieWkRITQ6Pt7f1/+vTcjp06dmbs6+fvpUd3f34OBg&#10;MBhiWVYUxd7ePtuxfd8fHRs3Oh2E/+1FvD1A4gUAAAAAAAD8gm3fvtMwTd/3GIahadp1Hdf1TNP0&#10;fY+mKJqmG81GpVpmGUbTtJ85Wr1eK+RyJEX5nuu5LsswvMDrut5uax/4wAdGRkZNy0QIYYx7+wcG&#10;R0Ya9YbjOLlslmW5VDI5O33DcZyNoRiWtSzr3RjYbrUQQsFQuF6rSbJUb9Rtx/Z9DyFUq9VazSbG&#10;qFapZNbXk4lkrVZbWliMRmIkgQmSciynUMiLIs/zfLvdajTqS4sLFEkSmGAYSlGU5eXler2hqGqr&#10;1VIDgXw2s//AwTNvvE5T9F/87z+LRqOZzHo0Fj946PCO7Tu7e3rC0cjGVfUPDJAURRAE+lcC6+VL&#10;F984ffr6jeuNZiOby23Zuu3okSNHjhzNZjK2ZRVLxYMHD0uiJCmKLP9Kv8SLIPECAAAAAAAAfuE+&#10;/Rv/od1udTqddrvdMTqtdrvZbDAMSxCEZduyJFMkRVN0x+hcuXL5Z4726iuvDI+M+AgZhtHT09PS&#10;tGqlqulavVGb2r17ZXnZddx3Tx4aHgmGgj29fbv37PV9v1Kp6Jo+fe3auycszc9j/IMkubqyghAi&#10;COLSxYuRaNTzPE3TFxYXVVUVBEHgeU3TOY5dXl5qNhuHDh2e3L27rbX37r3z2LFXtm3fMTQ8appW&#10;T0+fJEkMw3X19FWrFUUN7N23f2V5WVGUdGZ97779AwODNE07jmsYZrVSXlqYf/47z/sepkmaILDv&#10;e8FQsJjPF3I5hBBN05VypVIuNxsN13fRj7Es6x///u/CoVBfd+/Lr7yUL+SPH3tVVQPd3T1Tu3e7&#10;jhuJRIOqOjMzzQvCyMjo/18l3/dgr2YAAAAAAADAL5iiKE9846kvfOGzN+dvchxHUxRDMxvteWmK&#10;RhjxPF8qlwiS0HV9YWFheHj4p4x27uybiVhcluVAIFCtVNvtVr1R41hudXWVpGhFDejtthoIbDyi&#10;HEskRFHUdT2ZSqXXVrOZDM0wS0uLOyYnN0bTdc00zY03e4Oh0MYva9Uqx3II+QTGoUCwUCh4nhcM&#10;BimKrDea27Ztr5TLM9PTO3buTCaTgiDWGvXZ2Wmt0xkeHCQoMpNJV6u1dDpTLBdd19E7erPZKJfL&#10;1VptbHRoY1NoURB237Fn144d3/720xzHR6NRgRdMw2BohuN4z/NWlpfefPNMd3d3LJ5ot9uxeLxc&#10;Kv34bPyvP/h9z/N6enpSqRTDME899eQ999ybyWZYltu//8ChQ4f/6E/+SFaUI0fvMjSd47hfcGnf&#10;byDxAgAAAAAAAH7xdu2aPH36zW8++Y2XXvz++fPnPN93TRNhZFqm4zo8xzMMk8/naYq6+vaVn5J4&#10;M5lMKpnEPkK+bxqG53mmaSKEeZYbGRmlKQpjZBgm8c6yLc/zPM9blkUQxN59+59/9pnhkZHpG9db&#10;zeZGW1pRFNdXV4ZHxxBC73YnGhwa8ny/3W7H4wmW4yiKarZaBEEODAxRJHljZoamqXKphGlyZnp6&#10;evrG+PhEJp2uVCqnTp7IZDOqGjBMs9WsH9x/cGh0LL2+mi8UM+l1o9MZHh4Oh8MURVUqlbfOnW3W&#10;67IkDQ8Nbd22tVQqbdu2jSTJjYeuCZJMxBPBUHh2ZvqBDz2IEGIY9l/MxvFXX82sr/f39YVCIdOy&#10;FFkJhULXrl+bmZmOJ5JtrV2pVNLpdK1WHRkdXVtbew8K+z4DiRcAAAAAAADwXvnoxz7+0Y99fH1t&#10;7cyZ10vlMokJ27YJkmBoxnbs3r7+iYmJ4eGRnzLC9WtXRUFotzXHstRAYOHyJaPTQcgvV8tbt273&#10;Pa9aLvcPDWHiR17Y3Oji2z84+B9/+7OLiwv9A4Pv7lal6x2Kbm0csyzrui5JkolUanlp0XacbC5n&#10;2bZlmmOjY2+dP3f8xDGapsZGRrWOQZLEtRvXR4ZH7rv3/gsXz4+Pj5umOTU1NblrUtc1hmWTidQT&#10;T36dZlkSE1OTU5/85Kdomp6ZvjE9fSOXy/M8f9+99xVLpdX1taWVle9+5/n7738gn8slUilZVur1&#10;Gsuyc6tzN65f+/inPr1xebL8I9t6zcxM/9P/+YeuVFcgGPR8P5FIlErF++6/f3x8otlqlkul5eXl&#10;0dHRUCiUSafP47dq9eovqo7vX5B4AQAAAAAAAO+tnt7ej/V+4t/22TNn3qAJUpZliqYr5TJCqK1p&#10;jWaz2WwMDQ21mg3TtCzLHBoZVRSFJMl/EX1d171w7twde+9kuR+sl7722olHHnmsUaupwaCiqvVa&#10;LRyJSJJUKZebrRbCmKRI13EWlhZGhoYsxwmoAYZl/WLx7rvuev47z+/efcezz377/vvuX1tbi0TC&#10;gUDw2LFXDhw4lM9l30q/9bGPfdx2nGKhWK1WXn/9dLPRMAyDJMlINNLRO2uZdLVcIQisyvL1G9dd&#10;1x0YGEimuoxOh2W5v/zSXzz22IejkQiB8UYOr1X/ObJWKpUv/fmf9/b0xmKxVqsZCoUZhpFlhSDI&#10;4eFhluXUQACTRCKRPHHyRE9vX1d3d7Pd+rdW7PYBiRcAAAAAAACwSfm+32o04rG4rusIIdM06rVa&#10;W2uLgrh/34F6rba8vLxz12Qum5EVFWPcbrXiyaTruqZhtNutQCBYKhZbreaJ46/mspnunp6RsfG3&#10;zp3bf+Bgd28vQohlWdu2EULd3T2xaMz3Ec9xnutyHD88NChKSq1S3bJly2uvnZya2v3Syy89+MEH&#10;n3zyiQ8/9vjVa2+bpnX48JGLF87v2LmrXq8FQiGCJLO5HMeyrutYtu26bqfTKZWK7VZLkmSO5xv1&#10;GsYIYzwwMLBn956xsTGWZZuNxrXrV4vF4uHDR9qttus4rVZLEMWXX3rxgQ9+aGMeGo3Gf/uv/0VV&#10;ZEHgaYoKBIKSJK2trU5s2dqo11mWDUejg8NDZ988I8uKqqqZdPrQ4SN6R7+FtdskIPECAAAAAAAA&#10;NqmZmWmKogyjw/NCo9koFgokRREYK4py9OjRt69cqVQr+XxelCTTNC5dON/T23f5wnnLtCqVcjyR&#10;XFlapijK8/3xsYnVldVYPPHVv/lyJBzmef7UieP7Dx1KdXXzPI8QomkaE5jjWL2j25YZDFI35xZS&#10;yeTWLVtPnDiRSCauXrt219G7X3rlpbvvuvv4yeM7d+yUJGl+fm5oeIQgSc/1MMaWbeu6LqtqvV6X&#10;FYUkCJ7ju7t7TNNkWNZxHDWgMhR94dIFmqIoiiwUC/Pz8+12u6e755GHH83lc7quxeKxcCTSaDRc&#10;1w0EAgihZrPxZ3/6xyPDwxuNgjWt3ds/YFlmf/9Aq9WKRmOyoiSTyYX5+W3bdy6vLO/ft79SLpum&#10;GYlEb3UBbz1IvAAAAAAAAIBNqlAoxCLRVquVz+d0TXNcpyuZUhTl13/tIwijwcHBF77/wujoWKtp&#10;57LZTCYzODSsaTpN02fPnrVMY2BoeMvEFq3dxhjVGrVms7G+ujIwMCiKEstxV69cSSRTGzs8C6KI&#10;EJJEaWPLK4z9er3W19O7sLRYqpSPHD1aq1anp29YluV53qEDBzPZ7M25mw8/9Eg2l332uWcmJ6d2&#10;7thpWtaLL33f97zdu/eMjY3RFG0YxpUrl6dnpnO5rOt6jutM7poUBKFaq7340osLS4tTk7undu0a&#10;HRurVCumYbie12g2L55/a2V19WMf//cIoVKp9Kd/9IfhUJDlONdxVTWAMXYdm2M5z/MCgSBJkRRF&#10;Kap69uybu+/Yc/36tXazValUsul06J0Gv7/KIPECAAAAAAAANqnZmWm907Fdp95oiKJoWGZb0377&#10;s5/PZTK8IGi6vnPHznNnzx44eHBsfKJcKRcLBcPoUBQ5Nj5+c3YW+77rOCRJYYKIRWMz0zeCwdDY&#10;xJZoLPbcM08/9PCjF86d6x8cDEcigWDQsqxkKlWuVhDCHcOcGBvPl4rhUPihDz44Oz1N0TRFUUcP&#10;H51fXGi1mvv3H7hjz96nn/6WIPCPPvqYY1nff/GFRr3+0IceGh4eKZfL3/ve9xYW5lmW3bZt++OP&#10;PR4IBW3LrlYqnu89+eQ3FEWJx+M8z9+5Z2+1Vj196tTOnTs9z1NUVVWUU6dPmZaFEJqenv77r35l&#10;bGS00+kwNINo5HueIIo0wyiK4nm+JMsCzwdDoenpG3vuvBMhdO3a1bGxsZ7evlRXl4dvdf02AUi8&#10;AAAAAAAAgE1qfn7es+16o44QajWbjz76GEXR2fT6mTNnhoaHOY5LJBKTU1PZbLZaq6aSXcmu1Pr6&#10;mizLPM/39fX19vYtLy2FQ2Fd113XHR0dm5meVhVl5sZ107JohjEN4+SJ4x/80IMsx9E0raiq7/uW&#10;Y6eCidmbs7t27uJY7sRrJ1RVHR0Z9Tzv1OuntkxsGR8bX1pcnJmZnpraPTw0vLC0cP3ate3bth86&#10;dHh+fu6rf/e3vu8fOXz0ox/5aCGfP3nqtS/91Zc8z41GY67j1Bv1qV2TCGGWYXmOL5WKmqYpihIK&#10;hQLBoOu46+vrTz7xdd3o9PT0XL54YcvEVoRQPJEwOh2aoUmCpBmGY9mNLk0sG5MUJRyJLC0vdXV1&#10;I4Su37geDgQzmXR/f78cUG9x/TYB8otf/OKtvgYAAAAAAAAA+Amee+7ZcqlkmiZN0tu2bWs0GuVy&#10;KR6PY4LIZTO5fG50bBxjJAjC2TNnMIFVVU2vr3Mcp6oB0zTefPONWDw+feN6uVKuVMocy/E87/v+&#10;iRPHbduuV6tbtm07ctfdHM9TFEXT9BNPfH2jh61lmsFAsN1uJ+IJyzITydT62loqlVpdW71j957L&#10;Vy5t2bLFdVyWZvKFQiwa7e7pMTr6yupqqVgaGh4mMM4XcsVCoVAshEKhrq6ueDwuiiJJkshHlmUL&#10;As/xAkmSiqpihMLhSK1aXZifu3DpwjeefMK0rP7evmgk8mu//lFRFDLpdLVScT3Pseyx8YlYPG4Y&#10;hmkYiVQqFk+EQqGVleVINBoMBhFC33n+uWQi2d/fn06v33PPfRtdmn6VQeIFAAAAAAAAbFLzC/Na&#10;q5XJZnu6u3S9k0ylkslkqVSslMuhUHh1ZblWqyWTSc/zms2mqqimaWbS6Y3eRen1NY7jcvlcKBx5&#10;5ZWXO4Z59txZy7J0XS8WCrFoLNXdLUlyKBR6NxY+8+2nl5aXSILAGLuu29Pdk81meUEY6Otvt1os&#10;ywVUtdlsSKLYarVc16Uoql6vqaqay+dommYZ1nWcfCHHC4IsymowkM/ncrkcy7Ce72uttmvbDMPW&#10;GrV0JpMv5AvFQi6f13T9xGsnHceuNxsvvvKy57kkSSmKum/fvlK5ZJnW4OCQJMuCKPoIZTOO34N1&#10;AAAV+0lEQVRpy7IwwmpAFQRRFEVFVd86d27f/gMbt/D66VPVSlmW5Uwud9/9D9y60m0WkHgBAAAA&#10;AAAAm9TX/u8/zc7OCDy/a3IynU6XS6VWszk+MbGyvMTzQqVcSWczFEnt2LHz9dOnSpVytVKpVMrH&#10;jh8rFovHT56gabp/cPDkiWOHDx+Jx+MExqVyqVgs3n/f/ZVaNRaNmYZBUXS9VnNdR5Skhfm5M2+e&#10;IUmSY5iAGiAJgqSoA3v3LS4uqoFANpfp6+u3bJumqJXV1QP7D1y9+vb4xMTS0tL4+ESr1Wq3WpzA&#10;Y4T6+/qzuWyxVKRoZmlpcXFpkaSoWDTW29ubSqVq1erBAwdkWY5GorIsr6wsqYpSq9UXlxZty5Ik&#10;OR6LOa4riaJjWa1WO5fLmqaZTKYGhoaSqRRGWFHVZColCIIoSdlMOhQOR6NRhJDnun/113/Z19u7&#10;ffuOSrVy8OChW13AWw/e4wUAAAAAAABsRq7rrq2s6J3O2Ni4JIgsw6ysrSqKYhhGLB6v12q7piZX&#10;llfOn3/r4uWLjXp9ZW1t7x13XLtxIxQI7NyxkyTJS5cvprOZidGxs2ffrNZqlm1LosgyzAvff+HR&#10;Dz8u8fyVK1cajWY+l2U57nP/6Xfvve/+P/nTP3YcR3PdjmFQNN2VTD7/wne2btk6Mjzi+34umxVF&#10;sd5oTE1Ora6uqIHA0tLSvffdf/bc2fNvnRseHjFyOa3d7u3r+8QnP7Vnz16aYVrNZrFQsGzLc72r&#10;16/euHatretnz507uP/A5SuXm61md3dPpVIpV8qargdUVRREluMokgwFg7wg8oLAsyxJ07Vatdqo&#10;0SRFEiRFU5ZlqYGAoqpnzrzx0MOPbMzY7M1ZEhOdTsf3PYEXbm35Ngns+/6tvgYAAAAAAAAA+JfO&#10;njv7u1/4nCzJ+/btp0iy3WpxPH/p0sV9+/f3dvecv3CeZdkrV99GGI8Oj9ycu7nnjj0XL13s6elZ&#10;XFzM5XMBRR0bn2jUa67nZbPZSrViWVYwECRIcmxklCCJZqt11+Gj4UiEommeY8PhyNG7PzA5uaNQ&#10;KpIEEQ6GOI5LJZMI42q1IokSx3Gu523bum2gf2D25mylWjl8+ChNUV974ms+8ifGJvbs3Xvo0BFF&#10;ltvttu/7PM/X67VcNkuSlGNbHMf19PUHQyHXdZ97/tm/++pXWJqJxuLp9Hq5XGq0mgzNqKpKEqTn&#10;uoODg0cOHxVFUZAkyzQ91yUpKhaPy5LkIyQKQiQajcUT169fi8ZiAwODGzP2xhuvf+e5Z7eMT+yY&#10;nDxz5sxnP/f5W1vBzQDWeAEAAAAAAACb0dzsDEPTCCHHsSPhkOO6qyvLU1NTJ147uXViS8c0S5Xy&#10;2NiYYZilcikajT39zNOSKCLf1zStp7un2WxevHThzj13pjOZwYGBWDT69rWr5WpFEsSFxYVEIkEQ&#10;xJNPfWP79p0IoVQiIQhioVh0XRch5HpevVHnTA4h1Gg2fIQmRgKO46ZSqVK59OqxV6d233H48JGn&#10;n3m6Vq3edfTuPXv3Hjp0aH1tbebGdVlWMEYMw2KEGJZNplKlYtHzfdOyVpaW8rkcwmj/nfu2b93+&#10;e7/3nxcW5nVd8zyPZVhZkkPBUDgUmpuf8z2fomld1yzbTqVSHMcj5NdqNZqiItEoRjgQDAmiWKtW&#10;9965790ZM01TkqR0Jv3Ihx8/fuL4Larb5gKJFwAAAAAAALAZXb1yZWBgML2+3mw2J3dNEpjgWNYy&#10;zVAgeOr0qe3bt6+vr5MEuby8pOkazwuJWNy2bdt1wuFwV1d3JpPeu3fvyvKyY9sMw7iuGwyGiqVS&#10;S9MomqpWqyzLdnd1p9fXKIo+dfo1jAnXdS3bwggjhBzXtR27VC6JosSx7LWZG67j5gq5gBqgaSoe&#10;jZ05cyYejX7us5/btnX75YsXvv3UNwVBpGkaIdTRdY7jWY71PU8QxGSq6/KlS9/9znMEQViWlUwm&#10;+/r6I+Hwvffe961vfdO0LFVRaZqKxxO7du4aGBh46pvfDASDC/Nz9Vrtzn37McbI96LxRHdPL/J9&#10;x3XCkYgkyyeOHztw6Efe1L129e0bN66Hg6H5uZtTU7tvTdk2GUi8AAAAAAAAgE2nUqkIgrBrx85g&#10;INBqt06ePNnX12uaZjAYLJdLDEOXikWe59+68FYiFqdpmmVZiqZ5QYhGYx1d0zWN5/n1tXWaptUA&#10;02w0o9FYOpvxkY8QqtXrlmXZts1xnG3ZyURiauqOB+7/4Cc//enlpUVN12u12sry0vz8fCabsSxL&#10;09qO6wQDQVmWBZ4niOjq+uonPvGpu+66+/rVq8deeRn5viTJmCBc183ncoIoIqPTMToswyCERUl6&#10;9PHHMYG//OW/btTrmWxmdW21r7dPVJRAMNjd3V2tVqOR6OGDh7fv2FEs5BmGmdw12T8wkEim1tfX&#10;kqlUMZcr5HOyLCuKmkymIrHY3NzNZDIly8oPT9rszdnxsXGKotfX12Gj5g2QeAEAAAAAAACbzs2b&#10;s4l4wjCMvr6+5eXlerNhGkYkGr1x/brn+zTNlCvlcqUiS7Le6USjUcdxXce2Pc/3Pd9H9Ua9K9VV&#10;LBUxJj3XTSQSl69dLVerITXw8EMPK4pqGEYkGuFYfnh4mOPYvoHBQCDI8/yOnbswQbiOQ5Kk4zi2&#10;bfueX6mWV5aWZFnp7uldWV7qdPTdd+wplUrPfOupdrvtOA5JkvV63XVdz/MEQcAY2xTFsAxNS2ow&#10;sLq8bFnmkaN3HT5y9IUXvnvyxPE333wzEommurqjkYgkyUODQ0ODg8Mjo6ViESEsiGKxkJ+Zmd6y&#10;dWu5VFpdWhodGwtHIo5ly6oSDIV0XV9bXf3ghx78F5PGMmxPT28oGFxcWVZU9ZYUbrOBxAsAAAAA&#10;AADYdHRNC4XC+UJu7uZcpVIOhULzC/PN1qWWptVqNcM0TNPkWC4SiXAcp2sayzIeQSiSxNBMBxvR&#10;aFTvdLpTXbV6LaAGvvviC/FobHLHrk9/+jf27T8QCKjxRNJHyPf9dqulKApCyDCMZrPJ8zxBEL7n&#10;2bZN0XQ+l1tZXmw0mrrWDgbD//D3X+U5LhAIXrpwvlKpyrJUrzfi8Xi9ViUpqqPriqqaplkpl1mO&#10;oyiKwER6fS3V1XXu7JmNiHvowKEHHvhQJp2emb5x/vxbJEEG1UAqlZyY2Do/f3N8fMvbV69wLOt6&#10;3oMPPXzqtZOHDx+d2LpVlCSaZtrtFvJ9hPDZN8/8xCVcjNDTT3/rIx/5aE9Pzy+7YJsV7NUMAAAA&#10;AAAA2HS+/Nd/1WrUw+HI2tra8vISRkhWlFOvn6ZoulQqua7LsWwqlaJI0nFckiJ7u3uWV1e6urop&#10;krRty3W9oaGhQj6fyWWnZ2d6u3t7e3p/6zOf2bNnbzAU8nzfdRyGYUzTqFQqRqfT6XQkSWo0GpZl&#10;ybKczWS1dtuyrbWVFdtxCvn8wMDAG2fOWJZRqVaH+gdcz8MYSaIUDIUwxqZh8LwgybJlWa7rVKtV&#10;jFAikRweGSVJ4o03XtfabddzI5FoOBzu7e2LxROhUCiXz59+7QTLsrIsUxTNcayPULPeKJaKwVBI&#10;liRRkhVZYVhGlhWe59VAIBZPvP325e3bd/z4Eq7v+w/cf89nfuszyVSX7dj33HvfLSncZgNrvAAA&#10;AAAAAIBN54UXvjfY3z8zM8vxXDQanZmd5XhekuVKuazrGs/zkiTxHLe2vr5zx07P97P53MjwiOd7&#10;jmVhjAVRnF9cOHX6VEBVf/PTvynJ8qFDhweHhgzDqNdq1WrVcWxBEAuFAkVRb1+5TBAEy7IkQUai&#10;kTdOnS6VisFQqFwqNRr1UqmECXJ5ZVnTNQLhcCh0c35OkRWe5w3DaLXbsiwPDAx6nouQTxCYIOhI&#10;JEpgLMmS49g0zU9NTt2cm3v9jdfn5uYVRent7d2xY2cymWR4vlyp9HR3cxxvmEa1qomiZFqmqgZk&#10;SSIpmuc4H/kEQTqOI0pSLB6fnZ3mef4nPrG8tLg4tWvy+PFjH/nIx9LZ9C+/ZJsTJF4AAAAAAADA&#10;5uK6ru976XS6p7unWqsWiwWCwMsrK6VSsd1uEyQZDAREUZydn9u5bXur1QyHI5FwOJvNBEOhbC67&#10;trbe0tr9vX1bxiY2nlgOBAJrqyv1em1+ft62rMGh4UqlwvMczwuVSqVaKZMkRRC4Ui7ncjnHcTCB&#10;8/l8JpMmCKLeaEiSFAwEK5VKUFVrtZplW6Zp0DRtWabreq1WS5QkjFBf/8DszPSWrVvzuZzneZIr&#10;I4Q6hhEIhu644w7XcxcXFxYWF9fT69lsdsuWLbv37J2emSYJwvf9YDDkOk6z2cAIxxIJiqJWlhYD&#10;amBweLij62bHEEUxn8+TFDU5OfUTJ61YKlIUlUgmaYYRBPGXWrBNDJ5qBgAAAAAAAGwu586d/cP/&#10;+fskSfb09Oq63tvb9/S3n7Isu2N09E5HFESe4xrNxsjQsO8jmqGNTkfTNNfzsvkcSZKSIKpqgGNZ&#10;juMxRrIkkxTluS7NsqlkynFs27Z1XWcZBmPCMA1N01RFLZaKHV3neA4hZFnWRurudDqapo2Nji8s&#10;LhAkwXOcruscx4VCIZIgbMchCRITWBKlwcEhXde2b9/x9pUrOyd3GYbhOI7ZMeKJRKeji6IYCIZ4&#10;XvB9v1qtVivl9Ux6cHjY7Bhf/duv3Ln3zlAoqCgqyzIsy7VaLUmShkdGG4068lE0Huvt7bNt2/Xc&#10;0bHxf23SXnjhe1cvXy4U8g8//EjvwMDIyOgvsWKbF6zxAgAAAAAAADaXy5cvVarVWDSWy+cKhUJ/&#10;/4Djuv19fTdmpgmMXddptVvRcLRSrcqyXCwVG61mW9MUWQ4FgoqssCyDECYwJgmiY3RURSUJwnVd&#10;27Ky2QzGBMbINK2W37Rtx/c8hFCn0+FY1iRJx3FpmrYdm6Foy3Ity/IR8jwXY6QqKk3ThmGQJOk6&#10;LiaRwPO27ZAkSRLE/MJcb0/vpUsXDx85enN2VhQFhDDHc+VyKZPJOI7b1dWVSCZDwVA0GgkEApIs&#10;B8LhyV2T7Vbrqaee3Lpla3c3CgSDJOkEggHko1wmI6sKgQmBF3yEmq3m5E9tsbu2ujIyMirL0sLC&#10;/N3wEu87IPECAAAAAAAANpe52VmE0Hom7TmOIAhf+erfWJYVUFSWYU3TNE2L49hmu8lx3Ho63Wg2&#10;I+GwwHEURfMcx7Ks7/sYIUwSjVYzEo40mk0f+YqsbOzA3Gw2GIalSMp1XcM0EMII+TzHu67rOg7J&#10;MpZpOrbDUDRJkZZlIYyr1SpBkJqm8TxHMwzP85jAPvI33v5VFaVjGLFovNFoDA0NX7l8ieP4paWl&#10;WCzGsuzq2trc3E1d74g3hHA4HAqFGIZJpbq27dgRTyQSyeQjjz1G0dQTT3y9UCz29/dPTU7VqrWu&#10;7m5VDYRCIY7neYHP53N37tv/0yetUCjks9mBgcGl5WWCIH4phXofIL/4xS/e6msAAAAAAAAAgH/2&#10;+c//9tat27LZjGlZkXCEILDjuJ7nWpYliZLrOpIoaZpumVaz1RJ4DiNMECRNUeFwxHVchmV4QfB9&#10;z/d813V5jvcRwghrmqbrOsOwruualuX7nm3bDMOQJOkj37Qsz3Md2/F9lyRJ0zIty7JteyMVC4KA&#10;ELIsy7QsnuNoimYYxvN8giB4nldVlSSwZVme50VjMUxg5CNd1ymKCgaCkiiaptlst5rNxuLSUj6f&#10;C4dC+WLhE5/4FEIoHImkuroDamBmZnp2djafzwmC4LkugbEkScFgaG7+5gfuufdnTtprr50cHxnt&#10;6uoORcLj4xPveZHeJyDxAgAAAAAAADaR6ekbV69caTSbJEFIolhrNGq1GkKo3dbiiYTR6SQTCYqi&#10;bMtstFqKrBiGQZAkx7IESTIMQ1GUaZnNZoukSNd1N5riuq7reR7G2PO8jSecKYryXEeRVcu2VEU1&#10;TMOyTIQQQj7GRMc0KIqyLAshbFmmIsuValkUpXKljJCv67pl2Y7jGKZpWZZlmaZh+r7PMAzDMKIo&#10;8hzn+R4vCBhjWZa3btu2fcfOgb7+eDw+NDjICzzD8//9f/wBSZIbt6yq6tTu3Vu3bovH4j5C586e&#10;nZ+ft21LFMS2rj3y6Id/nnl7/tlnCEyEIxGapoaGR96r8rzfwFPNAAAAAAAAgE3k1GsnJVmuVquu&#10;69qe1263mu0WTdE+8hcWFziWjcfj65m047oYYce2SZJEyDdNIxLqMgyDpmnf9wWexwjRDEMQpO04&#10;DEO7ruf7HkmSrufRFEUzNK8ozVbLcZy2plmm4TjOxrbJjusg39c0TdM1y7Qc16lUK7bj5PM5jLGm&#10;aQzDppKptfV1jmN1Xbdtm2VYTOCAGlAUhZieZhlG7+i+77MMK0kSxojjeEVReJ4nCMI0zK5kqlar&#10;xuOJH77xXZOTuyYndU27evVtURR9z19Prz/08CM/z6SVSqVgMFgoFg6H7zp/4fx7U5n3JUi8AAAA&#10;AAAAgE2EZdjV1VXPdSmSbOgax3I0TZMEaZgm8n0foeWVZU3XXc8jMfYR8n1fkZVWq2WYRqPVVGWV&#10;4zm9o0uiGAmHG42Gpmma5iuK4rmeYRo8Lziuy1N8vV7vGIZtma1mw/N9wzQIjC3bZhlG0zXHcTaW&#10;hX0f2baNMVZUxXM9mmFSiUQ4HGEZhuP4RrNhW7aiKK12y3XdTkfnecG0rFgsViwW1YAaCoV1XSNI&#10;cqOvUqNej4TDkUjkW9966nOf+8KP374givv2H9g43rFr1885aXNzNzHCoiAU8rlEIvGzP/ArA7oT&#10;AQAAAAAAADYF3/M0XX/4wQc83+909E6n4/uo09ERwvVmg2NZy7Iwxq7nIYSQ7xME4Xk+QghjRNOM&#10;57mYIBBCNEV5ns8wjOM4rutsPMzsI+TYNsJ446lmjLHne+9RGCIIgiRJjBDGmOM4giBoimJZzvf9&#10;cCRSqZRpisYEkerqevcjGGOe50PBkCzLPM9zHMdyXDAQDARUSZI5jsM/tBmVwPPxWDwQDAqCgDFG&#10;CB079urX/ukfU8muDz/+76LxWF9f/3tyY+9DkHgBAAAAAAAAvyStVqtUKq6trS0tLdVqVcdxEEKO&#10;49Rq1Xyh0Gw0fq5w4vsbS7vI9/2NPOP7vu/bjuP7vu97vo/8jSjsvwMh27I8z3v3owghH/noRw78&#10;d4b/sX+GEEIIY4QQfvcP+IcOf/D17uE7J29gWBa/88M//5b4wXeKpAiCQBhvnPPD5/3MmcAIBYOh&#10;aDRqmma5XEqlujiOS6VSI8Mj/f0D8XhcUVX8c4xzG4PECwAAAAAAAADg9gRtmgAAAAAAAAAA3J4g&#10;8QIAAAAAAAAAuD1B4gUAAAAAAAAAcHuCxAsAAAAAAAAA4PYEiRcAAAAAAAAAwO0JEi8AAAAAAAAA&#10;gNsTJF4AAAAAAAAAALcnSLwAAAAAAAAAAG5PkHgBAAAAAAAAANyeIPECAAAAAAAAALg9QeIFAAAA&#10;AAAAAHB7gsQLAAAAAAAAAOD2BIkXAAAAAAAAAMDtCRIvAAAAAAAAAIDb0/8DPytxVWIB6MoAAAAA&#10;SUVORK5CYIJQSwMEFAAGAAgAAAAhAMgwmdDgAAAACQEAAA8AAABkcnMvZG93bnJldi54bWxMj0FP&#10;wkAQhe8m/ofNmHiDbVEr1G4JIeqJkAgmxNvQHdqG7mzTXdry711OenuT9/Lme9lyNI3oqXO1ZQXx&#10;NAJBXFhdc6nge/8xmYNwHlljY5kUXMnBMr+/yzDVduAv6ne+FKGEXYoKKu/bVEpXVGTQTW1LHLyT&#10;7Qz6cHal1B0Oodw0chZFiTRYc/hQYUvriorz7mIUfA44rJ7i935zPq2vP/uX7WETk1KPD+PqDYSn&#10;0f+F4YYf0CEPTEd7Ye1EoyAM8QomSTQDcbPjxWtQx6CeFwnIPJP/F+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vbrfIEBAAAygsAAA4AAAAAAAAAAAAAAAAA&#10;OgIAAGRycy9lMm9Eb2MueG1sUEsBAi0ACgAAAAAAAAAhAKhN6rroKgEA6CoBABQAAAAAAAAAAAAA&#10;AAAAagYAAGRycy9tZWRpYS9pbWFnZTEucG5nUEsBAi0AFAAGAAgAAAAhAMgwmdDgAAAACQEAAA8A&#10;AAAAAAAAAAAAAAAAhDEBAGRycy9kb3ducmV2LnhtbFBLAQItABQABgAIAAAAIQCqJg6+vAAAACEB&#10;AAAZAAAAAAAAAAAAAAAAAJEyAQBkcnMvX3JlbHMvZTJvRG9jLnhtbC5yZWxzUEsFBgAAAAAGAAYA&#10;fAEAAIQzAQAAAA==&#10;">
              <v:group id="Grupo 5" o:spid="_x0000_s1049"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neyQAAAOMAAAAPAAAAZHJzL2Rvd25yZXYueG1sRE9La8JA&#10;EL4X+h+WKXirm2itIc0qIm3pQQS1IN6G7OSB2dmQXZP477uFQo/zvSdbj6YRPXWutqwgnkYgiHOr&#10;ay4VfJ8+nhMQziNrbCyTgjs5WK8eHzJMtR34QP3RlyKEsEtRQeV9m0rp8ooMuqltiQNX2M6gD2dX&#10;St3hEMJNI2dR9CoN1hwaKmxpW1F+Pd6Mgs8Bh808fu9312J7v5wW+/MuJqUmT+PmDYSn0f+L/9xf&#10;OsxfJMl8toxflvD7UwBArn4AAAD//wMAUEsBAi0AFAAGAAgAAAAhANvh9svuAAAAhQEAABMAAAAA&#10;AAAAAAAAAAAAAAAAAFtDb250ZW50X1R5cGVzXS54bWxQSwECLQAUAAYACAAAACEAWvQsW78AAAAV&#10;AQAACwAAAAAAAAAAAAAAAAAfAQAAX3JlbHMvLnJlbHNQSwECLQAUAAYACAAAACEAI/153s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50"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XSAyAAAAOMAAAAPAAAAZHJzL2Rvd25yZXYueG1sRE9fa8Iw&#10;EH8X9h3CDXyRmVpoHZ1RZDBQ9qBz3futubVlzaVLYu2+vRkMfLzf/1ttRtOJgZxvLStYzBMQxJXV&#10;LdcKyveXh0cQPiBr7CyTgl/ysFnfTVZYaHvhNxpOoRYxhH2BCpoQ+kJKXzVk0M9tTxy5L+sMhni6&#10;WmqHlxhuOpkmSS4NthwbGuzpuaHq+3Q2CmYuzfdl9fmz5FAOrx/J8VDPtkpN78ftE4hAY7iJ/907&#10;HedneZply0WWwt9PEQC5vgIAAP//AwBQSwECLQAUAAYACAAAACEA2+H2y+4AAACFAQAAEwAAAAAA&#10;AAAAAAAAAAAAAAAAW0NvbnRlbnRfVHlwZXNdLnhtbFBLAQItABQABgAIAAAAIQBa9CxbvwAAABUB&#10;AAALAAAAAAAAAAAAAAAAAB8BAABfcmVscy8ucmVsc1BLAQItABQABgAIAAAAIQDVfXSAyAAAAOMA&#10;AAAPAAAAAAAAAAAAAAAAAAcCAABkcnMvZG93bnJldi54bWxQSwUGAAAAAAMAAwC3AAAA/AIAAAAA&#10;">
                  <v:imagedata r:id="rId2" o:title="" croptop="9952f" cropbottom="13671f" cropleft="3372f" cropright="23639f"/>
                </v:shape>
                <v:shape id="Imagen 3" o:spid="_x0000_s1051"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qd7yAAAAOIAAAAPAAAAZHJzL2Rvd25yZXYueG1sRI9LSwNB&#10;EITvgv9haMGbmdmAMayZBJH1cRCCcXNvdnofuNOzzLTJ+u8dQfBYVNVX1GY3+1GdKKYhsIViYUAR&#10;N8EN3FmoP55u1qCSIDscA5OFb0qw215ebLB04czvdDpIpzKEU4kWepGp1Do1PXlMizARZ68N0aNk&#10;GTvtIp4z3I96acxKexw4L/Q40WNPzefhy1to68pUIT77N1e/yL6SfXs8ttZeX80P96CEZvkP/7Vf&#10;nYVVcbs2hblbwu+lfAf09gcAAP//AwBQSwECLQAUAAYACAAAACEA2+H2y+4AAACFAQAAEwAAAAAA&#10;AAAAAAAAAAAAAAAAW0NvbnRlbnRfVHlwZXNdLnhtbFBLAQItABQABgAIAAAAIQBa9CxbvwAAABUB&#10;AAALAAAAAAAAAAAAAAAAAB8BAABfcmVscy8ucmVsc1BLAQItABQABgAIAAAAIQCC3qd7yAAAAOIA&#10;AAAPAAAAAAAAAAAAAAAAAAcCAABkcnMvZG93bnJldi54bWxQSwUGAAAAAAMAAwC3AAAA/AIAAAAA&#10;">
                  <v:imagedata r:id="rId2" o:title="" croptop="9895f" cropleft="53150f"/>
                </v:shape>
              </v:group>
              <v:shapetype id="_x0000_t202" coordsize="21600,21600" o:spt="202" path="m,l,21600r21600,l21600,xe">
                <v:stroke joinstyle="miter"/>
                <v:path gradientshapeok="t" o:connecttype="rect"/>
              </v:shapetype>
              <v:shape id="Cuadro de texto 3" o:spid="_x0000_s1052" type="#_x0000_t202" style="position:absolute;left:7524;top:9882;width:33679;height:3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2CjyQAAAOMAAAAPAAAAZHJzL2Rvd25yZXYueG1sRE/NasJA&#10;EL4X+g7LFHqrGxe1Gl1FAtJS9KD14m3MjkkwO5tmt5r26bsFweN8/zNbdLYWF2p95VhDv5eAIM6d&#10;qbjQsP9cvYxB+IBssHZMGn7Iw2L++DDD1Lgrb+myC4WIIexT1FCG0KRS+rwki77nGuLInVxrMcSz&#10;LaRp8RrDbS1VkoykxYpjQ4kNZSXl59231fCRrTa4PSo7/q2zt/Vp2XztD0Otn5+65RREoC7cxTf3&#10;u4nzh5OBeh2pgYL/nyIAcv4HAAD//wMAUEsBAi0AFAAGAAgAAAAhANvh9svuAAAAhQEAABMAAAAA&#10;AAAAAAAAAAAAAAAAAFtDb250ZW50X1R5cGVzXS54bWxQSwECLQAUAAYACAAAACEAWvQsW78AAAAV&#10;AQAACwAAAAAAAAAAAAAAAAAfAQAAX3JlbHMvLnJlbHNQSwECLQAUAAYACAAAACEAoYNgo8kAAADj&#10;AAAADwAAAAAAAAAAAAAAAAAHAgAAZHJzL2Rvd25yZXYueG1sUEsFBgAAAAADAAMAtwAAAP0CAAAA&#10;AA==&#10;" filled="f" stroked="f" strokeweight=".5pt">
                <v:textbox>
                  <w:txbxContent>
                    <w:p w14:paraId="3E4D08F7" w14:textId="38652294" w:rsidR="00E14853" w:rsidRPr="00D4680B" w:rsidRDefault="00745C81" w:rsidP="00E14853">
                      <w:pPr>
                        <w:rPr>
                          <w:rFonts w:ascii="Noto Sans" w:hAnsi="Noto Sans" w:cs="Noto Sans"/>
                          <w:color w:val="4D182A"/>
                          <w:sz w:val="16"/>
                          <w:szCs w:val="16"/>
                        </w:rPr>
                      </w:pPr>
                      <w:r>
                        <w:rPr>
                          <w:rFonts w:ascii="Noto Sans" w:hAnsi="Noto Sans" w:cs="Noto Sans"/>
                          <w:color w:val="4D182A"/>
                          <w:sz w:val="16"/>
                          <w:szCs w:val="16"/>
                        </w:rPr>
                        <w:t>P</w:t>
                      </w:r>
                      <w:r w:rsidR="00E14853">
                        <w:rPr>
                          <w:rFonts w:ascii="Noto Sans" w:hAnsi="Noto Sans" w:cs="Noto Sans"/>
                          <w:color w:val="4D182A"/>
                          <w:sz w:val="16"/>
                          <w:szCs w:val="16"/>
                        </w:rPr>
                        <w:t>rimera</w:t>
                      </w:r>
                      <w:r w:rsidR="00E14853" w:rsidRPr="00D4680B">
                        <w:rPr>
                          <w:rFonts w:ascii="Noto Sans" w:hAnsi="Noto Sans" w:cs="Noto Sans"/>
                          <w:color w:val="4D182A"/>
                          <w:sz w:val="16"/>
                          <w:szCs w:val="16"/>
                        </w:rPr>
                        <w:t xml:space="preserve"> Sesión Ordinaria de Órgano de Gobierno 202</w:t>
                      </w:r>
                      <w:r w:rsidR="00E14853">
                        <w:rPr>
                          <w:rFonts w:ascii="Noto Sans" w:hAnsi="Noto Sans" w:cs="Noto Sans"/>
                          <w:color w:val="4D182A"/>
                          <w:sz w:val="16"/>
                          <w:szCs w:val="16"/>
                        </w:rPr>
                        <w:t>5</w:t>
                      </w:r>
                    </w:p>
                    <w:p w14:paraId="2C5DBA55"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2C2171D" w14:textId="77777777" w:rsidR="00E14853" w:rsidRDefault="00E14853" w:rsidP="00E14853">
                      <w:pPr>
                        <w:rPr>
                          <w:rFonts w:ascii="Geomanist Medium" w:hAnsi="Geomanist Medium"/>
                          <w:color w:val="4D182A"/>
                          <w:sz w:val="13"/>
                          <w:szCs w:val="13"/>
                        </w:rPr>
                      </w:pPr>
                    </w:p>
                    <w:p w14:paraId="0AFD6AE9" w14:textId="77777777" w:rsidR="00E14853" w:rsidRPr="00E07BB6" w:rsidRDefault="00E14853" w:rsidP="00E14853">
                      <w:pPr>
                        <w:rPr>
                          <w:rFonts w:ascii="Geomanist Medium" w:hAnsi="Geomanist Medium"/>
                          <w:color w:val="FFFFFF" w:themeColor="background1"/>
                          <w:sz w:val="13"/>
                          <w:szCs w:val="13"/>
                        </w:rPr>
                      </w:pPr>
                    </w:p>
                  </w:txbxContent>
                </v:textbox>
              </v:shape>
              <w10:wrap anchorx="margin"/>
            </v:group>
          </w:pict>
        </mc:Fallback>
      </mc:AlternateContent>
    </w:r>
    <w:r w:rsidR="00BC5595">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CDE89" w14:textId="7C48A4A9" w:rsidR="00B44FE9" w:rsidRDefault="00E14853">
    <w:pPr>
      <w:pStyle w:val="Encabezado"/>
    </w:pPr>
    <w:r>
      <w:rPr>
        <w:noProof/>
      </w:rPr>
      <mc:AlternateContent>
        <mc:Choice Requires="wpg">
          <w:drawing>
            <wp:anchor distT="0" distB="0" distL="114300" distR="114300" simplePos="0" relativeHeight="251778048" behindDoc="0" locked="0" layoutInCell="1" allowOverlap="1" wp14:anchorId="0A15BB44" wp14:editId="724392BB">
              <wp:simplePos x="0" y="0"/>
              <wp:positionH relativeFrom="margin">
                <wp:align>center</wp:align>
              </wp:positionH>
              <wp:positionV relativeFrom="paragraph">
                <wp:posOffset>-389890</wp:posOffset>
              </wp:positionV>
              <wp:extent cx="7602453" cy="1362751"/>
              <wp:effectExtent l="0" t="0" r="0" b="0"/>
              <wp:wrapNone/>
              <wp:docPr id="1566767846" name="Grupo 6"/>
              <wp:cNvGraphicFramePr/>
              <a:graphic xmlns:a="http://schemas.openxmlformats.org/drawingml/2006/main">
                <a:graphicData uri="http://schemas.microsoft.com/office/word/2010/wordprocessingGroup">
                  <wpg:wgp>
                    <wpg:cNvGrpSpPr/>
                    <wpg:grpSpPr>
                      <a:xfrm>
                        <a:off x="0" y="0"/>
                        <a:ext cx="7602453" cy="1362751"/>
                        <a:chOff x="0" y="0"/>
                        <a:chExt cx="7602453" cy="1362751"/>
                      </a:xfrm>
                    </wpg:grpSpPr>
                    <wpg:grpSp>
                      <wpg:cNvPr id="962464089" name="Grupo 5"/>
                      <wpg:cNvGrpSpPr/>
                      <wpg:grpSpPr>
                        <a:xfrm>
                          <a:off x="0" y="0"/>
                          <a:ext cx="7602453" cy="1229879"/>
                          <a:chOff x="0" y="0"/>
                          <a:chExt cx="7602453" cy="1229879"/>
                        </a:xfrm>
                      </wpg:grpSpPr>
                      <pic:pic xmlns:pic="http://schemas.openxmlformats.org/drawingml/2006/picture">
                        <pic:nvPicPr>
                          <pic:cNvPr id="234184286"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69616942"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1348289743" name="Cuadro de texto 3"/>
                      <wps:cNvSpPr txBox="1"/>
                      <wps:spPr>
                        <a:xfrm>
                          <a:off x="742252" y="1018719"/>
                          <a:ext cx="3367889" cy="344032"/>
                        </a:xfrm>
                        <a:prstGeom prst="rect">
                          <a:avLst/>
                        </a:prstGeom>
                        <a:noFill/>
                        <a:ln w="6350">
                          <a:noFill/>
                        </a:ln>
                      </wps:spPr>
                      <wps:txbx>
                        <w:txbxContent>
                          <w:p w14:paraId="2C3F3596" w14:textId="77777777" w:rsidR="00E14853" w:rsidRPr="00D4680B" w:rsidRDefault="00E14853" w:rsidP="00E14853">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0FF78A78"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687E24E" w14:textId="77777777" w:rsidR="00E14853" w:rsidRDefault="00E14853" w:rsidP="00E14853">
                            <w:pPr>
                              <w:rPr>
                                <w:rFonts w:ascii="Geomanist Medium" w:hAnsi="Geomanist Medium"/>
                                <w:color w:val="4D182A"/>
                                <w:sz w:val="13"/>
                                <w:szCs w:val="13"/>
                              </w:rPr>
                            </w:pPr>
                          </w:p>
                          <w:p w14:paraId="46019377" w14:textId="77777777" w:rsidR="00E14853" w:rsidRPr="00E07BB6" w:rsidRDefault="00E14853" w:rsidP="00E14853">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A15BB44" id="_x0000_s1053" style="position:absolute;margin-left:0;margin-top:-30.7pt;width:598.6pt;height:107.3pt;z-index:251778048;mso-position-horizontal:center;mso-position-horizontal-relative:margin;mso-height-relative:margin" coordsize="76024,1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3kmaDAQAAMkLAAAOAAAAZHJzL2Uyb0RvYy54bWzkVltv2zYUfh+w/0Do&#10;vbFEyboYcYosWYIAWRssHfJMU5QlVBI5ko6d/vp9pCQ7t6JdOmAY9mD58HZu/M53ePx+17XkXmjT&#10;yH4ZREdhQETPZdn062Xwx6eLd3lAjGV9yVrZi2XwIEzw/uTnn463aiGorGVbCk2gpDeLrVoGtbVq&#10;MZsZXouOmSOpRI/FSuqOWQz1elZqtoX2rp3RMExnW6lLpSUXxmD2fFgMTrz+qhLcfqwqIyxplwF8&#10;s/6r/XflvrOTY7ZYa6bqho9usDd40bGmh9G9qnNmGdno5oWqruFaGlnZIy67mayqhgsfA6KJwmfR&#10;XGq5UT6W9WK7Vvs0IbXP8vRmtfzD/aVWt+pGIxNbtUYu/MjFsqt05/7hJdn5lD3sUyZ2lnBMZmlI&#10;k3kcEI61KE5pNo+GpPIamX9xjte/fuPkbDI8e+LOfjC4Cb9vNGnKZVCkNEmTMC8C0rMOELvUGyXJ&#10;3HnhDv2zEVJa5FnxlggPJ78SoWr4Ar/xliG9uOVvVwNO2Y0Wwaik+y4dHdOfN+odAKmYbVZN29gH&#10;X1yAnnOqv79p+I0eBofE0ziJ8oTm6ZT4q46tRU9ilx13zm0dDjIX2LXknw3p5VnN+rU4NQrFCcy4&#10;3bOn2/3widVV26iLpm2JlvausfVtzRSuOvI15xbHgFHZzyrjlZwNVXcu+aYTvR1oRIsWscve1I0y&#10;AdEL0a0E0KWvyhHPRvPf4bEjknmUIGjn/Dxy4cNqnIYZ+AWcQsM8HXnFWC0sr6cApyCG7BjUHFlt&#10;f5MlAmEbK30sr9ZcRPMM+IYetpgKb57E4ZzCpC+8CORReKt7cCHn2thLITviBIQC770Ndn9trHPq&#10;sMVp7qXLsDfS9k8msNHN+Gtxbo8iLm0IBcJ/B7VpkUZpkdD/HWrzCCgZYRsWI5x+HKJplMSUogO8&#10;bA5RMi9oPGGU0ihL/hWMHjqJawl4aJiJLzB6wRh/q5d6IkJVObUHaoziJKd5kSVIy9CUzjas1JKU&#10;glhUsBxIcjzkui+xu18k+qknGzc/1NnUC/dNOEsonQO7rtuGUZ5Fz2ghjtMsd73Q0UKcJGFMPcEe&#10;FP0IK5DtMkjjeehpZM8XEz0c3HaS3a12vkHnzgE3s5LlAyIFhfvHhFH8ogEzXTNjb5jGswtIwVPS&#10;fsSnaiVsyVEKSC31l9fm3X7cIFYDssUzbhmYPzfMdcD2qsfdFhFyAND7QTLPHGPqxyurxyv9pjuT&#10;IHiUCbzzottv20mstOzu8OI8dVaxxHoO28vATuKZxQgLeLFycXrq5aGxXve3Cu14aFnuEj7t7phW&#10;Izk7VHyQE5rY4hlHD3sHUj5Fr6gaT+CHrIKS3QDI9pJ/L0J68iB9PPa7Di/wk78AAAD//wMAUEsD&#10;BAoAAAAAAAAAIQCoTeq66CoBAOgqAQAUAAAAZHJzL21lZGlhL2ltYWdlMS5wbmeJUE5HDQoaCgAA&#10;AA1JSERSAAAE+wAAAO4IAgAAAMDSlVsAADQ/Y2FCWAAAND9qdW1iAAAAHmp1bWRjMnBhABEAEIAA&#10;AKoAOJtxA2MycGEAAAA0GWp1bWIAAABHanVtZGMybWEAEQAQgAAAqgA4m3EDdXJuOnV1aWQ6MDg3&#10;NTY0NDctZDAyYS00YzI0LWI4YzUtNDUzNDgyZGJhNTlhAAAAAbNqdW1iAAAAKWp1bWRjMmFzABEA&#10;EIAAAKoAOJtxA2MycGEuYXNzZXJ0aW9ucwAAAADXanVtYgAAACZqdW1kY2JvcgARABCAAACqADib&#10;cQNjMnBhLmFjdGlvbnMAAAAAqWNib3KhZ2FjdGlvbnOBo2ZhY3Rpb25rYzJwYS5lZGl0ZWRtc29m&#10;dHdhcmVBZ2VudG1BZG9iZSBGaXJlZmx5cWRpZ2l0YWxTb3VyY2VUeXBleFNodHRwOi8vY3YuaXB0&#10;Yy5vcmcvbmV3c2NvZGVzL2RpZ2l0YWxzb3VyY2V0eXBlL2NvbXBvc2l0ZVdpdGhUcmFpbmVkQWxn&#10;b3JpdGhtaWNNZWRpYQAAAKtqdW1iAAAAKGp1bWRjYm9yABEAEIAAAKoAOJtxA2MycGEuaGFzaC5k&#10;YXRhAAAAAHtjYm9ypWpleGNsdXNpb25zgaJlc3RhcnQYIWZsZW5ndGgZNEtkbmFtZW5qdW1iZiBt&#10;YW5pZmVzdGNhbGdmc2hhMjU2ZGhhc2hYIJz9bMgKV+bgwoF6ln71sScYtgFqwZGepWSrDJN9Ocsw&#10;Y3BhZEgAAAAAAAAAAAAAAgdqdW1iAAAAJGp1bWRjMmNsABEAEIAAAKoAOJtxA2MycGEuY2xhaW0A&#10;AAAB22Nib3KoaGRjOnRpdGxlb0dlbmVyYXRlZCBJbWFnZWlkYzpmb3JtYXRpaW1hZ2UvcG5namlu&#10;c3RhbmNlSUR4LHhtcDppaWQ6ZmVmNWE1YzItZDBkOC00ZDRjLWI5OTgtZTdjOTNmOTNmZWU0b2Ns&#10;YWltX2dlbmVyYXRvcng2QWRvYmVfSWxsdXN0cmF0b3IvMjkuMCBhZG9iZV9jMnBhLzAuNy42IGMy&#10;cGEtcnMvMC4yNS4ydGNsYWltX2dlbmVyYXRvcl9pbmZvgb9kbmFtZXFBZG9iZSBJbGx1c3RyYXRv&#10;cmd2ZXJzaW9uZDI5LjD/aXNpZ25hdHVyZXgZc2VsZiNqdW1iZj1jMnBhLnNpZ25hdHVyZWphc3Nl&#10;cnRpb25zgqJjdXJseCdzZWxmI2p1bWJmPWMycGEuYXNzZXJ0aW9ucy9jMnBhLmFjdGlvbnNkaGFz&#10;aFggSmnBvf+o3kEweL4k7cz4MTrB0WSVNFZxoA1rBrM31K+iY3VybHgpc2VsZiNqdW1iZj1jMnBh&#10;LmFzc2VydGlvbnMvYzJwYS5oYXNoLmRhdGFkaGFzaFggXFLV/Ys9liaw85EMMelz0Yjk2kVm18ZY&#10;9HQQ9C0THnJjYWxnZnNoYTI1NgAAMBBqdW1iAAAAKGp1bWRjMmNzABEAEIAAAKoAOJtxA2MycGEu&#10;c2lnbmF0dXJlAAAAL+BjYm9y0oRZDO+iATgkGCGCWQY9MIIGOTCCBCGgAwIBAgIQFY3/J6wj0rgl&#10;S05jNx4dnjANBgkqhkiG9w0BAQsFADB1MQswCQYDVQQGEwJVUzEjMCEGA1UEChMaQWRvYmUgU3lz&#10;dGVtcyBJbmNvcnBvcmF0ZWQxHTAbBgNVBAsTFEFkb2JlIFRydXN0IFNlcnZpY2VzMSIwIAYDVQQD&#10;ExlBZG9iZSBQcm9kdWN0IFNlcnZpY2VzIEczMB4XDTI0MTAxNTAwMDAwMFoXDTI1MTAxNTIzNTk1&#10;OVowgasxEzARBgNVBAMMCkFkb2JlIEMyUEExKDAmBgNVBAsMH0NvbnRlbnQgQXV0aGVudGljaXR5&#10;IEluaXRpYXRpdmUxEzARBgNVBAoMCkFkb2JlIEluYy4xETAPBgNVBAcMCFNhbiBKb3NlMRMwEQYD&#10;VQQIDApDYWxpZm9ybmlhMQswCQYDVQQGEwJVUzEgMB4GCSqGSIb3DQEJARYRY2FpLW9wc0BhZG9i&#10;ZS5jb20wggEiMA0GCSqGSIb3DQEBAQUAA4IBDwAwggEKAoIBAQDDEMGB0H09cukxc/Dmg2BiQVYM&#10;8/VpJ+2H1Nk8g0605CWGnW/iH6EzFlYWORndElG6hIGuxJJgFoR+IMwqKyL+w7G4UcoFX/+XWu/d&#10;KuOuLEA1ciWqMZ0hjJ1oxoVr/mi8XP+bj5JTPRxxjOrD69IDO5HJIaemCbwaaP5IQlwv8YgfOpT1&#10;tTLc2yLNjahjbzKPfatuQ6p4ANIznU6ogkqWgQEUV7HMy6fOlT4rawuqF6hHwUkxpHR8Zdr+CpHO&#10;GSIEWHBSEs9L2zr5MKfPT1RkyVdt0b+IUqPdQ8VQOOqHTC0WBzPbgOtSVpZ6KW0oei7KYEe6KvO+&#10;Y4bRW1I96nE5AgMBAAGjggGMMIIBiDAMBgNVHRMBAf8EAjAAMA4GA1UdDwEB/wQEAwIHgDAeBgNV&#10;HSUEFzAVBgkqhkiG9y8BAQwGCCsGAQUFBwMEMIGOBgNVHSAEgYYwgYMwgYAGCSqGSIb3LwECAzBz&#10;MHEGCCsGAQUFBwICMGUMY1lvdSBhcmUgbm90IHBlcm1pdHRlZCB0byB1c2UgdGhpcyBMaWNlbnNl&#10;IENlcnRpZmljYXRlIGV4Y2VwdCBhcyBwZXJtaXR0ZWQgYnkgdGhlIGxpY2Vuc2UgYWdyZWVtZW50&#10;LjBdBgNVHR8EVjBUMFKgUKBOhkxodHRwOi8vcGtpLWNybC5zeW1hdXRoLmNvbS9jYV83YTVjM2Ew&#10;YzczMTE3NDA2YWRkMTkzMTJiYzFiYzIzZi9MYXRlc3RDUkwuY3JsMDcGCCsGAQUFBwEBBCswKTAn&#10;BggrBgEFBQcwAYYbaHR0cDovL3BraS1vY3NwLnN5bWF1dGguY29tMB8GA1UdIwQYMBaAFFcpejJN&#10;zP7kNU7AHyRzznNTq99qMA0GCSqGSIb3DQEBCwUAA4ICAQCquXoUtD5z0thp/SKDJOASs0v1eaaJ&#10;6JPeiEoV68ncE3uRaRkPXOdtXDdedfm2BBoqr4CJIKV03FgQqpT5Gr0uvboYaCUFIDSz8OzaTD7Y&#10;uWdOaiMAcIfcK9VFuEYcetqyGad+DCYXVNKRpaTs3ESFu33BCiIQyQtJB4zhLgK77XvoXMR3L7PO&#10;QORFap5I5A7+obZZG2j+8irfQQJ/q/oW1rMkjUJYiqEErmgmKhI1suwJUmFqvdRxr0PXW6N5lbiT&#10;aM8KyfOuJOYWpV+13eTZJdRCDvBBxBxd8oEi1Zm3zO2fQhihnMlrXH2X129coAm82wOjPi4N6tLz&#10;P2vMuwRC/MvXI9tOnj7/qZNMBayhoO2aRmCbdf6x989fdfMwWZ/MgeJh9SNrmcorZuzg/vW2K3/V&#10;T8UPbF2WnNlK6lGoIwbP5RN5cjwis3llH/4XytKyZEBK2OeCDP/AO5zBwOUltjj9EqrcGsCLgtqY&#10;swh/Cj91svnlMOUg53scJ+ZKBptzVY7QqOLctb9Vmc/1UbxaJQb5aq03U5AgBmYVQ5Z1dAYtqD4j&#10;U5pnUFckM2wmJdyDZMY0FIQ+jjgCR+f0zMUYrIHlS6sw3g0fSqVqaGuEqJXT5vvcWPHffQ/9+vEG&#10;bPHk2kBCE0qSzH4XjPVLwDLWjZMEiSR4AVsPPLx/8XG7K1kGpTCCBqEwggSJoAMCAQICEAyotlR7&#10;iebSBol1zYubieIwDQYJKoZIhvcNAQELBQAwbDELMAkGA1UEBhMCVVMxIzAhBgNVBAoTGkFkb2Jl&#10;IFN5c3RlbXMgSW5jb3Jwb3JhdGVkMR0wGwYDVQQLExRBZG9iZSBUcnVzdCBTZXJ2aWNlczEZMBcG&#10;A1UEAxMQQWRvYmUgUm9vdCBDQSBHMjAeFw0xNjExMjkwMDAwMDBaFw00MTExMjgyMzU5NTlaMHUx&#10;CzAJBgNVBAYTAlVTMSMwIQYDVQQKExpBZG9iZSBTeXN0ZW1zIEluY29ycG9yYXRlZDEdMBsGA1UE&#10;CxMUQWRvYmUgVHJ1c3QgU2VydmljZXMxIjAgBgNVBAMTGUFkb2JlIFByb2R1Y3QgU2VydmljZXMg&#10;RzMwggIiMA0GCSqGSIb3DQEBAQUAA4ICDwAwggIKAoICAQC3Hy69vQmzXEhs/gyDrmwB6lF4JaSA&#10;PomnsbKIZNr2iXaB+fkd85X8eJiNmI7P5O4cVT4Nc1p3zrESqBV4ZUyW8gcZ78QdwoHG8QNd2VNc&#10;HnMgSR+XT9Iafsnq9Nfww3Jt9KL3l5ANQ5n1+MJqr48EWNLll942bOL/JH4ywDSMoqhZqtJEIUUU&#10;GlQVBZ8CAvJc7LE6ddA5C52PE2Ppa7RfQgHXf4gfXVZwpxYRZcziPiOHqEvLb0J3cShUbejFxV6c&#10;wX8QyAPa1ePHg1RtM0HX+D34xHo3DkyGnmT+Ddq00TEDGG26AL5PdINKFIQl+zaq6KJFQe1fdGE5&#10;wrWzU4mBPmzaz3EbLn+7FWlwAhorYqIMldbfHE3ydc+aTU1JW7+bG19qmvhO9IluGtTtQDeqFBj2&#10;fg6faxsfVfVPD7stN6TwoIDlkOCE4RE+Iin8m3z3eqi/VsTmsmRqBxWDRaqOHz02EJoEDxXJG3ei&#10;+UbIIp01XZQvdufm90WxOTuqqan2ZqTPX9K5VdjEh/ovr7xFc5q1dZo+Sa5y4sTVM854/tLU3klO&#10;gUKzzSXYPYS3GhBcYJHjwr9xNRHnNX99D6F0g7OijScWfvtjxh13aTv/H0ETvymah4yfDpVdh9cK&#10;5YSCPqnuOlsujFAyhYwJXOWDvZZU2EkWVLDhoPx9zp7N4QIDAQABo4IBNDCCATAwEgYDVR0TAQH/&#10;BAgwBgEB/wIBADA1BgNVHR8ELjAsMCqgKKAmhiRodHRwOi8vY3JsLmFkb2JlLmNvbS9hZG9iZXJv&#10;b3RnMi5jcmwwDgYDVR0PAQH/BAQDAgEGMBQGA1UdJQQNMAsGCSqGSIb3LwEBBzBXBgNVHSAEUDBO&#10;MEwGCSqGSIb3LwECAzA/MD0GCCsGAQUFBwIBFjFodHRwczovL3d3dy5hZG9iZS5jb20vbWlzYy9w&#10;a2kvcHJvZF9zdmNlX2Nwcy5odG1sMCQGA1UdEQQdMBukGTAXMRUwEwYDVQQDEwxTWU1DLTQwOTYt&#10;MzMwHQYDVR0OBBYEFFcpejJNzP7kNU7AHyRzznNTq99qMB8GA1UdIwQYMBaAFKYc4W1UJEyoj0hy&#10;v26pjNXk7DHUMA0GCSqGSIb3DQEBCwUAA4ICAQBxzuUHjKbcLdzI4DtlXgCSgZXrlSAkr59pOF3J&#10;fPG42qVNAGU7JcEYXJ6+WbfcGwY7WYMl+jO7IvJPb7shXFYW9bnJgxX7lLU14KExchmcLNY1ee6I&#10;hBJ2Y8PzZMRUKSd5CkURPg0PBLGjz/KR/DofHx+G4rPTCOGORYxeYrd01lci5hVxvKccvIk7MD69&#10;ZTewfZPSM+0WnsU3f0Zmd7hgbRpUyWceG0eHFpdUKK/ZFWhHjDVC28odCnN885tHncKXviItK0ZU&#10;Uo/AIthFKlhEXsnq9VL9fFbgvO83ZvpUQo5y8mY3cuGnEVGXdhjNb53CfC1u4dbpYmWaN99subUz&#10;EsUaUb3loLPfVfzDOpg2y9v37kBdy/wuXr20teY7U62xj/fAgs1QSnhUtlMTfCqbefyEycKVmKIr&#10;JkJLsvgTSYKVvH4FFIwfd5WjqOC97jX98rcVAzhAI0iSkazsWOMvL6m0L4nLJapx+85GsVX8Y6AH&#10;mEP4bmCElwil6KAP+UewJFiw5rmwV2pESHAhYuZJa03B8tl0nd2QJzvJGmbeBqXqpF9ORinFM3HE&#10;rK8puRokOjFH2+1asLeI2tB31W/ELdNe27Ogduq6Z6qBwCp59YX27qydDhD0WRfN64kCs25K88iG&#10;AGNW2CAfTDS+b+WYJBiIL9jXYZ4LF+BiUvfdu6Jmc2lnVHN0oWl0c3RUb2tlbnOBoWN2YWxZDjsw&#10;gg43MAMCAQAwgg4uBgkqhkiG9w0BBwKggg4fMIIOGwIBAzEPMA0GCWCGSAFlAwQCAQUAMIGDBgsq&#10;hkiG9w0BCRABBKB0BHIwcAIBAQYJYIZIAYb9bAcBMDEwDQYJYIZIAWUDBAIBBQAEIC/qqhKq6Lt8&#10;kSU2MPvKxb19aB7j++LMWGT0PJXeYhMoAhEAqzd5zWAa2Wh2b+K5vBOzoBgPMjAyNTAxMDMxODE4&#10;MjRaAgkAkq/vbPqeB7igggvAMIIFCjCCAvKgAwIBAgIQDAsvx3p4z7rtZVZUwZokAzANBgkqhkiG&#10;9w0BAQsFADBjMQswCQYDVQQGEwJVUzEXMBUGA1UEChMORGlnaUNlcnQsIEluYy4xOzA5BgNVBAMT&#10;MkRpZ2lDZXJ0IFRydXN0ZWQgRzQgUlNBNDA5NiBTSEEyNTYgVGltZVN0YW1waW5nIENBMB4XDTI0&#10;MTEyMDAwMDAwMFoXDTM2MDIxOTIzNTk1OVowWzELMAkGA1UEBhMCVVMxETAPBgNVBAoTCERpZ2lD&#10;ZXJ0MTkwNwYDVQQDEzBFQ0MyNTZfU0hBMjU2X1RpbWVzdGFtcF9SZXNwb25kZXJfQWRvYmVfTk9W&#10;XzIwMjQwWTATBgcqhkjOPQIBBggqhkjOPQMBBwNCAATQ/B6F+IGYpiqQQLxOfqkUmeTmSRWZzxSC&#10;twM82siW/SbXazktRyEWmwIVs+8PJjhV9C4fUJ23IGRxsfzJM8leo4IBizCCAYcwDgYDVR0PAQH/&#10;BAQDAgeAMAwGA1UdEwEB/wQCMAAwFgYDVR0lAQH/BAwwCgYIKwYBBQUHAwgwIAYDVR0gBBkwFzAI&#10;BgZngQwBBAIwCwYJYIZIAYb9bAcBMB8GA1UdIwQYMBaAFLoW2W1NhS9zKXaaL3WMaiCPnshvMB0G&#10;A1UdDgQWBBTs0RxvfOegTeQxP4cACNSt1H02uzBaBgNVHR8EUzBRME+gTaBLhklodHRwOi8vY3Js&#10;My5kaWdpY2VydC5jb20vRGlnaUNlcnRUcnVzdGVkRzRSU0E0MDk2U0hBMjU2VGltZVN0YW1waW5n&#10;Q0EuY3JsMIGQBggrBgEFBQcBAQSBgzCBgDAkBggrBgEFBQcwAYYYaHR0cDovL29jc3AuZGlnaWNl&#10;cnQuY29tMFgGCCsGAQUFBzAChkxodHRwOi8vY2FjZXJ0cy5kaWdpY2VydC5jb20vRGlnaUNlcnRU&#10;cnVzdGVkRzRSU0E0MDk2U0hBMjU2VGltZVN0YW1waW5nQ0EuY3J0MA0GCSqGSIb3DQEBCwUAA4IC&#10;AQCi7MEg8nkvLauLI7cAj21DgnMErh0mntCt4c4tsW9yJQZdZv1n8E1dueayb6IiZ8mYambImrTe&#10;uVKwGqUSITZTiVhtFRP3zRD9DpFk+Ex4P010IStH/eD1lgK6bVfaY0gvzcIRQP3CwIzqBZAE81c5&#10;QINjPs81cvJLOFKd/cX7zOhoQvrziNDy15UNT5fuURe2fioANQsRNYOmVXAdg2TK7OktYD+EH/D8&#10;gWr7nHQhRJMuD54GNjiZnNPnYXz6F3j7Bu2aVlirvQGAAsrW27Lqhg9ksW5+aL+g9/lyqRoMrWLS&#10;y4KDQaztPB+PKskecO1R7dbJbw7UBFVl+GbGaUc4x6HvVLNNL5hHjiLrf9A4zxe52e9ZqpSU7kDu&#10;7dsRXvm+uLLMXjHFSx/j0stIcxnQHwOL4A5RRuUH1Xw1wz2CiGvIHNcoYrkqfkb6TsKJU7ntDqNK&#10;FKZ349sBErTdXwVoId4zS/cV/A5rO1Kw5aNO/zUTCtQkbcMg88XGWqImaYmIHhIvHaE1nRdPWCa0&#10;QhrxvioeP45p4/zqd/JrVbNsoEuEBSRIPB3+ViLaoFlimZRUePzwKYvyTrd6g72mVtF4Prbbvy1k&#10;qCUmsZDMFqn33DR0N8Qzqkzir3bufNyI5k95Rq3NXcbfNYDx9qZ8gjCu4NHtSxAdJKswzb9gi6jy&#10;FTCCBq4wggSWoAMCAQICEAc2N7ckVHzYR6z9KGYqXlswDQYJKoZIhvcNAQELBQAwYjELMAkGA1UE&#10;BhMCVVMxFTATBgNVBAoTDERpZ2lDZXJ0IEluYzEZMBcGA1UECxMQd3d3LmRpZ2ljZXJ0LmNvbTEh&#10;MB8GA1UEAxMYRGlnaUNlcnQgVHJ1c3RlZCBSb290IEc0MB4XDTIyMDMyMzAwMDAwMFoXDTM3MDMy&#10;MjIzNTk1OVowYzELMAkGA1UEBhMCVVMxFzAVBgNVBAoTDkRpZ2lDZXJ0LCBJbmMuMTswOQYDVQQD&#10;EzJEaWdpQ2VydCBUcnVzdGVkIEc0IFJTQTQwOTYgU0hBMjU2IFRpbWVTdGFtcGluZyBDQTCCAiIw&#10;DQYJKoZIhvcNAQEBBQADggIPADCCAgoCggIBAMaGNQZJs8E9cklRVcclA8TykTepl1Gh1tKD0Z5M&#10;om2gsMyD+Vr2EaFEFUJfpIjzaPp985yJC3+dH54PMx9QEwsmc5Zt+FeoAn39Q7SE2hHxc7Gz7iuA&#10;hIoiGN/r2j3EF3+rGSs+QtxnjupRPfDWVtTnKC3r07G1decfBmWNlCnT2exp39mQh0YAe9tEQYnc&#10;fGpXevA3eZ9drMvohGS0UvJ2R/dhgxndX7RUCyFobjchu0CsX7LeSn3O9TkSZ+8OpWNs5KbFHc02&#10;DVzV5huowWR0QKfAcsW6Th+xtVhNef7Xj3OTrCw54qVI1vCwMROpVymWJy71h6aPTnYVVSZwmCZ/&#10;oBpHIEPjQ2OAe3VuJyWQmDo4EbP29p7mO1vsgd4iFNmCKseSv6De4z6ic/rnH1pslPJSlRErWHRA&#10;KKtzQ87fSqEcazjFKfPKqpZzQmiftkaznTqj1QPgv/CiPMpC3BhIfxQ0z9JMq++bPf4OuGQq+nUo&#10;JEHtQr8FnGZJUlD0UfM2SU2LINIsVzV5K6jzRWC8I41Y99xh3pP+OcD5sjClTNfpmEpYPtMDiP6z&#10;j9NeS3YSUZPJjAw7W4oiqMEmCPkUEBIDfV8ju2TjY+Cm4T72wnSyPx4JduyrXUZ14mCjWAkBKAAO&#10;hFTuzuldyF4wEr1GnrXTdrnSDmuZDNIztM2xAgMBAAGjggFdMIIBWTASBgNVHRMBAf8ECDAGAQH/&#10;AgEAMB0GA1UdDgQWBBS6FtltTYUvcyl2mi91jGogj57IbzAfBgNVHSMEGDAWgBTs1+OC0nFdZEzf&#10;Lmc/57qYrhwPTzAOBgNVHQ8BAf8EBAMCAYYwEwYDVR0lBAwwCgYIKwYBBQUHAwgwdwYIKwYBBQUH&#10;AQEEazBpMCQGCCsGAQUFBzABhhhodHRwOi8vb2NzcC5kaWdpY2VydC5jb20wQQYIKwYBBQUHMAKG&#10;NWh0dHA6Ly9jYWNlcnRzLmRpZ2ljZXJ0LmNvbS9EaWdpQ2VydFRydXN0ZWRSb290RzQuY3J0MEMG&#10;A1UdHwQ8MDowOKA2oDSGMmh0dHA6Ly9jcmwzLmRpZ2ljZXJ0LmNvbS9EaWdpQ2VydFRydXN0ZWRS&#10;b290RzQuY3JsMCAGA1UdIAQZMBcwCAYGZ4EMAQQCMAsGCWCGSAGG/WwHATANBgkqhkiG9w0BAQsF&#10;AAOCAgEAfVmOwJO2b5ipRCIBfmbW2CFC4bAYLhBNE88wU86/GPvHUF3iSyn7cIoNqilp/GnBzx0H&#10;6T5gyNgL5Vxb122H+oQgJTQxZ822EpZvxFBMYh0MCIKoFr2pVs8Vc40BIiXOlWk/R3f7cnQU1/+r&#10;T4osequFzUNf7WC2qk+RZp4snuCKrOX9jLxkJodskr2dfNBwCnzvqLx1T7pa96kQsl3p/yhUifDV&#10;inF2ZdrM8HKjI/rAJ4JErpknG6skHibBt94q6/aesXmZgaNWhqsKRcnfxI2g55j7+6adcq/Ex8HB&#10;anHZxhOACcS2n82HhyS7T6NJuXdmkfFynOlLAlKnN36TU6w7HQhJD5TNOXrd/yVjmScsPT9rp/Fm&#10;w0HNT7ZAmyEhQNC3EyTN3B14OuSereU0cZLXJmvkOHOrpgFPvT87eK1MrfvElXvtCl8zOYdBeHo4&#10;6Zzh3SP9HSjTx/no8Zhf+yvYfvJGnXUsHicsJttvFXseGYs2uJPU5vIXmVnKcPA3v5gA3yAWTyf7&#10;YGcWoWa63VXAOimGsJigK+2VQbc61RWYMbRiCQ8KvYHZE/6/pNHzV9m8BPqC3jLfBInwAM1dwvnQ&#10;I38AC+R2AibZ8GV2QqYphwlHK+Z/GqSFD/yYlvZVVCsfgPrA8g4r5db7qS9EFUrnEw4d2zc4GqEr&#10;9u3WfPwxggG5MIIBtQIBATB3MGMxCzAJBgNVBAYTAlVTMRcwFQYDVQQKEw5EaWdpQ2VydCwgSW5j&#10;LjE7MDkGA1UEAxMyRGlnaUNlcnQgVHJ1c3RlZCBHNCBSU0E0MDk2IFNIQTI1NiBUaW1lU3RhbXBp&#10;bmcgQ0ECEAwLL8d6eM+67WVWVMGaJAMwDQYJYIZIAWUDBAIBBQCggdEwGgYJKoZIhvcNAQkDMQ0G&#10;CyqGSIb3DQEJEAEEMBwGCSqGSIb3DQEJBTEPFw0yNTAxMDMxODE4MjRaMCsGCyqGSIb3DQEJEAIM&#10;MRwwGjAYMBYEFPcTAlRkG5zO0lEtYsW/nymEjPz4MC8GCSqGSIb3DQEJBDEiBCDXSEZ2FNO8cLGA&#10;7qEWsjiGTXYUg6+twBP8kR1F6N3pqTA3BgsqhkiG9w0BCRACLzEoMCYwJDAiBCC5eiZoHRjpuXxj&#10;PvhIOWRVdZeW2lBDRCyPjM3lJ+AAqTAKBggqhkjOPQQDAgRIMEYCIQC1FZnsYp7IwVoxurrklI/X&#10;qsmKWtzcZMGl7ys1PTJOCwIhAPf9Nvvbg2N+ABYjzDuwftqc16HmlxdM6XKZDA4WsWYUY3BhZFkT&#10;g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9lkBAFxxCmk0dfCY4RWUAcO92Xwp&#10;EMr1AvMQkM7e0zThAHextApfBiXJyeAsnkFtvXAp+4LxlblN4pnafSD8cjLQfKey8wcCiABkMsPM&#10;DB1RhhmptDFRAMYdnkGWjQY9IUUOu2ERgHSmy636FUX68yFgoBAN/8dql3ECuU5hJBBtgaId50NT&#10;1RhtyFtMn97toFzo6GMPkoD8JSS53BD6m1BKPxOHOw1N+3PHV5uC+uWH2GufWBipUkB/436yG67z&#10;uEPKjq+kwTK2BjA77x3tgr/JK8uPZJBYd+nZ86ZiQTgRHmfa3pbjy3Mj1m+pUeItO4fYlMyAkqPS&#10;+oOukzo2V3bgl06DKLnGAAAACXBIWXMAABcRAAAXEQHKJvM/AAAgAElEQVR4nOzde3xU5Z0/8Ofc&#10;5p6Z3EPCkAAhgQSTVBAICiK0amuwbmuorspuK9IWuz8L69bq/qqt2t/iurW4l4KVonYpLBa0uiVa&#10;wUIxKEEumkQCJoBkmCTkMknOmfu5/v54cDrOJDEiEBg/7xcvX+HMmTPPOTPB+Zzvc2EMwyAAAAAA&#10;AAAAKYcd6wYAAAAAAAAAXBBIvAAAAAAAAJCakHgBAAAAAAAgNSHxAgAAAAAAQGpC4gUAAAAAAIDU&#10;hMQLAAAAAAAAqQmJFwAAAAAAAFITEi8AAAAAAACkJiReAAAAAAAASE1IvAAAAAAAAJCakHgBAAAA&#10;AAAgNSHxAgAAAAAAQGpC4gUAAAAAAIDUhMQLAAAAAAAAqQmJFwAAAAAAAFITEi8AAAAAAACkJiRe&#10;AAAAAAAASE1IvAAAAAAAAJCakHgBAAAAAAAgNSHxAgAAAAAAQGpC4gUAAAAAAIDUhMQLAAAAAAAA&#10;qQmJFwAAAAAAAFITEi8AAAAAAACkJiReAAAAAAAASE1IvAAAAAAAAJCakHgBAAAAAAAgNSHxAgAA&#10;AAAAQGpC4gUAAAAAAIDUhMQLAAAAAAAAqQmJFwAAAAAAAFITEi8AAAAAAACkJiReAAAAAAAASE1I&#10;vAAAAAAAAJCakHgBAAAAAAAgNSHxAgAAAAAAQGpC4gUAAAAAAIDUhMQLAAAAAAAAqQmJFwAAAAAA&#10;AFITEi8AAAAAAACkJiReAAAAAAAASE1IvAAAAAAAAJCakHgBAAAAAAAgNSHxAgAAAAAAQGpC4gUA&#10;AAAAAIDUhMQLAAAAAAAAqQmJFwAAAAAAAFITEi8AAAAAAACkJiReAAAAAAAASE1IvAAAAAAAAJCa&#10;kHgBAAAAAAAgNSHxAgAAAAAAQGpC4gUAAAAAAIDUhMQLAAAAAAAAqQmJFwAAAAAAAFITEi8AAAAA&#10;AACkJiReAAAAAAAASE1IvAAAAAAAAJCakHgBAAAAAAAgNSHxAgAAAAAAQGpC4gUAAAAAAIDUxI91&#10;AwAAAAAAAGAM6Lr+hz+89Oc3d1ZVXXn7397hcrnGukXnH2q8AAAAAAAAXzhdXZ23f6v2l7/4t6uv&#10;vkaR5af+7V/HukUXBBIvAAAAAADAF86vn1l36L1DPb29De+8c/U18wxdH+sWXRDo1QwAAAAAAPCF&#10;Ew6FXGlOf8C//939mq5XVFWNdYsuCNR4AQAAAAAAvnAW3/x1WY7abfaamsV2u/2KKyrGukUXBBIv&#10;AAAAAADAF052Ts7EiZPGjRu3Y8cbiiy7nM6xbtEFgcQLAAAAAADwhfPEv/y8o7MjGo1ePffqcCQc&#10;leWxbtEFgcQLAAAAAADwhcOwrMPmyMzI5Hg+N3dc/rj8sW7RBYHECwAAAAAA8MUSCoUkSUpzOmfM&#10;nJmbmxuNRiYUFo51oy4IzNUMAAAAAADwBaIoykMP/ui0x7PwuoUTJ07Ky83l+JQNhil7YgAAAAAA&#10;ABDPMIzfv7hl/bPP8BxXWlo6aeIkged5QSiZUjLWTbtQkHgBAAAAAABS35s7d2zb+mJnR4czLc1s&#10;tkQjUVmRdUPv7j7jLiwa69ZdKEi8AAAAAAAAqeydt/du2/qiHJUVWVEUleN4QgyGYSKRSHp6xsmT&#10;J6ZXVI51Gy8UJF4AAAAAAIDU1NTUuPl3G21WW3n59FMfnQoGgxMmTIhEIlnZ2bIctVisgiAwDFtW&#10;Vj7WLb1QMFczAAAAAABAqunu7v6v//z3N99449prF+iGvmvXn7NzciZOnDgoDtpsNkkcLC2Z6nA4&#10;WJZlWZbjuLFu74WCxAsAAAAAAJBSXvnDy3989ZXJkyaHI+Fnn/211Wr91rdu97SfOnr0KDEIx3Fd&#10;XV0Oh0MwmRiG4VN3omaCxAsAAAAAAJAyJEl66t+eTLPb+/p6t2zZ7HQ6f/jDlWaT+fXX6qKRiCMt&#10;bcKECWazWTcMRZadTichpLune6xbfQGlcpoHAAAAAAD44jhy5IPX67Z3dnZ6PO2zZ8+prp7b39//&#10;xp9eN5tMTpcr4PezDKMoqtlsKppQ6PWeHpefTwgpKSkd64ZfQEi8AAAAAAAAlzdZjm79/Yu7d+3K&#10;ysq6+eavMwwTCoXef+9wT0+PwAuiJPX19XEc53Q6WZYJBAIMy+bm5VmsVr/fn5eXN9bNv4CQeAEA&#10;AAAAAC5jvb29P3vkJwzDfPObt9psNk3Tjre1Dg4O8rzgdLmikagsyxMnTpRlWZYVRZEtFgsvCBaL&#10;1WKxnGo/lZWTM9ZncAFhHC8AAAAAAMDlqrHx/e98e+mMGTNra5fYbDa/JB1racnKyrZabZIkmgRT&#10;MBjMyMiIRCKhUIhhCCHEYrEKAq8oCiFEVVWGbk1RqPECAAAAAABclrb8z6Z977zzw/tWCoKgKLL3&#10;tJdhmLLp0z86eTISCTscab5+X3ZWViQakWWZ5/lwOGyxWBiGsAxntVkJISzD0PmrUhUSLwAAAAAA&#10;wGWmr69v/bPPTCya+I1vfJMQ0t/f39/X5y4sNJvNrceOdXd3hyPhNKezsrKqr7c3GAr29fbKijJ+&#10;/HiH3SGYhN7eXocjjR4qf1z+mJ7KhYXECwAAAAAAcDn54x//90hz09zquYQQTdM+OnEiKydnSmkp&#10;IcTX16cb+ni3e2BwYGrpVFVVOzs7OI6bOGmSKIr54/K7zpwx/LpgMmmqSghhOS49I2OMz+dCQuIF&#10;AAAAAAC4PJw+7fmfzZuKJxdXV88lhAwMDPglyV1YaLFYCCHBQEDTNKfT1dXVWVFZRQhpb2+PRuVw&#10;OKSp6sRJk2RFsdltuqrJihwMBg3DSHe5WDaVZ3dC4gUAAAAAALjUBYOB/9m82dD12bNmE0I0TfOe&#10;Pm2xWAqLiugOhmGwHKcoSn+/70tXzuB53nPqVHf3GU1TiWEIJtPEiZPeO3yY5Viz2SyHlLS0NIZh&#10;GCaV4y5B4gUAAAAAALjE7dr15wPv7q+4osJmsxFCwuHw8dbWCYWF8R2So9FoJBxmGGZaWTnP84SQ&#10;YDjk9/sNw/AH/HPnXhMOh9OcTkVRJElKS3NqmkYIcblcY3VSFwcSLwAAAAAAwCXqxInjzz+3YdLE&#10;SXNmz6FbznR1dXZ0VF15Jcdxsd0MXddUVfL7c3NzBUEghASDgY9OnrTbHd09Z1yu9KnTpr13+DAh&#10;BiFGNBq12TT6RFXTLv5JXUxIvAAAAAAAAJccn8/3u43/HYmEv/Llr9AthmEc+eADs9mcEHcJIbIs&#10;d/d05+bmWa1WuuWD5maWZXt7e0RR/PKXvxIIBAgxeF7gOM4wjDSHQ5IkQTBF5MjFPrGLC4kXAAAA&#10;AADg0vL7F7ec+ujk7I/ruoQQSZKa3n+/orIyzemMn2vKMAzDMPoHBrKzcxwOB9344bGjfknq6OgI&#10;h0PFxVPy8ws6Ozp0XWdZJhAI67rOC8LBgwcyMjOrr776Yp/bxYXECwAAAAAAcKl4882db+7cMbd6&#10;bnzcPdrSIopiRVVVwrDbaDSqaZokScQwnE4n3djZ0dHe3m6z2axWq8lkqp47V9f1aDTCslw4FAoE&#10;Ap2dHaWlpddeey3H8dPLr7iop3fRIfECAAAAAACMvabGxldeeTknJ+erN341tlEUxf373snLG3fl&#10;lTPMFnNsu2EY0UjE7/fT+ZknTJhAt/sl6cyZMwzDnDx5kuO4SZMmZWRkDg4OMgxrMplESXS50jmO&#10;f7/x/fHj3cFg8G/vWnqxz/PiQuIFAAAAAAAYM7qu79nzl9///sXcnJzrFlzHMEzsoeamxra2tmuu&#10;mZeVnU2nX6YMw5BE0TCMNKfz1Ecnp5WV0+2yLLccORIIBlRVZTmWYZiZV80ihGiqGgqFVFUxdENR&#10;ZVmWHY60zs4OX39/ai/GS5B4AQAALl8bdz7c0PJqdfkttdc+YDWnjXVzAADgsxkYGHjppW1v760v&#10;mTJlya218eFzYGCgufF93TAWLLguPT2di4u7iqIM9PebzGaWZXt7emJxV9f1M11diqqaTeZIJCKJ&#10;4uLFX7dardFo1O/38zzv98s8z6mKnp+fP62sjOO4zs7Oi33OFx0SLwAAwOWqoeVV+t/GE7u+t/jf&#10;S9xXjXWLAABgVI63ta1d9ytd00pLSv7+7/4+/qFIJNLW+mFHR0deXt7k4mKXKz3+0XA45Jf8LMty&#10;LNvT0zPe7abbdV3v6+31+/0sQwzCKLIyadLkwqIiQoimaiaTSZFlTdUIIf5AQDCZeI7jeSHWFzqF&#10;pXgJGwAAIFWFo/74n59+6W4agAEA4FK2Z89ffvCD7y/9uzvLpk77+s1fLy+fHv/oRx+drH/rrY9O&#10;npwwoXD6FRUJcTcUComDIl1u19ffn5uXa7FY6EORSGRwYEASRcMggUBAlqPXXDOPEGIYBt0/Eo2m&#10;p6frut7Y+H55WXlp6dTS0lK73X6RTnvsoMYLAABwWfJJiV3RNu58uK3j4NLrHx+T9gAAwAgMw3jh&#10;hecOHz5UNrVs2d33CPxvS0pK4nfw+XyN772nKIrZbJ42Y2bB+PEJK+4qiiJHozabXdd1ljVycnJi&#10;eVVRlJ7u7t7eXpZleZ6XJGnqtDKny0UIYRgmEPBLksQwjKqqHMeVlk6VZZmOFpZl+WJdgDGDxAsA&#10;AHBZcudMTd5Iy7wIvQAAl45jx47u2vXnD48du/XW2psXfz07J+fRnz1yy9dvie0QiUSam5u8Hk8w&#10;GLziiopxBfnjxuUnHCQQCOiazvO8oqqEEF4QYnFXluXe7p7Ojg5N0wghg4ODNputsqoq9lyGYQSe&#10;DwYDAi/IUXlwYCA/P98wDEKIYVzosx97SLyXFiUiiT0thBDB7HTllRNCThx4TolIxbPuFizOsW4d&#10;AABcWqzmtPi+zRRCLwDApaC/v//NN3cePHhggnvCvHnzvv3337HZ7YSQM2fO6Loem5D55IkThw8d&#10;4ji2sKhIkeWy6dPNZnPCoXx9fSazmRd4lmV1XRdMJqvVSh+SZXlwYKC3t0dVFZPJHIlEDMOYVlYW&#10;O75hGCzL6oZhMVu6u7tVTbVYrenp6XSWrEmTJ1+kyzF2kHjHnhKRPM3bCCHtTVuLKpfE/ltQeiMh&#10;JCieLii9seGl5TMXP1X/u9uUqFRduz67sHqsWw0AAGOv1D2r8cQuQkiWsyC+kzNCLwDAmAiFQu+9&#10;d/jYsaPNzU2aqn3ly1954Ec/djqdprgQ+5fdu6YUTyGE+Hy+d97eK8uyIAjZOdkZGRkTJ01OXiuo&#10;3+fjBcFkMnEcZxiGxWKJP5qvr0/TNJ/PZzKZdF3v8/U5HI7JxcWxHQzDiEQiAb+fEOJIS/NLEs9z&#10;FquVYRi/JF173cILe0UuAUi8YyYkesXulvamrVNmL+tt31d5/U972/e58soLSm+0udzVtevrf3eb&#10;Ld1dNn9VdmF1w7blIdErWJxTZi+zuc5OyNbnaWhv2jpz8VNjeyIAADBWKicvpIk3FPUj9AIADOnY&#10;sWN9vj5iGJFIpLenp+tMl65piqwYDGFZ1jAMgxCWYVmWMZvNcjRKCKOqik4ILZOGgsHBwYFIOCII&#10;AsdzLqfL5XTxAs/zvN1uHzcuXzCZTp48MSiKoUAgEolMnTrN4XDcc/c9eePyc3Jzk9vz/vvvLbh2&#10;wV/+sqv91KniycWqqmXn5IwfPz4jMzN5Z3Fw0GK1WsxmwjCGYXAcF79ar1+SWIY93eEhhJjNZlES&#10;FUUpn35F/D6aqgX8frvdLvn9oWCQ41hN12mubm1rvflvvnHeL/ilBol3DNCse2j7/Tfe+/bR+jUN&#10;25YXVtR2te5Iz5ve195ACBG7W7ILq5WoFP8sGnQHu48Uz7r77HEGvZ6mbTMXPyV2tyhRCYVfAIDP&#10;Kiz6G+veCov+ypoFWYWJg6YufVXFi7a99WQ46g9H/VnOgoRHEXoB4Avr/fff+/Of32xqauro8H75&#10;y1/RFKUgv2Dy5OIFC64LBYMnT55gWdYkCDabzWQ2O50uOsuxw+k0DKO7+0wgEDCZTFaz2WQ2RyMR&#10;lmU1XbdYLGlpzqzs7Gg0qmpqMBBQFdUghOXYOXOqJ0+aLElSV2dn2fTpaWnDLpCuKkp7+6kXt3QW&#10;T548edJkhyMtJzd3XH5+wiRV1ODAAG0hMQhhEh/VNC0YCIrSYHd3d964PGKQUDBUNHFiYWFh/G7B&#10;YEDTtEAgYOi6xWLx+Xw8dzYDlpSUft4LfTlgjC/CaOVLSZ+nof53t934g7dpuFWikhKRjh/Y4Mor&#10;L5u/6vi7G9LzpgfF04QQwew0WVyxn5WoNGXWskPb71+07HV6qPpNt4UGvdW16+s33ZZdWF1UucSV&#10;Vx6rAAMAnF8+T1e/p8vqcrgrUuR/kGHR//Tie73NrfSvK7evK5k3Y2ybdA5e27+urmEd/bmqeBEt&#10;+ZK4Ib411StumrNizNoHAHARnTxx4tn1v/7T668LAq9p2nXXLli4cNHV869VZPmDpkZVUcdPcHMc&#10;19vTwzCMyWROT0/PHTducKA/4PezHDfePUHVtIAk+Xx9Nps9KzvbMIyuzs6AJOqGkZ6ROXHSJJbj&#10;NFUlhAgmEzEIyzJmiyUUCvE8TxcKUhSF4zhaPY6vtRJC3nj99T/v3KFqak9v79SSkrxx+ePGjaMz&#10;KieLRCKCIAyZhAkhtGFmi+XDo0etNhtDyMmTJ8Ph8DduvdVms8Xvdqazy+frUxRFUZTOrs6c7BxR&#10;Em+qWUwIaf6g+f/ct/J8XfxLFvezn/1srNvwxWJzuUOiNyx2FM++u+nNRyddeVd/x+HK63/60eFN&#10;JovL339CMDutjtyCqTdOmnFXdlG1yeJKz5s+acZdUvfRj9773eQr76IzWvV5GkKiV4lKdGqra27/&#10;74/e+92x+qfVqD+76DIu9jbW7Tn88pttew/7PF0p8636fPF5uvZvrjv654a2vYczC/NtrmFvHwKc&#10;R/SD9/yyn7z2xG8aNtftff4PDGEux2SY7Fe1K08d/CB+S1XNgrFqzDlz50yrb96qajIhRNWiWc4C&#10;KeQjhLjs2TTxtnkPZjkL3DnTxrihAAAX0muvbf+///eh9c/+OhoOO9PSGJb95VNPZ2VmWSyWcDhU&#10;OHGizWoLhYLFJaWhYFBTVafT5UhzZGRm2e32aDTKMKzFYsnMzuZ5fnBggGVYuoYtMQxZjhJCWJbT&#10;NbW3p8frae/q7FAVxelyWawWXhBYljWZTIZhKIpCFweiQTc+7u575+3fPvecODhw1VWzy8rK2099&#10;ZDDMFdOvsDscCamY0jSN47jh4i4hRJZlkyC0fvih3++32+19fb2iJFV96Uvjx3+i+iVJUnd3dzQS&#10;URQlFAplpGf0D/SnOZ1FRRMJIb19fbNnzzkv1/9ShhrvxUDnpvprb2TRu2vD12iX5imzlzVsW15d&#10;u14wOwkho5yQWYlIDS8tt7ncXa07CitqlahUVLmkYdvy+Xe+2PTmo1NmLbO53DQYXwSNdXs6mtta&#10;9x7q93T5PF2x7e6K0qzCfHdFaWXNtaPJrmHR/+s7H2jbezj+CA/Vb7wgjb4MNWyu2/bQmrD410lZ&#10;v7vpycvx2zlcRnyerteeWN+wuS5he1Zh/mNNr4xJk86j3eu2bHtoTfyWqpoF39305Fi15/NoPLHr&#10;2e1nb9KXuGeFo5K390N3zlSf1BmbyXnp9Y9Xl98y/DFG692dH5w62kkIsTmtV8wpnliW2JUaAOBi&#10;0nX9hRee2/r7F3VNt5jNhBC73TEgDvzjqvvLy6cbxOg50+10ufp6e1zp6RzPSwOD9jRH6bSynjNn&#10;QqEQjZQ5ubkcz5/p7DSZTbT263Kl8wKvqqqqKJIkRSMRjuPSMzI0TaMB2GQyczxnNltioVRVVVmW&#10;DcOw2WyxEKvr+oF39x8+eFCSpPHj3bm5uSaTYLXa8vLHvbRtW1qao7R0iHXmPpVhGKqqdnV2fnjs&#10;WMH48X5Jave02+32xTd/PWG30+3tsqxEoxF/wC+JkmASenp6yqdPr6ioJIT09PV+61u3f47Lf3lA&#10;4r0Ydm34Gp2SKr/0BrqlaeejfZ4GweKcf+eL53zY2Hhg2h06u6ha7G6Zf+eLYk9Lw7bli5a9fkF7&#10;OPs8XbvXbWnYXBefwYZjdaUtWnH7whW3WYcvS66evzTWtzBm6dpHqu+o+bxtvfw11u159s4HEjam&#10;2B2Bxro9u9dtadt72OpKc1eUfPoTkvR7ukJioHTejJsevAcdBD4/b3Pr04vvHe4X/FeD+y9ye84v&#10;n6dr9fylCWd3Wf+Ds3Hnw3TULiGkqnhRq/dAOOovcc9q8x6gG63mtJW3PjfkEr6jtPvlg8///NWg&#10;FI7fmOvO/M7//frs668Y8ilBKXzqaCf9LyHkg/0nkh/NdWfmjM+IHW3hN6+aPqd4iGMBACTZtm3r&#10;C89vMDTdZrMRwrAso6qqb6B/xfdWuMe7S8vLDx941+l0TSktbT/1UU5Ojs1ml/yS0+nKyMw0DEOO&#10;RlmOiy3zk8AwjO4zZziOy8jM7O3pjkYium7k5OYqisyynM1mY1hWEIRgMBgKBFRNdaQ5HXEF20gk&#10;sr9hX+P77xND5zh+vNvNMIx7vNuVnu5wODIyM80Wy/e+e8/f3v6353buAb//vcOHnU4ny7Jtx9sG&#10;Bga/+rWvjR8//hP7BAInjx8PR8Kqomqalp6e3tvb2z/Qf0VFRVlZOSEkEAotXnzzuTXgMoKZqy6G&#10;kOh15ZWL3S2CxUnnl6q8/qcjP6WrdUfTzkdt6W5CiCu3XOxpySmc68orzy6sjtWBbS63zeVetOz1&#10;pp2PEkKmzFpGXyI06M0urD60/f6iiiWFlbXn/XTCor/uid/sXrflMz5l/a51W5aufXjIsmTD5rrk&#10;uEsI6Y8rGn+RvfTJShQ15BW7TPk8XbFIHxb98aX+z6qxbk/r3sO/aH/zPDXti8vb3Daa+1mXqWfv&#10;fCDh7Ermzbh84y4hZOn1j/ukTppvG0/sWnjlXbGsS4Wj/qdfuvucQ+9//fjF3S8dSN7e4+3/1xUv&#10;LLx11j/8622njnb2ePtPHe386GhnUAof+WS+tTutE8sKct2ZueMzCCE5H/8Qb8iNAADJTp48ce+9&#10;K+RIJC0tjTCcYRCzWWAYRpZlXdOLp0yRRJEYRm5u3oSiojSns6R0qis9Xdf17NxcWvBjWVYQBEWW&#10;af9hv9+vqSrDMKqq0m7Jhw8d7OnpOXXqo9a21u4zZ4KBwMDgAMuw6enpefn5iqIUFRZ9/eu3fOnK&#10;GTl5eYQQWZYVReF53jCMv+z684433nC5nLm5eQG/VFn1JZZlnU5XfkFBmtNptVppMC6ffkUwGLTb&#10;7Z/19A3DOHniBCGGIAgdHR3hUDhvXF5C3DUMQxoUJUmy2WwswzrS0jq8XsMweJ53OV2EkNdff+3B&#10;f/7J+Xk/Lm2o8V5AXa07jh/YIJidRZVLxO4WQkh709Ybf/D2yM+q33SbYHbaXG57+oTB7iN21wQ5&#10;Ik6ZvayrdYdgdna2vkEIKSi9MSHK0oScXVSdnjf9+LsbXHnlRZVLaPo9v6HX29y68d7HR8hatIo7&#10;whflIasoTy9eMWTIQcddQkjb3sNPLx5i1plUqvE2bK7beO9j5/GAl+kURJeaIXteUJd1jXfjvY8l&#10;dNWuqlmwdO3DI3RCuSzQTOvt/ZD+tap4USjqpz2cY/tYzWmPf+dPVvNnO9PdLx/8rwe2EEJy3Znf&#10;uu+Ghd+8ihByZP+J537+Ki3eDmf29VdMKiuYPqd4YlmB3Tl0FQUA4LN6/fW6f/l/P8/LyeU4XtNU&#10;QRB03WAYomkaMUhPX++GDc9nZGaaTCarzcayLF2JR9d1hmUNXTcMQ9N1jmVVRWFYlo6/NZvNhmEY&#10;ut7b2/vb3z73zttvH37vkM1q0w0jEAwaBnE50wzdiCqySTAV5OdLkhSVo6FQaP78a2ddNetbt92e&#10;k5NrMpt3vvGnoy1HdN0ghORk52RmZ1mt1szMLE3TcnJy8saNi19K99jRo1v+Z9N1Q62Iq+s6XYto&#10;yCvQ4fW2tbZmZ2cPDAy0e9qDweC3v3O3Oe7IhBBRFNs+/FBVVYZl/ZI0ecqUk8eP8zzf0dmx5Fu3&#10;mUymQ4cO3v+jH5/PN+ZShRrvBXT8wIb5d7544sBzh7bfP2XWMjkiDjdMV4mcXYhIsDgFs1OwOAum&#10;3ni0fg0hpKD0xt72fUfr1whmJ52qqmz+qr72hl0bvjZl1rJYms0vvYHWdenTy+avcuWVe5q2Hdp+&#10;vy3dfb4WLhqul6PVlVZ9R031HTXxXUm9za2023PCzhvvfcxdUTKaTqdZhfmIuyNYuCJ1xl2c92K+&#10;t7kViffzW7l97er5S31J787luIpPTMPmuoR/l2oeXH7Tg/eMVXvOI6s57aE7tsa6Nzee2FVVvKhm&#10;zopfb/9hbDQvTcVLr//56Cu9QSn8/M9fJYRMLCt4bNMKu9Pa0zHw7s4PJpUV3HbfDf+64oXkpyy8&#10;ddbsr0wfrqszAMDn8R//8fQfXnopP2+cQYgg8Lqu0TKpHJVZjjWZTbquMxzrSk/n+U8kHYZhGEIY&#10;ljUIYVmOYUgsT9KseKar62c/e/iP//uKbhi6rquaHpUlwhCr2WyxWPx+v2EYDoeD5zm/368buqqq&#10;iqq++ebOgwfeffmlbbfWLomEw+PHu8ePd7Mcx7GswAsZ6RkMy1it1uycHKfLldCkaWVl3T09yeeo&#10;qiohJGHnGL8kHTnyQeGEwmAw2N3dHQ6Fr77mmoS4q+t6f1+fPxBwOZ2hUKiktFQcFK1Wq9/vdzmd&#10;JpOJEDJhQuGQx089SLwXUGjQK3a3FM+6mwba9LzpZfNXJe/W1bqjvWkrXZRo5uKnbC632NNy6I/3&#10;u/LK0/OmHz+wgRCSUzg3KJ7OKZrb277v+LsbCCFl81eJ3S1v/Oqaosol2UXVtLdzde16T9M2sbvF&#10;lVdOhwrf+IO3Q6JXiUijnBNrBMPF3YUrbq958J7k2oi7onTp2kcWrrg9uSa8e92WpWsfSdg5ocZr&#10;daVdplPInHeZQ6ULeovh4jfmAgkN0b90cVZhflHWeZsAACAASURBVEj0799c11i3Z8hnLVxxO70n&#10;QidYig9mYTFwQRv8BWF1pd304PLk8vuQn8nLRfzplMybUbt61SU16rvP00AI+dTblM9uX9l4YleJ&#10;e5bNnObOmVo5eVEswS69/nF39tS6/evCUX/jiV3e3mM1c1Y0HH01Vun19n74mbo3171QH5TCue7M&#10;WNz9p5t/SUfzJmfa2+674bpbZ6FnMgBcCL29vT/5yT93dXS4nE7DMDiODwQChBCBF6LRqMlkspgt&#10;gslUXlb+i397ct0zzyY8PTbCliGEMHSiqajJZA6Hw9FIdF/DOyvv+0E0GjEI0XVdVjX6FIvJpGm6&#10;JEkMwzAMEwqFTCYzx3K5OblRW1SWO4KK0j84qGralv/ZbDKZfvzjhywWqyiJdocjJyeX57icvLzM&#10;rKzh4qthGAmLGI0cd4PB4NGjR7Mys/x+v8/nC4fDTqeTTkMVr6e7W5Ikm9UajkR0Q58wYYL3tNcw&#10;DLPZLJgEXddZlrU7HOfwLlyOkHgvCE/TtpDozS+9oX7TbZVf+SlNm7Qe29W6I34s7rH6pwe7jyhR&#10;SbA4xdaWhm3LbS73zMVPhUTv0fo1tOSrRKWgeFowO3vb96XnTaf7i90tg91HCCGD3Udiw4Njr1K/&#10;6TYlIhVVLtm14WvZhdUh0Vtdu/5zTmS18d7Hk+Pup0704q4oXbl97cOV34h/bnIH5poH7+n3dNFg&#10;k1WYX1mzYMgU/cWUVZi/dO0jsYmaq2oWLFxxe4oVMOPviSTMl1tVs2DITu8LV9xeu/rsLaQSQqrv&#10;qBmubzx8Hpd1OXdI1XfU0MXPErqlXCLoUu2fmnh9UgchJDZqt65hndWcVlW8qHLywqriRQuvvKuy&#10;eNHGnQ+3eQ/4pM5tbz1ZXX5LiXtWQ8urtNhLK7211z4wmtmbt79QTwj51n030G7Jf3npQGzyqnd3&#10;/nVtp4llBT9+5jvIugDwqd5+e2/9W3uaP2iOhMJ548ZlZWXl5+fzgmnChAnFU6aUliT+y6zr+sGD&#10;B7Zv/+Prr9W5C9wWs8UwdFVVOY43m8yhcMhms5lMZpZh6EJBhJABX/8zz6z9/vfvTX51gxBD1wkh&#10;LMuaTGaGYdLS0p59Zu0vf/kLwpztS8wQwjCMzWpVFUXTNEIMjmMZQiwWK2EYnhdsNpuua4ahm00m&#10;u92haVo0Eu7s6mQY5rf//cLfLf37/HH52TnZjrS09IzM+NVxk0+NMGT0cVeW5eOtrQwhLMuKojgo&#10;DiqKct2ixE7Riqx0n+kOBAI8zw8ODsyde3UgEJDlqMls4jiu3zegqSprMkXC4SFfJfUg8Z5/TTsf&#10;NVlcgsV5/MCGworaXs++9LzpxbPuDonertYdna1vxAKqp2lbr2dfaNBrS3d3tr7hyivvat2hRKQT&#10;B54rnnX3lFnLjtavoSNym3Y+WlS5hBASFE/bXG6TxdXr2UeDcXvTVsHsbNi2fObip+KjtWBxHtp+&#10;f3Xt+uzC6q7WHYe23/955oV+7YnfJA/nW7ji9tGUGelEzXVPrI9tSe4kiYruyFKsopssfm3hW1cn&#10;doUonTczOcomL0dcu3rV6vlLL0TzIJUkdDC5TN00Z0VsOSIqHPU3tLza0PJqlrOgsnjRwi/dtfLW&#10;DW3eg3X717V5D9B+zlXFi6zmtMYTu8JRfzjq37jz4aaTu2+99oEs57ArDL278wNa4KVjdwkhtqGG&#10;4y7+9vzv/OQ8LH0EACnMMIzt2/9386ZNqqxkZGTYLTaH1a5E5TOdXV0dnbIsh8OhcCTsdLosNisx&#10;SFZ2digU7O7u9vv90qA4Li+vaEKhIJjozFImkykSiZjNlszMTE3TFUW22x007hJC0tPTX3/ttWXL&#10;lp9dUzcO7dhMf6b7b/rdf69Z8xQhRFNVcrbbM2O3WsxmkxSNsCxLyNnVdcORsNlkNlltqqqe7vAa&#10;us4LgqoowVCQkLN12j1v7Zk8afLKf7w/PT3DZDaPvKAuy7LxcVeRFZZjh3uKoiie9nZZlu12u8/n&#10;6+vrIwaZNHlyQcH4hD17ursDAT/LsoqijBs3LjMr66OTJ202WzAYVBRFkWVxUEzPzBAl6TO8f5cz&#10;dqwbkGr6PA2e5m1yRCyedTddKGjm4qdox+ZdG77W3rSVEEJnsTpW//TR+jWu3HK6yFBRxRKxu0WJ&#10;SK688rL5q5SodLR+jc3ltrsm9Lbvo1G2q3VHTuFcsaeFplxP0zb6w/EDGwpKb6zfdBs9MiGksLJW&#10;sDjp4F5CSEj0zlz81DmfVFj07xpqZuaaUY98m5PSaQ0+v8qPB2xX1SwYZVFxfNIKRnQJaPpzitXA&#10;ARJUFS9aev3jQz7kkzp3v/e7R57/6tMvLfNJHd9b/PRDd2ytLr+FZt2GlldL3bOqihfRlNt4Ytcj&#10;z391486H42e3ikfnW47FXfpz/BxUtLcz4i4AjEwUxeXL7372mWfsVqvL5aJdeTVN0zVN13WGYXie&#10;s9vtVotNU9WQPxD0+0+fOtV7pltX1HSHc9LEiWaz2Wy2GIbO85yu65qm2e0OjmWj0SjLMg5HWizu&#10;Ugwh+94Zdr5YwzBURfH19a1/Zt1PH/kJIUTVVIMQ3SAWs4UQJjsra1AcZGkcpRP9GgZDSCgc7urp&#10;Pt3ZEY5ENF0Ph8NSwK9p2vjx7nuWffef7n9gevn0Q+8dzs7OtVitI8TdSCTCsqzX48nMONs1JhqN&#10;chxHn0JLzfH7a5p22uNRZFkwmYLBYE9vD8MyLpfryhkz+n2++D39khSOhM1mM8uxHZ0dVV+6UlWU&#10;SCTCCzzHcQzDiJJ4+rTntMdDE/4XAWq851l2YfWN9759aPv9uzZ8rfL6nwrms72XTxx4TjA7lYg0&#10;ZdYyJSoRQtqbttrS3WJPi2Bx2lzupjcfLZu/qr1pKw23nqZtNpdbjLTYXG5P87bCilpCiCuvXIlK&#10;sUG52UXVvfX7bC53dmF1e/PWgtIbG7Ytr65d78orpy05Wr/mWP3T0+avjFWYXXnl59C3efe6F5P7&#10;M1ffUTP6XsdZhfkl82bEynQjR5qw6Pc2t5FRh5aw6G+se6upbo/P0xUrRJfMm+GuKK2qWXAek4+3&#10;uTUsBjIL88+tnydtZ9veQwkl7tJ5Mytrrh1978pRNsPn6dq/ua5176GE6mhWYb67onTOHTWX1Kxg&#10;tILd7+mqrLl2lE9JrvESQr676cmmurdK5s1Ift9j19/b3Bb/OaG96M/hajTW7Wnbezih78N57ytL&#10;3z53Rcm5dfL3Nrc21b3VuvdQWAx4m1vpWsc2V1rJvBmVo765cM58nq6muj10tEJspeXP8+o+T1fb&#10;3sMJv0TuilJ6TKvLkXDl2/YephdwyMXA6Uei39NldTlGngfO29xKV1BL/m2iY87H5A4L7ZC87a0n&#10;Y7NSJWjzHmjzHtj21pO0t3PttQ+0eg+0dRxs8x7w9n5Y4p7lzplGCKExmBaH3TnTYoN7F37pLj3K&#10;7375oN1prfn2/Nhh7U7rur/88+6XD4ak8MSyAkxPBQCfqrOz84Ef3c8YRk52jqpqJpOgqhpNX4Rl&#10;dN1QFMUwDEWRTYLA8bwg8LRzr6KoDMPwHK/pGstyNCcTQhjCaJoWjUY4jrPbHcmFXEJIbk7uq6++&#10;cu2C6+I30hc60dbm9Z4+sL8hGAi8uO33kUhE1VTdMAghDrvDMIyMjIze3h6GMOSvadewWKyGYQgM&#10;Ew6HzWazSTDZrFae44Kh0DVXX/ODf7gvNy/PZDLdWvutXz71b+3tH01J6p5NGYYhy7IgCBzHHTx0&#10;sGRKCV0ZmBcElvt4TmmGia/9GoZxpqvLL0kcx2ma6vV6zWYzz/H5BQU+X198jVdRFFEUQ8Ggoshd&#10;XWdmzryK5/lgMMixbCQSYRgSCoUUWTYMw2QyZTk/7yw/lwusTnQ+0eVwaaSk8yQvWvY6zZ99nobj&#10;724QLM6cwrmFlbXH6p8+fmBDfukNdMgWISS7qJrWeKfMXkaXICKEhAa9+aU39HkapsxaNth9xNO8&#10;bcqsvz5aNn9Vb/u+rtYd+aU3hERvSPQWVS45/u6GRctej40Tbti2PNYwQsj8O188hymsHqn8m+R+&#10;yI81vfKZvrCGRX/D5joa1apqrh3y63tj3Z74aYriB2oOd8xtD61Jng463mhmpmnbe7hh83Y6tC/h&#10;FWlubKzbEx9srK60qpprb3pw+SivAF3BuGFz3QiLNn1qO2lLaDtpGx5v+sOQl3E0l4V8PDx49N/U&#10;2/YejnVNzyrMzyos8Da3xmacokdLeMrGex+jrbW50twVpbH96VDkUb4uIeS1J34T3yueGv36Q2HR&#10;v3vdi7vWbRnh+n+mq/HaE7/5/Edr2FzXVLcnJPpj82/F0HnO2/Yejv+9yyrMr75j8ZDJbUj0/Rp5&#10;YHNVzYKbHrznU387khfHKpk3Y+X2dZ/z1Uvmzah5cPkor7m3uXXbQ2vOeZx2wowDbXsP7163JX5G&#10;tOGmJBjl65bMm7F07SPn5Q7CsfqnCSHT5q/81D0pn9RJx+vSv9Jlh2zmNJ80xKJBJe5Zpe6rSsbP&#10;cudM9fZ+aDWn0Xzb5j3Y1nEgdkBCyE1zVlhIxiN3ruvtGHhs04qJZcN2ewYAGJmmaX//d3fxLMdx&#10;nKLINDfSKaCIYRiEsCyja7pBDI7jGYawDKtqKsfxhmGYBMHX73M6ncFQyGK2aJqmqaqmawzDmM1m&#10;gRdMZnNCaTde55muP7zyv/0+nzg4qCiyqqrHWlpYjvN6vVOnTlUUdePGF97Z946ma5qmGYS40pxp&#10;aU5fvy/NkeYP+MORMEMY3TAYQoyzg3+Jw27Pzc4mhNht9lA4JEri9LLp961cdUVlVXp6Ol3I1zCM&#10;V//w8i3f+GZ8aqV0XZdl2WKx0L+uXv3/Zs28So7KFouFxt2zkf6TT+zt6fGePs2yrKwokij2+foc&#10;DgfPcVOnlTnS0rKzs+luhmF0eL3i4GBvb28oHGJY9mtfu0nX9YH+fu/p05IkcRzXdaar7XhbTnZ2&#10;ekbGzKtmffs7y87XG30pQ433fBK7W5refFSJSNlF1YQQukQQfSi7sLpp56NTSpd1tr7R3rzVlVtu&#10;c7lDopfuSbsrE0LOjsu1OAkhdJ0hJSqFRG+vZ5/dNcGVV+7KK+/17FMiUkj00idOmb2MZmlCyPF3&#10;NxRVLqnfdNuiZa/T150ye5nN5T47b/O9b59D3PU2tybH3fjuo6NkdaUNF3JoIIlluZiRv2U21u0Z&#10;cjKtBG17D6+ev3S4r7MNm+vi5/ht23vY5kqj65TQmLp7qO7cNL03bK6rXb3qU5Nb297Dv77zgc/T&#10;zuRv5+TjSviQlcynF987woLJMT5P19OLV4x+XZb4ANOW3H5CEipdbXsPx6fu+PZ7m9su2tJK3ubW&#10;Z+98IPkznIBejU+die1T16OOP9qQt2yS43fb3sMP1W+ksdPn6dp472NDfvJ9nq66J9bvWrdl5fa1&#10;I2fUUd7yIIQ01u1prNtz3tfm2fbQmiF/cRLQLD3cZO/xPv9yzbGrvXvdlt3rtiR/HoZcH2u4CeqT&#10;ffz7+/DF7zqR5SxYeeuGxhO7Xtu/ztv7YazeS6dxtprTfFJnLA/Tqi8hZ+9WuHOmWs1//Z9Cv9Th&#10;kzpL3LOqJi/U/NZHvr8u5I8MF3eDUvjU0c7pc4ov8PkBwOUtEAj8ww++TyOpLEctFmswGFQ11dB1&#10;ulIOy7J0liaeFxgaCBVZN3RNC7MsG42y6a70QXHQYXfIsqxpGsuxLMMKJsFisfC8kBwpycc10nA4&#10;HAmHf/fbF9JdLpvNZrXZWZYRTCZNVSdPmpTmdJ5ub29padF0Tdd1QojD7rDbHbIsWy2WUDikKIqm&#10;GQbRLWaz1WKNRMIMIemudLvN5g8GNU3rPNPFMozNanO5XAIvOOJKzQzD/M03b31nb/3V8+bHN0zT&#10;NFVVY3GXEOI97amYfoXNZqO5PWHSZioSjnR3n4lGo2lO55kzZ1RVzc7KDofDzqx0WZZjcZcQ4uvr&#10;6+zoMIjBMExvb2/N4sV0ezgcNgjJyMgYGBg4deojYhCDMCzLWa3DTqmVYpB4zxuxu6WwslaJSp2t&#10;b+QUzqVDeeN3ECzO9uatRRVLjh/YYLK4aBgWu1uyC6sXLXv9+Lsb+tobaCKlYViwOAvybqSzNPe1&#10;N5AiQgjpbd8XGvQSQqpr1x+tX5NdVH383Q1TZi+jC/a68spp6bhp56OV1/+UEJJdWH3iwHNidwut&#10;7vZ5Gtqbtn6mMb1NdW8lbzyPXfh8nq7V85cO+Z1yhFwx5DfgknkzSufNDIl+2sM5/qGN9z5G+x/G&#10;tgyXDHet27JwxW0+T9dovulue2gNGXFd3OR20vqwu6I0szC/be/hhKZuvPcxq8sR/6V5lOEhfv+E&#10;cvSiFbfPuaOG3qForNuTMAlZ3RPrQ6J/5Fo6lVWYnxx0418oYcUa2hF3yGtYNequy5/TkJ8T2t19&#10;uM8J+biLdbIh8w/tw5xZmN/R3JZw12b3ui1ZhfnxH4/hEtS2h9as3L5u97ot9BM1Avq5HSH0DvnB&#10;pt2Jswrz43t0x9Q9sd7n6Txf8zltvPex5LBNRxkkdwInhNBq9srta4cLvUO+ifSMyKfdF4tvAH2t&#10;T73C8Z795L0qqyutdvUq2kWF9oiOzaBOCAmL/mfvfOBTb5pcIFXFi6qKF7V5DzYcfZVOTBVLue6c&#10;qQuvvIt8XPhNmKTK2/thKOqnhd9MZwF99N2dH/zTsl9On1P8D/96m32oeaoIIe++eeT5n7+67i//&#10;PNwOAABv7fnLr59ZJ/ACzwu6rvG8IEkSyzI8x2mECILJYXeomspxHM/zmqZrmqqqqtlsDofDmqbx&#10;PE8MEpWjgiBEImFZUTiO01XdbrObzOYhezLT4a8Bv19WZMMwNE097T2dnZ3NsKyma7pOcvPyDF33&#10;dnQUWK3vvrt/QByg8ZhjWUIIyzCRaIRlmHA4bBg6L/A5WVkMYcKRsN1q04nR4+szenWGZTiWZRmW&#10;sEw0Gjn83uGOzo5ZXGKpOSc3V5Ik58c9hxVFZRgSv2puNBoNh8N2u/2vyyYlxd1wOOw5dcrQDZvd&#10;3tfby7Ks2WxWFMVmt7mcrtKpf11kThLFvt5enueDoeCgOFhxRUV2dg4525GbcCyrqOrg4KBByFdv&#10;/KrVau3u6S4Y/0Xpv4PEe94c2n5/UeWS4ll300WDpsxellBQrb51vdjTQnPp0fo1hBBXXrlgcdIy&#10;LK3ZZhdWK1HJ7ppAeynTH2zpbiUi0UV97ekTlKgkmJ2dH76hRCQx0iJYnMff3VBYUetpPrsSL+0d&#10;XTD1RjptVXZhdW/7PrG75Wj9mq7WHUOuCTyC1r2HkjcOOYTy3PR7uoYLlsPl6sa6PQnfgN0Vpd/d&#10;9GSs7Fy7elVyP9hf3/lAfDfgIb/6k89SI6W2PbRmuBGJ3ubWhHZW1SxYuvbhWBuqahbUPHhPQjnu&#10;pYfWxCfe0beEfFx8jv3V6kpLiEZVNQtK581YPX9pQjAbzYDn2tWrhrtohJDvxV3/+FdPDnjJXccv&#10;kOTr764oXbr24dgFqV29KjkCbXtozZC97pNvgiR86mgP4YS8V/fEb+ITb1PdW0N+2mmFcJTvNU1W&#10;jzW9MuSjySXo6jtqalevip1R297DCbdFCCG0zZ8/9CbH3YTP/JBFcnoj4KH6jckHTH4TySfXAB9N&#10;QbvmweXnMLK68ZM3RLIK8x+q3xg7EasrrfqOGndFScKnYrjPz8VR4r6qxH3V0usfp72UW70Hvb3H&#10;vL0fDjcrldWc5s6ZRuOu1ZxG4+7zP391+wv13/nJLYu/PX/IZ1FH9p8ISuEj+09gHC8AJBNFcf2z&#10;z3zQ1GwSTLqmqbpO5w3WNJVlTcQgNptNkkRCiMVsMYgRCoacLtfAQJDneVVRrVabqkqCIKiKSku7&#10;siybzWaLxWKxWEwmc/IrGoahqaphGIFggBCG4zhFUWxW26FDh264/obOjg7BZKIl1uKSkujx4+FQ&#10;uOVoi67rNGLqhkEH7LIMG41GGGJwvJCZnhmVoyzLqIoSCod1w2AZhmVZlmU4liMMMQwjOzf3vvtW&#10;LvrK9fFRlppSUnrieBtNvLIsx2alIh8P5e0+cyY7O3vIMjUVCUfaPzplGDrH8+LgoCiJxCC6rkfl&#10;6JQpU8rKy2N7Bvz+M2fOBINBWZblaFRV1CtnzqQP6ZouRyOCIAiCyW63a6p6usPrdk8Q/VJmZta5&#10;v8eXFczVfH70eRpConew+0ifp2Hm4qfkiJg8QRRdlMiVVz5z8VPz73qxeNbdNJqGRG+fp0HsblGi&#10;0okDzykRqb1pK823vZ59hBBXbnlszqr2pq2uvPIps89OfxXjad6WX3oD+XgiaMHibNr5KH2IFpMF&#10;izOnaK4rr7x41t2epm2jP7UhO/slT5N7zkrmzfhM/QB9nq6N935ihlK65G9C3LrpwXsSSq8JaXCE&#10;qYBiX8dpT+ylax8ZuW7zWtIQU/JxLInfUn1HzXc3PZnwolZX2tK1j8R/HU+oOtY8uHy41x2q5Z+o&#10;wi5acXvyF32rKy15+Z/kUbLJaIIdMtu7K0qHDMzuitKECb2zCvNHqOadR8nXn35OEi7IwhW3J1xh&#10;2ps9+YAJ5b6SeTMeqt+YfDWWrn0k/vMcFv3xRcgRbivEPnVZhfk1Dy7/7qYna1evGm5/n6dryIyX&#10;3Pu9qmbB0rWPxF/wknkzhiwRN2yu+0y9CZI11u1JaFXJvBkJn/kh3wXy8XDZ5GMmb0wI8PQ3KPnf&#10;kOo7alZuX7dy+7pftL8Z67O9cKjfiOF0fPK3KeEyxk5nUdK/M7vXnfs6cOdLifuqm+asWHnrhl98&#10;/+1f/bBp5a3PJf+h26smL2w8sWvjzp8QQno6Bu6/+Ze7Xz741B//ceS4G5TCdCXeU0eHGC0MAF9w&#10;HR3e+/7PD461HGUYhmVZ8nGgC4WCdrudIUTVVEIYQgjHcSzH6brOcmwwGDSbzaqicBwXjUZ5Xhjo&#10;7/f1+wYGBgzDcDldVqvNYXcMGXdpJI7K0XAkQgihM1pRkl8KhSPZubmEYaLRaHp6RtP77/M8T4hx&#10;pOUDwzAIw9BJmM0WSzAcYllGURVCiN1mI4zB83wwFIrKMo2ldHYrjuUIMViWvfH6r/7nf65dfPMt&#10;DodD1xOnRmIYpr+/nzbPZDLF4q6u64qimEym116vm1t99XCXMRQMnfZ4ZEXmBUESRUVRXE4Xx3G6&#10;odtstunTr4hF5WAgMDgw6JckWZYj0Yg/EJh+xV8f1XXdIMQwiCxHo9Go0+m6bsHCL1V9qbh4ysSJ&#10;k87xPb7cIPGeH+1NW6fMWpZTOLdp56Nv/Ooae/qEEXZWIlJfe0Ofp0GwOEOi15VbfrR+DS3knh3B&#10;a3EKFiftzJxTONdkccUWLhIsTrG7pbf97FBeGowJIdmF1WJ3iy3dTfMtrQnHkm117Xo6mpcQ0vTm&#10;o7SePEpDDoA8jzVeQkh82e1TvfbE+oR+hskxkkpePCm5/jlC9Kq+o+bxpj/Url5F18JduvaRIRMO&#10;IaRxqI7fu9e9mFAgGqGwmTCKMiEjnXPlbeGK24bcXlWzIOHEEyZJGg5NF8nbR3huwgvd9ODyi1P+&#10;qnviNwmtiq80xkueCyo5TNJ5emN/He46UCOMif3Ud7N29arHml656cF76OReK7evG27/pk8mWzJU&#10;Vre60paufTj5ucP91tQ98ZvRjFkdzktJ6XTIxg936yR5eC2dmTlhtyF/j5Jv4oTFAJ2yO+E0h7tr&#10;M7KEMRHxkmcXb9i8/bMe/3xpPLHr6ZeW/eDfK3/w75VPv7SM/nlt/7q2jgMJf+r2r/unZ65ZvXlJ&#10;3f51VcWLHvvOn8ST/D/d/MtRzlP17ptHglKYEIIZrQAgQXd394/u/0er2cKyrCAIhmHQLs2KogiC&#10;oKoqy3GCyRSNRkwmEyEkGo0KvKBruqaqsixrun6q/ZQkDXZ2ejmOdzqdubm56ekZgslkt9vYTy72&#10;Q/swa6pKDIPOF6VpGiGE47hgMKiqmqppoVBIGhwMSH5d09PTM3q6z1httvIrrnjjT6/TAi9daJcQ&#10;hhgkEAioqkoMgzAMw7CBQFCSRFVVNF3TdIMQYuJ5kyAQhthstuXLvnvP8u/m5uVJfmlwcLDlyAdP&#10;PvEvD/34R//76iunPR7aQpfLRdcc+mubDYMQYjKZGIZpP3Uq4+OliRKEQiFRHDSZTTarVZHlSCQi&#10;K7LfLwWDQV3Xr11wncV6dkRJKBgUB0Vvx+lwOCwIgiIrDodjWllZ7FC0Rm0QIxKJaJrqdLkMQzcM&#10;gxjGCJN+pZgvynleUEpEKqpcYnO5CytrFy17fcrsZfmlNygRqWHb8mP1T/d5GuJ37mrdsWvD1+SI&#10;SAixudw33vu2EpVsLrcrtzy7qJrOukwXMSKE5JfecLR+TVA8TeesoksWnd0nKsUKv2XzV/V5GrIL&#10;q+kQXxqk80tvOH5gQ+x1jx/YUDZ/Vdn8Vel502k1+NJBR8eNZs/k0taiFbcP9/3V6kpL+JKavJDM&#10;cEsK04ib8F3ZXVE65Df4sOhPOHLyCsYLV9w+QtIr/WQ7rS5HQmNGeUcg/onJ3/XjuZOq9KPsUjvc&#10;wj/DPT1+e1Zh/sUZ4ujzdCWUK0e4hrERoTFh0Z8QvRLK+FU1146Qmkae1616+HWhVm5flzwmvPqO&#10;miHr/K1JUTB5MvARutdmFeYnf/g/T32yYXNdwkUbYWllqyvtpqFOKuE6J3+ohvtU0zW34rc01u0Z&#10;Mr2PMIVe0p5//W2qvmPxcLslf658nq7R3D+6EJpO7k6YpKrNe6CuYV3ynzbvgXDUX11+y0N3bL1p&#10;zordLx985M51hJBRTsv8+//YQX+YWD5+5D0B4Ivm/n/8oTPNSQhhWVbXdV3Xg6Gg2WxRVcVkMmua&#10;zjBEp5MjaxrH8T5f32nv6VA41NPb09fXF4lEBIEXBPO4cfmEIRaLxWy20JmZWTZxbVuWZQkxGJbV&#10;dF1TVVplpZMhm0xmXdc4llNkmRd4lmPtrfmA5AAAIABJREFUdruua7l54wSeP9Lc7Pf7dVrgZRiG&#10;EJZjRXHQbDKFwiFCCMfxgaA/KkfD0aimG7pOBJ63ms00u1rMln9c9aNb/uabeePyiWG8f/jQYz99&#10;+NlfrzObzXabffW/PH7VVVXf/ru7CCF5eeM++KD5E22mdW9CCCE+X9+Q11AUxe6uM4ossywry7LH&#10;4yGEmAQTy3Imk2n2nDkul4vuGQ6Fe3t6Ojq8PMfzAi+KoixHZ82aHX80OSozDCMIQiQS4Th+3Lhx&#10;dBkkVVX54ZcLTjFIvOdBSPQef3eDEpUati1v2LY8v/QGOi63z9Nw/MCGQ3+8v2nn2bJqn6fh0Pb7&#10;Z978FI3BdDapo/VrlIgk9rTQoxVVLskuqm5v2hoSvXRVIfoDXcdIMDtp5ZZWdwWzs/L6n7Y3b80u&#10;rM4pmltUuaSg9MaC0htdeeViT4vY3XLiwHP0sDMXP9Xr2Xe0fk1w8PTR+jWfqWNzsvP+fW6UU2El&#10;97oc/fKtVELJaMgUNORCOxSdgCd5e8IFaUwarjnyCdKaIQ2TQ3a8HGXHb3dF6UP1G2seXF67etX3&#10;Nj05mqfEJPThHMGQAWy4gZTxF3yE2HB+Jdc/Kz/jDLrxnfkbkya4+tSj3fTgcvpu0qGeCY8O+RGq&#10;vqNmuA/JkLX6sOhP+IwNNV/UzBEaOeSS2rvOtWNz8jUf+TZN9cezqcVLCO2j/0ySoX7FvMM8fZT3&#10;jxauuP27m56seXD50rWPDNddYjhDDga5CJZe/3hNdeJSUsmynAU11Sse+86fll7/eJazYPfLB//r&#10;gS2EkB+v+/Zo4u7ulw/2ePsJIRPLCnLHf6I68dr+dU+/9IVY6AIAhnT48CE2LlzQjrVWqzUYDDAM&#10;q6qKYeiKokSjEV3Te3q6B/p9qqoKAh8IBDRNs1qtuq6ZzRae5wjDZGZm6brO87zZbB5mOVWDDs2l&#10;ky0zDMNzHCEM7bQsCCaDGIQQi8XqcKSFQiFV06w2m81mNwyD5Tjy8dhdwjC6rhOGRKIRelxdUw3d&#10;YBhiNplYhljNJhoOGYbhef5vb79j0VeuH5dfYLPZVFV1OBzfuu322luXXH31NXffs/y3/715Wum0&#10;HTv+dOSD5vSMDKtl6On9du54o7ysPGGjYRg93d19PT0cz3E8H4lETn500jAMlmVCoRDLsgXjCwoL&#10;i+jOiqKc9ng6Ozt5QVBUhSGMoihmq9WVnh47oCIroVBQN4xIJBIIBKLRqMfTzjIsIUTTNMFkOod3&#10;+XKEmavOAyUqid0tfZ6Gwopae/oET9O2afNXuvLKq2vXtzdt7Wrd0edpEHta5t/54qE/3l/5lZ82&#10;7XzU5nLPXPwU7cNMw7Art5z+EFtu9+y8zenuooolNNPSnemCRjaXm/ZzpjXe0KD3+IENgtmZUzT3&#10;aP2amYuf6m3fJ5idna1vFFbU0lmaBbNz/p0vko8jeiGpPedTHqvvc5/pW3Vj3Z5zW71z5BJQVc2C&#10;5NJTR3NbfCj9rN/+CSG07/RnaebQ3BWl5zBJz2dCs1zCtW2q25NcqPd5uuKv1ZyLNYdtcvYb4ZZB&#10;297Dw0Wj2A4JW0o/7QbNObybQ9Y8KdpbIbkZ8ctTJVxqauTuu3Ta8IRrRQcen8Nk7I1Jn/lPPcjC&#10;FbcnD9NtrHvr3H4Rzu9QC6qqZsHFX23oc7ppzoo5Zbc0ndjVGFfvJXGTVFVOXkTX4KVOHe2kcXfx&#10;t+ePZqmhoBR+/uev0p9vu+8T3YUaT+yqaxhplWYASHmZmZk0fFIsy5pMJl3TGIbt7e3JyxvHsqzf&#10;749GowzDEMJIAT/LsoSYWIZxZmRomuZ0ZkajUZPJpKoqwzB2u4NOucxxn8gsuq6HQyHCMLqu0f11&#10;3eB5TtV0+qiqqmazhWVYRVUHBvp5jpcVWeD5aDTq8/WxHHfkSLNBuzTTSm88hjEMgxDD0AjL/n/2&#10;3j0+qvLeHn72/TKXnWSSTBKGgIQECRIUjAwVRCiXamJtD/FgUc5RqfaN7VGoPWr7q3CQ9kVtqeCx&#10;8ioFOT/E4wU8xzaxFSyIwRoIqElIIgkBMkwSkpkkc92X2bf3jydsx5lJmISIirM++cBkz7P3fvZl&#10;YNZe3+9aGI4NRuzCN6dNu+YHP1yWYbPBbOBIRFJkpb2tram5Sdd1giQEXli+/M6Xtr1oz8np7up6&#10;9dVdv/ntU/Hn6vDhmgU3L4heIstyT3e3puksyxIkKQhCMBBwjHNIkhQIBAiCoGjqhtlOOFjXda/H&#10;M+DrpyhKFASe50mKUhRlzo03Rm8TJ/BQKAR0XVNVkqJsmTYpIsHgXwz/FtHAb9GhfnnIzHc6K7YB&#10;AHi/u2H/+lm3bTKWQ5r6Wc3miOh3NeyBAUXQvMpYHXLXQRG4o5ZNc4ALEi4ktNDYmaCscAxBW3mf&#10;O69oKcs5TtVtl6UAVJiz8ud4XB/5eppYzuHvafb3Nmflz4Gtv4N7kQKDM2ncAyc8aozIQHisEF8r&#10;mJDawdSQ2ler4hlCfJ1zQgzPGJPZQsy3/zEMcxoT1FcfGp7jXRTOFeUxp7fP1V1ffSiGHkQz/2Fq&#10;XMcWw5RYxwxrPfzxkVer46kaACA6aSnhjXSJk4zH8CenaO6s4R/fJDzki954JWXz458OjILxju7R&#10;UsK9uBtbARhkvDHl/WDYZ238JXQgjxoxfnhfE9iseQuuuxsmEg2PcEB4unInAMBkZf75oaS6XZ6u&#10;3Ak7eKfNLohxae70JnaETiGFFL49mDjxqhkzr/vH4cP2bDsAABLFUDhE07SmaUDXA8GAFJEiUkRR&#10;ZKvFSpKkruuappktFkVVKZIUBIGmGQzDGYYlCALoOoJh0W7Guq4riiLLMoqhmqpBERgAgOFYRJY1&#10;VYVpQ6zJJImioigkQZjNluamE+Pz8yma8fT2TC4sOnO6vbOzMzb8VtcxHP/Rj+6mabql6UTdsTpF&#10;VZBBUqyDQclav3HOjSzLkiSJoqhMyKoq9/b2fnC45vjHx7/3vVsKp0x98cWtZovliSf+IzMz6xc/&#10;X+3p80SfIl3X4ZYI4gv6qsDzPefPEwRJkCiKYuFwWBAEi8WiKIqqqqzJpMjy9VHlysFA0Ovx4BjO&#10;82EcxxmWDQT8mdlZRsEzhByRUQxDNE2URJqmZVnOyc2FwU7RzyaueKQY7xigZvfyCdPvYNMcvN/N&#10;2Yshy42Gr6eJ97uhVXJ3676YONzJpauOVz0C1wUAGP5VmflOr6uWsxfzfjfLObpb95UsXnfq6PaS&#10;xetghXPD/vWGP3Nu0RJYCw1X9PU0yWIgc4KzpeZZOIblHCWL1p2q227ixs8q30RQVnAJ+EoYb/xO&#10;3Y2t9dWHWM7S5+rud3W7G1vdja3DVFxfnlCcr6qFbyjAEFSoAfaPUYehc0XZO09ti9nUkVerYxhv&#10;NBkYaV3xqJGQzMfcJwkVUQMLvtgcfhnu9kuX5UdUAGwgoYA5iuMdHdt0TC+KT2yO3ns8JYZeVgmp&#10;cqLCijGzlDfQdvjjtsMf97m6+lzd7sa2SzH6+jrgjef2wfrk8nvmJROr+/xjrzcdaQcAmKzMY1vv&#10;SXIvghQ8+Okr4zKnzChYOPzI2ua3AQDO4tvj3+oLdDW0H2jrPMZLQQCAI2vKjEkLCx3XX3Tvbs/J&#10;NnedEBm8UgxpKXSURqvc8ahvP9DpPdnqPgYAYCmLI2tKjDAeP7cjLW/fOvvi9eQppPBtwL//+2N/&#10;nznrmac25o8fj2E4ZKc8zyuKfL7nPM/zNE1bLBae53UAMAxDEERVVV3TkQt+ThRJYRiGoCiCIEi8&#10;tdIFeyrYtUsQhKZpqqqqERlFEVUHug40TdM1Tdd0FEVVVUUQkG3PzhvnwAlCEHgEAJZlBwYGEAA+&#10;l3kBAACsWHH3sbo6HMMGBgZmz3Z++GEN+GJSLhwIPaJYlgUAZNgyJl416buLlxytrT1Wd4TEcbfb&#10;Pc7huO32HwAAcnNzf/V/ngAA6AAIPE9SFIZiCAI+/fQTFP2cbPf19YWCQZY1ESQJC79pisIwDNov&#10;kxTV09OzcNEimqbheFEU+/v7NE0LhUIAAFkWEQRRFXXWrNh/FREUCYVCVosFx/FAIIAiaP6ECYos&#10;9/X3T7n66rG77F93pBjvGEAWA2yao6XmWeeybTCMNxquhj1p9mnQfhlyV8hajQFQyGU5B+9zs2kO&#10;SG4BAGn2af7e5u7WfbArGLo3T523hqCsHQ1v5hYtmXzDKrgpZ8W241WPpNmnlSxe11Lz7OQbVh3Y&#10;fsvUeWu47GIYVgQBjaw4e/Hxqkc4e3HJonWQYw8Px/Si+G/AkDB82dWzMUj4nT4mgWYo2PJzl21c&#10;MyYFihf9Gh0vQwn+0KXvd6Sorz40lIA5JnCuKI/JNIJeQYb+Gc0qYXjpqPeVccni8Kjvk8tDab6S&#10;R0gQ8R/wUdDX0fFtAIBjeuEw+jD0AIt5sLLnl8/Gu6zH+zzHG5KPGsOUjXyj0ds5ULWzBr6+eVnp&#10;RccffOvYwb11AACTlXlyd2UyDBlizwfPQCq7cvGGhGwW4p0jW6trtxY6SuPHwLeil7S56w5+8kqh&#10;o/Qn5ZsZaoicOc/JPR88E13abcBmzbt1dmX8jtrcx3bt/3Vf4AuRS7Bau9BRWnHTo/G8ty/QtfHV&#10;OwQpmGK8KaRg4LvfXXTddTOfXL/us+Zmuz3HsFDu6emx2+0IgvCCQJIkgROyIusAsAyj6zpDMhiG&#10;kySJ4ziKoglTaqErla5puq7rmqZqKlABhuGapimqClRdUVWKoqSgqAMAECCJEo7jWdn2QCCAAKAq&#10;Slpauq5rJrMZ0mk9qj8YRRA+FM7JyXn6mU3Hjh7ZseNPDzxQ+dp/vxrmQ2CQ6+oIgnR1d/X3eXvO&#10;n8+257AsA+eJIEjhlCJPb2+2PftPL/0Jw3EoX9vtOWnp6V2dnZFIZJzDYThFvfu3v02/ZrBMpren&#10;R1GUjIwMVdUUVUEAMJnMiqIgkYjJbDYD0NraOm/+fIPuapoWCgZ1TQ8EAiRFhcNhlmFQFLVlZULx&#10;Nhp+n49lWVlREASlKHpgoP+qq67CcLz7fPcNs2eP7XX/OiPlXHWpgDlALTXPejtqa3Yvjw/+GSxF&#10;pqzR/NPVsKd2z/01u5fX7F7e3brPWbFtQskduUVLeJ+boKy5RUugS7MsBgjKStBWzl6cW7RElgIt&#10;Nc+ynGPpTz9Ms087dXQ7NGQ+VbcdOmD5e5qhjDy5dBUsdebsxYZZtIkbn5U/53jVI1PnrZHFQEyi&#10;71AYqtjyUmr5BH/wnUvLQUkSjulFCyrv/GXNricb/nes+vFG8TX6MvOZ+upDa0t+8NJdj355dBcM&#10;YacUfVdE24xdYovyiMqhR0FL4H3ywO5n4u+ThIrx5Zfx4+t7k0Eyp2J0Wx4rJArm/cIJj48dcje2&#10;bi5/MPoSHNz6Wnw/8DAZUSPCwa2vPVHyw10PPnmF0V0AAAzUBQBkOzJiDKjiUbWzBrb7Qro7olAi&#10;g0Du2v9Em/vYUMNah3hr1/4nDLpb6CiFP/DXNnfd5r33CVKC/0pqm9/e+OodBt1lKEuho9RmzTOm&#10;tGv/EzHMtrb57c177zMWOrKmRK8C9+X2xFZuH2l5O+EEUkjhW46MjIzNW/7zwX97qG+gTxAESRKD&#10;oZAtI0PXNRRFNVXFcZykKJqmzSYTgiBmk5llTSaWhbm1CekuAEDXB2VbXddUVdU0DcNwTVURgGAY&#10;qmkahmKKLFMUpSoKQRA0TdsyszRNu2Z6CYphCIIgCJKZnV0wuRAAAA2c4HZhaG12dvaMkmtdro7d&#10;u3edbD15193/8rOf/ZvNloUg6AVii3R2dp4+fbrjzOku97lgMAjJPAAgI8P2vbKyyYVFc75zY/lt&#10;3wcAKKr63UWL33v3bziOT7zqKhRFIb/WNO3cOZfFYlVVtdPtpijKZDLDbmSL2WzlOIZlAACSJEqS&#10;FAwF582fb7F8/uUzFAwBAPoH+lEUhdbWoigKgnDNNdNjTpemaoIgIAjw+Qb6+rwoip4759J0HUEQ&#10;URCumnRx74YrBimN91JB0NalP/0QvpbFAJRnAQAN+9en2afll1SwnAOaUbXX7ShZtK7hvfUkzbFp&#10;jsk3rDJGlixeF/ad627dx6Y5XI17oCUVTOjl/W4WODInOHm/2zB8zi1akl9SwdmLD2y/Jb+kAjb9&#10;smmOiOiHw3ifO7doibejlsv+XMXNL6lwNewpWbQOxiCxnCOZAyycOzMhcap9tbrs8R+PTkV58a5H&#10;4dfHsfpWasvPhTKgLT/Xlp+XkZ87TH7mJWJ0bOeySeK7Hnwy/mGELT+3pGw+VMzgydk4b+Ul8nAo&#10;28bs6+DW1wzfr+i3Lk8o0YWJDUnhRnGfJJSX2w5/bLuMRwS+zDIBx/SiL4nL9bm6L1pVHG83xX7x&#10;8s0omx9/m7kbW9eW/MAxvYjhzAknX7FxzaV/3AR/0PiXKhqO6UUzyuaPm17IXsi1+sWERZe4r68E&#10;BuPNuhjdff6x16PV3UvJ4H2x6uHVy3YMX1QcjXeObIX6sCNrygPlW6Ip60tVD7s9J6GQu3Lxhui1&#10;apvf3rV/MInaWXz7gmvvNvYoSMH69gO1LX9uc9f1B7qiCO0xY5UyZ+XsqbdH72vvB8/Utx8QpODm&#10;vfeNaP4ppPAtx/e/f3t5+W0/eeDHx44eSU9PZ2hGURRZUbKzsgVREPgwy5oomiYJAkGRmL7WCzDq&#10;jnVN0zRVlWUZQRBN1xAUYQhGVhQERXVVxVAMpTBd0zRNE0TBbLboukYQBIMAmqEZlqVoGlZQm8wW&#10;q5UDAKAoqqgKy7AIiobDYQQgoXB46tTi/9m7Z47zO4f/8eFvf/Pkkxt+e+zYsfcPHVRVHUF0FEUl&#10;Sert6cnIyKAZFicIWZbNZgtFkQAAHMczbDZj6hFJyszKMpnN6RkZsqygKKLpOoYgNR8cmjx58sDA&#10;gCgIDMMqisqyjMVqAYN5S0CRFU3TRFHkOC7bbo8+HYoskxTZ1HRCkWVN13Ac1zVNkqSSGTPiHxPI&#10;ikxRdMDvx3EiPT393LlzOTm5EUkiSTIvN2+oxwpXJFKMdyxB0Nb8kkED5DT7NJgqlF9SAft4AQAe&#10;10fOim1dJ9+FZlQAAH9P86zyTbAvl7MX+3uaCcoKiS4hWtk0R27REn9Ps4kbT1BWf28zQVth1y4c&#10;D8uY5931+oHtt8ASZYKydrfugwyZpLlozZnlHFfPWz3Sgyopmx+vn4AL0Z2joKywEW6kaw2Fssfv&#10;HyvanCRG51Nd+2p1xcYvnfHG012YdRxPOMdE2VtQeWfM7ow2y+iYmUu3jx7RDTNU9s9QiVPDI6G8&#10;3FB96HJy+FEjGQ+qMbE4Hpeo1D/agyp5xD9icK4oT1hRMtQjm4qNa5JM3B0Ggj+4ufzBmF3A3LKv&#10;mxHdqAE7codHOCA8/9jrkBtPnJr3b8/cOWq6y1AWQQpC0rjh3r8NVYocDUEKHvjkFQCAzZq3etmO&#10;6FXgko2v3tEX6KptfvvW2ZUGQRWk4J4PBrPZ4uuoGcriLL7dWXx7m/tYhvXzY9m1/9dDrWKz5j1Q&#10;vvngJ6/s+eAZuPHVy7aDFFJIITmgKLrtTzvuWrG8t/u8oigMy9K6Hgj6AUAsZgtBECRBQPXVqC9G&#10;EETXNP0C/YOkF0GAqqoIgkQkiabpgD9AEgSGYpqmYhgOEAAtrCRZRlCEpulIRMJxfGBgYN5N8zEM&#10;5/kwSVI0TRMEoShKOBziOC4YDObYc30Bv8TzNE2ncRwfDjc2NmZn29PS0m5ZesuZM6cjEWnSpIIj&#10;R2p5ntd0DcMwhqYVRfH7fByXZjKZcBw6OZtomoo5dpPJ1NLcNOfGuTUfHJo5q5SmaRxHAQDvvvu3&#10;yZMKes6fz8nJpWmaoilwoU8YQhCESES6atIkPM5OGSeIc+fOwaheFMFQBPEFgxRNj3Mk0LGCwaDX&#10;68nMzm4/dcpiNjsc44OhAM0wAIBvTy4RRKqqeWzA+92f1Wyu2b3cqFuGZca1e+6XxUDJ4nV5RUs9&#10;ro8AAFx2ccnidZNLV/l7mv09zfnTKzwdH8G3ZCkAjZphZ29u0RIuu9jrqiVoq6+nyd/bzPvcshjw&#10;9TQZAb8Fpfdl5jshB2Y5h9dVK0uBzAlOlnOk2acBAPw9zYbMC/Xnhv3ra/cMmYMSD1t+7lB0pfqp&#10;bSPVCQV/cNeDT8LXIyVdQzu7Jgt3Y+tlKKVOOM+YoNFh4G5s3VxeOQolue3wx/F0d3XVC18eN3NM&#10;L4o/2NpXq4w/IS6dflw6RuRN3efqjr5Y8YUM9dWHkrzxBH/wyy4vhxj1p6PP1RWzZBSPJxI+FxiT&#10;B1vuxtYXk+vBBgAUzp35y5pdY3K/Hdz6ejzd/WXNriuG7iaDsy1da+/aCunuDYuvuUR115F1NWSS&#10;kPQmUwkMZVUAwK2zK+MZMkNZFlw76Efd0H7AWH7w01fgWhU3PTpM23Ch43qDJNc2vw2LmcucCZp7&#10;IRZcdzd03mpz18XXNqeQQgrD4wc/XKbrOkXTciSiKDJDs2azmaZpkqJwgoBdu5qqQtKrqqpu8F4d&#10;hubqqqopiqIoCkVRoiSyLIugqCiJkiTx4ZCmaZquAQAIkoDkGXosh3l+2rRpEUnkw7wiy3IkAgDQ&#10;NY2m6RtvnCdFIue6OgVByM7MYmjGbDK/f+ggAHp/f/+JphP33LcqL2/c1j8+TxA4QIAOdAB0E2ui&#10;KJokSWiXJUliMBAIhUKCwEuRSPQhd3d1+QYGcnJyPb29hUVFp9tPYRgKADh69EjH2TMURU0uLLRy&#10;HFSeY8yoLVZLTm5uPN0FAAiC0Ol2syYWxTBNVX0+nxSRppeUJDztOI5nZmZ6ensEgQ8Gg52dbgzF&#10;wqGQruv1DfVjdnW/CUgx3rGBq2HPqbrt3o5aaLMMAOD97vySCoK2Qp4Ja4/T7NO8rlp/TzM0kSIo&#10;K0lzXlfthOl3wGHQBIugrblFS9rrdshSILdoCeS0sNQ5c4IT9t/WvLK8vW4HAMBZsS23aEle0VJZ&#10;CkAFmOUc3o7aiOiHMzGm1LB/fXfrvva6HV5Xbc3u5Z/VbE7y6Ib5Brm5/MERccg9v3zW4HIj/e6Y&#10;0DKqvvpQkuSw7fDHG+etPLj19RHtdHSI5wyCP7jrwQ0JB8cMe+muR9sOf3xk5G3SMT5SAICFlXcO&#10;xV7GKlHZuaI8Zkl99QfuxtZotjOj7KYx2VeSGIr7JXmfwIrZ6LqGhOm7yVxNAMDm8gfrqw+N2tgp&#10;eQz16bjoxzP+tIyC8ULX5ZiFyZzzeE5eNHeW8RoKrdHFAmWP3x99fWFR+oyy+RUb1zzZ8L+rq7aO&#10;Ve/AgagudIhlG9ckbOL45to1G9ZTns6B+HeP7j+x9q6tZ1u6TFbm3l/f/tjWe5K3qhoKhnzq9pw0&#10;SoiHQVvnYGcvpJpuz8k297HoH2OkOyoYCVZBw4imJCdm7Mig0Amx7KbBhy8Npw8MMyyFFFKIR25e&#10;Hi8IBE5gOI5jOI7jNEVDhypN0/QLbbSqqkJXKgB0oOuqpmmqqijy4N+KEolIoiTCuF1VVQmCwDBM&#10;1/VIJCLLcjAY4Hle03Qcw1EUUVWVZdmSGdfac/PGORwZNpuiKM0nGj0ez7GjR3t6zsuKQpFkrj1H&#10;B8BqsSiKYmJNdcfqAAL6+/o1RX1283Pevr7Ozk5oiUySdGZmptVqjUQiKIZpmur3+YLBoCQKAi9E&#10;REmWZeOQ//ifWxiWZU0mjuNyc/MwDG09efK/dmx/b/++xYuXjnM4cBxP6M81TLGxruuftbQIoqjI&#10;iiLLYT4sSmJGhs3+xcpnY7CuaSiGeT1eFEG9Xo+u640nGrm0tPPd3TOuvXZsLu03BCnGOwZ49483&#10;djS8CZNvj1c9AhcWlN4HAHBWbGt4bz0sb2Y5R2a+s6PhzVN12w0G29Hw5uTSVafqthvqLlRlYbMu&#10;bAzubt0HFV1/TzPvd2flz4HlzR0Nb0INGTJkLrt4cukqyKt5v9vf2+zraYKbhYCG0jD+l8sujreV&#10;HgrOFWVDWQcJ/mCSHaFQ3TVEyGGk46HAcJaEq+xNVHQdv/fklaJLR0LSVV996J2n/jTMWvD7PSQJ&#10;o6g6jpfUhnqmEJ9sPGrE3xvwKKIHfBnptWBYCTGhS5lRXDAM4BMH8EUemDBXyd3YetEN7nrwyctm&#10;WsZwloRHPfwjHsEfTP62GR4Jn2u8E/cUJgatcXsvidpOTGVExcY1tz7+49VVW//oOwJ/IMt9YPcz&#10;JWXzx5B5th3+OH5rQ1nf1Vd/MFb7vcwwBNted3/vF0nvG8/tg7m7E6fm/f4vPy+/Z95Y7dSwO65v&#10;P3BR0gt1V0fWFIayQCeqzXvvi/4xqpejPajg65KLJSHF76jQUTp8rbXNmgdl4aFMtlJIIYWhgABg&#10;y8iQJJHACYZlSZLECUIHRiyQDkkeikACrGmaPviXPtjHiyCormvhcFhVVVmWZVlGUSwiSTiGIyhK&#10;kRRJUhRFAwAURZYVGSCIKEnfu+VWmqatVmuGLdOWmXlVQcFNCxaOdzgOHvz7hx/9w2QypXNpJEnK&#10;ssyyJlVVMQxrbT3Z2NhQMLmgra2V53m73T4wMEASZHpael5ubm5OntVqZRiG53nfgE9RFFVV+DDv&#10;G+jv83p4njdqs5tbmt/96zv/9MPvz5s7p/In9zfU14dCwXtW/TgYDE6cOHGYczVMTK7X4+HDYc5q&#10;RRBEFMX+vv5gIDCU5TK01OLDYQRBpIjEsGxWVlaOPQcA0D8wkJ8/YaQX8RuNFOMdA8hSQJYC0LR5&#10;wvQ7jOUwaBdcKCTOK1p6vOqRCSV3mLjx0I0Zuig3vLc+r2gpyzlgnTNnL3Y17sktWtLdug/WSMNk&#10;I/gC2k15O2ohB+b97gPbb4GVzyWL18HaZs5ezHKOmGgiAAA0uIJb627dB8uek0S8Y6qBPlf35vIH&#10;h+dybYc/3lz+YHTN7a2Pj6Cy2kDCAt366kPDcw9o7gq/wl4eZ9qhVPHqp7a9dNejCb+aw1NkEKSR&#10;so4RMatknhEkj3iZN/oAv5KS5oRQGTMfAAAgAElEQVQcte3wx8PfJ/BOhlw3WmmcUXZTQtJe+2r1&#10;UPXnfa7uzeWVxg2fsM11zJHwqA/ExfZEI54PF86dOSJnbAPxtwEAoPbV6mHuzPhS/5gHYTFsHFaI&#10;uBtbD2597aW7Ht04b+VP02bDn7UlPzB+hUbll2ImP6J8pouy+q8trooqUX5/76CnMWzcff25fQCA&#10;5Q8t2fSXn1/UxnlEYCiL4fxU2/z2wU9eiRlgs8YWTjOUFQDg9p40jJrjfwwrKYP6skn0CRtwez5L&#10;uOt4ZFjHJb/ZFFJIwYCmaRyXRjOspmkUSeEErqkqgiAAQTRN01QNxt6qqhKJRCJSBHbwIggC6aOi&#10;yLIs67puYk0kSQIAMBRTFDkiy1JEAjoIhYKRiKRpKk3TZpOZIimoHv9oxV2ZWVkMw5AkAT2ij370&#10;0eOPP7rrlf/LMgyiA5PJxPNhs8msaSrDMAiCyLLc2Niw879efuPN1zasX/f+wQPnu7vNZvOE/An5&#10;4yekp6czDENSFI5hoij6/QFFVgb6+2RZFiVJEqXIhdrmh1f//OOPj//wh8uWLv1eTk7OoiVLry+9&#10;AQAQ+WLxc/yJGkrjDfj9Z86cwXFC1/VAIODx9IqSUHLttTAWOBEQk9mMomhaWhqG4bqu65p+gejq&#10;3yrbKpByrrp0wLxcGKJL0NboyB+YeVu75/40+7Q0+7RTddunzlvT0fAmACCvaClBW50V2yALPV71&#10;CGS/0LOKsxfDomhvRy1BWeGmsvLnnKrbPqt8U8N76wEABGX19zRnTnACABr2r88rWgpdqaCpVW7R&#10;EpLmYqYKJ8lyDoKywoDf5A8zoWOqAcEfrH5q24GtrzlXlBXOnQk9gQV/0N3Y5m5sjf/WWzh3Zgx3&#10;TVKfca4oq04Ua1T7anWfq3vlC2vj9caDW18/sPU1Y5WErGDMYcvPHep01Vcfai35eEbZTYVzZ9ny&#10;c3l/sLOxLaYvFJ7D6LUu+hU8oZdv7atVifpsxzikd/aKsviCaoj4Axkd4ntNh4dzRdk7T22LZ3rw&#10;PompjAWJ75PPlUaGsyysvDPhMbYd/nhtyQ9mlM03jrTt8Meth49HU7V49XUUgbfJwLmi7ODW12I+&#10;a1C1jg+wBQC4G1vja3fL4h5FJZxtfFV84dyZhXNnxivGux7ckHDvgj+YKFLoC3uPeT4FC87jJxMD&#10;WMJQX33onae2JTSaumiBQ8JPU7QPuYFdDz55+aOqxgoLlpUaebxVO2vK7pkHAICVzJdoUjU8GMqy&#10;cvFvYCvvng+egVZSxrvxtLM/0AkAqLgpqSKdERHd6LUEKRgTVpRCCimMIVxnz6KwWxfHABj0ogIA&#10;yLKM4ziCoooiEwQJdJ2kyMG2Xk3DUFQHQNd1BEE1TdZUDSdwFEFNrEkQBUgOdV0nCRIggCRIWZFx&#10;DFc1lWboYDA42+l8p7rK2+eVRNFqtZ7v7vZ6PY0nTnS4OqRIxGIypXFcIBhAAIIgyIDPxzKsIAoA&#10;AIqicAxvaWmpb2jAMMxiNmfZshiW5TiO46yapgWDAQLP0HUtGPADXefS0sLhkKIoOI6TFEkQBIqi&#10;829eMP/mBV2d7taTrTcv/LzqJBKR4AtN0y5Ycw0CWnMl5KK6rnd3dZEEgSBImOcRBGFNpgybbebM&#10;WfGDIXAcU2Stt7dHFERd0wAAPb09ixYtAQCQJKkPtdoVihTjvVQYFcuDNHV6hfFWd+u+hv3rZ922&#10;ydtRy3IO6GU1oeQOWPD8Wc1mf09zQel9BvVteG+9v6cZCrndrfumzlsDAPB21EKtOK9oacmiddDk&#10;GSq9BG3lfYPE1dfTdGD7Lc6KbZDowj85e7HBwGUxkFe0FNZFs5wjv6QCTiN5VGxcAxnsUAMEf/Dg&#10;1tcOxn2HjgHDWX6y+5mYhQkrA92NbYI/GP1dmeEsK1944qVE9cmQezimFzmmF9ry8/pcXfGzXVB5&#10;ZwwlTsj9hk9VSZKuVGxcU1/9QUImL/iDta9WD6NBxbOOhkTzdDe2Gt/mh7LLYjiLESLlbmx956k/&#10;jbmL0jD0PqHuNwok9J0aXtZe+cLazeWV8cvbDn+8ubwSaomO6UV9ri7oLx09ZkbZ/BiivqBy+TBu&#10;VfXVh4Y5qxVx9REJ67H7XN3DiKtJ3nUrX3hi47yVMQvdja0b562M4X5thz9+Ma7cAFL3mNUT3nuQ&#10;VcZMeOULazfOWxmzTXdj6xMlP4wxDId6e8zI+AdhhXNnXYpUC5X2B3Y/E/PEIeER1VcfMlzfE16I&#10;6qf+BKKq9GGTwmWO2h5bTJyaN212AXRsDgeEl3/75zPNnWdbuhYsK/3Z0wnStscQjqwp0GkZALBr&#10;/xOOrKsT5v1A+toX6BKkYDLezgAAY9iIzKUyrOP6Al1CEhn1MOA3GTU4hRRSiMaHhw/LioxhGIoS&#10;KIYpiozjuKaqGIpqmgolR0HgaZrBMExVVVmOIAhAcQIBAEEQmGQrSZLA87KiUBRFECRJAsh4URRF&#10;UZSiKArQKIJouqbr4NTpdn/Av7vjFQToOI7LitI3MIAiQNcBgiD2zCyz2ezt8wIArBZrr6fHZDLJ&#10;iuz1emBjsKqqJEmiKKqqiiAK0AoLsnEcxzAUC4aCwWCQIAmcIJgIG5EiDMMqshwOh81mC4oCWN5M&#10;0TRJEk0nTky75hoAQCgUmjSpAACgqurnacAAAAAURRkmiPjkZ58Fg0Fd10OhYDAYBACcOXPm9h9c&#10;5Cmw1+tlGCYcCmu6ZjaZ6xvrVVUBAKjqkIXTVypSVc2XioLS++bd/brXVcv73bPKN7XX7XA17IFv&#10;QcmX97kjop+zF0NllbMXQznX4/oo7D/37gs3GsXGJYvWzSrftHDVX2eVb3JWbMvMd84q3zT5hlW+&#10;nqbcoiWnjm7vaHxTlgIEZYV11FD+hdXUcMu1e+43Kp8J2ppmnwbHAAAa3lt/vOoRaOPM2YshnR4R&#10;oPHvJUp2cCPxgk/C76BQeYtZCNXmobYPJeXqp7bFC8uO6UVlcTlGCfcb7TMcj4QuRPGrJCT2ySBe&#10;gRzKAShG7h6ijfO1X0xYBKs9N85b+SWZBidktpAJX/rGh6qMbU3UbGmgcO7MYQqqoQYI75MY/mnL&#10;z135Qmx7IXzUMoqGZOeKspiTAOty40cO71WWcJX4u84xvShhCBPkfrDc96W7Hl1b8oPN5ZUxZ88x&#10;vSj+wOMNwA3El4gnPHXgQg8/3CmsRo6vBrfl58Z/Xpwryi69RmDXgxuij1TwBxN+CmCxNHydsLQb&#10;itLGp+mlux79RtNdiOUPLTFeH9xbd7ala/lDS75sugvhyJpihOhu3ntfQoJaOO56+KK+fQROUdDm&#10;qr79QPKaLeTb0BlrmGHQEyt6YimkkEIyEATh/PluFMUAAnQAFEUGOohE5Igc0QHUbzVd03GcgNXL&#10;iqJAEgsGBV4EAIAiqMlkZhg2Eon4fL6Bgf4wz1MUzbImiqRYlsVxnCJJgiBxnDj2yfHrry99/Fe/&#10;bjt15v1DH5bMuJYXBBPDmhgTZ7Fk2zIVVenscouioGlqr6eHYVhV0/r7+6CdMopiAACKpMwms9XK&#10;aaoqiEIoHFJkRZaVSERGUVTTdFmWzSYLRVJyRNIvdB1Dcr7njdf/9NKLz2z87WOP/PzTTz7p6hzM&#10;Cj12rI5lGEkUEQRB0EFyq2laRIoMQ3e7u7pUVfX5fKFQ0O/3CwIvy5FZ119fUDD5IqceAboOpIhE&#10;kqSqaSbWhGKYqqqiKOTmjKaD6ZuLFOO9VPh7mnmfOzPfKYsBf09zR8ObhllUZr6zZNG6hvfWw1zc&#10;vKKlk0tXnTq6/fhfHvmsZjNBWb0dtQtX/RWKtLzfLUsBmKkL14UvCMoK3ZV5v5v3uf09zbDpF1zo&#10;yIWrQ97L2Ys9HR+11DybX1KRW7Qk7D9nNOtOLl2VX1Lh72meUHKHv6fZcNgaESBfHcrB5aJwTC/6&#10;Zc2uhD7GQzGx6kS1qStfWDtSKuWYXhTPtGGNa/zg4RODWw8fj18IGVTMwsK5Mx/Y/cyIaJJzRVl8&#10;vPAwxeTRdaG3XtByL4oZZfNHfRETIiFDGBOBdxiDqBgj33gkDCIeHgxnGeqSJbyFhkfCEOCh2j6j&#10;a6rjkfCGTFhEMEzyMLxLE9qbJzy66CyxhFOKL+iYUTZ/qBMItfSEUrljetHDVVuTT4GCFs3OFWVl&#10;j98Pf2aUzR/q0gj+YLQ/1jBWXtGPkIZxLojBgqEd0b/+mDa7IMaVKsuRcdn27iy+HdYqC1Jw1/5f&#10;x0ushvsUDMJNcrMlkxbAF3s/SPaZo3Pq7Rd29PRQY4yYX4ayzBiJLVYKKaSwZfMfLBarosiapiMI&#10;kGUZw3FVVXCc0HWgaSpBkCiGoQiC4wSGYRRFYRgGaSeKILqm67qOICAiSTwftlgsWZlZFrMFASAQ&#10;8Hs8vcFgMCJHYP2zDvRPGz4tuWb6H/+41emcc/Dvf1+8aMHBgwcQAFRVxgmCIAgdARiK4RiuaZok&#10;STiGS5IoimIkIiEIimHYYFAwSZIkSVM0QZCBYKC/v6+/vz8YDKIoyvM80HWSJHVdw3GcZlgERSCP&#10;VVU1FAru3r3rD3/4/SeffirKkb179xAEAU9FQ0O9PdtO0bRRz6xpmqooMFQJAGAYXxkY6O93u91+&#10;v89kMvX392uaRpKUompFhUWKogx/5nEM93o9ZrMFxwkEAVmZmZIoYhjGmkwFBQVjfJm/3kgx3kuF&#10;v6cZViNz9mKo5Rr5twAAzl6cP70CmjN3tb6bX1LhddUuXPXXzAlO2Mrr7aiVxUDD/vWnjm4/sP0W&#10;aF4V7TgFy48NS6qSRes4e/Gs8k1QMQbQzirNMXXeGq+rVhYDshSAdcss5+D9btjoC2cyq3zT5NJV&#10;LOeYUHLH5NJVozteSAlWvrB2RF/9Gc5S9vj9v6zZlbBccPjCxYTa18oX1lYMERYSjxll85MXli9M&#10;aUiZdygynFD7hbtOxobKOLGJJjPk+Yl+C2p0Fz0nZY/f/8DuZ8b8O3qMoMpwlgWVY6AUJaxgN+Bu&#10;bI3vBY3GyhfWJn+vFs6duaHhf4Y5M47pRRsa/ieZhwUMZ6nYuGZEVzOGmEVjqFsOtsrHL3euKEs+&#10;Odb4bMafpaEeCRmoTuRXN6Ns/ohya8sev3911Qvx/zL0ubpjIqCggv37jvegRfPKF9be+viP4c8D&#10;u5/Z0PA/Qz3giP5sDvPRjj6fM8rmD/XgwAD8zFZsXHN5/PC+JNz769unzf78e8/zj772xnP7Ltve&#10;F1x3t5FXFC/zGglDMMJ3KM22tvntd45sNX51Ft9e6CgFANS3H3ipanVCqtzmPrZ57ypjj46sKUYA&#10;UsJV+gJdRobwwuvuTrLEOoUUUlAUZesfnz/R0ODt8yIIgqEojuEURSmKTFEUiqIEjmMYDrNtAYLI&#10;shyRpIgkwWQdXdc1Xdd0DcYRYRhGM0xEkgRRQFHUarVyXFpGhs1ssaAIiiAIimEer8dkMm186pnz&#10;588fOnhg9Zp/6+7pIUmKoqhMW1Z6WhoAwO/3D/j6FVXBMZxlTAzDqJomCAKG4QAAmHVEkiSO4xiK&#10;kiRpMVsiEcnn9/X1eWVZ9vkGdF2naRr266IoCou0WROraZquqQG/f/OW5//rv3ZVVFQ8/vj/2bnr&#10;lfH5+fBs+Hy+tPTP7QAVWVEUhSBJSHfjbasG+vvbWlsVRUZRVOB5OCtVVScXFBhrDYWIJImSxDBs&#10;f3+/IAosy2ZmZZlMJgAAdGz+ViHVx3upyC+pAAD4epr8vc2yFJhVvinaEYqzF5csXkfSHJRbj1c9&#10;kj+9or1uR0T08343FHJbap51Ne7Jn17hrNh2qm57d+u+3KIlJYvWuRr3EJT1VN122AMMpeNTddtl&#10;MVCyeJ2zYpvXVevraYIqblfruwtX/RUmFUEFuLt1H6THAABXw56G99bDXN9Zt22Cc74UOFeUzSi7&#10;qb76g3innBjY8nOdK8oXVC4fdURNxhDNjQsq73SuKDu49fXaV6uG+l4+o2z+gso7R5e2MlIM5cfr&#10;mF60umpr2+GPa1+tSijKFc6d6VxRPpQhsOAPDiP9xdCzGWXzHTVF7zy1LX5HtvzckrL58Z3MY4WS&#10;svnR5HOowxlzXHQv8F4dq/sEkhxYAdt2+OOEYimsZB5qYgxnGascHYazDPXpMO66g1tfG6r8O5mp&#10;jm5itvzc4e95uPcZZfNnD518FtPoO4x2bcy2YuOai/b9lpTNH8proHDuzOhYY+eKMsf0woSt7xc9&#10;dd8ghAPC2ZYvMMnXn9t3pqXrZ08vv/QA3mSwcvGGvkAX7I+NR9nsyjZ3HeTDa1/+nrP49pJJC1jK&#10;CgDoC3S2dR6rbz8gSMEY0XXl4g0bX71DkIL17Qda3XUzChbCtXgp0Ok9Wd9+AHLdaGa7cvGGvkCn&#10;2wPf/WzBtXc7sq6Gb9WfPlDb/DYcXOgovXV2AoMAAEB8RTTMVRrleUkhhW8+/D7f7555yuvxms2W&#10;/v5+DMMQBFU1DUEAhmEogmI4hgAEAQABAEURXdcVWSZJUtN1WRQBACiKYCgGAIjIEVVVMRRjGZai&#10;6HA4jGJYIBAwmUwkQeq6juE4jmOdXV3+gP/++x/AMex/3tr75p7Xe3t7bOnpBEHwAu/p88LoIxRB&#10;UAQBAOAELsuREB/BMZwiSThtXdc1TcUxSoeWVghiMVsikUggEOjGuhVFcTjGMywriiKCIFarFUER&#10;my0TRVFFViialqSIqioAIMFA8B8ffviPwx9eN2tmyYxrZVlGEESPSh7ieR5DUZKi4a8wGyn6BCqK&#10;4uroUBSFIAlJivj8PoZhQqFQpi0zIyNDixsfA5wgBJ4HAKSnpymKeu7cOVtmJkwM1uKU5CseSLx6&#10;nsIoIIuBlppnoYvV1HlrYEBu/LCG/eu9rtpZ5ZtkKeDvac6fXnG86pE0+7SOhjcXrvqrq3EPZy8+&#10;dXQ71H55vxtmFMFqZEP4zS1awvvdvN9d/vNGY8tQZAYX8oqcFdtq99w/dd6agtL74BJjnlPnrfG4&#10;Ppp313ApnSMC7EvsbGyDJkAAAJazOKYXZeTnJp90Ul99yNBhGM4MvVIZzpyk2a+7sdXd2BbtHwu/&#10;vA7/fbTP1T1U8+QwFD1hzXNJ2U1JqqZ9ru6YeSazSkP1IcM/1jg/46YXFs2dOdQ83Y2txioZ+bnx&#10;LtYx8uBFT1f0TKAxb8y7P037PBHuyYb/HRNqPZSMaWBEjzNgR3S04pfMfTIMYq5mMpsaqmae4czD&#10;NB4f3PpajIFwRn5u8o8V4M3Q5+oW/EF4oyZ51O7G1oYh8mYZzpwk5YN75/3Bfld3knvvc3VH2zLb&#10;8nOfbPjfi+4IALC25AfxjyFimimMm4rhzAxngVdw+ClFX7L4kTG3ARhtpjHEZzWbAQDQe/8y4I3n&#10;9r3+3L5sR8Y/P7Tk5d+8HQ4IcLnJyjy29Z5o+feieOfI1urarYWO0tXLtkcv37x3VZu7zll8u9G4&#10;GwMo4UIWWuasjKGU0e8mRHTikYG+QNdLVQ8Ps5Yja8ovV7w5oh3BMuwYEguPeqhdrF62I0V6U/h2&#10;4kjtR/+182XtgkNSJBI5d86VnZ2t6wDHMQzFAdAxDNPBBfcpBJEiEV3ToN6LYZiqKrKs6LqO4Zgi&#10;y7IsMyxrNltQFNU1DfajYuigtIsgyNmOs7/81a//Wv2X+TcvDIeC+/fvO/j+AU3Tg+GQoigm1mS1&#10;mDEMDwT8oih8PlEEwTEcQRAAdAAAQFAUQcwms8lkBmDQrQrHcYHnu85365rGmkxpXFp2tt0xbpzJ&#10;ZM7Kyppy9dUESeqaZjKZs7KzWZPJbDYjCNJQ/+mx48d27txhMpnefrs6b9w4AMDjj/7ie9+7RdO0&#10;UDBE0RRFUQAAXQe6pqHYFwpvJUk6dvQILwh2e04gEAiHwyRJRCKyJInTpl1DkiTUjYdBf19fT0+P&#10;3+8HACAIoGm6u6tr8dLvYRjW0XH2X+8dZbHnNxQpxjs2aNi/vr1uB2cvhiqrv6f5h7/qiB/WXrcD&#10;AHDq6HY2zUFQ1jT7NI/rIwAAl11csnidq2FP5gSnt6M2c4LT39Ps6fho6rw1x6segblHLOeYXLqK&#10;97uhzAsAyC1aMqt8k6txj6+nydtRO3XeGig1AwBkMeCs2AbFXjg3AACscwYA5JdUzCrfdBlPTwpX&#10;CH4xYZEhu/2+473o7/21r1YbPZ8XleNSSGF4QEtt49fCuTNXVyUmFdGorz4UXwafPFv+muAyM95/&#10;mflEOCCU3zPv3l/f3ts58Pyjr0H3Zgi4PMlN1Ta/3dZ5LJ4Tbt67iqUsKxdvGIb7CVLwxarV/YHO&#10;B8q3JPRtPvjJK7Utb8fQUUfWFOfU253Ftw+15drmtxtOH4wxvip0lM6YtGCotWCNdEwF9YyChQuu&#10;vbvQkcCwqs197MWqh4dqM169bEfCtVJI4crGn7a9WPuPj3D8C5Wkn51sGe8Yr2n6oDKp6yiKarqG&#10;ACQiyyiKYBguSaKqqjiOowgKvaCkiCTLMtB1K8fhOAGAjuM4jhEAAQiUahEEAOA65/r1E+smTpxY&#10;9Zc/u8+5jtYdPXv2bCAYECMRhqbTubSM9Iye3vN+vw/AUuDBFCAEJiFdmKMO+3jNJjNDMxRFybJM&#10;0RRJkLIse/u8/oAfAJ0gSBNr4jjOZsvMzsrKyc3LHz/ebLEwDJNtt9tzcnPzxjHMoHJ77pzL7XbP&#10;mfMd+OtDP3vw+7fdLggCwzLG+THcuQxEJKm7u1sUBIAiro4OoINgMIBiGIpiFqslIz29aMrVDDNc&#10;GY6ug/Pnu7u7ugAAfp8PACArMo7jNy9YiCDI+Z7zP1px9yVd428aUlXNYwPIJAEAkO7GR91+VrPZ&#10;19M0dd4azl5cUHofDOklaOuE6Xd0tb4LNVuCtta8shw6S52q2w49q2CRM8s5vK5aWQp0tb679MEP&#10;2+t2hP3nXA172ut2QJ+qWbdtaql5Nq9oadaEOV2t73p9tbCbFwDQ3bqPsxcP5h4BB/TQutwnKIUr&#10;AtFVpvXVHxhtk9EeWrC49CuYXApXLtoOf+xubB2+jKK++lBM3y/EA6OyTP+WoOlIOxR1b1h8DQAg&#10;e1z6k7srD751zBB7q3bWnDjSnmQ2r7P49uhkXQMxkm9CMJRl+GELrrsb9vS6PScFKZhkwfBQU7ro&#10;KoIUNNj18JS10HH97/+fD0e0ixRSuIKhKPKa1Q9HRCmG7oqiiGO4rgNd13Ec58NhiqZ4PqxqmsVi&#10;kSMRRVVMrAnogKYZXdN4PiyIoqZpJtaUnp6OYThJkjA3KIYc6rp+tuNMScmM+k8/2fLs7zu7On0+&#10;nz/gF0VJ1fWMtPSc7OxQONzW3qaqCuS3xhZ0oGuaiiCo4SOl67qu6yRJESQBAMBwDMdx2DHLWTlZ&#10;lkVRkBXFH/CHwqFeT+/Zs4zFbMnJyUnPyCiYVOD3+QL+gMDzBYVFNE0BAMaPzz/f9XkRkCAIsiKb&#10;Leboo4g5Ij4cbqivlyQxPT0jGAqlp2d0dXXKipzJpSEIwlC0LTNzeLoLAEAQIImiLMuCwIuSBIAe&#10;DAaLpkxBUdTr8VAXSqm/PUgx3rEBNI6CrDJzgpP3uRv2ry9ZvM4YABt3G95bn5U/p6D0PmfFNgBA&#10;7Z77eb97cumqU3Xb3/3jjblFSzh7MfSagkw47D9H0NZZ5Zv8vc1p9mmcvTgz30nQVrg1grb6epog&#10;rfX3NHPZxaeObpelgLNiW7SEy/vdLHBA3RgAMFTFdQopjAjvPLUNVtW6G1ujA2AWVt55BTQ3pvDV&#10;Ir4/eXP5gwsr74zv+4WV9gkjrODDl2+ukfJlgCHnRls0L/in629YNO2N5/ZV7awBAJxt6Xrktj8s&#10;f2jJPz/0tfiPI6ECPOZgKEtKm00hhZGir6/v4Yd+ambN8Y5K5851pHFpmqZiKKbrOsOyAs8zrEnX&#10;dUEQTGZzKBQUBCEQ8GM4rus60HWr1cqwJgQAiqaNhtXPyaquIwjQNP30mdMsy3g9nr///T2P1yNK&#10;EgJ0AICm65kZtrzc3HA43NXdiSIIhqIgiu4CABCAXKgpVi/09gIUQQDQFUWB7BpFUAQAlmVFSbSY&#10;LRRFhfmwoqjQ51mSpGAo2OPpoUiqqelEZmZWbk7uVZMmlZTMuLq4OMNms1qtgigAAHTYqYvjw5PV&#10;gN/f1dmZYbMBXecFQVXV/v4+WZatVu58z3mapu05dodj/EWvRUSSBEEAus6H+cysrIgcGRgYEAQe&#10;njqWZZO+qlcIUox3bACNlL0dtQRlZTmHt6NWlgLtdTugPAsAgEXLAIBTddu7Wt/NK1paUHofXJez&#10;F08uXQXrlmt2L4e8FJpgHa96BDbr8j535gRnd+s+grJ2t+6DTlcAgO7WfVPnrYHtvtAii6CtRrKR&#10;LAa8rtrcoiVGGzDs4/0qzlAKVwIK5840Ghr7XN2/mLDIlp/b94VG1qL4dKUUUhgpbPm5CyrvjLaY&#10;EvzB6qe2VT+1DVzokhX8oWFs82z5uV+GJ/kVhjMXPKuyx6VHLzdZmXt/fXvZvTe9/Ju3j+4/AQB4&#10;/bl9R/afeOz/uzdm5Ncc4YBgsjLwz696LimkcIXDH/D/208rMRTr7HTLssxxXHr64KO0rq5Omy0T&#10;wzAcJ3RdkyMRgiQlSdR0TRAEXdcH+vtxHBclSdd1DACaZmiKohkGRVGSINBE/kwIggSDwdNnTmMY&#10;OqWw8M/Vf+EFAUC+igCAoJzFlJmREQ6Hz51zXShhHixnxjAMwzBFVjRdwzBCVRVN11FwQT1GEBRF&#10;aZrRNFVRFIAAgiRZ1oQTBM/zoiBQFCWKohSRdE3HcVzXdVVTQ+FQMBTs6u5qaj7BfMSkV6dnZWal&#10;2zImXVVw54q7dF0HAMGHTtyF8Ho8fX1eKSJlZNgikYgkSZIkBoLBcCjEsiyGYXm5eYVFSf2/JggC&#10;hqEESdAMLUciiiITBEESlK7rWdnZ7afbL76JKwvYf/zHf3zVc7gSgOHUhJI7EIB0t+7LzHdKYQ9n&#10;L+5u3eco/r5R4czZizl7cRojcmMAACAASURBVMa4md2t+yy2ya21L2iqlDPpZnfzn6cteNxiK6DN&#10;WRnjZpYsXpc1YU7WhDkEbQ32tSMAgYFDrR+90N/5yZlPdvt7mzPznbIUyCm42WwrEMOeYF/7mU92&#10;B/va2+t2qKoE1wUAtH209dO//eq6W/5f6ImF4dQ1Cx4vuOG+r/RUpfCNBhIT6RRtp8RwltVVW9mU&#10;wJvCWKB40Zx+V3dC37J+V3e/qzvQ25dwRYazLF3zrw/sfsZqt33Jc/xS4HXVAgCMYLkvFfv++yNP&#10;5wAAYHki/dZkZeaWX3vN7ILezgFP54DPG3z/rWNpWdarkqhwjsbau7ZmOzKyL2PSrwGSIpZN/kXr&#10;p66Dbx0DCDLSmUcjHBC6TnvSslL/vqWQQmL8dsOTba0nuzrdvR5PMBgIBoOBYNBmsyEIoigqy7IY&#10;huq6JsuyrMg+n09WFEkUZTkSiUQUVUVQVFVVmqbNZjNJkAiKoAgSre7GwOcb8Ad8Pb3nly+/c/97&#10;+3u9HpIkVVXNysoSRcFiMmdlZiqq2tXdqekaalBZBElPt9E0HZFlmqZpmgYADKbaIgBFEF3XKZKy&#10;Wq0wiRdFULPJbLFYzSaTxWyxWC0ETsiKDABAERRm9gIANF2DvkiKokBxOCcnlzWbZt8w+5by8sIp&#10;UwxpubrqL9dMuybhEXV1dZ1qa+PS0iiSzM7OPnfOFQwEwnxYVRSKohRVIQjC6ZzDsqZkLkfA7+/v&#10;79dUDUEQHMdxHBcEgWFo6Hd1/nxP6Q03jPAKf7OR0njHEgWl90VEP2y4ha25shgA3OcDYGFzZr6T&#10;5Rzz7nrd39PMco6Wmmdr99w/q3xT7d77Ccrq72kmKCub5pDFQFb+HNghfOro9sk3rPJ0fDSrfJPX&#10;VVtQel93677aPfcbZlQEbe1u3bf0px9CSRnuq6D0vrD/3Kmj22EYr/FWCimMDs4VZUPlUTGcJWGq&#10;agopjBorX1jrXFFe/dS2oRKJYzCjbH5J2fyhUnlTSAYH3zrmcfffvKzU0HKnzS6Ibu6F1lY/e3rE&#10;adtnW7pgMzB80XSkHaqv8F2owUb/mjUu3WRlzrZ0RS+EKwIAJk7NM1bxdA70uvtNVmba7IKzLV3G&#10;a2PXT+7+3AUNti5Pm11gsjLG63BQ5AMCnF5v58DZ5s5sR4Yx2153f7Yj4+j+E+yFCURvHE7P0zlg&#10;tDrHbCGFFL4l4HneNzDAsibOyqmqarZYRFH0ej0YilmsVlEUdE1XFCUQDAgCT5GUIAo4TmAoSuA4&#10;SZIIihI4jhMEbACmSIpmmISKqCzLoih6+7z+QKDkmpLjx491nHOlcVwwFM7JtodCQYZh07h0AJDu&#10;7k5NVQfdrXQd6LrFmgZ0HSAoRZIoikpSRJJESFahURYAABYem0wmXdPNZjNBkraMDF3X0zPSUQS1&#10;WqyKqpjNloH+foqmVFU9f/78nDnfWfkv97Amk9lkyszMyszMwomRMazT7adEQUxLT2dZ1p6Tc6Kx&#10;0eVySZJEUZSiKOPHj29ra1u4cKHFGusTFIlECIKIOVGqqobDYQCQiCKTBClKoiAIoVBwXN44Xde9&#10;Hk9mZuaIpncFIKXxjiUwnKLN2STNeV21vN+dP71CkYIYTklhD23OAgB0t+6DfNjf2+xq3IPhNJvm&#10;cBR/nzZnS2HPZzWbp8x5UAp7wv5zUtiL4ZTH9ZFj2vdP1W2fXLqq5/T7AACvqxa2B1tsBSTNFc15&#10;kDZn501ZWrJ4nb3gZhhQBAA4XvUISXMs5+jv/ISgraG+9qaDT5M0lzHuuq/u9KRwJeD6ZYtlKXL2&#10;2InohYVzZ/5075acoolf0aRSuGIBA70XVt5pL5o4fnoRXBL9M6Ns/vXLFi9Z868rX1g7a9niK6CM&#10;+XJqvAffOgY13gXLSqt31jxdufPDqk/DAWHpj+aQFBE98qqpeUt+NEeWlNZPXWdbuo7uPzG3/NqY&#10;McPs5ZrZBa/87p2mo6dvWHzNH1a/4ukcaDp62ucJejoH3vjP/SYr03m695Oak3xAgL9+UnMyPcuS&#10;7ciAg+Ee07Ks7++t+6TmpCwpL61964bF15isDEkRf1j9CkkRR99r2vffH8mS0lrv4gOCQUrfeG4f&#10;AkDTkfYsR8bTlTs9nQOypPi8oZd/87anc8DnCT7/2OtF1+ZDHtt0pH3dXVuzHRnv/vdHns6B3s6B&#10;V35XbbYyh6s/Tc+yFF07ASDIL277wzWzCwzJmqSIl9a+dbjq0wXLSgEATUfan6ncmZ5l+aTmJPQD&#10;SyGFbwm++91FhVOmOMaPlxXZH/Cnc+lAB/6Aj+d5s8mEYVg4HA4Fg4LA4zihahprMpEkyTKsruus&#10;ySQIAk0zFrMF6MBsMeMEAdtoo7mcpmmyLCuK3NN7PhKJ9PV5byu/7fU3XrdarAM+ny0jQwcgFArl&#10;5eQyDAvHGIXKAAAMwymKikQiuq6hKKYosiiKuq4BAAAsOwYAwzCzyWK322mKJimKpmmrxcqyrNli&#10;Tk9LN5lMDMvSNM2ybF7eOMc4x3UzZ82/+eYNv9141aRJ48Y5bJlZFotlmJjcqqo/TyueFkNQ3efO&#10;+f0Be04OTdM5ubkdZ882NZ0wmcx2u93v9+fljWtqOmGzZcz5zo1wfDAQCAWDqqqe7+7GcRwq1dFQ&#10;VbW/vx9BgK5pug58vgGKovr7B3wDAwiCnGxtvbWs3Gb7RpZBjRopjXeM4e9pbql5FmYU8X53e90O&#10;6BQFraRyi5bIUiAz38nZi3m/29tRW/PK8qnz1uSXVIALZc+5RUtqdi/n7MW+nqY0+7Suk+8CADIn&#10;OHOLlsDw3prdywEAshiQxUBX67sAdvnmO4323eNVj7ga9mTlz4FdwT/8VYe/pxl6Pn9l52Us4Ha7&#10;Ozs7x40b53CkxOqvDNANaEHlnTCEOfnM5K8bmpubg8Hg1KlTrXFPTL9xgB+NK+NYEoLhLFC5vRWk&#10;usTHEkZ3a+X83wIAsh0Z9/769gX/9AXHprMtXayVyR6XDpt7b1h8zdOVO8+2dK29a+uTuytH1B/b&#10;6+4/+NYxAMDEqXkH3zpWvvWeiVPzThxp/+eHljQdaQdH2v/5oSXw1zee22esBefTdKR9wT9dX/nc&#10;vq3v/wouP7r/RPk98+Br6Kr1yG1/SLhfyH497v5wQDDU6aqXPzBen73Qzwzl6xsWX1MWEJ6u3AmO&#10;tD+5uzIcFKe5+6G2XP3yBwuWlVbtrDEYdTggNB1pzxqX3ts5kD0u/ej+E/f+n++nuG4K30LgOL5w&#10;4XcXLvwuAODYsboXnv9PURJDoZDVapVlWdO1cDgky7LFYhUEAUVRHMNxHBdF0Ww28zxvMplIgsQJ&#10;gqQoBCAoigDwhXxaXdcjEUnXgaIooXC4v7//1lvK3n77f1EU7fcN2NIzWJoO8TxJUSxr8vl9PB+O&#10;XhkAoGmqJEkYigmCwDCsKImaPhgXDB2xUBQFADGZTLIsUySlqRrBkjRDm0wms9lsMpspitI1jSJJ&#10;gACSIDmO+868m3p7e+D0FFUl8CGJFXSBBnHOzK6OjmAwMHHiRNbE4jgRCoXc7nOapqmK0tPTk5ae&#10;3tzcZLPZFi0ejFnp83p7e3oYlvWdc2Vn2zmOi9+XwPMw50lVVYqi09PT5YjM8/yZs2c6uzrTMzKS&#10;bAa+koBefEgKI0F+SYWzYtvSn35oFC0DAHi/u3bP/dDJuaD0PqjEspyDTXOULF4HWSuAfsv2YoK2&#10;Ti5dBX8laGuafdq8u15nOQd8DQCAv8piIHOCc3Lpqqz8ObNu22Souwe23wLze1tqnuX9bthOzHKO&#10;q+etHnVVcyAQ2LJly4oVK37yk5+8/PLLl36WRjcHOIFAIJDM+EmTJq1YseKiw9xu94YNG+CW9+7d&#10;CwC49tprk1lxKBw5cmTSpElbtmxJfvyWLVvcbjeczJYtW44cOTLqvSeDn/zkJ5MmTWpubo5emOTp&#10;MoZBbe3Wx3+8oPLOJOnuli9iDA9zpOccANDc3LxixYoNGxKE2SQD4yjgPXOZEXMF3W53eXn5v//7&#10;vyf50UghBQNGX2u2I+Nnz9y59f1fRdNdSGvX3vWFJORpswt+/5efT5yaB981So6TwWNb76l6+YOz&#10;LV3ZjozHtt4Ts+UYQIYZbzoF2emZlq4YD63ezgE+KAIAJk7Ni646hnOeNrtg4tQ8PijCCZ9t6fJ0&#10;DsDXZ1q62Au7YK0M3P7Zli6TlYFl1R53//OPvQ4nc/S9pl53f9OR9t4Lq1fvrGEtdDggQJZusjK9&#10;nQNw8IhOTgopXEm4/vrSHTv/788efpigSEmSBo2CRZGm6EhEIgnCZDKhKCpJEk3RqqqyDEvTDOza&#10;xXEcxTAAYuuZFUVRFVVVFUmUsmyZCIpcffXU9jOnBVFMT0vPyMjAcTwcDpkYVlHkAV9/9Lo6AAAA&#10;BEF0XZdVBUERWZE1VY3ZBYKgWVlZuTm5nJXjOC4tjUMxTNd0AADLsibWRNO0xWq12WwWsyXDZps2&#10;vcSek0NRtKIomqYNQ3dhcy+KokjUcYmiWHfkSFenOycnF6YNK7J8/FhdV1cXwzCqpum6fr67m6Io&#10;h8OhaxoAoL+/z+/3h/lwf39fRkZG3rhxCXcXCPhxnIB12l6Ph+cFT593YKC/cHJhXt64RYu+2QLY&#10;6JDSeMceUGv1i82ZE5yuhj0wFkgWAzBeyBjWsH89NJRiOcdnNZvzSypgai5nL84vqWh4b/3k0lVh&#10;3zmozUInqojoJ2kOAODvaYbWzVn5c66et9rYpqthjxFBJEsBgrJCsr1w1V85ujh2okljw4YNe/fu&#10;dTgcgUCgpaXl3nvvHfWmonHTTTctW7bs4YcfTmbwyy+/PHXq1CeeeGIMBV5IFQKBQHFxcW1tbTAY&#10;XLZs2bJly4qLR3+uxo0bd++99zqdyVYk1tbWbtmyxel0OhyOzs5OSNtmz5496glcFBUVFVar9fLr&#10;5PGM9Es9zOGxd+/exYsXP/HEE6MTRZubm/fv32+1WpO8e8cWMVdw7969s2fP/t3vfnelCrwpfHkw&#10;Gk1ZCx0j7b7x3L7Xn9uX7ch4cndlNLdsOtJ+8K1jT+6uXHvX1rMtXU9X7ozukk2Iq6bmmawM/PPJ&#10;3ZVPV+4809L1xnP74B4h6zZZGZiQBH8tu2fe05U7q2b+/+ydaZxcVZ33z7n7VreWrqWX6n1JurOQ&#10;vRuRhCAd1AF1SNyCOkRGA6PCqIPOqHELzoygMpnHGfRxJD6O4uOjUZEoSyNgIKSbJCQk6e4svae6&#10;q6q7a7tVdffleXGg7GEfaEUm5/sin1u3Tp31dj71q/+2a/M165C6Ru/u+Pw7vn7jDwQft7y7tWJH&#10;be6sReJ5x+ffUS7qj+w7/GTfqcqslnW3onc3b13/npu2/N077gAAbL5m3Y4vvBNdb7hi2fLu1rtu&#10;vefUtXe+96Yt+3/w2IfW7IrUBT9x2/sAAP/rM/9XLeqRumAkHpqdzv3FdZdedd2lT/ad2nvrPc2d&#10;te+5acvsdA7Zur9+4w++eO2dn73zum9/9qdIBi/vbt28dT2O5sVcsFx22eVve9tVv/7VL6fOT3mu&#10;6/f7bccxTdPnk0mSRBmVUNpkiqI5lkU5mV8wdtexbcdxAISObWu6lslm62pqH33kYcdxAn5/uKrK&#10;NA0ICNtxSJJUikXLNJ/TgwcAhIRpmhRNI4Hq/dcGLMOsWb2uob5e0zQkyEVRdBxXFEWaohzHJkiC&#10;pii1XA5HY0WlQJJkdU3N8NCgJPkI4g8VfZ+D67q2bf8h1NbzKvenJiYAACtWXiRKEgDAMIyzZ84k&#10;EgmapkmSzOczDMOYlrl0ydKamhqeF7KZzMjIiCzLDM1QFBWNVr/YzjuOAyEwDdN1PX/AbxiGpqq2&#10;bU/PTHcuXcoLF2Luemzj/SOCjKuCP06zz3wTRVmmEI0r3922/vq29devvOJLqKCRWkgU0kOoTcOK&#10;bSgZVePKdyfPPggAQFIWAHCi7ys0J1u64o91VezDJ/q+Mnr4LvRZf6yLZmWalf2xLktXKlblV830&#10;9DQAYP/+/cePH7/77rsBAENDQxs3bmxpaVm1ahUycyEbbEtLS0tLyy233ILMbrfccgsymS58FxnW&#10;du7ciUyaLS0tAIC9e/euWrVqYYford27d7e0tAwMDAwMDPT19cXjcSRTUVeo54VTRaNs3LixcgdZ&#10;81DPzxFde/bsURRl165daGm33XYbmgmawNDQEBroOVOq9NbX17ewf2RmnJ6e3rt3b39/PwAATX5h&#10;41cO6hP8VwMmGh1t1Pbt2yszQea+F9vDSjN0Ey1QluXKoSzcrn379lU6QfZ8RVHQPiw0Aj//Adiz&#10;Zw/64MaNG1/Qfjs2NjY2NgYA6OnpGRsbu/nmmysf2b59O1rCvn37Kt0i6zd6fp6z4ZVzeb6KrvSw&#10;ceNG1D6RSKA7qB/0kb17905PT8uyPDAwgN6tPJkVnv/QVvjud78LAOjq6tqxYwc6IGR3rfS/8Ol9&#10;wb+R3bt3K4pS2fxEItHS0nLVVVe94OO98FCGhoYqJwgAuOWWW/bs2dPX13fDDTegxuiDlSVjwy/m&#10;JUChsADlZ5rOoZuz07kvXnvnT//1wabO2m/8+pMVwVZWtG9/9qdfvPZOlPbpqz++MRoPDQ6MLvRA&#10;fkF2fOGdTZ21O77wTgAA+uDma9bd+ejn0B30b1NnLRLAC5v98Kndz3l3Q+/yOx/93Dfv/RS6X+n/&#10;qz++8as/vnFD7/LN16xD15V30Us0KBr3zkc/956btlSu0fRQm2XdrZ+987ofPrX7m/d+qqmztqmz&#10;9pv3furORz+HPn7VdZciP+oNvcuRgzcA4ONffy/aw8/eeR2Svp+987rKJLHcxVzIPPbYgYd/18ey&#10;LMswwUCQJCmSJP3+AMdxuq4DACRREnhBFERB4EmKek7UbgXP81zPhQC4rkuSJEEQxVLxopUXnTj5&#10;NE0zVaEq13EEQczmMgQEFEkWiwoAADxbjgg8U7wXMgxDEATwPJIgkcm0AkkQ69d1t7W2NjW3NDQ0&#10;1NXFOzo66urizc3NsuzzyT6W5UzDAABEq2ssyyQIUhAEjuMCgWBLa+uLyV2UBZphmMq6RFEEAJim&#10;eeypp1RV7Vq+DMldx3HGRkcnJycEURQEIZfPo0rFoWAo4A+4rqtp2uTEBMdxxaJCkCRJUY7rAAAs&#10;y5qfny8Wi5VBHcdhaIZlOQABhEDXDUVRkqkkAEDTtOrqmpqaC/H/Jax4/1j4Y12XX39fuLFnfrJf&#10;CMQ7L/3kyOHvDz92x9H9nx49fBdqsPTSv0X224aV2xpWbhP88RMPfcXSFQBA56WfnJs81Ljy3TQn&#10;T578mVpITJ74WfLsg/n0YO2SK3u2fm/tVd9sXPFulMUKADA/1T83eSifHgQAoB7QzYaV2yptXjXI&#10;Frdx48Y9e/ag79no6zWyuN5yyy2JROKWW27p7+/v7e1daOFEluGtW7fu3r27v79/165dvb29e/fu&#10;RfYxAEBPTw+yknV1dW3duvX2228HANxyyy2Voffu3dvT0+Pz/aEgRDwe7+zsvP3223t7e/v7+xcq&#10;yX379vX393d1dfX29lZu7tmzBw0dj8f37Nmz0JsXKfmtW7cCAJ5v9rz11luHhoYWrhHdVxRlx44d&#10;iqIgQXjrrbf29/e/oHEYKaLbb7+90vjFQJ7Vr8TJFo0Vj8f7+/sVRdm6dSvyOX+JPaxM+DkuuGi7&#10;enp6Ojs7Kzfj8Xhvby8yGKL57N69e2hoqLe3d+EpICl1++23x+Nx1AzNYdeuXd3d3Qs7fDGGhob2&#10;7NkTj8d37dqFDN2KoiDX3JtvvrnSiaIoz9nwz3zmM0NDQzt27EAHulBdL+yhco2cxhc+Egupq6tD&#10;BtKurq69e/cufDzQLxc7duxAD+1LOzAPDAzcfPPNsiwvFOEDAwNo5ugm+htBfyDor6C3tzeRSCCL&#10;MQAAnSx6vLdu3drf379v376hoSF0mmhbFj5jaFa9vb3ob6Hy/PT396OWqIeXPQvMhUzFUoqE65N9&#10;p/7u6m8NDoxu3rr+m/d+quJRjHyYH9l3ePPW9Uh8ijKP4mB/+q8PVuJgLxyidUGsZjGYl2BycvLz&#10;//BZ27JZhmFZlmEYQRBQ9VrLsiRJkmWZIAmaYUiKAgC67jMFflDEK6hceZ7jOJZlO47jea6u6ZZl&#10;CTw/NTWlqlooGGRouqyqBISmZXmeVyqXUPUglJwZ9cMwLEmQAACKoiGEruu63h9MvAQk2tuWLOta&#10;1tnZJft8dfH6QDAgipIoiqGqKr8/EI1V+3w+fyBAUhQkoCiKkWjU7w/wgnDq5ImX2ASKop4jhnlB&#10;KOTzh544KElSW0eHKEro/sx0YnJy0jCMcKgqEAj6JIllWUEQampqTct0XW94aNA0TVUtC6Kkqaqu&#10;qY5tF4vFs2fOpJIznutallUulYAHCIIgKco0zXK5nMvlcvmc53nlclnXdYKAruuuWnUhZrHFXs1/&#10;RArpoakTP6c5Gdl4G1ZsQ27MUyd+XtOx5flRtZdff18hPdT/848AAIRAHAAwN3UIvdX/84+EG3rW&#10;Xv3NSnoqAEDFazrc0NO2/vqRw99HgbvPVEUCoPPSTy70eX7VIFG6d+9eZE3av39/IpGQZbmvrw9Z&#10;kKanp4eHh8Gzti8AANIhPT09yCaMvotX2g8NDW3btg15Y6LOkb806mQh6Kv/wjtIee7btw91VRGi&#10;lWskuipKGF1UXi78GQzxYr6g/f39z1ljZTeQBKo06+rqQjqzsnDEiy3qtYAkIlJWaCb79u1Di3qx&#10;4Z4z4QpoT2677bZ4PI7syaiT6enpyvZWFo4WuGrVKgDA0NCQoiiyLKNmiqIMDAx0dXUhEbtjx45X&#10;4l6LRlcUBf38USwW0cyf7+iODrQy/6Ghoa6url27dvX19e3cuROJdvTWwh6QQh4eHkbz/+53v4uM&#10;vc+ZBpp/Zb0LHw90lMPDw89/0p7Pjh07br755oGBAWTer9zcunXrwMAAEtJopbt27ULNHnzwwW3b&#10;tvX19e3btw+NhX6/AAseb3Smlf5fcA/RjzLIFQLdl2X59ttvHxgYeP/7349tvJiX5j03bXlk32EA&#10;wCP7DpcV7cm+U6LMf/y29y10ch4cGP36jT8oK9pV11260Li6rLt189b1j+w7fNet97ysbzMGg7lw&#10;sG374x+7gYAEhJAgCIqgaJqxLIsiKQ94LMsKgkgSBEmRngeezckMAACOYzuOS9OU54FnvYA9ZNp1&#10;bBtCwrItgiC6u3t+8ct9kigBz7Ns2ydJpXL5mbK6ADwnQJfnBU3XGIYlCMKyLMdxXM8Fzw7AcVzP&#10;+p5Vq9fU1dX5/X6GYWzbsW2LJEmCJB3biVVXAwAikajj2DTDEhCqmuq4juTzEQTBPi9P8ksj+XxH&#10;Dh+W/XJzSwuq5QsAGB8bO3HiaQAAz/Nz83OmYXjAU1V1+fIVNM2USuV8vhCPx9PpNEWSs+mUz+eL&#10;RGOGaU4nEhRJVoXDyeQMhATPc7wgAABM07Qss7a2TtPUs+fOPnHokF+WA4EASZLj4+P+QOA1ne4b&#10;E6x4/4jUdGy5/Pr7UKmJE31fqVSbQK7OlWYoQxW64491Xfmxgy/bc/Lsg8jkixybkTF55PD3L7/+&#10;PgCAWkj4o10o9HdRQEazHTt2XHXVVRUjmCzL3d3dyPxbV1f3gl+sK4GayIcWvezt7X1OmGsikdi5&#10;cycSA4qiLLSzPT/cdPfu3X19fejb/3PSL70YaKpo6LoFUf7IaDkwMPASAaUL11jp7TltXnDtAwMD&#10;u3fv7urquvnmmxeqoBcEiTokUV6684UbsnAmaA/j8TgSewt35r8V3vliB/F8nvMA3H333Xv37kU/&#10;iyDD/isZrrOzs6urq7u7+08QV/yC+1AxVvf397+gpkUJkJ//0L4S0KIq4z5/Ar29vfF4HEni3t5e&#10;WZZ37tzZ19eHLNho/1+FZH0tgeiYC41oXfC9N2356bMG3qbO2k/c9r6F1stHfnHk25/5vwCA58hg&#10;xFXXXfrIvsMouPf572IwmAuTPXvu0FWVokhk1CVJkiAgTdOu47Icy7IcAB4koOt6BEFACD3PdV1X&#10;VTVRFA1Dt20KeSB7nuvYDoDQNE3TMEiKpCgqlU6duOcEQRDBYFDXNce2WUFQikWe503D0LT/kjGO&#10;IAiSJEVBtCwLFSsiCKImWhsMVTmWlc1nl3YsaWxqbm5uicZiHMvatuV5wLIs0zQ8z/M81zRMyedz&#10;XZdhWKRReY9Hiyrk808++WTHkqX19fWvZFty2aySy1uWedFFqypydzadPnv2TDQW01Q1l8v5/QFd&#10;1ziepynacz1FUWpraymaHho81dTUTJEkbwokSYyPjQIILcuORMKpdIoiSMknhUJVEEJNVQ1dBwA8&#10;/fRxwzSy2dzKFSuHhgebm5oZhg6GLqyiRBWw4v3jggoOAQAEf/xE31dQjmV/rOv0Y/9Cc/KJvq+0&#10;rv/w1Mmf06x8+fX3vUKNevqxfxl+7I5KFmgAwAP/dgmKCn7g3y5pWLkNVUJaRG644QYAQGdnJ7Ls&#10;AQCQQQ+9HBoaQv6WfX1927dvR9WDniMPuru7kfcm+iCyhoFnbVmoMerqZUVsxZ75/GBRJDB2797d&#10;2dmZSCTQy97e3r6+PvQSDV1pjyxsO3fu3Lp1K1I7FRs1AKCnpwd5DlfW+ILzQc2QUHz+wgEAC+Xu&#10;vn37EonEK093tHv37leY07iii17JHiKQK+wNN9xQ919z/cmynEgkKvKvs7Ozv79/oZt0V1cXCqhG&#10;m6MoSjwe3759OxLAyCqOzJjITffFRt+zZ8/w8HBXVxeaPJoGsuUODw+/9IZXdmbhhiN1imJc0b+d&#10;nZ2o2507d77EViQSiecHWnd3dyMZ3NXVlUgkFjp1o0miT73yHxSQQX7nzp3I7LxlyxZ0E/W2bds2&#10;sMDIXPFGRr8p7N27F9nDDxw4UOkQeT5XTvB1zASGWURQsbo/JagmEMqN3NxVt1DuovxV4EXkLgCg&#10;qbM2Gg/NJrKP7DuMDWIoPAAAIABJREFUFS8GgwEAZObn7/nlLwN+v2WaNE27rgeAZzsOhJDjOZbl&#10;IAAkQSLTruPYEBIEJCAkRFEslYo8L5TKpXw+T1JkwO8HAJqG4TiO7diu55XL5fnMvGlZ4VDVTHKm&#10;IV6vqirylPZc13EdVGGo4s8sy/5yuWzZNkEQLMOifFQ0TZdLJUEQ1q5eR1Gk53pHjx7x+XxNzc3L&#10;lj0T6GGaJkWRRaVIkATwgOs6EDIAAIqmGJYt5PMQwsR04pOf/PR/fO87139kJ8+/TDqodDI5NHjq&#10;ss2bDx85zLAsujk/N/fUU0dd103OzHgABIPBUrEkSqJpmjzHQwirQqGpqUnLNP1+fy6XpUiKpChV&#10;LXMcb1mWJIqZTMbvD3A85/cHNE3LZDKWZZbKZVVVWZYtlUtf+OKX7vjG7X6fbFnPmMf/aCf/Zw35&#10;5S9/+fWewwXB+FM/ch3DV9W6fPPfJ889OD/Zn50+ZhlKKTtq6YplKNmZYycf+ionRlFF38TQvcfv&#10;/7yvqu2h715eSA9lp4+5jmmU51CtXQCAZSiCP+4LtxrlOZJiOy/9ZKx1k1pIiP76ijF5sUDf7AcG&#10;BlpbW3ft2tXa2rpq1aq5uTnkjdna2nr11Vdv2rRpdHT0wIED09PTV199dV1d3djYWE9PDzI39fT0&#10;zM3NHThw4MCBAxzHbd++vWLamp+f3759O8uyBw4cmJ+f37FjB4Rw69at09PTxWKxt7c3EokAAIaG&#10;hjiO27p1qyzLBw4cGBgYuOqqqziOqwwBAEDaqa+vz+/3I7Phpk2b0MT2798/MDAQjUYX2h5bW1tl&#10;WR4eHkZDb9mypaenZ2BgoLOzc9OmTb29vaOjowvXuHBKlWadnZ1jY2No4ddee204HEYL7+7uPn78&#10;+LFjx+bn55Epb9OmTZ/5zGeOHz++MNn1wj4VRalsGtqfAwcOLFxmZdDnz2Tbtm2KoqCFbN26Fe3V&#10;C064spOtra1ohtFotLOzs7W1ddOmTaiT6enpjRs3+v3+rVu3rl69+vjx4wcOHFjYrLu7e2xsDO3q&#10;6tWrN23atHfv3v3794+NjfX29t5888133333d77zned7OFemEYlE0Br7+vrm5+d7enpQwmp0HACA&#10;HTt2FIvF58+/ci6GYdxwww3IExjt2+rVq1HerP3790cikVtvvbWrq6urqwv1GY1GE4kEGmjhNAYG&#10;Bo4fP442rfK8oYe2IjLRM1lZCwpglmXZMIxVq1ZVTq2ytwt3vnKzp6dndHS0r6/PMIzt27ejH5Ja&#10;W1uHh4c7OzuRwn/+471p06Z4PI6OAP2yUOkQPfADAwPDw8O9vb233nory7KVpS18nBb3PwTMHxWa&#10;kxfRQ+cVsqF3+bEDZ/LzRVS2BwX3fvuzP93/g8fAi8tdxODA6PTY7Nx0rrt3eSDie7FmGAzmAmHf&#10;vp+dO3OGoiiaoj3PhRA6rkvTNMuwHMt5nktSFITAdT3geUjrQghc13Fdl6JoVS0zNMOybDabGR8f&#10;V4pFx7Fd18vlc2PjY5Pnp2zLikaipVKRJEhBFEmSRG7MxVLR8zyGYVzXBc9UviVomkaVcmWfLImS&#10;LMuSKBEEyfO87djlcpHn+LnZtOu6AADXcYaGBwEAoVAIAKCqajgSoWkaEoQgihRFAghJkjB0ned5&#10;ORBgGaYqHG5paf3gB94fj9c3NDS8YOYtAMD46EhyJlkVjnRffPHP/t9POzu7AACFfP7QoSdQA5qm&#10;aYoqlUqCKOi6znGc47gkSaA9YViW53nbttWyalmm63q2bYuimEolOY4HAIiiFI3GDF2nGRp4nmma&#10;I6PnBEn6+3/4AvqaOjQ0qBu667q6YfT2XojViaDneS/fCrNIFNJDD3//bTQnI8NvpOFiwR/PpwcD&#10;sWUzZx9AuZpRnV5/tGv08F2dl35y+LE7Wtd/WC0kLEOZn+wHAAj+eE3HFtQYdeuPddV2XPmntwxg&#10;/ru0tLTcfPPNr0tJmz8xV111VV1d3UKb+esFMgV3d3ejCroXyP5jMP9dyoqGCg6BZ3M4P7LvMMqZ&#10;/NIpmip24OdE+WIwmAuTb33rGw8/+CDH8R7wHMchCIKiKNMwBFGkaYYgYEV9kATheR5BEp7nOY4L&#10;IWAYxnHcglJIp9OWbdEUraplDwBd12zbLpdKgUDQdV3bsU3TjNfFy6USw7K5XK62pvbMudOu68o+&#10;f6lcBAAAz0Oxu57n1dTUWqYlSRJBEKZpkgRB0QzPc57nWpbtl2XHcVzP8/v9kiRHI2GKYZYs7Wxq&#10;bHRsm+U4XVNFSdI03bYsluNYlrVtS5b9siz7g0HPdT/xsY+RBIQk2dHRsWr16nhdvFQuXfRsgqjM&#10;/Pzw4Knq2rq29nYAwDduv629rY2m6f5DTxSLRYIgAfRIgnQdh2FZ0zR5njdM0y/7LdM0LYskCYIk&#10;XccxTVOSJIEXRkdHaIaprq3tufji2to6hmbSs2kCwtOnT09OTTY1NkqSr629fcWKlWgC99/3211f&#10;+NybLn5TInF+xYqVX979tdfnyXhdwV7Nf1JQmC7NyqOH7xp+7A41n1ALiZqOLaOH76rp2GLpysre&#10;L82cfQDlnQo39jSs3GbqhUBsGarK23npJ4/e+2m1kBg9fJc/1oVqFCExHIgte70Xh3kZFEX5yU9+&#10;8kryGP8PYNeuXXUvUhj9TwxKBI2uX3mAMQZzoYHE7d6v/RrVs63cedmMxJUGTz40iBUvBoNZvXrN&#10;ffv3C6JEEoTu6gzNoAxWJEFCCD3Xs2yToRkPAFRiF3rAsmye513XNU2TIIiAPxAMBDVNy+VzZbWc&#10;y+Vsx7ZtWzcMWlU5niMpSqRoURCTyRlaZ3iOAwBYtsPQtO1YAACKomzLclyH5/mqUIQgYDASsGwb&#10;Vf81DANC4Di2bpgCz7ueJ8t+0zRLpXIwEPIAyMzNndD04cFTGzdtIkiSpGjTNAkILctESaez2ezQ&#10;4GDnsmVVkQiEsKm5cWxkTGKZ8bExhqaPHT3W0NjguPbk5FR1rNpz3Lp4fXNrK9qf97znvd/8xm31&#10;8TiKMXZcl6FoiqJsCE3TpCjK8wBD0wB4BEmQLmEYhihKc5k5v1+enJoKVVW97ep39F7Ryy3wo25u&#10;aQEAbHgRj+XZ2dlgMHjmzBnHc6svyNJEANt4Xy+SZx9EYnX4sTuQvVctJC699qeTJ34WiC3LpweR&#10;gbeifts2XF/OnxcD9a3rP3x0/6cL6SFk4A039jSueDcqcfQ6LwmD+XOlEguNI10xmJflkV8c2Xvr&#10;PWVFAwBs3rr+PTdtidYFX6L94MDoF6+9E13/8KndlYJGGAzmgmXN6pUrl69wXdd1PYokHcexLItm&#10;aFRtCEJIktSzxXWh63okSTiOAyEBIaRp2nVdx3FoikKq2LJMwzA9z0PuzZFY9KGH+pobmzRdUxRF&#10;07TGhkbXdYbOnJYln6qWUTYs27YkSa6prnEcBwDo9/tJkiQg5DjOtEyaogEAtu2YliEIgmmaEEBe&#10;4FB8rCz7OZbTdb1YLKxas7alpcV1XU3XZFmmKFqSpDPDw/l87r3v225apk/2j5w7e+MNH+3e0M3x&#10;gixJkWgsl8vJstzc0uo6lm4Y137wQ5XNmZ+b+/o//yMEwLQsgReCwUAqlcrn88FQiOe4QqEQi8UA&#10;AJAg5mZnXddTlALDMLV1dZsu23zZ5stfxXHc9R/f+8Uvft7Y0HBuZOSSS978pa+8fC3M/3lgxft6&#10;ohYSaiERbuhBNl6UjOrh778NABBu6EEZrWo6tgAAkmcfpDn50mt/iuy6hdkh8LyczxgMBoPBvHZm&#10;p3N7b70HWXoBAN+891MvYeldqHi/+uMbl3W3/immiMFg/ozZcd2HUsmk6zqxaKxQKPA8Tz1TdNeh&#10;KdowDZ4XAPA816No2rZtgiBQ7mIXqWTvmRzOAADXdRzHfSZ41bIIknhi4BBD08u7lieTSdd1TNPs&#10;6Fhy/MTT+UJB5DkPeABA09AZhpV9cjAYtCybpKigP0DTNEVRBEmgIVzXdR1HFCUIgGlbhXyeIMlQ&#10;qIoiSZIkXc8jCYIgKQC8pqamD/7VdXX19RCASqTuD39wV11dvLm5JRAKPfb730+dn7r7xz/sWrqs&#10;Lh6HwJN8PkEQCgVl7dq1hmUZhv7u97wPAFDI50fOnRsfH/u3f//2ujVrSZJMp9PBYNDv96dnZxmK&#10;omg6m82yHEsQJACewAvJdPr6v/7I5leldRH/dOvuAwcebWttGx0f+9tPfnrLlW9djEN+g4EzV72e&#10;VIoShepWIyNtIT00P9W/5OK/OfnQV1e/9R8bL3r32UN35maObfjLb5MUR9Ks4I+TFIu0LrbrYjAY&#10;DGbREWX+zVet6u5dHoz4lne3rtq4hGHpF2s8N5175BdH0HU0HsKKF4PBJGdmjh17qq42nsvnTcvy&#10;+WTXdSCEBEG6rgsJ6NgOzTAEQTiObVu267m2bVmWRVE0irxF/3qeByFh2zbSmShj88TkxJt6LjYN&#10;M1/I11TXiKLo8/lGRkcsyxYEniRIVS0Hg6FQqEpVyxBClmV9km/lRRcVCoVwuKpYLLoe4FiuVCpT&#10;FKXpmuO6pmkapiGKolpWSZKybccvB3RDl0QpGAiqZfVXv/h5vpBvaW1jGAZN5qJVq2dn0x7wGpua&#10;lnZ2dnf3LF9x0Q9/uNcyLZqmTdMs5PNV4arE+enmpqZMJoNMtUODp8rl8tTU1Onh4Ugkauh6vD6O&#10;fK0lSbRsWxAEWZZJkpqfm02nZ9esW//PX7+tubnltRzHkSOHjx87NjY54Zf9H915oyRJi3PMbyhw&#10;HO+fF/5Y16XX/hQAcPn19yFv5ys/djB59kF/tCvccIHmE8dgMBjMn56mztqXDeIFAGCJi8FgnsOV&#10;V771//zgrlQ6GQlHDdOYz8xXx2KWZbuuAwBgGNZ1HZTUCgDAsixJUY7jeJ7n2DYkCIIgXNdFwhL5&#10;ohIQOp7neu7wmdPBQMAv+8fGx2PRaFdnZy6Xe/rkCQihX/aRBFlWSwCAfD7PcmxNba1SKKha+Xxi&#10;6ukTxziO9/sD1bFYIBAslop+v2yZBs9LtuNomqqqqqZpilLw+WSO4wDwJEkqloqe62iGIfnkmfOJ&#10;6z54bWNj02WbNwdCIY5jAYCmZZ05fToSiZw8cXxiYmLNmrVnz5yhSIqiKIqmAISyLCdTSY7jHnnk&#10;4aHBU21t7bPpWVEQqqurNU0NhULlUokkqYKadxzHNE1d17PZrO061+24vrd3C02/6K+Nr5xcLmc7&#10;zpsvvqS+sRG5TF+AYMX7ZwqSuwjk2IzBYDAYzJ8hG3qXIxdoAQfxYjAYAFpaW//ymq19DzygKAVJ&#10;kpLJmYA/QJKE53kURQMAPM8jCUgShG3bBAFUVfU8l6YZVFsIeRxDCFHQr+u6EALLMs+NngsGAsVi&#10;0XXdqmDo0ksuVRTlyNEjpXKpvbVtbn7Oth3Hcerq4h/96xsIknBM0wGeX5Zd16VpZnxifHJyMpmc&#10;mZmZLqtaQ30D8DzDMKvCVYZhBAIBz/UAhEohr2qqIIqy309DmM3ldF2vra2ZmBj3PC+Xy/7uoYfy&#10;+TzPcQRJbtq8ub29o7WtzXO9NWvXC6I4MTFBs2wsEp7LZDTdIIlyLpvL5XJf/NJXvnHbP8/NzuqG&#10;bltWdXX17Gxalv0URWq6TlKkaVkQwtm52WUrVn7uc5+naWaxjmM6cb6ttW3LlW+FJJnLZoOh0GL1&#10;/AYCx/FiMBgMBoPBYDCYRSObzVz1F2/zST6aogzDqK6usW0LQoIkCYqkCJJwHIckSdO0OJYFENqW&#10;RZAksu4SBOG5rud5kCBMw7Asy3bscyPn6mrjEILTZ89cvmlTMBgiCGJ8Ynx6elrVVF3TSZJUSkWO&#10;Ze/a+5+zqTRJQr8/YNm2pqmJqcm3X/2u0XNnBEnK5/JquXxy8NTDv3uoVFSCwSABSZIkIQSO6wb8&#10;gVK5VCwWSZIURKmlqSmXzQIIAADVsdjpc+c62toBAOVyuVwuczwvCEIqlaIosrm55Utf3U3T9IkT&#10;T3/i43+zYe0GVS1Ho1Fd1wmSLKvqri9+URSlf7njW02NjbZtnz13bnx8lKboYDDoIuM2hLl87k2X&#10;vPmGGz+2uGex+ytfisWqOY4NBIIcz/sDge4Xyer8Pxgcx4vBYDAYDAaDwWAWDZ4XpmemDz1x0Cf5&#10;FEXxyT4AIEVRFEkBAJCG9DyPgIRu6IZhUPQfInghhABCpAMN05idm51Nz8bj9ZZpuq5LUxQAoKGh&#10;MZ/LZbPZUDBUKpc8AJSi4pf927a9J+D3N7e08IJQFQrW1TeUSqVcLtve0SFKUqy6hiRgS2t7bW3N&#10;unXro9EIhMSpwVOSJEmSL18o2LbN0AxBEJZlm5Y5Pz/PMAwvCOVSmSRITVNN0yqVyzRJ8QKvqiqS&#10;6yRBOrb929/+1jD0yy7bfOb08LHjx0RR4gUREkBRlCUdS9dt6KZpuq2t9d57f20a5vzcbLFUkmU/&#10;SZKGrjMMMz8//5fb3v3BD/3V4h7Evff8yrLsq69+B/CAJIrBYDCdTrV3LFncUf78IV7vCWAwGAwG&#10;g8FgMJj/UQSDIUgQydRMQSmQBEmRJEVRqAav5wEAIASQYVlBEEVRommaJEkAAHJpBgBQFGXZVrFU&#10;ommmvr4eeB5FUTzP+wN+VdcYhqZpxrZtn+wLBkKzc7OWZW1//weqa2p9Pn8gEPT7/SzPUxQVjUbj&#10;9fXRWIxhWJ7nYzW1tm2ahhWPx1tbWz9+09++773vS6dTZ0fOxiJh23Z4nqcZhiRJURBIkkxMJwxd&#10;tyyzVC6vW7fetm3LsliWLipFtVwaGRmhCIIiSdM0bNt56IH7P3bDR8vlUlVVle3YicR5mqINwxga&#10;HDw/NUnTdF28/q1ve7uqqZFINJ1Oi4KQTqdt256cmqyJx6+5ZuviHsFd3/vfjx/4/eWXX56cmZYk&#10;qaYu7rqeT7oQE99ixYvBYDAYDAaDwWAWE0HgbdsWBNEwDQA8giRd1yFIEpUFQhZd0zQty7Qs0zB0&#10;0zBc13Uc1/NcCKGmaUqxKAqCKAgkSdE0TRCEbdulUjk9O5vP5+cz89XV1RRJOY5jGOaO6z58+vRw&#10;c3OzZRmQIGS/PxAMTk2OW7Y1NTlVVArZzDwAQJblQl4hCOiT5Zrautl06i1XXPGZz/79xo2bhk6f&#10;LhbzjuNQFOWTJMuyDMOAkEimU4ViUVXVp449BYDnEwWaYQ3DjESi9fX1rusREFIULXAcQZClcmlq&#10;amp+fg4AWCwWSYoSRYkg4MjZs2Oj5wAA3T0XX3zxm44cOUySZKlU8vl84UhEKRZvuunmxd3/48ee&#10;MgxjfGL85IkTgWBoYnLikYceKpdKHrgQA1qx4sVgMBgMBoPBYDCLiSRJBEQQpXIZ1dolCAL5LXuu&#10;q+laPp8rlUrzmfn5+flsPpvP5wqFvKZpEEKO4yLhCMfxkiS5riOKkmmZpXLZL8uapomiuGbNmqam&#10;5kKhkEwlm5ubPnz9R1RNPXTw8aWdXankjKHr/kBwZibJ0HRtbY3sD9Q3NvE8DyBoaWuti8eHTp0I&#10;BEMkQTa3tnd0LNn9tX+8/fZvti9Z+tgTj42Pj0ICRsJhmqZJihJ5QeB5kiL9sj8Wi1XX1Ak8T9OU&#10;47rFUknVVIZlGIaem581TDMcCrMMY5qWbVl1tbXHjx/XNFWUfLbjZDPZkbNnCIJYvWbth//6I7ph&#10;MAzrOM6RI4dv/do/1dc3LOLme553enj48OGBQCA4MnLu4OOPuY7LCXwylXQdZxEHeqOAczVjMBgM&#10;BoPBYDCYxUQtq6IoOo4Ti0Zn52Zln4+iaOB5uq4XS0WGYRiarqoKkyTpODayO0KCcF23UMgnps+z&#10;DCuKommajuM4jlMul0RBjIQjiUQiEg5ncjmSJIPBQL6Qz2QzO3f+TTqVSs7MWKYZjkQBAKZheK7L&#10;C7zjemvXbygqiq5rgiDwPE9T9OjISLyhMTM/v6Sr6/zU5Oq162bT6bXr1m9+yxX/+i/f2v+b/Y8d&#10;fFyWfZFwpLmxKZlKBYPBTCZjmiZBQMMwPdc1LYt1bFEUXccxTNM0DI7lZJ+PpmnPAxB41dXVLMNU&#10;e56mqa7rzM+m337V1aPnzhEQplPJpsbGtWvWppLJ9Fx61xe/vOippE48fXxqarKxodEwjK3vfu/8&#10;bJplOUUphKrCtmMv7lhvCLCNF4PBYDAYDAaDwSwmD/2uD0BoGAZF0eVSkSIp13Fn52ZN06itqQ1X&#10;VYmC6Hme6zokRREkCSCEEJIkWVUVrquN87yQLxQM09R1naIo1/VQTCzP837Zf2rwlKEbg4ODxWLR&#10;dZ1LLrnk9OnhUrlUUApKIU/TNEXTEMJYrLpUKkVj1eNjoyRJoQrAjuO0tbfPpmeLSoHjONd1VbUc&#10;jkRYjjs9NHjT337q4x+76V3vehdBkCNjo0ePPWXZFsuy1dU1uq4JoqjrGsOyoWCwprq6XC7puq7r&#10;RjgSCQaDDMO4jq3rumGawWBQEIRwuKpUKqVS6WKpNDU+1tLW5gFw0eo1JEXv3HlDdW3tt//tO5df&#10;fsXi7vyRw0/OJBJHnnxy/32/6e65uFgoDA2eUpRCJpOZmU74/f7FHe4NAVa8GAwGg8FgMBgMZtGY&#10;mJg4euQwTVEsy0IIyqo6nZzJ5XOxWHUoGLJt2/MAQZIkSRIE6diO67okSSKfZ9dxHMeRJKm2pjYS&#10;DkuS5Lqu6zq5fM62bc/zKIrSNS0Si01PT+fy+SuvfCtFUtlMxif6QqEqCIDruoauAwBohomEwxRF&#10;jY+Pc4LAsiwAgKJp27Zk2XfRmrVjI+eWLVt+6PHHKYoKBAKDQ4O2ZfMC/8EPXffD//Of29+3XTf0&#10;kdGRh3//yPjEGABwaGjQtp1CoUCR5Oxsmud4mqKSyRnHdgaHBl3PE0TJNI2a6hrbsgCAlmn6Zdkw&#10;tFQ69eijD2cz87lMZjqRWLZihT8QfNc73nnoiScWd+c9zzv+1FMT4+MzyRkI4ED/ofnM/Ft6t7S0&#10;tm3oubi2Li6K0uKO+IYAVyfCYDAYDAaDwWAwi8Ydd3zz/OQkSZIMwwAPzM3PiYJYU1NLEAQAHkFA&#10;8pnqu47nAWR6BQA4tm07DtK9AHgQAgAgzwuCIHIczzA0hDCTzbAcRxLEowcepUhqdjb9D/+wyx8I&#10;/P7RR+fn55uamtdv2FAqljmeFX0+6HmpZDJWXa2Wy7LPJ4gihBACoBQKLe3tycR5VdOqq2tQlqlg&#10;MNjeseTHP/ohJIjkzPQ7//KaJR1LujqXtbe3nz9/fmpqciaVTKXTxWJhemY6mU4xDEeQRCAQ1HVt&#10;dGwsk80EAkFNU7O5vAc82SdPTk2QFEUQhG07ks9XX9/A8VywKtz/xMGGxqZAMHj27JlwqGp0fKyl&#10;pXWxdv7EiafPT0wMDPTPzs3duPPG+x+4/9oP/pWh6SdPPJ1MzgSDwVwum8tlo7HYYo34hgDbeDEY&#10;DAaDwWAwGMzicObM6fvvv48kScMwGIYpaypJkPOZedu2aJoCABIE6XleuVTK5XIjoyOpdCqdTp1P&#10;TKXSqcmpCU3TAACeByzLtm3LcRzLspAMpiiqqbFZ9vkcx+FY1rLMVatWhcPhVHLm5MkTpVKRIknT&#10;MFva2iCAlmmFqqpc1ynk845j84KAegYAcBynlsuu63Z2LaNoeklnp2WZnufxPB8MBsLhsCiIEMLW&#10;9nZ/0P+BD3zg3//9O3/36c+8qedNAIDU7JxSLM7OzabTyXwu57puW1vH1PnJWCwGPI/jhUg4bBpG&#10;vpBnKPrs2TOlUqlQyG+/9oMAgPm5OZqhTdPMZTOWZb3lit5IJJI4P2VZ1qJt/vAw8tCujlUfOvRE&#10;a2vbY48+cvSpo1dc+dbLe7dIsmxbNstyizXcGwVs48VgMBgMBoPBYDCvlYce6vvmN27ftevzAs9D&#10;SLAsWyqVUukUz/OaptfW1JIk6XleMjmTTCUz2QxLsxzH2pal67qmqpZlWbY1n5mfnpnWVNVxHEEQ&#10;PM/zPM+yTNdxWYa1bdswDI7jLMtSFOVd77pm7foNv/7VL1RV03UtHo9v3HQZRZIMwxTyOZpmksnU&#10;kqVLVVWbmU6Uy+VINAoA4Dju9PDw0q4u27Zs22ZZVvJJuWxOFMVMJnPg0YdXrV7b2NQEAGhr7zh5&#10;4ully5ZHwpHe3i31dfWJ6fPzmYxl2ZlcNp/PT89Mz83NMQxz9uwZx3WDgcDpM2emkzOy5LNtB0Ii&#10;kUisWrV6xYoVK1ZeBAAcOXt22YqVv/3N/rXr1pXLZYIgIQBPHn5y+fIVi3IEhw4ebG5urquru/+B&#10;+6LRqCSKjx98fOXyFel0qpDPl4pFURL9/oBt27wgLMqIbwiw4sVgMBgMBoPBYDCvHs/zvnbrVz/7&#10;97dMTk76ZdnzPJIkPM9LpdOSKPl8PlUtMwwry/KZs2dcz/X7ZIahVV0zTdM0Tcu2XNczLZMgCJIg&#10;WY7N5rJz83PJVNIwdMMwOJbTdI1hWJIkHMcBAEwnZ4pF5cMf/uuTJ46nUqlsNhuJxrZes231unXA&#10;AxzPMwynaWXgupFoFAIwPDQkCkIgGKRpGgDw1NHDS5Z2uo5D0bTjOCzLea7rel4wGPzqV7/y/vdf&#10;i7QxhHBsdDQSiTY0NhaLylvf/hdveUtvvK42XBX2+/22bSdTyfnMfKFQcF0vm8ul0ynXdWXZPzI6&#10;IopCbW3Ntm3v3tDdk06nI5FwqVRe2tk1l045jmvbTmNTk+s4nuelZmY4jquqqnqNp6Cq6pnTw/H6&#10;BpIkLNM8efLE8aefbm5unk6cP3P27PnzU9lspqamrqmlZTadqqoKv/Zzf6OAqxNhMBgMBoPBYDCY&#10;V8+Rw0/u+/nPWpqaS6WSbugcx3semJ2b5XleFEWKJEVRUorKiVMnRUGgKVrTdQAB8IDjOBBCTVVR&#10;aSLXcWiaKeaLFEXZti3LsqEbhXw+nU5BCFmWDQZDLMMwDENA2LvlSkVRPNclSdI0ra3b/mLZihUQ&#10;AI7nHMehKMrC1ahsAAAgAElEQVTQ9Xw+Z9s2wzC1dXFR8k2MjXYuWw4A8AdC83NzwVCIJMmiorAs&#10;K/l8hmGwLEtRFIDQNE2GYQAAbR1LhgZPbbxsc2NjUyaTaWtv+3j731qWdfzYU/F4/fe/979dz5Mk&#10;6d577zmfSHAcn0qnBYHv6upqbW297roda9Z3P9LXNz46unzF8q5ly5Iz00WleOmmy36zf/+KlSs5&#10;nm9r71DL6v0P3N/e0fEaT2E2nSYgrIvHTcN8z3ved/Dg4+3t7ahg0unhoba29mAwWCoqM4nExORE&#10;e8eSRTj4NwhY8WIwGAwGg8FgMJhXj+24oVBIVVXDNEmCMHS9VCpRFB0MBGzbZlmOptRsNhsMBCiK&#10;dhxHlKRSsajpmqZpFEXlCwXZ5/M8j2YYSECe5wEAPM8TkCgWixRJsQzrea6h62fODFMUzfF8uVy+&#10;fPMV8fr6Y0dni8VSOFwVDocp6hlpQxAEx7GST6YZ1jQMnyw3Nzfncrn5uTRqsHrN6ofu++07rtkG&#10;AGA5TlXLgiCyLDsycq6jY0mpqBQVpSocBgDU19efOnkCQMhyHG9ZiqLIskzT9PIVK57s7//kp/+O&#10;IMljRw//1Y4Pl4vFVCoZDIZmZ9NLli6dnZ0tl0pjI+dWXHRRNpuBkLAtey4929reNj422rGk48jh&#10;J9dv6C4qyqo1axiOPfj445e8+c2v5RQS56cymXlNVYOhkGVb73zHu35xzy95juvdcqXjus1NTaeH&#10;h7OZzJVvezvHsq/pvN9oYMWLwWAwGAwGg8FgXj0bNmwgKMqyLJ7jcoW867o8x0uiqGkaw7IMTXMc&#10;n83nTNO0LNMv+5PJGcuyaqqraYoWBKGjvcO2UdSuS1O07dgMzcxn5rO5bChURVFkuVQulsuyJEXC&#10;EVn2a5pGk+SlmzYOHDpUKOQty6wKhfoPHZRlWVXLzS2tEEIAAE3TRaXAsBwAwHbseH09QRDFYtHn&#10;8wm8kC0UHcdBCaVRewAAx3K2ZR06eFCW/UjxAgCWL19RUhSfLPt8vnwup+s6x3E8LwSDwWJREUSp&#10;salFyeebW1sln8+yrHwhNzc7C4FHEMT83GxNbd1MMhmdmhIEsbq2NhqrnpubbWhsvP+3v1mydKnP&#10;J8+m051LO3/1q1+ePj28dGnnqz6F4dOnpxOJdCoZicUs0wQQBAOBqqpwe1tH/6FDkXAkFouFI9F4&#10;fQPHXVjJq3CuZgwGg8FgMBgMBvPqIUnyBz/4T8u2IEEIHN9QF6+OxWzbIUmSY1nLtlRNFXjeNE3P&#10;89KzaQBALBrzPBAMBkVRNE2TY1kIoaEbZbWcSqWyuWy5XJZESfb5wlXhJUuWrL5oteO6uXxe13VR&#10;FN90yZsT5xNTExPzc3OO41I0XS6XJ8ZHZ1Opyqxomo7V1I6cO+O6ruyTTdMIhkKJ8+fRu+vWrk2l&#10;kugaxQYDAIrFomVZ7UuW+gMBx7HRzfqGBlEU0XUgGGSfNZCuXLU6lUxyHCcIQiabAQAEQyGGZYHn&#10;lUvFeH3D5MR4VVU4NTPT0bFkeiaZz+fKpSJBEFVV4XKp9OZLN/3m1792XTcQCNiOs+XKt95/329/&#10;cvePBwb6X90pzKbT+YIy0N//9LGnyqXS3Ny8IAg0TbsQMDTt8/tDVeF4PK4oBZSX68IBZ67CYDAY&#10;DAaDwWAwrwlZll3XHRsZ4TnOMM1cLsfzvCz7CQJalm2ZJs0wqqrW1tRatiX7ZJ7nXddFAbcQErqh&#10;z87OlstlTdPK5VKxqJim4biuruu6rruuAyEMBkPVsZim65nM/Ac+8KHTg6cy2Wwmm1WUgmVaPp+v&#10;XC7X1NZVVYWRKKUoyrbsYlGprqmhaJplWY7jXNeVJAkA8NiB30uSLxqNopZoFQ8//Du1rFZX19bG&#10;6yzTYliGIEgAAAozRqZgCKHneeha0zTggcT5KdknkxTJcbxh6PlcVhCEsZFRSfJZlqnruj8QHD13&#10;pjpWXVsXN00znU41NjczDH3w8ceDQX84EtU1jReESy5584oVK2emE7qhh0Kh/9b+65p20yc+FgoG&#10;VVUVeKGQz//+wKPhqvDGjZuqIhGWYa5829u7L37T4ODJDT09FEUv6uH/uYMVLwaDwWAwGAwGg3mt&#10;rF277p57flksFg3TBBCiGkWOY6tq2QPAJ/lc1/E8TxIlAABBECRJchyXzWaLRaVYKum6blqmbVsU&#10;RdM0TVE0x3KWZVEU5TiO4zi5fK6oFCmakiTfJZdcMjkxPj09bVqmY9u2ZSNROp1IVMei0Vg1UqQ+&#10;n8+ybYZhKprWskye5z3PYxgml83UNzRU5u95YGpyYmjwlCzLBASiIKrlMsfzJEkCAFzXTadSPp8P&#10;AAAhtG2bIIhgMDQ6OiqKIsMwZ86cbmhsZFlWEKXkzEyxoMh+eWz0XDRa3djUVFQUn09mOYZhOAiB&#10;3x/wXFcpFUfPjfgkKVpdbds2mmRdPN734AP/rXpFuVz2hht2lotFyzQpikqnZ3Vdn5ufsy175UWr&#10;oOetXruuvqHhiYMHV61eg5ZwQYG9mjEYDAaDwWAwGMxrhSTJ7/3HXf5AoLa6Rvb5PAA8zy2VSpZt&#10;A89zHYekKIZmCIJgWZYgCNd103OztmMTJGnoOkmSPkniOB5CSFG0ZVs0TQcCASQv5+bnTNOUJEnX&#10;9Q3rN4ycO+e4LkEQnueZllUsFefm5gr5gmmaR44cmRgfrcwKAjA7m668dGwbWWvb2tpFSdR1/Q8t&#10;IWhrbZNEybFtURDHRkdd150YG62sbnTkXDaTqbTP53MAgIaGBg8ARSmMnDsDALAsy3Wc//eTHzMs&#10;zXNsciaZz2UhhMlkUpDE2dm5QiFnmWY6lSQI+Na3vv3oU0fOnDltmgbHcbqmAQBMwxBFcWho8JXv&#10;/M2f+NgTBx+zHYt5BrpULs3Nza1evfr81NRcZr4uHn/q6NGOjo5gMPgqT/eNDFa8GAwGg8FgMBgM&#10;ZhGIRmP/96c/X7NuHU3Thq6Xy2XLMi3Lknw+nywLPG87DoTQdmzd0A3DcB2H4zif5GNYNhgISpLP&#10;5/NFo1FIwFCoyrQsVdMc17UdW/bJHR1L6uLxTCYTi8XUcjmXy4mSxLGsbhgAQp7j5+bnZmZmphPT&#10;j//+9+cnxtCUamprgedVZlgVjhQKeQAAgLChoYkg/qCGTMOYmZlWdTWbzUxOTqTTKcd1dE0fPXfO&#10;cRzbtusbGn7X94BtWwAAiqIMTS8Wi5JPGhs9RxCEpmqaptq2nc1kPEAkpiZVTbNsiyCpbCazbv16&#10;13Hz2ZzPJwerwgAASJAkSUYjkVQqNfDEwcnx8Vw2O3jy5OCpU/X19X0PPvAK9/zuH//n0aNHgv6A&#10;qmqWbVmWpapqKBgsq+rExATPcZqqjZw9297eHo5EFumc32DgXM0YDAaDwWAwGAxmcQgEArd+7Z9u&#10;+sTH+p84qBSLtmMH/AGe4xma9km+mVSSpikCEhzHFbWSIIie55qWJYoiL/BXv+OdngeisVgoFGpt&#10;aY1GowRJuq6LPH4JgvjRj/4zFAzmc9lyWaUpKpvNqppWFQzl8jnDNDzP0zQtk8k4jm2a5ubL39Lc&#10;2kaQZENj0/z8XDgcAQBACAv5QjAYQtcVb2cAgKIoxWKRphjbcfL5vGmangdkv18tl8+eOT0xNiaK&#10;IoTwO9/+X1e/6y+jsepAKPT0sWOx6lgkEj169KhPlmemp8+dOb1mXXf3hvWx6urBkydIkp6amhRF&#10;oWv5ipmZaUEUH7zvN21LOqORKtu2AOBWXLRaKRTSqfTE+MQll14ajcUEUUQT++qXv/jRG/6murr6&#10;JXZb17Uf/fCHBEHQNK0Ui54HdF2XJCmRSChKIRKJRGOxTC5b39jok+U/9tH/2YIVLwaDwWAwGAwG&#10;g1k0IIR//ZGP9j34AEESQV+QYVhd12zbkkSJJEnX9TzopNIpn89H0xQA0HHsZctWfOtf9tD0C2RU&#10;IgiCYRh0PTU1ybKsbTs0w6ia5nme53marjE0nc/nGxsaGJb3+aRSqXzs2PFMNveBD31IU9W2jiWB&#10;wB+8eYuKglJP+QMBFI6L7jMMUywqExNjAEBD06urqw1Noxkmcf68UlRYhjlzetjzXNd1f/ub36xY&#10;scJxHEmUnnj88c6uroaGBtMyR86dzWayyZkEL0qx6mp/IPiTH/8oFArZjsMLAsfxFE09feJEVSTW&#10;1NhgGiaQwPmpqdq6OuC4hULBth2apiGEgiA0NTVv3/6BH+z9/t//w+dfYqt//atfCTzP80KpXK6p&#10;rlY11eeTVFWFEEYiUV3TV61Ze/78lHwBy12AvZoxGAwGg8FgMBjM4nLRRatEUXRdNxQMUSQp8IIo&#10;SoZhcCwr8DxN0ZZlMTRDEqQoCDzPf+Nbd7yg3H0Ow4ODjY1NmWzGskwCAtfzPM8DAHgAVldXX3HF&#10;FU31dcGAf0l720WrVmUzmc/e8nf33vOr4cHBhbbcYDDoPuvn7HleqVQCAOi6rigF1/U8z4MAlNWy&#10;qqqHnjh46ODj4WiUZWhBEGtqa10Pnj17tqgoQ4ODpmEAgoAQlstl3dD9/kA6lXYde0lnl6ZrqWRK&#10;KRZR7SUAIQAgOTOdy2RIimpqahQlH4Dw6WNP+XyyaRgQwvn5OV3THMcWBCGbyUAIq2trIADTM9Mv&#10;thv5fO7Ik09ecUXv0o4lPkkqKAWB56dnZlKp1Nz8XDQS4QV+OnGeoZnXeJpvdHCuZgwGg8FgMBgM&#10;BrPIPProw47tEAQhCqLjOJZlQggd14UEtG27WCo1NjSyDOsB7+1XXdXd3fOyHd732984jq2qqm1Z&#10;nuvpuq6WVZqmPAD8fv8112yrrYtHo9FCPq+p2pIlSw1NX7N23RP9h0iCaG1rr9TRVRSF43mSoiAA&#10;JEl6nkdR1NTExHxmPp1KnR4esiyL47hyuVzI51VVy+WyrW3tmqbNpVPBQECW5ScPP0lTDISgpqY2&#10;FK4aOXd2Q3ePYztnhoc29Fx87tzZJ/v7XQBYlisqSlU4TJCU3y/ff9990erqrq5lEBI+WeZ57sH7&#10;7wMQnp+amk2lJJ+va9nyYDD0/9u7ryBLrvM+4Od0zn1zmpxnNs8sdrF5ASKRiIQlBjPIUrHKVWKQ&#10;5dKry0Xbkl1KVZJFSUVRVLBMgiAIIpAEkTZgF1jsYiM2zMxODjfn1H07tx+GgEiRIlkywR0sv988&#10;TM9M3zPd53v61+k+H8OyBElu9CiOx+InT56YnJz6iRNy5fLlfC67/8BB0zQ5ntd1XdO0gYHBQjFP&#10;YNJHPk1R0WhMlKQf3pL6VxCs8QIAAAAAAAB+wVRVRQj5/g96+fieb9kWxqjZbJmmSVNULp9zPY+i&#10;aEn6ufrlnDv7pmNanU5HkMRIJIIxZlgGE4RpWp//nd+574EH9h04cPSeex969DFZllmOHd+6haTI&#10;Hdu2tVqtC2+de3ecWCxmmab/zjLvRvMhNaA6tu37frutGYbhum673XZct61r6fX0wsKC67q1en1t&#10;fZ2i6Ynx8fX0umVab7992XddgiDfOH3qyuVLoiQ16rV8Lue4Tr1WVxR5ZGxM0zUCo+vXrtVq1Uaj&#10;8cbrpzDGjUZ9YX7+5ZdfisViXakUwrhcKafX142OgRAiCGJ5aREhNDo+3t/X/69NyOnTp2Zuzr5+&#10;+lR3d/fg4GAwGGJZVhTF3t4+27F93x8dGzc6HYT/7UW8PUDiBQAAAAAAAPyCbd++0zBN3/cYhqFp&#10;2nUd1/VM0/R9j6YomqYbzUalWmYZRtO0nzlavV4r5HIkRfme67kuyzC8wOu63m5rH/jAB0ZGRk3L&#10;RAhhjHv7BwZHRhr1huM4uWyWZblUMjk7fcNxnI2hGJa1LOvdGNhutRBCwVC4XqtJslRv1G3H9n0P&#10;IVSr1VrNJsaoVqlk1teTiWStVltaWIxGYiSBCZJyLKdQyIsiz/N8u91qNOpLiwsUSRKYYBhKUZTl&#10;5eV6vaGoaqvVUgOBfDaz/8DBM2+8TlP0X/zvP4tGo5nMejQWP3jo8I7tO7t7esLRyMZV9Q8MkBRF&#10;EAT6VwLr5UsX3zh9+vqN641mI5vLbdm67eiRI0eOHM1mMrZlFUvFgwcPS6IkKYos/0q/xIsg8QIA&#10;AAAAAAB+4T79G/+h3W51Op12u90xOq12u9lsMAxLEIRl27IkUyRFU3TH6Fy5cvlnjvbqK68Mj4z4&#10;CBmG0dPT09K0aqWq6Vq9UZvavXtledl13HdPHhoeCYaCPb19u/fs9X2/Uqnomj597dq7JyzNz2P8&#10;gyS5urKCECII4tLFi5Fo1PM8TdMXFhdVVRUEQeB5TdM5jl1eXmo2G4cOHZ7cvbuttffuvfPYsVe2&#10;bd8xNDxqmlZPT58kSQzDdfX0VasVRQ3s3bd/ZXlZUZR0Zn3vvv0DA4M0TTuOaxhmtVJeWph//jvP&#10;+x6mSZogsO97wVCwmM8XcjmEEE3TlXKlUi43Gw3Xd9GPsSzrH//+78KhUF9378uvvJQv5I8fe1VV&#10;A93dPVO7d7uOG4lEg6o6MzPNC8LIyOj/XyXf92CvZgAAAAAAAMAvmKIoT3zjqS984bM3529yHEdT&#10;FEMzG+15aYpGGPE8XyqXCJLQdX1hYWF4ePinjHbu7JuJWFyW5UAgUK1U2+1WvVHjWG51dZWkaEUN&#10;6O22GghsPKIcSyREUdR1PZlKpddWs5kMzTBLS4s7Jic3RtN1zTTNjTd7g6HQxi9r1SrHcgj5BMah&#10;QLBQKHieFwwGKYqsN5rbtm2vlMsz09M7du5MJpOCINYa9dnZaa3TGR4cJCgyk0lXq7V0OlMsF13X&#10;0Tt6s9kol8vVWm1sdGhjU2hREHbfsWfXjh3f/vbTHMdHo1GBF0zDYGiG43jP81aWl95880x3d3cs&#10;nmi327F4vFwq/fhs/K8/+H3P83p6elKpFMMwTz315D333JvJZliW27//wKFDh//oT/5IVpQjR+8y&#10;NJ3juF9wad9vIPECAAAAAAAAfvF27Zo8ffrNbz75jZde/P758+c833dNE2FkWqbjOjzHMwyTz+dp&#10;irr69pWfkngzmUwqmcQ+Qr5vGobneaZpIoR5lhsZGaUpCmNkGCbxzrItz/M8z1uWRRDE3n37n3/2&#10;meGRkekb11vN5kZbWlEU11dXhkfHEELvdicaHBryfL/dbsfjCZbjKIpqtloEQQ4MDFEkeWNmhqap&#10;cqmEaXJmenp6+sb4+EQmna5UKqdOnshkM6oaMEyz1awf3H9waHQsvb6aLxQz6XWj0xkeHg6HwxRF&#10;VSqVt86dbdbrsiQNDw1t3ba1VCpt27aNJMmNh64JkkzEE8FQeHZm+oEPPYgQYhj2X8zG8Vdfzayv&#10;9/f1hUIh07IUWQmFQteuX5uZmY4nkm2tXalU0ul0rVYdGR1dW1t7Dwr7PgOJFwAAAAAAAPBe+ejH&#10;Pv7Rj318fW3tzJnXS+UyiQnbtgmSYGjGduzevv6JiYnh4ZGfMsL1a1dFQWi3Ncey1EBg4fIlo9NB&#10;yC9Xy1u3bvc9r1ou9w8NYeJHXtjc6OLbPzj4H3/7s4uLC/0Dg+/uVqXrHYpubRyzLOu6LkmSiVRq&#10;eWnRdpxsLmfZtmWaY6Njb50/d/zEMZqmxkZGtY5BksS1G9dHhkfuu/f+CxfPj4+Pm6Y5NTU1uWtS&#10;1zWGZZOJ1BNPfp1mWRITU5NTn/zkp2ianpm+MT19I5fL8zx/3733FUul1fW1pZWV737n+fvvfyCf&#10;yyVSKVlW6vUay7Jzq3M3rl/7+Kc+vXF5svwj23rNzEz/0//5h65UVyAY9Hw/kUiUSsX77r9/fHyi&#10;2WqWS6Xl5eXR0dFQKJRJp8/jt2r16i+qju9fkHgBAAAAAAAA762e3t6P9X7i3/bZM2feoAlSlmWK&#10;pivlMkKorWmNZrPZbAwNDbWaDdO0LMscGhlVFIUkyX8RfV3XvXDu3B1772S5H6yXvvbaiUceeaxR&#10;q6nBoKKq9VotHIlIklQpl5utFsKYpEjXcRaWFkaGhizHCagBhmX9YvHuu+56/jvP7959x7PPfvv+&#10;++5fW1uLRMKBQPDYsVcOHDiUz2XfSr/1sY993HacYqFYrVZef/10s9EwDIMkyUg00tE7a5l0tVwh&#10;CKzK8vUb113XHRgYSKa6jE6HZbm//NJfPPbYh6ORCIHxRg6vVf85slYqlS/9+Z/39vTGYrFWqxkK&#10;hRmGkWWFIMjh4WGW5dRAAJNEIpE8cfJET29fV3d3s936t1bs9gGJFwAAAAAAALBJ+b7fajTisbiu&#10;6wgh0zTqtVpba4uCuH/fgXqttry8vHPXZC6bkRUVY9xuteLJpOu6pmG0261AIFgqFlut5onjr+ay&#10;me6enpGx8bfOndt/4GB3by9CiGVZ27YRQt3dPbFozPcRz3Ge63IcPzw0KEpKrVLdsmXLa6+dnJra&#10;/dLLLz34wQeffPKJDz/2+NVrb5umdfjwkYsXzu/YuaterwVCIYIks7kcx7Ku61i27bpup9MplYrt&#10;VkuSZI7nG/UaxghjPDAwsGf3nrGxMZZlm43GtetXi8Xi4cNH2q226zitVksQxZdfevGBD35oYx4a&#10;jcZ/+6//RVVkQeBpigoEgpIkra2tTmzZ2qjXWZYNR6ODw0Nn3zwjy4qqqpl0+tDhI3pHv4W12yQg&#10;8QIAAAAAAAA2qZmZaYqiDKPD80Kj2SgWCiRFERgrinL06NG3r1ypVCv5fF6UJNM0Ll0439Pbd/nC&#10;ecu0KpVyPJFcWVqmKMrz/fGxidWV1Vg88dW/+XIkHOZ5/tSJ4/sPHUp1dfM8jxCiaRoTmONYvaPb&#10;lhkMUjfnFlLJ5NYtW0+cOJFIJq5eu3bX0btfeuWlu++6+/jJ4zt37JQkaX5+bmh4hCBJz/UwxpZt&#10;67ouq2q9XpcVhSQInuO7u3tM02RY1nEcNaAyFH3h0gWaoiiKLBQL8/Pz7Xa7p7vnkYcfzeVzuq7F&#10;4rFwJNJoNFzXDQQCCKFms/Fnf/rHI8PDG42CNa3d2z9gWWZ//0Cr1YpGY7KiJJPJhfn5bdt3Lq8s&#10;79+3v1Ium6YZiURvdQFvPUi8AAAAAAAAgE2qUCjEItFWq5XP53RNc1ynK5lSFOXXf+0jCKPBwcEX&#10;vv/C6OhYq2nnstlMJjM4NKxpOk3TZ8+etUxjYGh4y8QWrd3GGNUatWazsb66MjAwKIoSy3FXr1xJ&#10;JFMbOzwLoogQkkRpY8srjP16vdbX07uwtFiqlI8cPVqrVqenb1iW5XneoQMHM9nszbmbDz/0SDaX&#10;ffa5ZyYnp3bu2Gla1osvfd/3vN2794yNjdEUbRjGlSuXp2emc7ms63qO60zumhQEoVqrvfjSiwtL&#10;i1OTu6d27RodG6tUK6ZhuJ7XaDYvnn9rZXX1Yx//9wihUqn0p3/0h+FQkOU413FVNYAxdh2bYznP&#10;8wKBIEmRFEUpqnr27Ju779hz/fq1drNVqVSy6XTonQa/v8og8QIAAAAAAAA2qdmZab3TsV2n3miI&#10;omhYZlvTfvuzn89lMrwgaLq+c8fOc2fPHjh4cGx8olwpFwsFw+hQFDk2Pn5zdhb7vus4JElhgohF&#10;YzPTN4LB0NjElmgs9twzTz/08KMXzp3rHxwMRyKBYNCyrGQqVa5WEMIdw5wYG8+XiuFQ+KEPPjg7&#10;PU3RNEVRRw8fnV9caLWa+/cfuGPP3qef/pYg8I8++phjWd9/8YVGvf7Qhx4aHh4pl8vf+973Fhbm&#10;WZbdtm374489HggFbcuuViqe7z355DcURYnH4zzP37lnb7VWPX3q1M6dOz3PU1RVVZRTp0+ZloUQ&#10;mp6e/vuvfmVsZLTT6TA0g2jke54gijTDKIrieb4kywLPB0Oh6ekbe+68EyF07drVsbGxnt6+VFeX&#10;h291/TYBSLwAAAAAAACATWp+ft6z7XqjjhBqNZuPPvoYRdHZ9PqZM2eGhoc5jkskEpNTU9lstlqr&#10;ppJdya7U+vqaLMs8z/f19fX29i0vLYVDYV3XXdcdHR2bmZ5WFWXmxnXTsmiGMQ3j5InjH/zQgyzH&#10;0TStqKrv+5Zjp4KJ2Zuzu3bu4ljuxGsnVFUdHRn1PO/U66e2TGwZHxtfWlycmZmemto9PDS8sLRw&#10;/dq17du2Hzp0eH5+7qt/97e+7x85fPSjH/loIZ8/eeq1L/3VlzzPjUZjruPUG/WpXZMIYZZheY4v&#10;lYqapimKEgqFAsGg67jr6+tPPvF13ej09PRcvnhhy8RWhFA8kTA6HZqhSYKkGYZj2Y0uTSwbkxQl&#10;HIksLS91dXUjhK7fuB4OBDOZdH9/vxxQb3H9NgHyi1/84q2+BgAAAAAAAAD4CZ577tlyqWSaJk3S&#10;27ZtazQa5XIpHo9jgshlM7l8bnRsHGMkCMLZM2cwgVVVTa+vcxynqgHTNN58841YPD5943q5Uq5U&#10;yhzL8Tzv+/6JE8dt265Xq1u2bTty190cz1MURdP0E098faOHrWWawUCw3W4n4gnLMhPJ1PraWiqV&#10;Wl1bvWP3nstXLm3ZssV1XJZm8oVCLBrt7ukxOvrK6mqpWBoaHiYwzhdyxUKhUCyEQqGurq54PC6K&#10;IkmSyEeWZQsCz/ECSZKKqmKEwuFIrVpdmJ+7cOnCN558wrSs/t6+aCTya7/+UVEUMul0tVJxPc+x&#10;7LHxiVg8bhiGaRiJVCoWT4RCoZWV5Ug0GgwGEULfef65ZCLZ39+fTq/fc899G12afpVB4gUAAAAA&#10;AABsUvML81qrlclme7q7dL2TTKWSyWSpVKyUy6FQeHVluVarJZNJz/OazaaqqKZpZtLpjd5F6fU1&#10;juNy+VwoHHnllZc7hnn23FnLsnRdLxYKsWgs1d0tSXIoFHo3Fj7z7aeXlpdIgsAYu67b092TzWZ5&#10;QRjo62+3WizLBVS12WxIothqtVzXpSiqXq+pqprL52iaZhnWdZx8IccLgizKajCQz+dyuRzLsJ7v&#10;a622a9sMw9YatXQmky/kC8VCLp/XdP3Eaycdx643Gy++8rLnuSRJKYq6b9++Urlkmdbg4JAky4Io&#10;+ghlM47fg3UAABX7SURBVGnLsjDCakAVBFEURUVV3zp3bt/+Axu38PrpU9VKWZblTC533/0P3LrS&#10;bRaQeAEAAAAAAACb1Nf+7z/Nzs4IPL9rcjKdTpdLpVazOT4xsbK8xPNCpVxJZzMUSe3YsfP106dK&#10;lXK1UqlUyseOHysWi8dPnqBpun9w8OSJY4cPH4nH4wTGpXKpWCzef9/9lVo1Fo2ZhkFRdL1Wc11H&#10;lKSF+bkzb54hSZJjmIAaIAmCpKgDe/ctLi6qgUA2l+nr67dsm6aoldXVA/sPXL369vjExNLS0vj4&#10;RKvVardanMBjhPr7+rO5bLFUpGhmaWlxcWmRpKhYNNbb25tKpWrV6sEDB2RZjkaisiyvrCypilKr&#10;1ReXFm3LkiQ5Hos5riuJomNZrVY7l8uapplMpgaGhpKpFEZYUdVkKiUIgihJ2Uw6FA5Ho1GEkOe6&#10;f/XXf9nX27t9+45KtXLw4KFbXcBbD97jBQAAAAAAAGxGruuurazonc7Y2LgkiCzDrKytKopiGEYs&#10;Hq/XarumJleWV86ff+vi5YuNen1lbW3vHXdcu3EjFAjs3LGTJMlLly+ms5mJ0bGzZ9+s1mqWbUui&#10;yDLMC99/4dEPPy7x/JUrVxqNZj6XZTnuc//pd++97/4/+dM/dhxHc92OYVA03ZVMPv/Cd7Zu2Toy&#10;POL7fi6bFUWx3mhMTU6trq6ogcDS0tK9991/9tzZ82+dGx4eMXI5rd3u7ev7xCc/tWfPXpphWs1m&#10;sVCwbMtzvavXr964dq2t62fPnTu4/8DlK5ebrWZ3d0+lUilXypquB1RVFESW4yiSDAWDvCDygsCz&#10;LEnTtVq12qjRJEUSJEVTlmWpgYCiqmfOvPHQw49szNjszVkSE51Ox/c9gRdubfk2Cez7/q2+BgAA&#10;AAAAAAD4l86eO/u7X/icLMn79u2nSLLdanE8f+nSxX379/d295y/cJ5l2StX30YYjw6P3Jy7ueeO&#10;PRcvXezp6VlcXMzlcwFFHRufaNRrrudls9lKtWJZVjAQJEhybGSUIIlmq3XX4aPhSISiaZ5jw+HI&#10;0bs/MDm5o1AqkgQRDoY4jkslkwjjarUiiRLHca7nbdu6baB/YPbmbKVaOXz4KE1RX3viaz7yJ8Ym&#10;9uzde+jQEUWW2+227/s8z9frtVw2S5KUY1scx/X09QdDIdd1n3v+2b/76ldYmonG4un0erlcarSa&#10;DM2oqkoSpOe6g4ODRw4fFUVRkCTLND3XJSkqFo/LkuQjJApCJBqNxRPXr1+LxmIDA4MbM/bGG69/&#10;57lnt4xP7JicPHPmzGc/9/lbW8HNANZ4AQAAAAAAAJvR3OwMQ9MIIcexI+GQ47qrK8tTU1MnXju5&#10;dWJLxzRLlfLY2JhhmKVyKRqNPf3M05IoIt/XNK2nu6fZbF68dOHOPXemM5nBgYFYNPr2tavlakUS&#10;xIXFhUQiQRDEk099Y/v2nQihVCIhCGKhWHRdFyHkel69UedMDiHUaDZ8hCZGAo7jplKpUrn06rFX&#10;p3bfcfjwkaefebpWrd519O49e/ceOnRofW1t5sZ1WVYwRgzDYoQYlk2mUqVi0fN907JWlpbyuRzC&#10;aP+d+7Zv3f57v/efFxbmdV3zPI9lWFmSQ8FQOBSam5/zPZ+iaV3XLNtOpVIcxyPk12o1mqIi0ShG&#10;OBAMCaJYq1b33rnv3RkzTVOSpHQm/ciHHz9+4vgtqtvmAokXAAAAAAAAsBldvXJlYGAwvb7ebDYn&#10;d00SmOBY1jLNUCB46vSp7du3r6+vkwS5vLyk6RrPC4lY3LZt23XC4XBXV3cmk967d+/K8rJj2wzD&#10;uK4bDIaKpVJL0yiaqlarLMt2d3Wn19coij51+jWMCdd1LdvCCCOEHNe1HbtULomixLHstZkbruPm&#10;CrmAGqBpKh6NnTlzJh6Nfu6zn9u2dfvlixe+/dQ3BUGkaRoh1NF1juNZjvU9TxDEZKrr8qVL3/3O&#10;cwRBWJaVTCb7+voj4fC99973rW9907QsVVFpmorHE7t27hoYGHjqm98MBIML83P1Wu3Offsxxsj3&#10;ovFEd08v8n3HdcKRiCTLJ44fO3DoR97UvXb17Rs3roeDofm5m1NTu29N2TYZSLwAAAAAAACATadS&#10;qQiCsGvHzmAg0Gq3Tp482dfXa5pmMBgsl0sMQ5eKRZ7n37rwViIWp2maZVmKpnlBiEZjHV3TNY3n&#10;+fW1dZqm1QDTbDSj0Vg6m/GRjxCq1euWZdm2zXGcbdnJRGJq6o4H7v/gJz/96eWlRU3Xa7XayvLS&#10;/Px8JpuxLEvT2o7rBANBWZYFnieI6Or66ic+8am77rr7+tWrx155Gfm+JMmYIFzXzedygigio9Mx&#10;OizDIIRFSXr08ccxgb/85b9u1OuZbGZ1bbWvt09UlEAw2N3dXa1Wo5Ho4YOHt+/YUSzkGYaZ3DXZ&#10;PzCQSKbW19eSqVQxlyvkc7IsK4qaTKYisdjc3M1kMiXLyg9P2uzN2fGxcYqi19fXYaPmDZB4AQAA&#10;AAAAAJvOzZuziXjCMIy+vr7l5eV6s2EaRiQavXH9uuf7NM2UK+VypSJLst7pRKNRx3Fdx7Y9z/c9&#10;30f1Rr0r1VUsFTEmPddNJBKXr10tV6shNfDwQw8rimoYRiQa4Vh+eHiY49i+gcFAIMjz/I6duzBB&#10;uI5DkqTjOLZt+55fqZZXlpZkWenu6V1ZXup09N137CmVSs9866l2u+04DkmS9XrddV3P8wRBwBjb&#10;FMWwDE1LajCwurxsWeaRo3cdPnL0hRe+e/LE8TfffDMSiaa6uqORiCTJQ4NDQ4ODwyOjpWIRISyI&#10;YrGQn5mZ3rJ1a7lUWl1aGh0bC0cijmXLqhIMhXRdX1td/eCHHvwXk8YybE9PbygYXFxZVlT1lhRu&#10;s4HECwAAAAAAANh0dE0LhcL5Qm7u5lylUg6FQvML883WpZam1Wo1wzRM0+RYLhKJcBynaxrLMh5B&#10;KJLE0EwHG9FoVO90ulNdtXotoAa+++IL8WhscseuT3/6N/btPxAIqPFE0kfI9/12q6UoCkLIMIxm&#10;s8nzPEEQvufZtk3RdD6XW1lebDSautYOBsP/8Pdf5TkuEAheunC+UqnKslSvN+LxeL1WJSmqo+uK&#10;qpqmWSmXWY6jKIrARHp9LdXVde7smY2Ie+jAoQce+FAmnZ6ZvnH+/FskQQbVQCqVnJjYOj9/c3x8&#10;y9tXr3As63regw89fOq1k4cPH53YulWUJJpm2u0W8n2E8Nk3z/zEJVyM0NNPf+sjH/loT0/PL7tg&#10;mxXs1QwAAAAAAADYdL7813/VatTD4cja2try8hJGSFaUU6+fpmi6VCq5rsuxbCqVokjScVySInu7&#10;e5ZXV7q6uimStG3Ldb2hoaFCPp/JZadnZ3q7e3t7en/rM5/Zs2dvMBTyfN91HIZhTNOoVCpGp9Pp&#10;dCRJajQalmXJspzNZLV227KttZUV23EK+fzAwMAbZ85YllGpVof6B1zPwxhJohQMhTDGpmHwvCDJ&#10;smVZrutUq1WMUCKRHB4ZJUnijTde19pt13MjkWg4HO7t7YvFE6FQKJfPn37tBMuysixTFM1xrI9Q&#10;s94olorBUEiWJFGSFVlhWEaWFZ7n1UAgFk+8/fbl7dt3/PgSru/7D9x/z2d+6zPJVJft2Pfce98t&#10;KdxmA2u8AAAAAAAAgE3nhRe+N9jfPzMzy/FcNBqdmZ3leF6S5Uq5rOsaz/OSJPEct7a+vnPHTs/3&#10;s/ncyPCI53uOZWGMBVGcX1w4dfpUQFV/89O/KcnyoUOHB4eGDMOo12rVatVxbEEQC4UCRVFvX7lM&#10;EATLsiRBRqKRN06dLpWKwVCoXCo1GvVSqYQJcnllWdM1AuFwKHRzfk6RFZ7nDcNotduyLA8MDHqe&#10;i5BPEJgg6EgkSmAsyZLj2DTNT01O3Zybe/2N1+fm5hVF6e3t3bFjZzKZZHi+XKn0dHdzHG+YRrWq&#10;iaJkWqaqBmRJIima5zgf+QRBOo4jSlIsHp+dneZ5/ic+sby0uDi1a/L48WMf+cjH0tn0L79kmxMk&#10;XgAAAAAAAMDm4rqu73vpdLqnu6daqxaLBYLAyysrpVKx3W4TJBkMBERRnJ2f27lte6vVDIcjkXA4&#10;m80EQ6FsLru2tt7S2v29fVvGJjaeWA4EAmurK/V6bX5+3raswaHhSqXC8xzPC5VKpVopkyRFELhS&#10;LudyOcdxMIHz+XwmkyYIot5oSJIUDAQrlUpQVWu1mmVbpmnQNG1Zput6rVZLlCSMUF//wOzM9Jat&#10;W/O5nOd5kisjhDqGEQiG7rjjDtdzFxcXFhYX19Pr2Wx2y5Ytu/fsnZ6ZJgnC9/1gMOQ6TrPZwAjH&#10;EgmKolaWFgNqYHB4uKPrZscQRTGfz5MUNTk59RMnrVgqUhSVSCZphhEE8ZdasE0MnmoGAAAAAAAA&#10;bC7nzp39w//5+yRJ9vT06rre29v39Lefsiy7Y3T0TkcURJ7jGs3GyNCw7yOaoY1OR9M01/Oy+RxJ&#10;kpIgqmqAY1mO4zFGsiSTFOW5Ls2yqWTKcWzbtnVdZxkGY8IwDU3TVEUtloodXed4DiFkWdZG6u50&#10;OpqmjY2OLywuECTBc5yu6xzHhUIhkiBsxyEJEhNYEqXBwSFd17Zv3/H2lSs7J3cZhuE4jtkx4olE&#10;p6OLohgIhnhe8H2/Wq1WK+X1THpweNjsGF/926/cuffOUCioKCrLMizLtVotSZKGR0YbjTryUTQe&#10;6+3ts23b9dzRsfF/bdJeeOF7Vy9fLhTyDz/8SO/AwMjI6C+xYpsXrPECAAAAAAAANpfLly9VqtVY&#10;NJbL5wqFQn//gOO6/X19N2amCYxd12m1W9FwtFKtyrJcLBUbrWZb0xRZDgWCiqywLIMQJjAmCaJj&#10;dFRFJQnCdV3bsrLZDMYExsg0rZbftG3H9zyEUKfT4VjWJEnHcWmath2boWjLci3L8hHyPBdjpCoq&#10;TdOGYZAk6TouJpHA87btkCRJEsT8wlxvT++lSxcPHzl6c3ZWFAWEMMdz5XIpk8k4jtvV1ZVIJkPB&#10;UDQaCQQCkiwHwuHJXZPtVuupp57cumVrdzcKBIMk6QSCAeSjXCYjqwqBCYEXfISarebkT22xu7a6&#10;MjIyKsvSwsL83fAS7zsg8QIAAAAAAAA2l7nZWYTQeibtOY4gCF/56t9YlhVQVJZhTdM0TYvj2Ga7&#10;yXHcejrdaDYj4bDAcRRF8xzHsqzv+xghTBKNVjMSjjSaTR/5iqxs7MDcbDYYhqVIynVdwzQQwgj5&#10;PMe7rus6Dskylmk6tsNQNEmRlmUhjKvVKkGQmqbxPEczDM/zmMA+8jfe/lUVpWMYsWi80WgMDQ1f&#10;uXyJ4/ilpaVYLMay7Ora2tzcTV3viDeEcDgcCoUYhkmlurbt2BFPJBLJ5COPPUbR1BNPfL1QLPb3&#10;909NTtWqta7ublUNhEIhjud5gc/nc3fu2//TJ61QKOSz2YGBwaXlZYIgfimFeh8gv/jFL97qawAA&#10;AAAAAACAf/b5z//21q3bstmMaVmRcIQgsOO4nudaliWJkus6kihpmm6ZVrPVEngOI0wQJE1R4XDE&#10;dVyGZXhB8H3P93zXdXmO9xHCCGuapus6w7Cu65qW5fuebdsMw5Ak6SPftCzPcx3b8X2XJEnTMi3L&#10;sm17IxULgoAQsizLtCye42iKZhjG83yCIHieV1WVJLBlWZ7nRWMxTGDkI13XKYoKBoKSKJqm2Wy3&#10;ms3G4tJSPp8Lh0L5YuETn/gUQigciaS6ugNqYGZmenZ2Np/PCYLguS6BsSRJwWBobv7mB+6592dO&#10;2muvnRwfGe3q6g5FwuPjE+95kd4nIPECAAAAAAAANpHp6RtXr1xpNJskQUiiWGs0arUaQqjd1uKJ&#10;hNHpJBMJiqJsy2y0WoqsGIZBkCTHsgRJMgxDUZRpmc1mi6RI13U3muK6rut5HsbY87yNJ5wpivJc&#10;R5FVy7ZURTVMw7JMhBBCPsZExzQoirIsCyFsWaYiy5VqWRSlcqWMkK/rumXZjuMYpmlZlmWZpmH6&#10;vs8wDMMwoijyHOf5Hi8IGGNZlrdu27Z9x86Bvv54PD40OMgLPMPz//1//AFJkhu3rKrq1O7dW7du&#10;i8fiPkLnzp6dn5+3bUsUxLauPfLoh3+eeXv+2WcITIQjEZqmhoZH3qvyvN/AU80AAAAAAACATeTU&#10;ayclWa5Wq67r2p7Xbrea7RZN0T7yFxYXOJaNx+PrmbTjuhhhx7ZJkkTIN00jEuoyDIOmad/3BZ7H&#10;CNEMQxCk7TgMQ7uu5/seSZKu59EURTM0ryjNVstxnLamWabhOM7GtsmO6yDf1zRN0zXLtBzXqVQr&#10;tuPk8zmMsaZpDMOmkqm19XWOY3Vdt22bZVhM4IAaUBSFmJ5mGUbv6L7vswwrSRLGiON4RVF4nicI&#10;wjTMrmSqVqvG44kfvvFdk5O7Jid1Tbt69W1RFH3PX0+vP/TwIz/PpJVKpWAwWCgWDofvOn/h/HtT&#10;mfclSLwAAAAAAACATYRl2NXVVc91KZJs6BrHcjRNkwRpmCbyfR+h5ZVlTdddzyMx9hHyfV+RlVar&#10;ZZhGo9VUZZXjOb2jS6IYCYcbjYamaZrmK4riuZ5hGjwvOK7LU3y9Xu8Yhm2ZrWbD833DNAiMLdtm&#10;GUbTNcdxNpaFfR/Zto0xVlTFcz2aYVKJRDgcYRmG4/hGs2FbtqIorXbLdd1OR+d5wbSsWCxWLBbV&#10;gBoKhXVdI0hyo69So16PhMORSORb33rqc5/7wo/fviCK+/Yf2DjesWvXzzlpc3M3McKiIBTyuUQi&#10;8bM/8CsDuhMBAAAAAAAANgXf8zRdf/jBBzzf73T0Tqfj+6jT0RHC9WaDY1nLsjDGruchhJDvEwTh&#10;eT5CCGNE04znuZggEEI0RXmezzCM4ziu62w8zOwj5Ng2wnjjqWaMsed771EYIgiCJEmMEMaY4ziC&#10;IGiKYlnO9/1wJFKplGmKxgSR6up69yMYY57nQ8GQLMs8z3Mcx3JcMBAMBFRJkjmOwz+0GZXA8/FY&#10;PBAMCoKAMUYIHTv26tf+6R9Tya4PP/7vovFYX1//e3Jj70OQeAEAAAAAAAC/JK1Wq1Qqrq2tLS0t&#10;1WpVx3EQQo7j1GrVfKHQbDR+rnDi+xtLu8j3/Y084/u+79uO4/u+73u+j/yNKOy/AyHbsjzPe/ej&#10;CCEf+ehHDvx3hv+xf4YQQghjhBB+9w/4hw5/8PXu4Tsnb2BYFr/zwz//lvjBd4qkCIJAGG+c88Pn&#10;/cyZwAgFg6FoNGqaZrlcSqW6OI5LpVIjwyP9/QPxeFxRVfxzjHMbg8QLAAAAAAAAAOD2BG2aAAAA&#10;AAAAAADcniDxAgAAAAAAAAC4PUHiBQAAAAAAAABwe4LECwAAAAAAAADg9gSJFwAAAAAAAADA7QkS&#10;LwAAAAAAAACA2xMkXgAAAAAAAAAAtydIvAAAAAAAAAAAbk+QeAEAAAAAAAAA3J4g8QIAAAAAAAAA&#10;uD1B4gUAAAAAAAAAcHuCxAsAAAAAAAAA4PYEiRcAAAAAAAAAwO0JEi8AAAAAAAAAgNvT/wM/K3FV&#10;YgHoygAAAABJRU5ErkJgglBLAwQUAAYACAAAACEA7RVnJOEAAAAJAQAADwAAAGRycy9kb3ducmV2&#10;LnhtbEyPQU/CQBCF7yb+h82YeIPtFkGs3RJC1BMxEUwMt6Ed2obubNNd2vLvXU56e5M3ee976Wo0&#10;jeipc7VlDWoagSDObVFzqeF7/z5ZgnAeucDGMmm4koNVdn+XYlLYgb+o3/lShBB2CWqovG8TKV1e&#10;kUE3tS1x8E62M+jD2ZWy6HAI4aaRcRQtpMGaQ0OFLW0qys+7i9HwMeCwnqm3fns+ba6H/fzzZ6tI&#10;68eHcf0KwtPo/57hhh/QIQtMR3vhwolGQxjiNUwW6gnEzVYvzzGIY1DzWQwyS+X/Bdk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XeSZoMBAAAyQsAAA4AAAAA&#10;AAAAAAAAAAAAOgIAAGRycy9lMm9Eb2MueG1sUEsBAi0ACgAAAAAAAAAhAKhN6rroKgEA6CoBABQA&#10;AAAAAAAAAAAAAAAAcgYAAGRycy9tZWRpYS9pbWFnZTEucG5nUEsBAi0AFAAGAAgAAAAhAO0VZyTh&#10;AAAACQEAAA8AAAAAAAAAAAAAAAAAjDEBAGRycy9kb3ducmV2LnhtbFBLAQItABQABgAIAAAAIQCq&#10;Jg6+vAAAACEBAAAZAAAAAAAAAAAAAAAAAJoyAQBkcnMvX3JlbHMvZTJvRG9jLnhtbC5yZWxzUEsF&#10;BgAAAAAGAAYAfAEAAI0zAQAAAA==&#10;">
              <v:group id="Grupo 5" o:spid="_x0000_s1054"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HBFywAAAOIAAAAPAAAAZHJzL2Rvd25yZXYueG1sRI9Pa8JA&#10;FMTvhX6H5RW81U38EzR1FZG2eBChWhBvj+wzCWbfhuw2id++Kwgeh5n5DbNY9aYSLTWutKwgHkYg&#10;iDOrS84V/B6/3mcgnEfWWFkmBTdysFq+viww1bbjH2oPPhcBwi5FBYX3dSqlywoy6Ia2Jg7exTYG&#10;fZBNLnWDXYCbSo6iKJEGSw4LBda0KSi7Hv6Mgu8Ou/U4/mx318vmdj5O96ddTEoN3vr1BwhPvX+G&#10;H+2tVjBPRpNkEs3mcL8U7oBc/gMAAP//AwBQSwECLQAUAAYACAAAACEA2+H2y+4AAACFAQAAEwAA&#10;AAAAAAAAAAAAAAAAAAAAW0NvbnRlbnRfVHlwZXNdLnhtbFBLAQItABQABgAIAAAAIQBa9CxbvwAA&#10;ABUBAAALAAAAAAAAAAAAAAAAAB8BAABfcmVscy8ucmVsc1BLAQItABQABgAIAAAAIQDf1HBF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55"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jaywAAAOIAAAAPAAAAZHJzL2Rvd25yZXYueG1sRI9BS8NA&#10;FITvgv9heQUvxW6alhhit6UIQosHa433Z/aZhGbfxt01Tf+9Kwg9DjPzDbPajKYTAznfWlYwnyUg&#10;iCurW64VlO/P9zkIH5A1dpZJwYU8bNa3NysstD3zGw3HUIsIYV+ggiaEvpDSVw0Z9DPbE0fvyzqD&#10;IUpXS+3wHOGmk2mSZNJgy3GhwZ6eGqpOxx+jYOrSbF9Wn98PHMrh5SM5vNbTrVJ3k3H7CCLQGK7h&#10;//ZOK0gXy3m+TPMM/i7FOyDXvwAAAP//AwBQSwECLQAUAAYACAAAACEA2+H2y+4AAACFAQAAEwAA&#10;AAAAAAAAAAAAAAAAAAAAW0NvbnRlbnRfVHlwZXNdLnhtbFBLAQItABQABgAIAAAAIQBa9CxbvwAA&#10;ABUBAAALAAAAAAAAAAAAAAAAAB8BAABfcmVscy8ucmVsc1BLAQItABQABgAIAAAAIQAYjDjaywAA&#10;AOIAAAAPAAAAAAAAAAAAAAAAAAcCAABkcnMvZG93bnJldi54bWxQSwUGAAAAAAMAAwC3AAAA/wIA&#10;AAAA&#10;">
                  <v:imagedata r:id="rId2" o:title="" croptop="9952f" cropbottom="13671f" cropleft="3372f" cropright="23639f"/>
                </v:shape>
                <v:shape id="Imagen 3" o:spid="_x0000_s1056"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wEyQAAAOIAAAAPAAAAZHJzL2Rvd25yZXYueG1sRI9La8Mw&#10;EITvhf4HsYHeGjmmmMaNEkJxH4dCaOrcF2v9oNbKSNvE/fdVodDjMDPfMJvd7EZ1phAHzwZWywwU&#10;cePtwJ2B+uPp9h5UFGSLo2cy8E0Rdtvrqw2W1l/4nc5H6VSCcCzRQC8ylVrHpieHcekn4uS1PjiU&#10;JEOnbcBLgrtR51lWaIcDp4UeJ3rsqfk8fjkDbV1llQ/P7s3WL3Ko5NCeTq0xN4t5/wBKaJb/8F/7&#10;1RrIi3WxKtZ3OfxeSndAb38AAAD//wMAUEsBAi0AFAAGAAgAAAAhANvh9svuAAAAhQEAABMAAAAA&#10;AAAAAAAAAAAAAAAAAFtDb250ZW50X1R5cGVzXS54bWxQSwECLQAUAAYACAAAACEAWvQsW78AAAAV&#10;AQAACwAAAAAAAAAAAAAAAAAfAQAAX3JlbHMvLnJlbHNQSwECLQAUAAYACAAAACEACTJcBMkAAADi&#10;AAAADwAAAAAAAAAAAAAAAAAHAgAAZHJzL2Rvd25yZXYueG1sUEsFBgAAAAADAAMAtwAAAP0CAAAA&#10;AA==&#10;">
                  <v:imagedata r:id="rId2" o:title="" croptop="9895f" cropleft="53150f"/>
                </v:shape>
              </v:group>
              <v:shapetype id="_x0000_t202" coordsize="21600,21600" o:spt="202" path="m,l,21600r21600,l21600,xe">
                <v:stroke joinstyle="miter"/>
                <v:path gradientshapeok="t" o:connecttype="rect"/>
              </v:shapetype>
              <v:shape id="Cuadro de texto 3" o:spid="_x0000_s1057" type="#_x0000_t202" style="position:absolute;left:7422;top:10187;width:33679;height:3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fXJygAAAOMAAAAPAAAAZHJzL2Rvd25yZXYueG1sRE9La8JA&#10;EL4X/A/LFHqrm0arMXUVCUil6MHHxds0OybB7Gya3WraX+8WCh7ne8903plaXKh1lWUFL/0IBHFu&#10;dcWFgsN++ZyAcB5ZY22ZFPyQg/ms9zDFVNsrb+my84UIIexSVFB636RSurwkg65vG+LAnWxr0Iez&#10;LaRu8RrCTS3jKBpJgxWHhhIbykrKz7tvo+AjW25w+xmb5LfO3tenRfN1OL4q9fTYLd5AeOr8Xfzv&#10;XukwfzBM4mQyHg7g76cAgJzdAAAA//8DAFBLAQItABQABgAIAAAAIQDb4fbL7gAAAIUBAAATAAAA&#10;AAAAAAAAAAAAAAAAAABbQ29udGVudF9UeXBlc10ueG1sUEsBAi0AFAAGAAgAAAAhAFr0LFu/AAAA&#10;FQEAAAsAAAAAAAAAAAAAAAAAHwEAAF9yZWxzLy5yZWxzUEsBAi0AFAAGAAgAAAAhAORx9cnKAAAA&#10;4wAAAA8AAAAAAAAAAAAAAAAABwIAAGRycy9kb3ducmV2LnhtbFBLBQYAAAAAAwADALcAAAD+AgAA&#10;AAA=&#10;" filled="f" stroked="f" strokeweight=".5pt">
                <v:textbox>
                  <w:txbxContent>
                    <w:p w14:paraId="2C3F3596" w14:textId="77777777" w:rsidR="00E14853" w:rsidRPr="00D4680B" w:rsidRDefault="00E14853" w:rsidP="00E14853">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0FF78A78" w14:textId="77777777" w:rsidR="00E14853" w:rsidRPr="00E07BB6" w:rsidRDefault="00E14853" w:rsidP="00E14853">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687E24E" w14:textId="77777777" w:rsidR="00E14853" w:rsidRDefault="00E14853" w:rsidP="00E14853">
                      <w:pPr>
                        <w:rPr>
                          <w:rFonts w:ascii="Geomanist Medium" w:hAnsi="Geomanist Medium"/>
                          <w:color w:val="4D182A"/>
                          <w:sz w:val="13"/>
                          <w:szCs w:val="13"/>
                        </w:rPr>
                      </w:pPr>
                    </w:p>
                    <w:p w14:paraId="46019377" w14:textId="77777777" w:rsidR="00E14853" w:rsidRPr="00E07BB6" w:rsidRDefault="00E14853" w:rsidP="00E14853">
                      <w:pPr>
                        <w:rPr>
                          <w:rFonts w:ascii="Geomanist Medium" w:hAnsi="Geomanist Medium"/>
                          <w:color w:val="FFFFFF" w:themeColor="background1"/>
                          <w:sz w:val="13"/>
                          <w:szCs w:val="13"/>
                        </w:rPr>
                      </w:pPr>
                    </w:p>
                  </w:txbxContent>
                </v:textbox>
              </v:shape>
              <w10:wrap anchorx="margin"/>
            </v:group>
          </w:pict>
        </mc:Fallback>
      </mc:AlternateContent>
    </w:r>
    <w:r w:rsidR="00BA2BBA">
      <w:rPr>
        <w:noProof/>
      </w:rPr>
      <w:drawing>
        <wp:anchor distT="0" distB="0" distL="114300" distR="114300" simplePos="0" relativeHeight="251678720" behindDoc="1" locked="0" layoutInCell="1" allowOverlap="1" wp14:anchorId="288F4B6C" wp14:editId="3E494F9B">
          <wp:simplePos x="0" y="0"/>
          <wp:positionH relativeFrom="page">
            <wp:posOffset>220326</wp:posOffset>
          </wp:positionH>
          <wp:positionV relativeFrom="paragraph">
            <wp:posOffset>-2900263</wp:posOffset>
          </wp:positionV>
          <wp:extent cx="7790180" cy="855345"/>
          <wp:effectExtent l="0" t="0" r="1270" b="1905"/>
          <wp:wrapNone/>
          <wp:docPr id="1307413342" name="Imagen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n 1" descr="A picture containing graphical user interface&#10;&#10;Description automatically generated"/>
                  <pic:cNvPicPr>
                    <a:picLocks noChangeAspect="1" noChangeArrowheads="1"/>
                  </pic:cNvPicPr>
                </pic:nvPicPr>
                <pic:blipFill rotWithShape="1">
                  <a:blip r:embed="rId3">
                    <a:extLst>
                      <a:ext uri="{28A0092B-C50C-407E-A947-70E740481C1C}">
                        <a14:useLocalDpi xmlns:a14="http://schemas.microsoft.com/office/drawing/2010/main" val="0"/>
                      </a:ext>
                    </a:extLst>
                  </a:blip>
                  <a:srcRect t="91506"/>
                  <a:stretch/>
                </pic:blipFill>
                <pic:spPr bwMode="auto">
                  <a:xfrm>
                    <a:off x="0" y="0"/>
                    <a:ext cx="7790180" cy="855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5729">
      <w:rPr>
        <w:noProof/>
      </w:rPr>
      <w:drawing>
        <wp:anchor distT="0" distB="0" distL="114300" distR="114300" simplePos="0" relativeHeight="251676672" behindDoc="0" locked="0" layoutInCell="1" allowOverlap="1" wp14:anchorId="26F4874D" wp14:editId="6E20FEA2">
          <wp:simplePos x="0" y="0"/>
          <wp:positionH relativeFrom="column">
            <wp:posOffset>-697941</wp:posOffset>
          </wp:positionH>
          <wp:positionV relativeFrom="paragraph">
            <wp:posOffset>-2776893</wp:posOffset>
          </wp:positionV>
          <wp:extent cx="5562973" cy="609296"/>
          <wp:effectExtent l="0" t="0" r="0" b="635"/>
          <wp:wrapSquare wrapText="bothSides"/>
          <wp:docPr id="171682256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4">
                    <a:extLst>
                      <a:ext uri="{28A0092B-C50C-407E-A947-70E740481C1C}">
                        <a14:useLocalDpi xmlns:a14="http://schemas.microsoft.com/office/drawing/2010/main" val="0"/>
                      </a:ext>
                    </a:extLst>
                  </a:blip>
                  <a:stretch>
                    <a:fillRect/>
                  </a:stretch>
                </pic:blipFill>
                <pic:spPr>
                  <a:xfrm>
                    <a:off x="0" y="0"/>
                    <a:ext cx="5562973" cy="609296"/>
                  </a:xfrm>
                  <a:prstGeom prst="rect">
                    <a:avLst/>
                  </a:prstGeom>
                </pic:spPr>
              </pic:pic>
            </a:graphicData>
          </a:graphic>
        </wp:anchor>
      </w:drawing>
    </w:r>
    <w:r w:rsidR="00F4130A">
      <w:rPr>
        <w:noProof/>
      </w:rPr>
      <w:drawing>
        <wp:anchor distT="0" distB="0" distL="114300" distR="114300" simplePos="0" relativeHeight="251675648" behindDoc="1" locked="0" layoutInCell="1" allowOverlap="1" wp14:anchorId="6A2B0578" wp14:editId="1217C3F3">
          <wp:simplePos x="0" y="0"/>
          <wp:positionH relativeFrom="page">
            <wp:posOffset>247621</wp:posOffset>
          </wp:positionH>
          <wp:positionV relativeFrom="paragraph">
            <wp:posOffset>-2797686</wp:posOffset>
          </wp:positionV>
          <wp:extent cx="7790180" cy="855345"/>
          <wp:effectExtent l="0" t="0" r="1270" b="1905"/>
          <wp:wrapNone/>
          <wp:docPr id="1847421267" name="Imagen 184742126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Imagen que contiene Interfaz de usuario gráfica&#10;&#10;Descripción generada automáticamente"/>
                  <pic:cNvPicPr>
                    <a:picLocks noChangeAspect="1" noChangeArrowheads="1"/>
                  </pic:cNvPicPr>
                </pic:nvPicPr>
                <pic:blipFill rotWithShape="1">
                  <a:blip r:embed="rId3">
                    <a:extLst>
                      <a:ext uri="{28A0092B-C50C-407E-A947-70E740481C1C}">
                        <a14:useLocalDpi xmlns:a14="http://schemas.microsoft.com/office/drawing/2010/main" val="0"/>
                      </a:ext>
                    </a:extLst>
                  </a:blip>
                  <a:srcRect t="91506"/>
                  <a:stretch/>
                </pic:blipFill>
                <pic:spPr bwMode="auto">
                  <a:xfrm>
                    <a:off x="0" y="0"/>
                    <a:ext cx="7790180" cy="855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89535" w14:textId="68F6A194" w:rsidR="00BF2DF5" w:rsidRPr="00E87317" w:rsidRDefault="00602ECB" w:rsidP="00E87317">
    <w:r>
      <w:rPr>
        <w:noProof/>
      </w:rPr>
      <mc:AlternateContent>
        <mc:Choice Requires="wpg">
          <w:drawing>
            <wp:anchor distT="0" distB="0" distL="114300" distR="114300" simplePos="0" relativeHeight="251793408" behindDoc="0" locked="0" layoutInCell="1" allowOverlap="1" wp14:anchorId="58A18F3E" wp14:editId="58A84816">
              <wp:simplePos x="0" y="0"/>
              <wp:positionH relativeFrom="margin">
                <wp:align>center</wp:align>
              </wp:positionH>
              <wp:positionV relativeFrom="paragraph">
                <wp:posOffset>-652642</wp:posOffset>
              </wp:positionV>
              <wp:extent cx="7602453" cy="1362751"/>
              <wp:effectExtent l="0" t="0" r="0" b="0"/>
              <wp:wrapNone/>
              <wp:docPr id="1862475368" name="Grupo 6"/>
              <wp:cNvGraphicFramePr/>
              <a:graphic xmlns:a="http://schemas.openxmlformats.org/drawingml/2006/main">
                <a:graphicData uri="http://schemas.microsoft.com/office/word/2010/wordprocessingGroup">
                  <wpg:wgp>
                    <wpg:cNvGrpSpPr/>
                    <wpg:grpSpPr>
                      <a:xfrm>
                        <a:off x="0" y="0"/>
                        <a:ext cx="7602453" cy="1362751"/>
                        <a:chOff x="0" y="0"/>
                        <a:chExt cx="7602453" cy="1362751"/>
                      </a:xfrm>
                    </wpg:grpSpPr>
                    <wpg:grpSp>
                      <wpg:cNvPr id="370814241" name="Grupo 5"/>
                      <wpg:cNvGrpSpPr/>
                      <wpg:grpSpPr>
                        <a:xfrm>
                          <a:off x="0" y="0"/>
                          <a:ext cx="7602453" cy="1229879"/>
                          <a:chOff x="0" y="0"/>
                          <a:chExt cx="7602453" cy="1229879"/>
                        </a:xfrm>
                      </wpg:grpSpPr>
                      <pic:pic xmlns:pic="http://schemas.openxmlformats.org/drawingml/2006/picture">
                        <pic:nvPicPr>
                          <pic:cNvPr id="208674158"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34451316"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1359018756" name="Cuadro de texto 3"/>
                      <wps:cNvSpPr txBox="1"/>
                      <wps:spPr>
                        <a:xfrm>
                          <a:off x="762572" y="1018719"/>
                          <a:ext cx="3367889" cy="344032"/>
                        </a:xfrm>
                        <a:prstGeom prst="rect">
                          <a:avLst/>
                        </a:prstGeom>
                        <a:noFill/>
                        <a:ln w="6350">
                          <a:noFill/>
                        </a:ln>
                      </wps:spPr>
                      <wps:txbx>
                        <w:txbxContent>
                          <w:p w14:paraId="44135794" w14:textId="77777777" w:rsidR="00602ECB" w:rsidRPr="00D4680B" w:rsidRDefault="00602ECB" w:rsidP="00602ECB">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3513AC6C" w14:textId="77777777" w:rsidR="00602ECB" w:rsidRPr="00E07BB6" w:rsidRDefault="00602ECB" w:rsidP="00602ECB">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4ECA750A" w14:textId="77777777" w:rsidR="00602ECB" w:rsidRDefault="00602ECB" w:rsidP="00602ECB">
                            <w:pPr>
                              <w:rPr>
                                <w:rFonts w:ascii="Geomanist Medium" w:hAnsi="Geomanist Medium"/>
                                <w:color w:val="4D182A"/>
                                <w:sz w:val="13"/>
                                <w:szCs w:val="13"/>
                              </w:rPr>
                            </w:pPr>
                          </w:p>
                          <w:p w14:paraId="47F8D740" w14:textId="77777777" w:rsidR="00602ECB" w:rsidRPr="00E07BB6" w:rsidRDefault="00602ECB" w:rsidP="00602ECB">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8A18F3E" id="_x0000_s1064" style="position:absolute;margin-left:0;margin-top:-51.4pt;width:598.6pt;height:107.3pt;z-index:251793408;mso-position-horizontal:center;mso-position-horizontal-relative:margin;mso-height-relative:margin" coordsize="76024,1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3PqYDAQAAMsLAAAOAAAAZHJzL2Uyb0RvYy54bWzkVttu4zYQfS/QfyD0&#10;vrGoiyUbcRZp0gQB0t2g2SLPNEVZwkoiS9Kxs1/fQ0qy4ziL3WYLFEUfLM/wMpwZnjnD0/fbtiGP&#10;QptadouAnoQBER2XRd2tFsEfn67e5QExlnUFa2QnFsGTMMH7s59/Ot2ouYhkJZtCaAIjnZlv1CKo&#10;rFXzycTwSrTMnEglOkyWUrfMQtWrSaHZBtbbZhKF4XSykbpQWnJhDEYv+8ngzNsvS8Htx7I0wpJm&#10;EcA367/af5fuOzk7ZfOVZqqq+eAGe4MXLas7HLozdcksI2tdH5lqa66lkaU94bKdyLKsufAxIBoa&#10;vojmWsu18rGs5puV2qUJqX2Rpzeb5R8er7W6V3camdioFXLhNRfLttSt+4eXZOtT9rRLmdhawjGY&#10;TcMoSeOAcMzReBplKe2Tyitk/mgfr379xs7JePDkwJ2d0rsJv+80qYtFEGdhTpMooQHpWAuIXeu1&#10;kiR1XrhN/2yEUTTLs9lbItzv/EqEquZz/IZbhnR0y9+uBuyyay2CwUj7XTZapj+v1TsAUjFbL+um&#10;tk++uAA951T3eFfzO90r+8RHYT7NEpqiwvvE37RsJToSu+y4fW5pv5G5wG4l/2xIJy8q1q3EuVEo&#10;TmDGrZ4cLvfqwanLplZXddMQLe1Dbav7iilcNfU15yaHgFHZLyrjlZz1VXcp+boVne1pRIsGscvO&#10;VLUyAdFz0S4F0KVvigHPRvPf4bEjkpQmU88lNKU5JJwaT8MM/AJOcWkZeMVYLSyvxgDHIPrsGNQc&#10;WW5+kwUCYWsrfSyv1hyN8iwfQDcWXprEYRrhSF94FOQx86fuwIWca2OvhWyJExAKvPdnsMdbY51T&#10;+yWuzDvpMoxxNm+6gwEsdCP+Wpzbg4hL60OB8J9BLc3jJElpTHFv/zPY5hQwGXAbzgY8/ThGpzSJ&#10;owgt4Lg70CSdRfEI0iiiWfKvgHTfSlxPwEvDjIQB7Ygy/lYz9UyEsnJm99xI43QW0jxLdyi7WLNC&#10;S1IIYlHCsmfJYZNrv8Ruf5FoqJ5t3HhfaGMz3HXhbBqlWeSTjdvMM/qCF+J4muUgC88LgHoYR55h&#10;94Z+hBbIZhFM4zT0PLIjjJEf9m47yW6XW9+hqe8IbmgpiyeEChL3zwmj+FUNbrplxt4xjYcXoILH&#10;pP2IT9lIHCYHKSCV1F9eG3frcYWYDcgGD7lFYP5cM9cDm5sOlzujSAJQ75UEuYOin88sn8906/ZC&#10;guJRJ/DOi269bUax1LJ9wJvz3J2KKdZxnL0I7CheWGiYwJuVi/NzL/et9ba7V2jIfdNyt/Bp+8C0&#10;GujZweKDHOHE5i9Yul/b0/I5ukVZewrfZxWk7BRA20v+xQjp4En6XPer9m/ws78AAAD//wMAUEsD&#10;BAoAAAAAAAAAIQCoTeq66CoBAOgqAQAUAAAAZHJzL21lZGlhL2ltYWdlMS5wbmeJUE5HDQoaCgAA&#10;AA1JSERSAAAE+wAAAO4IAgAAAMDSlVsAADQ/Y2FCWAAAND9qdW1iAAAAHmp1bWRjMnBhABEAEIAA&#10;AKoAOJtxA2MycGEAAAA0GWp1bWIAAABHanVtZGMybWEAEQAQgAAAqgA4m3EDdXJuOnV1aWQ6MDg3&#10;NTY0NDctZDAyYS00YzI0LWI4YzUtNDUzNDgyZGJhNTlhAAAAAbNqdW1iAAAAKWp1bWRjMmFzABEA&#10;EIAAAKoAOJtxA2MycGEuYXNzZXJ0aW9ucwAAAADXanVtYgAAACZqdW1kY2JvcgARABCAAACqADib&#10;cQNjMnBhLmFjdGlvbnMAAAAAqWNib3KhZ2FjdGlvbnOBo2ZhY3Rpb25rYzJwYS5lZGl0ZWRtc29m&#10;dHdhcmVBZ2VudG1BZG9iZSBGaXJlZmx5cWRpZ2l0YWxTb3VyY2VUeXBleFNodHRwOi8vY3YuaXB0&#10;Yy5vcmcvbmV3c2NvZGVzL2RpZ2l0YWxzb3VyY2V0eXBlL2NvbXBvc2l0ZVdpdGhUcmFpbmVkQWxn&#10;b3JpdGhtaWNNZWRpYQAAAKtqdW1iAAAAKGp1bWRjYm9yABEAEIAAAKoAOJtxA2MycGEuaGFzaC5k&#10;YXRhAAAAAHtjYm9ypWpleGNsdXNpb25zgaJlc3RhcnQYIWZsZW5ndGgZNEtkbmFtZW5qdW1iZiBt&#10;YW5pZmVzdGNhbGdmc2hhMjU2ZGhhc2hYIJz9bMgKV+bgwoF6ln71sScYtgFqwZGepWSrDJN9Ocsw&#10;Y3BhZEgAAAAAAAAAAAAAAgdqdW1iAAAAJGp1bWRjMmNsABEAEIAAAKoAOJtxA2MycGEuY2xhaW0A&#10;AAAB22Nib3KoaGRjOnRpdGxlb0dlbmVyYXRlZCBJbWFnZWlkYzpmb3JtYXRpaW1hZ2UvcG5namlu&#10;c3RhbmNlSUR4LHhtcDppaWQ6ZmVmNWE1YzItZDBkOC00ZDRjLWI5OTgtZTdjOTNmOTNmZWU0b2Ns&#10;YWltX2dlbmVyYXRvcng2QWRvYmVfSWxsdXN0cmF0b3IvMjkuMCBhZG9iZV9jMnBhLzAuNy42IGMy&#10;cGEtcnMvMC4yNS4ydGNsYWltX2dlbmVyYXRvcl9pbmZvgb9kbmFtZXFBZG9iZSBJbGx1c3RyYXRv&#10;cmd2ZXJzaW9uZDI5LjD/aXNpZ25hdHVyZXgZc2VsZiNqdW1iZj1jMnBhLnNpZ25hdHVyZWphc3Nl&#10;cnRpb25zgqJjdXJseCdzZWxmI2p1bWJmPWMycGEuYXNzZXJ0aW9ucy9jMnBhLmFjdGlvbnNkaGFz&#10;aFggSmnBvf+o3kEweL4k7cz4MTrB0WSVNFZxoA1rBrM31K+iY3VybHgpc2VsZiNqdW1iZj1jMnBh&#10;LmFzc2VydGlvbnMvYzJwYS5oYXNoLmRhdGFkaGFzaFggXFLV/Ys9liaw85EMMelz0Yjk2kVm18ZY&#10;9HQQ9C0THnJjYWxnZnNoYTI1NgAAMBBqdW1iAAAAKGp1bWRjMmNzABEAEIAAAKoAOJtxA2MycGEu&#10;c2lnbmF0dXJlAAAAL+BjYm9y0oRZDO+iATgkGCGCWQY9MIIGOTCCBCGgAwIBAgIQFY3/J6wj0rgl&#10;S05jNx4dnjANBgkqhkiG9w0BAQsFADB1MQswCQYDVQQGEwJVUzEjMCEGA1UEChMaQWRvYmUgU3lz&#10;dGVtcyBJbmNvcnBvcmF0ZWQxHTAbBgNVBAsTFEFkb2JlIFRydXN0IFNlcnZpY2VzMSIwIAYDVQQD&#10;ExlBZG9iZSBQcm9kdWN0IFNlcnZpY2VzIEczMB4XDTI0MTAxNTAwMDAwMFoXDTI1MTAxNTIzNTk1&#10;OVowgasxEzARBgNVBAMMCkFkb2JlIEMyUEExKDAmBgNVBAsMH0NvbnRlbnQgQXV0aGVudGljaXR5&#10;IEluaXRpYXRpdmUxEzARBgNVBAoMCkFkb2JlIEluYy4xETAPBgNVBAcMCFNhbiBKb3NlMRMwEQYD&#10;VQQIDApDYWxpZm9ybmlhMQswCQYDVQQGEwJVUzEgMB4GCSqGSIb3DQEJARYRY2FpLW9wc0BhZG9i&#10;ZS5jb20wggEiMA0GCSqGSIb3DQEBAQUAA4IBDwAwggEKAoIBAQDDEMGB0H09cukxc/Dmg2BiQVYM&#10;8/VpJ+2H1Nk8g0605CWGnW/iH6EzFlYWORndElG6hIGuxJJgFoR+IMwqKyL+w7G4UcoFX/+XWu/d&#10;KuOuLEA1ciWqMZ0hjJ1oxoVr/mi8XP+bj5JTPRxxjOrD69IDO5HJIaemCbwaaP5IQlwv8YgfOpT1&#10;tTLc2yLNjahjbzKPfatuQ6p4ANIznU6ogkqWgQEUV7HMy6fOlT4rawuqF6hHwUkxpHR8Zdr+CpHO&#10;GSIEWHBSEs9L2zr5MKfPT1RkyVdt0b+IUqPdQ8VQOOqHTC0WBzPbgOtSVpZ6KW0oei7KYEe6KvO+&#10;Y4bRW1I96nE5AgMBAAGjggGMMIIBiDAMBgNVHRMBAf8EAjAAMA4GA1UdDwEB/wQEAwIHgDAeBgNV&#10;HSUEFzAVBgkqhkiG9y8BAQwGCCsGAQUFBwMEMIGOBgNVHSAEgYYwgYMwgYAGCSqGSIb3LwECAzBz&#10;MHEGCCsGAQUFBwICMGUMY1lvdSBhcmUgbm90IHBlcm1pdHRlZCB0byB1c2UgdGhpcyBMaWNlbnNl&#10;IENlcnRpZmljYXRlIGV4Y2VwdCBhcyBwZXJtaXR0ZWQgYnkgdGhlIGxpY2Vuc2UgYWdyZWVtZW50&#10;LjBdBgNVHR8EVjBUMFKgUKBOhkxodHRwOi8vcGtpLWNybC5zeW1hdXRoLmNvbS9jYV83YTVjM2Ew&#10;YzczMTE3NDA2YWRkMTkzMTJiYzFiYzIzZi9MYXRlc3RDUkwuY3JsMDcGCCsGAQUFBwEBBCswKTAn&#10;BggrBgEFBQcwAYYbaHR0cDovL3BraS1vY3NwLnN5bWF1dGguY29tMB8GA1UdIwQYMBaAFFcpejJN&#10;zP7kNU7AHyRzznNTq99qMA0GCSqGSIb3DQEBCwUAA4ICAQCquXoUtD5z0thp/SKDJOASs0v1eaaJ&#10;6JPeiEoV68ncE3uRaRkPXOdtXDdedfm2BBoqr4CJIKV03FgQqpT5Gr0uvboYaCUFIDSz8OzaTD7Y&#10;uWdOaiMAcIfcK9VFuEYcetqyGad+DCYXVNKRpaTs3ESFu33BCiIQyQtJB4zhLgK77XvoXMR3L7PO&#10;QORFap5I5A7+obZZG2j+8irfQQJ/q/oW1rMkjUJYiqEErmgmKhI1suwJUmFqvdRxr0PXW6N5lbiT&#10;aM8KyfOuJOYWpV+13eTZJdRCDvBBxBxd8oEi1Zm3zO2fQhihnMlrXH2X129coAm82wOjPi4N6tLz&#10;P2vMuwRC/MvXI9tOnj7/qZNMBayhoO2aRmCbdf6x989fdfMwWZ/MgeJh9SNrmcorZuzg/vW2K3/V&#10;T8UPbF2WnNlK6lGoIwbP5RN5cjwis3llH/4XytKyZEBK2OeCDP/AO5zBwOUltjj9EqrcGsCLgtqY&#10;swh/Cj91svnlMOUg53scJ+ZKBptzVY7QqOLctb9Vmc/1UbxaJQb5aq03U5AgBmYVQ5Z1dAYtqD4j&#10;U5pnUFckM2wmJdyDZMY0FIQ+jjgCR+f0zMUYrIHlS6sw3g0fSqVqaGuEqJXT5vvcWPHffQ/9+vEG&#10;bPHk2kBCE0qSzH4XjPVLwDLWjZMEiSR4AVsPPLx/8XG7K1kGpTCCBqEwggSJoAMCAQICEAyotlR7&#10;iebSBol1zYubieIwDQYJKoZIhvcNAQELBQAwbDELMAkGA1UEBhMCVVMxIzAhBgNVBAoTGkFkb2Jl&#10;IFN5c3RlbXMgSW5jb3Jwb3JhdGVkMR0wGwYDVQQLExRBZG9iZSBUcnVzdCBTZXJ2aWNlczEZMBcG&#10;A1UEAxMQQWRvYmUgUm9vdCBDQSBHMjAeFw0xNjExMjkwMDAwMDBaFw00MTExMjgyMzU5NTlaMHUx&#10;CzAJBgNVBAYTAlVTMSMwIQYDVQQKExpBZG9iZSBTeXN0ZW1zIEluY29ycG9yYXRlZDEdMBsGA1UE&#10;CxMUQWRvYmUgVHJ1c3QgU2VydmljZXMxIjAgBgNVBAMTGUFkb2JlIFByb2R1Y3QgU2VydmljZXMg&#10;RzMwggIiMA0GCSqGSIb3DQEBAQUAA4ICDwAwggIKAoICAQC3Hy69vQmzXEhs/gyDrmwB6lF4JaSA&#10;PomnsbKIZNr2iXaB+fkd85X8eJiNmI7P5O4cVT4Nc1p3zrESqBV4ZUyW8gcZ78QdwoHG8QNd2VNc&#10;HnMgSR+XT9Iafsnq9Nfww3Jt9KL3l5ANQ5n1+MJqr48EWNLll942bOL/JH4ywDSMoqhZqtJEIUUU&#10;GlQVBZ8CAvJc7LE6ddA5C52PE2Ppa7RfQgHXf4gfXVZwpxYRZcziPiOHqEvLb0J3cShUbejFxV6c&#10;wX8QyAPa1ePHg1RtM0HX+D34xHo3DkyGnmT+Ddq00TEDGG26AL5PdINKFIQl+zaq6KJFQe1fdGE5&#10;wrWzU4mBPmzaz3EbLn+7FWlwAhorYqIMldbfHE3ydc+aTU1JW7+bG19qmvhO9IluGtTtQDeqFBj2&#10;fg6faxsfVfVPD7stN6TwoIDlkOCE4RE+Iin8m3z3eqi/VsTmsmRqBxWDRaqOHz02EJoEDxXJG3ei&#10;+UbIIp01XZQvdufm90WxOTuqqan2ZqTPX9K5VdjEh/ovr7xFc5q1dZo+Sa5y4sTVM854/tLU3klO&#10;gUKzzSXYPYS3GhBcYJHjwr9xNRHnNX99D6F0g7OijScWfvtjxh13aTv/H0ETvymah4yfDpVdh9cK&#10;5YSCPqnuOlsujFAyhYwJXOWDvZZU2EkWVLDhoPx9zp7N4QIDAQABo4IBNDCCATAwEgYDVR0TAQH/&#10;BAgwBgEB/wIBADA1BgNVHR8ELjAsMCqgKKAmhiRodHRwOi8vY3JsLmFkb2JlLmNvbS9hZG9iZXJv&#10;b3RnMi5jcmwwDgYDVR0PAQH/BAQDAgEGMBQGA1UdJQQNMAsGCSqGSIb3LwEBBzBXBgNVHSAEUDBO&#10;MEwGCSqGSIb3LwECAzA/MD0GCCsGAQUFBwIBFjFodHRwczovL3d3dy5hZG9iZS5jb20vbWlzYy9w&#10;a2kvcHJvZF9zdmNlX2Nwcy5odG1sMCQGA1UdEQQdMBukGTAXMRUwEwYDVQQDEwxTWU1DLTQwOTYt&#10;MzMwHQYDVR0OBBYEFFcpejJNzP7kNU7AHyRzznNTq99qMB8GA1UdIwQYMBaAFKYc4W1UJEyoj0hy&#10;v26pjNXk7DHUMA0GCSqGSIb3DQEBCwUAA4ICAQBxzuUHjKbcLdzI4DtlXgCSgZXrlSAkr59pOF3J&#10;fPG42qVNAGU7JcEYXJ6+WbfcGwY7WYMl+jO7IvJPb7shXFYW9bnJgxX7lLU14KExchmcLNY1ee6I&#10;hBJ2Y8PzZMRUKSd5CkURPg0PBLGjz/KR/DofHx+G4rPTCOGORYxeYrd01lci5hVxvKccvIk7MD69&#10;ZTewfZPSM+0WnsU3f0Zmd7hgbRpUyWceG0eHFpdUKK/ZFWhHjDVC28odCnN885tHncKXviItK0ZU&#10;Uo/AIthFKlhEXsnq9VL9fFbgvO83ZvpUQo5y8mY3cuGnEVGXdhjNb53CfC1u4dbpYmWaN99subUz&#10;EsUaUb3loLPfVfzDOpg2y9v37kBdy/wuXr20teY7U62xj/fAgs1QSnhUtlMTfCqbefyEycKVmKIr&#10;JkJLsvgTSYKVvH4FFIwfd5WjqOC97jX98rcVAzhAI0iSkazsWOMvL6m0L4nLJapx+85GsVX8Y6AH&#10;mEP4bmCElwil6KAP+UewJFiw5rmwV2pESHAhYuZJa03B8tl0nd2QJzvJGmbeBqXqpF9ORinFM3HE&#10;rK8puRokOjFH2+1asLeI2tB31W/ELdNe27Ogduq6Z6qBwCp59YX27qydDhD0WRfN64kCs25K88iG&#10;AGNW2CAfTDS+b+WYJBiIL9jXYZ4LF+BiUvfdu6Jmc2lnVHN0oWl0c3RUb2tlbnOBoWN2YWxZDjsw&#10;gg43MAMCAQAwgg4uBgkqhkiG9w0BBwKggg4fMIIOGwIBAzEPMA0GCWCGSAFlAwQCAQUAMIGDBgsq&#10;hkiG9w0BCRABBKB0BHIwcAIBAQYJYIZIAYb9bAcBMDEwDQYJYIZIAWUDBAIBBQAEIC/qqhKq6Lt8&#10;kSU2MPvKxb19aB7j++LMWGT0PJXeYhMoAhEAqzd5zWAa2Wh2b+K5vBOzoBgPMjAyNTAxMDMxODE4&#10;MjRaAgkAkq/vbPqeB7igggvAMIIFCjCCAvKgAwIBAgIQDAsvx3p4z7rtZVZUwZokAzANBgkqhkiG&#10;9w0BAQsFADBjMQswCQYDVQQGEwJVUzEXMBUGA1UEChMORGlnaUNlcnQsIEluYy4xOzA5BgNVBAMT&#10;MkRpZ2lDZXJ0IFRydXN0ZWQgRzQgUlNBNDA5NiBTSEEyNTYgVGltZVN0YW1waW5nIENBMB4XDTI0&#10;MTEyMDAwMDAwMFoXDTM2MDIxOTIzNTk1OVowWzELMAkGA1UEBhMCVVMxETAPBgNVBAoTCERpZ2lD&#10;ZXJ0MTkwNwYDVQQDEzBFQ0MyNTZfU0hBMjU2X1RpbWVzdGFtcF9SZXNwb25kZXJfQWRvYmVfTk9W&#10;XzIwMjQwWTATBgcqhkjOPQIBBggqhkjOPQMBBwNCAATQ/B6F+IGYpiqQQLxOfqkUmeTmSRWZzxSC&#10;twM82siW/SbXazktRyEWmwIVs+8PJjhV9C4fUJ23IGRxsfzJM8leo4IBizCCAYcwDgYDVR0PAQH/&#10;BAQDAgeAMAwGA1UdEwEB/wQCMAAwFgYDVR0lAQH/BAwwCgYIKwYBBQUHAwgwIAYDVR0gBBkwFzAI&#10;BgZngQwBBAIwCwYJYIZIAYb9bAcBMB8GA1UdIwQYMBaAFLoW2W1NhS9zKXaaL3WMaiCPnshvMB0G&#10;A1UdDgQWBBTs0RxvfOegTeQxP4cACNSt1H02uzBaBgNVHR8EUzBRME+gTaBLhklodHRwOi8vY3Js&#10;My5kaWdpY2VydC5jb20vRGlnaUNlcnRUcnVzdGVkRzRSU0E0MDk2U0hBMjU2VGltZVN0YW1waW5n&#10;Q0EuY3JsMIGQBggrBgEFBQcBAQSBgzCBgDAkBggrBgEFBQcwAYYYaHR0cDovL29jc3AuZGlnaWNl&#10;cnQuY29tMFgGCCsGAQUFBzAChkxodHRwOi8vY2FjZXJ0cy5kaWdpY2VydC5jb20vRGlnaUNlcnRU&#10;cnVzdGVkRzRSU0E0MDk2U0hBMjU2VGltZVN0YW1waW5nQ0EuY3J0MA0GCSqGSIb3DQEBCwUAA4IC&#10;AQCi7MEg8nkvLauLI7cAj21DgnMErh0mntCt4c4tsW9yJQZdZv1n8E1dueayb6IiZ8mYambImrTe&#10;uVKwGqUSITZTiVhtFRP3zRD9DpFk+Ex4P010IStH/eD1lgK6bVfaY0gvzcIRQP3CwIzqBZAE81c5&#10;QINjPs81cvJLOFKd/cX7zOhoQvrziNDy15UNT5fuURe2fioANQsRNYOmVXAdg2TK7OktYD+EH/D8&#10;gWr7nHQhRJMuD54GNjiZnNPnYXz6F3j7Bu2aVlirvQGAAsrW27Lqhg9ksW5+aL+g9/lyqRoMrWLS&#10;y4KDQaztPB+PKskecO1R7dbJbw7UBFVl+GbGaUc4x6HvVLNNL5hHjiLrf9A4zxe52e9ZqpSU7kDu&#10;7dsRXvm+uLLMXjHFSx/j0stIcxnQHwOL4A5RRuUH1Xw1wz2CiGvIHNcoYrkqfkb6TsKJU7ntDqNK&#10;FKZ349sBErTdXwVoId4zS/cV/A5rO1Kw5aNO/zUTCtQkbcMg88XGWqImaYmIHhIvHaE1nRdPWCa0&#10;QhrxvioeP45p4/zqd/JrVbNsoEuEBSRIPB3+ViLaoFlimZRUePzwKYvyTrd6g72mVtF4Prbbvy1k&#10;qCUmsZDMFqn33DR0N8Qzqkzir3bufNyI5k95Rq3NXcbfNYDx9qZ8gjCu4NHtSxAdJKswzb9gi6jy&#10;FTCCBq4wggSWoAMCAQICEAc2N7ckVHzYR6z9KGYqXlswDQYJKoZIhvcNAQELBQAwYjELMAkGA1UE&#10;BhMCVVMxFTATBgNVBAoTDERpZ2lDZXJ0IEluYzEZMBcGA1UECxMQd3d3LmRpZ2ljZXJ0LmNvbTEh&#10;MB8GA1UEAxMYRGlnaUNlcnQgVHJ1c3RlZCBSb290IEc0MB4XDTIyMDMyMzAwMDAwMFoXDTM3MDMy&#10;MjIzNTk1OVowYzELMAkGA1UEBhMCVVMxFzAVBgNVBAoTDkRpZ2lDZXJ0LCBJbmMuMTswOQYDVQQD&#10;EzJEaWdpQ2VydCBUcnVzdGVkIEc0IFJTQTQwOTYgU0hBMjU2IFRpbWVTdGFtcGluZyBDQTCCAiIw&#10;DQYJKoZIhvcNAQEBBQADggIPADCCAgoCggIBAMaGNQZJs8E9cklRVcclA8TykTepl1Gh1tKD0Z5M&#10;om2gsMyD+Vr2EaFEFUJfpIjzaPp985yJC3+dH54PMx9QEwsmc5Zt+FeoAn39Q7SE2hHxc7Gz7iuA&#10;hIoiGN/r2j3EF3+rGSs+QtxnjupRPfDWVtTnKC3r07G1decfBmWNlCnT2exp39mQh0YAe9tEQYnc&#10;fGpXevA3eZ9drMvohGS0UvJ2R/dhgxndX7RUCyFobjchu0CsX7LeSn3O9TkSZ+8OpWNs5KbFHc02&#10;DVzV5huowWR0QKfAcsW6Th+xtVhNef7Xj3OTrCw54qVI1vCwMROpVymWJy71h6aPTnYVVSZwmCZ/&#10;oBpHIEPjQ2OAe3VuJyWQmDo4EbP29p7mO1vsgd4iFNmCKseSv6De4z6ic/rnH1pslPJSlRErWHRA&#10;KKtzQ87fSqEcazjFKfPKqpZzQmiftkaznTqj1QPgv/CiPMpC3BhIfxQ0z9JMq++bPf4OuGQq+nUo&#10;JEHtQr8FnGZJUlD0UfM2SU2LINIsVzV5K6jzRWC8I41Y99xh3pP+OcD5sjClTNfpmEpYPtMDiP6z&#10;j9NeS3YSUZPJjAw7W4oiqMEmCPkUEBIDfV8ju2TjY+Cm4T72wnSyPx4JduyrXUZ14mCjWAkBKAAO&#10;hFTuzuldyF4wEr1GnrXTdrnSDmuZDNIztM2xAgMBAAGjggFdMIIBWTASBgNVHRMBAf8ECDAGAQH/&#10;AgEAMB0GA1UdDgQWBBS6FtltTYUvcyl2mi91jGogj57IbzAfBgNVHSMEGDAWgBTs1+OC0nFdZEzf&#10;Lmc/57qYrhwPTzAOBgNVHQ8BAf8EBAMCAYYwEwYDVR0lBAwwCgYIKwYBBQUHAwgwdwYIKwYBBQUH&#10;AQEEazBpMCQGCCsGAQUFBzABhhhodHRwOi8vb2NzcC5kaWdpY2VydC5jb20wQQYIKwYBBQUHMAKG&#10;NWh0dHA6Ly9jYWNlcnRzLmRpZ2ljZXJ0LmNvbS9EaWdpQ2VydFRydXN0ZWRSb290RzQuY3J0MEMG&#10;A1UdHwQ8MDowOKA2oDSGMmh0dHA6Ly9jcmwzLmRpZ2ljZXJ0LmNvbS9EaWdpQ2VydFRydXN0ZWRS&#10;b290RzQuY3JsMCAGA1UdIAQZMBcwCAYGZ4EMAQQCMAsGCWCGSAGG/WwHATANBgkqhkiG9w0BAQsF&#10;AAOCAgEAfVmOwJO2b5ipRCIBfmbW2CFC4bAYLhBNE88wU86/GPvHUF3iSyn7cIoNqilp/GnBzx0H&#10;6T5gyNgL5Vxb122H+oQgJTQxZ822EpZvxFBMYh0MCIKoFr2pVs8Vc40BIiXOlWk/R3f7cnQU1/+r&#10;T4osequFzUNf7WC2qk+RZp4snuCKrOX9jLxkJodskr2dfNBwCnzvqLx1T7pa96kQsl3p/yhUifDV&#10;inF2ZdrM8HKjI/rAJ4JErpknG6skHibBt94q6/aesXmZgaNWhqsKRcnfxI2g55j7+6adcq/Ex8HB&#10;anHZxhOACcS2n82HhyS7T6NJuXdmkfFynOlLAlKnN36TU6w7HQhJD5TNOXrd/yVjmScsPT9rp/Fm&#10;w0HNT7ZAmyEhQNC3EyTN3B14OuSereU0cZLXJmvkOHOrpgFPvT87eK1MrfvElXvtCl8zOYdBeHo4&#10;6Zzh3SP9HSjTx/no8Zhf+yvYfvJGnXUsHicsJttvFXseGYs2uJPU5vIXmVnKcPA3v5gA3yAWTyf7&#10;YGcWoWa63VXAOimGsJigK+2VQbc61RWYMbRiCQ8KvYHZE/6/pNHzV9m8BPqC3jLfBInwAM1dwvnQ&#10;I38AC+R2AibZ8GV2QqYphwlHK+Z/GqSFD/yYlvZVVCsfgPrA8g4r5db7qS9EFUrnEw4d2zc4GqEr&#10;9u3WfPwxggG5MIIBtQIBATB3MGMxCzAJBgNVBAYTAlVTMRcwFQYDVQQKEw5EaWdpQ2VydCwgSW5j&#10;LjE7MDkGA1UEAxMyRGlnaUNlcnQgVHJ1c3RlZCBHNCBSU0E0MDk2IFNIQTI1NiBUaW1lU3RhbXBp&#10;bmcgQ0ECEAwLL8d6eM+67WVWVMGaJAMwDQYJYIZIAWUDBAIBBQCggdEwGgYJKoZIhvcNAQkDMQ0G&#10;CyqGSIb3DQEJEAEEMBwGCSqGSIb3DQEJBTEPFw0yNTAxMDMxODE4MjRaMCsGCyqGSIb3DQEJEAIM&#10;MRwwGjAYMBYEFPcTAlRkG5zO0lEtYsW/nymEjPz4MC8GCSqGSIb3DQEJBDEiBCDXSEZ2FNO8cLGA&#10;7qEWsjiGTXYUg6+twBP8kR1F6N3pqTA3BgsqhkiG9w0BCRACLzEoMCYwJDAiBCC5eiZoHRjpuXxj&#10;PvhIOWRVdZeW2lBDRCyPjM3lJ+AAqTAKBggqhkjOPQQDAgRIMEYCIQC1FZnsYp7IwVoxurrklI/X&#10;qsmKWtzcZMGl7ys1PTJOCwIhAPf9Nvvbg2N+ABYjzDuwftqc16HmlxdM6XKZDA4WsWYUY3BhZFkT&#10;g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9lkBAFxxCmk0dfCY4RWUAcO92Xwp&#10;EMr1AvMQkM7e0zThAHextApfBiXJyeAsnkFtvXAp+4LxlblN4pnafSD8cjLQfKey8wcCiABkMsPM&#10;DB1RhhmptDFRAMYdnkGWjQY9IUUOu2ERgHSmy636FUX68yFgoBAN/8dql3ECuU5hJBBtgaId50NT&#10;1RhtyFtMn97toFzo6GMPkoD8JSS53BD6m1BKPxOHOw1N+3PHV5uC+uWH2GufWBipUkB/436yG67z&#10;uEPKjq+kwTK2BjA77x3tgr/JK8uPZJBYd+nZ86ZiQTgRHmfa3pbjy3Mj1m+pUeItO4fYlMyAkqPS&#10;+oOukzo2V3bgl06DKLnGAAAACXBIWXMAABcRAAAXEQHKJvM/AAAgAElEQVR4nOzde3xU5Z0/8Ofc&#10;5p6Z3EPCkAAhgQSTVBAICiK0amuwbmuorspuK9IWuz8L69bq/qqt2t/iurW4l4KVonYpLBa0uiVa&#10;wUIxKEEumkQCJoBkmCTkMknOmfu5/v54cDrOJDEiEBg/7xcvX+HMmTPPOTPB+Zzvc2EMwyAAAAAA&#10;AAAAKYcd6wYAAAAAAAAAXBBIvAAAAAAAAJCakHgBAAAAAAAgNSHxAgAAAAAAQGpC4gUAAAAAAIDU&#10;hMQLAAAAAAAAqQmJFwAAAAAAAFITEi8AAAAAAACkJiReAAAAAAAASE1IvAAAAAAAAJCakHgBAAAA&#10;AAAgNSHxAgAAAAAAQGpC4gUAAAAAAIDUhMQLAAAAAAAAqQmJFwAAAAAAAFITEi8AAAAAAACkJiRe&#10;AAAAAAAASE1IvAAAAAAAAJCakHgBAAAAAAAgNSHxAgAAAAAAQGpC4gUAAAAAAIDUhMQLAAAAAAAA&#10;qQmJFwAAAAAAAFITEi8AAAAAAACkJiReAAAAAAAASE1IvAAAAAAAAJCakHgBAAAAAAAgNSHxAgAA&#10;AAAAQGpC4gUAAAAAAIDUhMQLAAAAAAAAqQmJFwAAAAAAAFITEi8AAAAAAACkJiReAAAAAAAASE1I&#10;vAAAAAAAAJCakHgBAAAAAAAgNSHxAgAAAAAAQGpC4gUAAAAAAIDUhMQLAAAAAAAAqQmJFwAAAAAA&#10;AFITEi8AAAAAAACkJiReAAAAAAAASE1IvAAAAAAAAJCakHgBAAAAAAAgNSHxAgAAAAAAQGpC4gUA&#10;AAAAAIDUhMQLAAAAAAAAqQmJFwAAAAAAAFITEi8AAAAAAACkJiReAAAAAAAASE1IvAAAAAAAAJCa&#10;kHgBAAAAAAAgNSHxAgAAAAAAQGpC4gUAAAAAAIDUhMQLAAAAAAAAqQmJFwAAAAAAAFITEi8AAAAA&#10;AACkJiReAAAAAAAASE1IvAAAAAAAAJCakHgBAAAAAAAgNSHxAgAAAAAAQGpC4gUAAAAAAIDUxI91&#10;AwAAAAAAAGAM6Lr+hz+89Oc3d1ZVXXn7397hcrnGukXnH2q8AAAAAAAAXzhdXZ23f6v2l7/4t6uv&#10;vkaR5af+7V/HukUXBBIvAAAAAADAF86vn1l36L1DPb29De+8c/U18wxdH+sWXRDo1QwAAAAAAPCF&#10;Ew6FXGlOf8C//939mq5XVFWNdYsuCNR4AQAAAAAAvnAW3/x1WY7abfaamsV2u/2KKyrGukUXBBIv&#10;AAAAAADAF052Ts7EiZPGjRu3Y8cbiiy7nM6xbtEFgcQLAAAAAADwhfPEv/y8o7MjGo1ePffqcCQc&#10;leWxbtEFgcQLAAAAAADwhcOwrMPmyMzI5Hg+N3dc/rj8sW7RBYHECwAAAAAA8MUSCoUkSUpzOmfM&#10;nJmbmxuNRiYUFo51oy4IzNUMAAAAAADwBaIoykMP/ui0x7PwuoUTJ07Ky83l+JQNhil7YgAAAAAA&#10;ABDPMIzfv7hl/bPP8BxXWlo6aeIkged5QSiZUjLWTbtQkHgBAAAAAABS35s7d2zb+mJnR4czLc1s&#10;tkQjUVmRdUPv7j7jLiwa69ZdKEi8AAAAAAAAqeydt/du2/qiHJUVWVEUleN4QgyGYSKRSHp6xsmT&#10;J6ZXVI51Gy8UJF4AAAAAAIDU1NTUuPl3G21WW3n59FMfnQoGgxMmTIhEIlnZ2bIctVisgiAwDFtW&#10;Vj7WLb1QMFczAAAAAABAqunu7v6v//z3N99449prF+iGvmvXn7NzciZOnDgoDtpsNkkcLC2Z6nA4&#10;WJZlWZbjuLFu74WCxAsAAAAAAJBSXvnDy3989ZXJkyaHI+Fnn/211Wr91rdu97SfOnr0KDEIx3Fd&#10;XV0Oh0MwmRiG4VN3omaCxAsAAAAAAJAyJEl66t+eTLPb+/p6t2zZ7HQ6f/jDlWaT+fXX6qKRiCMt&#10;bcKECWazWTcMRZadTichpLune6xbfQGlcpoHAAAAAAD44jhy5IPX67Z3dnZ6PO2zZ8+prp7b39//&#10;xp9eN5tMTpcr4PezDKMoqtlsKppQ6PWeHpefTwgpKSkd64ZfQEi8AAAAAAAAlzdZjm79/Yu7d+3K&#10;ysq6+eavMwwTCoXef+9wT0+PwAuiJPX19XEc53Q6WZYJBAIMy+bm5VmsVr/fn5eXN9bNv4CQeAEA&#10;AAAAAC5jvb29P3vkJwzDfPObt9psNk3Tjre1Dg4O8rzgdLmikagsyxMnTpRlWZYVRZEtFgsvCBaL&#10;1WKxnGo/lZWTM9ZncAFhHC8AAAAAAMDlqrHx/e98e+mMGTNra5fYbDa/JB1racnKyrZabZIkmgRT&#10;MBjMyMiIRCKhUIhhCCHEYrEKAq8oCiFEVVWGbk1RqPECAAAAAABclrb8z6Z977zzw/tWCoKgKLL3&#10;tJdhmLLp0z86eTISCTscab5+X3ZWViQakWWZ5/lwOGyxWBiGsAxntVkJISzD0PmrUhUSLwAAAAAA&#10;wGWmr69v/bPPTCya+I1vfJMQ0t/f39/X5y4sNJvNrceOdXd3hyPhNKezsrKqr7c3GAr29fbKijJ+&#10;/HiH3SGYhN7eXocjjR4qf1z+mJ7KhYXECwAAAAAAcDn54x//90hz09zquYQQTdM+OnEiKydnSmkp&#10;IcTX16cb+ni3e2BwYGrpVFVVOzs7OI6bOGmSKIr54/K7zpwx/LpgMmmqSghhOS49I2OMz+dCQuIF&#10;AAAAAAC4PJw+7fmfzZuKJxdXV88lhAwMDPglyV1YaLFYCCHBQEDTNKfT1dXVWVFZRQhpb2+PRuVw&#10;OKSp6sRJk2RFsdltuqrJihwMBg3DSHe5WDaVZ3dC4gUAAAAAALjUBYOB/9m82dD12bNmE0I0TfOe&#10;Pm2xWAqLiugOhmGwHKcoSn+/70tXzuB53nPqVHf3GU1TiWEIJtPEiZPeO3yY5Viz2SyHlLS0NIZh&#10;GCaV4y5B4gUAAAAAALjE7dr15wPv7q+4osJmsxFCwuHw8dbWCYWF8R2So9FoJBxmGGZaWTnP84SQ&#10;YDjk9/sNw/AH/HPnXhMOh9OcTkVRJElKS3NqmkYIcblcY3VSFwcSLwAAAAAAwCXqxInjzz+3YdLE&#10;SXNmz6FbznR1dXZ0VF15Jcdxsd0MXddUVfL7c3NzBUEghASDgY9OnrTbHd09Z1yu9KnTpr13+DAh&#10;BiFGNBq12TT6RFXTLv5JXUxIvAAAAAAAAJccn8/3u43/HYmEv/Llr9AthmEc+eADs9mcEHcJIbIs&#10;d/d05+bmWa1WuuWD5maWZXt7e0RR/PKXvxIIBAgxeF7gOM4wjDSHQ5IkQTBF5MjFPrGLC4kXAAAA&#10;AADg0vL7F7ec+ujk7I/ruoQQSZKa3n+/orIyzemMn2vKMAzDMPoHBrKzcxwOB9344bGjfknq6OgI&#10;h0PFxVPy8ws6Ozp0XWdZJhAI67rOC8LBgwcyMjOrr776Yp/bxYXECwAAAAAAcKl4882db+7cMbd6&#10;bnzcPdrSIopiRVVVwrDbaDSqaZokScQwnE4n3djZ0dHe3m6z2axWq8lkqp47V9f1aDTCslw4FAoE&#10;Ap2dHaWlpddeey3H8dPLr7iop3fRIfECAAAAAACMvabGxldeeTknJ+erN341tlEUxf373snLG3fl&#10;lTPMFnNsu2EY0UjE7/fT+ZknTJhAt/sl6cyZMwzDnDx5kuO4SZMmZWRkDg4OMgxrMplESXS50jmO&#10;f7/x/fHj3cFg8G/vWnqxz/PiQuIFAAAAAAAYM7qu79nzl9///sXcnJzrFlzHMEzsoeamxra2tmuu&#10;mZeVnU2nX6YMw5BE0TCMNKfz1Ecnp5WV0+2yLLccORIIBlRVZTmWYZiZV80ihGiqGgqFVFUxdENR&#10;ZVmWHY60zs4OX39/ai/GS5B4AQAALl8bdz7c0PJqdfkttdc+YDWnjXVzAADgsxkYGHjppW1v760v&#10;mTJlya218eFzYGCgufF93TAWLLguPT2di4u7iqIM9PebzGaWZXt7emJxV9f1M11diqqaTeZIJCKJ&#10;4uLFX7dardFo1O/38zzv98s8z6mKnp+fP62sjOO4zs7Oi33OFx0SLwAAwOWqoeVV+t/GE7u+t/jf&#10;S9xXjXWLAABgVI63ta1d9ytd00pLSv7+7/4+/qFIJNLW+mFHR0deXt7k4mKXKz3+0XA45Jf8LMty&#10;LNvT0zPe7abbdV3v6+31+/0sQwzCKLIyadLkwqIiQoimaiaTSZFlTdUIIf5AQDCZeI7jeSHWFzqF&#10;pXgJGwAAIFWFo/74n59+6W4agAEA4FK2Z89ffvCD7y/9uzvLpk77+s1fLy+fHv/oRx+drH/rrY9O&#10;npwwoXD6FRUJcTcUComDIl1u19ffn5uXa7FY6EORSGRwYEASRcMggUBAlqPXXDOPEGIYBt0/Eo2m&#10;p6frut7Y+H55WXlp6dTS0lK73X6RTnvsoMYLAABwWfJJiV3RNu58uK3j4NLrHx+T9gAAwAgMw3jh&#10;hecOHz5UNrVs2d33CPxvS0pK4nfw+XyN772nKIrZbJ42Y2bB+PEJK+4qiiJHozabXdd1ljVycnJi&#10;eVVRlJ7u7t7eXpZleZ6XJGnqtDKny0UIYRgmEPBLksQwjKqqHMeVlk6VZZmOFpZl+WJdgDGDxAsA&#10;AHBZcudMTd5Iy7wIvQAAl45jx47u2vXnD48du/XW2psXfz07J+fRnz1yy9dvie0QiUSam5u8Hk8w&#10;GLziiopxBfnjxuUnHCQQCOiazvO8oqqEEF4QYnFXluXe7p7Ojg5N0wghg4ODNputsqoq9lyGYQSe&#10;DwYDAi/IUXlwYCA/P98wDEKIYVzosx97SLyXFiUiiT0thBDB7HTllRNCThx4TolIxbPuFizOsW4d&#10;AABcWqzmtPi+zRRCLwDApaC/v//NN3cePHhggnvCvHnzvv3337HZ7YSQM2fO6Loem5D55IkThw8d&#10;4ji2sKhIkeWy6dPNZnPCoXx9fSazmRd4lmV1XRdMJqvVSh+SZXlwYKC3t0dVFZPJHIlEDMOYVlYW&#10;O75hGCzL6oZhMVu6u7tVTbVYrenp6XSWrEmTJ1+kyzF2kHjHnhKRPM3bCCHtTVuLKpfE/ltQeiMh&#10;JCieLii9seGl5TMXP1X/u9uUqFRduz67sHqsWw0AAGOv1D2r8cQuQkiWsyC+kzNCLwDAmAiFQu+9&#10;d/jYsaPNzU2aqn3ly1954Ec/djqdprgQ+5fdu6YUTyGE+Hy+d97eK8uyIAjZOdkZGRkTJ01OXiuo&#10;3+fjBcFkMnEcZxiGxWKJP5qvr0/TNJ/PZzKZdF3v8/U5HI7JxcWxHQzDiEQiAb+fEOJIS/NLEs9z&#10;FquVYRi/JF173cILe0UuAUi8YyYkesXulvamrVNmL+tt31d5/U972/e58soLSm+0udzVtevrf3eb&#10;Ld1dNn9VdmF1w7blIdErWJxTZi+zuc5OyNbnaWhv2jpz8VNjeyIAADBWKicvpIk3FPUj9AIADOnY&#10;sWN9vj5iGJFIpLenp+tMl65piqwYDGFZ1jAMgxCWYVmWMZvNcjRKCKOqik4ILZOGgsHBwYFIOCII&#10;AsdzLqfL5XTxAs/zvN1uHzcuXzCZTp48MSiKoUAgEolMnTrN4XDcc/c9eePyc3Jzk9vz/vvvLbh2&#10;wV/+sqv91KniycWqqmXn5IwfPz4jMzN5Z3Fw0GK1WsxmwjCGYXAcF79ar1+SWIY93eEhhJjNZlES&#10;FUUpn35F/D6aqgX8frvdLvn9oWCQ41hN12mubm1rvflvvnHeL/ilBol3DNCse2j7/Tfe+/bR+jUN&#10;25YXVtR2te5Iz5ve195ACBG7W7ILq5WoFP8sGnQHu48Uz7r77HEGvZ6mbTMXPyV2tyhRCYVfAIDP&#10;Kiz6G+veCov+ypoFWYWJg6YufVXFi7a99WQ46g9H/VnOgoRHEXoB4Avr/fff+/Of32xqauro8H75&#10;y1/RFKUgv2Dy5OIFC64LBYMnT55gWdYkCDabzWQ2O50uOsuxw+k0DKO7+0wgEDCZTFaz2WQ2RyMR&#10;lmU1XbdYLGlpzqzs7Gg0qmpqMBBQFdUghOXYOXOqJ0+aLElSV2dn2fTpaWnDLpCuKkp7+6kXt3QW&#10;T548edJkhyMtJzd3XH5+wiRV1ODAAG0hMQhhEh/VNC0YCIrSYHd3d964PGKQUDBUNHFiYWFh/G7B&#10;YEDTtEAgYOi6xWLx+Xw8dzYDlpSUft4LfTlgjC/CaOVLSZ+nof53t934g7dpuFWikhKRjh/Y4Mor&#10;L5u/6vi7G9LzpgfF04QQwew0WVyxn5WoNGXWskPb71+07HV6qPpNt4UGvdW16+s33ZZdWF1UucSV&#10;Vx6rAAMAnF8+T1e/p8vqcrgrUuR/kGHR//Tie73NrfSvK7evK5k3Y2ybdA5e27+urmEd/bmqeBEt&#10;+ZK4Ib411StumrNizNoHAHARnTxx4tn1v/7T668LAq9p2nXXLli4cNHV869VZPmDpkZVUcdPcHMc&#10;19vTwzCMyWROT0/PHTducKA/4PezHDfePUHVtIAk+Xx9Nps9KzvbMIyuzs6AJOqGkZ6ROXHSJJbj&#10;NFUlhAgmEzEIyzJmiyUUCvE8TxcKUhSF4zhaPY6vtRJC3nj99T/v3KFqak9v79SSkrxx+ePGjaMz&#10;KieLRCKCIAyZhAkhtGFmi+XDo0etNhtDyMmTJ8Ph8DduvdVms8Xvdqazy+frUxRFUZTOrs6c7BxR&#10;Em+qWUwIaf6g+f/ct/J8XfxLFvezn/1srNvwxWJzuUOiNyx2FM++u+nNRyddeVd/x+HK63/60eFN&#10;JovL339CMDutjtyCqTdOmnFXdlG1yeJKz5s+acZdUvfRj9773eQr76IzWvV5GkKiV4lKdGqra27/&#10;74/e+92x+qfVqD+76DIu9jbW7Tn88pttew/7PF0p8636fPF5uvZvrjv654a2vYczC/NtrmFvHwKc&#10;R/SD9/yyn7z2xG8aNtftff4PDGEux2SY7Fe1K08d/CB+S1XNgrFqzDlz50yrb96qajIhRNWiWc4C&#10;KeQjhLjs2TTxtnkPZjkL3DnTxrihAAAX0muvbf+///eh9c/+OhoOO9PSGJb95VNPZ2VmWSyWcDhU&#10;OHGizWoLhYLFJaWhYFBTVafT5UhzZGRm2e32aDTKMKzFYsnMzuZ5fnBggGVYuoYtMQxZjhJCWJbT&#10;NbW3p8frae/q7FAVxelyWawWXhBYljWZTIZhKIpCFweiQTc+7u575+3fPvecODhw1VWzy8rK2099&#10;ZDDMFdOvsDscCamY0jSN47jh4i4hRJZlkyC0fvih3++32+19fb2iJFV96Uvjx3+i+iVJUnd3dzQS&#10;URQlFAplpGf0D/SnOZ1FRRMJIb19fbNnzzkv1/9ShhrvxUDnpvprb2TRu2vD12iX5imzlzVsW15d&#10;u14wOwkho5yQWYlIDS8tt7ncXa07CitqlahUVLmkYdvy+Xe+2PTmo1NmLbO53DQYXwSNdXs6mtta&#10;9x7q93T5PF2x7e6K0qzCfHdFaWXNtaPJrmHR/+s7H2jbezj+CA/Vb7wgjb4MNWyu2/bQmrD410lZ&#10;v7vpycvx2zlcRnyerteeWN+wuS5he1Zh/mNNr4xJk86j3eu2bHtoTfyWqpoF39305Fi15/NoPLHr&#10;2e1nb9KXuGeFo5K390N3zlSf1BmbyXnp9Y9Xl98y/DFG692dH5w62kkIsTmtV8wpnliW2JUaAOBi&#10;0nX9hRee2/r7F3VNt5jNhBC73TEgDvzjqvvLy6cbxOg50+10ufp6e1zp6RzPSwOD9jRH6bSynjNn&#10;QqEQjZQ5ubkcz5/p7DSZTbT263Kl8wKvqqqqKJIkRSMRjuPSMzI0TaMB2GQyczxnNltioVRVVVmW&#10;DcOw2WyxEKvr+oF39x8+eFCSpPHj3bm5uSaTYLXa8vLHvbRtW1qao7R0iHXmPpVhGKqqdnV2fnjs&#10;WMH48X5Jave02+32xTd/PWG30+3tsqxEoxF/wC+JkmASenp6yqdPr6ioJIT09PV+61u3f47Lf3lA&#10;4r0Ydm34Gp2SKr/0BrqlaeejfZ4GweKcf+eL53zY2Hhg2h06u6ha7G6Zf+eLYk9Lw7bli5a9fkF7&#10;OPs8XbvXbWnYXBefwYZjdaUtWnH7whW3WYcvS66evzTWtzBm6dpHqu+o+bxtvfw11u159s4HEjam&#10;2B2Bxro9u9dtadt72OpKc1eUfPoTkvR7ukJioHTejJsevAcdBD4/b3Pr04vvHe4X/FeD+y9ye84v&#10;n6dr9fylCWd3Wf+Ds3Hnw3TULiGkqnhRq/dAOOovcc9q8x6gG63mtJW3PjfkEr6jtPvlg8///NWg&#10;FI7fmOvO/M7//frs668Y8ilBKXzqaCf9LyHkg/0nkh/NdWfmjM+IHW3hN6+aPqd4iGMBACTZtm3r&#10;C89vMDTdZrMRwrAso6qqb6B/xfdWuMe7S8vLDx941+l0TSktbT/1UU5Ojs1ml/yS0+nKyMw0DEOO&#10;RlmOiy3zk8AwjO4zZziOy8jM7O3pjkYium7k5OYqisyynM1mY1hWEIRgMBgKBFRNdaQ5HXEF20gk&#10;sr9hX+P77xND5zh+vNvNMIx7vNuVnu5wODIyM80Wy/e+e8/f3v6353buAb//vcOHnU4ny7Jtx9sG&#10;Bga/+rWvjR8//hP7BAInjx8PR8Kqomqalp6e3tvb2z/Qf0VFRVlZOSEkEAotXnzzuTXgMoKZqy6G&#10;kOh15ZWL3S2CxUnnl6q8/qcjP6WrdUfTzkdt6W5CiCu3XOxpySmc68orzy6sjtWBbS63zeVetOz1&#10;pp2PEkKmzFpGXyI06M0urD60/f6iiiWFlbXn/XTCor/uid/sXrflMz5l/a51W5aufXjIsmTD5rrk&#10;uEsI6Y8rGn+RvfTJShQ15BW7TPk8XbFIHxb98aX+z6qxbk/r3sO/aH/zPDXti8vb3Daa+1mXqWfv&#10;fCDh7Ermzbh84y4hZOn1j/ukTppvG0/sWnjlXbGsS4Wj/qdfuvucQ+9//fjF3S8dSN7e4+3/1xUv&#10;LLx11j/8622njnb2ePtPHe386GhnUAof+WS+tTutE8sKct2ZueMzCCE5H/8Qb8iNAADJTp48ce+9&#10;K+RIJC0tjTCcYRCzWWAYRpZlXdOLp0yRRJEYRm5u3oSiojSns6R0qis9Xdf17NxcWvBjWVYQBEWW&#10;af9hv9+vqSrDMKqq0m7Jhw8d7OnpOXXqo9a21u4zZ4KBwMDgAMuw6enpefn5iqIUFRZ9/eu3fOnK&#10;GTl5eYQQWZYVReF53jCMv+z684433nC5nLm5eQG/VFn1JZZlnU5XfkFBmtNptVppMC6ffkUwGLTb&#10;7Z/19A3DOHniBCGGIAgdHR3hUDhvXF5C3DUMQxoUJUmy2WwswzrS0jq8XsMweJ53OV2EkNdff+3B&#10;f/7J+Xk/Lm2o8V5AXa07jh/YIJidRZVLxO4WQkh709Ybf/D2yM+q33SbYHbaXG57+oTB7iN21wQ5&#10;Ik6ZvayrdYdgdna2vkEIKSi9MSHK0oScXVSdnjf9+LsbXHnlRZVLaPo9v6HX29y68d7HR8hatIo7&#10;whflIasoTy9eMWTIQcddQkjb3sNPLx5i1plUqvE2bK7beO9j5/GAl+kURJeaIXteUJd1jXfjvY8l&#10;dNWuqlmwdO3DI3RCuSzQTOvt/ZD+tap4USjqpz2cY/tYzWmPf+dPVvNnO9PdLx/8rwe2EEJy3Znf&#10;uu+Ghd+8ihByZP+J537+Ki3eDmf29VdMKiuYPqd4YlmB3Tl0FQUA4LN6/fW6f/l/P8/LyeU4XtNU&#10;QRB03WAYomkaMUhPX++GDc9nZGaaTCarzcayLF2JR9d1hmUNXTcMQ9N1jmVVRWFYlo6/NZvNhmEY&#10;ut7b2/vb3z73zttvH37vkM1q0w0jEAwaBnE50wzdiCqySTAV5OdLkhSVo6FQaP78a2ddNetbt92e&#10;k5NrMpt3vvGnoy1HdN0ghORk52RmZ1mt1szMLE3TcnJy8saNi19K99jRo1v+Z9N1Q62Iq+s6XYto&#10;yCvQ4fW2tbZmZ2cPDAy0e9qDweC3v3O3Oe7IhBBRFNs+/FBVVYZl/ZI0ecqUk8eP8zzf0dmx5Fu3&#10;mUymQ4cO3v+jH5/PN+ZShRrvBXT8wIb5d7544sBzh7bfP2XWMjkiDjdMV4mcXYhIsDgFs1OwOAum&#10;3ni0fg0hpKD0xt72fUfr1whmJ52qqmz+qr72hl0bvjZl1rJYms0vvYHWdenTy+avcuWVe5q2Hdp+&#10;vy3dfb4WLhqul6PVlVZ9R031HTXxXUm9za2023PCzhvvfcxdUTKaTqdZhfmIuyNYuCJ1xl2c92K+&#10;t7kViffzW7l97er5S31J787luIpPTMPmuoR/l2oeXH7Tg/eMVXvOI6s57aE7tsa6Nzee2FVVvKhm&#10;zopfb/9hbDQvTcVLr//56Cu9QSn8/M9fJYRMLCt4bNMKu9Pa0zHw7s4PJpUV3HbfDf+64oXkpyy8&#10;ddbsr0wfrqszAMDn8R//8fQfXnopP2+cQYgg8Lqu0TKpHJVZjjWZTbquMxzrSk/n+U8kHYZhGEIY&#10;ljUIYVmOYUgsT9KseKar62c/e/iP//uKbhi6rquaHpUlwhCr2WyxWPx+v2EYDoeD5zm/368buqqq&#10;iqq++ebOgwfeffmlbbfWLomEw+PHu8ePd7Mcx7GswAsZ6RkMy1it1uycHKfLldCkaWVl3T09yeeo&#10;qiohJGHnGL8kHTnyQeGEwmAw2N3dHQ6Fr77mmoS4q+t6f1+fPxBwOZ2hUKiktFQcFK1Wq9/vdzmd&#10;JpOJEDJhQuGQx089SLwXUGjQK3a3FM+6mwba9LzpZfNXJe/W1bqjvWkrXZRo5uKnbC632NNy6I/3&#10;u/LK0/OmHz+wgRCSUzg3KJ7OKZrb277v+LsbCCFl81eJ3S1v/Oqaosol2UXVtLdzde16T9M2sbvF&#10;lVdOhwrf+IO3Q6JXiUijnBNrBMPF3YUrbq958J7k2oi7onTp2kcWrrg9uSa8e92WpWsfSdg5ocZr&#10;daVdplPInHeZQ6ULeovh4jfmAgkN0b90cVZhflHWeZsAACAASURBVEj0799c11i3Z8hnLVxxO70n&#10;QidYig9mYTFwQRv8BWF1pd304PLk8vuQn8nLRfzplMybUbt61SU16rvP00AI+dTblM9uX9l4YleJ&#10;e5bNnObOmVo5eVEswS69/nF39tS6/evCUX/jiV3e3mM1c1Y0HH01Vun19n74mbo3171QH5TCue7M&#10;WNz9p5t/SUfzJmfa2+674bpbZ6FnMgBcCL29vT/5yT93dXS4nE7DMDiODwQChBCBF6LRqMlkspgt&#10;gslUXlb+i397ct0zzyY8PTbCliGEMHSiqajJZA6Hw9FIdF/DOyvv+0E0GjEI0XVdVjX6FIvJpGm6&#10;JEkMwzAMEwqFTCYzx3K5OblRW1SWO4KK0j84qGralv/ZbDKZfvzjhywWqyiJdocjJyeX57icvLzM&#10;rKzh4qthGAmLGI0cd4PB4NGjR7Mys/x+v8/nC4fDTqeTTkMVr6e7W5Ikm9UajkR0Q58wYYL3tNcw&#10;DLPZLJgEXddZlrU7HOfwLlyOkHgvCE/TtpDozS+9oX7TbZVf+SlNm7Qe29W6I34s7rH6pwe7jyhR&#10;SbA4xdaWhm3LbS73zMVPhUTv0fo1tOSrRKWgeFowO3vb96XnTaf7i90tg91HCCGD3Udiw4Njr1K/&#10;6TYlIhVVLtm14WvZhdUh0Vtdu/5zTmS18d7Hk+Pup0704q4oXbl97cOV34h/bnIH5poH7+n3dNFg&#10;k1WYX1mzYMgU/cWUVZi/dO0jsYmaq2oWLFxxe4oVMOPviSTMl1tVs2DITu8LV9xeu/rsLaQSQqrv&#10;qBmubzx8Hpd1OXdI1XfU0MXPErqlXCLoUu2fmnh9UgchJDZqt65hndWcVlW8qHLywqriRQuvvKuy&#10;eNHGnQ+3eQ/4pM5tbz1ZXX5LiXtWQ8urtNhLK7211z4wmtmbt79QTwj51n030G7Jf3npQGzyqnd3&#10;/nVtp4llBT9+5jvIugDwqd5+e2/9W3uaP2iOhMJ548ZlZWXl5+fzgmnChAnFU6aUliT+y6zr+sGD&#10;B7Zv/+Prr9W5C9wWs8UwdFVVOY43m8yhcMhms5lMZpZh6EJBhJABX/8zz6z9/vfvTX51gxBD1wkh&#10;LMuaTGaGYdLS0p59Zu0vf/kLwpztS8wQwjCMzWpVFUXTNEIMjmMZQiwWK2EYnhdsNpuua4ahm00m&#10;u92haVo0Eu7s6mQY5rf//cLfLf37/HH52TnZjrS09IzM+NVxk0+NMGT0cVeW5eOtrQwhLMuKojgo&#10;DiqKct2ixE7Riqx0n+kOBAI8zw8ODsyde3UgEJDlqMls4jiu3zegqSprMkXC4SFfJfUg8Z5/TTsf&#10;NVlcgsV5/MCGworaXs++9LzpxbPuDonertYdna1vxAKqp2lbr2dfaNBrS3d3tr7hyivvat2hRKQT&#10;B54rnnX3lFnLjtavoSNym3Y+WlS5hBASFE/bXG6TxdXr2UeDcXvTVsHsbNi2fObip+KjtWBxHtp+&#10;f3Xt+uzC6q7WHYe23/955oV+7YnfJA/nW7ji9tGUGelEzXVPrI9tSe4kiYruyFKsopssfm3hW1cn&#10;doUonTczOcomL0dcu3rV6vlLL0TzIJUkdDC5TN00Z0VsOSIqHPU3tLza0PJqlrOgsnjRwi/dtfLW&#10;DW3eg3X717V5D9B+zlXFi6zmtMYTu8JRfzjq37jz4aaTu2+99oEs57ArDL278wNa4KVjdwkhtqGG&#10;4y7+9vzv/OQ8LH0EACnMMIzt2/9386ZNqqxkZGTYLTaH1a5E5TOdXV0dnbIsh8OhcCTsdLosNisx&#10;SFZ2digU7O7u9vv90qA4Li+vaEKhIJjozFImkykSiZjNlszMTE3TFUW22x007hJC0tPTX3/ttWXL&#10;lp9dUzcO7dhMf6b7b/rdf69Z8xQhRFNVcrbbM2O3WsxmkxSNsCxLyNnVdcORsNlkNlltqqqe7vAa&#10;us4LgqoowVCQkLN12j1v7Zk8afLKf7w/PT3DZDaPvKAuy7LxcVeRFZZjh3uKoiie9nZZlu12u8/n&#10;6+vrIwaZNHlyQcH4hD17ursDAT/LsoqijBs3LjMr66OTJ202WzAYVBRFkWVxUEzPzBAl6TO8f5cz&#10;dqwbkGr6PA2e5m1yRCyedTddKGjm4qdox+ZdG77W3rSVEEJnsTpW//TR+jWu3HK6yFBRxRKxu0WJ&#10;SK688rL5q5SodLR+jc3ltrsm9Lbvo1G2q3VHTuFcsaeFplxP0zb6w/EDGwpKb6zfdBs9MiGksLJW&#10;sDjp4F5CSEj0zlz81DmfVFj07xpqZuaaUY98m5PSaQ0+v8qPB2xX1SwYZVFxfNIKRnQJaPpzitXA&#10;ARJUFS9aev3jQz7kkzp3v/e7R57/6tMvLfNJHd9b/PRDd2ytLr+FZt2GlldL3bOqihfRlNt4Ytcj&#10;z391486H42e3ikfnW47FXfpz/BxUtLcz4i4AjEwUxeXL7372mWfsVqvL5aJdeTVN0zVN13WGYXie&#10;s9vtVotNU9WQPxD0+0+fOtV7pltX1HSHc9LEiWaz2Wy2GIbO85yu65qm2e0OjmWj0SjLMg5HWizu&#10;Ugwh+94Zdr5YwzBURfH19a1/Zt1PH/kJIUTVVIMQ3SAWs4UQJjsra1AcZGkcpRP9GgZDSCgc7urp&#10;Pt3ZEY5ENF0Ph8NSwK9p2vjx7nuWffef7n9gevn0Q+8dzs7OtVitI8TdSCTCsqzX48nMONs1JhqN&#10;chxHn0JLzfH7a5p22uNRZFkwmYLBYE9vD8MyLpfryhkz+n2++D39khSOhM1mM8uxHZ0dVV+6UlWU&#10;SCTCCzzHcQzDiJJ4+rTntMdDE/4XAWq851l2YfWN9759aPv9uzZ8rfL6nwrms72XTxx4TjA7lYg0&#10;ZdYyJSoRQtqbttrS3WJPi2Bx2lzupjcfLZu/qr1pKw23nqZtNpdbjLTYXG5P87bCilpCiCuvXIlK&#10;sUG52UXVvfX7bC53dmF1e/PWgtIbG7Ytr65d78orpy05Wr/mWP3T0+avjFWYXXnl59C3efe6F5P7&#10;M1ffUTP6XsdZhfkl82bEynQjR5qw6Pc2t5FRh5aw6G+se6upbo/P0xUrRJfMm+GuKK2qWXAek4+3&#10;uTUsBjIL88+tnydtZ9veQwkl7tJ5Mytrrh1978pRNsPn6dq/ua5176GE6mhWYb67onTOHTWX1Kxg&#10;tILd7+mqrLl2lE9JrvESQr676cmmurdK5s1Ift9j19/b3Bb/OaG96M/hajTW7Wnbezih78N57ytL&#10;3z53Rcm5dfL3Nrc21b3VuvdQWAx4m1vpWsc2V1rJvBmVo765cM58nq6muj10tEJspeXP8+o+T1fb&#10;3sMJv0TuilJ6TKvLkXDl2/YephdwyMXA6Uei39NldTlGngfO29xKV1BL/m2iY87H5A4L7ZC87a0n&#10;Y7NSJWjzHmjzHtj21pO0t3PttQ+0eg+0dRxs8x7w9n5Y4p7lzplGCKExmBaH3TnTYoN7F37pLj3K&#10;7375oN1prfn2/Nhh7U7rur/88+6XD4ak8MSyAkxPBQCfqrOz84Ef3c8YRk52jqpqJpOgqhpNX4Rl&#10;dN1QFMUwDEWRTYLA8bwg8LRzr6KoDMPwHK/pGstyNCcTQhjCaJoWjUY4jrPbHcmFXEJIbk7uq6++&#10;cu2C6+I30hc60dbm9Z4+sL8hGAi8uO33kUhE1VTdMAghDrvDMIyMjIze3h6GMOSvadewWKyGYQgM&#10;Ew6HzWazSTDZrFae44Kh0DVXX/ODf7gvNy/PZDLdWvutXz71b+3tH01J6p5NGYYhy7IgCBzHHTx0&#10;sGRKCV0ZmBcElvt4TmmGia/9GoZxpqvLL0kcx2ma6vV6zWYzz/H5BQU+X198jVdRFFEUQ8Ggoshd&#10;XWdmzryK5/lgMMixbCQSYRgSCoUUWTYMw2QyZTk/7yw/lwusTnQ+0eVwaaSk8yQvWvY6zZ99nobj&#10;724QLM6cwrmFlbXH6p8+fmBDfukNdMgWISS7qJrWeKfMXkaXICKEhAa9+aU39HkapsxaNth9xNO8&#10;bcqsvz5aNn9Vb/u+rtYd+aU3hERvSPQWVS45/u6GRctej40Tbti2PNYwQsj8O188hymsHqn8m+R+&#10;yI81vfKZvrCGRX/D5joa1apqrh3y63tj3Z74aYriB2oOd8xtD61Jng463mhmpmnbe7hh83Y6tC/h&#10;FWlubKzbEx9srK60qpprb3pw+SivAF3BuGFz3QiLNn1qO2lLaDtpGx5v+sOQl3E0l4V8PDx49N/U&#10;2/YejnVNzyrMzyos8Da3xmacokdLeMrGex+jrbW50twVpbH96VDkUb4uIeS1J34T3yueGv36Q2HR&#10;v3vdi7vWbRnh+n+mq/HaE7/5/Edr2FzXVLcnJPpj82/F0HnO2/Yejv+9yyrMr75j8ZDJbUj0/Rp5&#10;YHNVzYKbHrznU387khfHKpk3Y+X2dZ/z1Uvmzah5cPkor7m3uXXbQ2vOeZx2wowDbXsP7163JX5G&#10;tOGmJBjl65bMm7F07SPn5Q7CsfqnCSHT5q/81D0pn9RJx+vSv9Jlh2zmNJ80xKJBJe5Zpe6rSsbP&#10;cudM9fZ+aDWn0Xzb5j3Y1nEgdkBCyE1zVlhIxiN3ruvtGHhs04qJZcN2ewYAGJmmaX//d3fxLMdx&#10;nKLINDfSKaCIYRiEsCyja7pBDI7jGYawDKtqKsfxhmGYBMHX73M6ncFQyGK2aJqmqaqmawzDmM1m&#10;gRdMZnNCaTde55muP7zyv/0+nzg4qCiyqqrHWlpYjvN6vVOnTlUUdePGF97Z946ma5qmGYS40pxp&#10;aU5fvy/NkeYP+MORMEMY3TAYQoyzg3+Jw27Pzc4mhNht9lA4JEri9LLp961cdUVlVXp6Ol3I1zCM&#10;V//w8i3f+GZ8aqV0XZdl2WKx0L+uXv3/Zs28So7KFouFxt2zkf6TT+zt6fGePs2yrKwokij2+foc&#10;DgfPcVOnlTnS0rKzs+luhmF0eL3i4GBvb28oHGJY9mtfu0nX9YH+fu/p05IkcRzXdaar7XhbTnZ2&#10;ekbGzKtmffs7y87XG30pQ433fBK7W5refFSJSNlF1YQQukQQfSi7sLpp56NTSpd1tr7R3rzVlVtu&#10;c7lDopfuSbsrE0LOjsu1OAkhdJ0hJSqFRG+vZ5/dNcGVV+7KK+/17FMiUkj00idOmb2MZmlCyPF3&#10;NxRVLqnfdNuiZa/T150ye5nN5T47b/O9b59D3PU2tybH3fjuo6NkdaUNF3JoIIlluZiRv2U21u0Z&#10;cjKtBG17D6+ev3S4r7MNm+vi5/ht23vY5kqj65TQmLp7qO7cNL03bK6rXb3qU5Nb297Dv77zgc/T&#10;zuRv5+TjSviQlcynF987woLJMT5P19OLV4x+XZb4ANOW3H5CEipdbXsPx6fu+PZ7m9su2tJK3ubW&#10;Z+98IPkznIBejU+die1T16OOP9qQt2yS43fb3sMP1W+ksdPn6dp472NDfvJ9nq66J9bvWrdl5fa1&#10;I2fUUd7yIIQ01u1prNtz3tfm2fbQmiF/cRLQLD3cZO/xPv9yzbGrvXvdlt3rtiR/HoZcH2u4CeqT&#10;ffz7+/DF7zqR5SxYeeuGxhO7Xtu/ztv7YazeS6dxtprTfFJnLA/Tqi8hZ+9WuHOmWs1//Z9Cv9Th&#10;kzpL3LOqJi/U/NZHvr8u5I8MF3eDUvjU0c7pc4ov8PkBwOUtEAj8ww++TyOpLEctFmswGFQ11dB1&#10;ulIOy7J0liaeFxgaCBVZN3RNC7MsG42y6a70QXHQYXfIsqxpGsuxLMMKJsFisfC8kBwpycc10nA4&#10;HAmHf/fbF9JdLpvNZrXZWZYRTCZNVSdPmpTmdJ5ub29padF0Tdd1QojD7rDbHbIsWy2WUDikKIqm&#10;GQbRLWaz1WKNRMIMIemudLvN5g8GNU3rPNPFMozNanO5XAIvOOJKzQzD/M03b31nb/3V8+bHN0zT&#10;NFVVY3GXEOI97amYfoXNZqO5PWHSZioSjnR3n4lGo2lO55kzZ1RVzc7KDofDzqx0WZZjcZcQ4uvr&#10;6+zoMIjBMExvb2/N4sV0ezgcNgjJyMgYGBg4deojYhCDMCzLWa3DTqmVYpB4zxuxu6WwslaJSp2t&#10;b+QUzqVDeeN3ECzO9uatRRVLjh/YYLK4aBgWu1uyC6sXLXv9+Lsb+tobaCKlYViwOAvybqSzNPe1&#10;N5AiQgjpbd8XGvQSQqpr1x+tX5NdVH383Q1TZi+jC/a68spp6bhp56OV1/+UEJJdWH3iwHNidwut&#10;7vZ5Gtqbtn6mMb1NdW8lbzyPXfh8nq7V85cO+Z1yhFwx5DfgknkzSufNDIl+2sM5/qGN9z5G+x/G&#10;tgyXDHet27JwxW0+T9dovulue2gNGXFd3OR20vqwu6I0szC/be/hhKZuvPcxq8sR/6V5lOEhfv+E&#10;cvSiFbfPuaOG3qForNuTMAlZ3RPrQ6J/5Fo6lVWYnxx0418oYcUa2hF3yGtYNequy5/TkJ8T2t19&#10;uM8J+biLdbIh8w/tw5xZmN/R3JZw12b3ui1ZhfnxH4/hEtS2h9as3L5u97ot9BM1Avq5HSH0DvnB&#10;pt2Jswrz43t0x9Q9sd7n6Txf8zltvPex5LBNRxkkdwInhNBq9srta4cLvUO+ifSMyKfdF4tvAH2t&#10;T73C8Z795L0qqyutdvUq2kWF9oiOzaBOCAmL/mfvfOBTb5pcIFXFi6qKF7V5DzYcfZVOTBVLue6c&#10;qQuvvIt8XPhNmKTK2/thKOqnhd9MZwF99N2dH/zTsl9On1P8D/96m32oeaoIIe++eeT5n7+67i//&#10;PNwOAABv7fnLr59ZJ/ACzwu6rvG8IEkSyzI8x2mECILJYXeomspxHM/zmqZrmqqqqtlsDofDmqbx&#10;PE8MEpWjgiBEImFZUTiO01XdbrObzOYhezLT4a8Bv19WZMMwNE097T2dnZ3NsKyma7pOcvPyDF33&#10;dnQUWK3vvrt/QByg8ZhjWUIIyzCRaIRlmHA4bBg6L/A5WVkMYcKRsN1q04nR4+szenWGZTiWZRmW&#10;sEw0Gjn83uGOzo5ZXGKpOSc3V5Ik58c9hxVFZRgSv2puNBoNh8N2u/2vyyYlxd1wOOw5dcrQDZvd&#10;3tfby7Ks2WxWFMVmt7mcrtKpf11kThLFvt5enueDoeCgOFhxRUV2dg4525GbcCyrqOrg4KBByFdv&#10;/KrVau3u6S4Y/0Xpv4PEe94c2n5/UeWS4ll300WDpsxellBQrb51vdjTQnPp0fo1hBBXXrlgcdIy&#10;LK3ZZhdWK1HJ7ppAeynTH2zpbiUi0UV97ekTlKgkmJ2dH76hRCQx0iJYnMff3VBYUetpPrsSL+0d&#10;XTD1RjptVXZhdW/7PrG75Wj9mq7WHUOuCTyC1r2HkjcOOYTy3PR7uoYLlsPl6sa6PQnfgN0Vpd/d&#10;9GSs7Fy7elVyP9hf3/lAfDfgIb/6k89SI6W2PbRmuBGJ3ubWhHZW1SxYuvbhWBuqahbUPHhPQjnu&#10;pYfWxCfe0beEfFx8jv3V6kpLiEZVNQtK581YPX9pQjAbzYDn2tWrhrtohJDvxV3/+FdPDnjJXccv&#10;kOTr764oXbr24dgFqV29KjkCbXtozZC97pNvgiR86mgP4YS8V/fEb+ITb1PdW0N+2mmFcJTvNU1W&#10;jzW9MuSjySXo6jtqalevip1R297DCbdFCCG0zZ8/9CbH3YTP/JBFcnoj4KH6jckHTH4TySfXAB9N&#10;QbvmweXnMLK68ZM3RLIK8x+q3xg7EasrrfqOGndFScKnYrjPz8VR4r6qxH3V0usfp72UW70Hvb3H&#10;vL0fDjcrldWc5s6ZRuOu1ZxG4+7zP391+wv13/nJLYu/PX/IZ1FH9p8ISuEj+09gHC8AJBNFcf2z&#10;z3zQ1GwSTLqmqbpO5w3WNJVlTcQgNptNkkRCiMVsMYgRCoacLtfAQJDneVVRrVabqkqCIKiKSku7&#10;siybzWaLxWKxWEwmc/IrGoahqaphGIFggBCG4zhFUWxW26FDh264/obOjg7BZKIl1uKSkujx4+FQ&#10;uOVoi67rNGLqhkEH7LIMG41GGGJwvJCZnhmVoyzLqIoSCod1w2AZhmVZlmU4liMMMQwjOzf3vvtW&#10;LvrK9fFRlppSUnrieBtNvLIsx2alIh8P5e0+cyY7O3vIMjUVCUfaPzplGDrH8+LgoCiJxCC6rkfl&#10;6JQpU8rKy2N7Bvz+M2fOBINBWZblaFRV1CtnzqQP6ZouRyOCIAiCyW63a6p6usPrdk8Q/VJmZta5&#10;v8eXFczVfH70eRpConew+0ifp2Hm4qfkiJg8QRRdlMiVVz5z8VPz73qxeNbdNJqGRG+fp0HsblGi&#10;0okDzykRqb1pK823vZ59hBBXbnlszqr2pq2uvPIps89OfxXjad6WX3oD+XgiaMHibNr5KH2IFpMF&#10;izOnaK4rr7x41t2epm2jP7UhO/slT5N7zkrmzfhM/QB9nq6N935ihlK65G9C3LrpwXsSSq8JaXCE&#10;qYBiX8dpT+ylax8ZuW7zWtIQU/JxLInfUn1HzXc3PZnwolZX2tK1j8R/HU+oOtY8uHy41x2q5Z+o&#10;wi5acXvyF32rKy15+Z/kUbLJaIIdMtu7K0qHDMzuitKECb2zCvNHqOadR8nXn35OEi7IwhW3J1xh&#10;2ps9+YAJ5b6SeTMeqt+YfDWWrn0k/vMcFv3xRcgRbivEPnVZhfk1Dy7/7qYna1evGm5/n6dryIyX&#10;3Pu9qmbB0rWPxF/wknkzhiwRN2yu+0y9CZI11u1JaFXJvBkJn/kh3wXy8XDZ5GMmb0wI8PQ3KPnf&#10;kOo7alZuX7dy+7pftL8Z67O9cKjfiOF0fPK3KeEyxk5nUdK/M7vXnfs6cOdLifuqm+asWHnrhl98&#10;/+1f/bBp5a3PJf+h26smL2w8sWvjzp8QQno6Bu6/+Ze7Xz741B//ceS4G5TCdCXeU0eHGC0MAF9w&#10;HR3e+/7PD461HGUYhmVZ8nGgC4WCdrudIUTVVEIYQgjHcSzH6brOcmwwGDSbzaqicBwXjUZ5Xhjo&#10;7/f1+wYGBgzDcDldVqvNYXcMGXdpJI7K0XAkQgihM1pRkl8KhSPZubmEYaLRaHp6RtP77/M8T4hx&#10;pOUDwzAIw9BJmM0WSzAcYllGURVCiN1mI4zB83wwFIrKMo2ldHYrjuUIMViWvfH6r/7nf65dfPMt&#10;DodD1xOnRmIYpr+/nzbPZDLF4q6u64qimEym116vm1t99XCXMRQMnfZ4ZEXmBUESRUVRXE4Xx3G6&#10;odtstunTr4hF5WAgMDgw6JckWZYj0Yg/EJh+xV8f1XXdIMQwiCxHo9Go0+m6bsHCL1V9qbh4ysSJ&#10;k87xPb7cIPGeH+1NW6fMWpZTOLdp56Nv/Ooae/qEEXZWIlJfe0Ofp0GwOEOi15VbfrR+DS3knh3B&#10;a3EKFiftzJxTONdkccUWLhIsTrG7pbf97FBeGowJIdmF1WJ3iy3dTfMtrQnHkm117Xo6mpcQ0vTm&#10;o7SePEpDDoA8jzVeQkh82e1TvfbE+oR+hskxkkpePCm5/jlC9Kq+o+bxpj/Url5F18JduvaRIRMO&#10;IaRxqI7fu9e9mFAgGqGwmTCKMiEjnXPlbeGK24bcXlWzIOHEEyZJGg5NF8nbR3huwgvd9ODyi1P+&#10;qnviNwmtiq80xkueCyo5TNJ5emN/He46UCOMif3Ud7N29arHml656cF76OReK7evG27/pk8mWzJU&#10;Vre60paufTj5ucP91tQ98ZvRjFkdzktJ6XTIxg936yR5eC2dmTlhtyF/j5Jv4oTFAJ2yO+E0h7tr&#10;M7KEMRHxkmcXb9i8/bMe/3xpPLHr6ZeW/eDfK3/w75VPv7SM/nlt/7q2jgMJf+r2r/unZ65ZvXlJ&#10;3f51VcWLHvvOn8ST/D/d/MtRzlP17ptHglKYEIIZrQAgQXd394/u/0er2cKyrCAIhmHQLs2KogiC&#10;oKoqy3GCyRSNRkwmEyEkGo0KvKBruqaqsixrun6q/ZQkDXZ2ejmOdzqdubm56ekZgslkt9vYTy72&#10;Q/swa6pKDIPOF6VpGiGE47hgMKiqmqppoVBIGhwMSH5d09PTM3q6z1httvIrrnjjT6/TAi9daJcQ&#10;hhgkEAioqkoMgzAMw7CBQFCSRFVVNF3TdIMQYuJ5kyAQhthstuXLvnvP8u/m5uVJfmlwcLDlyAdP&#10;PvEvD/34R//76iunPR7aQpfLRdcc+mubDYMQYjKZGIZpP3Uq4+OliRKEQiFRHDSZTTarVZHlSCQi&#10;K7LfLwWDQV3Xr11wncV6dkRJKBgUB0Vvx+lwOCwIgiIrDodjWllZ7FC0Rm0QIxKJaJrqdLkMQzcM&#10;gxjGCJN+pZgvynleUEpEKqpcYnO5CytrFy17fcrsZfmlNygRqWHb8mP1T/d5GuJ37mrdsWvD1+SI&#10;SAixudw33vu2EpVsLrcrtzy7qJrOukwXMSKE5JfecLR+TVA8TeesoksWnd0nKsUKv2XzV/V5GrIL&#10;q+kQXxqk80tvOH5gQ+x1jx/YUDZ/Vdn8Vel502k1+NJBR8eNZs/k0taiFbcP9/3V6kpL+JKavJDM&#10;cEsK04ib8F3ZXVE65Df4sOhPOHLyCsYLV9w+QtIr/WQ7rS5HQmNGeUcg/onJ3/XjuZOq9KPsUjvc&#10;wj/DPT1+e1Zh/sUZ4ujzdCWUK0e4hrERoTFh0Z8QvRLK+FU1146Qmkae1616+HWhVm5flzwmvPqO&#10;miHr/K1JUTB5MvARutdmFeYnf/g/T32yYXNdwkUbYWllqyvtpqFOKuE6J3+ohvtU0zW34rc01u0Z&#10;Mr2PMIVe0p5//W2qvmPxcLslf658nq7R3D+6EJpO7k6YpKrNe6CuYV3ynzbvgXDUX11+y0N3bL1p&#10;zordLx985M51hJBRTsv8+//YQX+YWD5+5D0B4Ivm/n/8oTPNSQhhWVbXdV3Xg6Gg2WxRVcVkMmua&#10;zjBEp5MjaxrH8T5f32nv6VA41NPb09fXF4lEBIEXBPO4cfmEIRaLxWy20JmZWTZxbVuWZQkxGJbV&#10;dF1TVVplpZMhm0xmXdc4llNkmRd4lmPtrfmA5AAAIABJREFUdruua7l54wSeP9Lc7Pf7dVrgZRiG&#10;EJZjRXHQbDKFwiFCCMfxgaA/KkfD0aimG7pOBJ63ms00u1rMln9c9aNb/uabeePyiWG8f/jQYz99&#10;+NlfrzObzXabffW/PH7VVVXf/ru7CCF5eeM++KD5E22mdW9CCCE+X9+Q11AUxe6uM4ossywry7LH&#10;4yGEmAQTy3Imk2n2nDkul4vuGQ6Fe3t6Ojq8PMfzAi+KoixHZ82aHX80OSozDCMIQiQS4Th+3Lhx&#10;dBkkVVX54ZcLTjFIvOdBSPQef3eDEpUati1v2LY8v/QGOi63z9Nw/MCGQ3+8v2nn2bJqn6fh0Pb7&#10;Z978FI3BdDapo/VrlIgk9rTQoxVVLskuqm5v2hoSvXRVIfoDXcdIMDtp5ZZWdwWzs/L6n7Y3b80u&#10;rM4pmltUuaSg9MaC0htdeeViT4vY3XLiwHP0sDMXP9Xr2Xe0fk1w8PTR+jWfqWNzsvP+fW6UU2El&#10;97oc/fKtVELJaMgUNORCOxSdgCd5e8IFaUwarjnyCdKaIQ2TQ3a8HGXHb3dF6UP1G2seXF67etX3&#10;Nj05mqfEJPThHMGQAWy4gZTxF3yE2HB+Jdc/Kz/jDLrxnfkbkya4+tSj3fTgcvpu0qGeCY8O+RGq&#10;vqNmuA/JkLX6sOhP+IwNNV/UzBEaOeSS2rvOtWNz8jUf+TZN9cezqcVLCO2j/0ySoX7FvMM8fZT3&#10;jxauuP27m56seXD50rWPDNddYjhDDga5CJZe/3hNdeJSUsmynAU11Sse+86fll7/eJazYPfLB//r&#10;gS2EkB+v+/Zo4u7ulw/2ePsJIRPLCnLHf6I68dr+dU+/9IVY6AIAhnT48CE2LlzQjrVWqzUYDDAM&#10;q6qKYeiKokSjEV3Te3q6B/p9qqoKAh8IBDRNs1qtuq6ZzRae5wjDZGZm6brO87zZbB5mOVWDDs2l&#10;ky0zDMNzHCEM7bQsCCaDGIQQi8XqcKSFQiFV06w2m81mNwyD5Tjy8dhdwjC6rhOGRKIRelxdUw3d&#10;YBhiNplYhljNJhoOGYbhef5vb79j0VeuH5dfYLPZVFV1OBzfuu322luXXH31NXffs/y3/715Wum0&#10;HTv+dOSD5vSMDKtl6On9du54o7ysPGGjYRg93d19PT0cz3E8H4lETn500jAMlmVCoRDLsgXjCwoL&#10;i+jOiqKc9ng6Ozt5QVBUhSGMoihmq9WVnh47oCIroVBQN4xIJBIIBKLRqMfTzjIsIUTTNMFkOod3&#10;+XKEmavOAyUqid0tfZ6Gwopae/oET9O2afNXuvLKq2vXtzdt7Wrd0edpEHta5t/54qE/3l/5lZ82&#10;7XzU5nLPXPwU7cNMw7Art5z+EFtu9+y8zenuooolNNPSnemCRjaXm/ZzpjXe0KD3+IENgtmZUzT3&#10;aP2amYuf6m3fJ5idna1vFFbU0lmaBbNz/p0vko8jeiGpPedTHqvvc5/pW3Vj3Z5zW71z5BJQVc2C&#10;5NJTR3NbfCj9rN/+CSG07/RnaebQ3BWl5zBJz2dCs1zCtW2q25NcqPd5uuKv1ZyLNYdtcvYb4ZZB&#10;297Dw0Wj2A4JW0o/7QbNObybQ9Y8KdpbIbkZ8ctTJVxqauTuu3Ta8IRrRQcen8Nk7I1Jn/lPPcjC&#10;FbcnD9NtrHvr3H4Rzu9QC6qqZsHFX23oc7ppzoo5Zbc0ndjVGFfvJXGTVFVOXkTX4KVOHe2kcXfx&#10;t+ePZqmhoBR+/uev0p9vu+8T3YUaT+yqaxhplWYASHmZmZk0fFIsy5pMJl3TGIbt7e3JyxvHsqzf&#10;749GowzDEMJIAT/LsoSYWIZxZmRomuZ0ZkajUZPJpKoqwzB2u4NOucxxn8gsuq6HQyHCMLqu0f11&#10;3eB5TtV0+qiqqmazhWVYRVUHBvp5jpcVWeD5aDTq8/WxHHfkSLNBuzTTSm88hjEMgxDD0AjL/n/2&#10;3j0+qvLeHn72/TKXnWSSTBKGgIQECRIUjAwVRCiXamJtD/FgUc5RqfaN7VGoPWr7q3CQ9kVtqeCx&#10;8ioFOT/E4wU8xzaxFSyIwRoIqElIIgkBMkwSkpkkc92X2bf3jydsx5lJmISIirM++cBkz7P3fvZl&#10;YNZe3+9aGI4NRuzCN6dNu+YHP1yWYbPBbOBIRFJkpb2tram5Sdd1giQEXli+/M6Xtr1oz8np7up6&#10;9dVdv/ntU/Hn6vDhmgU3L4heIstyT3e3puksyxIkKQhCMBBwjHNIkhQIBAiCoGjqhtlOOFjXda/H&#10;M+DrpyhKFASe50mKUhRlzo03Rm8TJ/BQKAR0XVNVkqJsmTYpIsHgXwz/FtHAb9GhfnnIzHc6K7YB&#10;AHi/u2H/+lm3bTKWQ5r6Wc3miOh3NeyBAUXQvMpYHXLXQRG4o5ZNc4ALEi4ktNDYmaCscAxBW3mf&#10;O69oKcs5TtVtl6UAVJiz8ud4XB/5eppYzuHvafb3Nmflz4Gtv4N7kQKDM2ncAyc8aozIQHisEF8r&#10;mJDawdSQ2ler4hlCfJ1zQgzPGJPZQsy3/zEMcxoT1FcfGp7jXRTOFeUxp7fP1V1ffSiGHkQz/2Fq&#10;XMcWw5RYxwxrPfzxkVer46kaACA6aSnhjXSJk4zH8CenaO6s4R/fJDzki954JWXz458OjILxju7R&#10;UsK9uBtbARhkvDHl/WDYZ238JXQgjxoxfnhfE9iseQuuuxsmEg2PcEB4unInAMBkZf75oaS6XZ6u&#10;3Ak7eKfNLohxae70JnaETiGFFL49mDjxqhkzr/vH4cP2bDsAABLFUDhE07SmaUDXA8GAFJEiUkRR&#10;ZKvFSpKkruuappktFkVVKZIUBIGmGQzDGYYlCALoOoJh0W7Guq4riiLLMoqhmqpBERgAgOFYRJY1&#10;VYVpQ6zJJImioigkQZjNluamE+Pz8yma8fT2TC4sOnO6vbOzMzb8VtcxHP/Rj+6mabql6UTdsTpF&#10;VZBBUqyDQclav3HOjSzLkiSJoqhMyKoq9/b2fnC45vjHx7/3vVsKp0x98cWtZovliSf+IzMz6xc/&#10;X+3p80SfIl3X4ZYI4gv6qsDzPefPEwRJkCiKYuFwWBAEi8WiKIqqqqzJpMjy9VHlysFA0Ovx4BjO&#10;82EcxxmWDQT8mdlZRsEzhByRUQxDNE2URJqmZVnOyc2FwU7RzyaueKQY7xigZvfyCdPvYNMcvN/N&#10;2Yshy42Gr6eJ97uhVXJ3676YONzJpauOVz0C1wUAGP5VmflOr6uWsxfzfjfLObpb95UsXnfq6PaS&#10;xetghXPD/vWGP3Nu0RJYCw1X9PU0yWIgc4KzpeZZOIblHCWL1p2q227ixs8q30RQVnAJ+EoYb/xO&#10;3Y2t9dWHWM7S5+rud3W7G1vdja3DVFxfnlCcr6qFbyjAEFSoAfaPUYehc0XZO09ti9nUkVerYxhv&#10;NBkYaV3xqJGQzMfcJwkVUQMLvtgcfhnu9kuX5UdUAGwgoYA5iuMdHdt0TC+KT2yO3ns8JYZeVgmp&#10;cqLCijGzlDfQdvjjtsMf97m6+lzd7sa2SzH6+jrgjef2wfrk8nvmJROr+/xjrzcdaQcAmKzMY1vv&#10;SXIvghQ8+Okr4zKnzChYOPzI2ua3AQDO4tvj3+oLdDW0H2jrPMZLQQCAI2vKjEkLCx3XX3Tvbs/J&#10;NnedEBm8UgxpKXSURqvc8ahvP9DpPdnqPgYAYCmLI2tKjDAeP7cjLW/fOvvi9eQppPBtwL//+2N/&#10;nznrmac25o8fj2E4ZKc8zyuKfL7nPM/zNE1bLBae53UAMAxDEERVVV3TkQt+ThRJYRiGoCiCIEi8&#10;tdIFeyrYtUsQhKZpqqqqERlFEVUHug40TdM1Tdd0FEVVVUUQkG3PzhvnwAlCEHgEAJZlBwYGEAA+&#10;l3kBAACsWHH3sbo6HMMGBgZmz3Z++GEN+GJSLhwIPaJYlgUAZNgyJl416buLlxytrT1Wd4TEcbfb&#10;Pc7huO32HwAAcnNzf/V/ngAA6AAIPE9SFIZiCAI+/fQTFP2cbPf19YWCQZY1ESQJC79pisIwDNov&#10;kxTV09OzcNEimqbheFEU+/v7NE0LhUIAAFkWEQRRFXXWrNh/FREUCYVCVosFx/FAIIAiaP6ECYos&#10;9/X3T7n66rG77F93pBjvGEAWA2yao6XmWeeybTCMNxquhj1p9mnQfhlyV8hajQFQyGU5B+9zs2kO&#10;SG4BAGn2af7e5u7WfbArGLo3T523hqCsHQ1v5hYtmXzDKrgpZ8W241WPpNmnlSxe11Lz7OQbVh3Y&#10;fsvUeWu47GIYVgQBjaw4e/Hxqkc4e3HJonWQYw8Px/Si+G/AkDB82dWzMUj4nT4mgWYo2PJzl21c&#10;MyYFihf9Gh0vQwn+0KXvd6Sorz40lIA5JnCuKI/JNIJeQYb+Gc0qYXjpqPeVccni8Kjvk8tDab6S&#10;R0gQ8R/wUdDX0fFtAIBjeuEw+jD0AIt5sLLnl8/Gu6zH+zzHG5KPGsOUjXyj0ds5ULWzBr6+eVnp&#10;RccffOvYwb11AACTlXlyd2UyDBlizwfPQCq7cvGGhGwW4p0jW6trtxY6SuPHwLeil7S56w5+8kqh&#10;o/Qn5ZsZaoicOc/JPR88E13abcBmzbt1dmX8jtrcx3bt/3Vf4AuRS7Bau9BRWnHTo/G8ty/QtfHV&#10;OwQpmGK8KaRg4LvfXXTddTOfXL/us+Zmuz3HsFDu6emx2+0IgvCCQJIkgROyIusAsAyj6zpDMhiG&#10;kySJ4ziKoglTaqErla5puq7rmqZqKlABhuGapimqClRdUVWKoqSgqAMAECCJEo7jWdn2QCCAAKAq&#10;Slpauq5rJrMZ0mk9qj8YRRA+FM7JyXn6mU3Hjh7ZseNPDzxQ+dp/vxrmQ2CQ6+oIgnR1d/X3eXvO&#10;n8+257AsA+eJIEjhlCJPb2+2PftPL/0Jw3EoX9vtOWnp6V2dnZFIZJzDYThFvfu3v02/ZrBMpren&#10;R1GUjIwMVdUUVUEAMJnMiqIgkYjJbDYD0NraOm/+fIPuapoWCgZ1TQ8EAiRFhcNhlmFQFLVlZULx&#10;Nhp+n49lWVlREASlKHpgoP+qq67CcLz7fPcNs2eP7XX/OiPlXHWpgDlALTXPejtqa3Yvjw/+GSxF&#10;pqzR/NPVsKd2z/01u5fX7F7e3brPWbFtQskduUVLeJ+boKy5RUugS7MsBgjKStBWzl6cW7RElgIt&#10;Nc+ynGPpTz9Ms087dXQ7NGQ+VbcdOmD5e5qhjDy5dBUsdebsxYZZtIkbn5U/53jVI1PnrZHFQEyi&#10;71AYqtjyUmr5BH/wnUvLQUkSjulFCyrv/GXNricb/nes+vFG8TX6MvOZ+upDa0t+8NJdj355dBcM&#10;YacUfVdE24xdYovyiMqhR0FL4H3ywO5n4u+ThIrx5Zfx4+t7k0Eyp2J0Wx4rJArm/cIJj48dcje2&#10;bi5/MPoSHNz6Wnw/8DAZUSPCwa2vPVHyw10PPnmF0V0AAAzUBQBkOzJiDKjiUbWzBrb7Qro7olAi&#10;g0Du2v9Em/vYUMNah3hr1/4nDLpb6CiFP/DXNnfd5r33CVKC/0pqm9/e+OodBt1lKEuho9RmzTOm&#10;tGv/EzHMtrb57c177zMWOrKmRK8C9+X2xFZuH2l5O+EEUkjhW46MjIzNW/7zwX97qG+gTxAESRKD&#10;oZAtI0PXNRRFNVXFcZykKJqmzSYTgiBmk5llTSaWhbm1CekuAEDXB2VbXddUVdU0DcNwTVURgGAY&#10;qmkahmKKLFMUpSoKQRA0TdsyszRNu2Z6CYphCIIgCJKZnV0wuRAAAA2c4HZhaG12dvaMkmtdro7d&#10;u3edbD15193/8rOf/ZvNloUg6AVii3R2dp4+fbrjzOku97lgMAjJPAAgI8P2vbKyyYVFc75zY/lt&#10;3wcAKKr63UWL33v3bziOT7zqKhRFIb/WNO3cOZfFYlVVtdPtpijKZDLDbmSL2WzlOIZlAACSJEqS&#10;FAwF582fb7F8/uUzFAwBAPoH+lEUhdbWoigKgnDNNdNjTpemaoIgIAjw+Qb6+rwoip4759J0HUEQ&#10;URCumnRx74YrBimN91JB0NalP/0QvpbFAJRnAQAN+9en2afll1SwnAOaUbXX7ShZtK7hvfUkzbFp&#10;jsk3rDJGlixeF/ad627dx6Y5XI17oCUVTOjl/W4WODInOHm/2zB8zi1akl9SwdmLD2y/Jb+kAjb9&#10;smmOiOiHw3ifO7doibejlsv+XMXNL6lwNewpWbQOxiCxnCOZAyycOzMhcap9tbrs8R+PTkV58a5H&#10;4dfHsfpWasvPhTKgLT/Xlp+XkZ87TH7mJWJ0bOeySeK7Hnwy/mGELT+3pGw+VMzgydk4b+Ul8nAo&#10;28bs6+DW1wzfr+i3Lk8o0YWJDUnhRnGfJJSX2w5/bLuMRwS+zDIBx/SiL4nL9bm6L1pVHG83xX7x&#10;8s0omx9/m7kbW9eW/MAxvYjhzAknX7FxzaV/3AR/0PiXKhqO6UUzyuaPm17IXsi1+sWERZe4r68E&#10;BuPNuhjdff6x16PV3UvJ4H2x6uHVy3YMX1QcjXeObIX6sCNrygPlW6Ip60tVD7s9J6GQu3Lxhui1&#10;apvf3rV/MInaWXz7gmvvNvYoSMH69gO1LX9uc9f1B7qiCO0xY5UyZ+XsqbdH72vvB8/Utx8QpODm&#10;vfeNaP4ppPAtx/e/f3t5+W0/eeDHx44eSU9PZ2hGURRZUbKzsgVREPgwy5oomiYJAkGRmL7WCzDq&#10;jnVN0zRVlWUZQRBN1xAUYQhGVhQERXVVxVAMpTBd0zRNE0TBbLboukYQBIMAmqEZlqVoGlZQm8wW&#10;q5UDAKAoqqgKy7AIiobDYQQgoXB46tTi/9m7Z47zO4f/8eFvf/Pkkxt+e+zYsfcPHVRVHUF0FEUl&#10;Sert6cnIyKAZFicIWZbNZgtFkQAAHMczbDZj6hFJyszKMpnN6RkZsqygKKLpOoYgNR8cmjx58sDA&#10;gCgIDMMqisqyjMVqAYN5S0CRFU3TRFHkOC7bbo8+HYoskxTZ1HRCkWVN13Ac1zVNkqSSGTPiHxPI&#10;ikxRdMDvx3EiPT393LlzOTm5EUkiSTIvN2+oxwpXJFKMdyxB0Nb8kkED5DT7NJgqlF9SAft4AQAe&#10;10fOim1dJ9+FZlQAAH9P86zyTbAvl7MX+3uaCcoKiS4hWtk0R27REn9Ps4kbT1BWf28zQVth1y4c&#10;D8uY5931+oHtt8ASZYKydrfugwyZpLlozZnlHFfPWz3Sgyopmx+vn4AL0Z2joKywEW6kaw2Fssfv&#10;HyvanCRG51Nd+2p1xcYvnfHG012YdRxPOMdE2VtQeWfM7ow2y+iYmUu3jx7RDTNU9s9QiVPDI6G8&#10;3FB96HJy+FEjGQ+qMbE4Hpeo1D/agyp5xD9icK4oT1hRMtQjm4qNa5JM3B0Ggj+4ufzBmF3A3LKv&#10;mxHdqAE7codHOCA8/9jrkBtPnJr3b8/cOWq6y1AWQQpC0rjh3r8NVYocDUEKHvjkFQCAzZq3etmO&#10;6FXgko2v3tEX6KptfvvW2ZUGQRWk4J4PBrPZ4uuoGcriLL7dWXx7m/tYhvXzY9m1/9dDrWKz5j1Q&#10;vvngJ6/s+eAZuPHVy7aDFFJIITmgKLrtTzvuWrG8t/u8oigMy9K6Hgj6AUAsZgtBECRBQPXVqC9G&#10;EETXNP0C/YOkF0GAqqoIgkQkiabpgD9AEgSGYpqmYhgOEAAtrCRZRlCEpulIRMJxfGBgYN5N8zEM&#10;5/kwSVI0TRMEoShKOBziOC4YDObYc30Bv8TzNE2ncRwfDjc2NmZn29PS0m5ZesuZM6cjEWnSpIIj&#10;R2p5ntd0DcMwhqYVRfH7fByXZjKZcBw6OZtomoo5dpPJ1NLcNOfGuTUfHJo5q5SmaRxHAQDvvvu3&#10;yZMKes6fz8nJpWmaoilwoU8YQhCESES6atIkPM5OGSeIc+fOwaheFMFQBPEFgxRNj3Mk0LGCwaDX&#10;68nMzm4/dcpiNjsc44OhAM0wAIBvTy4RRKqqeWzA+92f1Wyu2b3cqFuGZca1e+6XxUDJ4nV5RUs9&#10;ro8AAFx2ccnidZNLV/l7mv09zfnTKzwdH8G3ZCkAjZphZ29u0RIuu9jrqiVoq6+nyd/bzPvcshjw&#10;9TQZAb8Fpfdl5jshB2Y5h9dVK0uBzAlOlnOk2acBAPw9zYbMC/Xnhv3ra/cMmYMSD1t+7lB0pfqp&#10;bSPVCQV/cNeDT8LXIyVdQzu7Jgt3Y+tlKKVOOM+YoNFh4G5s3VxeOQolue3wx/F0d3XVC18eN3NM&#10;L4o/2NpXq4w/IS6dflw6RuRN3efqjr5Y8YUM9dWHkrzxBH/wyy4vhxj1p6PP1RWzZBSPJxI+FxiT&#10;B1vuxtYXk+vBBgAUzp35y5pdY3K/Hdz6ejzd/WXNriuG7iaDsy1da+/aCunuDYuvuUR115F1NWSS&#10;kPQmUwkMZVUAwK2zK+MZMkNZFlw76Efd0H7AWH7w01fgWhU3PTpM23Ch43qDJNc2vw2LmcucCZp7&#10;IRZcdzd03mpz18XXNqeQQgrD4wc/XKbrOkXTciSiKDJDs2azmaZpkqJwgoBdu5qqQtKrqqpu8F4d&#10;hubqqqopiqIoCkVRoiSyLIugqCiJkiTx4ZCmaZquAQAIkoDkGXosh3l+2rRpEUnkw7wiy3IkAgDQ&#10;NY2m6RtvnCdFIue6OgVByM7MYmjGbDK/f+ggAHp/f/+JphP33LcqL2/c1j8+TxA4QIAOdAB0E2ui&#10;KJokSWiXJUliMBAIhUKCwEuRSPQhd3d1+QYGcnJyPb29hUVFp9tPYRgKADh69EjH2TMURU0uLLRy&#10;HFSeY8yoLVZLTm5uPN0FAAiC0Ol2syYWxTBNVX0+nxSRppeUJDztOI5nZmZ6ensEgQ8Gg52dbgzF&#10;wqGQruv1DfVjdnW/CUgx3rGBq2HPqbrt3o5aaLMMAOD97vySCoK2Qp4Ja4/T7NO8rlp/TzM0kSIo&#10;K0lzXlfthOl3wGHQBIugrblFS9rrdshSILdoCeS0sNQ5c4IT9t/WvLK8vW4HAMBZsS23aEle0VJZ&#10;CkAFmOUc3o7aiOiHMzGm1LB/fXfrvva6HV5Xbc3u5Z/VbE7y6Ib5Brm5/MERccg9v3zW4HIj/e6Y&#10;0DKqvvpQkuSw7fDHG+etPLj19RHtdHSI5wyCP7jrwQ0JB8cMe+muR9sOf3xk5G3SMT5SAICFlXcO&#10;xV7GKlHZuaI8Zkl99QfuxtZotjOj7KYx2VeSGIr7JXmfwIrZ6LqGhOm7yVxNAMDm8gfrqw+N2tgp&#10;eQz16bjoxzP+tIyC8ULX5ZiFyZzzeE5eNHeW8RoKrdHFAmWP3x99fWFR+oyy+RUb1zzZ8L+rq7aO&#10;Ve/AgagudIhlG9ckbOL45to1G9ZTns6B+HeP7j+x9q6tZ1u6TFbm3l/f/tjWe5K3qhoKhnzq9pw0&#10;SoiHQVvnYGcvpJpuz8k297HoH2OkOyoYCVZBw4imJCdm7Mig0Amx7KbBhy8Npw8MMyyFFFKIR25e&#10;Hi8IBE5gOI5jOI7jNEVDhypN0/QLbbSqqkJXKgB0oOuqpmmqqijy4N+KEolIoiTCuF1VVQmCwDBM&#10;1/VIJCLLcjAY4Hle03Qcw1EUUVWVZdmSGdfac/PGORwZNpuiKM0nGj0ez7GjR3t6zsuKQpFkrj1H&#10;B8BqsSiKYmJNdcfqAAL6+/o1RX1283Pevr7Ozk5oiUySdGZmptVqjUQiKIZpmur3+YLBoCQKAi9E&#10;REmWZeOQ//ifWxiWZU0mjuNyc/MwDG09efK/dmx/b/++xYuXjnM4cBxP6M81TLGxruuftbQIoqjI&#10;iiLLYT4sSmJGhs3+xcpnY7CuaSiGeT1eFEG9Xo+u640nGrm0tPPd3TOuvXZsLu03BCnGOwZ49483&#10;djS8CZNvj1c9AhcWlN4HAHBWbGt4bz0sb2Y5R2a+s6PhzVN12w0G29Hw5uTSVafqthvqLlRlYbMu&#10;bAzubt0HFV1/TzPvd2flz4HlzR0Nb0INGTJkLrt4cukqyKt5v9vf2+zraYKbhYCG0jD+l8sujreV&#10;HgrOFWVDWQcJ/mCSHaFQ3TVEyGGk46HAcJaEq+xNVHQdv/fklaJLR0LSVV996J2n/jTMWvD7PSQJ&#10;o6g6jpfUhnqmEJ9sPGrE3xvwKKIHfBnptWBYCTGhS5lRXDAM4BMH8EUemDBXyd3YetEN7nrwyctm&#10;WsZwloRHPfwjHsEfTP62GR4Jn2u8E/cUJgatcXsvidpOTGVExcY1tz7+49VVW//oOwJ/IMt9YPcz&#10;JWXzx5B5th3+OH5rQ1nf1Vd/MFb7vcwwBNted3/vF0nvG8/tg7m7E6fm/f4vPy+/Z95Y7dSwO65v&#10;P3BR0gt1V0fWFIayQCeqzXvvi/4xqpejPajg65KLJSHF76jQUTp8rbXNmgdl4aFMtlJIIYWhgABg&#10;y8iQJJHACYZlSZLECUIHRiyQDkkeikACrGmaPviXPtjHiyCormvhcFhVVVmWZVlGUSwiSTiGIyhK&#10;kRRJUhRFAwAURZYVGSCIKEnfu+VWmqatVmuGLdOWmXlVQcFNCxaOdzgOHvz7hx/9w2QypXNpJEnK&#10;ssyyJlVVMQxrbT3Z2NhQMLmgra2V53m73T4wMEASZHpael5ubm5OntVqZRiG53nfgE9RFFVV+DDv&#10;G+jv83p4njdqs5tbmt/96zv/9MPvz5s7p/In9zfU14dCwXtW/TgYDE6cOHGYczVMTK7X4+HDYc5q&#10;RRBEFMX+vv5gIDCU5TK01OLDYQRBpIjEsGxWVlaOPQcA0D8wkJ8/YaQX8RuNFOMdA8hSQJYC0LR5&#10;wvQ7jOUwaBdcKCTOK1p6vOqRCSV3mLjx0I0Zuig3vLc+r2gpyzlgnTNnL3Y17sktWtLdug/WSMNk&#10;I/gC2k15O2ohB+b97gPbb4GVzyWL18HaZs5ezHKOmGgiAAA0uIJb627dB8uek0S8Y6qBPlf35vIH&#10;h+dybYc/3lz+YHTN7a2Pj6Cy2kDCAt366kPDcw9o7gq/wl4eZ9qhVPHqp7a9dNejCb+aw1NkEKSR&#10;so4RMatknhEkj3iZN/oAv5KS5oRQGTMfAAAgAElEQVQcte3wx8PfJ/BOhlw3WmmcUXZTQtJe+2r1&#10;UPXnfa7uzeWVxg2fsM11zJHwqA/ExfZEI54PF86dOSJnbAPxtwEAoPbV6mHuzPhS/5gHYTFsHFaI&#10;uBtbD2597aW7Ht04b+VP02bDn7UlPzB+hUbll2ImP6J8pouy+q8trooqUX5/76CnMWzcff25fQCA&#10;5Q8t2fSXn1/UxnlEYCiL4fxU2/z2wU9eiRlgs8YWTjOUFQDg9p40jJrjfwwrKYP6skn0CRtwez5L&#10;uOt4ZFjHJb/ZFFJIwYCmaRyXRjOspmkUSeEErqkqgiAAQTRN01QNxt6qqhKJRCJSBHbwIggC6aOi&#10;yLIs67puYk0kSQIAMBRTFDkiy1JEAjoIhYKRiKRpKk3TZpOZIimoHv9oxV2ZWVkMw5AkAT2ij370&#10;0eOPP7rrlf/LMgyiA5PJxPNhs8msaSrDMAiCyLLc2Niw879efuPN1zasX/f+wQPnu7vNZvOE/An5&#10;4yekp6czDENSFI5hoij6/QFFVgb6+2RZFiVJEqXIhdrmh1f//OOPj//wh8uWLv1eTk7OoiVLry+9&#10;AQAQ+WLxc/yJGkrjDfj9Z86cwXFC1/VAIODx9IqSUHLttTAWOBEQk9mMomhaWhqG4bqu65p+gejq&#10;3yrbKpByrrp0wLxcGKJL0NboyB+YeVu75/40+7Q0+7RTddunzlvT0fAmACCvaClBW50V2yALPV71&#10;CGS/0LOKsxfDomhvRy1BWeGmsvLnnKrbPqt8U8N76wEABGX19zRnTnACABr2r88rWgpdqaCpVW7R&#10;EpLmYqYKJ8lyDoKywoDf5A8zoWOqAcEfrH5q24GtrzlXlBXOnQk9gQV/0N3Y5m5sjf/WWzh3Zgx3&#10;TVKfca4oq04Ua1T7anWfq3vlC2vj9caDW18/sPU1Y5WErGDMYcvPHep01Vcfai35eEbZTYVzZ9ny&#10;c3l/sLOxLaYvFJ7D6LUu+hU8oZdv7atVifpsxzikd/aKsviCaoj4Axkd4ntNh4dzRdk7T22LZ3rw&#10;PompjAWJ75PPlUaGsyysvDPhMbYd/nhtyQ9mlM03jrTt8Meth49HU7V49XUUgbfJwLmi7ODW12I+&#10;a1C1jg+wBQC4G1vja3fL4h5FJZxtfFV84dyZhXNnxivGux7ckHDvgj+YKFLoC3uPeT4FC87jJxMD&#10;WMJQX33onae2JTSaumiBQ8JPU7QPuYFdDz55+aOqxgoLlpUaebxVO2vK7pkHAICVzJdoUjU8GMqy&#10;cvFvYCvvng+egVZSxrvxtLM/0AkAqLgpqSKdERHd6LUEKRgTVpRCCimMIVxnz6KwWxfHABj0ogIA&#10;yLKM4ziCoooiEwQJdJ2kyMG2Xk3DUFQHQNd1BEE1TdZUDSdwFEFNrEkQBUgOdV0nCRIggCRIWZFx&#10;DFc1lWboYDA42+l8p7rK2+eVRNFqtZ7v7vZ6PY0nTnS4OqRIxGIypXFcIBhAAIIgyIDPxzKsIAoA&#10;AIqicAxvaWmpb2jAMMxiNmfZshiW5TiO46yapgWDAQLP0HUtGPADXefS0sLhkKIoOI6TFEkQBIqi&#10;829eMP/mBV2d7taTrTcv/LzqJBKR4AtN0y5Ycw0CWnMl5KK6rnd3dZEEgSBImOcRBGFNpgybbebM&#10;WfGDIXAcU2Stt7dHFERd0wAAPb09ixYtAQCQJKkPtdoVihTjvVQYFcuDNHV6hfFWd+u+hv3rZ922&#10;ydtRy3IO6GU1oeQOWPD8Wc1mf09zQel9BvVteG+9v6cZCrndrfumzlsDAPB21EKtOK9oacmiddDk&#10;GSq9BG3lfYPE1dfTdGD7Lc6KbZDowj85e7HBwGUxkFe0FNZFs5wjv6QCTiN5VGxcAxnsUAMEf/Dg&#10;1tcOxn2HjgHDWX6y+5mYhQkrA92NbYI/GP1dmeEsK1944qVE9cmQezimFzmmF9ry8/pcXfGzXVB5&#10;ZwwlTsj9hk9VSZKuVGxcU1/9QUImL/iDta9WD6NBxbOOhkTzdDe2Gt/mh7LLYjiLESLlbmx956k/&#10;jbmL0jD0PqHuNwok9J0aXtZe+cLazeWV8cvbDn+8ubwSaomO6UV9ri7oLx09ZkbZ/BiivqBy+TBu&#10;VfXVh4Y5qxVx9REJ67H7XN3DiKtJ3nUrX3hi47yVMQvdja0b562M4X5thz9+Ma7cAFL3mNUT3nuQ&#10;VcZMeOULazfOWxmzTXdj6xMlP4wxDId6e8zI+AdhhXNnXYpUC5X2B3Y/E/PEIeER1VcfMlzfE16I&#10;6qf+BKKq9GGTwmWO2h5bTJyaN212AXRsDgeEl3/75zPNnWdbuhYsK/3Z0wnStscQjqwp0GkZALBr&#10;/xOOrKsT5v1A+toX6BKkYDLezgAAY9iIzKUyrOP6Al1CEhn1MOA3GTU4hRRSiMaHhw/LioxhGIoS&#10;KIYpiozjuKaqGIpqmgolR0HgaZrBMExVVVmOIAhAcQIBAEEQmGQrSZLA87KiUBRFECRJAsh4URRF&#10;UZSiKArQKIJouqbr4NTpdn/Av7vjFQToOI7LitI3MIAiQNcBgiD2zCyz2ezt8wIArBZrr6fHZDLJ&#10;iuz1emBjsKqqJEmiKKqqiiAK0AoLsnEcxzAUC4aCwWCQIAmcIJgIG5EiDMMqshwOh81mC4oCWN5M&#10;0TRJEk0nTky75hoAQCgUmjSpAACgqurnacAAAAAURRkmiPjkZ58Fg0Fd10OhYDAYBACcOXPm9h9c&#10;5Cmw1+tlGCYcCmu6ZjaZ6xvrVVUBAKjqkIXTVypSVc2XioLS++bd/brXVcv73bPKN7XX7XA17IFv&#10;QcmX97kjop+zF0NllbMXQznX4/oo7D/37gs3GsXGJYvWzSrftHDVX2eVb3JWbMvMd84q3zT5hlW+&#10;nqbcoiWnjm7vaHxTlgIEZYV11FD+hdXUcMu1e+43Kp8J2ppmnwbHAAAa3lt/vOoRaOPM2YshnR4R&#10;oPHvJUp2cCPxgk/C76BQeYtZCNXmobYPJeXqp7bFC8uO6UVlcTlGCfcb7TMcj4QuRPGrJCT2ySBe&#10;gRzKAShG7h6ijfO1X0xYBKs9N85b+SWZBidktpAJX/rGh6qMbU3UbGmgcO7MYQqqoQYI75MY/mnL&#10;z135Qmx7IXzUMoqGZOeKspiTAOty40cO71WWcJX4u84xvShhCBPkfrDc96W7Hl1b8oPN5ZUxZ88x&#10;vSj+wOMNwA3El4gnPHXgQg8/3CmsRo6vBrfl58Z/Xpwryi69RmDXgxuij1TwBxN+CmCxNHydsLQb&#10;itLGp+mlux79RtNdiOUPLTFeH9xbd7ala/lDS75sugvhyJpihOhu3ntfQoJaOO56+KK+fQROUdDm&#10;qr79QPKaLeTb0BlrmGHQEyt6YimkkEIyEATh/PluFMUAAnQAFEUGOohE5Igc0QHUbzVd03GcgNXL&#10;iqJAEgsGBV4EAIAiqMlkZhg2Eon4fL6Bgf4wz1MUzbImiqRYlsVxnCJJgiBxnDj2yfHrry99/Fe/&#10;bjt15v1DH5bMuJYXBBPDmhgTZ7Fk2zIVVenscouioGlqr6eHYVhV0/r7+6CdMopiAACKpMwms9XK&#10;aaoqiEIoHFJkRZaVSERGUVTTdFmWzSYLRVJyRNIvdB1Dcr7njdf/9NKLz2z87WOP/PzTTz7p6hzM&#10;Cj12rI5lGEkUEQRB0EFyq2laRIoMQ3e7u7pUVfX5fKFQ0O/3CwIvy5FZ119fUDD5IqceAboOpIhE&#10;kqSqaSbWhGKYqqqiKOTmjKaD6ZuLFOO9VPh7mnmfOzPfKYsBf09zR8ObhllUZr6zZNG6hvfWw1zc&#10;vKKlk0tXnTq6/fhfHvmsZjNBWb0dtQtX/RWKtLzfLUsBmKkL14UvCMoK3ZV5v5v3uf09zbDpF1zo&#10;yIWrQ97L2Ys9HR+11DybX1KRW7Qk7D9nNOtOLl2VX1Lh72meUHKHv6fZcNgaESBfHcrB5aJwTC/6&#10;Zc2uhD7GQzGx6kS1qStfWDtSKuWYXhTPtGGNa/zg4RODWw8fj18IGVTMwsK5Mx/Y/cyIaJJzRVl8&#10;vPAwxeTRdaG3XtByL4oZZfNHfRETIiFDGBOBdxiDqBgj33gkDCIeHgxnGeqSJbyFhkfCEOCh2j6j&#10;a6rjkfCGTFhEMEzyMLxLE9qbJzy66CyxhFOKL+iYUTZ/qBMItfSEUrljetHDVVuTT4GCFs3OFWVl&#10;j98Pf2aUzR/q0gj+YLQ/1jBWXtGPkIZxLojBgqEd0b/+mDa7IMaVKsuRcdn27iy+HdYqC1Jw1/5f&#10;x0ushvsUDMJNcrMlkxbAF3s/SPaZo3Pq7Rd29PRQY4yYX4ayzBiJLVYKKaSwZfMfLBarosiapiMI&#10;kGUZw3FVVXCc0HWgaSpBkCiGoQiC4wSGYRRFYRgGaSeKILqm67qOICAiSTwftlgsWZlZFrMFASAQ&#10;8Hs8vcFgMCJHYP2zDvRPGz4tuWb6H/+41emcc/Dvf1+8aMHBgwcQAFRVxgmCIAgdARiK4RiuaZok&#10;STiGS5IoimIkIiEIimHYYFAwSZIkSVM0QZCBYKC/v6+/vz8YDKIoyvM80HWSJHVdw3GcZlgERSCP&#10;VVU1FAru3r3rD3/4/SeffirKkb179xAEAU9FQ0O9PdtO0bRRz6xpmqooMFQJAGAYXxkY6O93u91+&#10;v89kMvX392uaRpKUompFhUWKogx/5nEM93o9ZrMFxwkEAVmZmZIoYhjGmkwFBQVjfJm/3kgx3kuF&#10;v6cZViNz9mKo5Rr5twAAzl6cP70CmjN3tb6bX1LhddUuXPXXzAlO2Mrr7aiVxUDD/vWnjm4/sP0W&#10;aF4V7TgFy48NS6qSRes4e/Gs8k1QMQbQzirNMXXeGq+rVhYDshSAdcss5+D9btjoC2cyq3zT5NJV&#10;LOeYUHLH5NJVozteSAlWvrB2RF/9Gc5S9vj9v6zZlbBccPjCxYTa18oX1lYMERYSjxll85MXli9M&#10;aUiZdygynFD7hbtOxobKOLGJJjPk+Yl+C2p0Fz0nZY/f/8DuZ8b8O3qMoMpwlgWVY6AUJaxgN+Bu&#10;bI3vBY3GyhfWJn+vFs6duaHhf4Y5M47pRRsa/ieZhwUMZ6nYuGZEVzOGmEVjqFsOtsrHL3euKEs+&#10;Odb4bMafpaEeCRmoTuRXN6Ns/ohya8sev3911Qvx/zL0ubpjIqCggv37jvegRfPKF9be+viP4c8D&#10;u5/Z0PA/Qz3giP5sDvPRjj6fM8rmD/XgwAD8zFZsXHN5/PC+JNz769unzf78e8/zj772xnP7Ltve&#10;F1x3t5FXFC/zGglDMMJ3KM22tvntd45sNX51Ft9e6CgFANS3H3ipanVCqtzmPrZ57ypjj46sKUYA&#10;UsJV+gJdRobwwuvuTrLEOoUUUlAUZesfnz/R0ODt8yIIgqEojuEURSmKTFEUiqIEjmMYDrNtAYLI&#10;shyRpIgkwWQdXdc1Xdd0DcYRYRhGM0xEkgRRQFHUarVyXFpGhs1ssaAIiiAIimEer8dkMm186pnz&#10;588fOnhg9Zp/6+7pIUmKoqhMW1Z6WhoAwO/3D/j6FVXBMZxlTAzDqJomCAKG4QAAmHVEkiSO4xiK&#10;kiRpMVsiEcnn9/X1eWVZ9vkGdF2naRr266IoCou0WROraZquqQG/f/OW5//rv3ZVVFQ8/vj/2bnr&#10;lfH5+fBs+Hy+tPTP7QAVWVEUhSBJSHfjbasG+vvbWlsVRUZRVOB5OCtVVScXFBhrDYWIJImSxDBs&#10;f3+/IAosy2ZmZZlMJgAAdGz+ViHVx3upyC+pAAD4epr8vc2yFJhVvinaEYqzF5csXkfSHJRbj1c9&#10;kj+9or1uR0T08343FHJbap51Ne7Jn17hrNh2qm57d+u+3KIlJYvWuRr3EJT1VN122AMMpeNTddtl&#10;MVCyeJ2zYpvXVevraYIqblfruwtX/RUmFUEFuLt1H6THAABXw56G99bDXN9Zt22Cc74UOFeUzSi7&#10;qb76g3innBjY8nOdK8oXVC4fdURNxhDNjQsq73SuKDu49fXaV6uG+l4+o2z+gso7R5e2MlIM5cfr&#10;mF60umpr2+GPa1+tSijKFc6d6VxRPpQhsOAPDiP9xdCzGWXzHTVF7zy1LX5HtvzckrL58Z3MY4WS&#10;svnR5HOowxlzXHQv8F4dq/sEkhxYAdt2+OOEYimsZB5qYgxnGascHYazDPXpMO66g1tfG6r8O5mp&#10;jm5itvzc4e95uPcZZfNnD518FtPoO4x2bcy2YuOai/b9lpTNH8proHDuzOhYY+eKMsf0woSt7xc9&#10;dd8ghAPC2ZYvMMnXn9t3pqXrZ08vv/QA3mSwcvGGvkAX7I+NR9nsyjZ3HeTDa1/+nrP49pJJC1jK&#10;CgDoC3S2dR6rbz8gSMEY0XXl4g0bX71DkIL17Qda3XUzChbCtXgp0Ok9Wd9+AHLdaGa7cvGGvkCn&#10;2wPf/WzBtXc7sq6Gb9WfPlDb/DYcXOgovXV2AoMAAEB8RTTMVRrleUkhhW8+/D7f7555yuvxms2W&#10;/v5+DMMQBFU1DUEAhmEogmI4hgAEAQABAEURXdcVWSZJUtN1WRQBACiKYCgGAIjIEVVVMRRjGZai&#10;6HA4jGJYIBAwmUwkQeq6juE4jmOdXV3+gP/++x/AMex/3tr75p7Xe3t7bOnpBEHwAu/p88LoIxRB&#10;UAQBAOAELsuREB/BMZwiSThtXdc1TcUxSoeWVghiMVsikUggEOjGuhVFcTjGMywriiKCIFarFUER&#10;my0TRVFFViialqSIqioAIMFA8B8ffviPwx9eN2tmyYxrZVlGEESPSh7ieR5DUZKi4a8wGyn6BCqK&#10;4uroUBSFIAlJivj8PoZhQqFQpi0zIyNDixsfA5wgBJ4HAKSnpymKeu7cOVtmJkwM1uKU5CseSLx6&#10;nsIoIIuBlppnoYvV1HlrYEBu/LCG/eu9rtpZ5ZtkKeDvac6fXnG86pE0+7SOhjcXrvqrq3EPZy8+&#10;dXQ71H55vxtmFMFqZEP4zS1awvvdvN9d/vNGY8tQZAYX8oqcFdtq99w/dd6agtL74BJjnlPnrfG4&#10;Ppp313ApnSMC7EvsbGyDJkAAAJazOKYXZeTnJp90Ul99yNBhGM4MvVIZzpyk2a+7sdXd2BbtHwu/&#10;vA7/fbTP1T1U8+QwFD1hzXNJ2U1JqqZ9ru6YeSazSkP1IcM/1jg/46YXFs2dOdQ83Y2txioZ+bnx&#10;LtYx8uBFT1f0TKAxb8y7P037PBHuyYb/HRNqPZSMaWBEjzNgR3S04pfMfTIMYq5mMpsaqmae4czD&#10;NB4f3PpajIFwRn5u8o8V4M3Q5+oW/EF4oyZ51O7G1oYh8mYZzpwk5YN75/3Bfld3knvvc3VH2zLb&#10;8nOfbPjfi+4IALC25AfxjyFimimMm4rhzAxngVdw+ClFX7L4kTG3ARhtpjHEZzWbAQDQe/8y4I3n&#10;9r3+3L5sR8Y/P7Tk5d+8HQ4IcLnJyjy29Z5o+feieOfI1urarYWO0tXLtkcv37x3VZu7zll8u9G4&#10;GwMo4UIWWuasjKGU0e8mRHTikYG+QNdLVQ8Ps5Yja8ovV7w5oh3BMuwYEguPeqhdrF62I0V6U/h2&#10;4kjtR/+182XtgkNSJBI5d86VnZ2t6wDHMQzFAdAxDNPBBfcpBJEiEV3ToN6LYZiqKrKs6LqO4Zgi&#10;y7IsMyxrNltQFNU1DfajYuigtIsgyNmOs7/81a//Wv2X+TcvDIeC+/fvO/j+AU3Tg+GQoigm1mS1&#10;mDEMDwT8oih8PlEEwTEcQRAAdAAAQFAUQcwms8lkBmDQrQrHcYHnu85365rGmkxpXFp2tt0xbpzJ&#10;ZM7Kyppy9dUESeqaZjKZs7KzWZPJbDYjCNJQ/+mx48d27txhMpnefrs6b9w4AMDjj/7ie9+7RdO0&#10;UDBE0RRFUQAAXQe6pqHYFwpvJUk6dvQILwh2e04gEAiHwyRJRCKyJInTpl1DkiTUjYdBf19fT0+P&#10;3+8HACAIoGm6u6tr8dLvYRjW0XH2X+8dZbHnNxQpxjs2aNi/vr1uB2cvhiqrv6f5h7/qiB/WXrcD&#10;AHDq6HY2zUFQ1jT7NI/rIwAAl11csnidq2FP5gSnt6M2c4LT39Ps6fho6rw1x6segblHLOeYXLqK&#10;97uhzAsAyC1aMqt8k6txj6+nydtRO3XeGig1AwBkMeCs2AbFXjg3AACscwYA5JdUzCrfdBlPTwpX&#10;CH4xYZEhu/2+473o7/21r1YbPZ8XleNSSGF4QEtt49fCuTNXVyUmFdGorz4UXwafPFv+muAyM95/&#10;mflEOCCU3zPv3l/f3ts58Pyjr0H3Zgi4PMlN1Ta/3dZ5LJ4Tbt67iqUsKxdvGIb7CVLwxarV/YHO&#10;B8q3JPRtPvjJK7Utb8fQUUfWFOfU253Ftw+15drmtxtOH4wxvip0lM6YtGCotWCNdEwF9YyChQuu&#10;vbvQkcCwqs197MWqh4dqM169bEfCtVJI4crGn7a9WPuPj3D8C5Wkn51sGe8Yr2n6oDKp6yiKarqG&#10;ACQiyyiKYBguSaKqqjiOowgKvaCkiCTLMtB1K8fhOAGAjuM4jhEAAQiUahEEAOA65/r1E+smTpxY&#10;9Zc/u8+5jtYdPXv2bCAYECMRhqbTubSM9Iye3vN+vw/AUuDBFCAEJiFdmKMO+3jNJjNDMxRFybJM&#10;0RRJkLIse/u8/oAfAJ0gSBNr4jjOZsvMzsrKyc3LHz/ebLEwDJNtt9tzcnPzxjHMoHJ77pzL7XbP&#10;mfMd+OtDP3vw+7fdLggCwzLG+THcuQxEJKm7u1sUBIAiro4OoINgMIBiGIpiFqslIz29aMrVDDNc&#10;GY6ug/Pnu7u7ugAAfp8PACArMo7jNy9YiCDI+Z7zP1px9yVd428aUlXNYwPIJAEAkO7GR91+VrPZ&#10;19M0dd4azl5cUHofDOklaOuE6Xd0tb4LNVuCtta8shw6S52q2w49q2CRM8s5vK5aWQp0tb679MEP&#10;2+t2hP3nXA172ut2QJ+qWbdtaql5Nq9oadaEOV2t73p9tbCbFwDQ3bqPsxcP5h4BB/TQutwnKIUr&#10;AtFVpvXVHxhtk9EeWrC49CuYXApXLtoOf+xubB2+jKK++lBM3y/EA6OyTP+WoOlIOxR1b1h8DQAg&#10;e1z6k7srD751zBB7q3bWnDjSnmQ2r7P49uhkXQMxkm9CMJRl+GELrrsb9vS6PScFKZhkwfBQU7ro&#10;KoIUNNj18JS10HH97/+fD0e0ixRSuIKhKPKa1Q9HRCmG7oqiiGO4rgNd13Ec58NhiqZ4PqxqmsVi&#10;kSMRRVVMrAnogKYZXdN4PiyIoqZpJtaUnp6OYThJkjA3KIYc6rp+tuNMScmM+k8/2fLs7zu7On0+&#10;nz/gF0VJ1fWMtPSc7OxQONzW3qaqCuS3xhZ0oGuaiiCo4SOl67qu6yRJESQBAMBwDMdx2DHLWTlZ&#10;lkVRkBXFH/CHwqFeT+/Zs4zFbMnJyUnPyCiYVOD3+QL+gMDzBYVFNE0BAMaPzz/f9XkRkCAIsiKb&#10;Leboo4g5Ij4cbqivlyQxPT0jGAqlp2d0dXXKipzJpSEIwlC0LTNzeLoLAEAQIImiLMuCwIuSBIAe&#10;DAaLpkxBUdTr8VAXSqm/PUgx3rEBNI6CrDJzgpP3uRv2ry9ZvM4YABt3G95bn5U/p6D0PmfFNgBA&#10;7Z77eb97cumqU3Xb3/3jjblFSzh7MfSagkw47D9H0NZZ5Zv8vc1p9mmcvTgz30nQVrg1grb6epog&#10;rfX3NHPZxaeObpelgLNiW7SEy/vdLHBA3RgAMFTFdQopjAjvPLUNVtW6G1ujA2AWVt55BTQ3pvDV&#10;Ir4/eXP5gwsr74zv+4WV9gkjrODDl2+ukfJlgCHnRls0L/in629YNO2N5/ZV7awBAJxt6Xrktj8s&#10;f2jJPz/0tfiPI6ECPOZgKEtKm00hhZGir6/v4Yd+ambN8Y5K5851pHFpmqZiKKbrOsOyAs8zrEnX&#10;dUEQTGZzKBQUBCEQ8GM4rus60HWr1cqwJgQAiqaNhtXPyaquIwjQNP30mdMsy3g9nr///T2P1yNK&#10;EgJ0AICm65kZtrzc3HA43NXdiSIIhqIgiu4CABCAXKgpVi/09gIUQQDQFUWB7BpFUAQAlmVFSbSY&#10;LRRFhfmwoqjQ51mSpGAo2OPpoUiqqelEZmZWbk7uVZMmlZTMuLq4OMNms1qtgigAAHTYqYvjw5PV&#10;gN/f1dmZYbMBXecFQVXV/v4+WZatVu58z3mapu05dodj/EWvRUSSBEEAus6H+cysrIgcGRgYEAQe&#10;njqWZZO+qlcIUox3bACNlL0dtQRlZTmHt6NWlgLtdTugPAsAgEXLAIBTddu7Wt/NK1paUHofXJez&#10;F08uXQXrlmt2L4e8FJpgHa96BDbr8j535gRnd+s+grJ2t+6DTlcAgO7WfVPnrYHtvtAii6CtRrKR&#10;LAa8rtrcoiVGGzDs4/0qzlAKVwIK5840Ghr7XN2/mLDIlp/b94VG1qL4dKUUUhgpbPm5CyrvjLaY&#10;EvzB6qe2VT+1DVzokhX8oWFs82z5uV+GJ/kVhjMXPKuyx6VHLzdZmXt/fXvZvTe9/Ju3j+4/AQB4&#10;/bl9R/afeOz/uzdm5Ncc4YBgsjLwz696LimkcIXDH/D/208rMRTr7HTLssxxXHr64KO0rq5Omy0T&#10;wzAcJ3RdkyMRgiQlSdR0TRAEXdcH+vtxHBclSdd1DACaZmiKohkGRVGSINBE/kwIggSDwdNnTmMY&#10;OqWw8M/Vf+EFAUC+igCAoJzFlJmREQ6Hz51zXShhHixnxjAMwzBFVjRdwzBCVRVN11FwQT1GEBRF&#10;aZrRNFVRFIAAgiRZ1oQTBM/zoiBQFCWKohSRdE3HcVzXdVVTQ+FQMBTs6u5qaj7BfMSkV6dnZWal&#10;2zImXVVw54q7dF0HAMGHTtyF8Ho8fX1eKSJlZNgikYgkSZIkBoLBcCjEsiyGYXm5eYVFSf2/JggC&#10;hqEESdAMLUciiiITBEESlK7rWdnZ7afbL76JKwvYf/zHf3zVc7gSgOHUhJI7EIB0t+7LzHdKYQ9n&#10;L+5u3eco/r5R4czZizl7cRojcmMAACAASURBVMa4md2t+yy2ya21L2iqlDPpZnfzn6cteNxiK6DN&#10;WRnjZpYsXpc1YU7WhDkEbQ32tSMAgYFDrR+90N/5yZlPdvt7mzPznbIUyCm42WwrEMOeYF/7mU92&#10;B/va2+t2qKoE1wUAtH209dO//eq6W/5f6ImF4dQ1Cx4vuOG+r/RUpfCNBhIT6RRtp8RwltVVW9mU&#10;wJvCWKB40Zx+V3dC37J+V3e/qzvQ25dwRYazLF3zrw/sfsZqt33Jc/xS4HXVAgCMYLkvFfv++yNP&#10;5wAAYHki/dZkZeaWX3vN7ILezgFP54DPG3z/rWNpWdarkqhwjsbau7ZmOzKyL2PSrwGSIpZN/kXr&#10;p66Dbx0DCDLSmUcjHBC6TnvSslL/vqWQQmL8dsOTba0nuzrdvR5PMBgIBoOBYNBmsyEIoigqy7IY&#10;huq6JsuyrMg+n09WFEkUZTkSiUQUVUVQVFVVmqbNZjNJkAiKoAgSre7GwOcb8Ad8Pb3nly+/c/97&#10;+3u9HpIkVVXNysoSRcFiMmdlZiqq2tXdqekaalBZBElPt9E0HZFlmqZpmgYADKbaIgBFEF3XKZKy&#10;Wq0wiRdFULPJbLFYzSaTxWyxWC0ETsiKDABAERRm9gIANF2DvkiKokBxOCcnlzWbZt8w+5by8sIp&#10;UwxpubrqL9dMuybhEXV1dZ1qa+PS0iiSzM7OPnfOFQwEwnxYVRSKohRVIQjC6ZzDsqZkLkfA7+/v&#10;79dUDUEQHMdxHBcEgWFo6Hd1/nxP6Q03jPAKf7OR0njHEgWl90VEP2y4ha25shgA3OcDYGFzZr6T&#10;5Rzz7nrd39PMco6Wmmdr99w/q3xT7d77Ccrq72kmKCub5pDFQFb+HNghfOro9sk3rPJ0fDSrfJPX&#10;VVtQel93677aPfcbZlQEbe1u3bf0px9CSRnuq6D0vrD/3Kmj22EYr/FWCimMDs4VZUPlUTGcJWGq&#10;agopjBorX1jrXFFe/dS2oRKJYzCjbH5J2fyhUnlTSAYH3zrmcfffvKzU0HKnzS6Ibu6F1lY/e3rE&#10;adtnW7pgMzB80XSkHaqv8F2owUb/mjUu3WRlzrZ0RS+EKwIAJk7NM1bxdA70uvtNVmba7IKzLV3G&#10;a2PXT+7+3AUNti5Pm11gsjLG63BQ5AMCnF5v58DZ5s5sR4Yx2153f7Yj4+j+E+yFCURvHE7P0zlg&#10;tDrHbCGFFL4l4HneNzDAsibOyqmqarZYRFH0ej0YilmsVlEUdE1XFCUQDAgCT5GUIAo4TmAoSuA4&#10;SZIIihI4jhMEbACmSIpmmISKqCzLoih6+7z+QKDkmpLjx491nHOlcVwwFM7JtodCQYZh07h0AJDu&#10;7k5NVQfdrXQd6LrFmgZ0HSAoRZIoikpSRJJESFahURYAABYem0wmXdPNZjNBkraMDF3X0zPSUQS1&#10;WqyKqpjNloH+foqmVFU9f/78nDnfWfkv97Amk9lkyszMyszMwomRMazT7adEQUxLT2dZ1p6Tc6Kx&#10;0eVySZJEUZSiKOPHj29ra1u4cKHFGusTFIlECIKIOVGqqobDYQCQiCKTBClKoiAIoVBwXN44Xde9&#10;Hk9mZuaIpncFIKXxjiUwnKLN2STNeV21vN+dP71CkYIYTklhD23OAgB0t+6DfNjf2+xq3IPhNJvm&#10;cBR/nzZnS2HPZzWbp8x5UAp7wv5zUtiL4ZTH9ZFj2vdP1W2fXLqq5/T7AACvqxa2B1tsBSTNFc15&#10;kDZn501ZWrJ4nb3gZhhQBAA4XvUISXMs5+jv/ISgraG+9qaDT5M0lzHuuq/u9KRwJeD6ZYtlKXL2&#10;2InohYVzZ/5075acoolf0aRSuGIBA70XVt5pL5o4fnoRXBL9M6Ns/vXLFi9Z868rX1g7a9niK6CM&#10;+XJqvAffOgY13gXLSqt31jxdufPDqk/DAWHpj+aQFBE98qqpeUt+NEeWlNZPXWdbuo7uPzG3/NqY&#10;McPs5ZrZBa/87p2mo6dvWHzNH1a/4ukcaDp62ucJejoH3vjP/SYr03m695Oak3xAgL9+UnMyPcuS&#10;7ciAg+Ee07Ks7++t+6TmpCwpL61964bF15isDEkRf1j9CkkRR99r2vffH8mS0lrv4gOCQUrfeG4f&#10;AkDTkfYsR8bTlTs9nQOypPi8oZd/87anc8DnCT7/2OtF1+ZDHtt0pH3dXVuzHRnv/vdHns6B3s6B&#10;V35XbbYyh6s/Tc+yFF07ASDIL277wzWzCwzJmqSIl9a+dbjq0wXLSgEATUfan6ncmZ5l+aTmJPQD&#10;SyGFbwm++91FhVOmOMaPlxXZH/Cnc+lAB/6Aj+d5s8mEYVg4HA4Fg4LA4zihahprMpEkyTKsruus&#10;ySQIAk0zFrMF6MBsMeMEAdtoo7mcpmmyLCuK3NN7PhKJ9PV5byu/7fU3XrdarAM+ny0jQwcgFArl&#10;5eQyDAvHGIXKAAAMwymKikQiuq6hKKYosiiKuq4BAAAsOwYAwzCzyWK322mKJimKpmmrxcqyrNli&#10;Tk9LN5lMDMvSNM2ybF7eOMc4x3UzZ82/+eYNv9141aRJ48Y5bJlZFotlmJjcqqo/TyueFkNQ3efO&#10;+f0Be04OTdM5ubkdZ882NZ0wmcx2u93v9+fljWtqOmGzZcz5zo1wfDAQCAWDqqqe7+7GcRwq1dFQ&#10;VbW/vx9BgK5pug58vgGKovr7B3wDAwiCnGxtvbWs3Gb7RpZBjRopjXeM4e9pbql5FmYU8X53e90O&#10;6BQFraRyi5bIUiAz38nZi3m/29tRW/PK8qnz1uSXVIALZc+5RUtqdi/n7MW+nqY0+7Suk+8CADIn&#10;OHOLlsDw3prdywEAshiQxUBX67sAdvnmO4323eNVj7ga9mTlz4FdwT/8VYe/pxl6Pn9l52Us4Ha7&#10;Ozs7x40b53CkxOqvDNANaEHlnTCEOfnM5K8bmpubg8Hg1KlTrXFPTL9xgB+NK+NYEoLhLFC5vRWk&#10;usTHEkZ3a+X83wIAsh0Z9/769gX/9AXHprMtXayVyR6XDpt7b1h8zdOVO8+2dK29a+uTuytH1B/b&#10;6+4/+NYxAMDEqXkH3zpWvvWeiVPzThxp/+eHljQdaQdH2v/5oSXw1zee22esBefTdKR9wT9dX/nc&#10;vq3v/wouP7r/RPk98+Br6Kr1yG1/SLhfyH497v5wQDDU6aqXPzBen73Qzwzl6xsWX1MWEJ6u3AmO&#10;tD+5uzIcFKe5+6G2XP3yBwuWlVbtrDEYdTggNB1pzxqX3ts5kD0u/ej+E/f+n++nuG4K30LgOL5w&#10;4XcXLvwuAODYsboXnv9PURJDoZDVapVlWdO1cDgky7LFYhUEAUVRHMNxHBdF0Ww28zxvMplIgsQJ&#10;gqQoBCAoigDwhXxaXdcjEUnXgaIooXC4v7//1lvK3n77f1EU7fcN2NIzWJoO8TxJUSxr8vl9PB+O&#10;XhkAoGmqJEkYigmCwDCsKImaPhgXDB2xUBQFADGZTLIsUySlqRrBkjRDm0wms9lsMpspitI1jSJJ&#10;gACSIDmO+868m3p7e+D0FFUl8CGJFXSBBnHOzK6OjmAwMHHiRNbE4jgRCoXc7nOapqmK0tPTk5ae&#10;3tzcZLPZFi0ejFnp83p7e3oYlvWdc2Vn2zmOi9+XwPMw50lVVYqi09PT5YjM8/yZs2c6uzrTMzKS&#10;bAa+koBefEgKI0F+SYWzYtvSn35oFC0DAHi/u3bP/dDJuaD0PqjEspyDTXOULF4HWSuAfsv2YoK2&#10;Ti5dBX8laGuafdq8u15nOQd8DQCAv8piIHOCc3Lpqqz8ObNu22Souwe23wLze1tqnuX9bthOzHKO&#10;q+etHnVVcyAQ2LJly4oVK37yk5+8/PLLl36WRjcHOIFAIJDM+EmTJq1YseKiw9xu94YNG+CW9+7d&#10;CwC49tprk1lxKBw5cmTSpElbtmxJfvyWLVvcbjeczJYtW44cOTLqvSeDn/zkJ5MmTWpubo5emOTp&#10;MoZBbe3Wx3+8oPLOJOnuli9iDA9zpOccANDc3LxixYoNGxKE2SQD4yjgPXOZEXMF3W53eXn5v//7&#10;vyf50UghBQNGX2u2I+Nnz9y59f1fRdNdSGvX3vWFJORpswt+/5efT5yaB981So6TwWNb76l6+YOz&#10;LV3ZjozHtt4Ts+UYQIYZbzoF2emZlq4YD63ezgE+KAIAJk7Ni646hnOeNrtg4tQ8PijCCZ9t6fJ0&#10;DsDXZ1q62Au7YK0M3P7Zli6TlYFl1R53//OPvQ4nc/S9pl53f9OR9t4Lq1fvrGEtdDggQJZusjK9&#10;nQNw8IhOTgopXEm4/vrSHTv/788efpigSEmSBo2CRZGm6EhEIgnCZDKhKCpJEk3RqqqyDEvTDOza&#10;xXEcxTAAYuuZFUVRFVVVFUmUsmyZCIpcffXU9jOnBVFMT0vPyMjAcTwcDpkYVlHkAV9/9Lo6AAAA&#10;BEF0XZdVBUERWZE1VY3ZBYKgWVlZuTm5nJXjOC4tjUMxTNd0AADLsibWRNO0xWq12WwWsyXDZps2&#10;vcSek0NRtKIomqYNQ3dhcy+KokjUcYmiWHfkSFenOycnF6YNK7J8/FhdV1cXwzCqpum6fr67m6Io&#10;h8OhaxoAoL+/z+/3h/lwf39fRkZG3rhxCXcXCPhxnIB12l6Ph+cFT593YKC/cHJhXt64RYu+2QLY&#10;6JDSeMceUGv1i82ZE5yuhj0wFkgWAzBeyBjWsH89NJRiOcdnNZvzSypgai5nL84vqWh4b/3k0lVh&#10;3zmozUInqojoJ2kOAODvaYbWzVn5c66et9rYpqthjxFBJEsBgrJCsr1w1V85ujh2okljw4YNe/fu&#10;dTgcgUCgpaXl3nvvHfWmonHTTTctW7bs4YcfTmbwyy+/PHXq1CeeeGIMBV5IFQKBQHFxcW1tbTAY&#10;XLZs2bJly4qLR3+uxo0bd++99zqdyVYk1tbWbtmyxel0OhyOzs5OSNtmz5496glcFBUVFVar9fLr&#10;5PGM9Es9zOGxd+/exYsXP/HEE6MTRZubm/fv32+1WpO8e8cWMVdw7969s2fP/t3vfnelCrwpfHkw&#10;Gk1ZCx0j7b7x3L7Xn9uX7ch4cndlNLdsOtJ+8K1jT+6uXHvX1rMtXU9X7ozukk2Iq6bmmawM/PPJ&#10;3ZVPV+4809L1xnP74B4h6zZZGZiQBH8tu2fe05U7q2b+/+ydaZxcVZ33z7n7VreWrqWX6n1JurOQ&#10;vRuRhCAd1AF1SNyCOkRGA6PCqIPOqHELzoygMpnHGfRxJD6O4uOjUZEoSyNgIKSbJCQk6e4svae6&#10;q6q7a7tVdffleXGg7GEfaEUm5/sin1u3Tp31dj71q/+2a/M165C6Ru/u+Pw7vn7jDwQft7y7tWJH&#10;be6sReJ5x+ffUS7qj+w7/GTfqcqslnW3onc3b13/npu2/N077gAAbL5m3Y4vvBNdb7hi2fLu1rtu&#10;vefUtXe+96Yt+3/w2IfW7IrUBT9x2/sAAP/rM/9XLeqRumAkHpqdzv3FdZdedd2lT/ad2nvrPc2d&#10;te+5acvsdA7Zur9+4w++eO2dn73zum9/9qdIBi/vbt28dT2O5sVcsFx22eVve9tVv/7VL6fOT3mu&#10;6/f7bccxTdPnk0mSRBmVUNpkiqI5lkU5mV8wdtexbcdxAISObWu6lslm62pqH33kYcdxAn5/uKrK&#10;NA0ICNtxSJJUikXLNJ/TgwcAhIRpmhRNI4Hq/dcGLMOsWb2uob5e0zQkyEVRdBxXFEWaohzHJkiC&#10;pii1XA5HY0WlQJJkdU3N8NCgJPkI4g8VfZ+D67q2bf8h1NbzKvenJiYAACtWXiRKEgDAMIyzZ84k&#10;EgmapkmSzOczDMOYlrl0ydKamhqeF7KZzMjIiCzLDM1QFBWNVr/YzjuOAyEwDdN1PX/AbxiGpqq2&#10;bU/PTHcuXcoLF2Luemzj/SOCjKuCP06zz3wTRVmmEI0r3922/vq29devvOJLqKCRWkgU0kOoTcOK&#10;bSgZVePKdyfPPggAQFIWAHCi7ys0J1u64o91VezDJ/q+Mnr4LvRZf6yLZmWalf2xLktXKlblV830&#10;9DQAYP/+/cePH7/77rsBAENDQxs3bmxpaVm1ahUycyEbbEtLS0tLyy233ILMbrfccgsymS58FxnW&#10;du7ciUyaLS0tAIC9e/euWrVqYYford27d7e0tAwMDAwMDPT19cXjcSRTUVeo54VTRaNs3LixcgdZ&#10;81DPzxFde/bsURRl165daGm33XYbmgmawNDQEBroOVOq9NbX17ewf2RmnJ6e3rt3b39/PwAATX5h&#10;41cO6hP8VwMmGh1t1Pbt2yszQea+F9vDSjN0Ey1QluXKoSzcrn379lU6QfZ8RVHQPiw0Aj//Adiz&#10;Zw/64MaNG1/Qfjs2NjY2NgYA6OnpGRsbu/nmmysf2b59O1rCvn37Kt0i6zd6fp6z4ZVzeb6KrvSw&#10;ceNG1D6RSKA7qB/0kb17905PT8uyPDAwgN6tPJkVnv/QVvjud78LAOjq6tqxYwc6IGR3rfS/8Ol9&#10;wb+R3bt3K4pS2fxEItHS0nLVVVe94OO98FCGhoYqJwgAuOWWW/bs2dPX13fDDTegxuiDlSVjwy/m&#10;JUChsADlZ5rOoZuz07kvXnvnT//1wabO2m/8+pMVwVZWtG9/9qdfvPZOlPbpqz++MRoPDQ6MLvRA&#10;fkF2fOGdTZ21O77wTgAA+uDma9bd+ejn0B30b1NnLRLAC5v98Kndz3l3Q+/yOx/93Dfv/RS6X+n/&#10;qz++8as/vnFD7/LN16xD15V30Us0KBr3zkc/956btlSu0fRQm2XdrZ+987ofPrX7m/d+qqmztqmz&#10;9pv3furORz+HPn7VdZciP+oNvcuRgzcA4ONffy/aw8/eeR2Svp+987rKJLHcxVzIPPbYgYd/18ey&#10;LMswwUCQJCmSJP3+AMdxuq4DACRREnhBFERB4EmKek7UbgXP81zPhQC4rkuSJEEQxVLxopUXnTj5&#10;NE0zVaEq13EEQczmMgQEFEkWiwoAADxbjgg8U7wXMgxDEATwPJIgkcm0AkkQ69d1t7W2NjW3NDQ0&#10;1NXFOzo66urizc3NsuzzyT6W5UzDAABEq2ssyyQIUhAEjuMCgWBLa+uLyV2UBZphmMq6RFEEAJim&#10;eeypp1RV7Vq+DMldx3HGRkcnJycEURQEIZfPo0rFoWAo4A+4rqtp2uTEBMdxxaJCkCRJUY7rAAAs&#10;y5qfny8Wi5VBHcdhaIZlOQABhEDXDUVRkqkkAEDTtOrqmpqaC/H/Jax4/1j4Y12XX39fuLFnfrJf&#10;CMQ7L/3kyOHvDz92x9H9nx49fBdqsPTSv0X224aV2xpWbhP88RMPfcXSFQBA56WfnJs81Ljy3TQn&#10;T578mVpITJ74WfLsg/n0YO2SK3u2fm/tVd9sXPFulMUKADA/1T83eSifHgQAoB7QzYaV2yptXjXI&#10;Frdx48Y9e/ag79no6zWyuN5yyy2JROKWW27p7+/v7e1daOFEluGtW7fu3r27v79/165dvb29e/fu&#10;RfYxAEBPTw+yknV1dW3duvX2228HANxyyy2Voffu3dvT0+Pz/aEgRDwe7+zsvP3223t7e/v7+xcq&#10;yX379vX393d1dfX29lZu7tmzBw0dj8f37Nmz0JsXKfmtW7cCAJ5v9rz11luHhoYWrhHdVxRlx44d&#10;iqIgQXjrrbf29/e/oHEYKaLbb7+90vjFQJ7Vr8TJFo0Vj8f7+/sVRdm6dSvyOX+JPaxM+DkuuGi7&#10;enp6Ojs7Kzfj8Xhvby8yGKL57N69e2hoqLe3d+EpICl1++23x+Nx1AzNYdeuXd3d3Qs7fDGGhob2&#10;7NkTj8d37dqFDN2KoiDX3JtvvrnSiaIoz9nwz3zmM0NDQzt27EAHulBdL+yhco2cxhc+Egupq6tD&#10;BtKurq69e/cufDzQLxc7duxAD+1LOzAPDAzcfPPNsiwvFOEDAwNo5ugm+htBfyDor6C3tzeRSCCL&#10;MQAAnSx6vLdu3drf379v376hoSF0mmhbFj5jaFa9vb3ob6Hy/PT396OWqIeXPQvMhUzFUoqE65N9&#10;p/7u6m8NDoxu3rr+m/d+quJRjHyYH9l3ePPW9Uh8ijKP4mB/+q8PVuJgLxyidUGsZjGYl2BycvLz&#10;//BZ27JZhmFZlmEYQRBQ9VrLsiRJkmWZIAmaYUiKAgC67jMFflDEK6hceZ7jOJZlO47jea6u6ZZl&#10;CTw/NTWlqlooGGRouqyqBISmZXmeVyqXUPUglJwZ9cMwLEmQAACKoiGEruu63h9MvAQk2tuWLOta&#10;1tnZJft8dfH6QDAgipIoiqGqKr8/EI1V+3w+fyBAUhQkoCiKkWjU7w/wgnDq5ImX2ASKop4jhnlB&#10;KOTzh544KElSW0eHKEro/sx0YnJy0jCMcKgqEAj6JIllWUEQampqTct0XW94aNA0TVUtC6Kkqaqu&#10;qY5tF4vFs2fOpJIznutallUulYAHCIIgKco0zXK5nMvlcvmc53nlclnXdYKAruuuWnUhZrHFXs1/&#10;RArpoakTP6c5Gdl4G1ZsQ27MUyd+XtOx5flRtZdff18hPdT/848AAIRAHAAwN3UIvdX/84+EG3rW&#10;Xv3NSnoqAEDFazrc0NO2/vqRw99HgbvPVEUCoPPSTy70eX7VIFG6d+9eZE3av39/IpGQZbmvrw9Z&#10;kKanp4eHh8Gzti8AANIhPT09yCaMvotX2g8NDW3btg15Y6LOkb806mQh6Kv/wjtIee7btw91VRGi&#10;lWskuipKGF1UXi78GQzxYr6g/f39z1ljZTeQBKo06+rqQjqzsnDEiy3qtYAkIlJWaCb79u1Di3qx&#10;4Z4z4QpoT2677bZ4PI7syaiT6enpyvZWFo4WuGrVKgDA0NCQoiiyLKNmiqIMDAx0dXUhEbtjx45X&#10;4l6LRlcUBf38USwW0cyf7+iODrQy/6Ghoa6url27dvX19e3cuROJdvTWwh6QQh4eHkbz/+53v4uM&#10;vc+ZBpp/Zb0LHw90lMPDw89/0p7Pjh07br755oGBAWTer9zcunXrwMAAEtJopbt27ULNHnzwwW3b&#10;tvX19e3btw+NhX6/AAseb3Smlf5fcA/RjzLIFQLdl2X59ttvHxgYeP/7349tvJiX5j03bXlk32EA&#10;wCP7DpcV7cm+U6LMf/y29y10ch4cGP36jT8oK9pV11260Li6rLt189b1j+w7fNet97ysbzMGg7lw&#10;sG374x+7gYAEhJAgCIqgaJqxLIsiKQ94LMsKgkgSBEmRngeezckMAACOYzuOS9OU54FnvYA9ZNp1&#10;bBtCwrItgiC6u3t+8ct9kigBz7Ns2ydJpXL5mbK6ADwnQJfnBU3XGIYlCMKyLMdxXM8Fzw7AcVzP&#10;+p5Vq9fU1dX5/X6GYWzbsW2LJEmCJB3biVVXAwAikajj2DTDEhCqmuq4juTzEQTBPi9P8ksj+XxH&#10;Dh+W/XJzSwuq5QsAGB8bO3HiaQAAz/Nz83OmYXjAU1V1+fIVNM2USuV8vhCPx9PpNEWSs+mUz+eL&#10;RGOGaU4nEhRJVoXDyeQMhATPc7wgAABM07Qss7a2TtPUs+fOPnHokF+WA4EASZLj4+P+QOA1ne4b&#10;E6x4/4jUdGy5/Pr7UKmJE31fqVSbQK7OlWYoQxW64491Xfmxgy/bc/Lsg8jkixybkTF55PD3L7/+&#10;PgCAWkj4o10o9HdRQEazHTt2XHXVVRUjmCzL3d3dyPxbV1f3gl+sK4GayIcWvezt7X1OmGsikdi5&#10;cycSA4qiLLSzPT/cdPfu3X19fejb/3PSL70YaKpo6LoFUf7IaDkwMPASAaUL11jp7TltXnDtAwMD&#10;u3fv7urquvnmmxeqoBcEiTokUV6684UbsnAmaA/j8TgSewt35r8V3vliB/F8nvMA3H333Xv37kU/&#10;iyDD/isZrrOzs6urq7u7+08QV/yC+1AxVvf397+gpkUJkJ//0L4S0KIq4z5/Ar29vfF4HEni3t5e&#10;WZZ37tzZ19eHLNho/1+FZH0tgeiYC41oXfC9N2356bMG3qbO2k/c9r6F1stHfnHk25/5vwCA58hg&#10;xFXXXfrIvsMouPf572IwmAuTPXvu0FWVokhk1CVJkiAgTdOu47Icy7IcAB4koOt6BEFACD3PdV1X&#10;VTVRFA1Dt20KeSB7nuvYDoDQNE3TMEiKpCgqlU6duOcEQRDBYFDXNce2WUFQikWe503D0LT/kjGO&#10;IAiSJEVBtCwLFSsiCKImWhsMVTmWlc1nl3YsaWxqbm5uicZiHMvatuV5wLIs0zQ8z/M81zRMyedz&#10;XZdhWKRReY9Hiyrk808++WTHkqX19fWvZFty2aySy1uWedFFqypydzadPnv2TDQW01Q1l8v5/QFd&#10;1ziepynacz1FUWpraymaHho81dTUTJEkbwokSYyPjQIILcuORMKpdIoiSMknhUJVEEJNVQ1dBwA8&#10;/fRxwzSy2dzKFSuHhgebm5oZhg6GLqyiRBWw4v3jggoOAQAEf/xE31dQjmV/rOv0Y/9Cc/KJvq+0&#10;rv/w1Mmf06x8+fX3vUKNevqxfxl+7I5KFmgAwAP/dgmKCn7g3y5pWLkNVUJaRG644QYAQGdnJ7Ls&#10;AQCQQQ+9HBoaQv6WfX1927dvR9WDniMPuru7kfcm+iCyhoFnbVmoMerqZUVsxZ75/GBRJDB2797d&#10;2dmZSCTQy97e3r6+PvQSDV1pjyxsO3fu3Lp1K1I7FRs1AKCnpwd5DlfW+ILzQc2QUHz+wgEAC+Xu&#10;vn37EonEK093tHv37leY07iii17JHiKQK+wNN9xQ919z/cmynEgkKvKvs7Ozv79/oZt0V1cXCqhG&#10;m6MoSjwe3759OxLAyCqOzJjITffFRt+zZ8/w8HBXVxeaPJoGsuUODw+/9IZXdmbhhiN1imJc0b+d&#10;nZ2o2507d77EViQSiecHWnd3dyMZ3NXVlUgkFjp1o0miT73yHxSQQX7nzp3I7LxlyxZ0E/W2bds2&#10;sMDIXPFGRr8p7N27F9nDDxw4UOkQeT5XTvB1zASGWURQsbo/JagmEMqN3NxVt1DuovxV4EXkLgCg&#10;qbM2Gg/NJrKP7DuMDWIoPAAAIABJREFUFS8GgwEAZObn7/nlLwN+v2WaNE27rgeAZzsOhJDjOZbl&#10;IAAkQSLTruPYEBIEJCAkRFEslYo8L5TKpXw+T1JkwO8HAJqG4TiO7diu55XL5fnMvGlZ4VDVTHKm&#10;IV6vqirylPZc13EdVGGo4s8sy/5yuWzZNkEQLMOifFQ0TZdLJUEQ1q5eR1Gk53pHjx7x+XxNzc3L&#10;lj0T6GGaJkWRRaVIkATwgOs6EDIAAIqmGJYt5PMQwsR04pOf/PR/fO87139kJ8+/TDqodDI5NHjq&#10;ss2bDx85zLAsujk/N/fUU0dd103OzHgABIPBUrEkSqJpmjzHQwirQqGpqUnLNP1+fy6XpUiKpChV&#10;LXMcb1mWJIqZTMbvD3A85/cHNE3LZDKWZZbKZVVVWZYtlUtf+OKX7vjG7X6fbFnPmMf/aCf/Zw35&#10;5S9/+fWewwXB+FM/ch3DV9W6fPPfJ889OD/Zn50+ZhlKKTtq6YplKNmZYycf+ionRlFF38TQvcfv&#10;/7yvqu2h715eSA9lp4+5jmmU51CtXQCAZSiCP+4LtxrlOZJiOy/9ZKx1k1pIiP76ijF5sUDf7AcG&#10;BlpbW3ft2tXa2rpq1aq5uTnkjdna2nr11Vdv2rRpdHT0wIED09PTV199dV1d3djYWE9PDzI39fT0&#10;zM3NHThw4MCBAxzHbd++vWLamp+f3759O8uyBw4cmJ+f37FjB4Rw69at09PTxWKxt7c3EokAAIaG&#10;hjiO27p1qyzLBw4cGBgYuOqqqziOqwwBAEDaqa+vz+/3I7Phpk2b0MT2798/MDAQjUYX2h5bW1tl&#10;WR4eHkZDb9mypaenZ2BgoLOzc9OmTb29vaOjowvXuHBKlWadnZ1jY2No4ddee204HEYL7+7uPn78&#10;+LFjx+bn55Epb9OmTZ/5zGeOHz++MNn1wj4VRalsGtqfAwcOLFxmZdDnz2Tbtm2KoqCFbN26Fe3V&#10;C064spOtra1ohtFotLOzs7W1ddOmTaiT6enpjRs3+v3+rVu3rl69+vjx4wcOHFjYrLu7e2xsDO3q&#10;6tWrN23atHfv3v3794+NjfX29t5888133333d77zned7OFemEYlE0Br7+vrm5+d7enpQwmp0HACA&#10;HTt2FIvF58+/ci6GYdxwww3IExjt2+rVq1HerP3790cikVtvvbWrq6urqwv1GY1GE4kEGmjhNAYG&#10;Bo4fP442rfK8oYe2IjLRM1lZCwpglmXZMIxVq1ZVTq2ytwt3vnKzp6dndHS0r6/PMIzt27ejH5Ja&#10;W1uHh4c7OzuRwn/+471p06Z4PI6OAP2yUOkQPfADAwPDw8O9vb233nory7KVpS18nBb3PwTMHxWa&#10;kxfRQ+cVsqF3+bEDZ/LzRVS2BwX3fvuzP93/g8fAi8tdxODA6PTY7Nx0rrt3eSDie7FmGAzmAmHf&#10;vp+dO3OGoiiaoj3PhRA6rkvTNMuwHMt5nktSFITAdT3geUjrQghc13Fdl6JoVS0zNMOybDabGR8f&#10;V4pFx7Fd18vlc2PjY5Pnp2zLikaipVKRJEhBFEmSRG7MxVLR8zyGYVzXBc9UviVomkaVcmWfLImS&#10;LMuSKBEEyfO87djlcpHn+LnZtOu6AADXcYaGBwEAoVAIAKCqajgSoWkaEoQgihRFAghJkjB0ned5&#10;ORBgGaYqHG5paf3gB94fj9c3NDS8YOYtAMD46EhyJlkVjnRffPHP/t9POzu7AACFfP7QoSdQA5qm&#10;aYoqlUqCKOi6znGc47gkSaA9YViW53nbttWyalmm63q2bYuimEolOY4HAIiiFI3GDF2nGRp4nmma&#10;I6PnBEn6+3/4AvqaOjQ0qBu667q6YfT2XojViaDneS/fCrNIFNJDD3//bTQnI8NvpOFiwR/PpwcD&#10;sWUzZx9AuZpRnV5/tGv08F2dl35y+LE7Wtd/WC0kLEOZn+wHAAj+eE3HFtQYdeuPddV2XPmntwxg&#10;/ru0tLTcfPPNr0tJmz8xV111VV1d3UKb+esFMgV3d3ejCroXyP5jMP9dyoqGCg6BZ3M4P7LvMMqZ&#10;/NIpmip24OdE+WIwmAuTb33rGw8/+CDH8R7wHMchCIKiKNMwBFGkaYYgYEV9kATheR5BEp7nOY4L&#10;IWAYxnHcglJIp9OWbdEUraplDwBd12zbLpdKgUDQdV3bsU3TjNfFy6USw7K5XK62pvbMudOu68o+&#10;f6lcBAAAz0Oxu57n1dTUWqYlSRJBEKZpkgRB0QzPc57nWpbtl2XHcVzP8/v9kiRHI2GKYZYs7Wxq&#10;bHRsm+U4XVNFSdI03bYsluNYlrVtS5b9siz7g0HPdT/xsY+RBIQk2dHRsWr16nhdvFQuXfRsgqjM&#10;/Pzw4Knq2rq29nYAwDduv629rY2m6f5DTxSLRYIgAfRIgnQdh2FZ0zR5njdM0y/7LdM0LYskCYIk&#10;XccxTVOSJIEXRkdHaIaprq3tufji2to6hmbSs2kCwtOnT09OTTY1NkqSr629fcWKlWgC99/3211f&#10;+NybLn5TInF+xYqVX979tdfnyXhdwV7Nf1JQmC7NyqOH7xp+7A41n1ALiZqOLaOH76rp2GLpysre&#10;L82cfQDlnQo39jSs3GbqhUBsGarK23npJ4/e+2m1kBg9fJc/1oVqFCExHIgte70Xh3kZFEX5yU9+&#10;8kryGP8PYNeuXXUvUhj9TwxKBI2uX3mAMQZzoYHE7d6v/RrVs63cedmMxJUGTz40iBUvBoNZvXrN&#10;ffv3C6JEEoTu6gzNoAxWJEFCCD3Xs2yToRkPAFRiF3rAsmye513XNU2TIIiAPxAMBDVNy+VzZbWc&#10;y+Vsx7ZtWzcMWlU5niMpSqRoURCTyRlaZ3iOAwBYtsPQtO1YAACKomzLclyH5/mqUIQgYDASsGwb&#10;Vf81DANC4Di2bpgCz7ueJ8t+0zRLpXIwEPIAyMzNndD04cFTGzdtIkiSpGjTNAkILctESaez2ezQ&#10;4GDnsmVVkQiEsKm5cWxkTGKZ8bExhqaPHT3W0NjguPbk5FR1rNpz3Lp4fXNrK9qf97znvd/8xm31&#10;8TiKMXZcl6FoiqJsCE3TpCjK8wBD0wB4BEmQLmEYhihKc5k5v1+enJoKVVW97ep39F7Ryy3wo25u&#10;aQEAbHgRj+XZ2dlgMHjmzBnHc6svyNJEANt4Xy+SZx9EYnX4sTuQvVctJC699qeTJ34WiC3LpweR&#10;gbeifts2XF/OnxcD9a3rP3x0/6cL6SFk4A039jSueDcqcfQ6LwmD+XOlEguNI10xmJflkV8c2Xvr&#10;PWVFAwBs3rr+PTdtidYFX6L94MDoF6+9E13/8KndlYJGGAzmgmXN6pUrl69wXdd1PYokHcexLItm&#10;aFRtCEJIktSzxXWh63okSTiOAyEBIaRp2nVdx3FoikKq2LJMwzA9z0PuzZFY9KGH+pobmzRdUxRF&#10;07TGhkbXdYbOnJYln6qWUTYs27YkSa6prnEcBwDo9/tJkiQg5DjOtEyaogEAtu2YliEIgmmaEEBe&#10;4FB8rCz7OZbTdb1YLKxas7alpcV1XU3XZFmmKFqSpDPDw/l87r3v225apk/2j5w7e+MNH+3e0M3x&#10;gixJkWgsl8vJstzc0uo6lm4Y137wQ5XNmZ+b+/o//yMEwLQsgReCwUAqlcrn88FQiOe4QqEQi8UA&#10;AJAg5mZnXddTlALDMLV1dZsu23zZ5stfxXHc9R/f+8Uvft7Y0HBuZOSSS978pa+8fC3M/3lgxft6&#10;ohYSaiERbuhBNl6UjOrh778NABBu6EEZrWo6tgAAkmcfpDn50mt/iuy6hdkh8LyczxgMBoPBvHZm&#10;p3N7b70HWXoBAN+891MvYeldqHi/+uMbl3W3/immiMFg/ozZcd2HUsmk6zqxaKxQKPA8Tz1TdNeh&#10;KdowDZ4XAPA816No2rZtgiBQ7mIXqWTvmRzOAADXdRzHfSZ41bIIknhi4BBD08u7lieTSdd1TNPs&#10;6Fhy/MTT+UJB5DkPeABA09AZhpV9cjAYtCybpKigP0DTNEVRBEmgIVzXdR1HFCUIgGlbhXyeIMlQ&#10;qIoiSZIkXc8jCYIgKQC8pqamD/7VdXX19RCASqTuD39wV11dvLm5JRAKPfb730+dn7r7xz/sWrqs&#10;Lh6HwJN8PkEQCgVl7dq1hmUZhv7u97wPAFDI50fOnRsfH/u3f//2ujVrSZJMp9PBYNDv96dnZxmK&#10;omg6m82yHEsQJACewAvJdPr6v/7I5leldRH/dOvuAwcebWttGx0f+9tPfnrLlW9djEN+g4EzV72e&#10;VIoShepWIyNtIT00P9W/5OK/OfnQV1e/9R8bL3r32UN35maObfjLb5MUR9Ks4I+TFIu0LrbrYjAY&#10;DGbREWX+zVet6u5dHoz4lne3rtq4hGHpF2s8N5175BdH0HU0HsKKF4PBJGdmjh17qq42nsvnTcvy&#10;+WTXdSCEBEG6rgsJ6NgOzTAEQTiObVu267m2bVmWRVE0irxF/3qeByFh2zbSmShj88TkxJt6LjYN&#10;M1/I11TXiKLo8/lGRkcsyxYEniRIVS0Hg6FQqEpVyxBClmV9km/lRRcVCoVwuKpYLLoe4FiuVCpT&#10;FKXpmuO6pmkapiGKolpWSZKybccvB3RDl0QpGAiqZfVXv/h5vpBvaW1jGAZN5qJVq2dn0x7wGpua&#10;lnZ2dnf3LF9x0Q9/uNcyLZqmTdMs5PNV4arE+enmpqZMJoNMtUODp8rl8tTU1Onh4Ugkauh6vD6O&#10;fK0lSbRsWxAEWZZJkpqfm02nZ9esW//PX7+tubnltRzHkSOHjx87NjY54Zf9H915oyRJi3PMbyhw&#10;HO+fF/5Y16XX/hQAcPn19yFv5ys/djB59kF/tCvccIHmE8dgMBjMn56mztqXDeIFAGCJi8FgnsOV&#10;V771//zgrlQ6GQlHDdOYz8xXx2KWZbuuAwBgGNZ1HZTUCgDAsixJUY7jeJ7n2DYkCIIgXNdFwhL5&#10;ohIQOp7neu7wmdPBQMAv+8fGx2PRaFdnZy6Xe/rkCQihX/aRBFlWSwCAfD7PcmxNba1SKKha+Xxi&#10;6ukTxziO9/sD1bFYIBAslop+v2yZBs9LtuNomqqqqqZpilLw+WSO4wDwJEkqloqe62iGIfnkmfOJ&#10;6z54bWNj02WbNwdCIY5jAYCmZZ05fToSiZw8cXxiYmLNmrVnz5yhSIqiKIqmAISyLCdTSY7jHnnk&#10;4aHBU21t7bPpWVEQqqurNU0NhULlUokkqYKadxzHNE1d17PZrO061+24vrd3C02/6K+Nr5xcLmc7&#10;zpsvvqS+sRG5TF+AYMX7ZwqSuwjk2IzBYDAYzJ8hG3qXIxdoAQfxYjAYAFpaW//ymq19DzygKAVJ&#10;kpLJmYA/QJKE53kURQMAPM8jCUgShG3bBAFUVfU8l6YZVFsIeRxDCFHQr+u6EALLMs+NngsGAsVi&#10;0XXdqmDo0ksuVRTlyNEjpXKpvbVtbn7Oth3Hcerq4h/96xsIknBM0wGeX5Zd16VpZnxifHJyMpmc&#10;mZmZLqtaQ30D8DzDMKvCVYZhBAIBz/UAhEohr2qqIIqy309DmM3ldF2vra2ZmBj3PC+Xy/7uoYfy&#10;+TzPcQRJbtq8ub29o7WtzXO9NWvXC6I4MTFBs2wsEp7LZDTdIIlyLpvL5XJf/NJXvnHbP8/NzuqG&#10;bltWdXX17Gxalv0URWq6TlKkaVkQwtm52WUrVn7uc5+naWaxjmM6cb6ttW3LlW+FJJnLZoOh0GL1&#10;/AYCx/FiMBgMBoPBYDCYRSObzVz1F2/zST6aogzDqK6usW0LQoIkCYqkCJJwHIckSdO0OJYFENqW&#10;RZAksu4SBOG5rud5kCBMw7Asy3bscyPn6mrjEILTZ89cvmlTMBgiCGJ8Ynx6elrVVF3TSZJUSkWO&#10;Ze/a+5+zqTRJQr8/YNm2pqmJqcm3X/2u0XNnBEnK5/JquXxy8NTDv3uoVFSCwSABSZIkIQSO6wb8&#10;gVK5VCwWSZIURKmlqSmXzQIIAADVsdjpc+c62toBAOVyuVwuczwvCEIqlaIosrm55Utf3U3T9IkT&#10;T3/i43+zYe0GVS1Ho1Fd1wmSLKvqri9+URSlf7njW02NjbZtnz13bnx8lKboYDDoIuM2hLl87k2X&#10;vPmGGz+2uGex+ytfisWqOY4NBIIcz/sDge4Xyer8Pxgcx4vBYDAYDAaDwWAWDZ4XpmemDz1x0Cf5&#10;FEXxyT4AIEVRFEkBAJCG9DyPgIRu6IZhUPQfInghhABCpAMN05idm51Nz8bj9ZZpuq5LUxQAoKGh&#10;MZ/LZbPZUDBUKpc8AJSi4pf927a9J+D3N7e08IJQFQrW1TeUSqVcLtve0SFKUqy6hiRgS2t7bW3N&#10;unXro9EIhMSpwVOSJEmSL18o2LbN0AxBEJZlm5Y5Pz/PMAwvCOVSmSRITVNN0yqVyzRJ8QKvqiqS&#10;6yRBOrb929/+1jD0yy7bfOb08LHjx0RR4gUREkBRlCUdS9dt6KZpuq2t9d57f20a5vzcbLFUkmU/&#10;SZKGrjMMMz8//5fb3v3BD/3V4h7Evff8yrLsq69+B/CAJIrBYDCdTrV3LFncUf78IV7vCWAwGAwG&#10;g8FgMJj/UQSDIUgQydRMQSmQBEmRJEVRqAav5wEAIASQYVlBEEVRommaJEkAAHJpBgBQFGXZVrFU&#10;ommmvr4eeB5FUTzP+wN+VdcYhqZpxrZtn+wLBkKzc7OWZW1//weqa2p9Pn8gEPT7/SzPUxQVjUbj&#10;9fXRWIxhWJ7nYzW1tm2ahhWPx1tbWz9+09++773vS6dTZ0fOxiJh23Z4nqcZhiRJURBIkkxMJwxd&#10;tyyzVC6vW7fetm3LsliWLipFtVwaGRmhCIIiSdM0bNt56IH7P3bDR8vlUlVVle3YicR5mqINwxga&#10;HDw/NUnTdF28/q1ve7uqqZFINJ1Oi4KQTqdt256cmqyJx6+5ZuviHsFd3/vfjx/4/eWXX56cmZYk&#10;qaYu7rqeT7oQE99ixYvBYDAYDAaDwWAWE0HgbdsWBNEwDQA8giRd1yFIEpUFQhZd0zQty7Qs0zB0&#10;0zBc13Uc1/NcCKGmaUqxKAqCKAgkSdE0TRCEbdulUjk9O5vP5+cz89XV1RRJOY5jGOaO6z58+vRw&#10;c3OzZRmQIGS/PxAMTk2OW7Y1NTlVVArZzDwAQJblQl4hCOiT5Zrautl06i1XXPGZz/79xo2bhk6f&#10;LhbzjuNQFOWTJMuyDMOAkEimU4ViUVXVp449BYDnEwWaYQ3DjESi9fX1rusREFIULXAcQZClcmlq&#10;amp+fg4AWCwWSYoSRYkg4MjZs2Oj5wAA3T0XX3zxm44cOUySZKlU8vl84UhEKRZvuunmxd3/48ee&#10;MgxjfGL85IkTgWBoYnLikYceKpdKHrgQA1qx4sVgMBgMBoPBYDCLiSRJBEQQpXIZ1dolCAL5LXuu&#10;q+laPp8rlUrzmfn5+flsPpvP5wqFvKZpEEKO4yLhCMfxkiS5riOKkmmZpXLZL8uapomiuGbNmqam&#10;5kKhkEwlm5ubPnz9R1RNPXTw8aWdXankjKHr/kBwZibJ0HRtbY3sD9Q3NvE8DyBoaWuti8eHTp0I&#10;BEMkQTa3tnd0LNn9tX+8/fZvti9Z+tgTj42Pj0ICRsJhmqZJihJ5QeB5kiL9sj8Wi1XX1Ak8T9OU&#10;47rFUknVVIZlGIaem581TDMcCrMMY5qWbVl1tbXHjx/XNFWUfLbjZDPZkbNnCIJYvWbth//6I7ph&#10;MAzrOM6RI4dv/do/1dc3LOLme553enj48OGBQCA4MnLu4OOPuY7LCXwylXQdZxEHeqOAczVjMBgM&#10;BoPBYDCYxUQtq6IoOo4Ti0Zn52Zln4+iaOB5uq4XS0WGYRiarqoKkyTpODayO0KCcF23UMgnps+z&#10;DCuKommajuM4jlMul0RBjIQjiUQiEg5ncjmSJIPBQL6Qz2QzO3f+TTqVSs7MWKYZjkQBAKZheK7L&#10;C7zjemvXbygqiq5rgiDwPE9T9OjISLyhMTM/v6Sr6/zU5Oq162bT6bXr1m9+yxX/+i/f2v+b/Y8d&#10;fFyWfZFwpLmxKZlKBYPBTCZjmiZBQMMwPdc1LYt1bFEUXccxTNM0DI7lZJ+PpmnPAxB41dXVLMNU&#10;e56mqa7rzM+m337V1aPnzhEQplPJpsbGtWvWppLJ9Fx61xe/vOippE48fXxqarKxodEwjK3vfu/8&#10;bJplOUUphKrCtmMv7lhvCLCNF4PBYDAYDAaDwSwmD/2uD0BoGAZF0eVSkSIp13Fn52ZN06itqQ1X&#10;VYmC6Hme6zokRREkCSCEEJIkWVUVrquN87yQLxQM09R1naIo1/VQTCzP837Zf2rwlKEbg4ODxWLR&#10;dZ1LLrnk9OnhUrlUUApKIU/TNEXTEMJYrLpUKkVj1eNjoyRJoQrAjuO0tbfPpmeLSoHjONd1VbUc&#10;jkRYjjs9NHjT337q4x+76V3vehdBkCNjo0ePPWXZFsuy1dU1uq4JoqjrGsOyoWCwprq6XC7puq7r&#10;RjgSCQaDDMO4jq3rumGawWBQEIRwuKpUKqVS6WKpNDU+1tLW5gFw0eo1JEXv3HlDdW3tt//tO5df&#10;fsXi7vyRw0/OJBJHnnxy/32/6e65uFgoDA2eUpRCJpOZmU74/f7FHe4NAVa8GAwGg8FgMBgMZtGY&#10;mJg4euQwTVEsy0IIyqo6nZzJ5XOxWHUoGLJt2/MAQZIkSRIE6diO67okSSKfZ9dxHMeRJKm2pjYS&#10;DkuS5Lqu6zq5fM62bc/zKIrSNS0Si01PT+fy+SuvfCtFUtlMxif6QqEqCIDruoauAwBohomEwxRF&#10;jY+Pc4LAsiwAgKJp27Zk2XfRmrVjI+eWLVt+6PHHKYoKBAKDQ4O2ZfMC/8EPXffD//Of29+3XTf0&#10;kdGRh3//yPjEGABwaGjQtp1CoUCR5Oxsmud4mqKSyRnHdgaHBl3PE0TJNI2a6hrbsgCAlmn6Zdkw&#10;tFQ69eijD2cz87lMZjqRWLZihT8QfNc73nnoiScWd+c9zzv+1FMT4+MzyRkI4ED/ofnM/Ft6t7S0&#10;tm3oubi2Li6K0uKO+IYAVyfCYDAYDAaDwWAwi8Ydd3zz/OQkSZIMwwAPzM3PiYJYU1NLEAQAHkFA&#10;8pnqu47nAWR6BQA4tm07DtK9AHgQAgAgzwuCIHIczzA0hDCTzbAcRxLEowcepUhqdjb9D/+wyx8I&#10;/P7RR+fn55uamtdv2FAqljmeFX0+6HmpZDJWXa2Wy7LPJ4gihBACoBQKLe3tycR5VdOqq2tQlqlg&#10;MNjeseTHP/ohJIjkzPQ7//KaJR1LujqXtbe3nz9/fmpqciaVTKXTxWJhemY6mU4xDEeQRCAQ1HVt&#10;dGwsk80EAkFNU7O5vAc82SdPTk2QFEUQhG07ks9XX9/A8VywKtz/xMGGxqZAMHj27JlwqGp0fKyl&#10;pXWxdv7EiafPT0wMDPTPzs3duPPG+x+4/9oP/pWh6SdPPJ1MzgSDwVwum8tlo7HYYo34hgDbeDEY&#10;DAaDwWAwGMzicObM6fvvv48kScMwGIYpaypJkPOZedu2aJoCABIE6XleuVTK5XIjoyOpdCqdTp1P&#10;TKXSqcmpCU3TAACeByzLtm3LcRzLspAMpiiqqbFZ9vkcx+FY1rLMVatWhcPhVHLm5MkTpVKRIknT&#10;MFva2iCAlmmFqqpc1ynk845j84KAegYAcBynlsuu63Z2LaNoeklnp2WZnufxPB8MBsLhsCiIEMLW&#10;9nZ/0P+BD3zg3//9O3/36c+8qedNAIDU7JxSLM7OzabTyXwu57puW1vH1PnJWCwGPI/jhUg4bBpG&#10;vpBnKPrs2TOlUqlQyG+/9oMAgPm5OZqhTdPMZTOWZb3lit5IJJI4P2VZ1qJt/vAw8tCujlUfOvRE&#10;a2vbY48+cvSpo1dc+dbLe7dIsmxbNstyizXcGwVs48VgMBgMBoPBYDCvlYce6vvmN27ftevzAs9D&#10;SLAsWyqVUukUz/OaptfW1JIk6XleMjmTTCUz2QxLsxzH2pal67qmqpZlWbY1n5mfnpnWVNVxHEEQ&#10;PM/zPM+yTNdxWYa1bdswDI7jLMtSFOVd77pm7foNv/7VL1RV03UtHo9v3HQZRZIMwxTyOZpmksnU&#10;kqVLVVWbmU6Uy+VINAoA4Dju9PDw0q4u27Zs22ZZVvJJuWxOFMVMJnPg0YdXrV7b2NQEAGhr7zh5&#10;4ully5ZHwpHe3i31dfWJ6fPzmYxl2ZlcNp/PT89Mz83NMQxz9uwZx3WDgcDpM2emkzOy5LNtB0Ii&#10;kUisWrV6xYoVK1ZeBAAcOXt22YqVv/3N/rXr1pXLZYIgIQBPHn5y+fIVi3IEhw4ebG5urquru/+B&#10;+6LRqCSKjx98fOXyFel0qpDPl4pFURL9/oBt27wgLMqIbwiw4sVgMBgMBoPBYDCvHs/zvnbrVz/7&#10;97dMTk76ZdnzPJIkPM9LpdOSKPl8PlUtMwwry/KZs2dcz/X7ZIahVV0zTdM0Tcu2XNczLZMgCJIg&#10;WY7N5rJz83PJVNIwdMMwOJbTdI1hWJIkHMcBAEwnZ4pF5cMf/uuTJ46nUqlsNhuJxrZes231unXA&#10;AxzPMwynaWXgupFoFAIwPDQkCkIgGKRpGgDw1NHDS5Z2uo5D0bTjOCzLea7rel4wGPzqV7/y/vdf&#10;i7QxhHBsdDQSiTY0NhaLylvf/hdveUtvvK42XBX2+/22bSdTyfnMfKFQcF0vm8ul0ynXdWXZPzI6&#10;IopCbW3Ntm3v3tDdk06nI5FwqVRe2tk1l045jmvbTmNTk+s4nuelZmY4jquqqnqNp6Cq6pnTw/H6&#10;BpIkLNM8efLE8aefbm5unk6cP3P27PnzU9lspqamrqmlZTadqqoKv/Zzf6OAqxNhMBgMBoPBYDCY&#10;V8+Rw0/u+/nPWpqaS6WSbugcx3semJ2b5XleFEWKJEVRUorKiVMnRUGgKVrTdQAB8IDjOBBCTVVR&#10;aSLXcWiaKeaLFEXZti3LsqEbhXw+nU5BCFmWDQZDLMMwDENA2LvlSkVRPNclSdI0ra3b/mLZihUQ&#10;AI7nHMehKMrC1ahsAAAgAElEQVTQ9Xw+Z9s2wzC1dXFR8k2MjXYuWw4A8AdC83NzwVCIJMmiorAs&#10;K/l8hmGwLEtRFIDQNE2GYQAAbR1LhgZPbbxsc2NjUyaTaWtv+3j731qWdfzYU/F4/fe/979dz5Mk&#10;6d577zmfSHAcn0qnBYHv6upqbW297roda9Z3P9LXNz46unzF8q5ly5Iz00WleOmmy36zf/+KlSs5&#10;nm9r71DL6v0P3N/e0fEaT2E2nSYgrIvHTcN8z3ved/Dg4+3t7ahg0unhoba29mAwWCoqM4nExORE&#10;e8eSRTj4NwhY8WIwGAwGg8FgMJhXj+24oVBIVVXDNEmCMHS9VCpRFB0MBGzbZlmOptRsNhsMBCiK&#10;dhxHlKRSsajpmqZpFEXlCwXZ5/M8j2YYSECe5wEAPM8TkCgWixRJsQzrea6h62fODFMUzfF8uVy+&#10;fPMV8fr6Y0dni8VSOFwVDocp6hlpQxAEx7GST6YZ1jQMnyw3Nzfncrn5uTRqsHrN6ofu++07rtkG&#10;AGA5TlXLgiCyLDsycq6jY0mpqBQVpSocBgDU19efOnkCQMhyHG9ZiqLIskzT9PIVK57s7//kp/+O&#10;IMljRw//1Y4Pl4vFVCoZDIZmZ9NLli6dnZ0tl0pjI+dWXHRRNpuBkLAtey4929reNj422rGk48jh&#10;J9dv6C4qyqo1axiOPfj445e8+c2v5RQS56cymXlNVYOhkGVb73zHu35xzy95juvdcqXjus1NTaeH&#10;h7OZzJVvezvHsq/pvN9oYMWLwWAwGAwGg8FgXj0bNmwgKMqyLJ7jcoW867o8x0uiqGkaw7IMTXMc&#10;n83nTNO0LNMv+5PJGcuyaqqraYoWBKGjvcO2UdSuS1O07dgMzcxn5rO5bChURVFkuVQulsuyJEXC&#10;EVn2a5pGk+SlmzYOHDpUKOQty6wKhfoPHZRlWVXLzS2tEEIAAE3TRaXAsBwAwHbseH09QRDFYtHn&#10;8wm8kC0UHcdBCaVRewAAx3K2ZR06eFCW/UjxAgCWL19RUhSfLPt8vnwup+s6x3E8LwSDwWJREUSp&#10;salFyeebW1sln8+yrHwhNzc7C4FHEMT83GxNbd1MMhmdmhIEsbq2NhqrnpubbWhsvP+3v1mydKnP&#10;J8+m051LO3/1q1+ePj28dGnnqz6F4dOnpxOJdCoZicUs0wQQBAOBqqpwe1tH/6FDkXAkFouFI9F4&#10;fQPHXVjJq3CuZgwGg8FgMBgMBvPqIUnyBz/4T8u2IEEIHN9QF6+OxWzbIUmSY1nLtlRNFXjeNE3P&#10;89KzaQBALBrzPBAMBkVRNE2TY1kIoaEbZbWcSqWyuWy5XJZESfb5wlXhJUuWrL5oteO6uXxe13VR&#10;FN90yZsT5xNTExPzc3OO41I0XS6XJ8ZHZ1Opyqxomo7V1I6cO+O6ruyTTdMIhkKJ8+fRu+vWrk2l&#10;kugaxQYDAIrFomVZ7UuW+gMBx7HRzfqGBlEU0XUgGGSfNZCuXLU6lUxyHCcIQiabAQAEQyGGZYHn&#10;lUvFeH3D5MR4VVU4NTPT0bFkeiaZz+fKpSJBEFVV4XKp9OZLN/3m1792XTcQCNiOs+XKt95/329/&#10;cvePBwb6X90pzKbT+YIy0N//9LGnyqXS3Ny8IAg0TbsQMDTt8/tDVeF4PK4oBZSX68IBZ67CYDAY&#10;DAaDwWAwrwlZll3XHRsZ4TnOMM1cLsfzvCz7CQJalm2ZJs0wqqrW1tRatiX7ZJ7nXddFAbcQErqh&#10;z87OlstlTdPK5VKxqJim4biuruu6rruuAyEMBkPVsZim65nM/Ac+8KHTg6cy2Wwmm1WUgmVaPp+v&#10;XC7X1NZVVYWRKKUoyrbsYlGprqmhaJplWY7jXNeVJAkA8NiB30uSLxqNopZoFQ8//Du1rFZX19bG&#10;6yzTYliGIEgAAAozRqZgCKHneeha0zTggcT5KdknkxTJcbxh6PlcVhCEsZFRSfJZlqnruj8QHD13&#10;pjpWXVsXN00znU41NjczDH3w8ceDQX84EtU1jReESy5584oVK2emE7qhh0Kh/9b+65p20yc+FgoG&#10;VVUVeKGQz//+wKPhqvDGjZuqIhGWYa5829u7L37T4ODJDT09FEUv6uH/uYMVLwaDwWAwGAwGg3mt&#10;rF277p57flksFg3TBBCiGkWOY6tq2QPAJ/lc1/E8TxIlAABBECRJchyXzWaLRaVYKum6blqmbVsU&#10;RdM0TVE0x3KWZVEU5TiO4zi5fK6oFCmakiTfJZdcMjkxPj09bVqmY9u2ZSNROp1IVMei0Vg1UqQ+&#10;n8+ybYZhKprWskye5z3PYxgml83UNzRU5u95YGpyYmjwlCzLBASiIKrlMsfzJEkCAFzXTadSPp8P&#10;AAAhtG2bIIhgMDQ6OiqKIsMwZ86cbmhsZFlWEKXkzEyxoMh+eWz0XDRa3djUVFQUn09mOYZhOAiB&#10;3x/wXFcpFUfPjfgkKVpdbds2mmRdPN734AP/rXpFuVz2hht2lotFyzQpikqnZ3Vdn5ufsy175UWr&#10;oOetXruuvqHhiYMHV61eg5ZwQYG9mjEYDAaDwWAwGMxrhSTJ7/3HXf5AoLa6Rvb5PAA8zy2VSpZt&#10;A89zHYekKIZmCIJgWZYgCNd103OztmMTJGnoOkmSPkniOB5CSFG0ZVs0TQcCASQv5+bnTNOUJEnX&#10;9Q3rN4ycO+e4LkEQnueZllUsFefm5gr5gmmaR44cmRgfrcwKAjA7m668dGwbWWvb2tpFSdR1/Q8t&#10;IWhrbZNEybFtURDHRkdd150YG62sbnTkXDaTqbTP53MAgIaGBg8ARSmMnDsDALAsy3Wc//eTHzMs&#10;zXNsciaZz2UhhMlkUpDE2dm5QiFnmWY6lSQI+Na3vv3oU0fOnDltmgbHcbqmAQBMwxBFcWho8JXv&#10;/M2f+NgTBx+zHYt5BrpULs3Nza1evfr81NRcZr4uHn/q6NGOjo5gMPgqT/eNDFa8GAwGg8FgMBgM&#10;ZhGIRmP/96c/X7NuHU3Thq6Xy2XLMi3Lknw+nywLPG87DoTQdmzd0A3DcB2H4zif5GNYNhgISpLP&#10;5/NFo1FIwFCoyrQsVdMc17UdW/bJHR1L6uLxTCYTi8XUcjmXy4mSxLGsbhgAQp7j5+bnZmZmphPT&#10;j//+9+cnxtCUamprgedVZlgVjhQKeQAAgLChoYkg/qCGTMOYmZlWdTWbzUxOTqTTKcd1dE0fPXfO&#10;cRzbtusbGn7X94BtWwAAiqIMTS8Wi5JPGhs9RxCEpmqaptq2nc1kPEAkpiZVTbNsiyCpbCazbv16&#10;13Hz2ZzPJwerwgAASJAkSUYjkVQqNfDEwcnx8Vw2O3jy5OCpU/X19X0PPvAK9/zuH//n0aNHgv6A&#10;qmqWbVmWpapqKBgsq+rExATPcZqqjZw9297eHo5EFumc32DgXM0YDAaDwWAwGAxmcQgEArd+7Z9u&#10;+sTH+p84qBSLtmMH/AGe4xma9km+mVSSpikCEhzHFbWSIIie55qWJYoiL/BXv+OdngeisVgoFGpt&#10;aY1GowRJuq6LPH4JgvjRj/4zFAzmc9lyWaUpKpvNqppWFQzl8jnDNDzP0zQtk8k4jm2a5ubL39Lc&#10;2kaQZENj0/z8XDgcAQBACAv5QjAYQtcVb2cAgKIoxWKRphjbcfL5vGmangdkv18tl8+eOT0xNiaK&#10;IoTwO9/+X1e/6y+jsepAKPT0sWOx6lgkEj169KhPlmemp8+dOb1mXXf3hvWx6urBkydIkp6amhRF&#10;oWv5ipmZaUEUH7zvN21LOqORKtu2AOBWXLRaKRTSqfTE+MQll14ajcUEUUQT++qXv/jRG/6murr6&#10;JXZb17Uf/fCHBEHQNK0Ui54HdF2XJCmRSChKIRKJRGOxTC5b39jok+U/9tH/2YIVLwaDwWAwGAwG&#10;g1k0IIR//ZGP9j34AEESQV+QYVhd12zbkkSJJEnX9TzopNIpn89H0xQA0HHsZctWfOtf9tD0C2RU&#10;IgiCYRh0PTU1ybKsbTs0w6ia5nme53marjE0nc/nGxsaGJb3+aRSqXzs2PFMNveBD31IU9W2jiWB&#10;wB+8eYuKglJP+QMBFI6L7jMMUywqExNjAEBD06urqw1Noxkmcf68UlRYhjlzetjzXNd1f/ub36xY&#10;scJxHEmUnnj88c6uroaGBtMyR86dzWayyZkEL0qx6mp/IPiTH/8oFArZjsMLAsfxFE09feJEVSTW&#10;1NhgGiaQwPmpqdq6OuC4hULBth2apiGEgiA0NTVv3/6BH+z9/t//w+dfYqt//atfCTzP80KpXK6p&#10;rlY11eeTVFWFEEYiUV3TV61Ze/78lHwBy12AvZoxGAwGg8FgMBjM4nLRRatEUXRdNxQMUSQp8IIo&#10;SoZhcCwr8DxN0ZZlMTRDEqQoCDzPf+Nbd7yg3H0Ow4ODjY1NmWzGskwCAtfzPM8DAHgAVldXX3HF&#10;FU31dcGAf0l720WrVmUzmc/e8nf33vOr4cHBhbbcYDDoPuvn7HleqVQCAOi6rigF1/U8z4MAlNWy&#10;qqqHnjh46ODj4WiUZWhBEGtqa10Pnj17tqgoQ4ODpmEAgoAQlstl3dD9/kA6lXYde0lnl6ZrqWRK&#10;KRZR7SUAIQAgOTOdy2RIimpqahQlH4Dw6WNP+XyyaRgQwvn5OV3THMcWBCGbyUAIq2trIADTM9Mv&#10;thv5fO7Ik09ecUXv0o4lPkkqKAWB56dnZlKp1Nz8XDQS4QV+OnGeoZnXeJpvdHCuZgwGg8FgMBgM&#10;BrPIPProw47tEAQhCqLjOJZlQggd14UEtG27WCo1NjSyDOsB7+1XXdXd3fOyHd732984jq2qqm1Z&#10;nuvpuq6WVZqmPAD8fv8112yrrYtHo9FCPq+p2pIlSw1NX7N23RP9h0iCaG1rr9TRVRSF43mSoiAA&#10;JEl6nkdR1NTExHxmPp1KnR4esiyL47hyuVzI51VVy+WyrW3tmqbNpVPBQECW5ScPP0lTDISgpqY2&#10;FK4aOXd2Q3ePYztnhoc29Fx87tzZJ/v7XQBYlisqSlU4TJCU3y/ff9990erqrq5lEBI+WeZ57sH7&#10;7wMQnp+amk2lJJ+va9nyYDD0/9u7ryBLrvM+4Od0zn1zmpxnNs8sdrF5ASKRiIQlBjPIUrHKVWKQ&#10;5dKry0Xbkl1KVZJFSUVRVLBMgiAIIpAEkTZgF1jsYiM2zMxODjfn1H07tx+GgEiRIlkywR0sv988&#10;TM9M3zPd53v61+k+H8OyBElu9CiOx+InT56YnJz6iRNy5fLlfC67/8BB0zQ5ntd1XdO0gYHBQjFP&#10;YNJHPk1R0WhMlKQf3pL6VxCs8QIAAAAAAAB+wVRVRQj5/g96+fieb9kWxqjZbJmmSVNULp9zPY+i&#10;aEn6ufrlnDv7pmNanU5HkMRIJIIxZlgGE4RpWp//nd+574EH9h04cPSeex969DFZllmOHd+6haTI&#10;Hdu2tVqtC2+de3ecWCxmmab/zjLvRvMhNaA6tu37frutGYbhum673XZct61r6fX0wsKC67q1en1t&#10;fZ2i6Ynx8fX0umVab7992XddgiDfOH3qyuVLoiQ16rV8Lue4Tr1WVxR5ZGxM0zUCo+vXrtVq1Uaj&#10;8cbrpzDGjUZ9YX7+5ZdfisViXakUwrhcKafX142OgRAiCGJ5aREhNDo+3t/X/69NyOnTp2Zuzr5+&#10;+lR3d/fg4GAwGGJZVhTF3t4+27F93x8dGzc6HYT/7UW8PUDiBQAAAAAAAPyCbd++0zBN3/cYhqFp&#10;2nUd1/VM0/R9j6YomqYbzUalWmYZRtO0nzlavV4r5HIkRfme67kuyzC8wOu63m5rH/jAB0ZGRk3L&#10;RAhhjHv7BwZHRhr1huM4uWyWZblUMjk7fcNxnI2hGJa1LOvdGNhutRBCwVC4XqtJslRv1G3H9n0P&#10;IVSr1VrNJsaoVqlk1teTiWStVltaWIxGYiSBCZJyLKdQyIsiz/N8u91qNOpLiwsUSRKYYBhKUZTl&#10;5eV6vaGoaqvVUgOBfDaz/8DBM2+8TlP0X/zvP4tGo5nMejQWP3jo8I7tO7t7esLRyMZV9Q8MkBRF&#10;EAT6VwLr5UsX3zh9+vqN641mI5vLbdm67eiRI0eOHM1mMrZlFUvFgwcPS6IkKYos/0q/xIsg8QIA&#10;AAAAAAB+4T79G/+h3W51Op12u90xOq12u9lsMAxLEIRl27IkUyRFU3TH6Fy5cvlnjvbqK68Mj4z4&#10;CBmG0dPT09K0aqWq6Vq9UZvavXtledl13HdPHhoeCYaCPb19u/fs9X2/Uqnomj597dq7JyzNz2P8&#10;gyS5urKCECII4tLFi5Fo1PM8TdMXFhdVVRUEQeB5TdM5jl1eXmo2G4cOHZ7cvbuttffuvfPYsVe2&#10;bd8xNDxqmlZPT58kSQzDdfX0VasVRQ3s3bd/ZXlZUZR0Zn3vvv0DA4M0TTuOaxhmtVJeWph//jvP&#10;+x6mSZogsO97wVCwmM8XcjmEEE3TlXKlUi43Gw3Xd9GPsSzrH//+78KhUF9378uvvJQv5I8fe1VV&#10;A93dPVO7d7uOG4lEg6o6MzPNC8LIyOj/XyXf92CvZgAAAAAAAMAvmKIoT3zjqS984bM3529yHEdT&#10;FEMzG+15aYpGGPE8XyqXCJLQdX1hYWF4ePinjHbu7JuJWFyW5UAgUK1U2+1WvVHjWG51dZWkaEUN&#10;6O22GghsPKIcSyREUdR1PZlKpddWs5kMzTBLS4s7Jic3RtN1zTTNjTd7g6HQxi9r1SrHcgj5BMah&#10;QLBQKHieFwwGKYqsN5rbtm2vlMsz09M7du5MJpOCINYa9dnZaa3TGR4cJCgyk0lXq7V0OlMsF13X&#10;0Tt6s9kol8vVWm1sdGhjU2hREHbfsWfXjh3f/vbTHMdHo1GBF0zDYGiG43jP81aWl95880x3d3cs&#10;nmi327F4vFwq/fhs/K8/+H3P83p6elKpFMMwTz315D333JvJZliW27//wKFDh//oT/5IVpQjR+8y&#10;NJ3juF9wad9vIPECAAAAAAAAfvF27Zo8ffrNbz75jZde/P758+c833dNE2FkWqbjOjzHMwyTz+dp&#10;irr69pWfkngzmUwqmcQ+Qr5vGobneaZpIoR5lhsZGaUpCmNkGCbxzrItz/M8z1uWRRDE3n37n3/2&#10;meGRkekb11vN5kZbWlEU11dXhkfHEELvdicaHBryfL/dbsfjCZbjKIpqtloEQQ4MDFEkeWNmhqap&#10;cqmEaXJmenp6+sb4+EQmna5UKqdOnshkM6oaMEyz1awf3H9waHQsvb6aLxQz6XWj0xkeHg6HwxRF&#10;VSqVt86dbdbrsiQNDw1t3ba1VCpt27aNJMmNh64JkkzEE8FQeHZm+oEPPYgQYhj2X8zG8Vdfzayv&#10;9/f1hUIh07IUWQmFQteuX5uZmY4nkm2tXalU0ul0rVYdGR1dW1t7Dwr7PgOJFwAAAAAAAPBe+ejH&#10;Pv7Rj318fW3tzJnXS+UyiQnbtgmSYGjGduzevv6JiYnh4ZGfMsL1a1dFQWi3Ncey1EBg4fIlo9NB&#10;yC9Xy1u3bvc9r1ou9w8NYeJHXtjc6OLbPzj4H3/7s4uLC/0Dg+/uVqXrHYpubRyzLOu6LkmSiVRq&#10;eWnRdpxsLmfZtmWaY6Njb50/d/zEMZqmxkZGtY5BksS1G9dHhkfuu/f+CxfPj4+Pm6Y5NTU1uWtS&#10;1zWGZZOJ1BNPfp1mWRITU5NTn/zkp2ianpm+MT19I5fL8zx/3733FUul1fW1pZWV737n+fvvfyCf&#10;yyVSKVlW6vUay7Jzq3M3rl/7+Kc+vXF5svwj23rNzEz/0//5h65UVyAY9Hw/kUiUSsX77r9/fHyi&#10;2WqWS6Xl5eXR0dFQKJRJp8/jt2r16i+qju9fkHgBAAAAAAAA762e3t6P9X7i3/bZM2feoAlSlmWK&#10;pivlMkKorWmNZrPZbAwNDbWaDdO0LMscGhlVFIUkyX8RfV3XvXDu3B1772S5H6yXvvbaiUceeaxR&#10;q6nBoKKq9VotHIlIklQpl5utFsKYpEjXcRaWFkaGhizHCagBhmX9YvHuu+56/jvP7959x7PPfvv+&#10;++5fW1uLRMKBQPDYsVcOHDiUz2XfSr/1sY993HacYqFYrVZef/10s9EwDIMkyUg00tE7a5l0tVwh&#10;CKzK8vUb113XHRgYSKa6jE6HZbm//NJfPPbYh6ORCIHxRg6vVf85slYqlS/9+Z/39vTGYrFWqxkK&#10;hRmGkWWFIMjh4WGW5dRAAJNEIpE8cfJET29fV3d3s936t1bs9gGJFwAAAAAAALBJ+b7fajTisbiu&#10;6wgh0zTqtVpba4uCuH/fgXqttry8vHPXZC6bkRUVY9xuteLJpOu6pmG0261AIFgqFlut5onjr+ay&#10;me6enpGx8bfOndt/4GB3by9CiGVZ27YRQt3dPbFozPcRz3Ge63IcPzw0KEpKrVLdsmXLa6+dnJra&#10;/dLLLz34wQeffPKJDz/2+NVrb5umdfjwkYsXzu/YuaterwVCIYIks7kcx7Ku61i27bpup9MplYrt&#10;VkuSZI7nG/UaxghjPDAwsGf3nrGxMZZlm43GtetXi8Xi4cNH2q226zitVksQxZdfevGBD35oYx4a&#10;jcZ/+6//RVVkQeBpigoEgpIkra2tTmzZ2qjXWZYNR6ODw0Nn3zwjy4qqqpl0+tDhI3pHv4W12yQg&#10;8QIAAAAAAAA2qZmZaYqiDKPD80Kj2SgWCiRFERgrinL06NG3r1ypVCv5fF6UJNM0Ll0439Pbd/nC&#10;ecu0KpVyPJFcWVqmKMrz/fGxidWV1Vg88dW/+XIkHOZ5/tSJ4/sPHUp1dfM8jxCiaRoTmONYvaPb&#10;lhkMUjfnFlLJ5NYtW0+cOJFIJq5eu3bX0btfeuWlu++6+/jJ4zt37JQkaX5+bmh4hCBJz/UwxpZt&#10;67ouq2q9XpcVhSQInuO7u3tM02RY1nEcNaAyFH3h0gWaoiiKLBQL8/Pz7Xa7p7vnkYcfzeVzuq7F&#10;4rFwJNJoNFzXDQQCCKFms/Fnf/rHI8PDG42CNa3d2z9gWWZ//0Cr1YpGY7KiJJPJhfn5bdt3Lq8s&#10;79+3v1Ium6YZiURvdQFvPUi8AAAAAAAAgE2qUCjEItFWq5XP53RNc1ynK5lSFOXXf+0jCKPBwcEX&#10;vv/C6OhYq2nnstlMJjM4NKxpOk3TZ8+etUxjYGh4y8QWrd3GGNUatWazsb66MjAwKIoSy3FXr1xJ&#10;JFMbOzwLoogQkkRpY8srjP16vdbX07uwtFiqlI8cPVqrVqenb1iW5XneoQMHM9nszbmbDz/0SDaX&#10;ffa5ZyYnp3bu2Gla1osvfd/3vN2794yNjdEUbRjGlSuXp2emc7ms63qO60zumhQEoVqrvfjSiwtL&#10;i1OTu6d27RodG6tUK6ZhuJ7XaDYvnn9rZXX1Yx//9wihUqn0p3/0h+FQkOU413FVNYAxdh2bYznP&#10;8wKBIEmRFEUpqnr27Ju779hz/fq1drNVqVSy6XTonQa/v8og8QIAAAAAAAA2qdmZab3TsV2n3miI&#10;omhYZlvTfvuzn89lMrwgaLq+c8fOc2fPHjh4cGx8olwpFwsFw+hQFDk2Pn5zdhb7vus4JElhgohF&#10;YzPTN4LB0NjElmgs9twzTz/08KMXzp3rHxwMRyKBYNCyrGQqVa5WEMIdw5wYG8+XiuFQ+KEPPjg7&#10;PU3RNEVRRw8fnV9caLWa+/cfuGPP3qef/pYg8I8++phjWd9/8YVGvf7Qhx4aHh4pl8vf+973Fhbm&#10;WZbdtm374489HggFbcuuViqe7z355DcURYnH4zzP37lnb7VWPX3q1M6dOz3PU1RVVZRTp0+ZloUQ&#10;mp6e/vuvfmVsZLTT6TA0g2jke54gijTDKIrieb4kywLPB0Oh6ekbe+68EyF07drVsbGxnt6+VFeX&#10;h291/TYBSLwAAAAAAACATWp+ft6z7XqjjhBqNZuPPvoYRdHZ9PqZM2eGhoc5jkskEpNTU9lstlqr&#10;ppJdya7U+vqaLMs8z/f19fX29i0vLYVDYV3XXdcdHR2bmZ5WFWXmxnXTsmiGMQ3j5InjH/zQgyzH&#10;0TStqKrv+5Zjp4KJ2Zuzu3bu4ljuxGsnVFUdHRn1PO/U66e2TGwZHxtfWlycmZmemto9PDS8sLRw&#10;/dq17du2Hzp0eH5+7qt/97e+7x85fPSjH/loIZ8/eeq1L/3VlzzPjUZjruPUG/WpXZMIYZZheY4v&#10;lYqapimKEgqFAsGg67jr6+tPPvF13ej09PRcvnhhy8RWhFA8kTA6HZqhSYKkGYZj2Y0uTSwbkxQl&#10;HIksLS91dXUjhK7fuB4OBDOZdH9/vxxQb3H9NgHyi1/84q2+BgAAAAAAAAD4CZ577tlyqWSaJk3S&#10;27ZtazQa5XIpHo9jgshlM7l8bnRsHGMkCMLZM2cwgVVVTa+vcxynqgHTNN58841YPD5943q5Uq5U&#10;yhzL8Tzv+/6JE8dt265Xq1u2bTty190cz1MURdP0E098faOHrWWawUCw3W4n4gnLMhPJ1PraWiqV&#10;Wl1bvWP3nstXLm3ZssV1XJZm8oVCLBrt7ukxOvrK6mqpWBoaHiYwzhdyxUKhUCyEQqGurq54PC6K&#10;IkmSyEeWZQsCz/ECSZKKqmKEwuFIrVpdmJ+7cOnCN558wrSs/t6+aCTya7/+UVEUMul0tVJxPc+x&#10;7LHxiVg8bhiGaRiJVCoWT4RCoZWV5Ug0GgwGEULfef65ZCLZ39+fTq/fc899G12afpVB4gUAAAAA&#10;AABsUvML81qrlclme7q7dL2TTKWSyWSpVKyUy6FQeHVluVarJZNJz/OazaaqqKZpZtLpjd5F6fU1&#10;juNy+VwoHHnllZc7hnn23FnLsnRdLxYKsWgs1d0tSXIoFHo3Fj7z7aeXlpdIgsAYu67b092TzWZ5&#10;QRjo62+3WizLBVS12WxIothqtVzXpSiqXq+pqprL52iaZhnWdZx8IccLgizKajCQz+dyuRzLsJ7v&#10;a622a9sMw9YatXQmky/kC8VCLp/XdP3Eaycdx643Gy++8rLnuSRJKYq6b9++Urlkmdbg4JAky4Io&#10;+ghlM47fg3UAABX7SURBVGnLsjDCakAVBFEURUVV3zp3bt/+Axu38PrpU9VKWZblTC533/0P3LrS&#10;bRaQeAEAAAAAAACb1Nf+7z/Nzs4IPL9rcjKdTpdLpVazOT4xsbK8xPNCpVxJZzMUSe3YsfP106dK&#10;lXK1UqlUyseOHysWi8dPnqBpun9w8OSJY4cPH4nH4wTGpXKpWCzef9/9lVo1Fo2ZhkFRdL1Wc11H&#10;lKSF+bkzb54hSZJjmIAaIAmCpKgDe/ctLi6qgUA2l+nr67dsm6aoldXVA/sPXL369vjExNLS0vj4&#10;RKvVardanMBjhPr7+rO5bLFUpGhmaWlxcWmRpKhYNNbb25tKpWrV6sEDB2RZjkaisiyvrCypilKr&#10;1ReXFm3LkiQ5Hos5riuJomNZrVY7l8uapplMpgaGhpKpFEZYUdVkKiUIgihJ2Uw6FA5Ho1GEkOe6&#10;f/XXf9nX27t9+45KtXLw4KFbXcBbD97jBQAAAAAAAGxGruuurazonc7Y2LgkiCzDrKytKopiGEYs&#10;Hq/XarumJleWV86ff+vi5YuNen1lbW3vHXdcu3EjFAjs3LGTJMlLly+ms5mJ0bGzZ9+s1mqWbUui&#10;yDLMC99/4dEPPy7x/JUrVxqNZj6XZTnuc//pd++97/4/+dM/dhxHc92OYVA03ZVMPv/Cd7Zu2Toy&#10;POL7fi6bFUWx3mhMTU6trq6ogcDS0tK9991/9tzZ82+dGx4eMXI5rd3u7ev7xCc/tWfPXpphWs1m&#10;sVCwbMtzvavXr964dq2t62fPnTu4/8DlK5ebrWZ3d0+lUilXypquB1RVFESW4yiSDAWDvCDygsCz&#10;LEnTtVq12qjRJEUSJEVTlmWpgYCiqmfOvPHQw49szNjszVkSE51Ox/c9gRdubfk2Cez7/q2+BgAA&#10;AAAAAAD4l86eO/u7X/icLMn79u2nSLLdanE8f+nSxX379/d295y/cJ5l2StX30YYjw6P3Jy7ueeO&#10;PRcvXezp6VlcXMzlcwFFHRufaNRrrudls9lKtWJZVjAQJEhybGSUIIlmq3XX4aPhSISiaZ5jw+HI&#10;0bs/MDm5o1AqkgQRDoY4jkslkwjjarUiiRLHca7nbdu6baB/YPbmbKVaOXz4KE1RX3viaz7yJ8Ym&#10;9uzde+jQEUWW2+227/s8z9frtVw2S5KUY1scx/X09QdDIdd1n3v+2b/76ldYmonG4un0erlcarSa&#10;DM2oqkoSpOe6g4ODRw4fFUVRkCTLND3XJSkqFo/LkuQjJApCJBqNxRPXr1+LxmIDA4MbM/bGG69/&#10;57lnt4xP7JicPHPmzGc/9/lbW8HNANZ4AQAAAAAAAJvR3OwMQ9MIIcexI+GQ47qrK8tTU1MnXju5&#10;dWJLxzRLlfLY2JhhmKVyKRqNPf3M05IoIt/XNK2nu6fZbF68dOHOPXemM5nBgYFYNPr2tavlakUS&#10;xIXFhUQiQRDEk099Y/v2nQihVCIhCGKhWHRdFyHkel69UedMDiHUaDZ8hCZGAo7jplKpUrn06rFX&#10;p3bfcfjwkaefebpWrd519O49e/ceOnRofW1t5sZ1WVYwRgzDYoQYlk2mUqVi0fN907JWlpbyuRzC&#10;aP+d+7Zv3f57v/efFxbmdV3zPI9lWFmSQ8FQOBSam5/zPZ+iaV3XLNtOpVIcxyPk12o1mqIi0ShG&#10;OBAMCaJYq1b33rnv3RkzTVOSpHQm/ciHHz9+4vgtqtvmAokXAAAAAAAAsBldvXJlYGAwvb7ebDYn&#10;d00SmOBY1jLNUCB46vSp7du3r6+vkwS5vLyk6RrPC4lY3LZt23XC4XBXV3cmk967d+/K8rJj2wzD&#10;uK4bDIaKpVJL0yiaqlarLMt2d3Wn19coij51+jWMCdd1LdvCCCOEHNe1HbtULomixLHstZkbruPm&#10;CrmAGqBpKh6NnTlzJh6Nfu6zn9u2dfvlixe+/dQ3BUGkaRoh1NF1juNZjvU9TxDEZKrr8qVL3/3O&#10;cwRBWJaVTCb7+voj4fC99973rW9907QsVVFpmorHE7t27hoYGHjqm98MBIML83P1Wu3Offsxxsj3&#10;ovFEd08v8n3HdcKRiCTLJ44fO3DoR97UvXb17Rs3roeDofm5m1NTu29N2TYZSLwAAAAAAACATadS&#10;qQiCsGvHzmAg0Gq3Tp482dfXa5pmMBgsl0sMQ5eKRZ7n37rwViIWp2maZVmKpnlBiEZjHV3TNY3n&#10;+fW1dZqm1QDTbDSj0Vg6m/GRjxCq1euWZdm2zXGcbdnJRGJq6o4H7v/gJz/96eWlRU3Xa7XayvLS&#10;/Px8JpuxLEvT2o7rBANBWZYFnieI6Or66ic+8am77rr7+tWrx155Gfm+JMmYIFzXzedygigio9Mx&#10;OizDIIRFSXr08ccxgb/85b9u1OuZbGZ1bbWvt09UlEAw2N3dXa1Wo5Ho4YOHt+/YUSzkGYaZ3DXZ&#10;PzCQSKbW19eSqVQxlyvkc7IsK4qaTKYisdjc3M1kMiXLyg9P2uzN2fGxcYqi19fXYaPmDZB4AQAA&#10;AAAAAJvOzZuziXjCMIy+vr7l5eV6s2EaRiQavXH9uuf7NM2UK+VypSJLst7pRKNRx3Fdx7Y9z/c9&#10;30f1Rr0r1VUsFTEmPddNJBKXr10tV6shNfDwQw8rimoYRiQa4Vh+eHiY49i+gcFAIMjz/I6duzBB&#10;uI5DkqTjOLZt+55fqZZXlpZkWenu6V1ZXup09N137CmVSs9866l2u+04DkmS9XrddV3P8wRBwBjb&#10;FMWwDE1LajCwurxsWeaRo3cdPnL0hRe+e/LE8TfffDMSiaa6uqORiCTJQ4NDQ4ODwyOjpWIRISyI&#10;YrGQn5mZ3rJ1a7lUWl1aGh0bC0cijmXLqhIMhXRdX1td/eCHHvwXk8YybE9PbygYXFxZVlT1lhRu&#10;s4HECwAAAAAAANh0dE0LhcL5Qm7u5lylUg6FQvML883WpZam1Wo1wzRM0+RYLhKJcBynaxrLMh5B&#10;KJLE0EwHG9FoVO90ulNdtXotoAa+++IL8WhscseuT3/6N/btPxAIqPFE0kfI9/12q6UoCkLIMIxm&#10;s8nzPEEQvufZtk3RdD6XW1lebDSautYOBsP/8Pdf5TkuEAheunC+UqnKslSvN+LxeL1WJSmqo+uK&#10;qpqmWSmXWY6jKIrARHp9LdXVde7smY2Ie+jAoQce+FAmnZ6ZvnH+/FskQQbVQCqVnJjYOj9/c3x8&#10;y9tXr3As63regw89fOq1k4cPH53YulWUJJpm2u0W8n2E8Nk3z/zEJVyM0NNPf+sjH/loT0/PL7tg&#10;mxXs1QwAAAAAAADYdL7813/VatTD4cja2try8hJGSFaUU6+fpmi6VCq5rsuxbCqVokjScVySInu7&#10;e5ZXV7q6uimStG3Ldb2hoaFCPp/JZadnZ3q7e3t7en/rM5/Zs2dvMBTyfN91HIZhTNOoVCpGp9Pp&#10;dCRJajQalmXJspzNZLV227KttZUV23EK+fzAwMAbZ85YllGpVof6B1zPwxhJohQMhTDGpmHwvCDJ&#10;smVZrutUq1WMUCKRHB4ZJUnijTde19pt13MjkWg4HO7t7YvFE6FQKJfPn37tBMuysixTFM1xrI9Q&#10;s94olorBUEiWJFGSFVlhWEaWFZ7n1UAgFk+8/fbl7dt3/PgSru/7D9x/z2d+6zPJVJft2Pfce98t&#10;KdxmA2u8AAAAAAAAgE3nhRe+N9jfPzMzy/FcNBqdmZ3leF6S5Uq5rOsaz/OSJPEct7a+vnPHTs/3&#10;s/ncyPCI53uOZWGMBVGcX1w4dfpUQFV/89O/KcnyoUOHB4eGDMOo12rVatVxbEEQC4UCRVFvX7lM&#10;EATLsiRBRqKRN06dLpWKwVCoXCo1GvVSqYQJcnllWdM1AuFwKHRzfk6RFZ7nDcNotduyLA8MDHqe&#10;i5BPEJgg6EgkSmAsyZLj2DTNT01O3Zybe/2N1+fm5hVF6e3t3bFjZzKZZHi+XKn0dHdzHG+YRrWq&#10;iaJkWqaqBmRJIima5zgf+QRBOo4jSlIsHp+dneZ5/ic+sby0uDi1a/L48WMf+cjH0tn0L79kmxMk&#10;XgAAAAAAAMDm4rqu73vpdLqnu6daqxaLBYLAyysrpVKx3W4TJBkMBERRnJ2f27lte6vVDIcjkXA4&#10;m80EQ6FsLru2tt7S2v29fVvGJjaeWA4EAmurK/V6bX5+3raswaHhSqXC8xzPC5VKpVopkyRFELhS&#10;LudyOcdxMIHz+XwmkyYIot5oSJIUDAQrlUpQVWu1mmVbpmnQNG1Zput6rVZLlCSMUF//wOzM9Jat&#10;W/O5nOd5kisjhDqGEQiG7rjjDtdzFxcXFhYX19Pr2Wx2y5Ytu/fsnZ6ZJgnC9/1gMOQ6TrPZwAjH&#10;EgmKolaWFgNqYHB4uKPrZscQRTGfz5MUNTk59RMnrVgqUhSVSCZphhEE8ZdasE0MnmoGAAAAAAAA&#10;bC7nzp39w//5+yRJ9vT06rre29v39Lefsiy7Y3T0TkcURJ7jGs3GyNCw7yOaoY1OR9M01/Oy+RxJ&#10;kpIgqmqAY1mO4zFGsiSTFOW5Ls2yqWTKcWzbtnVdZxkGY8IwDU3TVEUtloodXed4DiFkWdZG6u50&#10;OpqmjY2OLywuECTBc5yu6xzHhUIhkiBsxyEJEhNYEqXBwSFd17Zv3/H2lSs7J3cZhuE4jtkx4olE&#10;p6OLohgIhnhe8H2/Wq1WK+X1THpweNjsGF/926/cuffOUCioKCrLMizLtVotSZKGR0YbjTryUTQe&#10;6+3ts23b9dzRsfF/bdJeeOF7Vy9fLhTyDz/8SO/AwMjI6C+xYpsXrPECAAAAAAAANpfLly9VqtVY&#10;NJbL5wqFQn//gOO6/X19N2amCYxd12m1W9FwtFKtyrJcLBUbrWZb0xRZDgWCiqywLIMQJjAmCaJj&#10;dFRFJQnCdV3bsrLZDMYExsg0rZbftG3H9zyEUKfT4VjWJEnHcWmath2boWjLci3L8hHyPBdjpCoq&#10;TdOGYZAk6TouJpHA87btkCRJEsT8wlxvT++lSxcPHzl6c3ZWFAWEMMdz5XIpk8k4jtvV1ZVIJkPB&#10;UDQaCQQCkiwHwuHJXZPtVuupp57cumVrdzcKBIMk6QSCAeSjXCYjqwqBCYEXfISarebkT22xu7a6&#10;MjIyKsvSwsL83fAS7zsg8QIAAAAAAAA2l7nZWYTQeibtOY4gCF/56t9YlhVQVJZhTdM0TYvj2Ga7&#10;yXHcejrdaDYj4bDAcRRF8xzHsqzv+xghTBKNVjMSjjSaTR/5iqxs7MDcbDYYhqVIynVdwzQQwgj5&#10;PMe7rus6Dskylmk6tsNQNEmRlmUhjKvVKkGQmqbxPEczDM/zmMA+8jfe/lUVpWMYsWi80WgMDQ1f&#10;uXyJ4/ilpaVYLMay7Ora2tzcTV3viDeEcDgcCoUYhkmlurbt2BFPJBLJ5COPPUbR1BNPfL1QLPb3&#10;909NTtWqta7ublUNhEIhjud5gc/nc3fu2//TJ61QKOSz2YGBwaXlZYIgfimFeh8gv/jFL97qawAA&#10;AAAAAACAf/b5z//21q3bstmMaVmRcIQgsOO4nudaliWJkus6kihpmm6ZVrPVEngOI0wQJE1R4XDE&#10;dVyGZXhB8H3P93zXdXmO9xHCCGuapus6w7Cu65qW5fuebdsMw5Ak6SPftCzPcx3b8X2XJEnTMi3L&#10;sm17IxULgoAQsizLtCye42iKZhjG83yCIHieV1WVJLBlWZ7nRWMxTGDkI13XKYoKBoKSKJqm2Wy3&#10;ms3G4tJSPp8Lh0L5YuETn/gUQigciaS6ugNqYGZmenZ2Np/PCYLguS6BsSRJwWBobv7mB+6592dO&#10;2muvnRwfGe3q6g5FwuPjE+95kd4nIPECAAAAAAAANpHp6RtXr1xpNJskQUiiWGs0arUaQqjd1uKJ&#10;hNHpJBMJiqJsy2y0WoqsGIZBkCTHsgRJMgxDUZRpmc1mi6RI13U3muK6rut5HsbY87yNJ5wpivJc&#10;R5FVy7ZURTVMw7JMhBBCPsZExzQoirIsCyFsWaYiy5VqWRSlcqWMkK/rumXZjuMYpmlZlmWZpmH6&#10;vs8wDMMwoijyHOf5Hi8IGGNZlrdu27Z9x86Bvv54PD40OMgLPMPz//1//AFJkhu3rKrq1O7dW7du&#10;i8fiPkLnzp6dn5+3bUsUxLauPfLoh3+eeXv+2WcITIQjEZqmhoZH3qvyvN/AU80AAAAAAACATeTU&#10;ayclWa5Wq67r2p7Xbrea7RZN0T7yFxYXOJaNx+PrmbTjuhhhx7ZJkkTIN00jEuoyDIOmad/3BZ7H&#10;CNEMQxCk7TgMQ7uu5/seSZKu59EURTM0ryjNVstxnLamWabhOM7GtsmO6yDf1zRN0zXLtBzXqVQr&#10;tuPk8zmMsaZpDMOmkqm19XWOY3Vdt22bZVhM4IAaUBSFmJ5mGUbv6L7vswwrSRLGiON4RVF4nicI&#10;wjTMrmSqVqvG44kfvvFdk5O7Jid1Tbt69W1RFH3PX0+vP/TwIz/PpJVKpWAwWCgWDofvOn/h/HtT&#10;mfclSLwAAAAAAACATYRl2NXVVc91KZJs6BrHcjRNkwRpmCbyfR+h5ZVlTdddzyMx9hHyfV+RlVar&#10;ZZhGo9VUZZXjOb2jS6IYCYcbjYamaZrmK4riuZ5hGjwvOK7LU3y9Xu8Yhm2ZrWbD833DNAiMLdtm&#10;GUbTNcdxNpaFfR/Zto0xVlTFcz2aYVKJRDgcYRmG4/hGs2FbtqIorXbLdd1OR+d5wbSsWCxWLBbV&#10;gBoKhXVdI0hyo69So16PhMORSORb33rqc5/7wo/fviCK+/Yf2DjesWvXzzlpc3M3McKiIBTyuUQi&#10;8bM/8CsDuhMBAAAAAAAANgXf8zRdf/jBBzzf73T0Tqfj+6jT0RHC9WaDY1nLsjDGruchhJDvEwTh&#10;eT5CCGNE04znuZggEEI0RXmezzCM4ziu62w8zOwj5Ng2wnjjqWaMsed771EYIgiCJEmMEMaY4ziC&#10;IGiKYlnO9/1wJFKplGmKxgSR6up69yMYY57nQ8GQLMs8z3Mcx3JcMBAMBFRJkjmOwz+0GZXA8/FY&#10;PBAMCoKAMUYIHTv26tf+6R9Tya4PP/7vovFYX1//e3Jj70OQeAEAAAAAAAC/JK1Wq1Qqrq2tLS0t&#10;1WpVx3EQQo7j1GrVfKHQbDR+rnDi+xtLu8j3/Y084/u+79uO4/u+73u+j/yNKOy/AyHbsjzPe/ej&#10;CCEf+ehHDvx3hv+xf4YQQghjhBB+9w/4hw5/8PXu4Tsnb2BYFr/zwz//lvjBd4qkCIJAGG+c88Pn&#10;/cyZwAgFg6FoNGqaZrlcSqW6OI5LpVIjwyP9/QPxeFxRVfxzjHMbg8QLAAAAAAAAAOD2BG2aAAAA&#10;AAAAAADcniDxAgAAAAAAAAC4PUHiBQAAAAAAAABwe4LECwAAAAAAAADg9gSJFwAAAAAAAADA7QkS&#10;LwAAAAAAAACA2xMkXgAAAAAAAAAAtydIvAAAAAAAAAAAbk+QeAEAAAAAAAAA3J4g8QIAAAAAAAAA&#10;uD1B4gUAAAAAAAAAcHuCxAsAAAAAAAAA4PYEiRcAAAAAAAAAwO0JEi8AAAAAAAAAgNvT/wM/K3FV&#10;YgHoygAAAABJRU5ErkJgglBLAwQUAAYACAAAACEACztgQOAAAAAKAQAADwAAAGRycy9kb3ducmV2&#10;LnhtbEyPwUrDQBCG74LvsIzgrd1sRG3TbEop6qkIbQXxNk2mSWh2NmS3Sfr2bk56m+Ef/vm+dD2a&#10;RvTUudqyBjWPQBDntqi51PB1fJ8tQDiPXGBjmTTcyME6u79LMSnswHvqD74UoYRdghoq79tESpdX&#10;ZNDNbUscsrPtDPqwdqUsOhxCuWlkHEUv0mDN4UOFLW0ryi+Hq9HwMeCweVJv/e5y3t5+js+f3ztF&#10;Wj8+jJsVCE+j/zuGCT+gQxaYTvbKhRONhiDiNcxUFAeDKVfL1xjEaZrUAmSWyv8K2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dz6mAwEAADLCwAADgAAAAAA&#10;AAAAAAAAAAA6AgAAZHJzL2Uyb0RvYy54bWxQSwECLQAKAAAAAAAAACEAqE3quugqAQDoKgEAFAAA&#10;AAAAAAAAAAAAAAByBgAAZHJzL21lZGlhL2ltYWdlMS5wbmdQSwECLQAUAAYACAAAACEACztgQOAA&#10;AAAKAQAADwAAAAAAAAAAAAAAAACMMQEAZHJzL2Rvd25yZXYueG1sUEsBAi0AFAAGAAgAAAAhAKom&#10;Dr68AAAAIQEAABkAAAAAAAAAAAAAAAAAmTIBAGRycy9fcmVscy9lMm9Eb2MueG1sLnJlbHNQSwUG&#10;AAAAAAYABgB8AQAAjDMBAAAA&#10;">
              <v:group id="Grupo 5" o:spid="_x0000_s1065"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GrVywAAAOIAAAAPAAAAZHJzL2Rvd25yZXYueG1sRI9Ba8JA&#10;FITvhf6H5RW81c2qrZK6ikhbehChURBvj+wzCWbfhuyaxH/fLRR6HGbmG2a5HmwtOmp95ViDGicg&#10;iHNnKi40HA8fzwsQPiAbrB2Thjt5WK8eH5aYGtfzN3VZKESEsE9RQxlCk0rp85Is+rFriKN3ca3F&#10;EGVbSNNiH+G2lpMkeZUWK44LJTa0LSm/Zjer4bPHfjNV793uetnez4eX/WmnSOvR07B5AxFoCP/h&#10;v/aX0TCdJws1m8wU/F6Kd0CufgAAAP//AwBQSwECLQAUAAYACAAAACEA2+H2y+4AAACFAQAAEwAA&#10;AAAAAAAAAAAAAAAAAAAAW0NvbnRlbnRfVHlwZXNdLnhtbFBLAQItABQABgAIAAAAIQBa9CxbvwAA&#10;ABUBAAALAAAAAAAAAAAAAAAAAB8BAABfcmVscy8ucmVsc1BLAQItABQABgAIAAAAIQC2BGrV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66"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ZyAAAAOIAAAAPAAAAZHJzL2Rvd25yZXYueG1sRE9bS8Mw&#10;FH4X9h/CGfgyXLKi3eiWjSEIig/uUt/PmmNbbE5qErv6782D4OPHd9/sRtuJgXxoHWtYzBUI4sqZ&#10;lmsN5fnpbgUiRGSDnWPS8EMBdtvJzQYL4658pOEUa5FCOBSooYmxL6QMVUMWw9z1xIn7cN5iTNDX&#10;0ni8pnDbyUypXFpsOTU02NNjQ9Xn6dtqmPksfymry9eSYzm8vqvDWz3ba307HfdrEJHG+C/+cz8b&#10;DZla5cv7xUPanC6lOyC3vwAAAP//AwBQSwECLQAUAAYACAAAACEA2+H2y+4AAACFAQAAEwAAAAAA&#10;AAAAAAAAAAAAAAAAW0NvbnRlbnRfVHlwZXNdLnhtbFBLAQItABQABgAIAAAAIQBa9CxbvwAAABUB&#10;AAALAAAAAAAAAAAAAAAAAB8BAABfcmVscy8ucmVsc1BLAQItABQABgAIAAAAIQBx/pMZyAAAAOIA&#10;AAAPAAAAAAAAAAAAAAAAAAcCAABkcnMvZG93bnJldi54bWxQSwUGAAAAAAMAAwC3AAAA/AIAAAAA&#10;">
                  <v:imagedata r:id="rId2" o:title="" croptop="9952f" cropbottom="13671f" cropleft="3372f" cropright="23639f"/>
                </v:shape>
                <v:shape id="Imagen 3" o:spid="_x0000_s1067"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hHExwAAAOMAAAAPAAAAZHJzL2Rvd25yZXYueG1sRE9LS8NA&#10;EL4L/odlCt7sJraWErstIvFxEIo1vQ/ZyYNmZ8Pu2MZ/7wqCx/nes9lNblBnCrH3bCCfZ6CIa297&#10;bg1Un8+3a1BRkC0OnsnAN0XYba+vNlhYf+EPOh+kVSmEY4EGOpGx0DrWHTmMcz8SJ67xwaGkM7Ta&#10;BrykcDfouyxbaYc9p4YOR3rqqD4dvpyBpiqz0ocX926rV9mXsm+Ox8aYm9n0+ABKaJJ/8Z/7zab5&#10;68VyeZ8v8hX8/pQA0NsfAAAA//8DAFBLAQItABQABgAIAAAAIQDb4fbL7gAAAIUBAAATAAAAAAAA&#10;AAAAAAAAAAAAAABbQ29udGVudF9UeXBlc10ueG1sUEsBAi0AFAAGAAgAAAAhAFr0LFu/AAAAFQEA&#10;AAsAAAAAAAAAAAAAAAAAHwEAAF9yZWxzLy5yZWxzUEsBAi0AFAAGAAgAAAAhAEEyEcTHAAAA4wAA&#10;AA8AAAAAAAAAAAAAAAAABwIAAGRycy9kb3ducmV2LnhtbFBLBQYAAAAAAwADALcAAAD7AgAAAAA=&#10;">
                  <v:imagedata r:id="rId2" o:title="" croptop="9895f" cropleft="53150f"/>
                </v:shape>
              </v:group>
              <v:shapetype id="_x0000_t202" coordsize="21600,21600" o:spt="202" path="m,l,21600r21600,l21600,xe">
                <v:stroke joinstyle="miter"/>
                <v:path gradientshapeok="t" o:connecttype="rect"/>
              </v:shapetype>
              <v:shape id="Cuadro de texto 3" o:spid="_x0000_s1068" type="#_x0000_t202" style="position:absolute;left:7625;top:10187;width:33679;height:3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MwEygAAAOMAAAAPAAAAZHJzL2Rvd25yZXYueG1sRE/NasJA&#10;EL4XfIdlCt7qRiWapq4iAWmRejB66W2aHZPQ7GzMbjX16buFgsf5/mex6k0jLtS52rKC8SgCQVxY&#10;XXOp4HjYPCUgnEfW2FgmBT/kYLUcPCww1fbKe7rkvhQhhF2KCirv21RKV1Rk0I1sSxy4k+0M+nB2&#10;pdQdXkO4aeQkimbSYM2hocKWsoqKr/zbKNhmmx3uPycmuTXZ6/tp3Z6PH7FSw8d+/QLCU+/v4n/3&#10;mw7zp/FzNE7m8Qz+fgoAyOUvAAAA//8DAFBLAQItABQABgAIAAAAIQDb4fbL7gAAAIUBAAATAAAA&#10;AAAAAAAAAAAAAAAAAABbQ29udGVudF9UeXBlc10ueG1sUEsBAi0AFAAGAAgAAAAhAFr0LFu/AAAA&#10;FQEAAAsAAAAAAAAAAAAAAAAAHwEAAF9yZWxzLy5yZWxzUEsBAi0AFAAGAAgAAAAhADmszATKAAAA&#10;4wAAAA8AAAAAAAAAAAAAAAAABwIAAGRycy9kb3ducmV2LnhtbFBLBQYAAAAAAwADALcAAAD+AgAA&#10;AAA=&#10;" filled="f" stroked="f" strokeweight=".5pt">
                <v:textbox>
                  <w:txbxContent>
                    <w:p w14:paraId="44135794" w14:textId="77777777" w:rsidR="00602ECB" w:rsidRPr="00D4680B" w:rsidRDefault="00602ECB" w:rsidP="00602ECB">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3513AC6C" w14:textId="77777777" w:rsidR="00602ECB" w:rsidRPr="00E07BB6" w:rsidRDefault="00602ECB" w:rsidP="00602ECB">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4ECA750A" w14:textId="77777777" w:rsidR="00602ECB" w:rsidRDefault="00602ECB" w:rsidP="00602ECB">
                      <w:pPr>
                        <w:rPr>
                          <w:rFonts w:ascii="Geomanist Medium" w:hAnsi="Geomanist Medium"/>
                          <w:color w:val="4D182A"/>
                          <w:sz w:val="13"/>
                          <w:szCs w:val="13"/>
                        </w:rPr>
                      </w:pPr>
                    </w:p>
                    <w:p w14:paraId="47F8D740" w14:textId="77777777" w:rsidR="00602ECB" w:rsidRPr="00E07BB6" w:rsidRDefault="00602ECB" w:rsidP="00602ECB">
                      <w:pPr>
                        <w:rPr>
                          <w:rFonts w:ascii="Geomanist Medium" w:hAnsi="Geomanist Medium"/>
                          <w:color w:val="FFFFFF" w:themeColor="background1"/>
                          <w:sz w:val="13"/>
                          <w:szCs w:val="13"/>
                        </w:rPr>
                      </w:pPr>
                    </w:p>
                  </w:txbxContent>
                </v:textbox>
              </v:shape>
              <w10:wrap anchorx="margin"/>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D0E3" w14:textId="1C74AF04" w:rsidR="008B7179" w:rsidRPr="00E87317" w:rsidRDefault="00F41FF1" w:rsidP="00F41FF1">
    <w:pPr>
      <w:jc w:val="center"/>
    </w:pPr>
    <w:r>
      <w:rPr>
        <w:noProof/>
      </w:rPr>
      <mc:AlternateContent>
        <mc:Choice Requires="wpg">
          <w:drawing>
            <wp:anchor distT="0" distB="0" distL="114300" distR="114300" simplePos="0" relativeHeight="251799552" behindDoc="0" locked="0" layoutInCell="1" allowOverlap="1" wp14:anchorId="436AE52D" wp14:editId="579F2EEA">
              <wp:simplePos x="0" y="0"/>
              <wp:positionH relativeFrom="margin">
                <wp:align>center</wp:align>
              </wp:positionH>
              <wp:positionV relativeFrom="paragraph">
                <wp:posOffset>-676496</wp:posOffset>
              </wp:positionV>
              <wp:extent cx="7602453" cy="1352591"/>
              <wp:effectExtent l="0" t="0" r="0" b="0"/>
              <wp:wrapNone/>
              <wp:docPr id="128766468" name="Grupo 6"/>
              <wp:cNvGraphicFramePr/>
              <a:graphic xmlns:a="http://schemas.openxmlformats.org/drawingml/2006/main">
                <a:graphicData uri="http://schemas.microsoft.com/office/word/2010/wordprocessingGroup">
                  <wpg:wgp>
                    <wpg:cNvGrpSpPr/>
                    <wpg:grpSpPr>
                      <a:xfrm>
                        <a:off x="0" y="0"/>
                        <a:ext cx="7602453" cy="1352591"/>
                        <a:chOff x="0" y="0"/>
                        <a:chExt cx="7602453" cy="1352591"/>
                      </a:xfrm>
                    </wpg:grpSpPr>
                    <wpg:grpSp>
                      <wpg:cNvPr id="418304184" name="Grupo 5"/>
                      <wpg:cNvGrpSpPr/>
                      <wpg:grpSpPr>
                        <a:xfrm>
                          <a:off x="0" y="0"/>
                          <a:ext cx="7602453" cy="1229879"/>
                          <a:chOff x="0" y="0"/>
                          <a:chExt cx="7602453" cy="1229879"/>
                        </a:xfrm>
                      </wpg:grpSpPr>
                      <pic:pic xmlns:pic="http://schemas.openxmlformats.org/drawingml/2006/picture">
                        <pic:nvPicPr>
                          <pic:cNvPr id="1750501013"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4269160"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2127183390" name="Cuadro de texto 3"/>
                      <wps:cNvSpPr txBox="1"/>
                      <wps:spPr>
                        <a:xfrm>
                          <a:off x="752412" y="1008559"/>
                          <a:ext cx="3367889" cy="344032"/>
                        </a:xfrm>
                        <a:prstGeom prst="rect">
                          <a:avLst/>
                        </a:prstGeom>
                        <a:noFill/>
                        <a:ln w="6350">
                          <a:noFill/>
                        </a:ln>
                      </wps:spPr>
                      <wps:txbx>
                        <w:txbxContent>
                          <w:p w14:paraId="6BAA76CF" w14:textId="77777777" w:rsidR="00F41FF1" w:rsidRPr="00D4680B" w:rsidRDefault="00F41FF1" w:rsidP="00F41FF1">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059CE641" w14:textId="77777777" w:rsidR="00F41FF1" w:rsidRPr="00E07BB6" w:rsidRDefault="00F41FF1" w:rsidP="00F41FF1">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6F39F33F" w14:textId="77777777" w:rsidR="00F41FF1" w:rsidRDefault="00F41FF1" w:rsidP="00F41FF1">
                            <w:pPr>
                              <w:rPr>
                                <w:rFonts w:ascii="Geomanist Medium" w:hAnsi="Geomanist Medium"/>
                                <w:color w:val="4D182A"/>
                                <w:sz w:val="13"/>
                                <w:szCs w:val="13"/>
                              </w:rPr>
                            </w:pPr>
                          </w:p>
                          <w:p w14:paraId="1D35BB77" w14:textId="77777777" w:rsidR="00F41FF1" w:rsidRPr="00E07BB6" w:rsidRDefault="00F41FF1" w:rsidP="00F41FF1">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36AE52D" id="_x0000_s1074" style="position:absolute;left:0;text-align:left;margin-left:0;margin-top:-53.25pt;width:598.6pt;height:106.5pt;z-index:251799552;mso-position-horizontal:center;mso-position-horizontal-relative:margin;mso-height-relative:margin" coordsize="76024,1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JNCwQAAMsLAAAOAAAAZHJzL2Uyb0RvYy54bWzkVltv2zYUfh+w/0Do&#10;vbGoi2UbcYosWYIAWRssHfJMU5QlVCI5ko6d/vp9pCQ7t6JdOmAY9mD58HZ4Lt/5Do/f77qW3Atj&#10;GyWXET2KIyIkV2Uj18voj08X72YRsY7JkrVKimX0IGz0/uTnn463eiESVau2FIZAibSLrV5GtXN6&#10;MZlYXouO2SOlhcRipUzHHIZmPSkN20J7106SOJ5OtsqU2igurMXseb8YnQT9VSW4+1hVVjjSLiPY&#10;5sLXhO/Kfycnx2yxNkzXDR/MYG+womONxKV7VefMMbIxzQtVXcONsqpyR1x1E1VVDRfBB3hD42fe&#10;XBq10cGX9WK71vswIbTP4vRmtfzD/aXRt/rGIBJbvUYswsj7sqtM5/9hJdmFkD3sQyZ2jnBMFtM4&#10;yfI0IhxrNM2TfE77oPIakX9xjte/fuPkZLx48sSc/aA3E3bfGNKUyyijszTGJ4uIZB0gdmk2WpHc&#10;W+EP/bMeJsl8Vszf4uHh5Fc81A1f4DdkGdKLLH+7GnDKbYyIBiXdd+nomPm80e8ASM1cs2raxj2E&#10;4gL0vFHy/qbhN6YfHAJPizzOAVqK7PeRv+rYWkiS+vD4g35vf5J5z64V/2yJVGc1k2txajWqE6Dx&#10;uydPt4fhk2tXbaMvmrYlRrm7xtW3NdPINQ1F5xcHj1Haz0rjlaD1ZXeu+KYT0vU8YkQL55W0daNt&#10;RMxCdCsBeJmrcgC0Nfx3WOyZJKfZNJAJzekMEm5Np3EBggGpJPFsOhCLdUY4Xo8Ojk700bEoOrLa&#10;/qZKOMI2TgVfXi06msyK2YC6sfLyLI3zBFeGykMa4nm4dY8uxNxYdylUR7wAV2B9uIPdX1vnjTps&#10;8XUulY8w5tmilU8msNHPhLR4swcRSetdgfDfgW2eJdM5RYr+b6idUaBkgG08H+D04xCd0ixNEpDA&#10;y+5As3yepCNGk4QW2b+C0UMr8T0BLw078gVGLxjjbzXTQESoKq/2wI0JTQr0pRQlOaDsbMNKo0gp&#10;iEMFq54kh0O+/RK3+0WhoQay8fN9nY3NcN+FizzJaBKCTeN4lufPaCFNp8UMXBFoIc2yOE0CwR4U&#10;/QgrkO0ymqZ5HGhkzxcjPRzM9pLbrXahQ9PCW+CnVqp8gKvg8PCcsJpfNKCma2bdDTN4eCFceEy6&#10;j/hUrcJlapAiUivz5bV5vx8pxGpEtnjILSP754b5HtheSSR3ThEEoD4MsrzwlGker6wer8hNd6bA&#10;8KgTWBdEv9+1o1gZ1d3hzXnqb8USkxx3LyM3imcOIyzgzcrF6WmQ+9Z6LW81GnLfs3wWPu3umNED&#10;O3tYfFAjnNjiGUn3e3tWPkWzqJrA4IeogpP9ANAOUngxQnryJH08DrsOb/CTvwAAAP//AwBQSwME&#10;CgAAAAAAAAAhAKhN6rroKgEA6CoBABQAAABkcnMvbWVkaWEvaW1hZ2UxLnBuZ4lQTkcNChoKAAAA&#10;DUlIRFIAAAT7AAAA7ggCAAAAwNKVWwAAND9jYUJYAAA0P2p1bWIAAAAeanVtZGMycGEAEQAQgAAA&#10;qgA4m3EDYzJwYQAAADQZanVtYgAAAEdqdW1kYzJtYQARABCAAACqADibcQN1cm46dXVpZDowODc1&#10;NjQ0Ny1kMDJhLTRjMjQtYjhjNS00NTM0ODJkYmE1OWEAAAABs2p1bWIAAAApanVtZGMyYXMAEQAQ&#10;gAAAqgA4m3EDYzJwYS5hc3NlcnRpb25zAAAAANdqdW1iAAAAJmp1bWRjYm9yABEAEIAAAKoAOJtx&#10;A2MycGEuYWN0aW9ucwAAAACpY2JvcqFnYWN0aW9uc4GjZmFjdGlvbmtjMnBhLmVkaXRlZG1zb2Z0&#10;d2FyZUFnZW50bUFkb2JlIEZpcmVmbHlxZGlnaXRhbFNvdXJjZVR5cGV4U2h0dHA6Ly9jdi5pcHRj&#10;Lm9yZy9uZXdzY29kZXMvZGlnaXRhbHNvdXJjZXR5cGUvY29tcG9zaXRlV2l0aFRyYWluZWRBbGdv&#10;cml0aG1pY01lZGlhAAAAq2p1bWIAAAAoanVtZGNib3IAEQAQgAAAqgA4m3EDYzJwYS5oYXNoLmRh&#10;dGEAAAAAe2Nib3KlamV4Y2x1c2lvbnOBomVzdGFydBghZmxlbmd0aBk0S2RuYW1lbmp1bWJmIG1h&#10;bmlmZXN0Y2FsZ2ZzaGEyNTZkaGFzaFggnP1syApX5uDCgXqWfvWxJxi2AWrBkZ6lZKsMk305yzBj&#10;cGFkSAAAAAAAAAAAAAACB2p1bWIAAAAkanVtZGMyY2wAEQAQgAAAqgA4m3EDYzJwYS5jbGFpbQAA&#10;AAHbY2JvcqhoZGM6dGl0bGVvR2VuZXJhdGVkIEltYWdlaWRjOmZvcm1hdGlpbWFnZS9wbmdqaW5z&#10;dGFuY2VJRHgseG1wOmlpZDpmZWY1YTVjMi1kMGQ4LTRkNGMtYjk5OC1lN2M5M2Y5M2ZlZTRvY2xh&#10;aW1fZ2VuZXJhdG9yeDZBZG9iZV9JbGx1c3RyYXRvci8yOS4wIGFkb2JlX2MycGEvMC43LjYgYzJw&#10;YS1ycy8wLjI1LjJ0Y2xhaW1fZ2VuZXJhdG9yX2luZm+Bv2RuYW1lcUFkb2JlIElsbHVzdHJhdG9y&#10;Z3ZlcnNpb25kMjkuMP9pc2lnbmF0dXJleBlzZWxmI2p1bWJmPWMycGEuc2lnbmF0dXJlamFzc2Vy&#10;dGlvbnOComN1cmx4J3NlbGYjanVtYmY9YzJwYS5hc3NlcnRpb25zL2MycGEuYWN0aW9uc2RoYXNo&#10;WCBKacG9/6jeQTB4viTtzPgxOsHRZJU0VnGgDWsGszfUr6JjdXJseClzZWxmI2p1bWJmPWMycGEu&#10;YXNzZXJ0aW9ucy9jMnBhLmhhc2guZGF0YWRoYXNoWCBcUtX9iz2WJrDzkQwx6XPRiOTaRWbXxlj0&#10;dBD0LRMecmNhbGdmc2hhMjU2AAAwEGp1bWIAAAAoanVtZGMyY3MAEQAQgAAAqgA4m3EDYzJwYS5z&#10;aWduYXR1cmUAAAAv4GNib3LShFkM76IBOCQYIYJZBj0wggY5MIIEIaADAgECAhAVjf8nrCPSuCVL&#10;TmM3Hh2eMA0GCSqGSIb3DQEBCwUAMHUxCzAJBgNVBAYTAlVTMSMwIQYDVQQKExpBZG9iZSBTeXN0&#10;ZW1zIEluY29ycG9yYXRlZDEdMBsGA1UECxMUQWRvYmUgVHJ1c3QgU2VydmljZXMxIjAgBgNVBAMT&#10;GUFkb2JlIFByb2R1Y3QgU2VydmljZXMgRzMwHhcNMjQxMDE1MDAwMDAwWhcNMjUxMDE1MjM1OTU5&#10;WjCBqzETMBEGA1UEAwwKQWRvYmUgQzJQQTEoMCYGA1UECwwfQ29udGVudCBBdXRoZW50aWNpdHkg&#10;SW5pdGlhdGl2ZTETMBEGA1UECgwKQWRvYmUgSW5jLjERMA8GA1UEBwwIU2FuIEpvc2UxEzARBgNV&#10;BAgMCkNhbGlmb3JuaWExCzAJBgNVBAYTAlVTMSAwHgYJKoZIhvcNAQkBFhFjYWktb3BzQGFkb2Jl&#10;LmNvbTCCASIwDQYJKoZIhvcNAQEBBQADggEPADCCAQoCggEBAMMQwYHQfT1y6TFz8OaDYGJBVgzz&#10;9Wkn7YfU2TyDTrTkJYadb+IfoTMWVhY5Gd0SUbqEga7EkmAWhH4gzCorIv7DsbhRygVf/5da790q&#10;464sQDVyJaoxnSGMnWjGhWv+aLxc/5uPklM9HHGM6sPr0gM7kckhp6YJvBpo/khCXC/xiB86lPW1&#10;MtzbIs2NqGNvMo99q25DqngA0jOdTqiCSpaBARRXsczLp86VPitrC6oXqEfBSTGkdHxl2v4Kkc4Z&#10;IgRYcFISz0vbOvkwp89PVGTJV23Rv4hSo91DxVA46odMLRYHM9uA61JWlnopbSh6LspgR7oq875j&#10;htFbUj3qcTkCAwEAAaOCAYwwggGIMAwGA1UdEwEB/wQCMAAwDgYDVR0PAQH/BAQDAgeAMB4GA1Ud&#10;JQQXMBUGCSqGSIb3LwEBDAYIKwYBBQUHAwQwgY4GA1UdIASBhjCBgzCBgAYJKoZIhvcvAQIDMHMw&#10;cQYIKwYBBQUHAgIwZQxjWW91IGFyZSBub3QgcGVybWl0dGVkIHRvIHVzZSB0aGlzIExpY2Vuc2Ug&#10;Q2VydGlmaWNhdGUgZXhjZXB0IGFzIHBlcm1pdHRlZCBieSB0aGUgbGljZW5zZSBhZ3JlZW1lbnQu&#10;MF0GA1UdHwRWMFQwUqBQoE6GTGh0dHA6Ly9wa2ktY3JsLnN5bWF1dGguY29tL2NhXzdhNWMzYTBj&#10;NzMxMTc0MDZhZGQxOTMxMmJjMWJjMjNmL0xhdGVzdENSTC5jcmwwNwYIKwYBBQUHAQEEKzApMCcG&#10;CCsGAQUFBzABhhtodHRwOi8vcGtpLW9jc3Auc3ltYXV0aC5jb20wHwYDVR0jBBgwFoAUVyl6Mk3M&#10;/uQ1TsAfJHPOc1Or32owDQYJKoZIhvcNAQELBQADggIBAKq5ehS0PnPS2Gn9IoMk4BKzS/V5pono&#10;k96IShXrydwTe5FpGQ9c521cN151+bYEGiqvgIkgpXTcWBCqlPkavS69uhhoJQUgNLPw7NpMPti5&#10;Z05qIwBwh9wr1UW4Rhx62rIZp34MJhdU0pGlpOzcRIW7fcEKIhDJC0kHjOEuArvte+hcxHcvs85A&#10;5EVqnkjkDv6htlkbaP7yKt9BAn+r+hbWsySNQliKoQSuaCYqEjWy7AlSYWq91HGvQ9dbo3mVuJNo&#10;zwrJ864k5halX7Xd5Nkl1EIO8EHEHF3ygSLVmbfM7Z9CGKGcyWtcfZfXb1ygCbzbA6M+Lg3q0vM/&#10;a8y7BEL8y9cj206ePv+pk0wFrKGg7ZpGYJt1/rH3z1918zBZn8yB4mH1I2uZyitm7OD+9bYrf9VP&#10;xQ9sXZac2UrqUagjBs/lE3lyPCKzeWUf/hfK0rJkQErY54IM/8A7nMHA5SW2OP0SqtwawIuC2piz&#10;CH8KP3Wy+eUw5SDnexwn5koGm3NVjtCo4ty1v1WZz/VRvFolBvlqrTdTkCAGZhVDlnV0Bi2oPiNT&#10;mmdQVyQzbCYl3INkxjQUhD6OOAJH5/TMxRisgeVLqzDeDR9KpWpoa4SoldPm+9xY8d99D/368QZs&#10;8eTaQEITSpLMfheM9UvAMtaNkwSJJHgBWw88vH/xcbsrWQalMIIGoTCCBImgAwIBAgIQDKi2VHuJ&#10;5tIGiXXNi5uJ4jANBgkqhkiG9w0BAQsFADBsMQswCQYDVQQGEwJVUzEjMCEGA1UEChMaQWRvYmUg&#10;U3lzdGVtcyBJbmNvcnBvcmF0ZWQxHTAbBgNVBAsTFEFkb2JlIFRydXN0IFNlcnZpY2VzMRkwFwYD&#10;VQQDExBBZG9iZSBSb290IENBIEcyMB4XDTE2MTEyOTAwMDAwMFoXDTQxMTEyODIzNTk1OVowdTEL&#10;MAkGA1UEBhMCVVMxIzAhBgNVBAoTGkFkb2JlIFN5c3RlbXMgSW5jb3Jwb3JhdGVkMR0wGwYDVQQL&#10;ExRBZG9iZSBUcnVzdCBTZXJ2aWNlczEiMCAGA1UEAxMZQWRvYmUgUHJvZHVjdCBTZXJ2aWNlcyBH&#10;MzCCAiIwDQYJKoZIhvcNAQEBBQADggIPADCCAgoCggIBALcfLr29CbNcSGz+DIOubAHqUXglpIA+&#10;iaexsohk2vaJdoH5+R3zlfx4mI2Yjs/k7hxVPg1zWnfOsRKoFXhlTJbyBxnvxB3CgcbxA13ZU1we&#10;cyBJH5dP0hp+yer01/DDcm30oveXkA1DmfX4wmqvjwRY0uWX3jZs4v8kfjLANIyiqFmq0kQhRRQa&#10;VBUFnwIC8lzssTp10DkLnY8TY+lrtF9CAdd/iB9dVnCnFhFlzOI+I4eoS8tvQndxKFRt6MXFXpzB&#10;fxDIA9rV48eDVG0zQdf4PfjEejcOTIaeZP4N2rTRMQMYbboAvk90g0oUhCX7NqrookVB7V90YTnC&#10;tbNTiYE+bNrPcRsuf7sVaXACGitiogyV1t8cTfJ1z5pNTUlbv5sbX2qa+E70iW4a1O1AN6oUGPZ+&#10;Dp9rGx9V9U8Puy03pPCggOWQ4IThET4iKfybfPd6qL9WxOayZGoHFYNFqo4fPTYQmgQPFckbd6L5&#10;RsginTVdlC925+b3RbE5O6qpqfZmpM9f0rlV2MSH+i+vvEVzmrV1mj5JrnLixNUzznj+0tTeSU6B&#10;QrPNJdg9hLcaEFxgkePCv3E1Eec1f30PoXSDs6KNJxZ++2PGHXdpO/8fQRO/KZqHjJ8OlV2H1wrl&#10;hII+qe46Wy6MUDKFjAlc5YO9llTYSRZUsOGg/H3Ons3hAgMBAAGjggE0MIIBMDASBgNVHRMBAf8E&#10;CDAGAQH/AgEAMDUGA1UdHwQuMCwwKqAooCaGJGh0dHA6Ly9jcmwuYWRvYmUuY29tL2Fkb2Jlcm9v&#10;dGcyLmNybDAOBgNVHQ8BAf8EBAMCAQYwFAYDVR0lBA0wCwYJKoZIhvcvAQEHMFcGA1UdIARQME4w&#10;TAYJKoZIhvcvAQIDMD8wPQYIKwYBBQUHAgEWMWh0dHBzOi8vd3d3LmFkb2JlLmNvbS9taXNjL3Br&#10;aS9wcm9kX3N2Y2VfY3BzLmh0bWwwJAYDVR0RBB0wG6QZMBcxFTATBgNVBAMTDFNZTUMtNDA5Ni0z&#10;MzAdBgNVHQ4EFgQUVyl6Mk3M/uQ1TsAfJHPOc1Or32owHwYDVR0jBBgwFoAUphzhbVQkTKiPSHK/&#10;bqmM1eTsMdQwDQYJKoZIhvcNAQELBQADggIBAHHO5QeMptwt3MjgO2VeAJKBleuVICSvn2k4Xcl8&#10;8bjapU0AZTslwRhcnr5Zt9wbBjtZgyX6M7si8k9vuyFcVhb1ucmDFfuUtTXgoTFyGZws1jV57oiE&#10;EnZjw/NkxFQpJ3kKRRE+DQ8EsaPP8pH8Oh8fH4bis9MI4Y5FjF5it3TWVyLmFXG8pxy8iTswPr1l&#10;N7B9k9Iz7RaexTd/RmZ3uGBtGlTJZx4bR4cWl1Qor9kVaEeMNULbyh0Kc3zzm0edwpe+Ii0rRlRS&#10;j8Ai2EUqWEReyer1Uv18VuC87zdm+lRCjnLyZjdy4acRUZd2GM1vncJ8LW7h1uliZZo332y5tTMS&#10;xRpRveWgs99V/MM6mDbL2/fuQF3L/C5evbS15jtTrbGP98CCzVBKeFS2UxN8Kpt5/ITJwpWYoism&#10;Qkuy+BNJgpW8fgUUjB93laOo4L3uNf3ytxUDOEAjSJKRrOxY4y8vqbQvicslqnH7zkaxVfxjoAeY&#10;Q/huYISXCKXooA/5R7AkWLDmubBXakRIcCFi5klrTcHy2XSd3ZAnO8kaZt4GpeqkX05GKcUzccSs&#10;rym5GiQ6MUfb7Vqwt4ja0HfVb8Qt017bs6B26rpnqoHAKnn1hfburJ0OEPRZF83riQKzbkrzyIYA&#10;Y1bYIB9MNL5v5ZgkGIgv2NdhngsX4GJS9927omZzaWdUc3ShaXRzdFRva2Vuc4GhY3ZhbFkOOzCC&#10;DjcwAwIBADCCDi4GCSqGSIb3DQEHAqCCDh8wgg4bAgEDMQ8wDQYJYIZIAWUDBAIBBQAwgYMGCyqG&#10;SIb3DQEJEAEEoHQEcjBwAgEBBglghkgBhv1sBwEwMTANBglghkgBZQMEAgEFAAQgL+qqEqrou3yR&#10;JTYw+8rFvX1oHuP74sxYZPQ8ld5iEygCEQCrN3nNYBrZaHZv4rm8E7OgGA8yMDI1MDEwMzE4MTgy&#10;NFoCCQCSr+9s+p4HuKCCC8AwggUKMIIC8qADAgECAhAMCy/HenjPuu1lVlTBmiQDMA0GCSqGSIb3&#10;DQEBCwUAMGMxCzAJBgNVBAYTAlVTMRcwFQYDVQQKEw5EaWdpQ2VydCwgSW5jLjE7MDkGA1UEAxMy&#10;RGlnaUNlcnQgVHJ1c3RlZCBHNCBSU0E0MDk2IFNIQTI1NiBUaW1lU3RhbXBpbmcgQ0EwHhcNMjQx&#10;MTIwMDAwMDAwWhcNMzYwMjE5MjM1OTU5WjBbMQswCQYDVQQGEwJVUzERMA8GA1UEChMIRGlnaUNl&#10;cnQxOTA3BgNVBAMTMEVDQzI1Nl9TSEEyNTZfVGltZXN0YW1wX1Jlc3BvbmRlcl9BZG9iZV9OT1Zf&#10;MjAyNDBZMBMGByqGSM49AgEGCCqGSM49AwEHA0IABND8HoX4gZimKpBAvE5+qRSZ5OZJFZnPFIK3&#10;AzzayJb9JtdrOS1HIRabAhWz7w8mOFX0Lh9QnbcgZHGx/MkzyV6jggGLMIIBhzAOBgNVHQ8BAf8E&#10;BAMCB4AwDAYDVR0TAQH/BAIwADAWBgNVHSUBAf8EDDAKBggrBgEFBQcDCDAgBgNVHSAEGTAXMAgG&#10;BmeBDAEEAjALBglghkgBhv1sBwEwHwYDVR0jBBgwFoAUuhbZbU2FL3MpdpovdYxqII+eyG8wHQYD&#10;VR0OBBYEFOzRHG9856BN5DE/hwAI1K3UfTa7MFoGA1UdHwRTMFEwT6BNoEuGSWh0dHA6Ly9jcmwz&#10;LmRpZ2ljZXJ0LmNvbS9EaWdpQ2VydFRydXN0ZWRHNFJTQTQwOTZTSEEyNTZUaW1lU3RhbXBpbmdD&#10;QS5jcmwwgZAGCCsGAQUFBwEBBIGDMIGAMCQGCCsGAQUFBzABhhhodHRwOi8vb2NzcC5kaWdpY2Vy&#10;dC5jb20wWAYIKwYBBQUHMAKGTGh0dHA6Ly9jYWNlcnRzLmRpZ2ljZXJ0LmNvbS9EaWdpQ2VydFRy&#10;dXN0ZWRHNFJTQTQwOTZTSEEyNTZUaW1lU3RhbXBpbmdDQS5jcnQwDQYJKoZIhvcNAQELBQADggIB&#10;AKLswSDyeS8tq4sjtwCPbUOCcwSuHSae0K3hzi2xb3IlBl1m/WfwTV255rJvoiJnyZhqZsiatN65&#10;UrAapRIhNlOJWG0VE/fNEP0OkWT4THg/TXQhK0f94PWWArptV9pjSC/NwhFA/cLAjOoFkATzVzlA&#10;g2M+zzVy8ks4Up39xfvM6GhC+vOI0PLXlQ1Pl+5RF7Z+KgA1CxE1g6ZVcB2DZMrs6S1gP4Qf8PyB&#10;avucdCFEky4PngY2OJmc0+dhfPoXePsG7ZpWWKu9AYACytbbsuqGD2Sxbn5ov6D3+XKpGgytYtLL&#10;goNBrO08H48qyR5w7VHt1slvDtQEVWX4ZsZpRzjHoe9Us00vmEeOIut/0DjPF7nZ71mqlJTuQO7t&#10;2xFe+b64ssxeMcVLH+PSy0hzGdAfA4vgDlFG5QfVfDXDPYKIa8gc1yhiuSp+RvpOwolTue0Oo0oU&#10;pnfj2wEStN1fBWgh3jNL9xX8Dms7UrDlo07/NRMK1CRtwyDzxcZaoiZpiYgeEi8doTWdF09YJrRC&#10;GvG+Kh4/jmnj/Op38mtVs2ygS4QFJEg8Hf5WItqgWWKZlFR4/PApi/JOt3qDvaZW0Xg+ttu/LWSo&#10;JSaxkMwWqffcNHQ3xDOqTOKvdu583IjmT3lGrc1dxt81gPH2pnyCMK7g0e1LEB0kqzDNv2CLqPIV&#10;MIIGrjCCBJagAwIBAgIQBzY3tyRUfNhHrP0oZipeWzANBgkqhkiG9w0BAQsFADBiMQswCQYDVQQG&#10;EwJVUzEVMBMGA1UEChMMRGlnaUNlcnQgSW5jMRkwFwYDVQQLExB3d3cuZGlnaWNlcnQuY29tMSEw&#10;HwYDVQQDExhEaWdpQ2VydCBUcnVzdGVkIFJvb3QgRzQwHhcNMjIwMzIzMDAwMDAwWhcNMzcwMzIy&#10;MjM1OTU5WjBjMQswCQYDVQQGEwJVUzEXMBUGA1UEChMORGlnaUNlcnQsIEluYy4xOzA5BgNVBAMT&#10;MkRpZ2lDZXJ0IFRydXN0ZWQgRzQgUlNBNDA5NiBTSEEyNTYgVGltZVN0YW1waW5nIENBMIICIjAN&#10;BgkqhkiG9w0BAQEFAAOCAg8AMIICCgKCAgEAxoY1BkmzwT1ySVFVxyUDxPKRN6mXUaHW0oPRnkyi&#10;baCwzIP5WvYRoUQVQl+kiPNo+n3znIkLf50fng8zH1ATCyZzlm34V6gCff1DtITaEfFzsbPuK4CE&#10;iiIY3+vaPcQXf6sZKz5C3GeO6lE98NZW1OcoLevTsbV15x8GZY2UKdPZ7Gnf2ZCHRgB720RBidx8&#10;ald68Dd5n12sy+iEZLRS8nZH92GDGd1ftFQLIWhuNyG7QKxfst5Kfc71ORJn7w6lY2zkpsUdzTYN&#10;XNXmG6jBZHRAp8ByxbpOH7G1WE15/tePc5OsLDnipUjW8LAxE6lXKZYnLvWHpo9OdhVVJnCYJn+g&#10;GkcgQ+NDY4B7dW4nJZCYOjgRs/b2nuY7W+yB3iIU2YIqx5K/oN7jPqJz+ucfWmyU8lKVEStYdEAo&#10;q3NDzt9KoRxrOMUp88qqlnNCaJ+2RrOdOqPVA+C/8KI8ykLcGEh/FDTP0kyr75s9/g64ZCr6dSgk&#10;Qe1CvwWcZklSUPRR8zZJTYsg0ixXNXkrqPNFYLwjjVj33GHek/45wPmyMKVM1+mYSlg+0wOI/rOP&#10;015LdhJRk8mMDDtbiiKowSYI+RQQEgN9XyO7ZONj4KbhPvbCdLI/Hgl27KtdRnXiYKNYCQEoAA6E&#10;VO7O6V3IXjASvUaetdN2udIOa5kM0jO0zbECAwEAAaOCAV0wggFZMBIGA1UdEwEB/wQIMAYBAf8C&#10;AQAwHQYDVR0OBBYEFLoW2W1NhS9zKXaaL3WMaiCPnshvMB8GA1UdIwQYMBaAFOzX44LScV1kTN8u&#10;Zz/nupiuHA9PMA4GA1UdDwEB/wQEAwIBhjATBgNVHSUEDDAKBggrBgEFBQcDCDB3BggrBgEFBQcB&#10;AQRrMGkwJAYIKwYBBQUHMAGGGGh0dHA6Ly9vY3NwLmRpZ2ljZXJ0LmNvbTBBBggrBgEFBQcwAoY1&#10;aHR0cDovL2NhY2VydHMuZGlnaWNlcnQuY29tL0RpZ2lDZXJ0VHJ1c3RlZFJvb3RHNC5jcnQwQwYD&#10;VR0fBDwwOjA4oDagNIYyaHR0cDovL2NybDMuZGlnaWNlcnQuY29tL0RpZ2lDZXJ0VHJ1c3RlZFJv&#10;b3RHNC5jcmwwIAYDVR0gBBkwFzAIBgZngQwBBAIwCwYJYIZIAYb9bAcBMA0GCSqGSIb3DQEBCwUA&#10;A4ICAQB9WY7Ak7ZvmKlEIgF+ZtbYIULhsBguEE0TzzBTzr8Y+8dQXeJLKftwig2qKWn8acHPHQfp&#10;PmDI2AvlXFvXbYf6hCAlNDFnzbYSlm/EUExiHQwIgqgWvalWzxVzjQEiJc6VaT9Hd/tydBTX/6tP&#10;iix6q4XNQ1/tYLaqT5Fmniye4Iqs5f2MvGQmh2ySvZ180HAKfO+ovHVPulr3qRCyXen/KFSJ8NWK&#10;cXZl2szwcqMj+sAngkSumScbqyQeJsG33irr9p6xeZmBo1aGqwpFyd/EjaDnmPv7pp1yr8THwcFq&#10;cdnGE4AJxLafzYeHJLtPo0m5d2aR8XKc6UsCUqc3fpNTrDsdCEkPlM05et3/JWOZJyw9P2un8WbD&#10;Qc1PtkCbISFA0LcTJM3cHXg65J6t5TRxktcma+Q4c6umAU+9Pzt4rUyt+8SVe+0KXzM5h0F4ejjp&#10;nOHdI/0dKNPH+ejxmF/7K9h+8kaddSweJywm228Vex4Ziza4k9Tm8heZWcpw8De/mADfIBZPJ/tg&#10;ZxahZrrdVcA6KYawmKAr7ZVBtzrVFZgxtGIJDwq9gdkT/r+k0fNX2bwE+oLeMt8EifAAzV3C+dAj&#10;fwAL5HYCJtnwZXZCpimHCUcr5n8apIUP/JiW9lVUKx+A+sDyDivl1vupL0QVSucTDh3bNzgaoSv2&#10;7dZ8/DGCAbkwggG1AgEBMHcwYzELMAkGA1UEBhMCVVMxFzAVBgNVBAoTDkRpZ2lDZXJ0LCBJbmMu&#10;MTswOQYDVQQDEzJEaWdpQ2VydCBUcnVzdGVkIEc0IFJTQTQwOTYgU0hBMjU2IFRpbWVTdGFtcGlu&#10;ZyBDQQIQDAsvx3p4z7rtZVZUwZokAzANBglghkgBZQMEAgEFAKCB0TAaBgkqhkiG9w0BCQMxDQYL&#10;KoZIhvcNAQkQAQQwHAYJKoZIhvcNAQkFMQ8XDTI1MDEwMzE4MTgyNFowKwYLKoZIhvcNAQkQAgwx&#10;HDAaMBgwFgQU9xMCVGQbnM7SUS1ixb+fKYSM/PgwLwYJKoZIhvcNAQkEMSIEINdIRnYU07xwsYDu&#10;oRayOIZNdhSDr63AE/yRHUXo3empMDcGCyqGSIb3DQEJEAIvMSgwJjAkMCIEILl6JmgdGOm5fGM+&#10;+Eg5ZFV1l5baUENELI+MzeUn4ACpMAoGCCqGSM49BAMCBEgwRgIhALUVmexinsjBWjG6uuSUj9eq&#10;yYpa3NxkwaXvKzU9Mk4LAiEA9/02+9uDY34AFiPMO7B+2pzXoeaXF0zpcpkMDhaxZhRjcGFkWRO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2WQEAXHEKaTR18JjhFZQBw73ZfCkQ&#10;yvUC8xCQzt7TNOEAd7G0Cl8GJcnJ4CyeQW29cCn7gvGVuU3imdp9IPxyMtB8p7LzBwKIAGQyw8wM&#10;HVGGGam0MVEAxh2eQZaNBj0hRQ67YRGAdKbLrfoVRfrzIWCgEA3/x2qXcQK5TmEkEG2Boh3nQ1PV&#10;GG3IW0yf3u2gXOjoYw+SgPwlJLncEPqbUEo/E4c7DU37c8dXm4L65YfYa59YGKlSQH/jfrIbrvO4&#10;Q8qOr6TBMrYGMDvvHe2Cv8kry49kkFh36dnzpmJBOBEeZ9reluPLcyPWb6lR4i07h9iUzICSo9L6&#10;g66TOjZXduCXToMoucYAAAAJcEhZcwAAFxEAABcRAcom8z8AACAASURBVHic7N17fFTlnT/w59zm&#10;npncQ8KQACGBBJNUEAgKIrRqa7Bua6iuym4r0ha7Pwvr1ur+qq3a3+K6tbiXgpWidiksFrS6JVrB&#10;QjEoQS6aRAImgGSYJOQySc6Z+7n+/nhwOs4kMSIQGD/vFy9f4cyZM885M8H5nO9zYQzDIAAAAAAA&#10;AAAphx3rBgAAAAAAAABcEEi8AAAAAAAAkJqQeAEAAAAAACA1IfECAAAAAABAakLiBQAAAAAAgNSE&#10;xAsAAAAAAACpCYkXAAAAAAAAUhMSLwAAAAAAAKQmJF4AAAAAAABITUi8AAAAAAAAkJqQeAEAAAAA&#10;ACA1IfECAAAAAABAakLiBQAAAAAAgNSExAsAAAAAAACpCYkXAAAAAAAAUhMSLwAAAAAAAKQmJF4A&#10;AAAAAABITUi8AAAAAAAAkJqQeAEAAAAAACA1IfECAAAAAABAakLiBQAAAAAAgNSExAsAAAAAAACp&#10;CYkXAAAAAAAAUhMSLwAAAAAAAKQmJF4AAAAAAABITUi8AAAAAAAAkJqQeAEAAAAAACA1IfECAAAA&#10;AABAakLiBQAAAAAAgNSExAsAAAAAAACpCYkXAAAAAAAAUhMSLwAAAAAAAKQmJF4AAAAAAABITUi8&#10;AAAAAAAAkJqQeAEAAAAAACA1IfECAAAAAABAakLiBQAAAAAAgNSExAsAAAAAAACpCYkXAAAAAAAA&#10;UhMSLwAAAAAAAKQmJF4AAAAAAABITUi8AAAAAAAAkJqQeAEAAAAAACA1IfECAAAAAABAakLiBQAA&#10;AAAAgNSExAsAAAAAAACpCYkXAAAAAAAAUhMSLwAAAAAAAKQmJF4AAAAAAABITUi8AAAAAAAAkJqQ&#10;eAEAAAAAACA1IfECAAAAAABAakLiBQAAAAAAgNSExAsAAAAAAACpCYkXAAAAAAAAUhMSLwAAAAAA&#10;AKQmJF4AAAAAAABITUi8AAAAAAAAkJqQeAEAAAAAACA1IfECAAAAAABAakLiBQAAAAAAgNTEj3UD&#10;AAAAAAAAYAzouv6HP7z05zd3VlVdefvf3uFyuca6RecfarwAAAAAAABfOF1dnbd/q/aXv/i3q6++&#10;RpHlp/7tX8e6RRcEEi8AAAAAAMAXzq+fWXfovUM9vb0N77xz9TXzDF0f6xZdEOjVDAAAAAAA8IUT&#10;DoVcaU5/wL//3f2arldUVY11iy4I1HgBAAAAAAC+cBbf/HVZjtpt9pqaxXa7/YorKsa6RRcEEi8A&#10;AAAAAMAXTnZOzsSJk8aNG7djxxuKLLuczrFu0QWBxAsAAAAAAPCF88S//LyjsyMajV499+pwJByV&#10;5bFu0QWBxAsAAAAAAPCFw7Csw+bIzMjkeD43d1z+uPyxbtEFgcQLAAAAAADwxRIKhSRJSnM6Z8yc&#10;mZubG41GJhQWjnWjLgjM1QwAAAAAAPAFoijKQw/+6LTHs/C6hRMnTsrLzeX4lA2GKXtiAAAAAAAA&#10;EM8wjN+/uGX9s8/wHFdaWjpp4iSB53lBKJlSMtZNu1CQeAEAAAAAAFLfmzt3bNv6YmdHhzMtzWy2&#10;RCNRWZF1Q+/uPuMuLBrr1l0oSLwAAAAAAACp7J23927b+qIclRVZURSV43hCDIZhIpFIenrGyZMn&#10;pldUjnUbLxQkXgAAAAAAgNTU1NS4+XcbbVZbefn0Ux+dCgaDEyZMiEQiWdnZshy1WKyCIDAMW1ZW&#10;PtYtvVAwVzMAAAAAAECq6e7u/q///Pc333jj2msX6Ia+a9efs3NyJk6cOCgO2mw2SRwsLZnqcDhY&#10;lmVZluO4sW7vhYLECwAAAAAAkFJe+cPLf3z1lcmTJocj4Wef/bXVav3Wt273tJ86evQoMQjHcV1d&#10;XQ6HQzCZGIbhU3eiZoLECwAAAAAAkDIkSXrq355Ms9v7+nq3bNnsdDp/+MOVZpP59dfqopGIIy1t&#10;woQJZrNZNwxFlp1OJyGku6d7rFt9AaVymgcAAAAAAPjiOHLkg9frtnd2dno87bNnz6muntvf3//G&#10;n143m0xOlyvg97MMoyiq2WwqmlDo9Z4el59PCCkpKR3rhl9ASLwAAAAAAACXN1mObv39i7t37crK&#10;yrr55q8zDBMKhd5/73BPT4/AC6Ik9fX1cRzndDpZlgkEAgzL5ublWaxWv9+fl5c31s2/gJB4AQAA&#10;AAAALmO9vb0/e+QnDMN885u32mw2TdOOt7UODg7yvOB0uaKRqCzLEydOlGVZlhVFkS0WCy8IFovV&#10;YrGcaj+VlZMz1mdwAWEcLwAAAAAAwOWqsfH973x76YwZM2trl9hsNr8kHWtpycrKtlptkiSaBFMw&#10;GMzIyIhEIqFQiGEIIcRisQoCrygKIURVVYZuTVGo8QIAAAAAAFyWtvzPpn3vvPPD+1YKgqAosve0&#10;l2GYsunTPzp5MhIJOxxpvn5fdlZWJBqRZZnn+XA4bLFYGIawDGe1WQkhLMPQ+atSFRIvAAAAAADA&#10;Zaavr2/9s89MLJr4jW98kxDS39/f39fnLiw0m82tx451d3eHI+E0p7OysqqvtzcYCvb19sqKMn78&#10;eIfdIZiE3t5ehyONHip/XP6YnsqFhcQLAAAAAABwOfnjH//3SHPT3Oq5hBBN0z46cSIrJ2dKaSkh&#10;xNfXpxv6eLd7YHBgaulUVVU7Ozs4jps4aZIoivnj8rvOnDH8umAyaapKCGE5Lj0jY4zP50JC4gUA&#10;AAAAALg8nD7t+Z/Nm4onF1dXzyWEDAwM+CXJXVhosVgIIcFAQNM0p9PV1dVZUVlFCGlvb49G5XA4&#10;pKnqxEmTZEWx2W26qsmKHAwGDcNId7lYNpVnd0LiBQAAAAAAuNQFg4H/2bzZ0PXZs2YTQjRN854+&#10;bbFYCouK6A6GYbAcpyhKf7/vS1fO4Hnec+pUd/cZTVOJYQgm08SJk947fJjlWLPZLIeUtLQ0hmEY&#10;JpXjLkHiBQAAAAAAuMTt2vXnA+/ur7iiwmazEULC4fDx1tYJhYXxHZKj0WgkHGYYZlpZOc/zhJBg&#10;OOT3+w3D8Af8c+deEw6H05xORVEkSUpLc2qaRghxuVxjdVIXBxIvAAAAAADAJerEiePPP7dh0sRJ&#10;c2bPoVvOdHV1dnRUXXklx3Gx3Qxd11RV8vtzc3MFQSCEBIOBj06etNsd3T1nXK70qdOmvXf4MCEG&#10;IUY0GrXZNPpEVdMu/kldTEi8AAAAAAAAlxyfz/e7jf8diYS/8uWv0C2GYRz54AOz2ZwQdwkhsix3&#10;93Tn5uZZrVa65YPmZpZle3t7RFH88pe/EggECDF4XuA4zjCMNIdDkiRBMEXkyMU+sYsLiRcAAAAA&#10;AODS8vsXt5z66OTsj+u6hBBJkpref7+isjLN6Yyfa8owDMMw+gcGsrNzHA4H3fjhsaN+Sero6AiH&#10;Q8XFU/LzCzo7OnRdZ1kmEAjrus4LwsGDBzIyM6uvvvpin9vFhcQLAAAAAABwqXjzzZ1v7twxt3pu&#10;fNw92tIiimJFVVXCsNtoNKppmiRJxDCcTifd2NnR0d7ebrPZrFaryWSqnjtX1/VoNMKyXDgUCgQC&#10;nZ0dpaWl1157Lcfx08uvuKind9Eh8QIAAAAAAIy9psbGV155OScn56s3fjW2URTF/fveycsbd+WV&#10;M8wWc2y7YRjRSMTv99P5mSdMmEC3+yXpzJkzDMOcPHmS47hJkyZlZGQODg4yDGsymURJdLnSOY5/&#10;v/H98ePdwWDwb+9aerHP8+JC4gUAAAAAABgzuq7v2fOX3//+xdycnOsWXMcwTOyh5qbGtra2a66Z&#10;l5WdTadfpgzDkETRMIw0p/PURyenlZXT7bIstxw5EggGVFVlOZZhmJlXzSKEaKoaCoVUVTF0Q1Fl&#10;WZYdjrTOzg5ff39qL8ZLkHgBAAAuXxt3PtzQ8mp1+S211z5gNaeNdXMAAOCzGRgYeOmlbW/vrS+Z&#10;MmXJrbXx4XNgYKC58X3dMBYsuC49PZ2Li7uKogz095vMZpZle3t6YnFX1/UzXV2KqppN5kgkIoni&#10;4sVft1qt0WjU7/fzPO/3yzzPqYqen58/rayM47jOzs6Lfc4XHRIvAADA5aqh5VX638YTu763+N9L&#10;3FeNdYsAAGBUjre1rV33K13TSktK/v7v/j7+oUgk0tb6YUdHR15e3uTiYpcrPf7RcDjkl/wsy3Is&#10;29PTM97tptt1Xe/r7fX7/SxDDMIosjJp0uTCoiJCiKZqJpNJkWVN1Qgh/kBAMJl4juN5IdYXOoWl&#10;eAkbAAAgVYWj/vifn37pbhqAAQDgUrZnz19+8IPvL/27O8umTvv6zV8vL58e/+hHH52sf+utj06e&#10;nDChcPoVFQlxNxQKiYMiXW7X19+fm5drsVjoQ5FIZHBgQBJFwyCBQECWo9dcM48QYhgG3T8Sjaan&#10;p+u63tj4fnlZeWnp1NLSUrvdfpFOe+ygxgsAAHBZ8kmJXdE27ny4rePg0usfH5P2AADACAzDeOGF&#10;5w4fPlQ2tWzZ3fcI/G9LSkrid/D5fI3vvacoitlsnjZjZsH48Qkr7iqKIkejNptd13WWNXJycmJ5&#10;VVGUnu7u3t5elmV5npckaeq0MqfLRQhhGCYQ8EuSxDCMqqocx5WWTpVlmY4WlmX5Yl2AMYPECwAA&#10;cFly50xN3kjLvAi9AACXjmPHju7a9ecPjx279dbamxd/PTsn59GfPXLL12+J7RCJRJqbm7weTzAY&#10;vOKKinEF+ePG5SccJBAI6JrO87yiqoQQXhBicVeW5d7uns6ODk3TCCGDg4M2m62yqir2XIZhBJ4P&#10;BgMCL8hReXBgID8/3zAMQohhXOizH3tIvJcWJSKJPS2EEMHsdOWVE0JOHHhOiUjFs+4WLM6xbh0A&#10;AFxarOa0+L7NFEIvAMCloL+//803dx48eGCCe8K8efO+/fffsdnthJAzZ87ouh6bkPnkiROHDx3i&#10;OLawqEiR5bLp081mc8KhfH19JrOZF3iWZXVdF0wmq9VKH5JleXBgoLe3R1UVk8kciUQMw5hWVhY7&#10;vmEYLMvqhmExW7q7u1VNtVit6enpdJasSZMnX6TLMXaQeMeeEpE8zdsIIe1NW4sql8T+W1B6IyEk&#10;KJ4uKL2x4aXlMxc/Vf+725SoVF27PruweqxbDQAAY6/UPavxxC5CSJazIL6TM0IvAMCYCIVC7713&#10;+Nixo83NTZqqfeXLX3ngRz92Op2muBD7l927phRPIYT4fL533t4ry7IgCNk52RkZGRMnTU5eK6jf&#10;5+MFwWQycRxnGIbFYok/mq+vT9M0n89nMpl0Xe/z9TkcjsnFxbEdDMOIRCIBv58Q4khL80sSz3MW&#10;q5VhGL8kXXvdwgt7RS4BSLxjJiR6xe6W9qatU2Yv623fV3n9T3vb97nyygtKb7S53NW16+t/d5st&#10;3V02f1V2YXXDtuUh0StYnFNmL7O5zk7I1udpaG/aOnPxU2N7IgAAMFYqJy+kiTcU9SP0AgAM6dix&#10;Y32+PmIYkUikt6en60yXrmmKrBgMYVnWMAyDEJZhWZYxm81yNEoIo6qKTggtk4aCwcHBgUg4IggC&#10;x3Mup8vldPECz/O83W4fNy5fMJlOnjwxKIqhQCASiUydOs3hcNxz9z154/JzcnOT2/P+++8tuHbB&#10;X/6yq/3UqeLJxaqqZefkjB8/PiMzM3lncXDQYrVazGbCMIZhcBwXv1qvX5JYhj3d4SGEmM1mURIV&#10;RSmffkX8PpqqBfx+u90u+f2hYJDjWE3Xaa5ubWu9+W++cd4v+KUGiXcM0Kx7aPv9N9779tH6NQ3b&#10;lhdW1Ha17kjPm97X3kAIEbtbsgurlagU/ywadAe7jxTPuvvscQa9nqZtMxc/JXa3KFEJhV8AgM8q&#10;LPob694Ki/7KmgVZhYmDpi59VcWLtr31ZDjqD0f9Wc6ChEcRegHgC+v999/785/fbGpq6ujwfvnL&#10;X9EUpSC/YPLk4gULrgsFgydPnmBZ1iQINpvNZDY7nS46y7HD6TQMo7v7TCAQMJlMVrPZZDZHIxGW&#10;ZTVdt1gsaWnOrOzsaDSqamowEFAV1SCE5dg5c6onT5osSVJXZ2fZ9OlpacMukK4qSnv7qRe3dBZP&#10;njx50mSHIy0nN3dcfn7CJFXU4MAAbSExCGESH9U0LRgIitJgd3d33rg8YpBQMFQ0cWJhYWH8bsFg&#10;QNO0QCBg6LrFYvH5fDx3NgOWlJR+3gt9OWCML8Jo5UtJn6eh/ne33fiDt2m4VaKSEpGOH9jgyisv&#10;m7/q+Lsb0vOmB8XThBDB7DRZXLGflag0ZdayQ9vvX7TsdXqo+k23hQa91bXr6zfdll1YXVS5xJVX&#10;HqsAAwCcXz5PV7+ny+pyuCtS5H+QYdH/9OJ7vc2t9K8rt68rmTdjbJt0Dl7bv66uYR39uap4ES35&#10;krghvjXVK26as2LM2gcAcBGdPHHi2fW//tPrrwsCr2naddcuWLhw0dXzr1Vk+YOmRlVRx09wcxzX&#10;29PDMIzJZE5PT88dN25woD/g97McN949QdW0gCT5fH02mz0rO9swjK7OzoAk6oaRnpE5cdIkluM0&#10;VSWECCYTMQjLMmaLJRQK8TxPFwpSFIXjOFo9jq+1EkLeeP31P+/coWpqT2/v1JKSvHH548aNozMq&#10;J4tEIoIgDJmECSG0YWaL5cOjR602G0PIyZMnw+HwN2691Wazxe92prPL5+tTFEVRlM6uzpzsHFES&#10;b6pZTAhp/qD5/9y38nxd/EsW97Of/Wys2/DFYnO5Q6I3LHYUz7676c1HJ115V3/H4crrf/rR4U0m&#10;i8vff0IwO62O3IKpN06acVd2UbXJ4krPmz5pxl1S99GP3vvd5CvvojNa9XkaQqJXiUp0aqtrbv/v&#10;j9773bH6p9WoP7voMi72NtbtOfzym217D/s8XSnzrfp88Xm69m+uO/rnhra9hzML822uYW8fApxH&#10;9IP3/LKfvPbEbxo21+19/g8MYS7HZJjsV7UrTx38IH5LVc2CsWrMOXPnTKtv3qpqMiFE1aJZzgIp&#10;5COEuOzZNPG2eQ9mOQvcOdPGuKEAABfSa69t/7//96H1z/46Gg4709IYlv3lU09nZWZZLJZwOFQ4&#10;caLNaguFgsUlpaFgUFNVp9PlSHNkZGbZ7fZoNMowrMViyczO5nl+cGCAZVi6hi0xDFmOEkJYltM1&#10;tbenx+tp7+rsUBXF6XJZrBZeEFiWNZlMhmEoikIXB6JBNz7u7nvn7d8+95w4OHDVVbPLysrbT31k&#10;MMwV06+wOxwJqZjSNI3juOHiLiFElmWTILR++KHf77fb7X19vaIkVX3pS+PHf6L6JUlSd3d3NBJR&#10;FCUUCmWkZ/QP9Kc5nUVFEwkhvX19s2fPOS/X/1KGGu/FQOem+mtvZNG7a8PXaJfmKbOXNWxbXl27&#10;XjA7CSGjnJBZiUgNLy23udxdrTsKK2qVqFRUuaRh2/L5d77Y9OajU2Yts7ncNBhfBI11ezqa21r3&#10;Hur3dPk8XbHt7orSrMJ8d0VpZc21o8muYdH/6zsfaNt7OP4ID9VvvCCNvgw1bK7b9tCasPjXSVm/&#10;u+nJy/HbOVxGfJ6u155Y37C5LmF7VmH+Y02vjEmTzqPd67Zse2hN/JaqmgXf3fTkWLXn82g8sevZ&#10;7Wdv0pe4Z4Wjkrf3Q3fOVJ/UGZvJeen1j1eX3zL8MUbr3Z0fnDraSQixOa1XzCmeWJbYlRoA4GLS&#10;df2FF57b+vsXdU23mM2EELvdMSAO/OOq+8vLpxvE6DnT7XS5+np7XOnpHM9LA4P2NEfptLKeM2dC&#10;oRCNlDm5uRzPn+nsNJlNtPbrcqXzAq+qqqookiRFIxGO49IzMjRNowHYZDJzPGc2W2KhVFVVWZYN&#10;w7DZbLEQq+v6gXf3Hz54UJKk8ePdubm5JpNgtdry8se9tG1bWpqjtHSIdeY+lWEYqqp2dXZ+eOxY&#10;wfjxfklq97Tb7fbFN389YbfT7e2yrESjEX/AL4mSYBJ6enrKp0+vqKgkhPT09X7rW7d/jst/eUDi&#10;vRh2bfganZIqv/QGuqVp56N9ngbB4px/54vnfNjYeGDaHTq7qFrsbpl/54tiT0vDtuWLlr1+QXs4&#10;+zxdu9dtadhcF5/BhmN1pS1acfvCFbdZhy9Lrp6/NNa3MGbp2keq76j5vG29/DXW7Xn2zgcSNqbY&#10;HYHGuj27121p23vY6kpzV5R8+hOS9Hu6QmKgdN6Mmx68Bx0EPj9vc+vTi+8d7hf8V4P7L3J7zi+f&#10;p2v1/KUJZ3dZ/4OzcefDdNQuIaSqeFGr90A46i9xz2rzHqAbrea0lbc+N+QSvqO0++WDz//81aAU&#10;jt+Y6878zv/9+uzrrxjyKUEpfOpoJ/0vIeSD/SeSH811Z+aMz4gdbeE3r5o+p3iIYwEAJNm2besL&#10;z28wNN1msxHCsCyjqqpvoH/F91a4x7tLy8sPH3jX6XRNKS1tP/VRTk6OzWaX/JLT6crIzDQMQ45G&#10;WY6LLfOTwDCM7jNnOI7LyMzs7emORiK6buTk5iqKzLKczWZjWFYQhGAwGAoEVE11pDkdcQXbSCSy&#10;v2Ff4/vvE0PnOH68280wjHu825We7nA4MjIzzRbL9757z9/e/rfndu4Bv/+9w4edTifLsm3H2wYG&#10;Br/6ta+NHz/+E/sEAiePHw9HwqqiapqWnp7e29vbP9B/RUVFWVk5ISQQCi1efPO5NeAygpmrLoaQ&#10;6HXllYvdLYLFSeeXqrz+pyM/pat1R9POR23pbkKIK7dc7GnJKZzryivPLqyO1YFtLrfN5V607PWm&#10;nY8SQqbMWkZfIjTozS6sPrT9/qKKJYWVtef9dMKiv+6J3+xet+UzPmX9rnVblq59eMiyZMPmuuS4&#10;Swjpjysaf5G99MlKFDXkFbtM+TxdsUgfFv3xpf7PqrFuT+vew79of/M8Ne2Ly9vcNpr7WZepZ+98&#10;IOHsSubNuHzjLiFk6fWP+6ROmm8bT+xaeOVdsaxLhaP+p1+6+5xD73/9+MXdLx1I3t7j7f/XFS8s&#10;vHXWP/zrbaeOdvZ4+08d7fzoaGdQCh/5ZL61O60Tywpy3Zm54zMIITkf/xBvyI0AAMlOnjxx770r&#10;5EgkLS2NMJxhELNZYBhGlmVd04unTJFEkRhGbm7ehKKiNKezpHSqKz1d1/Xs3Fxa8GNZVhAERZZp&#10;/2G/36+pKsMwqqrSbsmHDx3s6ek5deqj1rbW7jNngoHAwOAAy7Dp6el5+fmKohQVFn3967d86coZ&#10;OXl5hBBZlhVF4XneMIy/7PrzjjfecLmcubl5Ab9UWfUllmWdTld+QUGa02m1WmkwLp9+RTAYtNvt&#10;n/X0DcM4eeIEIYYgCB0dHeFQOG9cXkLcNQxDGhQlSbLZbCzDOtLSOrxewzB4nnc5XYSQ119/7cF/&#10;/sn5eT8ubajxXkBdrTuOH9ggmJ1FlUvE7hZCSHvT1ht/8PbIz6rfdJtgdtpcbnv6hMHuI3bXBDki&#10;Tpm9rKt1h2B2dra+QQgpKL0xIcrShJxdVJ2eN/34uxtceeVFlUto+j2/odfb3Lrx3sdHyFq0ijvC&#10;F+UhqyhPL14xZMhBx11CSNvew08vHmLWmVSq8TZsrtt472Pn8YCX6RREl5ohe15Ql3WNd+O9jyV0&#10;1a6qWbB07cMjdEK5LNBM6+39kP61qnhRKOqnPZxj+1jNaY9/509W82c7090vH/yvB7YQQnLdmd+6&#10;74aF37yKEHJk/4nnfv4qLd4OZ/b1V0wqK5g+p3hiWYHdOXQVBQDgs3r99bp/+X8/z8vJ5The01RB&#10;EHTdYBiiaRoxSE9f74YNz2dkZppMJqvNxrIsXYlH13WGZQ1dNwxD03WOZVVFYViWjr81m82GYRi6&#10;3tvb+9vfPvfO228ffu+QzWrTDSMQDBoGcTnTDN2IKrJJMBXk50uSFJWjoVBo/vxrZ10161u33Z6T&#10;k2sym3e+8aejLUd03SCE5GTnZGZnWa3WzMwsTdNycnLyxo2LX0r32NGjW/5n03VDrYir6zpdi2jI&#10;K9Dh9ba1tmZnZw8MDLR72oPB4Le/c7c57siEEFEU2z78UFVVhmX9kjR5ypSTx4/zPN/R2bHkW7eZ&#10;TKZDhw7e/6Mfn8835lKFGu8FdPzAhvl3vnjiwHOHtt8/ZdYyOSION0xXiZxdiEiwOAWzU7A4C6be&#10;eLR+DSGkoPTG3vZ9R+vXCGYnnaqqbP6qvvaGXRu+NmXWsliazS+9gdZ16dPL5q9y5ZV7mrYd2n6/&#10;Ld19vhYuGq6Xo9WVVn1HTfUdNfFdSb3NrbTbc8LOG+99zF1RMppOp1mF+Yi7I1i4InXGXZz3Yr63&#10;uRWJ9/NbuX3t6vlLfUnvzuW4ik9Mw+a6hH+Xah5cftOD94xVe84jqzntoTu2xro3N57YVVW8qGbO&#10;il9v/2FsNC9NxUuv//noK71BKfz8z18lhEwsK3hs0wq709rTMfDuzg8mlRXcdt8N/7riheSnLLx1&#10;1uyvTB+uqzMAwOfxH//x9B9eeik/b5xBiCDwuq7RMqkclVmONZlNuq4zHOtKT+f5TyQdhmEYQhiW&#10;NQhhWY5hSCxP0qx4pqvrZz97+I//+4puGLquq5oelSXCEKvZbLFY/H6/YRgOh4PnOb/frxu6qqqK&#10;qr755s6DB959+aVtt9YuiYTD48e7x493sxzHsazACxnpGQzLWK3W7Jwcp8uV0KRpZWXdPT3J56iq&#10;KiEkYecYvyQdOfJB4YTCYDDY3d0dDoWvvuaahLir63p/X58/EHA5naFQqKS0VBwUrVar3+93OZ0m&#10;k4kQMmFC4ZDHTz1IvBdQaNArdrcUz7qbBtr0vOll81cl79bVuqO9aStdlGjm4qdsLrfY03Loj/e7&#10;8srT86YfP7CBEJJTODcons4pmtvbvu/4uxsIIWXzV4ndLW/86pqiyiXZRdW0t3N17XpP0zaxu8WV&#10;V06HCt/4g7dDoleJSKOcE2sEw8XdhStur3nwnuTaiLuidOnaRxauuD25Jrx73Zalax9J2Dmhxmt1&#10;pV2mU8icd5lDpQt6i+HiN+YCCQ3Rv3RxVmF+UdZ5mwAAIABJREFUSPTv31zXWLdnyGctXHE7vSdC&#10;J1iKD2ZhMXBBG/wFYXWl3fTg8uTy+5CfyctF/OmUzJtRu3rVJTXqu8/TQAj51NuUz25f2XhiV4l7&#10;ls2c5s6ZWjl5USzBLr3+cXf21Lr968JRf+OJXd7eYzVzVjQcfTVW6fX2fviZujfXvVAflMK57sxY&#10;3P2nm39JR/MmZ9rb7rvhultnoWcyAFwIvb29P/nJP3d1dLicTsMwOI4PBAKEEIEXotGoyWSymC2C&#10;yVReVv6Lf3ty3TPPJjw9NsKWIYQwdKKpqMlkDofD0Uh0X8M7K+/7QTQaMQjRdV1WNfoUi8mkabok&#10;SQzDMAwTCoVMJjPHcrk5uVFbVJY7gorSPzioatqW/9lsMpl+/OOHLBarKIl2hyMnJ5fnuJy8vMys&#10;rOHiq2EYCYsYjRx3g8Hg0aNHszKz/H6/z+cLh8NOp5NOQxWvp7tbkiSb1RqORHRDnzBhgve01zAM&#10;s9ksmARd11mWtTsc5/AuXI6QeC8IT9O2kOjNL72hftNtlV/5KU2btB7b1bojfizusfqnB7uPKFFJ&#10;sDjF1paGbcttLvfMxU+FRO/R+jW05KtEpaB4WjA7e9v3pedNp/uL3S2D3UcIIYPdR2LDg2OvUr/p&#10;NiUiFVUu2bXha9mF1SHRW127/nNOZLXx3seT4+6nTvTirihduX3tw5XfiH9ucgfmmgfv6fd00WCT&#10;VZhfWbNgyBT9xZRVmL907SOxiZqrahYsXHF7ihUw4++JJMyXW1WzYMhO7wtX3F67+uwtpBJCqu+o&#10;Ga5vPHwel3U5d0jVd9TQxc8SuqVcIuhS7Z+aeH1SByEkNmq3rmGd1ZxWVbyocvLCquJFC6+8q7J4&#10;0cadD7d5D/ikzm1vPVldfkuJe1ZDy6u02EsrvbXXPjCa2Zu3v1BPCPnWfTfQbsl/eelAbPKqd3f+&#10;dW2niWUFP37mO8i6APCp3n57b/1be5o/aI6EwnnjxmVlZeXn5/OCacKECcVTppSWJP7LrOv6wYMH&#10;tm//4+uv1bkL3BazxTB0VVU5jjebzKFwyGazmUxmlmHoQkGEkAFf/zPPrP3+9+9NfnWDEEPXCSEs&#10;y5pMZoZh0tLSnn1m7S9/+QvCnO1LzBDCMIzNalUVRdM0QgyOYxlCLBYrYRieF2w2m65rhqGbTSa7&#10;3aFpWjQS7uzqZBjmt//9wt8t/fv8cfnZOdmOtLT0jMz41XGTT40wZPRxV5bl462tDCEsy4qiOCgO&#10;Kopy3aLETtGKrHSf6Q4EAjzPDw4OzJ17dSAQkOWoyWziOK7fN6CpKmsyRcLhIV8l9SDxnn9NOx81&#10;WVyCxXn8wIbCitpez770vOnFs+4Oid6u1h2drW/EAqqnaVuvZ19o0GtLd3e2vuHKK+9q3aFEpBMH&#10;niuedfeUWcuO1q+hI3Kbdj5aVLmEEBIUT9tcbpPF1evZR4Nxe9NWwexs2LZ85uKn4qO1YHEe2n5/&#10;de367MLqrtYdh7bf/3nmhX7tid8kD+dbuOL20ZQZ6UTNdU+sj21J7iSJiu7IUqyimyx+beFbVyd2&#10;hSidNzM5yiYvR1y7etXq+UsvRPMglSR0MLlM3TRnRWw5Iioc9Te0vNrQ8mqWs6CyeNHCL9218tYN&#10;bd6DdfvXtXkP0H7OVcWLrOa0xhO7wlF/OOrfuPPhppO7b732gSznsCsMvbvzA1rgpWN3CSG2oYbj&#10;Lv72/O/85DwsfQQAKcwwjO3b/3fzpk2qrGRkZNgtNofVrkTlM51dXR2dsiyHw6FwJOx0uiw2KzFI&#10;VnZ2KBTs7u72+/3SoDguL69oQqEgmOjMUiaTKRKJmM2WzMxMTdMVRbbbHTTuEkLS09Nff+21ZcuW&#10;n11TNw7t2Ex/pvtv+t1/r1nzFCFEU1VyttszY7dazGaTFI2wLEvI2dV1w5Gw2WQ2WW2qqp7u8Bq6&#10;zguCqijBUJCQs3XaPW/tmTxp8sp/vD89PcNkNo+8oC7LsvFxV5EVlmOHe4qiKJ72dlmW7Xa7z+fr&#10;6+sjBpk0eXJBwfiEPXu6uwMBP8uyiqKMGzcuMyvro5MnbTZbMBhUFEWRZXFQTM/MECXpM7x/lzN2&#10;rBuQavo8DZ7mbXJELJ51N10oaObip2jH5l0bvtbetJUQQmexOlb/9NH6Na7ccrrIUFHFErG7RYlI&#10;rrzysvmrlKh0tH6NzeW2uyb0tu+jUbardUdO4Vyxp4WmXE/TNvrD8QMbCkpvrN90Gz0yIaSwslaw&#10;OOngXkJISPTOXPzUOZ9UWPTvGmpm5ppRj3ybk9JpDT6/yo8HbFfVLBhlUXF80gpGdAlo+nOK1cAB&#10;ElQVL1p6/eNDPuSTOne/97tHnv/q0y8t80kd31v89EN3bK0uv4Vm3YaWV0vds6qKF9GU23hi1yPP&#10;f3XjzofjZ7eKR+dbjsVd+nP8HFS0tzPiLgCMTBTF5cvvfvaZZ+xWq8vlol15NU3TNU3XdYZheJ6z&#10;2+1Wi01T1ZA/EPT7T5861XumW1fUdIdz0sSJZrPZbLYYhs7znK7rmqbZ7Q6OZaPRKMsyDkdaLO5S&#10;DCH73hl2vljDMFRF8fX1rX9m3U8f+QkhRNVUgxDdIBazhRAmOytrUBxkaRylE/0aBkNIKBzu6uk+&#10;3dkRjkQ0XQ+Hw1LAr2na+PHue5Z995/uf2B6+fRD7x3Ozs61WK0jxN1IJMKyrNfjycw42zUmGo1y&#10;HEefQkvN8ftrmnba41FkWTCZgsFgT28PwzIul+vKGTP6fb74Pf2SFI6EzWYzy7EdnR1VX7pSVZRI&#10;JMILPMdxDMOIknj6tOe0x0MT/hcBarznWXZh9Y33vn1o+/27Nnyt8vqfCuazvZdPHHhOMDuViDRl&#10;1jIlKhFC2pu22tLdYk+LYHHaXO6mNx8tm7+qvWkrDbeepm02l1uMtNhcbk/ztsKKWkKIK69ciUqx&#10;QbnZRdW99ftsLnd2YXV789aC0hsbti2vrl3vyiunLTlav+ZY/dPT5q+MVZhdeeXn0Ld597oXk/sz&#10;V99RM/pex1mF+SXzZsTKdCNHmrDo9za3kVGHlrDob6x7q6luj8/TFStEl8yb4a4orapZcB6Tj7e5&#10;NSwGMgvzz62fJ21n295DCSXu0nkzK2uuHX3vylE2w+fp2r+5rnXvoYTqaFZhvruidM4dNZfUrGC0&#10;gt3v6aqsuXaUT0mu8RJCvrvpyaa6t0rmzUh+32PX39vcFv85ob3oz+FqNNbtadt7OKHvw3nvK0vf&#10;PndFybl18vc2tzbVvdW691BYDHibW+laxzZXWsm8GZWjvrlwznyerqa6PXS0Qmyl5c/z6j5PV9ve&#10;wwm/RO6KUnpMq8uRcOXb9h6mF3DIxcDpR6Lf02V1OUaeB87b3EpXUEv+baJjzsfkDgvtkLztrSdj&#10;s1IlaPMeaPMe2PbWk7S3c+21D7R6D7R1HGzzHvD2fljinuXOmUYIoTGYFofdOdNig3sXfukuPcrv&#10;fvmg3Wmt+fb82GHtTuu6v/zz7pcPhqTwxLICTE8FAJ+qs7PzgR/dzxhGTnaOqmomk6CqGk1fhGV0&#10;3VAUxTAMRZFNgsDxvCDwtHOvoqgMw/Acr+kay3I0JxNCGMJomhaNRjiOs9sdyYVcQkhuTu6rr75y&#10;7YLr4jfSFzrR1ub1nj6wvyEYCLy47feRSETVVN0wCCEOu8MwjIyMjN7eHoYw5K9p17BYrIZhCAwT&#10;DofNZrNJMNmsVp7jgqHQNVdf84N/uC83L89kMt1a+61fPvVv7e0fTUnqnk0ZhiHLsiAIHMcdPHSw&#10;ZEoJXRmYFwSW+3hOaYaJr/0ahnGmq8svSRzHaZrq9XrNZjPP8fkFBT5fX3yNV1EUURRDwaCiyF1d&#10;Z2bOvIrn+WAwyLFsJBJhGBIKhRRZNgzDZDJlOT/vLD+XC6xOdD7R5XBppKTzJC9a9jrNn32ehuPv&#10;bhAszpzCuYWVtcfqnz5+YEN+6Q10yBYhJLuomtZ4p8xeRpcgIoSEBr35pTf0eRqmzFo22H3E07xt&#10;yqy/Plo2f1Vv+76u1h35pTeERG9I9BZVLjn+7oZFy16PjRNu2LY81jBCyPw7XzyHKaweqfyb5H7I&#10;jzW98pm+sIZFf8PmOhrVqmquHfLre2PdnvhpiuIHag53zG0PrUmeDjreaGamadt7uGHzdjq0L+EV&#10;aW5srNsTH2ysrrSqmmtvenD5KK8AXcG4YXPdCIs2fWo7aUtoO2kbHm/6w5CXcTSXhXw8PHj039Tb&#10;9h6OdU3PKszPKizwNrfGZpyiR0t4ysZ7H6OttbnS3BWlsf3pUORRvi4h5LUnfhPfK54a/fpDYdG/&#10;e92Lu9ZtGeH6f6ar8doTv/n8R2vYXNdUtyck+mPzb8XQec7b9h6O/73LKsyvvmPxkMltSPT9Gnlg&#10;c1XNgpsevOdTfzuSF8cqmTdj5fZ1n/PVS+bNqHlw+Sivube5ddtDa855nHbCjANtew/vXrclfka0&#10;4aYkGOXrlsybsXTtI+flDsKx+qcJIdPmr/zUPSmf1EnH69K/0mWHbOY0nzTEokEl7lml7qtKxs9y&#10;50z19n5oNafRfNvmPdjWcSB2QELITXNWWEjGI3eu6+0YeGzTiollw3Z7BgAYmaZpf/93d/Esx3Gc&#10;osg0N9IpoIhhGISwLKNrukEMjuMZhrAMq2oqx/GGYZgEwdfvczqdwVDIYrZomqapqqZrDMOYzWaB&#10;F0xmc0JpN17nma4/vPK//T6fODioKLKqqsdaWliO83q9U6dOVRR148YX3tn3jqZrmqYZhLjSnGlp&#10;Tl+/L82R5g/4w5EwQxjdMBhCjLODf4nDbs/NziaE2G32UDgkSuL0sun3rVx1RWVVeno6XcjXMIxX&#10;//DyLd/4ZnxqpXRdl2XZYrHQv65e/f9mzbxKjsoWi4XG3bOR/pNP7O3p8Z4+zbKsrCiSKPb5+hwO&#10;B89xU6eVOdLSsrOz6W6GYXR4veLgYG9vbygcYlj2a1+7Sdf1gf5+7+nTkiRxHNd1pqvteFtOdnZ6&#10;RsbMq2Z9+zvLztcbfSlDjfd8Ertbmt58VIlI2UXVhBC6RBB9KLuwumnno1NKl3W2vtHevNWVW25z&#10;uUOil+5JuysTQs6Oy7U4CSF0nSElKoVEb69nn901wZVX7sor7/XsUyJSSPTSJ06ZvYxmaULI8Xc3&#10;FFUuqd9026Jlr9PXnTJ7mc3lPjtv871vn0Pc9Ta3Jsfd+O6jo2R1pQ0XcmggiWW5mJG/ZTbW7Rly&#10;Mq0EbXsPr56/dLivsw2b6+Ln+G3be9jmSqPrlNCYunuo7tw0vTdsrqtdvepTk1vb3sO/vvOBz9PO&#10;5G/n5ONK+JCVzKcX3zvCgskxPk/X04tXjH5dlvgA05bcfkISKl1tew/Hp+749nub2y7a0kre5tZn&#10;73wg+TOcgF6NT52J7VPXo44/2pC3bJLjd9veww/Vb6Sx0+fp2njvY0N+8n2erron1u9at2Xl9rUj&#10;Z9RR3vIghDTW7Wms23Pe1+bZ9tCaIX9xEtAsPdxk7/E+/3LNsau9e92W3eu2JH8ehlwfa7gJ6pN9&#10;/Pv78MXvOpHlLFh564bGE7te27/O2/thrN5Lp3G2mtN8UmcsD9OqLyFn71a4c6ZazX/9n0K/1OGT&#10;Okvcs6omL9T81ke+vy7kjwwXd4NS+NTRzulzii/w+QHA5S0QCPzDD75PI6ksRy0WazAYVDXV0HW6&#10;Ug7LsnSWJp4XGBoIFVk3dE0LsywbjbLprvRBcdBhd8iyrGkay7EswwomwWKx8LyQHCnJxzXScDgc&#10;CYd/99sX0l0um81mtdlZlhFMJk1VJ0+alOZ0nm5vb2lp0XRN13VCiMPusNsdsixbLZZQOKQoiqYZ&#10;BtEtZrPVYo1Ewgwh6a50u83mDwY1Tes808UyjM1qc7lcAi844krNDMP8zTdvfWdv/dXz5sc3TNM0&#10;VVVjcZcQ4j3tqZh+hc1mo7k9YdJmKhKOdHefiUajaU7nmTNnVFXNzsoOh8POrHRZlmNxlxDi6+vr&#10;7OgwiMEwTG9vb83ixXR7OBw2CMnIyBgYGDh16iNiEIMwLMtZrcNOqZVikHjPG7G7pbCyVolKna1v&#10;5BTOpUN543cQLM725q1FFUuOH9hgsrhoGBa7W7ILqxcte/34uxv62htoIqVhWLA4C/JupLM097U3&#10;kCJCCOlt3xca9BJCqmvXH61fk11UffzdDVNmL6ML9rryymnpuGnno5XX/5QQkl1YfeLAc2J3C63u&#10;9nka2pu2fqYxvU11byVvPI9d+HyertXzlw75nXKEXDHkN+CSeTNK580MiX7awzn+oY33Pkb7H8a2&#10;DJcMd63bsnDFbT5P12i+6W57aA0ZcV3c5HbS+rC7ojSzML9t7+GEpm689zGryxH/pXmU4SF+/4Ry&#10;9KIVt8+5o4beoWis25MwCVndE+tDon/kWjqVVZifHHTjXyhhxRraEXfIa1g16q7Ln9OQnxPa3X24&#10;zwn5uIt1siHzD+3DnFmY39HclnDXZve6LVmF+fEfj+ES1LaH1qzcvm73ui30EzUC+rkdIfQO+cGm&#10;3YmzCvPje3TH1D2x3ufpPF/zOW2897HksE1HGSR3AieE0Gr2yu1rhwu9Q76J9IzIp90Xi28Afa1P&#10;vcLxnv3kvSqrK6129SraRYX2iI7NoE4ICYv+Z+984FNvmlwgVcWLqooXtXkPNhx9lU5MFUu57pyp&#10;C6+8i3xc+E2YpMrb+2Eo6qeF30xnAX303Z0f/NOyX06fU/wP/3qbfah5qggh77555Pmfv7ruL/88&#10;3A4AAG/t+cuvn1kn8ALPC7qu8bwgSRLLMjzHaYQIgslhd6iaynEcz/Oapmuaqqqq2WwOh8OapvE8&#10;TwwSlaOCIEQiYVlROI7TVd1us5vM5iF7MtPhrwG/X1ZkwzA0TT3tPZ2dnc2wrKZruk5y8/IMXfd2&#10;dBRYre++u39AHKDxmGNZQgjLMJFohGWYcDhsGDov8DlZWQxhwpGw3WrTidHj6zN6dYZlOJZlGZaw&#10;TDQaOfze4Y7OjllcYqk5JzdXkiTnxz2HFUVlGBK/am40Gg2Hw3a7/a/LJiXF3XA47Dl1ytANm93e&#10;19vLsqzZbFYUxWa3uZyu0ql/XWROEsW+3l6e54Oh4KA4WHFFRXZ2DjnbkZtwLKuo6uDgoEHIV2/8&#10;qtVq7e7pLhj/Rem/g8R73hzafn9R5ZLiWXfTRYOmzF6WUFCtvnW92NNCc+nR+jWEEFdeuWBx0jIs&#10;rdlmF1YrUcnumkB7KdMfbOluJSLRRX3t6ROUqCSYnZ0fvqFEJDHSIlicx9/dUFhR62k+uxIv7R1d&#10;MPVGOm1VdmF1b/s+sbvlaP2artYdQ64JPILWvYeSNw45hPLc9Hu6hguWw+Xqxro9Cd+A3RWl3930&#10;ZKzsXLt6VXI/2F/f+UB8N+Ahv/qTz1IjpbY9tGa4EYne5taEdlbVLFi69uFYG6pqFtQ8eE9COe6l&#10;h9bEJ97Rt4R8XHyO/dXqSkuIRlU1C0rnzVg9f2lCMBvNgOfa1auGu2iEkO/FXf/4V08OeMldxy+Q&#10;5Ovvrihduvbh2AWpXb0qOQJte2jNkL3uk2+CJHzqaA/hhLxX98Rv4hNvU91bQ37aaYVwlO81TVaP&#10;Nb0y5KPJJejqO2pqV6+KnVHb3sMJt0UIIbTNnz/0JsfdhM/8kEVyeiPgofqNyQdMfhPJJ9cAH01B&#10;u+bB5ecwsrrxkzdEsgrzH6rfGDsRqyut+o4ad0VJwqdiuM/PxVHivqrEfdXS6x+nvZRbvQe9vce8&#10;vR8ONyuV1ZzmzplG467VnEbj7vM/f3X7C/Xf+ckti789f8hnUUf2nwhK4SP7T2AcLwAkE0Vx/bPP&#10;fNDUbBJMuqapuk7nDdY0lWVNxCA2m02SREKIxWwxiBEKhpwu18BAkOd5VVGtVpuqSoIgqIpKS7uy&#10;LJvNZovFYrFYTCZz8isahqGpqmEYgWCAEIbjOEVRbFbboUOHbrj+hs6ODsFkoiXW4pKS6PHj4VC4&#10;5WiLrus0YuqGQQfssgwbjUYYYnC8kJmeGZWjLMuoihIKh3XDYBmGZVmWZTiWIwwxDCM7N/e++1Yu&#10;+sr18VGWmlJSeuJ4G028sizHZqUiHw/l7T5zJjs7e8gyNRUJR9o/OmUYOsfz4uCgKInEILquR+Xo&#10;lClTysrLY3sG/P4zZ84Eg0FZluVoVFXUK2fOpA/pmi5HI4IgCILJbrdrqnq6w+t2TxD9UmZm1rm/&#10;x5cVzNV8fvR5GkKid7D7SJ+nYebip+SImDxBFF2UyJVXPnPxU/PverF41t00moZEb5+nQexuUaLS&#10;iQPPKRGpvWkrzbe9nn2EEFdueWzOqvamra688imzz05/FeNp3pZfegP5eCJoweJs2vkofYgWkwWL&#10;M6doriuvvHjW3Z6mbaM/tSE7+yVPk3vOSubN+Ez9AH2ero33fmKGUrrkb0LcuunBexJKrwlpcISp&#10;gGJfx2lP7KVrHxm5bvNa0hBT8nEsid9SfUfNdzc9mfCiVlfa0rWPxH8dT6g61jy4fLjXHarln6jC&#10;Llpxe/IXfasrLXn5n+RRsslogh0y27srSocMzO6K0oQJvbMK80eo5p1Hydeffk4SLsjCFbcnXGHa&#10;mz35gAnlvpJ5Mx6q35h8NZaufST+8xwW/fFFyBFuK8Q+dVmF+TUPLv/upidrV68abn+fp2vIjJfc&#10;+72qZsHStY/EX/CSeTOGLBE3bK77TL0JkjXW7UloVcm8GQmf+SHfBfLxcNnkYyZvTAjw9Dco+d+Q&#10;6jtqVm5ft3L7ul+0vxnrs71wqN+I4XR88rcp4TLGTmdR0r8zu9ed+zpw50uJ+6qb5qxYeeuGX3z/&#10;7V/9sGnlrc8l/6HbqyYvbDyxa+POnxBCejoG7r/5l7tfPvjUH/9x5LgblMJ0Jd5TR4cYLQwAX3Ad&#10;Hd77/s8PjrUcZRiGZVnycaALhYJ2u50hRNVUQhhCCMdxLMfpus5ybDAYNJvNqqJwHBeNRnleGOjv&#10;9/X7BgYGDMNwOV1Wq81hdwwZd2kkjsrRcCRCCKEzWlGSXwqFI9m5uYRhotFoenpG0/vv8zxPiHGk&#10;5QPDMAjD0EmYzRZLMBxiWUZRFUKI3WYjjMHzfDAUisoyjaV0diuO5QgxWJa98fqv/ud/rl188y0O&#10;h0PXE6dGYhimv7+fNs9kMsXirq7riqKYTKbXXq+bW331cJcxFAyd9nhkReYFQRJFRVFcThfHcbqh&#10;22y26dOviEXlYCAwODDolyRZliPRiD8QmH7FXx/Vdd0gxDCILEej0ajT6bpuwcIvVX2puHjKxImT&#10;zvE9vtwg8Z4f7U1bp8xallM4t2nno2/86hp7+oQRdlYiUl97Q5+nQbA4Q6LXlVt+tH4NLeSeHcFr&#10;cQoWJ+3MnFM412RxxRYuEixOsbult/3sUF4ajAkh2YXVYneLLd1N8y2tCceSbXXtejqalxDS9Oaj&#10;tJ48SkMOgDyPNV5CSHzZ7VO99sT6hH6GyTGSSl48Kbn+OUL0qr6j5vGmP9SuXkXXwl269pEhEw4h&#10;pHGojt+7172YUCAaobCZMIoyISOdc+Vt4YrbhtxeVbMg4cQTJkkaDk0XydtHeG7CC9304PKLU/6q&#10;e+I3Ca2KrzTGS54LKjlM0nl6Y38d7jpQI4yJ/dR3s3b1qseaXrnpwXvo5F4rt68bbv+mTyZbMlRW&#10;t7rSlq59OPm5w/3W1D3xm9GMWR3OS0npdMjGD3frJHl4LZ2ZOWG3IX+Pkm/ihMUAnbI74TSHu2sz&#10;soQxEfGSZxdv2Lz9sx7/fGk8sevpl5b94N8rf/DvlU+/tIz+eW3/uraOAwl/6vav+6dnrlm9eUnd&#10;/nVVxYse+86fxJP8P938y1HOU/Xum0eCUpgQghmtACBBd3f3j+7/R6vZwrKsIAiGYdAuzYqiCIKg&#10;qirLcYLJFI1GTCYTISQajQq8oGu6pqqyLGu6fqr9lCQNdnZ6OY53Op25ubnp6RmCyWS329hPLvZD&#10;+zBrqkoMg84XpWkaIYTjuGAwqKqaqmmhUEgaHAxIfl3T09MzerrPWG228iuueONPr9MCL11olxCG&#10;GCQQCKiqSgyDMAzDsIFAUJJEVVU0XdN0gxBi4nmTIBCG2Gy25cu+e8/y7+bm5Ul+aXBwsOXIB08+&#10;8S8P/fhH//vqK6c9HtpCl8tF1xz6a5sNgxBiMpkYhmk/dSrj46WJEoRCIVEcNJlNNqtVkeVIJCIr&#10;st8vBYNBXdevXXCdxXp2REkoGBQHRW/H6XA4LAiCIisOh2NaWVnsULRGbRAjEolomup0uQxDNwyD&#10;GMYIk36lmC/KeV5QSkQqqlxic7kLK2sXLXt9yuxl+aU3KBGpYdvyY/VP93ka4nfuat2xa8PX5IhI&#10;CLG53Dfe+7YSlWwutyu3PLuoms66TBcxIoTkl95wtH5NUDxN56yiSxad3ScqxQq/ZfNX9Xkasgur&#10;6RBfGqTzS284fmBD7HWPH9hQNn9V2fxV6XnTaTX40kFHx41mz+TS1qIVtw/3/dXqSkv4kpq8kMxw&#10;SwrTiJvwXdldUTrkN/iw6E84cvIKxgtX3D5C0iv9ZDutLkdCY0Z5RyD+icnf9eO5k6r0o+xSO9zC&#10;P8M9PX57VmH+xRni6PN0JZQrR7iGsRGhMWHRnxC9Esr4VTXXjpCaRp7XrXr4daFWbl+XPCa8+o6a&#10;Iev8rUlRMHky8BG612YV5id/+D9PfbJhc13CRRthaWWrK+2moU4q4Tonf6iG+1TTNbfitzTW7Rky&#10;vY8whV7Snn/9baq+Y/FwuyV/rnyertHcP7oQmk7uTpikqs17oK5hXfKfNu+BcNRfXX7LQ3dsvWnO&#10;it0vH3zkznWEkFFOy/z7/9hBf5hYPn7kPQHgi+b+f/yhM81JCGFZVtd1XdeDoaDZbFFVxWQya5rO&#10;MESnkyNrGsfxPl/fae/pUDjU09vT19cXiUQEgRcE87hx+YQhFovFbLbQmZlZNnFtW5ZlCTEYltV0&#10;XVNVWmWlkyGbTGZd1ziWU2SZF3iWY+2t+YDkAAAgAElEQVR2u65ruXnjBJ4/0tzs9/t1WuBlGIYQ&#10;lmNFcdBsMoXCIUIIx/GBoD8qR8PRqKYbuk4EnreazTS7WsyWf1z1o1v+5pt54/KJYbx/+NBjP334&#10;2V+vM5vNdpt99b88ftVVVd/+u7sIIXl54z74oPkTbaZ1b0IIIT5f35DXUBTF7q4ziiyzLCvLssfj&#10;IYSYBBPLciaTafacOS6Xi+4ZDoV7e3o6Orw8x/MCL4qiLEdnzZodfzQ5KjMMIwhCJBLhOH7cuHF0&#10;GSRVVfnhlwtOMUi850FI9B5/d4MSlRq2LW/Ytjy/9AY6LrfP03D8wIZDf7y/aefZsmqfp+HQ9vtn&#10;3vwUjcF0Nqmj9WuUiCT2tNCjFVUuyS6qbm/aGhK9dFUh+gNdx0gwO2nlllZ3BbOz8vqftjdvzS6s&#10;zimaW1S5pKD0xoLSG1155WJPi9jdcuLAc/SwMxc/1evZd7R+TXDw9NH6NZ+pY3Oy8/59bpRTYSX3&#10;uhz98q1UQsloyBQ05EI7FJ2AJ3l7wgVpTBquOfIJ0pohDZNDdrwcZcdvd0XpQ/Ubax5cXrt61fc2&#10;PTmap8Qk9OEcwZABbLiBlPEXfITYcH4l1z8rP+MMuvGd+RuTJrj61KPd9OBy+m7SoZ4Jjw75Eaq+&#10;o2a4D8mQtfqw6E/4jA01X9TMERo55JLau861Y3PyNR/5Nk31x7OpxUsI7aP/TJKhfsW8wzx9lPeP&#10;Fq64/bubnqx5cPnStY8M111iOEMOBrkIll7/eE114lJSybKcBTXVKx77zp+WXv94lrNg98sH/+uB&#10;LYSQH6/79mji7u6XD/Z4+wkhE8sKcsd/ojrx2v51T7/0hVjoAgCGdPjwITYuXNCOtVarNRgMMAyr&#10;qoph6IqiRKMRXdN7eroH+n2qqgoCHwgENE2zWq26rpnNFp7nCMNkZmbpus7zvNlsHmY5VYMOzaWT&#10;LTMMw3McIQzttCwIJoMYhBCLxepwpIVCIVXTrDabzWY3DIPlOPLx2F3CMLquE4ZEohF6XF1TDd1g&#10;GGI2mViGWM0mGg4ZhuF5/m9vv2PRV64fl19gs9lUVXU4HN+67fbaW5dcffU1d9+z/Lf/vXla6bQd&#10;O/505IPm9IwMq2Xo6f127nijvKw8YaNhGD3d3X09PRzPcTwfiUROfnTSMAyWZUKhEMuyBeMLCguL&#10;6M6Kopz2eDo7O3lBUFSFIYyiKGar1ZWeHjugIiuhUFA3jEgkEggEotGox9POMiwhRNM0wWQ6h3f5&#10;coSZq84DJSqJ3S19nobCilp7+gRP07Zp81e68sqra9e3N23tat3R52kQe1rm3/nioT/eX/mVnzbt&#10;fNTmcs9c/BTtw0zDsCu3nP4QW2737LzN6e6iiiU009Kd6YJGNpeb9nOmNd7QoPf4gQ2C2ZlTNPdo&#10;/ZqZi5/qbd8nmJ2drW8UVtTSWZoFs3P+nS+SjyN6Iak951Meq+9zn+lbdWPdnnNbvXPkElBVzYLk&#10;0lNHc1t8KP2s3/4JIbTv9Gdp5tDcFaXnMEnPZ0KzXMK1barbk1yo93m64q/VnIs1h21y9hvhlkHb&#10;3sPDRaPYDglbSj/tBs05vJtD1jwp2lshuRnxy1MlXGpq5O67dNrwhGtFBx6fw2TsjUmf+U89yMIV&#10;tycP022se+vcfhHO71ALqqpmwcVfbehzumnOijlltzSd2NUYV+8lcZNUVU5eRNfgpU4d7aRxd/G3&#10;549mqaGgFH7+56/Sn2+77xPdhRpP7KprGGmVZgBIeZmZmTR8UizLmkwmXdMYhu3t7cnLG8eyrN/v&#10;j0ajDMMQwkgBP8uyhJhYhnFmZGia5nRmRqNRk8mkqirDMHa7g065zHGfyCy6rodDIcIwuq7R/XXd&#10;4HlO1XT6qKqqZrOFZVhFVQcG+nmOlxVZ4PloNOrz9bEcd+RIs0G7NNNKbzyGMQyDEMPQCMv+f/be&#10;PT6q8t4efvb9MpedZJJMEoaAhAQJEhSMDBVEKJdqYm0P8WBRzlGp9o3tUag9avurcJD2RW2p4LHy&#10;KgU5P8TjBTzHNrEVLIjBGgioSUgiCQEyTBKSmSRz3ZfZt/ePJ2zHmUmYhIiKsz75wGTPs/d+9mVg&#10;1l7f71oYjg1G7MI3p0275gc/XJZhs8Fs4EhEUmSlva2tqblJ13WCJAReWL78zpe2vWjPyenu6nr1&#10;1V2/+e1T8efq8OGaBTcviF4iy3JPd7em6SzLEiQpCEIwEHCMc0iSFAgECIKgaOqG2U44WNd1r8cz&#10;4OunKEoUBJ7nSYpSFGXOjTdGbxMn8FAoBHRdU1WSomyZNikiweBfDP8W0cBv0aF+ecjMdzortgEA&#10;eL+7Yf/6WbdtMpZDmvpZzeaI6Hc17IEBRdC8ylgdctdBEbijlk1zgAsSLiS00NiZoKxwDEFbeZ87&#10;r2gpyzlO1W2XpQBUmLPy53hcH/l6mljO4e9p9vc2Z+XPga2/g3uRAoMzadwDJzxqjMhAeKwQXyuY&#10;kNrB1JDaV6viGUJ8nXNCDM8Yk9lCzLf/MQxzGhPUVx8anuNdFM4V5TGnt8/VXV99KIYeRDP/YWpc&#10;xxbDlFjHDGs9/PGRV6vjqRoAIDppKeGNdImTjMfwJ6do7qzhH98kPOSL3nglZfPjnw6MgvGO7tFS&#10;wr24G1sBGGS8MeX9YNhnbfwldCCPGjF+eF8T2Kx5C667GyYSDY9wQHi6cicAwGRl/vmhpLpdnq7c&#10;CTt4p80uiHFp7vQmdoROIYUUvj2YOPGqGTOv+8fhw/ZsOwAAEsVQOETTtKZpQNcDwYAUkSJSRFFk&#10;q8VKkqSu65qmmS0WRVUpkhQEgaYZDMMZhiUIAug6gmHRbsa6riuKIssyiqGaqkERGACA4VhEljVV&#10;hWlDrMkkiaKiKCRBmM2W5qYT4/PzKZrx9PZMLiw6c7q9s7MzNvxW1zEc/9GP7qZpuqXpRN2xOkVV&#10;kEFSrINByVq/cc6NLMuSJImiqEzIqir39vZ+cLjm+MfHv/e9WwqnTH3xxa1mi+WJJ/4jMzPrFz9f&#10;7enzRJ8iXdfhlgjiC/qqwPM9588TBEmQKIpi4XBYEASLxaIoiqqqrMmkyPL1UeXKwUDQ6/HgGM7z&#10;YRzHGZYNBPyZ2VlGwTOEHJFRDEM0TZREmqZlWc7JzYXBTtHPJq54pBjvGKBm9/IJ0+9g0xy8383Z&#10;iyHLjYavp4n3u6FVcnfrvpg43Mmlq45XPQLXBQAY/lWZ+U6vq5azF/N+N8s5ulv3lSxed+ro9pLF&#10;62CFc8P+9YY/c27RElgLDVf09TTJYiBzgrOl5lk4huUcJYvWnarbbuLGzyrfRFBWcAn4Shhv/E7d&#10;ja311YdYztLn6u53dbsbW92NrcNUXF+eUJyvqoVvKMAQVKgB9o9Rh6FzRdk7T22L2dSRV6tjGG80&#10;GRhpXfGokZDMx9wnCRVRAwu+2Bx+Ge72S5flR1QAbCChgDmK4x0d23RML4pPbI7eezwlhl5WCaly&#10;osKKMbOUN9B2+OO2wx/3ubr6XN3uxrZLMfr6OuCN5/bB+uTye+YlE6v7/GOvNx1pBwCYrMxjW+9J&#10;ci+CFDz46SvjMqfMKFg4/Mja5rcBAM7i2+Pf6gt0NbQfaOs8xktBAIAja8qMSQsLHddfdO9uz8k2&#10;d50QGbxSDGkpdJRGq9zxqG8/0Ok92eo+BgBgKYsja0qMMB4/tyMtb986++L15Cmk8G3Av//7Y3+f&#10;OeuZpzbmjx+PYThkpzzPK4p8vuc8z/M0TVssFp7ndQAwDEMQRFVVXdORC35OFElhGIagKIIgSLy1&#10;0gV7Kti1SxCEpmmqqqoRGUURVQe6DjRN0zVN13QURVVVRRCQbc/OG+fACUIQeAQAlmUHBgYQAD6X&#10;eQEAAKxYcfexujocwwYGBmbPdn74YQ34YlIuHAg9oliWBQBk2DImXjXpu4uXHK2tPVZ3hMRxt9s9&#10;zuG47fYfAAByc3N/9X+eAADoAAg8T1IUhmIIAj799BMU/Zxs9/X1hYJBljURJAkLv2mKwjAM2i+T&#10;FNXT07Nw0SKapuF4URT7+/s0TQuFQgAAWRYRBFEVddas2H8VERQJhUJWiwXH8UAggCJo/oQJiiz3&#10;9fdPufrqsbvsX3ekGO8YQBYDbJqjpeZZ57JtMIw3Gq6GPWn2adB+GXJXyFqNAVDIZTkH73OzaQ5I&#10;bgEAafZp/t7m7tZ9sCsYujdPnbeGoKwdDW/mFi2ZfMMquClnxbbjVY+k2aeVLF7XUvPs5BtWHdh+&#10;y9R5a7jsYhhWBAGNrDh78fGqRzh7ccmidZBjDw/H9KL4b8CQMHzZ1bMxSPidPiaBZijY8nOXbVwz&#10;JgWKF/0aHS9DCf7Qpe93pKivPjSUgDkmcK4oj8k0gl5Bhv4ZzSpheOmo95VxyeLwqO+Ty0NpvpJH&#10;SBDxH/BR0NfR8W0AgGN64TD6MPQAi3mwsueXz8a7rMf7PMcbko8aw5SNfKPR2zlQtbMGvr55WelF&#10;xx9869jBvXUAAJOVeXJ3ZTIMGWLPB89AKrty8YaEbBbinSNbq2u3FjpK48fAt6KXtLnrDn7ySqGj&#10;9CflmxlqiJw5z8k9HzwTXdptwGbNu3V2ZfyO2tzHdu3/dV/gC5FLsFq70FFacdOj8by3L9C18dU7&#10;BCmYYrwppGDgu99ddN11M59cv+6z5ma7PcewUO7p6bHb7QiC8IJAkiSBE7Ii6wCwDKPrOkMyGIaT&#10;JInjOIqiCVNqoSuVrmm6ruuapmoqUAGG4ZqmKaoKVF1RVYqipKCoAwAQIIkSjuNZ2fZAIIAAoCpK&#10;Wlq6rmsmsxnSaT2qPxhFED4UzsnJefqZTceOHtmx408PPFD52n+/GuZDYJDr6giCdHV39fd5e86f&#10;z7bnsCwD54kgSOGUIk9vb7Y9+08v/QnDcShf2+05aenpXZ2dkUhknMNhOEW9+7e/Tb9msEymt6dH&#10;UZSMjAxV1RRVQQAwmcyKoiCRiMlsNgPQ2to6b/58g+5qmhYKBnVNDwQCJEWFw2GWYVAUtWVlQvE2&#10;Gn6fj2VZWVEQBKUoemCg/6qrrsJwvPt89w2zZ4/tdf86I+VcdamAOUAtNc96O2prdi+PD/4ZLEWm&#10;rNH809Wwp3bP/TW7l9fsXt7dus9ZsW1CyR25RUt4n5ugrLlFS6BLsywGCMpK0FbOXpxbtESWAi01&#10;z7KcY+lPP0yzTzt1dDs0ZD5Vtx06YPl7mqGMPLl0FSx15uzFhlm0iRuflT/neNUjU+etkcVATKLv&#10;UBiq2PJSavkEf/CdS8tBSRKO6UULKu/8Zc2uJxv+d6z68UbxNfoy85n66kNrS37w0l2Pfnl0Fwxh&#10;pxR9V0TbjF1ii/KIyqFHQUvgffLA7mfi75OEivHll/Hj63uTQTKnYnRbHiskCub9wgmPjx1yN7Zu&#10;Ln8w+hIc3PpafD/wMBlRI8LBra89UfLDXQ8+eYXRXQAADNQFAGQ7MmIMqOJRtbMGtvtCujuiUCKD&#10;QO7a/0Sb+9hQw1qHeGvX/icMulvoKIU/8Nc2d93mvfcJUoL/Smqb39746h0G3WUoS6Gj1GbNM6a0&#10;a/8TMcy2tvntzXvvMxY6sqZErwL35fbEVm4faXk74QRSSOFbjoyMjM1b/vPBf3uob6BPEARJEoOh&#10;kC0jQ9c1FEU1VcVxnKQomqbNJhOCIGaTmWVNJpaFubUJ6S4AQNcHZVtd11RV1TQNw3BNVRGAYBiq&#10;aRqGYoosUxSlKgpBEDRN2zKzNE27ZnoJimEIgiAIkpmdXTC5EAAADZzgdmFobXZ29oySa12ujt27&#10;d51sPXnX3f/ys5/9m82WhSDoBWKLdHZ2nj59uuPM6S73uWAwCMk8ACAjw/a9srLJhUVzvnNj+W3f&#10;BwAoqvrdRYvfe/dvOI5PvOoqFEUhv9Y07dw5l8ViVVW10+2mKMpkMsNuZIvZbOU4hmUAAJIkSpIU&#10;DAXnzZ9vsXz+5TMUDAEA+gf6URSF1taiKAqCcM0102NOl6ZqgiAgCPD5Bvr6vCiKnjvn0nQdQRBR&#10;EK6adHHvhisGKY33UkHQ1qU//RC+lsUAlGcBAA3716fZp+WXVLCcA5pRtdftKFm0ruG99STNsWmO&#10;yTesMkaWLF4X9p3rbt3HpjlcjXugJRVM6OX9bhY4Mic4eb/bMHzOLVqSX1LB2YsPbL8lv6QCNv2y&#10;aY6I6IfDeJ87t2iJt6OWy/5cxc0vqXA17ClZtA7GILGcI5kDLJw7MyFxqn21uuzxH49ORXnxrkfh&#10;18ex+lZqy8+FMqAtP9eWn5eRnztMfuYlYnRs57JJ4rsefDL+YYQtP7ekbD5UzODJ2Thv5SXycCjb&#10;xuzr4NbXDN+v6LcuTyjRhYkNSeFGcZ8klJfbDn9su4xHBL7MMgHH9KIvicv1ubovWlUcbzfFfvHy&#10;zSibH3+buRtb15b8wDG9iOHMCSdfsXHNpX/cBH/Q+JcqGo7pRTPK5o+bXsheyLX6xYRFl7ivrwQG&#10;4826GN19/rHXo9XdS8ngfbHq4dXLdgxfVByNd45shfqwI2vKA+VboinrS1UPuz0noZC7cvGG6LVq&#10;m9/etX8widpZfPuCa+829ihIwfr2A7Utf25z1/UHuqII7TFjlTJn5eypt0fva+8Hz9S3HxCk4Oa9&#10;941o/imk8C3H979/e3n5bT954MfHjh5JT09naEZRFFlRsrOyBVEQ+DDLmiiaJgkCQZGYvtYLMOqO&#10;dU3TNFWVZRlBEE3XEBRhCEZWFARFdVXFUAylMF3TNE0TRMFstui6RhAEgwCaoRmWpWgaVlCbzBar&#10;lQMAoCiqqArLsAiKhsNhBCChcHjq1OL/2btnjvM7h//x4W9/8+STG3577Nix9w8dVFUdQXQURSVJ&#10;6u3pycjIoBkWJwhZls1mC0WRAAAcxzNsNmPqEUnKzMoymc3pGRmyrKAoouk6hiA1HxyaPHnywMCA&#10;KAgMwyqKyrKMxWoBg3lLQJEVTdNEUeQ4Lttujz4diiyTFNnUdEKRZU3XcBzXNU2SpJIZM+IfE8iK&#10;TFF0wO/HcSI9Pf3cuXM5ObkRSSJJMi83b6jHClckUox3LEHQ1vySQQPkNPs0mCqUX1IB+3gBAB7X&#10;R86KbV0n34VmVAAAf0/zrPJNsC+Xsxf7e5oJygqJLiFa2TRHbtESf0+ziRtPUFZ/bzNBW2HXLhwP&#10;y5jn3fX6ge23wBJlgrJ2t+6DDJmkuWjNmeUcV89bPdKDKimbH6+fgAvRnaOgrLARbqRrDYWyx+8f&#10;K9qcJEbnU137anXFxi+d8cbTXZh1HE84x0TZW1B5Z8zujDbL6JiZS7ePHtENM1T2z1CJU8Mjobzc&#10;UH3ocnL4USMZD6oxsTgel6jUP9qDKnnEP2JwrihPWFEy1CObio1rkkzcHQaCP7i5/MGYXcDcsq+b&#10;Ed2oATtyh0c4IDz/2OuQG0+cmvdvz9w5arrLUBZBCkLSuOHevw1VihwNQQoe+OQVAIDNmrd62Y7o&#10;VeCSja/e0Rfoqm1++9bZlQZBFaTgng8Gs9ni66gZyuIsvt1ZfHub+1iG9fNj2bX/10OtYrPmPVC+&#10;+eAnr+z54Bm48dXLtoMUUkghOaAouu1PO+5asby3+7yiKAzL0roeCPoBQCxmC0EQJEFA9dWoL0YQ&#10;RNc0/QL9g6QXQYCqqgiCRCSJpumAP0ASBIZimqZiGA4QAC2sJFlGUISm6UhEwnF8YGBg3k3zMQzn&#10;+TBJUjRNEwShKEo4HOI4LhgM5thzfQG/xPM0TadxHB8ONzY2Zmfb09LSbll6y5kzpyMRadKkgiNH&#10;anme13QNwzCGphVF8ft8HJdmMplwHDo5m2iaijl2k8nU0tw058a5NR8cmjmrlKZpHEcBAO+++7fJ&#10;kwp6zp/PycmlaZqiKXChTxhCEIRIRLpq0iQ8zk4ZJ4hz587BqF4UwVAE8QWDFE2PcyTQsYLBoNfr&#10;yczObj91ymI2Oxzjg6EAzTAAgG9PLhFEqqp5bMD73Z/VbK7ZvdyoW4ZlxrV77pfFQMnidXlFSz2u&#10;jwAAXHZxyeJ1k0tX+Xua/T3N+dMrPB0fwbdkKQCNmmFnb27REi672OuqJWirr6fJ39vM+9yyGPD1&#10;NBkBvwWl92XmOyEHZjmH11UrS4HMCU6Wc6TZpwEA/D3NhswL9eeG/etr9wyZgxIPW37uUHSl+qlt&#10;I9UJBX9w14NPwtcjJV1DO7smC3dj62UopU44z5ig0WHgbmzdXF45CiW57fDH8XR3ddULXx43c0wv&#10;ij/Y2lerjD8hLp1+XDpG5E3d5+qOvljxhQz11YeSvPEEf/DLLi+HGPWno8/VFbNkFI8nEj4XGJMH&#10;W+7G1heT68EGABTOnfnLml1jcr8d3Pp6PN39Zc2uK4buJoOzLV1r79oK6e4Ni6+5RHXXkXU1ZJKQ&#10;9CZTCQxlVQDArbMr4xkyQ1kWXDvoR93QfsBYfvDTV+BaFTc9OkzbcKHjeoMk1za/DYuZy5wJmnsh&#10;Flx3N3TeanPXxdc2p5BCCsPjBz9cpus6RdNyJKIoMkOzZrOZpmmSonCCgF27mqpC0quqqm7wXh2G&#10;5uqqqimKoigKRVGiJLIsi6CoKImSJPHhkKZpmq4BAAiSgOQZeiyHeX7atGkRSeTDvCLLciQCANA1&#10;jabpG2+cJ0Ui57o6BUHIzsxiaMZsMr9/6CAAen9//4mmE/fctyovb9zWPz5PEDhAgA50AHQTa6Io&#10;miRJaJclSWIwEAiFQoLAS5FI9CF3d3X5BgZycnI9vb2FRUWn209hGAoAOHr0SMfZMxRFTS4stHIc&#10;VJ5jzKgtVktObm483QUACILQ6XazJhbFME1VfT6fFJGml5QkPO04jmdmZnp6ewSBDwaDnZ1uDMXC&#10;oZCu6/UN9WN2db8JSDHesYGrYc+puu3ejlposwwA4P3u/JIKgrZCnglrj9Ps07yuWn9PMzSRIigr&#10;SXNeV+2E6XfAYdAEi6CtuUVL2ut2yFIgt2gJ5LSw1DlzghP239a8sry9bgcAwFmxLbdoSV7RUlkK&#10;QAWY5RzejtqI6IczMabUsH99d+u+9rodXldtze7ln9VsTvLohvkGubn8wRFxyD2/fNbgciP97pjQ&#10;Mqq++lCS5LDt8Mcb5608uPX1Ee10dIjnDII/uOvBDQkHxwx76a5H2w5/fGTkbdIxPlIAgIWVdw7F&#10;XsYqUdm5ojxmSX31B+7G1mi2M6PspjHZV5IYivsleZ/AitnouoaE6bvJXE0AwObyB+urD43a2Cl5&#10;DPXpuOjHM/60jILxQtflmIXJnPN4Tl40d5bxGgqt0cUCZY/fH319YVH6jLL5FRvXPNnwv6urto5V&#10;78CBqC50iGUb1yRs4vjm2jUb1lOezoH4d4/uP7H2rq1nW7pMVubeX9/+2NZ7kreqGgqGfOr2nDRK&#10;iIdBW+dgZy+kmm7PyTb3segfY6Q7KhgJVkHDiKYkJ2bsyKDQCbHspsGHLw2nDwwzLIUUUohHbl4e&#10;LwgETmA4jmM4juM0RUOHKk3T9AtttKqqQlcqAHSg66qmaaqqKPLg34oSiUiiJMK4XVVVCYLAMEzX&#10;9UgkIstyMBjgeV7TdBzDURRRVZVl2ZIZ19pz88Y5HBk2m6IozScaPR7PsaNHe3rOy4pCkWSuPUcH&#10;wGqxKIpiYk11x+oAAvr7+jVFfXbzc96+vs7OTmiJTJJ0Zmam1WqNRCIohmma6vf5gsGgJAoCL0RE&#10;SZZl45D/+J9bGJZlTSaO43Jz8zAMbT158r92bH9v/77Fi5eOczhwHE/ozzVMsbGu65+1tAiiqMiK&#10;IsthPixKYkaGzf7FymdjsK5pKIZ5PV4UQb1ej67rjScaubS0893dM669dmwu7TcEKcY7Bnj3jzd2&#10;NLwJk2+PVz0CFxaU3gcAcFZsa3hvPSxvZjlHZr6zo+HNU3XbDQbb0fDm5NJVp+q2G+ouVGVhsy5s&#10;DO5u3QcVXX9PM+93Z+XPgeXNHQ1vQg0ZMmQuu3hy6SrIq3m/29/b7OtpgpuFgIbSMP6Xyy6Ot5Ue&#10;Cs4VZUNZBwn+YJIdoVDdNUTIYaTjocBwloSr7E1UdB2/9+SVoktHQtJVX33onaf+NMxa8Ps9JAmj&#10;qDqOl9SGeqYQn2w8asTfG/Aoogd8Gem1YFgJMaFLmVFcMAzgEwfwRR6YMFfJ3dh60Q3uevDJy2Za&#10;xnCWhEc9/CMewR9M/rYZHgmfa7wT9xQmBq1xey+J2k5MZUTFxjW3Pv7j1VVb/+g7An8gy31g9zMl&#10;ZfPHkHm2Hf44fmtDWd/VV38wVvu9zDAE2153f+8XSe8bz+2DubsTp+b9/i8/L79n3ljt1LA7rm8/&#10;cFHSC3VXR9YUhrJAJ6rNe++L/jGql6M9qODrkoslIcXvqNBROnyttc2aB2XhoUy2UkghhaGAAGDL&#10;yJAkkcAJhmVJksQJQgdGLJAOSR6KQAKsaZo++Jc+2MeLIKiua+FwWFVVWZZlWUZRLCJJOIYjKEqR&#10;FElSFEUDABRFlhUZIIgoSd+75Vaapq1Wa4Yt05aZeVVBwU0LFo53OA4e/PuHH/3DZDKlc2kkScqy&#10;zLImVVUxDGttPdnY2FAwuaCtrZXnebvdPjAwQBJkelp6Xm5ubk6e1WplGIbned+AT1EUVVX4MO8b&#10;6O/zenieN2qzm1ua3/3rO//0w+/Pmzun8if3N9TXh0LBe1b9OBgMTpw4cZhzNUxMrtfj4cNhzmpF&#10;EEQUxf6+/mAgMJTlMrTU4sNhBEGkiMSwbFZWVo49BwDQPzCQnz9hpBfxG40U4x0DyFJAlgLQtHnC&#10;9DuM5TBoF1woJM4rWnq86pEJJXeYuPHQjRm6KDe8tz6vaCnLOWCdM2cvdjXuyS1a0t26D9ZIw2Qj&#10;+ALaTXk7aiEH5v3uA9tvgZXPJYvXwdpmzl7Mco6YaCIAADS4glvrbt0Hy56TRLxjqoE+V/fm8geH&#10;53Jthz/eXP5gdM3trY+PoLLaQMIC3frqQ8NzD2juCr/CXh5n2qFU8eqntr1016MJv5rDU2QQpJGy&#10;jhExq2SeESSPeJk3+gC/kpLmhFAZMx8AACAASURBVBy17fDHw98n8E6GXDdaaZxRdlNC0l77avVQ&#10;9ed9ru7N5ZXGDZ+wzXXMkfCoD8TF9kQjng8Xzp05ImdsA/G3AQCg9tXqYe7M+FL/mAdhMWwcVoi4&#10;G1sPbn3tpbse3Thv5U/TZsOftSU/MH6FRuWXYiY/onymi7L6ry2uiipRfn/voKcxbNx9/bl9AIDl&#10;Dy3Z9JefX9TGeURgKIvh/FTb/PbBT16JGWCzxhZOM5QVAOD2njSMmuN/DCspg/qySfQJG3B7Pku4&#10;63hkWMclv9kUUkjBgKZpHJdGM6ymaRRJ4QSuqSqCIABBNE3TVA3G3qqqEolEIlIEdvAiCALpo6LI&#10;sizrum5iTSRJAgAwFFMUOSLLUkQCOgiFgpGIpGkqTdNmk5kiKage/2jFXZlZWQzDkCQBPaKPfvTR&#10;448/uuuV/8syDKIDk8nE82GzyaxpKsMwCILIstzY2LDzv15+483XNqxf9/7BA+e7u81m84T8Cfnj&#10;J6SnpzMMQ1IUjmGiKPr9AUVWBvr7ZFkWJUkSpciF2uaHV//844+P//CHy5Yu/V5OTs6iJUuvL70B&#10;ABD5YvFz/IkaSuMN+P1nzpzBcULX9UAg4PH0ipJQcu21MBY4ERCT2YyiaFpaGobhuq7rmn6B6Orf&#10;KtsqkHKuunTAvFwYokvQ1ujIH5h5W7vn/jT7tDT7tFN126fOW9PR8CYAIK9oKUFbnRXbIAs9XvUI&#10;ZL/Qs4qzF8OiaG9HLUFZ4aay8uecqts+q3xTw3vrAQAEZfX3NGdOcAIAGvavzytaCl2poKlVbtES&#10;kuZipgonyXIOgrLCgN/kDzOhY6oBwR+sfmrbga2vOVeUFc6dCT2BBX/Q3djmbmyN/9ZbOHdmDHdN&#10;Up9xriirThRrVPtqdZ+re+ULa+P1xoNbXz+w9TVjlYSsYMxhy88d6nTVVx9qLfl4RtlNhXNn2fJz&#10;eX+ws7Etpi8UnsPotS76FTyhl2/tq1WJ+mzHOKR39oqy+IJqiPgDGR3ie02Hh3NF2TtPbYtnevA+&#10;iamMBYnvk8+VRoazLKy8M+Exth3+eG3JD2aUzTeOtO3wx62Hj0dTtXj1dRSBt8nAuaLs4NbXYj5r&#10;ULWOD7AFALgbW+Nrd8viHkUlnG18VXzh3JmFc2fGK8a7HtyQcO+CP5goUugLe495PgULzuMnEwNY&#10;wlBffeidp7YlNJq6aIFDwk9TtA+5gV0PPnn5o6rGCguWlRp5vFU7a8rumQcAgJXMl2hSNTwYyrJy&#10;8W9gK++eD56BVlLGu/G0sz/QCQCouCmpIp0REd3otQQpGBNWlEIKKYwhXGfPorBbF8cAGPSiAgDI&#10;sozjOIKiiiITBAl0naTIwbZeTcNQVAdA13UEQTVN1lQNJ3AUQU2sSRAFSA51XScJEiCAJEhZkXEM&#10;VzWVZuhgMDjb6Xynusrb55VE0Wq1nu/u9no9jSdOdLg6pEjEYjKlcVwgGEAAgiDIgM/HMqwgCgAA&#10;iqJwDG9paalvaMAwzGI2Z9myGJblOI7jrJqmBYMBAs/QdS0Y8ANd59LSwuGQoig4jpMUSRAEiqLz&#10;b14w/+YFXZ3u1pOtNy/8vOokEpHgC03TLlhzDQJacyXkorqud3d1kQSBIEiY5xEEYU2mDJtt5sxZ&#10;8YMhcBxTZK23t0cURF3TAAA9vT2LFi0BAJAkqQ+12hWKFOO9VBgVy4M0dXqF8VZ3676G/etn3bbJ&#10;21HLcg7oZTWh5A5Y8PxZzWZ/T3NB6X0G9W14b72/pxkKud2t+6bOWwMA8HbUQq04r2hpyaJ10OQZ&#10;Kr0EbeV9g8TV19N0YPstzoptkOjCPzl7scHAZTGQV7QU1kWznCO/pAJOI3lUbFwDGexQAwR/8ODW&#10;1w7GfYeOAcNZfrL7mZiFCSsD3Y1tgj8Y/V2Z4SwrX3jipUT1yZB7OKYXOaYX2vLz+lxd8bNdUHln&#10;DCVOyP2GT1VJkq5UbFxTX/1BQiYv+IO1r1YPo0HFs46GRPN0N7Ya3+aHsstiOIsRIuVubH3nqT+N&#10;uYvSMPQ+oe43CiT0nRpe1l75wtrN5ZXxy9sOf7y5vBJqiY7pRX2uLugvHT1mRtn8GKK+oHL5MG5V&#10;9dWHhjmrFXH1EQnrsftc3cOIq0nedStfeGLjvJUxC92NrRvnrYzhfm2HP34xrtwAUveY1RPee5BV&#10;xkx45QtrN85bGbNNd2PrEyU/jDEMh3p7zMj4B2GFc2ddilQLlfYHdj8T88Qh4RHVVx8yXN8TXojq&#10;p/4Eoqr0YZPCZY7aHltMnJo3bXYBdGwOB4SXf/vnM82dZ1u6Fiwr/dnTCdK2xxCOrCnQaRkAsGv/&#10;E46sqxPm/UD62hfoEqRgMt7OAABj2IjMpTKs4/oCXUISGfUw4DcZNTiFFFKIxoeHD8uKjGEYihIo&#10;himKjOO4pqoYimqaCiVHQeBpmsEwTFVVWY4gCEBxAgEAQRCYZCtJksDzsqJQFEUQJEkCyHhRFEVR&#10;lKIoCtAogmi6puvg1Ol2f8C/u+MVBOg4jsuK0jcwgCJA1wGCIPbMLLPZ7O3zAgCsFmuvp8dkMsmK&#10;7PV6YGOwqqokSaIoqqqKIArQCguycRzHMBQLhoLBYJAgCZwgmAgbkSIMwyqyHA6HzWYLigJY3kzR&#10;NEkSTSdOTLvmGgBAKBSaNKkAAKCq6udpwAAAABRFGSaI+ORnnwWDQV3XQ6FgMBgEAJw5c+b2H1zk&#10;KbDX62UYJhwKa7pmNpnrG+tVVQEAqOqQhdNXKlJVzZeKgtL75t39utdVy/vds8o3tdftcDXsgW9B&#10;yZf3uSOin7MXQ2WVsxdDOdfj+ijsP/fuCzcaxcYli9bNKt+0cNVfZ5VvclZsy8x3zirfNPmGVb6e&#10;ptyiJaeObu9ofFOWAgRlhXXUUP6F1dRwy7V77jcqnwnammafBscAABreW3+86hFo48zZiyGdHhGg&#10;8e8lSnZwI/GCT8LvoFB5i1kI1eahtg8l5eqntsULy47pRWVxOUYJ9xvtMxyPhC5E8askJPbJIF6B&#10;HMoBKEbuHqKN87VfTFgEqz03zlv5JZkGJ2S2kAlf+saHqoxtTdRsaaBw7sxhCqqhBgjvkxj+acvP&#10;XflCbHshfNQyioZk54qymJMA63LjRw7vVZZwlfi7zjG9KGEIE+R+sNz3pbseXVvyg83llTFnzzG9&#10;KP7A4w3ADcSXiCc8deBCDz/cKaxGjq8Gt+Xnxn9enCvKLr1GYNeDG6KPVPAHE34KYLE0fJ2wtBuK&#10;0san6aW7Hv1G012I5Q8tMV4f3Ft3tqVr+UNLvmy6C+HImmKE6G7ee19Cglo47nr4or59BE5R0Oaq&#10;vv1A8pot5NvQGWuYYdATK3piKaSQQjIQBOH8+W4UxQACdAAURQY6iETkiBzRAdRvNV3TcZyA1cuK&#10;okASCwYFXgQAgCKoyWRmGDYSifh8voGB/jDPUxTNsiaKpFiWxXGcIkmCIHGcOPbJ8euvL338V79u&#10;O3Xm/UMflsy4lhcEE8OaGBNnsWTbMhVV6exyi6KgaWqvp4dhWFXT+vv7oJ0yimIAAIqkzCaz1cpp&#10;qiqIQigcUmRFlpVIREZRVNN0WZbNJgtFUnJE0i90HUNyvueN1//00ovPbPztY4/8/NNPPunqHMwK&#10;PXasjmUYSRQRBEHQQXKraVpEigxDd7u7ulRV9fl8oVDQ7/cLAi/LkVnXX19QMPkipx4Bug6kiESS&#10;pKppJtaEYpiqqqIo5OaMpoPpm4sU471U+HuaeZ87M98piwF/T3NHw5uGWVRmvrNk0bqG99bDXNy8&#10;oqWTS1edOrr9+F8e+axmM0FZvR21C1f9FYq0vN8tSwGYqQvXhS8IygrdlXm/m/e5/T3NsOkXXOjI&#10;hatD3svZiz0dH7XUPJtfUpFbtCTsP2c0604uXZVfUuHvaZ5Qcoe/p9lw2BoRIF8dysHlonBML/pl&#10;za6EPsZDMbHqRLWpK19YO1Iq5ZheFM+0YY1r/ODhE4NbDx+PXwgZVMzCwrkzH9j9zIhoknNFWXy8&#10;8DDF5NF1obde0HIvihll80d9ERMiIUMYE4F3GIOoGCPfeCQMIh4eDGcZ6pIlvIWGR8IQ4KHaPqNr&#10;quOR8IZMWEQwTPIwvEsT2psnPLroLLGEU4ov6JhRNn+oEwi19IRSuWN60cNVW5NPgYIWzc4VZWWP&#10;3w9/ZpTNH+rSCP5gtD/WMFZe0Y+QhnEuiMGCoR3Rv/6YNrsgxpUqy5Fx2fbuLL4d1ioLUnDX/l/H&#10;S6yG+xQMwk1ysyWTFsAXez9I9pmjc+rtF3b09FBjjJhfhrLMGIktVgoppLBl8x8sFquiyJqmIwiQ&#10;ZRnDcVVVcJzQdaBpKkGQKIahCILjBIZhFEVhGAZpJ4oguqbruo4gICJJPB+2WCxZmVkWswUBIBDw&#10;ezy9wWAwIkdg/bMO9E8bPi25Zvof/7jV6Zxz8O9/X7xowcGDBxAAVFXGCYIgCB0BGIrhGK5pmiRJ&#10;OIZLkiiKYiQiIQiKYdhgUDBJkiRJUzRBkIFgoL+/r7+/PxgMoijK8zzQdZIkdV3DcZxmWARFII9V&#10;VTUUCu7evesPf/j9J59+KsqRvXv3EAQBT0VDQ709207RtFHPrGmaqigwVAkAYBhfGRjo73e73X6/&#10;z2Qy9ff3a5pGkpSiakWFRYqiDH/mcQz3ej1mswXHCQQBWZmZkihiGMaaTAUFBWN8mb/eSDHeS4W/&#10;pxlWI3P2YqjlGvm3AADOXpw/vQKaM3e1vptfUuF11S5c9dfMCU7YyuvtqJXFQMP+9aeObj+w/RZo&#10;XhXtOAXLjw1LqpJF6zh78azyTVAxBtDOKs0xdd4ar6tWFgOyFIB1yyzn4P1u2OgLZzKrfNPk0lUs&#10;55hQcsfk0lWjO15ICVa+sHZEX/0ZzlL2+P2/rNmVsFxw+MLFhNrXyhfWVgwRFhKPGWXzkxeWL0xp&#10;SJl3KDKcUPuFu07Ghso4sYkmM+T5iX4LanQXPSdlj9//wO5nxvw7eoygynCWBZVjoBQlrGA34G5s&#10;je8FjcbKF9Ymf68Wzp25oeF/hjkzjulFGxr+J5mHBQxnqdi4ZkRXM4aYRWOoWw62yscvd64oSz45&#10;1vhsxp+loR4JGahO5Fc3o2z+iHJryx6/f3XVC/H/MvS5umMioKCC/fuO96BF88oX1t76+I/hzwO7&#10;n9nQ8D9DPeCI/mwO89GOPp8zyuYP9eDAAPzMVmxcc3n88L4k3Pvr26fN/vx7z/OPvvbGc/su294X&#10;XHe3kVcUL/MaCUMwwncozba2+e13jmw1fnUW317oKAUA1LcfeKlqdUKq3OY+tnnvKmOPjqwpRgBS&#10;wlX6Al1GhvDC6+5OssQ6hRRSUBRl6x+fP9HQ4O3zIgiCoSiO4RRFKYpMURSKogSOYxgOs20Bgsiy&#10;HJGkiCTBZB1d1zVd13QNxhFhGEYzTESSBFFAUdRqtXJcWkaGzWyxoAiKIAiKYR6vx2QybXzqmfPn&#10;zx86eGD1mn/r7ukhSYqiqExbVnpaGgDA7/cP+PoVVcExnGVMDMOomiYIAobhAACYdUSSJI7jGIqS&#10;JGkxWyIRyef39fV5ZVn2+QZ0XadpGvbroigKi7RZE6tpmq6pAb9/85bn/+u/dlVUVDz++P/ZueuV&#10;8fn58Gz4fL609M/tABVZURSFIElId+Ntqwb6+9taWxVFRlFU4Hk4K1VVJxcUGGsNhYgkiZLEMGx/&#10;f78gCizLZmZlmUwmAAB0bP5WIdXHe6nIL6kAAPh6mvy9zbIUmFW+KdoRirMXlyxeR9IclFuPVz2S&#10;P72ivW5HRPTzfjcUcltqnnU17smfXuGs2Haqbnt3677coiUli9a5GvcQlPVU3XbYAwyl41N122Ux&#10;ULJ4nbNim9dV6+tpgipuV+u7C1f9FSYVQQW4u3UfpMcAAFfDnob31sNc31m3bYJzvhQ4V5TNKLup&#10;vvqDeKecGNjyc50ryhdULh91RE3GEM2NCyrvdK4oO7j19dpXq4b6Xj6jbP6CyjtHl7YyUgzlx+uY&#10;XrS6amvb4Y9rX61KKMoVzp3pXFE+lCGw4A8OI/3F0LMZZfMdNUXvPLUtfke2/NySsvnxncxjhZKy&#10;+dHkc6jDGXNcdC/wXh2r+wSSHFgB23b444RiKaxkHmpiDGcZqxwdhrMM9ekw7rqDW18bqvw7mamO&#10;bmK2/Nzh73m49xll82cPnXwW0+g7jHZtzLZi45qL9v2WlM0fymugcO7M6Fhj54oyx/TChK3vFz11&#10;3yCEA8LZli8wydef23empetnTy+/9ADeZLBy8Ya+QBfsj41H2ezKNncd5MNrX/6es/j2kkkLWMoK&#10;AOgLdLZ1HqtvPyBIwRjRdeXiDRtfvUOQgvXtB1rddTMKFsK1eCnQ6T1Z334Act1oZrty8Ya+QKfb&#10;A9/9bMG1dzuyroZv1Z8+UNv8Nhxc6Ci9dXYCgwAAQHxFNMxVGuV5SSGFbz78Pt/vnnnK6/GazZb+&#10;/n4MwxAEVTUNQQCGYSiCYjiGAAQBAAEARRFd1xVZJklS03VZFAEAKIpgKAYAiMgRVVUxFGMZlqLo&#10;cDiMYlggEDCZTCRB6rqO4TiOY51dXf6A//77H8Ax7H/e2vvmntd7e3ts6ekEQfAC7+nzwugjFEFQ&#10;BAEA4AQuy5EQH8ExnCJJOG1d1zVNxTFKh5ZWCGIxWyKRSCAQ6Ma6FUVxOMYzLCuKIoIgVqsVQRGb&#10;LRNFUUVWKJqWpIiqKgAgwUDwHx9++I/DH143a2bJjGtlWUYQRI9KHuJ5HkNRkqLhrzAbKfoEKori&#10;6uhQFIUgCUmK+Pw+hmFCoVCmLTMjI0OLGx8DnCAEngcApKenKYp67tw5W2YmTAzW4pTkKx5IvHqe&#10;wiggi4GWmmehi9XUeWtgQG78sIb9672u2lnlm2Qp4O9pzp9ecbzqkTT7tI6GNxeu+qurcQ9nLz51&#10;dDvUfnm/G2YUwWpkQ/jNLVrC+928313+80Zjy1BkBhfyipwV22r33D913pqC0vvgEmOeU+et8bg+&#10;mnfXcCmdIwLsS+xsbIMmQAAAlrM4phdl5Ocmn3RSX33I0GEYzgy9UhnOnKTZr7ux1d3YFu0fC7+8&#10;Dv99tM/VPVTz5DAUPWHNc0nZTUmqpn2u7ph5JrNKQ/Uhwz/WOD/jphcWzZ051Dzdja3GKhn5ufEu&#10;1jHy4EVPV/RMoDFvzLs/Tfs8Ee7Jhv8dE2o9lIxpYESPM2BHdLTil8x9MgxirmYymxqqZp7hzMM0&#10;Hh/c+lqMgXBGfm7yjxXgzdDn6hb8QXijJnnU7sbWhiHyZhnOnCTlg3vn/cF+V3eSe+9zdUfbMtvy&#10;c59s+N+L7ggAsLbkB/GPIWKaKYybiuHMDGeBV3D4KUVfsviRMbcBGG2mMcRnNZsBANB7/zLgjef2&#10;vf7cvmxHxj8/tOTl37wdDghwucnKPLb1nmj596J458jW6tqthY7S1cu2Ry/fvHdVm7vOWXy70bgb&#10;AyjhQhZa5qyMoZTR7yZEdOKRgb5A10tVDw+zliNryi9XvDmiHcEy7BgSC496qF2sXrYjRXpT+Hbi&#10;SO1H/7XzZe2CQ1IkEjl3zpWdna3rAMcxDMUB0DEM08EF9ykEkSIRXdOg3othmKoqsqzouo7hmCLL&#10;siwzLGs2W1AU1TUN9qNi6KC0iyDI2Y6zv/zVr/9a/Zf5Ny8Mh4L79+87+P4BTdOD4ZCiKCbWZLWY&#10;MQwPBPyiKHw+UQTBMRxBEAB0AABAUBRBzCazyWQGYNCtCsdxgee7znfrmsaaTGlcWna23TFunMlk&#10;zsrKmnL11QRJ6ppmMpmzsrNZk8lsNiMI0lD/6bHjx3bu3GEymd5+uzpv3DgAwOOP/uJ737tF07RQ&#10;METRFEVRAABdB7qmodgXCm8lSTp29AgvCHZ7TiAQCIfDJElEIrIkidOmXUOSJNSNh0F/X19PT4/f&#10;7wcAIAigabq7q2vx0u9hGNbRcfZf7x1lsec3FCnGOzZo2L++vW4HZy+GKqu/p/mHv+qIH9ZetwMA&#10;cOrodjbNQVDWNPs0j+sjAACXXVyyeJ2rYU/mBKe3ozZzgtPf0+zp+GjqvDXHqx6BuUcs55hcuor3&#10;u6HMCwDILVoyq3yTq3GPr6fJ21E7dd4aKDUDAGQx4KzYBsVeODcAAKxzBgDkl1TMKt90GU9PClcI&#10;fjFhkSG7/b7jvejv/bWvVhs9nxeV41JIYXhAS23j18K5M1dXJSYV0aivPhRfBp88W/6a4DIz3n+Z&#10;+UQ4IJTfM+/eX9/e2znw/KOvQfdmCLg8yU3VNr/d1nksnhNu3ruKpSwrF28YhvsJUvDFqtX9gc4H&#10;yrck9G0++MkrtS1vx9BRR9YU59TbncW3D7Xl2ua3G04fjDG+KnSUzpi0YKi1YI10TAX1jIKFC669&#10;u9CRwLCqzX3sxaqHh2ozXr1sR8K1Ukjhysaftr1Y+4+PcPwLlaSfnWwZ7xivafqgMqnrKIpquoYA&#10;JCLLKIpgGC5JoqqqOI6jCAq9oKSIJMsy0HUrx+E4AYCO4ziOEQABCJRqEQQA4Drn+vUT6yZOnFj1&#10;lz+7z7mO1h09e/ZsIBgQIxGGptO5tIz0jJ7e836/D8BS4MEUIAQmIV2Yow77eM0mM0MzFEXJskzR&#10;FEmQsix7+7z+gB8AnSBIE2viOM5my8zOysrJzcsfP95ssTAMk22323Nyc/PGMcygcnvunMvtds+Z&#10;8x3460M/e/D7t90uCALDMsb5Mdy5DEQkqbu7WxQEgCKujg6gg2AwgGIYimIWqyUjPb1oytUMM1wZ&#10;jq6D8+e7u7u6AAB+nw8AICsyjuM3L1iIIMj5nvM/WnH3JV3jbxpSVc1jA8gkAQCQ7sZH3X5Ws9nX&#10;0zR13hrOXlxQeh8M6SVo64Tpd3S1vgs1W4K21ryyHDpLnarbDj2rYJEzyzm8rlpZCnS1vrv0wQ/b&#10;63aE/edcDXva63ZAn6pZt21qqXk2r2hp1oQ5Xa3ven21sJsXANDduo+zFw/mHgEH9NC63CcohSsC&#10;0VWm9dUfGG2T0R5asLj0K5hcClcu2g5/7G5sHb6Mor76UEzfL8QDo7JM/5ag6Ug7FHVvWHwNACB7&#10;XPqTuysPvnXMEHurdtacONKeZDavs/j26GRdAzGSb0IwlGX4YQuuuxv29Lo9JwUpmGTB8FBTuugq&#10;ghQ02PXwlLXQcf3v/58PR7SLFFK4gqEo8prVD0dEKYbuiqKIY7iuA13XcRznw2GKpng+rGqaxWKR&#10;IxFFVUysCeiAphld03g+LIiipmkm1pSeno5hOEmSMDcohhzqun6240xJyYz6Tz/Z8uzvO7s6fT6f&#10;P+AXRUnV9Yy09Jzs7FA43NbepqoK5LfGFnSga5qKIKjhI6Xruq7rJEkRJAEAwHAMx3HYMctZOVmW&#10;RVGQFcUf8IfCoV5P79mzjMVsycnJSc/IKJhU4Pf5Av6AwPMFhUU0TQEAxo/PP9/1eRGQIAiyIpst&#10;5uijiDkiPhxuqK+XJDE9PSMYCqWnZ3R1dcqKnMmlIQjCULQtM3N4ugsAQBAgiaIsy4LAi5IEgB4M&#10;BoumTEFR1OvxUBdKqb89SDHesQE0joKsMnOCk/e5G/avL1m8zhgAG3cb3luflT+noPQ+Z8U2AEDt&#10;nvt5v3ty6apTddvf/eONuUVLOHsx9JqCTDjsP0fQ1lnlm/y9zWn2aZy9ODPfSdBWuDWCtvp6miCt&#10;9fc0c9nFp45ul6WAs2JbtITL+90scEDdGAAwVMV1CimMCO88tQ1W1bobW6MDYBZW3nkFNDem8NUi&#10;vj95c/mDCyvvjO/7hZX2CSOs4MOXb66R8mWAIedGWzQv+Kfrb1g07Y3n9lXtrAEAnG3peuS2Pyx/&#10;aMk/P/S1+I8joQI85mAoS0qbTSGFkaKvr+/hh35qZs3xjkrnznWkcWmapmIopus6w7ICzzOsSdd1&#10;QRBMZnMoFBQEIRDwYziu6zrQdavVyrAmBACKpo2G1c/Jqq4jCNA0/fSZ0yzLeD2ev//9PY/XI0oS&#10;AnQAgKbrmRm2vNzccDjc1d2JIgiGoiCK7gIAEIBcqClWL/T2AhRBANAVRYHsGkVQBACWZUVJtJgt&#10;FEWF+bCiqNDnWZKkYCjY4+mhSKqp6URmZlZuTu5VkyaVlMy4urg4w2azWq2CKAAAdNipi+PDk9WA&#10;39/V2ZlhswFd5wVBVdX+/j5Zlq1W7nzPeZqm7Tl2h2P8Ra9FRJIEQQC6zof5zKysiBwZGBgQBB6e&#10;OpZlk76qVwhSjHdsAI2UvR21BGVlOYe3o1aWAu11O6A8CwCARcsAgFN127ta380rWlpQeh9cl7MX&#10;Ty5dBeuWa3Yvh7wUmmAdr3oENuvyPnfmBGd36z6Csna37oNOVwCA7tZ9U+etge2+0CKLoK1GspEs&#10;Bryu2tyiJUYbMOzj/SrOUApXAgrnzjQaGvtc3b+YsMiWn9v3hUbWovh0pRRSGCls+bkLKu+MtpgS&#10;/MHqp7ZVP7UNXOiSFfyhYWzzbPm5X4Yn+RWGMxc8q7LHpUcvN1mZe399e9m9N738m7eP7j8BAHj9&#10;uX1H9p947P+7N2bk1xzhgGCyMvDPr3ouKaRwhcMf8P/bTysxFOvsdMuyzHFcevrgo7Surk6bLRPD&#10;MBwndF2TIxGCJCVJ1HRNEARd1wf6+3EcFyVJ13UMAJpmaIqiGQZFUZIg0ET+TAiCBIPB02dOYxg6&#10;pbDwz9V/4QUBQL6KAICgnMWUmZERDofPnXNdKGEeLGfGMAzDMEVWNF3DMEJVFU3XUXBBPUYQFEVp&#10;mtE0VVEUgACCJFnWhBMEz/OiIFAUJYqiFJF0TcdxXNd1VVND4VAwFOzq7mpqPsF8xKRXp2dlZqXb&#10;MiZdVXDnirt0XQcAwYdO3IXwejx9fV4pImVk2CKRiCRJkiQGgsFwKMSyLIZhebl5hUVJ/b8mCAKG&#10;oQRJ0AwtRyKKIhMEQRKUrutZ2dntp9svvokrC9h//Md/fNVzuBKA4dSEkjsQgHS37svMd0phD2cv&#10;7m7d5yj+vlHhzNmLOXtxGiNyYwAAIABJREFUxriZ3a37LLbJrbUvaKqUM+lmd/Ofpy143GIroM1Z&#10;GeNmlixelzVhTtaEOQRtDfa1IwCBgUOtH73Q3/nJmU92+3ubM/OdshTIKbjZbCsQw55gX/uZT3YH&#10;+9rb63aoqgTXBQC0fbT107/96rpb/l/oiYXh1DULHi+44b6v9FSl8I0GEhPpFG2nxHCW1VVb2ZTA&#10;m8JYoHjRnH5Xd0Lfsn5Xd7+rO9Dbl3BFhrMsXfOvD+x+xmq3fclz/FLgddUCAIxguS8V+/77I0/n&#10;AABgeSL91mRl5pZfe83sgt7OAU/ngM8bfP+tY2lZ1quSqHCOxtq7tmY7MrIvY9KvAZIilk3+Reun&#10;roNvHQMIMtKZRyMcELpOe9KyUv++pZBCYvx2w5NtrSe7Ot29Hk8wGAgGg4Fg0GazIQiiKCrLshiG&#10;6romy7KsyD6fT1YUSRRlORKJRBRVRVBUVVWaps1mM0mQCIqgCBKt7sbA5xvwB3w9veeXL79z/3v7&#10;e70ekiRVVc3KyhJFwWIyZ2VmKqra1d2p6RpqUFkESU+30TQdkWWapmmaBgAMptoiAEUQXdcpkrJa&#10;rTCJF0VQs8lssVjNJpPFbLFYLQROyIoMAEARFGb2AgA0XYO+SIqiQHE4JyeXNZtm3zD7lvLywilT&#10;DGm5uuov10y7JuERdXV1nWpr49LSKJLMzs4+d84VDATCfFhVFIqiFFUhCMLpnMOypmQuR8Dv7+/v&#10;11QNQRAcx3EcFwSBYWjod3X+fE/pDTeM8Ap/s5HSeMcSBaX3RUQ/bLiFrbmyGADc5wNgYXNmvpPl&#10;HPPuet3f08xyjpaaZ2v33D+rfFPt3vsJyurvaSYoK5vmkMVAVv4c2CF86uj2yTes8nR8NKt8k9dV&#10;W1B6X3frvto99xtmVARt7W7dt/SnH0JJGe6roPS+sP/cqaPbYRiv8VYKKYwOzhVlQ+VRMZwlYapq&#10;CimMGitfWOtcUV791LahEoljMKNsfknZ/KFSeVNIBgffOuZx99+8rNTQcqfNLohu7oXWVj97esRp&#10;22dbumAzMHzRdKQdqq/wXajBRv+aNS7dZGXOtnRFL4QrAgAmTs0zVvF0DvS6+01WZtrsgrMtXcZr&#10;Y9dP7v7cBQ22Lk+bXWCyMsbrcFDkAwKcXm/nwNnmzmxHhjHbXnd/tiPj6P4T7IUJRG8cTs/TOWC0&#10;OsdsIYUUviXged43MMCyJs7KqapqtlhEUfR6PRiKWaxWURR0TVcUJRAMCAJPkZQgCjhOYChK4DhJ&#10;kgiKEjiOEwRsAKZIimaYhIqoLMuiKHr7vP5AoOSakuPHj3Wcc6VxXDAUzsm2h0JBhmHTuHQAkO7u&#10;Tk1VB92tdB3ousWaBnQdIChFkiiKSlJEkkRIVqFRFgAAFh6bTCZd081mM0GStowMXdfTM9JRBLVa&#10;rIqqmM2Wgf5+iqZUVT1//vycOd9Z+S/3sCaT2WTKzMzKzMzCiZExrNPtp0RBTEtPZ1nWnpNzorHR&#10;5XJJkkRRlKIo48ePb2trW7hwocUa6xMUiUQIgog5UaqqhsNhAJCIIpMEKUqiIAihUHBc3jhd170e&#10;T2Zm5oimdwUgpfGOJTCcos3ZJM15XbW8350/vUKRghhOSWEPbc4CAHS37oN82N/b7Grcg+E0m+Zw&#10;FH+fNmdLYc9nNZunzHlQCnvC/nNS2IvhlMf1kWPa90/VbZ9cuqrn9PsAAK+rFrYHW2wFJM0VzXmQ&#10;NmfnTVlasnidveBmGFAEADhe9QhJcyzn6O/8hKCtob72poNPkzSXMe66r+70pHAl4Ppli2UpcvbY&#10;ieiFhXNn/nTvlpyiiV/RpFK4YgEDvRdW3mkvmjh+ehFcEv0zo2z+9csWL1nzrytfWDtr2eIroIz5&#10;cmq8B986BjXeBctKq3fWPF2588OqT8MBYemP5pAUET3yqql5S340R5aU1k9dZ1u6ju4/Mbf82pgx&#10;w+zlmtkFr/zunaajp29YfM0fVr/i6RxoOnra5wl6Ogfe+M/9JivTebr3k5qTfECAv35SczI9y5Lt&#10;yICD4R7Tsqzv7637pOakLCkvrX3rhsXXmKwMSRF/WP0KSRFH32va998fyZLSWu/iA4JBSt94bh8C&#10;QNOR9ixHxtOVOz2dA7Kk+Lyhl3/ztqdzwOcJPv/Y60XX5kMe23Skfd1dW7MdGe/+90eezoHezoFX&#10;fldttjKHqz9Nz7IUXTsBIMgvbvvDNbMLDMmapIiX1r51uOrTBctKAQBNR9qfqdyZnmX5pOYk9ANL&#10;IYVvCb773UWFU6Y4xo+XFdkf8Kdz6UAH/oCP53mzyYRhWDgcDgWDgsDjOKFqGmsykSTJMqyu66zJ&#10;JAgCTTMWswXowGwx4wQB22ijuZymabIsK4rc03s+Eon09XlvK7/t9Tdet1qsAz6fLSNDByAUCuXl&#10;5DIMC8cYhcoAAAzDKYqKRCK6rqEopiiyKIq6rgEAACw7BgDDMLPJYrfbaYomKYqmaavFyrKs2WJO&#10;T0s3mUwMy9I0zbJsXt44xzjHdTNnzb/55g2/3XjVpEnjxjlsmVkWi2WYmNyqqj9PK54WQ1Dd5875&#10;/QF7Tg5N0zm5uR1nzzY1nTCZzHa73e/35+WNa2o6YbNlzPnOjXB8MBAIBYOqqp7v7sZxHCrV0VBV&#10;tb+/H0GArmm6Dny+AYqi+vsHfAMDCIKcbG29tazcZvtGlkGNGimNd4zh72luqXkWZhTxfnd73Q7o&#10;FAWtpHKLlshSIDPfydmLeb/b21Fb88ryqfPW5JdUgAtlz7lFS2p2L+fsxb6epjT7tK6T7wIAMic4&#10;c4uWwPDemt3LAQCyGJDFQFfruwB2+eY7jfbd41WPuBr2ZOXPgV3BP/xVh7+nGXo+f2XnZSzgdrs7&#10;OzvHjRvncKTE6q8M0A1oQeWdMIQ5+czkrxuam5uDweDUqVOtcU9Mv3GAH40r41gSguEsULm9FaS6&#10;xMcSRndr5fzfAgCyHRn3/vr2Bf/0Bcemsy1drJXJHpcOm3tvWHzN05U7z7Z0rb1r65O7K0fUH9vr&#10;7j/41jEAwMSpeQffOla+9Z6JU/NOHGn/54eWNB1pB0fa//mhJfDXN57bZ6wF59N0pH3BP11f+dy+&#10;re//Ci4/uv9E+T3z4GvoqvXIbX9IuF/Ifj3u/nBAMNTpqpc/MF6fvdDPDOXrGxZfUxYQnq7cCY60&#10;P7m7MhwUp7n7obZc/fIHC5aVVu2sMRh1OCA0HWnPGpfe2zmQPS796P4T9/6f76e4bgrfQuA4vnDh&#10;dxcu/C4A4Nixuhee/09REkOhkNVqlWVZ07VwOCTLssViFQQBRVEcw3EcF0XRbDbzPG8ymUiCxAmC&#10;pCgEICiKAPCFfFpd1yMRSdeBoiihcLi/v//WW8refvt/URTt9w3Y0jNYmg7xPElRLGvy+X08H45e&#10;GQCgaaokSRiKCYLAMKwoiZo+GBcMHbFQFAUAMZlMsixTJKWpGsGSNEObTCaz2WwymymK0jWNIkmA&#10;AJIgOY77zrybent74PQUVSXwIYkVdIEGcc7Mro6OYDAwceJE1sTiOBEKhdzuc5qmqYrS09OTlp7e&#10;3Nxks9kWLR6MWenzent7ehiW9Z1zZWfbOY6L35fA8zDnSVVViqLT09PliMzz/JmzZzq7OtMzMpJs&#10;Br6SgF58SAojQX5JhbNi29KffmgULQMAeL+7ds/90Mm5oPQ+qMSynINNc5QsXgdZK4B+y/ZigrZO&#10;Ll0FfyVoa5p92ry7Xmc5B3wNAIC/ymIgc4JzcumqrPw5s27bZKi7B7bfAvN7W2qe5f1u2E7Mco6r&#10;560edVVzIBDYsmXLihUrfvKTn7z88suXfpZGNwc4gUAgkMz4SZMmrVix4qLD3G73hg0b4Jb37t0L&#10;ALj22muTWXEoHDlyZNKkSVu2bEl+/JYtW9xuN5zMli1bjhw5Muq9J4Of/OQnkyZNam5ujl6Y5Oky&#10;hkFt7dbHf7yg8s4k6e6WL2IMD3Ok5xwA0NzcvGLFig0bEoTZJAPjKOA9c5kRcwXdbnd5efm///u/&#10;J/nRSCEFA0Zfa7Yj42fP3Ln1/V9F011Ia9fe9YUk5GmzC37/l59PnJoH3zVKjpPBY1vvqXr5g7Mt&#10;XdmOjMe23hOz5RhAhhlvOgXZ6ZmWrhgPrd7OAT4oAgAmTs2LrjqGc542u2Di1Dw+KMIJn23p8nQO&#10;wNdnWrrYC7tgrQzc/tmWLpOVgWXVHnf/84+9Didz9L2mXnd/05H23gurV++sYS10OCBAlm6yMr2d&#10;A3DwiE5OCilcSbj++tIdO//vzx5+mKBISZIGjYJFkaboSEQiCcJkMqEoKkkSTdGqqrIMS9MM7NrF&#10;cRzFMABi65kVRVEVVVUVSZSybJkIilx99dT2M6cFUUxPS8/IyMBxPBwOmRhWUeQBX3/0ujoAAAAE&#10;QXRdl1UFQRFZkTVVjdkFgqBZWVm5ObmcleM4Li2NQzFM13QAAMuyJtZE07TFarXZbBazJcNmmza9&#10;xJ6TQ1G0oiiapg1Dd2FzL4qiSNRxiaJYd+RIV6c7JycXpg0rsnz8WF1XVxfDMKqm6bp+vruboiiH&#10;w6FrGgCgv7/P7/eH+XB/f19GRkbeuHEJdxcI+HGcgHXaXo+H5wVPn3dgoL9wcmFe3rhFi77ZAtjo&#10;kNJ4xx5Qa/WLzZkTnK6GPTAWSBYDMF7IGNawfz00lGI5x2c1m/NLKmBqLmcvzi+paHhv/eTSVWHf&#10;OajNQieqiOgnaQ4A4O9phtbNWflzrp632timq2GPEUEkSwGCskKyvXDVXzm6OHaiSWPDhg179+51&#10;OByBQKClpeXee+8d9aaicdNNNy1btuzhhx9OZvDLL788derUJ554YgwFXkgVAoFAcXFxbW1tMBhc&#10;tmzZsmXLiotHf67GjRt37733Op3JViTW1tZu2bLF6XQ6HI7Ozk5I22bPnj3qCVwUFRUVVqv18uvk&#10;8Yz0Sz3M4bF3797Fixc/8cQToxNFm5ub9+/fb7Vak7x7xxYxV3Dv3r2zZ8/+3e9+d6UKvCl8eTAa&#10;TVkLHSPtvvHcvtef25ftyHhyd2U0t2w60n7wrWNP7q5ce9fWsy1dT1fujO6STYirpuaZrAz888nd&#10;lU9X7jzT0vXGc/vgHiHrNlkZmJAEfy27Z97TlTurZv7/7J1pnFxVnffPuftWt5aupZfqfUm6s5C9&#10;G5GEIB3UAXVI3II6REYDo8Kog86ocQvOjKAymccZ9HEkPo7i46NRkShLI2AgpJskJCTp7iy9p7qr&#10;qrtru1V19+V5caDsYR9oRSbn+yKfW7dOnfV2PvWr/7Zr8zXrkLpG7+74/Du+fuMPBB+3vLu1Ykdt&#10;7qxF4nnH599RLuqP7Dv8ZN+pyqyWdbeidzdvXf+em7b83TvuAABsvmbdji+8E11vuGLZ8u7Wu269&#10;59S1d773pi37f/DYh9bsitQFP3Hb+wAA/+sz/1ct6pG6YCQemp3O/cV1l1513aVP9p3ae+s9zZ21&#10;77lpy+x0Dtm6v37jD7547Z2fvfO6b3/2p0gGL+9u3bx1PY7mxVywXHbZ5W9721W//tUvp85Pea7r&#10;9/ttxzFN0+eTSZJEGZVQ2mSKojmWRTmZXzB217Ftx3EAhI5ta7qWyWbramoffeRhx3ECfn+4qso0&#10;DQgI23FIklSKRcs0n9ODBwCEhGmaFE0jger91wYsw6xZva6hvl7TNCTIRVF0HFcURZqiHMcmSIKm&#10;KLVcDkdjRaVAkmR1Tc3w0KAk+QjiDxV9n4PrurZt/yHU1vMq96cmJgAAK1ZeJEoSAMAwjLNnziQS&#10;CZqmSZLM5zMMw5iWuXTJ0pqaGp4XspnMyMiILMsMzVAUFY1Wv9jOO44DITAN03U9f8BvGIamqrZt&#10;T89Mdy5dygsXYu56bOP9I4KMq4I/TrPPfBNFWaYQjSvf3bb++rb116+84kuooJFaSBTSQ6hNw4pt&#10;KBlV48p3J88+CABAUhYAcKLvKzQnW7rij3VV7MMn+r4yevgu9Fl/rItmZZqV/bEuS1cqVuVXzfT0&#10;NABg//79x48fv/vuuwEAQ0NDGzdubGlpWbVqFTJzIRtsS0tLS0vLLbfcgsxut9xyCzKZLnwXGdZ2&#10;7tyJTJotLS0AgL17965atWphh+it3bt3t7S0DAwMDAwM9PX1xeNxJFNRV6jnhVNFo2zcuLFyB1nz&#10;UM/PEV179uxRFGXXrl1oabfddhuaCZrA0NAQGug5U6r01tfXt7B/ZGacnp7eu3dvf38/AABNfmHj&#10;Vw7qE/xXAyYaHW3U9u3bKzNB5r4X28NKM3QTLVCW5cqhLNyuffv2VTpB9nxFUdA+LDQCP/8B2LNn&#10;D/rgxo0bX9B+OzY2NjY2BgDo6ekZGxu7+eabKx/Zvn07WsK+ffsq3SLrN3p+nrPhlXN5voqu9LBx&#10;40bUPpFIoDuoH/SRvXv3Tk9Py7I8MDCA3q08mRWe/9BW+O53vwsA6Orq2rFjBzogZHet9L/w6X3B&#10;v5Hdu3crilLZ/EQi0dLSctVVV73g473wUIaGhionCAC45ZZb9uzZ09fXd8MNN6DG6IOVJWPDL+Yl&#10;QKGwAOVnms6hm7PTuS9ee+dP//XBps7ab/z6kxXBVla0b3/2p1+89k6U9umrP74xGg8NDowu9EB+&#10;QXZ84Z1NnbU7vvBOAAD64OZr1t356OfQHfRvU2ctEsALm/3wqd3PeXdD7/I7H/3cN+/9FLpf6f+r&#10;P77xqz++cUPv8s3XrEPXlXfRSzQoGvfORz/3npu2VK7R9FCbZd2tn73zuh8+tfub936qqbO2qbP2&#10;m/d+6s5HP4c+ftV1lyI/6g29y5GDNwDg419/L9rDz955HZK+n73zusoksdzFXMg89tiBh3/Xx7Is&#10;yzDBQJAkKZIk/f4Ax3G6rgMAJFESeEEUREHgSYp6TtRuBc/zXM+FALiuS5IkQRDFUvGilRedOPk0&#10;TTNVoSrXcQRBzOYyBAQUSRaLCgAAPFuOCDxTvBcyDEMQBPA8kiCRybQCSRDr13W3tbY2Nbc0NDTU&#10;1cU7Ojrq6uLNzc2y7PPJPpblTMMAAESrayzLJAhSEASO4wKBYEtr64vJXZQFmmGYyrpEUQQAmKZ5&#10;7KmnVFXtWr4MyV3HccZGRycnJwRRFAQhl8+jSsWhYCjgD7iuq2na5MQEx3HFokKQJElRjusAACzL&#10;mp+fLxaLlUEdx2FohmU5AAGEQNcNRVGSqSQAQNO06uqampoL8f8lrHj/WPhjXZdff1+4sWd+sl8I&#10;xDsv/eTI4e8PP3bH0f2fHj18F2qw9NK/RfbbhpXbGlZuE/zxEw99xdIVAEDnpZ+cmzzUuPLdNCdP&#10;nvyZWkhMnvhZ8uyD+fRg7ZIre7Z+b+1V32xc8W6UxQoAMD/VPzd5KJ8eBACgHtDNhpXbKm1eNcgW&#10;t3Hjxj179qDv2ejrNbK43nLLLYlE4pZbbunv7+/t7V1o4USW4a1bt+7evbu/v3/Xrl29vb179+5F&#10;9jEAQE9PD7KSdXV1bd269fbbbwcA3HLLLZWh9+7d29PT4/P9oSBEPB7v7Oy8/fbbe3t7+/v7FyrJ&#10;ffv29ff3d3V19fb2Vm7u2bMHDR2Px/fs2bPQmxcp+a1btwIAnm/2vPXWW4eGhhauEd1XFGXHjh2K&#10;oiBBeOutt/b397+gcRgpottvv73S+MVAntWvxMkWjRWPx/v7+xVF2bp1K/I5f4k9rEz4OS64aLt6&#10;eno6OzsrN+PxeG9vLzIYovns3r17aGiot7d34SkgKXX77bfH43HUDM1h165d3d3dCzt8MYaGhvbs&#10;2ROPx3ft2oUM3YqiINfcm2++udKJoijP2fDPfOYzQ0NDO3bsQAe6UF0v7KFyjZzGFz4SC6mrq0MG&#10;0q6urr179y58PNAvFzt27EAP7Us7MA8MDNx8882yLC8U4QMDA2jm6Cb6G0F/IOivoLe3N5FIIIsx&#10;AACdLHq8t27d2t/fv2/fvqGhIXSaaFsWPmNoVr29vehvofL89Pf3o5aoh5c9C8yFTMVSioTrk32n&#10;/u7qbw0OjG7euv6b936q4lGMfJgf2Xd489b1SHyKMo/iYH/6rw9W4mAvHKJ1QaxmMZiXYHJy8vP/&#10;8FnbslmGYVmWYRhBEFD1WsuyJEmSZZkgCZphSIoCALruMwV+UMQrqFx5nuM4lmU7juN5rq7plmUJ&#10;PD81NaWqWigYZGi6rKoEhKZleZ5XKpdQ9SCUnBn1wzAsSZAAAIqiIYSu67reH0y8BCTa25Ys61rW&#10;2dkl+3x18fpAMCCKkiiKoaoqvz8QjVX7fD5/IEBSFCSgKIqRaNTvD/CCcOrkiZfYBIqiniOGeUEo&#10;5POHnjgoSVJbR4coSuj+zHRicnLSMIxwqCoQCPokiWVZQRBqampNy3Rdb3ho0DRNVS0LoqSpqq6p&#10;jm0Xi8WzZ86kkjOe61qWVS6VgAcIgiApyjTNcrmcy+Vy+ZzneeVyWdd1goCu665adSFmscVezX9E&#10;CumhqRM/pzkZ2XgbVmxDbsxTJ35e07Hl+VG1l19/XyE91P/zjwAAhEAcADA3dQi91f/zj4QbetZe&#10;/c1KeioAQMVrOtzQ07b++pHD30eBu89URQKg89JPLvR5ftUgUbp3715kTdq/f38ikZBlua+vD1mQ&#10;pqenh4eHwbO2LwAA0iE9PT3IJoy+i1faDw0Nbdu2DXljos6RvzTqZCHoq//CO0h57tu3D3VVEaKV&#10;ayS6KkoYXVReLvwZDPFivqD9/f3PWWNlN5AEqjTr6upCOrOycMSLLeq1gCQiUlZoJvv27UOLerHh&#10;njPhCmhPbrvttng8juzJqJPp6enK9lYWjha4atUqAMDQ0JCiKLIso2aKogwMDHR1dSERu2PHjlfi&#10;XotGVxQF/fxRLBbRzJ/v6I4OtDL/oaGhrq6uXbt29fX17dy5E4l29NbCHpBCHh4eRvP/7ne/i4y9&#10;z5kGmn9lvQsfD3SUw8PDz3/Sns+OHTtuvvnmgYEBZN6v3Ny6devAwAAS0milu3btQs0efPDBbdu2&#10;9fX17du3D42Ffr8ACx5vdKaV/l9wD9GPMsgVAt2XZfn2228fGBh4//vfj228mJfmPTdteWTfYQDA&#10;I/sOlxXtyb5Tosx//Lb3LXRyHhwY/fqNPygr2lXXXbrQuLqsu3Xz1vWP7Dt81633vKxvMwaDuXCw&#10;bfvjH7uBgASEkCAIiqBomrEsiyIpD3gsywqCSBIESZGeB57NyQwAAI5jO45L05TngWe9gD1k2nVs&#10;G0LCsi2CILq7e37xy32SKAHPs2zbJ0mlcvmZsroAPCdAl+cFTdcYhiUIwrIsx3FczwXPDsBxXM/6&#10;nlWr19TV1fn9foZhbNuxbYskSYIkHduJVVcDACKRqOPYNMMSEKqa6riO5PMRBME+L0/ySyP5fEcO&#10;H5b9cnNLC6rlCwAYHxs7ceJpAADP83Pzc6ZheMBTVXX58hU0zZRK5Xy+EI/H0+k0RZKz6ZTP54tE&#10;Y4ZpTicSFElWhcPJ5AyEBM9zvCAAAEzTtCyztrZO09Sz584+ceiQX5YDgQBJkuPj4/5A4DWd7hsT&#10;rHj/iNR0bLn8+vtQqYkTfV+pVJtArs6VZihDFbrjj3Vd+bGDL9tz8uyDyOSLHJuRMXnk8Pcvv/4+&#10;AIBaSPijXSj0d1FARrMdO3ZcddVVFSOYLMvd3d3I/FtXV/eCX6wrgZrIhxa97O3tfU6YayKR2Llz&#10;JxIDiqIstLM9P9x09+7dfX196Nv/c9IvvRhoqmjougVR/shoOTAw8BIBpQvXWOntOW1ecO0DAwO7&#10;d+/u6uq6+eabF6qgFwSJOiRRXrrzhRuycCZoD+PxOBJ7C3fmvxXe+WIH8Xye8wDcfffde/fuRT+L&#10;IMP+Kxmus7Ozq6uru7v7TxBX/IL7UDFW9/f3v6CmRQmQn//QvhLQoirjPn8Cvb298XgcSeLe3l5Z&#10;lnfu3NnX14cs2Gj/X4VkfS2B6JgLjWhd8L03bfnpswbeps7aT9z2voXWy0d+ceTbn/m/AIDnyGDE&#10;Vddd+si+wyi49/nvYjCYC5M9e+7QVZWiSGTUJUmSICBN067jshzLshwAHiSg63oEQUAIPc91XVdV&#10;NVEUDUO3bQp5IHue69gOgNA0TdMwSIqkKCqVTp245wRBEMFgUNc1x7ZZQVCKRZ7nTcPQtP+SMY4g&#10;CJIkRUG0LAsVKyIIoiZaGwxVOZaVzWeXdixpbGpubm6JxmIcy9q25XnAsizTNDzP8zzXNEzJ53Nd&#10;l2FYpFF5j0eLKuTzTz75ZMeSpfX19a9kW3LZrJLLW5Z50UWrKnJ3Np0+e/ZMNBbTVDWXy/n9AV3X&#10;OJ6nKdpzPUVRamtrKZoeGjzV1NRMkSRvCiRJjI+NAggty45Ewql0iiJIySeFQlUQQk1VDV0HADz9&#10;9HHDNLLZ3MoVK4eGB5ubmhmGDoYurKJEFbDi/eOCCg4BAAR//ETfV1COZX+s6/Rj/0Jz8om+r7Su&#10;//DUyZ/TrHz59fe9Qo16+rF/GX7sjkoWaADAA/92CYoKfuDfLmlYuQ1VQlpEbrjhBgBAZ2cnsuwB&#10;AJBBD70cGhpC/pZ9fX3bt29H1YOeIw+6u7uR9yb6ILKGgWdtWagx6uplRWzFnvn8YFEkMHbv3t3Z&#10;2ZlIJNDL3t7evr4+9BINXWmPLGw7d+7cunUrUjsVGzUAoKenB3kOV9b4gvNBzZBQfP7CAQAL5e6+&#10;ffsSicQrT3e0e/fuV5jTuKKLXskeIpAr7A033FD3X3P9ybKcSCQq8q+zs7O/v3+hm3RXVxcKqEab&#10;oyhKPB7fvn07EsDIKo7MmMhN98VG37Nnz/DwcFdXF5o8mgay5Q4PD7/0hld2ZuGGI3WKYlzRv52d&#10;najbnTt3vsRWJBKJ5wdad3d3Ixnc1dWVSCQWOnWjSaJPvfIfFJBBfufOncjsvGXLFnQT9bZt2zaw&#10;wMhc8UZGvyns3bsX2cMPHDhQ6RB5PldO8HXMBIZZRFCxuj8lqCYQyo3c3FW3UO6i/FXgReQuAKCp&#10;szYaD80mso/sO4wNYig8AAAgAElEQVQVLwaDAQBk5ufv+eUvA36/ZZo0TbuuB4BnOw6EkOM5luUg&#10;ACRBItOu49gQEgQkICREUSyVijwvlMqlfD5PUmTA7wcAmobhOI7t2K7nlcvl+cy8aVnhUNVMcqYh&#10;Xq+qKvKU9lzXcR1UYajizyzL/nK5bNk2QRAsw6J8VDRNl0slQRDWrl5HUaTnekePHvH5fE3NzcuW&#10;PRPoYZomRZFFpUiQBPCA6zoQMgAAiqYYli3k8xDCxHTik5/89H987zvXf2Qnz79MOqh0Mjk0eOqy&#10;zZsPHznMsCy6OT8399RTR13XTc7MeAAEg8FSsSRKommaPMdDCKtCoampScs0/X5/LpelSIqkKFUt&#10;cxxvWZYkiplMxu8PcDzn9wc0TctkMpZllsplVVVZli2VS1/44pfu+Mbtfp9sWc+Yx/9oJ/9nDfnl&#10;L3/59Z7DBcH4Uz9yHcNX1bp8898nzz04P9mfnT5mGUopO2rpimUo2ZljJx/6KidGUUXfxNC9x+//&#10;vK+q7aHvXl5ID2Wnj7mOaZTnUK1dAIBlKII/7gu3GuU5kmI7L/1krHWTWkiI/vqKMXmxQN/sBwYG&#10;Wltbd+3a1draumrVqrm5OeSN2draevXVV2/atGl0dPTAgQPT09NXX311XV3d2NhYT08PMjf19PTM&#10;zc0dOHDgwIEDHMdt3769Ytqan5/fvn07y7IHDhyYn5/fsWMHhHDr1q3T09PFYrG3tzcSiQAAhoaG&#10;OI7bunWrLMsHDhwYGBi46qqrOI6rDAEAQNqpr6/P7/cjs+GmTZvQxPbv3z8wMBCNRhfaHltbW2VZ&#10;Hh4eRkNv2bKlp6dnYGCgs7Nz06ZNvb29o6OjC9e4cEqVZp2dnWNjY2jh1157bTgcRgvv7u4+fvz4&#10;sWPH5ufnkSlv06ZNn/nMZ44fP74w2fXCPhVFqWwa2p8DBw4sXGZl0OfPZNu2bYqioIVs3boV7dUL&#10;Triyk62trWiG0Wi0s7OztbV106ZNqJPp6emNGzf6/f6tW7euXr36+PHjBw4cWNisu7t7bGwM7erq&#10;1as3bdq0d+/e/fv3j42N9fb23nzzzXffffd3vvOd53s4V6YRiUTQGvv6+ubn53t6elDCanQcAIAd&#10;O3YUi8Xnz79yLoZh3HDDDcgTGO3b6tWrUd6s/fv3RyKRW2+9taurq6urC/UZjUYTiQQaaOE0BgYG&#10;jh8/jjat8ryhh7YiMtEzWVkLCmCWZdkwjFWrVlVOrbK3C3e+crOnp2d0dLSvr88wjO3bt6Mfklpb&#10;W4eHhzs7O5HCf/7jvWnTpng8jo4A/bJQ6RA98AMDA8PDw729vbfeeivLspWlLXycFvc/BMwfFZqT&#10;F9FD5xWyoXf5sQNn8vNFVLYHBfd++7M/3f+Dx8CLy13E4MDo9Njs3HSuu3d5IOJ7sWYYDOYCYd++&#10;n507c4aiKJqiPc+FEDquS9M0y7Acy3meS1IUhMB1PeB5SOtCCFzXcV2XomhVLTM0w7JsNpsZHx9X&#10;ikXHsV3Xy+VzY+Njk+enbMuKRqKlUpEkSEEUSZJEbszFUtHzPIZhXNcFz1S+JWiaRpVyZZ8siZIs&#10;y5IoEQTJ87zt2OVykef4udm067oAANdxhoYHAQChUAgAoKpqOBKhaRoShCCKFEUCCEmSMHSd53k5&#10;EGAZpiocbmlp/eAH3h+P1zc0NLxg5i0AwPjoSHImWRWOdF988c/+3087O7sAAIV8/tChJ1ADmqZp&#10;iiqVSoIo6LrOcZzjuCRJoD1hWJbnedu21bJqWabrerZti6KYSiU5jgcAiKIUjcYMXacZGnieaZoj&#10;o+cESfr7f/gC+po6NDSoG7rrurph9PZeiNWJoOd5L98Ks0gU0kMPf/9tNCcjw2+k4WLBH8+nBwOx&#10;ZTNnH0C5mlGdXn+0a/TwXZ2XfnL4sTta139YLSQsQ5mf7AcACP54TccW1Bh164911XZc+ae3DGD+&#10;u7S0tNx8882vS0mbPzFXXXVVXV3dQpv56wUyBXd3d6MKuhfI/mMw/13KioYKDoFnczg/su8wypn8&#10;0imaKnbg50T5YjCYC5NvfesbDz/4IMfxHvAcxyEIgqIo0zAEUaRphiBgRX2QBOF5HkESnuc5jgsh&#10;YBjGcdyCUkin05Zt0RStqmUPAF3XbNsul0qBQNB1XduxTdOM18XLpRLDsrlcrram9sy5067ryj5/&#10;qVwEAADPQ7G7nufV1NRapiVJEkEQpmmSBEHRDM9znudalu2XZcdxXM/z+/2SJEcjYYphliztbGps&#10;dGyb5ThdU0VJ0jTdtiyW41iWtW1Llv2yLPuDQc91P/Gxj5EEhCTZ0dGxavXqeF28VC5d9GyCqMz8&#10;/PDgqeraurb2dgDAN26/rb2tjabp/kNPFItFgiAB9EiCdB2HYVnTNHmeN0zTL/st0zQtiyQJgiRd&#10;xzFNU5IkgRdGR0dohqmure25+OLa2jqGZtKzaQLC06dPT05NNjU2SpKvrb19xYqVaAL33/fbXV/4&#10;3JsuflMicX7FipVf3v211+fJeF3BXs1/UlCYLs3Ko4fvGn7sDjWfUAuJmo4to4fvqunYYunKyt4v&#10;zZx9AOWdCjf2NKzcZuqFQGwZqsrbeeknj977abWQGD18lz/WhWoUITEciC17vReHeRkURfnJT37y&#10;SvIY/w9g165ddS9SGP1PDEoEja5feYAxBnOhgcTt3q/9GtWzrdx52YzElQZPPjSIFS8Gg1m9es19&#10;+/cLokQShO7qDM2gDFYkQUIIPdezbJOhGQ8AVGIXesCybJ7nXdc1TZMgiIA/EAwENU3L5XNltZzL&#10;5WzHtm1bNwxaVTmeIylKpGhREJPJGVpneI4DAFi2w9C07VgAAIqibMtyXIfn+apQhCBgMBKwbBtV&#10;/zUMA0LgOLZumALPu54ny37TNEulcjAQ8gDIzM2d0PThwVMbN20iSJKkaNM0CQgty0RJp7PZ7NDg&#10;YOeyZVWRCISwqblxbGRMYpnxsTGGpo8dPdbQ2OC49uTkVHWs2nPcunh9c2sr2p/3vOe93/zGbfXx&#10;OIoxdlyXoWiKomwITdOkKMrzAEPTAHgESZAuYRiGKEpzmTm/X56cmgpVVb3t6nf0XtHLLfCjbm5p&#10;AQBseBGP5dnZ2WAweObMGcdzqy/I0kQA23hfL5JnH0RidfixO5C9Vy0kLr32p5MnfhaILcunB5GB&#10;t6J+2zZcX86fFwP1res/fHT/pwvpIWTgDTf2NK54Nypx9DovCYP5c6USC40jXTGYl+WRXxzZe+s9&#10;ZUUDAGzeuv49N22J1gVfov3gwOgXr70TXf/wqd2VgkYYDOaCZc3qlSuXr3Bd13U9iiQdx7Esi2Zo&#10;VG0IQkiS1LPFdaHreiRJOI4DIQEhpGnadV3HcWiKQqrYskzDMD3PQ+7NkVj0oYf6mhubNF1TFEXT&#10;tMaGRtd1hs6cliWfqpZRNizbtiRJrqmucRwHAOj3+0mSJCDkOM60TJqiAQC27ZiWIQiCaZoQQF7g&#10;UHysLPs5ltN1vVgsrFqztqWlxXVdTddkWaYoWpKkM8PD+Xzuve/bblqmT/aPnDt74w0f7d7QzfGC&#10;LEmRaCyXy8my3NzS6jqWbhjXfvBDlc2Zn5v7+j//IwTAtCyBF4LBQCqVyufzwVCI57hCoRCLxQAA&#10;kCDmZmdd11OUAsMwtXV1my7bfNnmy1/Fcdz1H9/7xS9+3tjQcG5k5JJL3vylr7x8Lcz/eWDF+3qi&#10;FhJqIRFu6EE2XpSM6uHvvw0AEG7oQRmtajq2AACSZx+kOfnSa3+K7LqF2SHwvJzPGAwGg8G8dman&#10;c3tvvQdZegEA37z3Uy9h6V2oeL/64xuXdbf+KaaIwWD+jNlx3YdSyaTrOrForFAo8DxPPVN016Ep&#10;2jANnhcA8DzXo2jatm2CIFDuYhepZO+ZHM4AANd1HMd9JnjVsgiSeGLgEEPTy7uWJ5NJ13VM0+zo&#10;WHL8xNP5QkHkOQ94AEDT0BmGlX1yMBi0LJukqKA/QNM0RVEESaAhXNd1HUcUJQiAaVuFfJ4gyVCo&#10;iiJJkiRdzyMJgiApALympqYP/tV1dfX1EIBKpO4Pf3BXXV28ubklEAo99vvfT52fuvvHP+xauqwu&#10;HofAk3w+QRAKBWXt2rWGZRmG/u73vA8AUMjnR86dGx8f+7d///a6NWtJkkyn08Fg0O/3p2dnGYqi&#10;aDqbzbIcSxAkAJ7AC8l0+vq//sjmV6V1Ef906+4DBx5ta20bHR/7209+esuVb12MQ36DgTNXvZ5U&#10;ihKF6lYjI20hPTQ/1b/k4r85+dBXV7/1HxsvevfZQ3fmZo5t+MtvkxRH0qzgj5MUi7QututiMBgM&#10;ZtERZf7NV63q7l0ejPiWd7eu2riEYekXazw3nXvkF0fQdTQewooXg8EkZ2aOHXuqrjaey+dNy/L5&#10;ZNd1IIQEQbquCwno2A7NMARBOI5tW7brubZtWZZFUTSKvEX/ep4HIWHbNtKZKGPzxOTEm3ouNg0z&#10;X8jXVNeIoujz+UZGRyzLFgSeJEhVLQeDoVCoSlXLEEKWZX2Sb+VFFxUKhXC4qlgsuh7gWK5UKlMU&#10;pema47qmaRqmIYqiWlZJkrJtxy8HdEOXRCkYCKpl9Ve/+Hm+kG9pbWMYBk3molWrZ2fTHvAam5qW&#10;dnZ2d/csX3HRD3+41zItmqZN0yzk81XhqsT56eampkwmg0y1Q4OnyuXy1NTU6eHhSCRq6Hq8Po58&#10;rSVJtGxbEARZlkmSmp+bTadn16xb/89fv625ueW1HMeRI4ePHzs2Njnhl/0f3XmjJEmLc8xvKHAc&#10;758X/ljXpdf+FABw+fX3IW/nKz92MHn2QX+0K9xwgeYTx2AwGMyfnqbO2pcN4gUAYImLwWCew5VX&#10;vvX//OCuVDoZCUcN05jPzFfHYpZlu64DAGAY1nUdlNQKAMCyLElRjuN4nufYNiQIgiBc10XCEvmi&#10;EhA6nud67vCZ08FAwC/7x8bHY9FoV2dnLpd7+uQJCKFf9pEEWVZLAIB8Ps9ybE1trVIoqFr5fGLq&#10;6RPHOI73+wPVsVggECyWin6/bJkGz0u242iaqqqqpmmKUvD5ZI7jAPAkSSqWip7raIYh+eSZ84nr&#10;PnhtY2PTZZs3B0IhjmMBgKZlnTl9OhKJnDxxfGJiYs2atWfPnKFIiqIoiqYAhLIsJ1NJjuMeeeTh&#10;ocFTbW3ts+lZURCqq6s1TQ2FQuVSiSSpgpp3HMc0TV3Xs9ms7TrX7bi+t3cLTb/or42vnFwuZzvO&#10;my++pL6xEblMX4BgxftnCpK7COTYjMFgMBjMnyEbepcjF2gBB/FiMBgAWlpb//KarX0PPKAoBUmS&#10;ksmZgD9AkoTneRRFAwA8zyMJSBKEbdsEAVRV9TyXphlUWwh5HEMIUdCv67oQAssyz42eCwYCxWLR&#10;dd2qYOjSSy5VFOXI0SOlcqm9tW1ufs62Hcdx6uriH/3rGwiScEzTAZ5fll3XpWlmfGJ8cnIymZyZ&#10;mZkuq1pDfQPwPMMwq8JVhmEEAgHP9QCESiGvaqogirLfT0OYzeV0Xa+trZmYGPc8L5fL/u6hh/L5&#10;PM9xBElu2ry5vb2jta3Nc701a9cLojgxMUGzbCwSnstkNN0giXIum8vlcl/80le+cds/z83O6oZu&#10;W1Z1dfXsbFqW/RRFarpOUqRpWRDC2bnZZStWfu5zn6dpZrGOYzpxvq21bcuVb4Ukmctmg6HQYvX8&#10;BgLH8WIwGAwGg8FgMJhFI5vNXPUXb/NJPpqiDMOorq6xbQtCgiQJiqQIknAchyRJ07Q4lgUQ2pZF&#10;kCSy7hIE4bmu53mQIEzDsCzLduxzI+fqauMQgtNnz1y+aVMwGCIIYnxifHp6WtVUXdNJklRKRY5l&#10;79r7n7OpNElCvz9g2bamqYmpybdf/a7Rc2cEScrn8mq5fHLw1MO/e6hUVILBIAFJkiQhBI7rBvyB&#10;UrlULBZJkhREqaWpKZfNAggAANWx2Olz5zra2gEA5XK5XC5zPC8IQiqVoiiyubnlS1/dTdP0iRNP&#10;f+Ljf7Nh7QZVLUejUV3XCZIsq+quL35RFKV/ueNbTY2Ntm2fPXdufHyUpuhgMOgi4zaEuXzuTZe8&#10;+YYbP7a4Z7H7K1+Kxao5jg0EghzP+wOB7hfJ6vw/GBzHi8FgMBgMBoPBYBYNnhemZ6YPPXHQJ/kU&#10;RfHJPgAgRVEUSQEAkIb0PI+AhG7ohmFQ9B8ieCGEAEKkAw3TmJ2bnU3PxuP1lmm6rktTFACgoaEx&#10;n8tls9lQMFQqlzwAlKLil/3btr0n4Pc3t7TwglAVCtbVN5RKpVwu297RIUpSrLqGJGBLa3ttbc26&#10;deuj0QiExKnBU5IkSZIvXyjYts3QDEEQlmWbljk/P88wDC8I5VKZJEhNU03TKpXLNEnxAq+qKpLr&#10;JEE6tv3b3/7WMPTLLtt85vTwsePHRFHiBRESQFGUJR1L123opmm6ra313nt/bRrm/NxssVSSZT9J&#10;koauMwwzPz//l9ve/cEP/dXiHsS99/zKsuyrr34H8IAkisFgMJ1OtXcsWdxR/vwhXu8JYDAYDAaD&#10;wWAwmP9RBIMhSBDJ1ExBKZAESZEkRVGoBq/nAQAgBJBhWUEQRVGiaZokSQAAcmkGAFAUZdlWsVSi&#10;aaa+vh54HkVRPM/7A35V1xiGpmnGtm2f7AsGQrNzs5ZlbX//B6pran0+fyAQ9Pv9LM9TFBWNRuP1&#10;9dFYjGFYnudjNbW2bZqGFY/HW1tbP37T377vve9Lp1NnR87GImHbdniepxmGJElREEiSTEwnDF23&#10;LLNULq9bt962bcuyWJYuKkW1XBoZGaEIgiJJ0zRs23nogfs/dsNHy+VSVVWV7diJxHmaog3DGBoc&#10;PD81SdN0Xbz+rW97u6qpkUg0nU6LgpBOp23bnpyarInHr7lm6+IewV3f+9+PH/j95ZdfnpyZliSp&#10;pi7uup5PuhAT32LFi8FgMBgMBoPBYBYTQeBt2xYE0TANADyCJF3XIUgSlQVCFl3TNC3LtCzTMHTT&#10;MFzXdRzX81wIoaZpSrEoCoIoCCRJ0TRNEIRt26VSOT07m8/n5zPz1dXVFEk5jmMY5o7rPnz69HBz&#10;c7NlGZAgZL8/EAxOTY5btjU1OVVUCtnMPABAluVCXiEI6JPlmtq62XTqLVdc8ZnP/v3GjZuGTp8u&#10;FvOO41AU5ZMky7IMw4CQSKZThWJRVdWnjj0FgOcTBZphDcOMRKL19fWu6xEQUhQtcBxBkKVyaWpq&#10;an5+DgBYLBZJihJFiSDgyNmzY6PnAADdPRdffPGbjhw5TJJkqVTy+XzhSEQpFm+66ebF3f/jx54y&#10;DGN8YvzkiROBYGhicuKRhx4ql0oeuBADWrHixWAwGAwGg8FgMIuJJEkERBClchnV2iUIAvkte66r&#10;6Vo+nyuVSvOZ+fn5+Ww+m8/nCoW8pmkQQo7jIuEIx/GSJLmuI4qSaZmlctkvy5qmiaK4Zs2apqbm&#10;QqGQTCWbm5s+fP1HVE09dPDxpZ1dqeSMoev+QHBmJsnQdG1tjewP1Dc28TwPIGhpa62Lx4dOnQgE&#10;QyRBNre2d3Qs2f21f7z99m+2L1n62BOPjY+PQgJGwmGapkmKEnlB4HmSIv2yPxaLVdfUCTxP05Tj&#10;usVSSdVUhmUYhp6bnzVMMxwKswxjmpZtWXW1tcePH9c0VZR8tuNkM9mRs2cIgli9Zu2H//ojumEw&#10;DOs4zpEjh2/92j/V1zcs4uZ7nnd6ePjw4YFAIDgycu7g44+5jssJfDKVdB1nEQd6o4BzNWMwGAwG&#10;g8FgMJjFRC2roig6jhOLRmfnZmWfj6Jo4Hm6rhdLRYZhGJquqgqTJOk4NrI7QoJwXbdQyCemz7MM&#10;K4qiaZqO4ziOUy6XREGMhCOJRCISDmdyOZIkg8FAvpDPZDM7d/5NOpVKzsxYphmORAEApmF4rssL&#10;vON6a9dvKCqKrmuCIPA8T1P06MhIvKExMz+/pKvr/NTk6rXrZtPptevWb37LFf/6L9/a/5v9jx18&#10;XJZ9kXCkubEpmUoFg8FMJmOaJkFAwzA91zUti3VsURRdxzFM0zQMjuVkn4+mac8DEHjV1dUsw1R7&#10;nqapruvMz6bfftXVo+fOERCmU8mmxsa1a9amksn0XHrXF7+86KmkTjx9fGpqsrGh0TCMre9+7/xs&#10;mmU5RSmEqsK2Yy/uWG8IsI0Xg8FgMBgMBoPBLCYP/a4PQGgYBkXR5VKRIinXcWfnZk3TqK2pDVdV&#10;iYLoeZ7rOiRFESQJIIQQkiRZVRWuq43zvJAvFAzT1HWdoijX9VBMLM/zftl/avCUoRuDg4PFYtF1&#10;nUsuueT06eFSuVRQCkohT9M0RdMQwlisulQqRWPV42OjJEmhCsCO47S1t8+mZ4tKgeM413VVtRyO&#10;RFiOOz00eNPffurjH7vpXe96F0GQI2OjR489ZdkWy7LV1TW6rgmiqOsaw7KhYLCmurpcLum6rutG&#10;OBIJBoMMw7iOreu6YZrBYFAQhHC4qlQqpVLpYqk0NT7W0tbmAXDR6jUkRe/ceUN1be23/+07l19+&#10;xeLu/JHDT84kEkeefHL/fb/p7rm4WCgMDZ5SlEImk5mZTvj9/sUd7g0BVrwYDAaDwWAwGAxm0ZiY&#10;mDh65DBNUSzLQgjKqjqdnMnlc7FYdSgYsm3b8wBBkiRJEgTp2I7ruiRJIp9n13Ecx5EkqbamNhIO&#10;S5Lkuq7rOrl8zrZtz/MoitI1LRKLTU9P5/L5K698K0VS2UzGJ/pCoSoIgOu6hq4DAGiGiYTDFEWN&#10;j49zgsCyLACAomnbtmTZd9GatWMj55YtW37o8ccpigoEAoNDg7Zl8wL/wQ9d98P/85/b37ddN/SR&#10;0ZGHf//I+MQYAHBoaNC2nUKhQJHk7Gya53iaopLJGcd2BocGXc8TRMk0jZrqGtuyAICWafpl2TC0&#10;VDr16KMPZzPzuUxmOpFYtmKFPxB81zveeeiJJxZ35z3PO/7UUxPj4zPJGQjgQP+h+cz8W3q3tLS2&#10;bei5uLYuLorS4o74hgBXJ8JgMBgMBoPBYDCLxh13fPP85CRJkgzDAA/Mzc+JglhTU0sQBAAeQUDy&#10;meq7jucBZHoFADi2bTsO0r0AeBACACDPC4IgchzPMDSEMJPNsBxHEsSjBx6lSGp2Nv0P/7DLHwj8&#10;/tFH5+fnm5qa12/YUCqWOZ4VfT7oealkMlZdrZbLss8niCKEEAKgFAot7e3JxHlV06qra1CWqWAw&#10;2N6x5Mc/+iEkiOTM9Dv/8polHUu6Ope1t7efP39+ampyJpVMpdPFYmF6ZjqZTjEMR5BEIBDUdW10&#10;bCyTzQQCQU1Ts7m8BzzZJ09OTZAURRCEbTuSz1df38DxXLAq3P/EwYbGpkAwePbsmXCoanR8rKWl&#10;dbF2/sSJp89PTAwM9M/Ozd2488b7H7j/2g/+laHpJ088nUzOBIPBXC6by2WjsdhijfiGANt4MRgM&#10;BoPBYDAYzOJw5szp+++/jyRJwzAYhilrKkmQ85l527ZomgIAEgTpeV65VMrlciOjI6l0Kp1OnU9M&#10;pdKpyakJTdMAAJ4HLMu2bctxHMuykAymKKqpsVn2+RzH4VjWssxVq1aFw+FUcubkyROlUpEiSdMw&#10;W9raIICWaYWqqlzXKeTzjmPzgoB6BgBwHKeWy67rdnYto2h6SWenZZme5/E8HwwGwuGwKIgQwtb2&#10;dn/Q/4EPfODf//07f/fpz7yp500AgNTsnFIszs7NptPJfC7num5bW8fU+clYLAY8j+OFSDhsGka+&#10;kGco+uzZM6VSqVDIb7/2gwCA+bk5mqFN08xlM5ZlveWK3kgkkjg/ZVnWom3+8DDy0K6OVR869ERr&#10;a9tjjz5y9KmjV1z51st7t0iybFs2y3KLNdwbBWzjxWAwGAwGg8FgMK+Vhx7q++Y3bt+16/MCz0NI&#10;sCxbKpVS6RTP85qm19bUkiTpeV4yOZNMJTPZDEuzHMfalqXruqaqlmVZtjWfmZ+emdZU1XEcQRA8&#10;z/M8z7JM13FZhrVt2zAMjuMsy1IU5V3vumbt+g2//tUvVFXTdS0ej2/cdBlFkgzDFPI5mmaSydSS&#10;pUtVVZuZTpTL5Ug0CgDgOO708PDSri7btmzbZllW8km5bE4UxUwmc+DRh1etXtvY1AQAaGvvOHni&#10;6WXLlkfCkd7eLfV19Ynp8/OZjGXZmVw2n89Pz0zPzc0xDHP27BnHdYOBwOkzZ6aTM7Lks20HQiKR&#10;SKxatXrFihUrVl4EABw5e3bZipW//c3+tevWlctlgiAhAE8efnL58hWLcgSHDh5sbm6uq6u7/4H7&#10;otGoJIqPH3x85fIV6XSqkM+XikVREv3+gG3bvCAsyohvCLDixWAwGAwGg8FgMK8ez/O+dutXP/v3&#10;t0xOTvpl2fM8kiQ8z0ul05Io+Xw+VS0zDCvL8pmzZ1zP9ftkhqFVXTNN0zRNy7Zc1zMtkyAIkiBZ&#10;js3msnPzc8lU0jB0wzA4ltN0jWFYkiQcxwEATCdnikXlwx/+65MnjqdSqWw2G4nGtl6zbfW6dcAD&#10;HM8zDKdpZeC6kWgUAjA8NCQKQiAYpGkaAPDU0cNLlna6jkPRtOM4LMt5rut6XjAY/OpXv/L+91+L&#10;tDGEcGx0NBKJNjQ2FovKW9/+F295S2+8rjZcFfb7/bZtJ1PJ+cx8oVBwXS+by6XTKdd1Zdk/Mjoi&#10;ikJtbc22be/e0N2TTqcjkXCpVF7a2TWXTjmOa9tOY1OT6zie56VmZjiOq6qqeo2noKrqmdPD8foG&#10;kiQs0zx58sTxp59ubm6eTpw/c/bs+fNT2WympqauqaVlNp2qqgq/9nN/o4CrE2EwGAwGg8FgMJhX&#10;z5HDT+77+c9amppLpZJu6BzHex6YnZvleV4URYokRVFSisqJUydFQaApWtN1AAHwgOM4EEJNVVFp&#10;ItdxaJop5osURdm2LcuyoRuFfD6dTkEIWZYNBkMswzAMQ0DYu+VKRVE81yVJ0jStrdv+YtmKFRAA&#10;juccx6EoysLVqGwAACAASURBVND1fD5n2zbDMLV1cVHyTYyNdi5bDgDwB0Lzc3PBUIgkyaKisCwr&#10;+XyGYbAsS1EUgNA0TYZhAABtHUuGBk9tvGxzY2NTJpNpa2/7ePvfWpZ1/NhT8Xj997/3v13PkyTp&#10;3nvvOZ9IcByfSqcFge/q6mptbb3uuh1r1nc/0tc3Pjq6fMXyrmXLkjPTRaV46abLfrN//4qVKzme&#10;b2vvUMvq/Q/c397R8RpPYTadJiCsi8dNw3zPe9538ODj7e3tqGDS6eGhtrb2YDBYKiozicTE5ER7&#10;x5JFOPg3CFjxYjAYDAaDwWAwmFeP7bihUEhVVcM0SYIwdL1UKlEUHQwEbNtmWY6m1Gw2GwwEKIp2&#10;HEeUpFKxqOmapmkUReULBdnn8zyPZhhIQJ7nAQA8zxOQKBaLFEmxDOt5rqHrZ84MUxTN8Xy5XL58&#10;8xXx+vpjR2eLxVI4XBUOhynqGWlDEATHsZJPphnWNAyfLDc3N+dyufm5NGqwes3qh+777Tuu2QYA&#10;YDlOVcuCILIsOzJyrqNjSamoFBWlKhwGANTX1586eQJAyHIcb1mKosiyTNP08hUrnuzv/+Sn/44g&#10;yWNHD//Vjg+Xi8VUKhkMhmZn00uWLp2dnS2XSmMj51ZcdFE2m4GQsC17Lj3b2t42PjbasaTjyOEn&#10;12/oLirKqjVrGI49+Pjjl7z5za/lFBLnpzKZeU1Vg6GQZVvvfMe7fnHPL3mO691ypeO6zU1Np4eH&#10;s5nMlW97O8eyr+m832hgxYvBYDAYDAaDwWBePRs2bCAoyrIsnuNyhbzrujzHS6KoaRrDsgxNcxyf&#10;zedM07Qs0y/7k8kZy7JqqqtpihYEoaO9w7ZR1K5LU7Tt2AzNzGfms7lsKFRFUWS5VC6Wy7IkRcIR&#10;WfZrmkaT5KWbNg4cOlQo5C3LrAqF+g8dlGVZVcvNLa0QQgAATdNFpcCwHADAdux4fT1BEMVi0efz&#10;CbyQLRQdx0EJpVF7AADHcrZlHTp4UJb9SPECAJYvX1FSFJ8s+3y+fC6n6zrHcTwvBIPBYlERRKmx&#10;qUXJ55tbWyWfz7KsfCE3NzsLgUcQxPzcbE1t3UwyGZ2aEgSxurY2Gquem5ttaGy8/7e/WbJ0qc8n&#10;z6bTnUs7f/WrX54+Pbx0aeerPoXh06enE4l0KhmJxSzTBBAEA4GqqnB7W0f/oUORcCQWi4Uj0Xh9&#10;A8ddWMmrcK5mDAaDwWAwGAwG8+ohSfIHP/hPy7YgQQgc31AXr47FbNshSZJjWcu2VE0VeN40Tc/z&#10;0rNpAEAsGvM8EAwGRVE0TZNjWQihoRtltZxKpbK5bLlclkRJ9vnCVeElS5asvmi147q5fF7XdVEU&#10;33TJmxPnE1MTE/Nzc47jUjRdLpcnxkdnU6nKrGiajtXUjpw747qu7JNN0wiGQonz59G769auTaWS&#10;6BrFBgMAisWiZVntS5b6AwHHsdHN+oYGURTRdSAYZJ81kK5ctTqVTHIcJwhCJpsBAARDIYZlgeeV&#10;S8V4fcPkxHhVVTg1M9PRsWR6JpnP58qlIkEQVVXhcqn05ks3/ebXv3ZdNxAI2I6z5cq33n/fb39y&#10;948HBvpf3SnMptP5gjLQ3//0safKpdLc3LwgCDRNuxAwNO3z+0NV4Xg8rigFlJfrwgFnrsJgMBgM&#10;BoPBYDCvCVmWXdcdGxnhOc4wzVwux/O8LPsJAlqWbZkmzTCqqtbW1Fq2Jftknudd10UBtxASuqHP&#10;zs6Wy2VN08rlUrGomKbhuK6u67quu64DIQwGQ9WxmKbrmcz8Bz7wodODpzLZbCabVZSCZVo+n69c&#10;LtfU1lVVhZEopSjKtuxiUamuqaFommVZjuNc15UkCQDw2IHfS5IvGo2ilmgVDz/8O7WsVlfX1sbr&#10;LNNiWIYgSAAACjNGpmAIoed56FrTNOCBxPkp2SeTFMlxvGHo+VxWEISxkVFJ8lmWqeu6PxAcPXem&#10;OlZdWxc3TTOdTjU2NzMMffDxx4NBfzgS1TWNF4RLLnnzihUrZ6YTuqGHQqH/1v7rmnbTJz4WCgZV&#10;VRV4oZDP//7Ao+Gq8MaNm6oiEZZhrnzb27svftPg4MkNPT0URS/q4f+5gxUvBoPBYDAYDAaDea2s&#10;Xbvunnt+WSwWDdMEEKIaRY5jq2rZA8An+VzX8TxPEiUAAEEQJElyHJfNZotFpVgq6bpuWqZtWxRF&#10;0zRNUTTHcpZlURTlOI7jOLl8rqgUKZqSJN8ll1wyOTE+PT1tWqZj27ZlI1E6nUhUx6LRWDVSpD6f&#10;z7JthmEqmtayTJ7nPc9jGCaXzdQ3NFTm73lganJiaPCULMsEBKIgquUyx/MkSQIAXNdNp1I+nw8A&#10;ACG0bZsgiGAwNDo6KooiwzBnzpxuaGxkWVYQpeTMTLGgyH55bPRcNFrd2NRUVBSfT2Y5hmE4CIHf&#10;H/BcVykVR8+N+CQpWl1t2zaaZF083vfgA/+tekW5XPaGG3aWi0XLNCmKSqdndV2fm5+zLXvlRaug&#10;561eu66+oeGJgwdXrV6DlnBBgb2aMRgMBoPBYDAYzGuFJMnv/cdd/kCgtrpG9vk8ADzPLZVKlm0D&#10;z3Mdh6QohmYIgmBZliAI13XTc7O2YxMkaeg6SZI+SeI4HkJIUbRlWzRNBwIBJC/n5udM05QkSdf1&#10;Des3jJw757guQRCe55mWVSwV5+bmCvmCaZpHjhyZGB+tzAoCMDubrrx0bBtZa9va2kVJ1HX9Dy0h&#10;aGttk0TJsW1REMdGR13XnRgbraxudORcNpOptM/ncwCAhoYGDwBFKYycOwMAsCzLdZz/95MfMyzN&#10;c2xyJpnPZSGEyWRSkMTZ2blCIWeZZjqVJAj41re+/ehTR86cOW2aBsdxuqYBAEzDEEVxaGjwle/8&#10;zZ/42BMHH7Mdi3kGulQuzc3NrV69+vzU1Fxmvi4ef+ro0Y6OjmAw+CpP940MVrwYDAaDwWAwGAxm&#10;EYhGY//3pz9fs24dTdOGrpfLZcsyLcuSfD6fLAs8bzsOhNB2bN3QDcNwHYfjOJ/kY1g2GAhKks/n&#10;80WjUUjAUKjKtCxV0xzXtR1b9skdHUvq4vFMJhOLxdRyOZfLiZLEsaxuGABCnuPn5udmZmamE9OP&#10;//735yfG0JRqamuB51VmWBWOFAp5AACAsKGhiSD+oIZMw5iZmVZ1NZvNTE5OpNMpx3V0TR89d85x&#10;HNu26xsaftf3gG1bAACKogxNLxaLkk8aGz1HEISmapqm2radzWQ8QCSmJlVNs2yLIKlsJrNu/XrX&#10;cfPZnM8nB6vCAABIkCRJRiORVCo18MTByfHxXDY7ePLk4KlT9fX1fQ8+8Ar3/O4f/+fRo0eC/oCq&#10;apZtWZalqmooGCyr6sTEBM9xmqqNnD3b3t4ejkQW6ZzfYOBczRgMBoPBYDAYDGZxCAQCt37tn276&#10;xMf6nzioFIu2Ywf8AZ7jGZr2Sb6ZVJKmKQISHMcVtZIgiJ7nmpYliiIv8Fe/452eB6KxWCgUam1p&#10;jUajBEm6ros8fgmC+NGP/jMUDOZz2XJZpSkqm82qmlYVDOXyOcM0PM/TNC2TyTiObZrm5svf0tza&#10;RpBkQ2PT/PxcOBwBAEAIC/lCMBhC1xVvZwCAoijFYpGmGNtx8vm8aZqeB2S/Xy2Xz545PTE2Jooi&#10;hPA73/5fV7/rL6Ox6kAo9PSxY7HqWCQSPXr0qE+WZ6anz505vWZdd/eG9bHq6sGTJ0iSnpqaFEWh&#10;a/mKmZlpQRQfvO83bUs6o5Eq27YA4FZctFopFNKp9MT4xCWXXhqNxQRRRBP76pe/+NEb/qa6uvol&#10;dlvXtR/98IcEQdA0rRSLngd0XZckKZFIKEohEolEY7FMLlvf2OiT5T/20f/ZghUvBoPBYDAYDAaD&#10;WTQghH/9kY/2PfgAQRJBX5BhWF3XbNuSRIkkSdf1POik0imfz0fTFADQcexly1Z861/20PQLZFQi&#10;CIJhGHQ9NTXJsqxtOzTDqJrmeZ7neZquMTSdz+cbGxoYlvf5pFKpfOzY8Uw294EPfUhT1baOJYHA&#10;H7x5i4qCUk/5AwEUjovuMwxTLCoTE2MAQEPTq6urDU2jGSZx/rxSVFiGOXN62PNc13V/+5vfrFix&#10;wnEcSZSeePzxzq6uhoYG0zJHzp3NZrLJmQQvSrHqan8g+JMf/ygUCtmOwwsCx/EUTT194kRVJNbU&#10;2GAaJpDA+amp2ro64LiFQsG2HZqmIYSCIDQ1NW/f/oEf7P3+3//D519iq3/9q18JPM/zQqlcrqmu&#10;VjXV55NUVYUQRiJRXdNXrVl7/vyUfAHLXYC9mjEYDAaDwWAwGMzictFFq0RRdF03FAxRJCnwgihK&#10;hmFwLCvwPE3RlmUxNEMSpCgIPM9/41t3vKDcfQ7Dg4ONjU2ZbMayTAIC1/M8zwMAeABWV1dfccUV&#10;TfV1wYB/SXvbRatWZTOZz97yd/fe86vhwcGFttxgMOg+6+fseV6pVAIA6LquKAXX9TzPgwCU1bKq&#10;qoeeOHjo4OPhaJRlaEEQa2prXQ+ePXu2qChDg4OmYQCCgBCWy2Xd0P3+QDqVdh17SWeXpmupZEop&#10;FlHtJQAhACA5M53LZEiKampqFCUfgPDpY0/5fLJpGBDC+fk5XdMcxxYEIZvJQAira2sgANMz0y+2&#10;G/l87siTT15xRe/SjiU+SSooBYHnp2dmUqnU3PxcNBLhBX46cZ6hmdd4mm90cK5mDAaDwWAwGAwG&#10;s8g8+ujDju0QBCEKouM4lmVCCB3XhQS0bbtYKjU2NLIM6wHv7Vdd1d3d87Id3vfb3ziOraqqbVme&#10;6+m6rpZVmqY8APx+/zXXbKuti0ej0UI+r6nakiVLDU1fs3bdE/2HSIJobWuv1NFVFIXjeZKiIAAk&#10;SXqeR1HU1MTEfGY+nUqdHh6yLIvjuHK5XMjnVVXL5bKtbe2aps2lU8FAQJblJw8/SVMMhKCmpjYU&#10;rho5d3ZDd49jO2eGhzb0XHzu3Nkn+/tdAFiWKypKVThMkJTfL99/333R6uqurmUQEj5Z5nnuwfvv&#10;AxCen5qaTaUkn69r2fJgMPT/27uvIEuu8z7g53TOfXOanGc2zyx2sXkBIpGIhCUGM8hSscpVYpDl&#10;0qvLRduSXUpVkkVJRVFUsEyCIAgikASRNmAXWOxiIzbMzE4ON+fUfTu3H4aASJEiWTLBHSy/3zxM&#10;z0zfM93ne/rX6T4fw7IESW70KI7H4idPnpicnPqJE3Ll8uV8Lrv/wEHTNDme13Vd07SBgcFCMU9g&#10;0kc+TVHRaEyUpB/ekvpXEKzxAgAAAAAAAH7BVFVFCPn+D3r5+J5v2RbGqNlsmaZJU1Qun3M9j6Jo&#10;Sfq5+uWcO/umY1qdTkeQxEgkgjFmWAYThGlan/+d37nvgQf2HThw9J57H3r0MVmWWY4d37qFpMgd&#10;27a1Wq0Lb517d5xYLGaZpv/OMu9G8yE1oDq27ft+u60ZhuG6brvddly3rWvp9fTCwoLrurV6fW19&#10;naLpifHx9fS6ZVpvv33Zd12CIN84ferK5UuiJDXqtXwu57hOvVZXFHlkbEzTNQKj69eu1WrVRqPx&#10;xuunMMaNRn1hfv7ll1+KxWJdqRTCuFwpp9fXjY6BECIIYnlpESE0Oj7e39f/r03I6dOnZm7Ovn76&#10;VHd39+DgYDAYYllWFMXe3j7bsX3fHx0bNzodhP/tRbw9QOIFAAAAAAAA/IJt377TME3f9xiGoWna&#10;dR3X9UzT9H2PpiiaphvNRqVaZhlG07SfOVq9XivkciRF+Z7ruS7LMLzA67rebmsf+MAHRkZGTctE&#10;CGGMe/sHBkdGGvWG4zi5bJZluVQyOTt9w3GcjaEYlrUs690Y2G61EELBULheq0myVG/Ubcf2fQ8h&#10;VKvVWs0mxqhWqWTW15OJZK1WW1pYjEZiJIEJknIsp1DIiyLP83y73Wo06kuLCxRJEphgGEpRlOXl&#10;5Xq9oahqq9VSA4F8NrP/wMEzb7xOU/Rf/O8/i0ajmcx6NBY/eOjwju07u3t6wtHIxlX1DwyQFEUQ&#10;BPpXAuvlSxffOH36+o3rjWYjm8tt2brt6JEjR44czWYytmUVS8WDBw9LoiQpiiz/Sr/EiyDxAgAA&#10;AAAAAH7hPv0b/6HdbnU6nXa73TE6rXa72WwwDEsQhGXbsiRTJEVTdMfoXLly+WeO9uorrwyPjPgI&#10;GYbR09PT0rRqparpWr1Rm9q9e2V52XXcd08eGh4JhoI9vX279+z1fb9SqeiaPn3t2rsnLM3PY/yD&#10;JLm6soIQIgji0sWLkWjU8zxN0xcWF1VVFQRB4HlN0zmOXV5eajYbhw4dnty9u6219+6989ixV7Zt&#10;3zE0PGqaVk9PnyRJDMN19fRVqxVFDezdt39leVlRlHRmfe++/QMDgzRNO45rGGa1Ul5amH/+O8/7&#10;HqZJmiCw73vBULCYzxdyOYQQTdOVcqVSLjcbDdd30Y+xLOsf//7vwqFQX3fvy6+8lC/kjx97VVUD&#10;3d09U7t3u44biUSDqjozM80LwsjI6P9fJd/3YK9mAAAAAAAAwC+YoihPfOOpL3zhszfnb3IcR1MU&#10;QzMb7XlpikYY8TxfKpcIktB1fWFhYXh4+KeMdu7sm4lYXJblQCBQrVTb7Va9UeNYbnV1laRoRQ3o&#10;7bYaCGw8ohxLJERR1HU9mUql11azmQzNMEtLizsmJzdG03XNNM2NN3uDodDGL2vVKsdyCPkExqFA&#10;sFAoeJ4XDAYpiqw3mtu2ba+UyzPT0zt27kwmk4Ig1hr12dlprdMZHhwkKDKTSVertXQ6UywXXdfR&#10;O3qz2SiXy9VabWx0aGNTaFEQdt+xZ9eOHd/+9tMcx0ejUYEXTMNgaIbjeM/zVpaX3nzzTHd3dyye&#10;aLfbsXi8XCr9+Gz8rz/4fc/zenp6UqkUwzBPPfXkPffcm8lmWJbbv//AoUOH/+hP/khWlCNH7zI0&#10;neO4X3Bp328g8QIAAAAAAAB+8Xbtmjx9+s1vPvmNl178/vnz5zzfd00TYWRapuM6PMczDJPP52mK&#10;uvr2lZ+SeDOZTCqZxD5Cvm8ahud5pmkihHmWGxkZpSkKY2QYJvHOsi3P8zzPW5ZFEMTeffuff/aZ&#10;4ZGR6RvXW83mRltaURTXV1eGR8cQQu92JxocGvJ8v91ux+MJluMoimq2WgRBDgwMUSR5Y2aGpqly&#10;qYRpcmZ6enr6xvj4RCadrlQqp06eyGQzqhowTLPVrB/cf3BodCy9vpovFDPpdaPTGR4eDofDFEVV&#10;KpW3zp1t1uuyJA0PDW3dtrVUKm3bto0kyY2HrgmSTMQTwVB4dmb6gQ89iBBiGPZfzMbxV1/NrK/3&#10;9/WFQiHTshRZCYVC165fm5mZjieSba1dqVTS6XStVh0ZHV1bW3sPCvs+A4kXAAAAAAAA8F756Mc+&#10;/tGPfXx9be3MmddL5TKJCdu2CZJgaMZ27N6+/omJieHhkZ8ywvVrV0VBaLc1x7LUQGDh8iWj00HI&#10;L1fLW7du9z2vWi73Dw1h4kde2Nzo4ts/OPgff/uzi4sL/QOD7+5Wpesdim5tHLMs67ouSZKJVGp5&#10;adF2nGwuZ9m2ZZpjo2NvnT93/MQxmqbGRka1jkGSxLUb10eGR+679/4LF8+Pj4+bpjk1NTW5a1LX&#10;NYZlk4nUE09+nWZZEhNTk1Of/OSnaJqemb4xPX0jl8vzPH/fvfcVS6XV9bWllZXvfuf5++9/IJ/L&#10;JVIpWVbq9RrLsnOrczeuX/v4pz69cXmy/CPbes3MTP/T//mHrlRXIBj0fD+RSJRKxfvuv398fKLZ&#10;apZLpeXl5dHR0VAolEmnz+O3avXqL6qO71+QeAEAAAAAAADvrZ7e3o/1fuLf9tkzZ96gCVKWZYqm&#10;K+UyQqitaY1ms9lsDA0NtZoN07QsyxwaGVUUhSTJfxF9Xde9cO7cHXvvZLkfrJe+9tqJRx55rFGr&#10;qcGgoqr1Wi0ciUiSVCmXm60WwpikSNdxFpYWRoaGLMcJqAGGZf1i8e677nr+O8/v3n3Hs89++/77&#10;7l9bW4tEwoFA8NixVw4cOJTPZd9Kv/Wxj33cdpxioVitVl5//XSz0TAMgyTJSDTS0TtrmXS1XCEI&#10;rMry9RvXXdcdGBhIprqMTodlub/80l889tiHo5EIgfFGDq9V/zmyViqVL/35n/f29MZisVarGQqF&#10;GYaRZYUgyOHhYZbl1EAAk0QikTxx8kRPb19Xd3ez3fq3Vuz2AYkXAAAAAAAAsEn5vt9qNOKxuK7r&#10;CCHTNOq1Wltri4K4f9+Beq22vLy8c9dkLpuRFRVj3G614smk67qmYbTbrUAgWCoWW63mieOv5rKZ&#10;7p6ekbHxt86d23/gYHdvL0KIZVnbthFC3d09sWjM9xHPcZ7rchw/PDQoSkqtUt2yZctrr52cmtr9&#10;0ssvPfjBB5988okPP/b41Wtvm6Z1+PCRixfO79i5q16vBUIhgiSzuRzHsq7rWLbtum6n0ymViu1W&#10;S5Jkjucb9RrGCGM8MDCwZ/eesbExlmWbjca161eLxeLhw0farbbrOK1WSxDFl1968YEPfmhjHhqN&#10;xn/7r/9FVWRB4GmKCgSCkiStra1ObNnaqNdZlg1Ho4PDQ2ffPCPLiqqqmXT60OEjeke/hbXbJCDx&#10;AgAAAAAAADapmZlpiqIMo8PzQqPZKBYKJEURGCuKcvTo0bevXKlUK/l8XpQk0zQuXTjf09t3+cJ5&#10;y7QqlXI8kVxZWqYoyvP98bGJ1ZXVWDzx1b/5ciQc5nn+1Inj+w8dSnV18zyPEKJpGhOY41i9o9uW&#10;GQxSN+cWUsnk1i1bT5w4kUgmrl67dtfRu1965aW777r7+MnjO3fslCRpfn5uaHiEIEnP9TDGlm3r&#10;ui6rar1elxWFJAie47u7e0zTZFjWcRw1oDIUfeHSBZqiKIosFAvz8/Ptdrunu+eRhx/N5XO6rsXi&#10;sXAk0mg0XNcNBAIIoWaz8Wd/+scjw8MbjYI1rd3bP2BZZn//QKvVikZjsqIkk8mF+flt23curyzv&#10;37e/Ui6bphmJRG91AW89SLwAAAAAAACATapQKMQi0Varlc/ndE1zXKcrmVIU5dd/7SMIo8HBwRe+&#10;/8Lo6Firaeey2UwmMzg0rGk6TdNnz561TGNgaHjLxBat3cYY1Rq1ZrOxvroyMDAoihLLcVevXEkk&#10;Uxs7PAuiiBCSRGljyyuM/Xq91tfTu7C0WKqUjxw9WqtWp6dvWJbled6hAwcz2ezNuZsPP/RINpd9&#10;9rlnJiendu7YaVrWiy993/e83bv3jI2N0RRtGMaVK5enZ6Zzuazreo7rTO6aFAShWqu9+NKLC0uL&#10;U5O7p3btGh0bq1QrpmG4ntdoNi+ef2tldfVjH//3CKFSqfSnf/SH4VCQ5TjXcVU1gDF2HZtjOc/z&#10;AoEgSZEURSmqevbsm7vv2HP9+rV2s1WpVLLpdOidBr+/yiDxAgAAAAAAADap2ZlpvdOxXafeaIii&#10;aFhmW9N++7Ofz2UyvCBour5zx85zZ88eOHhwbHyiXCkXCwXD6FAUOTY+fnN2Fvu+6zgkSWGCiEVj&#10;M9M3gsHQ2MSWaCz23DNPP/TwoxfOnesfHAxHIoFg0LKsZCpVrlYQwh3DnBgbz5eK4VD4oQ8+ODs9&#10;TdE0RVFHDx+dX1xotZr79x+4Y8/ep5/+liDwjz76mGNZ33/xhUa9/tCHHhoeHimXy9/73vcWFuZZ&#10;lt22bfvjjz0eCAVty65WKp7vPfnkNxRFicfjPM/fuWdvtVY9ferUzp07Pc9TVFVVlFOnT5mWhRCa&#10;np7++69+ZWxktNPpMDSDaOR7niCKNMMoiuJ5viTLAs8HQ6Hp6Rt77rwTIXTt2tWxsbGe3r5UV5eH&#10;b3X9NgFIvAAAAAAAAIBNan5+3rPteqOOEGo1m48++hhF0dn0+pkzZ4aGhzmOSyQSk1NT2Wy2Wqum&#10;kl3JrtT6+posyzzP9/X19fb2LS8thUNhXddd1x0dHZuZnlYVZebGddOyaIYxDePkieMf/NCDLMfR&#10;NK2oqu/7lmOngonZm7O7du7iWO7EaydUVR0dGfU879Trp7ZMbBkfG19aXJyZmZ6a2j08NLywtHD9&#10;2rXt27YfOnR4fn7uq3/3t77vHzl89KMf+Wghnz956rUv/dWXPM+NRmOu49Qb9aldkwhhlmF5ji+V&#10;ipqmKYoSCoUCwaDruOvr608+8XXd6PT09Fy+eGHLxFaEUDyRMDodmqFJgqQZhmPZjS5NLBuTFCUc&#10;iSwtL3V1dSOErt+4Hg4EM5l0f3+/HFBvcf02AfKLX/zirb4GAAAAAAAAAPgJnnvu2XKpZJomTdLb&#10;tm1rNBrlcikej2OCyGUzuXxudGwcYyQIwtkzZzCBVVVNr69zHKeqAdM03nzzjVg8Pn3jerlSrlTK&#10;HMvxPO/7/okTx23brlerW7ZtO3LX3RzPUxRF0/QTT3x9o4etZZrBQLDdbifiCcsyE8nU+tpaKpVa&#10;XVu9Y/eey1cubdmyxXVclmbyhUIsGu3u6TE6+srqaqlYGhoeJjDOF3LFQqFQLIRCoa6urng8Looi&#10;SZLIR5ZlCwLP8QJJkoqqYoTC4UitWl2Yn7tw6cI3nnzCtKz+3r5oJPJrv/5RURQy6XS1UnE9z7Hs&#10;sfGJWDxuGIZpGIlUKhZPhEKhlZXlSDQaDAYRQt95/rlkItnf359Or99zz30bXZp+lUHiBQAAAAAA&#10;AGxS8wvzWquVyWZ7urt0vZNMpZLJZKlUrJTLoVB4dWW5Vqslk0nP85rNpqqopmlm0umN3kXp9TWO&#10;43L5XCgceeWVlzuGefbcWcuydF0vFgqxaCzV3S1JcigUejcWPvPtp5eWl0iCwBi7rtvT3ZPNZnlB&#10;GOjrb7daLMsFVLXZbEii2Gq1XNelKKper6mqmsvnaJpmGdZ1nHwhxwuCLMpqMJDP53K5HMuwnu9r&#10;rbZr2wzD1hq1dCaTL+QLxUIun9d0/cRrJx3HrjcbL77ysue5JEkpirpv375SuWSZ1uDgkCTLgij6&#10;CGUzjt+DdQAAFftJREFUacuyMMJqQBUEURRFRVXfOndu3/4DG7fw+ulT1UpZluVMLnff/Q/cutJt&#10;FpB4AQAAAAAAAJvU1/7vP83Ozgg8v2tyMp1Ol0ulVrM5PjGxsrzE80KlXElnMxRJ7dix8/XTp0qV&#10;crVSqVTKx44fKxaLx0+eoGm6f3Dw5Iljhw8ficfjBMalcqlYLN5/3/2VWjUWjZmGQVF0vVZzXUeU&#10;pIX5uTNvniFJkmOYgBogCYKkqAN79y0uLqqBQDaX6evrt2ybpqiV1dUD+w9cvfr2+MTE0tLS+PhE&#10;q9Vqt1qcwGOE+vv6s7lssVSkaGZpaXFxaZGkqFg01tvbm0qlatXqwQMHZFmORqKyLK+sLKmKUqvV&#10;F5cWbcuSJDkeizmuK4miY1mtVjuXy5qmmUymBoaGkqkURlhR1WQqJQiCKEnZTDoUDkejUYSQ57p/&#10;9dd/2dfbu337jkq1cvDgoVtdwFsP3uMFAAAAAAAAbEau666trOidztjYuCSILMOsrK0qimIYRiwe&#10;r9dqu6YmV5ZXzp9/6+Lli416fWVtbe8dd1y7cSMUCOzcsZMkyUuXL6azmYnRsbNn36zWapZtS6LI&#10;MswL33/h0Q8/LvH8lStXGo1mPpdlOe5z/+l3773v/j/50z92HEdz3Y5hUDTdlUw+/8J3tm7ZOjI8&#10;4vt+LpsVRbHeaExNTq2urqiBwNLS0r333X/23Nnzb50bHh4xcjmt3e7t6/vEJz+1Z89emmFazWax&#10;ULBsy3O9q9ev3rh2ra3rZ8+dO7j/wOUrl5utZnd3T6VSKVfKmq4HVFUURJbjKJIMBYO8IPKCwLMs&#10;SdO1WrXaqNEkRRIkRVOWZamBgKKqZ8688dDDj2zM2OzNWRITnU7H9z2BF25t+TYJ7Pv+rb4GAAAA&#10;AAAAAPiXzp47+7tf+Jwsyfv27adIst1qcTx/6dLFffv393b3nL9wnmXZK1ffRhiPDo/cnLu55449&#10;Fy9d7OnpWVxczOVzAUUdG59o1Guu52Wz2Uq1YllWMBAkSHJsZJQgiWarddfho+FIhKJpnmPD4cjR&#10;uz8wObmjUCqSBBEOhjiOSyWTCONqtSKJEsdxrudt27ptoH9g9uZspVo5fPgoTVFfe+JrPvInxib2&#10;7N176NARRZbb7bbv+zzP1+u1XDZLkpRjWxzH9fT1B0Mh13Wfe/7Zv/vqV1iaicbi6fR6uVxqtJoM&#10;zaiqShKk57qDg4NHDh8VRVGQJMs0PdclKSoWj8uS5CMkCkIkGo3FE9evX4vGYgMDgxsz9sYbr3/n&#10;uWe3jE/smJw8c+bMZz/3+Vtbwc0A1ngBAAAAAAAAm9Hc7AxD0wghx7Ej4ZDjuqsry1NTUydeO7l1&#10;YkvHNEuV8tjYmGGYpXIpGo09/czTkigi39c0rae7p9lsXrx04c49d6YzmcGBgVg0+va1q+VqRRLE&#10;hcWFRCJBEMSTT31j+/adCKFUIiEIYqFYdF0XIeR6Xr1R50wOIdRoNnyEJkYCjuOmUqlSufTqsVen&#10;dt9x+PCRp595ulat3nX07j179x46dGh9bW3mxnVZVjBGDMNihBiWTaZSpWLR833TslaWlvK5HMJo&#10;/537tm/d/nu/958XFuZ1XfM8j2VYWZJDwVA4FJqbn/M9n6JpXdcs206lUhzHI+TXajWaoiLRKEY4&#10;EAwJolirVvfeue/dGTNNU5KkdCb9yIcfP37i+C2q2+YCiRcAAAAAAACwGV29cmVgYDC9vt5sNid3&#10;TRKY4FjWMs1QIHjq9Knt27evr6+TBLm8vKTpGs8LiVjctm3bdcLhcFdXdyaT3rt378rysmPbDMO4&#10;rhsMhoqlUkvTKJqqVqssy3Z3dafX1yiKPnX6NYwJ13Ut28III4Qc17Udu1QuiaLEsey1mRuu4+YK&#10;uYAaoGkqHo2dOXMmHo1+7rOf27Z1++WLF7791DcFQaRpGiHU0XWO41mO9T1PEMRkquvypUvf/c5z&#10;BEFYlpVMJvv6+iPh8L333vetb33TtCxVUWmaiscTu3buGhgYeOqb3wwEgwvzc/Va7c59+zHGyPei&#10;8UR3Ty/yfcd1wpGIJMsnjh87cOhH3tS9dvXtGzeuh4Oh+bmbU1O7b03ZNhlIvAAAAAAAAIBNp1Kp&#10;CIKwa8fOYCDQardOnjzZ19drmmYwGCyXSwxDl4pFnuffuvBWIhanaZplWYqmeUGIRmMdXdM1jef5&#10;9bV1mqbVANNsNKPRWDqb8ZGPEKrV65Zl2bbNcZxt2clEYmrqjgfu/+AnP/3p5aVFTddrtdrK8tL8&#10;/Hwmm7EsS9PajusEA0FZlgWeJ4jo6vrqJz7xqbvuuvv61avHXnkZ+b4kyZggXNfN53KCKCKj0zE6&#10;LMMghEVJevTxxzGBv/zlv27U65lsZnVtta+3T1SUQDDY3d1drVajkejhg4e379hRLOQZhpncNdk/&#10;MJBIptbX15KpVDGXK+RzsiwrippMpiKx2NzczWQyJcvKD0/a7M3Z8bFxiqLX19dho+YNkHgBAAAA&#10;AAAAm87Nm7OJeMIwjL6+vuXl5XqzYRpGJBq9cf265/s0zZQr5XKlIkuy3ulEo1HHcV3Htj3P9z3f&#10;R/VGvSvVVSwVMSY9100kEpevXS1XqyE18PBDDyuKahhGJBrhWH54eJjj2L6BwUAgyPP8jp27MEG4&#10;jkOSpOM4tm37nl+plleWlmRZ6e7pXVle6nT03XfsKZVKz3zrqXa77TgOSZL1et11Xc/zBEHAGNsU&#10;xbAMTUtqMLC6vGxZ5pGjdx0+cvSFF7578sTxN998MxKJprq6o5GIJMlDg0NDg4PDI6OlYhEhLIhi&#10;sZCfmZnesnVruVRaXVoaHRsLRyKOZcuqEgyFdF1fW1394Ice/BeTxjJsT09vKBhcXFlWVPWWFG6z&#10;gcQLAAAAAAAA2HR0TQuFwvlCbu7mXKVSDoVC8wvzzdallqbVajXDNEzT5FguEolwHKdrGssyHkEo&#10;ksTQTAcb0WhU73S6U121ei2gBr774gvxaGxyx65Pf/o39u0/EAio8UTSR8j3/XarpSgKQsgwjGaz&#10;yfM8QRC+59m2TdF0PpdbWV5sNJq61g4Gw//w91/lOS4QCF66cL5SqcqyVK834vF4vVYlKaqj64qq&#10;mqZZKZdZjqMoisBEen0t1dV17uyZjYh76MChBx74UCadnpm+cf78WyRBBtVAKpWcmNg6P39zfHzL&#10;21evcCzret6DDz186rWThw8fndi6VZQkmmba7RbyfYTw2TfP/MQlXIzQ009/6yMf+WhPT88vu2Cb&#10;FezVDAAAAAAAANh0vvzXf9Vq1MPhyNra2vLyEkZIVpRTr5+maLpUKrmuy7FsKpWiSNJxXJIie7t7&#10;lldXurq6KZK0bct1vaGhoUI+n8llp2dnert7e3t6f+szn9mzZ28wFPJ833UchmFM06hUKkan0+l0&#10;JElqNBqWZcmynM1ktXbbsq21lRXbcQr5/MDAwBtnzliWUalWh/oHXM/DGEmiFAyFMMamYfC8IMmy&#10;ZVmu61SrVYxQIpEcHhklSeKNN17X2m3XcyORaDgc7u3ti8UToVAol8+ffu0Ey7KyLFMUzXGsj1Cz&#10;3iiWisFQSJYkUZIVWWFYRpYVnufVQCAWT7z99uXt23f8+BKu7/sP3H/PZ37rM8lUl+3Y99x73y0p&#10;3GYDa7wAAAAAAACATeeFF7432N8/MzPL8Vw0Gp2ZneV4XpLlSrms6xrP85Ik8Ry3tr6+c8dOz/ez&#10;+dzI8Ijne45lYYwFUZxfXDh1+lRAVX/z078pyfKhQ4cHh4YMw6jXatVq1XFsQRALhQJFUW9fuUwQ&#10;BMuyJEFGopE3Tp0ulYrBUKhcKjUa9VKphAlyeWVZ0zUC4XAodHN+TpEVnucNw2i127IsDwwMep6L&#10;kE8QmCDoSCRKYCzJkuPYNM1PTU7dnJt7/Y3X5+bmFUXp7e3dsWNnMplkeL5cqfR0d3Mcb5hGtaqJ&#10;omRapqoGZEkiKZrnOB/5BEE6jiNKUiwen52d5nn+Jz6xvLS4OLVr8vjxYx/5yMfS2fQvv2SbEyRe&#10;AAAAAAAAwObiuq7ve+l0uqe7p1qrFosFgsDLKyulUrHdbhMkGQwERFGcnZ/buW17q9UMhyORcDib&#10;zQRDoWwuu7a23tLa/b19W8YmNp5YDgQCa6sr9Xptfn7etqzBoeFKpcLzHM8LlUqlWimTJEUQuFIu&#10;53I5x3EwgfP5fCaTJgii3mhIkhQMBCuVSlBVa7WaZVumadA0bVmm63qtVkuUJIxQX//A7Mz0lq1b&#10;87mc53mSKyOEOoYRCIbuuOMO13MXFxcWFhfX0+vZbHbLli279+ydnpkmCcL3/WAw5DpOs9nACMcS&#10;CYqiVpYWA2pgcHi4o+tmxxBFMZ/PkxQ1OTn1EyetWCpSFJVIJmmGEQTxl1qwTQyeagYAAAAAAABs&#10;LufOnf3D//n7JEn29PTqut7b2/f0t5+yLLtjdPRORxREnuMazcbI0LDvI5qhjU5H0zTX87L5HEmS&#10;kiCqaoBjWY7jMUayJJMU5bkuzbKpZMpxbNu2dV1nGQZjwjANTdNURS2Wih1d53gOIWRZ1kbq7nQ6&#10;mqaNjY4vLC4QJMFznK7rHMeFQiGSIGzHIQkSE1gSpcHBIV3Xtm/f8faVKzsndxmG4TiO2THiiUSn&#10;o4uiGAiGeF7wfb9arVYr5fVMenB42OwYX/3br9y5985QKKgoKssyLMu1Wi1JkoZHRhuNOvJRNB7r&#10;7e2zbdv13NGx8X9t0l544XtXL18uFPIPP/xI78DAyMjoL7Fimxes8QIAAAAAAAA2l8uXL1Wq1Vg0&#10;lsvnCoVCf/+A47r9fX03ZqYJjF3XabVb0XC0Uq3KslwsFRutZlvTFFkOBYKKrLAsgxAmMCYJomN0&#10;VEUlCcJ1XduystkMxgTGyDStlt+0bcf3PIRQp9PhWNYkScdxaZq2HZuhaMtyLcvyEfI8F2OkKipN&#10;04ZhkCTpOi4mkcDztu2QJEkSxPzCXG9P76VLFw8fOXpzdlYUBYQwx3PlcimTyTiO29XVlUgmQ8FQ&#10;NBoJBAKSLAfC4cldk+1W66mnnty6ZWt3NwoEgyTpBIIB5KNcJiOrCoEJgRd8hJqt5uRPbbG7troy&#10;MjIqy9LCwvzd8BLvOyDxAgAAAAAAADaXudlZhNB6Ju05jiAIX/nq31iWFVBUlmFN0zRNi+PYZrvJ&#10;cdx6Ot1oNiPhsMBxFEXzHMeyrO/7GCFMEo1WMxKONJpNH/mKrGzswNxsNhiGpUjKdV3DNBDCCPk8&#10;x7uu6zoOyTKWaTq2w1A0SZGWZSGMq9UqQZCapvE8RzMMz/OYwD7yN97+VRWlYxixaLzRaAwNDV+5&#10;fInj+KWlpVgsxrLs6tra3NxNXe+IN4RwOBwKhRiGSaW6tu3YEU8kEsnkI489RtHUE098vVAs9vf3&#10;T01O1aq1ru5uVQ2EQiGO53mBz+dzd+7b/9MnrVAo5LPZgYHBpeVlgiB+KYV6HyC/+MUv3uprAAAA&#10;AAAAAIB/9vnP//bWrduy2YxpWZFwhCCw47ie51qWJYmS6zqSKGmabplWs9USeA4jTBAkTVHhcMR1&#10;XIZleEHwfc/3fNd1eY73EcIIa5qm6zrDsK7rmpbl+55t2wzDkCTpI9+0LM9zHdvxfZckSdMyLcuy&#10;bXsjFQuCgBCyLMu0LJ7jaIpmGMbzfIIgeJ5XVZUksGVZnudFYzFMYOQjXdcpigoGgpIomqbZbLea&#10;zcbi0lI+nwuHQvli4ROf+BRCKByJpLq6A2pgZmZ6dnY2n88JguC5LoGxJEnBYGhu/uYH7rn3Z07a&#10;a6+dHB8Z7erqDkXC4+MT73mR3icg8QIAAAAAAAA2kenpG1evXGk0myRBSKJYazRqtRpCqN3W4omE&#10;0ekkEwmKomzLbLRaiqwYhkGQJMeyBEkyDENRlGmZzWaLpEjXdTea4rqu63kextjzvI0nnCmK8lxH&#10;kVXLtlRFNUzDskyEEEI+xkTHNCiKsiwLIWxZpiLLlWpZFKVypYyQr+u6ZdmO4ximaVmWZZmmYfq+&#10;zzAMwzCiKPIc5/keLwgYY1mWt27btn3HzoG+/ng8PjQ4yAs8w/P//X/8AUmSG7esqurU7t1bt26L&#10;x+I+QufOnp2fn7dtSxTEtq498uiHf555e/7ZZwhMhCMRmqaGhkfeq/K838BTzQAAAAAAAIBN5NRr&#10;JyVZrlarruvantdut5rtFk3RPvIXFhc4lo3H4+uZtOO6GGHHtkmSRMg3TSMS6jIMg6Zp3/cFnscI&#10;0QxDEKTtOAxDu67n+x5Jkq7n0RRFMzSvKM1Wy3GctqZZpuE4zsa2yY7rIN/XNE3TNcu0HNepVCu2&#10;4+TzOYyxpmkMw6aSqbX1dY5jdV23bZtlWEzggBpQFIWYnmYZRu/ovu+zDCtJEsaI43hFUXieJwjC&#10;NMyuZKpWq8bjiR++8V2Tk7smJ3VNu3r1bVEUfc9fT68/9PAjP8+klUqlYDBYKBYOh+86f+H8e1OZ&#10;9yVIvAAAAAAAAIBNhGXY1dVVz3UpkmzoGsdyNE2TBGmYJvJ9H6HllWVN113PIzH2EfJ9X5GVVqtl&#10;mEaj1VRlleM5vaNLohgJhxuNhqZpmuYriuK5nmEaPC84rstTfL1e7xiGbZmtZsPzfcM0CIwt22YZ&#10;RtM1x3E2loV9H9m2jTFWVMVzPZphUolEOBxhGYbj+EazYVu2oiitdst13U5H53nBtKxYLFYsFtWA&#10;GgqFdV0jSHKjr1KjXo+Ew5FI5Fvfeupzn/vCj9++IIr79h/YON6xa9fPOWlzczcxwqIgFPK5RCLx&#10;sz/wKwO6EwEAAAAAAAA2Bd/zNF1/+MEHPN/vdPROp+P7qNPREcL1ZoNjWcuyMMau5yGEkO8TBOF5&#10;PkIIY0TTjOe5mCAQQjRFeZ7PMIzjOK7rbDzM7CPk2DbCeOOpZoyx53vvURgiCIIkSYwQxpjjOIIg&#10;aIpiWc73/XAkUqmUaYrGBJHq6nr3IxhjnudDwZAsyzzPcxzHclwwEAwEVEmSOY7DP7QZlcDz8Vg8&#10;EAwKgoAxRggdO/bq1/7pH1PJrg8//u+i8VhfX/97cmPvQ5B4AQAAAAAAAL8krVarVCqura0tLS3V&#10;alXHcRBCjuPUatV8odBsNH6ucOL7G0u7yPf9jTzj+77v247j+77ve76P/I0o7L8DIduyPM9796MI&#10;IR/56EcO/HeG/7F/hhBCCGOEEH73D/iHDn/w9e7hOydvYFgWv/PDP/+W+MF3iqQIgkAYb5zzw+f9&#10;zJnACAWDoWg0appmuVxKpbo4jkulUiPDI/39A/F4XFFV/HOMcxuDxAsAAAAAAAAA4PYEbZoAAAAA&#10;AAAAANyeIPECAAAAAAAAALg9QeIFAAAAAAAAAHB7gsQLAAAAAAAAAOD2BIkXAAAAAAAAAMDtCRIv&#10;AAAAAAAAAIDbEyReAAAAAAAAAAC3J0i8AAAAAAAAAABuT5B4AQAAAAAAAADcniDxAgAAAAAAAAC4&#10;PUHiBQAAAAAAAABwe4LECwAAAAAAAADg9gSJFwAAAAAAAADA7QkSLwAAAAAAAACA29P/Az8rcVVi&#10;AejKAAAAAElFTkSuQmCCUEsDBBQABgAIAAAAIQDjXNmJ4AAAAAoBAAAPAAAAZHJzL2Rvd25yZXYu&#10;eG1sTI9BT8MwDIXvSPyHyEjctjRDG1CaTtMEnCYkNiTEzWu8tlrjVE3Wdv+e9AQ32+/p+XvZerSN&#10;6KnztWMNap6AIC6cqbnU8HV4mz2B8AHZYOOYNFzJwzq/vckwNW7gT+r3oRQxhH2KGqoQ2lRKX1Rk&#10;0c9dSxy1k+sshrh2pTQdDjHcNnKRJCtpseb4ocKWthUV5/3FangfcNg8qNd+dz5trz+H5cf3TpHW&#10;93fj5gVEoDH8mWHCj+iQR6aju7DxotEQiwQNM5WsliAmXT0/LkAc4zSdZJ7J/xXy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qJNCwQAAMsLAAAOAAAAAAAA&#10;AAAAAAAAADoCAABkcnMvZTJvRG9jLnhtbFBLAQItAAoAAAAAAAAAIQCoTeq66CoBAOgqAQAUAAAA&#10;AAAAAAAAAAAAAHEGAABkcnMvbWVkaWEvaW1hZ2UxLnBuZ1BLAQItABQABgAIAAAAIQDjXNmJ4AAA&#10;AAoBAAAPAAAAAAAAAAAAAAAAAIsxAQBkcnMvZG93bnJldi54bWxQSwECLQAUAAYACAAAACEAqiYO&#10;vrwAAAAhAQAAGQAAAAAAAAAAAAAAAACYMgEAZHJzL19yZWxzL2Uyb0RvYy54bWwucmVsc1BLBQYA&#10;AAAABgAGAHwBAACLMwEAAAA=&#10;">
              <v:group id="Grupo 5" o:spid="_x0000_s1075"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TnbyAAAAOIAAAAPAAAAZHJzL2Rvd25yZXYueG1sRE/LisIw&#10;FN0P+A/hCu7GtOqIVKOIjOJCBB8g7i7NtS02N6XJtPXvJwPCbA4czouzWHWmFA3VrrCsIB5GIIhT&#10;qwvOFFwv288ZCOeRNZaWScGLHKyWvY8FJtq2fKLm7DMRStglqCD3vkqkdGlOBt3QVsRBe9jaoA+0&#10;zqSusQ3lppSjKJpKgwWHhRwr2uSUPs8/RsGuxXY9jr+bw/Oxed0vX8fbISalBv1uPQfhqfP/5nd6&#10;rxVM4tk4CjCBv0vhDsjlLwAAAP//AwBQSwECLQAUAAYACAAAACEA2+H2y+4AAACFAQAAEwAAAAAA&#10;AAAAAAAAAAAAAAAAW0NvbnRlbnRfVHlwZXNdLnhtbFBLAQItABQABgAIAAAAIQBa9CxbvwAAABUB&#10;AAALAAAAAAAAAAAAAAAAAB8BAABfcmVscy8ucmVsc1BLAQItABQABgAIAAAAIQCBaTnbyAAAAOI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76"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IhyyAAAAOMAAAAPAAAAZHJzL2Rvd25yZXYueG1sRE/dS8Mw&#10;EH8X/B/CDXwZW9LJPqjLxhCEDR/U2b3fmrMtay41iV39740g+Hi/71tvB9uKnnxoHGvIpgoEcelM&#10;w5WG4v1psgIRIrLB1jFp+KYA283tzRpz4678Rv0xViKFcMhRQx1jl0sZyposhqnriBP34bzFmE5f&#10;SePxmsJtK2dKLaTFhlNDjR091lRejl9Ww9jPFoeiPH8uORb980m9vlTjndZ3o2H3ACLSEP/Ff+69&#10;SfOXczVXmcru4fenBIDc/AAAAP//AwBQSwECLQAUAAYACAAAACEA2+H2y+4AAACFAQAAEwAAAAAA&#10;AAAAAAAAAAAAAAAAW0NvbnRlbnRfVHlwZXNdLnhtbFBLAQItABQABgAIAAAAIQBa9CxbvwAAABUB&#10;AAALAAAAAAAAAAAAAAAAAB8BAABfcmVscy8ucmVsc1BLAQItABQABgAIAAAAIQAYKIhyyAAAAOMA&#10;AAAPAAAAAAAAAAAAAAAAAAcCAABkcnMvZG93bnJldi54bWxQSwUGAAAAAAMAAwC3AAAA/AIAAAAA&#10;">
                  <v:imagedata r:id="rId2" o:title="" croptop="9952f" cropbottom="13671f" cropleft="3372f" cropright="23639f"/>
                </v:shape>
                <v:shape id="Imagen 3" o:spid="_x0000_s1077"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0+exgAAAOIAAAAPAAAAZHJzL2Rvd25yZXYueG1sRE9LS8NA&#10;EL4L/Q/LCN7spkVDjd2WIvFxEErb9D5kJw/MzobdsY3/3j0IHj++93o7uUFdKMTes4HFPANFXHvb&#10;c2ugOr3er0BFQbY4eCYDPxRhu5ndrLGw/soHuhylVSmEY4EGOpGx0DrWHTmMcz8SJ67xwaEkGFpt&#10;A15TuBv0Msty7bDn1NDhSC8d1V/Hb2egqcqs9OHNfdrqXfal7JvzuTHm7nbaPYMSmuRf/Of+sGn+&#10;48Myf1rk6US6lDDozS8AAAD//wMAUEsBAi0AFAAGAAgAAAAhANvh9svuAAAAhQEAABMAAAAAAAAA&#10;AAAAAAAAAAAAAFtDb250ZW50X1R5cGVzXS54bWxQSwECLQAUAAYACAAAACEAWvQsW78AAAAVAQAA&#10;CwAAAAAAAAAAAAAAAAAfAQAAX3JlbHMvLnJlbHNQSwECLQAUAAYACAAAACEARB9PnsYAAADiAAAA&#10;DwAAAAAAAAAAAAAAAAAHAgAAZHJzL2Rvd25yZXYueG1sUEsFBgAAAAADAAMAtwAAAPoCAAAAAA==&#10;">
                  <v:imagedata r:id="rId2" o:title="" croptop="9895f" cropleft="53150f"/>
                </v:shape>
              </v:group>
              <v:shapetype id="_x0000_t202" coordsize="21600,21600" o:spt="202" path="m,l,21600r21600,l21600,xe">
                <v:stroke joinstyle="miter"/>
                <v:path gradientshapeok="t" o:connecttype="rect"/>
              </v:shapetype>
              <v:shape id="Cuadro de texto 3" o:spid="_x0000_s1078" type="#_x0000_t202" style="position:absolute;left:7524;top:10085;width:33679;height:3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Q0OzAAAAOMAAAAPAAAAZHJzL2Rvd25yZXYueG1sRI/NasJA&#10;FIX3Bd9huIXu6iSR1hgdRQLSUuzC6MbdNXNNQjN3YmaqaZ/eWRS6PJw/vsVqMK24Uu8aywricQSC&#10;uLS64UrBYb95TkE4j6yxtUwKfsjBajl6WGCm7Y13dC18JcIIuwwV1N53mZSurMmgG9uOOHhn2xv0&#10;QfaV1D3ewrhpZRJFr9Jgw+Ghxo7ymsqv4tso+Mg3n7g7JSb9bfO37XndXQ7HF6WeHof1HISnwf+H&#10;/9rvWkESJ9M4nUxmgSIwBR6QyzsAAAD//wMAUEsBAi0AFAAGAAgAAAAhANvh9svuAAAAhQEAABMA&#10;AAAAAAAAAAAAAAAAAAAAAFtDb250ZW50X1R5cGVzXS54bWxQSwECLQAUAAYACAAAACEAWvQsW78A&#10;AAAVAQAACwAAAAAAAAAAAAAAAAAfAQAAX3JlbHMvLnJlbHNQSwECLQAUAAYACAAAACEA9zENDswA&#10;AADjAAAADwAAAAAAAAAAAAAAAAAHAgAAZHJzL2Rvd25yZXYueG1sUEsFBgAAAAADAAMAtwAAAAAD&#10;AAAAAA==&#10;" filled="f" stroked="f" strokeweight=".5pt">
                <v:textbox>
                  <w:txbxContent>
                    <w:p w14:paraId="6BAA76CF" w14:textId="77777777" w:rsidR="00F41FF1" w:rsidRPr="00D4680B" w:rsidRDefault="00F41FF1" w:rsidP="00F41FF1">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059CE641" w14:textId="77777777" w:rsidR="00F41FF1" w:rsidRPr="00E07BB6" w:rsidRDefault="00F41FF1" w:rsidP="00F41FF1">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6F39F33F" w14:textId="77777777" w:rsidR="00F41FF1" w:rsidRDefault="00F41FF1" w:rsidP="00F41FF1">
                      <w:pPr>
                        <w:rPr>
                          <w:rFonts w:ascii="Geomanist Medium" w:hAnsi="Geomanist Medium"/>
                          <w:color w:val="4D182A"/>
                          <w:sz w:val="13"/>
                          <w:szCs w:val="13"/>
                        </w:rPr>
                      </w:pPr>
                    </w:p>
                    <w:p w14:paraId="1D35BB77" w14:textId="77777777" w:rsidR="00F41FF1" w:rsidRPr="00E07BB6" w:rsidRDefault="00F41FF1" w:rsidP="00F41FF1">
                      <w:pPr>
                        <w:rPr>
                          <w:rFonts w:ascii="Geomanist Medium" w:hAnsi="Geomanist Medium"/>
                          <w:color w:val="FFFFFF" w:themeColor="background1"/>
                          <w:sz w:val="13"/>
                          <w:szCs w:val="13"/>
                        </w:rPr>
                      </w:pPr>
                    </w:p>
                  </w:txbxContent>
                </v:textbox>
              </v:shape>
              <w10:wrap anchorx="margin"/>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3340A" w14:textId="759430DA" w:rsidR="006363AE" w:rsidRDefault="005E309E" w:rsidP="005E309E">
    <w:pPr>
      <w:pStyle w:val="Encabezado"/>
      <w:tabs>
        <w:tab w:val="clear" w:pos="4419"/>
        <w:tab w:val="clear" w:pos="8838"/>
        <w:tab w:val="left" w:pos="1155"/>
      </w:tabs>
      <w:jc w:val="center"/>
    </w:pPr>
    <w:r>
      <w:rPr>
        <w:noProof/>
      </w:rPr>
      <mc:AlternateContent>
        <mc:Choice Requires="wpg">
          <w:drawing>
            <wp:anchor distT="0" distB="0" distL="114300" distR="114300" simplePos="0" relativeHeight="251805696" behindDoc="0" locked="0" layoutInCell="1" allowOverlap="1" wp14:anchorId="51231E78" wp14:editId="6130C5CE">
              <wp:simplePos x="0" y="0"/>
              <wp:positionH relativeFrom="margin">
                <wp:posOffset>-1459230</wp:posOffset>
              </wp:positionH>
              <wp:positionV relativeFrom="paragraph">
                <wp:posOffset>-368935</wp:posOffset>
              </wp:positionV>
              <wp:extent cx="7602453" cy="1352591"/>
              <wp:effectExtent l="0" t="0" r="0" b="0"/>
              <wp:wrapNone/>
              <wp:docPr id="154695208" name="Grupo 6"/>
              <wp:cNvGraphicFramePr/>
              <a:graphic xmlns:a="http://schemas.openxmlformats.org/drawingml/2006/main">
                <a:graphicData uri="http://schemas.microsoft.com/office/word/2010/wordprocessingGroup">
                  <wpg:wgp>
                    <wpg:cNvGrpSpPr/>
                    <wpg:grpSpPr>
                      <a:xfrm>
                        <a:off x="0" y="0"/>
                        <a:ext cx="7602453" cy="1352591"/>
                        <a:chOff x="0" y="0"/>
                        <a:chExt cx="7602453" cy="1352591"/>
                      </a:xfrm>
                    </wpg:grpSpPr>
                    <wpg:grpSp>
                      <wpg:cNvPr id="135793733" name="Grupo 5"/>
                      <wpg:cNvGrpSpPr/>
                      <wpg:grpSpPr>
                        <a:xfrm>
                          <a:off x="0" y="0"/>
                          <a:ext cx="7602453" cy="1229879"/>
                          <a:chOff x="0" y="0"/>
                          <a:chExt cx="7602453" cy="1229879"/>
                        </a:xfrm>
                      </wpg:grpSpPr>
                      <pic:pic xmlns:pic="http://schemas.openxmlformats.org/drawingml/2006/picture">
                        <pic:nvPicPr>
                          <pic:cNvPr id="914139606" name="Imagen 3"/>
                          <pic:cNvPicPr>
                            <a:picLocks noChangeAspect="1"/>
                          </pic:cNvPicPr>
                        </pic:nvPicPr>
                        <pic:blipFill rotWithShape="1">
                          <a:blip r:embed="rId1">
                            <a:extLst>
                              <a:ext uri="{28A0092B-C50C-407E-A947-70E740481C1C}">
                                <a14:useLocalDpi xmlns:a14="http://schemas.microsoft.com/office/drawing/2010/main" val="0"/>
                              </a:ext>
                            </a:extLst>
                          </a:blip>
                          <a:srcRect l="5146" t="15186" r="36070" b="20860"/>
                          <a:stretch/>
                        </pic:blipFill>
                        <pic:spPr bwMode="auto">
                          <a:xfrm>
                            <a:off x="0" y="128789"/>
                            <a:ext cx="5430520" cy="1101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34540236" name="Imagen 3"/>
                          <pic:cNvPicPr>
                            <a:picLocks noChangeAspect="1"/>
                          </pic:cNvPicPr>
                        </pic:nvPicPr>
                        <pic:blipFill rotWithShape="1">
                          <a:blip r:embed="rId1">
                            <a:extLst>
                              <a:ext uri="{28A0092B-C50C-407E-A947-70E740481C1C}">
                                <a14:useLocalDpi xmlns:a14="http://schemas.microsoft.com/office/drawing/2010/main" val="0"/>
                              </a:ext>
                            </a:extLst>
                          </a:blip>
                          <a:srcRect l="81101" t="15099"/>
                          <a:stretch/>
                        </pic:blipFill>
                        <pic:spPr bwMode="auto">
                          <a:xfrm>
                            <a:off x="6143223" y="0"/>
                            <a:ext cx="1459230" cy="1221740"/>
                          </a:xfrm>
                          <a:prstGeom prst="rect">
                            <a:avLst/>
                          </a:prstGeom>
                          <a:noFill/>
                          <a:ln>
                            <a:noFill/>
                          </a:ln>
                          <a:extLst>
                            <a:ext uri="{53640926-AAD7-44D8-BBD7-CCE9431645EC}">
                              <a14:shadowObscured xmlns:a14="http://schemas.microsoft.com/office/drawing/2010/main"/>
                            </a:ext>
                          </a:extLst>
                        </pic:spPr>
                      </pic:pic>
                    </wpg:grpSp>
                    <wps:wsp>
                      <wps:cNvPr id="1726042185" name="Cuadro de texto 3"/>
                      <wps:cNvSpPr txBox="1"/>
                      <wps:spPr>
                        <a:xfrm>
                          <a:off x="752412" y="1008559"/>
                          <a:ext cx="3367889" cy="344032"/>
                        </a:xfrm>
                        <a:prstGeom prst="rect">
                          <a:avLst/>
                        </a:prstGeom>
                        <a:noFill/>
                        <a:ln w="6350">
                          <a:noFill/>
                        </a:ln>
                      </wps:spPr>
                      <wps:txbx>
                        <w:txbxContent>
                          <w:p w14:paraId="6D6A4AD2" w14:textId="77777777" w:rsidR="005E309E" w:rsidRPr="00D4680B" w:rsidRDefault="005E309E" w:rsidP="005E309E">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21C5479D" w14:textId="77777777" w:rsidR="005E309E" w:rsidRPr="00E07BB6" w:rsidRDefault="005E309E" w:rsidP="005E309E">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859061D" w14:textId="77777777" w:rsidR="005E309E" w:rsidRDefault="005E309E" w:rsidP="005E309E">
                            <w:pPr>
                              <w:rPr>
                                <w:rFonts w:ascii="Geomanist Medium" w:hAnsi="Geomanist Medium"/>
                                <w:color w:val="4D182A"/>
                                <w:sz w:val="13"/>
                                <w:szCs w:val="13"/>
                              </w:rPr>
                            </w:pPr>
                          </w:p>
                          <w:p w14:paraId="7A4C4339" w14:textId="77777777" w:rsidR="005E309E" w:rsidRPr="00E07BB6" w:rsidRDefault="005E309E" w:rsidP="005E309E">
                            <w:pPr>
                              <w:rPr>
                                <w:rFonts w:ascii="Geomanist Medium" w:hAnsi="Geomanist Medium"/>
                                <w:color w:val="FFFFFF" w:themeColor="background1"/>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1231E78" id="_x0000_s1084" style="position:absolute;left:0;text-align:left;margin-left:-114.9pt;margin-top:-29.05pt;width:598.6pt;height:106.5pt;z-index:251805696;mso-position-horizontal-relative:margin;mso-height-relative:margin" coordsize="76024,1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NyWCQQAAMsLAAAOAAAAZHJzL2Uyb0RvYy54bWzkVttu4zYQfS/QfyD0&#10;vrFE3WwjziJNmiBAuhs0W+SZpihLWElkSTp29ut7SEl2HGex22yBouiD5Rle5saZM3P6fts25FFo&#10;U8tuEUQnYUBEx2VRd6tF8Menq3fTgBjLuoI1shOL4EmY4P3Zzz+dbtRcUFnJphCaQEhn5hu1CCpr&#10;1XwyMbwSLTMnUokOm6XULbNg9WpSaLaB9LaZ0DDMJhupC6UlF8Zg9bLfDM68/LIU3H4sSyMsaRYB&#10;bLP+q/136b6Ts1M2X2mmqpoPZrA3WNGyuoPSnahLZhlZ6/pIVFtzLY0s7QmX7USWZc2F9wHeROEL&#10;b661XCvvy2q+WaldmBDaF3F6s1j+4fFaq3t1pxGJjVohFp5zvmxL3bp/WEm2PmRPu5CJrSUci3kW&#10;0iSNA8KxF8UpTWdRH1ReIfJH93j16zduTkbFkwNzdkxvJuy+06QuvNJ8FucxbOhYixS71mslSeqs&#10;cJf+WQ8pnU3z2Vs83N/8ioeq5nP8hlcGdfTK364G3LJrLYJBSPtdMlqmP6/VOySkYrZe1k1tn3xx&#10;IfWcUd3jXc3vdM/sAz+LkiieZWE2Bv6mZSvRkdhFx91zR/uLzDl2K/lnQzp5UbFuJc6NQnHi+dzp&#10;yeFxzx5oXTa1uqqbhmhpH2pb3VdM4akjX3Nuc3AYlf2iMl6JWV91l5KvW9HZHka0aOC77ExVKxMQ&#10;PRftUiC79E0x5LPR/HdY7IAkjRI47YxPoykoaI2zMAe+AFNoOM0GXDFWC8ur0cHRiT46BjVHlpvf&#10;ZAFH2NpK78urNRfRaT4dkm4svDSJw5RCpS+8COAx81p3yYWYa2OvhWyJI+AKrPc62OOtsc6o/RFX&#10;5p10EcY6mzfdwQIOuhX/LM7sgcSj9a6A+M9kbZTFSZqENP7/pe00QpoMeRvOhnz68RzNoiSmFPB7&#10;3B2iJJ3ReExSSqM8+VeSdN9KXE/ApGFGwAB3BBl/q5l6JEJZObF7bIxymoUJjabpCI4Xa1ZoSQpB&#10;LEpY9ig5XHLtl9jtLxIN1aONW+8LbWyGuy6cpzSJqA92FIbTNH2BC3Gc5VOAhceFOEnCmHqE3Qv6&#10;EVggm0WQxWnocWQHGCM+7M12lN0ut75D051PS1k8wVWAuB8njOJXNbDplhl7xzQGL6QKhkn7EZ+y&#10;kVAmByogldRfXlt35/GE2A3IBoPcIjB/rpnrgc1Nh8dFm0LSEeuZJM0dZurnO8vnO926vZCAeNQJ&#10;rPOkO2+bkSy1bB8wc547rdhiHYfuRWBH8sKCwwZmVi7Ozz3dt9bb7l6hIfdNy73Cp+0D02qAZ5cW&#10;H+SYTmz+AqX7sz0sn6NblLWHcBfoPqoAZccgtT3lJ0ZQByPpc96f2s/gZ38BAAD//wMAUEsDBAoA&#10;AAAAAAAAIQCoTeq66CoBAOgqAQAUAAAAZHJzL21lZGlhL2ltYWdlMS5wbmeJUE5HDQoaCgAAAA1J&#10;SERSAAAE+wAAAO4IAgAAAMDSlVsAADQ/Y2FCWAAAND9qdW1iAAAAHmp1bWRjMnBhABEAEIAAAKoA&#10;OJtxA2MycGEAAAA0GWp1bWIAAABHanVtZGMybWEAEQAQgAAAqgA4m3EDdXJuOnV1aWQ6MDg3NTY0&#10;NDctZDAyYS00YzI0LWI4YzUtNDUzNDgyZGJhNTlhAAAAAbNqdW1iAAAAKWp1bWRjMmFzABEAEIAA&#10;AKoAOJtxA2MycGEuYXNzZXJ0aW9ucwAAAADXanVtYgAAACZqdW1kY2JvcgARABCAAACqADibcQNj&#10;MnBhLmFjdGlvbnMAAAAAqWNib3KhZ2FjdGlvbnOBo2ZhY3Rpb25rYzJwYS5lZGl0ZWRtc29mdHdh&#10;cmVBZ2VudG1BZG9iZSBGaXJlZmx5cWRpZ2l0YWxTb3VyY2VUeXBleFNodHRwOi8vY3YuaXB0Yy5v&#10;cmcvbmV3c2NvZGVzL2RpZ2l0YWxzb3VyY2V0eXBlL2NvbXBvc2l0ZVdpdGhUcmFpbmVkQWxnb3Jp&#10;dGhtaWNNZWRpYQAAAKtqdW1iAAAAKGp1bWRjYm9yABEAEIAAAKoAOJtxA2MycGEuaGFzaC5kYXRh&#10;AAAAAHtjYm9ypWpleGNsdXNpb25zgaJlc3RhcnQYIWZsZW5ndGgZNEtkbmFtZW5qdW1iZiBtYW5p&#10;ZmVzdGNhbGdmc2hhMjU2ZGhhc2hYIJz9bMgKV+bgwoF6ln71sScYtgFqwZGepWSrDJN9OcswY3Bh&#10;ZEgAAAAAAAAAAAAAAgdqdW1iAAAAJGp1bWRjMmNsABEAEIAAAKoAOJtxA2MycGEuY2xhaW0AAAAB&#10;22Nib3KoaGRjOnRpdGxlb0dlbmVyYXRlZCBJbWFnZWlkYzpmb3JtYXRpaW1hZ2UvcG5namluc3Rh&#10;bmNlSUR4LHhtcDppaWQ6ZmVmNWE1YzItZDBkOC00ZDRjLWI5OTgtZTdjOTNmOTNmZWU0b2NsYWlt&#10;X2dlbmVyYXRvcng2QWRvYmVfSWxsdXN0cmF0b3IvMjkuMCBhZG9iZV9jMnBhLzAuNy42IGMycGEt&#10;cnMvMC4yNS4ydGNsYWltX2dlbmVyYXRvcl9pbmZvgb9kbmFtZXFBZG9iZSBJbGx1c3RyYXRvcmd2&#10;ZXJzaW9uZDI5LjD/aXNpZ25hdHVyZXgZc2VsZiNqdW1iZj1jMnBhLnNpZ25hdHVyZWphc3NlcnRp&#10;b25zgqJjdXJseCdzZWxmI2p1bWJmPWMycGEuYXNzZXJ0aW9ucy9jMnBhLmFjdGlvbnNkaGFzaFgg&#10;SmnBvf+o3kEweL4k7cz4MTrB0WSVNFZxoA1rBrM31K+iY3VybHgpc2VsZiNqdW1iZj1jMnBhLmFz&#10;c2VydGlvbnMvYzJwYS5oYXNoLmRhdGFkaGFzaFggXFLV/Ys9liaw85EMMelz0Yjk2kVm18ZY9HQQ&#10;9C0THnJjYWxnZnNoYTI1NgAAMBBqdW1iAAAAKGp1bWRjMmNzABEAEIAAAKoAOJtxA2MycGEuc2ln&#10;bmF0dXJlAAAAL+BjYm9y0oRZDO+iATgkGCGCWQY9MIIGOTCCBCGgAwIBAgIQFY3/J6wj0rglS05j&#10;Nx4dnjANBgkqhkiG9w0BAQsFADB1MQswCQYDVQQGEwJVUzEjMCEGA1UEChMaQWRvYmUgU3lzdGVt&#10;cyBJbmNvcnBvcmF0ZWQxHTAbBgNVBAsTFEFkb2JlIFRydXN0IFNlcnZpY2VzMSIwIAYDVQQDExlB&#10;ZG9iZSBQcm9kdWN0IFNlcnZpY2VzIEczMB4XDTI0MTAxNTAwMDAwMFoXDTI1MTAxNTIzNTk1OVow&#10;gasxEzARBgNVBAMMCkFkb2JlIEMyUEExKDAmBgNVBAsMH0NvbnRlbnQgQXV0aGVudGljaXR5IElu&#10;aXRpYXRpdmUxEzARBgNVBAoMCkFkb2JlIEluYy4xETAPBgNVBAcMCFNhbiBKb3NlMRMwEQYDVQQI&#10;DApDYWxpZm9ybmlhMQswCQYDVQQGEwJVUzEgMB4GCSqGSIb3DQEJARYRY2FpLW9wc0BhZG9iZS5j&#10;b20wggEiMA0GCSqGSIb3DQEBAQUAA4IBDwAwggEKAoIBAQDDEMGB0H09cukxc/Dmg2BiQVYM8/Vp&#10;J+2H1Nk8g0605CWGnW/iH6EzFlYWORndElG6hIGuxJJgFoR+IMwqKyL+w7G4UcoFX/+XWu/dKuOu&#10;LEA1ciWqMZ0hjJ1oxoVr/mi8XP+bj5JTPRxxjOrD69IDO5HJIaemCbwaaP5IQlwv8YgfOpT1tTLc&#10;2yLNjahjbzKPfatuQ6p4ANIznU6ogkqWgQEUV7HMy6fOlT4rawuqF6hHwUkxpHR8Zdr+CpHOGSIE&#10;WHBSEs9L2zr5MKfPT1RkyVdt0b+IUqPdQ8VQOOqHTC0WBzPbgOtSVpZ6KW0oei7KYEe6KvO+Y4bR&#10;W1I96nE5AgMBAAGjggGMMIIBiDAMBgNVHRMBAf8EAjAAMA4GA1UdDwEB/wQEAwIHgDAeBgNVHSUE&#10;FzAVBgkqhkiG9y8BAQwGCCsGAQUFBwMEMIGOBgNVHSAEgYYwgYMwgYAGCSqGSIb3LwECAzBzMHEG&#10;CCsGAQUFBwICMGUMY1lvdSBhcmUgbm90IHBlcm1pdHRlZCB0byB1c2UgdGhpcyBMaWNlbnNlIENl&#10;cnRpZmljYXRlIGV4Y2VwdCBhcyBwZXJtaXR0ZWQgYnkgdGhlIGxpY2Vuc2UgYWdyZWVtZW50LjBd&#10;BgNVHR8EVjBUMFKgUKBOhkxodHRwOi8vcGtpLWNybC5zeW1hdXRoLmNvbS9jYV83YTVjM2EwYzcz&#10;MTE3NDA2YWRkMTkzMTJiYzFiYzIzZi9MYXRlc3RDUkwuY3JsMDcGCCsGAQUFBwEBBCswKTAnBggr&#10;BgEFBQcwAYYbaHR0cDovL3BraS1vY3NwLnN5bWF1dGguY29tMB8GA1UdIwQYMBaAFFcpejJNzP7k&#10;NU7AHyRzznNTq99qMA0GCSqGSIb3DQEBCwUAA4ICAQCquXoUtD5z0thp/SKDJOASs0v1eaaJ6JPe&#10;iEoV68ncE3uRaRkPXOdtXDdedfm2BBoqr4CJIKV03FgQqpT5Gr0uvboYaCUFIDSz8OzaTD7YuWdO&#10;aiMAcIfcK9VFuEYcetqyGad+DCYXVNKRpaTs3ESFu33BCiIQyQtJB4zhLgK77XvoXMR3L7POQORF&#10;ap5I5A7+obZZG2j+8irfQQJ/q/oW1rMkjUJYiqEErmgmKhI1suwJUmFqvdRxr0PXW6N5lbiTaM8K&#10;yfOuJOYWpV+13eTZJdRCDvBBxBxd8oEi1Zm3zO2fQhihnMlrXH2X129coAm82wOjPi4N6tLzP2vM&#10;uwRC/MvXI9tOnj7/qZNMBayhoO2aRmCbdf6x989fdfMwWZ/MgeJh9SNrmcorZuzg/vW2K3/VT8UP&#10;bF2WnNlK6lGoIwbP5RN5cjwis3llH/4XytKyZEBK2OeCDP/AO5zBwOUltjj9EqrcGsCLgtqYswh/&#10;Cj91svnlMOUg53scJ+ZKBptzVY7QqOLctb9Vmc/1UbxaJQb5aq03U5AgBmYVQ5Z1dAYtqD4jU5pn&#10;UFckM2wmJdyDZMY0FIQ+jjgCR+f0zMUYrIHlS6sw3g0fSqVqaGuEqJXT5vvcWPHffQ/9+vEGbPHk&#10;2kBCE0qSzH4XjPVLwDLWjZMEiSR4AVsPPLx/8XG7K1kGpTCCBqEwggSJoAMCAQICEAyotlR7iebS&#10;Bol1zYubieIwDQYJKoZIhvcNAQELBQAwbDELMAkGA1UEBhMCVVMxIzAhBgNVBAoTGkFkb2JlIFN5&#10;c3RlbXMgSW5jb3Jwb3JhdGVkMR0wGwYDVQQLExRBZG9iZSBUcnVzdCBTZXJ2aWNlczEZMBcGA1UE&#10;AxMQQWRvYmUgUm9vdCBDQSBHMjAeFw0xNjExMjkwMDAwMDBaFw00MTExMjgyMzU5NTlaMHUxCzAJ&#10;BgNVBAYTAlVTMSMwIQYDVQQKExpBZG9iZSBTeXN0ZW1zIEluY29ycG9yYXRlZDEdMBsGA1UECxMU&#10;QWRvYmUgVHJ1c3QgU2VydmljZXMxIjAgBgNVBAMTGUFkb2JlIFByb2R1Y3QgU2VydmljZXMgRzMw&#10;ggIiMA0GCSqGSIb3DQEBAQUAA4ICDwAwggIKAoICAQC3Hy69vQmzXEhs/gyDrmwB6lF4JaSAPomn&#10;sbKIZNr2iXaB+fkd85X8eJiNmI7P5O4cVT4Nc1p3zrESqBV4ZUyW8gcZ78QdwoHG8QNd2VNcHnMg&#10;SR+XT9Iafsnq9Nfww3Jt9KL3l5ANQ5n1+MJqr48EWNLll942bOL/JH4ywDSMoqhZqtJEIUUUGlQV&#10;BZ8CAvJc7LE6ddA5C52PE2Ppa7RfQgHXf4gfXVZwpxYRZcziPiOHqEvLb0J3cShUbejFxV6cwX8Q&#10;yAPa1ePHg1RtM0HX+D34xHo3DkyGnmT+Ddq00TEDGG26AL5PdINKFIQl+zaq6KJFQe1fdGE5wrWz&#10;U4mBPmzaz3EbLn+7FWlwAhorYqIMldbfHE3ydc+aTU1JW7+bG19qmvhO9IluGtTtQDeqFBj2fg6f&#10;axsfVfVPD7stN6TwoIDlkOCE4RE+Iin8m3z3eqi/VsTmsmRqBxWDRaqOHz02EJoEDxXJG3ei+UbI&#10;Ip01XZQvdufm90WxOTuqqan2ZqTPX9K5VdjEh/ovr7xFc5q1dZo+Sa5y4sTVM854/tLU3klOgUKz&#10;zSXYPYS3GhBcYJHjwr9xNRHnNX99D6F0g7OijScWfvtjxh13aTv/H0ETvymah4yfDpVdh9cK5YSC&#10;PqnuOlsujFAyhYwJXOWDvZZU2EkWVLDhoPx9zp7N4QIDAQABo4IBNDCCATAwEgYDVR0TAQH/BAgw&#10;BgEB/wIBADA1BgNVHR8ELjAsMCqgKKAmhiRodHRwOi8vY3JsLmFkb2JlLmNvbS9hZG9iZXJvb3Rn&#10;Mi5jcmwwDgYDVR0PAQH/BAQDAgEGMBQGA1UdJQQNMAsGCSqGSIb3LwEBBzBXBgNVHSAEUDBOMEwG&#10;CSqGSIb3LwECAzA/MD0GCCsGAQUFBwIBFjFodHRwczovL3d3dy5hZG9iZS5jb20vbWlzYy9wa2kv&#10;cHJvZF9zdmNlX2Nwcy5odG1sMCQGA1UdEQQdMBukGTAXMRUwEwYDVQQDEwxTWU1DLTQwOTYtMzMw&#10;HQYDVR0OBBYEFFcpejJNzP7kNU7AHyRzznNTq99qMB8GA1UdIwQYMBaAFKYc4W1UJEyoj0hyv26p&#10;jNXk7DHUMA0GCSqGSIb3DQEBCwUAA4ICAQBxzuUHjKbcLdzI4DtlXgCSgZXrlSAkr59pOF3JfPG4&#10;2qVNAGU7JcEYXJ6+WbfcGwY7WYMl+jO7IvJPb7shXFYW9bnJgxX7lLU14KExchmcLNY1ee6IhBJ2&#10;Y8PzZMRUKSd5CkURPg0PBLGjz/KR/DofHx+G4rPTCOGORYxeYrd01lci5hVxvKccvIk7MD69ZTew&#10;fZPSM+0WnsU3f0Zmd7hgbRpUyWceG0eHFpdUKK/ZFWhHjDVC28odCnN885tHncKXviItK0ZUUo/A&#10;IthFKlhEXsnq9VL9fFbgvO83ZvpUQo5y8mY3cuGnEVGXdhjNb53CfC1u4dbpYmWaN99subUzEsUa&#10;Ub3loLPfVfzDOpg2y9v37kBdy/wuXr20teY7U62xj/fAgs1QSnhUtlMTfCqbefyEycKVmKIrJkJL&#10;svgTSYKVvH4FFIwfd5WjqOC97jX98rcVAzhAI0iSkazsWOMvL6m0L4nLJapx+85GsVX8Y6AHmEP4&#10;bmCElwil6KAP+UewJFiw5rmwV2pESHAhYuZJa03B8tl0nd2QJzvJGmbeBqXqpF9ORinFM3HErK8p&#10;uRokOjFH2+1asLeI2tB31W/ELdNe27Ogduq6Z6qBwCp59YX27qydDhD0WRfN64kCs25K88iGAGNW&#10;2CAfTDS+b+WYJBiIL9jXYZ4LF+BiUvfdu6Jmc2lnVHN0oWl0c3RUb2tlbnOBoWN2YWxZDjswgg43&#10;MAMCAQAwgg4uBgkqhkiG9w0BBwKggg4fMIIOGwIBAzEPMA0GCWCGSAFlAwQCAQUAMIGDBgsqhkiG&#10;9w0BCRABBKB0BHIwcAIBAQYJYIZIAYb9bAcBMDEwDQYJYIZIAWUDBAIBBQAEIC/qqhKq6Lt8kSU2&#10;MPvKxb19aB7j++LMWGT0PJXeYhMoAhEAqzd5zWAa2Wh2b+K5vBOzoBgPMjAyNTAxMDMxODE4MjRa&#10;AgkAkq/vbPqeB7igggvAMIIFCjCCAvKgAwIBAgIQDAsvx3p4z7rtZVZUwZokAzANBgkqhkiG9w0B&#10;AQsFADBjMQswCQYDVQQGEwJVUzEXMBUGA1UEChMORGlnaUNlcnQsIEluYy4xOzA5BgNVBAMTMkRp&#10;Z2lDZXJ0IFRydXN0ZWQgRzQgUlNBNDA5NiBTSEEyNTYgVGltZVN0YW1waW5nIENBMB4XDTI0MTEy&#10;MDAwMDAwMFoXDTM2MDIxOTIzNTk1OVowWzELMAkGA1UEBhMCVVMxETAPBgNVBAoTCERpZ2lDZXJ0&#10;MTkwNwYDVQQDEzBFQ0MyNTZfU0hBMjU2X1RpbWVzdGFtcF9SZXNwb25kZXJfQWRvYmVfTk9WXzIw&#10;MjQwWTATBgcqhkjOPQIBBggqhkjOPQMBBwNCAATQ/B6F+IGYpiqQQLxOfqkUmeTmSRWZzxSCtwM8&#10;2siW/SbXazktRyEWmwIVs+8PJjhV9C4fUJ23IGRxsfzJM8leo4IBizCCAYcwDgYDVR0PAQH/BAQD&#10;AgeAMAwGA1UdEwEB/wQCMAAwFgYDVR0lAQH/BAwwCgYIKwYBBQUHAwgwIAYDVR0gBBkwFzAIBgZn&#10;gQwBBAIwCwYJYIZIAYb9bAcBMB8GA1UdIwQYMBaAFLoW2W1NhS9zKXaaL3WMaiCPnshvMB0GA1Ud&#10;DgQWBBTs0RxvfOegTeQxP4cACNSt1H02uzBaBgNVHR8EUzBRME+gTaBLhklodHRwOi8vY3JsMy5k&#10;aWdpY2VydC5jb20vRGlnaUNlcnRUcnVzdGVkRzRSU0E0MDk2U0hBMjU2VGltZVN0YW1waW5nQ0Eu&#10;Y3JsMIGQBggrBgEFBQcBAQSBgzCBgDAkBggrBgEFBQcwAYYYaHR0cDovL29jc3AuZGlnaWNlcnQu&#10;Y29tMFgGCCsGAQUFBzAChkxodHRwOi8vY2FjZXJ0cy5kaWdpY2VydC5jb20vRGlnaUNlcnRUcnVz&#10;dGVkRzRSU0E0MDk2U0hBMjU2VGltZVN0YW1waW5nQ0EuY3J0MA0GCSqGSIb3DQEBCwUAA4ICAQCi&#10;7MEg8nkvLauLI7cAj21DgnMErh0mntCt4c4tsW9yJQZdZv1n8E1dueayb6IiZ8mYambImrTeuVKw&#10;GqUSITZTiVhtFRP3zRD9DpFk+Ex4P010IStH/eD1lgK6bVfaY0gvzcIRQP3CwIzqBZAE81c5QINj&#10;Ps81cvJLOFKd/cX7zOhoQvrziNDy15UNT5fuURe2fioANQsRNYOmVXAdg2TK7OktYD+EH/D8gWr7&#10;nHQhRJMuD54GNjiZnNPnYXz6F3j7Bu2aVlirvQGAAsrW27Lqhg9ksW5+aL+g9/lyqRoMrWLSy4KD&#10;QaztPB+PKskecO1R7dbJbw7UBFVl+GbGaUc4x6HvVLNNL5hHjiLrf9A4zxe52e9ZqpSU7kDu7dsR&#10;Xvm+uLLMXjHFSx/j0stIcxnQHwOL4A5RRuUH1Xw1wz2CiGvIHNcoYrkqfkb6TsKJU7ntDqNKFKZ3&#10;49sBErTdXwVoId4zS/cV/A5rO1Kw5aNO/zUTCtQkbcMg88XGWqImaYmIHhIvHaE1nRdPWCa0Qhrx&#10;vioeP45p4/zqd/JrVbNsoEuEBSRIPB3+ViLaoFlimZRUePzwKYvyTrd6g72mVtF4Prbbvy1kqCUm&#10;sZDMFqn33DR0N8Qzqkzir3bufNyI5k95Rq3NXcbfNYDx9qZ8gjCu4NHtSxAdJKswzb9gi6jyFTCC&#10;Bq4wggSWoAMCAQICEAc2N7ckVHzYR6z9KGYqXlswDQYJKoZIhvcNAQELBQAwYjELMAkGA1UEBhMC&#10;VVMxFTATBgNVBAoTDERpZ2lDZXJ0IEluYzEZMBcGA1UECxMQd3d3LmRpZ2ljZXJ0LmNvbTEhMB8G&#10;A1UEAxMYRGlnaUNlcnQgVHJ1c3RlZCBSb290IEc0MB4XDTIyMDMyMzAwMDAwMFoXDTM3MDMyMjIz&#10;NTk1OVowYzELMAkGA1UEBhMCVVMxFzAVBgNVBAoTDkRpZ2lDZXJ0LCBJbmMuMTswOQYDVQQDEzJE&#10;aWdpQ2VydCBUcnVzdGVkIEc0IFJTQTQwOTYgU0hBMjU2IFRpbWVTdGFtcGluZyBDQTCCAiIwDQYJ&#10;KoZIhvcNAQEBBQADggIPADCCAgoCggIBAMaGNQZJs8E9cklRVcclA8TykTepl1Gh1tKD0Z5Mom2g&#10;sMyD+Vr2EaFEFUJfpIjzaPp985yJC3+dH54PMx9QEwsmc5Zt+FeoAn39Q7SE2hHxc7Gz7iuAhIoi&#10;GN/r2j3EF3+rGSs+QtxnjupRPfDWVtTnKC3r07G1decfBmWNlCnT2exp39mQh0YAe9tEQYncfGpX&#10;evA3eZ9drMvohGS0UvJ2R/dhgxndX7RUCyFobjchu0CsX7LeSn3O9TkSZ+8OpWNs5KbFHc02DVzV&#10;5huowWR0QKfAcsW6Th+xtVhNef7Xj3OTrCw54qVI1vCwMROpVymWJy71h6aPTnYVVSZwmCZ/oBpH&#10;IEPjQ2OAe3VuJyWQmDo4EbP29p7mO1vsgd4iFNmCKseSv6De4z6ic/rnH1pslPJSlRErWHRAKKtz&#10;Q87fSqEcazjFKfPKqpZzQmiftkaznTqj1QPgv/CiPMpC3BhIfxQ0z9JMq++bPf4OuGQq+nUoJEHt&#10;Qr8FnGZJUlD0UfM2SU2LINIsVzV5K6jzRWC8I41Y99xh3pP+OcD5sjClTNfpmEpYPtMDiP6zj9Ne&#10;S3YSUZPJjAw7W4oiqMEmCPkUEBIDfV8ju2TjY+Cm4T72wnSyPx4JduyrXUZ14mCjWAkBKAAOhFTu&#10;zuldyF4wEr1GnrXTdrnSDmuZDNIztM2xAgMBAAGjggFdMIIBWTASBgNVHRMBAf8ECDAGAQH/AgEA&#10;MB0GA1UdDgQWBBS6FtltTYUvcyl2mi91jGogj57IbzAfBgNVHSMEGDAWgBTs1+OC0nFdZEzfLmc/&#10;57qYrhwPTzAOBgNVHQ8BAf8EBAMCAYYwEwYDVR0lBAwwCgYIKwYBBQUHAwgwdwYIKwYBBQUHAQEE&#10;azBpMCQGCCsGAQUFBzABhhhodHRwOi8vb2NzcC5kaWdpY2VydC5jb20wQQYIKwYBBQUHMAKGNWh0&#10;dHA6Ly9jYWNlcnRzLmRpZ2ljZXJ0LmNvbS9EaWdpQ2VydFRydXN0ZWRSb290RzQuY3J0MEMGA1Ud&#10;HwQ8MDowOKA2oDSGMmh0dHA6Ly9jcmwzLmRpZ2ljZXJ0LmNvbS9EaWdpQ2VydFRydXN0ZWRSb290&#10;RzQuY3JsMCAGA1UdIAQZMBcwCAYGZ4EMAQQCMAsGCWCGSAGG/WwHATANBgkqhkiG9w0BAQsFAAOC&#10;AgEAfVmOwJO2b5ipRCIBfmbW2CFC4bAYLhBNE88wU86/GPvHUF3iSyn7cIoNqilp/GnBzx0H6T5g&#10;yNgL5Vxb122H+oQgJTQxZ822EpZvxFBMYh0MCIKoFr2pVs8Vc40BIiXOlWk/R3f7cnQU1/+rT4os&#10;equFzUNf7WC2qk+RZp4snuCKrOX9jLxkJodskr2dfNBwCnzvqLx1T7pa96kQsl3p/yhUifDVinF2&#10;ZdrM8HKjI/rAJ4JErpknG6skHibBt94q6/aesXmZgaNWhqsKRcnfxI2g55j7+6adcq/Ex8HBanHZ&#10;xhOACcS2n82HhyS7T6NJuXdmkfFynOlLAlKnN36TU6w7HQhJD5TNOXrd/yVjmScsPT9rp/Fmw0HN&#10;T7ZAmyEhQNC3EyTN3B14OuSereU0cZLXJmvkOHOrpgFPvT87eK1MrfvElXvtCl8zOYdBeHo46Zzh&#10;3SP9HSjTx/no8Zhf+yvYfvJGnXUsHicsJttvFXseGYs2uJPU5vIXmVnKcPA3v5gA3yAWTyf7YGcW&#10;oWa63VXAOimGsJigK+2VQbc61RWYMbRiCQ8KvYHZE/6/pNHzV9m8BPqC3jLfBInwAM1dwvnQI38A&#10;C+R2AibZ8GV2QqYphwlHK+Z/GqSFD/yYlvZVVCsfgPrA8g4r5db7qS9EFUrnEw4d2zc4GqEr9u3W&#10;fPwxggG5MIIBtQIBATB3MGMxCzAJBgNVBAYTAlVTMRcwFQYDVQQKEw5EaWdpQ2VydCwgSW5jLjE7&#10;MDkGA1UEAxMyRGlnaUNlcnQgVHJ1c3RlZCBHNCBSU0E0MDk2IFNIQTI1NiBUaW1lU3RhbXBpbmcg&#10;Q0ECEAwLL8d6eM+67WVWVMGaJAMwDQYJYIZIAWUDBAIBBQCggdEwGgYJKoZIhvcNAQkDMQ0GCyqG&#10;SIb3DQEJEAEEMBwGCSqGSIb3DQEJBTEPFw0yNTAxMDMxODE4MjRaMCsGCyqGSIb3DQEJEAIMMRww&#10;GjAYMBYEFPcTAlRkG5zO0lEtYsW/nymEjPz4MC8GCSqGSIb3DQEJBDEiBCDXSEZ2FNO8cLGA7qEW&#10;sjiGTXYUg6+twBP8kR1F6N3pqTA3BgsqhkiG9w0BCRACLzEoMCYwJDAiBCC5eiZoHRjpuXxjPvhI&#10;OWRVdZeW2lBDRCyPjM3lJ+AAqTAKBggqhkjOPQQDAgRIMEYCIQC1FZnsYp7IwVoxurrklI/XqsmK&#10;WtzcZMGl7ys1PTJOCwIhAPf9Nvvbg2N+ABYjzDuwftqc16HmlxdM6XKZDA4WsWYUY3BhZFkT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9lkBAFxxCmk0dfCY4RWUAcO92XwpEMr1&#10;AvMQkM7e0zThAHextApfBiXJyeAsnkFtvXAp+4LxlblN4pnafSD8cjLQfKey8wcCiABkMsPMDB1R&#10;hhmptDFRAMYdnkGWjQY9IUUOu2ERgHSmy636FUX68yFgoBAN/8dql3ECuU5hJBBtgaId50NT1Rht&#10;yFtMn97toFzo6GMPkoD8JSS53BD6m1BKPxOHOw1N+3PHV5uC+uWH2GufWBipUkB/436yG67zuEPK&#10;jq+kwTK2BjA77x3tgr/JK8uPZJBYd+nZ86ZiQTgRHmfa3pbjy3Mj1m+pUeItO4fYlMyAkqPS+oOu&#10;kzo2V3bgl06DKLnGAAAACXBIWXMAABcRAAAXEQHKJvM/AAAgAElEQVR4nOzde3xU5Z0/8Ofc5p6Z&#10;3EPCkAAhgQSTVBAICiK0amuwbmuorspuK9IWuz8L69bq/qqt2t/iurW4l4KVonYpLBa0uiVawUIx&#10;KEEumkQCJoBkmCTkMknOmfu5/v54cDrOJDEiEBg/7xcvX+HMmTPPOTPB+Zzvc2EMwyAAAAAAAAAA&#10;KYcd6wYAAAAAAAAAXBBIvAAAAAAAAJCakHgBAAAAAAAgNSHxAgAAAAAAQGpC4gUAAAAAAIDUhMQL&#10;AAAAAAAAqQmJFwAAAAAAAFITEi8AAAAAAACkJiReAAAAAAAASE1IvAAAAAAAAJCakHgBAAAAAAAg&#10;NSHxAgAAAAAAQGpC4gUAAAAAAIDUhMQLAAAAAAAAqQmJFwAAAAAAAFITEi8AAAAAAACkJiReAAAA&#10;AAAASE1IvAAAAAAAAJCakHgBAAAAAAAgNSHxAgAAAAAAQGpC4gUAAAAAAIDUhMQLAAAAAAAAqQmJ&#10;FwAAAAAAAFITEi8AAAAAAACkJiReAAAAAAAASE1IvAAAAAAAAJCakHgBAAAAAAAgNSHxAgAAAAAA&#10;QGpC4gUAAAAAAIDUhMQLAAAAAAAAqQmJFwAAAAAAAFITEi8AAAAAAACkJiReAAAAAAAASE1IvAAA&#10;AAAAAJCakHgBAAAAAAAgNSHxAgAAAAAAQGpC4gUAAAAAAIDUhMQLAAAAAAAAqQmJFwAAAAAAAFIT&#10;Ei8AAAAAAACkJiReAAAAAAAASE1IvAAAAAAAAJCakHgBAAAAAAAgNSHxAgAAAAAAQGpC4gUAAAAA&#10;AIDUhMQLAAAAAAAAqQmJFwAAAAAAAFITEi8AAAAAAACkJiReAAAAAAAASE1IvAAAAAAAAJCakHgB&#10;AAAAAAAgNSHxAgAAAAAAQGpC4gUAAAAAAIDUhMQLAAAAAAAAqQmJFwAAAAAAAFITEi8AAAAAAACk&#10;JiReAAAAAAAASE1IvAAAAAAAAJCakHgBAAAAAAAgNSHxAgAAAAAAQGpC4gUAAAAAAIDUxI91AwAA&#10;AAAAAGAM6Lr+hz+89Oc3d1ZVXXn7397hcrnGukXnH2q8AAAAAAAAXzhdXZ23f6v2l7/4t6uvvkaR&#10;5af+7V/HukUXBBIvAAAAAADAF86vn1l36L1DPb29De+8c/U18wxdH+sWXRDo1QwAAAAAAPCFEw6F&#10;XGlOf8C//939mq5XVFWNdYsuCNR4AQAAAAAAvnAW3/x1WY7abfaamsV2u/2KKyrGukUXBBIvAAAA&#10;AADAF052Ts7EiZPGjRu3Y8cbiiy7nM6xbtEFgcQLAAAAAADwhfPEv/y8o7MjGo1ePffqcCQcleWx&#10;btEFgcQLAAAAAADwhcOwrMPmyMzI5Hg+N3dc/rj8sW7RBYHECwAAAAAA8MUSCoUkSUpzOmfMnJmb&#10;mxuNRiYUFo51oy4IzNUMAAAAAADwBaIoykMP/ui0x7PwuoUTJ07Ky83l+JQNhil7YgAAAAAAABDP&#10;MIzfv7hl/bPP8BxXWlo6aeIkged5QSiZUjLWTbtQkHgBAAAAAABS35s7d2zb+mJnR4czLc1stkQj&#10;UVmRdUPv7j7jLiwa69ZdKEi8AAAAAAAAqeydt/du2/qiHJUVWVEUleN4QgyGYSKRSHp6xsmTJ6ZX&#10;VI51Gy8UJF4AAAAAAIDU1NTUuPl3G21WW3n59FMfnQoGgxMmTIhEIlnZ2bIctVisgiAwDFtWVj7W&#10;Lb1QMFczAAAAAABAqunu7v6v//z3N99449prF+iGvmvXn7NzciZOnDgoDtpsNkkcLC2Z6nA4WJZl&#10;WZbjuLFu74WCxAsAAAAAAJBSXvnDy3989ZXJkyaHI+Fnn/211Wr91rdu97SfOnr0KDEIx3FdXV0O&#10;h0MwmRiG4VN3omaCxAsAAAAAAJAyJEl66t+eTLPb+/p6t2zZ7HQ6f/jDlWaT+fXX6qKRiCMtbcKE&#10;CWazWTcMRZadTichpLune6xbfQGlcpoHAAAAAAD44jhy5IPX67Z3dnZ6PO2zZ8+prp7b39//xp9e&#10;N5tMTpcr4PezDKMoqtlsKppQ6PWeHpefTwgpKSkd64ZfQEi8AAAAAAAAlzdZjm79/Yu7d+3Kysq6&#10;+eavMwwTCoXef+9wT0+PwAuiJPX19XEc53Q6WZYJBAIMy+bm5VmsVr/fn5eXN9bNv4CQeAEAAAAA&#10;AC5jvb29P3vkJwzDfPObt9psNk3Tjre1Dg4O8rzgdLmikagsyxMnTpRlWZYVRZEtFgsvCBaL1WKx&#10;nGo/lZWTM9ZncAFhHC8AAAAAAMDlqrHx/e98e+mMGTNra5fYbDa/JB1racnKyrZabZIkmgRTMBjM&#10;yMiIRCKhUIhhCCHEYrEKAq8oCiFEVVWGbk1RqPECAAAAAABclrb8z6Z977zzw/tWCoKgKLL3tJdh&#10;mLLp0z86eTISCTscab5+X3ZWViQakWWZ5/lwOGyxWBiGsAxntVkJISzD0PmrUhUSLwAAAAAAwGWm&#10;r69v/bPPTCya+I1vfJMQ0t/f39/X5y4sNJvNrceOdXd3hyPhNKezsrKqr7c3GAr29fbKijJ+/HiH&#10;3SGYhN7eXocjjR4qf1z+mJ7KhYXECwAAAAAAcDn54x//90hz09zquYQQTdM+OnEiKydnSmkpIcTX&#10;16cb+ni3e2BwYGrpVFVVOzs7OI6bOGmSKIr54/K7zpwx/LpgMmmqSghhOS49I2OMz+dCQuIFAAAA&#10;AAC4PJw+7fmfzZuKJxdXV88lhAwMDPglyV1YaLFYCCHBQEDTNKfT1dXVWVFZRQhpb2+PRuVwOKSp&#10;6sRJk2RFsdltuqrJihwMBg3DSHe5WDaVZ3dC4gUAAAAAALjUBYOB/9m82dD12bNmE0I0TfOePm2x&#10;WAqLiugOhmGwHKcoSn+/70tXzuB53nPqVHf3GU1TiWEIJtPEiZPeO3yY5Viz2SyHlLS0NIZhGCaV&#10;4y5B4gUAAAAAALjE7dr15wPv7q+4osJmsxFCwuHw8dbWCYWF8R2So9FoJBxmGGZaWTnP84SQYDjk&#10;9/sNw/AH/HPnXhMOh9OcTkVRJElKS3NqmkYIcblcY3VSFwcSLwAAAAAAwCXqxInjzz+3YdLESXNm&#10;z6FbznR1dXZ0VF15Jcdxsd0MXddUVfL7c3NzBUEghASDgY9OnrTbHd09Z1yu9KnTpr13+DAhBiFG&#10;NBq12TT6RFXTLv5JXUxIvAAAAAAAAJccn8/3u43/HYmEv/Llr9AthmEc+eADs9mcEHcJIbIsd/d0&#10;5+bmWa1WuuWD5maWZXt7e0RR/PKXvxIIBAgxeF7gOM4wjDSHQ5IkQTBF5MjFPrGLC4kXAAAAAADg&#10;0vL7F7ec+ujk7I/ruoQQSZKa3n+/orIyzemMn2vKMAzDMPoHBrKzcxwOB9344bGjfknq6OgIh0PF&#10;xVPy8ws6Ozp0XWdZJhAI67rOC8LBgwcyMjOrr776Yp/bxYXECwAAAAAAcKl4882db+7cMbd6bnzc&#10;PdrSIopiRVVVwrDbaDSqaZokScQwnE4n3djZ0dHe3m6z2axWq8lkqp47V9f1aDTCslw4FAoEAp2d&#10;HaWlpddeey3H8dPLr7iop3fRIfECAAAAAACMvabGxldeeTknJ+erN341tlEUxf373snLG3fllTPM&#10;FnNsu2EY0UjE7/fT+ZknTJhAt/sl6cyZMwzDnDx5kuO4SZMmZWRkDg4OMgxrMplESXS50jmOf7/x&#10;/fHj3cFg8G/vWnqxz/PiQuIFAAAAAAAYM7qu79nzl9///sXcnJzrFlzHMEzsoeamxra2tmuumZeV&#10;nU2nX6YMw5BE0TCMNKfz1Ecnp5WV0+2yLLccORIIBlRVZTmWYZiZV80ihGiqGgqFVFUxdENRZVmW&#10;HY60zs4OX39/ai/GS5B4AQAALl8bdz7c0PJqdfkttdc+YDWnjXVzAADgsxkYGHjppW1v760vmTJl&#10;ya218eFzYGCgufF93TAWLLguPT2di4u7iqIM9PebzGaWZXt7emJxV9f1M11diqqaTeZIJCKJ4uLF&#10;X7dardFo1O/38zzv98s8z6mKnp+fP62sjOO4zs7Oi33OFx0SLwAAwOWqoeVV+t/GE7u+t/jfS9xX&#10;jXWLAABgVI63ta1d9ytd00pLSv7+7/4+/qFIJNLW+mFHR0deXt7k4mKXKz3+0XA45Jf8LMtyLNvT&#10;0zPe7abbdV3v6+31+/0sQwzCKLIyadLkwqIiQoimaiaTSZFlTdUIIf5AQDCZeI7jeSHWFzqFpXgJ&#10;GwAAIFWFo/74n59+6W4agAEA4FK2Z89ffvCD7y/9uzvLpk77+s1fLy+fHv/oRx+drH/rrY9Onpww&#10;oXD6FRUJcTcUComDIl1u19ffn5uXa7FY6EORSGRwYEASRcMggUBAlqPXXDOPEGIYBt0/Eo2mp6fr&#10;ut7Y+H55WXlp6dTS0lK73X6RTnvsoMYLAABwWfJJiV3RNu58uK3j4NLrHx+T9gAAwAgMw3jhhecO&#10;Hz5UNrVs2d33CPxvS0pK4nfw+XyN772nKIrZbJ42Y2bB+PEJK+4qiiJHozabXdd1ljVycnJieVVR&#10;lJ7u7t7eXpZleZ6XJGnqtDKny0UIYRgmEPBLksQwjKqqHMeVlk6VZZmOFpZl+WJdgDGDxAsAAHBZ&#10;cudMTd5Iy7wIvQAAl45jx47u2vXnD48du/XW2psXfz07J+fRnz1yy9dvie0QiUSam5u8Hk8wGLzi&#10;iopxBfnjxuUnHCQQCOiazvO8oqqEEF4QYnFXluXe7p7Ojg5N0wghg4ODNputsqoq9lyGYQSeDwYD&#10;Ai/IUXlwYCA/P98wDEKIYVzosx97SLyXFiUiiT0thBDB7HTllRNCThx4TolIxbPuFizOsW4dAABc&#10;WqzmtPi+zRRCLwDApaC/v//NN3cePHhggnvCvHnzvv3337HZ7YSQM2fO6Loem5D55IkThw8d4ji2&#10;sKhIkeWy6dPNZnPCoXx9fSazmRd4lmV1XRdMJqvVSh+SZXlwYKC3t0dVFZPJHIlEDMOYVlYWO75h&#10;GCzL6oZhMVu6u7tVTbVYrenp6XSWrEmTJ1+kyzF2kHjHnhKRPM3bCCHtTVuLKpfE/ltQeiMhJCie&#10;Lii9seGl5TMXP1X/u9uUqFRduz67sHqsWw0AAGOv1D2r8cQuQkiWsyC+kzNCLwDAmAiFQu+9d/jY&#10;saPNzU2aqn3ly1954Ec/djqdprgQ+5fdu6YUTyGE+Hy+d97eK8uyIAjZOdkZGRkTJ01OXiuo3+fj&#10;BcFkMnEcZxiGxWKJP5qvr0/TNJ/PZzKZdF3v8/U5HI7JxcWxHQzDiEQiAb+fEOJIS/NLEs9zFquV&#10;YRi/JF173cILe0UuAUi8YyYkesXulvamrVNmL+tt31d5/U972/e58soLSm+0udzVtevrf3ebLd1d&#10;Nn9VdmF1w7blIdErWJxTZi+zuc5OyNbnaWhv2jpz8VNjeyIAADBWKicvpIk3FPUj9AIADOnYsWN9&#10;vj5iGJFIpLenp+tMl65piqwYDGFZ1jAMgxCWYVmWMZvNcjRKCKOqik4ILZOGgsHBwYFIOCIIAsdz&#10;LqfL5XTxAs/zvN1uHzcuXzCZTp48MSiKoUAgEolMnTrN4XDcc/c9eePyc3Jzk9vz/vvvLbh2wV/+&#10;sqv91KniycWqqmXn5IwfPz4jMzN5Z3Fw0GK1WsxmwjCGYXAcF79ar1+SWIY93eEhhJjNZlESFUUp&#10;n35F/D6aqgX8frvdLvn9oWCQ41hN12mubm1rvflvvnHeL/ilBol3DNCse2j7/Tfe+/bR+jUN25YX&#10;VtR2te5Iz5ve195ACBG7W7ILq5WoFP8sGnQHu48Uz7r77HEGvZ6mbTMXPyV2tyhRCYVfAIDPKiz6&#10;G+veCov+ypoFWYWJg6YufVXFi7a99WQ46g9H/VnOgoRHEXoB4Avr/fff+/Of32xqauro8H75y1/R&#10;FKUgv2Dy5OIFC64LBYMnT55gWdYkCDabzWQ2O50uOsuxw+k0DKO7+0wgEDCZTFaz2WQ2RyMRlmU1&#10;XbdYLGlpzqzs7Gg0qmpqMBBQFdUghOXYOXOqJ0+aLElSV2dn2fTpaWnDLpCuKkp7+6kXt3QWT548&#10;edJkhyMtJzd3XH5+wiRV1ODAAG0hMQhhEh/VNC0YCIrSYHd3d964PGKQUDBUNHFiYWFh/G7BYEDT&#10;tEAgYOi6xWLx+Xw8dzYDlpSUft4LfTlgjC/CaOVLSZ+nof53t934g7dpuFWikhKRjh/Y4MorL5u/&#10;6vi7G9LzpgfF04QQwew0WVyxn5WoNGXWskPb71+07HV6qPpNt4UGvdW16+s33ZZdWF1UucSVVx6r&#10;AAMAnF8+T1e/p8vqcrgrUuR/kGHR//Tie73NrfSvK7evK5k3Y2ybdA5e27+urmEd/bmqeBEt+ZK4&#10;Ib411StumrNizNoHAHARnTxx4tn1v/7T668LAq9p2nXXLli4cNHV869VZPmDpkZVUcdPcHMc19vT&#10;wzCMyWROT0/PHTducKA/4PezHDfePUHVtIAk+Xx9Nps9KzvbMIyuzs6AJOqGkZ6ROXHSJJbjNFUl&#10;hAgmEzEIyzJmiyUUCvE8TxcKUhSF4zhaPY6vtRJC3nj99T/v3KFqak9v79SSkrxx+ePGjaMzKieL&#10;RCKCIAyZhAkhtGFmi+XDo0etNhtDyMmTJ8Ph8DduvdVms8Xvdqazy+frUxRFUZTOrs6c7BxREm+q&#10;WUwIaf6g+f/ct/J8XfxLFvezn/1srNvwxWJzuUOiNyx2FM++u+nNRyddeVd/x+HK63/60eFNJovL&#10;339CMDutjtyCqTdOmnFXdlG1yeJKz5s+acZdUvfRj9773eQr76IzWvV5GkKiV4lKdGqra27/74/e&#10;+92x+qfVqD+76DIu9jbW7Tn88pttew/7PF0p8636fPF5uvZvrjv654a2vYczC/NtrmFvHwKcR/SD&#10;9/yyn7z2xG8aNtftff4PDGEux2SY7Fe1K08d/CB+S1XNgrFqzDlz50yrb96qajIhRNWiWc4CKeQj&#10;hLjs2TTxtnkPZjkL3DnTxrihAAAX0muvbf+///eh9c/+OhoOO9PSGJb95VNPZ2VmWSyWcDhUOHGi&#10;zWoLhYLFJaWhYFBTVafT5UhzZGRm2e32aDTKMKzFYsnMzuZ5fnBggGVYuoYtMQxZjhJCWJbTNbW3&#10;p8frae/q7FAVxelyWawWXhBYljWZTIZhKIpCFweiQTc+7u575+3fPvecODhw1VWzy8rK2099ZDDM&#10;FdOvsDscCamY0jSN47jh4i4hRJZlkyC0fvih3++32+19fb2iJFV96Uvjx3+i+iVJUnd3dzQSURQl&#10;FAplpGf0D/SnOZ1FRRMJIb19fbNnzzkv1/9ShhrvxUDnpvprb2TRu2vD12iX5imzlzVsW15du14w&#10;Owkho5yQWYlIDS8tt7ncXa07CitqlahUVLmkYdvy+Xe+2PTmo1NmLbO53DQYXwSNdXs6mtta9x7q&#10;93T5PF2x7e6K0qzCfHdFaWXNtaPJrmHR/+s7H2jbezj+CA/Vb7wgjb4MNWyu2/bQmrD410lZv7vp&#10;ycvx2zlcRnyerteeWN+wuS5he1Zh/mNNr4xJk86j3eu2bHtoTfyWqpoF39305Fi15/NoPLHr2e1n&#10;b9KXuGeFo5K390N3zlSf1BmbyXnp9Y9Xl98y/DFG692dH5w62kkIsTmtV8wpnliW2JUaAOBi0nX9&#10;hRee2/r7F3VNt5jNhBC73TEgDvzjqvvLy6cbxOg50+10ufp6e1zp6RzPSwOD9jRH6bSynjNnQqEQ&#10;jZQ5ubkcz5/p7DSZTbT263Kl8wKvqqqqKJIkRSMRjuPSMzI0TaMB2GQyczxnNltioVRVVVmWDcOw&#10;2WyxEKvr+oF39x8+eFCSpPHj3bm5uSaTYLXa8vLHvbRtW1qao7R0iHXmPpVhGKqqdnV2fnjsWMH4&#10;8X5Jave02+32xTd/PWG30+3tsqxEoxF/wC+JkmASenp6yqdPr6ioJIT09PV+61u3f47Lf3lA4r0Y&#10;dm34Gp2SKr/0BrqlaeejfZ4GweKcf+eL53zY2Hhg2h06u6ha7G6Zf+eLYk9Lw7bli5a9fkF7OPs8&#10;XbvXbWnYXBefwYZjdaUtWnH7whW3WYcvS66evzTWtzBm6dpHqu+o+bxtvfw11u159s4HEjam2B2B&#10;xro9u9dtadt72OpKc1eUfPoTkvR7ukJioHTejJsevAcdBD4/b3Pr04vvHe4X/FeD+y9ye84vn6dr&#10;9fylCWd3Wf+Ds3Hnw3TULiGkqnhRq/dAOOovcc9q8x6gG63mtJW3PjfkEr6jtPvlg8///NWgFI7f&#10;mOvO/M7//frs668Y8ilBKXzqaCf9LyHkg/0nkh/NdWfmjM+IHW3hN6+aPqd4iGMBACTZtm3rC89v&#10;MDTdZrMRwrAso6qqb6B/xfdWuMe7S8vLDx941+l0TSktbT/1UU5Ojs1ml/yS0+nKyMw0DEOORlmO&#10;iy3zk8AwjO4zZziOy8jM7O3pjkYium7k5OYqisyynM1mY1hWEIRgMBgKBFRNdaQ5HXEF20gksr9h&#10;X+P77xND5zh+vNvNMIx7vNuVnu5wODIyM80Wy/e+e8/f3v6353buAb//vcOHnU4ny7Jtx9sGBga/&#10;+rWvjR8//hP7BAInjx8PR8Kqomqalp6e3tvb2z/Qf0VFRVlZOSEkEAotXnzzuTXgMoKZqy6GkOh1&#10;5ZWL3S2CxUnnl6q8/qcjP6WrdUfTzkdt6W5CiCu3XOxpySmc68orzy6sjtWBbS63zeVetOz1pp2P&#10;EkKmzFpGXyI06M0urD60/f6iiiWFlbXn/XTCor/uid/sXrflMz5l/a51W5aufXjIsmTD5rrkuEsI&#10;6Y8rGn+RvfTJShQ15BW7TPk8XbFIHxb98aX+z6qxbk/r3sO/aH/zPDXti8vb3Daa+1mXqWfvfCDh&#10;7Ermzbh84y4hZOn1j/ukTppvG0/sWnjlXbGsS4Wj/qdfuvucQ+9//fjF3S8dSN7e4+3/1xUvLLx1&#10;1j/8622njnb2ePtPHe386GhnUAof+WS+tTutE8sKct2ZueMzCCE5H/8Qb8iNAADJTp48ce+9K+RI&#10;JC0tjTCcYRCzWWAYRpZlXdOLp0yRRJEYRm5u3oSiojSns6R0qis9Xdf17NxcWvBjWVYQBEWWaf9h&#10;v9+vqSrDMKqq0m7Jhw8d7OnpOXXqo9a21u4zZ4KBwMDgAMuw6enpefn5iqIUFRZ9/eu3fOnKGTl5&#10;eYQQWZYVReF53jCMv+z684433nC5nLm5eQG/VFn1JZZlnU5XfkFBmtNptVppMC6ffkUwGLTb7Z/1&#10;9A3DOHniBCGGIAgdHR3hUDhvXF5C3DUMQxoUJUmy2WwswzrS0jq8XsMweJ53OV2EkNdff+3Bf/7J&#10;+Xk/Lm2o8V5AXa07jh/YIJidRZVLxO4WQkh709Ybf/D2yM+q33SbYHbaXG57+oTB7iN21wQ5Ik6Z&#10;vayrdYdgdna2vkEIKSi9MSHK0oScXVSdnjf9+LsbXHnlRZVLaPo9v6HX29y68d7HR8hatIo7whfl&#10;IasoTy9eMWTIQcddQkjb3sNPLx5i1plUqvE2bK7beO9j5/GAl+kURJeaIXteUJd1jXfjvY8ldNWu&#10;qlmwdO3DI3RCuSzQTOvt/ZD+tap4USjqpz2cY/tYzWmPf+dPVvNnO9PdLx/8rwe2EEJy3Znfuu+G&#10;hd+8ihByZP+J537+Ki3eDmf29VdMKiuYPqd4YlmB3Tl0FQUA4LN6/fW6f/l/P8/LyeU4XtNUQRB0&#10;3WAYomkaMUhPX++GDc9nZGaaTCarzcayLF2JR9d1hmUNXTcMQ9N1jmVVRWFYlo6/NZvNhmEYut7b&#10;2/vb3z73zttvH37vkM1q0w0jEAwaBnE50wzdiCqySTAV5OdLkhSVo6FQaP78a2ddNetbt92ek5Nr&#10;Mpt3vvGnoy1HdN0ghORk52RmZ1mt1szMLE3TcnJy8saNi19K99jRo1v+Z9N1Q62Iq+s6XYtoyCvQ&#10;4fW2tbZmZ2cPDAy0e9qDweC3v3O3Oe7IhBBRFNs+/FBVVYZl/ZI0ecqUk8eP8zzf0dmx5Fu3mUym&#10;Q4cO3v+jH5/PN+ZShRrvBXT8wIb5d7544sBzh7bfP2XWMjkiDjdMV4mcXYhIsDgFs1OwOAum3ni0&#10;fg0hpKD0xt72fUfr1whmJ52qqmz+qr72hl0bvjZl1rJYms0vvYHWdenTy+avcuWVe5q2Hdp+vy3d&#10;fb4WLhqul6PVlVZ9R031HTXxXUm9za2023PCzhvvfcxdUTKaTqdZhfmIuyNYuCJ1xl2c92K+t7kV&#10;iffzW7l97er5S31J787luIpPTMPmuoR/l2oeXH7Tg/eMVXvOI6s57aE7tsa6Nzee2FVVvKhmzopf&#10;b/9hbDQvTcVLr//56Cu9QSn8/M9fJYRMLCt4bNMKu9Pa0zHw7s4PJpUV3HbfDf+64oXkpyy8ddbs&#10;r0wfrqszAMDn8R//8fQfXnopP2+cQYgg8Lqu0TKpHJVZjjWZTbquMxzrSk/n+U8kHYZhGEIYljUI&#10;YVmOYUgsT9KseKar62c/e/iP//uKbhi6rquaHpUlwhCr2WyxWPx+v2EYDoeD5zm/368buqqqiqq+&#10;+ebOgwfeffmlbbfWLomEw+PHu8ePd7Mcx7GswAsZ6RkMy1it1uycHKfLldCkaWVl3T09yeeoqioh&#10;JGHnGL8kHTnyQeGEwmAw2N3dHQ6Fr77mmoS4q+t6f1+fPxBwOZ2hUKiktFQcFK1Wq9/vdzmdJpOJ&#10;EDJhQuGQx089SLwXUGjQK3a3FM+6mwba9LzpZfNXJe/W1bqjvWkrXZRo5uKnbC632NNy6I/3u/LK&#10;0/OmHz+wgRCSUzg3KJ7OKZrb277v+LsbCCFl81eJ3S1v/Oqaosol2UXVtLdzde16T9M2sbvFlVdO&#10;hwrf+IO3Q6JXiUijnBNrBMPF3YUrbq958J7k2oi7onTp2kcWrrg9uSa8e92WpWsfSdg5ocZrdaVd&#10;plPInHeZQ6ULeovh4jfmAgkN0b90cVZhflHWeZsAACAASURBVEj0799c11i3Z8hnLVxxO70nQidY&#10;ig9mYTFwQRv8BWF1pd304PLk8vuQn8nLRfzplMybUbt61SU16rvP00AI+dTblM9uX9l4YleJe5bN&#10;nObOmVo5eVEswS69/nF39tS6/evCUX/jiV3e3mM1c1Y0HH01Vun19n74mbo3171QH5TCue7MWNz9&#10;p5t/SUfzJmfa2+674bpbZ6FnMgBcCL29vT/5yT93dXS4nE7DMDiODwQChBCBF6LRqMlkspgtgslU&#10;Xlb+i397ct0zzyY8PTbCliGEMHSiqajJZA6Hw9FIdF/DOyvv+0E0GjEI0XVdVjX6FIvJpGm6JEkM&#10;wzAMEwqFTCYzx3K5OblRW1SWO4KK0j84qGralv/ZbDKZfvzjhywWqyiJdocjJyeX57icvLzMrKzh&#10;4qthGAmLGI0cd4PB4NGjR7Mys/x+v8/nC4fDTqeTTkMVr6e7W5Ikm9UajkR0Q58wYYL3tNcwDLPZ&#10;LJgEXddZlrU7HOfwLlyOkHgvCE/TtpDozS+9oX7TbZVf+SlNm7Qe29W6I34s7rH6pwe7jyhRSbA4&#10;xdaWhm3LbS73zMVPhUTv0fo1tOSrRKWgeFowO3vb96XnTaf7i90tg91HCCGD3Udiw4Njr1K/6TYl&#10;IhVVLtm14WvZhdUh0Vtdu/5zTmS18d7Hk+Pup0704q4oXbl97cOV34h/bnIH5poH7+n3dNFgk1WY&#10;X1mzYMgU/cWUVZi/dO0jsYmaq2oWLFxxe4oVMOPviSTMl1tVs2DITu8LV9xeu/rsLaQSQqrvqBmu&#10;bzx8Hpd1OXdI1XfU0MXPErqlXCLoUu2fmnh9UgchJDZqt65hndWcVlW8qHLywqriRQuvvKuyeNHG&#10;nQ+3eQ/4pM5tbz1ZXX5LiXtWQ8urtNhLK7211z4wmtmbt79QTwj51n030G7Jf3npQGzyqnd3/nVt&#10;p4llBT9+5jvIugDwqd5+e2/9W3uaP2iOhMJ548ZlZWXl5+fzgmnChAnFU6aUliT+y6zr+sGDB7Zv&#10;/+Prr9W5C9wWs8UwdFVVOY43m8yhcMhms5lMZpZh6EJBhJABX/8zz6z9/vfvTX51gxBD1wkhLMua&#10;TGaGYdLS0p59Zu0vf/kLwpztS8wQwjCMzWpVFUXTNEIMjmMZQiwWK2EYnhdsNpuua4ahm00mu92h&#10;aVo0Eu7s6mQY5rf//cLfLf37/HH52TnZjrS09IzM+NVxk0+NMGT0cVeW5eOtrQwhLMuKojgoDiqK&#10;ct2ixE7Riqx0n+kOBAI8zw8ODsyde3UgEJDlqMls4jiu3zegqSprMkXC4SFfJfUg8Z5/TTsfNVlc&#10;gsV5/MCGworaXs++9LzpxbPuDonertYdna1vxAKqp2lbr2dfaNBrS3d3tr7hyivvat2hRKQTB54r&#10;nnX3lFnLjtavoSNym3Y+WlS5hBASFE/bXG6TxdXr2UeDcXvTVsHsbNi2fObip+KjtWBxHtp+f3Xt&#10;+uzC6q7WHYe23/955oV+7YnfJA/nW7ji9tGUGelEzXVPrI9tSe4kiYruyFKsopssfm3hW1cndoUo&#10;nTczOcomL0dcu3rV6vlLL0TzIJUkdDC5TN00Z0VsOSIqHPU3tLza0PJqlrOgsnjRwi/dtfLWDW3e&#10;g3X717V5D9B+zlXFi6zmtMYTu8JRfzjq37jz4aaTu2+99oEs57ArDL278wNa4KVjdwkhtqGG4y7+&#10;9vzv/OQ8LH0EACnMMIzt2/9386ZNqqxkZGTYLTaH1a5E5TOdXV0dnbIsh8OhcCTsdLosNisxSFZ2&#10;digU7O7u9vv90qA4Li+vaEKhIJjozFImkykSiZjNlszMTE3TFUW22x007hJC0tPTX3/ttWXLlp9d&#10;UzcO7dhMf6b7b/rdf69Z8xQhRFNVcrbbM2O3WsxmkxSNsCxLyNnVdcORsNlkNlltqqqe7vAaus4L&#10;gqoowVCQkLN12j1v7Zk8afLKf7w/PT3DZDaPvKAuy7LxcVeRFZZjh3uKoiie9nZZlu12u8/n6+vr&#10;IwaZNHlyQcH4hD17ursDAT/LsoqijBs3LjMr66OTJ202WzAYVBRFkWVxUEzPzBAl6TO8f5czdqwb&#10;kGr6PA2e5m1yRCyedTddKGjm4qdox+ZdG77W3rSVEEJnsTpW//TR+jWu3HK6yFBRxRKxu0WJSK68&#10;8rL5q5SodLR+jc3ltrsm9Lbvo1G2q3VHTuFcsaeFplxP0zb6w/EDGwpKb6zfdBs9MiGksLJWsDjp&#10;4F5CSEj0zlz81DmfVFj07xpqZuaaUY98m5PSaQ0+v8qPB2xX1SwYZVFxfNIKRnQJaPpzitXAARJU&#10;FS9aev3jQz7kkzp3v/e7R57/6tMvLfNJHd9b/PRDd2ytLr+FZt2GlldL3bOqihfRlNt4Ytcjz391&#10;486H42e3ikfnW47FXfpz/BxUtLcz4i4AjEwUxeXL7372mWfsVqvL5aJdeTVN0zVN13WGYXies9vt&#10;VotNU9WQPxD0+0+fOtV7pltX1HSHc9LEiWaz2Wy2GIbO85yu65qm2e0OjmWj0SjLMg5HWizuUgwh&#10;+94Zdr5YwzBURfH19a1/Zt1PH/kJIUTVVIMQ3SAWs4UQJjsra1AcZGkcpRP9GgZDSCgc7urpPt3Z&#10;EY5ENF0Ph8NSwK9p2vjx7nuWffef7n9gevn0Q+8dzs7OtVitI8TdSCTCsqzX48nMONs1JhqNchxH&#10;n0JLzfH7a5p22uNRZFkwmYLBYE9vD8MyLpfryhkz+n2++D39khSOhM1mM8uxHZ0dVV+6UlWUSCTC&#10;CzzHcQzDiJJ4+rTntMdDE/4XAWq851l2YfWN9759aPv9uzZ8rfL6nwrms72XTxx4TjA7lYg0ZdYy&#10;JSoRQtqbttrS3WJPi2Bx2lzupjcfLZu/qr1pKw23nqZtNpdbjLTYXG5P87bCilpCiCuvXIlKsUG5&#10;2UXVvfX7bC53dmF1e/PWgtIbG7Ytr65d78orpy05Wr/mWP3T0+avjFWYXXnl59C3efe6F5P7M1ff&#10;UTP6XsdZhfkl82bEynQjR5qw6Pc2t5FRh5aw6G+se6upbo/P0xUrRJfMm+GuKK2qWXAek4+3uTUs&#10;BjIL88+tnydtZ9veQwkl7tJ5Mytrrh1978pRNsPn6dq/ua5176GE6mhWYb67onTOHTWX1KxgtILd&#10;7+mqrLl2lE9JrvESQr676cmmurdK5s1Ift9j19/b3Bb/OaG96M/hajTW7Wnbezih78N57ytL3z53&#10;Rcm5dfL3Nrc21b3VuvdQWAx4m1vpWsc2V1rJvBmVo765cM58nq6muj10tEJspeXP8+o+T1fb3sMJ&#10;v0TuilJ6TKvLkXDl2/YephdwyMXA6Uei39NldTlGngfO29xKV1BL/m2iY87H5A4L7ZC87a0nY7NS&#10;JWjzHmjzHtj21pO0t3PttQ+0eg+0dRxs8x7w9n5Y4p7lzplGCKExmBaH3TnTYoN7F37pLj3K7375&#10;oN1prfn2/Nhh7U7rur/88+6XD4ak8MSyAkxPBQCfqrOz84Ef3c8YRk52jqpqJpOgqhpNX4RldN1Q&#10;FMUwDEWRTYLA8bwg8LRzr6KoDMPwHK/pGstyNCcTQhjCaJoWjUY4jrPbHcmFXEJIbk7uq6++cu2C&#10;6+I30hc60dbm9Z4+sL8hGAi8uO33kUhE1VTdMAghDrvDMIyMjIze3h6GMOSvadewWKyGYQgMEw6H&#10;zWazSTDZrFae44Kh0DVXX/ODf7gvNy/PZDLdWvutXz71b+3tH01J6p5NGYYhy7IgCBzHHTx0sGRK&#10;CV0ZmBcElvt4TmmGia/9GoZxpqvLL0kcx2ma6vV6zWYzz/H5BQU+X198jVdRFFEUQ8GgoshdXWdm&#10;zryK5/lgMMixbCQSYRgSCoUUWTYMw2QyZTk/7yw/lwusTnQ+0eVwaaSk8yQvWvY6zZ99nobj724Q&#10;LM6cwrmFlbXH6p8+fmBDfukNdMgWISS7qJrWeKfMXkaXICKEhAa9+aU39HkapsxaNth9xNO8bcqs&#10;vz5aNn9Vb/u+rtYd+aU3hERvSPQWVS45/u6GRctej40Tbti2PNYwQsj8O188hymsHqn8m+R+yI81&#10;vfKZvrCGRX/D5joa1apqrh3y63tj3Z74aYriB2oOd8xtD61Jng463mhmpmnbe7hh83Y6tC/hFWlu&#10;bKzbEx9srK60qpprb3pw+SivAF3BuGFz3QiLNn1qO2lLaDtpGx5v+sOQl3E0l4V8PDx49N/U2/Ye&#10;jnVNzyrMzyos8Da3xmacokdLeMrGex+jrbW50twVpbH96VDkUb4uIeS1J34T3yueGv36Q2HRv3vd&#10;i7vWbRnh+n+mq/HaE7/5/Edr2FzXVLcnJPpj82/F0HnO2/Yejv+9yyrMr75j8ZDJbUj0/Rp5YHNV&#10;zYKbHrznU387khfHKpk3Y+X2dZ/z1Uvmzah5cPkor7m3uXXbQ2vOeZx2wowDbXsP7163JX5GtOGm&#10;JBjl65bMm7F07SPn5Q7CsfqnCSHT5q/81D0pn9RJx+vSv9Jlh2zmNJ80xKJBJe5Zpe6rSsbPcudM&#10;9fZ+aDWn0Xzb5j3Y1nEgdkBCyE1zVlhIxiN3ruvtGHhs04qJZcN2ewYAGJmmaX//d3fxLMdxnKLI&#10;NDfSKaCIYRiEsCyja7pBDI7jGYawDKtqKsfxhmGYBMHX73M6ncFQyGK2aJqmqaqmawzDmM1mgRdM&#10;ZnNCaTde55muP7zyv/0+nzg4qCiyqqrHWlpYjvN6vVOnTlUUdePGF97Z946ma5qmGYS40pxpaU5f&#10;vy/NkeYP+MORMEMY3TAYQoyzg3+Jw27Pzc4mhNht9lA4JEri9LLp961cdUVlVXp6Ol3I1zCMV//w&#10;8i3f+GZ8aqV0XZdl2WKx0L+uXv3/Zs28So7KFouFxt2zkf6TT+zt6fGePs2yrKwokij2+focDgfP&#10;cVOnlTnS0rKzs+luhmF0eL3i4GBvb28oHGJY9mtfu0nX9YH+fu/p05IkcRzXdaar7XhbTnZ2ekbG&#10;zKtmffs7y87XG30pQ433fBK7W5refFSJSNlF1YQQukQQfSi7sLpp56NTSpd1tr7R3rzVlVtuc7lD&#10;opfuSbsrE0LOjsu1OAkhdJ0hJSqFRG+vZ5/dNcGVV+7KK+/17FMiUkj00idOmb2MZmlCyPF3NxRV&#10;LqnfdNuiZa/T150ye5nN5T47b/O9b59D3PU2tybH3fjuo6NkdaUNF3JoIIlluZiRv2U21u0ZcjKt&#10;BG17D6+ev3S4r7MNm+vi5/ht23vY5kqj65TQmLp7qO7cNL03bK6rXb3qU5Nb297Dv77zgc/TzuRv&#10;5+TjSviQlcynF987woLJMT5P19OLV4x+XZb4ANOW3H5CEipdbXsPx6fu+PZ7m9su2tJK3ubWZ+98&#10;IPkznIBejU+die1T16OOP9qQt2yS43fb3sMP1W+ksdPn6dp472NDfvJ9nq66J9bvWrdl5fa1I2fU&#10;Ud7yIIQ01u1prNtz3tfm2fbQmiF/cRLQLD3cZO/xPv9yzbGrvXvdlt3rtiR/HoZcH2u4CeqTffz7&#10;+/DF7zqR5SxYeeuGxhO7Xtu/ztv7YazeS6dxtprTfFJnLA/Tqi8hZ+9WuHOmWs1//Z9Cv9ThkzpL&#10;3LOqJi/U/NZHvr8u5I8MF3eDUvjU0c7pc4ov8PkBwOUtEAj8ww++TyOpLEctFmswGFQ11dB1ulIO&#10;y7J0liaeFxgaCBVZN3RNC7MsG42y6a70QXHQYXfIsqxpGsuxLMMKJsFisfC8kBwpycc10nA4HAmH&#10;f/fbF9JdLpvNZrXZWZYRTCZNVSdPmpTmdJ5ub29padF0Tdd1QojD7rDbHbIsWy2WUDikKIqmGQbR&#10;LWaz1WKNRMIMIemudLvN5g8GNU3rPNPFMozNanO5XAIvOOJKzQzD/M03b31nb/3V8+bHN0zTNFVV&#10;Y3GXEOI97amYfoXNZqO5PWHSZioSjnR3n4lGo2lO55kzZ1RVzc7KDofDzqx0WZZjcZcQ4uvr6+zo&#10;MIjBMExvb2/N4sV0ezgcNgjJyMgYGBg4deojYhCDMCzLWa3DTqmVYpB4zxuxu6WwslaJSp2tb+QU&#10;zqVDeeN3ECzO9uatRRVLjh/YYLK4aBgWu1uyC6sXLXv9+Lsb+tobaCKlYViwOAvybqSzNPe1N5Ai&#10;Qgjpbd8XGvQSQqpr1x+tX5NdVH383Q1TZi+jC/a68spp6bhp56OV1/+UEJJdWH3iwHNidwut7vZ5&#10;Gtqbtn6mMb1NdW8lbzyPXfh8nq7V85cO+Z1yhFwx5DfgknkzSufNDIl+2sM5/qGN9z5G+x/GtgyX&#10;DHet27JwxW0+T9dovulue2gNGXFd3OR20vqwu6I0szC/be/hhKZuvPcxq8sR/6V5lOEhfv+EcvSi&#10;FbfPuaOG3qForNuTMAlZ3RPrQ6J/5Fo6lVWYnxx0418oYcUa2hF3yGtYNequy5/TkJ8T2t19uM8J&#10;+biLdbIh8w/tw5xZmN/R3JZw12b3ui1ZhfnxH4/hEtS2h9as3L5u97ot9BM1Avq5HSH0DvnBpt2J&#10;swrz43t0x9Q9sd7n6Txf8zltvPex5LBNRxkkdwInhNBq9srta4cLvUO+ifSMyKfdF4tvAH2tT73C&#10;8Z795L0qqyutdvUq2kWF9oiOzaBOCAmL/mfvfOBTb5pcIFXFi6qKF7V5DzYcfZVOTBVLue6cqQuv&#10;vIt8XPhNmKTK2/thKOqnhd9MZwF99N2dH/zTsl9On1P8D/96m32oeaoIIe++eeT5n7+67i//PNwO&#10;AABv7fnLr59ZJ/ACzwu6rvG8IEkSyzI8x2mECILJYXeomspxHM/zmqZrmqqqqtlsDofDmqbxPE8M&#10;EpWjgiBEImFZUTiO01XdbrObzOYhezLT4a8Bv19WZMMwNE097T2dnZ3NsKyma7pOcvPyDF33dnQU&#10;WK3vvrt/QByg8ZhjWUIIyzCRaIRlmHA4bBg6L/A5WVkMYcKRsN1q04nR4+szenWGZTiWZRmWsEw0&#10;Gjn83uGOzo5ZXGKpOSc3V5Ik58c9hxVFZRgSv2puNBoNh8N2u/2vyyYlxd1wOOw5dcrQDZvd3tfb&#10;y7Ks2WxWFMVmt7mcrtKpf11kThLFvt5enueDoeCgOFhxRUV2dg4525GbcCyrqOrg4KBByFdv/KrV&#10;au3u6S4Y/0Xpv4PEe94c2n5/UeWS4ll300WDpsxellBQrb51vdjTQnPp0fo1hBBXXrlgcdIyLK3Z&#10;ZhdWK1HJ7ppAeynTH2zpbiUi0UV97ekTlKgkmJ2dH76hRCQx0iJYnMff3VBYUetpPrsSL+0dXTD1&#10;RjptVXZhdW/7PrG75Wj9mq7WHUOuCTyC1r2HkjcOOYTy3PR7uoYLlsPl6sa6PQnfgN0Vpd/d9GSs&#10;7Fy7elVyP9hf3/lAfDfgIb/6k89SI6W2PbRmuBGJ3ubWhHZW1SxYuvbhWBuqahbUPHhPQjnupYfW&#10;xCfe0beEfFx8jv3V6kpLiEZVNQtK581YPX9pQjAbzYDn2tWrhrtohJDvxV3/+FdPDnjJXccvkOTr&#10;764oXbr24dgFqV29KjkCbXtozZC97pNvgiR86mgP4YS8V/fEb+ITb1PdW0N+2mmFcJTvNU1WjzW9&#10;MuSjySXo6jtqalevip1R297DCbdFCCG0zZ8/9CbH3YTP/JBFcnoj4KH6jckHTH4TySfXAB9NQbvm&#10;weXnMLK68ZM3RLIK8x+q3xg7EasrrfqOGndFScKnYrjPz8VR4r6qxH3V0usfp72UW70Hvb3HvL0f&#10;DjcrldWc5s6ZRuOu1ZxG4+7zP391+wv13/nJLYu/PX/IZ1FH9p8ISuEj+09gHC8AJBNFcf2zz3zQ&#10;1GwSTLqmqbpO5w3WNJVlTcQgNptNkkRCiMVsMYgRCoacLtfAQJDneVVRrVabqkqCIKiKSku7siyb&#10;zWaLxWKxWEwmc/IrGoahqaphGIFggBCG4zhFUWxW26FDh264/obOjg7BZKIl1uKSkujx4+FQuOVo&#10;i67rNGLqhkEH7LIMG41GGGJwvJCZnhmVoyzLqIoSCod1w2AZhmVZlmU4liMMMQwjOzf3vvtWLvrK&#10;9fFRlppSUnrieBtNvLIsx2alIh8P5e0+cyY7O3vIMjUVCUfaPzplGDrH8+LgoCiJxCC6rkfl6JQp&#10;U8rKy2N7Bvz+M2fOBINBWZblaFRV1CtnzqQP6ZouRyOCIAiCyW63a6p6usPrdk8Q/VJmZta5v8eX&#10;FczVfH70eRpConew+0ifp2Hm4qfkiJg8QRRdlMiVVz5z8VPz73qxeNbdNJqGRG+fp0HsblGi0okD&#10;zykRqb1pK823vZ59hBBXbnlszqr2pq2uvPIps89OfxXjad6WX3oD+XgiaMHibNr5KH2IFpMFizOn&#10;aK4rr7x41t2epm2jP7UhO/slT5N7zkrmzfhM/QB9nq6N935ihlK65G9C3LrpwXsSSq8JaXCEqYBi&#10;X8dpT+ylax8ZuW7zWtIQU/JxLInfUn1HzXc3PZnwolZX2tK1j8R/HU+oOtY8uHy41x2q5Z+owi5a&#10;cXvyF32rKy15+Z/kUbLJaIIdMtu7K0qHDMzuitKECb2zCvNHqOadR8nXn35OEi7IwhW3J1xh2ps9&#10;+YAJ5b6SeTMeqt+YfDWWrn0k/vMcFv3xRcgRbivEPnVZhfk1Dy7/7qYna1evGm5/n6dryIyX3Pu9&#10;qmbB0rWPxF/wknkzhiwRN2yu+0y9CZI11u1JaFXJvBkJn/kh3wXy8XDZ5GMmb0wI8PQ3KPnfkOo7&#10;alZuX7dy+7pftL8Z67O9cKjfiOF0fPK3KeEyxk5nUdK/M7vXnfs6cOdLifuqm+asWHnrhl98/+1f&#10;/bBp5a3PJf+h26smL2w8sWvjzp8QQno6Bu6/+Ze7Xz741B//ceS4G5TCdCXeU0eHGC0MAF9wHR3e&#10;+/7PD461HGUYhmVZ8nGgC4WCdrudIUTVVEIYQgjHcSzH6brOcmwwGDSbzaqicBwXjUZ5Xhjo7/f1&#10;+wYGBgzDcDldVqvNYXcMGXdpJI7K0XAkQgihM1pRkl8KhSPZubmEYaLRaHp6RtP77/M8T4hxpOUD&#10;wzAIw9BJmM0WSzAcYllGURVCiN1mI4zB83wwFIrKMo2ldHYrjuUIMViWvfH6r/7nf65dfPMtDodD&#10;1xOnRmIYpr+/nzbPZDLF4q6u64qimEym116vm1t99XCXMRQMnfZ4ZEXmBUESRUVRXE4Xx3G6odts&#10;tunTr4hF5WAgMDgw6JckWZYj0Yg/EJh+xV8f1XXdIMQwiCxHo9Go0+m6bsHCL1V9qbh4ysSJk87x&#10;Pb7cIPGeH+1NW6fMWpZTOLdp56Nv/Ooae/qEEXZWIlJfe0Ofp0GwOEOi15VbfrR+DS3knh3Ba3EK&#10;FiftzJxTONdkccUWLhIsTrG7pbf97FBeGowJIdmF1WJ3iy3dTfMtrQnHkm117Xo6mpcQ0vTmo7Se&#10;PEpDDoA8jzVeQkh82e1TvfbE+oR+hskxkkpePCm5/jlC9Kq+o+bxpj/Url5F18JduvaRIRMOIaRx&#10;qI7fu9e9mFAgGqGwmTCKMiEjnXPlbeGK24bcXlWzIOHEEyZJGg5NF8nbR3huwgvd9ODyi1P+qnvi&#10;Nwmtiq80xkueCyo5TNJ5emN/He46UCOMif3Ud7N29arHml656cF76OReK7evG27/pk8mWzJUVre6&#10;0paufTj5ucP91tQ98ZvRjFkdzktJ6XTIxg936yR5eC2dmTlhtyF/j5Jv4oTFAJ2yO+E0h7trM7KE&#10;MRHxkmcXb9i8/bMe/3xpPLHr6ZeW/eDfK3/w75VPv7SM/nlt/7q2jgMJf+r2r/unZ65ZvXlJ3f51&#10;VcWLHvvOn8ST/D/d/MtRzlP17ptHglKYEIIZrQAgQXd394/u/0er2cKyrCAIhmHQLs2KogiCoKoq&#10;y3GCyRSNRkwmEyEkGo0KvKBruqaqsixrun6q/ZQkDXZ2ejmOdzqdubm56ekZgslkt9vYTy72Q/sw&#10;a6pKDIPOF6VpGiGE47hgMKiqmqppoVBIGhwMSH5d09PTM3q6z1httvIrrnjjT6/TAi9daJcQhhgk&#10;EAioqkoMgzAMw7CBQFCSRFVVNF3TdIMQYuJ5kyAQhthstuXLvnvP8u/m5uVJfmlwcLDlyAdPPvEv&#10;D/34R//76iunPR7aQpfLRdcc+mubDYMQYjKZGIZpP3Uq4+OliRKEQiFRHDSZTTarVZHlSCQiK7Lf&#10;LwWDQV3Xr11wncV6dkRJKBgUB0Vvx+lwOCwIgiIrDodjWllZ7FC0Rm0QIxKJaJrqdLkMQzcMgxjG&#10;CJN+pZgvynleUEpEKqpcYnO5CytrFy17fcrsZfmlNygRqWHb8mP1T/d5GuJ37mrdsWvD1+SISAix&#10;udw33vu2EpVsLrcrtzy7qJrOukwXMSKE5JfecLR+TVA8TeesoksWnd0nKsUKv2XzV/V5GrILq+kQ&#10;Xxqk80tvOH5gQ+x1jx/YUDZ/Vdn8Vel502k1+NJBR8eNZs/k0taiFbcP9/3V6kpL+JKavJDMcEsK&#10;04ib8F3ZXVE65Df4sOhPOHLyCsYLV9w+QtIr/WQ7rS5HQmNGeUcg/onJ3/XjuZOq9KPsUjvcwj/D&#10;PT1+e1Zh/sUZ4ujzdCWUK0e4hrERoTFh0Z8QvRLK+FU1146Qmkae1616+HWhVm5flzwmvPqOmiHr&#10;/K1JUTB5MvARutdmFeYnf/g/T32yYXNdwkUbYWllqyvtpqFOKuE6J3+ohvtU0zW34rc01u0ZMr2P&#10;MIVe0p5//W2qvmPxcLslf658nq7R3D+6EJpO7k6YpKrNe6CuYV3ynzbvgXDUX11+y0N3bL1pzord&#10;Lx985M51hJBRTsv8+//YQX+YWD5+5D0B4Ivm/n/8oTPNSQhhWVbXdV3Xg6Gg2WxRVcVkMmuazjBE&#10;p5MjaxrH8T5f32nv6VA41NPb09fXF4lEBIEXBPO4cfmEIRaLxWy20JmZWTZxbVuWZQkxGJbVdF1T&#10;VVplpZMhm0xmXdc4llNkmRd4lmPtrfmA5AAAIABJREFUdruua7l54wSeP9Lc7Pf7dVrgZRiGEJZj&#10;RXHQbDKFwiFCCMfxgaA/KkfD0aimG7pOBJ63ms00u1rMln9c9aNb/uabeePyiWG8f/jQYz99+Nlf&#10;rzObzXabffW/PH7VVVXf/ru7CCF5eeM++KD5E22mdW9CCCE+X9+Q11AUxe6uM4ossywry7LH4yGE&#10;mAQTy3Imk2n2nDkul4vuGQ6Fe3t6Ojq8PMfzAi+KoixHZ82aHX80OSozDCMIQiQS4Th+3LhxdBkk&#10;VVX54ZcLTjFIvOdBSPQef3eDEpUati1v2LY8v/QGOi63z9Nw/MCGQ3+8v2nn2bJqn6fh0Pb7Z978&#10;FI3BdDapo/VrlIgk9rTQoxVVLskuqm5v2hoSvXRVIfoDXcdIMDtp5ZZWdwWzs/L6n7Y3b80urM4p&#10;mltUuaSg9MaC0htdeeViT4vY3XLiwHP0sDMXP9Xr2Xe0fk1w8PTR+jWfqWNzsvP+fW6UU2El97oc&#10;/fKtVELJaMgUNORCOxSdgCd5e8IFaUwarjnyCdKaIQ2TQ3a8HGXHb3dF6UP1G2seXF67etX3Nj05&#10;mqfEJPThHMGQAWy4gZTxF3yE2HB+Jdc/Kz/jDLrxnfkbkya4+tSj3fTgcvpu0qGeCY8O+RGqvqNm&#10;uA/JkLX6sOhP+IwNNV/UzBEaOeSS2rvOtWNz8jUf+TZN9cezqcVLCO2j/0ySoX7FvMM8fZT3jxau&#10;uP27m56seXD50rWPDNddYjhDDga5CJZe/3hNdeJSUsmynAU11Sse+86fll7/eJazYPfLB//rgS2E&#10;kB+v+/Zo4u7ulw/2ePsJIRPLCnLHf6I68dr+dU+/9IVY6AIAhnT48CE2LlzQjrVWqzUYDDAMq6qK&#10;YeiKokSjEV3Te3q6B/p9qqoKAh8IBDRNs1qtuq6ZzRae5wjDZGZm6brO87zZbB5mOVWDDs2lky0z&#10;DMNzHCEM7bQsCCaDGIQQi8XqcKSFQiFV06w2m81mNwyD5Tjy8dhdwjC6rhOGRKIRelxdUw3dYBhi&#10;NplYhljNJhoOGYbhef5vb79j0VeuH5dfYLPZVFV1OBzfuu322luXXH31NXffs/y3/715Wum0HTv+&#10;dOSD5vSMDKtl6On9du54o7ysPGGjYRg93d19PT0cz3E8H4lETn500jAMlmVCoRDLsgXjCwoLi+jO&#10;iqKc9ng6Ozt5QVBUhSGMoihmq9WVnh47oCIroVBQN4xIJBIIBKLRqMfTzjIsIUTTNMFkOod3+XKE&#10;mavOAyUqid0tfZ6Gwopae/oET9O2afNXuvLKq2vXtzdt7Wrd0edpEHta5t/54qE/3l/5lZ827XzU&#10;5nLPXPwU7cNMw7Art5z+EFtu9+y8zenuooolNNPSnemCRjaXm/ZzpjXe0KD3+IENgtmZUzT3aP2a&#10;mYuf6m3fJ5idna1vFFbU0lmaBbNz/p0vko8jeiGpPedTHqvvc5/pW3Vj3Z5zW71z5BJQVc2C5NJT&#10;R3NbfCj9rN/+CSG07/RnaebQ3BWl5zBJz2dCs1zCtW2q25NcqPd5uuKv1ZyLNYdtcvYb4ZZB297D&#10;w0Wj2A4JW0o/7QbNObybQ9Y8KdpbIbkZ8ctTJVxqauTuu3Ta8IRrRQcen8Nk7I1Jn/lPPcjCFbcn&#10;D9NtrHvr3H4Rzu9QC6qqZsHFX23oc7ppzoo5Zbc0ndjVGFfvJXGTVFVOXkTX4KVOHe2kcXfxt+eP&#10;ZqmhoBR+/uev0p9vu+8T3YUaT+yqaxhplWYASHmZmZk0fFIsy5pMJl3TGIbt7e3JyxvHsqzf749G&#10;owzDEMJIAT/LsoSYWIZxZmRomuZ0ZkajUZPJpKoqwzB2u4NOucxxn8gsuq6HQyHCMLqu0f113eB5&#10;TtV0+qiqqmazhWVYRVUHBvp5jpcVWeD5aDTq8/WxHHfkSLNBuzTTSm88hjEMgxDD0AjL/n/23j0+&#10;qvLeHn72/TKXnWSSTBKGgIQECRIUjAwVRCiXamJtD/FgUc5RqfaN7VGoPWr7q3CQ9kVtqeCx8ioF&#10;OT/E4wU8xzaxFSyIwRoIqElIIgkBMkwSkpkkc92X2bf3jydsx5lJmISIirM++cBkz7P3fvZlYNZe&#10;3+9aGI4NRuzCN6dNu+YHP1yWYbPBbOBIRFJkpb2tram5Sdd1giQEXli+/M6Xtr1oz8np7up69dVd&#10;v/ntU/Hn6vDhmgU3L4heIstyT3e3puksyxIkKQhCMBBwjHNIkhQIBAiCoGjqhtlOOFjXda/HM+Dr&#10;pyhKFASe50mKUhRlzo03Rm8TJ/BQKAR0XVNVkqJsmTYpIsHgXwz/FtHAb9GhfnnIzHc6K7YBAHi/&#10;u2H/+lm3bTKWQ5r6Wc3miOh3NeyBAUXQvMpYHXLXQRG4o5ZNc4ALEi4ktNDYmaCscAxBW3mfO69o&#10;Kcs5TtVtl6UAVJiz8ud4XB/5eppYzuHvafb3Nmflz4Gtv4N7kQKDM2ncAyc8aozIQHisEF8rmJDa&#10;wdSQ2ler4hlCfJ1zQgzPGJPZQsy3/zEMcxoT1FcfGp7jXRTOFeUxp7fP1V1ffSiGHkQz/2FqXMcW&#10;w5RYxwxrPfzxkVer46kaACA6aSnhjXSJk4zH8CenaO6s4R/fJDzki954JWXz458OjILxju7RUsK9&#10;uBtbARhkvDHl/WDYZ238JXQgjxoxfnhfE9iseQuuuxsmEg2PcEB4unInAMBkZf75oaS6XZ6u3Ak7&#10;eKfNLohxae70JnaETiGFFL49mDjxqhkzr/vH4cP2bDsAABLFUDhE07SmaUDXA8GAFJEiUkRRZKvF&#10;SpKkruuappktFkVVKZIUBIGmGQzDGYYlCALoOoJh0W7Guq4riiLLMoqhmqpBERgAgOFYRJY1VYVp&#10;Q6zJJImioigkQZjNluamE+Pz8yma8fT2TC4sOnO6vbOzMzb8VtcxHP/Rj+6mabql6UTdsTpFVZBB&#10;UqyDQclav3HOjSzLkiSJoqhMyKoq9/b2fnC45vjHx7/3vVsKp0x98cWtZovliSf+IzMz6xc/X+3p&#10;80SfIl3X4ZYI4gv6qsDzPefPEwRJkCiKYuFwWBAEi8WiKIqqqqzJpMjy9VHlysFA0Ovx4BjO82Ec&#10;xxmWDQT8mdlZRsEzhByRUQxDNE2URJqmZVnOyc2FwU7RzyaueKQY7xigZvfyCdPvYNMcvN/N2Ysh&#10;y42Gr6eJ97uhVXJ3676YONzJpauOVz0C1wUAGP5VmflOr6uWsxfzfjfLObpb95UsXnfq6PaSxetg&#10;hXPD/vWGP3Nu0RJYCw1X9PU0yWIgc4KzpeZZOIblHCWL1p2q227ixs8q30RQVnAJ+EoYb/xO3Y2t&#10;9dWHWM7S5+rud3W7G1vdja3DVFxfnlCcr6qFbyjAEFSoAfaPUYehc0XZO09ti9nUkVerYxhvNBkY&#10;aV3xqJGQzMfcJwkVUQMLvtgcfhnu9kuX5UdUAGwgoYA5iuMdHdt0TC+KT2yO3ns8JYZeVgmpcqLC&#10;ijGzlDfQdvjjtsMf97m6+lzd7sa2SzH6+jrgjef2wfrk8nvmJROr+/xjrzcdaQcAmKzMY1vvSXIv&#10;ghQ8+Okr4zKnzChYOPzI2ua3AQDO4tvj3+oLdDW0H2jrPMZLQQCAI2vKjEkLCx3XX3Tvbs/JNned&#10;EBm8UgxpKXSURqvc8ahvP9DpPdnqPgYAYCmLI2tKjDAeP7cjLW/fOvvi9eQppPBtwL//+2N/nznr&#10;mac25o8fj2E4ZKc8zyuKfL7nPM/zNE1bLBae53UAMAxDEERVVV3TkQt+ThRJYRiGoCiCIEi8tdIF&#10;eyrYtUsQhKZpqqqqERlFEVUHug40TdM1Tdd0FEVVVUUQkG3PzhvnwAlCEHgEAJZlBwYGEAA+l3kB&#10;AACsWHH3sbo6HMMGBgZmz3Z++GEN+GJSLhwIPaJYlgUAZNgyJl416buLlxytrT1Wd4TEcbfbPc7h&#10;uO32HwAAcnNzf/V/ngAA6AAIPE9SFIZiCAI+/fQTFP2cbPf19YWCQZY1ESQJC79pisIwDNovkxTV&#10;09OzcNEimqbheFEU+/v7NE0LhUIAAFkWEQRRFXXWrNh/FREUCYVCVosFx/FAIIAiaP6ECYos9/X3&#10;T7n66rG77F93pBjvGEAWA2yao6XmWeeybTCMNxquhj1p9mnQfhlyV8hajQFQyGU5B+9zs2kOSG4B&#10;AGn2af7e5u7WfbArGLo3T523hqCsHQ1v5hYtmXzDKrgpZ8W241WPpNmnlSxe11Lz7OQbVh3YfsvU&#10;eWu47GIYVgQBjaw4e/Hxqkc4e3HJonWQYw8Px/Si+G/AkDB82dWzMUj4nT4mgWYo2PJzl21cMyYF&#10;ihf9Gh0vQwn+0KXvd6Sorz40lIA5JnCuKI/JNIJeQYb+Gc0qYXjpqPeVccni8Kjvk8tDab6SR0gQ&#10;8R/wUdDX0fFtAIBjeuEw+jD0AIt5sLLnl8/Gu6zH+zzHG5KPGsOUjXyj0ds5ULWzBr6+eVnpRccf&#10;fOvYwb11AACTlXlyd2UyDBlizwfPQCq7cvGGhGwW4p0jW6trtxY6SuPHwLeil7S56w5+8kqho/Qn&#10;5ZsZaoicOc/JPR88E13abcBmzbt1dmX8jtrcx3bt/3Vf4AuRS7Bau9BRWnHTo/G8ty/QtfHVOwQp&#10;mGK8KaRg4LvfXXTddTOfXL/us+Zmuz3HsFDu6emx2+0IgvCCQJIkgROyIusAsAyj6zpDMhiGkySJ&#10;4ziKoglTaqErla5puq7rmqZqKlABhuGapimqClRdUVWKoqSgqAMAECCJEo7jWdn2QCCAAKAqSlpa&#10;uq5rJrMZ0mk9qj8YRRA+FM7JyXn6mU3Hjh7ZseNPDzxQ+dp/vxrmQ2CQ6+oIgnR1d/X3eXvOn8+2&#10;57AsA+eJIEjhlCJPb2+2PftPL/0Jw3EoX9vtOWnp6V2dnZFIZJzDYThFvfu3v02/ZrBMprenR1GU&#10;jIwMVdUUVUEAMJnMiqIgkYjJbDYD0NraOm/+fIPuapoWCgZ1TQ8EAiRFhcNhlmFQFLVlZULxNhp+&#10;n49lWVlREASlKHpgoP+qq67CcLz7fPcNs2eP7XX/OiPlXHWpgDlALTXPejtqa3Yvjw/+GSxFpqzR&#10;/NPVsKd2z/01u5fX7F7e3brPWbFtQskduUVLeJ+boKy5RUugS7MsBgjKStBWzl6cW7RElgItNc+y&#10;nGPpTz9Ms087dXQ7NGQ+VbcdOmD5e5qhjDy5dBUsdebsxYZZtIkbn5U/53jVI1PnrZHFQEyi71AY&#10;qtjyUmr5BH/wnUvLQUkSjulFCyrv/GXNricb/nes+vFG8TX6MvOZ+upDa0t+8NJdj355dBcMYacU&#10;fVdE24xdYovyiMqhR0FL4H3ywO5n4u+ThIrx5Zfx4+t7k0Eyp2J0Wx4rJArm/cIJj48dcje2bi5/&#10;MPoSHNz6Wnw/8DAZUSPCwa2vPVHyw10PPnmF0V0AAAzUBQBkOzJiDKjiUbWzBrb7Qro7olAig0Du&#10;2v9Em/vYUMNah3hr1/4nDLpb6CiFP/DXNnfd5r33CVKC/0pqm9/e+OodBt1lKEuho9RmzTOmtGv/&#10;EzHMtrb57c177zMWOrKmRK8C9+X2xFZuH2l5O+EEUkjhW46MjIzNW/7zwX97qG+gTxAESRKDoZAt&#10;I0PXNRRFNVXFcZykKJqmzSYTgiBmk5llTSaWhbm1CekuAEDXB2VbXddUVdU0DcNwTVURgGAYqmka&#10;hmKKLFMUpSoKQRA0TdsyszRNu2Z6CYphCIIgCJKZnV0wuRAAAA2c4HZhaG12dvaMkmtdro7du3ed&#10;bD15193/8rOf/ZvNloUg6AVii3R2dp4+fbrjzOku97lgMAjJPAAgI8P2vbKyyYVFc75zY/lt3wcA&#10;KKr63UWL33v3bziOT7zqKhRFIb/WNO3cOZfFYlVVtdPtpijKZDLDbmSL2WzlOIZlAACSJEqSFAwF&#10;582fb7F8/uUzFAwBAPoH+lEUhdbWoigKgnDNNdNjTpemaoIgIAjw+Qb6+rwoip4759J0HUEQURCu&#10;mnRx74YrBimN91JB0NalP/0QvpbFAJRnAQAN+9en2afll1SwnAOaUbXX7ShZtK7hvfUkzbFpjsk3&#10;rDJGlixeF/ad627dx6Y5XI17oCUVTOjl/W4WODInOHm/2zB8zi1akl9SwdmLD2y/Jb+kAjb9smmO&#10;iOiHw3ifO7doibejlsv+XMXNL6lwNewpWbQOxiCxnCOZAyycOzMhcap9tbrs8R+PTkV58a5H4dfH&#10;sfpWasvPhTKgLT/Xlp+XkZ87TH7mJWJ0bOeySeK7Hnwy/mGELT+3pGw+VMzgydk4b+Ul8nAo28bs&#10;6+DW1wzfr+i3Lk8o0YWJDUnhRnGfJJSX2w5/bLuMRwS+zDIBx/SiL4nL9bm6L1pVHG83xX7x8s0o&#10;mx9/m7kbW9eW/MAxvYjhzAknX7FxzaV/3AR/0PiXKhqO6UUzyuaPm17IXsi1+sWERZe4r68EBuPN&#10;uhjdff6x16PV3UvJ4H2x6uHVy3YMX1QcjXeObIX6sCNrygPlW6Ip60tVD7s9J6GQu3Lxhui1apvf&#10;3rV/MInaWXz7gmvvNvYoSMH69gO1LX9uc9f1B7qiCO0xY5UyZ+XsqbdH72vvB8/Utx8QpODmvfeN&#10;aP4ppPAtx/e/f3t5+W0/eeDHx44eSU9PZ2hGURRZUbKzsgVREPgwy5oomiYJAkGRmL7WCzDqjnVN&#10;0zRVlWUZQRBN1xAUYQhGVhQERXVVxVAMpTBd0zRNE0TBbLboukYQBIMAmqEZlqVoGlZQm8wWq5UD&#10;AKAoqqgKy7AIiobDYQQgoXB46tTi/9m7Z47zO4f/8eFvf/Pkkxt+e+zYsfcPHVRVHUF0FEUlSert&#10;6cnIyKAZFicIWZbNZgtFkQAAHMczbDZj6hFJyszKMpnN6RkZsqygKKLpOoYgNR8cmjx58sDAgCgI&#10;DMMqisqyjMVqAYN5S0CRFU3TRFHkOC7bbo8+HYoskxTZ1HRCkWVN13Ac1zVNkqSSGTPiHxPIikxR&#10;dMDvx3EiPT393LlzOTm5EUkiSTIvN2+oxwpXJFKMdyxB0Nb8kkED5DT7NJgqlF9SAft4AQAe10fO&#10;im1dJ9+FZlQAAH9P86zyTbAvl7MX+3uaCcoKiS4hWtk0R27REn9Ps4kbT1BWf28zQVth1y4cD8uY&#10;5931+oHtt8ASZYKydrfugwyZpLlozZnlHFfPWz3Sgyopmx+vn4AL0Z2joKywEW6kaw2FssfvHyva&#10;nCRG51Nd+2p1xcYvnfHG012YdRxPOMdE2VtQeWfM7ow2y+iYmUu3jx7RDTNU9s9QiVPDI6G83FB9&#10;6HJy+FEjGQ+qMbE4Hpeo1D/agyp5xD9icK4oT1hRMtQjm4qNa5JM3B0Ggj+4ufzBmF3A3LKvmxHd&#10;qAE7codHOCA8/9jrkBtPnJr3b8/cOWq6y1AWQQpC0rjh3r8NVYocDUEKHvjkFQCAzZq3etmO6FXg&#10;ko2v3tEX6KptfvvW2ZUGQRWk4J4PBrPZ4uuoGcriLL7dWXx7m/tYhvXzY9m1/9dDrWKz5j1Qvvng&#10;J6/s+eAZuPHVy7aDFFJIITmgKLrtTzvuWrG8t/u8oigMy9K6Hgj6AUAsZgtBECRBQPXVqC9GEETX&#10;NP0C/YOkF0GAqqoIgkQkiabpgD9AEgSGYpqmYhgOEAAtrCRZRlCEpulIRMJxfGBgYN5N8zEM5/kw&#10;SVI0TRMEoShKOBziOC4YDObYc30Bv8TzNE2ncRwfDjc2NmZn29PS0m5ZesuZM6cjEWnSpIIjR2p5&#10;ntd0DcMwhqYVRfH7fByXZjKZcBw6OZtomoo5dpPJ1NLcNOfGuTUfHJo5q5SmaRxHAQDvvvu3yZMK&#10;es6fz8nJpWmaoilwoU8YQhCESES6atIkPM5OGSeIc+fOwaheFMFQBPEFgxRNj3Mk0LGCwaDX68nM&#10;zm4/dcpiNjsc44OhAM0wAIBvTy4RRKqqeWzA+92f1Wyu2b3cqFuGZca1e+6XxUDJ4nV5RUs9ro8A&#10;AFx2ccnidZNLV/l7mv09zfnTKzwdH8G3ZCkAjZphZ29u0RIuu9jrqiVoq6+nyd/bzPvcshjw9TQZ&#10;Ab8Fpfdl5jshB2Y5h9dVK0uBzAlOlnOk2acBAPw9zYbMC/Xnhv3ra/cMmYMSD1t+7lB0pfqpbSPV&#10;CQV/cNeDT8LXIyVdQzu7Jgt3Y+tlKKVOOM+YoNFh4G5s3VxeOQolue3wx/F0d3XVC18eN3NML4o/&#10;2NpXq4w/IS6dflw6RuRN3efqjr5Y8YUM9dWHkrzxBH/wyy4vhxj1p6PP1RWzZBSPJxI+FxiTB1vu&#10;xtYXk+vBBgAUzp35y5pdY3K/Hdz6ejzd/WXNriuG7iaDsy1da+/aCunuDYuvuUR115F1NWSSkPQm&#10;UwkMZVUAwK2zK+MZMkNZFlw76Efd0H7AWH7w01fgWhU3PTpM23Ch43qDJNc2vw2LmcucCZp7IRZc&#10;dzd03mpz18XXNqeQQgrD4wc/XKbrOkXTciSiKDJDs2azmaZpkqJwgoBdu5qqQtKrqqpu8F4dhubq&#10;qqopiqIoCkVRoiSyLIugqCiJkiTx4ZCmaZquAQAIkoDkGXosh3l+2rRpEUnkw7wiy3IkAgDQNY2m&#10;6RtvnCdFIue6OgVByM7MYmjGbDK/f+ggAHp/f/+JphP33LcqL2/c1j8+TxA4QIAOdAB0E2uiKJok&#10;SWiXJUliMBAIhUKCwEuRSPQhd3d1+QYGcnJyPb29hUVFp9tPYRgKADh69EjH2TMURU0uLLRyHFSe&#10;Y8yoLVZLTm5uPN0FAAiC0Ol2syYWxTBNVX0+nxSRppeUJDztOI5nZmZ6ensEgQ8Gg52dbgzFwqGQ&#10;ruv1DfVjdnW/CUgx3rGBq2HPqbrt3o5aaLMMAOD97vySCoK2Qp4Ja4/T7NO8rlp/TzM0kSIoK0lz&#10;XlfthOl3wGHQBIugrblFS9rrdshSILdoCeS0sNQ5c4IT9t/WvLK8vW4HAMBZsS23aEle0VJZCkAF&#10;mOUc3o7aiOiHMzGm1LB/fXfrvva6HV5Xbc3u5Z/VbE7y6Ib5Brm5/MERccg9v3zW4HIj/e6Y0DKq&#10;vvpQkuSw7fDHG+etPLj19RHtdHSI5wyCP7jrwQ0JB8cMe+muR9sOf3xk5G3SMT5SAICFlXcOxV7G&#10;KlHZuaI8Zkl99QfuxtZotjOj7KYx2VeSGIr7JXmfwIrZ6LqGhOm7yVxNAMDm8gfrqw+N2tgpeQz1&#10;6bjoxzP+tIyC8ULX5ZiFyZzzeE5eNHeW8RoKrdHFAmWP3x99fWFR+oyy+RUb1zzZ8L+rq7aOVe/A&#10;gagudIhlG9ckbOL45to1G9ZTns6B+HeP7j+x9q6tZ1u6TFbm3l/f/tjWe5K3qhoKhnzq9pw0SoiH&#10;QVvnYGcvpJpuz8k297HoH2OkOyoYCVZBw4imJCdm7Mig0Amx7KbBhy8Npw8MMyyFFFKIR25eHi8I&#10;BE5gOI5jOI7jNEVDhypN0/QLbbSqqkJXKgB0oOuqpmmqqijy4N+KEolIoiTCuF1VVQmCwDBM1/VI&#10;JCLLcjAY4Hle03Qcw1EUUVWVZdmSGdfac/PGORwZNpuiKM0nGj0ez7GjR3t6zsuKQpFkrj1HB8Bq&#10;sSiKYmJNdcfqAAL6+/o1RX1283Pevr7Ozk5oiUySdGZmptVqjUQiKIZpmur3+YLBoCQKAi9EREmW&#10;ZeOQ//ifWxiWZU0mjuNyc/MwDG09efK/dmx/b/++xYuXjnM4cBxP6M81TLGxruuftbQIoqjIiiLL&#10;YT4sSmJGhs3+xcpnY7CuaSiGeT1eFEG9Xo+u640nGrm0tPPd3TOuvXZsLu03BCnGOwZ49483djS8&#10;CZNvj1c9AhcWlN4HAHBWbGt4bz0sb2Y5R2a+s6PhzVN12w0G29Hw5uTSVafqthvqLlRlYbMubAzu&#10;bt0HFV1/TzPvd2flz4HlzR0Nb0INGTJkLrt4cukqyKt5v9vf2+zraYKbhYCG0jD+l8sujreVHgrO&#10;FWVDWQcJ/mCSHaFQ3TVEyGGk46HAcJaEq+xNVHQdv/fklaJLR0LSVV996J2n/jTMWvD7PSQJo6g6&#10;jpfUhnqmEJ9sPGrE3xvwKKIHfBnptWBYCTGhS5lRXDAM4BMH8EUemDBXyd3YetEN7nrwyctmWsZw&#10;loRHPfwjHsEfTP62GR4Jn2u8E/cUJgatcXsvidpOTGVExcY1tz7+49VVW//oOwJ/IMt9YPczJWXz&#10;x5B5th3+OH5rQ1nf1Vd/MFb7vcwwBNted3/vF0nvG8/tg7m7E6fm/f4vPy+/Z95Y7dSwO65vP3BR&#10;0gt1V0fWFIayQCeqzXvvi/4xqpejPajg65KLJSHF76jQUTp8rbXNmgdl4aFMtlJIIYWhgABgy8iQ&#10;JJHACYZlSZLECUIHRiyQDkkeikACrGmaPviXPtjHiyCormvhcFhVVVmWZVlGUSwiSTiGIyhKkRRJ&#10;UhRFAwAURZYVGSCIKEnfu+VWmqatVmuGLdOWmXlVQcFNCxaOdzgOHvz7hx/9w2QypXNpJEnKssyy&#10;JlVVMQxrbT3Z2NhQMLmgra2V53m73T4wMEASZHpael5ubm5OntVqZRiG53nfgE9RFFVV+DDvG+jv&#10;83p4njdqs5tbmt/96zv/9MPvz5s7p/In9zfU14dCwXtW/TgYDE6cOHGYczVMTK7X4+HDYc5qRRBE&#10;FMX+vv5gIDCU5TK01OLDYQRBpIjEsGxWVlaOPQcA0D8wkJ8/YaQX8RuNFOMdA8hSQJYC0LR5wvQ7&#10;jOUwaBdcKCTOK1p6vOqRCSV3mLjx0I0Zuig3vLc+r2gpyzlgnTNnL3Y17sktWtLdug/WSMNkI/gC&#10;2k15O2ohB+b97gPbb4GVzyWL18HaZs5ezHKOmGgiAAA0uIJb627dB8uek0S8Y6qBPlf35vIHh+dy&#10;bYc/3lz+YHTN7a2Pj6Cy2kDCAt366kPDcw9o7gq/wl4eZ9qhVPHqp7a9dNejCb+aw1NkEKSRso4R&#10;MatknhEkj3iZN/oAv5KS5oRQGTMfAAAgAElEQVQcte3wx8PfJ/BOhlw3WmmcUXZTQtJe+2r1UPXn&#10;fa7uzeWVxg2fsM11zJHwqA/ExfZEI54PF86dOSJnbAPxtwEAoPbV6mHuzPhS/5gHYTFsHFaIuBtb&#10;D2597aW7Ht04b+VP02bDn7UlPzB+hUbll2ImP6J8pouy+q8trooqUX5/76CnMWzcff25fQCA5Q8t&#10;2fSXn1/UxnlEYCiL4fxU2/z2wU9eiRlgs8YWTjOUFQDg9p40jJrjfwwrKYP6skn0CRtwez5LuOt4&#10;ZFjHJb/ZFFJIwYCmaRyXRjOspmkUSeEErqkqgiAAQTRN01QNxt6qqhKJRCJSBHbwIggC6aOiyLIs&#10;67puYk0kSQIAMBRTFDkiy1JEAjoIhYKRiKRpKk3TZpOZIimoHv9oxV2ZWVkMw5AkAT2ij3700eOP&#10;P7rrlf/LMgyiA5PJxPNhs8msaSrDMAiCyLLc2Niw879efuPN1zasX/f+wQPnu7vNZvOE/An54yek&#10;p6czDENSFI5hoij6/QFFVgb6+2RZFiVJEqXIhdrmh1f//OOPj//wh8uWLv1eTk7OoiVLry+9AQAQ&#10;+WLxc/yJGkrjDfj9Z86cwXFC1/VAIODx9IqSUHLttTAWOBEQk9mMomhaWhqG4bqu65p+gejq3yrb&#10;KpByrrp0wLxcGKJL0NboyB+YeVu75/40+7Q0+7RTddunzlvT0fAmACCvaClBW50V2yALPV71CGS/&#10;0LOKsxfDomhvRy1BWeGmsvLnnKrbPqt8U8N76wEABGX19zRnTnACABr2r88rWgpdqaCpVW7REpLm&#10;YqYKJ8lyDoKywoDf5A8zoWOqAcEfrH5q24GtrzlXlBXOnQk9gQV/0N3Y5m5sjf/WWzh3Zgx3TVKf&#10;ca4oq04Ua1T7anWfq3vlC2vj9caDW18/sPU1Y5WErGDMYcvPHep01Vcfai35eEbZTYVzZ9nyc3l/&#10;sLOxLaYvFJ7D6LUu+hU8oZdv7atVifpsxzikd/aKsviCaoj4Axkd4ntNh4dzRdk7T22LZ3rwPomp&#10;jAWJ75PPlUaGsyysvDPhMbYd/nhtyQ9mlM03jrTt8Meth49HU7V49XUUgbfJwLmi7ODW12I+a1C1&#10;jg+wBQC4G1vja3fL4h5FJZxtfFV84dyZhXNnxivGux7ckHDvgj+YKFLoC3uPeT4FC87jJxMDWMJQ&#10;X33onae2JTSaumiBQ8JPU7QPuYFdDz55+aOqxgoLlpUaebxVO2vK7pkHAICVzJdoUjU8GMqycvFv&#10;YCvvng+egVZSxrvxtLM/0AkAqLgpqSKdERHd6LUEKRgTVpRCCimMIVxnz6KwWxfHABj0ogIAyLKM&#10;4ziCoooiEwQJdJ2kyMG2Xk3DUFQHQNd1BEE1TdZUDSdwFEFNrEkQBUgOdV0nCRIggCRIWZFxDFc1&#10;lWboYDA42+l8p7rK2+eVRNFqtZ7v7vZ6PY0nTnS4OqRIxGIypXFcIBhAAIIgyIDPxzKsIAoAAIqi&#10;cAxvaWmpb2jAMMxiNmfZshiW5TiO46yapgWDAQLP0HUtGPADXefS0sLhkKIoOI6TFEkQBIqi829e&#10;MP/mBV2d7taTrTcv/LzqJBKR4AtN0y5Ycw0CWnMl5KK6rnd3dZEEgSBImOcRBGFNpgybbebMWfGD&#10;IXAcU2Stt7dHFERd0wAAPb09ixYtAQCQJKkPtdoVihTjvVQYFcuDNHV6hfFWd+u+hv3rZ922ydtR&#10;y3IO6GU1oeQOWPD8Wc1mf09zQel9BvVteG+9v6cZCrndrfumzlsDAPB21EKtOK9oacmiddDkGSq9&#10;BG3lfYPE1dfTdGD7Lc6KbZDowj85e7HBwGUxkFe0FNZFs5wjv6QCTiN5VGxcAxnsUAMEf/Dg1tcO&#10;xn2HjgHDWX6y+5mYhQkrA92NbYI/GP1dmeEsK1944qVE9cmQezimFzmmF9ry8/pcXfGzXVB5Zwwl&#10;Tsj9hk9VSZKuVGxcU1/9QUImL/iDta9WD6NBxbOOhkTzdDe2Gt/mh7LLYjiLESLlbmx956k/jbmL&#10;0jD0PqHuNwok9J0aXtZe+cLazeWV8cvbDn+8ubwSaomO6UV9ri7oLx09ZkbZ/BiivqBy+TBuVfXV&#10;h4Y5qxVx9REJ67H7XN3DiKtJ3nUrX3hi47yVMQvdja0b562M4X5thz9+Ma7cAFL3mNUT3nuQVcZM&#10;eOULazfOWxmzTXdj6xMlP4wxDId6e8zI+AdhhXNnXYpUC5X2B3Y/E/PEIeER1VcfMlzfE16I6qf+&#10;BKKq9GGTwmWO2h5bTJyaN212AXRsDgeEl3/75zPNnWdbuhYsK/3Z0wnStscQjqwp0GkZALBr/xOO&#10;rKsT5v1A+toX6BKkYDLezgAAY9iIzKUyrOP6Al1CEhn1MOA3GTU4hRRSiMaHhw/LioxhGIoSKIYp&#10;iozjuKaqGIpqmgolR0HgaZrBMExVVVmOIAhAcQIBAEEQmGQrSZLA87KiUBRFECRJAsh4URRFUZSi&#10;KArQKIJouqbr4NTpdn/Av7vjFQToOI7LitI3MIAiQNcBgiD2zCyz2ezt8wIArBZrr6fHZDLJiuz1&#10;emBjsKqqJEmiKKqqiiAK0AoLsnEcxzAUC4aCwWCQIAmcIJgIG5EiDMMqshwOh81mC4oCWN5M0TRJ&#10;Ek0nTky75hoAQCgUmjSpAACgqurnacAAAAAURRkmiPjkZ58Fg0Fd10OhYDAYBACcOXPm9h9c5Cmw&#10;1+tlGCYcCmu6ZjaZ6xvrVVUBAKjqkIXTVypSVc2XioLS++bd/brXVcv73bPKN7XX7XA17IFvQcmX&#10;97kjop+zF0NllbMXQznX4/oo7D/37gs3GsXGJYvWzSrftHDVX2eVb3JWbMvMd84q3zT5hlW+nqbc&#10;oiWnjm7vaHxTlgIEZYV11FD+hdXUcMu1e+43Kp8J2ppmnwbHAAAa3lt/vOoRaOPM2YshnR4RoPHv&#10;JUp2cCPxgk/C76BQeYtZCNXmobYPJeXqp7bFC8uO6UVlcTlGCfcb7TMcj4QuRPGrJCT2ySBegRzK&#10;AShG7h6ijfO1X0xYBKs9N85b+SWZBidktpAJX/rGh6qMbU3UbGmgcO7MYQqqoQYI75MY/mnLz135&#10;Qmx7IXzUMoqGZOeKspiTAOty40cO71WWcJX4u84xvShhCBPkfrDc96W7Hl1b8oPN5ZUxZ88xvSj+&#10;wOMNwA3El4gnPHXgQg8/3CmsRo6vBrfl58Z/Xpwryi69RmDXgxuij1TwBxN+CmCxNHydsLQbitLG&#10;p+mlux79RtNdiOUPLTFeH9xbd7ala/lDS75sugvhyJpihOhu3ntfQoJaOO56+KK+fQROUdDmqr79&#10;QPKaLeTb0BlrmGHQEyt6YimkkEIyEATh/PluFMUAAnQAFEUGOohE5Igc0QHUbzVd03GcgNXLiqJA&#10;EgsGBV4EAIAiqMlkZhg2Eon4fL6Bgf4wz1MUzbImiqRYlsVxnCJJgiBxnDj2yfHrry99/Fe/bjt1&#10;5v1DH5bMuJYXBBPDmhgTZ7Fk2zIVVenscouioGlqr6eHYVhV0/r7+6CdMopiAACKpMwms9XKaaoq&#10;iEIoHFJkRZaVSERGUVTTdFmWzSYLRVJyRNIvdB1Dcr7njdf/9NKLz2z87WOP/PzTTz7p6hzMCj12&#10;rI5lGEkUEQRB0EFyq2laRIoMQ3e7u7pUVfX5fKFQ0O/3CwIvy5FZ119fUDD5IqceAboOpIhEkqSq&#10;aSbWhGKYqqqiKOTmjKaD6ZuLFOO9VPh7mnmfOzPfKYsBf09zR8ObhllUZr6zZNG6hvfWw1zcvKKl&#10;k0tXnTq6/fhfHvmsZjNBWb0dtQtX/RWKtLzfLUsBmKkL14UvCMoK3ZV5v5v3uf09zbDpF1zoyIWr&#10;Q97L2Ys9HR+11DybX1KRW7Qk7D9nNOtOLl2VX1Lh72meUHKHv6fZcNgaESBfHcrB5aJwTC/6Zc2u&#10;hD7GQzGx6kS1qStfWDtSKuWYXhTPtGGNa/zg4RODWw8fj18IGVTMwsK5Mx/Y/cyIaJJzRVl8vPAw&#10;xeTRdaG3XtByL4oZZfNHfRETIiFDGBOBdxiDqBgj33gkDCIeHgxnGeqSJbyFhkfCEOCh2j6ja6rj&#10;kfCGTFhEMEzyMLxLE9qbJzy66CyxhFOKL+iYUTZ/qBMItfSEUrljetHDVVuTT4GCFs3OFWVlj98P&#10;f2aUzR/q0gj+YLQ/1jBWXtGPkIZxLojBgqEd0b/+mDa7IMaVKsuRcdn27iy+HdYqC1Jw1/5fx0us&#10;hvsUDMJNcrMlkxbAF3s/SPaZo3Pq7Rd29PRQY4yYX4ayzBiJLVYKKaSwZfMfLBarosiapiMIkGUZ&#10;w3FVVXCc0HWgaSpBkCiGoQiC4wSGYRRFYRgGaSeKILqm67qOICAiSTwftlgsWZlZFrMFASAQ8Hs8&#10;vcFgMCJHYP2zDvRPGz4tuWb6H/+41emcc/Dvf1+8aMHBgwcQAFRVxgmCIAgdARiK4RiuaZokSTiG&#10;S5IoimIkIiEIimHYYFAwSZIkSVM0QZCBYKC/v6+/vz8YDKIoyvM80HWSJHVdw3GcZlgERSCPVVU1&#10;FAru3r3rD3/4/SeffirKkb179xAEAU9FQ0O9PdtO0bRRz6xpmqooMFQJAGAYXxkY6O93u91+v89k&#10;MvX392uaRpKUompFhUWKogx/5nEM93o9ZrMFxwkEAVmZmZIoYhjGmkwFBQVjfJm/3kgx3kuFv6cZ&#10;ViNz9mKo5Rr5twAAzl6cP70CmjN3tb6bX1LhddUuXPXXzAlO2Mrr7aiVxUDD/vWnjm4/sP0WaF4V&#10;7TgFy48NS6qSRes4e/Gs8k1QMQbQzirNMXXeGq+rVhYDshSAdcss5+D9btjoC2cyq3zT5NJVLOeY&#10;UHLH5NJVozteSAlWvrB2RF/9Gc5S9vj9v6zZlbBccPjCxYTa18oX1lYMERYSjxll85MXli9MaUiZ&#10;dygynFD7hbtOxobKOLGJJjPk+Yl+C2p0Fz0nZY/f/8DuZ8b8O3qMoMpwlgWVY6AUJaxgN+BubI3v&#10;BY3GyhfWJn+vFs6duaHhf4Y5M47pRRsa/ieZhwUMZ6nYuGZEVzOGmEVjqFsOtsrHL3euKEs+Odb4&#10;bMafpaEeCRmoTuRXN6Ns/ohya8sev3911Qvx/zL0ubpjIqCggv37jvegRfPKF9be+viP4c8Du5/Z&#10;0PA/Qz3giP5sDvPRjj6fM8rmD/XgwAD8zFZsXHN5/PC+JNz769unzf78e8/zj772xnP7LtveF1x3&#10;t5FXFC/zGglDMMJ3KM22tvntd45sNX51Ft9e6CgFANS3H3ipanVCqtzmPrZ57ypjj46sKUYAUsJV&#10;+gJdRobwwuvuTrLEOoUUUlAUZesfnz/R0ODt8yIIgqEojuEURSmKTFEUiqIEjmMYDrNtAYLIshyR&#10;pIgkwWQdXdc1Xdd0DcYRYRhGM0xEkgRRQFHUarVyXFpGhs1ssaAIiiAIimEer8dkMm186pnz588f&#10;Onhg9Zp/6+7pIUmKoqhMW1Z6WhoAwO/3D/j6FVXBMZxlTAzDqJomCAKG4QAAmHVEkiSO4xiKkiRp&#10;MVsiEcnn9/X1eWVZ9vkGdF2naRr266IoCou0WROraZquqQG/f/OW5//rv3ZVVFQ8/vj/2bnrlfH5&#10;+fBs+Hy+tPTP7QAVWVEUhSBJSHfjbasG+vvbWlsVRUZRVOB5OCtVVScXFBhrDYWIJImSxDBsf3+/&#10;IAosy2ZmZZlMJgAAdGz+ViHVx3upyC+pAAD4epr8vc2yFJhVvinaEYqzF5csXkfSHJRbj1c9kj+9&#10;or1uR0T08343FHJbap51Ne7Jn17hrNh2qm57d+u+3KIlJYvWuRr3EJT1VN122AMMpeNTddtlMVCy&#10;eJ2zYpvXVevraYIqblfruwtX/RUmFUEFuLt1H6THAABXw56G99bDXN9Zt22Cc74UOFeUzSi7qb76&#10;g3innBjY8nOdK8oXVC4fdURNxhDNjQsq73SuKDu49fXaV6uG+l4+o2z+gso7R5e2MlIM5cfrmF60&#10;umpr2+GPa1+tSijKFc6d6VxRPpQhsOAPDiP9xdCzGWXzHTVF7zy1LX5HtvzckrL58Z3MY4WSsvnR&#10;5HOowxlzXHQv8F4dq/sEkhxYAdt2+OOEYimsZB5qYgxnGascHYazDPXpMO66g1tfG6r8O5mpjm5i&#10;tvzc4e95uPcZZfNnD518FtPoO4x2bcy2YuOai/b9lpTNH8proHDuzOhYY+eKMsf0woSt7xc9dd8g&#10;hAPC2ZYvMMnXn9t3pqXrZ08vv/QA3mSwcvGGvkAX7I+NR9nsyjZ3HeTDa1/+nrP49pJJC1jKCgDo&#10;C3S2dR6rbz8gSMEY0XXl4g0bX71DkIL17Qda3XUzChbCtXgp0Ok9Wd9+AHLdaGa7cvGGvkCn2wPf&#10;/WzBtXc7sq6Gb9WfPlDb/DYcXOgovXV2AoMAAEB8RTTMVRrleUkhhW8+/D7f7555yuvxms2W/v5+&#10;DMMQBFU1DUEAhmEogmI4hgAEAQABAEURXdcVWSZJUtN1WRQBACiKYCgGAIjIEVVVMRRjGZai6HA4&#10;jGJYIBAwmUwkQeq6juE4jmOdXV3+gP/++x/AMex/3tr75p7Xe3t7bOnpBEHwAu/p88LoIxRBUAQB&#10;AOAELsuREB/BMZwiSThtXdc1TcUxSoeWVghiMVsikUggEOjGuhVFcTjGMywriiKCIFarFUERmy0T&#10;RVFFViialqSIqioAIMFA8B8ffviPwx9eN2tmyYxrZVlGEESPSh7ieR5DUZKi4a8wGyn6BCqK4uro&#10;UBSFIAlJivj8PoZhQqFQpi0zIyNDixsfA5wgBJ4HAKSnpymKeu7cOVtmJkwM1uKU5CseSLx6nsIo&#10;IIuBlppnoYvV1HlrYEBu/LCG/eu9rtpZ5ZtkKeDvac6fXnG86pE0+7SOhjcXrvqrq3EPZy8+dXQ7&#10;1H55vxtmFMFqZEP4zS1awvvdvN9d/vNGY8tQZAYX8oqcFdtq99w/dd6agtL74BJjnlPnrfG4Ppp3&#10;13ApnSMC7EvsbGyDJkAAAJazOKYXZeTnJp90Ul99yNBhGM4MvVIZzpyk2a+7sdXd2BbtHwu/vA7/&#10;fbTP1T1U8+QwFD1hzXNJ2U1JqqZ9ru6YeSazSkP1IcM/1jg/46YXFs2dOdQ83Y2txioZ+bnxLtYx&#10;8uBFT1f0TKAxb8y7P037PBHuyYb/HRNqPZSMaWBEjzNgR3S04pfMfTIMYq5mMpsaqmae4czDNB4f&#10;3PpajIFwRn5u8o8V4M3Q5+oW/EF4oyZ51O7G1oYh8mYZzpwk5YN75/3Bfld3knvvc3VH2zLb8nOf&#10;bPjfi+4IALC25AfxjyFimimMm4rhzAxngVdw+ClFX7L4kTG3ARhtpjHEZzWbAQDQe/8y4I3n9r3+&#10;3L5sR8Y/P7Tk5d+8HQ4IcLnJyjy29Z5o+feieOfI1urarYWO0tXLtkcv37x3VZu7zll8u9G4GwMo&#10;4UIWWuasjKGU0e8mRHTikYG+QNdLVQ8Ps5Yja8ovV7w5oh3BMuwYEguPeqhdrF62I0V6U/h24kjt&#10;R/+182XtgkNSJBI5d86VnZ2t6wDHMQzFAdAxDNPBBfcpBJEiEV3ToN6LYZiqKrKs6LqO4Zgiy7Is&#10;MyxrNltQFNU1DfajYuigtIsgyNmOs7/81a//Wv2X+TcvDIeC+/fvO/j+AU3Tg+GQoigm1mS1mDEM&#10;DwT8oih8PlEEwTEcQRAAdAAAQFAUQcwms8lkBmDQrQrHcYHnu85365rGmkxpXFp2tt0xbpzJZM7K&#10;yppy9dUESeqaZjKZs7KzWZPJbDYjCNJQ/+mx48d27txhMpnefrs6b9w4AMDjj/7ie9+7RdO0UDBE&#10;0RRFUQAAXQe6pqHYFwpvJUk6dvQILwh2e04gEAiHwyRJRCKyJInTpl1DkiTUjYdBf19fT0+P3+8H&#10;ACAIoGm6u6tr8dLvYRjW0XH2X+8dZbHnNxQpxjs2aNi/vr1uB2cvhiqrv6f5h7/qiB/WXrcDAHDq&#10;6HY2zUFQ1jT7NI/rIwAAl11csnidq2FP5gSnt6M2c4LT39Ps6fho6rw1x6segblHLOeYXLqK97uh&#10;zAsAyC1aMqt8k6txj6+nydtRO3XeGig1AwBkMeCs2AbFXjg3AACscwYA5JdUzCrfdBlPTwpXCH4x&#10;YZEhu/2+473o7/21r1YbPZ8XleNSSGF4QEtt49fCuTNXVyUmFdGorz4UXwafPFv+muAyM95/mflE&#10;OCCU3zPv3l/f3ts58Pyjr0H3Zgi4PMlN1Ta/3dZ5LJ4Tbt67iqUsKxdvGIb7CVLwxarV/YHOB8q3&#10;JPRtPvjJK7Utb8fQUUfWFOfU253Ftw+15drmtxtOH4wxvip0lM6YtGCotWCNdEwF9YyChQuuvbvQ&#10;kcCwqs197MWqh4dqM169bEfCtVJI4crGn7a9WPuPj3D8C5Wkn51sGe8Yr2n6oDKp6yiKarqGACQi&#10;yyiKYBguSaKqqjiOowgKvaCkiCTLMtB1K8fhOAGAjuM4jhEAAQiUahEEAOA65/r1E+smTpxY9Zc/&#10;u8+5jtYdPXv2bCAYECMRhqbTubSM9Iye3vN+vw/AUuDBFCAEJiFdmKMO+3jNJjNDMxRFybJM0RRJ&#10;kLIse/u8/oAfAJ0gSBNr4jjOZsvMzsrKyc3LHz/ebLEwDJNtt9tzcnPzxjHMoHJ77pzL7XbPmfMd&#10;+OtDP3vw+7fdLggCwzLG+THcuQxEJKm7u1sUBIAiro4OoINgMIBiGIpiFqslIz29aMrVDDNcGY6u&#10;g/Pnu7u7ugAAfp8PACArMo7jNy9YiCDI+Z7zP1px9yVd428aUlXNYwPIJAEAkO7GR91+VrPZ19M0&#10;dd4azl5cUHofDOklaOuE6Xd0tb4LNVuCtta8shw6S52q2w49q2CRM8s5vK5aWQp0tb679MEP2+t2&#10;hP3nXA172ut2QJ+qWbdtaql5Nq9oadaEOV2t73p9tbCbFwDQ3bqPsxcP5h4BB/TQutwnKIUrAtFV&#10;pvXVHxhtk9EeWrC49CuYXApXLtoOf+xubB2+jKK++lBM3y/EA6OyTP+WoOlIOxR1b1h8DQAge1z6&#10;k7srD751zBB7q3bWnDjSnmQ2r7P49uhkXQMxkm9CMJRl+GELrrsb9vS6PScFKZhkwfBQU7roKoIU&#10;NNj18JS10HH97/+fD0e0ixRSuIKhKPKa1Q9HRCmG7oqiiGO4rgNd13Ec58NhiqZ4PqxqmsVikSMR&#10;RVVMrAnogKYZXdN4PiyIoqZpJtaUnp6OYThJkjA3KIYc6rp+tuNMScmM+k8/2fLs7zu7On0+nz/g&#10;F0VJ1fWMtPSc7OxQONzW3qaqCuS3xhZ0oGuaiiCo4SOl67qu6yRJESQBAMBwDMdx2DHLWTlZlkVR&#10;kBXFH/CHwqFeT+/Zs4zFbMnJyUnPyCiYVOD3+QL+gMDzBYVFNE0BAMaPzz/f9XkRkCAIsiKbLebo&#10;o4g5Ij4cbqivlyQxPT0jGAqlp2d0dXXKipzJpSEIwlC0LTNzeLoLAEAQIImiLMuCwIuSBIAeDAaL&#10;pkxBUdTr8VAXSqm/PUgx3rEBNI6CrDJzgpP3uRv2ry9ZvM4YABt3G95bn5U/p6D0PmfFNgBA7Z77&#10;eb97cumqU3Xb3/3jjblFSzh7MfSagkw47D9H0NZZ5Zv8vc1p9mmcvTgz30nQVrg1grb6epogrfX3&#10;NHPZxaeObpelgLNiW7SEy/vdLHBA3RgAMFTFdQopjAjvPLUNVtW6G1ujA2AWVt55BTQ3pvDVIr4/&#10;eXP5gwsr74zv+4WV9gkjrODDl2+ukfJlgCHnRls0L/in629YNO2N5/ZV7awBAJxt6Xrktj8sf2jJ&#10;Pz/0tfiPI6ECPOZgKEtKm00hhZGir6/v4Yd+ambN8Y5K5851pHFpmqZiKKbrOsOyAs8zrEnXdUEQ&#10;TGZzKBQUBCEQ8GM4rus60HWr1cqwJgQAiqaNhtXPyaquIwjQNP30mdMsy3g9nr///T2P1yNKEgJ0&#10;AICm65kZtrzc3HA43NXdiSIIhqIgiu4CABCAXKgpVi/09gIUQQDQFUWB7BpFUAQAlmVFSbSYLRRF&#10;hfmwoqjQ51mSpGAo2OPpoUiqqelEZmZWbk7uVZMmlZTMuLq4OMNms1qtgigAAHTYqYvjw5PVgN/f&#10;1dmZYbMBXecFQVXV/v4+WZatVu58z3mapu05dodj/EWvRUSSBEEAus6H+cysrIgcGRgYEAQenjqW&#10;ZZO+qlcIUox3bACNlL0dtQRlZTmHt6NWlgLtdTugPAsAgEXLAIBTddu7Wt/NK1paUHofXJezF08u&#10;XQXrlmt2L4e8FJpgHa96BDbr8j535gRnd+s+grJ2t+6DTlcAgO7WfVPnrYHtvtAii6CtRrKRLAa8&#10;rtrcoiVGGzDs4/0qzlAKVwIK5840Ghr7XN2/mLDIlp/b94VG1qL4dKUUUhgpbPm5CyrvjLaYEvzB&#10;6qe2VT+1DVzokhX8oWFs82z5uV+GJ/kVhjMXPKuyx6VHLzdZmXt/fXvZvTe9/Ju3j+4/AQB4/bl9&#10;R/afeOz/uzdm5Ncc4YBgsjLwz696LimkcIXDH/D/208rMRTr7HTLssxxXHr64KO0rq5Omy0TwzAc&#10;J3RdkyMRgiQlSdR0TRAEXdcH+vtxHBclSdd1DACaZmiKohkGRVGSINBE/kwIggSDwdNnTmMYOqWw&#10;8M/Vf+EFAUC+igCAoJzFlJmREQ6Hz51zXShhHixnxjAMwzBFVjRdwzBCVRVN11FwQT1GEBRFaZrR&#10;NFVRFIAAgiRZ1oQTBM/zoiBQFCWKohSRdE3HcVzXdVVTQ+FQMBTs6u5qaj7BfMSkV6dnZWal2zIm&#10;XVVw54q7dF0HAMGHTtyF8Ho8fX1eKSJlZNgikYgkSZIkBoLBcCjEsiyGYXm5eYVFSf2/JggChqEE&#10;SdAMLUciiiITBEESlK7rWdnZ7afbL76JKwvYf/zHf3zVc7gSgOHUhJI7EIB0t+7LzHdKYQ9nL+5u&#10;3eco/r5R4czZizl7cRojcmMAACAASURBVMa4md2t+yy2ya21L2iqlDPpZnfzn6cteNxiK6DNWRnj&#10;ZpYsXpc1YU7WhDkEbQ32tSMAgYFDrR+90N/5yZlPdvt7mzPznbIUyCm42WwrEMOeYF/7mU92B/va&#10;2+t2qKoE1wUAtH209dO//eq6W/5f6ImF4dQ1Cx4vuOG+r/RUpfCNBhIT6RRtp8RwltVVW9mUwJvC&#10;WKB40Zx+V3dC37J+V3e/qzvQ25dwRYazLF3zrw/sfsZqt33Jc/xS4HXVAgCMYLkvFfv++yNP5wAA&#10;YHki/dZkZeaWX3vN7ILezgFP54DPG3z/rWNpWdarkqhwjsbau7ZmOzKyL2PSrwGSIpZN/kXrp66D&#10;bx0DCDLSmUcjHBC6TnvSslL/vqWQQmL8dsOTba0nuzrdvR5PMBgIBoOBYNBmsyEIoigqy7IYhuq6&#10;JsuyrMg+n09WFEkUZTkSiUQUVUVQVFVVmqbNZjNJkAiKoAgSre7GwOcb8Ad8Pb3nly+/c/97+3u9&#10;HpIkVVXNysoSRcFiMmdlZiqq2tXdqekaalBZBElPt9E0HZFlmqZpmgYADKbaIgBFEF3XKZKyWq0w&#10;iRdFULPJbLFYzSaTxWyxWC0ETsiKDABAERRm9gIANF2DvkiKokBxOCcnlzWbZt8w+5by8sIpUwxp&#10;ubrqL9dMuybhEXV1dZ1qa+PS0iiSzM7OPnfOFQwEwnxYVRSKohRVIQjC6ZzDsqZkLkfA7+/v79dU&#10;DUEQHMdxHBcEgWFo6Hd1/nxP6Q03jPAKf7OR0njHEgWl90VEP2y4ha25shgA3OcDYGFzZr6T5Rzz&#10;7nrd39PMco6Wmmdr99w/q3xT7d77Ccrq72kmKCub5pDFQFb+HNghfOro9sk3rPJ0fDSrfJPXVVtQ&#10;el93677aPfcbZlQEbe1u3bf0px9CSRnuq6D0vrD/3Kmj22EYr/FWCimMDs4VZUPlUTGcJWGqagop&#10;jBorX1jrXFFe/dS2oRKJYzCjbH5J2fyhUnlTSAYH3zrmcfffvKzU0HKnzS6Ibu6F1lY/e3rEadtn&#10;W7pgMzB80XSkHaqv8F2owUb/mjUu3WRlzrZ0RS+EKwIAJk7NM1bxdA70uvtNVmba7IKzLV3Ga2PX&#10;T+7+3AUNti5Pm11gsjLG63BQ5AMCnF5v58DZ5s5sR4Yx2153f7Yj4+j+E+yFCURvHE7P0zlgtDrH&#10;bCGFFL4l4HneNzDAsibOyqmqarZYRFH0ej0YilmsVlEUdE1XFCUQDAgCT5GUIAo4TmAoSuA4SZII&#10;ihI4jhMEbACmSIpmmISKqCzLoih6+7z+QKDkmpLjx491nHOlcVwwFM7JtodCQYZh07h0AJDu7k5N&#10;VQfdrXQd6LrFmgZ0HSAoRZIoikpSRJJESFahURYAABYem0wmXdPNZjNBkraMDF3X0zPSUQS1WqyK&#10;qpjNloH+foqmVFU9f/78nDnfWfkv97Amk9lkyszMyszMwomRMazT7adEQUxLT2dZ1p6Tc6Kx0eVy&#10;SZJEUZSiKOPHj29ra1u4cKHFGusTFIlECIKIOVGqqobDYQCQiCKTBClKoiAIoVBwXN44Xde9Hk9m&#10;ZuaIpncFIKXxjiUwnKLN2STNeV21vN+dP71CkYIYTklhD23OAgB0t+6DfNjf2+xq3IPhNJvmcBR/&#10;nzZnS2HPZzWbp8x5UAp7wv5zUtiL4ZTH9ZFj2vdP1W2fXLqq5/T7AACvqxa2B1tsBSTNFc15kDZn&#10;501ZWrJ4nb3gZhhQBAA4XvUISXMs5+jv/ISgraG+9qaDT5M0lzHuuq/u9KRwJeD6ZYtlKXL22Ino&#10;hYVzZ/5075acoolf0aRSuGIBA70XVt5pL5o4fnoRXBL9M6Ns/vXLFi9Z868rX1g7a9niK6CM+XJq&#10;vAffOgY13gXLSqt31jxdufPDqk/DAWHpj+aQFBE98qqpeUt+NEeWlNZPXWdbuo7uPzG3/NqYMcPs&#10;5ZrZBa/87p2mo6dvWHzNH1a/4ukcaDp62ucJejoH3vjP/SYr03m695Oak3xAgL9+UnMyPcuS7ciA&#10;g+Ee07Ks7++t+6TmpCwpL61964bF15isDEkRf1j9CkkRR99r2vffH8mS0lrv4gOCQUrfeG4fAkDT&#10;kfYsR8bTlTs9nQOypPi8oZd/87anc8DnCT7/2OtF1+ZDHtt0pH3dXVuzHRnv/vdHns6B3s6BV35X&#10;bbYyh6s/Tc+yFF07ASDIL277wzWzCwzJmqSIl9a+dbjq0wXLSgEATUfan6ncmZ5l+aTmJPQDSyGF&#10;bwm++91FhVOmOMaPlxXZH/Cnc+lAB/6Aj+d5s8mEYVg4HA4Fg4LA4zihahprMpEkyTKsruusySQI&#10;Ak0zFrMF6MBsMeMEAdtoo7mcpmmyLCuK3NN7PhKJ9PV5byu/7fU3XrdarAM+ny0jQwcgFArl5eQy&#10;DAvHGIXKAAAMwymKikQiuq6hKKYosiiKuq4BAAAsOwYAwzCzyWK322mKJimKpmmrxcqyrNliTk9L&#10;N5lMDMvSNM2ybF7eOMc4x3UzZ82/+eYNv9141aRJ48Y5bJlZFotlmJjcqqo/TyueFkNQ3efO+f0B&#10;e04OTdM5ubkdZ882NZ0wmcx2u93v9+fljWtqOmGzZcz5zo1wfDAQCAWDqqqe7+7GcRwq1dFQVbW/&#10;vx9BgK5pug58vgGKovr7B3wDAwiCnGxtvbWs3Gb7RpZBjRopjXeM4e9pbql5FmYU8X53e90O6BQF&#10;raRyi5bIUiAz38nZi3m/29tRW/PK8qnz1uSXVIALZc+5RUtqdi/n7MW+nqY0+7Suk+8CADInOHOL&#10;lsDw3prdywEAshiQxUBX67sAdvnmO4323eNVj7ga9mTlz4FdwT/8VYe/pxl6Pn9l52Us4Ha7Ozs7&#10;x40b53CkxOqvDNANaEHlnTCEOfnM5K8bmpubg8Hg1KlTrXFPTL9xgB+NK+NYEoLhLFC5vRWkusTH&#10;EkZ3a+X83wIAsh0Z9/769gX/9AXHprMtXayVyR6XDpt7b1h8zdOVO8+2dK29a+uTuytH1B/b6+4/&#10;+NYxAMDEqXkH3zpWvvWeiVPzThxp/+eHljQdaQdH2v/5oSXw1zee22esBefTdKR9wT9dX/ncvq3v&#10;/wouP7r/RPk98+Br6Kr1yG1/SLhfyH497v5wQDDU6aqXPzBen73Qzwzl6xsWX1MWEJ6u3AmOtD+5&#10;uzIcFKe5+6G2XP3yBwuWlVbtrDEYdTggNB1pzxqX3ts5kD0u/ej+E/f+n++nuG4K30LgOL5w4XcX&#10;LvwuAODYsboXnv9PURJDoZDVapVlWdO1cDgky7LFYhUEAUVRHMNxHBdF0Ww28zxvMplIgsQJgqQo&#10;BCAoigDwhXxaXdcjEUnXgaIooXC4v7//1lvK3n77f1EU7fcN2NIzWJoO8TxJUSxr8vl9PB+OXhkA&#10;oGmqJEkYigmCwDCsKImaPhgXDB2xUBQFADGZTLIsUySlqRrBkjRDm0wms9lsMpspitI1jSJJgACS&#10;IDmO+868m3p7e+D0FFUl8CGJFXSBBnHOzK6OjmAwMHHiRNbE4jgRCoXc7nOapqmK0tPTk5ae3tzc&#10;ZLPZFi0ejFnp83p7e3oYlvWdc2Vn2zmOi9+XwPMw50lVVYqi09PT5YjM8/yZs2c6uzrTMzKSbAa+&#10;koBefEgKI0F+SYWzYtvSn35oFC0DAHi/u3bP/dDJuaD0PqjEspyDTXOULF4HWSuAfsv2YoK2Ti5d&#10;BX8laGuafdq8u15nOQd8DQCAv8piIHOCc3Lpqqz8ObNu22Souwe23wLze1tqnuX9bthOzHKOq+et&#10;HnVVcyAQ2LJly4oVK37yk5+8/PLLl36WRjcHOIFAIJDM+EmTJq1YseKiw9xu94YNG+CW9+7dCwC4&#10;9tprk1lxKBw5cmTSpElbtmxJfvyWLVvcbjeczJYtW44cOTLqvSeDn/zkJ5MmTWpubo5emOTpMoZB&#10;be3Wx3+8oPLOJOnuli9iDA9zpOccANDc3LxixYoNGxKE2SQD4yjgPXOZEXMF3W53eXn5v//7vyf5&#10;0UghBQNGX2u2I+Nnz9y59f1fRdNdSGvX3vWFJORpswt+/5efT5yaB981So6TwWNb76l6+YOzLV3Z&#10;jozHtt4Ts+UYQIYZbzoF2emZlq4YD63ezgE+KAIAJk7Ni646hnOeNrtg4tQ8PijCCZ9t6fJ0DsDX&#10;Z1q62Au7YK0M3P7Zli6TlYFl1R53//OPvQ4nc/S9pl53f9OR9t4Lq1fvrGEtdDggQJZusjK9nQNw&#10;8IhOTgopXEm4/vrSHTv/788efpigSEmSBo2CRZGm6EhEIgnCZDKhKCpJEk3RqqqyDEvTDOzaxXEc&#10;xTAAYuuZFUVRFVVVFUmUsmyZCIpcffXU9jOnBVFMT0vPyMjAcTwcDpkYVlHkAV9/9Lo6AAAABEF0&#10;XZdVBUERWZE1VY3ZBYKgWVlZuTm5nJXjOC4tjUMxTNd0AADLsibWRNO0xWq12WwWsyXDZps2vcSe&#10;k0NRtKIomqYNQ3dhcy+KokjUcYmiWHfkSFenOycnF6YNK7J8/FhdV1cXwzCqpum6fr67m6Ioh8Oh&#10;axoAoL+/z+/3h/lwf39fRkZG3rhxCXcXCPhxnIB12l6Ph+cFT593YKC/cHJhXt64RYu+2QLY6JDS&#10;eMceUGv1i82ZE5yuhj0wFkgWAzBeyBjWsH89NJRiOcdnNZvzSypgai5nL84vqWh4b/3k0lVh3zmo&#10;zUInqojoJ2kOAODvaYbWzVn5c66et9rYpqthjxFBJEsBgrJCsr1w1V85ujh2okljw4YNe/fudTgc&#10;gUCgpaXl3nvvHfWmonHTTTctW7bs4YcfTmbwyy+/PHXq1CeeeGIMBV5IFQKBQHFxcW1tbTAYXLZs&#10;2bJly4qLR3+uxo0bd++99zqdyVYk1tbWbtmyxel0OhyOzs5OSNtmz5496glcFBUVFVar9fLr5PGM&#10;9Es9zOGxd+/exYsXP/HEE6MTRZubm/fv32+1WpO8e8cWMVdw7969s2fP/t3vfnelCrwpfHkwGk1Z&#10;Cx0j7b7x3L7Xn9uX7ch4cndlNLdsOtJ+8K1jT+6uXHvX1rMtXU9X7ozukk2Iq6bmmawM/PPJ3ZVP&#10;V+4809L1xnP74B4h6zZZGZiQBH8tu2fe05U7q2b+/+ydaZxcVZ33z7n7VreWrqWX6n1JurOQvRuR&#10;hCAd1AF1SNyCOkRGA6PCqIPOqHELzoygMpnHGfRxJD6O4uOjUZEoSyNgIKSbJCQk6e4svae6q6q7&#10;a7tVdffleXGg7GEfaEUm5/sin1u3Tp31dj71q/+2a/M165C6Ru/u+Pw7vn7jDwQft7y7tWJHbe6s&#10;ReJ5x+ffUS7qj+w7/GTfqcqslnW3onc3b13/npu2/N077gAAbL5m3Y4vvBNdb7hi2fLu1rtuvefU&#10;tXe+96Yt+3/w2IfW7IrUBT9x2/sAAP/rM/9XLeqRumAkHpqdzv3FdZdedd2lT/ad2nvrPc2dte+5&#10;acvsdA7Zur9+4w++eO2dn73zum9/9qdIBi/vbt28dT2O5sVcsFx22eVve9tVv/7VL6fOT3mu6/f7&#10;bccxTdPnk0mSRBmVUNpkiqI5lkU5mV8wdtexbcdxAISObWu6lslm62pqH33kYcdxAn5/uKrKNA0I&#10;CNtxSJJUikXLNJ/TgwcAhIRpmhRNI4Hq/dcGLMOsWb2uob5e0zQkyEVRdBxXFEWaohzHJkiCpii1&#10;XA5HY0WlQJJkdU3N8NCgJPkI4g8VfZ+D67q2bf8h1NbzKvenJiYAACtWXiRKEgDAMIyzZ84kEgma&#10;pkmSzOczDMOYlrl0ydKamhqeF7KZzMjIiCzLDM1QFBWNVr/YzjuOAyEwDdN1PX/AbxiGpqq2bU/P&#10;THcuXcoLF2Luemzj/SOCjKuCP06zz3wTRVmmEI0r3922/vq29devvOJLqKCRWkgU0kOoTcOKbSgZ&#10;VePKdyfPPggAQFIWAHCi7ys0J1u64o91VezDJ/q+Mnr4LvRZf6yLZmWalf2xLktXKlblV8309DQA&#10;YP/+/cePH7/77rsBAENDQxs3bmxpaVm1ahUycyEbbEtLS0tLyy233ILMbrfccgsymS58FxnWdu7c&#10;iUyaLS0tAIC9e/euWrVqYYford27d7e0tAwMDAwMDPT19cXjcSRTUVeo54VTRaNs3LixcgdZ81DP&#10;zxFde/bsURRl165daGm33XYbmgmawNDQEBroOVOq9NbX17ewf2RmnJ6e3rt3b39/PwAATX5h41cO&#10;6hP8VwMmGh1t1Pbt2yszQea+F9vDSjN0Ey1QluXKoSzcrn379lU6QfZ8RVHQPiw0Aj//AdizZw/6&#10;4MaNG1/Qfjs2NjY2NgYA6OnpGRsbu/nmmysf2b59O1rCvn37Kt0i6zd6fp6z4ZVzeb6KrvSwceNG&#10;1D6RSKA7qB/0kb17905PT8uyPDAwgN6tPJkVnv/QVvjud78LAOjq6tqxYwc6IGR3rfS/8Ol9wb+R&#10;3bt3K4pS2fxEItHS0nLVVVe94OO98FCGhoYqJwgAuOWWW/bs2dPX13fDDTegxuiDlSVjwy/mJUCh&#10;sADlZ5rOoZuz07kvXnvnT//1wabO2m/8+pMVwVZWtG9/9qdfvPZOlPbpqz++MRoPDQ6MLvRAfkF2&#10;fOGdTZ21O77wTgAA+uDma9bd+ejn0B30b1NnLRLAC5v98Kndz3l3Q+/yOx/93Dfv/RS6X+n/qz++&#10;8as/vnFD7/LN16xD15V30Us0KBr3zkc/956btlSu0fRQm2XdrZ+987ofPrX7m/d+qqmztqmz9pv3&#10;furORz+HPn7VdZciP+oNvcuRgzcA4ONffy/aw8/eeR2Svp+987rKJLHcxVzIPPbYgYd/18eyLMsw&#10;wUCQJCmSJP3+AMdxuq4DACRREnhBFERB4EmKek7UbgXP81zPhQC4rkuSJEEQxVLxopUXnTj5NE0z&#10;VaEq13EEQczmMgQEFEkWiwoAADxbjgg8U7wXMgxDEATwPJIgkcm0AkkQ69d1t7W2NjW3NDQ01NXF&#10;Ozo66urizc3NsuzzyT6W5UzDAABEq2ssyyQIUhAEjuMCgWBLa+uLyV2UBZphmMq6RFEEAJimeeyp&#10;p1RV7Vq+DMldx3HGRkcnJycEURQEIZfPo0rFoWAo4A+4rqtp2uTEBMdxxaJCkCRJUY7rAAAsy5qf&#10;ny8Wi5VBHcdhaIZlOQABhEDXDUVRkqkkAEDTtOrqmpqaC/H/Jax4/1j4Y12XX39fuLFnfrJfCMQ7&#10;L/3kyOHvDz92x9H9nx49fBdqsPTSv0X224aV2xpWbhP88RMPfcXSFQBA56WfnJs81Ljy3TQnT578&#10;mVpITJ74WfLsg/n0YO2SK3u2fm/tVd9sXPFulMUKADA/1T83eSifHgQAoB7QzYaV2yptXjXIFrdx&#10;48Y9e/ag79no6zWyuN5yyy2JROKWW27p7+/v7e1daOFEluGtW7fu3r27v79/165dvb29e/fuRfYx&#10;AEBPTw+yknV1dW3duvX2228HANxyyy2Voffu3dvT0+Pz/aEgRDwe7+zsvP3223t7e/v7+xcqyX37&#10;9vX393d1dfX29lZu7tmzBw0dj8f37Nmz0JsXKfmtW7cCAJ5v9rz11luHhoYWrhHdVxRlx44diqIg&#10;QXjrrbf29/e/oHEYKaLbb7+90vjFQJ7Vr8TJFo0Vj8f7+/sVRdm6dSvyOX+JPaxM+DkuuGi7enp6&#10;Ojs7Kzfj8Xhvby8yGKL57N69e2hoqLe3d+EpICl1++23x+Nx1AzNYdeuXd3d3Qs7fDGGhob27NkT&#10;j8d37dqFDN2KoiDX3JtvvrnSiaIoz9nwz3zmM0NDQzt27EAHulBdL+yhco2cxhc+Egupq6tDBtKu&#10;rq69e/cufDzQLxc7duxAD+1LOzAPDAzcfPPNsiwvFOEDAwNo5ugm+htBfyDor6C3tzeRSCCLMQAA&#10;nSx6vLdu3drf379v376hoSF0mmhbFj5jaFa9vb3ob6Hy/PT396OWqIeXPQvMhUzFUoqE65N9p/7u&#10;6m8NDoxu3rr+m/d+quJRjHyYH9l3ePPW9Uh8ijKP4mB/+q8PVuJgLxyidUGsZjGYl2BycvLz//BZ&#10;27JZhmFZlmEYQRBQ9VrLsiRJkmWZIAmaYUiKAgC67jMFflDEK6hceZ7jOJZlO47jea6u6ZZlCTw/&#10;NTWlqlooGGRouqyqBISmZXmeVyqXUPUglJwZ9cMwLEmQAACKoiGEruu63h9MvAQk2tuWLOta1tnZ&#10;Jft8dfH6QDAgipIoiqGqKr8/EI1V+3w+fyBAUhQkoCiKkWjU7w/wgnDq5ImX2ASKop4jhnlBKOTz&#10;h544KElSW0eHKEro/sx0YnJy0jCMcKgqEAj6JIllWUEQampqTct0XW94aNA0TVUtC6KkqaquqY5t&#10;F4vFs2fOpJIznutallUulYAHCIIgKco0zXK5nMvlcvmc53nlclnXdYKAruuuWnUhZrHFXs1/RArp&#10;oakTP6c5Gdl4G1ZsQ27MUyd+XtOx5flRtZdff18hPdT/848AAIRAHAAwN3UIvdX/84+EG3rWXv3N&#10;SnoqAEDFazrc0NO2/vqRw99HgbvPVEUCoPPSTy70eX7VIFG6d+9eZE3av39/IpGQZbmvrw9ZkKan&#10;p4eHh8Gzti8AANIhPT09yCaMvotX2g8NDW3btg15Y6LOkb806mQh6Kv/wjtIee7btw91VRGilWsk&#10;uipKGF1UXi78GQzxYr6g/f39z1ljZTeQBKo06+rqQjqzsnDEiy3qtYAkIlJWaCb79u1Di3qx4Z4z&#10;4QpoT2677bZ4PI7syaiT6enpyvZWFo4WuGrVKgDA0NCQoiiyLKNmiqIMDAx0dXUhEbtjx45X4l6L&#10;RlcUBf38USwW0cyf7+iODrQy/6Ghoa6url27dvX19e3cuROJdvTWwh6QQh4eHkbz/+53v4uMvc+Z&#10;Bpp/Zb0LHw90lMPDw89/0p7Pjh07br755oGBAWTer9zcunXrwMAAEtJopbt27ULNHnzwwW3btvX1&#10;9e3btw+NhX6/AAseb3Smlf5fcA/RjzLIFQLdl2X59ttvHxgYeP/7349tvJiX5j03bXlk32EAwCP7&#10;DpcV7cm+U6LMf/y29y10ch4cGP36jT8oK9pV11260Li6rLt189b1j+w7fNet97ysbzMGg7lwsG37&#10;4x+7gYAEhJAgCIqgaJqxLIsiKQ94LMsKgkgSBEmRngeezckMAACOYzuOS9OU54FnvYA9ZNp1bBtC&#10;wrItgiC6u3t+8ct9kigBz7Ns2ydJpXL5mbK6ADwnQJfnBU3XGIYlCMKyLMdxXM8Fzw7AcVzP+p5V&#10;q9fU1dX5/X6GYWzbsW2LJEmCJB3biVVXAwAikajj2DTDEhCqmuq4juTzEQTBPi9P8ksj+XxHDh+W&#10;/XJzSwuq5QsAGB8bO3HiaQAAz/Nz83OmYXjAU1V1+fIVNM2USuV8vhCPx9PpNEWSs+mUz+eLRGOG&#10;aU4nEhRJVoXDyeQMhATPc7wgAABM07Qss7a2TtPUs+fOPnHokF+WA4EASZLj4+P+QOA1ne4bE6x4&#10;/4jUdGy5/Pr7UKmJE31fqVSbQK7OlWYoQxW64491Xfmxgy/bc/Lsg8jkixybkTF55PD3L7/+PgCA&#10;Wkj4o10o9HdRQEazHTt2XHXVVRUjmCzL3d3dyPxbV1f3gl+sK4GayIcWvezt7X1OmGsikdi5cycS&#10;A4qiLLSzPT/cdPfu3X19fejb/3PSL70YaKpo6LoFUf7IaDkwMPASAaUL11jp7TltXnDtAwMDu3fv&#10;7urquvnmmxeqoBcEiTokUV6684UbsnAmaA/j8TgSewt35r8V3vliB/F8nvMA3H333Xv37kU/iyDD&#10;/isZrrOzs6urq7u7+08QV/yC+1AxVvf397+gpkUJkJ//0L4S0KIq4z5/Ar29vfF4HEni3t5eWZZ3&#10;7tzZ19eHLNho/1+FZH0tgeiYC41oXfC9N2356bMG3qbO2k/c9r6F1stHfnHk25/5vwCA58hgxFXX&#10;XfrIvsMouPf572IwmAuTPXvu0FWVokhk1CVJkiAgTdOu47Icy7IcAB4koOt6BEFACD3PdV1XVTVR&#10;FA1Dt20KeSB7nuvYDoDQNE3TMEiKpCgqlU6duOcEQRDBYFDXNce2WUFQikWe503D0LT/kjGOIAiS&#10;JEVBtCwLFSsiCKImWhsMVTmWlc1nl3YsaWxqbm5uicZiHMvatuV5wLIs0zQ8z/M81zRMyedzXZdh&#10;WKRReY9Hiyrk808++WTHkqX19fWvZFty2aySy1uWedFFqypydzadPnv2TDQW01Q1l8v5/QFd1zie&#10;pynacz1FUWpraymaHho81dTUTJEkbwokSYyPjQIILcuORMKpdIoiSMknhUJVEEJNVQ1dBwA8/fRx&#10;wzSy2dzKFSuHhgebm5oZhg6GLqyiRBWw4v3jggoOAQAEf/xE31dQjmV/rOv0Y/9Cc/KJvq+0rv/w&#10;1Mmf06x8+fX3vUKNevqxfxl+7I5KFmgAwAP/dgmKCn7g3y5pWLkNVUJaRG644QYAQGdnJ7LsAQCQ&#10;QQ+9HBoaQv6WfX1927dvR9WDniMPuru7kfcm+iCyhoFnbVmoMerqZUVsxZ75/GBRJDB2797d2dmZ&#10;SCTQy97e3r6+PvQSDV1pjyxsO3fu3Lp1K1I7FRs1AKCnpwd5DlfW+ILzQc2QUHz+wgEAC+Xuvn37&#10;EonEK093tHv37leY07iii17JHiKQK+wNN9xQ919z/cmynEgkKvKvs7Ozv79/oZt0V1cXCqhGm6Mo&#10;Sjwe3759OxLAyCqOzJjITffFRt+zZ8/w8HBXVxeaPJoGsuUODw+/9IZXdmbhhiN1imJc0b+dnZ2o&#10;2507d77EViQSiecHWnd3dyMZ3NXVlUgkFjp1o0miT73yHxSQQX7nzp3I7LxlyxZ0E/W2bds2sMDI&#10;XPFGRr8p7N27F9nDDxw4UOkQeT5XTvB1zASGWURQsbo/JagmEMqN3NxVt1DuovxV4EXkLgCgqbM2&#10;Gg/NJrKP7DuMDWIoPAAAIABJREFUFS8GgwEAZObn7/nlLwN+v2WaNE27rgeAZzsOhJDjOZblIAAk&#10;QSLTruPYEBIEJCAkRFEslYo8L5TKpXw+T1JkwO8HAJqG4TiO7diu55XL5fnMvGlZ4VDVTHKmIV6v&#10;qirylPZc13EdVGGo4s8sy/5yuWzZNkEQLMOifFQ0TZdLJUEQ1q5eR1Gk53pHjx7x+XxNzc3Llj0T&#10;6GGaJkWRRaVIkATwgOs6EDIAAIqmGJYt5PMQwsR04pOf/PR/fO87139kJ8+/TDqodDI5NHjqss2b&#10;Dx85zLAsujk/N/fUU0dd103OzHgABIPBUrEkSqJpmjzHQwirQqGpqUnLNP1+fy6XpUiKpChVLXMc&#10;b1mWJIqZTMbvD3A85/cHNE3LZDKWZZbKZVVVWZYtlUtf+OKX7vjG7X6fbFnPmMf/aCf/Zw355S9/&#10;+fWewwXB+FM/ch3DV9W6fPPfJ889OD/Zn50+ZhlKKTtq6YplKNmZYycf+ionRlFF38TQvcfv/7yv&#10;qu2h715eSA9lp4+5jmmU51CtXQCAZSiCP+4LtxrlOZJiOy/9ZKx1k1pIiP76ijF5sUDf7AcGBlpb&#10;W3ft2tXa2rpq1aq5uTnkjdna2nr11Vdv2rRpdHT0wIED09PTV199dV1d3djYWE9PDzI39fT0zM3N&#10;HThw4MCBAxzHbd++vWLamp+f3759O8uyBw4cmJ+f37FjB4Rw69at09PTxWKxt7c3EokAAIaGhjiO&#10;27p1qyzLBw4cGBgYuOqqqziOqwwBAEDaqa+vz+/3I7Phpk2b0MT2798/MDAQjUYX2h5bW1tlWR4e&#10;HkZDb9mypaenZ2BgoLOzc9OmTb29vaOjowvXuHBKlWadnZ1jY2No4ddee204HEYL7+7uPn78+LFj&#10;x+bn55Epb9OmTZ/5zGeOHz++MNn1wj4VRalsGtqfAwcOLFxmZdDnz2Tbtm2KoqCFbN26Fe3VC064&#10;spOtra1ohtFotLOzs7W1ddOmTaiT6enpjRs3+v3+rVu3rl69+vjx4wcOHFjYrLu7e2xsDO3q6tWr&#10;N23atHfv3v3794+NjfX29t5888133333d77zned7OFemEYlE0Br7+vrm5+d7enpQwmp0HACAHTt2&#10;FIvF58+/ci6GYdxwww3IExjt2+rVq1HerP3790cikVtvvbWrq6urqwv1GY1GE4kEGmjhNAYGBo4f&#10;P442rfK8oYe2IjLRM1lZCwpglmXZMIxVq1ZVTq2ytwt3vnKzp6dndHS0r6/PMIzt27ejH5JaW1uH&#10;h4c7OzuRwn/+471p06Z4PI6OAP2yUOkQPfADAwPDw8O9vb233nory7KVpS18nBb3PwTMHxWakxfR&#10;Q+cVsqF3+bEDZ/LzRVS2BwX3fvuzP93/g8fAi8tdxODA6PTY7Nx0rrt3eSDie7FmGAzmAmHfvp+d&#10;O3OGoiiaoj3PhRA6rkvTNMuwHMt5nktSFITAdT3geUjrQghc13Fdl6JoVS0zNMOybDabGR8fV4pF&#10;x7Fd18vlc2PjY5Pnp2zLikaipVKRJEhBFEmSRG7MxVLR8zyGYVzXBc9UviVomkaVcmWfLImSLMuS&#10;KBEEyfO87djlcpHn+LnZtOu6AADXcYaGBwEAoVAIAKCqajgSoWkaEoQgihRFAghJkjB0ned5ORBg&#10;GaYqHG5paf3gB94fj9c3NDS8YOYtAMD46EhyJlkVjnRffPHP/t9POzu7AACFfP7QoSdQA5qmaYoq&#10;lUqCKOi6znGc47gkSaA9YViW53nbttWyalmm63q2bYuimEolOY4HAIiiFI3GDF2nGRp4nmmaI6Pn&#10;BEn6+3/4AvqaOjQ0qBu667q6YfT2XojViaDneS/fCrNIFNJDD3//bTQnI8NvpOFiwR/PpwcDsWUz&#10;Zx9AuZpRnV5/tGv08F2dl35y+LE7Wtd/WC0kLEOZn+wHAAj+eE3HFtQYdeuPddV2XPmntwxg/ru0&#10;tLTcfPPNr0tJmz8xV111VV1d3UKb+esFMgV3d3ejCroXyP5jMP9dyoqGCg6BZ3M4P7LvMMqZ/NIp&#10;mip24OdE+WIwmAuTb33rGw8/+CDH8R7wHMchCIKiKNMwBFGkaYYgYEV9kATheR5BEp7nOY4LIWAY&#10;xnHcglJIp9OWbdEUraplDwBd12zbLpdKgUDQdV3bsU3TjNfFy6USw7K5XK62pvbMudOu68o+f6lc&#10;BAAAz0Oxu57n1dTUWqYlSRJBEKZpkgRB0QzPc57nWpbtl2XHcVzP8/v9kiRHI2GKYZYs7WxqbHRs&#10;m+U4XVNFSdI03bYsluNYlrVtS5b9siz7g0HPdT/xsY+RBIQk2dHRsWr16nhdvFQuXfRsgqjM/Pzw&#10;4Knq2rq29nYAwDduv629rY2m6f5DTxSLRYIgAfRIgnQdh2FZ0zR5njdM0y/7LdM0LYskCYIkXccx&#10;TVOSJIEXRkdHaIaprq3tufji2to6hmbSs2kCwtOnT09OTTY1NkqSr629fcWKlWgC99/3211f+Nyb&#10;Ln5TInF+xYqVX979tdfnyXhdwV7Nf1JQmC7NyqOH7xp+7A41n1ALiZqOLaOH76rp2GLpysreL82c&#10;fQDlnQo39jSs3GbqhUBsGarK23npJ4/e+2m1kBg9fJc/1oVqFCExHIgte70Xh3kZFEX5yU9+8kry&#10;GP8PYNeuXXUvUhj9TwxKBI2uX3mAMQZzoYHE7d6v/RrVs63cedmMxJUGTz40iBUvBoNZvXrNffv3&#10;C6JEEoTu6gzNoAxWJEFCCD3Xs2yToRkPAFRiF3rAsmye513XNU2TIIiAPxAMBDVNy+VzZbWcy+Vs&#10;x7ZtWzcMWlU5niMpSqRoURCTyRlaZ3iOAwBYtsPQtO1YAACKomzLclyH5/mqUIQgYDASsGwbVf81&#10;DANC4Di2bpgCz7ueJ8t+0zRLpXIwEPIAyMzNndD04cFTGzdtIkiSpGjTNAkILctESaez2ezQ4GDn&#10;smVVkQiEsKm5cWxkTGKZ8bExhqaPHT3W0NjguPbk5FR1rNpz3Lp4fXNrK9qf97znvd/8xm318TiK&#10;MXZcl6FoiqJsCE3TpCjK8wBD0wB4BEmQLmEYhihKc5k5v1+enJoKVVW97ep39F7Ryy3wo25uaQEA&#10;bHgRj+XZ2dlgMHjmzBnHc6svyNJEANt4Xy+SZx9EYnX4sTuQvVctJC699qeTJ34WiC3LpweRgbei&#10;fts2XF/OnxcD9a3rP3x0/6cL6SFk4A039jSueDcqcfQ6LwmD+XOlEguNI10xmJflkV8c2XvrPWVF&#10;AwBs3rr+PTdtidYFX6L94MDoF6+9E13/8KndlYJGGAzmgmXN6pUrl69wXdd1PYokHcexLItmaFRt&#10;CEJIktSzxXWh63okSTiOAyEBIaRp2nVdx3FoikKq2LJMwzA9z0PuzZFY9KGH+pobmzRdUxRF07TG&#10;hkbXdYbOnJYln6qWUTYs27YkSa6prnEcBwDo9/tJkiQg5DjOtEyaogEAtu2YliEIgmmaEEBe4FB8&#10;rCz7OZbTdb1YLKxas7alpcV1XU3XZFmmKFqSpDPDw/l87r3v225apk/2j5w7e+MNH+3e0M3xgixJ&#10;kWgsl8vJstzc0uo6lm4Y137wQ5XNmZ+b+/o//yMEwLQsgReCwUAqlcrn88FQiOe4QqEQi8UAAJAg&#10;5mZnXddTlALDMLV1dZsu23zZ5stfxXHc9R/f+8Uvft7Y0HBuZOSSS978pa+8fC3M/3lgxft6ohYS&#10;aiERbuhBNl6UjOrh778NABBu6EEZrWo6tgAAkmcfpDn50mt/iuy6hdkh8LyczxgMBoPBvHZmp3N7&#10;b70HWXoBAN+891MvYeldqHi/+uMbl3W3/immiMFg/ozZcd2HUsmk6zqxaKxQKPA8Tz1TdNehKdow&#10;DZ4XAPA816No2rZtgiBQ7mIXqWTvmRzOAADXdRzHfSZ41bIIknhi4BBD08u7lieTSdd1TNPs6Fhy&#10;/MTT+UJB5DkPeABA09AZhpV9cjAYtCybpKigP0DTNEVRBEmgIVzXdR1HFCUIgGlbhXyeIMlQqIoi&#10;SZIkXc8jCYIgKQC8pqamD/7VdXX19RCASqTuD39wV11dvLm5JRAKPfb730+dn7r7xz/sWrqsLh6H&#10;wJN8PkEQCgVl7dq1hmUZhv7u97wPAFDI50fOnRsfH/u3f//2ujVrSZJMp9PBYNDv96dnZxmKomg6&#10;m82yHEsQJACewAvJdPr6v/7I5leldRH/dOvuAwcebWttGx0f+9tPfnrLlW9djEN+g4EzV72eVIoS&#10;hepWIyNtIT00P9W/5OK/OfnQV1e/9R8bL3r32UN35maObfjLb5MUR9Ks4I+TFIu0LrbrYjAYDGbR&#10;EWX+zVet6u5dHoz4lne3rtq4hGHpF2s8N5175BdH0HU0HsKKF4PBJGdmjh17qq42nsvnTcvy+WTX&#10;dSCEBEG6rgsJ6NgOzTAEQTiObVu267m2bVmWRVE0irxF/3qeByFh2zbSmShj88TkxJt6LjYNM1/I&#10;11TXiKLo8/lGRkcsyxYEniRIVS0Hg6FQqEpVyxBClmV9km/lRRcVCoVwuKpYLLoe4FiuVCpTFKXp&#10;muO6pmkapiGKolpWSZKybccvB3RDl0QpGAiqZfVXv/h5vpBvaW1jGAZN5qJVq2dn0x7wGpualnZ2&#10;dnf3LF9x0Q9/uNcyLZqmTdMs5PNV4arE+enmpqZMJoNMtUODp8rl8tTU1Onh4Ugkauh6vD6OfK0l&#10;SbRsWxAEWZZJkpqfm02nZ9esW//PX7+tubnltRzHkSOHjx87NjY54Zf9H915oyRJi3PMbyhwHO+f&#10;F/5Y16XX/hQAcPn19yFv5ys/djB59kF/tCvccIHmE8dgMBjMn56mztqXDeIFAGCJi8FgnsOVV771&#10;//zgrlQ6GQlHDdOYz8xXx2KWZbuuAwBgGNZ1HZTUCgDAsixJUY7jeJ7n2DYkCIIgXNdFwhL5ohIQ&#10;Op7neu7wmdPBQMAv+8fGx2PRaFdnZy6Xe/rkCQihX/aRBFlWSwCAfD7PcmxNba1SKKha+Xxi6ukT&#10;xziO9/sD1bFYIBAslop+v2yZBs9LtuNomqqqqqZpilLw+WSO4wDwJEkqloqe62iGIfnkmfOJ6z54&#10;bWNj02WbNwdCIY5jAYCmZZ05fToSiZw8cXxiYmLNmrVnz5yhSIqiKIqmAISyLCdTSY7jHnnk4aHB&#10;U21t7bPpWVEQqqurNU0NhULlUokkqYKadxzHNE1d17PZrO061+24vrd3C02/6K+Nr5xcLmc7zpsv&#10;vqS+sRG5TF+AYMX7ZwqSuwjk2IzBYDAYzJ8hG3qXIxdoAQfxYjAYAFpaW//ymq19DzygKAVJkpLJ&#10;mYA/QJKE53kURQMAPM8jCUgShG3bBAFUVfU8l6YZVFsIeRxDCFHQr+u6EALLMs+NngsGAsVi0XXd&#10;qmDo0ksuVRTlyNEjpXKpvbVtbn7Oth3Hcerq4h/96xsIknBM0wGeX5Zd16VpZnxifHJyMpmcmZmZ&#10;LqtaQ30D8DzDMKvCVYZhBAIBz/UAhEohr2qqIIqy309DmM3ldF2vra2ZmBj3PC+Xy/7uoYfy+TzP&#10;cQRJbtq8ub29o7WtzXO9NWvXC6I4MTFBs2wsEp7LZDTdIIlyLpvL5XJf/NJXvnHbP8/NzuqGbltW&#10;dXX17Gxalv0URWq6TlKkaVkQwtm52WUrVn7uc5+naWaxjmM6cb6ttW3LlW+FJJnLZoOh0GL1/AYC&#10;x/FiMBgMBoPBYDCYRSObzVz1F2/zST6aogzDqK6usW0LQoIkCYqkCJJwHIckSdO0OJYFENqWRZAk&#10;su4SBOG5rud5kCBMw7Asy3bscyPn6mrjEILTZ89cvmlTMBgiCGJ8Ynx6elrVVF3TSZJUSkWOZe/a&#10;+5+zqTRJQr8/YNm2pqmJqcm3X/2u0XNnBEnK5/JquXxy8NTDv3uoVFSCwSABSZIkIQSO6wb8gVK5&#10;VCwWSZIURKmlqSmXzQIIAADVsdjpc+c62toBAOVyuVwuczwvCEIqlaIosrm55Utf3U3T9IkTT3/i&#10;43+zYe0GVS1Ho1Fd1wmSLKvqri9+URSlf7njW02NjbZtnz13bnx8lKboYDDoIuM2hLl87k2XvPmG&#10;Gz+2uGex+ytfisWqOY4NBIIcz/sDge4Xyer8Pxgcx4vBYDAYDAaDwWAWDZ4XpmemDz1x0Cf5FEXx&#10;yT4AIEVRFEkBAJCG9DyPgIRu6IZhUPQfInghhABCpAMN05idm51Nz8bj9ZZpuq5LUxQAoKGhMZ/L&#10;ZbPZUDBUKpc8AJSi4pf927a9J+D3N7e08IJQFQrW1TeUSqVcLtve0SFKUqy6hiRgS2t7bW3NunXr&#10;o9EIhMSpwVOSJEmSL18o2LbN0AxBEJZlm5Y5Pz/PMAwvCOVSmSRITVNN0yqVyzRJ8QKvqiqS6yRB&#10;Orb929/+1jD0yy7bfOb08LHjx0RR4gUREkBRlCUdS9dt6KZpuq2t9d57f20a5vzcbLFUkmU/SZKG&#10;rjMMMz8//5fb3v3BD/3V4h7Evff8yrLsq69+B/CAJIrBYDCdTrV3LFncUf78IV7vCWAwGAwGg8Fg&#10;MJj/UQSDIUgQydRMQSmQBEmRJEVRqAav5wEAIASQYVlBEEVRommaJEkAAHJpBgBQFGXZVrFUommm&#10;vr4eeB5FUTzP+wN+VdcYhqZpxrZtn+wLBkKzc7OWZW1//weqa2p9Pn8gEPT7/SzPUxQVjUbj9fXR&#10;WIxhWJ7nYzW1tm2ahhWPx1tbWz9+09++773vS6dTZ0fOxiJh23Z4nqcZhiRJURBIkkxMJwxdtyyz&#10;VC6vW7fetm3LsliWLipFtVwaGRmhCIIiSdM0bNt56IH7P3bDR8vlUlVVle3YicR5mqINwxgaHDw/&#10;NUnTdF28/q1ve7uqqZFINJ1Oi4KQTqdt256cmqyJx6+5ZuviHsFd3/vfjx/4/eWXX56cmZYkqaYu&#10;7rqeT7oQE99ixYvBYDAYDAaDwWAWE0HgbdsWBNEwDQA8giRd1yFIEpUFQhZd0zQty7Qs0zB00zBc&#10;13Uc1/NcCKGmaUqxKAqCKAgkSdE0TRCEbdulUjk9O5vP5+cz89XV1RRJOY5jGOaO6z58+vRwc3Oz&#10;ZRmQIGS/PxAMTk2OW7Y1NTlVVArZzDwAQJblQl4hCOiT5Zrautl06i1XXPGZz/79xo2bhk6fLhbz&#10;juNQFOWTJMuyDMOAkEimU4ViUVXVp449BYDnEwWaYQ3DjESi9fX1rusREFIULXAcQZClcmlqamp+&#10;fg4AWCwWSYoSRYkg4MjZs2Oj5wAA3T0XX3zxm44cOUySZKlU8vl84UhEKRZvuunmxd3/48eeMgxj&#10;fGL85IkTgWBoYnLikYceKpdKHrgQA1qx4sVgMBgMBoPBYDCLiSRJBEQQpXIZ1dolCAL5LXuuq+la&#10;Pp8rlUrzmfn5+flsPpvP5wqFvKZpEEKO4yLhCMfxkiS5riOKkmmZpXLZL8uapomiuGbNmqam5kKh&#10;kEwlm5ubPnz9R1RNPXTw8aWdXankjKHr/kBwZibJ0HRtbY3sD9Q3NvE8DyBoaWuti8eHTp0IBEMk&#10;QTa3tnd0LNn9tX+8/fZvti9Z+tgTj42Pj0ICRsJhmqZJihJ5QeB5kiL9sj8Wi1XX1Ak8T9OU47rF&#10;UknVVIZlGIaem581TDMcCrMMY5qWbVl1tbXHjx/XNFWUfLbjZDPZkbNnCIJYvWbth//6I7phMAzr&#10;OM6RI4dv/do/1dc3LOLme553enj48OGBQCA4MnLu4OOPuY7LCXwylXQdZxEHeqOAczVjMBgMBoPB&#10;YDCYxUQtq6IoOo4Ti0Zn52Zln4+iaOB5uq4XS0WGYRiarqoKkyTpODayO0KCcF23UMgnps+zDCuK&#10;ommajuM4jlMul0RBjIQjiUQiEg5ncjmSJIPBQL6Qz2QzO3f+TTqVSs7MWKYZjkQBAKZheK7LC7zj&#10;emvXbygqiq5rgiDwPE9T9OjISLyhMTM/v6Sr6/zU5Oq162bT6bXr1m9+yxX/+i/f2v+b/Y8dfFyW&#10;fZFwpLmxKZlKBYPBTCZjmiZBQMMwPdc1LYt1bFEUXccxTNM0DI7lZJ+PpmnPAxB41dXVLMNUe56m&#10;qa7rzM+m337V1aPnzhEQplPJpsbGtWvWppLJ9Fx61xe/vOippE48fXxqarKxodEwjK3vfu/8bJpl&#10;OUUphKrCtmMv7lhvCLCNF4PBYDAYDAaDwSwmD/2uD0BoGAZF0eVSkSIp13Fn52ZN06itqQ1XVYmC&#10;6Hme6zokRREkCSCEEJIkWVUVrquN87yQLxQM09R1naIo1/VQTCzP837Zf2rwlKEbg4ODxWLRdZ1L&#10;Lrnk9OnhUrlUUApKIU/TNEXTEMJYrLpUKkVj1eNjoyRJoQrAjuO0tbfPpmeLSoHjONd1VbUcjkRY&#10;jjs9NHjT337q4x+76V3vehdBkCNjo0ePPWXZFsuy1dU1uq4JoqjrGsOyoWCwprq6XC7puq7rRjgS&#10;CQaDDMO4jq3rumGawWBQEIRwuKpUKqVS6WKpNDU+1tLW5gFw0eo1JEXv3HlDdW3tt//tO5dffsXi&#10;7vyRw0/OJBJHnnxy/32/6e65uFgoDA2eUpRCJpOZmU74/f7FHe4NAVa8GAwGg8FgMBgMZtGYmJg4&#10;euQwTVEsy0IIyqo6nZzJ5XOxWHUoGLJt2/MAQZIkSRIE6diO67okSSKfZ9dxHMeRJKm2pjYSDkuS&#10;5Lqu6zq5fM62bc/zKIrSNS0Si01PT+fy+SuvfCtFUtlMxif6QqEqCIDruoauAwBohomEwxRFjY+P&#10;c4LAsiwAgKJp27Zk2XfRmrVjI+eWLVt+6PHHKYoKBAKDQ4O2ZfMC/8EPXffD//Of29+3XTf0kdGR&#10;h3//yPjEGABwaGjQtp1CoUCR5Oxsmud4mqKSyRnHdgaHBl3PE0TJNI2a6hrbsgCAlmn6ZdkwtFQ6&#10;9eijD2cz87lMZjqRWLZihT8QfNc73nnoiScWd+c9zzv+1FMT4+MzyRkI4ED/ofnM/Ft6t7S0tm3o&#10;ubi2Li6K0uKO+IYAVyfCYDAYDAaDwWAwi8Ydd3zz/OQkSZIMwwAPzM3PiYJYU1NLEAQAHkFA8pnq&#10;u47nAWR6BQA4tm07DtK9AHgQAgAgzwuCIHIczzA0hDCTzbAcRxLEowcepUhqdjb9D/+wyx8I/P7R&#10;R+fn55uamtdv2FAqljmeFX0+6HmpZDJWXa2Wy7LPJ4gihBACoBQKLe3tycR5VdOqq2tQlqlgMNje&#10;seTHP/ohJIjkzPQ7//KaJR1LujqXtbe3nz9/fmpqciaVTKXTxWJhemY6mU4xDEeQRCAQ1HVtdGws&#10;k80EAkFNU7O5vAc82SdPTk2QFEUQhG07ks9XX9/A8VywKtz/xMGGxqZAMHj27JlwqGp0fKylpXWx&#10;dv7EiafPT0wMDPTPzs3duPPG+x+4/9oP/pWh6SdPPJ1MzgSDwVwum8tlo7HYYo34hgDbeDEYDAaD&#10;wWAwGMzicObM6fvvv48kScMwGIYpaypJkPOZedu2aJoCABIE6XleuVTK5XIjoyOpdCqdTp1PTKXS&#10;qcmpCU3TAACeByzLtm3LcRzLspAMpiiqqbFZ9vkcx+FY1rLMVatWhcPhVHLm5MkTpVKRIknTMFva&#10;2iCAlmmFqqpc1ynk845j84KAegYAcBynlsuu63Z2LaNoeklnp2WZnufxPB8MBsLhsCiIEMLW9nZ/&#10;0P+BD3zg3//9O3/36c+8qedNAIDU7JxSLM7OzabTyXwu57puW1vH1PnJWCwGPI/jhUg4bBpGvpBn&#10;KPrs2TOlUqlQyG+/9oMAgPm5OZqhTdPMZTOWZb3lit5IJJI4P2VZ1qJt/vAw8tCujlUfOvREa2vb&#10;Y48+cvSpo1dc+dbLe7dIsmxbNstyizXcGwVs48VgMBgMBoPBYDCvlYce6vvmN27ftevzAs9DSLAs&#10;WyqVUukUz/OaptfW1JIk6XleMjmTTCUz2QxLsxzH2pal67qmqpZlWbY1n5mfnpnWVNVxHEEQPM/z&#10;PM+yTNdxWYa1bdswDI7jLMtSFOVd77pm7foNv/7VL1RV03UtHo9v3HQZRZIMwxTyOZpmksnUkqVL&#10;VVWbmU6Uy+VINAoA4Dju9PDw0q4u27Zs22ZZVvJJuWxOFMVMJnPg0YdXrV7b2NQEAGhr7zh54ull&#10;y5ZHwpHe3i31dfWJ6fPzmYxl2ZlcNp/PT89Mz83NMQxz9uwZx3WDgcDpM2emkzOy5LNtB0IikUis&#10;WrV6xYoVK1ZeBAAcOXt22YqVv/3N/rXr1pXLZYIgIQBPHn5y+fIVi3IEhw4ebG5urquru/+B+6LR&#10;qCSKjx98fOXyFel0qpDPl4pFURL9/oBt27wgLMqIbwiw4sVgMBgMBoPBYDCvHs/zvnbrVz/797dM&#10;Tk76ZdnzPJIkPM9LpdOSKPl8PlUtMwwry/KZs2dcz/X7ZIahVV0zTdM0Tcu2XNczLZMgCJIgWY7N&#10;5rJz83PJVNIwdMMwOJbTdI1hWJIkHMcBAEwnZ4pF5cMf/uuTJ46nUqlsNhuJxrZes231unXAAxzP&#10;MwynaWXgupFoFAIwPDQkCkIgGKRpGgDw1NHDS5Z2uo5D0bTjOCzLea7rel4wGPzqV7/y/vdfi7Qx&#10;hHBsdDQSiTY0NhaLylvf/hdveUtvvK42XBX2+/22bSdTyfnMfKFQcF0vm8ul0ynXdWXZPzI6IopC&#10;bW3Ntm3v3tDdk06nI5FwqVRe2tk1l045jmvbTmNTk+s4nuelZmY4jquqqnqNp6Cq6pnTw/H6BpIk&#10;LNM8efLE8aefbm5unk6cP3P27PnzU9lspqamrqmlZTadqqoKv/Zzf6OAqxNhMBgMBoPBYDCYV8+R&#10;w0/u+/nPWpqaS6WSbugcx3semJ2b5XleFEWKJEVRUorKiVMnRUGgKVrTdQAB8IDjOBBCTVVRaSLX&#10;cWiaKeaLFEXZti3LsqEbhXw+nU5BCFmWDQZDLMMwDENA2LvlSkVRPNclSdI0ra3b/mLZihUQAI7n&#10;HMehKMrC1ahsAAAgAElEQVTQ9Xw+Z9s2wzC1dXFR8k2MjXYuWw4A8AdC83NzwVCIJMmiorAsK/l8&#10;hmGwLEtRFIDQNE2GYQAAbR1LhgZPbbxsc2NjUyaTaWtv+3j731qWdfzYU/F4/fe/979dz5Mk6d57&#10;7zmfSHAcn0qnBYHv6upqbW297roda9Z3P9LXNz46unzF8q5ly5Iz00WleOmmy36zf/+KlSs5nm9r&#10;71DL6v0P3N/e0fEaT2E2nSYgrIvHTcN8z3ved/Dg4+3t7ahg0unhoba29mAwWCoqM4nExOREe8eS&#10;RTj4NwhY8WIwGAwGg8FgMJhXj+24oVBIVVXDNEmCMHS9VCpRFB0MBGzbZlmOptRsNhsMBCiKdhxH&#10;lKRSsajpmqZpFEXlCwXZ5/M8j2YYSECe5wEAPM8TkCgWixRJsQzrea6h62fODFMUzfF8uVy+fPMV&#10;8fr6Y0dni8VSOFwVDocp6hlpQxAEx7GST6YZ1jQMnyw3Nzfncrn5uTRqsHrN6ofu++07rtkGAGA5&#10;TlXLgiCyLDsycq6jY0mpqBQVpSocBgDU19efOnkCQMhyHG9ZiqLIskzT9PIVK57s7//kp/+OIMlj&#10;Rw//1Y4Pl4vFVCoZDIZmZ9NLli6dnZ0tl0pjI+dWXHRRNpuBkLAtey4929reNj422rGk48jhJ9dv&#10;6C4qyqo1axiOPfj445e8+c2v5RQS56cymXlNVYOhkGVb73zHu35xzy95juvdcqXjus1NTaeHh7OZ&#10;zJVvezvHsq/pvN9oYMWLwWAwGAwGg8FgXj0bNmwgKMqyLJ7jcoW867o8x0uiqGkaw7IMTXMcn83n&#10;TNO0LNMv+5PJGcuyaqqraYoWBKGjvcO2UdSuS1O07dgMzcxn5rO5bChURVFkuVQulsuyJEXCEVn2&#10;a5pGk+SlmzYOHDpUKOQty6wKhfoPHZRlWVXLzS2tEEIAAE3TRaXAsBwAwHbseH09QRDFYtHn8wm8&#10;kC0UHcdBCaVRewAAx3K2ZR06eFCW/UjxAgCWL19RUhSfLPt8vnwup+s6x3E8LwSDwWJREUSpsalF&#10;yeebW1sln8+yrHwhNzc7C4FHEMT83GxNbd1MMhmdmhIEsbq2NhqrnpubbWhsvP+3v1mydKnPJ8+m&#10;051LO3/1q1+ePj28dGnnqz6F4dOnpxOJdCoZicUs0wQQBAOBqqpwe1tH/6FDkXAkFouFI9F4fQPH&#10;XVjJq3CuZgwGg8FgMBgMBvPqIUnyBz/4T8u2IEEIHN9QF6+OxWzbIUmSY1nLtlRNFXjeNE3P89Kz&#10;aQBALBrzPBAMBkVRNE2TY1kIoaEbZbWcSqWyuWy5XJZESfb5wlXhJUuWrL5oteO6uXxe13VRFN90&#10;yZsT5xNTExPzc3OO41I0XS6XJ8ZHZ1Opyqxomo7V1I6cO+O6ruyTTdMIhkKJ8+fRu+vWrk2lkuga&#10;xQYDAIrFomVZ7UuW+gMBx7HRzfqGBlEU0XUgGGSfNZCuXLU6lUxyHCcIQiabAQAEQyGGZYHnlUvF&#10;eH3D5MR4VVU4NTPT0bFkeiaZz+fKpSJBEFVV4XKp9OZLN/3m1792XTcQCNiOs+XKt95/329/cveP&#10;Bwb6X90pzKbT+YIy0N//9LGnyqXS3Ny8IAg0TbsQMDTt8/tDVeF4PK4oBZSX68IBZ67CYDAYDAaD&#10;wWAwrwlZll3XHRsZ4TnOMM1cLsfzvCz7CQJalm2ZJs0wqqrW1tRatiX7ZJ7nXddFAbcQErqhz87O&#10;lstlTdPK5VKxqJim4biuruu6rruuAyEMBkPVsZim65nM/Ac+8KHTg6cy2Wwmm1WUgmVaPp+vXC7X&#10;1NZVVYWRKKUoyrbsYlGprqmhaJplWY7jXNeVJAkA8NiB30uSLxqNopZoFQ8//Du1rFZX19bG6yzT&#10;YliGIEgAAAozRqZgCKHneeha0zTggcT5KdknkxTJcbxh6PlcVhCEsZFRSfJZlqnruj8QHD13pjpW&#10;XVsXN00znU41NjczDH3w8ceDQX84EtU1jReESy5584oVK2emE7qhh0Kh/9b+65p20yc+FgoGVVUV&#10;eKGQz//+wKPhqvDGjZuqIhGWYa5829u7L37T4ODJDT09FEUv6uH/uYMVLwaDwWAwGAwGg3mtrF27&#10;7p57flksFg3TBBCiGkWOY6tq2QPAJ/lc1/E8TxIlAABBECRJchyXzWaLRaVYKum6blqmbVsURdM0&#10;TVE0x3KWZVEU5TiO4zi5fK6oFCmakiTfJZdcMjkxPj09bVqmY9u2ZSNROp1IVMei0Vg1UqQ+n8+y&#10;bYZhKprWskye5z3PYxgml83UNzRU5u95YGpyYmjwlCzLBASiIKrlMsfzJEkCAFzXTadSPp8PAAAh&#10;tG2bIIhgMDQ6OiqKIsMwZ86cbmhsZFlWEKXkzEyxoMh+eWz0XDRa3djUVFQUn09mOYZhOAiB3x/w&#10;XFcpFUfPjfgkKVpdbds2mmRdPN734AP/rXpFuVz2hht2lotFyzQpikqnZ3Vdn5ufsy175UWroOet&#10;XruuvqHhiYMHV61eg5ZwQYG9mjEYDAaDwWAwGMxrhSTJ7/3HXf5AoLa6Rvb5PAA8zy2VSpZtA89z&#10;HYekKIZmCIJgWZYgCNd103OztmMTJGnoOkmSPkniOB5CSFG0ZVs0TQcCASQv5+bnTNOUJEnX9Q3r&#10;N4ycO+e4LkEQnueZllUsFefm5gr5gmmaR44cmRgfrcwKAjA7m668dGwbWWvb2tpFSdR1/Q8tIWhr&#10;bZNEybFtURDHRkdd150YG62sbnTkXDaTqbTP53MAgIaGBg8ARSmMnDsDALAsy3Wc//eTHzMszXNs&#10;ciaZz2UhhMlkUpDE2dm5QiFnmWY6lSQI+Na3vv3oU0fOnDltmgbHcbqmAQBMwxBFcWho8JXv/M2f&#10;+NgTBx+zHYt5BrpULs3Nza1evfr81NRcZr4uHn/q6NGOjo5gMPgqT/eNDFa8GAwGg8FgMBgMZhGI&#10;RmP/96c/X7NuHU3Thq6Xy2XLMi3Lknw+nywLPG87DoTQdmzd0A3DcB2H4zif5GNYNhgISpLP5/NF&#10;o1FIwFCoyrQsVdMc17UdW/bJHR1L6uLxTCYTi8XUcjmXy4mSxLGsbhgAQp7j5+bnZmZmphPTj//+&#10;9+cnxtCUamprgedVZlgVjhQKeQAAgLChoYkg/qCGTMOYmZlWdTWbzUxOTqTTKcd1dE0fPXfOcRzb&#10;tusbGn7X94BtWwAAiqIMTS8Wi5JPGhs9RxCEpmqaptq2nc1kPEAkpiZVTbNsiyCpbCazbv1613Hz&#10;2ZzPJwerwgAASJAkSUYjkVQqNfDEwcnx8Vw2O3jy5OCpU/X19X0PPvAK9/zuH//n0aNHgv6AqmqW&#10;bVmWpapqKBgsq+rExATPcZqqjZw9297eHo5EFumc32DgXM0YDAaDwWAwGAxmcQgEArd+7Z9u+sTH&#10;+p84qBSLtmMH/AGe4xma9km+mVSSpikCEhzHFbWSIIie55qWJYoiL/BXv+OdngeisVgoFGptaY1G&#10;owRJuq6LPH4JgvjRj/4zFAzmc9lyWaUpKpvNqppWFQzl8jnDNDzP0zQtk8k4jm2a5ubL39Lc2kaQ&#10;ZENj0/z8XDgcAQBACAv5QjAYQtcVb2cAgKIoxWKRphjbcfL5vGmangdkv18tl8+eOT0xNiaKIoTw&#10;O9/+X1e/6y+jsepAKPT0sWOx6lgkEj169KhPlmemp8+dOb1mXXf3hvWx6urBkydIkp6amhRFoWv5&#10;ipmZaUEUH7zvN21LOqORKtu2AOBWXLRaKRTSqfTE+MQll14ajcUEUUQT++qXv/jRG/6murr6JXZb&#10;17Uf/fCHBEHQNK0Ui54HdF2XJCmRSChKIRKJRGOxTC5b39jok+U/9tH/2YIVLwaDwWAwGAwGg1k0&#10;IIR//ZGP9j34AEESQV+QYVhd12zbkkSJJEnX9TzopNIpn89H0xQA0HHsZctWfOtf9tD0C2RUIgiC&#10;YRh0PTU1ybKsbTs0w6ia5nme53marjE0nc/nGxsaGJb3+aRSqXzs2PFMNveBD31IU9W2jiWBwB+8&#10;eYuKglJP+QMBFI6L7jMMUywqExNjAEBD06urqw1Noxkmcf68UlRYhjlzetjzXNd1f/ub36xYscJx&#10;HEmUnnj88c6uroaGBtMyR86dzWayyZkEL0qx6mp/IPiTH/8oFArZjsMLAsfxFE09feJEVSTW1Nhg&#10;GiaQwPmpqdq6OuC4hULBth2apiGEgiA0NTVv3/6BH+z9/t//w+dfYqt//atfCTzP80KpXK6prlY1&#10;1eeTVFWFEEYiUV3TV61Ze/78lHwBy12AvZoxGAwGg8FgMBjM4nLRRatEUXRdNxQMUSQp8IIoSoZh&#10;cCwr8DxN0ZZlMTRDEqQoCDzPf+Nbd7yg3H0Ow4ODjY1NmWzGskwCAtfzPM8DAHgAVldXX3HFFU31&#10;dcGAf0l720WrVmUzmc/e8nf33vOr4cHBhbbcYDDoPuvn7HleqVQCAOi6rigF1/U8z4MAlNWyqqqH&#10;njh46ODj4WiUZWhBEGtqa10Pnj17tqgoQ4ODpmEAgoAQlstl3dD9/kA6lXYde0lnl6ZrqWRKKRZR&#10;7SUAIQAgOTOdy2RIimpqahQlH4Dw6WNP+XyyaRgQwvn5OV3THMcWBCGbyUAIq2trIADTM9Mvthv5&#10;fO7Ik09ecUXv0o4lPkkqKAWB56dnZlKp1Nz8XDQS4QV+OnGeoZnXeJpvdHCuZgwGg8FgMBgMBrPI&#10;PProw47tEAQhCqLjOJZlQggd14UEtG27WCo1NjSyDOsB7+1XXdXd3fOyHd732984jq2qqm1Znuvp&#10;uq6WVZqmPAD8fv8112yrrYtHo9FCPq+p2pIlSw1NX7N23RP9h0iCaG1rr9TRVRSF43mSoiAAJEl6&#10;nkdR1NTExHxmPp1KnR4esiyL47hyuVzI51VVy+WyrW3tmqbNpVPBQECW5ScPP0lTDISgpqY2FK4a&#10;OXd2Q3ePYztnhoc29Fx87tzZJ/v7XQBYlisqSlU4TJCU3y/ff9990erqrq5lEBI+WeZ57sH77wMQ&#10;np+amk2lJJ+va9nyYDD0/9u7ryBLrvM+4Od0zn1zmpxnNs8sdrF5ASKRiIQlBjPIUrHKVWKQ5dKr&#10;y0Xbkl1KVZJFSUVRVLBMgiAIIpAEkTZgF1jsYiM2zMxODjfn1H07tx+GgEiRIlkywR0sv988TM9M&#10;3zPd53v61+k+H8OyBElu9CiOx+InT56YnJz6iRNy5fLlfC67/8BB0zQ5ntd1XdO0gYHBQjFPYNJH&#10;Pk1R0WhMlKQf3pL6VxCs8QIAAAAAAAB+wVRVRQj5/g96+fieb9kWxqjZbJmmSVNULp9zPY+iaEn6&#10;ufrlnDv7pmNanU5HkMRIJIIxZlgGE4RpWp//nd+574EH9h04cPSeex969DFZllmOHd+6haTIHdu2&#10;tVqtC2+de3ecWCxmmab/zjLvRvMhNaA6tu37frutGYbhum673XZct61r6fX0wsKC67q1en1tfZ2i&#10;6Ynx8fX0umVab7992XddgiDfOH3qyuVLoiQ16rV8Lue4Tr1WVxR5ZGxM0zUCo+vXrtVq1Uaj8cbr&#10;pzDGjUZ9YX7+5ZdfisViXakUwrhcKafX142OgRAiCGJ5aREhNDo+3t/X/69NyOnTp2Zuzr5++lR3&#10;d/fg4GAwGGJZVhTF3t4+27F93x8dGzc6HYT/7UW8PUDiBQAAAAAAAPyCbd++0zBN3/cYhqFp2nUd&#10;1/VM0/R9j6YomqYbzUalWmYZRtO0nzlavV4r5HIkRfme67kuyzC8wOu63m5rH/jAB0ZGRk3LRAhh&#10;jHv7BwZHRhr1huM4uWyWZblUMjk7fcNxnI2hGJa1LOvdGNhutRBCwVC4XqtJslRv1G3H9n0PIVSr&#10;1VrNJsaoVqlk1teTiWStVltaWIxGYiSBCZJyLKdQyIsiz/N8u91qNOpLiwsUSRKYYBhKUZTl5eV6&#10;vaGoaqvVUgOBfDaz/8DBM2+8TlP0X/zvP4tGo5nMejQWP3jo8I7tO7t7esLRyMZV9Q8MkBRFEAT6&#10;VwLr5UsX3zh9+vqN641mI5vLbdm67eiRI0eOHM1mMrZlFUvFgwcPS6IkKYos/0q/xIsg8QIAAAAA&#10;AAB+4T79G/+h3W51Op12u90xOq12u9lsMAxLEIRl27IkUyRFU3TH6Fy5cvlnjvbqK68Mj4z4CBmG&#10;0dPT09K0aqWq6Vq9UZvavXtledl13HdPHhoeCYaCPb19u/fs9X2/Uqnomj597dq7JyzNz2P8gyS5&#10;urKCECII4tLFi5Fo1PM8TdMXFhdVVRUEQeB5TdM5jl1eXmo2G4cOHZ7cvbuttffuvfPYsVe2bd8x&#10;NDxqmlZPT58kSQzDdfX0VasVRQ3s3bd/ZXlZUZR0Zn3vvv0DA4M0TTuOaxhmtVJeWph//jvP+x6m&#10;SZogsO97wVCwmM8XcjmEEE3TlXKlUi43Gw3Xd9GPsSzrH//+78KhUF9378uvvJQv5I8fe1VVA93d&#10;PVO7d7uOG4lEg6o6MzPNC8LIyOj/XyXf92CvZgAAAAAAAMAvmKIoT3zjqS984bM3529yHEdTFEMz&#10;G+15aYpGGPE8XyqXCJLQdX1hYWF4ePinjHbu7JuJWFyW5UAgUK1U2+1WvVHjWG51dZWkaEUN6O22&#10;GghsPKIcSyREUdR1PZlKpddWs5kMzTBLS4s7Jic3RtN1zTTNjTd7g6HQxi9r1SrHcgj5BMahQLBQ&#10;KHieFwwGKYqsN5rbtm2vlMsz09M7du5MJpOCINYa9dnZaa3TGR4cJCgyk0lXq7V0OlMsF13X0Tt6&#10;s9kol8vVWm1sdGhjU2hREHbfsWfXjh3f/vbTHMdHo1GBF0zDYGiG43jP81aWl95880x3d3csnmi3&#10;27F4vFwq/fhs/K8/+H3P83p6elKpFMMwTz315D333JvJZliW27//wKFDh//oT/5IVpQjR+8yNJ3j&#10;uF9wad9vIPECAAAAAAAAfvF27Zo8ffrNbz75jZde/P758+c833dNE2FkWqbjOjzHMwyTz+dpirr6&#10;9pWfkngzmUwqmcQ+Qr5vGobneaZpIoR5lhsZGaUpCmNkGCbxzrItz/M8z1uWRRDE3n37n3/2meGR&#10;kekb11vN5kZbWlEU11dXhkfHEELvdicaHBryfL/dbsfjCZbjKIpqtloEQQ4MDFEkeWNmhqapcqmE&#10;aXJmenp6+sb4+EQmna5UKqdOnshkM6oaMEyz1awf3H9waHQsvb6aLxQz6XWj0xkeHg6HwxRFVSqV&#10;t86dbdbrsiQNDw1t3ba1VCpt27aNJMmNh64JkkzEE8FQeHZm+oEPPYgQYhj2X8zG8Vdfzayv9/f1&#10;hUIh07IUWQmFQteuX5uZmY4nkm2tXalU0ul0rVYdGR1dW1t7Dwr7PgOJFwAAAAAAAPBe+ejHPv7R&#10;j318fW3tzJnXS+UyiQnbtgmSYGjGduzevv6JiYnh4ZGfMsL1a1dFQWi3Ncey1EBg4fIlo9NByC9X&#10;y1u3bvc9r1ou9w8NYeJHXtjc6OLbPzj4H3/7s4uLC/0Dg+/uVqXrHYpubRyzLOu6LkmSiVRqeWnR&#10;dpxsLmfZtmWaY6Njb50/d/zEMZqmxkZGtY5BksS1G9dHhkfuu/f+CxfPj4+Pm6Y5NTU1uWtS1zWG&#10;ZZOJ1BNPfp1mWRITU5NTn/zkp2ianpm+MT19I5fL8zx/3733FUul1fW1pZWV737n+fvvfyCfyyVS&#10;KVlW6vUay7Jzq3M3rl/7+Kc+vXF5svwj23rNzEz/0//5h65UVyAY9Hw/kUiUSsX77r9/fHyi2WqW&#10;S6Xl5eXR0dFQKJRJp8/jt2r16i+qju9fkHgBAAAAAAAA762e3t6P9X7i3/bZM2feoAlSlmWKpivl&#10;MkKorWmNZrPZbAwNDbWaDdO0LMscGhlVFIUkyX8RfV3XvXDu3B1772S5H6yXvvbaiUceeaxRq6nB&#10;oKKq9VotHIlIklQpl5utFsKYpEjXcRaWFkaGhizHCagBhmX9YvHuu+56/jvP7959x7PPfvv+++5f&#10;W1uLRMKBQPDYsVcOHDiUz2XfSr/1sY993HacYqFYrVZef/10s9EwDIMkyUg00tE7a5l0tVwhCKzK&#10;8vUb113XHRgYSKa6jE6HZbm//NJfPPbYh6ORCIHxRg6vVf85slYqlS/9+Z/39vTGYrFWqxkKhRmG&#10;kWWFIMjh4WGW5dRAAJNEIpE8cfJET29fV3d3s936t1bs9gGJFwAAAAAAALBJ+b7fajTisbiu6wgh&#10;0zTqtVpba4uCuH/fgXqttry8vHPXZC6bkRUVY9xuteLJpOu6pmG0261AIFgqFlut5onjr+ayme6e&#10;npGx8bfOndt/4GB3by9CiGVZ27YRQt3dPbFozPcRz3Ge63IcPzw0KEpKrVLdsmXLa6+dnJra/dLL&#10;Lz34wQeffPKJDz/2+NVrb5umdfjwkYsXzu/YuaterwVCIYIks7kcx7Ku61i27bpup9MplYrtVkuS&#10;ZI7nG/UaxghjPDAwsGf3nrGxMZZlm43GtetXi8Xi4cNH2q226zitVksQxZdfevGBD35oYx4ajcZ/&#10;+6//RVVkQeBpigoEgpIkra2tTmzZ2qjXWZYNR6ODw0Nn3zwjy4qqqpl0+tDhI3pHv4W12yQg8QIA&#10;AAAAAAA2qZmZaYqiDKPD80Kj2SgWCiRFERgrinL06NG3r1ypVCv5fF6UJNM0Ll0439Pbd/nCecu0&#10;KpVyPJFcWVqmKMrz/fGxidWV1Vg88dW/+XIkHOZ5/tSJ4/sPHUp1dfM8jxCiaRoTmONYvaPblhkM&#10;UjfnFlLJ5NYtW0+cOJFIJq5eu3bX0btfeuWlu++6+/jJ4zt37JQkaX5+bmh4hCBJz/UwxpZt67ou&#10;q2q9XpcVhSQInuO7u3tM02RY1nEcNaAyFH3h0gWaoiiKLBQL8/Pz7Xa7p7vnkYcfzeVzuq7F4rFw&#10;JNJoNFzXDQQCCKFms/Fnf/rHI8PDG42CNa3d2z9gWWZ//0Cr1YpGY7KiJJPJhfn5bdt3Lq8s79+3&#10;v1Ium6YZiURvdQFvPUi8AAAAAAAAgE2qUCjEItFWq5XP53RNc1ynK5lSFOXXf+0jCKPBwcEXvv/C&#10;6OhYq2nnstlMJjM4NKxpOk3TZ8+etUxjYGh4y8QWrd3GGNUatWazsb66MjAwKIoSy3FXr1xJJFMb&#10;OzwLoogQkkRpY8srjP16vdbX07uwtFiqlI8cPVqrVqenb1iW5XneoQMHM9nszbmbDz/0SDaXffa5&#10;ZyYnp3bu2Gla1osvfd/3vN2794yNjdEUbRjGlSuXp2emc7ms63qO60zumhQEoVqrvfjSiwtLi1OT&#10;u6d27RodG6tUK6ZhuJ7XaDYvnn9rZXX1Yx//9wihUqn0p3/0h+FQkOU413FVNYAxdh2bYznP8wKB&#10;IEmRFEUpqnr27Ju779hz/fq1drNVqVSy6XTonQa/v8og8QIAAAAAAAA2qdmZab3TsV2n3miIomhY&#10;ZlvTfvuzn89lMrwgaLq+c8fOc2fPHjh4cGx8olwpFwsFw+hQFDk2Pn5zdhb7vus4JElhgohFYzPT&#10;N4LB0NjElmgs9twzTz/08KMXzp3rHxwMRyKBYNCyrGQqVa5WEMIdw5wYG8+XiuFQ+KEPPjg7PU3R&#10;NEVRRw8fnV9caLWa+/cfuGPP3qef/pYg8I8++phjWd9/8YVGvf7Qhx4aHh4pl8vf+973FhbmWZbd&#10;tm374489HggFbcuuViqe7z355DcURYnH4zzP37lnb7VWPX3q1M6dOz3PU1RVVZRTp0+ZloUQmp6e&#10;/vuvfmVsZLTT6TA0g2jke54gijTDKIrieb4kywLPB0Oh6ekbe+68EyF07drVsbGxnt6+VFeXh291&#10;/TYBSLwAAAAAAACATWp+ft6z7XqjjhBqNZuPPvoYRdHZ9PqZM2eGhoc5jkskEpNTU9lstlqrppJd&#10;ya7U+vqaLMs8z/f19fX29i0vLYVDYV3XXdcdHR2bmZ5WFWXmxnXTsmiGMQ3j5InjH/zQgyzH0TSt&#10;qKrv+5Zjp4KJ2Zuzu3bu4ljuxGsnVFUdHRn1PO/U66e2TGwZHxtfWlycmZmemto9PDS8sLRw/dq1&#10;7du2Hzp0eH5+7qt/97e+7x85fPSjH/loIZ8/eeq1L/3VlzzPjUZjruPUG/WpXZMIYZZheY4vlYqa&#10;pimKEgqFAsGg67jr6+tPPvF13ej09PRcvnhhy8RWhFA8kTA6HZqhSYKkGYZj2Y0uTSwbkxQlHIks&#10;LS91dXUjhK7fuB4OBDOZdH9/vxxQb3H9NgHyi1/84q2+BgAAAAAAAAD4CZ577tlyqWSaJk3S27Zt&#10;azQa5XIpHo9jgshlM7l8bnRsHGMkCMLZM2cwgVVVTa+vcxynqgHTNN58841YPD5943q5Uq5UyhzL&#10;8Tzv+/6JE8dt265Xq1u2bTty190cz1MURdP0E098faOHrWWawUCw3W4n4gnLMhPJ1PraWiqVWl1b&#10;vWP3nstXLm3ZssV1XJZm8oVCLBrt7ukxOvrK6mqpWBoaHiYwzhdyxUKhUCyEQqGurq54PC6KIkmS&#10;yEeWZQsCz/ECSZKKqmKEwuFIrVpdmJ+7cOnCN558wrSs/t6+aCTya7/+UVEUMul0tVJxPc+x7LHx&#10;iVg8bhiGaRiJVCoWT4RCoZWV5Ug0GgwGEULfef65ZCLZ39+fTq/fc899G12afpVB4gUAAAAAAABs&#10;UvML81qrlclme7q7dL2TTKWSyWSpVKyUy6FQeHVluVarJZNJz/OazaaqqKZpZtLpjd5F6fU1juNy&#10;+VwoHHnllZc7hnn23FnLsnRdLxYKsWgs1d0tSXIoFHo3Fj7z7aeXlpdIgsAYu67b092TzWZ5QRjo&#10;62+3WizLBVS12WxIothqtVzXpSiqXq+pqprL52iaZhnWdZx8IccLgizKajCQz+dyuRzLsJ7va622&#10;a9sMw9YatXQmky/kC8VCLp/XdP3Eaycdx643Gy++8rLnuSRJKYq6b9++Urlkmdbg4JAky4Io+ghl&#10;M47fg3UAABX7SURBVGnLsjDCakAVBFEURUVV3zp3bt/+Axu38PrpU9VKWZblTC533/0P3LrSbRaQ&#10;eAEAAAAAAACb1Nf+7z/Nzs4IPL9rcjKdTpdLpVazOT4xsbK8xPNCpVxJZzMUSe3YsfP106dKlXK1&#10;UqlUyseOHysWi8dPnqBpun9w8OSJY4cPH4nH4wTGpXKpWCzef9/9lVo1Fo2ZhkFRdL1Wc11HlKSF&#10;+bkzb54hSZJjmIAaIAmCpKgDe/ctLi6qgUA2l+nr67dsm6aoldXVA/sPXL369vjExNLS0vj4RKvV&#10;ardanMBjhPr7+rO5bLFUpGhmaWlxcWmRpKhYNNbb25tKpWrV6sEDB2RZjkaisiyvrCypilKr1ReX&#10;Fm3LkiQ5Hos5riuJomNZrVY7l8uapplMpgaGhpKpFEZYUdVkKiUIgihJ2Uw6FA5Ho1GEkOe6f/XX&#10;f9nX27t9+45KtXLw4KFbXcBbD97jBQAAAAAAAGxGruuurazonc7Y2LgkiCzDrKytKopiGEYsHq/X&#10;arumJleWV86ff+vi5YuNen1lbW3vHXdcu3EjFAjs3LGTJMlLly+ms5mJ0bGzZ9+s1mqWbUuiyDLM&#10;C99/4dEPPy7x/JUrVxqNZj6XZTnuc//pd++97/4/+dM/dhxHc92OYVA03ZVMPv/Cd7Zu2ToyPOL7&#10;fi6bFUWx3mhMTU6trq6ogcDS0tK9991/9tzZ82+dGx4eMXI5rd3u7ev7xCc/tWfPXpphWs1msVCw&#10;bMtzvavXr964dq2t62fPnTu4/8DlK5ebrWZ3d0+lUilXypquB1RVFESW4yiSDAWDvCDygsCzLEnT&#10;tVq12qjRJEUSJEVTlmWpgYCiqmfOvPHQw49szNjszVkSE51Ox/c9gRdubfk2Cez7/q2+BgAAAAAA&#10;AAD4l86eO/u7X/icLMn79u2nSLLdanE8f+nSxX379/d295y/cJ5l2StX30YYjw6P3Jy7ueeOPRcv&#10;Xezp6VlcXMzlcwFFHRufaNRrrudls9lKtWJZVjAQJEhybGSUIIlmq3XX4aPhSISiaZ5jw+HI0bs/&#10;MDm5o1AqkgQRDoY4jkslkwjjarUiiRLHca7nbdu6baB/YPbmbKVaOXz4KE1RX3viaz7yJ8Ym9uzd&#10;e+jQEUWW2+227/s8z9frtVw2S5KUY1scx/X09QdDIdd1n3v+2b/76ldYmonG4un0erlcarSaDM2o&#10;qkoSpOe6g4ODRw4fFUVRkCTLND3XJSkqFo/LkuQjJApCJBqNxRPXr1+LxmIDA4MbM/bGG69/57ln&#10;t4xP7JicPHPmzGc/9/lbW8HNANZ4AQAAAAAAAJvR3OwMQ9MIIcexI+GQ47qrK8tTU1MnXju5dWJL&#10;xzRLlfLY2JhhmKVyKRqNPf3M05IoIt/XNK2nu6fZbF68dOHOPXemM5nBgYFYNPr2tavlakUSxIXF&#10;hUQiQRDEk099Y/v2nQihVCIhCGKhWHRdFyHkel69UedMDiHUaDZ8hCZGAo7jplKpUrn06rFXp3bf&#10;cfjwkaefebpWrd519O49e/ceOnRofW1t5sZ1WVYwRgzDYoQYlk2mUqVi0fN907JWlpbyuRzCaP+d&#10;+7Zv3f57v/efFxbmdV3zPI9lWFmSQ8FQOBSam5/zPZ+iaV3XLNtOpVIcxyPk12o1mqIi0ShGOBAM&#10;CaJYq1b33rnv3RkzTVOSpHQm/ciHHz9+4vgtqtvmAokXAAAAAAAAsBldvXJlYGAwvb7ebDYnd00S&#10;mOBY1jLNUCB46vSp7du3r6+vkwS5vLyk6RrPC4lY3LZt23XC4XBXV3cmk967d+/K8rJj2wzDuK4b&#10;DIaKpVJL0yiaqlarLMt2d3Wn19coij51+jWMCdd1LdvCCCOEHNe1HbtULomixLHstZkbruPmCrmA&#10;GqBpKh6NnTlzJh6Nfu6zn9u2dfvlixe+/dQ3BUGkaRoh1NF1juNZjvU9TxDEZKrr8qVL3/3OcwRB&#10;WJaVTCb7+voj4fC99973rW9907QsVVFpmorHE7t27hoYGHjqm98MBIML83P1Wu3Offsxxsj3ovFE&#10;d08v8n3HdcKRiCTLJ44fO3DoR97UvXb17Rs3roeDofm5m1NTu29N2TYZSLwAAAAAAACATadSqQiC&#10;sGvHzmAg0Gq3Tp482dfXa5pmMBgsl0sMQ5eKRZ7n37rwViIWp2maZVmKpnlBiEZjHV3TNY3n+fW1&#10;dZqm1QDTbDSj0Vg6m/GRjxCq1euWZdm2zXGcbdnJRGJq6o4H7v/gJz/96eWlRU3Xa7XayvLS/Px8&#10;JpuxLEvT2o7rBANBWZYFnieI6Or66ic+8am77rr7+tWrx155Gfm+JMmYIFzXzedygigio9MxOizD&#10;IIRFSXr08ccxgb/85b9u1OuZbGZ1bbWvt09UlEAw2N3dXa1Wo5Ho4YOHt+/YUSzkGYaZ3DXZPzCQ&#10;SKbW19eSqVQxlyvkc7IsK4qaTKYisdjc3M1kMiXLyg9P2uzN2fGxcYqi19fXYaPmDZB4AQAAAAAA&#10;AJvOzZuziXjCMIy+vr7l5eV6s2EaRiQavXH9uuf7NM2UK+VypSJLst7pRKNRx3Fdx7Y9z/c930f1&#10;Rr0r1VUsFTEmPddNJBKXr10tV6shNfDwQw8rimoYRiQa4Vh+eHiY49i+gcFAIMjz/I6duzBBuI5D&#10;kqTjOLZt+55fqZZXlpZkWenu6V1ZXup09N137CmVSs9866l2u+04DkmS9XrddV3P8wRBwBjbFMWw&#10;DE1LajCwurxsWeaRo3cdPnL0hRe+e/LE8TfffDMSiaa6uqORiCTJQ4NDQ4ODwyOjpWIRISyIYrGQ&#10;n5mZ3rJ1a7lUWl1aGh0bC0cijmXLqhIMhXRdX1td/eCHHvwXk8YybE9PbygYXFxZVlT1lhRus4HE&#10;CwAAAAAAANh0dE0LhcL5Qm7u5lylUg6FQvML883WpZam1Wo1wzRM0+RYLhKJcBynaxrLMh5BKJLE&#10;0EwHG9FoVO90ulNdtXotoAa+++IL8WhscseuT3/6N/btPxAIqPFE0kfI9/12q6UoCkLIMIxms8nz&#10;PEEQvufZtk3RdD6XW1lebDSautYOBsP/8Pdf5TkuEAheunC+UqnKslSvN+LxeL1WJSmqo+uKqpqm&#10;WSmXWY6jKIrARHp9LdXVde7smY2Ie+jAoQce+FAmnZ6ZvnH+/FskQQbVQCqVnJjYOj9/c3x8y9tX&#10;r3As63regw89fOq1k4cPH53YulWUJJpm2u0W8n2E8Nk3z/zEJVyM0NNPf+sjH/loT0/PL7tgmxXs&#10;1QwAAAAAAADYdL7813/VatTD4cja2try8hJGSFaUU6+fpmi6VCq5rsuxbCqVokjScVySInu7e5ZX&#10;V7q6uimStG3Ldb2hoaFCPp/JZadnZ3q7e3t7en/rM5/Zs2dvMBTyfN91HIZhTNOoVCpGp9PpdCRJ&#10;ajQalmXJspzNZLV227KttZUV23EK+fzAwMAbZ85YllGpVof6B1zPwxhJohQMhTDGpmHwvCDJsmVZ&#10;rutUq1WMUCKRHB4ZJUnijTde19pt13MjkWg4HO7t7YvFE6FQKJfPn37tBMuysixTFM1xrI9Qs94o&#10;lorBUEiWJFGSFVlhWEaWFZ7n1UAgFk+8/fbl7dt3/PgSru/7D9x/z2d+6zPJVJft2Pfce98tKdxm&#10;A2u8AAAAAAAAgE3nhRe+N9jfPzMzy/FcNBqdmZ3leF6S5Uq5rOsaz/OSJPEct7a+vnPHTs/3s/nc&#10;yPCI53uOZWGMBVGcX1w4dfpUQFV/89O/KcnyoUOHB4eGDMOo12rVatVxbEEQC4UCRVFvX7lMEATL&#10;siRBRqKRN06dLpWKwVCoXCo1GvVSqYQJcnllWdM1AuFwKHRzfk6RFZ7nDcNotduyLA8MDHqei5BP&#10;EJgg6EgkSmAsyZLj2DTNT01O3Zybe/2N1+fm5hVF6e3t3bFjZzKZZHi+XKn0dHdzHG+YRrWqiaJk&#10;WqaqBmRJIima5zgf+QRBOo4jSlIsHp+dneZ5/ic+sby0uDi1a/L48WMf+cjH0tn0L79kmxMkXgAA&#10;AAAAAMDm4rqu73vpdLqnu6daqxaLBYLAyysrpVKx3W4TJBkMBERRnJ2f27lte6vVDIcjkXA4m80E&#10;Q6FsLru2tt7S2v29fVvGJjaeWA4EAmurK/V6bX5+3raswaHhSqXC8xzPC5VKpVopkyRFELhSLudy&#10;OcdxMIHz+XwmkyYIot5oSJIUDAQrlUpQVWu1mmVbpmnQNG1Zput6rVZLlCSMUF//wOzM9JatW/O5&#10;nOd5kisjhDqGEQiG7rjjDtdzFxcXFhYX19Pr2Wx2y5Ytu/fsnZ6ZJgnC9/1gMOQ6TrPZwAjHEgmK&#10;olaWFgNqYHB4uKPrZscQRTGfz5MUNTk59RMnrVgqUhSVSCZphhEE8ZdasE0MnmoGAAAAAAAAbC7n&#10;zp39w//5+yRJ9vT06rre29v39Lefsiy7Y3T0TkcURJ7jGs3GyNCw7yOaoY1OR9M01/Oy+RxJkpIg&#10;qmqAY1mO4zFGsiSTFOW5Ls2yqWTKcWzbtnVdZxkGY8IwDU3TVEUtloodXed4DiFkWdZG6u50Opqm&#10;jY2OLywuECTBc5yu6xzHhUIhkiBsxyEJEhNYEqXBwSFd17Zv3/H2lSs7J3cZhuE4jtkx4olEp6OL&#10;ohgIhnhe8H2/Wq1WK+X1THpweNjsGF/926/cuffOUCioKCrLMizLtVotSZKGR0YbjTryUTQe6+3t&#10;s23b9dzRsfF/bdJeeOF7Vy9fLhTyDz/8SO/AwMjI6C+xYpsXrPECAAAAAAAANpfLly9VqtVYNJbL&#10;5wqFQn//gOO6/X19N2amCYxd12m1W9FwtFKtyrJcLBUbrWZb0xRZDgWCiqywLIMQJjAmCaJjdFRF&#10;JQnCdV3bsrLZDMYExsg0rZbftG3H9zyEUKfT4VjWJEnHcWmath2boWjLci3L8hHyPBdjpCoqTdOG&#10;YZAk6TouJpHA87btkCRJEsT8wlxvT++lSxcPHzl6c3ZWFAWEMMdz5XIpk8k4jtvV1ZVIJkPBUDQa&#10;CQQCkiwHwuHJXZPtVuupp57cumVrdzcKBIMk6QSCAeSjXCYjqwqBCYEXfISarebkT22xu7a6MjIy&#10;KsvSwsL83fAS7zsg8QIAAAAAAAA2l7nZWYTQeibtOY4gCF/56t9YlhVQVJZhTdM0TYvj2Ga7yXHc&#10;ejrdaDYj4bDAcRRF8xzHsqzv+xghTBKNVjMSjjSaTR/5iqxs7MDcbDYYhqVIynVdwzQQwgj5PMe7&#10;rus6Dskylmk6tsNQNEmRlmUhjKvVKkGQmqbxPEczDM/zmMA+8jfe/lUVpWMYsWi80WgMDQ1fuXyJ&#10;4/ilpaVYLMay7Ora2tzcTV3viDeEcDgcCoUYhkmlurbt2BFPJBLJ5COPPUbR1BNPfL1QLPb3909N&#10;TtWqta7ublUNhEIhjud5gc/nc3fu2//TJ61QKOSz2YGBwaXlZYIgfimFeh8gv/jFL97qawAAAAAA&#10;AACAf/b5z//21q3bstmMaVmRcIQgsOO4nudaliWJkus6kihpmm6ZVrPVEngOI0wQJE1R4XDEdVyG&#10;ZXhB8H3P93zXdXmO9xHCCGuapus6w7Cu65qW5fuebdsMw5Ak6SPftCzPcx3b8X2XJEnTMi3Lsm17&#10;IxULgoAQsizLtCye42iKZhjG83yCIHieV1WVJLBlWZ7nRWMxTGDkI13XKYoKBoKSKJqm2Wy3ms3G&#10;4tJSPp8Lh0L5YuETn/gUQigciaS6ugNqYGZmenZ2Np/PCYLguS6BsSRJwWBobv7mB+6592dO2muv&#10;nRwfGe3q6g5FwuPjE+95kd4nIPECAAAAAAAANpHp6RtXr1xpNJskQUiiWGs0arUaQqjd1uKJhNHp&#10;JBMJiqJsy2y0WoqsGIZBkCTHsgRJMgxDUZRpmc1mi6RI13U3muK6rut5HsbY87yNJ5wpivJcR5FV&#10;y7ZURTVMw7JMhBBCPsZExzQoirIsCyFsWaYiy5VqWRSlcqWMkK/rumXZjuMYpmlZlmWZpmH6vs8w&#10;DMMwoijyHOf5Hi8IGGNZlrdu27Z9x86Bvv54PD40OMgLPMPz//1//AFJkhu3rKrq1O7dW7dui8fi&#10;PkLnzp6dn5+3bUsUxLauPfLoh3+eeXv+2WcITIQjEZqmhoZH3qvyvN/AU80AAAAAAACATeTUaycl&#10;Wa5Wq67r2p7Xbrea7RZN0T7yFxYXOJaNx+PrmbTjuhhhx7ZJkkTIN00jEuoyDIOmad/3BZ7HCNEM&#10;QxCk7TgMQ7uu5/seSZKu59EURTM0ryjNVstxnLamWabhOM7GtsmO6yDf1zRN0zXLtBzXqVQrtuPk&#10;8zmMsaZpDMOmkqm19XWOY3Vdt22bZVhM4IAaUBSFmJ5mGUbv6L7vswwrSRLGiON4RVF4nicIwjTM&#10;rmSqVqvG44kfvvFdk5O7Jid1Tbt69W1RFH3PX0+vP/TwIz/PpJVKpWAwWCgWDofvOn/h/HtTmfcl&#10;SLwAAAAAAACATYRl2NXVVc91KZJs6BrHcjRNkwRpmCbyfR+h5ZVlTdddzyMx9hHyfV+RlVarZZhG&#10;o9VUZZXjOb2jS6IYCYcbjYamaZrmK4riuZ5hGjwvOK7LU3y9Xu8Yhm2ZrWbD833DNAiMLdtmGUbT&#10;NcdxNpaFfR/Zto0xVlTFcz2aYVKJRDgcYRmG4/hGs2FbtqIorXbLdd1OR+d5wbSsWCxWLBbVgBoK&#10;hXVdI0hyo69So16PhMORSORb33rqc5/7wo/fviCK+/Yf2DjesWvXzzlpc3M3McKiIBTyuUQi8bM/&#10;8CsDuhMBAAAAAAAANgXf8zRdf/jBBzzf73T0Tqfj+6jT0RHC9WaDY1nLsjDGruchhJDvEwTheT5C&#10;CGNE04znuZggEEI0RXmezzCM4ziu62w8zOwj5Ng2wnjjqWaMsed771EYIgiCJEmMEMaY4ziCIGiK&#10;YlnO9/1wJFKplGmKxgSR6up69yMYY57nQ8GQLMs8z3Mcx3JcMBAMBFRJkjmOwz+0GZXA8/FYPBAM&#10;CoKAMUYIHTv26tf+6R9Tya4PP/7vovFYX1//e3Jj70OQeAEAAAAAAAC/JK1Wq1Qqrq2tLS0t1WpV&#10;x3EQQo7j1GrVfKHQbDR+rnDi+xtLu8j3/Y084/u+79uO4/u+73u+j/yNKOy/AyHbsjzPe/ejCCEf&#10;+ehHDvx3hv+xf4YQQghjhBB+9w/4hw5/8PXu4Tsnb2BYFr/zwz//lvjBd4qkCIJAGG+c88Pn/cyZ&#10;wAgFg6FoNGqaZrlcSqW6OI5LpVIjwyP9/QPxeFxRVfxzjHMbg8QLAAAAAAAAAOD2BG2aAAAAAAAA&#10;AADcniDxAgAAAAAAAAC4PUHiBQAAAAAAAABwe4LECwAAAAAAAADg9gSJFwAAAAAAAADA7QkSLwAA&#10;AAAAAACA2xMkXgAAAAAAAAAAtydIvAAAAAAAAAAAbk+QeAEAAAAAAAAA3J4g8QIAAAAAAAAAuD1B&#10;4gUAAAAAAAAAcHuCxAsAAAAAAAAA4PYEiRcAAAAAAAAAwO0JEi8AAAAAAAAAgNvT/wM/K3FVYgHo&#10;ygAAAABJRU5ErkJgglBLAwQUAAYACAAAACEAumxMKuMAAAAMAQAADwAAAGRycy9kb3ducmV2Lnht&#10;bEyPwWqDQBCG74W+wzKF3pJVG9NoXUMIbU8h0KRQetvoRCXurLgbNW/f6am9zTAf/3x/tp5MKwbs&#10;XWNJQTgPQCAVtmyoUvB5fJutQDivqdStJVRwQwfr/P4u02lpR/rA4eArwSHkUq2g9r5LpXRFjUa7&#10;ue2Q+Ha2vdGe176SZa9HDjetjIJgKY1uiD/UusNtjcXlcDUK3kc9bp7C12F3OW9v38d4/7ULUanH&#10;h2nzAsLj5P9g+NVndcjZ6WSvVDrRKphFUcLunqd4FYJgJFk+L0CcmI0XCcg8k/9L5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UjclgkEAADLCwAADgAAAAAA&#10;AAAAAAAAAAA6AgAAZHJzL2Uyb0RvYy54bWxQSwECLQAKAAAAAAAAACEAqE3quugqAQDoKgEAFAAA&#10;AAAAAAAAAAAAAABvBgAAZHJzL21lZGlhL2ltYWdlMS5wbmdQSwECLQAUAAYACAAAACEAumxMKuMA&#10;AAAMAQAADwAAAAAAAAAAAAAAAACJMQEAZHJzL2Rvd25yZXYueG1sUEsBAi0AFAAGAAgAAAAhAKom&#10;Dr68AAAAIQEAABkAAAAAAAAAAAAAAAAAmTIBAGRycy9fcmVscy9lMm9Eb2MueG1sLnJlbHNQSwUG&#10;AAAAAAYABgB8AQAAjDMBAAAA&#10;">
              <v:group id="Grupo 5" o:spid="_x0000_s1085" style="position:absolute;width:76024;height:12298" coordsize="76024,1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0pxwAAAOIAAAAPAAAAZHJzL2Rvd25yZXYueG1sRE9da8Iw&#10;FH0f7D+EO/BN0xqcW2cUEZU9yGA6GHu7NNe22NyUJrb13y8DYY+H871YDbYWHbW+cqwhnSQgiHNn&#10;Ki40fJ124xcQPiAbrB2Thht5WC0fHxaYGdfzJ3XHUIgYwj5DDWUITSalz0uy6CeuIY7c2bUWQ4Rt&#10;IU2LfQy3tZwmybO0WHFsKLGhTUn55Xi1GvY99muVbrvD5by5/ZxmH9+HlLQePQ3rNxCBhvAvvrvf&#10;TZyvZvNXNVcK/i5FDHL5CwAA//8DAFBLAQItABQABgAIAAAAIQDb4fbL7gAAAIUBAAATAAAAAAAA&#10;AAAAAAAAAAAAAABbQ29udGVudF9UeXBlc10ueG1sUEsBAi0AFAAGAAgAAAAhAFr0LFu/AAAAFQEA&#10;AAsAAAAAAAAAAAAAAAAAHwEAAF9yZWxzLy5yZWxzUEsBAi0AFAAGAAgAAAAhABVLTSnHAAAA4g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86" type="#_x0000_t75" style="position:absolute;top:1287;width:54305;height:11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R5ywAAAOIAAAAPAAAAZHJzL2Rvd25yZXYueG1sRI9BS8NA&#10;FITvQv/D8gpeit1NldjGbksRBMWD2sb7M/tMQrNv0901jf/eFQSPw8x8w6y3o+3EQD60jjVkcwWC&#10;uHKm5VpDeXi4WoIIEdlg55g0fFOA7WZyscbCuDO/0bCPtUgQDgVqaGLsCylD1ZDFMHc9cfI+nbcY&#10;k/S1NB7PCW47uVAqlxZbTgsN9nTfUHXcf1kNM7/In8rq43TLsRye39XrSz3baX05HXd3ICKN8T/8&#10;1340GlbZTXa9ylUOv5fSHZCbHwAAAP//AwBQSwECLQAUAAYACAAAACEA2+H2y+4AAACFAQAAEwAA&#10;AAAAAAAAAAAAAAAAAAAAW0NvbnRlbnRfVHlwZXNdLnhtbFBLAQItABQABgAIAAAAIQBa9CxbvwAA&#10;ABUBAAALAAAAAAAAAAAAAAAAAB8BAABfcmVscy8ucmVsc1BLAQItABQABgAIAAAAIQBWFIR5ywAA&#10;AOIAAAAPAAAAAAAAAAAAAAAAAAcCAABkcnMvZG93bnJldi54bWxQSwUGAAAAAAMAAwC3AAAA/wIA&#10;AAAA&#10;">
                  <v:imagedata r:id="rId2" o:title="" croptop="9952f" cropbottom="13671f" cropleft="3372f" cropright="23639f"/>
                </v:shape>
                <v:shape id="Imagen 3" o:spid="_x0000_s1087" type="#_x0000_t75" style="position:absolute;left:61432;width:14592;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I+wxwAAAOMAAAAPAAAAZHJzL2Rvd25yZXYueG1sRE/JasMw&#10;EL0X8g9iAr01Upaa4kYJIbjLoRCaOndhjRdijYw0Tdy/rwqFHOfts96OrhcXDLHzpGE+UyCQKm87&#10;ajSUXy8PTyAiG7Km94QafjDCdjO5W5vc+it94uXIjUghFHOjoWUecilj1aIzceYHpMTVPjjD6QyN&#10;tMFcU7jr5UKpTDrTUWpozYD7Fqvz8dtpqMtCFT68ug9bvvGh4EN9OtVa30/H3TMIxpFv4n/3u03z&#10;s+XqcaUWywz+fkoAyM0vAAAA//8DAFBLAQItABQABgAIAAAAIQDb4fbL7gAAAIUBAAATAAAAAAAA&#10;AAAAAAAAAAAAAABbQ29udGVudF9UeXBlc10ueG1sUEsBAi0AFAAGAAgAAAAhAFr0LFu/AAAAFQEA&#10;AAsAAAAAAAAAAAAAAAAAHwEAAF9yZWxzLy5yZWxzUEsBAi0AFAAGAAgAAAAhACGsj7DHAAAA4wAA&#10;AA8AAAAAAAAAAAAAAAAABwIAAGRycy9kb3ducmV2LnhtbFBLBQYAAAAAAwADALcAAAD7AgAAAAA=&#10;">
                  <v:imagedata r:id="rId2" o:title="" croptop="9895f" cropleft="53150f"/>
                </v:shape>
              </v:group>
              <v:shapetype id="_x0000_t202" coordsize="21600,21600" o:spt="202" path="m,l,21600r21600,l21600,xe">
                <v:stroke joinstyle="miter"/>
                <v:path gradientshapeok="t" o:connecttype="rect"/>
              </v:shapetype>
              <v:shape id="Cuadro de texto 3" o:spid="_x0000_s1088" type="#_x0000_t202" style="position:absolute;left:7524;top:10085;width:33679;height:3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UYjyQAAAOMAAAAPAAAAZHJzL2Rvd25yZXYueG1sRE9La8JA&#10;EL4L/Q/LCL3pxuAjpK4iAVGkHrReeptmxySYnU2zW037692C4HG+98yXnanFlVpXWVYwGkYgiHOr&#10;Ky4UnD7WgwSE88gaa8uk4JccLBcvvTmm2t74QNejL0QIYZeigtL7JpXS5SUZdEPbEAfubFuDPpxt&#10;IXWLtxBuahlH0VQarDg0lNhQVlJ+Of4YBbtsvcfDV2ySvzrbvJ9Xzffpc6LUa79bvYHw1Pmn+OHe&#10;6jB/Fk+jcTxKJvD/UwBALu4AAAD//wMAUEsBAi0AFAAGAAgAAAAhANvh9svuAAAAhQEAABMAAAAA&#10;AAAAAAAAAAAAAAAAAFtDb250ZW50X1R5cGVzXS54bWxQSwECLQAUAAYACAAAACEAWvQsW78AAAAV&#10;AQAACwAAAAAAAAAAAAAAAAAfAQAAX3JlbHMvLnJlbHNQSwECLQAUAAYACAAAACEAezFGI8kAAADj&#10;AAAADwAAAAAAAAAAAAAAAAAHAgAAZHJzL2Rvd25yZXYueG1sUEsFBgAAAAADAAMAtwAAAP0CAAAA&#10;AA==&#10;" filled="f" stroked="f" strokeweight=".5pt">
                <v:textbox>
                  <w:txbxContent>
                    <w:p w14:paraId="6D6A4AD2" w14:textId="77777777" w:rsidR="005E309E" w:rsidRPr="00D4680B" w:rsidRDefault="005E309E" w:rsidP="005E309E">
                      <w:pPr>
                        <w:rPr>
                          <w:rFonts w:ascii="Noto Sans" w:hAnsi="Noto Sans" w:cs="Noto Sans"/>
                          <w:color w:val="4D182A"/>
                          <w:sz w:val="16"/>
                          <w:szCs w:val="16"/>
                        </w:rPr>
                      </w:pPr>
                      <w:r>
                        <w:rPr>
                          <w:rFonts w:ascii="Noto Sans" w:hAnsi="Noto Sans" w:cs="Noto Sans"/>
                          <w:color w:val="4D182A"/>
                          <w:sz w:val="16"/>
                          <w:szCs w:val="16"/>
                        </w:rPr>
                        <w:t>Primera</w:t>
                      </w:r>
                      <w:r w:rsidRPr="00D4680B">
                        <w:rPr>
                          <w:rFonts w:ascii="Noto Sans" w:hAnsi="Noto Sans" w:cs="Noto Sans"/>
                          <w:color w:val="4D182A"/>
                          <w:sz w:val="16"/>
                          <w:szCs w:val="16"/>
                        </w:rPr>
                        <w:t xml:space="preserve"> Sesión Ordinaria de Órgano de Gobierno 202</w:t>
                      </w:r>
                      <w:r>
                        <w:rPr>
                          <w:rFonts w:ascii="Noto Sans" w:hAnsi="Noto Sans" w:cs="Noto Sans"/>
                          <w:color w:val="4D182A"/>
                          <w:sz w:val="16"/>
                          <w:szCs w:val="16"/>
                        </w:rPr>
                        <w:t>5</w:t>
                      </w:r>
                    </w:p>
                    <w:p w14:paraId="21C5479D" w14:textId="77777777" w:rsidR="005E309E" w:rsidRPr="00E07BB6" w:rsidRDefault="005E309E" w:rsidP="005E309E">
                      <w:pPr>
                        <w:ind w:right="88"/>
                        <w:rPr>
                          <w:rFonts w:ascii="Geomanist Medium" w:hAnsi="Geomanist Medium"/>
                          <w:color w:val="4D182A"/>
                          <w:sz w:val="16"/>
                          <w:szCs w:val="16"/>
                        </w:rPr>
                      </w:pPr>
                      <w:r w:rsidRPr="00E07BB6">
                        <w:rPr>
                          <w:rFonts w:ascii="Geomanist Medium" w:hAnsi="Geomanist Medium"/>
                          <w:color w:val="4D182A"/>
                          <w:sz w:val="16"/>
                          <w:szCs w:val="16"/>
                        </w:rPr>
                        <w:t xml:space="preserve">   www.inecol.mx    </w:t>
                      </w:r>
                    </w:p>
                    <w:p w14:paraId="2859061D" w14:textId="77777777" w:rsidR="005E309E" w:rsidRDefault="005E309E" w:rsidP="005E309E">
                      <w:pPr>
                        <w:rPr>
                          <w:rFonts w:ascii="Geomanist Medium" w:hAnsi="Geomanist Medium"/>
                          <w:color w:val="4D182A"/>
                          <w:sz w:val="13"/>
                          <w:szCs w:val="13"/>
                        </w:rPr>
                      </w:pPr>
                    </w:p>
                    <w:p w14:paraId="7A4C4339" w14:textId="77777777" w:rsidR="005E309E" w:rsidRPr="00E07BB6" w:rsidRDefault="005E309E" w:rsidP="005E309E">
                      <w:pPr>
                        <w:rPr>
                          <w:rFonts w:ascii="Geomanist Medium" w:hAnsi="Geomanist Medium"/>
                          <w:color w:val="FFFFFF" w:themeColor="background1"/>
                          <w:sz w:val="13"/>
                          <w:szCs w:val="13"/>
                        </w:rPr>
                      </w:pPr>
                    </w:p>
                  </w:txbxContent>
                </v:textbox>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959"/>
    <w:multiLevelType w:val="hybridMultilevel"/>
    <w:tmpl w:val="3CC22A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93430E7"/>
    <w:multiLevelType w:val="multilevel"/>
    <w:tmpl w:val="C688FF76"/>
    <w:lvl w:ilvl="0">
      <w:start w:val="5"/>
      <w:numFmt w:val="decimal"/>
      <w:pStyle w:val="Listaconnmeros2"/>
      <w:lvlText w:val="%1"/>
      <w:lvlJc w:val="left"/>
      <w:pPr>
        <w:ind w:left="502" w:hanging="360"/>
      </w:pPr>
      <w:rPr>
        <w:rFonts w:hint="default"/>
        <w:sz w:val="24"/>
        <w:szCs w:val="24"/>
      </w:rPr>
    </w:lvl>
    <w:lvl w:ilvl="1">
      <w:start w:val="6"/>
      <w:numFmt w:val="decimal"/>
      <w:isLgl/>
      <w:lvlText w:val="%1.%2"/>
      <w:lvlJc w:val="left"/>
      <w:pPr>
        <w:ind w:left="1070" w:hanging="360"/>
      </w:pPr>
      <w:rPr>
        <w:rFonts w:hint="default"/>
        <w:color w:val="FF0000"/>
        <w:sz w:val="24"/>
      </w:rPr>
    </w:lvl>
    <w:lvl w:ilvl="2">
      <w:start w:val="1"/>
      <w:numFmt w:val="decimal"/>
      <w:isLgl/>
      <w:lvlText w:val="%1.%2.%3"/>
      <w:lvlJc w:val="left"/>
      <w:pPr>
        <w:ind w:left="2989" w:hanging="720"/>
      </w:pPr>
      <w:rPr>
        <w:rFonts w:hint="default"/>
        <w:sz w:val="24"/>
        <w:szCs w:val="24"/>
      </w:rPr>
    </w:lvl>
    <w:lvl w:ilvl="3">
      <w:start w:val="1"/>
      <w:numFmt w:val="decimal"/>
      <w:isLgl/>
      <w:lvlText w:val="%1.%2.%3.%4"/>
      <w:lvlJc w:val="left"/>
      <w:pPr>
        <w:ind w:left="1516" w:hanging="720"/>
      </w:pPr>
      <w:rPr>
        <w:rFonts w:hint="default"/>
        <w:sz w:val="24"/>
      </w:rPr>
    </w:lvl>
    <w:lvl w:ilvl="4">
      <w:start w:val="1"/>
      <w:numFmt w:val="decimal"/>
      <w:isLgl/>
      <w:lvlText w:val="%1.%2.%3.%4.%5"/>
      <w:lvlJc w:val="left"/>
      <w:pPr>
        <w:ind w:left="2094" w:hanging="1080"/>
      </w:pPr>
      <w:rPr>
        <w:rFonts w:hint="default"/>
        <w:sz w:val="24"/>
      </w:rPr>
    </w:lvl>
    <w:lvl w:ilvl="5">
      <w:start w:val="1"/>
      <w:numFmt w:val="decimal"/>
      <w:isLgl/>
      <w:lvlText w:val="%1.%2.%3.%4.%5.%6"/>
      <w:lvlJc w:val="left"/>
      <w:pPr>
        <w:ind w:left="2312" w:hanging="1080"/>
      </w:pPr>
      <w:rPr>
        <w:rFonts w:hint="default"/>
        <w:sz w:val="24"/>
      </w:rPr>
    </w:lvl>
    <w:lvl w:ilvl="6">
      <w:start w:val="1"/>
      <w:numFmt w:val="decimal"/>
      <w:isLgl/>
      <w:lvlText w:val="%1.%2.%3.%4.%5.%6.%7"/>
      <w:lvlJc w:val="left"/>
      <w:pPr>
        <w:ind w:left="2890" w:hanging="1440"/>
      </w:pPr>
      <w:rPr>
        <w:rFonts w:hint="default"/>
        <w:sz w:val="24"/>
      </w:rPr>
    </w:lvl>
    <w:lvl w:ilvl="7">
      <w:start w:val="1"/>
      <w:numFmt w:val="decimal"/>
      <w:isLgl/>
      <w:lvlText w:val="%1.%2.%3.%4.%5.%6.%7.%8"/>
      <w:lvlJc w:val="left"/>
      <w:pPr>
        <w:ind w:left="3108" w:hanging="1440"/>
      </w:pPr>
      <w:rPr>
        <w:rFonts w:hint="default"/>
        <w:sz w:val="24"/>
      </w:rPr>
    </w:lvl>
    <w:lvl w:ilvl="8">
      <w:start w:val="1"/>
      <w:numFmt w:val="decimal"/>
      <w:isLgl/>
      <w:lvlText w:val="%1.%2.%3.%4.%5.%6.%7.%8.%9"/>
      <w:lvlJc w:val="left"/>
      <w:pPr>
        <w:ind w:left="3686" w:hanging="1800"/>
      </w:pPr>
      <w:rPr>
        <w:rFonts w:hint="default"/>
        <w:sz w:val="24"/>
      </w:rPr>
    </w:lvl>
  </w:abstractNum>
  <w:abstractNum w:abstractNumId="2" w15:restartNumberingAfterBreak="0">
    <w:nsid w:val="11191043"/>
    <w:multiLevelType w:val="hybridMultilevel"/>
    <w:tmpl w:val="88686672"/>
    <w:lvl w:ilvl="0" w:tplc="8EEC86AA">
      <w:start w:val="1"/>
      <w:numFmt w:val="lowerLetter"/>
      <w:lvlText w:val="%1)"/>
      <w:lvlJc w:val="left"/>
      <w:pPr>
        <w:ind w:left="360" w:hanging="360"/>
      </w:pPr>
      <w:rPr>
        <w:rFonts w:hint="default"/>
        <w:sz w:val="22"/>
        <w:szCs w:val="22"/>
      </w:rPr>
    </w:lvl>
    <w:lvl w:ilvl="1" w:tplc="080A000F">
      <w:start w:val="1"/>
      <w:numFmt w:val="decimal"/>
      <w:lvlText w:val="%2."/>
      <w:lvlJc w:val="left"/>
      <w:pPr>
        <w:ind w:left="1080" w:hanging="360"/>
      </w:pPr>
    </w:lvl>
    <w:lvl w:ilvl="2" w:tplc="080A001B">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137E6DEE"/>
    <w:multiLevelType w:val="hybridMultilevel"/>
    <w:tmpl w:val="85D265B6"/>
    <w:lvl w:ilvl="0" w:tplc="080A0001">
      <w:start w:val="1"/>
      <w:numFmt w:val="bullet"/>
      <w:lvlText w:val=""/>
      <w:lvlJc w:val="left"/>
      <w:pPr>
        <w:ind w:left="720" w:hanging="360"/>
      </w:pPr>
      <w:rPr>
        <w:rFonts w:ascii="Symbol" w:hAnsi="Symbol"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3DC1B92"/>
    <w:multiLevelType w:val="hybridMultilevel"/>
    <w:tmpl w:val="E690E9B2"/>
    <w:lvl w:ilvl="0" w:tplc="CCC65074">
      <w:start w:val="1"/>
      <w:numFmt w:val="bullet"/>
      <w:lvlText w:val=""/>
      <w:lvlJc w:val="left"/>
      <w:pPr>
        <w:ind w:left="720" w:hanging="360"/>
      </w:pPr>
      <w:rPr>
        <w:rFonts w:ascii="Symbol" w:hAnsi="Symbol" w:cs="Symbol" w:hint="default"/>
        <w:color w:val="auto"/>
        <w:sz w:val="1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445510C"/>
    <w:multiLevelType w:val="hybridMultilevel"/>
    <w:tmpl w:val="F20429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5481164"/>
    <w:multiLevelType w:val="multilevel"/>
    <w:tmpl w:val="E97CC77A"/>
    <w:lvl w:ilvl="0">
      <w:start w:val="1"/>
      <w:numFmt w:val="lowerLetter"/>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7" w15:restartNumberingAfterBreak="0">
    <w:nsid w:val="168530E6"/>
    <w:multiLevelType w:val="hybridMultilevel"/>
    <w:tmpl w:val="C3F8988A"/>
    <w:lvl w:ilvl="0" w:tplc="C5E0D092">
      <w:start w:val="1"/>
      <w:numFmt w:val="upperLetter"/>
      <w:lvlText w:val="%1."/>
      <w:lvlJc w:val="left"/>
      <w:pPr>
        <w:ind w:left="720" w:hanging="360"/>
      </w:pPr>
      <w:rPr>
        <w:rFonts w:hint="default"/>
        <w:b/>
        <w:bCs/>
        <w:i w:val="0"/>
        <w:iCs w:val="0"/>
      </w:rPr>
    </w:lvl>
    <w:lvl w:ilvl="1" w:tplc="79CAC560">
      <w:start w:val="1"/>
      <w:numFmt w:val="lowerLetter"/>
      <w:lvlText w:val="%2."/>
      <w:lvlJc w:val="left"/>
      <w:pPr>
        <w:ind w:left="1440" w:hanging="360"/>
      </w:pPr>
      <w:rPr>
        <w:b/>
        <w:bCs/>
        <w:i/>
        <w:i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7AA788E"/>
    <w:multiLevelType w:val="hybridMultilevel"/>
    <w:tmpl w:val="401AB5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83023D6"/>
    <w:multiLevelType w:val="hybridMultilevel"/>
    <w:tmpl w:val="15581C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F780336"/>
    <w:multiLevelType w:val="hybridMultilevel"/>
    <w:tmpl w:val="D81EA9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1F97664"/>
    <w:multiLevelType w:val="hybridMultilevel"/>
    <w:tmpl w:val="89EEEB2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2C218E0"/>
    <w:multiLevelType w:val="hybridMultilevel"/>
    <w:tmpl w:val="92BCC7AC"/>
    <w:lvl w:ilvl="0" w:tplc="98CC71F4">
      <w:start w:val="1"/>
      <w:numFmt w:val="bullet"/>
      <w:pStyle w:val="Vietas"/>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13" w15:restartNumberingAfterBreak="0">
    <w:nsid w:val="253B74DA"/>
    <w:multiLevelType w:val="hybridMultilevel"/>
    <w:tmpl w:val="274043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6055094"/>
    <w:multiLevelType w:val="hybridMultilevel"/>
    <w:tmpl w:val="67940BD0"/>
    <w:lvl w:ilvl="0" w:tplc="0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88A6398"/>
    <w:multiLevelType w:val="hybridMultilevel"/>
    <w:tmpl w:val="6256E9A6"/>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6" w15:restartNumberingAfterBreak="0">
    <w:nsid w:val="2D1E238F"/>
    <w:multiLevelType w:val="hybridMultilevel"/>
    <w:tmpl w:val="BA3C3112"/>
    <w:lvl w:ilvl="0" w:tplc="CCC65074">
      <w:start w:val="1"/>
      <w:numFmt w:val="bullet"/>
      <w:lvlText w:val=""/>
      <w:lvlJc w:val="left"/>
      <w:pPr>
        <w:ind w:left="720" w:hanging="360"/>
      </w:pPr>
      <w:rPr>
        <w:rFonts w:ascii="Symbol" w:hAnsi="Symbol" w:cs="Symbol"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3D35569"/>
    <w:multiLevelType w:val="hybridMultilevel"/>
    <w:tmpl w:val="8E84FC1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52D3505"/>
    <w:multiLevelType w:val="hybridMultilevel"/>
    <w:tmpl w:val="3E3AAED0"/>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7C11953"/>
    <w:multiLevelType w:val="hybridMultilevel"/>
    <w:tmpl w:val="380688DC"/>
    <w:lvl w:ilvl="0" w:tplc="BBDC6294">
      <w:numFmt w:val="bullet"/>
      <w:lvlText w:val=""/>
      <w:lvlJc w:val="left"/>
      <w:pPr>
        <w:ind w:left="720" w:hanging="360"/>
      </w:pPr>
      <w:rPr>
        <w:rFonts w:ascii="Symbol" w:eastAsiaTheme="minorHAnsi" w:hAnsi="Symbol" w:cstheme="min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A9767B5"/>
    <w:multiLevelType w:val="hybridMultilevel"/>
    <w:tmpl w:val="634E095A"/>
    <w:lvl w:ilvl="0" w:tplc="196470A8">
      <w:start w:val="1"/>
      <w:numFmt w:val="decimal"/>
      <w:lvlText w:val="%1."/>
      <w:lvlJc w:val="left"/>
      <w:pPr>
        <w:ind w:left="720"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ECE27D2"/>
    <w:multiLevelType w:val="hybridMultilevel"/>
    <w:tmpl w:val="B0FA16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47D3179"/>
    <w:multiLevelType w:val="hybridMultilevel"/>
    <w:tmpl w:val="222650D8"/>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23" w15:restartNumberingAfterBreak="0">
    <w:nsid w:val="44E6623E"/>
    <w:multiLevelType w:val="hybridMultilevel"/>
    <w:tmpl w:val="B3F683C6"/>
    <w:lvl w:ilvl="0" w:tplc="BFD87714">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4" w15:restartNumberingAfterBreak="0">
    <w:nsid w:val="48313E15"/>
    <w:multiLevelType w:val="hybridMultilevel"/>
    <w:tmpl w:val="BAEA5C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50D425CD"/>
    <w:multiLevelType w:val="hybridMultilevel"/>
    <w:tmpl w:val="E8B61DEA"/>
    <w:lvl w:ilvl="0" w:tplc="15BAC1C8">
      <w:numFmt w:val="bullet"/>
      <w:lvlText w:val=""/>
      <w:lvlJc w:val="left"/>
      <w:pPr>
        <w:ind w:left="822" w:hanging="360"/>
      </w:pPr>
      <w:rPr>
        <w:rFonts w:ascii="Symbol" w:eastAsia="Symbol" w:hAnsi="Symbol" w:cs="Symbol" w:hint="default"/>
        <w:b w:val="0"/>
        <w:bCs w:val="0"/>
        <w:i w:val="0"/>
        <w:iCs w:val="0"/>
        <w:spacing w:val="0"/>
        <w:w w:val="100"/>
        <w:sz w:val="22"/>
        <w:szCs w:val="22"/>
        <w:lang w:val="es-ES" w:eastAsia="en-US" w:bidi="ar-SA"/>
      </w:rPr>
    </w:lvl>
    <w:lvl w:ilvl="1" w:tplc="86B8DA5E">
      <w:numFmt w:val="bullet"/>
      <w:lvlText w:val="•"/>
      <w:lvlJc w:val="left"/>
      <w:pPr>
        <w:ind w:left="1644" w:hanging="360"/>
      </w:pPr>
      <w:rPr>
        <w:rFonts w:hint="default"/>
        <w:lang w:val="es-ES" w:eastAsia="en-US" w:bidi="ar-SA"/>
      </w:rPr>
    </w:lvl>
    <w:lvl w:ilvl="2" w:tplc="078A9FCC">
      <w:numFmt w:val="bullet"/>
      <w:lvlText w:val="•"/>
      <w:lvlJc w:val="left"/>
      <w:pPr>
        <w:ind w:left="2468" w:hanging="360"/>
      </w:pPr>
      <w:rPr>
        <w:rFonts w:hint="default"/>
        <w:lang w:val="es-ES" w:eastAsia="en-US" w:bidi="ar-SA"/>
      </w:rPr>
    </w:lvl>
    <w:lvl w:ilvl="3" w:tplc="CCCC38A4">
      <w:numFmt w:val="bullet"/>
      <w:lvlText w:val="•"/>
      <w:lvlJc w:val="left"/>
      <w:pPr>
        <w:ind w:left="3292" w:hanging="360"/>
      </w:pPr>
      <w:rPr>
        <w:rFonts w:hint="default"/>
        <w:lang w:val="es-ES" w:eastAsia="en-US" w:bidi="ar-SA"/>
      </w:rPr>
    </w:lvl>
    <w:lvl w:ilvl="4" w:tplc="3D22AA60">
      <w:numFmt w:val="bullet"/>
      <w:lvlText w:val="•"/>
      <w:lvlJc w:val="left"/>
      <w:pPr>
        <w:ind w:left="4116" w:hanging="360"/>
      </w:pPr>
      <w:rPr>
        <w:rFonts w:hint="default"/>
        <w:lang w:val="es-ES" w:eastAsia="en-US" w:bidi="ar-SA"/>
      </w:rPr>
    </w:lvl>
    <w:lvl w:ilvl="5" w:tplc="C9CE8022">
      <w:numFmt w:val="bullet"/>
      <w:lvlText w:val="•"/>
      <w:lvlJc w:val="left"/>
      <w:pPr>
        <w:ind w:left="4940" w:hanging="360"/>
      </w:pPr>
      <w:rPr>
        <w:rFonts w:hint="default"/>
        <w:lang w:val="es-ES" w:eastAsia="en-US" w:bidi="ar-SA"/>
      </w:rPr>
    </w:lvl>
    <w:lvl w:ilvl="6" w:tplc="2BFE1FFA">
      <w:numFmt w:val="bullet"/>
      <w:lvlText w:val="•"/>
      <w:lvlJc w:val="left"/>
      <w:pPr>
        <w:ind w:left="5764" w:hanging="360"/>
      </w:pPr>
      <w:rPr>
        <w:rFonts w:hint="default"/>
        <w:lang w:val="es-ES" w:eastAsia="en-US" w:bidi="ar-SA"/>
      </w:rPr>
    </w:lvl>
    <w:lvl w:ilvl="7" w:tplc="1C3C93B0">
      <w:numFmt w:val="bullet"/>
      <w:lvlText w:val="•"/>
      <w:lvlJc w:val="left"/>
      <w:pPr>
        <w:ind w:left="6588" w:hanging="360"/>
      </w:pPr>
      <w:rPr>
        <w:rFonts w:hint="default"/>
        <w:lang w:val="es-ES" w:eastAsia="en-US" w:bidi="ar-SA"/>
      </w:rPr>
    </w:lvl>
    <w:lvl w:ilvl="8" w:tplc="4804352C">
      <w:numFmt w:val="bullet"/>
      <w:lvlText w:val="•"/>
      <w:lvlJc w:val="left"/>
      <w:pPr>
        <w:ind w:left="7412" w:hanging="360"/>
      </w:pPr>
      <w:rPr>
        <w:rFonts w:hint="default"/>
        <w:lang w:val="es-ES" w:eastAsia="en-US" w:bidi="ar-SA"/>
      </w:rPr>
    </w:lvl>
  </w:abstractNum>
  <w:abstractNum w:abstractNumId="26" w15:restartNumberingAfterBreak="0">
    <w:nsid w:val="5367581E"/>
    <w:multiLevelType w:val="hybridMultilevel"/>
    <w:tmpl w:val="7C4000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57150F0B"/>
    <w:multiLevelType w:val="hybridMultilevel"/>
    <w:tmpl w:val="723AB5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8835600"/>
    <w:multiLevelType w:val="hybridMultilevel"/>
    <w:tmpl w:val="1C72AE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59F2514C"/>
    <w:multiLevelType w:val="hybridMultilevel"/>
    <w:tmpl w:val="9C3C227E"/>
    <w:lvl w:ilvl="0" w:tplc="080A0001">
      <w:start w:val="1"/>
      <w:numFmt w:val="bullet"/>
      <w:lvlText w:val=""/>
      <w:lvlJc w:val="left"/>
      <w:pPr>
        <w:ind w:left="720" w:hanging="360"/>
      </w:pPr>
      <w:rPr>
        <w:rFonts w:ascii="Symbol" w:hAnsi="Symbol" w:hint="default"/>
      </w:rPr>
    </w:lvl>
    <w:lvl w:ilvl="1" w:tplc="9550A852">
      <w:numFmt w:val="bullet"/>
      <w:lvlText w:val="•"/>
      <w:lvlJc w:val="left"/>
      <w:pPr>
        <w:ind w:left="1440" w:hanging="360"/>
      </w:pPr>
      <w:rPr>
        <w:rFonts w:ascii="Montserrat" w:eastAsia="Calibri" w:hAnsi="Montserrat" w:cs="Calibri"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5CBA1453"/>
    <w:multiLevelType w:val="hybridMultilevel"/>
    <w:tmpl w:val="C89C83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5F0D30BC"/>
    <w:multiLevelType w:val="hybridMultilevel"/>
    <w:tmpl w:val="818AEE6E"/>
    <w:lvl w:ilvl="0" w:tplc="25848360">
      <w:start w:val="3"/>
      <w:numFmt w:val="bullet"/>
      <w:lvlText w:val=""/>
      <w:lvlJc w:val="left"/>
      <w:pPr>
        <w:ind w:left="720" w:hanging="360"/>
      </w:pPr>
      <w:rPr>
        <w:rFonts w:ascii="Symbol" w:eastAsia="Montserrat"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12B7C90"/>
    <w:multiLevelType w:val="hybridMultilevel"/>
    <w:tmpl w:val="D9C86CA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367399F"/>
    <w:multiLevelType w:val="hybridMultilevel"/>
    <w:tmpl w:val="4906E5BC"/>
    <w:lvl w:ilvl="0" w:tplc="080A000F">
      <w:start w:val="1"/>
      <w:numFmt w:val="decimal"/>
      <w:lvlText w:val="%1."/>
      <w:lvlJc w:val="left"/>
      <w:pPr>
        <w:ind w:left="720" w:hanging="360"/>
      </w:pPr>
      <w:rPr>
        <w:rFonts w:hint="default"/>
        <w:b/>
        <w:bCs/>
        <w:i w:val="0"/>
        <w:iCs w:val="0"/>
      </w:rPr>
    </w:lvl>
    <w:lvl w:ilvl="1" w:tplc="FFFFFFFF">
      <w:start w:val="1"/>
      <w:numFmt w:val="lowerLetter"/>
      <w:lvlText w:val="%2."/>
      <w:lvlJc w:val="left"/>
      <w:pPr>
        <w:ind w:left="1440" w:hanging="360"/>
      </w:pPr>
      <w:rPr>
        <w:b/>
        <w:bCs/>
        <w:i/>
        <w:i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4C35AAC"/>
    <w:multiLevelType w:val="hybridMultilevel"/>
    <w:tmpl w:val="768446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9D27492"/>
    <w:multiLevelType w:val="hybridMultilevel"/>
    <w:tmpl w:val="94E0F1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6B5D27CE"/>
    <w:multiLevelType w:val="hybridMultilevel"/>
    <w:tmpl w:val="065E8004"/>
    <w:lvl w:ilvl="0" w:tplc="080A000B">
      <w:start w:val="1"/>
      <w:numFmt w:val="bullet"/>
      <w:lvlText w:val=""/>
      <w:lvlJc w:val="left"/>
      <w:pPr>
        <w:ind w:left="436" w:hanging="360"/>
      </w:pPr>
      <w:rPr>
        <w:rFonts w:ascii="Wingdings" w:hAnsi="Wingdings"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37" w15:restartNumberingAfterBreak="0">
    <w:nsid w:val="6BE33BBC"/>
    <w:multiLevelType w:val="hybridMultilevel"/>
    <w:tmpl w:val="D0C016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C7758FA"/>
    <w:multiLevelType w:val="hybridMultilevel"/>
    <w:tmpl w:val="8AE64058"/>
    <w:lvl w:ilvl="0" w:tplc="080A0001">
      <w:start w:val="1"/>
      <w:numFmt w:val="bullet"/>
      <w:lvlText w:val=""/>
      <w:lvlJc w:val="left"/>
      <w:pPr>
        <w:ind w:left="6036" w:hanging="360"/>
      </w:pPr>
      <w:rPr>
        <w:rFonts w:ascii="Symbol" w:hAnsi="Symbol" w:hint="default"/>
      </w:rPr>
    </w:lvl>
    <w:lvl w:ilvl="1" w:tplc="080A0003" w:tentative="1">
      <w:start w:val="1"/>
      <w:numFmt w:val="bullet"/>
      <w:lvlText w:val="o"/>
      <w:lvlJc w:val="left"/>
      <w:pPr>
        <w:ind w:left="6756" w:hanging="360"/>
      </w:pPr>
      <w:rPr>
        <w:rFonts w:ascii="Courier New" w:hAnsi="Courier New" w:cs="Courier New" w:hint="default"/>
      </w:rPr>
    </w:lvl>
    <w:lvl w:ilvl="2" w:tplc="080A0005" w:tentative="1">
      <w:start w:val="1"/>
      <w:numFmt w:val="bullet"/>
      <w:lvlText w:val=""/>
      <w:lvlJc w:val="left"/>
      <w:pPr>
        <w:ind w:left="7476" w:hanging="360"/>
      </w:pPr>
      <w:rPr>
        <w:rFonts w:ascii="Wingdings" w:hAnsi="Wingdings" w:hint="default"/>
      </w:rPr>
    </w:lvl>
    <w:lvl w:ilvl="3" w:tplc="080A0001" w:tentative="1">
      <w:start w:val="1"/>
      <w:numFmt w:val="bullet"/>
      <w:lvlText w:val=""/>
      <w:lvlJc w:val="left"/>
      <w:pPr>
        <w:ind w:left="8196" w:hanging="360"/>
      </w:pPr>
      <w:rPr>
        <w:rFonts w:ascii="Symbol" w:hAnsi="Symbol" w:hint="default"/>
      </w:rPr>
    </w:lvl>
    <w:lvl w:ilvl="4" w:tplc="080A0003" w:tentative="1">
      <w:start w:val="1"/>
      <w:numFmt w:val="bullet"/>
      <w:lvlText w:val="o"/>
      <w:lvlJc w:val="left"/>
      <w:pPr>
        <w:ind w:left="8916" w:hanging="360"/>
      </w:pPr>
      <w:rPr>
        <w:rFonts w:ascii="Courier New" w:hAnsi="Courier New" w:cs="Courier New" w:hint="default"/>
      </w:rPr>
    </w:lvl>
    <w:lvl w:ilvl="5" w:tplc="080A0005" w:tentative="1">
      <w:start w:val="1"/>
      <w:numFmt w:val="bullet"/>
      <w:lvlText w:val=""/>
      <w:lvlJc w:val="left"/>
      <w:pPr>
        <w:ind w:left="9636" w:hanging="360"/>
      </w:pPr>
      <w:rPr>
        <w:rFonts w:ascii="Wingdings" w:hAnsi="Wingdings" w:hint="default"/>
      </w:rPr>
    </w:lvl>
    <w:lvl w:ilvl="6" w:tplc="080A0001" w:tentative="1">
      <w:start w:val="1"/>
      <w:numFmt w:val="bullet"/>
      <w:lvlText w:val=""/>
      <w:lvlJc w:val="left"/>
      <w:pPr>
        <w:ind w:left="10356" w:hanging="360"/>
      </w:pPr>
      <w:rPr>
        <w:rFonts w:ascii="Symbol" w:hAnsi="Symbol" w:hint="default"/>
      </w:rPr>
    </w:lvl>
    <w:lvl w:ilvl="7" w:tplc="080A0003" w:tentative="1">
      <w:start w:val="1"/>
      <w:numFmt w:val="bullet"/>
      <w:lvlText w:val="o"/>
      <w:lvlJc w:val="left"/>
      <w:pPr>
        <w:ind w:left="11076" w:hanging="360"/>
      </w:pPr>
      <w:rPr>
        <w:rFonts w:ascii="Courier New" w:hAnsi="Courier New" w:cs="Courier New" w:hint="default"/>
      </w:rPr>
    </w:lvl>
    <w:lvl w:ilvl="8" w:tplc="080A0005" w:tentative="1">
      <w:start w:val="1"/>
      <w:numFmt w:val="bullet"/>
      <w:lvlText w:val=""/>
      <w:lvlJc w:val="left"/>
      <w:pPr>
        <w:ind w:left="11796" w:hanging="360"/>
      </w:pPr>
      <w:rPr>
        <w:rFonts w:ascii="Wingdings" w:hAnsi="Wingdings" w:hint="default"/>
      </w:rPr>
    </w:lvl>
  </w:abstractNum>
  <w:abstractNum w:abstractNumId="39" w15:restartNumberingAfterBreak="0">
    <w:nsid w:val="6D4833D9"/>
    <w:multiLevelType w:val="hybridMultilevel"/>
    <w:tmpl w:val="5D367A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72A27550"/>
    <w:multiLevelType w:val="hybridMultilevel"/>
    <w:tmpl w:val="90188F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79476F7D"/>
    <w:multiLevelType w:val="multilevel"/>
    <w:tmpl w:val="B630E4A4"/>
    <w:lvl w:ilvl="0">
      <w:start w:val="1"/>
      <w:numFmt w:val="lowerRoman"/>
      <w:lvlText w:val="%1."/>
      <w:lvlJc w:val="righ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42" w15:restartNumberingAfterBreak="0">
    <w:nsid w:val="795D2773"/>
    <w:multiLevelType w:val="hybridMultilevel"/>
    <w:tmpl w:val="8DE4EBCE"/>
    <w:lvl w:ilvl="0" w:tplc="B2BEB47C">
      <w:start w:val="2"/>
      <w:numFmt w:val="bullet"/>
      <w:lvlText w:val=""/>
      <w:lvlJc w:val="left"/>
      <w:pPr>
        <w:ind w:left="720" w:hanging="360"/>
      </w:pPr>
      <w:rPr>
        <w:rFonts w:ascii="Symbol" w:eastAsia="Montserrat"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9CF4EBD"/>
    <w:multiLevelType w:val="hybridMultilevel"/>
    <w:tmpl w:val="96C0B998"/>
    <w:lvl w:ilvl="0" w:tplc="080A000F">
      <w:start w:val="1"/>
      <w:numFmt w:val="decimal"/>
      <w:lvlText w:val="%1."/>
      <w:lvlJc w:val="left"/>
      <w:pPr>
        <w:ind w:left="502"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B6D46F7"/>
    <w:multiLevelType w:val="hybridMultilevel"/>
    <w:tmpl w:val="79DA3A58"/>
    <w:lvl w:ilvl="0" w:tplc="080A0001">
      <w:start w:val="1"/>
      <w:numFmt w:val="bullet"/>
      <w:lvlText w:val=""/>
      <w:lvlJc w:val="left"/>
      <w:pPr>
        <w:ind w:left="1202" w:hanging="360"/>
      </w:pPr>
      <w:rPr>
        <w:rFonts w:ascii="Symbol" w:hAnsi="Symbol" w:hint="default"/>
      </w:rPr>
    </w:lvl>
    <w:lvl w:ilvl="1" w:tplc="080A0003" w:tentative="1">
      <w:start w:val="1"/>
      <w:numFmt w:val="bullet"/>
      <w:lvlText w:val="o"/>
      <w:lvlJc w:val="left"/>
      <w:pPr>
        <w:ind w:left="1922" w:hanging="360"/>
      </w:pPr>
      <w:rPr>
        <w:rFonts w:ascii="Courier New" w:hAnsi="Courier New" w:cs="Courier New" w:hint="default"/>
      </w:rPr>
    </w:lvl>
    <w:lvl w:ilvl="2" w:tplc="080A0005" w:tentative="1">
      <w:start w:val="1"/>
      <w:numFmt w:val="bullet"/>
      <w:lvlText w:val=""/>
      <w:lvlJc w:val="left"/>
      <w:pPr>
        <w:ind w:left="2642" w:hanging="360"/>
      </w:pPr>
      <w:rPr>
        <w:rFonts w:ascii="Wingdings" w:hAnsi="Wingdings" w:hint="default"/>
      </w:rPr>
    </w:lvl>
    <w:lvl w:ilvl="3" w:tplc="080A0001" w:tentative="1">
      <w:start w:val="1"/>
      <w:numFmt w:val="bullet"/>
      <w:lvlText w:val=""/>
      <w:lvlJc w:val="left"/>
      <w:pPr>
        <w:ind w:left="3362" w:hanging="360"/>
      </w:pPr>
      <w:rPr>
        <w:rFonts w:ascii="Symbol" w:hAnsi="Symbol" w:hint="default"/>
      </w:rPr>
    </w:lvl>
    <w:lvl w:ilvl="4" w:tplc="080A0003" w:tentative="1">
      <w:start w:val="1"/>
      <w:numFmt w:val="bullet"/>
      <w:lvlText w:val="o"/>
      <w:lvlJc w:val="left"/>
      <w:pPr>
        <w:ind w:left="4082" w:hanging="360"/>
      </w:pPr>
      <w:rPr>
        <w:rFonts w:ascii="Courier New" w:hAnsi="Courier New" w:cs="Courier New" w:hint="default"/>
      </w:rPr>
    </w:lvl>
    <w:lvl w:ilvl="5" w:tplc="080A0005" w:tentative="1">
      <w:start w:val="1"/>
      <w:numFmt w:val="bullet"/>
      <w:lvlText w:val=""/>
      <w:lvlJc w:val="left"/>
      <w:pPr>
        <w:ind w:left="4802" w:hanging="360"/>
      </w:pPr>
      <w:rPr>
        <w:rFonts w:ascii="Wingdings" w:hAnsi="Wingdings" w:hint="default"/>
      </w:rPr>
    </w:lvl>
    <w:lvl w:ilvl="6" w:tplc="080A0001" w:tentative="1">
      <w:start w:val="1"/>
      <w:numFmt w:val="bullet"/>
      <w:lvlText w:val=""/>
      <w:lvlJc w:val="left"/>
      <w:pPr>
        <w:ind w:left="5522" w:hanging="360"/>
      </w:pPr>
      <w:rPr>
        <w:rFonts w:ascii="Symbol" w:hAnsi="Symbol" w:hint="default"/>
      </w:rPr>
    </w:lvl>
    <w:lvl w:ilvl="7" w:tplc="080A0003" w:tentative="1">
      <w:start w:val="1"/>
      <w:numFmt w:val="bullet"/>
      <w:lvlText w:val="o"/>
      <w:lvlJc w:val="left"/>
      <w:pPr>
        <w:ind w:left="6242" w:hanging="360"/>
      </w:pPr>
      <w:rPr>
        <w:rFonts w:ascii="Courier New" w:hAnsi="Courier New" w:cs="Courier New" w:hint="default"/>
      </w:rPr>
    </w:lvl>
    <w:lvl w:ilvl="8" w:tplc="080A0005" w:tentative="1">
      <w:start w:val="1"/>
      <w:numFmt w:val="bullet"/>
      <w:lvlText w:val=""/>
      <w:lvlJc w:val="left"/>
      <w:pPr>
        <w:ind w:left="6962" w:hanging="360"/>
      </w:pPr>
      <w:rPr>
        <w:rFonts w:ascii="Wingdings" w:hAnsi="Wingdings" w:hint="default"/>
      </w:rPr>
    </w:lvl>
  </w:abstractNum>
  <w:abstractNum w:abstractNumId="45" w15:restartNumberingAfterBreak="0">
    <w:nsid w:val="7C5E6F72"/>
    <w:multiLevelType w:val="hybridMultilevel"/>
    <w:tmpl w:val="3F948F10"/>
    <w:lvl w:ilvl="0" w:tplc="FFFFFFFF">
      <w:numFmt w:val="bullet"/>
      <w:lvlText w:val="-"/>
      <w:lvlJc w:val="left"/>
      <w:pPr>
        <w:ind w:left="122" w:hanging="123"/>
      </w:pPr>
      <w:rPr>
        <w:rFonts w:ascii="Noto Sans" w:eastAsia="Noto Sans" w:hAnsi="Noto Sans" w:cs="Noto Sans" w:hint="default"/>
        <w:b w:val="0"/>
        <w:bCs w:val="0"/>
        <w:i w:val="0"/>
        <w:iCs w:val="0"/>
        <w:spacing w:val="0"/>
        <w:w w:val="105"/>
        <w:sz w:val="22"/>
        <w:szCs w:val="22"/>
        <w:lang w:val="es-ES" w:eastAsia="en-US" w:bidi="ar-SA"/>
      </w:rPr>
    </w:lvl>
    <w:lvl w:ilvl="1" w:tplc="080A0001">
      <w:start w:val="1"/>
      <w:numFmt w:val="bullet"/>
      <w:lvlText w:val=""/>
      <w:lvlJc w:val="left"/>
      <w:pPr>
        <w:ind w:left="842" w:hanging="360"/>
      </w:pPr>
      <w:rPr>
        <w:rFonts w:ascii="Symbol" w:hAnsi="Symbol" w:hint="default"/>
      </w:rPr>
    </w:lvl>
    <w:lvl w:ilvl="2" w:tplc="FFFFFFFF">
      <w:numFmt w:val="bullet"/>
      <w:lvlText w:val="•"/>
      <w:lvlJc w:val="left"/>
      <w:pPr>
        <w:ind w:left="1755" w:hanging="360"/>
      </w:pPr>
      <w:rPr>
        <w:lang w:val="es-ES" w:eastAsia="en-US" w:bidi="ar-SA"/>
      </w:rPr>
    </w:lvl>
    <w:lvl w:ilvl="3" w:tplc="FFFFFFFF">
      <w:numFmt w:val="bullet"/>
      <w:lvlText w:val="•"/>
      <w:lvlJc w:val="left"/>
      <w:pPr>
        <w:ind w:left="2671" w:hanging="360"/>
      </w:pPr>
      <w:rPr>
        <w:lang w:val="es-ES" w:eastAsia="en-US" w:bidi="ar-SA"/>
      </w:rPr>
    </w:lvl>
    <w:lvl w:ilvl="4" w:tplc="FFFFFFFF">
      <w:numFmt w:val="bullet"/>
      <w:lvlText w:val="•"/>
      <w:lvlJc w:val="left"/>
      <w:pPr>
        <w:ind w:left="3586" w:hanging="360"/>
      </w:pPr>
      <w:rPr>
        <w:lang w:val="es-ES" w:eastAsia="en-US" w:bidi="ar-SA"/>
      </w:rPr>
    </w:lvl>
    <w:lvl w:ilvl="5" w:tplc="FFFFFFFF">
      <w:numFmt w:val="bullet"/>
      <w:lvlText w:val="•"/>
      <w:lvlJc w:val="left"/>
      <w:pPr>
        <w:ind w:left="4502" w:hanging="360"/>
      </w:pPr>
      <w:rPr>
        <w:lang w:val="es-ES" w:eastAsia="en-US" w:bidi="ar-SA"/>
      </w:rPr>
    </w:lvl>
    <w:lvl w:ilvl="6" w:tplc="FFFFFFFF">
      <w:numFmt w:val="bullet"/>
      <w:lvlText w:val="•"/>
      <w:lvlJc w:val="left"/>
      <w:pPr>
        <w:ind w:left="5417" w:hanging="360"/>
      </w:pPr>
      <w:rPr>
        <w:lang w:val="es-ES" w:eastAsia="en-US" w:bidi="ar-SA"/>
      </w:rPr>
    </w:lvl>
    <w:lvl w:ilvl="7" w:tplc="FFFFFFFF">
      <w:numFmt w:val="bullet"/>
      <w:lvlText w:val="•"/>
      <w:lvlJc w:val="left"/>
      <w:pPr>
        <w:ind w:left="6333" w:hanging="360"/>
      </w:pPr>
      <w:rPr>
        <w:lang w:val="es-ES" w:eastAsia="en-US" w:bidi="ar-SA"/>
      </w:rPr>
    </w:lvl>
    <w:lvl w:ilvl="8" w:tplc="FFFFFFFF">
      <w:numFmt w:val="bullet"/>
      <w:lvlText w:val="•"/>
      <w:lvlJc w:val="left"/>
      <w:pPr>
        <w:ind w:left="7248" w:hanging="360"/>
      </w:pPr>
      <w:rPr>
        <w:lang w:val="es-ES" w:eastAsia="en-US" w:bidi="ar-SA"/>
      </w:rPr>
    </w:lvl>
  </w:abstractNum>
  <w:abstractNum w:abstractNumId="46" w15:restartNumberingAfterBreak="0">
    <w:nsid w:val="7CB92380"/>
    <w:multiLevelType w:val="multilevel"/>
    <w:tmpl w:val="178A6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06664562">
    <w:abstractNumId w:val="1"/>
  </w:num>
  <w:num w:numId="2" w16cid:durableId="634606311">
    <w:abstractNumId w:val="20"/>
  </w:num>
  <w:num w:numId="3" w16cid:durableId="1773744305">
    <w:abstractNumId w:val="36"/>
  </w:num>
  <w:num w:numId="4" w16cid:durableId="576089771">
    <w:abstractNumId w:val="2"/>
  </w:num>
  <w:num w:numId="5" w16cid:durableId="1587153669">
    <w:abstractNumId w:val="6"/>
  </w:num>
  <w:num w:numId="6" w16cid:durableId="71899645">
    <w:abstractNumId w:val="14"/>
  </w:num>
  <w:num w:numId="7" w16cid:durableId="2047174477">
    <w:abstractNumId w:val="15"/>
  </w:num>
  <w:num w:numId="8" w16cid:durableId="1082292509">
    <w:abstractNumId w:val="46"/>
  </w:num>
  <w:num w:numId="9" w16cid:durableId="604505842">
    <w:abstractNumId w:val="17"/>
  </w:num>
  <w:num w:numId="10" w16cid:durableId="2143031842">
    <w:abstractNumId w:val="30"/>
  </w:num>
  <w:num w:numId="11" w16cid:durableId="915475949">
    <w:abstractNumId w:val="44"/>
  </w:num>
  <w:num w:numId="12" w16cid:durableId="651251526">
    <w:abstractNumId w:val="40"/>
  </w:num>
  <w:num w:numId="13" w16cid:durableId="1709254697">
    <w:abstractNumId w:val="34"/>
  </w:num>
  <w:num w:numId="14" w16cid:durableId="1203710315">
    <w:abstractNumId w:val="45"/>
  </w:num>
  <w:num w:numId="15" w16cid:durableId="661933122">
    <w:abstractNumId w:val="38"/>
  </w:num>
  <w:num w:numId="16" w16cid:durableId="1182865003">
    <w:abstractNumId w:val="21"/>
  </w:num>
  <w:num w:numId="17" w16cid:durableId="1225528972">
    <w:abstractNumId w:val="42"/>
  </w:num>
  <w:num w:numId="18" w16cid:durableId="803087723">
    <w:abstractNumId w:val="31"/>
  </w:num>
  <w:num w:numId="19" w16cid:durableId="2003656842">
    <w:abstractNumId w:val="23"/>
  </w:num>
  <w:num w:numId="20" w16cid:durableId="1440680854">
    <w:abstractNumId w:val="25"/>
  </w:num>
  <w:num w:numId="21" w16cid:durableId="1338145557">
    <w:abstractNumId w:val="27"/>
  </w:num>
  <w:num w:numId="22" w16cid:durableId="1620337329">
    <w:abstractNumId w:val="29"/>
  </w:num>
  <w:num w:numId="23" w16cid:durableId="1007251690">
    <w:abstractNumId w:val="5"/>
  </w:num>
  <w:num w:numId="24" w16cid:durableId="250942071">
    <w:abstractNumId w:val="9"/>
  </w:num>
  <w:num w:numId="25" w16cid:durableId="1688293141">
    <w:abstractNumId w:val="8"/>
  </w:num>
  <w:num w:numId="26" w16cid:durableId="1319261118">
    <w:abstractNumId w:val="28"/>
  </w:num>
  <w:num w:numId="27" w16cid:durableId="1403983221">
    <w:abstractNumId w:val="39"/>
  </w:num>
  <w:num w:numId="28" w16cid:durableId="1811088921">
    <w:abstractNumId w:val="10"/>
  </w:num>
  <w:num w:numId="29" w16cid:durableId="861435592">
    <w:abstractNumId w:val="13"/>
  </w:num>
  <w:num w:numId="30" w16cid:durableId="1624926040">
    <w:abstractNumId w:val="35"/>
  </w:num>
  <w:num w:numId="31" w16cid:durableId="2107656024">
    <w:abstractNumId w:val="24"/>
  </w:num>
  <w:num w:numId="32" w16cid:durableId="15548159">
    <w:abstractNumId w:val="0"/>
  </w:num>
  <w:num w:numId="33" w16cid:durableId="1831677151">
    <w:abstractNumId w:val="43"/>
  </w:num>
  <w:num w:numId="34" w16cid:durableId="50739272">
    <w:abstractNumId w:val="37"/>
  </w:num>
  <w:num w:numId="35" w16cid:durableId="674921304">
    <w:abstractNumId w:val="26"/>
  </w:num>
  <w:num w:numId="36" w16cid:durableId="2101753449">
    <w:abstractNumId w:val="11"/>
  </w:num>
  <w:num w:numId="37" w16cid:durableId="929462275">
    <w:abstractNumId w:val="19"/>
  </w:num>
  <w:num w:numId="38" w16cid:durableId="173887259">
    <w:abstractNumId w:val="7"/>
  </w:num>
  <w:num w:numId="39" w16cid:durableId="1732457544">
    <w:abstractNumId w:val="16"/>
  </w:num>
  <w:num w:numId="40" w16cid:durableId="356320095">
    <w:abstractNumId w:val="4"/>
  </w:num>
  <w:num w:numId="41" w16cid:durableId="1022129834">
    <w:abstractNumId w:val="33"/>
  </w:num>
  <w:num w:numId="42" w16cid:durableId="455223324">
    <w:abstractNumId w:val="12"/>
  </w:num>
  <w:num w:numId="43" w16cid:durableId="1764496066">
    <w:abstractNumId w:val="22"/>
  </w:num>
  <w:num w:numId="44" w16cid:durableId="1351029894">
    <w:abstractNumId w:val="18"/>
  </w:num>
  <w:num w:numId="45" w16cid:durableId="523901614">
    <w:abstractNumId w:val="3"/>
  </w:num>
  <w:num w:numId="46" w16cid:durableId="679040451">
    <w:abstractNumId w:val="32"/>
  </w:num>
  <w:num w:numId="47" w16cid:durableId="1859156918">
    <w:abstractNumId w:val="4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369F"/>
    <w:rsid w:val="0000012D"/>
    <w:rsid w:val="00000B17"/>
    <w:rsid w:val="00000F31"/>
    <w:rsid w:val="000012E3"/>
    <w:rsid w:val="00002AFF"/>
    <w:rsid w:val="00003561"/>
    <w:rsid w:val="000037F7"/>
    <w:rsid w:val="00003EC2"/>
    <w:rsid w:val="000046C8"/>
    <w:rsid w:val="0000474F"/>
    <w:rsid w:val="000054A8"/>
    <w:rsid w:val="00005E3F"/>
    <w:rsid w:val="0000753F"/>
    <w:rsid w:val="000103E3"/>
    <w:rsid w:val="000105E8"/>
    <w:rsid w:val="000112A8"/>
    <w:rsid w:val="000114E9"/>
    <w:rsid w:val="00011CFB"/>
    <w:rsid w:val="000129FB"/>
    <w:rsid w:val="00014553"/>
    <w:rsid w:val="00014EE6"/>
    <w:rsid w:val="000156E5"/>
    <w:rsid w:val="00015B21"/>
    <w:rsid w:val="0001733A"/>
    <w:rsid w:val="00021C5F"/>
    <w:rsid w:val="00022D04"/>
    <w:rsid w:val="00022E76"/>
    <w:rsid w:val="000238B9"/>
    <w:rsid w:val="00023C09"/>
    <w:rsid w:val="00024DA8"/>
    <w:rsid w:val="00026C98"/>
    <w:rsid w:val="00026CF8"/>
    <w:rsid w:val="00026FA2"/>
    <w:rsid w:val="000275FF"/>
    <w:rsid w:val="000279EE"/>
    <w:rsid w:val="00027B33"/>
    <w:rsid w:val="000301B8"/>
    <w:rsid w:val="0003051C"/>
    <w:rsid w:val="00031998"/>
    <w:rsid w:val="00032331"/>
    <w:rsid w:val="00032802"/>
    <w:rsid w:val="00032C00"/>
    <w:rsid w:val="00032C01"/>
    <w:rsid w:val="00033F32"/>
    <w:rsid w:val="000341F5"/>
    <w:rsid w:val="0003420B"/>
    <w:rsid w:val="000344B4"/>
    <w:rsid w:val="000363E7"/>
    <w:rsid w:val="00036E99"/>
    <w:rsid w:val="0003753C"/>
    <w:rsid w:val="00037D87"/>
    <w:rsid w:val="00041C87"/>
    <w:rsid w:val="00044682"/>
    <w:rsid w:val="00046766"/>
    <w:rsid w:val="00046EA8"/>
    <w:rsid w:val="00047C4E"/>
    <w:rsid w:val="000510EF"/>
    <w:rsid w:val="000530CA"/>
    <w:rsid w:val="000533A3"/>
    <w:rsid w:val="00053461"/>
    <w:rsid w:val="000538F4"/>
    <w:rsid w:val="000540A7"/>
    <w:rsid w:val="00054B0E"/>
    <w:rsid w:val="0005638D"/>
    <w:rsid w:val="000564A4"/>
    <w:rsid w:val="00057EF9"/>
    <w:rsid w:val="0006092A"/>
    <w:rsid w:val="000617C5"/>
    <w:rsid w:val="00062441"/>
    <w:rsid w:val="000624DE"/>
    <w:rsid w:val="00063BA6"/>
    <w:rsid w:val="00063C47"/>
    <w:rsid w:val="0006411E"/>
    <w:rsid w:val="00064DFD"/>
    <w:rsid w:val="00064F42"/>
    <w:rsid w:val="00065718"/>
    <w:rsid w:val="00066A7B"/>
    <w:rsid w:val="0007077D"/>
    <w:rsid w:val="0007131A"/>
    <w:rsid w:val="00074166"/>
    <w:rsid w:val="00074422"/>
    <w:rsid w:val="00076725"/>
    <w:rsid w:val="00076E65"/>
    <w:rsid w:val="00076F4E"/>
    <w:rsid w:val="00077B9A"/>
    <w:rsid w:val="000800A7"/>
    <w:rsid w:val="00080185"/>
    <w:rsid w:val="00080263"/>
    <w:rsid w:val="0008077E"/>
    <w:rsid w:val="0008254E"/>
    <w:rsid w:val="00082FEC"/>
    <w:rsid w:val="000841EB"/>
    <w:rsid w:val="00085A74"/>
    <w:rsid w:val="00086813"/>
    <w:rsid w:val="00086B19"/>
    <w:rsid w:val="00087FD3"/>
    <w:rsid w:val="000901DA"/>
    <w:rsid w:val="00090AA5"/>
    <w:rsid w:val="00090E0E"/>
    <w:rsid w:val="0009218D"/>
    <w:rsid w:val="00092A9F"/>
    <w:rsid w:val="000930B2"/>
    <w:rsid w:val="0009455C"/>
    <w:rsid w:val="00094822"/>
    <w:rsid w:val="0009599E"/>
    <w:rsid w:val="000A1E8B"/>
    <w:rsid w:val="000A51EF"/>
    <w:rsid w:val="000A55B4"/>
    <w:rsid w:val="000A63C8"/>
    <w:rsid w:val="000A641C"/>
    <w:rsid w:val="000A70C7"/>
    <w:rsid w:val="000A74A2"/>
    <w:rsid w:val="000B0485"/>
    <w:rsid w:val="000B0586"/>
    <w:rsid w:val="000B0853"/>
    <w:rsid w:val="000B2144"/>
    <w:rsid w:val="000B2C72"/>
    <w:rsid w:val="000B3018"/>
    <w:rsid w:val="000B303F"/>
    <w:rsid w:val="000B3A3D"/>
    <w:rsid w:val="000B409B"/>
    <w:rsid w:val="000B4154"/>
    <w:rsid w:val="000B5F11"/>
    <w:rsid w:val="000C00EB"/>
    <w:rsid w:val="000C07A8"/>
    <w:rsid w:val="000C0E71"/>
    <w:rsid w:val="000C203D"/>
    <w:rsid w:val="000C2262"/>
    <w:rsid w:val="000C252B"/>
    <w:rsid w:val="000C31C5"/>
    <w:rsid w:val="000C415D"/>
    <w:rsid w:val="000C427D"/>
    <w:rsid w:val="000C42DB"/>
    <w:rsid w:val="000C4802"/>
    <w:rsid w:val="000C5783"/>
    <w:rsid w:val="000C5C90"/>
    <w:rsid w:val="000C68ED"/>
    <w:rsid w:val="000D0646"/>
    <w:rsid w:val="000D06B6"/>
    <w:rsid w:val="000D12C6"/>
    <w:rsid w:val="000D1F9A"/>
    <w:rsid w:val="000D40B0"/>
    <w:rsid w:val="000D5714"/>
    <w:rsid w:val="000D639C"/>
    <w:rsid w:val="000D68D4"/>
    <w:rsid w:val="000E04B0"/>
    <w:rsid w:val="000E08DD"/>
    <w:rsid w:val="000E2F5E"/>
    <w:rsid w:val="000E44B0"/>
    <w:rsid w:val="000E4BF4"/>
    <w:rsid w:val="000E5672"/>
    <w:rsid w:val="000E7205"/>
    <w:rsid w:val="000E78E7"/>
    <w:rsid w:val="000F331C"/>
    <w:rsid w:val="000F35E9"/>
    <w:rsid w:val="000F3F82"/>
    <w:rsid w:val="000F4524"/>
    <w:rsid w:val="000F45D8"/>
    <w:rsid w:val="000F499B"/>
    <w:rsid w:val="000F6585"/>
    <w:rsid w:val="000F74C4"/>
    <w:rsid w:val="000F7A8A"/>
    <w:rsid w:val="00100491"/>
    <w:rsid w:val="00100726"/>
    <w:rsid w:val="001022C2"/>
    <w:rsid w:val="0010347C"/>
    <w:rsid w:val="0010468A"/>
    <w:rsid w:val="0010530E"/>
    <w:rsid w:val="00105B41"/>
    <w:rsid w:val="00105B64"/>
    <w:rsid w:val="00105FFD"/>
    <w:rsid w:val="001075C9"/>
    <w:rsid w:val="00107749"/>
    <w:rsid w:val="00107BC7"/>
    <w:rsid w:val="00107DB2"/>
    <w:rsid w:val="0011065D"/>
    <w:rsid w:val="0011122D"/>
    <w:rsid w:val="00112723"/>
    <w:rsid w:val="001140D6"/>
    <w:rsid w:val="00114CFF"/>
    <w:rsid w:val="001178D8"/>
    <w:rsid w:val="00117FA2"/>
    <w:rsid w:val="00120975"/>
    <w:rsid w:val="00120EF7"/>
    <w:rsid w:val="00121194"/>
    <w:rsid w:val="001223CD"/>
    <w:rsid w:val="0012298B"/>
    <w:rsid w:val="001239E1"/>
    <w:rsid w:val="00124062"/>
    <w:rsid w:val="00124C85"/>
    <w:rsid w:val="00125168"/>
    <w:rsid w:val="00125546"/>
    <w:rsid w:val="00126DB2"/>
    <w:rsid w:val="0012715E"/>
    <w:rsid w:val="001276E1"/>
    <w:rsid w:val="00130F27"/>
    <w:rsid w:val="00131300"/>
    <w:rsid w:val="00131AAE"/>
    <w:rsid w:val="00131CF9"/>
    <w:rsid w:val="00132304"/>
    <w:rsid w:val="00133424"/>
    <w:rsid w:val="00134C29"/>
    <w:rsid w:val="00135272"/>
    <w:rsid w:val="00135990"/>
    <w:rsid w:val="00135A2F"/>
    <w:rsid w:val="0013600F"/>
    <w:rsid w:val="00136A08"/>
    <w:rsid w:val="00136B07"/>
    <w:rsid w:val="00136CA9"/>
    <w:rsid w:val="00137053"/>
    <w:rsid w:val="0013782F"/>
    <w:rsid w:val="0014099C"/>
    <w:rsid w:val="0014126D"/>
    <w:rsid w:val="00142B4F"/>
    <w:rsid w:val="00143419"/>
    <w:rsid w:val="00143540"/>
    <w:rsid w:val="001439A0"/>
    <w:rsid w:val="0014441C"/>
    <w:rsid w:val="00144DA5"/>
    <w:rsid w:val="0014542B"/>
    <w:rsid w:val="00147244"/>
    <w:rsid w:val="0014786E"/>
    <w:rsid w:val="00147C56"/>
    <w:rsid w:val="00150460"/>
    <w:rsid w:val="00150FAC"/>
    <w:rsid w:val="001519A4"/>
    <w:rsid w:val="00151D1C"/>
    <w:rsid w:val="0015342D"/>
    <w:rsid w:val="00154C74"/>
    <w:rsid w:val="00154D0E"/>
    <w:rsid w:val="00154E11"/>
    <w:rsid w:val="00155A4E"/>
    <w:rsid w:val="00155E43"/>
    <w:rsid w:val="00160D65"/>
    <w:rsid w:val="001624A2"/>
    <w:rsid w:val="001625D5"/>
    <w:rsid w:val="001641EC"/>
    <w:rsid w:val="00165AE4"/>
    <w:rsid w:val="00165B32"/>
    <w:rsid w:val="00165BC3"/>
    <w:rsid w:val="001663DA"/>
    <w:rsid w:val="00166907"/>
    <w:rsid w:val="00166BE3"/>
    <w:rsid w:val="0017027F"/>
    <w:rsid w:val="0017085D"/>
    <w:rsid w:val="001718AA"/>
    <w:rsid w:val="00171DAF"/>
    <w:rsid w:val="00172604"/>
    <w:rsid w:val="0017362C"/>
    <w:rsid w:val="00175B94"/>
    <w:rsid w:val="001764BE"/>
    <w:rsid w:val="00176B7E"/>
    <w:rsid w:val="001776E8"/>
    <w:rsid w:val="00180005"/>
    <w:rsid w:val="00182A0F"/>
    <w:rsid w:val="00182B49"/>
    <w:rsid w:val="00183005"/>
    <w:rsid w:val="001834B0"/>
    <w:rsid w:val="00183765"/>
    <w:rsid w:val="00184B09"/>
    <w:rsid w:val="00185614"/>
    <w:rsid w:val="00185B2C"/>
    <w:rsid w:val="001868D4"/>
    <w:rsid w:val="001879FC"/>
    <w:rsid w:val="00190431"/>
    <w:rsid w:val="00190ACC"/>
    <w:rsid w:val="00191815"/>
    <w:rsid w:val="001921E4"/>
    <w:rsid w:val="001947EF"/>
    <w:rsid w:val="00195165"/>
    <w:rsid w:val="00197264"/>
    <w:rsid w:val="001A005A"/>
    <w:rsid w:val="001A046D"/>
    <w:rsid w:val="001A099D"/>
    <w:rsid w:val="001A3723"/>
    <w:rsid w:val="001A40A7"/>
    <w:rsid w:val="001A612E"/>
    <w:rsid w:val="001A61D9"/>
    <w:rsid w:val="001A68BB"/>
    <w:rsid w:val="001B0CE3"/>
    <w:rsid w:val="001B1B94"/>
    <w:rsid w:val="001B1F8C"/>
    <w:rsid w:val="001B4029"/>
    <w:rsid w:val="001B43ED"/>
    <w:rsid w:val="001B47DE"/>
    <w:rsid w:val="001B63C2"/>
    <w:rsid w:val="001B67DD"/>
    <w:rsid w:val="001B7420"/>
    <w:rsid w:val="001B78A6"/>
    <w:rsid w:val="001C0B3E"/>
    <w:rsid w:val="001C21DC"/>
    <w:rsid w:val="001C374F"/>
    <w:rsid w:val="001C3853"/>
    <w:rsid w:val="001C3AE5"/>
    <w:rsid w:val="001C4BE7"/>
    <w:rsid w:val="001C51F1"/>
    <w:rsid w:val="001C6D4A"/>
    <w:rsid w:val="001C7243"/>
    <w:rsid w:val="001D08EC"/>
    <w:rsid w:val="001D0D9F"/>
    <w:rsid w:val="001D1FBD"/>
    <w:rsid w:val="001D20E8"/>
    <w:rsid w:val="001D3213"/>
    <w:rsid w:val="001D352B"/>
    <w:rsid w:val="001D3ECC"/>
    <w:rsid w:val="001D50BF"/>
    <w:rsid w:val="001D5488"/>
    <w:rsid w:val="001D5B3D"/>
    <w:rsid w:val="001D6564"/>
    <w:rsid w:val="001E0870"/>
    <w:rsid w:val="001E41C2"/>
    <w:rsid w:val="001E4D48"/>
    <w:rsid w:val="001E59CD"/>
    <w:rsid w:val="001E5EEF"/>
    <w:rsid w:val="001E6E74"/>
    <w:rsid w:val="001E732C"/>
    <w:rsid w:val="001F173D"/>
    <w:rsid w:val="001F190A"/>
    <w:rsid w:val="001F1E82"/>
    <w:rsid w:val="001F2077"/>
    <w:rsid w:val="001F25A0"/>
    <w:rsid w:val="001F2C92"/>
    <w:rsid w:val="001F3EBF"/>
    <w:rsid w:val="001F45E3"/>
    <w:rsid w:val="001F4B5B"/>
    <w:rsid w:val="001F4C2E"/>
    <w:rsid w:val="001F5B8F"/>
    <w:rsid w:val="001F6C14"/>
    <w:rsid w:val="001F6F01"/>
    <w:rsid w:val="001F7337"/>
    <w:rsid w:val="001F7354"/>
    <w:rsid w:val="0020130A"/>
    <w:rsid w:val="00201F9D"/>
    <w:rsid w:val="00203EA4"/>
    <w:rsid w:val="00203FB6"/>
    <w:rsid w:val="0020404B"/>
    <w:rsid w:val="00205BB1"/>
    <w:rsid w:val="0020658A"/>
    <w:rsid w:val="00206F89"/>
    <w:rsid w:val="002072B8"/>
    <w:rsid w:val="002076F7"/>
    <w:rsid w:val="00210B77"/>
    <w:rsid w:val="00213F6B"/>
    <w:rsid w:val="00214BDF"/>
    <w:rsid w:val="00214D09"/>
    <w:rsid w:val="0021536F"/>
    <w:rsid w:val="0021552C"/>
    <w:rsid w:val="00215729"/>
    <w:rsid w:val="0021631A"/>
    <w:rsid w:val="0021773B"/>
    <w:rsid w:val="00217FF9"/>
    <w:rsid w:val="00220D76"/>
    <w:rsid w:val="002218F8"/>
    <w:rsid w:val="0022393E"/>
    <w:rsid w:val="0022481F"/>
    <w:rsid w:val="00225C26"/>
    <w:rsid w:val="00227E31"/>
    <w:rsid w:val="00227E37"/>
    <w:rsid w:val="0023017C"/>
    <w:rsid w:val="0023093F"/>
    <w:rsid w:val="00232D18"/>
    <w:rsid w:val="002331C5"/>
    <w:rsid w:val="00233484"/>
    <w:rsid w:val="00234966"/>
    <w:rsid w:val="002375DF"/>
    <w:rsid w:val="00241550"/>
    <w:rsid w:val="00244661"/>
    <w:rsid w:val="002455B4"/>
    <w:rsid w:val="00245ABC"/>
    <w:rsid w:val="002462F1"/>
    <w:rsid w:val="00246348"/>
    <w:rsid w:val="00246C26"/>
    <w:rsid w:val="0024704F"/>
    <w:rsid w:val="002475E9"/>
    <w:rsid w:val="0024771C"/>
    <w:rsid w:val="00247C09"/>
    <w:rsid w:val="002506D0"/>
    <w:rsid w:val="00250988"/>
    <w:rsid w:val="002511AB"/>
    <w:rsid w:val="00251848"/>
    <w:rsid w:val="00253C7A"/>
    <w:rsid w:val="00254749"/>
    <w:rsid w:val="002549D5"/>
    <w:rsid w:val="0025624B"/>
    <w:rsid w:val="00256C5B"/>
    <w:rsid w:val="002573B8"/>
    <w:rsid w:val="00257C48"/>
    <w:rsid w:val="00257FB6"/>
    <w:rsid w:val="002601FF"/>
    <w:rsid w:val="00260E45"/>
    <w:rsid w:val="00260E7E"/>
    <w:rsid w:val="00261917"/>
    <w:rsid w:val="00261EE2"/>
    <w:rsid w:val="00262BC9"/>
    <w:rsid w:val="00263FA9"/>
    <w:rsid w:val="002643F9"/>
    <w:rsid w:val="00266181"/>
    <w:rsid w:val="00270F7A"/>
    <w:rsid w:val="00270FAE"/>
    <w:rsid w:val="00271064"/>
    <w:rsid w:val="002712CF"/>
    <w:rsid w:val="00272850"/>
    <w:rsid w:val="00274CA4"/>
    <w:rsid w:val="00275103"/>
    <w:rsid w:val="002756CF"/>
    <w:rsid w:val="00275DB7"/>
    <w:rsid w:val="0027602C"/>
    <w:rsid w:val="00276884"/>
    <w:rsid w:val="00276E5E"/>
    <w:rsid w:val="00277519"/>
    <w:rsid w:val="00277523"/>
    <w:rsid w:val="0028083B"/>
    <w:rsid w:val="00280A16"/>
    <w:rsid w:val="002813FB"/>
    <w:rsid w:val="00282DF8"/>
    <w:rsid w:val="00283091"/>
    <w:rsid w:val="002833BB"/>
    <w:rsid w:val="00284279"/>
    <w:rsid w:val="0028429E"/>
    <w:rsid w:val="00284EB9"/>
    <w:rsid w:val="002858D8"/>
    <w:rsid w:val="00285DC1"/>
    <w:rsid w:val="00286657"/>
    <w:rsid w:val="00286A86"/>
    <w:rsid w:val="00287589"/>
    <w:rsid w:val="00290287"/>
    <w:rsid w:val="002907EA"/>
    <w:rsid w:val="0029126B"/>
    <w:rsid w:val="00291880"/>
    <w:rsid w:val="00293776"/>
    <w:rsid w:val="002941AA"/>
    <w:rsid w:val="002952E4"/>
    <w:rsid w:val="00295F6E"/>
    <w:rsid w:val="0029604E"/>
    <w:rsid w:val="002960D7"/>
    <w:rsid w:val="002965C9"/>
    <w:rsid w:val="00296657"/>
    <w:rsid w:val="002A034B"/>
    <w:rsid w:val="002A1275"/>
    <w:rsid w:val="002A2A8F"/>
    <w:rsid w:val="002A4097"/>
    <w:rsid w:val="002A4440"/>
    <w:rsid w:val="002A4D28"/>
    <w:rsid w:val="002A53EF"/>
    <w:rsid w:val="002A69DA"/>
    <w:rsid w:val="002A6AED"/>
    <w:rsid w:val="002A72CA"/>
    <w:rsid w:val="002A7A8C"/>
    <w:rsid w:val="002A7C28"/>
    <w:rsid w:val="002B0956"/>
    <w:rsid w:val="002B097D"/>
    <w:rsid w:val="002B105B"/>
    <w:rsid w:val="002B11E8"/>
    <w:rsid w:val="002B1294"/>
    <w:rsid w:val="002B21BF"/>
    <w:rsid w:val="002B2B42"/>
    <w:rsid w:val="002B2C16"/>
    <w:rsid w:val="002B2C5D"/>
    <w:rsid w:val="002B341A"/>
    <w:rsid w:val="002B5053"/>
    <w:rsid w:val="002B5A86"/>
    <w:rsid w:val="002B5C0F"/>
    <w:rsid w:val="002B5CA3"/>
    <w:rsid w:val="002B6891"/>
    <w:rsid w:val="002C1580"/>
    <w:rsid w:val="002C23BF"/>
    <w:rsid w:val="002C2EF3"/>
    <w:rsid w:val="002C332B"/>
    <w:rsid w:val="002C413A"/>
    <w:rsid w:val="002C4DD0"/>
    <w:rsid w:val="002C4E2C"/>
    <w:rsid w:val="002C4F22"/>
    <w:rsid w:val="002C5323"/>
    <w:rsid w:val="002C611D"/>
    <w:rsid w:val="002C676C"/>
    <w:rsid w:val="002C6B28"/>
    <w:rsid w:val="002C7399"/>
    <w:rsid w:val="002C7808"/>
    <w:rsid w:val="002C7B94"/>
    <w:rsid w:val="002D145E"/>
    <w:rsid w:val="002D20BC"/>
    <w:rsid w:val="002D2670"/>
    <w:rsid w:val="002D3432"/>
    <w:rsid w:val="002D4167"/>
    <w:rsid w:val="002D49A7"/>
    <w:rsid w:val="002D4DA0"/>
    <w:rsid w:val="002D4DD9"/>
    <w:rsid w:val="002D507F"/>
    <w:rsid w:val="002D58F4"/>
    <w:rsid w:val="002D6482"/>
    <w:rsid w:val="002D71E4"/>
    <w:rsid w:val="002E0A65"/>
    <w:rsid w:val="002E138A"/>
    <w:rsid w:val="002E155B"/>
    <w:rsid w:val="002E206B"/>
    <w:rsid w:val="002E37E7"/>
    <w:rsid w:val="002E3C35"/>
    <w:rsid w:val="002E4368"/>
    <w:rsid w:val="002E47E9"/>
    <w:rsid w:val="002E65D5"/>
    <w:rsid w:val="002E6BA3"/>
    <w:rsid w:val="002E7047"/>
    <w:rsid w:val="002E70E6"/>
    <w:rsid w:val="002F06F4"/>
    <w:rsid w:val="002F087F"/>
    <w:rsid w:val="002F1F35"/>
    <w:rsid w:val="002F2762"/>
    <w:rsid w:val="002F3DFA"/>
    <w:rsid w:val="002F4E3D"/>
    <w:rsid w:val="002F5D73"/>
    <w:rsid w:val="002F5D8F"/>
    <w:rsid w:val="002F617A"/>
    <w:rsid w:val="002F6264"/>
    <w:rsid w:val="002F6926"/>
    <w:rsid w:val="002F6F17"/>
    <w:rsid w:val="002F7323"/>
    <w:rsid w:val="0030056F"/>
    <w:rsid w:val="00301759"/>
    <w:rsid w:val="003023DB"/>
    <w:rsid w:val="00302C4E"/>
    <w:rsid w:val="0030375E"/>
    <w:rsid w:val="00304CB0"/>
    <w:rsid w:val="00304FC4"/>
    <w:rsid w:val="003058E2"/>
    <w:rsid w:val="00305B3B"/>
    <w:rsid w:val="00305DA3"/>
    <w:rsid w:val="00306C69"/>
    <w:rsid w:val="00306D9F"/>
    <w:rsid w:val="003070BD"/>
    <w:rsid w:val="00310221"/>
    <w:rsid w:val="003114AE"/>
    <w:rsid w:val="0031268A"/>
    <w:rsid w:val="00313016"/>
    <w:rsid w:val="00314D0A"/>
    <w:rsid w:val="0031509F"/>
    <w:rsid w:val="0031598A"/>
    <w:rsid w:val="00316E5B"/>
    <w:rsid w:val="00321186"/>
    <w:rsid w:val="003216C0"/>
    <w:rsid w:val="00322DF4"/>
    <w:rsid w:val="00323685"/>
    <w:rsid w:val="00323961"/>
    <w:rsid w:val="00325DE9"/>
    <w:rsid w:val="00327AAE"/>
    <w:rsid w:val="00327B53"/>
    <w:rsid w:val="0033081B"/>
    <w:rsid w:val="00331038"/>
    <w:rsid w:val="0033152E"/>
    <w:rsid w:val="00331C5F"/>
    <w:rsid w:val="00331D52"/>
    <w:rsid w:val="00332EDD"/>
    <w:rsid w:val="00333DBA"/>
    <w:rsid w:val="0033445E"/>
    <w:rsid w:val="00334815"/>
    <w:rsid w:val="00336095"/>
    <w:rsid w:val="00336B15"/>
    <w:rsid w:val="0033705C"/>
    <w:rsid w:val="00337975"/>
    <w:rsid w:val="003407E0"/>
    <w:rsid w:val="00343044"/>
    <w:rsid w:val="003430CC"/>
    <w:rsid w:val="00344204"/>
    <w:rsid w:val="00344421"/>
    <w:rsid w:val="0034461C"/>
    <w:rsid w:val="003448F9"/>
    <w:rsid w:val="003466D0"/>
    <w:rsid w:val="0034740D"/>
    <w:rsid w:val="003505D5"/>
    <w:rsid w:val="00351190"/>
    <w:rsid w:val="0035171C"/>
    <w:rsid w:val="00351B9B"/>
    <w:rsid w:val="00353EAE"/>
    <w:rsid w:val="00354425"/>
    <w:rsid w:val="00355127"/>
    <w:rsid w:val="003551B1"/>
    <w:rsid w:val="003553DF"/>
    <w:rsid w:val="00355E28"/>
    <w:rsid w:val="0035600F"/>
    <w:rsid w:val="003576E4"/>
    <w:rsid w:val="00357F4F"/>
    <w:rsid w:val="003601AD"/>
    <w:rsid w:val="00360448"/>
    <w:rsid w:val="003605C2"/>
    <w:rsid w:val="00360A50"/>
    <w:rsid w:val="003610DF"/>
    <w:rsid w:val="00362731"/>
    <w:rsid w:val="00362CA1"/>
    <w:rsid w:val="00362DCC"/>
    <w:rsid w:val="00364304"/>
    <w:rsid w:val="00364376"/>
    <w:rsid w:val="00364BB3"/>
    <w:rsid w:val="003653C9"/>
    <w:rsid w:val="00365A31"/>
    <w:rsid w:val="00365C9B"/>
    <w:rsid w:val="0036682A"/>
    <w:rsid w:val="00366DA6"/>
    <w:rsid w:val="00370110"/>
    <w:rsid w:val="00370D93"/>
    <w:rsid w:val="00371158"/>
    <w:rsid w:val="00371663"/>
    <w:rsid w:val="00371826"/>
    <w:rsid w:val="00372647"/>
    <w:rsid w:val="00373A17"/>
    <w:rsid w:val="00374341"/>
    <w:rsid w:val="0037509B"/>
    <w:rsid w:val="0037520A"/>
    <w:rsid w:val="00375629"/>
    <w:rsid w:val="00375ECB"/>
    <w:rsid w:val="003769B6"/>
    <w:rsid w:val="00380C2C"/>
    <w:rsid w:val="003822D5"/>
    <w:rsid w:val="00382D4E"/>
    <w:rsid w:val="00383FBE"/>
    <w:rsid w:val="00384848"/>
    <w:rsid w:val="003866D0"/>
    <w:rsid w:val="00386822"/>
    <w:rsid w:val="00387DB0"/>
    <w:rsid w:val="00387E16"/>
    <w:rsid w:val="00390950"/>
    <w:rsid w:val="00390D88"/>
    <w:rsid w:val="00390EE0"/>
    <w:rsid w:val="00391D5F"/>
    <w:rsid w:val="003927CB"/>
    <w:rsid w:val="0039292D"/>
    <w:rsid w:val="00392ADD"/>
    <w:rsid w:val="0039389C"/>
    <w:rsid w:val="00394670"/>
    <w:rsid w:val="00395086"/>
    <w:rsid w:val="00395A82"/>
    <w:rsid w:val="003964A2"/>
    <w:rsid w:val="00396DF5"/>
    <w:rsid w:val="003A3DE1"/>
    <w:rsid w:val="003A3F4A"/>
    <w:rsid w:val="003B00B0"/>
    <w:rsid w:val="003B12BF"/>
    <w:rsid w:val="003B50D5"/>
    <w:rsid w:val="003B59B1"/>
    <w:rsid w:val="003B60C4"/>
    <w:rsid w:val="003B6A9A"/>
    <w:rsid w:val="003B7029"/>
    <w:rsid w:val="003B7FA9"/>
    <w:rsid w:val="003C0B7F"/>
    <w:rsid w:val="003C1346"/>
    <w:rsid w:val="003C1406"/>
    <w:rsid w:val="003C34DB"/>
    <w:rsid w:val="003C3518"/>
    <w:rsid w:val="003C3938"/>
    <w:rsid w:val="003C426F"/>
    <w:rsid w:val="003C4398"/>
    <w:rsid w:val="003C58E2"/>
    <w:rsid w:val="003C5BEF"/>
    <w:rsid w:val="003C5EBA"/>
    <w:rsid w:val="003C5F5A"/>
    <w:rsid w:val="003C6731"/>
    <w:rsid w:val="003C6B2A"/>
    <w:rsid w:val="003C77E4"/>
    <w:rsid w:val="003D1BD9"/>
    <w:rsid w:val="003D4FB4"/>
    <w:rsid w:val="003D57A5"/>
    <w:rsid w:val="003D5F0F"/>
    <w:rsid w:val="003D63AC"/>
    <w:rsid w:val="003E0758"/>
    <w:rsid w:val="003E079B"/>
    <w:rsid w:val="003E1FF1"/>
    <w:rsid w:val="003E3264"/>
    <w:rsid w:val="003E4A48"/>
    <w:rsid w:val="003E5407"/>
    <w:rsid w:val="003E59B8"/>
    <w:rsid w:val="003E7061"/>
    <w:rsid w:val="003F06B0"/>
    <w:rsid w:val="003F0C47"/>
    <w:rsid w:val="003F37BE"/>
    <w:rsid w:val="003F390E"/>
    <w:rsid w:val="003F422F"/>
    <w:rsid w:val="003F5284"/>
    <w:rsid w:val="003F5E7D"/>
    <w:rsid w:val="003F5EFA"/>
    <w:rsid w:val="003F663E"/>
    <w:rsid w:val="003F6921"/>
    <w:rsid w:val="003F6A00"/>
    <w:rsid w:val="003F7893"/>
    <w:rsid w:val="003F7B3C"/>
    <w:rsid w:val="004009D6"/>
    <w:rsid w:val="004010D7"/>
    <w:rsid w:val="004027A7"/>
    <w:rsid w:val="004027CD"/>
    <w:rsid w:val="00402A1E"/>
    <w:rsid w:val="0040344F"/>
    <w:rsid w:val="00407E75"/>
    <w:rsid w:val="00407FF3"/>
    <w:rsid w:val="00411EE4"/>
    <w:rsid w:val="0041243D"/>
    <w:rsid w:val="00413421"/>
    <w:rsid w:val="00413555"/>
    <w:rsid w:val="004136D1"/>
    <w:rsid w:val="00413702"/>
    <w:rsid w:val="00415B06"/>
    <w:rsid w:val="00415C65"/>
    <w:rsid w:val="00416037"/>
    <w:rsid w:val="00416D7C"/>
    <w:rsid w:val="004175FC"/>
    <w:rsid w:val="004176B9"/>
    <w:rsid w:val="00417C94"/>
    <w:rsid w:val="00417DD9"/>
    <w:rsid w:val="0042065E"/>
    <w:rsid w:val="00422702"/>
    <w:rsid w:val="004231E8"/>
    <w:rsid w:val="0042376D"/>
    <w:rsid w:val="00424532"/>
    <w:rsid w:val="0042588E"/>
    <w:rsid w:val="0042749B"/>
    <w:rsid w:val="00430683"/>
    <w:rsid w:val="004310BF"/>
    <w:rsid w:val="00431630"/>
    <w:rsid w:val="0043363B"/>
    <w:rsid w:val="0043366C"/>
    <w:rsid w:val="00433D21"/>
    <w:rsid w:val="004346C4"/>
    <w:rsid w:val="0043495B"/>
    <w:rsid w:val="004359EA"/>
    <w:rsid w:val="00440BB5"/>
    <w:rsid w:val="00440FA0"/>
    <w:rsid w:val="00441409"/>
    <w:rsid w:val="004415E3"/>
    <w:rsid w:val="0044160C"/>
    <w:rsid w:val="00443029"/>
    <w:rsid w:val="00443178"/>
    <w:rsid w:val="00443458"/>
    <w:rsid w:val="00444AD0"/>
    <w:rsid w:val="00445321"/>
    <w:rsid w:val="004470D9"/>
    <w:rsid w:val="00452CD8"/>
    <w:rsid w:val="00453DF3"/>
    <w:rsid w:val="00455075"/>
    <w:rsid w:val="00455AEC"/>
    <w:rsid w:val="00455DE1"/>
    <w:rsid w:val="004561D6"/>
    <w:rsid w:val="004567A5"/>
    <w:rsid w:val="004577A6"/>
    <w:rsid w:val="0046039B"/>
    <w:rsid w:val="00460E6A"/>
    <w:rsid w:val="004622B3"/>
    <w:rsid w:val="00462D2F"/>
    <w:rsid w:val="004636DB"/>
    <w:rsid w:val="00465F76"/>
    <w:rsid w:val="004670E0"/>
    <w:rsid w:val="00467E2F"/>
    <w:rsid w:val="00470596"/>
    <w:rsid w:val="00472CE0"/>
    <w:rsid w:val="004742B0"/>
    <w:rsid w:val="004751E0"/>
    <w:rsid w:val="004752B4"/>
    <w:rsid w:val="00475711"/>
    <w:rsid w:val="00476801"/>
    <w:rsid w:val="0047761A"/>
    <w:rsid w:val="00477AEC"/>
    <w:rsid w:val="004801C9"/>
    <w:rsid w:val="00480A98"/>
    <w:rsid w:val="00482C81"/>
    <w:rsid w:val="00484345"/>
    <w:rsid w:val="00484432"/>
    <w:rsid w:val="004844CC"/>
    <w:rsid w:val="00486262"/>
    <w:rsid w:val="00486339"/>
    <w:rsid w:val="004865C9"/>
    <w:rsid w:val="00486653"/>
    <w:rsid w:val="00486764"/>
    <w:rsid w:val="004868CC"/>
    <w:rsid w:val="00486C5B"/>
    <w:rsid w:val="004874A6"/>
    <w:rsid w:val="00487CCA"/>
    <w:rsid w:val="00487F2E"/>
    <w:rsid w:val="00487F4C"/>
    <w:rsid w:val="0049044D"/>
    <w:rsid w:val="00491086"/>
    <w:rsid w:val="00491443"/>
    <w:rsid w:val="00492608"/>
    <w:rsid w:val="00492817"/>
    <w:rsid w:val="0049283E"/>
    <w:rsid w:val="004932A9"/>
    <w:rsid w:val="00493307"/>
    <w:rsid w:val="004944D1"/>
    <w:rsid w:val="004956A0"/>
    <w:rsid w:val="0049636D"/>
    <w:rsid w:val="00496C56"/>
    <w:rsid w:val="0049789D"/>
    <w:rsid w:val="004A0A14"/>
    <w:rsid w:val="004A19FD"/>
    <w:rsid w:val="004A2A16"/>
    <w:rsid w:val="004A3F3E"/>
    <w:rsid w:val="004A4C55"/>
    <w:rsid w:val="004A4FFC"/>
    <w:rsid w:val="004A5215"/>
    <w:rsid w:val="004A6898"/>
    <w:rsid w:val="004A69D2"/>
    <w:rsid w:val="004A7973"/>
    <w:rsid w:val="004A7E4C"/>
    <w:rsid w:val="004B01B5"/>
    <w:rsid w:val="004B02D9"/>
    <w:rsid w:val="004B08EF"/>
    <w:rsid w:val="004B0AB6"/>
    <w:rsid w:val="004B16A5"/>
    <w:rsid w:val="004B1817"/>
    <w:rsid w:val="004B2E0A"/>
    <w:rsid w:val="004B4BA4"/>
    <w:rsid w:val="004B5538"/>
    <w:rsid w:val="004B57C3"/>
    <w:rsid w:val="004B5DD9"/>
    <w:rsid w:val="004B67DE"/>
    <w:rsid w:val="004B6ED4"/>
    <w:rsid w:val="004B7C1E"/>
    <w:rsid w:val="004C0ACD"/>
    <w:rsid w:val="004C0BF2"/>
    <w:rsid w:val="004C0E74"/>
    <w:rsid w:val="004C1338"/>
    <w:rsid w:val="004C355B"/>
    <w:rsid w:val="004C47B9"/>
    <w:rsid w:val="004C4832"/>
    <w:rsid w:val="004C61E6"/>
    <w:rsid w:val="004C6AAF"/>
    <w:rsid w:val="004C6C47"/>
    <w:rsid w:val="004C6E01"/>
    <w:rsid w:val="004C76FE"/>
    <w:rsid w:val="004D0566"/>
    <w:rsid w:val="004D1098"/>
    <w:rsid w:val="004D1E53"/>
    <w:rsid w:val="004D2055"/>
    <w:rsid w:val="004D2F6B"/>
    <w:rsid w:val="004D3ED0"/>
    <w:rsid w:val="004D4CCA"/>
    <w:rsid w:val="004D52CF"/>
    <w:rsid w:val="004D5DD5"/>
    <w:rsid w:val="004D5F97"/>
    <w:rsid w:val="004E026E"/>
    <w:rsid w:val="004E0B33"/>
    <w:rsid w:val="004E0C2F"/>
    <w:rsid w:val="004E21BA"/>
    <w:rsid w:val="004E30DA"/>
    <w:rsid w:val="004E52E0"/>
    <w:rsid w:val="004E5D2F"/>
    <w:rsid w:val="004E5F3F"/>
    <w:rsid w:val="004E722D"/>
    <w:rsid w:val="004F044D"/>
    <w:rsid w:val="004F070E"/>
    <w:rsid w:val="004F1DA1"/>
    <w:rsid w:val="004F210D"/>
    <w:rsid w:val="004F2C4C"/>
    <w:rsid w:val="004F349A"/>
    <w:rsid w:val="004F496D"/>
    <w:rsid w:val="004F4F01"/>
    <w:rsid w:val="004F4FEF"/>
    <w:rsid w:val="004F577E"/>
    <w:rsid w:val="004F5F70"/>
    <w:rsid w:val="004F6687"/>
    <w:rsid w:val="004F7F23"/>
    <w:rsid w:val="005002B0"/>
    <w:rsid w:val="005007DF"/>
    <w:rsid w:val="00500E1A"/>
    <w:rsid w:val="00500EB6"/>
    <w:rsid w:val="00501830"/>
    <w:rsid w:val="0050346E"/>
    <w:rsid w:val="00503A0C"/>
    <w:rsid w:val="00504AC2"/>
    <w:rsid w:val="00505E1B"/>
    <w:rsid w:val="0050698A"/>
    <w:rsid w:val="00506B47"/>
    <w:rsid w:val="0050765B"/>
    <w:rsid w:val="00507698"/>
    <w:rsid w:val="00507788"/>
    <w:rsid w:val="005105C6"/>
    <w:rsid w:val="00510D8D"/>
    <w:rsid w:val="0051145F"/>
    <w:rsid w:val="005114A0"/>
    <w:rsid w:val="00511983"/>
    <w:rsid w:val="00514608"/>
    <w:rsid w:val="00515579"/>
    <w:rsid w:val="0051623E"/>
    <w:rsid w:val="005173A5"/>
    <w:rsid w:val="005217B4"/>
    <w:rsid w:val="00521851"/>
    <w:rsid w:val="005227E0"/>
    <w:rsid w:val="005235B0"/>
    <w:rsid w:val="005235F6"/>
    <w:rsid w:val="005241E8"/>
    <w:rsid w:val="00524735"/>
    <w:rsid w:val="005253A1"/>
    <w:rsid w:val="0052624A"/>
    <w:rsid w:val="00526A11"/>
    <w:rsid w:val="005275B6"/>
    <w:rsid w:val="0052794F"/>
    <w:rsid w:val="0053007D"/>
    <w:rsid w:val="00530F40"/>
    <w:rsid w:val="00531D0A"/>
    <w:rsid w:val="0053224F"/>
    <w:rsid w:val="0053273F"/>
    <w:rsid w:val="00533A53"/>
    <w:rsid w:val="00533B13"/>
    <w:rsid w:val="00534DB4"/>
    <w:rsid w:val="00534FB8"/>
    <w:rsid w:val="00535D2E"/>
    <w:rsid w:val="00536178"/>
    <w:rsid w:val="005364F7"/>
    <w:rsid w:val="00536663"/>
    <w:rsid w:val="005378E3"/>
    <w:rsid w:val="005403A3"/>
    <w:rsid w:val="00541684"/>
    <w:rsid w:val="00543632"/>
    <w:rsid w:val="0054369F"/>
    <w:rsid w:val="005448BC"/>
    <w:rsid w:val="005452C8"/>
    <w:rsid w:val="00545B37"/>
    <w:rsid w:val="00545B72"/>
    <w:rsid w:val="0054623C"/>
    <w:rsid w:val="0054650C"/>
    <w:rsid w:val="00546820"/>
    <w:rsid w:val="00547041"/>
    <w:rsid w:val="00547DE6"/>
    <w:rsid w:val="005520A3"/>
    <w:rsid w:val="00552EE1"/>
    <w:rsid w:val="00553724"/>
    <w:rsid w:val="005556EB"/>
    <w:rsid w:val="005557DE"/>
    <w:rsid w:val="00557D05"/>
    <w:rsid w:val="0056023A"/>
    <w:rsid w:val="005604F2"/>
    <w:rsid w:val="00561BB7"/>
    <w:rsid w:val="00565A22"/>
    <w:rsid w:val="00565DFF"/>
    <w:rsid w:val="005673EC"/>
    <w:rsid w:val="00567454"/>
    <w:rsid w:val="00567476"/>
    <w:rsid w:val="005709F1"/>
    <w:rsid w:val="005716FB"/>
    <w:rsid w:val="005719A6"/>
    <w:rsid w:val="005739CF"/>
    <w:rsid w:val="0057453E"/>
    <w:rsid w:val="00574E5C"/>
    <w:rsid w:val="0057550F"/>
    <w:rsid w:val="00576B6F"/>
    <w:rsid w:val="00577FC8"/>
    <w:rsid w:val="00580341"/>
    <w:rsid w:val="00580630"/>
    <w:rsid w:val="005815F8"/>
    <w:rsid w:val="005822A2"/>
    <w:rsid w:val="00582EFA"/>
    <w:rsid w:val="00583322"/>
    <w:rsid w:val="005834E3"/>
    <w:rsid w:val="0058400A"/>
    <w:rsid w:val="00584A3A"/>
    <w:rsid w:val="0058596D"/>
    <w:rsid w:val="005867B0"/>
    <w:rsid w:val="00587890"/>
    <w:rsid w:val="005906A9"/>
    <w:rsid w:val="00590DB0"/>
    <w:rsid w:val="005910A4"/>
    <w:rsid w:val="005928D6"/>
    <w:rsid w:val="005932C9"/>
    <w:rsid w:val="005934B6"/>
    <w:rsid w:val="00593694"/>
    <w:rsid w:val="005942A6"/>
    <w:rsid w:val="005948E7"/>
    <w:rsid w:val="00594BB4"/>
    <w:rsid w:val="00596556"/>
    <w:rsid w:val="00596BFF"/>
    <w:rsid w:val="0059707B"/>
    <w:rsid w:val="00597905"/>
    <w:rsid w:val="00597F98"/>
    <w:rsid w:val="005A13FC"/>
    <w:rsid w:val="005A2D09"/>
    <w:rsid w:val="005A4938"/>
    <w:rsid w:val="005A4AAA"/>
    <w:rsid w:val="005A4CC6"/>
    <w:rsid w:val="005A4D40"/>
    <w:rsid w:val="005A53D3"/>
    <w:rsid w:val="005A54A5"/>
    <w:rsid w:val="005A54DD"/>
    <w:rsid w:val="005A5A05"/>
    <w:rsid w:val="005A6856"/>
    <w:rsid w:val="005A7554"/>
    <w:rsid w:val="005B07EB"/>
    <w:rsid w:val="005B097E"/>
    <w:rsid w:val="005B33CA"/>
    <w:rsid w:val="005B38C3"/>
    <w:rsid w:val="005B3E87"/>
    <w:rsid w:val="005B462F"/>
    <w:rsid w:val="005B4E78"/>
    <w:rsid w:val="005B5270"/>
    <w:rsid w:val="005B5987"/>
    <w:rsid w:val="005B6CFE"/>
    <w:rsid w:val="005B6D3F"/>
    <w:rsid w:val="005C11C2"/>
    <w:rsid w:val="005C246C"/>
    <w:rsid w:val="005C283A"/>
    <w:rsid w:val="005C2861"/>
    <w:rsid w:val="005C3737"/>
    <w:rsid w:val="005C39E1"/>
    <w:rsid w:val="005C6488"/>
    <w:rsid w:val="005C6D0B"/>
    <w:rsid w:val="005C7D32"/>
    <w:rsid w:val="005C7DBB"/>
    <w:rsid w:val="005D13CF"/>
    <w:rsid w:val="005D18E3"/>
    <w:rsid w:val="005D274A"/>
    <w:rsid w:val="005D2A68"/>
    <w:rsid w:val="005D2DBF"/>
    <w:rsid w:val="005D314D"/>
    <w:rsid w:val="005D448D"/>
    <w:rsid w:val="005D5391"/>
    <w:rsid w:val="005D6095"/>
    <w:rsid w:val="005D6BBD"/>
    <w:rsid w:val="005D6D63"/>
    <w:rsid w:val="005D76B3"/>
    <w:rsid w:val="005E0830"/>
    <w:rsid w:val="005E19BF"/>
    <w:rsid w:val="005E1D0D"/>
    <w:rsid w:val="005E2F2D"/>
    <w:rsid w:val="005E309E"/>
    <w:rsid w:val="005E3584"/>
    <w:rsid w:val="005E4368"/>
    <w:rsid w:val="005E54EB"/>
    <w:rsid w:val="005E5B7F"/>
    <w:rsid w:val="005E6657"/>
    <w:rsid w:val="005E721F"/>
    <w:rsid w:val="005E7D62"/>
    <w:rsid w:val="005E7F8C"/>
    <w:rsid w:val="005F04AD"/>
    <w:rsid w:val="005F0818"/>
    <w:rsid w:val="005F12CE"/>
    <w:rsid w:val="005F20E8"/>
    <w:rsid w:val="005F5BEC"/>
    <w:rsid w:val="005F65A9"/>
    <w:rsid w:val="005F79F5"/>
    <w:rsid w:val="005F7D6D"/>
    <w:rsid w:val="00602824"/>
    <w:rsid w:val="00602DD6"/>
    <w:rsid w:val="00602ECB"/>
    <w:rsid w:val="0060386A"/>
    <w:rsid w:val="0060447F"/>
    <w:rsid w:val="0060535E"/>
    <w:rsid w:val="00605ED5"/>
    <w:rsid w:val="006065FD"/>
    <w:rsid w:val="00606AAA"/>
    <w:rsid w:val="00610BDD"/>
    <w:rsid w:val="00611BCD"/>
    <w:rsid w:val="00612555"/>
    <w:rsid w:val="00613C82"/>
    <w:rsid w:val="006145FB"/>
    <w:rsid w:val="0061716D"/>
    <w:rsid w:val="00620489"/>
    <w:rsid w:val="00622C85"/>
    <w:rsid w:val="00623342"/>
    <w:rsid w:val="006233BC"/>
    <w:rsid w:val="0062393E"/>
    <w:rsid w:val="00625C7B"/>
    <w:rsid w:val="006301C9"/>
    <w:rsid w:val="0063284E"/>
    <w:rsid w:val="0063448B"/>
    <w:rsid w:val="00634C88"/>
    <w:rsid w:val="006356FC"/>
    <w:rsid w:val="006363AE"/>
    <w:rsid w:val="00636ECF"/>
    <w:rsid w:val="00637E12"/>
    <w:rsid w:val="006400BF"/>
    <w:rsid w:val="00641953"/>
    <w:rsid w:val="00641C41"/>
    <w:rsid w:val="00643470"/>
    <w:rsid w:val="00643871"/>
    <w:rsid w:val="006441A6"/>
    <w:rsid w:val="006449C3"/>
    <w:rsid w:val="00644B4B"/>
    <w:rsid w:val="00645D8F"/>
    <w:rsid w:val="00646459"/>
    <w:rsid w:val="00646C32"/>
    <w:rsid w:val="00650682"/>
    <w:rsid w:val="006520AD"/>
    <w:rsid w:val="00653C16"/>
    <w:rsid w:val="00654740"/>
    <w:rsid w:val="006557E6"/>
    <w:rsid w:val="00656DDF"/>
    <w:rsid w:val="00660698"/>
    <w:rsid w:val="006627EB"/>
    <w:rsid w:val="00662EAA"/>
    <w:rsid w:val="00663D5C"/>
    <w:rsid w:val="006640F0"/>
    <w:rsid w:val="006648C0"/>
    <w:rsid w:val="0066493D"/>
    <w:rsid w:val="00664A1B"/>
    <w:rsid w:val="00664D19"/>
    <w:rsid w:val="00665582"/>
    <w:rsid w:val="00665DF7"/>
    <w:rsid w:val="00666AF4"/>
    <w:rsid w:val="006709F9"/>
    <w:rsid w:val="006711A8"/>
    <w:rsid w:val="0067171F"/>
    <w:rsid w:val="00671989"/>
    <w:rsid w:val="00671E0A"/>
    <w:rsid w:val="00671F7A"/>
    <w:rsid w:val="00672B1D"/>
    <w:rsid w:val="00672DBB"/>
    <w:rsid w:val="00673841"/>
    <w:rsid w:val="006738FB"/>
    <w:rsid w:val="00674218"/>
    <w:rsid w:val="0067436D"/>
    <w:rsid w:val="0067482D"/>
    <w:rsid w:val="00675638"/>
    <w:rsid w:val="006764F6"/>
    <w:rsid w:val="006772BD"/>
    <w:rsid w:val="00677953"/>
    <w:rsid w:val="0068044F"/>
    <w:rsid w:val="00680564"/>
    <w:rsid w:val="00680B43"/>
    <w:rsid w:val="00680CBC"/>
    <w:rsid w:val="006811B4"/>
    <w:rsid w:val="006814BD"/>
    <w:rsid w:val="00681B85"/>
    <w:rsid w:val="0068232D"/>
    <w:rsid w:val="006847F2"/>
    <w:rsid w:val="00685534"/>
    <w:rsid w:val="006855AA"/>
    <w:rsid w:val="0068673C"/>
    <w:rsid w:val="00686BDE"/>
    <w:rsid w:val="00687144"/>
    <w:rsid w:val="006871E6"/>
    <w:rsid w:val="00687935"/>
    <w:rsid w:val="00687D82"/>
    <w:rsid w:val="00687E94"/>
    <w:rsid w:val="00691C90"/>
    <w:rsid w:val="00692E57"/>
    <w:rsid w:val="006939C4"/>
    <w:rsid w:val="00694B25"/>
    <w:rsid w:val="00696E14"/>
    <w:rsid w:val="006976F9"/>
    <w:rsid w:val="006A02BF"/>
    <w:rsid w:val="006A0F30"/>
    <w:rsid w:val="006A12AA"/>
    <w:rsid w:val="006A130F"/>
    <w:rsid w:val="006A27A7"/>
    <w:rsid w:val="006A35A8"/>
    <w:rsid w:val="006A35DE"/>
    <w:rsid w:val="006A3CAE"/>
    <w:rsid w:val="006A6049"/>
    <w:rsid w:val="006B0867"/>
    <w:rsid w:val="006B2BD6"/>
    <w:rsid w:val="006B2E07"/>
    <w:rsid w:val="006B3053"/>
    <w:rsid w:val="006B497E"/>
    <w:rsid w:val="006B49D4"/>
    <w:rsid w:val="006B57F9"/>
    <w:rsid w:val="006B71A8"/>
    <w:rsid w:val="006B7385"/>
    <w:rsid w:val="006B7DC7"/>
    <w:rsid w:val="006C0455"/>
    <w:rsid w:val="006C3B0B"/>
    <w:rsid w:val="006C4428"/>
    <w:rsid w:val="006C4613"/>
    <w:rsid w:val="006C673C"/>
    <w:rsid w:val="006D0231"/>
    <w:rsid w:val="006D04D6"/>
    <w:rsid w:val="006D32B1"/>
    <w:rsid w:val="006D4112"/>
    <w:rsid w:val="006D445C"/>
    <w:rsid w:val="006D699B"/>
    <w:rsid w:val="006D69CF"/>
    <w:rsid w:val="006D6E57"/>
    <w:rsid w:val="006D7DC0"/>
    <w:rsid w:val="006E0823"/>
    <w:rsid w:val="006E137F"/>
    <w:rsid w:val="006E1CD2"/>
    <w:rsid w:val="006E2DC9"/>
    <w:rsid w:val="006E4C62"/>
    <w:rsid w:val="006E54CF"/>
    <w:rsid w:val="006E576E"/>
    <w:rsid w:val="006E5E56"/>
    <w:rsid w:val="006E6321"/>
    <w:rsid w:val="006E74BB"/>
    <w:rsid w:val="006F0542"/>
    <w:rsid w:val="006F095A"/>
    <w:rsid w:val="006F1C6E"/>
    <w:rsid w:val="006F1D3E"/>
    <w:rsid w:val="006F2722"/>
    <w:rsid w:val="006F3D1D"/>
    <w:rsid w:val="006F4EA9"/>
    <w:rsid w:val="006F4FB9"/>
    <w:rsid w:val="006F72E9"/>
    <w:rsid w:val="006F7E6A"/>
    <w:rsid w:val="00700158"/>
    <w:rsid w:val="0070022B"/>
    <w:rsid w:val="0070031A"/>
    <w:rsid w:val="00700874"/>
    <w:rsid w:val="0070118D"/>
    <w:rsid w:val="0070170B"/>
    <w:rsid w:val="007019FE"/>
    <w:rsid w:val="007025FF"/>
    <w:rsid w:val="007029D8"/>
    <w:rsid w:val="00704A15"/>
    <w:rsid w:val="00705883"/>
    <w:rsid w:val="007058D7"/>
    <w:rsid w:val="007060C1"/>
    <w:rsid w:val="00706B09"/>
    <w:rsid w:val="00706B46"/>
    <w:rsid w:val="007070ED"/>
    <w:rsid w:val="00711150"/>
    <w:rsid w:val="00711581"/>
    <w:rsid w:val="00712CC5"/>
    <w:rsid w:val="00714617"/>
    <w:rsid w:val="00714B51"/>
    <w:rsid w:val="00714DD0"/>
    <w:rsid w:val="007160D5"/>
    <w:rsid w:val="007166DD"/>
    <w:rsid w:val="0071744B"/>
    <w:rsid w:val="007175FE"/>
    <w:rsid w:val="00717E55"/>
    <w:rsid w:val="00717E61"/>
    <w:rsid w:val="00717EE2"/>
    <w:rsid w:val="00717F20"/>
    <w:rsid w:val="00720B46"/>
    <w:rsid w:val="00721DBE"/>
    <w:rsid w:val="00724D8D"/>
    <w:rsid w:val="00725033"/>
    <w:rsid w:val="007250A9"/>
    <w:rsid w:val="0072517B"/>
    <w:rsid w:val="0072574C"/>
    <w:rsid w:val="00726908"/>
    <w:rsid w:val="00730889"/>
    <w:rsid w:val="007317A7"/>
    <w:rsid w:val="00731870"/>
    <w:rsid w:val="00733303"/>
    <w:rsid w:val="00733402"/>
    <w:rsid w:val="00733E8E"/>
    <w:rsid w:val="007344C2"/>
    <w:rsid w:val="007349F0"/>
    <w:rsid w:val="00734D30"/>
    <w:rsid w:val="007355BA"/>
    <w:rsid w:val="0073614D"/>
    <w:rsid w:val="0073660E"/>
    <w:rsid w:val="0073666D"/>
    <w:rsid w:val="00741592"/>
    <w:rsid w:val="00742A36"/>
    <w:rsid w:val="00742CA7"/>
    <w:rsid w:val="00742EFF"/>
    <w:rsid w:val="007436C9"/>
    <w:rsid w:val="00743D05"/>
    <w:rsid w:val="00744B80"/>
    <w:rsid w:val="007456B6"/>
    <w:rsid w:val="00745C81"/>
    <w:rsid w:val="00746612"/>
    <w:rsid w:val="00746902"/>
    <w:rsid w:val="00746E76"/>
    <w:rsid w:val="0075037A"/>
    <w:rsid w:val="00751213"/>
    <w:rsid w:val="007513F3"/>
    <w:rsid w:val="007515F1"/>
    <w:rsid w:val="0075222C"/>
    <w:rsid w:val="00752C81"/>
    <w:rsid w:val="00754E2A"/>
    <w:rsid w:val="00754E4E"/>
    <w:rsid w:val="0075506B"/>
    <w:rsid w:val="00757A5F"/>
    <w:rsid w:val="00761ED9"/>
    <w:rsid w:val="00763DB9"/>
    <w:rsid w:val="00764317"/>
    <w:rsid w:val="00764A02"/>
    <w:rsid w:val="00764BD7"/>
    <w:rsid w:val="00764BF9"/>
    <w:rsid w:val="007656B8"/>
    <w:rsid w:val="00770D53"/>
    <w:rsid w:val="00770E46"/>
    <w:rsid w:val="00771925"/>
    <w:rsid w:val="00774D80"/>
    <w:rsid w:val="00774E7E"/>
    <w:rsid w:val="0077688D"/>
    <w:rsid w:val="00776A08"/>
    <w:rsid w:val="00776F65"/>
    <w:rsid w:val="00777684"/>
    <w:rsid w:val="007776F4"/>
    <w:rsid w:val="007806A0"/>
    <w:rsid w:val="007819FF"/>
    <w:rsid w:val="00781C14"/>
    <w:rsid w:val="00782775"/>
    <w:rsid w:val="00782D21"/>
    <w:rsid w:val="00784682"/>
    <w:rsid w:val="00784879"/>
    <w:rsid w:val="00784912"/>
    <w:rsid w:val="007852B1"/>
    <w:rsid w:val="007854E9"/>
    <w:rsid w:val="00785665"/>
    <w:rsid w:val="00785A90"/>
    <w:rsid w:val="0078790E"/>
    <w:rsid w:val="0079069C"/>
    <w:rsid w:val="00790891"/>
    <w:rsid w:val="007930EF"/>
    <w:rsid w:val="00793A7D"/>
    <w:rsid w:val="00793CB1"/>
    <w:rsid w:val="007942D4"/>
    <w:rsid w:val="007962F8"/>
    <w:rsid w:val="00796497"/>
    <w:rsid w:val="007966E7"/>
    <w:rsid w:val="00796F3D"/>
    <w:rsid w:val="0079773F"/>
    <w:rsid w:val="0079789F"/>
    <w:rsid w:val="007A0066"/>
    <w:rsid w:val="007A05ED"/>
    <w:rsid w:val="007A0A9A"/>
    <w:rsid w:val="007A15A1"/>
    <w:rsid w:val="007A17DE"/>
    <w:rsid w:val="007A2282"/>
    <w:rsid w:val="007A3016"/>
    <w:rsid w:val="007A3965"/>
    <w:rsid w:val="007A39BB"/>
    <w:rsid w:val="007A4242"/>
    <w:rsid w:val="007A57A1"/>
    <w:rsid w:val="007B0525"/>
    <w:rsid w:val="007B06D1"/>
    <w:rsid w:val="007B16B2"/>
    <w:rsid w:val="007B2F44"/>
    <w:rsid w:val="007B4826"/>
    <w:rsid w:val="007B5885"/>
    <w:rsid w:val="007B59D6"/>
    <w:rsid w:val="007B71BA"/>
    <w:rsid w:val="007B71EB"/>
    <w:rsid w:val="007C02D3"/>
    <w:rsid w:val="007C09EE"/>
    <w:rsid w:val="007C0BF3"/>
    <w:rsid w:val="007C1CFA"/>
    <w:rsid w:val="007C289D"/>
    <w:rsid w:val="007C2BBC"/>
    <w:rsid w:val="007C2D27"/>
    <w:rsid w:val="007C3ABD"/>
    <w:rsid w:val="007C5445"/>
    <w:rsid w:val="007C5C04"/>
    <w:rsid w:val="007C766E"/>
    <w:rsid w:val="007D01C9"/>
    <w:rsid w:val="007D0619"/>
    <w:rsid w:val="007D17E1"/>
    <w:rsid w:val="007D181A"/>
    <w:rsid w:val="007D299B"/>
    <w:rsid w:val="007D319F"/>
    <w:rsid w:val="007D3D2B"/>
    <w:rsid w:val="007D3DB9"/>
    <w:rsid w:val="007D438A"/>
    <w:rsid w:val="007D4515"/>
    <w:rsid w:val="007D53B2"/>
    <w:rsid w:val="007D6585"/>
    <w:rsid w:val="007D7F28"/>
    <w:rsid w:val="007E0607"/>
    <w:rsid w:val="007E063C"/>
    <w:rsid w:val="007E0B9F"/>
    <w:rsid w:val="007E228B"/>
    <w:rsid w:val="007E3648"/>
    <w:rsid w:val="007E507B"/>
    <w:rsid w:val="007E691E"/>
    <w:rsid w:val="007E764F"/>
    <w:rsid w:val="007F0341"/>
    <w:rsid w:val="007F112E"/>
    <w:rsid w:val="007F133A"/>
    <w:rsid w:val="007F1D4E"/>
    <w:rsid w:val="007F465B"/>
    <w:rsid w:val="007F52F3"/>
    <w:rsid w:val="007F5670"/>
    <w:rsid w:val="007F5FF1"/>
    <w:rsid w:val="007F747A"/>
    <w:rsid w:val="007F7D75"/>
    <w:rsid w:val="007F7FFC"/>
    <w:rsid w:val="0080014A"/>
    <w:rsid w:val="0080031A"/>
    <w:rsid w:val="00800A2D"/>
    <w:rsid w:val="00802A65"/>
    <w:rsid w:val="00802D31"/>
    <w:rsid w:val="00803525"/>
    <w:rsid w:val="00803DE5"/>
    <w:rsid w:val="00803F84"/>
    <w:rsid w:val="00805C34"/>
    <w:rsid w:val="00806934"/>
    <w:rsid w:val="00807231"/>
    <w:rsid w:val="00807B4A"/>
    <w:rsid w:val="00807C34"/>
    <w:rsid w:val="00807E2F"/>
    <w:rsid w:val="00811E82"/>
    <w:rsid w:val="00812262"/>
    <w:rsid w:val="008127DE"/>
    <w:rsid w:val="00812AEB"/>
    <w:rsid w:val="00812E66"/>
    <w:rsid w:val="00812F9D"/>
    <w:rsid w:val="0081393C"/>
    <w:rsid w:val="00815E02"/>
    <w:rsid w:val="00816314"/>
    <w:rsid w:val="0081679A"/>
    <w:rsid w:val="00816B65"/>
    <w:rsid w:val="00817235"/>
    <w:rsid w:val="00817436"/>
    <w:rsid w:val="0082026C"/>
    <w:rsid w:val="008217D9"/>
    <w:rsid w:val="00822EB1"/>
    <w:rsid w:val="008231FC"/>
    <w:rsid w:val="00823E34"/>
    <w:rsid w:val="008311AE"/>
    <w:rsid w:val="00831C84"/>
    <w:rsid w:val="00831D7A"/>
    <w:rsid w:val="0083472E"/>
    <w:rsid w:val="00837C5B"/>
    <w:rsid w:val="008411CF"/>
    <w:rsid w:val="008416EC"/>
    <w:rsid w:val="00841F55"/>
    <w:rsid w:val="00842039"/>
    <w:rsid w:val="008420ED"/>
    <w:rsid w:val="008426AE"/>
    <w:rsid w:val="00842981"/>
    <w:rsid w:val="0084319A"/>
    <w:rsid w:val="008439C6"/>
    <w:rsid w:val="00843BB1"/>
    <w:rsid w:val="00843BFE"/>
    <w:rsid w:val="00843CDE"/>
    <w:rsid w:val="00844754"/>
    <w:rsid w:val="00844E55"/>
    <w:rsid w:val="00845336"/>
    <w:rsid w:val="0084573E"/>
    <w:rsid w:val="0084781A"/>
    <w:rsid w:val="00850E41"/>
    <w:rsid w:val="008510D6"/>
    <w:rsid w:val="00851C6F"/>
    <w:rsid w:val="00851F16"/>
    <w:rsid w:val="00852D82"/>
    <w:rsid w:val="00854BEC"/>
    <w:rsid w:val="00854D58"/>
    <w:rsid w:val="00855549"/>
    <w:rsid w:val="00855CF9"/>
    <w:rsid w:val="008560C8"/>
    <w:rsid w:val="00856A1D"/>
    <w:rsid w:val="00856E2A"/>
    <w:rsid w:val="00860D1F"/>
    <w:rsid w:val="00862CF6"/>
    <w:rsid w:val="008637AC"/>
    <w:rsid w:val="00863A81"/>
    <w:rsid w:val="008655C3"/>
    <w:rsid w:val="008666A3"/>
    <w:rsid w:val="00866B0C"/>
    <w:rsid w:val="0086708F"/>
    <w:rsid w:val="0087202F"/>
    <w:rsid w:val="00872206"/>
    <w:rsid w:val="00872F8D"/>
    <w:rsid w:val="00874B5A"/>
    <w:rsid w:val="00874D1D"/>
    <w:rsid w:val="00875AE7"/>
    <w:rsid w:val="00875ED5"/>
    <w:rsid w:val="00877988"/>
    <w:rsid w:val="00877DC5"/>
    <w:rsid w:val="008802CD"/>
    <w:rsid w:val="00880678"/>
    <w:rsid w:val="0088076B"/>
    <w:rsid w:val="008808B9"/>
    <w:rsid w:val="00880A81"/>
    <w:rsid w:val="0088144B"/>
    <w:rsid w:val="00881A73"/>
    <w:rsid w:val="00881E17"/>
    <w:rsid w:val="0088201A"/>
    <w:rsid w:val="00883B73"/>
    <w:rsid w:val="00883C14"/>
    <w:rsid w:val="008858C8"/>
    <w:rsid w:val="00885977"/>
    <w:rsid w:val="00885F2A"/>
    <w:rsid w:val="008864E8"/>
    <w:rsid w:val="00887A10"/>
    <w:rsid w:val="00887E88"/>
    <w:rsid w:val="0089003F"/>
    <w:rsid w:val="008907A4"/>
    <w:rsid w:val="0089103E"/>
    <w:rsid w:val="00891339"/>
    <w:rsid w:val="00891808"/>
    <w:rsid w:val="008919DD"/>
    <w:rsid w:val="00891AF3"/>
    <w:rsid w:val="0089204C"/>
    <w:rsid w:val="00892DDC"/>
    <w:rsid w:val="008941FA"/>
    <w:rsid w:val="008946E1"/>
    <w:rsid w:val="00894F38"/>
    <w:rsid w:val="00895E91"/>
    <w:rsid w:val="00895FB5"/>
    <w:rsid w:val="00896577"/>
    <w:rsid w:val="00896B25"/>
    <w:rsid w:val="00896F56"/>
    <w:rsid w:val="00897662"/>
    <w:rsid w:val="008A0315"/>
    <w:rsid w:val="008A11E7"/>
    <w:rsid w:val="008A3B61"/>
    <w:rsid w:val="008A62E8"/>
    <w:rsid w:val="008A72D8"/>
    <w:rsid w:val="008A7910"/>
    <w:rsid w:val="008A7B74"/>
    <w:rsid w:val="008B08F3"/>
    <w:rsid w:val="008B1953"/>
    <w:rsid w:val="008B2421"/>
    <w:rsid w:val="008B33EC"/>
    <w:rsid w:val="008B484F"/>
    <w:rsid w:val="008B5363"/>
    <w:rsid w:val="008B53EA"/>
    <w:rsid w:val="008B5408"/>
    <w:rsid w:val="008B56B0"/>
    <w:rsid w:val="008B59E8"/>
    <w:rsid w:val="008B709A"/>
    <w:rsid w:val="008B7179"/>
    <w:rsid w:val="008B7730"/>
    <w:rsid w:val="008C11B1"/>
    <w:rsid w:val="008C19AB"/>
    <w:rsid w:val="008C23B9"/>
    <w:rsid w:val="008C3E64"/>
    <w:rsid w:val="008C41E7"/>
    <w:rsid w:val="008C51E9"/>
    <w:rsid w:val="008C6325"/>
    <w:rsid w:val="008C7361"/>
    <w:rsid w:val="008C7BFE"/>
    <w:rsid w:val="008D0A8C"/>
    <w:rsid w:val="008D277C"/>
    <w:rsid w:val="008D2805"/>
    <w:rsid w:val="008D2AA0"/>
    <w:rsid w:val="008D4C50"/>
    <w:rsid w:val="008D549A"/>
    <w:rsid w:val="008D6C02"/>
    <w:rsid w:val="008D6FC4"/>
    <w:rsid w:val="008D7A50"/>
    <w:rsid w:val="008E0A02"/>
    <w:rsid w:val="008E1AEB"/>
    <w:rsid w:val="008E1D91"/>
    <w:rsid w:val="008E3379"/>
    <w:rsid w:val="008E4895"/>
    <w:rsid w:val="008E5498"/>
    <w:rsid w:val="008E59C9"/>
    <w:rsid w:val="008E5E40"/>
    <w:rsid w:val="008E68A0"/>
    <w:rsid w:val="008E6E7C"/>
    <w:rsid w:val="008F0E6F"/>
    <w:rsid w:val="008F1044"/>
    <w:rsid w:val="008F1448"/>
    <w:rsid w:val="008F1D2D"/>
    <w:rsid w:val="008F38C5"/>
    <w:rsid w:val="008F4A37"/>
    <w:rsid w:val="008F5FF0"/>
    <w:rsid w:val="008F75EF"/>
    <w:rsid w:val="008F785E"/>
    <w:rsid w:val="00900EE9"/>
    <w:rsid w:val="0090155B"/>
    <w:rsid w:val="009022EF"/>
    <w:rsid w:val="009029F7"/>
    <w:rsid w:val="00902A9B"/>
    <w:rsid w:val="0090362E"/>
    <w:rsid w:val="009045C1"/>
    <w:rsid w:val="009050BD"/>
    <w:rsid w:val="00905307"/>
    <w:rsid w:val="009067E7"/>
    <w:rsid w:val="00907985"/>
    <w:rsid w:val="00907D1B"/>
    <w:rsid w:val="00910236"/>
    <w:rsid w:val="00911314"/>
    <w:rsid w:val="00913E8D"/>
    <w:rsid w:val="00916474"/>
    <w:rsid w:val="00916739"/>
    <w:rsid w:val="00917E86"/>
    <w:rsid w:val="00920830"/>
    <w:rsid w:val="009209CC"/>
    <w:rsid w:val="00921F2A"/>
    <w:rsid w:val="00923144"/>
    <w:rsid w:val="0092344D"/>
    <w:rsid w:val="009239C7"/>
    <w:rsid w:val="00924889"/>
    <w:rsid w:val="00924BE6"/>
    <w:rsid w:val="0092596C"/>
    <w:rsid w:val="00927A5C"/>
    <w:rsid w:val="00930C9A"/>
    <w:rsid w:val="00930DAB"/>
    <w:rsid w:val="00931808"/>
    <w:rsid w:val="009349FC"/>
    <w:rsid w:val="009366B3"/>
    <w:rsid w:val="009372FA"/>
    <w:rsid w:val="00937663"/>
    <w:rsid w:val="0093770E"/>
    <w:rsid w:val="00937F8E"/>
    <w:rsid w:val="00940170"/>
    <w:rsid w:val="00941C84"/>
    <w:rsid w:val="00941CDF"/>
    <w:rsid w:val="00941DA0"/>
    <w:rsid w:val="00941DBA"/>
    <w:rsid w:val="00941F44"/>
    <w:rsid w:val="009427C5"/>
    <w:rsid w:val="00944786"/>
    <w:rsid w:val="009452CC"/>
    <w:rsid w:val="00945667"/>
    <w:rsid w:val="00946532"/>
    <w:rsid w:val="00946A63"/>
    <w:rsid w:val="00946FC8"/>
    <w:rsid w:val="00947719"/>
    <w:rsid w:val="00947F30"/>
    <w:rsid w:val="00947F33"/>
    <w:rsid w:val="00951EA6"/>
    <w:rsid w:val="0095227F"/>
    <w:rsid w:val="009560AD"/>
    <w:rsid w:val="009563C2"/>
    <w:rsid w:val="00956B4D"/>
    <w:rsid w:val="00957915"/>
    <w:rsid w:val="00960EA0"/>
    <w:rsid w:val="00961AA8"/>
    <w:rsid w:val="009622F3"/>
    <w:rsid w:val="00962744"/>
    <w:rsid w:val="00962C6B"/>
    <w:rsid w:val="00962F52"/>
    <w:rsid w:val="00963250"/>
    <w:rsid w:val="00963602"/>
    <w:rsid w:val="0096377F"/>
    <w:rsid w:val="00963C71"/>
    <w:rsid w:val="00963D8A"/>
    <w:rsid w:val="00964E62"/>
    <w:rsid w:val="0096543E"/>
    <w:rsid w:val="00965A30"/>
    <w:rsid w:val="009660F8"/>
    <w:rsid w:val="00966E57"/>
    <w:rsid w:val="00967B10"/>
    <w:rsid w:val="0097114F"/>
    <w:rsid w:val="0097156C"/>
    <w:rsid w:val="009720C1"/>
    <w:rsid w:val="009740C6"/>
    <w:rsid w:val="00974143"/>
    <w:rsid w:val="0097424F"/>
    <w:rsid w:val="009746AB"/>
    <w:rsid w:val="00974BB0"/>
    <w:rsid w:val="00974F9E"/>
    <w:rsid w:val="0097508A"/>
    <w:rsid w:val="00975C22"/>
    <w:rsid w:val="0097729E"/>
    <w:rsid w:val="00980E9B"/>
    <w:rsid w:val="009811AB"/>
    <w:rsid w:val="00981AB0"/>
    <w:rsid w:val="0098289D"/>
    <w:rsid w:val="00982E1E"/>
    <w:rsid w:val="009842CB"/>
    <w:rsid w:val="009843F9"/>
    <w:rsid w:val="00984C9F"/>
    <w:rsid w:val="00984D06"/>
    <w:rsid w:val="00985F7F"/>
    <w:rsid w:val="00987C39"/>
    <w:rsid w:val="00991164"/>
    <w:rsid w:val="009913DE"/>
    <w:rsid w:val="00991F2C"/>
    <w:rsid w:val="00993134"/>
    <w:rsid w:val="00994267"/>
    <w:rsid w:val="0099433A"/>
    <w:rsid w:val="00995225"/>
    <w:rsid w:val="009953F9"/>
    <w:rsid w:val="00995957"/>
    <w:rsid w:val="00995E41"/>
    <w:rsid w:val="00996E0F"/>
    <w:rsid w:val="00996E4E"/>
    <w:rsid w:val="009970DD"/>
    <w:rsid w:val="009A03C1"/>
    <w:rsid w:val="009A0E9D"/>
    <w:rsid w:val="009A1A15"/>
    <w:rsid w:val="009A48C0"/>
    <w:rsid w:val="009A4EA9"/>
    <w:rsid w:val="009A749E"/>
    <w:rsid w:val="009B0175"/>
    <w:rsid w:val="009B0B71"/>
    <w:rsid w:val="009B1932"/>
    <w:rsid w:val="009B1E10"/>
    <w:rsid w:val="009B36AD"/>
    <w:rsid w:val="009B5AB4"/>
    <w:rsid w:val="009B6052"/>
    <w:rsid w:val="009B63F5"/>
    <w:rsid w:val="009B717E"/>
    <w:rsid w:val="009B77A0"/>
    <w:rsid w:val="009B7959"/>
    <w:rsid w:val="009B7FD6"/>
    <w:rsid w:val="009C0185"/>
    <w:rsid w:val="009C0E96"/>
    <w:rsid w:val="009C1194"/>
    <w:rsid w:val="009C1C34"/>
    <w:rsid w:val="009C1E23"/>
    <w:rsid w:val="009C618D"/>
    <w:rsid w:val="009C65D4"/>
    <w:rsid w:val="009C769E"/>
    <w:rsid w:val="009C7A84"/>
    <w:rsid w:val="009C7C9B"/>
    <w:rsid w:val="009C7F2A"/>
    <w:rsid w:val="009D1825"/>
    <w:rsid w:val="009D1E71"/>
    <w:rsid w:val="009D1EE0"/>
    <w:rsid w:val="009D2B5B"/>
    <w:rsid w:val="009D36A8"/>
    <w:rsid w:val="009D3E52"/>
    <w:rsid w:val="009D46EA"/>
    <w:rsid w:val="009D55A6"/>
    <w:rsid w:val="009D5819"/>
    <w:rsid w:val="009D67A8"/>
    <w:rsid w:val="009D6E52"/>
    <w:rsid w:val="009D795A"/>
    <w:rsid w:val="009D79D7"/>
    <w:rsid w:val="009E024D"/>
    <w:rsid w:val="009E0617"/>
    <w:rsid w:val="009E1622"/>
    <w:rsid w:val="009E24CA"/>
    <w:rsid w:val="009E42C9"/>
    <w:rsid w:val="009E455C"/>
    <w:rsid w:val="009E49EC"/>
    <w:rsid w:val="009E552E"/>
    <w:rsid w:val="009E5A82"/>
    <w:rsid w:val="009E5EDA"/>
    <w:rsid w:val="009E677C"/>
    <w:rsid w:val="009E6956"/>
    <w:rsid w:val="009E699B"/>
    <w:rsid w:val="009E6D72"/>
    <w:rsid w:val="009F005E"/>
    <w:rsid w:val="009F2A20"/>
    <w:rsid w:val="009F2FDF"/>
    <w:rsid w:val="009F4282"/>
    <w:rsid w:val="009F527E"/>
    <w:rsid w:val="009F7E54"/>
    <w:rsid w:val="00A005E6"/>
    <w:rsid w:val="00A00DB7"/>
    <w:rsid w:val="00A00E53"/>
    <w:rsid w:val="00A01473"/>
    <w:rsid w:val="00A027CF"/>
    <w:rsid w:val="00A02960"/>
    <w:rsid w:val="00A0334D"/>
    <w:rsid w:val="00A03D26"/>
    <w:rsid w:val="00A04D86"/>
    <w:rsid w:val="00A050DF"/>
    <w:rsid w:val="00A05141"/>
    <w:rsid w:val="00A074B1"/>
    <w:rsid w:val="00A10949"/>
    <w:rsid w:val="00A10FE6"/>
    <w:rsid w:val="00A111DD"/>
    <w:rsid w:val="00A1151B"/>
    <w:rsid w:val="00A11F68"/>
    <w:rsid w:val="00A12069"/>
    <w:rsid w:val="00A13D58"/>
    <w:rsid w:val="00A172C6"/>
    <w:rsid w:val="00A17528"/>
    <w:rsid w:val="00A20B3A"/>
    <w:rsid w:val="00A21C73"/>
    <w:rsid w:val="00A21E8B"/>
    <w:rsid w:val="00A229CE"/>
    <w:rsid w:val="00A22F43"/>
    <w:rsid w:val="00A2330F"/>
    <w:rsid w:val="00A23600"/>
    <w:rsid w:val="00A237CF"/>
    <w:rsid w:val="00A24D61"/>
    <w:rsid w:val="00A25F5C"/>
    <w:rsid w:val="00A26D54"/>
    <w:rsid w:val="00A30457"/>
    <w:rsid w:val="00A304D5"/>
    <w:rsid w:val="00A311BC"/>
    <w:rsid w:val="00A32161"/>
    <w:rsid w:val="00A336E5"/>
    <w:rsid w:val="00A33D7E"/>
    <w:rsid w:val="00A35575"/>
    <w:rsid w:val="00A35A44"/>
    <w:rsid w:val="00A35E10"/>
    <w:rsid w:val="00A35ED6"/>
    <w:rsid w:val="00A378C7"/>
    <w:rsid w:val="00A37B2C"/>
    <w:rsid w:val="00A40884"/>
    <w:rsid w:val="00A41DAF"/>
    <w:rsid w:val="00A42394"/>
    <w:rsid w:val="00A424E2"/>
    <w:rsid w:val="00A43623"/>
    <w:rsid w:val="00A447A6"/>
    <w:rsid w:val="00A44A46"/>
    <w:rsid w:val="00A44A73"/>
    <w:rsid w:val="00A44C46"/>
    <w:rsid w:val="00A45664"/>
    <w:rsid w:val="00A4619B"/>
    <w:rsid w:val="00A46FE9"/>
    <w:rsid w:val="00A4704E"/>
    <w:rsid w:val="00A47E8C"/>
    <w:rsid w:val="00A5072C"/>
    <w:rsid w:val="00A52632"/>
    <w:rsid w:val="00A52FDB"/>
    <w:rsid w:val="00A54E07"/>
    <w:rsid w:val="00A5531D"/>
    <w:rsid w:val="00A5544B"/>
    <w:rsid w:val="00A55521"/>
    <w:rsid w:val="00A56547"/>
    <w:rsid w:val="00A56CD3"/>
    <w:rsid w:val="00A610AE"/>
    <w:rsid w:val="00A61F1F"/>
    <w:rsid w:val="00A62B3C"/>
    <w:rsid w:val="00A6415B"/>
    <w:rsid w:val="00A64B4E"/>
    <w:rsid w:val="00A66253"/>
    <w:rsid w:val="00A67376"/>
    <w:rsid w:val="00A6751B"/>
    <w:rsid w:val="00A676A6"/>
    <w:rsid w:val="00A703CD"/>
    <w:rsid w:val="00A70868"/>
    <w:rsid w:val="00A717D3"/>
    <w:rsid w:val="00A719F0"/>
    <w:rsid w:val="00A726F8"/>
    <w:rsid w:val="00A72B37"/>
    <w:rsid w:val="00A739CC"/>
    <w:rsid w:val="00A7406F"/>
    <w:rsid w:val="00A7422B"/>
    <w:rsid w:val="00A74391"/>
    <w:rsid w:val="00A74500"/>
    <w:rsid w:val="00A77B98"/>
    <w:rsid w:val="00A81707"/>
    <w:rsid w:val="00A81DB8"/>
    <w:rsid w:val="00A81F98"/>
    <w:rsid w:val="00A82FB4"/>
    <w:rsid w:val="00A83260"/>
    <w:rsid w:val="00A833AF"/>
    <w:rsid w:val="00A84FDA"/>
    <w:rsid w:val="00A85601"/>
    <w:rsid w:val="00A85A5A"/>
    <w:rsid w:val="00A85F58"/>
    <w:rsid w:val="00A86101"/>
    <w:rsid w:val="00A870CF"/>
    <w:rsid w:val="00A87367"/>
    <w:rsid w:val="00A916BF"/>
    <w:rsid w:val="00A92891"/>
    <w:rsid w:val="00A92CFA"/>
    <w:rsid w:val="00A930CD"/>
    <w:rsid w:val="00A93DA3"/>
    <w:rsid w:val="00A93DCD"/>
    <w:rsid w:val="00A94763"/>
    <w:rsid w:val="00A95032"/>
    <w:rsid w:val="00A95674"/>
    <w:rsid w:val="00A96385"/>
    <w:rsid w:val="00AA24B5"/>
    <w:rsid w:val="00AA3727"/>
    <w:rsid w:val="00AA430C"/>
    <w:rsid w:val="00AA441D"/>
    <w:rsid w:val="00AA4445"/>
    <w:rsid w:val="00AA45F0"/>
    <w:rsid w:val="00AA4733"/>
    <w:rsid w:val="00AA7DFB"/>
    <w:rsid w:val="00AB04CF"/>
    <w:rsid w:val="00AB135E"/>
    <w:rsid w:val="00AB1D33"/>
    <w:rsid w:val="00AB3A67"/>
    <w:rsid w:val="00AB5012"/>
    <w:rsid w:val="00AB61F6"/>
    <w:rsid w:val="00AB625B"/>
    <w:rsid w:val="00AB689E"/>
    <w:rsid w:val="00AB6EB9"/>
    <w:rsid w:val="00AC374C"/>
    <w:rsid w:val="00AC4264"/>
    <w:rsid w:val="00AC5608"/>
    <w:rsid w:val="00AC6292"/>
    <w:rsid w:val="00AD0535"/>
    <w:rsid w:val="00AD144D"/>
    <w:rsid w:val="00AD1BCE"/>
    <w:rsid w:val="00AD3CAB"/>
    <w:rsid w:val="00AD418D"/>
    <w:rsid w:val="00AD47A0"/>
    <w:rsid w:val="00AD5B90"/>
    <w:rsid w:val="00AD60F6"/>
    <w:rsid w:val="00AD66F4"/>
    <w:rsid w:val="00AD71E4"/>
    <w:rsid w:val="00AD7502"/>
    <w:rsid w:val="00AD79EA"/>
    <w:rsid w:val="00AE0E79"/>
    <w:rsid w:val="00AE1F61"/>
    <w:rsid w:val="00AE2142"/>
    <w:rsid w:val="00AE241E"/>
    <w:rsid w:val="00AE4E45"/>
    <w:rsid w:val="00AE55F0"/>
    <w:rsid w:val="00AE6ECC"/>
    <w:rsid w:val="00AE70F3"/>
    <w:rsid w:val="00AE772F"/>
    <w:rsid w:val="00AE7859"/>
    <w:rsid w:val="00AF0370"/>
    <w:rsid w:val="00AF2DA6"/>
    <w:rsid w:val="00AF3AAF"/>
    <w:rsid w:val="00AF5665"/>
    <w:rsid w:val="00AF57E0"/>
    <w:rsid w:val="00B00CA2"/>
    <w:rsid w:val="00B01832"/>
    <w:rsid w:val="00B01942"/>
    <w:rsid w:val="00B01DF2"/>
    <w:rsid w:val="00B01E6F"/>
    <w:rsid w:val="00B02270"/>
    <w:rsid w:val="00B04728"/>
    <w:rsid w:val="00B048A4"/>
    <w:rsid w:val="00B07151"/>
    <w:rsid w:val="00B07EFD"/>
    <w:rsid w:val="00B10196"/>
    <w:rsid w:val="00B117C5"/>
    <w:rsid w:val="00B1242D"/>
    <w:rsid w:val="00B1272A"/>
    <w:rsid w:val="00B1298F"/>
    <w:rsid w:val="00B13696"/>
    <w:rsid w:val="00B137CC"/>
    <w:rsid w:val="00B142E9"/>
    <w:rsid w:val="00B147BF"/>
    <w:rsid w:val="00B14A17"/>
    <w:rsid w:val="00B154FB"/>
    <w:rsid w:val="00B15F5A"/>
    <w:rsid w:val="00B21E93"/>
    <w:rsid w:val="00B2451E"/>
    <w:rsid w:val="00B249EC"/>
    <w:rsid w:val="00B24F10"/>
    <w:rsid w:val="00B25705"/>
    <w:rsid w:val="00B25DB9"/>
    <w:rsid w:val="00B2651A"/>
    <w:rsid w:val="00B26ABA"/>
    <w:rsid w:val="00B2750E"/>
    <w:rsid w:val="00B27DFB"/>
    <w:rsid w:val="00B307FD"/>
    <w:rsid w:val="00B31A8D"/>
    <w:rsid w:val="00B32687"/>
    <w:rsid w:val="00B37E77"/>
    <w:rsid w:val="00B40561"/>
    <w:rsid w:val="00B40DF4"/>
    <w:rsid w:val="00B4103D"/>
    <w:rsid w:val="00B414A5"/>
    <w:rsid w:val="00B414EB"/>
    <w:rsid w:val="00B41845"/>
    <w:rsid w:val="00B41B91"/>
    <w:rsid w:val="00B41E9A"/>
    <w:rsid w:val="00B425C6"/>
    <w:rsid w:val="00B4262D"/>
    <w:rsid w:val="00B42657"/>
    <w:rsid w:val="00B43A3B"/>
    <w:rsid w:val="00B4410A"/>
    <w:rsid w:val="00B44548"/>
    <w:rsid w:val="00B44B5D"/>
    <w:rsid w:val="00B44FE9"/>
    <w:rsid w:val="00B4500A"/>
    <w:rsid w:val="00B45187"/>
    <w:rsid w:val="00B45E1B"/>
    <w:rsid w:val="00B45EFD"/>
    <w:rsid w:val="00B46449"/>
    <w:rsid w:val="00B46968"/>
    <w:rsid w:val="00B469D0"/>
    <w:rsid w:val="00B506ED"/>
    <w:rsid w:val="00B508D0"/>
    <w:rsid w:val="00B517D8"/>
    <w:rsid w:val="00B51938"/>
    <w:rsid w:val="00B51D17"/>
    <w:rsid w:val="00B525F7"/>
    <w:rsid w:val="00B52FE1"/>
    <w:rsid w:val="00B535DD"/>
    <w:rsid w:val="00B53A1A"/>
    <w:rsid w:val="00B53AED"/>
    <w:rsid w:val="00B5516A"/>
    <w:rsid w:val="00B551D8"/>
    <w:rsid w:val="00B556D3"/>
    <w:rsid w:val="00B571AC"/>
    <w:rsid w:val="00B57941"/>
    <w:rsid w:val="00B57A68"/>
    <w:rsid w:val="00B57DB7"/>
    <w:rsid w:val="00B604BC"/>
    <w:rsid w:val="00B60832"/>
    <w:rsid w:val="00B60D0C"/>
    <w:rsid w:val="00B60F48"/>
    <w:rsid w:val="00B620A9"/>
    <w:rsid w:val="00B6257E"/>
    <w:rsid w:val="00B62FAF"/>
    <w:rsid w:val="00B637EB"/>
    <w:rsid w:val="00B64158"/>
    <w:rsid w:val="00B64238"/>
    <w:rsid w:val="00B6615A"/>
    <w:rsid w:val="00B66176"/>
    <w:rsid w:val="00B67484"/>
    <w:rsid w:val="00B70F2E"/>
    <w:rsid w:val="00B71FB6"/>
    <w:rsid w:val="00B7269A"/>
    <w:rsid w:val="00B7419D"/>
    <w:rsid w:val="00B74638"/>
    <w:rsid w:val="00B74FB3"/>
    <w:rsid w:val="00B75B76"/>
    <w:rsid w:val="00B75BC8"/>
    <w:rsid w:val="00B76DBA"/>
    <w:rsid w:val="00B77F98"/>
    <w:rsid w:val="00B80210"/>
    <w:rsid w:val="00B80295"/>
    <w:rsid w:val="00B80F3B"/>
    <w:rsid w:val="00B8202B"/>
    <w:rsid w:val="00B82B30"/>
    <w:rsid w:val="00B83130"/>
    <w:rsid w:val="00B83A6E"/>
    <w:rsid w:val="00B8668B"/>
    <w:rsid w:val="00B8720E"/>
    <w:rsid w:val="00B87488"/>
    <w:rsid w:val="00B878C0"/>
    <w:rsid w:val="00B878CC"/>
    <w:rsid w:val="00B87B2E"/>
    <w:rsid w:val="00B87CB4"/>
    <w:rsid w:val="00B907F7"/>
    <w:rsid w:val="00B90B9C"/>
    <w:rsid w:val="00B953FA"/>
    <w:rsid w:val="00B95683"/>
    <w:rsid w:val="00B95764"/>
    <w:rsid w:val="00B95D62"/>
    <w:rsid w:val="00B9665B"/>
    <w:rsid w:val="00BA2BBA"/>
    <w:rsid w:val="00BA2E3E"/>
    <w:rsid w:val="00BA43D7"/>
    <w:rsid w:val="00BA4C2F"/>
    <w:rsid w:val="00BA53E7"/>
    <w:rsid w:val="00BA5F54"/>
    <w:rsid w:val="00BA632D"/>
    <w:rsid w:val="00BA6A04"/>
    <w:rsid w:val="00BA6A63"/>
    <w:rsid w:val="00BB095E"/>
    <w:rsid w:val="00BB0C91"/>
    <w:rsid w:val="00BB32CA"/>
    <w:rsid w:val="00BB3DCC"/>
    <w:rsid w:val="00BB42CF"/>
    <w:rsid w:val="00BB48F9"/>
    <w:rsid w:val="00BB4DEE"/>
    <w:rsid w:val="00BB707F"/>
    <w:rsid w:val="00BB74F7"/>
    <w:rsid w:val="00BC0485"/>
    <w:rsid w:val="00BC0E12"/>
    <w:rsid w:val="00BC203E"/>
    <w:rsid w:val="00BC2B96"/>
    <w:rsid w:val="00BC2DCA"/>
    <w:rsid w:val="00BC3466"/>
    <w:rsid w:val="00BC3A05"/>
    <w:rsid w:val="00BC3BE0"/>
    <w:rsid w:val="00BC5595"/>
    <w:rsid w:val="00BC62D5"/>
    <w:rsid w:val="00BC6CE4"/>
    <w:rsid w:val="00BC6F3B"/>
    <w:rsid w:val="00BC761A"/>
    <w:rsid w:val="00BD0842"/>
    <w:rsid w:val="00BD1260"/>
    <w:rsid w:val="00BD1469"/>
    <w:rsid w:val="00BD1C0B"/>
    <w:rsid w:val="00BD1CEB"/>
    <w:rsid w:val="00BD236C"/>
    <w:rsid w:val="00BD2C53"/>
    <w:rsid w:val="00BD2C69"/>
    <w:rsid w:val="00BD2E07"/>
    <w:rsid w:val="00BD4D27"/>
    <w:rsid w:val="00BD55EA"/>
    <w:rsid w:val="00BD5BDD"/>
    <w:rsid w:val="00BD638D"/>
    <w:rsid w:val="00BD7B60"/>
    <w:rsid w:val="00BE0412"/>
    <w:rsid w:val="00BE23B4"/>
    <w:rsid w:val="00BE2F91"/>
    <w:rsid w:val="00BE3F91"/>
    <w:rsid w:val="00BE63FA"/>
    <w:rsid w:val="00BE65ED"/>
    <w:rsid w:val="00BE69E8"/>
    <w:rsid w:val="00BF09BC"/>
    <w:rsid w:val="00BF1035"/>
    <w:rsid w:val="00BF15D8"/>
    <w:rsid w:val="00BF1EDF"/>
    <w:rsid w:val="00BF26CC"/>
    <w:rsid w:val="00BF29FD"/>
    <w:rsid w:val="00BF2DF5"/>
    <w:rsid w:val="00BF3EE9"/>
    <w:rsid w:val="00BF5037"/>
    <w:rsid w:val="00BF645D"/>
    <w:rsid w:val="00BF6DC4"/>
    <w:rsid w:val="00C00034"/>
    <w:rsid w:val="00C004E1"/>
    <w:rsid w:val="00C00D47"/>
    <w:rsid w:val="00C0136D"/>
    <w:rsid w:val="00C01BDD"/>
    <w:rsid w:val="00C01D0B"/>
    <w:rsid w:val="00C02CEC"/>
    <w:rsid w:val="00C0356A"/>
    <w:rsid w:val="00C04B6D"/>
    <w:rsid w:val="00C051B4"/>
    <w:rsid w:val="00C05646"/>
    <w:rsid w:val="00C05902"/>
    <w:rsid w:val="00C05AC0"/>
    <w:rsid w:val="00C064C8"/>
    <w:rsid w:val="00C07016"/>
    <w:rsid w:val="00C07455"/>
    <w:rsid w:val="00C10095"/>
    <w:rsid w:val="00C11890"/>
    <w:rsid w:val="00C12B6E"/>
    <w:rsid w:val="00C12BEB"/>
    <w:rsid w:val="00C1371E"/>
    <w:rsid w:val="00C14AAB"/>
    <w:rsid w:val="00C164F2"/>
    <w:rsid w:val="00C176B5"/>
    <w:rsid w:val="00C17B91"/>
    <w:rsid w:val="00C17CE9"/>
    <w:rsid w:val="00C223DA"/>
    <w:rsid w:val="00C226F0"/>
    <w:rsid w:val="00C22913"/>
    <w:rsid w:val="00C22F04"/>
    <w:rsid w:val="00C23C0C"/>
    <w:rsid w:val="00C24866"/>
    <w:rsid w:val="00C249F8"/>
    <w:rsid w:val="00C27C2A"/>
    <w:rsid w:val="00C27F11"/>
    <w:rsid w:val="00C30023"/>
    <w:rsid w:val="00C3018E"/>
    <w:rsid w:val="00C30308"/>
    <w:rsid w:val="00C3314E"/>
    <w:rsid w:val="00C33FFB"/>
    <w:rsid w:val="00C353F4"/>
    <w:rsid w:val="00C3594C"/>
    <w:rsid w:val="00C3597D"/>
    <w:rsid w:val="00C35BAE"/>
    <w:rsid w:val="00C36F3D"/>
    <w:rsid w:val="00C42379"/>
    <w:rsid w:val="00C428D5"/>
    <w:rsid w:val="00C43200"/>
    <w:rsid w:val="00C448C2"/>
    <w:rsid w:val="00C449E5"/>
    <w:rsid w:val="00C45737"/>
    <w:rsid w:val="00C45ECC"/>
    <w:rsid w:val="00C464E1"/>
    <w:rsid w:val="00C46576"/>
    <w:rsid w:val="00C47021"/>
    <w:rsid w:val="00C505B5"/>
    <w:rsid w:val="00C50781"/>
    <w:rsid w:val="00C5084B"/>
    <w:rsid w:val="00C51C22"/>
    <w:rsid w:val="00C53673"/>
    <w:rsid w:val="00C539F9"/>
    <w:rsid w:val="00C546BB"/>
    <w:rsid w:val="00C55361"/>
    <w:rsid w:val="00C55643"/>
    <w:rsid w:val="00C5598D"/>
    <w:rsid w:val="00C56CE5"/>
    <w:rsid w:val="00C6008D"/>
    <w:rsid w:val="00C60A3F"/>
    <w:rsid w:val="00C61513"/>
    <w:rsid w:val="00C63070"/>
    <w:rsid w:val="00C640AE"/>
    <w:rsid w:val="00C64F88"/>
    <w:rsid w:val="00C65480"/>
    <w:rsid w:val="00C65539"/>
    <w:rsid w:val="00C65FFE"/>
    <w:rsid w:val="00C6663B"/>
    <w:rsid w:val="00C67D16"/>
    <w:rsid w:val="00C72176"/>
    <w:rsid w:val="00C732B2"/>
    <w:rsid w:val="00C74754"/>
    <w:rsid w:val="00C749B7"/>
    <w:rsid w:val="00C74A33"/>
    <w:rsid w:val="00C75101"/>
    <w:rsid w:val="00C757E4"/>
    <w:rsid w:val="00C7596E"/>
    <w:rsid w:val="00C7611D"/>
    <w:rsid w:val="00C761F7"/>
    <w:rsid w:val="00C763BD"/>
    <w:rsid w:val="00C765D3"/>
    <w:rsid w:val="00C76A43"/>
    <w:rsid w:val="00C80067"/>
    <w:rsid w:val="00C80187"/>
    <w:rsid w:val="00C80291"/>
    <w:rsid w:val="00C80C7D"/>
    <w:rsid w:val="00C822FF"/>
    <w:rsid w:val="00C82740"/>
    <w:rsid w:val="00C838F0"/>
    <w:rsid w:val="00C85001"/>
    <w:rsid w:val="00C85256"/>
    <w:rsid w:val="00C85365"/>
    <w:rsid w:val="00C85ACD"/>
    <w:rsid w:val="00C905D7"/>
    <w:rsid w:val="00C90828"/>
    <w:rsid w:val="00C90B6E"/>
    <w:rsid w:val="00C916B0"/>
    <w:rsid w:val="00C91EAA"/>
    <w:rsid w:val="00C9339A"/>
    <w:rsid w:val="00C93434"/>
    <w:rsid w:val="00C9343E"/>
    <w:rsid w:val="00C9483B"/>
    <w:rsid w:val="00C95AAD"/>
    <w:rsid w:val="00C9701C"/>
    <w:rsid w:val="00C972CF"/>
    <w:rsid w:val="00CA0162"/>
    <w:rsid w:val="00CA0602"/>
    <w:rsid w:val="00CA164D"/>
    <w:rsid w:val="00CA1D2A"/>
    <w:rsid w:val="00CA239B"/>
    <w:rsid w:val="00CA5305"/>
    <w:rsid w:val="00CA6779"/>
    <w:rsid w:val="00CA73FE"/>
    <w:rsid w:val="00CB0716"/>
    <w:rsid w:val="00CB101C"/>
    <w:rsid w:val="00CB1D3E"/>
    <w:rsid w:val="00CB23E9"/>
    <w:rsid w:val="00CB2680"/>
    <w:rsid w:val="00CB39A7"/>
    <w:rsid w:val="00CB46A5"/>
    <w:rsid w:val="00CB524E"/>
    <w:rsid w:val="00CB52CD"/>
    <w:rsid w:val="00CB5D66"/>
    <w:rsid w:val="00CB617E"/>
    <w:rsid w:val="00CB6955"/>
    <w:rsid w:val="00CB782D"/>
    <w:rsid w:val="00CC1CC6"/>
    <w:rsid w:val="00CC23CC"/>
    <w:rsid w:val="00CC45A4"/>
    <w:rsid w:val="00CC5AD7"/>
    <w:rsid w:val="00CC63FD"/>
    <w:rsid w:val="00CC6FFB"/>
    <w:rsid w:val="00CD0059"/>
    <w:rsid w:val="00CD118E"/>
    <w:rsid w:val="00CD12A0"/>
    <w:rsid w:val="00CD2A76"/>
    <w:rsid w:val="00CD2B10"/>
    <w:rsid w:val="00CD32F6"/>
    <w:rsid w:val="00CD3ED5"/>
    <w:rsid w:val="00CD49F0"/>
    <w:rsid w:val="00CD50D6"/>
    <w:rsid w:val="00CD6BF5"/>
    <w:rsid w:val="00CD73E4"/>
    <w:rsid w:val="00CE04DD"/>
    <w:rsid w:val="00CE0575"/>
    <w:rsid w:val="00CE1573"/>
    <w:rsid w:val="00CE353E"/>
    <w:rsid w:val="00CE7002"/>
    <w:rsid w:val="00CF32C5"/>
    <w:rsid w:val="00CF3F7D"/>
    <w:rsid w:val="00CF44B6"/>
    <w:rsid w:val="00CF566E"/>
    <w:rsid w:val="00CF609D"/>
    <w:rsid w:val="00CF66B4"/>
    <w:rsid w:val="00CF6A56"/>
    <w:rsid w:val="00CF6C9F"/>
    <w:rsid w:val="00CF7A21"/>
    <w:rsid w:val="00D0090F"/>
    <w:rsid w:val="00D00B44"/>
    <w:rsid w:val="00D0197D"/>
    <w:rsid w:val="00D025BB"/>
    <w:rsid w:val="00D02CBA"/>
    <w:rsid w:val="00D02F1D"/>
    <w:rsid w:val="00D0317B"/>
    <w:rsid w:val="00D03B81"/>
    <w:rsid w:val="00D03DBE"/>
    <w:rsid w:val="00D05321"/>
    <w:rsid w:val="00D059BE"/>
    <w:rsid w:val="00D06273"/>
    <w:rsid w:val="00D112B0"/>
    <w:rsid w:val="00D129B5"/>
    <w:rsid w:val="00D14054"/>
    <w:rsid w:val="00D1701F"/>
    <w:rsid w:val="00D173E3"/>
    <w:rsid w:val="00D17CCC"/>
    <w:rsid w:val="00D17EC0"/>
    <w:rsid w:val="00D21101"/>
    <w:rsid w:val="00D21FAE"/>
    <w:rsid w:val="00D223CF"/>
    <w:rsid w:val="00D2247F"/>
    <w:rsid w:val="00D23DD5"/>
    <w:rsid w:val="00D23EF6"/>
    <w:rsid w:val="00D24315"/>
    <w:rsid w:val="00D2561A"/>
    <w:rsid w:val="00D257A1"/>
    <w:rsid w:val="00D26583"/>
    <w:rsid w:val="00D26EC3"/>
    <w:rsid w:val="00D30EBA"/>
    <w:rsid w:val="00D31669"/>
    <w:rsid w:val="00D319EB"/>
    <w:rsid w:val="00D32C8B"/>
    <w:rsid w:val="00D334FB"/>
    <w:rsid w:val="00D3461B"/>
    <w:rsid w:val="00D346B9"/>
    <w:rsid w:val="00D34AC3"/>
    <w:rsid w:val="00D36AD9"/>
    <w:rsid w:val="00D36F0D"/>
    <w:rsid w:val="00D37399"/>
    <w:rsid w:val="00D37E54"/>
    <w:rsid w:val="00D4139C"/>
    <w:rsid w:val="00D42297"/>
    <w:rsid w:val="00D4272B"/>
    <w:rsid w:val="00D42C6D"/>
    <w:rsid w:val="00D431EA"/>
    <w:rsid w:val="00D45A59"/>
    <w:rsid w:val="00D47D4F"/>
    <w:rsid w:val="00D5060E"/>
    <w:rsid w:val="00D5202B"/>
    <w:rsid w:val="00D52040"/>
    <w:rsid w:val="00D52AFD"/>
    <w:rsid w:val="00D52F45"/>
    <w:rsid w:val="00D53836"/>
    <w:rsid w:val="00D53B75"/>
    <w:rsid w:val="00D61080"/>
    <w:rsid w:val="00D61804"/>
    <w:rsid w:val="00D61892"/>
    <w:rsid w:val="00D61FFB"/>
    <w:rsid w:val="00D63160"/>
    <w:rsid w:val="00D63ED9"/>
    <w:rsid w:val="00D65333"/>
    <w:rsid w:val="00D6663A"/>
    <w:rsid w:val="00D6685D"/>
    <w:rsid w:val="00D7042C"/>
    <w:rsid w:val="00D70887"/>
    <w:rsid w:val="00D7151B"/>
    <w:rsid w:val="00D716EE"/>
    <w:rsid w:val="00D721CB"/>
    <w:rsid w:val="00D73EED"/>
    <w:rsid w:val="00D749FF"/>
    <w:rsid w:val="00D74C27"/>
    <w:rsid w:val="00D75E89"/>
    <w:rsid w:val="00D76F6A"/>
    <w:rsid w:val="00D77082"/>
    <w:rsid w:val="00D80653"/>
    <w:rsid w:val="00D81054"/>
    <w:rsid w:val="00D813EF"/>
    <w:rsid w:val="00D81B86"/>
    <w:rsid w:val="00D81CCF"/>
    <w:rsid w:val="00D82542"/>
    <w:rsid w:val="00D82CD9"/>
    <w:rsid w:val="00D83429"/>
    <w:rsid w:val="00D83BB6"/>
    <w:rsid w:val="00D83DB5"/>
    <w:rsid w:val="00D85788"/>
    <w:rsid w:val="00D85E02"/>
    <w:rsid w:val="00D86344"/>
    <w:rsid w:val="00D86C6F"/>
    <w:rsid w:val="00D87E51"/>
    <w:rsid w:val="00D9011F"/>
    <w:rsid w:val="00D90C80"/>
    <w:rsid w:val="00D90E48"/>
    <w:rsid w:val="00D93AF9"/>
    <w:rsid w:val="00D93CF6"/>
    <w:rsid w:val="00D94650"/>
    <w:rsid w:val="00D95C5D"/>
    <w:rsid w:val="00D96155"/>
    <w:rsid w:val="00D966F1"/>
    <w:rsid w:val="00D97294"/>
    <w:rsid w:val="00D976B1"/>
    <w:rsid w:val="00D976B7"/>
    <w:rsid w:val="00DA2BF5"/>
    <w:rsid w:val="00DA3711"/>
    <w:rsid w:val="00DA3E8D"/>
    <w:rsid w:val="00DA476F"/>
    <w:rsid w:val="00DA4D65"/>
    <w:rsid w:val="00DA4F09"/>
    <w:rsid w:val="00DA573E"/>
    <w:rsid w:val="00DA6396"/>
    <w:rsid w:val="00DA6738"/>
    <w:rsid w:val="00DA6812"/>
    <w:rsid w:val="00DA6E92"/>
    <w:rsid w:val="00DB029F"/>
    <w:rsid w:val="00DB0334"/>
    <w:rsid w:val="00DB114E"/>
    <w:rsid w:val="00DB19AF"/>
    <w:rsid w:val="00DB1C00"/>
    <w:rsid w:val="00DB2648"/>
    <w:rsid w:val="00DB29F6"/>
    <w:rsid w:val="00DB2E6C"/>
    <w:rsid w:val="00DB3521"/>
    <w:rsid w:val="00DB3646"/>
    <w:rsid w:val="00DB3D4B"/>
    <w:rsid w:val="00DB3FF7"/>
    <w:rsid w:val="00DB5996"/>
    <w:rsid w:val="00DB724E"/>
    <w:rsid w:val="00DB7662"/>
    <w:rsid w:val="00DB7A8C"/>
    <w:rsid w:val="00DB7ABB"/>
    <w:rsid w:val="00DC3ACF"/>
    <w:rsid w:val="00DC41AD"/>
    <w:rsid w:val="00DC498B"/>
    <w:rsid w:val="00DC4CE7"/>
    <w:rsid w:val="00DC4FBC"/>
    <w:rsid w:val="00DC69EC"/>
    <w:rsid w:val="00DD110D"/>
    <w:rsid w:val="00DD18DC"/>
    <w:rsid w:val="00DD2D9E"/>
    <w:rsid w:val="00DD3527"/>
    <w:rsid w:val="00DD4500"/>
    <w:rsid w:val="00DD4BA2"/>
    <w:rsid w:val="00DD53E6"/>
    <w:rsid w:val="00DD5709"/>
    <w:rsid w:val="00DD6104"/>
    <w:rsid w:val="00DD676E"/>
    <w:rsid w:val="00DD692A"/>
    <w:rsid w:val="00DD751D"/>
    <w:rsid w:val="00DD7D95"/>
    <w:rsid w:val="00DE114B"/>
    <w:rsid w:val="00DE1589"/>
    <w:rsid w:val="00DE2301"/>
    <w:rsid w:val="00DE2952"/>
    <w:rsid w:val="00DE46F3"/>
    <w:rsid w:val="00DE5216"/>
    <w:rsid w:val="00DE535B"/>
    <w:rsid w:val="00DE5A4A"/>
    <w:rsid w:val="00DE67DF"/>
    <w:rsid w:val="00DE6BB6"/>
    <w:rsid w:val="00DE6C52"/>
    <w:rsid w:val="00DE6F60"/>
    <w:rsid w:val="00DE7E75"/>
    <w:rsid w:val="00DF003E"/>
    <w:rsid w:val="00DF0A64"/>
    <w:rsid w:val="00DF1133"/>
    <w:rsid w:val="00DF13A0"/>
    <w:rsid w:val="00DF1793"/>
    <w:rsid w:val="00DF263B"/>
    <w:rsid w:val="00DF2B06"/>
    <w:rsid w:val="00DF46CD"/>
    <w:rsid w:val="00DF6289"/>
    <w:rsid w:val="00DF7293"/>
    <w:rsid w:val="00E02790"/>
    <w:rsid w:val="00E03E88"/>
    <w:rsid w:val="00E04DAE"/>
    <w:rsid w:val="00E05207"/>
    <w:rsid w:val="00E05434"/>
    <w:rsid w:val="00E0628E"/>
    <w:rsid w:val="00E06418"/>
    <w:rsid w:val="00E06A23"/>
    <w:rsid w:val="00E07CCB"/>
    <w:rsid w:val="00E12541"/>
    <w:rsid w:val="00E12BEB"/>
    <w:rsid w:val="00E13C31"/>
    <w:rsid w:val="00E13CFF"/>
    <w:rsid w:val="00E146B6"/>
    <w:rsid w:val="00E14853"/>
    <w:rsid w:val="00E14DF2"/>
    <w:rsid w:val="00E15654"/>
    <w:rsid w:val="00E16769"/>
    <w:rsid w:val="00E20FF6"/>
    <w:rsid w:val="00E21021"/>
    <w:rsid w:val="00E22627"/>
    <w:rsid w:val="00E226FE"/>
    <w:rsid w:val="00E26F84"/>
    <w:rsid w:val="00E30815"/>
    <w:rsid w:val="00E30987"/>
    <w:rsid w:val="00E30B91"/>
    <w:rsid w:val="00E312C0"/>
    <w:rsid w:val="00E34883"/>
    <w:rsid w:val="00E34EA1"/>
    <w:rsid w:val="00E350DA"/>
    <w:rsid w:val="00E3550A"/>
    <w:rsid w:val="00E36491"/>
    <w:rsid w:val="00E36790"/>
    <w:rsid w:val="00E36803"/>
    <w:rsid w:val="00E36E3F"/>
    <w:rsid w:val="00E37138"/>
    <w:rsid w:val="00E40217"/>
    <w:rsid w:val="00E411E9"/>
    <w:rsid w:val="00E4158D"/>
    <w:rsid w:val="00E418CB"/>
    <w:rsid w:val="00E434AD"/>
    <w:rsid w:val="00E44BFA"/>
    <w:rsid w:val="00E455C8"/>
    <w:rsid w:val="00E469BB"/>
    <w:rsid w:val="00E47A2E"/>
    <w:rsid w:val="00E47D7B"/>
    <w:rsid w:val="00E50CB8"/>
    <w:rsid w:val="00E50CEC"/>
    <w:rsid w:val="00E50FFC"/>
    <w:rsid w:val="00E52F17"/>
    <w:rsid w:val="00E53BAC"/>
    <w:rsid w:val="00E53EE1"/>
    <w:rsid w:val="00E544E0"/>
    <w:rsid w:val="00E55E61"/>
    <w:rsid w:val="00E561A4"/>
    <w:rsid w:val="00E565BF"/>
    <w:rsid w:val="00E61072"/>
    <w:rsid w:val="00E626F3"/>
    <w:rsid w:val="00E62982"/>
    <w:rsid w:val="00E62C1E"/>
    <w:rsid w:val="00E630B7"/>
    <w:rsid w:val="00E6360F"/>
    <w:rsid w:val="00E63F6B"/>
    <w:rsid w:val="00E64730"/>
    <w:rsid w:val="00E6496A"/>
    <w:rsid w:val="00E665EA"/>
    <w:rsid w:val="00E66DD5"/>
    <w:rsid w:val="00E67CCB"/>
    <w:rsid w:val="00E70D3D"/>
    <w:rsid w:val="00E70FED"/>
    <w:rsid w:val="00E71886"/>
    <w:rsid w:val="00E71A53"/>
    <w:rsid w:val="00E74D62"/>
    <w:rsid w:val="00E7572F"/>
    <w:rsid w:val="00E757DA"/>
    <w:rsid w:val="00E75CA2"/>
    <w:rsid w:val="00E76790"/>
    <w:rsid w:val="00E771F6"/>
    <w:rsid w:val="00E77A89"/>
    <w:rsid w:val="00E80AD8"/>
    <w:rsid w:val="00E83571"/>
    <w:rsid w:val="00E86671"/>
    <w:rsid w:val="00E9019F"/>
    <w:rsid w:val="00E90F93"/>
    <w:rsid w:val="00E9252B"/>
    <w:rsid w:val="00E939F0"/>
    <w:rsid w:val="00E93D3F"/>
    <w:rsid w:val="00E965DB"/>
    <w:rsid w:val="00E96904"/>
    <w:rsid w:val="00E970E1"/>
    <w:rsid w:val="00E9757D"/>
    <w:rsid w:val="00E97B3D"/>
    <w:rsid w:val="00EA08A3"/>
    <w:rsid w:val="00EA0A96"/>
    <w:rsid w:val="00EA12CE"/>
    <w:rsid w:val="00EA2DF9"/>
    <w:rsid w:val="00EA30C2"/>
    <w:rsid w:val="00EA53CC"/>
    <w:rsid w:val="00EA65C0"/>
    <w:rsid w:val="00EA69C3"/>
    <w:rsid w:val="00EA7624"/>
    <w:rsid w:val="00EA7D83"/>
    <w:rsid w:val="00EB005B"/>
    <w:rsid w:val="00EB0C92"/>
    <w:rsid w:val="00EB0D69"/>
    <w:rsid w:val="00EB1E66"/>
    <w:rsid w:val="00EB234C"/>
    <w:rsid w:val="00EB300E"/>
    <w:rsid w:val="00EB3AC0"/>
    <w:rsid w:val="00EB615D"/>
    <w:rsid w:val="00EB62C8"/>
    <w:rsid w:val="00EB63AE"/>
    <w:rsid w:val="00EC0D5A"/>
    <w:rsid w:val="00EC1FE5"/>
    <w:rsid w:val="00EC47B9"/>
    <w:rsid w:val="00EC5472"/>
    <w:rsid w:val="00EC5D96"/>
    <w:rsid w:val="00EC5DA1"/>
    <w:rsid w:val="00ED1FBA"/>
    <w:rsid w:val="00ED457D"/>
    <w:rsid w:val="00ED5A13"/>
    <w:rsid w:val="00ED6DF9"/>
    <w:rsid w:val="00ED739F"/>
    <w:rsid w:val="00ED7539"/>
    <w:rsid w:val="00EE091D"/>
    <w:rsid w:val="00EE23C0"/>
    <w:rsid w:val="00EE272D"/>
    <w:rsid w:val="00EE2B5D"/>
    <w:rsid w:val="00EE493A"/>
    <w:rsid w:val="00EE4FED"/>
    <w:rsid w:val="00EE569C"/>
    <w:rsid w:val="00EE64AF"/>
    <w:rsid w:val="00EE7A8C"/>
    <w:rsid w:val="00EE7EE6"/>
    <w:rsid w:val="00EF06C7"/>
    <w:rsid w:val="00EF19EE"/>
    <w:rsid w:val="00EF1B10"/>
    <w:rsid w:val="00EF2478"/>
    <w:rsid w:val="00EF2883"/>
    <w:rsid w:val="00EF28C3"/>
    <w:rsid w:val="00EF29B3"/>
    <w:rsid w:val="00EF5161"/>
    <w:rsid w:val="00EF5D3C"/>
    <w:rsid w:val="00EF6472"/>
    <w:rsid w:val="00EF6A0D"/>
    <w:rsid w:val="00EF7A8E"/>
    <w:rsid w:val="00F0003D"/>
    <w:rsid w:val="00F004D8"/>
    <w:rsid w:val="00F006C3"/>
    <w:rsid w:val="00F01F71"/>
    <w:rsid w:val="00F0213C"/>
    <w:rsid w:val="00F02E78"/>
    <w:rsid w:val="00F03039"/>
    <w:rsid w:val="00F03C92"/>
    <w:rsid w:val="00F03F59"/>
    <w:rsid w:val="00F04187"/>
    <w:rsid w:val="00F05B41"/>
    <w:rsid w:val="00F10D2B"/>
    <w:rsid w:val="00F10E08"/>
    <w:rsid w:val="00F12850"/>
    <w:rsid w:val="00F13073"/>
    <w:rsid w:val="00F13926"/>
    <w:rsid w:val="00F15DD8"/>
    <w:rsid w:val="00F16932"/>
    <w:rsid w:val="00F16948"/>
    <w:rsid w:val="00F221F7"/>
    <w:rsid w:val="00F22368"/>
    <w:rsid w:val="00F23477"/>
    <w:rsid w:val="00F26302"/>
    <w:rsid w:val="00F26824"/>
    <w:rsid w:val="00F3012F"/>
    <w:rsid w:val="00F30847"/>
    <w:rsid w:val="00F309D0"/>
    <w:rsid w:val="00F317E2"/>
    <w:rsid w:val="00F31BF2"/>
    <w:rsid w:val="00F333AA"/>
    <w:rsid w:val="00F33799"/>
    <w:rsid w:val="00F34766"/>
    <w:rsid w:val="00F351F1"/>
    <w:rsid w:val="00F36C65"/>
    <w:rsid w:val="00F36E3B"/>
    <w:rsid w:val="00F37163"/>
    <w:rsid w:val="00F37B68"/>
    <w:rsid w:val="00F4027F"/>
    <w:rsid w:val="00F40978"/>
    <w:rsid w:val="00F4130A"/>
    <w:rsid w:val="00F41DF4"/>
    <w:rsid w:val="00F41F01"/>
    <w:rsid w:val="00F41FF1"/>
    <w:rsid w:val="00F43320"/>
    <w:rsid w:val="00F4392D"/>
    <w:rsid w:val="00F43ADB"/>
    <w:rsid w:val="00F44147"/>
    <w:rsid w:val="00F441E3"/>
    <w:rsid w:val="00F44896"/>
    <w:rsid w:val="00F44955"/>
    <w:rsid w:val="00F45381"/>
    <w:rsid w:val="00F4566F"/>
    <w:rsid w:val="00F46FC8"/>
    <w:rsid w:val="00F47BD5"/>
    <w:rsid w:val="00F518A6"/>
    <w:rsid w:val="00F518DE"/>
    <w:rsid w:val="00F52E0E"/>
    <w:rsid w:val="00F52EBA"/>
    <w:rsid w:val="00F547E2"/>
    <w:rsid w:val="00F55E16"/>
    <w:rsid w:val="00F56308"/>
    <w:rsid w:val="00F56B36"/>
    <w:rsid w:val="00F57C77"/>
    <w:rsid w:val="00F6008E"/>
    <w:rsid w:val="00F608EF"/>
    <w:rsid w:val="00F60988"/>
    <w:rsid w:val="00F609CB"/>
    <w:rsid w:val="00F611A2"/>
    <w:rsid w:val="00F622AA"/>
    <w:rsid w:val="00F629D8"/>
    <w:rsid w:val="00F63272"/>
    <w:rsid w:val="00F637C1"/>
    <w:rsid w:val="00F63A89"/>
    <w:rsid w:val="00F64108"/>
    <w:rsid w:val="00F64423"/>
    <w:rsid w:val="00F659E0"/>
    <w:rsid w:val="00F7029A"/>
    <w:rsid w:val="00F70B6A"/>
    <w:rsid w:val="00F71E2C"/>
    <w:rsid w:val="00F7229B"/>
    <w:rsid w:val="00F7511C"/>
    <w:rsid w:val="00F77C51"/>
    <w:rsid w:val="00F77E7E"/>
    <w:rsid w:val="00F80498"/>
    <w:rsid w:val="00F813A3"/>
    <w:rsid w:val="00F816F4"/>
    <w:rsid w:val="00F81D65"/>
    <w:rsid w:val="00F81F19"/>
    <w:rsid w:val="00F83428"/>
    <w:rsid w:val="00F84886"/>
    <w:rsid w:val="00F875E4"/>
    <w:rsid w:val="00F90CE9"/>
    <w:rsid w:val="00F917A7"/>
    <w:rsid w:val="00F918EC"/>
    <w:rsid w:val="00F91C40"/>
    <w:rsid w:val="00F91EAF"/>
    <w:rsid w:val="00F93457"/>
    <w:rsid w:val="00F94575"/>
    <w:rsid w:val="00F94A7B"/>
    <w:rsid w:val="00F94BD0"/>
    <w:rsid w:val="00F94F06"/>
    <w:rsid w:val="00F95621"/>
    <w:rsid w:val="00F95854"/>
    <w:rsid w:val="00F9604B"/>
    <w:rsid w:val="00F96397"/>
    <w:rsid w:val="00F96590"/>
    <w:rsid w:val="00F96AF4"/>
    <w:rsid w:val="00F97343"/>
    <w:rsid w:val="00F9750D"/>
    <w:rsid w:val="00F9792B"/>
    <w:rsid w:val="00FA0BD8"/>
    <w:rsid w:val="00FA0EBF"/>
    <w:rsid w:val="00FA1D61"/>
    <w:rsid w:val="00FA20E8"/>
    <w:rsid w:val="00FA2A8F"/>
    <w:rsid w:val="00FA4396"/>
    <w:rsid w:val="00FA4818"/>
    <w:rsid w:val="00FA5A7C"/>
    <w:rsid w:val="00FB16D1"/>
    <w:rsid w:val="00FB1DEB"/>
    <w:rsid w:val="00FB1F33"/>
    <w:rsid w:val="00FB2F42"/>
    <w:rsid w:val="00FB3552"/>
    <w:rsid w:val="00FB54C6"/>
    <w:rsid w:val="00FB5582"/>
    <w:rsid w:val="00FB570F"/>
    <w:rsid w:val="00FB6621"/>
    <w:rsid w:val="00FB6FF7"/>
    <w:rsid w:val="00FB7841"/>
    <w:rsid w:val="00FB7B97"/>
    <w:rsid w:val="00FC049D"/>
    <w:rsid w:val="00FC0697"/>
    <w:rsid w:val="00FC138F"/>
    <w:rsid w:val="00FC1DAB"/>
    <w:rsid w:val="00FC2792"/>
    <w:rsid w:val="00FC2851"/>
    <w:rsid w:val="00FC30BC"/>
    <w:rsid w:val="00FC33E6"/>
    <w:rsid w:val="00FC4B4E"/>
    <w:rsid w:val="00FC5789"/>
    <w:rsid w:val="00FC638E"/>
    <w:rsid w:val="00FC6DD2"/>
    <w:rsid w:val="00FC71EE"/>
    <w:rsid w:val="00FD0536"/>
    <w:rsid w:val="00FD151A"/>
    <w:rsid w:val="00FD576D"/>
    <w:rsid w:val="00FD6949"/>
    <w:rsid w:val="00FE1198"/>
    <w:rsid w:val="00FE1A60"/>
    <w:rsid w:val="00FE1D6B"/>
    <w:rsid w:val="00FE23AC"/>
    <w:rsid w:val="00FE259C"/>
    <w:rsid w:val="00FE266D"/>
    <w:rsid w:val="00FE2EB2"/>
    <w:rsid w:val="00FE3394"/>
    <w:rsid w:val="00FE420F"/>
    <w:rsid w:val="00FE5E4A"/>
    <w:rsid w:val="00FE6C26"/>
    <w:rsid w:val="00FE6E2E"/>
    <w:rsid w:val="00FE7DAE"/>
    <w:rsid w:val="00FE7F0E"/>
    <w:rsid w:val="00FF1902"/>
    <w:rsid w:val="00FF1F39"/>
    <w:rsid w:val="00FF207A"/>
    <w:rsid w:val="00FF26AB"/>
    <w:rsid w:val="00FF3E2A"/>
    <w:rsid w:val="00FF439C"/>
    <w:rsid w:val="00FF4D7D"/>
    <w:rsid w:val="00FF708C"/>
    <w:rsid w:val="1D36D7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8982C"/>
  <w15:chartTrackingRefBased/>
  <w15:docId w15:val="{0574FA4B-DE84-4B1B-B3EA-0A5C7EEC0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369F"/>
    <w:rPr>
      <w:rFonts w:eastAsiaTheme="minorEastAsia"/>
      <w:lang w:eastAsia="ja-JP"/>
    </w:rPr>
  </w:style>
  <w:style w:type="paragraph" w:styleId="Ttulo1">
    <w:name w:val="heading 1"/>
    <w:next w:val="Normal"/>
    <w:link w:val="Ttulo1Car"/>
    <w:uiPriority w:val="9"/>
    <w:qFormat/>
    <w:rsid w:val="00754E4E"/>
    <w:pPr>
      <w:keepNext/>
      <w:keepLines/>
      <w:spacing w:before="120" w:after="120"/>
      <w:jc w:val="both"/>
      <w:outlineLvl w:val="0"/>
    </w:pPr>
    <w:rPr>
      <w:rFonts w:ascii="Noto Sans" w:eastAsia="Calibri" w:hAnsi="Noto Sans" w:cs="Noto Sans"/>
      <w:b/>
      <w:caps/>
      <w:color w:val="7030A0"/>
      <w:sz w:val="24"/>
      <w:szCs w:val="40"/>
      <w:u w:color="000000"/>
      <w:lang w:val="es-ES_tradnl"/>
    </w:rPr>
  </w:style>
  <w:style w:type="paragraph" w:styleId="Ttulo2">
    <w:name w:val="heading 2"/>
    <w:basedOn w:val="Normal"/>
    <w:next w:val="Normal"/>
    <w:link w:val="Ttulo2Car"/>
    <w:uiPriority w:val="9"/>
    <w:unhideWhenUsed/>
    <w:qFormat/>
    <w:rsid w:val="00B10196"/>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eastAsia="en-US"/>
    </w:rPr>
  </w:style>
  <w:style w:type="paragraph" w:styleId="Ttulo3">
    <w:name w:val="heading 3"/>
    <w:basedOn w:val="Normal"/>
    <w:next w:val="Normal"/>
    <w:link w:val="Ttulo3Car"/>
    <w:uiPriority w:val="9"/>
    <w:unhideWhenUsed/>
    <w:qFormat/>
    <w:rsid w:val="001F7337"/>
    <w:pPr>
      <w:keepNext/>
      <w:keepLines/>
      <w:spacing w:before="40" w:after="0" w:line="240" w:lineRule="auto"/>
      <w:outlineLvl w:val="2"/>
    </w:pPr>
    <w:rPr>
      <w:rFonts w:asciiTheme="majorHAnsi" w:eastAsiaTheme="majorEastAsia" w:hAnsiTheme="majorHAnsi" w:cstheme="majorBidi"/>
      <w:color w:val="1F4D78" w:themeColor="accent1" w:themeShade="7F"/>
      <w:sz w:val="24"/>
      <w:szCs w:val="24"/>
      <w:lang w:eastAsia="en-US"/>
    </w:rPr>
  </w:style>
  <w:style w:type="paragraph" w:styleId="Ttulo4">
    <w:name w:val="heading 4"/>
    <w:basedOn w:val="Normal"/>
    <w:next w:val="Normal"/>
    <w:link w:val="Ttulo4Car"/>
    <w:uiPriority w:val="9"/>
    <w:semiHidden/>
    <w:unhideWhenUsed/>
    <w:qFormat/>
    <w:rsid w:val="00845336"/>
    <w:pPr>
      <w:keepNext/>
      <w:keepLines/>
      <w:spacing w:before="80" w:after="40"/>
      <w:outlineLvl w:val="3"/>
    </w:pPr>
    <w:rPr>
      <w:rFonts w:eastAsiaTheme="majorEastAsia" w:cstheme="majorBidi"/>
      <w:i/>
      <w:iCs/>
      <w:color w:val="2E74B5" w:themeColor="accent1" w:themeShade="BF"/>
      <w:kern w:val="2"/>
      <w:lang w:eastAsia="en-US"/>
      <w14:ligatures w14:val="standardContextual"/>
    </w:rPr>
  </w:style>
  <w:style w:type="paragraph" w:styleId="Ttulo5">
    <w:name w:val="heading 5"/>
    <w:basedOn w:val="Normal"/>
    <w:next w:val="Normal"/>
    <w:link w:val="Ttulo5Car"/>
    <w:uiPriority w:val="9"/>
    <w:unhideWhenUsed/>
    <w:qFormat/>
    <w:rsid w:val="00746E76"/>
    <w:pPr>
      <w:keepNext/>
      <w:keepLines/>
      <w:spacing w:before="40" w:after="0"/>
      <w:outlineLvl w:val="4"/>
    </w:pPr>
    <w:rPr>
      <w:rFonts w:asciiTheme="majorHAnsi" w:eastAsiaTheme="majorEastAsia" w:hAnsiTheme="majorHAnsi" w:cstheme="majorBidi"/>
      <w:color w:val="2E74B5" w:themeColor="accent1" w:themeShade="BF"/>
      <w:lang w:eastAsia="en-US"/>
    </w:rPr>
  </w:style>
  <w:style w:type="paragraph" w:styleId="Ttulo6">
    <w:name w:val="heading 6"/>
    <w:basedOn w:val="Normal"/>
    <w:next w:val="Normal"/>
    <w:link w:val="Ttulo6Car"/>
    <w:uiPriority w:val="9"/>
    <w:semiHidden/>
    <w:unhideWhenUsed/>
    <w:qFormat/>
    <w:rsid w:val="00845336"/>
    <w:pPr>
      <w:keepNext/>
      <w:keepLines/>
      <w:spacing w:before="40" w:after="0"/>
      <w:outlineLvl w:val="5"/>
    </w:pPr>
    <w:rPr>
      <w:rFonts w:eastAsiaTheme="majorEastAsia" w:cstheme="majorBidi"/>
      <w:i/>
      <w:iCs/>
      <w:color w:val="595959" w:themeColor="text1" w:themeTint="A6"/>
      <w:kern w:val="2"/>
      <w:lang w:eastAsia="en-US"/>
      <w14:ligatures w14:val="standardContextual"/>
    </w:rPr>
  </w:style>
  <w:style w:type="paragraph" w:styleId="Ttulo7">
    <w:name w:val="heading 7"/>
    <w:basedOn w:val="Normal"/>
    <w:next w:val="Normal"/>
    <w:link w:val="Ttulo7Car"/>
    <w:uiPriority w:val="9"/>
    <w:semiHidden/>
    <w:unhideWhenUsed/>
    <w:qFormat/>
    <w:rsid w:val="00845336"/>
    <w:pPr>
      <w:keepNext/>
      <w:keepLines/>
      <w:spacing w:before="40" w:after="0"/>
      <w:outlineLvl w:val="6"/>
    </w:pPr>
    <w:rPr>
      <w:rFonts w:eastAsiaTheme="majorEastAsia"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845336"/>
    <w:pPr>
      <w:keepNext/>
      <w:keepLines/>
      <w:spacing w:after="0"/>
      <w:outlineLvl w:val="7"/>
    </w:pPr>
    <w:rPr>
      <w:rFonts w:eastAsiaTheme="majorEastAsia"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845336"/>
    <w:pPr>
      <w:keepNext/>
      <w:keepLines/>
      <w:spacing w:after="0"/>
      <w:outlineLvl w:val="8"/>
    </w:pPr>
    <w:rPr>
      <w:rFonts w:eastAsiaTheme="majorEastAsia"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4369F"/>
    <w:pPr>
      <w:tabs>
        <w:tab w:val="center" w:pos="4419"/>
        <w:tab w:val="right" w:pos="8838"/>
      </w:tabs>
      <w:spacing w:after="0" w:line="240" w:lineRule="auto"/>
    </w:pPr>
    <w:rPr>
      <w:rFonts w:eastAsiaTheme="minorHAnsi"/>
      <w:lang w:eastAsia="en-US"/>
    </w:rPr>
  </w:style>
  <w:style w:type="character" w:customStyle="1" w:styleId="EncabezadoCar">
    <w:name w:val="Encabezado Car"/>
    <w:basedOn w:val="Fuentedeprrafopredeter"/>
    <w:link w:val="Encabezado"/>
    <w:uiPriority w:val="99"/>
    <w:rsid w:val="0054369F"/>
  </w:style>
  <w:style w:type="paragraph" w:styleId="Piedepgina">
    <w:name w:val="footer"/>
    <w:basedOn w:val="Normal"/>
    <w:link w:val="PiedepginaCar"/>
    <w:uiPriority w:val="99"/>
    <w:unhideWhenUsed/>
    <w:rsid w:val="0054369F"/>
    <w:pPr>
      <w:tabs>
        <w:tab w:val="center" w:pos="4419"/>
        <w:tab w:val="right" w:pos="8838"/>
      </w:tabs>
      <w:spacing w:after="0" w:line="240" w:lineRule="auto"/>
    </w:pPr>
    <w:rPr>
      <w:rFonts w:eastAsiaTheme="minorHAnsi"/>
      <w:lang w:eastAsia="en-US"/>
    </w:rPr>
  </w:style>
  <w:style w:type="character" w:customStyle="1" w:styleId="PiedepginaCar">
    <w:name w:val="Pie de página Car"/>
    <w:basedOn w:val="Fuentedeprrafopredeter"/>
    <w:link w:val="Piedepgina"/>
    <w:uiPriority w:val="99"/>
    <w:rsid w:val="0054369F"/>
  </w:style>
  <w:style w:type="character" w:customStyle="1" w:styleId="Ttulo1Car">
    <w:name w:val="Título 1 Car"/>
    <w:basedOn w:val="Fuentedeprrafopredeter"/>
    <w:link w:val="Ttulo1"/>
    <w:uiPriority w:val="9"/>
    <w:rsid w:val="00754E4E"/>
    <w:rPr>
      <w:rFonts w:ascii="Noto Sans" w:eastAsia="Calibri" w:hAnsi="Noto Sans" w:cs="Noto Sans"/>
      <w:b/>
      <w:caps/>
      <w:color w:val="7030A0"/>
      <w:sz w:val="24"/>
      <w:szCs w:val="40"/>
      <w:u w:color="000000"/>
      <w:lang w:val="es-ES_tradnl"/>
    </w:rPr>
  </w:style>
  <w:style w:type="character" w:styleId="Hipervnculo">
    <w:name w:val="Hyperlink"/>
    <w:uiPriority w:val="99"/>
    <w:rsid w:val="000C68ED"/>
    <w:rPr>
      <w:u w:val="single"/>
    </w:rPr>
  </w:style>
  <w:style w:type="table" w:styleId="Tablaconcuadrcula">
    <w:name w:val="Table Grid"/>
    <w:basedOn w:val="Tablanormal"/>
    <w:uiPriority w:val="39"/>
    <w:rsid w:val="00681B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AE55F0"/>
    <w:pPr>
      <w:pBdr>
        <w:top w:val="nil"/>
        <w:left w:val="nil"/>
        <w:bottom w:val="nil"/>
        <w:right w:val="nil"/>
        <w:between w:val="nil"/>
        <w:bar w:val="nil"/>
      </w:pBdr>
      <w:spacing w:after="200" w:line="288" w:lineRule="auto"/>
    </w:pPr>
    <w:rPr>
      <w:rFonts w:ascii="Calibri" w:eastAsia="Calibri" w:hAnsi="Calibri" w:cs="Calibri"/>
      <w:color w:val="000000"/>
      <w:sz w:val="24"/>
      <w:szCs w:val="24"/>
      <w:u w:color="000000"/>
      <w:bdr w:val="nil"/>
      <w:lang w:val="es-ES_tradnl" w:eastAsia="es-MX"/>
    </w:rPr>
  </w:style>
  <w:style w:type="paragraph" w:styleId="Sinespaciado">
    <w:name w:val="No Spacing"/>
    <w:link w:val="SinespaciadoCar"/>
    <w:uiPriority w:val="1"/>
    <w:qFormat/>
    <w:rsid w:val="00AE55F0"/>
    <w:pPr>
      <w:spacing w:after="0" w:line="240" w:lineRule="auto"/>
    </w:pPr>
  </w:style>
  <w:style w:type="character" w:customStyle="1" w:styleId="SinespaciadoCar">
    <w:name w:val="Sin espaciado Car"/>
    <w:basedOn w:val="Fuentedeprrafopredeter"/>
    <w:link w:val="Sinespaciado"/>
    <w:uiPriority w:val="1"/>
    <w:rsid w:val="00AE55F0"/>
  </w:style>
  <w:style w:type="table" w:customStyle="1" w:styleId="TableNormal1">
    <w:name w:val="Table Normal1"/>
    <w:uiPriority w:val="2"/>
    <w:qFormat/>
    <w:rsid w:val="00C56CE5"/>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character" w:styleId="Textoennegrita">
    <w:name w:val="Strong"/>
    <w:uiPriority w:val="22"/>
    <w:qFormat/>
    <w:rsid w:val="00C56CE5"/>
    <w:rPr>
      <w:rFonts w:ascii="Calibri" w:eastAsia="Calibri" w:hAnsi="Calibri" w:cs="Calibri"/>
      <w:b/>
      <w:bCs/>
    </w:rPr>
  </w:style>
  <w:style w:type="character" w:customStyle="1" w:styleId="Ttulo3Car">
    <w:name w:val="Título 3 Car"/>
    <w:basedOn w:val="Fuentedeprrafopredeter"/>
    <w:link w:val="Ttulo3"/>
    <w:uiPriority w:val="9"/>
    <w:rsid w:val="001F7337"/>
    <w:rPr>
      <w:rFonts w:asciiTheme="majorHAnsi" w:eastAsiaTheme="majorEastAsia" w:hAnsiTheme="majorHAnsi" w:cstheme="majorBidi"/>
      <w:color w:val="1F4D78" w:themeColor="accent1" w:themeShade="7F"/>
      <w:sz w:val="24"/>
      <w:szCs w:val="24"/>
    </w:rPr>
  </w:style>
  <w:style w:type="paragraph" w:styleId="Prrafodelista">
    <w:name w:val="List Paragraph"/>
    <w:basedOn w:val="Normal"/>
    <w:link w:val="PrrafodelistaCar"/>
    <w:uiPriority w:val="34"/>
    <w:qFormat/>
    <w:rsid w:val="00EE23C0"/>
    <w:pPr>
      <w:ind w:left="720"/>
      <w:contextualSpacing/>
    </w:pPr>
    <w:rPr>
      <w:rFonts w:eastAsiaTheme="minorHAnsi"/>
      <w:lang w:eastAsia="en-US"/>
    </w:rPr>
  </w:style>
  <w:style w:type="paragraph" w:styleId="Descripcin">
    <w:name w:val="caption"/>
    <w:aliases w:val="caption"/>
    <w:basedOn w:val="Normal"/>
    <w:next w:val="Normal"/>
    <w:uiPriority w:val="35"/>
    <w:unhideWhenUsed/>
    <w:qFormat/>
    <w:rsid w:val="00EE23C0"/>
    <w:pPr>
      <w:spacing w:after="200" w:line="240" w:lineRule="auto"/>
    </w:pPr>
    <w:rPr>
      <w:i/>
      <w:iCs/>
      <w:color w:val="44546A" w:themeColor="text2"/>
      <w:sz w:val="18"/>
      <w:szCs w:val="18"/>
      <w:lang w:val="es-ES_tradnl" w:eastAsia="es-ES"/>
    </w:rPr>
  </w:style>
  <w:style w:type="character" w:customStyle="1" w:styleId="Ttulo2Car">
    <w:name w:val="Título 2 Car"/>
    <w:basedOn w:val="Fuentedeprrafopredeter"/>
    <w:link w:val="Ttulo2"/>
    <w:uiPriority w:val="9"/>
    <w:rsid w:val="00B10196"/>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962F52"/>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PrrafodelistaCar">
    <w:name w:val="Párrafo de lista Car"/>
    <w:link w:val="Prrafodelista"/>
    <w:uiPriority w:val="34"/>
    <w:locked/>
    <w:rsid w:val="00962F52"/>
  </w:style>
  <w:style w:type="paragraph" w:customStyle="1" w:styleId="xxmsonormal">
    <w:name w:val="x_x_msonormal"/>
    <w:basedOn w:val="Normal"/>
    <w:rsid w:val="00962F52"/>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None">
    <w:name w:val="None"/>
    <w:rsid w:val="002462F1"/>
  </w:style>
  <w:style w:type="paragraph" w:customStyle="1" w:styleId="NON-INDENTEDPARAGRAPH">
    <w:name w:val="NON-INDENTED PARAGRAPH"/>
    <w:rsid w:val="002462F1"/>
    <w:pPr>
      <w:autoSpaceDE w:val="0"/>
      <w:autoSpaceDN w:val="0"/>
      <w:spacing w:after="0" w:line="480" w:lineRule="exact"/>
    </w:pPr>
    <w:rPr>
      <w:rFonts w:ascii="Courier" w:eastAsia="Times New Roman" w:hAnsi="Courier" w:cs="Times New Roman"/>
      <w:sz w:val="24"/>
      <w:szCs w:val="24"/>
      <w:lang w:val="en-US" w:eastAsia="es-ES"/>
    </w:rPr>
  </w:style>
  <w:style w:type="paragraph" w:styleId="Listaconnmeros2">
    <w:name w:val="List Number 2"/>
    <w:basedOn w:val="Normal"/>
    <w:uiPriority w:val="99"/>
    <w:unhideWhenUsed/>
    <w:rsid w:val="00E61072"/>
    <w:pPr>
      <w:numPr>
        <w:numId w:val="1"/>
      </w:numPr>
      <w:spacing w:after="0" w:line="312" w:lineRule="auto"/>
      <w:contextualSpacing/>
      <w:jc w:val="both"/>
    </w:pPr>
    <w:rPr>
      <w:rFonts w:ascii="Century Gothic" w:eastAsiaTheme="minorHAnsi" w:hAnsi="Century Gothic"/>
      <w:sz w:val="20"/>
      <w:szCs w:val="24"/>
      <w:lang w:eastAsia="en-US"/>
    </w:rPr>
  </w:style>
  <w:style w:type="table" w:styleId="Tablaconcuadrcula4-nfasis1">
    <w:name w:val="Grid Table 4 Accent 1"/>
    <w:basedOn w:val="Tablanormal"/>
    <w:uiPriority w:val="49"/>
    <w:rsid w:val="00BC3A05"/>
    <w:pPr>
      <w:spacing w:after="0" w:line="240" w:lineRule="auto"/>
    </w:pPr>
    <w:rPr>
      <w:lang w:val="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xtonotapie">
    <w:name w:val="footnote text"/>
    <w:basedOn w:val="Normal"/>
    <w:link w:val="TextonotapieCar"/>
    <w:uiPriority w:val="99"/>
    <w:semiHidden/>
    <w:unhideWhenUsed/>
    <w:rsid w:val="00BC3A05"/>
    <w:pPr>
      <w:spacing w:after="0" w:line="240" w:lineRule="auto"/>
    </w:pPr>
    <w:rPr>
      <w:rFonts w:eastAsiaTheme="minorHAnsi"/>
      <w:sz w:val="20"/>
      <w:szCs w:val="20"/>
      <w:lang w:eastAsia="en-US"/>
    </w:rPr>
  </w:style>
  <w:style w:type="character" w:customStyle="1" w:styleId="TextonotapieCar">
    <w:name w:val="Texto nota pie Car"/>
    <w:basedOn w:val="Fuentedeprrafopredeter"/>
    <w:link w:val="Textonotapie"/>
    <w:uiPriority w:val="99"/>
    <w:semiHidden/>
    <w:rsid w:val="00BC3A05"/>
    <w:rPr>
      <w:sz w:val="20"/>
      <w:szCs w:val="20"/>
    </w:rPr>
  </w:style>
  <w:style w:type="character" w:styleId="Refdenotaalpie">
    <w:name w:val="footnote reference"/>
    <w:basedOn w:val="Fuentedeprrafopredeter"/>
    <w:uiPriority w:val="99"/>
    <w:semiHidden/>
    <w:unhideWhenUsed/>
    <w:rsid w:val="00BC3A05"/>
    <w:rPr>
      <w:vertAlign w:val="superscript"/>
    </w:rPr>
  </w:style>
  <w:style w:type="table" w:styleId="Tablaconcuadrcula1clara-nfasis5">
    <w:name w:val="Grid Table 1 Light Accent 5"/>
    <w:basedOn w:val="Tablanormal"/>
    <w:uiPriority w:val="46"/>
    <w:rsid w:val="00BC3A05"/>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BC3A0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concuadrcula1">
    <w:name w:val="Tabla con cuadrícula1"/>
    <w:basedOn w:val="Tablanormal"/>
    <w:next w:val="Tablaconcuadrcula"/>
    <w:uiPriority w:val="39"/>
    <w:rsid w:val="00BC3A0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iek">
    <w:name w:val="_2iek"/>
    <w:basedOn w:val="Fuentedeprrafopredeter"/>
    <w:rsid w:val="00BC3A05"/>
  </w:style>
  <w:style w:type="character" w:customStyle="1" w:styleId="nc684nl6">
    <w:name w:val="nc684nl6"/>
    <w:basedOn w:val="Fuentedeprrafopredeter"/>
    <w:rsid w:val="00BC3A05"/>
  </w:style>
  <w:style w:type="character" w:customStyle="1" w:styleId="Ttulo5Car">
    <w:name w:val="Título 5 Car"/>
    <w:basedOn w:val="Fuentedeprrafopredeter"/>
    <w:link w:val="Ttulo5"/>
    <w:uiPriority w:val="9"/>
    <w:rsid w:val="00746E76"/>
    <w:rPr>
      <w:rFonts w:asciiTheme="majorHAnsi" w:eastAsiaTheme="majorEastAsia" w:hAnsiTheme="majorHAnsi" w:cstheme="majorBidi"/>
      <w:color w:val="2E74B5" w:themeColor="accent1" w:themeShade="BF"/>
    </w:rPr>
  </w:style>
  <w:style w:type="character" w:styleId="Refdecomentario">
    <w:name w:val="annotation reference"/>
    <w:basedOn w:val="Fuentedeprrafopredeter"/>
    <w:uiPriority w:val="99"/>
    <w:semiHidden/>
    <w:unhideWhenUsed/>
    <w:rsid w:val="00746E76"/>
    <w:rPr>
      <w:sz w:val="16"/>
      <w:szCs w:val="16"/>
    </w:rPr>
  </w:style>
  <w:style w:type="paragraph" w:styleId="Textocomentario">
    <w:name w:val="annotation text"/>
    <w:basedOn w:val="Normal"/>
    <w:link w:val="TextocomentarioCar"/>
    <w:uiPriority w:val="99"/>
    <w:unhideWhenUsed/>
    <w:rsid w:val="00746E76"/>
    <w:pPr>
      <w:spacing w:line="240" w:lineRule="auto"/>
    </w:pPr>
    <w:rPr>
      <w:rFonts w:eastAsiaTheme="minorHAnsi"/>
      <w:sz w:val="20"/>
      <w:szCs w:val="20"/>
      <w:lang w:eastAsia="en-US"/>
    </w:rPr>
  </w:style>
  <w:style w:type="character" w:customStyle="1" w:styleId="TextocomentarioCar">
    <w:name w:val="Texto comentario Car"/>
    <w:basedOn w:val="Fuentedeprrafopredeter"/>
    <w:link w:val="Textocomentario"/>
    <w:uiPriority w:val="99"/>
    <w:rsid w:val="00746E76"/>
    <w:rPr>
      <w:sz w:val="20"/>
      <w:szCs w:val="20"/>
    </w:rPr>
  </w:style>
  <w:style w:type="paragraph" w:styleId="Asuntodelcomentario">
    <w:name w:val="annotation subject"/>
    <w:basedOn w:val="Textocomentario"/>
    <w:next w:val="Textocomentario"/>
    <w:link w:val="AsuntodelcomentarioCar"/>
    <w:unhideWhenUsed/>
    <w:rsid w:val="00746E76"/>
    <w:pPr>
      <w:spacing w:after="0"/>
    </w:pPr>
    <w:rPr>
      <w:b/>
      <w:bCs/>
    </w:rPr>
  </w:style>
  <w:style w:type="character" w:customStyle="1" w:styleId="AsuntodelcomentarioCar">
    <w:name w:val="Asunto del comentario Car"/>
    <w:basedOn w:val="TextocomentarioCar"/>
    <w:link w:val="Asuntodelcomentario"/>
    <w:rsid w:val="00746E76"/>
    <w:rPr>
      <w:b/>
      <w:bCs/>
      <w:sz w:val="20"/>
      <w:szCs w:val="20"/>
    </w:rPr>
  </w:style>
  <w:style w:type="table" w:customStyle="1" w:styleId="Tablaconcuadrcula2">
    <w:name w:val="Tabla con cuadrícula2"/>
    <w:basedOn w:val="Tablanormal"/>
    <w:next w:val="Tablaconcuadrcula"/>
    <w:uiPriority w:val="39"/>
    <w:rsid w:val="00746E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CHARACTER">
    <w:name w:val="BOLD CHARACTER"/>
    <w:rsid w:val="00746E76"/>
    <w:rPr>
      <w:b/>
      <w:bCs/>
    </w:rPr>
  </w:style>
  <w:style w:type="character" w:styleId="Nmerodepgina">
    <w:name w:val="page number"/>
    <w:basedOn w:val="Fuentedeprrafopredeter"/>
    <w:uiPriority w:val="99"/>
    <w:semiHidden/>
    <w:unhideWhenUsed/>
    <w:rsid w:val="00746E76"/>
  </w:style>
  <w:style w:type="paragraph" w:styleId="TtuloTDC">
    <w:name w:val="TOC Heading"/>
    <w:basedOn w:val="Ttulo1"/>
    <w:next w:val="Normal"/>
    <w:uiPriority w:val="39"/>
    <w:unhideWhenUsed/>
    <w:qFormat/>
    <w:rsid w:val="00746E76"/>
    <w:pPr>
      <w:spacing w:before="240" w:after="0"/>
      <w:outlineLvl w:val="9"/>
    </w:pPr>
    <w:rPr>
      <w:rFonts w:asciiTheme="majorHAnsi" w:eastAsiaTheme="majorEastAsia" w:hAnsiTheme="majorHAnsi" w:cstheme="majorBidi"/>
      <w:color w:val="2E74B5" w:themeColor="accent1" w:themeShade="BF"/>
      <w:sz w:val="32"/>
      <w:szCs w:val="32"/>
      <w:lang w:val="en-US"/>
    </w:rPr>
  </w:style>
  <w:style w:type="paragraph" w:styleId="TDC1">
    <w:name w:val="toc 1"/>
    <w:basedOn w:val="Normal"/>
    <w:next w:val="Normal"/>
    <w:autoRedefine/>
    <w:uiPriority w:val="39"/>
    <w:unhideWhenUsed/>
    <w:rsid w:val="00FE266D"/>
    <w:pPr>
      <w:tabs>
        <w:tab w:val="right" w:leader="dot" w:pos="8828"/>
      </w:tabs>
      <w:spacing w:after="100" w:line="240" w:lineRule="auto"/>
    </w:pPr>
    <w:rPr>
      <w:rFonts w:ascii="Montserrat" w:eastAsiaTheme="minorHAnsi" w:hAnsi="Montserrat" w:cs="Calibri"/>
      <w:b/>
      <w:bCs/>
      <w:noProof/>
      <w:sz w:val="24"/>
      <w:szCs w:val="24"/>
      <w:lang w:eastAsia="en-US"/>
    </w:rPr>
  </w:style>
  <w:style w:type="paragraph" w:styleId="TDC2">
    <w:name w:val="toc 2"/>
    <w:basedOn w:val="Normal"/>
    <w:next w:val="Normal"/>
    <w:autoRedefine/>
    <w:uiPriority w:val="39"/>
    <w:unhideWhenUsed/>
    <w:rsid w:val="00746E76"/>
    <w:pPr>
      <w:spacing w:after="100" w:line="240" w:lineRule="auto"/>
      <w:ind w:left="240"/>
    </w:pPr>
    <w:rPr>
      <w:rFonts w:eastAsiaTheme="minorHAnsi"/>
      <w:sz w:val="24"/>
      <w:szCs w:val="24"/>
      <w:lang w:eastAsia="en-US"/>
    </w:rPr>
  </w:style>
  <w:style w:type="paragraph" w:styleId="TDC3">
    <w:name w:val="toc 3"/>
    <w:basedOn w:val="Normal"/>
    <w:next w:val="Normal"/>
    <w:autoRedefine/>
    <w:uiPriority w:val="39"/>
    <w:unhideWhenUsed/>
    <w:rsid w:val="00746E76"/>
    <w:pPr>
      <w:spacing w:after="100" w:line="240" w:lineRule="auto"/>
      <w:ind w:left="480"/>
    </w:pPr>
    <w:rPr>
      <w:rFonts w:eastAsiaTheme="minorHAnsi"/>
      <w:sz w:val="24"/>
      <w:szCs w:val="24"/>
      <w:lang w:eastAsia="en-US"/>
    </w:rPr>
  </w:style>
  <w:style w:type="table" w:customStyle="1" w:styleId="TableNormal11">
    <w:name w:val="Table Normal11"/>
    <w:qFormat/>
    <w:rsid w:val="00746E7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746E76"/>
    <w:pPr>
      <w:spacing w:after="0" w:line="240" w:lineRule="auto"/>
    </w:pPr>
    <w:rPr>
      <w:rFonts w:ascii="Calibri" w:eastAsia="Calibri" w:hAnsi="Calibri" w:cs="Arial"/>
      <w:lang w:val="es-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746E76"/>
    <w:pPr>
      <w:spacing w:after="0" w:line="240" w:lineRule="auto"/>
    </w:pPr>
    <w:rPr>
      <w:rFonts w:ascii="Calibri" w:eastAsia="Calibri" w:hAnsi="Calibri" w:cs="Arial"/>
      <w:lang w:val="es-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746E76"/>
    <w:pPr>
      <w:spacing w:after="0" w:line="240" w:lineRule="auto"/>
    </w:pPr>
    <w:rPr>
      <w:rFonts w:ascii="Calibri" w:eastAsia="Calibri" w:hAnsi="Calibri" w:cs="Arial"/>
      <w:lang w:val="es-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746E76"/>
    <w:pPr>
      <w:spacing w:after="0" w:line="240" w:lineRule="auto"/>
    </w:pPr>
    <w:rPr>
      <w:rFonts w:ascii="Calibri" w:eastAsia="Calibri" w:hAnsi="Calibri" w:cs="Arial"/>
      <w:lang w:val="es-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Sinlista"/>
    <w:uiPriority w:val="99"/>
    <w:semiHidden/>
    <w:unhideWhenUsed/>
    <w:rsid w:val="00746E76"/>
  </w:style>
  <w:style w:type="table" w:styleId="Tablaconcuadrcula4-nfasis6">
    <w:name w:val="Grid Table 4 Accent 6"/>
    <w:basedOn w:val="Tablanormal"/>
    <w:uiPriority w:val="49"/>
    <w:rsid w:val="00746E7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4-nfasis3">
    <w:name w:val="Grid Table 4 Accent 3"/>
    <w:basedOn w:val="Tablanormal"/>
    <w:uiPriority w:val="49"/>
    <w:rsid w:val="00746E76"/>
    <w:pPr>
      <w:spacing w:after="0" w:line="240" w:lineRule="auto"/>
    </w:pPr>
    <w:rPr>
      <w:rFonts w:eastAsiaTheme="minorEastAsia"/>
      <w:sz w:val="24"/>
      <w:szCs w:val="24"/>
      <w:lang w:val="es-ES_tradnl" w:eastAsia="es-E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Cuadrculaclara-nfasis5">
    <w:name w:val="Light Grid Accent 5"/>
    <w:basedOn w:val="Tablanormal"/>
    <w:uiPriority w:val="99"/>
    <w:rsid w:val="00746E76"/>
    <w:pPr>
      <w:spacing w:after="0" w:line="240" w:lineRule="auto"/>
    </w:pPr>
    <w:rPr>
      <w:rFonts w:ascii="Calibri" w:eastAsia="MS Mincho" w:hAnsi="Calibri" w:cs="Times New Roman"/>
      <w:sz w:val="20"/>
      <w:szCs w:val="20"/>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pPr>
      <w:rPr>
        <w:rFonts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cPr>
    </w:tblStylePr>
    <w:tblStylePr w:type="band1Horz">
      <w:rPr>
        <w:rFonts w:cs="Times New Roman"/>
      </w:rPr>
      <w:tblPr/>
      <w:tcPr>
        <w:tcBorders>
          <w:insideH w:val="nil"/>
          <w:insideV w:val="nil"/>
        </w:tcBorders>
        <w:shd w:val="clear" w:color="auto" w:fill="E6EED5"/>
      </w:tcPr>
    </w:tblStylePr>
    <w:tblStylePr w:type="band2Horz">
      <w:rPr>
        <w:rFonts w:cs="Times New Roman"/>
      </w:rPr>
      <w:tblPr/>
      <w:tcPr>
        <w:tcBorders>
          <w:insideH w:val="nil"/>
          <w:insideV w:val="nil"/>
        </w:tcBorders>
      </w:tcPr>
    </w:tblStylePr>
  </w:style>
  <w:style w:type="table" w:styleId="Tabladelista4-nfasis6">
    <w:name w:val="List Table 4 Accent 6"/>
    <w:basedOn w:val="Tablanormal"/>
    <w:uiPriority w:val="49"/>
    <w:rsid w:val="00746E7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extodeglobo">
    <w:name w:val="Balloon Text"/>
    <w:basedOn w:val="Normal"/>
    <w:link w:val="TextodegloboCar"/>
    <w:uiPriority w:val="99"/>
    <w:semiHidden/>
    <w:unhideWhenUsed/>
    <w:rsid w:val="00746E76"/>
    <w:pPr>
      <w:spacing w:after="0" w:line="240" w:lineRule="auto"/>
    </w:pPr>
    <w:rPr>
      <w:rFonts w:ascii="Segoe UI" w:eastAsiaTheme="minorHAnsi" w:hAnsi="Segoe UI" w:cs="Segoe UI"/>
      <w:sz w:val="18"/>
      <w:szCs w:val="18"/>
      <w:lang w:eastAsia="en-US"/>
    </w:rPr>
  </w:style>
  <w:style w:type="character" w:customStyle="1" w:styleId="TextodegloboCar">
    <w:name w:val="Texto de globo Car"/>
    <w:basedOn w:val="Fuentedeprrafopredeter"/>
    <w:link w:val="Textodeglobo"/>
    <w:uiPriority w:val="99"/>
    <w:semiHidden/>
    <w:rsid w:val="00746E76"/>
    <w:rPr>
      <w:rFonts w:ascii="Segoe UI" w:hAnsi="Segoe UI" w:cs="Segoe UI"/>
      <w:sz w:val="18"/>
      <w:szCs w:val="18"/>
    </w:rPr>
  </w:style>
  <w:style w:type="table" w:styleId="Tablaconcuadrcula5oscura-nfasis6">
    <w:name w:val="Grid Table 5 Dark Accent 6"/>
    <w:basedOn w:val="Tablanormal"/>
    <w:uiPriority w:val="50"/>
    <w:rsid w:val="00746E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adecuadrcula4-nfasis61">
    <w:name w:val="Tabla de cuadrícula 4 - Énfasis 61"/>
    <w:basedOn w:val="Tablanormal"/>
    <w:next w:val="Tablanormal"/>
    <w:uiPriority w:val="49"/>
    <w:rsid w:val="00746E76"/>
    <w:pPr>
      <w:spacing w:after="0" w:line="240" w:lineRule="auto"/>
    </w:pPr>
    <w:rPr>
      <w:rFonts w:ascii="Calibri" w:eastAsia="Calibri" w:hAnsi="Calibri" w:cs="Times New Roma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BodyA">
    <w:name w:val="Body A"/>
    <w:rsid w:val="00746E76"/>
    <w:pPr>
      <w:pBdr>
        <w:top w:val="nil"/>
        <w:left w:val="nil"/>
        <w:bottom w:val="nil"/>
        <w:right w:val="nil"/>
        <w:between w:val="nil"/>
        <w:bar w:val="nil"/>
      </w:pBdr>
      <w:spacing w:after="0" w:line="240" w:lineRule="auto"/>
      <w:jc w:val="both"/>
    </w:pPr>
    <w:rPr>
      <w:rFonts w:ascii="Arial" w:eastAsia="Arial Unicode MS" w:hAnsi="Arial" w:cs="Arial Unicode MS"/>
      <w:color w:val="000000"/>
      <w:sz w:val="20"/>
      <w:szCs w:val="20"/>
      <w:u w:color="000000"/>
      <w:bdr w:val="nil"/>
      <w:lang w:val="es-ES_tradnl" w:eastAsia="es-MX"/>
    </w:rPr>
  </w:style>
  <w:style w:type="table" w:customStyle="1" w:styleId="Tablaconcuadrcula5oscura-nfasis61">
    <w:name w:val="Tabla con cuadrícula 5 oscura - Énfasis 61"/>
    <w:basedOn w:val="Tablanormal"/>
    <w:uiPriority w:val="50"/>
    <w:rsid w:val="00746E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aconcuadrcula4-nfasis11">
    <w:name w:val="Tabla con cuadrícula 4 - Énfasis 11"/>
    <w:basedOn w:val="Tablanormal"/>
    <w:next w:val="Tablaconcuadrcula4-nfasis1"/>
    <w:uiPriority w:val="49"/>
    <w:rsid w:val="00746E76"/>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Textoindependiente">
    <w:name w:val="Body Text"/>
    <w:basedOn w:val="Normal"/>
    <w:link w:val="TextoindependienteCar"/>
    <w:uiPriority w:val="1"/>
    <w:qFormat/>
    <w:rsid w:val="002076F7"/>
    <w:pPr>
      <w:widowControl w:val="0"/>
      <w:autoSpaceDE w:val="0"/>
      <w:autoSpaceDN w:val="0"/>
      <w:spacing w:after="0" w:line="240" w:lineRule="auto"/>
    </w:pPr>
    <w:rPr>
      <w:rFonts w:ascii="Montserrat" w:eastAsia="Montserrat" w:hAnsi="Montserrat" w:cs="Montserrat"/>
      <w:lang w:val="es-ES" w:eastAsia="en-US"/>
    </w:rPr>
  </w:style>
  <w:style w:type="character" w:customStyle="1" w:styleId="TextoindependienteCar">
    <w:name w:val="Texto independiente Car"/>
    <w:basedOn w:val="Fuentedeprrafopredeter"/>
    <w:link w:val="Textoindependiente"/>
    <w:uiPriority w:val="1"/>
    <w:rsid w:val="002076F7"/>
    <w:rPr>
      <w:rFonts w:ascii="Montserrat" w:eastAsia="Montserrat" w:hAnsi="Montserrat" w:cs="Montserrat"/>
      <w:lang w:val="es-ES"/>
    </w:rPr>
  </w:style>
  <w:style w:type="paragraph" w:styleId="Ttulo">
    <w:name w:val="Title"/>
    <w:basedOn w:val="Normal"/>
    <w:link w:val="TtuloCar"/>
    <w:uiPriority w:val="10"/>
    <w:qFormat/>
    <w:rsid w:val="002076F7"/>
    <w:pPr>
      <w:widowControl w:val="0"/>
      <w:autoSpaceDE w:val="0"/>
      <w:autoSpaceDN w:val="0"/>
      <w:spacing w:before="274" w:after="0" w:line="240" w:lineRule="auto"/>
      <w:ind w:left="2519" w:right="2525"/>
      <w:jc w:val="center"/>
    </w:pPr>
    <w:rPr>
      <w:rFonts w:ascii="Montserrat" w:eastAsia="Montserrat" w:hAnsi="Montserrat" w:cs="Montserrat"/>
      <w:b/>
      <w:bCs/>
      <w:sz w:val="35"/>
      <w:szCs w:val="35"/>
      <w:lang w:val="es-ES" w:eastAsia="en-US"/>
    </w:rPr>
  </w:style>
  <w:style w:type="character" w:customStyle="1" w:styleId="TtuloCar">
    <w:name w:val="Título Car"/>
    <w:basedOn w:val="Fuentedeprrafopredeter"/>
    <w:link w:val="Ttulo"/>
    <w:uiPriority w:val="10"/>
    <w:rsid w:val="002076F7"/>
    <w:rPr>
      <w:rFonts w:ascii="Montserrat" w:eastAsia="Montserrat" w:hAnsi="Montserrat" w:cs="Montserrat"/>
      <w:b/>
      <w:bCs/>
      <w:sz w:val="35"/>
      <w:szCs w:val="35"/>
      <w:lang w:val="es-ES"/>
    </w:rPr>
  </w:style>
  <w:style w:type="character" w:customStyle="1" w:styleId="normaltextrun">
    <w:name w:val="normaltextrun"/>
    <w:basedOn w:val="Fuentedeprrafopredeter"/>
    <w:rsid w:val="002076F7"/>
  </w:style>
  <w:style w:type="table" w:customStyle="1" w:styleId="TableNormal">
    <w:name w:val="Table Normal"/>
    <w:uiPriority w:val="2"/>
    <w:semiHidden/>
    <w:unhideWhenUsed/>
    <w:qFormat/>
    <w:rsid w:val="002076F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076F7"/>
    <w:pPr>
      <w:widowControl w:val="0"/>
      <w:autoSpaceDE w:val="0"/>
      <w:autoSpaceDN w:val="0"/>
      <w:spacing w:after="0" w:line="232" w:lineRule="exact"/>
      <w:ind w:left="107"/>
    </w:pPr>
    <w:rPr>
      <w:rFonts w:ascii="Arial" w:eastAsia="Arial" w:hAnsi="Arial" w:cs="Arial"/>
      <w:lang w:eastAsia="es-MX" w:bidi="es-MX"/>
    </w:rPr>
  </w:style>
  <w:style w:type="character" w:customStyle="1" w:styleId="eop">
    <w:name w:val="eop"/>
    <w:basedOn w:val="Fuentedeprrafopredeter"/>
    <w:rsid w:val="002076F7"/>
  </w:style>
  <w:style w:type="table" w:customStyle="1" w:styleId="TableGrid">
    <w:name w:val="TableGrid"/>
    <w:rsid w:val="002076F7"/>
    <w:pPr>
      <w:spacing w:after="0" w:line="240" w:lineRule="auto"/>
    </w:pPr>
    <w:rPr>
      <w:rFonts w:eastAsiaTheme="minorEastAsia"/>
      <w:kern w:val="2"/>
      <w:sz w:val="24"/>
      <w:szCs w:val="24"/>
      <w:lang w:eastAsia="es-MX"/>
      <w14:ligatures w14:val="standardContextual"/>
    </w:rPr>
    <w:tblPr>
      <w:tblCellMar>
        <w:top w:w="0" w:type="dxa"/>
        <w:left w:w="0" w:type="dxa"/>
        <w:bottom w:w="0" w:type="dxa"/>
        <w:right w:w="0" w:type="dxa"/>
      </w:tblCellMar>
    </w:tblPr>
  </w:style>
  <w:style w:type="paragraph" w:customStyle="1" w:styleId="p3">
    <w:name w:val="p3"/>
    <w:basedOn w:val="Normal"/>
    <w:rsid w:val="00DB7ABB"/>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paragraph">
    <w:name w:val="paragraph"/>
    <w:basedOn w:val="Normal"/>
    <w:rsid w:val="00BC0485"/>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Revisin">
    <w:name w:val="Revision"/>
    <w:hidden/>
    <w:uiPriority w:val="99"/>
    <w:semiHidden/>
    <w:rsid w:val="006D7DC0"/>
    <w:pPr>
      <w:spacing w:after="0" w:line="240" w:lineRule="auto"/>
    </w:pPr>
  </w:style>
  <w:style w:type="character" w:customStyle="1" w:styleId="tabchar">
    <w:name w:val="tabchar"/>
    <w:basedOn w:val="Fuentedeprrafopredeter"/>
    <w:rsid w:val="00117FA2"/>
  </w:style>
  <w:style w:type="character" w:styleId="Mencinsinresolver">
    <w:name w:val="Unresolved Mention"/>
    <w:basedOn w:val="Fuentedeprrafopredeter"/>
    <w:uiPriority w:val="99"/>
    <w:semiHidden/>
    <w:unhideWhenUsed/>
    <w:rsid w:val="00D85788"/>
    <w:rPr>
      <w:color w:val="605E5C"/>
      <w:shd w:val="clear" w:color="auto" w:fill="E1DFDD"/>
    </w:rPr>
  </w:style>
  <w:style w:type="character" w:styleId="Hipervnculovisitado">
    <w:name w:val="FollowedHyperlink"/>
    <w:basedOn w:val="Fuentedeprrafopredeter"/>
    <w:uiPriority w:val="99"/>
    <w:semiHidden/>
    <w:unhideWhenUsed/>
    <w:rsid w:val="00D85788"/>
    <w:rPr>
      <w:color w:val="954F72" w:themeColor="followedHyperlink"/>
      <w:u w:val="single"/>
    </w:rPr>
  </w:style>
  <w:style w:type="paragraph" w:customStyle="1" w:styleId="xmsonormal">
    <w:name w:val="x_msonormal"/>
    <w:basedOn w:val="Normal"/>
    <w:rsid w:val="00384848"/>
    <w:pPr>
      <w:spacing w:after="0" w:line="240" w:lineRule="auto"/>
    </w:pPr>
    <w:rPr>
      <w:rFonts w:ascii="Calibri" w:eastAsiaTheme="minorHAnsi" w:hAnsi="Calibri" w:cs="Calibri"/>
      <w:lang w:eastAsia="es-MX"/>
    </w:rPr>
  </w:style>
  <w:style w:type="paragraph" w:customStyle="1" w:styleId="Contenido1">
    <w:name w:val="Contenido 1"/>
    <w:basedOn w:val="Normal"/>
    <w:qFormat/>
    <w:rsid w:val="005F12CE"/>
    <w:pPr>
      <w:spacing w:before="240" w:after="240" w:line="360" w:lineRule="auto"/>
      <w:jc w:val="both"/>
    </w:pPr>
    <w:rPr>
      <w:rFonts w:ascii="Noto Sans" w:eastAsiaTheme="minorHAnsi" w:hAnsi="Noto Sans" w:cs="Noto Sans"/>
      <w:sz w:val="18"/>
      <w:lang w:eastAsia="en-US"/>
    </w:rPr>
  </w:style>
  <w:style w:type="character" w:customStyle="1" w:styleId="Ttulo4Car">
    <w:name w:val="Título 4 Car"/>
    <w:basedOn w:val="Fuentedeprrafopredeter"/>
    <w:link w:val="Ttulo4"/>
    <w:uiPriority w:val="9"/>
    <w:semiHidden/>
    <w:rsid w:val="00845336"/>
    <w:rPr>
      <w:rFonts w:eastAsiaTheme="majorEastAsia" w:cstheme="majorBidi"/>
      <w:i/>
      <w:iCs/>
      <w:color w:val="2E74B5" w:themeColor="accent1" w:themeShade="BF"/>
      <w:kern w:val="2"/>
      <w14:ligatures w14:val="standardContextual"/>
    </w:rPr>
  </w:style>
  <w:style w:type="character" w:customStyle="1" w:styleId="Ttulo6Car">
    <w:name w:val="Título 6 Car"/>
    <w:basedOn w:val="Fuentedeprrafopredeter"/>
    <w:link w:val="Ttulo6"/>
    <w:uiPriority w:val="9"/>
    <w:semiHidden/>
    <w:rsid w:val="00845336"/>
    <w:rPr>
      <w:rFonts w:eastAsiaTheme="majorEastAsia" w:cstheme="majorBidi"/>
      <w:i/>
      <w:iCs/>
      <w:color w:val="595959" w:themeColor="text1" w:themeTint="A6"/>
      <w:kern w:val="2"/>
      <w14:ligatures w14:val="standardContextual"/>
    </w:rPr>
  </w:style>
  <w:style w:type="character" w:customStyle="1" w:styleId="Ttulo7Car">
    <w:name w:val="Título 7 Car"/>
    <w:basedOn w:val="Fuentedeprrafopredeter"/>
    <w:link w:val="Ttulo7"/>
    <w:uiPriority w:val="9"/>
    <w:semiHidden/>
    <w:rsid w:val="00845336"/>
    <w:rPr>
      <w:rFonts w:eastAsiaTheme="majorEastAsia" w:cstheme="majorBidi"/>
      <w:color w:val="595959" w:themeColor="text1" w:themeTint="A6"/>
      <w:kern w:val="2"/>
      <w14:ligatures w14:val="standardContextual"/>
    </w:rPr>
  </w:style>
  <w:style w:type="character" w:customStyle="1" w:styleId="Ttulo8Car">
    <w:name w:val="Título 8 Car"/>
    <w:basedOn w:val="Fuentedeprrafopredeter"/>
    <w:link w:val="Ttulo8"/>
    <w:uiPriority w:val="9"/>
    <w:semiHidden/>
    <w:rsid w:val="00845336"/>
    <w:rPr>
      <w:rFonts w:eastAsiaTheme="majorEastAsia" w:cstheme="majorBidi"/>
      <w:i/>
      <w:iCs/>
      <w:color w:val="272727" w:themeColor="text1" w:themeTint="D8"/>
      <w:kern w:val="2"/>
      <w14:ligatures w14:val="standardContextual"/>
    </w:rPr>
  </w:style>
  <w:style w:type="character" w:customStyle="1" w:styleId="Ttulo9Car">
    <w:name w:val="Título 9 Car"/>
    <w:basedOn w:val="Fuentedeprrafopredeter"/>
    <w:link w:val="Ttulo9"/>
    <w:uiPriority w:val="9"/>
    <w:semiHidden/>
    <w:rsid w:val="00845336"/>
    <w:rPr>
      <w:rFonts w:eastAsiaTheme="majorEastAsia" w:cstheme="majorBidi"/>
      <w:color w:val="272727" w:themeColor="text1" w:themeTint="D8"/>
      <w:kern w:val="2"/>
      <w14:ligatures w14:val="standardContextual"/>
    </w:rPr>
  </w:style>
  <w:style w:type="paragraph" w:styleId="Subttulo">
    <w:name w:val="Subtitle"/>
    <w:basedOn w:val="Normal"/>
    <w:next w:val="Normal"/>
    <w:link w:val="SubttuloCar"/>
    <w:uiPriority w:val="11"/>
    <w:qFormat/>
    <w:rsid w:val="00845336"/>
    <w:pPr>
      <w:numPr>
        <w:ilvl w:val="1"/>
      </w:numPr>
    </w:pPr>
    <w:rPr>
      <w:rFonts w:eastAsiaTheme="majorEastAsia" w:cstheme="majorBidi"/>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845336"/>
    <w:rPr>
      <w:rFonts w:eastAsiaTheme="majorEastAsia" w:cstheme="majorBidi"/>
      <w:color w:val="595959" w:themeColor="text1" w:themeTint="A6"/>
      <w:spacing w:val="15"/>
      <w:kern w:val="2"/>
      <w:sz w:val="28"/>
      <w:szCs w:val="28"/>
      <w14:ligatures w14:val="standardContextual"/>
    </w:rPr>
  </w:style>
  <w:style w:type="paragraph" w:styleId="Cita">
    <w:name w:val="Quote"/>
    <w:basedOn w:val="Normal"/>
    <w:next w:val="Normal"/>
    <w:link w:val="CitaCar"/>
    <w:uiPriority w:val="29"/>
    <w:qFormat/>
    <w:rsid w:val="00845336"/>
    <w:pPr>
      <w:spacing w:before="160"/>
      <w:jc w:val="center"/>
    </w:pPr>
    <w:rPr>
      <w:rFonts w:eastAsiaTheme="minorHAns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845336"/>
    <w:rPr>
      <w:i/>
      <w:iCs/>
      <w:color w:val="404040" w:themeColor="text1" w:themeTint="BF"/>
      <w:kern w:val="2"/>
      <w14:ligatures w14:val="standardContextual"/>
    </w:rPr>
  </w:style>
  <w:style w:type="character" w:styleId="nfasisintenso">
    <w:name w:val="Intense Emphasis"/>
    <w:basedOn w:val="Fuentedeprrafopredeter"/>
    <w:uiPriority w:val="21"/>
    <w:qFormat/>
    <w:rsid w:val="00845336"/>
    <w:rPr>
      <w:i/>
      <w:iCs/>
      <w:color w:val="2E74B5" w:themeColor="accent1" w:themeShade="BF"/>
    </w:rPr>
  </w:style>
  <w:style w:type="paragraph" w:styleId="Citadestacada">
    <w:name w:val="Intense Quote"/>
    <w:basedOn w:val="Normal"/>
    <w:next w:val="Normal"/>
    <w:link w:val="CitadestacadaCar"/>
    <w:uiPriority w:val="30"/>
    <w:qFormat/>
    <w:rsid w:val="00845336"/>
    <w:pPr>
      <w:pBdr>
        <w:top w:val="single" w:sz="4" w:space="10" w:color="2E74B5" w:themeColor="accent1" w:themeShade="BF"/>
        <w:bottom w:val="single" w:sz="4" w:space="10" w:color="2E74B5" w:themeColor="accent1" w:themeShade="BF"/>
      </w:pBdr>
      <w:spacing w:before="360" w:after="360"/>
      <w:ind w:left="864" w:right="864"/>
      <w:jc w:val="center"/>
    </w:pPr>
    <w:rPr>
      <w:rFonts w:eastAsiaTheme="minorHAnsi"/>
      <w:i/>
      <w:iCs/>
      <w:color w:val="2E74B5"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845336"/>
    <w:rPr>
      <w:i/>
      <w:iCs/>
      <w:color w:val="2E74B5" w:themeColor="accent1" w:themeShade="BF"/>
      <w:kern w:val="2"/>
      <w14:ligatures w14:val="standardContextual"/>
    </w:rPr>
  </w:style>
  <w:style w:type="character" w:styleId="Referenciaintensa">
    <w:name w:val="Intense Reference"/>
    <w:basedOn w:val="Fuentedeprrafopredeter"/>
    <w:uiPriority w:val="32"/>
    <w:qFormat/>
    <w:rsid w:val="00845336"/>
    <w:rPr>
      <w:b/>
      <w:bCs/>
      <w:smallCaps/>
      <w:color w:val="2E74B5" w:themeColor="accent1" w:themeShade="BF"/>
      <w:spacing w:val="5"/>
    </w:rPr>
  </w:style>
  <w:style w:type="paragraph" w:customStyle="1" w:styleId="Default">
    <w:name w:val="Default"/>
    <w:rsid w:val="00845336"/>
    <w:pPr>
      <w:autoSpaceDE w:val="0"/>
      <w:autoSpaceDN w:val="0"/>
      <w:adjustRightInd w:val="0"/>
      <w:spacing w:after="0" w:line="240" w:lineRule="auto"/>
    </w:pPr>
    <w:rPr>
      <w:rFonts w:ascii="Arial" w:hAnsi="Arial" w:cs="Arial"/>
      <w:color w:val="000000"/>
      <w:sz w:val="24"/>
      <w:szCs w:val="24"/>
    </w:rPr>
  </w:style>
  <w:style w:type="paragraph" w:customStyle="1" w:styleId="Vietas">
    <w:name w:val="Viñetas"/>
    <w:basedOn w:val="Contenido1"/>
    <w:qFormat/>
    <w:rsid w:val="00BF2DF5"/>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90676">
      <w:bodyDiv w:val="1"/>
      <w:marLeft w:val="0"/>
      <w:marRight w:val="0"/>
      <w:marTop w:val="0"/>
      <w:marBottom w:val="0"/>
      <w:divBdr>
        <w:top w:val="none" w:sz="0" w:space="0" w:color="auto"/>
        <w:left w:val="none" w:sz="0" w:space="0" w:color="auto"/>
        <w:bottom w:val="none" w:sz="0" w:space="0" w:color="auto"/>
        <w:right w:val="none" w:sz="0" w:space="0" w:color="auto"/>
      </w:divBdr>
      <w:divsChild>
        <w:div w:id="2130929020">
          <w:marLeft w:val="0"/>
          <w:marRight w:val="0"/>
          <w:marTop w:val="0"/>
          <w:marBottom w:val="0"/>
          <w:divBdr>
            <w:top w:val="none" w:sz="0" w:space="0" w:color="auto"/>
            <w:left w:val="none" w:sz="0" w:space="0" w:color="auto"/>
            <w:bottom w:val="none" w:sz="0" w:space="0" w:color="auto"/>
            <w:right w:val="none" w:sz="0" w:space="0" w:color="auto"/>
          </w:divBdr>
        </w:div>
        <w:div w:id="1816601109">
          <w:marLeft w:val="0"/>
          <w:marRight w:val="0"/>
          <w:marTop w:val="0"/>
          <w:marBottom w:val="0"/>
          <w:divBdr>
            <w:top w:val="none" w:sz="0" w:space="0" w:color="auto"/>
            <w:left w:val="none" w:sz="0" w:space="0" w:color="auto"/>
            <w:bottom w:val="none" w:sz="0" w:space="0" w:color="auto"/>
            <w:right w:val="none" w:sz="0" w:space="0" w:color="auto"/>
          </w:divBdr>
        </w:div>
        <w:div w:id="318194712">
          <w:marLeft w:val="0"/>
          <w:marRight w:val="0"/>
          <w:marTop w:val="0"/>
          <w:marBottom w:val="0"/>
          <w:divBdr>
            <w:top w:val="none" w:sz="0" w:space="0" w:color="auto"/>
            <w:left w:val="none" w:sz="0" w:space="0" w:color="auto"/>
            <w:bottom w:val="none" w:sz="0" w:space="0" w:color="auto"/>
            <w:right w:val="none" w:sz="0" w:space="0" w:color="auto"/>
          </w:divBdr>
        </w:div>
        <w:div w:id="1563829270">
          <w:marLeft w:val="0"/>
          <w:marRight w:val="0"/>
          <w:marTop w:val="0"/>
          <w:marBottom w:val="0"/>
          <w:divBdr>
            <w:top w:val="none" w:sz="0" w:space="0" w:color="auto"/>
            <w:left w:val="none" w:sz="0" w:space="0" w:color="auto"/>
            <w:bottom w:val="none" w:sz="0" w:space="0" w:color="auto"/>
            <w:right w:val="none" w:sz="0" w:space="0" w:color="auto"/>
          </w:divBdr>
        </w:div>
        <w:div w:id="1684436671">
          <w:marLeft w:val="0"/>
          <w:marRight w:val="0"/>
          <w:marTop w:val="0"/>
          <w:marBottom w:val="0"/>
          <w:divBdr>
            <w:top w:val="none" w:sz="0" w:space="0" w:color="auto"/>
            <w:left w:val="none" w:sz="0" w:space="0" w:color="auto"/>
            <w:bottom w:val="none" w:sz="0" w:space="0" w:color="auto"/>
            <w:right w:val="none" w:sz="0" w:space="0" w:color="auto"/>
          </w:divBdr>
        </w:div>
        <w:div w:id="660618315">
          <w:marLeft w:val="0"/>
          <w:marRight w:val="0"/>
          <w:marTop w:val="0"/>
          <w:marBottom w:val="0"/>
          <w:divBdr>
            <w:top w:val="none" w:sz="0" w:space="0" w:color="auto"/>
            <w:left w:val="none" w:sz="0" w:space="0" w:color="auto"/>
            <w:bottom w:val="none" w:sz="0" w:space="0" w:color="auto"/>
            <w:right w:val="none" w:sz="0" w:space="0" w:color="auto"/>
          </w:divBdr>
        </w:div>
        <w:div w:id="792792478">
          <w:marLeft w:val="0"/>
          <w:marRight w:val="0"/>
          <w:marTop w:val="0"/>
          <w:marBottom w:val="0"/>
          <w:divBdr>
            <w:top w:val="none" w:sz="0" w:space="0" w:color="auto"/>
            <w:left w:val="none" w:sz="0" w:space="0" w:color="auto"/>
            <w:bottom w:val="none" w:sz="0" w:space="0" w:color="auto"/>
            <w:right w:val="none" w:sz="0" w:space="0" w:color="auto"/>
          </w:divBdr>
        </w:div>
        <w:div w:id="1877960482">
          <w:marLeft w:val="0"/>
          <w:marRight w:val="0"/>
          <w:marTop w:val="0"/>
          <w:marBottom w:val="0"/>
          <w:divBdr>
            <w:top w:val="none" w:sz="0" w:space="0" w:color="auto"/>
            <w:left w:val="none" w:sz="0" w:space="0" w:color="auto"/>
            <w:bottom w:val="none" w:sz="0" w:space="0" w:color="auto"/>
            <w:right w:val="none" w:sz="0" w:space="0" w:color="auto"/>
          </w:divBdr>
        </w:div>
        <w:div w:id="182019188">
          <w:marLeft w:val="0"/>
          <w:marRight w:val="0"/>
          <w:marTop w:val="0"/>
          <w:marBottom w:val="0"/>
          <w:divBdr>
            <w:top w:val="none" w:sz="0" w:space="0" w:color="auto"/>
            <w:left w:val="none" w:sz="0" w:space="0" w:color="auto"/>
            <w:bottom w:val="none" w:sz="0" w:space="0" w:color="auto"/>
            <w:right w:val="none" w:sz="0" w:space="0" w:color="auto"/>
          </w:divBdr>
          <w:divsChild>
            <w:div w:id="141165698">
              <w:marLeft w:val="-75"/>
              <w:marRight w:val="0"/>
              <w:marTop w:val="30"/>
              <w:marBottom w:val="30"/>
              <w:divBdr>
                <w:top w:val="none" w:sz="0" w:space="0" w:color="auto"/>
                <w:left w:val="none" w:sz="0" w:space="0" w:color="auto"/>
                <w:bottom w:val="none" w:sz="0" w:space="0" w:color="auto"/>
                <w:right w:val="none" w:sz="0" w:space="0" w:color="auto"/>
              </w:divBdr>
              <w:divsChild>
                <w:div w:id="678628984">
                  <w:marLeft w:val="0"/>
                  <w:marRight w:val="0"/>
                  <w:marTop w:val="0"/>
                  <w:marBottom w:val="0"/>
                  <w:divBdr>
                    <w:top w:val="none" w:sz="0" w:space="0" w:color="auto"/>
                    <w:left w:val="none" w:sz="0" w:space="0" w:color="auto"/>
                    <w:bottom w:val="none" w:sz="0" w:space="0" w:color="auto"/>
                    <w:right w:val="none" w:sz="0" w:space="0" w:color="auto"/>
                  </w:divBdr>
                  <w:divsChild>
                    <w:div w:id="1475415459">
                      <w:marLeft w:val="0"/>
                      <w:marRight w:val="0"/>
                      <w:marTop w:val="0"/>
                      <w:marBottom w:val="0"/>
                      <w:divBdr>
                        <w:top w:val="none" w:sz="0" w:space="0" w:color="auto"/>
                        <w:left w:val="none" w:sz="0" w:space="0" w:color="auto"/>
                        <w:bottom w:val="none" w:sz="0" w:space="0" w:color="auto"/>
                        <w:right w:val="none" w:sz="0" w:space="0" w:color="auto"/>
                      </w:divBdr>
                      <w:divsChild>
                        <w:div w:id="101819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48242">
                  <w:marLeft w:val="0"/>
                  <w:marRight w:val="0"/>
                  <w:marTop w:val="0"/>
                  <w:marBottom w:val="0"/>
                  <w:divBdr>
                    <w:top w:val="none" w:sz="0" w:space="0" w:color="auto"/>
                    <w:left w:val="none" w:sz="0" w:space="0" w:color="auto"/>
                    <w:bottom w:val="none" w:sz="0" w:space="0" w:color="auto"/>
                    <w:right w:val="none" w:sz="0" w:space="0" w:color="auto"/>
                  </w:divBdr>
                  <w:divsChild>
                    <w:div w:id="535892289">
                      <w:marLeft w:val="0"/>
                      <w:marRight w:val="0"/>
                      <w:marTop w:val="0"/>
                      <w:marBottom w:val="0"/>
                      <w:divBdr>
                        <w:top w:val="none" w:sz="0" w:space="0" w:color="auto"/>
                        <w:left w:val="none" w:sz="0" w:space="0" w:color="auto"/>
                        <w:bottom w:val="none" w:sz="0" w:space="0" w:color="auto"/>
                        <w:right w:val="none" w:sz="0" w:space="0" w:color="auto"/>
                      </w:divBdr>
                      <w:divsChild>
                        <w:div w:id="40646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555656">
                  <w:marLeft w:val="0"/>
                  <w:marRight w:val="0"/>
                  <w:marTop w:val="0"/>
                  <w:marBottom w:val="0"/>
                  <w:divBdr>
                    <w:top w:val="none" w:sz="0" w:space="0" w:color="auto"/>
                    <w:left w:val="none" w:sz="0" w:space="0" w:color="auto"/>
                    <w:bottom w:val="none" w:sz="0" w:space="0" w:color="auto"/>
                    <w:right w:val="none" w:sz="0" w:space="0" w:color="auto"/>
                  </w:divBdr>
                  <w:divsChild>
                    <w:div w:id="800538206">
                      <w:marLeft w:val="0"/>
                      <w:marRight w:val="0"/>
                      <w:marTop w:val="0"/>
                      <w:marBottom w:val="0"/>
                      <w:divBdr>
                        <w:top w:val="none" w:sz="0" w:space="0" w:color="auto"/>
                        <w:left w:val="none" w:sz="0" w:space="0" w:color="auto"/>
                        <w:bottom w:val="none" w:sz="0" w:space="0" w:color="auto"/>
                        <w:right w:val="none" w:sz="0" w:space="0" w:color="auto"/>
                      </w:divBdr>
                      <w:divsChild>
                        <w:div w:id="8161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1247">
                  <w:marLeft w:val="0"/>
                  <w:marRight w:val="0"/>
                  <w:marTop w:val="0"/>
                  <w:marBottom w:val="0"/>
                  <w:divBdr>
                    <w:top w:val="none" w:sz="0" w:space="0" w:color="auto"/>
                    <w:left w:val="none" w:sz="0" w:space="0" w:color="auto"/>
                    <w:bottom w:val="none" w:sz="0" w:space="0" w:color="auto"/>
                    <w:right w:val="none" w:sz="0" w:space="0" w:color="auto"/>
                  </w:divBdr>
                  <w:divsChild>
                    <w:div w:id="2113669889">
                      <w:marLeft w:val="0"/>
                      <w:marRight w:val="0"/>
                      <w:marTop w:val="0"/>
                      <w:marBottom w:val="0"/>
                      <w:divBdr>
                        <w:top w:val="none" w:sz="0" w:space="0" w:color="auto"/>
                        <w:left w:val="none" w:sz="0" w:space="0" w:color="auto"/>
                        <w:bottom w:val="none" w:sz="0" w:space="0" w:color="auto"/>
                        <w:right w:val="none" w:sz="0" w:space="0" w:color="auto"/>
                      </w:divBdr>
                      <w:divsChild>
                        <w:div w:id="1798648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77663">
                  <w:marLeft w:val="0"/>
                  <w:marRight w:val="0"/>
                  <w:marTop w:val="0"/>
                  <w:marBottom w:val="0"/>
                  <w:divBdr>
                    <w:top w:val="none" w:sz="0" w:space="0" w:color="auto"/>
                    <w:left w:val="none" w:sz="0" w:space="0" w:color="auto"/>
                    <w:bottom w:val="none" w:sz="0" w:space="0" w:color="auto"/>
                    <w:right w:val="none" w:sz="0" w:space="0" w:color="auto"/>
                  </w:divBdr>
                  <w:divsChild>
                    <w:div w:id="14498684">
                      <w:marLeft w:val="0"/>
                      <w:marRight w:val="0"/>
                      <w:marTop w:val="0"/>
                      <w:marBottom w:val="0"/>
                      <w:divBdr>
                        <w:top w:val="none" w:sz="0" w:space="0" w:color="auto"/>
                        <w:left w:val="none" w:sz="0" w:space="0" w:color="auto"/>
                        <w:bottom w:val="none" w:sz="0" w:space="0" w:color="auto"/>
                        <w:right w:val="none" w:sz="0" w:space="0" w:color="auto"/>
                      </w:divBdr>
                      <w:divsChild>
                        <w:div w:id="1029451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728452">
                  <w:marLeft w:val="0"/>
                  <w:marRight w:val="0"/>
                  <w:marTop w:val="0"/>
                  <w:marBottom w:val="0"/>
                  <w:divBdr>
                    <w:top w:val="none" w:sz="0" w:space="0" w:color="auto"/>
                    <w:left w:val="none" w:sz="0" w:space="0" w:color="auto"/>
                    <w:bottom w:val="none" w:sz="0" w:space="0" w:color="auto"/>
                    <w:right w:val="none" w:sz="0" w:space="0" w:color="auto"/>
                  </w:divBdr>
                  <w:divsChild>
                    <w:div w:id="1384215208">
                      <w:marLeft w:val="0"/>
                      <w:marRight w:val="0"/>
                      <w:marTop w:val="0"/>
                      <w:marBottom w:val="0"/>
                      <w:divBdr>
                        <w:top w:val="none" w:sz="0" w:space="0" w:color="auto"/>
                        <w:left w:val="none" w:sz="0" w:space="0" w:color="auto"/>
                        <w:bottom w:val="none" w:sz="0" w:space="0" w:color="auto"/>
                        <w:right w:val="none" w:sz="0" w:space="0" w:color="auto"/>
                      </w:divBdr>
                      <w:divsChild>
                        <w:div w:id="194951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82551">
                  <w:marLeft w:val="0"/>
                  <w:marRight w:val="0"/>
                  <w:marTop w:val="0"/>
                  <w:marBottom w:val="0"/>
                  <w:divBdr>
                    <w:top w:val="none" w:sz="0" w:space="0" w:color="auto"/>
                    <w:left w:val="none" w:sz="0" w:space="0" w:color="auto"/>
                    <w:bottom w:val="none" w:sz="0" w:space="0" w:color="auto"/>
                    <w:right w:val="none" w:sz="0" w:space="0" w:color="auto"/>
                  </w:divBdr>
                  <w:divsChild>
                    <w:div w:id="1077050256">
                      <w:marLeft w:val="0"/>
                      <w:marRight w:val="0"/>
                      <w:marTop w:val="0"/>
                      <w:marBottom w:val="0"/>
                      <w:divBdr>
                        <w:top w:val="none" w:sz="0" w:space="0" w:color="auto"/>
                        <w:left w:val="none" w:sz="0" w:space="0" w:color="auto"/>
                        <w:bottom w:val="none" w:sz="0" w:space="0" w:color="auto"/>
                        <w:right w:val="none" w:sz="0" w:space="0" w:color="auto"/>
                      </w:divBdr>
                      <w:divsChild>
                        <w:div w:id="131668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67917">
                  <w:marLeft w:val="0"/>
                  <w:marRight w:val="0"/>
                  <w:marTop w:val="0"/>
                  <w:marBottom w:val="0"/>
                  <w:divBdr>
                    <w:top w:val="none" w:sz="0" w:space="0" w:color="auto"/>
                    <w:left w:val="none" w:sz="0" w:space="0" w:color="auto"/>
                    <w:bottom w:val="none" w:sz="0" w:space="0" w:color="auto"/>
                    <w:right w:val="none" w:sz="0" w:space="0" w:color="auto"/>
                  </w:divBdr>
                  <w:divsChild>
                    <w:div w:id="166290930">
                      <w:marLeft w:val="0"/>
                      <w:marRight w:val="0"/>
                      <w:marTop w:val="0"/>
                      <w:marBottom w:val="0"/>
                      <w:divBdr>
                        <w:top w:val="none" w:sz="0" w:space="0" w:color="auto"/>
                        <w:left w:val="none" w:sz="0" w:space="0" w:color="auto"/>
                        <w:bottom w:val="none" w:sz="0" w:space="0" w:color="auto"/>
                        <w:right w:val="none" w:sz="0" w:space="0" w:color="auto"/>
                      </w:divBdr>
                      <w:divsChild>
                        <w:div w:id="1055815992">
                          <w:marLeft w:val="0"/>
                          <w:marRight w:val="0"/>
                          <w:marTop w:val="0"/>
                          <w:marBottom w:val="0"/>
                          <w:divBdr>
                            <w:top w:val="none" w:sz="0" w:space="0" w:color="auto"/>
                            <w:left w:val="none" w:sz="0" w:space="0" w:color="auto"/>
                            <w:bottom w:val="none" w:sz="0" w:space="0" w:color="auto"/>
                            <w:right w:val="none" w:sz="0" w:space="0" w:color="auto"/>
                          </w:divBdr>
                        </w:div>
                        <w:div w:id="26492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782728">
                  <w:marLeft w:val="0"/>
                  <w:marRight w:val="0"/>
                  <w:marTop w:val="0"/>
                  <w:marBottom w:val="0"/>
                  <w:divBdr>
                    <w:top w:val="none" w:sz="0" w:space="0" w:color="auto"/>
                    <w:left w:val="none" w:sz="0" w:space="0" w:color="auto"/>
                    <w:bottom w:val="none" w:sz="0" w:space="0" w:color="auto"/>
                    <w:right w:val="none" w:sz="0" w:space="0" w:color="auto"/>
                  </w:divBdr>
                  <w:divsChild>
                    <w:div w:id="913052004">
                      <w:marLeft w:val="0"/>
                      <w:marRight w:val="0"/>
                      <w:marTop w:val="0"/>
                      <w:marBottom w:val="0"/>
                      <w:divBdr>
                        <w:top w:val="none" w:sz="0" w:space="0" w:color="auto"/>
                        <w:left w:val="none" w:sz="0" w:space="0" w:color="auto"/>
                        <w:bottom w:val="none" w:sz="0" w:space="0" w:color="auto"/>
                        <w:right w:val="none" w:sz="0" w:space="0" w:color="auto"/>
                      </w:divBdr>
                      <w:divsChild>
                        <w:div w:id="828058387">
                          <w:marLeft w:val="0"/>
                          <w:marRight w:val="0"/>
                          <w:marTop w:val="0"/>
                          <w:marBottom w:val="0"/>
                          <w:divBdr>
                            <w:top w:val="none" w:sz="0" w:space="0" w:color="auto"/>
                            <w:left w:val="none" w:sz="0" w:space="0" w:color="auto"/>
                            <w:bottom w:val="none" w:sz="0" w:space="0" w:color="auto"/>
                            <w:right w:val="none" w:sz="0" w:space="0" w:color="auto"/>
                          </w:divBdr>
                        </w:div>
                        <w:div w:id="475101374">
                          <w:marLeft w:val="0"/>
                          <w:marRight w:val="0"/>
                          <w:marTop w:val="0"/>
                          <w:marBottom w:val="0"/>
                          <w:divBdr>
                            <w:top w:val="none" w:sz="0" w:space="0" w:color="auto"/>
                            <w:left w:val="none" w:sz="0" w:space="0" w:color="auto"/>
                            <w:bottom w:val="none" w:sz="0" w:space="0" w:color="auto"/>
                            <w:right w:val="none" w:sz="0" w:space="0" w:color="auto"/>
                          </w:divBdr>
                        </w:div>
                        <w:div w:id="987325997">
                          <w:marLeft w:val="0"/>
                          <w:marRight w:val="0"/>
                          <w:marTop w:val="0"/>
                          <w:marBottom w:val="0"/>
                          <w:divBdr>
                            <w:top w:val="none" w:sz="0" w:space="0" w:color="auto"/>
                            <w:left w:val="none" w:sz="0" w:space="0" w:color="auto"/>
                            <w:bottom w:val="none" w:sz="0" w:space="0" w:color="auto"/>
                            <w:right w:val="none" w:sz="0" w:space="0" w:color="auto"/>
                          </w:divBdr>
                        </w:div>
                        <w:div w:id="1683778628">
                          <w:marLeft w:val="0"/>
                          <w:marRight w:val="0"/>
                          <w:marTop w:val="0"/>
                          <w:marBottom w:val="0"/>
                          <w:divBdr>
                            <w:top w:val="none" w:sz="0" w:space="0" w:color="auto"/>
                            <w:left w:val="none" w:sz="0" w:space="0" w:color="auto"/>
                            <w:bottom w:val="none" w:sz="0" w:space="0" w:color="auto"/>
                            <w:right w:val="none" w:sz="0" w:space="0" w:color="auto"/>
                          </w:divBdr>
                        </w:div>
                        <w:div w:id="27938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704369">
                  <w:marLeft w:val="0"/>
                  <w:marRight w:val="0"/>
                  <w:marTop w:val="0"/>
                  <w:marBottom w:val="0"/>
                  <w:divBdr>
                    <w:top w:val="none" w:sz="0" w:space="0" w:color="auto"/>
                    <w:left w:val="none" w:sz="0" w:space="0" w:color="auto"/>
                    <w:bottom w:val="none" w:sz="0" w:space="0" w:color="auto"/>
                    <w:right w:val="none" w:sz="0" w:space="0" w:color="auto"/>
                  </w:divBdr>
                  <w:divsChild>
                    <w:div w:id="364718604">
                      <w:marLeft w:val="0"/>
                      <w:marRight w:val="0"/>
                      <w:marTop w:val="0"/>
                      <w:marBottom w:val="0"/>
                      <w:divBdr>
                        <w:top w:val="none" w:sz="0" w:space="0" w:color="auto"/>
                        <w:left w:val="none" w:sz="0" w:space="0" w:color="auto"/>
                        <w:bottom w:val="none" w:sz="0" w:space="0" w:color="auto"/>
                        <w:right w:val="none" w:sz="0" w:space="0" w:color="auto"/>
                      </w:divBdr>
                      <w:divsChild>
                        <w:div w:id="1874532253">
                          <w:marLeft w:val="0"/>
                          <w:marRight w:val="0"/>
                          <w:marTop w:val="0"/>
                          <w:marBottom w:val="0"/>
                          <w:divBdr>
                            <w:top w:val="none" w:sz="0" w:space="0" w:color="auto"/>
                            <w:left w:val="none" w:sz="0" w:space="0" w:color="auto"/>
                            <w:bottom w:val="none" w:sz="0" w:space="0" w:color="auto"/>
                            <w:right w:val="none" w:sz="0" w:space="0" w:color="auto"/>
                          </w:divBdr>
                        </w:div>
                        <w:div w:id="1942686189">
                          <w:marLeft w:val="0"/>
                          <w:marRight w:val="0"/>
                          <w:marTop w:val="0"/>
                          <w:marBottom w:val="0"/>
                          <w:divBdr>
                            <w:top w:val="none" w:sz="0" w:space="0" w:color="auto"/>
                            <w:left w:val="none" w:sz="0" w:space="0" w:color="auto"/>
                            <w:bottom w:val="none" w:sz="0" w:space="0" w:color="auto"/>
                            <w:right w:val="none" w:sz="0" w:space="0" w:color="auto"/>
                          </w:divBdr>
                        </w:div>
                        <w:div w:id="1390883744">
                          <w:marLeft w:val="0"/>
                          <w:marRight w:val="0"/>
                          <w:marTop w:val="0"/>
                          <w:marBottom w:val="0"/>
                          <w:divBdr>
                            <w:top w:val="none" w:sz="0" w:space="0" w:color="auto"/>
                            <w:left w:val="none" w:sz="0" w:space="0" w:color="auto"/>
                            <w:bottom w:val="none" w:sz="0" w:space="0" w:color="auto"/>
                            <w:right w:val="none" w:sz="0" w:space="0" w:color="auto"/>
                          </w:divBdr>
                        </w:div>
                        <w:div w:id="275216384">
                          <w:marLeft w:val="0"/>
                          <w:marRight w:val="0"/>
                          <w:marTop w:val="0"/>
                          <w:marBottom w:val="0"/>
                          <w:divBdr>
                            <w:top w:val="none" w:sz="0" w:space="0" w:color="auto"/>
                            <w:left w:val="none" w:sz="0" w:space="0" w:color="auto"/>
                            <w:bottom w:val="none" w:sz="0" w:space="0" w:color="auto"/>
                            <w:right w:val="none" w:sz="0" w:space="0" w:color="auto"/>
                          </w:divBdr>
                        </w:div>
                        <w:div w:id="97491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92720">
                  <w:marLeft w:val="0"/>
                  <w:marRight w:val="0"/>
                  <w:marTop w:val="0"/>
                  <w:marBottom w:val="0"/>
                  <w:divBdr>
                    <w:top w:val="none" w:sz="0" w:space="0" w:color="auto"/>
                    <w:left w:val="none" w:sz="0" w:space="0" w:color="auto"/>
                    <w:bottom w:val="none" w:sz="0" w:space="0" w:color="auto"/>
                    <w:right w:val="none" w:sz="0" w:space="0" w:color="auto"/>
                  </w:divBdr>
                  <w:divsChild>
                    <w:div w:id="974412816">
                      <w:marLeft w:val="0"/>
                      <w:marRight w:val="0"/>
                      <w:marTop w:val="0"/>
                      <w:marBottom w:val="0"/>
                      <w:divBdr>
                        <w:top w:val="none" w:sz="0" w:space="0" w:color="auto"/>
                        <w:left w:val="none" w:sz="0" w:space="0" w:color="auto"/>
                        <w:bottom w:val="none" w:sz="0" w:space="0" w:color="auto"/>
                        <w:right w:val="none" w:sz="0" w:space="0" w:color="auto"/>
                      </w:divBdr>
                      <w:divsChild>
                        <w:div w:id="98018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098004">
                  <w:marLeft w:val="0"/>
                  <w:marRight w:val="0"/>
                  <w:marTop w:val="0"/>
                  <w:marBottom w:val="0"/>
                  <w:divBdr>
                    <w:top w:val="none" w:sz="0" w:space="0" w:color="auto"/>
                    <w:left w:val="none" w:sz="0" w:space="0" w:color="auto"/>
                    <w:bottom w:val="none" w:sz="0" w:space="0" w:color="auto"/>
                    <w:right w:val="none" w:sz="0" w:space="0" w:color="auto"/>
                  </w:divBdr>
                  <w:divsChild>
                    <w:div w:id="650522714">
                      <w:marLeft w:val="0"/>
                      <w:marRight w:val="0"/>
                      <w:marTop w:val="0"/>
                      <w:marBottom w:val="0"/>
                      <w:divBdr>
                        <w:top w:val="none" w:sz="0" w:space="0" w:color="auto"/>
                        <w:left w:val="none" w:sz="0" w:space="0" w:color="auto"/>
                        <w:bottom w:val="none" w:sz="0" w:space="0" w:color="auto"/>
                        <w:right w:val="none" w:sz="0" w:space="0" w:color="auto"/>
                      </w:divBdr>
                      <w:divsChild>
                        <w:div w:id="48662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393038">
                  <w:marLeft w:val="0"/>
                  <w:marRight w:val="0"/>
                  <w:marTop w:val="0"/>
                  <w:marBottom w:val="0"/>
                  <w:divBdr>
                    <w:top w:val="none" w:sz="0" w:space="0" w:color="auto"/>
                    <w:left w:val="none" w:sz="0" w:space="0" w:color="auto"/>
                    <w:bottom w:val="none" w:sz="0" w:space="0" w:color="auto"/>
                    <w:right w:val="none" w:sz="0" w:space="0" w:color="auto"/>
                  </w:divBdr>
                  <w:divsChild>
                    <w:div w:id="1205554881">
                      <w:marLeft w:val="0"/>
                      <w:marRight w:val="0"/>
                      <w:marTop w:val="0"/>
                      <w:marBottom w:val="0"/>
                      <w:divBdr>
                        <w:top w:val="none" w:sz="0" w:space="0" w:color="auto"/>
                        <w:left w:val="none" w:sz="0" w:space="0" w:color="auto"/>
                        <w:bottom w:val="none" w:sz="0" w:space="0" w:color="auto"/>
                        <w:right w:val="none" w:sz="0" w:space="0" w:color="auto"/>
                      </w:divBdr>
                      <w:divsChild>
                        <w:div w:id="157751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324910">
                  <w:marLeft w:val="0"/>
                  <w:marRight w:val="0"/>
                  <w:marTop w:val="0"/>
                  <w:marBottom w:val="0"/>
                  <w:divBdr>
                    <w:top w:val="none" w:sz="0" w:space="0" w:color="auto"/>
                    <w:left w:val="none" w:sz="0" w:space="0" w:color="auto"/>
                    <w:bottom w:val="none" w:sz="0" w:space="0" w:color="auto"/>
                    <w:right w:val="none" w:sz="0" w:space="0" w:color="auto"/>
                  </w:divBdr>
                  <w:divsChild>
                    <w:div w:id="106854059">
                      <w:marLeft w:val="0"/>
                      <w:marRight w:val="0"/>
                      <w:marTop w:val="0"/>
                      <w:marBottom w:val="0"/>
                      <w:divBdr>
                        <w:top w:val="none" w:sz="0" w:space="0" w:color="auto"/>
                        <w:left w:val="none" w:sz="0" w:space="0" w:color="auto"/>
                        <w:bottom w:val="none" w:sz="0" w:space="0" w:color="auto"/>
                        <w:right w:val="none" w:sz="0" w:space="0" w:color="auto"/>
                      </w:divBdr>
                      <w:divsChild>
                        <w:div w:id="213151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188739">
                  <w:marLeft w:val="0"/>
                  <w:marRight w:val="0"/>
                  <w:marTop w:val="0"/>
                  <w:marBottom w:val="0"/>
                  <w:divBdr>
                    <w:top w:val="none" w:sz="0" w:space="0" w:color="auto"/>
                    <w:left w:val="none" w:sz="0" w:space="0" w:color="auto"/>
                    <w:bottom w:val="none" w:sz="0" w:space="0" w:color="auto"/>
                    <w:right w:val="none" w:sz="0" w:space="0" w:color="auto"/>
                  </w:divBdr>
                  <w:divsChild>
                    <w:div w:id="1659916067">
                      <w:marLeft w:val="0"/>
                      <w:marRight w:val="0"/>
                      <w:marTop w:val="0"/>
                      <w:marBottom w:val="0"/>
                      <w:divBdr>
                        <w:top w:val="none" w:sz="0" w:space="0" w:color="auto"/>
                        <w:left w:val="none" w:sz="0" w:space="0" w:color="auto"/>
                        <w:bottom w:val="none" w:sz="0" w:space="0" w:color="auto"/>
                        <w:right w:val="none" w:sz="0" w:space="0" w:color="auto"/>
                      </w:divBdr>
                      <w:divsChild>
                        <w:div w:id="54830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871326">
          <w:marLeft w:val="0"/>
          <w:marRight w:val="0"/>
          <w:marTop w:val="0"/>
          <w:marBottom w:val="0"/>
          <w:divBdr>
            <w:top w:val="none" w:sz="0" w:space="0" w:color="auto"/>
            <w:left w:val="none" w:sz="0" w:space="0" w:color="auto"/>
            <w:bottom w:val="none" w:sz="0" w:space="0" w:color="auto"/>
            <w:right w:val="none" w:sz="0" w:space="0" w:color="auto"/>
          </w:divBdr>
        </w:div>
        <w:div w:id="650208450">
          <w:marLeft w:val="0"/>
          <w:marRight w:val="0"/>
          <w:marTop w:val="0"/>
          <w:marBottom w:val="0"/>
          <w:divBdr>
            <w:top w:val="none" w:sz="0" w:space="0" w:color="auto"/>
            <w:left w:val="none" w:sz="0" w:space="0" w:color="auto"/>
            <w:bottom w:val="none" w:sz="0" w:space="0" w:color="auto"/>
            <w:right w:val="none" w:sz="0" w:space="0" w:color="auto"/>
          </w:divBdr>
        </w:div>
        <w:div w:id="376904023">
          <w:marLeft w:val="0"/>
          <w:marRight w:val="0"/>
          <w:marTop w:val="0"/>
          <w:marBottom w:val="0"/>
          <w:divBdr>
            <w:top w:val="none" w:sz="0" w:space="0" w:color="auto"/>
            <w:left w:val="none" w:sz="0" w:space="0" w:color="auto"/>
            <w:bottom w:val="none" w:sz="0" w:space="0" w:color="auto"/>
            <w:right w:val="none" w:sz="0" w:space="0" w:color="auto"/>
          </w:divBdr>
        </w:div>
        <w:div w:id="1025640924">
          <w:marLeft w:val="0"/>
          <w:marRight w:val="0"/>
          <w:marTop w:val="0"/>
          <w:marBottom w:val="0"/>
          <w:divBdr>
            <w:top w:val="none" w:sz="0" w:space="0" w:color="auto"/>
            <w:left w:val="none" w:sz="0" w:space="0" w:color="auto"/>
            <w:bottom w:val="none" w:sz="0" w:space="0" w:color="auto"/>
            <w:right w:val="none" w:sz="0" w:space="0" w:color="auto"/>
          </w:divBdr>
        </w:div>
        <w:div w:id="70349049">
          <w:marLeft w:val="0"/>
          <w:marRight w:val="0"/>
          <w:marTop w:val="0"/>
          <w:marBottom w:val="0"/>
          <w:divBdr>
            <w:top w:val="none" w:sz="0" w:space="0" w:color="auto"/>
            <w:left w:val="none" w:sz="0" w:space="0" w:color="auto"/>
            <w:bottom w:val="none" w:sz="0" w:space="0" w:color="auto"/>
            <w:right w:val="none" w:sz="0" w:space="0" w:color="auto"/>
          </w:divBdr>
          <w:divsChild>
            <w:div w:id="1535457741">
              <w:marLeft w:val="-75"/>
              <w:marRight w:val="0"/>
              <w:marTop w:val="30"/>
              <w:marBottom w:val="30"/>
              <w:divBdr>
                <w:top w:val="none" w:sz="0" w:space="0" w:color="auto"/>
                <w:left w:val="none" w:sz="0" w:space="0" w:color="auto"/>
                <w:bottom w:val="none" w:sz="0" w:space="0" w:color="auto"/>
                <w:right w:val="none" w:sz="0" w:space="0" w:color="auto"/>
              </w:divBdr>
              <w:divsChild>
                <w:div w:id="1216626760">
                  <w:marLeft w:val="0"/>
                  <w:marRight w:val="0"/>
                  <w:marTop w:val="0"/>
                  <w:marBottom w:val="0"/>
                  <w:divBdr>
                    <w:top w:val="none" w:sz="0" w:space="0" w:color="auto"/>
                    <w:left w:val="none" w:sz="0" w:space="0" w:color="auto"/>
                    <w:bottom w:val="none" w:sz="0" w:space="0" w:color="auto"/>
                    <w:right w:val="none" w:sz="0" w:space="0" w:color="auto"/>
                  </w:divBdr>
                  <w:divsChild>
                    <w:div w:id="2108304472">
                      <w:marLeft w:val="0"/>
                      <w:marRight w:val="0"/>
                      <w:marTop w:val="0"/>
                      <w:marBottom w:val="0"/>
                      <w:divBdr>
                        <w:top w:val="none" w:sz="0" w:space="0" w:color="auto"/>
                        <w:left w:val="none" w:sz="0" w:space="0" w:color="auto"/>
                        <w:bottom w:val="none" w:sz="0" w:space="0" w:color="auto"/>
                        <w:right w:val="none" w:sz="0" w:space="0" w:color="auto"/>
                      </w:divBdr>
                      <w:divsChild>
                        <w:div w:id="143204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05146">
                  <w:marLeft w:val="0"/>
                  <w:marRight w:val="0"/>
                  <w:marTop w:val="0"/>
                  <w:marBottom w:val="0"/>
                  <w:divBdr>
                    <w:top w:val="none" w:sz="0" w:space="0" w:color="auto"/>
                    <w:left w:val="none" w:sz="0" w:space="0" w:color="auto"/>
                    <w:bottom w:val="none" w:sz="0" w:space="0" w:color="auto"/>
                    <w:right w:val="none" w:sz="0" w:space="0" w:color="auto"/>
                  </w:divBdr>
                  <w:divsChild>
                    <w:div w:id="1062797623">
                      <w:marLeft w:val="0"/>
                      <w:marRight w:val="0"/>
                      <w:marTop w:val="0"/>
                      <w:marBottom w:val="0"/>
                      <w:divBdr>
                        <w:top w:val="none" w:sz="0" w:space="0" w:color="auto"/>
                        <w:left w:val="none" w:sz="0" w:space="0" w:color="auto"/>
                        <w:bottom w:val="none" w:sz="0" w:space="0" w:color="auto"/>
                        <w:right w:val="none" w:sz="0" w:space="0" w:color="auto"/>
                      </w:divBdr>
                      <w:divsChild>
                        <w:div w:id="40522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884373">
                  <w:marLeft w:val="0"/>
                  <w:marRight w:val="0"/>
                  <w:marTop w:val="0"/>
                  <w:marBottom w:val="0"/>
                  <w:divBdr>
                    <w:top w:val="none" w:sz="0" w:space="0" w:color="auto"/>
                    <w:left w:val="none" w:sz="0" w:space="0" w:color="auto"/>
                    <w:bottom w:val="none" w:sz="0" w:space="0" w:color="auto"/>
                    <w:right w:val="none" w:sz="0" w:space="0" w:color="auto"/>
                  </w:divBdr>
                  <w:divsChild>
                    <w:div w:id="748039156">
                      <w:marLeft w:val="0"/>
                      <w:marRight w:val="0"/>
                      <w:marTop w:val="0"/>
                      <w:marBottom w:val="0"/>
                      <w:divBdr>
                        <w:top w:val="none" w:sz="0" w:space="0" w:color="auto"/>
                        <w:left w:val="none" w:sz="0" w:space="0" w:color="auto"/>
                        <w:bottom w:val="none" w:sz="0" w:space="0" w:color="auto"/>
                        <w:right w:val="none" w:sz="0" w:space="0" w:color="auto"/>
                      </w:divBdr>
                      <w:divsChild>
                        <w:div w:id="715157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61798">
                  <w:marLeft w:val="0"/>
                  <w:marRight w:val="0"/>
                  <w:marTop w:val="0"/>
                  <w:marBottom w:val="0"/>
                  <w:divBdr>
                    <w:top w:val="none" w:sz="0" w:space="0" w:color="auto"/>
                    <w:left w:val="none" w:sz="0" w:space="0" w:color="auto"/>
                    <w:bottom w:val="none" w:sz="0" w:space="0" w:color="auto"/>
                    <w:right w:val="none" w:sz="0" w:space="0" w:color="auto"/>
                  </w:divBdr>
                  <w:divsChild>
                    <w:div w:id="861821842">
                      <w:marLeft w:val="0"/>
                      <w:marRight w:val="0"/>
                      <w:marTop w:val="0"/>
                      <w:marBottom w:val="0"/>
                      <w:divBdr>
                        <w:top w:val="none" w:sz="0" w:space="0" w:color="auto"/>
                        <w:left w:val="none" w:sz="0" w:space="0" w:color="auto"/>
                        <w:bottom w:val="none" w:sz="0" w:space="0" w:color="auto"/>
                        <w:right w:val="none" w:sz="0" w:space="0" w:color="auto"/>
                      </w:divBdr>
                      <w:divsChild>
                        <w:div w:id="122306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7217">
                  <w:marLeft w:val="0"/>
                  <w:marRight w:val="0"/>
                  <w:marTop w:val="0"/>
                  <w:marBottom w:val="0"/>
                  <w:divBdr>
                    <w:top w:val="none" w:sz="0" w:space="0" w:color="auto"/>
                    <w:left w:val="none" w:sz="0" w:space="0" w:color="auto"/>
                    <w:bottom w:val="none" w:sz="0" w:space="0" w:color="auto"/>
                    <w:right w:val="none" w:sz="0" w:space="0" w:color="auto"/>
                  </w:divBdr>
                  <w:divsChild>
                    <w:div w:id="593783126">
                      <w:marLeft w:val="0"/>
                      <w:marRight w:val="0"/>
                      <w:marTop w:val="0"/>
                      <w:marBottom w:val="0"/>
                      <w:divBdr>
                        <w:top w:val="none" w:sz="0" w:space="0" w:color="auto"/>
                        <w:left w:val="none" w:sz="0" w:space="0" w:color="auto"/>
                        <w:bottom w:val="none" w:sz="0" w:space="0" w:color="auto"/>
                        <w:right w:val="none" w:sz="0" w:space="0" w:color="auto"/>
                      </w:divBdr>
                      <w:divsChild>
                        <w:div w:id="22938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6768">
                  <w:marLeft w:val="0"/>
                  <w:marRight w:val="0"/>
                  <w:marTop w:val="0"/>
                  <w:marBottom w:val="0"/>
                  <w:divBdr>
                    <w:top w:val="none" w:sz="0" w:space="0" w:color="auto"/>
                    <w:left w:val="none" w:sz="0" w:space="0" w:color="auto"/>
                    <w:bottom w:val="none" w:sz="0" w:space="0" w:color="auto"/>
                    <w:right w:val="none" w:sz="0" w:space="0" w:color="auto"/>
                  </w:divBdr>
                  <w:divsChild>
                    <w:div w:id="883561630">
                      <w:marLeft w:val="0"/>
                      <w:marRight w:val="0"/>
                      <w:marTop w:val="0"/>
                      <w:marBottom w:val="0"/>
                      <w:divBdr>
                        <w:top w:val="none" w:sz="0" w:space="0" w:color="auto"/>
                        <w:left w:val="none" w:sz="0" w:space="0" w:color="auto"/>
                        <w:bottom w:val="none" w:sz="0" w:space="0" w:color="auto"/>
                        <w:right w:val="none" w:sz="0" w:space="0" w:color="auto"/>
                      </w:divBdr>
                      <w:divsChild>
                        <w:div w:id="209204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892898">
                  <w:marLeft w:val="0"/>
                  <w:marRight w:val="0"/>
                  <w:marTop w:val="0"/>
                  <w:marBottom w:val="0"/>
                  <w:divBdr>
                    <w:top w:val="none" w:sz="0" w:space="0" w:color="auto"/>
                    <w:left w:val="none" w:sz="0" w:space="0" w:color="auto"/>
                    <w:bottom w:val="none" w:sz="0" w:space="0" w:color="auto"/>
                    <w:right w:val="none" w:sz="0" w:space="0" w:color="auto"/>
                  </w:divBdr>
                  <w:divsChild>
                    <w:div w:id="1153571254">
                      <w:marLeft w:val="0"/>
                      <w:marRight w:val="0"/>
                      <w:marTop w:val="0"/>
                      <w:marBottom w:val="0"/>
                      <w:divBdr>
                        <w:top w:val="none" w:sz="0" w:space="0" w:color="auto"/>
                        <w:left w:val="none" w:sz="0" w:space="0" w:color="auto"/>
                        <w:bottom w:val="none" w:sz="0" w:space="0" w:color="auto"/>
                        <w:right w:val="none" w:sz="0" w:space="0" w:color="auto"/>
                      </w:divBdr>
                      <w:divsChild>
                        <w:div w:id="141165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254261">
                  <w:marLeft w:val="0"/>
                  <w:marRight w:val="0"/>
                  <w:marTop w:val="0"/>
                  <w:marBottom w:val="0"/>
                  <w:divBdr>
                    <w:top w:val="none" w:sz="0" w:space="0" w:color="auto"/>
                    <w:left w:val="none" w:sz="0" w:space="0" w:color="auto"/>
                    <w:bottom w:val="none" w:sz="0" w:space="0" w:color="auto"/>
                    <w:right w:val="none" w:sz="0" w:space="0" w:color="auto"/>
                  </w:divBdr>
                  <w:divsChild>
                    <w:div w:id="1171022787">
                      <w:marLeft w:val="0"/>
                      <w:marRight w:val="0"/>
                      <w:marTop w:val="0"/>
                      <w:marBottom w:val="0"/>
                      <w:divBdr>
                        <w:top w:val="none" w:sz="0" w:space="0" w:color="auto"/>
                        <w:left w:val="none" w:sz="0" w:space="0" w:color="auto"/>
                        <w:bottom w:val="none" w:sz="0" w:space="0" w:color="auto"/>
                        <w:right w:val="none" w:sz="0" w:space="0" w:color="auto"/>
                      </w:divBdr>
                      <w:divsChild>
                        <w:div w:id="13175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836">
                  <w:marLeft w:val="0"/>
                  <w:marRight w:val="0"/>
                  <w:marTop w:val="0"/>
                  <w:marBottom w:val="0"/>
                  <w:divBdr>
                    <w:top w:val="none" w:sz="0" w:space="0" w:color="auto"/>
                    <w:left w:val="none" w:sz="0" w:space="0" w:color="auto"/>
                    <w:bottom w:val="none" w:sz="0" w:space="0" w:color="auto"/>
                    <w:right w:val="none" w:sz="0" w:space="0" w:color="auto"/>
                  </w:divBdr>
                  <w:divsChild>
                    <w:div w:id="999238206">
                      <w:marLeft w:val="0"/>
                      <w:marRight w:val="0"/>
                      <w:marTop w:val="0"/>
                      <w:marBottom w:val="0"/>
                      <w:divBdr>
                        <w:top w:val="none" w:sz="0" w:space="0" w:color="auto"/>
                        <w:left w:val="none" w:sz="0" w:space="0" w:color="auto"/>
                        <w:bottom w:val="none" w:sz="0" w:space="0" w:color="auto"/>
                        <w:right w:val="none" w:sz="0" w:space="0" w:color="auto"/>
                      </w:divBdr>
                      <w:divsChild>
                        <w:div w:id="169884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74348">
                  <w:marLeft w:val="0"/>
                  <w:marRight w:val="0"/>
                  <w:marTop w:val="0"/>
                  <w:marBottom w:val="0"/>
                  <w:divBdr>
                    <w:top w:val="none" w:sz="0" w:space="0" w:color="auto"/>
                    <w:left w:val="none" w:sz="0" w:space="0" w:color="auto"/>
                    <w:bottom w:val="none" w:sz="0" w:space="0" w:color="auto"/>
                    <w:right w:val="none" w:sz="0" w:space="0" w:color="auto"/>
                  </w:divBdr>
                  <w:divsChild>
                    <w:div w:id="288127785">
                      <w:marLeft w:val="0"/>
                      <w:marRight w:val="0"/>
                      <w:marTop w:val="0"/>
                      <w:marBottom w:val="0"/>
                      <w:divBdr>
                        <w:top w:val="none" w:sz="0" w:space="0" w:color="auto"/>
                        <w:left w:val="none" w:sz="0" w:space="0" w:color="auto"/>
                        <w:bottom w:val="none" w:sz="0" w:space="0" w:color="auto"/>
                        <w:right w:val="none" w:sz="0" w:space="0" w:color="auto"/>
                      </w:divBdr>
                      <w:divsChild>
                        <w:div w:id="23021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359949">
                  <w:marLeft w:val="0"/>
                  <w:marRight w:val="0"/>
                  <w:marTop w:val="0"/>
                  <w:marBottom w:val="0"/>
                  <w:divBdr>
                    <w:top w:val="none" w:sz="0" w:space="0" w:color="auto"/>
                    <w:left w:val="none" w:sz="0" w:space="0" w:color="auto"/>
                    <w:bottom w:val="none" w:sz="0" w:space="0" w:color="auto"/>
                    <w:right w:val="none" w:sz="0" w:space="0" w:color="auto"/>
                  </w:divBdr>
                  <w:divsChild>
                    <w:div w:id="694237027">
                      <w:marLeft w:val="0"/>
                      <w:marRight w:val="0"/>
                      <w:marTop w:val="0"/>
                      <w:marBottom w:val="0"/>
                      <w:divBdr>
                        <w:top w:val="none" w:sz="0" w:space="0" w:color="auto"/>
                        <w:left w:val="none" w:sz="0" w:space="0" w:color="auto"/>
                        <w:bottom w:val="none" w:sz="0" w:space="0" w:color="auto"/>
                        <w:right w:val="none" w:sz="0" w:space="0" w:color="auto"/>
                      </w:divBdr>
                      <w:divsChild>
                        <w:div w:id="206906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31685">
                  <w:marLeft w:val="0"/>
                  <w:marRight w:val="0"/>
                  <w:marTop w:val="0"/>
                  <w:marBottom w:val="0"/>
                  <w:divBdr>
                    <w:top w:val="none" w:sz="0" w:space="0" w:color="auto"/>
                    <w:left w:val="none" w:sz="0" w:space="0" w:color="auto"/>
                    <w:bottom w:val="none" w:sz="0" w:space="0" w:color="auto"/>
                    <w:right w:val="none" w:sz="0" w:space="0" w:color="auto"/>
                  </w:divBdr>
                  <w:divsChild>
                    <w:div w:id="274142563">
                      <w:marLeft w:val="0"/>
                      <w:marRight w:val="0"/>
                      <w:marTop w:val="0"/>
                      <w:marBottom w:val="0"/>
                      <w:divBdr>
                        <w:top w:val="none" w:sz="0" w:space="0" w:color="auto"/>
                        <w:left w:val="none" w:sz="0" w:space="0" w:color="auto"/>
                        <w:bottom w:val="none" w:sz="0" w:space="0" w:color="auto"/>
                        <w:right w:val="none" w:sz="0" w:space="0" w:color="auto"/>
                      </w:divBdr>
                      <w:divsChild>
                        <w:div w:id="155380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288853">
                  <w:marLeft w:val="0"/>
                  <w:marRight w:val="0"/>
                  <w:marTop w:val="0"/>
                  <w:marBottom w:val="0"/>
                  <w:divBdr>
                    <w:top w:val="none" w:sz="0" w:space="0" w:color="auto"/>
                    <w:left w:val="none" w:sz="0" w:space="0" w:color="auto"/>
                    <w:bottom w:val="none" w:sz="0" w:space="0" w:color="auto"/>
                    <w:right w:val="none" w:sz="0" w:space="0" w:color="auto"/>
                  </w:divBdr>
                  <w:divsChild>
                    <w:div w:id="1133909843">
                      <w:marLeft w:val="0"/>
                      <w:marRight w:val="0"/>
                      <w:marTop w:val="0"/>
                      <w:marBottom w:val="0"/>
                      <w:divBdr>
                        <w:top w:val="none" w:sz="0" w:space="0" w:color="auto"/>
                        <w:left w:val="none" w:sz="0" w:space="0" w:color="auto"/>
                        <w:bottom w:val="none" w:sz="0" w:space="0" w:color="auto"/>
                        <w:right w:val="none" w:sz="0" w:space="0" w:color="auto"/>
                      </w:divBdr>
                      <w:divsChild>
                        <w:div w:id="10115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019474">
                  <w:marLeft w:val="0"/>
                  <w:marRight w:val="0"/>
                  <w:marTop w:val="0"/>
                  <w:marBottom w:val="0"/>
                  <w:divBdr>
                    <w:top w:val="none" w:sz="0" w:space="0" w:color="auto"/>
                    <w:left w:val="none" w:sz="0" w:space="0" w:color="auto"/>
                    <w:bottom w:val="none" w:sz="0" w:space="0" w:color="auto"/>
                    <w:right w:val="none" w:sz="0" w:space="0" w:color="auto"/>
                  </w:divBdr>
                  <w:divsChild>
                    <w:div w:id="1542400969">
                      <w:marLeft w:val="0"/>
                      <w:marRight w:val="0"/>
                      <w:marTop w:val="0"/>
                      <w:marBottom w:val="0"/>
                      <w:divBdr>
                        <w:top w:val="none" w:sz="0" w:space="0" w:color="auto"/>
                        <w:left w:val="none" w:sz="0" w:space="0" w:color="auto"/>
                        <w:bottom w:val="none" w:sz="0" w:space="0" w:color="auto"/>
                        <w:right w:val="none" w:sz="0" w:space="0" w:color="auto"/>
                      </w:divBdr>
                      <w:divsChild>
                        <w:div w:id="166751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096958">
                  <w:marLeft w:val="0"/>
                  <w:marRight w:val="0"/>
                  <w:marTop w:val="0"/>
                  <w:marBottom w:val="0"/>
                  <w:divBdr>
                    <w:top w:val="none" w:sz="0" w:space="0" w:color="auto"/>
                    <w:left w:val="none" w:sz="0" w:space="0" w:color="auto"/>
                    <w:bottom w:val="none" w:sz="0" w:space="0" w:color="auto"/>
                    <w:right w:val="none" w:sz="0" w:space="0" w:color="auto"/>
                  </w:divBdr>
                  <w:divsChild>
                    <w:div w:id="1369843397">
                      <w:marLeft w:val="0"/>
                      <w:marRight w:val="0"/>
                      <w:marTop w:val="0"/>
                      <w:marBottom w:val="0"/>
                      <w:divBdr>
                        <w:top w:val="none" w:sz="0" w:space="0" w:color="auto"/>
                        <w:left w:val="none" w:sz="0" w:space="0" w:color="auto"/>
                        <w:bottom w:val="none" w:sz="0" w:space="0" w:color="auto"/>
                        <w:right w:val="none" w:sz="0" w:space="0" w:color="auto"/>
                      </w:divBdr>
                      <w:divsChild>
                        <w:div w:id="186890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217615">
                  <w:marLeft w:val="0"/>
                  <w:marRight w:val="0"/>
                  <w:marTop w:val="0"/>
                  <w:marBottom w:val="0"/>
                  <w:divBdr>
                    <w:top w:val="none" w:sz="0" w:space="0" w:color="auto"/>
                    <w:left w:val="none" w:sz="0" w:space="0" w:color="auto"/>
                    <w:bottom w:val="none" w:sz="0" w:space="0" w:color="auto"/>
                    <w:right w:val="none" w:sz="0" w:space="0" w:color="auto"/>
                  </w:divBdr>
                  <w:divsChild>
                    <w:div w:id="634220460">
                      <w:marLeft w:val="0"/>
                      <w:marRight w:val="0"/>
                      <w:marTop w:val="0"/>
                      <w:marBottom w:val="0"/>
                      <w:divBdr>
                        <w:top w:val="none" w:sz="0" w:space="0" w:color="auto"/>
                        <w:left w:val="none" w:sz="0" w:space="0" w:color="auto"/>
                        <w:bottom w:val="none" w:sz="0" w:space="0" w:color="auto"/>
                        <w:right w:val="none" w:sz="0" w:space="0" w:color="auto"/>
                      </w:divBdr>
                      <w:divsChild>
                        <w:div w:id="166528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744679">
                  <w:marLeft w:val="0"/>
                  <w:marRight w:val="0"/>
                  <w:marTop w:val="0"/>
                  <w:marBottom w:val="0"/>
                  <w:divBdr>
                    <w:top w:val="none" w:sz="0" w:space="0" w:color="auto"/>
                    <w:left w:val="none" w:sz="0" w:space="0" w:color="auto"/>
                    <w:bottom w:val="none" w:sz="0" w:space="0" w:color="auto"/>
                    <w:right w:val="none" w:sz="0" w:space="0" w:color="auto"/>
                  </w:divBdr>
                  <w:divsChild>
                    <w:div w:id="37819735">
                      <w:marLeft w:val="0"/>
                      <w:marRight w:val="0"/>
                      <w:marTop w:val="0"/>
                      <w:marBottom w:val="0"/>
                      <w:divBdr>
                        <w:top w:val="none" w:sz="0" w:space="0" w:color="auto"/>
                        <w:left w:val="none" w:sz="0" w:space="0" w:color="auto"/>
                        <w:bottom w:val="none" w:sz="0" w:space="0" w:color="auto"/>
                        <w:right w:val="none" w:sz="0" w:space="0" w:color="auto"/>
                      </w:divBdr>
                      <w:divsChild>
                        <w:div w:id="93186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955708">
                  <w:marLeft w:val="0"/>
                  <w:marRight w:val="0"/>
                  <w:marTop w:val="0"/>
                  <w:marBottom w:val="0"/>
                  <w:divBdr>
                    <w:top w:val="none" w:sz="0" w:space="0" w:color="auto"/>
                    <w:left w:val="none" w:sz="0" w:space="0" w:color="auto"/>
                    <w:bottom w:val="none" w:sz="0" w:space="0" w:color="auto"/>
                    <w:right w:val="none" w:sz="0" w:space="0" w:color="auto"/>
                  </w:divBdr>
                  <w:divsChild>
                    <w:div w:id="1520238742">
                      <w:marLeft w:val="0"/>
                      <w:marRight w:val="0"/>
                      <w:marTop w:val="0"/>
                      <w:marBottom w:val="0"/>
                      <w:divBdr>
                        <w:top w:val="none" w:sz="0" w:space="0" w:color="auto"/>
                        <w:left w:val="none" w:sz="0" w:space="0" w:color="auto"/>
                        <w:bottom w:val="none" w:sz="0" w:space="0" w:color="auto"/>
                        <w:right w:val="none" w:sz="0" w:space="0" w:color="auto"/>
                      </w:divBdr>
                      <w:divsChild>
                        <w:div w:id="84039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333883">
          <w:marLeft w:val="0"/>
          <w:marRight w:val="0"/>
          <w:marTop w:val="0"/>
          <w:marBottom w:val="0"/>
          <w:divBdr>
            <w:top w:val="none" w:sz="0" w:space="0" w:color="auto"/>
            <w:left w:val="none" w:sz="0" w:space="0" w:color="auto"/>
            <w:bottom w:val="none" w:sz="0" w:space="0" w:color="auto"/>
            <w:right w:val="none" w:sz="0" w:space="0" w:color="auto"/>
          </w:divBdr>
        </w:div>
        <w:div w:id="875773096">
          <w:marLeft w:val="0"/>
          <w:marRight w:val="0"/>
          <w:marTop w:val="0"/>
          <w:marBottom w:val="0"/>
          <w:divBdr>
            <w:top w:val="none" w:sz="0" w:space="0" w:color="auto"/>
            <w:left w:val="none" w:sz="0" w:space="0" w:color="auto"/>
            <w:bottom w:val="none" w:sz="0" w:space="0" w:color="auto"/>
            <w:right w:val="none" w:sz="0" w:space="0" w:color="auto"/>
          </w:divBdr>
        </w:div>
        <w:div w:id="278538835">
          <w:marLeft w:val="0"/>
          <w:marRight w:val="0"/>
          <w:marTop w:val="0"/>
          <w:marBottom w:val="0"/>
          <w:divBdr>
            <w:top w:val="none" w:sz="0" w:space="0" w:color="auto"/>
            <w:left w:val="none" w:sz="0" w:space="0" w:color="auto"/>
            <w:bottom w:val="none" w:sz="0" w:space="0" w:color="auto"/>
            <w:right w:val="none" w:sz="0" w:space="0" w:color="auto"/>
          </w:divBdr>
        </w:div>
        <w:div w:id="909312103">
          <w:marLeft w:val="0"/>
          <w:marRight w:val="0"/>
          <w:marTop w:val="0"/>
          <w:marBottom w:val="0"/>
          <w:divBdr>
            <w:top w:val="none" w:sz="0" w:space="0" w:color="auto"/>
            <w:left w:val="none" w:sz="0" w:space="0" w:color="auto"/>
            <w:bottom w:val="none" w:sz="0" w:space="0" w:color="auto"/>
            <w:right w:val="none" w:sz="0" w:space="0" w:color="auto"/>
          </w:divBdr>
        </w:div>
        <w:div w:id="1716545767">
          <w:marLeft w:val="0"/>
          <w:marRight w:val="0"/>
          <w:marTop w:val="0"/>
          <w:marBottom w:val="0"/>
          <w:divBdr>
            <w:top w:val="none" w:sz="0" w:space="0" w:color="auto"/>
            <w:left w:val="none" w:sz="0" w:space="0" w:color="auto"/>
            <w:bottom w:val="none" w:sz="0" w:space="0" w:color="auto"/>
            <w:right w:val="none" w:sz="0" w:space="0" w:color="auto"/>
          </w:divBdr>
        </w:div>
        <w:div w:id="528224008">
          <w:marLeft w:val="0"/>
          <w:marRight w:val="0"/>
          <w:marTop w:val="0"/>
          <w:marBottom w:val="0"/>
          <w:divBdr>
            <w:top w:val="none" w:sz="0" w:space="0" w:color="auto"/>
            <w:left w:val="none" w:sz="0" w:space="0" w:color="auto"/>
            <w:bottom w:val="none" w:sz="0" w:space="0" w:color="auto"/>
            <w:right w:val="none" w:sz="0" w:space="0" w:color="auto"/>
          </w:divBdr>
        </w:div>
        <w:div w:id="1093402725">
          <w:marLeft w:val="0"/>
          <w:marRight w:val="0"/>
          <w:marTop w:val="0"/>
          <w:marBottom w:val="0"/>
          <w:divBdr>
            <w:top w:val="none" w:sz="0" w:space="0" w:color="auto"/>
            <w:left w:val="none" w:sz="0" w:space="0" w:color="auto"/>
            <w:bottom w:val="none" w:sz="0" w:space="0" w:color="auto"/>
            <w:right w:val="none" w:sz="0" w:space="0" w:color="auto"/>
          </w:divBdr>
        </w:div>
        <w:div w:id="638418082">
          <w:marLeft w:val="0"/>
          <w:marRight w:val="0"/>
          <w:marTop w:val="0"/>
          <w:marBottom w:val="0"/>
          <w:divBdr>
            <w:top w:val="none" w:sz="0" w:space="0" w:color="auto"/>
            <w:left w:val="none" w:sz="0" w:space="0" w:color="auto"/>
            <w:bottom w:val="none" w:sz="0" w:space="0" w:color="auto"/>
            <w:right w:val="none" w:sz="0" w:space="0" w:color="auto"/>
          </w:divBdr>
        </w:div>
        <w:div w:id="289094790">
          <w:marLeft w:val="0"/>
          <w:marRight w:val="0"/>
          <w:marTop w:val="0"/>
          <w:marBottom w:val="0"/>
          <w:divBdr>
            <w:top w:val="none" w:sz="0" w:space="0" w:color="auto"/>
            <w:left w:val="none" w:sz="0" w:space="0" w:color="auto"/>
            <w:bottom w:val="none" w:sz="0" w:space="0" w:color="auto"/>
            <w:right w:val="none" w:sz="0" w:space="0" w:color="auto"/>
          </w:divBdr>
        </w:div>
        <w:div w:id="1934048571">
          <w:marLeft w:val="0"/>
          <w:marRight w:val="0"/>
          <w:marTop w:val="0"/>
          <w:marBottom w:val="0"/>
          <w:divBdr>
            <w:top w:val="none" w:sz="0" w:space="0" w:color="auto"/>
            <w:left w:val="none" w:sz="0" w:space="0" w:color="auto"/>
            <w:bottom w:val="none" w:sz="0" w:space="0" w:color="auto"/>
            <w:right w:val="none" w:sz="0" w:space="0" w:color="auto"/>
          </w:divBdr>
        </w:div>
        <w:div w:id="654065196">
          <w:marLeft w:val="0"/>
          <w:marRight w:val="0"/>
          <w:marTop w:val="0"/>
          <w:marBottom w:val="0"/>
          <w:divBdr>
            <w:top w:val="none" w:sz="0" w:space="0" w:color="auto"/>
            <w:left w:val="none" w:sz="0" w:space="0" w:color="auto"/>
            <w:bottom w:val="none" w:sz="0" w:space="0" w:color="auto"/>
            <w:right w:val="none" w:sz="0" w:space="0" w:color="auto"/>
          </w:divBdr>
        </w:div>
        <w:div w:id="1112556711">
          <w:marLeft w:val="0"/>
          <w:marRight w:val="0"/>
          <w:marTop w:val="0"/>
          <w:marBottom w:val="0"/>
          <w:divBdr>
            <w:top w:val="none" w:sz="0" w:space="0" w:color="auto"/>
            <w:left w:val="none" w:sz="0" w:space="0" w:color="auto"/>
            <w:bottom w:val="none" w:sz="0" w:space="0" w:color="auto"/>
            <w:right w:val="none" w:sz="0" w:space="0" w:color="auto"/>
          </w:divBdr>
        </w:div>
        <w:div w:id="1180781529">
          <w:marLeft w:val="0"/>
          <w:marRight w:val="0"/>
          <w:marTop w:val="0"/>
          <w:marBottom w:val="0"/>
          <w:divBdr>
            <w:top w:val="none" w:sz="0" w:space="0" w:color="auto"/>
            <w:left w:val="none" w:sz="0" w:space="0" w:color="auto"/>
            <w:bottom w:val="none" w:sz="0" w:space="0" w:color="auto"/>
            <w:right w:val="none" w:sz="0" w:space="0" w:color="auto"/>
          </w:divBdr>
        </w:div>
        <w:div w:id="1757094571">
          <w:marLeft w:val="0"/>
          <w:marRight w:val="0"/>
          <w:marTop w:val="0"/>
          <w:marBottom w:val="0"/>
          <w:divBdr>
            <w:top w:val="none" w:sz="0" w:space="0" w:color="auto"/>
            <w:left w:val="none" w:sz="0" w:space="0" w:color="auto"/>
            <w:bottom w:val="none" w:sz="0" w:space="0" w:color="auto"/>
            <w:right w:val="none" w:sz="0" w:space="0" w:color="auto"/>
          </w:divBdr>
        </w:div>
        <w:div w:id="215823747">
          <w:marLeft w:val="0"/>
          <w:marRight w:val="0"/>
          <w:marTop w:val="0"/>
          <w:marBottom w:val="0"/>
          <w:divBdr>
            <w:top w:val="none" w:sz="0" w:space="0" w:color="auto"/>
            <w:left w:val="none" w:sz="0" w:space="0" w:color="auto"/>
            <w:bottom w:val="none" w:sz="0" w:space="0" w:color="auto"/>
            <w:right w:val="none" w:sz="0" w:space="0" w:color="auto"/>
          </w:divBdr>
        </w:div>
        <w:div w:id="29426192">
          <w:marLeft w:val="0"/>
          <w:marRight w:val="0"/>
          <w:marTop w:val="0"/>
          <w:marBottom w:val="0"/>
          <w:divBdr>
            <w:top w:val="none" w:sz="0" w:space="0" w:color="auto"/>
            <w:left w:val="none" w:sz="0" w:space="0" w:color="auto"/>
            <w:bottom w:val="none" w:sz="0" w:space="0" w:color="auto"/>
            <w:right w:val="none" w:sz="0" w:space="0" w:color="auto"/>
          </w:divBdr>
        </w:div>
        <w:div w:id="2137024563">
          <w:marLeft w:val="0"/>
          <w:marRight w:val="0"/>
          <w:marTop w:val="0"/>
          <w:marBottom w:val="0"/>
          <w:divBdr>
            <w:top w:val="none" w:sz="0" w:space="0" w:color="auto"/>
            <w:left w:val="none" w:sz="0" w:space="0" w:color="auto"/>
            <w:bottom w:val="none" w:sz="0" w:space="0" w:color="auto"/>
            <w:right w:val="none" w:sz="0" w:space="0" w:color="auto"/>
          </w:divBdr>
          <w:divsChild>
            <w:div w:id="772936665">
              <w:marLeft w:val="-75"/>
              <w:marRight w:val="0"/>
              <w:marTop w:val="30"/>
              <w:marBottom w:val="30"/>
              <w:divBdr>
                <w:top w:val="none" w:sz="0" w:space="0" w:color="auto"/>
                <w:left w:val="none" w:sz="0" w:space="0" w:color="auto"/>
                <w:bottom w:val="none" w:sz="0" w:space="0" w:color="auto"/>
                <w:right w:val="none" w:sz="0" w:space="0" w:color="auto"/>
              </w:divBdr>
              <w:divsChild>
                <w:div w:id="143786387">
                  <w:marLeft w:val="0"/>
                  <w:marRight w:val="0"/>
                  <w:marTop w:val="0"/>
                  <w:marBottom w:val="0"/>
                  <w:divBdr>
                    <w:top w:val="none" w:sz="0" w:space="0" w:color="auto"/>
                    <w:left w:val="none" w:sz="0" w:space="0" w:color="auto"/>
                    <w:bottom w:val="none" w:sz="0" w:space="0" w:color="auto"/>
                    <w:right w:val="none" w:sz="0" w:space="0" w:color="auto"/>
                  </w:divBdr>
                  <w:divsChild>
                    <w:div w:id="1198470995">
                      <w:marLeft w:val="0"/>
                      <w:marRight w:val="0"/>
                      <w:marTop w:val="0"/>
                      <w:marBottom w:val="0"/>
                      <w:divBdr>
                        <w:top w:val="none" w:sz="0" w:space="0" w:color="auto"/>
                        <w:left w:val="none" w:sz="0" w:space="0" w:color="auto"/>
                        <w:bottom w:val="none" w:sz="0" w:space="0" w:color="auto"/>
                        <w:right w:val="none" w:sz="0" w:space="0" w:color="auto"/>
                      </w:divBdr>
                      <w:divsChild>
                        <w:div w:id="53362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8134">
                  <w:marLeft w:val="0"/>
                  <w:marRight w:val="0"/>
                  <w:marTop w:val="0"/>
                  <w:marBottom w:val="0"/>
                  <w:divBdr>
                    <w:top w:val="none" w:sz="0" w:space="0" w:color="auto"/>
                    <w:left w:val="none" w:sz="0" w:space="0" w:color="auto"/>
                    <w:bottom w:val="none" w:sz="0" w:space="0" w:color="auto"/>
                    <w:right w:val="none" w:sz="0" w:space="0" w:color="auto"/>
                  </w:divBdr>
                  <w:divsChild>
                    <w:div w:id="1492257581">
                      <w:marLeft w:val="0"/>
                      <w:marRight w:val="0"/>
                      <w:marTop w:val="0"/>
                      <w:marBottom w:val="0"/>
                      <w:divBdr>
                        <w:top w:val="none" w:sz="0" w:space="0" w:color="auto"/>
                        <w:left w:val="none" w:sz="0" w:space="0" w:color="auto"/>
                        <w:bottom w:val="none" w:sz="0" w:space="0" w:color="auto"/>
                        <w:right w:val="none" w:sz="0" w:space="0" w:color="auto"/>
                      </w:divBdr>
                      <w:divsChild>
                        <w:div w:id="211131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481342">
                  <w:marLeft w:val="0"/>
                  <w:marRight w:val="0"/>
                  <w:marTop w:val="0"/>
                  <w:marBottom w:val="0"/>
                  <w:divBdr>
                    <w:top w:val="none" w:sz="0" w:space="0" w:color="auto"/>
                    <w:left w:val="none" w:sz="0" w:space="0" w:color="auto"/>
                    <w:bottom w:val="none" w:sz="0" w:space="0" w:color="auto"/>
                    <w:right w:val="none" w:sz="0" w:space="0" w:color="auto"/>
                  </w:divBdr>
                  <w:divsChild>
                    <w:div w:id="370888220">
                      <w:marLeft w:val="0"/>
                      <w:marRight w:val="0"/>
                      <w:marTop w:val="0"/>
                      <w:marBottom w:val="0"/>
                      <w:divBdr>
                        <w:top w:val="none" w:sz="0" w:space="0" w:color="auto"/>
                        <w:left w:val="none" w:sz="0" w:space="0" w:color="auto"/>
                        <w:bottom w:val="none" w:sz="0" w:space="0" w:color="auto"/>
                        <w:right w:val="none" w:sz="0" w:space="0" w:color="auto"/>
                      </w:divBdr>
                      <w:divsChild>
                        <w:div w:id="968314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920995">
                  <w:marLeft w:val="0"/>
                  <w:marRight w:val="0"/>
                  <w:marTop w:val="0"/>
                  <w:marBottom w:val="0"/>
                  <w:divBdr>
                    <w:top w:val="none" w:sz="0" w:space="0" w:color="auto"/>
                    <w:left w:val="none" w:sz="0" w:space="0" w:color="auto"/>
                    <w:bottom w:val="none" w:sz="0" w:space="0" w:color="auto"/>
                    <w:right w:val="none" w:sz="0" w:space="0" w:color="auto"/>
                  </w:divBdr>
                  <w:divsChild>
                    <w:div w:id="304314139">
                      <w:marLeft w:val="0"/>
                      <w:marRight w:val="0"/>
                      <w:marTop w:val="0"/>
                      <w:marBottom w:val="0"/>
                      <w:divBdr>
                        <w:top w:val="none" w:sz="0" w:space="0" w:color="auto"/>
                        <w:left w:val="none" w:sz="0" w:space="0" w:color="auto"/>
                        <w:bottom w:val="none" w:sz="0" w:space="0" w:color="auto"/>
                        <w:right w:val="none" w:sz="0" w:space="0" w:color="auto"/>
                      </w:divBdr>
                      <w:divsChild>
                        <w:div w:id="61833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517695">
                  <w:marLeft w:val="0"/>
                  <w:marRight w:val="0"/>
                  <w:marTop w:val="0"/>
                  <w:marBottom w:val="0"/>
                  <w:divBdr>
                    <w:top w:val="none" w:sz="0" w:space="0" w:color="auto"/>
                    <w:left w:val="none" w:sz="0" w:space="0" w:color="auto"/>
                    <w:bottom w:val="none" w:sz="0" w:space="0" w:color="auto"/>
                    <w:right w:val="none" w:sz="0" w:space="0" w:color="auto"/>
                  </w:divBdr>
                  <w:divsChild>
                    <w:div w:id="382022474">
                      <w:marLeft w:val="0"/>
                      <w:marRight w:val="0"/>
                      <w:marTop w:val="0"/>
                      <w:marBottom w:val="0"/>
                      <w:divBdr>
                        <w:top w:val="none" w:sz="0" w:space="0" w:color="auto"/>
                        <w:left w:val="none" w:sz="0" w:space="0" w:color="auto"/>
                        <w:bottom w:val="none" w:sz="0" w:space="0" w:color="auto"/>
                        <w:right w:val="none" w:sz="0" w:space="0" w:color="auto"/>
                      </w:divBdr>
                      <w:divsChild>
                        <w:div w:id="116085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932495">
                  <w:marLeft w:val="0"/>
                  <w:marRight w:val="0"/>
                  <w:marTop w:val="0"/>
                  <w:marBottom w:val="0"/>
                  <w:divBdr>
                    <w:top w:val="none" w:sz="0" w:space="0" w:color="auto"/>
                    <w:left w:val="none" w:sz="0" w:space="0" w:color="auto"/>
                    <w:bottom w:val="none" w:sz="0" w:space="0" w:color="auto"/>
                    <w:right w:val="none" w:sz="0" w:space="0" w:color="auto"/>
                  </w:divBdr>
                  <w:divsChild>
                    <w:div w:id="259333980">
                      <w:marLeft w:val="0"/>
                      <w:marRight w:val="0"/>
                      <w:marTop w:val="0"/>
                      <w:marBottom w:val="0"/>
                      <w:divBdr>
                        <w:top w:val="none" w:sz="0" w:space="0" w:color="auto"/>
                        <w:left w:val="none" w:sz="0" w:space="0" w:color="auto"/>
                        <w:bottom w:val="none" w:sz="0" w:space="0" w:color="auto"/>
                        <w:right w:val="none" w:sz="0" w:space="0" w:color="auto"/>
                      </w:divBdr>
                      <w:divsChild>
                        <w:div w:id="56749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007692">
                  <w:marLeft w:val="0"/>
                  <w:marRight w:val="0"/>
                  <w:marTop w:val="0"/>
                  <w:marBottom w:val="0"/>
                  <w:divBdr>
                    <w:top w:val="none" w:sz="0" w:space="0" w:color="auto"/>
                    <w:left w:val="none" w:sz="0" w:space="0" w:color="auto"/>
                    <w:bottom w:val="none" w:sz="0" w:space="0" w:color="auto"/>
                    <w:right w:val="none" w:sz="0" w:space="0" w:color="auto"/>
                  </w:divBdr>
                  <w:divsChild>
                    <w:div w:id="2007589990">
                      <w:marLeft w:val="0"/>
                      <w:marRight w:val="0"/>
                      <w:marTop w:val="0"/>
                      <w:marBottom w:val="0"/>
                      <w:divBdr>
                        <w:top w:val="none" w:sz="0" w:space="0" w:color="auto"/>
                        <w:left w:val="none" w:sz="0" w:space="0" w:color="auto"/>
                        <w:bottom w:val="none" w:sz="0" w:space="0" w:color="auto"/>
                        <w:right w:val="none" w:sz="0" w:space="0" w:color="auto"/>
                      </w:divBdr>
                      <w:divsChild>
                        <w:div w:id="118208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78352">
                  <w:marLeft w:val="0"/>
                  <w:marRight w:val="0"/>
                  <w:marTop w:val="0"/>
                  <w:marBottom w:val="0"/>
                  <w:divBdr>
                    <w:top w:val="none" w:sz="0" w:space="0" w:color="auto"/>
                    <w:left w:val="none" w:sz="0" w:space="0" w:color="auto"/>
                    <w:bottom w:val="none" w:sz="0" w:space="0" w:color="auto"/>
                    <w:right w:val="none" w:sz="0" w:space="0" w:color="auto"/>
                  </w:divBdr>
                  <w:divsChild>
                    <w:div w:id="434373954">
                      <w:marLeft w:val="0"/>
                      <w:marRight w:val="0"/>
                      <w:marTop w:val="0"/>
                      <w:marBottom w:val="0"/>
                      <w:divBdr>
                        <w:top w:val="none" w:sz="0" w:space="0" w:color="auto"/>
                        <w:left w:val="none" w:sz="0" w:space="0" w:color="auto"/>
                        <w:bottom w:val="none" w:sz="0" w:space="0" w:color="auto"/>
                        <w:right w:val="none" w:sz="0" w:space="0" w:color="auto"/>
                      </w:divBdr>
                      <w:divsChild>
                        <w:div w:id="260114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605288">
                  <w:marLeft w:val="0"/>
                  <w:marRight w:val="0"/>
                  <w:marTop w:val="0"/>
                  <w:marBottom w:val="0"/>
                  <w:divBdr>
                    <w:top w:val="none" w:sz="0" w:space="0" w:color="auto"/>
                    <w:left w:val="none" w:sz="0" w:space="0" w:color="auto"/>
                    <w:bottom w:val="none" w:sz="0" w:space="0" w:color="auto"/>
                    <w:right w:val="none" w:sz="0" w:space="0" w:color="auto"/>
                  </w:divBdr>
                  <w:divsChild>
                    <w:div w:id="1566523879">
                      <w:marLeft w:val="0"/>
                      <w:marRight w:val="0"/>
                      <w:marTop w:val="0"/>
                      <w:marBottom w:val="0"/>
                      <w:divBdr>
                        <w:top w:val="none" w:sz="0" w:space="0" w:color="auto"/>
                        <w:left w:val="none" w:sz="0" w:space="0" w:color="auto"/>
                        <w:bottom w:val="none" w:sz="0" w:space="0" w:color="auto"/>
                        <w:right w:val="none" w:sz="0" w:space="0" w:color="auto"/>
                      </w:divBdr>
                      <w:divsChild>
                        <w:div w:id="155885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606777">
                  <w:marLeft w:val="0"/>
                  <w:marRight w:val="0"/>
                  <w:marTop w:val="0"/>
                  <w:marBottom w:val="0"/>
                  <w:divBdr>
                    <w:top w:val="none" w:sz="0" w:space="0" w:color="auto"/>
                    <w:left w:val="none" w:sz="0" w:space="0" w:color="auto"/>
                    <w:bottom w:val="none" w:sz="0" w:space="0" w:color="auto"/>
                    <w:right w:val="none" w:sz="0" w:space="0" w:color="auto"/>
                  </w:divBdr>
                  <w:divsChild>
                    <w:div w:id="1238132365">
                      <w:marLeft w:val="0"/>
                      <w:marRight w:val="0"/>
                      <w:marTop w:val="0"/>
                      <w:marBottom w:val="0"/>
                      <w:divBdr>
                        <w:top w:val="none" w:sz="0" w:space="0" w:color="auto"/>
                        <w:left w:val="none" w:sz="0" w:space="0" w:color="auto"/>
                        <w:bottom w:val="none" w:sz="0" w:space="0" w:color="auto"/>
                        <w:right w:val="none" w:sz="0" w:space="0" w:color="auto"/>
                      </w:divBdr>
                      <w:divsChild>
                        <w:div w:id="9891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61478">
          <w:marLeft w:val="0"/>
          <w:marRight w:val="0"/>
          <w:marTop w:val="0"/>
          <w:marBottom w:val="0"/>
          <w:divBdr>
            <w:top w:val="none" w:sz="0" w:space="0" w:color="auto"/>
            <w:left w:val="none" w:sz="0" w:space="0" w:color="auto"/>
            <w:bottom w:val="none" w:sz="0" w:space="0" w:color="auto"/>
            <w:right w:val="none" w:sz="0" w:space="0" w:color="auto"/>
          </w:divBdr>
        </w:div>
        <w:div w:id="1827821567">
          <w:marLeft w:val="0"/>
          <w:marRight w:val="0"/>
          <w:marTop w:val="0"/>
          <w:marBottom w:val="0"/>
          <w:divBdr>
            <w:top w:val="none" w:sz="0" w:space="0" w:color="auto"/>
            <w:left w:val="none" w:sz="0" w:space="0" w:color="auto"/>
            <w:bottom w:val="none" w:sz="0" w:space="0" w:color="auto"/>
            <w:right w:val="none" w:sz="0" w:space="0" w:color="auto"/>
          </w:divBdr>
        </w:div>
        <w:div w:id="1664774568">
          <w:marLeft w:val="0"/>
          <w:marRight w:val="0"/>
          <w:marTop w:val="0"/>
          <w:marBottom w:val="0"/>
          <w:divBdr>
            <w:top w:val="none" w:sz="0" w:space="0" w:color="auto"/>
            <w:left w:val="none" w:sz="0" w:space="0" w:color="auto"/>
            <w:bottom w:val="none" w:sz="0" w:space="0" w:color="auto"/>
            <w:right w:val="none" w:sz="0" w:space="0" w:color="auto"/>
          </w:divBdr>
        </w:div>
        <w:div w:id="1694649468">
          <w:marLeft w:val="0"/>
          <w:marRight w:val="0"/>
          <w:marTop w:val="0"/>
          <w:marBottom w:val="0"/>
          <w:divBdr>
            <w:top w:val="none" w:sz="0" w:space="0" w:color="auto"/>
            <w:left w:val="none" w:sz="0" w:space="0" w:color="auto"/>
            <w:bottom w:val="none" w:sz="0" w:space="0" w:color="auto"/>
            <w:right w:val="none" w:sz="0" w:space="0" w:color="auto"/>
          </w:divBdr>
          <w:divsChild>
            <w:div w:id="1683971668">
              <w:marLeft w:val="-75"/>
              <w:marRight w:val="0"/>
              <w:marTop w:val="30"/>
              <w:marBottom w:val="30"/>
              <w:divBdr>
                <w:top w:val="none" w:sz="0" w:space="0" w:color="auto"/>
                <w:left w:val="none" w:sz="0" w:space="0" w:color="auto"/>
                <w:bottom w:val="none" w:sz="0" w:space="0" w:color="auto"/>
                <w:right w:val="none" w:sz="0" w:space="0" w:color="auto"/>
              </w:divBdr>
              <w:divsChild>
                <w:div w:id="1241059315">
                  <w:marLeft w:val="0"/>
                  <w:marRight w:val="0"/>
                  <w:marTop w:val="0"/>
                  <w:marBottom w:val="0"/>
                  <w:divBdr>
                    <w:top w:val="none" w:sz="0" w:space="0" w:color="auto"/>
                    <w:left w:val="none" w:sz="0" w:space="0" w:color="auto"/>
                    <w:bottom w:val="none" w:sz="0" w:space="0" w:color="auto"/>
                    <w:right w:val="none" w:sz="0" w:space="0" w:color="auto"/>
                  </w:divBdr>
                  <w:divsChild>
                    <w:div w:id="374425570">
                      <w:marLeft w:val="0"/>
                      <w:marRight w:val="0"/>
                      <w:marTop w:val="0"/>
                      <w:marBottom w:val="0"/>
                      <w:divBdr>
                        <w:top w:val="none" w:sz="0" w:space="0" w:color="auto"/>
                        <w:left w:val="none" w:sz="0" w:space="0" w:color="auto"/>
                        <w:bottom w:val="none" w:sz="0" w:space="0" w:color="auto"/>
                        <w:right w:val="none" w:sz="0" w:space="0" w:color="auto"/>
                      </w:divBdr>
                      <w:divsChild>
                        <w:div w:id="1993630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23550">
                  <w:marLeft w:val="0"/>
                  <w:marRight w:val="0"/>
                  <w:marTop w:val="0"/>
                  <w:marBottom w:val="0"/>
                  <w:divBdr>
                    <w:top w:val="none" w:sz="0" w:space="0" w:color="auto"/>
                    <w:left w:val="none" w:sz="0" w:space="0" w:color="auto"/>
                    <w:bottom w:val="none" w:sz="0" w:space="0" w:color="auto"/>
                    <w:right w:val="none" w:sz="0" w:space="0" w:color="auto"/>
                  </w:divBdr>
                  <w:divsChild>
                    <w:div w:id="1643654953">
                      <w:marLeft w:val="0"/>
                      <w:marRight w:val="0"/>
                      <w:marTop w:val="0"/>
                      <w:marBottom w:val="0"/>
                      <w:divBdr>
                        <w:top w:val="none" w:sz="0" w:space="0" w:color="auto"/>
                        <w:left w:val="none" w:sz="0" w:space="0" w:color="auto"/>
                        <w:bottom w:val="none" w:sz="0" w:space="0" w:color="auto"/>
                        <w:right w:val="none" w:sz="0" w:space="0" w:color="auto"/>
                      </w:divBdr>
                      <w:divsChild>
                        <w:div w:id="199637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063074">
                  <w:marLeft w:val="0"/>
                  <w:marRight w:val="0"/>
                  <w:marTop w:val="0"/>
                  <w:marBottom w:val="0"/>
                  <w:divBdr>
                    <w:top w:val="none" w:sz="0" w:space="0" w:color="auto"/>
                    <w:left w:val="none" w:sz="0" w:space="0" w:color="auto"/>
                    <w:bottom w:val="none" w:sz="0" w:space="0" w:color="auto"/>
                    <w:right w:val="none" w:sz="0" w:space="0" w:color="auto"/>
                  </w:divBdr>
                  <w:divsChild>
                    <w:div w:id="829564274">
                      <w:marLeft w:val="0"/>
                      <w:marRight w:val="0"/>
                      <w:marTop w:val="0"/>
                      <w:marBottom w:val="0"/>
                      <w:divBdr>
                        <w:top w:val="none" w:sz="0" w:space="0" w:color="auto"/>
                        <w:left w:val="none" w:sz="0" w:space="0" w:color="auto"/>
                        <w:bottom w:val="none" w:sz="0" w:space="0" w:color="auto"/>
                        <w:right w:val="none" w:sz="0" w:space="0" w:color="auto"/>
                      </w:divBdr>
                      <w:divsChild>
                        <w:div w:id="129225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787332">
                  <w:marLeft w:val="0"/>
                  <w:marRight w:val="0"/>
                  <w:marTop w:val="0"/>
                  <w:marBottom w:val="0"/>
                  <w:divBdr>
                    <w:top w:val="none" w:sz="0" w:space="0" w:color="auto"/>
                    <w:left w:val="none" w:sz="0" w:space="0" w:color="auto"/>
                    <w:bottom w:val="none" w:sz="0" w:space="0" w:color="auto"/>
                    <w:right w:val="none" w:sz="0" w:space="0" w:color="auto"/>
                  </w:divBdr>
                  <w:divsChild>
                    <w:div w:id="805663406">
                      <w:marLeft w:val="0"/>
                      <w:marRight w:val="0"/>
                      <w:marTop w:val="0"/>
                      <w:marBottom w:val="0"/>
                      <w:divBdr>
                        <w:top w:val="none" w:sz="0" w:space="0" w:color="auto"/>
                        <w:left w:val="none" w:sz="0" w:space="0" w:color="auto"/>
                        <w:bottom w:val="none" w:sz="0" w:space="0" w:color="auto"/>
                        <w:right w:val="none" w:sz="0" w:space="0" w:color="auto"/>
                      </w:divBdr>
                      <w:divsChild>
                        <w:div w:id="19565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498172">
                  <w:marLeft w:val="0"/>
                  <w:marRight w:val="0"/>
                  <w:marTop w:val="0"/>
                  <w:marBottom w:val="0"/>
                  <w:divBdr>
                    <w:top w:val="none" w:sz="0" w:space="0" w:color="auto"/>
                    <w:left w:val="none" w:sz="0" w:space="0" w:color="auto"/>
                    <w:bottom w:val="none" w:sz="0" w:space="0" w:color="auto"/>
                    <w:right w:val="none" w:sz="0" w:space="0" w:color="auto"/>
                  </w:divBdr>
                  <w:divsChild>
                    <w:div w:id="275672670">
                      <w:marLeft w:val="0"/>
                      <w:marRight w:val="0"/>
                      <w:marTop w:val="0"/>
                      <w:marBottom w:val="0"/>
                      <w:divBdr>
                        <w:top w:val="none" w:sz="0" w:space="0" w:color="auto"/>
                        <w:left w:val="none" w:sz="0" w:space="0" w:color="auto"/>
                        <w:bottom w:val="none" w:sz="0" w:space="0" w:color="auto"/>
                        <w:right w:val="none" w:sz="0" w:space="0" w:color="auto"/>
                      </w:divBdr>
                      <w:divsChild>
                        <w:div w:id="57574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147544">
                  <w:marLeft w:val="0"/>
                  <w:marRight w:val="0"/>
                  <w:marTop w:val="0"/>
                  <w:marBottom w:val="0"/>
                  <w:divBdr>
                    <w:top w:val="none" w:sz="0" w:space="0" w:color="auto"/>
                    <w:left w:val="none" w:sz="0" w:space="0" w:color="auto"/>
                    <w:bottom w:val="none" w:sz="0" w:space="0" w:color="auto"/>
                    <w:right w:val="none" w:sz="0" w:space="0" w:color="auto"/>
                  </w:divBdr>
                  <w:divsChild>
                    <w:div w:id="699598102">
                      <w:marLeft w:val="0"/>
                      <w:marRight w:val="0"/>
                      <w:marTop w:val="0"/>
                      <w:marBottom w:val="0"/>
                      <w:divBdr>
                        <w:top w:val="none" w:sz="0" w:space="0" w:color="auto"/>
                        <w:left w:val="none" w:sz="0" w:space="0" w:color="auto"/>
                        <w:bottom w:val="none" w:sz="0" w:space="0" w:color="auto"/>
                        <w:right w:val="none" w:sz="0" w:space="0" w:color="auto"/>
                      </w:divBdr>
                      <w:divsChild>
                        <w:div w:id="1927879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956216">
                  <w:marLeft w:val="0"/>
                  <w:marRight w:val="0"/>
                  <w:marTop w:val="0"/>
                  <w:marBottom w:val="0"/>
                  <w:divBdr>
                    <w:top w:val="none" w:sz="0" w:space="0" w:color="auto"/>
                    <w:left w:val="none" w:sz="0" w:space="0" w:color="auto"/>
                    <w:bottom w:val="none" w:sz="0" w:space="0" w:color="auto"/>
                    <w:right w:val="none" w:sz="0" w:space="0" w:color="auto"/>
                  </w:divBdr>
                  <w:divsChild>
                    <w:div w:id="2088578042">
                      <w:marLeft w:val="0"/>
                      <w:marRight w:val="0"/>
                      <w:marTop w:val="0"/>
                      <w:marBottom w:val="0"/>
                      <w:divBdr>
                        <w:top w:val="none" w:sz="0" w:space="0" w:color="auto"/>
                        <w:left w:val="none" w:sz="0" w:space="0" w:color="auto"/>
                        <w:bottom w:val="none" w:sz="0" w:space="0" w:color="auto"/>
                        <w:right w:val="none" w:sz="0" w:space="0" w:color="auto"/>
                      </w:divBdr>
                      <w:divsChild>
                        <w:div w:id="11736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539659">
                  <w:marLeft w:val="0"/>
                  <w:marRight w:val="0"/>
                  <w:marTop w:val="0"/>
                  <w:marBottom w:val="0"/>
                  <w:divBdr>
                    <w:top w:val="none" w:sz="0" w:space="0" w:color="auto"/>
                    <w:left w:val="none" w:sz="0" w:space="0" w:color="auto"/>
                    <w:bottom w:val="none" w:sz="0" w:space="0" w:color="auto"/>
                    <w:right w:val="none" w:sz="0" w:space="0" w:color="auto"/>
                  </w:divBdr>
                  <w:divsChild>
                    <w:div w:id="914781767">
                      <w:marLeft w:val="0"/>
                      <w:marRight w:val="0"/>
                      <w:marTop w:val="0"/>
                      <w:marBottom w:val="0"/>
                      <w:divBdr>
                        <w:top w:val="none" w:sz="0" w:space="0" w:color="auto"/>
                        <w:left w:val="none" w:sz="0" w:space="0" w:color="auto"/>
                        <w:bottom w:val="none" w:sz="0" w:space="0" w:color="auto"/>
                        <w:right w:val="none" w:sz="0" w:space="0" w:color="auto"/>
                      </w:divBdr>
                      <w:divsChild>
                        <w:div w:id="103704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895023">
                  <w:marLeft w:val="0"/>
                  <w:marRight w:val="0"/>
                  <w:marTop w:val="0"/>
                  <w:marBottom w:val="0"/>
                  <w:divBdr>
                    <w:top w:val="none" w:sz="0" w:space="0" w:color="auto"/>
                    <w:left w:val="none" w:sz="0" w:space="0" w:color="auto"/>
                    <w:bottom w:val="none" w:sz="0" w:space="0" w:color="auto"/>
                    <w:right w:val="none" w:sz="0" w:space="0" w:color="auto"/>
                  </w:divBdr>
                  <w:divsChild>
                    <w:div w:id="1140003070">
                      <w:marLeft w:val="0"/>
                      <w:marRight w:val="0"/>
                      <w:marTop w:val="0"/>
                      <w:marBottom w:val="0"/>
                      <w:divBdr>
                        <w:top w:val="none" w:sz="0" w:space="0" w:color="auto"/>
                        <w:left w:val="none" w:sz="0" w:space="0" w:color="auto"/>
                        <w:bottom w:val="none" w:sz="0" w:space="0" w:color="auto"/>
                        <w:right w:val="none" w:sz="0" w:space="0" w:color="auto"/>
                      </w:divBdr>
                      <w:divsChild>
                        <w:div w:id="131571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051963">
                  <w:marLeft w:val="0"/>
                  <w:marRight w:val="0"/>
                  <w:marTop w:val="0"/>
                  <w:marBottom w:val="0"/>
                  <w:divBdr>
                    <w:top w:val="none" w:sz="0" w:space="0" w:color="auto"/>
                    <w:left w:val="none" w:sz="0" w:space="0" w:color="auto"/>
                    <w:bottom w:val="none" w:sz="0" w:space="0" w:color="auto"/>
                    <w:right w:val="none" w:sz="0" w:space="0" w:color="auto"/>
                  </w:divBdr>
                  <w:divsChild>
                    <w:div w:id="394090765">
                      <w:marLeft w:val="0"/>
                      <w:marRight w:val="0"/>
                      <w:marTop w:val="0"/>
                      <w:marBottom w:val="0"/>
                      <w:divBdr>
                        <w:top w:val="none" w:sz="0" w:space="0" w:color="auto"/>
                        <w:left w:val="none" w:sz="0" w:space="0" w:color="auto"/>
                        <w:bottom w:val="none" w:sz="0" w:space="0" w:color="auto"/>
                        <w:right w:val="none" w:sz="0" w:space="0" w:color="auto"/>
                      </w:divBdr>
                      <w:divsChild>
                        <w:div w:id="119793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193841">
                  <w:marLeft w:val="0"/>
                  <w:marRight w:val="0"/>
                  <w:marTop w:val="0"/>
                  <w:marBottom w:val="0"/>
                  <w:divBdr>
                    <w:top w:val="none" w:sz="0" w:space="0" w:color="auto"/>
                    <w:left w:val="none" w:sz="0" w:space="0" w:color="auto"/>
                    <w:bottom w:val="none" w:sz="0" w:space="0" w:color="auto"/>
                    <w:right w:val="none" w:sz="0" w:space="0" w:color="auto"/>
                  </w:divBdr>
                  <w:divsChild>
                    <w:div w:id="950471920">
                      <w:marLeft w:val="0"/>
                      <w:marRight w:val="0"/>
                      <w:marTop w:val="0"/>
                      <w:marBottom w:val="0"/>
                      <w:divBdr>
                        <w:top w:val="none" w:sz="0" w:space="0" w:color="auto"/>
                        <w:left w:val="none" w:sz="0" w:space="0" w:color="auto"/>
                        <w:bottom w:val="none" w:sz="0" w:space="0" w:color="auto"/>
                        <w:right w:val="none" w:sz="0" w:space="0" w:color="auto"/>
                      </w:divBdr>
                      <w:divsChild>
                        <w:div w:id="103639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81969">
                  <w:marLeft w:val="0"/>
                  <w:marRight w:val="0"/>
                  <w:marTop w:val="0"/>
                  <w:marBottom w:val="0"/>
                  <w:divBdr>
                    <w:top w:val="none" w:sz="0" w:space="0" w:color="auto"/>
                    <w:left w:val="none" w:sz="0" w:space="0" w:color="auto"/>
                    <w:bottom w:val="none" w:sz="0" w:space="0" w:color="auto"/>
                    <w:right w:val="none" w:sz="0" w:space="0" w:color="auto"/>
                  </w:divBdr>
                  <w:divsChild>
                    <w:div w:id="1147819041">
                      <w:marLeft w:val="0"/>
                      <w:marRight w:val="0"/>
                      <w:marTop w:val="0"/>
                      <w:marBottom w:val="0"/>
                      <w:divBdr>
                        <w:top w:val="none" w:sz="0" w:space="0" w:color="auto"/>
                        <w:left w:val="none" w:sz="0" w:space="0" w:color="auto"/>
                        <w:bottom w:val="none" w:sz="0" w:space="0" w:color="auto"/>
                        <w:right w:val="none" w:sz="0" w:space="0" w:color="auto"/>
                      </w:divBdr>
                      <w:divsChild>
                        <w:div w:id="134088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830321">
          <w:marLeft w:val="0"/>
          <w:marRight w:val="0"/>
          <w:marTop w:val="0"/>
          <w:marBottom w:val="0"/>
          <w:divBdr>
            <w:top w:val="none" w:sz="0" w:space="0" w:color="auto"/>
            <w:left w:val="none" w:sz="0" w:space="0" w:color="auto"/>
            <w:bottom w:val="none" w:sz="0" w:space="0" w:color="auto"/>
            <w:right w:val="none" w:sz="0" w:space="0" w:color="auto"/>
          </w:divBdr>
        </w:div>
        <w:div w:id="1979990528">
          <w:marLeft w:val="0"/>
          <w:marRight w:val="0"/>
          <w:marTop w:val="0"/>
          <w:marBottom w:val="0"/>
          <w:divBdr>
            <w:top w:val="none" w:sz="0" w:space="0" w:color="auto"/>
            <w:left w:val="none" w:sz="0" w:space="0" w:color="auto"/>
            <w:bottom w:val="none" w:sz="0" w:space="0" w:color="auto"/>
            <w:right w:val="none" w:sz="0" w:space="0" w:color="auto"/>
          </w:divBdr>
        </w:div>
        <w:div w:id="169681702">
          <w:marLeft w:val="0"/>
          <w:marRight w:val="0"/>
          <w:marTop w:val="0"/>
          <w:marBottom w:val="0"/>
          <w:divBdr>
            <w:top w:val="none" w:sz="0" w:space="0" w:color="auto"/>
            <w:left w:val="none" w:sz="0" w:space="0" w:color="auto"/>
            <w:bottom w:val="none" w:sz="0" w:space="0" w:color="auto"/>
            <w:right w:val="none" w:sz="0" w:space="0" w:color="auto"/>
          </w:divBdr>
        </w:div>
        <w:div w:id="1754933550">
          <w:marLeft w:val="0"/>
          <w:marRight w:val="0"/>
          <w:marTop w:val="0"/>
          <w:marBottom w:val="0"/>
          <w:divBdr>
            <w:top w:val="none" w:sz="0" w:space="0" w:color="auto"/>
            <w:left w:val="none" w:sz="0" w:space="0" w:color="auto"/>
            <w:bottom w:val="none" w:sz="0" w:space="0" w:color="auto"/>
            <w:right w:val="none" w:sz="0" w:space="0" w:color="auto"/>
          </w:divBdr>
        </w:div>
        <w:div w:id="592588118">
          <w:marLeft w:val="0"/>
          <w:marRight w:val="0"/>
          <w:marTop w:val="0"/>
          <w:marBottom w:val="0"/>
          <w:divBdr>
            <w:top w:val="none" w:sz="0" w:space="0" w:color="auto"/>
            <w:left w:val="none" w:sz="0" w:space="0" w:color="auto"/>
            <w:bottom w:val="none" w:sz="0" w:space="0" w:color="auto"/>
            <w:right w:val="none" w:sz="0" w:space="0" w:color="auto"/>
          </w:divBdr>
          <w:divsChild>
            <w:div w:id="87584593">
              <w:marLeft w:val="-75"/>
              <w:marRight w:val="0"/>
              <w:marTop w:val="30"/>
              <w:marBottom w:val="30"/>
              <w:divBdr>
                <w:top w:val="none" w:sz="0" w:space="0" w:color="auto"/>
                <w:left w:val="none" w:sz="0" w:space="0" w:color="auto"/>
                <w:bottom w:val="none" w:sz="0" w:space="0" w:color="auto"/>
                <w:right w:val="none" w:sz="0" w:space="0" w:color="auto"/>
              </w:divBdr>
              <w:divsChild>
                <w:div w:id="207566850">
                  <w:marLeft w:val="0"/>
                  <w:marRight w:val="0"/>
                  <w:marTop w:val="0"/>
                  <w:marBottom w:val="0"/>
                  <w:divBdr>
                    <w:top w:val="none" w:sz="0" w:space="0" w:color="auto"/>
                    <w:left w:val="none" w:sz="0" w:space="0" w:color="auto"/>
                    <w:bottom w:val="none" w:sz="0" w:space="0" w:color="auto"/>
                    <w:right w:val="none" w:sz="0" w:space="0" w:color="auto"/>
                  </w:divBdr>
                  <w:divsChild>
                    <w:div w:id="2084907204">
                      <w:marLeft w:val="0"/>
                      <w:marRight w:val="0"/>
                      <w:marTop w:val="0"/>
                      <w:marBottom w:val="0"/>
                      <w:divBdr>
                        <w:top w:val="none" w:sz="0" w:space="0" w:color="auto"/>
                        <w:left w:val="none" w:sz="0" w:space="0" w:color="auto"/>
                        <w:bottom w:val="none" w:sz="0" w:space="0" w:color="auto"/>
                        <w:right w:val="none" w:sz="0" w:space="0" w:color="auto"/>
                      </w:divBdr>
                      <w:divsChild>
                        <w:div w:id="160965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614753">
                  <w:marLeft w:val="0"/>
                  <w:marRight w:val="0"/>
                  <w:marTop w:val="0"/>
                  <w:marBottom w:val="0"/>
                  <w:divBdr>
                    <w:top w:val="none" w:sz="0" w:space="0" w:color="auto"/>
                    <w:left w:val="none" w:sz="0" w:space="0" w:color="auto"/>
                    <w:bottom w:val="none" w:sz="0" w:space="0" w:color="auto"/>
                    <w:right w:val="none" w:sz="0" w:space="0" w:color="auto"/>
                  </w:divBdr>
                  <w:divsChild>
                    <w:div w:id="871651712">
                      <w:marLeft w:val="0"/>
                      <w:marRight w:val="0"/>
                      <w:marTop w:val="0"/>
                      <w:marBottom w:val="0"/>
                      <w:divBdr>
                        <w:top w:val="none" w:sz="0" w:space="0" w:color="auto"/>
                        <w:left w:val="none" w:sz="0" w:space="0" w:color="auto"/>
                        <w:bottom w:val="none" w:sz="0" w:space="0" w:color="auto"/>
                        <w:right w:val="none" w:sz="0" w:space="0" w:color="auto"/>
                      </w:divBdr>
                      <w:divsChild>
                        <w:div w:id="80289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026043">
                  <w:marLeft w:val="0"/>
                  <w:marRight w:val="0"/>
                  <w:marTop w:val="0"/>
                  <w:marBottom w:val="0"/>
                  <w:divBdr>
                    <w:top w:val="none" w:sz="0" w:space="0" w:color="auto"/>
                    <w:left w:val="none" w:sz="0" w:space="0" w:color="auto"/>
                    <w:bottom w:val="none" w:sz="0" w:space="0" w:color="auto"/>
                    <w:right w:val="none" w:sz="0" w:space="0" w:color="auto"/>
                  </w:divBdr>
                  <w:divsChild>
                    <w:div w:id="1106657048">
                      <w:marLeft w:val="0"/>
                      <w:marRight w:val="0"/>
                      <w:marTop w:val="0"/>
                      <w:marBottom w:val="0"/>
                      <w:divBdr>
                        <w:top w:val="none" w:sz="0" w:space="0" w:color="auto"/>
                        <w:left w:val="none" w:sz="0" w:space="0" w:color="auto"/>
                        <w:bottom w:val="none" w:sz="0" w:space="0" w:color="auto"/>
                        <w:right w:val="none" w:sz="0" w:space="0" w:color="auto"/>
                      </w:divBdr>
                      <w:divsChild>
                        <w:div w:id="103678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020491">
                  <w:marLeft w:val="0"/>
                  <w:marRight w:val="0"/>
                  <w:marTop w:val="0"/>
                  <w:marBottom w:val="0"/>
                  <w:divBdr>
                    <w:top w:val="none" w:sz="0" w:space="0" w:color="auto"/>
                    <w:left w:val="none" w:sz="0" w:space="0" w:color="auto"/>
                    <w:bottom w:val="none" w:sz="0" w:space="0" w:color="auto"/>
                    <w:right w:val="none" w:sz="0" w:space="0" w:color="auto"/>
                  </w:divBdr>
                  <w:divsChild>
                    <w:div w:id="589507267">
                      <w:marLeft w:val="0"/>
                      <w:marRight w:val="0"/>
                      <w:marTop w:val="0"/>
                      <w:marBottom w:val="0"/>
                      <w:divBdr>
                        <w:top w:val="none" w:sz="0" w:space="0" w:color="auto"/>
                        <w:left w:val="none" w:sz="0" w:space="0" w:color="auto"/>
                        <w:bottom w:val="none" w:sz="0" w:space="0" w:color="auto"/>
                        <w:right w:val="none" w:sz="0" w:space="0" w:color="auto"/>
                      </w:divBdr>
                      <w:divsChild>
                        <w:div w:id="141342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103859">
                  <w:marLeft w:val="0"/>
                  <w:marRight w:val="0"/>
                  <w:marTop w:val="0"/>
                  <w:marBottom w:val="0"/>
                  <w:divBdr>
                    <w:top w:val="none" w:sz="0" w:space="0" w:color="auto"/>
                    <w:left w:val="none" w:sz="0" w:space="0" w:color="auto"/>
                    <w:bottom w:val="none" w:sz="0" w:space="0" w:color="auto"/>
                    <w:right w:val="none" w:sz="0" w:space="0" w:color="auto"/>
                  </w:divBdr>
                  <w:divsChild>
                    <w:div w:id="2071072469">
                      <w:marLeft w:val="0"/>
                      <w:marRight w:val="0"/>
                      <w:marTop w:val="0"/>
                      <w:marBottom w:val="0"/>
                      <w:divBdr>
                        <w:top w:val="none" w:sz="0" w:space="0" w:color="auto"/>
                        <w:left w:val="none" w:sz="0" w:space="0" w:color="auto"/>
                        <w:bottom w:val="none" w:sz="0" w:space="0" w:color="auto"/>
                        <w:right w:val="none" w:sz="0" w:space="0" w:color="auto"/>
                      </w:divBdr>
                      <w:divsChild>
                        <w:div w:id="36452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058701">
                  <w:marLeft w:val="0"/>
                  <w:marRight w:val="0"/>
                  <w:marTop w:val="0"/>
                  <w:marBottom w:val="0"/>
                  <w:divBdr>
                    <w:top w:val="none" w:sz="0" w:space="0" w:color="auto"/>
                    <w:left w:val="none" w:sz="0" w:space="0" w:color="auto"/>
                    <w:bottom w:val="none" w:sz="0" w:space="0" w:color="auto"/>
                    <w:right w:val="none" w:sz="0" w:space="0" w:color="auto"/>
                  </w:divBdr>
                  <w:divsChild>
                    <w:div w:id="799571118">
                      <w:marLeft w:val="0"/>
                      <w:marRight w:val="0"/>
                      <w:marTop w:val="0"/>
                      <w:marBottom w:val="0"/>
                      <w:divBdr>
                        <w:top w:val="none" w:sz="0" w:space="0" w:color="auto"/>
                        <w:left w:val="none" w:sz="0" w:space="0" w:color="auto"/>
                        <w:bottom w:val="none" w:sz="0" w:space="0" w:color="auto"/>
                        <w:right w:val="none" w:sz="0" w:space="0" w:color="auto"/>
                      </w:divBdr>
                      <w:divsChild>
                        <w:div w:id="44238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590057">
                  <w:marLeft w:val="0"/>
                  <w:marRight w:val="0"/>
                  <w:marTop w:val="0"/>
                  <w:marBottom w:val="0"/>
                  <w:divBdr>
                    <w:top w:val="none" w:sz="0" w:space="0" w:color="auto"/>
                    <w:left w:val="none" w:sz="0" w:space="0" w:color="auto"/>
                    <w:bottom w:val="none" w:sz="0" w:space="0" w:color="auto"/>
                    <w:right w:val="none" w:sz="0" w:space="0" w:color="auto"/>
                  </w:divBdr>
                  <w:divsChild>
                    <w:div w:id="2089422865">
                      <w:marLeft w:val="0"/>
                      <w:marRight w:val="0"/>
                      <w:marTop w:val="0"/>
                      <w:marBottom w:val="0"/>
                      <w:divBdr>
                        <w:top w:val="none" w:sz="0" w:space="0" w:color="auto"/>
                        <w:left w:val="none" w:sz="0" w:space="0" w:color="auto"/>
                        <w:bottom w:val="none" w:sz="0" w:space="0" w:color="auto"/>
                        <w:right w:val="none" w:sz="0" w:space="0" w:color="auto"/>
                      </w:divBdr>
                      <w:divsChild>
                        <w:div w:id="72714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99395">
                  <w:marLeft w:val="0"/>
                  <w:marRight w:val="0"/>
                  <w:marTop w:val="0"/>
                  <w:marBottom w:val="0"/>
                  <w:divBdr>
                    <w:top w:val="none" w:sz="0" w:space="0" w:color="auto"/>
                    <w:left w:val="none" w:sz="0" w:space="0" w:color="auto"/>
                    <w:bottom w:val="none" w:sz="0" w:space="0" w:color="auto"/>
                    <w:right w:val="none" w:sz="0" w:space="0" w:color="auto"/>
                  </w:divBdr>
                  <w:divsChild>
                    <w:div w:id="1517966907">
                      <w:marLeft w:val="0"/>
                      <w:marRight w:val="0"/>
                      <w:marTop w:val="0"/>
                      <w:marBottom w:val="0"/>
                      <w:divBdr>
                        <w:top w:val="none" w:sz="0" w:space="0" w:color="auto"/>
                        <w:left w:val="none" w:sz="0" w:space="0" w:color="auto"/>
                        <w:bottom w:val="none" w:sz="0" w:space="0" w:color="auto"/>
                        <w:right w:val="none" w:sz="0" w:space="0" w:color="auto"/>
                      </w:divBdr>
                      <w:divsChild>
                        <w:div w:id="48517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753374">
                  <w:marLeft w:val="0"/>
                  <w:marRight w:val="0"/>
                  <w:marTop w:val="0"/>
                  <w:marBottom w:val="0"/>
                  <w:divBdr>
                    <w:top w:val="none" w:sz="0" w:space="0" w:color="auto"/>
                    <w:left w:val="none" w:sz="0" w:space="0" w:color="auto"/>
                    <w:bottom w:val="none" w:sz="0" w:space="0" w:color="auto"/>
                    <w:right w:val="none" w:sz="0" w:space="0" w:color="auto"/>
                  </w:divBdr>
                  <w:divsChild>
                    <w:div w:id="302078554">
                      <w:marLeft w:val="0"/>
                      <w:marRight w:val="0"/>
                      <w:marTop w:val="0"/>
                      <w:marBottom w:val="0"/>
                      <w:divBdr>
                        <w:top w:val="none" w:sz="0" w:space="0" w:color="auto"/>
                        <w:left w:val="none" w:sz="0" w:space="0" w:color="auto"/>
                        <w:bottom w:val="none" w:sz="0" w:space="0" w:color="auto"/>
                        <w:right w:val="none" w:sz="0" w:space="0" w:color="auto"/>
                      </w:divBdr>
                      <w:divsChild>
                        <w:div w:id="133145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076192">
                  <w:marLeft w:val="0"/>
                  <w:marRight w:val="0"/>
                  <w:marTop w:val="0"/>
                  <w:marBottom w:val="0"/>
                  <w:divBdr>
                    <w:top w:val="none" w:sz="0" w:space="0" w:color="auto"/>
                    <w:left w:val="none" w:sz="0" w:space="0" w:color="auto"/>
                    <w:bottom w:val="none" w:sz="0" w:space="0" w:color="auto"/>
                    <w:right w:val="none" w:sz="0" w:space="0" w:color="auto"/>
                  </w:divBdr>
                  <w:divsChild>
                    <w:div w:id="1862041298">
                      <w:marLeft w:val="0"/>
                      <w:marRight w:val="0"/>
                      <w:marTop w:val="0"/>
                      <w:marBottom w:val="0"/>
                      <w:divBdr>
                        <w:top w:val="none" w:sz="0" w:space="0" w:color="auto"/>
                        <w:left w:val="none" w:sz="0" w:space="0" w:color="auto"/>
                        <w:bottom w:val="none" w:sz="0" w:space="0" w:color="auto"/>
                        <w:right w:val="none" w:sz="0" w:space="0" w:color="auto"/>
                      </w:divBdr>
                      <w:divsChild>
                        <w:div w:id="119055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863940">
                  <w:marLeft w:val="0"/>
                  <w:marRight w:val="0"/>
                  <w:marTop w:val="0"/>
                  <w:marBottom w:val="0"/>
                  <w:divBdr>
                    <w:top w:val="none" w:sz="0" w:space="0" w:color="auto"/>
                    <w:left w:val="none" w:sz="0" w:space="0" w:color="auto"/>
                    <w:bottom w:val="none" w:sz="0" w:space="0" w:color="auto"/>
                    <w:right w:val="none" w:sz="0" w:space="0" w:color="auto"/>
                  </w:divBdr>
                  <w:divsChild>
                    <w:div w:id="19480048">
                      <w:marLeft w:val="0"/>
                      <w:marRight w:val="0"/>
                      <w:marTop w:val="0"/>
                      <w:marBottom w:val="0"/>
                      <w:divBdr>
                        <w:top w:val="none" w:sz="0" w:space="0" w:color="auto"/>
                        <w:left w:val="none" w:sz="0" w:space="0" w:color="auto"/>
                        <w:bottom w:val="none" w:sz="0" w:space="0" w:color="auto"/>
                        <w:right w:val="none" w:sz="0" w:space="0" w:color="auto"/>
                      </w:divBdr>
                      <w:divsChild>
                        <w:div w:id="165263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78876">
                  <w:marLeft w:val="0"/>
                  <w:marRight w:val="0"/>
                  <w:marTop w:val="0"/>
                  <w:marBottom w:val="0"/>
                  <w:divBdr>
                    <w:top w:val="none" w:sz="0" w:space="0" w:color="auto"/>
                    <w:left w:val="none" w:sz="0" w:space="0" w:color="auto"/>
                    <w:bottom w:val="none" w:sz="0" w:space="0" w:color="auto"/>
                    <w:right w:val="none" w:sz="0" w:space="0" w:color="auto"/>
                  </w:divBdr>
                  <w:divsChild>
                    <w:div w:id="389767085">
                      <w:marLeft w:val="0"/>
                      <w:marRight w:val="0"/>
                      <w:marTop w:val="0"/>
                      <w:marBottom w:val="0"/>
                      <w:divBdr>
                        <w:top w:val="none" w:sz="0" w:space="0" w:color="auto"/>
                        <w:left w:val="none" w:sz="0" w:space="0" w:color="auto"/>
                        <w:bottom w:val="none" w:sz="0" w:space="0" w:color="auto"/>
                        <w:right w:val="none" w:sz="0" w:space="0" w:color="auto"/>
                      </w:divBdr>
                      <w:divsChild>
                        <w:div w:id="991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412226">
                  <w:marLeft w:val="0"/>
                  <w:marRight w:val="0"/>
                  <w:marTop w:val="0"/>
                  <w:marBottom w:val="0"/>
                  <w:divBdr>
                    <w:top w:val="none" w:sz="0" w:space="0" w:color="auto"/>
                    <w:left w:val="none" w:sz="0" w:space="0" w:color="auto"/>
                    <w:bottom w:val="none" w:sz="0" w:space="0" w:color="auto"/>
                    <w:right w:val="none" w:sz="0" w:space="0" w:color="auto"/>
                  </w:divBdr>
                  <w:divsChild>
                    <w:div w:id="202719649">
                      <w:marLeft w:val="0"/>
                      <w:marRight w:val="0"/>
                      <w:marTop w:val="0"/>
                      <w:marBottom w:val="0"/>
                      <w:divBdr>
                        <w:top w:val="none" w:sz="0" w:space="0" w:color="auto"/>
                        <w:left w:val="none" w:sz="0" w:space="0" w:color="auto"/>
                        <w:bottom w:val="none" w:sz="0" w:space="0" w:color="auto"/>
                        <w:right w:val="none" w:sz="0" w:space="0" w:color="auto"/>
                      </w:divBdr>
                      <w:divsChild>
                        <w:div w:id="49874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901787">
                  <w:marLeft w:val="0"/>
                  <w:marRight w:val="0"/>
                  <w:marTop w:val="0"/>
                  <w:marBottom w:val="0"/>
                  <w:divBdr>
                    <w:top w:val="none" w:sz="0" w:space="0" w:color="auto"/>
                    <w:left w:val="none" w:sz="0" w:space="0" w:color="auto"/>
                    <w:bottom w:val="none" w:sz="0" w:space="0" w:color="auto"/>
                    <w:right w:val="none" w:sz="0" w:space="0" w:color="auto"/>
                  </w:divBdr>
                  <w:divsChild>
                    <w:div w:id="1367023694">
                      <w:marLeft w:val="0"/>
                      <w:marRight w:val="0"/>
                      <w:marTop w:val="0"/>
                      <w:marBottom w:val="0"/>
                      <w:divBdr>
                        <w:top w:val="none" w:sz="0" w:space="0" w:color="auto"/>
                        <w:left w:val="none" w:sz="0" w:space="0" w:color="auto"/>
                        <w:bottom w:val="none" w:sz="0" w:space="0" w:color="auto"/>
                        <w:right w:val="none" w:sz="0" w:space="0" w:color="auto"/>
                      </w:divBdr>
                      <w:divsChild>
                        <w:div w:id="45738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547459">
                  <w:marLeft w:val="0"/>
                  <w:marRight w:val="0"/>
                  <w:marTop w:val="0"/>
                  <w:marBottom w:val="0"/>
                  <w:divBdr>
                    <w:top w:val="none" w:sz="0" w:space="0" w:color="auto"/>
                    <w:left w:val="none" w:sz="0" w:space="0" w:color="auto"/>
                    <w:bottom w:val="none" w:sz="0" w:space="0" w:color="auto"/>
                    <w:right w:val="none" w:sz="0" w:space="0" w:color="auto"/>
                  </w:divBdr>
                  <w:divsChild>
                    <w:div w:id="1409616816">
                      <w:marLeft w:val="0"/>
                      <w:marRight w:val="0"/>
                      <w:marTop w:val="0"/>
                      <w:marBottom w:val="0"/>
                      <w:divBdr>
                        <w:top w:val="none" w:sz="0" w:space="0" w:color="auto"/>
                        <w:left w:val="none" w:sz="0" w:space="0" w:color="auto"/>
                        <w:bottom w:val="none" w:sz="0" w:space="0" w:color="auto"/>
                        <w:right w:val="none" w:sz="0" w:space="0" w:color="auto"/>
                      </w:divBdr>
                      <w:divsChild>
                        <w:div w:id="2189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666019">
                  <w:marLeft w:val="0"/>
                  <w:marRight w:val="0"/>
                  <w:marTop w:val="0"/>
                  <w:marBottom w:val="0"/>
                  <w:divBdr>
                    <w:top w:val="none" w:sz="0" w:space="0" w:color="auto"/>
                    <w:left w:val="none" w:sz="0" w:space="0" w:color="auto"/>
                    <w:bottom w:val="none" w:sz="0" w:space="0" w:color="auto"/>
                    <w:right w:val="none" w:sz="0" w:space="0" w:color="auto"/>
                  </w:divBdr>
                  <w:divsChild>
                    <w:div w:id="1263955588">
                      <w:marLeft w:val="0"/>
                      <w:marRight w:val="0"/>
                      <w:marTop w:val="0"/>
                      <w:marBottom w:val="0"/>
                      <w:divBdr>
                        <w:top w:val="none" w:sz="0" w:space="0" w:color="auto"/>
                        <w:left w:val="none" w:sz="0" w:space="0" w:color="auto"/>
                        <w:bottom w:val="none" w:sz="0" w:space="0" w:color="auto"/>
                        <w:right w:val="none" w:sz="0" w:space="0" w:color="auto"/>
                      </w:divBdr>
                      <w:divsChild>
                        <w:div w:id="310906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056977">
          <w:marLeft w:val="0"/>
          <w:marRight w:val="0"/>
          <w:marTop w:val="0"/>
          <w:marBottom w:val="0"/>
          <w:divBdr>
            <w:top w:val="none" w:sz="0" w:space="0" w:color="auto"/>
            <w:left w:val="none" w:sz="0" w:space="0" w:color="auto"/>
            <w:bottom w:val="none" w:sz="0" w:space="0" w:color="auto"/>
            <w:right w:val="none" w:sz="0" w:space="0" w:color="auto"/>
          </w:divBdr>
        </w:div>
        <w:div w:id="2132162148">
          <w:marLeft w:val="0"/>
          <w:marRight w:val="0"/>
          <w:marTop w:val="0"/>
          <w:marBottom w:val="0"/>
          <w:divBdr>
            <w:top w:val="none" w:sz="0" w:space="0" w:color="auto"/>
            <w:left w:val="none" w:sz="0" w:space="0" w:color="auto"/>
            <w:bottom w:val="none" w:sz="0" w:space="0" w:color="auto"/>
            <w:right w:val="none" w:sz="0" w:space="0" w:color="auto"/>
          </w:divBdr>
        </w:div>
        <w:div w:id="1143549045">
          <w:marLeft w:val="0"/>
          <w:marRight w:val="0"/>
          <w:marTop w:val="0"/>
          <w:marBottom w:val="0"/>
          <w:divBdr>
            <w:top w:val="none" w:sz="0" w:space="0" w:color="auto"/>
            <w:left w:val="none" w:sz="0" w:space="0" w:color="auto"/>
            <w:bottom w:val="none" w:sz="0" w:space="0" w:color="auto"/>
            <w:right w:val="none" w:sz="0" w:space="0" w:color="auto"/>
          </w:divBdr>
        </w:div>
        <w:div w:id="628517576">
          <w:marLeft w:val="0"/>
          <w:marRight w:val="0"/>
          <w:marTop w:val="0"/>
          <w:marBottom w:val="0"/>
          <w:divBdr>
            <w:top w:val="none" w:sz="0" w:space="0" w:color="auto"/>
            <w:left w:val="none" w:sz="0" w:space="0" w:color="auto"/>
            <w:bottom w:val="none" w:sz="0" w:space="0" w:color="auto"/>
            <w:right w:val="none" w:sz="0" w:space="0" w:color="auto"/>
          </w:divBdr>
        </w:div>
        <w:div w:id="849686898">
          <w:marLeft w:val="0"/>
          <w:marRight w:val="0"/>
          <w:marTop w:val="0"/>
          <w:marBottom w:val="0"/>
          <w:divBdr>
            <w:top w:val="none" w:sz="0" w:space="0" w:color="auto"/>
            <w:left w:val="none" w:sz="0" w:space="0" w:color="auto"/>
            <w:bottom w:val="none" w:sz="0" w:space="0" w:color="auto"/>
            <w:right w:val="none" w:sz="0" w:space="0" w:color="auto"/>
          </w:divBdr>
        </w:div>
        <w:div w:id="2053378429">
          <w:marLeft w:val="0"/>
          <w:marRight w:val="0"/>
          <w:marTop w:val="0"/>
          <w:marBottom w:val="0"/>
          <w:divBdr>
            <w:top w:val="none" w:sz="0" w:space="0" w:color="auto"/>
            <w:left w:val="none" w:sz="0" w:space="0" w:color="auto"/>
            <w:bottom w:val="none" w:sz="0" w:space="0" w:color="auto"/>
            <w:right w:val="none" w:sz="0" w:space="0" w:color="auto"/>
          </w:divBdr>
        </w:div>
        <w:div w:id="84814930">
          <w:marLeft w:val="0"/>
          <w:marRight w:val="0"/>
          <w:marTop w:val="0"/>
          <w:marBottom w:val="0"/>
          <w:divBdr>
            <w:top w:val="none" w:sz="0" w:space="0" w:color="auto"/>
            <w:left w:val="none" w:sz="0" w:space="0" w:color="auto"/>
            <w:bottom w:val="none" w:sz="0" w:space="0" w:color="auto"/>
            <w:right w:val="none" w:sz="0" w:space="0" w:color="auto"/>
          </w:divBdr>
        </w:div>
        <w:div w:id="1717269413">
          <w:marLeft w:val="0"/>
          <w:marRight w:val="0"/>
          <w:marTop w:val="0"/>
          <w:marBottom w:val="0"/>
          <w:divBdr>
            <w:top w:val="none" w:sz="0" w:space="0" w:color="auto"/>
            <w:left w:val="none" w:sz="0" w:space="0" w:color="auto"/>
            <w:bottom w:val="none" w:sz="0" w:space="0" w:color="auto"/>
            <w:right w:val="none" w:sz="0" w:space="0" w:color="auto"/>
          </w:divBdr>
        </w:div>
        <w:div w:id="455951423">
          <w:marLeft w:val="0"/>
          <w:marRight w:val="0"/>
          <w:marTop w:val="0"/>
          <w:marBottom w:val="0"/>
          <w:divBdr>
            <w:top w:val="none" w:sz="0" w:space="0" w:color="auto"/>
            <w:left w:val="none" w:sz="0" w:space="0" w:color="auto"/>
            <w:bottom w:val="none" w:sz="0" w:space="0" w:color="auto"/>
            <w:right w:val="none" w:sz="0" w:space="0" w:color="auto"/>
          </w:divBdr>
        </w:div>
        <w:div w:id="1132676790">
          <w:marLeft w:val="0"/>
          <w:marRight w:val="0"/>
          <w:marTop w:val="0"/>
          <w:marBottom w:val="0"/>
          <w:divBdr>
            <w:top w:val="none" w:sz="0" w:space="0" w:color="auto"/>
            <w:left w:val="none" w:sz="0" w:space="0" w:color="auto"/>
            <w:bottom w:val="none" w:sz="0" w:space="0" w:color="auto"/>
            <w:right w:val="none" w:sz="0" w:space="0" w:color="auto"/>
          </w:divBdr>
        </w:div>
        <w:div w:id="1427575353">
          <w:marLeft w:val="0"/>
          <w:marRight w:val="0"/>
          <w:marTop w:val="0"/>
          <w:marBottom w:val="0"/>
          <w:divBdr>
            <w:top w:val="none" w:sz="0" w:space="0" w:color="auto"/>
            <w:left w:val="none" w:sz="0" w:space="0" w:color="auto"/>
            <w:bottom w:val="none" w:sz="0" w:space="0" w:color="auto"/>
            <w:right w:val="none" w:sz="0" w:space="0" w:color="auto"/>
          </w:divBdr>
        </w:div>
        <w:div w:id="329909369">
          <w:marLeft w:val="0"/>
          <w:marRight w:val="0"/>
          <w:marTop w:val="0"/>
          <w:marBottom w:val="0"/>
          <w:divBdr>
            <w:top w:val="none" w:sz="0" w:space="0" w:color="auto"/>
            <w:left w:val="none" w:sz="0" w:space="0" w:color="auto"/>
            <w:bottom w:val="none" w:sz="0" w:space="0" w:color="auto"/>
            <w:right w:val="none" w:sz="0" w:space="0" w:color="auto"/>
          </w:divBdr>
        </w:div>
        <w:div w:id="311521776">
          <w:marLeft w:val="0"/>
          <w:marRight w:val="0"/>
          <w:marTop w:val="0"/>
          <w:marBottom w:val="0"/>
          <w:divBdr>
            <w:top w:val="none" w:sz="0" w:space="0" w:color="auto"/>
            <w:left w:val="none" w:sz="0" w:space="0" w:color="auto"/>
            <w:bottom w:val="none" w:sz="0" w:space="0" w:color="auto"/>
            <w:right w:val="none" w:sz="0" w:space="0" w:color="auto"/>
          </w:divBdr>
        </w:div>
        <w:div w:id="1071079081">
          <w:marLeft w:val="0"/>
          <w:marRight w:val="0"/>
          <w:marTop w:val="0"/>
          <w:marBottom w:val="0"/>
          <w:divBdr>
            <w:top w:val="none" w:sz="0" w:space="0" w:color="auto"/>
            <w:left w:val="none" w:sz="0" w:space="0" w:color="auto"/>
            <w:bottom w:val="none" w:sz="0" w:space="0" w:color="auto"/>
            <w:right w:val="none" w:sz="0" w:space="0" w:color="auto"/>
          </w:divBdr>
        </w:div>
        <w:div w:id="188102831">
          <w:marLeft w:val="0"/>
          <w:marRight w:val="0"/>
          <w:marTop w:val="0"/>
          <w:marBottom w:val="0"/>
          <w:divBdr>
            <w:top w:val="none" w:sz="0" w:space="0" w:color="auto"/>
            <w:left w:val="none" w:sz="0" w:space="0" w:color="auto"/>
            <w:bottom w:val="none" w:sz="0" w:space="0" w:color="auto"/>
            <w:right w:val="none" w:sz="0" w:space="0" w:color="auto"/>
          </w:divBdr>
        </w:div>
        <w:div w:id="861362344">
          <w:marLeft w:val="0"/>
          <w:marRight w:val="0"/>
          <w:marTop w:val="0"/>
          <w:marBottom w:val="0"/>
          <w:divBdr>
            <w:top w:val="none" w:sz="0" w:space="0" w:color="auto"/>
            <w:left w:val="none" w:sz="0" w:space="0" w:color="auto"/>
            <w:bottom w:val="none" w:sz="0" w:space="0" w:color="auto"/>
            <w:right w:val="none" w:sz="0" w:space="0" w:color="auto"/>
          </w:divBdr>
        </w:div>
        <w:div w:id="1060515836">
          <w:marLeft w:val="0"/>
          <w:marRight w:val="0"/>
          <w:marTop w:val="0"/>
          <w:marBottom w:val="0"/>
          <w:divBdr>
            <w:top w:val="none" w:sz="0" w:space="0" w:color="auto"/>
            <w:left w:val="none" w:sz="0" w:space="0" w:color="auto"/>
            <w:bottom w:val="none" w:sz="0" w:space="0" w:color="auto"/>
            <w:right w:val="none" w:sz="0" w:space="0" w:color="auto"/>
          </w:divBdr>
        </w:div>
        <w:div w:id="1552418403">
          <w:marLeft w:val="0"/>
          <w:marRight w:val="0"/>
          <w:marTop w:val="0"/>
          <w:marBottom w:val="0"/>
          <w:divBdr>
            <w:top w:val="none" w:sz="0" w:space="0" w:color="auto"/>
            <w:left w:val="none" w:sz="0" w:space="0" w:color="auto"/>
            <w:bottom w:val="none" w:sz="0" w:space="0" w:color="auto"/>
            <w:right w:val="none" w:sz="0" w:space="0" w:color="auto"/>
          </w:divBdr>
        </w:div>
        <w:div w:id="156120900">
          <w:marLeft w:val="0"/>
          <w:marRight w:val="0"/>
          <w:marTop w:val="0"/>
          <w:marBottom w:val="0"/>
          <w:divBdr>
            <w:top w:val="none" w:sz="0" w:space="0" w:color="auto"/>
            <w:left w:val="none" w:sz="0" w:space="0" w:color="auto"/>
            <w:bottom w:val="none" w:sz="0" w:space="0" w:color="auto"/>
            <w:right w:val="none" w:sz="0" w:space="0" w:color="auto"/>
          </w:divBdr>
        </w:div>
        <w:div w:id="910701573">
          <w:marLeft w:val="0"/>
          <w:marRight w:val="0"/>
          <w:marTop w:val="0"/>
          <w:marBottom w:val="0"/>
          <w:divBdr>
            <w:top w:val="none" w:sz="0" w:space="0" w:color="auto"/>
            <w:left w:val="none" w:sz="0" w:space="0" w:color="auto"/>
            <w:bottom w:val="none" w:sz="0" w:space="0" w:color="auto"/>
            <w:right w:val="none" w:sz="0" w:space="0" w:color="auto"/>
          </w:divBdr>
        </w:div>
        <w:div w:id="1256750121">
          <w:marLeft w:val="0"/>
          <w:marRight w:val="0"/>
          <w:marTop w:val="0"/>
          <w:marBottom w:val="0"/>
          <w:divBdr>
            <w:top w:val="none" w:sz="0" w:space="0" w:color="auto"/>
            <w:left w:val="none" w:sz="0" w:space="0" w:color="auto"/>
            <w:bottom w:val="none" w:sz="0" w:space="0" w:color="auto"/>
            <w:right w:val="none" w:sz="0" w:space="0" w:color="auto"/>
          </w:divBdr>
        </w:div>
        <w:div w:id="1643195054">
          <w:marLeft w:val="0"/>
          <w:marRight w:val="0"/>
          <w:marTop w:val="0"/>
          <w:marBottom w:val="0"/>
          <w:divBdr>
            <w:top w:val="none" w:sz="0" w:space="0" w:color="auto"/>
            <w:left w:val="none" w:sz="0" w:space="0" w:color="auto"/>
            <w:bottom w:val="none" w:sz="0" w:space="0" w:color="auto"/>
            <w:right w:val="none" w:sz="0" w:space="0" w:color="auto"/>
          </w:divBdr>
        </w:div>
        <w:div w:id="1896357435">
          <w:marLeft w:val="0"/>
          <w:marRight w:val="0"/>
          <w:marTop w:val="0"/>
          <w:marBottom w:val="0"/>
          <w:divBdr>
            <w:top w:val="none" w:sz="0" w:space="0" w:color="auto"/>
            <w:left w:val="none" w:sz="0" w:space="0" w:color="auto"/>
            <w:bottom w:val="none" w:sz="0" w:space="0" w:color="auto"/>
            <w:right w:val="none" w:sz="0" w:space="0" w:color="auto"/>
          </w:divBdr>
        </w:div>
        <w:div w:id="1606839855">
          <w:marLeft w:val="0"/>
          <w:marRight w:val="0"/>
          <w:marTop w:val="0"/>
          <w:marBottom w:val="0"/>
          <w:divBdr>
            <w:top w:val="none" w:sz="0" w:space="0" w:color="auto"/>
            <w:left w:val="none" w:sz="0" w:space="0" w:color="auto"/>
            <w:bottom w:val="none" w:sz="0" w:space="0" w:color="auto"/>
            <w:right w:val="none" w:sz="0" w:space="0" w:color="auto"/>
          </w:divBdr>
        </w:div>
        <w:div w:id="810830338">
          <w:marLeft w:val="0"/>
          <w:marRight w:val="0"/>
          <w:marTop w:val="0"/>
          <w:marBottom w:val="0"/>
          <w:divBdr>
            <w:top w:val="none" w:sz="0" w:space="0" w:color="auto"/>
            <w:left w:val="none" w:sz="0" w:space="0" w:color="auto"/>
            <w:bottom w:val="none" w:sz="0" w:space="0" w:color="auto"/>
            <w:right w:val="none" w:sz="0" w:space="0" w:color="auto"/>
          </w:divBdr>
        </w:div>
        <w:div w:id="1202937484">
          <w:marLeft w:val="0"/>
          <w:marRight w:val="0"/>
          <w:marTop w:val="0"/>
          <w:marBottom w:val="0"/>
          <w:divBdr>
            <w:top w:val="none" w:sz="0" w:space="0" w:color="auto"/>
            <w:left w:val="none" w:sz="0" w:space="0" w:color="auto"/>
            <w:bottom w:val="none" w:sz="0" w:space="0" w:color="auto"/>
            <w:right w:val="none" w:sz="0" w:space="0" w:color="auto"/>
          </w:divBdr>
        </w:div>
        <w:div w:id="1186359124">
          <w:marLeft w:val="0"/>
          <w:marRight w:val="0"/>
          <w:marTop w:val="0"/>
          <w:marBottom w:val="0"/>
          <w:divBdr>
            <w:top w:val="none" w:sz="0" w:space="0" w:color="auto"/>
            <w:left w:val="none" w:sz="0" w:space="0" w:color="auto"/>
            <w:bottom w:val="none" w:sz="0" w:space="0" w:color="auto"/>
            <w:right w:val="none" w:sz="0" w:space="0" w:color="auto"/>
          </w:divBdr>
        </w:div>
        <w:div w:id="494607843">
          <w:marLeft w:val="0"/>
          <w:marRight w:val="0"/>
          <w:marTop w:val="0"/>
          <w:marBottom w:val="0"/>
          <w:divBdr>
            <w:top w:val="none" w:sz="0" w:space="0" w:color="auto"/>
            <w:left w:val="none" w:sz="0" w:space="0" w:color="auto"/>
            <w:bottom w:val="none" w:sz="0" w:space="0" w:color="auto"/>
            <w:right w:val="none" w:sz="0" w:space="0" w:color="auto"/>
          </w:divBdr>
        </w:div>
        <w:div w:id="585266601">
          <w:marLeft w:val="0"/>
          <w:marRight w:val="0"/>
          <w:marTop w:val="0"/>
          <w:marBottom w:val="0"/>
          <w:divBdr>
            <w:top w:val="none" w:sz="0" w:space="0" w:color="auto"/>
            <w:left w:val="none" w:sz="0" w:space="0" w:color="auto"/>
            <w:bottom w:val="none" w:sz="0" w:space="0" w:color="auto"/>
            <w:right w:val="none" w:sz="0" w:space="0" w:color="auto"/>
          </w:divBdr>
        </w:div>
        <w:div w:id="2076002192">
          <w:marLeft w:val="0"/>
          <w:marRight w:val="0"/>
          <w:marTop w:val="0"/>
          <w:marBottom w:val="0"/>
          <w:divBdr>
            <w:top w:val="none" w:sz="0" w:space="0" w:color="auto"/>
            <w:left w:val="none" w:sz="0" w:space="0" w:color="auto"/>
            <w:bottom w:val="none" w:sz="0" w:space="0" w:color="auto"/>
            <w:right w:val="none" w:sz="0" w:space="0" w:color="auto"/>
          </w:divBdr>
        </w:div>
        <w:div w:id="2119326571">
          <w:marLeft w:val="0"/>
          <w:marRight w:val="0"/>
          <w:marTop w:val="0"/>
          <w:marBottom w:val="0"/>
          <w:divBdr>
            <w:top w:val="none" w:sz="0" w:space="0" w:color="auto"/>
            <w:left w:val="none" w:sz="0" w:space="0" w:color="auto"/>
            <w:bottom w:val="none" w:sz="0" w:space="0" w:color="auto"/>
            <w:right w:val="none" w:sz="0" w:space="0" w:color="auto"/>
          </w:divBdr>
        </w:div>
        <w:div w:id="1172186808">
          <w:marLeft w:val="0"/>
          <w:marRight w:val="0"/>
          <w:marTop w:val="0"/>
          <w:marBottom w:val="0"/>
          <w:divBdr>
            <w:top w:val="none" w:sz="0" w:space="0" w:color="auto"/>
            <w:left w:val="none" w:sz="0" w:space="0" w:color="auto"/>
            <w:bottom w:val="none" w:sz="0" w:space="0" w:color="auto"/>
            <w:right w:val="none" w:sz="0" w:space="0" w:color="auto"/>
          </w:divBdr>
        </w:div>
        <w:div w:id="2146267842">
          <w:marLeft w:val="0"/>
          <w:marRight w:val="0"/>
          <w:marTop w:val="0"/>
          <w:marBottom w:val="0"/>
          <w:divBdr>
            <w:top w:val="none" w:sz="0" w:space="0" w:color="auto"/>
            <w:left w:val="none" w:sz="0" w:space="0" w:color="auto"/>
            <w:bottom w:val="none" w:sz="0" w:space="0" w:color="auto"/>
            <w:right w:val="none" w:sz="0" w:space="0" w:color="auto"/>
          </w:divBdr>
        </w:div>
        <w:div w:id="361711701">
          <w:marLeft w:val="0"/>
          <w:marRight w:val="0"/>
          <w:marTop w:val="0"/>
          <w:marBottom w:val="0"/>
          <w:divBdr>
            <w:top w:val="none" w:sz="0" w:space="0" w:color="auto"/>
            <w:left w:val="none" w:sz="0" w:space="0" w:color="auto"/>
            <w:bottom w:val="none" w:sz="0" w:space="0" w:color="auto"/>
            <w:right w:val="none" w:sz="0" w:space="0" w:color="auto"/>
          </w:divBdr>
        </w:div>
        <w:div w:id="1921065315">
          <w:marLeft w:val="0"/>
          <w:marRight w:val="0"/>
          <w:marTop w:val="0"/>
          <w:marBottom w:val="0"/>
          <w:divBdr>
            <w:top w:val="none" w:sz="0" w:space="0" w:color="auto"/>
            <w:left w:val="none" w:sz="0" w:space="0" w:color="auto"/>
            <w:bottom w:val="none" w:sz="0" w:space="0" w:color="auto"/>
            <w:right w:val="none" w:sz="0" w:space="0" w:color="auto"/>
          </w:divBdr>
        </w:div>
        <w:div w:id="1374769001">
          <w:marLeft w:val="0"/>
          <w:marRight w:val="0"/>
          <w:marTop w:val="0"/>
          <w:marBottom w:val="0"/>
          <w:divBdr>
            <w:top w:val="none" w:sz="0" w:space="0" w:color="auto"/>
            <w:left w:val="none" w:sz="0" w:space="0" w:color="auto"/>
            <w:bottom w:val="none" w:sz="0" w:space="0" w:color="auto"/>
            <w:right w:val="none" w:sz="0" w:space="0" w:color="auto"/>
          </w:divBdr>
        </w:div>
        <w:div w:id="2131973795">
          <w:marLeft w:val="0"/>
          <w:marRight w:val="0"/>
          <w:marTop w:val="0"/>
          <w:marBottom w:val="0"/>
          <w:divBdr>
            <w:top w:val="none" w:sz="0" w:space="0" w:color="auto"/>
            <w:left w:val="none" w:sz="0" w:space="0" w:color="auto"/>
            <w:bottom w:val="none" w:sz="0" w:space="0" w:color="auto"/>
            <w:right w:val="none" w:sz="0" w:space="0" w:color="auto"/>
          </w:divBdr>
        </w:div>
        <w:div w:id="1601180911">
          <w:marLeft w:val="0"/>
          <w:marRight w:val="0"/>
          <w:marTop w:val="0"/>
          <w:marBottom w:val="0"/>
          <w:divBdr>
            <w:top w:val="none" w:sz="0" w:space="0" w:color="auto"/>
            <w:left w:val="none" w:sz="0" w:space="0" w:color="auto"/>
            <w:bottom w:val="none" w:sz="0" w:space="0" w:color="auto"/>
            <w:right w:val="none" w:sz="0" w:space="0" w:color="auto"/>
          </w:divBdr>
        </w:div>
        <w:div w:id="623462383">
          <w:marLeft w:val="0"/>
          <w:marRight w:val="0"/>
          <w:marTop w:val="0"/>
          <w:marBottom w:val="0"/>
          <w:divBdr>
            <w:top w:val="none" w:sz="0" w:space="0" w:color="auto"/>
            <w:left w:val="none" w:sz="0" w:space="0" w:color="auto"/>
            <w:bottom w:val="none" w:sz="0" w:space="0" w:color="auto"/>
            <w:right w:val="none" w:sz="0" w:space="0" w:color="auto"/>
          </w:divBdr>
        </w:div>
        <w:div w:id="1071074624">
          <w:marLeft w:val="0"/>
          <w:marRight w:val="0"/>
          <w:marTop w:val="0"/>
          <w:marBottom w:val="0"/>
          <w:divBdr>
            <w:top w:val="none" w:sz="0" w:space="0" w:color="auto"/>
            <w:left w:val="none" w:sz="0" w:space="0" w:color="auto"/>
            <w:bottom w:val="none" w:sz="0" w:space="0" w:color="auto"/>
            <w:right w:val="none" w:sz="0" w:space="0" w:color="auto"/>
          </w:divBdr>
        </w:div>
        <w:div w:id="993224127">
          <w:marLeft w:val="0"/>
          <w:marRight w:val="0"/>
          <w:marTop w:val="0"/>
          <w:marBottom w:val="0"/>
          <w:divBdr>
            <w:top w:val="none" w:sz="0" w:space="0" w:color="auto"/>
            <w:left w:val="none" w:sz="0" w:space="0" w:color="auto"/>
            <w:bottom w:val="none" w:sz="0" w:space="0" w:color="auto"/>
            <w:right w:val="none" w:sz="0" w:space="0" w:color="auto"/>
          </w:divBdr>
        </w:div>
        <w:div w:id="369846614">
          <w:marLeft w:val="0"/>
          <w:marRight w:val="0"/>
          <w:marTop w:val="0"/>
          <w:marBottom w:val="0"/>
          <w:divBdr>
            <w:top w:val="none" w:sz="0" w:space="0" w:color="auto"/>
            <w:left w:val="none" w:sz="0" w:space="0" w:color="auto"/>
            <w:bottom w:val="none" w:sz="0" w:space="0" w:color="auto"/>
            <w:right w:val="none" w:sz="0" w:space="0" w:color="auto"/>
          </w:divBdr>
          <w:divsChild>
            <w:div w:id="325130803">
              <w:marLeft w:val="-75"/>
              <w:marRight w:val="0"/>
              <w:marTop w:val="30"/>
              <w:marBottom w:val="30"/>
              <w:divBdr>
                <w:top w:val="none" w:sz="0" w:space="0" w:color="auto"/>
                <w:left w:val="none" w:sz="0" w:space="0" w:color="auto"/>
                <w:bottom w:val="none" w:sz="0" w:space="0" w:color="auto"/>
                <w:right w:val="none" w:sz="0" w:space="0" w:color="auto"/>
              </w:divBdr>
              <w:divsChild>
                <w:div w:id="1643775971">
                  <w:marLeft w:val="0"/>
                  <w:marRight w:val="0"/>
                  <w:marTop w:val="0"/>
                  <w:marBottom w:val="0"/>
                  <w:divBdr>
                    <w:top w:val="none" w:sz="0" w:space="0" w:color="auto"/>
                    <w:left w:val="none" w:sz="0" w:space="0" w:color="auto"/>
                    <w:bottom w:val="none" w:sz="0" w:space="0" w:color="auto"/>
                    <w:right w:val="none" w:sz="0" w:space="0" w:color="auto"/>
                  </w:divBdr>
                  <w:divsChild>
                    <w:div w:id="1637373697">
                      <w:marLeft w:val="0"/>
                      <w:marRight w:val="0"/>
                      <w:marTop w:val="0"/>
                      <w:marBottom w:val="0"/>
                      <w:divBdr>
                        <w:top w:val="none" w:sz="0" w:space="0" w:color="auto"/>
                        <w:left w:val="none" w:sz="0" w:space="0" w:color="auto"/>
                        <w:bottom w:val="none" w:sz="0" w:space="0" w:color="auto"/>
                        <w:right w:val="none" w:sz="0" w:space="0" w:color="auto"/>
                      </w:divBdr>
                      <w:divsChild>
                        <w:div w:id="1853839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179892">
                  <w:marLeft w:val="0"/>
                  <w:marRight w:val="0"/>
                  <w:marTop w:val="0"/>
                  <w:marBottom w:val="0"/>
                  <w:divBdr>
                    <w:top w:val="none" w:sz="0" w:space="0" w:color="auto"/>
                    <w:left w:val="none" w:sz="0" w:space="0" w:color="auto"/>
                    <w:bottom w:val="none" w:sz="0" w:space="0" w:color="auto"/>
                    <w:right w:val="none" w:sz="0" w:space="0" w:color="auto"/>
                  </w:divBdr>
                  <w:divsChild>
                    <w:div w:id="618494688">
                      <w:marLeft w:val="0"/>
                      <w:marRight w:val="0"/>
                      <w:marTop w:val="0"/>
                      <w:marBottom w:val="0"/>
                      <w:divBdr>
                        <w:top w:val="none" w:sz="0" w:space="0" w:color="auto"/>
                        <w:left w:val="none" w:sz="0" w:space="0" w:color="auto"/>
                        <w:bottom w:val="none" w:sz="0" w:space="0" w:color="auto"/>
                        <w:right w:val="none" w:sz="0" w:space="0" w:color="auto"/>
                      </w:divBdr>
                      <w:divsChild>
                        <w:div w:id="700663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853139">
                  <w:marLeft w:val="0"/>
                  <w:marRight w:val="0"/>
                  <w:marTop w:val="0"/>
                  <w:marBottom w:val="0"/>
                  <w:divBdr>
                    <w:top w:val="none" w:sz="0" w:space="0" w:color="auto"/>
                    <w:left w:val="none" w:sz="0" w:space="0" w:color="auto"/>
                    <w:bottom w:val="none" w:sz="0" w:space="0" w:color="auto"/>
                    <w:right w:val="none" w:sz="0" w:space="0" w:color="auto"/>
                  </w:divBdr>
                  <w:divsChild>
                    <w:div w:id="2128111007">
                      <w:marLeft w:val="0"/>
                      <w:marRight w:val="0"/>
                      <w:marTop w:val="0"/>
                      <w:marBottom w:val="0"/>
                      <w:divBdr>
                        <w:top w:val="none" w:sz="0" w:space="0" w:color="auto"/>
                        <w:left w:val="none" w:sz="0" w:space="0" w:color="auto"/>
                        <w:bottom w:val="none" w:sz="0" w:space="0" w:color="auto"/>
                        <w:right w:val="none" w:sz="0" w:space="0" w:color="auto"/>
                      </w:divBdr>
                      <w:divsChild>
                        <w:div w:id="210560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805123">
                  <w:marLeft w:val="0"/>
                  <w:marRight w:val="0"/>
                  <w:marTop w:val="0"/>
                  <w:marBottom w:val="0"/>
                  <w:divBdr>
                    <w:top w:val="none" w:sz="0" w:space="0" w:color="auto"/>
                    <w:left w:val="none" w:sz="0" w:space="0" w:color="auto"/>
                    <w:bottom w:val="none" w:sz="0" w:space="0" w:color="auto"/>
                    <w:right w:val="none" w:sz="0" w:space="0" w:color="auto"/>
                  </w:divBdr>
                  <w:divsChild>
                    <w:div w:id="233859358">
                      <w:marLeft w:val="0"/>
                      <w:marRight w:val="0"/>
                      <w:marTop w:val="0"/>
                      <w:marBottom w:val="0"/>
                      <w:divBdr>
                        <w:top w:val="none" w:sz="0" w:space="0" w:color="auto"/>
                        <w:left w:val="none" w:sz="0" w:space="0" w:color="auto"/>
                        <w:bottom w:val="none" w:sz="0" w:space="0" w:color="auto"/>
                        <w:right w:val="none" w:sz="0" w:space="0" w:color="auto"/>
                      </w:divBdr>
                      <w:divsChild>
                        <w:div w:id="65372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510173">
                  <w:marLeft w:val="0"/>
                  <w:marRight w:val="0"/>
                  <w:marTop w:val="0"/>
                  <w:marBottom w:val="0"/>
                  <w:divBdr>
                    <w:top w:val="none" w:sz="0" w:space="0" w:color="auto"/>
                    <w:left w:val="none" w:sz="0" w:space="0" w:color="auto"/>
                    <w:bottom w:val="none" w:sz="0" w:space="0" w:color="auto"/>
                    <w:right w:val="none" w:sz="0" w:space="0" w:color="auto"/>
                  </w:divBdr>
                  <w:divsChild>
                    <w:div w:id="1341740751">
                      <w:marLeft w:val="0"/>
                      <w:marRight w:val="0"/>
                      <w:marTop w:val="0"/>
                      <w:marBottom w:val="0"/>
                      <w:divBdr>
                        <w:top w:val="none" w:sz="0" w:space="0" w:color="auto"/>
                        <w:left w:val="none" w:sz="0" w:space="0" w:color="auto"/>
                        <w:bottom w:val="none" w:sz="0" w:space="0" w:color="auto"/>
                        <w:right w:val="none" w:sz="0" w:space="0" w:color="auto"/>
                      </w:divBdr>
                      <w:divsChild>
                        <w:div w:id="74338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549375">
                  <w:marLeft w:val="0"/>
                  <w:marRight w:val="0"/>
                  <w:marTop w:val="0"/>
                  <w:marBottom w:val="0"/>
                  <w:divBdr>
                    <w:top w:val="none" w:sz="0" w:space="0" w:color="auto"/>
                    <w:left w:val="none" w:sz="0" w:space="0" w:color="auto"/>
                    <w:bottom w:val="none" w:sz="0" w:space="0" w:color="auto"/>
                    <w:right w:val="none" w:sz="0" w:space="0" w:color="auto"/>
                  </w:divBdr>
                  <w:divsChild>
                    <w:div w:id="1788694855">
                      <w:marLeft w:val="0"/>
                      <w:marRight w:val="0"/>
                      <w:marTop w:val="0"/>
                      <w:marBottom w:val="0"/>
                      <w:divBdr>
                        <w:top w:val="none" w:sz="0" w:space="0" w:color="auto"/>
                        <w:left w:val="none" w:sz="0" w:space="0" w:color="auto"/>
                        <w:bottom w:val="none" w:sz="0" w:space="0" w:color="auto"/>
                        <w:right w:val="none" w:sz="0" w:space="0" w:color="auto"/>
                      </w:divBdr>
                      <w:divsChild>
                        <w:div w:id="171704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5512876">
          <w:marLeft w:val="0"/>
          <w:marRight w:val="0"/>
          <w:marTop w:val="0"/>
          <w:marBottom w:val="0"/>
          <w:divBdr>
            <w:top w:val="none" w:sz="0" w:space="0" w:color="auto"/>
            <w:left w:val="none" w:sz="0" w:space="0" w:color="auto"/>
            <w:bottom w:val="none" w:sz="0" w:space="0" w:color="auto"/>
            <w:right w:val="none" w:sz="0" w:space="0" w:color="auto"/>
          </w:divBdr>
        </w:div>
        <w:div w:id="1314330482">
          <w:marLeft w:val="0"/>
          <w:marRight w:val="0"/>
          <w:marTop w:val="0"/>
          <w:marBottom w:val="0"/>
          <w:divBdr>
            <w:top w:val="none" w:sz="0" w:space="0" w:color="auto"/>
            <w:left w:val="none" w:sz="0" w:space="0" w:color="auto"/>
            <w:bottom w:val="none" w:sz="0" w:space="0" w:color="auto"/>
            <w:right w:val="none" w:sz="0" w:space="0" w:color="auto"/>
          </w:divBdr>
        </w:div>
        <w:div w:id="148062025">
          <w:marLeft w:val="0"/>
          <w:marRight w:val="0"/>
          <w:marTop w:val="0"/>
          <w:marBottom w:val="0"/>
          <w:divBdr>
            <w:top w:val="none" w:sz="0" w:space="0" w:color="auto"/>
            <w:left w:val="none" w:sz="0" w:space="0" w:color="auto"/>
            <w:bottom w:val="none" w:sz="0" w:space="0" w:color="auto"/>
            <w:right w:val="none" w:sz="0" w:space="0" w:color="auto"/>
          </w:divBdr>
        </w:div>
        <w:div w:id="1729378707">
          <w:marLeft w:val="0"/>
          <w:marRight w:val="0"/>
          <w:marTop w:val="0"/>
          <w:marBottom w:val="0"/>
          <w:divBdr>
            <w:top w:val="none" w:sz="0" w:space="0" w:color="auto"/>
            <w:left w:val="none" w:sz="0" w:space="0" w:color="auto"/>
            <w:bottom w:val="none" w:sz="0" w:space="0" w:color="auto"/>
            <w:right w:val="none" w:sz="0" w:space="0" w:color="auto"/>
          </w:divBdr>
        </w:div>
        <w:div w:id="1609268085">
          <w:marLeft w:val="0"/>
          <w:marRight w:val="0"/>
          <w:marTop w:val="0"/>
          <w:marBottom w:val="0"/>
          <w:divBdr>
            <w:top w:val="none" w:sz="0" w:space="0" w:color="auto"/>
            <w:left w:val="none" w:sz="0" w:space="0" w:color="auto"/>
            <w:bottom w:val="none" w:sz="0" w:space="0" w:color="auto"/>
            <w:right w:val="none" w:sz="0" w:space="0" w:color="auto"/>
          </w:divBdr>
        </w:div>
        <w:div w:id="1976838490">
          <w:marLeft w:val="0"/>
          <w:marRight w:val="0"/>
          <w:marTop w:val="0"/>
          <w:marBottom w:val="0"/>
          <w:divBdr>
            <w:top w:val="none" w:sz="0" w:space="0" w:color="auto"/>
            <w:left w:val="none" w:sz="0" w:space="0" w:color="auto"/>
            <w:bottom w:val="none" w:sz="0" w:space="0" w:color="auto"/>
            <w:right w:val="none" w:sz="0" w:space="0" w:color="auto"/>
          </w:divBdr>
        </w:div>
        <w:div w:id="1850440984">
          <w:marLeft w:val="0"/>
          <w:marRight w:val="0"/>
          <w:marTop w:val="0"/>
          <w:marBottom w:val="0"/>
          <w:divBdr>
            <w:top w:val="none" w:sz="0" w:space="0" w:color="auto"/>
            <w:left w:val="none" w:sz="0" w:space="0" w:color="auto"/>
            <w:bottom w:val="none" w:sz="0" w:space="0" w:color="auto"/>
            <w:right w:val="none" w:sz="0" w:space="0" w:color="auto"/>
          </w:divBdr>
        </w:div>
        <w:div w:id="926765603">
          <w:marLeft w:val="0"/>
          <w:marRight w:val="0"/>
          <w:marTop w:val="0"/>
          <w:marBottom w:val="0"/>
          <w:divBdr>
            <w:top w:val="none" w:sz="0" w:space="0" w:color="auto"/>
            <w:left w:val="none" w:sz="0" w:space="0" w:color="auto"/>
            <w:bottom w:val="none" w:sz="0" w:space="0" w:color="auto"/>
            <w:right w:val="none" w:sz="0" w:space="0" w:color="auto"/>
          </w:divBdr>
        </w:div>
        <w:div w:id="402141272">
          <w:marLeft w:val="0"/>
          <w:marRight w:val="0"/>
          <w:marTop w:val="0"/>
          <w:marBottom w:val="0"/>
          <w:divBdr>
            <w:top w:val="none" w:sz="0" w:space="0" w:color="auto"/>
            <w:left w:val="none" w:sz="0" w:space="0" w:color="auto"/>
            <w:bottom w:val="none" w:sz="0" w:space="0" w:color="auto"/>
            <w:right w:val="none" w:sz="0" w:space="0" w:color="auto"/>
          </w:divBdr>
        </w:div>
        <w:div w:id="999768896">
          <w:marLeft w:val="0"/>
          <w:marRight w:val="0"/>
          <w:marTop w:val="0"/>
          <w:marBottom w:val="0"/>
          <w:divBdr>
            <w:top w:val="none" w:sz="0" w:space="0" w:color="auto"/>
            <w:left w:val="none" w:sz="0" w:space="0" w:color="auto"/>
            <w:bottom w:val="none" w:sz="0" w:space="0" w:color="auto"/>
            <w:right w:val="none" w:sz="0" w:space="0" w:color="auto"/>
          </w:divBdr>
        </w:div>
        <w:div w:id="89937795">
          <w:marLeft w:val="0"/>
          <w:marRight w:val="0"/>
          <w:marTop w:val="0"/>
          <w:marBottom w:val="0"/>
          <w:divBdr>
            <w:top w:val="none" w:sz="0" w:space="0" w:color="auto"/>
            <w:left w:val="none" w:sz="0" w:space="0" w:color="auto"/>
            <w:bottom w:val="none" w:sz="0" w:space="0" w:color="auto"/>
            <w:right w:val="none" w:sz="0" w:space="0" w:color="auto"/>
          </w:divBdr>
        </w:div>
        <w:div w:id="1300261056">
          <w:marLeft w:val="0"/>
          <w:marRight w:val="0"/>
          <w:marTop w:val="0"/>
          <w:marBottom w:val="0"/>
          <w:divBdr>
            <w:top w:val="none" w:sz="0" w:space="0" w:color="auto"/>
            <w:left w:val="none" w:sz="0" w:space="0" w:color="auto"/>
            <w:bottom w:val="none" w:sz="0" w:space="0" w:color="auto"/>
            <w:right w:val="none" w:sz="0" w:space="0" w:color="auto"/>
          </w:divBdr>
        </w:div>
        <w:div w:id="976035365">
          <w:marLeft w:val="0"/>
          <w:marRight w:val="0"/>
          <w:marTop w:val="0"/>
          <w:marBottom w:val="0"/>
          <w:divBdr>
            <w:top w:val="none" w:sz="0" w:space="0" w:color="auto"/>
            <w:left w:val="none" w:sz="0" w:space="0" w:color="auto"/>
            <w:bottom w:val="none" w:sz="0" w:space="0" w:color="auto"/>
            <w:right w:val="none" w:sz="0" w:space="0" w:color="auto"/>
          </w:divBdr>
        </w:div>
        <w:div w:id="34278262">
          <w:marLeft w:val="0"/>
          <w:marRight w:val="0"/>
          <w:marTop w:val="0"/>
          <w:marBottom w:val="0"/>
          <w:divBdr>
            <w:top w:val="none" w:sz="0" w:space="0" w:color="auto"/>
            <w:left w:val="none" w:sz="0" w:space="0" w:color="auto"/>
            <w:bottom w:val="none" w:sz="0" w:space="0" w:color="auto"/>
            <w:right w:val="none" w:sz="0" w:space="0" w:color="auto"/>
          </w:divBdr>
        </w:div>
        <w:div w:id="764421030">
          <w:marLeft w:val="0"/>
          <w:marRight w:val="0"/>
          <w:marTop w:val="0"/>
          <w:marBottom w:val="0"/>
          <w:divBdr>
            <w:top w:val="none" w:sz="0" w:space="0" w:color="auto"/>
            <w:left w:val="none" w:sz="0" w:space="0" w:color="auto"/>
            <w:bottom w:val="none" w:sz="0" w:space="0" w:color="auto"/>
            <w:right w:val="none" w:sz="0" w:space="0" w:color="auto"/>
          </w:divBdr>
        </w:div>
        <w:div w:id="680931423">
          <w:marLeft w:val="0"/>
          <w:marRight w:val="0"/>
          <w:marTop w:val="0"/>
          <w:marBottom w:val="0"/>
          <w:divBdr>
            <w:top w:val="none" w:sz="0" w:space="0" w:color="auto"/>
            <w:left w:val="none" w:sz="0" w:space="0" w:color="auto"/>
            <w:bottom w:val="none" w:sz="0" w:space="0" w:color="auto"/>
            <w:right w:val="none" w:sz="0" w:space="0" w:color="auto"/>
          </w:divBdr>
        </w:div>
        <w:div w:id="825784284">
          <w:marLeft w:val="0"/>
          <w:marRight w:val="0"/>
          <w:marTop w:val="0"/>
          <w:marBottom w:val="0"/>
          <w:divBdr>
            <w:top w:val="none" w:sz="0" w:space="0" w:color="auto"/>
            <w:left w:val="none" w:sz="0" w:space="0" w:color="auto"/>
            <w:bottom w:val="none" w:sz="0" w:space="0" w:color="auto"/>
            <w:right w:val="none" w:sz="0" w:space="0" w:color="auto"/>
          </w:divBdr>
        </w:div>
        <w:div w:id="1654336672">
          <w:marLeft w:val="0"/>
          <w:marRight w:val="0"/>
          <w:marTop w:val="0"/>
          <w:marBottom w:val="0"/>
          <w:divBdr>
            <w:top w:val="none" w:sz="0" w:space="0" w:color="auto"/>
            <w:left w:val="none" w:sz="0" w:space="0" w:color="auto"/>
            <w:bottom w:val="none" w:sz="0" w:space="0" w:color="auto"/>
            <w:right w:val="none" w:sz="0" w:space="0" w:color="auto"/>
          </w:divBdr>
        </w:div>
        <w:div w:id="22291521">
          <w:marLeft w:val="0"/>
          <w:marRight w:val="0"/>
          <w:marTop w:val="0"/>
          <w:marBottom w:val="0"/>
          <w:divBdr>
            <w:top w:val="none" w:sz="0" w:space="0" w:color="auto"/>
            <w:left w:val="none" w:sz="0" w:space="0" w:color="auto"/>
            <w:bottom w:val="none" w:sz="0" w:space="0" w:color="auto"/>
            <w:right w:val="none" w:sz="0" w:space="0" w:color="auto"/>
          </w:divBdr>
        </w:div>
        <w:div w:id="1420909967">
          <w:marLeft w:val="0"/>
          <w:marRight w:val="0"/>
          <w:marTop w:val="0"/>
          <w:marBottom w:val="0"/>
          <w:divBdr>
            <w:top w:val="none" w:sz="0" w:space="0" w:color="auto"/>
            <w:left w:val="none" w:sz="0" w:space="0" w:color="auto"/>
            <w:bottom w:val="none" w:sz="0" w:space="0" w:color="auto"/>
            <w:right w:val="none" w:sz="0" w:space="0" w:color="auto"/>
          </w:divBdr>
        </w:div>
        <w:div w:id="1817917731">
          <w:marLeft w:val="0"/>
          <w:marRight w:val="0"/>
          <w:marTop w:val="0"/>
          <w:marBottom w:val="0"/>
          <w:divBdr>
            <w:top w:val="none" w:sz="0" w:space="0" w:color="auto"/>
            <w:left w:val="none" w:sz="0" w:space="0" w:color="auto"/>
            <w:bottom w:val="none" w:sz="0" w:space="0" w:color="auto"/>
            <w:right w:val="none" w:sz="0" w:space="0" w:color="auto"/>
          </w:divBdr>
        </w:div>
        <w:div w:id="158811465">
          <w:marLeft w:val="0"/>
          <w:marRight w:val="0"/>
          <w:marTop w:val="0"/>
          <w:marBottom w:val="0"/>
          <w:divBdr>
            <w:top w:val="none" w:sz="0" w:space="0" w:color="auto"/>
            <w:left w:val="none" w:sz="0" w:space="0" w:color="auto"/>
            <w:bottom w:val="none" w:sz="0" w:space="0" w:color="auto"/>
            <w:right w:val="none" w:sz="0" w:space="0" w:color="auto"/>
          </w:divBdr>
        </w:div>
        <w:div w:id="523401143">
          <w:marLeft w:val="0"/>
          <w:marRight w:val="0"/>
          <w:marTop w:val="0"/>
          <w:marBottom w:val="0"/>
          <w:divBdr>
            <w:top w:val="none" w:sz="0" w:space="0" w:color="auto"/>
            <w:left w:val="none" w:sz="0" w:space="0" w:color="auto"/>
            <w:bottom w:val="none" w:sz="0" w:space="0" w:color="auto"/>
            <w:right w:val="none" w:sz="0" w:space="0" w:color="auto"/>
          </w:divBdr>
        </w:div>
        <w:div w:id="1281381611">
          <w:marLeft w:val="0"/>
          <w:marRight w:val="0"/>
          <w:marTop w:val="0"/>
          <w:marBottom w:val="0"/>
          <w:divBdr>
            <w:top w:val="none" w:sz="0" w:space="0" w:color="auto"/>
            <w:left w:val="none" w:sz="0" w:space="0" w:color="auto"/>
            <w:bottom w:val="none" w:sz="0" w:space="0" w:color="auto"/>
            <w:right w:val="none" w:sz="0" w:space="0" w:color="auto"/>
          </w:divBdr>
        </w:div>
        <w:div w:id="1418281550">
          <w:marLeft w:val="0"/>
          <w:marRight w:val="0"/>
          <w:marTop w:val="0"/>
          <w:marBottom w:val="0"/>
          <w:divBdr>
            <w:top w:val="none" w:sz="0" w:space="0" w:color="auto"/>
            <w:left w:val="none" w:sz="0" w:space="0" w:color="auto"/>
            <w:bottom w:val="none" w:sz="0" w:space="0" w:color="auto"/>
            <w:right w:val="none" w:sz="0" w:space="0" w:color="auto"/>
          </w:divBdr>
        </w:div>
        <w:div w:id="943418151">
          <w:marLeft w:val="0"/>
          <w:marRight w:val="0"/>
          <w:marTop w:val="0"/>
          <w:marBottom w:val="0"/>
          <w:divBdr>
            <w:top w:val="none" w:sz="0" w:space="0" w:color="auto"/>
            <w:left w:val="none" w:sz="0" w:space="0" w:color="auto"/>
            <w:bottom w:val="none" w:sz="0" w:space="0" w:color="auto"/>
            <w:right w:val="none" w:sz="0" w:space="0" w:color="auto"/>
          </w:divBdr>
        </w:div>
        <w:div w:id="1810707982">
          <w:marLeft w:val="0"/>
          <w:marRight w:val="0"/>
          <w:marTop w:val="0"/>
          <w:marBottom w:val="0"/>
          <w:divBdr>
            <w:top w:val="none" w:sz="0" w:space="0" w:color="auto"/>
            <w:left w:val="none" w:sz="0" w:space="0" w:color="auto"/>
            <w:bottom w:val="none" w:sz="0" w:space="0" w:color="auto"/>
            <w:right w:val="none" w:sz="0" w:space="0" w:color="auto"/>
          </w:divBdr>
        </w:div>
        <w:div w:id="1022783337">
          <w:marLeft w:val="0"/>
          <w:marRight w:val="0"/>
          <w:marTop w:val="0"/>
          <w:marBottom w:val="0"/>
          <w:divBdr>
            <w:top w:val="none" w:sz="0" w:space="0" w:color="auto"/>
            <w:left w:val="none" w:sz="0" w:space="0" w:color="auto"/>
            <w:bottom w:val="none" w:sz="0" w:space="0" w:color="auto"/>
            <w:right w:val="none" w:sz="0" w:space="0" w:color="auto"/>
          </w:divBdr>
        </w:div>
        <w:div w:id="1222209619">
          <w:marLeft w:val="0"/>
          <w:marRight w:val="0"/>
          <w:marTop w:val="0"/>
          <w:marBottom w:val="0"/>
          <w:divBdr>
            <w:top w:val="none" w:sz="0" w:space="0" w:color="auto"/>
            <w:left w:val="none" w:sz="0" w:space="0" w:color="auto"/>
            <w:bottom w:val="none" w:sz="0" w:space="0" w:color="auto"/>
            <w:right w:val="none" w:sz="0" w:space="0" w:color="auto"/>
          </w:divBdr>
        </w:div>
        <w:div w:id="1095204053">
          <w:marLeft w:val="0"/>
          <w:marRight w:val="0"/>
          <w:marTop w:val="0"/>
          <w:marBottom w:val="0"/>
          <w:divBdr>
            <w:top w:val="none" w:sz="0" w:space="0" w:color="auto"/>
            <w:left w:val="none" w:sz="0" w:space="0" w:color="auto"/>
            <w:bottom w:val="none" w:sz="0" w:space="0" w:color="auto"/>
            <w:right w:val="none" w:sz="0" w:space="0" w:color="auto"/>
          </w:divBdr>
        </w:div>
        <w:div w:id="683020952">
          <w:marLeft w:val="0"/>
          <w:marRight w:val="0"/>
          <w:marTop w:val="0"/>
          <w:marBottom w:val="0"/>
          <w:divBdr>
            <w:top w:val="none" w:sz="0" w:space="0" w:color="auto"/>
            <w:left w:val="none" w:sz="0" w:space="0" w:color="auto"/>
            <w:bottom w:val="none" w:sz="0" w:space="0" w:color="auto"/>
            <w:right w:val="none" w:sz="0" w:space="0" w:color="auto"/>
          </w:divBdr>
        </w:div>
        <w:div w:id="1685984562">
          <w:marLeft w:val="0"/>
          <w:marRight w:val="0"/>
          <w:marTop w:val="0"/>
          <w:marBottom w:val="0"/>
          <w:divBdr>
            <w:top w:val="none" w:sz="0" w:space="0" w:color="auto"/>
            <w:left w:val="none" w:sz="0" w:space="0" w:color="auto"/>
            <w:bottom w:val="none" w:sz="0" w:space="0" w:color="auto"/>
            <w:right w:val="none" w:sz="0" w:space="0" w:color="auto"/>
          </w:divBdr>
        </w:div>
        <w:div w:id="731122512">
          <w:marLeft w:val="0"/>
          <w:marRight w:val="0"/>
          <w:marTop w:val="0"/>
          <w:marBottom w:val="0"/>
          <w:divBdr>
            <w:top w:val="none" w:sz="0" w:space="0" w:color="auto"/>
            <w:left w:val="none" w:sz="0" w:space="0" w:color="auto"/>
            <w:bottom w:val="none" w:sz="0" w:space="0" w:color="auto"/>
            <w:right w:val="none" w:sz="0" w:space="0" w:color="auto"/>
          </w:divBdr>
        </w:div>
        <w:div w:id="191693713">
          <w:marLeft w:val="0"/>
          <w:marRight w:val="0"/>
          <w:marTop w:val="0"/>
          <w:marBottom w:val="0"/>
          <w:divBdr>
            <w:top w:val="none" w:sz="0" w:space="0" w:color="auto"/>
            <w:left w:val="none" w:sz="0" w:space="0" w:color="auto"/>
            <w:bottom w:val="none" w:sz="0" w:space="0" w:color="auto"/>
            <w:right w:val="none" w:sz="0" w:space="0" w:color="auto"/>
          </w:divBdr>
        </w:div>
        <w:div w:id="1836795976">
          <w:marLeft w:val="0"/>
          <w:marRight w:val="0"/>
          <w:marTop w:val="0"/>
          <w:marBottom w:val="0"/>
          <w:divBdr>
            <w:top w:val="none" w:sz="0" w:space="0" w:color="auto"/>
            <w:left w:val="none" w:sz="0" w:space="0" w:color="auto"/>
            <w:bottom w:val="none" w:sz="0" w:space="0" w:color="auto"/>
            <w:right w:val="none" w:sz="0" w:space="0" w:color="auto"/>
          </w:divBdr>
        </w:div>
      </w:divsChild>
    </w:div>
    <w:div w:id="145367906">
      <w:bodyDiv w:val="1"/>
      <w:marLeft w:val="0"/>
      <w:marRight w:val="0"/>
      <w:marTop w:val="0"/>
      <w:marBottom w:val="0"/>
      <w:divBdr>
        <w:top w:val="none" w:sz="0" w:space="0" w:color="auto"/>
        <w:left w:val="none" w:sz="0" w:space="0" w:color="auto"/>
        <w:bottom w:val="none" w:sz="0" w:space="0" w:color="auto"/>
        <w:right w:val="none" w:sz="0" w:space="0" w:color="auto"/>
      </w:divBdr>
    </w:div>
    <w:div w:id="355885113">
      <w:bodyDiv w:val="1"/>
      <w:marLeft w:val="0"/>
      <w:marRight w:val="0"/>
      <w:marTop w:val="0"/>
      <w:marBottom w:val="0"/>
      <w:divBdr>
        <w:top w:val="none" w:sz="0" w:space="0" w:color="auto"/>
        <w:left w:val="none" w:sz="0" w:space="0" w:color="auto"/>
        <w:bottom w:val="none" w:sz="0" w:space="0" w:color="auto"/>
        <w:right w:val="none" w:sz="0" w:space="0" w:color="auto"/>
      </w:divBdr>
      <w:divsChild>
        <w:div w:id="16320062">
          <w:marLeft w:val="0"/>
          <w:marRight w:val="0"/>
          <w:marTop w:val="0"/>
          <w:marBottom w:val="0"/>
          <w:divBdr>
            <w:top w:val="none" w:sz="0" w:space="0" w:color="auto"/>
            <w:left w:val="none" w:sz="0" w:space="0" w:color="auto"/>
            <w:bottom w:val="none" w:sz="0" w:space="0" w:color="auto"/>
            <w:right w:val="none" w:sz="0" w:space="0" w:color="auto"/>
          </w:divBdr>
          <w:divsChild>
            <w:div w:id="1124428240">
              <w:marLeft w:val="0"/>
              <w:marRight w:val="0"/>
              <w:marTop w:val="0"/>
              <w:marBottom w:val="0"/>
              <w:divBdr>
                <w:top w:val="none" w:sz="0" w:space="0" w:color="auto"/>
                <w:left w:val="none" w:sz="0" w:space="0" w:color="auto"/>
                <w:bottom w:val="none" w:sz="0" w:space="0" w:color="auto"/>
                <w:right w:val="none" w:sz="0" w:space="0" w:color="auto"/>
              </w:divBdr>
              <w:divsChild>
                <w:div w:id="18121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092990">
      <w:bodyDiv w:val="1"/>
      <w:marLeft w:val="0"/>
      <w:marRight w:val="0"/>
      <w:marTop w:val="0"/>
      <w:marBottom w:val="0"/>
      <w:divBdr>
        <w:top w:val="none" w:sz="0" w:space="0" w:color="auto"/>
        <w:left w:val="none" w:sz="0" w:space="0" w:color="auto"/>
        <w:bottom w:val="none" w:sz="0" w:space="0" w:color="auto"/>
        <w:right w:val="none" w:sz="0" w:space="0" w:color="auto"/>
      </w:divBdr>
      <w:divsChild>
        <w:div w:id="1606693569">
          <w:marLeft w:val="0"/>
          <w:marRight w:val="0"/>
          <w:marTop w:val="0"/>
          <w:marBottom w:val="0"/>
          <w:divBdr>
            <w:top w:val="none" w:sz="0" w:space="0" w:color="auto"/>
            <w:left w:val="none" w:sz="0" w:space="0" w:color="auto"/>
            <w:bottom w:val="none" w:sz="0" w:space="0" w:color="auto"/>
            <w:right w:val="none" w:sz="0" w:space="0" w:color="auto"/>
          </w:divBdr>
          <w:divsChild>
            <w:div w:id="633369140">
              <w:marLeft w:val="0"/>
              <w:marRight w:val="0"/>
              <w:marTop w:val="0"/>
              <w:marBottom w:val="0"/>
              <w:divBdr>
                <w:top w:val="none" w:sz="0" w:space="0" w:color="auto"/>
                <w:left w:val="none" w:sz="0" w:space="0" w:color="auto"/>
                <w:bottom w:val="none" w:sz="0" w:space="0" w:color="auto"/>
                <w:right w:val="none" w:sz="0" w:space="0" w:color="auto"/>
              </w:divBdr>
              <w:divsChild>
                <w:div w:id="200567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5586184">
      <w:bodyDiv w:val="1"/>
      <w:marLeft w:val="0"/>
      <w:marRight w:val="0"/>
      <w:marTop w:val="0"/>
      <w:marBottom w:val="0"/>
      <w:divBdr>
        <w:top w:val="none" w:sz="0" w:space="0" w:color="auto"/>
        <w:left w:val="none" w:sz="0" w:space="0" w:color="auto"/>
        <w:bottom w:val="none" w:sz="0" w:space="0" w:color="auto"/>
        <w:right w:val="none" w:sz="0" w:space="0" w:color="auto"/>
      </w:divBdr>
    </w:div>
    <w:div w:id="818502168">
      <w:bodyDiv w:val="1"/>
      <w:marLeft w:val="0"/>
      <w:marRight w:val="0"/>
      <w:marTop w:val="0"/>
      <w:marBottom w:val="0"/>
      <w:divBdr>
        <w:top w:val="none" w:sz="0" w:space="0" w:color="auto"/>
        <w:left w:val="none" w:sz="0" w:space="0" w:color="auto"/>
        <w:bottom w:val="none" w:sz="0" w:space="0" w:color="auto"/>
        <w:right w:val="none" w:sz="0" w:space="0" w:color="auto"/>
      </w:divBdr>
    </w:div>
    <w:div w:id="839151082">
      <w:bodyDiv w:val="1"/>
      <w:marLeft w:val="0"/>
      <w:marRight w:val="0"/>
      <w:marTop w:val="0"/>
      <w:marBottom w:val="0"/>
      <w:divBdr>
        <w:top w:val="none" w:sz="0" w:space="0" w:color="auto"/>
        <w:left w:val="none" w:sz="0" w:space="0" w:color="auto"/>
        <w:bottom w:val="none" w:sz="0" w:space="0" w:color="auto"/>
        <w:right w:val="none" w:sz="0" w:space="0" w:color="auto"/>
      </w:divBdr>
      <w:divsChild>
        <w:div w:id="1746609153">
          <w:marLeft w:val="0"/>
          <w:marRight w:val="0"/>
          <w:marTop w:val="0"/>
          <w:marBottom w:val="0"/>
          <w:divBdr>
            <w:top w:val="none" w:sz="0" w:space="0" w:color="auto"/>
            <w:left w:val="none" w:sz="0" w:space="0" w:color="auto"/>
            <w:bottom w:val="none" w:sz="0" w:space="0" w:color="auto"/>
            <w:right w:val="none" w:sz="0" w:space="0" w:color="auto"/>
          </w:divBdr>
          <w:divsChild>
            <w:div w:id="1414426468">
              <w:marLeft w:val="0"/>
              <w:marRight w:val="0"/>
              <w:marTop w:val="0"/>
              <w:marBottom w:val="0"/>
              <w:divBdr>
                <w:top w:val="none" w:sz="0" w:space="0" w:color="auto"/>
                <w:left w:val="none" w:sz="0" w:space="0" w:color="auto"/>
                <w:bottom w:val="none" w:sz="0" w:space="0" w:color="auto"/>
                <w:right w:val="none" w:sz="0" w:space="0" w:color="auto"/>
              </w:divBdr>
              <w:divsChild>
                <w:div w:id="1475560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668316">
          <w:marLeft w:val="0"/>
          <w:marRight w:val="0"/>
          <w:marTop w:val="0"/>
          <w:marBottom w:val="0"/>
          <w:divBdr>
            <w:top w:val="none" w:sz="0" w:space="0" w:color="auto"/>
            <w:left w:val="none" w:sz="0" w:space="0" w:color="auto"/>
            <w:bottom w:val="none" w:sz="0" w:space="0" w:color="auto"/>
            <w:right w:val="none" w:sz="0" w:space="0" w:color="auto"/>
          </w:divBdr>
          <w:divsChild>
            <w:div w:id="1076245151">
              <w:marLeft w:val="0"/>
              <w:marRight w:val="0"/>
              <w:marTop w:val="0"/>
              <w:marBottom w:val="0"/>
              <w:divBdr>
                <w:top w:val="none" w:sz="0" w:space="0" w:color="auto"/>
                <w:left w:val="none" w:sz="0" w:space="0" w:color="auto"/>
                <w:bottom w:val="none" w:sz="0" w:space="0" w:color="auto"/>
                <w:right w:val="none" w:sz="0" w:space="0" w:color="auto"/>
              </w:divBdr>
              <w:divsChild>
                <w:div w:id="15141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083510">
          <w:marLeft w:val="0"/>
          <w:marRight w:val="0"/>
          <w:marTop w:val="0"/>
          <w:marBottom w:val="0"/>
          <w:divBdr>
            <w:top w:val="none" w:sz="0" w:space="0" w:color="auto"/>
            <w:left w:val="none" w:sz="0" w:space="0" w:color="auto"/>
            <w:bottom w:val="none" w:sz="0" w:space="0" w:color="auto"/>
            <w:right w:val="none" w:sz="0" w:space="0" w:color="auto"/>
          </w:divBdr>
          <w:divsChild>
            <w:div w:id="227418860">
              <w:marLeft w:val="0"/>
              <w:marRight w:val="0"/>
              <w:marTop w:val="0"/>
              <w:marBottom w:val="0"/>
              <w:divBdr>
                <w:top w:val="none" w:sz="0" w:space="0" w:color="auto"/>
                <w:left w:val="none" w:sz="0" w:space="0" w:color="auto"/>
                <w:bottom w:val="none" w:sz="0" w:space="0" w:color="auto"/>
                <w:right w:val="none" w:sz="0" w:space="0" w:color="auto"/>
              </w:divBdr>
              <w:divsChild>
                <w:div w:id="8303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695459">
          <w:marLeft w:val="0"/>
          <w:marRight w:val="0"/>
          <w:marTop w:val="0"/>
          <w:marBottom w:val="0"/>
          <w:divBdr>
            <w:top w:val="none" w:sz="0" w:space="0" w:color="auto"/>
            <w:left w:val="none" w:sz="0" w:space="0" w:color="auto"/>
            <w:bottom w:val="none" w:sz="0" w:space="0" w:color="auto"/>
            <w:right w:val="none" w:sz="0" w:space="0" w:color="auto"/>
          </w:divBdr>
          <w:divsChild>
            <w:div w:id="118765693">
              <w:marLeft w:val="0"/>
              <w:marRight w:val="0"/>
              <w:marTop w:val="0"/>
              <w:marBottom w:val="0"/>
              <w:divBdr>
                <w:top w:val="none" w:sz="0" w:space="0" w:color="auto"/>
                <w:left w:val="none" w:sz="0" w:space="0" w:color="auto"/>
                <w:bottom w:val="none" w:sz="0" w:space="0" w:color="auto"/>
                <w:right w:val="none" w:sz="0" w:space="0" w:color="auto"/>
              </w:divBdr>
              <w:divsChild>
                <w:div w:id="207979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609598">
          <w:marLeft w:val="0"/>
          <w:marRight w:val="0"/>
          <w:marTop w:val="0"/>
          <w:marBottom w:val="0"/>
          <w:divBdr>
            <w:top w:val="none" w:sz="0" w:space="0" w:color="auto"/>
            <w:left w:val="none" w:sz="0" w:space="0" w:color="auto"/>
            <w:bottom w:val="none" w:sz="0" w:space="0" w:color="auto"/>
            <w:right w:val="none" w:sz="0" w:space="0" w:color="auto"/>
          </w:divBdr>
          <w:divsChild>
            <w:div w:id="1207984357">
              <w:marLeft w:val="0"/>
              <w:marRight w:val="0"/>
              <w:marTop w:val="0"/>
              <w:marBottom w:val="0"/>
              <w:divBdr>
                <w:top w:val="none" w:sz="0" w:space="0" w:color="auto"/>
                <w:left w:val="none" w:sz="0" w:space="0" w:color="auto"/>
                <w:bottom w:val="none" w:sz="0" w:space="0" w:color="auto"/>
                <w:right w:val="none" w:sz="0" w:space="0" w:color="auto"/>
              </w:divBdr>
              <w:divsChild>
                <w:div w:id="139056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004051">
          <w:marLeft w:val="0"/>
          <w:marRight w:val="0"/>
          <w:marTop w:val="0"/>
          <w:marBottom w:val="0"/>
          <w:divBdr>
            <w:top w:val="none" w:sz="0" w:space="0" w:color="auto"/>
            <w:left w:val="none" w:sz="0" w:space="0" w:color="auto"/>
            <w:bottom w:val="none" w:sz="0" w:space="0" w:color="auto"/>
            <w:right w:val="none" w:sz="0" w:space="0" w:color="auto"/>
          </w:divBdr>
          <w:divsChild>
            <w:div w:id="1895240966">
              <w:marLeft w:val="0"/>
              <w:marRight w:val="0"/>
              <w:marTop w:val="0"/>
              <w:marBottom w:val="0"/>
              <w:divBdr>
                <w:top w:val="none" w:sz="0" w:space="0" w:color="auto"/>
                <w:left w:val="none" w:sz="0" w:space="0" w:color="auto"/>
                <w:bottom w:val="none" w:sz="0" w:space="0" w:color="auto"/>
                <w:right w:val="none" w:sz="0" w:space="0" w:color="auto"/>
              </w:divBdr>
              <w:divsChild>
                <w:div w:id="170039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182897">
          <w:marLeft w:val="0"/>
          <w:marRight w:val="0"/>
          <w:marTop w:val="0"/>
          <w:marBottom w:val="0"/>
          <w:divBdr>
            <w:top w:val="none" w:sz="0" w:space="0" w:color="auto"/>
            <w:left w:val="none" w:sz="0" w:space="0" w:color="auto"/>
            <w:bottom w:val="none" w:sz="0" w:space="0" w:color="auto"/>
            <w:right w:val="none" w:sz="0" w:space="0" w:color="auto"/>
          </w:divBdr>
          <w:divsChild>
            <w:div w:id="814760269">
              <w:marLeft w:val="0"/>
              <w:marRight w:val="0"/>
              <w:marTop w:val="0"/>
              <w:marBottom w:val="0"/>
              <w:divBdr>
                <w:top w:val="none" w:sz="0" w:space="0" w:color="auto"/>
                <w:left w:val="none" w:sz="0" w:space="0" w:color="auto"/>
                <w:bottom w:val="none" w:sz="0" w:space="0" w:color="auto"/>
                <w:right w:val="none" w:sz="0" w:space="0" w:color="auto"/>
              </w:divBdr>
              <w:divsChild>
                <w:div w:id="207430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882769">
          <w:marLeft w:val="0"/>
          <w:marRight w:val="0"/>
          <w:marTop w:val="0"/>
          <w:marBottom w:val="0"/>
          <w:divBdr>
            <w:top w:val="none" w:sz="0" w:space="0" w:color="auto"/>
            <w:left w:val="none" w:sz="0" w:space="0" w:color="auto"/>
            <w:bottom w:val="none" w:sz="0" w:space="0" w:color="auto"/>
            <w:right w:val="none" w:sz="0" w:space="0" w:color="auto"/>
          </w:divBdr>
          <w:divsChild>
            <w:div w:id="200170063">
              <w:marLeft w:val="0"/>
              <w:marRight w:val="0"/>
              <w:marTop w:val="0"/>
              <w:marBottom w:val="0"/>
              <w:divBdr>
                <w:top w:val="none" w:sz="0" w:space="0" w:color="auto"/>
                <w:left w:val="none" w:sz="0" w:space="0" w:color="auto"/>
                <w:bottom w:val="none" w:sz="0" w:space="0" w:color="auto"/>
                <w:right w:val="none" w:sz="0" w:space="0" w:color="auto"/>
              </w:divBdr>
              <w:divsChild>
                <w:div w:id="177702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508970">
          <w:marLeft w:val="0"/>
          <w:marRight w:val="0"/>
          <w:marTop w:val="0"/>
          <w:marBottom w:val="0"/>
          <w:divBdr>
            <w:top w:val="none" w:sz="0" w:space="0" w:color="auto"/>
            <w:left w:val="none" w:sz="0" w:space="0" w:color="auto"/>
            <w:bottom w:val="none" w:sz="0" w:space="0" w:color="auto"/>
            <w:right w:val="none" w:sz="0" w:space="0" w:color="auto"/>
          </w:divBdr>
          <w:divsChild>
            <w:div w:id="1069841439">
              <w:marLeft w:val="0"/>
              <w:marRight w:val="0"/>
              <w:marTop w:val="0"/>
              <w:marBottom w:val="0"/>
              <w:divBdr>
                <w:top w:val="none" w:sz="0" w:space="0" w:color="auto"/>
                <w:left w:val="none" w:sz="0" w:space="0" w:color="auto"/>
                <w:bottom w:val="none" w:sz="0" w:space="0" w:color="auto"/>
                <w:right w:val="none" w:sz="0" w:space="0" w:color="auto"/>
              </w:divBdr>
              <w:divsChild>
                <w:div w:id="171311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188985">
          <w:marLeft w:val="0"/>
          <w:marRight w:val="0"/>
          <w:marTop w:val="0"/>
          <w:marBottom w:val="0"/>
          <w:divBdr>
            <w:top w:val="none" w:sz="0" w:space="0" w:color="auto"/>
            <w:left w:val="none" w:sz="0" w:space="0" w:color="auto"/>
            <w:bottom w:val="none" w:sz="0" w:space="0" w:color="auto"/>
            <w:right w:val="none" w:sz="0" w:space="0" w:color="auto"/>
          </w:divBdr>
          <w:divsChild>
            <w:div w:id="1992706810">
              <w:marLeft w:val="0"/>
              <w:marRight w:val="0"/>
              <w:marTop w:val="0"/>
              <w:marBottom w:val="0"/>
              <w:divBdr>
                <w:top w:val="none" w:sz="0" w:space="0" w:color="auto"/>
                <w:left w:val="none" w:sz="0" w:space="0" w:color="auto"/>
                <w:bottom w:val="none" w:sz="0" w:space="0" w:color="auto"/>
                <w:right w:val="none" w:sz="0" w:space="0" w:color="auto"/>
              </w:divBdr>
              <w:divsChild>
                <w:div w:id="23332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411344">
          <w:marLeft w:val="0"/>
          <w:marRight w:val="0"/>
          <w:marTop w:val="0"/>
          <w:marBottom w:val="0"/>
          <w:divBdr>
            <w:top w:val="none" w:sz="0" w:space="0" w:color="auto"/>
            <w:left w:val="none" w:sz="0" w:space="0" w:color="auto"/>
            <w:bottom w:val="none" w:sz="0" w:space="0" w:color="auto"/>
            <w:right w:val="none" w:sz="0" w:space="0" w:color="auto"/>
          </w:divBdr>
          <w:divsChild>
            <w:div w:id="1045133999">
              <w:marLeft w:val="0"/>
              <w:marRight w:val="0"/>
              <w:marTop w:val="0"/>
              <w:marBottom w:val="0"/>
              <w:divBdr>
                <w:top w:val="none" w:sz="0" w:space="0" w:color="auto"/>
                <w:left w:val="none" w:sz="0" w:space="0" w:color="auto"/>
                <w:bottom w:val="none" w:sz="0" w:space="0" w:color="auto"/>
                <w:right w:val="none" w:sz="0" w:space="0" w:color="auto"/>
              </w:divBdr>
              <w:divsChild>
                <w:div w:id="12590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928138">
          <w:marLeft w:val="0"/>
          <w:marRight w:val="0"/>
          <w:marTop w:val="0"/>
          <w:marBottom w:val="0"/>
          <w:divBdr>
            <w:top w:val="none" w:sz="0" w:space="0" w:color="auto"/>
            <w:left w:val="none" w:sz="0" w:space="0" w:color="auto"/>
            <w:bottom w:val="none" w:sz="0" w:space="0" w:color="auto"/>
            <w:right w:val="none" w:sz="0" w:space="0" w:color="auto"/>
          </w:divBdr>
          <w:divsChild>
            <w:div w:id="524026914">
              <w:marLeft w:val="0"/>
              <w:marRight w:val="0"/>
              <w:marTop w:val="0"/>
              <w:marBottom w:val="0"/>
              <w:divBdr>
                <w:top w:val="none" w:sz="0" w:space="0" w:color="auto"/>
                <w:left w:val="none" w:sz="0" w:space="0" w:color="auto"/>
                <w:bottom w:val="none" w:sz="0" w:space="0" w:color="auto"/>
                <w:right w:val="none" w:sz="0" w:space="0" w:color="auto"/>
              </w:divBdr>
              <w:divsChild>
                <w:div w:id="9464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766981">
          <w:marLeft w:val="0"/>
          <w:marRight w:val="0"/>
          <w:marTop w:val="0"/>
          <w:marBottom w:val="0"/>
          <w:divBdr>
            <w:top w:val="none" w:sz="0" w:space="0" w:color="auto"/>
            <w:left w:val="none" w:sz="0" w:space="0" w:color="auto"/>
            <w:bottom w:val="none" w:sz="0" w:space="0" w:color="auto"/>
            <w:right w:val="none" w:sz="0" w:space="0" w:color="auto"/>
          </w:divBdr>
          <w:divsChild>
            <w:div w:id="1100226304">
              <w:marLeft w:val="0"/>
              <w:marRight w:val="0"/>
              <w:marTop w:val="0"/>
              <w:marBottom w:val="0"/>
              <w:divBdr>
                <w:top w:val="none" w:sz="0" w:space="0" w:color="auto"/>
                <w:left w:val="none" w:sz="0" w:space="0" w:color="auto"/>
                <w:bottom w:val="none" w:sz="0" w:space="0" w:color="auto"/>
                <w:right w:val="none" w:sz="0" w:space="0" w:color="auto"/>
              </w:divBdr>
              <w:divsChild>
                <w:div w:id="214337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868504">
          <w:marLeft w:val="0"/>
          <w:marRight w:val="0"/>
          <w:marTop w:val="0"/>
          <w:marBottom w:val="0"/>
          <w:divBdr>
            <w:top w:val="none" w:sz="0" w:space="0" w:color="auto"/>
            <w:left w:val="none" w:sz="0" w:space="0" w:color="auto"/>
            <w:bottom w:val="none" w:sz="0" w:space="0" w:color="auto"/>
            <w:right w:val="none" w:sz="0" w:space="0" w:color="auto"/>
          </w:divBdr>
          <w:divsChild>
            <w:div w:id="1406681010">
              <w:marLeft w:val="0"/>
              <w:marRight w:val="0"/>
              <w:marTop w:val="0"/>
              <w:marBottom w:val="0"/>
              <w:divBdr>
                <w:top w:val="none" w:sz="0" w:space="0" w:color="auto"/>
                <w:left w:val="none" w:sz="0" w:space="0" w:color="auto"/>
                <w:bottom w:val="none" w:sz="0" w:space="0" w:color="auto"/>
                <w:right w:val="none" w:sz="0" w:space="0" w:color="auto"/>
              </w:divBdr>
              <w:divsChild>
                <w:div w:id="124060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238259">
          <w:marLeft w:val="0"/>
          <w:marRight w:val="0"/>
          <w:marTop w:val="0"/>
          <w:marBottom w:val="0"/>
          <w:divBdr>
            <w:top w:val="none" w:sz="0" w:space="0" w:color="auto"/>
            <w:left w:val="none" w:sz="0" w:space="0" w:color="auto"/>
            <w:bottom w:val="none" w:sz="0" w:space="0" w:color="auto"/>
            <w:right w:val="none" w:sz="0" w:space="0" w:color="auto"/>
          </w:divBdr>
          <w:divsChild>
            <w:div w:id="971449104">
              <w:marLeft w:val="0"/>
              <w:marRight w:val="0"/>
              <w:marTop w:val="0"/>
              <w:marBottom w:val="0"/>
              <w:divBdr>
                <w:top w:val="none" w:sz="0" w:space="0" w:color="auto"/>
                <w:left w:val="none" w:sz="0" w:space="0" w:color="auto"/>
                <w:bottom w:val="none" w:sz="0" w:space="0" w:color="auto"/>
                <w:right w:val="none" w:sz="0" w:space="0" w:color="auto"/>
              </w:divBdr>
              <w:divsChild>
                <w:div w:id="145903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568847">
          <w:marLeft w:val="0"/>
          <w:marRight w:val="0"/>
          <w:marTop w:val="0"/>
          <w:marBottom w:val="0"/>
          <w:divBdr>
            <w:top w:val="none" w:sz="0" w:space="0" w:color="auto"/>
            <w:left w:val="none" w:sz="0" w:space="0" w:color="auto"/>
            <w:bottom w:val="none" w:sz="0" w:space="0" w:color="auto"/>
            <w:right w:val="none" w:sz="0" w:space="0" w:color="auto"/>
          </w:divBdr>
          <w:divsChild>
            <w:div w:id="1281447753">
              <w:marLeft w:val="0"/>
              <w:marRight w:val="0"/>
              <w:marTop w:val="0"/>
              <w:marBottom w:val="0"/>
              <w:divBdr>
                <w:top w:val="none" w:sz="0" w:space="0" w:color="auto"/>
                <w:left w:val="none" w:sz="0" w:space="0" w:color="auto"/>
                <w:bottom w:val="none" w:sz="0" w:space="0" w:color="auto"/>
                <w:right w:val="none" w:sz="0" w:space="0" w:color="auto"/>
              </w:divBdr>
              <w:divsChild>
                <w:div w:id="24130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97168">
          <w:marLeft w:val="0"/>
          <w:marRight w:val="0"/>
          <w:marTop w:val="0"/>
          <w:marBottom w:val="0"/>
          <w:divBdr>
            <w:top w:val="none" w:sz="0" w:space="0" w:color="auto"/>
            <w:left w:val="none" w:sz="0" w:space="0" w:color="auto"/>
            <w:bottom w:val="none" w:sz="0" w:space="0" w:color="auto"/>
            <w:right w:val="none" w:sz="0" w:space="0" w:color="auto"/>
          </w:divBdr>
          <w:divsChild>
            <w:div w:id="1356809190">
              <w:marLeft w:val="0"/>
              <w:marRight w:val="0"/>
              <w:marTop w:val="0"/>
              <w:marBottom w:val="0"/>
              <w:divBdr>
                <w:top w:val="none" w:sz="0" w:space="0" w:color="auto"/>
                <w:left w:val="none" w:sz="0" w:space="0" w:color="auto"/>
                <w:bottom w:val="none" w:sz="0" w:space="0" w:color="auto"/>
                <w:right w:val="none" w:sz="0" w:space="0" w:color="auto"/>
              </w:divBdr>
              <w:divsChild>
                <w:div w:id="194792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216877">
          <w:marLeft w:val="0"/>
          <w:marRight w:val="0"/>
          <w:marTop w:val="0"/>
          <w:marBottom w:val="0"/>
          <w:divBdr>
            <w:top w:val="none" w:sz="0" w:space="0" w:color="auto"/>
            <w:left w:val="none" w:sz="0" w:space="0" w:color="auto"/>
            <w:bottom w:val="none" w:sz="0" w:space="0" w:color="auto"/>
            <w:right w:val="none" w:sz="0" w:space="0" w:color="auto"/>
          </w:divBdr>
          <w:divsChild>
            <w:div w:id="845364926">
              <w:marLeft w:val="0"/>
              <w:marRight w:val="0"/>
              <w:marTop w:val="0"/>
              <w:marBottom w:val="0"/>
              <w:divBdr>
                <w:top w:val="none" w:sz="0" w:space="0" w:color="auto"/>
                <w:left w:val="none" w:sz="0" w:space="0" w:color="auto"/>
                <w:bottom w:val="none" w:sz="0" w:space="0" w:color="auto"/>
                <w:right w:val="none" w:sz="0" w:space="0" w:color="auto"/>
              </w:divBdr>
              <w:divsChild>
                <w:div w:id="98324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279400">
      <w:bodyDiv w:val="1"/>
      <w:marLeft w:val="0"/>
      <w:marRight w:val="0"/>
      <w:marTop w:val="0"/>
      <w:marBottom w:val="0"/>
      <w:divBdr>
        <w:top w:val="none" w:sz="0" w:space="0" w:color="auto"/>
        <w:left w:val="none" w:sz="0" w:space="0" w:color="auto"/>
        <w:bottom w:val="none" w:sz="0" w:space="0" w:color="auto"/>
        <w:right w:val="none" w:sz="0" w:space="0" w:color="auto"/>
      </w:divBdr>
    </w:div>
    <w:div w:id="1388065102">
      <w:bodyDiv w:val="1"/>
      <w:marLeft w:val="0"/>
      <w:marRight w:val="0"/>
      <w:marTop w:val="0"/>
      <w:marBottom w:val="0"/>
      <w:divBdr>
        <w:top w:val="none" w:sz="0" w:space="0" w:color="auto"/>
        <w:left w:val="none" w:sz="0" w:space="0" w:color="auto"/>
        <w:bottom w:val="none" w:sz="0" w:space="0" w:color="auto"/>
        <w:right w:val="none" w:sz="0" w:space="0" w:color="auto"/>
      </w:divBdr>
      <w:divsChild>
        <w:div w:id="1367635832">
          <w:marLeft w:val="0"/>
          <w:marRight w:val="0"/>
          <w:marTop w:val="0"/>
          <w:marBottom w:val="0"/>
          <w:divBdr>
            <w:top w:val="none" w:sz="0" w:space="0" w:color="auto"/>
            <w:left w:val="none" w:sz="0" w:space="0" w:color="auto"/>
            <w:bottom w:val="none" w:sz="0" w:space="0" w:color="auto"/>
            <w:right w:val="none" w:sz="0" w:space="0" w:color="auto"/>
          </w:divBdr>
          <w:divsChild>
            <w:div w:id="905645279">
              <w:marLeft w:val="0"/>
              <w:marRight w:val="0"/>
              <w:marTop w:val="0"/>
              <w:marBottom w:val="0"/>
              <w:divBdr>
                <w:top w:val="none" w:sz="0" w:space="0" w:color="auto"/>
                <w:left w:val="none" w:sz="0" w:space="0" w:color="auto"/>
                <w:bottom w:val="none" w:sz="0" w:space="0" w:color="auto"/>
                <w:right w:val="none" w:sz="0" w:space="0" w:color="auto"/>
              </w:divBdr>
              <w:divsChild>
                <w:div w:id="730931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3142708">
      <w:bodyDiv w:val="1"/>
      <w:marLeft w:val="0"/>
      <w:marRight w:val="0"/>
      <w:marTop w:val="0"/>
      <w:marBottom w:val="0"/>
      <w:divBdr>
        <w:top w:val="none" w:sz="0" w:space="0" w:color="auto"/>
        <w:left w:val="none" w:sz="0" w:space="0" w:color="auto"/>
        <w:bottom w:val="none" w:sz="0" w:space="0" w:color="auto"/>
        <w:right w:val="none" w:sz="0" w:space="0" w:color="auto"/>
      </w:divBdr>
    </w:div>
    <w:div w:id="1690717226">
      <w:bodyDiv w:val="1"/>
      <w:marLeft w:val="0"/>
      <w:marRight w:val="0"/>
      <w:marTop w:val="0"/>
      <w:marBottom w:val="0"/>
      <w:divBdr>
        <w:top w:val="none" w:sz="0" w:space="0" w:color="auto"/>
        <w:left w:val="none" w:sz="0" w:space="0" w:color="auto"/>
        <w:bottom w:val="none" w:sz="0" w:space="0" w:color="auto"/>
        <w:right w:val="none" w:sz="0" w:space="0" w:color="auto"/>
      </w:divBdr>
      <w:divsChild>
        <w:div w:id="790369427">
          <w:marLeft w:val="0"/>
          <w:marRight w:val="0"/>
          <w:marTop w:val="0"/>
          <w:marBottom w:val="0"/>
          <w:divBdr>
            <w:top w:val="none" w:sz="0" w:space="0" w:color="auto"/>
            <w:left w:val="none" w:sz="0" w:space="0" w:color="auto"/>
            <w:bottom w:val="none" w:sz="0" w:space="0" w:color="auto"/>
            <w:right w:val="none" w:sz="0" w:space="0" w:color="auto"/>
          </w:divBdr>
          <w:divsChild>
            <w:div w:id="831876675">
              <w:marLeft w:val="0"/>
              <w:marRight w:val="0"/>
              <w:marTop w:val="0"/>
              <w:marBottom w:val="0"/>
              <w:divBdr>
                <w:top w:val="none" w:sz="0" w:space="0" w:color="auto"/>
                <w:left w:val="none" w:sz="0" w:space="0" w:color="auto"/>
                <w:bottom w:val="none" w:sz="0" w:space="0" w:color="auto"/>
                <w:right w:val="none" w:sz="0" w:space="0" w:color="auto"/>
              </w:divBdr>
              <w:divsChild>
                <w:div w:id="200920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612876">
          <w:marLeft w:val="0"/>
          <w:marRight w:val="0"/>
          <w:marTop w:val="0"/>
          <w:marBottom w:val="0"/>
          <w:divBdr>
            <w:top w:val="none" w:sz="0" w:space="0" w:color="auto"/>
            <w:left w:val="none" w:sz="0" w:space="0" w:color="auto"/>
            <w:bottom w:val="none" w:sz="0" w:space="0" w:color="auto"/>
            <w:right w:val="none" w:sz="0" w:space="0" w:color="auto"/>
          </w:divBdr>
          <w:divsChild>
            <w:div w:id="1018433269">
              <w:marLeft w:val="0"/>
              <w:marRight w:val="0"/>
              <w:marTop w:val="0"/>
              <w:marBottom w:val="0"/>
              <w:divBdr>
                <w:top w:val="none" w:sz="0" w:space="0" w:color="auto"/>
                <w:left w:val="none" w:sz="0" w:space="0" w:color="auto"/>
                <w:bottom w:val="none" w:sz="0" w:space="0" w:color="auto"/>
                <w:right w:val="none" w:sz="0" w:space="0" w:color="auto"/>
              </w:divBdr>
              <w:divsChild>
                <w:div w:id="119334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6193">
          <w:marLeft w:val="0"/>
          <w:marRight w:val="0"/>
          <w:marTop w:val="0"/>
          <w:marBottom w:val="0"/>
          <w:divBdr>
            <w:top w:val="none" w:sz="0" w:space="0" w:color="auto"/>
            <w:left w:val="none" w:sz="0" w:space="0" w:color="auto"/>
            <w:bottom w:val="none" w:sz="0" w:space="0" w:color="auto"/>
            <w:right w:val="none" w:sz="0" w:space="0" w:color="auto"/>
          </w:divBdr>
          <w:divsChild>
            <w:div w:id="1967353592">
              <w:marLeft w:val="0"/>
              <w:marRight w:val="0"/>
              <w:marTop w:val="0"/>
              <w:marBottom w:val="0"/>
              <w:divBdr>
                <w:top w:val="none" w:sz="0" w:space="0" w:color="auto"/>
                <w:left w:val="none" w:sz="0" w:space="0" w:color="auto"/>
                <w:bottom w:val="none" w:sz="0" w:space="0" w:color="auto"/>
                <w:right w:val="none" w:sz="0" w:space="0" w:color="auto"/>
              </w:divBdr>
              <w:divsChild>
                <w:div w:id="194072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667143">
          <w:marLeft w:val="0"/>
          <w:marRight w:val="0"/>
          <w:marTop w:val="0"/>
          <w:marBottom w:val="0"/>
          <w:divBdr>
            <w:top w:val="none" w:sz="0" w:space="0" w:color="auto"/>
            <w:left w:val="none" w:sz="0" w:space="0" w:color="auto"/>
            <w:bottom w:val="none" w:sz="0" w:space="0" w:color="auto"/>
            <w:right w:val="none" w:sz="0" w:space="0" w:color="auto"/>
          </w:divBdr>
          <w:divsChild>
            <w:div w:id="675234973">
              <w:marLeft w:val="0"/>
              <w:marRight w:val="0"/>
              <w:marTop w:val="0"/>
              <w:marBottom w:val="0"/>
              <w:divBdr>
                <w:top w:val="none" w:sz="0" w:space="0" w:color="auto"/>
                <w:left w:val="none" w:sz="0" w:space="0" w:color="auto"/>
                <w:bottom w:val="none" w:sz="0" w:space="0" w:color="auto"/>
                <w:right w:val="none" w:sz="0" w:space="0" w:color="auto"/>
              </w:divBdr>
              <w:divsChild>
                <w:div w:id="257715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952711">
          <w:marLeft w:val="0"/>
          <w:marRight w:val="0"/>
          <w:marTop w:val="0"/>
          <w:marBottom w:val="0"/>
          <w:divBdr>
            <w:top w:val="none" w:sz="0" w:space="0" w:color="auto"/>
            <w:left w:val="none" w:sz="0" w:space="0" w:color="auto"/>
            <w:bottom w:val="none" w:sz="0" w:space="0" w:color="auto"/>
            <w:right w:val="none" w:sz="0" w:space="0" w:color="auto"/>
          </w:divBdr>
          <w:divsChild>
            <w:div w:id="1764181120">
              <w:marLeft w:val="0"/>
              <w:marRight w:val="0"/>
              <w:marTop w:val="0"/>
              <w:marBottom w:val="0"/>
              <w:divBdr>
                <w:top w:val="none" w:sz="0" w:space="0" w:color="auto"/>
                <w:left w:val="none" w:sz="0" w:space="0" w:color="auto"/>
                <w:bottom w:val="none" w:sz="0" w:space="0" w:color="auto"/>
                <w:right w:val="none" w:sz="0" w:space="0" w:color="auto"/>
              </w:divBdr>
              <w:divsChild>
                <w:div w:id="49626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002181">
          <w:marLeft w:val="0"/>
          <w:marRight w:val="0"/>
          <w:marTop w:val="0"/>
          <w:marBottom w:val="0"/>
          <w:divBdr>
            <w:top w:val="none" w:sz="0" w:space="0" w:color="auto"/>
            <w:left w:val="none" w:sz="0" w:space="0" w:color="auto"/>
            <w:bottom w:val="none" w:sz="0" w:space="0" w:color="auto"/>
            <w:right w:val="none" w:sz="0" w:space="0" w:color="auto"/>
          </w:divBdr>
          <w:divsChild>
            <w:div w:id="1734040703">
              <w:marLeft w:val="0"/>
              <w:marRight w:val="0"/>
              <w:marTop w:val="0"/>
              <w:marBottom w:val="0"/>
              <w:divBdr>
                <w:top w:val="none" w:sz="0" w:space="0" w:color="auto"/>
                <w:left w:val="none" w:sz="0" w:space="0" w:color="auto"/>
                <w:bottom w:val="none" w:sz="0" w:space="0" w:color="auto"/>
                <w:right w:val="none" w:sz="0" w:space="0" w:color="auto"/>
              </w:divBdr>
              <w:divsChild>
                <w:div w:id="48077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17959">
          <w:marLeft w:val="0"/>
          <w:marRight w:val="0"/>
          <w:marTop w:val="0"/>
          <w:marBottom w:val="0"/>
          <w:divBdr>
            <w:top w:val="none" w:sz="0" w:space="0" w:color="auto"/>
            <w:left w:val="none" w:sz="0" w:space="0" w:color="auto"/>
            <w:bottom w:val="none" w:sz="0" w:space="0" w:color="auto"/>
            <w:right w:val="none" w:sz="0" w:space="0" w:color="auto"/>
          </w:divBdr>
          <w:divsChild>
            <w:div w:id="1350794000">
              <w:marLeft w:val="0"/>
              <w:marRight w:val="0"/>
              <w:marTop w:val="0"/>
              <w:marBottom w:val="0"/>
              <w:divBdr>
                <w:top w:val="none" w:sz="0" w:space="0" w:color="auto"/>
                <w:left w:val="none" w:sz="0" w:space="0" w:color="auto"/>
                <w:bottom w:val="none" w:sz="0" w:space="0" w:color="auto"/>
                <w:right w:val="none" w:sz="0" w:space="0" w:color="auto"/>
              </w:divBdr>
              <w:divsChild>
                <w:div w:id="68435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2266">
          <w:marLeft w:val="0"/>
          <w:marRight w:val="0"/>
          <w:marTop w:val="0"/>
          <w:marBottom w:val="0"/>
          <w:divBdr>
            <w:top w:val="none" w:sz="0" w:space="0" w:color="auto"/>
            <w:left w:val="none" w:sz="0" w:space="0" w:color="auto"/>
            <w:bottom w:val="none" w:sz="0" w:space="0" w:color="auto"/>
            <w:right w:val="none" w:sz="0" w:space="0" w:color="auto"/>
          </w:divBdr>
          <w:divsChild>
            <w:div w:id="1569878925">
              <w:marLeft w:val="0"/>
              <w:marRight w:val="0"/>
              <w:marTop w:val="0"/>
              <w:marBottom w:val="0"/>
              <w:divBdr>
                <w:top w:val="none" w:sz="0" w:space="0" w:color="auto"/>
                <w:left w:val="none" w:sz="0" w:space="0" w:color="auto"/>
                <w:bottom w:val="none" w:sz="0" w:space="0" w:color="auto"/>
                <w:right w:val="none" w:sz="0" w:space="0" w:color="auto"/>
              </w:divBdr>
              <w:divsChild>
                <w:div w:id="208302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573511">
          <w:marLeft w:val="0"/>
          <w:marRight w:val="0"/>
          <w:marTop w:val="0"/>
          <w:marBottom w:val="0"/>
          <w:divBdr>
            <w:top w:val="none" w:sz="0" w:space="0" w:color="auto"/>
            <w:left w:val="none" w:sz="0" w:space="0" w:color="auto"/>
            <w:bottom w:val="none" w:sz="0" w:space="0" w:color="auto"/>
            <w:right w:val="none" w:sz="0" w:space="0" w:color="auto"/>
          </w:divBdr>
          <w:divsChild>
            <w:div w:id="413867879">
              <w:marLeft w:val="0"/>
              <w:marRight w:val="0"/>
              <w:marTop w:val="0"/>
              <w:marBottom w:val="0"/>
              <w:divBdr>
                <w:top w:val="none" w:sz="0" w:space="0" w:color="auto"/>
                <w:left w:val="none" w:sz="0" w:space="0" w:color="auto"/>
                <w:bottom w:val="none" w:sz="0" w:space="0" w:color="auto"/>
                <w:right w:val="none" w:sz="0" w:space="0" w:color="auto"/>
              </w:divBdr>
              <w:divsChild>
                <w:div w:id="19103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197578">
          <w:marLeft w:val="0"/>
          <w:marRight w:val="0"/>
          <w:marTop w:val="0"/>
          <w:marBottom w:val="0"/>
          <w:divBdr>
            <w:top w:val="none" w:sz="0" w:space="0" w:color="auto"/>
            <w:left w:val="none" w:sz="0" w:space="0" w:color="auto"/>
            <w:bottom w:val="none" w:sz="0" w:space="0" w:color="auto"/>
            <w:right w:val="none" w:sz="0" w:space="0" w:color="auto"/>
          </w:divBdr>
          <w:divsChild>
            <w:div w:id="22095993">
              <w:marLeft w:val="0"/>
              <w:marRight w:val="0"/>
              <w:marTop w:val="0"/>
              <w:marBottom w:val="0"/>
              <w:divBdr>
                <w:top w:val="none" w:sz="0" w:space="0" w:color="auto"/>
                <w:left w:val="none" w:sz="0" w:space="0" w:color="auto"/>
                <w:bottom w:val="none" w:sz="0" w:space="0" w:color="auto"/>
                <w:right w:val="none" w:sz="0" w:space="0" w:color="auto"/>
              </w:divBdr>
              <w:divsChild>
                <w:div w:id="7420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010608">
          <w:marLeft w:val="0"/>
          <w:marRight w:val="0"/>
          <w:marTop w:val="0"/>
          <w:marBottom w:val="0"/>
          <w:divBdr>
            <w:top w:val="none" w:sz="0" w:space="0" w:color="auto"/>
            <w:left w:val="none" w:sz="0" w:space="0" w:color="auto"/>
            <w:bottom w:val="none" w:sz="0" w:space="0" w:color="auto"/>
            <w:right w:val="none" w:sz="0" w:space="0" w:color="auto"/>
          </w:divBdr>
          <w:divsChild>
            <w:div w:id="604731668">
              <w:marLeft w:val="0"/>
              <w:marRight w:val="0"/>
              <w:marTop w:val="0"/>
              <w:marBottom w:val="0"/>
              <w:divBdr>
                <w:top w:val="none" w:sz="0" w:space="0" w:color="auto"/>
                <w:left w:val="none" w:sz="0" w:space="0" w:color="auto"/>
                <w:bottom w:val="none" w:sz="0" w:space="0" w:color="auto"/>
                <w:right w:val="none" w:sz="0" w:space="0" w:color="auto"/>
              </w:divBdr>
              <w:divsChild>
                <w:div w:id="171981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85013">
          <w:marLeft w:val="0"/>
          <w:marRight w:val="0"/>
          <w:marTop w:val="0"/>
          <w:marBottom w:val="0"/>
          <w:divBdr>
            <w:top w:val="none" w:sz="0" w:space="0" w:color="auto"/>
            <w:left w:val="none" w:sz="0" w:space="0" w:color="auto"/>
            <w:bottom w:val="none" w:sz="0" w:space="0" w:color="auto"/>
            <w:right w:val="none" w:sz="0" w:space="0" w:color="auto"/>
          </w:divBdr>
          <w:divsChild>
            <w:div w:id="1643149191">
              <w:marLeft w:val="0"/>
              <w:marRight w:val="0"/>
              <w:marTop w:val="0"/>
              <w:marBottom w:val="0"/>
              <w:divBdr>
                <w:top w:val="none" w:sz="0" w:space="0" w:color="auto"/>
                <w:left w:val="none" w:sz="0" w:space="0" w:color="auto"/>
                <w:bottom w:val="none" w:sz="0" w:space="0" w:color="auto"/>
                <w:right w:val="none" w:sz="0" w:space="0" w:color="auto"/>
              </w:divBdr>
              <w:divsChild>
                <w:div w:id="95009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366056">
          <w:marLeft w:val="0"/>
          <w:marRight w:val="0"/>
          <w:marTop w:val="0"/>
          <w:marBottom w:val="0"/>
          <w:divBdr>
            <w:top w:val="none" w:sz="0" w:space="0" w:color="auto"/>
            <w:left w:val="none" w:sz="0" w:space="0" w:color="auto"/>
            <w:bottom w:val="none" w:sz="0" w:space="0" w:color="auto"/>
            <w:right w:val="none" w:sz="0" w:space="0" w:color="auto"/>
          </w:divBdr>
          <w:divsChild>
            <w:div w:id="396979661">
              <w:marLeft w:val="0"/>
              <w:marRight w:val="0"/>
              <w:marTop w:val="0"/>
              <w:marBottom w:val="0"/>
              <w:divBdr>
                <w:top w:val="none" w:sz="0" w:space="0" w:color="auto"/>
                <w:left w:val="none" w:sz="0" w:space="0" w:color="auto"/>
                <w:bottom w:val="none" w:sz="0" w:space="0" w:color="auto"/>
                <w:right w:val="none" w:sz="0" w:space="0" w:color="auto"/>
              </w:divBdr>
              <w:divsChild>
                <w:div w:id="118039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300613">
          <w:marLeft w:val="0"/>
          <w:marRight w:val="0"/>
          <w:marTop w:val="0"/>
          <w:marBottom w:val="0"/>
          <w:divBdr>
            <w:top w:val="none" w:sz="0" w:space="0" w:color="auto"/>
            <w:left w:val="none" w:sz="0" w:space="0" w:color="auto"/>
            <w:bottom w:val="none" w:sz="0" w:space="0" w:color="auto"/>
            <w:right w:val="none" w:sz="0" w:space="0" w:color="auto"/>
          </w:divBdr>
          <w:divsChild>
            <w:div w:id="1874343929">
              <w:marLeft w:val="0"/>
              <w:marRight w:val="0"/>
              <w:marTop w:val="0"/>
              <w:marBottom w:val="0"/>
              <w:divBdr>
                <w:top w:val="none" w:sz="0" w:space="0" w:color="auto"/>
                <w:left w:val="none" w:sz="0" w:space="0" w:color="auto"/>
                <w:bottom w:val="none" w:sz="0" w:space="0" w:color="auto"/>
                <w:right w:val="none" w:sz="0" w:space="0" w:color="auto"/>
              </w:divBdr>
              <w:divsChild>
                <w:div w:id="7086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245955">
          <w:marLeft w:val="0"/>
          <w:marRight w:val="0"/>
          <w:marTop w:val="0"/>
          <w:marBottom w:val="0"/>
          <w:divBdr>
            <w:top w:val="none" w:sz="0" w:space="0" w:color="auto"/>
            <w:left w:val="none" w:sz="0" w:space="0" w:color="auto"/>
            <w:bottom w:val="none" w:sz="0" w:space="0" w:color="auto"/>
            <w:right w:val="none" w:sz="0" w:space="0" w:color="auto"/>
          </w:divBdr>
          <w:divsChild>
            <w:div w:id="1152914826">
              <w:marLeft w:val="0"/>
              <w:marRight w:val="0"/>
              <w:marTop w:val="0"/>
              <w:marBottom w:val="0"/>
              <w:divBdr>
                <w:top w:val="none" w:sz="0" w:space="0" w:color="auto"/>
                <w:left w:val="none" w:sz="0" w:space="0" w:color="auto"/>
                <w:bottom w:val="none" w:sz="0" w:space="0" w:color="auto"/>
                <w:right w:val="none" w:sz="0" w:space="0" w:color="auto"/>
              </w:divBdr>
              <w:divsChild>
                <w:div w:id="133307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769893">
          <w:marLeft w:val="0"/>
          <w:marRight w:val="0"/>
          <w:marTop w:val="0"/>
          <w:marBottom w:val="0"/>
          <w:divBdr>
            <w:top w:val="none" w:sz="0" w:space="0" w:color="auto"/>
            <w:left w:val="none" w:sz="0" w:space="0" w:color="auto"/>
            <w:bottom w:val="none" w:sz="0" w:space="0" w:color="auto"/>
            <w:right w:val="none" w:sz="0" w:space="0" w:color="auto"/>
          </w:divBdr>
          <w:divsChild>
            <w:div w:id="1910773847">
              <w:marLeft w:val="0"/>
              <w:marRight w:val="0"/>
              <w:marTop w:val="0"/>
              <w:marBottom w:val="0"/>
              <w:divBdr>
                <w:top w:val="none" w:sz="0" w:space="0" w:color="auto"/>
                <w:left w:val="none" w:sz="0" w:space="0" w:color="auto"/>
                <w:bottom w:val="none" w:sz="0" w:space="0" w:color="auto"/>
                <w:right w:val="none" w:sz="0" w:space="0" w:color="auto"/>
              </w:divBdr>
              <w:divsChild>
                <w:div w:id="38714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74036">
          <w:marLeft w:val="0"/>
          <w:marRight w:val="0"/>
          <w:marTop w:val="0"/>
          <w:marBottom w:val="0"/>
          <w:divBdr>
            <w:top w:val="none" w:sz="0" w:space="0" w:color="auto"/>
            <w:left w:val="none" w:sz="0" w:space="0" w:color="auto"/>
            <w:bottom w:val="none" w:sz="0" w:space="0" w:color="auto"/>
            <w:right w:val="none" w:sz="0" w:space="0" w:color="auto"/>
          </w:divBdr>
          <w:divsChild>
            <w:div w:id="1714772999">
              <w:marLeft w:val="0"/>
              <w:marRight w:val="0"/>
              <w:marTop w:val="0"/>
              <w:marBottom w:val="0"/>
              <w:divBdr>
                <w:top w:val="none" w:sz="0" w:space="0" w:color="auto"/>
                <w:left w:val="none" w:sz="0" w:space="0" w:color="auto"/>
                <w:bottom w:val="none" w:sz="0" w:space="0" w:color="auto"/>
                <w:right w:val="none" w:sz="0" w:space="0" w:color="auto"/>
              </w:divBdr>
              <w:divsChild>
                <w:div w:id="173777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099658">
          <w:marLeft w:val="0"/>
          <w:marRight w:val="0"/>
          <w:marTop w:val="0"/>
          <w:marBottom w:val="0"/>
          <w:divBdr>
            <w:top w:val="none" w:sz="0" w:space="0" w:color="auto"/>
            <w:left w:val="none" w:sz="0" w:space="0" w:color="auto"/>
            <w:bottom w:val="none" w:sz="0" w:space="0" w:color="auto"/>
            <w:right w:val="none" w:sz="0" w:space="0" w:color="auto"/>
          </w:divBdr>
          <w:divsChild>
            <w:div w:id="427628417">
              <w:marLeft w:val="0"/>
              <w:marRight w:val="0"/>
              <w:marTop w:val="0"/>
              <w:marBottom w:val="0"/>
              <w:divBdr>
                <w:top w:val="none" w:sz="0" w:space="0" w:color="auto"/>
                <w:left w:val="none" w:sz="0" w:space="0" w:color="auto"/>
                <w:bottom w:val="none" w:sz="0" w:space="0" w:color="auto"/>
                <w:right w:val="none" w:sz="0" w:space="0" w:color="auto"/>
              </w:divBdr>
              <w:divsChild>
                <w:div w:id="69083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638968">
      <w:bodyDiv w:val="1"/>
      <w:marLeft w:val="0"/>
      <w:marRight w:val="0"/>
      <w:marTop w:val="0"/>
      <w:marBottom w:val="0"/>
      <w:divBdr>
        <w:top w:val="none" w:sz="0" w:space="0" w:color="auto"/>
        <w:left w:val="none" w:sz="0" w:space="0" w:color="auto"/>
        <w:bottom w:val="none" w:sz="0" w:space="0" w:color="auto"/>
        <w:right w:val="none" w:sz="0" w:space="0" w:color="auto"/>
      </w:divBdr>
    </w:div>
    <w:div w:id="1828086360">
      <w:bodyDiv w:val="1"/>
      <w:marLeft w:val="0"/>
      <w:marRight w:val="0"/>
      <w:marTop w:val="0"/>
      <w:marBottom w:val="0"/>
      <w:divBdr>
        <w:top w:val="none" w:sz="0" w:space="0" w:color="auto"/>
        <w:left w:val="none" w:sz="0" w:space="0" w:color="auto"/>
        <w:bottom w:val="none" w:sz="0" w:space="0" w:color="auto"/>
        <w:right w:val="none" w:sz="0" w:space="0" w:color="auto"/>
      </w:divBdr>
    </w:div>
    <w:div w:id="1894151423">
      <w:bodyDiv w:val="1"/>
      <w:marLeft w:val="0"/>
      <w:marRight w:val="0"/>
      <w:marTop w:val="0"/>
      <w:marBottom w:val="0"/>
      <w:divBdr>
        <w:top w:val="none" w:sz="0" w:space="0" w:color="auto"/>
        <w:left w:val="none" w:sz="0" w:space="0" w:color="auto"/>
        <w:bottom w:val="none" w:sz="0" w:space="0" w:color="auto"/>
        <w:right w:val="none" w:sz="0" w:space="0" w:color="auto"/>
      </w:divBdr>
    </w:div>
    <w:div w:id="1936555100">
      <w:bodyDiv w:val="1"/>
      <w:marLeft w:val="0"/>
      <w:marRight w:val="0"/>
      <w:marTop w:val="0"/>
      <w:marBottom w:val="0"/>
      <w:divBdr>
        <w:top w:val="none" w:sz="0" w:space="0" w:color="auto"/>
        <w:left w:val="none" w:sz="0" w:space="0" w:color="auto"/>
        <w:bottom w:val="none" w:sz="0" w:space="0" w:color="auto"/>
        <w:right w:val="none" w:sz="0" w:space="0" w:color="auto"/>
      </w:divBdr>
    </w:div>
    <w:div w:id="2086997680">
      <w:bodyDiv w:val="1"/>
      <w:marLeft w:val="0"/>
      <w:marRight w:val="0"/>
      <w:marTop w:val="0"/>
      <w:marBottom w:val="0"/>
      <w:divBdr>
        <w:top w:val="none" w:sz="0" w:space="0" w:color="auto"/>
        <w:left w:val="none" w:sz="0" w:space="0" w:color="auto"/>
        <w:bottom w:val="none" w:sz="0" w:space="0" w:color="auto"/>
        <w:right w:val="none" w:sz="0" w:space="0" w:color="auto"/>
      </w:divBdr>
      <w:divsChild>
        <w:div w:id="1228229761">
          <w:marLeft w:val="0"/>
          <w:marRight w:val="0"/>
          <w:marTop w:val="0"/>
          <w:marBottom w:val="0"/>
          <w:divBdr>
            <w:top w:val="none" w:sz="0" w:space="0" w:color="auto"/>
            <w:left w:val="none" w:sz="0" w:space="0" w:color="auto"/>
            <w:bottom w:val="none" w:sz="0" w:space="0" w:color="auto"/>
            <w:right w:val="none" w:sz="0" w:space="0" w:color="auto"/>
          </w:divBdr>
        </w:div>
        <w:div w:id="74061717">
          <w:marLeft w:val="0"/>
          <w:marRight w:val="0"/>
          <w:marTop w:val="0"/>
          <w:marBottom w:val="0"/>
          <w:divBdr>
            <w:top w:val="none" w:sz="0" w:space="0" w:color="auto"/>
            <w:left w:val="none" w:sz="0" w:space="0" w:color="auto"/>
            <w:bottom w:val="none" w:sz="0" w:space="0" w:color="auto"/>
            <w:right w:val="none" w:sz="0" w:space="0" w:color="auto"/>
          </w:divBdr>
        </w:div>
        <w:div w:id="1204711496">
          <w:marLeft w:val="0"/>
          <w:marRight w:val="0"/>
          <w:marTop w:val="0"/>
          <w:marBottom w:val="0"/>
          <w:divBdr>
            <w:top w:val="none" w:sz="0" w:space="0" w:color="auto"/>
            <w:left w:val="none" w:sz="0" w:space="0" w:color="auto"/>
            <w:bottom w:val="none" w:sz="0" w:space="0" w:color="auto"/>
            <w:right w:val="none" w:sz="0" w:space="0" w:color="auto"/>
          </w:divBdr>
        </w:div>
        <w:div w:id="317614030">
          <w:marLeft w:val="0"/>
          <w:marRight w:val="0"/>
          <w:marTop w:val="0"/>
          <w:marBottom w:val="0"/>
          <w:divBdr>
            <w:top w:val="none" w:sz="0" w:space="0" w:color="auto"/>
            <w:left w:val="none" w:sz="0" w:space="0" w:color="auto"/>
            <w:bottom w:val="none" w:sz="0" w:space="0" w:color="auto"/>
            <w:right w:val="none" w:sz="0" w:space="0" w:color="auto"/>
          </w:divBdr>
        </w:div>
        <w:div w:id="1950430345">
          <w:marLeft w:val="0"/>
          <w:marRight w:val="0"/>
          <w:marTop w:val="0"/>
          <w:marBottom w:val="0"/>
          <w:divBdr>
            <w:top w:val="none" w:sz="0" w:space="0" w:color="auto"/>
            <w:left w:val="none" w:sz="0" w:space="0" w:color="auto"/>
            <w:bottom w:val="none" w:sz="0" w:space="0" w:color="auto"/>
            <w:right w:val="none" w:sz="0" w:space="0" w:color="auto"/>
          </w:divBdr>
        </w:div>
        <w:div w:id="216477439">
          <w:marLeft w:val="0"/>
          <w:marRight w:val="0"/>
          <w:marTop w:val="0"/>
          <w:marBottom w:val="0"/>
          <w:divBdr>
            <w:top w:val="none" w:sz="0" w:space="0" w:color="auto"/>
            <w:left w:val="none" w:sz="0" w:space="0" w:color="auto"/>
            <w:bottom w:val="none" w:sz="0" w:space="0" w:color="auto"/>
            <w:right w:val="none" w:sz="0" w:space="0" w:color="auto"/>
          </w:divBdr>
        </w:div>
        <w:div w:id="11274181">
          <w:marLeft w:val="0"/>
          <w:marRight w:val="0"/>
          <w:marTop w:val="0"/>
          <w:marBottom w:val="0"/>
          <w:divBdr>
            <w:top w:val="none" w:sz="0" w:space="0" w:color="auto"/>
            <w:left w:val="none" w:sz="0" w:space="0" w:color="auto"/>
            <w:bottom w:val="none" w:sz="0" w:space="0" w:color="auto"/>
            <w:right w:val="none" w:sz="0" w:space="0" w:color="auto"/>
          </w:divBdr>
        </w:div>
        <w:div w:id="268590016">
          <w:marLeft w:val="0"/>
          <w:marRight w:val="0"/>
          <w:marTop w:val="0"/>
          <w:marBottom w:val="0"/>
          <w:divBdr>
            <w:top w:val="none" w:sz="0" w:space="0" w:color="auto"/>
            <w:left w:val="none" w:sz="0" w:space="0" w:color="auto"/>
            <w:bottom w:val="none" w:sz="0" w:space="0" w:color="auto"/>
            <w:right w:val="none" w:sz="0" w:space="0" w:color="auto"/>
          </w:divBdr>
        </w:div>
        <w:div w:id="600452174">
          <w:marLeft w:val="0"/>
          <w:marRight w:val="0"/>
          <w:marTop w:val="0"/>
          <w:marBottom w:val="0"/>
          <w:divBdr>
            <w:top w:val="none" w:sz="0" w:space="0" w:color="auto"/>
            <w:left w:val="none" w:sz="0" w:space="0" w:color="auto"/>
            <w:bottom w:val="none" w:sz="0" w:space="0" w:color="auto"/>
            <w:right w:val="none" w:sz="0" w:space="0" w:color="auto"/>
          </w:divBdr>
          <w:divsChild>
            <w:div w:id="1708143193">
              <w:marLeft w:val="-75"/>
              <w:marRight w:val="0"/>
              <w:marTop w:val="30"/>
              <w:marBottom w:val="30"/>
              <w:divBdr>
                <w:top w:val="none" w:sz="0" w:space="0" w:color="auto"/>
                <w:left w:val="none" w:sz="0" w:space="0" w:color="auto"/>
                <w:bottom w:val="none" w:sz="0" w:space="0" w:color="auto"/>
                <w:right w:val="none" w:sz="0" w:space="0" w:color="auto"/>
              </w:divBdr>
              <w:divsChild>
                <w:div w:id="1632664829">
                  <w:marLeft w:val="0"/>
                  <w:marRight w:val="0"/>
                  <w:marTop w:val="0"/>
                  <w:marBottom w:val="0"/>
                  <w:divBdr>
                    <w:top w:val="none" w:sz="0" w:space="0" w:color="auto"/>
                    <w:left w:val="none" w:sz="0" w:space="0" w:color="auto"/>
                    <w:bottom w:val="none" w:sz="0" w:space="0" w:color="auto"/>
                    <w:right w:val="none" w:sz="0" w:space="0" w:color="auto"/>
                  </w:divBdr>
                  <w:divsChild>
                    <w:div w:id="1507213195">
                      <w:marLeft w:val="0"/>
                      <w:marRight w:val="0"/>
                      <w:marTop w:val="0"/>
                      <w:marBottom w:val="0"/>
                      <w:divBdr>
                        <w:top w:val="none" w:sz="0" w:space="0" w:color="auto"/>
                        <w:left w:val="none" w:sz="0" w:space="0" w:color="auto"/>
                        <w:bottom w:val="none" w:sz="0" w:space="0" w:color="auto"/>
                        <w:right w:val="none" w:sz="0" w:space="0" w:color="auto"/>
                      </w:divBdr>
                      <w:divsChild>
                        <w:div w:id="12991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415583">
                  <w:marLeft w:val="0"/>
                  <w:marRight w:val="0"/>
                  <w:marTop w:val="0"/>
                  <w:marBottom w:val="0"/>
                  <w:divBdr>
                    <w:top w:val="none" w:sz="0" w:space="0" w:color="auto"/>
                    <w:left w:val="none" w:sz="0" w:space="0" w:color="auto"/>
                    <w:bottom w:val="none" w:sz="0" w:space="0" w:color="auto"/>
                    <w:right w:val="none" w:sz="0" w:space="0" w:color="auto"/>
                  </w:divBdr>
                  <w:divsChild>
                    <w:div w:id="444346760">
                      <w:marLeft w:val="0"/>
                      <w:marRight w:val="0"/>
                      <w:marTop w:val="0"/>
                      <w:marBottom w:val="0"/>
                      <w:divBdr>
                        <w:top w:val="none" w:sz="0" w:space="0" w:color="auto"/>
                        <w:left w:val="none" w:sz="0" w:space="0" w:color="auto"/>
                        <w:bottom w:val="none" w:sz="0" w:space="0" w:color="auto"/>
                        <w:right w:val="none" w:sz="0" w:space="0" w:color="auto"/>
                      </w:divBdr>
                      <w:divsChild>
                        <w:div w:id="48184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612360">
                  <w:marLeft w:val="0"/>
                  <w:marRight w:val="0"/>
                  <w:marTop w:val="0"/>
                  <w:marBottom w:val="0"/>
                  <w:divBdr>
                    <w:top w:val="none" w:sz="0" w:space="0" w:color="auto"/>
                    <w:left w:val="none" w:sz="0" w:space="0" w:color="auto"/>
                    <w:bottom w:val="none" w:sz="0" w:space="0" w:color="auto"/>
                    <w:right w:val="none" w:sz="0" w:space="0" w:color="auto"/>
                  </w:divBdr>
                  <w:divsChild>
                    <w:div w:id="1087845743">
                      <w:marLeft w:val="0"/>
                      <w:marRight w:val="0"/>
                      <w:marTop w:val="0"/>
                      <w:marBottom w:val="0"/>
                      <w:divBdr>
                        <w:top w:val="none" w:sz="0" w:space="0" w:color="auto"/>
                        <w:left w:val="none" w:sz="0" w:space="0" w:color="auto"/>
                        <w:bottom w:val="none" w:sz="0" w:space="0" w:color="auto"/>
                        <w:right w:val="none" w:sz="0" w:space="0" w:color="auto"/>
                      </w:divBdr>
                      <w:divsChild>
                        <w:div w:id="147417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20908">
                  <w:marLeft w:val="0"/>
                  <w:marRight w:val="0"/>
                  <w:marTop w:val="0"/>
                  <w:marBottom w:val="0"/>
                  <w:divBdr>
                    <w:top w:val="none" w:sz="0" w:space="0" w:color="auto"/>
                    <w:left w:val="none" w:sz="0" w:space="0" w:color="auto"/>
                    <w:bottom w:val="none" w:sz="0" w:space="0" w:color="auto"/>
                    <w:right w:val="none" w:sz="0" w:space="0" w:color="auto"/>
                  </w:divBdr>
                  <w:divsChild>
                    <w:div w:id="595133872">
                      <w:marLeft w:val="0"/>
                      <w:marRight w:val="0"/>
                      <w:marTop w:val="0"/>
                      <w:marBottom w:val="0"/>
                      <w:divBdr>
                        <w:top w:val="none" w:sz="0" w:space="0" w:color="auto"/>
                        <w:left w:val="none" w:sz="0" w:space="0" w:color="auto"/>
                        <w:bottom w:val="none" w:sz="0" w:space="0" w:color="auto"/>
                        <w:right w:val="none" w:sz="0" w:space="0" w:color="auto"/>
                      </w:divBdr>
                      <w:divsChild>
                        <w:div w:id="58256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446881">
                  <w:marLeft w:val="0"/>
                  <w:marRight w:val="0"/>
                  <w:marTop w:val="0"/>
                  <w:marBottom w:val="0"/>
                  <w:divBdr>
                    <w:top w:val="none" w:sz="0" w:space="0" w:color="auto"/>
                    <w:left w:val="none" w:sz="0" w:space="0" w:color="auto"/>
                    <w:bottom w:val="none" w:sz="0" w:space="0" w:color="auto"/>
                    <w:right w:val="none" w:sz="0" w:space="0" w:color="auto"/>
                  </w:divBdr>
                  <w:divsChild>
                    <w:div w:id="1092160614">
                      <w:marLeft w:val="0"/>
                      <w:marRight w:val="0"/>
                      <w:marTop w:val="0"/>
                      <w:marBottom w:val="0"/>
                      <w:divBdr>
                        <w:top w:val="none" w:sz="0" w:space="0" w:color="auto"/>
                        <w:left w:val="none" w:sz="0" w:space="0" w:color="auto"/>
                        <w:bottom w:val="none" w:sz="0" w:space="0" w:color="auto"/>
                        <w:right w:val="none" w:sz="0" w:space="0" w:color="auto"/>
                      </w:divBdr>
                      <w:divsChild>
                        <w:div w:id="2590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13464">
                  <w:marLeft w:val="0"/>
                  <w:marRight w:val="0"/>
                  <w:marTop w:val="0"/>
                  <w:marBottom w:val="0"/>
                  <w:divBdr>
                    <w:top w:val="none" w:sz="0" w:space="0" w:color="auto"/>
                    <w:left w:val="none" w:sz="0" w:space="0" w:color="auto"/>
                    <w:bottom w:val="none" w:sz="0" w:space="0" w:color="auto"/>
                    <w:right w:val="none" w:sz="0" w:space="0" w:color="auto"/>
                  </w:divBdr>
                  <w:divsChild>
                    <w:div w:id="327178215">
                      <w:marLeft w:val="0"/>
                      <w:marRight w:val="0"/>
                      <w:marTop w:val="0"/>
                      <w:marBottom w:val="0"/>
                      <w:divBdr>
                        <w:top w:val="none" w:sz="0" w:space="0" w:color="auto"/>
                        <w:left w:val="none" w:sz="0" w:space="0" w:color="auto"/>
                        <w:bottom w:val="none" w:sz="0" w:space="0" w:color="auto"/>
                        <w:right w:val="none" w:sz="0" w:space="0" w:color="auto"/>
                      </w:divBdr>
                      <w:divsChild>
                        <w:div w:id="136447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657">
                  <w:marLeft w:val="0"/>
                  <w:marRight w:val="0"/>
                  <w:marTop w:val="0"/>
                  <w:marBottom w:val="0"/>
                  <w:divBdr>
                    <w:top w:val="none" w:sz="0" w:space="0" w:color="auto"/>
                    <w:left w:val="none" w:sz="0" w:space="0" w:color="auto"/>
                    <w:bottom w:val="none" w:sz="0" w:space="0" w:color="auto"/>
                    <w:right w:val="none" w:sz="0" w:space="0" w:color="auto"/>
                  </w:divBdr>
                  <w:divsChild>
                    <w:div w:id="1166827192">
                      <w:marLeft w:val="0"/>
                      <w:marRight w:val="0"/>
                      <w:marTop w:val="0"/>
                      <w:marBottom w:val="0"/>
                      <w:divBdr>
                        <w:top w:val="none" w:sz="0" w:space="0" w:color="auto"/>
                        <w:left w:val="none" w:sz="0" w:space="0" w:color="auto"/>
                        <w:bottom w:val="none" w:sz="0" w:space="0" w:color="auto"/>
                        <w:right w:val="none" w:sz="0" w:space="0" w:color="auto"/>
                      </w:divBdr>
                      <w:divsChild>
                        <w:div w:id="540748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630952">
                  <w:marLeft w:val="0"/>
                  <w:marRight w:val="0"/>
                  <w:marTop w:val="0"/>
                  <w:marBottom w:val="0"/>
                  <w:divBdr>
                    <w:top w:val="none" w:sz="0" w:space="0" w:color="auto"/>
                    <w:left w:val="none" w:sz="0" w:space="0" w:color="auto"/>
                    <w:bottom w:val="none" w:sz="0" w:space="0" w:color="auto"/>
                    <w:right w:val="none" w:sz="0" w:space="0" w:color="auto"/>
                  </w:divBdr>
                  <w:divsChild>
                    <w:div w:id="102503623">
                      <w:marLeft w:val="0"/>
                      <w:marRight w:val="0"/>
                      <w:marTop w:val="0"/>
                      <w:marBottom w:val="0"/>
                      <w:divBdr>
                        <w:top w:val="none" w:sz="0" w:space="0" w:color="auto"/>
                        <w:left w:val="none" w:sz="0" w:space="0" w:color="auto"/>
                        <w:bottom w:val="none" w:sz="0" w:space="0" w:color="auto"/>
                        <w:right w:val="none" w:sz="0" w:space="0" w:color="auto"/>
                      </w:divBdr>
                      <w:divsChild>
                        <w:div w:id="1643190059">
                          <w:marLeft w:val="0"/>
                          <w:marRight w:val="0"/>
                          <w:marTop w:val="0"/>
                          <w:marBottom w:val="0"/>
                          <w:divBdr>
                            <w:top w:val="none" w:sz="0" w:space="0" w:color="auto"/>
                            <w:left w:val="none" w:sz="0" w:space="0" w:color="auto"/>
                            <w:bottom w:val="none" w:sz="0" w:space="0" w:color="auto"/>
                            <w:right w:val="none" w:sz="0" w:space="0" w:color="auto"/>
                          </w:divBdr>
                        </w:div>
                        <w:div w:id="175616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745698">
                  <w:marLeft w:val="0"/>
                  <w:marRight w:val="0"/>
                  <w:marTop w:val="0"/>
                  <w:marBottom w:val="0"/>
                  <w:divBdr>
                    <w:top w:val="none" w:sz="0" w:space="0" w:color="auto"/>
                    <w:left w:val="none" w:sz="0" w:space="0" w:color="auto"/>
                    <w:bottom w:val="none" w:sz="0" w:space="0" w:color="auto"/>
                    <w:right w:val="none" w:sz="0" w:space="0" w:color="auto"/>
                  </w:divBdr>
                  <w:divsChild>
                    <w:div w:id="200437926">
                      <w:marLeft w:val="0"/>
                      <w:marRight w:val="0"/>
                      <w:marTop w:val="0"/>
                      <w:marBottom w:val="0"/>
                      <w:divBdr>
                        <w:top w:val="none" w:sz="0" w:space="0" w:color="auto"/>
                        <w:left w:val="none" w:sz="0" w:space="0" w:color="auto"/>
                        <w:bottom w:val="none" w:sz="0" w:space="0" w:color="auto"/>
                        <w:right w:val="none" w:sz="0" w:space="0" w:color="auto"/>
                      </w:divBdr>
                      <w:divsChild>
                        <w:div w:id="716859437">
                          <w:marLeft w:val="0"/>
                          <w:marRight w:val="0"/>
                          <w:marTop w:val="0"/>
                          <w:marBottom w:val="0"/>
                          <w:divBdr>
                            <w:top w:val="none" w:sz="0" w:space="0" w:color="auto"/>
                            <w:left w:val="none" w:sz="0" w:space="0" w:color="auto"/>
                            <w:bottom w:val="none" w:sz="0" w:space="0" w:color="auto"/>
                            <w:right w:val="none" w:sz="0" w:space="0" w:color="auto"/>
                          </w:divBdr>
                        </w:div>
                        <w:div w:id="1073088908">
                          <w:marLeft w:val="0"/>
                          <w:marRight w:val="0"/>
                          <w:marTop w:val="0"/>
                          <w:marBottom w:val="0"/>
                          <w:divBdr>
                            <w:top w:val="none" w:sz="0" w:space="0" w:color="auto"/>
                            <w:left w:val="none" w:sz="0" w:space="0" w:color="auto"/>
                            <w:bottom w:val="none" w:sz="0" w:space="0" w:color="auto"/>
                            <w:right w:val="none" w:sz="0" w:space="0" w:color="auto"/>
                          </w:divBdr>
                        </w:div>
                        <w:div w:id="1227566778">
                          <w:marLeft w:val="0"/>
                          <w:marRight w:val="0"/>
                          <w:marTop w:val="0"/>
                          <w:marBottom w:val="0"/>
                          <w:divBdr>
                            <w:top w:val="none" w:sz="0" w:space="0" w:color="auto"/>
                            <w:left w:val="none" w:sz="0" w:space="0" w:color="auto"/>
                            <w:bottom w:val="none" w:sz="0" w:space="0" w:color="auto"/>
                            <w:right w:val="none" w:sz="0" w:space="0" w:color="auto"/>
                          </w:divBdr>
                        </w:div>
                        <w:div w:id="510919649">
                          <w:marLeft w:val="0"/>
                          <w:marRight w:val="0"/>
                          <w:marTop w:val="0"/>
                          <w:marBottom w:val="0"/>
                          <w:divBdr>
                            <w:top w:val="none" w:sz="0" w:space="0" w:color="auto"/>
                            <w:left w:val="none" w:sz="0" w:space="0" w:color="auto"/>
                            <w:bottom w:val="none" w:sz="0" w:space="0" w:color="auto"/>
                            <w:right w:val="none" w:sz="0" w:space="0" w:color="auto"/>
                          </w:divBdr>
                        </w:div>
                        <w:div w:id="128989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637299">
                  <w:marLeft w:val="0"/>
                  <w:marRight w:val="0"/>
                  <w:marTop w:val="0"/>
                  <w:marBottom w:val="0"/>
                  <w:divBdr>
                    <w:top w:val="none" w:sz="0" w:space="0" w:color="auto"/>
                    <w:left w:val="none" w:sz="0" w:space="0" w:color="auto"/>
                    <w:bottom w:val="none" w:sz="0" w:space="0" w:color="auto"/>
                    <w:right w:val="none" w:sz="0" w:space="0" w:color="auto"/>
                  </w:divBdr>
                  <w:divsChild>
                    <w:div w:id="923758825">
                      <w:marLeft w:val="0"/>
                      <w:marRight w:val="0"/>
                      <w:marTop w:val="0"/>
                      <w:marBottom w:val="0"/>
                      <w:divBdr>
                        <w:top w:val="none" w:sz="0" w:space="0" w:color="auto"/>
                        <w:left w:val="none" w:sz="0" w:space="0" w:color="auto"/>
                        <w:bottom w:val="none" w:sz="0" w:space="0" w:color="auto"/>
                        <w:right w:val="none" w:sz="0" w:space="0" w:color="auto"/>
                      </w:divBdr>
                      <w:divsChild>
                        <w:div w:id="1088772647">
                          <w:marLeft w:val="0"/>
                          <w:marRight w:val="0"/>
                          <w:marTop w:val="0"/>
                          <w:marBottom w:val="0"/>
                          <w:divBdr>
                            <w:top w:val="none" w:sz="0" w:space="0" w:color="auto"/>
                            <w:left w:val="none" w:sz="0" w:space="0" w:color="auto"/>
                            <w:bottom w:val="none" w:sz="0" w:space="0" w:color="auto"/>
                            <w:right w:val="none" w:sz="0" w:space="0" w:color="auto"/>
                          </w:divBdr>
                        </w:div>
                        <w:div w:id="737941477">
                          <w:marLeft w:val="0"/>
                          <w:marRight w:val="0"/>
                          <w:marTop w:val="0"/>
                          <w:marBottom w:val="0"/>
                          <w:divBdr>
                            <w:top w:val="none" w:sz="0" w:space="0" w:color="auto"/>
                            <w:left w:val="none" w:sz="0" w:space="0" w:color="auto"/>
                            <w:bottom w:val="none" w:sz="0" w:space="0" w:color="auto"/>
                            <w:right w:val="none" w:sz="0" w:space="0" w:color="auto"/>
                          </w:divBdr>
                        </w:div>
                        <w:div w:id="957680813">
                          <w:marLeft w:val="0"/>
                          <w:marRight w:val="0"/>
                          <w:marTop w:val="0"/>
                          <w:marBottom w:val="0"/>
                          <w:divBdr>
                            <w:top w:val="none" w:sz="0" w:space="0" w:color="auto"/>
                            <w:left w:val="none" w:sz="0" w:space="0" w:color="auto"/>
                            <w:bottom w:val="none" w:sz="0" w:space="0" w:color="auto"/>
                            <w:right w:val="none" w:sz="0" w:space="0" w:color="auto"/>
                          </w:divBdr>
                        </w:div>
                        <w:div w:id="1474129907">
                          <w:marLeft w:val="0"/>
                          <w:marRight w:val="0"/>
                          <w:marTop w:val="0"/>
                          <w:marBottom w:val="0"/>
                          <w:divBdr>
                            <w:top w:val="none" w:sz="0" w:space="0" w:color="auto"/>
                            <w:left w:val="none" w:sz="0" w:space="0" w:color="auto"/>
                            <w:bottom w:val="none" w:sz="0" w:space="0" w:color="auto"/>
                            <w:right w:val="none" w:sz="0" w:space="0" w:color="auto"/>
                          </w:divBdr>
                        </w:div>
                        <w:div w:id="166659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397285">
                  <w:marLeft w:val="0"/>
                  <w:marRight w:val="0"/>
                  <w:marTop w:val="0"/>
                  <w:marBottom w:val="0"/>
                  <w:divBdr>
                    <w:top w:val="none" w:sz="0" w:space="0" w:color="auto"/>
                    <w:left w:val="none" w:sz="0" w:space="0" w:color="auto"/>
                    <w:bottom w:val="none" w:sz="0" w:space="0" w:color="auto"/>
                    <w:right w:val="none" w:sz="0" w:space="0" w:color="auto"/>
                  </w:divBdr>
                  <w:divsChild>
                    <w:div w:id="455417055">
                      <w:marLeft w:val="0"/>
                      <w:marRight w:val="0"/>
                      <w:marTop w:val="0"/>
                      <w:marBottom w:val="0"/>
                      <w:divBdr>
                        <w:top w:val="none" w:sz="0" w:space="0" w:color="auto"/>
                        <w:left w:val="none" w:sz="0" w:space="0" w:color="auto"/>
                        <w:bottom w:val="none" w:sz="0" w:space="0" w:color="auto"/>
                        <w:right w:val="none" w:sz="0" w:space="0" w:color="auto"/>
                      </w:divBdr>
                      <w:divsChild>
                        <w:div w:id="166763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821890">
                  <w:marLeft w:val="0"/>
                  <w:marRight w:val="0"/>
                  <w:marTop w:val="0"/>
                  <w:marBottom w:val="0"/>
                  <w:divBdr>
                    <w:top w:val="none" w:sz="0" w:space="0" w:color="auto"/>
                    <w:left w:val="none" w:sz="0" w:space="0" w:color="auto"/>
                    <w:bottom w:val="none" w:sz="0" w:space="0" w:color="auto"/>
                    <w:right w:val="none" w:sz="0" w:space="0" w:color="auto"/>
                  </w:divBdr>
                  <w:divsChild>
                    <w:div w:id="1515611742">
                      <w:marLeft w:val="0"/>
                      <w:marRight w:val="0"/>
                      <w:marTop w:val="0"/>
                      <w:marBottom w:val="0"/>
                      <w:divBdr>
                        <w:top w:val="none" w:sz="0" w:space="0" w:color="auto"/>
                        <w:left w:val="none" w:sz="0" w:space="0" w:color="auto"/>
                        <w:bottom w:val="none" w:sz="0" w:space="0" w:color="auto"/>
                        <w:right w:val="none" w:sz="0" w:space="0" w:color="auto"/>
                      </w:divBdr>
                      <w:divsChild>
                        <w:div w:id="4132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3375">
                  <w:marLeft w:val="0"/>
                  <w:marRight w:val="0"/>
                  <w:marTop w:val="0"/>
                  <w:marBottom w:val="0"/>
                  <w:divBdr>
                    <w:top w:val="none" w:sz="0" w:space="0" w:color="auto"/>
                    <w:left w:val="none" w:sz="0" w:space="0" w:color="auto"/>
                    <w:bottom w:val="none" w:sz="0" w:space="0" w:color="auto"/>
                    <w:right w:val="none" w:sz="0" w:space="0" w:color="auto"/>
                  </w:divBdr>
                  <w:divsChild>
                    <w:div w:id="333530066">
                      <w:marLeft w:val="0"/>
                      <w:marRight w:val="0"/>
                      <w:marTop w:val="0"/>
                      <w:marBottom w:val="0"/>
                      <w:divBdr>
                        <w:top w:val="none" w:sz="0" w:space="0" w:color="auto"/>
                        <w:left w:val="none" w:sz="0" w:space="0" w:color="auto"/>
                        <w:bottom w:val="none" w:sz="0" w:space="0" w:color="auto"/>
                        <w:right w:val="none" w:sz="0" w:space="0" w:color="auto"/>
                      </w:divBdr>
                      <w:divsChild>
                        <w:div w:id="56984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523225">
                  <w:marLeft w:val="0"/>
                  <w:marRight w:val="0"/>
                  <w:marTop w:val="0"/>
                  <w:marBottom w:val="0"/>
                  <w:divBdr>
                    <w:top w:val="none" w:sz="0" w:space="0" w:color="auto"/>
                    <w:left w:val="none" w:sz="0" w:space="0" w:color="auto"/>
                    <w:bottom w:val="none" w:sz="0" w:space="0" w:color="auto"/>
                    <w:right w:val="none" w:sz="0" w:space="0" w:color="auto"/>
                  </w:divBdr>
                  <w:divsChild>
                    <w:div w:id="624969336">
                      <w:marLeft w:val="0"/>
                      <w:marRight w:val="0"/>
                      <w:marTop w:val="0"/>
                      <w:marBottom w:val="0"/>
                      <w:divBdr>
                        <w:top w:val="none" w:sz="0" w:space="0" w:color="auto"/>
                        <w:left w:val="none" w:sz="0" w:space="0" w:color="auto"/>
                        <w:bottom w:val="none" w:sz="0" w:space="0" w:color="auto"/>
                        <w:right w:val="none" w:sz="0" w:space="0" w:color="auto"/>
                      </w:divBdr>
                      <w:divsChild>
                        <w:div w:id="46990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246890">
                  <w:marLeft w:val="0"/>
                  <w:marRight w:val="0"/>
                  <w:marTop w:val="0"/>
                  <w:marBottom w:val="0"/>
                  <w:divBdr>
                    <w:top w:val="none" w:sz="0" w:space="0" w:color="auto"/>
                    <w:left w:val="none" w:sz="0" w:space="0" w:color="auto"/>
                    <w:bottom w:val="none" w:sz="0" w:space="0" w:color="auto"/>
                    <w:right w:val="none" w:sz="0" w:space="0" w:color="auto"/>
                  </w:divBdr>
                  <w:divsChild>
                    <w:div w:id="2073429095">
                      <w:marLeft w:val="0"/>
                      <w:marRight w:val="0"/>
                      <w:marTop w:val="0"/>
                      <w:marBottom w:val="0"/>
                      <w:divBdr>
                        <w:top w:val="none" w:sz="0" w:space="0" w:color="auto"/>
                        <w:left w:val="none" w:sz="0" w:space="0" w:color="auto"/>
                        <w:bottom w:val="none" w:sz="0" w:space="0" w:color="auto"/>
                        <w:right w:val="none" w:sz="0" w:space="0" w:color="auto"/>
                      </w:divBdr>
                      <w:divsChild>
                        <w:div w:id="16065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9501680">
          <w:marLeft w:val="0"/>
          <w:marRight w:val="0"/>
          <w:marTop w:val="0"/>
          <w:marBottom w:val="0"/>
          <w:divBdr>
            <w:top w:val="none" w:sz="0" w:space="0" w:color="auto"/>
            <w:left w:val="none" w:sz="0" w:space="0" w:color="auto"/>
            <w:bottom w:val="none" w:sz="0" w:space="0" w:color="auto"/>
            <w:right w:val="none" w:sz="0" w:space="0" w:color="auto"/>
          </w:divBdr>
        </w:div>
        <w:div w:id="568659848">
          <w:marLeft w:val="0"/>
          <w:marRight w:val="0"/>
          <w:marTop w:val="0"/>
          <w:marBottom w:val="0"/>
          <w:divBdr>
            <w:top w:val="none" w:sz="0" w:space="0" w:color="auto"/>
            <w:left w:val="none" w:sz="0" w:space="0" w:color="auto"/>
            <w:bottom w:val="none" w:sz="0" w:space="0" w:color="auto"/>
            <w:right w:val="none" w:sz="0" w:space="0" w:color="auto"/>
          </w:divBdr>
        </w:div>
        <w:div w:id="1675840836">
          <w:marLeft w:val="0"/>
          <w:marRight w:val="0"/>
          <w:marTop w:val="0"/>
          <w:marBottom w:val="0"/>
          <w:divBdr>
            <w:top w:val="none" w:sz="0" w:space="0" w:color="auto"/>
            <w:left w:val="none" w:sz="0" w:space="0" w:color="auto"/>
            <w:bottom w:val="none" w:sz="0" w:space="0" w:color="auto"/>
            <w:right w:val="none" w:sz="0" w:space="0" w:color="auto"/>
          </w:divBdr>
        </w:div>
        <w:div w:id="942881083">
          <w:marLeft w:val="0"/>
          <w:marRight w:val="0"/>
          <w:marTop w:val="0"/>
          <w:marBottom w:val="0"/>
          <w:divBdr>
            <w:top w:val="none" w:sz="0" w:space="0" w:color="auto"/>
            <w:left w:val="none" w:sz="0" w:space="0" w:color="auto"/>
            <w:bottom w:val="none" w:sz="0" w:space="0" w:color="auto"/>
            <w:right w:val="none" w:sz="0" w:space="0" w:color="auto"/>
          </w:divBdr>
        </w:div>
        <w:div w:id="829756232">
          <w:marLeft w:val="0"/>
          <w:marRight w:val="0"/>
          <w:marTop w:val="0"/>
          <w:marBottom w:val="0"/>
          <w:divBdr>
            <w:top w:val="none" w:sz="0" w:space="0" w:color="auto"/>
            <w:left w:val="none" w:sz="0" w:space="0" w:color="auto"/>
            <w:bottom w:val="none" w:sz="0" w:space="0" w:color="auto"/>
            <w:right w:val="none" w:sz="0" w:space="0" w:color="auto"/>
          </w:divBdr>
          <w:divsChild>
            <w:div w:id="1015573056">
              <w:marLeft w:val="-75"/>
              <w:marRight w:val="0"/>
              <w:marTop w:val="30"/>
              <w:marBottom w:val="30"/>
              <w:divBdr>
                <w:top w:val="none" w:sz="0" w:space="0" w:color="auto"/>
                <w:left w:val="none" w:sz="0" w:space="0" w:color="auto"/>
                <w:bottom w:val="none" w:sz="0" w:space="0" w:color="auto"/>
                <w:right w:val="none" w:sz="0" w:space="0" w:color="auto"/>
              </w:divBdr>
              <w:divsChild>
                <w:div w:id="267468707">
                  <w:marLeft w:val="0"/>
                  <w:marRight w:val="0"/>
                  <w:marTop w:val="0"/>
                  <w:marBottom w:val="0"/>
                  <w:divBdr>
                    <w:top w:val="none" w:sz="0" w:space="0" w:color="auto"/>
                    <w:left w:val="none" w:sz="0" w:space="0" w:color="auto"/>
                    <w:bottom w:val="none" w:sz="0" w:space="0" w:color="auto"/>
                    <w:right w:val="none" w:sz="0" w:space="0" w:color="auto"/>
                  </w:divBdr>
                  <w:divsChild>
                    <w:div w:id="1787775352">
                      <w:marLeft w:val="0"/>
                      <w:marRight w:val="0"/>
                      <w:marTop w:val="0"/>
                      <w:marBottom w:val="0"/>
                      <w:divBdr>
                        <w:top w:val="none" w:sz="0" w:space="0" w:color="auto"/>
                        <w:left w:val="none" w:sz="0" w:space="0" w:color="auto"/>
                        <w:bottom w:val="none" w:sz="0" w:space="0" w:color="auto"/>
                        <w:right w:val="none" w:sz="0" w:space="0" w:color="auto"/>
                      </w:divBdr>
                      <w:divsChild>
                        <w:div w:id="87014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261332">
                  <w:marLeft w:val="0"/>
                  <w:marRight w:val="0"/>
                  <w:marTop w:val="0"/>
                  <w:marBottom w:val="0"/>
                  <w:divBdr>
                    <w:top w:val="none" w:sz="0" w:space="0" w:color="auto"/>
                    <w:left w:val="none" w:sz="0" w:space="0" w:color="auto"/>
                    <w:bottom w:val="none" w:sz="0" w:space="0" w:color="auto"/>
                    <w:right w:val="none" w:sz="0" w:space="0" w:color="auto"/>
                  </w:divBdr>
                  <w:divsChild>
                    <w:div w:id="1478765112">
                      <w:marLeft w:val="0"/>
                      <w:marRight w:val="0"/>
                      <w:marTop w:val="0"/>
                      <w:marBottom w:val="0"/>
                      <w:divBdr>
                        <w:top w:val="none" w:sz="0" w:space="0" w:color="auto"/>
                        <w:left w:val="none" w:sz="0" w:space="0" w:color="auto"/>
                        <w:bottom w:val="none" w:sz="0" w:space="0" w:color="auto"/>
                        <w:right w:val="none" w:sz="0" w:space="0" w:color="auto"/>
                      </w:divBdr>
                      <w:divsChild>
                        <w:div w:id="174707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03848">
                  <w:marLeft w:val="0"/>
                  <w:marRight w:val="0"/>
                  <w:marTop w:val="0"/>
                  <w:marBottom w:val="0"/>
                  <w:divBdr>
                    <w:top w:val="none" w:sz="0" w:space="0" w:color="auto"/>
                    <w:left w:val="none" w:sz="0" w:space="0" w:color="auto"/>
                    <w:bottom w:val="none" w:sz="0" w:space="0" w:color="auto"/>
                    <w:right w:val="none" w:sz="0" w:space="0" w:color="auto"/>
                  </w:divBdr>
                  <w:divsChild>
                    <w:div w:id="1071198127">
                      <w:marLeft w:val="0"/>
                      <w:marRight w:val="0"/>
                      <w:marTop w:val="0"/>
                      <w:marBottom w:val="0"/>
                      <w:divBdr>
                        <w:top w:val="none" w:sz="0" w:space="0" w:color="auto"/>
                        <w:left w:val="none" w:sz="0" w:space="0" w:color="auto"/>
                        <w:bottom w:val="none" w:sz="0" w:space="0" w:color="auto"/>
                        <w:right w:val="none" w:sz="0" w:space="0" w:color="auto"/>
                      </w:divBdr>
                      <w:divsChild>
                        <w:div w:id="24060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816234">
                  <w:marLeft w:val="0"/>
                  <w:marRight w:val="0"/>
                  <w:marTop w:val="0"/>
                  <w:marBottom w:val="0"/>
                  <w:divBdr>
                    <w:top w:val="none" w:sz="0" w:space="0" w:color="auto"/>
                    <w:left w:val="none" w:sz="0" w:space="0" w:color="auto"/>
                    <w:bottom w:val="none" w:sz="0" w:space="0" w:color="auto"/>
                    <w:right w:val="none" w:sz="0" w:space="0" w:color="auto"/>
                  </w:divBdr>
                  <w:divsChild>
                    <w:div w:id="312678453">
                      <w:marLeft w:val="0"/>
                      <w:marRight w:val="0"/>
                      <w:marTop w:val="0"/>
                      <w:marBottom w:val="0"/>
                      <w:divBdr>
                        <w:top w:val="none" w:sz="0" w:space="0" w:color="auto"/>
                        <w:left w:val="none" w:sz="0" w:space="0" w:color="auto"/>
                        <w:bottom w:val="none" w:sz="0" w:space="0" w:color="auto"/>
                        <w:right w:val="none" w:sz="0" w:space="0" w:color="auto"/>
                      </w:divBdr>
                      <w:divsChild>
                        <w:div w:id="119557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546078">
                  <w:marLeft w:val="0"/>
                  <w:marRight w:val="0"/>
                  <w:marTop w:val="0"/>
                  <w:marBottom w:val="0"/>
                  <w:divBdr>
                    <w:top w:val="none" w:sz="0" w:space="0" w:color="auto"/>
                    <w:left w:val="none" w:sz="0" w:space="0" w:color="auto"/>
                    <w:bottom w:val="none" w:sz="0" w:space="0" w:color="auto"/>
                    <w:right w:val="none" w:sz="0" w:space="0" w:color="auto"/>
                  </w:divBdr>
                  <w:divsChild>
                    <w:div w:id="1663658202">
                      <w:marLeft w:val="0"/>
                      <w:marRight w:val="0"/>
                      <w:marTop w:val="0"/>
                      <w:marBottom w:val="0"/>
                      <w:divBdr>
                        <w:top w:val="none" w:sz="0" w:space="0" w:color="auto"/>
                        <w:left w:val="none" w:sz="0" w:space="0" w:color="auto"/>
                        <w:bottom w:val="none" w:sz="0" w:space="0" w:color="auto"/>
                        <w:right w:val="none" w:sz="0" w:space="0" w:color="auto"/>
                      </w:divBdr>
                      <w:divsChild>
                        <w:div w:id="209809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86974">
                  <w:marLeft w:val="0"/>
                  <w:marRight w:val="0"/>
                  <w:marTop w:val="0"/>
                  <w:marBottom w:val="0"/>
                  <w:divBdr>
                    <w:top w:val="none" w:sz="0" w:space="0" w:color="auto"/>
                    <w:left w:val="none" w:sz="0" w:space="0" w:color="auto"/>
                    <w:bottom w:val="none" w:sz="0" w:space="0" w:color="auto"/>
                    <w:right w:val="none" w:sz="0" w:space="0" w:color="auto"/>
                  </w:divBdr>
                  <w:divsChild>
                    <w:div w:id="1259823906">
                      <w:marLeft w:val="0"/>
                      <w:marRight w:val="0"/>
                      <w:marTop w:val="0"/>
                      <w:marBottom w:val="0"/>
                      <w:divBdr>
                        <w:top w:val="none" w:sz="0" w:space="0" w:color="auto"/>
                        <w:left w:val="none" w:sz="0" w:space="0" w:color="auto"/>
                        <w:bottom w:val="none" w:sz="0" w:space="0" w:color="auto"/>
                        <w:right w:val="none" w:sz="0" w:space="0" w:color="auto"/>
                      </w:divBdr>
                      <w:divsChild>
                        <w:div w:id="8057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15518">
                  <w:marLeft w:val="0"/>
                  <w:marRight w:val="0"/>
                  <w:marTop w:val="0"/>
                  <w:marBottom w:val="0"/>
                  <w:divBdr>
                    <w:top w:val="none" w:sz="0" w:space="0" w:color="auto"/>
                    <w:left w:val="none" w:sz="0" w:space="0" w:color="auto"/>
                    <w:bottom w:val="none" w:sz="0" w:space="0" w:color="auto"/>
                    <w:right w:val="none" w:sz="0" w:space="0" w:color="auto"/>
                  </w:divBdr>
                  <w:divsChild>
                    <w:div w:id="241186326">
                      <w:marLeft w:val="0"/>
                      <w:marRight w:val="0"/>
                      <w:marTop w:val="0"/>
                      <w:marBottom w:val="0"/>
                      <w:divBdr>
                        <w:top w:val="none" w:sz="0" w:space="0" w:color="auto"/>
                        <w:left w:val="none" w:sz="0" w:space="0" w:color="auto"/>
                        <w:bottom w:val="none" w:sz="0" w:space="0" w:color="auto"/>
                        <w:right w:val="none" w:sz="0" w:space="0" w:color="auto"/>
                      </w:divBdr>
                      <w:divsChild>
                        <w:div w:id="205542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9899">
                  <w:marLeft w:val="0"/>
                  <w:marRight w:val="0"/>
                  <w:marTop w:val="0"/>
                  <w:marBottom w:val="0"/>
                  <w:divBdr>
                    <w:top w:val="none" w:sz="0" w:space="0" w:color="auto"/>
                    <w:left w:val="none" w:sz="0" w:space="0" w:color="auto"/>
                    <w:bottom w:val="none" w:sz="0" w:space="0" w:color="auto"/>
                    <w:right w:val="none" w:sz="0" w:space="0" w:color="auto"/>
                  </w:divBdr>
                  <w:divsChild>
                    <w:div w:id="243879685">
                      <w:marLeft w:val="0"/>
                      <w:marRight w:val="0"/>
                      <w:marTop w:val="0"/>
                      <w:marBottom w:val="0"/>
                      <w:divBdr>
                        <w:top w:val="none" w:sz="0" w:space="0" w:color="auto"/>
                        <w:left w:val="none" w:sz="0" w:space="0" w:color="auto"/>
                        <w:bottom w:val="none" w:sz="0" w:space="0" w:color="auto"/>
                        <w:right w:val="none" w:sz="0" w:space="0" w:color="auto"/>
                      </w:divBdr>
                      <w:divsChild>
                        <w:div w:id="92939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257444">
                  <w:marLeft w:val="0"/>
                  <w:marRight w:val="0"/>
                  <w:marTop w:val="0"/>
                  <w:marBottom w:val="0"/>
                  <w:divBdr>
                    <w:top w:val="none" w:sz="0" w:space="0" w:color="auto"/>
                    <w:left w:val="none" w:sz="0" w:space="0" w:color="auto"/>
                    <w:bottom w:val="none" w:sz="0" w:space="0" w:color="auto"/>
                    <w:right w:val="none" w:sz="0" w:space="0" w:color="auto"/>
                  </w:divBdr>
                  <w:divsChild>
                    <w:div w:id="1790590757">
                      <w:marLeft w:val="0"/>
                      <w:marRight w:val="0"/>
                      <w:marTop w:val="0"/>
                      <w:marBottom w:val="0"/>
                      <w:divBdr>
                        <w:top w:val="none" w:sz="0" w:space="0" w:color="auto"/>
                        <w:left w:val="none" w:sz="0" w:space="0" w:color="auto"/>
                        <w:bottom w:val="none" w:sz="0" w:space="0" w:color="auto"/>
                        <w:right w:val="none" w:sz="0" w:space="0" w:color="auto"/>
                      </w:divBdr>
                      <w:divsChild>
                        <w:div w:id="64050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868936">
                  <w:marLeft w:val="0"/>
                  <w:marRight w:val="0"/>
                  <w:marTop w:val="0"/>
                  <w:marBottom w:val="0"/>
                  <w:divBdr>
                    <w:top w:val="none" w:sz="0" w:space="0" w:color="auto"/>
                    <w:left w:val="none" w:sz="0" w:space="0" w:color="auto"/>
                    <w:bottom w:val="none" w:sz="0" w:space="0" w:color="auto"/>
                    <w:right w:val="none" w:sz="0" w:space="0" w:color="auto"/>
                  </w:divBdr>
                  <w:divsChild>
                    <w:div w:id="137112099">
                      <w:marLeft w:val="0"/>
                      <w:marRight w:val="0"/>
                      <w:marTop w:val="0"/>
                      <w:marBottom w:val="0"/>
                      <w:divBdr>
                        <w:top w:val="none" w:sz="0" w:space="0" w:color="auto"/>
                        <w:left w:val="none" w:sz="0" w:space="0" w:color="auto"/>
                        <w:bottom w:val="none" w:sz="0" w:space="0" w:color="auto"/>
                        <w:right w:val="none" w:sz="0" w:space="0" w:color="auto"/>
                      </w:divBdr>
                      <w:divsChild>
                        <w:div w:id="23686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828284">
                  <w:marLeft w:val="0"/>
                  <w:marRight w:val="0"/>
                  <w:marTop w:val="0"/>
                  <w:marBottom w:val="0"/>
                  <w:divBdr>
                    <w:top w:val="none" w:sz="0" w:space="0" w:color="auto"/>
                    <w:left w:val="none" w:sz="0" w:space="0" w:color="auto"/>
                    <w:bottom w:val="none" w:sz="0" w:space="0" w:color="auto"/>
                    <w:right w:val="none" w:sz="0" w:space="0" w:color="auto"/>
                  </w:divBdr>
                  <w:divsChild>
                    <w:div w:id="138227553">
                      <w:marLeft w:val="0"/>
                      <w:marRight w:val="0"/>
                      <w:marTop w:val="0"/>
                      <w:marBottom w:val="0"/>
                      <w:divBdr>
                        <w:top w:val="none" w:sz="0" w:space="0" w:color="auto"/>
                        <w:left w:val="none" w:sz="0" w:space="0" w:color="auto"/>
                        <w:bottom w:val="none" w:sz="0" w:space="0" w:color="auto"/>
                        <w:right w:val="none" w:sz="0" w:space="0" w:color="auto"/>
                      </w:divBdr>
                      <w:divsChild>
                        <w:div w:id="22696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859855">
                  <w:marLeft w:val="0"/>
                  <w:marRight w:val="0"/>
                  <w:marTop w:val="0"/>
                  <w:marBottom w:val="0"/>
                  <w:divBdr>
                    <w:top w:val="none" w:sz="0" w:space="0" w:color="auto"/>
                    <w:left w:val="none" w:sz="0" w:space="0" w:color="auto"/>
                    <w:bottom w:val="none" w:sz="0" w:space="0" w:color="auto"/>
                    <w:right w:val="none" w:sz="0" w:space="0" w:color="auto"/>
                  </w:divBdr>
                  <w:divsChild>
                    <w:div w:id="239338955">
                      <w:marLeft w:val="0"/>
                      <w:marRight w:val="0"/>
                      <w:marTop w:val="0"/>
                      <w:marBottom w:val="0"/>
                      <w:divBdr>
                        <w:top w:val="none" w:sz="0" w:space="0" w:color="auto"/>
                        <w:left w:val="none" w:sz="0" w:space="0" w:color="auto"/>
                        <w:bottom w:val="none" w:sz="0" w:space="0" w:color="auto"/>
                        <w:right w:val="none" w:sz="0" w:space="0" w:color="auto"/>
                      </w:divBdr>
                      <w:divsChild>
                        <w:div w:id="692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775519">
                  <w:marLeft w:val="0"/>
                  <w:marRight w:val="0"/>
                  <w:marTop w:val="0"/>
                  <w:marBottom w:val="0"/>
                  <w:divBdr>
                    <w:top w:val="none" w:sz="0" w:space="0" w:color="auto"/>
                    <w:left w:val="none" w:sz="0" w:space="0" w:color="auto"/>
                    <w:bottom w:val="none" w:sz="0" w:space="0" w:color="auto"/>
                    <w:right w:val="none" w:sz="0" w:space="0" w:color="auto"/>
                  </w:divBdr>
                  <w:divsChild>
                    <w:div w:id="1792892645">
                      <w:marLeft w:val="0"/>
                      <w:marRight w:val="0"/>
                      <w:marTop w:val="0"/>
                      <w:marBottom w:val="0"/>
                      <w:divBdr>
                        <w:top w:val="none" w:sz="0" w:space="0" w:color="auto"/>
                        <w:left w:val="none" w:sz="0" w:space="0" w:color="auto"/>
                        <w:bottom w:val="none" w:sz="0" w:space="0" w:color="auto"/>
                        <w:right w:val="none" w:sz="0" w:space="0" w:color="auto"/>
                      </w:divBdr>
                      <w:divsChild>
                        <w:div w:id="29657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693631">
                  <w:marLeft w:val="0"/>
                  <w:marRight w:val="0"/>
                  <w:marTop w:val="0"/>
                  <w:marBottom w:val="0"/>
                  <w:divBdr>
                    <w:top w:val="none" w:sz="0" w:space="0" w:color="auto"/>
                    <w:left w:val="none" w:sz="0" w:space="0" w:color="auto"/>
                    <w:bottom w:val="none" w:sz="0" w:space="0" w:color="auto"/>
                    <w:right w:val="none" w:sz="0" w:space="0" w:color="auto"/>
                  </w:divBdr>
                  <w:divsChild>
                    <w:div w:id="883717193">
                      <w:marLeft w:val="0"/>
                      <w:marRight w:val="0"/>
                      <w:marTop w:val="0"/>
                      <w:marBottom w:val="0"/>
                      <w:divBdr>
                        <w:top w:val="none" w:sz="0" w:space="0" w:color="auto"/>
                        <w:left w:val="none" w:sz="0" w:space="0" w:color="auto"/>
                        <w:bottom w:val="none" w:sz="0" w:space="0" w:color="auto"/>
                        <w:right w:val="none" w:sz="0" w:space="0" w:color="auto"/>
                      </w:divBdr>
                      <w:divsChild>
                        <w:div w:id="9871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260144">
                  <w:marLeft w:val="0"/>
                  <w:marRight w:val="0"/>
                  <w:marTop w:val="0"/>
                  <w:marBottom w:val="0"/>
                  <w:divBdr>
                    <w:top w:val="none" w:sz="0" w:space="0" w:color="auto"/>
                    <w:left w:val="none" w:sz="0" w:space="0" w:color="auto"/>
                    <w:bottom w:val="none" w:sz="0" w:space="0" w:color="auto"/>
                    <w:right w:val="none" w:sz="0" w:space="0" w:color="auto"/>
                  </w:divBdr>
                  <w:divsChild>
                    <w:div w:id="58670018">
                      <w:marLeft w:val="0"/>
                      <w:marRight w:val="0"/>
                      <w:marTop w:val="0"/>
                      <w:marBottom w:val="0"/>
                      <w:divBdr>
                        <w:top w:val="none" w:sz="0" w:space="0" w:color="auto"/>
                        <w:left w:val="none" w:sz="0" w:space="0" w:color="auto"/>
                        <w:bottom w:val="none" w:sz="0" w:space="0" w:color="auto"/>
                        <w:right w:val="none" w:sz="0" w:space="0" w:color="auto"/>
                      </w:divBdr>
                      <w:divsChild>
                        <w:div w:id="120713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199203">
                  <w:marLeft w:val="0"/>
                  <w:marRight w:val="0"/>
                  <w:marTop w:val="0"/>
                  <w:marBottom w:val="0"/>
                  <w:divBdr>
                    <w:top w:val="none" w:sz="0" w:space="0" w:color="auto"/>
                    <w:left w:val="none" w:sz="0" w:space="0" w:color="auto"/>
                    <w:bottom w:val="none" w:sz="0" w:space="0" w:color="auto"/>
                    <w:right w:val="none" w:sz="0" w:space="0" w:color="auto"/>
                  </w:divBdr>
                  <w:divsChild>
                    <w:div w:id="89937408">
                      <w:marLeft w:val="0"/>
                      <w:marRight w:val="0"/>
                      <w:marTop w:val="0"/>
                      <w:marBottom w:val="0"/>
                      <w:divBdr>
                        <w:top w:val="none" w:sz="0" w:space="0" w:color="auto"/>
                        <w:left w:val="none" w:sz="0" w:space="0" w:color="auto"/>
                        <w:bottom w:val="none" w:sz="0" w:space="0" w:color="auto"/>
                        <w:right w:val="none" w:sz="0" w:space="0" w:color="auto"/>
                      </w:divBdr>
                      <w:divsChild>
                        <w:div w:id="196688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136681">
                  <w:marLeft w:val="0"/>
                  <w:marRight w:val="0"/>
                  <w:marTop w:val="0"/>
                  <w:marBottom w:val="0"/>
                  <w:divBdr>
                    <w:top w:val="none" w:sz="0" w:space="0" w:color="auto"/>
                    <w:left w:val="none" w:sz="0" w:space="0" w:color="auto"/>
                    <w:bottom w:val="none" w:sz="0" w:space="0" w:color="auto"/>
                    <w:right w:val="none" w:sz="0" w:space="0" w:color="auto"/>
                  </w:divBdr>
                  <w:divsChild>
                    <w:div w:id="1133406815">
                      <w:marLeft w:val="0"/>
                      <w:marRight w:val="0"/>
                      <w:marTop w:val="0"/>
                      <w:marBottom w:val="0"/>
                      <w:divBdr>
                        <w:top w:val="none" w:sz="0" w:space="0" w:color="auto"/>
                        <w:left w:val="none" w:sz="0" w:space="0" w:color="auto"/>
                        <w:bottom w:val="none" w:sz="0" w:space="0" w:color="auto"/>
                        <w:right w:val="none" w:sz="0" w:space="0" w:color="auto"/>
                      </w:divBdr>
                      <w:divsChild>
                        <w:div w:id="1993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839456">
                  <w:marLeft w:val="0"/>
                  <w:marRight w:val="0"/>
                  <w:marTop w:val="0"/>
                  <w:marBottom w:val="0"/>
                  <w:divBdr>
                    <w:top w:val="none" w:sz="0" w:space="0" w:color="auto"/>
                    <w:left w:val="none" w:sz="0" w:space="0" w:color="auto"/>
                    <w:bottom w:val="none" w:sz="0" w:space="0" w:color="auto"/>
                    <w:right w:val="none" w:sz="0" w:space="0" w:color="auto"/>
                  </w:divBdr>
                  <w:divsChild>
                    <w:div w:id="1448423736">
                      <w:marLeft w:val="0"/>
                      <w:marRight w:val="0"/>
                      <w:marTop w:val="0"/>
                      <w:marBottom w:val="0"/>
                      <w:divBdr>
                        <w:top w:val="none" w:sz="0" w:space="0" w:color="auto"/>
                        <w:left w:val="none" w:sz="0" w:space="0" w:color="auto"/>
                        <w:bottom w:val="none" w:sz="0" w:space="0" w:color="auto"/>
                        <w:right w:val="none" w:sz="0" w:space="0" w:color="auto"/>
                      </w:divBdr>
                      <w:divsChild>
                        <w:div w:id="24249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379560">
          <w:marLeft w:val="0"/>
          <w:marRight w:val="0"/>
          <w:marTop w:val="0"/>
          <w:marBottom w:val="0"/>
          <w:divBdr>
            <w:top w:val="none" w:sz="0" w:space="0" w:color="auto"/>
            <w:left w:val="none" w:sz="0" w:space="0" w:color="auto"/>
            <w:bottom w:val="none" w:sz="0" w:space="0" w:color="auto"/>
            <w:right w:val="none" w:sz="0" w:space="0" w:color="auto"/>
          </w:divBdr>
        </w:div>
        <w:div w:id="724109197">
          <w:marLeft w:val="0"/>
          <w:marRight w:val="0"/>
          <w:marTop w:val="0"/>
          <w:marBottom w:val="0"/>
          <w:divBdr>
            <w:top w:val="none" w:sz="0" w:space="0" w:color="auto"/>
            <w:left w:val="none" w:sz="0" w:space="0" w:color="auto"/>
            <w:bottom w:val="none" w:sz="0" w:space="0" w:color="auto"/>
            <w:right w:val="none" w:sz="0" w:space="0" w:color="auto"/>
          </w:divBdr>
        </w:div>
        <w:div w:id="1074012986">
          <w:marLeft w:val="0"/>
          <w:marRight w:val="0"/>
          <w:marTop w:val="0"/>
          <w:marBottom w:val="0"/>
          <w:divBdr>
            <w:top w:val="none" w:sz="0" w:space="0" w:color="auto"/>
            <w:left w:val="none" w:sz="0" w:space="0" w:color="auto"/>
            <w:bottom w:val="none" w:sz="0" w:space="0" w:color="auto"/>
            <w:right w:val="none" w:sz="0" w:space="0" w:color="auto"/>
          </w:divBdr>
        </w:div>
        <w:div w:id="74939923">
          <w:marLeft w:val="0"/>
          <w:marRight w:val="0"/>
          <w:marTop w:val="0"/>
          <w:marBottom w:val="0"/>
          <w:divBdr>
            <w:top w:val="none" w:sz="0" w:space="0" w:color="auto"/>
            <w:left w:val="none" w:sz="0" w:space="0" w:color="auto"/>
            <w:bottom w:val="none" w:sz="0" w:space="0" w:color="auto"/>
            <w:right w:val="none" w:sz="0" w:space="0" w:color="auto"/>
          </w:divBdr>
        </w:div>
        <w:div w:id="1026951792">
          <w:marLeft w:val="0"/>
          <w:marRight w:val="0"/>
          <w:marTop w:val="0"/>
          <w:marBottom w:val="0"/>
          <w:divBdr>
            <w:top w:val="none" w:sz="0" w:space="0" w:color="auto"/>
            <w:left w:val="none" w:sz="0" w:space="0" w:color="auto"/>
            <w:bottom w:val="none" w:sz="0" w:space="0" w:color="auto"/>
            <w:right w:val="none" w:sz="0" w:space="0" w:color="auto"/>
          </w:divBdr>
        </w:div>
        <w:div w:id="1699358035">
          <w:marLeft w:val="0"/>
          <w:marRight w:val="0"/>
          <w:marTop w:val="0"/>
          <w:marBottom w:val="0"/>
          <w:divBdr>
            <w:top w:val="none" w:sz="0" w:space="0" w:color="auto"/>
            <w:left w:val="none" w:sz="0" w:space="0" w:color="auto"/>
            <w:bottom w:val="none" w:sz="0" w:space="0" w:color="auto"/>
            <w:right w:val="none" w:sz="0" w:space="0" w:color="auto"/>
          </w:divBdr>
        </w:div>
        <w:div w:id="2144225873">
          <w:marLeft w:val="0"/>
          <w:marRight w:val="0"/>
          <w:marTop w:val="0"/>
          <w:marBottom w:val="0"/>
          <w:divBdr>
            <w:top w:val="none" w:sz="0" w:space="0" w:color="auto"/>
            <w:left w:val="none" w:sz="0" w:space="0" w:color="auto"/>
            <w:bottom w:val="none" w:sz="0" w:space="0" w:color="auto"/>
            <w:right w:val="none" w:sz="0" w:space="0" w:color="auto"/>
          </w:divBdr>
        </w:div>
        <w:div w:id="915670335">
          <w:marLeft w:val="0"/>
          <w:marRight w:val="0"/>
          <w:marTop w:val="0"/>
          <w:marBottom w:val="0"/>
          <w:divBdr>
            <w:top w:val="none" w:sz="0" w:space="0" w:color="auto"/>
            <w:left w:val="none" w:sz="0" w:space="0" w:color="auto"/>
            <w:bottom w:val="none" w:sz="0" w:space="0" w:color="auto"/>
            <w:right w:val="none" w:sz="0" w:space="0" w:color="auto"/>
          </w:divBdr>
        </w:div>
        <w:div w:id="1277524899">
          <w:marLeft w:val="0"/>
          <w:marRight w:val="0"/>
          <w:marTop w:val="0"/>
          <w:marBottom w:val="0"/>
          <w:divBdr>
            <w:top w:val="none" w:sz="0" w:space="0" w:color="auto"/>
            <w:left w:val="none" w:sz="0" w:space="0" w:color="auto"/>
            <w:bottom w:val="none" w:sz="0" w:space="0" w:color="auto"/>
            <w:right w:val="none" w:sz="0" w:space="0" w:color="auto"/>
          </w:divBdr>
        </w:div>
        <w:div w:id="1471435677">
          <w:marLeft w:val="0"/>
          <w:marRight w:val="0"/>
          <w:marTop w:val="0"/>
          <w:marBottom w:val="0"/>
          <w:divBdr>
            <w:top w:val="none" w:sz="0" w:space="0" w:color="auto"/>
            <w:left w:val="none" w:sz="0" w:space="0" w:color="auto"/>
            <w:bottom w:val="none" w:sz="0" w:space="0" w:color="auto"/>
            <w:right w:val="none" w:sz="0" w:space="0" w:color="auto"/>
          </w:divBdr>
        </w:div>
        <w:div w:id="1110707763">
          <w:marLeft w:val="0"/>
          <w:marRight w:val="0"/>
          <w:marTop w:val="0"/>
          <w:marBottom w:val="0"/>
          <w:divBdr>
            <w:top w:val="none" w:sz="0" w:space="0" w:color="auto"/>
            <w:left w:val="none" w:sz="0" w:space="0" w:color="auto"/>
            <w:bottom w:val="none" w:sz="0" w:space="0" w:color="auto"/>
            <w:right w:val="none" w:sz="0" w:space="0" w:color="auto"/>
          </w:divBdr>
        </w:div>
        <w:div w:id="1024137532">
          <w:marLeft w:val="0"/>
          <w:marRight w:val="0"/>
          <w:marTop w:val="0"/>
          <w:marBottom w:val="0"/>
          <w:divBdr>
            <w:top w:val="none" w:sz="0" w:space="0" w:color="auto"/>
            <w:left w:val="none" w:sz="0" w:space="0" w:color="auto"/>
            <w:bottom w:val="none" w:sz="0" w:space="0" w:color="auto"/>
            <w:right w:val="none" w:sz="0" w:space="0" w:color="auto"/>
          </w:divBdr>
        </w:div>
        <w:div w:id="667169583">
          <w:marLeft w:val="0"/>
          <w:marRight w:val="0"/>
          <w:marTop w:val="0"/>
          <w:marBottom w:val="0"/>
          <w:divBdr>
            <w:top w:val="none" w:sz="0" w:space="0" w:color="auto"/>
            <w:left w:val="none" w:sz="0" w:space="0" w:color="auto"/>
            <w:bottom w:val="none" w:sz="0" w:space="0" w:color="auto"/>
            <w:right w:val="none" w:sz="0" w:space="0" w:color="auto"/>
          </w:divBdr>
        </w:div>
        <w:div w:id="426197020">
          <w:marLeft w:val="0"/>
          <w:marRight w:val="0"/>
          <w:marTop w:val="0"/>
          <w:marBottom w:val="0"/>
          <w:divBdr>
            <w:top w:val="none" w:sz="0" w:space="0" w:color="auto"/>
            <w:left w:val="none" w:sz="0" w:space="0" w:color="auto"/>
            <w:bottom w:val="none" w:sz="0" w:space="0" w:color="auto"/>
            <w:right w:val="none" w:sz="0" w:space="0" w:color="auto"/>
          </w:divBdr>
        </w:div>
        <w:div w:id="2092316554">
          <w:marLeft w:val="0"/>
          <w:marRight w:val="0"/>
          <w:marTop w:val="0"/>
          <w:marBottom w:val="0"/>
          <w:divBdr>
            <w:top w:val="none" w:sz="0" w:space="0" w:color="auto"/>
            <w:left w:val="none" w:sz="0" w:space="0" w:color="auto"/>
            <w:bottom w:val="none" w:sz="0" w:space="0" w:color="auto"/>
            <w:right w:val="none" w:sz="0" w:space="0" w:color="auto"/>
          </w:divBdr>
        </w:div>
        <w:div w:id="934167590">
          <w:marLeft w:val="0"/>
          <w:marRight w:val="0"/>
          <w:marTop w:val="0"/>
          <w:marBottom w:val="0"/>
          <w:divBdr>
            <w:top w:val="none" w:sz="0" w:space="0" w:color="auto"/>
            <w:left w:val="none" w:sz="0" w:space="0" w:color="auto"/>
            <w:bottom w:val="none" w:sz="0" w:space="0" w:color="auto"/>
            <w:right w:val="none" w:sz="0" w:space="0" w:color="auto"/>
          </w:divBdr>
        </w:div>
        <w:div w:id="230623125">
          <w:marLeft w:val="0"/>
          <w:marRight w:val="0"/>
          <w:marTop w:val="0"/>
          <w:marBottom w:val="0"/>
          <w:divBdr>
            <w:top w:val="none" w:sz="0" w:space="0" w:color="auto"/>
            <w:left w:val="none" w:sz="0" w:space="0" w:color="auto"/>
            <w:bottom w:val="none" w:sz="0" w:space="0" w:color="auto"/>
            <w:right w:val="none" w:sz="0" w:space="0" w:color="auto"/>
          </w:divBdr>
          <w:divsChild>
            <w:div w:id="189876706">
              <w:marLeft w:val="-75"/>
              <w:marRight w:val="0"/>
              <w:marTop w:val="30"/>
              <w:marBottom w:val="30"/>
              <w:divBdr>
                <w:top w:val="none" w:sz="0" w:space="0" w:color="auto"/>
                <w:left w:val="none" w:sz="0" w:space="0" w:color="auto"/>
                <w:bottom w:val="none" w:sz="0" w:space="0" w:color="auto"/>
                <w:right w:val="none" w:sz="0" w:space="0" w:color="auto"/>
              </w:divBdr>
              <w:divsChild>
                <w:div w:id="1687518727">
                  <w:marLeft w:val="0"/>
                  <w:marRight w:val="0"/>
                  <w:marTop w:val="0"/>
                  <w:marBottom w:val="0"/>
                  <w:divBdr>
                    <w:top w:val="none" w:sz="0" w:space="0" w:color="auto"/>
                    <w:left w:val="none" w:sz="0" w:space="0" w:color="auto"/>
                    <w:bottom w:val="none" w:sz="0" w:space="0" w:color="auto"/>
                    <w:right w:val="none" w:sz="0" w:space="0" w:color="auto"/>
                  </w:divBdr>
                  <w:divsChild>
                    <w:div w:id="444157900">
                      <w:marLeft w:val="0"/>
                      <w:marRight w:val="0"/>
                      <w:marTop w:val="0"/>
                      <w:marBottom w:val="0"/>
                      <w:divBdr>
                        <w:top w:val="none" w:sz="0" w:space="0" w:color="auto"/>
                        <w:left w:val="none" w:sz="0" w:space="0" w:color="auto"/>
                        <w:bottom w:val="none" w:sz="0" w:space="0" w:color="auto"/>
                        <w:right w:val="none" w:sz="0" w:space="0" w:color="auto"/>
                      </w:divBdr>
                      <w:divsChild>
                        <w:div w:id="188135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555017">
                  <w:marLeft w:val="0"/>
                  <w:marRight w:val="0"/>
                  <w:marTop w:val="0"/>
                  <w:marBottom w:val="0"/>
                  <w:divBdr>
                    <w:top w:val="none" w:sz="0" w:space="0" w:color="auto"/>
                    <w:left w:val="none" w:sz="0" w:space="0" w:color="auto"/>
                    <w:bottom w:val="none" w:sz="0" w:space="0" w:color="auto"/>
                    <w:right w:val="none" w:sz="0" w:space="0" w:color="auto"/>
                  </w:divBdr>
                  <w:divsChild>
                    <w:div w:id="1934512029">
                      <w:marLeft w:val="0"/>
                      <w:marRight w:val="0"/>
                      <w:marTop w:val="0"/>
                      <w:marBottom w:val="0"/>
                      <w:divBdr>
                        <w:top w:val="none" w:sz="0" w:space="0" w:color="auto"/>
                        <w:left w:val="none" w:sz="0" w:space="0" w:color="auto"/>
                        <w:bottom w:val="none" w:sz="0" w:space="0" w:color="auto"/>
                        <w:right w:val="none" w:sz="0" w:space="0" w:color="auto"/>
                      </w:divBdr>
                      <w:divsChild>
                        <w:div w:id="2088651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215680">
                  <w:marLeft w:val="0"/>
                  <w:marRight w:val="0"/>
                  <w:marTop w:val="0"/>
                  <w:marBottom w:val="0"/>
                  <w:divBdr>
                    <w:top w:val="none" w:sz="0" w:space="0" w:color="auto"/>
                    <w:left w:val="none" w:sz="0" w:space="0" w:color="auto"/>
                    <w:bottom w:val="none" w:sz="0" w:space="0" w:color="auto"/>
                    <w:right w:val="none" w:sz="0" w:space="0" w:color="auto"/>
                  </w:divBdr>
                  <w:divsChild>
                    <w:div w:id="688878026">
                      <w:marLeft w:val="0"/>
                      <w:marRight w:val="0"/>
                      <w:marTop w:val="0"/>
                      <w:marBottom w:val="0"/>
                      <w:divBdr>
                        <w:top w:val="none" w:sz="0" w:space="0" w:color="auto"/>
                        <w:left w:val="none" w:sz="0" w:space="0" w:color="auto"/>
                        <w:bottom w:val="none" w:sz="0" w:space="0" w:color="auto"/>
                        <w:right w:val="none" w:sz="0" w:space="0" w:color="auto"/>
                      </w:divBdr>
                      <w:divsChild>
                        <w:div w:id="46585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90828">
                  <w:marLeft w:val="0"/>
                  <w:marRight w:val="0"/>
                  <w:marTop w:val="0"/>
                  <w:marBottom w:val="0"/>
                  <w:divBdr>
                    <w:top w:val="none" w:sz="0" w:space="0" w:color="auto"/>
                    <w:left w:val="none" w:sz="0" w:space="0" w:color="auto"/>
                    <w:bottom w:val="none" w:sz="0" w:space="0" w:color="auto"/>
                    <w:right w:val="none" w:sz="0" w:space="0" w:color="auto"/>
                  </w:divBdr>
                  <w:divsChild>
                    <w:div w:id="640043625">
                      <w:marLeft w:val="0"/>
                      <w:marRight w:val="0"/>
                      <w:marTop w:val="0"/>
                      <w:marBottom w:val="0"/>
                      <w:divBdr>
                        <w:top w:val="none" w:sz="0" w:space="0" w:color="auto"/>
                        <w:left w:val="none" w:sz="0" w:space="0" w:color="auto"/>
                        <w:bottom w:val="none" w:sz="0" w:space="0" w:color="auto"/>
                        <w:right w:val="none" w:sz="0" w:space="0" w:color="auto"/>
                      </w:divBdr>
                      <w:divsChild>
                        <w:div w:id="148276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640195">
                  <w:marLeft w:val="0"/>
                  <w:marRight w:val="0"/>
                  <w:marTop w:val="0"/>
                  <w:marBottom w:val="0"/>
                  <w:divBdr>
                    <w:top w:val="none" w:sz="0" w:space="0" w:color="auto"/>
                    <w:left w:val="none" w:sz="0" w:space="0" w:color="auto"/>
                    <w:bottom w:val="none" w:sz="0" w:space="0" w:color="auto"/>
                    <w:right w:val="none" w:sz="0" w:space="0" w:color="auto"/>
                  </w:divBdr>
                  <w:divsChild>
                    <w:div w:id="78841836">
                      <w:marLeft w:val="0"/>
                      <w:marRight w:val="0"/>
                      <w:marTop w:val="0"/>
                      <w:marBottom w:val="0"/>
                      <w:divBdr>
                        <w:top w:val="none" w:sz="0" w:space="0" w:color="auto"/>
                        <w:left w:val="none" w:sz="0" w:space="0" w:color="auto"/>
                        <w:bottom w:val="none" w:sz="0" w:space="0" w:color="auto"/>
                        <w:right w:val="none" w:sz="0" w:space="0" w:color="auto"/>
                      </w:divBdr>
                      <w:divsChild>
                        <w:div w:id="569387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367302">
                  <w:marLeft w:val="0"/>
                  <w:marRight w:val="0"/>
                  <w:marTop w:val="0"/>
                  <w:marBottom w:val="0"/>
                  <w:divBdr>
                    <w:top w:val="none" w:sz="0" w:space="0" w:color="auto"/>
                    <w:left w:val="none" w:sz="0" w:space="0" w:color="auto"/>
                    <w:bottom w:val="none" w:sz="0" w:space="0" w:color="auto"/>
                    <w:right w:val="none" w:sz="0" w:space="0" w:color="auto"/>
                  </w:divBdr>
                  <w:divsChild>
                    <w:div w:id="1553494006">
                      <w:marLeft w:val="0"/>
                      <w:marRight w:val="0"/>
                      <w:marTop w:val="0"/>
                      <w:marBottom w:val="0"/>
                      <w:divBdr>
                        <w:top w:val="none" w:sz="0" w:space="0" w:color="auto"/>
                        <w:left w:val="none" w:sz="0" w:space="0" w:color="auto"/>
                        <w:bottom w:val="none" w:sz="0" w:space="0" w:color="auto"/>
                        <w:right w:val="none" w:sz="0" w:space="0" w:color="auto"/>
                      </w:divBdr>
                      <w:divsChild>
                        <w:div w:id="8695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734705">
                  <w:marLeft w:val="0"/>
                  <w:marRight w:val="0"/>
                  <w:marTop w:val="0"/>
                  <w:marBottom w:val="0"/>
                  <w:divBdr>
                    <w:top w:val="none" w:sz="0" w:space="0" w:color="auto"/>
                    <w:left w:val="none" w:sz="0" w:space="0" w:color="auto"/>
                    <w:bottom w:val="none" w:sz="0" w:space="0" w:color="auto"/>
                    <w:right w:val="none" w:sz="0" w:space="0" w:color="auto"/>
                  </w:divBdr>
                  <w:divsChild>
                    <w:div w:id="236747682">
                      <w:marLeft w:val="0"/>
                      <w:marRight w:val="0"/>
                      <w:marTop w:val="0"/>
                      <w:marBottom w:val="0"/>
                      <w:divBdr>
                        <w:top w:val="none" w:sz="0" w:space="0" w:color="auto"/>
                        <w:left w:val="none" w:sz="0" w:space="0" w:color="auto"/>
                        <w:bottom w:val="none" w:sz="0" w:space="0" w:color="auto"/>
                        <w:right w:val="none" w:sz="0" w:space="0" w:color="auto"/>
                      </w:divBdr>
                      <w:divsChild>
                        <w:div w:id="59848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359599">
                  <w:marLeft w:val="0"/>
                  <w:marRight w:val="0"/>
                  <w:marTop w:val="0"/>
                  <w:marBottom w:val="0"/>
                  <w:divBdr>
                    <w:top w:val="none" w:sz="0" w:space="0" w:color="auto"/>
                    <w:left w:val="none" w:sz="0" w:space="0" w:color="auto"/>
                    <w:bottom w:val="none" w:sz="0" w:space="0" w:color="auto"/>
                    <w:right w:val="none" w:sz="0" w:space="0" w:color="auto"/>
                  </w:divBdr>
                  <w:divsChild>
                    <w:div w:id="1529444930">
                      <w:marLeft w:val="0"/>
                      <w:marRight w:val="0"/>
                      <w:marTop w:val="0"/>
                      <w:marBottom w:val="0"/>
                      <w:divBdr>
                        <w:top w:val="none" w:sz="0" w:space="0" w:color="auto"/>
                        <w:left w:val="none" w:sz="0" w:space="0" w:color="auto"/>
                        <w:bottom w:val="none" w:sz="0" w:space="0" w:color="auto"/>
                        <w:right w:val="none" w:sz="0" w:space="0" w:color="auto"/>
                      </w:divBdr>
                      <w:divsChild>
                        <w:div w:id="93035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724682">
                  <w:marLeft w:val="0"/>
                  <w:marRight w:val="0"/>
                  <w:marTop w:val="0"/>
                  <w:marBottom w:val="0"/>
                  <w:divBdr>
                    <w:top w:val="none" w:sz="0" w:space="0" w:color="auto"/>
                    <w:left w:val="none" w:sz="0" w:space="0" w:color="auto"/>
                    <w:bottom w:val="none" w:sz="0" w:space="0" w:color="auto"/>
                    <w:right w:val="none" w:sz="0" w:space="0" w:color="auto"/>
                  </w:divBdr>
                  <w:divsChild>
                    <w:div w:id="1798717279">
                      <w:marLeft w:val="0"/>
                      <w:marRight w:val="0"/>
                      <w:marTop w:val="0"/>
                      <w:marBottom w:val="0"/>
                      <w:divBdr>
                        <w:top w:val="none" w:sz="0" w:space="0" w:color="auto"/>
                        <w:left w:val="none" w:sz="0" w:space="0" w:color="auto"/>
                        <w:bottom w:val="none" w:sz="0" w:space="0" w:color="auto"/>
                        <w:right w:val="none" w:sz="0" w:space="0" w:color="auto"/>
                      </w:divBdr>
                      <w:divsChild>
                        <w:div w:id="178083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3123">
                  <w:marLeft w:val="0"/>
                  <w:marRight w:val="0"/>
                  <w:marTop w:val="0"/>
                  <w:marBottom w:val="0"/>
                  <w:divBdr>
                    <w:top w:val="none" w:sz="0" w:space="0" w:color="auto"/>
                    <w:left w:val="none" w:sz="0" w:space="0" w:color="auto"/>
                    <w:bottom w:val="none" w:sz="0" w:space="0" w:color="auto"/>
                    <w:right w:val="none" w:sz="0" w:space="0" w:color="auto"/>
                  </w:divBdr>
                  <w:divsChild>
                    <w:div w:id="1594128977">
                      <w:marLeft w:val="0"/>
                      <w:marRight w:val="0"/>
                      <w:marTop w:val="0"/>
                      <w:marBottom w:val="0"/>
                      <w:divBdr>
                        <w:top w:val="none" w:sz="0" w:space="0" w:color="auto"/>
                        <w:left w:val="none" w:sz="0" w:space="0" w:color="auto"/>
                        <w:bottom w:val="none" w:sz="0" w:space="0" w:color="auto"/>
                        <w:right w:val="none" w:sz="0" w:space="0" w:color="auto"/>
                      </w:divBdr>
                      <w:divsChild>
                        <w:div w:id="167222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152618">
          <w:marLeft w:val="0"/>
          <w:marRight w:val="0"/>
          <w:marTop w:val="0"/>
          <w:marBottom w:val="0"/>
          <w:divBdr>
            <w:top w:val="none" w:sz="0" w:space="0" w:color="auto"/>
            <w:left w:val="none" w:sz="0" w:space="0" w:color="auto"/>
            <w:bottom w:val="none" w:sz="0" w:space="0" w:color="auto"/>
            <w:right w:val="none" w:sz="0" w:space="0" w:color="auto"/>
          </w:divBdr>
        </w:div>
        <w:div w:id="1959558968">
          <w:marLeft w:val="0"/>
          <w:marRight w:val="0"/>
          <w:marTop w:val="0"/>
          <w:marBottom w:val="0"/>
          <w:divBdr>
            <w:top w:val="none" w:sz="0" w:space="0" w:color="auto"/>
            <w:left w:val="none" w:sz="0" w:space="0" w:color="auto"/>
            <w:bottom w:val="none" w:sz="0" w:space="0" w:color="auto"/>
            <w:right w:val="none" w:sz="0" w:space="0" w:color="auto"/>
          </w:divBdr>
        </w:div>
        <w:div w:id="1150950425">
          <w:marLeft w:val="0"/>
          <w:marRight w:val="0"/>
          <w:marTop w:val="0"/>
          <w:marBottom w:val="0"/>
          <w:divBdr>
            <w:top w:val="none" w:sz="0" w:space="0" w:color="auto"/>
            <w:left w:val="none" w:sz="0" w:space="0" w:color="auto"/>
            <w:bottom w:val="none" w:sz="0" w:space="0" w:color="auto"/>
            <w:right w:val="none" w:sz="0" w:space="0" w:color="auto"/>
          </w:divBdr>
        </w:div>
        <w:div w:id="514074405">
          <w:marLeft w:val="0"/>
          <w:marRight w:val="0"/>
          <w:marTop w:val="0"/>
          <w:marBottom w:val="0"/>
          <w:divBdr>
            <w:top w:val="none" w:sz="0" w:space="0" w:color="auto"/>
            <w:left w:val="none" w:sz="0" w:space="0" w:color="auto"/>
            <w:bottom w:val="none" w:sz="0" w:space="0" w:color="auto"/>
            <w:right w:val="none" w:sz="0" w:space="0" w:color="auto"/>
          </w:divBdr>
          <w:divsChild>
            <w:div w:id="1672873258">
              <w:marLeft w:val="-75"/>
              <w:marRight w:val="0"/>
              <w:marTop w:val="30"/>
              <w:marBottom w:val="30"/>
              <w:divBdr>
                <w:top w:val="none" w:sz="0" w:space="0" w:color="auto"/>
                <w:left w:val="none" w:sz="0" w:space="0" w:color="auto"/>
                <w:bottom w:val="none" w:sz="0" w:space="0" w:color="auto"/>
                <w:right w:val="none" w:sz="0" w:space="0" w:color="auto"/>
              </w:divBdr>
              <w:divsChild>
                <w:div w:id="1118765198">
                  <w:marLeft w:val="0"/>
                  <w:marRight w:val="0"/>
                  <w:marTop w:val="0"/>
                  <w:marBottom w:val="0"/>
                  <w:divBdr>
                    <w:top w:val="none" w:sz="0" w:space="0" w:color="auto"/>
                    <w:left w:val="none" w:sz="0" w:space="0" w:color="auto"/>
                    <w:bottom w:val="none" w:sz="0" w:space="0" w:color="auto"/>
                    <w:right w:val="none" w:sz="0" w:space="0" w:color="auto"/>
                  </w:divBdr>
                  <w:divsChild>
                    <w:div w:id="1750496549">
                      <w:marLeft w:val="0"/>
                      <w:marRight w:val="0"/>
                      <w:marTop w:val="0"/>
                      <w:marBottom w:val="0"/>
                      <w:divBdr>
                        <w:top w:val="none" w:sz="0" w:space="0" w:color="auto"/>
                        <w:left w:val="none" w:sz="0" w:space="0" w:color="auto"/>
                        <w:bottom w:val="none" w:sz="0" w:space="0" w:color="auto"/>
                        <w:right w:val="none" w:sz="0" w:space="0" w:color="auto"/>
                      </w:divBdr>
                      <w:divsChild>
                        <w:div w:id="10485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911010">
                  <w:marLeft w:val="0"/>
                  <w:marRight w:val="0"/>
                  <w:marTop w:val="0"/>
                  <w:marBottom w:val="0"/>
                  <w:divBdr>
                    <w:top w:val="none" w:sz="0" w:space="0" w:color="auto"/>
                    <w:left w:val="none" w:sz="0" w:space="0" w:color="auto"/>
                    <w:bottom w:val="none" w:sz="0" w:space="0" w:color="auto"/>
                    <w:right w:val="none" w:sz="0" w:space="0" w:color="auto"/>
                  </w:divBdr>
                  <w:divsChild>
                    <w:div w:id="1368412183">
                      <w:marLeft w:val="0"/>
                      <w:marRight w:val="0"/>
                      <w:marTop w:val="0"/>
                      <w:marBottom w:val="0"/>
                      <w:divBdr>
                        <w:top w:val="none" w:sz="0" w:space="0" w:color="auto"/>
                        <w:left w:val="none" w:sz="0" w:space="0" w:color="auto"/>
                        <w:bottom w:val="none" w:sz="0" w:space="0" w:color="auto"/>
                        <w:right w:val="none" w:sz="0" w:space="0" w:color="auto"/>
                      </w:divBdr>
                      <w:divsChild>
                        <w:div w:id="155099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44439">
                  <w:marLeft w:val="0"/>
                  <w:marRight w:val="0"/>
                  <w:marTop w:val="0"/>
                  <w:marBottom w:val="0"/>
                  <w:divBdr>
                    <w:top w:val="none" w:sz="0" w:space="0" w:color="auto"/>
                    <w:left w:val="none" w:sz="0" w:space="0" w:color="auto"/>
                    <w:bottom w:val="none" w:sz="0" w:space="0" w:color="auto"/>
                    <w:right w:val="none" w:sz="0" w:space="0" w:color="auto"/>
                  </w:divBdr>
                  <w:divsChild>
                    <w:div w:id="1588490885">
                      <w:marLeft w:val="0"/>
                      <w:marRight w:val="0"/>
                      <w:marTop w:val="0"/>
                      <w:marBottom w:val="0"/>
                      <w:divBdr>
                        <w:top w:val="none" w:sz="0" w:space="0" w:color="auto"/>
                        <w:left w:val="none" w:sz="0" w:space="0" w:color="auto"/>
                        <w:bottom w:val="none" w:sz="0" w:space="0" w:color="auto"/>
                        <w:right w:val="none" w:sz="0" w:space="0" w:color="auto"/>
                      </w:divBdr>
                      <w:divsChild>
                        <w:div w:id="181699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08830">
                  <w:marLeft w:val="0"/>
                  <w:marRight w:val="0"/>
                  <w:marTop w:val="0"/>
                  <w:marBottom w:val="0"/>
                  <w:divBdr>
                    <w:top w:val="none" w:sz="0" w:space="0" w:color="auto"/>
                    <w:left w:val="none" w:sz="0" w:space="0" w:color="auto"/>
                    <w:bottom w:val="none" w:sz="0" w:space="0" w:color="auto"/>
                    <w:right w:val="none" w:sz="0" w:space="0" w:color="auto"/>
                  </w:divBdr>
                  <w:divsChild>
                    <w:div w:id="1479028244">
                      <w:marLeft w:val="0"/>
                      <w:marRight w:val="0"/>
                      <w:marTop w:val="0"/>
                      <w:marBottom w:val="0"/>
                      <w:divBdr>
                        <w:top w:val="none" w:sz="0" w:space="0" w:color="auto"/>
                        <w:left w:val="none" w:sz="0" w:space="0" w:color="auto"/>
                        <w:bottom w:val="none" w:sz="0" w:space="0" w:color="auto"/>
                        <w:right w:val="none" w:sz="0" w:space="0" w:color="auto"/>
                      </w:divBdr>
                      <w:divsChild>
                        <w:div w:id="78697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426859">
                  <w:marLeft w:val="0"/>
                  <w:marRight w:val="0"/>
                  <w:marTop w:val="0"/>
                  <w:marBottom w:val="0"/>
                  <w:divBdr>
                    <w:top w:val="none" w:sz="0" w:space="0" w:color="auto"/>
                    <w:left w:val="none" w:sz="0" w:space="0" w:color="auto"/>
                    <w:bottom w:val="none" w:sz="0" w:space="0" w:color="auto"/>
                    <w:right w:val="none" w:sz="0" w:space="0" w:color="auto"/>
                  </w:divBdr>
                  <w:divsChild>
                    <w:div w:id="120613192">
                      <w:marLeft w:val="0"/>
                      <w:marRight w:val="0"/>
                      <w:marTop w:val="0"/>
                      <w:marBottom w:val="0"/>
                      <w:divBdr>
                        <w:top w:val="none" w:sz="0" w:space="0" w:color="auto"/>
                        <w:left w:val="none" w:sz="0" w:space="0" w:color="auto"/>
                        <w:bottom w:val="none" w:sz="0" w:space="0" w:color="auto"/>
                        <w:right w:val="none" w:sz="0" w:space="0" w:color="auto"/>
                      </w:divBdr>
                      <w:divsChild>
                        <w:div w:id="73401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2283">
                  <w:marLeft w:val="0"/>
                  <w:marRight w:val="0"/>
                  <w:marTop w:val="0"/>
                  <w:marBottom w:val="0"/>
                  <w:divBdr>
                    <w:top w:val="none" w:sz="0" w:space="0" w:color="auto"/>
                    <w:left w:val="none" w:sz="0" w:space="0" w:color="auto"/>
                    <w:bottom w:val="none" w:sz="0" w:space="0" w:color="auto"/>
                    <w:right w:val="none" w:sz="0" w:space="0" w:color="auto"/>
                  </w:divBdr>
                  <w:divsChild>
                    <w:div w:id="798033430">
                      <w:marLeft w:val="0"/>
                      <w:marRight w:val="0"/>
                      <w:marTop w:val="0"/>
                      <w:marBottom w:val="0"/>
                      <w:divBdr>
                        <w:top w:val="none" w:sz="0" w:space="0" w:color="auto"/>
                        <w:left w:val="none" w:sz="0" w:space="0" w:color="auto"/>
                        <w:bottom w:val="none" w:sz="0" w:space="0" w:color="auto"/>
                        <w:right w:val="none" w:sz="0" w:space="0" w:color="auto"/>
                      </w:divBdr>
                      <w:divsChild>
                        <w:div w:id="200654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85960">
                  <w:marLeft w:val="0"/>
                  <w:marRight w:val="0"/>
                  <w:marTop w:val="0"/>
                  <w:marBottom w:val="0"/>
                  <w:divBdr>
                    <w:top w:val="none" w:sz="0" w:space="0" w:color="auto"/>
                    <w:left w:val="none" w:sz="0" w:space="0" w:color="auto"/>
                    <w:bottom w:val="none" w:sz="0" w:space="0" w:color="auto"/>
                    <w:right w:val="none" w:sz="0" w:space="0" w:color="auto"/>
                  </w:divBdr>
                  <w:divsChild>
                    <w:div w:id="626620982">
                      <w:marLeft w:val="0"/>
                      <w:marRight w:val="0"/>
                      <w:marTop w:val="0"/>
                      <w:marBottom w:val="0"/>
                      <w:divBdr>
                        <w:top w:val="none" w:sz="0" w:space="0" w:color="auto"/>
                        <w:left w:val="none" w:sz="0" w:space="0" w:color="auto"/>
                        <w:bottom w:val="none" w:sz="0" w:space="0" w:color="auto"/>
                        <w:right w:val="none" w:sz="0" w:space="0" w:color="auto"/>
                      </w:divBdr>
                      <w:divsChild>
                        <w:div w:id="65503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733274">
                  <w:marLeft w:val="0"/>
                  <w:marRight w:val="0"/>
                  <w:marTop w:val="0"/>
                  <w:marBottom w:val="0"/>
                  <w:divBdr>
                    <w:top w:val="none" w:sz="0" w:space="0" w:color="auto"/>
                    <w:left w:val="none" w:sz="0" w:space="0" w:color="auto"/>
                    <w:bottom w:val="none" w:sz="0" w:space="0" w:color="auto"/>
                    <w:right w:val="none" w:sz="0" w:space="0" w:color="auto"/>
                  </w:divBdr>
                  <w:divsChild>
                    <w:div w:id="1739130397">
                      <w:marLeft w:val="0"/>
                      <w:marRight w:val="0"/>
                      <w:marTop w:val="0"/>
                      <w:marBottom w:val="0"/>
                      <w:divBdr>
                        <w:top w:val="none" w:sz="0" w:space="0" w:color="auto"/>
                        <w:left w:val="none" w:sz="0" w:space="0" w:color="auto"/>
                        <w:bottom w:val="none" w:sz="0" w:space="0" w:color="auto"/>
                        <w:right w:val="none" w:sz="0" w:space="0" w:color="auto"/>
                      </w:divBdr>
                      <w:divsChild>
                        <w:div w:id="125108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93355">
                  <w:marLeft w:val="0"/>
                  <w:marRight w:val="0"/>
                  <w:marTop w:val="0"/>
                  <w:marBottom w:val="0"/>
                  <w:divBdr>
                    <w:top w:val="none" w:sz="0" w:space="0" w:color="auto"/>
                    <w:left w:val="none" w:sz="0" w:space="0" w:color="auto"/>
                    <w:bottom w:val="none" w:sz="0" w:space="0" w:color="auto"/>
                    <w:right w:val="none" w:sz="0" w:space="0" w:color="auto"/>
                  </w:divBdr>
                  <w:divsChild>
                    <w:div w:id="68159150">
                      <w:marLeft w:val="0"/>
                      <w:marRight w:val="0"/>
                      <w:marTop w:val="0"/>
                      <w:marBottom w:val="0"/>
                      <w:divBdr>
                        <w:top w:val="none" w:sz="0" w:space="0" w:color="auto"/>
                        <w:left w:val="none" w:sz="0" w:space="0" w:color="auto"/>
                        <w:bottom w:val="none" w:sz="0" w:space="0" w:color="auto"/>
                        <w:right w:val="none" w:sz="0" w:space="0" w:color="auto"/>
                      </w:divBdr>
                      <w:divsChild>
                        <w:div w:id="145189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93127">
                  <w:marLeft w:val="0"/>
                  <w:marRight w:val="0"/>
                  <w:marTop w:val="0"/>
                  <w:marBottom w:val="0"/>
                  <w:divBdr>
                    <w:top w:val="none" w:sz="0" w:space="0" w:color="auto"/>
                    <w:left w:val="none" w:sz="0" w:space="0" w:color="auto"/>
                    <w:bottom w:val="none" w:sz="0" w:space="0" w:color="auto"/>
                    <w:right w:val="none" w:sz="0" w:space="0" w:color="auto"/>
                  </w:divBdr>
                  <w:divsChild>
                    <w:div w:id="2044358527">
                      <w:marLeft w:val="0"/>
                      <w:marRight w:val="0"/>
                      <w:marTop w:val="0"/>
                      <w:marBottom w:val="0"/>
                      <w:divBdr>
                        <w:top w:val="none" w:sz="0" w:space="0" w:color="auto"/>
                        <w:left w:val="none" w:sz="0" w:space="0" w:color="auto"/>
                        <w:bottom w:val="none" w:sz="0" w:space="0" w:color="auto"/>
                        <w:right w:val="none" w:sz="0" w:space="0" w:color="auto"/>
                      </w:divBdr>
                      <w:divsChild>
                        <w:div w:id="39297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054712">
                  <w:marLeft w:val="0"/>
                  <w:marRight w:val="0"/>
                  <w:marTop w:val="0"/>
                  <w:marBottom w:val="0"/>
                  <w:divBdr>
                    <w:top w:val="none" w:sz="0" w:space="0" w:color="auto"/>
                    <w:left w:val="none" w:sz="0" w:space="0" w:color="auto"/>
                    <w:bottom w:val="none" w:sz="0" w:space="0" w:color="auto"/>
                    <w:right w:val="none" w:sz="0" w:space="0" w:color="auto"/>
                  </w:divBdr>
                  <w:divsChild>
                    <w:div w:id="649482573">
                      <w:marLeft w:val="0"/>
                      <w:marRight w:val="0"/>
                      <w:marTop w:val="0"/>
                      <w:marBottom w:val="0"/>
                      <w:divBdr>
                        <w:top w:val="none" w:sz="0" w:space="0" w:color="auto"/>
                        <w:left w:val="none" w:sz="0" w:space="0" w:color="auto"/>
                        <w:bottom w:val="none" w:sz="0" w:space="0" w:color="auto"/>
                        <w:right w:val="none" w:sz="0" w:space="0" w:color="auto"/>
                      </w:divBdr>
                      <w:divsChild>
                        <w:div w:id="34190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328901">
                  <w:marLeft w:val="0"/>
                  <w:marRight w:val="0"/>
                  <w:marTop w:val="0"/>
                  <w:marBottom w:val="0"/>
                  <w:divBdr>
                    <w:top w:val="none" w:sz="0" w:space="0" w:color="auto"/>
                    <w:left w:val="none" w:sz="0" w:space="0" w:color="auto"/>
                    <w:bottom w:val="none" w:sz="0" w:space="0" w:color="auto"/>
                    <w:right w:val="none" w:sz="0" w:space="0" w:color="auto"/>
                  </w:divBdr>
                  <w:divsChild>
                    <w:div w:id="1988242610">
                      <w:marLeft w:val="0"/>
                      <w:marRight w:val="0"/>
                      <w:marTop w:val="0"/>
                      <w:marBottom w:val="0"/>
                      <w:divBdr>
                        <w:top w:val="none" w:sz="0" w:space="0" w:color="auto"/>
                        <w:left w:val="none" w:sz="0" w:space="0" w:color="auto"/>
                        <w:bottom w:val="none" w:sz="0" w:space="0" w:color="auto"/>
                        <w:right w:val="none" w:sz="0" w:space="0" w:color="auto"/>
                      </w:divBdr>
                      <w:divsChild>
                        <w:div w:id="99930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7388708">
          <w:marLeft w:val="0"/>
          <w:marRight w:val="0"/>
          <w:marTop w:val="0"/>
          <w:marBottom w:val="0"/>
          <w:divBdr>
            <w:top w:val="none" w:sz="0" w:space="0" w:color="auto"/>
            <w:left w:val="none" w:sz="0" w:space="0" w:color="auto"/>
            <w:bottom w:val="none" w:sz="0" w:space="0" w:color="auto"/>
            <w:right w:val="none" w:sz="0" w:space="0" w:color="auto"/>
          </w:divBdr>
        </w:div>
        <w:div w:id="1328439123">
          <w:marLeft w:val="0"/>
          <w:marRight w:val="0"/>
          <w:marTop w:val="0"/>
          <w:marBottom w:val="0"/>
          <w:divBdr>
            <w:top w:val="none" w:sz="0" w:space="0" w:color="auto"/>
            <w:left w:val="none" w:sz="0" w:space="0" w:color="auto"/>
            <w:bottom w:val="none" w:sz="0" w:space="0" w:color="auto"/>
            <w:right w:val="none" w:sz="0" w:space="0" w:color="auto"/>
          </w:divBdr>
        </w:div>
        <w:div w:id="386687359">
          <w:marLeft w:val="0"/>
          <w:marRight w:val="0"/>
          <w:marTop w:val="0"/>
          <w:marBottom w:val="0"/>
          <w:divBdr>
            <w:top w:val="none" w:sz="0" w:space="0" w:color="auto"/>
            <w:left w:val="none" w:sz="0" w:space="0" w:color="auto"/>
            <w:bottom w:val="none" w:sz="0" w:space="0" w:color="auto"/>
            <w:right w:val="none" w:sz="0" w:space="0" w:color="auto"/>
          </w:divBdr>
        </w:div>
        <w:div w:id="1572495488">
          <w:marLeft w:val="0"/>
          <w:marRight w:val="0"/>
          <w:marTop w:val="0"/>
          <w:marBottom w:val="0"/>
          <w:divBdr>
            <w:top w:val="none" w:sz="0" w:space="0" w:color="auto"/>
            <w:left w:val="none" w:sz="0" w:space="0" w:color="auto"/>
            <w:bottom w:val="none" w:sz="0" w:space="0" w:color="auto"/>
            <w:right w:val="none" w:sz="0" w:space="0" w:color="auto"/>
          </w:divBdr>
        </w:div>
        <w:div w:id="1564684103">
          <w:marLeft w:val="0"/>
          <w:marRight w:val="0"/>
          <w:marTop w:val="0"/>
          <w:marBottom w:val="0"/>
          <w:divBdr>
            <w:top w:val="none" w:sz="0" w:space="0" w:color="auto"/>
            <w:left w:val="none" w:sz="0" w:space="0" w:color="auto"/>
            <w:bottom w:val="none" w:sz="0" w:space="0" w:color="auto"/>
            <w:right w:val="none" w:sz="0" w:space="0" w:color="auto"/>
          </w:divBdr>
          <w:divsChild>
            <w:div w:id="1469736416">
              <w:marLeft w:val="-75"/>
              <w:marRight w:val="0"/>
              <w:marTop w:val="30"/>
              <w:marBottom w:val="30"/>
              <w:divBdr>
                <w:top w:val="none" w:sz="0" w:space="0" w:color="auto"/>
                <w:left w:val="none" w:sz="0" w:space="0" w:color="auto"/>
                <w:bottom w:val="none" w:sz="0" w:space="0" w:color="auto"/>
                <w:right w:val="none" w:sz="0" w:space="0" w:color="auto"/>
              </w:divBdr>
              <w:divsChild>
                <w:div w:id="1762293296">
                  <w:marLeft w:val="0"/>
                  <w:marRight w:val="0"/>
                  <w:marTop w:val="0"/>
                  <w:marBottom w:val="0"/>
                  <w:divBdr>
                    <w:top w:val="none" w:sz="0" w:space="0" w:color="auto"/>
                    <w:left w:val="none" w:sz="0" w:space="0" w:color="auto"/>
                    <w:bottom w:val="none" w:sz="0" w:space="0" w:color="auto"/>
                    <w:right w:val="none" w:sz="0" w:space="0" w:color="auto"/>
                  </w:divBdr>
                  <w:divsChild>
                    <w:div w:id="408621580">
                      <w:marLeft w:val="0"/>
                      <w:marRight w:val="0"/>
                      <w:marTop w:val="0"/>
                      <w:marBottom w:val="0"/>
                      <w:divBdr>
                        <w:top w:val="none" w:sz="0" w:space="0" w:color="auto"/>
                        <w:left w:val="none" w:sz="0" w:space="0" w:color="auto"/>
                        <w:bottom w:val="none" w:sz="0" w:space="0" w:color="auto"/>
                        <w:right w:val="none" w:sz="0" w:space="0" w:color="auto"/>
                      </w:divBdr>
                      <w:divsChild>
                        <w:div w:id="57844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79777">
                  <w:marLeft w:val="0"/>
                  <w:marRight w:val="0"/>
                  <w:marTop w:val="0"/>
                  <w:marBottom w:val="0"/>
                  <w:divBdr>
                    <w:top w:val="none" w:sz="0" w:space="0" w:color="auto"/>
                    <w:left w:val="none" w:sz="0" w:space="0" w:color="auto"/>
                    <w:bottom w:val="none" w:sz="0" w:space="0" w:color="auto"/>
                    <w:right w:val="none" w:sz="0" w:space="0" w:color="auto"/>
                  </w:divBdr>
                  <w:divsChild>
                    <w:div w:id="308632876">
                      <w:marLeft w:val="0"/>
                      <w:marRight w:val="0"/>
                      <w:marTop w:val="0"/>
                      <w:marBottom w:val="0"/>
                      <w:divBdr>
                        <w:top w:val="none" w:sz="0" w:space="0" w:color="auto"/>
                        <w:left w:val="none" w:sz="0" w:space="0" w:color="auto"/>
                        <w:bottom w:val="none" w:sz="0" w:space="0" w:color="auto"/>
                        <w:right w:val="none" w:sz="0" w:space="0" w:color="auto"/>
                      </w:divBdr>
                      <w:divsChild>
                        <w:div w:id="93397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925145">
                  <w:marLeft w:val="0"/>
                  <w:marRight w:val="0"/>
                  <w:marTop w:val="0"/>
                  <w:marBottom w:val="0"/>
                  <w:divBdr>
                    <w:top w:val="none" w:sz="0" w:space="0" w:color="auto"/>
                    <w:left w:val="none" w:sz="0" w:space="0" w:color="auto"/>
                    <w:bottom w:val="none" w:sz="0" w:space="0" w:color="auto"/>
                    <w:right w:val="none" w:sz="0" w:space="0" w:color="auto"/>
                  </w:divBdr>
                  <w:divsChild>
                    <w:div w:id="441844948">
                      <w:marLeft w:val="0"/>
                      <w:marRight w:val="0"/>
                      <w:marTop w:val="0"/>
                      <w:marBottom w:val="0"/>
                      <w:divBdr>
                        <w:top w:val="none" w:sz="0" w:space="0" w:color="auto"/>
                        <w:left w:val="none" w:sz="0" w:space="0" w:color="auto"/>
                        <w:bottom w:val="none" w:sz="0" w:space="0" w:color="auto"/>
                        <w:right w:val="none" w:sz="0" w:space="0" w:color="auto"/>
                      </w:divBdr>
                      <w:divsChild>
                        <w:div w:id="202316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03624">
                  <w:marLeft w:val="0"/>
                  <w:marRight w:val="0"/>
                  <w:marTop w:val="0"/>
                  <w:marBottom w:val="0"/>
                  <w:divBdr>
                    <w:top w:val="none" w:sz="0" w:space="0" w:color="auto"/>
                    <w:left w:val="none" w:sz="0" w:space="0" w:color="auto"/>
                    <w:bottom w:val="none" w:sz="0" w:space="0" w:color="auto"/>
                    <w:right w:val="none" w:sz="0" w:space="0" w:color="auto"/>
                  </w:divBdr>
                  <w:divsChild>
                    <w:div w:id="925578551">
                      <w:marLeft w:val="0"/>
                      <w:marRight w:val="0"/>
                      <w:marTop w:val="0"/>
                      <w:marBottom w:val="0"/>
                      <w:divBdr>
                        <w:top w:val="none" w:sz="0" w:space="0" w:color="auto"/>
                        <w:left w:val="none" w:sz="0" w:space="0" w:color="auto"/>
                        <w:bottom w:val="none" w:sz="0" w:space="0" w:color="auto"/>
                        <w:right w:val="none" w:sz="0" w:space="0" w:color="auto"/>
                      </w:divBdr>
                      <w:divsChild>
                        <w:div w:id="91825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627257">
                  <w:marLeft w:val="0"/>
                  <w:marRight w:val="0"/>
                  <w:marTop w:val="0"/>
                  <w:marBottom w:val="0"/>
                  <w:divBdr>
                    <w:top w:val="none" w:sz="0" w:space="0" w:color="auto"/>
                    <w:left w:val="none" w:sz="0" w:space="0" w:color="auto"/>
                    <w:bottom w:val="none" w:sz="0" w:space="0" w:color="auto"/>
                    <w:right w:val="none" w:sz="0" w:space="0" w:color="auto"/>
                  </w:divBdr>
                  <w:divsChild>
                    <w:div w:id="1363557740">
                      <w:marLeft w:val="0"/>
                      <w:marRight w:val="0"/>
                      <w:marTop w:val="0"/>
                      <w:marBottom w:val="0"/>
                      <w:divBdr>
                        <w:top w:val="none" w:sz="0" w:space="0" w:color="auto"/>
                        <w:left w:val="none" w:sz="0" w:space="0" w:color="auto"/>
                        <w:bottom w:val="none" w:sz="0" w:space="0" w:color="auto"/>
                        <w:right w:val="none" w:sz="0" w:space="0" w:color="auto"/>
                      </w:divBdr>
                      <w:divsChild>
                        <w:div w:id="67889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887554">
                  <w:marLeft w:val="0"/>
                  <w:marRight w:val="0"/>
                  <w:marTop w:val="0"/>
                  <w:marBottom w:val="0"/>
                  <w:divBdr>
                    <w:top w:val="none" w:sz="0" w:space="0" w:color="auto"/>
                    <w:left w:val="none" w:sz="0" w:space="0" w:color="auto"/>
                    <w:bottom w:val="none" w:sz="0" w:space="0" w:color="auto"/>
                    <w:right w:val="none" w:sz="0" w:space="0" w:color="auto"/>
                  </w:divBdr>
                  <w:divsChild>
                    <w:div w:id="1833253046">
                      <w:marLeft w:val="0"/>
                      <w:marRight w:val="0"/>
                      <w:marTop w:val="0"/>
                      <w:marBottom w:val="0"/>
                      <w:divBdr>
                        <w:top w:val="none" w:sz="0" w:space="0" w:color="auto"/>
                        <w:left w:val="none" w:sz="0" w:space="0" w:color="auto"/>
                        <w:bottom w:val="none" w:sz="0" w:space="0" w:color="auto"/>
                        <w:right w:val="none" w:sz="0" w:space="0" w:color="auto"/>
                      </w:divBdr>
                      <w:divsChild>
                        <w:div w:id="111024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175555">
                  <w:marLeft w:val="0"/>
                  <w:marRight w:val="0"/>
                  <w:marTop w:val="0"/>
                  <w:marBottom w:val="0"/>
                  <w:divBdr>
                    <w:top w:val="none" w:sz="0" w:space="0" w:color="auto"/>
                    <w:left w:val="none" w:sz="0" w:space="0" w:color="auto"/>
                    <w:bottom w:val="none" w:sz="0" w:space="0" w:color="auto"/>
                    <w:right w:val="none" w:sz="0" w:space="0" w:color="auto"/>
                  </w:divBdr>
                  <w:divsChild>
                    <w:div w:id="603851738">
                      <w:marLeft w:val="0"/>
                      <w:marRight w:val="0"/>
                      <w:marTop w:val="0"/>
                      <w:marBottom w:val="0"/>
                      <w:divBdr>
                        <w:top w:val="none" w:sz="0" w:space="0" w:color="auto"/>
                        <w:left w:val="none" w:sz="0" w:space="0" w:color="auto"/>
                        <w:bottom w:val="none" w:sz="0" w:space="0" w:color="auto"/>
                        <w:right w:val="none" w:sz="0" w:space="0" w:color="auto"/>
                      </w:divBdr>
                      <w:divsChild>
                        <w:div w:id="195560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226341">
                  <w:marLeft w:val="0"/>
                  <w:marRight w:val="0"/>
                  <w:marTop w:val="0"/>
                  <w:marBottom w:val="0"/>
                  <w:divBdr>
                    <w:top w:val="none" w:sz="0" w:space="0" w:color="auto"/>
                    <w:left w:val="none" w:sz="0" w:space="0" w:color="auto"/>
                    <w:bottom w:val="none" w:sz="0" w:space="0" w:color="auto"/>
                    <w:right w:val="none" w:sz="0" w:space="0" w:color="auto"/>
                  </w:divBdr>
                  <w:divsChild>
                    <w:div w:id="627974541">
                      <w:marLeft w:val="0"/>
                      <w:marRight w:val="0"/>
                      <w:marTop w:val="0"/>
                      <w:marBottom w:val="0"/>
                      <w:divBdr>
                        <w:top w:val="none" w:sz="0" w:space="0" w:color="auto"/>
                        <w:left w:val="none" w:sz="0" w:space="0" w:color="auto"/>
                        <w:bottom w:val="none" w:sz="0" w:space="0" w:color="auto"/>
                        <w:right w:val="none" w:sz="0" w:space="0" w:color="auto"/>
                      </w:divBdr>
                      <w:divsChild>
                        <w:div w:id="95416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370190">
                  <w:marLeft w:val="0"/>
                  <w:marRight w:val="0"/>
                  <w:marTop w:val="0"/>
                  <w:marBottom w:val="0"/>
                  <w:divBdr>
                    <w:top w:val="none" w:sz="0" w:space="0" w:color="auto"/>
                    <w:left w:val="none" w:sz="0" w:space="0" w:color="auto"/>
                    <w:bottom w:val="none" w:sz="0" w:space="0" w:color="auto"/>
                    <w:right w:val="none" w:sz="0" w:space="0" w:color="auto"/>
                  </w:divBdr>
                  <w:divsChild>
                    <w:div w:id="10226064">
                      <w:marLeft w:val="0"/>
                      <w:marRight w:val="0"/>
                      <w:marTop w:val="0"/>
                      <w:marBottom w:val="0"/>
                      <w:divBdr>
                        <w:top w:val="none" w:sz="0" w:space="0" w:color="auto"/>
                        <w:left w:val="none" w:sz="0" w:space="0" w:color="auto"/>
                        <w:bottom w:val="none" w:sz="0" w:space="0" w:color="auto"/>
                        <w:right w:val="none" w:sz="0" w:space="0" w:color="auto"/>
                      </w:divBdr>
                      <w:divsChild>
                        <w:div w:id="116196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682014">
                  <w:marLeft w:val="0"/>
                  <w:marRight w:val="0"/>
                  <w:marTop w:val="0"/>
                  <w:marBottom w:val="0"/>
                  <w:divBdr>
                    <w:top w:val="none" w:sz="0" w:space="0" w:color="auto"/>
                    <w:left w:val="none" w:sz="0" w:space="0" w:color="auto"/>
                    <w:bottom w:val="none" w:sz="0" w:space="0" w:color="auto"/>
                    <w:right w:val="none" w:sz="0" w:space="0" w:color="auto"/>
                  </w:divBdr>
                  <w:divsChild>
                    <w:div w:id="1542521648">
                      <w:marLeft w:val="0"/>
                      <w:marRight w:val="0"/>
                      <w:marTop w:val="0"/>
                      <w:marBottom w:val="0"/>
                      <w:divBdr>
                        <w:top w:val="none" w:sz="0" w:space="0" w:color="auto"/>
                        <w:left w:val="none" w:sz="0" w:space="0" w:color="auto"/>
                        <w:bottom w:val="none" w:sz="0" w:space="0" w:color="auto"/>
                        <w:right w:val="none" w:sz="0" w:space="0" w:color="auto"/>
                      </w:divBdr>
                      <w:divsChild>
                        <w:div w:id="90715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0302">
                  <w:marLeft w:val="0"/>
                  <w:marRight w:val="0"/>
                  <w:marTop w:val="0"/>
                  <w:marBottom w:val="0"/>
                  <w:divBdr>
                    <w:top w:val="none" w:sz="0" w:space="0" w:color="auto"/>
                    <w:left w:val="none" w:sz="0" w:space="0" w:color="auto"/>
                    <w:bottom w:val="none" w:sz="0" w:space="0" w:color="auto"/>
                    <w:right w:val="none" w:sz="0" w:space="0" w:color="auto"/>
                  </w:divBdr>
                  <w:divsChild>
                    <w:div w:id="526990778">
                      <w:marLeft w:val="0"/>
                      <w:marRight w:val="0"/>
                      <w:marTop w:val="0"/>
                      <w:marBottom w:val="0"/>
                      <w:divBdr>
                        <w:top w:val="none" w:sz="0" w:space="0" w:color="auto"/>
                        <w:left w:val="none" w:sz="0" w:space="0" w:color="auto"/>
                        <w:bottom w:val="none" w:sz="0" w:space="0" w:color="auto"/>
                        <w:right w:val="none" w:sz="0" w:space="0" w:color="auto"/>
                      </w:divBdr>
                      <w:divsChild>
                        <w:div w:id="727801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102665">
                  <w:marLeft w:val="0"/>
                  <w:marRight w:val="0"/>
                  <w:marTop w:val="0"/>
                  <w:marBottom w:val="0"/>
                  <w:divBdr>
                    <w:top w:val="none" w:sz="0" w:space="0" w:color="auto"/>
                    <w:left w:val="none" w:sz="0" w:space="0" w:color="auto"/>
                    <w:bottom w:val="none" w:sz="0" w:space="0" w:color="auto"/>
                    <w:right w:val="none" w:sz="0" w:space="0" w:color="auto"/>
                  </w:divBdr>
                  <w:divsChild>
                    <w:div w:id="1243297712">
                      <w:marLeft w:val="0"/>
                      <w:marRight w:val="0"/>
                      <w:marTop w:val="0"/>
                      <w:marBottom w:val="0"/>
                      <w:divBdr>
                        <w:top w:val="none" w:sz="0" w:space="0" w:color="auto"/>
                        <w:left w:val="none" w:sz="0" w:space="0" w:color="auto"/>
                        <w:bottom w:val="none" w:sz="0" w:space="0" w:color="auto"/>
                        <w:right w:val="none" w:sz="0" w:space="0" w:color="auto"/>
                      </w:divBdr>
                      <w:divsChild>
                        <w:div w:id="5736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78349">
                  <w:marLeft w:val="0"/>
                  <w:marRight w:val="0"/>
                  <w:marTop w:val="0"/>
                  <w:marBottom w:val="0"/>
                  <w:divBdr>
                    <w:top w:val="none" w:sz="0" w:space="0" w:color="auto"/>
                    <w:left w:val="none" w:sz="0" w:space="0" w:color="auto"/>
                    <w:bottom w:val="none" w:sz="0" w:space="0" w:color="auto"/>
                    <w:right w:val="none" w:sz="0" w:space="0" w:color="auto"/>
                  </w:divBdr>
                  <w:divsChild>
                    <w:div w:id="616908263">
                      <w:marLeft w:val="0"/>
                      <w:marRight w:val="0"/>
                      <w:marTop w:val="0"/>
                      <w:marBottom w:val="0"/>
                      <w:divBdr>
                        <w:top w:val="none" w:sz="0" w:space="0" w:color="auto"/>
                        <w:left w:val="none" w:sz="0" w:space="0" w:color="auto"/>
                        <w:bottom w:val="none" w:sz="0" w:space="0" w:color="auto"/>
                        <w:right w:val="none" w:sz="0" w:space="0" w:color="auto"/>
                      </w:divBdr>
                      <w:divsChild>
                        <w:div w:id="171619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273864">
                  <w:marLeft w:val="0"/>
                  <w:marRight w:val="0"/>
                  <w:marTop w:val="0"/>
                  <w:marBottom w:val="0"/>
                  <w:divBdr>
                    <w:top w:val="none" w:sz="0" w:space="0" w:color="auto"/>
                    <w:left w:val="none" w:sz="0" w:space="0" w:color="auto"/>
                    <w:bottom w:val="none" w:sz="0" w:space="0" w:color="auto"/>
                    <w:right w:val="none" w:sz="0" w:space="0" w:color="auto"/>
                  </w:divBdr>
                  <w:divsChild>
                    <w:div w:id="137694896">
                      <w:marLeft w:val="0"/>
                      <w:marRight w:val="0"/>
                      <w:marTop w:val="0"/>
                      <w:marBottom w:val="0"/>
                      <w:divBdr>
                        <w:top w:val="none" w:sz="0" w:space="0" w:color="auto"/>
                        <w:left w:val="none" w:sz="0" w:space="0" w:color="auto"/>
                        <w:bottom w:val="none" w:sz="0" w:space="0" w:color="auto"/>
                        <w:right w:val="none" w:sz="0" w:space="0" w:color="auto"/>
                      </w:divBdr>
                      <w:divsChild>
                        <w:div w:id="27973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043470">
                  <w:marLeft w:val="0"/>
                  <w:marRight w:val="0"/>
                  <w:marTop w:val="0"/>
                  <w:marBottom w:val="0"/>
                  <w:divBdr>
                    <w:top w:val="none" w:sz="0" w:space="0" w:color="auto"/>
                    <w:left w:val="none" w:sz="0" w:space="0" w:color="auto"/>
                    <w:bottom w:val="none" w:sz="0" w:space="0" w:color="auto"/>
                    <w:right w:val="none" w:sz="0" w:space="0" w:color="auto"/>
                  </w:divBdr>
                  <w:divsChild>
                    <w:div w:id="978418746">
                      <w:marLeft w:val="0"/>
                      <w:marRight w:val="0"/>
                      <w:marTop w:val="0"/>
                      <w:marBottom w:val="0"/>
                      <w:divBdr>
                        <w:top w:val="none" w:sz="0" w:space="0" w:color="auto"/>
                        <w:left w:val="none" w:sz="0" w:space="0" w:color="auto"/>
                        <w:bottom w:val="none" w:sz="0" w:space="0" w:color="auto"/>
                        <w:right w:val="none" w:sz="0" w:space="0" w:color="auto"/>
                      </w:divBdr>
                      <w:divsChild>
                        <w:div w:id="27205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669834">
                  <w:marLeft w:val="0"/>
                  <w:marRight w:val="0"/>
                  <w:marTop w:val="0"/>
                  <w:marBottom w:val="0"/>
                  <w:divBdr>
                    <w:top w:val="none" w:sz="0" w:space="0" w:color="auto"/>
                    <w:left w:val="none" w:sz="0" w:space="0" w:color="auto"/>
                    <w:bottom w:val="none" w:sz="0" w:space="0" w:color="auto"/>
                    <w:right w:val="none" w:sz="0" w:space="0" w:color="auto"/>
                  </w:divBdr>
                  <w:divsChild>
                    <w:div w:id="1688940505">
                      <w:marLeft w:val="0"/>
                      <w:marRight w:val="0"/>
                      <w:marTop w:val="0"/>
                      <w:marBottom w:val="0"/>
                      <w:divBdr>
                        <w:top w:val="none" w:sz="0" w:space="0" w:color="auto"/>
                        <w:left w:val="none" w:sz="0" w:space="0" w:color="auto"/>
                        <w:bottom w:val="none" w:sz="0" w:space="0" w:color="auto"/>
                        <w:right w:val="none" w:sz="0" w:space="0" w:color="auto"/>
                      </w:divBdr>
                      <w:divsChild>
                        <w:div w:id="37057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807388">
          <w:marLeft w:val="0"/>
          <w:marRight w:val="0"/>
          <w:marTop w:val="0"/>
          <w:marBottom w:val="0"/>
          <w:divBdr>
            <w:top w:val="none" w:sz="0" w:space="0" w:color="auto"/>
            <w:left w:val="none" w:sz="0" w:space="0" w:color="auto"/>
            <w:bottom w:val="none" w:sz="0" w:space="0" w:color="auto"/>
            <w:right w:val="none" w:sz="0" w:space="0" w:color="auto"/>
          </w:divBdr>
        </w:div>
        <w:div w:id="1806586099">
          <w:marLeft w:val="0"/>
          <w:marRight w:val="0"/>
          <w:marTop w:val="0"/>
          <w:marBottom w:val="0"/>
          <w:divBdr>
            <w:top w:val="none" w:sz="0" w:space="0" w:color="auto"/>
            <w:left w:val="none" w:sz="0" w:space="0" w:color="auto"/>
            <w:bottom w:val="none" w:sz="0" w:space="0" w:color="auto"/>
            <w:right w:val="none" w:sz="0" w:space="0" w:color="auto"/>
          </w:divBdr>
        </w:div>
        <w:div w:id="677654777">
          <w:marLeft w:val="0"/>
          <w:marRight w:val="0"/>
          <w:marTop w:val="0"/>
          <w:marBottom w:val="0"/>
          <w:divBdr>
            <w:top w:val="none" w:sz="0" w:space="0" w:color="auto"/>
            <w:left w:val="none" w:sz="0" w:space="0" w:color="auto"/>
            <w:bottom w:val="none" w:sz="0" w:space="0" w:color="auto"/>
            <w:right w:val="none" w:sz="0" w:space="0" w:color="auto"/>
          </w:divBdr>
        </w:div>
        <w:div w:id="1673024585">
          <w:marLeft w:val="0"/>
          <w:marRight w:val="0"/>
          <w:marTop w:val="0"/>
          <w:marBottom w:val="0"/>
          <w:divBdr>
            <w:top w:val="none" w:sz="0" w:space="0" w:color="auto"/>
            <w:left w:val="none" w:sz="0" w:space="0" w:color="auto"/>
            <w:bottom w:val="none" w:sz="0" w:space="0" w:color="auto"/>
            <w:right w:val="none" w:sz="0" w:space="0" w:color="auto"/>
          </w:divBdr>
        </w:div>
        <w:div w:id="543445621">
          <w:marLeft w:val="0"/>
          <w:marRight w:val="0"/>
          <w:marTop w:val="0"/>
          <w:marBottom w:val="0"/>
          <w:divBdr>
            <w:top w:val="none" w:sz="0" w:space="0" w:color="auto"/>
            <w:left w:val="none" w:sz="0" w:space="0" w:color="auto"/>
            <w:bottom w:val="none" w:sz="0" w:space="0" w:color="auto"/>
            <w:right w:val="none" w:sz="0" w:space="0" w:color="auto"/>
          </w:divBdr>
        </w:div>
        <w:div w:id="1843621170">
          <w:marLeft w:val="0"/>
          <w:marRight w:val="0"/>
          <w:marTop w:val="0"/>
          <w:marBottom w:val="0"/>
          <w:divBdr>
            <w:top w:val="none" w:sz="0" w:space="0" w:color="auto"/>
            <w:left w:val="none" w:sz="0" w:space="0" w:color="auto"/>
            <w:bottom w:val="none" w:sz="0" w:space="0" w:color="auto"/>
            <w:right w:val="none" w:sz="0" w:space="0" w:color="auto"/>
          </w:divBdr>
        </w:div>
        <w:div w:id="863787506">
          <w:marLeft w:val="0"/>
          <w:marRight w:val="0"/>
          <w:marTop w:val="0"/>
          <w:marBottom w:val="0"/>
          <w:divBdr>
            <w:top w:val="none" w:sz="0" w:space="0" w:color="auto"/>
            <w:left w:val="none" w:sz="0" w:space="0" w:color="auto"/>
            <w:bottom w:val="none" w:sz="0" w:space="0" w:color="auto"/>
            <w:right w:val="none" w:sz="0" w:space="0" w:color="auto"/>
          </w:divBdr>
        </w:div>
        <w:div w:id="934098525">
          <w:marLeft w:val="0"/>
          <w:marRight w:val="0"/>
          <w:marTop w:val="0"/>
          <w:marBottom w:val="0"/>
          <w:divBdr>
            <w:top w:val="none" w:sz="0" w:space="0" w:color="auto"/>
            <w:left w:val="none" w:sz="0" w:space="0" w:color="auto"/>
            <w:bottom w:val="none" w:sz="0" w:space="0" w:color="auto"/>
            <w:right w:val="none" w:sz="0" w:space="0" w:color="auto"/>
          </w:divBdr>
        </w:div>
        <w:div w:id="509368254">
          <w:marLeft w:val="0"/>
          <w:marRight w:val="0"/>
          <w:marTop w:val="0"/>
          <w:marBottom w:val="0"/>
          <w:divBdr>
            <w:top w:val="none" w:sz="0" w:space="0" w:color="auto"/>
            <w:left w:val="none" w:sz="0" w:space="0" w:color="auto"/>
            <w:bottom w:val="none" w:sz="0" w:space="0" w:color="auto"/>
            <w:right w:val="none" w:sz="0" w:space="0" w:color="auto"/>
          </w:divBdr>
        </w:div>
        <w:div w:id="796407953">
          <w:marLeft w:val="0"/>
          <w:marRight w:val="0"/>
          <w:marTop w:val="0"/>
          <w:marBottom w:val="0"/>
          <w:divBdr>
            <w:top w:val="none" w:sz="0" w:space="0" w:color="auto"/>
            <w:left w:val="none" w:sz="0" w:space="0" w:color="auto"/>
            <w:bottom w:val="none" w:sz="0" w:space="0" w:color="auto"/>
            <w:right w:val="none" w:sz="0" w:space="0" w:color="auto"/>
          </w:divBdr>
        </w:div>
        <w:div w:id="922254306">
          <w:marLeft w:val="0"/>
          <w:marRight w:val="0"/>
          <w:marTop w:val="0"/>
          <w:marBottom w:val="0"/>
          <w:divBdr>
            <w:top w:val="none" w:sz="0" w:space="0" w:color="auto"/>
            <w:left w:val="none" w:sz="0" w:space="0" w:color="auto"/>
            <w:bottom w:val="none" w:sz="0" w:space="0" w:color="auto"/>
            <w:right w:val="none" w:sz="0" w:space="0" w:color="auto"/>
          </w:divBdr>
        </w:div>
        <w:div w:id="782965513">
          <w:marLeft w:val="0"/>
          <w:marRight w:val="0"/>
          <w:marTop w:val="0"/>
          <w:marBottom w:val="0"/>
          <w:divBdr>
            <w:top w:val="none" w:sz="0" w:space="0" w:color="auto"/>
            <w:left w:val="none" w:sz="0" w:space="0" w:color="auto"/>
            <w:bottom w:val="none" w:sz="0" w:space="0" w:color="auto"/>
            <w:right w:val="none" w:sz="0" w:space="0" w:color="auto"/>
          </w:divBdr>
        </w:div>
        <w:div w:id="1061714477">
          <w:marLeft w:val="0"/>
          <w:marRight w:val="0"/>
          <w:marTop w:val="0"/>
          <w:marBottom w:val="0"/>
          <w:divBdr>
            <w:top w:val="none" w:sz="0" w:space="0" w:color="auto"/>
            <w:left w:val="none" w:sz="0" w:space="0" w:color="auto"/>
            <w:bottom w:val="none" w:sz="0" w:space="0" w:color="auto"/>
            <w:right w:val="none" w:sz="0" w:space="0" w:color="auto"/>
          </w:divBdr>
        </w:div>
        <w:div w:id="1158500286">
          <w:marLeft w:val="0"/>
          <w:marRight w:val="0"/>
          <w:marTop w:val="0"/>
          <w:marBottom w:val="0"/>
          <w:divBdr>
            <w:top w:val="none" w:sz="0" w:space="0" w:color="auto"/>
            <w:left w:val="none" w:sz="0" w:space="0" w:color="auto"/>
            <w:bottom w:val="none" w:sz="0" w:space="0" w:color="auto"/>
            <w:right w:val="none" w:sz="0" w:space="0" w:color="auto"/>
          </w:divBdr>
        </w:div>
        <w:div w:id="1304039389">
          <w:marLeft w:val="0"/>
          <w:marRight w:val="0"/>
          <w:marTop w:val="0"/>
          <w:marBottom w:val="0"/>
          <w:divBdr>
            <w:top w:val="none" w:sz="0" w:space="0" w:color="auto"/>
            <w:left w:val="none" w:sz="0" w:space="0" w:color="auto"/>
            <w:bottom w:val="none" w:sz="0" w:space="0" w:color="auto"/>
            <w:right w:val="none" w:sz="0" w:space="0" w:color="auto"/>
          </w:divBdr>
        </w:div>
        <w:div w:id="806358425">
          <w:marLeft w:val="0"/>
          <w:marRight w:val="0"/>
          <w:marTop w:val="0"/>
          <w:marBottom w:val="0"/>
          <w:divBdr>
            <w:top w:val="none" w:sz="0" w:space="0" w:color="auto"/>
            <w:left w:val="none" w:sz="0" w:space="0" w:color="auto"/>
            <w:bottom w:val="none" w:sz="0" w:space="0" w:color="auto"/>
            <w:right w:val="none" w:sz="0" w:space="0" w:color="auto"/>
          </w:divBdr>
        </w:div>
        <w:div w:id="840853008">
          <w:marLeft w:val="0"/>
          <w:marRight w:val="0"/>
          <w:marTop w:val="0"/>
          <w:marBottom w:val="0"/>
          <w:divBdr>
            <w:top w:val="none" w:sz="0" w:space="0" w:color="auto"/>
            <w:left w:val="none" w:sz="0" w:space="0" w:color="auto"/>
            <w:bottom w:val="none" w:sz="0" w:space="0" w:color="auto"/>
            <w:right w:val="none" w:sz="0" w:space="0" w:color="auto"/>
          </w:divBdr>
        </w:div>
        <w:div w:id="478766851">
          <w:marLeft w:val="0"/>
          <w:marRight w:val="0"/>
          <w:marTop w:val="0"/>
          <w:marBottom w:val="0"/>
          <w:divBdr>
            <w:top w:val="none" w:sz="0" w:space="0" w:color="auto"/>
            <w:left w:val="none" w:sz="0" w:space="0" w:color="auto"/>
            <w:bottom w:val="none" w:sz="0" w:space="0" w:color="auto"/>
            <w:right w:val="none" w:sz="0" w:space="0" w:color="auto"/>
          </w:divBdr>
        </w:div>
        <w:div w:id="1978217355">
          <w:marLeft w:val="0"/>
          <w:marRight w:val="0"/>
          <w:marTop w:val="0"/>
          <w:marBottom w:val="0"/>
          <w:divBdr>
            <w:top w:val="none" w:sz="0" w:space="0" w:color="auto"/>
            <w:left w:val="none" w:sz="0" w:space="0" w:color="auto"/>
            <w:bottom w:val="none" w:sz="0" w:space="0" w:color="auto"/>
            <w:right w:val="none" w:sz="0" w:space="0" w:color="auto"/>
          </w:divBdr>
        </w:div>
        <w:div w:id="2064909088">
          <w:marLeft w:val="0"/>
          <w:marRight w:val="0"/>
          <w:marTop w:val="0"/>
          <w:marBottom w:val="0"/>
          <w:divBdr>
            <w:top w:val="none" w:sz="0" w:space="0" w:color="auto"/>
            <w:left w:val="none" w:sz="0" w:space="0" w:color="auto"/>
            <w:bottom w:val="none" w:sz="0" w:space="0" w:color="auto"/>
            <w:right w:val="none" w:sz="0" w:space="0" w:color="auto"/>
          </w:divBdr>
        </w:div>
        <w:div w:id="1855805386">
          <w:marLeft w:val="0"/>
          <w:marRight w:val="0"/>
          <w:marTop w:val="0"/>
          <w:marBottom w:val="0"/>
          <w:divBdr>
            <w:top w:val="none" w:sz="0" w:space="0" w:color="auto"/>
            <w:left w:val="none" w:sz="0" w:space="0" w:color="auto"/>
            <w:bottom w:val="none" w:sz="0" w:space="0" w:color="auto"/>
            <w:right w:val="none" w:sz="0" w:space="0" w:color="auto"/>
          </w:divBdr>
        </w:div>
        <w:div w:id="363991931">
          <w:marLeft w:val="0"/>
          <w:marRight w:val="0"/>
          <w:marTop w:val="0"/>
          <w:marBottom w:val="0"/>
          <w:divBdr>
            <w:top w:val="none" w:sz="0" w:space="0" w:color="auto"/>
            <w:left w:val="none" w:sz="0" w:space="0" w:color="auto"/>
            <w:bottom w:val="none" w:sz="0" w:space="0" w:color="auto"/>
            <w:right w:val="none" w:sz="0" w:space="0" w:color="auto"/>
          </w:divBdr>
        </w:div>
        <w:div w:id="1616061919">
          <w:marLeft w:val="0"/>
          <w:marRight w:val="0"/>
          <w:marTop w:val="0"/>
          <w:marBottom w:val="0"/>
          <w:divBdr>
            <w:top w:val="none" w:sz="0" w:space="0" w:color="auto"/>
            <w:left w:val="none" w:sz="0" w:space="0" w:color="auto"/>
            <w:bottom w:val="none" w:sz="0" w:space="0" w:color="auto"/>
            <w:right w:val="none" w:sz="0" w:space="0" w:color="auto"/>
          </w:divBdr>
        </w:div>
        <w:div w:id="1598322781">
          <w:marLeft w:val="0"/>
          <w:marRight w:val="0"/>
          <w:marTop w:val="0"/>
          <w:marBottom w:val="0"/>
          <w:divBdr>
            <w:top w:val="none" w:sz="0" w:space="0" w:color="auto"/>
            <w:left w:val="none" w:sz="0" w:space="0" w:color="auto"/>
            <w:bottom w:val="none" w:sz="0" w:space="0" w:color="auto"/>
            <w:right w:val="none" w:sz="0" w:space="0" w:color="auto"/>
          </w:divBdr>
        </w:div>
        <w:div w:id="1069842219">
          <w:marLeft w:val="0"/>
          <w:marRight w:val="0"/>
          <w:marTop w:val="0"/>
          <w:marBottom w:val="0"/>
          <w:divBdr>
            <w:top w:val="none" w:sz="0" w:space="0" w:color="auto"/>
            <w:left w:val="none" w:sz="0" w:space="0" w:color="auto"/>
            <w:bottom w:val="none" w:sz="0" w:space="0" w:color="auto"/>
            <w:right w:val="none" w:sz="0" w:space="0" w:color="auto"/>
          </w:divBdr>
        </w:div>
        <w:div w:id="1035278624">
          <w:marLeft w:val="0"/>
          <w:marRight w:val="0"/>
          <w:marTop w:val="0"/>
          <w:marBottom w:val="0"/>
          <w:divBdr>
            <w:top w:val="none" w:sz="0" w:space="0" w:color="auto"/>
            <w:left w:val="none" w:sz="0" w:space="0" w:color="auto"/>
            <w:bottom w:val="none" w:sz="0" w:space="0" w:color="auto"/>
            <w:right w:val="none" w:sz="0" w:space="0" w:color="auto"/>
          </w:divBdr>
        </w:div>
        <w:div w:id="1970890370">
          <w:marLeft w:val="0"/>
          <w:marRight w:val="0"/>
          <w:marTop w:val="0"/>
          <w:marBottom w:val="0"/>
          <w:divBdr>
            <w:top w:val="none" w:sz="0" w:space="0" w:color="auto"/>
            <w:left w:val="none" w:sz="0" w:space="0" w:color="auto"/>
            <w:bottom w:val="none" w:sz="0" w:space="0" w:color="auto"/>
            <w:right w:val="none" w:sz="0" w:space="0" w:color="auto"/>
          </w:divBdr>
        </w:div>
        <w:div w:id="799301049">
          <w:marLeft w:val="0"/>
          <w:marRight w:val="0"/>
          <w:marTop w:val="0"/>
          <w:marBottom w:val="0"/>
          <w:divBdr>
            <w:top w:val="none" w:sz="0" w:space="0" w:color="auto"/>
            <w:left w:val="none" w:sz="0" w:space="0" w:color="auto"/>
            <w:bottom w:val="none" w:sz="0" w:space="0" w:color="auto"/>
            <w:right w:val="none" w:sz="0" w:space="0" w:color="auto"/>
          </w:divBdr>
        </w:div>
        <w:div w:id="927466748">
          <w:marLeft w:val="0"/>
          <w:marRight w:val="0"/>
          <w:marTop w:val="0"/>
          <w:marBottom w:val="0"/>
          <w:divBdr>
            <w:top w:val="none" w:sz="0" w:space="0" w:color="auto"/>
            <w:left w:val="none" w:sz="0" w:space="0" w:color="auto"/>
            <w:bottom w:val="none" w:sz="0" w:space="0" w:color="auto"/>
            <w:right w:val="none" w:sz="0" w:space="0" w:color="auto"/>
          </w:divBdr>
        </w:div>
        <w:div w:id="985088624">
          <w:marLeft w:val="0"/>
          <w:marRight w:val="0"/>
          <w:marTop w:val="0"/>
          <w:marBottom w:val="0"/>
          <w:divBdr>
            <w:top w:val="none" w:sz="0" w:space="0" w:color="auto"/>
            <w:left w:val="none" w:sz="0" w:space="0" w:color="auto"/>
            <w:bottom w:val="none" w:sz="0" w:space="0" w:color="auto"/>
            <w:right w:val="none" w:sz="0" w:space="0" w:color="auto"/>
          </w:divBdr>
        </w:div>
        <w:div w:id="1738548088">
          <w:marLeft w:val="0"/>
          <w:marRight w:val="0"/>
          <w:marTop w:val="0"/>
          <w:marBottom w:val="0"/>
          <w:divBdr>
            <w:top w:val="none" w:sz="0" w:space="0" w:color="auto"/>
            <w:left w:val="none" w:sz="0" w:space="0" w:color="auto"/>
            <w:bottom w:val="none" w:sz="0" w:space="0" w:color="auto"/>
            <w:right w:val="none" w:sz="0" w:space="0" w:color="auto"/>
          </w:divBdr>
        </w:div>
        <w:div w:id="1322467897">
          <w:marLeft w:val="0"/>
          <w:marRight w:val="0"/>
          <w:marTop w:val="0"/>
          <w:marBottom w:val="0"/>
          <w:divBdr>
            <w:top w:val="none" w:sz="0" w:space="0" w:color="auto"/>
            <w:left w:val="none" w:sz="0" w:space="0" w:color="auto"/>
            <w:bottom w:val="none" w:sz="0" w:space="0" w:color="auto"/>
            <w:right w:val="none" w:sz="0" w:space="0" w:color="auto"/>
          </w:divBdr>
        </w:div>
        <w:div w:id="751196718">
          <w:marLeft w:val="0"/>
          <w:marRight w:val="0"/>
          <w:marTop w:val="0"/>
          <w:marBottom w:val="0"/>
          <w:divBdr>
            <w:top w:val="none" w:sz="0" w:space="0" w:color="auto"/>
            <w:left w:val="none" w:sz="0" w:space="0" w:color="auto"/>
            <w:bottom w:val="none" w:sz="0" w:space="0" w:color="auto"/>
            <w:right w:val="none" w:sz="0" w:space="0" w:color="auto"/>
          </w:divBdr>
        </w:div>
        <w:div w:id="1190559066">
          <w:marLeft w:val="0"/>
          <w:marRight w:val="0"/>
          <w:marTop w:val="0"/>
          <w:marBottom w:val="0"/>
          <w:divBdr>
            <w:top w:val="none" w:sz="0" w:space="0" w:color="auto"/>
            <w:left w:val="none" w:sz="0" w:space="0" w:color="auto"/>
            <w:bottom w:val="none" w:sz="0" w:space="0" w:color="auto"/>
            <w:right w:val="none" w:sz="0" w:space="0" w:color="auto"/>
          </w:divBdr>
        </w:div>
        <w:div w:id="240608059">
          <w:marLeft w:val="0"/>
          <w:marRight w:val="0"/>
          <w:marTop w:val="0"/>
          <w:marBottom w:val="0"/>
          <w:divBdr>
            <w:top w:val="none" w:sz="0" w:space="0" w:color="auto"/>
            <w:left w:val="none" w:sz="0" w:space="0" w:color="auto"/>
            <w:bottom w:val="none" w:sz="0" w:space="0" w:color="auto"/>
            <w:right w:val="none" w:sz="0" w:space="0" w:color="auto"/>
          </w:divBdr>
        </w:div>
        <w:div w:id="1656447352">
          <w:marLeft w:val="0"/>
          <w:marRight w:val="0"/>
          <w:marTop w:val="0"/>
          <w:marBottom w:val="0"/>
          <w:divBdr>
            <w:top w:val="none" w:sz="0" w:space="0" w:color="auto"/>
            <w:left w:val="none" w:sz="0" w:space="0" w:color="auto"/>
            <w:bottom w:val="none" w:sz="0" w:space="0" w:color="auto"/>
            <w:right w:val="none" w:sz="0" w:space="0" w:color="auto"/>
          </w:divBdr>
        </w:div>
        <w:div w:id="1887375100">
          <w:marLeft w:val="0"/>
          <w:marRight w:val="0"/>
          <w:marTop w:val="0"/>
          <w:marBottom w:val="0"/>
          <w:divBdr>
            <w:top w:val="none" w:sz="0" w:space="0" w:color="auto"/>
            <w:left w:val="none" w:sz="0" w:space="0" w:color="auto"/>
            <w:bottom w:val="none" w:sz="0" w:space="0" w:color="auto"/>
            <w:right w:val="none" w:sz="0" w:space="0" w:color="auto"/>
          </w:divBdr>
        </w:div>
        <w:div w:id="2017997654">
          <w:marLeft w:val="0"/>
          <w:marRight w:val="0"/>
          <w:marTop w:val="0"/>
          <w:marBottom w:val="0"/>
          <w:divBdr>
            <w:top w:val="none" w:sz="0" w:space="0" w:color="auto"/>
            <w:left w:val="none" w:sz="0" w:space="0" w:color="auto"/>
            <w:bottom w:val="none" w:sz="0" w:space="0" w:color="auto"/>
            <w:right w:val="none" w:sz="0" w:space="0" w:color="auto"/>
          </w:divBdr>
        </w:div>
        <w:div w:id="1955601216">
          <w:marLeft w:val="0"/>
          <w:marRight w:val="0"/>
          <w:marTop w:val="0"/>
          <w:marBottom w:val="0"/>
          <w:divBdr>
            <w:top w:val="none" w:sz="0" w:space="0" w:color="auto"/>
            <w:left w:val="none" w:sz="0" w:space="0" w:color="auto"/>
            <w:bottom w:val="none" w:sz="0" w:space="0" w:color="auto"/>
            <w:right w:val="none" w:sz="0" w:space="0" w:color="auto"/>
          </w:divBdr>
        </w:div>
        <w:div w:id="1729454691">
          <w:marLeft w:val="0"/>
          <w:marRight w:val="0"/>
          <w:marTop w:val="0"/>
          <w:marBottom w:val="0"/>
          <w:divBdr>
            <w:top w:val="none" w:sz="0" w:space="0" w:color="auto"/>
            <w:left w:val="none" w:sz="0" w:space="0" w:color="auto"/>
            <w:bottom w:val="none" w:sz="0" w:space="0" w:color="auto"/>
            <w:right w:val="none" w:sz="0" w:space="0" w:color="auto"/>
          </w:divBdr>
        </w:div>
        <w:div w:id="205488037">
          <w:marLeft w:val="0"/>
          <w:marRight w:val="0"/>
          <w:marTop w:val="0"/>
          <w:marBottom w:val="0"/>
          <w:divBdr>
            <w:top w:val="none" w:sz="0" w:space="0" w:color="auto"/>
            <w:left w:val="none" w:sz="0" w:space="0" w:color="auto"/>
            <w:bottom w:val="none" w:sz="0" w:space="0" w:color="auto"/>
            <w:right w:val="none" w:sz="0" w:space="0" w:color="auto"/>
          </w:divBdr>
        </w:div>
        <w:div w:id="1248658763">
          <w:marLeft w:val="0"/>
          <w:marRight w:val="0"/>
          <w:marTop w:val="0"/>
          <w:marBottom w:val="0"/>
          <w:divBdr>
            <w:top w:val="none" w:sz="0" w:space="0" w:color="auto"/>
            <w:left w:val="none" w:sz="0" w:space="0" w:color="auto"/>
            <w:bottom w:val="none" w:sz="0" w:space="0" w:color="auto"/>
            <w:right w:val="none" w:sz="0" w:space="0" w:color="auto"/>
          </w:divBdr>
          <w:divsChild>
            <w:div w:id="453135677">
              <w:marLeft w:val="-75"/>
              <w:marRight w:val="0"/>
              <w:marTop w:val="30"/>
              <w:marBottom w:val="30"/>
              <w:divBdr>
                <w:top w:val="none" w:sz="0" w:space="0" w:color="auto"/>
                <w:left w:val="none" w:sz="0" w:space="0" w:color="auto"/>
                <w:bottom w:val="none" w:sz="0" w:space="0" w:color="auto"/>
                <w:right w:val="none" w:sz="0" w:space="0" w:color="auto"/>
              </w:divBdr>
              <w:divsChild>
                <w:div w:id="848639264">
                  <w:marLeft w:val="0"/>
                  <w:marRight w:val="0"/>
                  <w:marTop w:val="0"/>
                  <w:marBottom w:val="0"/>
                  <w:divBdr>
                    <w:top w:val="none" w:sz="0" w:space="0" w:color="auto"/>
                    <w:left w:val="none" w:sz="0" w:space="0" w:color="auto"/>
                    <w:bottom w:val="none" w:sz="0" w:space="0" w:color="auto"/>
                    <w:right w:val="none" w:sz="0" w:space="0" w:color="auto"/>
                  </w:divBdr>
                  <w:divsChild>
                    <w:div w:id="1210414340">
                      <w:marLeft w:val="0"/>
                      <w:marRight w:val="0"/>
                      <w:marTop w:val="0"/>
                      <w:marBottom w:val="0"/>
                      <w:divBdr>
                        <w:top w:val="none" w:sz="0" w:space="0" w:color="auto"/>
                        <w:left w:val="none" w:sz="0" w:space="0" w:color="auto"/>
                        <w:bottom w:val="none" w:sz="0" w:space="0" w:color="auto"/>
                        <w:right w:val="none" w:sz="0" w:space="0" w:color="auto"/>
                      </w:divBdr>
                      <w:divsChild>
                        <w:div w:id="25671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706657">
                  <w:marLeft w:val="0"/>
                  <w:marRight w:val="0"/>
                  <w:marTop w:val="0"/>
                  <w:marBottom w:val="0"/>
                  <w:divBdr>
                    <w:top w:val="none" w:sz="0" w:space="0" w:color="auto"/>
                    <w:left w:val="none" w:sz="0" w:space="0" w:color="auto"/>
                    <w:bottom w:val="none" w:sz="0" w:space="0" w:color="auto"/>
                    <w:right w:val="none" w:sz="0" w:space="0" w:color="auto"/>
                  </w:divBdr>
                  <w:divsChild>
                    <w:div w:id="856818593">
                      <w:marLeft w:val="0"/>
                      <w:marRight w:val="0"/>
                      <w:marTop w:val="0"/>
                      <w:marBottom w:val="0"/>
                      <w:divBdr>
                        <w:top w:val="none" w:sz="0" w:space="0" w:color="auto"/>
                        <w:left w:val="none" w:sz="0" w:space="0" w:color="auto"/>
                        <w:bottom w:val="none" w:sz="0" w:space="0" w:color="auto"/>
                        <w:right w:val="none" w:sz="0" w:space="0" w:color="auto"/>
                      </w:divBdr>
                      <w:divsChild>
                        <w:div w:id="52089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90072">
                  <w:marLeft w:val="0"/>
                  <w:marRight w:val="0"/>
                  <w:marTop w:val="0"/>
                  <w:marBottom w:val="0"/>
                  <w:divBdr>
                    <w:top w:val="none" w:sz="0" w:space="0" w:color="auto"/>
                    <w:left w:val="none" w:sz="0" w:space="0" w:color="auto"/>
                    <w:bottom w:val="none" w:sz="0" w:space="0" w:color="auto"/>
                    <w:right w:val="none" w:sz="0" w:space="0" w:color="auto"/>
                  </w:divBdr>
                  <w:divsChild>
                    <w:div w:id="479421168">
                      <w:marLeft w:val="0"/>
                      <w:marRight w:val="0"/>
                      <w:marTop w:val="0"/>
                      <w:marBottom w:val="0"/>
                      <w:divBdr>
                        <w:top w:val="none" w:sz="0" w:space="0" w:color="auto"/>
                        <w:left w:val="none" w:sz="0" w:space="0" w:color="auto"/>
                        <w:bottom w:val="none" w:sz="0" w:space="0" w:color="auto"/>
                        <w:right w:val="none" w:sz="0" w:space="0" w:color="auto"/>
                      </w:divBdr>
                      <w:divsChild>
                        <w:div w:id="781412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98945">
                  <w:marLeft w:val="0"/>
                  <w:marRight w:val="0"/>
                  <w:marTop w:val="0"/>
                  <w:marBottom w:val="0"/>
                  <w:divBdr>
                    <w:top w:val="none" w:sz="0" w:space="0" w:color="auto"/>
                    <w:left w:val="none" w:sz="0" w:space="0" w:color="auto"/>
                    <w:bottom w:val="none" w:sz="0" w:space="0" w:color="auto"/>
                    <w:right w:val="none" w:sz="0" w:space="0" w:color="auto"/>
                  </w:divBdr>
                  <w:divsChild>
                    <w:div w:id="1041829848">
                      <w:marLeft w:val="0"/>
                      <w:marRight w:val="0"/>
                      <w:marTop w:val="0"/>
                      <w:marBottom w:val="0"/>
                      <w:divBdr>
                        <w:top w:val="none" w:sz="0" w:space="0" w:color="auto"/>
                        <w:left w:val="none" w:sz="0" w:space="0" w:color="auto"/>
                        <w:bottom w:val="none" w:sz="0" w:space="0" w:color="auto"/>
                        <w:right w:val="none" w:sz="0" w:space="0" w:color="auto"/>
                      </w:divBdr>
                      <w:divsChild>
                        <w:div w:id="53812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754241">
                  <w:marLeft w:val="0"/>
                  <w:marRight w:val="0"/>
                  <w:marTop w:val="0"/>
                  <w:marBottom w:val="0"/>
                  <w:divBdr>
                    <w:top w:val="none" w:sz="0" w:space="0" w:color="auto"/>
                    <w:left w:val="none" w:sz="0" w:space="0" w:color="auto"/>
                    <w:bottom w:val="none" w:sz="0" w:space="0" w:color="auto"/>
                    <w:right w:val="none" w:sz="0" w:space="0" w:color="auto"/>
                  </w:divBdr>
                  <w:divsChild>
                    <w:div w:id="1387221087">
                      <w:marLeft w:val="0"/>
                      <w:marRight w:val="0"/>
                      <w:marTop w:val="0"/>
                      <w:marBottom w:val="0"/>
                      <w:divBdr>
                        <w:top w:val="none" w:sz="0" w:space="0" w:color="auto"/>
                        <w:left w:val="none" w:sz="0" w:space="0" w:color="auto"/>
                        <w:bottom w:val="none" w:sz="0" w:space="0" w:color="auto"/>
                        <w:right w:val="none" w:sz="0" w:space="0" w:color="auto"/>
                      </w:divBdr>
                      <w:divsChild>
                        <w:div w:id="162846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26248">
                  <w:marLeft w:val="0"/>
                  <w:marRight w:val="0"/>
                  <w:marTop w:val="0"/>
                  <w:marBottom w:val="0"/>
                  <w:divBdr>
                    <w:top w:val="none" w:sz="0" w:space="0" w:color="auto"/>
                    <w:left w:val="none" w:sz="0" w:space="0" w:color="auto"/>
                    <w:bottom w:val="none" w:sz="0" w:space="0" w:color="auto"/>
                    <w:right w:val="none" w:sz="0" w:space="0" w:color="auto"/>
                  </w:divBdr>
                  <w:divsChild>
                    <w:div w:id="865215130">
                      <w:marLeft w:val="0"/>
                      <w:marRight w:val="0"/>
                      <w:marTop w:val="0"/>
                      <w:marBottom w:val="0"/>
                      <w:divBdr>
                        <w:top w:val="none" w:sz="0" w:space="0" w:color="auto"/>
                        <w:left w:val="none" w:sz="0" w:space="0" w:color="auto"/>
                        <w:bottom w:val="none" w:sz="0" w:space="0" w:color="auto"/>
                        <w:right w:val="none" w:sz="0" w:space="0" w:color="auto"/>
                      </w:divBdr>
                      <w:divsChild>
                        <w:div w:id="191138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231990">
          <w:marLeft w:val="0"/>
          <w:marRight w:val="0"/>
          <w:marTop w:val="0"/>
          <w:marBottom w:val="0"/>
          <w:divBdr>
            <w:top w:val="none" w:sz="0" w:space="0" w:color="auto"/>
            <w:left w:val="none" w:sz="0" w:space="0" w:color="auto"/>
            <w:bottom w:val="none" w:sz="0" w:space="0" w:color="auto"/>
            <w:right w:val="none" w:sz="0" w:space="0" w:color="auto"/>
          </w:divBdr>
        </w:div>
        <w:div w:id="188757510">
          <w:marLeft w:val="0"/>
          <w:marRight w:val="0"/>
          <w:marTop w:val="0"/>
          <w:marBottom w:val="0"/>
          <w:divBdr>
            <w:top w:val="none" w:sz="0" w:space="0" w:color="auto"/>
            <w:left w:val="none" w:sz="0" w:space="0" w:color="auto"/>
            <w:bottom w:val="none" w:sz="0" w:space="0" w:color="auto"/>
            <w:right w:val="none" w:sz="0" w:space="0" w:color="auto"/>
          </w:divBdr>
        </w:div>
        <w:div w:id="732462376">
          <w:marLeft w:val="0"/>
          <w:marRight w:val="0"/>
          <w:marTop w:val="0"/>
          <w:marBottom w:val="0"/>
          <w:divBdr>
            <w:top w:val="none" w:sz="0" w:space="0" w:color="auto"/>
            <w:left w:val="none" w:sz="0" w:space="0" w:color="auto"/>
            <w:bottom w:val="none" w:sz="0" w:space="0" w:color="auto"/>
            <w:right w:val="none" w:sz="0" w:space="0" w:color="auto"/>
          </w:divBdr>
        </w:div>
        <w:div w:id="109981863">
          <w:marLeft w:val="0"/>
          <w:marRight w:val="0"/>
          <w:marTop w:val="0"/>
          <w:marBottom w:val="0"/>
          <w:divBdr>
            <w:top w:val="none" w:sz="0" w:space="0" w:color="auto"/>
            <w:left w:val="none" w:sz="0" w:space="0" w:color="auto"/>
            <w:bottom w:val="none" w:sz="0" w:space="0" w:color="auto"/>
            <w:right w:val="none" w:sz="0" w:space="0" w:color="auto"/>
          </w:divBdr>
        </w:div>
        <w:div w:id="2097707894">
          <w:marLeft w:val="0"/>
          <w:marRight w:val="0"/>
          <w:marTop w:val="0"/>
          <w:marBottom w:val="0"/>
          <w:divBdr>
            <w:top w:val="none" w:sz="0" w:space="0" w:color="auto"/>
            <w:left w:val="none" w:sz="0" w:space="0" w:color="auto"/>
            <w:bottom w:val="none" w:sz="0" w:space="0" w:color="auto"/>
            <w:right w:val="none" w:sz="0" w:space="0" w:color="auto"/>
          </w:divBdr>
        </w:div>
        <w:div w:id="220361490">
          <w:marLeft w:val="0"/>
          <w:marRight w:val="0"/>
          <w:marTop w:val="0"/>
          <w:marBottom w:val="0"/>
          <w:divBdr>
            <w:top w:val="none" w:sz="0" w:space="0" w:color="auto"/>
            <w:left w:val="none" w:sz="0" w:space="0" w:color="auto"/>
            <w:bottom w:val="none" w:sz="0" w:space="0" w:color="auto"/>
            <w:right w:val="none" w:sz="0" w:space="0" w:color="auto"/>
          </w:divBdr>
        </w:div>
        <w:div w:id="369496920">
          <w:marLeft w:val="0"/>
          <w:marRight w:val="0"/>
          <w:marTop w:val="0"/>
          <w:marBottom w:val="0"/>
          <w:divBdr>
            <w:top w:val="none" w:sz="0" w:space="0" w:color="auto"/>
            <w:left w:val="none" w:sz="0" w:space="0" w:color="auto"/>
            <w:bottom w:val="none" w:sz="0" w:space="0" w:color="auto"/>
            <w:right w:val="none" w:sz="0" w:space="0" w:color="auto"/>
          </w:divBdr>
        </w:div>
        <w:div w:id="930938916">
          <w:marLeft w:val="0"/>
          <w:marRight w:val="0"/>
          <w:marTop w:val="0"/>
          <w:marBottom w:val="0"/>
          <w:divBdr>
            <w:top w:val="none" w:sz="0" w:space="0" w:color="auto"/>
            <w:left w:val="none" w:sz="0" w:space="0" w:color="auto"/>
            <w:bottom w:val="none" w:sz="0" w:space="0" w:color="auto"/>
            <w:right w:val="none" w:sz="0" w:space="0" w:color="auto"/>
          </w:divBdr>
        </w:div>
        <w:div w:id="1985038588">
          <w:marLeft w:val="0"/>
          <w:marRight w:val="0"/>
          <w:marTop w:val="0"/>
          <w:marBottom w:val="0"/>
          <w:divBdr>
            <w:top w:val="none" w:sz="0" w:space="0" w:color="auto"/>
            <w:left w:val="none" w:sz="0" w:space="0" w:color="auto"/>
            <w:bottom w:val="none" w:sz="0" w:space="0" w:color="auto"/>
            <w:right w:val="none" w:sz="0" w:space="0" w:color="auto"/>
          </w:divBdr>
        </w:div>
        <w:div w:id="2055812826">
          <w:marLeft w:val="0"/>
          <w:marRight w:val="0"/>
          <w:marTop w:val="0"/>
          <w:marBottom w:val="0"/>
          <w:divBdr>
            <w:top w:val="none" w:sz="0" w:space="0" w:color="auto"/>
            <w:left w:val="none" w:sz="0" w:space="0" w:color="auto"/>
            <w:bottom w:val="none" w:sz="0" w:space="0" w:color="auto"/>
            <w:right w:val="none" w:sz="0" w:space="0" w:color="auto"/>
          </w:divBdr>
        </w:div>
        <w:div w:id="1370104422">
          <w:marLeft w:val="0"/>
          <w:marRight w:val="0"/>
          <w:marTop w:val="0"/>
          <w:marBottom w:val="0"/>
          <w:divBdr>
            <w:top w:val="none" w:sz="0" w:space="0" w:color="auto"/>
            <w:left w:val="none" w:sz="0" w:space="0" w:color="auto"/>
            <w:bottom w:val="none" w:sz="0" w:space="0" w:color="auto"/>
            <w:right w:val="none" w:sz="0" w:space="0" w:color="auto"/>
          </w:divBdr>
        </w:div>
        <w:div w:id="1174689874">
          <w:marLeft w:val="0"/>
          <w:marRight w:val="0"/>
          <w:marTop w:val="0"/>
          <w:marBottom w:val="0"/>
          <w:divBdr>
            <w:top w:val="none" w:sz="0" w:space="0" w:color="auto"/>
            <w:left w:val="none" w:sz="0" w:space="0" w:color="auto"/>
            <w:bottom w:val="none" w:sz="0" w:space="0" w:color="auto"/>
            <w:right w:val="none" w:sz="0" w:space="0" w:color="auto"/>
          </w:divBdr>
        </w:div>
        <w:div w:id="1751342265">
          <w:marLeft w:val="0"/>
          <w:marRight w:val="0"/>
          <w:marTop w:val="0"/>
          <w:marBottom w:val="0"/>
          <w:divBdr>
            <w:top w:val="none" w:sz="0" w:space="0" w:color="auto"/>
            <w:left w:val="none" w:sz="0" w:space="0" w:color="auto"/>
            <w:bottom w:val="none" w:sz="0" w:space="0" w:color="auto"/>
            <w:right w:val="none" w:sz="0" w:space="0" w:color="auto"/>
          </w:divBdr>
        </w:div>
        <w:div w:id="1055007900">
          <w:marLeft w:val="0"/>
          <w:marRight w:val="0"/>
          <w:marTop w:val="0"/>
          <w:marBottom w:val="0"/>
          <w:divBdr>
            <w:top w:val="none" w:sz="0" w:space="0" w:color="auto"/>
            <w:left w:val="none" w:sz="0" w:space="0" w:color="auto"/>
            <w:bottom w:val="none" w:sz="0" w:space="0" w:color="auto"/>
            <w:right w:val="none" w:sz="0" w:space="0" w:color="auto"/>
          </w:divBdr>
        </w:div>
        <w:div w:id="410472349">
          <w:marLeft w:val="0"/>
          <w:marRight w:val="0"/>
          <w:marTop w:val="0"/>
          <w:marBottom w:val="0"/>
          <w:divBdr>
            <w:top w:val="none" w:sz="0" w:space="0" w:color="auto"/>
            <w:left w:val="none" w:sz="0" w:space="0" w:color="auto"/>
            <w:bottom w:val="none" w:sz="0" w:space="0" w:color="auto"/>
            <w:right w:val="none" w:sz="0" w:space="0" w:color="auto"/>
          </w:divBdr>
        </w:div>
        <w:div w:id="1791514493">
          <w:marLeft w:val="0"/>
          <w:marRight w:val="0"/>
          <w:marTop w:val="0"/>
          <w:marBottom w:val="0"/>
          <w:divBdr>
            <w:top w:val="none" w:sz="0" w:space="0" w:color="auto"/>
            <w:left w:val="none" w:sz="0" w:space="0" w:color="auto"/>
            <w:bottom w:val="none" w:sz="0" w:space="0" w:color="auto"/>
            <w:right w:val="none" w:sz="0" w:space="0" w:color="auto"/>
          </w:divBdr>
        </w:div>
        <w:div w:id="1726756057">
          <w:marLeft w:val="0"/>
          <w:marRight w:val="0"/>
          <w:marTop w:val="0"/>
          <w:marBottom w:val="0"/>
          <w:divBdr>
            <w:top w:val="none" w:sz="0" w:space="0" w:color="auto"/>
            <w:left w:val="none" w:sz="0" w:space="0" w:color="auto"/>
            <w:bottom w:val="none" w:sz="0" w:space="0" w:color="auto"/>
            <w:right w:val="none" w:sz="0" w:space="0" w:color="auto"/>
          </w:divBdr>
        </w:div>
        <w:div w:id="242646929">
          <w:marLeft w:val="0"/>
          <w:marRight w:val="0"/>
          <w:marTop w:val="0"/>
          <w:marBottom w:val="0"/>
          <w:divBdr>
            <w:top w:val="none" w:sz="0" w:space="0" w:color="auto"/>
            <w:left w:val="none" w:sz="0" w:space="0" w:color="auto"/>
            <w:bottom w:val="none" w:sz="0" w:space="0" w:color="auto"/>
            <w:right w:val="none" w:sz="0" w:space="0" w:color="auto"/>
          </w:divBdr>
        </w:div>
        <w:div w:id="485241353">
          <w:marLeft w:val="0"/>
          <w:marRight w:val="0"/>
          <w:marTop w:val="0"/>
          <w:marBottom w:val="0"/>
          <w:divBdr>
            <w:top w:val="none" w:sz="0" w:space="0" w:color="auto"/>
            <w:left w:val="none" w:sz="0" w:space="0" w:color="auto"/>
            <w:bottom w:val="none" w:sz="0" w:space="0" w:color="auto"/>
            <w:right w:val="none" w:sz="0" w:space="0" w:color="auto"/>
          </w:divBdr>
        </w:div>
        <w:div w:id="151147255">
          <w:marLeft w:val="0"/>
          <w:marRight w:val="0"/>
          <w:marTop w:val="0"/>
          <w:marBottom w:val="0"/>
          <w:divBdr>
            <w:top w:val="none" w:sz="0" w:space="0" w:color="auto"/>
            <w:left w:val="none" w:sz="0" w:space="0" w:color="auto"/>
            <w:bottom w:val="none" w:sz="0" w:space="0" w:color="auto"/>
            <w:right w:val="none" w:sz="0" w:space="0" w:color="auto"/>
          </w:divBdr>
        </w:div>
        <w:div w:id="2111966133">
          <w:marLeft w:val="0"/>
          <w:marRight w:val="0"/>
          <w:marTop w:val="0"/>
          <w:marBottom w:val="0"/>
          <w:divBdr>
            <w:top w:val="none" w:sz="0" w:space="0" w:color="auto"/>
            <w:left w:val="none" w:sz="0" w:space="0" w:color="auto"/>
            <w:bottom w:val="none" w:sz="0" w:space="0" w:color="auto"/>
            <w:right w:val="none" w:sz="0" w:space="0" w:color="auto"/>
          </w:divBdr>
        </w:div>
        <w:div w:id="513888122">
          <w:marLeft w:val="0"/>
          <w:marRight w:val="0"/>
          <w:marTop w:val="0"/>
          <w:marBottom w:val="0"/>
          <w:divBdr>
            <w:top w:val="none" w:sz="0" w:space="0" w:color="auto"/>
            <w:left w:val="none" w:sz="0" w:space="0" w:color="auto"/>
            <w:bottom w:val="none" w:sz="0" w:space="0" w:color="auto"/>
            <w:right w:val="none" w:sz="0" w:space="0" w:color="auto"/>
          </w:divBdr>
        </w:div>
        <w:div w:id="565459120">
          <w:marLeft w:val="0"/>
          <w:marRight w:val="0"/>
          <w:marTop w:val="0"/>
          <w:marBottom w:val="0"/>
          <w:divBdr>
            <w:top w:val="none" w:sz="0" w:space="0" w:color="auto"/>
            <w:left w:val="none" w:sz="0" w:space="0" w:color="auto"/>
            <w:bottom w:val="none" w:sz="0" w:space="0" w:color="auto"/>
            <w:right w:val="none" w:sz="0" w:space="0" w:color="auto"/>
          </w:divBdr>
        </w:div>
        <w:div w:id="1060710279">
          <w:marLeft w:val="0"/>
          <w:marRight w:val="0"/>
          <w:marTop w:val="0"/>
          <w:marBottom w:val="0"/>
          <w:divBdr>
            <w:top w:val="none" w:sz="0" w:space="0" w:color="auto"/>
            <w:left w:val="none" w:sz="0" w:space="0" w:color="auto"/>
            <w:bottom w:val="none" w:sz="0" w:space="0" w:color="auto"/>
            <w:right w:val="none" w:sz="0" w:space="0" w:color="auto"/>
          </w:divBdr>
        </w:div>
        <w:div w:id="188762348">
          <w:marLeft w:val="0"/>
          <w:marRight w:val="0"/>
          <w:marTop w:val="0"/>
          <w:marBottom w:val="0"/>
          <w:divBdr>
            <w:top w:val="none" w:sz="0" w:space="0" w:color="auto"/>
            <w:left w:val="none" w:sz="0" w:space="0" w:color="auto"/>
            <w:bottom w:val="none" w:sz="0" w:space="0" w:color="auto"/>
            <w:right w:val="none" w:sz="0" w:space="0" w:color="auto"/>
          </w:divBdr>
        </w:div>
        <w:div w:id="686640788">
          <w:marLeft w:val="0"/>
          <w:marRight w:val="0"/>
          <w:marTop w:val="0"/>
          <w:marBottom w:val="0"/>
          <w:divBdr>
            <w:top w:val="none" w:sz="0" w:space="0" w:color="auto"/>
            <w:left w:val="none" w:sz="0" w:space="0" w:color="auto"/>
            <w:bottom w:val="none" w:sz="0" w:space="0" w:color="auto"/>
            <w:right w:val="none" w:sz="0" w:space="0" w:color="auto"/>
          </w:divBdr>
        </w:div>
        <w:div w:id="429929655">
          <w:marLeft w:val="0"/>
          <w:marRight w:val="0"/>
          <w:marTop w:val="0"/>
          <w:marBottom w:val="0"/>
          <w:divBdr>
            <w:top w:val="none" w:sz="0" w:space="0" w:color="auto"/>
            <w:left w:val="none" w:sz="0" w:space="0" w:color="auto"/>
            <w:bottom w:val="none" w:sz="0" w:space="0" w:color="auto"/>
            <w:right w:val="none" w:sz="0" w:space="0" w:color="auto"/>
          </w:divBdr>
        </w:div>
        <w:div w:id="1634411115">
          <w:marLeft w:val="0"/>
          <w:marRight w:val="0"/>
          <w:marTop w:val="0"/>
          <w:marBottom w:val="0"/>
          <w:divBdr>
            <w:top w:val="none" w:sz="0" w:space="0" w:color="auto"/>
            <w:left w:val="none" w:sz="0" w:space="0" w:color="auto"/>
            <w:bottom w:val="none" w:sz="0" w:space="0" w:color="auto"/>
            <w:right w:val="none" w:sz="0" w:space="0" w:color="auto"/>
          </w:divBdr>
        </w:div>
        <w:div w:id="1963266203">
          <w:marLeft w:val="0"/>
          <w:marRight w:val="0"/>
          <w:marTop w:val="0"/>
          <w:marBottom w:val="0"/>
          <w:divBdr>
            <w:top w:val="none" w:sz="0" w:space="0" w:color="auto"/>
            <w:left w:val="none" w:sz="0" w:space="0" w:color="auto"/>
            <w:bottom w:val="none" w:sz="0" w:space="0" w:color="auto"/>
            <w:right w:val="none" w:sz="0" w:space="0" w:color="auto"/>
          </w:divBdr>
        </w:div>
        <w:div w:id="648288785">
          <w:marLeft w:val="0"/>
          <w:marRight w:val="0"/>
          <w:marTop w:val="0"/>
          <w:marBottom w:val="0"/>
          <w:divBdr>
            <w:top w:val="none" w:sz="0" w:space="0" w:color="auto"/>
            <w:left w:val="none" w:sz="0" w:space="0" w:color="auto"/>
            <w:bottom w:val="none" w:sz="0" w:space="0" w:color="auto"/>
            <w:right w:val="none" w:sz="0" w:space="0" w:color="auto"/>
          </w:divBdr>
        </w:div>
        <w:div w:id="527452067">
          <w:marLeft w:val="0"/>
          <w:marRight w:val="0"/>
          <w:marTop w:val="0"/>
          <w:marBottom w:val="0"/>
          <w:divBdr>
            <w:top w:val="none" w:sz="0" w:space="0" w:color="auto"/>
            <w:left w:val="none" w:sz="0" w:space="0" w:color="auto"/>
            <w:bottom w:val="none" w:sz="0" w:space="0" w:color="auto"/>
            <w:right w:val="none" w:sz="0" w:space="0" w:color="auto"/>
          </w:divBdr>
        </w:div>
        <w:div w:id="1750930503">
          <w:marLeft w:val="0"/>
          <w:marRight w:val="0"/>
          <w:marTop w:val="0"/>
          <w:marBottom w:val="0"/>
          <w:divBdr>
            <w:top w:val="none" w:sz="0" w:space="0" w:color="auto"/>
            <w:left w:val="none" w:sz="0" w:space="0" w:color="auto"/>
            <w:bottom w:val="none" w:sz="0" w:space="0" w:color="auto"/>
            <w:right w:val="none" w:sz="0" w:space="0" w:color="auto"/>
          </w:divBdr>
        </w:div>
        <w:div w:id="91367588">
          <w:marLeft w:val="0"/>
          <w:marRight w:val="0"/>
          <w:marTop w:val="0"/>
          <w:marBottom w:val="0"/>
          <w:divBdr>
            <w:top w:val="none" w:sz="0" w:space="0" w:color="auto"/>
            <w:left w:val="none" w:sz="0" w:space="0" w:color="auto"/>
            <w:bottom w:val="none" w:sz="0" w:space="0" w:color="auto"/>
            <w:right w:val="none" w:sz="0" w:space="0" w:color="auto"/>
          </w:divBdr>
        </w:div>
        <w:div w:id="650989384">
          <w:marLeft w:val="0"/>
          <w:marRight w:val="0"/>
          <w:marTop w:val="0"/>
          <w:marBottom w:val="0"/>
          <w:divBdr>
            <w:top w:val="none" w:sz="0" w:space="0" w:color="auto"/>
            <w:left w:val="none" w:sz="0" w:space="0" w:color="auto"/>
            <w:bottom w:val="none" w:sz="0" w:space="0" w:color="auto"/>
            <w:right w:val="none" w:sz="0" w:space="0" w:color="auto"/>
          </w:divBdr>
        </w:div>
        <w:div w:id="5909661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117" Type="http://schemas.openxmlformats.org/officeDocument/2006/relationships/image" Target="media/image60.jpeg"/><Relationship Id="rId21" Type="http://schemas.openxmlformats.org/officeDocument/2006/relationships/chart" Target="charts/chart3.xml"/><Relationship Id="rId47" Type="http://schemas.openxmlformats.org/officeDocument/2006/relationships/image" Target="media/image12.png"/><Relationship Id="rId63" Type="http://schemas.openxmlformats.org/officeDocument/2006/relationships/hyperlink" Target="https://doi.org/10.1007/s11252-023-01495-w" TargetMode="External"/><Relationship Id="rId68" Type="http://schemas.openxmlformats.org/officeDocument/2006/relationships/hyperlink" Target="https://doi.org/10.1016/j.gecco.2024.e03243" TargetMode="External"/><Relationship Id="rId84" Type="http://schemas.openxmlformats.org/officeDocument/2006/relationships/image" Target="media/image30.png"/><Relationship Id="rId89" Type="http://schemas.openxmlformats.org/officeDocument/2006/relationships/image" Target="media/image35.png"/><Relationship Id="rId112" Type="http://schemas.openxmlformats.org/officeDocument/2006/relationships/image" Target="media/image55.png"/><Relationship Id="rId16" Type="http://schemas.openxmlformats.org/officeDocument/2006/relationships/header" Target="header4.xml"/><Relationship Id="rId107" Type="http://schemas.openxmlformats.org/officeDocument/2006/relationships/image" Target="media/image50.jpeg"/><Relationship Id="rId11" Type="http://schemas.openxmlformats.org/officeDocument/2006/relationships/header" Target="header1.xml"/><Relationship Id="rId32" Type="http://schemas.openxmlformats.org/officeDocument/2006/relationships/chart" Target="charts/chart14.xml"/><Relationship Id="rId37" Type="http://schemas.openxmlformats.org/officeDocument/2006/relationships/chart" Target="charts/chart18.xml"/><Relationship Id="rId53" Type="http://schemas.openxmlformats.org/officeDocument/2006/relationships/footer" Target="footer4.xml"/><Relationship Id="rId58" Type="http://schemas.openxmlformats.org/officeDocument/2006/relationships/hyperlink" Target="https://jardin.inecol.mx/index.php/aprende/ave-del-mes" TargetMode="External"/><Relationship Id="rId74" Type="http://schemas.openxmlformats.org/officeDocument/2006/relationships/image" Target="media/image22.jpeg"/><Relationship Id="rId79" Type="http://schemas.openxmlformats.org/officeDocument/2006/relationships/image" Target="media/image26.png"/><Relationship Id="rId102" Type="http://schemas.openxmlformats.org/officeDocument/2006/relationships/image" Target="media/image48.jpeg"/><Relationship Id="rId123"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36.jpeg"/><Relationship Id="rId95" Type="http://schemas.openxmlformats.org/officeDocument/2006/relationships/image" Target="media/image43.png"/><Relationship Id="rId22" Type="http://schemas.openxmlformats.org/officeDocument/2006/relationships/chart" Target="charts/chart4.xml"/><Relationship Id="rId27" Type="http://schemas.openxmlformats.org/officeDocument/2006/relationships/chart" Target="charts/chart9.xml"/><Relationship Id="rId48" Type="http://schemas.openxmlformats.org/officeDocument/2006/relationships/image" Target="media/image13.jpeg"/><Relationship Id="rId64" Type="http://schemas.openxmlformats.org/officeDocument/2006/relationships/hyperlink" Target="https://doi.org/10.1016/j.fooweb.2024.e00359" TargetMode="External"/><Relationship Id="rId69" Type="http://schemas.openxmlformats.org/officeDocument/2006/relationships/hyperlink" Target="https://doi.org/10.1016/j.scitotenv.2024.176553%20Factor%20de%20impacto%208.2" TargetMode="External"/><Relationship Id="rId113" Type="http://schemas.openxmlformats.org/officeDocument/2006/relationships/image" Target="media/image56.png"/><Relationship Id="rId118" Type="http://schemas.openxmlformats.org/officeDocument/2006/relationships/image" Target="media/image61.jpeg"/><Relationship Id="rId80" Type="http://schemas.microsoft.com/office/2007/relationships/hdphoto" Target="media/hdphoto2.wdp"/><Relationship Id="rId85" Type="http://schemas.openxmlformats.org/officeDocument/2006/relationships/image" Target="media/image31.png"/><Relationship Id="rId12" Type="http://schemas.openxmlformats.org/officeDocument/2006/relationships/footer" Target="footer1.xml"/><Relationship Id="rId17" Type="http://schemas.openxmlformats.org/officeDocument/2006/relationships/footer" Target="footer3.xml"/><Relationship Id="rId33" Type="http://schemas.openxmlformats.org/officeDocument/2006/relationships/hyperlink" Target="https://apps.webofknowledge.com" TargetMode="External"/><Relationship Id="rId38" Type="http://schemas.openxmlformats.org/officeDocument/2006/relationships/image" Target="media/image8.png"/><Relationship Id="rId59" Type="http://schemas.openxmlformats.org/officeDocument/2006/relationships/image" Target="media/image15.emf"/><Relationship Id="rId103" Type="http://schemas.openxmlformats.org/officeDocument/2006/relationships/image" Target="media/image51.jpeg"/><Relationship Id="rId108" Type="http://schemas.openxmlformats.org/officeDocument/2006/relationships/image" Target="media/image54.jpeg"/><Relationship Id="rId54" Type="http://schemas.openxmlformats.org/officeDocument/2006/relationships/header" Target="header6.xml"/><Relationship Id="rId70" Type="http://schemas.openxmlformats.org/officeDocument/2006/relationships/hyperlink" Target="https://doi.org/10.26153/tsw/55864" TargetMode="External"/><Relationship Id="rId75" Type="http://schemas.openxmlformats.org/officeDocument/2006/relationships/image" Target="media/image23.png"/><Relationship Id="rId91" Type="http://schemas.openxmlformats.org/officeDocument/2006/relationships/image" Target="media/image37.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5.xml"/><Relationship Id="rId28" Type="http://schemas.openxmlformats.org/officeDocument/2006/relationships/chart" Target="charts/chart10.xml"/><Relationship Id="rId49" Type="http://schemas.openxmlformats.org/officeDocument/2006/relationships/image" Target="media/image14.png"/><Relationship Id="rId114" Type="http://schemas.openxmlformats.org/officeDocument/2006/relationships/image" Target="media/image57.png"/><Relationship Id="rId119" Type="http://schemas.openxmlformats.org/officeDocument/2006/relationships/image" Target="media/image62.jpeg"/><Relationship Id="rId10" Type="http://schemas.openxmlformats.org/officeDocument/2006/relationships/endnotes" Target="endnotes.xml"/><Relationship Id="rId31" Type="http://schemas.openxmlformats.org/officeDocument/2006/relationships/chart" Target="charts/chart13.xml"/><Relationship Id="rId44" Type="http://schemas.openxmlformats.org/officeDocument/2006/relationships/image" Target="media/image90.emf"/><Relationship Id="rId52" Type="http://schemas.openxmlformats.org/officeDocument/2006/relationships/header" Target="header5.xml"/><Relationship Id="rId60" Type="http://schemas.openxmlformats.org/officeDocument/2006/relationships/image" Target="media/image16.emf"/><Relationship Id="rId65" Type="http://schemas.openxmlformats.org/officeDocument/2006/relationships/hyperlink" Target="https://doi.org/10.1098/rspb.2024.0966" TargetMode="External"/><Relationship Id="rId73" Type="http://schemas.openxmlformats.org/officeDocument/2006/relationships/image" Target="media/image21.jpeg"/><Relationship Id="rId78" Type="http://schemas.openxmlformats.org/officeDocument/2006/relationships/image" Target="media/image25.jpeg"/><Relationship Id="rId81" Type="http://schemas.openxmlformats.org/officeDocument/2006/relationships/image" Target="media/image27.jpeg"/><Relationship Id="rId86" Type="http://schemas.openxmlformats.org/officeDocument/2006/relationships/image" Target="media/image32.jpeg"/><Relationship Id="rId94" Type="http://schemas.openxmlformats.org/officeDocument/2006/relationships/image" Target="media/image42.png"/><Relationship Id="rId99" Type="http://schemas.openxmlformats.org/officeDocument/2006/relationships/image" Target="media/image45.png"/><Relationship Id="rId101" Type="http://schemas.openxmlformats.org/officeDocument/2006/relationships/image" Target="media/image47.jpeg"/><Relationship Id="rId12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inecol.mx" TargetMode="External"/><Relationship Id="rId39" Type="http://schemas.openxmlformats.org/officeDocument/2006/relationships/image" Target="media/image9.emf"/><Relationship Id="rId109" Type="http://schemas.openxmlformats.org/officeDocument/2006/relationships/image" Target="media/image57.jpeg"/><Relationship Id="rId34" Type="http://schemas.openxmlformats.org/officeDocument/2006/relationships/chart" Target="charts/chart15.xml"/><Relationship Id="rId50" Type="http://schemas.openxmlformats.org/officeDocument/2006/relationships/image" Target="media/image15.jpeg"/><Relationship Id="rId55" Type="http://schemas.openxmlformats.org/officeDocument/2006/relationships/footer" Target="footer5.xml"/><Relationship Id="rId76" Type="http://schemas.openxmlformats.org/officeDocument/2006/relationships/image" Target="media/image24.png"/><Relationship Id="rId97" Type="http://schemas.openxmlformats.org/officeDocument/2006/relationships/image" Target="media/image41.png"/><Relationship Id="rId104" Type="http://schemas.openxmlformats.org/officeDocument/2006/relationships/image" Target="media/image52.jpeg"/><Relationship Id="rId120" Type="http://schemas.openxmlformats.org/officeDocument/2006/relationships/header" Target="header7.xml"/><Relationship Id="rId7" Type="http://schemas.openxmlformats.org/officeDocument/2006/relationships/settings" Target="settings.xml"/><Relationship Id="rId71" Type="http://schemas.openxmlformats.org/officeDocument/2006/relationships/image" Target="media/image19.jpeg"/><Relationship Id="rId92" Type="http://schemas.openxmlformats.org/officeDocument/2006/relationships/image" Target="media/image38.png"/><Relationship Id="rId2" Type="http://schemas.openxmlformats.org/officeDocument/2006/relationships/customXml" Target="../customXml/item2.xml"/><Relationship Id="rId29" Type="http://schemas.openxmlformats.org/officeDocument/2006/relationships/chart" Target="charts/chart11.xml"/><Relationship Id="rId24" Type="http://schemas.openxmlformats.org/officeDocument/2006/relationships/chart" Target="charts/chart6.xml"/><Relationship Id="rId40" Type="http://schemas.openxmlformats.org/officeDocument/2006/relationships/image" Target="media/image10.emf"/><Relationship Id="rId45" Type="http://schemas.openxmlformats.org/officeDocument/2006/relationships/image" Target="media/image100.emf"/><Relationship Id="rId66" Type="http://schemas.openxmlformats.org/officeDocument/2006/relationships/hyperlink" Target="https://doi.org/10.15517/rev.biol.trop.v72i1.56880" TargetMode="External"/><Relationship Id="rId87" Type="http://schemas.openxmlformats.org/officeDocument/2006/relationships/image" Target="media/image33.jpeg"/><Relationship Id="rId110" Type="http://schemas.openxmlformats.org/officeDocument/2006/relationships/image" Target="media/image58.jpeg"/><Relationship Id="rId115" Type="http://schemas.openxmlformats.org/officeDocument/2006/relationships/image" Target="media/image58.png"/><Relationship Id="rId61" Type="http://schemas.openxmlformats.org/officeDocument/2006/relationships/image" Target="media/image17.emf"/><Relationship Id="rId82" Type="http://schemas.openxmlformats.org/officeDocument/2006/relationships/image" Target="media/image28.jpeg"/><Relationship Id="rId19" Type="http://schemas.openxmlformats.org/officeDocument/2006/relationships/chart" Target="charts/chart1.xml"/><Relationship Id="rId14" Type="http://schemas.openxmlformats.org/officeDocument/2006/relationships/footer" Target="footer2.xml"/><Relationship Id="rId30" Type="http://schemas.openxmlformats.org/officeDocument/2006/relationships/chart" Target="charts/chart12.xml"/><Relationship Id="rId35" Type="http://schemas.openxmlformats.org/officeDocument/2006/relationships/chart" Target="charts/chart16.xml"/><Relationship Id="rId56" Type="http://schemas.openxmlformats.org/officeDocument/2006/relationships/hyperlink" Target="http://jardin.inecol.mx" TargetMode="External"/><Relationship Id="rId77" Type="http://schemas.microsoft.com/office/2007/relationships/hdphoto" Target="media/hdphoto1.wdp"/><Relationship Id="rId100" Type="http://schemas.openxmlformats.org/officeDocument/2006/relationships/image" Target="media/image46.jpeg"/><Relationship Id="rId105" Type="http://schemas.openxmlformats.org/officeDocument/2006/relationships/image" Target="media/image53.jpeg"/><Relationship Id="rId8" Type="http://schemas.openxmlformats.org/officeDocument/2006/relationships/webSettings" Target="webSettings.xml"/><Relationship Id="rId51" Type="http://schemas.openxmlformats.org/officeDocument/2006/relationships/image" Target="media/image16.png"/><Relationship Id="rId72" Type="http://schemas.openxmlformats.org/officeDocument/2006/relationships/image" Target="media/image20.jpeg"/><Relationship Id="rId93" Type="http://schemas.openxmlformats.org/officeDocument/2006/relationships/image" Target="media/image39.png"/><Relationship Id="rId98" Type="http://schemas.openxmlformats.org/officeDocument/2006/relationships/image" Target="media/image44.png"/><Relationship Id="rId121" Type="http://schemas.openxmlformats.org/officeDocument/2006/relationships/footer" Target="footer6.xml"/><Relationship Id="rId3" Type="http://schemas.openxmlformats.org/officeDocument/2006/relationships/customXml" Target="../customXml/item3.xml"/><Relationship Id="rId25" Type="http://schemas.openxmlformats.org/officeDocument/2006/relationships/chart" Target="charts/chart7.xml"/><Relationship Id="rId46" Type="http://schemas.openxmlformats.org/officeDocument/2006/relationships/image" Target="media/image11.png"/><Relationship Id="rId67" Type="http://schemas.openxmlformats.org/officeDocument/2006/relationships/hyperlink" Target="https://doi.org/10.7717/peerj.18386" TargetMode="External"/><Relationship Id="rId116" Type="http://schemas.openxmlformats.org/officeDocument/2006/relationships/image" Target="media/image59.png"/><Relationship Id="rId20" Type="http://schemas.openxmlformats.org/officeDocument/2006/relationships/chart" Target="charts/chart2.xml"/><Relationship Id="rId62" Type="http://schemas.openxmlformats.org/officeDocument/2006/relationships/image" Target="media/image18.emf"/><Relationship Id="rId83" Type="http://schemas.openxmlformats.org/officeDocument/2006/relationships/image" Target="media/image29.jpeg"/><Relationship Id="rId88" Type="http://schemas.openxmlformats.org/officeDocument/2006/relationships/image" Target="media/image34.jpeg"/><Relationship Id="rId111" Type="http://schemas.openxmlformats.org/officeDocument/2006/relationships/image" Target="media/image59.jpeg"/><Relationship Id="rId15" Type="http://schemas.openxmlformats.org/officeDocument/2006/relationships/header" Target="header3.xml"/><Relationship Id="rId36" Type="http://schemas.openxmlformats.org/officeDocument/2006/relationships/chart" Target="charts/chart17.xml"/><Relationship Id="rId57" Type="http://schemas.openxmlformats.org/officeDocument/2006/relationships/hyperlink" Target="https://www.inecol.mx/index.php/infraestructura/colecciones/sonidos-de-aves" TargetMode="External"/><Relationship Id="rId106" Type="http://schemas.openxmlformats.org/officeDocument/2006/relationships/image" Target="media/image49.jpeg"/></Relationships>
</file>

<file path=word/_rels/footer1.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footer4.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footer5.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footer6.xml.rels><?xml version="1.0" encoding="UTF-8" standalone="yes"?>
<Relationships xmlns="http://schemas.openxmlformats.org/package/2006/relationships"><Relationship Id="rId3" Type="http://schemas.openxmlformats.org/officeDocument/2006/relationships/hyperlink" Target="mailto:direccion.general@inecol.mx" TargetMode="External"/><Relationship Id="rId2" Type="http://schemas.openxmlformats.org/officeDocument/2006/relationships/image" Target="media/image3.png"/><Relationship Id="rId1" Type="http://schemas.openxmlformats.org/officeDocument/2006/relationships/hyperlink" Target="mailto:direccion.general@inecol.mx" TargetMode="External"/><Relationship Id="rId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7.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Primera%20Sesi&#243;n%202025\Informaci&#243;n%20OG%20Datos%20Soporte%20Personal%20al%2031%20dic%202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Dic%202024/Soporte_Gaficos%2020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Dic%202024/Soporte_Gaficos%20202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Dic%202024/Soporte_Gaficos%202024.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Dic%202024/Soporte_Gaficos%202024.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4/Organo%20de%20gobierno/Ene-Dic%202024/Soporte_Gaficos%202024.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Usuario\Downloads\refine.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orena\Documents\R.H.%2020.02.23%20LGM%20-%20copia\Informes\OG\Segunda%20sesi&#243;n\Informaci&#243;n%20OG%20Datos%20Soporte%20Personal%20al%2030%20de%20junio%20202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orena\Documents\R.H.%2020.02.23%20LGM%20-%20copia\Informes\OG\Segunda%20sesi&#243;n\Informaci&#243;n%20OG%20Datos%20Soporte%20Personal%20al%2030%20de%20junio%20202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Primera%20Sesi&#243;n%202025\Informaci&#243;n%20OG%20Datos%20Soporte%20Personal%20al%2031%20dic%20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Primera%20Sesi&#243;n%202025\Informaci&#243;n%20OG%20Datos%20Soporte%20Personal%20al%2031%20dic%20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Lorena\Documents\R.H.%2020.02.23%20LGM%20-%20&#250;ltima\Informes\OG\Primera%20Sesi&#243;n%202025\Informaci&#243;n%20OG%20Datos%20Soporte%20Personal%20al%2031%20dic%20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3/Organo%20de%20Gobierno/Informaci&#243;n%202023/Reportes/Soporte_Gaficos%202023.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3/Organo%20de%20Gobierno/Informaci&#243;n%202023/Reportes/Soporte_Gaficos%202023.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inecol-my.sharepoint.com/personal/antonio_francisco_inecol_mx/Documents/Documentos%202023/Organo%20de%20Gobierno/Informaci&#243;n%202023/Reportes/Soporte_Gaficos%202023.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777777777777778E-2"/>
          <c:y val="0.28218689660331409"/>
          <c:w val="0.96444444444444444"/>
          <c:h val="0.501124674022289"/>
        </c:manualLayout>
      </c:layout>
      <c:barChart>
        <c:barDir val="col"/>
        <c:grouping val="clustered"/>
        <c:varyColors val="0"/>
        <c:ser>
          <c:idx val="0"/>
          <c:order val="0"/>
          <c:tx>
            <c:strRef>
              <c:f>'Inf SA'!$B$106</c:f>
              <c:strCache>
                <c:ptCount val="1"/>
                <c:pt idx="0">
                  <c:v>Hombres</c:v>
                </c:pt>
              </c:strCache>
            </c:strRef>
          </c:tx>
          <c:spPr>
            <a:solidFill>
              <a:srgbClr val="5F1DA1"/>
            </a:solidFill>
            <a:ln>
              <a:solidFill>
                <a:sysClr val="windowText" lastClr="0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SA'!$F$105:$J$105</c:f>
              <c:strCache>
                <c:ptCount val="5"/>
                <c:pt idx="0">
                  <c:v>2020</c:v>
                </c:pt>
                <c:pt idx="1">
                  <c:v>2021</c:v>
                </c:pt>
                <c:pt idx="2">
                  <c:v>2022</c:v>
                </c:pt>
                <c:pt idx="3">
                  <c:v>2023</c:v>
                </c:pt>
                <c:pt idx="4">
                  <c:v>2024</c:v>
                </c:pt>
              </c:strCache>
              <c:extLst/>
            </c:strRef>
          </c:cat>
          <c:val>
            <c:numRef>
              <c:f>'Inf SA'!$F$106:$J$106</c:f>
              <c:numCache>
                <c:formatCode>#,##0</c:formatCode>
                <c:ptCount val="5"/>
                <c:pt idx="0">
                  <c:v>55</c:v>
                </c:pt>
                <c:pt idx="1">
                  <c:v>54</c:v>
                </c:pt>
                <c:pt idx="2">
                  <c:v>56</c:v>
                </c:pt>
                <c:pt idx="3">
                  <c:v>57</c:v>
                </c:pt>
                <c:pt idx="4">
                  <c:v>57</c:v>
                </c:pt>
              </c:numCache>
              <c:extLst/>
            </c:numRef>
          </c:val>
          <c:extLst>
            <c:ext xmlns:c16="http://schemas.microsoft.com/office/drawing/2014/chart" uri="{C3380CC4-5D6E-409C-BE32-E72D297353CC}">
              <c16:uniqueId val="{00000000-C70E-42A7-82CC-9581AFA4C19A}"/>
            </c:ext>
          </c:extLst>
        </c:ser>
        <c:ser>
          <c:idx val="1"/>
          <c:order val="1"/>
          <c:tx>
            <c:strRef>
              <c:f>'Inf SA'!$B$107</c:f>
              <c:strCache>
                <c:ptCount val="1"/>
                <c:pt idx="0">
                  <c:v>Mujeres</c:v>
                </c:pt>
              </c:strCache>
            </c:strRef>
          </c:tx>
          <c:spPr>
            <a:solidFill>
              <a:srgbClr val="7C9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SA'!$F$105:$J$105</c:f>
              <c:strCache>
                <c:ptCount val="5"/>
                <c:pt idx="0">
                  <c:v>2020</c:v>
                </c:pt>
                <c:pt idx="1">
                  <c:v>2021</c:v>
                </c:pt>
                <c:pt idx="2">
                  <c:v>2022</c:v>
                </c:pt>
                <c:pt idx="3">
                  <c:v>2023</c:v>
                </c:pt>
                <c:pt idx="4">
                  <c:v>2024</c:v>
                </c:pt>
              </c:strCache>
              <c:extLst/>
            </c:strRef>
          </c:cat>
          <c:val>
            <c:numRef>
              <c:f>'Inf SA'!$F$107:$J$107</c:f>
              <c:numCache>
                <c:formatCode>#,##0</c:formatCode>
                <c:ptCount val="5"/>
                <c:pt idx="0">
                  <c:v>53</c:v>
                </c:pt>
                <c:pt idx="1">
                  <c:v>53</c:v>
                </c:pt>
                <c:pt idx="2">
                  <c:v>55</c:v>
                </c:pt>
                <c:pt idx="3">
                  <c:v>55</c:v>
                </c:pt>
                <c:pt idx="4">
                  <c:v>57</c:v>
                </c:pt>
              </c:numCache>
              <c:extLst/>
            </c:numRef>
          </c:val>
          <c:extLst>
            <c:ext xmlns:c16="http://schemas.microsoft.com/office/drawing/2014/chart" uri="{C3380CC4-5D6E-409C-BE32-E72D297353CC}">
              <c16:uniqueId val="{00000001-C70E-42A7-82CC-9581AFA4C19A}"/>
            </c:ext>
          </c:extLst>
        </c:ser>
        <c:dLbls>
          <c:showLegendKey val="0"/>
          <c:showVal val="0"/>
          <c:showCatName val="0"/>
          <c:showSerName val="0"/>
          <c:showPercent val="0"/>
          <c:showBubbleSize val="0"/>
        </c:dLbls>
        <c:gapWidth val="219"/>
        <c:overlap val="-27"/>
        <c:axId val="445415375"/>
        <c:axId val="597096943"/>
      </c:barChart>
      <c:catAx>
        <c:axId val="4454153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597096943"/>
        <c:crosses val="autoZero"/>
        <c:auto val="1"/>
        <c:lblAlgn val="ctr"/>
        <c:lblOffset val="100"/>
        <c:noMultiLvlLbl val="0"/>
      </c:catAx>
      <c:valAx>
        <c:axId val="597096943"/>
        <c:scaling>
          <c:orientation val="minMax"/>
        </c:scaling>
        <c:delete val="1"/>
        <c:axPos val="l"/>
        <c:majorGridlines>
          <c:spPr>
            <a:ln w="9525" cap="flat" cmpd="sng" algn="ctr">
              <a:noFill/>
              <a:round/>
            </a:ln>
            <a:effectLst/>
          </c:spPr>
        </c:majorGridlines>
        <c:numFmt formatCode="#,##0" sourceLinked="1"/>
        <c:majorTickMark val="none"/>
        <c:minorTickMark val="none"/>
        <c:tickLblPos val="nextTo"/>
        <c:crossAx val="445415375"/>
        <c:crosses val="autoZero"/>
        <c:crossBetween val="between"/>
      </c:valAx>
      <c:spPr>
        <a:noFill/>
        <a:ln w="25400">
          <a:noFill/>
        </a:ln>
        <a:effectLst/>
      </c:spPr>
    </c:plotArea>
    <c:legend>
      <c:legendPos val="b"/>
      <c:layout>
        <c:manualLayout>
          <c:xMode val="edge"/>
          <c:yMode val="edge"/>
          <c:x val="0.30531136139628118"/>
          <c:y val="5.0580514358424714E-2"/>
          <c:w val="0.39914548656101534"/>
          <c:h val="0.1310998845329732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003BB0"/>
              </a:solidFill>
              <a:ln w="19050">
                <a:solidFill>
                  <a:schemeClr val="lt1"/>
                </a:solidFill>
              </a:ln>
              <a:effectLst/>
            </c:spPr>
            <c:extLst>
              <c:ext xmlns:c16="http://schemas.microsoft.com/office/drawing/2014/chart" uri="{C3380CC4-5D6E-409C-BE32-E72D297353CC}">
                <c16:uniqueId val="{00000001-8635-42E4-8761-2C1A00587F31}"/>
              </c:ext>
            </c:extLst>
          </c:dPt>
          <c:dPt>
            <c:idx val="1"/>
            <c:bubble3D val="0"/>
            <c:spPr>
              <a:solidFill>
                <a:srgbClr val="007E39"/>
              </a:solidFill>
              <a:ln w="19050">
                <a:solidFill>
                  <a:schemeClr val="lt1"/>
                </a:solidFill>
              </a:ln>
              <a:effectLst/>
            </c:spPr>
            <c:extLst>
              <c:ext xmlns:c16="http://schemas.microsoft.com/office/drawing/2014/chart" uri="{C3380CC4-5D6E-409C-BE32-E72D297353CC}">
                <c16:uniqueId val="{00000003-8635-42E4-8761-2C1A00587F31}"/>
              </c:ext>
            </c:extLst>
          </c:dPt>
          <c:dPt>
            <c:idx val="2"/>
            <c:bubble3D val="0"/>
            <c:spPr>
              <a:solidFill>
                <a:srgbClr val="00B0F0"/>
              </a:solidFill>
              <a:ln w="19050">
                <a:solidFill>
                  <a:schemeClr val="lt1"/>
                </a:solidFill>
              </a:ln>
              <a:effectLst/>
            </c:spPr>
            <c:extLst>
              <c:ext xmlns:c16="http://schemas.microsoft.com/office/drawing/2014/chart" uri="{C3380CC4-5D6E-409C-BE32-E72D297353CC}">
                <c16:uniqueId val="{00000005-8635-42E4-8761-2C1A00587F31}"/>
              </c:ext>
            </c:extLst>
          </c:dPt>
          <c:dPt>
            <c:idx val="3"/>
            <c:bubble3D val="0"/>
            <c:spPr>
              <a:solidFill>
                <a:srgbClr val="FFC000"/>
              </a:solidFill>
              <a:ln w="19050">
                <a:solidFill>
                  <a:schemeClr val="lt1"/>
                </a:solidFill>
              </a:ln>
              <a:effectLst/>
            </c:spPr>
            <c:extLst>
              <c:ext xmlns:c16="http://schemas.microsoft.com/office/drawing/2014/chart" uri="{C3380CC4-5D6E-409C-BE32-E72D297353CC}">
                <c16:uniqueId val="{00000007-8635-42E4-8761-2C1A00587F31}"/>
              </c:ext>
            </c:extLst>
          </c:dPt>
          <c:dLbls>
            <c:dLbl>
              <c:idx val="1"/>
              <c:layout>
                <c:manualLayout>
                  <c:x val="-5.9880239520958084E-2"/>
                  <c:y val="-7.158836689038031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635-42E4-8761-2C1A00587F31}"/>
                </c:ext>
              </c:extLst>
            </c:dLbl>
            <c:dLbl>
              <c:idx val="3"/>
              <c:layout>
                <c:manualLayout>
                  <c:x val="-5.7028799543770124E-3"/>
                  <c:y val="4.92170022371364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635-42E4-8761-2C1A00587F31}"/>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Hoja5!$A$2:$A$5</c:f>
              <c:strCache>
                <c:ptCount val="4"/>
                <c:pt idx="0">
                  <c:v>Q1</c:v>
                </c:pt>
                <c:pt idx="1">
                  <c:v>Q2</c:v>
                </c:pt>
                <c:pt idx="2">
                  <c:v>Q3</c:v>
                </c:pt>
                <c:pt idx="3">
                  <c:v>Q4</c:v>
                </c:pt>
              </c:strCache>
            </c:strRef>
          </c:cat>
          <c:val>
            <c:numRef>
              <c:f>Hoja5!$B$2:$B$5</c:f>
              <c:numCache>
                <c:formatCode>General</c:formatCode>
                <c:ptCount val="4"/>
                <c:pt idx="0">
                  <c:v>105</c:v>
                </c:pt>
                <c:pt idx="1">
                  <c:v>174</c:v>
                </c:pt>
                <c:pt idx="2">
                  <c:v>186</c:v>
                </c:pt>
                <c:pt idx="3">
                  <c:v>159</c:v>
                </c:pt>
              </c:numCache>
            </c:numRef>
          </c:val>
          <c:extLst>
            <c:ext xmlns:c16="http://schemas.microsoft.com/office/drawing/2014/chart" uri="{C3380CC4-5D6E-409C-BE32-E72D297353CC}">
              <c16:uniqueId val="{00000008-8635-42E4-8761-2C1A00587F31}"/>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Hoja6!$B$2</c:f>
              <c:strCache>
                <c:ptCount val="1"/>
                <c:pt idx="0">
                  <c:v>Artículos con FI&lt;3</c:v>
                </c:pt>
              </c:strCache>
            </c:strRef>
          </c:tx>
          <c:spPr>
            <a:solidFill>
              <a:srgbClr val="003CA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Hoja6!$A$6:$A$10</c:f>
              <c:numCache>
                <c:formatCode>General</c:formatCode>
                <c:ptCount val="5"/>
                <c:pt idx="0">
                  <c:v>2020</c:v>
                </c:pt>
                <c:pt idx="1">
                  <c:v>2021</c:v>
                </c:pt>
                <c:pt idx="2">
                  <c:v>2022</c:v>
                </c:pt>
                <c:pt idx="3">
                  <c:v>2023</c:v>
                </c:pt>
                <c:pt idx="4">
                  <c:v>2024</c:v>
                </c:pt>
              </c:numCache>
            </c:numRef>
          </c:cat>
          <c:val>
            <c:numRef>
              <c:f>Hoja6!$B$6:$B$10</c:f>
              <c:numCache>
                <c:formatCode>General</c:formatCode>
                <c:ptCount val="5"/>
                <c:pt idx="0">
                  <c:v>215</c:v>
                </c:pt>
                <c:pt idx="1">
                  <c:v>149</c:v>
                </c:pt>
                <c:pt idx="2">
                  <c:v>140</c:v>
                </c:pt>
                <c:pt idx="3">
                  <c:v>168</c:v>
                </c:pt>
                <c:pt idx="4">
                  <c:v>189</c:v>
                </c:pt>
              </c:numCache>
            </c:numRef>
          </c:val>
          <c:extLst>
            <c:ext xmlns:c16="http://schemas.microsoft.com/office/drawing/2014/chart" uri="{C3380CC4-5D6E-409C-BE32-E72D297353CC}">
              <c16:uniqueId val="{00000000-317A-482F-B717-B9A46D0A4ED2}"/>
            </c:ext>
          </c:extLst>
        </c:ser>
        <c:ser>
          <c:idx val="1"/>
          <c:order val="1"/>
          <c:tx>
            <c:strRef>
              <c:f>Hoja6!$C$2</c:f>
              <c:strCache>
                <c:ptCount val="1"/>
                <c:pt idx="0">
                  <c:v>Artículos con FI&gt;=3</c:v>
                </c:pt>
              </c:strCache>
            </c:strRef>
          </c:tx>
          <c:spPr>
            <a:solidFill>
              <a:srgbClr val="00863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ontserrat" panose="00000500000000000000" pitchFamily="2" charset="0"/>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Hoja6!$A$6:$A$10</c:f>
              <c:numCache>
                <c:formatCode>General</c:formatCode>
                <c:ptCount val="5"/>
                <c:pt idx="0">
                  <c:v>2020</c:v>
                </c:pt>
                <c:pt idx="1">
                  <c:v>2021</c:v>
                </c:pt>
                <c:pt idx="2">
                  <c:v>2022</c:v>
                </c:pt>
                <c:pt idx="3">
                  <c:v>2023</c:v>
                </c:pt>
                <c:pt idx="4">
                  <c:v>2024</c:v>
                </c:pt>
              </c:numCache>
            </c:numRef>
          </c:cat>
          <c:val>
            <c:numRef>
              <c:f>Hoja6!$C$6:$C$10</c:f>
              <c:numCache>
                <c:formatCode>General</c:formatCode>
                <c:ptCount val="5"/>
                <c:pt idx="0">
                  <c:v>77</c:v>
                </c:pt>
                <c:pt idx="1">
                  <c:v>121</c:v>
                </c:pt>
                <c:pt idx="2">
                  <c:v>133</c:v>
                </c:pt>
                <c:pt idx="3">
                  <c:v>134</c:v>
                </c:pt>
                <c:pt idx="4">
                  <c:v>103</c:v>
                </c:pt>
              </c:numCache>
            </c:numRef>
          </c:val>
          <c:extLst>
            <c:ext xmlns:c16="http://schemas.microsoft.com/office/drawing/2014/chart" uri="{C3380CC4-5D6E-409C-BE32-E72D297353CC}">
              <c16:uniqueId val="{00000001-317A-482F-B717-B9A46D0A4ED2}"/>
            </c:ext>
          </c:extLst>
        </c:ser>
        <c:dLbls>
          <c:dLblPos val="ctr"/>
          <c:showLegendKey val="0"/>
          <c:showVal val="1"/>
          <c:showCatName val="0"/>
          <c:showSerName val="0"/>
          <c:showPercent val="0"/>
          <c:showBubbleSize val="0"/>
        </c:dLbls>
        <c:gapWidth val="150"/>
        <c:overlap val="100"/>
        <c:axId val="1596584367"/>
        <c:axId val="1596582703"/>
      </c:barChart>
      <c:catAx>
        <c:axId val="1596584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96582703"/>
        <c:crosses val="autoZero"/>
        <c:auto val="1"/>
        <c:lblAlgn val="ctr"/>
        <c:lblOffset val="100"/>
        <c:noMultiLvlLbl val="0"/>
      </c:catAx>
      <c:valAx>
        <c:axId val="1596582703"/>
        <c:scaling>
          <c:orientation val="minMax"/>
        </c:scaling>
        <c:delete val="1"/>
        <c:axPos val="l"/>
        <c:numFmt formatCode="General" sourceLinked="1"/>
        <c:majorTickMark val="none"/>
        <c:minorTickMark val="none"/>
        <c:tickLblPos val="nextTo"/>
        <c:crossAx val="1596584367"/>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'GRAFICA-INVEST'!$A$2</c:f>
              <c:strCache>
                <c:ptCount val="1"/>
                <c:pt idx="0">
                  <c:v>Nula (0)</c:v>
                </c:pt>
              </c:strCache>
            </c:strRef>
          </c:tx>
          <c:spPr>
            <a:solidFill>
              <a:srgbClr val="C0504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'GRAFICA-INVEST'!$K$1:$O$1</c:f>
              <c:strCache>
                <c:ptCount val="5"/>
                <c:pt idx="0">
                  <c:v>2020</c:v>
                </c:pt>
                <c:pt idx="1">
                  <c:v>2021</c:v>
                </c:pt>
                <c:pt idx="2">
                  <c:v>2022</c:v>
                </c:pt>
                <c:pt idx="3">
                  <c:v>2023</c:v>
                </c:pt>
                <c:pt idx="4">
                  <c:v>2024</c:v>
                </c:pt>
              </c:strCache>
            </c:strRef>
          </c:cat>
          <c:val>
            <c:numRef>
              <c:f>'GRAFICA-INVEST'!$K$2:$O$2</c:f>
              <c:numCache>
                <c:formatCode>General</c:formatCode>
                <c:ptCount val="5"/>
                <c:pt idx="0">
                  <c:v>18</c:v>
                </c:pt>
                <c:pt idx="1">
                  <c:v>17</c:v>
                </c:pt>
                <c:pt idx="2">
                  <c:v>11</c:v>
                </c:pt>
                <c:pt idx="3">
                  <c:v>17</c:v>
                </c:pt>
                <c:pt idx="4">
                  <c:v>30</c:v>
                </c:pt>
              </c:numCache>
            </c:numRef>
          </c:val>
          <c:extLst>
            <c:ext xmlns:c16="http://schemas.microsoft.com/office/drawing/2014/chart" uri="{C3380CC4-5D6E-409C-BE32-E72D297353CC}">
              <c16:uniqueId val="{00000000-4A47-48DD-B6BD-FD1609D55F24}"/>
            </c:ext>
          </c:extLst>
        </c:ser>
        <c:ser>
          <c:idx val="1"/>
          <c:order val="1"/>
          <c:tx>
            <c:strRef>
              <c:f>'GRAFICA-INVEST'!$A$3</c:f>
              <c:strCache>
                <c:ptCount val="1"/>
                <c:pt idx="0">
                  <c:v>Baja (1)</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'GRAFICA-INVEST'!$K$1:$O$1</c:f>
              <c:strCache>
                <c:ptCount val="5"/>
                <c:pt idx="0">
                  <c:v>2020</c:v>
                </c:pt>
                <c:pt idx="1">
                  <c:v>2021</c:v>
                </c:pt>
                <c:pt idx="2">
                  <c:v>2022</c:v>
                </c:pt>
                <c:pt idx="3">
                  <c:v>2023</c:v>
                </c:pt>
                <c:pt idx="4">
                  <c:v>2024</c:v>
                </c:pt>
              </c:strCache>
            </c:strRef>
          </c:cat>
          <c:val>
            <c:numRef>
              <c:f>'GRAFICA-INVEST'!$K$3:$O$3</c:f>
              <c:numCache>
                <c:formatCode>General</c:formatCode>
                <c:ptCount val="5"/>
                <c:pt idx="0">
                  <c:v>24</c:v>
                </c:pt>
                <c:pt idx="1">
                  <c:v>17</c:v>
                </c:pt>
                <c:pt idx="2">
                  <c:v>17</c:v>
                </c:pt>
                <c:pt idx="3">
                  <c:v>31</c:v>
                </c:pt>
                <c:pt idx="4">
                  <c:v>23</c:v>
                </c:pt>
              </c:numCache>
            </c:numRef>
          </c:val>
          <c:extLst>
            <c:ext xmlns:c16="http://schemas.microsoft.com/office/drawing/2014/chart" uri="{C3380CC4-5D6E-409C-BE32-E72D297353CC}">
              <c16:uniqueId val="{00000001-4A47-48DD-B6BD-FD1609D55F24}"/>
            </c:ext>
          </c:extLst>
        </c:ser>
        <c:ser>
          <c:idx val="2"/>
          <c:order val="2"/>
          <c:tx>
            <c:strRef>
              <c:f>'GRAFICA-INVEST'!$A$4</c:f>
              <c:strCache>
                <c:ptCount val="1"/>
                <c:pt idx="0">
                  <c:v>Media (2)</c:v>
                </c:pt>
              </c:strCache>
            </c:strRef>
          </c:tx>
          <c:spPr>
            <a:solidFill>
              <a:srgbClr val="003CA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'GRAFICA-INVEST'!$K$1:$O$1</c:f>
              <c:strCache>
                <c:ptCount val="5"/>
                <c:pt idx="0">
                  <c:v>2020</c:v>
                </c:pt>
                <c:pt idx="1">
                  <c:v>2021</c:v>
                </c:pt>
                <c:pt idx="2">
                  <c:v>2022</c:v>
                </c:pt>
                <c:pt idx="3">
                  <c:v>2023</c:v>
                </c:pt>
                <c:pt idx="4">
                  <c:v>2024</c:v>
                </c:pt>
              </c:strCache>
            </c:strRef>
          </c:cat>
          <c:val>
            <c:numRef>
              <c:f>'GRAFICA-INVEST'!$K$4:$O$4</c:f>
              <c:numCache>
                <c:formatCode>General</c:formatCode>
                <c:ptCount val="5"/>
                <c:pt idx="0">
                  <c:v>19</c:v>
                </c:pt>
                <c:pt idx="1">
                  <c:v>17</c:v>
                </c:pt>
                <c:pt idx="2">
                  <c:v>23</c:v>
                </c:pt>
                <c:pt idx="3">
                  <c:v>24</c:v>
                </c:pt>
                <c:pt idx="4">
                  <c:v>54</c:v>
                </c:pt>
              </c:numCache>
            </c:numRef>
          </c:val>
          <c:extLst>
            <c:ext xmlns:c16="http://schemas.microsoft.com/office/drawing/2014/chart" uri="{C3380CC4-5D6E-409C-BE32-E72D297353CC}">
              <c16:uniqueId val="{00000002-4A47-48DD-B6BD-FD1609D55F24}"/>
            </c:ext>
          </c:extLst>
        </c:ser>
        <c:ser>
          <c:idx val="3"/>
          <c:order val="3"/>
          <c:tx>
            <c:strRef>
              <c:f>'GRAFICA-INVEST'!$A$5</c:f>
              <c:strCache>
                <c:ptCount val="1"/>
                <c:pt idx="0">
                  <c:v>Alta (&gt;2)</c:v>
                </c:pt>
              </c:strCache>
            </c:strRef>
          </c:tx>
          <c:spPr>
            <a:solidFill>
              <a:srgbClr val="00863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'GRAFICA-INVEST'!$K$1:$O$1</c:f>
              <c:strCache>
                <c:ptCount val="5"/>
                <c:pt idx="0">
                  <c:v>2020</c:v>
                </c:pt>
                <c:pt idx="1">
                  <c:v>2021</c:v>
                </c:pt>
                <c:pt idx="2">
                  <c:v>2022</c:v>
                </c:pt>
                <c:pt idx="3">
                  <c:v>2023</c:v>
                </c:pt>
                <c:pt idx="4">
                  <c:v>2024</c:v>
                </c:pt>
              </c:strCache>
            </c:strRef>
          </c:cat>
          <c:val>
            <c:numRef>
              <c:f>'GRAFICA-INVEST'!$K$5:$O$5</c:f>
              <c:numCache>
                <c:formatCode>General</c:formatCode>
                <c:ptCount val="5"/>
                <c:pt idx="0">
                  <c:v>65</c:v>
                </c:pt>
                <c:pt idx="1">
                  <c:v>80</c:v>
                </c:pt>
                <c:pt idx="2">
                  <c:v>74</c:v>
                </c:pt>
                <c:pt idx="3">
                  <c:v>62</c:v>
                </c:pt>
                <c:pt idx="4">
                  <c:v>59</c:v>
                </c:pt>
              </c:numCache>
            </c:numRef>
          </c:val>
          <c:extLst>
            <c:ext xmlns:c16="http://schemas.microsoft.com/office/drawing/2014/chart" uri="{C3380CC4-5D6E-409C-BE32-E72D297353CC}">
              <c16:uniqueId val="{00000003-4A47-48DD-B6BD-FD1609D55F24}"/>
            </c:ext>
          </c:extLst>
        </c:ser>
        <c:dLbls>
          <c:dLblPos val="ctr"/>
          <c:showLegendKey val="0"/>
          <c:showVal val="1"/>
          <c:showCatName val="0"/>
          <c:showSerName val="0"/>
          <c:showPercent val="0"/>
          <c:showBubbleSize val="0"/>
        </c:dLbls>
        <c:gapWidth val="150"/>
        <c:overlap val="100"/>
        <c:axId val="1647562688"/>
        <c:axId val="1647594720"/>
      </c:barChart>
      <c:catAx>
        <c:axId val="164756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MX"/>
          </a:p>
        </c:txPr>
        <c:crossAx val="1647594720"/>
        <c:crosses val="autoZero"/>
        <c:auto val="1"/>
        <c:lblAlgn val="ctr"/>
        <c:lblOffset val="100"/>
        <c:noMultiLvlLbl val="0"/>
      </c:catAx>
      <c:valAx>
        <c:axId val="1647594720"/>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6475626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Hoja7!$B$1</c:f>
              <c:strCache>
                <c:ptCount val="1"/>
                <c:pt idx="0">
                  <c:v>Artículos ISI/investigador</c:v>
                </c:pt>
              </c:strCache>
            </c:strRef>
          </c:tx>
          <c:spPr>
            <a:solidFill>
              <a:srgbClr val="003BB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Hoja7!$A$5:$A$9</c:f>
              <c:numCache>
                <c:formatCode>General</c:formatCode>
                <c:ptCount val="5"/>
                <c:pt idx="0">
                  <c:v>2020</c:v>
                </c:pt>
                <c:pt idx="1">
                  <c:v>2021</c:v>
                </c:pt>
                <c:pt idx="2">
                  <c:v>2022</c:v>
                </c:pt>
                <c:pt idx="3">
                  <c:v>2023</c:v>
                </c:pt>
                <c:pt idx="4">
                  <c:v>2024</c:v>
                </c:pt>
              </c:numCache>
            </c:numRef>
          </c:cat>
          <c:val>
            <c:numRef>
              <c:f>Hoja7!$B$5:$B$9</c:f>
              <c:numCache>
                <c:formatCode>General</c:formatCode>
                <c:ptCount val="5"/>
                <c:pt idx="0" formatCode="0.0">
                  <c:v>2.31</c:v>
                </c:pt>
                <c:pt idx="1">
                  <c:v>2</c:v>
                </c:pt>
                <c:pt idx="2">
                  <c:v>2.13</c:v>
                </c:pt>
                <c:pt idx="3">
                  <c:v>2.23</c:v>
                </c:pt>
                <c:pt idx="4">
                  <c:v>2.13</c:v>
                </c:pt>
              </c:numCache>
            </c:numRef>
          </c:val>
          <c:extLst>
            <c:ext xmlns:c16="http://schemas.microsoft.com/office/drawing/2014/chart" uri="{C3380CC4-5D6E-409C-BE32-E72D297353CC}">
              <c16:uniqueId val="{00000000-D7FB-4115-BED3-7DD742779D46}"/>
            </c:ext>
          </c:extLst>
        </c:ser>
        <c:dLbls>
          <c:dLblPos val="outEnd"/>
          <c:showLegendKey val="0"/>
          <c:showVal val="1"/>
          <c:showCatName val="0"/>
          <c:showSerName val="0"/>
          <c:showPercent val="0"/>
          <c:showBubbleSize val="0"/>
        </c:dLbls>
        <c:gapWidth val="219"/>
        <c:overlap val="-27"/>
        <c:axId val="1815620287"/>
        <c:axId val="1815619039"/>
      </c:barChart>
      <c:catAx>
        <c:axId val="1815620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15619039"/>
        <c:crosses val="autoZero"/>
        <c:auto val="1"/>
        <c:lblAlgn val="ctr"/>
        <c:lblOffset val="100"/>
        <c:noMultiLvlLbl val="0"/>
      </c:catAx>
      <c:valAx>
        <c:axId val="1815619039"/>
        <c:scaling>
          <c:orientation val="minMax"/>
        </c:scaling>
        <c:delete val="1"/>
        <c:axPos val="l"/>
        <c:numFmt formatCode="0.0" sourceLinked="1"/>
        <c:majorTickMark val="none"/>
        <c:minorTickMark val="none"/>
        <c:tickLblPos val="nextTo"/>
        <c:crossAx val="181562028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111111111111109E-2"/>
          <c:y val="4.6296296296296294E-2"/>
          <c:w val="0.93888888888888888"/>
          <c:h val="0.8416746864975212"/>
        </c:manualLayout>
      </c:layout>
      <c:barChart>
        <c:barDir val="col"/>
        <c:grouping val="clustered"/>
        <c:varyColors val="0"/>
        <c:ser>
          <c:idx val="0"/>
          <c:order val="0"/>
          <c:tx>
            <c:strRef>
              <c:f>Hoja8!$B$1</c:f>
              <c:strCache>
                <c:ptCount val="1"/>
                <c:pt idx="0">
                  <c:v>Publicaciones por investigador</c:v>
                </c:pt>
              </c:strCache>
            </c:strRef>
          </c:tx>
          <c:spPr>
            <a:solidFill>
              <a:srgbClr val="003BB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Hoja8!$A$7:$A$11</c:f>
              <c:numCache>
                <c:formatCode>General</c:formatCode>
                <c:ptCount val="5"/>
                <c:pt idx="0">
                  <c:v>2020</c:v>
                </c:pt>
                <c:pt idx="1">
                  <c:v>2021</c:v>
                </c:pt>
                <c:pt idx="2">
                  <c:v>2022</c:v>
                </c:pt>
                <c:pt idx="3">
                  <c:v>2023</c:v>
                </c:pt>
                <c:pt idx="4">
                  <c:v>2024</c:v>
                </c:pt>
              </c:numCache>
            </c:numRef>
          </c:cat>
          <c:val>
            <c:numRef>
              <c:f>Hoja8!$B$7:$B$11</c:f>
              <c:numCache>
                <c:formatCode>0.00</c:formatCode>
                <c:ptCount val="5"/>
                <c:pt idx="0" formatCode="General">
                  <c:v>3.19</c:v>
                </c:pt>
                <c:pt idx="1">
                  <c:v>2.2999999999999998</c:v>
                </c:pt>
                <c:pt idx="2" formatCode="General">
                  <c:v>2.58</c:v>
                </c:pt>
                <c:pt idx="3" formatCode="General">
                  <c:v>2.69</c:v>
                </c:pt>
                <c:pt idx="4" formatCode="General">
                  <c:v>2.84</c:v>
                </c:pt>
              </c:numCache>
            </c:numRef>
          </c:val>
          <c:extLst>
            <c:ext xmlns:c16="http://schemas.microsoft.com/office/drawing/2014/chart" uri="{C3380CC4-5D6E-409C-BE32-E72D297353CC}">
              <c16:uniqueId val="{00000000-1B90-4461-BBA2-8EAFA2C30BF5}"/>
            </c:ext>
          </c:extLst>
        </c:ser>
        <c:dLbls>
          <c:dLblPos val="outEnd"/>
          <c:showLegendKey val="0"/>
          <c:showVal val="1"/>
          <c:showCatName val="0"/>
          <c:showSerName val="0"/>
          <c:showPercent val="0"/>
          <c:showBubbleSize val="0"/>
        </c:dLbls>
        <c:gapWidth val="219"/>
        <c:overlap val="-27"/>
        <c:axId val="1974252303"/>
        <c:axId val="1974255215"/>
      </c:barChart>
      <c:catAx>
        <c:axId val="19742523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74255215"/>
        <c:crosses val="autoZero"/>
        <c:auto val="1"/>
        <c:lblAlgn val="ctr"/>
        <c:lblOffset val="100"/>
        <c:noMultiLvlLbl val="0"/>
      </c:catAx>
      <c:valAx>
        <c:axId val="1974255215"/>
        <c:scaling>
          <c:orientation val="minMax"/>
        </c:scaling>
        <c:delete val="1"/>
        <c:axPos val="l"/>
        <c:numFmt formatCode="General" sourceLinked="1"/>
        <c:majorTickMark val="none"/>
        <c:minorTickMark val="none"/>
        <c:tickLblPos val="nextTo"/>
        <c:crossAx val="19742523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data!$B$1</c:f>
              <c:strCache>
                <c:ptCount val="1"/>
                <c:pt idx="0">
                  <c:v>Count</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B57-4C3A-866E-A74ABCC7E06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B57-4C3A-866E-A74ABCC7E06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B57-4C3A-866E-A74ABCC7E06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B57-4C3A-866E-A74ABCC7E06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B57-4C3A-866E-A74ABCC7E06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B57-4C3A-866E-A74ABCC7E06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B57-4C3A-866E-A74ABCC7E06C}"/>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5B57-4C3A-866E-A74ABCC7E06C}"/>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5B57-4C3A-866E-A74ABCC7E06C}"/>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5B57-4C3A-866E-A74ABCC7E06C}"/>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5B57-4C3A-866E-A74ABCC7E06C}"/>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5B57-4C3A-866E-A74ABCC7E06C}"/>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5B57-4C3A-866E-A74ABCC7E06C}"/>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5B57-4C3A-866E-A74ABCC7E06C}"/>
              </c:ext>
            </c:extLst>
          </c:dPt>
          <c:dLbls>
            <c:dLbl>
              <c:idx val="0"/>
              <c:layout>
                <c:manualLayout>
                  <c:x val="6.5968469173141434E-2"/>
                  <c:y val="9.19774011299435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B57-4C3A-866E-A74ABCC7E06C}"/>
                </c:ext>
              </c:extLst>
            </c:dLbl>
            <c:dLbl>
              <c:idx val="4"/>
              <c:layout>
                <c:manualLayout>
                  <c:x val="1.7660044150110344E-2"/>
                  <c:y val="4.237288135593220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B57-4C3A-866E-A74ABCC7E06C}"/>
                </c:ext>
              </c:extLst>
            </c:dLbl>
            <c:dLbl>
              <c:idx val="5"/>
              <c:layout>
                <c:manualLayout>
                  <c:x val="1.41280353200883E-2"/>
                  <c:y val="6.49717514124292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B57-4C3A-866E-A74ABCC7E06C}"/>
                </c:ext>
              </c:extLst>
            </c:dLbl>
            <c:dLbl>
              <c:idx val="6"/>
              <c:layout>
                <c:manualLayout>
                  <c:x val="0"/>
                  <c:y val="5.367231638418078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5B57-4C3A-866E-A74ABCC7E06C}"/>
                </c:ext>
              </c:extLst>
            </c:dLbl>
            <c:dLbl>
              <c:idx val="7"/>
              <c:layout>
                <c:manualLayout>
                  <c:x val="-3.7086092715231805E-2"/>
                  <c:y val="6.7796610169491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5B57-4C3A-866E-A74ABCC7E06C}"/>
                </c:ext>
              </c:extLst>
            </c:dLbl>
            <c:dLbl>
              <c:idx val="8"/>
              <c:layout>
                <c:manualLayout>
                  <c:x val="-2.8256070640176583E-2"/>
                  <c:y val="8.474576271186440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5B57-4C3A-866E-A74ABCC7E06C}"/>
                </c:ext>
              </c:extLst>
            </c:dLbl>
            <c:dLbl>
              <c:idx val="9"/>
              <c:layout>
                <c:manualLayout>
                  <c:x val="-2.6490066225165563E-2"/>
                  <c:y val="7.90960451977401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5B57-4C3A-866E-A74ABCC7E06C}"/>
                </c:ext>
              </c:extLst>
            </c:dLbl>
            <c:dLbl>
              <c:idx val="10"/>
              <c:layout>
                <c:manualLayout>
                  <c:x val="-0.10419426048565121"/>
                  <c:y val="3.389830508474573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5B57-4C3A-866E-A74ABCC7E06C}"/>
                </c:ext>
              </c:extLst>
            </c:dLbl>
            <c:dLbl>
              <c:idx val="11"/>
              <c:layout>
                <c:manualLayout>
                  <c:x val="-0.13774834437086095"/>
                  <c:y val="-8.4745762711864476E-3"/>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chemeClr val="dk1">
                          <a:lumMod val="65000"/>
                          <a:lumOff val="35000"/>
                        </a:schemeClr>
                      </a:solidFill>
                      <a:latin typeface="+mn-lt"/>
                      <a:ea typeface="+mn-ea"/>
                      <a:cs typeface="+mn-cs"/>
                    </a:defRPr>
                  </a:pPr>
                  <a:endParaRPr lang="es-MX"/>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77082"/>
                        <a:gd name="adj2" fmla="val 103324"/>
                      </a:avLst>
                    </a:prstGeom>
                    <a:noFill/>
                    <a:ln>
                      <a:noFill/>
                    </a:ln>
                  </c15:spPr>
                </c:ext>
                <c:ext xmlns:c16="http://schemas.microsoft.com/office/drawing/2014/chart" uri="{C3380CC4-5D6E-409C-BE32-E72D297353CC}">
                  <c16:uniqueId val="{00000017-5B57-4C3A-866E-A74ABCC7E06C}"/>
                </c:ext>
              </c:extLst>
            </c:dLbl>
            <c:dLbl>
              <c:idx val="12"/>
              <c:layout>
                <c:manualLayout>
                  <c:x val="2.8256070640176559E-2"/>
                  <c:y val="1.4123181636193811E-3"/>
                </c:manualLayout>
              </c:layout>
              <c:spPr>
                <a:xfrm>
                  <a:off x="2065137" y="6350"/>
                  <a:ext cx="1393967" cy="448388"/>
                </a:xfrm>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noAutofit/>
                </a:bodyPr>
                <a:lstStyle/>
                <a:p>
                  <a:pPr>
                    <a:defRPr sz="800" b="0" i="0" u="none" strike="noStrike" kern="1200" baseline="0">
                      <a:solidFill>
                        <a:schemeClr val="dk1">
                          <a:lumMod val="65000"/>
                          <a:lumOff val="35000"/>
                        </a:schemeClr>
                      </a:solidFill>
                      <a:latin typeface="+mn-lt"/>
                      <a:ea typeface="+mn-ea"/>
                      <a:cs typeface="+mn-cs"/>
                    </a:defRPr>
                  </a:pPr>
                  <a:endParaRPr lang="es-MX"/>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29651"/>
                        <a:gd name="adj2" fmla="val 84313"/>
                      </a:avLst>
                    </a:prstGeom>
                    <a:noFill/>
                    <a:ln>
                      <a:noFill/>
                    </a:ln>
                  </c15:spPr>
                  <c15:layout>
                    <c:manualLayout>
                      <c:w val="0.1938387304235977"/>
                      <c:h val="9.9734863650518257E-2"/>
                    </c:manualLayout>
                  </c15:layout>
                </c:ext>
                <c:ext xmlns:c16="http://schemas.microsoft.com/office/drawing/2014/chart" uri="{C3380CC4-5D6E-409C-BE32-E72D297353CC}">
                  <c16:uniqueId val="{00000019-5B57-4C3A-866E-A74ABCC7E06C}"/>
                </c:ext>
              </c:extLst>
            </c:dLbl>
            <c:dLbl>
              <c:idx val="13"/>
              <c:layout>
                <c:manualLayout>
                  <c:x val="0.11774897309531317"/>
                  <c:y val="2.5185996487281191E-4"/>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chemeClr val="dk1">
                          <a:lumMod val="65000"/>
                          <a:lumOff val="35000"/>
                        </a:schemeClr>
                      </a:solidFill>
                      <a:latin typeface="+mn-lt"/>
                      <a:ea typeface="+mn-ea"/>
                      <a:cs typeface="+mn-cs"/>
                    </a:defRPr>
                  </a:pPr>
                  <a:endParaRPr lang="es-MX"/>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85015"/>
                        <a:gd name="adj2" fmla="val 74954"/>
                      </a:avLst>
                    </a:prstGeom>
                    <a:noFill/>
                    <a:ln>
                      <a:noFill/>
                    </a:ln>
                  </c15:spPr>
                </c:ext>
                <c:ext xmlns:c16="http://schemas.microsoft.com/office/drawing/2014/chart" uri="{C3380CC4-5D6E-409C-BE32-E72D297353CC}">
                  <c16:uniqueId val="{0000001B-5B57-4C3A-866E-A74ABCC7E06C}"/>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chemeClr val="dk1">
                        <a:lumMod val="65000"/>
                        <a:lumOff val="35000"/>
                      </a:schemeClr>
                    </a:solidFill>
                    <a:latin typeface="+mn-lt"/>
                    <a:ea typeface="+mn-ea"/>
                    <a:cs typeface="+mn-cs"/>
                  </a:defRPr>
                </a:pPr>
                <a:endParaRPr lang="es-MX"/>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data!$A$2:$A$15</c:f>
              <c:strCache>
                <c:ptCount val="14"/>
                <c:pt idx="0">
                  <c:v>ENVIRONMENTAL SCIENCES ECOLOGY</c:v>
                </c:pt>
                <c:pt idx="1">
                  <c:v>PLANT SCIENCES</c:v>
                </c:pt>
                <c:pt idx="2">
                  <c:v>ENTOMOLOGY</c:v>
                </c:pt>
                <c:pt idx="3">
                  <c:v>ZOOLOGY</c:v>
                </c:pt>
                <c:pt idx="4">
                  <c:v>BIODIVERSITY CONSERVATION</c:v>
                </c:pt>
                <c:pt idx="5">
                  <c:v>SCIENCE TECHNOLOGY OTHER TOPICS</c:v>
                </c:pt>
                <c:pt idx="6">
                  <c:v>EVOLUTIONARY BIOLOGY</c:v>
                </c:pt>
                <c:pt idx="7">
                  <c:v>CHEMISTRY</c:v>
                </c:pt>
                <c:pt idx="8">
                  <c:v>MICROBIOLOGY</c:v>
                </c:pt>
                <c:pt idx="9">
                  <c:v>BIOCHEMISTRY MOLECULAR BIOLOGY</c:v>
                </c:pt>
                <c:pt idx="10">
                  <c:v>FORESTRY</c:v>
                </c:pt>
                <c:pt idx="11">
                  <c:v>AGRICULTURE</c:v>
                </c:pt>
                <c:pt idx="12">
                  <c:v>LIFE SCIENCES BIOMEDICINE OTHER TOPICS</c:v>
                </c:pt>
                <c:pt idx="13">
                  <c:v>FOOD SCIENCE TECHNOLOGY</c:v>
                </c:pt>
              </c:strCache>
            </c:strRef>
          </c:cat>
          <c:val>
            <c:numRef>
              <c:f>data!$B$2:$B$15</c:f>
              <c:numCache>
                <c:formatCode>General</c:formatCode>
                <c:ptCount val="14"/>
                <c:pt idx="0">
                  <c:v>98</c:v>
                </c:pt>
                <c:pt idx="1">
                  <c:v>65</c:v>
                </c:pt>
                <c:pt idx="2">
                  <c:v>51</c:v>
                </c:pt>
                <c:pt idx="3">
                  <c:v>43</c:v>
                </c:pt>
                <c:pt idx="4">
                  <c:v>33</c:v>
                </c:pt>
                <c:pt idx="5">
                  <c:v>28</c:v>
                </c:pt>
                <c:pt idx="6">
                  <c:v>20</c:v>
                </c:pt>
                <c:pt idx="7">
                  <c:v>19</c:v>
                </c:pt>
                <c:pt idx="8">
                  <c:v>17</c:v>
                </c:pt>
                <c:pt idx="9">
                  <c:v>17</c:v>
                </c:pt>
                <c:pt idx="10">
                  <c:v>15</c:v>
                </c:pt>
                <c:pt idx="11">
                  <c:v>15</c:v>
                </c:pt>
                <c:pt idx="12">
                  <c:v>12</c:v>
                </c:pt>
                <c:pt idx="13">
                  <c:v>12</c:v>
                </c:pt>
              </c:numCache>
            </c:numRef>
          </c:val>
          <c:extLst>
            <c:ext xmlns:c16="http://schemas.microsoft.com/office/drawing/2014/chart" uri="{C3380CC4-5D6E-409C-BE32-E72D297353CC}">
              <c16:uniqueId val="{0000001C-5B57-4C3A-866E-A74ABCC7E06C}"/>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dk1"/>
                </a:solidFill>
                <a:latin typeface="Noto Sans" panose="020B0502040504020204" pitchFamily="34" charset="0"/>
                <a:ea typeface="Noto Sans" panose="020B0502040504020204" pitchFamily="34" charset="0"/>
                <a:cs typeface="+mn-cs"/>
              </a:defRPr>
            </a:pPr>
            <a:r>
              <a:rPr lang="es-MX" sz="1400" b="1" dirty="0">
                <a:latin typeface="Noto Sans" panose="020B0502040504020204" pitchFamily="34" charset="0"/>
                <a:ea typeface="Noto Sans" panose="020B0502040504020204" pitchFamily="34" charset="0"/>
              </a:rPr>
              <a:t>Proyectos de Investigación 2024</a:t>
            </a:r>
          </a:p>
        </c:rich>
      </c:tx>
      <c:layout>
        <c:manualLayout>
          <c:xMode val="edge"/>
          <c:yMode val="edge"/>
          <c:x val="0.22825455390115568"/>
          <c:y val="9.171507184347295E-3"/>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dk1"/>
              </a:solidFill>
              <a:latin typeface="Noto Sans" panose="020B0502040504020204" pitchFamily="34" charset="0"/>
              <a:ea typeface="Noto Sans" panose="020B0502040504020204" pitchFamily="34" charset="0"/>
              <a:cs typeface="+mn-cs"/>
            </a:defRPr>
          </a:pPr>
          <a:endParaRPr lang="es-MX"/>
        </a:p>
      </c:txPr>
    </c:title>
    <c:autoTitleDeleted val="0"/>
    <c:plotArea>
      <c:layout/>
      <c:barChart>
        <c:barDir val="col"/>
        <c:grouping val="clustered"/>
        <c:varyColors val="0"/>
        <c:ser>
          <c:idx val="0"/>
          <c:order val="0"/>
          <c:tx>
            <c:strRef>
              <c:f>Hoja1!$A$3</c:f>
              <c:strCache>
                <c:ptCount val="1"/>
                <c:pt idx="0">
                  <c:v>Empresas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Hoja1!$B$3:$F$3</c:f>
              <c:numCache>
                <c:formatCode>General</c:formatCode>
                <c:ptCount val="5"/>
                <c:pt idx="0">
                  <c:v>34</c:v>
                </c:pt>
                <c:pt idx="1">
                  <c:v>37</c:v>
                </c:pt>
                <c:pt idx="2">
                  <c:v>37</c:v>
                </c:pt>
                <c:pt idx="3">
                  <c:v>29</c:v>
                </c:pt>
                <c:pt idx="4">
                  <c:v>30</c:v>
                </c:pt>
              </c:numCache>
            </c:numRef>
          </c:val>
          <c:extLst>
            <c:ext xmlns:c16="http://schemas.microsoft.com/office/drawing/2014/chart" uri="{C3380CC4-5D6E-409C-BE32-E72D297353CC}">
              <c16:uniqueId val="{00000000-F3AC-43F2-BEC4-7D326C6A6446}"/>
            </c:ext>
          </c:extLst>
        </c:ser>
        <c:ser>
          <c:idx val="1"/>
          <c:order val="1"/>
          <c:tx>
            <c:strRef>
              <c:f>Hoja1!$A$4</c:f>
              <c:strCache>
                <c:ptCount val="1"/>
                <c:pt idx="0">
                  <c:v>Pequeñas y medianas empresas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Hoja1!$B$4:$F$4</c:f>
            </c:numRef>
          </c:val>
          <c:extLst>
            <c:ext xmlns:c16="http://schemas.microsoft.com/office/drawing/2014/chart" uri="{C3380CC4-5D6E-409C-BE32-E72D297353CC}">
              <c16:uniqueId val="{00000001-F3AC-43F2-BEC4-7D326C6A6446}"/>
            </c:ext>
          </c:extLst>
        </c:ser>
        <c:ser>
          <c:idx val="2"/>
          <c:order val="2"/>
          <c:tx>
            <c:strRef>
              <c:f>Hoja1!$A$5</c:f>
              <c:strCache>
                <c:ptCount val="1"/>
                <c:pt idx="0">
                  <c:v>Gobiernos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Hoja1!$B$5:$F$5</c:f>
              <c:numCache>
                <c:formatCode>General</c:formatCode>
                <c:ptCount val="5"/>
                <c:pt idx="0">
                  <c:v>6</c:v>
                </c:pt>
                <c:pt idx="1">
                  <c:v>7</c:v>
                </c:pt>
                <c:pt idx="2">
                  <c:v>9</c:v>
                </c:pt>
                <c:pt idx="3">
                  <c:v>14</c:v>
                </c:pt>
                <c:pt idx="4">
                  <c:v>14</c:v>
                </c:pt>
              </c:numCache>
            </c:numRef>
          </c:val>
          <c:extLst>
            <c:ext xmlns:c16="http://schemas.microsoft.com/office/drawing/2014/chart" uri="{C3380CC4-5D6E-409C-BE32-E72D297353CC}">
              <c16:uniqueId val="{00000002-F3AC-43F2-BEC4-7D326C6A6446}"/>
            </c:ext>
          </c:extLst>
        </c:ser>
        <c:ser>
          <c:idx val="3"/>
          <c:order val="3"/>
          <c:tx>
            <c:strRef>
              <c:f>Hoja1!$A$6</c:f>
              <c:strCache>
                <c:ptCount val="1"/>
                <c:pt idx="0">
                  <c:v>Organizaciones sociales</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Hoja1!$B$6:$F$6</c:f>
              <c:numCache>
                <c:formatCode>General</c:formatCode>
                <c:ptCount val="5"/>
                <c:pt idx="0">
                  <c:v>21</c:v>
                </c:pt>
                <c:pt idx="1">
                  <c:v>20</c:v>
                </c:pt>
                <c:pt idx="2">
                  <c:v>24</c:v>
                </c:pt>
                <c:pt idx="3">
                  <c:v>25</c:v>
                </c:pt>
                <c:pt idx="4">
                  <c:v>18</c:v>
                </c:pt>
              </c:numCache>
            </c:numRef>
          </c:val>
          <c:extLst>
            <c:ext xmlns:c16="http://schemas.microsoft.com/office/drawing/2014/chart" uri="{C3380CC4-5D6E-409C-BE32-E72D297353CC}">
              <c16:uniqueId val="{00000003-F3AC-43F2-BEC4-7D326C6A6446}"/>
            </c:ext>
          </c:extLst>
        </c:ser>
        <c:ser>
          <c:idx val="4"/>
          <c:order val="4"/>
          <c:tx>
            <c:strRef>
              <c:f>Hoja1!$A$7</c:f>
              <c:strCache>
                <c:ptCount val="1"/>
                <c:pt idx="0">
                  <c:v>Instituciones educativas</c:v>
                </c:pt>
              </c:strCache>
            </c:strRef>
          </c:tx>
          <c:spPr>
            <a:solidFill>
              <a:srgbClr val="00B050"/>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Hoja1!$B$7:$F$7</c:f>
              <c:numCache>
                <c:formatCode>General</c:formatCode>
                <c:ptCount val="5"/>
                <c:pt idx="0">
                  <c:v>10</c:v>
                </c:pt>
                <c:pt idx="1">
                  <c:v>15</c:v>
                </c:pt>
                <c:pt idx="2">
                  <c:v>18</c:v>
                </c:pt>
                <c:pt idx="3">
                  <c:v>17</c:v>
                </c:pt>
                <c:pt idx="4">
                  <c:v>12</c:v>
                </c:pt>
              </c:numCache>
            </c:numRef>
          </c:val>
          <c:extLst>
            <c:ext xmlns:c16="http://schemas.microsoft.com/office/drawing/2014/chart" uri="{C3380CC4-5D6E-409C-BE32-E72D297353CC}">
              <c16:uniqueId val="{00000004-F3AC-43F2-BEC4-7D326C6A6446}"/>
            </c:ext>
          </c:extLst>
        </c:ser>
        <c:ser>
          <c:idx val="5"/>
          <c:order val="5"/>
          <c:tx>
            <c:strRef>
              <c:f>Hoja1!$A$8</c:f>
              <c:strCache>
                <c:ptCount val="1"/>
                <c:pt idx="0">
                  <c:v>CONACYT (Ahora SECIHTI)</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Hoja1!$B$8:$F$8</c:f>
              <c:numCache>
                <c:formatCode>General</c:formatCode>
                <c:ptCount val="5"/>
                <c:pt idx="0">
                  <c:v>33</c:v>
                </c:pt>
                <c:pt idx="1">
                  <c:v>27</c:v>
                </c:pt>
                <c:pt idx="2">
                  <c:v>19</c:v>
                </c:pt>
                <c:pt idx="3">
                  <c:v>18</c:v>
                </c:pt>
                <c:pt idx="4">
                  <c:v>17</c:v>
                </c:pt>
              </c:numCache>
            </c:numRef>
          </c:val>
          <c:extLst>
            <c:ext xmlns:c16="http://schemas.microsoft.com/office/drawing/2014/chart" uri="{C3380CC4-5D6E-409C-BE32-E72D297353CC}">
              <c16:uniqueId val="{00000005-F3AC-43F2-BEC4-7D326C6A6446}"/>
            </c:ext>
          </c:extLst>
        </c:ser>
        <c:ser>
          <c:idx val="6"/>
          <c:order val="6"/>
          <c:tx>
            <c:strRef>
              <c:f>Hoja1!$A$9</c:f>
              <c:strCache>
                <c:ptCount val="1"/>
                <c:pt idx="0">
                  <c:v>CONABIO</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1197" b="1" i="0" u="none" strike="noStrike" kern="1200" baseline="0">
                    <a:solidFill>
                      <a:schemeClr val="dk1"/>
                    </a:solidFill>
                    <a:latin typeface="Monserra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Hoja1!$B$2:$F$2</c:f>
              <c:strCache>
                <c:ptCount val="5"/>
                <c:pt idx="0">
                  <c:v>2020</c:v>
                </c:pt>
                <c:pt idx="1">
                  <c:v>2021</c:v>
                </c:pt>
                <c:pt idx="2">
                  <c:v>2022</c:v>
                </c:pt>
                <c:pt idx="3">
                  <c:v>2023</c:v>
                </c:pt>
                <c:pt idx="4">
                  <c:v>2024</c:v>
                </c:pt>
              </c:strCache>
            </c:strRef>
          </c:cat>
          <c:val>
            <c:numRef>
              <c:f>Hoja1!$B$9:$F$9</c:f>
              <c:numCache>
                <c:formatCode>General</c:formatCode>
                <c:ptCount val="5"/>
                <c:pt idx="0">
                  <c:v>0</c:v>
                </c:pt>
                <c:pt idx="1">
                  <c:v>1</c:v>
                </c:pt>
                <c:pt idx="2">
                  <c:v>1</c:v>
                </c:pt>
                <c:pt idx="3">
                  <c:v>0</c:v>
                </c:pt>
                <c:pt idx="4">
                  <c:v>0</c:v>
                </c:pt>
              </c:numCache>
            </c:numRef>
          </c:val>
          <c:extLst>
            <c:ext xmlns:c16="http://schemas.microsoft.com/office/drawing/2014/chart" uri="{C3380CC4-5D6E-409C-BE32-E72D297353CC}">
              <c16:uniqueId val="{00000006-F3AC-43F2-BEC4-7D326C6A6446}"/>
            </c:ext>
          </c:extLst>
        </c:ser>
        <c:dLbls>
          <c:showLegendKey val="0"/>
          <c:showVal val="1"/>
          <c:showCatName val="0"/>
          <c:showSerName val="0"/>
          <c:showPercent val="0"/>
          <c:showBubbleSize val="0"/>
        </c:dLbls>
        <c:gapWidth val="150"/>
        <c:overlap val="-25"/>
        <c:axId val="179009432"/>
        <c:axId val="179024152"/>
      </c:barChart>
      <c:catAx>
        <c:axId val="1790094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a:innerShdw blurRad="63500" dist="50800" dir="13500000">
              <a:prstClr val="black">
                <a:alpha val="50000"/>
              </a:prstClr>
            </a:innerShdw>
          </a:effectLst>
        </c:spPr>
        <c:txPr>
          <a:bodyPr rot="-60000000" spcFirstLastPara="1" vertOverflow="ellipsis" vert="horz" wrap="square" anchor="ctr" anchorCtr="1"/>
          <a:lstStyle/>
          <a:p>
            <a:pPr>
              <a:defRPr sz="1100" b="1" i="0" u="none" strike="noStrike" kern="1200" baseline="0">
                <a:solidFill>
                  <a:schemeClr val="dk1"/>
                </a:solidFill>
                <a:latin typeface="Noto Sans" panose="020B0502040504020204" pitchFamily="34" charset="0"/>
                <a:ea typeface="Noto Sans" panose="020B0502040504020204" pitchFamily="34" charset="0"/>
                <a:cs typeface="+mn-cs"/>
              </a:defRPr>
            </a:pPr>
            <a:endParaRPr lang="es-MX"/>
          </a:p>
        </c:txPr>
        <c:crossAx val="179024152"/>
        <c:crosses val="autoZero"/>
        <c:auto val="1"/>
        <c:lblAlgn val="ctr"/>
        <c:lblOffset val="100"/>
        <c:noMultiLvlLbl val="0"/>
      </c:catAx>
      <c:valAx>
        <c:axId val="179024152"/>
        <c:scaling>
          <c:orientation val="minMax"/>
        </c:scaling>
        <c:delete val="1"/>
        <c:axPos val="l"/>
        <c:numFmt formatCode="General" sourceLinked="1"/>
        <c:majorTickMark val="none"/>
        <c:minorTickMark val="none"/>
        <c:tickLblPos val="nextTo"/>
        <c:crossAx val="179009432"/>
        <c:crosses val="autoZero"/>
        <c:crossBetween val="between"/>
      </c:valAx>
      <c:spPr>
        <a:solidFill>
          <a:schemeClr val="bg1"/>
        </a:solidFill>
        <a:ln>
          <a:noFill/>
        </a:ln>
        <a:effectLst/>
      </c:spPr>
    </c:plotArea>
    <c:legend>
      <c:legendPos val="t"/>
      <c:layout>
        <c:manualLayout>
          <c:xMode val="edge"/>
          <c:yMode val="edge"/>
          <c:x val="4.9999975222821166E-2"/>
          <c:y val="8.319957902607257E-2"/>
          <c:w val="0.91282599401453612"/>
          <c:h val="0.16799192137057459"/>
        </c:manualLayout>
      </c:layout>
      <c:overlay val="0"/>
      <c:spPr>
        <a:noFill/>
        <a:ln>
          <a:solidFill>
            <a:schemeClr val="tx1"/>
          </a:solidFill>
        </a:ln>
        <a:effectLst/>
      </c:spPr>
      <c:txPr>
        <a:bodyPr rot="0" spcFirstLastPara="1" vertOverflow="ellipsis" vert="horz" wrap="square" anchor="ctr" anchorCtr="1"/>
        <a:lstStyle/>
        <a:p>
          <a:pPr>
            <a:defRPr sz="1000" b="1" i="0" u="none" strike="noStrike" kern="1200" baseline="0">
              <a:solidFill>
                <a:schemeClr val="dk1"/>
              </a:solidFill>
              <a:latin typeface="Noto Sans" panose="020B0502040504020204" pitchFamily="34" charset="0"/>
              <a:ea typeface="Noto Sans" panose="020B0502040504020204" pitchFamily="34" charset="0"/>
              <a:cs typeface="+mn-cs"/>
            </a:defRPr>
          </a:pPr>
          <a:endParaRPr lang="es-MX"/>
        </a:p>
      </c:tx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onserrat"/>
          <a:ea typeface="+mn-ea"/>
          <a:cs typeface="+mn-cs"/>
        </a:defRPr>
      </a:pPr>
      <a:endParaRPr lang="es-MX"/>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0" i="0" u="none" strike="noStrike" baseline="0">
                <a:solidFill>
                  <a:srgbClr val="000000"/>
                </a:solidFill>
                <a:latin typeface="Noto Sans" panose="020B0502040504020204" pitchFamily="34" charset="0"/>
                <a:ea typeface="Noto Sans" panose="020B0502040504020204" pitchFamily="34" charset="0"/>
                <a:cs typeface="Calibri"/>
              </a:defRPr>
            </a:pPr>
            <a:r>
              <a:rPr lang="es-MX" sz="1400" b="1" i="0" u="none" strike="noStrike" baseline="0" dirty="0">
                <a:solidFill>
                  <a:srgbClr val="000000"/>
                </a:solidFill>
                <a:latin typeface="Noto Sans" panose="020B0502040504020204" pitchFamily="34" charset="0"/>
                <a:ea typeface="Noto Sans" panose="020B0502040504020204" pitchFamily="34" charset="0"/>
              </a:rPr>
              <a:t>Proyectos Presentados a Diversas Convocatorias </a:t>
            </a:r>
          </a:p>
          <a:p>
            <a:pPr>
              <a:defRPr sz="1400" b="0" i="0" u="none" strike="noStrike" baseline="0">
                <a:solidFill>
                  <a:srgbClr val="000000"/>
                </a:solidFill>
                <a:latin typeface="Noto Sans" panose="020B0502040504020204" pitchFamily="34" charset="0"/>
                <a:ea typeface="Noto Sans" panose="020B0502040504020204" pitchFamily="34" charset="0"/>
                <a:cs typeface="Calibri"/>
              </a:defRPr>
            </a:pPr>
            <a:r>
              <a:rPr lang="es-MX" sz="1400" b="1" i="0" u="none" strike="noStrike" baseline="0" dirty="0">
                <a:solidFill>
                  <a:srgbClr val="000000"/>
                </a:solidFill>
                <a:latin typeface="Noto Sans" panose="020B0502040504020204" pitchFamily="34" charset="0"/>
                <a:ea typeface="Noto Sans" panose="020B0502040504020204" pitchFamily="34" charset="0"/>
              </a:rPr>
              <a:t>2020 - 2024</a:t>
            </a:r>
          </a:p>
        </c:rich>
      </c:tx>
      <c:layout>
        <c:manualLayout>
          <c:xMode val="edge"/>
          <c:yMode val="edge"/>
          <c:x val="0.17528408207349519"/>
          <c:y val="4.7463658388855239E-2"/>
        </c:manualLayout>
      </c:layout>
      <c:overlay val="0"/>
      <c:spPr>
        <a:noFill/>
        <a:ln w="25400">
          <a:noFill/>
        </a:ln>
      </c:spPr>
    </c:title>
    <c:autoTitleDeleted val="0"/>
    <c:plotArea>
      <c:layout>
        <c:manualLayout>
          <c:layoutTarget val="inner"/>
          <c:xMode val="edge"/>
          <c:yMode val="edge"/>
          <c:x val="1.4608233731739707E-2"/>
          <c:y val="0.13400623282745394"/>
          <c:w val="0.9729916297776211"/>
          <c:h val="0.54565225248483284"/>
        </c:manualLayout>
      </c:layout>
      <c:barChart>
        <c:barDir val="col"/>
        <c:grouping val="clustered"/>
        <c:varyColors val="0"/>
        <c:ser>
          <c:idx val="0"/>
          <c:order val="0"/>
          <c:tx>
            <c:strRef>
              <c:f>'Grafica 2020-Jun24 '!$C$3</c:f>
              <c:strCache>
                <c:ptCount val="1"/>
                <c:pt idx="0">
                  <c:v>Aprobados</c:v>
                </c:pt>
              </c:strCache>
            </c:strRef>
          </c:tx>
          <c:spPr>
            <a:solidFill>
              <a:srgbClr val="7C9E00"/>
            </a:solidFill>
            <a:ln w="25400">
              <a:noFill/>
            </a:ln>
          </c:spPr>
          <c:invertIfNegative val="0"/>
          <c:dLbls>
            <c:spPr>
              <a:noFill/>
              <a:ln w="25400">
                <a:noFill/>
              </a:ln>
            </c:spPr>
            <c:txPr>
              <a:bodyPr wrap="square" lIns="38100" tIns="19050" rIns="38100" bIns="19050" anchor="ctr">
                <a:spAutoFit/>
              </a:bodyPr>
              <a:lstStyle/>
              <a:p>
                <a:pPr>
                  <a:defRPr sz="1200" b="1" i="0" u="none" strike="noStrike" baseline="0">
                    <a:solidFill>
                      <a:srgbClr val="333333"/>
                    </a:solidFill>
                    <a:latin typeface="Noto Sans" panose="020B0502040504020204" pitchFamily="34" charset="0"/>
                    <a:ea typeface="Noto Sans" panose="020B0502040504020204" pitchFamily="34" charset="0"/>
                    <a:cs typeface="Calibri"/>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'Grafica 2020-Jun24 '!$B$4:$B$12</c:f>
              <c:strCache>
                <c:ptCount val="9"/>
                <c:pt idx="0">
                  <c:v>Ciencia de Frontera</c:v>
                </c:pt>
                <c:pt idx="1">
                  <c:v>Apoyo al Fortalecimiento y Desarrollo de la Infraestructura Científica y Tecnológica </c:v>
                </c:pt>
                <c:pt idx="2">
                  <c:v>Fomentar y Fortalecer las Vocaciones Científicas </c:v>
                </c:pt>
                <c:pt idx="3">
                  <c:v>Apoyo para Congresos, Convenciones, Seminarios, Simposios, Talleres </c:v>
                </c:pt>
                <c:pt idx="4">
                  <c:v>Desarrollo de Innovaciones Tecnológicas para una Agricultura Mexicana Libre de Agroinsumos Tóxicos </c:v>
                </c:pt>
                <c:pt idx="5">
                  <c:v>Proyectos de Investigación e Incidencia Orientados a la Adaptación  Mitigación del Cambio Climático y la Mejora de la Calidad del Aire en Ciudades Mexicanas</c:v>
                </c:pt>
                <c:pt idx="6">
                  <c:v>Proyectos Nacionales de Investigación e Incidencia para la Sustentabilidad de los Sistemas Socioecológicos </c:v>
                </c:pt>
                <c:pt idx="7">
                  <c:v>Reconocimiento de Laboratorios Nacionales CONAHCYT </c:v>
                </c:pt>
                <c:pt idx="8">
                  <c:v>Apoyo para el Desarrollo de Proyectos Humanistas, Científicos, Tecnológicos y de Innovación Laboratorios Nacionales CONAHCYT </c:v>
                </c:pt>
              </c:strCache>
            </c:strRef>
          </c:cat>
          <c:val>
            <c:numRef>
              <c:f>'Grafica 2020-Jun24 '!$C$4:$C$12</c:f>
              <c:numCache>
                <c:formatCode>General</c:formatCode>
                <c:ptCount val="9"/>
                <c:pt idx="0">
                  <c:v>11</c:v>
                </c:pt>
                <c:pt idx="1">
                  <c:v>0</c:v>
                </c:pt>
                <c:pt idx="2">
                  <c:v>1</c:v>
                </c:pt>
                <c:pt idx="3">
                  <c:v>1</c:v>
                </c:pt>
                <c:pt idx="4">
                  <c:v>1</c:v>
                </c:pt>
                <c:pt idx="5">
                  <c:v>1</c:v>
                </c:pt>
                <c:pt idx="6">
                  <c:v>2</c:v>
                </c:pt>
                <c:pt idx="7">
                  <c:v>2</c:v>
                </c:pt>
                <c:pt idx="8">
                  <c:v>0</c:v>
                </c:pt>
              </c:numCache>
            </c:numRef>
          </c:val>
          <c:extLst>
            <c:ext xmlns:c16="http://schemas.microsoft.com/office/drawing/2014/chart" uri="{C3380CC4-5D6E-409C-BE32-E72D297353CC}">
              <c16:uniqueId val="{00000000-112F-4BDC-B79B-33FA1BA24798}"/>
            </c:ext>
          </c:extLst>
        </c:ser>
        <c:ser>
          <c:idx val="1"/>
          <c:order val="1"/>
          <c:tx>
            <c:strRef>
              <c:f>'Grafica 2020-Jun24 '!$D$3</c:f>
              <c:strCache>
                <c:ptCount val="1"/>
                <c:pt idx="0">
                  <c:v>No Aprobados</c:v>
                </c:pt>
              </c:strCache>
            </c:strRef>
          </c:tx>
          <c:spPr>
            <a:solidFill>
              <a:srgbClr val="5F1DA1"/>
            </a:solidFill>
            <a:ln w="25400">
              <a:noFill/>
            </a:ln>
          </c:spPr>
          <c:invertIfNegative val="0"/>
          <c:dLbls>
            <c:spPr>
              <a:noFill/>
              <a:ln w="25400">
                <a:noFill/>
              </a:ln>
            </c:spPr>
            <c:txPr>
              <a:bodyPr wrap="square" lIns="38100" tIns="19050" rIns="38100" bIns="19050" anchor="ctr">
                <a:spAutoFit/>
              </a:bodyPr>
              <a:lstStyle/>
              <a:p>
                <a:pPr>
                  <a:defRPr sz="1200" b="1" i="0" u="none" strike="noStrike" baseline="0">
                    <a:solidFill>
                      <a:srgbClr val="333333"/>
                    </a:solidFill>
                    <a:latin typeface="Noto Sans" panose="020B0502040504020204" pitchFamily="34" charset="0"/>
                    <a:ea typeface="Noto Sans" panose="020B0502040504020204" pitchFamily="34" charset="0"/>
                    <a:cs typeface="Calibri"/>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'Grafica 2020-Jun24 '!$B$4:$B$12</c:f>
              <c:strCache>
                <c:ptCount val="9"/>
                <c:pt idx="0">
                  <c:v>Ciencia de Frontera</c:v>
                </c:pt>
                <c:pt idx="1">
                  <c:v>Apoyo al Fortalecimiento y Desarrollo de la Infraestructura Científica y Tecnológica </c:v>
                </c:pt>
                <c:pt idx="2">
                  <c:v>Fomentar y Fortalecer las Vocaciones Científicas </c:v>
                </c:pt>
                <c:pt idx="3">
                  <c:v>Apoyo para Congresos, Convenciones, Seminarios, Simposios, Talleres </c:v>
                </c:pt>
                <c:pt idx="4">
                  <c:v>Desarrollo de Innovaciones Tecnológicas para una Agricultura Mexicana Libre de Agroinsumos Tóxicos </c:v>
                </c:pt>
                <c:pt idx="5">
                  <c:v>Proyectos de Investigación e Incidencia Orientados a la Adaptación  Mitigación del Cambio Climático y la Mejora de la Calidad del Aire en Ciudades Mexicanas</c:v>
                </c:pt>
                <c:pt idx="6">
                  <c:v>Proyectos Nacionales de Investigación e Incidencia para la Sustentabilidad de los Sistemas Socioecológicos </c:v>
                </c:pt>
                <c:pt idx="7">
                  <c:v>Reconocimiento de Laboratorios Nacionales CONAHCYT </c:v>
                </c:pt>
                <c:pt idx="8">
                  <c:v>Apoyo para el Desarrollo de Proyectos Humanistas, Científicos, Tecnológicos y de Innovación Laboratorios Nacionales CONAHCYT </c:v>
                </c:pt>
              </c:strCache>
            </c:strRef>
          </c:cat>
          <c:val>
            <c:numRef>
              <c:f>'Grafica 2020-Jun24 '!$D$4:$D$12</c:f>
              <c:numCache>
                <c:formatCode>General</c:formatCode>
                <c:ptCount val="9"/>
                <c:pt idx="0">
                  <c:v>45</c:v>
                </c:pt>
                <c:pt idx="1">
                  <c:v>10</c:v>
                </c:pt>
                <c:pt idx="2">
                  <c:v>0</c:v>
                </c:pt>
                <c:pt idx="3">
                  <c:v>2</c:v>
                </c:pt>
                <c:pt idx="4">
                  <c:v>0</c:v>
                </c:pt>
                <c:pt idx="5">
                  <c:v>0</c:v>
                </c:pt>
                <c:pt idx="6">
                  <c:v>2</c:v>
                </c:pt>
                <c:pt idx="7">
                  <c:v>0</c:v>
                </c:pt>
                <c:pt idx="8">
                  <c:v>2</c:v>
                </c:pt>
              </c:numCache>
            </c:numRef>
          </c:val>
          <c:extLst>
            <c:ext xmlns:c16="http://schemas.microsoft.com/office/drawing/2014/chart" uri="{C3380CC4-5D6E-409C-BE32-E72D297353CC}">
              <c16:uniqueId val="{00000001-112F-4BDC-B79B-33FA1BA24798}"/>
            </c:ext>
          </c:extLst>
        </c:ser>
        <c:dLbls>
          <c:showLegendKey val="0"/>
          <c:showVal val="0"/>
          <c:showCatName val="0"/>
          <c:showSerName val="0"/>
          <c:showPercent val="0"/>
          <c:showBubbleSize val="0"/>
        </c:dLbls>
        <c:gapWidth val="150"/>
        <c:overlap val="-25"/>
        <c:axId val="2056338832"/>
        <c:axId val="1"/>
      </c:barChart>
      <c:catAx>
        <c:axId val="20563388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5400000" spcFirstLastPara="1" vertOverflow="ellipsis" vert="horz" wrap="square" anchor="ctr" anchorCtr="1"/>
          <a:lstStyle/>
          <a:p>
            <a:pPr>
              <a:defRPr sz="700" b="1" i="0" u="none" strike="noStrike" kern="1200" baseline="0">
                <a:solidFill>
                  <a:sysClr val="windowText" lastClr="000000"/>
                </a:solidFill>
                <a:latin typeface="Noto Sans" panose="020B0502040504020204" pitchFamily="34" charset="0"/>
                <a:ea typeface="Noto Sans" panose="020B0502040504020204" pitchFamily="34" charset="0"/>
                <a:cs typeface="+mn-cs"/>
              </a:defRPr>
            </a:pPr>
            <a:endParaRPr lang="es-MX"/>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2056338832"/>
        <c:crosses val="autoZero"/>
        <c:crossBetween val="between"/>
      </c:valAx>
      <c:spPr>
        <a:noFill/>
        <a:ln w="25400">
          <a:noFill/>
        </a:ln>
      </c:spPr>
    </c:plotArea>
    <c:legend>
      <c:legendPos val="t"/>
      <c:layout>
        <c:manualLayout>
          <c:xMode val="edge"/>
          <c:yMode val="edge"/>
          <c:x val="0.29286886900801967"/>
          <c:y val="0.26058787837143788"/>
          <c:w val="0.41550908581978779"/>
          <c:h val="6.3011138030823075E-2"/>
        </c:manualLayout>
      </c:layout>
      <c:overlay val="0"/>
      <c:spPr>
        <a:noFill/>
        <a:ln w="25400">
          <a:noFill/>
        </a:ln>
      </c:spPr>
      <c:txPr>
        <a:bodyPr rot="0" spcFirstLastPara="1" vertOverflow="ellipsis" vert="horz" wrap="square" anchor="ctr" anchorCtr="1"/>
        <a:lstStyle/>
        <a:p>
          <a:pPr>
            <a:defRPr sz="1200" b="1" i="0" u="none" strike="noStrike" kern="1200" baseline="0">
              <a:solidFill>
                <a:sysClr val="windowText" lastClr="000000"/>
              </a:solidFill>
              <a:latin typeface="Noto Sans" panose="020B0502040504020204" pitchFamily="34" charset="0"/>
              <a:ea typeface="Noto Sans" panose="020B0502040504020204" pitchFamily="34" charset="0"/>
              <a:cs typeface="+mn-cs"/>
            </a:defRPr>
          </a:pPr>
          <a:endParaRPr lang="es-MX"/>
        </a:p>
      </c:txPr>
    </c:legend>
    <c:plotVisOnly val="1"/>
    <c:dispBlanksAs val="gap"/>
    <c:showDLblsOverMax val="0"/>
  </c:chart>
  <c:spPr>
    <a:solidFill>
      <a:schemeClr val="bg1"/>
    </a:solidFill>
    <a:ln w="19050"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none" strike="noStrike" baseline="0">
                <a:solidFill>
                  <a:srgbClr val="000000"/>
                </a:solidFill>
                <a:latin typeface="Noto Sans" panose="020B0502040504020204" pitchFamily="34" charset="0"/>
                <a:ea typeface="Noto Sans" panose="020B0502040504020204" pitchFamily="34" charset="0"/>
                <a:cs typeface="Calibri"/>
              </a:defRPr>
            </a:pPr>
            <a:r>
              <a:rPr lang="es-MX" sz="1300" b="1" i="0" u="none" strike="noStrike" baseline="0" dirty="0">
                <a:solidFill>
                  <a:srgbClr val="000000"/>
                </a:solidFill>
                <a:latin typeface="Noto Sans" panose="020B0502040504020204" pitchFamily="34" charset="0"/>
                <a:ea typeface="Noto Sans" panose="020B0502040504020204" pitchFamily="34" charset="0"/>
              </a:rPr>
              <a:t>Estatus de Proyectos Presentados en las Convocatorias </a:t>
            </a:r>
            <a:endParaRPr lang="es-MX" sz="1300" b="0" i="0" u="none" strike="noStrike" baseline="0" dirty="0">
              <a:solidFill>
                <a:srgbClr val="000000"/>
              </a:solidFill>
              <a:latin typeface="Noto Sans" panose="020B0502040504020204" pitchFamily="34" charset="0"/>
              <a:ea typeface="Noto Sans" panose="020B0502040504020204" pitchFamily="34" charset="0"/>
            </a:endParaRPr>
          </a:p>
          <a:p>
            <a:pPr>
              <a:defRPr sz="1200" b="0" i="0" u="none" strike="noStrike" baseline="0">
                <a:solidFill>
                  <a:srgbClr val="000000"/>
                </a:solidFill>
                <a:latin typeface="Noto Sans" panose="020B0502040504020204" pitchFamily="34" charset="0"/>
                <a:ea typeface="Noto Sans" panose="020B0502040504020204" pitchFamily="34" charset="0"/>
                <a:cs typeface="Calibri"/>
              </a:defRPr>
            </a:pPr>
            <a:r>
              <a:rPr lang="es-MX" sz="1300" b="1" i="0" u="none" strike="noStrike" baseline="0" dirty="0">
                <a:solidFill>
                  <a:srgbClr val="000000"/>
                </a:solidFill>
                <a:latin typeface="Noto Sans" panose="020B0502040504020204" pitchFamily="34" charset="0"/>
                <a:ea typeface="Noto Sans" panose="020B0502040504020204" pitchFamily="34" charset="0"/>
              </a:rPr>
              <a:t> 2020 - 2024</a:t>
            </a:r>
          </a:p>
        </c:rich>
      </c:tx>
      <c:layout>
        <c:manualLayout>
          <c:xMode val="edge"/>
          <c:yMode val="edge"/>
          <c:x val="0.15736572841312108"/>
          <c:y val="4.4314076125099751E-2"/>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spPr>
            <a:solidFill>
              <a:srgbClr val="5F1DA1"/>
            </a:solidFill>
          </c:spPr>
          <c:dPt>
            <c:idx val="0"/>
            <c:bubble3D val="0"/>
            <c:spPr>
              <a:solidFill>
                <a:srgbClr val="7C9E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7A65-4B94-95DC-C13D6A890976}"/>
              </c:ext>
            </c:extLst>
          </c:dPt>
          <c:dPt>
            <c:idx val="1"/>
            <c:bubble3D val="0"/>
            <c:spPr>
              <a:solidFill>
                <a:srgbClr val="5F1DA1"/>
              </a:solidFill>
              <a:ln w="25400">
                <a:solidFill>
                  <a:schemeClr val="lt1"/>
                </a:solidFill>
              </a:ln>
              <a:effectLst/>
              <a:sp3d contourW="25400">
                <a:contourClr>
                  <a:schemeClr val="lt1"/>
                </a:contourClr>
              </a:sp3d>
            </c:spPr>
            <c:extLst>
              <c:ext xmlns:c16="http://schemas.microsoft.com/office/drawing/2014/chart" uri="{C3380CC4-5D6E-409C-BE32-E72D297353CC}">
                <c16:uniqueId val="{00000003-7A65-4B94-95DC-C13D6A890976}"/>
              </c:ext>
            </c:extLst>
          </c:dPt>
          <c:dLbls>
            <c:dLbl>
              <c:idx val="0"/>
              <c:layout>
                <c:manualLayout>
                  <c:x val="-0.18688136406751762"/>
                  <c:y val="5.6708103794717968E-2"/>
                </c:manualLayout>
              </c:layout>
              <c:spPr>
                <a:noFill/>
                <a:ln w="25400">
                  <a:noFill/>
                </a:ln>
              </c:spPr>
              <c:txPr>
                <a:bodyPr rot="0" spcFirstLastPara="1" vertOverflow="ellipsis" vert="horz" wrap="square" lIns="38100" tIns="19050" rIns="38100" bIns="19050" anchor="ctr" anchorCtr="1">
                  <a:spAutoFit/>
                </a:bodyPr>
                <a:lstStyle/>
                <a:p>
                  <a:pPr>
                    <a:defRPr sz="1600" b="1" i="0" u="none" strike="noStrike" kern="1200" baseline="0">
                      <a:solidFill>
                        <a:schemeClr val="bg1"/>
                      </a:solidFill>
                      <a:latin typeface="Noto Sans" panose="020B0502040504020204" pitchFamily="34" charset="0"/>
                      <a:ea typeface="Noto Sans" panose="020B0502040504020204" pitchFamily="34" charset="0"/>
                      <a:cs typeface="+mn-cs"/>
                    </a:defRPr>
                  </a:pPr>
                  <a:endParaRPr lang="es-MX"/>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65-4B94-95DC-C13D6A890976}"/>
                </c:ext>
              </c:extLst>
            </c:dLbl>
            <c:dLbl>
              <c:idx val="1"/>
              <c:layout>
                <c:manualLayout>
                  <c:x val="0.22875247813084532"/>
                  <c:y val="-0.22452319386562838"/>
                </c:manualLayout>
              </c:layout>
              <c:spPr>
                <a:noFill/>
                <a:ln w="25400">
                  <a:noFill/>
                </a:ln>
              </c:spPr>
              <c:txPr>
                <a:bodyPr rot="0" spcFirstLastPara="1" vertOverflow="ellipsis" vert="horz" wrap="square" lIns="38100" tIns="19050" rIns="38100" bIns="19050" anchor="ctr" anchorCtr="1">
                  <a:noAutofit/>
                </a:bodyPr>
                <a:lstStyle/>
                <a:p>
                  <a:pPr>
                    <a:defRPr sz="1600" b="1" i="0" u="none" strike="noStrike" kern="1200" baseline="0">
                      <a:solidFill>
                        <a:schemeClr val="bg1"/>
                      </a:solidFill>
                      <a:latin typeface="Noto Sans" panose="020B0502040504020204" pitchFamily="34" charset="0"/>
                      <a:ea typeface="Noto Sans" panose="020B0502040504020204" pitchFamily="34" charset="0"/>
                      <a:cs typeface="+mn-cs"/>
                    </a:defRPr>
                  </a:pPr>
                  <a:endParaRPr lang="es-MX"/>
                </a:p>
              </c:txPr>
              <c:dLblPos val="bestFit"/>
              <c:showLegendKey val="0"/>
              <c:showVal val="1"/>
              <c:showCatName val="0"/>
              <c:showSerName val="0"/>
              <c:showPercent val="0"/>
              <c:showBubbleSize val="0"/>
              <c:extLst>
                <c:ext xmlns:c15="http://schemas.microsoft.com/office/drawing/2012/chart" uri="{CE6537A1-D6FC-4f65-9D91-7224C49458BB}">
                  <c15:layout>
                    <c:manualLayout>
                      <c:w val="6.3268274014542672E-2"/>
                      <c:h val="7.9656868164490358E-2"/>
                    </c:manualLayout>
                  </c15:layout>
                </c:ext>
                <c:ext xmlns:c16="http://schemas.microsoft.com/office/drawing/2014/chart" uri="{C3380CC4-5D6E-409C-BE32-E72D297353CC}">
                  <c16:uniqueId val="{00000003-7A65-4B94-95DC-C13D6A890976}"/>
                </c:ext>
              </c:extLst>
            </c:dLbl>
            <c:spPr>
              <a:noFill/>
              <a:ln w="25400">
                <a:noFill/>
              </a:ln>
            </c:spPr>
            <c:txPr>
              <a:bodyPr rot="0" spcFirstLastPara="1" vertOverflow="ellipsis" vert="horz" wrap="square" lIns="38100" tIns="19050" rIns="38100" bIns="19050" anchor="ctr" anchorCtr="1">
                <a:spAutoFit/>
              </a:bodyPr>
              <a:lstStyle/>
              <a:p>
                <a:pPr>
                  <a:defRPr sz="2000" b="1" i="0" u="none" strike="noStrike" kern="1200" baseline="0">
                    <a:solidFill>
                      <a:schemeClr val="bg1"/>
                    </a:solidFill>
                    <a:latin typeface="Noto Sans" panose="020B0502040504020204" pitchFamily="34" charset="0"/>
                    <a:ea typeface="Noto Sans" panose="020B0502040504020204" pitchFamily="34" charset="0"/>
                    <a:cs typeface="+mn-cs"/>
                  </a:defRPr>
                </a:pPr>
                <a:endParaRPr lang="es-MX"/>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'GraficaBateo 2020-Jun24 '!$F$29:$F$30</c:f>
              <c:strCache>
                <c:ptCount val="2"/>
                <c:pt idx="0">
                  <c:v>Aprobados</c:v>
                </c:pt>
                <c:pt idx="1">
                  <c:v>No aprobados</c:v>
                </c:pt>
              </c:strCache>
            </c:strRef>
          </c:cat>
          <c:val>
            <c:numRef>
              <c:f>'GraficaBateo 2020-Jun24 '!$G$29:$G$30</c:f>
              <c:numCache>
                <c:formatCode>General</c:formatCode>
                <c:ptCount val="2"/>
                <c:pt idx="0">
                  <c:v>19</c:v>
                </c:pt>
                <c:pt idx="1">
                  <c:v>61</c:v>
                </c:pt>
              </c:numCache>
            </c:numRef>
          </c:val>
          <c:extLst>
            <c:ext xmlns:c16="http://schemas.microsoft.com/office/drawing/2014/chart" uri="{C3380CC4-5D6E-409C-BE32-E72D297353CC}">
              <c16:uniqueId val="{00000004-7A65-4B94-95DC-C13D6A890976}"/>
            </c:ext>
          </c:extLst>
        </c:ser>
        <c:dLbls>
          <c:showLegendKey val="0"/>
          <c:showVal val="0"/>
          <c:showCatName val="0"/>
          <c:showSerName val="0"/>
          <c:showPercent val="0"/>
          <c:showBubbleSize val="0"/>
          <c:showLeaderLines val="1"/>
        </c:dLbls>
      </c:pie3DChart>
      <c:spPr>
        <a:noFill/>
        <a:ln w="25400">
          <a:noFill/>
        </a:ln>
      </c:spPr>
    </c:plotArea>
    <c:legend>
      <c:legendPos val="b"/>
      <c:layout>
        <c:manualLayout>
          <c:xMode val="edge"/>
          <c:yMode val="edge"/>
          <c:x val="0.27171049657828356"/>
          <c:y val="0.89338427080390304"/>
          <c:w val="0.40864845970028713"/>
          <c:h val="5.7778159945295449E-2"/>
        </c:manualLayout>
      </c:layout>
      <c:overlay val="0"/>
      <c:spPr>
        <a:noFill/>
        <a:ln w="25400">
          <a:noFill/>
        </a:ln>
      </c:spPr>
      <c:txPr>
        <a:bodyPr rot="0" spcFirstLastPara="1" vertOverflow="ellipsis" vert="horz" wrap="square" anchor="ctr" anchorCtr="1"/>
        <a:lstStyle/>
        <a:p>
          <a:pPr>
            <a:defRPr sz="1300" b="1" i="0" u="none" strike="noStrike" kern="1200" baseline="0">
              <a:solidFill>
                <a:sysClr val="windowText" lastClr="000000"/>
              </a:solidFill>
              <a:latin typeface="Noto Sans" panose="020B0502040504020204" pitchFamily="34" charset="0"/>
              <a:ea typeface="Noto Sans" panose="020B0502040504020204" pitchFamily="34" charset="0"/>
              <a:cs typeface="+mn-cs"/>
            </a:defRPr>
          </a:pPr>
          <a:endParaRPr lang="es-MX"/>
        </a:p>
      </c:txPr>
    </c:legend>
    <c:plotVisOnly val="1"/>
    <c:dispBlanksAs val="gap"/>
    <c:showDLblsOverMax val="0"/>
  </c:chart>
  <c:spPr>
    <a:solidFill>
      <a:schemeClr val="bg1"/>
    </a:solidFill>
    <a:ln w="25400"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1705415757594698"/>
          <c:w val="0.93888888888888888"/>
          <c:h val="0.49721955821543884"/>
        </c:manualLayout>
      </c:layout>
      <c:barChart>
        <c:barDir val="col"/>
        <c:grouping val="clustered"/>
        <c:varyColors val="0"/>
        <c:ser>
          <c:idx val="0"/>
          <c:order val="0"/>
          <c:tx>
            <c:strRef>
              <c:f>'Inf SA'!$B$111</c:f>
              <c:strCache>
                <c:ptCount val="1"/>
                <c:pt idx="0">
                  <c:v>Hombres</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SA'!$F$110:$J$110</c:f>
              <c:strCache>
                <c:ptCount val="5"/>
                <c:pt idx="0">
                  <c:v>2020</c:v>
                </c:pt>
                <c:pt idx="1">
                  <c:v>2021</c:v>
                </c:pt>
                <c:pt idx="2">
                  <c:v>2022</c:v>
                </c:pt>
                <c:pt idx="3">
                  <c:v>2023</c:v>
                </c:pt>
                <c:pt idx="4">
                  <c:v>2024</c:v>
                </c:pt>
              </c:strCache>
            </c:strRef>
          </c:cat>
          <c:val>
            <c:numRef>
              <c:f>'Inf SA'!$F$111:$J$111</c:f>
              <c:numCache>
                <c:formatCode>#,##0</c:formatCode>
                <c:ptCount val="5"/>
                <c:pt idx="0">
                  <c:v>48</c:v>
                </c:pt>
                <c:pt idx="1">
                  <c:v>46</c:v>
                </c:pt>
                <c:pt idx="2">
                  <c:v>46</c:v>
                </c:pt>
                <c:pt idx="3">
                  <c:v>46</c:v>
                </c:pt>
                <c:pt idx="4" formatCode="General">
                  <c:v>47</c:v>
                </c:pt>
              </c:numCache>
            </c:numRef>
          </c:val>
          <c:extLst>
            <c:ext xmlns:c16="http://schemas.microsoft.com/office/drawing/2014/chart" uri="{C3380CC4-5D6E-409C-BE32-E72D297353CC}">
              <c16:uniqueId val="{00000000-9DE3-44BB-B205-283D626F4361}"/>
            </c:ext>
          </c:extLst>
        </c:ser>
        <c:ser>
          <c:idx val="1"/>
          <c:order val="1"/>
          <c:tx>
            <c:strRef>
              <c:f>'Inf SA'!$B$112</c:f>
              <c:strCache>
                <c:ptCount val="1"/>
                <c:pt idx="0">
                  <c:v>Mujeres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SA'!$F$110:$J$110</c:f>
              <c:strCache>
                <c:ptCount val="5"/>
                <c:pt idx="0">
                  <c:v>2020</c:v>
                </c:pt>
                <c:pt idx="1">
                  <c:v>2021</c:v>
                </c:pt>
                <c:pt idx="2">
                  <c:v>2022</c:v>
                </c:pt>
                <c:pt idx="3">
                  <c:v>2023</c:v>
                </c:pt>
                <c:pt idx="4">
                  <c:v>2024</c:v>
                </c:pt>
              </c:strCache>
            </c:strRef>
          </c:cat>
          <c:val>
            <c:numRef>
              <c:f>'Inf SA'!$F$112:$J$112</c:f>
              <c:numCache>
                <c:formatCode>#,##0</c:formatCode>
                <c:ptCount val="5"/>
                <c:pt idx="0">
                  <c:v>47</c:v>
                </c:pt>
                <c:pt idx="1">
                  <c:v>45</c:v>
                </c:pt>
                <c:pt idx="2">
                  <c:v>46</c:v>
                </c:pt>
                <c:pt idx="3">
                  <c:v>46</c:v>
                </c:pt>
                <c:pt idx="4" formatCode="General">
                  <c:v>47</c:v>
                </c:pt>
              </c:numCache>
            </c:numRef>
          </c:val>
          <c:extLst>
            <c:ext xmlns:c16="http://schemas.microsoft.com/office/drawing/2014/chart" uri="{C3380CC4-5D6E-409C-BE32-E72D297353CC}">
              <c16:uniqueId val="{00000001-9DE3-44BB-B205-283D626F4361}"/>
            </c:ext>
          </c:extLst>
        </c:ser>
        <c:dLbls>
          <c:showLegendKey val="0"/>
          <c:showVal val="0"/>
          <c:showCatName val="0"/>
          <c:showSerName val="0"/>
          <c:showPercent val="0"/>
          <c:showBubbleSize val="0"/>
        </c:dLbls>
        <c:gapWidth val="219"/>
        <c:overlap val="-27"/>
        <c:axId val="1542882944"/>
        <c:axId val="1542888384"/>
      </c:barChart>
      <c:catAx>
        <c:axId val="1542882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42888384"/>
        <c:crosses val="autoZero"/>
        <c:auto val="1"/>
        <c:lblAlgn val="ctr"/>
        <c:lblOffset val="100"/>
        <c:noMultiLvlLbl val="0"/>
      </c:catAx>
      <c:valAx>
        <c:axId val="1542888384"/>
        <c:scaling>
          <c:orientation val="minMax"/>
        </c:scaling>
        <c:delete val="1"/>
        <c:axPos val="l"/>
        <c:numFmt formatCode="#,##0" sourceLinked="1"/>
        <c:majorTickMark val="none"/>
        <c:minorTickMark val="none"/>
        <c:tickLblPos val="nextTo"/>
        <c:crossAx val="1542882944"/>
        <c:crosses val="autoZero"/>
        <c:crossBetween val="between"/>
      </c:valAx>
      <c:spPr>
        <a:noFill/>
        <a:ln>
          <a:noFill/>
        </a:ln>
        <a:effectLst/>
      </c:spPr>
    </c:plotArea>
    <c:legend>
      <c:legendPos val="b"/>
      <c:layout>
        <c:manualLayout>
          <c:xMode val="edge"/>
          <c:yMode val="edge"/>
          <c:x val="0.3638057742782152"/>
          <c:y val="6.1556759237525883E-2"/>
          <c:w val="0.25219872090657852"/>
          <c:h val="0.106132818303372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7777777777777779"/>
          <c:w val="0.93888888888888888"/>
          <c:h val="0.50891951006124247"/>
        </c:manualLayout>
      </c:layout>
      <c:barChart>
        <c:barDir val="col"/>
        <c:grouping val="clustered"/>
        <c:varyColors val="0"/>
        <c:ser>
          <c:idx val="0"/>
          <c:order val="0"/>
          <c:tx>
            <c:strRef>
              <c:f>'Inf SA'!$B$116</c:f>
              <c:strCache>
                <c:ptCount val="1"/>
                <c:pt idx="0">
                  <c:v>Investigadores hombres</c:v>
                </c:pt>
              </c:strCache>
            </c:strRef>
          </c:tx>
          <c:spPr>
            <a:solidFill>
              <a:srgbClr val="5F1DA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SA'!$F$115:$J$115</c:f>
              <c:strCache>
                <c:ptCount val="5"/>
                <c:pt idx="0">
                  <c:v>2020</c:v>
                </c:pt>
                <c:pt idx="1">
                  <c:v>2021</c:v>
                </c:pt>
                <c:pt idx="2">
                  <c:v>2022</c:v>
                </c:pt>
                <c:pt idx="3">
                  <c:v>2023</c:v>
                </c:pt>
                <c:pt idx="4">
                  <c:v>2024</c:v>
                </c:pt>
              </c:strCache>
            </c:strRef>
          </c:cat>
          <c:val>
            <c:numRef>
              <c:f>'Inf SA'!$F$116:$J$116</c:f>
              <c:numCache>
                <c:formatCode>0%</c:formatCode>
                <c:ptCount val="5"/>
                <c:pt idx="0">
                  <c:v>0.59</c:v>
                </c:pt>
                <c:pt idx="1">
                  <c:v>0.59</c:v>
                </c:pt>
                <c:pt idx="2">
                  <c:v>0.59</c:v>
                </c:pt>
                <c:pt idx="3">
                  <c:v>0.57999999999999996</c:v>
                </c:pt>
                <c:pt idx="4">
                  <c:v>0.56999999999999995</c:v>
                </c:pt>
              </c:numCache>
            </c:numRef>
          </c:val>
          <c:extLst>
            <c:ext xmlns:c16="http://schemas.microsoft.com/office/drawing/2014/chart" uri="{C3380CC4-5D6E-409C-BE32-E72D297353CC}">
              <c16:uniqueId val="{00000000-7AF6-47FA-96BF-14A2D21724A8}"/>
            </c:ext>
          </c:extLst>
        </c:ser>
        <c:ser>
          <c:idx val="1"/>
          <c:order val="1"/>
          <c:tx>
            <c:strRef>
              <c:f>'Inf SA'!$B$117</c:f>
              <c:strCache>
                <c:ptCount val="1"/>
                <c:pt idx="0">
                  <c:v>Investigadores mujeres</c:v>
                </c:pt>
              </c:strCache>
            </c:strRef>
          </c:tx>
          <c:spPr>
            <a:solidFill>
              <a:srgbClr val="7C9E0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SA'!$F$115:$J$115</c:f>
              <c:strCache>
                <c:ptCount val="5"/>
                <c:pt idx="0">
                  <c:v>2020</c:v>
                </c:pt>
                <c:pt idx="1">
                  <c:v>2021</c:v>
                </c:pt>
                <c:pt idx="2">
                  <c:v>2022</c:v>
                </c:pt>
                <c:pt idx="3">
                  <c:v>2023</c:v>
                </c:pt>
                <c:pt idx="4">
                  <c:v>2024</c:v>
                </c:pt>
              </c:strCache>
            </c:strRef>
          </c:cat>
          <c:val>
            <c:numRef>
              <c:f>'Inf SA'!$F$117:$J$117</c:f>
              <c:numCache>
                <c:formatCode>0%</c:formatCode>
                <c:ptCount val="5"/>
                <c:pt idx="0">
                  <c:v>0.41</c:v>
                </c:pt>
                <c:pt idx="1">
                  <c:v>0.41</c:v>
                </c:pt>
                <c:pt idx="2">
                  <c:v>0.41</c:v>
                </c:pt>
                <c:pt idx="3">
                  <c:v>0.42</c:v>
                </c:pt>
                <c:pt idx="4">
                  <c:v>0.43</c:v>
                </c:pt>
              </c:numCache>
            </c:numRef>
          </c:val>
          <c:extLst>
            <c:ext xmlns:c16="http://schemas.microsoft.com/office/drawing/2014/chart" uri="{C3380CC4-5D6E-409C-BE32-E72D297353CC}">
              <c16:uniqueId val="{00000001-7AF6-47FA-96BF-14A2D21724A8}"/>
            </c:ext>
          </c:extLst>
        </c:ser>
        <c:dLbls>
          <c:showLegendKey val="0"/>
          <c:showVal val="0"/>
          <c:showCatName val="0"/>
          <c:showSerName val="0"/>
          <c:showPercent val="0"/>
          <c:showBubbleSize val="0"/>
        </c:dLbls>
        <c:gapWidth val="219"/>
        <c:overlap val="-27"/>
        <c:axId val="1542881856"/>
        <c:axId val="1542888928"/>
      </c:barChart>
      <c:catAx>
        <c:axId val="1542881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542888928"/>
        <c:crosses val="autoZero"/>
        <c:auto val="1"/>
        <c:lblAlgn val="ctr"/>
        <c:lblOffset val="100"/>
        <c:noMultiLvlLbl val="0"/>
      </c:catAx>
      <c:valAx>
        <c:axId val="1542888928"/>
        <c:scaling>
          <c:orientation val="minMax"/>
        </c:scaling>
        <c:delete val="1"/>
        <c:axPos val="l"/>
        <c:numFmt formatCode="0%" sourceLinked="1"/>
        <c:majorTickMark val="none"/>
        <c:minorTickMark val="none"/>
        <c:tickLblPos val="nextTo"/>
        <c:crossAx val="1542881856"/>
        <c:crosses val="autoZero"/>
        <c:crossBetween val="between"/>
      </c:valAx>
      <c:spPr>
        <a:noFill/>
        <a:ln w="25400">
          <a:noFill/>
        </a:ln>
        <a:effectLst/>
      </c:spPr>
    </c:plotArea>
    <c:legend>
      <c:legendPos val="b"/>
      <c:layout>
        <c:manualLayout>
          <c:xMode val="edge"/>
          <c:yMode val="edge"/>
          <c:x val="0.18441622922134732"/>
          <c:y val="9.7800379119276762E-2"/>
          <c:w val="0.71154986549374599"/>
          <c:h val="0.10000069991251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ontserrat" panose="00000500000000000000" pitchFamily="2" charset="0"/>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0.21296296296296297"/>
          <c:w val="0.93888888888888888"/>
          <c:h val="0.57373432487605724"/>
        </c:manualLayout>
      </c:layout>
      <c:barChart>
        <c:barDir val="col"/>
        <c:grouping val="clustered"/>
        <c:varyColors val="0"/>
        <c:ser>
          <c:idx val="0"/>
          <c:order val="0"/>
          <c:tx>
            <c:strRef>
              <c:f>'Inf SA'!$B$121</c:f>
              <c:strCache>
                <c:ptCount val="1"/>
                <c:pt idx="0">
                  <c:v>Técnicos hombres</c:v>
                </c:pt>
              </c:strCache>
            </c:strRef>
          </c:tx>
          <c:spPr>
            <a:solidFill>
              <a:srgbClr val="5F1DA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SA'!$F$120:$J$120</c:f>
              <c:strCache>
                <c:ptCount val="5"/>
                <c:pt idx="0">
                  <c:v>2020</c:v>
                </c:pt>
                <c:pt idx="1">
                  <c:v>2021</c:v>
                </c:pt>
                <c:pt idx="2">
                  <c:v>2022</c:v>
                </c:pt>
                <c:pt idx="3">
                  <c:v>2023</c:v>
                </c:pt>
                <c:pt idx="4">
                  <c:v>2024</c:v>
                </c:pt>
              </c:strCache>
              <c:extLst/>
            </c:strRef>
          </c:cat>
          <c:val>
            <c:numRef>
              <c:f>'Inf SA'!$F$121:$J$121</c:f>
              <c:numCache>
                <c:formatCode>0%</c:formatCode>
                <c:ptCount val="5"/>
                <c:pt idx="0">
                  <c:v>0.59</c:v>
                </c:pt>
                <c:pt idx="1">
                  <c:v>0.6</c:v>
                </c:pt>
                <c:pt idx="2">
                  <c:v>0.6</c:v>
                </c:pt>
                <c:pt idx="3">
                  <c:v>0.62</c:v>
                </c:pt>
                <c:pt idx="4">
                  <c:v>0.61</c:v>
                </c:pt>
              </c:numCache>
              <c:extLst/>
            </c:numRef>
          </c:val>
          <c:extLst>
            <c:ext xmlns:c16="http://schemas.microsoft.com/office/drawing/2014/chart" uri="{C3380CC4-5D6E-409C-BE32-E72D297353CC}">
              <c16:uniqueId val="{00000000-613D-458C-9FFE-78F462E4101D}"/>
            </c:ext>
          </c:extLst>
        </c:ser>
        <c:ser>
          <c:idx val="1"/>
          <c:order val="1"/>
          <c:tx>
            <c:strRef>
              <c:f>'Inf SA'!$B$122</c:f>
              <c:strCache>
                <c:ptCount val="1"/>
                <c:pt idx="0">
                  <c:v>Técnicos mujeres</c:v>
                </c:pt>
              </c:strCache>
            </c:strRef>
          </c:tx>
          <c:spPr>
            <a:solidFill>
              <a:srgbClr val="7C9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SA'!$F$120:$J$120</c:f>
              <c:strCache>
                <c:ptCount val="5"/>
                <c:pt idx="0">
                  <c:v>2020</c:v>
                </c:pt>
                <c:pt idx="1">
                  <c:v>2021</c:v>
                </c:pt>
                <c:pt idx="2">
                  <c:v>2022</c:v>
                </c:pt>
                <c:pt idx="3">
                  <c:v>2023</c:v>
                </c:pt>
                <c:pt idx="4">
                  <c:v>2024</c:v>
                </c:pt>
              </c:strCache>
              <c:extLst/>
            </c:strRef>
          </c:cat>
          <c:val>
            <c:numRef>
              <c:f>'Inf SA'!$F$122:$J$122</c:f>
              <c:numCache>
                <c:formatCode>0%</c:formatCode>
                <c:ptCount val="5"/>
                <c:pt idx="0">
                  <c:v>0.41</c:v>
                </c:pt>
                <c:pt idx="1">
                  <c:v>0.4</c:v>
                </c:pt>
                <c:pt idx="2">
                  <c:v>0.4</c:v>
                </c:pt>
                <c:pt idx="3">
                  <c:v>0.38</c:v>
                </c:pt>
                <c:pt idx="4">
                  <c:v>0.39</c:v>
                </c:pt>
              </c:numCache>
              <c:extLst/>
            </c:numRef>
          </c:val>
          <c:extLst>
            <c:ext xmlns:c16="http://schemas.microsoft.com/office/drawing/2014/chart" uri="{C3380CC4-5D6E-409C-BE32-E72D297353CC}">
              <c16:uniqueId val="{00000001-613D-458C-9FFE-78F462E4101D}"/>
            </c:ext>
          </c:extLst>
        </c:ser>
        <c:dLbls>
          <c:showLegendKey val="0"/>
          <c:showVal val="0"/>
          <c:showCatName val="0"/>
          <c:showSerName val="0"/>
          <c:showPercent val="0"/>
          <c:showBubbleSize val="0"/>
        </c:dLbls>
        <c:gapWidth val="219"/>
        <c:overlap val="-27"/>
        <c:axId val="983469423"/>
        <c:axId val="446613279"/>
      </c:barChart>
      <c:catAx>
        <c:axId val="983469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46613279"/>
        <c:crosses val="autoZero"/>
        <c:auto val="1"/>
        <c:lblAlgn val="ctr"/>
        <c:lblOffset val="100"/>
        <c:noMultiLvlLbl val="0"/>
      </c:catAx>
      <c:valAx>
        <c:axId val="446613279"/>
        <c:scaling>
          <c:orientation val="minMax"/>
        </c:scaling>
        <c:delete val="1"/>
        <c:axPos val="l"/>
        <c:numFmt formatCode="0%" sourceLinked="1"/>
        <c:majorTickMark val="none"/>
        <c:minorTickMark val="none"/>
        <c:tickLblPos val="nextTo"/>
        <c:crossAx val="983469423"/>
        <c:crosses val="autoZero"/>
        <c:crossBetween val="between"/>
      </c:valAx>
      <c:spPr>
        <a:noFill/>
        <a:ln w="25400">
          <a:noFill/>
        </a:ln>
        <a:effectLst/>
      </c:spPr>
    </c:plotArea>
    <c:legend>
      <c:legendPos val="b"/>
      <c:layout>
        <c:manualLayout>
          <c:xMode val="edge"/>
          <c:yMode val="edge"/>
          <c:x val="0.25420516185476816"/>
          <c:y val="5.6133712452610091E-2"/>
          <c:w val="0.49714523184601922"/>
          <c:h val="0.1029755738483153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293029794157699E-2"/>
          <c:y val="0.12947521295753084"/>
          <c:w val="0.94655533445285311"/>
          <c:h val="0.7760730671476187"/>
        </c:manualLayout>
      </c:layout>
      <c:barChart>
        <c:barDir val="col"/>
        <c:grouping val="clustered"/>
        <c:varyColors val="0"/>
        <c:ser>
          <c:idx val="0"/>
          <c:order val="0"/>
          <c:tx>
            <c:strRef>
              <c:f>'Inf SA'!$K$18</c:f>
              <c:strCache>
                <c:ptCount val="1"/>
                <c:pt idx="0">
                  <c:v>Doctorado</c:v>
                </c:pt>
              </c:strCache>
            </c:strRef>
          </c:tx>
          <c:spPr>
            <a:solidFill>
              <a:srgbClr val="5F1DA1"/>
            </a:solidFill>
            <a:ln>
              <a:noFill/>
            </a:ln>
            <a:effectLst/>
          </c:spPr>
          <c:invertIfNegative val="0"/>
          <c:dLbls>
            <c:dLbl>
              <c:idx val="4"/>
              <c:tx>
                <c:rich>
                  <a:bodyPr/>
                  <a:lstStyle/>
                  <a:p>
                    <a:r>
                      <a:rPr lang="en-US"/>
                      <a:t>138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38B-4AC2-A2F1-42153C3F1D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SA'!$M$17:$Q$17</c:f>
              <c:strCache>
                <c:ptCount val="5"/>
                <c:pt idx="0">
                  <c:v>2020</c:v>
                </c:pt>
                <c:pt idx="1">
                  <c:v>2021</c:v>
                </c:pt>
                <c:pt idx="2">
                  <c:v>2022</c:v>
                </c:pt>
                <c:pt idx="3">
                  <c:v>2023</c:v>
                </c:pt>
                <c:pt idx="4">
                  <c:v>2024</c:v>
                </c:pt>
              </c:strCache>
              <c:extLst/>
            </c:strRef>
          </c:cat>
          <c:val>
            <c:numRef>
              <c:f>'Inf SA'!$M$18:$Q$18</c:f>
              <c:numCache>
                <c:formatCode>#,##0</c:formatCode>
                <c:ptCount val="5"/>
                <c:pt idx="0">
                  <c:v>125</c:v>
                </c:pt>
                <c:pt idx="1">
                  <c:v>129</c:v>
                </c:pt>
                <c:pt idx="2">
                  <c:v>128</c:v>
                </c:pt>
                <c:pt idx="3">
                  <c:v>135</c:v>
                </c:pt>
                <c:pt idx="4">
                  <c:v>137</c:v>
                </c:pt>
              </c:numCache>
              <c:extLst/>
            </c:numRef>
          </c:val>
          <c:extLst>
            <c:ext xmlns:c16="http://schemas.microsoft.com/office/drawing/2014/chart" uri="{C3380CC4-5D6E-409C-BE32-E72D297353CC}">
              <c16:uniqueId val="{00000000-567B-4D87-B808-25E10F54F870}"/>
            </c:ext>
          </c:extLst>
        </c:ser>
        <c:ser>
          <c:idx val="1"/>
          <c:order val="1"/>
          <c:tx>
            <c:strRef>
              <c:f>'Inf SA'!$K$19</c:f>
              <c:strCache>
                <c:ptCount val="1"/>
                <c:pt idx="0">
                  <c:v>Maestría</c:v>
                </c:pt>
              </c:strCache>
            </c:strRef>
          </c:tx>
          <c:spPr>
            <a:solidFill>
              <a:srgbClr val="7C9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 SA'!$M$17:$Q$17</c:f>
              <c:strCache>
                <c:ptCount val="5"/>
                <c:pt idx="0">
                  <c:v>2020</c:v>
                </c:pt>
                <c:pt idx="1">
                  <c:v>2021</c:v>
                </c:pt>
                <c:pt idx="2">
                  <c:v>2022</c:v>
                </c:pt>
                <c:pt idx="3">
                  <c:v>2023</c:v>
                </c:pt>
                <c:pt idx="4">
                  <c:v>2024</c:v>
                </c:pt>
              </c:strCache>
              <c:extLst/>
            </c:strRef>
          </c:cat>
          <c:val>
            <c:numRef>
              <c:f>'Inf SA'!$M$19:$Q$19</c:f>
              <c:numCache>
                <c:formatCode>#,##0</c:formatCode>
                <c:ptCount val="5"/>
                <c:pt idx="0">
                  <c:v>1</c:v>
                </c:pt>
                <c:pt idx="1">
                  <c:v>1</c:v>
                </c:pt>
                <c:pt idx="2">
                  <c:v>0</c:v>
                </c:pt>
                <c:pt idx="3">
                  <c:v>0</c:v>
                </c:pt>
                <c:pt idx="4">
                  <c:v>0</c:v>
                </c:pt>
              </c:numCache>
              <c:extLst/>
            </c:numRef>
          </c:val>
          <c:extLst>
            <c:ext xmlns:c16="http://schemas.microsoft.com/office/drawing/2014/chart" uri="{C3380CC4-5D6E-409C-BE32-E72D297353CC}">
              <c16:uniqueId val="{00000001-567B-4D87-B808-25E10F54F870}"/>
            </c:ext>
          </c:extLst>
        </c:ser>
        <c:dLbls>
          <c:showLegendKey val="0"/>
          <c:showVal val="1"/>
          <c:showCatName val="0"/>
          <c:showSerName val="0"/>
          <c:showPercent val="0"/>
          <c:showBubbleSize val="0"/>
        </c:dLbls>
        <c:gapWidth val="75"/>
        <c:axId val="304568416"/>
        <c:axId val="1233148112"/>
      </c:barChart>
      <c:catAx>
        <c:axId val="304568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233148112"/>
        <c:crosses val="autoZero"/>
        <c:auto val="1"/>
        <c:lblAlgn val="ctr"/>
        <c:lblOffset val="100"/>
        <c:noMultiLvlLbl val="0"/>
      </c:catAx>
      <c:valAx>
        <c:axId val="1233148112"/>
        <c:scaling>
          <c:orientation val="minMax"/>
        </c:scaling>
        <c:delete val="1"/>
        <c:axPos val="l"/>
        <c:numFmt formatCode="#,##0" sourceLinked="1"/>
        <c:majorTickMark val="none"/>
        <c:minorTickMark val="none"/>
        <c:tickLblPos val="nextTo"/>
        <c:crossAx val="304568416"/>
        <c:crosses val="autoZero"/>
        <c:crossBetween val="between"/>
      </c:valAx>
      <c:spPr>
        <a:noFill/>
        <a:ln>
          <a:noFill/>
        </a:ln>
        <a:effectLst/>
      </c:spPr>
    </c:plotArea>
    <c:legend>
      <c:legendPos val="b"/>
      <c:layout>
        <c:manualLayout>
          <c:xMode val="edge"/>
          <c:yMode val="edge"/>
          <c:x val="0.35995785637539973"/>
          <c:y val="3.138762147762391E-2"/>
          <c:w val="0.26550846937270617"/>
          <c:h val="6.620937912140363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122703412073491E-2"/>
          <c:y val="0.1388888888888889"/>
          <c:w val="0.87232174103237092"/>
          <c:h val="0.73577136191309422"/>
        </c:manualLayout>
      </c:layout>
      <c:barChart>
        <c:barDir val="col"/>
        <c:grouping val="percentStacked"/>
        <c:varyColors val="0"/>
        <c:ser>
          <c:idx val="0"/>
          <c:order val="0"/>
          <c:tx>
            <c:strRef>
              <c:f>'Inf SA'!$L$41</c:f>
              <c:strCache>
                <c:ptCount val="1"/>
                <c:pt idx="0">
                  <c:v>No SNI </c:v>
                </c:pt>
              </c:strCache>
            </c:strRef>
          </c:tx>
          <c:spPr>
            <a:solidFill>
              <a:srgbClr val="556C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SA'!$L$42:$L$47</c:f>
              <c:numCache>
                <c:formatCode>General</c:formatCode>
                <c:ptCount val="6"/>
                <c:pt idx="0">
                  <c:v>12</c:v>
                </c:pt>
                <c:pt idx="1">
                  <c:v>10</c:v>
                </c:pt>
                <c:pt idx="2">
                  <c:v>13</c:v>
                </c:pt>
                <c:pt idx="3">
                  <c:v>11</c:v>
                </c:pt>
                <c:pt idx="4">
                  <c:v>11</c:v>
                </c:pt>
                <c:pt idx="5">
                  <c:v>8</c:v>
                </c:pt>
              </c:numCache>
            </c:numRef>
          </c:val>
          <c:extLst>
            <c:ext xmlns:c16="http://schemas.microsoft.com/office/drawing/2014/chart" uri="{C3380CC4-5D6E-409C-BE32-E72D297353CC}">
              <c16:uniqueId val="{00000000-DBE7-49A2-A8EB-AFC01ECE25C9}"/>
            </c:ext>
          </c:extLst>
        </c:ser>
        <c:ser>
          <c:idx val="1"/>
          <c:order val="1"/>
          <c:tx>
            <c:strRef>
              <c:f>'Inf SA'!$M$41</c:f>
              <c:strCache>
                <c:ptCount val="1"/>
                <c:pt idx="0">
                  <c:v>Candidato</c:v>
                </c:pt>
              </c:strCache>
            </c:strRef>
          </c:tx>
          <c:spPr>
            <a:solidFill>
              <a:srgbClr val="944AD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SA'!$M$42:$M$47</c:f>
              <c:numCache>
                <c:formatCode>General</c:formatCode>
                <c:ptCount val="6"/>
                <c:pt idx="0">
                  <c:v>7</c:v>
                </c:pt>
                <c:pt idx="1">
                  <c:v>5</c:v>
                </c:pt>
                <c:pt idx="2">
                  <c:v>6</c:v>
                </c:pt>
                <c:pt idx="3">
                  <c:v>2</c:v>
                </c:pt>
                <c:pt idx="4">
                  <c:v>2</c:v>
                </c:pt>
                <c:pt idx="5">
                  <c:v>2</c:v>
                </c:pt>
              </c:numCache>
            </c:numRef>
          </c:val>
          <c:extLst>
            <c:ext xmlns:c16="http://schemas.microsoft.com/office/drawing/2014/chart" uri="{C3380CC4-5D6E-409C-BE32-E72D297353CC}">
              <c16:uniqueId val="{00000001-DBE7-49A2-A8EB-AFC01ECE25C9}"/>
            </c:ext>
          </c:extLst>
        </c:ser>
        <c:ser>
          <c:idx val="2"/>
          <c:order val="2"/>
          <c:tx>
            <c:strRef>
              <c:f>'Inf SA'!$N$41</c:f>
              <c:strCache>
                <c:ptCount val="1"/>
                <c:pt idx="0">
                  <c:v>Nivel I</c:v>
                </c:pt>
              </c:strCache>
            </c:strRef>
          </c:tx>
          <c:spPr>
            <a:solidFill>
              <a:srgbClr val="7C9E00"/>
            </a:solidFill>
            <a:ln>
              <a:noFill/>
            </a:ln>
            <a:effectLst/>
          </c:spPr>
          <c:invertIfNegative val="0"/>
          <c:dLbls>
            <c:dLbl>
              <c:idx val="5"/>
              <c:tx>
                <c:rich>
                  <a:bodyPr/>
                  <a:lstStyle/>
                  <a:p>
                    <a:r>
                      <a:rPr lang="en-US"/>
                      <a:t>54</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983-4DC1-8E66-3D3840D58C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SA'!$N$42:$N$47</c:f>
              <c:numCache>
                <c:formatCode>General</c:formatCode>
                <c:ptCount val="6"/>
                <c:pt idx="0">
                  <c:v>61</c:v>
                </c:pt>
                <c:pt idx="1">
                  <c:v>60</c:v>
                </c:pt>
                <c:pt idx="2">
                  <c:v>56</c:v>
                </c:pt>
                <c:pt idx="3">
                  <c:v>51</c:v>
                </c:pt>
                <c:pt idx="4">
                  <c:v>51</c:v>
                </c:pt>
                <c:pt idx="5">
                  <c:v>53</c:v>
                </c:pt>
              </c:numCache>
            </c:numRef>
          </c:val>
          <c:extLst>
            <c:ext xmlns:c16="http://schemas.microsoft.com/office/drawing/2014/chart" uri="{C3380CC4-5D6E-409C-BE32-E72D297353CC}">
              <c16:uniqueId val="{00000002-DBE7-49A2-A8EB-AFC01ECE25C9}"/>
            </c:ext>
          </c:extLst>
        </c:ser>
        <c:ser>
          <c:idx val="3"/>
          <c:order val="3"/>
          <c:tx>
            <c:strRef>
              <c:f>'Inf SA'!$O$41</c:f>
              <c:strCache>
                <c:ptCount val="1"/>
                <c:pt idx="0">
                  <c:v>Nivel II</c:v>
                </c:pt>
              </c:strCache>
            </c:strRef>
          </c:tx>
          <c:spPr>
            <a:solidFill>
              <a:srgbClr val="5F1DA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SA'!$O$42:$O$47</c:f>
              <c:numCache>
                <c:formatCode>General</c:formatCode>
                <c:ptCount val="6"/>
                <c:pt idx="0">
                  <c:v>34</c:v>
                </c:pt>
                <c:pt idx="1">
                  <c:v>39</c:v>
                </c:pt>
                <c:pt idx="2">
                  <c:v>43</c:v>
                </c:pt>
                <c:pt idx="3">
                  <c:v>48</c:v>
                </c:pt>
                <c:pt idx="4">
                  <c:v>50</c:v>
                </c:pt>
                <c:pt idx="5">
                  <c:v>52</c:v>
                </c:pt>
              </c:numCache>
            </c:numRef>
          </c:val>
          <c:extLst>
            <c:ext xmlns:c16="http://schemas.microsoft.com/office/drawing/2014/chart" uri="{C3380CC4-5D6E-409C-BE32-E72D297353CC}">
              <c16:uniqueId val="{00000003-DBE7-49A2-A8EB-AFC01ECE25C9}"/>
            </c:ext>
          </c:extLst>
        </c:ser>
        <c:ser>
          <c:idx val="4"/>
          <c:order val="4"/>
          <c:tx>
            <c:strRef>
              <c:f>'Inf SA'!$P$41</c:f>
              <c:strCache>
                <c:ptCount val="1"/>
                <c:pt idx="0">
                  <c:v>Nivel III</c:v>
                </c:pt>
              </c:strCache>
            </c:strRef>
          </c:tx>
          <c:spPr>
            <a:solidFill>
              <a:srgbClr val="A0CC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SA'!$P$42:$P$47</c:f>
              <c:numCache>
                <c:formatCode>General</c:formatCode>
                <c:ptCount val="6"/>
                <c:pt idx="0">
                  <c:v>11</c:v>
                </c:pt>
                <c:pt idx="1">
                  <c:v>11</c:v>
                </c:pt>
                <c:pt idx="2">
                  <c:v>12</c:v>
                </c:pt>
                <c:pt idx="3">
                  <c:v>13</c:v>
                </c:pt>
                <c:pt idx="4">
                  <c:v>18</c:v>
                </c:pt>
                <c:pt idx="5">
                  <c:v>18</c:v>
                </c:pt>
              </c:numCache>
            </c:numRef>
          </c:val>
          <c:extLst>
            <c:ext xmlns:c16="http://schemas.microsoft.com/office/drawing/2014/chart" uri="{C3380CC4-5D6E-409C-BE32-E72D297353CC}">
              <c16:uniqueId val="{00000004-DBE7-49A2-A8EB-AFC01ECE25C9}"/>
            </c:ext>
          </c:extLst>
        </c:ser>
        <c:ser>
          <c:idx val="5"/>
          <c:order val="5"/>
          <c:tx>
            <c:strRef>
              <c:f>'Inf SA'!$Q$41</c:f>
              <c:strCache>
                <c:ptCount val="1"/>
                <c:pt idx="0">
                  <c:v>Emérito</c:v>
                </c:pt>
              </c:strCache>
            </c:strRef>
          </c:tx>
          <c:spPr>
            <a:solidFill>
              <a:srgbClr val="CDAA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'Inf SA'!$K$42:$K$47</c:f>
              <c:numCache>
                <c:formatCode>General</c:formatCode>
                <c:ptCount val="6"/>
                <c:pt idx="0">
                  <c:v>2019</c:v>
                </c:pt>
                <c:pt idx="1">
                  <c:v>2020</c:v>
                </c:pt>
                <c:pt idx="2">
                  <c:v>2021</c:v>
                </c:pt>
                <c:pt idx="3">
                  <c:v>2022</c:v>
                </c:pt>
                <c:pt idx="4">
                  <c:v>2023</c:v>
                </c:pt>
                <c:pt idx="5">
                  <c:v>2024</c:v>
                </c:pt>
              </c:numCache>
            </c:numRef>
          </c:cat>
          <c:val>
            <c:numRef>
              <c:f>'Inf SA'!$Q$42:$Q$47</c:f>
              <c:numCache>
                <c:formatCode>General</c:formatCode>
                <c:ptCount val="6"/>
                <c:pt idx="0">
                  <c:v>1</c:v>
                </c:pt>
                <c:pt idx="1">
                  <c:v>1</c:v>
                </c:pt>
                <c:pt idx="2">
                  <c:v>0</c:v>
                </c:pt>
                <c:pt idx="3">
                  <c:v>3</c:v>
                </c:pt>
                <c:pt idx="4">
                  <c:v>3</c:v>
                </c:pt>
                <c:pt idx="5">
                  <c:v>4</c:v>
                </c:pt>
              </c:numCache>
            </c:numRef>
          </c:val>
          <c:extLst>
            <c:ext xmlns:c16="http://schemas.microsoft.com/office/drawing/2014/chart" uri="{C3380CC4-5D6E-409C-BE32-E72D297353CC}">
              <c16:uniqueId val="{00000005-DBE7-49A2-A8EB-AFC01ECE25C9}"/>
            </c:ext>
          </c:extLst>
        </c:ser>
        <c:dLbls>
          <c:dLblPos val="ctr"/>
          <c:showLegendKey val="0"/>
          <c:showVal val="1"/>
          <c:showCatName val="0"/>
          <c:showSerName val="0"/>
          <c:showPercent val="0"/>
          <c:showBubbleSize val="0"/>
        </c:dLbls>
        <c:gapWidth val="79"/>
        <c:overlap val="100"/>
        <c:axId val="420067536"/>
        <c:axId val="465492848"/>
      </c:barChart>
      <c:catAx>
        <c:axId val="4200675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s-MX"/>
          </a:p>
        </c:txPr>
        <c:crossAx val="465492848"/>
        <c:crosses val="autoZero"/>
        <c:auto val="1"/>
        <c:lblAlgn val="ctr"/>
        <c:lblOffset val="100"/>
        <c:noMultiLvlLbl val="0"/>
      </c:catAx>
      <c:valAx>
        <c:axId val="465492848"/>
        <c:scaling>
          <c:orientation val="minMax"/>
        </c:scaling>
        <c:delete val="1"/>
        <c:axPos val="l"/>
        <c:numFmt formatCode="0%" sourceLinked="1"/>
        <c:majorTickMark val="none"/>
        <c:minorTickMark val="none"/>
        <c:tickLblPos val="nextTo"/>
        <c:crossAx val="42006753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Hoja2!$B$2</c:f>
              <c:strCache>
                <c:ptCount val="1"/>
                <c:pt idx="0">
                  <c:v>Publicaciones</c:v>
                </c:pt>
              </c:strCache>
            </c:strRef>
          </c:tx>
          <c:spPr>
            <a:solidFill>
              <a:srgbClr val="003CA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Hoja2!$A$6:$A$10</c:f>
              <c:numCache>
                <c:formatCode>General</c:formatCode>
                <c:ptCount val="5"/>
                <c:pt idx="0">
                  <c:v>2020</c:v>
                </c:pt>
                <c:pt idx="1">
                  <c:v>2021</c:v>
                </c:pt>
                <c:pt idx="2">
                  <c:v>2022</c:v>
                </c:pt>
                <c:pt idx="3">
                  <c:v>2023</c:v>
                </c:pt>
                <c:pt idx="4">
                  <c:v>2024</c:v>
                </c:pt>
              </c:numCache>
            </c:numRef>
          </c:cat>
          <c:val>
            <c:numRef>
              <c:f>Hoja2!$B$6:$B$10</c:f>
              <c:numCache>
                <c:formatCode>General</c:formatCode>
                <c:ptCount val="5"/>
                <c:pt idx="0">
                  <c:v>402</c:v>
                </c:pt>
                <c:pt idx="1">
                  <c:v>333</c:v>
                </c:pt>
                <c:pt idx="2">
                  <c:v>331</c:v>
                </c:pt>
                <c:pt idx="3">
                  <c:v>364</c:v>
                </c:pt>
                <c:pt idx="4">
                  <c:v>390</c:v>
                </c:pt>
              </c:numCache>
            </c:numRef>
          </c:val>
          <c:extLst>
            <c:ext xmlns:c16="http://schemas.microsoft.com/office/drawing/2014/chart" uri="{C3380CC4-5D6E-409C-BE32-E72D297353CC}">
              <c16:uniqueId val="{00000000-34C6-4DB3-9937-8FE0237EA8A4}"/>
            </c:ext>
          </c:extLst>
        </c:ser>
        <c:ser>
          <c:idx val="1"/>
          <c:order val="1"/>
          <c:tx>
            <c:strRef>
              <c:f>Hoja2!$C$2</c:f>
              <c:strCache>
                <c:ptCount val="1"/>
                <c:pt idx="0">
                  <c:v>Artículos arbitrados</c:v>
                </c:pt>
              </c:strCache>
            </c:strRef>
          </c:tx>
          <c:spPr>
            <a:solidFill>
              <a:srgbClr val="00863D">
                <a:alpha val="77255"/>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Hoja2!$A$6:$A$10</c:f>
              <c:numCache>
                <c:formatCode>General</c:formatCode>
                <c:ptCount val="5"/>
                <c:pt idx="0">
                  <c:v>2020</c:v>
                </c:pt>
                <c:pt idx="1">
                  <c:v>2021</c:v>
                </c:pt>
                <c:pt idx="2">
                  <c:v>2022</c:v>
                </c:pt>
                <c:pt idx="3">
                  <c:v>2023</c:v>
                </c:pt>
                <c:pt idx="4">
                  <c:v>2024</c:v>
                </c:pt>
              </c:numCache>
            </c:numRef>
          </c:cat>
          <c:val>
            <c:numRef>
              <c:f>Hoja2!$C$6:$C$10</c:f>
              <c:numCache>
                <c:formatCode>General</c:formatCode>
                <c:ptCount val="5"/>
                <c:pt idx="0">
                  <c:v>327</c:v>
                </c:pt>
                <c:pt idx="1">
                  <c:v>303</c:v>
                </c:pt>
                <c:pt idx="2">
                  <c:v>304</c:v>
                </c:pt>
                <c:pt idx="3">
                  <c:v>336</c:v>
                </c:pt>
                <c:pt idx="4">
                  <c:v>336</c:v>
                </c:pt>
              </c:numCache>
            </c:numRef>
          </c:val>
          <c:extLst>
            <c:ext xmlns:c16="http://schemas.microsoft.com/office/drawing/2014/chart" uri="{C3380CC4-5D6E-409C-BE32-E72D297353CC}">
              <c16:uniqueId val="{00000001-34C6-4DB3-9937-8FE0237EA8A4}"/>
            </c:ext>
          </c:extLst>
        </c:ser>
        <c:ser>
          <c:idx val="2"/>
          <c:order val="2"/>
          <c:tx>
            <c:strRef>
              <c:f>Hoja2!$D$2</c:f>
              <c:strCache>
                <c:ptCount val="1"/>
                <c:pt idx="0">
                  <c:v>Artículos JCR</c:v>
                </c:pt>
              </c:strCache>
            </c:strRef>
          </c:tx>
          <c:spPr>
            <a:solidFill>
              <a:srgbClr val="00B0F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Hoja2!$A$6:$A$10</c:f>
              <c:numCache>
                <c:formatCode>General</c:formatCode>
                <c:ptCount val="5"/>
                <c:pt idx="0">
                  <c:v>2020</c:v>
                </c:pt>
                <c:pt idx="1">
                  <c:v>2021</c:v>
                </c:pt>
                <c:pt idx="2">
                  <c:v>2022</c:v>
                </c:pt>
                <c:pt idx="3">
                  <c:v>2023</c:v>
                </c:pt>
                <c:pt idx="4">
                  <c:v>2024</c:v>
                </c:pt>
              </c:numCache>
            </c:numRef>
          </c:cat>
          <c:val>
            <c:numRef>
              <c:f>Hoja2!$D$6:$D$10</c:f>
              <c:numCache>
                <c:formatCode>General</c:formatCode>
                <c:ptCount val="5"/>
                <c:pt idx="0">
                  <c:v>292</c:v>
                </c:pt>
                <c:pt idx="1">
                  <c:v>270</c:v>
                </c:pt>
                <c:pt idx="2">
                  <c:v>273</c:v>
                </c:pt>
                <c:pt idx="3">
                  <c:v>302</c:v>
                </c:pt>
                <c:pt idx="4">
                  <c:v>292</c:v>
                </c:pt>
              </c:numCache>
            </c:numRef>
          </c:val>
          <c:extLst>
            <c:ext xmlns:c16="http://schemas.microsoft.com/office/drawing/2014/chart" uri="{C3380CC4-5D6E-409C-BE32-E72D297353CC}">
              <c16:uniqueId val="{00000002-34C6-4DB3-9937-8FE0237EA8A4}"/>
            </c:ext>
          </c:extLst>
        </c:ser>
        <c:dLbls>
          <c:dLblPos val="outEnd"/>
          <c:showLegendKey val="0"/>
          <c:showVal val="1"/>
          <c:showCatName val="0"/>
          <c:showSerName val="0"/>
          <c:showPercent val="0"/>
          <c:showBubbleSize val="0"/>
        </c:dLbls>
        <c:gapWidth val="219"/>
        <c:overlap val="-27"/>
        <c:axId val="1786458960"/>
        <c:axId val="1786453136"/>
      </c:barChart>
      <c:catAx>
        <c:axId val="17864589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786453136"/>
        <c:crosses val="autoZero"/>
        <c:auto val="1"/>
        <c:lblAlgn val="ctr"/>
        <c:lblOffset val="100"/>
        <c:noMultiLvlLbl val="0"/>
      </c:catAx>
      <c:valAx>
        <c:axId val="1786453136"/>
        <c:scaling>
          <c:orientation val="minMax"/>
        </c:scaling>
        <c:delete val="1"/>
        <c:axPos val="l"/>
        <c:numFmt formatCode="General" sourceLinked="1"/>
        <c:majorTickMark val="out"/>
        <c:minorTickMark val="none"/>
        <c:tickLblPos val="nextTo"/>
        <c:crossAx val="178645896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0"/>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Hoja3!$B$1</c:f>
              <c:strCache>
                <c:ptCount val="1"/>
                <c:pt idx="0">
                  <c:v>Artículos</c:v>
                </c:pt>
              </c:strCache>
            </c:strRef>
          </c:tx>
          <c:spPr>
            <a:solidFill>
              <a:srgbClr val="003CA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Hoja3!$A$5:$A$9</c:f>
              <c:numCache>
                <c:formatCode>General</c:formatCode>
                <c:ptCount val="5"/>
                <c:pt idx="0">
                  <c:v>2020</c:v>
                </c:pt>
                <c:pt idx="1">
                  <c:v>2021</c:v>
                </c:pt>
                <c:pt idx="2">
                  <c:v>2022</c:v>
                </c:pt>
                <c:pt idx="3">
                  <c:v>2023</c:v>
                </c:pt>
                <c:pt idx="4">
                  <c:v>2024</c:v>
                </c:pt>
              </c:numCache>
            </c:numRef>
          </c:cat>
          <c:val>
            <c:numRef>
              <c:f>Hoja3!$B$5:$B$9</c:f>
              <c:numCache>
                <c:formatCode>General</c:formatCode>
                <c:ptCount val="5"/>
                <c:pt idx="0">
                  <c:v>327</c:v>
                </c:pt>
                <c:pt idx="1">
                  <c:v>303</c:v>
                </c:pt>
                <c:pt idx="2">
                  <c:v>305</c:v>
                </c:pt>
                <c:pt idx="3">
                  <c:v>336</c:v>
                </c:pt>
                <c:pt idx="4">
                  <c:v>336</c:v>
                </c:pt>
              </c:numCache>
            </c:numRef>
          </c:val>
          <c:extLst>
            <c:ext xmlns:c16="http://schemas.microsoft.com/office/drawing/2014/chart" uri="{C3380CC4-5D6E-409C-BE32-E72D297353CC}">
              <c16:uniqueId val="{00000000-9A43-4710-A01B-8909BDDE0C7D}"/>
            </c:ext>
          </c:extLst>
        </c:ser>
        <c:ser>
          <c:idx val="1"/>
          <c:order val="1"/>
          <c:tx>
            <c:strRef>
              <c:f>Hoja3!$C$1</c:f>
              <c:strCache>
                <c:ptCount val="1"/>
                <c:pt idx="0">
                  <c:v>Capítulos</c:v>
                </c:pt>
              </c:strCache>
            </c:strRef>
          </c:tx>
          <c:spPr>
            <a:solidFill>
              <a:srgbClr val="007E39"/>
            </a:solidFill>
            <a:ln>
              <a:noFill/>
            </a:ln>
            <a:effectLst/>
          </c:spPr>
          <c:invertIfNegative val="0"/>
          <c:dPt>
            <c:idx val="0"/>
            <c:invertIfNegative val="0"/>
            <c:bubble3D val="0"/>
            <c:spPr>
              <a:solidFill>
                <a:srgbClr val="00863D"/>
              </a:solidFill>
              <a:ln>
                <a:noFill/>
              </a:ln>
              <a:effectLst/>
            </c:spPr>
            <c:extLst>
              <c:ext xmlns:c16="http://schemas.microsoft.com/office/drawing/2014/chart" uri="{C3380CC4-5D6E-409C-BE32-E72D297353CC}">
                <c16:uniqueId val="{00000002-9A43-4710-A01B-8909BDDE0C7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Hoja3!$A$5:$A$9</c:f>
              <c:numCache>
                <c:formatCode>General</c:formatCode>
                <c:ptCount val="5"/>
                <c:pt idx="0">
                  <c:v>2020</c:v>
                </c:pt>
                <c:pt idx="1">
                  <c:v>2021</c:v>
                </c:pt>
                <c:pt idx="2">
                  <c:v>2022</c:v>
                </c:pt>
                <c:pt idx="3">
                  <c:v>2023</c:v>
                </c:pt>
                <c:pt idx="4">
                  <c:v>2024</c:v>
                </c:pt>
              </c:numCache>
            </c:numRef>
          </c:cat>
          <c:val>
            <c:numRef>
              <c:f>Hoja3!$C$5:$C$9</c:f>
              <c:numCache>
                <c:formatCode>General</c:formatCode>
                <c:ptCount val="5"/>
                <c:pt idx="0">
                  <c:v>70</c:v>
                </c:pt>
                <c:pt idx="1">
                  <c:v>28</c:v>
                </c:pt>
                <c:pt idx="2">
                  <c:v>25</c:v>
                </c:pt>
                <c:pt idx="3">
                  <c:v>28</c:v>
                </c:pt>
                <c:pt idx="4">
                  <c:v>39</c:v>
                </c:pt>
              </c:numCache>
            </c:numRef>
          </c:val>
          <c:extLst>
            <c:ext xmlns:c16="http://schemas.microsoft.com/office/drawing/2014/chart" uri="{C3380CC4-5D6E-409C-BE32-E72D297353CC}">
              <c16:uniqueId val="{00000003-9A43-4710-A01B-8909BDDE0C7D}"/>
            </c:ext>
          </c:extLst>
        </c:ser>
        <c:ser>
          <c:idx val="2"/>
          <c:order val="2"/>
          <c:tx>
            <c:strRef>
              <c:f>Hoja3!$D$1</c:f>
              <c:strCache>
                <c:ptCount val="1"/>
                <c:pt idx="0">
                  <c:v>Libros</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Hoja3!$A$5:$A$9</c:f>
              <c:numCache>
                <c:formatCode>General</c:formatCode>
                <c:ptCount val="5"/>
                <c:pt idx="0">
                  <c:v>2020</c:v>
                </c:pt>
                <c:pt idx="1">
                  <c:v>2021</c:v>
                </c:pt>
                <c:pt idx="2">
                  <c:v>2022</c:v>
                </c:pt>
                <c:pt idx="3">
                  <c:v>2023</c:v>
                </c:pt>
                <c:pt idx="4">
                  <c:v>2024</c:v>
                </c:pt>
              </c:numCache>
            </c:numRef>
          </c:cat>
          <c:val>
            <c:numRef>
              <c:f>Hoja3!$D$5:$D$9</c:f>
              <c:numCache>
                <c:formatCode>General</c:formatCode>
                <c:ptCount val="5"/>
                <c:pt idx="0">
                  <c:v>5</c:v>
                </c:pt>
                <c:pt idx="1">
                  <c:v>2</c:v>
                </c:pt>
                <c:pt idx="2">
                  <c:v>1</c:v>
                </c:pt>
                <c:pt idx="3">
                  <c:v>0</c:v>
                </c:pt>
                <c:pt idx="4">
                  <c:v>15</c:v>
                </c:pt>
              </c:numCache>
            </c:numRef>
          </c:val>
          <c:extLst>
            <c:ext xmlns:c16="http://schemas.microsoft.com/office/drawing/2014/chart" uri="{C3380CC4-5D6E-409C-BE32-E72D297353CC}">
              <c16:uniqueId val="{00000004-9A43-4710-A01B-8909BDDE0C7D}"/>
            </c:ext>
          </c:extLst>
        </c:ser>
        <c:dLbls>
          <c:dLblPos val="outEnd"/>
          <c:showLegendKey val="0"/>
          <c:showVal val="1"/>
          <c:showCatName val="0"/>
          <c:showSerName val="0"/>
          <c:showPercent val="0"/>
          <c:showBubbleSize val="0"/>
        </c:dLbls>
        <c:gapWidth val="219"/>
        <c:overlap val="-27"/>
        <c:axId val="45588288"/>
        <c:axId val="45592032"/>
      </c:barChart>
      <c:catAx>
        <c:axId val="45588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45592032"/>
        <c:crosses val="autoZero"/>
        <c:auto val="1"/>
        <c:lblAlgn val="ctr"/>
        <c:lblOffset val="100"/>
        <c:noMultiLvlLbl val="0"/>
      </c:catAx>
      <c:valAx>
        <c:axId val="45592032"/>
        <c:scaling>
          <c:orientation val="minMax"/>
        </c:scaling>
        <c:delete val="1"/>
        <c:axPos val="l"/>
        <c:numFmt formatCode="General" sourceLinked="1"/>
        <c:majorTickMark val="none"/>
        <c:minorTickMark val="none"/>
        <c:tickLblPos val="nextTo"/>
        <c:crossAx val="455882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2710068130204392E-2"/>
          <c:y val="4.8372911169744945E-2"/>
          <c:w val="0.94448650012616708"/>
          <c:h val="0.84961183941717044"/>
        </c:manualLayout>
      </c:layout>
      <c:barChart>
        <c:barDir val="col"/>
        <c:grouping val="clustered"/>
        <c:varyColors val="0"/>
        <c:ser>
          <c:idx val="0"/>
          <c:order val="0"/>
          <c:spPr>
            <a:solidFill>
              <a:srgbClr val="003CA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Hoja4!$B$5:$B$9</c:f>
              <c:numCache>
                <c:formatCode>General</c:formatCode>
                <c:ptCount val="5"/>
                <c:pt idx="0">
                  <c:v>2020</c:v>
                </c:pt>
                <c:pt idx="1">
                  <c:v>2021</c:v>
                </c:pt>
                <c:pt idx="2">
                  <c:v>2022</c:v>
                </c:pt>
                <c:pt idx="3">
                  <c:v>2023</c:v>
                </c:pt>
                <c:pt idx="4">
                  <c:v>2024</c:v>
                </c:pt>
              </c:numCache>
            </c:numRef>
          </c:cat>
          <c:val>
            <c:numRef>
              <c:f>Hoja4!$D$5:$D$9</c:f>
              <c:numCache>
                <c:formatCode>General</c:formatCode>
                <c:ptCount val="5"/>
                <c:pt idx="0">
                  <c:v>2.4300000000000002</c:v>
                </c:pt>
                <c:pt idx="1">
                  <c:v>3.22</c:v>
                </c:pt>
                <c:pt idx="2">
                  <c:v>3.44</c:v>
                </c:pt>
                <c:pt idx="3">
                  <c:v>3.17</c:v>
                </c:pt>
                <c:pt idx="4">
                  <c:v>3.26</c:v>
                </c:pt>
              </c:numCache>
            </c:numRef>
          </c:val>
          <c:extLst>
            <c:ext xmlns:c16="http://schemas.microsoft.com/office/drawing/2014/chart" uri="{C3380CC4-5D6E-409C-BE32-E72D297353CC}">
              <c16:uniqueId val="{00000000-6755-4F5B-8084-A88C75A2D953}"/>
            </c:ext>
          </c:extLst>
        </c:ser>
        <c:dLbls>
          <c:dLblPos val="outEnd"/>
          <c:showLegendKey val="0"/>
          <c:showVal val="1"/>
          <c:showCatName val="0"/>
          <c:showSerName val="0"/>
          <c:showPercent val="0"/>
          <c:showBubbleSize val="0"/>
        </c:dLbls>
        <c:gapWidth val="219"/>
        <c:axId val="1813977439"/>
        <c:axId val="1813980351"/>
      </c:barChart>
      <c:catAx>
        <c:axId val="18139774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13980351"/>
        <c:crosses val="autoZero"/>
        <c:auto val="1"/>
        <c:lblAlgn val="ctr"/>
        <c:lblOffset val="100"/>
        <c:noMultiLvlLbl val="0"/>
      </c:catAx>
      <c:valAx>
        <c:axId val="1813980351"/>
        <c:scaling>
          <c:orientation val="minMax"/>
        </c:scaling>
        <c:delete val="1"/>
        <c:axPos val="l"/>
        <c:numFmt formatCode="General" sourceLinked="1"/>
        <c:majorTickMark val="none"/>
        <c:minorTickMark val="none"/>
        <c:tickLblPos val="nextTo"/>
        <c:crossAx val="18139774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0.28452</cdr:x>
      <cdr:y>0.69718</cdr:y>
    </cdr:from>
    <cdr:to>
      <cdr:x>0.78881</cdr:x>
      <cdr:y>0.81445</cdr:y>
    </cdr:to>
    <cdr:sp macro="" textlink="">
      <cdr:nvSpPr>
        <cdr:cNvPr id="2" name="CuadroTexto 1"/>
        <cdr:cNvSpPr txBox="1"/>
      </cdr:nvSpPr>
      <cdr:spPr>
        <a:xfrm xmlns:a="http://schemas.openxmlformats.org/drawingml/2006/main">
          <a:off x="1778176" y="2926756"/>
          <a:ext cx="3151633" cy="4923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MX" sz="1400" b="1" dirty="0">
              <a:solidFill>
                <a:schemeClr val="bg1"/>
              </a:solidFill>
              <a:effectLst/>
              <a:latin typeface="Noto Sans" panose="020B0502040504020204" pitchFamily="34" charset="0"/>
              <a:ea typeface="Noto Sans" panose="020B0502040504020204" pitchFamily="34" charset="0"/>
              <a:cs typeface="+mn-cs"/>
            </a:rPr>
            <a:t>Total</a:t>
          </a:r>
          <a:r>
            <a:rPr lang="es-MX" sz="1400" b="1" baseline="0" dirty="0">
              <a:solidFill>
                <a:schemeClr val="bg1"/>
              </a:solidFill>
              <a:effectLst/>
              <a:latin typeface="Noto Sans" panose="020B0502040504020204" pitchFamily="34" charset="0"/>
              <a:ea typeface="Noto Sans" panose="020B0502040504020204" pitchFamily="34" charset="0"/>
              <a:cs typeface="+mn-cs"/>
            </a:rPr>
            <a:t> Proyectos Sometidos 80</a:t>
          </a:r>
          <a:endParaRPr lang="es-MX" sz="1400" dirty="0">
            <a:solidFill>
              <a:schemeClr val="bg1"/>
            </a:solidFill>
            <a:effectLst/>
            <a:latin typeface="Noto Sans" panose="020B0502040504020204" pitchFamily="34" charset="0"/>
            <a:ea typeface="Noto Sans" panose="020B0502040504020204" pitchFamily="34" charset="0"/>
          </a:endParaRPr>
        </a:p>
        <a:p xmlns:a="http://schemas.openxmlformats.org/drawingml/2006/main">
          <a:endParaRPr lang="es-MX" sz="2000" dirty="0">
            <a:solidFill>
              <a:schemeClr val="bg1"/>
            </a:solidFill>
          </a:endParaRPr>
        </a:p>
      </cdr:txBody>
    </cdr:sp>
  </cdr:relSizeAnchor>
  <cdr:relSizeAnchor xmlns:cdr="http://schemas.openxmlformats.org/drawingml/2006/chartDrawing">
    <cdr:from>
      <cdr:x>0.48652</cdr:x>
      <cdr:y>0.40668</cdr:y>
    </cdr:from>
    <cdr:to>
      <cdr:x>0.89452</cdr:x>
      <cdr:y>0.46329</cdr:y>
    </cdr:to>
    <cdr:sp macro="" textlink="">
      <cdr:nvSpPr>
        <cdr:cNvPr id="3" name="CuadroTexto 2">
          <a:extLst xmlns:a="http://schemas.openxmlformats.org/drawingml/2006/main">
            <a:ext uri="{FF2B5EF4-FFF2-40B4-BE49-F238E27FC236}">
              <a16:creationId xmlns:a16="http://schemas.microsoft.com/office/drawing/2014/main" id="{4ABB18E2-7A65-45C5-9F12-6EC389F96840}"/>
            </a:ext>
          </a:extLst>
        </cdr:cNvPr>
        <cdr:cNvSpPr txBox="1"/>
      </cdr:nvSpPr>
      <cdr:spPr>
        <a:xfrm xmlns:a="http://schemas.openxmlformats.org/drawingml/2006/main" rot="21447084">
          <a:off x="3040598" y="1707248"/>
          <a:ext cx="2549864" cy="23764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MX" sz="1000" b="1" dirty="0">
              <a:solidFill>
                <a:schemeClr val="bg1"/>
              </a:solidFill>
              <a:effectLst/>
              <a:latin typeface="Noto Sans" panose="020B0502040504020204" pitchFamily="34" charset="0"/>
              <a:ea typeface="Noto Sans" panose="020B0502040504020204" pitchFamily="34" charset="0"/>
              <a:cs typeface="+mn-cs"/>
            </a:rPr>
            <a:t>Porcentaje de Aceptación =</a:t>
          </a:r>
          <a:r>
            <a:rPr lang="es-MX" sz="1000" b="1" baseline="0" dirty="0">
              <a:solidFill>
                <a:schemeClr val="bg1"/>
              </a:solidFill>
              <a:effectLst/>
              <a:latin typeface="Noto Sans" panose="020B0502040504020204" pitchFamily="34" charset="0"/>
              <a:ea typeface="Noto Sans" panose="020B0502040504020204" pitchFamily="34" charset="0"/>
              <a:cs typeface="+mn-cs"/>
            </a:rPr>
            <a:t> 24%</a:t>
          </a:r>
          <a:endParaRPr lang="es-MX" sz="1000" dirty="0">
            <a:solidFill>
              <a:schemeClr val="bg1"/>
            </a:solidFill>
            <a:effectLst/>
            <a:latin typeface="Noto Sans" panose="020B0502040504020204" pitchFamily="34" charset="0"/>
            <a:ea typeface="Noto Sans" panose="020B0502040504020204" pitchFamily="34" charset="0"/>
          </a:endParaRPr>
        </a:p>
        <a:p xmlns:a="http://schemas.openxmlformats.org/drawingml/2006/main">
          <a:endParaRPr lang="es-MX" sz="1400" dirty="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Tema de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Tema de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Tema d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Tema de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Tema de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Tema d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ab3280c3-e0b1-4300-9444-3de51b3e59f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75560CAF30C0E4BA525EA0529CF0575" ma:contentTypeVersion="18" ma:contentTypeDescription="Create a new document." ma:contentTypeScope="" ma:versionID="ca73b874530ebcc91bb2ce6f2d9f7a77">
  <xsd:schema xmlns:xsd="http://www.w3.org/2001/XMLSchema" xmlns:xs="http://www.w3.org/2001/XMLSchema" xmlns:p="http://schemas.microsoft.com/office/2006/metadata/properties" xmlns:ns3="d7473303-b4b6-40bc-a647-c1e6f2a09391" xmlns:ns4="ab3280c3-e0b1-4300-9444-3de51b3e59f6" targetNamespace="http://schemas.microsoft.com/office/2006/metadata/properties" ma:root="true" ma:fieldsID="932d38c86e34e0169720be7791991bdd" ns3:_="" ns4:_="">
    <xsd:import namespace="d7473303-b4b6-40bc-a647-c1e6f2a09391"/>
    <xsd:import namespace="ab3280c3-e0b1-4300-9444-3de51b3e59f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Location" minOccurs="0"/>
                <xsd:element ref="ns4:MediaLengthInSeconds" minOccurs="0"/>
                <xsd:element ref="ns4:MediaServiceSearchProperties" minOccurs="0"/>
                <xsd:element ref="ns4:MediaServiceObjectDetectorVersions" minOccurs="0"/>
                <xsd:element ref="ns4:MediaServiceSystemTag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473303-b4b6-40bc-a647-c1e6f2a09391"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3280c3-e0b1-4300-9444-3de51b3e59f6"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_activity" ma:index="25"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57D203-A166-4946-A281-EC279DF0F073}">
  <ds:schemaRefs>
    <ds:schemaRef ds:uri="http://schemas.openxmlformats.org/officeDocument/2006/bibliography"/>
  </ds:schemaRefs>
</ds:datastoreItem>
</file>

<file path=customXml/itemProps2.xml><?xml version="1.0" encoding="utf-8"?>
<ds:datastoreItem xmlns:ds="http://schemas.openxmlformats.org/officeDocument/2006/customXml" ds:itemID="{CA60E455-6ED7-4C13-A80A-245EDFEE31CA}">
  <ds:schemaRefs>
    <ds:schemaRef ds:uri="http://schemas.microsoft.com/sharepoint/v3/contenttype/forms"/>
  </ds:schemaRefs>
</ds:datastoreItem>
</file>

<file path=customXml/itemProps3.xml><?xml version="1.0" encoding="utf-8"?>
<ds:datastoreItem xmlns:ds="http://schemas.openxmlformats.org/officeDocument/2006/customXml" ds:itemID="{B1158D6B-E8FA-4463-8C93-22780AB1D73A}">
  <ds:schemaRefs>
    <ds:schemaRef ds:uri="http://schemas.microsoft.com/office/2006/metadata/properties"/>
    <ds:schemaRef ds:uri="http://schemas.microsoft.com/office/infopath/2007/PartnerControls"/>
    <ds:schemaRef ds:uri="ab3280c3-e0b1-4300-9444-3de51b3e59f6"/>
  </ds:schemaRefs>
</ds:datastoreItem>
</file>

<file path=customXml/itemProps4.xml><?xml version="1.0" encoding="utf-8"?>
<ds:datastoreItem xmlns:ds="http://schemas.openxmlformats.org/officeDocument/2006/customXml" ds:itemID="{63C1A754-B26D-49C3-A5D8-6F47920E41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473303-b4b6-40bc-a647-c1e6f2a09391"/>
    <ds:schemaRef ds:uri="ab3280c3-e0b1-4300-9444-3de51b3e59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1094</TotalTime>
  <Pages>212</Pages>
  <Words>36969</Words>
  <Characters>203330</Characters>
  <Application>Microsoft Office Word</Application>
  <DocSecurity>0</DocSecurity>
  <Lines>1694</Lines>
  <Paragraphs>479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Gerson Alducin</dc:creator>
  <cp:keywords/>
  <dc:description/>
  <cp:lastModifiedBy>reviwer</cp:lastModifiedBy>
  <cp:revision>267</cp:revision>
  <cp:lastPrinted>2025-05-29T19:56:00Z</cp:lastPrinted>
  <dcterms:created xsi:type="dcterms:W3CDTF">2025-04-14T17:54:00Z</dcterms:created>
  <dcterms:modified xsi:type="dcterms:W3CDTF">2025-05-29T19:57:00Z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0x010100975560CAF30C0E4BA525EA0529CF0575</vt:lpwstr>
  </property>
</Properties>
</file>